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0D8" w:rsidRPr="00192257" w:rsidRDefault="004630D8" w:rsidP="007C41E9">
      <w:pPr>
        <w:spacing w:line="480" w:lineRule="auto"/>
        <w:jc w:val="center"/>
        <w:rPr>
          <w:rFonts w:ascii="Arial" w:hAnsi="Arial" w:cs="Arial"/>
          <w:b/>
          <w:sz w:val="36"/>
          <w:szCs w:val="36"/>
        </w:rPr>
      </w:pPr>
      <w:r w:rsidRPr="00192257">
        <w:rPr>
          <w:rFonts w:ascii="Arial" w:hAnsi="Arial" w:cs="Arial"/>
          <w:b/>
          <w:sz w:val="36"/>
          <w:szCs w:val="36"/>
        </w:rPr>
        <w:t>R</w:t>
      </w:r>
      <w:r w:rsidR="001B17FF" w:rsidRPr="00192257">
        <w:rPr>
          <w:rFonts w:ascii="Arial" w:hAnsi="Arial" w:cs="Arial"/>
          <w:b/>
          <w:sz w:val="36"/>
          <w:szCs w:val="36"/>
        </w:rPr>
        <w:t>ecovery</w:t>
      </w:r>
      <w:r w:rsidRPr="00192257">
        <w:rPr>
          <w:rFonts w:ascii="Arial" w:hAnsi="Arial" w:cs="Arial"/>
          <w:b/>
          <w:sz w:val="36"/>
          <w:szCs w:val="36"/>
        </w:rPr>
        <w:t xml:space="preserve"> </w:t>
      </w:r>
      <w:r w:rsidR="001B17FF" w:rsidRPr="00192257">
        <w:rPr>
          <w:rFonts w:ascii="Arial" w:hAnsi="Arial" w:cs="Arial"/>
          <w:b/>
          <w:sz w:val="36"/>
          <w:szCs w:val="36"/>
        </w:rPr>
        <w:t>plan</w:t>
      </w:r>
      <w:r w:rsidRPr="00192257">
        <w:rPr>
          <w:rFonts w:ascii="Arial" w:hAnsi="Arial" w:cs="Arial"/>
          <w:b/>
          <w:sz w:val="36"/>
          <w:szCs w:val="36"/>
        </w:rPr>
        <w:t xml:space="preserve"> </w:t>
      </w:r>
      <w:r w:rsidR="001B17FF" w:rsidRPr="00192257">
        <w:rPr>
          <w:rFonts w:ascii="Arial" w:hAnsi="Arial" w:cs="Arial"/>
          <w:b/>
          <w:sz w:val="36"/>
          <w:szCs w:val="36"/>
        </w:rPr>
        <w:t>for five species of rock wallabies</w:t>
      </w:r>
      <w:r w:rsidRPr="00192257">
        <w:rPr>
          <w:rFonts w:ascii="Arial" w:hAnsi="Arial" w:cs="Arial"/>
          <w:b/>
          <w:sz w:val="36"/>
          <w:szCs w:val="36"/>
        </w:rPr>
        <w:t>:</w:t>
      </w:r>
    </w:p>
    <w:p w:rsidR="004630D8" w:rsidRDefault="004630D8">
      <w:pPr>
        <w:spacing w:after="60"/>
        <w:jc w:val="center"/>
        <w:rPr>
          <w:rFonts w:ascii="Arial" w:hAnsi="Arial" w:cs="Arial"/>
          <w:sz w:val="28"/>
          <w:szCs w:val="28"/>
        </w:rPr>
      </w:pPr>
      <w:r>
        <w:rPr>
          <w:rFonts w:ascii="Arial" w:hAnsi="Arial" w:cs="Arial"/>
          <w:sz w:val="28"/>
          <w:szCs w:val="28"/>
        </w:rPr>
        <w:t xml:space="preserve">Black-footed </w:t>
      </w:r>
      <w:r w:rsidR="005E5EE2">
        <w:rPr>
          <w:rFonts w:ascii="Arial" w:hAnsi="Arial" w:cs="Arial"/>
          <w:sz w:val="28"/>
          <w:szCs w:val="28"/>
        </w:rPr>
        <w:t>rock wallaby</w:t>
      </w:r>
      <w:r>
        <w:rPr>
          <w:rFonts w:ascii="Arial" w:hAnsi="Arial" w:cs="Arial"/>
          <w:sz w:val="28"/>
          <w:szCs w:val="28"/>
        </w:rPr>
        <w:t xml:space="preserve"> (</w:t>
      </w:r>
      <w:r>
        <w:rPr>
          <w:rFonts w:ascii="Arial" w:hAnsi="Arial" w:cs="Arial"/>
          <w:i/>
          <w:sz w:val="28"/>
          <w:szCs w:val="28"/>
        </w:rPr>
        <w:t>Petrogale lateralis</w:t>
      </w:r>
      <w:r>
        <w:rPr>
          <w:rFonts w:ascii="Arial" w:hAnsi="Arial" w:cs="Arial"/>
          <w:sz w:val="28"/>
          <w:szCs w:val="28"/>
        </w:rPr>
        <w:t>)</w:t>
      </w:r>
    </w:p>
    <w:p w:rsidR="004630D8" w:rsidRPr="004C004A" w:rsidRDefault="004630D8">
      <w:pPr>
        <w:spacing w:after="60"/>
        <w:jc w:val="center"/>
        <w:rPr>
          <w:rFonts w:ascii="Arial" w:hAnsi="Arial" w:cs="Arial"/>
          <w:sz w:val="28"/>
          <w:szCs w:val="28"/>
        </w:rPr>
      </w:pPr>
      <w:r>
        <w:rPr>
          <w:rFonts w:ascii="Arial" w:hAnsi="Arial" w:cs="Arial"/>
          <w:sz w:val="28"/>
          <w:szCs w:val="28"/>
        </w:rPr>
        <w:t xml:space="preserve">Short-eared </w:t>
      </w:r>
      <w:r w:rsidR="005E5EE2">
        <w:rPr>
          <w:rFonts w:ascii="Arial" w:hAnsi="Arial" w:cs="Arial"/>
          <w:sz w:val="28"/>
          <w:szCs w:val="28"/>
        </w:rPr>
        <w:t>rock wallaby</w:t>
      </w:r>
      <w:r>
        <w:rPr>
          <w:rFonts w:ascii="Arial" w:hAnsi="Arial" w:cs="Arial"/>
          <w:sz w:val="28"/>
          <w:szCs w:val="28"/>
        </w:rPr>
        <w:t xml:space="preserve"> (</w:t>
      </w:r>
      <w:r>
        <w:rPr>
          <w:rFonts w:ascii="Arial" w:hAnsi="Arial" w:cs="Arial"/>
          <w:i/>
          <w:sz w:val="28"/>
          <w:szCs w:val="28"/>
        </w:rPr>
        <w:t>Petrogale brachyotis</w:t>
      </w:r>
      <w:r>
        <w:rPr>
          <w:rFonts w:ascii="Arial" w:hAnsi="Arial" w:cs="Arial"/>
          <w:sz w:val="28"/>
          <w:szCs w:val="28"/>
        </w:rPr>
        <w:t>)</w:t>
      </w:r>
    </w:p>
    <w:p w:rsidR="004630D8" w:rsidRDefault="004630D8">
      <w:pPr>
        <w:spacing w:after="60"/>
        <w:jc w:val="center"/>
        <w:rPr>
          <w:rFonts w:ascii="Arial" w:hAnsi="Arial" w:cs="Arial"/>
          <w:sz w:val="28"/>
          <w:szCs w:val="28"/>
        </w:rPr>
      </w:pPr>
      <w:r w:rsidRPr="004C004A">
        <w:rPr>
          <w:rFonts w:ascii="Arial" w:hAnsi="Arial" w:cs="Arial"/>
          <w:sz w:val="28"/>
          <w:szCs w:val="28"/>
        </w:rPr>
        <w:t>Monjon</w:t>
      </w:r>
      <w:r>
        <w:rPr>
          <w:rFonts w:ascii="Arial" w:hAnsi="Arial" w:cs="Arial"/>
          <w:sz w:val="28"/>
          <w:szCs w:val="28"/>
        </w:rPr>
        <w:t xml:space="preserve"> (</w:t>
      </w:r>
      <w:r>
        <w:rPr>
          <w:rFonts w:ascii="Arial" w:hAnsi="Arial" w:cs="Arial"/>
          <w:i/>
          <w:sz w:val="28"/>
          <w:szCs w:val="28"/>
        </w:rPr>
        <w:t>Petrogale burbidgei</w:t>
      </w:r>
      <w:r>
        <w:rPr>
          <w:rFonts w:ascii="Arial" w:hAnsi="Arial" w:cs="Arial"/>
          <w:sz w:val="28"/>
          <w:szCs w:val="28"/>
        </w:rPr>
        <w:t>)</w:t>
      </w:r>
    </w:p>
    <w:p w:rsidR="004630D8" w:rsidRDefault="004630D8">
      <w:pPr>
        <w:spacing w:after="60"/>
        <w:jc w:val="center"/>
        <w:rPr>
          <w:rFonts w:ascii="Arial" w:hAnsi="Arial" w:cs="Arial"/>
          <w:sz w:val="28"/>
          <w:szCs w:val="28"/>
        </w:rPr>
      </w:pPr>
      <w:r>
        <w:rPr>
          <w:rFonts w:ascii="Arial" w:hAnsi="Arial" w:cs="Arial"/>
          <w:sz w:val="28"/>
          <w:szCs w:val="28"/>
        </w:rPr>
        <w:t>Nabarlek (</w:t>
      </w:r>
      <w:r>
        <w:rPr>
          <w:rFonts w:ascii="Arial" w:hAnsi="Arial" w:cs="Arial"/>
          <w:i/>
          <w:sz w:val="28"/>
          <w:szCs w:val="28"/>
        </w:rPr>
        <w:t>Petrogale concinna</w:t>
      </w:r>
      <w:r>
        <w:rPr>
          <w:rFonts w:ascii="Arial" w:hAnsi="Arial" w:cs="Arial"/>
          <w:sz w:val="28"/>
          <w:szCs w:val="28"/>
        </w:rPr>
        <w:t>)</w:t>
      </w:r>
    </w:p>
    <w:p w:rsidR="004630D8" w:rsidRDefault="004630D8">
      <w:pPr>
        <w:spacing w:after="60"/>
        <w:jc w:val="center"/>
        <w:rPr>
          <w:rFonts w:ascii="Arial" w:hAnsi="Arial" w:cs="Arial"/>
          <w:sz w:val="28"/>
          <w:szCs w:val="28"/>
        </w:rPr>
      </w:pPr>
      <w:r>
        <w:rPr>
          <w:rFonts w:ascii="Arial" w:hAnsi="Arial" w:cs="Arial"/>
          <w:sz w:val="28"/>
          <w:szCs w:val="28"/>
        </w:rPr>
        <w:t xml:space="preserve">Rothschild </w:t>
      </w:r>
      <w:r w:rsidR="005E5EE2">
        <w:rPr>
          <w:rFonts w:ascii="Arial" w:hAnsi="Arial" w:cs="Arial"/>
          <w:sz w:val="28"/>
          <w:szCs w:val="28"/>
        </w:rPr>
        <w:t>rock wallaby</w:t>
      </w:r>
      <w:r>
        <w:rPr>
          <w:rFonts w:ascii="Arial" w:hAnsi="Arial" w:cs="Arial"/>
          <w:sz w:val="28"/>
          <w:szCs w:val="28"/>
        </w:rPr>
        <w:t xml:space="preserve"> (</w:t>
      </w:r>
      <w:r>
        <w:rPr>
          <w:rFonts w:ascii="Arial" w:hAnsi="Arial" w:cs="Arial"/>
          <w:i/>
          <w:sz w:val="28"/>
          <w:szCs w:val="28"/>
        </w:rPr>
        <w:t>Petrogale rothschildi</w:t>
      </w:r>
      <w:r>
        <w:rPr>
          <w:rFonts w:ascii="Arial" w:hAnsi="Arial" w:cs="Arial"/>
          <w:sz w:val="28"/>
          <w:szCs w:val="28"/>
        </w:rPr>
        <w:t>)</w:t>
      </w:r>
    </w:p>
    <w:p w:rsidR="004630D8" w:rsidRDefault="00C419B4">
      <w:pPr>
        <w:spacing w:line="480" w:lineRule="auto"/>
        <w:jc w:val="center"/>
        <w:rPr>
          <w:rFonts w:ascii="Arial" w:hAnsi="Arial" w:cs="Arial"/>
          <w:sz w:val="28"/>
          <w:szCs w:val="28"/>
        </w:rPr>
      </w:pPr>
      <w:r>
        <w:rPr>
          <w:rFonts w:ascii="Arial" w:hAnsi="Arial" w:cs="Arial"/>
          <w:noProof/>
          <w:lang w:eastAsia="en-AU"/>
        </w:rPr>
        <w:drawing>
          <wp:inline distT="0" distB="0" distL="0" distR="0">
            <wp:extent cx="3638550" cy="3271422"/>
            <wp:effectExtent l="19050" t="0" r="0" b="0"/>
            <wp:docPr id="1" name="Picture 1" descr="RP%20cover%20sheet%20with%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20cover%20sheet%20with%20P"/>
                    <pic:cNvPicPr>
                      <a:picLocks noChangeAspect="1" noChangeArrowheads="1"/>
                    </pic:cNvPicPr>
                  </pic:nvPicPr>
                  <pic:blipFill>
                    <a:blip r:embed="rId8" cstate="print"/>
                    <a:srcRect/>
                    <a:stretch>
                      <a:fillRect/>
                    </a:stretch>
                  </pic:blipFill>
                  <pic:spPr bwMode="auto">
                    <a:xfrm>
                      <a:off x="0" y="0"/>
                      <a:ext cx="3638550" cy="3271422"/>
                    </a:xfrm>
                    <a:prstGeom prst="rect">
                      <a:avLst/>
                    </a:prstGeom>
                    <a:noFill/>
                    <a:ln w="9525">
                      <a:noFill/>
                      <a:miter lim="800000"/>
                      <a:headEnd/>
                      <a:tailEnd/>
                    </a:ln>
                  </pic:spPr>
                </pic:pic>
              </a:graphicData>
            </a:graphic>
          </wp:inline>
        </w:drawing>
      </w:r>
    </w:p>
    <w:p w:rsidR="00A5228E" w:rsidRPr="00461C3B" w:rsidRDefault="00B31081" w:rsidP="00A5228E">
      <w:pPr>
        <w:jc w:val="center"/>
        <w:rPr>
          <w:rFonts w:ascii="Arial" w:hAnsi="Arial" w:cs="Arial"/>
        </w:rPr>
      </w:pPr>
      <w:r>
        <w:rPr>
          <w:rFonts w:ascii="Arial" w:hAnsi="Arial" w:cs="Arial"/>
        </w:rPr>
        <w:t>Western Australian Wildlife Management Program N</w:t>
      </w:r>
      <w:r w:rsidR="00A5228E" w:rsidRPr="00461C3B">
        <w:rPr>
          <w:rFonts w:ascii="Arial" w:hAnsi="Arial" w:cs="Arial"/>
        </w:rPr>
        <w:t xml:space="preserve">o. </w:t>
      </w:r>
      <w:r>
        <w:rPr>
          <w:rFonts w:ascii="Arial" w:hAnsi="Arial" w:cs="Arial"/>
        </w:rPr>
        <w:t>55</w:t>
      </w:r>
    </w:p>
    <w:p w:rsidR="00A5228E" w:rsidRDefault="00A5228E" w:rsidP="00A5228E">
      <w:pPr>
        <w:jc w:val="center"/>
        <w:rPr>
          <w:rFonts w:ascii="Arial" w:hAnsi="Arial" w:cs="Arial"/>
          <w:b/>
        </w:rPr>
      </w:pPr>
    </w:p>
    <w:p w:rsidR="00B31081" w:rsidRPr="00461C3B" w:rsidRDefault="00B31081" w:rsidP="00A5228E">
      <w:pPr>
        <w:jc w:val="center"/>
        <w:rPr>
          <w:rFonts w:ascii="Arial" w:hAnsi="Arial" w:cs="Arial"/>
          <w:b/>
        </w:rPr>
      </w:pPr>
    </w:p>
    <w:p w:rsidR="00A5228E" w:rsidRPr="00461C3B" w:rsidRDefault="00A5228E" w:rsidP="00A5228E">
      <w:pPr>
        <w:jc w:val="center"/>
        <w:rPr>
          <w:rFonts w:ascii="Arial" w:hAnsi="Arial" w:cs="Arial"/>
          <w:b/>
        </w:rPr>
      </w:pPr>
      <w:r w:rsidRPr="00461C3B">
        <w:rPr>
          <w:rFonts w:ascii="Arial" w:hAnsi="Arial" w:cs="Arial"/>
          <w:b/>
        </w:rPr>
        <w:t>Prepared by David Pearson</w:t>
      </w:r>
    </w:p>
    <w:p w:rsidR="00A5228E" w:rsidRPr="00B31081" w:rsidRDefault="00A5228E" w:rsidP="00A5228E">
      <w:pPr>
        <w:jc w:val="center"/>
        <w:rPr>
          <w:rFonts w:ascii="Arial" w:hAnsi="Arial" w:cs="Arial"/>
        </w:rPr>
      </w:pPr>
      <w:bookmarkStart w:id="0" w:name="OLE_LINK1"/>
      <w:bookmarkStart w:id="1" w:name="OLE_LINK2"/>
      <w:r w:rsidRPr="00B31081">
        <w:rPr>
          <w:rFonts w:ascii="Arial" w:hAnsi="Arial" w:cs="Arial"/>
        </w:rPr>
        <w:t xml:space="preserve">Department of </w:t>
      </w:r>
      <w:r w:rsidR="0027113F">
        <w:rPr>
          <w:rFonts w:ascii="Arial" w:hAnsi="Arial" w:cs="Arial"/>
        </w:rPr>
        <w:t>Parks and Wildlife</w:t>
      </w:r>
    </w:p>
    <w:bookmarkEnd w:id="0"/>
    <w:bookmarkEnd w:id="1"/>
    <w:p w:rsidR="003E478C" w:rsidRDefault="003E478C" w:rsidP="00A5228E">
      <w:pPr>
        <w:jc w:val="center"/>
        <w:rPr>
          <w:rFonts w:ascii="Arial" w:hAnsi="Arial" w:cs="Arial"/>
          <w:b/>
        </w:rPr>
      </w:pPr>
    </w:p>
    <w:p w:rsidR="00B31081" w:rsidRDefault="00192257" w:rsidP="00A5228E">
      <w:pPr>
        <w:jc w:val="center"/>
        <w:rPr>
          <w:rFonts w:ascii="Arial" w:hAnsi="Arial" w:cs="Arial"/>
        </w:rPr>
      </w:pPr>
      <w:r w:rsidRPr="00192257">
        <w:rPr>
          <w:rFonts w:ascii="Arial" w:hAnsi="Arial" w:cs="Arial"/>
        </w:rPr>
        <w:t>July 2013</w:t>
      </w:r>
    </w:p>
    <w:p w:rsidR="00192257" w:rsidRDefault="00192257" w:rsidP="00A5228E">
      <w:pPr>
        <w:jc w:val="center"/>
        <w:rPr>
          <w:rFonts w:ascii="Arial" w:hAnsi="Arial" w:cs="Arial"/>
        </w:rPr>
      </w:pPr>
      <w:r w:rsidRPr="00192257">
        <w:rPr>
          <w:rFonts w:ascii="Arial" w:hAnsi="Arial" w:cs="Arial"/>
          <w:noProof/>
          <w:lang w:eastAsia="en-AU"/>
        </w:rPr>
        <w:drawing>
          <wp:inline distT="0" distB="0" distL="0" distR="0">
            <wp:extent cx="2931912" cy="722376"/>
            <wp:effectExtent l="19050" t="0" r="1788" b="0"/>
            <wp:docPr id="2" name="Picture 1"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W_logo_L1_cmyk.jpg"/>
                    <pic:cNvPicPr/>
                  </pic:nvPicPr>
                  <pic:blipFill>
                    <a:blip r:embed="rId9" cstate="print"/>
                    <a:stretch>
                      <a:fillRect/>
                    </a:stretch>
                  </pic:blipFill>
                  <pic:spPr>
                    <a:xfrm>
                      <a:off x="0" y="0"/>
                      <a:ext cx="2931912" cy="722376"/>
                    </a:xfrm>
                    <a:prstGeom prst="rect">
                      <a:avLst/>
                    </a:prstGeom>
                  </pic:spPr>
                </pic:pic>
              </a:graphicData>
            </a:graphic>
          </wp:inline>
        </w:drawing>
      </w:r>
    </w:p>
    <w:p w:rsidR="004630D8" w:rsidRDefault="004630D8" w:rsidP="00290338">
      <w:pPr>
        <w:jc w:val="center"/>
        <w:rPr>
          <w:rFonts w:ascii="Arial" w:hAnsi="Arial" w:cs="Arial"/>
          <w:sz w:val="28"/>
          <w:szCs w:val="28"/>
        </w:rPr>
      </w:pPr>
    </w:p>
    <w:p w:rsidR="004911E1" w:rsidRDefault="00C419B4" w:rsidP="00883BEE">
      <w:pPr>
        <w:pStyle w:val="NORMAL0"/>
        <w:tabs>
          <w:tab w:val="left" w:pos="4253"/>
          <w:tab w:val="left" w:pos="4395"/>
        </w:tabs>
      </w:pPr>
      <w:r>
        <w:rPr>
          <w:noProof/>
          <w:lang w:eastAsia="en-AU"/>
        </w:rPr>
        <w:drawing>
          <wp:anchor distT="0" distB="0" distL="114300" distR="114300" simplePos="0" relativeHeight="251657728" behindDoc="0" locked="0" layoutInCell="1" allowOverlap="1">
            <wp:simplePos x="0" y="0"/>
            <wp:positionH relativeFrom="column">
              <wp:posOffset>2196465</wp:posOffset>
            </wp:positionH>
            <wp:positionV relativeFrom="paragraph">
              <wp:posOffset>7620</wp:posOffset>
            </wp:positionV>
            <wp:extent cx="1238250" cy="1045210"/>
            <wp:effectExtent l="19050" t="0" r="0" b="0"/>
            <wp:wrapNone/>
            <wp:docPr id="18" name="Picture 18" descr="DenrC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nrColV"/>
                    <pic:cNvPicPr>
                      <a:picLocks noChangeAspect="1" noChangeArrowheads="1"/>
                    </pic:cNvPicPr>
                  </pic:nvPicPr>
                  <pic:blipFill>
                    <a:blip r:embed="rId10" cstate="print"/>
                    <a:srcRect/>
                    <a:stretch>
                      <a:fillRect/>
                    </a:stretch>
                  </pic:blipFill>
                  <pic:spPr bwMode="auto">
                    <a:xfrm>
                      <a:off x="0" y="0"/>
                      <a:ext cx="1238250" cy="1045210"/>
                    </a:xfrm>
                    <a:prstGeom prst="rect">
                      <a:avLst/>
                    </a:prstGeom>
                    <a:noFill/>
                    <a:ln w="9525">
                      <a:noFill/>
                      <a:miter lim="800000"/>
                      <a:headEnd/>
                      <a:tailEnd/>
                    </a:ln>
                  </pic:spPr>
                </pic:pic>
              </a:graphicData>
            </a:graphic>
          </wp:anchor>
        </w:drawing>
      </w:r>
    </w:p>
    <w:p w:rsidR="004911E1" w:rsidRDefault="00C419B4" w:rsidP="00AC145C">
      <w:pPr>
        <w:pStyle w:val="Heading1"/>
        <w:numPr>
          <w:ilvl w:val="0"/>
          <w:numId w:val="0"/>
        </w:numPr>
      </w:pPr>
      <w:r>
        <w:rPr>
          <w:noProof/>
          <w:lang w:eastAsia="en-AU"/>
        </w:rPr>
        <w:drawing>
          <wp:anchor distT="0" distB="0" distL="114300" distR="114300" simplePos="0" relativeHeight="251656704" behindDoc="0" locked="0" layoutInCell="1" allowOverlap="1">
            <wp:simplePos x="0" y="0"/>
            <wp:positionH relativeFrom="column">
              <wp:posOffset>3434715</wp:posOffset>
            </wp:positionH>
            <wp:positionV relativeFrom="paragraph">
              <wp:posOffset>2540</wp:posOffset>
            </wp:positionV>
            <wp:extent cx="1396365" cy="773430"/>
            <wp:effectExtent l="19050" t="0" r="0" b="0"/>
            <wp:wrapNone/>
            <wp:docPr id="10" name="Picture 10"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stgov-stacked"/>
                    <pic:cNvPicPr>
                      <a:picLocks noChangeAspect="1" noChangeArrowheads="1"/>
                    </pic:cNvPicPr>
                  </pic:nvPicPr>
                  <pic:blipFill>
                    <a:blip r:embed="rId11" cstate="print"/>
                    <a:srcRect/>
                    <a:stretch>
                      <a:fillRect/>
                    </a:stretch>
                  </pic:blipFill>
                  <pic:spPr bwMode="auto">
                    <a:xfrm>
                      <a:off x="0" y="0"/>
                      <a:ext cx="1396365" cy="77343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8752" behindDoc="0" locked="0" layoutInCell="1" allowOverlap="1">
            <wp:simplePos x="0" y="0"/>
            <wp:positionH relativeFrom="column">
              <wp:posOffset>300990</wp:posOffset>
            </wp:positionH>
            <wp:positionV relativeFrom="paragraph">
              <wp:posOffset>290195</wp:posOffset>
            </wp:positionV>
            <wp:extent cx="1762125" cy="342900"/>
            <wp:effectExtent l="19050" t="0" r="9525" b="0"/>
            <wp:wrapNone/>
            <wp:docPr id="19" name="Picture 19" descr="double line 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uble line NTG logo"/>
                    <pic:cNvPicPr>
                      <a:picLocks noChangeAspect="1" noChangeArrowheads="1"/>
                    </pic:cNvPicPr>
                  </pic:nvPicPr>
                  <pic:blipFill>
                    <a:blip r:embed="rId12" cstate="print"/>
                    <a:srcRect/>
                    <a:stretch>
                      <a:fillRect/>
                    </a:stretch>
                  </pic:blipFill>
                  <pic:spPr bwMode="auto">
                    <a:xfrm>
                      <a:off x="0" y="0"/>
                      <a:ext cx="1762125" cy="342900"/>
                    </a:xfrm>
                    <a:prstGeom prst="rect">
                      <a:avLst/>
                    </a:prstGeom>
                    <a:noFill/>
                    <a:ln w="9525">
                      <a:noFill/>
                      <a:miter lim="800000"/>
                      <a:headEnd/>
                      <a:tailEnd/>
                    </a:ln>
                  </pic:spPr>
                </pic:pic>
              </a:graphicData>
            </a:graphic>
          </wp:anchor>
        </w:drawing>
      </w:r>
    </w:p>
    <w:p w:rsidR="004911E1" w:rsidRDefault="004911E1" w:rsidP="00AC145C">
      <w:pPr>
        <w:pStyle w:val="Heading1"/>
        <w:numPr>
          <w:ilvl w:val="0"/>
          <w:numId w:val="0"/>
        </w:numPr>
        <w:rPr>
          <w:rFonts w:cs="Arial"/>
          <w:sz w:val="28"/>
          <w:szCs w:val="28"/>
        </w:rPr>
        <w:sectPr w:rsidR="004911E1" w:rsidSect="00192257">
          <w:footerReference w:type="default" r:id="rId13"/>
          <w:footnotePr>
            <w:numRestart w:val="eachSect"/>
          </w:footnotePr>
          <w:pgSz w:w="11907" w:h="16839" w:code="9"/>
          <w:pgMar w:top="1418" w:right="1701" w:bottom="1418" w:left="1701" w:header="709" w:footer="709" w:gutter="0"/>
          <w:pgNumType w:fmt="lowerRoman" w:start="1"/>
          <w:cols w:space="708"/>
          <w:titlePg/>
          <w:docGrid w:linePitch="360"/>
        </w:sectPr>
      </w:pPr>
    </w:p>
    <w:p w:rsidR="000333E3" w:rsidRPr="000333E3" w:rsidRDefault="000333E3" w:rsidP="000333E3">
      <w:pPr>
        <w:jc w:val="center"/>
        <w:rPr>
          <w:rFonts w:ascii="Arial" w:hAnsi="Arial" w:cs="Arial"/>
          <w:sz w:val="20"/>
          <w:szCs w:val="20"/>
        </w:rPr>
      </w:pPr>
      <w:r w:rsidRPr="000333E3">
        <w:rPr>
          <w:rFonts w:ascii="Arial" w:hAnsi="Arial" w:cs="Arial"/>
          <w:sz w:val="20"/>
          <w:szCs w:val="20"/>
        </w:rPr>
        <w:lastRenderedPageBreak/>
        <w:t>W</w:t>
      </w:r>
      <w:r w:rsidR="001B17FF">
        <w:rPr>
          <w:rFonts w:ascii="Arial" w:hAnsi="Arial" w:cs="Arial"/>
          <w:sz w:val="20"/>
          <w:szCs w:val="20"/>
        </w:rPr>
        <w:t>estern</w:t>
      </w:r>
      <w:r w:rsidRPr="000333E3">
        <w:rPr>
          <w:rFonts w:ascii="Arial" w:hAnsi="Arial" w:cs="Arial"/>
          <w:sz w:val="20"/>
          <w:szCs w:val="20"/>
        </w:rPr>
        <w:t xml:space="preserve"> A</w:t>
      </w:r>
      <w:r w:rsidR="001B17FF">
        <w:rPr>
          <w:rFonts w:ascii="Arial" w:hAnsi="Arial" w:cs="Arial"/>
          <w:sz w:val="20"/>
          <w:szCs w:val="20"/>
        </w:rPr>
        <w:t>ustralian</w:t>
      </w:r>
      <w:r w:rsidRPr="000333E3">
        <w:rPr>
          <w:rFonts w:ascii="Arial" w:hAnsi="Arial" w:cs="Arial"/>
          <w:sz w:val="20"/>
          <w:szCs w:val="20"/>
        </w:rPr>
        <w:t xml:space="preserve"> </w:t>
      </w:r>
      <w:r w:rsidR="00B31081">
        <w:rPr>
          <w:rFonts w:ascii="Arial" w:hAnsi="Arial" w:cs="Arial"/>
          <w:sz w:val="20"/>
          <w:szCs w:val="20"/>
        </w:rPr>
        <w:t>W</w:t>
      </w:r>
      <w:r w:rsidR="001B17FF">
        <w:rPr>
          <w:rFonts w:ascii="Arial" w:hAnsi="Arial" w:cs="Arial"/>
          <w:sz w:val="20"/>
          <w:szCs w:val="20"/>
        </w:rPr>
        <w:t>ildlife</w:t>
      </w:r>
      <w:r w:rsidRPr="000333E3">
        <w:rPr>
          <w:rFonts w:ascii="Arial" w:hAnsi="Arial" w:cs="Arial"/>
          <w:sz w:val="20"/>
          <w:szCs w:val="20"/>
        </w:rPr>
        <w:t xml:space="preserve"> </w:t>
      </w:r>
      <w:r w:rsidR="00B31081">
        <w:rPr>
          <w:rFonts w:ascii="Arial" w:hAnsi="Arial" w:cs="Arial"/>
          <w:sz w:val="20"/>
          <w:szCs w:val="20"/>
        </w:rPr>
        <w:t>M</w:t>
      </w:r>
      <w:r w:rsidR="001B17FF">
        <w:rPr>
          <w:rFonts w:ascii="Arial" w:hAnsi="Arial" w:cs="Arial"/>
          <w:sz w:val="20"/>
          <w:szCs w:val="20"/>
        </w:rPr>
        <w:t>anagement</w:t>
      </w:r>
      <w:r w:rsidRPr="000333E3">
        <w:rPr>
          <w:rFonts w:ascii="Arial" w:hAnsi="Arial" w:cs="Arial"/>
          <w:sz w:val="20"/>
          <w:szCs w:val="20"/>
        </w:rPr>
        <w:t xml:space="preserve"> </w:t>
      </w:r>
      <w:r w:rsidR="00B31081">
        <w:rPr>
          <w:rFonts w:ascii="Arial" w:hAnsi="Arial" w:cs="Arial"/>
          <w:sz w:val="20"/>
          <w:szCs w:val="20"/>
        </w:rPr>
        <w:t>P</w:t>
      </w:r>
      <w:r w:rsidR="001B17FF">
        <w:rPr>
          <w:rFonts w:ascii="Arial" w:hAnsi="Arial" w:cs="Arial"/>
          <w:sz w:val="20"/>
          <w:szCs w:val="20"/>
        </w:rPr>
        <w:t xml:space="preserve">rogram </w:t>
      </w:r>
      <w:r w:rsidR="00B31081">
        <w:rPr>
          <w:rFonts w:ascii="Arial" w:hAnsi="Arial" w:cs="Arial"/>
          <w:sz w:val="20"/>
          <w:szCs w:val="20"/>
        </w:rPr>
        <w:t>N</w:t>
      </w:r>
      <w:r w:rsidR="001B17FF">
        <w:rPr>
          <w:rFonts w:ascii="Arial" w:hAnsi="Arial" w:cs="Arial"/>
          <w:sz w:val="20"/>
          <w:szCs w:val="20"/>
        </w:rPr>
        <w:t>o</w:t>
      </w:r>
      <w:r w:rsidRPr="000333E3">
        <w:rPr>
          <w:rFonts w:ascii="Arial" w:hAnsi="Arial" w:cs="Arial"/>
          <w:sz w:val="20"/>
          <w:szCs w:val="20"/>
        </w:rPr>
        <w:t xml:space="preserve">. </w:t>
      </w:r>
      <w:r w:rsidR="00B31081">
        <w:rPr>
          <w:rFonts w:ascii="Arial" w:hAnsi="Arial" w:cs="Arial"/>
          <w:sz w:val="20"/>
          <w:szCs w:val="20"/>
        </w:rPr>
        <w:t>55</w:t>
      </w:r>
    </w:p>
    <w:p w:rsidR="000333E3" w:rsidRPr="000333E3" w:rsidRDefault="000333E3" w:rsidP="000333E3">
      <w:pPr>
        <w:jc w:val="center"/>
        <w:rPr>
          <w:rFonts w:ascii="Arial" w:hAnsi="Arial" w:cs="Arial"/>
          <w:sz w:val="20"/>
          <w:szCs w:val="20"/>
        </w:rPr>
      </w:pPr>
    </w:p>
    <w:p w:rsidR="000333E3" w:rsidRPr="006E2518" w:rsidRDefault="000333E3" w:rsidP="000333E3">
      <w:pPr>
        <w:jc w:val="center"/>
      </w:pPr>
    </w:p>
    <w:p w:rsidR="000333E3" w:rsidRPr="006E2518" w:rsidRDefault="000333E3" w:rsidP="000333E3">
      <w:pPr>
        <w:jc w:val="center"/>
      </w:pPr>
    </w:p>
    <w:p w:rsidR="000333E3" w:rsidRPr="00E81D2C" w:rsidRDefault="000333E3" w:rsidP="000333E3">
      <w:pPr>
        <w:jc w:val="center"/>
      </w:pPr>
    </w:p>
    <w:p w:rsidR="000333E3" w:rsidRPr="00E81D2C" w:rsidRDefault="000333E3" w:rsidP="000333E3">
      <w:pPr>
        <w:jc w:val="center"/>
      </w:pPr>
    </w:p>
    <w:p w:rsidR="000333E3" w:rsidRPr="00E81D2C" w:rsidRDefault="000333E3" w:rsidP="000333E3">
      <w:pPr>
        <w:jc w:val="center"/>
      </w:pPr>
    </w:p>
    <w:p w:rsidR="000333E3" w:rsidRPr="00A5228E" w:rsidRDefault="000333E3" w:rsidP="000333E3">
      <w:pPr>
        <w:spacing w:line="480" w:lineRule="auto"/>
        <w:jc w:val="center"/>
        <w:rPr>
          <w:rFonts w:ascii="Arial" w:hAnsi="Arial" w:cs="Arial"/>
          <w:b/>
          <w:sz w:val="28"/>
          <w:szCs w:val="28"/>
        </w:rPr>
      </w:pPr>
      <w:r w:rsidRPr="00A5228E">
        <w:rPr>
          <w:rFonts w:ascii="Arial" w:hAnsi="Arial" w:cs="Arial"/>
          <w:b/>
          <w:sz w:val="28"/>
          <w:szCs w:val="28"/>
        </w:rPr>
        <w:t>R</w:t>
      </w:r>
      <w:r w:rsidR="001B17FF">
        <w:rPr>
          <w:rFonts w:ascii="Arial" w:hAnsi="Arial" w:cs="Arial"/>
          <w:b/>
          <w:sz w:val="28"/>
          <w:szCs w:val="28"/>
        </w:rPr>
        <w:t>ecovery plan for five species of rock wallabies</w:t>
      </w:r>
      <w:r w:rsidRPr="00A5228E">
        <w:rPr>
          <w:rFonts w:ascii="Arial" w:hAnsi="Arial" w:cs="Arial"/>
          <w:b/>
          <w:sz w:val="28"/>
          <w:szCs w:val="28"/>
        </w:rPr>
        <w:t>:</w:t>
      </w:r>
    </w:p>
    <w:p w:rsidR="000333E3" w:rsidRDefault="000333E3" w:rsidP="000333E3">
      <w:pPr>
        <w:spacing w:after="60"/>
        <w:jc w:val="center"/>
        <w:rPr>
          <w:rFonts w:ascii="Arial" w:hAnsi="Arial" w:cs="Arial"/>
          <w:sz w:val="28"/>
          <w:szCs w:val="28"/>
        </w:rPr>
      </w:pPr>
    </w:p>
    <w:p w:rsidR="000333E3" w:rsidRDefault="000333E3" w:rsidP="000333E3">
      <w:pPr>
        <w:spacing w:after="60"/>
        <w:jc w:val="center"/>
        <w:rPr>
          <w:rFonts w:ascii="Arial" w:hAnsi="Arial" w:cs="Arial"/>
          <w:sz w:val="28"/>
          <w:szCs w:val="28"/>
        </w:rPr>
      </w:pPr>
      <w:r>
        <w:rPr>
          <w:rFonts w:ascii="Arial" w:hAnsi="Arial" w:cs="Arial"/>
          <w:sz w:val="28"/>
          <w:szCs w:val="28"/>
        </w:rPr>
        <w:t xml:space="preserve">Black-footed </w:t>
      </w:r>
      <w:r w:rsidR="005E5EE2">
        <w:rPr>
          <w:rFonts w:ascii="Arial" w:hAnsi="Arial" w:cs="Arial"/>
          <w:sz w:val="28"/>
          <w:szCs w:val="28"/>
        </w:rPr>
        <w:t>rock wallaby</w:t>
      </w:r>
      <w:r>
        <w:rPr>
          <w:rFonts w:ascii="Arial" w:hAnsi="Arial" w:cs="Arial"/>
          <w:sz w:val="28"/>
          <w:szCs w:val="28"/>
        </w:rPr>
        <w:t xml:space="preserve"> (</w:t>
      </w:r>
      <w:r>
        <w:rPr>
          <w:rFonts w:ascii="Arial" w:hAnsi="Arial" w:cs="Arial"/>
          <w:i/>
          <w:sz w:val="28"/>
          <w:szCs w:val="28"/>
        </w:rPr>
        <w:t>Petrogale lateralis</w:t>
      </w:r>
      <w:r>
        <w:rPr>
          <w:rFonts w:ascii="Arial" w:hAnsi="Arial" w:cs="Arial"/>
          <w:sz w:val="28"/>
          <w:szCs w:val="28"/>
        </w:rPr>
        <w:t>)</w:t>
      </w:r>
    </w:p>
    <w:p w:rsidR="000333E3" w:rsidRDefault="000333E3" w:rsidP="000333E3">
      <w:pPr>
        <w:spacing w:after="60"/>
        <w:jc w:val="center"/>
        <w:rPr>
          <w:rFonts w:ascii="Arial" w:hAnsi="Arial" w:cs="Arial"/>
          <w:sz w:val="28"/>
          <w:szCs w:val="28"/>
        </w:rPr>
      </w:pPr>
      <w:r>
        <w:rPr>
          <w:rFonts w:ascii="Arial" w:hAnsi="Arial" w:cs="Arial"/>
          <w:sz w:val="28"/>
          <w:szCs w:val="28"/>
        </w:rPr>
        <w:t xml:space="preserve">Short-eared </w:t>
      </w:r>
      <w:r w:rsidR="005E5EE2">
        <w:rPr>
          <w:rFonts w:ascii="Arial" w:hAnsi="Arial" w:cs="Arial"/>
          <w:sz w:val="28"/>
          <w:szCs w:val="28"/>
        </w:rPr>
        <w:t>rock wallaby</w:t>
      </w:r>
      <w:r>
        <w:rPr>
          <w:rFonts w:ascii="Arial" w:hAnsi="Arial" w:cs="Arial"/>
          <w:sz w:val="28"/>
          <w:szCs w:val="28"/>
        </w:rPr>
        <w:t xml:space="preserve"> (</w:t>
      </w:r>
      <w:r>
        <w:rPr>
          <w:rFonts w:ascii="Arial" w:hAnsi="Arial" w:cs="Arial"/>
          <w:i/>
          <w:sz w:val="28"/>
          <w:szCs w:val="28"/>
        </w:rPr>
        <w:t>Petrogale brachyotis</w:t>
      </w:r>
      <w:r>
        <w:rPr>
          <w:rFonts w:ascii="Arial" w:hAnsi="Arial" w:cs="Arial"/>
          <w:sz w:val="28"/>
          <w:szCs w:val="28"/>
        </w:rPr>
        <w:t>)</w:t>
      </w:r>
    </w:p>
    <w:p w:rsidR="000333E3" w:rsidRDefault="000333E3" w:rsidP="000333E3">
      <w:pPr>
        <w:spacing w:after="60"/>
        <w:jc w:val="center"/>
        <w:rPr>
          <w:rFonts w:ascii="Arial" w:hAnsi="Arial" w:cs="Arial"/>
          <w:sz w:val="28"/>
          <w:szCs w:val="28"/>
        </w:rPr>
      </w:pPr>
      <w:r>
        <w:rPr>
          <w:rFonts w:ascii="Arial" w:hAnsi="Arial" w:cs="Arial"/>
          <w:sz w:val="28"/>
          <w:szCs w:val="28"/>
        </w:rPr>
        <w:t>Monjon (</w:t>
      </w:r>
      <w:r>
        <w:rPr>
          <w:rFonts w:ascii="Arial" w:hAnsi="Arial" w:cs="Arial"/>
          <w:i/>
          <w:sz w:val="28"/>
          <w:szCs w:val="28"/>
        </w:rPr>
        <w:t>Petrogale burbidgei</w:t>
      </w:r>
      <w:r>
        <w:rPr>
          <w:rFonts w:ascii="Arial" w:hAnsi="Arial" w:cs="Arial"/>
          <w:sz w:val="28"/>
          <w:szCs w:val="28"/>
        </w:rPr>
        <w:t>)</w:t>
      </w:r>
    </w:p>
    <w:p w:rsidR="000333E3" w:rsidRDefault="000333E3" w:rsidP="000333E3">
      <w:pPr>
        <w:spacing w:after="60"/>
        <w:jc w:val="center"/>
        <w:rPr>
          <w:rFonts w:ascii="Arial" w:hAnsi="Arial" w:cs="Arial"/>
          <w:sz w:val="28"/>
          <w:szCs w:val="28"/>
        </w:rPr>
      </w:pPr>
      <w:r>
        <w:rPr>
          <w:rFonts w:ascii="Arial" w:hAnsi="Arial" w:cs="Arial"/>
          <w:sz w:val="28"/>
          <w:szCs w:val="28"/>
        </w:rPr>
        <w:t>Nabarlek (</w:t>
      </w:r>
      <w:r>
        <w:rPr>
          <w:rFonts w:ascii="Arial" w:hAnsi="Arial" w:cs="Arial"/>
          <w:i/>
          <w:sz w:val="28"/>
          <w:szCs w:val="28"/>
        </w:rPr>
        <w:t>Petrogale concinna</w:t>
      </w:r>
      <w:r>
        <w:rPr>
          <w:rFonts w:ascii="Arial" w:hAnsi="Arial" w:cs="Arial"/>
          <w:sz w:val="28"/>
          <w:szCs w:val="28"/>
        </w:rPr>
        <w:t>)</w:t>
      </w:r>
    </w:p>
    <w:p w:rsidR="000333E3" w:rsidRDefault="000333E3" w:rsidP="000333E3">
      <w:pPr>
        <w:spacing w:after="60"/>
        <w:jc w:val="center"/>
        <w:rPr>
          <w:rFonts w:ascii="Arial" w:hAnsi="Arial" w:cs="Arial"/>
          <w:sz w:val="28"/>
          <w:szCs w:val="28"/>
        </w:rPr>
      </w:pPr>
      <w:r>
        <w:rPr>
          <w:rFonts w:ascii="Arial" w:hAnsi="Arial" w:cs="Arial"/>
          <w:sz w:val="28"/>
          <w:szCs w:val="28"/>
        </w:rPr>
        <w:t xml:space="preserve">Rothschild </w:t>
      </w:r>
      <w:r w:rsidR="005E5EE2">
        <w:rPr>
          <w:rFonts w:ascii="Arial" w:hAnsi="Arial" w:cs="Arial"/>
          <w:sz w:val="28"/>
          <w:szCs w:val="28"/>
        </w:rPr>
        <w:t>rock wallaby</w:t>
      </w:r>
      <w:r>
        <w:rPr>
          <w:rFonts w:ascii="Arial" w:hAnsi="Arial" w:cs="Arial"/>
          <w:sz w:val="28"/>
          <w:szCs w:val="28"/>
        </w:rPr>
        <w:t xml:space="preserve"> (</w:t>
      </w:r>
      <w:r>
        <w:rPr>
          <w:rFonts w:ascii="Arial" w:hAnsi="Arial" w:cs="Arial"/>
          <w:i/>
          <w:sz w:val="28"/>
          <w:szCs w:val="28"/>
        </w:rPr>
        <w:t>Petrogale rothschildi</w:t>
      </w:r>
      <w:r>
        <w:rPr>
          <w:rFonts w:ascii="Arial" w:hAnsi="Arial" w:cs="Arial"/>
          <w:sz w:val="28"/>
          <w:szCs w:val="28"/>
        </w:rPr>
        <w:t>)</w:t>
      </w:r>
    </w:p>
    <w:p w:rsidR="000333E3" w:rsidRPr="00E81D2C" w:rsidRDefault="000333E3" w:rsidP="000333E3">
      <w:pPr>
        <w:rPr>
          <w:b/>
        </w:rPr>
      </w:pPr>
    </w:p>
    <w:p w:rsidR="000333E3" w:rsidRPr="00740908" w:rsidRDefault="000333E3" w:rsidP="000333E3">
      <w:pPr>
        <w:spacing w:line="360" w:lineRule="auto"/>
        <w:jc w:val="center"/>
        <w:rPr>
          <w:i/>
        </w:rP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6E2518" w:rsidRDefault="000333E3" w:rsidP="000333E3">
      <w:pPr>
        <w:jc w:val="center"/>
      </w:pPr>
    </w:p>
    <w:p w:rsidR="000333E3" w:rsidRPr="000333E3" w:rsidRDefault="00192257" w:rsidP="000333E3">
      <w:pPr>
        <w:jc w:val="center"/>
        <w:rPr>
          <w:rFonts w:ascii="Arial" w:hAnsi="Arial" w:cs="Arial"/>
        </w:rPr>
      </w:pPr>
      <w:r>
        <w:rPr>
          <w:rFonts w:ascii="Arial" w:hAnsi="Arial" w:cs="Arial"/>
        </w:rPr>
        <w:t>July 2013</w:t>
      </w:r>
    </w:p>
    <w:p w:rsidR="000333E3" w:rsidRPr="000333E3" w:rsidRDefault="000333E3" w:rsidP="000333E3">
      <w:pPr>
        <w:jc w:val="center"/>
        <w:rPr>
          <w:rFonts w:ascii="Arial" w:hAnsi="Arial" w:cs="Arial"/>
        </w:rPr>
      </w:pPr>
    </w:p>
    <w:p w:rsidR="000333E3" w:rsidRPr="000333E3" w:rsidRDefault="000333E3" w:rsidP="000333E3">
      <w:pPr>
        <w:jc w:val="center"/>
        <w:rPr>
          <w:rFonts w:ascii="Arial" w:hAnsi="Arial" w:cs="Arial"/>
        </w:rPr>
      </w:pPr>
      <w:r w:rsidRPr="000333E3">
        <w:rPr>
          <w:rFonts w:ascii="Arial" w:hAnsi="Arial" w:cs="Arial"/>
        </w:rPr>
        <w:t xml:space="preserve">Department of </w:t>
      </w:r>
      <w:r w:rsidR="007B3683">
        <w:rPr>
          <w:rFonts w:ascii="Arial" w:hAnsi="Arial" w:cs="Arial"/>
        </w:rPr>
        <w:t>Parks and Wildlife</w:t>
      </w:r>
    </w:p>
    <w:p w:rsidR="000333E3" w:rsidRPr="000333E3" w:rsidRDefault="000333E3" w:rsidP="000333E3">
      <w:pPr>
        <w:jc w:val="center"/>
        <w:rPr>
          <w:rFonts w:ascii="Arial" w:hAnsi="Arial" w:cs="Arial"/>
        </w:rPr>
      </w:pPr>
      <w:r w:rsidRPr="000333E3">
        <w:rPr>
          <w:rFonts w:ascii="Arial" w:hAnsi="Arial" w:cs="Arial"/>
        </w:rPr>
        <w:t xml:space="preserve">Locked Bag 104, Bentley Delivery </w:t>
      </w:r>
      <w:smartTag w:uri="urn:schemas-microsoft-com:office:smarttags" w:element="place">
        <w:smartTag w:uri="urn:schemas-microsoft-com:office:smarttags" w:element="City">
          <w:r w:rsidRPr="000333E3">
            <w:rPr>
              <w:rFonts w:ascii="Arial" w:hAnsi="Arial" w:cs="Arial"/>
            </w:rPr>
            <w:t>Centre</w:t>
          </w:r>
        </w:smartTag>
        <w:r w:rsidRPr="000333E3">
          <w:rPr>
            <w:rFonts w:ascii="Arial" w:hAnsi="Arial" w:cs="Arial"/>
          </w:rPr>
          <w:t xml:space="preserve"> </w:t>
        </w:r>
        <w:smartTag w:uri="urn:schemas-microsoft-com:office:smarttags" w:element="State">
          <w:r w:rsidRPr="000333E3">
            <w:rPr>
              <w:rFonts w:ascii="Arial" w:hAnsi="Arial" w:cs="Arial"/>
            </w:rPr>
            <w:t>WA</w:t>
          </w:r>
        </w:smartTag>
      </w:smartTag>
      <w:r w:rsidRPr="000333E3">
        <w:rPr>
          <w:rFonts w:ascii="Arial" w:hAnsi="Arial" w:cs="Arial"/>
        </w:rPr>
        <w:t xml:space="preserve"> 6983</w:t>
      </w:r>
    </w:p>
    <w:p w:rsidR="000333E3" w:rsidRPr="006E2518" w:rsidRDefault="000333E3" w:rsidP="000333E3">
      <w:pPr>
        <w:jc w:val="center"/>
      </w:pPr>
    </w:p>
    <w:p w:rsidR="000333E3" w:rsidRPr="009B08B3" w:rsidRDefault="00554DE4" w:rsidP="00554DE4">
      <w:pPr>
        <w:pStyle w:val="Heading1"/>
        <w:numPr>
          <w:ilvl w:val="0"/>
          <w:numId w:val="0"/>
        </w:numPr>
        <w:rPr>
          <w:caps w:val="0"/>
          <w:sz w:val="28"/>
          <w:szCs w:val="28"/>
        </w:rPr>
      </w:pPr>
      <w:bookmarkStart w:id="2" w:name="_Toc316909177"/>
      <w:bookmarkStart w:id="3" w:name="_Toc319063952"/>
      <w:r>
        <w:br w:type="page"/>
      </w:r>
      <w:bookmarkStart w:id="4" w:name="_Toc332110663"/>
      <w:r w:rsidR="000333E3" w:rsidRPr="009B08B3">
        <w:rPr>
          <w:caps w:val="0"/>
          <w:sz w:val="28"/>
          <w:szCs w:val="28"/>
        </w:rPr>
        <w:lastRenderedPageBreak/>
        <w:t>Foreword</w:t>
      </w:r>
      <w:bookmarkEnd w:id="2"/>
      <w:bookmarkEnd w:id="3"/>
      <w:bookmarkEnd w:id="4"/>
    </w:p>
    <w:p w:rsidR="000333E3" w:rsidRDefault="000333E3" w:rsidP="00996E14">
      <w:pPr>
        <w:pStyle w:val="NORMAL0"/>
      </w:pPr>
      <w:r w:rsidRPr="008F3ED7">
        <w:t xml:space="preserve">Recovery </w:t>
      </w:r>
      <w:r w:rsidR="006E7037">
        <w:t>p</w:t>
      </w:r>
      <w:r w:rsidRPr="008F3ED7">
        <w:t xml:space="preserve">lans are developed within the framework laid down in Department of </w:t>
      </w:r>
      <w:r w:rsidR="007B3683">
        <w:t>Parks and Wildlife</w:t>
      </w:r>
      <w:r w:rsidRPr="008F3ED7">
        <w:t xml:space="preserve"> Policy Statements Nos. 44 and 50</w:t>
      </w:r>
      <w:r w:rsidR="00EE50B6">
        <w:t xml:space="preserve"> (CALM 1992,</w:t>
      </w:r>
      <w:r w:rsidR="00FE4A70">
        <w:t xml:space="preserve"> </w:t>
      </w:r>
      <w:r>
        <w:t>1994)</w:t>
      </w:r>
      <w:r w:rsidRPr="008F3ED7">
        <w:t>, and the Australian Government Department for Sustainability, Environment, Wat</w:t>
      </w:r>
      <w:r w:rsidR="00BC6A0A">
        <w:t>er, Population and Communities</w:t>
      </w:r>
      <w:r w:rsidRPr="008F3ED7">
        <w:t xml:space="preserve"> Recovery Planning Compliance Checklist for Legislative </w:t>
      </w:r>
      <w:r w:rsidR="00EE50B6">
        <w:t>and Process Requirements (DEWHA</w:t>
      </w:r>
      <w:r w:rsidRPr="008F3ED7">
        <w:t xml:space="preserve"> 2008</w:t>
      </w:r>
      <w:r w:rsidR="001F4561">
        <w:t>a</w:t>
      </w:r>
      <w:r w:rsidRPr="008F3ED7">
        <w:t xml:space="preserve">). Recovery </w:t>
      </w:r>
      <w:r w:rsidR="006E7037">
        <w:t>p</w:t>
      </w:r>
      <w:r w:rsidRPr="008F3ED7">
        <w:t>lans outline the recovery actions that are required to urgently address those threatening processes most affecting the ongoing survival of threatened taxa or ecological communities, and begin the recovery process. The attainment of objectives and the provision of funds necessary to implement actions are subject to budgetary and other constraints affecting the parties involved, as well as the need to address other priorities.</w:t>
      </w:r>
      <w:r w:rsidR="007A024E">
        <w:t xml:space="preserve"> </w:t>
      </w:r>
    </w:p>
    <w:p w:rsidR="000333E3" w:rsidRPr="008F3ED7" w:rsidRDefault="000333E3" w:rsidP="00996E14">
      <w:pPr>
        <w:pStyle w:val="NORMAL0"/>
      </w:pPr>
      <w:r w:rsidRPr="008F3ED7">
        <w:t xml:space="preserve">This </w:t>
      </w:r>
      <w:r w:rsidR="006E7037">
        <w:t>r</w:t>
      </w:r>
      <w:r w:rsidRPr="008F3ED7">
        <w:t xml:space="preserve">ecovery plan was approved by the Department of </w:t>
      </w:r>
      <w:r w:rsidR="007B3683">
        <w:t>Parks and Wildlife</w:t>
      </w:r>
      <w:r w:rsidRPr="008F3ED7">
        <w:t>, Western Australia.</w:t>
      </w:r>
      <w:r w:rsidR="007A024E">
        <w:t xml:space="preserve"> </w:t>
      </w:r>
      <w:r w:rsidRPr="008F3ED7">
        <w:t xml:space="preserve">Approved </w:t>
      </w:r>
      <w:r w:rsidR="006E7037">
        <w:t>r</w:t>
      </w:r>
      <w:r w:rsidRPr="008F3ED7">
        <w:t xml:space="preserve">ecovery </w:t>
      </w:r>
      <w:r w:rsidR="006E7037">
        <w:t>p</w:t>
      </w:r>
      <w:r w:rsidRPr="008F3ED7">
        <w:t>lans are subject to modification as dictated by new findings, changes in status of the taxon or ecological community, and the completion of recovery actions.</w:t>
      </w:r>
    </w:p>
    <w:p w:rsidR="000333E3" w:rsidRPr="008F3ED7" w:rsidRDefault="000333E3" w:rsidP="00996E14">
      <w:pPr>
        <w:pStyle w:val="NORMAL0"/>
      </w:pPr>
      <w:r w:rsidRPr="008F3ED7">
        <w:t xml:space="preserve">Information in this </w:t>
      </w:r>
      <w:r w:rsidR="006E7037">
        <w:t>r</w:t>
      </w:r>
      <w:r w:rsidRPr="008F3ED7">
        <w:t xml:space="preserve">ecovery </w:t>
      </w:r>
      <w:r w:rsidR="006E7037">
        <w:t>p</w:t>
      </w:r>
      <w:r w:rsidRPr="008F3ED7">
        <w:t xml:space="preserve">lan was accurate at </w:t>
      </w:r>
      <w:r w:rsidR="00192257">
        <w:t>July 2013.</w:t>
      </w:r>
    </w:p>
    <w:p w:rsidR="000333E3" w:rsidRDefault="000333E3" w:rsidP="00996E14">
      <w:pPr>
        <w:pStyle w:val="NORMAL0"/>
      </w:pPr>
      <w:r w:rsidRPr="004911E1">
        <w:rPr>
          <w:b/>
        </w:rPr>
        <w:t xml:space="preserve">Recovery </w:t>
      </w:r>
      <w:r w:rsidR="006E7037">
        <w:rPr>
          <w:b/>
        </w:rPr>
        <w:t>p</w:t>
      </w:r>
      <w:r w:rsidRPr="004911E1">
        <w:rPr>
          <w:b/>
        </w:rPr>
        <w:t xml:space="preserve">lan </w:t>
      </w:r>
      <w:r w:rsidR="006E7037">
        <w:rPr>
          <w:b/>
        </w:rPr>
        <w:t>p</w:t>
      </w:r>
      <w:r w:rsidRPr="004911E1">
        <w:rPr>
          <w:b/>
        </w:rPr>
        <w:t>reparation</w:t>
      </w:r>
      <w:r w:rsidRPr="008F3ED7">
        <w:t>:</w:t>
      </w:r>
      <w:r w:rsidR="007A024E">
        <w:t xml:space="preserve"> </w:t>
      </w:r>
      <w:r w:rsidRPr="008F3ED7">
        <w:t>This recovery plan was prepared by David Pearson (Department of Environment and Conservation, Science Division).</w:t>
      </w:r>
      <w:r w:rsidR="007A024E">
        <w:t xml:space="preserve"> </w:t>
      </w:r>
      <w:r w:rsidRPr="0012259C">
        <w:t>Holly Raudino</w:t>
      </w:r>
      <w:r w:rsidR="00A64E3E">
        <w:t xml:space="preserve">, Manda Page </w:t>
      </w:r>
      <w:r>
        <w:t>and</w:t>
      </w:r>
      <w:r w:rsidR="00A64E3E">
        <w:t xml:space="preserve"> Mia Podesta</w:t>
      </w:r>
      <w:r>
        <w:t xml:space="preserve"> </w:t>
      </w:r>
      <w:r w:rsidRPr="0012259C">
        <w:t>assisted with editing and formatting</w:t>
      </w:r>
      <w:r>
        <w:t>.</w:t>
      </w:r>
      <w:r w:rsidRPr="008F3ED7">
        <w:t xml:space="preserve"> </w:t>
      </w:r>
    </w:p>
    <w:p w:rsidR="000333E3" w:rsidRDefault="000333E3" w:rsidP="00996E14">
      <w:pPr>
        <w:pStyle w:val="NORMAL0"/>
      </w:pPr>
      <w:r w:rsidRPr="004911E1">
        <w:rPr>
          <w:b/>
        </w:rPr>
        <w:t>Citation</w:t>
      </w:r>
      <w:r w:rsidRPr="008F3ED7">
        <w:t xml:space="preserve">: </w:t>
      </w:r>
      <w:r w:rsidR="00BB0573">
        <w:t>Pearson, D. J.</w:t>
      </w:r>
      <w:r w:rsidR="001E2E1A" w:rsidRPr="008F3ED7">
        <w:t xml:space="preserve"> </w:t>
      </w:r>
      <w:r w:rsidR="001E2E1A" w:rsidRPr="00192257">
        <w:t>(</w:t>
      </w:r>
      <w:r w:rsidR="00192257" w:rsidRPr="00192257">
        <w:t>2013</w:t>
      </w:r>
      <w:r w:rsidR="001E2E1A" w:rsidRPr="008F3ED7">
        <w:t>).</w:t>
      </w:r>
      <w:r>
        <w:t xml:space="preserve"> Recovery </w:t>
      </w:r>
      <w:r w:rsidR="006E7037">
        <w:t>p</w:t>
      </w:r>
      <w:r>
        <w:t xml:space="preserve">lan for five species of </w:t>
      </w:r>
      <w:r w:rsidR="005E5EE2">
        <w:t>rock wallabies</w:t>
      </w:r>
      <w:r>
        <w:t xml:space="preserve">: Black-footed </w:t>
      </w:r>
      <w:r w:rsidR="005E5EE2">
        <w:t>rock wallaby</w:t>
      </w:r>
      <w:r>
        <w:t xml:space="preserve"> (</w:t>
      </w:r>
      <w:r w:rsidRPr="004911E1">
        <w:rPr>
          <w:i/>
        </w:rPr>
        <w:t>Petrogale lateralis</w:t>
      </w:r>
      <w:r>
        <w:t xml:space="preserve">), Rothschild </w:t>
      </w:r>
      <w:r w:rsidR="005E5EE2">
        <w:t>rock wallaby</w:t>
      </w:r>
      <w:r>
        <w:t xml:space="preserve"> (</w:t>
      </w:r>
      <w:r w:rsidRPr="004911E1">
        <w:rPr>
          <w:i/>
        </w:rPr>
        <w:t>Petrogale rothschildi</w:t>
      </w:r>
      <w:r>
        <w:t xml:space="preserve">), Short-eared </w:t>
      </w:r>
      <w:r w:rsidR="005E5EE2">
        <w:t>rock wallaby</w:t>
      </w:r>
      <w:r>
        <w:t xml:space="preserve"> (</w:t>
      </w:r>
      <w:r w:rsidRPr="004911E1">
        <w:rPr>
          <w:i/>
        </w:rPr>
        <w:t>Petrogale brachyotis</w:t>
      </w:r>
      <w:r>
        <w:t>), Monjon (</w:t>
      </w:r>
      <w:r w:rsidRPr="004911E1">
        <w:rPr>
          <w:i/>
        </w:rPr>
        <w:t>Petrogale burbidgei</w:t>
      </w:r>
      <w:r>
        <w:t>) and Nabarlek (</w:t>
      </w:r>
      <w:r w:rsidRPr="004911E1">
        <w:rPr>
          <w:i/>
        </w:rPr>
        <w:t>Petrogale concinna</w:t>
      </w:r>
      <w:r>
        <w:t>)</w:t>
      </w:r>
      <w:r w:rsidR="0062223F">
        <w:t xml:space="preserve"> 2012-2022</w:t>
      </w:r>
      <w:r>
        <w:t xml:space="preserve">. </w:t>
      </w:r>
      <w:proofErr w:type="gramStart"/>
      <w:r>
        <w:t xml:space="preserve">Department of </w:t>
      </w:r>
      <w:r w:rsidR="007B3683">
        <w:t>Parks and Wildlife</w:t>
      </w:r>
      <w:r>
        <w:t xml:space="preserve">, Perth, </w:t>
      </w:r>
      <w:r w:rsidR="005B76A1">
        <w:t>WA</w:t>
      </w:r>
      <w:r w:rsidR="00FE4A70">
        <w:t>.</w:t>
      </w:r>
      <w:proofErr w:type="gramEnd"/>
    </w:p>
    <w:p w:rsidR="000333E3" w:rsidRPr="008F3ED7" w:rsidRDefault="000333E3" w:rsidP="00996E14">
      <w:pPr>
        <w:pStyle w:val="NORMAL0"/>
      </w:pPr>
      <w:r w:rsidRPr="004911E1">
        <w:rPr>
          <w:b/>
        </w:rPr>
        <w:t xml:space="preserve">Cover </w:t>
      </w:r>
      <w:r w:rsidR="006E7037">
        <w:rPr>
          <w:b/>
        </w:rPr>
        <w:t>p</w:t>
      </w:r>
      <w:r w:rsidRPr="004911E1">
        <w:rPr>
          <w:b/>
        </w:rPr>
        <w:t>hotograph</w:t>
      </w:r>
      <w:r w:rsidRPr="008F3ED7">
        <w:t xml:space="preserve">: </w:t>
      </w:r>
      <w:r>
        <w:t xml:space="preserve">A Recherche </w:t>
      </w:r>
      <w:r w:rsidR="005E5EE2">
        <w:t>rock wallaby</w:t>
      </w:r>
      <w:r>
        <w:t xml:space="preserve"> (</w:t>
      </w:r>
      <w:r w:rsidRPr="002966D9">
        <w:rPr>
          <w:i/>
        </w:rPr>
        <w:t>Petrogale lateralis hacketti</w:t>
      </w:r>
      <w:r>
        <w:t>)</w:t>
      </w:r>
      <w:r w:rsidR="00FE4A70">
        <w:t xml:space="preserve"> from Wilson Island, WA. Illustration</w:t>
      </w:r>
      <w:r>
        <w:t>: Nicole Gueho</w:t>
      </w:r>
      <w:r w:rsidR="0036606A">
        <w:t>.</w:t>
      </w:r>
    </w:p>
    <w:p w:rsidR="000333E3" w:rsidRDefault="000333E3" w:rsidP="00996E14">
      <w:pPr>
        <w:pStyle w:val="NORMAL0"/>
      </w:pPr>
      <w:r w:rsidRPr="004911E1">
        <w:rPr>
          <w:b/>
        </w:rPr>
        <w:t>Disclaimer:</w:t>
      </w:r>
      <w:r w:rsidR="000B600B">
        <w:t xml:space="preserve"> The s</w:t>
      </w:r>
      <w:r w:rsidRPr="008F3ED7">
        <w:t>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rsidR="000333E3" w:rsidRPr="008F3ED7" w:rsidRDefault="000333E3" w:rsidP="00996E14">
      <w:pPr>
        <w:pStyle w:val="NORMAL0"/>
        <w:rPr>
          <w:szCs w:val="18"/>
        </w:rPr>
      </w:pPr>
      <w:r w:rsidRPr="008F3ED7">
        <w:rPr>
          <w:szCs w:val="18"/>
        </w:rPr>
        <w:t xml:space="preserve">© State of Western Australia Government Department of </w:t>
      </w:r>
      <w:r w:rsidR="007B3683">
        <w:rPr>
          <w:szCs w:val="18"/>
        </w:rPr>
        <w:t>Parks and Wildlife</w:t>
      </w:r>
      <w:r w:rsidRPr="008F3ED7">
        <w:rPr>
          <w:szCs w:val="18"/>
        </w:rPr>
        <w:t xml:space="preserve"> </w:t>
      </w:r>
      <w:r w:rsidR="00192257" w:rsidRPr="00192257">
        <w:rPr>
          <w:szCs w:val="18"/>
        </w:rPr>
        <w:t>2013</w:t>
      </w:r>
    </w:p>
    <w:p w:rsidR="000333E3" w:rsidRPr="008F3ED7" w:rsidRDefault="000333E3" w:rsidP="00996E14">
      <w:pPr>
        <w:pStyle w:val="NORMAL0"/>
        <w:rPr>
          <w:szCs w:val="18"/>
        </w:rPr>
      </w:pPr>
      <w:r w:rsidRPr="008F3ED7">
        <w:rPr>
          <w:szCs w:val="18"/>
        </w:rPr>
        <w:t xml:space="preserve">This publication is copyright. No part may be reproduced by any process except in accordance with the provisions of the </w:t>
      </w:r>
      <w:r w:rsidRPr="005C28DA">
        <w:rPr>
          <w:i/>
          <w:szCs w:val="18"/>
        </w:rPr>
        <w:t>Copyright Act</w:t>
      </w:r>
      <w:r w:rsidRPr="008F3ED7">
        <w:rPr>
          <w:szCs w:val="18"/>
        </w:rPr>
        <w:t xml:space="preserve"> </w:t>
      </w:r>
      <w:r w:rsidRPr="005C28DA">
        <w:rPr>
          <w:i/>
          <w:szCs w:val="18"/>
        </w:rPr>
        <w:t>1968</w:t>
      </w:r>
      <w:r w:rsidRPr="008F3ED7">
        <w:rPr>
          <w:szCs w:val="18"/>
        </w:rPr>
        <w:t>.</w:t>
      </w:r>
    </w:p>
    <w:p w:rsidR="004630D8" w:rsidRPr="009B08B3" w:rsidRDefault="000333E3" w:rsidP="00996E14">
      <w:pPr>
        <w:pStyle w:val="Heading1"/>
        <w:numPr>
          <w:ilvl w:val="0"/>
          <w:numId w:val="0"/>
        </w:numPr>
        <w:rPr>
          <w:caps w:val="0"/>
          <w:sz w:val="28"/>
          <w:szCs w:val="28"/>
        </w:rPr>
      </w:pPr>
      <w:r>
        <w:br w:type="page"/>
      </w:r>
      <w:bookmarkStart w:id="5" w:name="_Toc289867628"/>
      <w:bookmarkStart w:id="6" w:name="_Toc289867629"/>
      <w:bookmarkStart w:id="7" w:name="_Toc312936591"/>
      <w:bookmarkStart w:id="8" w:name="_Toc312936592"/>
      <w:bookmarkStart w:id="9" w:name="_Toc332110664"/>
      <w:r w:rsidR="001B17FF" w:rsidRPr="009B08B3">
        <w:rPr>
          <w:caps w:val="0"/>
          <w:sz w:val="28"/>
          <w:szCs w:val="28"/>
        </w:rPr>
        <w:lastRenderedPageBreak/>
        <w:t>A</w:t>
      </w:r>
      <w:bookmarkEnd w:id="5"/>
      <w:bookmarkEnd w:id="6"/>
      <w:bookmarkEnd w:id="7"/>
      <w:bookmarkEnd w:id="8"/>
      <w:r w:rsidR="001B17FF" w:rsidRPr="009B08B3">
        <w:rPr>
          <w:caps w:val="0"/>
          <w:sz w:val="28"/>
          <w:szCs w:val="28"/>
        </w:rPr>
        <w:t>cknowledgments</w:t>
      </w:r>
      <w:bookmarkEnd w:id="9"/>
    </w:p>
    <w:p w:rsidR="004630D8" w:rsidRDefault="004630D8" w:rsidP="00996E14">
      <w:pPr>
        <w:pStyle w:val="NORMAL0"/>
      </w:pPr>
      <w:r>
        <w:t xml:space="preserve">My sincere thanks to the many people that readily provided information and about </w:t>
      </w:r>
      <w:r w:rsidR="005E5EE2">
        <w:t>rock wallabies</w:t>
      </w:r>
      <w:r>
        <w:t xml:space="preserve"> particularly Sue Churchill, Wendy Telfer, Ian Morris, Max Davidson, Jiri Lochman, Colleen O’Malley, Linda McGuire, </w:t>
      </w:r>
      <w:r w:rsidR="00EE2CA9">
        <w:t xml:space="preserve">John Read, </w:t>
      </w:r>
      <w:r>
        <w:t>Kate M</w:t>
      </w:r>
      <w:r w:rsidR="00D5017E">
        <w:t>acg</w:t>
      </w:r>
      <w:r>
        <w:t xml:space="preserve">regor and Suzie Bedford (Cape Conservation Group), Ric Karniewicz (Defence Support Group, Exmouth), Craig Pentland, Sonja Creese, Dave Gibson, Alison Dugand (Australian Wildlife Conservancy) and Ken Johnson (Desert Knowledge </w:t>
      </w:r>
      <w:r w:rsidR="00893035" w:rsidRPr="00893035">
        <w:rPr>
          <w:rStyle w:val="st1"/>
          <w:bCs/>
          <w:color w:val="000000"/>
        </w:rPr>
        <w:t>Cooperative Research Centre</w:t>
      </w:r>
      <w:r w:rsidRPr="00893035">
        <w:t>).</w:t>
      </w:r>
    </w:p>
    <w:p w:rsidR="004630D8" w:rsidRDefault="004630D8" w:rsidP="00996E14">
      <w:pPr>
        <w:pStyle w:val="NORMAL0"/>
      </w:pPr>
      <w:r>
        <w:t>Thanks to colleagues in other government departments: Chris Pavey, John Woinarski, Simon Ward, Glenn Edwards, Jeff Cole and Tony Griffiths (</w:t>
      </w:r>
      <w:r w:rsidR="0062223F">
        <w:t xml:space="preserve">Northern Territory </w:t>
      </w:r>
      <w:r w:rsidR="00FE4A70">
        <w:t>Department of Natural Resources, Environment, the Arts and Sport</w:t>
      </w:r>
      <w:r>
        <w:t>); Jason van Weenan, Peter Copley, Matt Ward and Sarah Way</w:t>
      </w:r>
      <w:r>
        <w:rPr>
          <w:caps/>
        </w:rPr>
        <w:t xml:space="preserve"> (</w:t>
      </w:r>
      <w:r w:rsidR="00FE4A70">
        <w:t>South Australian Department of Environment and Natural Resources</w:t>
      </w:r>
      <w:r>
        <w:rPr>
          <w:caps/>
        </w:rPr>
        <w:t>).</w:t>
      </w:r>
      <w:r>
        <w:t xml:space="preserve"> </w:t>
      </w:r>
    </w:p>
    <w:p w:rsidR="004630D8" w:rsidRDefault="004630D8" w:rsidP="00996E14">
      <w:pPr>
        <w:pStyle w:val="NORMAL0"/>
      </w:pPr>
      <w:r>
        <w:t>Researchers in various universities, especially Mark Eldridge (Macquarie University)</w:t>
      </w:r>
      <w:r w:rsidR="00EE2CA9">
        <w:t xml:space="preserve"> </w:t>
      </w:r>
      <w:r>
        <w:t>and Peter Spencer (Murdoch University)</w:t>
      </w:r>
      <w:r w:rsidR="00CC7026">
        <w:t xml:space="preserve"> provided valuable comments and guidance</w:t>
      </w:r>
      <w:r>
        <w:t>.</w:t>
      </w:r>
    </w:p>
    <w:p w:rsidR="004630D8" w:rsidRDefault="00CC7026" w:rsidP="00996E14">
      <w:pPr>
        <w:pStyle w:val="NORMAL0"/>
      </w:pPr>
      <w:r>
        <w:t>Thanks to the c</w:t>
      </w:r>
      <w:r w:rsidR="004630D8">
        <w:t xml:space="preserve">urators of mammal collections in various </w:t>
      </w:r>
      <w:r w:rsidR="00EE50B6">
        <w:t>m</w:t>
      </w:r>
      <w:r w:rsidR="004630D8">
        <w:t>use</w:t>
      </w:r>
      <w:r w:rsidR="00EE50B6">
        <w:t>ums and to the boards of these m</w:t>
      </w:r>
      <w:r w:rsidR="004630D8">
        <w:t>useums for the use of specimen data: Sandy Ingelby (Australian Museum), Ric How and Claire Stevenson (W</w:t>
      </w:r>
      <w:r w:rsidR="00893035">
        <w:t xml:space="preserve">estern </w:t>
      </w:r>
      <w:r w:rsidR="004630D8">
        <w:t>A</w:t>
      </w:r>
      <w:r w:rsidR="00893035">
        <w:t>ustralian</w:t>
      </w:r>
      <w:r w:rsidR="004630D8">
        <w:t xml:space="preserve"> Museum), Kath Kemper </w:t>
      </w:r>
      <w:r w:rsidR="004630D8" w:rsidRPr="00227CD0">
        <w:t>(S</w:t>
      </w:r>
      <w:r w:rsidR="00893035">
        <w:t xml:space="preserve">outh </w:t>
      </w:r>
      <w:r w:rsidR="004630D8">
        <w:t>A</w:t>
      </w:r>
      <w:r w:rsidR="00893035">
        <w:t>ustralian</w:t>
      </w:r>
      <w:r w:rsidR="004630D8">
        <w:t xml:space="preserve"> Museum), Paul Horner (</w:t>
      </w:r>
      <w:r w:rsidR="00AF5EB4">
        <w:t>Museum and Art Galleries of the</w:t>
      </w:r>
      <w:r w:rsidR="00AF5EB4" w:rsidRPr="001A75E7">
        <w:t xml:space="preserve"> </w:t>
      </w:r>
      <w:r w:rsidR="00AF5EB4">
        <w:t>Northern Territory</w:t>
      </w:r>
      <w:r w:rsidR="004630D8">
        <w:t>), John Wombey (Australian Wildlife Collection) and Steve Van Dyck (Queensland Museum).</w:t>
      </w:r>
    </w:p>
    <w:p w:rsidR="004630D8" w:rsidRDefault="004630D8" w:rsidP="00996E14">
      <w:pPr>
        <w:pStyle w:val="NORMAL0"/>
      </w:pPr>
      <w:r>
        <w:t>Various people involved with land management activities on Aboriginal country</w:t>
      </w:r>
      <w:r w:rsidR="00CC7026">
        <w:t xml:space="preserve"> kindly assisted fieldwork</w:t>
      </w:r>
      <w:r>
        <w:t xml:space="preserve">: Belinda Cooke (formerly </w:t>
      </w:r>
      <w:r w:rsidR="00893035" w:rsidRPr="00893035">
        <w:rPr>
          <w:rStyle w:val="ft"/>
          <w:bCs/>
          <w:color w:val="000000"/>
        </w:rPr>
        <w:t>Anangu Pitjantjatjara</w:t>
      </w:r>
      <w:r>
        <w:t xml:space="preserve"> Lands), Peter Donohue, Nic Gambold and Andrew Drenen (</w:t>
      </w:r>
      <w:r w:rsidR="00FE4A70">
        <w:t>Central Land Council</w:t>
      </w:r>
      <w:r>
        <w:t>), Alex Knight, John Simmonds, Jo Miller, Diana Newham, Jan Turner (Ngaanyatjarra Council) and Simon H</w:t>
      </w:r>
      <w:r w:rsidR="00120FDF">
        <w:t>artley</w:t>
      </w:r>
      <w:r>
        <w:t xml:space="preserve"> and Linda Hughes (</w:t>
      </w:r>
      <w:r w:rsidR="00120FDF">
        <w:t xml:space="preserve">formerly </w:t>
      </w:r>
      <w:r>
        <w:t xml:space="preserve">Anindilyakwa Land Council). Thank you to several land councils and their people for access to country to survey for </w:t>
      </w:r>
      <w:r w:rsidR="005E5EE2">
        <w:t>rock wallabies</w:t>
      </w:r>
      <w:r>
        <w:t xml:space="preserve"> and to discuss their management: Ngaanyatjarra Council, Central Land Council, Northern Land Council, Jawoyn Association, Western Desert Land Council and the Anindilyakwa Land Council.</w:t>
      </w:r>
    </w:p>
    <w:p w:rsidR="004630D8" w:rsidRDefault="00CC7026" w:rsidP="00996E14">
      <w:pPr>
        <w:pStyle w:val="NORMAL0"/>
      </w:pPr>
      <w:r>
        <w:t>A big thank</w:t>
      </w:r>
      <w:r w:rsidR="0064130F">
        <w:t xml:space="preserve"> you</w:t>
      </w:r>
      <w:r>
        <w:t xml:space="preserve"> to c</w:t>
      </w:r>
      <w:r w:rsidR="004630D8">
        <w:t xml:space="preserve">olleagues (current and former) within </w:t>
      </w:r>
      <w:r w:rsidR="007B3683">
        <w:t>DPaW</w:t>
      </w:r>
      <w:r w:rsidR="004630D8">
        <w:t xml:space="preserve"> for sharing their insights, data or assisting with </w:t>
      </w:r>
      <w:r w:rsidR="005E5EE2">
        <w:t>rock wallaby</w:t>
      </w:r>
      <w:r w:rsidR="004630D8">
        <w:t xml:space="preserve"> surveys</w:t>
      </w:r>
      <w:r>
        <w:t>, especially</w:t>
      </w:r>
      <w:r w:rsidR="0064130F">
        <w:t>;</w:t>
      </w:r>
      <w:r w:rsidR="004630D8">
        <w:t xml:space="preserve"> Jack Kinnear, Peter Kendrick, </w:t>
      </w:r>
      <w:r w:rsidR="00EE2CA9">
        <w:t xml:space="preserve">Cath Rummery, Alison McGilvray, </w:t>
      </w:r>
      <w:r w:rsidR="004630D8">
        <w:t xml:space="preserve">Geoff Kregor, Tony Start, Andrew Burbidge, Paul Blechynden, Jeff Richardson, Brian MacMahon, Peter Orell, Christine </w:t>
      </w:r>
      <w:r w:rsidR="00AC145C">
        <w:t>Groom</w:t>
      </w:r>
      <w:r w:rsidR="004630D8">
        <w:t>, Jim Maher, Mike Onus, Roland Mau, Mike Paxman, Mark Cowan, Gordon Graham, Geoff Passmore, Sarah Comer, Alan Danks, Anne Cochrane, Anthony Desmond, Greg Ki</w:t>
      </w:r>
      <w:r w:rsidR="006A14A9">
        <w:t>t</w:t>
      </w:r>
      <w:r w:rsidR="004630D8">
        <w:t>son, Nicky Marlow, Neil Thomas, David Jollife, Rowan Inglis, Dave Algar, Michelle Swann, Sonja Creese</w:t>
      </w:r>
      <w:r w:rsidR="00CF13BF">
        <w:t>, Nicole Willers</w:t>
      </w:r>
      <w:r w:rsidR="004630D8">
        <w:t xml:space="preserve"> and Renée Hartley.</w:t>
      </w:r>
      <w:r w:rsidR="00914B3A">
        <w:t xml:space="preserve"> Manda Page kindly provided comments and assisted with formatting</w:t>
      </w:r>
      <w:r>
        <w:t xml:space="preserve"> and thanks to Mia Podesta who collated comments and incorporated these in the text</w:t>
      </w:r>
      <w:r w:rsidR="00914B3A">
        <w:t>.</w:t>
      </w:r>
      <w:r w:rsidR="004630D8">
        <w:t xml:space="preserve"> </w:t>
      </w:r>
    </w:p>
    <w:p w:rsidR="004630D8" w:rsidRDefault="004630D8" w:rsidP="00D8507D">
      <w:pPr>
        <w:pStyle w:val="NORMAL0"/>
      </w:pPr>
    </w:p>
    <w:p w:rsidR="004630D8" w:rsidRPr="009B08B3" w:rsidRDefault="004630D8" w:rsidP="00554DE4">
      <w:pPr>
        <w:pStyle w:val="Heading1"/>
        <w:numPr>
          <w:ilvl w:val="0"/>
          <w:numId w:val="0"/>
        </w:numPr>
        <w:rPr>
          <w:caps w:val="0"/>
          <w:sz w:val="28"/>
          <w:szCs w:val="28"/>
        </w:rPr>
      </w:pPr>
      <w:r>
        <w:rPr>
          <w:rFonts w:cs="Arial"/>
        </w:rPr>
        <w:br w:type="page"/>
      </w:r>
      <w:bookmarkStart w:id="10" w:name="_Toc71534784"/>
      <w:bookmarkStart w:id="11" w:name="_Toc75757446"/>
      <w:bookmarkStart w:id="12" w:name="_Toc75758170"/>
      <w:bookmarkStart w:id="13" w:name="_Toc75763351"/>
      <w:bookmarkStart w:id="14" w:name="_Toc80676361"/>
      <w:bookmarkStart w:id="15" w:name="_Toc80676476"/>
      <w:bookmarkStart w:id="16" w:name="_Toc97714854"/>
      <w:bookmarkStart w:id="17" w:name="_Toc97715192"/>
      <w:bookmarkStart w:id="18" w:name="_Toc97715270"/>
      <w:bookmarkStart w:id="19" w:name="_Toc97716956"/>
      <w:bookmarkStart w:id="20" w:name="_Toc97717149"/>
      <w:bookmarkStart w:id="21" w:name="_Toc97720087"/>
      <w:bookmarkStart w:id="22" w:name="_Toc98143743"/>
      <w:bookmarkStart w:id="23" w:name="_Toc104981268"/>
      <w:bookmarkStart w:id="24" w:name="_Toc104981717"/>
      <w:bookmarkStart w:id="25" w:name="_Toc105061982"/>
      <w:bookmarkStart w:id="26" w:name="_Toc105063525"/>
      <w:bookmarkStart w:id="27" w:name="_Toc109448775"/>
      <w:bookmarkStart w:id="28" w:name="_Toc109449026"/>
      <w:bookmarkStart w:id="29" w:name="_Toc109449231"/>
      <w:bookmarkStart w:id="30" w:name="_Toc136861602"/>
      <w:bookmarkStart w:id="31" w:name="_Toc289867631"/>
      <w:bookmarkStart w:id="32" w:name="_Toc312936593"/>
      <w:bookmarkStart w:id="33" w:name="_Toc332110665"/>
      <w:r w:rsidR="00F902A5" w:rsidRPr="009B08B3">
        <w:rPr>
          <w:caps w:val="0"/>
          <w:sz w:val="28"/>
          <w:szCs w:val="28"/>
        </w:rPr>
        <w:lastRenderedPageBreak/>
        <w:t>A</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1B17FF" w:rsidRPr="009B08B3">
        <w:rPr>
          <w:caps w:val="0"/>
          <w:sz w:val="28"/>
          <w:szCs w:val="28"/>
        </w:rPr>
        <w:t>bbreviations</w:t>
      </w:r>
      <w:bookmarkEnd w:id="33"/>
    </w:p>
    <w:tbl>
      <w:tblPr>
        <w:tblW w:w="8755" w:type="dxa"/>
        <w:tblLayout w:type="fixed"/>
        <w:tblCellMar>
          <w:top w:w="28" w:type="dxa"/>
          <w:bottom w:w="28" w:type="dxa"/>
        </w:tblCellMar>
        <w:tblLook w:val="0000"/>
      </w:tblPr>
      <w:tblGrid>
        <w:gridCol w:w="1526"/>
        <w:gridCol w:w="7229"/>
      </w:tblGrid>
      <w:tr w:rsidR="004630D8" w:rsidRPr="00B24D6B" w:rsidTr="00FA543C">
        <w:tc>
          <w:tcPr>
            <w:tcW w:w="1526" w:type="dxa"/>
          </w:tcPr>
          <w:p w:rsidR="004630D8" w:rsidRPr="00B24D6B" w:rsidRDefault="004630D8" w:rsidP="00F902A5">
            <w:pPr>
              <w:rPr>
                <w:rFonts w:ascii="Arial" w:hAnsi="Arial" w:cs="Arial"/>
                <w:sz w:val="20"/>
                <w:szCs w:val="20"/>
              </w:rPr>
            </w:pPr>
            <w:r w:rsidRPr="00B24D6B">
              <w:rPr>
                <w:rFonts w:ascii="Arial" w:hAnsi="Arial" w:cs="Arial"/>
                <w:sz w:val="20"/>
                <w:szCs w:val="20"/>
              </w:rPr>
              <w:t>ALC</w:t>
            </w:r>
          </w:p>
        </w:tc>
        <w:tc>
          <w:tcPr>
            <w:tcW w:w="7229" w:type="dxa"/>
          </w:tcPr>
          <w:p w:rsidR="004630D8" w:rsidRPr="00B24D6B" w:rsidRDefault="004630D8" w:rsidP="00FE4A70">
            <w:pPr>
              <w:pStyle w:val="Footer"/>
              <w:tabs>
                <w:tab w:val="clear" w:pos="4320"/>
                <w:tab w:val="clear" w:pos="8640"/>
              </w:tabs>
              <w:rPr>
                <w:rFonts w:ascii="Arial" w:hAnsi="Arial" w:cs="Arial"/>
                <w:sz w:val="20"/>
                <w:szCs w:val="20"/>
              </w:rPr>
            </w:pPr>
            <w:r w:rsidRPr="00B24D6B">
              <w:rPr>
                <w:rFonts w:ascii="Arial" w:hAnsi="Arial" w:cs="Arial"/>
                <w:sz w:val="20"/>
                <w:szCs w:val="20"/>
              </w:rPr>
              <w:t>Anindilyakwa Land Council, the statutory authority representing Aboriginal people on Groote Eylandt and nearby islands (N</w:t>
            </w:r>
            <w:r w:rsidR="00FE4A70" w:rsidRPr="00B24D6B">
              <w:rPr>
                <w:rFonts w:ascii="Arial" w:hAnsi="Arial" w:cs="Arial"/>
                <w:sz w:val="20"/>
                <w:szCs w:val="20"/>
              </w:rPr>
              <w:t>orthern Territory</w:t>
            </w:r>
            <w:r w:rsidRPr="00B24D6B">
              <w:rPr>
                <w:rFonts w:ascii="Arial" w:hAnsi="Arial" w:cs="Arial"/>
                <w:sz w:val="20"/>
                <w:szCs w:val="20"/>
              </w:rPr>
              <w:t>)</w:t>
            </w:r>
          </w:p>
        </w:tc>
      </w:tr>
      <w:tr w:rsidR="004630D8" w:rsidRPr="00B24D6B" w:rsidTr="00FA543C">
        <w:tc>
          <w:tcPr>
            <w:tcW w:w="1526" w:type="dxa"/>
          </w:tcPr>
          <w:p w:rsidR="004630D8" w:rsidRPr="00B24D6B" w:rsidRDefault="004630D8" w:rsidP="00B35A1A">
            <w:pPr>
              <w:rPr>
                <w:rFonts w:ascii="Arial" w:hAnsi="Arial" w:cs="Arial"/>
                <w:sz w:val="20"/>
                <w:szCs w:val="20"/>
              </w:rPr>
            </w:pPr>
            <w:r w:rsidRPr="00B24D6B">
              <w:rPr>
                <w:rFonts w:ascii="Arial" w:hAnsi="Arial" w:cs="Arial"/>
                <w:sz w:val="20"/>
                <w:szCs w:val="20"/>
              </w:rPr>
              <w:t xml:space="preserve">APY </w:t>
            </w:r>
          </w:p>
          <w:p w:rsidR="00C9155A" w:rsidRPr="00B24D6B" w:rsidRDefault="00C9155A" w:rsidP="00B35A1A">
            <w:pPr>
              <w:rPr>
                <w:rFonts w:ascii="Arial" w:hAnsi="Arial" w:cs="Arial"/>
                <w:sz w:val="20"/>
                <w:szCs w:val="20"/>
              </w:rPr>
            </w:pPr>
            <w:r w:rsidRPr="00B24D6B">
              <w:rPr>
                <w:rFonts w:ascii="Arial" w:hAnsi="Arial" w:cs="Arial"/>
                <w:sz w:val="20"/>
                <w:szCs w:val="20"/>
              </w:rPr>
              <w:t>APYLM</w:t>
            </w:r>
            <w:r w:rsidR="007B0F45" w:rsidRPr="00B24D6B">
              <w:rPr>
                <w:rFonts w:ascii="Arial" w:hAnsi="Arial" w:cs="Arial"/>
                <w:sz w:val="20"/>
                <w:szCs w:val="20"/>
              </w:rPr>
              <w:t>U</w:t>
            </w:r>
          </w:p>
        </w:tc>
        <w:tc>
          <w:tcPr>
            <w:tcW w:w="7229" w:type="dxa"/>
          </w:tcPr>
          <w:p w:rsidR="004630D8" w:rsidRPr="00B24D6B" w:rsidRDefault="004630D8" w:rsidP="00514DA3">
            <w:pPr>
              <w:pStyle w:val="Footer"/>
              <w:tabs>
                <w:tab w:val="clear" w:pos="4320"/>
                <w:tab w:val="clear" w:pos="8640"/>
              </w:tabs>
              <w:rPr>
                <w:rFonts w:ascii="Arial" w:hAnsi="Arial" w:cs="Arial"/>
                <w:sz w:val="20"/>
                <w:szCs w:val="20"/>
              </w:rPr>
            </w:pPr>
            <w:r w:rsidRPr="00B24D6B">
              <w:rPr>
                <w:rFonts w:ascii="Arial" w:hAnsi="Arial" w:cs="Arial"/>
                <w:sz w:val="20"/>
                <w:szCs w:val="20"/>
              </w:rPr>
              <w:t xml:space="preserve">Anangu Pitjantjatjara Yankunytjatjara </w:t>
            </w:r>
          </w:p>
          <w:p w:rsidR="00C9155A" w:rsidRPr="00B24D6B" w:rsidRDefault="00C9155A" w:rsidP="00514DA3">
            <w:pPr>
              <w:pStyle w:val="Footer"/>
              <w:tabs>
                <w:tab w:val="clear" w:pos="4320"/>
                <w:tab w:val="clear" w:pos="8640"/>
              </w:tabs>
              <w:rPr>
                <w:rFonts w:ascii="Arial" w:hAnsi="Arial" w:cs="Arial"/>
                <w:sz w:val="20"/>
                <w:szCs w:val="20"/>
              </w:rPr>
            </w:pPr>
            <w:r w:rsidRPr="00B24D6B">
              <w:rPr>
                <w:rFonts w:ascii="Arial" w:hAnsi="Arial" w:cs="Arial"/>
                <w:sz w:val="20"/>
                <w:szCs w:val="20"/>
              </w:rPr>
              <w:t>Anangu Pitjantjatjara Yankunytjatjara Land Management Unit</w:t>
            </w:r>
          </w:p>
        </w:tc>
      </w:tr>
      <w:tr w:rsidR="00514DA3" w:rsidRPr="00B24D6B" w:rsidTr="00FA543C">
        <w:tc>
          <w:tcPr>
            <w:tcW w:w="1526" w:type="dxa"/>
          </w:tcPr>
          <w:p w:rsidR="00514DA3" w:rsidRPr="00B24D6B" w:rsidRDefault="00514DA3" w:rsidP="00F902A5">
            <w:pPr>
              <w:rPr>
                <w:rFonts w:ascii="Arial" w:hAnsi="Arial" w:cs="Arial"/>
                <w:sz w:val="20"/>
                <w:szCs w:val="20"/>
              </w:rPr>
            </w:pPr>
            <w:r w:rsidRPr="00B24D6B">
              <w:rPr>
                <w:rFonts w:ascii="Arial" w:hAnsi="Arial" w:cs="Arial"/>
                <w:sz w:val="20"/>
                <w:szCs w:val="20"/>
              </w:rPr>
              <w:t>AWNRM</w:t>
            </w:r>
          </w:p>
        </w:tc>
        <w:tc>
          <w:tcPr>
            <w:tcW w:w="7229" w:type="dxa"/>
          </w:tcPr>
          <w:p w:rsidR="00514DA3" w:rsidRPr="00B24D6B" w:rsidRDefault="00514DA3" w:rsidP="00B35A1A">
            <w:pPr>
              <w:pStyle w:val="Footer"/>
              <w:tabs>
                <w:tab w:val="clear" w:pos="4320"/>
                <w:tab w:val="clear" w:pos="8640"/>
              </w:tabs>
              <w:rPr>
                <w:rFonts w:ascii="Arial" w:hAnsi="Arial" w:cs="Arial"/>
                <w:sz w:val="20"/>
                <w:szCs w:val="20"/>
              </w:rPr>
            </w:pPr>
            <w:r w:rsidRPr="00B24D6B">
              <w:rPr>
                <w:rFonts w:ascii="Arial" w:hAnsi="Arial" w:cs="Arial"/>
                <w:sz w:val="20"/>
                <w:szCs w:val="20"/>
              </w:rPr>
              <w:t>Alinytjara Wilurara Natural Resource Management Board</w:t>
            </w:r>
          </w:p>
        </w:tc>
      </w:tr>
      <w:tr w:rsidR="004630D8" w:rsidRPr="00B24D6B" w:rsidTr="00FA543C">
        <w:tc>
          <w:tcPr>
            <w:tcW w:w="1526" w:type="dxa"/>
          </w:tcPr>
          <w:p w:rsidR="004630D8" w:rsidRPr="00B24D6B" w:rsidRDefault="004630D8" w:rsidP="00F902A5">
            <w:pPr>
              <w:rPr>
                <w:rFonts w:ascii="Arial" w:hAnsi="Arial" w:cs="Arial"/>
                <w:sz w:val="20"/>
                <w:szCs w:val="20"/>
              </w:rPr>
            </w:pPr>
            <w:r w:rsidRPr="00B24D6B">
              <w:rPr>
                <w:rFonts w:ascii="Arial" w:hAnsi="Arial" w:cs="Arial"/>
                <w:sz w:val="20"/>
                <w:szCs w:val="20"/>
              </w:rPr>
              <w:t>AWC</w:t>
            </w:r>
          </w:p>
        </w:tc>
        <w:tc>
          <w:tcPr>
            <w:tcW w:w="7229" w:type="dxa"/>
          </w:tcPr>
          <w:p w:rsidR="004630D8" w:rsidRPr="00B24D6B" w:rsidRDefault="004630D8" w:rsidP="00B35A1A">
            <w:pPr>
              <w:pStyle w:val="Footer"/>
              <w:tabs>
                <w:tab w:val="clear" w:pos="4320"/>
                <w:tab w:val="clear" w:pos="8640"/>
              </w:tabs>
              <w:rPr>
                <w:rFonts w:ascii="Arial" w:hAnsi="Arial" w:cs="Arial"/>
                <w:sz w:val="20"/>
                <w:szCs w:val="20"/>
              </w:rPr>
            </w:pPr>
            <w:r w:rsidRPr="00B24D6B">
              <w:rPr>
                <w:rFonts w:ascii="Arial" w:hAnsi="Arial" w:cs="Arial"/>
                <w:sz w:val="20"/>
                <w:szCs w:val="20"/>
              </w:rPr>
              <w:t xml:space="preserve">Australian Wildlife Conservancy </w:t>
            </w:r>
          </w:p>
        </w:tc>
      </w:tr>
      <w:tr w:rsidR="004630D8" w:rsidRPr="00B24D6B" w:rsidTr="00FA543C">
        <w:tc>
          <w:tcPr>
            <w:tcW w:w="1526" w:type="dxa"/>
          </w:tcPr>
          <w:p w:rsidR="004630D8" w:rsidRPr="00B24D6B" w:rsidRDefault="004630D8" w:rsidP="00F902A5">
            <w:pPr>
              <w:rPr>
                <w:rFonts w:ascii="Arial" w:hAnsi="Arial" w:cs="Arial"/>
                <w:sz w:val="20"/>
                <w:szCs w:val="20"/>
              </w:rPr>
            </w:pPr>
            <w:r w:rsidRPr="00B24D6B">
              <w:rPr>
                <w:rFonts w:ascii="Arial" w:hAnsi="Arial" w:cs="Arial"/>
                <w:sz w:val="20"/>
                <w:szCs w:val="20"/>
              </w:rPr>
              <w:t>CALM</w:t>
            </w:r>
          </w:p>
        </w:tc>
        <w:tc>
          <w:tcPr>
            <w:tcW w:w="7229" w:type="dxa"/>
          </w:tcPr>
          <w:p w:rsidR="004630D8" w:rsidRPr="00B24D6B" w:rsidRDefault="004630D8" w:rsidP="00FE4A70">
            <w:pPr>
              <w:rPr>
                <w:rFonts w:ascii="Arial" w:hAnsi="Arial" w:cs="Arial"/>
                <w:sz w:val="20"/>
                <w:szCs w:val="20"/>
              </w:rPr>
            </w:pPr>
            <w:r w:rsidRPr="00B24D6B">
              <w:rPr>
                <w:rFonts w:ascii="Arial" w:hAnsi="Arial" w:cs="Arial"/>
                <w:sz w:val="20"/>
                <w:szCs w:val="20"/>
              </w:rPr>
              <w:t xml:space="preserve">Department of Conservation and Land Management, </w:t>
            </w:r>
            <w:r w:rsidR="00FE4A70" w:rsidRPr="00B24D6B">
              <w:rPr>
                <w:rFonts w:ascii="Arial" w:hAnsi="Arial" w:cs="Arial"/>
                <w:sz w:val="20"/>
                <w:szCs w:val="20"/>
              </w:rPr>
              <w:t>Western Australia (</w:t>
            </w:r>
            <w:r w:rsidRPr="00B24D6B">
              <w:rPr>
                <w:rFonts w:ascii="Arial" w:hAnsi="Arial" w:cs="Arial"/>
                <w:sz w:val="20"/>
                <w:szCs w:val="20"/>
              </w:rPr>
              <w:t>changed to Department of Environment and Conservation in July 2006</w:t>
            </w:r>
            <w:r w:rsidR="00FE4A70" w:rsidRPr="00B24D6B">
              <w:rPr>
                <w:rFonts w:ascii="Arial" w:hAnsi="Arial" w:cs="Arial"/>
                <w:sz w:val="20"/>
                <w:szCs w:val="20"/>
              </w:rPr>
              <w:t>)</w:t>
            </w:r>
          </w:p>
        </w:tc>
      </w:tr>
      <w:tr w:rsidR="004630D8" w:rsidRPr="00B24D6B" w:rsidTr="00FA543C">
        <w:tc>
          <w:tcPr>
            <w:tcW w:w="1526" w:type="dxa"/>
          </w:tcPr>
          <w:p w:rsidR="004630D8" w:rsidRPr="00B24D6B" w:rsidRDefault="004630D8" w:rsidP="00F902A5">
            <w:pPr>
              <w:rPr>
                <w:rFonts w:ascii="Arial" w:hAnsi="Arial" w:cs="Arial"/>
                <w:sz w:val="20"/>
                <w:szCs w:val="20"/>
              </w:rPr>
            </w:pPr>
            <w:r w:rsidRPr="00B24D6B">
              <w:rPr>
                <w:rFonts w:ascii="Arial" w:hAnsi="Arial" w:cs="Arial"/>
                <w:sz w:val="20"/>
                <w:szCs w:val="20"/>
              </w:rPr>
              <w:t>CLC</w:t>
            </w:r>
          </w:p>
        </w:tc>
        <w:tc>
          <w:tcPr>
            <w:tcW w:w="7229" w:type="dxa"/>
          </w:tcPr>
          <w:p w:rsidR="004630D8" w:rsidRPr="00B24D6B" w:rsidRDefault="004630D8" w:rsidP="00FE4A70">
            <w:pPr>
              <w:rPr>
                <w:rFonts w:ascii="Arial" w:hAnsi="Arial" w:cs="Arial"/>
                <w:sz w:val="20"/>
                <w:szCs w:val="20"/>
              </w:rPr>
            </w:pPr>
            <w:r w:rsidRPr="00B24D6B">
              <w:rPr>
                <w:rFonts w:ascii="Arial" w:hAnsi="Arial" w:cs="Arial"/>
                <w:sz w:val="20"/>
                <w:szCs w:val="20"/>
              </w:rPr>
              <w:t>Central Land Council</w:t>
            </w:r>
            <w:r w:rsidR="00914B3A" w:rsidRPr="00B24D6B">
              <w:rPr>
                <w:rFonts w:ascii="Arial" w:hAnsi="Arial" w:cs="Arial"/>
                <w:sz w:val="20"/>
                <w:szCs w:val="20"/>
              </w:rPr>
              <w:t xml:space="preserve">, </w:t>
            </w:r>
            <w:r w:rsidR="00612093" w:rsidRPr="00B24D6B">
              <w:rPr>
                <w:rFonts w:ascii="Arial" w:hAnsi="Arial" w:cs="Arial"/>
                <w:sz w:val="20"/>
                <w:szCs w:val="20"/>
              </w:rPr>
              <w:t>the</w:t>
            </w:r>
            <w:r w:rsidR="00914B3A" w:rsidRPr="00B24D6B">
              <w:rPr>
                <w:rFonts w:ascii="Arial" w:hAnsi="Arial" w:cs="Arial"/>
                <w:sz w:val="20"/>
                <w:szCs w:val="20"/>
              </w:rPr>
              <w:t xml:space="preserve"> statutory authority representing Aboriginal people in the southern Northern Territory under the </w:t>
            </w:r>
            <w:r w:rsidR="00914B3A" w:rsidRPr="00B24D6B">
              <w:rPr>
                <w:rFonts w:ascii="Arial" w:hAnsi="Arial" w:cs="Arial"/>
                <w:i/>
                <w:iCs/>
                <w:sz w:val="20"/>
                <w:szCs w:val="20"/>
              </w:rPr>
              <w:t>Aboriginal Land Rights Act 1976</w:t>
            </w:r>
            <w:r w:rsidR="005C28DA" w:rsidRPr="00B24D6B">
              <w:rPr>
                <w:rFonts w:ascii="Arial" w:hAnsi="Arial" w:cs="Arial"/>
                <w:iCs/>
                <w:sz w:val="20"/>
                <w:szCs w:val="20"/>
              </w:rPr>
              <w:t xml:space="preserve"> (N</w:t>
            </w:r>
            <w:r w:rsidR="00FE4A70" w:rsidRPr="00B24D6B">
              <w:rPr>
                <w:rFonts w:ascii="Arial" w:hAnsi="Arial" w:cs="Arial"/>
                <w:iCs/>
                <w:sz w:val="20"/>
                <w:szCs w:val="20"/>
              </w:rPr>
              <w:t>orthern Territory</w:t>
            </w:r>
            <w:r w:rsidR="005C28DA" w:rsidRPr="00B24D6B">
              <w:rPr>
                <w:rFonts w:ascii="Arial" w:hAnsi="Arial" w:cs="Arial"/>
                <w:iCs/>
                <w:sz w:val="20"/>
                <w:szCs w:val="20"/>
              </w:rPr>
              <w:t>)</w:t>
            </w:r>
          </w:p>
        </w:tc>
      </w:tr>
      <w:tr w:rsidR="004630D8" w:rsidRPr="00B24D6B" w:rsidTr="00FA543C">
        <w:tc>
          <w:tcPr>
            <w:tcW w:w="1526" w:type="dxa"/>
          </w:tcPr>
          <w:p w:rsidR="004630D8" w:rsidRPr="00B24D6B" w:rsidRDefault="004630D8" w:rsidP="00F902A5">
            <w:pPr>
              <w:rPr>
                <w:rFonts w:ascii="Arial" w:hAnsi="Arial" w:cs="Arial"/>
                <w:sz w:val="20"/>
                <w:szCs w:val="20"/>
              </w:rPr>
            </w:pPr>
            <w:r w:rsidRPr="00B24D6B">
              <w:rPr>
                <w:rFonts w:ascii="Arial" w:hAnsi="Arial" w:cs="Arial"/>
                <w:sz w:val="20"/>
                <w:szCs w:val="20"/>
              </w:rPr>
              <w:t>CLMA</w:t>
            </w:r>
          </w:p>
        </w:tc>
        <w:tc>
          <w:tcPr>
            <w:tcW w:w="7229" w:type="dxa"/>
          </w:tcPr>
          <w:p w:rsidR="004630D8" w:rsidRPr="00B24D6B" w:rsidRDefault="004630D8" w:rsidP="00F902A5">
            <w:pPr>
              <w:rPr>
                <w:rFonts w:ascii="Arial" w:hAnsi="Arial" w:cs="Arial"/>
                <w:sz w:val="20"/>
                <w:szCs w:val="20"/>
              </w:rPr>
            </w:pPr>
            <w:r w:rsidRPr="00B24D6B">
              <w:rPr>
                <w:rFonts w:ascii="Arial" w:hAnsi="Arial" w:cs="Arial"/>
                <w:sz w:val="20"/>
                <w:szCs w:val="20"/>
              </w:rPr>
              <w:t>Centralian Land Management Association</w:t>
            </w:r>
          </w:p>
        </w:tc>
      </w:tr>
      <w:tr w:rsidR="004630D8" w:rsidRPr="00B24D6B" w:rsidTr="00FA543C">
        <w:tc>
          <w:tcPr>
            <w:tcW w:w="1526" w:type="dxa"/>
          </w:tcPr>
          <w:p w:rsidR="004630D8" w:rsidRPr="00B24D6B" w:rsidRDefault="004630D8" w:rsidP="00F902A5">
            <w:pPr>
              <w:rPr>
                <w:rFonts w:ascii="Arial" w:hAnsi="Arial" w:cs="Arial"/>
                <w:sz w:val="20"/>
                <w:szCs w:val="20"/>
              </w:rPr>
            </w:pPr>
            <w:r w:rsidRPr="00B24D6B">
              <w:rPr>
                <w:rFonts w:ascii="Arial" w:hAnsi="Arial" w:cs="Arial"/>
                <w:sz w:val="20"/>
                <w:szCs w:val="20"/>
              </w:rPr>
              <w:t>DEC</w:t>
            </w:r>
          </w:p>
        </w:tc>
        <w:tc>
          <w:tcPr>
            <w:tcW w:w="7229" w:type="dxa"/>
          </w:tcPr>
          <w:p w:rsidR="004630D8" w:rsidRPr="00B24D6B" w:rsidRDefault="004630D8" w:rsidP="00FE4A70">
            <w:pPr>
              <w:rPr>
                <w:rFonts w:ascii="Arial" w:hAnsi="Arial" w:cs="Arial"/>
                <w:sz w:val="20"/>
                <w:szCs w:val="20"/>
              </w:rPr>
            </w:pPr>
            <w:r w:rsidRPr="00B24D6B">
              <w:rPr>
                <w:rFonts w:ascii="Arial" w:hAnsi="Arial" w:cs="Arial"/>
                <w:sz w:val="20"/>
                <w:szCs w:val="20"/>
              </w:rPr>
              <w:t xml:space="preserve">Department of Environment and Conservation, </w:t>
            </w:r>
            <w:r w:rsidR="00FE4A70" w:rsidRPr="00B24D6B">
              <w:rPr>
                <w:rFonts w:ascii="Arial" w:hAnsi="Arial" w:cs="Arial"/>
                <w:sz w:val="20"/>
                <w:szCs w:val="20"/>
              </w:rPr>
              <w:t>Western Australia</w:t>
            </w:r>
            <w:r w:rsidRPr="00B24D6B">
              <w:rPr>
                <w:rFonts w:ascii="Arial" w:hAnsi="Arial" w:cs="Arial"/>
                <w:sz w:val="20"/>
                <w:szCs w:val="20"/>
              </w:rPr>
              <w:t xml:space="preserve"> </w:t>
            </w:r>
            <w:r w:rsidR="00FE4A70" w:rsidRPr="00B24D6B">
              <w:rPr>
                <w:rFonts w:ascii="Arial" w:hAnsi="Arial" w:cs="Arial"/>
                <w:sz w:val="20"/>
                <w:szCs w:val="20"/>
              </w:rPr>
              <w:t>(</w:t>
            </w:r>
            <w:r w:rsidRPr="00B24D6B">
              <w:rPr>
                <w:rFonts w:ascii="Arial" w:hAnsi="Arial" w:cs="Arial"/>
                <w:sz w:val="20"/>
                <w:szCs w:val="20"/>
              </w:rPr>
              <w:t>formerly CALM</w:t>
            </w:r>
            <w:r w:rsidR="00FE4A70" w:rsidRPr="00B24D6B">
              <w:rPr>
                <w:rFonts w:ascii="Arial" w:hAnsi="Arial" w:cs="Arial"/>
                <w:sz w:val="20"/>
                <w:szCs w:val="20"/>
              </w:rPr>
              <w:t>)</w:t>
            </w:r>
          </w:p>
        </w:tc>
      </w:tr>
      <w:tr w:rsidR="007A1401" w:rsidRPr="00B24D6B" w:rsidTr="00FA543C">
        <w:tc>
          <w:tcPr>
            <w:tcW w:w="1526" w:type="dxa"/>
          </w:tcPr>
          <w:p w:rsidR="007A1401" w:rsidRPr="00B24D6B" w:rsidRDefault="007A1401" w:rsidP="00F902A5">
            <w:pPr>
              <w:rPr>
                <w:rFonts w:ascii="Arial" w:hAnsi="Arial" w:cs="Arial"/>
                <w:sz w:val="20"/>
                <w:szCs w:val="20"/>
              </w:rPr>
            </w:pPr>
            <w:r w:rsidRPr="00B24D6B">
              <w:rPr>
                <w:rFonts w:ascii="Arial" w:hAnsi="Arial" w:cs="Arial"/>
                <w:sz w:val="20"/>
                <w:szCs w:val="20"/>
              </w:rPr>
              <w:t>DER</w:t>
            </w:r>
          </w:p>
        </w:tc>
        <w:tc>
          <w:tcPr>
            <w:tcW w:w="7229" w:type="dxa"/>
          </w:tcPr>
          <w:p w:rsidR="007A1401" w:rsidRPr="00B24D6B" w:rsidRDefault="007A1401" w:rsidP="00F902A5">
            <w:pPr>
              <w:rPr>
                <w:rFonts w:ascii="Arial" w:hAnsi="Arial" w:cs="Arial"/>
                <w:sz w:val="20"/>
                <w:szCs w:val="20"/>
              </w:rPr>
            </w:pPr>
            <w:r w:rsidRPr="00B24D6B">
              <w:rPr>
                <w:rFonts w:ascii="Arial" w:hAnsi="Arial" w:cs="Arial"/>
                <w:sz w:val="20"/>
                <w:szCs w:val="20"/>
              </w:rPr>
              <w:t>Deparmtent Environment Regulation, Western Australia (formerly part of DEC)</w:t>
            </w:r>
          </w:p>
        </w:tc>
      </w:tr>
      <w:tr w:rsidR="007A1401" w:rsidRPr="00B24D6B" w:rsidTr="00FA543C">
        <w:tc>
          <w:tcPr>
            <w:tcW w:w="1526" w:type="dxa"/>
          </w:tcPr>
          <w:p w:rsidR="007A1401" w:rsidRPr="00B24D6B" w:rsidRDefault="007A1401" w:rsidP="00F902A5">
            <w:pPr>
              <w:rPr>
                <w:rFonts w:ascii="Arial" w:hAnsi="Arial" w:cs="Arial"/>
                <w:sz w:val="20"/>
                <w:szCs w:val="20"/>
              </w:rPr>
            </w:pPr>
            <w:r w:rsidRPr="00B24D6B">
              <w:rPr>
                <w:rFonts w:ascii="Arial" w:hAnsi="Arial" w:cs="Arial"/>
                <w:sz w:val="20"/>
                <w:szCs w:val="20"/>
              </w:rPr>
              <w:t>DMP</w:t>
            </w:r>
          </w:p>
        </w:tc>
        <w:tc>
          <w:tcPr>
            <w:tcW w:w="7229" w:type="dxa"/>
          </w:tcPr>
          <w:p w:rsidR="007A1401" w:rsidRPr="00B24D6B" w:rsidRDefault="007A1401" w:rsidP="00F902A5">
            <w:pPr>
              <w:rPr>
                <w:rFonts w:ascii="Arial" w:hAnsi="Arial" w:cs="Arial"/>
                <w:sz w:val="20"/>
                <w:szCs w:val="20"/>
              </w:rPr>
            </w:pPr>
            <w:r w:rsidRPr="00B24D6B">
              <w:rPr>
                <w:rFonts w:ascii="Arial" w:hAnsi="Arial" w:cs="Arial"/>
                <w:sz w:val="20"/>
                <w:szCs w:val="20"/>
              </w:rPr>
              <w:t>Department of Mines and Petroleum, Western Australia</w:t>
            </w:r>
          </w:p>
        </w:tc>
      </w:tr>
      <w:tr w:rsidR="007A1401" w:rsidRPr="00B24D6B" w:rsidTr="00FA543C">
        <w:tc>
          <w:tcPr>
            <w:tcW w:w="1526" w:type="dxa"/>
          </w:tcPr>
          <w:p w:rsidR="007A1401" w:rsidRPr="00B24D6B" w:rsidRDefault="007A1401" w:rsidP="00F902A5">
            <w:pPr>
              <w:rPr>
                <w:rFonts w:ascii="Arial" w:hAnsi="Arial" w:cs="Arial"/>
                <w:sz w:val="20"/>
                <w:szCs w:val="20"/>
              </w:rPr>
            </w:pPr>
            <w:r w:rsidRPr="00B24D6B">
              <w:rPr>
                <w:rFonts w:ascii="Arial" w:hAnsi="Arial" w:cs="Arial"/>
                <w:sz w:val="20"/>
                <w:szCs w:val="20"/>
              </w:rPr>
              <w:t>DPaW</w:t>
            </w:r>
          </w:p>
        </w:tc>
        <w:tc>
          <w:tcPr>
            <w:tcW w:w="7229" w:type="dxa"/>
          </w:tcPr>
          <w:p w:rsidR="007A1401" w:rsidRPr="00B24D6B" w:rsidRDefault="007A1401" w:rsidP="00F902A5">
            <w:pPr>
              <w:rPr>
                <w:rFonts w:ascii="Arial" w:hAnsi="Arial" w:cs="Arial"/>
                <w:sz w:val="20"/>
                <w:szCs w:val="20"/>
              </w:rPr>
            </w:pPr>
            <w:r w:rsidRPr="00B24D6B">
              <w:rPr>
                <w:rFonts w:ascii="Arial" w:hAnsi="Arial" w:cs="Arial"/>
                <w:sz w:val="20"/>
                <w:szCs w:val="20"/>
              </w:rPr>
              <w:t>Department of Parks and Wildlife, Western Australia (formerly part of DEC)</w:t>
            </w:r>
          </w:p>
        </w:tc>
      </w:tr>
      <w:tr w:rsidR="007A1401" w:rsidRPr="00B24D6B" w:rsidTr="00FA543C">
        <w:tc>
          <w:tcPr>
            <w:tcW w:w="1526" w:type="dxa"/>
          </w:tcPr>
          <w:p w:rsidR="007A1401" w:rsidRPr="00B24D6B" w:rsidRDefault="007A1401" w:rsidP="00F902A5">
            <w:pPr>
              <w:rPr>
                <w:rFonts w:ascii="Arial" w:hAnsi="Arial" w:cs="Arial"/>
                <w:sz w:val="20"/>
                <w:szCs w:val="20"/>
              </w:rPr>
            </w:pPr>
            <w:r w:rsidRPr="00B24D6B">
              <w:rPr>
                <w:rFonts w:ascii="Arial" w:hAnsi="Arial" w:cs="Arial"/>
                <w:sz w:val="20"/>
                <w:szCs w:val="20"/>
              </w:rPr>
              <w:t>EPA</w:t>
            </w:r>
          </w:p>
        </w:tc>
        <w:tc>
          <w:tcPr>
            <w:tcW w:w="7229" w:type="dxa"/>
          </w:tcPr>
          <w:p w:rsidR="007A1401" w:rsidRPr="00B24D6B" w:rsidRDefault="007A1401" w:rsidP="00F902A5">
            <w:pPr>
              <w:rPr>
                <w:rFonts w:ascii="Arial" w:hAnsi="Arial" w:cs="Arial"/>
                <w:sz w:val="20"/>
                <w:szCs w:val="20"/>
              </w:rPr>
            </w:pPr>
            <w:r w:rsidRPr="00B24D6B">
              <w:rPr>
                <w:rFonts w:ascii="Arial" w:hAnsi="Arial" w:cs="Arial"/>
                <w:sz w:val="20"/>
                <w:szCs w:val="20"/>
              </w:rPr>
              <w:t>Environmental Protection Authority, Western Australia</w:t>
            </w:r>
          </w:p>
        </w:tc>
      </w:tr>
      <w:tr w:rsidR="004630D8" w:rsidRPr="00B24D6B" w:rsidTr="00FA543C">
        <w:tc>
          <w:tcPr>
            <w:tcW w:w="1526" w:type="dxa"/>
          </w:tcPr>
          <w:p w:rsidR="004630D8" w:rsidRPr="00B24D6B" w:rsidRDefault="004630D8" w:rsidP="00F902A5">
            <w:pPr>
              <w:rPr>
                <w:rFonts w:ascii="Arial" w:hAnsi="Arial" w:cs="Arial"/>
                <w:sz w:val="20"/>
                <w:szCs w:val="20"/>
              </w:rPr>
            </w:pPr>
            <w:r w:rsidRPr="00B24D6B">
              <w:rPr>
                <w:rFonts w:ascii="Arial" w:hAnsi="Arial" w:cs="Arial"/>
                <w:sz w:val="20"/>
                <w:szCs w:val="20"/>
              </w:rPr>
              <w:t xml:space="preserve">EPBC </w:t>
            </w:r>
          </w:p>
        </w:tc>
        <w:tc>
          <w:tcPr>
            <w:tcW w:w="7229" w:type="dxa"/>
          </w:tcPr>
          <w:p w:rsidR="004630D8" w:rsidRPr="00B24D6B" w:rsidRDefault="004630D8" w:rsidP="00F902A5">
            <w:pPr>
              <w:rPr>
                <w:rFonts w:ascii="Arial" w:hAnsi="Arial" w:cs="Arial"/>
                <w:sz w:val="20"/>
                <w:szCs w:val="20"/>
              </w:rPr>
            </w:pPr>
            <w:r w:rsidRPr="00B24D6B">
              <w:rPr>
                <w:rFonts w:ascii="Arial" w:hAnsi="Arial" w:cs="Arial"/>
                <w:sz w:val="20"/>
                <w:szCs w:val="20"/>
              </w:rPr>
              <w:t>Environment Protection and Biodiversity Conservation Act 1999</w:t>
            </w:r>
          </w:p>
        </w:tc>
      </w:tr>
      <w:tr w:rsidR="00755571" w:rsidRPr="00B24D6B" w:rsidTr="00FA543C">
        <w:tc>
          <w:tcPr>
            <w:tcW w:w="1526" w:type="dxa"/>
          </w:tcPr>
          <w:p w:rsidR="00755571" w:rsidRPr="00B24D6B" w:rsidRDefault="00755571" w:rsidP="00F902A5">
            <w:pPr>
              <w:rPr>
                <w:rFonts w:ascii="Arial" w:hAnsi="Arial" w:cs="Arial"/>
                <w:sz w:val="20"/>
                <w:szCs w:val="20"/>
              </w:rPr>
            </w:pPr>
            <w:r w:rsidRPr="00B24D6B">
              <w:rPr>
                <w:rFonts w:ascii="Arial" w:hAnsi="Arial" w:cs="Arial"/>
                <w:sz w:val="20"/>
                <w:szCs w:val="20"/>
              </w:rPr>
              <w:t>IUCN</w:t>
            </w:r>
          </w:p>
        </w:tc>
        <w:tc>
          <w:tcPr>
            <w:tcW w:w="7229" w:type="dxa"/>
          </w:tcPr>
          <w:p w:rsidR="00755571" w:rsidRPr="00B24D6B" w:rsidRDefault="00755571" w:rsidP="00F902A5">
            <w:pPr>
              <w:rPr>
                <w:rFonts w:ascii="Arial" w:hAnsi="Arial" w:cs="Arial"/>
                <w:i/>
                <w:sz w:val="20"/>
                <w:szCs w:val="20"/>
              </w:rPr>
            </w:pPr>
            <w:r w:rsidRPr="00B24D6B">
              <w:rPr>
                <w:rFonts w:ascii="Arial" w:hAnsi="Arial" w:cs="Arial"/>
                <w:sz w:val="20"/>
                <w:szCs w:val="20"/>
              </w:rPr>
              <w:t>International Union for Conservation of Nature</w:t>
            </w:r>
          </w:p>
        </w:tc>
      </w:tr>
      <w:tr w:rsidR="00252A07" w:rsidRPr="00B24D6B" w:rsidTr="00FA543C">
        <w:tc>
          <w:tcPr>
            <w:tcW w:w="1526" w:type="dxa"/>
          </w:tcPr>
          <w:p w:rsidR="00252A07" w:rsidRPr="00B24D6B" w:rsidRDefault="00252A07" w:rsidP="00F902A5">
            <w:pPr>
              <w:rPr>
                <w:rFonts w:ascii="Arial" w:hAnsi="Arial" w:cs="Arial"/>
                <w:sz w:val="20"/>
                <w:szCs w:val="20"/>
              </w:rPr>
            </w:pPr>
            <w:r w:rsidRPr="00B24D6B">
              <w:rPr>
                <w:rFonts w:ascii="Arial" w:hAnsi="Arial" w:cs="Arial"/>
                <w:sz w:val="20"/>
                <w:szCs w:val="20"/>
              </w:rPr>
              <w:t>KJ</w:t>
            </w:r>
          </w:p>
        </w:tc>
        <w:tc>
          <w:tcPr>
            <w:tcW w:w="7229" w:type="dxa"/>
          </w:tcPr>
          <w:p w:rsidR="00252A07" w:rsidRPr="00B24D6B" w:rsidRDefault="00252A07" w:rsidP="00F902A5">
            <w:pPr>
              <w:rPr>
                <w:rFonts w:ascii="Arial" w:hAnsi="Arial" w:cs="Arial"/>
                <w:sz w:val="20"/>
                <w:szCs w:val="20"/>
              </w:rPr>
            </w:pPr>
            <w:r w:rsidRPr="00B24D6B">
              <w:rPr>
                <w:rFonts w:ascii="Arial" w:hAnsi="Arial" w:cs="Arial"/>
                <w:sz w:val="20"/>
                <w:szCs w:val="20"/>
              </w:rPr>
              <w:t>Kanyirninpa Jukurrpa</w:t>
            </w:r>
            <w:r w:rsidR="00803837" w:rsidRPr="00B24D6B">
              <w:rPr>
                <w:rFonts w:ascii="Arial" w:hAnsi="Arial" w:cs="Arial"/>
                <w:sz w:val="20"/>
                <w:szCs w:val="20"/>
              </w:rPr>
              <w:t>, a Martu-controlled land and cultural management organisation</w:t>
            </w:r>
          </w:p>
        </w:tc>
      </w:tr>
      <w:tr w:rsidR="004630D8" w:rsidRPr="00B24D6B" w:rsidTr="00FA543C">
        <w:tc>
          <w:tcPr>
            <w:tcW w:w="1526" w:type="dxa"/>
          </w:tcPr>
          <w:p w:rsidR="004630D8" w:rsidRPr="00B24D6B" w:rsidRDefault="004630D8" w:rsidP="00F902A5">
            <w:pPr>
              <w:rPr>
                <w:rFonts w:ascii="Arial" w:hAnsi="Arial" w:cs="Arial"/>
                <w:sz w:val="20"/>
                <w:szCs w:val="20"/>
              </w:rPr>
            </w:pPr>
            <w:r w:rsidRPr="00B24D6B">
              <w:rPr>
                <w:rFonts w:ascii="Arial" w:hAnsi="Arial" w:cs="Arial"/>
                <w:sz w:val="20"/>
                <w:szCs w:val="20"/>
              </w:rPr>
              <w:t>KLC</w:t>
            </w:r>
          </w:p>
        </w:tc>
        <w:tc>
          <w:tcPr>
            <w:tcW w:w="7229" w:type="dxa"/>
          </w:tcPr>
          <w:p w:rsidR="004630D8" w:rsidRPr="00B24D6B" w:rsidRDefault="004630D8" w:rsidP="00F902A5">
            <w:pPr>
              <w:rPr>
                <w:rFonts w:ascii="Arial" w:hAnsi="Arial" w:cs="Arial"/>
                <w:sz w:val="20"/>
                <w:szCs w:val="20"/>
              </w:rPr>
            </w:pPr>
            <w:r w:rsidRPr="00B24D6B">
              <w:rPr>
                <w:rFonts w:ascii="Arial" w:hAnsi="Arial" w:cs="Arial"/>
                <w:sz w:val="20"/>
                <w:szCs w:val="20"/>
              </w:rPr>
              <w:t>Kimberley Land Council</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LRM</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Department of Land Resource Management  (formerly Department of Natural Resources, Environment, the Arts and Sport) of the Northern Territory</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MGC</w:t>
            </w:r>
          </w:p>
        </w:tc>
        <w:tc>
          <w:tcPr>
            <w:tcW w:w="7229" w:type="dxa"/>
          </w:tcPr>
          <w:p w:rsidR="00256921" w:rsidRPr="00B24D6B" w:rsidRDefault="00256921" w:rsidP="002C3EFD">
            <w:pPr>
              <w:rPr>
                <w:rFonts w:ascii="Arial" w:hAnsi="Arial" w:cs="Arial"/>
                <w:sz w:val="20"/>
                <w:szCs w:val="20"/>
              </w:rPr>
            </w:pPr>
            <w:r w:rsidRPr="00B24D6B">
              <w:rPr>
                <w:rFonts w:ascii="Arial" w:hAnsi="Arial" w:cs="Arial"/>
                <w:bCs/>
                <w:sz w:val="20"/>
                <w:szCs w:val="20"/>
              </w:rPr>
              <w:t>Miriuwung</w:t>
            </w:r>
            <w:r w:rsidRPr="00B24D6B">
              <w:rPr>
                <w:rFonts w:ascii="Arial" w:hAnsi="Arial" w:cs="Arial"/>
                <w:sz w:val="20"/>
                <w:szCs w:val="20"/>
              </w:rPr>
              <w:t xml:space="preserve"> Gajerrong Corporation, the lead Aboriginal representative body for the east Kimberley </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NgC</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 xml:space="preserve">Ngaanyatjarra Council (Aboriginal Corporation), the administrative body for 11 Ngaanyatjarra communities in the western deserts of Western Australia </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NGLMU</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Ngaanyatjarra Land Management Unit</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NLC</w:t>
            </w:r>
          </w:p>
        </w:tc>
        <w:tc>
          <w:tcPr>
            <w:tcW w:w="7229" w:type="dxa"/>
          </w:tcPr>
          <w:p w:rsidR="00256921" w:rsidRPr="00B24D6B" w:rsidRDefault="00256921" w:rsidP="00514DA3">
            <w:pPr>
              <w:rPr>
                <w:rFonts w:ascii="Arial" w:hAnsi="Arial" w:cs="Arial"/>
                <w:sz w:val="20"/>
                <w:szCs w:val="20"/>
              </w:rPr>
            </w:pPr>
            <w:r w:rsidRPr="00B24D6B">
              <w:rPr>
                <w:rFonts w:ascii="Arial" w:hAnsi="Arial" w:cs="Arial"/>
                <w:sz w:val="20"/>
                <w:szCs w:val="20"/>
              </w:rPr>
              <w:t xml:space="preserve">Northern Land Council, represents traditional Aboriginal landowners and other Aboriginal people with an interest in the land in the Top End of the Northern Territory  </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NP</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National Park</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NR</w:t>
            </w:r>
          </w:p>
        </w:tc>
        <w:tc>
          <w:tcPr>
            <w:tcW w:w="7229" w:type="dxa"/>
          </w:tcPr>
          <w:p w:rsidR="00256921" w:rsidRPr="00B24D6B" w:rsidRDefault="00256921" w:rsidP="00FA543C">
            <w:pPr>
              <w:tabs>
                <w:tab w:val="center" w:pos="3506"/>
              </w:tabs>
              <w:rPr>
                <w:rFonts w:ascii="Arial" w:hAnsi="Arial" w:cs="Arial"/>
                <w:sz w:val="20"/>
                <w:szCs w:val="20"/>
              </w:rPr>
            </w:pPr>
            <w:r w:rsidRPr="00B24D6B">
              <w:rPr>
                <w:rFonts w:ascii="Arial" w:hAnsi="Arial" w:cs="Arial"/>
                <w:sz w:val="20"/>
                <w:szCs w:val="20"/>
              </w:rPr>
              <w:t>Nature Reserve</w:t>
            </w:r>
            <w:r w:rsidRPr="00B24D6B">
              <w:rPr>
                <w:rFonts w:ascii="Arial" w:hAnsi="Arial" w:cs="Arial"/>
                <w:sz w:val="20"/>
                <w:szCs w:val="20"/>
              </w:rPr>
              <w:tab/>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NT</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Northern Territory</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PWCNT</w:t>
            </w:r>
          </w:p>
        </w:tc>
        <w:tc>
          <w:tcPr>
            <w:tcW w:w="7229" w:type="dxa"/>
          </w:tcPr>
          <w:p w:rsidR="00256921" w:rsidRPr="00B24D6B" w:rsidRDefault="00256921" w:rsidP="00256921">
            <w:pPr>
              <w:rPr>
                <w:rFonts w:ascii="Arial" w:hAnsi="Arial" w:cs="Arial"/>
                <w:sz w:val="20"/>
                <w:szCs w:val="20"/>
              </w:rPr>
            </w:pPr>
            <w:r w:rsidRPr="00B24D6B">
              <w:rPr>
                <w:rFonts w:ascii="Arial" w:hAnsi="Arial" w:cs="Arial"/>
                <w:sz w:val="20"/>
                <w:szCs w:val="20"/>
              </w:rPr>
              <w:t>Parks and Wildlife Commission of the Northern Territory</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SA</w:t>
            </w:r>
          </w:p>
          <w:p w:rsidR="00256921" w:rsidRPr="00B24D6B" w:rsidRDefault="00256921" w:rsidP="00F902A5">
            <w:pPr>
              <w:rPr>
                <w:rFonts w:ascii="Arial" w:hAnsi="Arial" w:cs="Arial"/>
                <w:sz w:val="20"/>
                <w:szCs w:val="20"/>
              </w:rPr>
            </w:pPr>
            <w:r w:rsidRPr="00B24D6B">
              <w:rPr>
                <w:rFonts w:ascii="Arial" w:hAnsi="Arial" w:cs="Arial"/>
                <w:sz w:val="20"/>
                <w:szCs w:val="20"/>
              </w:rPr>
              <w:t>DEWNR</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South Australia</w:t>
            </w:r>
          </w:p>
          <w:p w:rsidR="00256921" w:rsidRPr="00B24D6B" w:rsidRDefault="00256921" w:rsidP="00E74959">
            <w:pPr>
              <w:rPr>
                <w:rFonts w:ascii="Arial" w:hAnsi="Arial" w:cs="Arial"/>
                <w:sz w:val="20"/>
                <w:szCs w:val="20"/>
              </w:rPr>
            </w:pPr>
            <w:r w:rsidRPr="00B24D6B">
              <w:rPr>
                <w:rFonts w:ascii="Arial" w:hAnsi="Arial" w:cs="Arial"/>
                <w:sz w:val="20"/>
                <w:szCs w:val="20"/>
              </w:rPr>
              <w:t>Department of Environment, Water and Natural Resources, South Australia</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DSEWPaC</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(Department of, or Minister for) Sustainability, Environment, Water, Population and Communities</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WA</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Western Australia</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WDLC</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Western Desert Lands Aboriginal Corporation, the prescribed body corporate for the Martu Lands in Western Australia</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t>UCL</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Unallocated Crown Land</w:t>
            </w:r>
          </w:p>
        </w:tc>
      </w:tr>
      <w:tr w:rsidR="00256921" w:rsidRPr="00B24D6B" w:rsidTr="00FA543C">
        <w:tc>
          <w:tcPr>
            <w:tcW w:w="1526" w:type="dxa"/>
          </w:tcPr>
          <w:p w:rsidR="00256921" w:rsidRPr="00B24D6B" w:rsidRDefault="00256921" w:rsidP="00F902A5">
            <w:pPr>
              <w:rPr>
                <w:rFonts w:ascii="Arial" w:hAnsi="Arial" w:cs="Arial"/>
                <w:sz w:val="20"/>
                <w:szCs w:val="20"/>
              </w:rPr>
            </w:pPr>
            <w:r w:rsidRPr="00B24D6B">
              <w:rPr>
                <w:rFonts w:ascii="Arial" w:hAnsi="Arial" w:cs="Arial"/>
                <w:sz w:val="20"/>
                <w:szCs w:val="20"/>
              </w:rPr>
              <w:br w:type="page"/>
              <w:t>ZoosSA</w:t>
            </w:r>
          </w:p>
        </w:tc>
        <w:tc>
          <w:tcPr>
            <w:tcW w:w="7229" w:type="dxa"/>
          </w:tcPr>
          <w:p w:rsidR="00256921" w:rsidRPr="00B24D6B" w:rsidRDefault="00256921" w:rsidP="00F902A5">
            <w:pPr>
              <w:rPr>
                <w:rFonts w:ascii="Arial" w:hAnsi="Arial" w:cs="Arial"/>
                <w:sz w:val="20"/>
                <w:szCs w:val="20"/>
              </w:rPr>
            </w:pPr>
            <w:r w:rsidRPr="00B24D6B">
              <w:rPr>
                <w:rFonts w:ascii="Arial" w:hAnsi="Arial" w:cs="Arial"/>
                <w:sz w:val="20"/>
                <w:szCs w:val="20"/>
              </w:rPr>
              <w:t>Royal Zoological Society of South Australia</w:t>
            </w:r>
          </w:p>
        </w:tc>
      </w:tr>
    </w:tbl>
    <w:p w:rsidR="003E793F" w:rsidRPr="002F0EA4" w:rsidRDefault="005E140A" w:rsidP="00F14131">
      <w:pPr>
        <w:pStyle w:val="TOC1"/>
        <w:rPr>
          <w:rFonts w:ascii="Arial Bold" w:hAnsi="Arial Bold" w:cs="Arial"/>
          <w:caps w:val="0"/>
          <w:sz w:val="28"/>
          <w:szCs w:val="28"/>
        </w:rPr>
      </w:pPr>
      <w:bookmarkStart w:id="34" w:name="_Toc235852346"/>
      <w:bookmarkStart w:id="35" w:name="_Toc312936594"/>
      <w:r>
        <w:br w:type="page"/>
      </w:r>
      <w:r w:rsidR="00C92DF1" w:rsidRPr="002F0EA4">
        <w:rPr>
          <w:rFonts w:ascii="Arial Bold" w:hAnsi="Arial Bold" w:cs="Arial"/>
          <w:caps w:val="0"/>
          <w:sz w:val="28"/>
          <w:szCs w:val="28"/>
        </w:rPr>
        <w:lastRenderedPageBreak/>
        <w:t>T</w:t>
      </w:r>
      <w:r w:rsidR="00133D5F" w:rsidRPr="002F0EA4">
        <w:rPr>
          <w:rFonts w:ascii="Arial Bold" w:hAnsi="Arial Bold" w:cs="Arial"/>
          <w:caps w:val="0"/>
          <w:sz w:val="28"/>
          <w:szCs w:val="28"/>
        </w:rPr>
        <w:t>able of contents</w:t>
      </w:r>
    </w:p>
    <w:p w:rsidR="00FD514F" w:rsidRPr="00986927" w:rsidRDefault="0067698E">
      <w:pPr>
        <w:pStyle w:val="TOC1"/>
        <w:tabs>
          <w:tab w:val="right" w:leader="dot" w:pos="8948"/>
        </w:tabs>
        <w:rPr>
          <w:rFonts w:ascii="Arial" w:eastAsiaTheme="minorEastAsia" w:hAnsi="Arial" w:cs="Arial"/>
          <w:b w:val="0"/>
          <w:bCs w:val="0"/>
          <w:caps w:val="0"/>
          <w:noProof/>
          <w:sz w:val="22"/>
          <w:szCs w:val="22"/>
          <w:lang w:eastAsia="en-AU"/>
        </w:rPr>
      </w:pPr>
      <w:r w:rsidRPr="0067698E">
        <w:rPr>
          <w:rFonts w:ascii="Arial" w:hAnsi="Arial" w:cs="Arial"/>
          <w:sz w:val="22"/>
          <w:szCs w:val="22"/>
        </w:rPr>
        <w:fldChar w:fldCharType="begin"/>
      </w:r>
      <w:r w:rsidR="00FD514F" w:rsidRPr="00FD514F">
        <w:rPr>
          <w:rFonts w:ascii="Arial" w:hAnsi="Arial" w:cs="Arial"/>
          <w:sz w:val="22"/>
          <w:szCs w:val="22"/>
        </w:rPr>
        <w:instrText xml:space="preserve"> TOC \o "1-3" \u </w:instrText>
      </w:r>
      <w:r w:rsidRPr="0067698E">
        <w:rPr>
          <w:rFonts w:ascii="Arial" w:hAnsi="Arial" w:cs="Arial"/>
          <w:sz w:val="22"/>
          <w:szCs w:val="22"/>
        </w:rPr>
        <w:fldChar w:fldCharType="separate"/>
      </w:r>
      <w:r w:rsidR="00FD514F" w:rsidRPr="00986927">
        <w:rPr>
          <w:rFonts w:ascii="Arial" w:hAnsi="Arial" w:cs="Arial"/>
          <w:caps w:val="0"/>
          <w:noProof/>
          <w:sz w:val="22"/>
          <w:szCs w:val="22"/>
        </w:rPr>
        <w:t>Foreword</w:t>
      </w:r>
      <w:r w:rsidR="00FD514F" w:rsidRPr="00986927">
        <w:rPr>
          <w:rFonts w:ascii="Arial" w:hAnsi="Arial" w:cs="Arial"/>
          <w:caps w:val="0"/>
          <w:noProof/>
          <w:sz w:val="22"/>
          <w:szCs w:val="22"/>
        </w:rPr>
        <w:tab/>
      </w:r>
      <w:r w:rsidRPr="00986927">
        <w:rPr>
          <w:rFonts w:ascii="Arial" w:hAnsi="Arial" w:cs="Arial"/>
          <w:caps w:val="0"/>
          <w:noProof/>
          <w:sz w:val="22"/>
          <w:szCs w:val="22"/>
        </w:rPr>
        <w:fldChar w:fldCharType="begin"/>
      </w:r>
      <w:r w:rsidR="00FD514F" w:rsidRPr="00986927">
        <w:rPr>
          <w:rFonts w:ascii="Arial" w:hAnsi="Arial" w:cs="Arial"/>
          <w:caps w:val="0"/>
          <w:noProof/>
          <w:sz w:val="22"/>
          <w:szCs w:val="22"/>
        </w:rPr>
        <w:instrText xml:space="preserve"> PAGEREF _Toc332110663 \h </w:instrText>
      </w:r>
      <w:r w:rsidRPr="00986927">
        <w:rPr>
          <w:rFonts w:ascii="Arial" w:hAnsi="Arial" w:cs="Arial"/>
          <w:caps w:val="0"/>
          <w:noProof/>
          <w:sz w:val="22"/>
          <w:szCs w:val="22"/>
        </w:rPr>
      </w:r>
      <w:r w:rsidRPr="00986927">
        <w:rPr>
          <w:rFonts w:ascii="Arial" w:hAnsi="Arial" w:cs="Arial"/>
          <w:caps w:val="0"/>
          <w:noProof/>
          <w:sz w:val="22"/>
          <w:szCs w:val="22"/>
        </w:rPr>
        <w:fldChar w:fldCharType="separate"/>
      </w:r>
      <w:r w:rsidR="00D64977">
        <w:rPr>
          <w:rFonts w:ascii="Arial" w:hAnsi="Arial" w:cs="Arial"/>
          <w:caps w:val="0"/>
          <w:noProof/>
          <w:sz w:val="22"/>
          <w:szCs w:val="22"/>
        </w:rPr>
        <w:t>iii</w:t>
      </w:r>
      <w:r w:rsidRPr="00986927">
        <w:rPr>
          <w:rFonts w:ascii="Arial" w:hAnsi="Arial" w:cs="Arial"/>
          <w:caps w:val="0"/>
          <w:noProof/>
          <w:sz w:val="22"/>
          <w:szCs w:val="22"/>
        </w:rPr>
        <w:fldChar w:fldCharType="end"/>
      </w:r>
    </w:p>
    <w:p w:rsidR="00FD514F" w:rsidRPr="00986927" w:rsidRDefault="00FD514F">
      <w:pPr>
        <w:pStyle w:val="TOC1"/>
        <w:tabs>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Acknowledgments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_Toc332110664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iv</w:t>
      </w:r>
      <w:r w:rsidR="0067698E" w:rsidRPr="00986927">
        <w:rPr>
          <w:rFonts w:ascii="Arial" w:hAnsi="Arial" w:cs="Arial"/>
          <w:caps w:val="0"/>
          <w:noProof/>
          <w:sz w:val="22"/>
          <w:szCs w:val="22"/>
        </w:rPr>
        <w:fldChar w:fldCharType="end"/>
      </w:r>
    </w:p>
    <w:p w:rsidR="00FD514F" w:rsidRPr="00986927" w:rsidRDefault="00FD514F">
      <w:pPr>
        <w:pStyle w:val="TOC1"/>
        <w:tabs>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Abbreviations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_Toc332110665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v</w:t>
      </w:r>
      <w:r w:rsidR="0067698E" w:rsidRPr="00986927">
        <w:rPr>
          <w:rFonts w:ascii="Arial" w:hAnsi="Arial" w:cs="Arial"/>
          <w:caps w:val="0"/>
          <w:noProof/>
          <w:sz w:val="22"/>
          <w:szCs w:val="22"/>
        </w:rPr>
        <w:fldChar w:fldCharType="end"/>
      </w:r>
    </w:p>
    <w:p w:rsidR="00FD514F" w:rsidRPr="00986927" w:rsidRDefault="00FD514F">
      <w:pPr>
        <w:pStyle w:val="TOC1"/>
        <w:tabs>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Summary</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_Toc332110666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vii</w:t>
      </w:r>
      <w:r w:rsidR="0067698E" w:rsidRPr="00986927">
        <w:rPr>
          <w:rFonts w:ascii="Arial" w:hAnsi="Arial" w:cs="Arial"/>
          <w: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1</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Species information</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_Toc332110667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1</w:t>
      </w:r>
      <w:r w:rsidR="0067698E" w:rsidRPr="00986927">
        <w:rPr>
          <w:rFonts w:ascii="Arial" w:hAnsi="Arial" w:cs="Arial"/>
          <w: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1.1</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Introduction</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_Toc332110668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1</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1.2</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Distribution and important populations</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_Toc332110669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2</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1.3</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Habitat</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_Toc332110670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4</w:t>
      </w:r>
      <w:r w:rsidR="0067698E" w:rsidRPr="00986927">
        <w:rPr>
          <w:rFonts w:ascii="Arial" w:hAnsi="Arial" w:cs="Arial"/>
          <w:small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2</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Threats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_Toc332110671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5</w:t>
      </w:r>
      <w:r w:rsidR="0067698E" w:rsidRPr="00986927">
        <w:rPr>
          <w:rFonts w:ascii="Arial" w:hAnsi="Arial" w:cs="Arial"/>
          <w: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2.1</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Predation by foxes, feral cats and other predators</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_Toc332110672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6</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2.2</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Competition for food and shelter from introduced herbivores</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_Toc332110673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7</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2.3</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Changes to fire regimes since colonisation</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_Toc332110674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8</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2.4</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Habitat destruction from clearing, mining and quarrying</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_Toc332110675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8</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2.5</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Habitat degradation due to weed incursions</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_Toc332110676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8</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2.6</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Small population sizes and population fragmentation</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_Toc332110677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9</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2.7</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Disease</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_Toc332110678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10</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2.8</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Disturbance by tourists</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_Toc332110679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10</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2.9</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Drought and the effects of climate change</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_Toc332110680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11</w:t>
      </w:r>
      <w:r w:rsidR="0067698E" w:rsidRPr="00986927">
        <w:rPr>
          <w:rFonts w:ascii="Arial" w:hAnsi="Arial" w:cs="Arial"/>
          <w:smallCaps w:val="0"/>
          <w:noProof/>
          <w:sz w:val="22"/>
          <w:szCs w:val="22"/>
        </w:rPr>
        <w:fldChar w:fldCharType="end"/>
      </w:r>
    </w:p>
    <w:p w:rsidR="00FD514F" w:rsidRPr="00986927" w:rsidRDefault="00FD514F">
      <w:pPr>
        <w:pStyle w:val="TOC2"/>
        <w:tabs>
          <w:tab w:val="left" w:pos="96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2.10</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Areas and populations under threat</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_Toc332110681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11</w:t>
      </w:r>
      <w:r w:rsidR="0067698E" w:rsidRPr="00986927">
        <w:rPr>
          <w:rFonts w:ascii="Arial" w:hAnsi="Arial" w:cs="Arial"/>
          <w:small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3</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Previous and existing management</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_Toc332110682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13</w:t>
      </w:r>
      <w:r w:rsidR="0067698E" w:rsidRPr="00986927">
        <w:rPr>
          <w:rFonts w:ascii="Arial" w:hAnsi="Arial" w:cs="Arial"/>
          <w: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3.1</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Management planning and policy</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_Toc332110683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13</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3.2</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Recovery planning</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_Toc332110684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14</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3.3</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Management actions</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_Toc332110685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14</w:t>
      </w:r>
      <w:r w:rsidR="0067698E" w:rsidRPr="00986927">
        <w:rPr>
          <w:rFonts w:ascii="Arial" w:hAnsi="Arial" w:cs="Arial"/>
          <w:small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4</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Guide for decision makers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_Toc332110686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20</w:t>
      </w:r>
      <w:r w:rsidR="0067698E" w:rsidRPr="00986927">
        <w:rPr>
          <w:rFonts w:ascii="Arial" w:hAnsi="Arial" w:cs="Arial"/>
          <w: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5</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Affected interests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_Toc332110687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21</w:t>
      </w:r>
      <w:r w:rsidR="0067698E" w:rsidRPr="00986927">
        <w:rPr>
          <w:rFonts w:ascii="Arial" w:hAnsi="Arial" w:cs="Arial"/>
          <w: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6</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Role and interests of Aboriginal people</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_Toc332110688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22</w:t>
      </w:r>
      <w:r w:rsidR="0067698E" w:rsidRPr="00986927">
        <w:rPr>
          <w:rFonts w:ascii="Arial" w:hAnsi="Arial" w:cs="Arial"/>
          <w: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7</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Social and economic impacts and benefits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_Toc332110689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23</w:t>
      </w:r>
      <w:r w:rsidR="0067698E" w:rsidRPr="00986927">
        <w:rPr>
          <w:rFonts w:ascii="Arial" w:hAnsi="Arial" w:cs="Arial"/>
          <w: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8</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International obligations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_Toc332110690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23</w:t>
      </w:r>
      <w:r w:rsidR="0067698E" w:rsidRPr="00986927">
        <w:rPr>
          <w:rFonts w:ascii="Arial" w:hAnsi="Arial" w:cs="Arial"/>
          <w: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9</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Benefits and impacts to other species/ecological communities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_Toc332110691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24</w:t>
      </w:r>
      <w:r w:rsidR="0067698E" w:rsidRPr="00986927">
        <w:rPr>
          <w:rFonts w:ascii="Arial" w:hAnsi="Arial" w:cs="Arial"/>
          <w: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9.1</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Recovery objectives</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_Toc332110692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26</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9.2</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Performance criteria</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_Toc332110693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26</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9.3</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Recovery actions</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_Toc332110694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27</w:t>
      </w:r>
      <w:r w:rsidR="0067698E" w:rsidRPr="00986927">
        <w:rPr>
          <w:rFonts w:ascii="Arial" w:hAnsi="Arial" w:cs="Arial"/>
          <w:smallCaps w:val="0"/>
          <w:noProof/>
          <w:sz w:val="22"/>
          <w:szCs w:val="22"/>
        </w:rPr>
        <w:fldChar w:fldCharType="end"/>
      </w:r>
    </w:p>
    <w:p w:rsidR="00FD514F" w:rsidRPr="00986927" w:rsidRDefault="00FD514F">
      <w:pPr>
        <w:pStyle w:val="TOC2"/>
        <w:tabs>
          <w:tab w:val="left" w:pos="720"/>
          <w:tab w:val="right" w:leader="dot" w:pos="8948"/>
        </w:tabs>
        <w:rPr>
          <w:rFonts w:ascii="Arial" w:eastAsiaTheme="minorEastAsia" w:hAnsi="Arial" w:cs="Arial"/>
          <w:smallCaps w:val="0"/>
          <w:noProof/>
          <w:sz w:val="22"/>
          <w:szCs w:val="22"/>
          <w:lang w:eastAsia="en-AU"/>
        </w:rPr>
      </w:pPr>
      <w:r w:rsidRPr="00986927">
        <w:rPr>
          <w:rFonts w:ascii="Arial" w:hAnsi="Arial" w:cs="Arial"/>
          <w:smallCaps w:val="0"/>
          <w:noProof/>
          <w:sz w:val="22"/>
          <w:szCs w:val="22"/>
        </w:rPr>
        <w:t>9.4</w:t>
      </w:r>
      <w:r w:rsidRPr="00986927">
        <w:rPr>
          <w:rFonts w:ascii="Arial" w:eastAsiaTheme="minorEastAsia" w:hAnsi="Arial" w:cs="Arial"/>
          <w:smallCaps w:val="0"/>
          <w:noProof/>
          <w:sz w:val="22"/>
          <w:szCs w:val="22"/>
          <w:lang w:eastAsia="en-AU"/>
        </w:rPr>
        <w:tab/>
      </w:r>
      <w:r w:rsidRPr="00986927">
        <w:rPr>
          <w:rFonts w:ascii="Arial" w:hAnsi="Arial" w:cs="Arial"/>
          <w:smallCaps w:val="0"/>
          <w:noProof/>
          <w:sz w:val="22"/>
          <w:szCs w:val="22"/>
        </w:rPr>
        <w:t>Implementation and evaluation</w:t>
      </w:r>
      <w:r w:rsidRPr="00986927">
        <w:rPr>
          <w:rFonts w:ascii="Arial" w:hAnsi="Arial" w:cs="Arial"/>
          <w:smallCaps w:val="0"/>
          <w:noProof/>
          <w:sz w:val="22"/>
          <w:szCs w:val="22"/>
        </w:rPr>
        <w:tab/>
      </w:r>
      <w:r w:rsidR="0067698E" w:rsidRPr="00986927">
        <w:rPr>
          <w:rFonts w:ascii="Arial" w:hAnsi="Arial" w:cs="Arial"/>
          <w:smallCaps w:val="0"/>
          <w:noProof/>
          <w:sz w:val="22"/>
          <w:szCs w:val="22"/>
        </w:rPr>
        <w:fldChar w:fldCharType="begin"/>
      </w:r>
      <w:r w:rsidRPr="00986927">
        <w:rPr>
          <w:rFonts w:ascii="Arial" w:hAnsi="Arial" w:cs="Arial"/>
          <w:smallCaps w:val="0"/>
          <w:noProof/>
          <w:sz w:val="22"/>
          <w:szCs w:val="22"/>
        </w:rPr>
        <w:instrText xml:space="preserve"> PAGEREF _Toc332110695 \h </w:instrText>
      </w:r>
      <w:r w:rsidR="0067698E" w:rsidRPr="00986927">
        <w:rPr>
          <w:rFonts w:ascii="Arial" w:hAnsi="Arial" w:cs="Arial"/>
          <w:smallCaps w:val="0"/>
          <w:noProof/>
          <w:sz w:val="22"/>
          <w:szCs w:val="22"/>
        </w:rPr>
      </w:r>
      <w:r w:rsidR="0067698E" w:rsidRPr="00986927">
        <w:rPr>
          <w:rFonts w:ascii="Arial" w:hAnsi="Arial" w:cs="Arial"/>
          <w:smallCaps w:val="0"/>
          <w:noProof/>
          <w:sz w:val="22"/>
          <w:szCs w:val="22"/>
        </w:rPr>
        <w:fldChar w:fldCharType="separate"/>
      </w:r>
      <w:r w:rsidR="00D64977">
        <w:rPr>
          <w:rFonts w:ascii="Arial" w:hAnsi="Arial" w:cs="Arial"/>
          <w:smallCaps w:val="0"/>
          <w:noProof/>
          <w:sz w:val="22"/>
          <w:szCs w:val="22"/>
        </w:rPr>
        <w:t>48</w:t>
      </w:r>
      <w:r w:rsidR="0067698E" w:rsidRPr="00986927">
        <w:rPr>
          <w:rFonts w:ascii="Arial" w:hAnsi="Arial" w:cs="Arial"/>
          <w:small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10</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References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_Toc332110696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57</w:t>
      </w:r>
      <w:r w:rsidR="0067698E" w:rsidRPr="00986927">
        <w:rPr>
          <w:rFonts w:ascii="Arial" w:hAnsi="Arial" w:cs="Arial"/>
          <w:caps w:val="0"/>
          <w:noProof/>
          <w:sz w:val="22"/>
          <w:szCs w:val="22"/>
        </w:rPr>
        <w:fldChar w:fldCharType="end"/>
      </w:r>
    </w:p>
    <w:p w:rsidR="00FD514F" w:rsidRPr="00986927" w:rsidRDefault="00FD514F">
      <w:pPr>
        <w:pStyle w:val="TOC1"/>
        <w:tabs>
          <w:tab w:val="left" w:pos="480"/>
          <w:tab w:val="right" w:leader="dot" w:pos="8948"/>
        </w:tabs>
        <w:rPr>
          <w:rFonts w:ascii="Arial" w:eastAsiaTheme="minorEastAsia" w:hAnsi="Arial" w:cs="Arial"/>
          <w:b w:val="0"/>
          <w:bCs w:val="0"/>
          <w:caps w:val="0"/>
          <w:noProof/>
          <w:sz w:val="22"/>
          <w:szCs w:val="22"/>
          <w:lang w:eastAsia="en-AU"/>
        </w:rPr>
      </w:pPr>
      <w:r w:rsidRPr="00986927">
        <w:rPr>
          <w:rFonts w:ascii="Arial" w:hAnsi="Arial" w:cs="Arial"/>
          <w:caps w:val="0"/>
          <w:noProof/>
          <w:sz w:val="22"/>
          <w:szCs w:val="22"/>
        </w:rPr>
        <w:t>11</w:t>
      </w:r>
      <w:r w:rsidRPr="00986927">
        <w:rPr>
          <w:rFonts w:ascii="Arial" w:eastAsiaTheme="minorEastAsia" w:hAnsi="Arial" w:cs="Arial"/>
          <w:b w:val="0"/>
          <w:bCs w:val="0"/>
          <w:caps w:val="0"/>
          <w:noProof/>
          <w:sz w:val="22"/>
          <w:szCs w:val="22"/>
          <w:lang w:eastAsia="en-AU"/>
        </w:rPr>
        <w:tab/>
      </w:r>
      <w:r w:rsidRPr="00986927">
        <w:rPr>
          <w:rFonts w:ascii="Arial" w:hAnsi="Arial" w:cs="Arial"/>
          <w:caps w:val="0"/>
          <w:noProof/>
          <w:sz w:val="22"/>
          <w:szCs w:val="22"/>
        </w:rPr>
        <w:t>Appendix 1 – Rock wallaby species profiles</w:t>
      </w:r>
      <w:r w:rsidRPr="00986927">
        <w:rPr>
          <w:rFonts w:ascii="Arial" w:hAnsi="Arial" w:cs="Arial"/>
          <w:caps w:val="0"/>
          <w:noProof/>
          <w:sz w:val="22"/>
          <w:szCs w:val="22"/>
        </w:rPr>
        <w:tab/>
      </w:r>
      <w:r w:rsidR="0067698E" w:rsidRPr="00986927">
        <w:rPr>
          <w:rFonts w:ascii="Arial" w:hAnsi="Arial" w:cs="Arial"/>
          <w:caps w:val="0"/>
          <w:noProof/>
          <w:sz w:val="22"/>
          <w:szCs w:val="22"/>
        </w:rPr>
        <w:fldChar w:fldCharType="begin"/>
      </w:r>
      <w:r w:rsidRPr="00986927">
        <w:rPr>
          <w:rFonts w:ascii="Arial" w:hAnsi="Arial" w:cs="Arial"/>
          <w:caps w:val="0"/>
          <w:noProof/>
          <w:sz w:val="22"/>
          <w:szCs w:val="22"/>
        </w:rPr>
        <w:instrText xml:space="preserve"> PAGEREF _Toc332110697 \h </w:instrText>
      </w:r>
      <w:r w:rsidR="0067698E" w:rsidRPr="00986927">
        <w:rPr>
          <w:rFonts w:ascii="Arial" w:hAnsi="Arial" w:cs="Arial"/>
          <w:caps w:val="0"/>
          <w:noProof/>
          <w:sz w:val="22"/>
          <w:szCs w:val="22"/>
        </w:rPr>
      </w:r>
      <w:r w:rsidR="0067698E" w:rsidRPr="00986927">
        <w:rPr>
          <w:rFonts w:ascii="Arial" w:hAnsi="Arial" w:cs="Arial"/>
          <w:caps w:val="0"/>
          <w:noProof/>
          <w:sz w:val="22"/>
          <w:szCs w:val="22"/>
        </w:rPr>
        <w:fldChar w:fldCharType="separate"/>
      </w:r>
      <w:r w:rsidR="00D64977">
        <w:rPr>
          <w:rFonts w:ascii="Arial" w:hAnsi="Arial" w:cs="Arial"/>
          <w:caps w:val="0"/>
          <w:noProof/>
          <w:sz w:val="22"/>
          <w:szCs w:val="22"/>
        </w:rPr>
        <w:t>62</w:t>
      </w:r>
      <w:r w:rsidR="0067698E" w:rsidRPr="00986927">
        <w:rPr>
          <w:rFonts w:ascii="Arial" w:hAnsi="Arial" w:cs="Arial"/>
          <w:caps w:val="0"/>
          <w:noProof/>
          <w:sz w:val="22"/>
          <w:szCs w:val="22"/>
        </w:rPr>
        <w:fldChar w:fldCharType="end"/>
      </w:r>
    </w:p>
    <w:p w:rsidR="00A72C0D" w:rsidRPr="00065D70" w:rsidRDefault="0067698E" w:rsidP="00D64977">
      <w:pPr>
        <w:pStyle w:val="Heading1"/>
        <w:numPr>
          <w:ilvl w:val="0"/>
          <w:numId w:val="0"/>
        </w:numPr>
        <w:spacing w:before="0"/>
        <w:ind w:right="29"/>
        <w:rPr>
          <w:caps w:val="0"/>
          <w:sz w:val="28"/>
          <w:szCs w:val="28"/>
        </w:rPr>
      </w:pPr>
      <w:r w:rsidRPr="00FD514F">
        <w:rPr>
          <w:rFonts w:ascii="Arial" w:hAnsi="Arial" w:cs="Arial"/>
          <w:sz w:val="22"/>
          <w:szCs w:val="22"/>
        </w:rPr>
        <w:fldChar w:fldCharType="end"/>
      </w:r>
      <w:r w:rsidR="005E140A">
        <w:br w:type="page"/>
      </w:r>
      <w:bookmarkStart w:id="36" w:name="_Toc332110666"/>
      <w:r w:rsidR="00A72C0D" w:rsidRPr="00065D70">
        <w:rPr>
          <w:caps w:val="0"/>
          <w:sz w:val="28"/>
          <w:szCs w:val="28"/>
        </w:rPr>
        <w:lastRenderedPageBreak/>
        <w:t>S</w:t>
      </w:r>
      <w:bookmarkEnd w:id="34"/>
      <w:r w:rsidR="001B17FF" w:rsidRPr="00065D70">
        <w:rPr>
          <w:caps w:val="0"/>
          <w:sz w:val="28"/>
          <w:szCs w:val="28"/>
        </w:rPr>
        <w:t>ummary</w:t>
      </w:r>
      <w:bookmarkEnd w:id="36"/>
    </w:p>
    <w:p w:rsidR="00A72C0D" w:rsidRDefault="00A72C0D" w:rsidP="00996E14">
      <w:pPr>
        <w:pStyle w:val="NORMAL0"/>
      </w:pPr>
      <w:r w:rsidRPr="00F527F5">
        <w:t xml:space="preserve">This recovery plan addresses the conservation requirements of five species of </w:t>
      </w:r>
      <w:r w:rsidR="005E5EE2">
        <w:t>rock wallabies</w:t>
      </w:r>
      <w:r w:rsidRPr="00F527F5">
        <w:t xml:space="preserve"> that occur in the N</w:t>
      </w:r>
      <w:r w:rsidR="0022282B">
        <w:t>T</w:t>
      </w:r>
      <w:r w:rsidRPr="00F527F5">
        <w:t>,</w:t>
      </w:r>
      <w:r w:rsidR="00440C8E">
        <w:t xml:space="preserve"> </w:t>
      </w:r>
      <w:r w:rsidR="0022282B">
        <w:t>SA</w:t>
      </w:r>
      <w:r w:rsidRPr="00F527F5">
        <w:t xml:space="preserve"> and </w:t>
      </w:r>
      <w:r w:rsidR="0022282B">
        <w:t>WA</w:t>
      </w:r>
      <w:r w:rsidRPr="00F527F5">
        <w:t xml:space="preserve">. Within these five species are a number of </w:t>
      </w:r>
      <w:r w:rsidR="00CC7026">
        <w:t xml:space="preserve">recognised </w:t>
      </w:r>
      <w:r w:rsidRPr="00F527F5">
        <w:t xml:space="preserve">subspecies and genetic races. The </w:t>
      </w:r>
      <w:r w:rsidR="001359A7">
        <w:t>p</w:t>
      </w:r>
      <w:r w:rsidRPr="00F527F5">
        <w:t xml:space="preserve">lan summarises available information relevant to the future conservation of these species and outlines a range of actions to improve their conservation status. </w:t>
      </w:r>
    </w:p>
    <w:p w:rsidR="00440C8E" w:rsidRPr="006E7037" w:rsidRDefault="00440C8E" w:rsidP="00996E14">
      <w:pPr>
        <w:pStyle w:val="NORMAL0"/>
        <w:rPr>
          <w:b/>
          <w:sz w:val="24"/>
          <w:szCs w:val="24"/>
        </w:rPr>
      </w:pPr>
      <w:r w:rsidRPr="006E7037">
        <w:rPr>
          <w:b/>
          <w:sz w:val="24"/>
          <w:szCs w:val="24"/>
        </w:rPr>
        <w:t>T</w:t>
      </w:r>
      <w:r w:rsidR="00ED767F" w:rsidRPr="006E7037">
        <w:rPr>
          <w:b/>
          <w:sz w:val="24"/>
          <w:szCs w:val="24"/>
        </w:rPr>
        <w:t xml:space="preserve">axonomy and </w:t>
      </w:r>
      <w:r w:rsidR="006E7037" w:rsidRPr="006E7037">
        <w:rPr>
          <w:b/>
          <w:sz w:val="24"/>
          <w:szCs w:val="24"/>
        </w:rPr>
        <w:t>c</w:t>
      </w:r>
      <w:r w:rsidR="00ED767F" w:rsidRPr="006E7037">
        <w:rPr>
          <w:b/>
          <w:sz w:val="24"/>
          <w:szCs w:val="24"/>
        </w:rPr>
        <w:t xml:space="preserve">onservation </w:t>
      </w:r>
      <w:r w:rsidR="006E7037" w:rsidRPr="006E7037">
        <w:rPr>
          <w:b/>
          <w:sz w:val="24"/>
          <w:szCs w:val="24"/>
        </w:rPr>
        <w:t>s</w:t>
      </w:r>
      <w:r w:rsidR="00ED767F" w:rsidRPr="006E7037">
        <w:rPr>
          <w:b/>
          <w:sz w:val="24"/>
          <w:szCs w:val="24"/>
        </w:rPr>
        <w:t>tatus</w:t>
      </w:r>
    </w:p>
    <w:p w:rsidR="00A72C0D" w:rsidRPr="00F527F5" w:rsidRDefault="002F0EA4" w:rsidP="00996E14">
      <w:pPr>
        <w:pStyle w:val="NORMAL0"/>
      </w:pPr>
      <w:r>
        <w:t>S</w:t>
      </w:r>
      <w:r w:rsidR="00A72C0D" w:rsidRPr="00440C8E">
        <w:t xml:space="preserve">hort-eared </w:t>
      </w:r>
      <w:r w:rsidR="00EE50B6">
        <w:t>rock</w:t>
      </w:r>
      <w:r w:rsidR="005E5EE2">
        <w:t xml:space="preserve"> wallaby</w:t>
      </w:r>
      <w:r w:rsidR="00440C8E">
        <w:rPr>
          <w:i/>
        </w:rPr>
        <w:t xml:space="preserve"> </w:t>
      </w:r>
      <w:r w:rsidR="00440C8E">
        <w:t>(</w:t>
      </w:r>
      <w:r w:rsidR="00A72C0D" w:rsidRPr="00F527F5">
        <w:rPr>
          <w:i/>
        </w:rPr>
        <w:t>Petrogale brachyotis</w:t>
      </w:r>
      <w:r w:rsidR="00440C8E">
        <w:t>)</w:t>
      </w:r>
      <w:r w:rsidR="00A72C0D" w:rsidRPr="00F527F5">
        <w:t xml:space="preserve"> occurs in W</w:t>
      </w:r>
      <w:r w:rsidR="00440C8E">
        <w:t>A</w:t>
      </w:r>
      <w:r w:rsidR="000B600B">
        <w:t>, NT and in the f</w:t>
      </w:r>
      <w:r w:rsidR="00A72C0D" w:rsidRPr="00F527F5">
        <w:t xml:space="preserve">ederally-administered Kakadu </w:t>
      </w:r>
      <w:r w:rsidR="0022282B">
        <w:t>NP</w:t>
      </w:r>
      <w:r w:rsidR="00A72C0D" w:rsidRPr="00F527F5">
        <w:t xml:space="preserve">. It is not listed as a threatened species in any of these jurisdictions. </w:t>
      </w:r>
      <w:r w:rsidR="00426548">
        <w:t>Three geographic races are recognized (</w:t>
      </w:r>
      <w:smartTag w:uri="urn:schemas-microsoft-com:office:smarttags" w:element="City">
        <w:r w:rsidR="00426548">
          <w:t>Kimberley</w:t>
        </w:r>
      </w:smartTag>
      <w:r w:rsidR="00426548">
        <w:t xml:space="preserve">, </w:t>
      </w:r>
      <w:smartTag w:uri="urn:schemas-microsoft-com:office:smarttags" w:element="State">
        <w:r w:rsidR="00426548">
          <w:t>Victoria</w:t>
        </w:r>
      </w:smartTag>
      <w:r w:rsidR="00426548">
        <w:t xml:space="preserve"> River and </w:t>
      </w:r>
      <w:smartTag w:uri="urn:schemas-microsoft-com:office:smarttags" w:element="place">
        <w:r w:rsidR="00426548">
          <w:t>Arnhem Land</w:t>
        </w:r>
      </w:smartTag>
      <w:r w:rsidR="00426548">
        <w:t>).</w:t>
      </w:r>
    </w:p>
    <w:p w:rsidR="002F0EA4" w:rsidRDefault="00A72C0D" w:rsidP="00996E14">
      <w:pPr>
        <w:pStyle w:val="NORMAL0"/>
      </w:pPr>
      <w:r w:rsidRPr="00440C8E">
        <w:t xml:space="preserve">Monjon </w:t>
      </w:r>
      <w:r w:rsidR="00440C8E">
        <w:t>(</w:t>
      </w:r>
      <w:r w:rsidR="00440C8E">
        <w:rPr>
          <w:i/>
        </w:rPr>
        <w:t>Petrogale burbidgei</w:t>
      </w:r>
      <w:r w:rsidR="00440C8E">
        <w:t>)</w:t>
      </w:r>
      <w:r w:rsidR="002C3EFD">
        <w:t xml:space="preserve"> only occurs in the north-west </w:t>
      </w:r>
      <w:r w:rsidR="003F3C1D">
        <w:t>Kimberley</w:t>
      </w:r>
      <w:r w:rsidRPr="00F527F5">
        <w:t xml:space="preserve"> and is not currently </w:t>
      </w:r>
      <w:r w:rsidRPr="00F72D28">
        <w:t xml:space="preserve">listed under </w:t>
      </w:r>
      <w:r w:rsidR="0062223F">
        <w:t xml:space="preserve">the </w:t>
      </w:r>
      <w:r w:rsidR="0062223F" w:rsidRPr="0062223F">
        <w:rPr>
          <w:i/>
        </w:rPr>
        <w:t>Wildlife Conservation Act 1950</w:t>
      </w:r>
      <w:r w:rsidR="0062223F">
        <w:t xml:space="preserve"> (WA)</w:t>
      </w:r>
      <w:r w:rsidR="000B600B" w:rsidRPr="00F72D28">
        <w:t>, or the f</w:t>
      </w:r>
      <w:r w:rsidRPr="00F72D28">
        <w:t xml:space="preserve">ederal </w:t>
      </w:r>
      <w:r w:rsidR="00914B3A" w:rsidRPr="00F72D28">
        <w:t>E</w:t>
      </w:r>
      <w:r w:rsidRPr="00F72D28">
        <w:t>PBC</w:t>
      </w:r>
      <w:r w:rsidR="001A723B" w:rsidRPr="00F72D28">
        <w:t xml:space="preserve"> Act</w:t>
      </w:r>
      <w:r w:rsidRPr="00F72D28">
        <w:t xml:space="preserve">. </w:t>
      </w:r>
      <w:r w:rsidR="00CB3164" w:rsidRPr="00F72D28">
        <w:t xml:space="preserve">It is however listed as a </w:t>
      </w:r>
      <w:r w:rsidR="000B3C8C" w:rsidRPr="00F72D28">
        <w:t>priority</w:t>
      </w:r>
      <w:r w:rsidR="00CB3164" w:rsidRPr="00F72D28">
        <w:t xml:space="preserve"> 4 taxon on the </w:t>
      </w:r>
      <w:r w:rsidR="007B3683">
        <w:t>DPaW</w:t>
      </w:r>
      <w:r w:rsidR="00CB3164" w:rsidRPr="00F72D28">
        <w:t xml:space="preserve"> priority fauna list. </w:t>
      </w:r>
      <w:r w:rsidR="00F72D28" w:rsidRPr="00F72D28">
        <w:t xml:space="preserve">The </w:t>
      </w:r>
      <w:r w:rsidR="007B3683">
        <w:t>DPaW</w:t>
      </w:r>
      <w:r w:rsidR="00F72D28" w:rsidRPr="00F72D28">
        <w:t xml:space="preserve"> priority fauna list is not legislated but seeks to include those taxa that may be considered threatened</w:t>
      </w:r>
      <w:r w:rsidR="00F72D28">
        <w:t xml:space="preserve"> in the future with further research or if circumstances change.</w:t>
      </w:r>
      <w:r w:rsidR="0062223F">
        <w:t xml:space="preserve"> </w:t>
      </w:r>
    </w:p>
    <w:p w:rsidR="006D3DA3" w:rsidRPr="006D3DA3" w:rsidRDefault="00A72C0D" w:rsidP="00D64977">
      <w:pPr>
        <w:spacing w:after="120" w:line="300" w:lineRule="auto"/>
        <w:rPr>
          <w:rFonts w:ascii="Arial" w:hAnsi="Arial" w:cs="Arial"/>
          <w:sz w:val="22"/>
          <w:szCs w:val="22"/>
        </w:rPr>
      </w:pPr>
      <w:r w:rsidRPr="006D3DA3">
        <w:rPr>
          <w:rFonts w:ascii="Arial" w:hAnsi="Arial" w:cs="Arial"/>
          <w:sz w:val="22"/>
          <w:szCs w:val="22"/>
        </w:rPr>
        <w:t xml:space="preserve">Nabarlek </w:t>
      </w:r>
      <w:r w:rsidR="00440C8E" w:rsidRPr="006D3DA3">
        <w:rPr>
          <w:rFonts w:ascii="Arial" w:hAnsi="Arial" w:cs="Arial"/>
          <w:sz w:val="22"/>
          <w:szCs w:val="22"/>
        </w:rPr>
        <w:t>(</w:t>
      </w:r>
      <w:r w:rsidRPr="006D3DA3">
        <w:rPr>
          <w:rFonts w:ascii="Arial" w:hAnsi="Arial" w:cs="Arial"/>
          <w:i/>
          <w:sz w:val="22"/>
          <w:szCs w:val="22"/>
        </w:rPr>
        <w:t>Petrogale concinna</w:t>
      </w:r>
      <w:r w:rsidR="00440C8E" w:rsidRPr="006D3DA3">
        <w:rPr>
          <w:rFonts w:ascii="Arial" w:hAnsi="Arial" w:cs="Arial"/>
          <w:sz w:val="22"/>
          <w:szCs w:val="22"/>
        </w:rPr>
        <w:t>)</w:t>
      </w:r>
      <w:r w:rsidRPr="006D3DA3">
        <w:rPr>
          <w:rFonts w:ascii="Arial" w:hAnsi="Arial" w:cs="Arial"/>
          <w:sz w:val="22"/>
          <w:szCs w:val="22"/>
        </w:rPr>
        <w:t xml:space="preserve"> is not listed as a threatened species under the EPBC Act </w:t>
      </w:r>
      <w:r w:rsidR="00914B3A" w:rsidRPr="006D3DA3">
        <w:rPr>
          <w:rFonts w:ascii="Arial" w:hAnsi="Arial" w:cs="Arial"/>
          <w:sz w:val="22"/>
          <w:szCs w:val="22"/>
        </w:rPr>
        <w:t>n</w:t>
      </w:r>
      <w:r w:rsidRPr="006D3DA3">
        <w:rPr>
          <w:rFonts w:ascii="Arial" w:hAnsi="Arial" w:cs="Arial"/>
          <w:sz w:val="22"/>
          <w:szCs w:val="22"/>
        </w:rPr>
        <w:t xml:space="preserve">or the </w:t>
      </w:r>
      <w:r w:rsidRPr="006D3DA3">
        <w:rPr>
          <w:rFonts w:ascii="Arial" w:hAnsi="Arial" w:cs="Arial"/>
          <w:i/>
          <w:sz w:val="22"/>
          <w:szCs w:val="22"/>
        </w:rPr>
        <w:t>Wildlife</w:t>
      </w:r>
      <w:r w:rsidR="00FE55DA" w:rsidRPr="006D3DA3">
        <w:rPr>
          <w:rFonts w:ascii="Arial" w:hAnsi="Arial" w:cs="Arial"/>
          <w:i/>
          <w:sz w:val="22"/>
          <w:szCs w:val="22"/>
        </w:rPr>
        <w:t xml:space="preserve"> Conservation Act </w:t>
      </w:r>
      <w:r w:rsidRPr="006D3DA3">
        <w:rPr>
          <w:rFonts w:ascii="Arial" w:hAnsi="Arial" w:cs="Arial"/>
          <w:i/>
          <w:sz w:val="22"/>
          <w:szCs w:val="22"/>
        </w:rPr>
        <w:t>1950</w:t>
      </w:r>
      <w:r w:rsidR="005C28DA" w:rsidRPr="006D3DA3">
        <w:rPr>
          <w:rFonts w:ascii="Arial" w:hAnsi="Arial" w:cs="Arial"/>
          <w:sz w:val="22"/>
          <w:szCs w:val="22"/>
        </w:rPr>
        <w:t xml:space="preserve"> (WA)</w:t>
      </w:r>
      <w:r w:rsidRPr="006D3DA3">
        <w:rPr>
          <w:rFonts w:ascii="Arial" w:hAnsi="Arial" w:cs="Arial"/>
          <w:sz w:val="22"/>
          <w:szCs w:val="22"/>
        </w:rPr>
        <w:t xml:space="preserve">. </w:t>
      </w:r>
      <w:r w:rsidR="004C0E8B" w:rsidRPr="006D3DA3">
        <w:rPr>
          <w:rFonts w:ascii="Arial" w:hAnsi="Arial" w:cs="Arial"/>
          <w:sz w:val="22"/>
          <w:szCs w:val="22"/>
        </w:rPr>
        <w:t xml:space="preserve">It is listed as </w:t>
      </w:r>
      <w:r w:rsidR="00D5305A" w:rsidRPr="006D3DA3">
        <w:rPr>
          <w:rFonts w:ascii="Arial" w:hAnsi="Arial" w:cs="Arial"/>
          <w:sz w:val="22"/>
          <w:szCs w:val="22"/>
        </w:rPr>
        <w:t>‘n</w:t>
      </w:r>
      <w:r w:rsidRPr="006D3DA3">
        <w:rPr>
          <w:rFonts w:ascii="Arial" w:hAnsi="Arial" w:cs="Arial"/>
          <w:sz w:val="22"/>
          <w:szCs w:val="22"/>
        </w:rPr>
        <w:t xml:space="preserve">ear </w:t>
      </w:r>
      <w:r w:rsidR="00D5305A" w:rsidRPr="006D3DA3">
        <w:rPr>
          <w:rFonts w:ascii="Arial" w:hAnsi="Arial" w:cs="Arial"/>
          <w:sz w:val="22"/>
          <w:szCs w:val="22"/>
        </w:rPr>
        <w:t>t</w:t>
      </w:r>
      <w:r w:rsidR="004C0E8B" w:rsidRPr="006D3DA3">
        <w:rPr>
          <w:rFonts w:ascii="Arial" w:hAnsi="Arial" w:cs="Arial"/>
          <w:sz w:val="22"/>
          <w:szCs w:val="22"/>
        </w:rPr>
        <w:t>hreatened</w:t>
      </w:r>
      <w:r w:rsidR="00D5305A" w:rsidRPr="006D3DA3">
        <w:rPr>
          <w:rFonts w:ascii="Arial" w:hAnsi="Arial" w:cs="Arial"/>
          <w:sz w:val="22"/>
          <w:szCs w:val="22"/>
        </w:rPr>
        <w:t>’</w:t>
      </w:r>
      <w:r w:rsidRPr="006D3DA3">
        <w:rPr>
          <w:rFonts w:ascii="Arial" w:hAnsi="Arial" w:cs="Arial"/>
          <w:sz w:val="22"/>
          <w:szCs w:val="22"/>
        </w:rPr>
        <w:t xml:space="preserve"> under the </w:t>
      </w:r>
      <w:r w:rsidRPr="006D3DA3">
        <w:rPr>
          <w:rFonts w:ascii="Arial" w:hAnsi="Arial" w:cs="Arial"/>
          <w:i/>
          <w:sz w:val="22"/>
          <w:szCs w:val="22"/>
        </w:rPr>
        <w:t>Territory Parks and Wildlife</w:t>
      </w:r>
      <w:r w:rsidR="00FE55DA" w:rsidRPr="006D3DA3">
        <w:rPr>
          <w:rFonts w:ascii="Arial" w:hAnsi="Arial" w:cs="Arial"/>
          <w:i/>
          <w:sz w:val="22"/>
          <w:szCs w:val="22"/>
        </w:rPr>
        <w:t xml:space="preserve"> Conservation Act </w:t>
      </w:r>
      <w:r w:rsidRPr="006D3DA3">
        <w:rPr>
          <w:rFonts w:ascii="Arial" w:hAnsi="Arial" w:cs="Arial"/>
          <w:i/>
          <w:sz w:val="22"/>
          <w:szCs w:val="22"/>
        </w:rPr>
        <w:t>2000</w:t>
      </w:r>
      <w:r w:rsidR="005C28DA" w:rsidRPr="006D3DA3">
        <w:rPr>
          <w:rFonts w:ascii="Arial" w:hAnsi="Arial" w:cs="Arial"/>
          <w:sz w:val="22"/>
          <w:szCs w:val="22"/>
        </w:rPr>
        <w:t xml:space="preserve"> (NT)</w:t>
      </w:r>
      <w:r w:rsidRPr="006D3DA3">
        <w:rPr>
          <w:rFonts w:ascii="Arial" w:hAnsi="Arial" w:cs="Arial"/>
          <w:sz w:val="22"/>
          <w:szCs w:val="22"/>
        </w:rPr>
        <w:t>.</w:t>
      </w:r>
      <w:r w:rsidR="00440C8E" w:rsidRPr="006D3DA3">
        <w:rPr>
          <w:rFonts w:ascii="Arial" w:hAnsi="Arial" w:cs="Arial"/>
          <w:sz w:val="22"/>
          <w:szCs w:val="22"/>
        </w:rPr>
        <w:t xml:space="preserve"> </w:t>
      </w:r>
      <w:r w:rsidR="006D3DA3" w:rsidRPr="006D3DA3">
        <w:rPr>
          <w:rFonts w:ascii="Arial" w:hAnsi="Arial" w:cs="Arial"/>
          <w:sz w:val="22"/>
          <w:szCs w:val="22"/>
        </w:rPr>
        <w:t>Three subspecies are currently recognized based on the geographic distribution of the species (Eldridge 1997)</w:t>
      </w:r>
      <w:r w:rsidR="007B144A">
        <w:rPr>
          <w:rFonts w:ascii="Arial" w:hAnsi="Arial" w:cs="Arial"/>
          <w:sz w:val="22"/>
          <w:szCs w:val="22"/>
        </w:rPr>
        <w:t>:</w:t>
      </w:r>
      <w:r w:rsidR="006D3DA3" w:rsidRPr="006D3DA3">
        <w:rPr>
          <w:rFonts w:ascii="Arial" w:hAnsi="Arial" w:cs="Arial"/>
          <w:sz w:val="22"/>
          <w:szCs w:val="22"/>
        </w:rPr>
        <w:t xml:space="preserve"> </w:t>
      </w:r>
      <w:r w:rsidR="006D3DA3" w:rsidRPr="006D3DA3">
        <w:rPr>
          <w:rFonts w:ascii="Arial" w:hAnsi="Arial" w:cs="Arial"/>
          <w:i/>
          <w:iCs/>
          <w:sz w:val="22"/>
          <w:szCs w:val="22"/>
        </w:rPr>
        <w:t>P</w:t>
      </w:r>
      <w:r w:rsidR="00521AD2">
        <w:rPr>
          <w:rFonts w:ascii="Arial" w:hAnsi="Arial" w:cs="Arial"/>
          <w:i/>
          <w:iCs/>
          <w:sz w:val="22"/>
          <w:szCs w:val="22"/>
        </w:rPr>
        <w:t>etrogale</w:t>
      </w:r>
      <w:r w:rsidR="006D3DA3" w:rsidRPr="006D3DA3">
        <w:rPr>
          <w:rFonts w:ascii="Arial" w:hAnsi="Arial" w:cs="Arial"/>
          <w:i/>
          <w:iCs/>
          <w:sz w:val="22"/>
          <w:szCs w:val="22"/>
        </w:rPr>
        <w:t xml:space="preserve"> </w:t>
      </w:r>
      <w:r w:rsidR="007B144A" w:rsidRPr="006D3DA3">
        <w:rPr>
          <w:rFonts w:ascii="Arial" w:hAnsi="Arial" w:cs="Arial"/>
          <w:i/>
          <w:iCs/>
          <w:sz w:val="22"/>
          <w:szCs w:val="22"/>
        </w:rPr>
        <w:t>c. concinna</w:t>
      </w:r>
      <w:r w:rsidR="007B144A" w:rsidRPr="006D3DA3">
        <w:rPr>
          <w:rFonts w:ascii="Arial" w:hAnsi="Arial" w:cs="Arial"/>
          <w:sz w:val="22"/>
          <w:szCs w:val="22"/>
        </w:rPr>
        <w:t xml:space="preserve"> </w:t>
      </w:r>
      <w:r w:rsidR="007B144A">
        <w:rPr>
          <w:rFonts w:ascii="Arial" w:hAnsi="Arial" w:cs="Arial"/>
          <w:i/>
          <w:sz w:val="22"/>
          <w:szCs w:val="22"/>
        </w:rPr>
        <w:t xml:space="preserve">P. </w:t>
      </w:r>
      <w:r w:rsidR="006D3DA3" w:rsidRPr="006D3DA3">
        <w:rPr>
          <w:rFonts w:ascii="Arial" w:hAnsi="Arial" w:cs="Arial"/>
          <w:i/>
          <w:iCs/>
          <w:sz w:val="22"/>
          <w:szCs w:val="22"/>
        </w:rPr>
        <w:t>c</w:t>
      </w:r>
      <w:r w:rsidR="006D3DA3">
        <w:rPr>
          <w:rFonts w:ascii="Arial" w:hAnsi="Arial" w:cs="Arial"/>
          <w:i/>
          <w:iCs/>
          <w:sz w:val="22"/>
          <w:szCs w:val="22"/>
        </w:rPr>
        <w:t>. monastria</w:t>
      </w:r>
      <w:proofErr w:type="gramStart"/>
      <w:r w:rsidR="00675A19">
        <w:rPr>
          <w:rFonts w:ascii="Arial" w:hAnsi="Arial" w:cs="Arial"/>
          <w:sz w:val="22"/>
          <w:szCs w:val="22"/>
        </w:rPr>
        <w:t>,and</w:t>
      </w:r>
      <w:proofErr w:type="gramEnd"/>
      <w:r w:rsidR="006D3DA3" w:rsidRPr="006D3DA3">
        <w:rPr>
          <w:rFonts w:ascii="Arial" w:hAnsi="Arial" w:cs="Arial"/>
          <w:sz w:val="22"/>
          <w:szCs w:val="22"/>
        </w:rPr>
        <w:t xml:space="preserve"> </w:t>
      </w:r>
      <w:r w:rsidR="006D3DA3" w:rsidRPr="006D3DA3">
        <w:rPr>
          <w:rFonts w:ascii="Arial" w:hAnsi="Arial" w:cs="Arial"/>
          <w:i/>
          <w:iCs/>
          <w:sz w:val="22"/>
          <w:szCs w:val="22"/>
        </w:rPr>
        <w:t>P. c. can</w:t>
      </w:r>
      <w:r w:rsidR="00675A19">
        <w:rPr>
          <w:rFonts w:ascii="Arial" w:hAnsi="Arial" w:cs="Arial"/>
          <w:i/>
          <w:iCs/>
          <w:sz w:val="22"/>
          <w:szCs w:val="22"/>
        </w:rPr>
        <w:t>esc</w:t>
      </w:r>
      <w:r w:rsidR="006D3DA3" w:rsidRPr="006D3DA3">
        <w:rPr>
          <w:rFonts w:ascii="Arial" w:hAnsi="Arial" w:cs="Arial"/>
          <w:i/>
          <w:iCs/>
          <w:sz w:val="22"/>
          <w:szCs w:val="22"/>
        </w:rPr>
        <w:t>ens</w:t>
      </w:r>
      <w:r w:rsidR="006D3DA3" w:rsidRPr="006D3DA3">
        <w:rPr>
          <w:rFonts w:ascii="Arial" w:hAnsi="Arial" w:cs="Arial"/>
          <w:sz w:val="22"/>
          <w:szCs w:val="22"/>
        </w:rPr>
        <w:t>. The validity of these subspecies requires further study.</w:t>
      </w:r>
    </w:p>
    <w:p w:rsidR="00A72C0D" w:rsidRPr="00F527F5" w:rsidRDefault="00A72C0D" w:rsidP="00996E14">
      <w:pPr>
        <w:pStyle w:val="NORMAL0"/>
      </w:pPr>
      <w:r w:rsidRPr="00440C8E">
        <w:t>Black-</w:t>
      </w:r>
      <w:r w:rsidR="006A14A9" w:rsidRPr="00440C8E">
        <w:t>f</w:t>
      </w:r>
      <w:r w:rsidR="006A14A9">
        <w:t>ooted</w:t>
      </w:r>
      <w:r w:rsidR="006A14A9" w:rsidRPr="00440C8E">
        <w:t xml:space="preserve"> </w:t>
      </w:r>
      <w:r w:rsidR="006A14A9">
        <w:t>r</w:t>
      </w:r>
      <w:r w:rsidR="005E5EE2">
        <w:t>ock wallaby</w:t>
      </w:r>
      <w:r w:rsidR="00440C8E">
        <w:t xml:space="preserve"> (</w:t>
      </w:r>
      <w:r w:rsidR="00440C8E">
        <w:rPr>
          <w:i/>
        </w:rPr>
        <w:t>Petrogale lateralis</w:t>
      </w:r>
      <w:r w:rsidR="00440C8E">
        <w:t xml:space="preserve">) has a broad geographic </w:t>
      </w:r>
      <w:r w:rsidRPr="00F527F5">
        <w:t xml:space="preserve">distribution </w:t>
      </w:r>
      <w:r w:rsidR="00440C8E">
        <w:t xml:space="preserve">with </w:t>
      </w:r>
      <w:r w:rsidR="001359A7">
        <w:t xml:space="preserve">three </w:t>
      </w:r>
      <w:r w:rsidRPr="00F527F5">
        <w:t xml:space="preserve">subspecies and </w:t>
      </w:r>
      <w:r w:rsidR="001359A7">
        <w:t xml:space="preserve">two </w:t>
      </w:r>
      <w:r w:rsidRPr="00F527F5">
        <w:t>chromosomal races</w:t>
      </w:r>
      <w:r w:rsidR="00A0765A">
        <w:t xml:space="preserve"> with</w:t>
      </w:r>
      <w:r w:rsidRPr="00F527F5">
        <w:t xml:space="preserve"> differing conservation status as outlined below:</w:t>
      </w:r>
    </w:p>
    <w:p w:rsidR="00A72C0D" w:rsidRPr="00D64977" w:rsidRDefault="00A72C0D" w:rsidP="00996E14">
      <w:pPr>
        <w:pStyle w:val="NORMAL0"/>
        <w:numPr>
          <w:ilvl w:val="0"/>
          <w:numId w:val="19"/>
        </w:numPr>
        <w:tabs>
          <w:tab w:val="clear" w:pos="718"/>
          <w:tab w:val="num" w:pos="360"/>
        </w:tabs>
        <w:spacing w:after="0"/>
        <w:ind w:left="360"/>
        <w:rPr>
          <w:i/>
          <w:sz w:val="20"/>
          <w:szCs w:val="20"/>
        </w:rPr>
      </w:pPr>
      <w:r w:rsidRPr="00D64977">
        <w:rPr>
          <w:i/>
          <w:sz w:val="20"/>
          <w:szCs w:val="20"/>
        </w:rPr>
        <w:t>P. l</w:t>
      </w:r>
      <w:r w:rsidR="006A3176" w:rsidRPr="00D64977">
        <w:rPr>
          <w:i/>
          <w:sz w:val="20"/>
          <w:szCs w:val="20"/>
        </w:rPr>
        <w:t>ateralis</w:t>
      </w:r>
      <w:r w:rsidRPr="00D64977">
        <w:rPr>
          <w:i/>
          <w:sz w:val="20"/>
          <w:szCs w:val="20"/>
        </w:rPr>
        <w:t xml:space="preserve"> lateralis</w:t>
      </w:r>
      <w:r w:rsidR="00533C5A" w:rsidRPr="00D64977">
        <w:rPr>
          <w:i/>
          <w:sz w:val="20"/>
          <w:szCs w:val="20"/>
        </w:rPr>
        <w:t xml:space="preserve"> : </w:t>
      </w:r>
    </w:p>
    <w:p w:rsidR="00A72C0D" w:rsidRPr="00D64977" w:rsidRDefault="00A72C0D" w:rsidP="00996E14">
      <w:pPr>
        <w:pStyle w:val="NORMAL0"/>
        <w:tabs>
          <w:tab w:val="num" w:pos="360"/>
        </w:tabs>
        <w:spacing w:after="0"/>
        <w:ind w:left="360"/>
        <w:rPr>
          <w:sz w:val="20"/>
          <w:szCs w:val="20"/>
        </w:rPr>
      </w:pPr>
      <w:r w:rsidRPr="00D64977">
        <w:rPr>
          <w:sz w:val="20"/>
          <w:szCs w:val="20"/>
        </w:rPr>
        <w:t>EPBC</w:t>
      </w:r>
      <w:r w:rsidR="001A723B" w:rsidRPr="00D64977">
        <w:rPr>
          <w:sz w:val="20"/>
          <w:szCs w:val="20"/>
        </w:rPr>
        <w:t xml:space="preserve"> Act</w:t>
      </w:r>
      <w:r w:rsidR="00F72D28" w:rsidRPr="00D64977">
        <w:rPr>
          <w:sz w:val="20"/>
          <w:szCs w:val="20"/>
        </w:rPr>
        <w:t>: V</w:t>
      </w:r>
      <w:r w:rsidRPr="00D64977">
        <w:rPr>
          <w:sz w:val="20"/>
          <w:szCs w:val="20"/>
        </w:rPr>
        <w:t>ulnerable</w:t>
      </w:r>
    </w:p>
    <w:p w:rsidR="00A72C0D" w:rsidRPr="00D64977" w:rsidRDefault="00A72C0D" w:rsidP="00996E14">
      <w:pPr>
        <w:pStyle w:val="NORMAL0"/>
        <w:tabs>
          <w:tab w:val="num" w:pos="360"/>
        </w:tabs>
        <w:spacing w:after="0"/>
        <w:ind w:left="360"/>
        <w:rPr>
          <w:sz w:val="20"/>
          <w:szCs w:val="20"/>
        </w:rPr>
      </w:pPr>
      <w:r w:rsidRPr="00D64977">
        <w:rPr>
          <w:i/>
          <w:sz w:val="20"/>
          <w:szCs w:val="20"/>
        </w:rPr>
        <w:t>Wildlife Conservation Act</w:t>
      </w:r>
      <w:r w:rsidR="005C28DA" w:rsidRPr="00D64977">
        <w:rPr>
          <w:sz w:val="20"/>
          <w:szCs w:val="20"/>
        </w:rPr>
        <w:t xml:space="preserve"> 1950 (WA)</w:t>
      </w:r>
      <w:r w:rsidR="00F72D28" w:rsidRPr="00D64977">
        <w:rPr>
          <w:sz w:val="20"/>
          <w:szCs w:val="20"/>
        </w:rPr>
        <w:t xml:space="preserve">: </w:t>
      </w:r>
      <w:r w:rsidR="0068207B" w:rsidRPr="00D64977">
        <w:rPr>
          <w:sz w:val="20"/>
          <w:szCs w:val="20"/>
        </w:rPr>
        <w:t>Fauna that is rare or is likely to become extinct</w:t>
      </w:r>
    </w:p>
    <w:p w:rsidR="00A72C0D" w:rsidRPr="00D64977" w:rsidRDefault="00A72C0D" w:rsidP="00996E14">
      <w:pPr>
        <w:pStyle w:val="NORMAL0"/>
        <w:numPr>
          <w:ilvl w:val="0"/>
          <w:numId w:val="19"/>
        </w:numPr>
        <w:tabs>
          <w:tab w:val="clear" w:pos="718"/>
          <w:tab w:val="num" w:pos="360"/>
        </w:tabs>
        <w:spacing w:after="0"/>
        <w:ind w:left="360"/>
        <w:rPr>
          <w:i/>
          <w:sz w:val="20"/>
          <w:szCs w:val="20"/>
        </w:rPr>
      </w:pPr>
      <w:r w:rsidRPr="00D64977">
        <w:rPr>
          <w:i/>
          <w:sz w:val="20"/>
          <w:szCs w:val="20"/>
        </w:rPr>
        <w:t>P. lateralis hacketti</w:t>
      </w:r>
    </w:p>
    <w:p w:rsidR="00A72C0D" w:rsidRPr="00D64977" w:rsidRDefault="00A72C0D" w:rsidP="00996E14">
      <w:pPr>
        <w:pStyle w:val="NORMAL0"/>
        <w:tabs>
          <w:tab w:val="num" w:pos="360"/>
        </w:tabs>
        <w:spacing w:after="0"/>
        <w:ind w:left="360"/>
        <w:rPr>
          <w:sz w:val="20"/>
          <w:szCs w:val="20"/>
        </w:rPr>
      </w:pPr>
      <w:r w:rsidRPr="00D64977">
        <w:rPr>
          <w:sz w:val="20"/>
          <w:szCs w:val="20"/>
        </w:rPr>
        <w:t>EPBC Act:</w:t>
      </w:r>
      <w:r w:rsidRPr="00D64977">
        <w:rPr>
          <w:i/>
          <w:sz w:val="20"/>
          <w:szCs w:val="20"/>
        </w:rPr>
        <w:t xml:space="preserve"> </w:t>
      </w:r>
      <w:r w:rsidR="0062223F" w:rsidRPr="00D64977">
        <w:rPr>
          <w:sz w:val="20"/>
          <w:szCs w:val="20"/>
        </w:rPr>
        <w:t>V</w:t>
      </w:r>
      <w:r w:rsidRPr="00D64977">
        <w:rPr>
          <w:sz w:val="20"/>
          <w:szCs w:val="20"/>
        </w:rPr>
        <w:t>ulnerable</w:t>
      </w:r>
    </w:p>
    <w:p w:rsidR="0068207B" w:rsidRPr="00D64977" w:rsidRDefault="00A72C0D" w:rsidP="00996E14">
      <w:pPr>
        <w:pStyle w:val="NORMAL0"/>
        <w:tabs>
          <w:tab w:val="num" w:pos="360"/>
        </w:tabs>
        <w:spacing w:after="0"/>
        <w:ind w:left="360"/>
        <w:rPr>
          <w:sz w:val="20"/>
          <w:szCs w:val="20"/>
        </w:rPr>
      </w:pPr>
      <w:r w:rsidRPr="00D64977">
        <w:rPr>
          <w:i/>
          <w:sz w:val="20"/>
          <w:szCs w:val="20"/>
        </w:rPr>
        <w:t>Wildlife Conservation Act</w:t>
      </w:r>
      <w:r w:rsidR="005C28DA" w:rsidRPr="00D64977">
        <w:rPr>
          <w:i/>
          <w:sz w:val="20"/>
          <w:szCs w:val="20"/>
        </w:rPr>
        <w:t xml:space="preserve"> 1950</w:t>
      </w:r>
      <w:r w:rsidR="005C28DA" w:rsidRPr="00D64977">
        <w:rPr>
          <w:sz w:val="20"/>
          <w:szCs w:val="20"/>
        </w:rPr>
        <w:t xml:space="preserve"> (WA)</w:t>
      </w:r>
      <w:r w:rsidR="00F72D28" w:rsidRPr="00D64977">
        <w:rPr>
          <w:sz w:val="20"/>
          <w:szCs w:val="20"/>
        </w:rPr>
        <w:t xml:space="preserve">: </w:t>
      </w:r>
      <w:r w:rsidR="0068207B" w:rsidRPr="00D64977">
        <w:rPr>
          <w:sz w:val="20"/>
          <w:szCs w:val="20"/>
        </w:rPr>
        <w:t>Fauna that is rare or is likely to become extinct</w:t>
      </w:r>
    </w:p>
    <w:p w:rsidR="00A72C0D" w:rsidRPr="00D64977" w:rsidRDefault="00A72C0D" w:rsidP="00996E14">
      <w:pPr>
        <w:pStyle w:val="NORMAL0"/>
        <w:numPr>
          <w:ilvl w:val="0"/>
          <w:numId w:val="19"/>
        </w:numPr>
        <w:tabs>
          <w:tab w:val="clear" w:pos="718"/>
          <w:tab w:val="num" w:pos="360"/>
        </w:tabs>
        <w:spacing w:after="0"/>
        <w:ind w:left="360"/>
        <w:rPr>
          <w:i/>
          <w:sz w:val="20"/>
          <w:szCs w:val="20"/>
        </w:rPr>
      </w:pPr>
      <w:r w:rsidRPr="00D64977">
        <w:rPr>
          <w:i/>
          <w:sz w:val="20"/>
          <w:szCs w:val="20"/>
        </w:rPr>
        <w:t>P. lateralis pearsoni</w:t>
      </w:r>
    </w:p>
    <w:p w:rsidR="002F0EA4" w:rsidRPr="00D64977" w:rsidRDefault="00FE55DA" w:rsidP="00996E14">
      <w:pPr>
        <w:pStyle w:val="NORMAL0"/>
        <w:tabs>
          <w:tab w:val="num" w:pos="360"/>
        </w:tabs>
        <w:spacing w:after="0"/>
        <w:ind w:left="360"/>
        <w:rPr>
          <w:sz w:val="20"/>
          <w:szCs w:val="20"/>
        </w:rPr>
      </w:pPr>
      <w:r w:rsidRPr="00D64977">
        <w:rPr>
          <w:sz w:val="20"/>
          <w:szCs w:val="20"/>
        </w:rPr>
        <w:t>EPBC Ac</w:t>
      </w:r>
      <w:r w:rsidR="00DB45CC" w:rsidRPr="00D64977">
        <w:rPr>
          <w:sz w:val="20"/>
          <w:szCs w:val="20"/>
        </w:rPr>
        <w:t>t</w:t>
      </w:r>
      <w:r w:rsidR="00A72C0D" w:rsidRPr="00D64977">
        <w:rPr>
          <w:sz w:val="20"/>
          <w:szCs w:val="20"/>
        </w:rPr>
        <w:t xml:space="preserve">: </w:t>
      </w:r>
      <w:r w:rsidR="00F72D28" w:rsidRPr="00D64977">
        <w:rPr>
          <w:sz w:val="20"/>
          <w:szCs w:val="20"/>
        </w:rPr>
        <w:t>N</w:t>
      </w:r>
      <w:r w:rsidR="007B4BFB" w:rsidRPr="00D64977">
        <w:rPr>
          <w:sz w:val="20"/>
          <w:szCs w:val="20"/>
        </w:rPr>
        <w:t xml:space="preserve">ot </w:t>
      </w:r>
      <w:r w:rsidR="00C70591" w:rsidRPr="00D64977">
        <w:rPr>
          <w:sz w:val="20"/>
          <w:szCs w:val="20"/>
        </w:rPr>
        <w:t>l</w:t>
      </w:r>
      <w:r w:rsidR="007B4BFB" w:rsidRPr="00D64977">
        <w:rPr>
          <w:sz w:val="20"/>
          <w:szCs w:val="20"/>
        </w:rPr>
        <w:t xml:space="preserve">isted </w:t>
      </w:r>
      <w:r w:rsidR="00A011B1" w:rsidRPr="00D64977">
        <w:rPr>
          <w:sz w:val="20"/>
          <w:szCs w:val="20"/>
        </w:rPr>
        <w:t>- delisted from EPBC Act (V</w:t>
      </w:r>
      <w:r w:rsidR="0062223F" w:rsidRPr="00D64977">
        <w:rPr>
          <w:sz w:val="20"/>
          <w:szCs w:val="20"/>
        </w:rPr>
        <w:t>ulnerable</w:t>
      </w:r>
      <w:r w:rsidR="00A011B1" w:rsidRPr="00D64977">
        <w:rPr>
          <w:sz w:val="20"/>
          <w:szCs w:val="20"/>
        </w:rPr>
        <w:t>) in July 2010, in response to a review of the number of wild and translocated populations</w:t>
      </w:r>
      <w:r w:rsidR="003E478C" w:rsidRPr="00D64977">
        <w:rPr>
          <w:sz w:val="20"/>
          <w:szCs w:val="20"/>
        </w:rPr>
        <w:t>.</w:t>
      </w:r>
    </w:p>
    <w:p w:rsidR="00A72C0D" w:rsidRPr="00D64977" w:rsidRDefault="00A72C0D" w:rsidP="00996E14">
      <w:pPr>
        <w:pStyle w:val="NORMAL0"/>
        <w:tabs>
          <w:tab w:val="num" w:pos="360"/>
        </w:tabs>
        <w:spacing w:after="0"/>
        <w:ind w:left="360"/>
        <w:rPr>
          <w:sz w:val="20"/>
          <w:szCs w:val="20"/>
        </w:rPr>
      </w:pPr>
      <w:r w:rsidRPr="00D64977">
        <w:rPr>
          <w:i/>
          <w:sz w:val="20"/>
          <w:szCs w:val="20"/>
        </w:rPr>
        <w:t>National Parks and Wildlife Act</w:t>
      </w:r>
      <w:r w:rsidR="00FE55DA" w:rsidRPr="00D64977">
        <w:rPr>
          <w:sz w:val="20"/>
          <w:szCs w:val="20"/>
        </w:rPr>
        <w:t xml:space="preserve"> </w:t>
      </w:r>
      <w:r w:rsidRPr="00D64977">
        <w:rPr>
          <w:i/>
          <w:sz w:val="20"/>
          <w:szCs w:val="20"/>
        </w:rPr>
        <w:t>1972</w:t>
      </w:r>
      <w:r w:rsidR="005C28DA" w:rsidRPr="00D64977">
        <w:rPr>
          <w:sz w:val="20"/>
          <w:szCs w:val="20"/>
        </w:rPr>
        <w:t xml:space="preserve"> (SA)</w:t>
      </w:r>
      <w:r w:rsidR="00426548" w:rsidRPr="00D64977">
        <w:rPr>
          <w:sz w:val="20"/>
          <w:szCs w:val="20"/>
        </w:rPr>
        <w:t>: Not listed</w:t>
      </w:r>
    </w:p>
    <w:p w:rsidR="00A72C0D" w:rsidRPr="00D64977" w:rsidRDefault="00A72C0D" w:rsidP="00996E14">
      <w:pPr>
        <w:pStyle w:val="NORMAL0"/>
        <w:numPr>
          <w:ilvl w:val="0"/>
          <w:numId w:val="19"/>
        </w:numPr>
        <w:tabs>
          <w:tab w:val="clear" w:pos="718"/>
          <w:tab w:val="num" w:pos="360"/>
        </w:tabs>
        <w:spacing w:after="0"/>
        <w:ind w:left="360"/>
        <w:rPr>
          <w:sz w:val="20"/>
          <w:szCs w:val="20"/>
        </w:rPr>
      </w:pPr>
      <w:r w:rsidRPr="00D64977">
        <w:rPr>
          <w:i/>
          <w:sz w:val="20"/>
          <w:szCs w:val="20"/>
        </w:rPr>
        <w:t xml:space="preserve">P. lateralis </w:t>
      </w:r>
      <w:r w:rsidRPr="00D64977">
        <w:rPr>
          <w:sz w:val="20"/>
          <w:szCs w:val="20"/>
        </w:rPr>
        <w:t>MacDonnell Ranges race</w:t>
      </w:r>
    </w:p>
    <w:p w:rsidR="00A72C0D" w:rsidRPr="00D64977" w:rsidRDefault="00A72C0D" w:rsidP="00996E14">
      <w:pPr>
        <w:pStyle w:val="NORMAL0"/>
        <w:tabs>
          <w:tab w:val="num" w:pos="360"/>
        </w:tabs>
        <w:spacing w:after="0"/>
        <w:ind w:left="360"/>
        <w:rPr>
          <w:sz w:val="20"/>
          <w:szCs w:val="20"/>
        </w:rPr>
      </w:pPr>
      <w:r w:rsidRPr="00D64977">
        <w:rPr>
          <w:sz w:val="20"/>
          <w:szCs w:val="20"/>
        </w:rPr>
        <w:t>EPBC Act: Vulnerable</w:t>
      </w:r>
    </w:p>
    <w:p w:rsidR="00A72C0D" w:rsidRPr="00D64977" w:rsidRDefault="005C28DA" w:rsidP="00996E14">
      <w:pPr>
        <w:pStyle w:val="NORMAL0"/>
        <w:tabs>
          <w:tab w:val="num" w:pos="360"/>
        </w:tabs>
        <w:spacing w:after="0"/>
        <w:ind w:left="360"/>
        <w:rPr>
          <w:sz w:val="20"/>
          <w:szCs w:val="20"/>
        </w:rPr>
      </w:pPr>
      <w:r w:rsidRPr="00D64977">
        <w:rPr>
          <w:i/>
          <w:sz w:val="20"/>
          <w:szCs w:val="20"/>
        </w:rPr>
        <w:t>National Parks and Wildlife Act</w:t>
      </w:r>
      <w:r w:rsidRPr="00D64977">
        <w:rPr>
          <w:sz w:val="20"/>
          <w:szCs w:val="20"/>
        </w:rPr>
        <w:t xml:space="preserve"> </w:t>
      </w:r>
      <w:r w:rsidRPr="00D64977">
        <w:rPr>
          <w:i/>
          <w:sz w:val="20"/>
          <w:szCs w:val="20"/>
        </w:rPr>
        <w:t>1972</w:t>
      </w:r>
      <w:r w:rsidRPr="00D64977">
        <w:rPr>
          <w:sz w:val="20"/>
          <w:szCs w:val="20"/>
        </w:rPr>
        <w:t xml:space="preserve"> (SA)</w:t>
      </w:r>
      <w:r w:rsidR="00A72C0D" w:rsidRPr="00D64977">
        <w:rPr>
          <w:sz w:val="20"/>
          <w:szCs w:val="20"/>
        </w:rPr>
        <w:t xml:space="preserve"> Schedule 7: Endangered</w:t>
      </w:r>
    </w:p>
    <w:p w:rsidR="0068207B" w:rsidRPr="00D64977" w:rsidRDefault="005C28DA" w:rsidP="00996E14">
      <w:pPr>
        <w:pStyle w:val="NORMAL0"/>
        <w:tabs>
          <w:tab w:val="num" w:pos="360"/>
        </w:tabs>
        <w:spacing w:after="0"/>
        <w:ind w:left="360"/>
        <w:rPr>
          <w:sz w:val="20"/>
          <w:szCs w:val="20"/>
        </w:rPr>
      </w:pPr>
      <w:r w:rsidRPr="00D64977">
        <w:rPr>
          <w:i/>
          <w:sz w:val="20"/>
          <w:szCs w:val="20"/>
        </w:rPr>
        <w:t>Wildlife Conservation Act 1950</w:t>
      </w:r>
      <w:r w:rsidRPr="00D64977">
        <w:rPr>
          <w:sz w:val="20"/>
          <w:szCs w:val="20"/>
        </w:rPr>
        <w:t xml:space="preserve"> (WA)</w:t>
      </w:r>
      <w:r w:rsidR="00A72C0D" w:rsidRPr="00D64977">
        <w:rPr>
          <w:sz w:val="20"/>
          <w:szCs w:val="20"/>
        </w:rPr>
        <w:t xml:space="preserve">: </w:t>
      </w:r>
      <w:r w:rsidR="0068207B" w:rsidRPr="00D64977">
        <w:rPr>
          <w:sz w:val="20"/>
          <w:szCs w:val="20"/>
        </w:rPr>
        <w:t>Fauna that is rare or is likely to become extinct</w:t>
      </w:r>
    </w:p>
    <w:p w:rsidR="00A72C0D" w:rsidRPr="00D64977" w:rsidRDefault="005C28DA" w:rsidP="00996E14">
      <w:pPr>
        <w:pStyle w:val="NORMAL0"/>
        <w:tabs>
          <w:tab w:val="num" w:pos="360"/>
        </w:tabs>
        <w:spacing w:after="0"/>
        <w:ind w:left="360"/>
        <w:rPr>
          <w:sz w:val="20"/>
          <w:szCs w:val="20"/>
        </w:rPr>
      </w:pPr>
      <w:r w:rsidRPr="00D64977">
        <w:rPr>
          <w:i/>
          <w:sz w:val="20"/>
          <w:szCs w:val="20"/>
        </w:rPr>
        <w:t>Territory Parks and Wildlife Conservation Act 2000</w:t>
      </w:r>
      <w:r w:rsidRPr="00D64977">
        <w:rPr>
          <w:sz w:val="20"/>
          <w:szCs w:val="20"/>
        </w:rPr>
        <w:t xml:space="preserve"> (NT)</w:t>
      </w:r>
      <w:r w:rsidR="0045001C" w:rsidRPr="00D64977">
        <w:rPr>
          <w:sz w:val="20"/>
          <w:szCs w:val="20"/>
        </w:rPr>
        <w:t xml:space="preserve">: </w:t>
      </w:r>
      <w:r w:rsidR="00AF5EB4" w:rsidRPr="00D64977">
        <w:rPr>
          <w:sz w:val="20"/>
          <w:szCs w:val="20"/>
        </w:rPr>
        <w:t>Near Threatened</w:t>
      </w:r>
    </w:p>
    <w:p w:rsidR="00A72C0D" w:rsidRPr="00D64977" w:rsidRDefault="00A72C0D" w:rsidP="00996E14">
      <w:pPr>
        <w:pStyle w:val="NORMAL0"/>
        <w:numPr>
          <w:ilvl w:val="0"/>
          <w:numId w:val="19"/>
        </w:numPr>
        <w:tabs>
          <w:tab w:val="clear" w:pos="718"/>
          <w:tab w:val="num" w:pos="360"/>
        </w:tabs>
        <w:spacing w:after="0"/>
        <w:ind w:left="360"/>
        <w:rPr>
          <w:sz w:val="20"/>
          <w:szCs w:val="20"/>
        </w:rPr>
      </w:pPr>
      <w:r w:rsidRPr="00D64977">
        <w:rPr>
          <w:i/>
          <w:sz w:val="20"/>
          <w:szCs w:val="20"/>
        </w:rPr>
        <w:t>P. l</w:t>
      </w:r>
      <w:r w:rsidR="004C1E45" w:rsidRPr="00D64977">
        <w:rPr>
          <w:i/>
          <w:sz w:val="20"/>
          <w:szCs w:val="20"/>
        </w:rPr>
        <w:t>.</w:t>
      </w:r>
      <w:r w:rsidRPr="00D64977">
        <w:rPr>
          <w:i/>
          <w:sz w:val="20"/>
          <w:szCs w:val="20"/>
        </w:rPr>
        <w:t xml:space="preserve"> </w:t>
      </w:r>
      <w:r w:rsidRPr="00D64977">
        <w:rPr>
          <w:sz w:val="20"/>
          <w:szCs w:val="20"/>
        </w:rPr>
        <w:t>West Kimberley race</w:t>
      </w:r>
    </w:p>
    <w:p w:rsidR="00A72C0D" w:rsidRPr="00D64977" w:rsidRDefault="00FE55DA" w:rsidP="00996E14">
      <w:pPr>
        <w:pStyle w:val="NORMAL0"/>
        <w:tabs>
          <w:tab w:val="num" w:pos="360"/>
        </w:tabs>
        <w:spacing w:after="0"/>
        <w:ind w:left="360"/>
        <w:rPr>
          <w:sz w:val="20"/>
          <w:szCs w:val="20"/>
        </w:rPr>
      </w:pPr>
      <w:r w:rsidRPr="00D64977">
        <w:rPr>
          <w:sz w:val="20"/>
          <w:szCs w:val="20"/>
        </w:rPr>
        <w:t>EPBC Act</w:t>
      </w:r>
      <w:r w:rsidR="00A72C0D" w:rsidRPr="00D64977">
        <w:rPr>
          <w:sz w:val="20"/>
          <w:szCs w:val="20"/>
        </w:rPr>
        <w:t>: Vulnerable</w:t>
      </w:r>
    </w:p>
    <w:p w:rsidR="0068207B" w:rsidRPr="00D64977" w:rsidRDefault="005C28DA" w:rsidP="00996E14">
      <w:pPr>
        <w:pStyle w:val="NORMAL0"/>
        <w:tabs>
          <w:tab w:val="num" w:pos="360"/>
        </w:tabs>
        <w:spacing w:after="0"/>
        <w:ind w:left="360"/>
        <w:rPr>
          <w:sz w:val="20"/>
          <w:szCs w:val="20"/>
        </w:rPr>
      </w:pPr>
      <w:r w:rsidRPr="00D64977">
        <w:rPr>
          <w:i/>
          <w:sz w:val="20"/>
          <w:szCs w:val="20"/>
        </w:rPr>
        <w:t>Wildlife Conservation Act 1950</w:t>
      </w:r>
      <w:r w:rsidRPr="00D64977">
        <w:rPr>
          <w:sz w:val="20"/>
          <w:szCs w:val="20"/>
        </w:rPr>
        <w:t xml:space="preserve"> (WA)</w:t>
      </w:r>
      <w:r w:rsidR="00A72C0D" w:rsidRPr="00D64977">
        <w:rPr>
          <w:sz w:val="20"/>
          <w:szCs w:val="20"/>
        </w:rPr>
        <w:t xml:space="preserve">: </w:t>
      </w:r>
      <w:r w:rsidR="0068207B" w:rsidRPr="00D64977">
        <w:rPr>
          <w:sz w:val="20"/>
          <w:szCs w:val="20"/>
        </w:rPr>
        <w:t>Fauna that is rare or is likely to become extinct</w:t>
      </w:r>
    </w:p>
    <w:p w:rsidR="00A72C0D" w:rsidRPr="00D64977" w:rsidRDefault="00A72C0D" w:rsidP="00996E14">
      <w:pPr>
        <w:pStyle w:val="NORMAL0"/>
        <w:tabs>
          <w:tab w:val="num" w:pos="360"/>
        </w:tabs>
        <w:spacing w:after="0"/>
        <w:ind w:left="360"/>
        <w:rPr>
          <w:sz w:val="20"/>
          <w:szCs w:val="20"/>
        </w:rPr>
      </w:pPr>
    </w:p>
    <w:p w:rsidR="00A72C0D" w:rsidRPr="00F527F5" w:rsidRDefault="00A72C0D" w:rsidP="00996E14">
      <w:pPr>
        <w:pStyle w:val="NORMAL0"/>
        <w:spacing w:after="0"/>
      </w:pPr>
      <w:r w:rsidRPr="00A0765A">
        <w:lastRenderedPageBreak/>
        <w:t xml:space="preserve">Rothschild’s </w:t>
      </w:r>
      <w:r w:rsidR="00EE50B6">
        <w:t>rock</w:t>
      </w:r>
      <w:r w:rsidR="005E5EE2">
        <w:t xml:space="preserve"> wallaby</w:t>
      </w:r>
      <w:r w:rsidRPr="00F527F5">
        <w:t xml:space="preserve"> (</w:t>
      </w:r>
      <w:r w:rsidRPr="00F527F5">
        <w:rPr>
          <w:i/>
        </w:rPr>
        <w:t>Petrogale rothschildi</w:t>
      </w:r>
      <w:r w:rsidRPr="00F527F5">
        <w:t>)</w:t>
      </w:r>
      <w:r w:rsidR="00A0765A">
        <w:t xml:space="preserve"> is confined to the </w:t>
      </w:r>
      <w:r w:rsidR="0068463B">
        <w:t>Pilbara</w:t>
      </w:r>
      <w:r w:rsidR="00A0765A">
        <w:t xml:space="preserve"> and northern Ashbu</w:t>
      </w:r>
      <w:r w:rsidR="002F0EA4">
        <w:t>rton R</w:t>
      </w:r>
      <w:r w:rsidR="00A0765A">
        <w:t>egions</w:t>
      </w:r>
      <w:r w:rsidR="00840C67">
        <w:t xml:space="preserve">. It </w:t>
      </w:r>
      <w:r w:rsidR="00840C67" w:rsidRPr="00F527F5">
        <w:t xml:space="preserve">is not listed as a threatened species under the EPBC Act </w:t>
      </w:r>
      <w:r w:rsidR="00840C67">
        <w:t>n</w:t>
      </w:r>
      <w:r w:rsidR="00840C67" w:rsidRPr="00F527F5">
        <w:t xml:space="preserve">or the </w:t>
      </w:r>
      <w:r w:rsidR="00840C67" w:rsidRPr="00F527F5">
        <w:rPr>
          <w:i/>
        </w:rPr>
        <w:t>Wildlife</w:t>
      </w:r>
      <w:r w:rsidR="00840C67">
        <w:rPr>
          <w:i/>
        </w:rPr>
        <w:t xml:space="preserve"> Conservation Act </w:t>
      </w:r>
      <w:r w:rsidR="00840C67" w:rsidRPr="00F527F5">
        <w:rPr>
          <w:i/>
        </w:rPr>
        <w:t>1950</w:t>
      </w:r>
      <w:r w:rsidR="00840C67" w:rsidRPr="005C28DA">
        <w:t xml:space="preserve"> (WA).</w:t>
      </w:r>
    </w:p>
    <w:p w:rsidR="00777E3A" w:rsidRDefault="00777E3A" w:rsidP="00996E14">
      <w:pPr>
        <w:pStyle w:val="NORMAL0"/>
        <w:rPr>
          <w:b/>
          <w:sz w:val="24"/>
          <w:szCs w:val="24"/>
        </w:rPr>
      </w:pPr>
    </w:p>
    <w:p w:rsidR="00A94FC1" w:rsidRPr="006E7037" w:rsidRDefault="00A94FC1" w:rsidP="00996E14">
      <w:pPr>
        <w:pStyle w:val="NORMAL0"/>
        <w:rPr>
          <w:b/>
          <w:sz w:val="24"/>
          <w:szCs w:val="24"/>
        </w:rPr>
      </w:pPr>
      <w:r w:rsidRPr="006E7037">
        <w:rPr>
          <w:b/>
          <w:sz w:val="24"/>
          <w:szCs w:val="24"/>
        </w:rPr>
        <w:t>Threats</w:t>
      </w:r>
    </w:p>
    <w:p w:rsidR="00360862" w:rsidRDefault="00360862" w:rsidP="00996E14">
      <w:pPr>
        <w:pStyle w:val="NORMAL0"/>
      </w:pPr>
      <w:r>
        <w:t xml:space="preserve">The main known and perceived conservation threats facing </w:t>
      </w:r>
      <w:r w:rsidR="00C15C91">
        <w:t xml:space="preserve">the </w:t>
      </w:r>
      <w:r w:rsidR="005E5EE2">
        <w:t>rock wallabies</w:t>
      </w:r>
      <w:r>
        <w:t xml:space="preserve"> </w:t>
      </w:r>
      <w:r w:rsidR="00C15C91">
        <w:t>covered in this plan</w:t>
      </w:r>
      <w:r>
        <w:t xml:space="preserve"> </w:t>
      </w:r>
      <w:r w:rsidR="00C15C91">
        <w:t>are</w:t>
      </w:r>
      <w:r>
        <w:t>:</w:t>
      </w:r>
    </w:p>
    <w:p w:rsidR="00360862" w:rsidRDefault="00360862" w:rsidP="00996E14">
      <w:pPr>
        <w:pStyle w:val="NORMAL0"/>
        <w:numPr>
          <w:ilvl w:val="0"/>
          <w:numId w:val="19"/>
        </w:numPr>
        <w:tabs>
          <w:tab w:val="clear" w:pos="718"/>
          <w:tab w:val="num" w:pos="360"/>
        </w:tabs>
        <w:spacing w:after="0"/>
        <w:ind w:left="357" w:hanging="357"/>
      </w:pPr>
      <w:r>
        <w:t xml:space="preserve">predation by foxes, feral cats and </w:t>
      </w:r>
      <w:r w:rsidR="00406DB8">
        <w:t>dogs</w:t>
      </w:r>
      <w:r>
        <w:t xml:space="preserve"> </w:t>
      </w:r>
    </w:p>
    <w:p w:rsidR="00360862" w:rsidRDefault="00360862" w:rsidP="00996E14">
      <w:pPr>
        <w:pStyle w:val="NORMAL0"/>
        <w:numPr>
          <w:ilvl w:val="0"/>
          <w:numId w:val="19"/>
        </w:numPr>
        <w:tabs>
          <w:tab w:val="clear" w:pos="718"/>
          <w:tab w:val="num" w:pos="360"/>
        </w:tabs>
        <w:spacing w:after="0"/>
        <w:ind w:left="357" w:hanging="357"/>
      </w:pPr>
      <w:r>
        <w:t>competition for food and shelter from introduced herbivores</w:t>
      </w:r>
    </w:p>
    <w:p w:rsidR="00360862" w:rsidRDefault="00360862" w:rsidP="00996E14">
      <w:pPr>
        <w:pStyle w:val="NORMAL0"/>
        <w:numPr>
          <w:ilvl w:val="0"/>
          <w:numId w:val="19"/>
        </w:numPr>
        <w:tabs>
          <w:tab w:val="clear" w:pos="718"/>
          <w:tab w:val="num" w:pos="360"/>
        </w:tabs>
        <w:spacing w:after="0"/>
        <w:ind w:left="357" w:hanging="357"/>
      </w:pPr>
      <w:r>
        <w:t>changes to fire regimes since colonisation</w:t>
      </w:r>
    </w:p>
    <w:p w:rsidR="00360862" w:rsidRDefault="00360862" w:rsidP="00996E14">
      <w:pPr>
        <w:pStyle w:val="NORMAL0"/>
        <w:numPr>
          <w:ilvl w:val="0"/>
          <w:numId w:val="19"/>
        </w:numPr>
        <w:tabs>
          <w:tab w:val="clear" w:pos="718"/>
          <w:tab w:val="num" w:pos="360"/>
        </w:tabs>
        <w:spacing w:after="0"/>
        <w:ind w:left="357" w:hanging="357"/>
      </w:pPr>
      <w:r>
        <w:t>habitat destruction from clearing, mining and quarrying</w:t>
      </w:r>
    </w:p>
    <w:p w:rsidR="00360862" w:rsidRDefault="00360862" w:rsidP="00996E14">
      <w:pPr>
        <w:pStyle w:val="NORMAL0"/>
        <w:numPr>
          <w:ilvl w:val="0"/>
          <w:numId w:val="19"/>
        </w:numPr>
        <w:tabs>
          <w:tab w:val="clear" w:pos="718"/>
          <w:tab w:val="num" w:pos="360"/>
        </w:tabs>
        <w:spacing w:after="0"/>
        <w:ind w:left="357" w:hanging="357"/>
      </w:pPr>
      <w:r>
        <w:t>habitat degradation due to weed</w:t>
      </w:r>
      <w:r w:rsidR="00406DB8">
        <w:t xml:space="preserve"> incursions</w:t>
      </w:r>
    </w:p>
    <w:p w:rsidR="00360862" w:rsidRDefault="00360862" w:rsidP="00996E14">
      <w:pPr>
        <w:pStyle w:val="NORMAL0"/>
        <w:numPr>
          <w:ilvl w:val="0"/>
          <w:numId w:val="19"/>
        </w:numPr>
        <w:tabs>
          <w:tab w:val="clear" w:pos="718"/>
          <w:tab w:val="num" w:pos="360"/>
        </w:tabs>
        <w:spacing w:after="0"/>
        <w:ind w:left="357" w:hanging="357"/>
      </w:pPr>
      <w:r>
        <w:t>small population sizes and population fragmentation</w:t>
      </w:r>
    </w:p>
    <w:p w:rsidR="00360862" w:rsidRDefault="00360862" w:rsidP="00996E14">
      <w:pPr>
        <w:pStyle w:val="NORMAL0"/>
        <w:numPr>
          <w:ilvl w:val="0"/>
          <w:numId w:val="19"/>
        </w:numPr>
        <w:tabs>
          <w:tab w:val="clear" w:pos="718"/>
          <w:tab w:val="num" w:pos="360"/>
        </w:tabs>
        <w:spacing w:after="0"/>
        <w:ind w:left="357" w:hanging="357"/>
      </w:pPr>
      <w:r>
        <w:t>disease</w:t>
      </w:r>
    </w:p>
    <w:p w:rsidR="001652F5" w:rsidRDefault="00360862" w:rsidP="00996E14">
      <w:pPr>
        <w:pStyle w:val="NORMAL0"/>
        <w:numPr>
          <w:ilvl w:val="0"/>
          <w:numId w:val="19"/>
        </w:numPr>
        <w:tabs>
          <w:tab w:val="clear" w:pos="718"/>
          <w:tab w:val="num" w:pos="360"/>
        </w:tabs>
        <w:spacing w:after="0"/>
        <w:ind w:left="357" w:hanging="357"/>
      </w:pPr>
      <w:r>
        <w:t>disturbance by tourists</w:t>
      </w:r>
    </w:p>
    <w:p w:rsidR="001652F5" w:rsidRDefault="001652F5" w:rsidP="00996E14">
      <w:pPr>
        <w:pStyle w:val="NORMAL0"/>
        <w:numPr>
          <w:ilvl w:val="0"/>
          <w:numId w:val="19"/>
        </w:numPr>
        <w:tabs>
          <w:tab w:val="clear" w:pos="718"/>
          <w:tab w:val="num" w:pos="360"/>
        </w:tabs>
        <w:spacing w:after="0"/>
        <w:ind w:left="357" w:hanging="357"/>
      </w:pPr>
      <w:proofErr w:type="gramStart"/>
      <w:r>
        <w:t>drought</w:t>
      </w:r>
      <w:proofErr w:type="gramEnd"/>
      <w:r>
        <w:t xml:space="preserve"> an</w:t>
      </w:r>
      <w:r w:rsidR="002F0EA4">
        <w:t>d the effects of climate change.</w:t>
      </w:r>
    </w:p>
    <w:p w:rsidR="00A94FC1" w:rsidRDefault="00A94FC1" w:rsidP="00996E14">
      <w:pPr>
        <w:pStyle w:val="NORMAL0"/>
      </w:pPr>
    </w:p>
    <w:p w:rsidR="006B0D4E" w:rsidRPr="006E7037" w:rsidRDefault="006B0D4E" w:rsidP="00996E14">
      <w:pPr>
        <w:pStyle w:val="NORMAL0"/>
        <w:rPr>
          <w:b/>
          <w:sz w:val="24"/>
          <w:szCs w:val="24"/>
        </w:rPr>
      </w:pPr>
      <w:r w:rsidRPr="006E7037">
        <w:rPr>
          <w:b/>
          <w:sz w:val="24"/>
          <w:szCs w:val="24"/>
        </w:rPr>
        <w:t xml:space="preserve">Habitat </w:t>
      </w:r>
      <w:r w:rsidR="006E7037" w:rsidRPr="006E7037">
        <w:rPr>
          <w:b/>
          <w:sz w:val="24"/>
          <w:szCs w:val="24"/>
        </w:rPr>
        <w:t>c</w:t>
      </w:r>
      <w:r w:rsidRPr="006E7037">
        <w:rPr>
          <w:b/>
          <w:sz w:val="24"/>
          <w:szCs w:val="24"/>
        </w:rPr>
        <w:t xml:space="preserve">ritical for </w:t>
      </w:r>
      <w:r w:rsidR="006E7037" w:rsidRPr="006E7037">
        <w:rPr>
          <w:b/>
          <w:sz w:val="24"/>
          <w:szCs w:val="24"/>
        </w:rPr>
        <w:t>s</w:t>
      </w:r>
      <w:r w:rsidRPr="006E7037">
        <w:rPr>
          <w:b/>
          <w:sz w:val="24"/>
          <w:szCs w:val="24"/>
        </w:rPr>
        <w:t>urvival</w:t>
      </w:r>
    </w:p>
    <w:p w:rsidR="00FA543C" w:rsidRDefault="004630D8" w:rsidP="00996E14">
      <w:pPr>
        <w:pStyle w:val="NORMAL0"/>
        <w:spacing w:after="0"/>
      </w:pPr>
      <w:r w:rsidRPr="00EE2CA9">
        <w:t xml:space="preserve">Habitat critical to </w:t>
      </w:r>
      <w:r w:rsidR="0062223F">
        <w:t xml:space="preserve">the </w:t>
      </w:r>
      <w:r w:rsidRPr="00EE2CA9">
        <w:t>survival of each taxon is summarized in Appendix 1</w:t>
      </w:r>
      <w:r w:rsidR="00B32306">
        <w:t>.</w:t>
      </w:r>
      <w:r w:rsidRPr="00EE2CA9">
        <w:t xml:space="preserve"> In general terms, </w:t>
      </w:r>
      <w:r w:rsidR="005E5EE2">
        <w:t>rock wallabies</w:t>
      </w:r>
      <w:r w:rsidRPr="00EE2CA9">
        <w:t xml:space="preserve"> can occur on a wide variety of rock types, but require sufficient cave and crevice development to provide shelter from extremes of temperature and predators. Free water is usually not required unless the animals are occupying sub-optimal habitat that has inferior thermal refuges. Suitable vegetation communities (with palatable grasses, herbs and forbs present) need to be in close proximity to shelter sites.</w:t>
      </w:r>
      <w:r w:rsidRPr="00EE2CA9" w:rsidDel="00953A20">
        <w:t xml:space="preserve"> </w:t>
      </w:r>
      <w:r w:rsidRPr="00EE2CA9">
        <w:t xml:space="preserve">Habitat critical to survival has been mapped for populations of </w:t>
      </w:r>
      <w:r w:rsidRPr="00EE2CA9">
        <w:rPr>
          <w:i/>
        </w:rPr>
        <w:t>P. l</w:t>
      </w:r>
      <w:r w:rsidR="006A3176">
        <w:rPr>
          <w:i/>
        </w:rPr>
        <w:t>.</w:t>
      </w:r>
      <w:r w:rsidRPr="00EE2CA9">
        <w:rPr>
          <w:i/>
        </w:rPr>
        <w:t xml:space="preserve"> lateralis </w:t>
      </w:r>
      <w:r w:rsidRPr="00EE2CA9">
        <w:t xml:space="preserve">in the WA </w:t>
      </w:r>
      <w:r w:rsidR="0068463B">
        <w:t>Wheatbelt</w:t>
      </w:r>
      <w:r w:rsidRPr="00EE2CA9">
        <w:t xml:space="preserve"> and for </w:t>
      </w:r>
      <w:r w:rsidRPr="00EE2CA9">
        <w:rPr>
          <w:i/>
        </w:rPr>
        <w:t xml:space="preserve">P. l. </w:t>
      </w:r>
      <w:r w:rsidRPr="00EE2CA9">
        <w:t xml:space="preserve">MacDonnell Ranges race in </w:t>
      </w:r>
      <w:r w:rsidR="0022282B">
        <w:t>SA</w:t>
      </w:r>
      <w:r w:rsidRPr="00EE2CA9">
        <w:t xml:space="preserve"> (Read and Ward 2011). It has not been mapped for any of the other taxa included in this </w:t>
      </w:r>
      <w:r w:rsidR="00840C67">
        <w:t>p</w:t>
      </w:r>
      <w:r w:rsidRPr="00EE2CA9">
        <w:t>lan.</w:t>
      </w:r>
      <w:r w:rsidRPr="00EE2CA9" w:rsidDel="00577E6E">
        <w:t xml:space="preserve"> </w:t>
      </w:r>
    </w:p>
    <w:p w:rsidR="00FA543C" w:rsidRDefault="00FA543C" w:rsidP="00996E14">
      <w:pPr>
        <w:pStyle w:val="NORMAL0"/>
      </w:pPr>
    </w:p>
    <w:p w:rsidR="00A72C0D" w:rsidRPr="006E7037" w:rsidRDefault="00A0765A" w:rsidP="00996E14">
      <w:pPr>
        <w:pStyle w:val="NORMAL0"/>
        <w:rPr>
          <w:b/>
          <w:sz w:val="24"/>
          <w:szCs w:val="24"/>
        </w:rPr>
      </w:pPr>
      <w:r w:rsidRPr="006E7037">
        <w:rPr>
          <w:b/>
          <w:sz w:val="24"/>
          <w:szCs w:val="24"/>
        </w:rPr>
        <w:t xml:space="preserve">Recovery </w:t>
      </w:r>
      <w:r w:rsidR="006E7037" w:rsidRPr="006E7037">
        <w:rPr>
          <w:b/>
          <w:sz w:val="24"/>
          <w:szCs w:val="24"/>
        </w:rPr>
        <w:t>o</w:t>
      </w:r>
      <w:r w:rsidRPr="006E7037">
        <w:rPr>
          <w:b/>
          <w:sz w:val="24"/>
          <w:szCs w:val="24"/>
        </w:rPr>
        <w:t>bjectives</w:t>
      </w:r>
    </w:p>
    <w:p w:rsidR="00A0765A" w:rsidRDefault="00A0765A" w:rsidP="00996E14">
      <w:pPr>
        <w:pStyle w:val="NORMAL0"/>
      </w:pPr>
      <w:r>
        <w:t>The overall objective of the recovery program is to:</w:t>
      </w:r>
    </w:p>
    <w:p w:rsidR="00A0765A" w:rsidRPr="002D2FEB" w:rsidRDefault="00A0765A" w:rsidP="00996E14">
      <w:pPr>
        <w:pStyle w:val="NORMAL0"/>
        <w:spacing w:after="0"/>
      </w:pPr>
      <w:r w:rsidRPr="002D2FEB">
        <w:t xml:space="preserve">Ensure the survival </w:t>
      </w:r>
      <w:r>
        <w:t xml:space="preserve">of populations </w:t>
      </w:r>
      <w:r w:rsidRPr="002D2FEB">
        <w:t xml:space="preserve">and maintain </w:t>
      </w:r>
      <w:r>
        <w:t>or</w:t>
      </w:r>
      <w:r w:rsidR="0062223F">
        <w:t>, where applicable,</w:t>
      </w:r>
      <w:r>
        <w:t xml:space="preserve"> improve the conservation status </w:t>
      </w:r>
      <w:r w:rsidR="00A94FC1">
        <w:t>(</w:t>
      </w:r>
      <w:r w:rsidR="00A94FC1" w:rsidRPr="002D2FEB">
        <w:t>based on IUCN criteria</w:t>
      </w:r>
      <w:r w:rsidR="00D2631D">
        <w:t xml:space="preserve"> (IUCN 1994)</w:t>
      </w:r>
      <w:r w:rsidR="00A94FC1">
        <w:t>)</w:t>
      </w:r>
      <w:r w:rsidR="00C15C91">
        <w:t xml:space="preserve"> </w:t>
      </w:r>
      <w:r>
        <w:t>of the</w:t>
      </w:r>
      <w:r w:rsidRPr="002D2FEB">
        <w:t xml:space="preserve"> taxa</w:t>
      </w:r>
      <w:r>
        <w:t xml:space="preserve"> described in this plan </w:t>
      </w:r>
      <w:r w:rsidR="005E140A" w:rsidRPr="00267131">
        <w:t>through increased knowledge and understanding</w:t>
      </w:r>
      <w:r w:rsidR="005E140A">
        <w:t>, the protection of habitat and abatement of threats, and</w:t>
      </w:r>
      <w:r>
        <w:t xml:space="preserve"> </w:t>
      </w:r>
      <w:r w:rsidR="00A94FC1">
        <w:t xml:space="preserve">involving the </w:t>
      </w:r>
      <w:r>
        <w:t>community</w:t>
      </w:r>
      <w:r w:rsidR="00A94FC1">
        <w:t xml:space="preserve"> in </w:t>
      </w:r>
      <w:r>
        <w:t>recovery</w:t>
      </w:r>
      <w:r w:rsidR="00A94FC1">
        <w:t xml:space="preserve"> actions</w:t>
      </w:r>
      <w:r>
        <w:t xml:space="preserve">. </w:t>
      </w:r>
    </w:p>
    <w:p w:rsidR="00A72C0D" w:rsidRPr="00F527F5" w:rsidRDefault="00A72C0D" w:rsidP="00996E14">
      <w:pPr>
        <w:pStyle w:val="NORMAL0"/>
      </w:pPr>
    </w:p>
    <w:p w:rsidR="00D64977" w:rsidRDefault="00D64977">
      <w:pPr>
        <w:rPr>
          <w:rFonts w:ascii="Arial" w:hAnsi="Arial" w:cs="Arial"/>
          <w:b/>
        </w:rPr>
      </w:pPr>
      <w:r>
        <w:rPr>
          <w:b/>
        </w:rPr>
        <w:br w:type="page"/>
      </w:r>
    </w:p>
    <w:p w:rsidR="00A72C0D" w:rsidRPr="006E7037" w:rsidRDefault="00A72C0D" w:rsidP="00996E14">
      <w:pPr>
        <w:pStyle w:val="NORMAL0"/>
        <w:rPr>
          <w:b/>
          <w:sz w:val="24"/>
          <w:szCs w:val="24"/>
        </w:rPr>
      </w:pPr>
      <w:r w:rsidRPr="006E7037">
        <w:rPr>
          <w:b/>
          <w:sz w:val="24"/>
          <w:szCs w:val="24"/>
        </w:rPr>
        <w:lastRenderedPageBreak/>
        <w:t xml:space="preserve">Recovery </w:t>
      </w:r>
      <w:r w:rsidR="006E7037" w:rsidRPr="006E7037">
        <w:rPr>
          <w:b/>
          <w:sz w:val="24"/>
          <w:szCs w:val="24"/>
        </w:rPr>
        <w:t>a</w:t>
      </w:r>
      <w:r w:rsidRPr="006E7037">
        <w:rPr>
          <w:b/>
          <w:sz w:val="24"/>
          <w:szCs w:val="24"/>
        </w:rPr>
        <w:t>ctions</w:t>
      </w:r>
    </w:p>
    <w:p w:rsidR="008C4F9A" w:rsidRDefault="008C4F9A" w:rsidP="00996E14">
      <w:pPr>
        <w:pStyle w:val="NORMAL0"/>
        <w:numPr>
          <w:ilvl w:val="0"/>
          <w:numId w:val="20"/>
        </w:numPr>
        <w:tabs>
          <w:tab w:val="clear" w:pos="720"/>
          <w:tab w:val="num" w:pos="360"/>
        </w:tabs>
        <w:spacing w:after="0"/>
        <w:ind w:left="360"/>
      </w:pPr>
      <w:r>
        <w:t>Assess the conservation status of poorly surveyed taxa.</w:t>
      </w:r>
    </w:p>
    <w:p w:rsidR="008C4F9A" w:rsidRDefault="008C4F9A" w:rsidP="00996E14">
      <w:pPr>
        <w:pStyle w:val="NORMAL0"/>
        <w:numPr>
          <w:ilvl w:val="0"/>
          <w:numId w:val="20"/>
        </w:numPr>
        <w:tabs>
          <w:tab w:val="clear" w:pos="720"/>
          <w:tab w:val="num" w:pos="360"/>
        </w:tabs>
        <w:spacing w:after="0"/>
        <w:ind w:left="360"/>
      </w:pPr>
      <w:r>
        <w:t>Conduct feral predator control and monitor its effectiveness.</w:t>
      </w:r>
    </w:p>
    <w:p w:rsidR="008C4F9A" w:rsidRDefault="008C4F9A" w:rsidP="00996E14">
      <w:pPr>
        <w:pStyle w:val="NORMAL0"/>
        <w:numPr>
          <w:ilvl w:val="0"/>
          <w:numId w:val="20"/>
        </w:numPr>
        <w:tabs>
          <w:tab w:val="clear" w:pos="720"/>
          <w:tab w:val="num" w:pos="360"/>
        </w:tabs>
        <w:spacing w:after="0"/>
        <w:ind w:left="360"/>
      </w:pPr>
      <w:r>
        <w:t xml:space="preserve">Manage </w:t>
      </w:r>
      <w:r w:rsidR="00AF4A3B">
        <w:t>problem herbivor</w:t>
      </w:r>
      <w:r>
        <w:t>es.</w:t>
      </w:r>
    </w:p>
    <w:p w:rsidR="008C4F9A" w:rsidRPr="001B36E0" w:rsidRDefault="001B36E0" w:rsidP="00996E14">
      <w:pPr>
        <w:pStyle w:val="NORMAL0"/>
        <w:numPr>
          <w:ilvl w:val="0"/>
          <w:numId w:val="20"/>
        </w:numPr>
        <w:tabs>
          <w:tab w:val="clear" w:pos="720"/>
          <w:tab w:val="num" w:pos="360"/>
        </w:tabs>
        <w:spacing w:after="0"/>
        <w:ind w:left="360"/>
      </w:pPr>
      <w:r w:rsidRPr="001B36E0">
        <w:rPr>
          <w:bCs/>
        </w:rPr>
        <w:t>Maintain and enhance biosecurity actions for islands to prevent the introduction of feral predators, competitors, weeds or disease</w:t>
      </w:r>
      <w:r w:rsidR="00C15C91" w:rsidRPr="001B36E0">
        <w:t>.</w:t>
      </w:r>
    </w:p>
    <w:p w:rsidR="008C4F9A" w:rsidRDefault="001B36E0" w:rsidP="00996E14">
      <w:pPr>
        <w:pStyle w:val="NORMAL0"/>
        <w:numPr>
          <w:ilvl w:val="0"/>
          <w:numId w:val="20"/>
        </w:numPr>
        <w:tabs>
          <w:tab w:val="clear" w:pos="720"/>
          <w:tab w:val="num" w:pos="360"/>
        </w:tabs>
        <w:spacing w:after="0"/>
        <w:ind w:left="360"/>
      </w:pPr>
      <w:r>
        <w:t>Conduct</w:t>
      </w:r>
      <w:r w:rsidR="008C4F9A">
        <w:t xml:space="preserve"> translocations, captive breeding and reintroductions to establish new</w:t>
      </w:r>
      <w:r>
        <w:t>,</w:t>
      </w:r>
      <w:r w:rsidR="008C4F9A">
        <w:t xml:space="preserve"> or supplement existing populations.</w:t>
      </w:r>
    </w:p>
    <w:p w:rsidR="008C4F9A" w:rsidRDefault="001B36E0" w:rsidP="00996E14">
      <w:pPr>
        <w:pStyle w:val="NORMAL0"/>
        <w:numPr>
          <w:ilvl w:val="0"/>
          <w:numId w:val="20"/>
        </w:numPr>
        <w:tabs>
          <w:tab w:val="clear" w:pos="720"/>
          <w:tab w:val="num" w:pos="360"/>
        </w:tabs>
        <w:spacing w:after="0"/>
        <w:ind w:left="360"/>
      </w:pPr>
      <w:r>
        <w:t>Survey and m</w:t>
      </w:r>
      <w:r w:rsidR="008C4F9A">
        <w:t>onitor populations and review the efficacy of management actions.</w:t>
      </w:r>
    </w:p>
    <w:p w:rsidR="008C4F9A" w:rsidRDefault="002B11C6" w:rsidP="00996E14">
      <w:pPr>
        <w:pStyle w:val="NORMAL0"/>
        <w:numPr>
          <w:ilvl w:val="0"/>
          <w:numId w:val="20"/>
        </w:numPr>
        <w:tabs>
          <w:tab w:val="clear" w:pos="720"/>
          <w:tab w:val="num" w:pos="360"/>
        </w:tabs>
        <w:spacing w:after="0"/>
        <w:ind w:left="360"/>
      </w:pPr>
      <w:r>
        <w:t xml:space="preserve">Manage habitat to </w:t>
      </w:r>
      <w:r w:rsidR="00C15C91">
        <w:t xml:space="preserve">maintain or </w:t>
      </w:r>
      <w:r>
        <w:t>improve its carrying capacity</w:t>
      </w:r>
      <w:r w:rsidR="00C15C91">
        <w:t xml:space="preserve"> for </w:t>
      </w:r>
      <w:r w:rsidR="005E5EE2">
        <w:t>rock wallabies</w:t>
      </w:r>
      <w:r w:rsidR="00C15C91">
        <w:t xml:space="preserve"> and to permit successful breeding and dispersal</w:t>
      </w:r>
      <w:r>
        <w:t>.</w:t>
      </w:r>
    </w:p>
    <w:p w:rsidR="002B11C6" w:rsidRDefault="002B11C6" w:rsidP="00996E14">
      <w:pPr>
        <w:pStyle w:val="NORMAL0"/>
        <w:numPr>
          <w:ilvl w:val="0"/>
          <w:numId w:val="20"/>
        </w:numPr>
        <w:tabs>
          <w:tab w:val="clear" w:pos="720"/>
          <w:tab w:val="num" w:pos="360"/>
        </w:tabs>
        <w:spacing w:after="0"/>
        <w:ind w:left="360"/>
      </w:pPr>
      <w:r>
        <w:t>Undertake research to improve understanding of species</w:t>
      </w:r>
      <w:r w:rsidR="00AF5EB4">
        <w:t>’</w:t>
      </w:r>
      <w:r>
        <w:t xml:space="preserve"> biology, management and monitoring techniques.</w:t>
      </w:r>
    </w:p>
    <w:p w:rsidR="002B11C6" w:rsidRDefault="002B11C6" w:rsidP="00996E14">
      <w:pPr>
        <w:pStyle w:val="NORMAL0"/>
        <w:numPr>
          <w:ilvl w:val="0"/>
          <w:numId w:val="20"/>
        </w:numPr>
        <w:tabs>
          <w:tab w:val="clear" w:pos="720"/>
          <w:tab w:val="num" w:pos="360"/>
        </w:tabs>
        <w:spacing w:after="0"/>
        <w:ind w:left="360"/>
      </w:pPr>
      <w:r>
        <w:t>Communication and community education.</w:t>
      </w:r>
    </w:p>
    <w:p w:rsidR="002B11C6" w:rsidRDefault="002B11C6" w:rsidP="00996E14">
      <w:pPr>
        <w:pStyle w:val="NORMAL0"/>
        <w:numPr>
          <w:ilvl w:val="0"/>
          <w:numId w:val="20"/>
        </w:numPr>
        <w:tabs>
          <w:tab w:val="clear" w:pos="720"/>
          <w:tab w:val="num" w:pos="360"/>
        </w:tabs>
        <w:spacing w:after="0"/>
        <w:ind w:left="357" w:hanging="357"/>
      </w:pPr>
      <w:r>
        <w:t>Manage the recovery process.</w:t>
      </w:r>
    </w:p>
    <w:p w:rsidR="00A72C0D" w:rsidRDefault="00A72C0D" w:rsidP="00996E14">
      <w:pPr>
        <w:rPr>
          <w:rFonts w:ascii="Arial" w:hAnsi="Arial" w:cs="Arial"/>
          <w:sz w:val="22"/>
          <w:szCs w:val="22"/>
        </w:rPr>
      </w:pPr>
    </w:p>
    <w:p w:rsidR="00ED767F" w:rsidRPr="00C51FD0" w:rsidRDefault="00ED767F" w:rsidP="00996E14">
      <w:pPr>
        <w:pStyle w:val="NORMAL0"/>
        <w:rPr>
          <w:i/>
          <w:sz w:val="24"/>
          <w:szCs w:val="24"/>
        </w:rPr>
      </w:pPr>
      <w:r w:rsidRPr="00C51FD0">
        <w:rPr>
          <w:b/>
          <w:sz w:val="24"/>
          <w:szCs w:val="24"/>
        </w:rPr>
        <w:t xml:space="preserve">Performance </w:t>
      </w:r>
      <w:r w:rsidR="006E7037" w:rsidRPr="00C51FD0">
        <w:rPr>
          <w:b/>
          <w:sz w:val="24"/>
          <w:szCs w:val="24"/>
        </w:rPr>
        <w:t>c</w:t>
      </w:r>
      <w:r w:rsidRPr="00C51FD0">
        <w:rPr>
          <w:b/>
          <w:sz w:val="24"/>
          <w:szCs w:val="24"/>
        </w:rPr>
        <w:t>riteria</w:t>
      </w:r>
      <w:r w:rsidRPr="00C51FD0">
        <w:rPr>
          <w:i/>
          <w:sz w:val="24"/>
          <w:szCs w:val="24"/>
        </w:rPr>
        <w:t xml:space="preserve"> </w:t>
      </w:r>
    </w:p>
    <w:p w:rsidR="00D42438" w:rsidRPr="00D42438" w:rsidRDefault="00D42438" w:rsidP="00D42438">
      <w:pPr>
        <w:spacing w:after="120"/>
        <w:jc w:val="both"/>
        <w:rPr>
          <w:rFonts w:ascii="Arial" w:hAnsi="Arial" w:cs="Arial"/>
          <w:sz w:val="22"/>
          <w:szCs w:val="22"/>
        </w:rPr>
      </w:pPr>
      <w:r w:rsidRPr="00D42438">
        <w:rPr>
          <w:rFonts w:ascii="Arial" w:hAnsi="Arial" w:cs="Arial"/>
          <w:sz w:val="22"/>
          <w:szCs w:val="22"/>
        </w:rPr>
        <w:t xml:space="preserve">This Recovery Plan will be deemed successful if, within a ten year period, </w:t>
      </w:r>
      <w:proofErr w:type="gramStart"/>
      <w:r w:rsidRPr="00D42438">
        <w:rPr>
          <w:rFonts w:ascii="Arial" w:hAnsi="Arial" w:cs="Arial"/>
          <w:sz w:val="22"/>
          <w:szCs w:val="22"/>
        </w:rPr>
        <w:t>all of the</w:t>
      </w:r>
      <w:proofErr w:type="gramEnd"/>
      <w:r w:rsidRPr="00D42438">
        <w:rPr>
          <w:rFonts w:ascii="Arial" w:hAnsi="Arial" w:cs="Arial"/>
          <w:sz w:val="22"/>
          <w:szCs w:val="22"/>
        </w:rPr>
        <w:t xml:space="preserve"> following are achieved</w:t>
      </w:r>
      <w:r>
        <w:rPr>
          <w:rFonts w:ascii="Arial" w:hAnsi="Arial" w:cs="Arial"/>
          <w:sz w:val="22"/>
          <w:szCs w:val="22"/>
        </w:rPr>
        <w:t xml:space="preserve"> (using 2011 data as a baseline)</w:t>
      </w:r>
      <w:r w:rsidRPr="00D42438">
        <w:rPr>
          <w:rFonts w:ascii="Arial" w:hAnsi="Arial" w:cs="Arial"/>
          <w:sz w:val="22"/>
          <w:szCs w:val="22"/>
        </w:rPr>
        <w:t>:</w:t>
      </w:r>
    </w:p>
    <w:p w:rsidR="00280D40" w:rsidRPr="0039320E" w:rsidRDefault="00280D40" w:rsidP="00ED154B">
      <w:pPr>
        <w:pStyle w:val="NORMAL0"/>
        <w:numPr>
          <w:ilvl w:val="0"/>
          <w:numId w:val="61"/>
        </w:numPr>
      </w:pPr>
      <w:r w:rsidRPr="0039320E">
        <w:t xml:space="preserve">The areas </w:t>
      </w:r>
      <w:r w:rsidR="0062223F">
        <w:t xml:space="preserve">or number of sites </w:t>
      </w:r>
      <w:r w:rsidRPr="0039320E">
        <w:t xml:space="preserve">occupied by mainland </w:t>
      </w:r>
      <w:r w:rsidRPr="0039320E">
        <w:rPr>
          <w:i/>
        </w:rPr>
        <w:t xml:space="preserve">P. lateralis </w:t>
      </w:r>
      <w:proofErr w:type="gramStart"/>
      <w:r w:rsidRPr="0039320E">
        <w:t>populations</w:t>
      </w:r>
      <w:proofErr w:type="gramEnd"/>
      <w:r w:rsidRPr="0039320E">
        <w:t xml:space="preserve"> increase</w:t>
      </w:r>
      <w:r w:rsidR="0076792D">
        <w:t>.</w:t>
      </w:r>
      <w:r w:rsidRPr="0039320E">
        <w:t xml:space="preserve"> </w:t>
      </w:r>
    </w:p>
    <w:p w:rsidR="00280D40" w:rsidRPr="0039320E" w:rsidRDefault="00280D40" w:rsidP="00ED154B">
      <w:pPr>
        <w:pStyle w:val="NORMAL0"/>
        <w:numPr>
          <w:ilvl w:val="0"/>
          <w:numId w:val="61"/>
        </w:numPr>
      </w:pPr>
      <w:r w:rsidRPr="0039320E">
        <w:t xml:space="preserve">The areas occupied and the number of populations of </w:t>
      </w:r>
      <w:r w:rsidRPr="0039320E">
        <w:rPr>
          <w:i/>
        </w:rPr>
        <w:t>P. rothschildi</w:t>
      </w:r>
      <w:r w:rsidRPr="0039320E">
        <w:t xml:space="preserve"> is at least maintained</w:t>
      </w:r>
      <w:r w:rsidR="00FD54DA">
        <w:t>.</w:t>
      </w:r>
    </w:p>
    <w:p w:rsidR="00280D40" w:rsidRPr="0039320E" w:rsidRDefault="002F0EA4" w:rsidP="00ED154B">
      <w:pPr>
        <w:pStyle w:val="NORMAL0"/>
        <w:numPr>
          <w:ilvl w:val="0"/>
          <w:numId w:val="61"/>
        </w:numPr>
      </w:pPr>
      <w:r>
        <w:t xml:space="preserve">The island populations of rock </w:t>
      </w:r>
      <w:r w:rsidR="00280D40" w:rsidRPr="0039320E">
        <w:t>wallabies persist and population levels are at least maintained.</w:t>
      </w:r>
    </w:p>
    <w:p w:rsidR="00280D40" w:rsidRDefault="00280D40" w:rsidP="00ED154B">
      <w:pPr>
        <w:pStyle w:val="NORMAL0"/>
        <w:numPr>
          <w:ilvl w:val="0"/>
          <w:numId w:val="61"/>
        </w:numPr>
      </w:pPr>
      <w:r>
        <w:t>Distribution and status surveys are undertaken of poorly known taxa and their conservation status reassessed.</w:t>
      </w:r>
    </w:p>
    <w:p w:rsidR="00280D40" w:rsidRDefault="002F0EA4" w:rsidP="00ED154B">
      <w:pPr>
        <w:pStyle w:val="NORMAL0"/>
        <w:numPr>
          <w:ilvl w:val="0"/>
          <w:numId w:val="61"/>
        </w:numPr>
      </w:pPr>
      <w:r>
        <w:t xml:space="preserve">Monitoring techniques for rock </w:t>
      </w:r>
      <w:r w:rsidR="00280D40">
        <w:t>wallabies and their associated predators are improved and applied to at least five additional populations.</w:t>
      </w:r>
    </w:p>
    <w:p w:rsidR="00D42438" w:rsidRDefault="00D42438" w:rsidP="00D42438">
      <w:pPr>
        <w:pStyle w:val="NORMAL0"/>
      </w:pPr>
      <w:r>
        <w:t>This Recovery Plan will be deemed not successful if, within a ten year period, any of the following occur (using 2011 data as a baseline):</w:t>
      </w:r>
    </w:p>
    <w:p w:rsidR="009E1733" w:rsidRDefault="009E1733" w:rsidP="00D42438">
      <w:pPr>
        <w:pStyle w:val="NORMAL0"/>
        <w:numPr>
          <w:ilvl w:val="0"/>
          <w:numId w:val="70"/>
        </w:numPr>
      </w:pPr>
      <w:r>
        <w:t>There is a decline in the conservation status of any taxon covered by this plan due to the action of threatening processes.</w:t>
      </w:r>
    </w:p>
    <w:p w:rsidR="00280D40" w:rsidRPr="00E54CED" w:rsidRDefault="00280D40" w:rsidP="00D42438">
      <w:pPr>
        <w:pStyle w:val="NORMAL0"/>
        <w:numPr>
          <w:ilvl w:val="0"/>
          <w:numId w:val="70"/>
        </w:numPr>
      </w:pPr>
      <w:r w:rsidRPr="00180924">
        <w:t xml:space="preserve">There is extinction of any of the currently known </w:t>
      </w:r>
      <w:r w:rsidRPr="009423C8">
        <w:t>population</w:t>
      </w:r>
      <w:r w:rsidR="009423C8" w:rsidRPr="009423C8">
        <w:t>s</w:t>
      </w:r>
      <w:r w:rsidR="001154F8" w:rsidRPr="009423C8">
        <w:t xml:space="preserve"> </w:t>
      </w:r>
      <w:r w:rsidRPr="00180924">
        <w:t xml:space="preserve">of </w:t>
      </w:r>
      <w:r w:rsidRPr="00180924">
        <w:rPr>
          <w:i/>
        </w:rPr>
        <w:t xml:space="preserve">P. lateralis </w:t>
      </w:r>
      <w:r w:rsidRPr="00180924">
        <w:t>or</w:t>
      </w:r>
      <w:r w:rsidRPr="00180924">
        <w:rPr>
          <w:b/>
        </w:rPr>
        <w:t xml:space="preserve"> </w:t>
      </w:r>
      <w:r w:rsidRPr="00E67D57">
        <w:rPr>
          <w:i/>
        </w:rPr>
        <w:t>P</w:t>
      </w:r>
      <w:r w:rsidRPr="00180924">
        <w:rPr>
          <w:b/>
          <w:i/>
        </w:rPr>
        <w:t>.</w:t>
      </w:r>
      <w:r>
        <w:rPr>
          <w:i/>
        </w:rPr>
        <w:t xml:space="preserve"> rothschildi</w:t>
      </w:r>
      <w:r w:rsidR="0076792D">
        <w:rPr>
          <w:i/>
        </w:rPr>
        <w:t>.</w:t>
      </w:r>
    </w:p>
    <w:p w:rsidR="00280D40" w:rsidRDefault="00280D40" w:rsidP="00D42438">
      <w:pPr>
        <w:pStyle w:val="NORMAL0"/>
        <w:numPr>
          <w:ilvl w:val="0"/>
          <w:numId w:val="70"/>
        </w:numPr>
      </w:pPr>
      <w:r>
        <w:t>There is extinction of any island population of taxa covered by this plan.</w:t>
      </w:r>
    </w:p>
    <w:p w:rsidR="00280D40" w:rsidRDefault="00280D40" w:rsidP="00D42438">
      <w:pPr>
        <w:pStyle w:val="NORMAL0"/>
        <w:numPr>
          <w:ilvl w:val="0"/>
          <w:numId w:val="70"/>
        </w:numPr>
      </w:pPr>
      <w:r>
        <w:t>Surveys are not conducted and understanding of the distribution and conservation status of taxa remains at 2011 levels.</w:t>
      </w:r>
    </w:p>
    <w:p w:rsidR="00542F70" w:rsidRDefault="00280D40" w:rsidP="00D42438">
      <w:pPr>
        <w:pStyle w:val="NORMAL0"/>
        <w:numPr>
          <w:ilvl w:val="0"/>
          <w:numId w:val="70"/>
        </w:numPr>
      </w:pPr>
      <w:r>
        <w:t>There is no growth in 50</w:t>
      </w:r>
      <w:r w:rsidR="002D149B">
        <w:t xml:space="preserve"> </w:t>
      </w:r>
      <w:r w:rsidR="0076792D">
        <w:t>per cent</w:t>
      </w:r>
      <w:r>
        <w:t xml:space="preserve"> of the populations where feral animal control is taking place to manage this threat.</w:t>
      </w:r>
    </w:p>
    <w:p w:rsidR="00542F70" w:rsidRPr="00D64977" w:rsidRDefault="00280D40" w:rsidP="00D42438">
      <w:pPr>
        <w:pStyle w:val="NORMAL0"/>
        <w:numPr>
          <w:ilvl w:val="0"/>
          <w:numId w:val="70"/>
        </w:numPr>
      </w:pPr>
      <w:r>
        <w:t>No new viable populations are established.</w:t>
      </w:r>
      <w:bookmarkStart w:id="37" w:name="_Toc332110667"/>
      <w:r w:rsidR="00542F70">
        <w:br w:type="page"/>
      </w:r>
    </w:p>
    <w:p w:rsidR="00185A8B" w:rsidRDefault="00185A8B" w:rsidP="00D42438">
      <w:pPr>
        <w:pStyle w:val="NORMAL0"/>
        <w:numPr>
          <w:ilvl w:val="0"/>
          <w:numId w:val="70"/>
        </w:numPr>
        <w:spacing w:after="0"/>
        <w:rPr>
          <w:b/>
          <w:sz w:val="28"/>
          <w:szCs w:val="28"/>
        </w:rPr>
        <w:sectPr w:rsidR="00185A8B" w:rsidSect="00290338">
          <w:headerReference w:type="even" r:id="rId14"/>
          <w:headerReference w:type="default" r:id="rId15"/>
          <w:footerReference w:type="even" r:id="rId16"/>
          <w:footerReference w:type="default" r:id="rId17"/>
          <w:headerReference w:type="first" r:id="rId18"/>
          <w:footnotePr>
            <w:numRestart w:val="eachSect"/>
          </w:footnotePr>
          <w:pgSz w:w="11906" w:h="16838" w:code="9"/>
          <w:pgMar w:top="1247" w:right="1474" w:bottom="1134" w:left="1474" w:header="709" w:footer="709" w:gutter="0"/>
          <w:pgNumType w:fmt="lowerRoman"/>
          <w:cols w:space="708"/>
          <w:docGrid w:linePitch="360"/>
        </w:sectPr>
      </w:pPr>
    </w:p>
    <w:p w:rsidR="00E27F3E" w:rsidRPr="00542F70" w:rsidRDefault="00A72C0D" w:rsidP="00996E14">
      <w:pPr>
        <w:pStyle w:val="NORMAL0"/>
        <w:numPr>
          <w:ilvl w:val="0"/>
          <w:numId w:val="22"/>
        </w:numPr>
        <w:spacing w:after="0"/>
        <w:ind w:left="431" w:hanging="431"/>
        <w:rPr>
          <w:b/>
          <w:sz w:val="28"/>
          <w:szCs w:val="28"/>
        </w:rPr>
      </w:pPr>
      <w:r w:rsidRPr="00542F70">
        <w:rPr>
          <w:b/>
          <w:sz w:val="28"/>
          <w:szCs w:val="28"/>
        </w:rPr>
        <w:lastRenderedPageBreak/>
        <w:t>S</w:t>
      </w:r>
      <w:bookmarkEnd w:id="35"/>
      <w:r w:rsidR="00B4501F" w:rsidRPr="00542F70">
        <w:rPr>
          <w:b/>
          <w:sz w:val="28"/>
          <w:szCs w:val="28"/>
        </w:rPr>
        <w:t>pecies i</w:t>
      </w:r>
      <w:r w:rsidR="001B17FF" w:rsidRPr="00542F70">
        <w:rPr>
          <w:b/>
          <w:sz w:val="28"/>
          <w:szCs w:val="28"/>
        </w:rPr>
        <w:t>nformation</w:t>
      </w:r>
      <w:bookmarkEnd w:id="37"/>
    </w:p>
    <w:p w:rsidR="00E27F3E" w:rsidRDefault="00E27F3E" w:rsidP="00996E14">
      <w:pPr>
        <w:pStyle w:val="Heading2"/>
        <w:numPr>
          <w:ilvl w:val="0"/>
          <w:numId w:val="0"/>
        </w:numPr>
        <w:spacing w:before="0" w:after="0" w:line="300" w:lineRule="auto"/>
      </w:pPr>
    </w:p>
    <w:p w:rsidR="00A72C0D" w:rsidRPr="00A72C0D" w:rsidRDefault="00554DE4" w:rsidP="00996E14">
      <w:pPr>
        <w:pStyle w:val="Heading2"/>
        <w:spacing w:before="0" w:after="0" w:line="300" w:lineRule="auto"/>
        <w:ind w:left="578" w:hanging="578"/>
      </w:pPr>
      <w:bookmarkStart w:id="38" w:name="_Toc332110668"/>
      <w:r w:rsidRPr="00554DE4">
        <w:t>Introduction</w:t>
      </w:r>
      <w:bookmarkEnd w:id="38"/>
    </w:p>
    <w:p w:rsidR="00B35A1A" w:rsidRDefault="004630D8" w:rsidP="00996E14">
      <w:pPr>
        <w:pStyle w:val="NORMAL0"/>
      </w:pPr>
      <w:r>
        <w:t xml:space="preserve">This recovery plan addresses the conservation requirements of five species (and their </w:t>
      </w:r>
      <w:r w:rsidR="008F4CB9">
        <w:t>component</w:t>
      </w:r>
      <w:r>
        <w:t xml:space="preserve"> subspecies and genetic races) of </w:t>
      </w:r>
      <w:r w:rsidR="005E5EE2">
        <w:t>rock wallabies</w:t>
      </w:r>
      <w:r>
        <w:t xml:space="preserve"> occurring in the </w:t>
      </w:r>
      <w:r w:rsidR="0022282B">
        <w:t>NT</w:t>
      </w:r>
      <w:r>
        <w:t xml:space="preserve">, </w:t>
      </w:r>
      <w:r w:rsidR="0022282B">
        <w:t>WA</w:t>
      </w:r>
      <w:r>
        <w:t xml:space="preserve"> and </w:t>
      </w:r>
      <w:r w:rsidR="0022282B">
        <w:t>SA</w:t>
      </w:r>
      <w:r>
        <w:t xml:space="preserve"> (Table 1).</w:t>
      </w:r>
    </w:p>
    <w:p w:rsidR="009E1733" w:rsidRDefault="009E1733" w:rsidP="00996E14">
      <w:pPr>
        <w:pStyle w:val="NORMAL0"/>
      </w:pPr>
      <w:r>
        <w:t>Only one species (</w:t>
      </w:r>
      <w:r w:rsidRPr="00A936E0">
        <w:rPr>
          <w:i/>
        </w:rPr>
        <w:t>P. lateralis</w:t>
      </w:r>
      <w:r w:rsidR="00A936E0">
        <w:t>), and associated subspecies and</w:t>
      </w:r>
      <w:r>
        <w:t xml:space="preserve"> races, is listed as threatened under</w:t>
      </w:r>
      <w:r w:rsidR="00A936E0">
        <w:t xml:space="preserve"> </w:t>
      </w:r>
      <w:r w:rsidR="001D086D">
        <w:t>f</w:t>
      </w:r>
      <w:r>
        <w:t xml:space="preserve">ederal or </w:t>
      </w:r>
      <w:r w:rsidR="001D086D">
        <w:t>s</w:t>
      </w:r>
      <w:r>
        <w:t>tate/</w:t>
      </w:r>
      <w:r w:rsidR="001D086D">
        <w:t>t</w:t>
      </w:r>
      <w:r>
        <w:t xml:space="preserve">erritory legislation, however all taxa have been included in this plan as </w:t>
      </w:r>
      <w:r w:rsidR="00A936E0">
        <w:t>some</w:t>
      </w:r>
      <w:r>
        <w:t xml:space="preserve"> threats and management issues are </w:t>
      </w:r>
      <w:r w:rsidR="009423C8">
        <w:t xml:space="preserve">in </w:t>
      </w:r>
      <w:r>
        <w:t>common</w:t>
      </w:r>
      <w:r w:rsidR="00A936E0">
        <w:t xml:space="preserve">. The maintenance of the conservation status of the non-threatened taxa is a </w:t>
      </w:r>
      <w:r w:rsidR="009423C8">
        <w:t xml:space="preserve">wider </w:t>
      </w:r>
      <w:r w:rsidR="00A936E0">
        <w:t>biodiversity conservation objective.</w:t>
      </w:r>
    </w:p>
    <w:p w:rsidR="004630D8" w:rsidRPr="00C92DF1" w:rsidRDefault="004630D8" w:rsidP="00785DE0">
      <w:pPr>
        <w:pStyle w:val="Caption1"/>
        <w:spacing w:line="300" w:lineRule="auto"/>
      </w:pPr>
      <w:r w:rsidRPr="00C92DF1">
        <w:t xml:space="preserve">Table 1: Taxa of </w:t>
      </w:r>
      <w:r w:rsidR="005E5EE2">
        <w:t>rock wallabies</w:t>
      </w:r>
      <w:r w:rsidRPr="00C92DF1">
        <w:t xml:space="preserve"> </w:t>
      </w:r>
      <w:r w:rsidR="00B35A1A" w:rsidRPr="00C92DF1">
        <w:t xml:space="preserve">covered </w:t>
      </w:r>
      <w:r w:rsidRPr="00C92DF1">
        <w:t xml:space="preserve">in this </w:t>
      </w:r>
      <w:r w:rsidR="006E7037">
        <w:t>r</w:t>
      </w:r>
      <w:r w:rsidRPr="00C92DF1">
        <w:t xml:space="preserve">ecovery </w:t>
      </w:r>
      <w:r w:rsidR="006E7037">
        <w:t>p</w:t>
      </w:r>
      <w:r w:rsidRPr="00C92DF1">
        <w:t xml:space="preserve">lan </w:t>
      </w:r>
      <w:r w:rsidR="00120FDF" w:rsidRPr="00C92DF1">
        <w:t>(as currently recognized</w:t>
      </w:r>
      <w:r w:rsidR="00120FDF" w:rsidRPr="006C3F02">
        <w:t xml:space="preserve">, </w:t>
      </w:r>
      <w:r w:rsidR="00B4501F">
        <w:t>June</w:t>
      </w:r>
      <w:r w:rsidR="00120FDF" w:rsidRPr="00C92DF1">
        <w:t xml:space="preserve"> 2012) </w:t>
      </w:r>
      <w:r w:rsidRPr="00C92DF1">
        <w:t>and their conservation status</w:t>
      </w:r>
      <w:r w:rsidR="00B35A1A" w:rsidRPr="00C92DF1">
        <w:t xml:space="preserve"> under </w:t>
      </w:r>
      <w:r w:rsidR="000B600B">
        <w:t>f</w:t>
      </w:r>
      <w:r w:rsidR="00091738">
        <w:t>ederal,</w:t>
      </w:r>
      <w:r w:rsidR="00B35A1A" w:rsidRPr="00C92DF1">
        <w:t xml:space="preserve"> </w:t>
      </w:r>
      <w:r w:rsidR="000B600B">
        <w:t>s</w:t>
      </w:r>
      <w:r w:rsidR="00B35A1A" w:rsidRPr="00C92DF1">
        <w:t>tate</w:t>
      </w:r>
      <w:r w:rsidR="00091738">
        <w:t xml:space="preserve"> and territory</w:t>
      </w:r>
      <w:r w:rsidR="00B35A1A" w:rsidRPr="00C92DF1">
        <w:t xml:space="preserve"> legislation</w:t>
      </w:r>
      <w:r w:rsidR="001D086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420"/>
        <w:gridCol w:w="1317"/>
        <w:gridCol w:w="1563"/>
      </w:tblGrid>
      <w:tr w:rsidR="004630D8">
        <w:tc>
          <w:tcPr>
            <w:tcW w:w="2448" w:type="dxa"/>
          </w:tcPr>
          <w:p w:rsidR="004630D8" w:rsidRDefault="004630D8" w:rsidP="00785DE0">
            <w:pPr>
              <w:spacing w:line="300" w:lineRule="auto"/>
              <w:rPr>
                <w:rFonts w:ascii="Arial" w:hAnsi="Arial" w:cs="Arial"/>
                <w:b/>
                <w:sz w:val="20"/>
                <w:szCs w:val="22"/>
              </w:rPr>
            </w:pPr>
            <w:r>
              <w:rPr>
                <w:rFonts w:ascii="Arial" w:hAnsi="Arial" w:cs="Arial"/>
                <w:b/>
                <w:sz w:val="20"/>
                <w:szCs w:val="22"/>
              </w:rPr>
              <w:t>Taxon name</w:t>
            </w:r>
          </w:p>
        </w:tc>
        <w:tc>
          <w:tcPr>
            <w:tcW w:w="3420" w:type="dxa"/>
          </w:tcPr>
          <w:p w:rsidR="004630D8" w:rsidRDefault="004630D8" w:rsidP="00785DE0">
            <w:pPr>
              <w:pStyle w:val="CommentSubject"/>
              <w:spacing w:line="300" w:lineRule="auto"/>
              <w:rPr>
                <w:rFonts w:ascii="Arial" w:hAnsi="Arial" w:cs="Arial"/>
                <w:bCs w:val="0"/>
                <w:szCs w:val="22"/>
              </w:rPr>
            </w:pPr>
            <w:r>
              <w:rPr>
                <w:rFonts w:ascii="Arial" w:hAnsi="Arial" w:cs="Arial"/>
                <w:bCs w:val="0"/>
                <w:szCs w:val="22"/>
              </w:rPr>
              <w:t>Common Name</w:t>
            </w:r>
          </w:p>
        </w:tc>
        <w:tc>
          <w:tcPr>
            <w:tcW w:w="1317" w:type="dxa"/>
          </w:tcPr>
          <w:p w:rsidR="004630D8" w:rsidRDefault="004630D8" w:rsidP="00785DE0">
            <w:pPr>
              <w:spacing w:line="300" w:lineRule="auto"/>
              <w:rPr>
                <w:rFonts w:ascii="Arial" w:hAnsi="Arial" w:cs="Arial"/>
                <w:b/>
                <w:sz w:val="20"/>
                <w:szCs w:val="22"/>
              </w:rPr>
            </w:pPr>
            <w:r>
              <w:rPr>
                <w:rFonts w:ascii="Arial" w:hAnsi="Arial" w:cs="Arial"/>
                <w:b/>
                <w:sz w:val="20"/>
                <w:szCs w:val="22"/>
              </w:rPr>
              <w:t xml:space="preserve">EPBC </w:t>
            </w:r>
            <w:r w:rsidR="00B35A1A">
              <w:rPr>
                <w:rFonts w:ascii="Arial" w:hAnsi="Arial" w:cs="Arial"/>
                <w:b/>
                <w:sz w:val="20"/>
                <w:szCs w:val="22"/>
              </w:rPr>
              <w:t>(1999)</w:t>
            </w:r>
            <w:r>
              <w:rPr>
                <w:rFonts w:ascii="Arial" w:hAnsi="Arial" w:cs="Arial"/>
                <w:b/>
                <w:sz w:val="20"/>
                <w:szCs w:val="22"/>
              </w:rPr>
              <w:t xml:space="preserve"> status</w:t>
            </w:r>
          </w:p>
        </w:tc>
        <w:tc>
          <w:tcPr>
            <w:tcW w:w="1563" w:type="dxa"/>
          </w:tcPr>
          <w:p w:rsidR="004630D8" w:rsidRDefault="004630D8" w:rsidP="00785DE0">
            <w:pPr>
              <w:spacing w:line="300" w:lineRule="auto"/>
              <w:rPr>
                <w:rFonts w:ascii="Arial" w:hAnsi="Arial" w:cs="Arial"/>
                <w:b/>
                <w:sz w:val="20"/>
                <w:szCs w:val="22"/>
              </w:rPr>
            </w:pPr>
            <w:r>
              <w:rPr>
                <w:rFonts w:ascii="Arial" w:hAnsi="Arial" w:cs="Arial"/>
                <w:b/>
                <w:sz w:val="20"/>
                <w:szCs w:val="22"/>
              </w:rPr>
              <w:t>Distribution (status)</w:t>
            </w:r>
          </w:p>
          <w:p w:rsidR="004630D8" w:rsidRDefault="004630D8" w:rsidP="00785DE0">
            <w:pPr>
              <w:spacing w:line="300" w:lineRule="auto"/>
              <w:rPr>
                <w:rFonts w:ascii="Arial" w:hAnsi="Arial" w:cs="Arial"/>
                <w:b/>
                <w:i/>
                <w:sz w:val="20"/>
                <w:szCs w:val="22"/>
              </w:rPr>
            </w:pPr>
          </w:p>
        </w:tc>
      </w:tr>
      <w:tr w:rsidR="004630D8">
        <w:tc>
          <w:tcPr>
            <w:tcW w:w="2448" w:type="dxa"/>
          </w:tcPr>
          <w:p w:rsidR="004630D8" w:rsidRDefault="004630D8" w:rsidP="006A3176">
            <w:pPr>
              <w:spacing w:line="300" w:lineRule="auto"/>
              <w:rPr>
                <w:rFonts w:ascii="Arial" w:hAnsi="Arial" w:cs="Arial"/>
                <w:i/>
                <w:sz w:val="20"/>
                <w:szCs w:val="22"/>
              </w:rPr>
            </w:pPr>
            <w:r>
              <w:rPr>
                <w:rFonts w:ascii="Arial" w:hAnsi="Arial" w:cs="Arial"/>
                <w:i/>
                <w:sz w:val="20"/>
                <w:szCs w:val="22"/>
              </w:rPr>
              <w:t>P</w:t>
            </w:r>
            <w:r w:rsidR="001D086D">
              <w:rPr>
                <w:rFonts w:ascii="Arial" w:hAnsi="Arial" w:cs="Arial"/>
                <w:i/>
                <w:sz w:val="20"/>
                <w:szCs w:val="22"/>
              </w:rPr>
              <w:t>.</w:t>
            </w:r>
            <w:r w:rsidR="006A3176">
              <w:rPr>
                <w:rFonts w:ascii="Arial" w:hAnsi="Arial" w:cs="Arial"/>
                <w:i/>
                <w:sz w:val="20"/>
                <w:szCs w:val="22"/>
              </w:rPr>
              <w:t xml:space="preserve"> l.</w:t>
            </w:r>
            <w:r>
              <w:rPr>
                <w:rFonts w:ascii="Arial" w:hAnsi="Arial" w:cs="Arial"/>
                <w:i/>
                <w:sz w:val="20"/>
                <w:szCs w:val="22"/>
              </w:rPr>
              <w:t xml:space="preserve"> lateralis</w:t>
            </w:r>
          </w:p>
        </w:tc>
        <w:tc>
          <w:tcPr>
            <w:tcW w:w="3420" w:type="dxa"/>
          </w:tcPr>
          <w:p w:rsidR="004630D8" w:rsidRDefault="004630D8" w:rsidP="00785DE0">
            <w:pPr>
              <w:spacing w:line="300" w:lineRule="auto"/>
              <w:rPr>
                <w:rFonts w:ascii="Arial" w:hAnsi="Arial" w:cs="Arial"/>
                <w:sz w:val="20"/>
                <w:szCs w:val="22"/>
              </w:rPr>
            </w:pPr>
            <w:r>
              <w:rPr>
                <w:rFonts w:ascii="Arial" w:hAnsi="Arial" w:cs="Arial"/>
                <w:sz w:val="20"/>
                <w:szCs w:val="22"/>
              </w:rPr>
              <w:t xml:space="preserve">Black-flanked </w:t>
            </w:r>
            <w:r w:rsidR="005E5EE2">
              <w:rPr>
                <w:rFonts w:ascii="Arial" w:hAnsi="Arial" w:cs="Arial"/>
                <w:sz w:val="20"/>
                <w:szCs w:val="22"/>
              </w:rPr>
              <w:t>rock wallaby</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V</w:t>
            </w:r>
          </w:p>
        </w:tc>
        <w:tc>
          <w:tcPr>
            <w:tcW w:w="1563" w:type="dxa"/>
          </w:tcPr>
          <w:p w:rsidR="004630D8" w:rsidRDefault="004630D8" w:rsidP="00785DE0">
            <w:pPr>
              <w:spacing w:line="300" w:lineRule="auto"/>
              <w:rPr>
                <w:rFonts w:ascii="Arial" w:hAnsi="Arial" w:cs="Arial"/>
                <w:sz w:val="20"/>
                <w:szCs w:val="22"/>
              </w:rPr>
            </w:pPr>
            <w:r>
              <w:rPr>
                <w:rFonts w:ascii="Arial" w:hAnsi="Arial" w:cs="Arial"/>
                <w:sz w:val="20"/>
                <w:szCs w:val="22"/>
              </w:rPr>
              <w:t>WA (V)</w:t>
            </w:r>
          </w:p>
        </w:tc>
      </w:tr>
      <w:tr w:rsidR="004630D8">
        <w:tc>
          <w:tcPr>
            <w:tcW w:w="2448" w:type="dxa"/>
          </w:tcPr>
          <w:p w:rsidR="004630D8" w:rsidRDefault="004630D8" w:rsidP="004C1E45">
            <w:pPr>
              <w:spacing w:line="300" w:lineRule="auto"/>
              <w:rPr>
                <w:rFonts w:ascii="Arial" w:hAnsi="Arial" w:cs="Arial"/>
                <w:i/>
                <w:sz w:val="20"/>
                <w:szCs w:val="22"/>
              </w:rPr>
            </w:pPr>
            <w:r>
              <w:rPr>
                <w:rFonts w:ascii="Arial" w:hAnsi="Arial" w:cs="Arial"/>
                <w:i/>
                <w:sz w:val="20"/>
                <w:szCs w:val="22"/>
              </w:rPr>
              <w:t>P. l</w:t>
            </w:r>
            <w:r w:rsidR="004C1E45">
              <w:rPr>
                <w:rFonts w:ascii="Arial" w:hAnsi="Arial" w:cs="Arial"/>
                <w:i/>
                <w:sz w:val="20"/>
                <w:szCs w:val="22"/>
              </w:rPr>
              <w:t>.</w:t>
            </w:r>
            <w:r>
              <w:rPr>
                <w:rFonts w:ascii="Arial" w:hAnsi="Arial" w:cs="Arial"/>
                <w:i/>
                <w:sz w:val="20"/>
                <w:szCs w:val="22"/>
              </w:rPr>
              <w:t xml:space="preserve"> </w:t>
            </w:r>
            <w:r w:rsidR="00834F68">
              <w:rPr>
                <w:rFonts w:ascii="Arial" w:hAnsi="Arial" w:cs="Arial"/>
                <w:i/>
                <w:sz w:val="20"/>
                <w:szCs w:val="22"/>
              </w:rPr>
              <w:t>hacketti</w:t>
            </w:r>
          </w:p>
        </w:tc>
        <w:tc>
          <w:tcPr>
            <w:tcW w:w="3420" w:type="dxa"/>
          </w:tcPr>
          <w:p w:rsidR="004630D8" w:rsidRDefault="004630D8" w:rsidP="00785DE0">
            <w:pPr>
              <w:spacing w:line="300" w:lineRule="auto"/>
              <w:rPr>
                <w:rFonts w:ascii="Arial" w:hAnsi="Arial" w:cs="Arial"/>
                <w:sz w:val="20"/>
                <w:szCs w:val="22"/>
              </w:rPr>
            </w:pPr>
            <w:r>
              <w:rPr>
                <w:rFonts w:ascii="Arial" w:hAnsi="Arial" w:cs="Arial"/>
                <w:sz w:val="20"/>
                <w:szCs w:val="22"/>
              </w:rPr>
              <w:t xml:space="preserve">Recherche </w:t>
            </w:r>
            <w:r w:rsidR="005E5EE2">
              <w:rPr>
                <w:rFonts w:ascii="Arial" w:hAnsi="Arial" w:cs="Arial"/>
                <w:sz w:val="20"/>
                <w:szCs w:val="22"/>
              </w:rPr>
              <w:t>rock wallaby</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V</w:t>
            </w:r>
          </w:p>
        </w:tc>
        <w:tc>
          <w:tcPr>
            <w:tcW w:w="1563" w:type="dxa"/>
          </w:tcPr>
          <w:p w:rsidR="004630D8" w:rsidRDefault="004630D8" w:rsidP="00785DE0">
            <w:pPr>
              <w:spacing w:line="300" w:lineRule="auto"/>
              <w:rPr>
                <w:rFonts w:ascii="Arial" w:hAnsi="Arial" w:cs="Arial"/>
                <w:sz w:val="20"/>
                <w:szCs w:val="22"/>
              </w:rPr>
            </w:pPr>
            <w:r>
              <w:rPr>
                <w:rFonts w:ascii="Arial" w:hAnsi="Arial" w:cs="Arial"/>
                <w:sz w:val="20"/>
                <w:szCs w:val="22"/>
              </w:rPr>
              <w:t>WA (V)</w:t>
            </w:r>
          </w:p>
        </w:tc>
      </w:tr>
      <w:tr w:rsidR="004630D8">
        <w:tc>
          <w:tcPr>
            <w:tcW w:w="2448" w:type="dxa"/>
          </w:tcPr>
          <w:p w:rsidR="004630D8" w:rsidRDefault="004630D8" w:rsidP="004C1E45">
            <w:pPr>
              <w:spacing w:line="300" w:lineRule="auto"/>
              <w:rPr>
                <w:rFonts w:ascii="Arial" w:hAnsi="Arial" w:cs="Arial"/>
                <w:i/>
                <w:sz w:val="20"/>
                <w:szCs w:val="22"/>
              </w:rPr>
            </w:pPr>
            <w:r>
              <w:rPr>
                <w:rFonts w:ascii="Arial" w:hAnsi="Arial" w:cs="Arial"/>
                <w:i/>
                <w:sz w:val="20"/>
                <w:szCs w:val="22"/>
              </w:rPr>
              <w:t>P. l</w:t>
            </w:r>
            <w:r w:rsidR="004C1E45">
              <w:rPr>
                <w:rFonts w:ascii="Arial" w:hAnsi="Arial" w:cs="Arial"/>
                <w:i/>
                <w:sz w:val="20"/>
                <w:szCs w:val="22"/>
              </w:rPr>
              <w:t>.</w:t>
            </w:r>
            <w:r>
              <w:rPr>
                <w:rFonts w:ascii="Arial" w:hAnsi="Arial" w:cs="Arial"/>
                <w:i/>
                <w:sz w:val="20"/>
                <w:szCs w:val="22"/>
              </w:rPr>
              <w:t xml:space="preserve"> </w:t>
            </w:r>
            <w:smartTag w:uri="urn:schemas-microsoft-com:office:smarttags" w:element="place">
              <w:smartTag w:uri="urn:schemas-microsoft-com:office:smarttags" w:element="PlaceName">
                <w:r>
                  <w:rPr>
                    <w:rFonts w:ascii="Arial" w:hAnsi="Arial" w:cs="Arial"/>
                    <w:sz w:val="20"/>
                    <w:szCs w:val="22"/>
                  </w:rPr>
                  <w:t>MacDonnell</w:t>
                </w:r>
              </w:smartTag>
              <w:r>
                <w:rPr>
                  <w:rFonts w:ascii="Arial" w:hAnsi="Arial" w:cs="Arial"/>
                  <w:sz w:val="20"/>
                  <w:szCs w:val="22"/>
                </w:rPr>
                <w:t xml:space="preserve"> </w:t>
              </w:r>
              <w:smartTag w:uri="urn:schemas-microsoft-com:office:smarttags" w:element="PlaceType">
                <w:r>
                  <w:rPr>
                    <w:rFonts w:ascii="Arial" w:hAnsi="Arial" w:cs="Arial"/>
                    <w:sz w:val="20"/>
                    <w:szCs w:val="22"/>
                  </w:rPr>
                  <w:t>Ranges</w:t>
                </w:r>
              </w:smartTag>
            </w:smartTag>
            <w:r>
              <w:rPr>
                <w:rFonts w:ascii="Arial" w:hAnsi="Arial" w:cs="Arial"/>
                <w:sz w:val="20"/>
                <w:szCs w:val="22"/>
              </w:rPr>
              <w:t xml:space="preserve"> race</w:t>
            </w:r>
            <w:r w:rsidR="00F83250">
              <w:rPr>
                <w:rFonts w:ascii="Arial" w:hAnsi="Arial" w:cs="Arial"/>
                <w:sz w:val="20"/>
                <w:szCs w:val="22"/>
              </w:rPr>
              <w:t xml:space="preserve"> </w:t>
            </w:r>
          </w:p>
        </w:tc>
        <w:tc>
          <w:tcPr>
            <w:tcW w:w="3420" w:type="dxa"/>
          </w:tcPr>
          <w:p w:rsidR="004630D8" w:rsidRDefault="004630D8" w:rsidP="001D086D">
            <w:pPr>
              <w:spacing w:line="300" w:lineRule="auto"/>
              <w:rPr>
                <w:rFonts w:ascii="Arial" w:hAnsi="Arial" w:cs="Arial"/>
                <w:sz w:val="20"/>
                <w:szCs w:val="22"/>
              </w:rPr>
            </w:pPr>
            <w:r>
              <w:rPr>
                <w:rFonts w:ascii="Arial" w:hAnsi="Arial" w:cs="Arial"/>
                <w:sz w:val="20"/>
                <w:szCs w:val="22"/>
              </w:rPr>
              <w:t xml:space="preserve">Black-flanked or </w:t>
            </w:r>
            <w:r w:rsidR="001D086D">
              <w:rPr>
                <w:rFonts w:ascii="Arial" w:hAnsi="Arial" w:cs="Arial"/>
                <w:sz w:val="20"/>
                <w:szCs w:val="22"/>
              </w:rPr>
              <w:t>b</w:t>
            </w:r>
            <w:r>
              <w:rPr>
                <w:rFonts w:ascii="Arial" w:hAnsi="Arial" w:cs="Arial"/>
                <w:sz w:val="20"/>
                <w:szCs w:val="22"/>
              </w:rPr>
              <w:t xml:space="preserve">lack-footed </w:t>
            </w:r>
            <w:r w:rsidR="005E5EE2">
              <w:rPr>
                <w:rFonts w:ascii="Arial" w:hAnsi="Arial" w:cs="Arial"/>
                <w:sz w:val="20"/>
                <w:szCs w:val="22"/>
              </w:rPr>
              <w:t>rock wallaby</w:t>
            </w:r>
            <w:r w:rsidR="003D2A4C">
              <w:rPr>
                <w:rFonts w:ascii="Arial" w:hAnsi="Arial" w:cs="Arial"/>
                <w:sz w:val="20"/>
                <w:szCs w:val="22"/>
              </w:rPr>
              <w:t>, or w</w:t>
            </w:r>
            <w:r>
              <w:rPr>
                <w:rFonts w:ascii="Arial" w:hAnsi="Arial" w:cs="Arial"/>
                <w:sz w:val="20"/>
                <w:szCs w:val="22"/>
              </w:rPr>
              <w:t>arru</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V</w:t>
            </w:r>
          </w:p>
        </w:tc>
        <w:tc>
          <w:tcPr>
            <w:tcW w:w="1563" w:type="dxa"/>
          </w:tcPr>
          <w:p w:rsidR="004630D8" w:rsidRDefault="004630D8" w:rsidP="00785DE0">
            <w:pPr>
              <w:spacing w:line="300" w:lineRule="auto"/>
              <w:rPr>
                <w:rFonts w:ascii="Arial" w:hAnsi="Arial" w:cs="Arial"/>
                <w:sz w:val="20"/>
                <w:szCs w:val="22"/>
              </w:rPr>
            </w:pPr>
            <w:r>
              <w:rPr>
                <w:rFonts w:ascii="Arial" w:hAnsi="Arial" w:cs="Arial"/>
                <w:sz w:val="20"/>
                <w:szCs w:val="22"/>
              </w:rPr>
              <w:t>NT</w:t>
            </w:r>
            <w:r w:rsidR="00AF5EB4">
              <w:rPr>
                <w:rFonts w:ascii="Arial" w:hAnsi="Arial" w:cs="Arial"/>
                <w:sz w:val="20"/>
                <w:szCs w:val="22"/>
              </w:rPr>
              <w:t xml:space="preserve"> (NT)</w:t>
            </w:r>
            <w:r>
              <w:rPr>
                <w:rFonts w:ascii="Arial" w:hAnsi="Arial" w:cs="Arial"/>
                <w:sz w:val="20"/>
                <w:szCs w:val="22"/>
              </w:rPr>
              <w:t>, SA (E), WA (V)</w:t>
            </w:r>
          </w:p>
        </w:tc>
      </w:tr>
      <w:tr w:rsidR="004630D8">
        <w:tc>
          <w:tcPr>
            <w:tcW w:w="2448" w:type="dxa"/>
          </w:tcPr>
          <w:p w:rsidR="004630D8" w:rsidRDefault="004630D8" w:rsidP="004C1E45">
            <w:pPr>
              <w:spacing w:line="300" w:lineRule="auto"/>
              <w:rPr>
                <w:rFonts w:ascii="Arial" w:hAnsi="Arial" w:cs="Arial"/>
                <w:sz w:val="20"/>
                <w:szCs w:val="22"/>
              </w:rPr>
            </w:pPr>
            <w:r>
              <w:rPr>
                <w:rFonts w:ascii="Arial" w:hAnsi="Arial" w:cs="Arial"/>
                <w:i/>
                <w:sz w:val="20"/>
                <w:szCs w:val="22"/>
              </w:rPr>
              <w:t>P. l</w:t>
            </w:r>
            <w:r w:rsidR="004C1E45">
              <w:rPr>
                <w:rFonts w:ascii="Arial" w:hAnsi="Arial" w:cs="Arial"/>
                <w:i/>
                <w:sz w:val="20"/>
                <w:szCs w:val="22"/>
              </w:rPr>
              <w:t>.</w:t>
            </w:r>
            <w:r>
              <w:rPr>
                <w:rFonts w:ascii="Arial" w:hAnsi="Arial" w:cs="Arial"/>
                <w:i/>
                <w:sz w:val="20"/>
                <w:szCs w:val="22"/>
              </w:rPr>
              <w:t xml:space="preserve"> </w:t>
            </w:r>
            <w:smartTag w:uri="urn:schemas-microsoft-com:office:smarttags" w:element="place">
              <w:r>
                <w:rPr>
                  <w:rFonts w:ascii="Arial" w:hAnsi="Arial" w:cs="Arial"/>
                  <w:sz w:val="20"/>
                  <w:szCs w:val="22"/>
                </w:rPr>
                <w:t>West Kimberley</w:t>
              </w:r>
            </w:smartTag>
            <w:r>
              <w:rPr>
                <w:rFonts w:ascii="Arial" w:hAnsi="Arial" w:cs="Arial"/>
                <w:sz w:val="20"/>
                <w:szCs w:val="22"/>
              </w:rPr>
              <w:t xml:space="preserve"> race</w:t>
            </w:r>
            <w:r w:rsidR="00F83250">
              <w:rPr>
                <w:rFonts w:ascii="Arial" w:hAnsi="Arial" w:cs="Arial"/>
                <w:sz w:val="20"/>
                <w:szCs w:val="22"/>
              </w:rPr>
              <w:t xml:space="preserve"> </w:t>
            </w:r>
          </w:p>
        </w:tc>
        <w:tc>
          <w:tcPr>
            <w:tcW w:w="3420" w:type="dxa"/>
          </w:tcPr>
          <w:p w:rsidR="004630D8" w:rsidRDefault="004630D8" w:rsidP="00785DE0">
            <w:pPr>
              <w:spacing w:line="300" w:lineRule="auto"/>
              <w:rPr>
                <w:rFonts w:ascii="Arial" w:hAnsi="Arial" w:cs="Arial"/>
                <w:sz w:val="20"/>
                <w:szCs w:val="22"/>
              </w:rPr>
            </w:pPr>
            <w:r>
              <w:rPr>
                <w:rFonts w:ascii="Arial" w:hAnsi="Arial" w:cs="Arial"/>
                <w:sz w:val="20"/>
                <w:szCs w:val="22"/>
              </w:rPr>
              <w:t xml:space="preserve">Black-flanked </w:t>
            </w:r>
            <w:r w:rsidR="005E5EE2">
              <w:rPr>
                <w:rFonts w:ascii="Arial" w:hAnsi="Arial" w:cs="Arial"/>
                <w:sz w:val="20"/>
                <w:szCs w:val="22"/>
              </w:rPr>
              <w:t>rock wallaby</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V</w:t>
            </w:r>
          </w:p>
        </w:tc>
        <w:tc>
          <w:tcPr>
            <w:tcW w:w="1563" w:type="dxa"/>
          </w:tcPr>
          <w:p w:rsidR="004630D8" w:rsidRDefault="004630D8" w:rsidP="00785DE0">
            <w:pPr>
              <w:spacing w:line="300" w:lineRule="auto"/>
              <w:rPr>
                <w:rFonts w:ascii="Arial" w:hAnsi="Arial" w:cs="Arial"/>
                <w:sz w:val="20"/>
                <w:szCs w:val="22"/>
              </w:rPr>
            </w:pPr>
            <w:r>
              <w:rPr>
                <w:rFonts w:ascii="Arial" w:hAnsi="Arial" w:cs="Arial"/>
                <w:sz w:val="20"/>
                <w:szCs w:val="22"/>
              </w:rPr>
              <w:t>WA (V)</w:t>
            </w:r>
          </w:p>
        </w:tc>
      </w:tr>
      <w:tr w:rsidR="004630D8">
        <w:tc>
          <w:tcPr>
            <w:tcW w:w="2448" w:type="dxa"/>
          </w:tcPr>
          <w:p w:rsidR="004630D8" w:rsidRDefault="004630D8" w:rsidP="004C1E45">
            <w:pPr>
              <w:spacing w:line="300" w:lineRule="auto"/>
              <w:rPr>
                <w:rFonts w:ascii="Arial" w:hAnsi="Arial" w:cs="Arial"/>
                <w:i/>
                <w:sz w:val="20"/>
                <w:szCs w:val="22"/>
              </w:rPr>
            </w:pPr>
            <w:r>
              <w:rPr>
                <w:rFonts w:ascii="Arial" w:hAnsi="Arial" w:cs="Arial"/>
                <w:i/>
                <w:sz w:val="20"/>
                <w:szCs w:val="22"/>
              </w:rPr>
              <w:t>P. l</w:t>
            </w:r>
            <w:r w:rsidR="004C1E45">
              <w:rPr>
                <w:rFonts w:ascii="Arial" w:hAnsi="Arial" w:cs="Arial"/>
                <w:i/>
                <w:sz w:val="20"/>
                <w:szCs w:val="22"/>
              </w:rPr>
              <w:t>.</w:t>
            </w:r>
            <w:r>
              <w:rPr>
                <w:rFonts w:ascii="Arial" w:hAnsi="Arial" w:cs="Arial"/>
                <w:i/>
                <w:sz w:val="20"/>
                <w:szCs w:val="22"/>
              </w:rPr>
              <w:t xml:space="preserve"> pearsoni</w:t>
            </w:r>
          </w:p>
        </w:tc>
        <w:tc>
          <w:tcPr>
            <w:tcW w:w="3420" w:type="dxa"/>
          </w:tcPr>
          <w:p w:rsidR="004630D8" w:rsidRDefault="004630D8" w:rsidP="00785DE0">
            <w:pPr>
              <w:spacing w:line="300" w:lineRule="auto"/>
              <w:rPr>
                <w:rFonts w:ascii="Arial" w:hAnsi="Arial" w:cs="Arial"/>
                <w:sz w:val="20"/>
                <w:szCs w:val="22"/>
              </w:rPr>
            </w:pPr>
            <w:r>
              <w:rPr>
                <w:rFonts w:ascii="Arial" w:hAnsi="Arial" w:cs="Arial"/>
                <w:sz w:val="20"/>
                <w:szCs w:val="22"/>
              </w:rPr>
              <w:t xml:space="preserve">Pearson </w:t>
            </w:r>
            <w:smartTag w:uri="urn:schemas-microsoft-com:office:smarttags" w:element="PlaceType">
              <w:r>
                <w:rPr>
                  <w:rFonts w:ascii="Arial" w:hAnsi="Arial" w:cs="Arial"/>
                  <w:sz w:val="20"/>
                  <w:szCs w:val="22"/>
                </w:rPr>
                <w:t>Island</w:t>
              </w:r>
            </w:smartTag>
            <w:r>
              <w:rPr>
                <w:rFonts w:ascii="Arial" w:hAnsi="Arial" w:cs="Arial"/>
                <w:sz w:val="20"/>
                <w:szCs w:val="22"/>
              </w:rPr>
              <w:t xml:space="preserve"> </w:t>
            </w:r>
            <w:r w:rsidR="005E5EE2">
              <w:rPr>
                <w:rFonts w:ascii="Arial" w:hAnsi="Arial" w:cs="Arial"/>
                <w:sz w:val="20"/>
                <w:szCs w:val="22"/>
              </w:rPr>
              <w:t>rock wallaby</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Not listed*</w:t>
            </w:r>
          </w:p>
        </w:tc>
        <w:tc>
          <w:tcPr>
            <w:tcW w:w="1563" w:type="dxa"/>
          </w:tcPr>
          <w:p w:rsidR="004630D8" w:rsidRDefault="004630D8" w:rsidP="00785DE0">
            <w:pPr>
              <w:spacing w:line="300" w:lineRule="auto"/>
              <w:rPr>
                <w:rFonts w:ascii="Arial" w:hAnsi="Arial" w:cs="Arial"/>
                <w:sz w:val="20"/>
                <w:szCs w:val="22"/>
              </w:rPr>
            </w:pPr>
            <w:r>
              <w:rPr>
                <w:rFonts w:ascii="Arial" w:hAnsi="Arial" w:cs="Arial"/>
                <w:sz w:val="20"/>
                <w:szCs w:val="22"/>
              </w:rPr>
              <w:t>SA</w:t>
            </w:r>
          </w:p>
        </w:tc>
      </w:tr>
      <w:tr w:rsidR="004630D8">
        <w:tc>
          <w:tcPr>
            <w:tcW w:w="2448" w:type="dxa"/>
          </w:tcPr>
          <w:p w:rsidR="004630D8" w:rsidRDefault="004630D8" w:rsidP="001D086D">
            <w:pPr>
              <w:spacing w:line="300" w:lineRule="auto"/>
              <w:rPr>
                <w:rFonts w:ascii="Arial" w:hAnsi="Arial" w:cs="Arial"/>
                <w:i/>
                <w:sz w:val="20"/>
                <w:szCs w:val="22"/>
              </w:rPr>
            </w:pPr>
            <w:r>
              <w:rPr>
                <w:rFonts w:ascii="Arial" w:hAnsi="Arial" w:cs="Arial"/>
                <w:i/>
                <w:sz w:val="20"/>
                <w:szCs w:val="22"/>
              </w:rPr>
              <w:t>P</w:t>
            </w:r>
            <w:r w:rsidR="001D086D">
              <w:rPr>
                <w:rFonts w:ascii="Arial" w:hAnsi="Arial" w:cs="Arial"/>
                <w:i/>
                <w:sz w:val="20"/>
                <w:szCs w:val="22"/>
              </w:rPr>
              <w:t>.</w:t>
            </w:r>
            <w:r w:rsidR="007A024E">
              <w:rPr>
                <w:rFonts w:ascii="Arial" w:hAnsi="Arial" w:cs="Arial"/>
                <w:i/>
                <w:sz w:val="20"/>
                <w:szCs w:val="22"/>
              </w:rPr>
              <w:t xml:space="preserve"> </w:t>
            </w:r>
            <w:r>
              <w:rPr>
                <w:rFonts w:ascii="Arial" w:hAnsi="Arial" w:cs="Arial"/>
                <w:i/>
                <w:sz w:val="20"/>
                <w:szCs w:val="22"/>
              </w:rPr>
              <w:t>brachyotis</w:t>
            </w:r>
          </w:p>
        </w:tc>
        <w:tc>
          <w:tcPr>
            <w:tcW w:w="3420" w:type="dxa"/>
          </w:tcPr>
          <w:p w:rsidR="004630D8" w:rsidRDefault="004630D8" w:rsidP="00785DE0">
            <w:pPr>
              <w:spacing w:line="300" w:lineRule="auto"/>
              <w:rPr>
                <w:rFonts w:ascii="Arial" w:hAnsi="Arial" w:cs="Arial"/>
                <w:sz w:val="20"/>
                <w:szCs w:val="22"/>
              </w:rPr>
            </w:pPr>
            <w:r>
              <w:rPr>
                <w:rFonts w:ascii="Arial" w:hAnsi="Arial" w:cs="Arial"/>
                <w:sz w:val="20"/>
                <w:szCs w:val="22"/>
              </w:rPr>
              <w:t xml:space="preserve">Short-eared </w:t>
            </w:r>
            <w:r w:rsidR="005E5EE2">
              <w:rPr>
                <w:rFonts w:ascii="Arial" w:hAnsi="Arial" w:cs="Arial"/>
                <w:sz w:val="20"/>
                <w:szCs w:val="22"/>
              </w:rPr>
              <w:t>rock wallaby</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Not listed</w:t>
            </w:r>
          </w:p>
        </w:tc>
        <w:tc>
          <w:tcPr>
            <w:tcW w:w="1563" w:type="dxa"/>
          </w:tcPr>
          <w:p w:rsidR="004630D8" w:rsidRDefault="004630D8" w:rsidP="00785DE0">
            <w:pPr>
              <w:spacing w:line="300" w:lineRule="auto"/>
              <w:rPr>
                <w:rFonts w:ascii="Arial" w:hAnsi="Arial" w:cs="Arial"/>
                <w:sz w:val="20"/>
                <w:szCs w:val="22"/>
              </w:rPr>
            </w:pPr>
            <w:r>
              <w:rPr>
                <w:rFonts w:ascii="Arial" w:hAnsi="Arial" w:cs="Arial"/>
                <w:sz w:val="20"/>
                <w:szCs w:val="22"/>
              </w:rPr>
              <w:t>NT, WA</w:t>
            </w:r>
          </w:p>
        </w:tc>
      </w:tr>
      <w:tr w:rsidR="004630D8">
        <w:tc>
          <w:tcPr>
            <w:tcW w:w="2448" w:type="dxa"/>
          </w:tcPr>
          <w:p w:rsidR="004630D8" w:rsidRDefault="004630D8" w:rsidP="001D086D">
            <w:pPr>
              <w:spacing w:line="300" w:lineRule="auto"/>
              <w:rPr>
                <w:rFonts w:ascii="Arial" w:hAnsi="Arial" w:cs="Arial"/>
                <w:i/>
                <w:sz w:val="20"/>
                <w:szCs w:val="22"/>
              </w:rPr>
            </w:pPr>
            <w:r>
              <w:rPr>
                <w:rFonts w:ascii="Arial" w:hAnsi="Arial" w:cs="Arial"/>
                <w:i/>
                <w:sz w:val="20"/>
                <w:szCs w:val="22"/>
              </w:rPr>
              <w:t>P</w:t>
            </w:r>
            <w:r w:rsidR="001D086D">
              <w:rPr>
                <w:rFonts w:ascii="Arial" w:hAnsi="Arial" w:cs="Arial"/>
                <w:i/>
                <w:sz w:val="20"/>
                <w:szCs w:val="22"/>
              </w:rPr>
              <w:t>.</w:t>
            </w:r>
            <w:r>
              <w:rPr>
                <w:rFonts w:ascii="Arial" w:hAnsi="Arial" w:cs="Arial"/>
                <w:i/>
                <w:sz w:val="20"/>
                <w:szCs w:val="22"/>
              </w:rPr>
              <w:t xml:space="preserve"> burbidgei</w:t>
            </w:r>
          </w:p>
        </w:tc>
        <w:tc>
          <w:tcPr>
            <w:tcW w:w="3420" w:type="dxa"/>
          </w:tcPr>
          <w:p w:rsidR="004630D8" w:rsidRDefault="004630D8" w:rsidP="00785DE0">
            <w:pPr>
              <w:spacing w:line="300" w:lineRule="auto"/>
              <w:rPr>
                <w:rFonts w:ascii="Arial" w:hAnsi="Arial" w:cs="Arial"/>
                <w:sz w:val="20"/>
                <w:szCs w:val="22"/>
              </w:rPr>
            </w:pPr>
            <w:r>
              <w:rPr>
                <w:rFonts w:ascii="Arial" w:hAnsi="Arial" w:cs="Arial"/>
                <w:sz w:val="20"/>
                <w:szCs w:val="22"/>
              </w:rPr>
              <w:t>Monjon</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Not listed</w:t>
            </w:r>
          </w:p>
        </w:tc>
        <w:tc>
          <w:tcPr>
            <w:tcW w:w="1563" w:type="dxa"/>
          </w:tcPr>
          <w:p w:rsidR="004630D8" w:rsidRDefault="00AC145C" w:rsidP="00785DE0">
            <w:pPr>
              <w:spacing w:line="300" w:lineRule="auto"/>
              <w:rPr>
                <w:rFonts w:ascii="Arial" w:hAnsi="Arial" w:cs="Arial"/>
                <w:sz w:val="20"/>
                <w:szCs w:val="22"/>
              </w:rPr>
            </w:pPr>
            <w:r>
              <w:rPr>
                <w:rFonts w:ascii="Arial" w:hAnsi="Arial" w:cs="Arial"/>
                <w:sz w:val="20"/>
                <w:szCs w:val="22"/>
              </w:rPr>
              <w:t>WA (P4)</w:t>
            </w:r>
          </w:p>
        </w:tc>
      </w:tr>
      <w:tr w:rsidR="004630D8">
        <w:tc>
          <w:tcPr>
            <w:tcW w:w="2448" w:type="dxa"/>
          </w:tcPr>
          <w:p w:rsidR="004630D8" w:rsidRDefault="004630D8" w:rsidP="006A3176">
            <w:pPr>
              <w:spacing w:line="300" w:lineRule="auto"/>
              <w:rPr>
                <w:rFonts w:ascii="Arial" w:hAnsi="Arial" w:cs="Arial"/>
                <w:i/>
                <w:sz w:val="20"/>
                <w:szCs w:val="22"/>
              </w:rPr>
            </w:pPr>
            <w:r>
              <w:rPr>
                <w:rFonts w:ascii="Arial" w:hAnsi="Arial" w:cs="Arial"/>
                <w:i/>
                <w:sz w:val="20"/>
                <w:szCs w:val="22"/>
              </w:rPr>
              <w:t>P</w:t>
            </w:r>
            <w:r w:rsidR="001D086D">
              <w:rPr>
                <w:rFonts w:ascii="Arial" w:hAnsi="Arial" w:cs="Arial"/>
                <w:i/>
                <w:sz w:val="20"/>
                <w:szCs w:val="22"/>
              </w:rPr>
              <w:t>.</w:t>
            </w:r>
            <w:r>
              <w:rPr>
                <w:rFonts w:ascii="Arial" w:hAnsi="Arial" w:cs="Arial"/>
                <w:i/>
                <w:sz w:val="20"/>
                <w:szCs w:val="22"/>
              </w:rPr>
              <w:t xml:space="preserve"> c</w:t>
            </w:r>
            <w:r w:rsidR="006A3176">
              <w:rPr>
                <w:rFonts w:ascii="Arial" w:hAnsi="Arial" w:cs="Arial"/>
                <w:i/>
                <w:sz w:val="20"/>
                <w:szCs w:val="22"/>
              </w:rPr>
              <w:t>.</w:t>
            </w:r>
            <w:r>
              <w:rPr>
                <w:rFonts w:ascii="Arial" w:hAnsi="Arial" w:cs="Arial"/>
                <w:i/>
                <w:sz w:val="20"/>
                <w:szCs w:val="22"/>
              </w:rPr>
              <w:t xml:space="preserve"> concinna</w:t>
            </w:r>
          </w:p>
        </w:tc>
        <w:tc>
          <w:tcPr>
            <w:tcW w:w="3420" w:type="dxa"/>
          </w:tcPr>
          <w:p w:rsidR="004630D8" w:rsidRDefault="004630D8" w:rsidP="00785DE0">
            <w:pPr>
              <w:spacing w:line="300" w:lineRule="auto"/>
              <w:rPr>
                <w:rFonts w:ascii="Arial" w:hAnsi="Arial" w:cs="Arial"/>
                <w:sz w:val="20"/>
                <w:szCs w:val="22"/>
              </w:rPr>
            </w:pPr>
            <w:r>
              <w:rPr>
                <w:rFonts w:ascii="Arial" w:hAnsi="Arial" w:cs="Arial"/>
                <w:sz w:val="20"/>
                <w:szCs w:val="22"/>
              </w:rPr>
              <w:t>Nabarlek</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Not listed</w:t>
            </w:r>
          </w:p>
        </w:tc>
        <w:tc>
          <w:tcPr>
            <w:tcW w:w="1563" w:type="dxa"/>
          </w:tcPr>
          <w:p w:rsidR="004630D8" w:rsidRDefault="004630D8" w:rsidP="00785DE0">
            <w:pPr>
              <w:spacing w:line="300" w:lineRule="auto"/>
              <w:rPr>
                <w:rFonts w:ascii="Arial" w:hAnsi="Arial" w:cs="Arial"/>
                <w:sz w:val="20"/>
                <w:szCs w:val="22"/>
              </w:rPr>
            </w:pPr>
            <w:r>
              <w:rPr>
                <w:rFonts w:ascii="Arial" w:hAnsi="Arial" w:cs="Arial"/>
                <w:sz w:val="20"/>
                <w:szCs w:val="22"/>
              </w:rPr>
              <w:t>NT</w:t>
            </w:r>
            <w:r w:rsidR="00F72D28">
              <w:rPr>
                <w:rFonts w:ascii="Arial" w:hAnsi="Arial" w:cs="Arial"/>
                <w:sz w:val="20"/>
                <w:szCs w:val="22"/>
              </w:rPr>
              <w:t xml:space="preserve"> (NT</w:t>
            </w:r>
            <w:r w:rsidR="00CB3164">
              <w:rPr>
                <w:rFonts w:ascii="Arial" w:hAnsi="Arial" w:cs="Arial"/>
                <w:sz w:val="20"/>
                <w:szCs w:val="22"/>
              </w:rPr>
              <w:t>)</w:t>
            </w:r>
          </w:p>
        </w:tc>
      </w:tr>
      <w:tr w:rsidR="004630D8">
        <w:tc>
          <w:tcPr>
            <w:tcW w:w="2448" w:type="dxa"/>
          </w:tcPr>
          <w:p w:rsidR="004630D8" w:rsidRDefault="004630D8" w:rsidP="006A3176">
            <w:pPr>
              <w:spacing w:line="300" w:lineRule="auto"/>
              <w:rPr>
                <w:rFonts w:ascii="Arial" w:hAnsi="Arial" w:cs="Arial"/>
                <w:i/>
                <w:sz w:val="20"/>
                <w:szCs w:val="22"/>
              </w:rPr>
            </w:pPr>
            <w:r>
              <w:rPr>
                <w:rFonts w:ascii="Arial" w:hAnsi="Arial" w:cs="Arial"/>
                <w:i/>
                <w:sz w:val="20"/>
                <w:szCs w:val="22"/>
              </w:rPr>
              <w:t>P</w:t>
            </w:r>
            <w:r w:rsidR="001D086D">
              <w:rPr>
                <w:rFonts w:ascii="Arial" w:hAnsi="Arial" w:cs="Arial"/>
                <w:i/>
                <w:sz w:val="20"/>
                <w:szCs w:val="22"/>
              </w:rPr>
              <w:t>.</w:t>
            </w:r>
            <w:r>
              <w:rPr>
                <w:rFonts w:ascii="Arial" w:hAnsi="Arial" w:cs="Arial"/>
                <w:i/>
                <w:sz w:val="20"/>
                <w:szCs w:val="22"/>
              </w:rPr>
              <w:t xml:space="preserve"> c</w:t>
            </w:r>
            <w:r w:rsidR="006A3176">
              <w:rPr>
                <w:rFonts w:ascii="Arial" w:hAnsi="Arial" w:cs="Arial"/>
                <w:i/>
                <w:sz w:val="20"/>
                <w:szCs w:val="22"/>
              </w:rPr>
              <w:t>.</w:t>
            </w:r>
            <w:r>
              <w:rPr>
                <w:rFonts w:ascii="Arial" w:hAnsi="Arial" w:cs="Arial"/>
                <w:i/>
                <w:sz w:val="20"/>
                <w:szCs w:val="22"/>
              </w:rPr>
              <w:t xml:space="preserve"> monastria</w:t>
            </w:r>
          </w:p>
        </w:tc>
        <w:tc>
          <w:tcPr>
            <w:tcW w:w="3420" w:type="dxa"/>
          </w:tcPr>
          <w:p w:rsidR="004630D8" w:rsidRDefault="004630D8" w:rsidP="00785DE0">
            <w:pPr>
              <w:pStyle w:val="Heading4"/>
              <w:numPr>
                <w:ilvl w:val="0"/>
                <w:numId w:val="0"/>
              </w:numPr>
              <w:spacing w:line="300" w:lineRule="auto"/>
              <w:rPr>
                <w:sz w:val="20"/>
              </w:rPr>
            </w:pPr>
            <w:r>
              <w:rPr>
                <w:sz w:val="20"/>
              </w:rPr>
              <w:t>Nabarlek</w:t>
            </w:r>
          </w:p>
        </w:tc>
        <w:tc>
          <w:tcPr>
            <w:tcW w:w="1317" w:type="dxa"/>
          </w:tcPr>
          <w:p w:rsidR="004630D8" w:rsidRDefault="004630D8" w:rsidP="00785DE0">
            <w:pPr>
              <w:spacing w:line="300" w:lineRule="auto"/>
              <w:rPr>
                <w:rFonts w:ascii="Arial" w:hAnsi="Arial" w:cs="Arial"/>
                <w:sz w:val="20"/>
                <w:szCs w:val="22"/>
              </w:rPr>
            </w:pPr>
            <w:r>
              <w:rPr>
                <w:rFonts w:ascii="Arial" w:hAnsi="Arial" w:cs="Arial"/>
                <w:sz w:val="20"/>
                <w:szCs w:val="22"/>
              </w:rPr>
              <w:t>Not listed</w:t>
            </w:r>
          </w:p>
        </w:tc>
        <w:tc>
          <w:tcPr>
            <w:tcW w:w="1563" w:type="dxa"/>
          </w:tcPr>
          <w:p w:rsidR="004630D8" w:rsidRDefault="004630D8" w:rsidP="00785DE0">
            <w:pPr>
              <w:spacing w:line="300" w:lineRule="auto"/>
              <w:rPr>
                <w:rFonts w:ascii="Arial" w:hAnsi="Arial" w:cs="Arial"/>
                <w:sz w:val="20"/>
                <w:szCs w:val="22"/>
              </w:rPr>
            </w:pPr>
            <w:r>
              <w:rPr>
                <w:rFonts w:ascii="Arial" w:hAnsi="Arial" w:cs="Arial"/>
                <w:sz w:val="20"/>
                <w:szCs w:val="22"/>
              </w:rPr>
              <w:t xml:space="preserve">WA </w:t>
            </w:r>
          </w:p>
        </w:tc>
      </w:tr>
      <w:tr w:rsidR="00A112EA">
        <w:tc>
          <w:tcPr>
            <w:tcW w:w="2448" w:type="dxa"/>
          </w:tcPr>
          <w:p w:rsidR="00A112EA" w:rsidRDefault="00A112EA" w:rsidP="00521AD2">
            <w:pPr>
              <w:spacing w:line="300" w:lineRule="auto"/>
              <w:rPr>
                <w:rFonts w:ascii="Arial" w:hAnsi="Arial" w:cs="Arial"/>
                <w:i/>
                <w:sz w:val="20"/>
                <w:szCs w:val="22"/>
              </w:rPr>
            </w:pPr>
            <w:r>
              <w:rPr>
                <w:rFonts w:ascii="Arial" w:hAnsi="Arial" w:cs="Arial"/>
                <w:i/>
                <w:sz w:val="20"/>
                <w:szCs w:val="22"/>
              </w:rPr>
              <w:t xml:space="preserve">P. c. </w:t>
            </w:r>
            <w:r w:rsidR="00521AD2">
              <w:rPr>
                <w:rFonts w:ascii="Arial" w:hAnsi="Arial" w:cs="Arial"/>
                <w:i/>
                <w:sz w:val="20"/>
                <w:szCs w:val="22"/>
              </w:rPr>
              <w:t>c</w:t>
            </w:r>
            <w:r>
              <w:rPr>
                <w:rFonts w:ascii="Arial" w:hAnsi="Arial" w:cs="Arial"/>
                <w:i/>
                <w:sz w:val="20"/>
                <w:szCs w:val="22"/>
              </w:rPr>
              <w:t>anescens</w:t>
            </w:r>
          </w:p>
        </w:tc>
        <w:tc>
          <w:tcPr>
            <w:tcW w:w="3420" w:type="dxa"/>
          </w:tcPr>
          <w:p w:rsidR="00A112EA" w:rsidRDefault="00A112EA" w:rsidP="00785DE0">
            <w:pPr>
              <w:pStyle w:val="Heading4"/>
              <w:numPr>
                <w:ilvl w:val="0"/>
                <w:numId w:val="0"/>
              </w:numPr>
              <w:spacing w:line="300" w:lineRule="auto"/>
              <w:rPr>
                <w:sz w:val="20"/>
              </w:rPr>
            </w:pPr>
            <w:r>
              <w:rPr>
                <w:sz w:val="20"/>
              </w:rPr>
              <w:t>Nabarlek</w:t>
            </w:r>
          </w:p>
        </w:tc>
        <w:tc>
          <w:tcPr>
            <w:tcW w:w="1317" w:type="dxa"/>
          </w:tcPr>
          <w:p w:rsidR="00A112EA" w:rsidRDefault="00A112EA" w:rsidP="00785DE0">
            <w:pPr>
              <w:spacing w:line="300" w:lineRule="auto"/>
              <w:rPr>
                <w:rFonts w:ascii="Arial" w:hAnsi="Arial" w:cs="Arial"/>
                <w:sz w:val="20"/>
                <w:szCs w:val="22"/>
              </w:rPr>
            </w:pPr>
            <w:r>
              <w:rPr>
                <w:rFonts w:ascii="Arial" w:hAnsi="Arial" w:cs="Arial"/>
                <w:sz w:val="20"/>
                <w:szCs w:val="22"/>
              </w:rPr>
              <w:t>Not listed</w:t>
            </w:r>
          </w:p>
        </w:tc>
        <w:tc>
          <w:tcPr>
            <w:tcW w:w="1563" w:type="dxa"/>
          </w:tcPr>
          <w:p w:rsidR="00A112EA" w:rsidRDefault="00A112EA" w:rsidP="00785DE0">
            <w:pPr>
              <w:spacing w:line="300" w:lineRule="auto"/>
              <w:rPr>
                <w:rFonts w:ascii="Arial" w:hAnsi="Arial" w:cs="Arial"/>
                <w:sz w:val="20"/>
                <w:szCs w:val="22"/>
              </w:rPr>
            </w:pPr>
            <w:r>
              <w:rPr>
                <w:rFonts w:ascii="Arial" w:hAnsi="Arial" w:cs="Arial"/>
                <w:sz w:val="20"/>
                <w:szCs w:val="22"/>
              </w:rPr>
              <w:t>NT</w:t>
            </w:r>
          </w:p>
        </w:tc>
      </w:tr>
      <w:tr w:rsidR="004630D8" w:rsidTr="005C08EE">
        <w:tc>
          <w:tcPr>
            <w:tcW w:w="2448" w:type="dxa"/>
            <w:tcBorders>
              <w:bottom w:val="single" w:sz="4" w:space="0" w:color="auto"/>
            </w:tcBorders>
          </w:tcPr>
          <w:p w:rsidR="004630D8" w:rsidRDefault="004630D8" w:rsidP="001D086D">
            <w:pPr>
              <w:spacing w:line="300" w:lineRule="auto"/>
              <w:rPr>
                <w:rFonts w:ascii="Arial" w:hAnsi="Arial" w:cs="Arial"/>
                <w:sz w:val="20"/>
                <w:szCs w:val="22"/>
              </w:rPr>
            </w:pPr>
            <w:r>
              <w:rPr>
                <w:rFonts w:ascii="Arial" w:hAnsi="Arial" w:cs="Arial"/>
                <w:i/>
                <w:sz w:val="20"/>
                <w:szCs w:val="22"/>
              </w:rPr>
              <w:t>P</w:t>
            </w:r>
            <w:r w:rsidR="001D086D">
              <w:rPr>
                <w:rFonts w:ascii="Arial" w:hAnsi="Arial" w:cs="Arial"/>
                <w:i/>
                <w:sz w:val="20"/>
                <w:szCs w:val="22"/>
              </w:rPr>
              <w:t>.</w:t>
            </w:r>
            <w:r>
              <w:rPr>
                <w:rFonts w:ascii="Arial" w:hAnsi="Arial" w:cs="Arial"/>
                <w:i/>
                <w:sz w:val="20"/>
                <w:szCs w:val="22"/>
              </w:rPr>
              <w:t xml:space="preserve"> rothschildi</w:t>
            </w:r>
          </w:p>
        </w:tc>
        <w:tc>
          <w:tcPr>
            <w:tcW w:w="3420" w:type="dxa"/>
            <w:tcBorders>
              <w:bottom w:val="single" w:sz="4" w:space="0" w:color="auto"/>
            </w:tcBorders>
          </w:tcPr>
          <w:p w:rsidR="004630D8" w:rsidRDefault="004630D8" w:rsidP="00785DE0">
            <w:pPr>
              <w:spacing w:line="300" w:lineRule="auto"/>
              <w:rPr>
                <w:rFonts w:ascii="Arial" w:hAnsi="Arial" w:cs="Arial"/>
                <w:sz w:val="20"/>
                <w:szCs w:val="22"/>
              </w:rPr>
            </w:pPr>
            <w:r>
              <w:rPr>
                <w:rFonts w:ascii="Arial" w:hAnsi="Arial" w:cs="Arial"/>
                <w:sz w:val="20"/>
                <w:szCs w:val="22"/>
              </w:rPr>
              <w:t xml:space="preserve">Rothschild’s </w:t>
            </w:r>
            <w:r w:rsidR="005E5EE2">
              <w:rPr>
                <w:rFonts w:ascii="Arial" w:hAnsi="Arial" w:cs="Arial"/>
                <w:sz w:val="20"/>
                <w:szCs w:val="22"/>
              </w:rPr>
              <w:t>rock wallaby</w:t>
            </w:r>
          </w:p>
        </w:tc>
        <w:tc>
          <w:tcPr>
            <w:tcW w:w="1317" w:type="dxa"/>
            <w:tcBorders>
              <w:bottom w:val="single" w:sz="4" w:space="0" w:color="auto"/>
            </w:tcBorders>
          </w:tcPr>
          <w:p w:rsidR="004630D8" w:rsidRDefault="004630D8" w:rsidP="00785DE0">
            <w:pPr>
              <w:spacing w:line="300" w:lineRule="auto"/>
              <w:rPr>
                <w:rFonts w:ascii="Arial" w:hAnsi="Arial" w:cs="Arial"/>
                <w:sz w:val="20"/>
                <w:szCs w:val="22"/>
              </w:rPr>
            </w:pPr>
            <w:r>
              <w:rPr>
                <w:rFonts w:ascii="Arial" w:hAnsi="Arial" w:cs="Arial"/>
                <w:sz w:val="20"/>
                <w:szCs w:val="22"/>
              </w:rPr>
              <w:t>Not listed</w:t>
            </w:r>
          </w:p>
        </w:tc>
        <w:tc>
          <w:tcPr>
            <w:tcW w:w="1563" w:type="dxa"/>
            <w:tcBorders>
              <w:bottom w:val="single" w:sz="4" w:space="0" w:color="auto"/>
            </w:tcBorders>
          </w:tcPr>
          <w:p w:rsidR="004630D8" w:rsidRDefault="004630D8" w:rsidP="00785DE0">
            <w:pPr>
              <w:spacing w:line="300" w:lineRule="auto"/>
              <w:rPr>
                <w:rFonts w:ascii="Arial" w:hAnsi="Arial" w:cs="Arial"/>
                <w:sz w:val="20"/>
                <w:szCs w:val="22"/>
              </w:rPr>
            </w:pPr>
            <w:r>
              <w:rPr>
                <w:rFonts w:ascii="Arial" w:hAnsi="Arial" w:cs="Arial"/>
                <w:sz w:val="20"/>
                <w:szCs w:val="22"/>
              </w:rPr>
              <w:t>WA</w:t>
            </w:r>
          </w:p>
        </w:tc>
      </w:tr>
      <w:tr w:rsidR="005C08EE" w:rsidTr="005C08EE">
        <w:tc>
          <w:tcPr>
            <w:tcW w:w="8748" w:type="dxa"/>
            <w:gridSpan w:val="4"/>
            <w:tcBorders>
              <w:top w:val="single" w:sz="4" w:space="0" w:color="auto"/>
              <w:left w:val="nil"/>
              <w:bottom w:val="nil"/>
              <w:right w:val="nil"/>
            </w:tcBorders>
          </w:tcPr>
          <w:p w:rsidR="004D2DFA" w:rsidRDefault="004D2DFA" w:rsidP="00785DE0">
            <w:pPr>
              <w:spacing w:line="300" w:lineRule="auto"/>
              <w:rPr>
                <w:rFonts w:ascii="Arial" w:hAnsi="Arial" w:cs="Arial"/>
                <w:sz w:val="16"/>
                <w:szCs w:val="16"/>
              </w:rPr>
            </w:pPr>
          </w:p>
          <w:p w:rsidR="005C08EE" w:rsidRPr="005C08EE" w:rsidRDefault="005C08EE" w:rsidP="00785DE0">
            <w:pPr>
              <w:spacing w:line="300" w:lineRule="auto"/>
              <w:rPr>
                <w:rFonts w:ascii="Arial" w:hAnsi="Arial" w:cs="Arial"/>
                <w:sz w:val="16"/>
                <w:szCs w:val="16"/>
              </w:rPr>
            </w:pPr>
            <w:r w:rsidRPr="005C08EE">
              <w:rPr>
                <w:rFonts w:ascii="Arial" w:hAnsi="Arial" w:cs="Arial"/>
                <w:sz w:val="16"/>
                <w:szCs w:val="16"/>
              </w:rPr>
              <w:t xml:space="preserve">EPBC- </w:t>
            </w:r>
            <w:r w:rsidRPr="005C08EE">
              <w:rPr>
                <w:rFonts w:ascii="Arial" w:hAnsi="Arial" w:cs="Arial"/>
                <w:i/>
                <w:sz w:val="16"/>
                <w:szCs w:val="16"/>
              </w:rPr>
              <w:t xml:space="preserve">Environment Protection and Biodiversity Conservation Act </w:t>
            </w:r>
            <w:r w:rsidRPr="005C28DA">
              <w:rPr>
                <w:rFonts w:ascii="Arial" w:hAnsi="Arial" w:cs="Arial"/>
                <w:sz w:val="16"/>
                <w:szCs w:val="16"/>
              </w:rPr>
              <w:t>1999</w:t>
            </w:r>
          </w:p>
          <w:p w:rsidR="005C08EE" w:rsidRPr="005C08EE" w:rsidRDefault="00F72D28" w:rsidP="00785DE0">
            <w:pPr>
              <w:spacing w:line="300" w:lineRule="auto"/>
              <w:rPr>
                <w:rFonts w:ascii="Arial" w:hAnsi="Arial" w:cs="Arial"/>
                <w:sz w:val="16"/>
                <w:szCs w:val="16"/>
              </w:rPr>
            </w:pPr>
            <w:r>
              <w:rPr>
                <w:rFonts w:ascii="Arial" w:hAnsi="Arial" w:cs="Arial"/>
                <w:sz w:val="16"/>
                <w:szCs w:val="16"/>
              </w:rPr>
              <w:t>V – v</w:t>
            </w:r>
            <w:r w:rsidR="005C08EE" w:rsidRPr="005C08EE">
              <w:rPr>
                <w:rFonts w:ascii="Arial" w:hAnsi="Arial" w:cs="Arial"/>
                <w:sz w:val="16"/>
                <w:szCs w:val="16"/>
              </w:rPr>
              <w:t>u</w:t>
            </w:r>
            <w:r>
              <w:rPr>
                <w:rFonts w:ascii="Arial" w:hAnsi="Arial" w:cs="Arial"/>
                <w:sz w:val="16"/>
                <w:szCs w:val="16"/>
              </w:rPr>
              <w:t>lnerable, E – endangered, NT – n</w:t>
            </w:r>
            <w:r w:rsidR="005C08EE" w:rsidRPr="005C08EE">
              <w:rPr>
                <w:rFonts w:ascii="Arial" w:hAnsi="Arial" w:cs="Arial"/>
                <w:sz w:val="16"/>
                <w:szCs w:val="16"/>
              </w:rPr>
              <w:t xml:space="preserve">ear threatened, P4 - </w:t>
            </w:r>
            <w:r w:rsidR="007B3683">
              <w:rPr>
                <w:rFonts w:ascii="Arial" w:hAnsi="Arial" w:cs="Arial"/>
                <w:sz w:val="16"/>
                <w:szCs w:val="16"/>
              </w:rPr>
              <w:t>DPaW</w:t>
            </w:r>
            <w:r w:rsidR="005C08EE" w:rsidRPr="005C08EE">
              <w:rPr>
                <w:rFonts w:ascii="Arial" w:hAnsi="Arial" w:cs="Arial"/>
                <w:sz w:val="16"/>
                <w:szCs w:val="16"/>
              </w:rPr>
              <w:t xml:space="preserve"> Priority </w:t>
            </w:r>
            <w:smartTag w:uri="urn:schemas-microsoft-com:office:smarttags" w:element="PersonName">
              <w:r w:rsidR="005C08EE" w:rsidRPr="005C08EE">
                <w:rPr>
                  <w:rFonts w:ascii="Arial" w:hAnsi="Arial" w:cs="Arial"/>
                  <w:sz w:val="16"/>
                  <w:szCs w:val="16"/>
                </w:rPr>
                <w:t>Fauna</w:t>
              </w:r>
            </w:smartTag>
            <w:r>
              <w:rPr>
                <w:rFonts w:ascii="Arial" w:hAnsi="Arial" w:cs="Arial"/>
                <w:sz w:val="16"/>
                <w:szCs w:val="16"/>
              </w:rPr>
              <w:t xml:space="preserve"> List p</w:t>
            </w:r>
            <w:r w:rsidR="005C08EE" w:rsidRPr="005C08EE">
              <w:rPr>
                <w:rFonts w:ascii="Arial" w:hAnsi="Arial" w:cs="Arial"/>
                <w:sz w:val="16"/>
                <w:szCs w:val="16"/>
              </w:rPr>
              <w:t>riority 4 taxon</w:t>
            </w:r>
            <w:r w:rsidR="005C08EE" w:rsidRPr="005C08EE">
              <w:rPr>
                <w:rStyle w:val="FootnoteReference"/>
                <w:rFonts w:ascii="Arial" w:hAnsi="Arial" w:cs="Arial"/>
                <w:sz w:val="16"/>
                <w:szCs w:val="16"/>
              </w:rPr>
              <w:footnoteReference w:id="1"/>
            </w:r>
          </w:p>
          <w:p w:rsidR="005C08EE" w:rsidRDefault="005C08EE" w:rsidP="00785DE0">
            <w:pPr>
              <w:spacing w:line="300" w:lineRule="auto"/>
              <w:rPr>
                <w:rFonts w:ascii="Arial" w:hAnsi="Arial" w:cs="Arial"/>
                <w:sz w:val="20"/>
                <w:szCs w:val="22"/>
              </w:rPr>
            </w:pPr>
            <w:r w:rsidRPr="005C08EE">
              <w:rPr>
                <w:rFonts w:ascii="Arial" w:hAnsi="Arial" w:cs="Arial"/>
                <w:sz w:val="16"/>
                <w:szCs w:val="16"/>
              </w:rPr>
              <w:t>* delisted from EPBC Act (V) in July 2010, in response to a review of the number of wild and translocated populations and a recommendation by the SA Threatened Species Sub-committee.</w:t>
            </w:r>
          </w:p>
        </w:tc>
      </w:tr>
    </w:tbl>
    <w:p w:rsidR="004630D8" w:rsidRDefault="004630D8">
      <w:pPr>
        <w:pStyle w:val="BodyText2"/>
        <w:rPr>
          <w:sz w:val="20"/>
          <w:szCs w:val="20"/>
        </w:rPr>
      </w:pPr>
    </w:p>
    <w:p w:rsidR="004630D8" w:rsidRDefault="004630D8" w:rsidP="00996E14">
      <w:pPr>
        <w:pStyle w:val="NORMAL0"/>
      </w:pPr>
      <w:r>
        <w:t xml:space="preserve">The </w:t>
      </w:r>
      <w:r w:rsidR="005B76A1">
        <w:t>p</w:t>
      </w:r>
      <w:r>
        <w:t xml:space="preserve">lan summarises available information relevant to the conservation of these species and outlines actions to halt </w:t>
      </w:r>
      <w:r w:rsidR="00B35A1A">
        <w:t>population</w:t>
      </w:r>
      <w:r>
        <w:t xml:space="preserve"> decline</w:t>
      </w:r>
      <w:r w:rsidR="00B35A1A">
        <w:t>s</w:t>
      </w:r>
      <w:r>
        <w:t xml:space="preserve"> and</w:t>
      </w:r>
      <w:r w:rsidR="00A936E0">
        <w:t>, where applicable,</w:t>
      </w:r>
      <w:r>
        <w:t xml:space="preserve"> support recovery. The</w:t>
      </w:r>
      <w:r w:rsidR="00120FDF">
        <w:t>se</w:t>
      </w:r>
      <w:r>
        <w:t xml:space="preserve"> </w:t>
      </w:r>
      <w:r w:rsidR="005E5EE2">
        <w:t>rock wallabies</w:t>
      </w:r>
      <w:r>
        <w:t xml:space="preserve"> are distributed across a vast area of </w:t>
      </w:r>
      <w:smartTag w:uri="urn:schemas-microsoft-com:office:smarttags" w:element="place">
        <w:smartTag w:uri="urn:schemas-microsoft-com:office:smarttags" w:element="country-region">
          <w:r>
            <w:t>Australia</w:t>
          </w:r>
        </w:smartTag>
      </w:smartTag>
      <w:r>
        <w:t xml:space="preserve">, often in rugged country and on many different types of land tenure. Some threats facing </w:t>
      </w:r>
      <w:r w:rsidR="005E5EE2">
        <w:t>rock wallaby</w:t>
      </w:r>
      <w:r>
        <w:t xml:space="preserve"> populations are similar, however the range of threats is diverse and the geographic spread of the taxa involved </w:t>
      </w:r>
      <w:r w:rsidR="00854DDD">
        <w:t>makes</w:t>
      </w:r>
      <w:r>
        <w:t xml:space="preserve"> this multi-species recovery plan </w:t>
      </w:r>
      <w:r w:rsidR="00F16688">
        <w:t>complex</w:t>
      </w:r>
      <w:r>
        <w:t xml:space="preserve">. The management of threats </w:t>
      </w:r>
      <w:r w:rsidR="00F16688">
        <w:t>facing</w:t>
      </w:r>
      <w:r>
        <w:t xml:space="preserve"> </w:t>
      </w:r>
      <w:r w:rsidR="005E5EE2">
        <w:t>rock wallabies</w:t>
      </w:r>
      <w:r>
        <w:t xml:space="preserve"> is challenging and will require close co-operation between government agencies, Aboriginal communities, community groups and many land-holders. </w:t>
      </w:r>
    </w:p>
    <w:p w:rsidR="00B35A1A" w:rsidRPr="00B35A1A" w:rsidRDefault="00B35A1A" w:rsidP="00996E14">
      <w:pPr>
        <w:pStyle w:val="NORMAL0"/>
      </w:pPr>
      <w:r w:rsidRPr="00B35A1A">
        <w:lastRenderedPageBreak/>
        <w:t xml:space="preserve">Three of the species covered in this </w:t>
      </w:r>
      <w:r w:rsidR="005B76A1">
        <w:t>p</w:t>
      </w:r>
      <w:r w:rsidRPr="00B35A1A">
        <w:t>lan have northern tropical distributions. The Monjon (</w:t>
      </w:r>
      <w:r w:rsidRPr="00B35A1A">
        <w:rPr>
          <w:i/>
        </w:rPr>
        <w:t>P</w:t>
      </w:r>
      <w:r w:rsidR="00D5305A">
        <w:rPr>
          <w:i/>
        </w:rPr>
        <w:t>.</w:t>
      </w:r>
      <w:r w:rsidRPr="00B35A1A">
        <w:rPr>
          <w:i/>
        </w:rPr>
        <w:t xml:space="preserve"> burbidgei</w:t>
      </w:r>
      <w:r w:rsidRPr="00B35A1A">
        <w:t>)</w:t>
      </w:r>
      <w:r w:rsidRPr="00B35A1A">
        <w:rPr>
          <w:i/>
        </w:rPr>
        <w:t xml:space="preserve"> </w:t>
      </w:r>
      <w:r w:rsidRPr="00B35A1A">
        <w:t xml:space="preserve">is endemic to the </w:t>
      </w:r>
      <w:r w:rsidR="00D5305A">
        <w:t>Kimberley R</w:t>
      </w:r>
      <w:r w:rsidR="00EE50B6">
        <w:t>egion of WA, while the s</w:t>
      </w:r>
      <w:r w:rsidRPr="00B35A1A">
        <w:t xml:space="preserve">hort-eared </w:t>
      </w:r>
      <w:r w:rsidR="00EE50B6">
        <w:t>r</w:t>
      </w:r>
      <w:r w:rsidR="005E5EE2">
        <w:t>ock wallaby</w:t>
      </w:r>
      <w:r w:rsidRPr="00B35A1A">
        <w:t xml:space="preserve"> (</w:t>
      </w:r>
      <w:r w:rsidRPr="00B35A1A">
        <w:rPr>
          <w:i/>
        </w:rPr>
        <w:t>P</w:t>
      </w:r>
      <w:r w:rsidR="00D5305A">
        <w:rPr>
          <w:i/>
        </w:rPr>
        <w:t>.</w:t>
      </w:r>
      <w:r w:rsidRPr="00B35A1A">
        <w:rPr>
          <w:i/>
        </w:rPr>
        <w:t xml:space="preserve"> brachyotis</w:t>
      </w:r>
      <w:r w:rsidRPr="00B35A1A">
        <w:t>)</w:t>
      </w:r>
      <w:r w:rsidRPr="00B35A1A">
        <w:rPr>
          <w:i/>
        </w:rPr>
        <w:t xml:space="preserve"> </w:t>
      </w:r>
      <w:r w:rsidRPr="00B35A1A">
        <w:t>and Nabarlek (</w:t>
      </w:r>
      <w:r w:rsidRPr="00B35A1A">
        <w:rPr>
          <w:i/>
        </w:rPr>
        <w:t>P</w:t>
      </w:r>
      <w:r w:rsidR="00D5305A">
        <w:rPr>
          <w:i/>
        </w:rPr>
        <w:t>.</w:t>
      </w:r>
      <w:r w:rsidRPr="00B35A1A">
        <w:rPr>
          <w:i/>
        </w:rPr>
        <w:t xml:space="preserve"> concinna</w:t>
      </w:r>
      <w:r w:rsidRPr="00B35A1A">
        <w:t xml:space="preserve">) have broader distributions including large areas of </w:t>
      </w:r>
      <w:r w:rsidR="002C3EFD">
        <w:t xml:space="preserve">the </w:t>
      </w:r>
      <w:r w:rsidR="003F3C1D">
        <w:t>Kimberley</w:t>
      </w:r>
      <w:r w:rsidRPr="00B35A1A">
        <w:t xml:space="preserve"> and the </w:t>
      </w:r>
      <w:r w:rsidR="00AF4A3B">
        <w:t>Top End</w:t>
      </w:r>
      <w:r w:rsidRPr="00B35A1A">
        <w:t xml:space="preserve"> of the </w:t>
      </w:r>
      <w:r w:rsidR="0022282B">
        <w:t>NT</w:t>
      </w:r>
      <w:r w:rsidRPr="00B35A1A">
        <w:t>.</w:t>
      </w:r>
    </w:p>
    <w:p w:rsidR="00785DE0" w:rsidRDefault="00A72C0D" w:rsidP="00996E14">
      <w:pPr>
        <w:pStyle w:val="NORMAL0"/>
      </w:pPr>
      <w:r w:rsidRPr="00A72C0D">
        <w:t xml:space="preserve">Rothschild’s </w:t>
      </w:r>
      <w:r w:rsidR="00EE50B6">
        <w:t>rock</w:t>
      </w:r>
      <w:r w:rsidR="005E5EE2">
        <w:t xml:space="preserve"> wallaby</w:t>
      </w:r>
      <w:r w:rsidRPr="00A72C0D">
        <w:t xml:space="preserve"> (</w:t>
      </w:r>
      <w:r w:rsidRPr="00A72C0D">
        <w:rPr>
          <w:i/>
        </w:rPr>
        <w:t>P</w:t>
      </w:r>
      <w:r w:rsidR="00D5305A">
        <w:rPr>
          <w:i/>
        </w:rPr>
        <w:t>.</w:t>
      </w:r>
      <w:r w:rsidRPr="00A72C0D">
        <w:rPr>
          <w:i/>
        </w:rPr>
        <w:t xml:space="preserve"> rothschildi</w:t>
      </w:r>
      <w:r w:rsidRPr="00A72C0D">
        <w:t xml:space="preserve">) is endemic to the Pilbara and </w:t>
      </w:r>
      <w:r w:rsidR="00B35A1A">
        <w:t xml:space="preserve">Ashburton </w:t>
      </w:r>
      <w:r w:rsidR="00D5305A">
        <w:t>R</w:t>
      </w:r>
      <w:r w:rsidRPr="00A72C0D">
        <w:t>egion</w:t>
      </w:r>
      <w:r w:rsidR="00B35A1A">
        <w:t>s</w:t>
      </w:r>
      <w:r w:rsidRPr="00A72C0D">
        <w:t xml:space="preserve"> of </w:t>
      </w:r>
      <w:r w:rsidR="0022282B">
        <w:t>WA</w:t>
      </w:r>
      <w:r w:rsidRPr="00A72C0D">
        <w:t xml:space="preserve">. The </w:t>
      </w:r>
      <w:r w:rsidR="00996E14">
        <w:t>b</w:t>
      </w:r>
      <w:r w:rsidRPr="00A72C0D">
        <w:t>lack-f</w:t>
      </w:r>
      <w:r w:rsidR="00996E14">
        <w:t>ooted</w:t>
      </w:r>
      <w:r w:rsidRPr="00A72C0D">
        <w:t xml:space="preserve"> </w:t>
      </w:r>
      <w:r w:rsidR="006A14A9">
        <w:t>r</w:t>
      </w:r>
      <w:r w:rsidR="005E5EE2">
        <w:t>ock wallaby</w:t>
      </w:r>
      <w:r w:rsidRPr="00A72C0D">
        <w:t xml:space="preserve"> (</w:t>
      </w:r>
      <w:r w:rsidRPr="00A72C0D">
        <w:rPr>
          <w:i/>
        </w:rPr>
        <w:t>P</w:t>
      </w:r>
      <w:r w:rsidR="00D5305A">
        <w:rPr>
          <w:i/>
        </w:rPr>
        <w:t>.</w:t>
      </w:r>
      <w:r w:rsidRPr="00A72C0D">
        <w:rPr>
          <w:i/>
        </w:rPr>
        <w:t xml:space="preserve"> lateralis</w:t>
      </w:r>
      <w:r w:rsidRPr="00A72C0D">
        <w:t xml:space="preserve">) has the largest geographic range; encompassing much of </w:t>
      </w:r>
      <w:r w:rsidR="0022282B">
        <w:t>WA</w:t>
      </w:r>
      <w:r w:rsidRPr="00A72C0D">
        <w:t xml:space="preserve">, northern </w:t>
      </w:r>
      <w:r w:rsidR="0022282B">
        <w:t>SA</w:t>
      </w:r>
      <w:r w:rsidRPr="00A72C0D">
        <w:t xml:space="preserve"> and central </w:t>
      </w:r>
      <w:r w:rsidR="0022282B">
        <w:t>NT</w:t>
      </w:r>
      <w:r w:rsidRPr="00A72C0D">
        <w:t>. However, its populations are widely separated and/or highly</w:t>
      </w:r>
      <w:r w:rsidR="00785DE0">
        <w:t xml:space="preserve"> fragmented and it demonstrates </w:t>
      </w:r>
      <w:r w:rsidRPr="00A72C0D">
        <w:t xml:space="preserve">considerable genetic variation </w:t>
      </w:r>
      <w:r w:rsidR="00AC145C">
        <w:t>with</w:t>
      </w:r>
      <w:r w:rsidRPr="00A72C0D">
        <w:t xml:space="preserve"> three recognized subspecies and </w:t>
      </w:r>
      <w:r w:rsidR="005B76A1">
        <w:t>two known</w:t>
      </w:r>
      <w:r w:rsidRPr="00A72C0D">
        <w:t xml:space="preserve"> genetic races.</w:t>
      </w:r>
      <w:r w:rsidR="00785DE0">
        <w:t xml:space="preserve"> </w:t>
      </w:r>
    </w:p>
    <w:p w:rsidR="00E66324" w:rsidRPr="00A72C0D" w:rsidRDefault="00A72C0D" w:rsidP="00996E14">
      <w:pPr>
        <w:pStyle w:val="NORMAL0"/>
      </w:pPr>
      <w:r w:rsidRPr="00A72C0D">
        <w:t xml:space="preserve">A draft </w:t>
      </w:r>
      <w:r w:rsidR="006E7037">
        <w:t>r</w:t>
      </w:r>
      <w:r w:rsidRPr="00A72C0D">
        <w:t xml:space="preserve">ecovery </w:t>
      </w:r>
      <w:r w:rsidR="006E7037">
        <w:t>p</w:t>
      </w:r>
      <w:r w:rsidRPr="00A72C0D">
        <w:t xml:space="preserve">lan for </w:t>
      </w:r>
      <w:r w:rsidRPr="00A72C0D">
        <w:rPr>
          <w:i/>
        </w:rPr>
        <w:t>P. l</w:t>
      </w:r>
      <w:r w:rsidR="006A3176">
        <w:rPr>
          <w:i/>
        </w:rPr>
        <w:t>.</w:t>
      </w:r>
      <w:r w:rsidRPr="00A72C0D">
        <w:rPr>
          <w:i/>
        </w:rPr>
        <w:t xml:space="preserve"> lateralis</w:t>
      </w:r>
      <w:r w:rsidRPr="00A72C0D">
        <w:t xml:space="preserve"> was written as a project under the Australian National Parks and Wildlife Service Endangered Species Program (Project 149) by Hall and Kinnear (1991). </w:t>
      </w:r>
      <w:r w:rsidR="00120FDF">
        <w:t xml:space="preserve">A recovery team was formed in 2006 to develop conservation strategies for SA populations of </w:t>
      </w:r>
      <w:r w:rsidR="00120FDF">
        <w:rPr>
          <w:i/>
        </w:rPr>
        <w:t>P. l</w:t>
      </w:r>
      <w:r w:rsidR="004C1E45">
        <w:rPr>
          <w:i/>
        </w:rPr>
        <w:t>.</w:t>
      </w:r>
      <w:r w:rsidR="00120FDF">
        <w:rPr>
          <w:i/>
        </w:rPr>
        <w:t xml:space="preserve"> </w:t>
      </w:r>
      <w:r w:rsidR="00120FDF">
        <w:t xml:space="preserve">MacDonnell Ranges race </w:t>
      </w:r>
      <w:r w:rsidR="00FC6D46">
        <w:t>(</w:t>
      </w:r>
      <w:r w:rsidR="003D2A4C">
        <w:t>w</w:t>
      </w:r>
      <w:r w:rsidR="004C0E8B">
        <w:t>arru</w:t>
      </w:r>
      <w:r w:rsidR="00FC6D46">
        <w:t xml:space="preserve">) </w:t>
      </w:r>
      <w:r w:rsidR="00120FDF">
        <w:t xml:space="preserve">and a </w:t>
      </w:r>
      <w:r w:rsidR="006E7037">
        <w:t>recovery p</w:t>
      </w:r>
      <w:r w:rsidR="00120FDF">
        <w:t xml:space="preserve">lan was subsequently produced (Read and Ward 2011). </w:t>
      </w:r>
      <w:r w:rsidR="00E66324" w:rsidRPr="00A72C0D">
        <w:t xml:space="preserve">Recovery </w:t>
      </w:r>
      <w:r w:rsidR="00E66324">
        <w:t>p</w:t>
      </w:r>
      <w:r w:rsidR="00E66324" w:rsidRPr="00A72C0D">
        <w:t xml:space="preserve">lans have been written for </w:t>
      </w:r>
      <w:r w:rsidR="00E66324">
        <w:t>other</w:t>
      </w:r>
      <w:r w:rsidR="00E66324" w:rsidRPr="00A72C0D">
        <w:t xml:space="preserve"> </w:t>
      </w:r>
      <w:r w:rsidR="00E66324">
        <w:t>rock wallaby</w:t>
      </w:r>
      <w:r w:rsidR="00E66324" w:rsidRPr="00A72C0D">
        <w:t xml:space="preserve"> species</w:t>
      </w:r>
      <w:r w:rsidR="00E66324">
        <w:t xml:space="preserve"> not covered by this plan:</w:t>
      </w:r>
      <w:r w:rsidR="00E66324" w:rsidRPr="00A72C0D">
        <w:t xml:space="preserve"> </w:t>
      </w:r>
      <w:r w:rsidR="00E66324" w:rsidRPr="00A72C0D">
        <w:rPr>
          <w:i/>
        </w:rPr>
        <w:t xml:space="preserve">Petrogale </w:t>
      </w:r>
      <w:proofErr w:type="gramStart"/>
      <w:r w:rsidR="00E66324" w:rsidRPr="00A72C0D">
        <w:rPr>
          <w:i/>
        </w:rPr>
        <w:t>persephone</w:t>
      </w:r>
      <w:proofErr w:type="gramEnd"/>
      <w:r w:rsidR="00E66324" w:rsidRPr="00A72C0D">
        <w:t xml:space="preserve"> (Nolan and Johnson 2001)</w:t>
      </w:r>
      <w:r w:rsidR="00E66324">
        <w:t xml:space="preserve"> and</w:t>
      </w:r>
      <w:r w:rsidR="00E66324" w:rsidRPr="00A72C0D">
        <w:t xml:space="preserve"> </w:t>
      </w:r>
      <w:r w:rsidR="00E66324" w:rsidRPr="00A72C0D">
        <w:rPr>
          <w:i/>
        </w:rPr>
        <w:t xml:space="preserve">Petrogale penicillata </w:t>
      </w:r>
      <w:r w:rsidR="00E66324" w:rsidRPr="00A72C0D">
        <w:t>(</w:t>
      </w:r>
      <w:r w:rsidR="00E66324">
        <w:t xml:space="preserve">Department of Environment and Climate Change </w:t>
      </w:r>
      <w:r w:rsidR="00E66324" w:rsidRPr="00A72C0D">
        <w:t>NSW</w:t>
      </w:r>
      <w:r w:rsidR="00E66324">
        <w:t xml:space="preserve"> </w:t>
      </w:r>
      <w:r w:rsidR="00E66324" w:rsidRPr="00A72C0D">
        <w:t>2008)</w:t>
      </w:r>
      <w:r w:rsidR="00E66324">
        <w:t>.</w:t>
      </w:r>
      <w:r w:rsidR="00E66324" w:rsidRPr="00A72C0D">
        <w:t xml:space="preserve"> </w:t>
      </w:r>
    </w:p>
    <w:p w:rsidR="00B03BB6" w:rsidRDefault="004630D8" w:rsidP="00996E14">
      <w:pPr>
        <w:pStyle w:val="NORMAL0"/>
        <w:spacing w:after="0"/>
      </w:pPr>
      <w:r>
        <w:t>Profiles for each tax</w:t>
      </w:r>
      <w:r w:rsidR="00403CA5">
        <w:t>on</w:t>
      </w:r>
      <w:r w:rsidR="00E66324">
        <w:t xml:space="preserve"> covered by this recovery plan</w:t>
      </w:r>
      <w:r>
        <w:t xml:space="preserve"> are provided in Appendix 1. These contain descriptions</w:t>
      </w:r>
      <w:r w:rsidR="00FC6D46">
        <w:t xml:space="preserve"> of taxa and information on their</w:t>
      </w:r>
      <w:r>
        <w:t xml:space="preserve"> distribution, habitat</w:t>
      </w:r>
      <w:r w:rsidR="00FC6D46">
        <w:t xml:space="preserve"> and</w:t>
      </w:r>
      <w:r>
        <w:t xml:space="preserve"> biology and an explanation of known and potential threats to their conservation.</w:t>
      </w:r>
    </w:p>
    <w:p w:rsidR="00B03BB6" w:rsidRDefault="00B03BB6" w:rsidP="00996E14">
      <w:pPr>
        <w:pStyle w:val="NORMAL0"/>
        <w:spacing w:after="0"/>
      </w:pPr>
    </w:p>
    <w:p w:rsidR="004630D8" w:rsidRDefault="004630D8" w:rsidP="00996E14">
      <w:pPr>
        <w:pStyle w:val="Heading2"/>
      </w:pPr>
      <w:bookmarkStart w:id="39" w:name="_Toc312936597"/>
      <w:bookmarkStart w:id="40" w:name="_Toc332110669"/>
      <w:r>
        <w:t>Distribution</w:t>
      </w:r>
      <w:bookmarkEnd w:id="39"/>
      <w:r>
        <w:t xml:space="preserve"> </w:t>
      </w:r>
      <w:r w:rsidR="00403CA5">
        <w:t>and important populations</w:t>
      </w:r>
      <w:bookmarkEnd w:id="40"/>
    </w:p>
    <w:p w:rsidR="004630D8" w:rsidRDefault="00C92DF1" w:rsidP="00996E14">
      <w:pPr>
        <w:pStyle w:val="NORMAL0"/>
      </w:pPr>
      <w:r>
        <w:t>Table 2 presents information on the past and current distribution of each taxon</w:t>
      </w:r>
      <w:r w:rsidR="000939D1">
        <w:t xml:space="preserve"> (also refer to Appendix 1 for distribution maps)</w:t>
      </w:r>
      <w:r>
        <w:t xml:space="preserve">. </w:t>
      </w:r>
      <w:r w:rsidR="004630D8">
        <w:t>Few populations have been adequately surveyed to determine population size, or no recent estimates are available</w:t>
      </w:r>
      <w:r w:rsidR="006B0D4E">
        <w:t>, thus Table 2 contains rough estimates (</w:t>
      </w:r>
      <w:r w:rsidR="004630D8">
        <w:t>marked *</w:t>
      </w:r>
      <w:r w:rsidR="006B0D4E">
        <w:t xml:space="preserve">). </w:t>
      </w:r>
    </w:p>
    <w:p w:rsidR="00F15360" w:rsidRDefault="007B3683" w:rsidP="00996E14">
      <w:pPr>
        <w:pStyle w:val="NORMAL0"/>
      </w:pPr>
      <w:r>
        <w:t>DPaW</w:t>
      </w:r>
      <w:r w:rsidR="00F15360" w:rsidRPr="00AA537A">
        <w:t xml:space="preserve"> has recently completed a biogeographic survey of some of the larger </w:t>
      </w:r>
      <w:r w:rsidR="00F15360">
        <w:t>Kimberley</w:t>
      </w:r>
      <w:r w:rsidR="00F15360" w:rsidRPr="00AA537A">
        <w:t xml:space="preserve"> islands which</w:t>
      </w:r>
      <w:r w:rsidR="00F15360" w:rsidRPr="00733743">
        <w:t xml:space="preserve"> failed to locate any new </w:t>
      </w:r>
      <w:r w:rsidR="00F15360">
        <w:t>rock wallaby</w:t>
      </w:r>
      <w:r w:rsidR="00F15360" w:rsidRPr="00733743">
        <w:t xml:space="preserve"> populations, but confirmed the persistence of all those previously recorded from the islands surveyed</w:t>
      </w:r>
      <w:r w:rsidR="00F15360">
        <w:t xml:space="preserve"> (Gibson and McKenzie 2012)</w:t>
      </w:r>
      <w:r w:rsidR="00F15360" w:rsidRPr="00733743">
        <w:t>. The identit</w:t>
      </w:r>
      <w:r w:rsidR="00F15360">
        <w:t>y of the species of rock wallaby present</w:t>
      </w:r>
      <w:r w:rsidR="00F15360" w:rsidRPr="00733743">
        <w:t xml:space="preserve"> on </w:t>
      </w:r>
      <w:r w:rsidR="004E5ADD">
        <w:t>Jungulu (</w:t>
      </w:r>
      <w:r w:rsidR="00F15360" w:rsidRPr="00733743">
        <w:t>Darcy</w:t>
      </w:r>
      <w:r w:rsidR="004E5ADD">
        <w:t>)</w:t>
      </w:r>
      <w:r w:rsidR="00F15360" w:rsidRPr="00733743">
        <w:t xml:space="preserve"> Island was not able to be resolved. </w:t>
      </w:r>
    </w:p>
    <w:p w:rsidR="00EF3B65" w:rsidRDefault="00EF3B65" w:rsidP="00996E14">
      <w:pPr>
        <w:pStyle w:val="NORMAL0"/>
      </w:pPr>
      <w:r>
        <w:t xml:space="preserve">Populations may be considered as </w:t>
      </w:r>
      <w:r w:rsidR="004C0E8B">
        <w:t>‘</w:t>
      </w:r>
      <w:r>
        <w:t>important</w:t>
      </w:r>
      <w:r w:rsidR="004C0E8B">
        <w:t>’</w:t>
      </w:r>
      <w:r w:rsidR="00FC6D46">
        <w:t xml:space="preserve"> based on their overall conservation value for the taxon</w:t>
      </w:r>
      <w:r>
        <w:t xml:space="preserve">; their value for conservation within a biogeographic, administrative or other type of region; as a tourism asset or attraction; or for cultural reasons for </w:t>
      </w:r>
      <w:r w:rsidR="008040C5">
        <w:t>Aboriginal</w:t>
      </w:r>
      <w:r>
        <w:t xml:space="preserve"> people. In this </w:t>
      </w:r>
      <w:r w:rsidR="006E7037">
        <w:t>p</w:t>
      </w:r>
      <w:r>
        <w:t xml:space="preserve">lan, populations where active management (e.g. predator control, fire management) currently occurs are also considered </w:t>
      </w:r>
      <w:r w:rsidR="004C0E8B">
        <w:t>‘</w:t>
      </w:r>
      <w:r>
        <w:t>important</w:t>
      </w:r>
      <w:r w:rsidR="004C0E8B">
        <w:t>’</w:t>
      </w:r>
      <w:r>
        <w:t xml:space="preserve"> populations as there is expenditure of resources for their conservation. </w:t>
      </w:r>
      <w:r w:rsidR="006B0D4E">
        <w:t xml:space="preserve">Populations considered important for the taxon are highlighted in Table 2 (marked </w:t>
      </w:r>
      <w:r w:rsidR="006B0D4E" w:rsidRPr="00403CA5">
        <w:rPr>
          <w:sz w:val="20"/>
        </w:rPr>
        <w:t>^</w:t>
      </w:r>
      <w:r w:rsidR="006B0D4E">
        <w:rPr>
          <w:sz w:val="20"/>
        </w:rPr>
        <w:t>)</w:t>
      </w:r>
      <w:r w:rsidR="006B0D4E">
        <w:t>.</w:t>
      </w:r>
    </w:p>
    <w:p w:rsidR="004630D8" w:rsidRDefault="004E5ADD" w:rsidP="00785DE0">
      <w:pPr>
        <w:pStyle w:val="Caption1"/>
        <w:spacing w:line="300" w:lineRule="auto"/>
      </w:pPr>
      <w:r>
        <w:br w:type="page"/>
      </w:r>
      <w:r w:rsidR="004630D8" w:rsidRPr="00403CA5">
        <w:lastRenderedPageBreak/>
        <w:t>Table 2: Past and current distribution of each taxon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4971"/>
      </w:tblGrid>
      <w:tr w:rsidR="004630D8" w:rsidRPr="005C08EE" w:rsidTr="005C08EE">
        <w:tc>
          <w:tcPr>
            <w:tcW w:w="4068" w:type="dxa"/>
          </w:tcPr>
          <w:p w:rsidR="004E5ADD" w:rsidRDefault="004630D8" w:rsidP="00785DE0">
            <w:pPr>
              <w:spacing w:line="300" w:lineRule="auto"/>
              <w:rPr>
                <w:rFonts w:ascii="Arial" w:hAnsi="Arial" w:cs="Arial"/>
                <w:b/>
                <w:sz w:val="20"/>
                <w:szCs w:val="20"/>
              </w:rPr>
            </w:pPr>
            <w:r w:rsidRPr="005C08EE">
              <w:rPr>
                <w:rFonts w:ascii="Arial" w:hAnsi="Arial" w:cs="Arial"/>
                <w:b/>
                <w:sz w:val="20"/>
                <w:szCs w:val="20"/>
              </w:rPr>
              <w:t>Past distribution</w:t>
            </w:r>
          </w:p>
          <w:p w:rsidR="002561FE" w:rsidRPr="005C08EE" w:rsidRDefault="002561FE" w:rsidP="00785DE0">
            <w:pPr>
              <w:spacing w:line="300" w:lineRule="auto"/>
              <w:rPr>
                <w:rFonts w:ascii="Arial" w:hAnsi="Arial" w:cs="Arial"/>
                <w:b/>
                <w:sz w:val="20"/>
                <w:szCs w:val="20"/>
              </w:rPr>
            </w:pPr>
          </w:p>
        </w:tc>
        <w:tc>
          <w:tcPr>
            <w:tcW w:w="4971" w:type="dxa"/>
          </w:tcPr>
          <w:p w:rsidR="004630D8" w:rsidRPr="005C08EE" w:rsidRDefault="002F7CF2" w:rsidP="00785DE0">
            <w:pPr>
              <w:spacing w:line="300" w:lineRule="auto"/>
              <w:rPr>
                <w:rFonts w:ascii="Arial" w:hAnsi="Arial" w:cs="Arial"/>
                <w:b/>
                <w:sz w:val="20"/>
                <w:szCs w:val="20"/>
              </w:rPr>
            </w:pPr>
            <w:r>
              <w:rPr>
                <w:rFonts w:ascii="Arial" w:hAnsi="Arial" w:cs="Arial"/>
                <w:b/>
                <w:sz w:val="20"/>
                <w:szCs w:val="20"/>
              </w:rPr>
              <w:t>Current population</w:t>
            </w:r>
            <w:r w:rsidR="004630D8" w:rsidRPr="005C08EE">
              <w:rPr>
                <w:rFonts w:ascii="Arial" w:hAnsi="Arial" w:cs="Arial"/>
                <w:b/>
                <w:sz w:val="20"/>
                <w:szCs w:val="20"/>
              </w:rPr>
              <w:t xml:space="preserve"> locations</w:t>
            </w:r>
            <w:r w:rsidR="005C08EE">
              <w:rPr>
                <w:rFonts w:ascii="Arial" w:hAnsi="Arial" w:cs="Arial"/>
                <w:b/>
                <w:sz w:val="20"/>
                <w:szCs w:val="20"/>
              </w:rPr>
              <w:t xml:space="preserve"> </w:t>
            </w:r>
            <w:r>
              <w:rPr>
                <w:rFonts w:ascii="Arial" w:hAnsi="Arial" w:cs="Arial"/>
                <w:b/>
                <w:sz w:val="20"/>
                <w:szCs w:val="20"/>
              </w:rPr>
              <w:t>(</w:t>
            </w:r>
            <w:r w:rsidR="004630D8" w:rsidRPr="005C08EE">
              <w:rPr>
                <w:rFonts w:ascii="Arial" w:hAnsi="Arial" w:cs="Arial"/>
                <w:b/>
                <w:sz w:val="20"/>
                <w:szCs w:val="20"/>
              </w:rPr>
              <w:t>size estimates)</w:t>
            </w:r>
          </w:p>
        </w:tc>
      </w:tr>
      <w:tr w:rsidR="004630D8" w:rsidRPr="005C08EE" w:rsidTr="005C08EE">
        <w:trPr>
          <w:cantSplit/>
        </w:trPr>
        <w:tc>
          <w:tcPr>
            <w:tcW w:w="9039" w:type="dxa"/>
            <w:gridSpan w:val="2"/>
          </w:tcPr>
          <w:p w:rsidR="004630D8" w:rsidRPr="005C08EE" w:rsidRDefault="004630D8" w:rsidP="00834F68">
            <w:pPr>
              <w:pStyle w:val="Heading7"/>
              <w:numPr>
                <w:ilvl w:val="0"/>
                <w:numId w:val="0"/>
              </w:numPr>
              <w:spacing w:line="300" w:lineRule="auto"/>
              <w:rPr>
                <w:szCs w:val="20"/>
              </w:rPr>
            </w:pPr>
            <w:r w:rsidRPr="005C08EE">
              <w:rPr>
                <w:szCs w:val="20"/>
              </w:rPr>
              <w:t>P</w:t>
            </w:r>
            <w:r w:rsidR="002561FE">
              <w:rPr>
                <w:szCs w:val="20"/>
              </w:rPr>
              <w:t>.</w:t>
            </w:r>
            <w:r w:rsidR="006A3176">
              <w:rPr>
                <w:szCs w:val="20"/>
              </w:rPr>
              <w:t xml:space="preserve"> </w:t>
            </w:r>
            <w:r w:rsidR="00834F68">
              <w:rPr>
                <w:szCs w:val="20"/>
              </w:rPr>
              <w:t>l.</w:t>
            </w:r>
            <w:r w:rsidR="006A3176">
              <w:rPr>
                <w:szCs w:val="20"/>
              </w:rPr>
              <w:t xml:space="preserve"> </w:t>
            </w:r>
            <w:r w:rsidRPr="005C08EE">
              <w:rPr>
                <w:szCs w:val="20"/>
              </w:rPr>
              <w:t>lateralis</w:t>
            </w:r>
          </w:p>
        </w:tc>
      </w:tr>
      <w:tr w:rsidR="004630D8" w:rsidRPr="005C08EE" w:rsidTr="005C08EE">
        <w:tc>
          <w:tcPr>
            <w:tcW w:w="4068"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WA – Depuch and Barrow Islands, Cape</w:t>
            </w:r>
            <w:r w:rsidR="00D83FCB" w:rsidRPr="005C08EE">
              <w:rPr>
                <w:rFonts w:ascii="Arial" w:hAnsi="Arial" w:cs="Arial"/>
                <w:sz w:val="20"/>
                <w:szCs w:val="20"/>
              </w:rPr>
              <w:t xml:space="preserve"> Range</w:t>
            </w:r>
            <w:r w:rsidRPr="005C08EE">
              <w:rPr>
                <w:rFonts w:ascii="Arial" w:hAnsi="Arial" w:cs="Arial"/>
                <w:sz w:val="20"/>
                <w:szCs w:val="20"/>
              </w:rPr>
              <w:t>, Little Sandy Desert</w:t>
            </w:r>
            <w:r w:rsidR="00D83FCB" w:rsidRPr="005C08EE">
              <w:rPr>
                <w:rFonts w:ascii="Arial" w:hAnsi="Arial" w:cs="Arial"/>
                <w:sz w:val="20"/>
                <w:szCs w:val="20"/>
              </w:rPr>
              <w:t xml:space="preserve"> (including Durba Hills, Calvert Range)</w:t>
            </w:r>
            <w:r w:rsidRPr="005C08EE">
              <w:rPr>
                <w:rFonts w:ascii="Arial" w:hAnsi="Arial" w:cs="Arial"/>
                <w:sz w:val="20"/>
                <w:szCs w:val="20"/>
              </w:rPr>
              <w:t xml:space="preserve"> , </w:t>
            </w:r>
            <w:r w:rsidR="0068463B">
              <w:rPr>
                <w:rFonts w:ascii="Arial" w:hAnsi="Arial" w:cs="Arial"/>
                <w:sz w:val="20"/>
                <w:szCs w:val="20"/>
              </w:rPr>
              <w:t>Wheatbelt</w:t>
            </w:r>
            <w:r w:rsidRPr="005C08EE">
              <w:rPr>
                <w:rFonts w:ascii="Arial" w:hAnsi="Arial" w:cs="Arial"/>
                <w:sz w:val="20"/>
                <w:szCs w:val="20"/>
              </w:rPr>
              <w:t xml:space="preserve"> to Avon Valley</w:t>
            </w:r>
            <w:r w:rsidR="002D149B">
              <w:rPr>
                <w:rFonts w:ascii="Arial" w:hAnsi="Arial" w:cs="Arial"/>
                <w:sz w:val="20"/>
                <w:szCs w:val="20"/>
              </w:rPr>
              <w:t xml:space="preserve"> </w:t>
            </w:r>
            <w:r w:rsidR="00A93F59">
              <w:rPr>
                <w:rFonts w:ascii="Arial" w:hAnsi="Arial" w:cs="Arial"/>
                <w:sz w:val="20"/>
                <w:szCs w:val="20"/>
              </w:rPr>
              <w:t>NP</w:t>
            </w:r>
            <w:r w:rsidRPr="005C08EE">
              <w:rPr>
                <w:rFonts w:ascii="Arial" w:hAnsi="Arial" w:cs="Arial"/>
                <w:sz w:val="20"/>
                <w:szCs w:val="20"/>
              </w:rPr>
              <w:t xml:space="preserve">, </w:t>
            </w:r>
            <w:r w:rsidR="005B423B">
              <w:rPr>
                <w:rFonts w:ascii="Arial" w:hAnsi="Arial" w:cs="Arial"/>
                <w:sz w:val="20"/>
                <w:szCs w:val="20"/>
              </w:rPr>
              <w:t>s</w:t>
            </w:r>
            <w:r w:rsidRPr="005C08EE">
              <w:rPr>
                <w:rFonts w:ascii="Arial" w:hAnsi="Arial" w:cs="Arial"/>
                <w:sz w:val="20"/>
                <w:szCs w:val="20"/>
              </w:rPr>
              <w:t xml:space="preserve">outhern coastline, Salisbury </w:t>
            </w:r>
            <w:r w:rsidR="00FC6D46" w:rsidRPr="005C08EE">
              <w:rPr>
                <w:rFonts w:ascii="Arial" w:hAnsi="Arial" w:cs="Arial"/>
                <w:sz w:val="20"/>
                <w:szCs w:val="20"/>
              </w:rPr>
              <w:t>I</w:t>
            </w:r>
            <w:r w:rsidRPr="005C08EE">
              <w:rPr>
                <w:rFonts w:ascii="Arial" w:hAnsi="Arial" w:cs="Arial"/>
                <w:sz w:val="20"/>
                <w:szCs w:val="20"/>
              </w:rPr>
              <w:t>sland</w:t>
            </w:r>
          </w:p>
        </w:tc>
        <w:tc>
          <w:tcPr>
            <w:tcW w:w="4971"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 xml:space="preserve">Barrow Island^ (150-200; Hall and Kinnear 1991) </w:t>
            </w:r>
          </w:p>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Cape Range ^</w:t>
            </w:r>
            <w:r w:rsidR="00E66324">
              <w:rPr>
                <w:rFonts w:ascii="Arial" w:hAnsi="Arial" w:cs="Arial"/>
                <w:sz w:val="20"/>
                <w:szCs w:val="20"/>
              </w:rPr>
              <w:t xml:space="preserve"> </w:t>
            </w:r>
            <w:r w:rsidRPr="005C08EE">
              <w:rPr>
                <w:rFonts w:ascii="Arial" w:hAnsi="Arial" w:cs="Arial"/>
                <w:sz w:val="20"/>
                <w:szCs w:val="20"/>
              </w:rPr>
              <w:t xml:space="preserve">(200-250)* </w:t>
            </w:r>
          </w:p>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Calvert Range^ (&lt;50)*</w:t>
            </w:r>
          </w:p>
          <w:p w:rsidR="004630D8" w:rsidRPr="005C08EE" w:rsidRDefault="000C5930" w:rsidP="00785DE0">
            <w:pPr>
              <w:spacing w:line="300" w:lineRule="auto"/>
              <w:rPr>
                <w:rFonts w:ascii="Arial" w:hAnsi="Arial" w:cs="Arial"/>
                <w:sz w:val="20"/>
                <w:szCs w:val="20"/>
              </w:rPr>
            </w:pPr>
            <w:r>
              <w:rPr>
                <w:rFonts w:ascii="Arial" w:hAnsi="Arial" w:cs="Arial"/>
                <w:sz w:val="20"/>
                <w:szCs w:val="20"/>
              </w:rPr>
              <w:t xml:space="preserve">7 WA </w:t>
            </w:r>
            <w:r w:rsidR="0068463B">
              <w:rPr>
                <w:rFonts w:ascii="Arial" w:hAnsi="Arial" w:cs="Arial"/>
                <w:sz w:val="20"/>
                <w:szCs w:val="20"/>
              </w:rPr>
              <w:t>Wheatbelt</w:t>
            </w:r>
            <w:r w:rsidR="00785DE0">
              <w:rPr>
                <w:rFonts w:ascii="Arial" w:hAnsi="Arial" w:cs="Arial"/>
                <w:sz w:val="20"/>
                <w:szCs w:val="20"/>
              </w:rPr>
              <w:t xml:space="preserve"> populations</w:t>
            </w:r>
            <w:r w:rsidR="004630D8" w:rsidRPr="005C08EE">
              <w:rPr>
                <w:rFonts w:ascii="Arial" w:hAnsi="Arial" w:cs="Arial"/>
                <w:sz w:val="20"/>
                <w:szCs w:val="20"/>
              </w:rPr>
              <w:t>^ (</w:t>
            </w:r>
            <w:r w:rsidR="00F41D87">
              <w:rPr>
                <w:rFonts w:ascii="Arial" w:hAnsi="Arial" w:cs="Arial"/>
                <w:sz w:val="20"/>
                <w:szCs w:val="20"/>
              </w:rPr>
              <w:t>&lt;150</w:t>
            </w:r>
            <w:r w:rsidR="004630D8" w:rsidRPr="005C08EE">
              <w:rPr>
                <w:rFonts w:ascii="Arial" w:hAnsi="Arial" w:cs="Arial"/>
                <w:sz w:val="20"/>
                <w:szCs w:val="20"/>
              </w:rPr>
              <w:t xml:space="preserve">)* </w:t>
            </w:r>
          </w:p>
          <w:p w:rsidR="004630D8" w:rsidRPr="005C08EE" w:rsidRDefault="004630D8" w:rsidP="00785DE0">
            <w:pPr>
              <w:spacing w:line="300" w:lineRule="auto"/>
              <w:rPr>
                <w:rFonts w:ascii="Arial" w:hAnsi="Arial" w:cs="Arial"/>
                <w:sz w:val="20"/>
                <w:szCs w:val="20"/>
              </w:rPr>
            </w:pPr>
            <w:smartTag w:uri="urn:schemas-microsoft-com:office:smarttags" w:element="place">
              <w:smartTag w:uri="urn:schemas-microsoft-com:office:smarttags" w:element="PlaceName">
                <w:r w:rsidRPr="005C08EE">
                  <w:rPr>
                    <w:rFonts w:ascii="Arial" w:hAnsi="Arial" w:cs="Arial"/>
                    <w:sz w:val="20"/>
                    <w:szCs w:val="20"/>
                  </w:rPr>
                  <w:t>Salisbury</w:t>
                </w:r>
              </w:smartTag>
              <w:r w:rsidRPr="005C08EE">
                <w:rPr>
                  <w:rFonts w:ascii="Arial" w:hAnsi="Arial" w:cs="Arial"/>
                  <w:sz w:val="20"/>
                  <w:szCs w:val="20"/>
                </w:rPr>
                <w:t xml:space="preserve"> </w:t>
              </w:r>
              <w:smartTag w:uri="urn:schemas-microsoft-com:office:smarttags" w:element="PlaceType">
                <w:r w:rsidRPr="005C08EE">
                  <w:rPr>
                    <w:rFonts w:ascii="Arial" w:hAnsi="Arial" w:cs="Arial"/>
                    <w:sz w:val="20"/>
                    <w:szCs w:val="20"/>
                  </w:rPr>
                  <w:t>Island</w:t>
                </w:r>
              </w:smartTag>
            </w:smartTag>
            <w:r w:rsidRPr="005C08EE">
              <w:rPr>
                <w:rFonts w:ascii="Arial" w:hAnsi="Arial" w:cs="Arial"/>
                <w:sz w:val="20"/>
                <w:szCs w:val="20"/>
              </w:rPr>
              <w:t>^ (500)*</w:t>
            </w:r>
          </w:p>
          <w:p w:rsidR="00E66324" w:rsidRDefault="004630D8" w:rsidP="00785DE0">
            <w:pPr>
              <w:tabs>
                <w:tab w:val="left" w:pos="2453"/>
              </w:tabs>
              <w:spacing w:line="300" w:lineRule="auto"/>
              <w:rPr>
                <w:rFonts w:ascii="Arial" w:hAnsi="Arial" w:cs="Arial"/>
                <w:sz w:val="20"/>
                <w:szCs w:val="20"/>
              </w:rPr>
            </w:pPr>
            <w:r w:rsidRPr="005C08EE">
              <w:rPr>
                <w:rFonts w:ascii="Arial" w:hAnsi="Arial" w:cs="Arial"/>
                <w:sz w:val="20"/>
                <w:szCs w:val="20"/>
              </w:rPr>
              <w:t xml:space="preserve">Translocated populations: </w:t>
            </w:r>
          </w:p>
          <w:p w:rsidR="004630D8" w:rsidRPr="005C08EE" w:rsidRDefault="004630D8" w:rsidP="00C419B4">
            <w:pPr>
              <w:numPr>
                <w:ilvl w:val="0"/>
                <w:numId w:val="63"/>
              </w:numPr>
              <w:tabs>
                <w:tab w:val="left" w:pos="327"/>
              </w:tabs>
              <w:spacing w:line="300" w:lineRule="auto"/>
              <w:ind w:left="327" w:hanging="327"/>
              <w:rPr>
                <w:rFonts w:ascii="Arial" w:hAnsi="Arial" w:cs="Arial"/>
                <w:sz w:val="20"/>
                <w:szCs w:val="20"/>
              </w:rPr>
            </w:pPr>
            <w:r w:rsidRPr="005C08EE">
              <w:rPr>
                <w:rFonts w:ascii="Arial" w:hAnsi="Arial" w:cs="Arial"/>
                <w:sz w:val="20"/>
                <w:szCs w:val="20"/>
              </w:rPr>
              <w:t xml:space="preserve">Cape Le Grand </w:t>
            </w:r>
            <w:r w:rsidR="00A93F59">
              <w:rPr>
                <w:rFonts w:ascii="Arial" w:hAnsi="Arial" w:cs="Arial"/>
                <w:sz w:val="20"/>
                <w:szCs w:val="20"/>
              </w:rPr>
              <w:t xml:space="preserve">NP </w:t>
            </w:r>
            <w:r w:rsidRPr="005C08EE">
              <w:rPr>
                <w:rFonts w:ascii="Arial" w:hAnsi="Arial" w:cs="Arial"/>
                <w:sz w:val="20"/>
                <w:szCs w:val="20"/>
              </w:rPr>
              <w:t>(&lt;30)*</w:t>
            </w:r>
          </w:p>
          <w:p w:rsidR="004630D8" w:rsidRPr="005C08EE" w:rsidRDefault="004630D8" w:rsidP="00C419B4">
            <w:pPr>
              <w:numPr>
                <w:ilvl w:val="0"/>
                <w:numId w:val="63"/>
              </w:numPr>
              <w:tabs>
                <w:tab w:val="left" w:pos="327"/>
              </w:tabs>
              <w:spacing w:line="300" w:lineRule="auto"/>
              <w:ind w:left="327" w:hanging="327"/>
              <w:rPr>
                <w:rFonts w:ascii="Arial" w:hAnsi="Arial" w:cs="Arial"/>
                <w:sz w:val="20"/>
                <w:szCs w:val="20"/>
              </w:rPr>
            </w:pPr>
            <w:r w:rsidRPr="005C08EE">
              <w:rPr>
                <w:rFonts w:ascii="Arial" w:hAnsi="Arial" w:cs="Arial"/>
                <w:sz w:val="20"/>
                <w:szCs w:val="20"/>
              </w:rPr>
              <w:t>Avon Valley</w:t>
            </w:r>
            <w:r w:rsidR="00A93F59">
              <w:rPr>
                <w:rFonts w:ascii="Arial" w:hAnsi="Arial" w:cs="Arial"/>
                <w:sz w:val="20"/>
                <w:szCs w:val="20"/>
              </w:rPr>
              <w:t xml:space="preserve"> NP</w:t>
            </w:r>
            <w:r w:rsidRPr="005C08EE">
              <w:rPr>
                <w:rFonts w:ascii="Arial" w:hAnsi="Arial" w:cs="Arial"/>
                <w:sz w:val="20"/>
                <w:szCs w:val="20"/>
              </w:rPr>
              <w:t xml:space="preserve"> (&lt;50)*</w:t>
            </w:r>
          </w:p>
          <w:p w:rsidR="004630D8" w:rsidRPr="002D149B" w:rsidRDefault="004630D8" w:rsidP="00C419B4">
            <w:pPr>
              <w:numPr>
                <w:ilvl w:val="0"/>
                <w:numId w:val="63"/>
              </w:numPr>
              <w:tabs>
                <w:tab w:val="left" w:pos="327"/>
              </w:tabs>
              <w:spacing w:line="300" w:lineRule="auto"/>
              <w:ind w:left="327" w:hanging="327"/>
              <w:rPr>
                <w:rFonts w:ascii="Arial" w:hAnsi="Arial" w:cs="Arial"/>
                <w:sz w:val="20"/>
                <w:szCs w:val="20"/>
              </w:rPr>
            </w:pPr>
            <w:r w:rsidRPr="005C08EE">
              <w:rPr>
                <w:rFonts w:ascii="Arial" w:hAnsi="Arial" w:cs="Arial"/>
                <w:sz w:val="20"/>
                <w:szCs w:val="20"/>
              </w:rPr>
              <w:t>Paruna Sanctuary (&lt;50)*</w:t>
            </w:r>
          </w:p>
        </w:tc>
      </w:tr>
      <w:tr w:rsidR="004630D8" w:rsidRPr="005C08EE" w:rsidTr="005C08EE">
        <w:trPr>
          <w:cantSplit/>
        </w:trPr>
        <w:tc>
          <w:tcPr>
            <w:tcW w:w="9039" w:type="dxa"/>
            <w:gridSpan w:val="2"/>
          </w:tcPr>
          <w:p w:rsidR="004630D8" w:rsidRPr="005C08EE" w:rsidRDefault="004630D8" w:rsidP="004C1E45">
            <w:pPr>
              <w:pStyle w:val="Heading7"/>
              <w:numPr>
                <w:ilvl w:val="0"/>
                <w:numId w:val="0"/>
              </w:numPr>
              <w:spacing w:line="300" w:lineRule="auto"/>
              <w:rPr>
                <w:szCs w:val="20"/>
              </w:rPr>
            </w:pPr>
            <w:r w:rsidRPr="005C08EE">
              <w:rPr>
                <w:szCs w:val="20"/>
              </w:rPr>
              <w:t>P. l</w:t>
            </w:r>
            <w:r w:rsidR="004C1E45">
              <w:rPr>
                <w:szCs w:val="20"/>
              </w:rPr>
              <w:t>.</w:t>
            </w:r>
            <w:r w:rsidRPr="005C08EE">
              <w:rPr>
                <w:szCs w:val="20"/>
              </w:rPr>
              <w:t xml:space="preserve"> hacket</w:t>
            </w:r>
            <w:r w:rsidR="00834F68">
              <w:rPr>
                <w:szCs w:val="20"/>
              </w:rPr>
              <w:t>ti</w:t>
            </w:r>
          </w:p>
        </w:tc>
      </w:tr>
      <w:tr w:rsidR="004630D8" w:rsidRPr="005C08EE" w:rsidTr="005C08EE">
        <w:tc>
          <w:tcPr>
            <w:tcW w:w="4068"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WA - Recherch</w:t>
            </w:r>
            <w:r w:rsidR="00FC6D46" w:rsidRPr="005C08EE">
              <w:rPr>
                <w:rFonts w:ascii="Arial" w:hAnsi="Arial" w:cs="Arial"/>
                <w:sz w:val="20"/>
                <w:szCs w:val="20"/>
              </w:rPr>
              <w:t>e</w:t>
            </w:r>
            <w:r w:rsidRPr="005C08EE">
              <w:rPr>
                <w:rFonts w:ascii="Arial" w:hAnsi="Arial" w:cs="Arial"/>
                <w:sz w:val="20"/>
                <w:szCs w:val="20"/>
              </w:rPr>
              <w:t xml:space="preserve"> </w:t>
            </w:r>
            <w:r w:rsidR="006E306A" w:rsidRPr="005C08EE">
              <w:rPr>
                <w:rFonts w:ascii="Arial" w:hAnsi="Arial" w:cs="Arial"/>
                <w:sz w:val="20"/>
                <w:szCs w:val="20"/>
              </w:rPr>
              <w:t>Archipelago</w:t>
            </w:r>
            <w:r w:rsidRPr="005C08EE">
              <w:rPr>
                <w:rFonts w:ascii="Arial" w:hAnsi="Arial" w:cs="Arial"/>
                <w:sz w:val="20"/>
                <w:szCs w:val="20"/>
              </w:rPr>
              <w:t xml:space="preserve"> 3 islands </w:t>
            </w:r>
          </w:p>
        </w:tc>
        <w:tc>
          <w:tcPr>
            <w:tcW w:w="4971"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Mondr</w:t>
            </w:r>
            <w:r w:rsidR="008F4CB9">
              <w:rPr>
                <w:rFonts w:ascii="Arial" w:hAnsi="Arial" w:cs="Arial"/>
                <w:sz w:val="20"/>
                <w:szCs w:val="20"/>
              </w:rPr>
              <w:t>ia</w:t>
            </w:r>
            <w:r w:rsidRPr="005C08EE">
              <w:rPr>
                <w:rFonts w:ascii="Arial" w:hAnsi="Arial" w:cs="Arial"/>
                <w:sz w:val="20"/>
                <w:szCs w:val="20"/>
              </w:rPr>
              <w:t xml:space="preserve">n Island^ (500)* </w:t>
            </w:r>
          </w:p>
          <w:p w:rsidR="004630D8" w:rsidRPr="005C08EE" w:rsidRDefault="004630D8" w:rsidP="00785DE0">
            <w:pPr>
              <w:spacing w:line="300" w:lineRule="auto"/>
              <w:rPr>
                <w:rFonts w:ascii="Arial" w:hAnsi="Arial" w:cs="Arial"/>
                <w:sz w:val="20"/>
                <w:szCs w:val="20"/>
              </w:rPr>
            </w:pPr>
            <w:smartTag w:uri="urn:schemas-microsoft-com:office:smarttags" w:element="place">
              <w:smartTag w:uri="urn:schemas-microsoft-com:office:smarttags" w:element="PlaceName">
                <w:r w:rsidRPr="005C08EE">
                  <w:rPr>
                    <w:rFonts w:ascii="Arial" w:hAnsi="Arial" w:cs="Arial"/>
                    <w:sz w:val="20"/>
                    <w:szCs w:val="20"/>
                  </w:rPr>
                  <w:t>Westall</w:t>
                </w:r>
              </w:smartTag>
              <w:r w:rsidRPr="005C08EE">
                <w:rPr>
                  <w:rFonts w:ascii="Arial" w:hAnsi="Arial" w:cs="Arial"/>
                  <w:sz w:val="20"/>
                  <w:szCs w:val="20"/>
                </w:rPr>
                <w:t xml:space="preserve"> </w:t>
              </w:r>
              <w:smartTag w:uri="urn:schemas-microsoft-com:office:smarttags" w:element="PlaceType">
                <w:r w:rsidRPr="005C08EE">
                  <w:rPr>
                    <w:rFonts w:ascii="Arial" w:hAnsi="Arial" w:cs="Arial"/>
                    <w:sz w:val="20"/>
                    <w:szCs w:val="20"/>
                  </w:rPr>
                  <w:t>Island</w:t>
                </w:r>
              </w:smartTag>
            </w:smartTag>
            <w:r w:rsidRPr="005C08EE">
              <w:rPr>
                <w:rFonts w:ascii="Arial" w:hAnsi="Arial" w:cs="Arial"/>
                <w:sz w:val="20"/>
                <w:szCs w:val="20"/>
              </w:rPr>
              <w:t xml:space="preserve">^ (300)* </w:t>
            </w:r>
          </w:p>
          <w:p w:rsidR="004630D8" w:rsidRPr="005C08EE" w:rsidRDefault="004630D8" w:rsidP="00785DE0">
            <w:pPr>
              <w:spacing w:line="300" w:lineRule="auto"/>
              <w:rPr>
                <w:rFonts w:ascii="Arial" w:hAnsi="Arial" w:cs="Arial"/>
                <w:sz w:val="20"/>
                <w:szCs w:val="20"/>
              </w:rPr>
            </w:pPr>
            <w:smartTag w:uri="urn:schemas-microsoft-com:office:smarttags" w:element="place">
              <w:smartTag w:uri="urn:schemas-microsoft-com:office:smarttags" w:element="PlaceName">
                <w:r w:rsidRPr="005C08EE">
                  <w:rPr>
                    <w:rFonts w:ascii="Arial" w:hAnsi="Arial" w:cs="Arial"/>
                    <w:sz w:val="20"/>
                    <w:szCs w:val="20"/>
                  </w:rPr>
                  <w:t>Wilson</w:t>
                </w:r>
              </w:smartTag>
              <w:r w:rsidRPr="005C08EE">
                <w:rPr>
                  <w:rFonts w:ascii="Arial" w:hAnsi="Arial" w:cs="Arial"/>
                  <w:sz w:val="20"/>
                  <w:szCs w:val="20"/>
                </w:rPr>
                <w:t xml:space="preserve"> </w:t>
              </w:r>
              <w:smartTag w:uri="urn:schemas-microsoft-com:office:smarttags" w:element="PlaceName">
                <w:r w:rsidRPr="005C08EE">
                  <w:rPr>
                    <w:rFonts w:ascii="Arial" w:hAnsi="Arial" w:cs="Arial"/>
                    <w:sz w:val="20"/>
                    <w:szCs w:val="20"/>
                  </w:rPr>
                  <w:t>Island</w:t>
                </w:r>
              </w:smartTag>
            </w:smartTag>
            <w:r w:rsidRPr="005C08EE">
              <w:rPr>
                <w:rFonts w:ascii="Arial" w:hAnsi="Arial" w:cs="Arial"/>
                <w:sz w:val="20"/>
                <w:szCs w:val="20"/>
              </w:rPr>
              <w:t>^ (300)*</w:t>
            </w:r>
          </w:p>
        </w:tc>
      </w:tr>
      <w:tr w:rsidR="004630D8" w:rsidRPr="005C08EE" w:rsidTr="005C08EE">
        <w:trPr>
          <w:cantSplit/>
        </w:trPr>
        <w:tc>
          <w:tcPr>
            <w:tcW w:w="9039" w:type="dxa"/>
            <w:gridSpan w:val="2"/>
          </w:tcPr>
          <w:p w:rsidR="004630D8" w:rsidRPr="005C08EE" w:rsidRDefault="004630D8" w:rsidP="004C1E45">
            <w:pPr>
              <w:spacing w:line="300" w:lineRule="auto"/>
              <w:rPr>
                <w:rFonts w:ascii="Arial" w:hAnsi="Arial" w:cs="Arial"/>
                <w:b/>
                <w:bCs/>
                <w:sz w:val="20"/>
                <w:szCs w:val="20"/>
              </w:rPr>
            </w:pPr>
            <w:r w:rsidRPr="005C08EE">
              <w:rPr>
                <w:rFonts w:ascii="Arial" w:hAnsi="Arial" w:cs="Arial"/>
                <w:b/>
                <w:bCs/>
                <w:i/>
                <w:sz w:val="20"/>
                <w:szCs w:val="20"/>
              </w:rPr>
              <w:t>P. l</w:t>
            </w:r>
            <w:r w:rsidR="004C1E45">
              <w:rPr>
                <w:rFonts w:ascii="Arial" w:hAnsi="Arial" w:cs="Arial"/>
                <w:b/>
                <w:bCs/>
                <w:i/>
                <w:sz w:val="20"/>
                <w:szCs w:val="20"/>
              </w:rPr>
              <w:t>.</w:t>
            </w:r>
            <w:r w:rsidRPr="005C08EE">
              <w:rPr>
                <w:rFonts w:ascii="Arial" w:hAnsi="Arial" w:cs="Arial"/>
                <w:b/>
                <w:bCs/>
                <w:i/>
                <w:sz w:val="20"/>
                <w:szCs w:val="20"/>
              </w:rPr>
              <w:t xml:space="preserve"> </w:t>
            </w:r>
            <w:r w:rsidRPr="005C08EE">
              <w:rPr>
                <w:rFonts w:ascii="Arial" w:hAnsi="Arial" w:cs="Arial"/>
                <w:b/>
                <w:bCs/>
                <w:sz w:val="20"/>
                <w:szCs w:val="20"/>
              </w:rPr>
              <w:t>MacDonnell Ranges race</w:t>
            </w:r>
          </w:p>
        </w:tc>
      </w:tr>
      <w:tr w:rsidR="004630D8" w:rsidRPr="005C08EE" w:rsidTr="005C08EE">
        <w:tc>
          <w:tcPr>
            <w:tcW w:w="4068" w:type="dxa"/>
          </w:tcPr>
          <w:p w:rsidR="004630D8" w:rsidRPr="005C08EE" w:rsidRDefault="00D83FCB" w:rsidP="00785DE0">
            <w:pPr>
              <w:spacing w:line="300" w:lineRule="auto"/>
              <w:rPr>
                <w:rFonts w:ascii="Arial" w:hAnsi="Arial" w:cs="Arial"/>
                <w:sz w:val="20"/>
                <w:szCs w:val="20"/>
              </w:rPr>
            </w:pPr>
            <w:r w:rsidRPr="005C08EE">
              <w:rPr>
                <w:rFonts w:ascii="Arial" w:hAnsi="Arial" w:cs="Arial"/>
                <w:sz w:val="20"/>
                <w:szCs w:val="20"/>
              </w:rPr>
              <w:t>Central Ranges</w:t>
            </w:r>
            <w:r w:rsidR="004630D8" w:rsidRPr="005C08EE">
              <w:rPr>
                <w:rFonts w:ascii="Arial" w:hAnsi="Arial" w:cs="Arial"/>
                <w:sz w:val="20"/>
                <w:szCs w:val="20"/>
              </w:rPr>
              <w:t xml:space="preserve"> WA, southern NT, north-western SA</w:t>
            </w:r>
            <w:r w:rsidRPr="005C08EE">
              <w:rPr>
                <w:rFonts w:ascii="Arial" w:hAnsi="Arial" w:cs="Arial"/>
                <w:sz w:val="20"/>
                <w:szCs w:val="20"/>
              </w:rPr>
              <w:t>, Davenport Ranges SA</w:t>
            </w:r>
          </w:p>
        </w:tc>
        <w:tc>
          <w:tcPr>
            <w:tcW w:w="4971" w:type="dxa"/>
          </w:tcPr>
          <w:p w:rsidR="004630D8" w:rsidRPr="005C08EE" w:rsidRDefault="00E66324" w:rsidP="00785DE0">
            <w:pPr>
              <w:spacing w:line="300" w:lineRule="auto"/>
              <w:rPr>
                <w:rFonts w:ascii="Arial" w:hAnsi="Arial" w:cs="Arial"/>
                <w:sz w:val="20"/>
                <w:szCs w:val="20"/>
              </w:rPr>
            </w:pPr>
            <w:r w:rsidRPr="002561FE">
              <w:rPr>
                <w:rFonts w:ascii="Arial" w:hAnsi="Arial" w:cs="Arial"/>
                <w:b/>
                <w:sz w:val="20"/>
                <w:szCs w:val="20"/>
              </w:rPr>
              <w:t>NT:</w:t>
            </w:r>
            <w:r>
              <w:rPr>
                <w:rFonts w:ascii="Arial" w:hAnsi="Arial" w:cs="Arial"/>
                <w:sz w:val="20"/>
                <w:szCs w:val="20"/>
              </w:rPr>
              <w:t xml:space="preserve"> </w:t>
            </w:r>
            <w:r w:rsidR="004630D8" w:rsidRPr="005C08EE">
              <w:rPr>
                <w:rFonts w:ascii="Arial" w:hAnsi="Arial" w:cs="Arial"/>
                <w:sz w:val="20"/>
                <w:szCs w:val="20"/>
              </w:rPr>
              <w:t xml:space="preserve">Harts Range (no estimates available) </w:t>
            </w:r>
          </w:p>
          <w:p w:rsidR="004630D8" w:rsidRPr="005C08EE" w:rsidRDefault="004630D8" w:rsidP="00785DE0">
            <w:pPr>
              <w:spacing w:line="300" w:lineRule="auto"/>
              <w:rPr>
                <w:rFonts w:ascii="Arial" w:hAnsi="Arial" w:cs="Arial"/>
                <w:sz w:val="20"/>
                <w:szCs w:val="20"/>
              </w:rPr>
            </w:pPr>
            <w:smartTag w:uri="urn:schemas-microsoft-com:office:smarttags" w:element="place">
              <w:smartTag w:uri="urn:schemas-microsoft-com:office:smarttags" w:element="PlaceName">
                <w:r w:rsidRPr="005C08EE">
                  <w:rPr>
                    <w:rFonts w:ascii="Arial" w:hAnsi="Arial" w:cs="Arial"/>
                    <w:sz w:val="20"/>
                    <w:szCs w:val="20"/>
                  </w:rPr>
                  <w:t>George</w:t>
                </w:r>
              </w:smartTag>
              <w:r w:rsidRPr="005C08EE">
                <w:rPr>
                  <w:rFonts w:ascii="Arial" w:hAnsi="Arial" w:cs="Arial"/>
                  <w:sz w:val="20"/>
                  <w:szCs w:val="20"/>
                </w:rPr>
                <w:t xml:space="preserve"> </w:t>
              </w:r>
              <w:smartTag w:uri="urn:schemas-microsoft-com:office:smarttags" w:element="PlaceName">
                <w:r w:rsidRPr="005C08EE">
                  <w:rPr>
                    <w:rFonts w:ascii="Arial" w:hAnsi="Arial" w:cs="Arial"/>
                    <w:sz w:val="20"/>
                    <w:szCs w:val="20"/>
                  </w:rPr>
                  <w:t>Gill</w:t>
                </w:r>
              </w:smartTag>
              <w:r w:rsidRPr="005C08EE">
                <w:rPr>
                  <w:rFonts w:ascii="Arial" w:hAnsi="Arial" w:cs="Arial"/>
                  <w:sz w:val="20"/>
                  <w:szCs w:val="20"/>
                </w:rPr>
                <w:t xml:space="preserve"> </w:t>
              </w:r>
              <w:smartTag w:uri="urn:schemas-microsoft-com:office:smarttags" w:element="PlaceType">
                <w:r w:rsidRPr="005C08EE">
                  <w:rPr>
                    <w:rFonts w:ascii="Arial" w:hAnsi="Arial" w:cs="Arial"/>
                    <w:sz w:val="20"/>
                    <w:szCs w:val="20"/>
                  </w:rPr>
                  <w:t>Range</w:t>
                </w:r>
              </w:smartTag>
            </w:smartTag>
            <w:r w:rsidRPr="005C08EE">
              <w:rPr>
                <w:rFonts w:ascii="Arial" w:hAnsi="Arial" w:cs="Arial"/>
                <w:sz w:val="20"/>
                <w:szCs w:val="20"/>
              </w:rPr>
              <w:t xml:space="preserve">^ (no estimates available) </w:t>
            </w:r>
          </w:p>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MacDonnell Ranges^ (no estimates available)</w:t>
            </w:r>
          </w:p>
          <w:p w:rsidR="004630D8" w:rsidRPr="005C08EE" w:rsidRDefault="004630D8" w:rsidP="00785DE0">
            <w:pPr>
              <w:spacing w:line="300" w:lineRule="auto"/>
              <w:rPr>
                <w:rFonts w:ascii="Arial" w:hAnsi="Arial" w:cs="Arial"/>
                <w:sz w:val="20"/>
                <w:szCs w:val="20"/>
              </w:rPr>
            </w:pPr>
            <w:r w:rsidRPr="002561FE">
              <w:rPr>
                <w:rFonts w:ascii="Arial" w:hAnsi="Arial" w:cs="Arial"/>
                <w:b/>
                <w:sz w:val="20"/>
                <w:szCs w:val="20"/>
              </w:rPr>
              <w:t>SA</w:t>
            </w:r>
            <w:r w:rsidR="00E66324" w:rsidRPr="002561FE">
              <w:rPr>
                <w:rFonts w:ascii="Arial" w:hAnsi="Arial" w:cs="Arial"/>
                <w:b/>
                <w:sz w:val="20"/>
                <w:szCs w:val="20"/>
              </w:rPr>
              <w:t>:</w:t>
            </w:r>
            <w:r w:rsidRPr="005C08EE">
              <w:rPr>
                <w:rFonts w:ascii="Arial" w:hAnsi="Arial" w:cs="Arial"/>
                <w:sz w:val="20"/>
                <w:szCs w:val="20"/>
              </w:rPr>
              <w:t xml:space="preserve"> Tomkinson</w:t>
            </w:r>
            <w:r w:rsidR="007A024E">
              <w:rPr>
                <w:rFonts w:ascii="Arial" w:hAnsi="Arial" w:cs="Arial"/>
                <w:sz w:val="20"/>
                <w:szCs w:val="20"/>
              </w:rPr>
              <w:t xml:space="preserve"> </w:t>
            </w:r>
            <w:r w:rsidR="00803282">
              <w:rPr>
                <w:rFonts w:ascii="Arial" w:hAnsi="Arial" w:cs="Arial"/>
                <w:sz w:val="20"/>
                <w:szCs w:val="20"/>
              </w:rPr>
              <w:t xml:space="preserve">(30-50)* </w:t>
            </w:r>
            <w:r w:rsidRPr="005C08EE">
              <w:rPr>
                <w:rFonts w:ascii="Arial" w:hAnsi="Arial" w:cs="Arial"/>
                <w:sz w:val="20"/>
                <w:szCs w:val="20"/>
              </w:rPr>
              <w:t>and Musgrave Ranges^ (</w:t>
            </w:r>
            <w:r w:rsidR="00803282">
              <w:rPr>
                <w:rFonts w:ascii="Arial" w:hAnsi="Arial" w:cs="Arial"/>
                <w:sz w:val="20"/>
                <w:szCs w:val="20"/>
              </w:rPr>
              <w:t>150-200)*</w:t>
            </w:r>
            <w:r w:rsidRPr="005C08EE">
              <w:rPr>
                <w:rFonts w:ascii="Arial" w:hAnsi="Arial" w:cs="Arial"/>
                <w:sz w:val="20"/>
                <w:szCs w:val="20"/>
              </w:rPr>
              <w:t>; Read and Ward 2011</w:t>
            </w:r>
            <w:r w:rsidR="00803282">
              <w:rPr>
                <w:rFonts w:ascii="Arial" w:hAnsi="Arial" w:cs="Arial"/>
                <w:sz w:val="20"/>
                <w:szCs w:val="20"/>
              </w:rPr>
              <w:t>,</w:t>
            </w:r>
            <w:r w:rsidR="00F15360">
              <w:rPr>
                <w:rFonts w:ascii="Arial" w:hAnsi="Arial" w:cs="Arial"/>
                <w:sz w:val="20"/>
                <w:szCs w:val="20"/>
              </w:rPr>
              <w:t xml:space="preserve"> </w:t>
            </w:r>
            <w:r w:rsidR="00803282">
              <w:rPr>
                <w:rFonts w:ascii="Arial" w:hAnsi="Arial" w:cs="Arial"/>
                <w:sz w:val="20"/>
                <w:szCs w:val="20"/>
              </w:rPr>
              <w:t xml:space="preserve">Ward </w:t>
            </w:r>
            <w:r w:rsidR="00803282" w:rsidRPr="004C5B98">
              <w:rPr>
                <w:rFonts w:ascii="Arial" w:hAnsi="Arial" w:cs="Arial"/>
                <w:i/>
                <w:sz w:val="20"/>
                <w:szCs w:val="20"/>
              </w:rPr>
              <w:t>et. al</w:t>
            </w:r>
            <w:r w:rsidR="00803282">
              <w:rPr>
                <w:rFonts w:ascii="Arial" w:hAnsi="Arial" w:cs="Arial"/>
                <w:sz w:val="20"/>
                <w:szCs w:val="20"/>
              </w:rPr>
              <w:t>. 2011</w:t>
            </w:r>
            <w:r w:rsidRPr="005C08EE">
              <w:rPr>
                <w:rFonts w:ascii="Arial" w:hAnsi="Arial" w:cs="Arial"/>
                <w:sz w:val="20"/>
                <w:szCs w:val="20"/>
              </w:rPr>
              <w:t>)</w:t>
            </w:r>
          </w:p>
          <w:p w:rsidR="004630D8" w:rsidRPr="005C08EE" w:rsidRDefault="004630D8" w:rsidP="00785DE0">
            <w:pPr>
              <w:spacing w:line="300" w:lineRule="auto"/>
              <w:rPr>
                <w:rFonts w:ascii="Arial" w:hAnsi="Arial" w:cs="Arial"/>
                <w:sz w:val="20"/>
                <w:szCs w:val="20"/>
              </w:rPr>
            </w:pPr>
            <w:r w:rsidRPr="002561FE">
              <w:rPr>
                <w:rFonts w:ascii="Arial" w:hAnsi="Arial" w:cs="Arial"/>
                <w:b/>
                <w:sz w:val="20"/>
                <w:szCs w:val="20"/>
              </w:rPr>
              <w:t>WA</w:t>
            </w:r>
            <w:r w:rsidR="00E66324" w:rsidRPr="002561FE">
              <w:rPr>
                <w:rFonts w:ascii="Arial" w:hAnsi="Arial" w:cs="Arial"/>
                <w:b/>
                <w:sz w:val="20"/>
                <w:szCs w:val="20"/>
              </w:rPr>
              <w:t>:</w:t>
            </w:r>
            <w:r w:rsidRPr="005C08EE">
              <w:rPr>
                <w:rFonts w:ascii="Arial" w:hAnsi="Arial" w:cs="Arial"/>
                <w:sz w:val="20"/>
                <w:szCs w:val="20"/>
              </w:rPr>
              <w:t xml:space="preserve"> </w:t>
            </w:r>
            <w:r w:rsidR="00321BD6">
              <w:rPr>
                <w:rFonts w:ascii="Arial" w:hAnsi="Arial" w:cs="Arial"/>
                <w:sz w:val="20"/>
                <w:szCs w:val="20"/>
              </w:rPr>
              <w:t>e</w:t>
            </w:r>
            <w:r w:rsidRPr="005C08EE">
              <w:rPr>
                <w:rFonts w:ascii="Arial" w:hAnsi="Arial" w:cs="Arial"/>
                <w:sz w:val="20"/>
                <w:szCs w:val="20"/>
              </w:rPr>
              <w:t>astern central ranges</w:t>
            </w:r>
            <w:r w:rsidR="00E66324">
              <w:rPr>
                <w:rFonts w:ascii="Arial" w:hAnsi="Arial" w:cs="Arial"/>
                <w:sz w:val="20"/>
                <w:szCs w:val="20"/>
              </w:rPr>
              <w:t>^</w:t>
            </w:r>
            <w:r w:rsidRPr="005C08EE">
              <w:rPr>
                <w:rFonts w:ascii="Arial" w:hAnsi="Arial" w:cs="Arial"/>
                <w:sz w:val="20"/>
                <w:szCs w:val="20"/>
              </w:rPr>
              <w:t xml:space="preserve"> (100-200)*</w:t>
            </w:r>
          </w:p>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 xml:space="preserve">Cross-fostered captives Monarto Zoo Adelaide (22; Read and Ward 2011) </w:t>
            </w:r>
          </w:p>
        </w:tc>
      </w:tr>
      <w:tr w:rsidR="004630D8" w:rsidRPr="005C08EE" w:rsidTr="005C08EE">
        <w:trPr>
          <w:cantSplit/>
        </w:trPr>
        <w:tc>
          <w:tcPr>
            <w:tcW w:w="9039" w:type="dxa"/>
            <w:gridSpan w:val="2"/>
          </w:tcPr>
          <w:p w:rsidR="004630D8" w:rsidRPr="005C08EE" w:rsidRDefault="004630D8" w:rsidP="004C1E45">
            <w:pPr>
              <w:spacing w:line="300" w:lineRule="auto"/>
              <w:rPr>
                <w:rFonts w:ascii="Arial" w:hAnsi="Arial" w:cs="Arial"/>
                <w:b/>
                <w:bCs/>
                <w:sz w:val="20"/>
                <w:szCs w:val="20"/>
              </w:rPr>
            </w:pPr>
            <w:r w:rsidRPr="005C08EE">
              <w:rPr>
                <w:rFonts w:ascii="Arial" w:hAnsi="Arial" w:cs="Arial"/>
                <w:b/>
                <w:bCs/>
                <w:i/>
                <w:sz w:val="20"/>
                <w:szCs w:val="20"/>
              </w:rPr>
              <w:t>P. l</w:t>
            </w:r>
            <w:r w:rsidR="004C1E45">
              <w:rPr>
                <w:rFonts w:ascii="Arial" w:hAnsi="Arial" w:cs="Arial"/>
                <w:b/>
                <w:bCs/>
                <w:i/>
                <w:sz w:val="20"/>
                <w:szCs w:val="20"/>
              </w:rPr>
              <w:t>.</w:t>
            </w:r>
            <w:r w:rsidRPr="005C08EE">
              <w:rPr>
                <w:rFonts w:ascii="Arial" w:hAnsi="Arial" w:cs="Arial"/>
                <w:b/>
                <w:bCs/>
                <w:i/>
                <w:sz w:val="20"/>
                <w:szCs w:val="20"/>
              </w:rPr>
              <w:t xml:space="preserve"> </w:t>
            </w:r>
            <w:r w:rsidRPr="005C08EE">
              <w:rPr>
                <w:rFonts w:ascii="Arial" w:hAnsi="Arial" w:cs="Arial"/>
                <w:b/>
                <w:bCs/>
                <w:sz w:val="20"/>
                <w:szCs w:val="20"/>
              </w:rPr>
              <w:t>West Kimberley race</w:t>
            </w:r>
          </w:p>
        </w:tc>
      </w:tr>
      <w:tr w:rsidR="004630D8" w:rsidRPr="005C08EE" w:rsidTr="005C08EE">
        <w:tc>
          <w:tcPr>
            <w:tcW w:w="4068"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WA – Edgar, Erskine and surrounding ranges</w:t>
            </w:r>
            <w:r w:rsidR="00FC6D46" w:rsidRPr="005C08EE">
              <w:rPr>
                <w:rFonts w:ascii="Arial" w:hAnsi="Arial" w:cs="Arial"/>
                <w:sz w:val="20"/>
                <w:szCs w:val="20"/>
              </w:rPr>
              <w:t xml:space="preserve"> and hills</w:t>
            </w:r>
          </w:p>
        </w:tc>
        <w:tc>
          <w:tcPr>
            <w:tcW w:w="4971" w:type="dxa"/>
          </w:tcPr>
          <w:p w:rsidR="004630D8" w:rsidRPr="005C08EE" w:rsidRDefault="004630D8" w:rsidP="00785DE0">
            <w:pPr>
              <w:spacing w:line="300" w:lineRule="auto"/>
              <w:rPr>
                <w:rFonts w:ascii="Arial" w:hAnsi="Arial" w:cs="Arial"/>
                <w:sz w:val="20"/>
                <w:szCs w:val="20"/>
              </w:rPr>
            </w:pPr>
            <w:smartTag w:uri="urn:schemas-microsoft-com:office:smarttags" w:element="place">
              <w:smartTag w:uri="urn:schemas-microsoft-com:office:smarttags" w:element="PlaceName">
                <w:r w:rsidRPr="005C08EE">
                  <w:rPr>
                    <w:rFonts w:ascii="Arial" w:hAnsi="Arial" w:cs="Arial"/>
                    <w:sz w:val="20"/>
                    <w:szCs w:val="20"/>
                  </w:rPr>
                  <w:t>Edgar</w:t>
                </w:r>
              </w:smartTag>
              <w:r w:rsidR="00D83FCB" w:rsidRPr="005C08EE">
                <w:rPr>
                  <w:rFonts w:ascii="Arial" w:hAnsi="Arial" w:cs="Arial"/>
                  <w:sz w:val="20"/>
                  <w:szCs w:val="20"/>
                </w:rPr>
                <w:t xml:space="preserve"> </w:t>
              </w:r>
              <w:smartTag w:uri="urn:schemas-microsoft-com:office:smarttags" w:element="PlaceName">
                <w:r w:rsidR="00D83FCB" w:rsidRPr="005C08EE">
                  <w:rPr>
                    <w:rFonts w:ascii="Arial" w:hAnsi="Arial" w:cs="Arial"/>
                    <w:sz w:val="20"/>
                    <w:szCs w:val="20"/>
                  </w:rPr>
                  <w:t>Range</w:t>
                </w:r>
                <w:r w:rsidRPr="005C08EE">
                  <w:rPr>
                    <w:rFonts w:ascii="Arial" w:hAnsi="Arial" w:cs="Arial"/>
                    <w:sz w:val="20"/>
                    <w:szCs w:val="20"/>
                  </w:rPr>
                  <w:t>s</w:t>
                </w:r>
              </w:smartTag>
            </w:smartTag>
            <w:r w:rsidRPr="005C08EE">
              <w:rPr>
                <w:rFonts w:ascii="Arial" w:hAnsi="Arial" w:cs="Arial"/>
                <w:sz w:val="20"/>
                <w:szCs w:val="20"/>
              </w:rPr>
              <w:t xml:space="preserve">^ (&lt;200)* </w:t>
            </w:r>
          </w:p>
          <w:p w:rsidR="004630D8" w:rsidRPr="005C08EE" w:rsidRDefault="004630D8" w:rsidP="00785DE0">
            <w:pPr>
              <w:spacing w:line="300" w:lineRule="auto"/>
              <w:rPr>
                <w:rFonts w:ascii="Arial" w:hAnsi="Arial" w:cs="Arial"/>
                <w:sz w:val="20"/>
                <w:szCs w:val="20"/>
              </w:rPr>
            </w:pPr>
            <w:smartTag w:uri="urn:schemas-microsoft-com:office:smarttags" w:element="place">
              <w:smartTag w:uri="urn:schemas-microsoft-com:office:smarttags" w:element="PlaceName">
                <w:r w:rsidRPr="005C08EE">
                  <w:rPr>
                    <w:rFonts w:ascii="Arial" w:hAnsi="Arial" w:cs="Arial"/>
                    <w:sz w:val="20"/>
                    <w:szCs w:val="20"/>
                  </w:rPr>
                  <w:t>Erskine</w:t>
                </w:r>
              </w:smartTag>
              <w:r w:rsidRPr="005C08EE">
                <w:rPr>
                  <w:rFonts w:ascii="Arial" w:hAnsi="Arial" w:cs="Arial"/>
                  <w:sz w:val="20"/>
                  <w:szCs w:val="20"/>
                </w:rPr>
                <w:t xml:space="preserve"> </w:t>
              </w:r>
              <w:smartTag w:uri="urn:schemas-microsoft-com:office:smarttags" w:element="PlaceType">
                <w:r w:rsidRPr="005C08EE">
                  <w:rPr>
                    <w:rFonts w:ascii="Arial" w:hAnsi="Arial" w:cs="Arial"/>
                    <w:sz w:val="20"/>
                    <w:szCs w:val="20"/>
                  </w:rPr>
                  <w:t>Ranges</w:t>
                </w:r>
              </w:smartTag>
            </w:smartTag>
            <w:r w:rsidRPr="005C08EE">
              <w:rPr>
                <w:rFonts w:ascii="Arial" w:hAnsi="Arial" w:cs="Arial"/>
                <w:sz w:val="20"/>
                <w:szCs w:val="20"/>
              </w:rPr>
              <w:t xml:space="preserve">^ (100)* </w:t>
            </w:r>
          </w:p>
        </w:tc>
      </w:tr>
      <w:tr w:rsidR="004630D8" w:rsidRPr="005C08EE" w:rsidTr="005C08EE">
        <w:trPr>
          <w:cantSplit/>
        </w:trPr>
        <w:tc>
          <w:tcPr>
            <w:tcW w:w="9039" w:type="dxa"/>
            <w:gridSpan w:val="2"/>
          </w:tcPr>
          <w:p w:rsidR="004630D8" w:rsidRPr="005C08EE" w:rsidRDefault="004630D8" w:rsidP="004C1E45">
            <w:pPr>
              <w:pStyle w:val="Heading5"/>
              <w:numPr>
                <w:ilvl w:val="0"/>
                <w:numId w:val="0"/>
              </w:numPr>
              <w:spacing w:line="300" w:lineRule="auto"/>
              <w:rPr>
                <w:bCs/>
                <w:iCs/>
                <w:sz w:val="20"/>
                <w:szCs w:val="20"/>
              </w:rPr>
            </w:pPr>
            <w:r w:rsidRPr="005C08EE">
              <w:rPr>
                <w:bCs/>
                <w:iCs/>
                <w:sz w:val="20"/>
                <w:szCs w:val="20"/>
              </w:rPr>
              <w:t>P. l</w:t>
            </w:r>
            <w:r w:rsidR="004C1E45">
              <w:rPr>
                <w:bCs/>
                <w:iCs/>
                <w:sz w:val="20"/>
                <w:szCs w:val="20"/>
              </w:rPr>
              <w:t>.</w:t>
            </w:r>
            <w:r w:rsidRPr="005C08EE">
              <w:rPr>
                <w:bCs/>
                <w:iCs/>
                <w:sz w:val="20"/>
                <w:szCs w:val="20"/>
              </w:rPr>
              <w:t xml:space="preserve"> pearsoni</w:t>
            </w:r>
          </w:p>
        </w:tc>
      </w:tr>
      <w:tr w:rsidR="004630D8" w:rsidRPr="005C08EE" w:rsidTr="005C08EE">
        <w:tc>
          <w:tcPr>
            <w:tcW w:w="4068"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 xml:space="preserve">SA – </w:t>
            </w:r>
            <w:smartTag w:uri="urn:schemas-microsoft-com:office:smarttags" w:element="place">
              <w:smartTag w:uri="urn:schemas-microsoft-com:office:smarttags" w:element="PlaceName">
                <w:r w:rsidRPr="005C08EE">
                  <w:rPr>
                    <w:rFonts w:ascii="Arial" w:hAnsi="Arial" w:cs="Arial"/>
                    <w:sz w:val="20"/>
                    <w:szCs w:val="20"/>
                  </w:rPr>
                  <w:t>Pearson</w:t>
                </w:r>
              </w:smartTag>
              <w:r w:rsidRPr="005C08EE">
                <w:rPr>
                  <w:rFonts w:ascii="Arial" w:hAnsi="Arial" w:cs="Arial"/>
                  <w:sz w:val="20"/>
                  <w:szCs w:val="20"/>
                </w:rPr>
                <w:t xml:space="preserve"> </w:t>
              </w:r>
              <w:smartTag w:uri="urn:schemas-microsoft-com:office:smarttags" w:element="PlaceType">
                <w:r w:rsidRPr="005C08EE">
                  <w:rPr>
                    <w:rFonts w:ascii="Arial" w:hAnsi="Arial" w:cs="Arial"/>
                    <w:sz w:val="20"/>
                    <w:szCs w:val="20"/>
                  </w:rPr>
                  <w:t>Island</w:t>
                </w:r>
              </w:smartTag>
            </w:smartTag>
            <w:r w:rsidRPr="005C08EE">
              <w:rPr>
                <w:rFonts w:ascii="Arial" w:hAnsi="Arial" w:cs="Arial"/>
                <w:sz w:val="20"/>
                <w:szCs w:val="20"/>
              </w:rPr>
              <w:t xml:space="preserve"> northern islet </w:t>
            </w:r>
          </w:p>
        </w:tc>
        <w:tc>
          <w:tcPr>
            <w:tcW w:w="4971" w:type="dxa"/>
          </w:tcPr>
          <w:p w:rsidR="004630D8" w:rsidRPr="005C08EE" w:rsidRDefault="004630D8" w:rsidP="00785DE0">
            <w:pPr>
              <w:spacing w:line="300" w:lineRule="auto"/>
              <w:rPr>
                <w:rFonts w:ascii="Arial" w:hAnsi="Arial" w:cs="Arial"/>
                <w:sz w:val="20"/>
                <w:szCs w:val="20"/>
              </w:rPr>
            </w:pPr>
            <w:smartTag w:uri="urn:schemas-microsoft-com:office:smarttags" w:element="place">
              <w:smartTag w:uri="urn:schemas-microsoft-com:office:smarttags" w:element="PlaceName">
                <w:r w:rsidRPr="005C08EE">
                  <w:rPr>
                    <w:rFonts w:ascii="Arial" w:hAnsi="Arial" w:cs="Arial"/>
                    <w:sz w:val="20"/>
                    <w:szCs w:val="20"/>
                  </w:rPr>
                  <w:t>Pearson</w:t>
                </w:r>
              </w:smartTag>
              <w:r w:rsidRPr="005C08EE">
                <w:rPr>
                  <w:rFonts w:ascii="Arial" w:hAnsi="Arial" w:cs="Arial"/>
                  <w:sz w:val="20"/>
                  <w:szCs w:val="20"/>
                </w:rPr>
                <w:t xml:space="preserve"> </w:t>
              </w:r>
              <w:smartTag w:uri="urn:schemas-microsoft-com:office:smarttags" w:element="PlaceType">
                <w:r w:rsidRPr="005C08EE">
                  <w:rPr>
                    <w:rFonts w:ascii="Arial" w:hAnsi="Arial" w:cs="Arial"/>
                    <w:sz w:val="20"/>
                    <w:szCs w:val="20"/>
                  </w:rPr>
                  <w:t>Island</w:t>
                </w:r>
              </w:smartTag>
            </w:smartTag>
            <w:r w:rsidRPr="005C08EE">
              <w:rPr>
                <w:rFonts w:ascii="Arial" w:hAnsi="Arial" w:cs="Arial"/>
                <w:sz w:val="20"/>
                <w:szCs w:val="20"/>
              </w:rPr>
              <w:t>^ (250-600</w:t>
            </w:r>
            <w:r w:rsidR="00D83FCB" w:rsidRPr="005C08EE">
              <w:rPr>
                <w:rFonts w:ascii="Arial" w:hAnsi="Arial" w:cs="Arial"/>
                <w:sz w:val="20"/>
                <w:szCs w:val="20"/>
              </w:rPr>
              <w:t>)</w:t>
            </w:r>
          </w:p>
          <w:p w:rsidR="001317F0" w:rsidRDefault="004630D8" w:rsidP="00785DE0">
            <w:pPr>
              <w:spacing w:line="300" w:lineRule="auto"/>
              <w:rPr>
                <w:rFonts w:ascii="Arial" w:hAnsi="Arial" w:cs="Arial"/>
                <w:sz w:val="20"/>
                <w:szCs w:val="20"/>
              </w:rPr>
            </w:pPr>
            <w:r w:rsidRPr="005C08EE">
              <w:rPr>
                <w:rFonts w:ascii="Arial" w:hAnsi="Arial" w:cs="Arial"/>
                <w:sz w:val="20"/>
                <w:szCs w:val="20"/>
              </w:rPr>
              <w:t>3 translocated</w:t>
            </w:r>
            <w:r w:rsidR="00D83FCB" w:rsidRPr="005C08EE">
              <w:rPr>
                <w:rFonts w:ascii="Arial" w:hAnsi="Arial" w:cs="Arial"/>
                <w:sz w:val="20"/>
                <w:szCs w:val="20"/>
              </w:rPr>
              <w:t xml:space="preserve"> populations</w:t>
            </w:r>
            <w:r w:rsidRPr="005C08EE">
              <w:rPr>
                <w:rFonts w:ascii="Arial" w:hAnsi="Arial" w:cs="Arial"/>
                <w:sz w:val="20"/>
                <w:szCs w:val="20"/>
              </w:rPr>
              <w:t>:</w:t>
            </w:r>
            <w:r w:rsidR="00EF3B65" w:rsidRPr="005C08EE">
              <w:rPr>
                <w:rFonts w:ascii="Arial" w:hAnsi="Arial" w:cs="Arial"/>
                <w:sz w:val="20"/>
                <w:szCs w:val="20"/>
              </w:rPr>
              <w:t xml:space="preserve"> </w:t>
            </w:r>
          </w:p>
          <w:p w:rsidR="004630D8" w:rsidRPr="005C08EE" w:rsidRDefault="004630D8" w:rsidP="00C419B4">
            <w:pPr>
              <w:numPr>
                <w:ilvl w:val="0"/>
                <w:numId w:val="64"/>
              </w:numPr>
              <w:tabs>
                <w:tab w:val="left" w:pos="312"/>
              </w:tabs>
              <w:spacing w:line="300" w:lineRule="auto"/>
              <w:ind w:left="327" w:hanging="284"/>
              <w:rPr>
                <w:rFonts w:ascii="Arial" w:hAnsi="Arial" w:cs="Arial"/>
                <w:sz w:val="20"/>
                <w:szCs w:val="20"/>
              </w:rPr>
            </w:pPr>
            <w:r w:rsidRPr="005C08EE">
              <w:rPr>
                <w:rFonts w:ascii="Arial" w:hAnsi="Arial" w:cs="Arial"/>
                <w:sz w:val="20"/>
                <w:szCs w:val="20"/>
              </w:rPr>
              <w:t xml:space="preserve">Thistle Island^ (350) </w:t>
            </w:r>
          </w:p>
          <w:p w:rsidR="004630D8" w:rsidRPr="005C08EE" w:rsidRDefault="004630D8" w:rsidP="00C419B4">
            <w:pPr>
              <w:numPr>
                <w:ilvl w:val="0"/>
                <w:numId w:val="64"/>
              </w:numPr>
              <w:tabs>
                <w:tab w:val="left" w:pos="312"/>
              </w:tabs>
              <w:spacing w:line="300" w:lineRule="auto"/>
              <w:ind w:left="327" w:hanging="284"/>
              <w:rPr>
                <w:rFonts w:ascii="Arial" w:hAnsi="Arial" w:cs="Arial"/>
                <w:sz w:val="20"/>
                <w:szCs w:val="20"/>
              </w:rPr>
            </w:pPr>
            <w:r w:rsidRPr="005C08EE">
              <w:rPr>
                <w:rFonts w:ascii="Arial" w:hAnsi="Arial" w:cs="Arial"/>
                <w:sz w:val="20"/>
                <w:szCs w:val="20"/>
              </w:rPr>
              <w:t xml:space="preserve">Wedge Island (100-200) </w:t>
            </w:r>
          </w:p>
          <w:p w:rsidR="004630D8" w:rsidRPr="005C08EE" w:rsidRDefault="004630D8" w:rsidP="00C419B4">
            <w:pPr>
              <w:numPr>
                <w:ilvl w:val="0"/>
                <w:numId w:val="64"/>
              </w:numPr>
              <w:tabs>
                <w:tab w:val="left" w:pos="312"/>
              </w:tabs>
              <w:spacing w:line="300" w:lineRule="auto"/>
              <w:ind w:left="327" w:hanging="284"/>
              <w:rPr>
                <w:rFonts w:ascii="Arial" w:hAnsi="Arial" w:cs="Arial"/>
                <w:sz w:val="20"/>
                <w:szCs w:val="20"/>
              </w:rPr>
            </w:pPr>
            <w:r w:rsidRPr="005C08EE">
              <w:rPr>
                <w:rFonts w:ascii="Arial" w:hAnsi="Arial" w:cs="Arial"/>
                <w:sz w:val="20"/>
                <w:szCs w:val="20"/>
              </w:rPr>
              <w:t>Pearson Island southern islet (150)</w:t>
            </w:r>
          </w:p>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 xml:space="preserve">(Estimates from Copley and Alexander 1997) </w:t>
            </w:r>
          </w:p>
        </w:tc>
      </w:tr>
      <w:tr w:rsidR="004630D8" w:rsidRPr="005C08EE" w:rsidTr="004E5ADD">
        <w:trPr>
          <w:cantSplit/>
          <w:tblHeader/>
        </w:trPr>
        <w:tc>
          <w:tcPr>
            <w:tcW w:w="9039" w:type="dxa"/>
            <w:gridSpan w:val="2"/>
          </w:tcPr>
          <w:p w:rsidR="004630D8" w:rsidRPr="005C08EE" w:rsidRDefault="004630D8" w:rsidP="002561FE">
            <w:pPr>
              <w:pStyle w:val="Heading7"/>
              <w:numPr>
                <w:ilvl w:val="0"/>
                <w:numId w:val="0"/>
              </w:numPr>
              <w:spacing w:line="300" w:lineRule="auto"/>
              <w:rPr>
                <w:szCs w:val="20"/>
              </w:rPr>
            </w:pPr>
            <w:r w:rsidRPr="005C08EE">
              <w:rPr>
                <w:szCs w:val="20"/>
              </w:rPr>
              <w:t>P</w:t>
            </w:r>
            <w:r w:rsidR="002561FE">
              <w:rPr>
                <w:szCs w:val="20"/>
              </w:rPr>
              <w:t>.</w:t>
            </w:r>
            <w:r w:rsidRPr="005C08EE">
              <w:rPr>
                <w:szCs w:val="20"/>
              </w:rPr>
              <w:t xml:space="preserve"> brachyotis</w:t>
            </w:r>
          </w:p>
        </w:tc>
      </w:tr>
      <w:tr w:rsidR="004630D8" w:rsidRPr="005C08EE" w:rsidTr="005C08EE">
        <w:tc>
          <w:tcPr>
            <w:tcW w:w="4068"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NT</w:t>
            </w:r>
            <w:r w:rsidR="002561FE">
              <w:rPr>
                <w:rFonts w:ascii="Arial" w:hAnsi="Arial" w:cs="Arial"/>
                <w:sz w:val="20"/>
                <w:szCs w:val="20"/>
              </w:rPr>
              <w:t xml:space="preserve"> </w:t>
            </w:r>
            <w:r w:rsidR="002561FE" w:rsidRPr="005C08EE">
              <w:rPr>
                <w:rFonts w:ascii="Arial" w:hAnsi="Arial" w:cs="Arial"/>
                <w:sz w:val="20"/>
                <w:szCs w:val="20"/>
              </w:rPr>
              <w:t>–</w:t>
            </w:r>
            <w:r w:rsidRPr="005C08EE">
              <w:rPr>
                <w:rFonts w:ascii="Arial" w:hAnsi="Arial" w:cs="Arial"/>
                <w:sz w:val="20"/>
                <w:szCs w:val="20"/>
              </w:rPr>
              <w:t xml:space="preserve"> </w:t>
            </w:r>
            <w:r w:rsidR="00AF4A3B">
              <w:rPr>
                <w:rFonts w:ascii="Arial" w:hAnsi="Arial" w:cs="Arial"/>
                <w:sz w:val="20"/>
                <w:szCs w:val="20"/>
              </w:rPr>
              <w:t>Top End</w:t>
            </w:r>
            <w:r w:rsidR="00EF3B65" w:rsidRPr="005C08EE">
              <w:rPr>
                <w:rFonts w:ascii="Arial" w:hAnsi="Arial" w:cs="Arial"/>
                <w:sz w:val="20"/>
                <w:szCs w:val="20"/>
              </w:rPr>
              <w:t xml:space="preserve"> from Victoria River across to </w:t>
            </w:r>
            <w:r w:rsidR="00FC6D46" w:rsidRPr="005C08EE">
              <w:rPr>
                <w:rFonts w:ascii="Arial" w:hAnsi="Arial" w:cs="Arial"/>
                <w:sz w:val="20"/>
                <w:szCs w:val="20"/>
              </w:rPr>
              <w:t>the NT-</w:t>
            </w:r>
            <w:r w:rsidR="00EF3B65" w:rsidRPr="005C08EE">
              <w:rPr>
                <w:rFonts w:ascii="Arial" w:hAnsi="Arial" w:cs="Arial"/>
                <w:sz w:val="20"/>
                <w:szCs w:val="20"/>
              </w:rPr>
              <w:t>Q</w:t>
            </w:r>
            <w:r w:rsidR="00FC6D46" w:rsidRPr="005C08EE">
              <w:rPr>
                <w:rFonts w:ascii="Arial" w:hAnsi="Arial" w:cs="Arial"/>
                <w:sz w:val="20"/>
                <w:szCs w:val="20"/>
              </w:rPr>
              <w:t xml:space="preserve">LD border including </w:t>
            </w:r>
            <w:r w:rsidRPr="005C08EE">
              <w:rPr>
                <w:rFonts w:ascii="Arial" w:hAnsi="Arial" w:cs="Arial"/>
                <w:sz w:val="20"/>
                <w:szCs w:val="20"/>
              </w:rPr>
              <w:t>19 islands</w:t>
            </w:r>
          </w:p>
        </w:tc>
        <w:tc>
          <w:tcPr>
            <w:tcW w:w="4971"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Many populations over vast area: including Kakadu NP^, Lit</w:t>
            </w:r>
            <w:r w:rsidR="0001102A">
              <w:rPr>
                <w:rFonts w:ascii="Arial" w:hAnsi="Arial" w:cs="Arial"/>
                <w:sz w:val="20"/>
                <w:szCs w:val="20"/>
              </w:rPr>
              <w:t>chfield NP^ Mitchell River NP^ and</w:t>
            </w:r>
            <w:r w:rsidRPr="005C08EE">
              <w:rPr>
                <w:rFonts w:ascii="Arial" w:hAnsi="Arial" w:cs="Arial"/>
                <w:sz w:val="20"/>
                <w:szCs w:val="20"/>
              </w:rPr>
              <w:t xml:space="preserve"> </w:t>
            </w:r>
            <w:r w:rsidR="00EF3B65" w:rsidRPr="005C08EE">
              <w:rPr>
                <w:rFonts w:ascii="Arial" w:hAnsi="Arial" w:cs="Arial"/>
                <w:sz w:val="20"/>
                <w:szCs w:val="20"/>
              </w:rPr>
              <w:t>Groote Eylandt</w:t>
            </w:r>
            <w:r w:rsidR="001317F0">
              <w:rPr>
                <w:rFonts w:ascii="Arial" w:hAnsi="Arial" w:cs="Arial"/>
                <w:sz w:val="20"/>
                <w:szCs w:val="20"/>
              </w:rPr>
              <w:t xml:space="preserve"> (</w:t>
            </w:r>
            <w:r w:rsidR="001317F0" w:rsidRPr="005C08EE">
              <w:rPr>
                <w:rFonts w:ascii="Arial" w:hAnsi="Arial" w:cs="Arial"/>
                <w:sz w:val="20"/>
                <w:szCs w:val="20"/>
              </w:rPr>
              <w:t xml:space="preserve"> no estimates available</w:t>
            </w:r>
            <w:r w:rsidR="001317F0">
              <w:rPr>
                <w:rFonts w:ascii="Arial" w:hAnsi="Arial" w:cs="Arial"/>
                <w:sz w:val="20"/>
                <w:szCs w:val="20"/>
              </w:rPr>
              <w:t>)</w:t>
            </w:r>
          </w:p>
        </w:tc>
      </w:tr>
      <w:tr w:rsidR="004630D8" w:rsidRPr="005C08EE" w:rsidTr="005C08EE">
        <w:trPr>
          <w:cantSplit/>
        </w:trPr>
        <w:tc>
          <w:tcPr>
            <w:tcW w:w="9039" w:type="dxa"/>
            <w:gridSpan w:val="2"/>
          </w:tcPr>
          <w:p w:rsidR="004630D8" w:rsidRPr="005C08EE" w:rsidRDefault="004630D8" w:rsidP="002561FE">
            <w:pPr>
              <w:pStyle w:val="Heading7"/>
              <w:numPr>
                <w:ilvl w:val="0"/>
                <w:numId w:val="0"/>
              </w:numPr>
              <w:spacing w:line="300" w:lineRule="auto"/>
              <w:rPr>
                <w:szCs w:val="20"/>
              </w:rPr>
            </w:pPr>
            <w:r w:rsidRPr="005C08EE">
              <w:rPr>
                <w:szCs w:val="20"/>
              </w:rPr>
              <w:t>P</w:t>
            </w:r>
            <w:r w:rsidR="002561FE">
              <w:rPr>
                <w:szCs w:val="20"/>
              </w:rPr>
              <w:t>.</w:t>
            </w:r>
            <w:r w:rsidRPr="005C08EE">
              <w:rPr>
                <w:szCs w:val="20"/>
              </w:rPr>
              <w:t xml:space="preserve"> burbidgei</w:t>
            </w:r>
          </w:p>
        </w:tc>
      </w:tr>
      <w:tr w:rsidR="004630D8" w:rsidRPr="005C08EE" w:rsidTr="005C08EE">
        <w:tc>
          <w:tcPr>
            <w:tcW w:w="4068" w:type="dxa"/>
          </w:tcPr>
          <w:p w:rsidR="004630D8" w:rsidRPr="005C08EE" w:rsidRDefault="002C3EFD" w:rsidP="00785DE0">
            <w:pPr>
              <w:spacing w:line="300" w:lineRule="auto"/>
              <w:rPr>
                <w:rFonts w:ascii="Arial" w:hAnsi="Arial" w:cs="Arial"/>
                <w:sz w:val="20"/>
                <w:szCs w:val="20"/>
              </w:rPr>
            </w:pPr>
            <w:r>
              <w:rPr>
                <w:rFonts w:ascii="Arial" w:hAnsi="Arial" w:cs="Arial"/>
                <w:sz w:val="20"/>
                <w:szCs w:val="20"/>
              </w:rPr>
              <w:t xml:space="preserve">WA – north-west </w:t>
            </w:r>
            <w:r w:rsidR="003F3C1D">
              <w:rPr>
                <w:rFonts w:ascii="Arial" w:hAnsi="Arial" w:cs="Arial"/>
                <w:sz w:val="20"/>
                <w:szCs w:val="20"/>
              </w:rPr>
              <w:t>Kimberley</w:t>
            </w:r>
            <w:r w:rsidR="004630D8" w:rsidRPr="005C08EE">
              <w:rPr>
                <w:rFonts w:ascii="Arial" w:hAnsi="Arial" w:cs="Arial"/>
                <w:sz w:val="20"/>
                <w:szCs w:val="20"/>
              </w:rPr>
              <w:t xml:space="preserve"> mainland</w:t>
            </w:r>
            <w:r w:rsidR="00FC6D46" w:rsidRPr="005C08EE">
              <w:rPr>
                <w:rFonts w:ascii="Arial" w:hAnsi="Arial" w:cs="Arial"/>
                <w:sz w:val="20"/>
                <w:szCs w:val="20"/>
              </w:rPr>
              <w:t>;</w:t>
            </w:r>
            <w:r w:rsidR="007A024E">
              <w:rPr>
                <w:rFonts w:ascii="Arial" w:hAnsi="Arial" w:cs="Arial"/>
                <w:sz w:val="20"/>
                <w:szCs w:val="20"/>
              </w:rPr>
              <w:t xml:space="preserve"> </w:t>
            </w:r>
            <w:r w:rsidR="004630D8" w:rsidRPr="005C08EE">
              <w:rPr>
                <w:rFonts w:ascii="Arial" w:hAnsi="Arial" w:cs="Arial"/>
                <w:sz w:val="20"/>
                <w:szCs w:val="20"/>
              </w:rPr>
              <w:t xml:space="preserve">3 islands and possibly others </w:t>
            </w:r>
          </w:p>
        </w:tc>
        <w:tc>
          <w:tcPr>
            <w:tcW w:w="4971" w:type="dxa"/>
          </w:tcPr>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 xml:space="preserve">Mitchell </w:t>
            </w:r>
            <w:r w:rsidR="00FC6D46" w:rsidRPr="005C08EE">
              <w:rPr>
                <w:rFonts w:ascii="Arial" w:hAnsi="Arial" w:cs="Arial"/>
                <w:sz w:val="20"/>
                <w:szCs w:val="20"/>
              </w:rPr>
              <w:t>River NP</w:t>
            </w:r>
            <w:r w:rsidRPr="005C08EE">
              <w:rPr>
                <w:rFonts w:ascii="Arial" w:hAnsi="Arial" w:cs="Arial"/>
                <w:sz w:val="20"/>
                <w:szCs w:val="20"/>
              </w:rPr>
              <w:t xml:space="preserve">^, Prince Regent River NR^, </w:t>
            </w:r>
          </w:p>
          <w:p w:rsidR="004630D8" w:rsidRPr="005C08EE" w:rsidRDefault="004630D8" w:rsidP="00785DE0">
            <w:pPr>
              <w:spacing w:line="300" w:lineRule="auto"/>
              <w:rPr>
                <w:rFonts w:ascii="Arial" w:hAnsi="Arial" w:cs="Arial"/>
                <w:sz w:val="20"/>
                <w:szCs w:val="20"/>
              </w:rPr>
            </w:pPr>
            <w:r w:rsidRPr="005C08EE">
              <w:rPr>
                <w:rFonts w:ascii="Arial" w:hAnsi="Arial" w:cs="Arial"/>
                <w:sz w:val="20"/>
                <w:szCs w:val="20"/>
              </w:rPr>
              <w:t>Bigge^, Boongaree^ and</w:t>
            </w:r>
            <w:r w:rsidR="00EF3B65" w:rsidRPr="005C08EE">
              <w:rPr>
                <w:rFonts w:ascii="Arial" w:hAnsi="Arial" w:cs="Arial"/>
                <w:sz w:val="20"/>
                <w:szCs w:val="20"/>
              </w:rPr>
              <w:t xml:space="preserve"> </w:t>
            </w:r>
            <w:r w:rsidRPr="005C08EE">
              <w:rPr>
                <w:rFonts w:ascii="Arial" w:hAnsi="Arial" w:cs="Arial"/>
                <w:sz w:val="20"/>
                <w:szCs w:val="20"/>
              </w:rPr>
              <w:t>Katers Island</w:t>
            </w:r>
            <w:r w:rsidR="00EF3B65" w:rsidRPr="005C08EE">
              <w:rPr>
                <w:rFonts w:ascii="Arial" w:hAnsi="Arial" w:cs="Arial"/>
                <w:sz w:val="20"/>
                <w:szCs w:val="20"/>
              </w:rPr>
              <w:t>s</w:t>
            </w:r>
            <w:r w:rsidRPr="005C08EE">
              <w:rPr>
                <w:rFonts w:ascii="Arial" w:hAnsi="Arial" w:cs="Arial"/>
                <w:sz w:val="20"/>
                <w:szCs w:val="20"/>
              </w:rPr>
              <w:t>^</w:t>
            </w:r>
            <w:r w:rsidR="001317F0">
              <w:rPr>
                <w:rFonts w:ascii="Arial" w:hAnsi="Arial" w:cs="Arial"/>
                <w:sz w:val="20"/>
                <w:szCs w:val="20"/>
              </w:rPr>
              <w:t xml:space="preserve"> (n</w:t>
            </w:r>
            <w:r w:rsidR="001317F0" w:rsidRPr="005C08EE">
              <w:rPr>
                <w:rFonts w:ascii="Arial" w:hAnsi="Arial" w:cs="Arial"/>
                <w:sz w:val="20"/>
                <w:szCs w:val="20"/>
              </w:rPr>
              <w:t>o population estimates available</w:t>
            </w:r>
            <w:r w:rsidR="001317F0">
              <w:rPr>
                <w:rFonts w:ascii="Arial" w:hAnsi="Arial" w:cs="Arial"/>
                <w:sz w:val="20"/>
                <w:szCs w:val="20"/>
              </w:rPr>
              <w:t>)</w:t>
            </w:r>
          </w:p>
        </w:tc>
      </w:tr>
    </w:tbl>
    <w:p w:rsidR="004D2DFA" w:rsidRDefault="004D2DFA">
      <w:r>
        <w:rPr>
          <w:b/>
          <w:bCs/>
          <w:i/>
        </w:rPr>
        <w:br w:type="page"/>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4971"/>
      </w:tblGrid>
      <w:tr w:rsidR="004D2DFA" w:rsidRPr="005C08EE" w:rsidTr="002561FE">
        <w:trPr>
          <w:cantSplit/>
        </w:trPr>
        <w:tc>
          <w:tcPr>
            <w:tcW w:w="4068" w:type="dxa"/>
          </w:tcPr>
          <w:p w:rsidR="004D2DFA" w:rsidRDefault="004D2DFA" w:rsidP="00414A2D">
            <w:pPr>
              <w:spacing w:line="300" w:lineRule="auto"/>
              <w:rPr>
                <w:rFonts w:ascii="Arial" w:hAnsi="Arial" w:cs="Arial"/>
                <w:b/>
                <w:sz w:val="20"/>
                <w:szCs w:val="20"/>
              </w:rPr>
            </w:pPr>
            <w:r w:rsidRPr="005C08EE">
              <w:rPr>
                <w:rFonts w:ascii="Arial" w:hAnsi="Arial" w:cs="Arial"/>
                <w:b/>
                <w:sz w:val="20"/>
                <w:szCs w:val="20"/>
              </w:rPr>
              <w:lastRenderedPageBreak/>
              <w:t>Past distribution</w:t>
            </w:r>
          </w:p>
          <w:p w:rsidR="002561FE" w:rsidRDefault="002561FE" w:rsidP="00414A2D">
            <w:pPr>
              <w:spacing w:line="300" w:lineRule="auto"/>
              <w:rPr>
                <w:rFonts w:ascii="Arial" w:hAnsi="Arial" w:cs="Arial"/>
                <w:b/>
                <w:sz w:val="20"/>
                <w:szCs w:val="20"/>
              </w:rPr>
            </w:pPr>
          </w:p>
        </w:tc>
        <w:tc>
          <w:tcPr>
            <w:tcW w:w="4971" w:type="dxa"/>
          </w:tcPr>
          <w:p w:rsidR="004D2DFA" w:rsidRPr="005C08EE" w:rsidRDefault="004D2DFA" w:rsidP="00414A2D">
            <w:pPr>
              <w:spacing w:line="300" w:lineRule="auto"/>
              <w:rPr>
                <w:rFonts w:ascii="Arial" w:hAnsi="Arial" w:cs="Arial"/>
                <w:b/>
                <w:sz w:val="20"/>
                <w:szCs w:val="20"/>
              </w:rPr>
            </w:pPr>
            <w:r>
              <w:rPr>
                <w:rFonts w:ascii="Arial" w:hAnsi="Arial" w:cs="Arial"/>
                <w:b/>
                <w:sz w:val="20"/>
                <w:szCs w:val="20"/>
              </w:rPr>
              <w:t>Current population</w:t>
            </w:r>
            <w:r w:rsidRPr="005C08EE">
              <w:rPr>
                <w:rFonts w:ascii="Arial" w:hAnsi="Arial" w:cs="Arial"/>
                <w:b/>
                <w:sz w:val="20"/>
                <w:szCs w:val="20"/>
              </w:rPr>
              <w:t xml:space="preserve"> locations</w:t>
            </w:r>
            <w:r>
              <w:rPr>
                <w:rFonts w:ascii="Arial" w:hAnsi="Arial" w:cs="Arial"/>
                <w:b/>
                <w:sz w:val="20"/>
                <w:szCs w:val="20"/>
              </w:rPr>
              <w:t xml:space="preserve"> (</w:t>
            </w:r>
            <w:r w:rsidRPr="005C08EE">
              <w:rPr>
                <w:rFonts w:ascii="Arial" w:hAnsi="Arial" w:cs="Arial"/>
                <w:b/>
                <w:sz w:val="20"/>
                <w:szCs w:val="20"/>
              </w:rPr>
              <w:t>size estimates</w:t>
            </w:r>
            <w:r>
              <w:rPr>
                <w:rFonts w:ascii="Arial" w:hAnsi="Arial" w:cs="Arial"/>
                <w:b/>
                <w:sz w:val="20"/>
                <w:szCs w:val="20"/>
              </w:rPr>
              <w:t>)</w:t>
            </w:r>
          </w:p>
        </w:tc>
      </w:tr>
      <w:tr w:rsidR="004D2DFA" w:rsidRPr="005C08EE" w:rsidTr="004D2DFA">
        <w:trPr>
          <w:cantSplit/>
        </w:trPr>
        <w:tc>
          <w:tcPr>
            <w:tcW w:w="9039" w:type="dxa"/>
            <w:gridSpan w:val="2"/>
          </w:tcPr>
          <w:p w:rsidR="004D2DFA" w:rsidRPr="005C08EE" w:rsidRDefault="004D2DFA" w:rsidP="006A3176">
            <w:pPr>
              <w:pStyle w:val="Heading7"/>
              <w:numPr>
                <w:ilvl w:val="0"/>
                <w:numId w:val="0"/>
              </w:numPr>
              <w:spacing w:line="300" w:lineRule="auto"/>
              <w:rPr>
                <w:szCs w:val="20"/>
              </w:rPr>
            </w:pPr>
            <w:r w:rsidRPr="005C08EE">
              <w:rPr>
                <w:szCs w:val="20"/>
              </w:rPr>
              <w:t>P</w:t>
            </w:r>
            <w:r w:rsidR="002561FE">
              <w:rPr>
                <w:szCs w:val="20"/>
              </w:rPr>
              <w:t>.</w:t>
            </w:r>
            <w:r w:rsidRPr="005C08EE">
              <w:rPr>
                <w:szCs w:val="20"/>
              </w:rPr>
              <w:t xml:space="preserve"> c</w:t>
            </w:r>
            <w:r w:rsidR="006A3176">
              <w:rPr>
                <w:szCs w:val="20"/>
              </w:rPr>
              <w:t>.</w:t>
            </w:r>
            <w:r w:rsidRPr="005C08EE">
              <w:rPr>
                <w:szCs w:val="20"/>
              </w:rPr>
              <w:t xml:space="preserve"> concinna</w:t>
            </w:r>
          </w:p>
        </w:tc>
      </w:tr>
      <w:tr w:rsidR="004D2DFA" w:rsidRPr="005C08EE" w:rsidTr="004D2DFA">
        <w:tc>
          <w:tcPr>
            <w:tcW w:w="4068" w:type="dxa"/>
          </w:tcPr>
          <w:p w:rsidR="004D2DFA" w:rsidRPr="005C08EE" w:rsidRDefault="004D2DFA" w:rsidP="007B144A">
            <w:pPr>
              <w:spacing w:line="300" w:lineRule="auto"/>
              <w:rPr>
                <w:rFonts w:ascii="Arial" w:hAnsi="Arial" w:cs="Arial"/>
                <w:sz w:val="20"/>
                <w:szCs w:val="20"/>
              </w:rPr>
            </w:pPr>
            <w:r w:rsidRPr="005C08EE">
              <w:rPr>
                <w:rFonts w:ascii="Arial" w:hAnsi="Arial" w:cs="Arial"/>
                <w:sz w:val="20"/>
                <w:szCs w:val="20"/>
              </w:rPr>
              <w:t xml:space="preserve">NT – </w:t>
            </w:r>
            <w:r w:rsidR="007B144A">
              <w:rPr>
                <w:rFonts w:ascii="Arial" w:hAnsi="Arial" w:cs="Arial"/>
                <w:sz w:val="20"/>
                <w:szCs w:val="20"/>
              </w:rPr>
              <w:t>Only known from the type locality near Timber Creek in the Victoria River district of NT</w:t>
            </w:r>
          </w:p>
        </w:tc>
        <w:tc>
          <w:tcPr>
            <w:tcW w:w="4971" w:type="dxa"/>
          </w:tcPr>
          <w:p w:rsidR="004D2DFA" w:rsidRPr="005C08EE" w:rsidRDefault="007B144A" w:rsidP="003B7299">
            <w:pPr>
              <w:spacing w:line="300" w:lineRule="auto"/>
              <w:rPr>
                <w:rFonts w:ascii="Arial" w:hAnsi="Arial" w:cs="Arial"/>
                <w:sz w:val="20"/>
                <w:szCs w:val="20"/>
              </w:rPr>
            </w:pPr>
            <w:r>
              <w:rPr>
                <w:rFonts w:ascii="Arial" w:hAnsi="Arial" w:cs="Arial"/>
                <w:sz w:val="20"/>
                <w:szCs w:val="20"/>
              </w:rPr>
              <w:t xml:space="preserve">Unknown; only a single specimen in </w:t>
            </w:r>
            <w:r w:rsidR="00855DE5">
              <w:rPr>
                <w:rFonts w:ascii="Arial" w:hAnsi="Arial" w:cs="Arial"/>
                <w:sz w:val="20"/>
                <w:szCs w:val="20"/>
              </w:rPr>
              <w:t>1839, but</w:t>
            </w:r>
            <w:r>
              <w:rPr>
                <w:rFonts w:ascii="Arial" w:hAnsi="Arial" w:cs="Arial"/>
                <w:sz w:val="20"/>
                <w:szCs w:val="20"/>
              </w:rPr>
              <w:t xml:space="preserve"> no specific surveys </w:t>
            </w:r>
            <w:r w:rsidR="003B7299">
              <w:rPr>
                <w:rFonts w:ascii="Arial" w:hAnsi="Arial" w:cs="Arial"/>
                <w:sz w:val="20"/>
                <w:szCs w:val="20"/>
              </w:rPr>
              <w:t xml:space="preserve">have been </w:t>
            </w:r>
            <w:r>
              <w:rPr>
                <w:rFonts w:ascii="Arial" w:hAnsi="Arial" w:cs="Arial"/>
                <w:sz w:val="20"/>
                <w:szCs w:val="20"/>
              </w:rPr>
              <w:t xml:space="preserve">undertaken to </w:t>
            </w:r>
            <w:r w:rsidR="003B7299">
              <w:rPr>
                <w:rFonts w:ascii="Arial" w:hAnsi="Arial" w:cs="Arial"/>
                <w:sz w:val="20"/>
                <w:szCs w:val="20"/>
              </w:rPr>
              <w:t>re</w:t>
            </w:r>
            <w:r>
              <w:rPr>
                <w:rFonts w:ascii="Arial" w:hAnsi="Arial" w:cs="Arial"/>
                <w:sz w:val="20"/>
                <w:szCs w:val="20"/>
              </w:rPr>
              <w:t>locate</w:t>
            </w:r>
            <w:r w:rsidR="003B7299">
              <w:rPr>
                <w:rFonts w:ascii="Arial" w:hAnsi="Arial" w:cs="Arial"/>
                <w:sz w:val="20"/>
                <w:szCs w:val="20"/>
              </w:rPr>
              <w:t xml:space="preserve"> this population or to locate others.</w:t>
            </w:r>
          </w:p>
        </w:tc>
      </w:tr>
      <w:tr w:rsidR="004D2DFA" w:rsidRPr="005C08EE" w:rsidTr="004D2DFA">
        <w:trPr>
          <w:cantSplit/>
        </w:trPr>
        <w:tc>
          <w:tcPr>
            <w:tcW w:w="9039" w:type="dxa"/>
            <w:gridSpan w:val="2"/>
          </w:tcPr>
          <w:p w:rsidR="004D2DFA" w:rsidRPr="005C08EE" w:rsidRDefault="004D2DFA" w:rsidP="006A3176">
            <w:pPr>
              <w:pStyle w:val="Heading7"/>
              <w:numPr>
                <w:ilvl w:val="0"/>
                <w:numId w:val="0"/>
              </w:numPr>
              <w:spacing w:line="300" w:lineRule="auto"/>
              <w:rPr>
                <w:szCs w:val="20"/>
              </w:rPr>
            </w:pPr>
            <w:r w:rsidRPr="005C08EE">
              <w:rPr>
                <w:szCs w:val="20"/>
              </w:rPr>
              <w:t>P</w:t>
            </w:r>
            <w:r w:rsidR="002561FE">
              <w:rPr>
                <w:szCs w:val="20"/>
              </w:rPr>
              <w:t>.</w:t>
            </w:r>
            <w:r w:rsidRPr="005C08EE">
              <w:rPr>
                <w:szCs w:val="20"/>
              </w:rPr>
              <w:t xml:space="preserve"> c</w:t>
            </w:r>
            <w:r w:rsidR="006A3176">
              <w:rPr>
                <w:szCs w:val="20"/>
              </w:rPr>
              <w:t xml:space="preserve">. </w:t>
            </w:r>
            <w:r w:rsidRPr="005C08EE">
              <w:rPr>
                <w:szCs w:val="20"/>
              </w:rPr>
              <w:t>monastria</w:t>
            </w:r>
          </w:p>
        </w:tc>
      </w:tr>
      <w:tr w:rsidR="004D2DFA" w:rsidRPr="005C08EE" w:rsidTr="004D2DFA">
        <w:tc>
          <w:tcPr>
            <w:tcW w:w="4068" w:type="dxa"/>
          </w:tcPr>
          <w:p w:rsidR="004D2DFA" w:rsidRPr="005C08EE" w:rsidRDefault="004D2DFA" w:rsidP="00785DE0">
            <w:pPr>
              <w:spacing w:line="300" w:lineRule="auto"/>
              <w:rPr>
                <w:rFonts w:ascii="Arial" w:hAnsi="Arial" w:cs="Arial"/>
                <w:sz w:val="20"/>
                <w:szCs w:val="20"/>
              </w:rPr>
            </w:pPr>
            <w:r w:rsidRPr="005C08EE">
              <w:rPr>
                <w:rFonts w:ascii="Arial" w:hAnsi="Arial" w:cs="Arial"/>
                <w:sz w:val="20"/>
                <w:szCs w:val="20"/>
              </w:rPr>
              <w:t xml:space="preserve">WA – north </w:t>
            </w:r>
            <w:r>
              <w:rPr>
                <w:rFonts w:ascii="Arial" w:hAnsi="Arial" w:cs="Arial"/>
                <w:sz w:val="20"/>
                <w:szCs w:val="20"/>
              </w:rPr>
              <w:t>Kimberley</w:t>
            </w:r>
            <w:r w:rsidRPr="005C08EE">
              <w:rPr>
                <w:rFonts w:ascii="Arial" w:hAnsi="Arial" w:cs="Arial"/>
                <w:sz w:val="20"/>
                <w:szCs w:val="20"/>
              </w:rPr>
              <w:t xml:space="preserve"> mainland; 3 islands and possibly others</w:t>
            </w:r>
          </w:p>
        </w:tc>
        <w:tc>
          <w:tcPr>
            <w:tcW w:w="4971" w:type="dxa"/>
          </w:tcPr>
          <w:p w:rsidR="004D2DFA" w:rsidRPr="005C08EE" w:rsidRDefault="004D2DFA" w:rsidP="00785DE0">
            <w:pPr>
              <w:spacing w:line="300" w:lineRule="auto"/>
              <w:rPr>
                <w:rFonts w:ascii="Arial" w:hAnsi="Arial" w:cs="Arial"/>
                <w:sz w:val="20"/>
                <w:szCs w:val="20"/>
              </w:rPr>
            </w:pPr>
            <w:r w:rsidRPr="005C08EE">
              <w:rPr>
                <w:rFonts w:ascii="Arial" w:hAnsi="Arial" w:cs="Arial"/>
                <w:sz w:val="20"/>
                <w:szCs w:val="20"/>
              </w:rPr>
              <w:t>Mainland populations in Mitchell River NP^ and Prince Regent NR^ and Long^, Hidden^</w:t>
            </w:r>
            <w:r>
              <w:rPr>
                <w:rFonts w:ascii="Arial" w:hAnsi="Arial" w:cs="Arial"/>
                <w:sz w:val="20"/>
                <w:szCs w:val="20"/>
              </w:rPr>
              <w:t xml:space="preserve"> and</w:t>
            </w:r>
            <w:r w:rsidRPr="005C08EE">
              <w:rPr>
                <w:rFonts w:ascii="Arial" w:hAnsi="Arial" w:cs="Arial"/>
                <w:sz w:val="20"/>
                <w:szCs w:val="20"/>
              </w:rPr>
              <w:t xml:space="preserve"> Augustus^ Islands</w:t>
            </w:r>
            <w:r>
              <w:rPr>
                <w:rFonts w:ascii="Arial" w:hAnsi="Arial" w:cs="Arial"/>
                <w:sz w:val="20"/>
                <w:szCs w:val="20"/>
              </w:rPr>
              <w:t xml:space="preserve"> (n</w:t>
            </w:r>
            <w:r w:rsidRPr="005C08EE">
              <w:rPr>
                <w:rFonts w:ascii="Arial" w:hAnsi="Arial" w:cs="Arial"/>
                <w:sz w:val="20"/>
                <w:szCs w:val="20"/>
              </w:rPr>
              <w:t>o population estimates available</w:t>
            </w:r>
            <w:r>
              <w:rPr>
                <w:rFonts w:ascii="Arial" w:hAnsi="Arial" w:cs="Arial"/>
                <w:sz w:val="20"/>
                <w:szCs w:val="20"/>
              </w:rPr>
              <w:t>)</w:t>
            </w:r>
          </w:p>
        </w:tc>
      </w:tr>
      <w:tr w:rsidR="00DF6881" w:rsidRPr="005C08EE" w:rsidTr="00DF6881">
        <w:tc>
          <w:tcPr>
            <w:tcW w:w="9039" w:type="dxa"/>
            <w:gridSpan w:val="2"/>
          </w:tcPr>
          <w:p w:rsidR="00DF6881" w:rsidRPr="009A12DC" w:rsidRDefault="00DF6881" w:rsidP="00785DE0">
            <w:pPr>
              <w:spacing w:line="300" w:lineRule="auto"/>
              <w:rPr>
                <w:rFonts w:ascii="Arial" w:hAnsi="Arial" w:cs="Arial"/>
                <w:b/>
                <w:sz w:val="20"/>
                <w:szCs w:val="20"/>
              </w:rPr>
            </w:pPr>
            <w:r w:rsidRPr="009A12DC">
              <w:rPr>
                <w:rFonts w:ascii="Arial" w:hAnsi="Arial" w:cs="Arial"/>
                <w:b/>
                <w:i/>
                <w:sz w:val="20"/>
                <w:szCs w:val="20"/>
              </w:rPr>
              <w:t>P. c. canescens</w:t>
            </w:r>
          </w:p>
        </w:tc>
      </w:tr>
      <w:tr w:rsidR="00DF6881" w:rsidRPr="005C08EE" w:rsidTr="004D2DFA">
        <w:tc>
          <w:tcPr>
            <w:tcW w:w="4068" w:type="dxa"/>
          </w:tcPr>
          <w:p w:rsidR="00DF6881" w:rsidRPr="00DF6881" w:rsidRDefault="00DF6881" w:rsidP="00785DE0">
            <w:pPr>
              <w:spacing w:line="300" w:lineRule="auto"/>
              <w:rPr>
                <w:rFonts w:ascii="Arial" w:hAnsi="Arial" w:cs="Arial"/>
                <w:sz w:val="20"/>
                <w:szCs w:val="20"/>
              </w:rPr>
            </w:pPr>
            <w:r w:rsidRPr="00DF6881">
              <w:rPr>
                <w:rFonts w:ascii="Arial" w:hAnsi="Arial" w:cs="Arial"/>
                <w:sz w:val="20"/>
                <w:szCs w:val="20"/>
              </w:rPr>
              <w:t xml:space="preserve">NT- </w:t>
            </w:r>
            <w:r w:rsidR="00A112EA">
              <w:rPr>
                <w:rFonts w:ascii="Arial" w:hAnsi="Arial" w:cs="Arial"/>
                <w:sz w:val="20"/>
                <w:szCs w:val="20"/>
              </w:rPr>
              <w:t xml:space="preserve">eastern </w:t>
            </w:r>
            <w:r w:rsidRPr="00DF6881">
              <w:rPr>
                <w:rFonts w:ascii="Arial" w:hAnsi="Arial" w:cs="Arial"/>
                <w:sz w:val="20"/>
                <w:szCs w:val="20"/>
              </w:rPr>
              <w:t>Arnhem Land</w:t>
            </w:r>
          </w:p>
        </w:tc>
        <w:tc>
          <w:tcPr>
            <w:tcW w:w="4971" w:type="dxa"/>
          </w:tcPr>
          <w:p w:rsidR="00DF6881" w:rsidRPr="005C08EE" w:rsidRDefault="00A112EA" w:rsidP="00785DE0">
            <w:pPr>
              <w:spacing w:line="300" w:lineRule="auto"/>
              <w:rPr>
                <w:rFonts w:ascii="Arial" w:hAnsi="Arial" w:cs="Arial"/>
                <w:sz w:val="20"/>
                <w:szCs w:val="20"/>
              </w:rPr>
            </w:pPr>
            <w:r>
              <w:rPr>
                <w:rFonts w:ascii="Arial" w:hAnsi="Arial" w:cs="Arial"/>
                <w:sz w:val="20"/>
                <w:szCs w:val="20"/>
              </w:rPr>
              <w:t>Eastern Arnhem Land (no population estimates available)</w:t>
            </w:r>
          </w:p>
        </w:tc>
      </w:tr>
      <w:tr w:rsidR="004D2DFA" w:rsidRPr="005C08EE" w:rsidTr="004D2DFA">
        <w:trPr>
          <w:cantSplit/>
        </w:trPr>
        <w:tc>
          <w:tcPr>
            <w:tcW w:w="9039" w:type="dxa"/>
            <w:gridSpan w:val="2"/>
          </w:tcPr>
          <w:p w:rsidR="004D2DFA" w:rsidRPr="005C08EE" w:rsidRDefault="004D2DFA" w:rsidP="002561FE">
            <w:pPr>
              <w:pStyle w:val="Heading7"/>
              <w:numPr>
                <w:ilvl w:val="0"/>
                <w:numId w:val="0"/>
              </w:numPr>
              <w:spacing w:line="300" w:lineRule="auto"/>
              <w:rPr>
                <w:szCs w:val="20"/>
              </w:rPr>
            </w:pPr>
            <w:r w:rsidRPr="005C08EE">
              <w:rPr>
                <w:szCs w:val="20"/>
              </w:rPr>
              <w:t>P</w:t>
            </w:r>
            <w:r w:rsidR="002561FE">
              <w:rPr>
                <w:szCs w:val="20"/>
              </w:rPr>
              <w:t>.</w:t>
            </w:r>
            <w:r w:rsidRPr="005C08EE">
              <w:rPr>
                <w:szCs w:val="20"/>
              </w:rPr>
              <w:t xml:space="preserve"> rothschildi</w:t>
            </w:r>
          </w:p>
        </w:tc>
      </w:tr>
      <w:tr w:rsidR="004D2DFA" w:rsidRPr="005C08EE" w:rsidTr="004D2DFA">
        <w:tc>
          <w:tcPr>
            <w:tcW w:w="4068" w:type="dxa"/>
            <w:tcBorders>
              <w:bottom w:val="single" w:sz="4" w:space="0" w:color="auto"/>
            </w:tcBorders>
          </w:tcPr>
          <w:p w:rsidR="004D2DFA" w:rsidRPr="005C08EE" w:rsidRDefault="004D2DFA" w:rsidP="00785DE0">
            <w:pPr>
              <w:pStyle w:val="CommentText"/>
              <w:spacing w:line="300" w:lineRule="auto"/>
              <w:rPr>
                <w:rFonts w:ascii="Arial" w:hAnsi="Arial" w:cs="Arial"/>
              </w:rPr>
            </w:pPr>
            <w:r w:rsidRPr="005C08EE">
              <w:rPr>
                <w:rFonts w:ascii="Arial" w:hAnsi="Arial" w:cs="Arial"/>
              </w:rPr>
              <w:t xml:space="preserve">WA – Pilbara and northern Ashburton </w:t>
            </w:r>
            <w:r>
              <w:rPr>
                <w:rFonts w:ascii="Arial" w:hAnsi="Arial" w:cs="Arial"/>
              </w:rPr>
              <w:t>R</w:t>
            </w:r>
            <w:r w:rsidRPr="005C08EE">
              <w:rPr>
                <w:rFonts w:ascii="Arial" w:hAnsi="Arial" w:cs="Arial"/>
              </w:rPr>
              <w:t>egions</w:t>
            </w:r>
          </w:p>
        </w:tc>
        <w:tc>
          <w:tcPr>
            <w:tcW w:w="4971" w:type="dxa"/>
            <w:tcBorders>
              <w:bottom w:val="single" w:sz="4" w:space="0" w:color="auto"/>
            </w:tcBorders>
          </w:tcPr>
          <w:p w:rsidR="004D2DFA" w:rsidRPr="005C08EE" w:rsidRDefault="004D2DFA" w:rsidP="00785DE0">
            <w:pPr>
              <w:spacing w:line="300" w:lineRule="auto"/>
              <w:rPr>
                <w:rFonts w:ascii="Arial" w:hAnsi="Arial" w:cs="Arial"/>
                <w:sz w:val="20"/>
                <w:szCs w:val="20"/>
              </w:rPr>
            </w:pPr>
            <w:r w:rsidRPr="005C08EE">
              <w:rPr>
                <w:rFonts w:ascii="Arial" w:hAnsi="Arial" w:cs="Arial"/>
                <w:sz w:val="20"/>
                <w:szCs w:val="20"/>
              </w:rPr>
              <w:t xml:space="preserve">Pilbara and northern Ashburton to the edge of Great Sandy Desert, Dampier Archipelago islands </w:t>
            </w:r>
            <w:r w:rsidR="002561FE">
              <w:rPr>
                <w:rFonts w:ascii="Arial" w:hAnsi="Arial" w:cs="Arial"/>
                <w:sz w:val="20"/>
                <w:szCs w:val="20"/>
              </w:rPr>
              <w:t>(Dolphin, Enderby and Rosemary)</w:t>
            </w:r>
          </w:p>
          <w:p w:rsidR="004D2DFA" w:rsidRDefault="004D2DFA" w:rsidP="00785DE0">
            <w:pPr>
              <w:spacing w:line="300" w:lineRule="auto"/>
              <w:rPr>
                <w:rFonts w:ascii="Arial" w:hAnsi="Arial" w:cs="Arial"/>
                <w:sz w:val="20"/>
                <w:szCs w:val="20"/>
              </w:rPr>
            </w:pPr>
            <w:r w:rsidRPr="005C08EE">
              <w:rPr>
                <w:rFonts w:ascii="Arial" w:hAnsi="Arial" w:cs="Arial"/>
                <w:sz w:val="20"/>
                <w:szCs w:val="20"/>
              </w:rPr>
              <w:t>1 translocated population: West Lewis Island</w:t>
            </w:r>
          </w:p>
          <w:p w:rsidR="004D2DFA" w:rsidRPr="005C08EE" w:rsidRDefault="004D2DFA" w:rsidP="00785DE0">
            <w:pPr>
              <w:spacing w:line="300" w:lineRule="auto"/>
              <w:rPr>
                <w:rFonts w:ascii="Arial" w:hAnsi="Arial" w:cs="Arial"/>
                <w:sz w:val="20"/>
                <w:szCs w:val="20"/>
              </w:rPr>
            </w:pPr>
            <w:r>
              <w:rPr>
                <w:rFonts w:ascii="Arial" w:hAnsi="Arial" w:cs="Arial"/>
                <w:sz w:val="20"/>
                <w:szCs w:val="20"/>
              </w:rPr>
              <w:t>(N</w:t>
            </w:r>
            <w:r w:rsidRPr="005C08EE">
              <w:rPr>
                <w:rFonts w:ascii="Arial" w:hAnsi="Arial" w:cs="Arial"/>
                <w:sz w:val="20"/>
                <w:szCs w:val="20"/>
              </w:rPr>
              <w:t>o population estimates available</w:t>
            </w:r>
            <w:r>
              <w:rPr>
                <w:rFonts w:ascii="Arial" w:hAnsi="Arial" w:cs="Arial"/>
                <w:sz w:val="20"/>
                <w:szCs w:val="20"/>
              </w:rPr>
              <w:t>)</w:t>
            </w:r>
          </w:p>
        </w:tc>
      </w:tr>
      <w:tr w:rsidR="004D2DFA" w:rsidRPr="005C08EE" w:rsidTr="004D2DFA">
        <w:tc>
          <w:tcPr>
            <w:tcW w:w="9039" w:type="dxa"/>
            <w:gridSpan w:val="2"/>
            <w:tcBorders>
              <w:top w:val="single" w:sz="4" w:space="0" w:color="auto"/>
              <w:left w:val="nil"/>
              <w:bottom w:val="nil"/>
              <w:right w:val="nil"/>
            </w:tcBorders>
          </w:tcPr>
          <w:p w:rsidR="004D2DFA" w:rsidRPr="005C08EE" w:rsidRDefault="004D2DFA" w:rsidP="00785DE0">
            <w:pPr>
              <w:pStyle w:val="CommentText"/>
              <w:spacing w:line="300" w:lineRule="auto"/>
              <w:rPr>
                <w:rFonts w:ascii="Arial" w:hAnsi="Arial" w:cs="Arial"/>
              </w:rPr>
            </w:pPr>
            <w:r w:rsidRPr="005C08EE">
              <w:rPr>
                <w:rFonts w:ascii="Arial" w:hAnsi="Arial" w:cs="Arial"/>
              </w:rPr>
              <w:t>* Rough Estimate of population size</w:t>
            </w:r>
          </w:p>
          <w:p w:rsidR="004D2DFA" w:rsidRPr="005C08EE" w:rsidRDefault="004D2DFA" w:rsidP="00785DE0">
            <w:pPr>
              <w:spacing w:line="300" w:lineRule="auto"/>
              <w:rPr>
                <w:rFonts w:ascii="Arial" w:hAnsi="Arial" w:cs="Arial"/>
                <w:sz w:val="20"/>
                <w:szCs w:val="20"/>
              </w:rPr>
            </w:pPr>
            <w:r w:rsidRPr="005C08EE">
              <w:rPr>
                <w:rFonts w:ascii="Arial" w:hAnsi="Arial" w:cs="Arial"/>
                <w:sz w:val="20"/>
                <w:szCs w:val="20"/>
              </w:rPr>
              <w:t>^ Populations considered important for the taxon</w:t>
            </w:r>
          </w:p>
        </w:tc>
      </w:tr>
    </w:tbl>
    <w:p w:rsidR="004E5ADD" w:rsidRDefault="004E5ADD" w:rsidP="004E5ADD">
      <w:pPr>
        <w:pStyle w:val="Heading2"/>
        <w:numPr>
          <w:ilvl w:val="0"/>
          <w:numId w:val="0"/>
        </w:numPr>
        <w:ind w:left="576"/>
      </w:pPr>
      <w:bookmarkStart w:id="41" w:name="_Toc312936598"/>
    </w:p>
    <w:p w:rsidR="004630D8" w:rsidRDefault="004630D8" w:rsidP="00996E14">
      <w:pPr>
        <w:pStyle w:val="Heading2"/>
      </w:pPr>
      <w:bookmarkStart w:id="42" w:name="_Toc332110670"/>
      <w:r>
        <w:t>Habitat</w:t>
      </w:r>
      <w:bookmarkEnd w:id="41"/>
      <w:bookmarkEnd w:id="42"/>
    </w:p>
    <w:p w:rsidR="004630D8" w:rsidRDefault="004630D8" w:rsidP="00996E14">
      <w:pPr>
        <w:pStyle w:val="NORMAL0"/>
      </w:pPr>
      <w:r>
        <w:t xml:space="preserve">As their common name suggests, </w:t>
      </w:r>
      <w:r w:rsidR="005E5EE2">
        <w:t>rock wallabies</w:t>
      </w:r>
      <w:r>
        <w:t xml:space="preserve"> show a pronounced preference for rocky habitats, especially those with extensive development of caves, crevices and overhangs that allow the animals to escape extremes </w:t>
      </w:r>
      <w:r w:rsidR="00B32306">
        <w:t>of</w:t>
      </w:r>
      <w:r>
        <w:t xml:space="preserve"> weather and </w:t>
      </w:r>
      <w:r w:rsidR="00B32306">
        <w:t xml:space="preserve">to </w:t>
      </w:r>
      <w:r>
        <w:t xml:space="preserve">hide from predators. </w:t>
      </w:r>
      <w:r w:rsidR="00854DDD">
        <w:t>O</w:t>
      </w:r>
      <w:r>
        <w:t>utcrops that have large areas of smooth rock surfaces</w:t>
      </w:r>
      <w:r w:rsidR="00854DDD" w:rsidRPr="00854DDD">
        <w:t xml:space="preserve"> </w:t>
      </w:r>
      <w:r w:rsidR="00854DDD">
        <w:t>(such as granite inselbergs or steep cliffs)</w:t>
      </w:r>
      <w:r>
        <w:t xml:space="preserve"> typically do not support </w:t>
      </w:r>
      <w:r w:rsidR="005E5EE2">
        <w:t>rock wallabies</w:t>
      </w:r>
      <w:r>
        <w:t xml:space="preserve">. However, small areas of broken outcrop in association with such rock types can support small </w:t>
      </w:r>
      <w:r w:rsidR="00B32306">
        <w:t>colonies</w:t>
      </w:r>
      <w:r>
        <w:t xml:space="preserve"> of </w:t>
      </w:r>
      <w:r w:rsidR="005E5EE2">
        <w:t>rock wallabies</w:t>
      </w:r>
      <w:r>
        <w:t>.</w:t>
      </w:r>
      <w:r w:rsidR="001317F0" w:rsidRPr="001317F0">
        <w:t xml:space="preserve"> </w:t>
      </w:r>
      <w:r w:rsidR="001317F0">
        <w:t>Appendix 1 details the habitat preferences for each rock wallaby taxon in this plan.</w:t>
      </w:r>
    </w:p>
    <w:p w:rsidR="004630D8" w:rsidRDefault="005E5EE2" w:rsidP="00996E14">
      <w:pPr>
        <w:pStyle w:val="NORMAL0"/>
      </w:pPr>
      <w:r>
        <w:t>Rock wallabies</w:t>
      </w:r>
      <w:r w:rsidR="004630D8">
        <w:t xml:space="preserve"> occur on a wide variety of rock types including limestone, sandstone, quartzite, granite, granophyre, gabbro, ironstone and laterite. Their preference for rocky habitats results in a scattered distribution across the landscape with large areas of unsuitable habitat separating some populations. Historical and ethno-zoological information suggests that </w:t>
      </w:r>
      <w:r w:rsidR="00B32306">
        <w:t xml:space="preserve">some </w:t>
      </w:r>
      <w:r>
        <w:t>rock wallabies</w:t>
      </w:r>
      <w:r w:rsidR="004630D8">
        <w:t xml:space="preserve"> ranged further from their outcrops in the past and were able to use trees and even logs for shelter. This allowed them to forage over larger areas, find breeding partners or disperse to other rock outcrops (Pearson 1992). The increased threat</w:t>
      </w:r>
      <w:r w:rsidR="00854DDD">
        <w:t>s</w:t>
      </w:r>
      <w:r w:rsidR="004630D8">
        <w:t xml:space="preserve"> of predation posed by foxes and feral cats have limited the extent to which such alternative shelter sites are used.</w:t>
      </w:r>
    </w:p>
    <w:p w:rsidR="004630D8" w:rsidRDefault="004630D8" w:rsidP="00996E14">
      <w:pPr>
        <w:pStyle w:val="NORMAL0"/>
      </w:pPr>
      <w:r>
        <w:t xml:space="preserve">The vegetation that occurs within the habitat of </w:t>
      </w:r>
      <w:r w:rsidR="005E5EE2">
        <w:t>rock wallabies</w:t>
      </w:r>
      <w:r>
        <w:t xml:space="preserve"> is diverse due to the range of geological surfaces, latitudinal extent and different climatic conditions. </w:t>
      </w:r>
      <w:r w:rsidR="005E5EE2">
        <w:t>Rock wallabies</w:t>
      </w:r>
      <w:r>
        <w:t xml:space="preserve"> typically do not require access to free water, but will use it if available and will drink dew or rain. On islands where some sympatric macropod species occasionally drink seawater </w:t>
      </w:r>
      <w:r>
        <w:lastRenderedPageBreak/>
        <w:t xml:space="preserve">when under water stress, </w:t>
      </w:r>
      <w:r w:rsidR="005E5EE2">
        <w:t>rock wallabies</w:t>
      </w:r>
      <w:r>
        <w:t xml:space="preserve"> </w:t>
      </w:r>
      <w:r w:rsidR="00B32306">
        <w:t>avoid</w:t>
      </w:r>
      <w:r>
        <w:t xml:space="preserve"> this by selecting thermal shelter sites that reduce their water requirements and they limit activity to the cool of the </w:t>
      </w:r>
      <w:r w:rsidR="001317F0">
        <w:t xml:space="preserve">late </w:t>
      </w:r>
      <w:r>
        <w:t>afternoon and night</w:t>
      </w:r>
      <w:r w:rsidR="00C93CE4">
        <w:t xml:space="preserve"> </w:t>
      </w:r>
      <w:r w:rsidR="00B32306">
        <w:t>time</w:t>
      </w:r>
      <w:r>
        <w:t xml:space="preserve"> </w:t>
      </w:r>
      <w:r w:rsidRPr="00FA3E60">
        <w:t>(King and Bradshaw 2008).</w:t>
      </w:r>
    </w:p>
    <w:p w:rsidR="004630D8" w:rsidRDefault="004630D8" w:rsidP="00996E14">
      <w:pPr>
        <w:pStyle w:val="NORMAL0"/>
      </w:pPr>
      <w:r>
        <w:t xml:space="preserve">Their close association with rocky habitats makes it relatively easy to delineate the habitat that is potentially suitable for </w:t>
      </w:r>
      <w:r w:rsidR="005E5EE2">
        <w:t>rock wallabies</w:t>
      </w:r>
      <w:r>
        <w:t xml:space="preserve"> to use for shelter. Their limited foraging zone (usually within 100m of outcrops) means that their effective shelter and foraging areas can be estimated. Geological maps</w:t>
      </w:r>
      <w:r w:rsidR="00C93CE4">
        <w:t>,</w:t>
      </w:r>
      <w:r>
        <w:t xml:space="preserve"> satellite imagery and aerial photography </w:t>
      </w:r>
      <w:r w:rsidR="00C93CE4">
        <w:t xml:space="preserve">that indicate outcropping rock types </w:t>
      </w:r>
      <w:r>
        <w:t xml:space="preserve">are all useful for identifying potential habitat. However, the existence of specific microhabitats (cool, small multi-entranced crevices and caves) can only be determined by field survey. </w:t>
      </w:r>
    </w:p>
    <w:p w:rsidR="00C93CE4" w:rsidRPr="00F02B07" w:rsidRDefault="00C93CE4" w:rsidP="00996E14">
      <w:pPr>
        <w:pStyle w:val="NORMAL0"/>
        <w:rPr>
          <w:u w:val="single"/>
        </w:rPr>
      </w:pPr>
      <w:r w:rsidRPr="00F02B07">
        <w:rPr>
          <w:u w:val="single"/>
        </w:rPr>
        <w:t>Habitat Critical to Survival</w:t>
      </w:r>
    </w:p>
    <w:p w:rsidR="00C93CE4" w:rsidRDefault="004630D8" w:rsidP="00996E14">
      <w:pPr>
        <w:pStyle w:val="NORMAL0"/>
      </w:pPr>
      <w:r w:rsidRPr="00EE2CA9">
        <w:t>Habitat critical to survival of each taxon is summarized in Appendix 1</w:t>
      </w:r>
      <w:r w:rsidR="00B32306">
        <w:t>.</w:t>
      </w:r>
      <w:r w:rsidRPr="00EE2CA9">
        <w:t xml:space="preserve"> In general terms, </w:t>
      </w:r>
      <w:r w:rsidR="005E5EE2">
        <w:t>rock wallabies</w:t>
      </w:r>
      <w:r w:rsidRPr="00EE2CA9">
        <w:t xml:space="preserve"> can occur on a wide variety of rock types, but require sufficient cave and crevice development to provide shelter from extremes of temperature and predators. Free water is usually not required unless the animals are occupying sub-optimal habitat that has inferior thermal refuges. Suitable vegetation communities (with palatable grasses, herbs and forbs present) need to be in close proximity to shelter sites.</w:t>
      </w:r>
      <w:r w:rsidRPr="00EE2CA9" w:rsidDel="00953A20">
        <w:t xml:space="preserve"> </w:t>
      </w:r>
      <w:r w:rsidRPr="00EE2CA9">
        <w:t xml:space="preserve">Habitat critical to survival has been mapped for populations of </w:t>
      </w:r>
      <w:r w:rsidRPr="00EE2CA9">
        <w:rPr>
          <w:i/>
        </w:rPr>
        <w:t>P. l</w:t>
      </w:r>
      <w:r w:rsidR="006A3176">
        <w:rPr>
          <w:i/>
        </w:rPr>
        <w:t>.</w:t>
      </w:r>
      <w:r w:rsidRPr="00EE2CA9">
        <w:rPr>
          <w:i/>
        </w:rPr>
        <w:t xml:space="preserve"> lateralis </w:t>
      </w:r>
      <w:r w:rsidR="000C5930">
        <w:t xml:space="preserve">in the WA </w:t>
      </w:r>
      <w:r w:rsidR="0068463B">
        <w:t>Wheatbelt</w:t>
      </w:r>
      <w:r w:rsidRPr="00EE2CA9">
        <w:t xml:space="preserve"> and for </w:t>
      </w:r>
      <w:r w:rsidRPr="00EE2CA9">
        <w:rPr>
          <w:i/>
        </w:rPr>
        <w:t xml:space="preserve">P. l. </w:t>
      </w:r>
      <w:r w:rsidRPr="00EE2CA9">
        <w:t xml:space="preserve">MacDonnell Ranges race in </w:t>
      </w:r>
      <w:r w:rsidR="0022282B">
        <w:t>SA</w:t>
      </w:r>
      <w:r w:rsidRPr="00EE2CA9">
        <w:t xml:space="preserve"> (Read and Ward 2011). It has not been mapped for any of the other taxa included in this </w:t>
      </w:r>
      <w:r w:rsidR="006E7037">
        <w:t>plan</w:t>
      </w:r>
      <w:r w:rsidRPr="00EE2CA9">
        <w:t>.</w:t>
      </w:r>
      <w:r w:rsidRPr="00EE2CA9" w:rsidDel="00577E6E">
        <w:t xml:space="preserve"> </w:t>
      </w:r>
    </w:p>
    <w:p w:rsidR="0070576F" w:rsidRDefault="0070576F" w:rsidP="00996E14">
      <w:pPr>
        <w:pStyle w:val="NORMAL0"/>
      </w:pPr>
    </w:p>
    <w:p w:rsidR="004630D8" w:rsidRPr="00065D70" w:rsidRDefault="004630D8" w:rsidP="00996E14">
      <w:pPr>
        <w:pStyle w:val="Heading1"/>
        <w:rPr>
          <w:caps w:val="0"/>
          <w:sz w:val="28"/>
          <w:szCs w:val="28"/>
        </w:rPr>
      </w:pPr>
      <w:bookmarkStart w:id="43" w:name="_Toc312936599"/>
      <w:bookmarkStart w:id="44" w:name="_Toc332110671"/>
      <w:r w:rsidRPr="00065D70">
        <w:rPr>
          <w:caps w:val="0"/>
          <w:sz w:val="28"/>
          <w:szCs w:val="28"/>
        </w:rPr>
        <w:t>Threats</w:t>
      </w:r>
      <w:bookmarkEnd w:id="43"/>
      <w:bookmarkEnd w:id="44"/>
    </w:p>
    <w:p w:rsidR="004630D8" w:rsidRDefault="004630D8" w:rsidP="00996E14">
      <w:pPr>
        <w:pStyle w:val="NORMAL0"/>
      </w:pPr>
      <w:r>
        <w:t>The relative importance of h</w:t>
      </w:r>
      <w:r w:rsidRPr="00577E6E">
        <w:t xml:space="preserve">istoric and current factors </w:t>
      </w:r>
      <w:r>
        <w:t xml:space="preserve">in </w:t>
      </w:r>
      <w:r w:rsidRPr="00577E6E">
        <w:t>causing th</w:t>
      </w:r>
      <w:r>
        <w:t xml:space="preserve">e decline of </w:t>
      </w:r>
      <w:r w:rsidR="005E5EE2">
        <w:t>rock wallaby</w:t>
      </w:r>
      <w:r>
        <w:t xml:space="preserve"> populations are dif</w:t>
      </w:r>
      <w:r w:rsidRPr="00577E6E">
        <w:t xml:space="preserve">ficult to </w:t>
      </w:r>
      <w:r>
        <w:t>distinguish due to a lack of knowled</w:t>
      </w:r>
      <w:r w:rsidRPr="00577E6E">
        <w:t>ge</w:t>
      </w:r>
      <w:r>
        <w:t>, research and monitoring of populations.</w:t>
      </w:r>
      <w:r w:rsidR="00C93CE4">
        <w:t xml:space="preserve"> </w:t>
      </w:r>
      <w:r w:rsidR="00B32306">
        <w:t>F</w:t>
      </w:r>
      <w:r>
        <w:t>acto</w:t>
      </w:r>
      <w:r w:rsidR="00C93CE4">
        <w:t>rs are likely to be synergistic.</w:t>
      </w:r>
      <w:r w:rsidR="007A024E">
        <w:t xml:space="preserve"> </w:t>
      </w:r>
      <w:r w:rsidR="00C93CE4">
        <w:t>For example</w:t>
      </w:r>
      <w:r>
        <w:t xml:space="preserve">, grazing by introduced herbivores might force </w:t>
      </w:r>
      <w:r w:rsidR="005E5EE2">
        <w:t>rock wallabies</w:t>
      </w:r>
      <w:r>
        <w:t xml:space="preserve"> to forage further from rocky refugia thereby exposing them to increased risk of predation.</w:t>
      </w:r>
    </w:p>
    <w:p w:rsidR="004630D8" w:rsidRDefault="004630D8" w:rsidP="00996E14">
      <w:pPr>
        <w:pStyle w:val="NORMAL0"/>
        <w:spacing w:after="0"/>
      </w:pPr>
      <w:r>
        <w:t xml:space="preserve">The main known and perceived conservation threats facing </w:t>
      </w:r>
      <w:r w:rsidR="005E5EE2">
        <w:t>rock wallabies</w:t>
      </w:r>
      <w:r>
        <w:t xml:space="preserve"> as a group include:</w:t>
      </w:r>
    </w:p>
    <w:p w:rsidR="004630D8" w:rsidRPr="001652F5" w:rsidRDefault="004630D8" w:rsidP="000C1C68">
      <w:pPr>
        <w:numPr>
          <w:ilvl w:val="0"/>
          <w:numId w:val="1"/>
        </w:numPr>
        <w:spacing w:line="300" w:lineRule="auto"/>
        <w:ind w:left="714" w:hanging="357"/>
        <w:rPr>
          <w:rFonts w:ascii="Arial" w:hAnsi="Arial" w:cs="Arial"/>
          <w:sz w:val="22"/>
          <w:szCs w:val="22"/>
        </w:rPr>
      </w:pPr>
      <w:r w:rsidRPr="001652F5">
        <w:rPr>
          <w:rFonts w:ascii="Arial" w:hAnsi="Arial" w:cs="Arial"/>
          <w:sz w:val="22"/>
          <w:szCs w:val="22"/>
        </w:rPr>
        <w:t xml:space="preserve">predation by foxes, feral cats and </w:t>
      </w:r>
      <w:r w:rsidR="00F81C6F" w:rsidRPr="001652F5">
        <w:rPr>
          <w:rFonts w:ascii="Arial" w:hAnsi="Arial" w:cs="Arial"/>
          <w:sz w:val="22"/>
          <w:szCs w:val="22"/>
        </w:rPr>
        <w:t>other predators</w:t>
      </w:r>
      <w:r w:rsidRPr="001652F5">
        <w:rPr>
          <w:rFonts w:ascii="Arial" w:hAnsi="Arial" w:cs="Arial"/>
          <w:sz w:val="22"/>
          <w:szCs w:val="22"/>
        </w:rPr>
        <w:t xml:space="preserve"> </w:t>
      </w:r>
    </w:p>
    <w:p w:rsidR="004630D8" w:rsidRPr="001652F5" w:rsidRDefault="004630D8" w:rsidP="000C1C68">
      <w:pPr>
        <w:numPr>
          <w:ilvl w:val="0"/>
          <w:numId w:val="1"/>
        </w:numPr>
        <w:spacing w:line="300" w:lineRule="auto"/>
        <w:ind w:left="714" w:hanging="357"/>
        <w:rPr>
          <w:rFonts w:ascii="Arial" w:hAnsi="Arial" w:cs="Arial"/>
          <w:sz w:val="22"/>
          <w:szCs w:val="22"/>
        </w:rPr>
      </w:pPr>
      <w:r w:rsidRPr="001652F5">
        <w:rPr>
          <w:rFonts w:ascii="Arial" w:hAnsi="Arial" w:cs="Arial"/>
          <w:sz w:val="22"/>
          <w:szCs w:val="22"/>
        </w:rPr>
        <w:t>competition for food and shelter from introduced herbivores</w:t>
      </w:r>
    </w:p>
    <w:p w:rsidR="004630D8" w:rsidRPr="001652F5" w:rsidRDefault="004630D8" w:rsidP="000C1C68">
      <w:pPr>
        <w:numPr>
          <w:ilvl w:val="0"/>
          <w:numId w:val="1"/>
        </w:numPr>
        <w:spacing w:line="300" w:lineRule="auto"/>
        <w:ind w:left="714" w:hanging="357"/>
        <w:rPr>
          <w:rFonts w:ascii="Arial" w:hAnsi="Arial" w:cs="Arial"/>
          <w:sz w:val="22"/>
          <w:szCs w:val="22"/>
        </w:rPr>
      </w:pPr>
      <w:r w:rsidRPr="001652F5">
        <w:rPr>
          <w:rFonts w:ascii="Arial" w:hAnsi="Arial" w:cs="Arial"/>
          <w:sz w:val="22"/>
          <w:szCs w:val="22"/>
        </w:rPr>
        <w:t>changes to fire regimes</w:t>
      </w:r>
      <w:r w:rsidR="001652F5" w:rsidRPr="001652F5">
        <w:rPr>
          <w:rFonts w:ascii="Arial" w:hAnsi="Arial" w:cs="Arial"/>
          <w:sz w:val="22"/>
          <w:szCs w:val="22"/>
        </w:rPr>
        <w:t xml:space="preserve"> since colonisation</w:t>
      </w:r>
    </w:p>
    <w:p w:rsidR="004630D8" w:rsidRPr="000C1C68" w:rsidRDefault="004630D8" w:rsidP="000C1C68">
      <w:pPr>
        <w:pStyle w:val="ListParagraph"/>
        <w:numPr>
          <w:ilvl w:val="0"/>
          <w:numId w:val="1"/>
        </w:numPr>
        <w:spacing w:line="300" w:lineRule="auto"/>
        <w:rPr>
          <w:rFonts w:ascii="Arial" w:hAnsi="Arial" w:cs="Arial"/>
          <w:sz w:val="22"/>
          <w:szCs w:val="22"/>
        </w:rPr>
      </w:pPr>
      <w:bookmarkStart w:id="45" w:name="_Toc289782447"/>
      <w:bookmarkStart w:id="46" w:name="_Toc289867638"/>
      <w:bookmarkStart w:id="47" w:name="_Toc312936600"/>
      <w:r w:rsidRPr="000C1C68">
        <w:rPr>
          <w:rFonts w:ascii="Arial" w:hAnsi="Arial" w:cs="Arial"/>
          <w:sz w:val="22"/>
          <w:szCs w:val="22"/>
        </w:rPr>
        <w:t>habitat destruction from clearing, mining and quarrying</w:t>
      </w:r>
      <w:bookmarkEnd w:id="45"/>
      <w:bookmarkEnd w:id="46"/>
      <w:bookmarkEnd w:id="47"/>
    </w:p>
    <w:p w:rsidR="001652F5" w:rsidRPr="000C1C68" w:rsidRDefault="001652F5" w:rsidP="000C1C68">
      <w:pPr>
        <w:pStyle w:val="ListParagraph"/>
        <w:numPr>
          <w:ilvl w:val="0"/>
          <w:numId w:val="1"/>
        </w:numPr>
        <w:spacing w:line="300" w:lineRule="auto"/>
        <w:rPr>
          <w:rFonts w:ascii="Arial" w:hAnsi="Arial" w:cs="Arial"/>
          <w:sz w:val="22"/>
          <w:szCs w:val="22"/>
        </w:rPr>
      </w:pPr>
      <w:bookmarkStart w:id="48" w:name="_Toc289782448"/>
      <w:bookmarkStart w:id="49" w:name="_Toc289867639"/>
      <w:bookmarkStart w:id="50" w:name="_Toc312936601"/>
      <w:r w:rsidRPr="000C1C68">
        <w:rPr>
          <w:rFonts w:ascii="Arial" w:hAnsi="Arial" w:cs="Arial"/>
          <w:sz w:val="22"/>
          <w:szCs w:val="22"/>
        </w:rPr>
        <w:t>habitat degradation due to weed incursions</w:t>
      </w:r>
    </w:p>
    <w:p w:rsidR="004630D8" w:rsidRPr="000C1C68" w:rsidRDefault="004630D8" w:rsidP="000C1C68">
      <w:pPr>
        <w:pStyle w:val="ListParagraph"/>
        <w:numPr>
          <w:ilvl w:val="0"/>
          <w:numId w:val="1"/>
        </w:numPr>
        <w:spacing w:line="300" w:lineRule="auto"/>
        <w:rPr>
          <w:rFonts w:ascii="Arial" w:hAnsi="Arial" w:cs="Arial"/>
          <w:sz w:val="22"/>
          <w:szCs w:val="22"/>
        </w:rPr>
      </w:pPr>
      <w:bookmarkStart w:id="51" w:name="_Toc289782449"/>
      <w:bookmarkStart w:id="52" w:name="_Toc289867640"/>
      <w:bookmarkStart w:id="53" w:name="_Toc312936602"/>
      <w:bookmarkEnd w:id="48"/>
      <w:bookmarkEnd w:id="49"/>
      <w:bookmarkEnd w:id="50"/>
      <w:r w:rsidRPr="000C1C68">
        <w:rPr>
          <w:rFonts w:ascii="Arial" w:hAnsi="Arial" w:cs="Arial"/>
          <w:sz w:val="22"/>
          <w:szCs w:val="22"/>
        </w:rPr>
        <w:t>small population size</w:t>
      </w:r>
      <w:r w:rsidR="001652F5" w:rsidRPr="000C1C68">
        <w:rPr>
          <w:rFonts w:ascii="Arial" w:hAnsi="Arial" w:cs="Arial"/>
          <w:sz w:val="22"/>
          <w:szCs w:val="22"/>
        </w:rPr>
        <w:t>s</w:t>
      </w:r>
      <w:r w:rsidRPr="000C1C68">
        <w:rPr>
          <w:rFonts w:ascii="Arial" w:hAnsi="Arial" w:cs="Arial"/>
          <w:sz w:val="22"/>
          <w:szCs w:val="22"/>
        </w:rPr>
        <w:t xml:space="preserve"> and population fragmentation</w:t>
      </w:r>
      <w:bookmarkEnd w:id="51"/>
      <w:bookmarkEnd w:id="52"/>
      <w:bookmarkEnd w:id="53"/>
    </w:p>
    <w:p w:rsidR="004630D8" w:rsidRPr="000C1C68" w:rsidRDefault="004630D8" w:rsidP="000C1C68">
      <w:pPr>
        <w:numPr>
          <w:ilvl w:val="0"/>
          <w:numId w:val="1"/>
        </w:numPr>
        <w:spacing w:line="300" w:lineRule="auto"/>
        <w:ind w:left="714" w:hanging="357"/>
        <w:rPr>
          <w:rFonts w:ascii="Arial" w:hAnsi="Arial" w:cs="Arial"/>
          <w:sz w:val="22"/>
          <w:szCs w:val="22"/>
        </w:rPr>
      </w:pPr>
      <w:r w:rsidRPr="000C1C68">
        <w:rPr>
          <w:rFonts w:ascii="Arial" w:hAnsi="Arial" w:cs="Arial"/>
          <w:sz w:val="22"/>
          <w:szCs w:val="22"/>
        </w:rPr>
        <w:t>disease</w:t>
      </w:r>
    </w:p>
    <w:p w:rsidR="004630D8" w:rsidRPr="000C1C68" w:rsidRDefault="004630D8" w:rsidP="000C1C68">
      <w:pPr>
        <w:numPr>
          <w:ilvl w:val="0"/>
          <w:numId w:val="1"/>
        </w:numPr>
        <w:spacing w:line="300" w:lineRule="auto"/>
        <w:ind w:left="714" w:hanging="357"/>
        <w:rPr>
          <w:rFonts w:ascii="Arial" w:hAnsi="Arial" w:cs="Arial"/>
          <w:sz w:val="22"/>
          <w:szCs w:val="22"/>
        </w:rPr>
      </w:pPr>
      <w:r w:rsidRPr="000C1C68">
        <w:rPr>
          <w:rFonts w:ascii="Arial" w:hAnsi="Arial" w:cs="Arial"/>
          <w:sz w:val="22"/>
          <w:szCs w:val="22"/>
        </w:rPr>
        <w:t>disturbance by tourists</w:t>
      </w:r>
    </w:p>
    <w:p w:rsidR="004630D8" w:rsidRPr="000C1C68" w:rsidRDefault="005725B8" w:rsidP="000C1C68">
      <w:pPr>
        <w:numPr>
          <w:ilvl w:val="0"/>
          <w:numId w:val="1"/>
        </w:numPr>
        <w:spacing w:line="300" w:lineRule="auto"/>
        <w:ind w:left="714" w:hanging="357"/>
        <w:rPr>
          <w:rFonts w:ascii="Arial" w:hAnsi="Arial" w:cs="Arial"/>
          <w:sz w:val="22"/>
          <w:szCs w:val="22"/>
        </w:rPr>
      </w:pPr>
      <w:proofErr w:type="gramStart"/>
      <w:r w:rsidRPr="000C1C68">
        <w:rPr>
          <w:rFonts w:ascii="Arial" w:hAnsi="Arial" w:cs="Arial"/>
          <w:sz w:val="22"/>
          <w:szCs w:val="22"/>
        </w:rPr>
        <w:t>drought</w:t>
      </w:r>
      <w:proofErr w:type="gramEnd"/>
      <w:r w:rsidRPr="000C1C68">
        <w:rPr>
          <w:rFonts w:ascii="Arial" w:hAnsi="Arial" w:cs="Arial"/>
          <w:sz w:val="22"/>
          <w:szCs w:val="22"/>
        </w:rPr>
        <w:t xml:space="preserve"> and the effects of</w:t>
      </w:r>
      <w:r w:rsidR="004630D8" w:rsidRPr="000C1C68">
        <w:rPr>
          <w:rFonts w:ascii="Arial" w:hAnsi="Arial" w:cs="Arial"/>
          <w:sz w:val="22"/>
          <w:szCs w:val="22"/>
        </w:rPr>
        <w:t xml:space="preserve"> climate change</w:t>
      </w:r>
      <w:r w:rsidR="000C1C68" w:rsidRPr="000C1C68">
        <w:rPr>
          <w:rFonts w:ascii="Arial" w:hAnsi="Arial" w:cs="Arial"/>
          <w:sz w:val="22"/>
          <w:szCs w:val="22"/>
        </w:rPr>
        <w:t>.</w:t>
      </w:r>
      <w:r w:rsidR="004630D8" w:rsidRPr="000C1C68">
        <w:rPr>
          <w:rFonts w:ascii="Arial" w:hAnsi="Arial" w:cs="Arial"/>
          <w:sz w:val="22"/>
          <w:szCs w:val="22"/>
        </w:rPr>
        <w:t xml:space="preserve"> </w:t>
      </w:r>
    </w:p>
    <w:p w:rsidR="00F81C6F" w:rsidRDefault="00F81C6F" w:rsidP="00996E14">
      <w:pPr>
        <w:pStyle w:val="NORMAL0"/>
      </w:pPr>
    </w:p>
    <w:p w:rsidR="00D64977" w:rsidRDefault="004630D8" w:rsidP="00D64977">
      <w:pPr>
        <w:pStyle w:val="NORMAL0"/>
      </w:pPr>
      <w:r>
        <w:t>Known and potenti</w:t>
      </w:r>
      <w:r w:rsidR="00C93CE4">
        <w:t xml:space="preserve">al threats to the taxa in this </w:t>
      </w:r>
      <w:r w:rsidR="006E7037">
        <w:t>p</w:t>
      </w:r>
      <w:r>
        <w:t>lan are discussed below, and outlined in the taxon profiles (Appendix 1).</w:t>
      </w:r>
      <w:r w:rsidR="00D64977">
        <w:br w:type="page"/>
      </w:r>
    </w:p>
    <w:p w:rsidR="004630D8" w:rsidRPr="00E27F3E" w:rsidRDefault="004630D8" w:rsidP="00996E14">
      <w:pPr>
        <w:pStyle w:val="Heading2"/>
      </w:pPr>
      <w:bookmarkStart w:id="54" w:name="_Toc289782450"/>
      <w:bookmarkStart w:id="55" w:name="_Toc289867641"/>
      <w:bookmarkStart w:id="56" w:name="_Toc332110672"/>
      <w:r w:rsidRPr="00F81C6F">
        <w:lastRenderedPageBreak/>
        <w:t>Predation by foxes, feral cats and other predators</w:t>
      </w:r>
      <w:bookmarkEnd w:id="54"/>
      <w:bookmarkEnd w:id="55"/>
      <w:bookmarkEnd w:id="56"/>
    </w:p>
    <w:p w:rsidR="004630D8" w:rsidRDefault="004630D8" w:rsidP="00996E14">
      <w:pPr>
        <w:pStyle w:val="NORMAL0"/>
      </w:pPr>
      <w:r w:rsidRPr="001317F0">
        <w:rPr>
          <w:i/>
        </w:rPr>
        <w:t>Fox predation</w:t>
      </w:r>
      <w:r w:rsidRPr="00E27F3E">
        <w:t xml:space="preserve"> - </w:t>
      </w:r>
      <w:r w:rsidR="00406DB8" w:rsidRPr="00E27F3E">
        <w:t>T</w:t>
      </w:r>
      <w:r w:rsidRPr="00E27F3E">
        <w:t>he work of Jack Kinnear and colleagues on the impact</w:t>
      </w:r>
      <w:r w:rsidRPr="00E27F3E">
        <w:rPr>
          <w:i/>
        </w:rPr>
        <w:t xml:space="preserve"> </w:t>
      </w:r>
      <w:r w:rsidRPr="00E27F3E">
        <w:t>of foxes</w:t>
      </w:r>
      <w:r w:rsidR="00E27F3E" w:rsidRPr="00E27F3E">
        <w:rPr>
          <w:i/>
        </w:rPr>
        <w:t xml:space="preserve"> (Vulpes vulpes</w:t>
      </w:r>
      <w:r w:rsidR="00E27F3E">
        <w:t>)</w:t>
      </w:r>
      <w:r w:rsidR="000C5930">
        <w:t xml:space="preserve"> on WA </w:t>
      </w:r>
      <w:r w:rsidR="0068463B">
        <w:t>Wheatbelt</w:t>
      </w:r>
      <w:r>
        <w:t xml:space="preserve"> </w:t>
      </w:r>
      <w:r w:rsidR="005E5EE2">
        <w:t>rock wallaby</w:t>
      </w:r>
      <w:r>
        <w:t xml:space="preserve"> populations alerted conservation agencies to their critical importance </w:t>
      </w:r>
      <w:r w:rsidR="00406DB8">
        <w:t xml:space="preserve">as a predator of native mammals </w:t>
      </w:r>
      <w:r>
        <w:t xml:space="preserve">(Kinnear </w:t>
      </w:r>
      <w:r>
        <w:rPr>
          <w:i/>
        </w:rPr>
        <w:t>et al</w:t>
      </w:r>
      <w:r w:rsidR="004C0E8B">
        <w:t xml:space="preserve">. 1988, 1998). </w:t>
      </w:r>
      <w:r>
        <w:t xml:space="preserve">Predation by the European red fox is now listed as a </w:t>
      </w:r>
      <w:r w:rsidR="001652F5">
        <w:t>k</w:t>
      </w:r>
      <w:r>
        <w:t xml:space="preserve">ey </w:t>
      </w:r>
      <w:r w:rsidR="001652F5">
        <w:t>t</w:t>
      </w:r>
      <w:r>
        <w:t xml:space="preserve">hreatening </w:t>
      </w:r>
      <w:r w:rsidR="001652F5">
        <w:t>p</w:t>
      </w:r>
      <w:r>
        <w:t xml:space="preserve">rocess </w:t>
      </w:r>
      <w:r w:rsidR="000C1C68">
        <w:t xml:space="preserve">(KTP) </w:t>
      </w:r>
      <w:r>
        <w:t>under the EPBC Act. A threat abatement plan has been prepa</w:t>
      </w:r>
      <w:r w:rsidR="001F4561">
        <w:t>red (DEWHA 2008b</w:t>
      </w:r>
      <w:r>
        <w:t>).</w:t>
      </w:r>
    </w:p>
    <w:p w:rsidR="004630D8" w:rsidRDefault="004630D8" w:rsidP="00996E14">
      <w:pPr>
        <w:pStyle w:val="NORMAL0"/>
      </w:pPr>
      <w:r>
        <w:t>The problem of episodic predation events has been raised by J. Kinnear (pers. comm.</w:t>
      </w:r>
      <w:r w:rsidR="00406DB8">
        <w:t xml:space="preserve"> 2008</w:t>
      </w:r>
      <w:r>
        <w:t>). No baiting program will be 100</w:t>
      </w:r>
      <w:r w:rsidR="00133D5F">
        <w:t xml:space="preserve"> </w:t>
      </w:r>
      <w:r w:rsidR="00450AF7">
        <w:t>per cent</w:t>
      </w:r>
      <w:r>
        <w:t xml:space="preserve"> effective at removing all foxes. Individual or small groups of foxes are capable of killing a significant number of </w:t>
      </w:r>
      <w:r w:rsidR="005E5EE2">
        <w:t>rock wallabies</w:t>
      </w:r>
      <w:r>
        <w:t xml:space="preserve"> in short periods; a serious threat if populations are already small. Fox predation is likely to be more severe on juvenile</w:t>
      </w:r>
      <w:r w:rsidR="003E478C">
        <w:t>s</w:t>
      </w:r>
      <w:r>
        <w:t xml:space="preserve"> and the smaller female </w:t>
      </w:r>
      <w:r w:rsidR="005E5EE2">
        <w:t>rock wallabies</w:t>
      </w:r>
      <w:r>
        <w:t xml:space="preserve">. The presence of foxes also alters the behaviour of </w:t>
      </w:r>
      <w:r w:rsidR="005E5EE2">
        <w:t>rock wallabies</w:t>
      </w:r>
      <w:r w:rsidR="00406DB8">
        <w:t xml:space="preserve">. </w:t>
      </w:r>
      <w:r>
        <w:t xml:space="preserve">The presence of such predators tends to result in a reduction </w:t>
      </w:r>
      <w:r w:rsidR="00406DB8">
        <w:t>in</w:t>
      </w:r>
      <w:r>
        <w:t xml:space="preserve"> time spent foraging and </w:t>
      </w:r>
      <w:r w:rsidR="003E478C">
        <w:t xml:space="preserve">in </w:t>
      </w:r>
      <w:r w:rsidR="00406DB8">
        <w:t xml:space="preserve">foraging </w:t>
      </w:r>
      <w:r>
        <w:t xml:space="preserve">distance from their rocky refugia. </w:t>
      </w:r>
      <w:proofErr w:type="gramStart"/>
      <w:r w:rsidR="00406DB8">
        <w:t xml:space="preserve">(C. Pentland pers. </w:t>
      </w:r>
      <w:r w:rsidR="007804EF">
        <w:t>comm.).</w:t>
      </w:r>
      <w:proofErr w:type="gramEnd"/>
    </w:p>
    <w:p w:rsidR="004630D8" w:rsidRDefault="004630D8" w:rsidP="00996E14">
      <w:pPr>
        <w:pStyle w:val="NORMAL0"/>
      </w:pPr>
      <w:r>
        <w:rPr>
          <w:i/>
        </w:rPr>
        <w:t xml:space="preserve">Feral cat predation - </w:t>
      </w:r>
      <w:r>
        <w:t xml:space="preserve">Feral cats </w:t>
      </w:r>
      <w:r w:rsidR="00E27F3E">
        <w:t>(</w:t>
      </w:r>
      <w:r w:rsidR="00E27F3E" w:rsidRPr="00E27F3E">
        <w:rPr>
          <w:i/>
        </w:rPr>
        <w:t>Felis catus</w:t>
      </w:r>
      <w:r w:rsidR="00E27F3E">
        <w:t xml:space="preserve">) </w:t>
      </w:r>
      <w:r>
        <w:t xml:space="preserve">are listed as a KTP under the EPBC Act and a </w:t>
      </w:r>
      <w:r w:rsidR="006E7037">
        <w:t>t</w:t>
      </w:r>
      <w:r>
        <w:t xml:space="preserve">hreat </w:t>
      </w:r>
      <w:r w:rsidR="006E7037">
        <w:t>a</w:t>
      </w:r>
      <w:r>
        <w:t xml:space="preserve">batement </w:t>
      </w:r>
      <w:r w:rsidR="006E7037">
        <w:t>p</w:t>
      </w:r>
      <w:r>
        <w:t xml:space="preserve">lan </w:t>
      </w:r>
      <w:r w:rsidR="001F4561">
        <w:t>has been published (DEWHA 2008c</w:t>
      </w:r>
      <w:r>
        <w:t xml:space="preserve">). The impact of feral cat predation on the taxa in this </w:t>
      </w:r>
      <w:r w:rsidR="006E7037">
        <w:t>p</w:t>
      </w:r>
      <w:r>
        <w:t xml:space="preserve">lan is not known and there have been no specific studies. Spencer (1991) observed feral cats eating young </w:t>
      </w:r>
      <w:r>
        <w:rPr>
          <w:i/>
        </w:rPr>
        <w:t>Petrogale assimilis</w:t>
      </w:r>
      <w:r w:rsidR="000C1C68">
        <w:t xml:space="preserve"> (up to 4</w:t>
      </w:r>
      <w:r>
        <w:t>kg in weight as adults) in tropical Queensland and believed that feral cats ha</w:t>
      </w:r>
      <w:r w:rsidR="00406DB8">
        <w:t>d</w:t>
      </w:r>
      <w:r>
        <w:t xml:space="preserve"> a role in limiting recruitment. Feral cats </w:t>
      </w:r>
      <w:r w:rsidR="001317F0">
        <w:t>are considered to be a potential thre</w:t>
      </w:r>
      <w:r w:rsidR="0070576F">
        <w:t>a</w:t>
      </w:r>
      <w:r w:rsidR="001317F0">
        <w:t>t to rock wallabies</w:t>
      </w:r>
      <w:r w:rsidR="005A49D9">
        <w:t xml:space="preserve"> (DEWHA 2008c)</w:t>
      </w:r>
      <w:r>
        <w:t xml:space="preserve">. Feral cats have proven difficult to </w:t>
      </w:r>
      <w:r w:rsidR="00406DB8">
        <w:t>control</w:t>
      </w:r>
      <w:r>
        <w:t xml:space="preserve"> with baits. Newly develope</w:t>
      </w:r>
      <w:r w:rsidR="004C0E8B">
        <w:t>d baits (‘Eradicat’</w:t>
      </w:r>
      <w:r>
        <w:t xml:space="preserve">) offer some hope of better control and these could be employed </w:t>
      </w:r>
      <w:r w:rsidR="007A6C80">
        <w:t>in conjunction with</w:t>
      </w:r>
      <w:r>
        <w:t xml:space="preserve"> or in place of standard dried meat baits. </w:t>
      </w:r>
    </w:p>
    <w:p w:rsidR="004630D8" w:rsidRDefault="004630D8" w:rsidP="00996E14">
      <w:pPr>
        <w:pStyle w:val="NORMAL0"/>
      </w:pPr>
      <w:r>
        <w:rPr>
          <w:i/>
        </w:rPr>
        <w:t xml:space="preserve">Other predators - </w:t>
      </w:r>
      <w:r>
        <w:t xml:space="preserve">The role of other predators, especially dingoes </w:t>
      </w:r>
      <w:r w:rsidR="00E27F3E">
        <w:t>(</w:t>
      </w:r>
      <w:r w:rsidR="00E27F3E" w:rsidRPr="00E27F3E">
        <w:rPr>
          <w:i/>
        </w:rPr>
        <w:t>Canis lupus dingo</w:t>
      </w:r>
      <w:r w:rsidR="00E27F3E">
        <w:t xml:space="preserve">) </w:t>
      </w:r>
      <w:r w:rsidR="007A6C80">
        <w:t>and/</w:t>
      </w:r>
      <w:r>
        <w:t xml:space="preserve">or wild dogs, in causing </w:t>
      </w:r>
      <w:r w:rsidR="005E5EE2">
        <w:t>rock wallaby</w:t>
      </w:r>
      <w:r>
        <w:t xml:space="preserve"> declines or constraining </w:t>
      </w:r>
      <w:r w:rsidR="005E5EE2">
        <w:t>rock wallaby</w:t>
      </w:r>
      <w:r>
        <w:t xml:space="preserve"> populations remains unclear. Dingoes are known by Western Desert Aborigines to be predators of </w:t>
      </w:r>
      <w:r w:rsidR="005E5EE2">
        <w:t>rock wallabies</w:t>
      </w:r>
      <w:r>
        <w:t xml:space="preserve"> (Pearson 1992). There is considerable debate about the status and role of dingoes in the Australian landscape. This has the potential to influence effective predator control, as it is not currently possible to deliver widespread fox control </w:t>
      </w:r>
      <w:r w:rsidR="00406DB8">
        <w:t xml:space="preserve">using baits </w:t>
      </w:r>
      <w:r>
        <w:t xml:space="preserve">without </w:t>
      </w:r>
      <w:r w:rsidR="00406DB8">
        <w:t xml:space="preserve">also </w:t>
      </w:r>
      <w:r>
        <w:t xml:space="preserve">killing dingoes. </w:t>
      </w:r>
    </w:p>
    <w:p w:rsidR="004630D8" w:rsidRDefault="004630D8" w:rsidP="00996E14">
      <w:pPr>
        <w:pStyle w:val="NORMAL0"/>
      </w:pPr>
      <w:r>
        <w:t xml:space="preserve">Several native predators are known to take </w:t>
      </w:r>
      <w:r w:rsidR="005E5EE2">
        <w:t>rock wallabies</w:t>
      </w:r>
      <w:r>
        <w:t xml:space="preserve"> including birds of prey</w:t>
      </w:r>
      <w:r w:rsidR="007A6C80">
        <w:t xml:space="preserve"> (</w:t>
      </w:r>
      <w:r w:rsidR="000C1C68">
        <w:t>especially wedge</w:t>
      </w:r>
      <w:r w:rsidR="007A6C80">
        <w:t>-tailed eagles and</w:t>
      </w:r>
      <w:r>
        <w:t xml:space="preserve"> sea eagles</w:t>
      </w:r>
      <w:r w:rsidR="007A6C80">
        <w:t>)</w:t>
      </w:r>
      <w:r>
        <w:t>, large goannas and pythons.</w:t>
      </w:r>
      <w:r w:rsidR="007A6C80">
        <w:t xml:space="preserve"> </w:t>
      </w:r>
      <w:r>
        <w:t xml:space="preserve">These species provide a </w:t>
      </w:r>
      <w:r w:rsidR="004C0E8B">
        <w:t>‘</w:t>
      </w:r>
      <w:r>
        <w:t>natural</w:t>
      </w:r>
      <w:r w:rsidR="004C0E8B">
        <w:t>’</w:t>
      </w:r>
      <w:r>
        <w:t xml:space="preserve"> background level of predation in thriving </w:t>
      </w:r>
      <w:r w:rsidR="005E5EE2">
        <w:t>rock wallaby</w:t>
      </w:r>
      <w:r>
        <w:t xml:space="preserve"> populations, but could potentially cause problems for small, isolated or restricted populations. In rare instances, it may be justified to move individual native predators that are impacting markedly on a </w:t>
      </w:r>
      <w:r w:rsidR="005E5EE2">
        <w:t>rock wallaby</w:t>
      </w:r>
      <w:r>
        <w:t xml:space="preserve"> population, such as eagles nesting alongside an outcrop or a pen containing captive-bred </w:t>
      </w:r>
      <w:r w:rsidR="005E5EE2">
        <w:t>rock wallabies</w:t>
      </w:r>
      <w:r>
        <w:t xml:space="preserve">. </w:t>
      </w:r>
    </w:p>
    <w:p w:rsidR="004630D8" w:rsidRDefault="004630D8" w:rsidP="00996E14">
      <w:pPr>
        <w:pStyle w:val="NORMAL0"/>
      </w:pPr>
      <w:bookmarkStart w:id="57" w:name="_Toc289782451"/>
      <w:bookmarkStart w:id="58" w:name="_Toc289867642"/>
      <w:r>
        <w:rPr>
          <w:i/>
        </w:rPr>
        <w:t xml:space="preserve">Interactions between predators - </w:t>
      </w:r>
      <w:r>
        <w:t xml:space="preserve">There is some evidence that the removal of dingoes and foxes may lead to an increase in feral cat numbers through a </w:t>
      </w:r>
      <w:r w:rsidR="004C0E8B">
        <w:t>‘</w:t>
      </w:r>
      <w:r>
        <w:t>mesopredator release</w:t>
      </w:r>
      <w:r w:rsidR="004C0E8B">
        <w:t>’</w:t>
      </w:r>
      <w:r>
        <w:t xml:space="preserve"> mechanism (Finke and Denno 2004, Johnson 2006; but see Robley </w:t>
      </w:r>
      <w:r w:rsidRPr="004310F5">
        <w:rPr>
          <w:i/>
        </w:rPr>
        <w:t>et al.</w:t>
      </w:r>
      <w:r>
        <w:t xml:space="preserve"> 2004 for a review). Current research will hopefully illuminate the comparative roles of introduced predators (N. Marlow pers. comm.). In terms of </w:t>
      </w:r>
      <w:r w:rsidR="005E5EE2">
        <w:t>rock wallaby</w:t>
      </w:r>
      <w:r>
        <w:t xml:space="preserve"> conservation, baiting must aim </w:t>
      </w:r>
      <w:r>
        <w:lastRenderedPageBreak/>
        <w:t xml:space="preserve">to reduce or remove overall predation pressure. When predator control is not </w:t>
      </w:r>
      <w:r w:rsidR="00406DB8">
        <w:t>undertaken in desert areas</w:t>
      </w:r>
      <w:r>
        <w:t xml:space="preserve">, </w:t>
      </w:r>
      <w:r w:rsidR="005E5EE2">
        <w:t>rock wallaby</w:t>
      </w:r>
      <w:r>
        <w:t xml:space="preserve"> populations have tended to decline or only persist in the most optimal habitat. This is apparent from the decline of </w:t>
      </w:r>
      <w:r>
        <w:rPr>
          <w:i/>
        </w:rPr>
        <w:t>P. l</w:t>
      </w:r>
      <w:r w:rsidR="004C1E45">
        <w:rPr>
          <w:i/>
        </w:rPr>
        <w:t>.</w:t>
      </w:r>
      <w:r>
        <w:rPr>
          <w:i/>
        </w:rPr>
        <w:t xml:space="preserve"> </w:t>
      </w:r>
      <w:proofErr w:type="gramStart"/>
      <w:r>
        <w:t>MacDonnell Ranges</w:t>
      </w:r>
      <w:proofErr w:type="gramEnd"/>
      <w:r>
        <w:t xml:space="preserve"> race populations in the Little Sandy Desert and Warburton </w:t>
      </w:r>
      <w:r w:rsidR="00D5305A">
        <w:t>Region</w:t>
      </w:r>
      <w:r>
        <w:t xml:space="preserve"> of WA</w:t>
      </w:r>
      <w:r w:rsidR="000B3C8C">
        <w:t>,</w:t>
      </w:r>
      <w:r>
        <w:t xml:space="preserve"> </w:t>
      </w:r>
      <w:r w:rsidR="000B3C8C">
        <w:t>where there has been no</w:t>
      </w:r>
      <w:r>
        <w:t xml:space="preserve"> control of feral predators </w:t>
      </w:r>
      <w:r w:rsidR="00406DB8">
        <w:t>for over</w:t>
      </w:r>
      <w:r>
        <w:t xml:space="preserve"> 40 years and </w:t>
      </w:r>
      <w:r w:rsidR="00406DB8">
        <w:t>the</w:t>
      </w:r>
      <w:r w:rsidR="000B3C8C">
        <w:t>re are</w:t>
      </w:r>
      <w:r w:rsidR="00406DB8">
        <w:t xml:space="preserve"> </w:t>
      </w:r>
      <w:r>
        <w:t xml:space="preserve">large numbers of dingoes (Pearson and Ngaanyatjarra Council 1997). </w:t>
      </w:r>
      <w:bookmarkEnd w:id="57"/>
      <w:bookmarkEnd w:id="58"/>
    </w:p>
    <w:p w:rsidR="004630D8" w:rsidRDefault="004630D8" w:rsidP="00996E14">
      <w:pPr>
        <w:pStyle w:val="NORMAL0"/>
      </w:pPr>
    </w:p>
    <w:p w:rsidR="004630D8" w:rsidRPr="00F81C6F" w:rsidRDefault="004630D8" w:rsidP="00996E14">
      <w:pPr>
        <w:pStyle w:val="Heading2"/>
      </w:pPr>
      <w:bookmarkStart w:id="59" w:name="_Toc332110673"/>
      <w:r w:rsidRPr="00F81C6F">
        <w:t>Competition for food and shelter from introduced herbivores</w:t>
      </w:r>
      <w:bookmarkEnd w:id="59"/>
    </w:p>
    <w:p w:rsidR="004630D8" w:rsidRDefault="004630D8" w:rsidP="00996E14">
      <w:pPr>
        <w:pStyle w:val="NORMAL0"/>
      </w:pPr>
      <w:r>
        <w:t xml:space="preserve">Almost all mainland populations of </w:t>
      </w:r>
      <w:r w:rsidR="005E5EE2">
        <w:t>rock wallabies</w:t>
      </w:r>
      <w:r>
        <w:t xml:space="preserve"> in this </w:t>
      </w:r>
      <w:r w:rsidR="006E7037">
        <w:t>p</w:t>
      </w:r>
      <w:r>
        <w:t>lan co-occur with exotic herbivores in or adjacent to their habitats.</w:t>
      </w:r>
    </w:p>
    <w:p w:rsidR="004630D8" w:rsidRDefault="004630D8" w:rsidP="00996E14">
      <w:pPr>
        <w:pStyle w:val="NORMAL0"/>
      </w:pPr>
      <w:r>
        <w:rPr>
          <w:bCs/>
          <w:i/>
          <w:iCs/>
        </w:rPr>
        <w:t>European rabbits</w:t>
      </w:r>
      <w:r>
        <w:t xml:space="preserve"> - </w:t>
      </w:r>
      <w:r>
        <w:rPr>
          <w:bCs/>
        </w:rPr>
        <w:t>Rabbits</w:t>
      </w:r>
      <w:r>
        <w:t xml:space="preserve"> (</w:t>
      </w:r>
      <w:r>
        <w:rPr>
          <w:i/>
        </w:rPr>
        <w:t>Oryctolagus cuniculus</w:t>
      </w:r>
      <w:r>
        <w:t xml:space="preserve">) are sympatric with </w:t>
      </w:r>
      <w:r w:rsidR="005E5EE2">
        <w:t>rock wallabies</w:t>
      </w:r>
      <w:r>
        <w:t xml:space="preserve"> in mid and southern latitudes</w:t>
      </w:r>
      <w:r w:rsidR="007D6BE9">
        <w:t>,</w:t>
      </w:r>
      <w:r>
        <w:t xml:space="preserve"> they may reduce the amount of potential forage and their activities (selective grazing and burrowing) encourage weed infestations.</w:t>
      </w:r>
      <w:r w:rsidR="007A6C80">
        <w:t xml:space="preserve"> It is not known wh</w:t>
      </w:r>
      <w:r>
        <w:t>ether rabbit grazing is limiting the carrying capacit</w:t>
      </w:r>
      <w:r w:rsidR="007A6C80">
        <w:t xml:space="preserve">y of habitat for </w:t>
      </w:r>
      <w:r w:rsidR="005E5EE2">
        <w:t>rock wallabies</w:t>
      </w:r>
      <w:r>
        <w:t>, but</w:t>
      </w:r>
      <w:r w:rsidR="000C5930">
        <w:t xml:space="preserve"> some rabbit control around WA </w:t>
      </w:r>
      <w:r w:rsidR="0068463B">
        <w:t>Wheatbelt</w:t>
      </w:r>
      <w:r>
        <w:t xml:space="preserve"> rock outcrops</w:t>
      </w:r>
      <w:r w:rsidR="00406DB8">
        <w:t xml:space="preserve"> in particular would</w:t>
      </w:r>
      <w:r w:rsidR="007A6C80">
        <w:t xml:space="preserve"> likely</w:t>
      </w:r>
      <w:r w:rsidR="00406DB8">
        <w:t xml:space="preserve"> improve</w:t>
      </w:r>
      <w:r>
        <w:t xml:space="preserve"> potential carrying capacity for </w:t>
      </w:r>
      <w:r w:rsidR="005E5EE2">
        <w:t>rock wallabies</w:t>
      </w:r>
      <w:r>
        <w:t>.</w:t>
      </w:r>
      <w:r>
        <w:rPr>
          <w:i/>
        </w:rPr>
        <w:t xml:space="preserve"> </w:t>
      </w:r>
      <w:r w:rsidR="00133D5F">
        <w:t>High rabbit numbers may</w:t>
      </w:r>
      <w:r>
        <w:t xml:space="preserve"> support higher predator populations, particularly of foxes and feral cats, but this relationship is imperfectly understood (Robley </w:t>
      </w:r>
      <w:r w:rsidRPr="00406DB8">
        <w:rPr>
          <w:i/>
        </w:rPr>
        <w:t>et al</w:t>
      </w:r>
      <w:r>
        <w:t>. 2004).</w:t>
      </w:r>
    </w:p>
    <w:p w:rsidR="004630D8" w:rsidRDefault="004630D8" w:rsidP="00996E14">
      <w:pPr>
        <w:pStyle w:val="NORMAL0"/>
      </w:pPr>
      <w:r>
        <w:rPr>
          <w:i/>
        </w:rPr>
        <w:t>Feral goats</w:t>
      </w:r>
      <w:r>
        <w:t xml:space="preserve"> </w:t>
      </w:r>
      <w:r>
        <w:rPr>
          <w:i/>
        </w:rPr>
        <w:t xml:space="preserve">- </w:t>
      </w:r>
      <w:r>
        <w:t>Feral goats (</w:t>
      </w:r>
      <w:r>
        <w:rPr>
          <w:i/>
        </w:rPr>
        <w:t>Capra hircus</w:t>
      </w:r>
      <w:r>
        <w:t>) occur i</w:t>
      </w:r>
      <w:r w:rsidR="00D5305A">
        <w:t>n large numbers throughout the M</w:t>
      </w:r>
      <w:r>
        <w:t>id-</w:t>
      </w:r>
      <w:r w:rsidR="00D5305A">
        <w:t>West R</w:t>
      </w:r>
      <w:r>
        <w:t xml:space="preserve">egion of WA. A change in the legal status of feral goats on pastoral lands that allows their exploitation as stock </w:t>
      </w:r>
      <w:r w:rsidR="0043060A">
        <w:t>(</w:t>
      </w:r>
      <w:r w:rsidR="0043060A">
        <w:rPr>
          <w:i/>
          <w:iCs/>
          <w:lang w:val="en-US"/>
        </w:rPr>
        <w:t xml:space="preserve">Land Administration Act 1997) </w:t>
      </w:r>
      <w:r>
        <w:t>has increased the value of feral goats to pastoralists, and has reversed the motivation to control them. This limits the effectiveness of regional goat control operations, as reinvasion of goats into conservation reserves is likely to occur from surrounding pastoral lands. This is a particular problem in Kalbarri and Cape Range NPs.</w:t>
      </w:r>
      <w:r w:rsidR="007A024E">
        <w:t xml:space="preserve"> </w:t>
      </w:r>
    </w:p>
    <w:p w:rsidR="004630D8" w:rsidRDefault="004630D8" w:rsidP="00996E14">
      <w:pPr>
        <w:pStyle w:val="NORMAL0"/>
      </w:pPr>
      <w:r>
        <w:t xml:space="preserve">In Kalbarri NP, goat grazing has resulted in vegetation communities along the </w:t>
      </w:r>
      <w:smartTag w:uri="urn:schemas-microsoft-com:office:smarttags" w:element="place">
        <w:r>
          <w:t>Murchison River</w:t>
        </w:r>
      </w:smartTag>
      <w:r>
        <w:t xml:space="preserve"> cliffs being dominated by spiny, unpalatable species with little potential forage for </w:t>
      </w:r>
      <w:r w:rsidR="005E5EE2">
        <w:t>rock wallabies</w:t>
      </w:r>
      <w:r w:rsidR="004052C3">
        <w:t xml:space="preserve"> and was probably responsible for their local extinction in the 1980s.</w:t>
      </w:r>
      <w:r>
        <w:t xml:space="preserve"> In Cape Range NP, boat operators on Yardie Creek have reported occasional aggressive behaviour by goats, forcing </w:t>
      </w:r>
      <w:r w:rsidR="005E5EE2">
        <w:t>rock wallabies</w:t>
      </w:r>
      <w:r>
        <w:t xml:space="preserve"> to abandon caves during daylight hours. Goats appear to be effectively controlled outside pastoral lands by a combination of lack of water sources and probably predation by dingoes.</w:t>
      </w:r>
    </w:p>
    <w:p w:rsidR="004630D8" w:rsidRDefault="004630D8" w:rsidP="00996E14">
      <w:pPr>
        <w:pStyle w:val="NORMAL0"/>
      </w:pPr>
      <w:r>
        <w:rPr>
          <w:i/>
        </w:rPr>
        <w:t xml:space="preserve">Domestic stock and feral camels - </w:t>
      </w:r>
      <w:r>
        <w:t>Domestic stock (sheep and cattle)</w:t>
      </w:r>
      <w:r>
        <w:rPr>
          <w:i/>
        </w:rPr>
        <w:t xml:space="preserve"> </w:t>
      </w:r>
      <w:r w:rsidR="00AE7D83">
        <w:t>and feral camels (</w:t>
      </w:r>
      <w:r w:rsidR="00AE7D83">
        <w:rPr>
          <w:rStyle w:val="Emphasis"/>
        </w:rPr>
        <w:t xml:space="preserve">Camelus </w:t>
      </w:r>
      <w:r w:rsidR="00AF5EB4">
        <w:rPr>
          <w:rStyle w:val="Emphasis"/>
        </w:rPr>
        <w:t>dromedarius</w:t>
      </w:r>
      <w:r w:rsidR="00AE7D83">
        <w:rPr>
          <w:rStyle w:val="Emphasis"/>
        </w:rPr>
        <w:t>)</w:t>
      </w:r>
      <w:r w:rsidR="00AF5EB4">
        <w:rPr>
          <w:rStyle w:val="Emphasis"/>
        </w:rPr>
        <w:t xml:space="preserve"> </w:t>
      </w:r>
      <w:r>
        <w:t xml:space="preserve">impact on the vegetation around rock outcrops used by many populations of </w:t>
      </w:r>
      <w:r w:rsidR="005E5EE2">
        <w:t>rock wallabies</w:t>
      </w:r>
      <w:r>
        <w:t>, but usually these potential competi</w:t>
      </w:r>
      <w:r w:rsidR="004052C3">
        <w:t>tors</w:t>
      </w:r>
      <w:r>
        <w:t xml:space="preserve"> are unable or unwilling to penetrate most of the habitat used by </w:t>
      </w:r>
      <w:r w:rsidR="005E5EE2">
        <w:t>rock wallabies</w:t>
      </w:r>
      <w:r>
        <w:t xml:space="preserve">. Nonetheless, stock and camels may have the ability to restrict population growth of </w:t>
      </w:r>
      <w:r w:rsidR="005E5EE2">
        <w:t>rock wallabies</w:t>
      </w:r>
      <w:r>
        <w:t xml:space="preserve"> by confining their foraging activities close to refugia or causing them to travel further to forage. </w:t>
      </w:r>
    </w:p>
    <w:p w:rsidR="004630D8" w:rsidRDefault="004630D8" w:rsidP="00996E14">
      <w:pPr>
        <w:pStyle w:val="NORMAL0"/>
      </w:pPr>
      <w:r>
        <w:rPr>
          <w:i/>
          <w:iCs/>
        </w:rPr>
        <w:t>Other macropods</w:t>
      </w:r>
      <w:r>
        <w:t xml:space="preserve"> - Removal of predators may lead to increases in the densities of oth</w:t>
      </w:r>
      <w:r w:rsidR="00794C5B">
        <w:t>er macropods and so indirectly a</w:t>
      </w:r>
      <w:r>
        <w:t xml:space="preserve">ffect </w:t>
      </w:r>
      <w:r w:rsidR="005E5EE2">
        <w:t>rock wallabies</w:t>
      </w:r>
      <w:r>
        <w:t xml:space="preserve">. The </w:t>
      </w:r>
      <w:r w:rsidR="007D6BE9">
        <w:t>e</w:t>
      </w:r>
      <w:r>
        <w:t>uro (</w:t>
      </w:r>
      <w:r>
        <w:rPr>
          <w:i/>
        </w:rPr>
        <w:t>Macropus robustus</w:t>
      </w:r>
      <w:r>
        <w:t xml:space="preserve">) is one species that may potentially increase under a fox baiting regime (Read and Ward </w:t>
      </w:r>
      <w:r w:rsidR="007804EF">
        <w:t>2011</w:t>
      </w:r>
      <w:r>
        <w:t xml:space="preserve">). An overlap with </w:t>
      </w:r>
      <w:r w:rsidR="005E5EE2">
        <w:t>rock wallaby</w:t>
      </w:r>
      <w:r>
        <w:t xml:space="preserve"> diets and shelter sites is likely in some areas, although the nature </w:t>
      </w:r>
      <w:r>
        <w:lastRenderedPageBreak/>
        <w:t>and extent of compet</w:t>
      </w:r>
      <w:r w:rsidR="00E467E8">
        <w:t>ition is not</w:t>
      </w:r>
      <w:r>
        <w:t xml:space="preserve"> known. </w:t>
      </w:r>
      <w:r w:rsidR="00CC5C0C">
        <w:t>High numbers of feral rats (</w:t>
      </w:r>
      <w:r w:rsidR="00CC5C0C" w:rsidRPr="00CC5C0C">
        <w:rPr>
          <w:i/>
        </w:rPr>
        <w:t>Rattus rattus</w:t>
      </w:r>
      <w:r w:rsidR="00CC5C0C">
        <w:t xml:space="preserve">) and house mice </w:t>
      </w:r>
      <w:r w:rsidR="00F51F4C">
        <w:t>(</w:t>
      </w:r>
      <w:r w:rsidR="00F51F4C" w:rsidRPr="00F51F4C">
        <w:rPr>
          <w:i/>
        </w:rPr>
        <w:t>Mus musculus</w:t>
      </w:r>
      <w:r w:rsidR="00F51F4C">
        <w:t xml:space="preserve">) </w:t>
      </w:r>
      <w:r w:rsidR="0070576F">
        <w:t>occur in the WA W</w:t>
      </w:r>
      <w:r w:rsidR="00CC5C0C">
        <w:t>heatbelt gran</w:t>
      </w:r>
      <w:r w:rsidR="00D43DDB">
        <w:t>i</w:t>
      </w:r>
      <w:r w:rsidR="00CC5C0C">
        <w:t>te outcrops. Although there is no significant direct competition with rock wallabies they are likely contributing to the problems and persistence of feral predators.</w:t>
      </w:r>
    </w:p>
    <w:p w:rsidR="00F81C6F" w:rsidRDefault="00F81C6F" w:rsidP="00996E14">
      <w:pPr>
        <w:pStyle w:val="NORMAL0"/>
      </w:pPr>
      <w:bookmarkStart w:id="60" w:name="_Toc289867643"/>
      <w:bookmarkStart w:id="61" w:name="_Toc312936603"/>
    </w:p>
    <w:p w:rsidR="004630D8" w:rsidRPr="00F81C6F" w:rsidRDefault="004630D8" w:rsidP="00996E14">
      <w:pPr>
        <w:pStyle w:val="Heading2"/>
      </w:pPr>
      <w:bookmarkStart w:id="62" w:name="_Toc332110674"/>
      <w:r w:rsidRPr="00F81C6F">
        <w:t>C</w:t>
      </w:r>
      <w:bookmarkStart w:id="63" w:name="_Toc289782452"/>
      <w:r w:rsidRPr="00F81C6F">
        <w:t>hange</w:t>
      </w:r>
      <w:r w:rsidR="0045001C">
        <w:t>s to</w:t>
      </w:r>
      <w:r w:rsidRPr="00F81C6F">
        <w:t xml:space="preserve"> fire regimes</w:t>
      </w:r>
      <w:bookmarkEnd w:id="60"/>
      <w:bookmarkEnd w:id="61"/>
      <w:bookmarkEnd w:id="63"/>
      <w:r w:rsidR="0045001C">
        <w:t xml:space="preserve"> since colonisation</w:t>
      </w:r>
      <w:bookmarkEnd w:id="62"/>
    </w:p>
    <w:p w:rsidR="004630D8" w:rsidRDefault="004630D8" w:rsidP="00996E14">
      <w:pPr>
        <w:pStyle w:val="NORMAL0"/>
      </w:pPr>
      <w:r>
        <w:t>There is increasing evidence across northern Australia that current fire regimes are resulting in, or have a synergistic impact</w:t>
      </w:r>
      <w:r w:rsidR="00AF5EB4">
        <w:t xml:space="preserve"> on</w:t>
      </w:r>
      <w:r>
        <w:t xml:space="preserve">, the decline of a range of mammals (Fitzsimons </w:t>
      </w:r>
      <w:r w:rsidRPr="004310F5">
        <w:rPr>
          <w:i/>
        </w:rPr>
        <w:t>et al.</w:t>
      </w:r>
      <w:r>
        <w:t xml:space="preserve"> 2010). However, rocky habitats often cause fire fronts to slow and reticulate. Thus, </w:t>
      </w:r>
      <w:r w:rsidR="005E5EE2">
        <w:t>rock wallaby</w:t>
      </w:r>
      <w:r>
        <w:t xml:space="preserve"> populations are often buffered from the </w:t>
      </w:r>
      <w:r w:rsidR="004052C3">
        <w:t xml:space="preserve">worst </w:t>
      </w:r>
      <w:r>
        <w:t xml:space="preserve">effects of </w:t>
      </w:r>
      <w:r w:rsidR="00542365">
        <w:t>bushfire</w:t>
      </w:r>
      <w:r>
        <w:t xml:space="preserve">s (Burbidge and McKenzie 1989, Woinarski </w:t>
      </w:r>
      <w:r>
        <w:rPr>
          <w:i/>
        </w:rPr>
        <w:t>et al.</w:t>
      </w:r>
      <w:r>
        <w:t xml:space="preserve"> 2001). While fire may cause short-term loss of feeding resources, it may also remove senescent unpalatable vegetation (such as old spinifex) and stimulate regeneration of </w:t>
      </w:r>
      <w:r w:rsidR="00E467E8">
        <w:t xml:space="preserve">more </w:t>
      </w:r>
      <w:r>
        <w:t xml:space="preserve">palatable ephemeral and perennial plant species. Alternately, with less shrub cover </w:t>
      </w:r>
      <w:r w:rsidR="005E5EE2">
        <w:t>rock wallabies</w:t>
      </w:r>
      <w:r>
        <w:t xml:space="preserve"> may be exposed to increased predation</w:t>
      </w:r>
      <w:r w:rsidR="00AF3DFB">
        <w:t xml:space="preserve"> after fire</w:t>
      </w:r>
      <w:r>
        <w:t xml:space="preserve">. Since their habitats are already often open, this impact is likely to be less significant for </w:t>
      </w:r>
      <w:r w:rsidR="005E5EE2">
        <w:t>rock wallabies</w:t>
      </w:r>
      <w:r>
        <w:t xml:space="preserve"> than for macropods dependent on sheltering under vegetation (such as hare-wallabies).</w:t>
      </w:r>
    </w:p>
    <w:p w:rsidR="004630D8" w:rsidRDefault="004630D8" w:rsidP="00996E14">
      <w:pPr>
        <w:pStyle w:val="NORMAL0"/>
      </w:pPr>
      <w:r>
        <w:t xml:space="preserve">There has been no specific research on the impact of fire on </w:t>
      </w:r>
      <w:r w:rsidR="005E5EE2">
        <w:t>rock wallabies</w:t>
      </w:r>
      <w:r>
        <w:t xml:space="preserve">. Although observations on the impact of a large fire on </w:t>
      </w:r>
      <w:r>
        <w:rPr>
          <w:i/>
        </w:rPr>
        <w:t>P. l. hacketti</w:t>
      </w:r>
      <w:r>
        <w:t xml:space="preserve"> on Mondrain Island found that there was some mortality of individual </w:t>
      </w:r>
      <w:r w:rsidR="005E5EE2">
        <w:t>rock wallabies</w:t>
      </w:r>
      <w:r>
        <w:t>,</w:t>
      </w:r>
      <w:r w:rsidR="00E467E8">
        <w:t xml:space="preserve"> </w:t>
      </w:r>
      <w:r w:rsidR="00AF3DFB">
        <w:t xml:space="preserve">but </w:t>
      </w:r>
      <w:r>
        <w:t xml:space="preserve">many survived and soon began to forage through burnt areas (Pearson unpublished). A fire that burnt </w:t>
      </w:r>
      <w:r w:rsidR="001B17FF">
        <w:t>about</w:t>
      </w:r>
      <w:r>
        <w:t xml:space="preserve"> 80</w:t>
      </w:r>
      <w:r w:rsidR="00450AF7">
        <w:t xml:space="preserve"> per cent</w:t>
      </w:r>
      <w:r>
        <w:t xml:space="preserve"> of </w:t>
      </w:r>
      <w:r w:rsidR="00AF3DFB">
        <w:t xml:space="preserve">an outcrop </w:t>
      </w:r>
      <w:r>
        <w:t xml:space="preserve">occupied by a </w:t>
      </w:r>
      <w:r>
        <w:rPr>
          <w:i/>
        </w:rPr>
        <w:t>P. l</w:t>
      </w:r>
      <w:r w:rsidR="004C1E45">
        <w:rPr>
          <w:i/>
        </w:rPr>
        <w:t>.</w:t>
      </w:r>
      <w:r>
        <w:rPr>
          <w:i/>
        </w:rPr>
        <w:t xml:space="preserve"> </w:t>
      </w:r>
      <w:r>
        <w:t xml:space="preserve">West Kimberley race population in the </w:t>
      </w:r>
      <w:smartTag w:uri="urn:schemas-microsoft-com:office:smarttags" w:element="place">
        <w:smartTag w:uri="urn:schemas-microsoft-com:office:smarttags" w:element="PlaceName">
          <w:r>
            <w:t>Erskine</w:t>
          </w:r>
        </w:smartTag>
        <w:r>
          <w:t xml:space="preserve"> </w:t>
        </w:r>
        <w:smartTag w:uri="urn:schemas-microsoft-com:office:smarttags" w:element="PlaceType">
          <w:r>
            <w:t>Range</w:t>
          </w:r>
        </w:smartTag>
      </w:smartTag>
      <w:r>
        <w:t xml:space="preserve"> appeared to have little impact on the abundance of </w:t>
      </w:r>
      <w:r w:rsidR="005E5EE2">
        <w:t>rock wallabies</w:t>
      </w:r>
      <w:r>
        <w:t xml:space="preserve">. Apart from some anecdotal accounts of </w:t>
      </w:r>
      <w:r w:rsidR="005E5EE2">
        <w:t>rock wallabies</w:t>
      </w:r>
      <w:r>
        <w:t xml:space="preserve"> vacating burnt areas for short periods, understanding of the short and long</w:t>
      </w:r>
      <w:r w:rsidR="004052C3">
        <w:t>-</w:t>
      </w:r>
      <w:r>
        <w:t xml:space="preserve">term effects of fire is limited. Research into the most appropriate ways to manage fire around </w:t>
      </w:r>
      <w:r w:rsidR="005E5EE2">
        <w:t>rock wallaby</w:t>
      </w:r>
      <w:r>
        <w:t xml:space="preserve"> colonies is required</w:t>
      </w:r>
      <w:r w:rsidR="00431C93">
        <w:t xml:space="preserve"> (see Action 8.5)</w:t>
      </w:r>
      <w:r>
        <w:t xml:space="preserve">. </w:t>
      </w:r>
    </w:p>
    <w:p w:rsidR="004630D8" w:rsidRDefault="004630D8" w:rsidP="00996E14">
      <w:pPr>
        <w:pStyle w:val="NORMAL0"/>
      </w:pPr>
    </w:p>
    <w:p w:rsidR="004630D8" w:rsidRPr="00F81C6F" w:rsidRDefault="004630D8" w:rsidP="00996E14">
      <w:pPr>
        <w:pStyle w:val="Heading2"/>
      </w:pPr>
      <w:bookmarkStart w:id="64" w:name="_Toc289782453"/>
      <w:bookmarkStart w:id="65" w:name="_Toc289867644"/>
      <w:bookmarkStart w:id="66" w:name="_Toc312936604"/>
      <w:bookmarkStart w:id="67" w:name="_Toc332110675"/>
      <w:r w:rsidRPr="00F81C6F">
        <w:t>Habitat destruction from clearing, mining and quarrying</w:t>
      </w:r>
      <w:bookmarkEnd w:id="64"/>
      <w:bookmarkEnd w:id="65"/>
      <w:bookmarkEnd w:id="66"/>
      <w:bookmarkEnd w:id="67"/>
    </w:p>
    <w:p w:rsidR="004630D8" w:rsidRDefault="004630D8" w:rsidP="00996E14">
      <w:pPr>
        <w:pStyle w:val="NORMAL0"/>
      </w:pPr>
      <w:r>
        <w:t xml:space="preserve">Some small areas of </w:t>
      </w:r>
      <w:r w:rsidR="005E5EE2">
        <w:t>rock wallaby</w:t>
      </w:r>
      <w:r>
        <w:t xml:space="preserve"> habitat are currently under threat from clearing or from extractive industries such as mining or quarrying. Small areas of habitat for </w:t>
      </w:r>
      <w:r>
        <w:rPr>
          <w:i/>
        </w:rPr>
        <w:t>P. l</w:t>
      </w:r>
      <w:r w:rsidR="006A3176">
        <w:rPr>
          <w:i/>
        </w:rPr>
        <w:t>.</w:t>
      </w:r>
      <w:r>
        <w:rPr>
          <w:i/>
        </w:rPr>
        <w:t xml:space="preserve"> lateralis</w:t>
      </w:r>
      <w:r>
        <w:t xml:space="preserve"> in Cape Range (limestone quarry) and Barrow Island (gas infrastructure) are potentially at risk. While the actual areas of habitat destroyed by these operations may be limited, indirect impacts resulting from these activities (increased traffic, greater risk of fire and elevated populations of exotic predators) are likely to </w:t>
      </w:r>
      <w:r w:rsidR="004052C3">
        <w:t>a</w:t>
      </w:r>
      <w:r>
        <w:t xml:space="preserve">ffect </w:t>
      </w:r>
      <w:r w:rsidR="005E5EE2">
        <w:t>rock wallabies</w:t>
      </w:r>
      <w:r>
        <w:t xml:space="preserve"> over larger areas than just the </w:t>
      </w:r>
      <w:r w:rsidR="00E467E8">
        <w:t xml:space="preserve">immediate </w:t>
      </w:r>
      <w:r>
        <w:t>footprint.</w:t>
      </w:r>
    </w:p>
    <w:p w:rsidR="004630D8" w:rsidRDefault="004630D8" w:rsidP="00996E14">
      <w:pPr>
        <w:pStyle w:val="NORMAL0"/>
      </w:pPr>
    </w:p>
    <w:p w:rsidR="004630D8" w:rsidRPr="00F81C6F" w:rsidRDefault="004630D8" w:rsidP="00996E14">
      <w:pPr>
        <w:pStyle w:val="Heading2"/>
      </w:pPr>
      <w:bookmarkStart w:id="68" w:name="_Toc289782454"/>
      <w:bookmarkStart w:id="69" w:name="_Toc289867645"/>
      <w:bookmarkStart w:id="70" w:name="_Toc312936605"/>
      <w:bookmarkStart w:id="71" w:name="_Toc332110676"/>
      <w:r w:rsidRPr="00F81C6F">
        <w:t>Habitat degradation due to weed</w:t>
      </w:r>
      <w:bookmarkEnd w:id="68"/>
      <w:bookmarkEnd w:id="69"/>
      <w:bookmarkEnd w:id="70"/>
      <w:r w:rsidR="0045001C">
        <w:t xml:space="preserve"> incursions</w:t>
      </w:r>
      <w:bookmarkEnd w:id="71"/>
    </w:p>
    <w:p w:rsidR="004630D8" w:rsidRDefault="004630D8" w:rsidP="00996E14">
      <w:pPr>
        <w:pStyle w:val="NORMAL0"/>
      </w:pPr>
      <w:r>
        <w:t>Little is know</w:t>
      </w:r>
      <w:r w:rsidR="00431C93">
        <w:t>n about the impact of weeds on</w:t>
      </w:r>
      <w:r>
        <w:t xml:space="preserve"> </w:t>
      </w:r>
      <w:r w:rsidR="005E5EE2">
        <w:t>rock wallaby</w:t>
      </w:r>
      <w:r>
        <w:t xml:space="preserve"> habitats and long-term effect</w:t>
      </w:r>
      <w:r w:rsidR="004052C3">
        <w:t>s</w:t>
      </w:r>
      <w:r>
        <w:t xml:space="preserve"> on </w:t>
      </w:r>
      <w:r w:rsidR="005E5EE2">
        <w:t>rock wallabies</w:t>
      </w:r>
      <w:r>
        <w:t>. Concern has been raised about the spread of buffel grass</w:t>
      </w:r>
      <w:r w:rsidR="002B04A6">
        <w:t xml:space="preserve"> (</w:t>
      </w:r>
      <w:r w:rsidR="002B04A6">
        <w:rPr>
          <w:i/>
          <w:iCs/>
          <w:color w:val="000000"/>
        </w:rPr>
        <w:t>Cenchrus ciliaris)</w:t>
      </w:r>
      <w:r>
        <w:t xml:space="preserve"> into </w:t>
      </w:r>
      <w:r w:rsidR="005E5EE2">
        <w:t>rock wallaby</w:t>
      </w:r>
      <w:r>
        <w:t xml:space="preserve"> habitat (</w:t>
      </w:r>
      <w:r w:rsidR="00E467E8">
        <w:t xml:space="preserve">e.g. </w:t>
      </w:r>
      <w:r>
        <w:rPr>
          <w:i/>
        </w:rPr>
        <w:t>P. l</w:t>
      </w:r>
      <w:r w:rsidR="004C1E45">
        <w:rPr>
          <w:i/>
        </w:rPr>
        <w:t>.</w:t>
      </w:r>
      <w:r>
        <w:rPr>
          <w:i/>
        </w:rPr>
        <w:t xml:space="preserve"> </w:t>
      </w:r>
      <w:proofErr w:type="gramStart"/>
      <w:r>
        <w:t>MacDonnell Ranges</w:t>
      </w:r>
      <w:proofErr w:type="gramEnd"/>
      <w:r w:rsidR="003D0C58">
        <w:t xml:space="preserve"> race) in SA, </w:t>
      </w:r>
      <w:r>
        <w:t xml:space="preserve">NT and WA. Buffel </w:t>
      </w:r>
      <w:r w:rsidR="003D0C58">
        <w:lastRenderedPageBreak/>
        <w:t xml:space="preserve">grass </w:t>
      </w:r>
      <w:r>
        <w:t xml:space="preserve">has been widely promoted as a desirable grass for pastoralism </w:t>
      </w:r>
      <w:r w:rsidR="004052C3">
        <w:t xml:space="preserve">because of </w:t>
      </w:r>
      <w:r>
        <w:t>its ability to colonise disturbed areas</w:t>
      </w:r>
      <w:r w:rsidR="003D0C58">
        <w:t xml:space="preserve"> and provide </w:t>
      </w:r>
      <w:r>
        <w:t xml:space="preserve">good forage for cattle, but it tends to form monocultures and </w:t>
      </w:r>
      <w:r w:rsidR="003D0C58">
        <w:t>out</w:t>
      </w:r>
      <w:r>
        <w:t>compete</w:t>
      </w:r>
      <w:r w:rsidR="003D0C58">
        <w:t>s</w:t>
      </w:r>
      <w:r>
        <w:t xml:space="preserve"> native grasses. It dries off quickly during low rainfall periods and </w:t>
      </w:r>
      <w:r w:rsidR="003D0C58">
        <w:t>provides continuous, abundant fuel for fires, resulting in</w:t>
      </w:r>
      <w:r>
        <w:t xml:space="preserve"> changes to vegetation structure (</w:t>
      </w:r>
      <w:r w:rsidR="00DF3E59">
        <w:t xml:space="preserve">Miller </w:t>
      </w:r>
      <w:r w:rsidR="00DF3E59" w:rsidRPr="00DF3E59">
        <w:rPr>
          <w:i/>
        </w:rPr>
        <w:t>et al</w:t>
      </w:r>
      <w:r w:rsidR="006A3176">
        <w:t>.</w:t>
      </w:r>
      <w:r w:rsidR="00DF3E59">
        <w:t xml:space="preserve"> </w:t>
      </w:r>
      <w:r>
        <w:t xml:space="preserve">2010). It is eaten by </w:t>
      </w:r>
      <w:r w:rsidR="005E5EE2">
        <w:t>rock wallabies</w:t>
      </w:r>
      <w:r>
        <w:t xml:space="preserve">, although its palatability </w:t>
      </w:r>
      <w:r w:rsidR="003D0C58">
        <w:t xml:space="preserve">and nutritional status is </w:t>
      </w:r>
      <w:r w:rsidR="00AF3DFB">
        <w:t>low</w:t>
      </w:r>
      <w:r w:rsidR="003D0C58">
        <w:t xml:space="preserve"> </w:t>
      </w:r>
      <w:r>
        <w:t>as it dries off</w:t>
      </w:r>
      <w:r w:rsidR="003D0C58">
        <w:t>.</w:t>
      </w:r>
    </w:p>
    <w:p w:rsidR="004630D8" w:rsidRDefault="004630D8" w:rsidP="00996E14">
      <w:pPr>
        <w:pStyle w:val="NORMAL0"/>
      </w:pPr>
      <w:r>
        <w:t xml:space="preserve">There are many other weeds that occur in </w:t>
      </w:r>
      <w:r w:rsidR="005E5EE2">
        <w:t>rock wallaby</w:t>
      </w:r>
      <w:r>
        <w:t xml:space="preserve"> habitat</w:t>
      </w:r>
      <w:r w:rsidR="004052C3">
        <w:t>.</w:t>
      </w:r>
      <w:r>
        <w:t xml:space="preserve"> It is important t</w:t>
      </w:r>
      <w:r w:rsidR="004052C3">
        <w:t>hat management agencies</w:t>
      </w:r>
      <w:r>
        <w:t xml:space="preserve"> </w:t>
      </w:r>
      <w:r w:rsidR="00AF3DFB">
        <w:t>are</w:t>
      </w:r>
      <w:r>
        <w:t xml:space="preserve"> vigilant about the potential impact of weeds, particularly on islands where species such as </w:t>
      </w:r>
      <w:r w:rsidR="00450AF7">
        <w:t xml:space="preserve">African </w:t>
      </w:r>
      <w:r>
        <w:t>boxthorn (</w:t>
      </w:r>
      <w:r>
        <w:rPr>
          <w:i/>
        </w:rPr>
        <w:t>Lycium ferocissimum</w:t>
      </w:r>
      <w:r>
        <w:t xml:space="preserve">) may infest large areas forming spiky thickets. Cape </w:t>
      </w:r>
      <w:r w:rsidR="002B04A6">
        <w:t>w</w:t>
      </w:r>
      <w:r>
        <w:t>eed (</w:t>
      </w:r>
      <w:r>
        <w:rPr>
          <w:i/>
        </w:rPr>
        <w:t>Arctotheca calendula</w:t>
      </w:r>
      <w:r>
        <w:t>)</w:t>
      </w:r>
      <w:r w:rsidR="00CC5C0C">
        <w:t xml:space="preserve"> used to</w:t>
      </w:r>
      <w:r>
        <w:t xml:space="preserve"> occur at high d</w:t>
      </w:r>
      <w:r w:rsidR="000C5930">
        <w:t xml:space="preserve">ensities around many WA </w:t>
      </w:r>
      <w:r w:rsidR="0068463B">
        <w:t>Wheatbelt</w:t>
      </w:r>
      <w:r>
        <w:t xml:space="preserve"> </w:t>
      </w:r>
      <w:r w:rsidR="005E5EE2">
        <w:t>rock wallaby</w:t>
      </w:r>
      <w:r>
        <w:t xml:space="preserve"> populations</w:t>
      </w:r>
      <w:r w:rsidR="00AF3DFB">
        <w:t xml:space="preserve"> and aids the invasion of the exotic</w:t>
      </w:r>
      <w:r w:rsidR="00E87E68">
        <w:t xml:space="preserve"> i</w:t>
      </w:r>
      <w:r w:rsidR="00CC5C0C">
        <w:t>ceplant</w:t>
      </w:r>
      <w:r w:rsidR="00140515">
        <w:t>s</w:t>
      </w:r>
      <w:r w:rsidR="00CC5C0C">
        <w:t xml:space="preserve"> (</w:t>
      </w:r>
      <w:r w:rsidR="00E87E68" w:rsidRPr="00262108">
        <w:rPr>
          <w:i/>
          <w:iCs/>
          <w:color w:val="000000"/>
        </w:rPr>
        <w:t xml:space="preserve">Mesembryanthemum </w:t>
      </w:r>
      <w:r w:rsidR="00140515">
        <w:rPr>
          <w:i/>
          <w:iCs/>
          <w:color w:val="000000"/>
        </w:rPr>
        <w:t xml:space="preserve">crystallinum </w:t>
      </w:r>
      <w:r w:rsidR="00140515">
        <w:rPr>
          <w:iCs/>
          <w:color w:val="000000"/>
        </w:rPr>
        <w:t xml:space="preserve">and </w:t>
      </w:r>
      <w:r w:rsidR="00140515">
        <w:rPr>
          <w:i/>
          <w:iCs/>
          <w:color w:val="000000"/>
        </w:rPr>
        <w:t>M. nodiflorum</w:t>
      </w:r>
      <w:r w:rsidR="00CC5C0C">
        <w:t xml:space="preserve">) which </w:t>
      </w:r>
      <w:r w:rsidR="00140515">
        <w:t>both contain toxic oxalates</w:t>
      </w:r>
      <w:r w:rsidR="006A3176">
        <w:t>,</w:t>
      </w:r>
      <w:r w:rsidR="00140515">
        <w:t xml:space="preserve"> with the latter implicated in sheep deaths (Butler 2012).</w:t>
      </w:r>
      <w:r w:rsidR="00450AF7">
        <w:t xml:space="preserve">Untreated </w:t>
      </w:r>
      <w:r w:rsidR="00140515">
        <w:t>iceplant</w:t>
      </w:r>
      <w:r w:rsidR="00450AF7">
        <w:t xml:space="preserve"> will alter the vegetation structure leading to limited forage for rock wallabies at some outcrops. </w:t>
      </w:r>
    </w:p>
    <w:p w:rsidR="004630D8" w:rsidRDefault="004630D8" w:rsidP="00996E14">
      <w:pPr>
        <w:pStyle w:val="NORMAL0"/>
      </w:pPr>
    </w:p>
    <w:p w:rsidR="004630D8" w:rsidRPr="00F81C6F" w:rsidRDefault="004630D8" w:rsidP="00996E14">
      <w:pPr>
        <w:pStyle w:val="Heading2"/>
      </w:pPr>
      <w:bookmarkStart w:id="72" w:name="_Toc289782455"/>
      <w:bookmarkStart w:id="73" w:name="_Toc289867646"/>
      <w:bookmarkStart w:id="74" w:name="_Toc312936606"/>
      <w:bookmarkStart w:id="75" w:name="_Toc332110677"/>
      <w:r w:rsidRPr="00F81C6F">
        <w:t>Small population size</w:t>
      </w:r>
      <w:r w:rsidR="0045001C">
        <w:t>s</w:t>
      </w:r>
      <w:r w:rsidRPr="00F81C6F">
        <w:t xml:space="preserve"> and population </w:t>
      </w:r>
      <w:bookmarkEnd w:id="72"/>
      <w:r w:rsidR="00F81C6F">
        <w:t>fragmentation</w:t>
      </w:r>
      <w:bookmarkEnd w:id="73"/>
      <w:bookmarkEnd w:id="74"/>
      <w:bookmarkEnd w:id="75"/>
    </w:p>
    <w:p w:rsidR="004630D8" w:rsidRDefault="004630D8" w:rsidP="00996E14">
      <w:pPr>
        <w:pStyle w:val="NORMAL0"/>
      </w:pPr>
      <w:r>
        <w:t xml:space="preserve">The increased likelihood of inbreeding when </w:t>
      </w:r>
      <w:r w:rsidR="005E5EE2">
        <w:t>rock wallaby</w:t>
      </w:r>
      <w:r>
        <w:t xml:space="preserve"> populations are small may result in reduced genetic variability, the expression of recessive genes or suppressed reproductive rates (</w:t>
      </w:r>
      <w:r w:rsidRPr="00DF3E59">
        <w:t xml:space="preserve">Eldridge </w:t>
      </w:r>
      <w:r w:rsidRPr="00DF3E59">
        <w:rPr>
          <w:i/>
        </w:rPr>
        <w:t xml:space="preserve">et al. </w:t>
      </w:r>
      <w:r w:rsidRPr="00DF3E59">
        <w:t>199</w:t>
      </w:r>
      <w:r w:rsidR="00DF3E59" w:rsidRPr="00DF3E59">
        <w:t>8</w:t>
      </w:r>
      <w:r w:rsidR="001317F0">
        <w:t>,</w:t>
      </w:r>
      <w:r>
        <w:t xml:space="preserve"> Eldridge </w:t>
      </w:r>
      <w:r>
        <w:rPr>
          <w:i/>
        </w:rPr>
        <w:t xml:space="preserve">et al. </w:t>
      </w:r>
      <w:r>
        <w:t xml:space="preserve">2004). As populations are fragmented, dispersal becomes less frequent or less likely to be successful. The clearing of native vegetation between rock outcrops </w:t>
      </w:r>
      <w:r w:rsidR="003D0C58">
        <w:t xml:space="preserve">and infrastructure such as roads and railway lines </w:t>
      </w:r>
      <w:r>
        <w:t xml:space="preserve">makes dispersal more </w:t>
      </w:r>
      <w:r w:rsidR="006E306A">
        <w:t>hazardous</w:t>
      </w:r>
      <w:r>
        <w:t xml:space="preserve">. </w:t>
      </w:r>
    </w:p>
    <w:p w:rsidR="003C656E" w:rsidRDefault="003C656E" w:rsidP="00996E14">
      <w:pPr>
        <w:pStyle w:val="NORMAL0"/>
      </w:pPr>
      <w:r>
        <w:t xml:space="preserve">Clearing of native vegetation around and between rock outcrops can limit both dispersal and foraging opportunities for rock wallabies. Small isolated habitat patches do not have the capacity to support large rock wallaby populations when environmental conditions deteriorate. As a consequence, boom and bust cycles occur in </w:t>
      </w:r>
      <w:r>
        <w:rPr>
          <w:i/>
        </w:rPr>
        <w:t>P. l. lateralis</w:t>
      </w:r>
      <w:r>
        <w:t xml:space="preserve"> populations in the WA </w:t>
      </w:r>
      <w:r w:rsidR="0068463B">
        <w:t>Wheatbelt</w:t>
      </w:r>
      <w:r w:rsidR="00AF5EB4">
        <w:t>.</w:t>
      </w:r>
      <w:r>
        <w:t xml:space="preserve"> </w:t>
      </w:r>
      <w:r w:rsidR="00AF5EB4">
        <w:t>A</w:t>
      </w:r>
      <w:r>
        <w:t>s their rock outcrops are surrounded by farmland</w:t>
      </w:r>
      <w:r w:rsidR="00AF5EB4">
        <w:t>,</w:t>
      </w:r>
      <w:r w:rsidR="00140515">
        <w:t xml:space="preserve"> </w:t>
      </w:r>
      <w:r w:rsidR="00AF5EB4">
        <w:t>r</w:t>
      </w:r>
      <w:r>
        <w:t>apid population increases are not relieved by dispersal</w:t>
      </w:r>
      <w:r w:rsidR="00AF5EB4">
        <w:t>,</w:t>
      </w:r>
      <w:r>
        <w:t xml:space="preserve"> resulting in severe over-grazing of their habitat. </w:t>
      </w:r>
    </w:p>
    <w:p w:rsidR="004630D8" w:rsidRDefault="006E306A" w:rsidP="00996E14">
      <w:pPr>
        <w:pStyle w:val="NORMAL0"/>
      </w:pPr>
      <w:r>
        <w:t>Fragmentation</w:t>
      </w:r>
      <w:r w:rsidR="004630D8">
        <w:t xml:space="preserve"> and small population</w:t>
      </w:r>
      <w:r w:rsidR="003D0C58">
        <w:t xml:space="preserve"> size result in</w:t>
      </w:r>
      <w:r w:rsidR="004630D8">
        <w:t xml:space="preserve"> increase</w:t>
      </w:r>
      <w:r w:rsidR="003D0C58">
        <w:t>d</w:t>
      </w:r>
      <w:r w:rsidR="004630D8">
        <w:t xml:space="preserve"> risk of local extinctions due to stochastic events such as drought. </w:t>
      </w:r>
      <w:r w:rsidR="00AF5EB4">
        <w:t>The likelihood of recolonisation</w:t>
      </w:r>
      <w:r w:rsidR="004630D8">
        <w:t xml:space="preserve"> of these habitats </w:t>
      </w:r>
      <w:r w:rsidR="00AF5EB4">
        <w:t>decreases</w:t>
      </w:r>
      <w:r w:rsidR="00450AF7">
        <w:t xml:space="preserve"> </w:t>
      </w:r>
      <w:r w:rsidR="004630D8">
        <w:t xml:space="preserve">as the distance from relictual populations </w:t>
      </w:r>
      <w:r w:rsidR="003D0C58">
        <w:t>increases</w:t>
      </w:r>
      <w:r w:rsidR="004630D8">
        <w:t xml:space="preserve">. In recent years, genetic techniques have highlighted the impact that fragmented habitat has </w:t>
      </w:r>
      <w:r w:rsidR="004052C3">
        <w:t xml:space="preserve">historically </w:t>
      </w:r>
      <w:r w:rsidR="004630D8">
        <w:t xml:space="preserve">had in shaping the distribution of </w:t>
      </w:r>
      <w:r w:rsidR="005E5EE2">
        <w:t>rock wallaby</w:t>
      </w:r>
      <w:r w:rsidR="004630D8">
        <w:t xml:space="preserve"> species, especially </w:t>
      </w:r>
      <w:r w:rsidR="004630D8">
        <w:rPr>
          <w:i/>
        </w:rPr>
        <w:t>P.</w:t>
      </w:r>
      <w:r>
        <w:rPr>
          <w:i/>
        </w:rPr>
        <w:t xml:space="preserve"> </w:t>
      </w:r>
      <w:r w:rsidR="004630D8">
        <w:rPr>
          <w:i/>
        </w:rPr>
        <w:t>lateralis</w:t>
      </w:r>
      <w:r w:rsidR="004630D8">
        <w:t xml:space="preserve"> and </w:t>
      </w:r>
      <w:r w:rsidR="004630D8">
        <w:rPr>
          <w:i/>
        </w:rPr>
        <w:t>P. brachyotis</w:t>
      </w:r>
      <w:r w:rsidR="004630D8">
        <w:t xml:space="preserve"> (Telfer and Eldridge 2010). As other species are studied in more detail, it is likely that population sub-structuring will increasingly become an important aspect for consideration </w:t>
      </w:r>
      <w:r w:rsidR="004052C3">
        <w:t>in</w:t>
      </w:r>
      <w:r w:rsidR="004630D8">
        <w:t xml:space="preserve"> </w:t>
      </w:r>
      <w:r w:rsidR="005E5EE2">
        <w:t>rock wallaby</w:t>
      </w:r>
      <w:r w:rsidR="004630D8">
        <w:t xml:space="preserve"> conservation and management.</w:t>
      </w:r>
    </w:p>
    <w:p w:rsidR="004630D8" w:rsidRDefault="004630D8" w:rsidP="00996E14">
      <w:pPr>
        <w:pStyle w:val="NORMAL0"/>
      </w:pPr>
    </w:p>
    <w:p w:rsidR="004630D8" w:rsidRPr="005725B8" w:rsidRDefault="004630D8" w:rsidP="00996E14">
      <w:pPr>
        <w:pStyle w:val="Heading2"/>
      </w:pPr>
      <w:bookmarkStart w:id="76" w:name="_Toc289782456"/>
      <w:bookmarkStart w:id="77" w:name="_Toc289867647"/>
      <w:bookmarkStart w:id="78" w:name="_Toc312936607"/>
      <w:bookmarkStart w:id="79" w:name="_Toc332110678"/>
      <w:r w:rsidRPr="005725B8">
        <w:t>Disease</w:t>
      </w:r>
      <w:bookmarkEnd w:id="76"/>
      <w:bookmarkEnd w:id="77"/>
      <w:bookmarkEnd w:id="78"/>
      <w:bookmarkEnd w:id="79"/>
    </w:p>
    <w:p w:rsidR="004630D8" w:rsidRDefault="001317F0" w:rsidP="00996E14">
      <w:pPr>
        <w:pStyle w:val="NORMAL0"/>
      </w:pPr>
      <w:r>
        <w:t xml:space="preserve">There is little specific knowledge of the diseases and parasites afflicting the species of rock wallabies covered in this plan. </w:t>
      </w:r>
      <w:r w:rsidR="004630D8">
        <w:t xml:space="preserve">The potential role of disease in causing declines of native </w:t>
      </w:r>
      <w:r w:rsidR="004630D8">
        <w:lastRenderedPageBreak/>
        <w:t>fauna is little known and has been suggested by many authors</w:t>
      </w:r>
      <w:r w:rsidR="00AF5EB4">
        <w:t>,</w:t>
      </w:r>
      <w:r w:rsidR="004630D8">
        <w:t xml:space="preserve"> including Finlayson (1961) and Abbott (2006)</w:t>
      </w:r>
      <w:r w:rsidR="0038624D">
        <w:t>,</w:t>
      </w:r>
      <w:r w:rsidR="004630D8">
        <w:t xml:space="preserve"> as important in the decline and extinction of a range of native mammalian taxa.</w:t>
      </w:r>
      <w:r w:rsidR="007A024E">
        <w:t xml:space="preserve"> </w:t>
      </w:r>
      <w:r w:rsidR="004630D8">
        <w:t xml:space="preserve">Woinarski </w:t>
      </w:r>
      <w:r w:rsidR="004630D8" w:rsidRPr="004310F5">
        <w:rPr>
          <w:i/>
          <w:iCs/>
        </w:rPr>
        <w:t>et al.</w:t>
      </w:r>
      <w:r w:rsidR="004630D8">
        <w:rPr>
          <w:i/>
        </w:rPr>
        <w:t xml:space="preserve"> </w:t>
      </w:r>
      <w:r w:rsidR="004630D8">
        <w:t xml:space="preserve">(2001) suggested disease as a factor in the decline of small mammal species in the </w:t>
      </w:r>
      <w:r w:rsidR="0022282B">
        <w:t>NT</w:t>
      </w:r>
      <w:r w:rsidR="004630D8">
        <w:t xml:space="preserve">. Within </w:t>
      </w:r>
      <w:r w:rsidR="004630D8">
        <w:rPr>
          <w:i/>
        </w:rPr>
        <w:t>Petrogale</w:t>
      </w:r>
      <w:r w:rsidR="004630D8">
        <w:t>, a range of diseases and parasites have been recorded</w:t>
      </w:r>
      <w:r w:rsidR="0045645F">
        <w:t>.</w:t>
      </w:r>
      <w:r w:rsidR="0045645F" w:rsidRPr="0045645F">
        <w:t xml:space="preserve"> </w:t>
      </w:r>
      <w:r w:rsidR="0045645F">
        <w:t xml:space="preserve">Four species of the parasite genus </w:t>
      </w:r>
      <w:r w:rsidR="0045645F">
        <w:rPr>
          <w:i/>
        </w:rPr>
        <w:t xml:space="preserve">Eimeria </w:t>
      </w:r>
      <w:r w:rsidR="0045645F">
        <w:t xml:space="preserve">have been identified from </w:t>
      </w:r>
      <w:r w:rsidR="0045645F">
        <w:rPr>
          <w:i/>
        </w:rPr>
        <w:t xml:space="preserve">P. l. pearsoni </w:t>
      </w:r>
      <w:r w:rsidR="0045645F">
        <w:t xml:space="preserve">(O’Callaghan </w:t>
      </w:r>
      <w:r w:rsidR="0045645F" w:rsidRPr="00360862">
        <w:rPr>
          <w:i/>
        </w:rPr>
        <w:t>et al</w:t>
      </w:r>
      <w:r w:rsidR="0045645F">
        <w:t xml:space="preserve">. 1998), while the condition, bronchogenic carcinoma was identified in a lone </w:t>
      </w:r>
      <w:r w:rsidR="0045645F">
        <w:rPr>
          <w:i/>
        </w:rPr>
        <w:t>P. lateralis</w:t>
      </w:r>
      <w:r w:rsidR="0045645F">
        <w:t xml:space="preserve"> (Willers </w:t>
      </w:r>
      <w:r w:rsidR="0045645F" w:rsidRPr="004310F5">
        <w:rPr>
          <w:i/>
        </w:rPr>
        <w:t>et al.</w:t>
      </w:r>
      <w:r w:rsidR="0045645F">
        <w:t xml:space="preserve"> 2010).</w:t>
      </w:r>
      <w:r>
        <w:t>T</w:t>
      </w:r>
      <w:r w:rsidR="004630D8">
        <w:t xml:space="preserve">oxoplasmosis and hydatidosis </w:t>
      </w:r>
      <w:r>
        <w:t xml:space="preserve">have been recorded </w:t>
      </w:r>
      <w:r w:rsidR="004630D8">
        <w:t xml:space="preserve">in </w:t>
      </w:r>
      <w:r w:rsidR="004630D8">
        <w:rPr>
          <w:i/>
        </w:rPr>
        <w:t xml:space="preserve">P. persephone </w:t>
      </w:r>
      <w:r w:rsidR="004630D8">
        <w:t xml:space="preserve">(Johnson </w:t>
      </w:r>
      <w:r w:rsidR="004630D8" w:rsidRPr="004310F5">
        <w:rPr>
          <w:i/>
        </w:rPr>
        <w:t>et al.</w:t>
      </w:r>
      <w:r w:rsidR="004630D8">
        <w:t xml:space="preserve"> 2003);</w:t>
      </w:r>
      <w:r w:rsidR="004630D8">
        <w:rPr>
          <w:i/>
        </w:rPr>
        <w:t xml:space="preserve"> </w:t>
      </w:r>
      <w:r w:rsidR="004630D8">
        <w:t>hydatids, lice, mites, ticks</w:t>
      </w:r>
      <w:r w:rsidR="003D0C58">
        <w:t>,</w:t>
      </w:r>
      <w:r w:rsidR="004630D8">
        <w:t xml:space="preserve"> Microfilariae in </w:t>
      </w:r>
      <w:r w:rsidR="004630D8">
        <w:rPr>
          <w:i/>
        </w:rPr>
        <w:t xml:space="preserve">P. penicillata </w:t>
      </w:r>
      <w:r w:rsidR="004630D8">
        <w:t xml:space="preserve">(Barnes </w:t>
      </w:r>
      <w:r w:rsidR="004630D8" w:rsidRPr="004310F5">
        <w:rPr>
          <w:i/>
        </w:rPr>
        <w:t>et al.</w:t>
      </w:r>
      <w:r w:rsidR="004630D8">
        <w:t xml:space="preserve"> 2010, DSEWPaC 2012, Lobert 1988)</w:t>
      </w:r>
      <w:r w:rsidR="003D0C58">
        <w:t>,</w:t>
      </w:r>
      <w:r w:rsidR="004630D8">
        <w:t xml:space="preserve"> and lumpy jaw, tapeworms, nematodes, protozoans, ticks, mites and lice in </w:t>
      </w:r>
      <w:r w:rsidR="004630D8">
        <w:rPr>
          <w:i/>
        </w:rPr>
        <w:t xml:space="preserve">P. xanthopus </w:t>
      </w:r>
      <w:r w:rsidR="004630D8">
        <w:t xml:space="preserve">(Muranyi 2000, Miller 2001). Most internal parasites do not result in serious illness unless the </w:t>
      </w:r>
      <w:r w:rsidR="005E5EE2">
        <w:t>rock wallabies</w:t>
      </w:r>
      <w:r w:rsidR="004630D8">
        <w:t xml:space="preserve"> are under stress, especially in captive situations (Miller 2001). </w:t>
      </w:r>
    </w:p>
    <w:p w:rsidR="004630D8" w:rsidRDefault="004630D8" w:rsidP="00996E14">
      <w:pPr>
        <w:pStyle w:val="NORMAL0"/>
      </w:pPr>
      <w:r>
        <w:t xml:space="preserve">Toxoplasmosis is caused by the protozoan </w:t>
      </w:r>
      <w:r w:rsidRPr="00F34339">
        <w:rPr>
          <w:i/>
        </w:rPr>
        <w:t>Toxoplasmosa gondii</w:t>
      </w:r>
      <w:r>
        <w:t xml:space="preserve"> and can be </w:t>
      </w:r>
      <w:r w:rsidR="004052C3">
        <w:t>acquired</w:t>
      </w:r>
      <w:r>
        <w:t xml:space="preserve"> if </w:t>
      </w:r>
      <w:r w:rsidR="005E5EE2">
        <w:t>rock wallabies</w:t>
      </w:r>
      <w:r>
        <w:t xml:space="preserve"> come in</w:t>
      </w:r>
      <w:r w:rsidR="004052C3">
        <w:t>to</w:t>
      </w:r>
      <w:r>
        <w:t xml:space="preserve"> contact with infected cat faeces. It results in often-fatal pneumonia and encephalitis. Cats are the only definit</w:t>
      </w:r>
      <w:r w:rsidR="004052C3">
        <w:t>e</w:t>
      </w:r>
      <w:r>
        <w:t xml:space="preserve"> host for this parasite (Miller 2001). </w:t>
      </w:r>
    </w:p>
    <w:p w:rsidR="004630D8" w:rsidRDefault="004630D8" w:rsidP="00996E14">
      <w:pPr>
        <w:pStyle w:val="NORMAL0"/>
      </w:pPr>
      <w:r>
        <w:t xml:space="preserve"> </w:t>
      </w:r>
    </w:p>
    <w:p w:rsidR="004630D8" w:rsidRPr="005725B8" w:rsidRDefault="004630D8" w:rsidP="00996E14">
      <w:pPr>
        <w:pStyle w:val="Heading2"/>
      </w:pPr>
      <w:bookmarkStart w:id="80" w:name="_Toc289782457"/>
      <w:bookmarkStart w:id="81" w:name="_Toc289867648"/>
      <w:bookmarkStart w:id="82" w:name="_Toc312936608"/>
      <w:bookmarkStart w:id="83" w:name="_Toc332110679"/>
      <w:r w:rsidRPr="005725B8">
        <w:t>Disturbance by tourists</w:t>
      </w:r>
      <w:bookmarkEnd w:id="80"/>
      <w:bookmarkEnd w:id="81"/>
      <w:bookmarkEnd w:id="82"/>
      <w:bookmarkEnd w:id="83"/>
    </w:p>
    <w:p w:rsidR="004630D8" w:rsidRDefault="004630D8" w:rsidP="00996E14">
      <w:pPr>
        <w:pStyle w:val="NORMAL0"/>
      </w:pPr>
      <w:r>
        <w:t xml:space="preserve">The impact of tourists on the behaviour of </w:t>
      </w:r>
      <w:r w:rsidR="005E5EE2">
        <w:t>rock wallabies</w:t>
      </w:r>
      <w:r>
        <w:t xml:space="preserve"> </w:t>
      </w:r>
      <w:r w:rsidR="00AF5EB4">
        <w:t xml:space="preserve">can </w:t>
      </w:r>
      <w:r>
        <w:t>have localised effects</w:t>
      </w:r>
      <w:r w:rsidR="00140515">
        <w:t xml:space="preserve"> </w:t>
      </w:r>
      <w:r w:rsidR="00AF5EB4">
        <w:t xml:space="preserve">that </w:t>
      </w:r>
      <w:r>
        <w:t xml:space="preserve">may prove significant for small populations. </w:t>
      </w:r>
      <w:r w:rsidR="00CC5C0C">
        <w:t xml:space="preserve">1080 fox baiting </w:t>
      </w:r>
      <w:r w:rsidR="00BA0701">
        <w:t>may be limited in some</w:t>
      </w:r>
      <w:r w:rsidR="00CC5C0C">
        <w:t xml:space="preserve"> area</w:t>
      </w:r>
      <w:r w:rsidR="00BA0701">
        <w:t>s around</w:t>
      </w:r>
      <w:r w:rsidR="00CC5C0C">
        <w:t xml:space="preserve"> camp sites </w:t>
      </w:r>
      <w:r w:rsidR="00E87E68">
        <w:t xml:space="preserve">or tourist walks </w:t>
      </w:r>
      <w:r w:rsidR="00CC5C0C">
        <w:t>near rock wallaby populations</w:t>
      </w:r>
      <w:r w:rsidR="00140515">
        <w:t xml:space="preserve"> and</w:t>
      </w:r>
      <w:r w:rsidR="00BA0701">
        <w:t xml:space="preserve"> this</w:t>
      </w:r>
      <w:r w:rsidR="00E87E68">
        <w:t xml:space="preserve"> may lead to increase</w:t>
      </w:r>
      <w:r w:rsidR="00BA0701">
        <w:t>d</w:t>
      </w:r>
      <w:r w:rsidR="00E87E68">
        <w:t xml:space="preserve"> predation pressures</w:t>
      </w:r>
      <w:r w:rsidR="00BA0701">
        <w:t xml:space="preserve"> on local populations</w:t>
      </w:r>
      <w:r w:rsidR="00E87E68">
        <w:t xml:space="preserve">. </w:t>
      </w:r>
    </w:p>
    <w:p w:rsidR="00D70082" w:rsidRDefault="004630D8" w:rsidP="00996E14">
      <w:pPr>
        <w:pStyle w:val="NORMAL0"/>
      </w:pPr>
      <w:r>
        <w:t xml:space="preserve">Supplementary feeding of </w:t>
      </w:r>
      <w:r w:rsidR="005E5EE2">
        <w:t>rock wallabies</w:t>
      </w:r>
      <w:r>
        <w:t xml:space="preserve"> can result in health problems and excessive levels of inter-specific aggression. In most cases, feeding of </w:t>
      </w:r>
      <w:r w:rsidR="005E5EE2">
        <w:t>rock wallabies</w:t>
      </w:r>
      <w:r>
        <w:t xml:space="preserve"> has now either ceased or reduced to levels that avoid their reliance on handouts. </w:t>
      </w:r>
      <w:r w:rsidR="005E5EE2">
        <w:t>Rock wallabies</w:t>
      </w:r>
      <w:r>
        <w:t xml:space="preserve"> at a few sites are given commercial kangaroo pellets to attract them to public viewing sites (e.g. Gap Motel in Alice Springs and Lake Argyle)</w:t>
      </w:r>
      <w:r w:rsidR="004052C3">
        <w:t xml:space="preserve"> </w:t>
      </w:r>
      <w:r>
        <w:t xml:space="preserve">but this is unlikely to have any serious impact and serves a useful role in educating the public about </w:t>
      </w:r>
      <w:r w:rsidR="005E5EE2">
        <w:t>rock wallabies</w:t>
      </w:r>
      <w:r>
        <w:t>.</w:t>
      </w:r>
      <w:r w:rsidR="00BA0701">
        <w:t xml:space="preserve"> When </w:t>
      </w:r>
      <w:r w:rsidR="00007096">
        <w:t xml:space="preserve">reaching starvation levels in </w:t>
      </w:r>
      <w:r w:rsidR="00E87E68">
        <w:t>a ‘bust cycle’</w:t>
      </w:r>
      <w:r w:rsidR="00BA0701">
        <w:t>,</w:t>
      </w:r>
      <w:r w:rsidR="00E87E68">
        <w:t xml:space="preserve"> </w:t>
      </w:r>
      <w:r w:rsidR="00BA0701">
        <w:t xml:space="preserve">some WA wheatbelt populations </w:t>
      </w:r>
      <w:r w:rsidR="00E87E68">
        <w:t>are supplementary fed with lucerne hay and pellets</w:t>
      </w:r>
      <w:r w:rsidR="00BA0701" w:rsidRPr="00BA0701">
        <w:t xml:space="preserve"> </w:t>
      </w:r>
      <w:r w:rsidR="00BA0701">
        <w:t>to preserve numbers</w:t>
      </w:r>
      <w:r w:rsidR="00E87E68">
        <w:t xml:space="preserve">. </w:t>
      </w:r>
    </w:p>
    <w:p w:rsidR="004630D8" w:rsidRDefault="004630D8" w:rsidP="00996E14">
      <w:pPr>
        <w:pStyle w:val="NORMAL0"/>
      </w:pPr>
      <w:r>
        <w:t>Concern about the potential impact of tour boats and tourist</w:t>
      </w:r>
      <w:r w:rsidR="004052C3">
        <w:t>s</w:t>
      </w:r>
      <w:r>
        <w:t xml:space="preserve"> swimming and boating in Yardie Creek prompted a study by Biota (2002). They found that the </w:t>
      </w:r>
      <w:r w:rsidR="005E5EE2">
        <w:t>rock wallabies</w:t>
      </w:r>
      <w:r>
        <w:t xml:space="preserve"> were little affected by the few regular boat tours operated each day</w:t>
      </w:r>
      <w:r w:rsidR="004052C3">
        <w:t>,</w:t>
      </w:r>
      <w:r>
        <w:t xml:space="preserve"> but individual tourists boating or swimming up the gorge and walking around the rim of the gorge did cause </w:t>
      </w:r>
      <w:r w:rsidR="005E5EE2">
        <w:t>rock wallabies</w:t>
      </w:r>
      <w:r>
        <w:t xml:space="preserve"> to retreat to refuges </w:t>
      </w:r>
      <w:r w:rsidR="00FA3E60">
        <w:t>(Biota</w:t>
      </w:r>
      <w:r>
        <w:t xml:space="preserve"> 2002). </w:t>
      </w:r>
    </w:p>
    <w:p w:rsidR="004630D8" w:rsidRDefault="004630D8" w:rsidP="00996E14">
      <w:pPr>
        <w:pStyle w:val="NORMAL0"/>
      </w:pPr>
    </w:p>
    <w:p w:rsidR="004630D8" w:rsidRPr="005725B8" w:rsidRDefault="004630D8" w:rsidP="00996E14">
      <w:pPr>
        <w:pStyle w:val="Heading2"/>
      </w:pPr>
      <w:bookmarkStart w:id="84" w:name="_Toc289782458"/>
      <w:bookmarkStart w:id="85" w:name="_Toc289867649"/>
      <w:bookmarkStart w:id="86" w:name="_Toc312936609"/>
      <w:bookmarkStart w:id="87" w:name="_Toc332110680"/>
      <w:r w:rsidRPr="005725B8">
        <w:t xml:space="preserve">Drought and </w:t>
      </w:r>
      <w:r w:rsidR="002228B6">
        <w:t xml:space="preserve">the </w:t>
      </w:r>
      <w:r w:rsidRPr="005725B8">
        <w:t>effects of climate change</w:t>
      </w:r>
      <w:bookmarkEnd w:id="84"/>
      <w:bookmarkEnd w:id="85"/>
      <w:bookmarkEnd w:id="86"/>
      <w:bookmarkEnd w:id="87"/>
    </w:p>
    <w:p w:rsidR="004630D8" w:rsidRDefault="004630D8" w:rsidP="00996E14">
      <w:pPr>
        <w:pStyle w:val="NORMAL0"/>
      </w:pPr>
      <w:r>
        <w:t xml:space="preserve">There have been no specific studies on the likely effects of climate change on the </w:t>
      </w:r>
      <w:r w:rsidR="005E5EE2">
        <w:t>rock wallaby</w:t>
      </w:r>
      <w:r>
        <w:t xml:space="preserve"> taxa covered in this </w:t>
      </w:r>
      <w:r w:rsidR="006E7037">
        <w:t>p</w:t>
      </w:r>
      <w:r>
        <w:t>lan. Climate change that lead</w:t>
      </w:r>
      <w:r w:rsidR="009900F6">
        <w:t>s</w:t>
      </w:r>
      <w:r>
        <w:t xml:space="preserve"> to declines in rainfall, higher summer temperatures and more variable weather patterns, as is predicted for southern Australia (Hughes 2003, Commonwealth of Australia 2007, Garnaut 2008), could impact on the body condition, survivorship and reproduction of </w:t>
      </w:r>
      <w:r w:rsidR="005E5EE2">
        <w:t>rock wallabies</w:t>
      </w:r>
      <w:r>
        <w:t xml:space="preserve">. Fragmented </w:t>
      </w:r>
      <w:r>
        <w:lastRenderedPageBreak/>
        <w:t xml:space="preserve">populations and reduced genetic variability also limit possible evolutionary responses to climate change, such as </w:t>
      </w:r>
      <w:r w:rsidRPr="004052C3">
        <w:rPr>
          <w:i/>
        </w:rPr>
        <w:t>in situ</w:t>
      </w:r>
      <w:r>
        <w:t xml:space="preserve"> adaptation of populations and dispersal to other habitat.</w:t>
      </w:r>
    </w:p>
    <w:p w:rsidR="00007096" w:rsidRDefault="004630D8" w:rsidP="00996E14">
      <w:pPr>
        <w:pStyle w:val="NORMAL0"/>
      </w:pPr>
      <w:r>
        <w:t xml:space="preserve">Within the life of this </w:t>
      </w:r>
      <w:r w:rsidR="006E7037">
        <w:t>p</w:t>
      </w:r>
      <w:r w:rsidR="00431C93">
        <w:t>lan</w:t>
      </w:r>
      <w:r>
        <w:t xml:space="preserve">, the effects of climate change may begin to act on some </w:t>
      </w:r>
      <w:r w:rsidR="005E5EE2">
        <w:t>rock wallaby</w:t>
      </w:r>
      <w:r>
        <w:t xml:space="preserve"> populations through extreme events, such as prolonged droughts and large fires. In the longer term, climate change is predicted to alter vegetation communities and hence food resources. Baiting regimes for foxes and cats will need to be adapted to rainfall variations and reflect </w:t>
      </w:r>
      <w:r w:rsidR="00D70082">
        <w:t>rock wallaby</w:t>
      </w:r>
      <w:r>
        <w:t xml:space="preserve"> population size fluctuations, p</w:t>
      </w:r>
      <w:r w:rsidR="004052C3">
        <w:t>robably</w:t>
      </w:r>
      <w:r>
        <w:t xml:space="preserve"> more marked than those in the past.</w:t>
      </w:r>
    </w:p>
    <w:p w:rsidR="00007096" w:rsidRDefault="00007096" w:rsidP="00996E14">
      <w:pPr>
        <w:pStyle w:val="NORMAL0"/>
      </w:pPr>
    </w:p>
    <w:p w:rsidR="004630D8" w:rsidRPr="005725B8" w:rsidRDefault="004630D8" w:rsidP="00996E14">
      <w:pPr>
        <w:pStyle w:val="Heading2"/>
        <w:tabs>
          <w:tab w:val="clear" w:pos="576"/>
          <w:tab w:val="num" w:pos="567"/>
        </w:tabs>
        <w:ind w:left="567" w:hanging="567"/>
      </w:pPr>
      <w:bookmarkStart w:id="88" w:name="_Toc312936610"/>
      <w:bookmarkStart w:id="89" w:name="_Toc332110681"/>
      <w:r w:rsidRPr="005725B8">
        <w:t>Areas and populations under threat</w:t>
      </w:r>
      <w:bookmarkEnd w:id="88"/>
      <w:bookmarkEnd w:id="89"/>
    </w:p>
    <w:p w:rsidR="004630D8" w:rsidRDefault="004630D8" w:rsidP="00996E14">
      <w:pPr>
        <w:pStyle w:val="NORMAL0"/>
      </w:pPr>
      <w:r>
        <w:t xml:space="preserve">The species and populations of </w:t>
      </w:r>
      <w:r w:rsidR="005E5EE2">
        <w:t>rock wallabies</w:t>
      </w:r>
      <w:r>
        <w:t xml:space="preserve"> covered by this </w:t>
      </w:r>
      <w:r w:rsidR="006E7037">
        <w:t>p</w:t>
      </w:r>
      <w:r>
        <w:t>lan face a variety of different threats which are listed in Table 3.</w:t>
      </w:r>
    </w:p>
    <w:p w:rsidR="004630D8" w:rsidRDefault="004630D8" w:rsidP="001A6E8C">
      <w:pPr>
        <w:pStyle w:val="Caption1"/>
        <w:spacing w:line="300" w:lineRule="auto"/>
      </w:pPr>
      <w:r>
        <w:t xml:space="preserve">Table 3: Threats to populations of </w:t>
      </w:r>
      <w:r w:rsidR="005E5EE2">
        <w:t>rock wallaby</w:t>
      </w:r>
      <w:r>
        <w:t xml:space="preserve"> taxa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5"/>
        <w:gridCol w:w="3378"/>
        <w:gridCol w:w="3260"/>
      </w:tblGrid>
      <w:tr w:rsidR="004630D8" w:rsidRPr="00E1774D" w:rsidTr="00EE2CA9">
        <w:tc>
          <w:tcPr>
            <w:tcW w:w="1975" w:type="dxa"/>
          </w:tcPr>
          <w:p w:rsidR="004630D8" w:rsidRDefault="004630D8" w:rsidP="001A6E8C">
            <w:pPr>
              <w:spacing w:line="300" w:lineRule="auto"/>
              <w:rPr>
                <w:rFonts w:ascii="Arial" w:hAnsi="Arial" w:cs="Arial"/>
                <w:b/>
                <w:bCs/>
                <w:iCs/>
                <w:sz w:val="18"/>
                <w:szCs w:val="18"/>
              </w:rPr>
            </w:pPr>
            <w:r w:rsidRPr="00E1774D">
              <w:rPr>
                <w:rFonts w:ascii="Arial" w:hAnsi="Arial" w:cs="Arial"/>
                <w:b/>
                <w:bCs/>
                <w:iCs/>
                <w:sz w:val="18"/>
                <w:szCs w:val="18"/>
              </w:rPr>
              <w:t>Taxon</w:t>
            </w:r>
          </w:p>
          <w:p w:rsidR="00D70082" w:rsidRPr="00E1774D" w:rsidRDefault="00D70082" w:rsidP="001A6E8C">
            <w:pPr>
              <w:spacing w:line="300" w:lineRule="auto"/>
              <w:rPr>
                <w:rFonts w:ascii="Arial" w:hAnsi="Arial" w:cs="Arial"/>
                <w:b/>
                <w:bCs/>
                <w:iCs/>
                <w:sz w:val="18"/>
                <w:szCs w:val="18"/>
              </w:rPr>
            </w:pPr>
          </w:p>
        </w:tc>
        <w:tc>
          <w:tcPr>
            <w:tcW w:w="3378" w:type="dxa"/>
          </w:tcPr>
          <w:p w:rsidR="004630D8" w:rsidRPr="00E1774D" w:rsidRDefault="004630D8" w:rsidP="001A6E8C">
            <w:pPr>
              <w:pStyle w:val="CommentSubject"/>
              <w:spacing w:line="300" w:lineRule="auto"/>
              <w:rPr>
                <w:rFonts w:ascii="Arial" w:hAnsi="Arial" w:cs="Arial"/>
                <w:iCs/>
                <w:sz w:val="18"/>
                <w:szCs w:val="18"/>
              </w:rPr>
            </w:pPr>
            <w:r w:rsidRPr="00E1774D">
              <w:rPr>
                <w:rFonts w:ascii="Arial" w:hAnsi="Arial" w:cs="Arial"/>
                <w:iCs/>
                <w:sz w:val="18"/>
                <w:szCs w:val="18"/>
              </w:rPr>
              <w:t>Population</w:t>
            </w:r>
          </w:p>
        </w:tc>
        <w:tc>
          <w:tcPr>
            <w:tcW w:w="3260" w:type="dxa"/>
          </w:tcPr>
          <w:p w:rsidR="004630D8" w:rsidRPr="00E1774D" w:rsidRDefault="004630D8" w:rsidP="001A6E8C">
            <w:pPr>
              <w:spacing w:line="300" w:lineRule="auto"/>
              <w:rPr>
                <w:rFonts w:ascii="Arial" w:hAnsi="Arial" w:cs="Arial"/>
                <w:b/>
                <w:bCs/>
                <w:sz w:val="18"/>
                <w:szCs w:val="18"/>
              </w:rPr>
            </w:pPr>
            <w:r w:rsidRPr="00E1774D">
              <w:rPr>
                <w:rFonts w:ascii="Arial" w:hAnsi="Arial" w:cs="Arial"/>
                <w:b/>
                <w:bCs/>
                <w:sz w:val="18"/>
                <w:szCs w:val="18"/>
              </w:rPr>
              <w:t>Threats</w:t>
            </w:r>
          </w:p>
        </w:tc>
      </w:tr>
      <w:tr w:rsidR="00E1774D" w:rsidRPr="00E1774D" w:rsidTr="00EE2CA9">
        <w:tc>
          <w:tcPr>
            <w:tcW w:w="1975" w:type="dxa"/>
            <w:vMerge w:val="restart"/>
          </w:tcPr>
          <w:p w:rsidR="00E1774D" w:rsidRPr="00E1774D" w:rsidRDefault="00E1774D" w:rsidP="006A3176">
            <w:pPr>
              <w:spacing w:line="300" w:lineRule="auto"/>
              <w:rPr>
                <w:rFonts w:ascii="Arial" w:hAnsi="Arial" w:cs="Arial"/>
                <w:i/>
                <w:sz w:val="18"/>
                <w:szCs w:val="18"/>
              </w:rPr>
            </w:pPr>
            <w:r w:rsidRPr="00E1774D">
              <w:rPr>
                <w:rFonts w:ascii="Arial" w:hAnsi="Arial" w:cs="Arial"/>
                <w:i/>
                <w:sz w:val="18"/>
                <w:szCs w:val="18"/>
              </w:rPr>
              <w:t>P. l</w:t>
            </w:r>
            <w:r w:rsidR="006A3176">
              <w:rPr>
                <w:rFonts w:ascii="Arial" w:hAnsi="Arial" w:cs="Arial"/>
                <w:i/>
                <w:sz w:val="18"/>
                <w:szCs w:val="18"/>
              </w:rPr>
              <w:t>.</w:t>
            </w:r>
            <w:r w:rsidRPr="00E1774D">
              <w:rPr>
                <w:rFonts w:ascii="Arial" w:hAnsi="Arial" w:cs="Arial"/>
                <w:i/>
                <w:sz w:val="18"/>
                <w:szCs w:val="18"/>
              </w:rPr>
              <w:t xml:space="preserve"> lateralis</w:t>
            </w:r>
          </w:p>
        </w:tc>
        <w:tc>
          <w:tcPr>
            <w:tcW w:w="3378" w:type="dxa"/>
          </w:tcPr>
          <w:p w:rsidR="00E1774D" w:rsidRPr="00E1774D" w:rsidRDefault="00E1774D" w:rsidP="001A6E8C">
            <w:pPr>
              <w:spacing w:line="300" w:lineRule="auto"/>
              <w:rPr>
                <w:rFonts w:ascii="Arial" w:hAnsi="Arial" w:cs="Arial"/>
                <w:sz w:val="18"/>
                <w:szCs w:val="18"/>
              </w:rPr>
            </w:pPr>
            <w:r w:rsidRPr="00E1774D">
              <w:rPr>
                <w:rFonts w:ascii="Arial" w:hAnsi="Arial" w:cs="Arial"/>
                <w:sz w:val="18"/>
                <w:szCs w:val="18"/>
              </w:rPr>
              <w:t>All populations</w:t>
            </w:r>
          </w:p>
        </w:tc>
        <w:tc>
          <w:tcPr>
            <w:tcW w:w="3260" w:type="dxa"/>
          </w:tcPr>
          <w:p w:rsidR="00E1774D" w:rsidRPr="00E1774D" w:rsidRDefault="00E1774D" w:rsidP="001A6E8C">
            <w:pPr>
              <w:numPr>
                <w:ilvl w:val="0"/>
                <w:numId w:val="24"/>
              </w:numPr>
              <w:spacing w:line="300" w:lineRule="auto"/>
              <w:ind w:left="34" w:firstLine="0"/>
              <w:rPr>
                <w:rFonts w:ascii="Arial" w:hAnsi="Arial" w:cs="Arial"/>
                <w:sz w:val="18"/>
                <w:szCs w:val="18"/>
              </w:rPr>
            </w:pPr>
            <w:r w:rsidRPr="00E1774D">
              <w:rPr>
                <w:rFonts w:ascii="Arial" w:hAnsi="Arial" w:cs="Arial"/>
                <w:sz w:val="18"/>
                <w:szCs w:val="18"/>
              </w:rPr>
              <w:t xml:space="preserve">Fox and cat predation (risk of introduction to Barrow </w:t>
            </w:r>
            <w:r w:rsidR="00BB0573">
              <w:rPr>
                <w:rFonts w:ascii="Arial" w:hAnsi="Arial" w:cs="Arial"/>
                <w:sz w:val="18"/>
                <w:szCs w:val="18"/>
              </w:rPr>
              <w:t xml:space="preserve">and Salisbury </w:t>
            </w:r>
            <w:r w:rsidRPr="00E1774D">
              <w:rPr>
                <w:rFonts w:ascii="Arial" w:hAnsi="Arial" w:cs="Arial"/>
                <w:sz w:val="18"/>
                <w:szCs w:val="18"/>
              </w:rPr>
              <w:t>Island</w:t>
            </w:r>
            <w:r w:rsidR="00BB0573">
              <w:rPr>
                <w:rFonts w:ascii="Arial" w:hAnsi="Arial" w:cs="Arial"/>
                <w:sz w:val="18"/>
                <w:szCs w:val="18"/>
              </w:rPr>
              <w:t>s</w:t>
            </w:r>
            <w:r w:rsidRPr="00E1774D">
              <w:rPr>
                <w:rFonts w:ascii="Arial" w:hAnsi="Arial" w:cs="Arial"/>
                <w:sz w:val="18"/>
                <w:szCs w:val="18"/>
              </w:rPr>
              <w:t>)</w:t>
            </w:r>
          </w:p>
        </w:tc>
      </w:tr>
      <w:tr w:rsidR="00E1774D" w:rsidRPr="00E1774D" w:rsidTr="00EE2CA9">
        <w:tc>
          <w:tcPr>
            <w:tcW w:w="1975" w:type="dxa"/>
            <w:vMerge/>
          </w:tcPr>
          <w:p w:rsidR="00E1774D" w:rsidRPr="00E1774D" w:rsidRDefault="00E1774D" w:rsidP="001A6E8C">
            <w:pPr>
              <w:spacing w:line="300" w:lineRule="auto"/>
              <w:rPr>
                <w:rFonts w:ascii="Arial" w:hAnsi="Arial" w:cs="Arial"/>
                <w:i/>
                <w:sz w:val="18"/>
                <w:szCs w:val="18"/>
              </w:rPr>
            </w:pPr>
          </w:p>
        </w:tc>
        <w:tc>
          <w:tcPr>
            <w:tcW w:w="3378" w:type="dxa"/>
          </w:tcPr>
          <w:p w:rsidR="00E1774D" w:rsidRPr="00E1774D" w:rsidRDefault="00E1774D" w:rsidP="001A6E8C">
            <w:pPr>
              <w:spacing w:line="300" w:lineRule="auto"/>
              <w:rPr>
                <w:rFonts w:ascii="Arial" w:hAnsi="Arial" w:cs="Arial"/>
                <w:iCs/>
                <w:sz w:val="18"/>
                <w:szCs w:val="18"/>
              </w:rPr>
            </w:pPr>
            <w:smartTag w:uri="urn:schemas-microsoft-com:office:smarttags" w:element="place">
              <w:smartTag w:uri="urn:schemas-microsoft-com:office:smarttags" w:element="PlaceName">
                <w:r w:rsidRPr="00E1774D">
                  <w:rPr>
                    <w:rFonts w:ascii="Arial" w:hAnsi="Arial" w:cs="Arial"/>
                    <w:iCs/>
                    <w:sz w:val="18"/>
                    <w:szCs w:val="18"/>
                  </w:rPr>
                  <w:t>Barrow</w:t>
                </w:r>
              </w:smartTag>
              <w:r w:rsidRPr="00E1774D">
                <w:rPr>
                  <w:rFonts w:ascii="Arial" w:hAnsi="Arial" w:cs="Arial"/>
                  <w:iCs/>
                  <w:sz w:val="18"/>
                  <w:szCs w:val="18"/>
                </w:rPr>
                <w:t xml:space="preserve"> </w:t>
              </w:r>
              <w:smartTag w:uri="urn:schemas-microsoft-com:office:smarttags" w:element="PlaceType">
                <w:r w:rsidRPr="00E1774D">
                  <w:rPr>
                    <w:rFonts w:ascii="Arial" w:hAnsi="Arial" w:cs="Arial"/>
                    <w:iCs/>
                    <w:sz w:val="18"/>
                    <w:szCs w:val="18"/>
                  </w:rPr>
                  <w:t>Island</w:t>
                </w:r>
              </w:smartTag>
            </w:smartTag>
          </w:p>
          <w:p w:rsidR="00E1774D" w:rsidRPr="00E1774D" w:rsidRDefault="00E1774D" w:rsidP="001A6E8C">
            <w:pPr>
              <w:spacing w:line="300" w:lineRule="auto"/>
              <w:rPr>
                <w:rFonts w:ascii="Arial" w:hAnsi="Arial" w:cs="Arial"/>
                <w:sz w:val="18"/>
                <w:szCs w:val="18"/>
              </w:rPr>
            </w:pPr>
          </w:p>
        </w:tc>
        <w:tc>
          <w:tcPr>
            <w:tcW w:w="3260" w:type="dxa"/>
          </w:tcPr>
          <w:p w:rsidR="00E1774D" w:rsidRPr="00E1774D" w:rsidRDefault="0045645F" w:rsidP="001A6E8C">
            <w:pPr>
              <w:numPr>
                <w:ilvl w:val="0"/>
                <w:numId w:val="23"/>
              </w:numPr>
              <w:spacing w:line="300" w:lineRule="auto"/>
              <w:ind w:left="34" w:firstLine="0"/>
              <w:rPr>
                <w:rFonts w:ascii="Arial" w:hAnsi="Arial" w:cs="Arial"/>
                <w:sz w:val="18"/>
                <w:szCs w:val="18"/>
              </w:rPr>
            </w:pPr>
            <w:r>
              <w:rPr>
                <w:rFonts w:ascii="Arial" w:hAnsi="Arial" w:cs="Arial"/>
                <w:sz w:val="18"/>
                <w:szCs w:val="18"/>
              </w:rPr>
              <w:t>Infrastructure development and petroleum</w:t>
            </w:r>
            <w:r w:rsidRPr="00E1774D">
              <w:rPr>
                <w:rFonts w:ascii="Arial" w:hAnsi="Arial" w:cs="Arial"/>
                <w:sz w:val="18"/>
                <w:szCs w:val="18"/>
              </w:rPr>
              <w:t xml:space="preserve"> </w:t>
            </w:r>
            <w:r w:rsidR="00E1774D" w:rsidRPr="00E1774D">
              <w:rPr>
                <w:rFonts w:ascii="Arial" w:hAnsi="Arial" w:cs="Arial"/>
                <w:sz w:val="18"/>
                <w:szCs w:val="18"/>
              </w:rPr>
              <w:t>activities</w:t>
            </w:r>
          </w:p>
          <w:p w:rsidR="00E1774D" w:rsidRPr="00E1774D" w:rsidRDefault="00E1774D" w:rsidP="001A6E8C">
            <w:pPr>
              <w:numPr>
                <w:ilvl w:val="0"/>
                <w:numId w:val="23"/>
              </w:numPr>
              <w:spacing w:line="300" w:lineRule="auto"/>
              <w:ind w:left="34" w:firstLine="0"/>
              <w:rPr>
                <w:rFonts w:ascii="Arial" w:hAnsi="Arial" w:cs="Arial"/>
                <w:sz w:val="18"/>
                <w:szCs w:val="18"/>
              </w:rPr>
            </w:pPr>
            <w:r w:rsidRPr="00E1774D">
              <w:rPr>
                <w:rFonts w:ascii="Arial" w:hAnsi="Arial" w:cs="Arial"/>
                <w:sz w:val="18"/>
                <w:szCs w:val="18"/>
              </w:rPr>
              <w:t>Low genetic variation</w:t>
            </w:r>
          </w:p>
        </w:tc>
      </w:tr>
      <w:tr w:rsidR="00E1774D" w:rsidRPr="00E1774D" w:rsidTr="00EE2CA9">
        <w:tc>
          <w:tcPr>
            <w:tcW w:w="1975" w:type="dxa"/>
            <w:vMerge/>
          </w:tcPr>
          <w:p w:rsidR="00E1774D" w:rsidRPr="00E1774D" w:rsidRDefault="00E1774D" w:rsidP="001A6E8C">
            <w:pPr>
              <w:spacing w:line="300" w:lineRule="auto"/>
              <w:rPr>
                <w:rFonts w:ascii="Arial" w:hAnsi="Arial" w:cs="Arial"/>
                <w:i/>
                <w:sz w:val="18"/>
                <w:szCs w:val="18"/>
              </w:rPr>
            </w:pPr>
          </w:p>
        </w:tc>
        <w:tc>
          <w:tcPr>
            <w:tcW w:w="3378" w:type="dxa"/>
          </w:tcPr>
          <w:p w:rsidR="00E1774D" w:rsidRPr="00E1774D" w:rsidRDefault="00E1774D" w:rsidP="001A6E8C">
            <w:pPr>
              <w:spacing w:line="300" w:lineRule="auto"/>
              <w:rPr>
                <w:rFonts w:ascii="Arial" w:hAnsi="Arial" w:cs="Arial"/>
                <w:iCs/>
                <w:sz w:val="18"/>
                <w:szCs w:val="18"/>
              </w:rPr>
            </w:pPr>
            <w:r w:rsidRPr="00E1774D">
              <w:rPr>
                <w:rFonts w:ascii="Arial" w:hAnsi="Arial" w:cs="Arial"/>
                <w:iCs/>
                <w:sz w:val="18"/>
                <w:szCs w:val="18"/>
              </w:rPr>
              <w:t>Cape Range NP</w:t>
            </w:r>
            <w:r w:rsidR="00803282">
              <w:rPr>
                <w:rFonts w:ascii="Arial" w:hAnsi="Arial" w:cs="Arial"/>
                <w:iCs/>
                <w:sz w:val="18"/>
                <w:szCs w:val="18"/>
              </w:rPr>
              <w:t xml:space="preserve"> and</w:t>
            </w:r>
            <w:r w:rsidRPr="00E1774D">
              <w:rPr>
                <w:rFonts w:ascii="Arial" w:hAnsi="Arial" w:cs="Arial"/>
                <w:iCs/>
                <w:sz w:val="18"/>
                <w:szCs w:val="18"/>
              </w:rPr>
              <w:t xml:space="preserve"> Ningaloo Station </w:t>
            </w:r>
          </w:p>
        </w:tc>
        <w:tc>
          <w:tcPr>
            <w:tcW w:w="3260" w:type="dxa"/>
          </w:tcPr>
          <w:p w:rsidR="00803282" w:rsidRPr="00E1774D" w:rsidRDefault="00E1774D" w:rsidP="001A6E8C">
            <w:pPr>
              <w:numPr>
                <w:ilvl w:val="0"/>
                <w:numId w:val="25"/>
              </w:numPr>
              <w:spacing w:line="300" w:lineRule="auto"/>
              <w:ind w:left="34" w:firstLine="0"/>
              <w:rPr>
                <w:rFonts w:ascii="Arial" w:hAnsi="Arial" w:cs="Arial"/>
                <w:sz w:val="18"/>
                <w:szCs w:val="18"/>
              </w:rPr>
            </w:pPr>
            <w:r w:rsidRPr="00E1774D">
              <w:rPr>
                <w:rFonts w:ascii="Arial" w:hAnsi="Arial" w:cs="Arial"/>
                <w:sz w:val="18"/>
                <w:szCs w:val="18"/>
              </w:rPr>
              <w:t>Feral goats</w:t>
            </w:r>
          </w:p>
        </w:tc>
      </w:tr>
      <w:tr w:rsidR="00AF5EB4" w:rsidRPr="00E1774D" w:rsidTr="00EE2CA9">
        <w:tc>
          <w:tcPr>
            <w:tcW w:w="1975" w:type="dxa"/>
            <w:vMerge w:val="restart"/>
          </w:tcPr>
          <w:p w:rsidR="00AF5EB4" w:rsidRPr="00E1774D" w:rsidRDefault="00AF5EB4" w:rsidP="004C1E45">
            <w:pPr>
              <w:spacing w:line="300" w:lineRule="auto"/>
              <w:rPr>
                <w:rFonts w:ascii="Arial" w:hAnsi="Arial" w:cs="Arial"/>
                <w:i/>
                <w:sz w:val="18"/>
                <w:szCs w:val="18"/>
              </w:rPr>
            </w:pPr>
            <w:r w:rsidRPr="00E1774D">
              <w:rPr>
                <w:rFonts w:ascii="Arial" w:hAnsi="Arial" w:cs="Arial"/>
                <w:i/>
                <w:sz w:val="18"/>
                <w:szCs w:val="18"/>
              </w:rPr>
              <w:t>P. l</w:t>
            </w:r>
            <w:r w:rsidR="004C1E45">
              <w:rPr>
                <w:rFonts w:ascii="Arial" w:hAnsi="Arial" w:cs="Arial"/>
                <w:i/>
                <w:sz w:val="18"/>
                <w:szCs w:val="18"/>
              </w:rPr>
              <w:t xml:space="preserve">. </w:t>
            </w:r>
            <w:r w:rsidRPr="00E1774D">
              <w:rPr>
                <w:rFonts w:ascii="Arial" w:hAnsi="Arial" w:cs="Arial"/>
                <w:sz w:val="18"/>
                <w:szCs w:val="18"/>
              </w:rPr>
              <w:t>MacDonnell Ranges race</w:t>
            </w:r>
          </w:p>
        </w:tc>
        <w:tc>
          <w:tcPr>
            <w:tcW w:w="3378" w:type="dxa"/>
          </w:tcPr>
          <w:p w:rsidR="00AF5EB4" w:rsidRPr="00E1774D" w:rsidRDefault="00AF5EB4" w:rsidP="001A6E8C">
            <w:pPr>
              <w:spacing w:line="300" w:lineRule="auto"/>
              <w:rPr>
                <w:rFonts w:ascii="Arial" w:hAnsi="Arial" w:cs="Arial"/>
                <w:i/>
                <w:sz w:val="18"/>
                <w:szCs w:val="18"/>
              </w:rPr>
            </w:pPr>
            <w:r w:rsidRPr="00E1774D">
              <w:rPr>
                <w:rFonts w:ascii="Arial" w:hAnsi="Arial" w:cs="Arial"/>
                <w:sz w:val="18"/>
                <w:szCs w:val="18"/>
              </w:rPr>
              <w:t xml:space="preserve">All populations in SA and WA (Townsend Ridges, Rawlinson Range, Walter James Range, </w:t>
            </w:r>
            <w:r>
              <w:rPr>
                <w:rFonts w:ascii="Arial" w:hAnsi="Arial" w:cs="Arial"/>
                <w:sz w:val="18"/>
                <w:szCs w:val="18"/>
              </w:rPr>
              <w:t>Morgan</w:t>
            </w:r>
            <w:r w:rsidRPr="00E1774D">
              <w:rPr>
                <w:rFonts w:ascii="Arial" w:hAnsi="Arial" w:cs="Arial"/>
                <w:sz w:val="18"/>
                <w:szCs w:val="18"/>
              </w:rPr>
              <w:t xml:space="preserve"> Range, Mt Johnno, Bell Rock Range)</w:t>
            </w:r>
          </w:p>
        </w:tc>
        <w:tc>
          <w:tcPr>
            <w:tcW w:w="3260" w:type="dxa"/>
          </w:tcPr>
          <w:p w:rsidR="00AF5EB4" w:rsidRPr="00E1774D" w:rsidRDefault="00AF5EB4" w:rsidP="001A6E8C">
            <w:pPr>
              <w:numPr>
                <w:ilvl w:val="0"/>
                <w:numId w:val="25"/>
              </w:numPr>
              <w:spacing w:line="300" w:lineRule="auto"/>
              <w:ind w:left="34" w:firstLine="0"/>
              <w:rPr>
                <w:rFonts w:ascii="Arial" w:hAnsi="Arial" w:cs="Arial"/>
                <w:sz w:val="18"/>
                <w:szCs w:val="18"/>
              </w:rPr>
            </w:pPr>
            <w:r w:rsidRPr="00E1774D">
              <w:rPr>
                <w:rFonts w:ascii="Arial" w:hAnsi="Arial" w:cs="Arial"/>
                <w:sz w:val="18"/>
                <w:szCs w:val="18"/>
              </w:rPr>
              <w:t>Fox and cat predation</w:t>
            </w:r>
          </w:p>
          <w:p w:rsidR="00AF5EB4" w:rsidRPr="00E1774D" w:rsidRDefault="00AF5EB4" w:rsidP="001A6E8C">
            <w:pPr>
              <w:numPr>
                <w:ilvl w:val="0"/>
                <w:numId w:val="25"/>
              </w:numPr>
              <w:spacing w:line="300" w:lineRule="auto"/>
              <w:ind w:left="34" w:firstLine="0"/>
              <w:rPr>
                <w:rFonts w:ascii="Arial" w:hAnsi="Arial" w:cs="Arial"/>
                <w:sz w:val="18"/>
                <w:szCs w:val="18"/>
              </w:rPr>
            </w:pPr>
            <w:r w:rsidRPr="00E1774D">
              <w:rPr>
                <w:rFonts w:ascii="Arial" w:hAnsi="Arial" w:cs="Arial"/>
                <w:sz w:val="18"/>
                <w:szCs w:val="18"/>
              </w:rPr>
              <w:t>Low levels of genetic variation in small or</w:t>
            </w:r>
            <w:r w:rsidR="004C1E45">
              <w:rPr>
                <w:rFonts w:ascii="Arial" w:hAnsi="Arial" w:cs="Arial"/>
                <w:sz w:val="18"/>
                <w:szCs w:val="18"/>
              </w:rPr>
              <w:t xml:space="preserve"> </w:t>
            </w:r>
            <w:r w:rsidRPr="00E1774D">
              <w:rPr>
                <w:rFonts w:ascii="Arial" w:hAnsi="Arial" w:cs="Arial"/>
                <w:sz w:val="18"/>
                <w:szCs w:val="18"/>
              </w:rPr>
              <w:t>fragmented populations</w:t>
            </w:r>
          </w:p>
          <w:p w:rsidR="00AF5EB4" w:rsidRPr="00E1774D" w:rsidRDefault="00AF5EB4" w:rsidP="001A6E8C">
            <w:pPr>
              <w:spacing w:line="300" w:lineRule="auto"/>
              <w:ind w:left="34"/>
              <w:rPr>
                <w:rFonts w:ascii="Arial" w:hAnsi="Arial" w:cs="Arial"/>
                <w:sz w:val="18"/>
                <w:szCs w:val="18"/>
              </w:rPr>
            </w:pPr>
          </w:p>
        </w:tc>
      </w:tr>
      <w:tr w:rsidR="00AF5EB4" w:rsidRPr="00E1774D" w:rsidTr="00EE2CA9">
        <w:tc>
          <w:tcPr>
            <w:tcW w:w="1975" w:type="dxa"/>
            <w:vMerge/>
          </w:tcPr>
          <w:p w:rsidR="00AF5EB4" w:rsidRPr="00E1774D" w:rsidRDefault="00AF5EB4" w:rsidP="001A6E8C">
            <w:pPr>
              <w:spacing w:line="300" w:lineRule="auto"/>
              <w:rPr>
                <w:rFonts w:ascii="Arial" w:hAnsi="Arial" w:cs="Arial"/>
                <w:i/>
                <w:sz w:val="18"/>
                <w:szCs w:val="18"/>
              </w:rPr>
            </w:pPr>
          </w:p>
        </w:tc>
        <w:tc>
          <w:tcPr>
            <w:tcW w:w="3378" w:type="dxa"/>
          </w:tcPr>
          <w:p w:rsidR="00AF5EB4" w:rsidRPr="00E1774D" w:rsidRDefault="00AF5EB4" w:rsidP="001A6E8C">
            <w:pPr>
              <w:spacing w:line="300" w:lineRule="auto"/>
              <w:rPr>
                <w:rFonts w:ascii="Arial" w:hAnsi="Arial" w:cs="Arial"/>
                <w:sz w:val="18"/>
                <w:szCs w:val="18"/>
              </w:rPr>
            </w:pPr>
            <w:r>
              <w:rPr>
                <w:rFonts w:ascii="Arial" w:hAnsi="Arial" w:cs="Arial"/>
                <w:sz w:val="18"/>
                <w:szCs w:val="18"/>
              </w:rPr>
              <w:t>All populations in NT</w:t>
            </w:r>
          </w:p>
        </w:tc>
        <w:tc>
          <w:tcPr>
            <w:tcW w:w="3260" w:type="dxa"/>
          </w:tcPr>
          <w:p w:rsidR="00AF5EB4" w:rsidRDefault="00AF5EB4" w:rsidP="001A6E8C">
            <w:pPr>
              <w:numPr>
                <w:ilvl w:val="0"/>
                <w:numId w:val="25"/>
              </w:numPr>
              <w:spacing w:line="300" w:lineRule="auto"/>
              <w:ind w:left="34" w:firstLine="0"/>
              <w:rPr>
                <w:rFonts w:ascii="Arial" w:hAnsi="Arial" w:cs="Arial"/>
                <w:sz w:val="18"/>
                <w:szCs w:val="18"/>
              </w:rPr>
            </w:pPr>
            <w:r w:rsidRPr="00E1774D">
              <w:rPr>
                <w:rFonts w:ascii="Arial" w:hAnsi="Arial" w:cs="Arial"/>
                <w:sz w:val="18"/>
                <w:szCs w:val="18"/>
              </w:rPr>
              <w:t>Fox and cat predation</w:t>
            </w:r>
          </w:p>
          <w:p w:rsidR="00D70082" w:rsidRDefault="00AF5EB4" w:rsidP="001A6E8C">
            <w:pPr>
              <w:numPr>
                <w:ilvl w:val="0"/>
                <w:numId w:val="26"/>
              </w:numPr>
              <w:spacing w:line="300" w:lineRule="auto"/>
              <w:ind w:left="34" w:firstLine="0"/>
              <w:rPr>
                <w:rFonts w:ascii="Arial" w:hAnsi="Arial" w:cs="Arial"/>
                <w:sz w:val="18"/>
                <w:szCs w:val="18"/>
              </w:rPr>
            </w:pPr>
            <w:r w:rsidRPr="00E1774D">
              <w:rPr>
                <w:rFonts w:ascii="Arial" w:hAnsi="Arial" w:cs="Arial"/>
                <w:sz w:val="18"/>
                <w:szCs w:val="18"/>
              </w:rPr>
              <w:t xml:space="preserve">Fire regimes that degrade habitat (changes to food </w:t>
            </w:r>
            <w:r w:rsidR="00F02B07">
              <w:rPr>
                <w:rFonts w:ascii="Arial" w:hAnsi="Arial" w:cs="Arial"/>
                <w:sz w:val="18"/>
                <w:szCs w:val="18"/>
              </w:rPr>
              <w:t xml:space="preserve">plant </w:t>
            </w:r>
            <w:r w:rsidRPr="00E1774D">
              <w:rPr>
                <w:rFonts w:ascii="Arial" w:hAnsi="Arial" w:cs="Arial"/>
                <w:sz w:val="18"/>
                <w:szCs w:val="18"/>
              </w:rPr>
              <w:t>availability and shelter from predators)</w:t>
            </w:r>
            <w:r w:rsidR="00D70082" w:rsidRPr="00E1774D">
              <w:rPr>
                <w:rFonts w:ascii="Arial" w:hAnsi="Arial" w:cs="Arial"/>
                <w:sz w:val="18"/>
                <w:szCs w:val="18"/>
              </w:rPr>
              <w:t xml:space="preserve"> </w:t>
            </w:r>
          </w:p>
          <w:p w:rsidR="00AF5EB4" w:rsidRPr="00E1774D" w:rsidRDefault="00D70082" w:rsidP="001A6E8C">
            <w:pPr>
              <w:numPr>
                <w:ilvl w:val="0"/>
                <w:numId w:val="26"/>
              </w:numPr>
              <w:spacing w:line="300" w:lineRule="auto"/>
              <w:ind w:left="34" w:firstLine="0"/>
              <w:rPr>
                <w:rFonts w:ascii="Arial" w:hAnsi="Arial" w:cs="Arial"/>
                <w:sz w:val="18"/>
                <w:szCs w:val="18"/>
              </w:rPr>
            </w:pPr>
            <w:r w:rsidRPr="00E1774D">
              <w:rPr>
                <w:rFonts w:ascii="Arial" w:hAnsi="Arial" w:cs="Arial"/>
                <w:sz w:val="18"/>
                <w:szCs w:val="18"/>
              </w:rPr>
              <w:t>Habitat degradation due to stock</w:t>
            </w:r>
          </w:p>
        </w:tc>
      </w:tr>
      <w:tr w:rsidR="002228B6" w:rsidRPr="00E1774D" w:rsidTr="00EE2CA9">
        <w:tc>
          <w:tcPr>
            <w:tcW w:w="1975" w:type="dxa"/>
          </w:tcPr>
          <w:p w:rsidR="002228B6" w:rsidRPr="00E1774D" w:rsidRDefault="002228B6" w:rsidP="004C1E45">
            <w:pPr>
              <w:spacing w:line="300" w:lineRule="auto"/>
              <w:rPr>
                <w:rFonts w:ascii="Arial" w:hAnsi="Arial" w:cs="Arial"/>
                <w:i/>
                <w:sz w:val="18"/>
                <w:szCs w:val="18"/>
              </w:rPr>
            </w:pPr>
            <w:r w:rsidRPr="00E1774D">
              <w:rPr>
                <w:rFonts w:ascii="Arial" w:hAnsi="Arial" w:cs="Arial"/>
                <w:i/>
                <w:sz w:val="18"/>
                <w:szCs w:val="18"/>
              </w:rPr>
              <w:t>P. l</w:t>
            </w:r>
            <w:r w:rsidR="004C1E45">
              <w:rPr>
                <w:rFonts w:ascii="Arial" w:hAnsi="Arial" w:cs="Arial"/>
                <w:i/>
                <w:sz w:val="18"/>
                <w:szCs w:val="18"/>
              </w:rPr>
              <w:t>.</w:t>
            </w:r>
            <w:r w:rsidRPr="00E1774D">
              <w:rPr>
                <w:rFonts w:ascii="Arial" w:hAnsi="Arial" w:cs="Arial"/>
                <w:i/>
                <w:sz w:val="18"/>
                <w:szCs w:val="18"/>
              </w:rPr>
              <w:t xml:space="preserve"> </w:t>
            </w:r>
            <w:smartTag w:uri="urn:schemas-microsoft-com:office:smarttags" w:element="place">
              <w:r w:rsidRPr="00E1774D">
                <w:rPr>
                  <w:rFonts w:ascii="Arial" w:hAnsi="Arial" w:cs="Arial"/>
                  <w:iCs/>
                  <w:sz w:val="18"/>
                  <w:szCs w:val="18"/>
                </w:rPr>
                <w:t>West Kimberley</w:t>
              </w:r>
            </w:smartTag>
            <w:r w:rsidRPr="00E1774D">
              <w:rPr>
                <w:rFonts w:ascii="Arial" w:hAnsi="Arial" w:cs="Arial"/>
                <w:iCs/>
                <w:sz w:val="18"/>
                <w:szCs w:val="18"/>
              </w:rPr>
              <w:t xml:space="preserve"> race</w:t>
            </w:r>
          </w:p>
        </w:tc>
        <w:tc>
          <w:tcPr>
            <w:tcW w:w="3378" w:type="dxa"/>
          </w:tcPr>
          <w:p w:rsidR="002228B6" w:rsidRPr="00E1774D" w:rsidRDefault="002228B6" w:rsidP="001A6E8C">
            <w:pPr>
              <w:pStyle w:val="CommentText"/>
              <w:spacing w:line="300" w:lineRule="auto"/>
              <w:rPr>
                <w:rFonts w:ascii="Arial" w:hAnsi="Arial" w:cs="Arial"/>
                <w:sz w:val="18"/>
                <w:szCs w:val="18"/>
              </w:rPr>
            </w:pPr>
            <w:r w:rsidRPr="00E1774D">
              <w:rPr>
                <w:rFonts w:ascii="Arial" w:hAnsi="Arial" w:cs="Arial"/>
                <w:sz w:val="18"/>
                <w:szCs w:val="18"/>
              </w:rPr>
              <w:t xml:space="preserve">All populations </w:t>
            </w:r>
          </w:p>
        </w:tc>
        <w:tc>
          <w:tcPr>
            <w:tcW w:w="3260" w:type="dxa"/>
          </w:tcPr>
          <w:p w:rsidR="002228B6" w:rsidRPr="00E1774D" w:rsidRDefault="002228B6" w:rsidP="001A6E8C">
            <w:pPr>
              <w:numPr>
                <w:ilvl w:val="0"/>
                <w:numId w:val="26"/>
              </w:numPr>
              <w:spacing w:line="300" w:lineRule="auto"/>
              <w:ind w:left="34" w:firstLine="0"/>
              <w:rPr>
                <w:rFonts w:ascii="Arial" w:hAnsi="Arial" w:cs="Arial"/>
                <w:sz w:val="18"/>
                <w:szCs w:val="18"/>
              </w:rPr>
            </w:pPr>
            <w:r w:rsidRPr="00E1774D">
              <w:rPr>
                <w:rFonts w:ascii="Arial" w:hAnsi="Arial" w:cs="Arial"/>
                <w:sz w:val="18"/>
                <w:szCs w:val="18"/>
              </w:rPr>
              <w:t>Potential effects from large or frequent fires</w:t>
            </w:r>
          </w:p>
          <w:p w:rsidR="002228B6" w:rsidRPr="00E1774D" w:rsidRDefault="002228B6" w:rsidP="001A6E8C">
            <w:pPr>
              <w:numPr>
                <w:ilvl w:val="0"/>
                <w:numId w:val="26"/>
              </w:numPr>
              <w:spacing w:line="300" w:lineRule="auto"/>
              <w:ind w:left="34" w:firstLine="0"/>
              <w:rPr>
                <w:rFonts w:ascii="Arial" w:hAnsi="Arial" w:cs="Arial"/>
                <w:sz w:val="18"/>
                <w:szCs w:val="18"/>
              </w:rPr>
            </w:pPr>
            <w:r w:rsidRPr="00E1774D">
              <w:rPr>
                <w:rFonts w:ascii="Arial" w:hAnsi="Arial" w:cs="Arial"/>
                <w:sz w:val="18"/>
                <w:szCs w:val="18"/>
              </w:rPr>
              <w:t xml:space="preserve">Fox (in south) and feral cat predation </w:t>
            </w:r>
          </w:p>
        </w:tc>
      </w:tr>
      <w:tr w:rsidR="002228B6" w:rsidRPr="00E1774D" w:rsidTr="00EE2CA9">
        <w:tc>
          <w:tcPr>
            <w:tcW w:w="1975" w:type="dxa"/>
          </w:tcPr>
          <w:p w:rsidR="002228B6" w:rsidRPr="00E1774D" w:rsidRDefault="002228B6" w:rsidP="004C1E45">
            <w:pPr>
              <w:spacing w:line="300" w:lineRule="auto"/>
              <w:rPr>
                <w:rFonts w:ascii="Arial" w:hAnsi="Arial" w:cs="Arial"/>
                <w:i/>
                <w:sz w:val="18"/>
                <w:szCs w:val="18"/>
              </w:rPr>
            </w:pPr>
            <w:r w:rsidRPr="00E1774D">
              <w:rPr>
                <w:rFonts w:ascii="Arial" w:hAnsi="Arial" w:cs="Arial"/>
                <w:i/>
                <w:sz w:val="18"/>
                <w:szCs w:val="18"/>
              </w:rPr>
              <w:t>P. l</w:t>
            </w:r>
            <w:r w:rsidR="004C1E45">
              <w:rPr>
                <w:rFonts w:ascii="Arial" w:hAnsi="Arial" w:cs="Arial"/>
                <w:i/>
                <w:sz w:val="18"/>
                <w:szCs w:val="18"/>
              </w:rPr>
              <w:t>.</w:t>
            </w:r>
            <w:r w:rsidRPr="00E1774D">
              <w:rPr>
                <w:rFonts w:ascii="Arial" w:hAnsi="Arial" w:cs="Arial"/>
                <w:i/>
                <w:sz w:val="18"/>
                <w:szCs w:val="18"/>
              </w:rPr>
              <w:t xml:space="preserve"> </w:t>
            </w:r>
            <w:r w:rsidR="00A64E3E">
              <w:rPr>
                <w:rFonts w:ascii="Arial" w:hAnsi="Arial" w:cs="Arial"/>
                <w:i/>
                <w:sz w:val="18"/>
                <w:szCs w:val="18"/>
              </w:rPr>
              <w:t>hacke</w:t>
            </w:r>
            <w:r w:rsidR="00D70082">
              <w:rPr>
                <w:rFonts w:ascii="Arial" w:hAnsi="Arial" w:cs="Arial"/>
                <w:i/>
                <w:sz w:val="18"/>
                <w:szCs w:val="18"/>
              </w:rPr>
              <w:t>t</w:t>
            </w:r>
            <w:r w:rsidR="00A64E3E">
              <w:rPr>
                <w:rFonts w:ascii="Arial" w:hAnsi="Arial" w:cs="Arial"/>
                <w:i/>
                <w:sz w:val="18"/>
                <w:szCs w:val="18"/>
              </w:rPr>
              <w:t>ti</w:t>
            </w:r>
          </w:p>
        </w:tc>
        <w:tc>
          <w:tcPr>
            <w:tcW w:w="3378" w:type="dxa"/>
          </w:tcPr>
          <w:p w:rsidR="002228B6" w:rsidRPr="00E1774D" w:rsidRDefault="002228B6" w:rsidP="001A6E8C">
            <w:pPr>
              <w:spacing w:line="300" w:lineRule="auto"/>
              <w:rPr>
                <w:rFonts w:ascii="Arial" w:hAnsi="Arial" w:cs="Arial"/>
                <w:sz w:val="18"/>
                <w:szCs w:val="18"/>
              </w:rPr>
            </w:pPr>
            <w:r w:rsidRPr="00E1774D">
              <w:rPr>
                <w:rFonts w:ascii="Arial" w:hAnsi="Arial" w:cs="Arial"/>
                <w:sz w:val="18"/>
                <w:szCs w:val="18"/>
              </w:rPr>
              <w:t>All populations</w:t>
            </w:r>
          </w:p>
          <w:p w:rsidR="002228B6" w:rsidRPr="00E1774D" w:rsidRDefault="002228B6" w:rsidP="001A6E8C">
            <w:pPr>
              <w:spacing w:line="300" w:lineRule="auto"/>
              <w:rPr>
                <w:rFonts w:ascii="Arial" w:hAnsi="Arial" w:cs="Arial"/>
                <w:sz w:val="18"/>
                <w:szCs w:val="18"/>
              </w:rPr>
            </w:pPr>
          </w:p>
        </w:tc>
        <w:tc>
          <w:tcPr>
            <w:tcW w:w="3260" w:type="dxa"/>
          </w:tcPr>
          <w:p w:rsidR="002228B6" w:rsidRPr="00E1774D" w:rsidRDefault="002228B6" w:rsidP="001A6E8C">
            <w:pPr>
              <w:numPr>
                <w:ilvl w:val="0"/>
                <w:numId w:val="27"/>
              </w:numPr>
              <w:spacing w:line="300" w:lineRule="auto"/>
              <w:ind w:left="34" w:firstLine="0"/>
              <w:rPr>
                <w:rFonts w:ascii="Arial" w:hAnsi="Arial" w:cs="Arial"/>
                <w:sz w:val="18"/>
                <w:szCs w:val="18"/>
              </w:rPr>
            </w:pPr>
            <w:r w:rsidRPr="00E1774D">
              <w:rPr>
                <w:rFonts w:ascii="Arial" w:hAnsi="Arial" w:cs="Arial"/>
                <w:sz w:val="18"/>
                <w:szCs w:val="18"/>
              </w:rPr>
              <w:t xml:space="preserve">Potential </w:t>
            </w:r>
            <w:r w:rsidR="00542365">
              <w:rPr>
                <w:rFonts w:ascii="Arial" w:hAnsi="Arial" w:cs="Arial"/>
                <w:sz w:val="18"/>
                <w:szCs w:val="18"/>
              </w:rPr>
              <w:t>bushfire</w:t>
            </w:r>
            <w:r w:rsidR="007A024E">
              <w:rPr>
                <w:rFonts w:ascii="Arial" w:hAnsi="Arial" w:cs="Arial"/>
                <w:sz w:val="18"/>
                <w:szCs w:val="18"/>
              </w:rPr>
              <w:t xml:space="preserve"> </w:t>
            </w:r>
          </w:p>
          <w:p w:rsidR="002228B6" w:rsidRPr="00E1774D" w:rsidRDefault="002228B6" w:rsidP="001A6E8C">
            <w:pPr>
              <w:numPr>
                <w:ilvl w:val="0"/>
                <w:numId w:val="27"/>
              </w:numPr>
              <w:spacing w:line="300" w:lineRule="auto"/>
              <w:ind w:left="34" w:firstLine="0"/>
              <w:rPr>
                <w:rFonts w:ascii="Arial" w:hAnsi="Arial" w:cs="Arial"/>
                <w:sz w:val="18"/>
                <w:szCs w:val="18"/>
              </w:rPr>
            </w:pPr>
            <w:r w:rsidRPr="00E1774D">
              <w:rPr>
                <w:rFonts w:ascii="Arial" w:hAnsi="Arial" w:cs="Arial"/>
                <w:sz w:val="18"/>
                <w:szCs w:val="18"/>
              </w:rPr>
              <w:t>Risk of introduction of foxes or feral cats</w:t>
            </w:r>
          </w:p>
        </w:tc>
      </w:tr>
      <w:tr w:rsidR="002228B6" w:rsidRPr="00E1774D" w:rsidTr="00EE2CA9">
        <w:tc>
          <w:tcPr>
            <w:tcW w:w="1975" w:type="dxa"/>
          </w:tcPr>
          <w:p w:rsidR="002228B6" w:rsidRPr="00E1774D" w:rsidRDefault="002228B6" w:rsidP="004C1E45">
            <w:pPr>
              <w:spacing w:line="300" w:lineRule="auto"/>
              <w:rPr>
                <w:rFonts w:ascii="Arial" w:hAnsi="Arial" w:cs="Arial"/>
                <w:i/>
                <w:sz w:val="18"/>
                <w:szCs w:val="18"/>
              </w:rPr>
            </w:pPr>
            <w:r w:rsidRPr="00E1774D">
              <w:rPr>
                <w:rFonts w:ascii="Arial" w:hAnsi="Arial" w:cs="Arial"/>
                <w:i/>
                <w:sz w:val="18"/>
                <w:szCs w:val="18"/>
              </w:rPr>
              <w:t>P. l</w:t>
            </w:r>
            <w:r w:rsidR="004C1E45">
              <w:rPr>
                <w:rFonts w:ascii="Arial" w:hAnsi="Arial" w:cs="Arial"/>
                <w:i/>
                <w:sz w:val="18"/>
                <w:szCs w:val="18"/>
              </w:rPr>
              <w:t>.</w:t>
            </w:r>
            <w:r w:rsidRPr="00E1774D">
              <w:rPr>
                <w:rFonts w:ascii="Arial" w:hAnsi="Arial" w:cs="Arial"/>
                <w:i/>
                <w:sz w:val="18"/>
                <w:szCs w:val="18"/>
              </w:rPr>
              <w:t xml:space="preserve"> pearsoni</w:t>
            </w:r>
          </w:p>
        </w:tc>
        <w:tc>
          <w:tcPr>
            <w:tcW w:w="3378" w:type="dxa"/>
          </w:tcPr>
          <w:p w:rsidR="002228B6" w:rsidRPr="00E1774D" w:rsidRDefault="002228B6" w:rsidP="001A6E8C">
            <w:pPr>
              <w:spacing w:line="300" w:lineRule="auto"/>
              <w:rPr>
                <w:rFonts w:ascii="Arial" w:hAnsi="Arial" w:cs="Arial"/>
                <w:sz w:val="18"/>
                <w:szCs w:val="18"/>
              </w:rPr>
            </w:pPr>
            <w:r w:rsidRPr="00E1774D">
              <w:rPr>
                <w:rFonts w:ascii="Arial" w:hAnsi="Arial" w:cs="Arial"/>
                <w:sz w:val="18"/>
                <w:szCs w:val="18"/>
              </w:rPr>
              <w:t>All populations</w:t>
            </w:r>
          </w:p>
        </w:tc>
        <w:tc>
          <w:tcPr>
            <w:tcW w:w="3260" w:type="dxa"/>
          </w:tcPr>
          <w:p w:rsidR="002228B6" w:rsidRPr="00E1774D" w:rsidRDefault="002228B6" w:rsidP="001A6E8C">
            <w:pPr>
              <w:numPr>
                <w:ilvl w:val="0"/>
                <w:numId w:val="29"/>
              </w:numPr>
              <w:spacing w:line="300" w:lineRule="auto"/>
              <w:ind w:left="34" w:firstLine="0"/>
              <w:rPr>
                <w:rFonts w:ascii="Arial" w:hAnsi="Arial" w:cs="Arial"/>
                <w:sz w:val="18"/>
                <w:szCs w:val="18"/>
              </w:rPr>
            </w:pPr>
            <w:r w:rsidRPr="00E1774D">
              <w:rPr>
                <w:rFonts w:ascii="Arial" w:hAnsi="Arial" w:cs="Arial"/>
                <w:sz w:val="18"/>
                <w:szCs w:val="18"/>
              </w:rPr>
              <w:t>Risk of introduction of foxes or feral cats</w:t>
            </w:r>
          </w:p>
          <w:p w:rsidR="002228B6" w:rsidRPr="00E1774D" w:rsidRDefault="002228B6" w:rsidP="001A6E8C">
            <w:pPr>
              <w:numPr>
                <w:ilvl w:val="0"/>
                <w:numId w:val="29"/>
              </w:numPr>
              <w:spacing w:line="300" w:lineRule="auto"/>
              <w:ind w:left="34" w:firstLine="0"/>
              <w:rPr>
                <w:rFonts w:ascii="Arial" w:hAnsi="Arial" w:cs="Arial"/>
                <w:sz w:val="18"/>
                <w:szCs w:val="18"/>
              </w:rPr>
            </w:pPr>
            <w:r w:rsidRPr="00E1774D">
              <w:rPr>
                <w:rFonts w:ascii="Arial" w:hAnsi="Arial" w:cs="Arial"/>
                <w:sz w:val="18"/>
                <w:szCs w:val="18"/>
              </w:rPr>
              <w:t>Small populations and response to perturbations such as fire</w:t>
            </w:r>
          </w:p>
        </w:tc>
      </w:tr>
      <w:tr w:rsidR="0069066A" w:rsidRPr="00E1774D" w:rsidTr="00EE2CA9">
        <w:tc>
          <w:tcPr>
            <w:tcW w:w="1975" w:type="dxa"/>
          </w:tcPr>
          <w:p w:rsidR="0069066A" w:rsidRDefault="0069066A" w:rsidP="00F02B07">
            <w:pPr>
              <w:spacing w:line="300" w:lineRule="auto"/>
              <w:rPr>
                <w:rFonts w:ascii="Arial" w:hAnsi="Arial" w:cs="Arial"/>
                <w:b/>
                <w:bCs/>
                <w:iCs/>
                <w:sz w:val="18"/>
                <w:szCs w:val="18"/>
              </w:rPr>
            </w:pPr>
            <w:r>
              <w:br w:type="page"/>
            </w:r>
            <w:r w:rsidRPr="00E1774D">
              <w:rPr>
                <w:rFonts w:ascii="Arial" w:hAnsi="Arial" w:cs="Arial"/>
                <w:b/>
                <w:bCs/>
                <w:iCs/>
                <w:sz w:val="18"/>
                <w:szCs w:val="18"/>
              </w:rPr>
              <w:t>Taxon</w:t>
            </w:r>
          </w:p>
          <w:p w:rsidR="0069066A" w:rsidRPr="00E1774D" w:rsidRDefault="0069066A" w:rsidP="00F02B07">
            <w:pPr>
              <w:spacing w:line="300" w:lineRule="auto"/>
              <w:rPr>
                <w:rFonts w:ascii="Arial" w:hAnsi="Arial" w:cs="Arial"/>
                <w:b/>
                <w:bCs/>
                <w:iCs/>
                <w:sz w:val="18"/>
                <w:szCs w:val="18"/>
              </w:rPr>
            </w:pPr>
          </w:p>
        </w:tc>
        <w:tc>
          <w:tcPr>
            <w:tcW w:w="3378" w:type="dxa"/>
          </w:tcPr>
          <w:p w:rsidR="0069066A" w:rsidRPr="00E1774D" w:rsidRDefault="0069066A" w:rsidP="00F02B07">
            <w:pPr>
              <w:pStyle w:val="CommentSubject"/>
              <w:spacing w:line="300" w:lineRule="auto"/>
              <w:rPr>
                <w:rFonts w:ascii="Arial" w:hAnsi="Arial" w:cs="Arial"/>
                <w:iCs/>
                <w:sz w:val="18"/>
                <w:szCs w:val="18"/>
              </w:rPr>
            </w:pPr>
            <w:r w:rsidRPr="00E1774D">
              <w:rPr>
                <w:rFonts w:ascii="Arial" w:hAnsi="Arial" w:cs="Arial"/>
                <w:iCs/>
                <w:sz w:val="18"/>
                <w:szCs w:val="18"/>
              </w:rPr>
              <w:t>Population</w:t>
            </w:r>
          </w:p>
        </w:tc>
        <w:tc>
          <w:tcPr>
            <w:tcW w:w="3260" w:type="dxa"/>
          </w:tcPr>
          <w:p w:rsidR="0069066A" w:rsidRPr="00E1774D" w:rsidRDefault="0069066A" w:rsidP="00F02B07">
            <w:pPr>
              <w:spacing w:line="300" w:lineRule="auto"/>
              <w:rPr>
                <w:rFonts w:ascii="Arial" w:hAnsi="Arial" w:cs="Arial"/>
                <w:b/>
                <w:bCs/>
                <w:sz w:val="18"/>
                <w:szCs w:val="18"/>
              </w:rPr>
            </w:pPr>
            <w:r w:rsidRPr="00E1774D">
              <w:rPr>
                <w:rFonts w:ascii="Arial" w:hAnsi="Arial" w:cs="Arial"/>
                <w:b/>
                <w:bCs/>
                <w:sz w:val="18"/>
                <w:szCs w:val="18"/>
              </w:rPr>
              <w:t>Threats</w:t>
            </w:r>
          </w:p>
        </w:tc>
      </w:tr>
      <w:tr w:rsidR="00E1774D" w:rsidRPr="00E1774D" w:rsidTr="00EE2CA9">
        <w:tc>
          <w:tcPr>
            <w:tcW w:w="1975" w:type="dxa"/>
            <w:vMerge w:val="restart"/>
          </w:tcPr>
          <w:p w:rsidR="00E1774D" w:rsidRPr="00E1774D" w:rsidRDefault="00E1774D" w:rsidP="001A6E8C">
            <w:pPr>
              <w:spacing w:line="300" w:lineRule="auto"/>
              <w:rPr>
                <w:rFonts w:ascii="Arial" w:hAnsi="Arial" w:cs="Arial"/>
                <w:i/>
                <w:sz w:val="18"/>
                <w:szCs w:val="18"/>
              </w:rPr>
            </w:pPr>
            <w:r w:rsidRPr="00E1774D">
              <w:rPr>
                <w:rFonts w:ascii="Arial" w:hAnsi="Arial" w:cs="Arial"/>
                <w:i/>
                <w:sz w:val="18"/>
                <w:szCs w:val="18"/>
              </w:rPr>
              <w:t>P. brachyotis</w:t>
            </w:r>
          </w:p>
        </w:tc>
        <w:tc>
          <w:tcPr>
            <w:tcW w:w="3378" w:type="dxa"/>
          </w:tcPr>
          <w:p w:rsidR="00E1774D" w:rsidRPr="00E1774D" w:rsidRDefault="00E1774D" w:rsidP="001A6E8C">
            <w:pPr>
              <w:spacing w:line="300" w:lineRule="auto"/>
              <w:rPr>
                <w:rFonts w:ascii="Arial" w:hAnsi="Arial" w:cs="Arial"/>
                <w:sz w:val="18"/>
                <w:szCs w:val="18"/>
              </w:rPr>
            </w:pPr>
            <w:r w:rsidRPr="00E1774D">
              <w:rPr>
                <w:rFonts w:ascii="Arial" w:hAnsi="Arial" w:cs="Arial"/>
                <w:sz w:val="18"/>
                <w:szCs w:val="18"/>
              </w:rPr>
              <w:t>Populations in the southern (arid and semi-arid) NT and WA</w:t>
            </w:r>
          </w:p>
        </w:tc>
        <w:tc>
          <w:tcPr>
            <w:tcW w:w="3260" w:type="dxa"/>
          </w:tcPr>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Predation by foxes, feral cats and dogs</w:t>
            </w:r>
          </w:p>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Widespread cattle grazing</w:t>
            </w:r>
          </w:p>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Fire</w:t>
            </w:r>
          </w:p>
        </w:tc>
      </w:tr>
      <w:tr w:rsidR="00E1774D" w:rsidRPr="00E1774D" w:rsidTr="00EE2CA9">
        <w:tc>
          <w:tcPr>
            <w:tcW w:w="1975" w:type="dxa"/>
            <w:vMerge/>
          </w:tcPr>
          <w:p w:rsidR="00E1774D" w:rsidRPr="00E1774D" w:rsidRDefault="00E1774D" w:rsidP="001A6E8C">
            <w:pPr>
              <w:spacing w:line="300" w:lineRule="auto"/>
              <w:rPr>
                <w:rFonts w:ascii="Arial" w:hAnsi="Arial" w:cs="Arial"/>
                <w:i/>
                <w:sz w:val="18"/>
                <w:szCs w:val="18"/>
              </w:rPr>
            </w:pPr>
          </w:p>
        </w:tc>
        <w:tc>
          <w:tcPr>
            <w:tcW w:w="3378" w:type="dxa"/>
          </w:tcPr>
          <w:p w:rsidR="00E1774D" w:rsidRPr="00E1774D" w:rsidRDefault="00E1774D" w:rsidP="001A6E8C">
            <w:pPr>
              <w:spacing w:line="300" w:lineRule="auto"/>
              <w:rPr>
                <w:rFonts w:ascii="Arial" w:hAnsi="Arial" w:cs="Arial"/>
                <w:sz w:val="18"/>
                <w:szCs w:val="18"/>
              </w:rPr>
            </w:pPr>
            <w:smartTag w:uri="urn:schemas-microsoft-com:office:smarttags" w:element="place">
              <w:r w:rsidRPr="00E1774D">
                <w:rPr>
                  <w:rFonts w:ascii="Arial" w:hAnsi="Arial" w:cs="Arial"/>
                  <w:sz w:val="18"/>
                  <w:szCs w:val="18"/>
                </w:rPr>
                <w:t>Groote Eylandt</w:t>
              </w:r>
            </w:smartTag>
          </w:p>
        </w:tc>
        <w:tc>
          <w:tcPr>
            <w:tcW w:w="3260" w:type="dxa"/>
          </w:tcPr>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Activities related to manganese mining</w:t>
            </w:r>
          </w:p>
        </w:tc>
      </w:tr>
      <w:tr w:rsidR="00E1774D" w:rsidRPr="00E1774D" w:rsidTr="00EE2CA9">
        <w:tc>
          <w:tcPr>
            <w:tcW w:w="1975" w:type="dxa"/>
            <w:vMerge/>
          </w:tcPr>
          <w:p w:rsidR="00E1774D" w:rsidRPr="00E1774D" w:rsidRDefault="00E1774D" w:rsidP="001A6E8C">
            <w:pPr>
              <w:spacing w:line="300" w:lineRule="auto"/>
              <w:rPr>
                <w:rFonts w:ascii="Arial" w:hAnsi="Arial" w:cs="Arial"/>
                <w:i/>
                <w:sz w:val="18"/>
                <w:szCs w:val="18"/>
              </w:rPr>
            </w:pPr>
          </w:p>
        </w:tc>
        <w:tc>
          <w:tcPr>
            <w:tcW w:w="3378" w:type="dxa"/>
          </w:tcPr>
          <w:p w:rsidR="00E1774D" w:rsidRPr="00E1774D" w:rsidRDefault="00E1774D" w:rsidP="001A6E8C">
            <w:pPr>
              <w:spacing w:line="300" w:lineRule="auto"/>
              <w:rPr>
                <w:rFonts w:ascii="Arial" w:hAnsi="Arial" w:cs="Arial"/>
                <w:sz w:val="18"/>
                <w:szCs w:val="18"/>
              </w:rPr>
            </w:pPr>
            <w:r w:rsidRPr="00E1774D">
              <w:rPr>
                <w:rFonts w:ascii="Arial" w:hAnsi="Arial" w:cs="Arial"/>
                <w:sz w:val="18"/>
                <w:szCs w:val="18"/>
              </w:rPr>
              <w:t>All NT islands</w:t>
            </w:r>
          </w:p>
        </w:tc>
        <w:tc>
          <w:tcPr>
            <w:tcW w:w="3260" w:type="dxa"/>
          </w:tcPr>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Risk of cat introductions</w:t>
            </w:r>
          </w:p>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Large fire events</w:t>
            </w:r>
          </w:p>
        </w:tc>
      </w:tr>
      <w:tr w:rsidR="00E1774D" w:rsidRPr="00E1774D" w:rsidTr="00EE2CA9">
        <w:tc>
          <w:tcPr>
            <w:tcW w:w="1975" w:type="dxa"/>
            <w:vMerge w:val="restart"/>
          </w:tcPr>
          <w:p w:rsidR="00E1774D" w:rsidRPr="00E1774D" w:rsidRDefault="00E1774D" w:rsidP="001A6E8C">
            <w:pPr>
              <w:spacing w:line="300" w:lineRule="auto"/>
              <w:rPr>
                <w:rFonts w:ascii="Arial" w:hAnsi="Arial" w:cs="Arial"/>
                <w:i/>
                <w:sz w:val="18"/>
                <w:szCs w:val="18"/>
              </w:rPr>
            </w:pPr>
            <w:r w:rsidRPr="00E1774D">
              <w:rPr>
                <w:rFonts w:ascii="Arial" w:hAnsi="Arial" w:cs="Arial"/>
                <w:i/>
                <w:sz w:val="18"/>
                <w:szCs w:val="18"/>
              </w:rPr>
              <w:t>P. burbidgei</w:t>
            </w:r>
          </w:p>
        </w:tc>
        <w:tc>
          <w:tcPr>
            <w:tcW w:w="3378" w:type="dxa"/>
          </w:tcPr>
          <w:p w:rsidR="00E1774D" w:rsidRPr="00E1774D" w:rsidRDefault="00E1774D" w:rsidP="001A6E8C">
            <w:pPr>
              <w:spacing w:line="300" w:lineRule="auto"/>
              <w:rPr>
                <w:rFonts w:ascii="Arial" w:hAnsi="Arial" w:cs="Arial"/>
                <w:i/>
                <w:sz w:val="18"/>
                <w:szCs w:val="18"/>
              </w:rPr>
            </w:pPr>
            <w:r w:rsidRPr="00E1774D">
              <w:rPr>
                <w:rFonts w:ascii="Arial" w:hAnsi="Arial" w:cs="Arial"/>
                <w:sz w:val="18"/>
                <w:szCs w:val="18"/>
              </w:rPr>
              <w:t xml:space="preserve">Mainland populations </w:t>
            </w:r>
          </w:p>
        </w:tc>
        <w:tc>
          <w:tcPr>
            <w:tcW w:w="3260" w:type="dxa"/>
          </w:tcPr>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Cat predation</w:t>
            </w:r>
          </w:p>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Fire regimes that degrade habitat (changes to food plant availability and shelter from predators)</w:t>
            </w:r>
            <w:r w:rsidR="00E32549" w:rsidRPr="00E1774D" w:rsidDel="00E32549">
              <w:rPr>
                <w:rFonts w:ascii="Arial" w:hAnsi="Arial" w:cs="Arial"/>
                <w:sz w:val="18"/>
                <w:szCs w:val="18"/>
              </w:rPr>
              <w:t xml:space="preserve"> </w:t>
            </w:r>
          </w:p>
        </w:tc>
      </w:tr>
      <w:tr w:rsidR="00E1774D" w:rsidRPr="00E1774D" w:rsidTr="00EE2CA9">
        <w:tc>
          <w:tcPr>
            <w:tcW w:w="1975" w:type="dxa"/>
            <w:vMerge/>
          </w:tcPr>
          <w:p w:rsidR="00E1774D" w:rsidRPr="00E1774D" w:rsidRDefault="00E1774D" w:rsidP="001A6E8C">
            <w:pPr>
              <w:spacing w:line="300" w:lineRule="auto"/>
              <w:rPr>
                <w:rFonts w:ascii="Arial" w:hAnsi="Arial" w:cs="Arial"/>
                <w:i/>
                <w:sz w:val="18"/>
                <w:szCs w:val="18"/>
              </w:rPr>
            </w:pPr>
          </w:p>
        </w:tc>
        <w:tc>
          <w:tcPr>
            <w:tcW w:w="3378" w:type="dxa"/>
          </w:tcPr>
          <w:p w:rsidR="00E1774D" w:rsidRPr="00E1774D" w:rsidRDefault="00E1774D" w:rsidP="001A6E8C">
            <w:pPr>
              <w:spacing w:line="300" w:lineRule="auto"/>
              <w:rPr>
                <w:rFonts w:ascii="Arial" w:hAnsi="Arial" w:cs="Arial"/>
                <w:sz w:val="18"/>
                <w:szCs w:val="18"/>
              </w:rPr>
            </w:pPr>
            <w:r w:rsidRPr="00E1774D">
              <w:rPr>
                <w:rFonts w:ascii="Arial" w:hAnsi="Arial" w:cs="Arial"/>
                <w:sz w:val="18"/>
                <w:szCs w:val="18"/>
              </w:rPr>
              <w:t>Island populations</w:t>
            </w:r>
          </w:p>
          <w:p w:rsidR="00E1774D" w:rsidRPr="00E1774D" w:rsidRDefault="00E1774D" w:rsidP="001A6E8C">
            <w:pPr>
              <w:spacing w:line="300" w:lineRule="auto"/>
              <w:rPr>
                <w:rFonts w:ascii="Arial" w:hAnsi="Arial" w:cs="Arial"/>
                <w:sz w:val="18"/>
                <w:szCs w:val="18"/>
              </w:rPr>
            </w:pPr>
          </w:p>
        </w:tc>
        <w:tc>
          <w:tcPr>
            <w:tcW w:w="3260" w:type="dxa"/>
          </w:tcPr>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Risk of introduction of cats</w:t>
            </w:r>
          </w:p>
          <w:p w:rsidR="00E1774D" w:rsidRPr="00E1774D" w:rsidRDefault="00E1774D" w:rsidP="001A6E8C">
            <w:pPr>
              <w:numPr>
                <w:ilvl w:val="0"/>
                <w:numId w:val="28"/>
              </w:numPr>
              <w:spacing w:line="300" w:lineRule="auto"/>
              <w:ind w:left="34" w:firstLine="0"/>
              <w:rPr>
                <w:rFonts w:ascii="Arial" w:hAnsi="Arial" w:cs="Arial"/>
                <w:sz w:val="18"/>
                <w:szCs w:val="18"/>
              </w:rPr>
            </w:pPr>
            <w:r w:rsidRPr="00E1774D">
              <w:rPr>
                <w:rFonts w:ascii="Arial" w:hAnsi="Arial" w:cs="Arial"/>
                <w:sz w:val="18"/>
                <w:szCs w:val="18"/>
              </w:rPr>
              <w:t>Large fire events</w:t>
            </w:r>
          </w:p>
        </w:tc>
      </w:tr>
      <w:tr w:rsidR="00D70082" w:rsidRPr="00E1774D" w:rsidTr="000F735C">
        <w:trPr>
          <w:tblHeader/>
        </w:trPr>
        <w:tc>
          <w:tcPr>
            <w:tcW w:w="1975" w:type="dxa"/>
            <w:vMerge w:val="restart"/>
          </w:tcPr>
          <w:p w:rsidR="00D70082" w:rsidRPr="00E1774D" w:rsidRDefault="00D70082" w:rsidP="001A6E8C">
            <w:pPr>
              <w:spacing w:line="300" w:lineRule="auto"/>
              <w:rPr>
                <w:rFonts w:ascii="Arial" w:hAnsi="Arial" w:cs="Arial"/>
                <w:i/>
                <w:sz w:val="18"/>
                <w:szCs w:val="18"/>
              </w:rPr>
            </w:pPr>
            <w:r w:rsidRPr="00E1774D">
              <w:rPr>
                <w:rFonts w:ascii="Arial" w:hAnsi="Arial" w:cs="Arial"/>
                <w:i/>
                <w:sz w:val="18"/>
                <w:szCs w:val="18"/>
              </w:rPr>
              <w:t>P. concinna</w:t>
            </w:r>
          </w:p>
        </w:tc>
        <w:tc>
          <w:tcPr>
            <w:tcW w:w="3378" w:type="dxa"/>
          </w:tcPr>
          <w:p w:rsidR="00D70082" w:rsidRPr="00E1774D" w:rsidRDefault="00D70082" w:rsidP="001A6E8C">
            <w:pPr>
              <w:spacing w:line="300" w:lineRule="auto"/>
              <w:rPr>
                <w:rFonts w:ascii="Arial" w:hAnsi="Arial" w:cs="Arial"/>
                <w:sz w:val="18"/>
                <w:szCs w:val="18"/>
              </w:rPr>
            </w:pPr>
            <w:r w:rsidRPr="00E1774D">
              <w:rPr>
                <w:rFonts w:ascii="Arial" w:hAnsi="Arial" w:cs="Arial"/>
                <w:sz w:val="18"/>
                <w:szCs w:val="18"/>
              </w:rPr>
              <w:t xml:space="preserve">All mainland populations in the NT and WA </w:t>
            </w:r>
          </w:p>
          <w:p w:rsidR="00D70082" w:rsidRPr="00E1774D" w:rsidRDefault="00D70082" w:rsidP="001A6E8C">
            <w:pPr>
              <w:spacing w:line="300" w:lineRule="auto"/>
              <w:rPr>
                <w:rFonts w:ascii="Arial" w:hAnsi="Arial" w:cs="Arial"/>
                <w:i/>
                <w:sz w:val="18"/>
                <w:szCs w:val="18"/>
              </w:rPr>
            </w:pPr>
          </w:p>
        </w:tc>
        <w:tc>
          <w:tcPr>
            <w:tcW w:w="3260" w:type="dxa"/>
          </w:tcPr>
          <w:p w:rsidR="00D70082" w:rsidRPr="00E1774D" w:rsidRDefault="00D70082" w:rsidP="001A6E8C">
            <w:pPr>
              <w:numPr>
                <w:ilvl w:val="0"/>
                <w:numId w:val="30"/>
              </w:numPr>
              <w:spacing w:line="300" w:lineRule="auto"/>
              <w:ind w:left="34" w:firstLine="0"/>
              <w:rPr>
                <w:rFonts w:ascii="Arial" w:hAnsi="Arial" w:cs="Arial"/>
                <w:sz w:val="18"/>
                <w:szCs w:val="18"/>
              </w:rPr>
            </w:pPr>
            <w:r w:rsidRPr="00E1774D">
              <w:rPr>
                <w:rFonts w:ascii="Arial" w:hAnsi="Arial" w:cs="Arial"/>
                <w:sz w:val="18"/>
                <w:szCs w:val="18"/>
              </w:rPr>
              <w:t xml:space="preserve">Cat predation </w:t>
            </w:r>
          </w:p>
          <w:p w:rsidR="00D70082" w:rsidRPr="00E1774D" w:rsidRDefault="00D70082" w:rsidP="001A6E8C">
            <w:pPr>
              <w:numPr>
                <w:ilvl w:val="0"/>
                <w:numId w:val="30"/>
              </w:numPr>
              <w:spacing w:line="300" w:lineRule="auto"/>
              <w:ind w:left="34" w:firstLine="0"/>
              <w:rPr>
                <w:rFonts w:ascii="Arial" w:hAnsi="Arial" w:cs="Arial"/>
                <w:sz w:val="18"/>
                <w:szCs w:val="18"/>
              </w:rPr>
            </w:pPr>
            <w:r w:rsidRPr="00E1774D">
              <w:rPr>
                <w:rFonts w:ascii="Arial" w:hAnsi="Arial" w:cs="Arial"/>
                <w:sz w:val="18"/>
                <w:szCs w:val="18"/>
              </w:rPr>
              <w:t>Fire regimes that degrade habitat (changes to food plant availability and shelter from predators)</w:t>
            </w:r>
          </w:p>
        </w:tc>
      </w:tr>
      <w:tr w:rsidR="00D70082" w:rsidRPr="00E1774D" w:rsidTr="000F735C">
        <w:trPr>
          <w:tblHeader/>
        </w:trPr>
        <w:tc>
          <w:tcPr>
            <w:tcW w:w="1975" w:type="dxa"/>
            <w:vMerge/>
          </w:tcPr>
          <w:p w:rsidR="00D70082" w:rsidRPr="00E1774D" w:rsidRDefault="00D70082" w:rsidP="001A6E8C">
            <w:pPr>
              <w:spacing w:line="300" w:lineRule="auto"/>
              <w:rPr>
                <w:rFonts w:ascii="Arial" w:hAnsi="Arial" w:cs="Arial"/>
                <w:i/>
                <w:sz w:val="18"/>
                <w:szCs w:val="18"/>
              </w:rPr>
            </w:pPr>
          </w:p>
        </w:tc>
        <w:tc>
          <w:tcPr>
            <w:tcW w:w="3378" w:type="dxa"/>
          </w:tcPr>
          <w:p w:rsidR="00D70082" w:rsidRPr="00E1774D" w:rsidRDefault="00D70082" w:rsidP="001A6E8C">
            <w:pPr>
              <w:spacing w:line="300" w:lineRule="auto"/>
              <w:rPr>
                <w:rFonts w:ascii="Arial" w:hAnsi="Arial" w:cs="Arial"/>
                <w:sz w:val="18"/>
                <w:szCs w:val="18"/>
              </w:rPr>
            </w:pPr>
            <w:r w:rsidRPr="00E1774D">
              <w:rPr>
                <w:rFonts w:ascii="Arial" w:hAnsi="Arial" w:cs="Arial"/>
                <w:sz w:val="18"/>
                <w:szCs w:val="18"/>
              </w:rPr>
              <w:t>Island populations in WA</w:t>
            </w:r>
          </w:p>
        </w:tc>
        <w:tc>
          <w:tcPr>
            <w:tcW w:w="3260" w:type="dxa"/>
          </w:tcPr>
          <w:p w:rsidR="00D70082" w:rsidRPr="00E1774D" w:rsidRDefault="00D70082" w:rsidP="001A6E8C">
            <w:pPr>
              <w:numPr>
                <w:ilvl w:val="0"/>
                <w:numId w:val="31"/>
              </w:numPr>
              <w:spacing w:line="300" w:lineRule="auto"/>
              <w:ind w:left="34" w:firstLine="0"/>
              <w:rPr>
                <w:rFonts w:ascii="Arial" w:hAnsi="Arial" w:cs="Arial"/>
                <w:sz w:val="18"/>
                <w:szCs w:val="18"/>
              </w:rPr>
            </w:pPr>
            <w:r w:rsidRPr="00E1774D">
              <w:rPr>
                <w:rFonts w:ascii="Arial" w:hAnsi="Arial" w:cs="Arial"/>
                <w:sz w:val="18"/>
                <w:szCs w:val="18"/>
              </w:rPr>
              <w:t>Risk of introduction of feral cats and dogs</w:t>
            </w:r>
          </w:p>
          <w:p w:rsidR="00D70082" w:rsidRPr="00E1774D" w:rsidRDefault="00D70082" w:rsidP="001A6E8C">
            <w:pPr>
              <w:numPr>
                <w:ilvl w:val="0"/>
                <w:numId w:val="31"/>
              </w:numPr>
              <w:spacing w:line="300" w:lineRule="auto"/>
              <w:ind w:left="34" w:firstLine="0"/>
              <w:rPr>
                <w:rFonts w:ascii="Arial" w:hAnsi="Arial" w:cs="Arial"/>
                <w:sz w:val="18"/>
                <w:szCs w:val="18"/>
              </w:rPr>
            </w:pPr>
            <w:r w:rsidRPr="00E1774D">
              <w:rPr>
                <w:rFonts w:ascii="Arial" w:hAnsi="Arial" w:cs="Arial"/>
                <w:sz w:val="18"/>
                <w:szCs w:val="18"/>
              </w:rPr>
              <w:t xml:space="preserve">Small population sizes and the risks posed by large stochastic events such as </w:t>
            </w:r>
            <w:r>
              <w:rPr>
                <w:rFonts w:ascii="Arial" w:hAnsi="Arial" w:cs="Arial"/>
                <w:sz w:val="18"/>
                <w:szCs w:val="18"/>
              </w:rPr>
              <w:t>bushfire</w:t>
            </w:r>
          </w:p>
        </w:tc>
      </w:tr>
      <w:tr w:rsidR="00D70082" w:rsidRPr="00E1774D" w:rsidTr="000F735C">
        <w:trPr>
          <w:tblHeader/>
        </w:trPr>
        <w:tc>
          <w:tcPr>
            <w:tcW w:w="1975" w:type="dxa"/>
            <w:vMerge w:val="restart"/>
          </w:tcPr>
          <w:p w:rsidR="00D70082" w:rsidRPr="00E1774D" w:rsidRDefault="00D70082" w:rsidP="001A6E8C">
            <w:pPr>
              <w:spacing w:line="300" w:lineRule="auto"/>
              <w:rPr>
                <w:rFonts w:ascii="Arial" w:hAnsi="Arial" w:cs="Arial"/>
                <w:i/>
                <w:sz w:val="18"/>
                <w:szCs w:val="18"/>
              </w:rPr>
            </w:pPr>
            <w:r w:rsidRPr="00E1774D">
              <w:rPr>
                <w:rFonts w:ascii="Arial" w:hAnsi="Arial" w:cs="Arial"/>
                <w:i/>
                <w:sz w:val="18"/>
                <w:szCs w:val="18"/>
              </w:rPr>
              <w:t>P. rothschildi</w:t>
            </w:r>
          </w:p>
          <w:p w:rsidR="00D70082" w:rsidRPr="00E1774D" w:rsidRDefault="00D70082" w:rsidP="001A6E8C">
            <w:pPr>
              <w:spacing w:line="300" w:lineRule="auto"/>
              <w:rPr>
                <w:rFonts w:ascii="Arial" w:hAnsi="Arial" w:cs="Arial"/>
                <w:i/>
                <w:sz w:val="18"/>
                <w:szCs w:val="18"/>
              </w:rPr>
            </w:pPr>
          </w:p>
        </w:tc>
        <w:tc>
          <w:tcPr>
            <w:tcW w:w="3378" w:type="dxa"/>
          </w:tcPr>
          <w:p w:rsidR="00D70082" w:rsidRPr="00E1774D" w:rsidRDefault="00D70082" w:rsidP="001A6E8C">
            <w:pPr>
              <w:spacing w:line="300" w:lineRule="auto"/>
              <w:rPr>
                <w:rFonts w:ascii="Arial" w:hAnsi="Arial" w:cs="Arial"/>
                <w:sz w:val="18"/>
                <w:szCs w:val="18"/>
              </w:rPr>
            </w:pPr>
            <w:r w:rsidRPr="00E1774D">
              <w:rPr>
                <w:rFonts w:ascii="Arial" w:hAnsi="Arial" w:cs="Arial"/>
                <w:sz w:val="18"/>
                <w:szCs w:val="18"/>
              </w:rPr>
              <w:t xml:space="preserve">Coastal and island populations of </w:t>
            </w:r>
            <w:r w:rsidRPr="00E1774D">
              <w:rPr>
                <w:rFonts w:ascii="Arial" w:hAnsi="Arial" w:cs="Arial"/>
                <w:i/>
                <w:sz w:val="18"/>
                <w:szCs w:val="18"/>
              </w:rPr>
              <w:t>P. rothschildi</w:t>
            </w:r>
            <w:r w:rsidRPr="00E1774D">
              <w:rPr>
                <w:rFonts w:ascii="Arial" w:hAnsi="Arial" w:cs="Arial"/>
                <w:sz w:val="18"/>
                <w:szCs w:val="18"/>
              </w:rPr>
              <w:t xml:space="preserve"> </w:t>
            </w:r>
          </w:p>
        </w:tc>
        <w:tc>
          <w:tcPr>
            <w:tcW w:w="3260" w:type="dxa"/>
          </w:tcPr>
          <w:p w:rsidR="00D70082" w:rsidRPr="00E1774D" w:rsidRDefault="00D70082" w:rsidP="001A6E8C">
            <w:pPr>
              <w:numPr>
                <w:ilvl w:val="0"/>
                <w:numId w:val="31"/>
              </w:numPr>
              <w:spacing w:line="300" w:lineRule="auto"/>
              <w:ind w:left="34" w:firstLine="0"/>
              <w:rPr>
                <w:rFonts w:ascii="Arial" w:hAnsi="Arial" w:cs="Arial"/>
                <w:sz w:val="18"/>
                <w:szCs w:val="18"/>
              </w:rPr>
            </w:pPr>
            <w:r w:rsidRPr="00E1774D">
              <w:rPr>
                <w:rFonts w:ascii="Arial" w:hAnsi="Arial" w:cs="Arial"/>
                <w:sz w:val="18"/>
                <w:szCs w:val="18"/>
              </w:rPr>
              <w:t>Fox predation</w:t>
            </w:r>
          </w:p>
          <w:p w:rsidR="00D70082" w:rsidRPr="00E1774D" w:rsidRDefault="00D70082" w:rsidP="001A6E8C">
            <w:pPr>
              <w:numPr>
                <w:ilvl w:val="0"/>
                <w:numId w:val="31"/>
              </w:numPr>
              <w:spacing w:line="300" w:lineRule="auto"/>
              <w:ind w:left="34" w:firstLine="0"/>
              <w:rPr>
                <w:rFonts w:ascii="Arial" w:hAnsi="Arial" w:cs="Arial"/>
                <w:sz w:val="18"/>
                <w:szCs w:val="18"/>
              </w:rPr>
            </w:pPr>
            <w:r w:rsidRPr="00E1774D">
              <w:rPr>
                <w:rFonts w:ascii="Arial" w:hAnsi="Arial" w:cs="Arial"/>
                <w:sz w:val="18"/>
                <w:szCs w:val="18"/>
              </w:rPr>
              <w:t>Possible infrastructure development related to export of minerals</w:t>
            </w:r>
          </w:p>
        </w:tc>
      </w:tr>
      <w:tr w:rsidR="00D70082" w:rsidRPr="00E1774D" w:rsidTr="000F735C">
        <w:trPr>
          <w:tblHeader/>
        </w:trPr>
        <w:tc>
          <w:tcPr>
            <w:tcW w:w="1975" w:type="dxa"/>
            <w:vMerge/>
          </w:tcPr>
          <w:p w:rsidR="00D70082" w:rsidRPr="00E1774D" w:rsidRDefault="00D70082" w:rsidP="001A6E8C">
            <w:pPr>
              <w:spacing w:line="300" w:lineRule="auto"/>
              <w:rPr>
                <w:rFonts w:ascii="Arial" w:hAnsi="Arial" w:cs="Arial"/>
                <w:i/>
                <w:sz w:val="18"/>
                <w:szCs w:val="18"/>
              </w:rPr>
            </w:pPr>
          </w:p>
        </w:tc>
        <w:tc>
          <w:tcPr>
            <w:tcW w:w="3378" w:type="dxa"/>
          </w:tcPr>
          <w:p w:rsidR="00D70082" w:rsidRPr="00E1774D" w:rsidRDefault="00D70082" w:rsidP="001A6E8C">
            <w:pPr>
              <w:spacing w:line="300" w:lineRule="auto"/>
              <w:rPr>
                <w:rFonts w:ascii="Arial" w:hAnsi="Arial" w:cs="Arial"/>
                <w:sz w:val="18"/>
                <w:szCs w:val="18"/>
              </w:rPr>
            </w:pPr>
            <w:r w:rsidRPr="00E1774D">
              <w:rPr>
                <w:rFonts w:ascii="Arial" w:hAnsi="Arial" w:cs="Arial"/>
                <w:sz w:val="18"/>
                <w:szCs w:val="18"/>
              </w:rPr>
              <w:t>Island populations</w:t>
            </w:r>
          </w:p>
        </w:tc>
        <w:tc>
          <w:tcPr>
            <w:tcW w:w="3260" w:type="dxa"/>
          </w:tcPr>
          <w:p w:rsidR="00D70082" w:rsidRPr="00E1774D" w:rsidRDefault="00D70082" w:rsidP="001A6E8C">
            <w:pPr>
              <w:numPr>
                <w:ilvl w:val="0"/>
                <w:numId w:val="31"/>
              </w:numPr>
              <w:spacing w:line="300" w:lineRule="auto"/>
              <w:ind w:left="34" w:firstLine="0"/>
              <w:rPr>
                <w:rFonts w:ascii="Arial" w:hAnsi="Arial" w:cs="Arial"/>
                <w:sz w:val="18"/>
                <w:szCs w:val="18"/>
              </w:rPr>
            </w:pPr>
            <w:r w:rsidRPr="00E1774D">
              <w:rPr>
                <w:rFonts w:ascii="Arial" w:hAnsi="Arial" w:cs="Arial"/>
                <w:sz w:val="18"/>
                <w:szCs w:val="18"/>
              </w:rPr>
              <w:t xml:space="preserve">Risk of introduction of </w:t>
            </w:r>
            <w:r>
              <w:rPr>
                <w:rFonts w:ascii="Arial" w:hAnsi="Arial" w:cs="Arial"/>
                <w:sz w:val="18"/>
                <w:szCs w:val="18"/>
              </w:rPr>
              <w:t xml:space="preserve">foxes and </w:t>
            </w:r>
            <w:r w:rsidRPr="00E1774D">
              <w:rPr>
                <w:rFonts w:ascii="Arial" w:hAnsi="Arial" w:cs="Arial"/>
                <w:sz w:val="18"/>
                <w:szCs w:val="18"/>
              </w:rPr>
              <w:t>cats</w:t>
            </w:r>
          </w:p>
          <w:p w:rsidR="00D70082" w:rsidRPr="00E1774D" w:rsidRDefault="00D70082" w:rsidP="001A6E8C">
            <w:pPr>
              <w:numPr>
                <w:ilvl w:val="0"/>
                <w:numId w:val="31"/>
              </w:numPr>
              <w:spacing w:line="300" w:lineRule="auto"/>
              <w:ind w:left="34" w:firstLine="0"/>
              <w:rPr>
                <w:rFonts w:ascii="Arial" w:hAnsi="Arial" w:cs="Arial"/>
                <w:sz w:val="18"/>
                <w:szCs w:val="18"/>
              </w:rPr>
            </w:pPr>
            <w:r>
              <w:rPr>
                <w:rFonts w:ascii="Arial" w:hAnsi="Arial" w:cs="Arial"/>
                <w:sz w:val="18"/>
                <w:szCs w:val="18"/>
              </w:rPr>
              <w:t>Bushfire</w:t>
            </w:r>
            <w:r w:rsidRPr="00E1774D">
              <w:rPr>
                <w:rFonts w:ascii="Arial" w:hAnsi="Arial" w:cs="Arial"/>
                <w:sz w:val="18"/>
                <w:szCs w:val="18"/>
              </w:rPr>
              <w:t xml:space="preserve"> and arson or accidental ignition by visitors</w:t>
            </w:r>
          </w:p>
        </w:tc>
      </w:tr>
      <w:tr w:rsidR="00D70082" w:rsidRPr="00E1774D" w:rsidTr="000F735C">
        <w:trPr>
          <w:tblHeader/>
        </w:trPr>
        <w:tc>
          <w:tcPr>
            <w:tcW w:w="1975" w:type="dxa"/>
            <w:vMerge/>
          </w:tcPr>
          <w:p w:rsidR="00D70082" w:rsidRPr="00E1774D" w:rsidRDefault="00D70082" w:rsidP="001A6E8C">
            <w:pPr>
              <w:spacing w:line="300" w:lineRule="auto"/>
              <w:rPr>
                <w:rFonts w:ascii="Arial" w:hAnsi="Arial" w:cs="Arial"/>
                <w:i/>
                <w:sz w:val="18"/>
                <w:szCs w:val="18"/>
              </w:rPr>
            </w:pPr>
          </w:p>
        </w:tc>
        <w:tc>
          <w:tcPr>
            <w:tcW w:w="3378" w:type="dxa"/>
          </w:tcPr>
          <w:p w:rsidR="00D70082" w:rsidRPr="00E1774D" w:rsidRDefault="00D70082" w:rsidP="001A6E8C">
            <w:pPr>
              <w:spacing w:line="300" w:lineRule="auto"/>
              <w:rPr>
                <w:rFonts w:ascii="Arial" w:hAnsi="Arial" w:cs="Arial"/>
                <w:sz w:val="18"/>
                <w:szCs w:val="18"/>
              </w:rPr>
            </w:pPr>
            <w:r w:rsidRPr="00E1774D">
              <w:rPr>
                <w:rFonts w:ascii="Arial" w:hAnsi="Arial" w:cs="Arial"/>
                <w:sz w:val="18"/>
                <w:szCs w:val="18"/>
              </w:rPr>
              <w:t>Populations on central plateau</w:t>
            </w:r>
          </w:p>
        </w:tc>
        <w:tc>
          <w:tcPr>
            <w:tcW w:w="3260" w:type="dxa"/>
          </w:tcPr>
          <w:p w:rsidR="00D70082" w:rsidRPr="00E1774D" w:rsidRDefault="00D70082" w:rsidP="001A6E8C">
            <w:pPr>
              <w:numPr>
                <w:ilvl w:val="0"/>
                <w:numId w:val="32"/>
              </w:numPr>
              <w:spacing w:line="300" w:lineRule="auto"/>
              <w:ind w:left="34" w:firstLine="0"/>
              <w:rPr>
                <w:rFonts w:ascii="Arial" w:hAnsi="Arial" w:cs="Arial"/>
                <w:sz w:val="18"/>
                <w:szCs w:val="18"/>
              </w:rPr>
            </w:pPr>
            <w:r w:rsidRPr="00E1774D">
              <w:rPr>
                <w:rFonts w:ascii="Arial" w:hAnsi="Arial" w:cs="Arial"/>
                <w:sz w:val="18"/>
                <w:szCs w:val="18"/>
              </w:rPr>
              <w:t>Feral cat predation of juveniles</w:t>
            </w:r>
          </w:p>
          <w:p w:rsidR="00D70082" w:rsidRPr="00E1774D" w:rsidRDefault="00D70082" w:rsidP="001A6E8C">
            <w:pPr>
              <w:numPr>
                <w:ilvl w:val="0"/>
                <w:numId w:val="32"/>
              </w:numPr>
              <w:spacing w:line="300" w:lineRule="auto"/>
              <w:ind w:left="34" w:firstLine="0"/>
              <w:rPr>
                <w:rFonts w:ascii="Arial" w:hAnsi="Arial" w:cs="Arial"/>
                <w:sz w:val="18"/>
                <w:szCs w:val="18"/>
              </w:rPr>
            </w:pPr>
            <w:r w:rsidRPr="00E1774D">
              <w:rPr>
                <w:rFonts w:ascii="Arial" w:hAnsi="Arial" w:cs="Arial"/>
                <w:sz w:val="18"/>
                <w:szCs w:val="18"/>
              </w:rPr>
              <w:t>Mining activities in some areas</w:t>
            </w:r>
          </w:p>
          <w:p w:rsidR="00D70082" w:rsidRPr="00E1774D" w:rsidRDefault="00D70082" w:rsidP="001A6E8C">
            <w:pPr>
              <w:numPr>
                <w:ilvl w:val="0"/>
                <w:numId w:val="32"/>
              </w:numPr>
              <w:spacing w:line="300" w:lineRule="auto"/>
              <w:ind w:left="34" w:firstLine="0"/>
              <w:rPr>
                <w:rFonts w:ascii="Arial" w:hAnsi="Arial" w:cs="Arial"/>
                <w:sz w:val="18"/>
                <w:szCs w:val="18"/>
              </w:rPr>
            </w:pPr>
            <w:r w:rsidRPr="00E1774D">
              <w:rPr>
                <w:rFonts w:ascii="Arial" w:hAnsi="Arial" w:cs="Arial"/>
                <w:sz w:val="18"/>
                <w:szCs w:val="18"/>
              </w:rPr>
              <w:t>Frequent and large scale fires that reduce availability of food plants and cover from predators</w:t>
            </w:r>
          </w:p>
        </w:tc>
      </w:tr>
    </w:tbl>
    <w:p w:rsidR="00007096" w:rsidRPr="00007096" w:rsidRDefault="00007096" w:rsidP="00D70082">
      <w:pPr>
        <w:pStyle w:val="Heading1"/>
        <w:numPr>
          <w:ilvl w:val="0"/>
          <w:numId w:val="0"/>
        </w:numPr>
        <w:jc w:val="both"/>
        <w:rPr>
          <w:rFonts w:cs="Arial"/>
          <w:caps w:val="0"/>
          <w:sz w:val="28"/>
          <w:szCs w:val="28"/>
        </w:rPr>
      </w:pPr>
      <w:bookmarkStart w:id="90" w:name="_Toc312936612"/>
    </w:p>
    <w:p w:rsidR="0069066A" w:rsidRDefault="0069066A">
      <w:pPr>
        <w:rPr>
          <w:rFonts w:ascii="Arial Bold" w:hAnsi="Arial Bold"/>
          <w:b/>
          <w:sz w:val="28"/>
          <w:szCs w:val="28"/>
        </w:rPr>
      </w:pPr>
      <w:bookmarkStart w:id="91" w:name="_Toc332110682"/>
      <w:r>
        <w:rPr>
          <w:caps/>
          <w:sz w:val="28"/>
          <w:szCs w:val="28"/>
        </w:rPr>
        <w:br w:type="page"/>
      </w:r>
    </w:p>
    <w:p w:rsidR="004630D8" w:rsidRPr="001B17FF" w:rsidRDefault="004630D8" w:rsidP="00996E14">
      <w:pPr>
        <w:pStyle w:val="Heading1"/>
        <w:rPr>
          <w:rFonts w:cs="Arial"/>
          <w:caps w:val="0"/>
          <w:sz w:val="28"/>
          <w:szCs w:val="28"/>
        </w:rPr>
      </w:pPr>
      <w:r w:rsidRPr="001B17FF">
        <w:rPr>
          <w:caps w:val="0"/>
          <w:sz w:val="28"/>
          <w:szCs w:val="28"/>
        </w:rPr>
        <w:lastRenderedPageBreak/>
        <w:t>P</w:t>
      </w:r>
      <w:bookmarkEnd w:id="90"/>
      <w:r w:rsidR="001B17FF" w:rsidRPr="001B17FF">
        <w:rPr>
          <w:caps w:val="0"/>
          <w:sz w:val="28"/>
          <w:szCs w:val="28"/>
        </w:rPr>
        <w:t>revious and existing management</w:t>
      </w:r>
      <w:bookmarkEnd w:id="91"/>
    </w:p>
    <w:p w:rsidR="004630D8" w:rsidRDefault="00FE55DA" w:rsidP="00996E14">
      <w:pPr>
        <w:pStyle w:val="Heading2"/>
      </w:pPr>
      <w:bookmarkStart w:id="92" w:name="_Toc332110683"/>
      <w:r>
        <w:t>Management planning and</w:t>
      </w:r>
      <w:r w:rsidR="004630D8">
        <w:t xml:space="preserve"> policy</w:t>
      </w:r>
      <w:bookmarkEnd w:id="92"/>
    </w:p>
    <w:p w:rsidR="00AB5454" w:rsidRDefault="000259D7" w:rsidP="00996E14">
      <w:pPr>
        <w:pStyle w:val="NORMAL0"/>
      </w:pPr>
      <w:r>
        <w:t xml:space="preserve">The EPBC Act is the over-arching legislative framework that guides the Australian Government’s environmental policy </w:t>
      </w:r>
      <w:r w:rsidR="00AB5454">
        <w:t xml:space="preserve">in relation to matters including threatened species. The Act requires approval of any activity that has the potential to have a </w:t>
      </w:r>
      <w:r w:rsidR="004C0E8B">
        <w:t>‘</w:t>
      </w:r>
      <w:r w:rsidR="00AB5454">
        <w:t>significant</w:t>
      </w:r>
      <w:r w:rsidR="004C0E8B">
        <w:t>’</w:t>
      </w:r>
      <w:r w:rsidR="00AB5454">
        <w:t xml:space="preserve"> impact on</w:t>
      </w:r>
      <w:r w:rsidR="0045645F">
        <w:t xml:space="preserve"> linked</w:t>
      </w:r>
      <w:r w:rsidR="00AB5454">
        <w:t xml:space="preserve"> threatened species. A number of </w:t>
      </w:r>
      <w:r w:rsidR="00D97E98">
        <w:t xml:space="preserve">plans have been prepared under this legislation to deal </w:t>
      </w:r>
      <w:r w:rsidR="006B2D82">
        <w:t xml:space="preserve">with </w:t>
      </w:r>
      <w:r w:rsidR="00AB5454">
        <w:t>threat</w:t>
      </w:r>
      <w:r w:rsidR="00D97E98">
        <w:t>ening processes</w:t>
      </w:r>
      <w:r w:rsidR="00AB5454">
        <w:t xml:space="preserve"> relevant to </w:t>
      </w:r>
      <w:r w:rsidR="005E5EE2">
        <w:t>rock wallabies</w:t>
      </w:r>
      <w:r w:rsidR="00D97E98">
        <w:t xml:space="preserve">, </w:t>
      </w:r>
      <w:r w:rsidR="00AB5454">
        <w:t>including:</w:t>
      </w:r>
      <w:r w:rsidR="00D97E98">
        <w:t xml:space="preserve"> </w:t>
      </w:r>
    </w:p>
    <w:p w:rsidR="00D97E98" w:rsidRDefault="00D97E98" w:rsidP="00996E14">
      <w:pPr>
        <w:pStyle w:val="NORMAL0"/>
        <w:numPr>
          <w:ilvl w:val="0"/>
          <w:numId w:val="34"/>
        </w:numPr>
        <w:spacing w:after="0"/>
        <w:ind w:left="714" w:hanging="357"/>
      </w:pPr>
      <w:r>
        <w:t>Threat Abatement Plan for Predation by the European Red Fox (</w:t>
      </w:r>
      <w:r w:rsidR="00BF31AC">
        <w:t xml:space="preserve">DEWHA </w:t>
      </w:r>
      <w:r w:rsidR="009F2245">
        <w:t>2008</w:t>
      </w:r>
      <w:r w:rsidR="00BF31AC">
        <w:t>b</w:t>
      </w:r>
      <w:r>
        <w:t>)</w:t>
      </w:r>
    </w:p>
    <w:p w:rsidR="00D97E98" w:rsidRDefault="00D97E98" w:rsidP="00996E14">
      <w:pPr>
        <w:pStyle w:val="NORMAL0"/>
        <w:numPr>
          <w:ilvl w:val="0"/>
          <w:numId w:val="34"/>
        </w:numPr>
        <w:spacing w:after="0"/>
        <w:ind w:left="714" w:hanging="357"/>
      </w:pPr>
      <w:r>
        <w:t>Threat Abatement Plan for Predation by Feral Cats (</w:t>
      </w:r>
      <w:r w:rsidR="00BF31AC">
        <w:t xml:space="preserve">DEWHA </w:t>
      </w:r>
      <w:r w:rsidR="009F2245">
        <w:t>2008</w:t>
      </w:r>
      <w:r w:rsidR="00BF31AC">
        <w:t>c</w:t>
      </w:r>
      <w:r>
        <w:t>)</w:t>
      </w:r>
    </w:p>
    <w:p w:rsidR="00D97E98" w:rsidRDefault="00D97E98" w:rsidP="00996E14">
      <w:pPr>
        <w:pStyle w:val="NORMAL0"/>
        <w:numPr>
          <w:ilvl w:val="0"/>
          <w:numId w:val="34"/>
        </w:numPr>
        <w:spacing w:after="0"/>
        <w:ind w:left="714" w:hanging="357"/>
      </w:pPr>
      <w:r>
        <w:t xml:space="preserve">Threat Abatement Plan for Competition and Land Degradation by </w:t>
      </w:r>
      <w:r w:rsidR="009F2245">
        <w:t>Unmanaged</w:t>
      </w:r>
      <w:r>
        <w:t xml:space="preserve"> Goats (</w:t>
      </w:r>
      <w:r w:rsidR="00BF31AC">
        <w:t xml:space="preserve">DEWHA </w:t>
      </w:r>
      <w:r w:rsidR="009F2245">
        <w:t>2008</w:t>
      </w:r>
      <w:r w:rsidR="00BF31AC">
        <w:t>d</w:t>
      </w:r>
      <w:r>
        <w:t>)</w:t>
      </w:r>
    </w:p>
    <w:p w:rsidR="009F2245" w:rsidRDefault="009F2245" w:rsidP="00996E14">
      <w:pPr>
        <w:pStyle w:val="NORMAL0"/>
        <w:numPr>
          <w:ilvl w:val="0"/>
          <w:numId w:val="34"/>
        </w:numPr>
        <w:spacing w:after="0"/>
        <w:ind w:left="714" w:hanging="357"/>
      </w:pPr>
      <w:r>
        <w:t>Threat Abatement Plan for Competition and Land Degradation by Rabbits (</w:t>
      </w:r>
      <w:r w:rsidR="00FC5B14">
        <w:t xml:space="preserve">DEWHA </w:t>
      </w:r>
      <w:r w:rsidRPr="00906596">
        <w:t>2008</w:t>
      </w:r>
      <w:r w:rsidR="00FC5B14" w:rsidRPr="00906596">
        <w:t>e</w:t>
      </w:r>
      <w:r w:rsidRPr="00906596">
        <w:t>)</w:t>
      </w:r>
    </w:p>
    <w:p w:rsidR="009F2245" w:rsidRDefault="009F2245" w:rsidP="00996E14">
      <w:pPr>
        <w:pStyle w:val="NORMAL0"/>
        <w:numPr>
          <w:ilvl w:val="0"/>
          <w:numId w:val="34"/>
        </w:numPr>
        <w:spacing w:after="0"/>
        <w:ind w:left="714" w:hanging="357"/>
      </w:pPr>
      <w:r>
        <w:t>Invasive Species Threat Abatement Planning</w:t>
      </w:r>
      <w:r w:rsidR="0045645F">
        <w:t xml:space="preserve"> </w:t>
      </w:r>
      <w:r w:rsidR="00F41347">
        <w:t>- Consultation with Indigenous C</w:t>
      </w:r>
      <w:r>
        <w:t>ommunities (</w:t>
      </w:r>
      <w:r w:rsidR="00FC5B14" w:rsidRPr="00906596">
        <w:t xml:space="preserve">DEWHA </w:t>
      </w:r>
      <w:r w:rsidRPr="00906596">
        <w:t>2009)</w:t>
      </w:r>
    </w:p>
    <w:p w:rsidR="00133D5F" w:rsidRDefault="00133D5F" w:rsidP="00996E14">
      <w:pPr>
        <w:pStyle w:val="NORMAL0"/>
        <w:spacing w:after="0"/>
        <w:ind w:left="714"/>
      </w:pPr>
    </w:p>
    <w:p w:rsidR="00D97E98" w:rsidRDefault="00D97E98" w:rsidP="00996E14">
      <w:pPr>
        <w:pStyle w:val="NORMAL0"/>
      </w:pPr>
      <w:r>
        <w:t xml:space="preserve">Other relevant </w:t>
      </w:r>
      <w:r w:rsidR="006202C2">
        <w:t>federal government</w:t>
      </w:r>
      <w:r w:rsidR="00FE55DA">
        <w:t xml:space="preserve"> policy documents include </w:t>
      </w:r>
      <w:r>
        <w:rPr>
          <w:i/>
        </w:rPr>
        <w:t>Survey guidelines for Australia’s threatened mammals</w:t>
      </w:r>
      <w:r w:rsidR="00F16688">
        <w:rPr>
          <w:i/>
        </w:rPr>
        <w:t>,</w:t>
      </w:r>
      <w:r>
        <w:rPr>
          <w:i/>
        </w:rPr>
        <w:t xml:space="preserve"> EPBC Act survey guidelines 6.5</w:t>
      </w:r>
      <w:r>
        <w:t xml:space="preserve"> (</w:t>
      </w:r>
      <w:r w:rsidR="009900F6" w:rsidRPr="00906596">
        <w:t>DSEWPaC</w:t>
      </w:r>
      <w:r w:rsidRPr="00906596">
        <w:t xml:space="preserve"> 2011)</w:t>
      </w:r>
      <w:r w:rsidR="00FE55DA" w:rsidRPr="00906596">
        <w:t>.</w:t>
      </w:r>
    </w:p>
    <w:p w:rsidR="009F2245" w:rsidRDefault="000B600B" w:rsidP="00996E14">
      <w:pPr>
        <w:pStyle w:val="NORMAL0"/>
      </w:pPr>
      <w:r>
        <w:t xml:space="preserve">A range of </w:t>
      </w:r>
      <w:r w:rsidR="001D086D">
        <w:t>s</w:t>
      </w:r>
      <w:r w:rsidR="00A0523B">
        <w:t>tate</w:t>
      </w:r>
      <w:r w:rsidR="00091738">
        <w:t xml:space="preserve"> and </w:t>
      </w:r>
      <w:r w:rsidR="001D086D">
        <w:t>t</w:t>
      </w:r>
      <w:r w:rsidR="00091738">
        <w:t>erritory</w:t>
      </w:r>
      <w:r w:rsidR="00A0523B">
        <w:t xml:space="preserve"> legislation and policy is also relevant to </w:t>
      </w:r>
      <w:r w:rsidR="005E5EE2">
        <w:t>rock wallabies</w:t>
      </w:r>
      <w:r w:rsidR="00A0523B">
        <w:t>:</w:t>
      </w:r>
    </w:p>
    <w:p w:rsidR="009F2245" w:rsidRPr="00287DBF" w:rsidRDefault="00D97E98" w:rsidP="00996E14">
      <w:pPr>
        <w:pStyle w:val="NORMAL0"/>
        <w:rPr>
          <w:u w:val="single"/>
        </w:rPr>
      </w:pPr>
      <w:r w:rsidRPr="00287DBF">
        <w:rPr>
          <w:u w:val="single"/>
        </w:rPr>
        <w:t>W</w:t>
      </w:r>
      <w:r w:rsidR="00A0523B" w:rsidRPr="00287DBF">
        <w:rPr>
          <w:u w:val="single"/>
        </w:rPr>
        <w:t>estern Australia</w:t>
      </w:r>
    </w:p>
    <w:p w:rsidR="005C28DA" w:rsidRPr="005C28DA" w:rsidRDefault="009F2245" w:rsidP="00996E14">
      <w:pPr>
        <w:pStyle w:val="NORMAL0"/>
        <w:numPr>
          <w:ilvl w:val="0"/>
          <w:numId w:val="35"/>
        </w:numPr>
        <w:spacing w:after="0"/>
        <w:ind w:left="714" w:hanging="357"/>
      </w:pPr>
      <w:r w:rsidRPr="00287DBF">
        <w:rPr>
          <w:i/>
        </w:rPr>
        <w:t>Wildlife Conservation Ac</w:t>
      </w:r>
      <w:r w:rsidR="005C28DA">
        <w:rPr>
          <w:i/>
        </w:rPr>
        <w:t>t</w:t>
      </w:r>
      <w:r w:rsidR="005C28DA" w:rsidRPr="005C28DA">
        <w:t xml:space="preserve"> </w:t>
      </w:r>
      <w:r w:rsidR="005C28DA" w:rsidRPr="0045645F">
        <w:rPr>
          <w:i/>
        </w:rPr>
        <w:t>1950</w:t>
      </w:r>
    </w:p>
    <w:p w:rsidR="005C28DA" w:rsidRDefault="00471A8B" w:rsidP="00996E14">
      <w:pPr>
        <w:pStyle w:val="NORMAL0"/>
        <w:numPr>
          <w:ilvl w:val="0"/>
          <w:numId w:val="35"/>
        </w:numPr>
        <w:spacing w:after="0"/>
        <w:ind w:left="714" w:hanging="357"/>
      </w:pPr>
      <w:r w:rsidRPr="00287DBF">
        <w:rPr>
          <w:i/>
        </w:rPr>
        <w:t>Conservation and Land Management Act</w:t>
      </w:r>
      <w:r>
        <w:t xml:space="preserve"> </w:t>
      </w:r>
      <w:r w:rsidR="005C28DA" w:rsidRPr="0045645F">
        <w:rPr>
          <w:i/>
        </w:rPr>
        <w:t>1984</w:t>
      </w:r>
    </w:p>
    <w:p w:rsidR="00D97E98" w:rsidRPr="009B2F01" w:rsidRDefault="00D97E98" w:rsidP="00996E14">
      <w:pPr>
        <w:pStyle w:val="NORMAL0"/>
        <w:numPr>
          <w:ilvl w:val="0"/>
          <w:numId w:val="35"/>
        </w:numPr>
        <w:spacing w:after="0"/>
        <w:ind w:left="714" w:hanging="357"/>
      </w:pPr>
      <w:r w:rsidRPr="009B2F01">
        <w:t xml:space="preserve">Western Shield </w:t>
      </w:r>
      <w:smartTag w:uri="urn:schemas-microsoft-com:office:smarttags" w:element="PersonName">
        <w:r w:rsidRPr="009B2F01">
          <w:t>Fauna</w:t>
        </w:r>
      </w:smartTag>
      <w:r w:rsidRPr="009B2F01">
        <w:t xml:space="preserve"> Recovery Program Draft Interim Strategic Plan 2009-2010 </w:t>
      </w:r>
      <w:r w:rsidRPr="00B95178">
        <w:t>(DEC 2008)</w:t>
      </w:r>
    </w:p>
    <w:p w:rsidR="00471A8B" w:rsidRDefault="00471A8B" w:rsidP="00996E14">
      <w:pPr>
        <w:pStyle w:val="NORMAL0"/>
        <w:numPr>
          <w:ilvl w:val="0"/>
          <w:numId w:val="35"/>
        </w:numPr>
        <w:spacing w:after="0"/>
        <w:ind w:left="714" w:hanging="357"/>
      </w:pPr>
      <w:r>
        <w:t>Aboriginal involvement in nature conservation and land management (</w:t>
      </w:r>
      <w:r w:rsidR="00D2631D">
        <w:t xml:space="preserve">DEC, </w:t>
      </w:r>
      <w:r>
        <w:t xml:space="preserve">revised </w:t>
      </w:r>
      <w:r w:rsidR="000F735C">
        <w:t>d</w:t>
      </w:r>
      <w:r>
        <w:t xml:space="preserve">raft as at </w:t>
      </w:r>
      <w:r w:rsidRPr="00B95178">
        <w:t>Feb 2012)</w:t>
      </w:r>
    </w:p>
    <w:p w:rsidR="00471A8B" w:rsidRPr="00B95178" w:rsidRDefault="00471A8B" w:rsidP="00996E14">
      <w:pPr>
        <w:pStyle w:val="NORMAL0"/>
        <w:numPr>
          <w:ilvl w:val="0"/>
          <w:numId w:val="35"/>
        </w:numPr>
        <w:spacing w:after="0"/>
        <w:ind w:left="714" w:hanging="357"/>
        <w:rPr>
          <w:bCs/>
          <w:lang w:eastAsia="en-AU"/>
        </w:rPr>
      </w:pPr>
      <w:r w:rsidRPr="00B95178">
        <w:rPr>
          <w:bCs/>
          <w:lang w:eastAsia="en-AU"/>
        </w:rPr>
        <w:t>Policy Statement No. 19</w:t>
      </w:r>
      <w:r w:rsidRPr="00B95178">
        <w:rPr>
          <w:b/>
          <w:bCs/>
          <w:sz w:val="27"/>
          <w:szCs w:val="27"/>
          <w:lang w:eastAsia="en-AU"/>
        </w:rPr>
        <w:t xml:space="preserve"> </w:t>
      </w:r>
      <w:r w:rsidRPr="00B95178">
        <w:rPr>
          <w:bCs/>
          <w:i/>
          <w:lang w:eastAsia="en-AU"/>
        </w:rPr>
        <w:t>Fire Management Policy</w:t>
      </w:r>
      <w:r w:rsidRPr="00B95178">
        <w:rPr>
          <w:bCs/>
          <w:lang w:eastAsia="en-AU"/>
        </w:rPr>
        <w:t xml:space="preserve"> (CALM 2005)</w:t>
      </w:r>
    </w:p>
    <w:p w:rsidR="00D97E98" w:rsidRPr="00B95178" w:rsidRDefault="00D97E98" w:rsidP="00996E14">
      <w:pPr>
        <w:pStyle w:val="NORMAL0"/>
        <w:numPr>
          <w:ilvl w:val="0"/>
          <w:numId w:val="35"/>
        </w:numPr>
        <w:spacing w:after="0"/>
        <w:ind w:left="714" w:hanging="357"/>
      </w:pPr>
      <w:r w:rsidRPr="00B95178">
        <w:t xml:space="preserve">Policy Statement No. 29 </w:t>
      </w:r>
      <w:r w:rsidRPr="00B95178">
        <w:rPr>
          <w:i/>
          <w:iCs/>
        </w:rPr>
        <w:t xml:space="preserve">Translocation of Threatened Flora and </w:t>
      </w:r>
      <w:smartTag w:uri="urn:schemas-microsoft-com:office:smarttags" w:element="PersonName">
        <w:r w:rsidRPr="00B95178">
          <w:rPr>
            <w:i/>
            <w:iCs/>
          </w:rPr>
          <w:t>Fauna</w:t>
        </w:r>
      </w:smartTag>
      <w:r w:rsidRPr="00B95178">
        <w:rPr>
          <w:i/>
          <w:iCs/>
        </w:rPr>
        <w:t xml:space="preserve"> </w:t>
      </w:r>
      <w:r w:rsidRPr="00B95178">
        <w:t>(</w:t>
      </w:r>
      <w:smartTag w:uri="urn:schemas-microsoft-com:office:smarttags" w:element="stockticker">
        <w:r w:rsidRPr="00B95178">
          <w:t>CALM</w:t>
        </w:r>
      </w:smartTag>
      <w:r w:rsidRPr="00B95178">
        <w:t xml:space="preserve"> 1995)</w:t>
      </w:r>
    </w:p>
    <w:p w:rsidR="000109B9" w:rsidRPr="00B95178" w:rsidRDefault="000109B9" w:rsidP="00996E14">
      <w:pPr>
        <w:pStyle w:val="NORMAL0"/>
        <w:numPr>
          <w:ilvl w:val="0"/>
          <w:numId w:val="35"/>
        </w:numPr>
        <w:spacing w:after="0"/>
        <w:ind w:left="714" w:hanging="357"/>
        <w:rPr>
          <w:bCs/>
          <w:lang w:eastAsia="en-AU"/>
        </w:rPr>
      </w:pPr>
      <w:r w:rsidRPr="00B95178">
        <w:rPr>
          <w:bCs/>
          <w:lang w:eastAsia="en-AU"/>
        </w:rPr>
        <w:t xml:space="preserve">Policy Statement No. 33 </w:t>
      </w:r>
      <w:r w:rsidRPr="00B95178">
        <w:rPr>
          <w:bCs/>
          <w:i/>
          <w:lang w:eastAsia="en-AU"/>
        </w:rPr>
        <w:t>Conservation of threatened and specially protected fauna in the wild</w:t>
      </w:r>
      <w:r w:rsidRPr="00B95178">
        <w:rPr>
          <w:bCs/>
          <w:lang w:eastAsia="en-AU"/>
        </w:rPr>
        <w:t xml:space="preserve"> (CALM 1991)</w:t>
      </w:r>
    </w:p>
    <w:p w:rsidR="000109B9" w:rsidRPr="00B95178" w:rsidRDefault="00471A8B" w:rsidP="00996E14">
      <w:pPr>
        <w:pStyle w:val="NORMAL0"/>
        <w:numPr>
          <w:ilvl w:val="0"/>
          <w:numId w:val="35"/>
        </w:numPr>
        <w:spacing w:after="0"/>
        <w:ind w:left="714" w:hanging="357"/>
        <w:rPr>
          <w:lang w:eastAsia="en-AU"/>
        </w:rPr>
      </w:pPr>
      <w:r w:rsidRPr="00B95178">
        <w:rPr>
          <w:lang w:eastAsia="en-AU"/>
        </w:rPr>
        <w:t xml:space="preserve">Policy Statement No. 44 </w:t>
      </w:r>
      <w:r w:rsidRPr="00B95178">
        <w:rPr>
          <w:i/>
          <w:lang w:eastAsia="en-AU"/>
        </w:rPr>
        <w:t>Wildlife Management Programs</w:t>
      </w:r>
      <w:r w:rsidRPr="00B95178">
        <w:rPr>
          <w:lang w:eastAsia="en-AU"/>
        </w:rPr>
        <w:t xml:space="preserve"> (CALM 1992)</w:t>
      </w:r>
    </w:p>
    <w:p w:rsidR="00471A8B" w:rsidRPr="00B95178" w:rsidRDefault="00471A8B" w:rsidP="00996E14">
      <w:pPr>
        <w:pStyle w:val="NORMAL0"/>
        <w:numPr>
          <w:ilvl w:val="0"/>
          <w:numId w:val="35"/>
        </w:numPr>
        <w:spacing w:after="0"/>
        <w:ind w:left="714" w:hanging="357"/>
      </w:pPr>
      <w:r w:rsidRPr="001B17FF">
        <w:rPr>
          <w:lang w:eastAsia="en-AU"/>
        </w:rPr>
        <w:t>Good Neighbour Policy</w:t>
      </w:r>
      <w:r w:rsidRPr="00B95178">
        <w:rPr>
          <w:lang w:eastAsia="en-AU"/>
        </w:rPr>
        <w:t xml:space="preserve"> (CALM 2007)</w:t>
      </w:r>
    </w:p>
    <w:p w:rsidR="00287DBF" w:rsidRDefault="00287DBF" w:rsidP="00996E14">
      <w:pPr>
        <w:pStyle w:val="NORMAL0"/>
        <w:rPr>
          <w:i/>
        </w:rPr>
      </w:pPr>
    </w:p>
    <w:p w:rsidR="00D97E98" w:rsidRPr="00287DBF" w:rsidRDefault="00A0523B" w:rsidP="00996E14">
      <w:pPr>
        <w:pStyle w:val="NORMAL0"/>
        <w:rPr>
          <w:u w:val="single"/>
        </w:rPr>
      </w:pPr>
      <w:r w:rsidRPr="00287DBF">
        <w:rPr>
          <w:u w:val="single"/>
        </w:rPr>
        <w:t>South Australia</w:t>
      </w:r>
    </w:p>
    <w:p w:rsidR="00471A8B" w:rsidRDefault="00287DBF" w:rsidP="00996E14">
      <w:pPr>
        <w:pStyle w:val="NORMAL0"/>
        <w:numPr>
          <w:ilvl w:val="0"/>
          <w:numId w:val="36"/>
        </w:numPr>
        <w:spacing w:after="0"/>
        <w:ind w:left="714" w:hanging="357"/>
      </w:pPr>
      <w:r w:rsidRPr="00287DBF">
        <w:rPr>
          <w:i/>
        </w:rPr>
        <w:t>Natural Resource Management Act</w:t>
      </w:r>
      <w:r>
        <w:t xml:space="preserve"> </w:t>
      </w:r>
      <w:r w:rsidRPr="0045645F">
        <w:rPr>
          <w:i/>
        </w:rPr>
        <w:t>2004</w:t>
      </w:r>
      <w:r w:rsidR="005C28DA">
        <w:t xml:space="preserve"> </w:t>
      </w:r>
    </w:p>
    <w:p w:rsidR="00A0523B" w:rsidRDefault="00287DBF" w:rsidP="00996E14">
      <w:pPr>
        <w:pStyle w:val="NORMAL0"/>
        <w:numPr>
          <w:ilvl w:val="0"/>
          <w:numId w:val="36"/>
        </w:numPr>
        <w:spacing w:after="0"/>
        <w:ind w:left="714" w:hanging="357"/>
      </w:pPr>
      <w:r w:rsidRPr="001B17FF">
        <w:t>South Australian Strategic Plan</w:t>
      </w:r>
      <w:r w:rsidRPr="00100C47">
        <w:t xml:space="preserve"> (2011), including</w:t>
      </w:r>
      <w:r>
        <w:t xml:space="preserve"> </w:t>
      </w:r>
      <w:r w:rsidR="00A0523B" w:rsidRPr="001B17FF">
        <w:t>No Species Loss</w:t>
      </w:r>
      <w:r w:rsidR="00A0523B">
        <w:t xml:space="preserve"> </w:t>
      </w:r>
      <w:r w:rsidR="00DE3253">
        <w:t>P</w:t>
      </w:r>
      <w:r w:rsidR="00442937">
        <w:t xml:space="preserve">olicy </w:t>
      </w:r>
      <w:r w:rsidR="00A0523B">
        <w:t>requiring action</w:t>
      </w:r>
      <w:r w:rsidR="00442937">
        <w:t>s</w:t>
      </w:r>
      <w:r w:rsidR="00A0523B">
        <w:t xml:space="preserve"> to prevent the extinction of any taxon in SA. </w:t>
      </w:r>
    </w:p>
    <w:p w:rsidR="00A0523B" w:rsidRDefault="00442937" w:rsidP="00996E14">
      <w:pPr>
        <w:pStyle w:val="NORMAL0"/>
        <w:numPr>
          <w:ilvl w:val="0"/>
          <w:numId w:val="36"/>
        </w:numPr>
        <w:spacing w:after="0"/>
        <w:ind w:left="714" w:hanging="357"/>
      </w:pPr>
      <w:r>
        <w:t>Depa</w:t>
      </w:r>
      <w:r w:rsidR="00461B42">
        <w:t>r</w:t>
      </w:r>
      <w:r>
        <w:t xml:space="preserve">tment of Environment and Natural Resources Corporate </w:t>
      </w:r>
      <w:r w:rsidRPr="00100C47">
        <w:t>Plan 2010-2014</w:t>
      </w:r>
    </w:p>
    <w:p w:rsidR="00461B42" w:rsidRDefault="00461B42" w:rsidP="00996E14">
      <w:pPr>
        <w:pStyle w:val="NORMAL0"/>
        <w:numPr>
          <w:ilvl w:val="0"/>
          <w:numId w:val="36"/>
        </w:numPr>
        <w:spacing w:after="0"/>
        <w:ind w:left="714" w:hanging="357"/>
      </w:pPr>
      <w:r>
        <w:t>Alinytjara Wilu</w:t>
      </w:r>
      <w:r w:rsidRPr="00F41347">
        <w:t>r</w:t>
      </w:r>
      <w:r>
        <w:t>ara Regional NRM Plan</w:t>
      </w:r>
      <w:r w:rsidR="00FC5B14">
        <w:t xml:space="preserve"> </w:t>
      </w:r>
      <w:r w:rsidR="00FC5B14" w:rsidRPr="00100C47">
        <w:t>(</w:t>
      </w:r>
      <w:r w:rsidR="00100C47" w:rsidRPr="00100C47">
        <w:t>2011</w:t>
      </w:r>
      <w:r w:rsidR="00FC5B14" w:rsidRPr="00100C47">
        <w:t>)</w:t>
      </w:r>
    </w:p>
    <w:p w:rsidR="00A0523B" w:rsidRDefault="00A0523B" w:rsidP="00996E14">
      <w:pPr>
        <w:pStyle w:val="NORMAL0"/>
      </w:pPr>
    </w:p>
    <w:p w:rsidR="00A0523B" w:rsidRPr="00287DBF" w:rsidRDefault="00A0523B" w:rsidP="00996E14">
      <w:pPr>
        <w:pStyle w:val="NORMAL0"/>
        <w:rPr>
          <w:u w:val="single"/>
        </w:rPr>
      </w:pPr>
      <w:smartTag w:uri="urn:schemas-microsoft-com:office:smarttags" w:element="place">
        <w:smartTag w:uri="urn:schemas-microsoft-com:office:smarttags" w:element="State">
          <w:r w:rsidRPr="00287DBF">
            <w:rPr>
              <w:u w:val="single"/>
            </w:rPr>
            <w:lastRenderedPageBreak/>
            <w:t>Northern Territory</w:t>
          </w:r>
        </w:smartTag>
      </w:smartTag>
    </w:p>
    <w:p w:rsidR="006263E7" w:rsidRDefault="006263E7" w:rsidP="00996E14">
      <w:pPr>
        <w:pStyle w:val="NORMAL0"/>
        <w:numPr>
          <w:ilvl w:val="0"/>
          <w:numId w:val="37"/>
        </w:numPr>
        <w:spacing w:after="0"/>
        <w:ind w:left="714" w:hanging="357"/>
      </w:pPr>
      <w:r w:rsidRPr="00461B42">
        <w:rPr>
          <w:i/>
        </w:rPr>
        <w:t>Territory Parks and Wildlife Conservation Act</w:t>
      </w:r>
      <w:r>
        <w:t xml:space="preserve"> </w:t>
      </w:r>
      <w:r w:rsidRPr="0045645F">
        <w:rPr>
          <w:i/>
        </w:rPr>
        <w:t>2006</w:t>
      </w:r>
      <w:r w:rsidR="007A024E">
        <w:t xml:space="preserve"> </w:t>
      </w:r>
      <w:r w:rsidR="00287DBF">
        <w:t>and regulations</w:t>
      </w:r>
    </w:p>
    <w:p w:rsidR="00461B42" w:rsidRDefault="00461B42" w:rsidP="00996E14">
      <w:pPr>
        <w:pStyle w:val="NORMAL0"/>
        <w:numPr>
          <w:ilvl w:val="0"/>
          <w:numId w:val="37"/>
        </w:numPr>
        <w:spacing w:after="0"/>
        <w:ind w:left="714" w:hanging="357"/>
      </w:pPr>
      <w:r>
        <w:t>NT Integrated Natural Resources Management Plan (</w:t>
      </w:r>
      <w:r w:rsidRPr="00FD53D7">
        <w:t>2010-2015)</w:t>
      </w:r>
    </w:p>
    <w:p w:rsidR="006263E7" w:rsidRDefault="006263E7" w:rsidP="00996E14">
      <w:pPr>
        <w:pStyle w:val="NORMAL0"/>
        <w:numPr>
          <w:ilvl w:val="0"/>
          <w:numId w:val="37"/>
        </w:numPr>
        <w:spacing w:after="0"/>
        <w:ind w:left="714" w:hanging="357"/>
      </w:pPr>
      <w:r w:rsidRPr="00461B42">
        <w:rPr>
          <w:i/>
        </w:rPr>
        <w:t>Weed Management Act</w:t>
      </w:r>
      <w:r>
        <w:t xml:space="preserve"> </w:t>
      </w:r>
      <w:r w:rsidR="0045645F" w:rsidRPr="0045645F">
        <w:rPr>
          <w:i/>
        </w:rPr>
        <w:t>2</w:t>
      </w:r>
      <w:r w:rsidRPr="0045645F">
        <w:rPr>
          <w:i/>
        </w:rPr>
        <w:t>001</w:t>
      </w:r>
    </w:p>
    <w:p w:rsidR="001F5C2B" w:rsidRDefault="001F5C2B" w:rsidP="00996E14">
      <w:pPr>
        <w:pStyle w:val="NORMAL0"/>
      </w:pPr>
    </w:p>
    <w:p w:rsidR="00287DBF" w:rsidRPr="009B2F01" w:rsidRDefault="00287DBF" w:rsidP="00996E14">
      <w:pPr>
        <w:pStyle w:val="NORMAL0"/>
      </w:pPr>
      <w:r>
        <w:t xml:space="preserve">In addition, there is a range of other policies/strategies administered within or by each </w:t>
      </w:r>
      <w:r w:rsidR="007A024E">
        <w:t>s</w:t>
      </w:r>
      <w:r>
        <w:t>tate</w:t>
      </w:r>
      <w:r w:rsidR="00461B42">
        <w:t xml:space="preserve"> </w:t>
      </w:r>
      <w:r w:rsidR="00091738">
        <w:t xml:space="preserve">or </w:t>
      </w:r>
      <w:r w:rsidR="001D086D">
        <w:t>t</w:t>
      </w:r>
      <w:r w:rsidR="00091738">
        <w:t xml:space="preserve">erritory </w:t>
      </w:r>
      <w:r w:rsidR="00461B42">
        <w:t xml:space="preserve">which may influence </w:t>
      </w:r>
      <w:r w:rsidR="005E5EE2">
        <w:t>rock wallaby</w:t>
      </w:r>
      <w:r w:rsidR="00461B42">
        <w:t xml:space="preserve"> conservation</w:t>
      </w:r>
      <w:r w:rsidR="000F735C">
        <w:t xml:space="preserve"> and cover subjects </w:t>
      </w:r>
      <w:r>
        <w:t>such as:</w:t>
      </w:r>
      <w:r w:rsidR="007A024E">
        <w:t xml:space="preserve"> </w:t>
      </w:r>
    </w:p>
    <w:p w:rsidR="00287DBF" w:rsidRDefault="00287DBF" w:rsidP="00996E14">
      <w:pPr>
        <w:pStyle w:val="NORMAL0"/>
        <w:numPr>
          <w:ilvl w:val="0"/>
          <w:numId w:val="38"/>
        </w:numPr>
        <w:spacing w:after="0"/>
        <w:ind w:left="714" w:hanging="357"/>
      </w:pPr>
      <w:r>
        <w:t>State environmental policy documents</w:t>
      </w:r>
      <w:r w:rsidR="00461B42">
        <w:t xml:space="preserve"> and</w:t>
      </w:r>
      <w:r>
        <w:t xml:space="preserve"> plans</w:t>
      </w:r>
    </w:p>
    <w:p w:rsidR="00461B42" w:rsidRDefault="00461B42" w:rsidP="00996E14">
      <w:pPr>
        <w:pStyle w:val="NORMAL0"/>
        <w:numPr>
          <w:ilvl w:val="0"/>
          <w:numId w:val="38"/>
        </w:numPr>
        <w:spacing w:after="0"/>
        <w:ind w:left="714" w:hanging="357"/>
      </w:pPr>
      <w:r>
        <w:t>Acts and legislation for the exploration and extraction of minerals</w:t>
      </w:r>
    </w:p>
    <w:p w:rsidR="00287DBF" w:rsidRDefault="00F41347" w:rsidP="00996E14">
      <w:pPr>
        <w:pStyle w:val="NORMAL0"/>
        <w:numPr>
          <w:ilvl w:val="0"/>
          <w:numId w:val="38"/>
        </w:numPr>
        <w:spacing w:after="0"/>
        <w:ind w:left="714" w:hanging="357"/>
      </w:pPr>
      <w:r>
        <w:t>Land r</w:t>
      </w:r>
      <w:r w:rsidR="00287DBF">
        <w:t>ights Acts and agreements</w:t>
      </w:r>
    </w:p>
    <w:p w:rsidR="00287DBF" w:rsidRDefault="00287DBF" w:rsidP="00996E14">
      <w:pPr>
        <w:pStyle w:val="NORMAL0"/>
        <w:numPr>
          <w:ilvl w:val="0"/>
          <w:numId w:val="38"/>
        </w:numPr>
        <w:spacing w:after="0"/>
        <w:ind w:left="714" w:hanging="357"/>
      </w:pPr>
      <w:r>
        <w:t xml:space="preserve">Policies or strategies for particular </w:t>
      </w:r>
      <w:r w:rsidR="0045645F">
        <w:t>parks and reserves</w:t>
      </w:r>
    </w:p>
    <w:p w:rsidR="00287DBF" w:rsidRDefault="00287DBF" w:rsidP="00996E14">
      <w:pPr>
        <w:pStyle w:val="NORMAL0"/>
        <w:numPr>
          <w:ilvl w:val="0"/>
          <w:numId w:val="38"/>
        </w:numPr>
        <w:spacing w:after="0"/>
        <w:ind w:left="714" w:hanging="357"/>
      </w:pPr>
      <w:r>
        <w:t>Fire control plans and strategies</w:t>
      </w:r>
    </w:p>
    <w:p w:rsidR="00287DBF" w:rsidRDefault="00287DBF" w:rsidP="00996E14">
      <w:pPr>
        <w:pStyle w:val="NORMAL0"/>
        <w:numPr>
          <w:ilvl w:val="0"/>
          <w:numId w:val="38"/>
        </w:numPr>
        <w:spacing w:after="0"/>
        <w:ind w:left="714" w:hanging="357"/>
      </w:pPr>
      <w:r>
        <w:t>Captive breeding agreements, husbandry manuals</w:t>
      </w:r>
      <w:r w:rsidR="002A40C7">
        <w:t>,</w:t>
      </w:r>
      <w:r>
        <w:t xml:space="preserve"> etc.</w:t>
      </w:r>
    </w:p>
    <w:p w:rsidR="00287DBF" w:rsidRDefault="00287DBF" w:rsidP="00996E14">
      <w:pPr>
        <w:pStyle w:val="NORMAL0"/>
      </w:pPr>
    </w:p>
    <w:p w:rsidR="004630D8" w:rsidRDefault="004630D8" w:rsidP="00996E14">
      <w:pPr>
        <w:pStyle w:val="Heading2"/>
      </w:pPr>
      <w:bookmarkStart w:id="93" w:name="_Toc332110684"/>
      <w:bookmarkStart w:id="94" w:name="_Toc235852421"/>
      <w:r>
        <w:t xml:space="preserve">Recovery </w:t>
      </w:r>
      <w:r w:rsidR="00B4501F">
        <w:t>p</w:t>
      </w:r>
      <w:r>
        <w:t>lanning</w:t>
      </w:r>
      <w:bookmarkEnd w:id="93"/>
    </w:p>
    <w:p w:rsidR="00F83250" w:rsidRDefault="005E5EE2" w:rsidP="00996E14">
      <w:pPr>
        <w:pStyle w:val="NORMAL0"/>
      </w:pPr>
      <w:r>
        <w:t>Rock wallaby</w:t>
      </w:r>
      <w:r w:rsidR="00F83250">
        <w:t xml:space="preserve"> taxa covered in this </w:t>
      </w:r>
      <w:r w:rsidR="006E7037">
        <w:t>p</w:t>
      </w:r>
      <w:r w:rsidR="00F83250">
        <w:t xml:space="preserve">lan face a wide range of </w:t>
      </w:r>
      <w:r w:rsidR="00E009E8">
        <w:t>threats and consequently</w:t>
      </w:r>
      <w:r w:rsidR="00F83250">
        <w:t xml:space="preserve"> past and future management of the various taxa and individual populations will vary as local threats and circumstances dictate.</w:t>
      </w:r>
    </w:p>
    <w:p w:rsidR="002F207E" w:rsidRDefault="004630D8" w:rsidP="00996E14">
      <w:pPr>
        <w:pStyle w:val="NORMAL0"/>
      </w:pPr>
      <w:r>
        <w:t xml:space="preserve">A draft </w:t>
      </w:r>
      <w:r w:rsidR="006E7037">
        <w:t>r</w:t>
      </w:r>
      <w:r>
        <w:t xml:space="preserve">ecovery </w:t>
      </w:r>
      <w:r w:rsidR="006E7037">
        <w:t>p</w:t>
      </w:r>
      <w:r>
        <w:t xml:space="preserve">lan for </w:t>
      </w:r>
      <w:r>
        <w:rPr>
          <w:i/>
        </w:rPr>
        <w:t>P. l</w:t>
      </w:r>
      <w:r w:rsidR="007A024E">
        <w:rPr>
          <w:i/>
        </w:rPr>
        <w:t>.</w:t>
      </w:r>
      <w:r>
        <w:rPr>
          <w:i/>
        </w:rPr>
        <w:t xml:space="preserve"> lateralis</w:t>
      </w:r>
      <w:r>
        <w:t xml:space="preserve"> was prepared under the </w:t>
      </w:r>
      <w:smartTag w:uri="urn:schemas-microsoft-com:office:smarttags" w:element="place">
        <w:smartTag w:uri="urn:schemas-microsoft-com:office:smarttags" w:element="PlaceName">
          <w:r>
            <w:t>Australian</w:t>
          </w:r>
        </w:smartTag>
        <w:r>
          <w:t xml:space="preserve"> </w:t>
        </w:r>
        <w:smartTag w:uri="urn:schemas-microsoft-com:office:smarttags" w:element="PlaceType">
          <w:r>
            <w:t>National Parks</w:t>
          </w:r>
        </w:smartTag>
      </w:smartTag>
      <w:r>
        <w:t xml:space="preserve"> and Wildlife Service Endangered Species Program by Hall and Kinnear (1991)</w:t>
      </w:r>
      <w:r w:rsidR="000F735C">
        <w:t xml:space="preserve"> and some of its actions have been carried out over subsequent years</w:t>
      </w:r>
      <w:r>
        <w:t xml:space="preserve">. A recovery team was formed in 2006 to develop conservation strategies for SA populations of </w:t>
      </w:r>
      <w:r>
        <w:rPr>
          <w:i/>
        </w:rPr>
        <w:t>P. l</w:t>
      </w:r>
      <w:r w:rsidR="004C1E45">
        <w:rPr>
          <w:i/>
        </w:rPr>
        <w:t>.</w:t>
      </w:r>
      <w:r>
        <w:rPr>
          <w:i/>
        </w:rPr>
        <w:t xml:space="preserve"> </w:t>
      </w:r>
      <w:proofErr w:type="gramStart"/>
      <w:r>
        <w:t>MacDonnell Ranges</w:t>
      </w:r>
      <w:proofErr w:type="gramEnd"/>
      <w:r>
        <w:t xml:space="preserve"> race and a </w:t>
      </w:r>
      <w:r w:rsidR="006E7037">
        <w:t>r</w:t>
      </w:r>
      <w:r>
        <w:t xml:space="preserve">ecovery </w:t>
      </w:r>
      <w:r w:rsidR="006E7037">
        <w:t>p</w:t>
      </w:r>
      <w:r>
        <w:t xml:space="preserve">lan </w:t>
      </w:r>
      <w:r w:rsidR="00F83250">
        <w:t xml:space="preserve">was subsequently </w:t>
      </w:r>
      <w:r>
        <w:t>produced (Read and Ward 2011).</w:t>
      </w:r>
      <w:r w:rsidR="002F207E" w:rsidRPr="002F207E">
        <w:t xml:space="preserve"> The Warru Recovery Team is a</w:t>
      </w:r>
      <w:r w:rsidR="00E94ABC">
        <w:t xml:space="preserve"> </w:t>
      </w:r>
      <w:r w:rsidR="002F207E" w:rsidRPr="002F207E">
        <w:t>collaborati</w:t>
      </w:r>
      <w:r w:rsidR="00E42AA9">
        <w:t>ve effort of</w:t>
      </w:r>
      <w:r w:rsidR="0075571D">
        <w:t xml:space="preserve"> Traditional owners, DEH, APY land m</w:t>
      </w:r>
      <w:r w:rsidR="007A024E">
        <w:t>anagement, ZoosSA</w:t>
      </w:r>
      <w:r w:rsidR="000652AE">
        <w:t>/</w:t>
      </w:r>
      <w:r w:rsidR="002F207E" w:rsidRPr="002F207E">
        <w:t xml:space="preserve">Conservation Ark, AWNRM, </w:t>
      </w:r>
      <w:r w:rsidR="00E42AA9">
        <w:t xml:space="preserve">the </w:t>
      </w:r>
      <w:r w:rsidR="002F207E" w:rsidRPr="002F207E">
        <w:t xml:space="preserve">University of Adelaide and </w:t>
      </w:r>
      <w:r w:rsidR="00E42AA9">
        <w:t xml:space="preserve">consultants </w:t>
      </w:r>
      <w:r w:rsidR="002F207E" w:rsidRPr="002F207E">
        <w:t>Ecological Horizons.</w:t>
      </w:r>
      <w:r w:rsidR="002F207E">
        <w:t xml:space="preserve"> </w:t>
      </w:r>
    </w:p>
    <w:p w:rsidR="004630D8" w:rsidRDefault="004630D8" w:rsidP="00996E14">
      <w:pPr>
        <w:pStyle w:val="NORMAL0"/>
      </w:pPr>
      <w:r>
        <w:t>No recovery teams or plans are current</w:t>
      </w:r>
      <w:r w:rsidR="000441B8">
        <w:t xml:space="preserve"> </w:t>
      </w:r>
      <w:r>
        <w:t xml:space="preserve">for other species covered in this </w:t>
      </w:r>
      <w:r w:rsidR="006E7037">
        <w:t>p</w:t>
      </w:r>
      <w:r>
        <w:t>lan.</w:t>
      </w:r>
      <w:r w:rsidR="007A024E">
        <w:t xml:space="preserve"> </w:t>
      </w:r>
    </w:p>
    <w:p w:rsidR="004630D8" w:rsidRDefault="004630D8" w:rsidP="00996E14">
      <w:pPr>
        <w:pStyle w:val="NORMAL0"/>
      </w:pPr>
    </w:p>
    <w:p w:rsidR="00A0523B" w:rsidRDefault="00A0523B" w:rsidP="00996E14">
      <w:pPr>
        <w:pStyle w:val="Heading2"/>
        <w:rPr>
          <w:rFonts w:cs="Arial"/>
        </w:rPr>
      </w:pPr>
      <w:bookmarkStart w:id="95" w:name="_Toc332110685"/>
      <w:r>
        <w:t>M</w:t>
      </w:r>
      <w:r w:rsidR="00484117">
        <w:t xml:space="preserve">anagement </w:t>
      </w:r>
      <w:r w:rsidR="00B4501F">
        <w:t>a</w:t>
      </w:r>
      <w:r w:rsidR="00484117">
        <w:t>ctions</w:t>
      </w:r>
      <w:bookmarkEnd w:id="95"/>
    </w:p>
    <w:p w:rsidR="00925C36" w:rsidRDefault="00A0523B" w:rsidP="00996E14">
      <w:pPr>
        <w:pStyle w:val="NORMAL0"/>
        <w:rPr>
          <w:szCs w:val="24"/>
          <w:u w:val="single"/>
        </w:rPr>
      </w:pPr>
      <w:r>
        <w:t xml:space="preserve">Current management actions to conserve </w:t>
      </w:r>
      <w:r w:rsidR="005E5EE2">
        <w:t>rock wallabies</w:t>
      </w:r>
      <w:r>
        <w:t xml:space="preserve"> include: surveys and monitoring of populations, the control of exotic predators and competing herbivores, fire management, captive breeding and translocation</w:t>
      </w:r>
      <w:r w:rsidR="00AC47A7">
        <w:t>s</w:t>
      </w:r>
      <w:r>
        <w:t>. These activities are covered by a wide range of policy and</w:t>
      </w:r>
      <w:r w:rsidR="00091738">
        <w:t xml:space="preserve"> planning documents in the t</w:t>
      </w:r>
      <w:r w:rsidR="0045645F">
        <w:t>wo</w:t>
      </w:r>
      <w:r>
        <w:t xml:space="preserve"> </w:t>
      </w:r>
      <w:r w:rsidR="001D086D">
        <w:t>s</w:t>
      </w:r>
      <w:r>
        <w:t>tates</w:t>
      </w:r>
      <w:r w:rsidR="001D086D">
        <w:t>, t</w:t>
      </w:r>
      <w:r w:rsidR="0045645F">
        <w:t>erritory</w:t>
      </w:r>
      <w:r>
        <w:t xml:space="preserve"> and </w:t>
      </w:r>
      <w:r w:rsidR="006E306A">
        <w:t>federally</w:t>
      </w:r>
      <w:r>
        <w:t xml:space="preserve"> administered land in Kakadu and Uluru-Kata Tjuta </w:t>
      </w:r>
      <w:r w:rsidR="002966D9">
        <w:t>NP’</w:t>
      </w:r>
      <w:r>
        <w:t xml:space="preserve">s as outlined above. </w:t>
      </w:r>
    </w:p>
    <w:p w:rsidR="004630D8" w:rsidRDefault="004630D8" w:rsidP="00996E14">
      <w:pPr>
        <w:pStyle w:val="NORMAL0"/>
        <w:rPr>
          <w:szCs w:val="24"/>
          <w:u w:val="single"/>
        </w:rPr>
      </w:pPr>
      <w:r>
        <w:rPr>
          <w:szCs w:val="24"/>
          <w:u w:val="single"/>
        </w:rPr>
        <w:t>Surveys and monitoring</w:t>
      </w:r>
    </w:p>
    <w:p w:rsidR="004630D8" w:rsidRDefault="004630D8" w:rsidP="00996E14">
      <w:pPr>
        <w:pStyle w:val="NORMAL0"/>
      </w:pPr>
      <w:r>
        <w:t xml:space="preserve">Since </w:t>
      </w:r>
      <w:r w:rsidR="005E5EE2">
        <w:t>rock wallabies</w:t>
      </w:r>
      <w:r>
        <w:t xml:space="preserve"> are very habitat-specific, populations tend to be widely dispersed and separated by large areas of unsuitable habitat. This means </w:t>
      </w:r>
      <w:r w:rsidR="005E5EE2">
        <w:t>rock wallaby</w:t>
      </w:r>
      <w:r>
        <w:t xml:space="preserve"> populations tend to be </w:t>
      </w:r>
      <w:r w:rsidR="002F207E">
        <w:t xml:space="preserve">relatively </w:t>
      </w:r>
      <w:r>
        <w:t xml:space="preserve">sedentary, with typically only one species at a site. In addition, there are relatively few other macropod species in rocky areas with which </w:t>
      </w:r>
      <w:r w:rsidR="005E5EE2">
        <w:t>rock wallabies</w:t>
      </w:r>
      <w:r>
        <w:t xml:space="preserve"> and their signs (tracks, faecal pellets, etc.) can be confused. </w:t>
      </w:r>
      <w:r w:rsidR="002F207E">
        <w:t>T</w:t>
      </w:r>
      <w:r>
        <w:t xml:space="preserve">he open nature of some rocky habitat </w:t>
      </w:r>
      <w:r>
        <w:lastRenderedPageBreak/>
        <w:t xml:space="preserve">favours certain survey techniques such as spotlighting. </w:t>
      </w:r>
      <w:r w:rsidR="002F207E">
        <w:t>Conversely</w:t>
      </w:r>
      <w:r>
        <w:t xml:space="preserve">, the habitat occupied </w:t>
      </w:r>
      <w:r w:rsidR="002F207E">
        <w:t xml:space="preserve">by </w:t>
      </w:r>
      <w:r w:rsidR="005E5EE2">
        <w:t>rock wallabies</w:t>
      </w:r>
      <w:r w:rsidR="002F207E">
        <w:t xml:space="preserve"> </w:t>
      </w:r>
      <w:r>
        <w:t xml:space="preserve">is often rugged, difficult to traverse, </w:t>
      </w:r>
      <w:r w:rsidR="002F207E">
        <w:t>has</w:t>
      </w:r>
      <w:r>
        <w:t xml:space="preserve"> limited vehicle access, and occurs in some of the most remote areas of </w:t>
      </w:r>
      <w:smartTag w:uri="urn:schemas-microsoft-com:office:smarttags" w:element="place">
        <w:smartTag w:uri="urn:schemas-microsoft-com:office:smarttags" w:element="country-region">
          <w:r>
            <w:t>Australia</w:t>
          </w:r>
        </w:smartTag>
      </w:smartTag>
      <w:r>
        <w:t xml:space="preserve">. This can limit the use of some survey techniques. </w:t>
      </w:r>
    </w:p>
    <w:p w:rsidR="004630D8" w:rsidRDefault="005F2402" w:rsidP="00996E14">
      <w:pPr>
        <w:pStyle w:val="NORMAL0"/>
      </w:pPr>
      <w:r>
        <w:t>Indirect techniques (such as faecal pellet counts) have been used to determine the presence or absence of animals to monitor regional trends but have</w:t>
      </w:r>
      <w:r w:rsidR="004630D8">
        <w:t xml:space="preserve"> limited use for site-based monitoring. Jarman and Capararo (1997) examined the use of the technique for monitoring grey kangaroos</w:t>
      </w:r>
      <w:r w:rsidR="002F207E">
        <w:t xml:space="preserve"> and Geelan (1999) for </w:t>
      </w:r>
      <w:r w:rsidR="002F207E">
        <w:rPr>
          <w:i/>
        </w:rPr>
        <w:t>P. l</w:t>
      </w:r>
      <w:r w:rsidR="004C1E45">
        <w:rPr>
          <w:i/>
        </w:rPr>
        <w:t>.</w:t>
      </w:r>
      <w:r w:rsidR="002F207E">
        <w:rPr>
          <w:i/>
        </w:rPr>
        <w:t xml:space="preserve"> </w:t>
      </w:r>
      <w:proofErr w:type="gramStart"/>
      <w:r w:rsidR="002F207E">
        <w:t>MacDonnell Ranges</w:t>
      </w:r>
      <w:proofErr w:type="gramEnd"/>
      <w:r w:rsidR="002F207E">
        <w:t xml:space="preserve"> race</w:t>
      </w:r>
      <w:r w:rsidR="004630D8">
        <w:t xml:space="preserve">. While it requires considerable repetition, it may give </w:t>
      </w:r>
      <w:r w:rsidR="00E94ABC">
        <w:t>reasonable</w:t>
      </w:r>
      <w:r w:rsidR="004630D8">
        <w:t xml:space="preserve"> estimates especially when populations are small and confined to a limited area of habitat. Use of indirect techniques for </w:t>
      </w:r>
      <w:r w:rsidR="005E5EE2">
        <w:t>rock wallaby</w:t>
      </w:r>
      <w:r w:rsidR="004630D8">
        <w:t xml:space="preserve"> monitoring requires further investigation.</w:t>
      </w:r>
    </w:p>
    <w:p w:rsidR="004630D8" w:rsidRDefault="004630D8" w:rsidP="00996E14">
      <w:pPr>
        <w:pStyle w:val="NORMAL0"/>
      </w:pPr>
      <w:r>
        <w:t xml:space="preserve">The use of remote cameras has made the monitoring of some populations and many sites possible. </w:t>
      </w:r>
      <w:r w:rsidR="002F207E">
        <w:t>I</w:t>
      </w:r>
      <w:r>
        <w:t xml:space="preserve">t is difficult </w:t>
      </w:r>
      <w:r w:rsidR="002F207E">
        <w:t xml:space="preserve">or impossible </w:t>
      </w:r>
      <w:r>
        <w:t xml:space="preserve">to </w:t>
      </w:r>
      <w:r w:rsidR="009171D3">
        <w:t xml:space="preserve">identify </w:t>
      </w:r>
      <w:r>
        <w:t>individuals from photos</w:t>
      </w:r>
      <w:r w:rsidR="007A024E">
        <w:t xml:space="preserve"> and</w:t>
      </w:r>
      <w:r w:rsidR="009171D3">
        <w:t xml:space="preserve"> so</w:t>
      </w:r>
      <w:r>
        <w:t xml:space="preserve"> </w:t>
      </w:r>
      <w:r w:rsidR="003F0F0C">
        <w:t>determin</w:t>
      </w:r>
      <w:r w:rsidR="009171D3">
        <w:t>ing</w:t>
      </w:r>
      <w:r>
        <w:t xml:space="preserve"> parameters </w:t>
      </w:r>
      <w:r w:rsidR="009171D3">
        <w:t xml:space="preserve">such </w:t>
      </w:r>
      <w:r>
        <w:t>as population numbers or densities</w:t>
      </w:r>
      <w:r w:rsidR="009171D3">
        <w:t xml:space="preserve"> is not possible. However</w:t>
      </w:r>
      <w:r>
        <w:t>, cameras do provide valuable information on population persistence</w:t>
      </w:r>
      <w:r w:rsidR="002F207E">
        <w:t>,</w:t>
      </w:r>
      <w:r>
        <w:t xml:space="preserve"> recruitment and the presence of feral predators.</w:t>
      </w:r>
    </w:p>
    <w:p w:rsidR="002F207E" w:rsidRDefault="002F207E" w:rsidP="00996E14">
      <w:pPr>
        <w:pStyle w:val="NORMAL0"/>
      </w:pPr>
      <w:r w:rsidRPr="00733743">
        <w:t xml:space="preserve">A study to develop </w:t>
      </w:r>
      <w:r w:rsidR="006E306A" w:rsidRPr="00733743">
        <w:t>suitable monitoring techniques</w:t>
      </w:r>
      <w:r w:rsidRPr="00733743">
        <w:t xml:space="preserve"> </w:t>
      </w:r>
      <w:r>
        <w:t xml:space="preserve">on Barrow Island </w:t>
      </w:r>
      <w:r w:rsidRPr="00733743">
        <w:t xml:space="preserve">in 2003-2004, concluded that </w:t>
      </w:r>
      <w:r w:rsidR="005E5EE2">
        <w:t>rock wallaby</w:t>
      </w:r>
      <w:r w:rsidRPr="00733743">
        <w:t xml:space="preserve"> numbers were low and were concentrated in a relatively small </w:t>
      </w:r>
      <w:r w:rsidR="007A024E">
        <w:t>area of Barrow Island (Burbidge</w:t>
      </w:r>
      <w:r w:rsidRPr="00733743">
        <w:t xml:space="preserve"> unpublished). Following survey work in 2005, a </w:t>
      </w:r>
      <w:r w:rsidR="005E5EE2">
        <w:t>rock wallaby</w:t>
      </w:r>
      <w:r w:rsidRPr="00733743">
        <w:t xml:space="preserve"> monitoring prescription was developed (Burbidge and Thomas 2005) based on daytime searching for a week between late September and November in known habitat on at least two occasions.</w:t>
      </w:r>
    </w:p>
    <w:p w:rsidR="004630D8" w:rsidRDefault="004630D8" w:rsidP="00996E14">
      <w:pPr>
        <w:pStyle w:val="NORMAL0"/>
      </w:pPr>
      <w:r>
        <w:t>Trapping studies remain the most effective way to obtain robust measures of population size</w:t>
      </w:r>
      <w:r w:rsidR="002F207E">
        <w:t xml:space="preserve"> (Kinnear </w:t>
      </w:r>
      <w:r w:rsidR="002F207E" w:rsidRPr="002F207E">
        <w:rPr>
          <w:i/>
        </w:rPr>
        <w:t>et al</w:t>
      </w:r>
      <w:r w:rsidR="002F207E">
        <w:t xml:space="preserve">. 2010, Willers </w:t>
      </w:r>
      <w:r w:rsidR="002F207E" w:rsidRPr="002F207E">
        <w:rPr>
          <w:i/>
        </w:rPr>
        <w:t>et al</w:t>
      </w:r>
      <w:r w:rsidR="002F207E">
        <w:t>. 2011)</w:t>
      </w:r>
      <w:r>
        <w:t xml:space="preserve">. In addition, trapping surveys are able to collect information on breeding, recruitment and health parameters of </w:t>
      </w:r>
      <w:r w:rsidRPr="00AA537A">
        <w:t xml:space="preserve">populations. </w:t>
      </w:r>
    </w:p>
    <w:p w:rsidR="002F207E" w:rsidRDefault="002F207E" w:rsidP="00996E14">
      <w:pPr>
        <w:pStyle w:val="NORMAL0"/>
      </w:pPr>
      <w:r>
        <w:t>A range of potential monitoring techniques are available and their use will depend on what questions need to be answered</w:t>
      </w:r>
      <w:r w:rsidR="004B38D3">
        <w:t xml:space="preserve"> (e.g. persistence, population trends, etc.) and</w:t>
      </w:r>
      <w:r>
        <w:t xml:space="preserve"> resources</w:t>
      </w:r>
      <w:r w:rsidR="004B38D3">
        <w:t>.</w:t>
      </w:r>
      <w:r>
        <w:t xml:space="preserve"> </w:t>
      </w:r>
      <w:r w:rsidR="00E94ABC">
        <w:t>For instance, a</w:t>
      </w:r>
      <w:r w:rsidR="00E87E68">
        <w:t xml:space="preserve">ll </w:t>
      </w:r>
      <w:r w:rsidR="00E94ABC">
        <w:t>captured rock wallabies</w:t>
      </w:r>
      <w:r w:rsidR="00E87E68">
        <w:t xml:space="preserve"> in </w:t>
      </w:r>
      <w:r w:rsidR="007B3683">
        <w:t>DPaW</w:t>
      </w:r>
      <w:r w:rsidR="00E87E68">
        <w:t xml:space="preserve">s Central Wheatbelt District </w:t>
      </w:r>
      <w:r w:rsidR="00E94ABC">
        <w:t>are</w:t>
      </w:r>
      <w:r w:rsidR="00E87E68">
        <w:t xml:space="preserve"> microchipped</w:t>
      </w:r>
      <w:r w:rsidR="00E94ABC">
        <w:t>.</w:t>
      </w:r>
      <w:r w:rsidR="00F7104F">
        <w:t xml:space="preserve"> </w:t>
      </w:r>
      <w:r w:rsidR="00E94ABC">
        <w:t>R</w:t>
      </w:r>
      <w:r w:rsidR="00E87E68">
        <w:t>emote dataloggers</w:t>
      </w:r>
      <w:r w:rsidR="00E94ABC">
        <w:t xml:space="preserve"> are then used to determine movement and persistence of individuals</w:t>
      </w:r>
      <w:r w:rsidR="00E87E68">
        <w:t xml:space="preserve">. </w:t>
      </w:r>
    </w:p>
    <w:p w:rsidR="004630D8" w:rsidRDefault="004630D8" w:rsidP="00996E14">
      <w:pPr>
        <w:pStyle w:val="NORMAL0"/>
      </w:pPr>
    </w:p>
    <w:p w:rsidR="004630D8" w:rsidRDefault="004630D8" w:rsidP="00996E14">
      <w:pPr>
        <w:pStyle w:val="NORMAL0"/>
        <w:rPr>
          <w:szCs w:val="24"/>
          <w:u w:val="single"/>
        </w:rPr>
      </w:pPr>
      <w:r>
        <w:rPr>
          <w:szCs w:val="24"/>
          <w:u w:val="single"/>
        </w:rPr>
        <w:t>Predator control</w:t>
      </w:r>
      <w:bookmarkEnd w:id="94"/>
    </w:p>
    <w:p w:rsidR="004630D8" w:rsidRDefault="004630D8" w:rsidP="00996E14">
      <w:pPr>
        <w:pStyle w:val="NORMAL0"/>
      </w:pPr>
      <w:r>
        <w:t xml:space="preserve">Extensive baiting around </w:t>
      </w:r>
      <w:r w:rsidR="005E5EE2">
        <w:t>rock wallaby</w:t>
      </w:r>
      <w:r>
        <w:t xml:space="preserve"> populations occurs at a number of </w:t>
      </w:r>
      <w:r w:rsidR="009C19C6">
        <w:t xml:space="preserve">sites in south-western WA, the </w:t>
      </w:r>
      <w:r w:rsidR="0068463B">
        <w:t>Pilbara</w:t>
      </w:r>
      <w:r>
        <w:t xml:space="preserve"> and the Calvert Range, WA</w:t>
      </w:r>
      <w:r w:rsidR="002F207E">
        <w:t xml:space="preserve">. </w:t>
      </w:r>
      <w:r>
        <w:t xml:space="preserve">There is helicopter and hand baiting around several </w:t>
      </w:r>
      <w:r>
        <w:rPr>
          <w:i/>
        </w:rPr>
        <w:t>P. l</w:t>
      </w:r>
      <w:r w:rsidR="004C1E45">
        <w:rPr>
          <w:i/>
        </w:rPr>
        <w:t>.</w:t>
      </w:r>
      <w:r>
        <w:rPr>
          <w:i/>
        </w:rPr>
        <w:t xml:space="preserve"> </w:t>
      </w:r>
      <w:proofErr w:type="gramStart"/>
      <w:r>
        <w:t>MacDonnell Ranges</w:t>
      </w:r>
      <w:proofErr w:type="gramEnd"/>
      <w:r>
        <w:t xml:space="preserve"> race populations in north-west SA. There is currently no feral predator baiting specifically for the protection of </w:t>
      </w:r>
      <w:r w:rsidR="005E5EE2">
        <w:t>rock wallabies</w:t>
      </w:r>
      <w:r w:rsidR="004B38D3">
        <w:t xml:space="preserve"> in the NT (Table 4)</w:t>
      </w:r>
      <w:r>
        <w:t>.</w:t>
      </w:r>
    </w:p>
    <w:p w:rsidR="00E42AA9" w:rsidRDefault="00E42AA9" w:rsidP="00996E14">
      <w:pPr>
        <w:pStyle w:val="Caption1"/>
      </w:pPr>
    </w:p>
    <w:p w:rsidR="00EE2CA9" w:rsidRDefault="0064130F" w:rsidP="001A6E8C">
      <w:pPr>
        <w:pStyle w:val="Caption1"/>
        <w:spacing w:line="300" w:lineRule="auto"/>
      </w:pPr>
      <w:r>
        <w:br w:type="page"/>
      </w:r>
      <w:proofErr w:type="gramStart"/>
      <w:r w:rsidR="00C95167" w:rsidRPr="00DC6FDE">
        <w:lastRenderedPageBreak/>
        <w:t xml:space="preserve">Table </w:t>
      </w:r>
      <w:r w:rsidR="00DC6FDE">
        <w:t>4</w:t>
      </w:r>
      <w:r w:rsidR="00C95167" w:rsidRPr="00DC6FDE">
        <w:t xml:space="preserve">: Current predator baiting operations to protect </w:t>
      </w:r>
      <w:r w:rsidR="005E5EE2">
        <w:t>rock wallaby</w:t>
      </w:r>
      <w:r w:rsidR="00C95167" w:rsidRPr="00DC6FDE">
        <w:t xml:space="preserve"> populations</w:t>
      </w:r>
      <w:r w:rsidR="009171D3">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924"/>
        <w:gridCol w:w="1428"/>
        <w:gridCol w:w="1684"/>
        <w:gridCol w:w="1842"/>
      </w:tblGrid>
      <w:tr w:rsidR="004630D8" w:rsidTr="00DE3253">
        <w:tc>
          <w:tcPr>
            <w:tcW w:w="1809" w:type="dxa"/>
          </w:tcPr>
          <w:p w:rsidR="004630D8" w:rsidRPr="008E3083" w:rsidRDefault="004630D8" w:rsidP="001A6E8C">
            <w:pPr>
              <w:spacing w:line="300" w:lineRule="auto"/>
              <w:rPr>
                <w:rFonts w:ascii="Arial" w:hAnsi="Arial" w:cs="Arial"/>
                <w:b/>
                <w:sz w:val="20"/>
                <w:szCs w:val="20"/>
              </w:rPr>
            </w:pPr>
            <w:r>
              <w:rPr>
                <w:rFonts w:ascii="Arial" w:hAnsi="Arial" w:cs="Arial"/>
                <w:b/>
                <w:sz w:val="20"/>
                <w:szCs w:val="20"/>
              </w:rPr>
              <w:t>Taxon</w:t>
            </w:r>
          </w:p>
        </w:tc>
        <w:tc>
          <w:tcPr>
            <w:tcW w:w="1924" w:type="dxa"/>
          </w:tcPr>
          <w:p w:rsidR="004630D8" w:rsidRPr="008E3083" w:rsidRDefault="004630D8" w:rsidP="001A6E8C">
            <w:pPr>
              <w:spacing w:line="300" w:lineRule="auto"/>
              <w:rPr>
                <w:rFonts w:ascii="Arial" w:hAnsi="Arial" w:cs="Arial"/>
                <w:b/>
                <w:sz w:val="20"/>
                <w:szCs w:val="20"/>
              </w:rPr>
            </w:pPr>
            <w:r w:rsidRPr="008E3083">
              <w:rPr>
                <w:rFonts w:ascii="Arial" w:hAnsi="Arial" w:cs="Arial"/>
                <w:b/>
                <w:sz w:val="20"/>
                <w:szCs w:val="20"/>
              </w:rPr>
              <w:t>Location</w:t>
            </w:r>
          </w:p>
        </w:tc>
        <w:tc>
          <w:tcPr>
            <w:tcW w:w="1428" w:type="dxa"/>
          </w:tcPr>
          <w:p w:rsidR="004630D8" w:rsidRPr="008E3083" w:rsidRDefault="004630D8" w:rsidP="001A6E8C">
            <w:pPr>
              <w:spacing w:line="300" w:lineRule="auto"/>
              <w:rPr>
                <w:rFonts w:ascii="Arial" w:hAnsi="Arial" w:cs="Arial"/>
                <w:b/>
                <w:sz w:val="20"/>
                <w:szCs w:val="20"/>
              </w:rPr>
            </w:pPr>
            <w:r>
              <w:rPr>
                <w:rFonts w:ascii="Arial" w:hAnsi="Arial" w:cs="Arial"/>
                <w:b/>
                <w:sz w:val="20"/>
                <w:szCs w:val="20"/>
              </w:rPr>
              <w:t>Type of baiting</w:t>
            </w:r>
          </w:p>
        </w:tc>
        <w:tc>
          <w:tcPr>
            <w:tcW w:w="1684" w:type="dxa"/>
          </w:tcPr>
          <w:p w:rsidR="004630D8" w:rsidRPr="008E3083" w:rsidRDefault="009171D3" w:rsidP="001A6E8C">
            <w:pPr>
              <w:spacing w:line="300" w:lineRule="auto"/>
              <w:rPr>
                <w:rFonts w:ascii="Arial" w:hAnsi="Arial" w:cs="Arial"/>
                <w:b/>
                <w:sz w:val="20"/>
                <w:szCs w:val="20"/>
              </w:rPr>
            </w:pPr>
            <w:r>
              <w:rPr>
                <w:rFonts w:ascii="Arial" w:hAnsi="Arial" w:cs="Arial"/>
                <w:b/>
                <w:sz w:val="20"/>
                <w:szCs w:val="20"/>
              </w:rPr>
              <w:t>F</w:t>
            </w:r>
            <w:r w:rsidR="004630D8" w:rsidRPr="008E3083">
              <w:rPr>
                <w:rFonts w:ascii="Arial" w:hAnsi="Arial" w:cs="Arial"/>
                <w:b/>
                <w:sz w:val="20"/>
                <w:szCs w:val="20"/>
              </w:rPr>
              <w:t>requency</w:t>
            </w:r>
          </w:p>
        </w:tc>
        <w:tc>
          <w:tcPr>
            <w:tcW w:w="1842" w:type="dxa"/>
          </w:tcPr>
          <w:p w:rsidR="004630D8" w:rsidRPr="008E3083" w:rsidRDefault="004630D8" w:rsidP="001A6E8C">
            <w:pPr>
              <w:spacing w:line="300" w:lineRule="auto"/>
              <w:rPr>
                <w:rFonts w:ascii="Arial" w:hAnsi="Arial" w:cs="Arial"/>
                <w:b/>
                <w:sz w:val="20"/>
                <w:szCs w:val="20"/>
              </w:rPr>
            </w:pPr>
            <w:r>
              <w:rPr>
                <w:rFonts w:ascii="Arial" w:hAnsi="Arial" w:cs="Arial"/>
                <w:b/>
                <w:sz w:val="20"/>
                <w:szCs w:val="20"/>
              </w:rPr>
              <w:t>Notes</w:t>
            </w:r>
          </w:p>
        </w:tc>
      </w:tr>
      <w:tr w:rsidR="00DE3253" w:rsidTr="00DE3253">
        <w:tc>
          <w:tcPr>
            <w:tcW w:w="1809" w:type="dxa"/>
            <w:vMerge w:val="restart"/>
          </w:tcPr>
          <w:p w:rsidR="00DE3253" w:rsidRPr="008E3083" w:rsidRDefault="00DE3253" w:rsidP="001A6E8C">
            <w:pPr>
              <w:spacing w:line="300" w:lineRule="auto"/>
              <w:rPr>
                <w:rFonts w:ascii="Arial" w:hAnsi="Arial" w:cs="Arial"/>
                <w:i/>
                <w:sz w:val="20"/>
                <w:szCs w:val="20"/>
              </w:rPr>
            </w:pPr>
            <w:r w:rsidRPr="008E3083">
              <w:rPr>
                <w:rFonts w:ascii="Arial" w:hAnsi="Arial" w:cs="Arial"/>
                <w:i/>
                <w:sz w:val="20"/>
                <w:szCs w:val="20"/>
              </w:rPr>
              <w:t>P. lateralis</w:t>
            </w:r>
          </w:p>
        </w:tc>
        <w:tc>
          <w:tcPr>
            <w:tcW w:w="1924" w:type="dxa"/>
          </w:tcPr>
          <w:p w:rsidR="00DE3253" w:rsidRPr="008E3083" w:rsidRDefault="00DE3253" w:rsidP="001A6E8C">
            <w:pPr>
              <w:pStyle w:val="CommentText"/>
              <w:spacing w:line="300" w:lineRule="auto"/>
              <w:rPr>
                <w:rFonts w:ascii="Arial" w:hAnsi="Arial" w:cs="Arial"/>
              </w:rPr>
            </w:pPr>
            <w:r>
              <w:rPr>
                <w:rFonts w:ascii="Arial" w:hAnsi="Arial" w:cs="Arial"/>
              </w:rPr>
              <w:t>WA Wheatbelt</w:t>
            </w:r>
          </w:p>
        </w:tc>
        <w:tc>
          <w:tcPr>
            <w:tcW w:w="1428" w:type="dxa"/>
          </w:tcPr>
          <w:p w:rsidR="00DE3253" w:rsidRPr="008E3083" w:rsidRDefault="00DE3253" w:rsidP="001A6E8C">
            <w:pPr>
              <w:pStyle w:val="CommentText"/>
              <w:spacing w:line="300" w:lineRule="auto"/>
              <w:rPr>
                <w:rFonts w:ascii="Arial" w:hAnsi="Arial" w:cs="Arial"/>
              </w:rPr>
            </w:pPr>
            <w:r w:rsidRPr="008E3083">
              <w:rPr>
                <w:rFonts w:ascii="Arial" w:hAnsi="Arial" w:cs="Arial"/>
              </w:rPr>
              <w:t xml:space="preserve">ground </w:t>
            </w:r>
          </w:p>
        </w:tc>
        <w:tc>
          <w:tcPr>
            <w:tcW w:w="1684" w:type="dxa"/>
          </w:tcPr>
          <w:p w:rsidR="00DE3253" w:rsidRPr="008E3083" w:rsidRDefault="00E42AA9" w:rsidP="001A6E8C">
            <w:pPr>
              <w:spacing w:line="300" w:lineRule="auto"/>
              <w:rPr>
                <w:rFonts w:ascii="Arial" w:hAnsi="Arial" w:cs="Arial"/>
                <w:sz w:val="20"/>
                <w:szCs w:val="20"/>
              </w:rPr>
            </w:pPr>
            <w:r>
              <w:rPr>
                <w:rFonts w:ascii="Arial" w:hAnsi="Arial" w:cs="Arial"/>
                <w:sz w:val="20"/>
                <w:szCs w:val="20"/>
              </w:rPr>
              <w:t>f</w:t>
            </w:r>
            <w:r w:rsidR="00DE3253">
              <w:rPr>
                <w:rFonts w:ascii="Arial" w:hAnsi="Arial" w:cs="Arial"/>
                <w:sz w:val="20"/>
                <w:szCs w:val="20"/>
              </w:rPr>
              <w:t>ortnightly</w:t>
            </w:r>
            <w:r>
              <w:rPr>
                <w:rFonts w:ascii="Arial" w:hAnsi="Arial" w:cs="Arial"/>
                <w:sz w:val="20"/>
                <w:szCs w:val="20"/>
              </w:rPr>
              <w:t>;</w:t>
            </w:r>
            <w:r w:rsidR="00DE3253">
              <w:rPr>
                <w:rFonts w:ascii="Arial" w:hAnsi="Arial" w:cs="Arial"/>
                <w:sz w:val="20"/>
                <w:szCs w:val="20"/>
              </w:rPr>
              <w:t xml:space="preserve"> </w:t>
            </w:r>
            <w:r>
              <w:rPr>
                <w:rFonts w:ascii="Arial" w:hAnsi="Arial" w:cs="Arial"/>
                <w:sz w:val="20"/>
                <w:szCs w:val="20"/>
              </w:rPr>
              <w:t xml:space="preserve">monthly at </w:t>
            </w:r>
            <w:r w:rsidR="00DE3253">
              <w:rPr>
                <w:rFonts w:ascii="Arial" w:hAnsi="Arial" w:cs="Arial"/>
                <w:sz w:val="20"/>
                <w:szCs w:val="20"/>
              </w:rPr>
              <w:t xml:space="preserve">Querekin Rocks </w:t>
            </w:r>
          </w:p>
        </w:tc>
        <w:tc>
          <w:tcPr>
            <w:tcW w:w="1842" w:type="dxa"/>
          </w:tcPr>
          <w:p w:rsidR="00DE3253" w:rsidRDefault="00DE3253" w:rsidP="001A6E8C">
            <w:pPr>
              <w:spacing w:line="300" w:lineRule="auto"/>
              <w:rPr>
                <w:rFonts w:ascii="Arial" w:hAnsi="Arial" w:cs="Arial"/>
                <w:sz w:val="20"/>
                <w:szCs w:val="20"/>
              </w:rPr>
            </w:pPr>
            <w:r>
              <w:rPr>
                <w:rFonts w:ascii="Arial" w:hAnsi="Arial" w:cs="Arial"/>
                <w:sz w:val="20"/>
                <w:szCs w:val="20"/>
              </w:rPr>
              <w:t>7 colonies</w:t>
            </w:r>
          </w:p>
          <w:p w:rsidR="00DE3253" w:rsidRPr="008E3083" w:rsidRDefault="00DE3253" w:rsidP="001A6E8C">
            <w:pPr>
              <w:spacing w:line="300" w:lineRule="auto"/>
              <w:rPr>
                <w:rFonts w:ascii="Arial" w:hAnsi="Arial" w:cs="Arial"/>
                <w:sz w:val="20"/>
                <w:szCs w:val="20"/>
              </w:rPr>
            </w:pPr>
            <w:r>
              <w:rPr>
                <w:rFonts w:ascii="Arial" w:hAnsi="Arial" w:cs="Arial"/>
                <w:sz w:val="20"/>
                <w:szCs w:val="20"/>
              </w:rPr>
              <w:t>baited for foxes only</w:t>
            </w:r>
          </w:p>
        </w:tc>
      </w:tr>
      <w:tr w:rsidR="00DE3253" w:rsidTr="00DE3253">
        <w:tc>
          <w:tcPr>
            <w:tcW w:w="1809" w:type="dxa"/>
            <w:vMerge/>
          </w:tcPr>
          <w:p w:rsidR="00DE3253" w:rsidRPr="008E3083" w:rsidRDefault="00DE3253" w:rsidP="001A6E8C">
            <w:pPr>
              <w:spacing w:line="300" w:lineRule="auto"/>
              <w:rPr>
                <w:rFonts w:ascii="Arial" w:hAnsi="Arial" w:cs="Arial"/>
                <w:sz w:val="20"/>
                <w:szCs w:val="20"/>
              </w:rPr>
            </w:pPr>
          </w:p>
        </w:tc>
        <w:tc>
          <w:tcPr>
            <w:tcW w:w="1924" w:type="dxa"/>
          </w:tcPr>
          <w:p w:rsidR="00DE3253" w:rsidRPr="008E3083" w:rsidRDefault="00DE3253" w:rsidP="001A6E8C">
            <w:pPr>
              <w:spacing w:line="300" w:lineRule="auto"/>
              <w:rPr>
                <w:rFonts w:ascii="Arial" w:hAnsi="Arial" w:cs="Arial"/>
                <w:sz w:val="20"/>
                <w:szCs w:val="20"/>
              </w:rPr>
            </w:pPr>
            <w:smartTag w:uri="urn:schemas-microsoft-com:office:smarttags" w:element="place">
              <w:r w:rsidRPr="008E3083">
                <w:rPr>
                  <w:rFonts w:ascii="Arial" w:hAnsi="Arial" w:cs="Arial"/>
                  <w:sz w:val="20"/>
                  <w:szCs w:val="20"/>
                </w:rPr>
                <w:t>Cape</w:t>
              </w:r>
            </w:smartTag>
            <w:r w:rsidRPr="008E3083">
              <w:rPr>
                <w:rFonts w:ascii="Arial" w:hAnsi="Arial" w:cs="Arial"/>
                <w:sz w:val="20"/>
                <w:szCs w:val="20"/>
              </w:rPr>
              <w:t xml:space="preserve"> Range NP</w:t>
            </w:r>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a</w:t>
            </w:r>
            <w:r w:rsidRPr="008E3083">
              <w:rPr>
                <w:rFonts w:ascii="Arial" w:hAnsi="Arial" w:cs="Arial"/>
                <w:sz w:val="20"/>
                <w:szCs w:val="20"/>
              </w:rPr>
              <w:t xml:space="preserve">erial </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q</w:t>
            </w:r>
            <w:r w:rsidRPr="008E3083">
              <w:rPr>
                <w:rFonts w:ascii="Arial" w:hAnsi="Arial" w:cs="Arial"/>
                <w:sz w:val="20"/>
                <w:szCs w:val="20"/>
              </w:rPr>
              <w:t>uarterly</w:t>
            </w:r>
          </w:p>
        </w:tc>
        <w:tc>
          <w:tcPr>
            <w:tcW w:w="1842" w:type="dxa"/>
          </w:tcPr>
          <w:p w:rsidR="00DE3253" w:rsidRPr="008E3083" w:rsidRDefault="00DE3253" w:rsidP="001A6E8C">
            <w:pPr>
              <w:spacing w:line="300" w:lineRule="auto"/>
              <w:rPr>
                <w:rFonts w:ascii="Arial" w:hAnsi="Arial" w:cs="Arial"/>
                <w:sz w:val="20"/>
                <w:szCs w:val="20"/>
              </w:rPr>
            </w:pPr>
          </w:p>
        </w:tc>
      </w:tr>
      <w:tr w:rsidR="00DE3253" w:rsidTr="00DE3253">
        <w:tc>
          <w:tcPr>
            <w:tcW w:w="1809" w:type="dxa"/>
            <w:vMerge/>
          </w:tcPr>
          <w:p w:rsidR="00DE3253" w:rsidRPr="008E3083" w:rsidRDefault="00DE3253" w:rsidP="001A6E8C">
            <w:pPr>
              <w:spacing w:line="300" w:lineRule="auto"/>
              <w:rPr>
                <w:rFonts w:ascii="Arial" w:hAnsi="Arial" w:cs="Arial"/>
                <w:i/>
                <w:sz w:val="20"/>
                <w:szCs w:val="20"/>
              </w:rPr>
            </w:pPr>
          </w:p>
        </w:tc>
        <w:tc>
          <w:tcPr>
            <w:tcW w:w="1924" w:type="dxa"/>
          </w:tcPr>
          <w:p w:rsidR="00DE3253" w:rsidRPr="008E3083" w:rsidRDefault="00DE3253" w:rsidP="001A6E8C">
            <w:pPr>
              <w:spacing w:line="300" w:lineRule="auto"/>
              <w:rPr>
                <w:rFonts w:ascii="Arial" w:hAnsi="Arial" w:cs="Arial"/>
                <w:sz w:val="20"/>
                <w:szCs w:val="20"/>
              </w:rPr>
            </w:pPr>
            <w:smartTag w:uri="urn:schemas-microsoft-com:office:smarttags" w:element="place">
              <w:smartTag w:uri="urn:schemas-microsoft-com:office:smarttags" w:element="PlaceName">
                <w:r w:rsidRPr="008E3083">
                  <w:rPr>
                    <w:rFonts w:ascii="Arial" w:hAnsi="Arial" w:cs="Arial"/>
                    <w:sz w:val="20"/>
                    <w:szCs w:val="20"/>
                  </w:rPr>
                  <w:t>Calvert</w:t>
                </w:r>
              </w:smartTag>
              <w:r w:rsidRPr="008E3083">
                <w:rPr>
                  <w:rFonts w:ascii="Arial" w:hAnsi="Arial" w:cs="Arial"/>
                  <w:sz w:val="20"/>
                  <w:szCs w:val="20"/>
                </w:rPr>
                <w:t xml:space="preserve"> </w:t>
              </w:r>
              <w:smartTag w:uri="urn:schemas-microsoft-com:office:smarttags" w:element="PlaceType">
                <w:r w:rsidRPr="008E3083">
                  <w:rPr>
                    <w:rFonts w:ascii="Arial" w:hAnsi="Arial" w:cs="Arial"/>
                    <w:sz w:val="20"/>
                    <w:szCs w:val="20"/>
                  </w:rPr>
                  <w:t>Range</w:t>
                </w:r>
              </w:smartTag>
            </w:smartTag>
          </w:p>
        </w:tc>
        <w:tc>
          <w:tcPr>
            <w:tcW w:w="1428" w:type="dxa"/>
          </w:tcPr>
          <w:p w:rsidR="00DE3253" w:rsidRDefault="00DE3253" w:rsidP="001A6E8C">
            <w:pPr>
              <w:spacing w:line="300" w:lineRule="auto"/>
              <w:rPr>
                <w:rFonts w:ascii="Arial" w:hAnsi="Arial" w:cs="Arial"/>
                <w:sz w:val="20"/>
                <w:szCs w:val="20"/>
              </w:rPr>
            </w:pPr>
            <w:r>
              <w:rPr>
                <w:rFonts w:ascii="Arial" w:hAnsi="Arial" w:cs="Arial"/>
                <w:sz w:val="20"/>
                <w:szCs w:val="20"/>
              </w:rPr>
              <w:t>aerial</w:t>
            </w:r>
          </w:p>
          <w:p w:rsidR="00DE3253" w:rsidRPr="008E3083" w:rsidRDefault="00DE3253" w:rsidP="001A6E8C">
            <w:pPr>
              <w:spacing w:line="300" w:lineRule="auto"/>
              <w:rPr>
                <w:rFonts w:ascii="Arial" w:hAnsi="Arial" w:cs="Arial"/>
                <w:sz w:val="20"/>
                <w:szCs w:val="20"/>
              </w:rPr>
            </w:pPr>
            <w:r>
              <w:rPr>
                <w:rFonts w:ascii="Arial" w:hAnsi="Arial" w:cs="Arial"/>
                <w:sz w:val="20"/>
                <w:szCs w:val="20"/>
              </w:rPr>
              <w:t>ground</w:t>
            </w:r>
          </w:p>
        </w:tc>
        <w:tc>
          <w:tcPr>
            <w:tcW w:w="1684" w:type="dxa"/>
          </w:tcPr>
          <w:p w:rsidR="00DE3253" w:rsidRDefault="00DE3253" w:rsidP="001A6E8C">
            <w:pPr>
              <w:spacing w:line="300" w:lineRule="auto"/>
              <w:rPr>
                <w:rFonts w:ascii="Arial" w:hAnsi="Arial" w:cs="Arial"/>
                <w:sz w:val="20"/>
                <w:szCs w:val="20"/>
              </w:rPr>
            </w:pPr>
            <w:r>
              <w:rPr>
                <w:rFonts w:ascii="Arial" w:hAnsi="Arial" w:cs="Arial"/>
                <w:sz w:val="20"/>
                <w:szCs w:val="20"/>
              </w:rPr>
              <w:t>a</w:t>
            </w:r>
            <w:r w:rsidRPr="008E3083">
              <w:rPr>
                <w:rFonts w:ascii="Arial" w:hAnsi="Arial" w:cs="Arial"/>
                <w:sz w:val="20"/>
                <w:szCs w:val="20"/>
              </w:rPr>
              <w:t>nnual</w:t>
            </w:r>
            <w:r>
              <w:rPr>
                <w:rFonts w:ascii="Arial" w:hAnsi="Arial" w:cs="Arial"/>
                <w:sz w:val="20"/>
                <w:szCs w:val="20"/>
              </w:rPr>
              <w:t>ly</w:t>
            </w:r>
          </w:p>
          <w:p w:rsidR="00DE3253" w:rsidRPr="008E3083" w:rsidRDefault="00DE3253" w:rsidP="001A6E8C">
            <w:pPr>
              <w:spacing w:line="300" w:lineRule="auto"/>
              <w:rPr>
                <w:rFonts w:ascii="Arial" w:hAnsi="Arial" w:cs="Arial"/>
                <w:sz w:val="20"/>
                <w:szCs w:val="20"/>
              </w:rPr>
            </w:pPr>
            <w:r>
              <w:rPr>
                <w:rFonts w:ascii="Arial" w:hAnsi="Arial" w:cs="Arial"/>
                <w:sz w:val="20"/>
                <w:szCs w:val="20"/>
              </w:rPr>
              <w:t>3 times per yr</w:t>
            </w:r>
          </w:p>
        </w:tc>
        <w:tc>
          <w:tcPr>
            <w:tcW w:w="1842"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Eradicat baits</w:t>
            </w:r>
          </w:p>
        </w:tc>
      </w:tr>
      <w:tr w:rsidR="00DE3253" w:rsidTr="00DE3253">
        <w:tc>
          <w:tcPr>
            <w:tcW w:w="1809" w:type="dxa"/>
            <w:vMerge/>
          </w:tcPr>
          <w:p w:rsidR="00DE3253" w:rsidRPr="008E3083" w:rsidRDefault="00DE3253" w:rsidP="001A6E8C">
            <w:pPr>
              <w:spacing w:line="300" w:lineRule="auto"/>
              <w:rPr>
                <w:rFonts w:ascii="Arial" w:hAnsi="Arial" w:cs="Arial"/>
                <w:i/>
                <w:sz w:val="20"/>
                <w:szCs w:val="20"/>
              </w:rPr>
            </w:pPr>
          </w:p>
        </w:tc>
        <w:tc>
          <w:tcPr>
            <w:tcW w:w="1924" w:type="dxa"/>
          </w:tcPr>
          <w:p w:rsidR="00DE3253" w:rsidRPr="008E3083" w:rsidRDefault="00DE3253" w:rsidP="001A6E8C">
            <w:pPr>
              <w:spacing w:line="300" w:lineRule="auto"/>
              <w:rPr>
                <w:rFonts w:ascii="Arial" w:hAnsi="Arial" w:cs="Arial"/>
                <w:sz w:val="20"/>
                <w:szCs w:val="20"/>
              </w:rPr>
            </w:pPr>
            <w:r w:rsidRPr="00803282">
              <w:rPr>
                <w:rFonts w:ascii="Arial" w:hAnsi="Arial" w:cs="Arial"/>
                <w:sz w:val="20"/>
                <w:szCs w:val="20"/>
              </w:rPr>
              <w:t>Kalbarri</w:t>
            </w:r>
            <w:r w:rsidRPr="008E3083">
              <w:rPr>
                <w:rFonts w:ascii="Arial" w:hAnsi="Arial" w:cs="Arial"/>
                <w:sz w:val="20"/>
                <w:szCs w:val="20"/>
              </w:rPr>
              <w:t xml:space="preserve"> NP</w:t>
            </w:r>
            <w:r>
              <w:rPr>
                <w:rFonts w:ascii="Arial" w:hAnsi="Arial" w:cs="Arial"/>
                <w:sz w:val="20"/>
                <w:szCs w:val="20"/>
              </w:rPr>
              <w:t>*</w:t>
            </w:r>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a</w:t>
            </w:r>
            <w:r w:rsidRPr="008E3083">
              <w:rPr>
                <w:rFonts w:ascii="Arial" w:hAnsi="Arial" w:cs="Arial"/>
                <w:sz w:val="20"/>
                <w:szCs w:val="20"/>
              </w:rPr>
              <w:t xml:space="preserve">erial </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quarterly</w:t>
            </w:r>
          </w:p>
        </w:tc>
        <w:tc>
          <w:tcPr>
            <w:tcW w:w="1842"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*Population extinct - baiting as a precursor to translocation</w:t>
            </w:r>
          </w:p>
        </w:tc>
      </w:tr>
      <w:tr w:rsidR="00DE3253" w:rsidTr="00DE3253">
        <w:tc>
          <w:tcPr>
            <w:tcW w:w="1809" w:type="dxa"/>
            <w:vMerge/>
          </w:tcPr>
          <w:p w:rsidR="00DE3253" w:rsidRPr="008E3083" w:rsidRDefault="00DE3253" w:rsidP="001A6E8C">
            <w:pPr>
              <w:spacing w:line="300" w:lineRule="auto"/>
              <w:rPr>
                <w:rFonts w:ascii="Arial" w:hAnsi="Arial" w:cs="Arial"/>
                <w:i/>
                <w:sz w:val="20"/>
                <w:szCs w:val="20"/>
              </w:rPr>
            </w:pPr>
          </w:p>
        </w:tc>
        <w:tc>
          <w:tcPr>
            <w:tcW w:w="1924" w:type="dxa"/>
          </w:tcPr>
          <w:p w:rsidR="00DE3253" w:rsidRPr="008E3083" w:rsidRDefault="00DE3253" w:rsidP="001A6E8C">
            <w:pPr>
              <w:spacing w:line="300" w:lineRule="auto"/>
              <w:rPr>
                <w:rFonts w:ascii="Arial" w:hAnsi="Arial" w:cs="Arial"/>
                <w:sz w:val="20"/>
                <w:szCs w:val="20"/>
              </w:rPr>
            </w:pPr>
            <w:smartTag w:uri="urn:schemas-microsoft-com:office:smarttags" w:element="place">
              <w:r w:rsidRPr="008E3083">
                <w:rPr>
                  <w:rFonts w:ascii="Arial" w:hAnsi="Arial" w:cs="Arial"/>
                  <w:sz w:val="20"/>
                  <w:szCs w:val="20"/>
                </w:rPr>
                <w:t>Avon</w:t>
              </w:r>
            </w:smartTag>
            <w:r w:rsidRPr="008E3083">
              <w:rPr>
                <w:rFonts w:ascii="Arial" w:hAnsi="Arial" w:cs="Arial"/>
                <w:sz w:val="20"/>
                <w:szCs w:val="20"/>
              </w:rPr>
              <w:t xml:space="preserve"> Valley NP</w:t>
            </w:r>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ground</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monthly</w:t>
            </w:r>
          </w:p>
        </w:tc>
        <w:tc>
          <w:tcPr>
            <w:tcW w:w="1842" w:type="dxa"/>
          </w:tcPr>
          <w:p w:rsidR="00DE3253" w:rsidRPr="008E3083" w:rsidRDefault="00DE3253" w:rsidP="001A6E8C">
            <w:pPr>
              <w:spacing w:line="300" w:lineRule="auto"/>
              <w:rPr>
                <w:rFonts w:ascii="Arial" w:hAnsi="Arial" w:cs="Arial"/>
                <w:sz w:val="20"/>
                <w:szCs w:val="20"/>
              </w:rPr>
            </w:pPr>
          </w:p>
        </w:tc>
      </w:tr>
      <w:tr w:rsidR="00DE3253" w:rsidTr="00DE3253">
        <w:tc>
          <w:tcPr>
            <w:tcW w:w="1809" w:type="dxa"/>
            <w:vMerge/>
          </w:tcPr>
          <w:p w:rsidR="00DE3253" w:rsidRPr="008E3083" w:rsidRDefault="00DE3253" w:rsidP="001A6E8C">
            <w:pPr>
              <w:spacing w:line="300" w:lineRule="auto"/>
              <w:rPr>
                <w:rFonts w:ascii="Arial" w:hAnsi="Arial" w:cs="Arial"/>
                <w:i/>
                <w:sz w:val="20"/>
                <w:szCs w:val="20"/>
              </w:rPr>
            </w:pPr>
          </w:p>
        </w:tc>
        <w:tc>
          <w:tcPr>
            <w:tcW w:w="1924"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Walyunga NP</w:t>
            </w:r>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ground</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monthly</w:t>
            </w:r>
          </w:p>
        </w:tc>
        <w:tc>
          <w:tcPr>
            <w:tcW w:w="1842" w:type="dxa"/>
          </w:tcPr>
          <w:p w:rsidR="00DE3253" w:rsidRPr="008E3083" w:rsidRDefault="00DE3253" w:rsidP="001A6E8C">
            <w:pPr>
              <w:spacing w:line="300" w:lineRule="auto"/>
              <w:rPr>
                <w:rFonts w:ascii="Arial" w:hAnsi="Arial" w:cs="Arial"/>
                <w:sz w:val="20"/>
                <w:szCs w:val="20"/>
              </w:rPr>
            </w:pPr>
          </w:p>
        </w:tc>
      </w:tr>
      <w:tr w:rsidR="00DE3253" w:rsidTr="00DE3253">
        <w:tc>
          <w:tcPr>
            <w:tcW w:w="1809" w:type="dxa"/>
            <w:vMerge/>
          </w:tcPr>
          <w:p w:rsidR="00DE3253" w:rsidRPr="008E3083" w:rsidRDefault="00DE3253" w:rsidP="001A6E8C">
            <w:pPr>
              <w:spacing w:line="300" w:lineRule="auto"/>
              <w:rPr>
                <w:rFonts w:ascii="Arial" w:hAnsi="Arial" w:cs="Arial"/>
                <w:i/>
                <w:sz w:val="20"/>
                <w:szCs w:val="20"/>
              </w:rPr>
            </w:pPr>
          </w:p>
        </w:tc>
        <w:tc>
          <w:tcPr>
            <w:tcW w:w="1924"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Paruna Sanctuary</w:t>
            </w:r>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ground</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monthly</w:t>
            </w:r>
          </w:p>
        </w:tc>
        <w:tc>
          <w:tcPr>
            <w:tcW w:w="1842"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 xml:space="preserve">predator </w:t>
            </w:r>
            <w:r>
              <w:rPr>
                <w:rFonts w:ascii="Arial" w:hAnsi="Arial" w:cs="Arial"/>
                <w:sz w:val="20"/>
                <w:szCs w:val="20"/>
              </w:rPr>
              <w:t>e</w:t>
            </w:r>
            <w:r w:rsidRPr="008E3083">
              <w:rPr>
                <w:rFonts w:ascii="Arial" w:hAnsi="Arial" w:cs="Arial"/>
                <w:sz w:val="20"/>
                <w:szCs w:val="20"/>
              </w:rPr>
              <w:t>xclusion fence</w:t>
            </w:r>
          </w:p>
        </w:tc>
      </w:tr>
      <w:tr w:rsidR="00DE3253" w:rsidTr="00DE3253">
        <w:tc>
          <w:tcPr>
            <w:tcW w:w="1809" w:type="dxa"/>
            <w:vMerge/>
          </w:tcPr>
          <w:p w:rsidR="00DE3253" w:rsidRPr="008E3083" w:rsidRDefault="00DE3253" w:rsidP="001A6E8C">
            <w:pPr>
              <w:spacing w:line="300" w:lineRule="auto"/>
              <w:rPr>
                <w:rFonts w:ascii="Arial" w:hAnsi="Arial" w:cs="Arial"/>
                <w:i/>
                <w:sz w:val="20"/>
                <w:szCs w:val="20"/>
              </w:rPr>
            </w:pPr>
          </w:p>
        </w:tc>
        <w:tc>
          <w:tcPr>
            <w:tcW w:w="1924"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 xml:space="preserve">Cape </w:t>
            </w:r>
            <w:r>
              <w:rPr>
                <w:rFonts w:ascii="Arial" w:hAnsi="Arial" w:cs="Arial"/>
                <w:sz w:val="20"/>
                <w:szCs w:val="20"/>
              </w:rPr>
              <w:t>L</w:t>
            </w:r>
            <w:r w:rsidRPr="008E3083">
              <w:rPr>
                <w:rFonts w:ascii="Arial" w:hAnsi="Arial" w:cs="Arial"/>
                <w:sz w:val="20"/>
                <w:szCs w:val="20"/>
              </w:rPr>
              <w:t>e Grand NP</w:t>
            </w:r>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a</w:t>
            </w:r>
            <w:r w:rsidRPr="008E3083">
              <w:rPr>
                <w:rFonts w:ascii="Arial" w:hAnsi="Arial" w:cs="Arial"/>
                <w:sz w:val="20"/>
                <w:szCs w:val="20"/>
              </w:rPr>
              <w:t xml:space="preserve">erial </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q</w:t>
            </w:r>
            <w:r w:rsidRPr="008E3083">
              <w:rPr>
                <w:rFonts w:ascii="Arial" w:hAnsi="Arial" w:cs="Arial"/>
                <w:sz w:val="20"/>
                <w:szCs w:val="20"/>
              </w:rPr>
              <w:t>uarterly</w:t>
            </w:r>
          </w:p>
        </w:tc>
        <w:tc>
          <w:tcPr>
            <w:tcW w:w="1842" w:type="dxa"/>
          </w:tcPr>
          <w:p w:rsidR="00DE3253" w:rsidRPr="008E3083" w:rsidRDefault="00DE3253" w:rsidP="001A6E8C">
            <w:pPr>
              <w:spacing w:line="300" w:lineRule="auto"/>
              <w:rPr>
                <w:rFonts w:ascii="Arial" w:hAnsi="Arial" w:cs="Arial"/>
                <w:sz w:val="20"/>
                <w:szCs w:val="20"/>
              </w:rPr>
            </w:pPr>
          </w:p>
        </w:tc>
      </w:tr>
      <w:tr w:rsidR="00DE3253" w:rsidTr="00DE3253">
        <w:tc>
          <w:tcPr>
            <w:tcW w:w="1809" w:type="dxa"/>
            <w:vMerge w:val="restart"/>
          </w:tcPr>
          <w:p w:rsidR="00DE3253" w:rsidRPr="00E82706" w:rsidRDefault="00DE3253" w:rsidP="004C1E45">
            <w:pPr>
              <w:spacing w:line="300" w:lineRule="auto"/>
              <w:rPr>
                <w:rFonts w:ascii="Arial" w:hAnsi="Arial" w:cs="Arial"/>
                <w:sz w:val="20"/>
                <w:szCs w:val="20"/>
              </w:rPr>
            </w:pPr>
            <w:r>
              <w:rPr>
                <w:rFonts w:ascii="Arial" w:hAnsi="Arial" w:cs="Arial"/>
                <w:i/>
                <w:sz w:val="20"/>
                <w:szCs w:val="20"/>
              </w:rPr>
              <w:t>P. l</w:t>
            </w:r>
            <w:r w:rsidR="004C1E45">
              <w:rPr>
                <w:rFonts w:ascii="Arial" w:hAnsi="Arial" w:cs="Arial"/>
                <w:i/>
                <w:sz w:val="20"/>
                <w:szCs w:val="20"/>
              </w:rPr>
              <w:t>.</w:t>
            </w:r>
            <w:r>
              <w:rPr>
                <w:rFonts w:ascii="Arial" w:hAnsi="Arial" w:cs="Arial"/>
                <w:i/>
                <w:sz w:val="20"/>
                <w:szCs w:val="20"/>
              </w:rPr>
              <w:t xml:space="preserve"> </w:t>
            </w:r>
            <w:r>
              <w:rPr>
                <w:rFonts w:ascii="Arial" w:hAnsi="Arial" w:cs="Arial"/>
                <w:sz w:val="20"/>
                <w:szCs w:val="20"/>
              </w:rPr>
              <w:t>MacD Ranges race</w:t>
            </w:r>
          </w:p>
        </w:tc>
        <w:tc>
          <w:tcPr>
            <w:tcW w:w="1924"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Kalka, New Well</w:t>
            </w:r>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g</w:t>
            </w:r>
            <w:r w:rsidRPr="008E3083">
              <w:rPr>
                <w:rFonts w:ascii="Arial" w:hAnsi="Arial" w:cs="Arial"/>
                <w:sz w:val="20"/>
                <w:szCs w:val="20"/>
              </w:rPr>
              <w:t>round/aerial</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q</w:t>
            </w:r>
            <w:r w:rsidRPr="008E3083">
              <w:rPr>
                <w:rFonts w:ascii="Arial" w:hAnsi="Arial" w:cs="Arial"/>
                <w:sz w:val="20"/>
                <w:szCs w:val="20"/>
              </w:rPr>
              <w:t>uarterly</w:t>
            </w:r>
          </w:p>
        </w:tc>
        <w:tc>
          <w:tcPr>
            <w:tcW w:w="1842" w:type="dxa"/>
          </w:tcPr>
          <w:p w:rsidR="00DE3253" w:rsidRPr="008E3083" w:rsidRDefault="00DE3253" w:rsidP="001A6E8C">
            <w:pPr>
              <w:spacing w:line="300" w:lineRule="auto"/>
              <w:rPr>
                <w:rFonts w:ascii="Arial" w:hAnsi="Arial" w:cs="Arial"/>
                <w:sz w:val="20"/>
                <w:szCs w:val="20"/>
              </w:rPr>
            </w:pPr>
          </w:p>
        </w:tc>
      </w:tr>
      <w:tr w:rsidR="00DE3253" w:rsidTr="00DE3253">
        <w:tc>
          <w:tcPr>
            <w:tcW w:w="1809" w:type="dxa"/>
            <w:vMerge/>
          </w:tcPr>
          <w:p w:rsidR="00DE3253" w:rsidRPr="008E3083" w:rsidRDefault="00DE3253" w:rsidP="001A6E8C">
            <w:pPr>
              <w:spacing w:line="300" w:lineRule="auto"/>
              <w:rPr>
                <w:rFonts w:ascii="Arial" w:hAnsi="Arial" w:cs="Arial"/>
                <w:i/>
                <w:sz w:val="20"/>
                <w:szCs w:val="20"/>
              </w:rPr>
            </w:pPr>
          </w:p>
        </w:tc>
        <w:tc>
          <w:tcPr>
            <w:tcW w:w="1924"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Central Ranges - Townsend Ridges</w:t>
            </w:r>
            <w:r w:rsidR="00346572">
              <w:rPr>
                <w:rFonts w:ascii="Arial" w:hAnsi="Arial" w:cs="Arial"/>
                <w:sz w:val="20"/>
                <w:szCs w:val="20"/>
              </w:rPr>
              <w:t>*</w:t>
            </w:r>
          </w:p>
        </w:tc>
        <w:tc>
          <w:tcPr>
            <w:tcW w:w="1428"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 xml:space="preserve">ground </w:t>
            </w:r>
          </w:p>
        </w:tc>
        <w:tc>
          <w:tcPr>
            <w:tcW w:w="1684"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 xml:space="preserve">monthly </w:t>
            </w:r>
          </w:p>
        </w:tc>
        <w:tc>
          <w:tcPr>
            <w:tcW w:w="1842" w:type="dxa"/>
          </w:tcPr>
          <w:p w:rsidR="00DE3253" w:rsidRPr="008E3083" w:rsidRDefault="00346572" w:rsidP="001A6E8C">
            <w:pPr>
              <w:spacing w:line="300" w:lineRule="auto"/>
              <w:rPr>
                <w:rFonts w:ascii="Arial" w:hAnsi="Arial" w:cs="Arial"/>
                <w:sz w:val="20"/>
                <w:szCs w:val="20"/>
              </w:rPr>
            </w:pPr>
            <w:r>
              <w:rPr>
                <w:rFonts w:ascii="Arial" w:hAnsi="Arial" w:cs="Arial"/>
                <w:sz w:val="20"/>
                <w:szCs w:val="20"/>
              </w:rPr>
              <w:t>*</w:t>
            </w:r>
            <w:r w:rsidR="00DE3253">
              <w:rPr>
                <w:rFonts w:ascii="Arial" w:hAnsi="Arial" w:cs="Arial"/>
                <w:sz w:val="20"/>
                <w:szCs w:val="20"/>
              </w:rPr>
              <w:t>discontinued 2007</w:t>
            </w:r>
          </w:p>
        </w:tc>
      </w:tr>
      <w:tr w:rsidR="00DE3253" w:rsidTr="00DE3253">
        <w:tc>
          <w:tcPr>
            <w:tcW w:w="1809" w:type="dxa"/>
            <w:vMerge w:val="restart"/>
          </w:tcPr>
          <w:p w:rsidR="00DE3253" w:rsidRPr="008E3083" w:rsidRDefault="00DE3253" w:rsidP="001A6E8C">
            <w:pPr>
              <w:spacing w:line="300" w:lineRule="auto"/>
              <w:rPr>
                <w:rFonts w:ascii="Arial" w:hAnsi="Arial" w:cs="Arial"/>
                <w:i/>
                <w:sz w:val="20"/>
                <w:szCs w:val="20"/>
              </w:rPr>
            </w:pPr>
            <w:r w:rsidRPr="008E3083">
              <w:rPr>
                <w:rFonts w:ascii="Arial" w:hAnsi="Arial" w:cs="Arial"/>
                <w:i/>
                <w:sz w:val="20"/>
                <w:szCs w:val="20"/>
              </w:rPr>
              <w:t>P. rothschildi</w:t>
            </w:r>
          </w:p>
        </w:tc>
        <w:tc>
          <w:tcPr>
            <w:tcW w:w="192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n</w:t>
            </w:r>
            <w:r w:rsidRPr="008E3083">
              <w:rPr>
                <w:rFonts w:ascii="Arial" w:hAnsi="Arial" w:cs="Arial"/>
                <w:sz w:val="20"/>
                <w:szCs w:val="20"/>
              </w:rPr>
              <w:t xml:space="preserve">orthern </w:t>
            </w:r>
            <w:smartTag w:uri="urn:schemas-microsoft-com:office:smarttags" w:element="place">
              <w:smartTag w:uri="urn:schemas-microsoft-com:office:smarttags" w:element="PlaceName">
                <w:r w:rsidRPr="008E3083">
                  <w:rPr>
                    <w:rFonts w:ascii="Arial" w:hAnsi="Arial" w:cs="Arial"/>
                    <w:sz w:val="20"/>
                    <w:szCs w:val="20"/>
                  </w:rPr>
                  <w:t>Burrup</w:t>
                </w:r>
              </w:smartTag>
              <w:r w:rsidRPr="008E3083">
                <w:rPr>
                  <w:rFonts w:ascii="Arial" w:hAnsi="Arial" w:cs="Arial"/>
                  <w:sz w:val="20"/>
                  <w:szCs w:val="20"/>
                </w:rPr>
                <w:t xml:space="preserve"> </w:t>
              </w:r>
              <w:smartTag w:uri="urn:schemas-microsoft-com:office:smarttags" w:element="PlaceType">
                <w:r w:rsidRPr="008E3083">
                  <w:rPr>
                    <w:rFonts w:ascii="Arial" w:hAnsi="Arial" w:cs="Arial"/>
                    <w:sz w:val="20"/>
                    <w:szCs w:val="20"/>
                  </w:rPr>
                  <w:t>Peninsula</w:t>
                </w:r>
              </w:smartTag>
            </w:smartTag>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g</w:t>
            </w:r>
            <w:r w:rsidRPr="008E3083">
              <w:rPr>
                <w:rFonts w:ascii="Arial" w:hAnsi="Arial" w:cs="Arial"/>
                <w:sz w:val="20"/>
                <w:szCs w:val="20"/>
              </w:rPr>
              <w:t xml:space="preserve">round </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3 times per yr</w:t>
            </w:r>
          </w:p>
        </w:tc>
        <w:tc>
          <w:tcPr>
            <w:tcW w:w="1842"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Fox bait</w:t>
            </w:r>
            <w:r>
              <w:rPr>
                <w:rFonts w:ascii="Arial" w:hAnsi="Arial" w:cs="Arial"/>
                <w:sz w:val="20"/>
                <w:szCs w:val="20"/>
              </w:rPr>
              <w:t xml:space="preserve"> - Jan, Apr and July </w:t>
            </w:r>
          </w:p>
        </w:tc>
      </w:tr>
      <w:tr w:rsidR="00DE3253" w:rsidTr="00DE3253">
        <w:tc>
          <w:tcPr>
            <w:tcW w:w="1809" w:type="dxa"/>
            <w:vMerge/>
          </w:tcPr>
          <w:p w:rsidR="00DE3253" w:rsidRPr="008E3083" w:rsidRDefault="00DE3253" w:rsidP="001A6E8C">
            <w:pPr>
              <w:spacing w:line="300" w:lineRule="auto"/>
              <w:rPr>
                <w:rFonts w:ascii="Arial" w:hAnsi="Arial" w:cs="Arial"/>
                <w:i/>
                <w:sz w:val="20"/>
                <w:szCs w:val="20"/>
              </w:rPr>
            </w:pPr>
          </w:p>
        </w:tc>
        <w:tc>
          <w:tcPr>
            <w:tcW w:w="1924" w:type="dxa"/>
          </w:tcPr>
          <w:p w:rsidR="00DE3253" w:rsidRPr="008E3083" w:rsidRDefault="00DE3253" w:rsidP="001A6E8C">
            <w:pPr>
              <w:spacing w:line="300" w:lineRule="auto"/>
              <w:rPr>
                <w:rFonts w:ascii="Arial" w:hAnsi="Arial" w:cs="Arial"/>
                <w:sz w:val="20"/>
                <w:szCs w:val="20"/>
              </w:rPr>
            </w:pPr>
            <w:r w:rsidRPr="008E3083">
              <w:rPr>
                <w:rFonts w:ascii="Arial" w:hAnsi="Arial" w:cs="Arial"/>
                <w:sz w:val="20"/>
                <w:szCs w:val="20"/>
              </w:rPr>
              <w:t>Dolphin</w:t>
            </w:r>
            <w:r>
              <w:rPr>
                <w:rFonts w:ascii="Arial" w:hAnsi="Arial" w:cs="Arial"/>
                <w:sz w:val="20"/>
                <w:szCs w:val="20"/>
              </w:rPr>
              <w:t xml:space="preserve"> and Enderby </w:t>
            </w:r>
            <w:r w:rsidRPr="008E3083">
              <w:rPr>
                <w:rFonts w:ascii="Arial" w:hAnsi="Arial" w:cs="Arial"/>
                <w:sz w:val="20"/>
                <w:szCs w:val="20"/>
              </w:rPr>
              <w:t>Island</w:t>
            </w:r>
            <w:r>
              <w:rPr>
                <w:rFonts w:ascii="Arial" w:hAnsi="Arial" w:cs="Arial"/>
                <w:sz w:val="20"/>
                <w:szCs w:val="20"/>
              </w:rPr>
              <w:t>s</w:t>
            </w:r>
          </w:p>
        </w:tc>
        <w:tc>
          <w:tcPr>
            <w:tcW w:w="1428"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g</w:t>
            </w:r>
            <w:r w:rsidRPr="008E3083">
              <w:rPr>
                <w:rFonts w:ascii="Arial" w:hAnsi="Arial" w:cs="Arial"/>
                <w:sz w:val="20"/>
                <w:szCs w:val="20"/>
              </w:rPr>
              <w:t xml:space="preserve">round </w:t>
            </w:r>
          </w:p>
        </w:tc>
        <w:tc>
          <w:tcPr>
            <w:tcW w:w="1684" w:type="dxa"/>
          </w:tcPr>
          <w:p w:rsidR="00DE3253" w:rsidRPr="008E3083" w:rsidRDefault="00DE3253" w:rsidP="001A6E8C">
            <w:pPr>
              <w:spacing w:line="300" w:lineRule="auto"/>
              <w:rPr>
                <w:rFonts w:ascii="Arial" w:hAnsi="Arial" w:cs="Arial"/>
                <w:sz w:val="20"/>
                <w:szCs w:val="20"/>
              </w:rPr>
            </w:pPr>
            <w:r>
              <w:rPr>
                <w:rFonts w:ascii="Arial" w:hAnsi="Arial" w:cs="Arial"/>
                <w:sz w:val="20"/>
                <w:szCs w:val="20"/>
              </w:rPr>
              <w:t>m</w:t>
            </w:r>
            <w:r w:rsidRPr="008E3083">
              <w:rPr>
                <w:rFonts w:ascii="Arial" w:hAnsi="Arial" w:cs="Arial"/>
                <w:sz w:val="20"/>
                <w:szCs w:val="20"/>
              </w:rPr>
              <w:t>onthly</w:t>
            </w:r>
          </w:p>
        </w:tc>
        <w:tc>
          <w:tcPr>
            <w:tcW w:w="1842" w:type="dxa"/>
          </w:tcPr>
          <w:p w:rsidR="00DE3253" w:rsidRPr="008E3083" w:rsidRDefault="00DE3253" w:rsidP="001A6E8C">
            <w:pPr>
              <w:spacing w:line="300" w:lineRule="auto"/>
              <w:rPr>
                <w:rFonts w:ascii="Arial" w:hAnsi="Arial" w:cs="Arial"/>
                <w:sz w:val="20"/>
                <w:szCs w:val="20"/>
              </w:rPr>
            </w:pPr>
          </w:p>
        </w:tc>
      </w:tr>
    </w:tbl>
    <w:p w:rsidR="0064130F" w:rsidRDefault="0064130F" w:rsidP="00E42AA9">
      <w:pPr>
        <w:spacing w:line="360" w:lineRule="auto"/>
        <w:rPr>
          <w:rFonts w:ascii="Arial" w:hAnsi="Arial" w:cs="Arial"/>
          <w:sz w:val="22"/>
        </w:rPr>
      </w:pPr>
    </w:p>
    <w:p w:rsidR="004630D8" w:rsidRDefault="0045645F" w:rsidP="00996E14">
      <w:pPr>
        <w:pStyle w:val="NORMAL0"/>
      </w:pPr>
      <w:r>
        <w:t>In WA b</w:t>
      </w:r>
      <w:r w:rsidR="004630D8">
        <w:t xml:space="preserve">aiting is undertaken with standard dried meat baits for foxes and </w:t>
      </w:r>
      <w:r w:rsidR="004C0E8B">
        <w:t>‘</w:t>
      </w:r>
      <w:r w:rsidR="004630D8">
        <w:t>Eradicat</w:t>
      </w:r>
      <w:r w:rsidR="004C0E8B">
        <w:t>’</w:t>
      </w:r>
      <w:r w:rsidR="004630D8">
        <w:t xml:space="preserve"> baits</w:t>
      </w:r>
      <w:r w:rsidR="004B38D3">
        <w:t xml:space="preserve"> for cats</w:t>
      </w:r>
      <w:r w:rsidR="004630D8">
        <w:t xml:space="preserve"> containing 3.0mg and 4.5mg of 1080</w:t>
      </w:r>
      <w:r w:rsidR="00AF5EB4">
        <w:t>,</w:t>
      </w:r>
      <w:r w:rsidR="004630D8">
        <w:t xml:space="preserve"> respectively. Their success in field trials has been variable. Broad-scale 1080 baiting for foxes and cats may also remove other potential predators of </w:t>
      </w:r>
      <w:r w:rsidR="005E5EE2">
        <w:t>rock wallabies</w:t>
      </w:r>
      <w:r w:rsidR="004630D8">
        <w:t xml:space="preserve"> such as dingoes and wild dogs. This may </w:t>
      </w:r>
      <w:r w:rsidR="004B38D3">
        <w:t xml:space="preserve">or may not </w:t>
      </w:r>
      <w:r w:rsidR="004630D8">
        <w:t>relieve pressure on feral cats (via a meso-predator release response</w:t>
      </w:r>
      <w:r w:rsidR="004630D8" w:rsidRPr="00733743">
        <w:t>)</w:t>
      </w:r>
      <w:r w:rsidR="004630D8">
        <w:t xml:space="preserve"> and lead to increases in their abundance or changes in </w:t>
      </w:r>
      <w:r w:rsidR="006E306A">
        <w:t>behaviour</w:t>
      </w:r>
      <w:r w:rsidR="004630D8">
        <w:t>.</w:t>
      </w:r>
    </w:p>
    <w:p w:rsidR="0045645F" w:rsidRDefault="0045645F" w:rsidP="00996E14">
      <w:pPr>
        <w:pStyle w:val="NORMAL0"/>
      </w:pPr>
      <w:r>
        <w:t xml:space="preserve">In WA, dried meat fox baits can be distributed cost effectively over large areas by aircraft, such as in Cape Range NP, Kalbarri NP and the </w:t>
      </w:r>
      <w:smartTag w:uri="urn:schemas-microsoft-com:office:smarttags" w:element="place">
        <w:smartTag w:uri="urn:schemas-microsoft-com:office:smarttags" w:element="PlaceName">
          <w:r>
            <w:t>Calvert</w:t>
          </w:r>
        </w:smartTag>
        <w:r>
          <w:t xml:space="preserve"> </w:t>
        </w:r>
        <w:smartTag w:uri="urn:schemas-microsoft-com:office:smarttags" w:element="PlaceType">
          <w:r>
            <w:t>Range</w:t>
          </w:r>
        </w:smartTag>
      </w:smartTag>
      <w:r>
        <w:t>. Aerial baits are typically distributed at a rate of 5 per km</w:t>
      </w:r>
      <w:r>
        <w:rPr>
          <w:vertAlign w:val="superscript"/>
        </w:rPr>
        <w:t>2</w:t>
      </w:r>
      <w:r w:rsidR="003C2D7C">
        <w:t xml:space="preserve">, </w:t>
      </w:r>
      <w:r>
        <w:t xml:space="preserve">two to four times per year. In other areas, due to safety concerns for humans and domestic dogs, it is necessary to lay baits by hand, usually from a vehicle or on foot. Ground baits are generally distributed from vehicles at intervals of 100-200m, and provide localised protection, but require regular replacement. In a few areas, baits are buried or tethered to prevent re-distribution by birds, but this reduces their effectiveness and more frequent </w:t>
      </w:r>
      <w:r w:rsidR="00346572">
        <w:t>baiting is required (J. Kinnear</w:t>
      </w:r>
      <w:r>
        <w:t xml:space="preserve"> pers. comm.).</w:t>
      </w:r>
    </w:p>
    <w:p w:rsidR="00D64977" w:rsidRDefault="00D64977">
      <w:pPr>
        <w:rPr>
          <w:rFonts w:ascii="Arial" w:hAnsi="Arial" w:cs="Arial"/>
          <w:color w:val="000000"/>
          <w:sz w:val="22"/>
          <w:szCs w:val="22"/>
          <w:lang w:val="en-US"/>
        </w:rPr>
      </w:pPr>
      <w:r>
        <w:rPr>
          <w:rFonts w:ascii="Arial" w:hAnsi="Arial" w:cs="Arial"/>
          <w:color w:val="000000"/>
          <w:sz w:val="22"/>
          <w:szCs w:val="22"/>
          <w:lang w:val="en-US"/>
        </w:rPr>
        <w:br w:type="page"/>
      </w:r>
    </w:p>
    <w:p w:rsidR="009733C9" w:rsidRPr="009733C9" w:rsidRDefault="009733C9" w:rsidP="00996E14">
      <w:pPr>
        <w:spacing w:after="120" w:line="300" w:lineRule="auto"/>
        <w:rPr>
          <w:rFonts w:ascii="Arial" w:hAnsi="Arial" w:cs="Arial"/>
          <w:color w:val="000000"/>
          <w:sz w:val="22"/>
          <w:szCs w:val="22"/>
          <w:lang w:val="en-US"/>
        </w:rPr>
      </w:pPr>
      <w:r w:rsidRPr="009733C9">
        <w:rPr>
          <w:rFonts w:ascii="Arial" w:hAnsi="Arial" w:cs="Arial"/>
          <w:color w:val="000000"/>
          <w:sz w:val="22"/>
          <w:szCs w:val="22"/>
          <w:lang w:val="en-US"/>
        </w:rPr>
        <w:lastRenderedPageBreak/>
        <w:t>Eradicat trials have been carried out at Cape Arid through the South C</w:t>
      </w:r>
      <w:r w:rsidR="00346572">
        <w:rPr>
          <w:rFonts w:ascii="Arial" w:hAnsi="Arial" w:cs="Arial"/>
          <w:color w:val="000000"/>
          <w:sz w:val="22"/>
          <w:szCs w:val="22"/>
          <w:lang w:val="en-US"/>
        </w:rPr>
        <w:t>oast Integrated Fauna Recovery P</w:t>
      </w:r>
      <w:r w:rsidRPr="009733C9">
        <w:rPr>
          <w:rFonts w:ascii="Arial" w:hAnsi="Arial" w:cs="Arial"/>
          <w:color w:val="000000"/>
          <w:sz w:val="22"/>
          <w:szCs w:val="22"/>
          <w:lang w:val="en-US"/>
        </w:rPr>
        <w:t>roject. This work has addressed potential non-target issues on the south</w:t>
      </w:r>
      <w:r w:rsidR="00DC0ABE" w:rsidRPr="009733C9">
        <w:rPr>
          <w:rFonts w:ascii="Arial" w:hAnsi="Arial" w:cs="Arial"/>
          <w:color w:val="000000"/>
          <w:sz w:val="22"/>
          <w:szCs w:val="22"/>
          <w:lang w:val="en-US"/>
        </w:rPr>
        <w:t> coast</w:t>
      </w:r>
      <w:r w:rsidR="00DC0ABE">
        <w:rPr>
          <w:rFonts w:ascii="Arial" w:hAnsi="Arial" w:cs="Arial"/>
          <w:color w:val="000000"/>
          <w:sz w:val="22"/>
          <w:szCs w:val="22"/>
          <w:lang w:val="en-US"/>
        </w:rPr>
        <w:t>,</w:t>
      </w:r>
      <w:r w:rsidRPr="009733C9">
        <w:rPr>
          <w:rFonts w:ascii="Arial" w:hAnsi="Arial" w:cs="Arial"/>
          <w:color w:val="000000"/>
          <w:sz w:val="22"/>
          <w:szCs w:val="22"/>
          <w:lang w:val="en-US"/>
        </w:rPr>
        <w:t xml:space="preserve"> and once baits are registered</w:t>
      </w:r>
      <w:r w:rsidR="00DC0ABE">
        <w:rPr>
          <w:rFonts w:ascii="Arial" w:hAnsi="Arial" w:cs="Arial"/>
          <w:color w:val="000000"/>
          <w:sz w:val="22"/>
          <w:szCs w:val="22"/>
          <w:lang w:val="en-US"/>
        </w:rPr>
        <w:t>,</w:t>
      </w:r>
      <w:r w:rsidRPr="009733C9">
        <w:rPr>
          <w:rFonts w:ascii="Arial" w:hAnsi="Arial" w:cs="Arial"/>
          <w:color w:val="000000"/>
          <w:sz w:val="22"/>
          <w:szCs w:val="22"/>
          <w:lang w:val="en-US"/>
        </w:rPr>
        <w:t xml:space="preserve"> the baiting program</w:t>
      </w:r>
      <w:r w:rsidR="00DC0ABE">
        <w:rPr>
          <w:rFonts w:ascii="Arial" w:hAnsi="Arial" w:cs="Arial"/>
          <w:color w:val="000000"/>
          <w:sz w:val="22"/>
          <w:szCs w:val="22"/>
          <w:lang w:val="en-US"/>
        </w:rPr>
        <w:t xml:space="preserve"> should be extended to include the Cape Le Grand rock wallaby population.</w:t>
      </w:r>
    </w:p>
    <w:p w:rsidR="004630D8" w:rsidRDefault="004630D8" w:rsidP="00996E14">
      <w:pPr>
        <w:pStyle w:val="NORMAL0"/>
      </w:pPr>
      <w:r>
        <w:t>Existing</w:t>
      </w:r>
      <w:r w:rsidR="000C5930">
        <w:t xml:space="preserve"> baiting frequencies around WA </w:t>
      </w:r>
      <w:r w:rsidR="0068463B">
        <w:t>Wheatbelt</w:t>
      </w:r>
      <w:r>
        <w:t xml:space="preserve"> </w:t>
      </w:r>
      <w:r w:rsidR="00AF5EB4">
        <w:t xml:space="preserve">rock wallaby </w:t>
      </w:r>
      <w:r>
        <w:t xml:space="preserve">populations appear to have been initially successful with these populations </w:t>
      </w:r>
      <w:r w:rsidR="00C201D6">
        <w:t>historically</w:t>
      </w:r>
      <w:r>
        <w:t xml:space="preserve"> thriv</w:t>
      </w:r>
      <w:r w:rsidR="00C201D6">
        <w:t>ing</w:t>
      </w:r>
      <w:r>
        <w:t>, building in numbers and dispersing to unoccupied outcrops (B. Ma</w:t>
      </w:r>
      <w:r w:rsidR="00346572">
        <w:t>cMahon, P. Orell</w:t>
      </w:r>
      <w:r>
        <w:t xml:space="preserve"> pers. comms.).</w:t>
      </w:r>
      <w:r w:rsidR="007A024E">
        <w:t xml:space="preserve"> </w:t>
      </w:r>
      <w:r>
        <w:t>However,</w:t>
      </w:r>
      <w:r w:rsidR="00E1160D">
        <w:t xml:space="preserve"> </w:t>
      </w:r>
      <w:r w:rsidR="004C2046">
        <w:t>d</w:t>
      </w:r>
      <w:r w:rsidR="00E1160D">
        <w:t xml:space="preserve">ramatic declines over </w:t>
      </w:r>
      <w:r w:rsidR="004C2046">
        <w:t xml:space="preserve">the 2011 </w:t>
      </w:r>
      <w:r w:rsidR="00E1160D">
        <w:t xml:space="preserve">summer </w:t>
      </w:r>
      <w:r w:rsidR="004C2046">
        <w:t>we</w:t>
      </w:r>
      <w:r w:rsidR="00E1160D">
        <w:t xml:space="preserve">re likely </w:t>
      </w:r>
      <w:r w:rsidR="004C2046">
        <w:t>the</w:t>
      </w:r>
      <w:r w:rsidR="00E1160D">
        <w:t xml:space="preserve"> result of starvation due to large populations (a result of </w:t>
      </w:r>
      <w:r w:rsidR="004C2046">
        <w:t>effective</w:t>
      </w:r>
      <w:r w:rsidR="00E1160D">
        <w:t xml:space="preserve"> fox control)</w:t>
      </w:r>
      <w:r w:rsidR="004C2046">
        <w:t xml:space="preserve"> leading to the </w:t>
      </w:r>
      <w:r w:rsidR="00E1160D">
        <w:t xml:space="preserve">overgrazing </w:t>
      </w:r>
      <w:r w:rsidR="004C2046">
        <w:t xml:space="preserve">of </w:t>
      </w:r>
      <w:r w:rsidR="00E1160D">
        <w:t xml:space="preserve">vegetation </w:t>
      </w:r>
      <w:r w:rsidR="004C2046">
        <w:t>close</w:t>
      </w:r>
      <w:r w:rsidR="007A024E">
        <w:t xml:space="preserve"> </w:t>
      </w:r>
      <w:r w:rsidR="004C2046">
        <w:t xml:space="preserve">to </w:t>
      </w:r>
      <w:r w:rsidR="00E1160D">
        <w:t>critical habitat</w:t>
      </w:r>
      <w:r w:rsidR="004C2046">
        <w:t xml:space="preserve"> (highly fractured rocks). In addition, fear of </w:t>
      </w:r>
      <w:proofErr w:type="gramStart"/>
      <w:r w:rsidR="004C2046">
        <w:t>predators</w:t>
      </w:r>
      <w:proofErr w:type="gramEnd"/>
      <w:r w:rsidR="004C2046">
        <w:t xml:space="preserve"> confines rock wallabies in </w:t>
      </w:r>
      <w:r w:rsidR="00834F68">
        <w:t>this highly grazed area</w:t>
      </w:r>
      <w:r w:rsidR="004C2046">
        <w:t xml:space="preserve"> and prevents extensive foraging (</w:t>
      </w:r>
      <w:r w:rsidR="0064130F">
        <w:t xml:space="preserve">Kinnear </w:t>
      </w:r>
      <w:r w:rsidR="0064130F" w:rsidRPr="00346572">
        <w:rPr>
          <w:i/>
        </w:rPr>
        <w:t>et al.</w:t>
      </w:r>
      <w:r w:rsidR="0064130F">
        <w:t xml:space="preserve"> 2010)</w:t>
      </w:r>
      <w:r w:rsidR="00F668FA">
        <w:t>.</w:t>
      </w:r>
      <w:r w:rsidR="00E1160D">
        <w:t xml:space="preserve"> Poor seasonal conditions have exacerbated this situation (N. Moore pers</w:t>
      </w:r>
      <w:r w:rsidR="00346572">
        <w:t>.</w:t>
      </w:r>
      <w:r w:rsidR="00E1160D">
        <w:t xml:space="preserve"> comm. 2012)</w:t>
      </w:r>
    </w:p>
    <w:p w:rsidR="004630D8" w:rsidRDefault="004630D8" w:rsidP="00996E14">
      <w:pPr>
        <w:pStyle w:val="NORMAL0"/>
      </w:pPr>
      <w:r>
        <w:t>In the NT</w:t>
      </w:r>
      <w:r w:rsidR="0045645F">
        <w:t>,</w:t>
      </w:r>
      <w:r>
        <w:t xml:space="preserve"> broadscale aerial baiting is not used</w:t>
      </w:r>
      <w:r w:rsidR="0045645F">
        <w:t>.</w:t>
      </w:r>
      <w:r w:rsidR="003C2D7C">
        <w:t xml:space="preserve"> </w:t>
      </w:r>
      <w:r w:rsidR="0045645F">
        <w:t>T</w:t>
      </w:r>
      <w:r>
        <w:t>here have been attempts to develop a bait station targeting foxes and cats, but with reduced risk to dingoes (G</w:t>
      </w:r>
      <w:r w:rsidR="00CA2063">
        <w:t>.</w:t>
      </w:r>
      <w:r w:rsidR="00346572">
        <w:t xml:space="preserve"> Edwards</w:t>
      </w:r>
      <w:r>
        <w:t xml:space="preserve"> pers. comm.). Until this bait station has been adequately tested and its effectiveness against foxes and cats demonstrated, existing baiting operations designed to protect </w:t>
      </w:r>
      <w:r w:rsidR="005E5EE2">
        <w:t>rock wallabies</w:t>
      </w:r>
      <w:r>
        <w:t xml:space="preserve"> </w:t>
      </w:r>
      <w:r w:rsidR="004B38D3">
        <w:t>should</w:t>
      </w:r>
      <w:r>
        <w:t xml:space="preserve"> be continued. </w:t>
      </w:r>
    </w:p>
    <w:p w:rsidR="004630D8" w:rsidRDefault="004630D8" w:rsidP="00996E14">
      <w:pPr>
        <w:pStyle w:val="NORMAL0"/>
      </w:pPr>
      <w:r>
        <w:t xml:space="preserve">Baiting by the </w:t>
      </w:r>
      <w:r w:rsidR="00346572">
        <w:t>NGLMU</w:t>
      </w:r>
      <w:r>
        <w:t xml:space="preserve"> at the Townsend Ridges </w:t>
      </w:r>
      <w:r w:rsidR="00BD6258">
        <w:t xml:space="preserve">(NT) </w:t>
      </w:r>
      <w:r>
        <w:t xml:space="preserve">on a </w:t>
      </w:r>
      <w:r w:rsidR="001F68CA">
        <w:t>six to eight</w:t>
      </w:r>
      <w:r>
        <w:t xml:space="preserve"> weekly timing </w:t>
      </w:r>
      <w:r w:rsidR="004B38D3">
        <w:t>w</w:t>
      </w:r>
      <w:r>
        <w:t xml:space="preserve">as sufficient to promote a recovery in the abundance of </w:t>
      </w:r>
      <w:r w:rsidR="005E5EE2">
        <w:t>rock wallabies</w:t>
      </w:r>
      <w:r>
        <w:t xml:space="preserve"> and the expansion of the population to occupy more</w:t>
      </w:r>
      <w:r w:rsidR="00346572">
        <w:t xml:space="preserve"> cliff-line habitat (J. Miller</w:t>
      </w:r>
      <w:r>
        <w:t xml:space="preserve"> pers. comm.). </w:t>
      </w:r>
    </w:p>
    <w:p w:rsidR="004B38D3" w:rsidRDefault="004630D8" w:rsidP="00996E14">
      <w:pPr>
        <w:pStyle w:val="NORMAL0"/>
      </w:pPr>
      <w:r>
        <w:t>New baiting programs require extensive consultation with Aboriginal communities and sign-posting of bait trails is required</w:t>
      </w:r>
      <w:r w:rsidR="004B38D3">
        <w:t>.</w:t>
      </w:r>
      <w:r>
        <w:t xml:space="preserve"> </w:t>
      </w:r>
      <w:r w:rsidR="004B38D3">
        <w:t xml:space="preserve">Predator baiting or other management requires monitoring to determine and assess effectiveness. Currently transects along </w:t>
      </w:r>
      <w:r w:rsidR="006E306A">
        <w:t>freshly</w:t>
      </w:r>
      <w:r w:rsidR="004B38D3">
        <w:t xml:space="preserve"> smoothed dirt roads to observe animal tracks are an appropriate technique. The use of remote cameras near bait stations also may be able to determine which species are taking baits and the extent of visitat</w:t>
      </w:r>
      <w:r w:rsidR="00346572">
        <w:t>ion to bait stations (N. Thomas</w:t>
      </w:r>
      <w:r w:rsidR="004B38D3">
        <w:t xml:space="preserve"> pers. comm.).</w:t>
      </w:r>
    </w:p>
    <w:p w:rsidR="004630D8" w:rsidRDefault="004630D8" w:rsidP="00996E14">
      <w:pPr>
        <w:pStyle w:val="NORMAL0"/>
      </w:pPr>
    </w:p>
    <w:p w:rsidR="004630D8" w:rsidRDefault="004630D8" w:rsidP="00996E14">
      <w:pPr>
        <w:pStyle w:val="NORMAL0"/>
        <w:rPr>
          <w:u w:val="single"/>
        </w:rPr>
      </w:pPr>
      <w:bookmarkStart w:id="96" w:name="_Toc235852423"/>
      <w:bookmarkStart w:id="97" w:name="_Toc289782462"/>
      <w:bookmarkStart w:id="98" w:name="_Toc289867653"/>
      <w:bookmarkStart w:id="99" w:name="_Toc312936613"/>
      <w:r>
        <w:rPr>
          <w:u w:val="single"/>
        </w:rPr>
        <w:t>Introd</w:t>
      </w:r>
      <w:r w:rsidR="003F0F0C">
        <w:rPr>
          <w:u w:val="single"/>
        </w:rPr>
        <w:t>uced herbivore control (rabbits</w:t>
      </w:r>
      <w:r w:rsidR="00BD6258">
        <w:rPr>
          <w:u w:val="single"/>
        </w:rPr>
        <w:t xml:space="preserve"> and</w:t>
      </w:r>
      <w:r>
        <w:rPr>
          <w:u w:val="single"/>
        </w:rPr>
        <w:t xml:space="preserve"> goats)</w:t>
      </w:r>
      <w:bookmarkEnd w:id="96"/>
      <w:bookmarkEnd w:id="97"/>
      <w:bookmarkEnd w:id="98"/>
      <w:bookmarkEnd w:id="99"/>
    </w:p>
    <w:p w:rsidR="004630D8" w:rsidRDefault="004630D8" w:rsidP="00996E14">
      <w:pPr>
        <w:pStyle w:val="NORMAL0"/>
      </w:pPr>
      <w:r>
        <w:t xml:space="preserve">The control of rabbits around </w:t>
      </w:r>
      <w:r w:rsidR="005E5EE2">
        <w:t>rock wallaby</w:t>
      </w:r>
      <w:r>
        <w:t xml:space="preserve"> colonies has been limited but may be important in some environments to prevent over-grazing or an elevation in fox numbers due to prey abundance. Rabbit control is complicated by concerns about non-target species, and most techniques are expensive to continue repeatedly at sufficient intensity to provide a prolonged decrease in numbers. Diseases such as myxomatosis and calici-virus have been responsible for large reductions in rabbit populations when conditions are favourable for spread, but new strains need to be developed regularly to cope with increasing resistance </w:t>
      </w:r>
      <w:r w:rsidR="004B38D3">
        <w:t>of</w:t>
      </w:r>
      <w:r>
        <w:t xml:space="preserve"> rabbits.</w:t>
      </w:r>
    </w:p>
    <w:p w:rsidR="00D64977" w:rsidRDefault="00D64977">
      <w:pPr>
        <w:rPr>
          <w:rFonts w:ascii="Arial" w:hAnsi="Arial" w:cs="Arial"/>
          <w:sz w:val="22"/>
          <w:szCs w:val="22"/>
        </w:rPr>
      </w:pPr>
      <w:r>
        <w:br w:type="page"/>
      </w:r>
    </w:p>
    <w:p w:rsidR="004630D8" w:rsidRDefault="004630D8" w:rsidP="00996E14">
      <w:pPr>
        <w:pStyle w:val="NORMAL0"/>
      </w:pPr>
      <w:r>
        <w:lastRenderedPageBreak/>
        <w:t xml:space="preserve">Integrated and committed control of goats in conservation reserves where </w:t>
      </w:r>
      <w:r w:rsidR="005E5EE2">
        <w:t>rock wallabies</w:t>
      </w:r>
      <w:r>
        <w:t xml:space="preserve"> did or continue to persist needs to be developed</w:t>
      </w:r>
      <w:r w:rsidR="004B38D3">
        <w:t xml:space="preserve"> further</w:t>
      </w:r>
      <w:r>
        <w:t>. Helicopter shooting is a cost-effective means to rapidly reduce goats at high densities, but needs to be supplemented with other techniques such as mustering, ground-shooting, fencing off water sources and possibl</w:t>
      </w:r>
      <w:r w:rsidR="005F2402">
        <w:t>e</w:t>
      </w:r>
      <w:r>
        <w:t xml:space="preserve"> strategic use of goat-proof fencing. Helicopter shooting of goats </w:t>
      </w:r>
      <w:r w:rsidR="00F13D39">
        <w:t>w</w:t>
      </w:r>
      <w:r w:rsidR="004B38D3">
        <w:t xml:space="preserve">as </w:t>
      </w:r>
      <w:r>
        <w:t xml:space="preserve">undertaken </w:t>
      </w:r>
      <w:r w:rsidR="006006F0">
        <w:t xml:space="preserve">in 2007, 2008 and 2011 </w:t>
      </w:r>
      <w:r>
        <w:t xml:space="preserve">in Cape Range and </w:t>
      </w:r>
      <w:r w:rsidRPr="00803282">
        <w:t>Kalbarri</w:t>
      </w:r>
      <w:r>
        <w:t xml:space="preserve"> NPs</w:t>
      </w:r>
      <w:r w:rsidR="004B38D3">
        <w:t>.</w:t>
      </w:r>
      <w:r>
        <w:t xml:space="preserve"> While helicopter shooting provides some temporal control of goats, it is not yet clear whether a few days of shooting in each park is significantly reducing the overall impact of goats.</w:t>
      </w:r>
      <w:r w:rsidR="00BD6258">
        <w:t xml:space="preserve"> </w:t>
      </w:r>
      <w:r w:rsidR="004B38D3">
        <w:t>G</w:t>
      </w:r>
      <w:r>
        <w:t xml:space="preserve">round-based shooting is carried out opportunistically by </w:t>
      </w:r>
      <w:r w:rsidR="007B3683">
        <w:t>DPaW</w:t>
      </w:r>
      <w:r>
        <w:t xml:space="preserve"> staff and amateur gun clubs (</w:t>
      </w:r>
      <w:r w:rsidR="006006F0">
        <w:t>Western Australian Field and Game Association</w:t>
      </w:r>
      <w:r>
        <w:t xml:space="preserve">). </w:t>
      </w:r>
    </w:p>
    <w:p w:rsidR="004B38D3" w:rsidRDefault="004630D8" w:rsidP="00996E14">
      <w:pPr>
        <w:pStyle w:val="NORMAL0"/>
      </w:pPr>
      <w:r>
        <w:t xml:space="preserve">Techniques for monitoring large introduced feral herbivores are well-established and undertaken periodically </w:t>
      </w:r>
      <w:r w:rsidR="0045645F">
        <w:t>in WA</w:t>
      </w:r>
      <w:r w:rsidR="00811154">
        <w:t xml:space="preserve"> and SA</w:t>
      </w:r>
      <w:r w:rsidR="000B7FF0">
        <w:t xml:space="preserve"> </w:t>
      </w:r>
      <w:r>
        <w:t xml:space="preserve">as part </w:t>
      </w:r>
      <w:r w:rsidR="00834F68">
        <w:t>of annual</w:t>
      </w:r>
      <w:r>
        <w:t xml:space="preserve"> kangaroo surveys. </w:t>
      </w:r>
      <w:r w:rsidR="00FF06E8">
        <w:t xml:space="preserve">Monitoring of kangaroo numbers in the NT is carried out </w:t>
      </w:r>
      <w:r w:rsidR="00F7104F">
        <w:t>sporadically</w:t>
      </w:r>
      <w:r w:rsidR="00FF06E8">
        <w:t xml:space="preserve">. </w:t>
      </w:r>
      <w:r>
        <w:t xml:space="preserve">Goat numbers </w:t>
      </w:r>
      <w:r w:rsidR="00FF06E8">
        <w:t xml:space="preserve">in WA and SA </w:t>
      </w:r>
      <w:r>
        <w:t>are usually estimated from counts made during aerial transects flying pre-determined flight lines</w:t>
      </w:r>
      <w:r w:rsidR="001F348A">
        <w:t xml:space="preserve"> </w:t>
      </w:r>
      <w:r w:rsidR="001F348A" w:rsidRPr="00C54136">
        <w:t xml:space="preserve">(Short </w:t>
      </w:r>
      <w:r w:rsidR="001F348A" w:rsidRPr="00C54136">
        <w:rPr>
          <w:i/>
        </w:rPr>
        <w:t>et al</w:t>
      </w:r>
      <w:r w:rsidR="001F348A" w:rsidRPr="00C54136">
        <w:t>. 198</w:t>
      </w:r>
      <w:r w:rsidR="009D4DE5" w:rsidRPr="00C54136">
        <w:t>3</w:t>
      </w:r>
      <w:r w:rsidR="001F348A" w:rsidRPr="00FF06E8">
        <w:t>)</w:t>
      </w:r>
      <w:r w:rsidRPr="00FF06E8">
        <w:t xml:space="preserve">. </w:t>
      </w:r>
      <w:r w:rsidR="00811154" w:rsidRPr="00FF06E8">
        <w:rPr>
          <w:rStyle w:val="googqs-tidbit1"/>
          <w:color w:val="333333"/>
        </w:rPr>
        <w:t>In the N</w:t>
      </w:r>
      <w:r w:rsidR="00DE5626">
        <w:rPr>
          <w:rStyle w:val="googqs-tidbit1"/>
          <w:color w:val="333333"/>
        </w:rPr>
        <w:t>T</w:t>
      </w:r>
      <w:r w:rsidR="00811154" w:rsidRPr="00FF06E8">
        <w:rPr>
          <w:rStyle w:val="googqs-tidbit1"/>
          <w:color w:val="333333"/>
        </w:rPr>
        <w:t xml:space="preserve">, feral goats are absent from the mainland, </w:t>
      </w:r>
      <w:r w:rsidR="00FF06E8" w:rsidRPr="00FF06E8">
        <w:rPr>
          <w:rStyle w:val="googqs-tidbit1"/>
          <w:color w:val="333333"/>
        </w:rPr>
        <w:t xml:space="preserve">only </w:t>
      </w:r>
      <w:r w:rsidR="00834F68" w:rsidRPr="00FF06E8">
        <w:rPr>
          <w:color w:val="333333"/>
        </w:rPr>
        <w:t>occurring</w:t>
      </w:r>
      <w:r w:rsidR="00811154" w:rsidRPr="00FF06E8">
        <w:rPr>
          <w:color w:val="333333"/>
        </w:rPr>
        <w:t xml:space="preserve"> on a few offshore islands: North East, North Goulburn, Truant, and Vanderlin (</w:t>
      </w:r>
      <w:r w:rsidR="00256921">
        <w:rPr>
          <w:color w:val="333333"/>
        </w:rPr>
        <w:t>LRM</w:t>
      </w:r>
      <w:r w:rsidR="00811154" w:rsidRPr="00FF06E8">
        <w:rPr>
          <w:color w:val="333333"/>
        </w:rPr>
        <w:t xml:space="preserve"> </w:t>
      </w:r>
      <w:r w:rsidR="00C85792">
        <w:rPr>
          <w:color w:val="333333"/>
        </w:rPr>
        <w:t>2012</w:t>
      </w:r>
      <w:r w:rsidR="00811154" w:rsidRPr="00FF06E8">
        <w:rPr>
          <w:color w:val="333333"/>
        </w:rPr>
        <w:t>).</w:t>
      </w:r>
      <w:r w:rsidR="00811154" w:rsidRPr="00811154">
        <w:t xml:space="preserve"> </w:t>
      </w:r>
    </w:p>
    <w:p w:rsidR="00F13D39" w:rsidRDefault="00F13D39" w:rsidP="00996E14">
      <w:pPr>
        <w:pStyle w:val="NORMAL0"/>
      </w:pPr>
    </w:p>
    <w:p w:rsidR="004630D8" w:rsidRDefault="004630D8" w:rsidP="00996E14">
      <w:pPr>
        <w:pStyle w:val="NORMAL0"/>
        <w:rPr>
          <w:u w:val="single"/>
        </w:rPr>
      </w:pPr>
      <w:bookmarkStart w:id="100" w:name="_Toc235852425"/>
      <w:bookmarkStart w:id="101" w:name="_Toc289782463"/>
      <w:bookmarkStart w:id="102" w:name="_Toc289867654"/>
      <w:bookmarkStart w:id="103" w:name="_Toc312936614"/>
      <w:r>
        <w:rPr>
          <w:u w:val="single"/>
        </w:rPr>
        <w:t>Captive breeding and translocations</w:t>
      </w:r>
      <w:bookmarkEnd w:id="100"/>
      <w:bookmarkEnd w:id="101"/>
      <w:bookmarkEnd w:id="102"/>
      <w:bookmarkEnd w:id="103"/>
    </w:p>
    <w:p w:rsidR="004630D8" w:rsidRDefault="004630D8" w:rsidP="00996E14">
      <w:pPr>
        <w:pStyle w:val="NORMAL0"/>
      </w:pPr>
      <w:r>
        <w:t xml:space="preserve">There </w:t>
      </w:r>
      <w:r w:rsidR="00811154">
        <w:t>are</w:t>
      </w:r>
      <w:r w:rsidR="00AF5EB4">
        <w:t xml:space="preserve"> </w:t>
      </w:r>
      <w:r>
        <w:t xml:space="preserve">now a number of zoos that keep and breed </w:t>
      </w:r>
      <w:r w:rsidR="00BD6258">
        <w:t xml:space="preserve">various species of </w:t>
      </w:r>
      <w:r w:rsidR="005E5EE2">
        <w:t>rock wallabies</w:t>
      </w:r>
      <w:r>
        <w:t xml:space="preserve">. In </w:t>
      </w:r>
      <w:r w:rsidR="005233A6">
        <w:t>e</w:t>
      </w:r>
      <w:r>
        <w:t xml:space="preserve">astern Australia, the brush-tailed </w:t>
      </w:r>
      <w:r w:rsidR="005E5EE2">
        <w:t>rock wallaby</w:t>
      </w:r>
      <w:r>
        <w:t xml:space="preserve"> has benefited from the success of a coordinated and multi-institutional </w:t>
      </w:r>
      <w:r w:rsidRPr="00EF1D8C">
        <w:t xml:space="preserve">breeding program. As a result, husbandry techniques for </w:t>
      </w:r>
      <w:r w:rsidR="005E5EE2">
        <w:t>rock wallabies</w:t>
      </w:r>
      <w:r w:rsidRPr="00EF1D8C">
        <w:t xml:space="preserve"> are well developed (Miller 2001</w:t>
      </w:r>
      <w:r w:rsidR="00EE2CA9">
        <w:t>,</w:t>
      </w:r>
      <w:r w:rsidRPr="00EF1D8C">
        <w:t xml:space="preserve"> </w:t>
      </w:r>
      <w:r w:rsidR="005233A6" w:rsidRPr="00EF1D8C">
        <w:t xml:space="preserve">Taggart </w:t>
      </w:r>
      <w:r w:rsidR="005233A6" w:rsidRPr="004310F5">
        <w:rPr>
          <w:i/>
        </w:rPr>
        <w:t>et al.</w:t>
      </w:r>
      <w:r w:rsidR="005233A6" w:rsidRPr="00EF1D8C">
        <w:t xml:space="preserve"> 2005</w:t>
      </w:r>
      <w:r w:rsidR="005233A6">
        <w:t xml:space="preserve">, </w:t>
      </w:r>
      <w:r w:rsidRPr="00EF1D8C">
        <w:t xml:space="preserve">Schultz </w:t>
      </w:r>
      <w:r w:rsidRPr="004310F5">
        <w:rPr>
          <w:i/>
        </w:rPr>
        <w:t>et al</w:t>
      </w:r>
      <w:r w:rsidR="00EE2CA9" w:rsidRPr="004310F5">
        <w:rPr>
          <w:i/>
        </w:rPr>
        <w:t>.</w:t>
      </w:r>
      <w:r w:rsidRPr="00EF1D8C">
        <w:t xml:space="preserve"> 2006). Adelaide Zoo and the University of Adelaide have pioneered </w:t>
      </w:r>
      <w:r w:rsidR="005233A6">
        <w:t>cross-fostering</w:t>
      </w:r>
      <w:r w:rsidRPr="00EF1D8C">
        <w:t xml:space="preserve"> techniques with</w:t>
      </w:r>
      <w:r>
        <w:t xml:space="preserve"> </w:t>
      </w:r>
      <w:r w:rsidR="00F13D39">
        <w:t xml:space="preserve">the </w:t>
      </w:r>
      <w:r>
        <w:t xml:space="preserve">brush-tailed </w:t>
      </w:r>
      <w:r w:rsidR="005E5EE2">
        <w:t>rock wallaby</w:t>
      </w:r>
      <w:r>
        <w:t xml:space="preserve"> and </w:t>
      </w:r>
      <w:r w:rsidR="00F621BC">
        <w:t>have</w:t>
      </w:r>
      <w:r>
        <w:t xml:space="preserve"> use</w:t>
      </w:r>
      <w:r w:rsidR="00F621BC">
        <w:t>d</w:t>
      </w:r>
      <w:r>
        <w:t xml:space="preserve"> this method to </w:t>
      </w:r>
      <w:r w:rsidR="00F621BC">
        <w:t xml:space="preserve">develop a captive colony of </w:t>
      </w:r>
      <w:r>
        <w:rPr>
          <w:i/>
        </w:rPr>
        <w:t>P. l</w:t>
      </w:r>
      <w:r w:rsidR="004C1E45">
        <w:rPr>
          <w:i/>
        </w:rPr>
        <w:t>.</w:t>
      </w:r>
      <w:r>
        <w:rPr>
          <w:i/>
        </w:rPr>
        <w:t xml:space="preserve"> </w:t>
      </w:r>
      <w:proofErr w:type="gramStart"/>
      <w:r>
        <w:t>MacD</w:t>
      </w:r>
      <w:r w:rsidR="005233A6">
        <w:t>onnell Ranges</w:t>
      </w:r>
      <w:proofErr w:type="gramEnd"/>
      <w:r>
        <w:t xml:space="preserve"> race</w:t>
      </w:r>
      <w:r w:rsidR="00F621BC">
        <w:t xml:space="preserve"> at Monarto Zoo</w:t>
      </w:r>
      <w:r>
        <w:t xml:space="preserve"> (</w:t>
      </w:r>
      <w:r w:rsidR="00F621BC">
        <w:t xml:space="preserve">Read and </w:t>
      </w:r>
      <w:r w:rsidRPr="000441B8">
        <w:t>Ward 20</w:t>
      </w:r>
      <w:r w:rsidR="00F621BC">
        <w:t>11</w:t>
      </w:r>
      <w:r w:rsidRPr="000441B8">
        <w:t>).</w:t>
      </w:r>
    </w:p>
    <w:p w:rsidR="00B72335" w:rsidRDefault="004630D8" w:rsidP="00996E14">
      <w:pPr>
        <w:pStyle w:val="NORMAL0"/>
      </w:pPr>
      <w:r>
        <w:t xml:space="preserve">Translocations can be used to increase the number of sites occupied by </w:t>
      </w:r>
      <w:r w:rsidR="005E5EE2">
        <w:t>rock wallabies</w:t>
      </w:r>
      <w:r>
        <w:t>, reduci</w:t>
      </w:r>
      <w:r w:rsidR="002F2948">
        <w:t xml:space="preserve">ng the risk of any single event; for example </w:t>
      </w:r>
      <w:r>
        <w:t>drought or an intense predation e</w:t>
      </w:r>
      <w:r w:rsidR="00B72335">
        <w:t>vent causing local extinction.</w:t>
      </w:r>
      <w:r w:rsidR="00BD6258">
        <w:t xml:space="preserve"> </w:t>
      </w:r>
      <w:r w:rsidR="00437EB2">
        <w:t>Translocations c</w:t>
      </w:r>
      <w:r w:rsidR="00FA1016">
        <w:t>an</w:t>
      </w:r>
      <w:r w:rsidR="00437EB2">
        <w:t xml:space="preserve"> also be used </w:t>
      </w:r>
      <w:r w:rsidR="00F7104F">
        <w:t xml:space="preserve">to </w:t>
      </w:r>
      <w:r w:rsidR="00F13D39">
        <w:t>remove</w:t>
      </w:r>
      <w:r w:rsidR="00F7104F">
        <w:t xml:space="preserve"> animals </w:t>
      </w:r>
      <w:r w:rsidR="00325FDB">
        <w:t>from</w:t>
      </w:r>
      <w:r w:rsidR="00F7104F">
        <w:t xml:space="preserve"> a site </w:t>
      </w:r>
      <w:r w:rsidR="00437EB2">
        <w:t>where predator control is not feasible and populations are heading for extinction.</w:t>
      </w:r>
      <w:r w:rsidR="00BD6258">
        <w:t xml:space="preserve"> Table 5 provides a summary of translocation </w:t>
      </w:r>
      <w:r w:rsidR="006E306A">
        <w:t>records</w:t>
      </w:r>
      <w:r w:rsidR="00BD6258">
        <w:t xml:space="preserve"> between 1</w:t>
      </w:r>
      <w:r w:rsidR="000F3856">
        <w:t>960 and 2010</w:t>
      </w:r>
      <w:r w:rsidR="00BD6258">
        <w:t>.</w:t>
      </w:r>
    </w:p>
    <w:p w:rsidR="00F13D39" w:rsidRDefault="00F13D39" w:rsidP="00996E14">
      <w:pPr>
        <w:pStyle w:val="NORMAL0"/>
      </w:pPr>
    </w:p>
    <w:p w:rsidR="00C95167" w:rsidRDefault="00F13D39" w:rsidP="001A6E8C">
      <w:pPr>
        <w:pStyle w:val="Caption1"/>
        <w:spacing w:line="300" w:lineRule="auto"/>
      </w:pPr>
      <w:r>
        <w:br w:type="page"/>
      </w:r>
      <w:r w:rsidR="003F0F0C" w:rsidRPr="00AA537A">
        <w:lastRenderedPageBreak/>
        <w:t xml:space="preserve">Table 5: </w:t>
      </w:r>
      <w:r w:rsidR="007F634F" w:rsidRPr="00AA537A">
        <w:t>T</w:t>
      </w:r>
      <w:r w:rsidR="00DC6FDE" w:rsidRPr="00AA537A">
        <w:t xml:space="preserve">ranslocations of taxa of </w:t>
      </w:r>
      <w:r w:rsidR="005E5EE2" w:rsidRPr="00AA537A">
        <w:t>rock wallabies</w:t>
      </w:r>
      <w:r w:rsidR="00DC6FDE" w:rsidRPr="00AA537A">
        <w:t xml:space="preserve"> covered in this </w:t>
      </w:r>
      <w:r w:rsidR="006E7037" w:rsidRPr="00AA537A">
        <w:t>p</w:t>
      </w:r>
      <w:r w:rsidR="00DC6FDE" w:rsidRPr="00AA537A">
        <w:t>lan</w:t>
      </w:r>
      <w:r w:rsidR="007530DC" w:rsidRPr="00AA537A">
        <w:t xml:space="preserve"> (py=pouch young). Only the translocation</w:t>
      </w:r>
      <w:r>
        <w:t xml:space="preserve"> of </w:t>
      </w:r>
      <w:r w:rsidRPr="00F13D39">
        <w:rPr>
          <w:i/>
        </w:rPr>
        <w:t>P. rothschildi</w:t>
      </w:r>
      <w:r w:rsidR="007530DC" w:rsidRPr="00AA537A">
        <w:t xml:space="preserve"> to West </w:t>
      </w:r>
      <w:r w:rsidR="00B70B7A">
        <w:t xml:space="preserve">Lewis </w:t>
      </w:r>
      <w:r w:rsidR="007530DC" w:rsidRPr="00AA537A">
        <w:t>Island was unsuccessful.</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7"/>
        <w:gridCol w:w="1434"/>
        <w:gridCol w:w="2322"/>
        <w:gridCol w:w="1917"/>
        <w:gridCol w:w="2301"/>
      </w:tblGrid>
      <w:tr w:rsidR="0094738E" w:rsidRPr="00C95167" w:rsidTr="001A6E8C">
        <w:tc>
          <w:tcPr>
            <w:tcW w:w="837" w:type="dxa"/>
          </w:tcPr>
          <w:p w:rsidR="0094738E" w:rsidRPr="00C95167" w:rsidRDefault="0094738E" w:rsidP="001A6E8C">
            <w:pPr>
              <w:spacing w:line="300" w:lineRule="auto"/>
              <w:rPr>
                <w:rFonts w:ascii="Arial" w:hAnsi="Arial" w:cs="Arial"/>
                <w:b/>
                <w:sz w:val="20"/>
                <w:szCs w:val="20"/>
              </w:rPr>
            </w:pPr>
            <w:r w:rsidRPr="00C95167">
              <w:rPr>
                <w:rFonts w:ascii="Arial" w:hAnsi="Arial" w:cs="Arial"/>
                <w:b/>
                <w:sz w:val="20"/>
                <w:szCs w:val="20"/>
              </w:rPr>
              <w:t>Date</w:t>
            </w:r>
          </w:p>
        </w:tc>
        <w:tc>
          <w:tcPr>
            <w:tcW w:w="1434" w:type="dxa"/>
          </w:tcPr>
          <w:p w:rsidR="0094738E" w:rsidRPr="00C95167" w:rsidRDefault="0094738E" w:rsidP="001A6E8C">
            <w:pPr>
              <w:spacing w:line="300" w:lineRule="auto"/>
              <w:rPr>
                <w:rFonts w:ascii="Arial" w:hAnsi="Arial" w:cs="Arial"/>
                <w:b/>
                <w:sz w:val="20"/>
                <w:szCs w:val="20"/>
              </w:rPr>
            </w:pPr>
            <w:r>
              <w:rPr>
                <w:rFonts w:ascii="Arial" w:hAnsi="Arial" w:cs="Arial"/>
                <w:b/>
                <w:sz w:val="20"/>
                <w:szCs w:val="20"/>
              </w:rPr>
              <w:t>Taxon</w:t>
            </w:r>
          </w:p>
        </w:tc>
        <w:tc>
          <w:tcPr>
            <w:tcW w:w="2322" w:type="dxa"/>
          </w:tcPr>
          <w:p w:rsidR="0094738E" w:rsidRPr="00C95167" w:rsidRDefault="0094738E" w:rsidP="001A6E8C">
            <w:pPr>
              <w:spacing w:line="300" w:lineRule="auto"/>
              <w:rPr>
                <w:rFonts w:ascii="Arial" w:hAnsi="Arial" w:cs="Arial"/>
                <w:b/>
                <w:sz w:val="20"/>
                <w:szCs w:val="20"/>
              </w:rPr>
            </w:pPr>
            <w:r w:rsidRPr="00C95167">
              <w:rPr>
                <w:rFonts w:ascii="Arial" w:hAnsi="Arial" w:cs="Arial"/>
                <w:b/>
                <w:sz w:val="20"/>
                <w:szCs w:val="20"/>
              </w:rPr>
              <w:t>Source population</w:t>
            </w:r>
          </w:p>
        </w:tc>
        <w:tc>
          <w:tcPr>
            <w:tcW w:w="0" w:type="auto"/>
          </w:tcPr>
          <w:p w:rsidR="0094738E" w:rsidRPr="00C95167" w:rsidRDefault="0094738E" w:rsidP="001A6E8C">
            <w:pPr>
              <w:spacing w:line="300" w:lineRule="auto"/>
              <w:rPr>
                <w:rFonts w:ascii="Arial" w:hAnsi="Arial" w:cs="Arial"/>
                <w:b/>
                <w:sz w:val="20"/>
                <w:szCs w:val="20"/>
              </w:rPr>
            </w:pPr>
            <w:r w:rsidRPr="00C95167">
              <w:rPr>
                <w:rFonts w:ascii="Arial" w:hAnsi="Arial" w:cs="Arial"/>
                <w:b/>
                <w:sz w:val="20"/>
                <w:szCs w:val="20"/>
              </w:rPr>
              <w:t>Destination</w:t>
            </w:r>
          </w:p>
        </w:tc>
        <w:tc>
          <w:tcPr>
            <w:tcW w:w="0" w:type="auto"/>
          </w:tcPr>
          <w:p w:rsidR="0094738E" w:rsidRPr="00C95167" w:rsidRDefault="0094738E" w:rsidP="001A6E8C">
            <w:pPr>
              <w:spacing w:line="300" w:lineRule="auto"/>
              <w:rPr>
                <w:rFonts w:ascii="Arial" w:hAnsi="Arial" w:cs="Arial"/>
                <w:b/>
                <w:sz w:val="20"/>
                <w:szCs w:val="20"/>
              </w:rPr>
            </w:pPr>
            <w:r w:rsidRPr="00C95167">
              <w:rPr>
                <w:rFonts w:ascii="Arial" w:hAnsi="Arial" w:cs="Arial"/>
                <w:b/>
                <w:sz w:val="20"/>
                <w:szCs w:val="20"/>
              </w:rPr>
              <w:t>No. translocated</w:t>
            </w:r>
          </w:p>
        </w:tc>
      </w:tr>
      <w:tr w:rsidR="00EB0738" w:rsidRPr="00C95167" w:rsidTr="001A6E8C">
        <w:tc>
          <w:tcPr>
            <w:tcW w:w="837" w:type="dxa"/>
          </w:tcPr>
          <w:p w:rsidR="00EB0738" w:rsidRDefault="00EB0738" w:rsidP="001A6E8C">
            <w:pPr>
              <w:spacing w:line="300" w:lineRule="auto"/>
              <w:rPr>
                <w:rFonts w:ascii="Arial" w:hAnsi="Arial" w:cs="Arial"/>
                <w:sz w:val="20"/>
                <w:szCs w:val="20"/>
              </w:rPr>
            </w:pPr>
            <w:r>
              <w:rPr>
                <w:rFonts w:ascii="Arial" w:hAnsi="Arial" w:cs="Arial"/>
                <w:sz w:val="20"/>
                <w:szCs w:val="20"/>
              </w:rPr>
              <w:t>1960</w:t>
            </w:r>
          </w:p>
        </w:tc>
        <w:tc>
          <w:tcPr>
            <w:tcW w:w="1434" w:type="dxa"/>
          </w:tcPr>
          <w:p w:rsidR="00EB0738" w:rsidRPr="00000FCC" w:rsidRDefault="00EB0738" w:rsidP="001A6E8C">
            <w:pPr>
              <w:spacing w:line="300" w:lineRule="auto"/>
              <w:rPr>
                <w:rFonts w:ascii="Arial" w:hAnsi="Arial" w:cs="Arial"/>
                <w:i/>
                <w:sz w:val="20"/>
                <w:szCs w:val="20"/>
              </w:rPr>
            </w:pPr>
            <w:r>
              <w:rPr>
                <w:rFonts w:ascii="Arial" w:hAnsi="Arial" w:cs="Arial"/>
                <w:i/>
                <w:sz w:val="20"/>
                <w:szCs w:val="20"/>
              </w:rPr>
              <w:t>P. l. pearsoni</w:t>
            </w:r>
          </w:p>
        </w:tc>
        <w:tc>
          <w:tcPr>
            <w:tcW w:w="2322" w:type="dxa"/>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North Pearson Is</w:t>
            </w:r>
          </w:p>
        </w:tc>
        <w:tc>
          <w:tcPr>
            <w:tcW w:w="0" w:type="auto"/>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South Pearson Is</w:t>
            </w:r>
          </w:p>
        </w:tc>
        <w:tc>
          <w:tcPr>
            <w:tcW w:w="0" w:type="auto"/>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6 (</w:t>
            </w:r>
            <w:r w:rsidR="001A6E8C">
              <w:rPr>
                <w:rFonts w:ascii="Arial" w:hAnsi="Arial" w:cs="Arial"/>
                <w:sz w:val="20"/>
                <w:szCs w:val="20"/>
              </w:rPr>
              <w:t>unplanned</w:t>
            </w:r>
            <w:r>
              <w:rPr>
                <w:rFonts w:ascii="Arial" w:hAnsi="Arial" w:cs="Arial"/>
                <w:sz w:val="20"/>
                <w:szCs w:val="20"/>
              </w:rPr>
              <w:t xml:space="preserve"> release)</w:t>
            </w:r>
          </w:p>
        </w:tc>
      </w:tr>
      <w:tr w:rsidR="00EB0738" w:rsidRPr="00C95167" w:rsidTr="001A6E8C">
        <w:tc>
          <w:tcPr>
            <w:tcW w:w="837" w:type="dxa"/>
          </w:tcPr>
          <w:p w:rsidR="00EB0738" w:rsidRDefault="00EB0738" w:rsidP="001A6E8C">
            <w:pPr>
              <w:spacing w:line="300" w:lineRule="auto"/>
              <w:rPr>
                <w:rFonts w:ascii="Arial" w:hAnsi="Arial" w:cs="Arial"/>
                <w:sz w:val="20"/>
                <w:szCs w:val="20"/>
              </w:rPr>
            </w:pPr>
            <w:r>
              <w:rPr>
                <w:rFonts w:ascii="Arial" w:hAnsi="Arial" w:cs="Arial"/>
                <w:sz w:val="20"/>
                <w:szCs w:val="20"/>
              </w:rPr>
              <w:t>1974</w:t>
            </w:r>
          </w:p>
        </w:tc>
        <w:tc>
          <w:tcPr>
            <w:tcW w:w="1434" w:type="dxa"/>
          </w:tcPr>
          <w:p w:rsidR="00EB0738" w:rsidRDefault="00EB0738" w:rsidP="001A6E8C">
            <w:pPr>
              <w:spacing w:line="300" w:lineRule="auto"/>
              <w:rPr>
                <w:rFonts w:ascii="Arial" w:hAnsi="Arial" w:cs="Arial"/>
                <w:i/>
                <w:sz w:val="20"/>
                <w:szCs w:val="20"/>
              </w:rPr>
            </w:pPr>
            <w:r>
              <w:rPr>
                <w:rFonts w:ascii="Arial" w:hAnsi="Arial" w:cs="Arial"/>
                <w:i/>
                <w:sz w:val="20"/>
                <w:szCs w:val="20"/>
              </w:rPr>
              <w:t>P. l. pearsoni</w:t>
            </w:r>
          </w:p>
        </w:tc>
        <w:tc>
          <w:tcPr>
            <w:tcW w:w="2322" w:type="dxa"/>
            <w:shd w:val="clear" w:color="auto" w:fill="auto"/>
          </w:tcPr>
          <w:p w:rsidR="00EB0738" w:rsidRPr="00B16F9D" w:rsidRDefault="00EB0738" w:rsidP="001A6E8C">
            <w:pPr>
              <w:spacing w:line="300" w:lineRule="auto"/>
              <w:rPr>
                <w:rFonts w:ascii="Arial" w:hAnsi="Arial" w:cs="Arial"/>
                <w:sz w:val="20"/>
                <w:szCs w:val="20"/>
              </w:rPr>
            </w:pPr>
            <w:r w:rsidRPr="00B16F9D">
              <w:rPr>
                <w:rFonts w:ascii="Arial" w:hAnsi="Arial" w:cs="Arial"/>
                <w:sz w:val="20"/>
                <w:szCs w:val="20"/>
              </w:rPr>
              <w:t>North? Pearson Is</w:t>
            </w:r>
          </w:p>
        </w:tc>
        <w:tc>
          <w:tcPr>
            <w:tcW w:w="0" w:type="auto"/>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West Is</w:t>
            </w:r>
          </w:p>
        </w:tc>
        <w:tc>
          <w:tcPr>
            <w:tcW w:w="0" w:type="auto"/>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w:t>
            </w:r>
          </w:p>
        </w:tc>
      </w:tr>
      <w:tr w:rsidR="00EB0738" w:rsidRPr="00C95167" w:rsidTr="001A6E8C">
        <w:tc>
          <w:tcPr>
            <w:tcW w:w="837" w:type="dxa"/>
          </w:tcPr>
          <w:p w:rsidR="00EB0738" w:rsidRDefault="00EB0738" w:rsidP="001A6E8C">
            <w:pPr>
              <w:spacing w:line="300" w:lineRule="auto"/>
              <w:rPr>
                <w:rFonts w:ascii="Arial" w:hAnsi="Arial" w:cs="Arial"/>
                <w:sz w:val="20"/>
                <w:szCs w:val="20"/>
              </w:rPr>
            </w:pPr>
            <w:r>
              <w:rPr>
                <w:rFonts w:ascii="Arial" w:hAnsi="Arial" w:cs="Arial"/>
                <w:sz w:val="20"/>
                <w:szCs w:val="20"/>
              </w:rPr>
              <w:t>1974</w:t>
            </w:r>
          </w:p>
        </w:tc>
        <w:tc>
          <w:tcPr>
            <w:tcW w:w="1434" w:type="dxa"/>
          </w:tcPr>
          <w:p w:rsidR="00EB0738" w:rsidRDefault="001A6E8C" w:rsidP="001A6E8C">
            <w:pPr>
              <w:spacing w:line="300" w:lineRule="auto"/>
              <w:rPr>
                <w:rFonts w:ascii="Arial" w:hAnsi="Arial" w:cs="Arial"/>
                <w:i/>
                <w:sz w:val="20"/>
                <w:szCs w:val="20"/>
              </w:rPr>
            </w:pPr>
            <w:r>
              <w:rPr>
                <w:rFonts w:ascii="Arial" w:hAnsi="Arial" w:cs="Arial"/>
                <w:i/>
                <w:sz w:val="20"/>
                <w:szCs w:val="20"/>
              </w:rPr>
              <w:t>P. l. pearsoni</w:t>
            </w:r>
          </w:p>
        </w:tc>
        <w:tc>
          <w:tcPr>
            <w:tcW w:w="2322" w:type="dxa"/>
            <w:shd w:val="clear" w:color="auto" w:fill="auto"/>
          </w:tcPr>
          <w:p w:rsidR="00EB0738" w:rsidRPr="00B16F9D" w:rsidRDefault="001A6E8C" w:rsidP="001A6E8C">
            <w:pPr>
              <w:spacing w:line="300" w:lineRule="auto"/>
              <w:rPr>
                <w:rFonts w:ascii="Arial" w:hAnsi="Arial" w:cs="Arial"/>
                <w:sz w:val="20"/>
                <w:szCs w:val="20"/>
              </w:rPr>
            </w:pPr>
            <w:r w:rsidRPr="00B16F9D">
              <w:rPr>
                <w:rFonts w:ascii="Arial" w:hAnsi="Arial" w:cs="Arial"/>
                <w:sz w:val="20"/>
                <w:szCs w:val="20"/>
              </w:rPr>
              <w:t>North? Pearson Is</w:t>
            </w:r>
          </w:p>
        </w:tc>
        <w:tc>
          <w:tcPr>
            <w:tcW w:w="0" w:type="auto"/>
            <w:shd w:val="clear" w:color="auto" w:fill="auto"/>
          </w:tcPr>
          <w:p w:rsidR="00EB0738" w:rsidRDefault="001A6E8C" w:rsidP="001A6E8C">
            <w:pPr>
              <w:spacing w:line="300" w:lineRule="auto"/>
              <w:rPr>
                <w:rFonts w:ascii="Arial" w:hAnsi="Arial" w:cs="Arial"/>
                <w:sz w:val="20"/>
                <w:szCs w:val="20"/>
              </w:rPr>
            </w:pPr>
            <w:r>
              <w:rPr>
                <w:rFonts w:ascii="Arial" w:hAnsi="Arial" w:cs="Arial"/>
                <w:sz w:val="20"/>
                <w:szCs w:val="20"/>
              </w:rPr>
              <w:t>Thistle Is</w:t>
            </w:r>
          </w:p>
        </w:tc>
        <w:tc>
          <w:tcPr>
            <w:tcW w:w="0" w:type="auto"/>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15</w:t>
            </w:r>
          </w:p>
        </w:tc>
      </w:tr>
      <w:tr w:rsidR="001A6E8C" w:rsidRPr="00C95167" w:rsidTr="001A6E8C">
        <w:tc>
          <w:tcPr>
            <w:tcW w:w="837" w:type="dxa"/>
          </w:tcPr>
          <w:p w:rsidR="001A6E8C" w:rsidRDefault="001A6E8C" w:rsidP="001A6E8C">
            <w:pPr>
              <w:spacing w:line="300" w:lineRule="auto"/>
              <w:rPr>
                <w:rFonts w:ascii="Arial" w:hAnsi="Arial" w:cs="Arial"/>
                <w:sz w:val="20"/>
                <w:szCs w:val="20"/>
              </w:rPr>
            </w:pPr>
            <w:r>
              <w:rPr>
                <w:rFonts w:ascii="Arial" w:hAnsi="Arial" w:cs="Arial"/>
                <w:sz w:val="20"/>
                <w:szCs w:val="20"/>
              </w:rPr>
              <w:t>1975</w:t>
            </w:r>
          </w:p>
        </w:tc>
        <w:tc>
          <w:tcPr>
            <w:tcW w:w="1434" w:type="dxa"/>
          </w:tcPr>
          <w:p w:rsidR="001A6E8C" w:rsidRDefault="001A6E8C" w:rsidP="001A6E8C">
            <w:pPr>
              <w:spacing w:line="300" w:lineRule="auto"/>
              <w:rPr>
                <w:rFonts w:ascii="Arial" w:hAnsi="Arial" w:cs="Arial"/>
                <w:i/>
                <w:sz w:val="20"/>
                <w:szCs w:val="20"/>
              </w:rPr>
            </w:pPr>
            <w:r>
              <w:rPr>
                <w:rFonts w:ascii="Arial" w:hAnsi="Arial" w:cs="Arial"/>
                <w:i/>
                <w:sz w:val="20"/>
                <w:szCs w:val="20"/>
              </w:rPr>
              <w:t>P. l. pearsoni</w:t>
            </w:r>
          </w:p>
        </w:tc>
        <w:tc>
          <w:tcPr>
            <w:tcW w:w="2322" w:type="dxa"/>
            <w:shd w:val="clear" w:color="auto" w:fill="auto"/>
          </w:tcPr>
          <w:p w:rsidR="001A6E8C" w:rsidRPr="00B16F9D" w:rsidRDefault="001A6E8C" w:rsidP="001A6E8C">
            <w:pPr>
              <w:spacing w:line="300" w:lineRule="auto"/>
              <w:rPr>
                <w:rFonts w:ascii="Arial" w:hAnsi="Arial" w:cs="Arial"/>
                <w:sz w:val="20"/>
                <w:szCs w:val="20"/>
              </w:rPr>
            </w:pPr>
            <w:r w:rsidRPr="00B16F9D">
              <w:rPr>
                <w:rFonts w:ascii="Arial" w:hAnsi="Arial" w:cs="Arial"/>
                <w:sz w:val="20"/>
                <w:szCs w:val="20"/>
              </w:rPr>
              <w:t>North? Pearson Is</w:t>
            </w:r>
          </w:p>
        </w:tc>
        <w:tc>
          <w:tcPr>
            <w:tcW w:w="0" w:type="auto"/>
            <w:shd w:val="clear" w:color="auto" w:fill="auto"/>
          </w:tcPr>
          <w:p w:rsidR="001A6E8C" w:rsidRDefault="001A6E8C" w:rsidP="001A6E8C">
            <w:pPr>
              <w:spacing w:line="300" w:lineRule="auto"/>
              <w:rPr>
                <w:rFonts w:ascii="Arial" w:hAnsi="Arial" w:cs="Arial"/>
                <w:sz w:val="20"/>
                <w:szCs w:val="20"/>
              </w:rPr>
            </w:pPr>
            <w:r>
              <w:rPr>
                <w:rFonts w:ascii="Arial" w:hAnsi="Arial" w:cs="Arial"/>
                <w:sz w:val="20"/>
                <w:szCs w:val="20"/>
              </w:rPr>
              <w:t>Thistle Is</w:t>
            </w:r>
          </w:p>
        </w:tc>
        <w:tc>
          <w:tcPr>
            <w:tcW w:w="0" w:type="auto"/>
            <w:shd w:val="clear" w:color="auto" w:fill="auto"/>
          </w:tcPr>
          <w:p w:rsidR="001A6E8C" w:rsidRDefault="001A6E8C" w:rsidP="001A6E8C">
            <w:pPr>
              <w:spacing w:line="300" w:lineRule="auto"/>
              <w:rPr>
                <w:rFonts w:ascii="Arial" w:hAnsi="Arial" w:cs="Arial"/>
                <w:sz w:val="20"/>
                <w:szCs w:val="20"/>
              </w:rPr>
            </w:pPr>
            <w:r>
              <w:rPr>
                <w:rFonts w:ascii="Arial" w:hAnsi="Arial" w:cs="Arial"/>
                <w:sz w:val="20"/>
                <w:szCs w:val="20"/>
              </w:rPr>
              <w:t>15</w:t>
            </w:r>
          </w:p>
        </w:tc>
      </w:tr>
      <w:tr w:rsidR="00EB0738" w:rsidRPr="00C95167" w:rsidTr="001A6E8C">
        <w:tc>
          <w:tcPr>
            <w:tcW w:w="837" w:type="dxa"/>
          </w:tcPr>
          <w:p w:rsidR="00EB0738" w:rsidRDefault="00EB0738" w:rsidP="001A6E8C">
            <w:pPr>
              <w:spacing w:line="300" w:lineRule="auto"/>
              <w:rPr>
                <w:rFonts w:ascii="Arial" w:hAnsi="Arial" w:cs="Arial"/>
                <w:sz w:val="20"/>
                <w:szCs w:val="20"/>
              </w:rPr>
            </w:pPr>
            <w:r>
              <w:rPr>
                <w:rFonts w:ascii="Arial" w:hAnsi="Arial" w:cs="Arial"/>
                <w:sz w:val="20"/>
                <w:szCs w:val="20"/>
              </w:rPr>
              <w:t>1975</w:t>
            </w:r>
          </w:p>
        </w:tc>
        <w:tc>
          <w:tcPr>
            <w:tcW w:w="1434" w:type="dxa"/>
          </w:tcPr>
          <w:p w:rsidR="00EB0738" w:rsidRDefault="00EB0738" w:rsidP="001A6E8C">
            <w:pPr>
              <w:spacing w:line="300" w:lineRule="auto"/>
              <w:rPr>
                <w:rFonts w:ascii="Arial" w:hAnsi="Arial" w:cs="Arial"/>
                <w:i/>
                <w:sz w:val="20"/>
                <w:szCs w:val="20"/>
              </w:rPr>
            </w:pPr>
            <w:r>
              <w:rPr>
                <w:rFonts w:ascii="Arial" w:hAnsi="Arial" w:cs="Arial"/>
                <w:i/>
                <w:sz w:val="20"/>
                <w:szCs w:val="20"/>
              </w:rPr>
              <w:t>P. l. pearsoni</w:t>
            </w:r>
          </w:p>
        </w:tc>
        <w:tc>
          <w:tcPr>
            <w:tcW w:w="2322" w:type="dxa"/>
            <w:shd w:val="clear" w:color="auto" w:fill="auto"/>
          </w:tcPr>
          <w:p w:rsidR="00EB0738" w:rsidRPr="00B16F9D" w:rsidRDefault="00EB0738" w:rsidP="001A6E8C">
            <w:pPr>
              <w:spacing w:line="300" w:lineRule="auto"/>
              <w:rPr>
                <w:rFonts w:ascii="Arial" w:hAnsi="Arial" w:cs="Arial"/>
                <w:sz w:val="20"/>
                <w:szCs w:val="20"/>
              </w:rPr>
            </w:pPr>
            <w:r w:rsidRPr="00B16F9D">
              <w:rPr>
                <w:rFonts w:ascii="Arial" w:hAnsi="Arial" w:cs="Arial"/>
                <w:sz w:val="20"/>
                <w:szCs w:val="20"/>
              </w:rPr>
              <w:t>North Pearson Is</w:t>
            </w:r>
          </w:p>
        </w:tc>
        <w:tc>
          <w:tcPr>
            <w:tcW w:w="0" w:type="auto"/>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Wedge Is</w:t>
            </w:r>
          </w:p>
        </w:tc>
        <w:tc>
          <w:tcPr>
            <w:tcW w:w="0" w:type="auto"/>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11</w:t>
            </w:r>
          </w:p>
        </w:tc>
      </w:tr>
      <w:tr w:rsidR="00EB0738" w:rsidRPr="00C95167" w:rsidTr="001A6E8C">
        <w:tc>
          <w:tcPr>
            <w:tcW w:w="837" w:type="dxa"/>
          </w:tcPr>
          <w:p w:rsidR="00EB0738" w:rsidRDefault="00EB0738" w:rsidP="001A6E8C">
            <w:pPr>
              <w:spacing w:line="300" w:lineRule="auto"/>
              <w:rPr>
                <w:rFonts w:ascii="Arial" w:hAnsi="Arial" w:cs="Arial"/>
                <w:sz w:val="20"/>
                <w:szCs w:val="20"/>
              </w:rPr>
            </w:pPr>
            <w:r>
              <w:rPr>
                <w:rFonts w:ascii="Arial" w:hAnsi="Arial" w:cs="Arial"/>
                <w:sz w:val="20"/>
                <w:szCs w:val="20"/>
              </w:rPr>
              <w:t>1982</w:t>
            </w:r>
          </w:p>
        </w:tc>
        <w:tc>
          <w:tcPr>
            <w:tcW w:w="1434" w:type="dxa"/>
          </w:tcPr>
          <w:p w:rsidR="00EB0738" w:rsidRDefault="00EB0738" w:rsidP="001A6E8C">
            <w:pPr>
              <w:spacing w:line="300" w:lineRule="auto"/>
              <w:rPr>
                <w:rFonts w:ascii="Arial" w:hAnsi="Arial" w:cs="Arial"/>
                <w:i/>
                <w:sz w:val="20"/>
                <w:szCs w:val="20"/>
              </w:rPr>
            </w:pPr>
            <w:r>
              <w:rPr>
                <w:rFonts w:ascii="Arial" w:hAnsi="Arial" w:cs="Arial"/>
                <w:i/>
                <w:sz w:val="20"/>
                <w:szCs w:val="20"/>
              </w:rPr>
              <w:t>P. rothschildi</w:t>
            </w:r>
          </w:p>
        </w:tc>
        <w:tc>
          <w:tcPr>
            <w:tcW w:w="2322" w:type="dxa"/>
            <w:shd w:val="clear" w:color="auto" w:fill="auto"/>
          </w:tcPr>
          <w:p w:rsidR="00EB0738" w:rsidRPr="00B16F9D" w:rsidRDefault="00EB0738" w:rsidP="001A6E8C">
            <w:pPr>
              <w:spacing w:line="300" w:lineRule="auto"/>
              <w:rPr>
                <w:rFonts w:ascii="Arial" w:hAnsi="Arial" w:cs="Arial"/>
                <w:sz w:val="20"/>
                <w:szCs w:val="20"/>
              </w:rPr>
            </w:pPr>
            <w:smartTag w:uri="urn:schemas-microsoft-com:office:smarttags" w:element="PlaceName">
              <w:r>
                <w:rPr>
                  <w:rFonts w:ascii="Arial" w:hAnsi="Arial" w:cs="Arial"/>
                  <w:sz w:val="20"/>
                  <w:szCs w:val="20"/>
                </w:rPr>
                <w:t>Enderby</w:t>
              </w:r>
            </w:smartTag>
            <w:r>
              <w:rPr>
                <w:rFonts w:ascii="Arial" w:hAnsi="Arial" w:cs="Arial"/>
                <w:sz w:val="20"/>
                <w:szCs w:val="20"/>
              </w:rPr>
              <w:t xml:space="preserve"> Is</w:t>
            </w:r>
          </w:p>
        </w:tc>
        <w:tc>
          <w:tcPr>
            <w:tcW w:w="0" w:type="auto"/>
            <w:shd w:val="clear" w:color="auto" w:fill="auto"/>
          </w:tcPr>
          <w:p w:rsidR="00EB0738" w:rsidRDefault="00EB0738" w:rsidP="001A6E8C">
            <w:pPr>
              <w:spacing w:line="300" w:lineRule="auto"/>
              <w:rPr>
                <w:rFonts w:ascii="Arial" w:hAnsi="Arial" w:cs="Arial"/>
                <w:sz w:val="20"/>
                <w:szCs w:val="20"/>
              </w:rPr>
            </w:pPr>
            <w:r>
              <w:rPr>
                <w:rFonts w:ascii="Arial" w:hAnsi="Arial" w:cs="Arial"/>
                <w:sz w:val="20"/>
                <w:szCs w:val="20"/>
              </w:rPr>
              <w:t>West Lewis Is</w:t>
            </w:r>
          </w:p>
        </w:tc>
        <w:tc>
          <w:tcPr>
            <w:tcW w:w="0" w:type="auto"/>
            <w:shd w:val="clear" w:color="auto" w:fill="auto"/>
          </w:tcPr>
          <w:p w:rsidR="00EB0738" w:rsidRDefault="00DE6E6D" w:rsidP="001A6E8C">
            <w:pPr>
              <w:spacing w:line="300" w:lineRule="auto"/>
              <w:rPr>
                <w:rFonts w:ascii="Arial" w:hAnsi="Arial" w:cs="Arial"/>
                <w:sz w:val="20"/>
                <w:szCs w:val="20"/>
              </w:rPr>
            </w:pPr>
            <w:r>
              <w:rPr>
                <w:rFonts w:ascii="Arial" w:hAnsi="Arial" w:cs="Arial"/>
                <w:sz w:val="20"/>
                <w:szCs w:val="20"/>
              </w:rPr>
              <w:t>15 (8</w:t>
            </w:r>
            <w:r w:rsidRPr="005233A6">
              <w:rPr>
                <w:rFonts w:ascii="Arial" w:hAnsi="Arial" w:cs="Arial"/>
                <w:sz w:val="20"/>
                <w:szCs w:val="20"/>
              </w:rPr>
              <w:t>♂</w:t>
            </w:r>
            <w:r>
              <w:rPr>
                <w:rFonts w:ascii="Arial" w:hAnsi="Arial" w:cs="Arial"/>
                <w:sz w:val="20"/>
                <w:szCs w:val="20"/>
              </w:rPr>
              <w:t>, 7</w:t>
            </w:r>
            <w:r w:rsidRPr="005233A6">
              <w:rPr>
                <w:rFonts w:ascii="Arial" w:hAnsi="Arial" w:cs="Arial"/>
                <w:sz w:val="20"/>
                <w:szCs w:val="20"/>
              </w:rPr>
              <w:t>♀</w:t>
            </w:r>
            <w:r>
              <w:rPr>
                <w:rFonts w:ascii="Arial" w:hAnsi="Arial" w:cs="Arial"/>
                <w:sz w:val="20"/>
                <w:szCs w:val="20"/>
              </w:rPr>
              <w:t>)</w:t>
            </w:r>
          </w:p>
        </w:tc>
      </w:tr>
      <w:tr w:rsidR="00EB0738" w:rsidRPr="00C95167" w:rsidTr="001A6E8C">
        <w:tc>
          <w:tcPr>
            <w:tcW w:w="837" w:type="dxa"/>
          </w:tcPr>
          <w:p w:rsidR="00EB0738" w:rsidRPr="00C95167" w:rsidRDefault="00EB0738" w:rsidP="001A6E8C">
            <w:pPr>
              <w:spacing w:line="300" w:lineRule="auto"/>
              <w:rPr>
                <w:rFonts w:ascii="Arial" w:hAnsi="Arial" w:cs="Arial"/>
                <w:sz w:val="20"/>
                <w:szCs w:val="20"/>
              </w:rPr>
            </w:pPr>
            <w:r>
              <w:rPr>
                <w:rFonts w:ascii="Arial" w:hAnsi="Arial" w:cs="Arial"/>
                <w:sz w:val="20"/>
                <w:szCs w:val="20"/>
              </w:rPr>
              <w:t>1985</w:t>
            </w:r>
          </w:p>
        </w:tc>
        <w:tc>
          <w:tcPr>
            <w:tcW w:w="1434" w:type="dxa"/>
          </w:tcPr>
          <w:p w:rsidR="00EB0738" w:rsidRPr="00406A12" w:rsidRDefault="00EB0738" w:rsidP="001A6E8C">
            <w:pPr>
              <w:spacing w:line="300" w:lineRule="auto"/>
              <w:rPr>
                <w:rFonts w:ascii="Arial" w:hAnsi="Arial" w:cs="Arial"/>
                <w:i/>
                <w:sz w:val="20"/>
                <w:szCs w:val="20"/>
              </w:rPr>
            </w:pPr>
            <w:r>
              <w:rPr>
                <w:rFonts w:ascii="Arial" w:hAnsi="Arial" w:cs="Arial"/>
                <w:i/>
                <w:sz w:val="20"/>
                <w:szCs w:val="20"/>
              </w:rPr>
              <w:t>P. rothschildi</w:t>
            </w:r>
          </w:p>
        </w:tc>
        <w:tc>
          <w:tcPr>
            <w:tcW w:w="2322" w:type="dxa"/>
            <w:shd w:val="clear" w:color="auto" w:fill="auto"/>
          </w:tcPr>
          <w:p w:rsidR="00EB0738" w:rsidRPr="00C95167" w:rsidRDefault="00EB0738" w:rsidP="001A6E8C">
            <w:pPr>
              <w:spacing w:line="300" w:lineRule="auto"/>
              <w:rPr>
                <w:rFonts w:ascii="Arial" w:hAnsi="Arial" w:cs="Arial"/>
                <w:sz w:val="20"/>
                <w:szCs w:val="20"/>
              </w:rPr>
            </w:pPr>
            <w:r>
              <w:rPr>
                <w:rFonts w:ascii="Arial" w:hAnsi="Arial" w:cs="Arial"/>
                <w:sz w:val="20"/>
                <w:szCs w:val="20"/>
              </w:rPr>
              <w:t>Enderby Is</w:t>
            </w:r>
          </w:p>
        </w:tc>
        <w:tc>
          <w:tcPr>
            <w:tcW w:w="0" w:type="auto"/>
            <w:shd w:val="clear" w:color="auto" w:fill="auto"/>
          </w:tcPr>
          <w:p w:rsidR="00EB0738" w:rsidRPr="00C95167" w:rsidRDefault="00EB0738" w:rsidP="001A6E8C">
            <w:pPr>
              <w:spacing w:line="300" w:lineRule="auto"/>
              <w:rPr>
                <w:rFonts w:ascii="Arial" w:hAnsi="Arial" w:cs="Arial"/>
                <w:sz w:val="20"/>
                <w:szCs w:val="20"/>
              </w:rPr>
            </w:pPr>
            <w:r>
              <w:rPr>
                <w:rFonts w:ascii="Arial" w:hAnsi="Arial" w:cs="Arial"/>
                <w:sz w:val="20"/>
                <w:szCs w:val="20"/>
              </w:rPr>
              <w:t>West Lewis Is</w:t>
            </w:r>
          </w:p>
        </w:tc>
        <w:tc>
          <w:tcPr>
            <w:tcW w:w="0" w:type="auto"/>
            <w:shd w:val="clear" w:color="auto" w:fill="auto"/>
          </w:tcPr>
          <w:p w:rsidR="00EB0738" w:rsidRPr="00C95167" w:rsidRDefault="00EB0738" w:rsidP="001A6E8C">
            <w:pPr>
              <w:spacing w:line="300" w:lineRule="auto"/>
              <w:rPr>
                <w:rFonts w:ascii="Arial" w:hAnsi="Arial" w:cs="Arial"/>
                <w:sz w:val="20"/>
                <w:szCs w:val="20"/>
              </w:rPr>
            </w:pPr>
            <w:r>
              <w:rPr>
                <w:rFonts w:ascii="Arial" w:hAnsi="Arial" w:cs="Arial"/>
                <w:sz w:val="20"/>
                <w:szCs w:val="20"/>
              </w:rPr>
              <w:t>?</w:t>
            </w:r>
          </w:p>
        </w:tc>
      </w:tr>
      <w:tr w:rsidR="00DE6E6D" w:rsidRPr="00C95167" w:rsidTr="001A6E8C">
        <w:tc>
          <w:tcPr>
            <w:tcW w:w="837" w:type="dxa"/>
          </w:tcPr>
          <w:p w:rsidR="00DE6E6D" w:rsidRDefault="00DE6E6D" w:rsidP="001A6E8C">
            <w:pPr>
              <w:spacing w:line="300" w:lineRule="auto"/>
              <w:rPr>
                <w:rFonts w:ascii="Arial" w:hAnsi="Arial" w:cs="Arial"/>
                <w:sz w:val="20"/>
                <w:szCs w:val="20"/>
              </w:rPr>
            </w:pPr>
            <w:r>
              <w:rPr>
                <w:rFonts w:ascii="Arial" w:hAnsi="Arial" w:cs="Arial"/>
                <w:sz w:val="20"/>
                <w:szCs w:val="20"/>
              </w:rPr>
              <w:t>1990</w:t>
            </w:r>
          </w:p>
        </w:tc>
        <w:tc>
          <w:tcPr>
            <w:tcW w:w="1434" w:type="dxa"/>
          </w:tcPr>
          <w:p w:rsidR="00DE6E6D" w:rsidRDefault="00DE6E6D" w:rsidP="001A6E8C">
            <w:pPr>
              <w:spacing w:line="300" w:lineRule="auto"/>
              <w:rPr>
                <w:rFonts w:ascii="Arial" w:hAnsi="Arial" w:cs="Arial"/>
                <w:i/>
                <w:sz w:val="20"/>
                <w:szCs w:val="20"/>
              </w:rPr>
            </w:pPr>
            <w:r>
              <w:rPr>
                <w:rFonts w:ascii="Arial" w:hAnsi="Arial" w:cs="Arial"/>
                <w:i/>
                <w:sz w:val="20"/>
                <w:szCs w:val="20"/>
              </w:rPr>
              <w:t>P. l. lateralis</w:t>
            </w:r>
          </w:p>
        </w:tc>
        <w:tc>
          <w:tcPr>
            <w:tcW w:w="2322" w:type="dxa"/>
            <w:shd w:val="clear" w:color="auto" w:fill="auto"/>
          </w:tcPr>
          <w:p w:rsidR="00DE6E6D" w:rsidRDefault="00DE6E6D" w:rsidP="001A6E8C">
            <w:pPr>
              <w:spacing w:line="300" w:lineRule="auto"/>
              <w:rPr>
                <w:rFonts w:ascii="Arial" w:hAnsi="Arial" w:cs="Arial"/>
                <w:sz w:val="20"/>
                <w:szCs w:val="20"/>
              </w:rPr>
            </w:pPr>
            <w:r>
              <w:rPr>
                <w:rFonts w:ascii="Arial" w:hAnsi="Arial" w:cs="Arial"/>
                <w:sz w:val="20"/>
                <w:szCs w:val="20"/>
              </w:rPr>
              <w:t>Nangeen Hill</w:t>
            </w:r>
          </w:p>
        </w:tc>
        <w:tc>
          <w:tcPr>
            <w:tcW w:w="0" w:type="auto"/>
            <w:shd w:val="clear" w:color="auto" w:fill="auto"/>
          </w:tcPr>
          <w:p w:rsidR="00DE6E6D" w:rsidRDefault="00DE6E6D" w:rsidP="001A6E8C">
            <w:pPr>
              <w:spacing w:line="300" w:lineRule="auto"/>
              <w:rPr>
                <w:rFonts w:ascii="Arial" w:hAnsi="Arial" w:cs="Arial"/>
                <w:sz w:val="20"/>
                <w:szCs w:val="20"/>
              </w:rPr>
            </w:pPr>
            <w:r>
              <w:rPr>
                <w:rFonts w:ascii="Arial" w:hAnsi="Arial" w:cs="Arial"/>
                <w:sz w:val="20"/>
                <w:szCs w:val="20"/>
              </w:rPr>
              <w:t>Querekin Rock</w:t>
            </w:r>
          </w:p>
        </w:tc>
        <w:tc>
          <w:tcPr>
            <w:tcW w:w="0" w:type="auto"/>
            <w:shd w:val="clear" w:color="auto" w:fill="auto"/>
          </w:tcPr>
          <w:p w:rsidR="00DE6E6D" w:rsidRDefault="00DE6E6D" w:rsidP="001A6E8C">
            <w:pPr>
              <w:spacing w:line="300" w:lineRule="auto"/>
              <w:rPr>
                <w:rFonts w:ascii="Arial" w:hAnsi="Arial" w:cs="Arial"/>
                <w:sz w:val="20"/>
                <w:szCs w:val="20"/>
              </w:rPr>
            </w:pPr>
            <w:r>
              <w:rPr>
                <w:rFonts w:ascii="Arial" w:hAnsi="Arial" w:cs="Arial"/>
                <w:sz w:val="20"/>
                <w:szCs w:val="20"/>
              </w:rPr>
              <w:t>5 (+2 py)</w:t>
            </w:r>
          </w:p>
        </w:tc>
      </w:tr>
      <w:tr w:rsidR="00DE3253" w:rsidRPr="00C95167" w:rsidTr="001A6E8C">
        <w:tc>
          <w:tcPr>
            <w:tcW w:w="837" w:type="dxa"/>
            <w:vMerge w:val="restart"/>
          </w:tcPr>
          <w:p w:rsidR="00DE3253" w:rsidRPr="00537CE1" w:rsidRDefault="00DE3253" w:rsidP="001A6E8C">
            <w:pPr>
              <w:spacing w:line="300" w:lineRule="auto"/>
              <w:rPr>
                <w:rFonts w:ascii="Arial" w:hAnsi="Arial" w:cs="Arial"/>
                <w:sz w:val="20"/>
                <w:szCs w:val="20"/>
              </w:rPr>
            </w:pPr>
            <w:r w:rsidRPr="002D23CD">
              <w:rPr>
                <w:rFonts w:ascii="Arial" w:hAnsi="Arial" w:cs="Arial"/>
                <w:sz w:val="20"/>
                <w:szCs w:val="20"/>
              </w:rPr>
              <w:t>2001</w:t>
            </w:r>
          </w:p>
          <w:p w:rsidR="00DE3253" w:rsidRPr="00537CE1" w:rsidRDefault="00DE3253" w:rsidP="001A6E8C">
            <w:pPr>
              <w:spacing w:line="300" w:lineRule="auto"/>
              <w:rPr>
                <w:rFonts w:ascii="Arial" w:hAnsi="Arial" w:cs="Arial"/>
                <w:sz w:val="20"/>
                <w:szCs w:val="20"/>
              </w:rPr>
            </w:pPr>
          </w:p>
        </w:tc>
        <w:tc>
          <w:tcPr>
            <w:tcW w:w="1434" w:type="dxa"/>
            <w:vMerge w:val="restart"/>
          </w:tcPr>
          <w:p w:rsidR="00DE3253" w:rsidRPr="007530DC" w:rsidRDefault="00DE3253" w:rsidP="001A6E8C">
            <w:pPr>
              <w:spacing w:line="300" w:lineRule="auto"/>
              <w:rPr>
                <w:rFonts w:ascii="Arial" w:hAnsi="Arial" w:cs="Arial"/>
                <w:i/>
                <w:sz w:val="20"/>
                <w:szCs w:val="20"/>
              </w:rPr>
            </w:pPr>
            <w:r>
              <w:rPr>
                <w:rFonts w:ascii="Arial" w:hAnsi="Arial" w:cs="Arial"/>
                <w:i/>
                <w:sz w:val="20"/>
                <w:szCs w:val="20"/>
              </w:rPr>
              <w:t>P. l. laterals</w:t>
            </w:r>
          </w:p>
          <w:p w:rsidR="00DE3253" w:rsidRPr="007530DC" w:rsidRDefault="00DE3253" w:rsidP="001A6E8C">
            <w:pPr>
              <w:spacing w:line="300" w:lineRule="auto"/>
              <w:rPr>
                <w:rFonts w:ascii="Arial" w:hAnsi="Arial" w:cs="Arial"/>
                <w:i/>
                <w:sz w:val="20"/>
                <w:szCs w:val="20"/>
              </w:rPr>
            </w:pPr>
          </w:p>
        </w:tc>
        <w:tc>
          <w:tcPr>
            <w:tcW w:w="2322" w:type="dxa"/>
            <w:shd w:val="clear" w:color="auto" w:fill="auto"/>
          </w:tcPr>
          <w:p w:rsidR="00DE3253" w:rsidRPr="00C95167" w:rsidRDefault="00DE3253" w:rsidP="001A6E8C">
            <w:pPr>
              <w:spacing w:line="300" w:lineRule="auto"/>
              <w:rPr>
                <w:rFonts w:ascii="Arial" w:hAnsi="Arial" w:cs="Arial"/>
                <w:sz w:val="20"/>
                <w:szCs w:val="20"/>
              </w:rPr>
            </w:pPr>
            <w:r w:rsidRPr="00C95167">
              <w:rPr>
                <w:rFonts w:ascii="Arial" w:hAnsi="Arial" w:cs="Arial"/>
                <w:sz w:val="20"/>
                <w:szCs w:val="20"/>
              </w:rPr>
              <w:t>Mt Caroline NR</w:t>
            </w:r>
          </w:p>
        </w:tc>
        <w:tc>
          <w:tcPr>
            <w:tcW w:w="0" w:type="auto"/>
            <w:shd w:val="clear" w:color="auto" w:fill="auto"/>
          </w:tcPr>
          <w:p w:rsidR="00DE3253" w:rsidRPr="00C95167" w:rsidRDefault="00DE3253" w:rsidP="001A6E8C">
            <w:pPr>
              <w:spacing w:line="300" w:lineRule="auto"/>
              <w:rPr>
                <w:rFonts w:ascii="Arial" w:hAnsi="Arial" w:cs="Arial"/>
                <w:sz w:val="20"/>
                <w:szCs w:val="20"/>
              </w:rPr>
            </w:pPr>
            <w:r w:rsidRPr="00C95167">
              <w:rPr>
                <w:rFonts w:ascii="Arial" w:hAnsi="Arial" w:cs="Arial"/>
                <w:sz w:val="20"/>
                <w:szCs w:val="20"/>
              </w:rPr>
              <w:t>Paruna Sanctuary</w:t>
            </w:r>
          </w:p>
        </w:tc>
        <w:tc>
          <w:tcPr>
            <w:tcW w:w="0" w:type="auto"/>
            <w:shd w:val="clear" w:color="auto" w:fill="auto"/>
          </w:tcPr>
          <w:p w:rsidR="00DE3253" w:rsidRPr="00C95167" w:rsidRDefault="00DE3253" w:rsidP="001A6E8C">
            <w:pPr>
              <w:spacing w:line="300" w:lineRule="auto"/>
              <w:rPr>
                <w:rFonts w:ascii="Arial" w:hAnsi="Arial" w:cs="Arial"/>
                <w:sz w:val="20"/>
                <w:szCs w:val="20"/>
              </w:rPr>
            </w:pPr>
            <w:r w:rsidRPr="00C95167">
              <w:rPr>
                <w:rFonts w:ascii="Arial" w:hAnsi="Arial" w:cs="Arial"/>
                <w:sz w:val="20"/>
                <w:szCs w:val="20"/>
              </w:rPr>
              <w:t>10</w:t>
            </w:r>
            <w:r>
              <w:rPr>
                <w:rFonts w:ascii="Arial" w:hAnsi="Arial" w:cs="Arial"/>
                <w:sz w:val="20"/>
                <w:szCs w:val="20"/>
              </w:rPr>
              <w:t xml:space="preserve"> (3</w:t>
            </w:r>
            <w:r w:rsidRPr="005233A6">
              <w:rPr>
                <w:rFonts w:ascii="Arial" w:hAnsi="Arial" w:cs="Arial"/>
                <w:sz w:val="20"/>
                <w:szCs w:val="20"/>
              </w:rPr>
              <w:t>♂</w:t>
            </w:r>
            <w:r>
              <w:rPr>
                <w:rFonts w:ascii="Arial" w:hAnsi="Arial" w:cs="Arial"/>
                <w:sz w:val="20"/>
                <w:szCs w:val="20"/>
              </w:rPr>
              <w:t>&amp; 7</w:t>
            </w:r>
            <w:r w:rsidRPr="005233A6">
              <w:rPr>
                <w:rFonts w:ascii="Arial" w:hAnsi="Arial" w:cs="Arial"/>
                <w:sz w:val="20"/>
                <w:szCs w:val="20"/>
              </w:rPr>
              <w:t>♀</w:t>
            </w:r>
            <w:r>
              <w:rPr>
                <w:rFonts w:ascii="Arial" w:hAnsi="Arial" w:cs="Arial"/>
                <w:sz w:val="20"/>
                <w:szCs w:val="20"/>
              </w:rPr>
              <w:t>) (+6 py)</w:t>
            </w:r>
          </w:p>
        </w:tc>
      </w:tr>
      <w:tr w:rsidR="00DE3253" w:rsidRPr="00C95167" w:rsidTr="001A6E8C">
        <w:tc>
          <w:tcPr>
            <w:tcW w:w="837" w:type="dxa"/>
            <w:vMerge/>
          </w:tcPr>
          <w:p w:rsidR="00DE3253" w:rsidRPr="00C95167" w:rsidRDefault="00DE3253" w:rsidP="001A6E8C">
            <w:pPr>
              <w:spacing w:line="300" w:lineRule="auto"/>
              <w:rPr>
                <w:rFonts w:ascii="Arial" w:hAnsi="Arial" w:cs="Arial"/>
                <w:sz w:val="20"/>
                <w:szCs w:val="20"/>
              </w:rPr>
            </w:pPr>
          </w:p>
        </w:tc>
        <w:tc>
          <w:tcPr>
            <w:tcW w:w="1434" w:type="dxa"/>
            <w:vMerge/>
          </w:tcPr>
          <w:p w:rsidR="00DE3253" w:rsidRDefault="00DE3253" w:rsidP="001A6E8C">
            <w:pPr>
              <w:spacing w:line="300" w:lineRule="auto"/>
              <w:rPr>
                <w:rFonts w:ascii="Arial" w:hAnsi="Arial" w:cs="Arial"/>
                <w:i/>
                <w:sz w:val="20"/>
                <w:szCs w:val="20"/>
              </w:rPr>
            </w:pPr>
          </w:p>
        </w:tc>
        <w:tc>
          <w:tcPr>
            <w:tcW w:w="2322" w:type="dxa"/>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Mt</w:t>
            </w:r>
            <w:r w:rsidRPr="00C95167">
              <w:rPr>
                <w:rFonts w:ascii="Arial" w:hAnsi="Arial" w:cs="Arial"/>
                <w:sz w:val="20"/>
                <w:szCs w:val="20"/>
              </w:rPr>
              <w:t xml:space="preserve"> Caroline NR</w:t>
            </w:r>
          </w:p>
        </w:tc>
        <w:tc>
          <w:tcPr>
            <w:tcW w:w="0" w:type="auto"/>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Avon Valley NP</w:t>
            </w:r>
          </w:p>
        </w:tc>
        <w:tc>
          <w:tcPr>
            <w:tcW w:w="0" w:type="auto"/>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37 (24</w:t>
            </w:r>
            <w:r w:rsidRPr="005233A6">
              <w:rPr>
                <w:rFonts w:ascii="Arial" w:hAnsi="Arial" w:cs="Arial"/>
                <w:sz w:val="20"/>
                <w:szCs w:val="20"/>
              </w:rPr>
              <w:t xml:space="preserve">♂&amp; </w:t>
            </w:r>
            <w:r>
              <w:rPr>
                <w:rFonts w:ascii="Arial" w:hAnsi="Arial" w:cs="Arial"/>
                <w:sz w:val="20"/>
                <w:szCs w:val="20"/>
              </w:rPr>
              <w:t>13♀) (+12py)</w:t>
            </w:r>
          </w:p>
        </w:tc>
      </w:tr>
      <w:tr w:rsidR="00DE3253" w:rsidRPr="00C95167" w:rsidTr="001A6E8C">
        <w:tc>
          <w:tcPr>
            <w:tcW w:w="837" w:type="dxa"/>
            <w:vMerge w:val="restart"/>
          </w:tcPr>
          <w:p w:rsidR="00DE3253" w:rsidRPr="00C95167" w:rsidRDefault="00DE3253" w:rsidP="001A6E8C">
            <w:pPr>
              <w:spacing w:line="300" w:lineRule="auto"/>
              <w:rPr>
                <w:rFonts w:ascii="Arial" w:hAnsi="Arial" w:cs="Arial"/>
                <w:sz w:val="20"/>
                <w:szCs w:val="20"/>
              </w:rPr>
            </w:pPr>
            <w:r>
              <w:rPr>
                <w:rFonts w:ascii="Arial" w:hAnsi="Arial" w:cs="Arial"/>
                <w:sz w:val="20"/>
                <w:szCs w:val="20"/>
              </w:rPr>
              <w:t>2002</w:t>
            </w:r>
          </w:p>
          <w:p w:rsidR="00DE3253" w:rsidRPr="00C95167" w:rsidRDefault="00DE3253" w:rsidP="001A6E8C">
            <w:pPr>
              <w:spacing w:line="300" w:lineRule="auto"/>
              <w:rPr>
                <w:rFonts w:ascii="Arial" w:hAnsi="Arial" w:cs="Arial"/>
                <w:sz w:val="20"/>
                <w:szCs w:val="20"/>
              </w:rPr>
            </w:pPr>
          </w:p>
        </w:tc>
        <w:tc>
          <w:tcPr>
            <w:tcW w:w="1434" w:type="dxa"/>
            <w:vMerge w:val="restart"/>
          </w:tcPr>
          <w:p w:rsidR="00DE3253" w:rsidRDefault="00DE3253" w:rsidP="001A6E8C">
            <w:pPr>
              <w:spacing w:line="300" w:lineRule="auto"/>
              <w:rPr>
                <w:rFonts w:ascii="Arial" w:hAnsi="Arial" w:cs="Arial"/>
                <w:i/>
                <w:sz w:val="20"/>
                <w:szCs w:val="20"/>
              </w:rPr>
            </w:pPr>
            <w:r>
              <w:rPr>
                <w:rFonts w:ascii="Arial" w:hAnsi="Arial" w:cs="Arial"/>
                <w:i/>
                <w:sz w:val="20"/>
                <w:szCs w:val="20"/>
              </w:rPr>
              <w:t>P. l. lateralis</w:t>
            </w:r>
          </w:p>
          <w:p w:rsidR="00DE3253" w:rsidRDefault="00DE3253" w:rsidP="001A6E8C">
            <w:pPr>
              <w:spacing w:line="300" w:lineRule="auto"/>
              <w:rPr>
                <w:rFonts w:ascii="Arial" w:hAnsi="Arial" w:cs="Arial"/>
                <w:i/>
                <w:sz w:val="20"/>
                <w:szCs w:val="20"/>
              </w:rPr>
            </w:pPr>
          </w:p>
        </w:tc>
        <w:tc>
          <w:tcPr>
            <w:tcW w:w="2322" w:type="dxa"/>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Querekin Rock</w:t>
            </w:r>
          </w:p>
        </w:tc>
        <w:tc>
          <w:tcPr>
            <w:tcW w:w="0" w:type="auto"/>
            <w:shd w:val="clear" w:color="auto" w:fill="auto"/>
          </w:tcPr>
          <w:p w:rsidR="00DE3253" w:rsidRPr="00C95167" w:rsidRDefault="00DE3253" w:rsidP="001A6E8C">
            <w:pPr>
              <w:spacing w:line="300" w:lineRule="auto"/>
              <w:rPr>
                <w:rFonts w:ascii="Arial" w:hAnsi="Arial" w:cs="Arial"/>
                <w:sz w:val="20"/>
                <w:szCs w:val="20"/>
              </w:rPr>
            </w:pPr>
            <w:smartTag w:uri="urn:schemas-microsoft-com:office:smarttags" w:element="place">
              <w:r>
                <w:rPr>
                  <w:rFonts w:ascii="Arial" w:hAnsi="Arial" w:cs="Arial"/>
                  <w:sz w:val="20"/>
                  <w:szCs w:val="20"/>
                </w:rPr>
                <w:t>Avon</w:t>
              </w:r>
            </w:smartTag>
            <w:r>
              <w:rPr>
                <w:rFonts w:ascii="Arial" w:hAnsi="Arial" w:cs="Arial"/>
                <w:sz w:val="20"/>
                <w:szCs w:val="20"/>
              </w:rPr>
              <w:t xml:space="preserve"> Valley NP</w:t>
            </w:r>
          </w:p>
        </w:tc>
        <w:tc>
          <w:tcPr>
            <w:tcW w:w="0" w:type="auto"/>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9 (3</w:t>
            </w:r>
            <w:r w:rsidRPr="005233A6">
              <w:rPr>
                <w:rFonts w:ascii="Arial" w:hAnsi="Arial" w:cs="Arial"/>
                <w:sz w:val="20"/>
                <w:szCs w:val="20"/>
              </w:rPr>
              <w:t xml:space="preserve">♂&amp; </w:t>
            </w:r>
            <w:r>
              <w:rPr>
                <w:rFonts w:ascii="Arial" w:hAnsi="Arial" w:cs="Arial"/>
                <w:sz w:val="20"/>
                <w:szCs w:val="20"/>
              </w:rPr>
              <w:t>6</w:t>
            </w:r>
            <w:r w:rsidRPr="005233A6">
              <w:rPr>
                <w:rFonts w:ascii="Arial" w:hAnsi="Arial" w:cs="Arial"/>
                <w:sz w:val="20"/>
                <w:szCs w:val="20"/>
              </w:rPr>
              <w:t>♀</w:t>
            </w:r>
            <w:r>
              <w:rPr>
                <w:rFonts w:ascii="Arial" w:hAnsi="Arial" w:cs="Arial"/>
                <w:sz w:val="20"/>
                <w:szCs w:val="20"/>
              </w:rPr>
              <w:t>) (+4py)</w:t>
            </w:r>
          </w:p>
        </w:tc>
      </w:tr>
      <w:tr w:rsidR="00DE3253" w:rsidRPr="00C95167" w:rsidTr="001A6E8C">
        <w:tc>
          <w:tcPr>
            <w:tcW w:w="837" w:type="dxa"/>
            <w:vMerge/>
          </w:tcPr>
          <w:p w:rsidR="00DE3253" w:rsidRPr="00C95167" w:rsidRDefault="00DE3253" w:rsidP="001A6E8C">
            <w:pPr>
              <w:spacing w:line="300" w:lineRule="auto"/>
              <w:rPr>
                <w:rFonts w:ascii="Arial" w:hAnsi="Arial" w:cs="Arial"/>
                <w:sz w:val="20"/>
                <w:szCs w:val="20"/>
              </w:rPr>
            </w:pPr>
          </w:p>
        </w:tc>
        <w:tc>
          <w:tcPr>
            <w:tcW w:w="1434" w:type="dxa"/>
            <w:vMerge/>
          </w:tcPr>
          <w:p w:rsidR="00DE3253" w:rsidRDefault="00DE3253" w:rsidP="001A6E8C">
            <w:pPr>
              <w:spacing w:line="300" w:lineRule="auto"/>
              <w:rPr>
                <w:rFonts w:ascii="Arial" w:hAnsi="Arial" w:cs="Arial"/>
                <w:i/>
                <w:sz w:val="20"/>
                <w:szCs w:val="20"/>
              </w:rPr>
            </w:pPr>
          </w:p>
        </w:tc>
        <w:tc>
          <w:tcPr>
            <w:tcW w:w="2322" w:type="dxa"/>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Querekin Rock</w:t>
            </w:r>
          </w:p>
        </w:tc>
        <w:tc>
          <w:tcPr>
            <w:tcW w:w="0" w:type="auto"/>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Paruna Sanctuary</w:t>
            </w:r>
          </w:p>
        </w:tc>
        <w:tc>
          <w:tcPr>
            <w:tcW w:w="0" w:type="auto"/>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12 (8</w:t>
            </w:r>
            <w:r w:rsidRPr="005233A6">
              <w:rPr>
                <w:rFonts w:ascii="Arial" w:hAnsi="Arial" w:cs="Arial"/>
                <w:sz w:val="20"/>
                <w:szCs w:val="20"/>
              </w:rPr>
              <w:t xml:space="preserve">♂&amp; </w:t>
            </w:r>
            <w:r>
              <w:rPr>
                <w:rFonts w:ascii="Arial" w:hAnsi="Arial" w:cs="Arial"/>
                <w:sz w:val="20"/>
                <w:szCs w:val="20"/>
              </w:rPr>
              <w:t>4♀) (+2py)</w:t>
            </w:r>
          </w:p>
        </w:tc>
      </w:tr>
      <w:tr w:rsidR="00DE3253" w:rsidRPr="00C95167" w:rsidTr="001A6E8C">
        <w:tc>
          <w:tcPr>
            <w:tcW w:w="837" w:type="dxa"/>
            <w:vMerge/>
          </w:tcPr>
          <w:p w:rsidR="00DE3253" w:rsidRDefault="00DE3253" w:rsidP="001A6E8C">
            <w:pPr>
              <w:spacing w:line="300" w:lineRule="auto"/>
              <w:rPr>
                <w:rFonts w:ascii="Arial" w:hAnsi="Arial" w:cs="Arial"/>
                <w:sz w:val="20"/>
                <w:szCs w:val="20"/>
              </w:rPr>
            </w:pPr>
          </w:p>
        </w:tc>
        <w:tc>
          <w:tcPr>
            <w:tcW w:w="1434" w:type="dxa"/>
            <w:vMerge/>
          </w:tcPr>
          <w:p w:rsidR="00DE3253" w:rsidRDefault="00DE3253" w:rsidP="001A6E8C">
            <w:pPr>
              <w:spacing w:line="300" w:lineRule="auto"/>
              <w:rPr>
                <w:rFonts w:ascii="Arial" w:hAnsi="Arial" w:cs="Arial"/>
                <w:i/>
                <w:sz w:val="20"/>
                <w:szCs w:val="20"/>
              </w:rPr>
            </w:pPr>
          </w:p>
        </w:tc>
        <w:tc>
          <w:tcPr>
            <w:tcW w:w="2322" w:type="dxa"/>
            <w:shd w:val="clear" w:color="auto" w:fill="auto"/>
          </w:tcPr>
          <w:p w:rsidR="00DE3253" w:rsidRPr="00C95167" w:rsidRDefault="00DE3253" w:rsidP="001A6E8C">
            <w:pPr>
              <w:spacing w:line="300" w:lineRule="auto"/>
              <w:rPr>
                <w:rFonts w:ascii="Arial" w:hAnsi="Arial" w:cs="Arial"/>
                <w:sz w:val="20"/>
                <w:szCs w:val="20"/>
              </w:rPr>
            </w:pPr>
            <w:r>
              <w:rPr>
                <w:rFonts w:ascii="Arial" w:hAnsi="Arial" w:cs="Arial"/>
                <w:sz w:val="20"/>
                <w:szCs w:val="20"/>
              </w:rPr>
              <w:t>Mt</w:t>
            </w:r>
            <w:r w:rsidRPr="00C95167">
              <w:rPr>
                <w:rFonts w:ascii="Arial" w:hAnsi="Arial" w:cs="Arial"/>
                <w:sz w:val="20"/>
                <w:szCs w:val="20"/>
              </w:rPr>
              <w:t xml:space="preserve"> Caroline NR</w:t>
            </w:r>
          </w:p>
          <w:p w:rsidR="00DE3253" w:rsidRDefault="00DE3253" w:rsidP="001A6E8C">
            <w:pPr>
              <w:spacing w:line="300" w:lineRule="auto"/>
              <w:rPr>
                <w:rFonts w:ascii="Arial" w:hAnsi="Arial" w:cs="Arial"/>
                <w:sz w:val="20"/>
                <w:szCs w:val="20"/>
              </w:rPr>
            </w:pPr>
          </w:p>
        </w:tc>
        <w:tc>
          <w:tcPr>
            <w:tcW w:w="0" w:type="auto"/>
            <w:shd w:val="clear" w:color="auto" w:fill="auto"/>
          </w:tcPr>
          <w:p w:rsidR="00DE3253" w:rsidRDefault="00DE3253" w:rsidP="001A6E8C">
            <w:pPr>
              <w:spacing w:line="300" w:lineRule="auto"/>
              <w:rPr>
                <w:rFonts w:ascii="Arial" w:hAnsi="Arial" w:cs="Arial"/>
                <w:sz w:val="20"/>
                <w:szCs w:val="20"/>
              </w:rPr>
            </w:pPr>
            <w:r w:rsidRPr="00C95167">
              <w:rPr>
                <w:rFonts w:ascii="Arial" w:hAnsi="Arial" w:cs="Arial"/>
                <w:sz w:val="20"/>
                <w:szCs w:val="20"/>
              </w:rPr>
              <w:t>Walyunga NP</w:t>
            </w:r>
          </w:p>
        </w:tc>
        <w:tc>
          <w:tcPr>
            <w:tcW w:w="0" w:type="auto"/>
            <w:shd w:val="clear" w:color="auto" w:fill="auto"/>
          </w:tcPr>
          <w:p w:rsidR="00DE3253" w:rsidRDefault="00DE3253" w:rsidP="001A6E8C">
            <w:pPr>
              <w:spacing w:line="300" w:lineRule="auto"/>
              <w:rPr>
                <w:rFonts w:ascii="Arial" w:hAnsi="Arial" w:cs="Arial"/>
                <w:sz w:val="20"/>
                <w:szCs w:val="20"/>
              </w:rPr>
            </w:pPr>
            <w:r>
              <w:rPr>
                <w:rFonts w:ascii="Arial" w:hAnsi="Arial" w:cs="Arial"/>
                <w:sz w:val="20"/>
                <w:szCs w:val="20"/>
              </w:rPr>
              <w:t>29 (19</w:t>
            </w:r>
            <w:r w:rsidRPr="005233A6">
              <w:rPr>
                <w:rFonts w:ascii="Arial" w:hAnsi="Arial" w:cs="Arial"/>
                <w:sz w:val="20"/>
                <w:szCs w:val="20"/>
              </w:rPr>
              <w:t xml:space="preserve">♂&amp; </w:t>
            </w:r>
            <w:r>
              <w:rPr>
                <w:rFonts w:ascii="Arial" w:hAnsi="Arial" w:cs="Arial"/>
                <w:sz w:val="20"/>
                <w:szCs w:val="20"/>
              </w:rPr>
              <w:t>10♀) (+7py)</w:t>
            </w:r>
          </w:p>
        </w:tc>
      </w:tr>
      <w:tr w:rsidR="00F22EB8" w:rsidRPr="00C95167" w:rsidTr="001A6E8C">
        <w:tc>
          <w:tcPr>
            <w:tcW w:w="837" w:type="dxa"/>
            <w:vMerge w:val="restart"/>
          </w:tcPr>
          <w:p w:rsidR="00F22EB8" w:rsidRDefault="00F22EB8" w:rsidP="001A6E8C">
            <w:pPr>
              <w:spacing w:line="300" w:lineRule="auto"/>
              <w:rPr>
                <w:rFonts w:ascii="Arial" w:hAnsi="Arial" w:cs="Arial"/>
                <w:sz w:val="20"/>
                <w:szCs w:val="20"/>
              </w:rPr>
            </w:pPr>
            <w:r>
              <w:rPr>
                <w:rFonts w:ascii="Arial" w:hAnsi="Arial" w:cs="Arial"/>
                <w:sz w:val="20"/>
                <w:szCs w:val="20"/>
              </w:rPr>
              <w:t>2003</w:t>
            </w:r>
          </w:p>
          <w:p w:rsidR="00F22EB8" w:rsidRDefault="00F22EB8" w:rsidP="001A6E8C">
            <w:pPr>
              <w:spacing w:line="300" w:lineRule="auto"/>
              <w:rPr>
                <w:rFonts w:ascii="Arial" w:hAnsi="Arial" w:cs="Arial"/>
                <w:sz w:val="20"/>
                <w:szCs w:val="20"/>
              </w:rPr>
            </w:pPr>
          </w:p>
        </w:tc>
        <w:tc>
          <w:tcPr>
            <w:tcW w:w="1434" w:type="dxa"/>
            <w:vMerge w:val="restart"/>
          </w:tcPr>
          <w:p w:rsidR="00F22EB8" w:rsidRDefault="00F22EB8" w:rsidP="001A6E8C">
            <w:pPr>
              <w:spacing w:line="300" w:lineRule="auto"/>
              <w:rPr>
                <w:rFonts w:ascii="Arial" w:hAnsi="Arial" w:cs="Arial"/>
                <w:i/>
                <w:sz w:val="20"/>
                <w:szCs w:val="20"/>
              </w:rPr>
            </w:pPr>
            <w:r>
              <w:rPr>
                <w:rFonts w:ascii="Arial" w:hAnsi="Arial" w:cs="Arial"/>
                <w:i/>
                <w:sz w:val="20"/>
                <w:szCs w:val="20"/>
              </w:rPr>
              <w:t>P. l. lateralis</w:t>
            </w:r>
          </w:p>
          <w:p w:rsidR="00F22EB8" w:rsidRDefault="00F22EB8" w:rsidP="001A6E8C">
            <w:pPr>
              <w:spacing w:line="300" w:lineRule="auto"/>
              <w:rPr>
                <w:rFonts w:ascii="Arial" w:hAnsi="Arial" w:cs="Arial"/>
                <w:i/>
                <w:sz w:val="20"/>
                <w:szCs w:val="20"/>
              </w:rPr>
            </w:pPr>
          </w:p>
        </w:tc>
        <w:tc>
          <w:tcPr>
            <w:tcW w:w="2322" w:type="dxa"/>
            <w:shd w:val="clear" w:color="auto" w:fill="auto"/>
          </w:tcPr>
          <w:p w:rsidR="00F22EB8" w:rsidRDefault="00F22EB8" w:rsidP="001A6E8C">
            <w:pPr>
              <w:spacing w:line="300" w:lineRule="auto"/>
              <w:rPr>
                <w:rFonts w:ascii="Arial" w:hAnsi="Arial" w:cs="Arial"/>
                <w:sz w:val="20"/>
                <w:szCs w:val="20"/>
              </w:rPr>
            </w:pPr>
            <w:r>
              <w:rPr>
                <w:rFonts w:ascii="Arial" w:hAnsi="Arial" w:cs="Arial"/>
                <w:sz w:val="20"/>
                <w:szCs w:val="20"/>
              </w:rPr>
              <w:t>Querekin Rock</w:t>
            </w:r>
          </w:p>
        </w:tc>
        <w:tc>
          <w:tcPr>
            <w:tcW w:w="0" w:type="auto"/>
            <w:shd w:val="clear" w:color="auto" w:fill="auto"/>
          </w:tcPr>
          <w:p w:rsidR="00F22EB8" w:rsidRDefault="00F22EB8" w:rsidP="001A6E8C">
            <w:pPr>
              <w:spacing w:line="300" w:lineRule="auto"/>
              <w:rPr>
                <w:rFonts w:ascii="Arial" w:hAnsi="Arial" w:cs="Arial"/>
                <w:sz w:val="20"/>
                <w:szCs w:val="20"/>
              </w:rPr>
            </w:pPr>
            <w:smartTag w:uri="urn:schemas-microsoft-com:office:smarttags" w:element="place">
              <w:r w:rsidRPr="00C95167">
                <w:rPr>
                  <w:rFonts w:ascii="Arial" w:hAnsi="Arial" w:cs="Arial"/>
                  <w:sz w:val="20"/>
                  <w:szCs w:val="20"/>
                </w:rPr>
                <w:t>Avon</w:t>
              </w:r>
            </w:smartTag>
            <w:r w:rsidRPr="00C95167">
              <w:rPr>
                <w:rFonts w:ascii="Arial" w:hAnsi="Arial" w:cs="Arial"/>
                <w:sz w:val="20"/>
                <w:szCs w:val="20"/>
              </w:rPr>
              <w:t xml:space="preserve"> Valley NP</w:t>
            </w:r>
          </w:p>
        </w:tc>
        <w:tc>
          <w:tcPr>
            <w:tcW w:w="0" w:type="auto"/>
            <w:shd w:val="clear" w:color="auto" w:fill="auto"/>
          </w:tcPr>
          <w:p w:rsidR="00F22EB8" w:rsidRDefault="00F22EB8" w:rsidP="001A6E8C">
            <w:pPr>
              <w:spacing w:line="300" w:lineRule="auto"/>
              <w:rPr>
                <w:rFonts w:ascii="Arial" w:hAnsi="Arial" w:cs="Arial"/>
                <w:sz w:val="20"/>
                <w:szCs w:val="20"/>
              </w:rPr>
            </w:pPr>
            <w:r>
              <w:rPr>
                <w:rFonts w:ascii="Arial" w:hAnsi="Arial" w:cs="Arial"/>
                <w:sz w:val="20"/>
                <w:szCs w:val="20"/>
              </w:rPr>
              <w:t>16 (12</w:t>
            </w:r>
            <w:r w:rsidRPr="005233A6">
              <w:rPr>
                <w:rFonts w:ascii="Arial" w:hAnsi="Arial" w:cs="Arial"/>
                <w:sz w:val="20"/>
                <w:szCs w:val="20"/>
              </w:rPr>
              <w:t xml:space="preserve">♂&amp; </w:t>
            </w:r>
            <w:r>
              <w:rPr>
                <w:rFonts w:ascii="Arial" w:hAnsi="Arial" w:cs="Arial"/>
                <w:sz w:val="20"/>
                <w:szCs w:val="20"/>
              </w:rPr>
              <w:t>4♀) (+2py)</w:t>
            </w:r>
          </w:p>
        </w:tc>
      </w:tr>
      <w:tr w:rsidR="00F22EB8" w:rsidRPr="00C95167" w:rsidTr="001A6E8C">
        <w:tc>
          <w:tcPr>
            <w:tcW w:w="837" w:type="dxa"/>
            <w:vMerge/>
          </w:tcPr>
          <w:p w:rsidR="00F22EB8" w:rsidRDefault="00F22EB8" w:rsidP="001A6E8C">
            <w:pPr>
              <w:spacing w:line="300" w:lineRule="auto"/>
              <w:rPr>
                <w:rFonts w:ascii="Arial" w:hAnsi="Arial" w:cs="Arial"/>
                <w:sz w:val="20"/>
                <w:szCs w:val="20"/>
              </w:rPr>
            </w:pPr>
          </w:p>
        </w:tc>
        <w:tc>
          <w:tcPr>
            <w:tcW w:w="1434" w:type="dxa"/>
            <w:vMerge/>
          </w:tcPr>
          <w:p w:rsidR="00F22EB8" w:rsidRDefault="00F22EB8" w:rsidP="001A6E8C">
            <w:pPr>
              <w:spacing w:line="300" w:lineRule="auto"/>
              <w:rPr>
                <w:rFonts w:ascii="Arial" w:hAnsi="Arial" w:cs="Arial"/>
                <w:i/>
                <w:sz w:val="20"/>
                <w:szCs w:val="20"/>
              </w:rPr>
            </w:pPr>
          </w:p>
        </w:tc>
        <w:tc>
          <w:tcPr>
            <w:tcW w:w="2322" w:type="dxa"/>
            <w:shd w:val="clear" w:color="auto" w:fill="auto"/>
          </w:tcPr>
          <w:p w:rsidR="00F22EB8" w:rsidRDefault="00F22EB8" w:rsidP="001A6E8C">
            <w:pPr>
              <w:spacing w:line="300" w:lineRule="auto"/>
              <w:rPr>
                <w:rFonts w:ascii="Arial" w:hAnsi="Arial" w:cs="Arial"/>
                <w:sz w:val="20"/>
                <w:szCs w:val="20"/>
              </w:rPr>
            </w:pPr>
            <w:r>
              <w:rPr>
                <w:rFonts w:ascii="Arial" w:hAnsi="Arial" w:cs="Arial"/>
                <w:sz w:val="20"/>
                <w:szCs w:val="20"/>
              </w:rPr>
              <w:t>Mt</w:t>
            </w:r>
            <w:r w:rsidRPr="00C95167">
              <w:rPr>
                <w:rFonts w:ascii="Arial" w:hAnsi="Arial" w:cs="Arial"/>
                <w:sz w:val="20"/>
                <w:szCs w:val="20"/>
              </w:rPr>
              <w:t xml:space="preserve"> Caroline NR</w:t>
            </w:r>
          </w:p>
        </w:tc>
        <w:tc>
          <w:tcPr>
            <w:tcW w:w="0" w:type="auto"/>
            <w:shd w:val="clear" w:color="auto" w:fill="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Cape Le Grand NP</w:t>
            </w:r>
          </w:p>
        </w:tc>
        <w:tc>
          <w:tcPr>
            <w:tcW w:w="0" w:type="auto"/>
            <w:shd w:val="clear" w:color="auto" w:fill="auto"/>
          </w:tcPr>
          <w:p w:rsidR="00F22EB8" w:rsidRDefault="00F22EB8" w:rsidP="001A6E8C">
            <w:pPr>
              <w:spacing w:line="300" w:lineRule="auto"/>
              <w:rPr>
                <w:rFonts w:ascii="Arial" w:hAnsi="Arial" w:cs="Arial"/>
                <w:sz w:val="20"/>
                <w:szCs w:val="20"/>
              </w:rPr>
            </w:pPr>
            <w:r>
              <w:rPr>
                <w:rFonts w:ascii="Arial" w:hAnsi="Arial" w:cs="Arial"/>
                <w:sz w:val="20"/>
                <w:szCs w:val="20"/>
              </w:rPr>
              <w:t>14 (8</w:t>
            </w:r>
            <w:r w:rsidRPr="005233A6">
              <w:rPr>
                <w:rFonts w:ascii="Arial" w:hAnsi="Arial" w:cs="Arial"/>
                <w:sz w:val="20"/>
                <w:szCs w:val="20"/>
              </w:rPr>
              <w:t xml:space="preserve">♂&amp; </w:t>
            </w:r>
            <w:r>
              <w:rPr>
                <w:rFonts w:ascii="Arial" w:hAnsi="Arial" w:cs="Arial"/>
                <w:sz w:val="20"/>
                <w:szCs w:val="20"/>
              </w:rPr>
              <w:t>6♀) (+4py)</w:t>
            </w:r>
          </w:p>
        </w:tc>
      </w:tr>
      <w:tr w:rsidR="00F22EB8" w:rsidRPr="00C95167" w:rsidTr="001A6E8C">
        <w:tc>
          <w:tcPr>
            <w:tcW w:w="837" w:type="dxa"/>
            <w:vMerge/>
          </w:tcPr>
          <w:p w:rsidR="00F22EB8" w:rsidRPr="00C95167" w:rsidRDefault="00F22EB8" w:rsidP="001A6E8C">
            <w:pPr>
              <w:spacing w:line="300" w:lineRule="auto"/>
              <w:rPr>
                <w:rFonts w:ascii="Arial" w:hAnsi="Arial" w:cs="Arial"/>
                <w:sz w:val="20"/>
                <w:szCs w:val="20"/>
              </w:rPr>
            </w:pPr>
          </w:p>
        </w:tc>
        <w:tc>
          <w:tcPr>
            <w:tcW w:w="1434" w:type="dxa"/>
            <w:vMerge/>
          </w:tcPr>
          <w:p w:rsidR="00F22EB8" w:rsidRPr="00C95167" w:rsidRDefault="00F22EB8" w:rsidP="001A6E8C">
            <w:pPr>
              <w:spacing w:line="300" w:lineRule="auto"/>
              <w:rPr>
                <w:rFonts w:ascii="Arial" w:hAnsi="Arial" w:cs="Arial"/>
                <w:sz w:val="20"/>
                <w:szCs w:val="20"/>
              </w:rPr>
            </w:pPr>
          </w:p>
        </w:tc>
        <w:tc>
          <w:tcPr>
            <w:tcW w:w="2322" w:type="dxa"/>
            <w:shd w:val="clear" w:color="auto" w:fill="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Mt Caroline NR</w:t>
            </w:r>
          </w:p>
        </w:tc>
        <w:tc>
          <w:tcPr>
            <w:tcW w:w="0" w:type="auto"/>
            <w:shd w:val="clear" w:color="auto" w:fill="auto"/>
          </w:tcPr>
          <w:p w:rsidR="00F22EB8" w:rsidRPr="00C95167" w:rsidRDefault="00F22EB8" w:rsidP="001A6E8C">
            <w:pPr>
              <w:spacing w:line="300" w:lineRule="auto"/>
              <w:rPr>
                <w:rFonts w:ascii="Arial" w:hAnsi="Arial" w:cs="Arial"/>
                <w:sz w:val="20"/>
                <w:szCs w:val="20"/>
              </w:rPr>
            </w:pPr>
            <w:smartTag w:uri="urn:schemas-microsoft-com:office:smarttags" w:element="place">
              <w:r w:rsidRPr="00C95167">
                <w:rPr>
                  <w:rFonts w:ascii="Arial" w:hAnsi="Arial" w:cs="Arial"/>
                  <w:sz w:val="20"/>
                  <w:szCs w:val="20"/>
                </w:rPr>
                <w:t>Avon</w:t>
              </w:r>
            </w:smartTag>
            <w:r w:rsidRPr="00C95167">
              <w:rPr>
                <w:rFonts w:ascii="Arial" w:hAnsi="Arial" w:cs="Arial"/>
                <w:sz w:val="20"/>
                <w:szCs w:val="20"/>
              </w:rPr>
              <w:t xml:space="preserve"> Valley NP</w:t>
            </w:r>
          </w:p>
        </w:tc>
        <w:tc>
          <w:tcPr>
            <w:tcW w:w="0" w:type="auto"/>
            <w:shd w:val="clear" w:color="auto" w:fill="auto"/>
          </w:tcPr>
          <w:p w:rsidR="00F22EB8" w:rsidRDefault="00F22EB8" w:rsidP="001A6E8C">
            <w:pPr>
              <w:spacing w:line="300" w:lineRule="auto"/>
              <w:rPr>
                <w:rFonts w:ascii="Arial" w:hAnsi="Arial" w:cs="Arial"/>
                <w:sz w:val="20"/>
                <w:szCs w:val="20"/>
              </w:rPr>
            </w:pPr>
            <w:r>
              <w:rPr>
                <w:rFonts w:ascii="Arial" w:hAnsi="Arial" w:cs="Arial"/>
                <w:sz w:val="20"/>
                <w:szCs w:val="20"/>
              </w:rPr>
              <w:t>2 (1</w:t>
            </w:r>
            <w:r w:rsidRPr="005233A6">
              <w:rPr>
                <w:rFonts w:ascii="Arial" w:hAnsi="Arial" w:cs="Arial"/>
                <w:sz w:val="20"/>
                <w:szCs w:val="20"/>
              </w:rPr>
              <w:t xml:space="preserve">♂&amp; </w:t>
            </w:r>
            <w:r>
              <w:rPr>
                <w:rFonts w:ascii="Arial" w:hAnsi="Arial" w:cs="Arial"/>
                <w:sz w:val="20"/>
                <w:szCs w:val="20"/>
              </w:rPr>
              <w:t>1♀) (+1py)</w:t>
            </w:r>
          </w:p>
        </w:tc>
      </w:tr>
      <w:tr w:rsidR="00F22EB8" w:rsidRPr="00C95167" w:rsidTr="001A6E8C">
        <w:tc>
          <w:tcPr>
            <w:tcW w:w="837" w:type="dxa"/>
            <w:vMerge/>
          </w:tcPr>
          <w:p w:rsidR="00F22EB8" w:rsidRPr="00C95167" w:rsidRDefault="00F22EB8" w:rsidP="001A6E8C">
            <w:pPr>
              <w:spacing w:line="300" w:lineRule="auto"/>
              <w:rPr>
                <w:rFonts w:ascii="Arial" w:hAnsi="Arial" w:cs="Arial"/>
                <w:sz w:val="20"/>
                <w:szCs w:val="20"/>
              </w:rPr>
            </w:pPr>
          </w:p>
        </w:tc>
        <w:tc>
          <w:tcPr>
            <w:tcW w:w="1434" w:type="dxa"/>
            <w:vMerge/>
          </w:tcPr>
          <w:p w:rsidR="00F22EB8" w:rsidRPr="00C95167" w:rsidRDefault="00F22EB8" w:rsidP="001A6E8C">
            <w:pPr>
              <w:spacing w:line="300" w:lineRule="auto"/>
              <w:rPr>
                <w:rFonts w:ascii="Arial" w:hAnsi="Arial" w:cs="Arial"/>
                <w:sz w:val="20"/>
                <w:szCs w:val="20"/>
              </w:rPr>
            </w:pPr>
          </w:p>
        </w:tc>
        <w:tc>
          <w:tcPr>
            <w:tcW w:w="2322" w:type="dxa"/>
            <w:shd w:val="clear" w:color="auto" w:fill="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Querekin Rock</w:t>
            </w:r>
          </w:p>
        </w:tc>
        <w:tc>
          <w:tcPr>
            <w:tcW w:w="0" w:type="auto"/>
            <w:shd w:val="clear" w:color="auto" w:fill="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Paruna Sanctuary</w:t>
            </w:r>
          </w:p>
          <w:p w:rsidR="00F22EB8" w:rsidRPr="00C95167" w:rsidRDefault="00F22EB8" w:rsidP="001A6E8C">
            <w:pPr>
              <w:spacing w:line="300" w:lineRule="auto"/>
              <w:rPr>
                <w:rFonts w:ascii="Arial" w:hAnsi="Arial" w:cs="Arial"/>
                <w:sz w:val="20"/>
                <w:szCs w:val="20"/>
              </w:rPr>
            </w:pPr>
          </w:p>
        </w:tc>
        <w:tc>
          <w:tcPr>
            <w:tcW w:w="0" w:type="auto"/>
            <w:shd w:val="clear" w:color="auto" w:fill="auto"/>
          </w:tcPr>
          <w:p w:rsidR="00F22EB8" w:rsidRPr="00444F77" w:rsidRDefault="00F22EB8" w:rsidP="001A6E8C">
            <w:pPr>
              <w:spacing w:line="300" w:lineRule="auto"/>
              <w:rPr>
                <w:rFonts w:ascii="Arial" w:hAnsi="Arial" w:cs="Arial"/>
                <w:sz w:val="20"/>
                <w:szCs w:val="20"/>
                <w:highlight w:val="cyan"/>
              </w:rPr>
            </w:pPr>
            <w:r>
              <w:rPr>
                <w:rFonts w:ascii="Arial" w:hAnsi="Arial" w:cs="Arial"/>
                <w:sz w:val="20"/>
                <w:szCs w:val="20"/>
              </w:rPr>
              <w:t>20 (16</w:t>
            </w:r>
            <w:r w:rsidRPr="005233A6">
              <w:rPr>
                <w:rFonts w:ascii="Arial" w:hAnsi="Arial" w:cs="Arial"/>
                <w:sz w:val="20"/>
                <w:szCs w:val="20"/>
              </w:rPr>
              <w:t xml:space="preserve">♂&amp; </w:t>
            </w:r>
            <w:r>
              <w:rPr>
                <w:rFonts w:ascii="Arial" w:hAnsi="Arial" w:cs="Arial"/>
                <w:sz w:val="20"/>
                <w:szCs w:val="20"/>
              </w:rPr>
              <w:t>4♀) (+2py)</w:t>
            </w:r>
          </w:p>
        </w:tc>
      </w:tr>
      <w:tr w:rsidR="00F22EB8" w:rsidRPr="00C95167" w:rsidTr="001A6E8C">
        <w:tc>
          <w:tcPr>
            <w:tcW w:w="837" w:type="dxa"/>
            <w:vMerge w:val="restart"/>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2004</w:t>
            </w:r>
          </w:p>
          <w:p w:rsidR="00F22EB8" w:rsidRPr="00C95167" w:rsidRDefault="00F22EB8" w:rsidP="001A6E8C">
            <w:pPr>
              <w:spacing w:line="300" w:lineRule="auto"/>
              <w:rPr>
                <w:rFonts w:ascii="Arial" w:hAnsi="Arial" w:cs="Arial"/>
                <w:sz w:val="20"/>
                <w:szCs w:val="20"/>
              </w:rPr>
            </w:pPr>
          </w:p>
        </w:tc>
        <w:tc>
          <w:tcPr>
            <w:tcW w:w="1434" w:type="dxa"/>
            <w:vMerge w:val="restart"/>
          </w:tcPr>
          <w:p w:rsidR="00F22EB8" w:rsidRPr="00C95167" w:rsidRDefault="00F22EB8" w:rsidP="001A6E8C">
            <w:pPr>
              <w:spacing w:line="300" w:lineRule="auto"/>
              <w:rPr>
                <w:rFonts w:ascii="Arial" w:hAnsi="Arial" w:cs="Arial"/>
                <w:sz w:val="20"/>
                <w:szCs w:val="20"/>
              </w:rPr>
            </w:pPr>
            <w:r>
              <w:rPr>
                <w:rFonts w:ascii="Arial" w:hAnsi="Arial" w:cs="Arial"/>
                <w:i/>
                <w:sz w:val="20"/>
                <w:szCs w:val="20"/>
              </w:rPr>
              <w:t>P. l. lateralis</w:t>
            </w:r>
          </w:p>
          <w:p w:rsidR="00F22EB8" w:rsidRPr="00C95167" w:rsidRDefault="00F22EB8" w:rsidP="001A6E8C">
            <w:pPr>
              <w:spacing w:line="300" w:lineRule="auto"/>
              <w:rPr>
                <w:rFonts w:ascii="Arial" w:hAnsi="Arial" w:cs="Arial"/>
                <w:sz w:val="20"/>
                <w:szCs w:val="20"/>
              </w:rPr>
            </w:pPr>
          </w:p>
        </w:tc>
        <w:tc>
          <w:tcPr>
            <w:tcW w:w="2322" w:type="dxa"/>
          </w:tcPr>
          <w:p w:rsidR="00F22EB8" w:rsidRPr="00C95167" w:rsidRDefault="00F22EB8" w:rsidP="001A6E8C">
            <w:pPr>
              <w:spacing w:line="300" w:lineRule="auto"/>
              <w:rPr>
                <w:rFonts w:ascii="Arial" w:hAnsi="Arial" w:cs="Arial"/>
                <w:sz w:val="20"/>
                <w:szCs w:val="20"/>
              </w:rPr>
            </w:pPr>
            <w:r>
              <w:rPr>
                <w:rFonts w:ascii="Arial" w:hAnsi="Arial" w:cs="Arial"/>
                <w:sz w:val="20"/>
                <w:szCs w:val="20"/>
              </w:rPr>
              <w:t>Querekin Rock</w:t>
            </w:r>
          </w:p>
        </w:tc>
        <w:tc>
          <w:tcPr>
            <w:tcW w:w="0" w:type="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Cape Le Grand NP</w:t>
            </w:r>
          </w:p>
        </w:tc>
        <w:tc>
          <w:tcPr>
            <w:tcW w:w="0" w:type="auto"/>
            <w:shd w:val="clear" w:color="auto" w:fill="auto"/>
          </w:tcPr>
          <w:p w:rsidR="00F22EB8" w:rsidRPr="00C95167" w:rsidRDefault="00F22EB8" w:rsidP="001A6E8C">
            <w:pPr>
              <w:spacing w:line="300" w:lineRule="auto"/>
              <w:rPr>
                <w:rFonts w:ascii="Arial" w:hAnsi="Arial" w:cs="Arial"/>
                <w:sz w:val="20"/>
                <w:szCs w:val="20"/>
              </w:rPr>
            </w:pPr>
            <w:r>
              <w:rPr>
                <w:rFonts w:ascii="Arial" w:hAnsi="Arial" w:cs="Arial"/>
                <w:sz w:val="20"/>
                <w:szCs w:val="20"/>
              </w:rPr>
              <w:t>10 (5</w:t>
            </w:r>
            <w:r w:rsidRPr="005233A6">
              <w:rPr>
                <w:rFonts w:ascii="Arial" w:hAnsi="Arial" w:cs="Arial"/>
                <w:sz w:val="20"/>
                <w:szCs w:val="20"/>
              </w:rPr>
              <w:t xml:space="preserve">♂&amp; </w:t>
            </w:r>
            <w:r>
              <w:rPr>
                <w:rFonts w:ascii="Arial" w:hAnsi="Arial" w:cs="Arial"/>
                <w:sz w:val="20"/>
                <w:szCs w:val="20"/>
              </w:rPr>
              <w:t>5♀) (+2py)</w:t>
            </w:r>
          </w:p>
        </w:tc>
      </w:tr>
      <w:tr w:rsidR="00F22EB8" w:rsidRPr="00C95167" w:rsidTr="001A6E8C">
        <w:tc>
          <w:tcPr>
            <w:tcW w:w="837" w:type="dxa"/>
            <w:vMerge/>
          </w:tcPr>
          <w:p w:rsidR="00F22EB8" w:rsidRPr="00C95167" w:rsidRDefault="00F22EB8" w:rsidP="001A6E8C">
            <w:pPr>
              <w:spacing w:line="300" w:lineRule="auto"/>
              <w:rPr>
                <w:rFonts w:ascii="Arial" w:hAnsi="Arial" w:cs="Arial"/>
                <w:sz w:val="20"/>
                <w:szCs w:val="20"/>
              </w:rPr>
            </w:pPr>
          </w:p>
        </w:tc>
        <w:tc>
          <w:tcPr>
            <w:tcW w:w="1434" w:type="dxa"/>
            <w:vMerge/>
          </w:tcPr>
          <w:p w:rsidR="00F22EB8" w:rsidRDefault="00F22EB8" w:rsidP="001A6E8C">
            <w:pPr>
              <w:spacing w:line="300" w:lineRule="auto"/>
              <w:rPr>
                <w:rFonts w:ascii="Arial" w:hAnsi="Arial" w:cs="Arial"/>
                <w:i/>
                <w:sz w:val="20"/>
                <w:szCs w:val="20"/>
              </w:rPr>
            </w:pPr>
          </w:p>
        </w:tc>
        <w:tc>
          <w:tcPr>
            <w:tcW w:w="2322" w:type="dxa"/>
          </w:tcPr>
          <w:p w:rsidR="00F22EB8" w:rsidRPr="00C95167" w:rsidRDefault="00F22EB8" w:rsidP="001A6E8C">
            <w:pPr>
              <w:spacing w:line="300" w:lineRule="auto"/>
              <w:rPr>
                <w:rFonts w:ascii="Arial" w:hAnsi="Arial" w:cs="Arial"/>
                <w:sz w:val="20"/>
                <w:szCs w:val="20"/>
              </w:rPr>
            </w:pPr>
            <w:r>
              <w:rPr>
                <w:rFonts w:ascii="Arial" w:hAnsi="Arial" w:cs="Arial"/>
                <w:sz w:val="20"/>
                <w:szCs w:val="20"/>
              </w:rPr>
              <w:t>Querekin Rock</w:t>
            </w:r>
          </w:p>
        </w:tc>
        <w:tc>
          <w:tcPr>
            <w:tcW w:w="0" w:type="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Walyunga NP</w:t>
            </w:r>
          </w:p>
        </w:tc>
        <w:tc>
          <w:tcPr>
            <w:tcW w:w="0" w:type="auto"/>
            <w:shd w:val="clear" w:color="auto" w:fill="auto"/>
          </w:tcPr>
          <w:p w:rsidR="00F22EB8" w:rsidRPr="00647CEE" w:rsidRDefault="00F22EB8" w:rsidP="001A6E8C">
            <w:pPr>
              <w:spacing w:line="300" w:lineRule="auto"/>
              <w:rPr>
                <w:rFonts w:ascii="Arial" w:hAnsi="Arial" w:cs="Arial"/>
                <w:sz w:val="20"/>
                <w:szCs w:val="20"/>
                <w:highlight w:val="cyan"/>
              </w:rPr>
            </w:pPr>
            <w:r>
              <w:rPr>
                <w:rFonts w:ascii="Arial" w:hAnsi="Arial" w:cs="Arial"/>
                <w:sz w:val="20"/>
                <w:szCs w:val="20"/>
              </w:rPr>
              <w:t>27 (15</w:t>
            </w:r>
            <w:r w:rsidRPr="005233A6">
              <w:rPr>
                <w:rFonts w:ascii="Arial" w:hAnsi="Arial" w:cs="Arial"/>
                <w:sz w:val="20"/>
                <w:szCs w:val="20"/>
              </w:rPr>
              <w:t xml:space="preserve">♂&amp; </w:t>
            </w:r>
            <w:r>
              <w:rPr>
                <w:rFonts w:ascii="Arial" w:hAnsi="Arial" w:cs="Arial"/>
                <w:sz w:val="20"/>
                <w:szCs w:val="20"/>
              </w:rPr>
              <w:t>12</w:t>
            </w:r>
            <w:r w:rsidR="00B70B7A">
              <w:rPr>
                <w:rFonts w:ascii="Arial" w:hAnsi="Arial" w:cs="Arial"/>
                <w:sz w:val="20"/>
                <w:szCs w:val="20"/>
              </w:rPr>
              <w:t>♀)</w:t>
            </w:r>
            <w:r>
              <w:rPr>
                <w:rFonts w:ascii="Arial" w:hAnsi="Arial" w:cs="Arial"/>
                <w:sz w:val="20"/>
                <w:szCs w:val="20"/>
              </w:rPr>
              <w:t xml:space="preserve"> (+8py)</w:t>
            </w:r>
          </w:p>
        </w:tc>
      </w:tr>
      <w:tr w:rsidR="00F22EB8" w:rsidRPr="00C95167" w:rsidTr="001A6E8C">
        <w:tc>
          <w:tcPr>
            <w:tcW w:w="837" w:type="dxa"/>
            <w:vMerge/>
          </w:tcPr>
          <w:p w:rsidR="00F22EB8" w:rsidRPr="00C95167" w:rsidRDefault="00F22EB8" w:rsidP="001A6E8C">
            <w:pPr>
              <w:spacing w:line="300" w:lineRule="auto"/>
              <w:rPr>
                <w:rFonts w:ascii="Arial" w:hAnsi="Arial" w:cs="Arial"/>
                <w:sz w:val="20"/>
                <w:szCs w:val="20"/>
              </w:rPr>
            </w:pPr>
          </w:p>
        </w:tc>
        <w:tc>
          <w:tcPr>
            <w:tcW w:w="1434" w:type="dxa"/>
            <w:vMerge/>
          </w:tcPr>
          <w:p w:rsidR="00F22EB8" w:rsidRDefault="00F22EB8" w:rsidP="001A6E8C">
            <w:pPr>
              <w:spacing w:line="300" w:lineRule="auto"/>
              <w:rPr>
                <w:rFonts w:ascii="Arial" w:hAnsi="Arial" w:cs="Arial"/>
                <w:i/>
                <w:sz w:val="20"/>
                <w:szCs w:val="20"/>
              </w:rPr>
            </w:pPr>
          </w:p>
        </w:tc>
        <w:tc>
          <w:tcPr>
            <w:tcW w:w="2322" w:type="dxa"/>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Mt Caroline NR</w:t>
            </w:r>
          </w:p>
        </w:tc>
        <w:tc>
          <w:tcPr>
            <w:tcW w:w="0" w:type="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Cape Le Grand NP</w:t>
            </w:r>
          </w:p>
        </w:tc>
        <w:tc>
          <w:tcPr>
            <w:tcW w:w="0" w:type="auto"/>
            <w:shd w:val="clear" w:color="auto" w:fill="auto"/>
          </w:tcPr>
          <w:p w:rsidR="00F22EB8" w:rsidRPr="00647CEE" w:rsidRDefault="00F22EB8" w:rsidP="001A6E8C">
            <w:pPr>
              <w:spacing w:line="300" w:lineRule="auto"/>
              <w:rPr>
                <w:rFonts w:ascii="Arial" w:hAnsi="Arial" w:cs="Arial"/>
                <w:sz w:val="20"/>
                <w:szCs w:val="20"/>
                <w:highlight w:val="cyan"/>
              </w:rPr>
            </w:pPr>
            <w:r>
              <w:rPr>
                <w:rFonts w:ascii="Arial" w:hAnsi="Arial" w:cs="Arial"/>
                <w:sz w:val="20"/>
                <w:szCs w:val="20"/>
              </w:rPr>
              <w:t>8 (2</w:t>
            </w:r>
            <w:r w:rsidRPr="005233A6">
              <w:rPr>
                <w:rFonts w:ascii="Arial" w:hAnsi="Arial" w:cs="Arial"/>
                <w:sz w:val="20"/>
                <w:szCs w:val="20"/>
              </w:rPr>
              <w:t xml:space="preserve">♂&amp; </w:t>
            </w:r>
            <w:r>
              <w:rPr>
                <w:rFonts w:ascii="Arial" w:hAnsi="Arial" w:cs="Arial"/>
                <w:sz w:val="20"/>
                <w:szCs w:val="20"/>
              </w:rPr>
              <w:t>6</w:t>
            </w:r>
            <w:r w:rsidR="00B70B7A">
              <w:rPr>
                <w:rFonts w:ascii="Arial" w:hAnsi="Arial" w:cs="Arial"/>
                <w:sz w:val="20"/>
                <w:szCs w:val="20"/>
              </w:rPr>
              <w:t>♀)</w:t>
            </w:r>
            <w:r>
              <w:rPr>
                <w:rFonts w:ascii="Arial" w:hAnsi="Arial" w:cs="Arial"/>
                <w:sz w:val="20"/>
                <w:szCs w:val="20"/>
              </w:rPr>
              <w:t xml:space="preserve"> (+2py)</w:t>
            </w:r>
          </w:p>
        </w:tc>
      </w:tr>
      <w:tr w:rsidR="002D23CD" w:rsidRPr="00C95167" w:rsidTr="001A6E8C">
        <w:tc>
          <w:tcPr>
            <w:tcW w:w="837" w:type="dxa"/>
          </w:tcPr>
          <w:p w:rsidR="002D23CD" w:rsidRPr="00C95167" w:rsidRDefault="002D23CD" w:rsidP="001A6E8C">
            <w:pPr>
              <w:spacing w:line="300" w:lineRule="auto"/>
              <w:rPr>
                <w:rFonts w:ascii="Arial" w:hAnsi="Arial" w:cs="Arial"/>
                <w:sz w:val="20"/>
                <w:szCs w:val="20"/>
              </w:rPr>
            </w:pPr>
            <w:r w:rsidRPr="00C95167">
              <w:rPr>
                <w:rFonts w:ascii="Arial" w:hAnsi="Arial" w:cs="Arial"/>
                <w:sz w:val="20"/>
                <w:szCs w:val="20"/>
              </w:rPr>
              <w:t>2005</w:t>
            </w:r>
          </w:p>
        </w:tc>
        <w:tc>
          <w:tcPr>
            <w:tcW w:w="1434" w:type="dxa"/>
          </w:tcPr>
          <w:p w:rsidR="002D23CD" w:rsidRPr="00C95167" w:rsidRDefault="002D23CD" w:rsidP="001A6E8C">
            <w:pPr>
              <w:spacing w:line="300" w:lineRule="auto"/>
              <w:rPr>
                <w:rFonts w:ascii="Arial" w:hAnsi="Arial" w:cs="Arial"/>
                <w:sz w:val="20"/>
                <w:szCs w:val="20"/>
              </w:rPr>
            </w:pPr>
            <w:r>
              <w:rPr>
                <w:rFonts w:ascii="Arial" w:hAnsi="Arial" w:cs="Arial"/>
                <w:i/>
                <w:sz w:val="20"/>
                <w:szCs w:val="20"/>
              </w:rPr>
              <w:t>P. l. lateralis</w:t>
            </w:r>
          </w:p>
        </w:tc>
        <w:tc>
          <w:tcPr>
            <w:tcW w:w="2322" w:type="dxa"/>
          </w:tcPr>
          <w:p w:rsidR="002D23CD" w:rsidRPr="00C95167" w:rsidRDefault="002D23CD" w:rsidP="001A6E8C">
            <w:pPr>
              <w:spacing w:line="300" w:lineRule="auto"/>
              <w:rPr>
                <w:rFonts w:ascii="Arial" w:hAnsi="Arial" w:cs="Arial"/>
                <w:sz w:val="20"/>
                <w:szCs w:val="20"/>
              </w:rPr>
            </w:pPr>
            <w:r w:rsidRPr="00C95167">
              <w:rPr>
                <w:rFonts w:ascii="Arial" w:hAnsi="Arial" w:cs="Arial"/>
                <w:sz w:val="20"/>
                <w:szCs w:val="20"/>
              </w:rPr>
              <w:t>Querekin Rock</w:t>
            </w:r>
          </w:p>
        </w:tc>
        <w:tc>
          <w:tcPr>
            <w:tcW w:w="0" w:type="auto"/>
          </w:tcPr>
          <w:p w:rsidR="002D23CD" w:rsidRPr="00C95167" w:rsidRDefault="002D23CD" w:rsidP="001A6E8C">
            <w:pPr>
              <w:spacing w:line="300" w:lineRule="auto"/>
              <w:rPr>
                <w:rFonts w:ascii="Arial" w:hAnsi="Arial" w:cs="Arial"/>
                <w:sz w:val="20"/>
                <w:szCs w:val="20"/>
              </w:rPr>
            </w:pPr>
            <w:r w:rsidRPr="00C95167">
              <w:rPr>
                <w:rFonts w:ascii="Arial" w:hAnsi="Arial" w:cs="Arial"/>
                <w:sz w:val="20"/>
                <w:szCs w:val="20"/>
              </w:rPr>
              <w:t>Paruna Sanctuary</w:t>
            </w:r>
          </w:p>
        </w:tc>
        <w:tc>
          <w:tcPr>
            <w:tcW w:w="0" w:type="auto"/>
            <w:shd w:val="clear" w:color="auto" w:fill="auto"/>
          </w:tcPr>
          <w:p w:rsidR="002D23CD" w:rsidRPr="00C95167" w:rsidRDefault="002D23CD" w:rsidP="001A6E8C">
            <w:pPr>
              <w:spacing w:line="300" w:lineRule="auto"/>
              <w:rPr>
                <w:rFonts w:ascii="Arial" w:hAnsi="Arial" w:cs="Arial"/>
                <w:sz w:val="20"/>
                <w:szCs w:val="20"/>
              </w:rPr>
            </w:pPr>
            <w:r w:rsidRPr="00C95167">
              <w:rPr>
                <w:rFonts w:ascii="Arial" w:hAnsi="Arial" w:cs="Arial"/>
                <w:sz w:val="20"/>
                <w:szCs w:val="20"/>
              </w:rPr>
              <w:t xml:space="preserve">15 </w:t>
            </w:r>
            <w:r>
              <w:rPr>
                <w:rFonts w:ascii="Arial" w:hAnsi="Arial" w:cs="Arial"/>
                <w:sz w:val="20"/>
                <w:szCs w:val="20"/>
              </w:rPr>
              <w:t>(5</w:t>
            </w:r>
            <w:r w:rsidRPr="005233A6">
              <w:rPr>
                <w:rFonts w:ascii="Arial" w:hAnsi="Arial" w:cs="Arial"/>
                <w:sz w:val="20"/>
                <w:szCs w:val="20"/>
              </w:rPr>
              <w:t xml:space="preserve">♂&amp; </w:t>
            </w:r>
            <w:r>
              <w:rPr>
                <w:rFonts w:ascii="Arial" w:hAnsi="Arial" w:cs="Arial"/>
                <w:sz w:val="20"/>
                <w:szCs w:val="20"/>
              </w:rPr>
              <w:t>10</w:t>
            </w:r>
            <w:r w:rsidR="00B70B7A">
              <w:rPr>
                <w:rFonts w:ascii="Arial" w:hAnsi="Arial" w:cs="Arial"/>
                <w:sz w:val="20"/>
                <w:szCs w:val="20"/>
              </w:rPr>
              <w:t>♀)</w:t>
            </w:r>
            <w:r>
              <w:rPr>
                <w:rFonts w:ascii="Arial" w:hAnsi="Arial" w:cs="Arial"/>
                <w:sz w:val="20"/>
                <w:szCs w:val="20"/>
              </w:rPr>
              <w:t xml:space="preserve"> </w:t>
            </w:r>
            <w:r w:rsidRPr="00C95167">
              <w:rPr>
                <w:rFonts w:ascii="Arial" w:hAnsi="Arial" w:cs="Arial"/>
                <w:sz w:val="20"/>
                <w:szCs w:val="20"/>
              </w:rPr>
              <w:t>(+7 py)</w:t>
            </w:r>
          </w:p>
        </w:tc>
      </w:tr>
      <w:tr w:rsidR="00F22EB8" w:rsidRPr="00C95167" w:rsidTr="001A6E8C">
        <w:tc>
          <w:tcPr>
            <w:tcW w:w="837" w:type="dxa"/>
            <w:vMerge w:val="restart"/>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2007</w:t>
            </w:r>
          </w:p>
          <w:p w:rsidR="00F22EB8" w:rsidRPr="00C95167" w:rsidRDefault="00F22EB8" w:rsidP="001A6E8C">
            <w:pPr>
              <w:spacing w:line="300" w:lineRule="auto"/>
              <w:rPr>
                <w:rFonts w:ascii="Arial" w:hAnsi="Arial" w:cs="Arial"/>
                <w:sz w:val="20"/>
                <w:szCs w:val="20"/>
              </w:rPr>
            </w:pPr>
          </w:p>
        </w:tc>
        <w:tc>
          <w:tcPr>
            <w:tcW w:w="1434" w:type="dxa"/>
            <w:vMerge w:val="restart"/>
          </w:tcPr>
          <w:p w:rsidR="00F22EB8" w:rsidRPr="00C95167" w:rsidRDefault="00F22EB8" w:rsidP="001A6E8C">
            <w:pPr>
              <w:spacing w:line="300" w:lineRule="auto"/>
              <w:rPr>
                <w:rFonts w:ascii="Arial" w:hAnsi="Arial" w:cs="Arial"/>
                <w:sz w:val="20"/>
                <w:szCs w:val="20"/>
              </w:rPr>
            </w:pPr>
            <w:r>
              <w:rPr>
                <w:rFonts w:ascii="Arial" w:hAnsi="Arial" w:cs="Arial"/>
                <w:i/>
                <w:sz w:val="20"/>
                <w:szCs w:val="20"/>
              </w:rPr>
              <w:t>P. l. lateralis</w:t>
            </w:r>
          </w:p>
          <w:p w:rsidR="00F22EB8" w:rsidRPr="00C95167" w:rsidRDefault="00F22EB8" w:rsidP="001A6E8C">
            <w:pPr>
              <w:spacing w:line="300" w:lineRule="auto"/>
              <w:rPr>
                <w:rFonts w:ascii="Arial" w:hAnsi="Arial" w:cs="Arial"/>
                <w:sz w:val="20"/>
                <w:szCs w:val="20"/>
              </w:rPr>
            </w:pPr>
          </w:p>
        </w:tc>
        <w:tc>
          <w:tcPr>
            <w:tcW w:w="2322" w:type="dxa"/>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Mt Caroline</w:t>
            </w:r>
          </w:p>
        </w:tc>
        <w:tc>
          <w:tcPr>
            <w:tcW w:w="0" w:type="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Paruna Sanctuary</w:t>
            </w:r>
          </w:p>
        </w:tc>
        <w:tc>
          <w:tcPr>
            <w:tcW w:w="0" w:type="auto"/>
            <w:shd w:val="clear" w:color="auto" w:fill="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8 (all ♂)</w:t>
            </w:r>
          </w:p>
        </w:tc>
      </w:tr>
      <w:tr w:rsidR="00F22EB8" w:rsidRPr="00C95167" w:rsidTr="001A6E8C">
        <w:tc>
          <w:tcPr>
            <w:tcW w:w="837" w:type="dxa"/>
            <w:vMerge/>
          </w:tcPr>
          <w:p w:rsidR="00F22EB8" w:rsidRPr="00C95167" w:rsidRDefault="00F22EB8" w:rsidP="001A6E8C">
            <w:pPr>
              <w:spacing w:line="300" w:lineRule="auto"/>
              <w:rPr>
                <w:rFonts w:ascii="Arial" w:hAnsi="Arial" w:cs="Arial"/>
                <w:sz w:val="20"/>
                <w:szCs w:val="20"/>
              </w:rPr>
            </w:pPr>
          </w:p>
        </w:tc>
        <w:tc>
          <w:tcPr>
            <w:tcW w:w="1434" w:type="dxa"/>
            <w:vMerge/>
          </w:tcPr>
          <w:p w:rsidR="00F22EB8" w:rsidRPr="00C95167" w:rsidRDefault="00F22EB8" w:rsidP="001A6E8C">
            <w:pPr>
              <w:spacing w:line="300" w:lineRule="auto"/>
              <w:rPr>
                <w:rFonts w:ascii="Arial" w:hAnsi="Arial" w:cs="Arial"/>
                <w:sz w:val="20"/>
                <w:szCs w:val="20"/>
              </w:rPr>
            </w:pPr>
          </w:p>
        </w:tc>
        <w:tc>
          <w:tcPr>
            <w:tcW w:w="2322" w:type="dxa"/>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Querekin Rock</w:t>
            </w:r>
          </w:p>
        </w:tc>
        <w:tc>
          <w:tcPr>
            <w:tcW w:w="0" w:type="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Paruna Sanctuary</w:t>
            </w:r>
          </w:p>
        </w:tc>
        <w:tc>
          <w:tcPr>
            <w:tcW w:w="0" w:type="auto"/>
            <w:shd w:val="clear" w:color="auto" w:fill="auto"/>
          </w:tcPr>
          <w:p w:rsidR="00F22EB8" w:rsidRPr="005233A6" w:rsidRDefault="00B70B7A" w:rsidP="001A6E8C">
            <w:pPr>
              <w:spacing w:line="300" w:lineRule="auto"/>
              <w:rPr>
                <w:rFonts w:ascii="Arial" w:hAnsi="Arial" w:cs="Arial"/>
                <w:sz w:val="20"/>
                <w:szCs w:val="20"/>
              </w:rPr>
            </w:pPr>
            <w:r>
              <w:rPr>
                <w:rFonts w:ascii="Arial" w:hAnsi="Arial" w:cs="Arial"/>
                <w:sz w:val="20"/>
                <w:szCs w:val="20"/>
              </w:rPr>
              <w:t>11 [6♂&amp; 5♀)</w:t>
            </w:r>
            <w:r w:rsidR="00F22EB8" w:rsidRPr="00797DF1">
              <w:rPr>
                <w:rFonts w:ascii="Arial" w:hAnsi="Arial" w:cs="Arial"/>
                <w:sz w:val="20"/>
                <w:szCs w:val="20"/>
              </w:rPr>
              <w:t xml:space="preserve"> (+4 py)</w:t>
            </w:r>
          </w:p>
        </w:tc>
      </w:tr>
      <w:tr w:rsidR="002D23CD" w:rsidRPr="00C95167" w:rsidTr="001A6E8C">
        <w:tc>
          <w:tcPr>
            <w:tcW w:w="837" w:type="dxa"/>
          </w:tcPr>
          <w:p w:rsidR="002D23CD" w:rsidRPr="00C95167" w:rsidRDefault="002D23CD" w:rsidP="001A6E8C">
            <w:pPr>
              <w:spacing w:line="300" w:lineRule="auto"/>
              <w:rPr>
                <w:rFonts w:ascii="Arial" w:hAnsi="Arial" w:cs="Arial"/>
                <w:sz w:val="20"/>
                <w:szCs w:val="20"/>
              </w:rPr>
            </w:pPr>
            <w:r>
              <w:rPr>
                <w:rFonts w:ascii="Arial" w:hAnsi="Arial" w:cs="Arial"/>
                <w:sz w:val="20"/>
                <w:szCs w:val="20"/>
              </w:rPr>
              <w:t>2008</w:t>
            </w:r>
          </w:p>
        </w:tc>
        <w:tc>
          <w:tcPr>
            <w:tcW w:w="1434" w:type="dxa"/>
          </w:tcPr>
          <w:p w:rsidR="002D23CD" w:rsidRDefault="002D23CD" w:rsidP="001A6E8C">
            <w:pPr>
              <w:spacing w:line="300" w:lineRule="auto"/>
              <w:rPr>
                <w:rFonts w:ascii="Arial" w:hAnsi="Arial" w:cs="Arial"/>
                <w:i/>
                <w:sz w:val="20"/>
                <w:szCs w:val="20"/>
              </w:rPr>
            </w:pPr>
            <w:r>
              <w:rPr>
                <w:rFonts w:ascii="Arial" w:hAnsi="Arial" w:cs="Arial"/>
                <w:i/>
                <w:sz w:val="20"/>
                <w:szCs w:val="20"/>
              </w:rPr>
              <w:t>P. l. lateralis</w:t>
            </w:r>
          </w:p>
        </w:tc>
        <w:tc>
          <w:tcPr>
            <w:tcW w:w="2322" w:type="dxa"/>
          </w:tcPr>
          <w:p w:rsidR="002D23CD" w:rsidRPr="00C95167" w:rsidRDefault="002D23CD" w:rsidP="001A6E8C">
            <w:pPr>
              <w:spacing w:line="300" w:lineRule="auto"/>
              <w:rPr>
                <w:rFonts w:ascii="Arial" w:hAnsi="Arial" w:cs="Arial"/>
                <w:sz w:val="20"/>
                <w:szCs w:val="20"/>
              </w:rPr>
            </w:pPr>
            <w:r>
              <w:rPr>
                <w:rFonts w:ascii="Arial" w:hAnsi="Arial" w:cs="Arial"/>
                <w:sz w:val="20"/>
                <w:szCs w:val="20"/>
              </w:rPr>
              <w:t>Querekin Rock</w:t>
            </w:r>
          </w:p>
        </w:tc>
        <w:tc>
          <w:tcPr>
            <w:tcW w:w="0" w:type="auto"/>
          </w:tcPr>
          <w:p w:rsidR="002D23CD" w:rsidRPr="00C95167" w:rsidRDefault="002D23CD" w:rsidP="001A6E8C">
            <w:pPr>
              <w:spacing w:line="300" w:lineRule="auto"/>
              <w:rPr>
                <w:rFonts w:ascii="Arial" w:hAnsi="Arial" w:cs="Arial"/>
                <w:sz w:val="20"/>
                <w:szCs w:val="20"/>
              </w:rPr>
            </w:pPr>
            <w:smartTag w:uri="urn:schemas-microsoft-com:office:smarttags" w:element="place">
              <w:r w:rsidRPr="00C95167">
                <w:rPr>
                  <w:rFonts w:ascii="Arial" w:hAnsi="Arial" w:cs="Arial"/>
                  <w:sz w:val="20"/>
                  <w:szCs w:val="20"/>
                </w:rPr>
                <w:t>Avon</w:t>
              </w:r>
            </w:smartTag>
            <w:r w:rsidRPr="00C95167">
              <w:rPr>
                <w:rFonts w:ascii="Arial" w:hAnsi="Arial" w:cs="Arial"/>
                <w:sz w:val="20"/>
                <w:szCs w:val="20"/>
              </w:rPr>
              <w:t xml:space="preserve"> Valley NP</w:t>
            </w:r>
          </w:p>
        </w:tc>
        <w:tc>
          <w:tcPr>
            <w:tcW w:w="0" w:type="auto"/>
            <w:shd w:val="clear" w:color="auto" w:fill="auto"/>
          </w:tcPr>
          <w:p w:rsidR="002D23CD" w:rsidRPr="00647CEE" w:rsidRDefault="002D23CD" w:rsidP="001A6E8C">
            <w:pPr>
              <w:spacing w:line="300" w:lineRule="auto"/>
              <w:rPr>
                <w:rFonts w:ascii="Arial" w:hAnsi="Arial" w:cs="Arial"/>
                <w:sz w:val="20"/>
                <w:szCs w:val="20"/>
                <w:highlight w:val="cyan"/>
              </w:rPr>
            </w:pPr>
            <w:r>
              <w:rPr>
                <w:rFonts w:ascii="Arial" w:hAnsi="Arial" w:cs="Arial"/>
                <w:sz w:val="20"/>
                <w:szCs w:val="20"/>
              </w:rPr>
              <w:t>5</w:t>
            </w:r>
            <w:r w:rsidRPr="00C95167">
              <w:rPr>
                <w:rFonts w:ascii="Arial" w:hAnsi="Arial" w:cs="Arial"/>
                <w:sz w:val="20"/>
                <w:szCs w:val="20"/>
              </w:rPr>
              <w:t xml:space="preserve"> (all ♂)</w:t>
            </w:r>
          </w:p>
        </w:tc>
      </w:tr>
      <w:tr w:rsidR="002D23CD" w:rsidRPr="00C95167" w:rsidTr="001A6E8C">
        <w:tc>
          <w:tcPr>
            <w:tcW w:w="837" w:type="dxa"/>
          </w:tcPr>
          <w:p w:rsidR="002D23CD" w:rsidRPr="00C95167" w:rsidRDefault="002D23CD" w:rsidP="001A6E8C">
            <w:pPr>
              <w:spacing w:line="300" w:lineRule="auto"/>
              <w:rPr>
                <w:rFonts w:ascii="Arial" w:hAnsi="Arial" w:cs="Arial"/>
                <w:sz w:val="20"/>
                <w:szCs w:val="20"/>
              </w:rPr>
            </w:pPr>
            <w:r>
              <w:rPr>
                <w:rFonts w:ascii="Arial" w:hAnsi="Arial" w:cs="Arial"/>
                <w:sz w:val="20"/>
                <w:szCs w:val="20"/>
              </w:rPr>
              <w:t>2008</w:t>
            </w:r>
          </w:p>
        </w:tc>
        <w:tc>
          <w:tcPr>
            <w:tcW w:w="1434" w:type="dxa"/>
          </w:tcPr>
          <w:p w:rsidR="002D23CD" w:rsidRDefault="002D23CD" w:rsidP="001A6E8C">
            <w:pPr>
              <w:spacing w:line="300" w:lineRule="auto"/>
              <w:rPr>
                <w:rFonts w:ascii="Arial" w:hAnsi="Arial" w:cs="Arial"/>
                <w:i/>
                <w:sz w:val="20"/>
                <w:szCs w:val="20"/>
              </w:rPr>
            </w:pPr>
            <w:r>
              <w:rPr>
                <w:rFonts w:ascii="Arial" w:hAnsi="Arial" w:cs="Arial"/>
                <w:i/>
                <w:sz w:val="20"/>
                <w:szCs w:val="20"/>
              </w:rPr>
              <w:t>P. rothschildi</w:t>
            </w:r>
          </w:p>
        </w:tc>
        <w:tc>
          <w:tcPr>
            <w:tcW w:w="2322" w:type="dxa"/>
          </w:tcPr>
          <w:p w:rsidR="002D23CD" w:rsidRPr="00C95167" w:rsidRDefault="002D23CD" w:rsidP="001A6E8C">
            <w:pPr>
              <w:spacing w:line="300" w:lineRule="auto"/>
              <w:rPr>
                <w:rFonts w:ascii="Arial" w:hAnsi="Arial" w:cs="Arial"/>
                <w:sz w:val="20"/>
                <w:szCs w:val="20"/>
              </w:rPr>
            </w:pPr>
            <w:r>
              <w:rPr>
                <w:rFonts w:ascii="Arial" w:hAnsi="Arial" w:cs="Arial"/>
                <w:sz w:val="20"/>
                <w:szCs w:val="20"/>
              </w:rPr>
              <w:t>Near Newman</w:t>
            </w:r>
          </w:p>
        </w:tc>
        <w:tc>
          <w:tcPr>
            <w:tcW w:w="0" w:type="auto"/>
          </w:tcPr>
          <w:p w:rsidR="002D23CD" w:rsidRPr="00C95167" w:rsidRDefault="002D23CD" w:rsidP="001A6E8C">
            <w:pPr>
              <w:spacing w:line="300" w:lineRule="auto"/>
              <w:rPr>
                <w:rFonts w:ascii="Arial" w:hAnsi="Arial" w:cs="Arial"/>
                <w:sz w:val="20"/>
                <w:szCs w:val="20"/>
              </w:rPr>
            </w:pPr>
            <w:r>
              <w:rPr>
                <w:rFonts w:ascii="Arial" w:hAnsi="Arial" w:cs="Arial"/>
                <w:sz w:val="20"/>
                <w:szCs w:val="20"/>
              </w:rPr>
              <w:t>Near Newman</w:t>
            </w:r>
          </w:p>
        </w:tc>
        <w:tc>
          <w:tcPr>
            <w:tcW w:w="0" w:type="auto"/>
            <w:shd w:val="clear" w:color="auto" w:fill="auto"/>
          </w:tcPr>
          <w:p w:rsidR="002D23CD" w:rsidRPr="00647CEE" w:rsidRDefault="002D23CD" w:rsidP="001A6E8C">
            <w:pPr>
              <w:spacing w:line="300" w:lineRule="auto"/>
              <w:rPr>
                <w:rFonts w:ascii="Arial" w:hAnsi="Arial" w:cs="Arial"/>
                <w:sz w:val="20"/>
                <w:szCs w:val="20"/>
                <w:highlight w:val="cyan"/>
              </w:rPr>
            </w:pPr>
            <w:r>
              <w:rPr>
                <w:rFonts w:ascii="Arial" w:hAnsi="Arial" w:cs="Arial"/>
                <w:sz w:val="20"/>
                <w:szCs w:val="20"/>
              </w:rPr>
              <w:t>1 (</w:t>
            </w:r>
            <w:r w:rsidRPr="00C95167">
              <w:rPr>
                <w:rFonts w:ascii="Arial" w:hAnsi="Arial" w:cs="Arial"/>
                <w:sz w:val="20"/>
                <w:szCs w:val="20"/>
              </w:rPr>
              <w:t>♂)</w:t>
            </w:r>
          </w:p>
        </w:tc>
      </w:tr>
      <w:tr w:rsidR="00F22EB8" w:rsidRPr="00C95167" w:rsidTr="001A6E8C">
        <w:tc>
          <w:tcPr>
            <w:tcW w:w="837" w:type="dxa"/>
            <w:vMerge w:val="restart"/>
          </w:tcPr>
          <w:p w:rsidR="00F22EB8" w:rsidRPr="00C95167" w:rsidRDefault="00F22EB8" w:rsidP="001A6E8C">
            <w:pPr>
              <w:spacing w:line="300" w:lineRule="auto"/>
              <w:rPr>
                <w:rFonts w:ascii="Arial" w:hAnsi="Arial" w:cs="Arial"/>
                <w:sz w:val="20"/>
                <w:szCs w:val="20"/>
              </w:rPr>
            </w:pPr>
            <w:r>
              <w:rPr>
                <w:rFonts w:ascii="Arial" w:hAnsi="Arial" w:cs="Arial"/>
                <w:sz w:val="20"/>
                <w:szCs w:val="20"/>
              </w:rPr>
              <w:t>2009</w:t>
            </w:r>
          </w:p>
          <w:p w:rsidR="00F22EB8" w:rsidRPr="00C95167" w:rsidRDefault="00F22EB8" w:rsidP="001A6E8C">
            <w:pPr>
              <w:spacing w:line="300" w:lineRule="auto"/>
              <w:rPr>
                <w:rFonts w:ascii="Arial" w:hAnsi="Arial" w:cs="Arial"/>
                <w:sz w:val="20"/>
                <w:szCs w:val="20"/>
              </w:rPr>
            </w:pPr>
          </w:p>
        </w:tc>
        <w:tc>
          <w:tcPr>
            <w:tcW w:w="1434" w:type="dxa"/>
            <w:vMerge w:val="restart"/>
          </w:tcPr>
          <w:p w:rsidR="00F22EB8" w:rsidRDefault="00F22EB8" w:rsidP="001A6E8C">
            <w:pPr>
              <w:spacing w:line="300" w:lineRule="auto"/>
              <w:rPr>
                <w:rFonts w:ascii="Arial" w:hAnsi="Arial" w:cs="Arial"/>
                <w:i/>
                <w:sz w:val="20"/>
                <w:szCs w:val="20"/>
              </w:rPr>
            </w:pPr>
            <w:r>
              <w:rPr>
                <w:rFonts w:ascii="Arial" w:hAnsi="Arial" w:cs="Arial"/>
                <w:i/>
                <w:sz w:val="20"/>
                <w:szCs w:val="20"/>
              </w:rPr>
              <w:t>P. l. lateralis</w:t>
            </w:r>
          </w:p>
          <w:p w:rsidR="00F22EB8" w:rsidRDefault="00F22EB8" w:rsidP="001A6E8C">
            <w:pPr>
              <w:spacing w:line="300" w:lineRule="auto"/>
              <w:rPr>
                <w:rFonts w:ascii="Arial" w:hAnsi="Arial" w:cs="Arial"/>
                <w:i/>
                <w:sz w:val="20"/>
                <w:szCs w:val="20"/>
              </w:rPr>
            </w:pPr>
          </w:p>
        </w:tc>
        <w:tc>
          <w:tcPr>
            <w:tcW w:w="2322" w:type="dxa"/>
          </w:tcPr>
          <w:p w:rsidR="00F22EB8" w:rsidRPr="00C95167" w:rsidRDefault="00F22EB8" w:rsidP="001A6E8C">
            <w:pPr>
              <w:spacing w:line="300" w:lineRule="auto"/>
              <w:rPr>
                <w:rFonts w:ascii="Arial" w:hAnsi="Arial" w:cs="Arial"/>
                <w:sz w:val="20"/>
                <w:szCs w:val="20"/>
              </w:rPr>
            </w:pPr>
            <w:r>
              <w:rPr>
                <w:rFonts w:ascii="Arial" w:hAnsi="Arial" w:cs="Arial"/>
                <w:sz w:val="20"/>
                <w:szCs w:val="20"/>
              </w:rPr>
              <w:t>Querekin Rock</w:t>
            </w:r>
          </w:p>
        </w:tc>
        <w:tc>
          <w:tcPr>
            <w:tcW w:w="0" w:type="auto"/>
          </w:tcPr>
          <w:p w:rsidR="00F22EB8" w:rsidRPr="00C95167" w:rsidRDefault="00F22EB8" w:rsidP="001A6E8C">
            <w:pPr>
              <w:spacing w:line="300" w:lineRule="auto"/>
              <w:rPr>
                <w:rFonts w:ascii="Arial" w:hAnsi="Arial" w:cs="Arial"/>
                <w:sz w:val="20"/>
                <w:szCs w:val="20"/>
              </w:rPr>
            </w:pPr>
            <w:smartTag w:uri="urn:schemas-microsoft-com:office:smarttags" w:element="place">
              <w:r w:rsidRPr="00C95167">
                <w:rPr>
                  <w:rFonts w:ascii="Arial" w:hAnsi="Arial" w:cs="Arial"/>
                  <w:sz w:val="20"/>
                  <w:szCs w:val="20"/>
                </w:rPr>
                <w:t>Avon</w:t>
              </w:r>
            </w:smartTag>
            <w:r w:rsidRPr="00C95167">
              <w:rPr>
                <w:rFonts w:ascii="Arial" w:hAnsi="Arial" w:cs="Arial"/>
                <w:sz w:val="20"/>
                <w:szCs w:val="20"/>
              </w:rPr>
              <w:t xml:space="preserve"> Valley NP</w:t>
            </w:r>
          </w:p>
        </w:tc>
        <w:tc>
          <w:tcPr>
            <w:tcW w:w="0" w:type="auto"/>
            <w:shd w:val="clear" w:color="auto" w:fill="auto"/>
          </w:tcPr>
          <w:p w:rsidR="00F22EB8" w:rsidRPr="00647CEE" w:rsidRDefault="00F22EB8" w:rsidP="001A6E8C">
            <w:pPr>
              <w:spacing w:line="300" w:lineRule="auto"/>
              <w:rPr>
                <w:rFonts w:ascii="Arial" w:hAnsi="Arial" w:cs="Arial"/>
                <w:sz w:val="20"/>
                <w:szCs w:val="20"/>
                <w:highlight w:val="cyan"/>
              </w:rPr>
            </w:pPr>
            <w:r>
              <w:rPr>
                <w:rFonts w:ascii="Arial" w:hAnsi="Arial" w:cs="Arial"/>
                <w:sz w:val="20"/>
                <w:szCs w:val="20"/>
              </w:rPr>
              <w:t>3</w:t>
            </w:r>
            <w:r w:rsidRPr="00C95167">
              <w:rPr>
                <w:rFonts w:ascii="Arial" w:hAnsi="Arial" w:cs="Arial"/>
                <w:sz w:val="20"/>
                <w:szCs w:val="20"/>
              </w:rPr>
              <w:t xml:space="preserve"> (all ♂)</w:t>
            </w:r>
          </w:p>
        </w:tc>
      </w:tr>
      <w:tr w:rsidR="00F22EB8" w:rsidRPr="00C95167" w:rsidTr="001A6E8C">
        <w:tc>
          <w:tcPr>
            <w:tcW w:w="837" w:type="dxa"/>
            <w:vMerge/>
          </w:tcPr>
          <w:p w:rsidR="00F22EB8" w:rsidRPr="00C95167" w:rsidRDefault="00F22EB8" w:rsidP="001A6E8C">
            <w:pPr>
              <w:spacing w:line="300" w:lineRule="auto"/>
              <w:rPr>
                <w:rFonts w:ascii="Arial" w:hAnsi="Arial" w:cs="Arial"/>
                <w:sz w:val="20"/>
                <w:szCs w:val="20"/>
              </w:rPr>
            </w:pPr>
          </w:p>
        </w:tc>
        <w:tc>
          <w:tcPr>
            <w:tcW w:w="1434" w:type="dxa"/>
            <w:vMerge/>
          </w:tcPr>
          <w:p w:rsidR="00F22EB8" w:rsidRDefault="00F22EB8" w:rsidP="001A6E8C">
            <w:pPr>
              <w:spacing w:line="300" w:lineRule="auto"/>
              <w:rPr>
                <w:rFonts w:ascii="Arial" w:hAnsi="Arial" w:cs="Arial"/>
                <w:i/>
                <w:sz w:val="20"/>
                <w:szCs w:val="20"/>
              </w:rPr>
            </w:pPr>
          </w:p>
        </w:tc>
        <w:tc>
          <w:tcPr>
            <w:tcW w:w="2322" w:type="dxa"/>
          </w:tcPr>
          <w:p w:rsidR="00F22EB8" w:rsidRPr="00C95167" w:rsidRDefault="00F22EB8" w:rsidP="001A6E8C">
            <w:pPr>
              <w:spacing w:line="300" w:lineRule="auto"/>
              <w:rPr>
                <w:rFonts w:ascii="Arial" w:hAnsi="Arial" w:cs="Arial"/>
                <w:sz w:val="20"/>
                <w:szCs w:val="20"/>
              </w:rPr>
            </w:pPr>
            <w:r>
              <w:rPr>
                <w:rFonts w:ascii="Arial" w:hAnsi="Arial" w:cs="Arial"/>
                <w:sz w:val="20"/>
                <w:szCs w:val="20"/>
              </w:rPr>
              <w:t>Mt Stirling</w:t>
            </w:r>
          </w:p>
        </w:tc>
        <w:tc>
          <w:tcPr>
            <w:tcW w:w="0" w:type="auto"/>
          </w:tcPr>
          <w:p w:rsidR="00F22EB8" w:rsidRPr="00C95167" w:rsidRDefault="00F22EB8" w:rsidP="001A6E8C">
            <w:pPr>
              <w:spacing w:line="300" w:lineRule="auto"/>
              <w:rPr>
                <w:rFonts w:ascii="Arial" w:hAnsi="Arial" w:cs="Arial"/>
                <w:sz w:val="20"/>
                <w:szCs w:val="20"/>
              </w:rPr>
            </w:pPr>
            <w:r>
              <w:rPr>
                <w:rFonts w:ascii="Arial" w:hAnsi="Arial" w:cs="Arial"/>
                <w:sz w:val="20"/>
                <w:szCs w:val="20"/>
              </w:rPr>
              <w:t>Querekin Rock</w:t>
            </w:r>
          </w:p>
        </w:tc>
        <w:tc>
          <w:tcPr>
            <w:tcW w:w="0" w:type="auto"/>
            <w:shd w:val="clear" w:color="auto" w:fill="auto"/>
          </w:tcPr>
          <w:p w:rsidR="00F22EB8" w:rsidRPr="00647CEE" w:rsidRDefault="00F22EB8" w:rsidP="001A6E8C">
            <w:pPr>
              <w:spacing w:line="300" w:lineRule="auto"/>
              <w:rPr>
                <w:rFonts w:ascii="Arial" w:hAnsi="Arial" w:cs="Arial"/>
                <w:sz w:val="20"/>
                <w:szCs w:val="20"/>
                <w:highlight w:val="cyan"/>
              </w:rPr>
            </w:pPr>
            <w:r>
              <w:rPr>
                <w:rFonts w:ascii="Arial" w:hAnsi="Arial" w:cs="Arial"/>
                <w:sz w:val="20"/>
                <w:szCs w:val="20"/>
              </w:rPr>
              <w:t>1 (</w:t>
            </w:r>
            <w:r w:rsidRPr="00C95167">
              <w:rPr>
                <w:rFonts w:ascii="Arial" w:hAnsi="Arial" w:cs="Arial"/>
                <w:sz w:val="20"/>
                <w:szCs w:val="20"/>
              </w:rPr>
              <w:t>♂)</w:t>
            </w:r>
          </w:p>
        </w:tc>
      </w:tr>
      <w:tr w:rsidR="00F22EB8" w:rsidRPr="00C95167" w:rsidTr="001A6E8C">
        <w:tc>
          <w:tcPr>
            <w:tcW w:w="837" w:type="dxa"/>
            <w:vMerge/>
          </w:tcPr>
          <w:p w:rsidR="00F22EB8" w:rsidRPr="00C95167" w:rsidRDefault="00F22EB8" w:rsidP="001A6E8C">
            <w:pPr>
              <w:spacing w:line="300" w:lineRule="auto"/>
              <w:rPr>
                <w:rFonts w:ascii="Arial" w:hAnsi="Arial" w:cs="Arial"/>
                <w:sz w:val="20"/>
                <w:szCs w:val="20"/>
              </w:rPr>
            </w:pPr>
          </w:p>
        </w:tc>
        <w:tc>
          <w:tcPr>
            <w:tcW w:w="1434" w:type="dxa"/>
            <w:vMerge/>
          </w:tcPr>
          <w:p w:rsidR="00F22EB8" w:rsidRDefault="00F22EB8" w:rsidP="001A6E8C">
            <w:pPr>
              <w:spacing w:line="300" w:lineRule="auto"/>
              <w:rPr>
                <w:rFonts w:ascii="Arial" w:hAnsi="Arial" w:cs="Arial"/>
                <w:i/>
                <w:sz w:val="20"/>
                <w:szCs w:val="20"/>
              </w:rPr>
            </w:pPr>
          </w:p>
        </w:tc>
        <w:tc>
          <w:tcPr>
            <w:tcW w:w="2322" w:type="dxa"/>
          </w:tcPr>
          <w:p w:rsidR="00F22EB8" w:rsidRPr="00C95167" w:rsidRDefault="00F22EB8" w:rsidP="001A6E8C">
            <w:pPr>
              <w:spacing w:line="300" w:lineRule="auto"/>
              <w:rPr>
                <w:rFonts w:ascii="Arial" w:hAnsi="Arial" w:cs="Arial"/>
                <w:sz w:val="20"/>
                <w:szCs w:val="20"/>
              </w:rPr>
            </w:pPr>
            <w:r>
              <w:rPr>
                <w:rFonts w:ascii="Arial" w:hAnsi="Arial" w:cs="Arial"/>
                <w:sz w:val="20"/>
                <w:szCs w:val="20"/>
              </w:rPr>
              <w:t>M</w:t>
            </w:r>
            <w:r w:rsidRPr="00C95167">
              <w:rPr>
                <w:rFonts w:ascii="Arial" w:hAnsi="Arial" w:cs="Arial"/>
                <w:sz w:val="20"/>
                <w:szCs w:val="20"/>
              </w:rPr>
              <w:t>t Caroline</w:t>
            </w:r>
          </w:p>
        </w:tc>
        <w:tc>
          <w:tcPr>
            <w:tcW w:w="0" w:type="auto"/>
          </w:tcPr>
          <w:p w:rsidR="00F22EB8" w:rsidRPr="00C95167" w:rsidRDefault="00F22EB8" w:rsidP="001A6E8C">
            <w:pPr>
              <w:spacing w:line="300" w:lineRule="auto"/>
              <w:rPr>
                <w:rFonts w:ascii="Arial" w:hAnsi="Arial" w:cs="Arial"/>
                <w:sz w:val="20"/>
                <w:szCs w:val="20"/>
              </w:rPr>
            </w:pPr>
            <w:r>
              <w:rPr>
                <w:rFonts w:ascii="Arial" w:hAnsi="Arial" w:cs="Arial"/>
                <w:sz w:val="20"/>
                <w:szCs w:val="20"/>
              </w:rPr>
              <w:t>Querekin Rock</w:t>
            </w:r>
          </w:p>
        </w:tc>
        <w:tc>
          <w:tcPr>
            <w:tcW w:w="0" w:type="auto"/>
            <w:shd w:val="clear" w:color="auto" w:fill="auto"/>
          </w:tcPr>
          <w:p w:rsidR="00F22EB8" w:rsidRPr="00647CEE" w:rsidRDefault="00F22EB8" w:rsidP="001A6E8C">
            <w:pPr>
              <w:spacing w:line="300" w:lineRule="auto"/>
              <w:rPr>
                <w:rFonts w:ascii="Arial" w:hAnsi="Arial" w:cs="Arial"/>
                <w:sz w:val="20"/>
                <w:szCs w:val="20"/>
                <w:highlight w:val="cyan"/>
              </w:rPr>
            </w:pPr>
            <w:r>
              <w:rPr>
                <w:rFonts w:ascii="Arial" w:hAnsi="Arial" w:cs="Arial"/>
                <w:sz w:val="20"/>
                <w:szCs w:val="20"/>
              </w:rPr>
              <w:t>3</w:t>
            </w:r>
            <w:r w:rsidRPr="00C95167">
              <w:rPr>
                <w:rFonts w:ascii="Arial" w:hAnsi="Arial" w:cs="Arial"/>
                <w:sz w:val="20"/>
                <w:szCs w:val="20"/>
              </w:rPr>
              <w:t xml:space="preserve"> (all ♂)</w:t>
            </w:r>
          </w:p>
        </w:tc>
      </w:tr>
      <w:tr w:rsidR="002D23CD" w:rsidRPr="00C95167" w:rsidTr="001A6E8C">
        <w:tc>
          <w:tcPr>
            <w:tcW w:w="837" w:type="dxa"/>
          </w:tcPr>
          <w:p w:rsidR="002D23CD" w:rsidRDefault="002D23CD" w:rsidP="001A6E8C">
            <w:pPr>
              <w:spacing w:line="300" w:lineRule="auto"/>
              <w:rPr>
                <w:rFonts w:ascii="Arial" w:hAnsi="Arial" w:cs="Arial"/>
                <w:sz w:val="20"/>
                <w:szCs w:val="20"/>
              </w:rPr>
            </w:pPr>
            <w:r>
              <w:rPr>
                <w:rFonts w:ascii="Arial" w:hAnsi="Arial" w:cs="Arial"/>
                <w:sz w:val="20"/>
                <w:szCs w:val="20"/>
              </w:rPr>
              <w:t>2009</w:t>
            </w:r>
          </w:p>
        </w:tc>
        <w:tc>
          <w:tcPr>
            <w:tcW w:w="1434" w:type="dxa"/>
          </w:tcPr>
          <w:p w:rsidR="002D23CD" w:rsidRDefault="002D23CD" w:rsidP="001A6E8C">
            <w:pPr>
              <w:spacing w:line="300" w:lineRule="auto"/>
              <w:rPr>
                <w:rFonts w:ascii="Arial" w:hAnsi="Arial" w:cs="Arial"/>
                <w:i/>
                <w:sz w:val="20"/>
                <w:szCs w:val="20"/>
              </w:rPr>
            </w:pPr>
            <w:r>
              <w:rPr>
                <w:rFonts w:ascii="Arial" w:hAnsi="Arial" w:cs="Arial"/>
                <w:i/>
                <w:sz w:val="20"/>
                <w:szCs w:val="20"/>
              </w:rPr>
              <w:t>P. rothschildi</w:t>
            </w:r>
          </w:p>
        </w:tc>
        <w:tc>
          <w:tcPr>
            <w:tcW w:w="2322" w:type="dxa"/>
          </w:tcPr>
          <w:p w:rsidR="002D23CD" w:rsidRPr="00C95167" w:rsidRDefault="002D23CD" w:rsidP="001A6E8C">
            <w:pPr>
              <w:spacing w:line="300" w:lineRule="auto"/>
              <w:rPr>
                <w:rFonts w:ascii="Arial" w:hAnsi="Arial" w:cs="Arial"/>
                <w:sz w:val="20"/>
                <w:szCs w:val="20"/>
              </w:rPr>
            </w:pPr>
            <w:r>
              <w:rPr>
                <w:rFonts w:ascii="Arial" w:hAnsi="Arial" w:cs="Arial"/>
                <w:sz w:val="20"/>
                <w:szCs w:val="20"/>
              </w:rPr>
              <w:t>Near Newman</w:t>
            </w:r>
          </w:p>
        </w:tc>
        <w:tc>
          <w:tcPr>
            <w:tcW w:w="0" w:type="auto"/>
          </w:tcPr>
          <w:p w:rsidR="002D23CD" w:rsidRPr="00C95167" w:rsidRDefault="002D23CD" w:rsidP="001A6E8C">
            <w:pPr>
              <w:spacing w:line="300" w:lineRule="auto"/>
              <w:rPr>
                <w:rFonts w:ascii="Arial" w:hAnsi="Arial" w:cs="Arial"/>
                <w:sz w:val="20"/>
                <w:szCs w:val="20"/>
              </w:rPr>
            </w:pPr>
            <w:r>
              <w:rPr>
                <w:rFonts w:ascii="Arial" w:hAnsi="Arial" w:cs="Arial"/>
                <w:sz w:val="20"/>
                <w:szCs w:val="20"/>
              </w:rPr>
              <w:t>Near Newman</w:t>
            </w:r>
          </w:p>
        </w:tc>
        <w:tc>
          <w:tcPr>
            <w:tcW w:w="0" w:type="auto"/>
            <w:shd w:val="clear" w:color="auto" w:fill="auto"/>
          </w:tcPr>
          <w:p w:rsidR="002D23CD" w:rsidRPr="00647CEE" w:rsidRDefault="002D23CD" w:rsidP="001A6E8C">
            <w:pPr>
              <w:spacing w:line="300" w:lineRule="auto"/>
              <w:rPr>
                <w:rFonts w:ascii="Arial" w:hAnsi="Arial" w:cs="Arial"/>
                <w:sz w:val="20"/>
                <w:szCs w:val="20"/>
                <w:highlight w:val="cyan"/>
              </w:rPr>
            </w:pPr>
            <w:r w:rsidRPr="00FE260D">
              <w:rPr>
                <w:rFonts w:ascii="Arial" w:hAnsi="Arial" w:cs="Arial"/>
                <w:sz w:val="20"/>
                <w:szCs w:val="20"/>
              </w:rPr>
              <w:t xml:space="preserve">8 </w:t>
            </w:r>
            <w:r>
              <w:rPr>
                <w:rFonts w:ascii="Arial" w:hAnsi="Arial" w:cs="Arial"/>
                <w:sz w:val="20"/>
                <w:szCs w:val="20"/>
              </w:rPr>
              <w:t>(5</w:t>
            </w:r>
            <w:r w:rsidRPr="005233A6">
              <w:rPr>
                <w:rFonts w:ascii="Arial" w:hAnsi="Arial" w:cs="Arial"/>
                <w:sz w:val="20"/>
                <w:szCs w:val="20"/>
              </w:rPr>
              <w:t xml:space="preserve">♂&amp; </w:t>
            </w:r>
            <w:r>
              <w:rPr>
                <w:rFonts w:ascii="Arial" w:hAnsi="Arial" w:cs="Arial"/>
                <w:sz w:val="20"/>
                <w:szCs w:val="20"/>
              </w:rPr>
              <w:t>3</w:t>
            </w:r>
            <w:r w:rsidRPr="005233A6">
              <w:rPr>
                <w:rFonts w:ascii="Arial" w:hAnsi="Arial" w:cs="Arial"/>
                <w:sz w:val="20"/>
                <w:szCs w:val="20"/>
              </w:rPr>
              <w:t>♀</w:t>
            </w:r>
            <w:r w:rsidR="00B70B7A">
              <w:rPr>
                <w:rFonts w:ascii="Arial" w:hAnsi="Arial" w:cs="Arial"/>
                <w:sz w:val="20"/>
                <w:szCs w:val="20"/>
              </w:rPr>
              <w:t>)</w:t>
            </w:r>
          </w:p>
        </w:tc>
      </w:tr>
      <w:tr w:rsidR="00F22EB8" w:rsidRPr="00C95167" w:rsidTr="001A6E8C">
        <w:tc>
          <w:tcPr>
            <w:tcW w:w="837" w:type="dxa"/>
            <w:vMerge w:val="restart"/>
          </w:tcPr>
          <w:p w:rsidR="00F22EB8" w:rsidRPr="00C95167" w:rsidRDefault="00F22EB8" w:rsidP="001A6E8C">
            <w:pPr>
              <w:spacing w:line="300" w:lineRule="auto"/>
              <w:rPr>
                <w:rFonts w:ascii="Arial" w:hAnsi="Arial" w:cs="Arial"/>
                <w:sz w:val="20"/>
                <w:szCs w:val="20"/>
              </w:rPr>
            </w:pPr>
            <w:r>
              <w:rPr>
                <w:rFonts w:ascii="Arial" w:hAnsi="Arial" w:cs="Arial"/>
                <w:sz w:val="20"/>
                <w:szCs w:val="20"/>
              </w:rPr>
              <w:t>2010</w:t>
            </w:r>
          </w:p>
          <w:p w:rsidR="00F22EB8" w:rsidRPr="00C95167" w:rsidRDefault="00F22EB8" w:rsidP="001A6E8C">
            <w:pPr>
              <w:spacing w:line="300" w:lineRule="auto"/>
              <w:rPr>
                <w:rFonts w:ascii="Arial" w:hAnsi="Arial" w:cs="Arial"/>
                <w:sz w:val="20"/>
                <w:szCs w:val="20"/>
              </w:rPr>
            </w:pPr>
          </w:p>
        </w:tc>
        <w:tc>
          <w:tcPr>
            <w:tcW w:w="1434" w:type="dxa"/>
            <w:vMerge w:val="restart"/>
          </w:tcPr>
          <w:p w:rsidR="00F22EB8" w:rsidRDefault="00F22EB8" w:rsidP="001A6E8C">
            <w:pPr>
              <w:spacing w:line="300" w:lineRule="auto"/>
              <w:rPr>
                <w:rFonts w:ascii="Arial" w:hAnsi="Arial" w:cs="Arial"/>
                <w:i/>
                <w:sz w:val="20"/>
                <w:szCs w:val="20"/>
              </w:rPr>
            </w:pPr>
            <w:r>
              <w:rPr>
                <w:rFonts w:ascii="Arial" w:hAnsi="Arial" w:cs="Arial"/>
                <w:i/>
                <w:sz w:val="20"/>
                <w:szCs w:val="20"/>
              </w:rPr>
              <w:t>P. l. lateralis</w:t>
            </w:r>
          </w:p>
          <w:p w:rsidR="00F22EB8" w:rsidRDefault="00F22EB8" w:rsidP="001A6E8C">
            <w:pPr>
              <w:spacing w:line="300" w:lineRule="auto"/>
              <w:rPr>
                <w:rFonts w:ascii="Arial" w:hAnsi="Arial" w:cs="Arial"/>
                <w:i/>
                <w:sz w:val="20"/>
                <w:szCs w:val="20"/>
              </w:rPr>
            </w:pPr>
          </w:p>
        </w:tc>
        <w:tc>
          <w:tcPr>
            <w:tcW w:w="2322" w:type="dxa"/>
          </w:tcPr>
          <w:p w:rsidR="00F22EB8" w:rsidRPr="00C95167" w:rsidRDefault="00F22EB8" w:rsidP="001A6E8C">
            <w:pPr>
              <w:spacing w:line="300" w:lineRule="auto"/>
              <w:rPr>
                <w:rFonts w:ascii="Arial" w:hAnsi="Arial" w:cs="Arial"/>
                <w:sz w:val="20"/>
                <w:szCs w:val="20"/>
              </w:rPr>
            </w:pPr>
            <w:r>
              <w:rPr>
                <w:rFonts w:ascii="Arial" w:hAnsi="Arial" w:cs="Arial"/>
                <w:sz w:val="20"/>
                <w:szCs w:val="20"/>
              </w:rPr>
              <w:t>Querekin Rock</w:t>
            </w:r>
          </w:p>
        </w:tc>
        <w:tc>
          <w:tcPr>
            <w:tcW w:w="0" w:type="auto"/>
          </w:tcPr>
          <w:p w:rsidR="00F22EB8" w:rsidRPr="00C95167" w:rsidRDefault="00F22EB8" w:rsidP="001A6E8C">
            <w:pPr>
              <w:spacing w:line="300" w:lineRule="auto"/>
              <w:rPr>
                <w:rFonts w:ascii="Arial" w:hAnsi="Arial" w:cs="Arial"/>
                <w:sz w:val="20"/>
                <w:szCs w:val="20"/>
              </w:rPr>
            </w:pPr>
            <w:r w:rsidRPr="00C95167">
              <w:rPr>
                <w:rFonts w:ascii="Arial" w:hAnsi="Arial" w:cs="Arial"/>
                <w:sz w:val="20"/>
                <w:szCs w:val="20"/>
              </w:rPr>
              <w:t>Paruna Sanctuary</w:t>
            </w:r>
          </w:p>
        </w:tc>
        <w:tc>
          <w:tcPr>
            <w:tcW w:w="0" w:type="auto"/>
            <w:shd w:val="clear" w:color="auto" w:fill="auto"/>
          </w:tcPr>
          <w:p w:rsidR="00F22EB8" w:rsidRPr="00647CEE" w:rsidRDefault="00F22EB8" w:rsidP="001A6E8C">
            <w:pPr>
              <w:spacing w:line="300" w:lineRule="auto"/>
              <w:rPr>
                <w:rFonts w:ascii="Arial" w:hAnsi="Arial" w:cs="Arial"/>
                <w:sz w:val="20"/>
                <w:szCs w:val="20"/>
                <w:highlight w:val="cyan"/>
              </w:rPr>
            </w:pPr>
            <w:r>
              <w:rPr>
                <w:rFonts w:ascii="Arial" w:hAnsi="Arial" w:cs="Arial"/>
                <w:sz w:val="20"/>
                <w:szCs w:val="20"/>
              </w:rPr>
              <w:t>1 (</w:t>
            </w:r>
            <w:r w:rsidRPr="00C95167">
              <w:rPr>
                <w:rFonts w:ascii="Arial" w:hAnsi="Arial" w:cs="Arial"/>
                <w:sz w:val="20"/>
                <w:szCs w:val="20"/>
              </w:rPr>
              <w:t>♂)</w:t>
            </w:r>
          </w:p>
        </w:tc>
      </w:tr>
      <w:tr w:rsidR="00F22EB8" w:rsidRPr="00C95167" w:rsidTr="001A6E8C">
        <w:tc>
          <w:tcPr>
            <w:tcW w:w="837" w:type="dxa"/>
            <w:vMerge/>
          </w:tcPr>
          <w:p w:rsidR="00F22EB8" w:rsidRPr="00C95167" w:rsidRDefault="00F22EB8" w:rsidP="001A6E8C">
            <w:pPr>
              <w:spacing w:line="300" w:lineRule="auto"/>
              <w:rPr>
                <w:rFonts w:ascii="Arial" w:hAnsi="Arial" w:cs="Arial"/>
                <w:sz w:val="20"/>
                <w:szCs w:val="20"/>
              </w:rPr>
            </w:pPr>
          </w:p>
        </w:tc>
        <w:tc>
          <w:tcPr>
            <w:tcW w:w="1434" w:type="dxa"/>
            <w:vMerge/>
          </w:tcPr>
          <w:p w:rsidR="00F22EB8" w:rsidRDefault="00F22EB8" w:rsidP="001A6E8C">
            <w:pPr>
              <w:spacing w:line="300" w:lineRule="auto"/>
              <w:rPr>
                <w:rFonts w:ascii="Arial" w:hAnsi="Arial" w:cs="Arial"/>
                <w:i/>
                <w:sz w:val="20"/>
                <w:szCs w:val="20"/>
              </w:rPr>
            </w:pPr>
          </w:p>
        </w:tc>
        <w:tc>
          <w:tcPr>
            <w:tcW w:w="2322" w:type="dxa"/>
          </w:tcPr>
          <w:p w:rsidR="00F22EB8" w:rsidRPr="00C95167" w:rsidRDefault="00F22EB8" w:rsidP="001A6E8C">
            <w:pPr>
              <w:spacing w:line="300" w:lineRule="auto"/>
              <w:rPr>
                <w:rFonts w:ascii="Arial" w:hAnsi="Arial" w:cs="Arial"/>
                <w:sz w:val="20"/>
                <w:szCs w:val="20"/>
              </w:rPr>
            </w:pPr>
            <w:r>
              <w:rPr>
                <w:rFonts w:ascii="Arial" w:hAnsi="Arial" w:cs="Arial"/>
                <w:sz w:val="20"/>
                <w:szCs w:val="20"/>
              </w:rPr>
              <w:t>Mt Stirling</w:t>
            </w:r>
          </w:p>
        </w:tc>
        <w:tc>
          <w:tcPr>
            <w:tcW w:w="0" w:type="auto"/>
          </w:tcPr>
          <w:p w:rsidR="00F22EB8" w:rsidRPr="00C95167" w:rsidRDefault="00F22EB8" w:rsidP="001A6E8C">
            <w:pPr>
              <w:spacing w:line="300" w:lineRule="auto"/>
              <w:rPr>
                <w:rFonts w:ascii="Arial" w:hAnsi="Arial" w:cs="Arial"/>
                <w:sz w:val="20"/>
                <w:szCs w:val="20"/>
              </w:rPr>
            </w:pPr>
            <w:r>
              <w:rPr>
                <w:rFonts w:ascii="Arial" w:hAnsi="Arial" w:cs="Arial"/>
                <w:sz w:val="20"/>
                <w:szCs w:val="20"/>
              </w:rPr>
              <w:t>Querekin Rock</w:t>
            </w:r>
          </w:p>
        </w:tc>
        <w:tc>
          <w:tcPr>
            <w:tcW w:w="0" w:type="auto"/>
            <w:shd w:val="clear" w:color="auto" w:fill="auto"/>
          </w:tcPr>
          <w:p w:rsidR="00F22EB8" w:rsidRPr="00647CEE" w:rsidRDefault="00F22EB8" w:rsidP="001A6E8C">
            <w:pPr>
              <w:spacing w:line="300" w:lineRule="auto"/>
              <w:rPr>
                <w:rFonts w:ascii="Arial" w:hAnsi="Arial" w:cs="Arial"/>
                <w:sz w:val="20"/>
                <w:szCs w:val="20"/>
                <w:highlight w:val="cyan"/>
              </w:rPr>
            </w:pPr>
            <w:r>
              <w:rPr>
                <w:rFonts w:ascii="Arial" w:hAnsi="Arial" w:cs="Arial"/>
                <w:sz w:val="20"/>
                <w:szCs w:val="20"/>
              </w:rPr>
              <w:t>1 (</w:t>
            </w:r>
            <w:r w:rsidRPr="00C95167">
              <w:rPr>
                <w:rFonts w:ascii="Arial" w:hAnsi="Arial" w:cs="Arial"/>
                <w:sz w:val="20"/>
                <w:szCs w:val="20"/>
              </w:rPr>
              <w:t>♂)</w:t>
            </w:r>
          </w:p>
        </w:tc>
      </w:tr>
      <w:tr w:rsidR="00F22EB8" w:rsidRPr="00C95167" w:rsidTr="001A6E8C">
        <w:tc>
          <w:tcPr>
            <w:tcW w:w="837" w:type="dxa"/>
            <w:vMerge/>
          </w:tcPr>
          <w:p w:rsidR="00F22EB8" w:rsidRDefault="00F22EB8" w:rsidP="001A6E8C">
            <w:pPr>
              <w:spacing w:line="300" w:lineRule="auto"/>
              <w:rPr>
                <w:rFonts w:ascii="Arial" w:hAnsi="Arial" w:cs="Arial"/>
                <w:sz w:val="20"/>
                <w:szCs w:val="20"/>
              </w:rPr>
            </w:pPr>
          </w:p>
        </w:tc>
        <w:tc>
          <w:tcPr>
            <w:tcW w:w="1434" w:type="dxa"/>
            <w:vMerge/>
          </w:tcPr>
          <w:p w:rsidR="00F22EB8" w:rsidRDefault="00F22EB8" w:rsidP="001A6E8C">
            <w:pPr>
              <w:spacing w:line="300" w:lineRule="auto"/>
              <w:rPr>
                <w:rFonts w:ascii="Arial" w:hAnsi="Arial" w:cs="Arial"/>
                <w:i/>
                <w:sz w:val="20"/>
                <w:szCs w:val="20"/>
              </w:rPr>
            </w:pPr>
          </w:p>
        </w:tc>
        <w:tc>
          <w:tcPr>
            <w:tcW w:w="2322" w:type="dxa"/>
          </w:tcPr>
          <w:p w:rsidR="00F22EB8" w:rsidRDefault="00F22EB8" w:rsidP="001A6E8C">
            <w:pPr>
              <w:spacing w:line="300" w:lineRule="auto"/>
              <w:rPr>
                <w:rFonts w:ascii="Arial" w:hAnsi="Arial" w:cs="Arial"/>
                <w:sz w:val="20"/>
                <w:szCs w:val="20"/>
              </w:rPr>
            </w:pPr>
            <w:r>
              <w:rPr>
                <w:rFonts w:ascii="Arial" w:hAnsi="Arial" w:cs="Arial"/>
                <w:sz w:val="20"/>
                <w:szCs w:val="20"/>
              </w:rPr>
              <w:t>Mt Caroline</w:t>
            </w:r>
          </w:p>
        </w:tc>
        <w:tc>
          <w:tcPr>
            <w:tcW w:w="0" w:type="auto"/>
          </w:tcPr>
          <w:p w:rsidR="00F22EB8" w:rsidRDefault="00F22EB8" w:rsidP="001A6E8C">
            <w:pPr>
              <w:spacing w:line="300" w:lineRule="auto"/>
              <w:rPr>
                <w:rFonts w:ascii="Arial" w:hAnsi="Arial" w:cs="Arial"/>
                <w:sz w:val="20"/>
                <w:szCs w:val="20"/>
              </w:rPr>
            </w:pPr>
            <w:r>
              <w:rPr>
                <w:rFonts w:ascii="Arial" w:hAnsi="Arial" w:cs="Arial"/>
                <w:sz w:val="20"/>
                <w:szCs w:val="20"/>
              </w:rPr>
              <w:t>Avon Valley NP</w:t>
            </w:r>
          </w:p>
        </w:tc>
        <w:tc>
          <w:tcPr>
            <w:tcW w:w="0" w:type="auto"/>
            <w:shd w:val="clear" w:color="auto" w:fill="auto"/>
          </w:tcPr>
          <w:p w:rsidR="00F22EB8" w:rsidRDefault="00F22EB8" w:rsidP="001A6E8C">
            <w:pPr>
              <w:spacing w:line="300" w:lineRule="auto"/>
              <w:rPr>
                <w:rFonts w:ascii="Arial" w:hAnsi="Arial" w:cs="Arial"/>
                <w:sz w:val="20"/>
                <w:szCs w:val="20"/>
              </w:rPr>
            </w:pPr>
            <w:r>
              <w:rPr>
                <w:rFonts w:ascii="Arial" w:hAnsi="Arial" w:cs="Arial"/>
                <w:sz w:val="20"/>
                <w:szCs w:val="20"/>
              </w:rPr>
              <w:t>1 (</w:t>
            </w:r>
            <w:r w:rsidRPr="005233A6">
              <w:rPr>
                <w:rFonts w:ascii="Arial" w:hAnsi="Arial" w:cs="Arial"/>
                <w:sz w:val="20"/>
                <w:szCs w:val="20"/>
              </w:rPr>
              <w:t>♀</w:t>
            </w:r>
            <w:r w:rsidRPr="00C95167">
              <w:rPr>
                <w:rFonts w:ascii="Arial" w:hAnsi="Arial" w:cs="Arial"/>
                <w:sz w:val="20"/>
                <w:szCs w:val="20"/>
              </w:rPr>
              <w:t>)</w:t>
            </w:r>
          </w:p>
        </w:tc>
      </w:tr>
    </w:tbl>
    <w:p w:rsidR="00F13D39" w:rsidRDefault="00F13D39" w:rsidP="00A922A1">
      <w:pPr>
        <w:pStyle w:val="NORMAL0"/>
        <w:jc w:val="both"/>
      </w:pPr>
    </w:p>
    <w:p w:rsidR="004630D8" w:rsidRDefault="004630D8" w:rsidP="00996E14">
      <w:pPr>
        <w:pStyle w:val="NORMAL0"/>
      </w:pPr>
      <w:r w:rsidRPr="007530DC">
        <w:t xml:space="preserve">When there </w:t>
      </w:r>
      <w:r w:rsidR="005233A6">
        <w:t>were</w:t>
      </w:r>
      <w:r w:rsidRPr="007530DC">
        <w:t xml:space="preserve"> high numbers of </w:t>
      </w:r>
      <w:r w:rsidR="005E5EE2">
        <w:t>rock wallabies</w:t>
      </w:r>
      <w:r w:rsidR="000C5930">
        <w:t xml:space="preserve"> in some </w:t>
      </w:r>
      <w:r w:rsidR="0068463B">
        <w:t>Wheatbelt</w:t>
      </w:r>
      <w:r w:rsidRPr="007530DC">
        <w:t xml:space="preserve"> populations,</w:t>
      </w:r>
      <w:r w:rsidR="000B7FF0">
        <w:t xml:space="preserve"> resulting in overgrazing,</w:t>
      </w:r>
      <w:r w:rsidRPr="007530DC">
        <w:t xml:space="preserve"> translocations from these populations to sites in the Avon Valley and Cape Le Grand NP</w:t>
      </w:r>
      <w:r w:rsidR="00EC30AC">
        <w:t>s</w:t>
      </w:r>
      <w:r w:rsidRPr="007530DC">
        <w:t xml:space="preserve"> were undertaken (Orell and Dans 2001, </w:t>
      </w:r>
      <w:r w:rsidR="001A11F9">
        <w:t>2002, Orell 2003, Mawson</w:t>
      </w:r>
      <w:r w:rsidRPr="007530DC">
        <w:t xml:space="preserve"> 2004).</w:t>
      </w:r>
      <w:r w:rsidR="007530DC">
        <w:t xml:space="preserve"> All these translocations </w:t>
      </w:r>
      <w:r w:rsidR="00C201D6">
        <w:t xml:space="preserve">are </w:t>
      </w:r>
      <w:r w:rsidR="00F22EB8">
        <w:t>believed</w:t>
      </w:r>
      <w:r w:rsidR="00C201D6">
        <w:t xml:space="preserve"> to </w:t>
      </w:r>
      <w:r w:rsidR="007530DC">
        <w:t>have been successful</w:t>
      </w:r>
      <w:r w:rsidR="000B7FF0">
        <w:t>.</w:t>
      </w:r>
      <w:r w:rsidR="007530DC" w:rsidRPr="007530DC">
        <w:t xml:space="preserve"> </w:t>
      </w:r>
      <w:r w:rsidR="0026707A">
        <w:t xml:space="preserve">In later years (post 2009) individuals from other </w:t>
      </w:r>
      <w:r w:rsidR="00794C5B">
        <w:t>locations</w:t>
      </w:r>
      <w:r w:rsidR="0026707A">
        <w:t xml:space="preserve"> were translocated to Querekin Rock in an attempt to increase genetic variation there. </w:t>
      </w:r>
    </w:p>
    <w:p w:rsidR="00EC30AC" w:rsidRDefault="00EC30AC">
      <w:pPr>
        <w:rPr>
          <w:rFonts w:ascii="Arial" w:hAnsi="Arial" w:cs="Arial"/>
          <w:sz w:val="22"/>
          <w:szCs w:val="22"/>
        </w:rPr>
      </w:pPr>
      <w:r>
        <w:br w:type="page"/>
      </w:r>
    </w:p>
    <w:p w:rsidR="004630D8" w:rsidRDefault="004630D8" w:rsidP="00996E14">
      <w:pPr>
        <w:pStyle w:val="NORMAL0"/>
        <w:rPr>
          <w:u w:val="single"/>
        </w:rPr>
      </w:pPr>
      <w:bookmarkStart w:id="104" w:name="_Toc289782464"/>
      <w:bookmarkStart w:id="105" w:name="_Toc289867655"/>
      <w:bookmarkStart w:id="106" w:name="_Toc312936615"/>
      <w:r>
        <w:rPr>
          <w:u w:val="single"/>
        </w:rPr>
        <w:lastRenderedPageBreak/>
        <w:t>Island biosecurity</w:t>
      </w:r>
      <w:bookmarkEnd w:id="104"/>
      <w:bookmarkEnd w:id="105"/>
      <w:bookmarkEnd w:id="106"/>
    </w:p>
    <w:p w:rsidR="00EA4E73" w:rsidRPr="00EA4E73" w:rsidRDefault="005A7784" w:rsidP="00EA4E73">
      <w:pPr>
        <w:autoSpaceDE w:val="0"/>
        <w:autoSpaceDN w:val="0"/>
        <w:adjustRightInd w:val="0"/>
        <w:spacing w:after="120" w:line="300" w:lineRule="auto"/>
        <w:rPr>
          <w:rFonts w:ascii="Arial" w:hAnsi="Arial" w:cs="Arial"/>
          <w:sz w:val="22"/>
          <w:szCs w:val="22"/>
        </w:rPr>
      </w:pPr>
      <w:r w:rsidRPr="00EA4E73">
        <w:rPr>
          <w:rFonts w:ascii="Arial" w:hAnsi="Arial" w:cs="Arial"/>
          <w:sz w:val="22"/>
          <w:szCs w:val="22"/>
        </w:rPr>
        <w:t xml:space="preserve">A number of populations of </w:t>
      </w:r>
      <w:r w:rsidR="005E5EE2" w:rsidRPr="00EA4E73">
        <w:rPr>
          <w:rFonts w:ascii="Arial" w:hAnsi="Arial" w:cs="Arial"/>
          <w:sz w:val="22"/>
          <w:szCs w:val="22"/>
        </w:rPr>
        <w:t>rock wallabies</w:t>
      </w:r>
      <w:r w:rsidRPr="00EA4E73">
        <w:rPr>
          <w:rFonts w:ascii="Arial" w:hAnsi="Arial" w:cs="Arial"/>
          <w:sz w:val="22"/>
          <w:szCs w:val="22"/>
        </w:rPr>
        <w:t xml:space="preserve"> occur on islands with no exotic mammals and it is highly desirable they remain so, especially free of exotic predators such as foxes and cats. There is increasing emphasis on island biosecurity </w:t>
      </w:r>
      <w:r w:rsidR="000B7FF0" w:rsidRPr="00EA4E73">
        <w:rPr>
          <w:rFonts w:ascii="Arial" w:hAnsi="Arial" w:cs="Arial"/>
          <w:sz w:val="22"/>
          <w:szCs w:val="22"/>
        </w:rPr>
        <w:t>associated with</w:t>
      </w:r>
      <w:r w:rsidRPr="00EA4E73">
        <w:rPr>
          <w:rFonts w:ascii="Arial" w:hAnsi="Arial" w:cs="Arial"/>
          <w:sz w:val="22"/>
          <w:szCs w:val="22"/>
        </w:rPr>
        <w:t xml:space="preserve"> the continuing use of islands for industry and tourism (Nias </w:t>
      </w:r>
      <w:r w:rsidRPr="00EA4E73">
        <w:rPr>
          <w:rFonts w:ascii="Arial" w:hAnsi="Arial" w:cs="Arial"/>
          <w:i/>
          <w:sz w:val="22"/>
          <w:szCs w:val="22"/>
        </w:rPr>
        <w:t>et al.</w:t>
      </w:r>
      <w:r w:rsidRPr="00EA4E73">
        <w:rPr>
          <w:rFonts w:ascii="Arial" w:hAnsi="Arial" w:cs="Arial"/>
          <w:sz w:val="22"/>
          <w:szCs w:val="22"/>
        </w:rPr>
        <w:t xml:space="preserve"> 2010). </w:t>
      </w:r>
      <w:r w:rsidR="007530DC" w:rsidRPr="00EA4E73">
        <w:rPr>
          <w:rFonts w:ascii="Arial" w:hAnsi="Arial" w:cs="Arial"/>
          <w:sz w:val="22"/>
          <w:szCs w:val="22"/>
        </w:rPr>
        <w:t>The only e</w:t>
      </w:r>
      <w:r w:rsidR="004630D8" w:rsidRPr="00EA4E73">
        <w:rPr>
          <w:rFonts w:ascii="Arial" w:hAnsi="Arial" w:cs="Arial"/>
          <w:sz w:val="22"/>
          <w:szCs w:val="22"/>
        </w:rPr>
        <w:t xml:space="preserve">xisting island biosecurity </w:t>
      </w:r>
      <w:r w:rsidR="007530DC" w:rsidRPr="00EA4E73">
        <w:rPr>
          <w:rFonts w:ascii="Arial" w:hAnsi="Arial" w:cs="Arial"/>
          <w:sz w:val="22"/>
          <w:szCs w:val="22"/>
        </w:rPr>
        <w:t>protocols</w:t>
      </w:r>
      <w:r w:rsidR="005233A6" w:rsidRPr="00EA4E73">
        <w:rPr>
          <w:rFonts w:ascii="Arial" w:hAnsi="Arial" w:cs="Arial"/>
          <w:sz w:val="22"/>
          <w:szCs w:val="22"/>
        </w:rPr>
        <w:t xml:space="preserve"> </w:t>
      </w:r>
      <w:r w:rsidR="004630D8" w:rsidRPr="00EA4E73">
        <w:rPr>
          <w:rFonts w:ascii="Arial" w:hAnsi="Arial" w:cs="Arial"/>
          <w:sz w:val="22"/>
          <w:szCs w:val="22"/>
        </w:rPr>
        <w:t xml:space="preserve">for islands with </w:t>
      </w:r>
      <w:r w:rsidR="005E5EE2" w:rsidRPr="00EA4E73">
        <w:rPr>
          <w:rFonts w:ascii="Arial" w:hAnsi="Arial" w:cs="Arial"/>
          <w:sz w:val="22"/>
          <w:szCs w:val="22"/>
        </w:rPr>
        <w:t>rock wallaby</w:t>
      </w:r>
      <w:r w:rsidR="004630D8" w:rsidRPr="00EA4E73">
        <w:rPr>
          <w:rFonts w:ascii="Arial" w:hAnsi="Arial" w:cs="Arial"/>
          <w:sz w:val="22"/>
          <w:szCs w:val="22"/>
        </w:rPr>
        <w:t xml:space="preserve"> populations </w:t>
      </w:r>
      <w:r w:rsidR="007530DC" w:rsidRPr="00EA4E73">
        <w:rPr>
          <w:rFonts w:ascii="Arial" w:hAnsi="Arial" w:cs="Arial"/>
          <w:sz w:val="22"/>
          <w:szCs w:val="22"/>
        </w:rPr>
        <w:t>are for Barrow Island</w:t>
      </w:r>
      <w:r w:rsidR="00EA4E73" w:rsidRPr="00EA4E73">
        <w:rPr>
          <w:rFonts w:ascii="Arial" w:hAnsi="Arial" w:cs="Arial"/>
          <w:sz w:val="22"/>
          <w:szCs w:val="22"/>
        </w:rPr>
        <w:t xml:space="preserve"> and Groote </w:t>
      </w:r>
      <w:r w:rsidR="00834F68" w:rsidRPr="00EA4E73">
        <w:rPr>
          <w:rFonts w:ascii="Arial" w:hAnsi="Arial" w:cs="Arial"/>
          <w:sz w:val="22"/>
          <w:szCs w:val="22"/>
        </w:rPr>
        <w:t>Eylandt</w:t>
      </w:r>
      <w:r w:rsidR="007530DC" w:rsidRPr="00EA4E73">
        <w:rPr>
          <w:rFonts w:ascii="Arial" w:hAnsi="Arial" w:cs="Arial"/>
          <w:sz w:val="22"/>
          <w:szCs w:val="22"/>
        </w:rPr>
        <w:t>. Th</w:t>
      </w:r>
      <w:r w:rsidR="00EA4E73" w:rsidRPr="00EA4E73">
        <w:rPr>
          <w:rFonts w:ascii="Arial" w:hAnsi="Arial" w:cs="Arial"/>
          <w:sz w:val="22"/>
          <w:szCs w:val="22"/>
        </w:rPr>
        <w:t>e</w:t>
      </w:r>
      <w:r w:rsidR="007530DC" w:rsidRPr="00EA4E73">
        <w:rPr>
          <w:rFonts w:ascii="Arial" w:hAnsi="Arial" w:cs="Arial"/>
          <w:sz w:val="22"/>
          <w:szCs w:val="22"/>
        </w:rPr>
        <w:t xml:space="preserve"> protocols</w:t>
      </w:r>
      <w:r w:rsidR="00EA4E73" w:rsidRPr="00EA4E73">
        <w:rPr>
          <w:rFonts w:ascii="Arial" w:hAnsi="Arial" w:cs="Arial"/>
          <w:sz w:val="22"/>
          <w:szCs w:val="22"/>
        </w:rPr>
        <w:t xml:space="preserve"> on Barrow Island</w:t>
      </w:r>
      <w:r w:rsidR="007530DC" w:rsidRPr="00EA4E73">
        <w:rPr>
          <w:rFonts w:ascii="Arial" w:hAnsi="Arial" w:cs="Arial"/>
          <w:sz w:val="22"/>
          <w:szCs w:val="22"/>
        </w:rPr>
        <w:t xml:space="preserve"> include inspection of all incoming equipment to the island for feral animals, soil and weed seeds</w:t>
      </w:r>
      <w:r w:rsidR="00AF5EB4" w:rsidRPr="00EA4E73">
        <w:rPr>
          <w:rFonts w:ascii="Arial" w:hAnsi="Arial" w:cs="Arial"/>
          <w:sz w:val="22"/>
          <w:szCs w:val="22"/>
        </w:rPr>
        <w:t>,</w:t>
      </w:r>
      <w:r w:rsidRPr="00EA4E73">
        <w:rPr>
          <w:rFonts w:ascii="Arial" w:hAnsi="Arial" w:cs="Arial"/>
          <w:sz w:val="22"/>
          <w:szCs w:val="22"/>
        </w:rPr>
        <w:t xml:space="preserve"> and education of staff and contractors</w:t>
      </w:r>
      <w:r w:rsidR="007530DC" w:rsidRPr="00EA4E73">
        <w:rPr>
          <w:rFonts w:ascii="Arial" w:hAnsi="Arial" w:cs="Arial"/>
          <w:sz w:val="22"/>
          <w:szCs w:val="22"/>
        </w:rPr>
        <w:t>.</w:t>
      </w:r>
      <w:r w:rsidRPr="00EA4E73">
        <w:rPr>
          <w:rFonts w:ascii="Arial" w:hAnsi="Arial" w:cs="Arial"/>
          <w:sz w:val="22"/>
          <w:szCs w:val="22"/>
        </w:rPr>
        <w:t xml:space="preserve"> </w:t>
      </w:r>
      <w:r w:rsidR="00EA4E73" w:rsidRPr="00EA4E73">
        <w:rPr>
          <w:rFonts w:ascii="Arial" w:hAnsi="Arial" w:cs="Arial"/>
          <w:sz w:val="22"/>
          <w:szCs w:val="22"/>
        </w:rPr>
        <w:t xml:space="preserve">On Groote </w:t>
      </w:r>
      <w:r w:rsidR="00834F68" w:rsidRPr="00EA4E73">
        <w:rPr>
          <w:rFonts w:ascii="Arial" w:hAnsi="Arial" w:cs="Arial"/>
          <w:sz w:val="22"/>
          <w:szCs w:val="22"/>
        </w:rPr>
        <w:t>Eylandt</w:t>
      </w:r>
      <w:r w:rsidR="00EA4E73" w:rsidRPr="00EA4E73">
        <w:rPr>
          <w:rFonts w:ascii="Arial" w:hAnsi="Arial" w:cs="Arial"/>
          <w:sz w:val="22"/>
          <w:szCs w:val="22"/>
        </w:rPr>
        <w:t xml:space="preserve"> the ALC has an initiative with airlines and barge companies to check all authorisations for the introduction of plants and animals.</w:t>
      </w:r>
    </w:p>
    <w:p w:rsidR="004630D8" w:rsidRPr="00EA4E73" w:rsidRDefault="005A7784" w:rsidP="00EA4E73">
      <w:pPr>
        <w:pStyle w:val="NORMAL0"/>
      </w:pPr>
      <w:r w:rsidRPr="00EA4E73">
        <w:t xml:space="preserve">Protocols need to be developed to cover the range of potential introduction threats and for monitoring </w:t>
      </w:r>
      <w:r w:rsidR="005233A6" w:rsidRPr="00EA4E73">
        <w:t xml:space="preserve">other </w:t>
      </w:r>
      <w:r w:rsidRPr="00EA4E73">
        <w:t>islands. Contingency plans need to be d</w:t>
      </w:r>
      <w:r w:rsidR="005233A6" w:rsidRPr="00EA4E73">
        <w:t>eveloped</w:t>
      </w:r>
      <w:r w:rsidRPr="00EA4E73">
        <w:t xml:space="preserve"> to enable quick</w:t>
      </w:r>
      <w:r w:rsidR="005233A6" w:rsidRPr="00EA4E73">
        <w:t xml:space="preserve"> and effective</w:t>
      </w:r>
      <w:r w:rsidRPr="00EA4E73">
        <w:t xml:space="preserve"> intervention should an introduction occur. </w:t>
      </w:r>
    </w:p>
    <w:p w:rsidR="00EC30AC" w:rsidRDefault="00EC30AC" w:rsidP="00996E14">
      <w:pPr>
        <w:pStyle w:val="NORMAL0"/>
      </w:pPr>
    </w:p>
    <w:p w:rsidR="00C006F2" w:rsidRPr="00C006F2" w:rsidRDefault="00C006F2" w:rsidP="00996E14">
      <w:pPr>
        <w:pStyle w:val="NORMAL0"/>
        <w:rPr>
          <w:u w:val="single"/>
        </w:rPr>
      </w:pPr>
      <w:r w:rsidRPr="00C006F2">
        <w:rPr>
          <w:u w:val="single"/>
        </w:rPr>
        <w:t>Construction of predator-proof fences around habitat</w:t>
      </w:r>
    </w:p>
    <w:p w:rsidR="00C006F2" w:rsidRPr="00C006F2" w:rsidRDefault="00C006F2" w:rsidP="00996E14">
      <w:pPr>
        <w:pStyle w:val="NORMAL0"/>
      </w:pPr>
      <w:r>
        <w:t xml:space="preserve">Under some circumstances where it is not possible to adequately control foxes or feral cats, the construction of predator-proof fences may be warranted to preserve some </w:t>
      </w:r>
      <w:r w:rsidR="005E5EE2">
        <w:t>rock wallaby</w:t>
      </w:r>
      <w:r>
        <w:t xml:space="preserve"> populations. For instance, the </w:t>
      </w:r>
      <w:r>
        <w:rPr>
          <w:i/>
        </w:rPr>
        <w:t>P. l</w:t>
      </w:r>
      <w:r w:rsidR="00EC30AC">
        <w:rPr>
          <w:i/>
        </w:rPr>
        <w:t>.</w:t>
      </w:r>
      <w:r>
        <w:rPr>
          <w:i/>
        </w:rPr>
        <w:t xml:space="preserve"> lateralis</w:t>
      </w:r>
      <w:r>
        <w:t xml:space="preserve"> population on Nangeen Hill has declined rapidly despite intensive baiting</w:t>
      </w:r>
      <w:r w:rsidR="00146F60">
        <w:t>.</w:t>
      </w:r>
      <w:r w:rsidR="007A024E">
        <w:t xml:space="preserve"> </w:t>
      </w:r>
      <w:r>
        <w:t>For an isolated reserve such as Nangeen Hill, surrounded by farmland</w:t>
      </w:r>
      <w:r w:rsidR="00AF5EB4">
        <w:t>,</w:t>
      </w:r>
      <w:r>
        <w:t xml:space="preserve"> the construction of a fence and intensive efforts to remove any feral predators may be the most appropriate action. Careful consideration needs to be made of </w:t>
      </w:r>
      <w:r w:rsidR="00286437">
        <w:t xml:space="preserve">the complex habitat requirements </w:t>
      </w:r>
      <w:r w:rsidR="00F22EB8">
        <w:t xml:space="preserve">of rock wallabies </w:t>
      </w:r>
      <w:r w:rsidR="00286437">
        <w:t xml:space="preserve">such as rock structure capacity, </w:t>
      </w:r>
      <w:r w:rsidR="00F22EB8">
        <w:t xml:space="preserve">available </w:t>
      </w:r>
      <w:r>
        <w:t xml:space="preserve">grazing </w:t>
      </w:r>
      <w:r w:rsidR="00834F68">
        <w:t>resources and</w:t>
      </w:r>
      <w:r>
        <w:t xml:space="preserve"> the limitation of dispersal</w:t>
      </w:r>
      <w:r w:rsidR="00BA3CEF">
        <w:t>. G</w:t>
      </w:r>
      <w:r>
        <w:t xml:space="preserve">enetic supplementation or the translocation of animals </w:t>
      </w:r>
      <w:r w:rsidR="00BA3CEF">
        <w:t xml:space="preserve">may be required </w:t>
      </w:r>
      <w:r>
        <w:t>if numbers</w:t>
      </w:r>
      <w:r w:rsidR="005C37E7">
        <w:t xml:space="preserve"> either get too small, or</w:t>
      </w:r>
      <w:r>
        <w:t xml:space="preserve"> increase beyond the sustainable capacity of the habitat.</w:t>
      </w:r>
    </w:p>
    <w:p w:rsidR="00C006F2" w:rsidRDefault="00C006F2" w:rsidP="00996E14">
      <w:pPr>
        <w:pStyle w:val="NORMAL0"/>
      </w:pPr>
    </w:p>
    <w:p w:rsidR="00D64977" w:rsidRDefault="00D64977">
      <w:pPr>
        <w:rPr>
          <w:rFonts w:ascii="Arial Bold" w:hAnsi="Arial Bold"/>
          <w:b/>
          <w:sz w:val="28"/>
          <w:szCs w:val="28"/>
        </w:rPr>
      </w:pPr>
      <w:bookmarkStart w:id="107" w:name="_Toc312936617"/>
      <w:bookmarkStart w:id="108" w:name="_Toc332110686"/>
      <w:r>
        <w:rPr>
          <w:caps/>
          <w:sz w:val="28"/>
          <w:szCs w:val="28"/>
        </w:rPr>
        <w:br w:type="page"/>
      </w:r>
    </w:p>
    <w:p w:rsidR="004630D8" w:rsidRPr="001B17FF" w:rsidRDefault="004630D8" w:rsidP="00996E14">
      <w:pPr>
        <w:pStyle w:val="Heading1"/>
        <w:rPr>
          <w:caps w:val="0"/>
          <w:sz w:val="28"/>
          <w:szCs w:val="28"/>
        </w:rPr>
      </w:pPr>
      <w:r w:rsidRPr="001B17FF">
        <w:rPr>
          <w:caps w:val="0"/>
          <w:sz w:val="28"/>
          <w:szCs w:val="28"/>
        </w:rPr>
        <w:lastRenderedPageBreak/>
        <w:t>Guide for decision makers</w:t>
      </w:r>
      <w:bookmarkEnd w:id="107"/>
      <w:bookmarkEnd w:id="108"/>
    </w:p>
    <w:p w:rsidR="004630D8" w:rsidRPr="00032436" w:rsidRDefault="006202C2" w:rsidP="00996E14">
      <w:pPr>
        <w:pStyle w:val="NORMAL0"/>
      </w:pPr>
      <w:r>
        <w:t xml:space="preserve">Under the </w:t>
      </w:r>
      <w:r w:rsidR="004630D8" w:rsidRPr="00032436">
        <w:t xml:space="preserve">EPBC </w:t>
      </w:r>
      <w:r w:rsidR="005233A6">
        <w:t>Act</w:t>
      </w:r>
      <w:r w:rsidR="004630D8" w:rsidRPr="00032436">
        <w:t>,</w:t>
      </w:r>
      <w:r w:rsidR="005233A6">
        <w:t xml:space="preserve"> </w:t>
      </w:r>
      <w:r w:rsidR="004630D8" w:rsidRPr="00032436">
        <w:t>any person proposing to undertake actions which may have a significant impact on any listed threatened species or ecological community should refer the action to the Minister for Environment. The Minister will</w:t>
      </w:r>
      <w:r w:rsidR="005233A6">
        <w:t xml:space="preserve"> then</w:t>
      </w:r>
      <w:r w:rsidR="004630D8" w:rsidRPr="00032436">
        <w:t xml:space="preserve"> determine whether the action requires EPBC Act assessment and approval. As these provisions relate to proposed (i.e. future) actions, they can include:</w:t>
      </w:r>
    </w:p>
    <w:p w:rsidR="004630D8" w:rsidRPr="00032436" w:rsidRDefault="004630D8" w:rsidP="00996E14">
      <w:pPr>
        <w:pStyle w:val="NORMAL0"/>
        <w:numPr>
          <w:ilvl w:val="0"/>
          <w:numId w:val="39"/>
        </w:numPr>
        <w:spacing w:after="0"/>
        <w:ind w:left="714" w:hanging="357"/>
      </w:pPr>
      <w:r w:rsidRPr="00032436">
        <w:t>actions which may result in increased impact from existing threat/s or potential threat/s; and</w:t>
      </w:r>
    </w:p>
    <w:p w:rsidR="004630D8" w:rsidRDefault="004630D8" w:rsidP="00996E14">
      <w:pPr>
        <w:pStyle w:val="NORMAL0"/>
        <w:numPr>
          <w:ilvl w:val="0"/>
          <w:numId w:val="39"/>
        </w:numPr>
        <w:spacing w:after="0"/>
        <w:ind w:left="714" w:hanging="357"/>
      </w:pPr>
      <w:proofErr w:type="gramStart"/>
      <w:r w:rsidRPr="00032436">
        <w:t>actions</w:t>
      </w:r>
      <w:proofErr w:type="gramEnd"/>
      <w:r w:rsidRPr="00032436">
        <w:t xml:space="preserve"> which may result in a new threat.</w:t>
      </w:r>
    </w:p>
    <w:p w:rsidR="00EC30AC" w:rsidRPr="00032436" w:rsidRDefault="00EC30AC" w:rsidP="00EC30AC">
      <w:pPr>
        <w:pStyle w:val="NORMAL0"/>
        <w:spacing w:after="0"/>
        <w:ind w:left="714"/>
      </w:pPr>
    </w:p>
    <w:p w:rsidR="00647F5F" w:rsidRDefault="00131AFC" w:rsidP="00996E14">
      <w:pPr>
        <w:pStyle w:val="NORMAL0"/>
      </w:pPr>
      <w:r>
        <w:t>Corresponding provisions ma</w:t>
      </w:r>
      <w:r w:rsidR="00647F5F">
        <w:t>y also apply in sta</w:t>
      </w:r>
      <w:r>
        <w:t>te and territory legislation, and the protection of rock wallabies and their habitat should be taken into account in any environmental impact assessment.</w:t>
      </w:r>
    </w:p>
    <w:p w:rsidR="004630D8" w:rsidRDefault="004630D8" w:rsidP="00B35AB3">
      <w:pPr>
        <w:pStyle w:val="NORMAL0"/>
        <w:spacing w:after="0"/>
      </w:pPr>
      <w:r>
        <w:t xml:space="preserve">Actions within habitat critical for survival that could result in any of the following may result in a significant impact on </w:t>
      </w:r>
      <w:r w:rsidR="005E5EE2">
        <w:t>rock wallabies</w:t>
      </w:r>
      <w:r>
        <w:rPr>
          <w:b/>
        </w:rPr>
        <w:t>:</w:t>
      </w:r>
    </w:p>
    <w:p w:rsidR="004630D8" w:rsidRDefault="00A314A0" w:rsidP="00B35AB3">
      <w:pPr>
        <w:pStyle w:val="NORMAL0"/>
        <w:numPr>
          <w:ilvl w:val="0"/>
          <w:numId w:val="41"/>
        </w:numPr>
        <w:spacing w:after="0"/>
        <w:ind w:left="714" w:hanging="357"/>
      </w:pPr>
      <w:r>
        <w:t xml:space="preserve">a </w:t>
      </w:r>
      <w:r w:rsidR="00F5170A">
        <w:t>r</w:t>
      </w:r>
      <w:r w:rsidR="004630D8">
        <w:t>educ</w:t>
      </w:r>
      <w:r w:rsidR="00F5170A">
        <w:t>tion in</w:t>
      </w:r>
      <w:r w:rsidR="004630D8">
        <w:t xml:space="preserve"> the amount of</w:t>
      </w:r>
      <w:r w:rsidR="00F5170A">
        <w:t>,</w:t>
      </w:r>
      <w:r w:rsidR="004630D8">
        <w:t xml:space="preserve"> or connectivity</w:t>
      </w:r>
      <w:r w:rsidR="00F5170A">
        <w:t>,</w:t>
      </w:r>
      <w:r w:rsidR="004630D8">
        <w:t xml:space="preserve"> of habitat used by </w:t>
      </w:r>
      <w:r w:rsidR="005E5EE2">
        <w:t>rock wallabies</w:t>
      </w:r>
    </w:p>
    <w:p w:rsidR="004630D8" w:rsidRDefault="00F5170A" w:rsidP="00B35AB3">
      <w:pPr>
        <w:pStyle w:val="NORMAL0"/>
        <w:numPr>
          <w:ilvl w:val="0"/>
          <w:numId w:val="41"/>
        </w:numPr>
        <w:spacing w:after="0"/>
        <w:ind w:left="714" w:hanging="357"/>
      </w:pPr>
      <w:r>
        <w:t>a</w:t>
      </w:r>
      <w:r w:rsidR="004630D8">
        <w:t>n increase in fire frequency or loss of habitat due to fire</w:t>
      </w:r>
    </w:p>
    <w:p w:rsidR="004630D8" w:rsidRDefault="00F5170A" w:rsidP="00B35AB3">
      <w:pPr>
        <w:pStyle w:val="NORMAL0"/>
        <w:numPr>
          <w:ilvl w:val="0"/>
          <w:numId w:val="41"/>
        </w:numPr>
        <w:spacing w:after="0"/>
        <w:ind w:left="714" w:hanging="357"/>
      </w:pPr>
      <w:r>
        <w:t>a</w:t>
      </w:r>
      <w:r w:rsidR="004630D8">
        <w:t xml:space="preserve">n increase in human activities that </w:t>
      </w:r>
      <w:r>
        <w:t>leads to an</w:t>
      </w:r>
      <w:r w:rsidR="004630D8">
        <w:t xml:space="preserve"> increase vehicular traffic in habitat</w:t>
      </w:r>
    </w:p>
    <w:p w:rsidR="004630D8" w:rsidRDefault="00F5170A" w:rsidP="00B35AB3">
      <w:pPr>
        <w:pStyle w:val="NORMAL0"/>
        <w:numPr>
          <w:ilvl w:val="0"/>
          <w:numId w:val="41"/>
        </w:numPr>
        <w:spacing w:after="0"/>
        <w:ind w:left="714" w:hanging="357"/>
      </w:pPr>
      <w:proofErr w:type="gramStart"/>
      <w:r>
        <w:t>i</w:t>
      </w:r>
      <w:r w:rsidR="004630D8">
        <w:t>ntroduction</w:t>
      </w:r>
      <w:proofErr w:type="gramEnd"/>
      <w:r w:rsidR="004630D8">
        <w:t xml:space="preserve"> of n</w:t>
      </w:r>
      <w:r>
        <w:t>ew</w:t>
      </w:r>
      <w:r w:rsidR="004630D8">
        <w:t xml:space="preserve"> weed species</w:t>
      </w:r>
      <w:r w:rsidR="00EC30AC">
        <w:t>.</w:t>
      </w:r>
    </w:p>
    <w:p w:rsidR="004630D8" w:rsidRDefault="004630D8" w:rsidP="00996E14">
      <w:pPr>
        <w:pStyle w:val="NORMAL0"/>
      </w:pPr>
    </w:p>
    <w:p w:rsidR="004630D8" w:rsidRDefault="004630D8" w:rsidP="00B35AB3">
      <w:pPr>
        <w:pStyle w:val="NORMAL0"/>
        <w:spacing w:after="0"/>
      </w:pPr>
      <w:r>
        <w:t>Actions that could result in any of the following may result in a significant impact:</w:t>
      </w:r>
    </w:p>
    <w:p w:rsidR="004630D8" w:rsidRDefault="004630D8" w:rsidP="00B35AB3">
      <w:pPr>
        <w:pStyle w:val="NORMAL0"/>
        <w:numPr>
          <w:ilvl w:val="0"/>
          <w:numId w:val="42"/>
        </w:numPr>
        <w:spacing w:after="0"/>
        <w:ind w:left="714" w:hanging="357"/>
      </w:pPr>
      <w:r>
        <w:t>any decrease in, or damage to, available foraging</w:t>
      </w:r>
      <w:r w:rsidR="00F5170A">
        <w:t xml:space="preserve"> habitat or shelter sties</w:t>
      </w:r>
    </w:p>
    <w:p w:rsidR="004630D8" w:rsidRDefault="004630D8" w:rsidP="00B35AB3">
      <w:pPr>
        <w:pStyle w:val="NORMAL0"/>
        <w:numPr>
          <w:ilvl w:val="0"/>
          <w:numId w:val="42"/>
        </w:numPr>
        <w:spacing w:after="0"/>
        <w:ind w:left="714" w:hanging="357"/>
      </w:pPr>
      <w:r>
        <w:t xml:space="preserve">a major increase in numbers of feral cats or foxes </w:t>
      </w:r>
    </w:p>
    <w:p w:rsidR="004630D8" w:rsidRDefault="004630D8" w:rsidP="00B35AB3">
      <w:pPr>
        <w:pStyle w:val="NORMAL0"/>
        <w:numPr>
          <w:ilvl w:val="0"/>
          <w:numId w:val="42"/>
        </w:numPr>
        <w:spacing w:after="0"/>
        <w:ind w:left="714" w:hanging="357"/>
      </w:pPr>
      <w:r>
        <w:t>an increase in fire frequency or loss of habitat due to fire</w:t>
      </w:r>
    </w:p>
    <w:p w:rsidR="000B7FF0" w:rsidRDefault="004630D8" w:rsidP="00B35AB3">
      <w:pPr>
        <w:pStyle w:val="NORMAL0"/>
        <w:numPr>
          <w:ilvl w:val="0"/>
          <w:numId w:val="42"/>
        </w:numPr>
        <w:spacing w:after="0"/>
        <w:ind w:left="714" w:hanging="357"/>
      </w:pPr>
      <w:proofErr w:type="gramStart"/>
      <w:r>
        <w:t>significant</w:t>
      </w:r>
      <w:proofErr w:type="gramEnd"/>
      <w:r>
        <w:t xml:space="preserve"> increase or acceleration of </w:t>
      </w:r>
      <w:r w:rsidR="00E67B0D">
        <w:t xml:space="preserve">extreme </w:t>
      </w:r>
      <w:r w:rsidR="00F5170A">
        <w:t xml:space="preserve">weather events linked to </w:t>
      </w:r>
      <w:r>
        <w:t>climate change events</w:t>
      </w:r>
      <w:r w:rsidR="00EC30AC">
        <w:t>.</w:t>
      </w:r>
    </w:p>
    <w:p w:rsidR="000B7FF0" w:rsidRDefault="000B7FF0" w:rsidP="00B35AB3">
      <w:pPr>
        <w:pStyle w:val="NORMAL0"/>
        <w:spacing w:after="0"/>
      </w:pPr>
    </w:p>
    <w:p w:rsidR="000B7FF0" w:rsidRDefault="000B7FF0" w:rsidP="00EC30AC">
      <w:pPr>
        <w:pStyle w:val="NORMAL0"/>
        <w:spacing w:after="0"/>
      </w:pPr>
      <w:r>
        <w:t>Management practices necessary to avoid significant adverse impacts on rock wallabies may include considerations such as:</w:t>
      </w:r>
    </w:p>
    <w:p w:rsidR="000B7FF0" w:rsidRDefault="000B7FF0" w:rsidP="00EC30AC">
      <w:pPr>
        <w:pStyle w:val="NORMAL0"/>
        <w:numPr>
          <w:ilvl w:val="0"/>
          <w:numId w:val="40"/>
        </w:numPr>
        <w:spacing w:after="0"/>
        <w:ind w:left="714" w:hanging="357"/>
      </w:pPr>
      <w:r w:rsidRPr="00CA27A7">
        <w:t>protection of habitat from disturbance or destruction, including direct destruction or fragmentation of habitat (e.g. a quarry or roadworks)</w:t>
      </w:r>
    </w:p>
    <w:p w:rsidR="000B7FF0" w:rsidRDefault="000B7FF0" w:rsidP="00EC30AC">
      <w:pPr>
        <w:pStyle w:val="NORMAL0"/>
        <w:numPr>
          <w:ilvl w:val="0"/>
          <w:numId w:val="40"/>
        </w:numPr>
        <w:spacing w:after="0"/>
        <w:ind w:left="714" w:hanging="357"/>
      </w:pPr>
      <w:r w:rsidRPr="00CA27A7">
        <w:t>effective control of feral p</w:t>
      </w:r>
      <w:r>
        <w:t>redators such as foxes and cats</w:t>
      </w:r>
    </w:p>
    <w:p w:rsidR="000B7FF0" w:rsidRDefault="000B7FF0" w:rsidP="00EC30AC">
      <w:pPr>
        <w:pStyle w:val="NORMAL0"/>
        <w:numPr>
          <w:ilvl w:val="0"/>
          <w:numId w:val="40"/>
        </w:numPr>
        <w:spacing w:after="0"/>
        <w:ind w:left="714" w:hanging="357"/>
      </w:pPr>
      <w:r>
        <w:t>effective control of weeds</w:t>
      </w:r>
    </w:p>
    <w:p w:rsidR="000B7FF0" w:rsidRDefault="000B7FF0" w:rsidP="00EC30AC">
      <w:pPr>
        <w:pStyle w:val="NORMAL0"/>
        <w:numPr>
          <w:ilvl w:val="0"/>
          <w:numId w:val="40"/>
        </w:numPr>
        <w:spacing w:after="0"/>
        <w:ind w:left="714" w:hanging="357"/>
      </w:pPr>
      <w:r>
        <w:t>appropriate control and management of fire</w:t>
      </w:r>
    </w:p>
    <w:p w:rsidR="000B7FF0" w:rsidRDefault="000B7FF0" w:rsidP="00EC30AC">
      <w:pPr>
        <w:pStyle w:val="NORMAL0"/>
        <w:numPr>
          <w:ilvl w:val="0"/>
          <w:numId w:val="40"/>
        </w:numPr>
        <w:spacing w:after="0"/>
        <w:ind w:left="714" w:hanging="357"/>
      </w:pPr>
      <w:r>
        <w:t>efficient surveillance to protect island populations from introduced predators or disease</w:t>
      </w:r>
    </w:p>
    <w:p w:rsidR="000B7FF0" w:rsidRDefault="000B7FF0" w:rsidP="00EC30AC">
      <w:pPr>
        <w:pStyle w:val="NORMAL0"/>
        <w:numPr>
          <w:ilvl w:val="0"/>
          <w:numId w:val="40"/>
        </w:numPr>
        <w:spacing w:after="0"/>
        <w:ind w:left="714" w:hanging="357"/>
      </w:pPr>
      <w:proofErr w:type="gramStart"/>
      <w:r>
        <w:t>protocols</w:t>
      </w:r>
      <w:proofErr w:type="gramEnd"/>
      <w:r>
        <w:t xml:space="preserve"> for tourism activities</w:t>
      </w:r>
      <w:r w:rsidR="00EC30AC">
        <w:t>.</w:t>
      </w:r>
    </w:p>
    <w:p w:rsidR="00D64977" w:rsidRDefault="00D64977" w:rsidP="00D64977">
      <w:pPr>
        <w:pStyle w:val="Heading1"/>
        <w:numPr>
          <w:ilvl w:val="0"/>
          <w:numId w:val="0"/>
        </w:numPr>
      </w:pPr>
      <w:bookmarkStart w:id="109" w:name="_Toc312936637"/>
      <w:bookmarkStart w:id="110" w:name="_Toc332110687"/>
      <w:bookmarkStart w:id="111" w:name="_Toc312936618"/>
    </w:p>
    <w:p w:rsidR="00D64977" w:rsidRDefault="00D64977" w:rsidP="00D64977">
      <w:pPr>
        <w:rPr>
          <w:rFonts w:ascii="Arial Bold" w:hAnsi="Arial Bold"/>
          <w:szCs w:val="20"/>
        </w:rPr>
      </w:pPr>
      <w:r>
        <w:br w:type="page"/>
      </w:r>
    </w:p>
    <w:p w:rsidR="00484117" w:rsidRPr="001B17FF" w:rsidRDefault="00B4501F" w:rsidP="00996E14">
      <w:pPr>
        <w:pStyle w:val="Heading1"/>
        <w:rPr>
          <w:caps w:val="0"/>
          <w:sz w:val="28"/>
        </w:rPr>
      </w:pPr>
      <w:r>
        <w:rPr>
          <w:caps w:val="0"/>
          <w:sz w:val="28"/>
        </w:rPr>
        <w:lastRenderedPageBreak/>
        <w:t>Affected i</w:t>
      </w:r>
      <w:r w:rsidR="00484117" w:rsidRPr="001B17FF">
        <w:rPr>
          <w:caps w:val="0"/>
          <w:sz w:val="28"/>
        </w:rPr>
        <w:t>nterests</w:t>
      </w:r>
      <w:bookmarkEnd w:id="109"/>
      <w:bookmarkEnd w:id="110"/>
    </w:p>
    <w:p w:rsidR="00484117" w:rsidRDefault="00484117" w:rsidP="00996E14">
      <w:pPr>
        <w:pStyle w:val="NORMAL0"/>
      </w:pPr>
      <w:r>
        <w:t xml:space="preserve">The </w:t>
      </w:r>
      <w:r w:rsidR="005E5EE2">
        <w:t>rock wallaby</w:t>
      </w:r>
      <w:r>
        <w:t xml:space="preserve"> taxa</w:t>
      </w:r>
      <w:r w:rsidR="00B07CE3">
        <w:t xml:space="preserve"> and their habitat</w:t>
      </w:r>
      <w:r>
        <w:t xml:space="preserve"> covered in this </w:t>
      </w:r>
      <w:r w:rsidR="006E7037">
        <w:t>p</w:t>
      </w:r>
      <w:r>
        <w:t>lan occur across a vast area of the western half of Australia on</w:t>
      </w:r>
      <w:r w:rsidR="00F15360">
        <w:t>,</w:t>
      </w:r>
      <w:r>
        <w:t xml:space="preserve"> </w:t>
      </w:r>
      <w:r w:rsidR="00B07CE3">
        <w:t xml:space="preserve">and adjacent to </w:t>
      </w:r>
      <w:r>
        <w:t xml:space="preserve">many different land tenures, including: </w:t>
      </w:r>
      <w:r w:rsidR="00EC30AC">
        <w:t>NP</w:t>
      </w:r>
      <w:r w:rsidR="00A314A0">
        <w:t>s</w:t>
      </w:r>
      <w:r>
        <w:t>, conservation reserves, pastoral lands, Aboriginal reserves</w:t>
      </w:r>
      <w:r w:rsidR="00240BB3">
        <w:t xml:space="preserve"> and </w:t>
      </w:r>
      <w:r>
        <w:t xml:space="preserve">freehold, </w:t>
      </w:r>
      <w:r w:rsidR="00A314A0">
        <w:t>unallocated Crown land</w:t>
      </w:r>
      <w:r>
        <w:t xml:space="preserve">, mining leases, freehold land used for farming and land zoned for industry. This suggests there may be many interests potentially affected by this </w:t>
      </w:r>
      <w:r w:rsidR="006E7037">
        <w:t>p</w:t>
      </w:r>
      <w:r>
        <w:t>lan, although in most cases, little impact upon current land use is likely as a result of this recovery plan.</w:t>
      </w:r>
      <w:r w:rsidR="00B07CE3">
        <w:t xml:space="preserve"> </w:t>
      </w:r>
      <w:r w:rsidR="00B07CE3" w:rsidRPr="00B07CE3">
        <w:t xml:space="preserve">Landholders and land management agencies may be affected when seeking to alter the landscape or undertake actions that may </w:t>
      </w:r>
      <w:r w:rsidR="00834F68" w:rsidRPr="00B07CE3">
        <w:t>affect</w:t>
      </w:r>
      <w:r w:rsidR="00B07CE3" w:rsidRPr="00B07CE3">
        <w:t xml:space="preserve"> </w:t>
      </w:r>
      <w:r w:rsidR="00FA1016">
        <w:t>rock wallabies</w:t>
      </w:r>
      <w:r w:rsidR="00B07CE3" w:rsidRPr="00B07CE3">
        <w:t xml:space="preserve"> as outlined in </w:t>
      </w:r>
      <w:r w:rsidR="00A314A0">
        <w:rPr>
          <w:i/>
        </w:rPr>
        <w:t>G</w:t>
      </w:r>
      <w:r w:rsidR="00B07CE3" w:rsidRPr="00B36703">
        <w:rPr>
          <w:i/>
        </w:rPr>
        <w:t xml:space="preserve">uide to </w:t>
      </w:r>
      <w:r w:rsidR="00A314A0">
        <w:rPr>
          <w:i/>
        </w:rPr>
        <w:t>D</w:t>
      </w:r>
      <w:r w:rsidR="00B07CE3" w:rsidRPr="00B36703">
        <w:rPr>
          <w:i/>
        </w:rPr>
        <w:t xml:space="preserve">ecision </w:t>
      </w:r>
      <w:r w:rsidR="00A314A0">
        <w:rPr>
          <w:i/>
        </w:rPr>
        <w:t>M</w:t>
      </w:r>
      <w:r w:rsidR="00B07CE3" w:rsidRPr="00B36703">
        <w:rPr>
          <w:i/>
        </w:rPr>
        <w:t>akers</w:t>
      </w:r>
      <w:r w:rsidR="00B07CE3" w:rsidRPr="00B07CE3">
        <w:t xml:space="preserve">. Where populations/sub-populations occur on lands other than those managed by </w:t>
      </w:r>
      <w:r w:rsidR="00131AFC">
        <w:t>the respective conservation agencies</w:t>
      </w:r>
      <w:r w:rsidR="001D086D">
        <w:t xml:space="preserve"> (f</w:t>
      </w:r>
      <w:r w:rsidR="00131AFC">
        <w:t xml:space="preserve">ederal, </w:t>
      </w:r>
      <w:r w:rsidR="001D086D">
        <w:t>s</w:t>
      </w:r>
      <w:r w:rsidR="00131AFC">
        <w:t xml:space="preserve">tate or </w:t>
      </w:r>
      <w:r w:rsidR="001D086D">
        <w:t>t</w:t>
      </w:r>
      <w:r w:rsidR="00131AFC">
        <w:t>erritory</w:t>
      </w:r>
      <w:r w:rsidR="00A314A0">
        <w:t>)</w:t>
      </w:r>
      <w:r w:rsidR="00B07CE3" w:rsidRPr="00B07CE3">
        <w:t>, permission has been, or will be, sought from the managers prior to recovery actions being undertaken.</w:t>
      </w:r>
    </w:p>
    <w:p w:rsidR="00484117" w:rsidRDefault="00484117" w:rsidP="00996E14">
      <w:pPr>
        <w:pStyle w:val="NORMAL0"/>
      </w:pPr>
      <w:r>
        <w:t>Interests potentially affected by and/or involved in the implementation of this recovery plan include:</w:t>
      </w:r>
    </w:p>
    <w:p w:rsidR="00484117" w:rsidRDefault="00484117" w:rsidP="00996E14">
      <w:pPr>
        <w:pStyle w:val="NORMAL0"/>
        <w:numPr>
          <w:ilvl w:val="0"/>
          <w:numId w:val="43"/>
        </w:numPr>
        <w:spacing w:after="0"/>
        <w:ind w:left="714" w:hanging="357"/>
      </w:pPr>
      <w:r>
        <w:t>Local communities</w:t>
      </w:r>
    </w:p>
    <w:p w:rsidR="00484117" w:rsidRDefault="00484117" w:rsidP="00996E14">
      <w:pPr>
        <w:pStyle w:val="NORMAL0"/>
        <w:numPr>
          <w:ilvl w:val="0"/>
          <w:numId w:val="43"/>
        </w:numPr>
        <w:spacing w:after="0"/>
        <w:ind w:left="714" w:hanging="357"/>
      </w:pPr>
      <w:r>
        <w:t xml:space="preserve">Land owners and managers </w:t>
      </w:r>
    </w:p>
    <w:p w:rsidR="00484117" w:rsidRDefault="00484117" w:rsidP="00996E14">
      <w:pPr>
        <w:pStyle w:val="NORMAL0"/>
        <w:numPr>
          <w:ilvl w:val="0"/>
          <w:numId w:val="43"/>
        </w:numPr>
        <w:spacing w:after="0"/>
        <w:ind w:left="714" w:hanging="357"/>
      </w:pPr>
      <w:r>
        <w:t>Non-government organisations: AWC, Cape Conservation Group</w:t>
      </w:r>
    </w:p>
    <w:p w:rsidR="00484117" w:rsidRPr="00A314A0" w:rsidRDefault="00484117" w:rsidP="00996E14">
      <w:pPr>
        <w:pStyle w:val="NORMAL0"/>
        <w:numPr>
          <w:ilvl w:val="0"/>
          <w:numId w:val="43"/>
        </w:numPr>
        <w:spacing w:after="0"/>
        <w:ind w:left="714" w:hanging="357"/>
      </w:pPr>
      <w:r>
        <w:t>Mining companies: Chevron-Texaco, Gorgon, Rio Tinto, BHP Billiton</w:t>
      </w:r>
      <w:r w:rsidR="00AF5EB4">
        <w:t xml:space="preserve">, </w:t>
      </w:r>
      <w:hyperlink r:id="rId19" w:tooltip="Energy Resources of Australia" w:history="1">
        <w:r w:rsidR="00AF5EB4" w:rsidRPr="00A314A0">
          <w:rPr>
            <w:rStyle w:val="Hyperlink"/>
            <w:color w:val="auto"/>
            <w:u w:val="none"/>
          </w:rPr>
          <w:t>Energy Resources of Australia</w:t>
        </w:r>
      </w:hyperlink>
    </w:p>
    <w:p w:rsidR="00484117" w:rsidRDefault="00484117" w:rsidP="00996E14">
      <w:pPr>
        <w:pStyle w:val="NORMAL0"/>
        <w:numPr>
          <w:ilvl w:val="0"/>
          <w:numId w:val="43"/>
        </w:numPr>
        <w:spacing w:after="0"/>
        <w:ind w:left="714" w:hanging="357"/>
      </w:pPr>
      <w:r>
        <w:t>Universities</w:t>
      </w:r>
    </w:p>
    <w:p w:rsidR="00484117" w:rsidRDefault="00484117" w:rsidP="00996E14">
      <w:pPr>
        <w:pStyle w:val="NORMAL0"/>
        <w:numPr>
          <w:ilvl w:val="0"/>
          <w:numId w:val="43"/>
        </w:numPr>
        <w:spacing w:after="0"/>
        <w:ind w:left="714" w:hanging="357"/>
      </w:pPr>
      <w:r>
        <w:t xml:space="preserve">Museums: Australian Museum, SA Museum, WA Museum, </w:t>
      </w:r>
      <w:r w:rsidR="00AF5EB4">
        <w:t>Museum and Art Galleries of the</w:t>
      </w:r>
      <w:r w:rsidR="00AF5EB4" w:rsidRPr="001A75E7">
        <w:t xml:space="preserve"> </w:t>
      </w:r>
      <w:r w:rsidR="00AF5EB4">
        <w:t>NT</w:t>
      </w:r>
    </w:p>
    <w:p w:rsidR="00AC4C59" w:rsidRDefault="00484117" w:rsidP="00AC4C59">
      <w:pPr>
        <w:pStyle w:val="NORMAL0"/>
        <w:numPr>
          <w:ilvl w:val="0"/>
          <w:numId w:val="43"/>
        </w:numPr>
        <w:spacing w:after="0"/>
        <w:ind w:left="714" w:hanging="357"/>
      </w:pPr>
      <w:r>
        <w:t xml:space="preserve">Government departments and agencies: </w:t>
      </w:r>
      <w:r w:rsidR="001C283E">
        <w:t>DEWNR</w:t>
      </w:r>
      <w:r w:rsidR="00EE50B6">
        <w:t>,</w:t>
      </w:r>
      <w:r>
        <w:t xml:space="preserve"> D</w:t>
      </w:r>
      <w:r w:rsidR="007A1401">
        <w:t>ER, DER</w:t>
      </w:r>
      <w:r>
        <w:t>EC</w:t>
      </w:r>
      <w:r w:rsidR="00EE50B6">
        <w:t>,</w:t>
      </w:r>
      <w:r>
        <w:t xml:space="preserve"> </w:t>
      </w:r>
      <w:r w:rsidR="007A1401">
        <w:t xml:space="preserve">DPaW, </w:t>
      </w:r>
      <w:r>
        <w:t>DSEWPaC</w:t>
      </w:r>
      <w:r w:rsidR="007A1401">
        <w:t>, EPA, DMP, LRM</w:t>
      </w:r>
      <w:r>
        <w:t xml:space="preserve"> </w:t>
      </w:r>
    </w:p>
    <w:p w:rsidR="00484117" w:rsidRDefault="00484117" w:rsidP="00996E14">
      <w:pPr>
        <w:pStyle w:val="NORMAL0"/>
        <w:numPr>
          <w:ilvl w:val="0"/>
          <w:numId w:val="43"/>
        </w:numPr>
        <w:spacing w:after="0"/>
        <w:ind w:left="714" w:hanging="357"/>
      </w:pPr>
      <w:r>
        <w:t xml:space="preserve">Traditional owners and managers: ALC, CLC, CLMA, KLC, MGC, NgC, NLC, WDLC, </w:t>
      </w:r>
      <w:r w:rsidRPr="00AF2D35">
        <w:t>APY</w:t>
      </w:r>
      <w:r w:rsidR="00A314A0">
        <w:t>,</w:t>
      </w:r>
      <w:r w:rsidRPr="00AF2D35">
        <w:t xml:space="preserve"> APYLM</w:t>
      </w:r>
      <w:r w:rsidR="007B0F45">
        <w:t>U</w:t>
      </w:r>
      <w:r w:rsidR="00A314A0">
        <w:t xml:space="preserve"> and others</w:t>
      </w:r>
      <w:r w:rsidR="00EC30AC">
        <w:t>.</w:t>
      </w:r>
    </w:p>
    <w:p w:rsidR="00484117" w:rsidRDefault="00484117" w:rsidP="00996E14">
      <w:pPr>
        <w:pStyle w:val="NORMAL0"/>
      </w:pPr>
    </w:p>
    <w:p w:rsidR="00D64977" w:rsidRDefault="00D64977">
      <w:pPr>
        <w:rPr>
          <w:rFonts w:ascii="Arial Bold" w:hAnsi="Arial Bold"/>
          <w:b/>
          <w:sz w:val="28"/>
          <w:szCs w:val="20"/>
        </w:rPr>
      </w:pPr>
      <w:bookmarkStart w:id="112" w:name="_Toc312936595"/>
      <w:bookmarkStart w:id="113" w:name="_Toc332110688"/>
    </w:p>
    <w:p w:rsidR="00484117" w:rsidRPr="001B17FF" w:rsidRDefault="00484117" w:rsidP="00996E14">
      <w:pPr>
        <w:pStyle w:val="Heading1"/>
        <w:rPr>
          <w:caps w:val="0"/>
          <w:sz w:val="28"/>
        </w:rPr>
      </w:pPr>
      <w:r w:rsidRPr="001B17FF">
        <w:rPr>
          <w:caps w:val="0"/>
          <w:sz w:val="28"/>
        </w:rPr>
        <w:t xml:space="preserve">Role and interests of </w:t>
      </w:r>
      <w:r w:rsidR="008040C5" w:rsidRPr="001B17FF">
        <w:rPr>
          <w:caps w:val="0"/>
          <w:sz w:val="28"/>
        </w:rPr>
        <w:t>Aboriginal</w:t>
      </w:r>
      <w:r w:rsidRPr="001B17FF">
        <w:rPr>
          <w:caps w:val="0"/>
          <w:sz w:val="28"/>
        </w:rPr>
        <w:t xml:space="preserve"> people</w:t>
      </w:r>
      <w:bookmarkEnd w:id="112"/>
      <w:bookmarkEnd w:id="113"/>
    </w:p>
    <w:p w:rsidR="00484117" w:rsidRDefault="00484117" w:rsidP="00996E14">
      <w:pPr>
        <w:pStyle w:val="NORMAL0"/>
      </w:pPr>
      <w:r>
        <w:t xml:space="preserve">Prior to </w:t>
      </w:r>
      <w:r w:rsidR="004C0E8B">
        <w:t>colonial</w:t>
      </w:r>
      <w:r>
        <w:t xml:space="preserve"> settlement, </w:t>
      </w:r>
      <w:r w:rsidR="005E5EE2">
        <w:t>rock wallabies</w:t>
      </w:r>
      <w:r>
        <w:t xml:space="preserve"> were an important food source for many Aboriginal people. They were captured by spearing animals when basking or by cornering in caves; or by driving </w:t>
      </w:r>
      <w:r w:rsidR="005E5EE2">
        <w:t>rock wallabies</w:t>
      </w:r>
      <w:r>
        <w:t xml:space="preserve"> into yards of brush constructed where they could be brought down with clubs or throwing sticks (</w:t>
      </w:r>
      <w:r w:rsidRPr="00AA537A">
        <w:t>Finlayson 1935,</w:t>
      </w:r>
      <w:r>
        <w:t xml:space="preserve"> Burbidge </w:t>
      </w:r>
      <w:r>
        <w:rPr>
          <w:i/>
        </w:rPr>
        <w:t xml:space="preserve">et al. </w:t>
      </w:r>
      <w:r>
        <w:t>1988, Pearson 1992).</w:t>
      </w:r>
    </w:p>
    <w:p w:rsidR="00484117" w:rsidRDefault="00484117" w:rsidP="00996E14">
      <w:pPr>
        <w:pStyle w:val="NORMAL0"/>
      </w:pPr>
      <w:r>
        <w:t xml:space="preserve">The disappearance of </w:t>
      </w:r>
      <w:r w:rsidR="005E5EE2">
        <w:t>rock wallabies</w:t>
      </w:r>
      <w:r>
        <w:t xml:space="preserve"> across southern Australia mirrored the fate of many other mammals in the range of 35g - 5kg (</w:t>
      </w:r>
      <w:r w:rsidR="004C0E8B">
        <w:t>‘</w:t>
      </w:r>
      <w:r>
        <w:t>critical weight range</w:t>
      </w:r>
      <w:r w:rsidR="004C0E8B">
        <w:t>’</w:t>
      </w:r>
      <w:r>
        <w:t xml:space="preserve">; Burbidge and McKenzie 1989) that were important to nomadic Aboriginal people. In general, </w:t>
      </w:r>
      <w:r w:rsidR="005E5EE2">
        <w:t>rock wallabies</w:t>
      </w:r>
      <w:r>
        <w:t xml:space="preserve"> appear to have declined more gradually than other critical weight range mammals, perhaps due to the buffering their rocky habitats provided from the impacts of fox predation or changes in fire regimes (Burbidge and McKenzie 1989). Currently, </w:t>
      </w:r>
      <w:r w:rsidR="005E5EE2">
        <w:t>rock wallabies</w:t>
      </w:r>
      <w:r>
        <w:t xml:space="preserve"> still occur on vast tracts of Aboriginal freehold and leasehold land. They are rarely hunted. Their cultural </w:t>
      </w:r>
      <w:r>
        <w:lastRenderedPageBreak/>
        <w:t xml:space="preserve">importance in terms of spiritual beliefs is poorly known. The people of the Ngaanyatjarra community of Mantamaru (Jameson) have creation (tjukurrpa) stories about </w:t>
      </w:r>
      <w:r w:rsidR="005E5EE2">
        <w:t>rock wallabies</w:t>
      </w:r>
      <w:r>
        <w:t xml:space="preserve"> (warru) re</w:t>
      </w:r>
      <w:r w:rsidR="00346572">
        <w:t>lated to nearby hills (C. Munro</w:t>
      </w:r>
      <w:r>
        <w:t xml:space="preserve"> pers. obs.). There are no doubt many other stories and beliefs about </w:t>
      </w:r>
      <w:r w:rsidR="005E5EE2">
        <w:t>rock wallabies</w:t>
      </w:r>
      <w:r>
        <w:t xml:space="preserve"> in other areas. </w:t>
      </w:r>
    </w:p>
    <w:p w:rsidR="00484117" w:rsidRDefault="008040C5" w:rsidP="00996E14">
      <w:pPr>
        <w:pStyle w:val="NORMAL0"/>
      </w:pPr>
      <w:r>
        <w:t>Aboriginal</w:t>
      </w:r>
      <w:r w:rsidR="00484117">
        <w:t xml:space="preserve"> people have strong concerns about access to countryside for survey and baiting projects. They have ongoing obligations to sacred sites and the safety of people travelling as strangers in their lands. Consequently, thorough and ongoing liaison is required, and it is necessary for researchers and managers to be accompanied by traditional owners or to have their permission, especially when working in new or remote areas.</w:t>
      </w:r>
    </w:p>
    <w:p w:rsidR="00484117" w:rsidRDefault="00484117" w:rsidP="00996E14">
      <w:pPr>
        <w:pStyle w:val="NORMAL0"/>
      </w:pPr>
      <w:r>
        <w:t xml:space="preserve">Efforts to save </w:t>
      </w:r>
      <w:r w:rsidR="005E5EE2">
        <w:t>rock wallaby</w:t>
      </w:r>
      <w:r>
        <w:t xml:space="preserve"> populations from extinction in desert areas of WA and SA have provided some employment opportunities for Aboriginal people. For instance, at the Townsend Ridges, Kalka and </w:t>
      </w:r>
      <w:r w:rsidRPr="001548B6">
        <w:t>New Well,</w:t>
      </w:r>
      <w:r>
        <w:t xml:space="preserve"> local </w:t>
      </w:r>
      <w:r w:rsidR="008040C5">
        <w:t>Aboriginal</w:t>
      </w:r>
      <w:r>
        <w:t xml:space="preserve"> people have been employed by </w:t>
      </w:r>
      <w:r w:rsidR="000B600B">
        <w:t>s</w:t>
      </w:r>
      <w:r>
        <w:t xml:space="preserve">tate government conservation agencies or local land councils to survey for </w:t>
      </w:r>
      <w:r w:rsidR="005E5EE2">
        <w:t>rock wallabies</w:t>
      </w:r>
      <w:r>
        <w:t xml:space="preserve"> and to lay predator baits to help in the recovery of small </w:t>
      </w:r>
      <w:r w:rsidR="005E5EE2">
        <w:t>rock wallaby</w:t>
      </w:r>
      <w:r>
        <w:t xml:space="preserve"> populations (Pearson and Ngaanyatjarra Council 1997, Read and Ward 2011). Fox baiting operations are likely to have positive impacts on the populations of bush-tucker species such as some goannas, bustards and rabbits. New baiting programs require extensive consultation with Aboriginal communities and some sign-posting of bait trails have been produced in </w:t>
      </w:r>
      <w:smartTag w:uri="urn:schemas-microsoft-com:office:smarttags" w:element="place">
        <w:smartTag w:uri="urn:schemas-microsoft-com:office:smarttags" w:element="PlaceName">
          <w:r>
            <w:t>Western</w:t>
          </w:r>
        </w:smartTag>
        <w:r>
          <w:t xml:space="preserve"> </w:t>
        </w:r>
        <w:smartTag w:uri="urn:schemas-microsoft-com:office:smarttags" w:element="PlaceType">
          <w:r>
            <w:t>Desert</w:t>
          </w:r>
        </w:smartTag>
      </w:smartTag>
      <w:r>
        <w:t xml:space="preserve"> dialects (Ngaanyatjarra and Pitjantjatjarra). Such signs are typically placed alongside standard 1080 warning signs written in English.</w:t>
      </w:r>
    </w:p>
    <w:p w:rsidR="00484117" w:rsidRDefault="00484117" w:rsidP="00996E14">
      <w:pPr>
        <w:pStyle w:val="NORMAL0"/>
      </w:pPr>
      <w:r>
        <w:t xml:space="preserve">Captive-bred </w:t>
      </w:r>
      <w:r w:rsidR="00834F68" w:rsidRPr="00647F5F">
        <w:rPr>
          <w:i/>
        </w:rPr>
        <w:t>P.</w:t>
      </w:r>
      <w:r w:rsidR="00834F68">
        <w:rPr>
          <w:i/>
        </w:rPr>
        <w:t xml:space="preserve"> </w:t>
      </w:r>
      <w:r w:rsidR="00834F68" w:rsidRPr="00647F5F">
        <w:rPr>
          <w:i/>
        </w:rPr>
        <w:t>l</w:t>
      </w:r>
      <w:r w:rsidR="00647F5F" w:rsidRPr="00647F5F">
        <w:rPr>
          <w:i/>
        </w:rPr>
        <w:t>. lateralis</w:t>
      </w:r>
      <w:r>
        <w:t xml:space="preserve"> </w:t>
      </w:r>
      <w:r w:rsidR="005E5EE2">
        <w:t>rock wallabies</w:t>
      </w:r>
      <w:r w:rsidR="003D2A4C">
        <w:t xml:space="preserve"> (warru</w:t>
      </w:r>
      <w:r>
        <w:t>) were returned t</w:t>
      </w:r>
      <w:r w:rsidR="0075571D">
        <w:t>o their native home on the APY l</w:t>
      </w:r>
      <w:r>
        <w:t xml:space="preserve">ands in the remote north-west corner of SA in March 2011. Deeply concerned about its decline, the Anangu (local </w:t>
      </w:r>
      <w:r w:rsidR="008040C5">
        <w:t>Aboriginal</w:t>
      </w:r>
      <w:r>
        <w:t xml:space="preserve"> people</w:t>
      </w:r>
      <w:r w:rsidR="003D2A4C">
        <w:t>) are actively involved in the w</w:t>
      </w:r>
      <w:r>
        <w:t>arru’s recovery program. </w:t>
      </w:r>
      <w:r w:rsidR="004C0E8B">
        <w:t>’</w:t>
      </w:r>
      <w:r>
        <w:t xml:space="preserve">Warru </w:t>
      </w:r>
      <w:r w:rsidR="00647F5F">
        <w:t>R</w:t>
      </w:r>
      <w:r>
        <w:t>angers</w:t>
      </w:r>
      <w:r w:rsidR="004C0E8B">
        <w:t>’</w:t>
      </w:r>
      <w:r>
        <w:t xml:space="preserve"> are employed to undertake r</w:t>
      </w:r>
      <w:r w:rsidR="006202C2">
        <w:t>ecovery actions as part</w:t>
      </w:r>
      <w:r w:rsidR="00131AFC">
        <w:t xml:space="preserve"> of</w:t>
      </w:r>
      <w:r>
        <w:t xml:space="preserve"> DSEWPaCs </w:t>
      </w:r>
      <w:r w:rsidR="00A314A0">
        <w:t>L</w:t>
      </w:r>
      <w:r w:rsidR="00D93D78">
        <w:t xml:space="preserve">and and </w:t>
      </w:r>
      <w:r w:rsidR="00A314A0">
        <w:t>C</w:t>
      </w:r>
      <w:r w:rsidR="00D93D78">
        <w:t>oasts division’s ‘</w:t>
      </w:r>
      <w:r w:rsidR="00A314A0">
        <w:t>W</w:t>
      </w:r>
      <w:r w:rsidR="00D93D78">
        <w:t xml:space="preserve">orking on </w:t>
      </w:r>
      <w:r w:rsidR="00A314A0">
        <w:t>C</w:t>
      </w:r>
      <w:r>
        <w:t xml:space="preserve">ountry’ ranger program. There are many more potential roles for </w:t>
      </w:r>
      <w:r w:rsidR="008040C5">
        <w:t>Aboriginal</w:t>
      </w:r>
      <w:r>
        <w:t xml:space="preserve"> people in the management of </w:t>
      </w:r>
      <w:r w:rsidR="005E5EE2">
        <w:t>rock wallabies</w:t>
      </w:r>
      <w:r>
        <w:t>.</w:t>
      </w:r>
    </w:p>
    <w:p w:rsidR="00484117" w:rsidRDefault="00484117" w:rsidP="00996E14">
      <w:pPr>
        <w:pStyle w:val="NORMAL0"/>
      </w:pPr>
      <w:r>
        <w:t xml:space="preserve">A range of </w:t>
      </w:r>
      <w:r w:rsidR="008040C5">
        <w:t>Aboriginal</w:t>
      </w:r>
      <w:r>
        <w:t xml:space="preserve"> groups and the authorities representing them provided knowledge which was incorporated into this </w:t>
      </w:r>
      <w:r w:rsidR="006E7037">
        <w:t>p</w:t>
      </w:r>
      <w:r>
        <w:t xml:space="preserve">lan and allowed access to country to survey for </w:t>
      </w:r>
      <w:r w:rsidR="005E5EE2">
        <w:t>rock wallabies</w:t>
      </w:r>
      <w:r>
        <w:t xml:space="preserve"> and discussed their management. These groups and authorities would be involved in the implementation of recovery actions of this plan. These include: A</w:t>
      </w:r>
      <w:r w:rsidR="0022282B">
        <w:t>LC</w:t>
      </w:r>
      <w:r>
        <w:t xml:space="preserve">, </w:t>
      </w:r>
      <w:r w:rsidR="0022282B">
        <w:t>APY</w:t>
      </w:r>
      <w:r w:rsidR="0075571D">
        <w:t xml:space="preserve"> l</w:t>
      </w:r>
      <w:r>
        <w:t xml:space="preserve">ands, </w:t>
      </w:r>
      <w:r w:rsidR="0022282B">
        <w:t>CLMA</w:t>
      </w:r>
      <w:r>
        <w:t xml:space="preserve">, </w:t>
      </w:r>
      <w:r w:rsidR="0022282B">
        <w:t>CLC</w:t>
      </w:r>
      <w:r>
        <w:t xml:space="preserve">, Jawoyn Association, </w:t>
      </w:r>
      <w:r w:rsidR="0022282B">
        <w:t>KLC</w:t>
      </w:r>
      <w:r>
        <w:t xml:space="preserve">, </w:t>
      </w:r>
      <w:r w:rsidR="0022282B">
        <w:rPr>
          <w:bCs/>
        </w:rPr>
        <w:t>MGC</w:t>
      </w:r>
      <w:r>
        <w:t xml:space="preserve">, </w:t>
      </w:r>
      <w:r w:rsidR="0022282B">
        <w:t>NgC</w:t>
      </w:r>
      <w:r>
        <w:t xml:space="preserve">, </w:t>
      </w:r>
      <w:r w:rsidR="0022282B">
        <w:t>NLC</w:t>
      </w:r>
      <w:r>
        <w:t xml:space="preserve"> and the </w:t>
      </w:r>
      <w:r w:rsidR="0022282B">
        <w:t>WDLC</w:t>
      </w:r>
      <w:r>
        <w:t xml:space="preserve">. </w:t>
      </w:r>
    </w:p>
    <w:p w:rsidR="00484117" w:rsidRDefault="00484117" w:rsidP="00996E14">
      <w:pPr>
        <w:pStyle w:val="NORMAL0"/>
      </w:pPr>
    </w:p>
    <w:p w:rsidR="00D64977" w:rsidRDefault="00D64977" w:rsidP="00D64977">
      <w:pPr>
        <w:pStyle w:val="Heading1"/>
        <w:numPr>
          <w:ilvl w:val="0"/>
          <w:numId w:val="0"/>
        </w:numPr>
      </w:pPr>
      <w:bookmarkStart w:id="114" w:name="_Toc312936638"/>
      <w:bookmarkStart w:id="115" w:name="_Toc332110689"/>
    </w:p>
    <w:p w:rsidR="00D64977" w:rsidRDefault="00D64977" w:rsidP="00D64977">
      <w:pPr>
        <w:rPr>
          <w:rFonts w:ascii="Arial Bold" w:hAnsi="Arial Bold"/>
          <w:szCs w:val="20"/>
        </w:rPr>
      </w:pPr>
      <w:r>
        <w:br w:type="page"/>
      </w:r>
    </w:p>
    <w:p w:rsidR="00484117" w:rsidRPr="001B17FF" w:rsidRDefault="00484117" w:rsidP="00996E14">
      <w:pPr>
        <w:pStyle w:val="Heading1"/>
        <w:rPr>
          <w:caps w:val="0"/>
          <w:sz w:val="28"/>
        </w:rPr>
      </w:pPr>
      <w:r w:rsidRPr="001B17FF">
        <w:rPr>
          <w:caps w:val="0"/>
          <w:sz w:val="28"/>
        </w:rPr>
        <w:lastRenderedPageBreak/>
        <w:t>Social and economic impacts and benefits</w:t>
      </w:r>
      <w:bookmarkEnd w:id="114"/>
      <w:bookmarkEnd w:id="115"/>
    </w:p>
    <w:p w:rsidR="00484117" w:rsidRDefault="00484117" w:rsidP="00996E14">
      <w:pPr>
        <w:pStyle w:val="NORMAL0"/>
      </w:pPr>
      <w:r>
        <w:t xml:space="preserve">This </w:t>
      </w:r>
      <w:r w:rsidR="006E7037">
        <w:t>p</w:t>
      </w:r>
      <w:r>
        <w:t xml:space="preserve">lan aims to contribute positively to the range of job opportunities available to communities (especially </w:t>
      </w:r>
      <w:r w:rsidR="008040C5">
        <w:t>Aboriginal</w:t>
      </w:r>
      <w:r>
        <w:t xml:space="preserve"> communities) and increase involvement in the management of </w:t>
      </w:r>
      <w:r w:rsidR="005E5EE2">
        <w:t>rock wallabies</w:t>
      </w:r>
      <w:r>
        <w:t xml:space="preserve"> by remote communities on their lands and other land tenures. There are unlikely to be any adverse social or economic impacts caused by the implementation of this recovery plan. </w:t>
      </w:r>
    </w:p>
    <w:p w:rsidR="0026707A" w:rsidRDefault="00F31F66" w:rsidP="00996E14">
      <w:pPr>
        <w:pStyle w:val="NORMAL0"/>
      </w:pPr>
      <w:r>
        <w:t>However</w:t>
      </w:r>
      <w:r w:rsidR="000439A0">
        <w:t>,</w:t>
      </w:r>
      <w:r>
        <w:t xml:space="preserve"> i</w:t>
      </w:r>
      <w:r w:rsidR="0026707A">
        <w:t xml:space="preserve">n </w:t>
      </w:r>
      <w:r w:rsidR="00DE2AE7">
        <w:t>those rock wallaby</w:t>
      </w:r>
      <w:r w:rsidR="0026707A">
        <w:t xml:space="preserve"> populations</w:t>
      </w:r>
      <w:r w:rsidR="00DE2AE7">
        <w:t xml:space="preserve"> that are highly </w:t>
      </w:r>
      <w:r w:rsidR="00794C5B">
        <w:t>fragmented</w:t>
      </w:r>
      <w:r w:rsidR="00DE2AE7">
        <w:t xml:space="preserve"> and surrounded by agricultural lands, </w:t>
      </w:r>
      <w:r w:rsidR="0026707A">
        <w:t xml:space="preserve">during periods of </w:t>
      </w:r>
      <w:r w:rsidR="000439A0">
        <w:t xml:space="preserve">high </w:t>
      </w:r>
      <w:r w:rsidR="0026707A">
        <w:t>population growth there is the potential for rock wallabies to graze adjacent agricultural crops</w:t>
      </w:r>
      <w:r w:rsidR="00DE2AE7">
        <w:t>. This grazing may contribute to</w:t>
      </w:r>
      <w:r w:rsidR="00D740F3">
        <w:t>,</w:t>
      </w:r>
      <w:r w:rsidR="00DE2AE7">
        <w:t xml:space="preserve"> or compound </w:t>
      </w:r>
      <w:r w:rsidR="0026707A">
        <w:t>existing grazing pressures</w:t>
      </w:r>
      <w:r>
        <w:t xml:space="preserve"> from other local and feral herbivores</w:t>
      </w:r>
      <w:r w:rsidR="0026707A">
        <w:t xml:space="preserve">. </w:t>
      </w:r>
      <w:r w:rsidR="00DE2AE7">
        <w:t>Actions outlined in th</w:t>
      </w:r>
      <w:r w:rsidR="00131AFC">
        <w:t>is</w:t>
      </w:r>
      <w:r w:rsidR="00DE2AE7">
        <w:t xml:space="preserve"> plan</w:t>
      </w:r>
      <w:r w:rsidR="00131AFC">
        <w:t>,</w:t>
      </w:r>
      <w:r w:rsidR="00DE2AE7">
        <w:t xml:space="preserve"> such as feral predator control</w:t>
      </w:r>
      <w:r w:rsidR="00131AFC">
        <w:t>,</w:t>
      </w:r>
      <w:r w:rsidR="00DE2AE7">
        <w:t xml:space="preserve"> </w:t>
      </w:r>
      <w:r>
        <w:t>should</w:t>
      </w:r>
      <w:r w:rsidR="00DE2AE7">
        <w:t xml:space="preserve"> be used in combination with other management actions to </w:t>
      </w:r>
      <w:r>
        <w:t>avoid increases in</w:t>
      </w:r>
      <w:r w:rsidR="00DE2AE7">
        <w:t xml:space="preserve"> population numbers </w:t>
      </w:r>
      <w:r>
        <w:t xml:space="preserve">that exceed the natural available habitat’s </w:t>
      </w:r>
      <w:r w:rsidR="00DE2AE7">
        <w:t>carrying capacity.</w:t>
      </w:r>
    </w:p>
    <w:p w:rsidR="00484117" w:rsidRDefault="00484117" w:rsidP="00996E14">
      <w:pPr>
        <w:pStyle w:val="NORMAL0"/>
      </w:pPr>
      <w:r>
        <w:t xml:space="preserve">Some proponents of particular land uses (mining, quarrying and infrastructure) may be required to take measures to reduce the impact of their activities on </w:t>
      </w:r>
      <w:r w:rsidR="002F0EA4">
        <w:t>rock wallaby</w:t>
      </w:r>
      <w:r>
        <w:t xml:space="preserve"> populations. Where high biosecurity standards are required for island mining operations, companies and their contractors would need to meet these standards. Similarly, where proposed development activities co-incide with </w:t>
      </w:r>
      <w:r w:rsidR="002F0EA4">
        <w:t>rock wallaby</w:t>
      </w:r>
      <w:r>
        <w:t xml:space="preserve"> habitat</w:t>
      </w:r>
      <w:r w:rsidR="007F09B9">
        <w:t>,</w:t>
      </w:r>
      <w:r>
        <w:t xml:space="preserve"> developers may be required to demonstrate that there will be no impact on </w:t>
      </w:r>
      <w:r w:rsidR="005E5EE2">
        <w:t>rock wallabies</w:t>
      </w:r>
      <w:r>
        <w:t xml:space="preserve"> or that any impacts can be adequately mitigated. </w:t>
      </w:r>
      <w:r w:rsidR="00C5408A">
        <w:t>Such requirements wo</w:t>
      </w:r>
      <w:r w:rsidR="00647F5F">
        <w:t>uld be in place irrespective of</w:t>
      </w:r>
      <w:r w:rsidR="00C5408A">
        <w:t xml:space="preserve"> this plan, and this plan will provide some clear direction for the implementation of such measures.</w:t>
      </w:r>
    </w:p>
    <w:p w:rsidR="00484117" w:rsidRDefault="00484117" w:rsidP="00996E14">
      <w:pPr>
        <w:pStyle w:val="NORMAL0"/>
      </w:pPr>
    </w:p>
    <w:p w:rsidR="00D64977" w:rsidRDefault="00D64977">
      <w:pPr>
        <w:rPr>
          <w:rFonts w:ascii="Arial Bold" w:hAnsi="Arial Bold"/>
          <w:b/>
          <w:sz w:val="28"/>
          <w:szCs w:val="20"/>
        </w:rPr>
      </w:pPr>
      <w:bookmarkStart w:id="116" w:name="_Toc312936639"/>
      <w:bookmarkStart w:id="117" w:name="_Toc332110690"/>
      <w:r>
        <w:rPr>
          <w:caps/>
          <w:sz w:val="28"/>
        </w:rPr>
        <w:br w:type="page"/>
      </w:r>
    </w:p>
    <w:p w:rsidR="00484117" w:rsidRPr="001B17FF" w:rsidRDefault="00484117" w:rsidP="00996E14">
      <w:pPr>
        <w:pStyle w:val="Heading1"/>
        <w:rPr>
          <w:caps w:val="0"/>
          <w:sz w:val="28"/>
        </w:rPr>
      </w:pPr>
      <w:r w:rsidRPr="001B17FF">
        <w:rPr>
          <w:caps w:val="0"/>
          <w:sz w:val="28"/>
        </w:rPr>
        <w:lastRenderedPageBreak/>
        <w:t>International obligations</w:t>
      </w:r>
      <w:bookmarkEnd w:id="116"/>
      <w:bookmarkEnd w:id="117"/>
    </w:p>
    <w:p w:rsidR="00C85260" w:rsidRDefault="00C85260" w:rsidP="00996E14">
      <w:pPr>
        <w:pStyle w:val="NORMAL0"/>
      </w:pPr>
      <w:smartTag w:uri="urn:schemas-microsoft-com:office:smarttags" w:element="place">
        <w:smartTag w:uri="urn:schemas-microsoft-com:office:smarttags" w:element="country-region">
          <w:r>
            <w:t>Australia</w:t>
          </w:r>
        </w:smartTag>
      </w:smartTag>
      <w:r>
        <w:t xml:space="preserve"> is a signatory of the </w:t>
      </w:r>
      <w:r w:rsidRPr="00D740F3">
        <w:rPr>
          <w:i/>
        </w:rPr>
        <w:t>Convention on Biological Diversity</w:t>
      </w:r>
      <w:r>
        <w:t xml:space="preserve"> (Biodiversity Convention). </w:t>
      </w:r>
      <w:r w:rsidR="005E5EE2">
        <w:t>Rock wallabies</w:t>
      </w:r>
      <w:r>
        <w:t xml:space="preserve"> are listed with all native fauna under this agreement.</w:t>
      </w:r>
    </w:p>
    <w:p w:rsidR="00C5408A" w:rsidRDefault="00C5408A" w:rsidP="00996E14">
      <w:pPr>
        <w:pStyle w:val="NORMAL0"/>
      </w:pPr>
      <w:r>
        <w:t xml:space="preserve">This plan is consistent with the aims and recommendations of the </w:t>
      </w:r>
      <w:r w:rsidRPr="00D740F3">
        <w:rPr>
          <w:i/>
        </w:rPr>
        <w:t>Convention on Biological Diversity</w:t>
      </w:r>
      <w:r>
        <w:t xml:space="preserve">, ratified by Australia in June 1993, and will assist in implementing Australia’s responsibilities under that Convention. </w:t>
      </w:r>
      <w:r w:rsidR="00D740F3">
        <w:t>None of the species are</w:t>
      </w:r>
      <w:r>
        <w:t xml:space="preserve"> listed under Appendix II in the </w:t>
      </w:r>
      <w:r w:rsidRPr="00D740F3">
        <w:rPr>
          <w:i/>
        </w:rPr>
        <w:t>United Nations Environment Program World Conservation Monitoring Centre</w:t>
      </w:r>
      <w:r>
        <w:t xml:space="preserve"> (UNEP-WCMC) </w:t>
      </w:r>
      <w:r w:rsidRPr="00D740F3">
        <w:rPr>
          <w:i/>
        </w:rPr>
        <w:t>Convention on International Trade in Endangered Species</w:t>
      </w:r>
      <w:r>
        <w:t xml:space="preserve"> (CITES), and this plan does not affect Australia’s obligations under any other international agreements.</w:t>
      </w:r>
    </w:p>
    <w:p w:rsidR="00C85260" w:rsidRDefault="00C85260" w:rsidP="00996E14">
      <w:pPr>
        <w:pStyle w:val="NORMAL0"/>
      </w:pPr>
      <w:smartTag w:uri="urn:schemas-microsoft-com:office:smarttags" w:element="place">
        <w:smartTag w:uri="urn:schemas-microsoft-com:office:smarttags" w:element="country-region">
          <w:r>
            <w:t>Australia</w:t>
          </w:r>
        </w:smartTag>
      </w:smartTag>
      <w:r>
        <w:t xml:space="preserve"> is a signatory of </w:t>
      </w:r>
      <w:r w:rsidRPr="00872E22">
        <w:t xml:space="preserve">the </w:t>
      </w:r>
      <w:r w:rsidRPr="00872E22">
        <w:rPr>
          <w:rStyle w:val="Emphasis"/>
        </w:rPr>
        <w:t xml:space="preserve">Convention concerning the Protection of the World Cultural and Natural Heritage </w:t>
      </w:r>
      <w:r w:rsidRPr="00872E22">
        <w:t xml:space="preserve">(the World Heritage Convention). </w:t>
      </w:r>
      <w:r>
        <w:t xml:space="preserve">It aims to </w:t>
      </w:r>
      <w:r w:rsidR="004C0E8B">
        <w:t>‘</w:t>
      </w:r>
      <w:r w:rsidRPr="00872E22">
        <w:t>promote cooperation among nations to protect heritage from around the world that is of such outstanding universal value that its conservation is important for current and future generations</w:t>
      </w:r>
      <w:r w:rsidR="004C0E8B">
        <w:t>’</w:t>
      </w:r>
      <w:r>
        <w:t xml:space="preserve">. Populations of </w:t>
      </w:r>
      <w:r w:rsidR="005E5EE2">
        <w:t>rock wallaby</w:t>
      </w:r>
      <w:r>
        <w:t xml:space="preserve"> taxa covered in this </w:t>
      </w:r>
      <w:r w:rsidR="006E7037">
        <w:t>p</w:t>
      </w:r>
      <w:r>
        <w:t xml:space="preserve">lan occur in three World Heritage sites in </w:t>
      </w:r>
      <w:smartTag w:uri="urn:schemas-microsoft-com:office:smarttags" w:element="place">
        <w:smartTag w:uri="urn:schemas-microsoft-com:office:smarttags" w:element="country-region">
          <w:r>
            <w:t>Australia</w:t>
          </w:r>
        </w:smartTag>
      </w:smartTag>
      <w:r>
        <w:t>:</w:t>
      </w:r>
    </w:p>
    <w:p w:rsidR="00C85260" w:rsidRDefault="00C85260" w:rsidP="00B35AB3">
      <w:pPr>
        <w:pStyle w:val="NORMAL0"/>
        <w:numPr>
          <w:ilvl w:val="0"/>
          <w:numId w:val="33"/>
        </w:numPr>
        <w:spacing w:after="0"/>
        <w:ind w:left="714" w:hanging="357"/>
      </w:pPr>
      <w:r>
        <w:t>Kakadu N</w:t>
      </w:r>
      <w:r w:rsidR="0022282B">
        <w:t>P</w:t>
      </w:r>
      <w:r>
        <w:t xml:space="preserve"> (</w:t>
      </w:r>
      <w:r>
        <w:rPr>
          <w:i/>
        </w:rPr>
        <w:t>P. brachyotis, P. c. c</w:t>
      </w:r>
      <w:r w:rsidR="007B144A">
        <w:rPr>
          <w:i/>
        </w:rPr>
        <w:t>anescens</w:t>
      </w:r>
      <w:r>
        <w:t>)</w:t>
      </w:r>
    </w:p>
    <w:p w:rsidR="00C85260" w:rsidRDefault="00C85260" w:rsidP="00B35AB3">
      <w:pPr>
        <w:pStyle w:val="NORMAL0"/>
        <w:numPr>
          <w:ilvl w:val="0"/>
          <w:numId w:val="33"/>
        </w:numPr>
        <w:spacing w:after="0"/>
        <w:ind w:left="714" w:hanging="357"/>
      </w:pPr>
      <w:r>
        <w:t xml:space="preserve">Purnululu </w:t>
      </w:r>
      <w:r w:rsidR="0022282B">
        <w:t>NP</w:t>
      </w:r>
      <w:r>
        <w:t xml:space="preserve"> (</w:t>
      </w:r>
      <w:r>
        <w:rPr>
          <w:i/>
        </w:rPr>
        <w:t>P. brachyotis</w:t>
      </w:r>
      <w:r>
        <w:t>)</w:t>
      </w:r>
    </w:p>
    <w:p w:rsidR="00C85260" w:rsidRDefault="00C85260" w:rsidP="00B35AB3">
      <w:pPr>
        <w:pStyle w:val="NORMAL0"/>
        <w:numPr>
          <w:ilvl w:val="0"/>
          <w:numId w:val="33"/>
        </w:numPr>
        <w:spacing w:after="0"/>
        <w:ind w:left="714" w:hanging="357"/>
      </w:pPr>
      <w:r>
        <w:t>Ningaloo coast (</w:t>
      </w:r>
      <w:r>
        <w:rPr>
          <w:i/>
        </w:rPr>
        <w:t>P. l. lateralis</w:t>
      </w:r>
      <w:r>
        <w:t>)</w:t>
      </w:r>
    </w:p>
    <w:p w:rsidR="00C85260" w:rsidRDefault="00C85260" w:rsidP="00996E14">
      <w:pPr>
        <w:pStyle w:val="NORMAL0"/>
        <w:spacing w:after="0"/>
      </w:pPr>
    </w:p>
    <w:p w:rsidR="00C85260" w:rsidRDefault="00C85260" w:rsidP="00996E14">
      <w:pPr>
        <w:pStyle w:val="NORMAL0"/>
      </w:pPr>
      <w:proofErr w:type="gramStart"/>
      <w:r>
        <w:rPr>
          <w:i/>
        </w:rPr>
        <w:t>P</w:t>
      </w:r>
      <w:r w:rsidR="00265D36">
        <w:rPr>
          <w:i/>
        </w:rPr>
        <w:t>etrogale</w:t>
      </w:r>
      <w:r w:rsidR="006A3176">
        <w:rPr>
          <w:i/>
        </w:rPr>
        <w:t>.</w:t>
      </w:r>
      <w:proofErr w:type="gramEnd"/>
      <w:r w:rsidR="007A024E">
        <w:rPr>
          <w:i/>
        </w:rPr>
        <w:t xml:space="preserve"> </w:t>
      </w:r>
      <w:proofErr w:type="gramStart"/>
      <w:r>
        <w:rPr>
          <w:i/>
        </w:rPr>
        <w:t>l</w:t>
      </w:r>
      <w:proofErr w:type="gramEnd"/>
      <w:r w:rsidR="004C1E45">
        <w:rPr>
          <w:i/>
        </w:rPr>
        <w:t>.</w:t>
      </w:r>
      <w:r>
        <w:rPr>
          <w:i/>
        </w:rPr>
        <w:t xml:space="preserve"> </w:t>
      </w:r>
      <w:r>
        <w:t xml:space="preserve">MacDonnell Ranges </w:t>
      </w:r>
      <w:r w:rsidR="00C5408A">
        <w:t>r</w:t>
      </w:r>
      <w:r>
        <w:t xml:space="preserve">ace formerly occurred at a fourth World Heritage site, Uluru Kata Tjuta </w:t>
      </w:r>
      <w:r w:rsidR="0022282B">
        <w:t>NP</w:t>
      </w:r>
      <w:r>
        <w:t xml:space="preserve">, but </w:t>
      </w:r>
      <w:r w:rsidR="00C5408A">
        <w:t>became locally extinct</w:t>
      </w:r>
      <w:r>
        <w:t xml:space="preserve"> in the 1980s. </w:t>
      </w:r>
    </w:p>
    <w:p w:rsidR="00C85260" w:rsidRPr="00872E22" w:rsidRDefault="00C85260" w:rsidP="00996E14">
      <w:pPr>
        <w:pStyle w:val="NORMAL0"/>
      </w:pPr>
      <w:r>
        <w:t xml:space="preserve">The </w:t>
      </w:r>
      <w:r w:rsidRPr="00872E22">
        <w:rPr>
          <w:i/>
        </w:rPr>
        <w:t>United Nations Declaration on the rights of Indigenous Peoples</w:t>
      </w:r>
      <w:r>
        <w:t xml:space="preserve"> sets out standards in relation to</w:t>
      </w:r>
      <w:r w:rsidR="008040C5">
        <w:t xml:space="preserve"> how governments interact with I</w:t>
      </w:r>
      <w:r>
        <w:t xml:space="preserve">ndigenous people and some provisions of this non-binding declaration signed by Australia may have some impact on the scope of the actions listed in this </w:t>
      </w:r>
      <w:r w:rsidR="006E7037">
        <w:t>p</w:t>
      </w:r>
      <w:r>
        <w:t>lan.</w:t>
      </w:r>
    </w:p>
    <w:p w:rsidR="00484117" w:rsidRDefault="00484117" w:rsidP="00996E14">
      <w:pPr>
        <w:pStyle w:val="NORMAL0"/>
      </w:pPr>
    </w:p>
    <w:p w:rsidR="00D64977" w:rsidRDefault="00D64977">
      <w:pPr>
        <w:rPr>
          <w:rFonts w:ascii="Arial Bold" w:hAnsi="Arial Bold"/>
          <w:b/>
          <w:sz w:val="28"/>
          <w:szCs w:val="28"/>
        </w:rPr>
      </w:pPr>
      <w:bookmarkStart w:id="118" w:name="_Toc312936640"/>
      <w:bookmarkStart w:id="119" w:name="_Toc332110691"/>
      <w:r>
        <w:rPr>
          <w:caps/>
          <w:sz w:val="28"/>
          <w:szCs w:val="28"/>
        </w:rPr>
        <w:br w:type="page"/>
      </w:r>
    </w:p>
    <w:p w:rsidR="00484117" w:rsidRPr="001B17FF" w:rsidRDefault="00484117" w:rsidP="00996E14">
      <w:pPr>
        <w:pStyle w:val="Heading1"/>
        <w:rPr>
          <w:caps w:val="0"/>
          <w:sz w:val="28"/>
          <w:szCs w:val="28"/>
        </w:rPr>
      </w:pPr>
      <w:r w:rsidRPr="001B17FF">
        <w:rPr>
          <w:caps w:val="0"/>
          <w:sz w:val="28"/>
          <w:szCs w:val="28"/>
        </w:rPr>
        <w:lastRenderedPageBreak/>
        <w:t>Benefit</w:t>
      </w:r>
      <w:r w:rsidR="003C2B34">
        <w:rPr>
          <w:caps w:val="0"/>
          <w:sz w:val="28"/>
          <w:szCs w:val="28"/>
        </w:rPr>
        <w:t>s and impacts to other species/</w:t>
      </w:r>
      <w:r w:rsidRPr="001B17FF">
        <w:rPr>
          <w:caps w:val="0"/>
          <w:sz w:val="28"/>
          <w:szCs w:val="28"/>
        </w:rPr>
        <w:t>ecological communities</w:t>
      </w:r>
      <w:bookmarkEnd w:id="118"/>
      <w:bookmarkEnd w:id="119"/>
    </w:p>
    <w:p w:rsidR="00484117" w:rsidRDefault="00484117" w:rsidP="00996E14">
      <w:pPr>
        <w:pStyle w:val="NORMAL0"/>
      </w:pPr>
      <w:r>
        <w:t xml:space="preserve">Actions in the </w:t>
      </w:r>
      <w:r w:rsidR="006E7037">
        <w:t>p</w:t>
      </w:r>
      <w:r>
        <w:t>lan that target invasive animal</w:t>
      </w:r>
      <w:r w:rsidR="007F09B9">
        <w:t>s</w:t>
      </w:r>
      <w:r>
        <w:t xml:space="preserve"> and plant</w:t>
      </w:r>
      <w:r w:rsidR="007F09B9">
        <w:t>s</w:t>
      </w:r>
      <w:r>
        <w:t xml:space="preserve"> will deliver benefits to many other species and restore health to ecological communities. Cat and fox baiting to conserve </w:t>
      </w:r>
      <w:r w:rsidR="005E5EE2">
        <w:t>rock wallabies</w:t>
      </w:r>
      <w:r>
        <w:t xml:space="preserve"> will have benefits locally for other threatened species such as the mallee-fowl, bilby, marsupial mole, mulgara and great desert skink. Goat control will improve the state of vegetation communities </w:t>
      </w:r>
      <w:r w:rsidR="00872ABE">
        <w:t xml:space="preserve">and may contribute to </w:t>
      </w:r>
      <w:r>
        <w:t>the c</w:t>
      </w:r>
      <w:r w:rsidR="00872ABE">
        <w:t>onservation of threatened plant species.</w:t>
      </w:r>
    </w:p>
    <w:p w:rsidR="00484117" w:rsidRDefault="00484117" w:rsidP="00996E14">
      <w:pPr>
        <w:pStyle w:val="NORMAL0"/>
      </w:pPr>
      <w:r>
        <w:t xml:space="preserve">Increases in the size of </w:t>
      </w:r>
      <w:r w:rsidR="005E5EE2">
        <w:t>rock wallaby</w:t>
      </w:r>
      <w:r>
        <w:t xml:space="preserve"> populations should in turn provide improved food resources for a variety of natural predators (pythons, birds of prey and perhaps western quolls) including threatened species such as the </w:t>
      </w:r>
      <w:r w:rsidR="0068463B">
        <w:t>Pilbara</w:t>
      </w:r>
      <w:r>
        <w:t xml:space="preserve"> olive python (</w:t>
      </w:r>
      <w:r>
        <w:rPr>
          <w:i/>
        </w:rPr>
        <w:t>Liasis olivaceus barroni</w:t>
      </w:r>
      <w:r>
        <w:t>).</w:t>
      </w:r>
    </w:p>
    <w:p w:rsidR="005325CF" w:rsidRDefault="005325CF" w:rsidP="00ED154B">
      <w:pPr>
        <w:pStyle w:val="NORMAL0"/>
      </w:pPr>
      <w:r>
        <w:t>There are potential impacts to declared rare flora, such as the critically endangered granite tetratheca (</w:t>
      </w:r>
      <w:r w:rsidRPr="005325CF">
        <w:rPr>
          <w:i/>
        </w:rPr>
        <w:t>Tetratheca deltoidea</w:t>
      </w:r>
      <w:r>
        <w:t>) which is known only to occur at Mount Caroline. In areas where rock wallab</w:t>
      </w:r>
      <w:r w:rsidR="00AA537A">
        <w:t>y</w:t>
      </w:r>
      <w:r>
        <w:t xml:space="preserve"> </w:t>
      </w:r>
      <w:r w:rsidR="00D878B8">
        <w:t>populations have boomed and are</w:t>
      </w:r>
      <w:r>
        <w:t xml:space="preserve"> </w:t>
      </w:r>
      <w:r w:rsidR="00D878B8">
        <w:t xml:space="preserve">overgrazing, </w:t>
      </w:r>
      <w:r>
        <w:t xml:space="preserve">species of declared or priority </w:t>
      </w:r>
      <w:r w:rsidR="00D878B8">
        <w:t>flora and</w:t>
      </w:r>
      <w:r w:rsidR="00AA537A">
        <w:t xml:space="preserve"> threatened or</w:t>
      </w:r>
      <w:r>
        <w:t xml:space="preserve"> priority ecological communities</w:t>
      </w:r>
      <w:r w:rsidR="00D878B8">
        <w:t xml:space="preserve"> may be negatively impacted</w:t>
      </w:r>
      <w:r>
        <w:t>.</w:t>
      </w:r>
      <w:r w:rsidR="00D878B8">
        <w:t xml:space="preserve"> Management actions likely to increase rock wallaby populations need to take into consideration the presence of other flora or ecological communities, especially those that are threatened</w:t>
      </w:r>
      <w:r w:rsidR="006334CA">
        <w:t>,</w:t>
      </w:r>
      <w:r w:rsidR="00D878B8">
        <w:t xml:space="preserve"> and other management actions such </w:t>
      </w:r>
      <w:r w:rsidR="00B35AB3">
        <w:t>as fencing</w:t>
      </w:r>
      <w:r w:rsidR="00325FDB">
        <w:t xml:space="preserve">, </w:t>
      </w:r>
      <w:r w:rsidR="00286437">
        <w:t xml:space="preserve">land acquisition or </w:t>
      </w:r>
      <w:r w:rsidR="00B35AB3">
        <w:t>revegetation may</w:t>
      </w:r>
      <w:r w:rsidR="007B7191">
        <w:t xml:space="preserve"> </w:t>
      </w:r>
      <w:r w:rsidR="00D878B8">
        <w:t>need to be considered.</w:t>
      </w:r>
    </w:p>
    <w:p w:rsidR="00D64977" w:rsidRDefault="000439A0" w:rsidP="00ED154B">
      <w:pPr>
        <w:pStyle w:val="NORMAL0"/>
      </w:pPr>
      <w:r>
        <w:t xml:space="preserve">The </w:t>
      </w:r>
      <w:r w:rsidR="00757473">
        <w:t>Edgar Ranges contain the only two populations of the declared rare flora Edgar Ranges pandanus (</w:t>
      </w:r>
      <w:r w:rsidR="00757473" w:rsidRPr="00757473">
        <w:rPr>
          <w:i/>
        </w:rPr>
        <w:t xml:space="preserve">Pandanus spiralis </w:t>
      </w:r>
      <w:r w:rsidR="00757473" w:rsidRPr="00C5408A">
        <w:t>var.</w:t>
      </w:r>
      <w:r w:rsidR="00757473" w:rsidRPr="00757473">
        <w:rPr>
          <w:i/>
        </w:rPr>
        <w:t xml:space="preserve"> </w:t>
      </w:r>
      <w:r w:rsidR="00794C5B">
        <w:rPr>
          <w:i/>
        </w:rPr>
        <w:t>flammeus</w:t>
      </w:r>
      <w:r w:rsidR="00757473">
        <w:t xml:space="preserve">). </w:t>
      </w:r>
      <w:r w:rsidR="007B7191">
        <w:t>Th</w:t>
      </w:r>
      <w:r>
        <w:t>is</w:t>
      </w:r>
      <w:r w:rsidR="007B7191">
        <w:t xml:space="preserve"> species is restricted</w:t>
      </w:r>
      <w:r w:rsidR="00757473">
        <w:t xml:space="preserve"> to </w:t>
      </w:r>
      <w:r w:rsidR="00B35AB3">
        <w:t>a</w:t>
      </w:r>
      <w:r w:rsidR="00757473">
        <w:t xml:space="preserve"> narrow gorge</w:t>
      </w:r>
      <w:r w:rsidR="00E0070E" w:rsidRPr="00E0070E">
        <w:t xml:space="preserve"> </w:t>
      </w:r>
      <w:r w:rsidR="00F02B07">
        <w:t>(DSEWPaC 2012</w:t>
      </w:r>
      <w:r w:rsidR="00E0070E">
        <w:t>)</w:t>
      </w:r>
      <w:r w:rsidR="00757473">
        <w:t xml:space="preserve">. </w:t>
      </w:r>
      <w:r w:rsidR="00E0070E" w:rsidRPr="00E0070E">
        <w:rPr>
          <w:i/>
        </w:rPr>
        <w:t>P</w:t>
      </w:r>
      <w:r w:rsidR="006A3176">
        <w:rPr>
          <w:i/>
        </w:rPr>
        <w:t>.</w:t>
      </w:r>
      <w:r w:rsidR="00E0070E" w:rsidRPr="00E0070E">
        <w:rPr>
          <w:i/>
        </w:rPr>
        <w:t xml:space="preserve"> l</w:t>
      </w:r>
      <w:r w:rsidR="004C1E45">
        <w:rPr>
          <w:i/>
        </w:rPr>
        <w:t>.</w:t>
      </w:r>
      <w:r w:rsidR="00E0070E">
        <w:t xml:space="preserve"> West Kimberley race populations </w:t>
      </w:r>
      <w:r w:rsidR="00757473">
        <w:t xml:space="preserve">would unlikely graze the </w:t>
      </w:r>
      <w:r w:rsidR="00B35AB3">
        <w:t xml:space="preserve">pandanus </w:t>
      </w:r>
      <w:r w:rsidR="00757473">
        <w:t xml:space="preserve">foliage </w:t>
      </w:r>
      <w:r w:rsidR="007B7191">
        <w:t xml:space="preserve">but may impact on </w:t>
      </w:r>
      <w:r w:rsidR="00757473">
        <w:t>recruitment by eating</w:t>
      </w:r>
      <w:r>
        <w:t xml:space="preserve"> </w:t>
      </w:r>
      <w:r w:rsidR="00757473">
        <w:t>the fruits.</w:t>
      </w:r>
    </w:p>
    <w:p w:rsidR="00D64977" w:rsidRDefault="00D64977">
      <w:pPr>
        <w:rPr>
          <w:rFonts w:ascii="Arial" w:hAnsi="Arial" w:cs="Arial"/>
          <w:sz w:val="22"/>
          <w:szCs w:val="22"/>
        </w:rPr>
      </w:pPr>
      <w:r>
        <w:br w:type="page"/>
      </w:r>
    </w:p>
    <w:bookmarkEnd w:id="111"/>
    <w:p w:rsidR="004630D8" w:rsidRPr="00892291" w:rsidRDefault="001B17FF" w:rsidP="00D64977">
      <w:pPr>
        <w:pStyle w:val="Heading1"/>
      </w:pPr>
      <w:r>
        <w:lastRenderedPageBreak/>
        <w:t>Recovery program</w:t>
      </w:r>
    </w:p>
    <w:p w:rsidR="004630D8" w:rsidRDefault="004630D8" w:rsidP="00996E14">
      <w:pPr>
        <w:pStyle w:val="Heading2"/>
      </w:pPr>
      <w:bookmarkStart w:id="120" w:name="_Toc312936619"/>
      <w:r w:rsidRPr="00F5170A">
        <w:rPr>
          <w:sz w:val="22"/>
          <w:szCs w:val="22"/>
        </w:rPr>
        <w:tab/>
      </w:r>
      <w:bookmarkStart w:id="121" w:name="_Toc332110692"/>
      <w:r>
        <w:t>Recovery objectives</w:t>
      </w:r>
      <w:bookmarkEnd w:id="120"/>
      <w:bookmarkEnd w:id="121"/>
      <w:r>
        <w:t xml:space="preserve"> </w:t>
      </w:r>
    </w:p>
    <w:p w:rsidR="004630D8" w:rsidRDefault="004630D8" w:rsidP="00996E14">
      <w:pPr>
        <w:pStyle w:val="NORMAL0"/>
      </w:pPr>
      <w:r>
        <w:t>The long-term objective of the recovery program is to:</w:t>
      </w:r>
    </w:p>
    <w:p w:rsidR="00F5170A" w:rsidRPr="00180924" w:rsidRDefault="00F5170A" w:rsidP="00996E14">
      <w:pPr>
        <w:pStyle w:val="NORMAL0"/>
      </w:pPr>
      <w:r w:rsidRPr="00180924">
        <w:rPr>
          <w:bCs/>
        </w:rPr>
        <w:t>Ensure the survival of populations and maintain or improve the conservation status (based on IUCN criteria</w:t>
      </w:r>
      <w:r w:rsidR="00D2631D">
        <w:rPr>
          <w:bCs/>
        </w:rPr>
        <w:t xml:space="preserve"> (IUCN 1994)</w:t>
      </w:r>
      <w:r w:rsidRPr="00180924">
        <w:rPr>
          <w:bCs/>
        </w:rPr>
        <w:t xml:space="preserve">) of the taxa described in this plan by managing threats, improving scientific knowledge to guide recovery and involving the community in recovery actions. </w:t>
      </w:r>
    </w:p>
    <w:p w:rsidR="00180924" w:rsidRPr="00A456FD" w:rsidRDefault="00180924" w:rsidP="00996E14">
      <w:pPr>
        <w:pStyle w:val="NORMAL0"/>
        <w:tabs>
          <w:tab w:val="left" w:pos="1503"/>
        </w:tabs>
      </w:pPr>
    </w:p>
    <w:p w:rsidR="00C51FD0" w:rsidRPr="0054099A" w:rsidRDefault="00C51FD0" w:rsidP="00996E14">
      <w:pPr>
        <w:pStyle w:val="Heading2"/>
      </w:pPr>
      <w:bookmarkStart w:id="122" w:name="_Toc312936620"/>
      <w:bookmarkStart w:id="123" w:name="_Toc332110693"/>
      <w:bookmarkStart w:id="124" w:name="_Toc312936623"/>
      <w:r w:rsidRPr="0054099A">
        <w:t>Performance criteria</w:t>
      </w:r>
      <w:bookmarkEnd w:id="122"/>
      <w:bookmarkEnd w:id="123"/>
    </w:p>
    <w:p w:rsidR="00C5408A" w:rsidRDefault="00C5408A" w:rsidP="00ED154B">
      <w:pPr>
        <w:pStyle w:val="NORMAL0"/>
        <w:rPr>
          <w:i/>
        </w:rPr>
      </w:pPr>
      <w:r>
        <w:rPr>
          <w:i/>
        </w:rPr>
        <w:t>(</w:t>
      </w:r>
      <w:proofErr w:type="gramStart"/>
      <w:r>
        <w:rPr>
          <w:i/>
        </w:rPr>
        <w:t>using</w:t>
      </w:r>
      <w:proofErr w:type="gramEnd"/>
      <w:r>
        <w:rPr>
          <w:i/>
        </w:rPr>
        <w:t xml:space="preserve"> 2011 data as a baseline)</w:t>
      </w:r>
    </w:p>
    <w:p w:rsidR="00C5408A" w:rsidRDefault="00C5408A" w:rsidP="00ED154B">
      <w:pPr>
        <w:pStyle w:val="NORMAL0"/>
        <w:rPr>
          <w:b/>
        </w:rPr>
      </w:pPr>
      <w:r w:rsidRPr="00C51FD0">
        <w:rPr>
          <w:i/>
        </w:rPr>
        <w:t>Criteria for success over the life of the plan (</w:t>
      </w:r>
      <w:r>
        <w:rPr>
          <w:i/>
        </w:rPr>
        <w:t>ten</w:t>
      </w:r>
      <w:r w:rsidRPr="00C51FD0">
        <w:rPr>
          <w:i/>
        </w:rPr>
        <w:t xml:space="preserve"> years):</w:t>
      </w:r>
      <w:r w:rsidRPr="00ED767F">
        <w:rPr>
          <w:i/>
        </w:rPr>
        <w:t xml:space="preserve"> </w:t>
      </w:r>
    </w:p>
    <w:p w:rsidR="00C5408A" w:rsidRPr="0039320E" w:rsidRDefault="00ED4987" w:rsidP="00ED154B">
      <w:pPr>
        <w:pStyle w:val="NORMAL0"/>
        <w:numPr>
          <w:ilvl w:val="0"/>
          <w:numId w:val="66"/>
        </w:numPr>
        <w:ind w:left="714" w:hanging="357"/>
      </w:pPr>
      <w:r>
        <w:tab/>
      </w:r>
      <w:r w:rsidR="00C5408A" w:rsidRPr="0039320E">
        <w:t xml:space="preserve">The areas </w:t>
      </w:r>
      <w:r w:rsidR="00C5408A">
        <w:t xml:space="preserve">or number of sites </w:t>
      </w:r>
      <w:r w:rsidR="00C5408A" w:rsidRPr="0039320E">
        <w:t xml:space="preserve">occupied by mainland </w:t>
      </w:r>
      <w:r w:rsidR="00C5408A" w:rsidRPr="0039320E">
        <w:rPr>
          <w:i/>
        </w:rPr>
        <w:t xml:space="preserve">P. lateralis </w:t>
      </w:r>
      <w:proofErr w:type="gramStart"/>
      <w:r w:rsidR="00FC3A37">
        <w:t>populations</w:t>
      </w:r>
      <w:proofErr w:type="gramEnd"/>
      <w:r w:rsidR="00FC3A37">
        <w:t xml:space="preserve"> increase.</w:t>
      </w:r>
      <w:r w:rsidR="00C5408A" w:rsidRPr="0039320E">
        <w:t xml:space="preserve"> </w:t>
      </w:r>
    </w:p>
    <w:p w:rsidR="00C5408A" w:rsidRPr="0039320E" w:rsidRDefault="00ED4987" w:rsidP="00ED154B">
      <w:pPr>
        <w:pStyle w:val="NORMAL0"/>
        <w:numPr>
          <w:ilvl w:val="0"/>
          <w:numId w:val="66"/>
        </w:numPr>
        <w:ind w:left="714" w:hanging="357"/>
      </w:pPr>
      <w:r>
        <w:tab/>
      </w:r>
      <w:r w:rsidR="00C5408A" w:rsidRPr="0039320E">
        <w:t xml:space="preserve">The areas occupied and the number of populations of </w:t>
      </w:r>
      <w:r w:rsidR="00C5408A" w:rsidRPr="0039320E">
        <w:rPr>
          <w:i/>
        </w:rPr>
        <w:t>P. rothschildi</w:t>
      </w:r>
      <w:r w:rsidR="00C5408A" w:rsidRPr="0039320E">
        <w:t xml:space="preserve"> is at least maintained</w:t>
      </w:r>
      <w:r w:rsidR="00C5408A">
        <w:t>.</w:t>
      </w:r>
    </w:p>
    <w:p w:rsidR="00C5408A" w:rsidRPr="0039320E" w:rsidRDefault="00ED4987" w:rsidP="00ED154B">
      <w:pPr>
        <w:pStyle w:val="NORMAL0"/>
        <w:numPr>
          <w:ilvl w:val="0"/>
          <w:numId w:val="66"/>
        </w:numPr>
        <w:ind w:left="714" w:hanging="357"/>
      </w:pPr>
      <w:r>
        <w:tab/>
      </w:r>
      <w:r w:rsidR="00C5408A" w:rsidRPr="0039320E">
        <w:t xml:space="preserve">The island populations of </w:t>
      </w:r>
      <w:r w:rsidR="002F0EA4">
        <w:t>rock wallabies</w:t>
      </w:r>
      <w:r w:rsidR="00C5408A" w:rsidRPr="0039320E">
        <w:t xml:space="preserve"> persist and population levels are at least maintained.</w:t>
      </w:r>
    </w:p>
    <w:p w:rsidR="00C5408A" w:rsidRDefault="00ED4987" w:rsidP="00ED154B">
      <w:pPr>
        <w:pStyle w:val="NORMAL0"/>
        <w:numPr>
          <w:ilvl w:val="0"/>
          <w:numId w:val="66"/>
        </w:numPr>
        <w:ind w:left="714" w:hanging="357"/>
      </w:pPr>
      <w:r>
        <w:tab/>
      </w:r>
      <w:r w:rsidR="00C5408A">
        <w:t>Distribution and status surveys are undertaken of poorly known taxa and their conservation status reassessed.</w:t>
      </w:r>
    </w:p>
    <w:p w:rsidR="00C5408A" w:rsidRDefault="00ED4987" w:rsidP="00ED154B">
      <w:pPr>
        <w:pStyle w:val="NORMAL0"/>
        <w:numPr>
          <w:ilvl w:val="0"/>
          <w:numId w:val="66"/>
        </w:numPr>
        <w:ind w:left="714" w:hanging="357"/>
      </w:pPr>
      <w:r>
        <w:tab/>
      </w:r>
      <w:r w:rsidR="00C5408A">
        <w:t xml:space="preserve">Monitoring techniques for </w:t>
      </w:r>
      <w:r w:rsidR="002F0EA4">
        <w:t>rock wallabies</w:t>
      </w:r>
      <w:r w:rsidR="00C5408A">
        <w:t xml:space="preserve"> and their associated predators are improved and applied to at least five additional populations.</w:t>
      </w:r>
    </w:p>
    <w:p w:rsidR="00ED4987" w:rsidRDefault="00ED4987" w:rsidP="00ED154B">
      <w:pPr>
        <w:pStyle w:val="NORMAL0"/>
      </w:pPr>
    </w:p>
    <w:p w:rsidR="00C5408A" w:rsidRDefault="00C5408A" w:rsidP="00ED154B">
      <w:pPr>
        <w:pStyle w:val="NORMAL0"/>
      </w:pPr>
      <w:r w:rsidRPr="00180924">
        <w:t>Criteria for failure</w:t>
      </w:r>
    </w:p>
    <w:p w:rsidR="00ED4987" w:rsidRDefault="00ED4987" w:rsidP="00ED154B">
      <w:pPr>
        <w:pStyle w:val="NORMAL0"/>
        <w:numPr>
          <w:ilvl w:val="0"/>
          <w:numId w:val="67"/>
        </w:numPr>
      </w:pPr>
      <w:r>
        <w:tab/>
      </w:r>
      <w:r w:rsidR="00C5408A">
        <w:t>There is a decline in the conservation status of any taxon covered by this plan due to the action of threatening processes.</w:t>
      </w:r>
    </w:p>
    <w:p w:rsidR="00ED154B" w:rsidRDefault="00ED4987" w:rsidP="00ED154B">
      <w:pPr>
        <w:pStyle w:val="NORMAL0"/>
        <w:numPr>
          <w:ilvl w:val="0"/>
          <w:numId w:val="67"/>
        </w:numPr>
      </w:pPr>
      <w:r>
        <w:tab/>
      </w:r>
      <w:r w:rsidRPr="00180924">
        <w:t xml:space="preserve">There is extinction of any of the currently known </w:t>
      </w:r>
      <w:r w:rsidRPr="009423C8">
        <w:t xml:space="preserve">populations </w:t>
      </w:r>
      <w:r w:rsidRPr="00180924">
        <w:t xml:space="preserve">of </w:t>
      </w:r>
      <w:r w:rsidRPr="00ED4987">
        <w:rPr>
          <w:i/>
        </w:rPr>
        <w:t xml:space="preserve">P. lateralis </w:t>
      </w:r>
      <w:r w:rsidRPr="00180924">
        <w:t>or</w:t>
      </w:r>
      <w:r w:rsidRPr="00ED4987">
        <w:rPr>
          <w:b/>
        </w:rPr>
        <w:t xml:space="preserve"> </w:t>
      </w:r>
      <w:r w:rsidRPr="00ED4987">
        <w:rPr>
          <w:i/>
        </w:rPr>
        <w:t>P</w:t>
      </w:r>
      <w:r w:rsidRPr="00ED4987">
        <w:rPr>
          <w:b/>
          <w:i/>
        </w:rPr>
        <w:t>.</w:t>
      </w:r>
      <w:r w:rsidRPr="00ED4987">
        <w:rPr>
          <w:i/>
        </w:rPr>
        <w:t xml:space="preserve"> rothschildi.</w:t>
      </w:r>
    </w:p>
    <w:p w:rsidR="00C5408A" w:rsidRDefault="00C5408A" w:rsidP="00ED154B">
      <w:pPr>
        <w:pStyle w:val="NORMAL0"/>
        <w:numPr>
          <w:ilvl w:val="0"/>
          <w:numId w:val="67"/>
        </w:numPr>
      </w:pPr>
      <w:r>
        <w:t>There is extinction of any island population of taxa covered by this plan.</w:t>
      </w:r>
    </w:p>
    <w:p w:rsidR="00C5408A" w:rsidRDefault="00ED4987" w:rsidP="00ED154B">
      <w:pPr>
        <w:pStyle w:val="NORMAL0"/>
        <w:numPr>
          <w:ilvl w:val="0"/>
          <w:numId w:val="67"/>
        </w:numPr>
      </w:pPr>
      <w:r>
        <w:tab/>
      </w:r>
      <w:r w:rsidR="00C5408A">
        <w:t>Surveys are not conducted and understanding of the distribution and conservation status of taxa remains at 2011 levels.</w:t>
      </w:r>
    </w:p>
    <w:p w:rsidR="00C5408A" w:rsidRDefault="00ED4987" w:rsidP="00ED154B">
      <w:pPr>
        <w:pStyle w:val="NORMAL0"/>
        <w:numPr>
          <w:ilvl w:val="0"/>
          <w:numId w:val="67"/>
        </w:numPr>
      </w:pPr>
      <w:r>
        <w:tab/>
      </w:r>
      <w:r w:rsidR="00C5408A">
        <w:t>There is no growth in 50</w:t>
      </w:r>
      <w:r w:rsidR="0076792D">
        <w:t xml:space="preserve"> per cent</w:t>
      </w:r>
      <w:r w:rsidR="00C5408A">
        <w:t xml:space="preserve"> of the populations where feral animal control is taking place to manage this threat.</w:t>
      </w:r>
    </w:p>
    <w:p w:rsidR="00ED154B" w:rsidRDefault="00ED154B" w:rsidP="00ED154B">
      <w:pPr>
        <w:pStyle w:val="NORMAL0"/>
        <w:numPr>
          <w:ilvl w:val="0"/>
          <w:numId w:val="67"/>
        </w:numPr>
      </w:pPr>
      <w:r>
        <w:t>No new viable populations are established.</w:t>
      </w:r>
    </w:p>
    <w:p w:rsidR="00C5408A" w:rsidRDefault="00C5408A" w:rsidP="00996E14">
      <w:pPr>
        <w:pStyle w:val="NORMAL0"/>
        <w:ind w:left="360"/>
      </w:pPr>
    </w:p>
    <w:p w:rsidR="00D61899" w:rsidRPr="0054099A" w:rsidRDefault="00B4501F" w:rsidP="00996E14">
      <w:pPr>
        <w:pStyle w:val="Heading2"/>
      </w:pPr>
      <w:bookmarkStart w:id="125" w:name="_Toc332110694"/>
      <w:bookmarkEnd w:id="124"/>
      <w:r>
        <w:lastRenderedPageBreak/>
        <w:t>Recovery a</w:t>
      </w:r>
      <w:r w:rsidR="00D61899">
        <w:t>ctions</w:t>
      </w:r>
      <w:bookmarkEnd w:id="125"/>
    </w:p>
    <w:p w:rsidR="004630D8" w:rsidRDefault="00DC1A43" w:rsidP="00996E14">
      <w:pPr>
        <w:pStyle w:val="NORMAL0"/>
      </w:pPr>
      <w:r>
        <w:t xml:space="preserve">All of the recovery actions below are </w:t>
      </w:r>
      <w:r w:rsidR="004630D8">
        <w:t xml:space="preserve">considered essential in order to meet the recovery objectives. However, in order to help allocate limited funding and resources, recovery actions have been allocated priority ratings </w:t>
      </w:r>
      <w:r w:rsidR="004630D8" w:rsidRPr="00590EC5">
        <w:t xml:space="preserve">of </w:t>
      </w:r>
      <w:r w:rsidR="00590EC5" w:rsidRPr="00590EC5">
        <w:t xml:space="preserve">high, moderate, </w:t>
      </w:r>
      <w:r w:rsidR="004630D8" w:rsidRPr="00590EC5">
        <w:t>low, based</w:t>
      </w:r>
      <w:r w:rsidR="004630D8">
        <w:t xml:space="preserve"> on the level of threat and potential contribution of the action to meeting recovery objectives.</w:t>
      </w:r>
    </w:p>
    <w:p w:rsidR="00ED154B" w:rsidRDefault="00ED154B" w:rsidP="00996E14">
      <w:pPr>
        <w:pStyle w:val="NORMAL0"/>
        <w:spacing w:after="0"/>
        <w:rPr>
          <w:b/>
          <w:bCs/>
          <w:sz w:val="24"/>
          <w:u w:val="single"/>
        </w:rPr>
      </w:pPr>
    </w:p>
    <w:p w:rsidR="005529AE" w:rsidRDefault="005529AE" w:rsidP="00996E14">
      <w:pPr>
        <w:pStyle w:val="NORMAL0"/>
        <w:spacing w:after="0"/>
        <w:rPr>
          <w:b/>
          <w:bCs/>
          <w:sz w:val="24"/>
          <w:u w:val="single"/>
        </w:rPr>
      </w:pPr>
      <w:r w:rsidRPr="00422421">
        <w:rPr>
          <w:b/>
          <w:bCs/>
          <w:sz w:val="24"/>
          <w:u w:val="single"/>
        </w:rPr>
        <w:t>Action 1</w:t>
      </w:r>
      <w:r w:rsidR="001B36E0">
        <w:rPr>
          <w:b/>
          <w:bCs/>
          <w:sz w:val="24"/>
          <w:u w:val="single"/>
        </w:rPr>
        <w:t>:</w:t>
      </w:r>
      <w:r w:rsidRPr="00422421">
        <w:rPr>
          <w:b/>
          <w:bCs/>
          <w:sz w:val="24"/>
          <w:u w:val="single"/>
        </w:rPr>
        <w:tab/>
      </w:r>
      <w:r>
        <w:rPr>
          <w:b/>
          <w:bCs/>
          <w:sz w:val="24"/>
          <w:u w:val="single"/>
        </w:rPr>
        <w:t xml:space="preserve"> Assess the conservation status of poorly surveyed taxa</w:t>
      </w:r>
    </w:p>
    <w:p w:rsidR="00ED4987" w:rsidRPr="00422421" w:rsidRDefault="00ED4987" w:rsidP="00996E14">
      <w:pPr>
        <w:pStyle w:val="NORMAL0"/>
        <w:spacing w:after="0"/>
        <w:rPr>
          <w:b/>
          <w:bCs/>
          <w:sz w:val="24"/>
          <w:u w:val="single"/>
        </w:rPr>
      </w:pPr>
    </w:p>
    <w:p w:rsidR="005529AE" w:rsidRPr="00681CC4" w:rsidRDefault="005529AE" w:rsidP="00996E14">
      <w:pPr>
        <w:pStyle w:val="NORMAL0"/>
        <w:spacing w:after="0"/>
        <w:rPr>
          <w:bCs/>
        </w:rPr>
      </w:pPr>
      <w:bookmarkStart w:id="126" w:name="_Toc312936624"/>
      <w:r w:rsidRPr="00681CC4">
        <w:rPr>
          <w:bCs/>
        </w:rPr>
        <w:t xml:space="preserve">While knowledge of the distribution and conservation status is well developed for southern </w:t>
      </w:r>
      <w:r w:rsidR="005E5EE2">
        <w:rPr>
          <w:bCs/>
        </w:rPr>
        <w:t>rock wallaby</w:t>
      </w:r>
      <w:r w:rsidRPr="00681CC4">
        <w:rPr>
          <w:bCs/>
        </w:rPr>
        <w:t xml:space="preserve"> taxa, </w:t>
      </w:r>
      <w:r w:rsidR="00ED4987">
        <w:rPr>
          <w:bCs/>
        </w:rPr>
        <w:t xml:space="preserve">understanding of </w:t>
      </w:r>
      <w:r w:rsidR="00DA6877">
        <w:rPr>
          <w:bCs/>
        </w:rPr>
        <w:t xml:space="preserve">the </w:t>
      </w:r>
      <w:r w:rsidRPr="00681CC4">
        <w:rPr>
          <w:bCs/>
        </w:rPr>
        <w:t xml:space="preserve">current status of tropical species remains poor. There have been no specific surveys for </w:t>
      </w:r>
      <w:r w:rsidR="00F5170A">
        <w:rPr>
          <w:bCs/>
          <w:i/>
        </w:rPr>
        <w:t xml:space="preserve">P. brachyotis, </w:t>
      </w:r>
      <w:r w:rsidRPr="00681CC4">
        <w:rPr>
          <w:bCs/>
          <w:i/>
        </w:rPr>
        <w:t>P. burbidgei</w:t>
      </w:r>
      <w:r w:rsidRPr="00681CC4">
        <w:rPr>
          <w:bCs/>
        </w:rPr>
        <w:t xml:space="preserve">, </w:t>
      </w:r>
      <w:r w:rsidR="003F3C1D">
        <w:rPr>
          <w:bCs/>
        </w:rPr>
        <w:t>Kimberley</w:t>
      </w:r>
      <w:r w:rsidRPr="00681CC4">
        <w:rPr>
          <w:bCs/>
        </w:rPr>
        <w:t xml:space="preserve"> populations of </w:t>
      </w:r>
      <w:r w:rsidRPr="00681CC4">
        <w:rPr>
          <w:bCs/>
          <w:i/>
        </w:rPr>
        <w:t>P. concinna</w:t>
      </w:r>
      <w:r w:rsidR="003B7299">
        <w:rPr>
          <w:bCs/>
        </w:rPr>
        <w:t xml:space="preserve">, or </w:t>
      </w:r>
      <w:r w:rsidR="003B7299">
        <w:rPr>
          <w:bCs/>
          <w:i/>
        </w:rPr>
        <w:t xml:space="preserve">P. c. concinna </w:t>
      </w:r>
      <w:r w:rsidR="00F5170A">
        <w:rPr>
          <w:bCs/>
        </w:rPr>
        <w:t>and</w:t>
      </w:r>
      <w:r w:rsidR="009C19C6">
        <w:rPr>
          <w:bCs/>
        </w:rPr>
        <w:t xml:space="preserve"> inland </w:t>
      </w:r>
      <w:r w:rsidR="0068463B">
        <w:rPr>
          <w:bCs/>
        </w:rPr>
        <w:t>Pilbara</w:t>
      </w:r>
      <w:r w:rsidRPr="00681CC4">
        <w:rPr>
          <w:bCs/>
        </w:rPr>
        <w:t xml:space="preserve"> populations of </w:t>
      </w:r>
      <w:r w:rsidRPr="00681CC4">
        <w:rPr>
          <w:bCs/>
          <w:i/>
        </w:rPr>
        <w:t xml:space="preserve">P. rothschildi. </w:t>
      </w:r>
      <w:r w:rsidRPr="00681CC4">
        <w:rPr>
          <w:bCs/>
        </w:rPr>
        <w:t>In addition, some taxa have not been surveyed for long periods and there are suggestions that their populations are in decline (</w:t>
      </w:r>
      <w:r w:rsidRPr="00681CC4">
        <w:rPr>
          <w:bCs/>
          <w:i/>
        </w:rPr>
        <w:t>P. l</w:t>
      </w:r>
      <w:r w:rsidR="004C1E45">
        <w:rPr>
          <w:bCs/>
          <w:i/>
        </w:rPr>
        <w:t>.</w:t>
      </w:r>
      <w:r w:rsidRPr="00681CC4">
        <w:rPr>
          <w:bCs/>
          <w:i/>
        </w:rPr>
        <w:t xml:space="preserve"> </w:t>
      </w:r>
      <w:r w:rsidRPr="00681CC4">
        <w:rPr>
          <w:bCs/>
        </w:rPr>
        <w:t xml:space="preserve">MacDonnell Ranges race WA and NT populations; </w:t>
      </w:r>
      <w:r w:rsidR="00BB435F">
        <w:rPr>
          <w:bCs/>
          <w:i/>
        </w:rPr>
        <w:t>P.</w:t>
      </w:r>
      <w:r w:rsidR="007B144A">
        <w:rPr>
          <w:bCs/>
          <w:i/>
        </w:rPr>
        <w:t xml:space="preserve"> </w:t>
      </w:r>
      <w:r w:rsidR="00855DE5">
        <w:rPr>
          <w:bCs/>
          <w:i/>
        </w:rPr>
        <w:t xml:space="preserve">C. </w:t>
      </w:r>
      <w:proofErr w:type="gramStart"/>
      <w:r w:rsidR="00BB435F">
        <w:rPr>
          <w:bCs/>
          <w:i/>
        </w:rPr>
        <w:t xml:space="preserve">canescens </w:t>
      </w:r>
      <w:r w:rsidRPr="00681CC4">
        <w:rPr>
          <w:bCs/>
          <w:i/>
        </w:rPr>
        <w:t xml:space="preserve"> </w:t>
      </w:r>
      <w:r w:rsidRPr="00681CC4">
        <w:rPr>
          <w:bCs/>
        </w:rPr>
        <w:t>in</w:t>
      </w:r>
      <w:proofErr w:type="gramEnd"/>
      <w:r w:rsidRPr="00681CC4">
        <w:rPr>
          <w:bCs/>
        </w:rPr>
        <w:t xml:space="preserve"> NT). These areas and taxa need to be resurveyed to ascertain their current status, possible threats and any evidence of population contractions or declines from their known historical distributions. </w:t>
      </w:r>
    </w:p>
    <w:p w:rsidR="005529AE" w:rsidRDefault="005529AE" w:rsidP="00996E14">
      <w:pPr>
        <w:pStyle w:val="NORMAL0"/>
        <w:spacing w:after="0"/>
        <w:rPr>
          <w:bCs/>
        </w:rPr>
      </w:pPr>
    </w:p>
    <w:p w:rsidR="00B35AB3" w:rsidRPr="00681CC4" w:rsidRDefault="00B35AB3" w:rsidP="00996E14">
      <w:pPr>
        <w:pStyle w:val="NORMAL0"/>
        <w:spacing w:after="0"/>
        <w:rPr>
          <w:bCs/>
        </w:rPr>
      </w:pPr>
    </w:p>
    <w:p w:rsidR="005529AE" w:rsidRPr="002F0B3E" w:rsidRDefault="005529AE" w:rsidP="002B2E80">
      <w:pPr>
        <w:pStyle w:val="NORMAL0"/>
        <w:spacing w:after="0"/>
        <w:ind w:left="567" w:hanging="567"/>
        <w:rPr>
          <w:b/>
          <w:bCs/>
        </w:rPr>
      </w:pPr>
      <w:r w:rsidRPr="00BF186E">
        <w:rPr>
          <w:b/>
          <w:bCs/>
        </w:rPr>
        <w:t>1.1</w:t>
      </w:r>
      <w:r w:rsidR="00681CC4" w:rsidRPr="00BF186E">
        <w:rPr>
          <w:b/>
          <w:bCs/>
        </w:rPr>
        <w:t xml:space="preserve"> </w:t>
      </w:r>
      <w:r w:rsidR="002B2E80">
        <w:rPr>
          <w:b/>
          <w:bCs/>
        </w:rPr>
        <w:tab/>
      </w:r>
      <w:r w:rsidR="00681CC4" w:rsidRPr="00BF186E">
        <w:rPr>
          <w:b/>
          <w:bCs/>
        </w:rPr>
        <w:t xml:space="preserve">Survey of the distribution, conservation status and genetic diversity of tropical </w:t>
      </w:r>
      <w:r w:rsidR="005E5EE2">
        <w:rPr>
          <w:b/>
          <w:bCs/>
        </w:rPr>
        <w:t>rock wallabies</w:t>
      </w:r>
      <w:r w:rsidR="00ED4987">
        <w:rPr>
          <w:b/>
          <w:bCs/>
        </w:rPr>
        <w:t>;</w:t>
      </w:r>
      <w:r w:rsidR="00681CC4" w:rsidRPr="00BF186E">
        <w:rPr>
          <w:b/>
          <w:bCs/>
          <w:i/>
        </w:rPr>
        <w:t xml:space="preserve"> P. concinna, P. burbidgei </w:t>
      </w:r>
      <w:r w:rsidR="00681CC4" w:rsidRPr="002F0B3E">
        <w:rPr>
          <w:b/>
          <w:bCs/>
        </w:rPr>
        <w:t>and</w:t>
      </w:r>
      <w:r w:rsidR="00681CC4" w:rsidRPr="00BF186E">
        <w:rPr>
          <w:b/>
          <w:bCs/>
          <w:i/>
        </w:rPr>
        <w:t xml:space="preserve"> P. brachyotis</w:t>
      </w:r>
      <w:r w:rsidR="00681CC4" w:rsidRPr="002F0B3E">
        <w:rPr>
          <w:b/>
          <w:bCs/>
        </w:rPr>
        <w:t>.</w:t>
      </w:r>
      <w:r w:rsidR="007A024E">
        <w:rPr>
          <w:b/>
          <w:bCs/>
        </w:rPr>
        <w:t xml:space="preserve"> </w:t>
      </w:r>
    </w:p>
    <w:p w:rsidR="005529AE" w:rsidRPr="00836B69" w:rsidRDefault="00681CC4" w:rsidP="00996E14">
      <w:pPr>
        <w:pStyle w:val="NORMAL0"/>
        <w:spacing w:after="0"/>
        <w:rPr>
          <w:bCs/>
          <w:i/>
          <w:u w:val="single"/>
        </w:rPr>
      </w:pPr>
      <w:r w:rsidRPr="00836B69">
        <w:rPr>
          <w:bCs/>
          <w:i/>
          <w:u w:val="single"/>
        </w:rPr>
        <w:t>Task</w:t>
      </w:r>
      <w:r w:rsidR="0004242C" w:rsidRPr="00836B69">
        <w:rPr>
          <w:bCs/>
          <w:i/>
          <w:u w:val="single"/>
        </w:rPr>
        <w:t>s</w:t>
      </w:r>
      <w:r w:rsidRPr="00836B69">
        <w:rPr>
          <w:bCs/>
          <w:i/>
          <w:u w:val="single"/>
        </w:rPr>
        <w:t>:</w:t>
      </w:r>
    </w:p>
    <w:p w:rsidR="005529AE" w:rsidRPr="00681CC4" w:rsidRDefault="00681CC4" w:rsidP="00996E14">
      <w:pPr>
        <w:pStyle w:val="NORMAL0"/>
        <w:numPr>
          <w:ilvl w:val="0"/>
          <w:numId w:val="46"/>
        </w:numPr>
        <w:tabs>
          <w:tab w:val="clear" w:pos="715"/>
          <w:tab w:val="num" w:pos="240"/>
        </w:tabs>
        <w:spacing w:after="0"/>
        <w:ind w:left="240" w:hanging="240"/>
        <w:rPr>
          <w:b/>
          <w:bCs/>
          <w:u w:val="single"/>
        </w:rPr>
      </w:pPr>
      <w:r>
        <w:rPr>
          <w:bCs/>
        </w:rPr>
        <w:t>Develop methods to undertake survey</w:t>
      </w:r>
      <w:r w:rsidR="006334CA">
        <w:rPr>
          <w:bCs/>
        </w:rPr>
        <w:t>s</w:t>
      </w:r>
      <w:r>
        <w:rPr>
          <w:bCs/>
        </w:rPr>
        <w:t xml:space="preserve"> of these species across their respective ranges in northern Australia</w:t>
      </w:r>
      <w:r w:rsidR="00566CA5">
        <w:rPr>
          <w:bCs/>
        </w:rPr>
        <w:t>.</w:t>
      </w:r>
    </w:p>
    <w:p w:rsidR="00681CC4" w:rsidRPr="0004242C" w:rsidRDefault="00681CC4" w:rsidP="00996E14">
      <w:pPr>
        <w:pStyle w:val="NORMAL0"/>
        <w:numPr>
          <w:ilvl w:val="0"/>
          <w:numId w:val="46"/>
        </w:numPr>
        <w:tabs>
          <w:tab w:val="clear" w:pos="715"/>
          <w:tab w:val="num" w:pos="240"/>
        </w:tabs>
        <w:spacing w:after="0"/>
        <w:ind w:left="240" w:hanging="240"/>
        <w:rPr>
          <w:b/>
          <w:bCs/>
          <w:u w:val="single"/>
        </w:rPr>
      </w:pPr>
      <w:r>
        <w:rPr>
          <w:bCs/>
        </w:rPr>
        <w:t xml:space="preserve">With land-holder involvement, undertake surveys at strategic sites selected on the basis of geographic </w:t>
      </w:r>
      <w:r w:rsidR="00F5170A">
        <w:rPr>
          <w:bCs/>
        </w:rPr>
        <w:t>distribution</w:t>
      </w:r>
      <w:r>
        <w:rPr>
          <w:bCs/>
        </w:rPr>
        <w:t>, historical records, land-holder and Aboriginal knowledge and the existence of suitable habitat</w:t>
      </w:r>
      <w:r w:rsidR="00566CA5">
        <w:rPr>
          <w:bCs/>
        </w:rPr>
        <w:t>.</w:t>
      </w:r>
    </w:p>
    <w:p w:rsidR="0004242C" w:rsidRPr="0004242C" w:rsidRDefault="002C6DF9" w:rsidP="00996E14">
      <w:pPr>
        <w:pStyle w:val="NORMAL0"/>
        <w:numPr>
          <w:ilvl w:val="0"/>
          <w:numId w:val="46"/>
        </w:numPr>
        <w:tabs>
          <w:tab w:val="clear" w:pos="715"/>
          <w:tab w:val="num" w:pos="240"/>
        </w:tabs>
        <w:spacing w:after="0"/>
        <w:ind w:left="240" w:hanging="240"/>
        <w:rPr>
          <w:b/>
          <w:bCs/>
          <w:u w:val="single"/>
        </w:rPr>
      </w:pPr>
      <w:r>
        <w:rPr>
          <w:bCs/>
        </w:rPr>
        <w:t>Undertake surveys to d</w:t>
      </w:r>
      <w:r w:rsidR="0004242C">
        <w:rPr>
          <w:bCs/>
        </w:rPr>
        <w:t>etermine presence</w:t>
      </w:r>
      <w:r w:rsidR="00F5170A">
        <w:rPr>
          <w:bCs/>
        </w:rPr>
        <w:t>/</w:t>
      </w:r>
      <w:r w:rsidR="0004242C">
        <w:rPr>
          <w:bCs/>
        </w:rPr>
        <w:t>absence initially and then conduct trapping at repr</w:t>
      </w:r>
      <w:r w:rsidR="006F6191">
        <w:rPr>
          <w:bCs/>
        </w:rPr>
        <w:t>esentative sites (at the range/</w:t>
      </w:r>
      <w:r w:rsidR="0004242C">
        <w:rPr>
          <w:bCs/>
        </w:rPr>
        <w:t xml:space="preserve">outcrop level) to clarify </w:t>
      </w:r>
      <w:r w:rsidR="00ED4987">
        <w:rPr>
          <w:bCs/>
        </w:rPr>
        <w:t xml:space="preserve">the </w:t>
      </w:r>
      <w:r w:rsidR="0004242C">
        <w:rPr>
          <w:bCs/>
        </w:rPr>
        <w:t>identity of tax</w:t>
      </w:r>
      <w:r w:rsidR="00ED4987">
        <w:rPr>
          <w:bCs/>
        </w:rPr>
        <w:t>a</w:t>
      </w:r>
      <w:r w:rsidR="0004242C">
        <w:rPr>
          <w:bCs/>
        </w:rPr>
        <w:t>, t</w:t>
      </w:r>
      <w:r w:rsidR="007A1401">
        <w:rPr>
          <w:bCs/>
        </w:rPr>
        <w:t>o take samples for genetic studies</w:t>
      </w:r>
      <w:r w:rsidR="0004242C">
        <w:rPr>
          <w:bCs/>
        </w:rPr>
        <w:t xml:space="preserve"> and to assess the general health of the population (collect samples for study of diseases/parasites)</w:t>
      </w:r>
      <w:r w:rsidR="00566CA5">
        <w:rPr>
          <w:bCs/>
        </w:rPr>
        <w:t>.</w:t>
      </w:r>
    </w:p>
    <w:p w:rsidR="00F5170A" w:rsidRPr="00F5170A" w:rsidRDefault="00474BD4" w:rsidP="00996E14">
      <w:pPr>
        <w:pStyle w:val="NORMAL0"/>
        <w:numPr>
          <w:ilvl w:val="0"/>
          <w:numId w:val="46"/>
        </w:numPr>
        <w:tabs>
          <w:tab w:val="clear" w:pos="715"/>
          <w:tab w:val="num" w:pos="240"/>
        </w:tabs>
        <w:spacing w:after="0"/>
        <w:ind w:left="240" w:hanging="240"/>
        <w:rPr>
          <w:b/>
          <w:bCs/>
          <w:u w:val="single"/>
        </w:rPr>
      </w:pPr>
      <w:r>
        <w:rPr>
          <w:bCs/>
        </w:rPr>
        <w:t>During surveys record and i</w:t>
      </w:r>
      <w:r w:rsidR="0004242C">
        <w:rPr>
          <w:bCs/>
        </w:rPr>
        <w:t xml:space="preserve">dentify potential threats to </w:t>
      </w:r>
      <w:r>
        <w:rPr>
          <w:bCs/>
        </w:rPr>
        <w:t>each population</w:t>
      </w:r>
      <w:r w:rsidR="00566CA5">
        <w:rPr>
          <w:bCs/>
        </w:rPr>
        <w:t>.</w:t>
      </w:r>
    </w:p>
    <w:p w:rsidR="0004242C" w:rsidRPr="00755A3C" w:rsidRDefault="00474BD4" w:rsidP="00996E14">
      <w:pPr>
        <w:pStyle w:val="NORMAL0"/>
        <w:numPr>
          <w:ilvl w:val="0"/>
          <w:numId w:val="46"/>
        </w:numPr>
        <w:tabs>
          <w:tab w:val="clear" w:pos="715"/>
          <w:tab w:val="num" w:pos="240"/>
        </w:tabs>
        <w:spacing w:after="0"/>
        <w:ind w:left="240" w:hanging="240"/>
        <w:rPr>
          <w:b/>
          <w:bCs/>
          <w:u w:val="single"/>
        </w:rPr>
      </w:pPr>
      <w:r w:rsidRPr="00755A3C">
        <w:rPr>
          <w:bCs/>
        </w:rPr>
        <w:t xml:space="preserve">Based on this information </w:t>
      </w:r>
      <w:r w:rsidR="00755A3C" w:rsidRPr="00755A3C">
        <w:rPr>
          <w:bCs/>
        </w:rPr>
        <w:t>make recommendations on</w:t>
      </w:r>
      <w:r w:rsidR="00F5170A" w:rsidRPr="00755A3C">
        <w:rPr>
          <w:bCs/>
        </w:rPr>
        <w:t xml:space="preserve"> </w:t>
      </w:r>
      <w:r w:rsidR="006F6191" w:rsidRPr="00755A3C">
        <w:rPr>
          <w:bCs/>
        </w:rPr>
        <w:t>repr</w:t>
      </w:r>
      <w:r w:rsidR="00755A3C" w:rsidRPr="00755A3C">
        <w:rPr>
          <w:bCs/>
        </w:rPr>
        <w:t>e</w:t>
      </w:r>
      <w:r w:rsidR="006F6191" w:rsidRPr="00755A3C">
        <w:rPr>
          <w:bCs/>
        </w:rPr>
        <w:t>sentative</w:t>
      </w:r>
      <w:r w:rsidR="00F5170A" w:rsidRPr="00755A3C">
        <w:rPr>
          <w:bCs/>
        </w:rPr>
        <w:t xml:space="preserve"> sites</w:t>
      </w:r>
      <w:r w:rsidRPr="00755A3C">
        <w:rPr>
          <w:bCs/>
        </w:rPr>
        <w:t xml:space="preserve"> to monitor populations</w:t>
      </w:r>
      <w:r w:rsidR="001B6AD2">
        <w:rPr>
          <w:bCs/>
        </w:rPr>
        <w:t>.</w:t>
      </w:r>
    </w:p>
    <w:p w:rsidR="002C6DF9" w:rsidRDefault="0004242C" w:rsidP="00996E14">
      <w:pPr>
        <w:pStyle w:val="NORMAL0"/>
        <w:numPr>
          <w:ilvl w:val="0"/>
          <w:numId w:val="46"/>
        </w:numPr>
        <w:tabs>
          <w:tab w:val="clear" w:pos="715"/>
          <w:tab w:val="num" w:pos="240"/>
        </w:tabs>
        <w:spacing w:after="0"/>
        <w:ind w:left="240" w:hanging="240"/>
        <w:rPr>
          <w:bCs/>
        </w:rPr>
      </w:pPr>
      <w:r w:rsidRPr="00F5170A">
        <w:rPr>
          <w:bCs/>
        </w:rPr>
        <w:t xml:space="preserve">Assess conservation status and likely population trends based on past information and </w:t>
      </w:r>
      <w:r w:rsidR="00755A3C">
        <w:rPr>
          <w:bCs/>
        </w:rPr>
        <w:t xml:space="preserve">any </w:t>
      </w:r>
      <w:r w:rsidR="00F5170A">
        <w:rPr>
          <w:bCs/>
        </w:rPr>
        <w:t xml:space="preserve">monitoring and </w:t>
      </w:r>
      <w:r w:rsidRPr="00F5170A">
        <w:rPr>
          <w:bCs/>
        </w:rPr>
        <w:t>survey data</w:t>
      </w:r>
      <w:r w:rsidR="00566CA5">
        <w:rPr>
          <w:bCs/>
        </w:rPr>
        <w:t>.</w:t>
      </w:r>
    </w:p>
    <w:p w:rsidR="00AA7040" w:rsidRDefault="00AA7040" w:rsidP="00996E14">
      <w:pPr>
        <w:pStyle w:val="NORMAL0"/>
        <w:spacing w:after="0"/>
      </w:pPr>
    </w:p>
    <w:p w:rsidR="00727D50" w:rsidRDefault="00727D50">
      <w:pPr>
        <w:rPr>
          <w:rFonts w:ascii="Arial" w:hAnsi="Arial" w:cs="Arial"/>
          <w:sz w:val="22"/>
          <w:szCs w:val="22"/>
        </w:rPr>
      </w:pPr>
      <w:r>
        <w:br w:type="page"/>
      </w:r>
    </w:p>
    <w:p w:rsidR="002C6DF9" w:rsidRDefault="002C6DF9" w:rsidP="00996E14">
      <w:pPr>
        <w:pStyle w:val="NORMAL0"/>
        <w:spacing w:after="0"/>
      </w:pPr>
      <w:r>
        <w:lastRenderedPageBreak/>
        <w:t xml:space="preserve">Areas not surveyed for long periods or where the persistence of populations or the identity of </w:t>
      </w:r>
      <w:r w:rsidR="00F5170A">
        <w:t xml:space="preserve">a </w:t>
      </w:r>
      <w:r>
        <w:t>population is not known include:</w:t>
      </w:r>
    </w:p>
    <w:p w:rsidR="002C6DF9" w:rsidRDefault="002C6DF9" w:rsidP="00DB5DBE">
      <w:pPr>
        <w:pStyle w:val="NORMAL0"/>
        <w:spacing w:after="0"/>
        <w:ind w:left="360"/>
      </w:pPr>
      <w:r>
        <w:rPr>
          <w:i/>
        </w:rPr>
        <w:t xml:space="preserve">P. </w:t>
      </w:r>
      <w:r w:rsidR="00F5170A">
        <w:rPr>
          <w:i/>
        </w:rPr>
        <w:t xml:space="preserve">c. </w:t>
      </w:r>
      <w:r>
        <w:rPr>
          <w:i/>
        </w:rPr>
        <w:t>c</w:t>
      </w:r>
      <w:r w:rsidR="007B144A">
        <w:rPr>
          <w:i/>
        </w:rPr>
        <w:t>anescens</w:t>
      </w:r>
      <w:r>
        <w:t xml:space="preserve"> </w:t>
      </w:r>
    </w:p>
    <w:p w:rsidR="002C6DF9" w:rsidRDefault="002C6DF9" w:rsidP="00DB5DBE">
      <w:pPr>
        <w:pStyle w:val="NORMAL0"/>
        <w:numPr>
          <w:ilvl w:val="0"/>
          <w:numId w:val="44"/>
        </w:numPr>
        <w:spacing w:after="0"/>
        <w:ind w:left="360" w:firstLine="0"/>
      </w:pPr>
      <w:r>
        <w:t xml:space="preserve">western Arnhem Land </w:t>
      </w:r>
      <w:r w:rsidR="00894F23">
        <w:t>(</w:t>
      </w:r>
      <w:r>
        <w:t>Kakadu NP, Nabarlek minesite and Mt Borr</w:t>
      </w:r>
      <w:r w:rsidR="00937368">
        <w:t>a</w:t>
      </w:r>
      <w:r w:rsidR="00894F23">
        <w:t>daile)</w:t>
      </w:r>
    </w:p>
    <w:p w:rsidR="002C6DF9" w:rsidRDefault="002C6DF9" w:rsidP="00DB5DBE">
      <w:pPr>
        <w:pStyle w:val="NORMAL0"/>
        <w:numPr>
          <w:ilvl w:val="0"/>
          <w:numId w:val="44"/>
        </w:numPr>
        <w:spacing w:after="0"/>
        <w:ind w:left="360" w:firstLine="0"/>
      </w:pPr>
      <w:r>
        <w:t>Mt Bundey area</w:t>
      </w:r>
      <w:r w:rsidR="000652AE">
        <w:t>/</w:t>
      </w:r>
      <w:r>
        <w:t>Litchfield NP</w:t>
      </w:r>
    </w:p>
    <w:p w:rsidR="007B144A" w:rsidRDefault="007B144A" w:rsidP="00855DE5">
      <w:pPr>
        <w:pStyle w:val="NORMAL0"/>
        <w:spacing w:after="0"/>
        <w:ind w:left="360"/>
      </w:pPr>
    </w:p>
    <w:p w:rsidR="00DB5DBE" w:rsidRDefault="007B144A" w:rsidP="00DB5DBE">
      <w:pPr>
        <w:pStyle w:val="NORMAL0"/>
        <w:spacing w:after="0"/>
        <w:ind w:left="360"/>
        <w:rPr>
          <w:i/>
        </w:rPr>
      </w:pPr>
      <w:r>
        <w:rPr>
          <w:i/>
        </w:rPr>
        <w:t>P. c. concinna</w:t>
      </w:r>
    </w:p>
    <w:p w:rsidR="002C6DF9" w:rsidRDefault="002C6DF9" w:rsidP="00DB5DBE">
      <w:pPr>
        <w:pStyle w:val="NORMAL0"/>
        <w:numPr>
          <w:ilvl w:val="0"/>
          <w:numId w:val="44"/>
        </w:numPr>
        <w:spacing w:after="0"/>
        <w:ind w:left="360" w:firstLine="0"/>
      </w:pPr>
      <w:r>
        <w:t>Timber Creek</w:t>
      </w:r>
      <w:r w:rsidR="00F5170A">
        <w:t>/Victoria River</w:t>
      </w:r>
      <w:r w:rsidR="00894F23">
        <w:t xml:space="preserve"> (NT) area (</w:t>
      </w:r>
      <w:r w:rsidR="003B7299">
        <w:t xml:space="preserve">including </w:t>
      </w:r>
      <w:r>
        <w:t xml:space="preserve">Gregory NP and the Bradshaw Defence </w:t>
      </w:r>
      <w:r w:rsidR="006F6191">
        <w:t>t</w:t>
      </w:r>
      <w:r>
        <w:t>raining area</w:t>
      </w:r>
      <w:r w:rsidR="00894F23">
        <w:t>)</w:t>
      </w:r>
    </w:p>
    <w:p w:rsidR="00F5170A" w:rsidRPr="00F5170A" w:rsidRDefault="00F5170A" w:rsidP="00DB5DBE">
      <w:pPr>
        <w:pStyle w:val="NORMAL0"/>
        <w:spacing w:after="0"/>
        <w:ind w:left="360"/>
        <w:rPr>
          <w:i/>
        </w:rPr>
      </w:pPr>
      <w:r>
        <w:rPr>
          <w:i/>
        </w:rPr>
        <w:t>P. c. monastria</w:t>
      </w:r>
    </w:p>
    <w:p w:rsidR="002C6DF9" w:rsidRDefault="00ED4987" w:rsidP="00DB5DBE">
      <w:pPr>
        <w:pStyle w:val="NORMAL0"/>
        <w:numPr>
          <w:ilvl w:val="0"/>
          <w:numId w:val="44"/>
        </w:numPr>
        <w:spacing w:after="0"/>
        <w:ind w:left="360" w:firstLine="0"/>
      </w:pPr>
      <w:r>
        <w:t>Jungulu (</w:t>
      </w:r>
      <w:r w:rsidR="002C6DF9">
        <w:t>Darcy</w:t>
      </w:r>
      <w:r>
        <w:t>)</w:t>
      </w:r>
      <w:r w:rsidR="002C6DF9">
        <w:t xml:space="preserve"> Island, WA (identity of </w:t>
      </w:r>
      <w:r w:rsidR="002C6DF9">
        <w:rPr>
          <w:i/>
        </w:rPr>
        <w:t xml:space="preserve">Petrogale </w:t>
      </w:r>
      <w:r w:rsidR="002C6DF9">
        <w:t>sp. unknown)</w:t>
      </w:r>
    </w:p>
    <w:p w:rsidR="002C6DF9" w:rsidRDefault="002C6DF9" w:rsidP="00DB5DBE">
      <w:pPr>
        <w:pStyle w:val="NORMAL0"/>
        <w:numPr>
          <w:ilvl w:val="0"/>
          <w:numId w:val="44"/>
        </w:numPr>
        <w:spacing w:after="0"/>
        <w:ind w:left="360" w:firstLine="0"/>
      </w:pPr>
      <w:smartTag w:uri="urn:schemas-microsoft-com:office:smarttags" w:element="place">
        <w:smartTag w:uri="urn:schemas-microsoft-com:office:smarttags" w:element="PlaceName">
          <w:r>
            <w:t>Mitchell</w:t>
          </w:r>
        </w:smartTag>
        <w:r>
          <w:t xml:space="preserve"> </w:t>
        </w:r>
        <w:smartTag w:uri="urn:schemas-microsoft-com:office:smarttags" w:element="PlaceName">
          <w:r w:rsidR="00F5170A">
            <w:t>River</w:t>
          </w:r>
        </w:smartTag>
      </w:smartTag>
      <w:r w:rsidR="00F5170A">
        <w:t xml:space="preserve"> NP</w:t>
      </w:r>
      <w:r>
        <w:t xml:space="preserve"> and Prince Regent NR.</w:t>
      </w:r>
    </w:p>
    <w:p w:rsidR="002C6DF9" w:rsidRDefault="002C6DF9" w:rsidP="00DB5DBE">
      <w:pPr>
        <w:pStyle w:val="NORMAL0"/>
        <w:spacing w:after="0"/>
        <w:ind w:left="360"/>
      </w:pPr>
      <w:r>
        <w:rPr>
          <w:i/>
        </w:rPr>
        <w:t>P. burbidgei</w:t>
      </w:r>
      <w:r>
        <w:t xml:space="preserve"> </w:t>
      </w:r>
    </w:p>
    <w:p w:rsidR="002C6DF9" w:rsidRDefault="002C6DF9" w:rsidP="00DB5DBE">
      <w:pPr>
        <w:pStyle w:val="NORMAL0"/>
        <w:numPr>
          <w:ilvl w:val="0"/>
          <w:numId w:val="44"/>
        </w:numPr>
        <w:spacing w:after="0"/>
        <w:ind w:left="360" w:firstLine="0"/>
      </w:pPr>
      <w:r>
        <w:t xml:space="preserve">Mitchell </w:t>
      </w:r>
      <w:r w:rsidR="00F5170A">
        <w:t>River NP</w:t>
      </w:r>
    </w:p>
    <w:p w:rsidR="002C6DF9" w:rsidRDefault="002C6DF9" w:rsidP="00DB5DBE">
      <w:pPr>
        <w:pStyle w:val="NORMAL0"/>
        <w:numPr>
          <w:ilvl w:val="0"/>
          <w:numId w:val="44"/>
        </w:numPr>
        <w:spacing w:after="0"/>
        <w:ind w:left="360" w:firstLine="0"/>
      </w:pPr>
      <w:r>
        <w:t>Prince Regent NR</w:t>
      </w:r>
    </w:p>
    <w:p w:rsidR="007237D9" w:rsidRDefault="007237D9" w:rsidP="00DB5DBE">
      <w:pPr>
        <w:pStyle w:val="NORMAL0"/>
        <w:numPr>
          <w:ilvl w:val="0"/>
          <w:numId w:val="44"/>
        </w:numPr>
        <w:spacing w:after="0"/>
        <w:ind w:left="360" w:firstLine="0"/>
      </w:pPr>
      <w:smartTag w:uri="urn:schemas-microsoft-com:office:smarttags" w:element="place">
        <w:smartTag w:uri="urn:schemas-microsoft-com:office:smarttags" w:element="PlaceName">
          <w:r>
            <w:t>Wollaston</w:t>
          </w:r>
        </w:smartTag>
        <w:r>
          <w:t xml:space="preserve"> </w:t>
        </w:r>
        <w:smartTag w:uri="urn:schemas-microsoft-com:office:smarttags" w:element="PlaceType">
          <w:r>
            <w:t>Island</w:t>
          </w:r>
        </w:smartTag>
      </w:smartTag>
      <w:r>
        <w:t xml:space="preserve"> (identity of </w:t>
      </w:r>
      <w:r>
        <w:rPr>
          <w:i/>
        </w:rPr>
        <w:t xml:space="preserve">Petrogale </w:t>
      </w:r>
      <w:r>
        <w:t>sp. unknown)</w:t>
      </w:r>
    </w:p>
    <w:p w:rsidR="002C6DF9" w:rsidRDefault="002C6DF9" w:rsidP="00DB5DBE">
      <w:pPr>
        <w:pStyle w:val="NORMAL0"/>
        <w:numPr>
          <w:ilvl w:val="0"/>
          <w:numId w:val="44"/>
        </w:numPr>
        <w:spacing w:after="0"/>
        <w:ind w:left="360" w:firstLine="0"/>
      </w:pPr>
      <w:r>
        <w:t>Artesian Range Sanctuary</w:t>
      </w:r>
    </w:p>
    <w:p w:rsidR="00BF186E" w:rsidRDefault="00BF186E" w:rsidP="00996E14">
      <w:pPr>
        <w:pStyle w:val="NORMAL0"/>
        <w:spacing w:after="0"/>
        <w:rPr>
          <w:i/>
          <w:u w:val="single"/>
        </w:rPr>
      </w:pPr>
    </w:p>
    <w:p w:rsidR="002C6DF9" w:rsidRPr="00BF186E" w:rsidRDefault="002C6DF9" w:rsidP="00996E14">
      <w:pPr>
        <w:pStyle w:val="NORMAL0"/>
        <w:spacing w:after="0"/>
        <w:rPr>
          <w:u w:val="single"/>
        </w:rPr>
      </w:pPr>
      <w:r w:rsidRPr="00BF186E">
        <w:rPr>
          <w:i/>
          <w:u w:val="single"/>
        </w:rPr>
        <w:t>Responsibility:</w:t>
      </w:r>
      <w:r w:rsidRPr="00BF186E">
        <w:rPr>
          <w:u w:val="single"/>
        </w:rPr>
        <w:t xml:space="preserve"> </w:t>
      </w:r>
    </w:p>
    <w:p w:rsidR="0020366C" w:rsidRDefault="007B3683" w:rsidP="00996E14">
      <w:pPr>
        <w:pStyle w:val="NORMAL0"/>
        <w:numPr>
          <w:ilvl w:val="0"/>
          <w:numId w:val="45"/>
        </w:numPr>
        <w:spacing w:after="0"/>
      </w:pPr>
      <w:r>
        <w:t>DPaW</w:t>
      </w:r>
      <w:r w:rsidR="002C6DF9">
        <w:t xml:space="preserve"> </w:t>
      </w:r>
      <w:r w:rsidR="00894F23">
        <w:t xml:space="preserve">- </w:t>
      </w:r>
      <w:r w:rsidR="002C6DF9">
        <w:t xml:space="preserve">Mitchell </w:t>
      </w:r>
      <w:r w:rsidR="00F5170A">
        <w:t>River NP</w:t>
      </w:r>
      <w:r w:rsidR="002C6DF9">
        <w:t xml:space="preserve">, Prince Regent </w:t>
      </w:r>
      <w:r w:rsidR="003B0491">
        <w:t>NR</w:t>
      </w:r>
    </w:p>
    <w:p w:rsidR="0020366C" w:rsidRDefault="002C6DF9" w:rsidP="00996E14">
      <w:pPr>
        <w:pStyle w:val="NORMAL0"/>
        <w:numPr>
          <w:ilvl w:val="0"/>
          <w:numId w:val="45"/>
        </w:numPr>
        <w:spacing w:after="0"/>
      </w:pPr>
      <w:r>
        <w:t xml:space="preserve">AWC </w:t>
      </w:r>
      <w:r w:rsidR="00894F23">
        <w:t xml:space="preserve">- </w:t>
      </w:r>
      <w:r>
        <w:t>Artesian Range Sanctuary</w:t>
      </w:r>
    </w:p>
    <w:p w:rsidR="0020366C" w:rsidRDefault="007B3683" w:rsidP="00996E14">
      <w:pPr>
        <w:pStyle w:val="NORMAL0"/>
        <w:numPr>
          <w:ilvl w:val="0"/>
          <w:numId w:val="45"/>
        </w:numPr>
        <w:spacing w:after="0"/>
      </w:pPr>
      <w:r>
        <w:t>DPaW</w:t>
      </w:r>
      <w:r w:rsidR="002C6DF9">
        <w:t>/NLC</w:t>
      </w:r>
      <w:r w:rsidR="00894F23">
        <w:t xml:space="preserve"> -</w:t>
      </w:r>
      <w:r w:rsidR="002C6DF9">
        <w:t xml:space="preserve"> </w:t>
      </w:r>
      <w:r w:rsidR="00CF7DDF">
        <w:t>Jungulu (</w:t>
      </w:r>
      <w:r w:rsidR="002C6DF9">
        <w:t>Darcy</w:t>
      </w:r>
      <w:r w:rsidR="00CF7DDF">
        <w:t>)</w:t>
      </w:r>
      <w:r w:rsidR="002C6DF9">
        <w:t xml:space="preserve"> and Wollaston Islands</w:t>
      </w:r>
    </w:p>
    <w:p w:rsidR="002C6DF9" w:rsidRDefault="00256921" w:rsidP="00996E14">
      <w:pPr>
        <w:pStyle w:val="NORMAL0"/>
        <w:numPr>
          <w:ilvl w:val="0"/>
          <w:numId w:val="45"/>
        </w:numPr>
        <w:spacing w:after="0"/>
      </w:pPr>
      <w:r>
        <w:t>LRM</w:t>
      </w:r>
      <w:r w:rsidR="003B0491">
        <w:t>/</w:t>
      </w:r>
      <w:r w:rsidR="003B3236">
        <w:t>Dept</w:t>
      </w:r>
      <w:r w:rsidR="003B0491">
        <w:t xml:space="preserve"> of Defence</w:t>
      </w:r>
      <w:r w:rsidR="00894F23">
        <w:t xml:space="preserve"> -</w:t>
      </w:r>
      <w:r w:rsidR="00325FDB">
        <w:t xml:space="preserve"> </w:t>
      </w:r>
      <w:r w:rsidR="002C6DF9">
        <w:t>Mt Bundey, Timber Creek</w:t>
      </w:r>
      <w:r w:rsidR="006F6191">
        <w:t>, Gregory NP, Bradshaw Defence t</w:t>
      </w:r>
      <w:r w:rsidR="002C6DF9">
        <w:t>raining Area</w:t>
      </w:r>
    </w:p>
    <w:p w:rsidR="00937368" w:rsidRDefault="00256921" w:rsidP="00996E14">
      <w:pPr>
        <w:pStyle w:val="NORMAL0"/>
        <w:numPr>
          <w:ilvl w:val="0"/>
          <w:numId w:val="45"/>
        </w:numPr>
        <w:spacing w:after="0"/>
      </w:pPr>
      <w:r>
        <w:t>LRM</w:t>
      </w:r>
      <w:r w:rsidR="0000575D">
        <w:t>/</w:t>
      </w:r>
      <w:r w:rsidR="00937368">
        <w:t xml:space="preserve">private leaseholders </w:t>
      </w:r>
      <w:r w:rsidR="00894F23">
        <w:t xml:space="preserve">- </w:t>
      </w:r>
      <w:r w:rsidR="00937368">
        <w:t>Nabarlek minesite and Mt Borradaile</w:t>
      </w:r>
    </w:p>
    <w:p w:rsidR="003B0491" w:rsidRDefault="003B0491" w:rsidP="00996E14">
      <w:pPr>
        <w:pStyle w:val="NORMAL0"/>
        <w:numPr>
          <w:ilvl w:val="0"/>
          <w:numId w:val="45"/>
        </w:numPr>
        <w:spacing w:after="0"/>
      </w:pPr>
      <w:r>
        <w:t xml:space="preserve">DSEWPaC </w:t>
      </w:r>
      <w:r w:rsidR="00894F23">
        <w:t xml:space="preserve">- </w:t>
      </w:r>
      <w:r>
        <w:t>Kakadu NP</w:t>
      </w:r>
    </w:p>
    <w:p w:rsidR="00BF186E" w:rsidRDefault="00BF186E" w:rsidP="00996E14">
      <w:pPr>
        <w:pStyle w:val="NORMAL0"/>
        <w:spacing w:after="0"/>
        <w:rPr>
          <w:i/>
          <w:u w:val="single"/>
        </w:rPr>
      </w:pPr>
    </w:p>
    <w:p w:rsidR="002C6DF9" w:rsidRPr="0029240D" w:rsidRDefault="002C6DF9" w:rsidP="00996E14">
      <w:pPr>
        <w:pStyle w:val="NORMAL0"/>
        <w:spacing w:after="0"/>
      </w:pPr>
      <w:r w:rsidRPr="00BF186E">
        <w:rPr>
          <w:i/>
          <w:u w:val="single"/>
        </w:rPr>
        <w:t>Priority</w:t>
      </w:r>
      <w:r w:rsidRPr="00BF186E">
        <w:rPr>
          <w:u w:val="single"/>
        </w:rPr>
        <w:t>:</w:t>
      </w:r>
      <w:r>
        <w:t xml:space="preserve"> High (</w:t>
      </w:r>
      <w:r>
        <w:rPr>
          <w:i/>
        </w:rPr>
        <w:t>P. concinna</w:t>
      </w:r>
      <w:r>
        <w:t>), Moderate (</w:t>
      </w:r>
      <w:r>
        <w:rPr>
          <w:i/>
        </w:rPr>
        <w:t>P. burbidge</w:t>
      </w:r>
      <w:r w:rsidR="00325FDB">
        <w:rPr>
          <w:i/>
        </w:rPr>
        <w:t>i,</w:t>
      </w:r>
      <w:r>
        <w:rPr>
          <w:i/>
        </w:rPr>
        <w:t xml:space="preserve"> P. brachyotis</w:t>
      </w:r>
      <w:r>
        <w:t>)</w:t>
      </w:r>
    </w:p>
    <w:p w:rsidR="002C6DF9" w:rsidRDefault="002C6DF9" w:rsidP="00996E14">
      <w:pPr>
        <w:pStyle w:val="NORMAL0"/>
        <w:spacing w:after="0"/>
      </w:pPr>
      <w:r w:rsidRPr="00BF186E">
        <w:rPr>
          <w:i/>
          <w:u w:val="single"/>
        </w:rPr>
        <w:t>Timeframe:</w:t>
      </w:r>
      <w:r>
        <w:t xml:space="preserve"> </w:t>
      </w:r>
      <w:r w:rsidR="00CF7DDF">
        <w:t>Y</w:t>
      </w:r>
      <w:r>
        <w:t xml:space="preserve">ear 1 </w:t>
      </w:r>
      <w:r w:rsidR="0020366C">
        <w:t xml:space="preserve">to </w:t>
      </w:r>
      <w:r w:rsidR="001761EB">
        <w:t>3</w:t>
      </w:r>
    </w:p>
    <w:p w:rsidR="00F0597F" w:rsidRDefault="00F0597F" w:rsidP="00996E14">
      <w:pPr>
        <w:pStyle w:val="NORMAL0"/>
        <w:spacing w:after="0"/>
      </w:pPr>
    </w:p>
    <w:p w:rsidR="00681CC4" w:rsidRPr="00DE4823" w:rsidRDefault="00681CC4" w:rsidP="00996E14">
      <w:pPr>
        <w:pStyle w:val="NORMAL0"/>
        <w:spacing w:after="0"/>
        <w:rPr>
          <w:bCs/>
        </w:rPr>
      </w:pPr>
    </w:p>
    <w:p w:rsidR="00DE4823" w:rsidRPr="00BF186E" w:rsidRDefault="00AA7040" w:rsidP="002B2E80">
      <w:pPr>
        <w:pStyle w:val="NORMAL0"/>
        <w:spacing w:after="0"/>
        <w:ind w:left="569" w:hanging="569"/>
        <w:rPr>
          <w:b/>
          <w:bCs/>
        </w:rPr>
      </w:pPr>
      <w:r>
        <w:rPr>
          <w:b/>
          <w:bCs/>
        </w:rPr>
        <w:t xml:space="preserve">1.2 </w:t>
      </w:r>
      <w:r w:rsidR="002B2E80">
        <w:rPr>
          <w:b/>
          <w:bCs/>
        </w:rPr>
        <w:tab/>
      </w:r>
      <w:r>
        <w:rPr>
          <w:b/>
          <w:bCs/>
        </w:rPr>
        <w:t>S</w:t>
      </w:r>
      <w:r w:rsidR="00DE4823" w:rsidRPr="00BF186E">
        <w:rPr>
          <w:b/>
          <w:bCs/>
        </w:rPr>
        <w:t xml:space="preserve">urvey populations of </w:t>
      </w:r>
      <w:r w:rsidR="00DE4823" w:rsidRPr="00BF186E">
        <w:rPr>
          <w:b/>
          <w:bCs/>
          <w:i/>
        </w:rPr>
        <w:t>P. l</w:t>
      </w:r>
      <w:r w:rsidR="004C1E45">
        <w:rPr>
          <w:b/>
          <w:bCs/>
          <w:i/>
        </w:rPr>
        <w:t>.</w:t>
      </w:r>
      <w:r w:rsidR="00DE4823" w:rsidRPr="00BF186E">
        <w:rPr>
          <w:b/>
          <w:bCs/>
        </w:rPr>
        <w:t xml:space="preserve"> </w:t>
      </w:r>
      <w:proofErr w:type="gramStart"/>
      <w:r w:rsidR="00DE4823" w:rsidRPr="00BF186E">
        <w:rPr>
          <w:b/>
          <w:bCs/>
        </w:rPr>
        <w:t>MacDonnell Ranges</w:t>
      </w:r>
      <w:proofErr w:type="gramEnd"/>
      <w:r w:rsidR="00DE4823" w:rsidRPr="00BF186E">
        <w:rPr>
          <w:b/>
          <w:bCs/>
        </w:rPr>
        <w:t xml:space="preserve"> race in WA and NT and </w:t>
      </w:r>
      <w:r w:rsidR="00DE4823" w:rsidRPr="00BF186E">
        <w:rPr>
          <w:b/>
          <w:bCs/>
          <w:i/>
        </w:rPr>
        <w:t>P. l</w:t>
      </w:r>
      <w:r w:rsidR="004C1E45">
        <w:rPr>
          <w:b/>
          <w:bCs/>
          <w:i/>
        </w:rPr>
        <w:t>.</w:t>
      </w:r>
      <w:r w:rsidR="00DE4823" w:rsidRPr="00BF186E">
        <w:rPr>
          <w:b/>
          <w:bCs/>
        </w:rPr>
        <w:t xml:space="preserve"> West Kimberley race in WA.</w:t>
      </w:r>
    </w:p>
    <w:p w:rsidR="005529AE" w:rsidRPr="00BF186E" w:rsidRDefault="00DE4823" w:rsidP="00996E14">
      <w:pPr>
        <w:pStyle w:val="NORMAL0"/>
        <w:spacing w:after="0"/>
        <w:rPr>
          <w:bCs/>
          <w:i/>
          <w:u w:val="single"/>
        </w:rPr>
      </w:pPr>
      <w:r w:rsidRPr="00BF186E">
        <w:rPr>
          <w:bCs/>
          <w:i/>
          <w:u w:val="single"/>
        </w:rPr>
        <w:t>Tasks:</w:t>
      </w:r>
    </w:p>
    <w:p w:rsidR="00DE4823" w:rsidRDefault="00DE4823" w:rsidP="00996E14">
      <w:pPr>
        <w:pStyle w:val="NORMAL0"/>
        <w:numPr>
          <w:ilvl w:val="0"/>
          <w:numId w:val="47"/>
        </w:numPr>
        <w:tabs>
          <w:tab w:val="clear" w:pos="720"/>
          <w:tab w:val="num" w:pos="240"/>
        </w:tabs>
        <w:spacing w:after="0"/>
        <w:ind w:left="240" w:hanging="240"/>
        <w:rPr>
          <w:bCs/>
        </w:rPr>
      </w:pPr>
      <w:r>
        <w:rPr>
          <w:bCs/>
        </w:rPr>
        <w:t>Revisit sites of past surveys of th</w:t>
      </w:r>
      <w:r w:rsidR="00410B22">
        <w:rPr>
          <w:bCs/>
        </w:rPr>
        <w:t>ese</w:t>
      </w:r>
      <w:r>
        <w:rPr>
          <w:bCs/>
        </w:rPr>
        <w:t xml:space="preserve"> tax</w:t>
      </w:r>
      <w:r w:rsidR="00410B22">
        <w:rPr>
          <w:bCs/>
        </w:rPr>
        <w:t>a</w:t>
      </w:r>
      <w:r>
        <w:rPr>
          <w:bCs/>
        </w:rPr>
        <w:t xml:space="preserve"> surveyed by Pearson (1992) and Gibson (2000) to assess changes in distribution</w:t>
      </w:r>
      <w:r w:rsidR="00566CA5">
        <w:rPr>
          <w:bCs/>
        </w:rPr>
        <w:t>.</w:t>
      </w:r>
    </w:p>
    <w:p w:rsidR="00DE4823" w:rsidRDefault="00DE4823" w:rsidP="00996E14">
      <w:pPr>
        <w:pStyle w:val="NORMAL0"/>
        <w:numPr>
          <w:ilvl w:val="0"/>
          <w:numId w:val="47"/>
        </w:numPr>
        <w:tabs>
          <w:tab w:val="clear" w:pos="720"/>
          <w:tab w:val="num" w:pos="240"/>
        </w:tabs>
        <w:spacing w:after="0"/>
        <w:ind w:left="240" w:hanging="240"/>
        <w:rPr>
          <w:bCs/>
        </w:rPr>
      </w:pPr>
      <w:r>
        <w:rPr>
          <w:bCs/>
        </w:rPr>
        <w:t xml:space="preserve">Select other potential areas of habitat based on local knowledge and examination of remote sensing </w:t>
      </w:r>
      <w:r w:rsidR="007237D9">
        <w:rPr>
          <w:bCs/>
        </w:rPr>
        <w:t>data;</w:t>
      </w:r>
      <w:r>
        <w:rPr>
          <w:bCs/>
        </w:rPr>
        <w:t xml:space="preserve"> survey these sites and collect genetic material and information on potential threats</w:t>
      </w:r>
      <w:r w:rsidR="00566CA5">
        <w:rPr>
          <w:bCs/>
        </w:rPr>
        <w:t>.</w:t>
      </w:r>
    </w:p>
    <w:p w:rsidR="00AA7040" w:rsidRPr="00AA7040" w:rsidRDefault="0075571D" w:rsidP="00996E14">
      <w:pPr>
        <w:pStyle w:val="NORMAL0"/>
        <w:numPr>
          <w:ilvl w:val="0"/>
          <w:numId w:val="47"/>
        </w:numPr>
        <w:tabs>
          <w:tab w:val="clear" w:pos="720"/>
          <w:tab w:val="num" w:pos="240"/>
        </w:tabs>
        <w:spacing w:after="0"/>
        <w:ind w:left="240" w:hanging="240"/>
        <w:rPr>
          <w:bCs/>
        </w:rPr>
      </w:pPr>
      <w:r>
        <w:t>Survey of APY l</w:t>
      </w:r>
      <w:r w:rsidR="00AA7040" w:rsidRPr="00AA7040">
        <w:t xml:space="preserve">ands for new populations of </w:t>
      </w:r>
      <w:r w:rsidR="00AA7040" w:rsidRPr="00AA7040">
        <w:rPr>
          <w:bCs/>
          <w:i/>
        </w:rPr>
        <w:t>P. l</w:t>
      </w:r>
      <w:r w:rsidR="004C1E45">
        <w:rPr>
          <w:bCs/>
          <w:i/>
        </w:rPr>
        <w:t>.</w:t>
      </w:r>
      <w:r w:rsidR="00AA7040" w:rsidRPr="00AA7040">
        <w:rPr>
          <w:bCs/>
        </w:rPr>
        <w:t xml:space="preserve"> </w:t>
      </w:r>
      <w:proofErr w:type="gramStart"/>
      <w:r w:rsidR="00AA7040" w:rsidRPr="00AA7040">
        <w:rPr>
          <w:bCs/>
        </w:rPr>
        <w:t>MacDonnell Ranges</w:t>
      </w:r>
      <w:proofErr w:type="gramEnd"/>
      <w:r w:rsidR="00AA7040" w:rsidRPr="00AA7040">
        <w:rPr>
          <w:bCs/>
        </w:rPr>
        <w:t xml:space="preserve"> race</w:t>
      </w:r>
      <w:r w:rsidR="00937368">
        <w:rPr>
          <w:bCs/>
        </w:rPr>
        <w:t>.</w:t>
      </w:r>
    </w:p>
    <w:p w:rsidR="00DE4823" w:rsidRPr="00755A3C" w:rsidRDefault="00DE4823" w:rsidP="00996E14">
      <w:pPr>
        <w:pStyle w:val="NORMAL0"/>
        <w:numPr>
          <w:ilvl w:val="0"/>
          <w:numId w:val="47"/>
        </w:numPr>
        <w:tabs>
          <w:tab w:val="clear" w:pos="720"/>
          <w:tab w:val="num" w:pos="240"/>
        </w:tabs>
        <w:spacing w:after="0"/>
        <w:ind w:left="240" w:hanging="240"/>
        <w:rPr>
          <w:bCs/>
        </w:rPr>
      </w:pPr>
      <w:r w:rsidRPr="00755A3C">
        <w:rPr>
          <w:bCs/>
        </w:rPr>
        <w:t>Assess current conservation status in light of previous surveys and make recommendations on sites requiring management intervention and those sites suitable for monitoring</w:t>
      </w:r>
      <w:r w:rsidR="00566CA5" w:rsidRPr="00755A3C">
        <w:rPr>
          <w:bCs/>
        </w:rPr>
        <w:t>.</w:t>
      </w:r>
      <w:r w:rsidRPr="00755A3C">
        <w:rPr>
          <w:bCs/>
        </w:rPr>
        <w:t xml:space="preserve"> </w:t>
      </w:r>
    </w:p>
    <w:p w:rsidR="00BF186E" w:rsidRDefault="00BF186E" w:rsidP="00996E14">
      <w:pPr>
        <w:pStyle w:val="NORMAL0"/>
        <w:spacing w:after="0"/>
        <w:rPr>
          <w:i/>
          <w:u w:val="single"/>
        </w:rPr>
      </w:pPr>
    </w:p>
    <w:p w:rsidR="00DE4823" w:rsidRPr="00BF186E" w:rsidRDefault="00DE4823" w:rsidP="00996E14">
      <w:pPr>
        <w:pStyle w:val="NORMAL0"/>
        <w:spacing w:after="0"/>
        <w:rPr>
          <w:u w:val="single"/>
        </w:rPr>
      </w:pPr>
      <w:r w:rsidRPr="00BF186E">
        <w:rPr>
          <w:i/>
          <w:u w:val="single"/>
        </w:rPr>
        <w:lastRenderedPageBreak/>
        <w:t>Responsibility</w:t>
      </w:r>
      <w:r w:rsidRPr="00BF186E">
        <w:rPr>
          <w:u w:val="single"/>
        </w:rPr>
        <w:t xml:space="preserve">: </w:t>
      </w:r>
    </w:p>
    <w:p w:rsidR="0020366C" w:rsidRDefault="0020366C" w:rsidP="00996E14">
      <w:pPr>
        <w:pStyle w:val="NORMAL0"/>
        <w:spacing w:after="0"/>
      </w:pPr>
      <w:r>
        <w:rPr>
          <w:i/>
        </w:rPr>
        <w:t>P. l</w:t>
      </w:r>
      <w:r w:rsidR="004C1E45">
        <w:rPr>
          <w:i/>
        </w:rPr>
        <w:t>.</w:t>
      </w:r>
      <w:r>
        <w:rPr>
          <w:i/>
        </w:rPr>
        <w:t xml:space="preserve"> </w:t>
      </w:r>
      <w:proofErr w:type="gramStart"/>
      <w:r>
        <w:t>MacDonnell Ranges</w:t>
      </w:r>
      <w:proofErr w:type="gramEnd"/>
      <w:r>
        <w:t xml:space="preserve"> race </w:t>
      </w:r>
    </w:p>
    <w:p w:rsidR="00DE4823" w:rsidRDefault="009900F6" w:rsidP="00996E14">
      <w:pPr>
        <w:pStyle w:val="NORMAL0"/>
        <w:numPr>
          <w:ilvl w:val="0"/>
          <w:numId w:val="48"/>
        </w:numPr>
        <w:tabs>
          <w:tab w:val="clear" w:pos="720"/>
          <w:tab w:val="num" w:pos="240"/>
        </w:tabs>
        <w:spacing w:after="0"/>
        <w:ind w:left="240" w:hanging="240"/>
      </w:pPr>
      <w:r>
        <w:t>DSEWPaC</w:t>
      </w:r>
      <w:r w:rsidR="00937368">
        <w:t xml:space="preserve">, </w:t>
      </w:r>
      <w:r w:rsidR="00256921">
        <w:t>LRM</w:t>
      </w:r>
      <w:r w:rsidR="00937368">
        <w:t xml:space="preserve">, </w:t>
      </w:r>
      <w:r w:rsidR="007B3683">
        <w:t>DPaW</w:t>
      </w:r>
      <w:r w:rsidR="00937368">
        <w:t xml:space="preserve">, </w:t>
      </w:r>
      <w:r w:rsidR="0020366C">
        <w:t>AWC</w:t>
      </w:r>
      <w:r w:rsidR="00937368">
        <w:t xml:space="preserve">, </w:t>
      </w:r>
      <w:r w:rsidR="0020366C">
        <w:t>CLC</w:t>
      </w:r>
      <w:r w:rsidR="00937368">
        <w:t xml:space="preserve">, </w:t>
      </w:r>
      <w:r w:rsidR="00DE4823">
        <w:t>APY</w:t>
      </w:r>
      <w:r w:rsidR="00937368">
        <w:t xml:space="preserve">, </w:t>
      </w:r>
      <w:r w:rsidR="00410B22">
        <w:t>WDLC</w:t>
      </w:r>
    </w:p>
    <w:p w:rsidR="0020366C" w:rsidRDefault="0020366C" w:rsidP="00996E14">
      <w:pPr>
        <w:pStyle w:val="NORMAL0"/>
        <w:spacing w:after="0"/>
      </w:pPr>
      <w:r>
        <w:rPr>
          <w:i/>
        </w:rPr>
        <w:t>P. l</w:t>
      </w:r>
      <w:r w:rsidR="004C1E45">
        <w:rPr>
          <w:i/>
        </w:rPr>
        <w:t>.</w:t>
      </w:r>
      <w:r>
        <w:rPr>
          <w:i/>
        </w:rPr>
        <w:t xml:space="preserve"> </w:t>
      </w:r>
      <w:r>
        <w:t>West Kimberley race</w:t>
      </w:r>
    </w:p>
    <w:p w:rsidR="00DE4823" w:rsidRPr="0004242C" w:rsidRDefault="007B3683" w:rsidP="00996E14">
      <w:pPr>
        <w:pStyle w:val="NORMAL0"/>
        <w:numPr>
          <w:ilvl w:val="0"/>
          <w:numId w:val="48"/>
        </w:numPr>
        <w:tabs>
          <w:tab w:val="clear" w:pos="720"/>
          <w:tab w:val="num" w:pos="240"/>
        </w:tabs>
        <w:spacing w:after="0"/>
        <w:ind w:left="240" w:hanging="240"/>
      </w:pPr>
      <w:r>
        <w:t>DPaW</w:t>
      </w:r>
      <w:r w:rsidR="00937368">
        <w:t xml:space="preserve">, </w:t>
      </w:r>
      <w:r w:rsidR="0020366C">
        <w:t>KLC</w:t>
      </w:r>
    </w:p>
    <w:p w:rsidR="00BF186E" w:rsidRDefault="00BF186E" w:rsidP="00996E14">
      <w:pPr>
        <w:pStyle w:val="NORMAL0"/>
        <w:spacing w:after="0"/>
        <w:rPr>
          <w:i/>
          <w:u w:val="single"/>
        </w:rPr>
      </w:pPr>
    </w:p>
    <w:p w:rsidR="00DE4823" w:rsidRDefault="00DE4823" w:rsidP="00996E14">
      <w:pPr>
        <w:pStyle w:val="NORMAL0"/>
        <w:spacing w:after="0"/>
      </w:pPr>
      <w:r w:rsidRPr="00BF186E">
        <w:rPr>
          <w:i/>
          <w:u w:val="single"/>
        </w:rPr>
        <w:t>Priority</w:t>
      </w:r>
      <w:r>
        <w:rPr>
          <w:i/>
        </w:rPr>
        <w:t>:</w:t>
      </w:r>
      <w:r>
        <w:t xml:space="preserve"> High</w:t>
      </w:r>
    </w:p>
    <w:p w:rsidR="002C6DF9" w:rsidRDefault="002C6DF9" w:rsidP="00996E14">
      <w:pPr>
        <w:pStyle w:val="NORMAL0"/>
        <w:spacing w:after="0"/>
      </w:pPr>
      <w:r w:rsidRPr="00BF186E">
        <w:rPr>
          <w:i/>
          <w:u w:val="single"/>
        </w:rPr>
        <w:t>Timeframe</w:t>
      </w:r>
      <w:r>
        <w:rPr>
          <w:i/>
        </w:rPr>
        <w:t>:</w:t>
      </w:r>
      <w:r>
        <w:t xml:space="preserve"> </w:t>
      </w:r>
      <w:r w:rsidR="0020366C">
        <w:t>By y</w:t>
      </w:r>
      <w:r w:rsidR="00AA7040">
        <w:t>ear 5</w:t>
      </w:r>
    </w:p>
    <w:p w:rsidR="00F0597F" w:rsidRDefault="00F0597F" w:rsidP="00996E14">
      <w:pPr>
        <w:pStyle w:val="NORMAL0"/>
        <w:spacing w:after="0"/>
      </w:pPr>
    </w:p>
    <w:p w:rsidR="00AA7040" w:rsidRDefault="00AA7040" w:rsidP="00996E14">
      <w:pPr>
        <w:pStyle w:val="NORMAL0"/>
        <w:spacing w:after="0"/>
      </w:pPr>
    </w:p>
    <w:p w:rsidR="00AA7040" w:rsidRPr="00BF186E" w:rsidRDefault="00AA7040" w:rsidP="002B2E80">
      <w:pPr>
        <w:pStyle w:val="NORMAL0"/>
        <w:spacing w:after="0"/>
        <w:ind w:left="567" w:hanging="567"/>
        <w:rPr>
          <w:b/>
          <w:bCs/>
        </w:rPr>
      </w:pPr>
      <w:r>
        <w:rPr>
          <w:b/>
          <w:bCs/>
        </w:rPr>
        <w:t xml:space="preserve">1.3 </w:t>
      </w:r>
      <w:r w:rsidR="002B2E80">
        <w:rPr>
          <w:b/>
          <w:bCs/>
        </w:rPr>
        <w:tab/>
      </w:r>
      <w:r w:rsidRPr="0020366C">
        <w:rPr>
          <w:b/>
        </w:rPr>
        <w:t xml:space="preserve">Survey of island and mainland </w:t>
      </w:r>
      <w:r w:rsidR="0068463B">
        <w:rPr>
          <w:b/>
        </w:rPr>
        <w:t>Pilbara</w:t>
      </w:r>
      <w:r w:rsidRPr="0020366C">
        <w:rPr>
          <w:b/>
        </w:rPr>
        <w:t xml:space="preserve"> for Rothschild’s </w:t>
      </w:r>
      <w:r w:rsidR="00937368">
        <w:rPr>
          <w:b/>
        </w:rPr>
        <w:t>r</w:t>
      </w:r>
      <w:r w:rsidRPr="0020366C">
        <w:rPr>
          <w:b/>
        </w:rPr>
        <w:t>ock wallaby to determine current status and establishment of monitoring sites.</w:t>
      </w:r>
    </w:p>
    <w:p w:rsidR="00AA7040" w:rsidRPr="00BF186E" w:rsidRDefault="00AA7040" w:rsidP="00996E14">
      <w:pPr>
        <w:pStyle w:val="NORMAL0"/>
        <w:spacing w:after="0"/>
        <w:rPr>
          <w:bCs/>
          <w:i/>
          <w:u w:val="single"/>
        </w:rPr>
      </w:pPr>
      <w:r w:rsidRPr="00BF186E">
        <w:rPr>
          <w:bCs/>
          <w:i/>
          <w:u w:val="single"/>
        </w:rPr>
        <w:t>Tasks:</w:t>
      </w:r>
    </w:p>
    <w:p w:rsidR="00AA7040" w:rsidRDefault="00AA7040" w:rsidP="00996E14">
      <w:pPr>
        <w:pStyle w:val="NORMAL0"/>
        <w:numPr>
          <w:ilvl w:val="0"/>
          <w:numId w:val="47"/>
        </w:numPr>
        <w:tabs>
          <w:tab w:val="clear" w:pos="720"/>
          <w:tab w:val="num" w:pos="240"/>
        </w:tabs>
        <w:spacing w:after="0"/>
        <w:ind w:left="240" w:hanging="240"/>
        <w:rPr>
          <w:bCs/>
        </w:rPr>
      </w:pPr>
      <w:r>
        <w:rPr>
          <w:bCs/>
        </w:rPr>
        <w:t xml:space="preserve">Revisit sites of past surveys to assess changes in distribution </w:t>
      </w:r>
      <w:r w:rsidR="00F0597F">
        <w:rPr>
          <w:bCs/>
        </w:rPr>
        <w:t>and abundance</w:t>
      </w:r>
      <w:r>
        <w:rPr>
          <w:bCs/>
        </w:rPr>
        <w:t>.</w:t>
      </w:r>
    </w:p>
    <w:p w:rsidR="0020366C" w:rsidRPr="0020366C" w:rsidRDefault="0020366C" w:rsidP="00996E14">
      <w:pPr>
        <w:pStyle w:val="NORMAL0"/>
        <w:numPr>
          <w:ilvl w:val="0"/>
          <w:numId w:val="47"/>
        </w:numPr>
        <w:tabs>
          <w:tab w:val="clear" w:pos="720"/>
          <w:tab w:val="num" w:pos="240"/>
        </w:tabs>
        <w:spacing w:after="0"/>
        <w:ind w:left="240" w:hanging="240"/>
        <w:rPr>
          <w:bCs/>
        </w:rPr>
      </w:pPr>
      <w:r w:rsidRPr="0020366C">
        <w:rPr>
          <w:bCs/>
        </w:rPr>
        <w:t>With land-holder involvement, undertake surveys at strategic sites selected on the basis of geographic distribution, historical records, land-holder and Aboriginal knowledge and the existence of suitable habitat.</w:t>
      </w:r>
    </w:p>
    <w:p w:rsidR="0020366C" w:rsidRPr="0020366C" w:rsidRDefault="0020366C" w:rsidP="00996E14">
      <w:pPr>
        <w:pStyle w:val="NORMAL0"/>
        <w:numPr>
          <w:ilvl w:val="0"/>
          <w:numId w:val="47"/>
        </w:numPr>
        <w:tabs>
          <w:tab w:val="clear" w:pos="720"/>
          <w:tab w:val="num" w:pos="240"/>
        </w:tabs>
        <w:spacing w:after="0"/>
        <w:ind w:left="240" w:hanging="240"/>
        <w:rPr>
          <w:bCs/>
        </w:rPr>
      </w:pPr>
      <w:r>
        <w:rPr>
          <w:bCs/>
        </w:rPr>
        <w:t>Collect genetic material and information on potential threats.</w:t>
      </w:r>
    </w:p>
    <w:p w:rsidR="00AA7040" w:rsidRPr="00755A3C" w:rsidRDefault="00AA7040" w:rsidP="00996E14">
      <w:pPr>
        <w:pStyle w:val="NORMAL0"/>
        <w:numPr>
          <w:ilvl w:val="0"/>
          <w:numId w:val="47"/>
        </w:numPr>
        <w:tabs>
          <w:tab w:val="clear" w:pos="720"/>
          <w:tab w:val="num" w:pos="240"/>
        </w:tabs>
        <w:spacing w:after="0"/>
        <w:ind w:left="240" w:hanging="240"/>
        <w:rPr>
          <w:bCs/>
        </w:rPr>
      </w:pPr>
      <w:r w:rsidRPr="00755A3C">
        <w:rPr>
          <w:bCs/>
        </w:rPr>
        <w:t xml:space="preserve">Assess current conservation status in light of previous surveys and make recommendations on sites requiring management intervention and those sites suitable for monitoring. </w:t>
      </w:r>
    </w:p>
    <w:p w:rsidR="00AA7040" w:rsidRDefault="00AA7040" w:rsidP="00996E14">
      <w:pPr>
        <w:pStyle w:val="NORMAL0"/>
        <w:spacing w:after="0"/>
        <w:rPr>
          <w:i/>
          <w:u w:val="single"/>
        </w:rPr>
      </w:pPr>
    </w:p>
    <w:p w:rsidR="00AA7040" w:rsidRDefault="00AA7040" w:rsidP="00996E14">
      <w:pPr>
        <w:pStyle w:val="NORMAL0"/>
        <w:spacing w:after="0"/>
        <w:rPr>
          <w:u w:val="single"/>
        </w:rPr>
      </w:pPr>
      <w:r w:rsidRPr="00BF186E">
        <w:rPr>
          <w:i/>
          <w:u w:val="single"/>
        </w:rPr>
        <w:t>Responsibility</w:t>
      </w:r>
      <w:r w:rsidRPr="00264EF7">
        <w:t>:</w:t>
      </w:r>
      <w:r w:rsidR="007A024E">
        <w:t xml:space="preserve"> </w:t>
      </w:r>
      <w:r w:rsidR="007B3683">
        <w:t>DPaW</w:t>
      </w:r>
    </w:p>
    <w:p w:rsidR="0020366C" w:rsidRPr="0020366C" w:rsidRDefault="0020366C" w:rsidP="00996E14">
      <w:pPr>
        <w:pStyle w:val="NORMAL0"/>
        <w:spacing w:after="0"/>
        <w:rPr>
          <w:u w:val="single"/>
        </w:rPr>
      </w:pPr>
    </w:p>
    <w:p w:rsidR="00AA7040" w:rsidRDefault="00AA7040" w:rsidP="00996E14">
      <w:pPr>
        <w:pStyle w:val="NORMAL0"/>
        <w:spacing w:after="0"/>
      </w:pPr>
      <w:r w:rsidRPr="00BF186E">
        <w:rPr>
          <w:i/>
          <w:u w:val="single"/>
        </w:rPr>
        <w:t>Priority</w:t>
      </w:r>
      <w:r>
        <w:rPr>
          <w:i/>
        </w:rPr>
        <w:t>:</w:t>
      </w:r>
      <w:r>
        <w:t xml:space="preserve"> Moderate</w:t>
      </w:r>
    </w:p>
    <w:p w:rsidR="00AA7040" w:rsidRDefault="00AA7040" w:rsidP="00996E14">
      <w:pPr>
        <w:pStyle w:val="NORMAL0"/>
        <w:spacing w:after="0"/>
      </w:pPr>
      <w:r w:rsidRPr="00BF186E">
        <w:rPr>
          <w:i/>
          <w:u w:val="single"/>
        </w:rPr>
        <w:t>Timeframe</w:t>
      </w:r>
      <w:r>
        <w:rPr>
          <w:i/>
        </w:rPr>
        <w:t>:</w:t>
      </w:r>
      <w:r w:rsidR="0020366C">
        <w:t xml:space="preserve"> By y</w:t>
      </w:r>
      <w:r>
        <w:t>ear 5</w:t>
      </w:r>
    </w:p>
    <w:p w:rsidR="00AA7040" w:rsidRDefault="00AA7040" w:rsidP="00996E14">
      <w:pPr>
        <w:pStyle w:val="NORMAL0"/>
        <w:spacing w:after="0"/>
      </w:pPr>
    </w:p>
    <w:p w:rsidR="00C032EB" w:rsidRDefault="00C032EB" w:rsidP="00996E14">
      <w:pPr>
        <w:pStyle w:val="NORMAL0"/>
        <w:spacing w:after="0"/>
      </w:pPr>
    </w:p>
    <w:p w:rsidR="004630D8" w:rsidRDefault="004630D8" w:rsidP="00996E14">
      <w:pPr>
        <w:pStyle w:val="NORMAL0"/>
        <w:spacing w:after="0"/>
        <w:rPr>
          <w:b/>
          <w:bCs/>
          <w:sz w:val="24"/>
          <w:u w:val="single"/>
        </w:rPr>
      </w:pPr>
      <w:r w:rsidRPr="00422421">
        <w:rPr>
          <w:b/>
          <w:bCs/>
          <w:sz w:val="24"/>
          <w:u w:val="single"/>
        </w:rPr>
        <w:t xml:space="preserve">Action </w:t>
      </w:r>
      <w:r w:rsidR="005529AE">
        <w:rPr>
          <w:b/>
          <w:bCs/>
          <w:sz w:val="24"/>
          <w:u w:val="single"/>
        </w:rPr>
        <w:t>2</w:t>
      </w:r>
      <w:r w:rsidR="001B36E0">
        <w:rPr>
          <w:b/>
          <w:bCs/>
          <w:sz w:val="24"/>
          <w:u w:val="single"/>
        </w:rPr>
        <w:t>:</w:t>
      </w:r>
      <w:r w:rsidR="005529AE">
        <w:rPr>
          <w:b/>
          <w:bCs/>
          <w:sz w:val="24"/>
          <w:u w:val="single"/>
        </w:rPr>
        <w:t xml:space="preserve"> </w:t>
      </w:r>
      <w:r w:rsidRPr="00422421">
        <w:rPr>
          <w:b/>
          <w:bCs/>
          <w:sz w:val="24"/>
          <w:u w:val="single"/>
        </w:rPr>
        <w:tab/>
        <w:t>Conduct feral predator</w:t>
      </w:r>
      <w:bookmarkEnd w:id="126"/>
      <w:r w:rsidR="001761EB">
        <w:rPr>
          <w:b/>
          <w:bCs/>
          <w:sz w:val="24"/>
          <w:u w:val="single"/>
        </w:rPr>
        <w:t xml:space="preserve"> control</w:t>
      </w:r>
    </w:p>
    <w:p w:rsidR="00F0597F" w:rsidRDefault="00F0597F" w:rsidP="00996E14">
      <w:pPr>
        <w:pStyle w:val="NORMAL0"/>
        <w:spacing w:after="0"/>
        <w:rPr>
          <w:b/>
          <w:bCs/>
          <w:sz w:val="24"/>
          <w:u w:val="single"/>
        </w:rPr>
      </w:pPr>
    </w:p>
    <w:p w:rsidR="004630D8" w:rsidRDefault="00410B22" w:rsidP="002B2E80">
      <w:pPr>
        <w:pStyle w:val="NORMAL0"/>
        <w:spacing w:after="0"/>
        <w:ind w:left="567" w:hanging="567"/>
        <w:rPr>
          <w:b/>
        </w:rPr>
      </w:pPr>
      <w:r w:rsidRPr="00BD5AA2">
        <w:rPr>
          <w:b/>
        </w:rPr>
        <w:t>2</w:t>
      </w:r>
      <w:r w:rsidR="004630D8" w:rsidRPr="00BD5AA2">
        <w:rPr>
          <w:b/>
        </w:rPr>
        <w:t xml:space="preserve">.1. </w:t>
      </w:r>
      <w:r w:rsidR="004630D8" w:rsidRPr="00BD5AA2">
        <w:rPr>
          <w:b/>
        </w:rPr>
        <w:tab/>
        <w:t>Continue existing exotic predator control programs</w:t>
      </w:r>
      <w:r w:rsidR="00A93F59">
        <w:rPr>
          <w:b/>
        </w:rPr>
        <w:t>.</w:t>
      </w:r>
    </w:p>
    <w:p w:rsidR="00937368" w:rsidRPr="00A949BF" w:rsidRDefault="00937368" w:rsidP="00996E14">
      <w:pPr>
        <w:pStyle w:val="NORMAL0"/>
        <w:spacing w:after="0"/>
      </w:pPr>
      <w:r w:rsidRPr="00A949BF">
        <w:t xml:space="preserve">Predation by foxes has been </w:t>
      </w:r>
      <w:r w:rsidR="00647F5F">
        <w:t>demonstra</w:t>
      </w:r>
      <w:r w:rsidR="00A949BF" w:rsidRPr="00A949BF">
        <w:t xml:space="preserve">ted </w:t>
      </w:r>
      <w:r w:rsidRPr="00A949BF">
        <w:t>to be a major threat to</w:t>
      </w:r>
      <w:r w:rsidR="00A949BF" w:rsidRPr="00A949BF">
        <w:t xml:space="preserve"> rock wallabies. Baiting with dried meat baits has been implemented at a number of sites to maintain populations.</w:t>
      </w:r>
    </w:p>
    <w:p w:rsidR="00B63520" w:rsidRDefault="00B63520" w:rsidP="00996E14">
      <w:pPr>
        <w:pStyle w:val="NORMAL0"/>
        <w:spacing w:after="0"/>
        <w:rPr>
          <w:i/>
          <w:u w:val="single"/>
        </w:rPr>
      </w:pPr>
    </w:p>
    <w:p w:rsidR="004630D8" w:rsidRPr="00BD5AA2" w:rsidRDefault="004630D8" w:rsidP="00996E14">
      <w:pPr>
        <w:pStyle w:val="NORMAL0"/>
        <w:spacing w:after="0"/>
        <w:rPr>
          <w:i/>
          <w:u w:val="single"/>
        </w:rPr>
      </w:pPr>
      <w:r w:rsidRPr="00BD5AA2">
        <w:rPr>
          <w:i/>
          <w:u w:val="single"/>
        </w:rPr>
        <w:t>Task:</w:t>
      </w:r>
    </w:p>
    <w:p w:rsidR="004630D8" w:rsidRDefault="00422421" w:rsidP="00996E14">
      <w:pPr>
        <w:pStyle w:val="NORMAL0"/>
        <w:numPr>
          <w:ilvl w:val="0"/>
          <w:numId w:val="49"/>
        </w:numPr>
        <w:tabs>
          <w:tab w:val="clear" w:pos="720"/>
          <w:tab w:val="num" w:pos="240"/>
        </w:tabs>
        <w:spacing w:after="0"/>
        <w:ind w:left="240" w:hanging="240"/>
      </w:pPr>
      <w:r>
        <w:t>C</w:t>
      </w:r>
      <w:r w:rsidR="004630D8">
        <w:t xml:space="preserve">ontinue </w:t>
      </w:r>
      <w:r>
        <w:t xml:space="preserve">current </w:t>
      </w:r>
      <w:r w:rsidR="004630D8">
        <w:t xml:space="preserve">feral predator control activities </w:t>
      </w:r>
      <w:r w:rsidR="00247F0F">
        <w:t xml:space="preserve">to protect </w:t>
      </w:r>
      <w:r w:rsidR="004630D8">
        <w:t xml:space="preserve">populations of </w:t>
      </w:r>
      <w:r w:rsidR="004630D8">
        <w:rPr>
          <w:i/>
        </w:rPr>
        <w:t xml:space="preserve">P. lateralis </w:t>
      </w:r>
      <w:r w:rsidR="004630D8">
        <w:t xml:space="preserve">and </w:t>
      </w:r>
      <w:r w:rsidR="004630D8">
        <w:rPr>
          <w:i/>
        </w:rPr>
        <w:t>P. rothschildi</w:t>
      </w:r>
      <w:r w:rsidR="00566CA5">
        <w:rPr>
          <w:i/>
        </w:rPr>
        <w:t>.</w:t>
      </w:r>
    </w:p>
    <w:p w:rsidR="00CF7DDF" w:rsidRDefault="00CF7DDF" w:rsidP="00CF7DDF">
      <w:pPr>
        <w:pStyle w:val="NORMAL0"/>
        <w:spacing w:after="0"/>
      </w:pPr>
    </w:p>
    <w:p w:rsidR="004630D8" w:rsidRDefault="00937368" w:rsidP="00CF7DDF">
      <w:pPr>
        <w:pStyle w:val="NORMAL0"/>
        <w:spacing w:after="0"/>
      </w:pPr>
      <w:r>
        <w:t xml:space="preserve">Taxa </w:t>
      </w:r>
      <w:r w:rsidR="004630D8">
        <w:t>and population</w:t>
      </w:r>
      <w:r w:rsidR="00647F5F">
        <w:t>s</w:t>
      </w:r>
      <w:r w:rsidR="004630D8">
        <w:t xml:space="preserve"> </w:t>
      </w:r>
      <w:r w:rsidR="00410B22">
        <w:t>involved</w:t>
      </w:r>
      <w:r w:rsidR="00BD5AA2">
        <w:t xml:space="preserve"> are listed </w:t>
      </w:r>
      <w:r w:rsidR="00CF7DDF">
        <w:t xml:space="preserve">previously in </w:t>
      </w:r>
      <w:r w:rsidR="00CF7DDF" w:rsidRPr="001B6AD2">
        <w:t>T</w:t>
      </w:r>
      <w:r w:rsidR="00BD5AA2" w:rsidRPr="001B6AD2">
        <w:t xml:space="preserve">able </w:t>
      </w:r>
      <w:r w:rsidR="00CF7DDF" w:rsidRPr="001B6AD2">
        <w:t>4.</w:t>
      </w:r>
    </w:p>
    <w:p w:rsidR="008E27C2" w:rsidRDefault="008E27C2" w:rsidP="00A922A1">
      <w:pPr>
        <w:pStyle w:val="NORMAL0"/>
        <w:spacing w:after="0"/>
        <w:ind w:left="240"/>
        <w:jc w:val="both"/>
      </w:pPr>
    </w:p>
    <w:p w:rsidR="00727D50" w:rsidRDefault="00727D50">
      <w:pPr>
        <w:rPr>
          <w:rFonts w:ascii="Arial" w:hAnsi="Arial" w:cs="Arial"/>
          <w:i/>
          <w:sz w:val="22"/>
          <w:u w:val="single"/>
        </w:rPr>
      </w:pPr>
      <w:r>
        <w:rPr>
          <w:rFonts w:ascii="Arial" w:hAnsi="Arial" w:cs="Arial"/>
          <w:i/>
          <w:sz w:val="22"/>
          <w:u w:val="single"/>
        </w:rPr>
        <w:br w:type="page"/>
      </w:r>
    </w:p>
    <w:p w:rsidR="008E27C2" w:rsidRDefault="004630D8" w:rsidP="00996E14">
      <w:pPr>
        <w:spacing w:line="300" w:lineRule="auto"/>
        <w:rPr>
          <w:rFonts w:ascii="Arial" w:hAnsi="Arial" w:cs="Arial"/>
          <w:sz w:val="22"/>
          <w:u w:val="single"/>
        </w:rPr>
      </w:pPr>
      <w:r w:rsidRPr="00BD5AA2">
        <w:rPr>
          <w:rFonts w:ascii="Arial" w:hAnsi="Arial" w:cs="Arial"/>
          <w:i/>
          <w:sz w:val="22"/>
          <w:u w:val="single"/>
        </w:rPr>
        <w:lastRenderedPageBreak/>
        <w:t>Responsibility</w:t>
      </w:r>
      <w:r w:rsidR="007237D9" w:rsidRPr="007237D9">
        <w:rPr>
          <w:rFonts w:ascii="Arial" w:hAnsi="Arial" w:cs="Arial"/>
          <w:i/>
          <w:sz w:val="22"/>
        </w:rPr>
        <w:t>:</w:t>
      </w:r>
      <w:r w:rsidR="00BD5AA2">
        <w:rPr>
          <w:rFonts w:ascii="Arial" w:hAnsi="Arial" w:cs="Arial"/>
          <w:sz w:val="22"/>
          <w:u w:val="single"/>
        </w:rPr>
        <w:t xml:space="preserve"> </w:t>
      </w:r>
    </w:p>
    <w:p w:rsidR="008E27C2" w:rsidRDefault="007B3683" w:rsidP="00996E14">
      <w:pPr>
        <w:pStyle w:val="NORMAL0"/>
        <w:numPr>
          <w:ilvl w:val="0"/>
          <w:numId w:val="49"/>
        </w:numPr>
        <w:tabs>
          <w:tab w:val="clear" w:pos="720"/>
          <w:tab w:val="num" w:pos="240"/>
        </w:tabs>
        <w:spacing w:after="0"/>
        <w:ind w:left="240" w:hanging="240"/>
      </w:pPr>
      <w:r>
        <w:t>DPaW</w:t>
      </w:r>
      <w:r w:rsidR="00894F23">
        <w:t xml:space="preserve"> - </w:t>
      </w:r>
      <w:r w:rsidR="000C5930">
        <w:t xml:space="preserve">WA </w:t>
      </w:r>
      <w:r w:rsidR="00F02033">
        <w:t xml:space="preserve">Central </w:t>
      </w:r>
      <w:r w:rsidR="0068463B">
        <w:t>Wheatbelt</w:t>
      </w:r>
      <w:r w:rsidR="00F02033">
        <w:t xml:space="preserve"> District</w:t>
      </w:r>
      <w:r w:rsidR="004630D8" w:rsidRPr="008E27C2">
        <w:t xml:space="preserve">, Cape Range NP, </w:t>
      </w:r>
      <w:r w:rsidR="004630D8" w:rsidRPr="00803282">
        <w:t>Kalbarri</w:t>
      </w:r>
      <w:r w:rsidR="004630D8" w:rsidRPr="008E27C2">
        <w:t xml:space="preserve"> NP, Avon </w:t>
      </w:r>
      <w:r w:rsidR="00A949BF">
        <w:t xml:space="preserve">Valley </w:t>
      </w:r>
      <w:r w:rsidR="004630D8" w:rsidRPr="008E27C2">
        <w:t>NP, Walyunga NP, Cape Le Grand NP, Northern Burr</w:t>
      </w:r>
      <w:r w:rsidR="00894F23">
        <w:t>up Peninsula</w:t>
      </w:r>
      <w:r w:rsidR="00325FDB">
        <w:t>,</w:t>
      </w:r>
      <w:r w:rsidR="00894F23">
        <w:t xml:space="preserve"> Dolphin Island</w:t>
      </w:r>
    </w:p>
    <w:p w:rsidR="008E27C2" w:rsidRDefault="004630D8" w:rsidP="00996E14">
      <w:pPr>
        <w:pStyle w:val="NORMAL0"/>
        <w:numPr>
          <w:ilvl w:val="0"/>
          <w:numId w:val="49"/>
        </w:numPr>
        <w:tabs>
          <w:tab w:val="clear" w:pos="720"/>
          <w:tab w:val="num" w:pos="240"/>
        </w:tabs>
        <w:spacing w:after="0"/>
        <w:ind w:left="240" w:hanging="240"/>
      </w:pPr>
      <w:r w:rsidRPr="008E27C2">
        <w:t>WDLC</w:t>
      </w:r>
      <w:r w:rsidR="000652AE">
        <w:t>/</w:t>
      </w:r>
      <w:r w:rsidR="007B3683">
        <w:t>DPaW</w:t>
      </w:r>
      <w:r w:rsidR="00894F23">
        <w:t xml:space="preserve"> - Calvert Range</w:t>
      </w:r>
    </w:p>
    <w:p w:rsidR="008E27C2" w:rsidRDefault="006E306A" w:rsidP="00996E14">
      <w:pPr>
        <w:pStyle w:val="NORMAL0"/>
        <w:numPr>
          <w:ilvl w:val="0"/>
          <w:numId w:val="49"/>
        </w:numPr>
        <w:tabs>
          <w:tab w:val="clear" w:pos="720"/>
          <w:tab w:val="num" w:pos="240"/>
        </w:tabs>
        <w:spacing w:after="0"/>
        <w:ind w:left="240" w:hanging="240"/>
      </w:pPr>
      <w:r w:rsidRPr="008E27C2">
        <w:t>APYLM</w:t>
      </w:r>
      <w:r w:rsidR="007B0F45">
        <w:t>U</w:t>
      </w:r>
      <w:r w:rsidR="000652AE">
        <w:t>/</w:t>
      </w:r>
      <w:r w:rsidR="001C283E">
        <w:t>DEWNR</w:t>
      </w:r>
      <w:r w:rsidR="00894F23">
        <w:t xml:space="preserve"> - Kalka, New Well</w:t>
      </w:r>
    </w:p>
    <w:p w:rsidR="004630D8" w:rsidRPr="008E27C2" w:rsidRDefault="00894F23" w:rsidP="00996E14">
      <w:pPr>
        <w:pStyle w:val="NORMAL0"/>
        <w:numPr>
          <w:ilvl w:val="0"/>
          <w:numId w:val="49"/>
        </w:numPr>
        <w:tabs>
          <w:tab w:val="clear" w:pos="720"/>
          <w:tab w:val="num" w:pos="240"/>
        </w:tabs>
        <w:spacing w:after="0"/>
        <w:ind w:left="240" w:hanging="240"/>
      </w:pPr>
      <w:r>
        <w:t>AWC - Paruna Sanctuary</w:t>
      </w:r>
    </w:p>
    <w:p w:rsidR="00BD5AA2" w:rsidRDefault="00BD5AA2" w:rsidP="00996E14">
      <w:pPr>
        <w:spacing w:line="300" w:lineRule="auto"/>
        <w:rPr>
          <w:rFonts w:ascii="Arial" w:hAnsi="Arial" w:cs="Arial"/>
          <w:i/>
          <w:sz w:val="22"/>
        </w:rPr>
      </w:pPr>
    </w:p>
    <w:p w:rsidR="00313082" w:rsidRDefault="004630D8" w:rsidP="00996E14">
      <w:pPr>
        <w:spacing w:line="300" w:lineRule="auto"/>
        <w:rPr>
          <w:rFonts w:ascii="Arial" w:hAnsi="Arial" w:cs="Arial"/>
          <w:sz w:val="22"/>
        </w:rPr>
      </w:pPr>
      <w:r w:rsidRPr="00BD5AA2">
        <w:rPr>
          <w:rFonts w:ascii="Arial" w:hAnsi="Arial" w:cs="Arial"/>
          <w:i/>
          <w:sz w:val="22"/>
          <w:u w:val="single"/>
        </w:rPr>
        <w:t>Priority</w:t>
      </w:r>
      <w:r>
        <w:rPr>
          <w:rFonts w:ascii="Arial" w:hAnsi="Arial" w:cs="Arial"/>
          <w:i/>
          <w:sz w:val="22"/>
        </w:rPr>
        <w:t>:</w:t>
      </w:r>
      <w:r>
        <w:rPr>
          <w:rFonts w:ascii="Arial" w:hAnsi="Arial" w:cs="Arial"/>
          <w:sz w:val="22"/>
        </w:rPr>
        <w:t xml:space="preserve"> High</w:t>
      </w:r>
    </w:p>
    <w:p w:rsidR="004630D8" w:rsidRDefault="004630D8" w:rsidP="00996E14">
      <w:pPr>
        <w:spacing w:line="300" w:lineRule="auto"/>
        <w:rPr>
          <w:rFonts w:ascii="Arial" w:hAnsi="Arial" w:cs="Arial"/>
          <w:sz w:val="22"/>
        </w:rPr>
      </w:pPr>
      <w:r w:rsidRPr="00BD5AA2">
        <w:rPr>
          <w:rFonts w:ascii="Arial" w:hAnsi="Arial" w:cs="Arial"/>
          <w:i/>
          <w:sz w:val="22"/>
          <w:u w:val="single"/>
        </w:rPr>
        <w:t>Timeframe</w:t>
      </w:r>
      <w:r>
        <w:rPr>
          <w:rFonts w:ascii="Arial" w:hAnsi="Arial" w:cs="Arial"/>
          <w:i/>
          <w:sz w:val="22"/>
        </w:rPr>
        <w:t>:</w:t>
      </w:r>
      <w:r w:rsidR="0020366C">
        <w:rPr>
          <w:rFonts w:ascii="Arial" w:hAnsi="Arial" w:cs="Arial"/>
          <w:sz w:val="22"/>
        </w:rPr>
        <w:t xml:space="preserve"> Ongoing</w:t>
      </w:r>
    </w:p>
    <w:p w:rsidR="00AA7813" w:rsidRPr="002E06B3" w:rsidRDefault="00AA7813" w:rsidP="00996E14">
      <w:pPr>
        <w:spacing w:line="300" w:lineRule="auto"/>
        <w:rPr>
          <w:rFonts w:ascii="Arial" w:hAnsi="Arial" w:cs="Arial"/>
          <w:sz w:val="22"/>
        </w:rPr>
      </w:pPr>
    </w:p>
    <w:p w:rsidR="004630D8" w:rsidRDefault="004630D8" w:rsidP="00996E14">
      <w:pPr>
        <w:spacing w:line="300" w:lineRule="auto"/>
        <w:ind w:left="720" w:hanging="720"/>
        <w:rPr>
          <w:rFonts w:ascii="Arial" w:hAnsi="Arial" w:cs="Arial"/>
          <w:sz w:val="22"/>
        </w:rPr>
      </w:pPr>
    </w:p>
    <w:p w:rsidR="004630D8" w:rsidRPr="00BD5AA2" w:rsidRDefault="00410B22" w:rsidP="002B2E80">
      <w:pPr>
        <w:spacing w:line="300" w:lineRule="auto"/>
        <w:ind w:left="567" w:hanging="567"/>
        <w:rPr>
          <w:rFonts w:ascii="Arial" w:hAnsi="Arial" w:cs="Arial"/>
          <w:b/>
          <w:i/>
          <w:sz w:val="22"/>
        </w:rPr>
      </w:pPr>
      <w:r w:rsidRPr="00BD5AA2">
        <w:rPr>
          <w:rFonts w:ascii="Arial" w:hAnsi="Arial" w:cs="Arial"/>
          <w:b/>
          <w:sz w:val="22"/>
        </w:rPr>
        <w:t>2</w:t>
      </w:r>
      <w:r w:rsidR="004630D8" w:rsidRPr="00BD5AA2">
        <w:rPr>
          <w:rFonts w:ascii="Arial" w:hAnsi="Arial" w:cs="Arial"/>
          <w:b/>
          <w:sz w:val="22"/>
        </w:rPr>
        <w:t>.2</w:t>
      </w:r>
      <w:r w:rsidR="002129F3">
        <w:rPr>
          <w:rFonts w:ascii="Arial" w:hAnsi="Arial" w:cs="Arial"/>
          <w:b/>
          <w:sz w:val="22"/>
        </w:rPr>
        <w:tab/>
      </w:r>
      <w:r w:rsidR="002129F3">
        <w:rPr>
          <w:rFonts w:ascii="Arial" w:hAnsi="Arial" w:cs="Arial"/>
          <w:b/>
          <w:sz w:val="22"/>
        </w:rPr>
        <w:tab/>
      </w:r>
      <w:r w:rsidR="002129F3">
        <w:rPr>
          <w:rFonts w:ascii="Arial" w:hAnsi="Arial" w:cs="Arial"/>
          <w:b/>
          <w:sz w:val="22"/>
        </w:rPr>
        <w:tab/>
      </w:r>
      <w:r w:rsidR="002129F3">
        <w:rPr>
          <w:rFonts w:ascii="Arial" w:hAnsi="Arial" w:cs="Arial"/>
          <w:b/>
          <w:sz w:val="22"/>
        </w:rPr>
        <w:tab/>
      </w:r>
      <w:r w:rsidR="002129F3">
        <w:rPr>
          <w:rFonts w:ascii="Arial" w:hAnsi="Arial" w:cs="Arial"/>
          <w:b/>
          <w:sz w:val="22"/>
        </w:rPr>
        <w:tab/>
      </w:r>
      <w:r w:rsidR="002129F3">
        <w:rPr>
          <w:rFonts w:ascii="Arial" w:hAnsi="Arial" w:cs="Arial"/>
          <w:b/>
          <w:sz w:val="22"/>
        </w:rPr>
        <w:tab/>
      </w:r>
      <w:r w:rsidR="002129F3">
        <w:rPr>
          <w:rFonts w:ascii="Arial" w:hAnsi="Arial" w:cs="Arial"/>
          <w:b/>
          <w:sz w:val="22"/>
        </w:rPr>
        <w:tab/>
      </w:r>
      <w:r w:rsidR="002129F3">
        <w:rPr>
          <w:rFonts w:ascii="Arial" w:hAnsi="Arial" w:cs="Arial"/>
          <w:b/>
          <w:sz w:val="22"/>
        </w:rPr>
        <w:tab/>
      </w:r>
      <w:r w:rsidR="002129F3">
        <w:rPr>
          <w:rFonts w:ascii="Arial" w:hAnsi="Arial" w:cs="Arial"/>
          <w:b/>
          <w:sz w:val="22"/>
        </w:rPr>
        <w:tab/>
      </w:r>
      <w:r w:rsidR="004630D8" w:rsidRPr="00BD5AA2">
        <w:rPr>
          <w:rFonts w:ascii="Arial" w:hAnsi="Arial" w:cs="Arial"/>
          <w:b/>
          <w:sz w:val="22"/>
        </w:rPr>
        <w:tab/>
      </w:r>
      <w:r w:rsidR="004630D8" w:rsidRPr="00B076BA">
        <w:rPr>
          <w:rFonts w:ascii="Arial" w:hAnsi="Arial" w:cs="Arial"/>
          <w:b/>
          <w:sz w:val="22"/>
        </w:rPr>
        <w:t xml:space="preserve">Expand introduced predator control operations to other </w:t>
      </w:r>
      <w:r w:rsidR="005E5EE2" w:rsidRPr="00B076BA">
        <w:rPr>
          <w:rFonts w:ascii="Arial" w:hAnsi="Arial" w:cs="Arial"/>
          <w:b/>
          <w:sz w:val="22"/>
        </w:rPr>
        <w:t>rock wallaby</w:t>
      </w:r>
      <w:r w:rsidR="004630D8" w:rsidRPr="00B076BA">
        <w:rPr>
          <w:rFonts w:ascii="Arial" w:hAnsi="Arial" w:cs="Arial"/>
          <w:b/>
          <w:sz w:val="22"/>
        </w:rPr>
        <w:t xml:space="preserve"> populations constrained by predation (</w:t>
      </w:r>
      <w:r w:rsidR="004630D8" w:rsidRPr="00B076BA">
        <w:rPr>
          <w:rFonts w:ascii="Arial" w:hAnsi="Arial" w:cs="Arial"/>
          <w:b/>
          <w:i/>
          <w:sz w:val="22"/>
        </w:rPr>
        <w:t xml:space="preserve">P. l. lateralis, </w:t>
      </w:r>
      <w:r w:rsidR="007237D9" w:rsidRPr="00B076BA">
        <w:rPr>
          <w:rFonts w:ascii="Arial" w:hAnsi="Arial" w:cs="Arial"/>
          <w:b/>
          <w:i/>
          <w:sz w:val="22"/>
        </w:rPr>
        <w:t>P. l</w:t>
      </w:r>
      <w:r w:rsidR="004C1E45">
        <w:rPr>
          <w:rFonts w:ascii="Arial" w:hAnsi="Arial" w:cs="Arial"/>
          <w:b/>
          <w:i/>
          <w:sz w:val="22"/>
        </w:rPr>
        <w:t>.</w:t>
      </w:r>
      <w:r w:rsidR="007237D9" w:rsidRPr="00B076BA">
        <w:rPr>
          <w:rFonts w:ascii="Arial" w:hAnsi="Arial" w:cs="Arial"/>
          <w:b/>
          <w:sz w:val="22"/>
        </w:rPr>
        <w:t xml:space="preserve"> </w:t>
      </w:r>
      <w:proofErr w:type="gramStart"/>
      <w:r w:rsidR="007237D9" w:rsidRPr="00B076BA">
        <w:rPr>
          <w:rFonts w:ascii="Arial" w:hAnsi="Arial" w:cs="Arial"/>
          <w:b/>
          <w:sz w:val="22"/>
        </w:rPr>
        <w:t>MacDonnell Ranges</w:t>
      </w:r>
      <w:proofErr w:type="gramEnd"/>
      <w:r w:rsidR="007237D9" w:rsidRPr="00B076BA">
        <w:rPr>
          <w:rFonts w:ascii="Arial" w:hAnsi="Arial" w:cs="Arial"/>
          <w:b/>
          <w:sz w:val="22"/>
        </w:rPr>
        <w:t xml:space="preserve"> race, </w:t>
      </w:r>
      <w:r w:rsidR="004630D8" w:rsidRPr="00B076BA">
        <w:rPr>
          <w:rFonts w:ascii="Arial" w:hAnsi="Arial" w:cs="Arial"/>
          <w:b/>
          <w:i/>
          <w:sz w:val="22"/>
        </w:rPr>
        <w:t>P. rothschildi</w:t>
      </w:r>
      <w:r w:rsidR="001B6AD2">
        <w:rPr>
          <w:rFonts w:ascii="Arial" w:hAnsi="Arial" w:cs="Arial"/>
          <w:b/>
          <w:i/>
          <w:sz w:val="22"/>
        </w:rPr>
        <w:t>)</w:t>
      </w:r>
      <w:r w:rsidR="00A93F59">
        <w:rPr>
          <w:rFonts w:ascii="Arial" w:hAnsi="Arial" w:cs="Arial"/>
          <w:b/>
          <w:i/>
          <w:sz w:val="22"/>
        </w:rPr>
        <w:t>.</w:t>
      </w:r>
    </w:p>
    <w:p w:rsidR="004630D8" w:rsidRPr="002129F3" w:rsidRDefault="004630D8" w:rsidP="00996E14">
      <w:pPr>
        <w:spacing w:line="300" w:lineRule="auto"/>
        <w:rPr>
          <w:rFonts w:ascii="Arial" w:hAnsi="Arial" w:cs="Arial"/>
          <w:i/>
          <w:sz w:val="22"/>
          <w:u w:val="single"/>
        </w:rPr>
      </w:pPr>
      <w:r w:rsidRPr="002129F3">
        <w:rPr>
          <w:rFonts w:ascii="Arial" w:hAnsi="Arial" w:cs="Arial"/>
          <w:i/>
          <w:sz w:val="22"/>
          <w:u w:val="single"/>
        </w:rPr>
        <w:t xml:space="preserve">Tasks: </w:t>
      </w:r>
    </w:p>
    <w:p w:rsidR="004630D8" w:rsidRPr="00487FB2" w:rsidRDefault="00BF237F" w:rsidP="00996E14">
      <w:pPr>
        <w:numPr>
          <w:ilvl w:val="0"/>
          <w:numId w:val="5"/>
        </w:numPr>
        <w:tabs>
          <w:tab w:val="clear" w:pos="720"/>
          <w:tab w:val="num" w:pos="360"/>
        </w:tabs>
        <w:spacing w:line="300" w:lineRule="auto"/>
        <w:ind w:left="360"/>
        <w:rPr>
          <w:rFonts w:ascii="Arial" w:hAnsi="Arial" w:cs="Arial"/>
          <w:sz w:val="22"/>
        </w:rPr>
      </w:pPr>
      <w:r>
        <w:rPr>
          <w:rFonts w:ascii="Arial" w:hAnsi="Arial" w:cs="Arial"/>
          <w:sz w:val="22"/>
        </w:rPr>
        <w:t>I</w:t>
      </w:r>
      <w:r w:rsidR="004630D8">
        <w:rPr>
          <w:rFonts w:ascii="Arial" w:hAnsi="Arial" w:cs="Arial"/>
          <w:sz w:val="22"/>
        </w:rPr>
        <w:t xml:space="preserve">nvestigate the potential for expansion of collaborative predator baiting operations with Aboriginal communities to protect </w:t>
      </w:r>
      <w:r w:rsidR="005E5EE2">
        <w:rPr>
          <w:rFonts w:ascii="Arial" w:hAnsi="Arial" w:cs="Arial"/>
          <w:sz w:val="22"/>
        </w:rPr>
        <w:t>rock wallaby</w:t>
      </w:r>
      <w:r w:rsidR="004630D8">
        <w:rPr>
          <w:rFonts w:ascii="Arial" w:hAnsi="Arial" w:cs="Arial"/>
          <w:sz w:val="22"/>
        </w:rPr>
        <w:t xml:space="preserve"> populations in the </w:t>
      </w:r>
      <w:r w:rsidR="00B076BA">
        <w:rPr>
          <w:rFonts w:ascii="Arial" w:hAnsi="Arial" w:cs="Arial"/>
          <w:sz w:val="22"/>
        </w:rPr>
        <w:t>Central Ranges (</w:t>
      </w:r>
      <w:r w:rsidR="004630D8">
        <w:rPr>
          <w:rFonts w:ascii="Arial" w:hAnsi="Arial" w:cs="Arial"/>
          <w:sz w:val="22"/>
        </w:rPr>
        <w:t xml:space="preserve">Bell Rock, Cavenagh, Rawlinson, </w:t>
      </w:r>
      <w:r w:rsidR="00036E9B">
        <w:rPr>
          <w:rFonts w:ascii="Arial" w:hAnsi="Arial" w:cs="Arial"/>
          <w:sz w:val="22"/>
        </w:rPr>
        <w:t>Morgan</w:t>
      </w:r>
      <w:r w:rsidR="004630D8">
        <w:rPr>
          <w:rFonts w:ascii="Arial" w:hAnsi="Arial" w:cs="Arial"/>
          <w:sz w:val="22"/>
        </w:rPr>
        <w:t xml:space="preserve"> and Musgrave Ranges</w:t>
      </w:r>
      <w:r w:rsidR="00B076BA">
        <w:rPr>
          <w:rFonts w:ascii="Arial" w:hAnsi="Arial" w:cs="Arial"/>
          <w:sz w:val="22"/>
        </w:rPr>
        <w:t>)</w:t>
      </w:r>
      <w:r w:rsidR="004630D8">
        <w:rPr>
          <w:rFonts w:ascii="Arial" w:hAnsi="Arial" w:cs="Arial"/>
          <w:sz w:val="22"/>
        </w:rPr>
        <w:t xml:space="preserve">, </w:t>
      </w:r>
      <w:r w:rsidR="004630D8" w:rsidRPr="00487FB2">
        <w:rPr>
          <w:rFonts w:ascii="Arial" w:hAnsi="Arial" w:cs="Arial"/>
          <w:sz w:val="22"/>
        </w:rPr>
        <w:t>southern Burrup Peninsula</w:t>
      </w:r>
      <w:r w:rsidR="009C19C6">
        <w:rPr>
          <w:rFonts w:ascii="Arial" w:hAnsi="Arial" w:cs="Arial"/>
          <w:sz w:val="22"/>
        </w:rPr>
        <w:t xml:space="preserve"> and coastal </w:t>
      </w:r>
      <w:r w:rsidR="0068463B">
        <w:rPr>
          <w:rFonts w:ascii="Arial" w:hAnsi="Arial" w:cs="Arial"/>
          <w:sz w:val="22"/>
        </w:rPr>
        <w:t>Pilbara</w:t>
      </w:r>
      <w:r w:rsidR="00566CA5">
        <w:rPr>
          <w:rFonts w:ascii="Arial" w:hAnsi="Arial" w:cs="Arial"/>
          <w:sz w:val="22"/>
        </w:rPr>
        <w:t>.</w:t>
      </w:r>
    </w:p>
    <w:p w:rsidR="004630D8" w:rsidRDefault="00BF237F" w:rsidP="00996E14">
      <w:pPr>
        <w:numPr>
          <w:ilvl w:val="0"/>
          <w:numId w:val="4"/>
        </w:numPr>
        <w:tabs>
          <w:tab w:val="clear" w:pos="720"/>
          <w:tab w:val="num" w:pos="360"/>
        </w:tabs>
        <w:spacing w:line="300" w:lineRule="auto"/>
        <w:ind w:left="360"/>
        <w:rPr>
          <w:rFonts w:ascii="Arial" w:hAnsi="Arial" w:cs="Arial"/>
          <w:sz w:val="22"/>
        </w:rPr>
      </w:pPr>
      <w:r>
        <w:rPr>
          <w:rFonts w:ascii="Arial" w:hAnsi="Arial" w:cs="Arial"/>
          <w:sz w:val="22"/>
        </w:rPr>
        <w:t>B</w:t>
      </w:r>
      <w:r w:rsidR="004630D8">
        <w:rPr>
          <w:rFonts w:ascii="Arial" w:hAnsi="Arial" w:cs="Arial"/>
          <w:sz w:val="22"/>
        </w:rPr>
        <w:t xml:space="preserve">ait </w:t>
      </w:r>
      <w:r w:rsidR="007237D9">
        <w:rPr>
          <w:rFonts w:ascii="Arial" w:hAnsi="Arial" w:cs="Arial"/>
          <w:sz w:val="22"/>
        </w:rPr>
        <w:t xml:space="preserve">target </w:t>
      </w:r>
      <w:r w:rsidR="004630D8">
        <w:rPr>
          <w:rFonts w:ascii="Arial" w:hAnsi="Arial" w:cs="Arial"/>
          <w:sz w:val="22"/>
        </w:rPr>
        <w:t xml:space="preserve">areas using </w:t>
      </w:r>
      <w:r w:rsidR="007237D9">
        <w:rPr>
          <w:rFonts w:ascii="Arial" w:hAnsi="Arial" w:cs="Arial"/>
          <w:sz w:val="22"/>
        </w:rPr>
        <w:t xml:space="preserve">known </w:t>
      </w:r>
      <w:r w:rsidR="004630D8">
        <w:rPr>
          <w:rFonts w:ascii="Arial" w:hAnsi="Arial" w:cs="Arial"/>
          <w:sz w:val="22"/>
        </w:rPr>
        <w:t>suitable method</w:t>
      </w:r>
      <w:r w:rsidR="007237D9">
        <w:rPr>
          <w:rFonts w:ascii="Arial" w:hAnsi="Arial" w:cs="Arial"/>
          <w:sz w:val="22"/>
        </w:rPr>
        <w:t>s</w:t>
      </w:r>
      <w:r w:rsidR="004630D8">
        <w:rPr>
          <w:rFonts w:ascii="Arial" w:hAnsi="Arial" w:cs="Arial"/>
          <w:sz w:val="22"/>
        </w:rPr>
        <w:t>, at the most appropriate frequency</w:t>
      </w:r>
      <w:r w:rsidR="007237D9">
        <w:rPr>
          <w:rFonts w:ascii="Arial" w:hAnsi="Arial" w:cs="Arial"/>
          <w:sz w:val="22"/>
        </w:rPr>
        <w:t xml:space="preserve"> based on current knowledge</w:t>
      </w:r>
      <w:r w:rsidR="00566CA5">
        <w:rPr>
          <w:rFonts w:ascii="Arial" w:hAnsi="Arial" w:cs="Arial"/>
          <w:sz w:val="22"/>
        </w:rPr>
        <w:t>.</w:t>
      </w:r>
    </w:p>
    <w:p w:rsidR="00B076BA" w:rsidRDefault="00B076BA" w:rsidP="00996E14">
      <w:pPr>
        <w:numPr>
          <w:ilvl w:val="0"/>
          <w:numId w:val="4"/>
        </w:numPr>
        <w:tabs>
          <w:tab w:val="clear" w:pos="720"/>
          <w:tab w:val="num" w:pos="360"/>
        </w:tabs>
        <w:spacing w:line="300" w:lineRule="auto"/>
        <w:ind w:left="360"/>
        <w:rPr>
          <w:rFonts w:ascii="Arial" w:hAnsi="Arial" w:cs="Arial"/>
          <w:sz w:val="22"/>
        </w:rPr>
      </w:pPr>
      <w:r>
        <w:rPr>
          <w:rFonts w:ascii="Arial" w:hAnsi="Arial" w:cs="Arial"/>
          <w:sz w:val="22"/>
        </w:rPr>
        <w:t xml:space="preserve">Resume feral </w:t>
      </w:r>
      <w:r w:rsidR="00F0597F">
        <w:rPr>
          <w:rFonts w:ascii="Arial" w:hAnsi="Arial" w:cs="Arial"/>
          <w:sz w:val="22"/>
        </w:rPr>
        <w:t xml:space="preserve">predator </w:t>
      </w:r>
      <w:r>
        <w:rPr>
          <w:rFonts w:ascii="Arial" w:hAnsi="Arial" w:cs="Arial"/>
          <w:sz w:val="22"/>
        </w:rPr>
        <w:t xml:space="preserve">baiting at </w:t>
      </w:r>
      <w:r w:rsidR="00F0597F">
        <w:rPr>
          <w:rFonts w:ascii="Arial" w:hAnsi="Arial" w:cs="Arial"/>
          <w:sz w:val="22"/>
        </w:rPr>
        <w:t xml:space="preserve">the </w:t>
      </w:r>
      <w:r>
        <w:rPr>
          <w:rFonts w:ascii="Arial" w:hAnsi="Arial" w:cs="Arial"/>
          <w:sz w:val="22"/>
        </w:rPr>
        <w:t>Townsend Ridges.</w:t>
      </w:r>
    </w:p>
    <w:p w:rsidR="00B076BA" w:rsidRDefault="00AA7813" w:rsidP="00996E14">
      <w:pPr>
        <w:numPr>
          <w:ilvl w:val="0"/>
          <w:numId w:val="4"/>
        </w:numPr>
        <w:tabs>
          <w:tab w:val="clear" w:pos="720"/>
          <w:tab w:val="num" w:pos="360"/>
        </w:tabs>
        <w:spacing w:line="300" w:lineRule="auto"/>
        <w:ind w:left="360"/>
        <w:rPr>
          <w:rFonts w:ascii="Arial" w:hAnsi="Arial" w:cs="Arial"/>
          <w:sz w:val="22"/>
        </w:rPr>
      </w:pPr>
      <w:r>
        <w:rPr>
          <w:rFonts w:ascii="Arial" w:hAnsi="Arial" w:cs="Arial"/>
          <w:sz w:val="22"/>
        </w:rPr>
        <w:t>Predator b</w:t>
      </w:r>
      <w:r w:rsidR="00B076BA">
        <w:rPr>
          <w:rFonts w:ascii="Arial" w:hAnsi="Arial" w:cs="Arial"/>
          <w:sz w:val="22"/>
        </w:rPr>
        <w:t>ait</w:t>
      </w:r>
      <w:r>
        <w:rPr>
          <w:rFonts w:ascii="Arial" w:hAnsi="Arial" w:cs="Arial"/>
          <w:sz w:val="22"/>
        </w:rPr>
        <w:t>ing</w:t>
      </w:r>
      <w:r w:rsidR="00B076BA">
        <w:rPr>
          <w:rFonts w:ascii="Arial" w:hAnsi="Arial" w:cs="Arial"/>
          <w:sz w:val="22"/>
        </w:rPr>
        <w:t xml:space="preserve"> at Durba Hills in advance of proposed translocation of </w:t>
      </w:r>
      <w:r w:rsidR="00B076BA" w:rsidRPr="00A949BF">
        <w:rPr>
          <w:rFonts w:ascii="Arial" w:hAnsi="Arial" w:cs="Arial"/>
          <w:i/>
          <w:sz w:val="22"/>
        </w:rPr>
        <w:t>P. l. lateralis</w:t>
      </w:r>
      <w:r w:rsidR="00B076BA">
        <w:rPr>
          <w:rFonts w:ascii="Arial" w:hAnsi="Arial" w:cs="Arial"/>
          <w:sz w:val="22"/>
        </w:rPr>
        <w:t xml:space="preserve"> (see action item 5.1).</w:t>
      </w:r>
    </w:p>
    <w:p w:rsidR="004630D8" w:rsidRDefault="004630D8" w:rsidP="00996E14">
      <w:pPr>
        <w:tabs>
          <w:tab w:val="num" w:pos="360"/>
        </w:tabs>
        <w:spacing w:line="300" w:lineRule="auto"/>
        <w:ind w:left="360" w:hanging="360"/>
        <w:rPr>
          <w:rFonts w:ascii="Arial" w:hAnsi="Arial" w:cs="Arial"/>
          <w:sz w:val="22"/>
        </w:rPr>
      </w:pPr>
    </w:p>
    <w:p w:rsidR="00487FB2" w:rsidRDefault="004630D8" w:rsidP="00996E14">
      <w:pPr>
        <w:spacing w:line="300" w:lineRule="auto"/>
        <w:rPr>
          <w:rFonts w:ascii="Arial" w:hAnsi="Arial" w:cs="Arial"/>
          <w:sz w:val="22"/>
          <w:u w:val="single"/>
        </w:rPr>
      </w:pPr>
      <w:r w:rsidRPr="002129F3">
        <w:rPr>
          <w:rFonts w:ascii="Arial" w:hAnsi="Arial" w:cs="Arial"/>
          <w:i/>
          <w:sz w:val="22"/>
          <w:u w:val="single"/>
        </w:rPr>
        <w:t>Responsibility</w:t>
      </w:r>
      <w:r w:rsidRPr="002129F3">
        <w:rPr>
          <w:rFonts w:ascii="Arial" w:hAnsi="Arial" w:cs="Arial"/>
          <w:sz w:val="22"/>
          <w:u w:val="single"/>
        </w:rPr>
        <w:t xml:space="preserve">: </w:t>
      </w:r>
    </w:p>
    <w:p w:rsidR="006334CA" w:rsidRDefault="004630D8" w:rsidP="00996E14">
      <w:pPr>
        <w:numPr>
          <w:ilvl w:val="0"/>
          <w:numId w:val="4"/>
        </w:numPr>
        <w:tabs>
          <w:tab w:val="clear" w:pos="720"/>
          <w:tab w:val="num" w:pos="360"/>
        </w:tabs>
        <w:spacing w:line="300" w:lineRule="auto"/>
        <w:ind w:left="360"/>
        <w:rPr>
          <w:rFonts w:ascii="Arial" w:hAnsi="Arial" w:cs="Arial"/>
          <w:sz w:val="22"/>
        </w:rPr>
      </w:pPr>
      <w:r w:rsidRPr="006334CA">
        <w:rPr>
          <w:rFonts w:ascii="Arial" w:hAnsi="Arial" w:cs="Arial"/>
          <w:sz w:val="22"/>
        </w:rPr>
        <w:t>NGLMU</w:t>
      </w:r>
      <w:r w:rsidR="000652AE">
        <w:rPr>
          <w:rFonts w:ascii="Arial" w:hAnsi="Arial" w:cs="Arial"/>
          <w:sz w:val="22"/>
        </w:rPr>
        <w:t>/</w:t>
      </w:r>
      <w:r w:rsidR="007B3683">
        <w:rPr>
          <w:rFonts w:ascii="Arial" w:hAnsi="Arial" w:cs="Arial"/>
          <w:sz w:val="22"/>
        </w:rPr>
        <w:t>DPaW</w:t>
      </w:r>
      <w:r w:rsidR="00A949BF">
        <w:rPr>
          <w:rFonts w:ascii="Arial" w:hAnsi="Arial" w:cs="Arial"/>
          <w:sz w:val="22"/>
        </w:rPr>
        <w:t xml:space="preserve"> </w:t>
      </w:r>
      <w:r w:rsidR="00894F23">
        <w:rPr>
          <w:rFonts w:ascii="Arial" w:hAnsi="Arial" w:cs="Arial"/>
          <w:sz w:val="22"/>
        </w:rPr>
        <w:t xml:space="preserve">- </w:t>
      </w:r>
      <w:r w:rsidRPr="006334CA">
        <w:rPr>
          <w:rFonts w:ascii="Arial" w:hAnsi="Arial" w:cs="Arial"/>
          <w:sz w:val="22"/>
        </w:rPr>
        <w:t>Cavenagh Range, Bell Rock Range, Rawlinson Range</w:t>
      </w:r>
      <w:r w:rsidR="00A949BF">
        <w:rPr>
          <w:rFonts w:ascii="Arial" w:hAnsi="Arial" w:cs="Arial"/>
          <w:sz w:val="22"/>
        </w:rPr>
        <w:t>,</w:t>
      </w:r>
      <w:r w:rsidRPr="006334CA">
        <w:rPr>
          <w:rFonts w:ascii="Arial" w:hAnsi="Arial" w:cs="Arial"/>
          <w:sz w:val="22"/>
        </w:rPr>
        <w:t xml:space="preserve"> </w:t>
      </w:r>
      <w:r w:rsidR="00036E9B" w:rsidRPr="006334CA">
        <w:rPr>
          <w:rFonts w:ascii="Arial" w:hAnsi="Arial" w:cs="Arial"/>
          <w:sz w:val="22"/>
        </w:rPr>
        <w:t>Morgan</w:t>
      </w:r>
      <w:r w:rsidR="007237D9" w:rsidRPr="006334CA">
        <w:rPr>
          <w:rFonts w:ascii="Arial" w:hAnsi="Arial" w:cs="Arial"/>
          <w:sz w:val="22"/>
        </w:rPr>
        <w:t xml:space="preserve"> Range</w:t>
      </w:r>
      <w:r w:rsidR="00A949BF">
        <w:rPr>
          <w:rFonts w:ascii="Arial" w:hAnsi="Arial" w:cs="Arial"/>
          <w:sz w:val="22"/>
        </w:rPr>
        <w:t>, Townsend Ridges</w:t>
      </w:r>
    </w:p>
    <w:p w:rsidR="006334CA" w:rsidRDefault="0075571D" w:rsidP="00996E14">
      <w:pPr>
        <w:numPr>
          <w:ilvl w:val="0"/>
          <w:numId w:val="4"/>
        </w:numPr>
        <w:tabs>
          <w:tab w:val="clear" w:pos="720"/>
          <w:tab w:val="num" w:pos="360"/>
        </w:tabs>
        <w:spacing w:line="300" w:lineRule="auto"/>
        <w:ind w:left="360"/>
        <w:rPr>
          <w:rFonts w:ascii="Arial" w:hAnsi="Arial" w:cs="Arial"/>
          <w:sz w:val="22"/>
        </w:rPr>
      </w:pPr>
      <w:r w:rsidRPr="006334CA">
        <w:rPr>
          <w:rFonts w:ascii="Arial" w:hAnsi="Arial" w:cs="Arial"/>
          <w:sz w:val="22"/>
        </w:rPr>
        <w:t>APY l</w:t>
      </w:r>
      <w:r w:rsidR="004630D8" w:rsidRPr="006334CA">
        <w:rPr>
          <w:rFonts w:ascii="Arial" w:hAnsi="Arial" w:cs="Arial"/>
          <w:sz w:val="22"/>
        </w:rPr>
        <w:t>ands/</w:t>
      </w:r>
      <w:r w:rsidR="001C283E">
        <w:rPr>
          <w:rFonts w:ascii="Arial" w:hAnsi="Arial" w:cs="Arial"/>
          <w:sz w:val="22"/>
        </w:rPr>
        <w:t>DEWNR</w:t>
      </w:r>
      <w:r w:rsidR="00894F23">
        <w:rPr>
          <w:rFonts w:ascii="Arial" w:hAnsi="Arial" w:cs="Arial"/>
          <w:sz w:val="22"/>
        </w:rPr>
        <w:t xml:space="preserve"> </w:t>
      </w:r>
      <w:r w:rsidR="00487FB2" w:rsidRPr="006334CA">
        <w:rPr>
          <w:rFonts w:ascii="Arial" w:hAnsi="Arial" w:cs="Arial"/>
          <w:sz w:val="22"/>
        </w:rPr>
        <w:t xml:space="preserve">- </w:t>
      </w:r>
      <w:r w:rsidR="007237D9" w:rsidRPr="006334CA">
        <w:rPr>
          <w:rFonts w:ascii="Arial" w:hAnsi="Arial" w:cs="Arial"/>
          <w:sz w:val="22"/>
        </w:rPr>
        <w:t>Musgrave Ranges</w:t>
      </w:r>
      <w:r w:rsidR="004630D8" w:rsidRPr="006334CA">
        <w:rPr>
          <w:rFonts w:ascii="Arial" w:hAnsi="Arial" w:cs="Arial"/>
          <w:sz w:val="22"/>
        </w:rPr>
        <w:t xml:space="preserve"> </w:t>
      </w:r>
    </w:p>
    <w:p w:rsidR="004630D8" w:rsidRDefault="007B3683" w:rsidP="00996E14">
      <w:pPr>
        <w:numPr>
          <w:ilvl w:val="0"/>
          <w:numId w:val="4"/>
        </w:numPr>
        <w:tabs>
          <w:tab w:val="clear" w:pos="720"/>
          <w:tab w:val="num" w:pos="360"/>
        </w:tabs>
        <w:spacing w:line="300" w:lineRule="auto"/>
        <w:ind w:left="360"/>
        <w:rPr>
          <w:rFonts w:ascii="Arial" w:hAnsi="Arial" w:cs="Arial"/>
          <w:sz w:val="22"/>
        </w:rPr>
      </w:pPr>
      <w:r>
        <w:rPr>
          <w:rFonts w:ascii="Arial" w:hAnsi="Arial" w:cs="Arial"/>
          <w:sz w:val="22"/>
        </w:rPr>
        <w:t>DPaW</w:t>
      </w:r>
      <w:r w:rsidR="00894F23">
        <w:rPr>
          <w:rFonts w:ascii="Arial" w:hAnsi="Arial" w:cs="Arial"/>
          <w:sz w:val="22"/>
        </w:rPr>
        <w:t xml:space="preserve"> </w:t>
      </w:r>
      <w:r w:rsidR="004630D8" w:rsidRPr="006334CA">
        <w:rPr>
          <w:rFonts w:ascii="Arial" w:hAnsi="Arial" w:cs="Arial"/>
          <w:sz w:val="22"/>
        </w:rPr>
        <w:t>- southern Burrup Peninsula</w:t>
      </w:r>
      <w:r w:rsidR="009C19C6" w:rsidRPr="006334CA">
        <w:rPr>
          <w:rFonts w:ascii="Arial" w:hAnsi="Arial" w:cs="Arial"/>
          <w:sz w:val="22"/>
        </w:rPr>
        <w:t xml:space="preserve"> and coastal </w:t>
      </w:r>
      <w:r w:rsidR="0068463B" w:rsidRPr="006334CA">
        <w:rPr>
          <w:rFonts w:ascii="Arial" w:hAnsi="Arial" w:cs="Arial"/>
          <w:sz w:val="22"/>
        </w:rPr>
        <w:t>Pilbara</w:t>
      </w:r>
    </w:p>
    <w:p w:rsidR="00AA7813" w:rsidRPr="006334CA" w:rsidRDefault="007B3683" w:rsidP="00996E14">
      <w:pPr>
        <w:numPr>
          <w:ilvl w:val="0"/>
          <w:numId w:val="4"/>
        </w:numPr>
        <w:tabs>
          <w:tab w:val="clear" w:pos="720"/>
          <w:tab w:val="num" w:pos="360"/>
        </w:tabs>
        <w:spacing w:line="300" w:lineRule="auto"/>
        <w:ind w:left="360"/>
        <w:rPr>
          <w:rFonts w:ascii="Arial" w:hAnsi="Arial" w:cs="Arial"/>
          <w:sz w:val="22"/>
        </w:rPr>
      </w:pPr>
      <w:r>
        <w:rPr>
          <w:rFonts w:ascii="Arial" w:hAnsi="Arial" w:cs="Arial"/>
          <w:sz w:val="22"/>
        </w:rPr>
        <w:t>DPaW</w:t>
      </w:r>
      <w:r w:rsidR="00AA7813">
        <w:rPr>
          <w:rFonts w:ascii="Arial" w:hAnsi="Arial" w:cs="Arial"/>
          <w:sz w:val="22"/>
        </w:rPr>
        <w:t>/KJ- Durba Hills</w:t>
      </w:r>
    </w:p>
    <w:p w:rsidR="002129F3" w:rsidRDefault="002129F3" w:rsidP="00996E14">
      <w:pPr>
        <w:spacing w:line="300" w:lineRule="auto"/>
        <w:ind w:left="360"/>
        <w:rPr>
          <w:rFonts w:ascii="Arial" w:hAnsi="Arial" w:cs="Arial"/>
          <w:sz w:val="22"/>
        </w:rPr>
      </w:pPr>
    </w:p>
    <w:p w:rsidR="004630D8" w:rsidRDefault="004630D8" w:rsidP="00996E14">
      <w:pPr>
        <w:spacing w:line="300" w:lineRule="auto"/>
        <w:rPr>
          <w:rFonts w:ascii="Arial" w:hAnsi="Arial" w:cs="Arial"/>
          <w:sz w:val="22"/>
        </w:rPr>
      </w:pPr>
      <w:r w:rsidRPr="002129F3">
        <w:rPr>
          <w:rFonts w:ascii="Arial" w:hAnsi="Arial" w:cs="Arial"/>
          <w:i/>
          <w:sz w:val="22"/>
          <w:u w:val="single"/>
        </w:rPr>
        <w:t>Priority</w:t>
      </w:r>
      <w:r>
        <w:rPr>
          <w:rFonts w:ascii="Arial" w:hAnsi="Arial" w:cs="Arial"/>
          <w:i/>
          <w:sz w:val="22"/>
        </w:rPr>
        <w:t>:</w:t>
      </w:r>
      <w:r>
        <w:rPr>
          <w:rFonts w:ascii="Arial" w:hAnsi="Arial" w:cs="Arial"/>
          <w:sz w:val="22"/>
        </w:rPr>
        <w:t xml:space="preserve"> High</w:t>
      </w:r>
    </w:p>
    <w:p w:rsidR="004630D8" w:rsidRDefault="002129F3" w:rsidP="00996E14">
      <w:pPr>
        <w:spacing w:line="300" w:lineRule="auto"/>
        <w:rPr>
          <w:rFonts w:ascii="Arial" w:hAnsi="Arial" w:cs="Arial"/>
          <w:sz w:val="22"/>
        </w:rPr>
      </w:pPr>
      <w:r w:rsidRPr="002129F3">
        <w:rPr>
          <w:rFonts w:ascii="Arial" w:hAnsi="Arial" w:cs="Arial"/>
          <w:i/>
          <w:sz w:val="22"/>
          <w:u w:val="single"/>
        </w:rPr>
        <w:t>Timeframe</w:t>
      </w:r>
      <w:r w:rsidR="004630D8">
        <w:rPr>
          <w:rFonts w:ascii="Arial" w:hAnsi="Arial" w:cs="Arial"/>
          <w:sz w:val="22"/>
        </w:rPr>
        <w:t>: Ongoing</w:t>
      </w:r>
    </w:p>
    <w:p w:rsidR="00F0597F" w:rsidRDefault="00F0597F" w:rsidP="00996E14">
      <w:pPr>
        <w:spacing w:line="300" w:lineRule="auto"/>
        <w:rPr>
          <w:rFonts w:ascii="Arial" w:hAnsi="Arial" w:cs="Arial"/>
        </w:rPr>
      </w:pPr>
    </w:p>
    <w:p w:rsidR="004630D8" w:rsidRDefault="004630D8" w:rsidP="00996E14">
      <w:pPr>
        <w:spacing w:line="300" w:lineRule="auto"/>
        <w:ind w:left="720" w:hanging="720"/>
        <w:rPr>
          <w:rFonts w:ascii="Arial" w:hAnsi="Arial" w:cs="Arial"/>
          <w:sz w:val="22"/>
        </w:rPr>
      </w:pPr>
    </w:p>
    <w:p w:rsidR="00727D50" w:rsidRDefault="00727D50">
      <w:pPr>
        <w:rPr>
          <w:rFonts w:ascii="Arial" w:hAnsi="Arial" w:cs="Arial"/>
          <w:b/>
          <w:sz w:val="22"/>
        </w:rPr>
      </w:pPr>
      <w:r>
        <w:rPr>
          <w:rFonts w:ascii="Arial" w:hAnsi="Arial" w:cs="Arial"/>
          <w:b/>
          <w:sz w:val="22"/>
        </w:rPr>
        <w:br w:type="page"/>
      </w:r>
    </w:p>
    <w:p w:rsidR="004772BA" w:rsidRPr="001F4350" w:rsidRDefault="004772BA" w:rsidP="002B2E80">
      <w:pPr>
        <w:spacing w:line="300" w:lineRule="auto"/>
        <w:ind w:left="567" w:hanging="567"/>
        <w:rPr>
          <w:rFonts w:ascii="Arial" w:hAnsi="Arial" w:cs="Arial"/>
          <w:b/>
          <w:sz w:val="22"/>
          <w:szCs w:val="22"/>
        </w:rPr>
      </w:pPr>
      <w:r w:rsidRPr="008A4D55">
        <w:rPr>
          <w:rFonts w:ascii="Arial" w:hAnsi="Arial" w:cs="Arial"/>
          <w:b/>
          <w:sz w:val="22"/>
        </w:rPr>
        <w:lastRenderedPageBreak/>
        <w:t>2</w:t>
      </w:r>
      <w:r>
        <w:rPr>
          <w:rFonts w:ascii="Arial" w:hAnsi="Arial" w:cs="Arial"/>
          <w:b/>
          <w:sz w:val="22"/>
        </w:rPr>
        <w:t>.3</w:t>
      </w:r>
      <w:r w:rsidRPr="008A4D55">
        <w:rPr>
          <w:rFonts w:ascii="Arial" w:hAnsi="Arial" w:cs="Arial"/>
          <w:b/>
          <w:sz w:val="22"/>
        </w:rPr>
        <w:tab/>
      </w:r>
      <w:r w:rsidRPr="001F4350">
        <w:rPr>
          <w:rFonts w:ascii="Arial" w:hAnsi="Arial" w:cs="Arial"/>
          <w:b/>
          <w:sz w:val="22"/>
          <w:szCs w:val="22"/>
        </w:rPr>
        <w:t xml:space="preserve">Construction of a predator proof fence around Nangeen Hill </w:t>
      </w:r>
      <w:r w:rsidR="00A949BF">
        <w:rPr>
          <w:rFonts w:ascii="Arial" w:hAnsi="Arial" w:cs="Arial"/>
          <w:b/>
          <w:sz w:val="22"/>
          <w:szCs w:val="22"/>
        </w:rPr>
        <w:t xml:space="preserve">(WA Wheatbelt) </w:t>
      </w:r>
      <w:r w:rsidRPr="001F4350">
        <w:rPr>
          <w:rFonts w:ascii="Arial" w:hAnsi="Arial" w:cs="Arial"/>
          <w:b/>
          <w:sz w:val="22"/>
          <w:szCs w:val="22"/>
        </w:rPr>
        <w:t>and monitoring its effectiveness</w:t>
      </w:r>
      <w:r w:rsidR="00A93F59">
        <w:rPr>
          <w:rFonts w:ascii="Arial" w:hAnsi="Arial" w:cs="Arial"/>
          <w:b/>
          <w:sz w:val="22"/>
          <w:szCs w:val="22"/>
        </w:rPr>
        <w:t>.</w:t>
      </w:r>
    </w:p>
    <w:p w:rsidR="004772BA" w:rsidRPr="008A4D55" w:rsidRDefault="004772BA" w:rsidP="00996E14">
      <w:pPr>
        <w:spacing w:line="300" w:lineRule="auto"/>
        <w:rPr>
          <w:rFonts w:ascii="Arial" w:hAnsi="Arial" w:cs="Arial"/>
          <w:sz w:val="22"/>
          <w:u w:val="single"/>
        </w:rPr>
      </w:pPr>
      <w:r w:rsidRPr="008A4D55">
        <w:rPr>
          <w:rFonts w:ascii="Arial" w:hAnsi="Arial" w:cs="Arial"/>
          <w:sz w:val="22"/>
          <w:u w:val="single"/>
        </w:rPr>
        <w:t>Tasks:</w:t>
      </w:r>
    </w:p>
    <w:p w:rsidR="004772BA" w:rsidRDefault="004772BA" w:rsidP="00996E14">
      <w:pPr>
        <w:numPr>
          <w:ilvl w:val="0"/>
          <w:numId w:val="6"/>
        </w:numPr>
        <w:tabs>
          <w:tab w:val="clear" w:pos="361"/>
          <w:tab w:val="left" w:pos="357"/>
        </w:tabs>
        <w:spacing w:line="300" w:lineRule="auto"/>
        <w:ind w:left="357" w:hanging="357"/>
        <w:rPr>
          <w:rFonts w:ascii="Arial" w:hAnsi="Arial" w:cs="Arial"/>
          <w:sz w:val="22"/>
        </w:rPr>
      </w:pPr>
      <w:r>
        <w:rPr>
          <w:rFonts w:ascii="Arial" w:hAnsi="Arial" w:cs="Arial"/>
          <w:sz w:val="22"/>
        </w:rPr>
        <w:t xml:space="preserve">Construct a predator-proof (fox and feral cat) fence around Nangeen Hill NR to </w:t>
      </w:r>
      <w:r w:rsidR="00F02033">
        <w:rPr>
          <w:rFonts w:ascii="Arial" w:hAnsi="Arial" w:cs="Arial"/>
          <w:sz w:val="22"/>
        </w:rPr>
        <w:t xml:space="preserve">protect </w:t>
      </w:r>
      <w:r>
        <w:rPr>
          <w:rFonts w:ascii="Arial" w:hAnsi="Arial" w:cs="Arial"/>
          <w:sz w:val="22"/>
        </w:rPr>
        <w:t xml:space="preserve">the much reduced population of </w:t>
      </w:r>
      <w:r>
        <w:rPr>
          <w:rFonts w:ascii="Arial" w:hAnsi="Arial" w:cs="Arial"/>
          <w:i/>
          <w:sz w:val="22"/>
        </w:rPr>
        <w:t>P. l. lateralis</w:t>
      </w:r>
      <w:r w:rsidR="00F02033">
        <w:rPr>
          <w:rFonts w:ascii="Arial" w:hAnsi="Arial" w:cs="Arial"/>
          <w:i/>
          <w:sz w:val="22"/>
        </w:rPr>
        <w:t xml:space="preserve"> </w:t>
      </w:r>
      <w:r w:rsidR="00F02033" w:rsidRPr="00F02033">
        <w:rPr>
          <w:rFonts w:ascii="Arial" w:hAnsi="Arial" w:cs="Arial"/>
          <w:sz w:val="22"/>
        </w:rPr>
        <w:t>and its unique genetics</w:t>
      </w:r>
      <w:r w:rsidRPr="00F02033">
        <w:rPr>
          <w:rFonts w:ascii="Arial" w:hAnsi="Arial" w:cs="Arial"/>
          <w:sz w:val="22"/>
        </w:rPr>
        <w:t>.</w:t>
      </w:r>
    </w:p>
    <w:p w:rsidR="00F02033" w:rsidRDefault="00F0597F" w:rsidP="00996E14">
      <w:pPr>
        <w:numPr>
          <w:ilvl w:val="0"/>
          <w:numId w:val="6"/>
        </w:numPr>
        <w:tabs>
          <w:tab w:val="clear" w:pos="361"/>
          <w:tab w:val="left" w:pos="357"/>
        </w:tabs>
        <w:spacing w:line="300" w:lineRule="auto"/>
        <w:ind w:left="357" w:hanging="357"/>
        <w:rPr>
          <w:rFonts w:ascii="Arial" w:hAnsi="Arial" w:cs="Arial"/>
          <w:sz w:val="22"/>
        </w:rPr>
      </w:pPr>
      <w:r>
        <w:rPr>
          <w:rFonts w:ascii="Arial" w:hAnsi="Arial" w:cs="Arial"/>
          <w:sz w:val="22"/>
        </w:rPr>
        <w:t xml:space="preserve">Control </w:t>
      </w:r>
      <w:r w:rsidR="00F02033">
        <w:rPr>
          <w:rFonts w:ascii="Arial" w:hAnsi="Arial" w:cs="Arial"/>
          <w:sz w:val="22"/>
        </w:rPr>
        <w:t>rabbits and investigate the removal/control of feral rodents (</w:t>
      </w:r>
      <w:r w:rsidR="00834F68" w:rsidRPr="00F02033">
        <w:rPr>
          <w:rFonts w:ascii="Arial" w:hAnsi="Arial" w:cs="Arial"/>
          <w:i/>
          <w:sz w:val="22"/>
        </w:rPr>
        <w:t>R.</w:t>
      </w:r>
      <w:r w:rsidR="00834F68">
        <w:rPr>
          <w:rFonts w:ascii="Arial" w:hAnsi="Arial" w:cs="Arial"/>
          <w:i/>
          <w:sz w:val="22"/>
        </w:rPr>
        <w:t xml:space="preserve"> </w:t>
      </w:r>
      <w:r w:rsidR="00834F68" w:rsidRPr="00F02033">
        <w:rPr>
          <w:rFonts w:ascii="Arial" w:hAnsi="Arial" w:cs="Arial"/>
          <w:i/>
          <w:sz w:val="22"/>
        </w:rPr>
        <w:t>rattus</w:t>
      </w:r>
      <w:r w:rsidR="00F02033">
        <w:rPr>
          <w:rFonts w:ascii="Arial" w:hAnsi="Arial" w:cs="Arial"/>
          <w:sz w:val="22"/>
        </w:rPr>
        <w:t xml:space="preserve"> and </w:t>
      </w:r>
      <w:r w:rsidR="00F02033" w:rsidRPr="00F02033">
        <w:rPr>
          <w:rFonts w:ascii="Arial" w:hAnsi="Arial" w:cs="Arial"/>
          <w:i/>
          <w:sz w:val="22"/>
        </w:rPr>
        <w:t xml:space="preserve">M. </w:t>
      </w:r>
      <w:r w:rsidR="00C06332">
        <w:rPr>
          <w:rFonts w:ascii="Arial" w:hAnsi="Arial" w:cs="Arial"/>
          <w:i/>
          <w:sz w:val="22"/>
        </w:rPr>
        <w:t>m</w:t>
      </w:r>
      <w:r w:rsidR="00F02033" w:rsidRPr="00F02033">
        <w:rPr>
          <w:rFonts w:ascii="Arial" w:hAnsi="Arial" w:cs="Arial"/>
          <w:i/>
          <w:sz w:val="22"/>
        </w:rPr>
        <w:t>usculus</w:t>
      </w:r>
      <w:r w:rsidR="00380C2B">
        <w:rPr>
          <w:rFonts w:ascii="Arial" w:hAnsi="Arial" w:cs="Arial"/>
          <w:i/>
          <w:sz w:val="22"/>
        </w:rPr>
        <w:t>)</w:t>
      </w:r>
      <w:r w:rsidR="00F02033">
        <w:rPr>
          <w:rFonts w:ascii="Arial" w:hAnsi="Arial" w:cs="Arial"/>
          <w:sz w:val="22"/>
        </w:rPr>
        <w:t xml:space="preserve"> from granite rocks</w:t>
      </w:r>
      <w:r w:rsidR="00C06332">
        <w:rPr>
          <w:rFonts w:ascii="Arial" w:hAnsi="Arial" w:cs="Arial"/>
          <w:sz w:val="22"/>
        </w:rPr>
        <w:t>.</w:t>
      </w:r>
    </w:p>
    <w:p w:rsidR="00F02033" w:rsidRDefault="00C64B79" w:rsidP="00996E14">
      <w:pPr>
        <w:numPr>
          <w:ilvl w:val="0"/>
          <w:numId w:val="6"/>
        </w:numPr>
        <w:tabs>
          <w:tab w:val="clear" w:pos="361"/>
          <w:tab w:val="left" w:pos="357"/>
        </w:tabs>
        <w:spacing w:line="300" w:lineRule="auto"/>
        <w:ind w:left="357" w:hanging="357"/>
        <w:rPr>
          <w:rFonts w:ascii="Arial" w:hAnsi="Arial" w:cs="Arial"/>
          <w:sz w:val="22"/>
        </w:rPr>
      </w:pPr>
      <w:r>
        <w:rPr>
          <w:rFonts w:ascii="Arial" w:hAnsi="Arial" w:cs="Arial"/>
          <w:sz w:val="22"/>
        </w:rPr>
        <w:t>Manage populations</w:t>
      </w:r>
      <w:r w:rsidR="00C06332">
        <w:rPr>
          <w:rFonts w:ascii="Arial" w:hAnsi="Arial" w:cs="Arial"/>
          <w:sz w:val="22"/>
        </w:rPr>
        <w:t xml:space="preserve"> of western grey kangaroos and</w:t>
      </w:r>
      <w:r w:rsidR="00F02033">
        <w:rPr>
          <w:rFonts w:ascii="Arial" w:hAnsi="Arial" w:cs="Arial"/>
          <w:sz w:val="22"/>
        </w:rPr>
        <w:t xml:space="preserve"> euros from within the reserve</w:t>
      </w:r>
      <w:r w:rsidR="00C06332">
        <w:rPr>
          <w:rFonts w:ascii="Arial" w:hAnsi="Arial" w:cs="Arial"/>
          <w:sz w:val="22"/>
        </w:rPr>
        <w:t>.</w:t>
      </w:r>
    </w:p>
    <w:p w:rsidR="004772BA" w:rsidRDefault="004772BA" w:rsidP="00996E14">
      <w:pPr>
        <w:numPr>
          <w:ilvl w:val="0"/>
          <w:numId w:val="6"/>
        </w:numPr>
        <w:tabs>
          <w:tab w:val="clear" w:pos="361"/>
          <w:tab w:val="left" w:pos="357"/>
        </w:tabs>
        <w:spacing w:line="300" w:lineRule="auto"/>
        <w:ind w:left="357" w:hanging="357"/>
        <w:rPr>
          <w:rFonts w:ascii="Arial" w:hAnsi="Arial" w:cs="Arial"/>
          <w:sz w:val="22"/>
        </w:rPr>
      </w:pPr>
      <w:r>
        <w:rPr>
          <w:rFonts w:ascii="Arial" w:hAnsi="Arial" w:cs="Arial"/>
          <w:sz w:val="22"/>
        </w:rPr>
        <w:t>Undertake intensive predator control to remove all foxes and cats.</w:t>
      </w:r>
    </w:p>
    <w:p w:rsidR="00F51F4C" w:rsidRDefault="00F51F4C" w:rsidP="00996E14">
      <w:pPr>
        <w:numPr>
          <w:ilvl w:val="0"/>
          <w:numId w:val="6"/>
        </w:numPr>
        <w:tabs>
          <w:tab w:val="clear" w:pos="361"/>
          <w:tab w:val="left" w:pos="357"/>
        </w:tabs>
        <w:spacing w:line="300" w:lineRule="auto"/>
        <w:ind w:left="357" w:hanging="357"/>
        <w:rPr>
          <w:rFonts w:ascii="Arial" w:hAnsi="Arial" w:cs="Arial"/>
          <w:sz w:val="22"/>
        </w:rPr>
      </w:pPr>
      <w:r>
        <w:rPr>
          <w:rFonts w:ascii="Arial" w:hAnsi="Arial" w:cs="Arial"/>
          <w:sz w:val="22"/>
        </w:rPr>
        <w:t>Control iceplant infestation and revegetate the meadow below the granite outcrop.</w:t>
      </w:r>
    </w:p>
    <w:p w:rsidR="00F02033" w:rsidRPr="001B6AD2" w:rsidRDefault="004772BA" w:rsidP="001B6AD2">
      <w:pPr>
        <w:numPr>
          <w:ilvl w:val="0"/>
          <w:numId w:val="6"/>
        </w:numPr>
        <w:tabs>
          <w:tab w:val="clear" w:pos="361"/>
          <w:tab w:val="left" w:pos="357"/>
        </w:tabs>
        <w:spacing w:line="300" w:lineRule="auto"/>
        <w:ind w:left="357" w:hanging="357"/>
        <w:rPr>
          <w:rFonts w:ascii="Arial" w:hAnsi="Arial" w:cs="Arial"/>
          <w:sz w:val="22"/>
        </w:rPr>
      </w:pPr>
      <w:r>
        <w:rPr>
          <w:rFonts w:ascii="Arial" w:hAnsi="Arial" w:cs="Arial"/>
          <w:sz w:val="22"/>
        </w:rPr>
        <w:t>Review the effectiveness of the fence as a possible solution for other small threatened populations.</w:t>
      </w:r>
    </w:p>
    <w:p w:rsidR="004772BA" w:rsidRDefault="004772BA" w:rsidP="00996E14">
      <w:pPr>
        <w:tabs>
          <w:tab w:val="left" w:pos="357"/>
        </w:tabs>
        <w:spacing w:line="300" w:lineRule="auto"/>
        <w:ind w:left="357"/>
        <w:rPr>
          <w:rFonts w:ascii="Arial" w:hAnsi="Arial" w:cs="Arial"/>
          <w:sz w:val="22"/>
        </w:rPr>
      </w:pPr>
      <w:r>
        <w:rPr>
          <w:rFonts w:ascii="Arial" w:hAnsi="Arial" w:cs="Arial"/>
          <w:sz w:val="22"/>
        </w:rPr>
        <w:t xml:space="preserve"> </w:t>
      </w:r>
    </w:p>
    <w:p w:rsidR="004772BA" w:rsidRDefault="004772BA" w:rsidP="00996E14">
      <w:pPr>
        <w:spacing w:line="300" w:lineRule="auto"/>
        <w:ind w:left="720" w:hanging="720"/>
        <w:rPr>
          <w:rFonts w:ascii="Arial" w:hAnsi="Arial" w:cs="Arial"/>
          <w:sz w:val="22"/>
        </w:rPr>
      </w:pPr>
      <w:r w:rsidRPr="008A4D55">
        <w:rPr>
          <w:rFonts w:ascii="Arial" w:hAnsi="Arial" w:cs="Arial"/>
          <w:i/>
          <w:sz w:val="22"/>
          <w:u w:val="single"/>
        </w:rPr>
        <w:t>Responsibility:</w:t>
      </w:r>
      <w:r w:rsidRPr="00C06332">
        <w:rPr>
          <w:rFonts w:ascii="Arial" w:hAnsi="Arial" w:cs="Arial"/>
          <w:i/>
          <w:sz w:val="22"/>
        </w:rPr>
        <w:t xml:space="preserve"> </w:t>
      </w:r>
      <w:r w:rsidR="007B3683">
        <w:rPr>
          <w:rFonts w:ascii="Arial" w:hAnsi="Arial" w:cs="Arial"/>
          <w:sz w:val="22"/>
        </w:rPr>
        <w:t>DPaW</w:t>
      </w:r>
    </w:p>
    <w:p w:rsidR="00C06332" w:rsidRDefault="00C06332" w:rsidP="00996E14">
      <w:pPr>
        <w:spacing w:line="300" w:lineRule="auto"/>
        <w:ind w:left="720" w:hanging="720"/>
        <w:rPr>
          <w:rFonts w:ascii="Arial" w:hAnsi="Arial" w:cs="Arial"/>
          <w:sz w:val="22"/>
        </w:rPr>
      </w:pPr>
    </w:p>
    <w:p w:rsidR="004772BA" w:rsidRDefault="004772BA" w:rsidP="00996E14">
      <w:pPr>
        <w:spacing w:line="300" w:lineRule="auto"/>
        <w:rPr>
          <w:rFonts w:ascii="Arial" w:hAnsi="Arial" w:cs="Arial"/>
          <w:sz w:val="22"/>
        </w:rPr>
      </w:pPr>
      <w:r w:rsidRPr="008A4D55">
        <w:rPr>
          <w:rFonts w:ascii="Arial" w:hAnsi="Arial" w:cs="Arial"/>
          <w:i/>
          <w:sz w:val="22"/>
          <w:u w:val="single"/>
        </w:rPr>
        <w:t>Priority:</w:t>
      </w:r>
      <w:r>
        <w:rPr>
          <w:rFonts w:ascii="Arial" w:hAnsi="Arial" w:cs="Arial"/>
          <w:sz w:val="22"/>
        </w:rPr>
        <w:t xml:space="preserve"> High</w:t>
      </w:r>
    </w:p>
    <w:p w:rsidR="004772BA" w:rsidRDefault="004772BA" w:rsidP="00996E14">
      <w:pPr>
        <w:spacing w:line="300" w:lineRule="auto"/>
        <w:rPr>
          <w:rFonts w:ascii="Arial" w:hAnsi="Arial" w:cs="Arial"/>
          <w:sz w:val="22"/>
        </w:rPr>
      </w:pPr>
      <w:r w:rsidRPr="008A4D55">
        <w:rPr>
          <w:rFonts w:ascii="Arial" w:hAnsi="Arial" w:cs="Arial"/>
          <w:i/>
          <w:sz w:val="22"/>
          <w:u w:val="single"/>
        </w:rPr>
        <w:t>Timeframe</w:t>
      </w:r>
      <w:r>
        <w:rPr>
          <w:rFonts w:ascii="Arial" w:hAnsi="Arial" w:cs="Arial"/>
          <w:i/>
          <w:sz w:val="22"/>
        </w:rPr>
        <w:t>:</w:t>
      </w:r>
      <w:r>
        <w:rPr>
          <w:rFonts w:ascii="Arial" w:hAnsi="Arial" w:cs="Arial"/>
          <w:sz w:val="22"/>
        </w:rPr>
        <w:t xml:space="preserve"> </w:t>
      </w:r>
      <w:r w:rsidR="0075571D">
        <w:rPr>
          <w:rFonts w:ascii="Arial" w:hAnsi="Arial" w:cs="Arial"/>
          <w:sz w:val="22"/>
        </w:rPr>
        <w:t>By y</w:t>
      </w:r>
      <w:r w:rsidR="0020366C">
        <w:rPr>
          <w:rFonts w:ascii="Arial" w:hAnsi="Arial" w:cs="Arial"/>
          <w:sz w:val="22"/>
        </w:rPr>
        <w:t>ear 5</w:t>
      </w:r>
    </w:p>
    <w:p w:rsidR="004772BA" w:rsidRDefault="004772BA" w:rsidP="00996E14">
      <w:pPr>
        <w:spacing w:line="300" w:lineRule="auto"/>
        <w:ind w:left="720" w:hanging="720"/>
        <w:rPr>
          <w:rFonts w:ascii="Arial" w:hAnsi="Arial" w:cs="Arial"/>
          <w:sz w:val="22"/>
        </w:rPr>
      </w:pPr>
    </w:p>
    <w:p w:rsidR="00B35AB3" w:rsidRDefault="00B35AB3" w:rsidP="00996E14">
      <w:pPr>
        <w:spacing w:line="300" w:lineRule="auto"/>
        <w:ind w:left="720" w:hanging="720"/>
        <w:rPr>
          <w:rFonts w:ascii="Arial" w:hAnsi="Arial" w:cs="Arial"/>
          <w:sz w:val="22"/>
        </w:rPr>
      </w:pPr>
    </w:p>
    <w:p w:rsidR="004630D8" w:rsidRPr="002129F3" w:rsidRDefault="004630D8" w:rsidP="00996E14">
      <w:pPr>
        <w:pStyle w:val="NORMAL0"/>
        <w:spacing w:after="0"/>
        <w:rPr>
          <w:b/>
          <w:sz w:val="24"/>
          <w:szCs w:val="24"/>
          <w:u w:val="single"/>
        </w:rPr>
      </w:pPr>
      <w:bookmarkStart w:id="127" w:name="_Toc312936625"/>
      <w:r w:rsidRPr="002129F3">
        <w:rPr>
          <w:b/>
          <w:sz w:val="24"/>
          <w:szCs w:val="24"/>
          <w:u w:val="single"/>
        </w:rPr>
        <w:t xml:space="preserve">Action </w:t>
      </w:r>
      <w:r w:rsidR="00410B22" w:rsidRPr="002129F3">
        <w:rPr>
          <w:b/>
          <w:sz w:val="24"/>
          <w:szCs w:val="24"/>
          <w:u w:val="single"/>
        </w:rPr>
        <w:t>3</w:t>
      </w:r>
      <w:r w:rsidR="001B36E0">
        <w:rPr>
          <w:b/>
          <w:sz w:val="24"/>
          <w:szCs w:val="24"/>
          <w:u w:val="single"/>
        </w:rPr>
        <w:t>:</w:t>
      </w:r>
      <w:r w:rsidRPr="002129F3">
        <w:rPr>
          <w:b/>
          <w:sz w:val="24"/>
          <w:szCs w:val="24"/>
          <w:u w:val="single"/>
        </w:rPr>
        <w:tab/>
      </w:r>
      <w:r w:rsidR="005B34CF" w:rsidRPr="002129F3">
        <w:rPr>
          <w:b/>
          <w:sz w:val="24"/>
          <w:szCs w:val="24"/>
          <w:u w:val="single"/>
        </w:rPr>
        <w:t xml:space="preserve"> </w:t>
      </w:r>
      <w:r w:rsidR="00855892">
        <w:rPr>
          <w:b/>
          <w:sz w:val="24"/>
          <w:szCs w:val="24"/>
          <w:u w:val="single"/>
        </w:rPr>
        <w:t>Manage and monitor problem</w:t>
      </w:r>
      <w:r w:rsidRPr="002129F3">
        <w:rPr>
          <w:b/>
          <w:sz w:val="24"/>
          <w:szCs w:val="24"/>
          <w:u w:val="single"/>
        </w:rPr>
        <w:t xml:space="preserve"> herbivores</w:t>
      </w:r>
      <w:bookmarkEnd w:id="127"/>
    </w:p>
    <w:p w:rsidR="00C77B99" w:rsidRDefault="00C77B99" w:rsidP="00996E14">
      <w:pPr>
        <w:spacing w:line="300" w:lineRule="auto"/>
        <w:ind w:left="480" w:hanging="480"/>
        <w:rPr>
          <w:rFonts w:ascii="Arial" w:hAnsi="Arial" w:cs="Arial"/>
          <w:b/>
          <w:sz w:val="22"/>
        </w:rPr>
      </w:pPr>
    </w:p>
    <w:p w:rsidR="004630D8" w:rsidRPr="002129F3" w:rsidRDefault="00410B22" w:rsidP="002B2E80">
      <w:pPr>
        <w:spacing w:line="300" w:lineRule="auto"/>
        <w:ind w:left="567" w:hanging="567"/>
        <w:rPr>
          <w:rFonts w:ascii="Arial" w:hAnsi="Arial" w:cs="Arial"/>
          <w:b/>
          <w:sz w:val="22"/>
        </w:rPr>
      </w:pPr>
      <w:r w:rsidRPr="002129F3">
        <w:rPr>
          <w:rFonts w:ascii="Arial" w:hAnsi="Arial" w:cs="Arial"/>
          <w:b/>
          <w:sz w:val="22"/>
        </w:rPr>
        <w:t>3</w:t>
      </w:r>
      <w:r w:rsidR="002129F3" w:rsidRPr="002129F3">
        <w:rPr>
          <w:rFonts w:ascii="Arial" w:hAnsi="Arial" w:cs="Arial"/>
          <w:b/>
          <w:sz w:val="22"/>
        </w:rPr>
        <w:t>.1</w:t>
      </w:r>
      <w:r w:rsidR="002129F3">
        <w:rPr>
          <w:rFonts w:ascii="Arial" w:hAnsi="Arial" w:cs="Arial"/>
          <w:b/>
          <w:sz w:val="22"/>
        </w:rPr>
        <w:tab/>
      </w:r>
      <w:r w:rsidR="004630D8" w:rsidRPr="002129F3">
        <w:rPr>
          <w:rFonts w:ascii="Arial" w:hAnsi="Arial" w:cs="Arial"/>
          <w:b/>
          <w:sz w:val="22"/>
        </w:rPr>
        <w:t xml:space="preserve">Implement long-term goat control strategies in </w:t>
      </w:r>
      <w:r w:rsidR="00BF237F" w:rsidRPr="00803282">
        <w:rPr>
          <w:rFonts w:ascii="Arial" w:hAnsi="Arial" w:cs="Arial"/>
          <w:b/>
          <w:sz w:val="22"/>
        </w:rPr>
        <w:t>Kalbarri</w:t>
      </w:r>
      <w:r w:rsidR="00BF237F" w:rsidRPr="002129F3">
        <w:rPr>
          <w:rFonts w:ascii="Arial" w:hAnsi="Arial" w:cs="Arial"/>
          <w:b/>
          <w:sz w:val="22"/>
        </w:rPr>
        <w:t xml:space="preserve">, Cape Range and </w:t>
      </w:r>
      <w:r w:rsidR="004630D8" w:rsidRPr="002129F3">
        <w:rPr>
          <w:rFonts w:ascii="Arial" w:hAnsi="Arial" w:cs="Arial"/>
          <w:b/>
          <w:sz w:val="22"/>
        </w:rPr>
        <w:t xml:space="preserve">Avon Valley </w:t>
      </w:r>
      <w:r w:rsidR="002966D9">
        <w:rPr>
          <w:rFonts w:ascii="Arial" w:hAnsi="Arial" w:cs="Arial"/>
          <w:b/>
          <w:sz w:val="22"/>
        </w:rPr>
        <w:t>NP’</w:t>
      </w:r>
      <w:r w:rsidR="004630D8" w:rsidRPr="002129F3">
        <w:rPr>
          <w:rFonts w:ascii="Arial" w:hAnsi="Arial" w:cs="Arial"/>
          <w:b/>
          <w:sz w:val="22"/>
        </w:rPr>
        <w:t>s in WA</w:t>
      </w:r>
      <w:r w:rsidR="009C7C2A">
        <w:rPr>
          <w:rFonts w:ascii="Arial" w:hAnsi="Arial" w:cs="Arial"/>
          <w:b/>
          <w:sz w:val="22"/>
        </w:rPr>
        <w:t xml:space="preserve"> </w:t>
      </w:r>
      <w:r w:rsidR="009C7C2A" w:rsidRPr="00BD5AA2">
        <w:rPr>
          <w:rFonts w:ascii="Arial" w:hAnsi="Arial" w:cs="Arial"/>
          <w:b/>
          <w:sz w:val="22"/>
        </w:rPr>
        <w:t>(</w:t>
      </w:r>
      <w:r w:rsidR="009C7C2A" w:rsidRPr="00BD5AA2">
        <w:rPr>
          <w:rFonts w:ascii="Arial" w:hAnsi="Arial" w:cs="Arial"/>
          <w:b/>
          <w:i/>
          <w:sz w:val="22"/>
        </w:rPr>
        <w:t>P. l. lateralis</w:t>
      </w:r>
      <w:r w:rsidR="009C7C2A">
        <w:rPr>
          <w:rFonts w:ascii="Arial" w:hAnsi="Arial" w:cs="Arial"/>
          <w:b/>
          <w:i/>
          <w:sz w:val="22"/>
        </w:rPr>
        <w:t>)</w:t>
      </w:r>
      <w:r w:rsidR="00A93F59">
        <w:rPr>
          <w:rFonts w:ascii="Arial" w:hAnsi="Arial" w:cs="Arial"/>
          <w:b/>
          <w:i/>
          <w:sz w:val="22"/>
        </w:rPr>
        <w:t>.</w:t>
      </w:r>
    </w:p>
    <w:p w:rsidR="004630D8" w:rsidRPr="002129F3" w:rsidRDefault="004630D8" w:rsidP="00996E14">
      <w:pPr>
        <w:spacing w:line="300" w:lineRule="auto"/>
        <w:rPr>
          <w:rFonts w:ascii="Arial" w:hAnsi="Arial" w:cs="Arial"/>
          <w:sz w:val="22"/>
          <w:u w:val="single"/>
        </w:rPr>
      </w:pPr>
      <w:r w:rsidRPr="002129F3">
        <w:rPr>
          <w:rFonts w:ascii="Arial" w:hAnsi="Arial" w:cs="Arial"/>
          <w:sz w:val="22"/>
          <w:u w:val="single"/>
        </w:rPr>
        <w:t>Tasks:</w:t>
      </w:r>
    </w:p>
    <w:p w:rsidR="00750DA9" w:rsidRDefault="00750DA9" w:rsidP="00996E14">
      <w:pPr>
        <w:numPr>
          <w:ilvl w:val="0"/>
          <w:numId w:val="2"/>
        </w:numPr>
        <w:tabs>
          <w:tab w:val="clear" w:pos="720"/>
          <w:tab w:val="num" w:pos="360"/>
        </w:tabs>
        <w:spacing w:line="300" w:lineRule="auto"/>
        <w:ind w:left="360"/>
        <w:rPr>
          <w:rFonts w:ascii="Arial" w:hAnsi="Arial" w:cs="Arial"/>
          <w:sz w:val="22"/>
        </w:rPr>
      </w:pPr>
      <w:r>
        <w:rPr>
          <w:rFonts w:ascii="Arial" w:hAnsi="Arial" w:cs="Arial"/>
          <w:sz w:val="22"/>
        </w:rPr>
        <w:t>Survey goat populations at key locations annually</w:t>
      </w:r>
      <w:r w:rsidR="00264EF7">
        <w:rPr>
          <w:rFonts w:ascii="Arial" w:hAnsi="Arial" w:cs="Arial"/>
          <w:sz w:val="22"/>
        </w:rPr>
        <w:t>.</w:t>
      </w:r>
    </w:p>
    <w:p w:rsidR="00382400" w:rsidRDefault="00487FB2" w:rsidP="00996E14">
      <w:pPr>
        <w:numPr>
          <w:ilvl w:val="0"/>
          <w:numId w:val="2"/>
        </w:numPr>
        <w:tabs>
          <w:tab w:val="clear" w:pos="720"/>
          <w:tab w:val="num" w:pos="360"/>
        </w:tabs>
        <w:spacing w:line="300" w:lineRule="auto"/>
        <w:ind w:left="360"/>
        <w:rPr>
          <w:rFonts w:ascii="Arial" w:hAnsi="Arial" w:cs="Arial"/>
          <w:sz w:val="22"/>
        </w:rPr>
      </w:pPr>
      <w:r>
        <w:rPr>
          <w:rFonts w:ascii="Arial" w:hAnsi="Arial" w:cs="Arial"/>
          <w:sz w:val="22"/>
        </w:rPr>
        <w:t>C</w:t>
      </w:r>
      <w:r w:rsidR="004630D8">
        <w:rPr>
          <w:rFonts w:ascii="Arial" w:hAnsi="Arial" w:cs="Arial"/>
          <w:sz w:val="22"/>
        </w:rPr>
        <w:t xml:space="preserve">ontinue helicopter shooting program in Kalbarri and Cape Range NPs </w:t>
      </w:r>
      <w:r w:rsidR="00EC70C3">
        <w:rPr>
          <w:rFonts w:ascii="Arial" w:hAnsi="Arial" w:cs="Arial"/>
          <w:sz w:val="22"/>
        </w:rPr>
        <w:t>to keep goat numbers at a low level</w:t>
      </w:r>
      <w:r w:rsidR="00803837">
        <w:rPr>
          <w:rFonts w:ascii="Arial" w:hAnsi="Arial" w:cs="Arial"/>
          <w:sz w:val="22"/>
        </w:rPr>
        <w:t>.</w:t>
      </w:r>
    </w:p>
    <w:p w:rsidR="004630D8" w:rsidRPr="00855892" w:rsidRDefault="00382400" w:rsidP="00996E14">
      <w:pPr>
        <w:numPr>
          <w:ilvl w:val="0"/>
          <w:numId w:val="2"/>
        </w:numPr>
        <w:tabs>
          <w:tab w:val="clear" w:pos="720"/>
          <w:tab w:val="num" w:pos="360"/>
        </w:tabs>
        <w:spacing w:line="300" w:lineRule="auto"/>
        <w:ind w:left="360"/>
        <w:rPr>
          <w:rFonts w:ascii="Arial" w:hAnsi="Arial" w:cs="Arial"/>
          <w:sz w:val="22"/>
        </w:rPr>
      </w:pPr>
      <w:r w:rsidRPr="00855892">
        <w:rPr>
          <w:rFonts w:ascii="Arial" w:hAnsi="Arial" w:cs="Arial"/>
          <w:sz w:val="22"/>
        </w:rPr>
        <w:t>Ground-based shooting to supplement helicopter operations and provide better temporal and local control of goats, especially around proposed translocation sites.</w:t>
      </w:r>
    </w:p>
    <w:p w:rsidR="004630D8" w:rsidRPr="00855892" w:rsidRDefault="00487FB2" w:rsidP="00996E14">
      <w:pPr>
        <w:numPr>
          <w:ilvl w:val="0"/>
          <w:numId w:val="2"/>
        </w:numPr>
        <w:tabs>
          <w:tab w:val="clear" w:pos="720"/>
          <w:tab w:val="num" w:pos="360"/>
        </w:tabs>
        <w:spacing w:line="300" w:lineRule="auto"/>
        <w:ind w:left="360"/>
        <w:rPr>
          <w:rFonts w:ascii="Arial" w:hAnsi="Arial" w:cs="Arial"/>
          <w:sz w:val="22"/>
        </w:rPr>
      </w:pPr>
      <w:r w:rsidRPr="00855892">
        <w:rPr>
          <w:rFonts w:ascii="Arial" w:hAnsi="Arial" w:cs="Arial"/>
          <w:sz w:val="22"/>
        </w:rPr>
        <w:t>C</w:t>
      </w:r>
      <w:r w:rsidR="004630D8" w:rsidRPr="00855892">
        <w:rPr>
          <w:rFonts w:ascii="Arial" w:hAnsi="Arial" w:cs="Arial"/>
          <w:sz w:val="22"/>
        </w:rPr>
        <w:t xml:space="preserve">onduct goat control operations in Avon </w:t>
      </w:r>
      <w:r w:rsidR="003D0FF3">
        <w:rPr>
          <w:rFonts w:ascii="Arial" w:hAnsi="Arial" w:cs="Arial"/>
          <w:sz w:val="22"/>
        </w:rPr>
        <w:t xml:space="preserve">Valley </w:t>
      </w:r>
      <w:r w:rsidR="004630D8" w:rsidRPr="00855892">
        <w:rPr>
          <w:rFonts w:ascii="Arial" w:hAnsi="Arial" w:cs="Arial"/>
          <w:sz w:val="22"/>
        </w:rPr>
        <w:t>NP, Walyunga NP</w:t>
      </w:r>
      <w:r w:rsidR="00566CA5" w:rsidRPr="00855892">
        <w:rPr>
          <w:rFonts w:ascii="Arial" w:hAnsi="Arial" w:cs="Arial"/>
          <w:sz w:val="22"/>
        </w:rPr>
        <w:t>.</w:t>
      </w:r>
    </w:p>
    <w:p w:rsidR="007237D9" w:rsidRDefault="00341946" w:rsidP="00996E14">
      <w:pPr>
        <w:numPr>
          <w:ilvl w:val="0"/>
          <w:numId w:val="2"/>
        </w:numPr>
        <w:tabs>
          <w:tab w:val="clear" w:pos="720"/>
          <w:tab w:val="num" w:pos="360"/>
        </w:tabs>
        <w:spacing w:line="300" w:lineRule="auto"/>
        <w:ind w:left="360"/>
        <w:rPr>
          <w:rFonts w:ascii="Arial" w:hAnsi="Arial" w:cs="Arial"/>
          <w:sz w:val="22"/>
        </w:rPr>
      </w:pPr>
      <w:r>
        <w:rPr>
          <w:rFonts w:ascii="Arial" w:hAnsi="Arial" w:cs="Arial"/>
          <w:sz w:val="22"/>
        </w:rPr>
        <w:t>Determine</w:t>
      </w:r>
      <w:r w:rsidRPr="007237D9">
        <w:rPr>
          <w:rFonts w:ascii="Arial" w:hAnsi="Arial" w:cs="Arial"/>
          <w:sz w:val="22"/>
        </w:rPr>
        <w:t xml:space="preserve"> </w:t>
      </w:r>
      <w:r w:rsidR="004630D8" w:rsidRPr="007237D9">
        <w:rPr>
          <w:rFonts w:ascii="Arial" w:hAnsi="Arial" w:cs="Arial"/>
          <w:sz w:val="22"/>
        </w:rPr>
        <w:t xml:space="preserve">feasibility of a </w:t>
      </w:r>
      <w:r>
        <w:rPr>
          <w:rFonts w:ascii="Arial" w:hAnsi="Arial" w:cs="Arial"/>
          <w:sz w:val="22"/>
        </w:rPr>
        <w:t xml:space="preserve">goat-proof </w:t>
      </w:r>
      <w:r w:rsidR="004630D8" w:rsidRPr="007237D9">
        <w:rPr>
          <w:rFonts w:ascii="Arial" w:hAnsi="Arial" w:cs="Arial"/>
          <w:sz w:val="22"/>
        </w:rPr>
        <w:t xml:space="preserve">fence </w:t>
      </w:r>
      <w:r w:rsidR="00AC1BAC">
        <w:rPr>
          <w:rFonts w:ascii="Arial" w:hAnsi="Arial" w:cs="Arial"/>
          <w:sz w:val="22"/>
        </w:rPr>
        <w:t>to isolate</w:t>
      </w:r>
      <w:r w:rsidR="004630D8" w:rsidRPr="007237D9">
        <w:rPr>
          <w:rFonts w:ascii="Arial" w:hAnsi="Arial" w:cs="Arial"/>
        </w:rPr>
        <w:t xml:space="preserve"> </w:t>
      </w:r>
      <w:r w:rsidR="004630D8" w:rsidRPr="007237D9">
        <w:rPr>
          <w:rFonts w:ascii="Arial" w:hAnsi="Arial" w:cs="Arial"/>
          <w:sz w:val="22"/>
          <w:szCs w:val="22"/>
        </w:rPr>
        <w:t>Cape</w:t>
      </w:r>
      <w:r w:rsidR="004630D8" w:rsidRPr="007237D9">
        <w:rPr>
          <w:rFonts w:ascii="Arial" w:hAnsi="Arial" w:cs="Arial"/>
        </w:rPr>
        <w:t xml:space="preserve"> </w:t>
      </w:r>
      <w:r w:rsidR="004630D8" w:rsidRPr="007237D9">
        <w:rPr>
          <w:rFonts w:ascii="Arial" w:hAnsi="Arial" w:cs="Arial"/>
          <w:sz w:val="22"/>
        </w:rPr>
        <w:t xml:space="preserve">Range NP and the Learmonth Air Weapons Range </w:t>
      </w:r>
      <w:r w:rsidR="00AC1BAC">
        <w:rPr>
          <w:rFonts w:ascii="Arial" w:hAnsi="Arial" w:cs="Arial"/>
          <w:sz w:val="22"/>
        </w:rPr>
        <w:t xml:space="preserve">from neighbouring pastoral properties </w:t>
      </w:r>
      <w:r w:rsidR="004630D8" w:rsidRPr="007237D9">
        <w:rPr>
          <w:rFonts w:ascii="Arial" w:hAnsi="Arial" w:cs="Arial"/>
          <w:sz w:val="22"/>
        </w:rPr>
        <w:t>to assist</w:t>
      </w:r>
      <w:r>
        <w:rPr>
          <w:rFonts w:ascii="Arial" w:hAnsi="Arial" w:cs="Arial"/>
          <w:sz w:val="22"/>
        </w:rPr>
        <w:t xml:space="preserve"> in the</w:t>
      </w:r>
      <w:r w:rsidR="004630D8" w:rsidRPr="007237D9">
        <w:rPr>
          <w:rFonts w:ascii="Arial" w:hAnsi="Arial" w:cs="Arial"/>
          <w:sz w:val="22"/>
        </w:rPr>
        <w:t xml:space="preserve"> integrated control </w:t>
      </w:r>
      <w:r w:rsidR="007237D9" w:rsidRPr="007237D9">
        <w:rPr>
          <w:rFonts w:ascii="Arial" w:hAnsi="Arial" w:cs="Arial"/>
          <w:sz w:val="22"/>
        </w:rPr>
        <w:t>of goats</w:t>
      </w:r>
      <w:r w:rsidR="00566CA5">
        <w:rPr>
          <w:rFonts w:ascii="Arial" w:hAnsi="Arial" w:cs="Arial"/>
          <w:sz w:val="22"/>
        </w:rPr>
        <w:t>.</w:t>
      </w:r>
    </w:p>
    <w:p w:rsidR="00382400" w:rsidRPr="00255215" w:rsidRDefault="007237D9" w:rsidP="00996E14">
      <w:pPr>
        <w:numPr>
          <w:ilvl w:val="0"/>
          <w:numId w:val="2"/>
        </w:numPr>
        <w:tabs>
          <w:tab w:val="clear" w:pos="720"/>
          <w:tab w:val="num" w:pos="360"/>
        </w:tabs>
        <w:spacing w:line="300" w:lineRule="auto"/>
        <w:ind w:left="360"/>
        <w:rPr>
          <w:rFonts w:ascii="Arial" w:hAnsi="Arial" w:cs="Arial"/>
          <w:sz w:val="22"/>
        </w:rPr>
      </w:pPr>
      <w:r w:rsidRPr="00255215">
        <w:rPr>
          <w:rFonts w:ascii="Arial" w:hAnsi="Arial" w:cs="Arial"/>
          <w:sz w:val="22"/>
        </w:rPr>
        <w:t>Investigate the p</w:t>
      </w:r>
      <w:r w:rsidR="00382400" w:rsidRPr="00255215">
        <w:rPr>
          <w:rFonts w:ascii="Arial" w:hAnsi="Arial" w:cs="Arial"/>
          <w:sz w:val="22"/>
        </w:rPr>
        <w:t xml:space="preserve">urchase </w:t>
      </w:r>
      <w:r w:rsidRPr="00255215">
        <w:rPr>
          <w:rFonts w:ascii="Arial" w:hAnsi="Arial" w:cs="Arial"/>
          <w:sz w:val="22"/>
        </w:rPr>
        <w:t xml:space="preserve">of </w:t>
      </w:r>
      <w:r w:rsidR="00382400" w:rsidRPr="00255215">
        <w:rPr>
          <w:rFonts w:ascii="Arial" w:hAnsi="Arial" w:cs="Arial"/>
          <w:sz w:val="22"/>
        </w:rPr>
        <w:t>Murchison House Station and de</w:t>
      </w:r>
      <w:r w:rsidR="00341946" w:rsidRPr="00255215">
        <w:rPr>
          <w:rFonts w:ascii="Arial" w:hAnsi="Arial" w:cs="Arial"/>
          <w:sz w:val="22"/>
        </w:rPr>
        <w:t>-</w:t>
      </w:r>
      <w:r w:rsidR="00382400" w:rsidRPr="00255215">
        <w:rPr>
          <w:rFonts w:ascii="Arial" w:hAnsi="Arial" w:cs="Arial"/>
          <w:sz w:val="22"/>
        </w:rPr>
        <w:t>stock it</w:t>
      </w:r>
      <w:r w:rsidR="006252F3" w:rsidRPr="00255215">
        <w:rPr>
          <w:rFonts w:ascii="Arial" w:hAnsi="Arial" w:cs="Arial"/>
          <w:sz w:val="22"/>
        </w:rPr>
        <w:t xml:space="preserve"> of goats</w:t>
      </w:r>
      <w:r w:rsidR="00382400" w:rsidRPr="00255215">
        <w:rPr>
          <w:rFonts w:ascii="Arial" w:hAnsi="Arial" w:cs="Arial"/>
          <w:sz w:val="22"/>
        </w:rPr>
        <w:t xml:space="preserve"> to </w:t>
      </w:r>
      <w:r w:rsidR="00255215" w:rsidRPr="00255215">
        <w:rPr>
          <w:rFonts w:ascii="Arial" w:hAnsi="Arial" w:cs="Arial"/>
          <w:sz w:val="22"/>
        </w:rPr>
        <w:t>minimise goats entering</w:t>
      </w:r>
      <w:r w:rsidR="00382400" w:rsidRPr="00255215">
        <w:rPr>
          <w:rFonts w:ascii="Arial" w:hAnsi="Arial" w:cs="Arial"/>
          <w:sz w:val="22"/>
        </w:rPr>
        <w:t xml:space="preserve"> </w:t>
      </w:r>
      <w:r w:rsidR="00502F4F">
        <w:rPr>
          <w:rFonts w:ascii="Arial" w:hAnsi="Arial" w:cs="Arial"/>
          <w:sz w:val="22"/>
        </w:rPr>
        <w:t>Kalbarri</w:t>
      </w:r>
      <w:r w:rsidR="00382400" w:rsidRPr="00255215">
        <w:rPr>
          <w:rFonts w:ascii="Arial" w:hAnsi="Arial" w:cs="Arial"/>
          <w:sz w:val="22"/>
        </w:rPr>
        <w:t xml:space="preserve"> NP</w:t>
      </w:r>
      <w:r w:rsidRPr="00255215">
        <w:rPr>
          <w:rFonts w:ascii="Arial" w:hAnsi="Arial" w:cs="Arial"/>
          <w:sz w:val="22"/>
        </w:rPr>
        <w:t xml:space="preserve"> and surrounding conservation lands</w:t>
      </w:r>
      <w:r w:rsidR="00382400" w:rsidRPr="00255215">
        <w:rPr>
          <w:rFonts w:ascii="Arial" w:hAnsi="Arial" w:cs="Arial"/>
          <w:sz w:val="22"/>
        </w:rPr>
        <w:t>.</w:t>
      </w:r>
    </w:p>
    <w:p w:rsidR="004630D8" w:rsidRDefault="004630D8" w:rsidP="00996E14">
      <w:pPr>
        <w:spacing w:line="300" w:lineRule="auto"/>
        <w:ind w:left="720" w:hanging="720"/>
        <w:rPr>
          <w:rFonts w:ascii="Arial" w:hAnsi="Arial" w:cs="Arial"/>
          <w:sz w:val="22"/>
        </w:rPr>
      </w:pPr>
    </w:p>
    <w:p w:rsidR="00487FB2" w:rsidRPr="002129F3" w:rsidRDefault="004630D8" w:rsidP="00996E14">
      <w:pPr>
        <w:spacing w:line="300" w:lineRule="auto"/>
        <w:rPr>
          <w:rFonts w:ascii="Arial" w:hAnsi="Arial" w:cs="Arial"/>
          <w:sz w:val="22"/>
          <w:u w:val="single"/>
        </w:rPr>
      </w:pPr>
      <w:r w:rsidRPr="002129F3">
        <w:rPr>
          <w:rFonts w:ascii="Arial" w:hAnsi="Arial" w:cs="Arial"/>
          <w:i/>
          <w:sz w:val="22"/>
          <w:u w:val="single"/>
        </w:rPr>
        <w:t>Responsibility:</w:t>
      </w:r>
      <w:r w:rsidRPr="002129F3">
        <w:rPr>
          <w:rFonts w:ascii="Arial" w:hAnsi="Arial" w:cs="Arial"/>
          <w:sz w:val="22"/>
          <w:u w:val="single"/>
        </w:rPr>
        <w:t xml:space="preserve"> </w:t>
      </w:r>
    </w:p>
    <w:p w:rsidR="00341946" w:rsidRPr="00341946" w:rsidRDefault="007B3683" w:rsidP="00996E14">
      <w:pPr>
        <w:numPr>
          <w:ilvl w:val="0"/>
          <w:numId w:val="2"/>
        </w:numPr>
        <w:tabs>
          <w:tab w:val="clear" w:pos="720"/>
          <w:tab w:val="num" w:pos="360"/>
        </w:tabs>
        <w:spacing w:line="300" w:lineRule="auto"/>
        <w:ind w:left="360"/>
        <w:rPr>
          <w:rFonts w:ascii="Arial" w:hAnsi="Arial" w:cs="Arial"/>
          <w:sz w:val="22"/>
        </w:rPr>
      </w:pPr>
      <w:r>
        <w:rPr>
          <w:rFonts w:ascii="Arial" w:hAnsi="Arial" w:cs="Arial"/>
          <w:sz w:val="22"/>
        </w:rPr>
        <w:t>DPaW</w:t>
      </w:r>
      <w:r w:rsidR="00894F23">
        <w:rPr>
          <w:rFonts w:ascii="Arial" w:hAnsi="Arial" w:cs="Arial"/>
          <w:sz w:val="22"/>
        </w:rPr>
        <w:t xml:space="preserve"> - </w:t>
      </w:r>
      <w:r w:rsidR="004630D8" w:rsidRPr="00341946">
        <w:rPr>
          <w:rFonts w:ascii="Arial" w:hAnsi="Arial" w:cs="Arial"/>
          <w:sz w:val="22"/>
        </w:rPr>
        <w:t xml:space="preserve">Cape Range NP, Kalbarri NP, Avon </w:t>
      </w:r>
      <w:r w:rsidR="003D0FF3">
        <w:rPr>
          <w:rFonts w:ascii="Arial" w:hAnsi="Arial" w:cs="Arial"/>
          <w:sz w:val="22"/>
        </w:rPr>
        <w:t xml:space="preserve">Valley </w:t>
      </w:r>
      <w:r w:rsidR="004630D8" w:rsidRPr="00341946">
        <w:rPr>
          <w:rFonts w:ascii="Arial" w:hAnsi="Arial" w:cs="Arial"/>
          <w:sz w:val="22"/>
        </w:rPr>
        <w:t>NP, Walyunga NP</w:t>
      </w:r>
    </w:p>
    <w:p w:rsidR="004630D8" w:rsidRPr="00341946" w:rsidRDefault="007B3683" w:rsidP="00996E14">
      <w:pPr>
        <w:numPr>
          <w:ilvl w:val="0"/>
          <w:numId w:val="2"/>
        </w:numPr>
        <w:tabs>
          <w:tab w:val="clear" w:pos="720"/>
          <w:tab w:val="num" w:pos="360"/>
        </w:tabs>
        <w:spacing w:line="300" w:lineRule="auto"/>
        <w:ind w:left="360"/>
        <w:rPr>
          <w:rFonts w:ascii="Arial" w:hAnsi="Arial" w:cs="Arial"/>
          <w:sz w:val="22"/>
        </w:rPr>
      </w:pPr>
      <w:r>
        <w:rPr>
          <w:rFonts w:ascii="Arial" w:hAnsi="Arial" w:cs="Arial"/>
          <w:sz w:val="22"/>
        </w:rPr>
        <w:t>DPaW</w:t>
      </w:r>
      <w:r w:rsidR="00894F23">
        <w:rPr>
          <w:rFonts w:ascii="Arial" w:hAnsi="Arial" w:cs="Arial"/>
          <w:sz w:val="22"/>
        </w:rPr>
        <w:t>/</w:t>
      </w:r>
      <w:r w:rsidR="003B3236">
        <w:rPr>
          <w:rFonts w:ascii="Arial" w:hAnsi="Arial" w:cs="Arial"/>
          <w:sz w:val="22"/>
        </w:rPr>
        <w:t>Dept</w:t>
      </w:r>
      <w:r w:rsidR="004630D8" w:rsidRPr="00341946">
        <w:rPr>
          <w:rFonts w:ascii="Arial" w:hAnsi="Arial" w:cs="Arial"/>
          <w:sz w:val="22"/>
        </w:rPr>
        <w:t xml:space="preserve"> of Defence</w:t>
      </w:r>
      <w:r w:rsidR="00894F23">
        <w:rPr>
          <w:rFonts w:ascii="Arial" w:hAnsi="Arial" w:cs="Arial"/>
          <w:sz w:val="22"/>
        </w:rPr>
        <w:t xml:space="preserve"> - </w:t>
      </w:r>
      <w:r w:rsidR="004630D8" w:rsidRPr="00341946">
        <w:rPr>
          <w:rFonts w:ascii="Arial" w:hAnsi="Arial" w:cs="Arial"/>
          <w:sz w:val="22"/>
        </w:rPr>
        <w:t>Learmonth Air Weapons Range</w:t>
      </w:r>
    </w:p>
    <w:p w:rsidR="0010242E" w:rsidRDefault="0010242E" w:rsidP="00996E14">
      <w:pPr>
        <w:spacing w:line="300" w:lineRule="auto"/>
        <w:rPr>
          <w:rFonts w:ascii="Arial" w:hAnsi="Arial" w:cs="Arial"/>
          <w:sz w:val="22"/>
        </w:rPr>
      </w:pPr>
    </w:p>
    <w:p w:rsidR="004630D8" w:rsidRDefault="004630D8" w:rsidP="00996E14">
      <w:pPr>
        <w:spacing w:line="300" w:lineRule="auto"/>
        <w:rPr>
          <w:rFonts w:ascii="Arial" w:hAnsi="Arial" w:cs="Arial"/>
          <w:sz w:val="22"/>
        </w:rPr>
      </w:pPr>
      <w:r w:rsidRPr="0010242E">
        <w:rPr>
          <w:rFonts w:ascii="Arial" w:hAnsi="Arial" w:cs="Arial"/>
          <w:i/>
          <w:sz w:val="22"/>
          <w:u w:val="single"/>
        </w:rPr>
        <w:t>Priority</w:t>
      </w:r>
      <w:r>
        <w:rPr>
          <w:rFonts w:ascii="Arial" w:hAnsi="Arial" w:cs="Arial"/>
          <w:sz w:val="22"/>
        </w:rPr>
        <w:t>: High</w:t>
      </w:r>
    </w:p>
    <w:p w:rsidR="004630D8" w:rsidRDefault="0010242E" w:rsidP="00996E14">
      <w:pPr>
        <w:pStyle w:val="BodyText3"/>
        <w:spacing w:line="300" w:lineRule="auto"/>
      </w:pPr>
      <w:r w:rsidRPr="0010242E">
        <w:rPr>
          <w:i/>
          <w:u w:val="single"/>
        </w:rPr>
        <w:t>Timeframe</w:t>
      </w:r>
      <w:r w:rsidR="0075571D">
        <w:t>: Ongoing</w:t>
      </w:r>
    </w:p>
    <w:p w:rsidR="004630D8" w:rsidRDefault="004630D8" w:rsidP="00996E14">
      <w:pPr>
        <w:spacing w:line="300" w:lineRule="auto"/>
        <w:rPr>
          <w:rFonts w:ascii="Arial" w:hAnsi="Arial" w:cs="Arial"/>
          <w:sz w:val="22"/>
        </w:rPr>
      </w:pPr>
    </w:p>
    <w:p w:rsidR="006C3F02" w:rsidRDefault="006C3F02" w:rsidP="00996E14">
      <w:pPr>
        <w:spacing w:line="300" w:lineRule="auto"/>
        <w:ind w:left="480" w:hanging="480"/>
        <w:rPr>
          <w:rFonts w:ascii="Arial" w:hAnsi="Arial" w:cs="Arial"/>
          <w:b/>
          <w:sz w:val="22"/>
        </w:rPr>
      </w:pPr>
    </w:p>
    <w:p w:rsidR="004630D8" w:rsidRPr="005139FD" w:rsidRDefault="00410B22" w:rsidP="002B2E80">
      <w:pPr>
        <w:spacing w:line="300" w:lineRule="auto"/>
        <w:ind w:left="567" w:hanging="567"/>
        <w:rPr>
          <w:rFonts w:ascii="Arial" w:hAnsi="Arial" w:cs="Arial"/>
          <w:b/>
          <w:sz w:val="22"/>
        </w:rPr>
      </w:pPr>
      <w:r w:rsidRPr="005139FD">
        <w:rPr>
          <w:rFonts w:ascii="Arial" w:hAnsi="Arial" w:cs="Arial"/>
          <w:b/>
          <w:sz w:val="22"/>
        </w:rPr>
        <w:lastRenderedPageBreak/>
        <w:t>3</w:t>
      </w:r>
      <w:r w:rsidR="004630D8" w:rsidRPr="005139FD">
        <w:rPr>
          <w:rFonts w:ascii="Arial" w:hAnsi="Arial" w:cs="Arial"/>
          <w:b/>
          <w:sz w:val="22"/>
        </w:rPr>
        <w:t xml:space="preserve">.2 </w:t>
      </w:r>
      <w:r w:rsidR="00382400" w:rsidRPr="005139FD">
        <w:rPr>
          <w:rFonts w:ascii="Arial" w:hAnsi="Arial" w:cs="Arial"/>
          <w:b/>
          <w:sz w:val="22"/>
        </w:rPr>
        <w:tab/>
        <w:t>Implement a long-term r</w:t>
      </w:r>
      <w:r w:rsidR="004630D8" w:rsidRPr="005139FD">
        <w:rPr>
          <w:rFonts w:ascii="Arial" w:hAnsi="Arial" w:cs="Arial"/>
          <w:b/>
          <w:sz w:val="22"/>
        </w:rPr>
        <w:t>abbit</w:t>
      </w:r>
      <w:r w:rsidR="000C5930">
        <w:rPr>
          <w:rFonts w:ascii="Arial" w:hAnsi="Arial" w:cs="Arial"/>
          <w:b/>
          <w:sz w:val="22"/>
        </w:rPr>
        <w:t xml:space="preserve"> control operation around WA </w:t>
      </w:r>
      <w:r w:rsidR="0068463B">
        <w:rPr>
          <w:rFonts w:ascii="Arial" w:hAnsi="Arial" w:cs="Arial"/>
          <w:b/>
          <w:sz w:val="22"/>
        </w:rPr>
        <w:t>Wheatbelt</w:t>
      </w:r>
      <w:r w:rsidR="00382400" w:rsidRPr="005139FD">
        <w:rPr>
          <w:rFonts w:ascii="Arial" w:hAnsi="Arial" w:cs="Arial"/>
          <w:b/>
          <w:sz w:val="22"/>
        </w:rPr>
        <w:t xml:space="preserve"> </w:t>
      </w:r>
      <w:r w:rsidR="00BF237F" w:rsidRPr="005139FD">
        <w:rPr>
          <w:rFonts w:ascii="Arial" w:hAnsi="Arial" w:cs="Arial"/>
          <w:b/>
          <w:sz w:val="22"/>
        </w:rPr>
        <w:t xml:space="preserve">and APY </w:t>
      </w:r>
      <w:r w:rsidR="0075571D">
        <w:rPr>
          <w:rFonts w:ascii="Arial" w:hAnsi="Arial" w:cs="Arial"/>
          <w:b/>
          <w:sz w:val="22"/>
        </w:rPr>
        <w:t>l</w:t>
      </w:r>
      <w:r w:rsidR="00BF237F" w:rsidRPr="005139FD">
        <w:rPr>
          <w:rFonts w:ascii="Arial" w:hAnsi="Arial" w:cs="Arial"/>
          <w:b/>
          <w:sz w:val="22"/>
        </w:rPr>
        <w:t xml:space="preserve">ands </w:t>
      </w:r>
      <w:r w:rsidR="00382400" w:rsidRPr="009C7C2A">
        <w:rPr>
          <w:rFonts w:ascii="Arial" w:hAnsi="Arial" w:cs="Arial"/>
          <w:b/>
          <w:sz w:val="22"/>
          <w:szCs w:val="22"/>
        </w:rPr>
        <w:t>populations</w:t>
      </w:r>
      <w:r w:rsidR="001B6AD2">
        <w:rPr>
          <w:rFonts w:ascii="Arial" w:hAnsi="Arial" w:cs="Arial"/>
          <w:b/>
          <w:sz w:val="22"/>
          <w:szCs w:val="22"/>
        </w:rPr>
        <w:t>.</w:t>
      </w:r>
    </w:p>
    <w:p w:rsidR="00382400" w:rsidRPr="009F6563" w:rsidRDefault="00382400" w:rsidP="00996E14">
      <w:pPr>
        <w:spacing w:line="300" w:lineRule="auto"/>
        <w:rPr>
          <w:rFonts w:ascii="Arial" w:hAnsi="Arial" w:cs="Arial"/>
          <w:i/>
          <w:sz w:val="22"/>
          <w:u w:val="single"/>
        </w:rPr>
      </w:pPr>
      <w:r w:rsidRPr="009F6563">
        <w:rPr>
          <w:rFonts w:ascii="Arial" w:hAnsi="Arial" w:cs="Arial"/>
          <w:i/>
          <w:sz w:val="22"/>
          <w:u w:val="single"/>
        </w:rPr>
        <w:t>Tasks:</w:t>
      </w:r>
    </w:p>
    <w:p w:rsidR="00DF0BC4" w:rsidRPr="00855892" w:rsidRDefault="00382400" w:rsidP="00996E14">
      <w:pPr>
        <w:numPr>
          <w:ilvl w:val="0"/>
          <w:numId w:val="14"/>
        </w:numPr>
        <w:tabs>
          <w:tab w:val="left" w:pos="357"/>
        </w:tabs>
        <w:spacing w:line="300" w:lineRule="auto"/>
        <w:ind w:left="357" w:hanging="357"/>
        <w:rPr>
          <w:rFonts w:ascii="Arial" w:hAnsi="Arial" w:cs="Arial"/>
          <w:sz w:val="22"/>
        </w:rPr>
      </w:pPr>
      <w:r w:rsidRPr="00855892">
        <w:rPr>
          <w:rFonts w:ascii="Arial" w:hAnsi="Arial" w:cs="Arial"/>
          <w:sz w:val="22"/>
        </w:rPr>
        <w:t xml:space="preserve">Control </w:t>
      </w:r>
      <w:r w:rsidR="004630D8" w:rsidRPr="00855892">
        <w:rPr>
          <w:rFonts w:ascii="Arial" w:hAnsi="Arial" w:cs="Arial"/>
          <w:sz w:val="22"/>
        </w:rPr>
        <w:t xml:space="preserve">rabbit populations on </w:t>
      </w:r>
      <w:r w:rsidR="000C5930" w:rsidRPr="00855892">
        <w:rPr>
          <w:rFonts w:ascii="Arial" w:hAnsi="Arial" w:cs="Arial"/>
          <w:sz w:val="22"/>
        </w:rPr>
        <w:t xml:space="preserve">WA </w:t>
      </w:r>
      <w:r w:rsidR="0068463B">
        <w:rPr>
          <w:rFonts w:ascii="Arial" w:hAnsi="Arial" w:cs="Arial"/>
          <w:sz w:val="22"/>
        </w:rPr>
        <w:t>Wheatbelt</w:t>
      </w:r>
      <w:r w:rsidR="004630D8" w:rsidRPr="00855892">
        <w:rPr>
          <w:rFonts w:ascii="Arial" w:hAnsi="Arial" w:cs="Arial"/>
          <w:sz w:val="22"/>
        </w:rPr>
        <w:t xml:space="preserve"> </w:t>
      </w:r>
      <w:r w:rsidR="004630D8" w:rsidRPr="00855892">
        <w:rPr>
          <w:rFonts w:ascii="Arial" w:hAnsi="Arial" w:cs="Arial"/>
          <w:i/>
          <w:sz w:val="22"/>
        </w:rPr>
        <w:t>P. l. lateralis</w:t>
      </w:r>
      <w:r w:rsidR="004630D8" w:rsidRPr="00855892">
        <w:rPr>
          <w:rFonts w:ascii="Arial" w:hAnsi="Arial" w:cs="Arial"/>
          <w:sz w:val="22"/>
        </w:rPr>
        <w:t xml:space="preserve"> sites</w:t>
      </w:r>
      <w:r w:rsidRPr="00855892">
        <w:rPr>
          <w:rFonts w:ascii="Arial" w:hAnsi="Arial" w:cs="Arial"/>
          <w:sz w:val="22"/>
        </w:rPr>
        <w:t xml:space="preserve"> to reduce habitat degradation and grazing </w:t>
      </w:r>
      <w:r w:rsidR="006E306A" w:rsidRPr="00855892">
        <w:rPr>
          <w:rFonts w:ascii="Arial" w:hAnsi="Arial" w:cs="Arial"/>
          <w:sz w:val="22"/>
        </w:rPr>
        <w:t>competition</w:t>
      </w:r>
      <w:r w:rsidRPr="00855892">
        <w:rPr>
          <w:rFonts w:ascii="Arial" w:hAnsi="Arial" w:cs="Arial"/>
          <w:sz w:val="22"/>
        </w:rPr>
        <w:t xml:space="preserve"> with </w:t>
      </w:r>
      <w:r w:rsidR="005E5EE2" w:rsidRPr="00855892">
        <w:rPr>
          <w:rFonts w:ascii="Arial" w:hAnsi="Arial" w:cs="Arial"/>
          <w:sz w:val="22"/>
        </w:rPr>
        <w:t>rock wallabies</w:t>
      </w:r>
      <w:r w:rsidRPr="00855892">
        <w:rPr>
          <w:rFonts w:ascii="Arial" w:hAnsi="Arial" w:cs="Arial"/>
          <w:sz w:val="22"/>
        </w:rPr>
        <w:t>.</w:t>
      </w:r>
    </w:p>
    <w:p w:rsidR="00341946" w:rsidRDefault="0075571D" w:rsidP="00996E14">
      <w:pPr>
        <w:numPr>
          <w:ilvl w:val="0"/>
          <w:numId w:val="14"/>
        </w:numPr>
        <w:tabs>
          <w:tab w:val="left" w:pos="357"/>
        </w:tabs>
        <w:spacing w:line="300" w:lineRule="auto"/>
        <w:ind w:left="357" w:hanging="357"/>
        <w:rPr>
          <w:rFonts w:ascii="Arial" w:hAnsi="Arial" w:cs="Arial"/>
          <w:sz w:val="22"/>
        </w:rPr>
      </w:pPr>
      <w:r>
        <w:rPr>
          <w:rFonts w:ascii="Arial" w:hAnsi="Arial" w:cs="Arial"/>
          <w:sz w:val="22"/>
        </w:rPr>
        <w:t>Consult with APY l</w:t>
      </w:r>
      <w:r w:rsidR="00341946">
        <w:rPr>
          <w:rFonts w:ascii="Arial" w:hAnsi="Arial" w:cs="Arial"/>
          <w:sz w:val="22"/>
        </w:rPr>
        <w:t>ands</w:t>
      </w:r>
      <w:r w:rsidR="00690534">
        <w:rPr>
          <w:rFonts w:ascii="Arial" w:hAnsi="Arial" w:cs="Arial"/>
          <w:sz w:val="22"/>
        </w:rPr>
        <w:t xml:space="preserve"> </w:t>
      </w:r>
      <w:r w:rsidR="00341946">
        <w:rPr>
          <w:rFonts w:ascii="Arial" w:hAnsi="Arial" w:cs="Arial"/>
          <w:sz w:val="22"/>
        </w:rPr>
        <w:t xml:space="preserve">traditional owners on controlling rabbits within 1km of populations of </w:t>
      </w:r>
      <w:r w:rsidR="00690534">
        <w:rPr>
          <w:rFonts w:ascii="Arial" w:hAnsi="Arial" w:cs="Arial"/>
          <w:i/>
          <w:sz w:val="22"/>
        </w:rPr>
        <w:t>P. l</w:t>
      </w:r>
      <w:r w:rsidR="004C1E45">
        <w:rPr>
          <w:rFonts w:ascii="Arial" w:hAnsi="Arial" w:cs="Arial"/>
          <w:i/>
          <w:sz w:val="22"/>
        </w:rPr>
        <w:t>.</w:t>
      </w:r>
      <w:r w:rsidR="00690534">
        <w:rPr>
          <w:rFonts w:ascii="Arial" w:hAnsi="Arial" w:cs="Arial"/>
          <w:i/>
          <w:sz w:val="22"/>
        </w:rPr>
        <w:t xml:space="preserve"> </w:t>
      </w:r>
      <w:r w:rsidR="00690534">
        <w:rPr>
          <w:rFonts w:ascii="Arial" w:hAnsi="Arial" w:cs="Arial"/>
          <w:sz w:val="22"/>
        </w:rPr>
        <w:t>MacDonnell Ranges, as rabbits are an important food source for traditional owners.</w:t>
      </w:r>
    </w:p>
    <w:p w:rsidR="004630D8" w:rsidRDefault="004630D8" w:rsidP="00996E14">
      <w:pPr>
        <w:tabs>
          <w:tab w:val="left" w:pos="357"/>
        </w:tabs>
        <w:spacing w:line="300" w:lineRule="auto"/>
        <w:ind w:left="357" w:hanging="357"/>
        <w:rPr>
          <w:rFonts w:ascii="Arial" w:hAnsi="Arial" w:cs="Arial"/>
        </w:rPr>
      </w:pPr>
    </w:p>
    <w:p w:rsidR="00690534" w:rsidRDefault="00487FB2" w:rsidP="00996E14">
      <w:pPr>
        <w:spacing w:line="300" w:lineRule="auto"/>
        <w:rPr>
          <w:rFonts w:ascii="Arial" w:hAnsi="Arial" w:cs="Arial"/>
          <w:sz w:val="22"/>
        </w:rPr>
      </w:pPr>
      <w:r w:rsidRPr="005139FD">
        <w:rPr>
          <w:rFonts w:ascii="Arial" w:hAnsi="Arial" w:cs="Arial"/>
          <w:i/>
          <w:sz w:val="22"/>
          <w:u w:val="single"/>
        </w:rPr>
        <w:t>Responsibility:</w:t>
      </w:r>
      <w:r w:rsidR="007A024E">
        <w:rPr>
          <w:rFonts w:ascii="Arial" w:hAnsi="Arial" w:cs="Arial"/>
          <w:sz w:val="22"/>
          <w:u w:val="single"/>
        </w:rPr>
        <w:t xml:space="preserve"> </w:t>
      </w:r>
    </w:p>
    <w:p w:rsidR="00811154" w:rsidRDefault="00811154" w:rsidP="00996E14">
      <w:pPr>
        <w:spacing w:line="300" w:lineRule="auto"/>
        <w:rPr>
          <w:rFonts w:ascii="Arial" w:hAnsi="Arial" w:cs="Arial"/>
          <w:sz w:val="22"/>
        </w:rPr>
      </w:pPr>
      <w:r w:rsidRPr="00690534">
        <w:rPr>
          <w:rFonts w:ascii="Arial" w:hAnsi="Arial" w:cs="Arial"/>
          <w:i/>
          <w:sz w:val="22"/>
        </w:rPr>
        <w:t>P. l. lateralis</w:t>
      </w:r>
    </w:p>
    <w:p w:rsidR="00690534" w:rsidRDefault="007B3683" w:rsidP="00996E14">
      <w:pPr>
        <w:numPr>
          <w:ilvl w:val="0"/>
          <w:numId w:val="14"/>
        </w:numPr>
        <w:tabs>
          <w:tab w:val="left" w:pos="357"/>
        </w:tabs>
        <w:spacing w:line="300" w:lineRule="auto"/>
        <w:ind w:left="357" w:hanging="357"/>
        <w:rPr>
          <w:rFonts w:ascii="Arial" w:hAnsi="Arial" w:cs="Arial"/>
          <w:sz w:val="22"/>
        </w:rPr>
      </w:pPr>
      <w:r>
        <w:rPr>
          <w:rFonts w:ascii="Arial" w:hAnsi="Arial" w:cs="Arial"/>
          <w:sz w:val="22"/>
        </w:rPr>
        <w:t>DPaW</w:t>
      </w:r>
    </w:p>
    <w:p w:rsidR="00811154" w:rsidRDefault="00811154" w:rsidP="00996E14">
      <w:pPr>
        <w:tabs>
          <w:tab w:val="left" w:pos="357"/>
        </w:tabs>
        <w:spacing w:line="300" w:lineRule="auto"/>
        <w:rPr>
          <w:rFonts w:ascii="Arial" w:hAnsi="Arial" w:cs="Arial"/>
          <w:sz w:val="22"/>
        </w:rPr>
      </w:pPr>
      <w:r w:rsidRPr="00690534">
        <w:rPr>
          <w:rFonts w:ascii="Arial" w:hAnsi="Arial" w:cs="Arial"/>
          <w:i/>
          <w:sz w:val="22"/>
        </w:rPr>
        <w:t>P. l</w:t>
      </w:r>
      <w:r w:rsidR="004C1E45">
        <w:rPr>
          <w:rFonts w:ascii="Arial" w:hAnsi="Arial" w:cs="Arial"/>
          <w:i/>
          <w:sz w:val="22"/>
        </w:rPr>
        <w:t>.</w:t>
      </w:r>
      <w:r w:rsidRPr="00690534">
        <w:rPr>
          <w:rFonts w:ascii="Arial" w:hAnsi="Arial" w:cs="Arial"/>
          <w:i/>
          <w:sz w:val="22"/>
        </w:rPr>
        <w:t xml:space="preserve"> </w:t>
      </w:r>
      <w:proofErr w:type="gramStart"/>
      <w:r w:rsidRPr="00690534">
        <w:rPr>
          <w:rFonts w:ascii="Arial" w:hAnsi="Arial" w:cs="Arial"/>
          <w:sz w:val="22"/>
        </w:rPr>
        <w:t>MacDonnell Ranges</w:t>
      </w:r>
      <w:proofErr w:type="gramEnd"/>
      <w:r w:rsidRPr="00690534">
        <w:rPr>
          <w:rFonts w:ascii="Arial" w:hAnsi="Arial" w:cs="Arial"/>
          <w:sz w:val="22"/>
        </w:rPr>
        <w:t xml:space="preserve"> race</w:t>
      </w:r>
    </w:p>
    <w:p w:rsidR="00DF0BC4" w:rsidRPr="00690534" w:rsidRDefault="00DF0BC4" w:rsidP="00996E14">
      <w:pPr>
        <w:numPr>
          <w:ilvl w:val="0"/>
          <w:numId w:val="14"/>
        </w:numPr>
        <w:tabs>
          <w:tab w:val="left" w:pos="357"/>
        </w:tabs>
        <w:spacing w:line="300" w:lineRule="auto"/>
        <w:ind w:left="357" w:hanging="357"/>
        <w:rPr>
          <w:rFonts w:ascii="Arial" w:hAnsi="Arial" w:cs="Arial"/>
          <w:sz w:val="22"/>
        </w:rPr>
      </w:pPr>
      <w:r w:rsidRPr="00690534">
        <w:rPr>
          <w:rFonts w:ascii="Arial" w:hAnsi="Arial" w:cs="Arial"/>
          <w:sz w:val="22"/>
        </w:rPr>
        <w:t>APY/</w:t>
      </w:r>
      <w:r w:rsidR="001C283E">
        <w:rPr>
          <w:rFonts w:ascii="Arial" w:hAnsi="Arial" w:cs="Arial"/>
          <w:sz w:val="22"/>
        </w:rPr>
        <w:t>DEWNR</w:t>
      </w:r>
      <w:r w:rsidRPr="00690534">
        <w:rPr>
          <w:rFonts w:ascii="Arial" w:hAnsi="Arial" w:cs="Arial"/>
          <w:sz w:val="22"/>
        </w:rPr>
        <w:t xml:space="preserve"> (</w:t>
      </w:r>
      <w:r w:rsidRPr="00690534">
        <w:rPr>
          <w:rFonts w:ascii="Arial" w:hAnsi="Arial" w:cs="Arial"/>
          <w:i/>
          <w:sz w:val="22"/>
        </w:rPr>
        <w:t>P. l</w:t>
      </w:r>
      <w:r w:rsidR="004C1E45">
        <w:rPr>
          <w:rFonts w:ascii="Arial" w:hAnsi="Arial" w:cs="Arial"/>
          <w:i/>
          <w:sz w:val="22"/>
        </w:rPr>
        <w:t>.</w:t>
      </w:r>
      <w:r w:rsidRPr="00690534">
        <w:rPr>
          <w:rFonts w:ascii="Arial" w:hAnsi="Arial" w:cs="Arial"/>
          <w:i/>
          <w:sz w:val="22"/>
        </w:rPr>
        <w:t xml:space="preserve"> </w:t>
      </w:r>
      <w:r w:rsidRPr="00690534">
        <w:rPr>
          <w:rFonts w:ascii="Arial" w:hAnsi="Arial" w:cs="Arial"/>
          <w:sz w:val="22"/>
        </w:rPr>
        <w:t>MacDonnell Ranges race)</w:t>
      </w:r>
    </w:p>
    <w:p w:rsidR="005139FD" w:rsidRDefault="005139FD" w:rsidP="00996E14">
      <w:pPr>
        <w:spacing w:line="300" w:lineRule="auto"/>
        <w:rPr>
          <w:rFonts w:ascii="Arial" w:hAnsi="Arial" w:cs="Arial"/>
          <w:i/>
          <w:sz w:val="22"/>
        </w:rPr>
      </w:pPr>
    </w:p>
    <w:p w:rsidR="00487FB2" w:rsidRDefault="00487FB2" w:rsidP="00996E14">
      <w:pPr>
        <w:spacing w:line="300" w:lineRule="auto"/>
        <w:rPr>
          <w:rFonts w:ascii="Arial" w:hAnsi="Arial" w:cs="Arial"/>
          <w:sz w:val="22"/>
        </w:rPr>
      </w:pPr>
      <w:r w:rsidRPr="005139FD">
        <w:rPr>
          <w:rFonts w:ascii="Arial" w:hAnsi="Arial" w:cs="Arial"/>
          <w:i/>
          <w:sz w:val="22"/>
          <w:u w:val="single"/>
        </w:rPr>
        <w:t>Priority</w:t>
      </w:r>
      <w:r w:rsidRPr="005139FD">
        <w:rPr>
          <w:rFonts w:ascii="Arial" w:hAnsi="Arial" w:cs="Arial"/>
          <w:sz w:val="22"/>
          <w:u w:val="single"/>
        </w:rPr>
        <w:t>:</w:t>
      </w:r>
      <w:r>
        <w:rPr>
          <w:rFonts w:ascii="Arial" w:hAnsi="Arial" w:cs="Arial"/>
          <w:sz w:val="22"/>
        </w:rPr>
        <w:t xml:space="preserve"> Moderate</w:t>
      </w:r>
    </w:p>
    <w:p w:rsidR="00487FB2" w:rsidRDefault="005139FD" w:rsidP="00996E14">
      <w:pPr>
        <w:pStyle w:val="BodyText3"/>
        <w:spacing w:line="300" w:lineRule="auto"/>
      </w:pPr>
      <w:r>
        <w:rPr>
          <w:i/>
          <w:u w:val="single"/>
        </w:rPr>
        <w:t>Timeframe</w:t>
      </w:r>
      <w:r w:rsidR="0075571D">
        <w:t>: Ongoing</w:t>
      </w:r>
    </w:p>
    <w:p w:rsidR="00AC1BAC" w:rsidRDefault="00AC1BAC" w:rsidP="00996E14">
      <w:pPr>
        <w:pStyle w:val="BodyText3"/>
        <w:spacing w:line="300" w:lineRule="auto"/>
      </w:pPr>
    </w:p>
    <w:p w:rsidR="00BF237F" w:rsidRDefault="00BF237F" w:rsidP="00996E14">
      <w:pPr>
        <w:pStyle w:val="BodyText3"/>
        <w:spacing w:line="300" w:lineRule="auto"/>
      </w:pPr>
    </w:p>
    <w:p w:rsidR="00BF237F" w:rsidRPr="008A4D55" w:rsidRDefault="00AF7DC1" w:rsidP="002B2E80">
      <w:pPr>
        <w:spacing w:line="300" w:lineRule="auto"/>
        <w:ind w:left="567" w:hanging="567"/>
        <w:rPr>
          <w:rFonts w:ascii="Arial" w:hAnsi="Arial" w:cs="Arial"/>
          <w:b/>
          <w:sz w:val="22"/>
        </w:rPr>
      </w:pPr>
      <w:r>
        <w:rPr>
          <w:rFonts w:ascii="Arial" w:hAnsi="Arial" w:cs="Arial"/>
          <w:b/>
          <w:sz w:val="22"/>
        </w:rPr>
        <w:t>3.</w:t>
      </w:r>
      <w:r w:rsidR="00B35AB3">
        <w:rPr>
          <w:rFonts w:ascii="Arial" w:hAnsi="Arial" w:cs="Arial"/>
          <w:b/>
          <w:sz w:val="22"/>
        </w:rPr>
        <w:t>3</w:t>
      </w:r>
      <w:r w:rsidR="00BF237F" w:rsidRPr="008A4D55">
        <w:rPr>
          <w:rFonts w:ascii="Arial" w:hAnsi="Arial" w:cs="Arial"/>
          <w:b/>
          <w:sz w:val="22"/>
        </w:rPr>
        <w:tab/>
      </w:r>
      <w:r w:rsidR="00855892">
        <w:rPr>
          <w:rFonts w:ascii="Arial" w:hAnsi="Arial" w:cs="Arial"/>
          <w:b/>
          <w:sz w:val="22"/>
        </w:rPr>
        <w:t>Continue</w:t>
      </w:r>
      <w:r w:rsidR="00BF237F" w:rsidRPr="008A4D55">
        <w:rPr>
          <w:rFonts w:ascii="Arial" w:hAnsi="Arial" w:cs="Arial"/>
          <w:b/>
          <w:sz w:val="22"/>
        </w:rPr>
        <w:t xml:space="preserve"> </w:t>
      </w:r>
      <w:r w:rsidR="00BF237F" w:rsidRPr="00855892">
        <w:rPr>
          <w:rFonts w:ascii="Arial" w:hAnsi="Arial" w:cs="Arial"/>
          <w:b/>
          <w:sz w:val="22"/>
        </w:rPr>
        <w:t>camel control operati</w:t>
      </w:r>
      <w:r w:rsidR="0075571D" w:rsidRPr="00855892">
        <w:rPr>
          <w:rFonts w:ascii="Arial" w:hAnsi="Arial" w:cs="Arial"/>
          <w:b/>
          <w:sz w:val="22"/>
        </w:rPr>
        <w:t xml:space="preserve">ons </w:t>
      </w:r>
      <w:r w:rsidR="003D0FF3">
        <w:rPr>
          <w:rFonts w:ascii="Arial" w:hAnsi="Arial" w:cs="Arial"/>
          <w:b/>
          <w:sz w:val="22"/>
        </w:rPr>
        <w:t>o</w:t>
      </w:r>
      <w:r w:rsidR="0075571D" w:rsidRPr="00855892">
        <w:rPr>
          <w:rFonts w:ascii="Arial" w:hAnsi="Arial" w:cs="Arial"/>
          <w:b/>
          <w:sz w:val="22"/>
        </w:rPr>
        <w:t>n APY l</w:t>
      </w:r>
      <w:r w:rsidR="000C5930" w:rsidRPr="00855892">
        <w:rPr>
          <w:rFonts w:ascii="Arial" w:hAnsi="Arial" w:cs="Arial"/>
          <w:b/>
          <w:sz w:val="22"/>
        </w:rPr>
        <w:t xml:space="preserve">ands and around WA </w:t>
      </w:r>
      <w:r w:rsidR="00855892" w:rsidRPr="00855892">
        <w:rPr>
          <w:rFonts w:ascii="Arial" w:hAnsi="Arial" w:cs="Arial"/>
          <w:b/>
          <w:sz w:val="22"/>
        </w:rPr>
        <w:t xml:space="preserve">desert </w:t>
      </w:r>
      <w:r w:rsidR="00BF237F" w:rsidRPr="00855892">
        <w:rPr>
          <w:rFonts w:ascii="Arial" w:hAnsi="Arial" w:cs="Arial"/>
          <w:b/>
          <w:sz w:val="22"/>
        </w:rPr>
        <w:t>populations</w:t>
      </w:r>
      <w:r w:rsidR="00A93F59">
        <w:rPr>
          <w:rFonts w:ascii="Arial" w:hAnsi="Arial" w:cs="Arial"/>
          <w:b/>
          <w:sz w:val="22"/>
        </w:rPr>
        <w:t>.</w:t>
      </w:r>
    </w:p>
    <w:p w:rsidR="00BF237F" w:rsidRPr="005139FD" w:rsidRDefault="00BF237F" w:rsidP="00996E14">
      <w:pPr>
        <w:spacing w:line="300" w:lineRule="auto"/>
        <w:rPr>
          <w:rFonts w:ascii="Arial" w:hAnsi="Arial" w:cs="Arial"/>
          <w:i/>
          <w:sz w:val="22"/>
          <w:u w:val="single"/>
        </w:rPr>
      </w:pPr>
      <w:r w:rsidRPr="005139FD">
        <w:rPr>
          <w:rFonts w:ascii="Arial" w:hAnsi="Arial" w:cs="Arial"/>
          <w:i/>
          <w:sz w:val="22"/>
          <w:u w:val="single"/>
        </w:rPr>
        <w:t>Task:</w:t>
      </w:r>
    </w:p>
    <w:p w:rsidR="00BF237F" w:rsidRPr="00BF237F" w:rsidRDefault="00BF237F" w:rsidP="00996E14">
      <w:pPr>
        <w:numPr>
          <w:ilvl w:val="0"/>
          <w:numId w:val="14"/>
        </w:numPr>
        <w:tabs>
          <w:tab w:val="left" w:pos="357"/>
        </w:tabs>
        <w:spacing w:line="300" w:lineRule="auto"/>
        <w:ind w:left="357" w:hanging="357"/>
        <w:rPr>
          <w:rFonts w:ascii="Arial" w:hAnsi="Arial" w:cs="Arial"/>
        </w:rPr>
      </w:pPr>
      <w:r>
        <w:rPr>
          <w:rFonts w:ascii="Arial" w:hAnsi="Arial" w:cs="Arial"/>
          <w:sz w:val="22"/>
        </w:rPr>
        <w:t xml:space="preserve">Control camels around </w:t>
      </w:r>
      <w:r w:rsidR="005E5EE2">
        <w:rPr>
          <w:rFonts w:ascii="Arial" w:hAnsi="Arial" w:cs="Arial"/>
          <w:sz w:val="22"/>
        </w:rPr>
        <w:t>rock wallaby</w:t>
      </w:r>
      <w:r>
        <w:rPr>
          <w:rFonts w:ascii="Arial" w:hAnsi="Arial" w:cs="Arial"/>
          <w:sz w:val="22"/>
        </w:rPr>
        <w:t xml:space="preserve"> populations in the Townsend Ridges, </w:t>
      </w:r>
      <w:r w:rsidR="00036E9B">
        <w:rPr>
          <w:rFonts w:ascii="Arial" w:hAnsi="Arial" w:cs="Arial"/>
          <w:sz w:val="22"/>
        </w:rPr>
        <w:t>Morgan</w:t>
      </w:r>
      <w:r>
        <w:rPr>
          <w:rFonts w:ascii="Arial" w:hAnsi="Arial" w:cs="Arial"/>
          <w:sz w:val="22"/>
        </w:rPr>
        <w:t xml:space="preserve"> Range and Calvert Range</w:t>
      </w:r>
      <w:r w:rsidR="00B16F9D">
        <w:rPr>
          <w:rFonts w:ascii="Arial" w:hAnsi="Arial" w:cs="Arial"/>
          <w:sz w:val="22"/>
        </w:rPr>
        <w:t xml:space="preserve"> in WA, and</w:t>
      </w:r>
      <w:r w:rsidR="0075571D">
        <w:rPr>
          <w:rFonts w:ascii="Arial" w:hAnsi="Arial" w:cs="Arial"/>
          <w:sz w:val="22"/>
        </w:rPr>
        <w:t xml:space="preserve"> the APY l</w:t>
      </w:r>
      <w:r>
        <w:rPr>
          <w:rFonts w:ascii="Arial" w:hAnsi="Arial" w:cs="Arial"/>
          <w:sz w:val="22"/>
        </w:rPr>
        <w:t>ands</w:t>
      </w:r>
      <w:r w:rsidR="003D0FF3">
        <w:rPr>
          <w:rFonts w:ascii="Arial" w:hAnsi="Arial" w:cs="Arial"/>
          <w:sz w:val="22"/>
        </w:rPr>
        <w:t>,</w:t>
      </w:r>
      <w:r w:rsidR="00B16F9D">
        <w:rPr>
          <w:rFonts w:ascii="Arial" w:hAnsi="Arial" w:cs="Arial"/>
          <w:sz w:val="22"/>
        </w:rPr>
        <w:t xml:space="preserve"> by</w:t>
      </w:r>
      <w:r>
        <w:rPr>
          <w:rFonts w:ascii="Arial" w:hAnsi="Arial" w:cs="Arial"/>
          <w:sz w:val="22"/>
        </w:rPr>
        <w:t xml:space="preserve"> ground-based shooting and strategic fencing as required.</w:t>
      </w:r>
    </w:p>
    <w:p w:rsidR="00BF237F" w:rsidRDefault="00BF237F" w:rsidP="00996E14">
      <w:pPr>
        <w:tabs>
          <w:tab w:val="left" w:pos="357"/>
        </w:tabs>
        <w:spacing w:line="300" w:lineRule="auto"/>
        <w:rPr>
          <w:rFonts w:ascii="Arial" w:hAnsi="Arial" w:cs="Arial"/>
        </w:rPr>
      </w:pPr>
    </w:p>
    <w:p w:rsidR="00BF237F" w:rsidRDefault="00BF237F" w:rsidP="00996E14">
      <w:pPr>
        <w:spacing w:line="300" w:lineRule="auto"/>
        <w:rPr>
          <w:rFonts w:ascii="Arial" w:hAnsi="Arial" w:cs="Arial"/>
          <w:sz w:val="22"/>
          <w:u w:val="single"/>
        </w:rPr>
      </w:pPr>
      <w:r w:rsidRPr="005139FD">
        <w:rPr>
          <w:rFonts w:ascii="Arial" w:hAnsi="Arial" w:cs="Arial"/>
          <w:i/>
          <w:sz w:val="22"/>
          <w:u w:val="single"/>
        </w:rPr>
        <w:t>Responsibility:</w:t>
      </w:r>
      <w:r w:rsidRPr="005139FD">
        <w:rPr>
          <w:rFonts w:ascii="Arial" w:hAnsi="Arial" w:cs="Arial"/>
          <w:sz w:val="22"/>
          <w:u w:val="single"/>
        </w:rPr>
        <w:t xml:space="preserve"> </w:t>
      </w:r>
    </w:p>
    <w:p w:rsidR="0067162E" w:rsidRPr="005139FD" w:rsidRDefault="0067162E" w:rsidP="00996E14">
      <w:pPr>
        <w:spacing w:line="300" w:lineRule="auto"/>
        <w:rPr>
          <w:rFonts w:ascii="Arial" w:hAnsi="Arial" w:cs="Arial"/>
          <w:sz w:val="22"/>
          <w:u w:val="single"/>
        </w:rPr>
      </w:pPr>
      <w:r>
        <w:rPr>
          <w:rFonts w:ascii="Arial" w:hAnsi="Arial" w:cs="Arial"/>
          <w:i/>
          <w:sz w:val="22"/>
        </w:rPr>
        <w:t>P. l</w:t>
      </w:r>
      <w:r w:rsidR="004C1E45">
        <w:rPr>
          <w:rFonts w:ascii="Arial" w:hAnsi="Arial" w:cs="Arial"/>
          <w:i/>
          <w:sz w:val="22"/>
        </w:rPr>
        <w:t>.</w:t>
      </w:r>
      <w:r>
        <w:rPr>
          <w:rFonts w:ascii="Arial" w:hAnsi="Arial" w:cs="Arial"/>
          <w:i/>
          <w:sz w:val="22"/>
        </w:rPr>
        <w:t xml:space="preserve"> </w:t>
      </w:r>
      <w:proofErr w:type="gramStart"/>
      <w:r>
        <w:rPr>
          <w:rFonts w:ascii="Arial" w:hAnsi="Arial" w:cs="Arial"/>
          <w:sz w:val="22"/>
        </w:rPr>
        <w:t>MacDonnell Ranges</w:t>
      </w:r>
      <w:proofErr w:type="gramEnd"/>
      <w:r>
        <w:rPr>
          <w:rFonts w:ascii="Arial" w:hAnsi="Arial" w:cs="Arial"/>
          <w:sz w:val="22"/>
        </w:rPr>
        <w:t xml:space="preserve"> race</w:t>
      </w:r>
    </w:p>
    <w:p w:rsidR="00BF237F" w:rsidRPr="001B6AD2" w:rsidRDefault="007B3683" w:rsidP="001B6AD2">
      <w:pPr>
        <w:numPr>
          <w:ilvl w:val="0"/>
          <w:numId w:val="50"/>
        </w:numPr>
        <w:tabs>
          <w:tab w:val="clear" w:pos="720"/>
          <w:tab w:val="num" w:pos="360"/>
        </w:tabs>
        <w:spacing w:line="300" w:lineRule="auto"/>
        <w:ind w:left="360"/>
        <w:rPr>
          <w:rFonts w:ascii="Arial" w:hAnsi="Arial" w:cs="Arial"/>
          <w:sz w:val="22"/>
        </w:rPr>
      </w:pPr>
      <w:r>
        <w:rPr>
          <w:rFonts w:ascii="Arial" w:hAnsi="Arial" w:cs="Arial"/>
          <w:sz w:val="22"/>
        </w:rPr>
        <w:t>DPaW</w:t>
      </w:r>
      <w:r w:rsidR="001B6AD2">
        <w:rPr>
          <w:rFonts w:ascii="Arial" w:hAnsi="Arial" w:cs="Arial"/>
          <w:sz w:val="22"/>
        </w:rPr>
        <w:t xml:space="preserve">, </w:t>
      </w:r>
      <w:r w:rsidR="00BF237F" w:rsidRPr="001B6AD2">
        <w:rPr>
          <w:rFonts w:ascii="Arial" w:hAnsi="Arial" w:cs="Arial"/>
          <w:sz w:val="22"/>
        </w:rPr>
        <w:t xml:space="preserve">NGLMU </w:t>
      </w:r>
    </w:p>
    <w:p w:rsidR="0067162E" w:rsidRDefault="0067162E" w:rsidP="00996E14">
      <w:pPr>
        <w:spacing w:line="300" w:lineRule="auto"/>
        <w:rPr>
          <w:rFonts w:ascii="Arial" w:hAnsi="Arial" w:cs="Arial"/>
          <w:sz w:val="22"/>
        </w:rPr>
      </w:pPr>
      <w:r>
        <w:rPr>
          <w:rFonts w:ascii="Arial" w:hAnsi="Arial" w:cs="Arial"/>
          <w:i/>
          <w:sz w:val="22"/>
        </w:rPr>
        <w:t>P. l</w:t>
      </w:r>
      <w:r w:rsidR="004C1E45">
        <w:rPr>
          <w:rFonts w:ascii="Arial" w:hAnsi="Arial" w:cs="Arial"/>
          <w:i/>
          <w:sz w:val="22"/>
        </w:rPr>
        <w:t>.</w:t>
      </w:r>
      <w:r>
        <w:rPr>
          <w:rFonts w:ascii="Arial" w:hAnsi="Arial" w:cs="Arial"/>
          <w:i/>
          <w:sz w:val="22"/>
        </w:rPr>
        <w:t xml:space="preserve"> </w:t>
      </w:r>
      <w:proofErr w:type="gramStart"/>
      <w:r>
        <w:rPr>
          <w:rFonts w:ascii="Arial" w:hAnsi="Arial" w:cs="Arial"/>
          <w:sz w:val="22"/>
        </w:rPr>
        <w:t>MacDonnell Ranges</w:t>
      </w:r>
      <w:proofErr w:type="gramEnd"/>
      <w:r>
        <w:rPr>
          <w:rFonts w:ascii="Arial" w:hAnsi="Arial" w:cs="Arial"/>
          <w:sz w:val="22"/>
        </w:rPr>
        <w:t xml:space="preserve"> race</w:t>
      </w:r>
    </w:p>
    <w:p w:rsidR="0067162E" w:rsidRPr="001B6AD2" w:rsidRDefault="0067162E" w:rsidP="001B6AD2">
      <w:pPr>
        <w:numPr>
          <w:ilvl w:val="0"/>
          <w:numId w:val="50"/>
        </w:numPr>
        <w:tabs>
          <w:tab w:val="clear" w:pos="720"/>
          <w:tab w:val="num" w:pos="360"/>
        </w:tabs>
        <w:spacing w:line="300" w:lineRule="auto"/>
        <w:ind w:left="360"/>
        <w:rPr>
          <w:rFonts w:ascii="Arial" w:hAnsi="Arial" w:cs="Arial"/>
          <w:sz w:val="22"/>
        </w:rPr>
      </w:pPr>
      <w:r>
        <w:rPr>
          <w:rFonts w:ascii="Arial" w:hAnsi="Arial" w:cs="Arial"/>
          <w:sz w:val="22"/>
        </w:rPr>
        <w:t>APY</w:t>
      </w:r>
      <w:r w:rsidR="001B6AD2">
        <w:rPr>
          <w:rFonts w:ascii="Arial" w:hAnsi="Arial" w:cs="Arial"/>
          <w:sz w:val="22"/>
        </w:rPr>
        <w:t xml:space="preserve">, </w:t>
      </w:r>
      <w:r w:rsidR="001C283E">
        <w:rPr>
          <w:rFonts w:ascii="Arial" w:hAnsi="Arial" w:cs="Arial"/>
          <w:sz w:val="22"/>
        </w:rPr>
        <w:t>DEWNR</w:t>
      </w:r>
    </w:p>
    <w:p w:rsidR="005139FD" w:rsidRPr="00DF0BC4" w:rsidRDefault="005139FD" w:rsidP="00996E14">
      <w:pPr>
        <w:spacing w:line="300" w:lineRule="auto"/>
        <w:rPr>
          <w:rFonts w:ascii="Arial" w:hAnsi="Arial" w:cs="Arial"/>
          <w:sz w:val="22"/>
        </w:rPr>
      </w:pPr>
    </w:p>
    <w:p w:rsidR="00BF237F" w:rsidRDefault="00BF237F" w:rsidP="00996E14">
      <w:pPr>
        <w:spacing w:line="300" w:lineRule="auto"/>
        <w:rPr>
          <w:rFonts w:ascii="Arial" w:hAnsi="Arial" w:cs="Arial"/>
          <w:sz w:val="22"/>
        </w:rPr>
      </w:pPr>
      <w:r w:rsidRPr="005139FD">
        <w:rPr>
          <w:rFonts w:ascii="Arial" w:hAnsi="Arial" w:cs="Arial"/>
          <w:i/>
          <w:sz w:val="22"/>
          <w:u w:val="single"/>
        </w:rPr>
        <w:t>Priority</w:t>
      </w:r>
      <w:r w:rsidRPr="005139FD">
        <w:rPr>
          <w:rFonts w:ascii="Arial" w:hAnsi="Arial" w:cs="Arial"/>
          <w:sz w:val="22"/>
          <w:u w:val="single"/>
        </w:rPr>
        <w:t>:</w:t>
      </w:r>
      <w:r>
        <w:rPr>
          <w:rFonts w:ascii="Arial" w:hAnsi="Arial" w:cs="Arial"/>
          <w:sz w:val="22"/>
        </w:rPr>
        <w:t xml:space="preserve"> Moderate</w:t>
      </w:r>
    </w:p>
    <w:p w:rsidR="00BF237F" w:rsidRDefault="005139FD" w:rsidP="00996E14">
      <w:pPr>
        <w:pStyle w:val="BodyText3"/>
        <w:spacing w:line="300" w:lineRule="auto"/>
      </w:pPr>
      <w:r w:rsidRPr="005139FD">
        <w:rPr>
          <w:i/>
          <w:u w:val="single"/>
        </w:rPr>
        <w:t>Timeframe</w:t>
      </w:r>
      <w:r w:rsidR="00BF237F">
        <w:t>: Ongoing</w:t>
      </w:r>
    </w:p>
    <w:p w:rsidR="00AC1BAC" w:rsidRDefault="00AC1BAC" w:rsidP="00996E14">
      <w:pPr>
        <w:pStyle w:val="BodyText3"/>
        <w:spacing w:line="300" w:lineRule="auto"/>
      </w:pPr>
    </w:p>
    <w:p w:rsidR="006B7FFB" w:rsidRDefault="006B7FFB" w:rsidP="00996E14">
      <w:pPr>
        <w:pStyle w:val="BodyText3"/>
        <w:spacing w:line="300" w:lineRule="auto"/>
      </w:pPr>
    </w:p>
    <w:p w:rsidR="00727D50" w:rsidRDefault="00727D50">
      <w:pPr>
        <w:rPr>
          <w:rFonts w:ascii="Arial" w:hAnsi="Arial" w:cs="Arial"/>
          <w:b/>
          <w:sz w:val="22"/>
        </w:rPr>
      </w:pPr>
      <w:r>
        <w:rPr>
          <w:rFonts w:ascii="Arial" w:hAnsi="Arial" w:cs="Arial"/>
          <w:b/>
          <w:sz w:val="22"/>
        </w:rPr>
        <w:br w:type="page"/>
      </w:r>
    </w:p>
    <w:p w:rsidR="006B7FFB" w:rsidRPr="008A4D55" w:rsidRDefault="006B7FFB" w:rsidP="002B2E80">
      <w:pPr>
        <w:spacing w:line="300" w:lineRule="auto"/>
        <w:ind w:left="567" w:hanging="567"/>
        <w:rPr>
          <w:rFonts w:ascii="Arial" w:hAnsi="Arial" w:cs="Arial"/>
          <w:b/>
          <w:sz w:val="22"/>
        </w:rPr>
      </w:pPr>
      <w:r w:rsidRPr="008A4D55">
        <w:rPr>
          <w:rFonts w:ascii="Arial" w:hAnsi="Arial" w:cs="Arial"/>
          <w:b/>
          <w:sz w:val="22"/>
        </w:rPr>
        <w:lastRenderedPageBreak/>
        <w:t>3.</w:t>
      </w:r>
      <w:r w:rsidR="00B35AB3">
        <w:rPr>
          <w:rFonts w:ascii="Arial" w:hAnsi="Arial" w:cs="Arial"/>
          <w:b/>
          <w:sz w:val="22"/>
        </w:rPr>
        <w:t>4</w:t>
      </w:r>
      <w:r w:rsidRPr="008A4D55">
        <w:rPr>
          <w:rFonts w:ascii="Arial" w:hAnsi="Arial" w:cs="Arial"/>
          <w:b/>
          <w:sz w:val="22"/>
        </w:rPr>
        <w:t xml:space="preserve"> </w:t>
      </w:r>
      <w:r w:rsidRPr="008A4D55">
        <w:rPr>
          <w:rFonts w:ascii="Arial" w:hAnsi="Arial" w:cs="Arial"/>
          <w:b/>
          <w:sz w:val="22"/>
        </w:rPr>
        <w:tab/>
      </w:r>
      <w:r>
        <w:rPr>
          <w:rFonts w:ascii="Arial" w:hAnsi="Arial" w:cs="Arial"/>
          <w:b/>
          <w:sz w:val="22"/>
        </w:rPr>
        <w:t>A</w:t>
      </w:r>
      <w:r w:rsidR="003D0FF3">
        <w:rPr>
          <w:rFonts w:ascii="Arial" w:hAnsi="Arial" w:cs="Arial"/>
          <w:b/>
          <w:sz w:val="22"/>
        </w:rPr>
        <w:t>s</w:t>
      </w:r>
      <w:r>
        <w:rPr>
          <w:rFonts w:ascii="Arial" w:hAnsi="Arial" w:cs="Arial"/>
          <w:b/>
          <w:sz w:val="22"/>
        </w:rPr>
        <w:t xml:space="preserve">sess </w:t>
      </w:r>
      <w:r w:rsidR="003C2D7C">
        <w:rPr>
          <w:rFonts w:ascii="Arial" w:hAnsi="Arial" w:cs="Arial"/>
          <w:b/>
          <w:sz w:val="22"/>
        </w:rPr>
        <w:t xml:space="preserve">the </w:t>
      </w:r>
      <w:r>
        <w:rPr>
          <w:rFonts w:ascii="Arial" w:hAnsi="Arial" w:cs="Arial"/>
          <w:b/>
          <w:sz w:val="22"/>
        </w:rPr>
        <w:t>impact o</w:t>
      </w:r>
      <w:r w:rsidR="00D90424">
        <w:rPr>
          <w:rFonts w:ascii="Arial" w:hAnsi="Arial" w:cs="Arial"/>
          <w:b/>
          <w:sz w:val="22"/>
        </w:rPr>
        <w:t>f euros on rock wallaby habitat</w:t>
      </w:r>
      <w:r w:rsidR="00A93F59">
        <w:rPr>
          <w:rFonts w:ascii="Arial" w:hAnsi="Arial" w:cs="Arial"/>
          <w:b/>
          <w:sz w:val="22"/>
        </w:rPr>
        <w:t>.</w:t>
      </w:r>
    </w:p>
    <w:p w:rsidR="006B7FFB" w:rsidRPr="005139FD" w:rsidRDefault="006B7FFB" w:rsidP="00996E14">
      <w:pPr>
        <w:spacing w:line="300" w:lineRule="auto"/>
        <w:rPr>
          <w:rFonts w:ascii="Arial" w:hAnsi="Arial" w:cs="Arial"/>
          <w:i/>
          <w:sz w:val="22"/>
          <w:u w:val="single"/>
        </w:rPr>
      </w:pPr>
      <w:r w:rsidRPr="005139FD">
        <w:rPr>
          <w:rFonts w:ascii="Arial" w:hAnsi="Arial" w:cs="Arial"/>
          <w:i/>
          <w:sz w:val="22"/>
          <w:u w:val="single"/>
        </w:rPr>
        <w:t>Task:</w:t>
      </w:r>
    </w:p>
    <w:p w:rsidR="006B7FFB" w:rsidRPr="00BF237F" w:rsidRDefault="006B7FFB" w:rsidP="00996E14">
      <w:pPr>
        <w:numPr>
          <w:ilvl w:val="0"/>
          <w:numId w:val="14"/>
        </w:numPr>
        <w:tabs>
          <w:tab w:val="left" w:pos="357"/>
        </w:tabs>
        <w:spacing w:line="300" w:lineRule="auto"/>
        <w:ind w:left="357" w:hanging="357"/>
        <w:rPr>
          <w:rFonts w:ascii="Arial" w:hAnsi="Arial" w:cs="Arial"/>
        </w:rPr>
      </w:pPr>
      <w:r>
        <w:rPr>
          <w:rFonts w:ascii="Arial" w:hAnsi="Arial" w:cs="Arial"/>
          <w:sz w:val="22"/>
        </w:rPr>
        <w:t>Investigate the relative contribution of euros to total grazing pressure on rock wallaby habitat.</w:t>
      </w:r>
    </w:p>
    <w:p w:rsidR="006B7FFB" w:rsidRDefault="006B7FFB" w:rsidP="00996E14">
      <w:pPr>
        <w:tabs>
          <w:tab w:val="left" w:pos="357"/>
        </w:tabs>
        <w:spacing w:line="300" w:lineRule="auto"/>
        <w:rPr>
          <w:rFonts w:ascii="Arial" w:hAnsi="Arial" w:cs="Arial"/>
        </w:rPr>
      </w:pPr>
    </w:p>
    <w:p w:rsidR="006B7FFB" w:rsidRDefault="006B7FFB" w:rsidP="00996E14">
      <w:pPr>
        <w:spacing w:line="300" w:lineRule="auto"/>
        <w:rPr>
          <w:rFonts w:ascii="Arial" w:hAnsi="Arial" w:cs="Arial"/>
          <w:sz w:val="22"/>
          <w:u w:val="single"/>
        </w:rPr>
      </w:pPr>
      <w:r w:rsidRPr="005139FD">
        <w:rPr>
          <w:rFonts w:ascii="Arial" w:hAnsi="Arial" w:cs="Arial"/>
          <w:i/>
          <w:sz w:val="22"/>
          <w:u w:val="single"/>
        </w:rPr>
        <w:t>Responsibility:</w:t>
      </w:r>
      <w:r w:rsidRPr="005139FD">
        <w:rPr>
          <w:rFonts w:ascii="Arial" w:hAnsi="Arial" w:cs="Arial"/>
          <w:sz w:val="22"/>
          <w:u w:val="single"/>
        </w:rPr>
        <w:t xml:space="preserve"> </w:t>
      </w:r>
    </w:p>
    <w:p w:rsidR="006B7FFB" w:rsidRPr="003D0FF3" w:rsidRDefault="006B7FFB" w:rsidP="00996E14">
      <w:pPr>
        <w:spacing w:line="300" w:lineRule="auto"/>
        <w:rPr>
          <w:rFonts w:ascii="Arial" w:hAnsi="Arial" w:cs="Arial"/>
          <w:i/>
          <w:sz w:val="22"/>
          <w:u w:val="single"/>
        </w:rPr>
      </w:pPr>
      <w:r w:rsidRPr="003D0FF3">
        <w:rPr>
          <w:rFonts w:ascii="Arial" w:hAnsi="Arial" w:cs="Arial"/>
          <w:i/>
          <w:sz w:val="22"/>
        </w:rPr>
        <w:t>P. l. lateralis</w:t>
      </w:r>
    </w:p>
    <w:p w:rsidR="006B7FFB" w:rsidRDefault="007B3683" w:rsidP="00996E14">
      <w:pPr>
        <w:numPr>
          <w:ilvl w:val="0"/>
          <w:numId w:val="50"/>
        </w:numPr>
        <w:tabs>
          <w:tab w:val="clear" w:pos="720"/>
          <w:tab w:val="num" w:pos="360"/>
        </w:tabs>
        <w:spacing w:line="300" w:lineRule="auto"/>
        <w:ind w:left="360"/>
        <w:rPr>
          <w:rFonts w:ascii="Arial" w:hAnsi="Arial" w:cs="Arial"/>
          <w:sz w:val="22"/>
        </w:rPr>
      </w:pPr>
      <w:r>
        <w:rPr>
          <w:rFonts w:ascii="Arial" w:hAnsi="Arial" w:cs="Arial"/>
          <w:sz w:val="22"/>
        </w:rPr>
        <w:t>DPaW</w:t>
      </w:r>
      <w:r w:rsidR="006B7FFB">
        <w:rPr>
          <w:rFonts w:ascii="Arial" w:hAnsi="Arial" w:cs="Arial"/>
          <w:sz w:val="22"/>
        </w:rPr>
        <w:t xml:space="preserve"> </w:t>
      </w:r>
      <w:r w:rsidR="00894F23">
        <w:rPr>
          <w:rFonts w:ascii="Arial" w:hAnsi="Arial" w:cs="Arial"/>
          <w:sz w:val="22"/>
        </w:rPr>
        <w:t xml:space="preserve">- </w:t>
      </w:r>
      <w:r w:rsidR="006B7FFB">
        <w:rPr>
          <w:rFonts w:ascii="Arial" w:hAnsi="Arial" w:cs="Arial"/>
          <w:sz w:val="22"/>
        </w:rPr>
        <w:t>Cape Range NP</w:t>
      </w:r>
    </w:p>
    <w:p w:rsidR="00F02033" w:rsidRDefault="007B3683" w:rsidP="00996E14">
      <w:pPr>
        <w:numPr>
          <w:ilvl w:val="0"/>
          <w:numId w:val="50"/>
        </w:numPr>
        <w:tabs>
          <w:tab w:val="clear" w:pos="720"/>
          <w:tab w:val="num" w:pos="360"/>
        </w:tabs>
        <w:spacing w:line="300" w:lineRule="auto"/>
        <w:ind w:left="360"/>
        <w:rPr>
          <w:rFonts w:ascii="Arial" w:hAnsi="Arial" w:cs="Arial"/>
          <w:sz w:val="22"/>
        </w:rPr>
      </w:pPr>
      <w:r>
        <w:rPr>
          <w:rFonts w:ascii="Arial" w:hAnsi="Arial" w:cs="Arial"/>
          <w:sz w:val="22"/>
        </w:rPr>
        <w:t>DPaW</w:t>
      </w:r>
      <w:r w:rsidR="00F02033">
        <w:rPr>
          <w:rFonts w:ascii="Arial" w:hAnsi="Arial" w:cs="Arial"/>
          <w:sz w:val="22"/>
        </w:rPr>
        <w:t xml:space="preserve"> </w:t>
      </w:r>
      <w:r w:rsidR="00894F23">
        <w:rPr>
          <w:rFonts w:ascii="Arial" w:hAnsi="Arial" w:cs="Arial"/>
          <w:sz w:val="22"/>
        </w:rPr>
        <w:t xml:space="preserve">- </w:t>
      </w:r>
      <w:r w:rsidR="00F02033">
        <w:rPr>
          <w:rFonts w:ascii="Arial" w:hAnsi="Arial" w:cs="Arial"/>
          <w:sz w:val="22"/>
        </w:rPr>
        <w:t xml:space="preserve">Central Wheatbelt </w:t>
      </w:r>
      <w:r w:rsidR="00894F23">
        <w:rPr>
          <w:rFonts w:ascii="Arial" w:hAnsi="Arial" w:cs="Arial"/>
          <w:sz w:val="22"/>
        </w:rPr>
        <w:t>(</w:t>
      </w:r>
      <w:r w:rsidR="00F02033">
        <w:rPr>
          <w:rFonts w:ascii="Arial" w:hAnsi="Arial" w:cs="Arial"/>
          <w:sz w:val="22"/>
        </w:rPr>
        <w:t>Nangeen Hill Nature Reserve, Mt Caroline Nature Reserve</w:t>
      </w:r>
      <w:r w:rsidR="003D0FF3">
        <w:rPr>
          <w:rFonts w:ascii="Arial" w:hAnsi="Arial" w:cs="Arial"/>
          <w:sz w:val="22"/>
        </w:rPr>
        <w:t>)</w:t>
      </w:r>
    </w:p>
    <w:p w:rsidR="00F02033" w:rsidRPr="00DF0BC4" w:rsidRDefault="00F02033" w:rsidP="00996E14">
      <w:pPr>
        <w:spacing w:line="300" w:lineRule="auto"/>
        <w:rPr>
          <w:rFonts w:ascii="Arial" w:hAnsi="Arial" w:cs="Arial"/>
          <w:sz w:val="22"/>
        </w:rPr>
      </w:pPr>
    </w:p>
    <w:p w:rsidR="006B7FFB" w:rsidRDefault="006B7FFB" w:rsidP="00996E14">
      <w:pPr>
        <w:spacing w:line="300" w:lineRule="auto"/>
        <w:rPr>
          <w:rFonts w:ascii="Arial" w:hAnsi="Arial" w:cs="Arial"/>
          <w:sz w:val="22"/>
        </w:rPr>
      </w:pPr>
      <w:r w:rsidRPr="005139FD">
        <w:rPr>
          <w:rFonts w:ascii="Arial" w:hAnsi="Arial" w:cs="Arial"/>
          <w:i/>
          <w:sz w:val="22"/>
          <w:u w:val="single"/>
        </w:rPr>
        <w:t>Priority</w:t>
      </w:r>
      <w:r w:rsidRPr="005139FD">
        <w:rPr>
          <w:rFonts w:ascii="Arial" w:hAnsi="Arial" w:cs="Arial"/>
          <w:sz w:val="22"/>
          <w:u w:val="single"/>
        </w:rPr>
        <w:t>:</w:t>
      </w:r>
      <w:r>
        <w:rPr>
          <w:rFonts w:ascii="Arial" w:hAnsi="Arial" w:cs="Arial"/>
          <w:sz w:val="22"/>
        </w:rPr>
        <w:t xml:space="preserve"> Low</w:t>
      </w:r>
    </w:p>
    <w:p w:rsidR="006B7FFB" w:rsidRDefault="006B7FFB" w:rsidP="00996E14">
      <w:pPr>
        <w:pStyle w:val="BodyText3"/>
        <w:spacing w:line="300" w:lineRule="auto"/>
      </w:pPr>
      <w:r w:rsidRPr="005139FD">
        <w:rPr>
          <w:i/>
          <w:u w:val="single"/>
        </w:rPr>
        <w:t>Timeframe</w:t>
      </w:r>
      <w:r>
        <w:t>: Ongoing</w:t>
      </w:r>
    </w:p>
    <w:p w:rsidR="006B7FFB" w:rsidRDefault="006B7FFB" w:rsidP="00996E14">
      <w:pPr>
        <w:pStyle w:val="BodyText3"/>
        <w:spacing w:line="300" w:lineRule="auto"/>
      </w:pPr>
    </w:p>
    <w:p w:rsidR="00382400" w:rsidRPr="008A4D55" w:rsidRDefault="00382400" w:rsidP="00996E14">
      <w:pPr>
        <w:spacing w:line="300" w:lineRule="auto"/>
        <w:rPr>
          <w:rFonts w:ascii="Arial" w:hAnsi="Arial" w:cs="Arial"/>
        </w:rPr>
      </w:pPr>
    </w:p>
    <w:p w:rsidR="004630D8" w:rsidRDefault="004630D8" w:rsidP="00996E14">
      <w:pPr>
        <w:spacing w:line="300" w:lineRule="auto"/>
        <w:rPr>
          <w:rFonts w:ascii="Arial" w:hAnsi="Arial" w:cs="Arial"/>
          <w:b/>
          <w:bCs/>
          <w:u w:val="single"/>
        </w:rPr>
      </w:pPr>
      <w:bookmarkStart w:id="128" w:name="_Toc312936626"/>
      <w:r w:rsidRPr="008A4D55">
        <w:rPr>
          <w:rFonts w:ascii="Arial" w:hAnsi="Arial" w:cs="Arial"/>
          <w:b/>
          <w:bCs/>
          <w:u w:val="single"/>
        </w:rPr>
        <w:t xml:space="preserve">Action </w:t>
      </w:r>
      <w:r w:rsidR="00605BF6" w:rsidRPr="008A4D55">
        <w:rPr>
          <w:rFonts w:ascii="Arial" w:hAnsi="Arial" w:cs="Arial"/>
          <w:b/>
          <w:bCs/>
          <w:u w:val="single"/>
        </w:rPr>
        <w:t>4</w:t>
      </w:r>
      <w:r w:rsidR="001B36E0">
        <w:rPr>
          <w:rFonts w:ascii="Arial" w:hAnsi="Arial" w:cs="Arial"/>
          <w:b/>
          <w:bCs/>
          <w:u w:val="single"/>
        </w:rPr>
        <w:t>:</w:t>
      </w:r>
      <w:r w:rsidR="00605BF6" w:rsidRPr="008A4D55">
        <w:rPr>
          <w:rFonts w:ascii="Arial" w:hAnsi="Arial" w:cs="Arial"/>
          <w:b/>
          <w:bCs/>
          <w:u w:val="single"/>
        </w:rPr>
        <w:t xml:space="preserve"> </w:t>
      </w:r>
      <w:r w:rsidRPr="008A4D55">
        <w:rPr>
          <w:rFonts w:ascii="Arial" w:hAnsi="Arial" w:cs="Arial"/>
          <w:b/>
          <w:bCs/>
          <w:u w:val="single"/>
        </w:rPr>
        <w:tab/>
      </w:r>
      <w:r w:rsidR="00382400" w:rsidRPr="008A4D55">
        <w:rPr>
          <w:rFonts w:ascii="Arial" w:hAnsi="Arial" w:cs="Arial"/>
          <w:b/>
          <w:bCs/>
          <w:u w:val="single"/>
        </w:rPr>
        <w:t>Maintain and enhance biosecurity actions for islands to prevent the introduction of feral predators, competitors, weeds or disease</w:t>
      </w:r>
      <w:bookmarkEnd w:id="128"/>
    </w:p>
    <w:p w:rsidR="009C7C2A" w:rsidRDefault="009C7C2A" w:rsidP="00996E14">
      <w:pPr>
        <w:spacing w:line="300" w:lineRule="auto"/>
        <w:rPr>
          <w:rFonts w:ascii="Arial" w:hAnsi="Arial" w:cs="Arial"/>
          <w:b/>
          <w:bCs/>
          <w:u w:val="single"/>
        </w:rPr>
      </w:pPr>
    </w:p>
    <w:p w:rsidR="009C7C2A" w:rsidRPr="00CF2F96" w:rsidRDefault="009C7C2A" w:rsidP="002B2E80">
      <w:pPr>
        <w:numPr>
          <w:ilvl w:val="1"/>
          <w:numId w:val="58"/>
        </w:numPr>
        <w:tabs>
          <w:tab w:val="clear" w:pos="480"/>
        </w:tabs>
        <w:spacing w:line="300" w:lineRule="auto"/>
        <w:ind w:left="567" w:hanging="567"/>
        <w:rPr>
          <w:rFonts w:ascii="Arial" w:hAnsi="Arial" w:cs="Arial"/>
          <w:b/>
          <w:sz w:val="22"/>
          <w:szCs w:val="22"/>
        </w:rPr>
      </w:pPr>
      <w:r w:rsidRPr="00CF2F96">
        <w:rPr>
          <w:rFonts w:ascii="Arial" w:hAnsi="Arial" w:cs="Arial"/>
          <w:b/>
          <w:sz w:val="22"/>
          <w:szCs w:val="22"/>
        </w:rPr>
        <w:t>Prepare and disseminate biosecurity protocols</w:t>
      </w:r>
      <w:r w:rsidR="00A93F59">
        <w:rPr>
          <w:rFonts w:ascii="Arial" w:hAnsi="Arial" w:cs="Arial"/>
          <w:b/>
          <w:sz w:val="22"/>
          <w:szCs w:val="22"/>
        </w:rPr>
        <w:t>.</w:t>
      </w:r>
    </w:p>
    <w:p w:rsidR="00237F5A" w:rsidRDefault="00237F5A" w:rsidP="00996E14">
      <w:pPr>
        <w:spacing w:line="300" w:lineRule="auto"/>
        <w:rPr>
          <w:rFonts w:ascii="Arial" w:hAnsi="Arial" w:cs="Arial"/>
          <w:i/>
          <w:sz w:val="22"/>
          <w:u w:val="single"/>
        </w:rPr>
      </w:pPr>
      <w:r w:rsidRPr="008A4D55">
        <w:rPr>
          <w:rFonts w:ascii="Arial" w:hAnsi="Arial" w:cs="Arial"/>
          <w:i/>
          <w:sz w:val="22"/>
          <w:u w:val="single"/>
        </w:rPr>
        <w:t>Tasks:</w:t>
      </w:r>
    </w:p>
    <w:p w:rsidR="00237F5A" w:rsidRDefault="00237F5A" w:rsidP="00996E14">
      <w:pPr>
        <w:numPr>
          <w:ilvl w:val="0"/>
          <w:numId w:val="16"/>
        </w:numPr>
        <w:tabs>
          <w:tab w:val="left" w:pos="357"/>
        </w:tabs>
        <w:spacing w:line="300" w:lineRule="auto"/>
        <w:ind w:left="357" w:hanging="357"/>
        <w:rPr>
          <w:rFonts w:ascii="Arial" w:hAnsi="Arial" w:cs="Arial"/>
          <w:sz w:val="22"/>
        </w:rPr>
      </w:pPr>
      <w:r>
        <w:rPr>
          <w:rFonts w:ascii="Arial" w:hAnsi="Arial" w:cs="Arial"/>
          <w:sz w:val="22"/>
        </w:rPr>
        <w:t>Continue existing biosecurity programs (Barrow Island</w:t>
      </w:r>
      <w:r w:rsidR="006334CA">
        <w:rPr>
          <w:rFonts w:ascii="Arial" w:hAnsi="Arial" w:cs="Arial"/>
          <w:sz w:val="22"/>
        </w:rPr>
        <w:t>, Groote Eylandt</w:t>
      </w:r>
      <w:r>
        <w:rPr>
          <w:rFonts w:ascii="Arial" w:hAnsi="Arial" w:cs="Arial"/>
          <w:sz w:val="22"/>
        </w:rPr>
        <w:t>) and expand to other islands.</w:t>
      </w:r>
    </w:p>
    <w:p w:rsidR="00237F5A" w:rsidRDefault="00237F5A" w:rsidP="00996E14">
      <w:pPr>
        <w:numPr>
          <w:ilvl w:val="0"/>
          <w:numId w:val="16"/>
        </w:numPr>
        <w:tabs>
          <w:tab w:val="left" w:pos="357"/>
        </w:tabs>
        <w:spacing w:line="300" w:lineRule="auto"/>
        <w:ind w:left="357" w:hanging="357"/>
        <w:rPr>
          <w:rFonts w:ascii="Arial" w:hAnsi="Arial" w:cs="Arial"/>
          <w:sz w:val="22"/>
        </w:rPr>
      </w:pPr>
      <w:r>
        <w:rPr>
          <w:rFonts w:ascii="Arial" w:hAnsi="Arial" w:cs="Arial"/>
          <w:sz w:val="22"/>
        </w:rPr>
        <w:t>Develop, implement and monitor rigorous quarantine protocols and standards appropriate for other islands.</w:t>
      </w:r>
    </w:p>
    <w:p w:rsidR="00237F5A" w:rsidRDefault="00794C5B" w:rsidP="00996E14">
      <w:pPr>
        <w:numPr>
          <w:ilvl w:val="0"/>
          <w:numId w:val="16"/>
        </w:numPr>
        <w:tabs>
          <w:tab w:val="left" w:pos="357"/>
        </w:tabs>
        <w:spacing w:line="300" w:lineRule="auto"/>
        <w:ind w:left="357" w:hanging="357"/>
        <w:rPr>
          <w:rFonts w:ascii="Arial" w:hAnsi="Arial" w:cs="Arial"/>
          <w:sz w:val="22"/>
        </w:rPr>
      </w:pPr>
      <w:r>
        <w:rPr>
          <w:rFonts w:ascii="Arial" w:hAnsi="Arial" w:cs="Arial"/>
          <w:sz w:val="22"/>
        </w:rPr>
        <w:t>Disseminate</w:t>
      </w:r>
      <w:r w:rsidR="00237F5A">
        <w:rPr>
          <w:rFonts w:ascii="Arial" w:hAnsi="Arial" w:cs="Arial"/>
          <w:sz w:val="22"/>
        </w:rPr>
        <w:t xml:space="preserve"> quarantine protocols and associated information to government agencies, contractors and the public who may visit islands inhabited by </w:t>
      </w:r>
      <w:r w:rsidR="005E5EE2">
        <w:rPr>
          <w:rFonts w:ascii="Arial" w:hAnsi="Arial" w:cs="Arial"/>
          <w:sz w:val="22"/>
        </w:rPr>
        <w:t>rock wallabies</w:t>
      </w:r>
      <w:r w:rsidR="00CF2F96">
        <w:rPr>
          <w:rFonts w:ascii="Arial" w:hAnsi="Arial" w:cs="Arial"/>
          <w:sz w:val="22"/>
        </w:rPr>
        <w:t xml:space="preserve">, </w:t>
      </w:r>
      <w:r w:rsidR="00237F5A">
        <w:rPr>
          <w:rFonts w:ascii="Arial" w:hAnsi="Arial" w:cs="Arial"/>
          <w:sz w:val="22"/>
        </w:rPr>
        <w:t xml:space="preserve">such as </w:t>
      </w:r>
      <w:r w:rsidR="00CF2F96">
        <w:rPr>
          <w:rFonts w:ascii="Arial" w:hAnsi="Arial" w:cs="Arial"/>
          <w:sz w:val="22"/>
        </w:rPr>
        <w:t xml:space="preserve">the </w:t>
      </w:r>
      <w:r w:rsidR="00237F5A">
        <w:rPr>
          <w:rFonts w:ascii="Arial" w:hAnsi="Arial" w:cs="Arial"/>
          <w:sz w:val="22"/>
        </w:rPr>
        <w:t>Australian Maritime Service (</w:t>
      </w:r>
      <w:r>
        <w:rPr>
          <w:rFonts w:ascii="Arial" w:hAnsi="Arial" w:cs="Arial"/>
          <w:sz w:val="22"/>
        </w:rPr>
        <w:t>light station</w:t>
      </w:r>
      <w:r w:rsidR="00237F5A">
        <w:rPr>
          <w:rFonts w:ascii="Arial" w:hAnsi="Arial" w:cs="Arial"/>
          <w:sz w:val="22"/>
        </w:rPr>
        <w:t xml:space="preserve"> maintenance), Customs, Volunteer Sea </w:t>
      </w:r>
      <w:r w:rsidR="00CF2F96">
        <w:rPr>
          <w:rFonts w:ascii="Arial" w:hAnsi="Arial" w:cs="Arial"/>
          <w:sz w:val="22"/>
        </w:rPr>
        <w:t>Rescue groups and fishing clubs</w:t>
      </w:r>
      <w:r w:rsidR="00237F5A">
        <w:rPr>
          <w:rFonts w:ascii="Arial" w:hAnsi="Arial" w:cs="Arial"/>
          <w:sz w:val="22"/>
        </w:rPr>
        <w:t>.</w:t>
      </w:r>
    </w:p>
    <w:p w:rsidR="00237F5A" w:rsidRPr="008A4D55" w:rsidRDefault="00237F5A" w:rsidP="00996E14">
      <w:pPr>
        <w:spacing w:line="300" w:lineRule="auto"/>
        <w:rPr>
          <w:rFonts w:ascii="Arial" w:hAnsi="Arial" w:cs="Arial"/>
          <w:i/>
          <w:sz w:val="22"/>
          <w:u w:val="single"/>
        </w:rPr>
      </w:pPr>
    </w:p>
    <w:p w:rsidR="00237F5A" w:rsidRDefault="00237F5A" w:rsidP="00996E14">
      <w:pPr>
        <w:spacing w:line="300" w:lineRule="auto"/>
        <w:ind w:left="720" w:hanging="720"/>
        <w:rPr>
          <w:rFonts w:ascii="Arial" w:hAnsi="Arial" w:cs="Arial"/>
          <w:i/>
          <w:sz w:val="22"/>
          <w:u w:val="single"/>
        </w:rPr>
      </w:pPr>
      <w:r w:rsidRPr="008A4D55">
        <w:rPr>
          <w:rFonts w:ascii="Arial" w:hAnsi="Arial" w:cs="Arial"/>
          <w:i/>
          <w:sz w:val="22"/>
          <w:u w:val="single"/>
        </w:rPr>
        <w:t>Responsibility:</w:t>
      </w:r>
    </w:p>
    <w:p w:rsidR="00871788" w:rsidRDefault="00871788"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Chevron</w:t>
      </w:r>
      <w:r w:rsidR="000652AE">
        <w:rPr>
          <w:rFonts w:ascii="Arial" w:hAnsi="Arial" w:cs="Arial"/>
          <w:sz w:val="22"/>
        </w:rPr>
        <w:t>/</w:t>
      </w:r>
      <w:r w:rsidR="007B3683">
        <w:rPr>
          <w:rFonts w:ascii="Arial" w:hAnsi="Arial" w:cs="Arial"/>
          <w:sz w:val="22"/>
        </w:rPr>
        <w:t>DPaW</w:t>
      </w:r>
      <w:r w:rsidR="000652AE">
        <w:rPr>
          <w:rFonts w:ascii="Arial" w:hAnsi="Arial" w:cs="Arial"/>
          <w:sz w:val="22"/>
        </w:rPr>
        <w:t>/</w:t>
      </w:r>
      <w:r w:rsidR="00894F23">
        <w:rPr>
          <w:rFonts w:ascii="Arial" w:hAnsi="Arial" w:cs="Arial"/>
          <w:sz w:val="22"/>
        </w:rPr>
        <w:t>Gorgon - Barrow Island</w:t>
      </w:r>
    </w:p>
    <w:p w:rsidR="00871788" w:rsidRDefault="007B3683"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DPaW</w:t>
      </w:r>
      <w:r w:rsidR="00894F23">
        <w:rPr>
          <w:rFonts w:ascii="Arial" w:hAnsi="Arial" w:cs="Arial"/>
          <w:sz w:val="22"/>
        </w:rPr>
        <w:t xml:space="preserve"> - </w:t>
      </w:r>
      <w:r w:rsidR="00871788">
        <w:rPr>
          <w:rFonts w:ascii="Arial" w:hAnsi="Arial" w:cs="Arial"/>
          <w:sz w:val="22"/>
        </w:rPr>
        <w:t>Recherche Archipelago: Mondrain, Westal</w:t>
      </w:r>
      <w:r w:rsidR="00894F23">
        <w:rPr>
          <w:rFonts w:ascii="Arial" w:hAnsi="Arial" w:cs="Arial"/>
          <w:sz w:val="22"/>
        </w:rPr>
        <w:t>l, Wilson</w:t>
      </w:r>
      <w:r w:rsidR="00F51F4C">
        <w:rPr>
          <w:rFonts w:ascii="Arial" w:hAnsi="Arial" w:cs="Arial"/>
          <w:sz w:val="22"/>
        </w:rPr>
        <w:t>,</w:t>
      </w:r>
      <w:r w:rsidR="00894F23">
        <w:rPr>
          <w:rFonts w:ascii="Arial" w:hAnsi="Arial" w:cs="Arial"/>
          <w:sz w:val="22"/>
        </w:rPr>
        <w:t xml:space="preserve"> Salisbury Islands</w:t>
      </w:r>
    </w:p>
    <w:p w:rsidR="00871788" w:rsidRDefault="007B3683"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DPaW</w:t>
      </w:r>
      <w:r w:rsidR="00894F23">
        <w:rPr>
          <w:rFonts w:ascii="Arial" w:hAnsi="Arial" w:cs="Arial"/>
          <w:sz w:val="22"/>
        </w:rPr>
        <w:t xml:space="preserve"> - D</w:t>
      </w:r>
      <w:r w:rsidR="00871788">
        <w:rPr>
          <w:rFonts w:ascii="Arial" w:hAnsi="Arial" w:cs="Arial"/>
          <w:sz w:val="22"/>
        </w:rPr>
        <w:t>ampier Archipelago: Dolphin, Enderby</w:t>
      </w:r>
      <w:r w:rsidR="00F51F4C">
        <w:rPr>
          <w:rFonts w:ascii="Arial" w:hAnsi="Arial" w:cs="Arial"/>
          <w:sz w:val="22"/>
        </w:rPr>
        <w:t>,</w:t>
      </w:r>
      <w:r w:rsidR="00871788">
        <w:rPr>
          <w:rFonts w:ascii="Arial" w:hAnsi="Arial" w:cs="Arial"/>
          <w:sz w:val="22"/>
        </w:rPr>
        <w:t xml:space="preserve"> Rosemary Isl</w:t>
      </w:r>
      <w:r w:rsidR="00894F23">
        <w:rPr>
          <w:rFonts w:ascii="Arial" w:hAnsi="Arial" w:cs="Arial"/>
          <w:sz w:val="22"/>
        </w:rPr>
        <w:t>ands</w:t>
      </w:r>
    </w:p>
    <w:p w:rsidR="00871788" w:rsidRDefault="007B3683"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DPaW</w:t>
      </w:r>
      <w:r w:rsidR="000652AE">
        <w:rPr>
          <w:rFonts w:ascii="Arial" w:hAnsi="Arial" w:cs="Arial"/>
          <w:sz w:val="22"/>
        </w:rPr>
        <w:t>/</w:t>
      </w:r>
      <w:r w:rsidR="00894F23">
        <w:rPr>
          <w:rFonts w:ascii="Arial" w:hAnsi="Arial" w:cs="Arial"/>
          <w:sz w:val="22"/>
        </w:rPr>
        <w:t xml:space="preserve">KLC - </w:t>
      </w:r>
      <w:r w:rsidR="003F3C1D">
        <w:rPr>
          <w:rFonts w:ascii="Arial" w:hAnsi="Arial" w:cs="Arial"/>
          <w:sz w:val="22"/>
        </w:rPr>
        <w:t>Kimberley</w:t>
      </w:r>
      <w:r w:rsidR="00871788">
        <w:rPr>
          <w:rFonts w:ascii="Arial" w:hAnsi="Arial" w:cs="Arial"/>
          <w:sz w:val="22"/>
        </w:rPr>
        <w:t xml:space="preserve"> islands:</w:t>
      </w:r>
      <w:r w:rsidR="00871788" w:rsidRPr="00F53AC9">
        <w:rPr>
          <w:rFonts w:ascii="Arial" w:hAnsi="Arial" w:cs="Arial"/>
          <w:sz w:val="22"/>
        </w:rPr>
        <w:t xml:space="preserve"> </w:t>
      </w:r>
      <w:r w:rsidR="00871788">
        <w:rPr>
          <w:rFonts w:ascii="Arial" w:hAnsi="Arial" w:cs="Arial"/>
          <w:sz w:val="22"/>
        </w:rPr>
        <w:t xml:space="preserve">Boongaree, </w:t>
      </w:r>
      <w:r w:rsidR="00CF7DDF">
        <w:rPr>
          <w:rFonts w:ascii="Arial" w:hAnsi="Arial" w:cs="Arial"/>
          <w:sz w:val="22"/>
        </w:rPr>
        <w:t>Jungulu (Darcy)</w:t>
      </w:r>
      <w:r w:rsidR="00871788">
        <w:rPr>
          <w:rFonts w:ascii="Arial" w:hAnsi="Arial" w:cs="Arial"/>
          <w:sz w:val="22"/>
        </w:rPr>
        <w:t>, Wollaston, Katers, Bigge,</w:t>
      </w:r>
      <w:r w:rsidR="00871788" w:rsidRPr="00F53AC9">
        <w:rPr>
          <w:rFonts w:ascii="Arial" w:hAnsi="Arial" w:cs="Arial"/>
          <w:sz w:val="22"/>
        </w:rPr>
        <w:t xml:space="preserve"> </w:t>
      </w:r>
      <w:r w:rsidR="00871788">
        <w:rPr>
          <w:rFonts w:ascii="Arial" w:hAnsi="Arial" w:cs="Arial"/>
          <w:sz w:val="22"/>
        </w:rPr>
        <w:t>Long, Hidden, Augustus</w:t>
      </w:r>
      <w:r w:rsidR="0000575D">
        <w:rPr>
          <w:rFonts w:ascii="Arial" w:hAnsi="Arial" w:cs="Arial"/>
          <w:sz w:val="22"/>
        </w:rPr>
        <w:t xml:space="preserve"> Islands</w:t>
      </w:r>
    </w:p>
    <w:p w:rsidR="00871788" w:rsidRDefault="001C283E"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DEWNR</w:t>
      </w:r>
      <w:r w:rsidR="00894F23">
        <w:rPr>
          <w:rFonts w:ascii="Arial" w:hAnsi="Arial" w:cs="Arial"/>
          <w:sz w:val="22"/>
        </w:rPr>
        <w:t xml:space="preserve"> - North and South Pearson Islands</w:t>
      </w:r>
    </w:p>
    <w:p w:rsidR="00871788" w:rsidRDefault="001C283E"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DEWNR</w:t>
      </w:r>
      <w:r w:rsidR="000652AE">
        <w:rPr>
          <w:rFonts w:ascii="Arial" w:hAnsi="Arial" w:cs="Arial"/>
          <w:sz w:val="22"/>
        </w:rPr>
        <w:t>/</w:t>
      </w:r>
      <w:r w:rsidR="00894F23">
        <w:rPr>
          <w:rFonts w:ascii="Arial" w:hAnsi="Arial" w:cs="Arial"/>
          <w:sz w:val="22"/>
        </w:rPr>
        <w:t xml:space="preserve">private land-holders - </w:t>
      </w:r>
      <w:r w:rsidR="00871788">
        <w:rPr>
          <w:rFonts w:ascii="Arial" w:hAnsi="Arial" w:cs="Arial"/>
          <w:sz w:val="22"/>
        </w:rPr>
        <w:t xml:space="preserve">Thistle </w:t>
      </w:r>
      <w:r w:rsidR="00871788" w:rsidRPr="00A523CF">
        <w:rPr>
          <w:rFonts w:ascii="Arial" w:hAnsi="Arial" w:cs="Arial"/>
          <w:sz w:val="22"/>
        </w:rPr>
        <w:t>and Wedge Islands</w:t>
      </w:r>
    </w:p>
    <w:p w:rsidR="00871788" w:rsidRDefault="00256921"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LRM</w:t>
      </w:r>
      <w:r w:rsidR="000652AE">
        <w:rPr>
          <w:rFonts w:ascii="Arial" w:hAnsi="Arial" w:cs="Arial"/>
          <w:sz w:val="22"/>
        </w:rPr>
        <w:t>/</w:t>
      </w:r>
      <w:r w:rsidR="00894F23">
        <w:rPr>
          <w:rFonts w:ascii="Arial" w:hAnsi="Arial" w:cs="Arial"/>
          <w:sz w:val="22"/>
        </w:rPr>
        <w:t xml:space="preserve">NLC - </w:t>
      </w:r>
      <w:r w:rsidR="00871788">
        <w:rPr>
          <w:rFonts w:ascii="Arial" w:hAnsi="Arial" w:cs="Arial"/>
          <w:sz w:val="22"/>
        </w:rPr>
        <w:t>19 islands off Arnhem Land coast, N</w:t>
      </w:r>
      <w:r w:rsidR="00894F23">
        <w:rPr>
          <w:rFonts w:ascii="Arial" w:hAnsi="Arial" w:cs="Arial"/>
          <w:sz w:val="22"/>
        </w:rPr>
        <w:t>T</w:t>
      </w:r>
    </w:p>
    <w:p w:rsidR="00871788" w:rsidRDefault="00256921"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LRM</w:t>
      </w:r>
      <w:r w:rsidR="000652AE">
        <w:rPr>
          <w:rFonts w:ascii="Arial" w:hAnsi="Arial" w:cs="Arial"/>
          <w:sz w:val="22"/>
        </w:rPr>
        <w:t>/</w:t>
      </w:r>
      <w:r w:rsidR="00871788">
        <w:rPr>
          <w:rFonts w:ascii="Arial" w:hAnsi="Arial" w:cs="Arial"/>
          <w:sz w:val="22"/>
        </w:rPr>
        <w:t>ALC</w:t>
      </w:r>
      <w:r w:rsidR="000652AE">
        <w:rPr>
          <w:rFonts w:ascii="Arial" w:hAnsi="Arial" w:cs="Arial"/>
          <w:sz w:val="22"/>
        </w:rPr>
        <w:t>/</w:t>
      </w:r>
      <w:r w:rsidR="00871788">
        <w:rPr>
          <w:rFonts w:ascii="Arial" w:hAnsi="Arial" w:cs="Arial"/>
          <w:sz w:val="22"/>
        </w:rPr>
        <w:t>GEMCO</w:t>
      </w:r>
      <w:r w:rsidR="00894F23">
        <w:rPr>
          <w:rFonts w:ascii="Arial" w:hAnsi="Arial" w:cs="Arial"/>
          <w:sz w:val="22"/>
        </w:rPr>
        <w:t xml:space="preserve"> - </w:t>
      </w:r>
      <w:r w:rsidR="0000575D">
        <w:rPr>
          <w:rFonts w:ascii="Arial" w:hAnsi="Arial" w:cs="Arial"/>
          <w:sz w:val="22"/>
        </w:rPr>
        <w:t>Gro</w:t>
      </w:r>
      <w:r w:rsidR="00894F23">
        <w:rPr>
          <w:rFonts w:ascii="Arial" w:hAnsi="Arial" w:cs="Arial"/>
          <w:sz w:val="22"/>
        </w:rPr>
        <w:t>ote Eylandt Mining Company</w:t>
      </w:r>
      <w:r w:rsidR="00871788">
        <w:rPr>
          <w:rFonts w:ascii="Arial" w:hAnsi="Arial" w:cs="Arial"/>
          <w:sz w:val="22"/>
        </w:rPr>
        <w:t xml:space="preserve"> (Groote Eylandt)</w:t>
      </w:r>
    </w:p>
    <w:p w:rsidR="00871788" w:rsidRDefault="00256921"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LRM</w:t>
      </w:r>
      <w:r w:rsidR="000652AE">
        <w:rPr>
          <w:rFonts w:ascii="Arial" w:hAnsi="Arial" w:cs="Arial"/>
          <w:sz w:val="22"/>
        </w:rPr>
        <w:t>/</w:t>
      </w:r>
      <w:r w:rsidR="00894F23">
        <w:rPr>
          <w:rFonts w:ascii="Arial" w:hAnsi="Arial" w:cs="Arial"/>
          <w:sz w:val="22"/>
        </w:rPr>
        <w:t xml:space="preserve">ALC - </w:t>
      </w:r>
      <w:r w:rsidR="00871788" w:rsidRPr="0010198D">
        <w:rPr>
          <w:rFonts w:ascii="Arial" w:hAnsi="Arial" w:cs="Arial"/>
          <w:sz w:val="22"/>
        </w:rPr>
        <w:t xml:space="preserve">Bickerton </w:t>
      </w:r>
      <w:r w:rsidR="00871788">
        <w:rPr>
          <w:rFonts w:ascii="Arial" w:hAnsi="Arial" w:cs="Arial"/>
          <w:sz w:val="22"/>
        </w:rPr>
        <w:t xml:space="preserve">Island </w:t>
      </w:r>
    </w:p>
    <w:p w:rsidR="00871788" w:rsidRPr="008A4D55" w:rsidRDefault="00871788" w:rsidP="00996E14">
      <w:pPr>
        <w:spacing w:line="300" w:lineRule="auto"/>
        <w:ind w:left="720" w:hanging="720"/>
        <w:rPr>
          <w:rFonts w:ascii="Arial" w:hAnsi="Arial" w:cs="Arial"/>
          <w:i/>
          <w:sz w:val="22"/>
          <w:u w:val="single"/>
        </w:rPr>
      </w:pPr>
    </w:p>
    <w:p w:rsidR="00237F5A" w:rsidRDefault="00237F5A" w:rsidP="00996E14">
      <w:pPr>
        <w:spacing w:line="300" w:lineRule="auto"/>
        <w:rPr>
          <w:rFonts w:ascii="Arial" w:hAnsi="Arial" w:cs="Arial"/>
          <w:sz w:val="22"/>
        </w:rPr>
      </w:pPr>
      <w:r w:rsidRPr="008A4D55">
        <w:rPr>
          <w:rFonts w:ascii="Arial" w:hAnsi="Arial" w:cs="Arial"/>
          <w:i/>
          <w:sz w:val="22"/>
          <w:u w:val="single"/>
        </w:rPr>
        <w:t>Priority</w:t>
      </w:r>
      <w:r>
        <w:rPr>
          <w:rFonts w:ascii="Arial" w:hAnsi="Arial" w:cs="Arial"/>
          <w:i/>
          <w:sz w:val="22"/>
        </w:rPr>
        <w:t xml:space="preserve">: </w:t>
      </w:r>
      <w:r w:rsidRPr="0067162E">
        <w:rPr>
          <w:rFonts w:ascii="Arial" w:hAnsi="Arial" w:cs="Arial"/>
          <w:sz w:val="22"/>
        </w:rPr>
        <w:t>High</w:t>
      </w:r>
    </w:p>
    <w:p w:rsidR="00237F5A" w:rsidRDefault="00237F5A" w:rsidP="00996E14">
      <w:pPr>
        <w:spacing w:line="300" w:lineRule="auto"/>
        <w:rPr>
          <w:rFonts w:ascii="Arial" w:hAnsi="Arial" w:cs="Arial"/>
          <w:sz w:val="22"/>
        </w:rPr>
      </w:pPr>
      <w:r w:rsidRPr="008A4D55">
        <w:rPr>
          <w:rFonts w:ascii="Arial" w:hAnsi="Arial" w:cs="Arial"/>
          <w:i/>
          <w:sz w:val="22"/>
          <w:u w:val="single"/>
        </w:rPr>
        <w:t>Timeframe:</w:t>
      </w:r>
      <w:r>
        <w:rPr>
          <w:rFonts w:ascii="Arial" w:hAnsi="Arial" w:cs="Arial"/>
          <w:sz w:val="22"/>
        </w:rPr>
        <w:t xml:space="preserve"> Ongoing</w:t>
      </w:r>
    </w:p>
    <w:p w:rsidR="00237F5A" w:rsidRDefault="00237F5A" w:rsidP="00996E14">
      <w:pPr>
        <w:spacing w:line="300" w:lineRule="auto"/>
        <w:ind w:left="480"/>
        <w:rPr>
          <w:rFonts w:ascii="Arial" w:hAnsi="Arial" w:cs="Arial"/>
          <w:b/>
          <w:sz w:val="22"/>
          <w:szCs w:val="22"/>
          <w:highlight w:val="cyan"/>
        </w:rPr>
      </w:pPr>
    </w:p>
    <w:p w:rsidR="00237F5A" w:rsidRPr="006E0B3A" w:rsidRDefault="00237F5A" w:rsidP="00996E14">
      <w:pPr>
        <w:spacing w:line="300" w:lineRule="auto"/>
        <w:ind w:left="480"/>
        <w:rPr>
          <w:rFonts w:ascii="Arial" w:hAnsi="Arial" w:cs="Arial"/>
          <w:b/>
          <w:sz w:val="22"/>
          <w:szCs w:val="22"/>
          <w:highlight w:val="cyan"/>
        </w:rPr>
      </w:pPr>
    </w:p>
    <w:p w:rsidR="009C7C2A" w:rsidRPr="00CF2F96" w:rsidRDefault="003C2D7C" w:rsidP="002B2E80">
      <w:pPr>
        <w:numPr>
          <w:ilvl w:val="1"/>
          <w:numId w:val="58"/>
        </w:numPr>
        <w:tabs>
          <w:tab w:val="clear" w:pos="480"/>
        </w:tabs>
        <w:spacing w:line="300" w:lineRule="auto"/>
        <w:ind w:left="567" w:hanging="567"/>
        <w:rPr>
          <w:rFonts w:ascii="Arial" w:hAnsi="Arial" w:cs="Arial"/>
          <w:b/>
          <w:sz w:val="22"/>
          <w:szCs w:val="22"/>
        </w:rPr>
      </w:pPr>
      <w:r>
        <w:rPr>
          <w:rFonts w:ascii="Arial" w:hAnsi="Arial" w:cs="Arial"/>
          <w:b/>
          <w:sz w:val="22"/>
          <w:szCs w:val="22"/>
        </w:rPr>
        <w:lastRenderedPageBreak/>
        <w:t>Install s</w:t>
      </w:r>
      <w:r w:rsidR="009C7C2A" w:rsidRPr="00CF2F96">
        <w:rPr>
          <w:rFonts w:ascii="Arial" w:hAnsi="Arial" w:cs="Arial"/>
          <w:b/>
          <w:sz w:val="22"/>
          <w:szCs w:val="22"/>
        </w:rPr>
        <w:t>ignage at boat ramps</w:t>
      </w:r>
      <w:r w:rsidR="00A93F59">
        <w:rPr>
          <w:rFonts w:ascii="Arial" w:hAnsi="Arial" w:cs="Arial"/>
          <w:b/>
          <w:sz w:val="22"/>
          <w:szCs w:val="22"/>
        </w:rPr>
        <w:t>.</w:t>
      </w:r>
    </w:p>
    <w:p w:rsidR="00237F5A" w:rsidRDefault="002B2E80" w:rsidP="00996E14">
      <w:pPr>
        <w:spacing w:line="300" w:lineRule="auto"/>
        <w:rPr>
          <w:rFonts w:ascii="Arial" w:hAnsi="Arial" w:cs="Arial"/>
          <w:i/>
          <w:sz w:val="22"/>
          <w:u w:val="single"/>
        </w:rPr>
      </w:pPr>
      <w:r>
        <w:rPr>
          <w:rFonts w:ascii="Arial" w:hAnsi="Arial" w:cs="Arial"/>
          <w:i/>
          <w:sz w:val="22"/>
          <w:u w:val="single"/>
        </w:rPr>
        <w:t>Task</w:t>
      </w:r>
      <w:r w:rsidR="00237F5A" w:rsidRPr="008A4D55">
        <w:rPr>
          <w:rFonts w:ascii="Arial" w:hAnsi="Arial" w:cs="Arial"/>
          <w:i/>
          <w:sz w:val="22"/>
          <w:u w:val="single"/>
        </w:rPr>
        <w:t>:</w:t>
      </w:r>
    </w:p>
    <w:p w:rsidR="00237F5A" w:rsidRDefault="00237F5A" w:rsidP="00996E14">
      <w:pPr>
        <w:numPr>
          <w:ilvl w:val="0"/>
          <w:numId w:val="16"/>
        </w:numPr>
        <w:tabs>
          <w:tab w:val="left" w:pos="357"/>
        </w:tabs>
        <w:spacing w:line="300" w:lineRule="auto"/>
        <w:ind w:left="357" w:hanging="357"/>
        <w:rPr>
          <w:rFonts w:ascii="Arial" w:hAnsi="Arial" w:cs="Arial"/>
          <w:sz w:val="22"/>
        </w:rPr>
      </w:pPr>
      <w:r>
        <w:rPr>
          <w:rFonts w:ascii="Arial" w:hAnsi="Arial" w:cs="Arial"/>
          <w:sz w:val="22"/>
        </w:rPr>
        <w:t xml:space="preserve">Install signage or </w:t>
      </w:r>
      <w:r w:rsidRPr="0010198D">
        <w:rPr>
          <w:rFonts w:ascii="Arial" w:hAnsi="Arial" w:cs="Arial"/>
          <w:sz w:val="22"/>
        </w:rPr>
        <w:t>improve</w:t>
      </w:r>
      <w:r>
        <w:rPr>
          <w:rFonts w:ascii="Arial" w:hAnsi="Arial" w:cs="Arial"/>
          <w:sz w:val="22"/>
        </w:rPr>
        <w:t xml:space="preserve"> existing</w:t>
      </w:r>
      <w:r w:rsidRPr="0010198D">
        <w:rPr>
          <w:rFonts w:ascii="Arial" w:hAnsi="Arial" w:cs="Arial"/>
          <w:sz w:val="22"/>
        </w:rPr>
        <w:t xml:space="preserve"> public information boards at boat ramps</w:t>
      </w:r>
      <w:r>
        <w:rPr>
          <w:rFonts w:ascii="Arial" w:hAnsi="Arial" w:cs="Arial"/>
          <w:sz w:val="22"/>
        </w:rPr>
        <w:t xml:space="preserve">, </w:t>
      </w:r>
      <w:r w:rsidRPr="0010198D">
        <w:rPr>
          <w:rFonts w:ascii="Arial" w:hAnsi="Arial" w:cs="Arial"/>
          <w:sz w:val="22"/>
        </w:rPr>
        <w:t>wharfs</w:t>
      </w:r>
      <w:r>
        <w:rPr>
          <w:rFonts w:ascii="Arial" w:hAnsi="Arial" w:cs="Arial"/>
          <w:sz w:val="22"/>
        </w:rPr>
        <w:t xml:space="preserve"> and barge landings</w:t>
      </w:r>
      <w:r w:rsidRPr="0010198D">
        <w:rPr>
          <w:rFonts w:ascii="Arial" w:hAnsi="Arial" w:cs="Arial"/>
          <w:sz w:val="22"/>
        </w:rPr>
        <w:t xml:space="preserve"> to include :</w:t>
      </w:r>
    </w:p>
    <w:p w:rsidR="00237F5A" w:rsidRPr="0010198D" w:rsidRDefault="00237F5A" w:rsidP="00996E14">
      <w:pPr>
        <w:numPr>
          <w:ilvl w:val="0"/>
          <w:numId w:val="59"/>
        </w:numPr>
        <w:tabs>
          <w:tab w:val="left" w:pos="357"/>
        </w:tabs>
        <w:spacing w:line="300" w:lineRule="auto"/>
        <w:rPr>
          <w:rFonts w:ascii="Arial" w:hAnsi="Arial" w:cs="Arial"/>
          <w:sz w:val="22"/>
        </w:rPr>
      </w:pPr>
      <w:r w:rsidRPr="0010198D">
        <w:rPr>
          <w:rFonts w:ascii="Arial" w:hAnsi="Arial" w:cs="Arial"/>
          <w:sz w:val="22"/>
        </w:rPr>
        <w:t xml:space="preserve">Prohibition of bringing pets (cats and dogs) </w:t>
      </w:r>
      <w:r>
        <w:rPr>
          <w:rFonts w:ascii="Arial" w:hAnsi="Arial" w:cs="Arial"/>
          <w:sz w:val="22"/>
        </w:rPr>
        <w:t>on</w:t>
      </w:r>
      <w:r w:rsidR="003B3236">
        <w:rPr>
          <w:rFonts w:ascii="Arial" w:hAnsi="Arial" w:cs="Arial"/>
          <w:sz w:val="22"/>
        </w:rPr>
        <w:t>to the islands</w:t>
      </w:r>
    </w:p>
    <w:p w:rsidR="00237F5A" w:rsidRPr="0010198D" w:rsidRDefault="00237F5A" w:rsidP="00996E14">
      <w:pPr>
        <w:numPr>
          <w:ilvl w:val="0"/>
          <w:numId w:val="59"/>
        </w:numPr>
        <w:tabs>
          <w:tab w:val="left" w:pos="357"/>
        </w:tabs>
        <w:spacing w:line="300" w:lineRule="auto"/>
        <w:rPr>
          <w:rFonts w:ascii="Arial" w:hAnsi="Arial" w:cs="Arial"/>
          <w:sz w:val="22"/>
        </w:rPr>
      </w:pPr>
      <w:r w:rsidRPr="0010198D">
        <w:rPr>
          <w:rFonts w:ascii="Arial" w:hAnsi="Arial" w:cs="Arial"/>
          <w:sz w:val="22"/>
        </w:rPr>
        <w:t xml:space="preserve">Avoiding </w:t>
      </w:r>
      <w:r>
        <w:rPr>
          <w:rFonts w:ascii="Arial" w:hAnsi="Arial" w:cs="Arial"/>
          <w:sz w:val="22"/>
        </w:rPr>
        <w:t>the introduction of</w:t>
      </w:r>
      <w:r w:rsidRPr="0010198D">
        <w:rPr>
          <w:rFonts w:ascii="Arial" w:hAnsi="Arial" w:cs="Arial"/>
          <w:sz w:val="22"/>
        </w:rPr>
        <w:t xml:space="preserve"> plant weed species via seeds i</w:t>
      </w:r>
      <w:r w:rsidR="003B3236">
        <w:rPr>
          <w:rFonts w:ascii="Arial" w:hAnsi="Arial" w:cs="Arial"/>
          <w:sz w:val="22"/>
        </w:rPr>
        <w:t>n clothes and camping equipment</w:t>
      </w:r>
    </w:p>
    <w:p w:rsidR="00237F5A" w:rsidRDefault="00237F5A" w:rsidP="00996E14">
      <w:pPr>
        <w:numPr>
          <w:ilvl w:val="0"/>
          <w:numId w:val="59"/>
        </w:numPr>
        <w:tabs>
          <w:tab w:val="left" w:pos="357"/>
        </w:tabs>
        <w:spacing w:line="300" w:lineRule="auto"/>
        <w:rPr>
          <w:rFonts w:ascii="Arial" w:hAnsi="Arial" w:cs="Arial"/>
          <w:sz w:val="22"/>
        </w:rPr>
      </w:pPr>
      <w:r>
        <w:rPr>
          <w:rFonts w:ascii="Arial" w:hAnsi="Arial" w:cs="Arial"/>
          <w:sz w:val="22"/>
        </w:rPr>
        <w:t>F</w:t>
      </w:r>
      <w:r w:rsidRPr="0010198D">
        <w:rPr>
          <w:rFonts w:ascii="Arial" w:hAnsi="Arial" w:cs="Arial"/>
          <w:sz w:val="22"/>
        </w:rPr>
        <w:t>ire safety and restrictions</w:t>
      </w:r>
      <w:r>
        <w:rPr>
          <w:rFonts w:ascii="Arial" w:hAnsi="Arial" w:cs="Arial"/>
          <w:sz w:val="22"/>
        </w:rPr>
        <w:t>.</w:t>
      </w:r>
    </w:p>
    <w:p w:rsidR="00237F5A" w:rsidRPr="008A4D55" w:rsidRDefault="00237F5A" w:rsidP="00996E14">
      <w:pPr>
        <w:spacing w:line="300" w:lineRule="auto"/>
        <w:rPr>
          <w:rFonts w:ascii="Arial" w:hAnsi="Arial" w:cs="Arial"/>
          <w:i/>
          <w:sz w:val="22"/>
          <w:u w:val="single"/>
        </w:rPr>
      </w:pPr>
    </w:p>
    <w:p w:rsidR="00237F5A" w:rsidRDefault="00237F5A" w:rsidP="00996E14">
      <w:pPr>
        <w:spacing w:line="300" w:lineRule="auto"/>
        <w:rPr>
          <w:rFonts w:ascii="Arial" w:hAnsi="Arial" w:cs="Arial"/>
          <w:i/>
          <w:sz w:val="22"/>
          <w:u w:val="single"/>
        </w:rPr>
      </w:pPr>
      <w:r w:rsidRPr="008A4D55">
        <w:rPr>
          <w:rFonts w:ascii="Arial" w:hAnsi="Arial" w:cs="Arial"/>
          <w:i/>
          <w:sz w:val="22"/>
          <w:u w:val="single"/>
        </w:rPr>
        <w:t>Responsibility:</w:t>
      </w:r>
    </w:p>
    <w:p w:rsidR="00871788" w:rsidRPr="0000575D" w:rsidRDefault="007B3683" w:rsidP="00996E14">
      <w:pPr>
        <w:numPr>
          <w:ilvl w:val="1"/>
          <w:numId w:val="3"/>
        </w:numPr>
        <w:tabs>
          <w:tab w:val="clear" w:pos="3206"/>
          <w:tab w:val="num" w:pos="360"/>
        </w:tabs>
        <w:spacing w:line="300" w:lineRule="auto"/>
        <w:ind w:left="360"/>
        <w:rPr>
          <w:rFonts w:ascii="Arial" w:hAnsi="Arial" w:cs="Arial"/>
          <w:sz w:val="22"/>
          <w:szCs w:val="22"/>
        </w:rPr>
      </w:pPr>
      <w:r>
        <w:rPr>
          <w:rFonts w:ascii="Arial" w:hAnsi="Arial" w:cs="Arial"/>
          <w:sz w:val="22"/>
          <w:szCs w:val="22"/>
        </w:rPr>
        <w:t>DPaW</w:t>
      </w:r>
      <w:r w:rsidR="0000575D">
        <w:rPr>
          <w:rFonts w:ascii="Arial" w:hAnsi="Arial" w:cs="Arial"/>
          <w:sz w:val="22"/>
          <w:szCs w:val="22"/>
        </w:rPr>
        <w:t>,</w:t>
      </w:r>
      <w:r w:rsidR="00871788" w:rsidRPr="00DE71F6">
        <w:rPr>
          <w:rFonts w:ascii="Arial" w:hAnsi="Arial" w:cs="Arial"/>
          <w:sz w:val="22"/>
          <w:szCs w:val="22"/>
        </w:rPr>
        <w:t xml:space="preserve"> </w:t>
      </w:r>
      <w:r w:rsidR="0000575D" w:rsidRPr="00DE71F6">
        <w:rPr>
          <w:rFonts w:ascii="Arial" w:hAnsi="Arial" w:cs="Arial"/>
          <w:sz w:val="22"/>
          <w:szCs w:val="22"/>
        </w:rPr>
        <w:t>Dept</w:t>
      </w:r>
      <w:r w:rsidR="0000575D">
        <w:rPr>
          <w:rFonts w:ascii="Arial" w:hAnsi="Arial" w:cs="Arial"/>
          <w:sz w:val="22"/>
          <w:szCs w:val="22"/>
        </w:rPr>
        <w:t xml:space="preserve"> of Transport</w:t>
      </w:r>
      <w:r w:rsidR="0000575D" w:rsidRPr="0000575D">
        <w:rPr>
          <w:rFonts w:ascii="Arial" w:hAnsi="Arial" w:cs="Arial"/>
          <w:sz w:val="22"/>
          <w:szCs w:val="22"/>
        </w:rPr>
        <w:t xml:space="preserve"> </w:t>
      </w:r>
      <w:r w:rsidR="00871788" w:rsidRPr="0000575D">
        <w:rPr>
          <w:rFonts w:ascii="Arial" w:hAnsi="Arial" w:cs="Arial"/>
          <w:sz w:val="22"/>
          <w:szCs w:val="22"/>
        </w:rPr>
        <w:t>(WA)</w:t>
      </w:r>
    </w:p>
    <w:p w:rsidR="00871788" w:rsidRPr="0000575D" w:rsidRDefault="001C283E" w:rsidP="00996E14">
      <w:pPr>
        <w:numPr>
          <w:ilvl w:val="1"/>
          <w:numId w:val="3"/>
        </w:numPr>
        <w:tabs>
          <w:tab w:val="clear" w:pos="3206"/>
          <w:tab w:val="num" w:pos="360"/>
        </w:tabs>
        <w:spacing w:line="300" w:lineRule="auto"/>
        <w:ind w:left="360"/>
        <w:rPr>
          <w:rFonts w:ascii="Arial" w:hAnsi="Arial" w:cs="Arial"/>
          <w:sz w:val="22"/>
          <w:szCs w:val="22"/>
        </w:rPr>
      </w:pPr>
      <w:r>
        <w:rPr>
          <w:rFonts w:ascii="Arial" w:hAnsi="Arial" w:cs="Arial"/>
          <w:sz w:val="22"/>
          <w:szCs w:val="22"/>
        </w:rPr>
        <w:t>DEWNR</w:t>
      </w:r>
      <w:r w:rsidR="0000575D">
        <w:rPr>
          <w:rFonts w:ascii="Arial" w:hAnsi="Arial" w:cs="Arial"/>
          <w:sz w:val="22"/>
          <w:szCs w:val="22"/>
        </w:rPr>
        <w:t>, Dept of Planning Transport and</w:t>
      </w:r>
      <w:r w:rsidR="0000575D" w:rsidRPr="00DE71F6">
        <w:rPr>
          <w:rFonts w:ascii="Arial" w:hAnsi="Arial" w:cs="Arial"/>
          <w:sz w:val="22"/>
          <w:szCs w:val="22"/>
        </w:rPr>
        <w:t xml:space="preserve"> Infrastructure (SA)</w:t>
      </w:r>
    </w:p>
    <w:p w:rsidR="0000575D" w:rsidRPr="00DE71F6" w:rsidRDefault="00256921" w:rsidP="00996E14">
      <w:pPr>
        <w:numPr>
          <w:ilvl w:val="1"/>
          <w:numId w:val="3"/>
        </w:numPr>
        <w:tabs>
          <w:tab w:val="clear" w:pos="3206"/>
          <w:tab w:val="num" w:pos="360"/>
        </w:tabs>
        <w:spacing w:line="300" w:lineRule="auto"/>
        <w:ind w:left="360"/>
        <w:rPr>
          <w:rFonts w:ascii="Arial" w:hAnsi="Arial" w:cs="Arial"/>
          <w:sz w:val="22"/>
          <w:szCs w:val="22"/>
        </w:rPr>
      </w:pPr>
      <w:r>
        <w:rPr>
          <w:rFonts w:ascii="Arial" w:hAnsi="Arial" w:cs="Arial"/>
          <w:sz w:val="22"/>
          <w:szCs w:val="22"/>
        </w:rPr>
        <w:t>LRM</w:t>
      </w:r>
      <w:r w:rsidR="0000575D">
        <w:rPr>
          <w:rFonts w:ascii="Arial" w:hAnsi="Arial" w:cs="Arial"/>
          <w:sz w:val="22"/>
          <w:szCs w:val="22"/>
        </w:rPr>
        <w:t xml:space="preserve">, </w:t>
      </w:r>
      <w:r w:rsidR="0000575D" w:rsidRPr="00DE71F6">
        <w:rPr>
          <w:rStyle w:val="ft"/>
          <w:rFonts w:ascii="Arial" w:hAnsi="Arial" w:cs="Arial"/>
          <w:bCs/>
          <w:color w:val="000000"/>
          <w:sz w:val="22"/>
          <w:szCs w:val="22"/>
        </w:rPr>
        <w:t>Dept</w:t>
      </w:r>
      <w:r w:rsidR="0000575D" w:rsidRPr="00DE71F6">
        <w:rPr>
          <w:rStyle w:val="ft"/>
          <w:rFonts w:ascii="Arial" w:hAnsi="Arial" w:cs="Arial"/>
          <w:color w:val="222222"/>
          <w:sz w:val="22"/>
          <w:szCs w:val="22"/>
        </w:rPr>
        <w:t xml:space="preserve"> of Primary Industries, Fisheries and Resources (NT)</w:t>
      </w:r>
    </w:p>
    <w:p w:rsidR="00871788" w:rsidRPr="00DE71F6" w:rsidRDefault="00871788" w:rsidP="00996E14">
      <w:pPr>
        <w:spacing w:line="300" w:lineRule="auto"/>
        <w:rPr>
          <w:rFonts w:ascii="Arial" w:hAnsi="Arial" w:cs="Arial"/>
          <w:sz w:val="22"/>
          <w:szCs w:val="22"/>
        </w:rPr>
      </w:pPr>
    </w:p>
    <w:p w:rsidR="00237F5A" w:rsidRDefault="00237F5A" w:rsidP="00996E14">
      <w:pPr>
        <w:spacing w:line="300" w:lineRule="auto"/>
        <w:rPr>
          <w:rFonts w:ascii="Arial" w:hAnsi="Arial" w:cs="Arial"/>
          <w:sz w:val="22"/>
        </w:rPr>
      </w:pPr>
      <w:r w:rsidRPr="008A4D55">
        <w:rPr>
          <w:rFonts w:ascii="Arial" w:hAnsi="Arial" w:cs="Arial"/>
          <w:i/>
          <w:sz w:val="22"/>
          <w:u w:val="single"/>
        </w:rPr>
        <w:t>Priority</w:t>
      </w:r>
      <w:r>
        <w:rPr>
          <w:rFonts w:ascii="Arial" w:hAnsi="Arial" w:cs="Arial"/>
          <w:i/>
          <w:sz w:val="22"/>
        </w:rPr>
        <w:t xml:space="preserve">: </w:t>
      </w:r>
      <w:r w:rsidRPr="0067162E">
        <w:rPr>
          <w:rFonts w:ascii="Arial" w:hAnsi="Arial" w:cs="Arial"/>
          <w:sz w:val="22"/>
        </w:rPr>
        <w:t>Moderate</w:t>
      </w:r>
    </w:p>
    <w:p w:rsidR="00237F5A" w:rsidRDefault="00237F5A" w:rsidP="00996E14">
      <w:pPr>
        <w:spacing w:line="300" w:lineRule="auto"/>
        <w:rPr>
          <w:rFonts w:ascii="Arial" w:hAnsi="Arial" w:cs="Arial"/>
          <w:sz w:val="22"/>
        </w:rPr>
      </w:pPr>
      <w:r w:rsidRPr="008A4D55">
        <w:rPr>
          <w:rFonts w:ascii="Arial" w:hAnsi="Arial" w:cs="Arial"/>
          <w:i/>
          <w:sz w:val="22"/>
          <w:u w:val="single"/>
        </w:rPr>
        <w:t>Timeframe:</w:t>
      </w:r>
      <w:r>
        <w:rPr>
          <w:rFonts w:ascii="Arial" w:hAnsi="Arial" w:cs="Arial"/>
          <w:sz w:val="22"/>
        </w:rPr>
        <w:t xml:space="preserve"> </w:t>
      </w:r>
      <w:r w:rsidR="00871788">
        <w:rPr>
          <w:rFonts w:ascii="Arial" w:hAnsi="Arial" w:cs="Arial"/>
          <w:sz w:val="22"/>
        </w:rPr>
        <w:t>Ongoing</w:t>
      </w:r>
    </w:p>
    <w:p w:rsidR="00AC1BAC" w:rsidRDefault="00AC1BAC" w:rsidP="00996E14">
      <w:pPr>
        <w:spacing w:line="300" w:lineRule="auto"/>
        <w:rPr>
          <w:rFonts w:ascii="Arial" w:hAnsi="Arial" w:cs="Arial"/>
          <w:sz w:val="22"/>
        </w:rPr>
      </w:pPr>
    </w:p>
    <w:p w:rsidR="00237F5A" w:rsidRDefault="00237F5A" w:rsidP="00996E14">
      <w:pPr>
        <w:spacing w:line="300" w:lineRule="auto"/>
        <w:ind w:left="480"/>
        <w:rPr>
          <w:rFonts w:ascii="Arial" w:hAnsi="Arial" w:cs="Arial"/>
          <w:b/>
          <w:sz w:val="22"/>
          <w:szCs w:val="22"/>
          <w:highlight w:val="cyan"/>
        </w:rPr>
      </w:pPr>
    </w:p>
    <w:p w:rsidR="009C7C2A" w:rsidRPr="00CF2F96" w:rsidRDefault="009C7C2A" w:rsidP="002B2E80">
      <w:pPr>
        <w:numPr>
          <w:ilvl w:val="1"/>
          <w:numId w:val="58"/>
        </w:numPr>
        <w:tabs>
          <w:tab w:val="clear" w:pos="480"/>
        </w:tabs>
        <w:spacing w:line="300" w:lineRule="auto"/>
        <w:ind w:left="567" w:hanging="567"/>
        <w:rPr>
          <w:rFonts w:ascii="Arial" w:hAnsi="Arial" w:cs="Arial"/>
          <w:b/>
          <w:sz w:val="22"/>
          <w:szCs w:val="22"/>
        </w:rPr>
      </w:pPr>
      <w:r w:rsidRPr="00CF2F96">
        <w:rPr>
          <w:rFonts w:ascii="Arial" w:hAnsi="Arial" w:cs="Arial"/>
          <w:b/>
          <w:sz w:val="22"/>
          <w:szCs w:val="22"/>
        </w:rPr>
        <w:t xml:space="preserve">Build networks with </w:t>
      </w:r>
      <w:r w:rsidR="00834F68" w:rsidRPr="00CF2F96">
        <w:rPr>
          <w:rFonts w:ascii="Arial" w:hAnsi="Arial" w:cs="Arial"/>
          <w:b/>
          <w:sz w:val="22"/>
          <w:szCs w:val="22"/>
        </w:rPr>
        <w:t>gov</w:t>
      </w:r>
      <w:r w:rsidR="00834F68">
        <w:rPr>
          <w:rFonts w:ascii="Arial" w:hAnsi="Arial" w:cs="Arial"/>
          <w:b/>
          <w:sz w:val="22"/>
          <w:szCs w:val="22"/>
        </w:rPr>
        <w:t>ernme</w:t>
      </w:r>
      <w:r w:rsidR="00834F68" w:rsidRPr="00CF2F96">
        <w:rPr>
          <w:rFonts w:ascii="Arial" w:hAnsi="Arial" w:cs="Arial"/>
          <w:b/>
          <w:sz w:val="22"/>
          <w:szCs w:val="22"/>
        </w:rPr>
        <w:t>nt</w:t>
      </w:r>
      <w:r w:rsidRPr="00CF2F96">
        <w:rPr>
          <w:rFonts w:ascii="Arial" w:hAnsi="Arial" w:cs="Arial"/>
          <w:b/>
          <w:sz w:val="22"/>
          <w:szCs w:val="22"/>
        </w:rPr>
        <w:t xml:space="preserve"> agencies and public to improve </w:t>
      </w:r>
      <w:r w:rsidR="006E306A" w:rsidRPr="00CF2F96">
        <w:rPr>
          <w:rFonts w:ascii="Arial" w:hAnsi="Arial" w:cs="Arial"/>
          <w:b/>
          <w:sz w:val="22"/>
          <w:szCs w:val="22"/>
        </w:rPr>
        <w:t>surveillance</w:t>
      </w:r>
      <w:r w:rsidRPr="00CF2F96">
        <w:rPr>
          <w:rFonts w:ascii="Arial" w:hAnsi="Arial" w:cs="Arial"/>
          <w:b/>
          <w:sz w:val="22"/>
          <w:szCs w:val="22"/>
        </w:rPr>
        <w:t xml:space="preserve"> of islands</w:t>
      </w:r>
      <w:r w:rsidR="00A93F59">
        <w:rPr>
          <w:rFonts w:ascii="Arial" w:hAnsi="Arial" w:cs="Arial"/>
          <w:b/>
          <w:sz w:val="22"/>
          <w:szCs w:val="22"/>
        </w:rPr>
        <w:t>.</w:t>
      </w:r>
    </w:p>
    <w:p w:rsidR="00237F5A" w:rsidRDefault="002B2E80" w:rsidP="00996E14">
      <w:pPr>
        <w:spacing w:line="300" w:lineRule="auto"/>
        <w:rPr>
          <w:rFonts w:ascii="Arial" w:hAnsi="Arial" w:cs="Arial"/>
          <w:i/>
          <w:sz w:val="22"/>
          <w:u w:val="single"/>
        </w:rPr>
      </w:pPr>
      <w:r>
        <w:rPr>
          <w:rFonts w:ascii="Arial" w:hAnsi="Arial" w:cs="Arial"/>
          <w:i/>
          <w:sz w:val="22"/>
          <w:u w:val="single"/>
        </w:rPr>
        <w:t>Task</w:t>
      </w:r>
      <w:r w:rsidR="00237F5A" w:rsidRPr="008A4D55">
        <w:rPr>
          <w:rFonts w:ascii="Arial" w:hAnsi="Arial" w:cs="Arial"/>
          <w:i/>
          <w:sz w:val="22"/>
          <w:u w:val="single"/>
        </w:rPr>
        <w:t>:</w:t>
      </w:r>
    </w:p>
    <w:p w:rsidR="00237F5A" w:rsidRDefault="00237F5A" w:rsidP="00996E14">
      <w:pPr>
        <w:numPr>
          <w:ilvl w:val="0"/>
          <w:numId w:val="3"/>
        </w:numPr>
        <w:tabs>
          <w:tab w:val="num" w:pos="360"/>
        </w:tabs>
        <w:spacing w:line="300" w:lineRule="auto"/>
        <w:ind w:left="360"/>
        <w:rPr>
          <w:rFonts w:ascii="Arial" w:hAnsi="Arial" w:cs="Arial"/>
          <w:sz w:val="22"/>
        </w:rPr>
      </w:pPr>
      <w:r>
        <w:rPr>
          <w:rFonts w:ascii="Arial" w:hAnsi="Arial" w:cs="Arial"/>
          <w:sz w:val="22"/>
        </w:rPr>
        <w:t>Build networks with local police, fisheries, Indigenous sea rangers</w:t>
      </w:r>
      <w:r w:rsidR="00AC1BAC">
        <w:rPr>
          <w:rFonts w:ascii="Arial" w:hAnsi="Arial" w:cs="Arial"/>
          <w:sz w:val="22"/>
        </w:rPr>
        <w:t>,</w:t>
      </w:r>
      <w:r>
        <w:rPr>
          <w:rFonts w:ascii="Arial" w:hAnsi="Arial" w:cs="Arial"/>
          <w:sz w:val="22"/>
        </w:rPr>
        <w:t xml:space="preserve"> sea rescue organisations</w:t>
      </w:r>
      <w:r w:rsidR="00AC1BAC">
        <w:rPr>
          <w:rFonts w:ascii="Arial" w:hAnsi="Arial" w:cs="Arial"/>
          <w:sz w:val="22"/>
        </w:rPr>
        <w:t xml:space="preserve"> and fishermen</w:t>
      </w:r>
      <w:r>
        <w:rPr>
          <w:rFonts w:ascii="Arial" w:hAnsi="Arial" w:cs="Arial"/>
          <w:sz w:val="22"/>
        </w:rPr>
        <w:t xml:space="preserve"> to enhance surveillance of islands, to report or intervene and prevent any activity likely to endanger </w:t>
      </w:r>
      <w:r w:rsidR="005E5EE2">
        <w:rPr>
          <w:rFonts w:ascii="Arial" w:hAnsi="Arial" w:cs="Arial"/>
          <w:sz w:val="22"/>
        </w:rPr>
        <w:t>rock wallaby</w:t>
      </w:r>
      <w:r>
        <w:rPr>
          <w:rFonts w:ascii="Arial" w:hAnsi="Arial" w:cs="Arial"/>
          <w:sz w:val="22"/>
        </w:rPr>
        <w:t xml:space="preserve"> populations. </w:t>
      </w:r>
    </w:p>
    <w:p w:rsidR="00237F5A" w:rsidRPr="008A4D55" w:rsidRDefault="00237F5A" w:rsidP="00996E14">
      <w:pPr>
        <w:spacing w:line="300" w:lineRule="auto"/>
        <w:rPr>
          <w:rFonts w:ascii="Arial" w:hAnsi="Arial" w:cs="Arial"/>
          <w:i/>
          <w:sz w:val="22"/>
          <w:u w:val="single"/>
        </w:rPr>
      </w:pPr>
    </w:p>
    <w:p w:rsidR="00237F5A" w:rsidRDefault="00237F5A" w:rsidP="00996E14">
      <w:pPr>
        <w:spacing w:line="300" w:lineRule="auto"/>
        <w:rPr>
          <w:rFonts w:ascii="Arial" w:hAnsi="Arial" w:cs="Arial"/>
          <w:i/>
          <w:sz w:val="22"/>
          <w:u w:val="single"/>
        </w:rPr>
      </w:pPr>
      <w:r w:rsidRPr="008A4D55">
        <w:rPr>
          <w:rFonts w:ascii="Arial" w:hAnsi="Arial" w:cs="Arial"/>
          <w:i/>
          <w:sz w:val="22"/>
          <w:u w:val="single"/>
        </w:rPr>
        <w:t>Responsibility:</w:t>
      </w:r>
    </w:p>
    <w:p w:rsidR="00871788" w:rsidRDefault="007B3683"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DPaW</w:t>
      </w:r>
      <w:r w:rsidR="00871788">
        <w:rPr>
          <w:rFonts w:ascii="Arial" w:hAnsi="Arial" w:cs="Arial"/>
          <w:sz w:val="22"/>
        </w:rPr>
        <w:t xml:space="preserve"> (WA)</w:t>
      </w:r>
    </w:p>
    <w:p w:rsidR="00871788" w:rsidRDefault="001C283E"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DEWNR</w:t>
      </w:r>
      <w:r w:rsidR="00871788">
        <w:rPr>
          <w:rFonts w:ascii="Arial" w:hAnsi="Arial" w:cs="Arial"/>
          <w:sz w:val="22"/>
        </w:rPr>
        <w:t xml:space="preserve"> (SA)</w:t>
      </w:r>
    </w:p>
    <w:p w:rsidR="00871788" w:rsidRDefault="00256921"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LRM</w:t>
      </w:r>
      <w:r w:rsidR="00871788">
        <w:rPr>
          <w:rFonts w:ascii="Arial" w:hAnsi="Arial" w:cs="Arial"/>
          <w:sz w:val="22"/>
        </w:rPr>
        <w:t xml:space="preserve"> (NT) </w:t>
      </w:r>
    </w:p>
    <w:p w:rsidR="00871788" w:rsidRPr="008A4D55" w:rsidRDefault="00871788" w:rsidP="00996E14">
      <w:pPr>
        <w:spacing w:line="300" w:lineRule="auto"/>
        <w:rPr>
          <w:rFonts w:ascii="Arial" w:hAnsi="Arial" w:cs="Arial"/>
          <w:i/>
          <w:sz w:val="22"/>
          <w:u w:val="single"/>
        </w:rPr>
      </w:pPr>
    </w:p>
    <w:p w:rsidR="00237F5A" w:rsidRDefault="00237F5A" w:rsidP="00996E14">
      <w:pPr>
        <w:spacing w:line="300" w:lineRule="auto"/>
        <w:rPr>
          <w:rFonts w:ascii="Arial" w:hAnsi="Arial" w:cs="Arial"/>
          <w:sz w:val="22"/>
        </w:rPr>
      </w:pPr>
      <w:r w:rsidRPr="008A4D55">
        <w:rPr>
          <w:rFonts w:ascii="Arial" w:hAnsi="Arial" w:cs="Arial"/>
          <w:i/>
          <w:sz w:val="22"/>
          <w:u w:val="single"/>
        </w:rPr>
        <w:t>Priority</w:t>
      </w:r>
      <w:r>
        <w:rPr>
          <w:rFonts w:ascii="Arial" w:hAnsi="Arial" w:cs="Arial"/>
          <w:i/>
          <w:sz w:val="22"/>
        </w:rPr>
        <w:t xml:space="preserve">: </w:t>
      </w:r>
      <w:r w:rsidRPr="0067162E">
        <w:rPr>
          <w:rFonts w:ascii="Arial" w:hAnsi="Arial" w:cs="Arial"/>
          <w:sz w:val="22"/>
        </w:rPr>
        <w:t>Moderate</w:t>
      </w:r>
    </w:p>
    <w:p w:rsidR="00237F5A" w:rsidRDefault="00237F5A" w:rsidP="00996E14">
      <w:pPr>
        <w:spacing w:line="300" w:lineRule="auto"/>
        <w:rPr>
          <w:rFonts w:ascii="Arial" w:hAnsi="Arial" w:cs="Arial"/>
          <w:sz w:val="22"/>
        </w:rPr>
      </w:pPr>
      <w:r w:rsidRPr="008A4D55">
        <w:rPr>
          <w:rFonts w:ascii="Arial" w:hAnsi="Arial" w:cs="Arial"/>
          <w:i/>
          <w:sz w:val="22"/>
          <w:u w:val="single"/>
        </w:rPr>
        <w:t>Timeframe:</w:t>
      </w:r>
      <w:r>
        <w:rPr>
          <w:rFonts w:ascii="Arial" w:hAnsi="Arial" w:cs="Arial"/>
          <w:sz w:val="22"/>
        </w:rPr>
        <w:t xml:space="preserve"> </w:t>
      </w:r>
      <w:r w:rsidR="00871788">
        <w:rPr>
          <w:rFonts w:ascii="Arial" w:hAnsi="Arial" w:cs="Arial"/>
          <w:sz w:val="22"/>
        </w:rPr>
        <w:t>Ongoing</w:t>
      </w:r>
    </w:p>
    <w:p w:rsidR="00AC1BAC" w:rsidRDefault="00AC1BAC" w:rsidP="00996E14">
      <w:pPr>
        <w:spacing w:line="300" w:lineRule="auto"/>
        <w:rPr>
          <w:rFonts w:ascii="Arial" w:hAnsi="Arial" w:cs="Arial"/>
          <w:sz w:val="22"/>
        </w:rPr>
      </w:pPr>
    </w:p>
    <w:p w:rsidR="00237F5A" w:rsidRPr="006E0B3A" w:rsidRDefault="00237F5A" w:rsidP="00996E14">
      <w:pPr>
        <w:spacing w:line="300" w:lineRule="auto"/>
        <w:ind w:left="480"/>
        <w:rPr>
          <w:rFonts w:ascii="Arial" w:hAnsi="Arial" w:cs="Arial"/>
          <w:b/>
          <w:sz w:val="22"/>
          <w:szCs w:val="22"/>
          <w:highlight w:val="cyan"/>
        </w:rPr>
      </w:pPr>
    </w:p>
    <w:p w:rsidR="009C7C2A" w:rsidRPr="00606963" w:rsidRDefault="009C7C2A" w:rsidP="002B2E80">
      <w:pPr>
        <w:numPr>
          <w:ilvl w:val="1"/>
          <w:numId w:val="58"/>
        </w:numPr>
        <w:spacing w:line="300" w:lineRule="auto"/>
        <w:ind w:left="567" w:hanging="567"/>
        <w:rPr>
          <w:rFonts w:ascii="Arial" w:hAnsi="Arial" w:cs="Arial"/>
          <w:b/>
          <w:sz w:val="22"/>
          <w:szCs w:val="22"/>
        </w:rPr>
      </w:pPr>
      <w:r w:rsidRPr="00606963">
        <w:rPr>
          <w:rFonts w:ascii="Arial" w:hAnsi="Arial" w:cs="Arial"/>
          <w:b/>
          <w:sz w:val="22"/>
          <w:szCs w:val="22"/>
        </w:rPr>
        <w:t>Plan emergency responses to incursion of predators, competitors, weeds and diseases</w:t>
      </w:r>
      <w:r w:rsidR="00D93D78">
        <w:rPr>
          <w:rFonts w:ascii="Arial" w:hAnsi="Arial" w:cs="Arial"/>
          <w:b/>
          <w:sz w:val="22"/>
          <w:szCs w:val="22"/>
        </w:rPr>
        <w:t xml:space="preserve"> on islands</w:t>
      </w:r>
      <w:r w:rsidR="00A93F59">
        <w:rPr>
          <w:rFonts w:ascii="Arial" w:hAnsi="Arial" w:cs="Arial"/>
          <w:b/>
          <w:sz w:val="22"/>
          <w:szCs w:val="22"/>
        </w:rPr>
        <w:t>.</w:t>
      </w:r>
    </w:p>
    <w:p w:rsidR="00237F5A" w:rsidRDefault="00237F5A" w:rsidP="00996E14">
      <w:pPr>
        <w:spacing w:line="300" w:lineRule="auto"/>
        <w:rPr>
          <w:rFonts w:ascii="Arial" w:hAnsi="Arial" w:cs="Arial"/>
          <w:i/>
          <w:sz w:val="22"/>
          <w:u w:val="single"/>
        </w:rPr>
      </w:pPr>
      <w:r w:rsidRPr="008A4D55">
        <w:rPr>
          <w:rFonts w:ascii="Arial" w:hAnsi="Arial" w:cs="Arial"/>
          <w:i/>
          <w:sz w:val="22"/>
          <w:u w:val="single"/>
        </w:rPr>
        <w:t>Task:</w:t>
      </w:r>
    </w:p>
    <w:p w:rsidR="00237F5A" w:rsidRPr="00A523CF" w:rsidRDefault="00CF2F96" w:rsidP="00996E14">
      <w:pPr>
        <w:numPr>
          <w:ilvl w:val="0"/>
          <w:numId w:val="3"/>
        </w:numPr>
        <w:tabs>
          <w:tab w:val="num" w:pos="360"/>
        </w:tabs>
        <w:spacing w:line="300" w:lineRule="auto"/>
        <w:ind w:left="360"/>
        <w:rPr>
          <w:rFonts w:ascii="Arial" w:hAnsi="Arial" w:cs="Arial"/>
          <w:sz w:val="22"/>
        </w:rPr>
      </w:pPr>
      <w:r>
        <w:rPr>
          <w:rFonts w:ascii="Arial" w:hAnsi="Arial" w:cs="Arial"/>
          <w:sz w:val="22"/>
        </w:rPr>
        <w:t>Prepare emergency response plans for individual islands or groups of islands to outline the course of action to be taken</w:t>
      </w:r>
      <w:r w:rsidR="00237F5A" w:rsidRPr="00A523CF">
        <w:rPr>
          <w:rFonts w:ascii="Arial" w:hAnsi="Arial" w:cs="Arial"/>
          <w:sz w:val="22"/>
        </w:rPr>
        <w:t xml:space="preserve"> if incursions of introduced predators or environmental weeds are detected</w:t>
      </w:r>
      <w:r w:rsidR="00237F5A">
        <w:rPr>
          <w:rFonts w:ascii="Arial" w:hAnsi="Arial" w:cs="Arial"/>
          <w:sz w:val="22"/>
        </w:rPr>
        <w:t>.</w:t>
      </w:r>
    </w:p>
    <w:p w:rsidR="00237F5A" w:rsidRPr="008A4D55" w:rsidRDefault="00237F5A" w:rsidP="00996E14">
      <w:pPr>
        <w:spacing w:line="300" w:lineRule="auto"/>
        <w:rPr>
          <w:rFonts w:ascii="Arial" w:hAnsi="Arial" w:cs="Arial"/>
          <w:i/>
          <w:sz w:val="22"/>
          <w:u w:val="single"/>
        </w:rPr>
      </w:pPr>
    </w:p>
    <w:p w:rsidR="00237F5A" w:rsidRDefault="00237F5A" w:rsidP="00996E14">
      <w:pPr>
        <w:spacing w:line="300" w:lineRule="auto"/>
        <w:rPr>
          <w:rFonts w:ascii="Arial" w:hAnsi="Arial" w:cs="Arial"/>
          <w:i/>
          <w:sz w:val="22"/>
          <w:u w:val="single"/>
        </w:rPr>
      </w:pPr>
      <w:r w:rsidRPr="008A4D55">
        <w:rPr>
          <w:rFonts w:ascii="Arial" w:hAnsi="Arial" w:cs="Arial"/>
          <w:i/>
          <w:sz w:val="22"/>
          <w:u w:val="single"/>
        </w:rPr>
        <w:t>Responsibility:</w:t>
      </w:r>
    </w:p>
    <w:p w:rsidR="00DE71F6" w:rsidRDefault="007B3683"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DPaW</w:t>
      </w:r>
      <w:r w:rsidR="00894F23">
        <w:rPr>
          <w:rFonts w:ascii="Arial" w:hAnsi="Arial" w:cs="Arial"/>
          <w:sz w:val="22"/>
        </w:rPr>
        <w:t xml:space="preserve"> - </w:t>
      </w:r>
      <w:r w:rsidR="00DE71F6">
        <w:rPr>
          <w:rFonts w:ascii="Arial" w:hAnsi="Arial" w:cs="Arial"/>
          <w:sz w:val="22"/>
        </w:rPr>
        <w:t>Recherche Archipelago: Mondrain, Westal</w:t>
      </w:r>
      <w:r w:rsidR="00894F23">
        <w:rPr>
          <w:rFonts w:ascii="Arial" w:hAnsi="Arial" w:cs="Arial"/>
          <w:sz w:val="22"/>
        </w:rPr>
        <w:t>l, Wilson</w:t>
      </w:r>
      <w:r w:rsidR="00F51F4C">
        <w:rPr>
          <w:rFonts w:ascii="Arial" w:hAnsi="Arial" w:cs="Arial"/>
          <w:sz w:val="22"/>
        </w:rPr>
        <w:t>,</w:t>
      </w:r>
      <w:r w:rsidR="00834F68">
        <w:rPr>
          <w:rFonts w:ascii="Arial" w:hAnsi="Arial" w:cs="Arial"/>
          <w:sz w:val="22"/>
        </w:rPr>
        <w:t xml:space="preserve"> </w:t>
      </w:r>
      <w:r w:rsidR="00894F23">
        <w:rPr>
          <w:rFonts w:ascii="Arial" w:hAnsi="Arial" w:cs="Arial"/>
          <w:sz w:val="22"/>
        </w:rPr>
        <w:t>Salisbury Islands</w:t>
      </w:r>
    </w:p>
    <w:p w:rsidR="00DE71F6" w:rsidRDefault="007B3683"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DPaW</w:t>
      </w:r>
      <w:r w:rsidR="00894F23">
        <w:rPr>
          <w:rFonts w:ascii="Arial" w:hAnsi="Arial" w:cs="Arial"/>
          <w:sz w:val="22"/>
        </w:rPr>
        <w:t xml:space="preserve"> - </w:t>
      </w:r>
      <w:r w:rsidR="00DE71F6">
        <w:rPr>
          <w:rFonts w:ascii="Arial" w:hAnsi="Arial" w:cs="Arial"/>
          <w:sz w:val="22"/>
        </w:rPr>
        <w:t>Dampier Archipelago: Dolphi</w:t>
      </w:r>
      <w:r w:rsidR="00894F23">
        <w:rPr>
          <w:rFonts w:ascii="Arial" w:hAnsi="Arial" w:cs="Arial"/>
          <w:sz w:val="22"/>
        </w:rPr>
        <w:t>n, Enderby</w:t>
      </w:r>
      <w:r w:rsidR="00F51F4C">
        <w:rPr>
          <w:rFonts w:ascii="Arial" w:hAnsi="Arial" w:cs="Arial"/>
          <w:sz w:val="22"/>
        </w:rPr>
        <w:t>,</w:t>
      </w:r>
      <w:r w:rsidR="00894F23">
        <w:rPr>
          <w:rFonts w:ascii="Arial" w:hAnsi="Arial" w:cs="Arial"/>
          <w:sz w:val="22"/>
        </w:rPr>
        <w:t xml:space="preserve"> Rosemary Islands</w:t>
      </w:r>
    </w:p>
    <w:p w:rsidR="00DE71F6" w:rsidRDefault="007B3683"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lastRenderedPageBreak/>
        <w:t>DPaW</w:t>
      </w:r>
      <w:r w:rsidR="000652AE">
        <w:rPr>
          <w:rFonts w:ascii="Arial" w:hAnsi="Arial" w:cs="Arial"/>
          <w:sz w:val="22"/>
        </w:rPr>
        <w:t>/</w:t>
      </w:r>
      <w:r w:rsidR="00894F23">
        <w:rPr>
          <w:rFonts w:ascii="Arial" w:hAnsi="Arial" w:cs="Arial"/>
          <w:sz w:val="22"/>
        </w:rPr>
        <w:t xml:space="preserve">KLC - </w:t>
      </w:r>
      <w:r w:rsidR="003F3C1D">
        <w:rPr>
          <w:rFonts w:ascii="Arial" w:hAnsi="Arial" w:cs="Arial"/>
          <w:sz w:val="22"/>
        </w:rPr>
        <w:t>Kimberley</w:t>
      </w:r>
      <w:r w:rsidR="00DE71F6">
        <w:rPr>
          <w:rFonts w:ascii="Arial" w:hAnsi="Arial" w:cs="Arial"/>
          <w:sz w:val="22"/>
        </w:rPr>
        <w:t xml:space="preserve"> islands:</w:t>
      </w:r>
      <w:r w:rsidR="00DE71F6" w:rsidRPr="00F53AC9">
        <w:rPr>
          <w:rFonts w:ascii="Arial" w:hAnsi="Arial" w:cs="Arial"/>
          <w:sz w:val="22"/>
        </w:rPr>
        <w:t xml:space="preserve"> </w:t>
      </w:r>
      <w:r w:rsidR="003B3236">
        <w:rPr>
          <w:rFonts w:ascii="Arial" w:hAnsi="Arial" w:cs="Arial"/>
          <w:sz w:val="22"/>
        </w:rPr>
        <w:t>Boongaree,</w:t>
      </w:r>
      <w:r w:rsidR="00CF7DDF">
        <w:rPr>
          <w:rFonts w:ascii="Arial" w:hAnsi="Arial" w:cs="Arial"/>
          <w:sz w:val="22"/>
        </w:rPr>
        <w:t xml:space="preserve"> Jungulu (Darcy)</w:t>
      </w:r>
      <w:r w:rsidR="00DE71F6">
        <w:rPr>
          <w:rFonts w:ascii="Arial" w:hAnsi="Arial" w:cs="Arial"/>
          <w:sz w:val="22"/>
        </w:rPr>
        <w:t>, Wollaston, Katers, Bigge,</w:t>
      </w:r>
      <w:r w:rsidR="00DE71F6" w:rsidRPr="00F53AC9">
        <w:rPr>
          <w:rFonts w:ascii="Arial" w:hAnsi="Arial" w:cs="Arial"/>
          <w:sz w:val="22"/>
        </w:rPr>
        <w:t xml:space="preserve"> </w:t>
      </w:r>
      <w:r w:rsidR="00DE71F6">
        <w:rPr>
          <w:rFonts w:ascii="Arial" w:hAnsi="Arial" w:cs="Arial"/>
          <w:sz w:val="22"/>
        </w:rPr>
        <w:t>Long, Hidden, Augustus</w:t>
      </w:r>
      <w:r w:rsidR="0000575D">
        <w:rPr>
          <w:rFonts w:ascii="Arial" w:hAnsi="Arial" w:cs="Arial"/>
          <w:sz w:val="22"/>
        </w:rPr>
        <w:t xml:space="preserve"> Islands</w:t>
      </w:r>
    </w:p>
    <w:p w:rsidR="00DE71F6" w:rsidRDefault="001C283E"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DEWNR</w:t>
      </w:r>
      <w:r w:rsidR="00894F23">
        <w:rPr>
          <w:rFonts w:ascii="Arial" w:hAnsi="Arial" w:cs="Arial"/>
          <w:sz w:val="22"/>
        </w:rPr>
        <w:t xml:space="preserve"> - North and South Pearson Islands</w:t>
      </w:r>
    </w:p>
    <w:p w:rsidR="00DE71F6" w:rsidRDefault="001C283E"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DEWNR</w:t>
      </w:r>
      <w:r w:rsidR="000652AE">
        <w:rPr>
          <w:rFonts w:ascii="Arial" w:hAnsi="Arial" w:cs="Arial"/>
          <w:sz w:val="22"/>
        </w:rPr>
        <w:t>/</w:t>
      </w:r>
      <w:r w:rsidR="00894F23">
        <w:rPr>
          <w:rFonts w:ascii="Arial" w:hAnsi="Arial" w:cs="Arial"/>
          <w:sz w:val="22"/>
        </w:rPr>
        <w:t xml:space="preserve">private land-holders - </w:t>
      </w:r>
      <w:r w:rsidR="00DE71F6">
        <w:rPr>
          <w:rFonts w:ascii="Arial" w:hAnsi="Arial" w:cs="Arial"/>
          <w:sz w:val="22"/>
        </w:rPr>
        <w:t xml:space="preserve">Thistle </w:t>
      </w:r>
      <w:r w:rsidR="00DE71F6" w:rsidRPr="00A523CF">
        <w:rPr>
          <w:rFonts w:ascii="Arial" w:hAnsi="Arial" w:cs="Arial"/>
          <w:sz w:val="22"/>
        </w:rPr>
        <w:t>and Wedge Isla</w:t>
      </w:r>
      <w:r w:rsidR="00894F23">
        <w:rPr>
          <w:rFonts w:ascii="Arial" w:hAnsi="Arial" w:cs="Arial"/>
          <w:sz w:val="22"/>
        </w:rPr>
        <w:t>nds</w:t>
      </w:r>
    </w:p>
    <w:p w:rsidR="00DE71F6" w:rsidRDefault="00256921"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LRM</w:t>
      </w:r>
      <w:r w:rsidR="000652AE">
        <w:rPr>
          <w:rFonts w:ascii="Arial" w:hAnsi="Arial" w:cs="Arial"/>
          <w:sz w:val="22"/>
        </w:rPr>
        <w:t>/</w:t>
      </w:r>
      <w:r w:rsidR="00894F23">
        <w:rPr>
          <w:rFonts w:ascii="Arial" w:hAnsi="Arial" w:cs="Arial"/>
          <w:sz w:val="22"/>
        </w:rPr>
        <w:t xml:space="preserve">NLC - </w:t>
      </w:r>
      <w:r w:rsidR="00DE71F6">
        <w:rPr>
          <w:rFonts w:ascii="Arial" w:hAnsi="Arial" w:cs="Arial"/>
          <w:sz w:val="22"/>
        </w:rPr>
        <w:t>19 is</w:t>
      </w:r>
      <w:r w:rsidR="00894F23">
        <w:rPr>
          <w:rFonts w:ascii="Arial" w:hAnsi="Arial" w:cs="Arial"/>
          <w:sz w:val="22"/>
        </w:rPr>
        <w:t>lands off Arnhem Land coast, NT</w:t>
      </w:r>
    </w:p>
    <w:p w:rsidR="00DE71F6" w:rsidRDefault="00256921" w:rsidP="00996E14">
      <w:pPr>
        <w:numPr>
          <w:ilvl w:val="1"/>
          <w:numId w:val="3"/>
        </w:numPr>
        <w:tabs>
          <w:tab w:val="clear" w:pos="3206"/>
          <w:tab w:val="num" w:pos="360"/>
        </w:tabs>
        <w:spacing w:line="300" w:lineRule="auto"/>
        <w:ind w:left="360"/>
        <w:rPr>
          <w:rFonts w:ascii="Arial" w:hAnsi="Arial" w:cs="Arial"/>
          <w:sz w:val="22"/>
        </w:rPr>
      </w:pPr>
      <w:r>
        <w:rPr>
          <w:rFonts w:ascii="Arial" w:hAnsi="Arial" w:cs="Arial"/>
          <w:sz w:val="22"/>
        </w:rPr>
        <w:t>LRM</w:t>
      </w:r>
      <w:r w:rsidR="000652AE">
        <w:rPr>
          <w:rFonts w:ascii="Arial" w:hAnsi="Arial" w:cs="Arial"/>
          <w:sz w:val="22"/>
        </w:rPr>
        <w:t>/</w:t>
      </w:r>
      <w:r w:rsidR="00894F23">
        <w:rPr>
          <w:rFonts w:ascii="Arial" w:hAnsi="Arial" w:cs="Arial"/>
          <w:sz w:val="22"/>
        </w:rPr>
        <w:t xml:space="preserve">ALC - </w:t>
      </w:r>
      <w:r w:rsidR="00DE71F6" w:rsidRPr="0010198D">
        <w:rPr>
          <w:rFonts w:ascii="Arial" w:hAnsi="Arial" w:cs="Arial"/>
          <w:sz w:val="22"/>
        </w:rPr>
        <w:t xml:space="preserve">Bickerton </w:t>
      </w:r>
      <w:r w:rsidR="00DE71F6">
        <w:rPr>
          <w:rFonts w:ascii="Arial" w:hAnsi="Arial" w:cs="Arial"/>
          <w:sz w:val="22"/>
        </w:rPr>
        <w:t>Island</w:t>
      </w:r>
    </w:p>
    <w:p w:rsidR="00871788" w:rsidRPr="008A4D55" w:rsidRDefault="00871788" w:rsidP="00996E14">
      <w:pPr>
        <w:spacing w:line="300" w:lineRule="auto"/>
        <w:rPr>
          <w:rFonts w:ascii="Arial" w:hAnsi="Arial" w:cs="Arial"/>
          <w:i/>
          <w:sz w:val="22"/>
          <w:u w:val="single"/>
        </w:rPr>
      </w:pPr>
    </w:p>
    <w:p w:rsidR="00237F5A" w:rsidRDefault="00237F5A" w:rsidP="00996E14">
      <w:pPr>
        <w:spacing w:line="300" w:lineRule="auto"/>
        <w:rPr>
          <w:rFonts w:ascii="Arial" w:hAnsi="Arial" w:cs="Arial"/>
          <w:sz w:val="22"/>
        </w:rPr>
      </w:pPr>
      <w:r w:rsidRPr="008A4D55">
        <w:rPr>
          <w:rFonts w:ascii="Arial" w:hAnsi="Arial" w:cs="Arial"/>
          <w:i/>
          <w:sz w:val="22"/>
          <w:u w:val="single"/>
        </w:rPr>
        <w:t>Priority</w:t>
      </w:r>
      <w:r>
        <w:rPr>
          <w:rFonts w:ascii="Arial" w:hAnsi="Arial" w:cs="Arial"/>
          <w:i/>
          <w:sz w:val="22"/>
        </w:rPr>
        <w:t xml:space="preserve">: </w:t>
      </w:r>
      <w:r w:rsidRPr="0067162E">
        <w:rPr>
          <w:rFonts w:ascii="Arial" w:hAnsi="Arial" w:cs="Arial"/>
          <w:sz w:val="22"/>
        </w:rPr>
        <w:t>High</w:t>
      </w:r>
    </w:p>
    <w:p w:rsidR="00237F5A" w:rsidRDefault="00237F5A" w:rsidP="00996E14">
      <w:pPr>
        <w:spacing w:line="300" w:lineRule="auto"/>
        <w:rPr>
          <w:rFonts w:ascii="Arial" w:hAnsi="Arial" w:cs="Arial"/>
          <w:sz w:val="22"/>
        </w:rPr>
      </w:pPr>
      <w:r w:rsidRPr="008A4D55">
        <w:rPr>
          <w:rFonts w:ascii="Arial" w:hAnsi="Arial" w:cs="Arial"/>
          <w:i/>
          <w:sz w:val="22"/>
          <w:u w:val="single"/>
        </w:rPr>
        <w:t>Timeframe:</w:t>
      </w:r>
      <w:r>
        <w:rPr>
          <w:rFonts w:ascii="Arial" w:hAnsi="Arial" w:cs="Arial"/>
          <w:sz w:val="22"/>
        </w:rPr>
        <w:t xml:space="preserve"> </w:t>
      </w:r>
      <w:r w:rsidR="00871788">
        <w:rPr>
          <w:rFonts w:ascii="Arial" w:hAnsi="Arial" w:cs="Arial"/>
          <w:sz w:val="22"/>
        </w:rPr>
        <w:t>Year 1 and 2</w:t>
      </w:r>
    </w:p>
    <w:p w:rsidR="00AC1BAC" w:rsidRDefault="00AC1BAC" w:rsidP="00996E14">
      <w:pPr>
        <w:spacing w:line="300" w:lineRule="auto"/>
        <w:rPr>
          <w:rFonts w:ascii="Arial" w:hAnsi="Arial" w:cs="Arial"/>
          <w:sz w:val="22"/>
        </w:rPr>
      </w:pPr>
    </w:p>
    <w:p w:rsidR="00237F5A" w:rsidRPr="006E0B3A" w:rsidRDefault="00237F5A" w:rsidP="00996E14">
      <w:pPr>
        <w:spacing w:line="300" w:lineRule="auto"/>
        <w:ind w:left="480"/>
        <w:rPr>
          <w:rFonts w:ascii="Arial" w:hAnsi="Arial" w:cs="Arial"/>
          <w:b/>
          <w:sz w:val="22"/>
          <w:szCs w:val="22"/>
          <w:highlight w:val="cyan"/>
        </w:rPr>
      </w:pPr>
    </w:p>
    <w:p w:rsidR="004630D8" w:rsidRPr="008A4D55" w:rsidRDefault="004630D8" w:rsidP="00996E14">
      <w:pPr>
        <w:pStyle w:val="NORMAL0"/>
        <w:spacing w:after="0"/>
        <w:rPr>
          <w:b/>
          <w:sz w:val="24"/>
          <w:szCs w:val="24"/>
          <w:u w:val="single"/>
        </w:rPr>
      </w:pPr>
      <w:bookmarkStart w:id="129" w:name="_Toc312936627"/>
      <w:r w:rsidRPr="008A4D55">
        <w:rPr>
          <w:b/>
          <w:sz w:val="24"/>
          <w:szCs w:val="24"/>
          <w:u w:val="single"/>
        </w:rPr>
        <w:t xml:space="preserve">Action </w:t>
      </w:r>
      <w:r w:rsidR="00605BF6" w:rsidRPr="008A4D55">
        <w:rPr>
          <w:b/>
          <w:sz w:val="24"/>
          <w:szCs w:val="24"/>
          <w:u w:val="single"/>
        </w:rPr>
        <w:t>5</w:t>
      </w:r>
      <w:r w:rsidR="001B36E0">
        <w:rPr>
          <w:b/>
          <w:sz w:val="24"/>
          <w:szCs w:val="24"/>
          <w:u w:val="single"/>
        </w:rPr>
        <w:t>:</w:t>
      </w:r>
      <w:r w:rsidR="00605BF6" w:rsidRPr="008A4D55">
        <w:rPr>
          <w:b/>
          <w:sz w:val="24"/>
          <w:szCs w:val="24"/>
          <w:u w:val="single"/>
        </w:rPr>
        <w:t xml:space="preserve"> </w:t>
      </w:r>
      <w:r w:rsidRPr="008A4D55">
        <w:rPr>
          <w:b/>
          <w:sz w:val="24"/>
          <w:szCs w:val="24"/>
          <w:u w:val="single"/>
        </w:rPr>
        <w:tab/>
        <w:t xml:space="preserve">Conduct </w:t>
      </w:r>
      <w:r w:rsidR="00F53AC9" w:rsidRPr="008A4D55">
        <w:rPr>
          <w:b/>
          <w:sz w:val="24"/>
          <w:szCs w:val="24"/>
          <w:u w:val="single"/>
        </w:rPr>
        <w:t>translocations, captive breeding and reintroductions</w:t>
      </w:r>
      <w:bookmarkEnd w:id="129"/>
      <w:r w:rsidR="00F53AC9" w:rsidRPr="008A4D55">
        <w:rPr>
          <w:b/>
          <w:sz w:val="24"/>
          <w:szCs w:val="24"/>
          <w:u w:val="single"/>
        </w:rPr>
        <w:t xml:space="preserve"> to establish new</w:t>
      </w:r>
      <w:r w:rsidR="00612093" w:rsidRPr="008A4D55">
        <w:rPr>
          <w:b/>
          <w:sz w:val="24"/>
          <w:szCs w:val="24"/>
          <w:u w:val="single"/>
        </w:rPr>
        <w:t>,</w:t>
      </w:r>
      <w:r w:rsidR="00F53AC9" w:rsidRPr="008A4D55">
        <w:rPr>
          <w:b/>
          <w:sz w:val="24"/>
          <w:szCs w:val="24"/>
          <w:u w:val="single"/>
        </w:rPr>
        <w:t xml:space="preserve"> or supplement existing populations</w:t>
      </w:r>
    </w:p>
    <w:p w:rsidR="00264EF7" w:rsidRDefault="00264EF7" w:rsidP="00996E14">
      <w:pPr>
        <w:spacing w:line="300" w:lineRule="auto"/>
        <w:rPr>
          <w:rFonts w:ascii="Arial" w:hAnsi="Arial" w:cs="Arial"/>
          <w:color w:val="1F497D"/>
          <w:sz w:val="22"/>
          <w:szCs w:val="22"/>
        </w:rPr>
      </w:pPr>
    </w:p>
    <w:p w:rsidR="00264EF7" w:rsidRPr="00AC1BAC" w:rsidRDefault="00AC1BAC" w:rsidP="00996E14">
      <w:pPr>
        <w:spacing w:line="300" w:lineRule="auto"/>
        <w:rPr>
          <w:rFonts w:ascii="Arial" w:hAnsi="Arial" w:cs="Arial"/>
          <w:sz w:val="22"/>
          <w:szCs w:val="22"/>
        </w:rPr>
      </w:pPr>
      <w:r>
        <w:rPr>
          <w:rFonts w:ascii="Arial" w:hAnsi="Arial" w:cs="Arial"/>
          <w:sz w:val="22"/>
          <w:szCs w:val="22"/>
        </w:rPr>
        <w:t>T</w:t>
      </w:r>
      <w:r w:rsidR="00264EF7" w:rsidRPr="00264EF7">
        <w:rPr>
          <w:rFonts w:ascii="Arial" w:hAnsi="Arial" w:cs="Arial"/>
          <w:sz w:val="22"/>
          <w:szCs w:val="22"/>
        </w:rPr>
        <w:t>ranslocations</w:t>
      </w:r>
      <w:r w:rsidR="00264EF7" w:rsidRPr="00542365">
        <w:rPr>
          <w:rFonts w:ascii="Arial" w:hAnsi="Arial" w:cs="Arial"/>
          <w:color w:val="1F497D"/>
          <w:sz w:val="22"/>
          <w:szCs w:val="22"/>
        </w:rPr>
        <w:t xml:space="preserve"> </w:t>
      </w:r>
      <w:r w:rsidR="00264EF7" w:rsidRPr="00AC1BAC">
        <w:rPr>
          <w:rFonts w:ascii="Arial" w:hAnsi="Arial" w:cs="Arial"/>
          <w:sz w:val="22"/>
          <w:szCs w:val="22"/>
        </w:rPr>
        <w:t>are highly dependent on successful predator and introduced herbivore control, and should not be conducted until these threats can be adequate</w:t>
      </w:r>
      <w:r w:rsidR="003B3236">
        <w:rPr>
          <w:rFonts w:ascii="Arial" w:hAnsi="Arial" w:cs="Arial"/>
          <w:sz w:val="22"/>
          <w:szCs w:val="22"/>
        </w:rPr>
        <w:t>ly managed as per action items 2</w:t>
      </w:r>
      <w:r w:rsidR="00264EF7" w:rsidRPr="00AC1BAC">
        <w:rPr>
          <w:rFonts w:ascii="Arial" w:hAnsi="Arial" w:cs="Arial"/>
          <w:sz w:val="22"/>
          <w:szCs w:val="22"/>
        </w:rPr>
        <w:t xml:space="preserve"> and 3.</w:t>
      </w:r>
    </w:p>
    <w:p w:rsidR="00AF7DC1" w:rsidRDefault="00AF7DC1" w:rsidP="00996E14">
      <w:pPr>
        <w:spacing w:line="300" w:lineRule="auto"/>
        <w:ind w:left="357" w:hanging="357"/>
        <w:rPr>
          <w:rFonts w:ascii="Arial" w:hAnsi="Arial" w:cs="Arial"/>
          <w:b/>
          <w:sz w:val="22"/>
        </w:rPr>
      </w:pPr>
    </w:p>
    <w:p w:rsidR="004630D8" w:rsidRPr="008A4D55" w:rsidRDefault="00605BF6" w:rsidP="002B2E80">
      <w:pPr>
        <w:spacing w:line="300" w:lineRule="auto"/>
        <w:ind w:left="567" w:hanging="567"/>
        <w:rPr>
          <w:rFonts w:ascii="Arial" w:hAnsi="Arial" w:cs="Arial"/>
          <w:b/>
          <w:sz w:val="22"/>
        </w:rPr>
      </w:pPr>
      <w:r w:rsidRPr="008A4D55">
        <w:rPr>
          <w:rFonts w:ascii="Arial" w:hAnsi="Arial" w:cs="Arial"/>
          <w:b/>
          <w:sz w:val="22"/>
        </w:rPr>
        <w:t>5</w:t>
      </w:r>
      <w:r w:rsidR="004630D8" w:rsidRPr="008A4D55">
        <w:rPr>
          <w:rFonts w:ascii="Arial" w:hAnsi="Arial" w:cs="Arial"/>
          <w:b/>
          <w:sz w:val="22"/>
        </w:rPr>
        <w:t>.1</w:t>
      </w:r>
      <w:r w:rsidR="004630D8" w:rsidRPr="008A4D55">
        <w:rPr>
          <w:rFonts w:ascii="Arial" w:hAnsi="Arial" w:cs="Arial"/>
          <w:b/>
          <w:sz w:val="22"/>
        </w:rPr>
        <w:tab/>
        <w:t xml:space="preserve">Conduct further translocations of </w:t>
      </w:r>
      <w:r w:rsidR="004630D8" w:rsidRPr="008A4D55">
        <w:rPr>
          <w:rFonts w:ascii="Arial" w:hAnsi="Arial" w:cs="Arial"/>
          <w:b/>
          <w:i/>
          <w:sz w:val="22"/>
        </w:rPr>
        <w:t>P. lateralis</w:t>
      </w:r>
      <w:r w:rsidR="004630D8" w:rsidRPr="008A4D55">
        <w:rPr>
          <w:rFonts w:ascii="Arial" w:hAnsi="Arial" w:cs="Arial"/>
          <w:b/>
          <w:sz w:val="22"/>
        </w:rPr>
        <w:t xml:space="preserve"> to areas within its </w:t>
      </w:r>
      <w:r w:rsidR="00F53AC9" w:rsidRPr="008A4D55">
        <w:rPr>
          <w:rFonts w:ascii="Arial" w:hAnsi="Arial" w:cs="Arial"/>
          <w:b/>
          <w:sz w:val="22"/>
        </w:rPr>
        <w:t xml:space="preserve">known </w:t>
      </w:r>
      <w:r w:rsidR="004630D8" w:rsidRPr="008A4D55">
        <w:rPr>
          <w:rFonts w:ascii="Arial" w:hAnsi="Arial" w:cs="Arial"/>
          <w:b/>
          <w:sz w:val="22"/>
        </w:rPr>
        <w:t>range where populations have become extinct</w:t>
      </w:r>
      <w:r w:rsidR="00A93F59">
        <w:rPr>
          <w:rFonts w:ascii="Arial" w:hAnsi="Arial" w:cs="Arial"/>
          <w:b/>
          <w:sz w:val="22"/>
        </w:rPr>
        <w:t>.</w:t>
      </w:r>
    </w:p>
    <w:p w:rsidR="004630D8" w:rsidRPr="008A4D55" w:rsidRDefault="004630D8" w:rsidP="00996E14">
      <w:pPr>
        <w:spacing w:line="300" w:lineRule="auto"/>
        <w:rPr>
          <w:rFonts w:ascii="Arial" w:hAnsi="Arial" w:cs="Arial"/>
          <w:sz w:val="22"/>
          <w:u w:val="single"/>
        </w:rPr>
      </w:pPr>
      <w:r w:rsidRPr="008A4D55">
        <w:rPr>
          <w:rFonts w:ascii="Arial" w:hAnsi="Arial" w:cs="Arial"/>
          <w:sz w:val="22"/>
          <w:u w:val="single"/>
        </w:rPr>
        <w:t>Tasks:</w:t>
      </w:r>
    </w:p>
    <w:p w:rsidR="00AC1BAC" w:rsidRDefault="00AC1BAC" w:rsidP="00996E14">
      <w:pPr>
        <w:numPr>
          <w:ilvl w:val="0"/>
          <w:numId w:val="6"/>
        </w:numPr>
        <w:tabs>
          <w:tab w:val="clear" w:pos="361"/>
          <w:tab w:val="left" w:pos="357"/>
        </w:tabs>
        <w:spacing w:line="300" w:lineRule="auto"/>
        <w:ind w:left="357" w:hanging="357"/>
        <w:rPr>
          <w:rFonts w:ascii="Arial" w:hAnsi="Arial" w:cs="Arial"/>
          <w:sz w:val="22"/>
        </w:rPr>
      </w:pPr>
      <w:r>
        <w:rPr>
          <w:rFonts w:ascii="Arial" w:hAnsi="Arial" w:cs="Arial"/>
          <w:sz w:val="22"/>
        </w:rPr>
        <w:t>U</w:t>
      </w:r>
      <w:r w:rsidR="00666BFD">
        <w:rPr>
          <w:rFonts w:ascii="Arial" w:hAnsi="Arial" w:cs="Arial"/>
          <w:sz w:val="22"/>
        </w:rPr>
        <w:t>ndertake translocation</w:t>
      </w:r>
      <w:r w:rsidR="00581385">
        <w:rPr>
          <w:rFonts w:ascii="Arial" w:hAnsi="Arial" w:cs="Arial"/>
          <w:sz w:val="22"/>
        </w:rPr>
        <w:t>s</w:t>
      </w:r>
      <w:r w:rsidR="00666BFD">
        <w:rPr>
          <w:rFonts w:ascii="Arial" w:hAnsi="Arial" w:cs="Arial"/>
          <w:sz w:val="22"/>
        </w:rPr>
        <w:t xml:space="preserve"> of </w:t>
      </w:r>
      <w:r w:rsidR="00666BFD">
        <w:rPr>
          <w:rFonts w:ascii="Arial" w:hAnsi="Arial" w:cs="Arial"/>
          <w:i/>
          <w:sz w:val="22"/>
        </w:rPr>
        <w:t>P. l. lateralis</w:t>
      </w:r>
      <w:r w:rsidR="000C5930">
        <w:rPr>
          <w:rFonts w:ascii="Arial" w:hAnsi="Arial" w:cs="Arial"/>
          <w:sz w:val="22"/>
        </w:rPr>
        <w:t xml:space="preserve"> from the WA </w:t>
      </w:r>
      <w:r w:rsidR="0068463B">
        <w:rPr>
          <w:rFonts w:ascii="Arial" w:hAnsi="Arial" w:cs="Arial"/>
          <w:sz w:val="22"/>
        </w:rPr>
        <w:t>Wheatbelt</w:t>
      </w:r>
      <w:r w:rsidR="00666BFD">
        <w:rPr>
          <w:rFonts w:ascii="Arial" w:hAnsi="Arial" w:cs="Arial"/>
          <w:sz w:val="22"/>
        </w:rPr>
        <w:t xml:space="preserve"> to Kalbarri NP and </w:t>
      </w:r>
      <w:r w:rsidR="006F5F98">
        <w:rPr>
          <w:rFonts w:ascii="Arial" w:hAnsi="Arial" w:cs="Arial"/>
          <w:sz w:val="22"/>
        </w:rPr>
        <w:t>Knungajin</w:t>
      </w:r>
      <w:r w:rsidR="00581385">
        <w:rPr>
          <w:rFonts w:ascii="Arial" w:hAnsi="Arial" w:cs="Arial"/>
          <w:sz w:val="22"/>
        </w:rPr>
        <w:t xml:space="preserve"> Rocks</w:t>
      </w:r>
      <w:r w:rsidR="00C71886">
        <w:rPr>
          <w:rFonts w:ascii="Arial" w:hAnsi="Arial" w:cs="Arial"/>
          <w:sz w:val="22"/>
        </w:rPr>
        <w:t xml:space="preserve"> (near Merredin)</w:t>
      </w:r>
      <w:r>
        <w:rPr>
          <w:rFonts w:ascii="Arial" w:hAnsi="Arial" w:cs="Arial"/>
          <w:sz w:val="22"/>
        </w:rPr>
        <w:t xml:space="preserve"> when it is possible to do so without endangering these populations.</w:t>
      </w:r>
    </w:p>
    <w:p w:rsidR="003D0FF3" w:rsidRDefault="003D0FF3" w:rsidP="00996E14">
      <w:pPr>
        <w:numPr>
          <w:ilvl w:val="0"/>
          <w:numId w:val="6"/>
        </w:numPr>
        <w:tabs>
          <w:tab w:val="clear" w:pos="361"/>
          <w:tab w:val="left" w:pos="357"/>
        </w:tabs>
        <w:spacing w:line="300" w:lineRule="auto"/>
        <w:ind w:left="357" w:hanging="357"/>
        <w:rPr>
          <w:rFonts w:ascii="Arial" w:hAnsi="Arial" w:cs="Arial"/>
          <w:sz w:val="22"/>
        </w:rPr>
      </w:pPr>
      <w:r w:rsidRPr="004772BA">
        <w:rPr>
          <w:rFonts w:ascii="Arial" w:hAnsi="Arial" w:cs="Arial"/>
          <w:sz w:val="22"/>
        </w:rPr>
        <w:t>Survey the genetic diversity of the Nangeen Hill population and supplement periodically from other populations if required.</w:t>
      </w:r>
    </w:p>
    <w:p w:rsidR="004630D8" w:rsidRPr="003D0FF3" w:rsidRDefault="005C148B" w:rsidP="00996E14">
      <w:pPr>
        <w:numPr>
          <w:ilvl w:val="0"/>
          <w:numId w:val="6"/>
        </w:numPr>
        <w:tabs>
          <w:tab w:val="clear" w:pos="361"/>
          <w:tab w:val="left" w:pos="357"/>
        </w:tabs>
        <w:spacing w:line="300" w:lineRule="auto"/>
        <w:ind w:left="357" w:hanging="357"/>
        <w:rPr>
          <w:rFonts w:ascii="Arial" w:hAnsi="Arial" w:cs="Arial"/>
          <w:sz w:val="22"/>
        </w:rPr>
      </w:pPr>
      <w:r w:rsidRPr="003D0FF3">
        <w:rPr>
          <w:rFonts w:ascii="Arial" w:hAnsi="Arial" w:cs="Arial"/>
          <w:sz w:val="22"/>
        </w:rPr>
        <w:t>U</w:t>
      </w:r>
      <w:r w:rsidR="00F53AC9" w:rsidRPr="003D0FF3">
        <w:rPr>
          <w:rFonts w:ascii="Arial" w:hAnsi="Arial" w:cs="Arial"/>
          <w:sz w:val="22"/>
        </w:rPr>
        <w:t xml:space="preserve">ndertake </w:t>
      </w:r>
      <w:r w:rsidR="004630D8" w:rsidRPr="003D0FF3">
        <w:rPr>
          <w:rFonts w:ascii="Arial" w:hAnsi="Arial" w:cs="Arial"/>
          <w:sz w:val="22"/>
        </w:rPr>
        <w:t>translocat</w:t>
      </w:r>
      <w:r w:rsidR="00F53AC9" w:rsidRPr="003D0FF3">
        <w:rPr>
          <w:rFonts w:ascii="Arial" w:hAnsi="Arial" w:cs="Arial"/>
          <w:sz w:val="22"/>
        </w:rPr>
        <w:t>ion</w:t>
      </w:r>
      <w:r w:rsidR="00581385" w:rsidRPr="003D0FF3">
        <w:rPr>
          <w:rFonts w:ascii="Arial" w:hAnsi="Arial" w:cs="Arial"/>
          <w:sz w:val="22"/>
        </w:rPr>
        <w:t xml:space="preserve">s </w:t>
      </w:r>
      <w:r w:rsidR="00F53AC9" w:rsidRPr="003D0FF3">
        <w:rPr>
          <w:rFonts w:ascii="Arial" w:hAnsi="Arial" w:cs="Arial"/>
          <w:sz w:val="22"/>
        </w:rPr>
        <w:t xml:space="preserve">of </w:t>
      </w:r>
      <w:r w:rsidR="004630D8" w:rsidRPr="003D0FF3">
        <w:rPr>
          <w:rFonts w:ascii="Arial" w:hAnsi="Arial" w:cs="Arial"/>
          <w:i/>
          <w:sz w:val="22"/>
        </w:rPr>
        <w:t>P. l. lateralis</w:t>
      </w:r>
      <w:r w:rsidR="004630D8" w:rsidRPr="003D0FF3">
        <w:rPr>
          <w:rFonts w:ascii="Arial" w:hAnsi="Arial" w:cs="Arial"/>
          <w:sz w:val="22"/>
        </w:rPr>
        <w:t xml:space="preserve"> from the </w:t>
      </w:r>
      <w:smartTag w:uri="urn:schemas-microsoft-com:office:smarttags" w:element="place">
        <w:smartTag w:uri="urn:schemas-microsoft-com:office:smarttags" w:element="PlaceName">
          <w:r w:rsidR="004630D8" w:rsidRPr="003D0FF3">
            <w:rPr>
              <w:rFonts w:ascii="Arial" w:hAnsi="Arial" w:cs="Arial"/>
              <w:sz w:val="22"/>
            </w:rPr>
            <w:t>Calvert</w:t>
          </w:r>
        </w:smartTag>
        <w:r w:rsidR="004630D8" w:rsidRPr="003D0FF3">
          <w:rPr>
            <w:rFonts w:ascii="Arial" w:hAnsi="Arial" w:cs="Arial"/>
            <w:sz w:val="22"/>
          </w:rPr>
          <w:t xml:space="preserve"> </w:t>
        </w:r>
        <w:smartTag w:uri="urn:schemas-microsoft-com:office:smarttags" w:element="PlaceType">
          <w:r w:rsidR="004630D8" w:rsidRPr="003D0FF3">
            <w:rPr>
              <w:rFonts w:ascii="Arial" w:hAnsi="Arial" w:cs="Arial"/>
              <w:sz w:val="22"/>
            </w:rPr>
            <w:t>Range</w:t>
          </w:r>
        </w:smartTag>
      </w:smartTag>
      <w:r w:rsidR="004630D8" w:rsidRPr="003D0FF3">
        <w:rPr>
          <w:rFonts w:ascii="Arial" w:hAnsi="Arial" w:cs="Arial"/>
          <w:sz w:val="22"/>
        </w:rPr>
        <w:t xml:space="preserve"> to </w:t>
      </w:r>
      <w:r w:rsidR="00581385" w:rsidRPr="003D0FF3">
        <w:rPr>
          <w:rFonts w:ascii="Arial" w:hAnsi="Arial" w:cs="Arial"/>
          <w:sz w:val="22"/>
        </w:rPr>
        <w:t xml:space="preserve">the Durba Hills and </w:t>
      </w:r>
      <w:r w:rsidR="004630D8" w:rsidRPr="003D0FF3">
        <w:rPr>
          <w:rFonts w:ascii="Arial" w:hAnsi="Arial" w:cs="Arial"/>
          <w:sz w:val="22"/>
        </w:rPr>
        <w:t>other sites in the Little Sandy Desert</w:t>
      </w:r>
      <w:r w:rsidR="00666BFD" w:rsidRPr="003D0FF3">
        <w:rPr>
          <w:rFonts w:ascii="Arial" w:hAnsi="Arial" w:cs="Arial"/>
          <w:sz w:val="22"/>
        </w:rPr>
        <w:t xml:space="preserve"> and adjoining areas</w:t>
      </w:r>
      <w:r w:rsidR="004630D8" w:rsidRPr="003D0FF3">
        <w:rPr>
          <w:rFonts w:ascii="Arial" w:hAnsi="Arial" w:cs="Arial"/>
          <w:sz w:val="22"/>
        </w:rPr>
        <w:t>.</w:t>
      </w:r>
    </w:p>
    <w:p w:rsidR="004630D8" w:rsidRDefault="003B3236" w:rsidP="00996E14">
      <w:pPr>
        <w:numPr>
          <w:ilvl w:val="0"/>
          <w:numId w:val="7"/>
        </w:numPr>
        <w:spacing w:line="300" w:lineRule="auto"/>
        <w:ind w:left="714" w:hanging="357"/>
        <w:rPr>
          <w:rFonts w:ascii="Arial" w:hAnsi="Arial" w:cs="Arial"/>
          <w:sz w:val="22"/>
        </w:rPr>
      </w:pPr>
      <w:r>
        <w:rPr>
          <w:rFonts w:ascii="Arial" w:hAnsi="Arial" w:cs="Arial"/>
          <w:sz w:val="22"/>
        </w:rPr>
        <w:t>P</w:t>
      </w:r>
      <w:r w:rsidR="004630D8">
        <w:rPr>
          <w:rFonts w:ascii="Arial" w:hAnsi="Arial" w:cs="Arial"/>
          <w:sz w:val="22"/>
        </w:rPr>
        <w:t xml:space="preserve">repare a translocation plan for Durba </w:t>
      </w:r>
      <w:r w:rsidR="006E306A">
        <w:rPr>
          <w:rFonts w:ascii="Arial" w:hAnsi="Arial" w:cs="Arial"/>
          <w:sz w:val="22"/>
        </w:rPr>
        <w:t>Hills with</w:t>
      </w:r>
      <w:r w:rsidR="004630D8">
        <w:rPr>
          <w:rFonts w:ascii="Arial" w:hAnsi="Arial" w:cs="Arial"/>
          <w:sz w:val="22"/>
        </w:rPr>
        <w:t xml:space="preserve"> the assistance and consultation of local Aboriginal communities. </w:t>
      </w:r>
    </w:p>
    <w:p w:rsidR="00542365" w:rsidRPr="00542365" w:rsidRDefault="003B3236" w:rsidP="00996E14">
      <w:pPr>
        <w:numPr>
          <w:ilvl w:val="0"/>
          <w:numId w:val="7"/>
        </w:numPr>
        <w:spacing w:line="300" w:lineRule="auto"/>
        <w:rPr>
          <w:rFonts w:ascii="Arial" w:hAnsi="Arial" w:cs="Arial"/>
          <w:sz w:val="22"/>
        </w:rPr>
      </w:pPr>
      <w:r>
        <w:rPr>
          <w:rFonts w:ascii="Arial" w:hAnsi="Arial" w:cs="Arial"/>
          <w:sz w:val="22"/>
        </w:rPr>
        <w:t>I</w:t>
      </w:r>
      <w:r w:rsidR="004630D8">
        <w:rPr>
          <w:rFonts w:ascii="Arial" w:hAnsi="Arial" w:cs="Arial"/>
          <w:sz w:val="22"/>
        </w:rPr>
        <w:t xml:space="preserve">f the above is successful, investigate the possibility of further translocations to other </w:t>
      </w:r>
      <w:r w:rsidR="00581385">
        <w:rPr>
          <w:rFonts w:ascii="Arial" w:hAnsi="Arial" w:cs="Arial"/>
          <w:sz w:val="22"/>
        </w:rPr>
        <w:t>former habitat</w:t>
      </w:r>
      <w:r w:rsidR="004630D8">
        <w:rPr>
          <w:rFonts w:ascii="Arial" w:hAnsi="Arial" w:cs="Arial"/>
          <w:sz w:val="22"/>
        </w:rPr>
        <w:t xml:space="preserve"> in the Little Sandy Desert and Depuch Island.</w:t>
      </w:r>
    </w:p>
    <w:p w:rsidR="004630D8" w:rsidRDefault="004630D8" w:rsidP="00996E14">
      <w:pPr>
        <w:spacing w:line="300" w:lineRule="auto"/>
        <w:rPr>
          <w:rFonts w:ascii="Arial" w:hAnsi="Arial" w:cs="Arial"/>
          <w:sz w:val="22"/>
        </w:rPr>
      </w:pPr>
    </w:p>
    <w:p w:rsidR="00666BFD" w:rsidRPr="008A4D55" w:rsidRDefault="004630D8" w:rsidP="00996E14">
      <w:pPr>
        <w:spacing w:line="300" w:lineRule="auto"/>
        <w:ind w:left="720" w:hanging="720"/>
        <w:rPr>
          <w:rFonts w:ascii="Arial" w:hAnsi="Arial" w:cs="Arial"/>
          <w:i/>
          <w:sz w:val="22"/>
          <w:u w:val="single"/>
        </w:rPr>
      </w:pPr>
      <w:r w:rsidRPr="008A4D55">
        <w:rPr>
          <w:rFonts w:ascii="Arial" w:hAnsi="Arial" w:cs="Arial"/>
          <w:i/>
          <w:sz w:val="22"/>
          <w:u w:val="single"/>
        </w:rPr>
        <w:t xml:space="preserve">Responsibility: </w:t>
      </w:r>
    </w:p>
    <w:p w:rsidR="00666BFD" w:rsidRDefault="007B3683" w:rsidP="00C419B4">
      <w:pPr>
        <w:numPr>
          <w:ilvl w:val="1"/>
          <w:numId w:val="62"/>
        </w:numPr>
        <w:tabs>
          <w:tab w:val="clear" w:pos="1440"/>
          <w:tab w:val="num" w:pos="426"/>
        </w:tabs>
        <w:spacing w:line="300" w:lineRule="auto"/>
        <w:ind w:hanging="1440"/>
        <w:rPr>
          <w:rFonts w:ascii="Arial" w:hAnsi="Arial" w:cs="Arial"/>
          <w:sz w:val="22"/>
        </w:rPr>
      </w:pPr>
      <w:r>
        <w:rPr>
          <w:rFonts w:ascii="Arial" w:hAnsi="Arial" w:cs="Arial"/>
          <w:sz w:val="22"/>
        </w:rPr>
        <w:t>DPaW</w:t>
      </w:r>
      <w:r w:rsidR="00894F23">
        <w:rPr>
          <w:rFonts w:ascii="Arial" w:hAnsi="Arial" w:cs="Arial"/>
          <w:sz w:val="22"/>
        </w:rPr>
        <w:t xml:space="preserve"> - </w:t>
      </w:r>
      <w:r w:rsidR="000C5930">
        <w:rPr>
          <w:rFonts w:ascii="Arial" w:hAnsi="Arial" w:cs="Arial"/>
          <w:sz w:val="22"/>
        </w:rPr>
        <w:t xml:space="preserve">WA </w:t>
      </w:r>
      <w:r w:rsidR="0068463B">
        <w:rPr>
          <w:rFonts w:ascii="Arial" w:hAnsi="Arial" w:cs="Arial"/>
          <w:sz w:val="22"/>
        </w:rPr>
        <w:t>Wheatbelt</w:t>
      </w:r>
      <w:r w:rsidR="00666BFD">
        <w:rPr>
          <w:rFonts w:ascii="Arial" w:hAnsi="Arial" w:cs="Arial"/>
          <w:sz w:val="22"/>
        </w:rPr>
        <w:t>, Kalbarri</w:t>
      </w:r>
      <w:r w:rsidR="005C148B">
        <w:rPr>
          <w:rFonts w:ascii="Arial" w:hAnsi="Arial" w:cs="Arial"/>
          <w:sz w:val="22"/>
        </w:rPr>
        <w:t xml:space="preserve"> NP, </w:t>
      </w:r>
      <w:r w:rsidR="00794C5B">
        <w:rPr>
          <w:rFonts w:ascii="Arial" w:hAnsi="Arial" w:cs="Arial"/>
          <w:sz w:val="22"/>
        </w:rPr>
        <w:t>Knungajin</w:t>
      </w:r>
      <w:r w:rsidR="005C148B">
        <w:rPr>
          <w:rFonts w:ascii="Arial" w:hAnsi="Arial" w:cs="Arial"/>
          <w:sz w:val="22"/>
        </w:rPr>
        <w:t xml:space="preserve"> Rocks</w:t>
      </w:r>
    </w:p>
    <w:p w:rsidR="004630D8" w:rsidRDefault="007B3683" w:rsidP="00C419B4">
      <w:pPr>
        <w:numPr>
          <w:ilvl w:val="1"/>
          <w:numId w:val="62"/>
        </w:numPr>
        <w:tabs>
          <w:tab w:val="clear" w:pos="1440"/>
          <w:tab w:val="num" w:pos="426"/>
        </w:tabs>
        <w:spacing w:line="300" w:lineRule="auto"/>
        <w:ind w:hanging="1440"/>
        <w:rPr>
          <w:rFonts w:ascii="Arial" w:hAnsi="Arial" w:cs="Arial"/>
          <w:sz w:val="22"/>
        </w:rPr>
      </w:pPr>
      <w:r>
        <w:rPr>
          <w:rFonts w:ascii="Arial" w:hAnsi="Arial" w:cs="Arial"/>
          <w:sz w:val="22"/>
        </w:rPr>
        <w:t>DPaW</w:t>
      </w:r>
      <w:r w:rsidR="00612093">
        <w:rPr>
          <w:rFonts w:ascii="Arial" w:hAnsi="Arial" w:cs="Arial"/>
          <w:sz w:val="22"/>
        </w:rPr>
        <w:t>/</w:t>
      </w:r>
      <w:r w:rsidR="005700E5">
        <w:rPr>
          <w:rFonts w:ascii="Arial" w:hAnsi="Arial" w:cs="Arial"/>
          <w:sz w:val="22"/>
        </w:rPr>
        <w:t>KJ</w:t>
      </w:r>
      <w:r w:rsidR="00894F23">
        <w:rPr>
          <w:rFonts w:ascii="Arial" w:hAnsi="Arial" w:cs="Arial"/>
          <w:sz w:val="22"/>
        </w:rPr>
        <w:t xml:space="preserve">- </w:t>
      </w:r>
      <w:r w:rsidR="00666BFD">
        <w:rPr>
          <w:rFonts w:ascii="Arial" w:hAnsi="Arial" w:cs="Arial"/>
          <w:sz w:val="22"/>
        </w:rPr>
        <w:t>Durba Hills</w:t>
      </w:r>
      <w:r w:rsidR="00930130">
        <w:rPr>
          <w:rFonts w:ascii="Arial" w:hAnsi="Arial" w:cs="Arial"/>
          <w:sz w:val="22"/>
        </w:rPr>
        <w:t xml:space="preserve">, </w:t>
      </w:r>
      <w:r w:rsidR="00666BFD">
        <w:rPr>
          <w:rFonts w:ascii="Arial" w:hAnsi="Arial" w:cs="Arial"/>
          <w:sz w:val="22"/>
        </w:rPr>
        <w:t>Depuch Island</w:t>
      </w:r>
    </w:p>
    <w:p w:rsidR="008A4D55" w:rsidRDefault="008A4D55" w:rsidP="00996E14">
      <w:pPr>
        <w:spacing w:line="300" w:lineRule="auto"/>
        <w:rPr>
          <w:rFonts w:ascii="Arial" w:hAnsi="Arial" w:cs="Arial"/>
          <w:i/>
          <w:sz w:val="22"/>
        </w:rPr>
      </w:pPr>
    </w:p>
    <w:p w:rsidR="004630D8" w:rsidRDefault="004630D8" w:rsidP="00996E14">
      <w:pPr>
        <w:spacing w:line="300" w:lineRule="auto"/>
        <w:rPr>
          <w:rFonts w:ascii="Arial" w:hAnsi="Arial" w:cs="Arial"/>
          <w:sz w:val="22"/>
        </w:rPr>
      </w:pPr>
      <w:r w:rsidRPr="008A4D55">
        <w:rPr>
          <w:rFonts w:ascii="Arial" w:hAnsi="Arial" w:cs="Arial"/>
          <w:i/>
          <w:sz w:val="22"/>
          <w:u w:val="single"/>
        </w:rPr>
        <w:t>Priority:</w:t>
      </w:r>
      <w:r>
        <w:rPr>
          <w:rFonts w:ascii="Arial" w:hAnsi="Arial" w:cs="Arial"/>
          <w:sz w:val="22"/>
        </w:rPr>
        <w:t xml:space="preserve"> High</w:t>
      </w:r>
    </w:p>
    <w:p w:rsidR="004630D8" w:rsidRDefault="004630D8" w:rsidP="00996E14">
      <w:pPr>
        <w:spacing w:line="300" w:lineRule="auto"/>
        <w:rPr>
          <w:rFonts w:ascii="Arial" w:hAnsi="Arial" w:cs="Arial"/>
          <w:sz w:val="22"/>
        </w:rPr>
      </w:pPr>
      <w:r w:rsidRPr="008A4D55">
        <w:rPr>
          <w:rFonts w:ascii="Arial" w:hAnsi="Arial" w:cs="Arial"/>
          <w:i/>
          <w:sz w:val="22"/>
          <w:u w:val="single"/>
        </w:rPr>
        <w:t>Timeframe</w:t>
      </w:r>
      <w:r>
        <w:rPr>
          <w:rFonts w:ascii="Arial" w:hAnsi="Arial" w:cs="Arial"/>
          <w:i/>
          <w:sz w:val="22"/>
        </w:rPr>
        <w:t>:</w:t>
      </w:r>
      <w:r w:rsidR="0067162E">
        <w:rPr>
          <w:rFonts w:ascii="Arial" w:hAnsi="Arial" w:cs="Arial"/>
          <w:sz w:val="22"/>
        </w:rPr>
        <w:t xml:space="preserve"> Ongoing</w:t>
      </w:r>
    </w:p>
    <w:p w:rsidR="00E67B0D" w:rsidRDefault="00E67B0D" w:rsidP="00996E14">
      <w:pPr>
        <w:spacing w:line="300" w:lineRule="auto"/>
        <w:rPr>
          <w:rFonts w:ascii="Arial" w:hAnsi="Arial" w:cs="Arial"/>
          <w:sz w:val="22"/>
        </w:rPr>
      </w:pPr>
    </w:p>
    <w:p w:rsidR="004772BA" w:rsidRDefault="004772BA" w:rsidP="00996E14">
      <w:pPr>
        <w:spacing w:line="300" w:lineRule="auto"/>
        <w:ind w:left="357" w:hanging="357"/>
        <w:rPr>
          <w:rFonts w:ascii="Arial" w:hAnsi="Arial" w:cs="Arial"/>
          <w:b/>
          <w:sz w:val="22"/>
        </w:rPr>
      </w:pPr>
    </w:p>
    <w:p w:rsidR="00727D50" w:rsidRDefault="00727D50">
      <w:pPr>
        <w:rPr>
          <w:rFonts w:ascii="Arial" w:hAnsi="Arial" w:cs="Arial"/>
          <w:b/>
          <w:sz w:val="22"/>
        </w:rPr>
      </w:pPr>
      <w:r>
        <w:rPr>
          <w:rFonts w:ascii="Arial" w:hAnsi="Arial" w:cs="Arial"/>
          <w:b/>
          <w:sz w:val="22"/>
        </w:rPr>
        <w:br w:type="page"/>
      </w:r>
    </w:p>
    <w:p w:rsidR="004630D8" w:rsidRPr="00CE0D1C" w:rsidRDefault="00605BF6" w:rsidP="002B2E80">
      <w:pPr>
        <w:spacing w:line="300" w:lineRule="auto"/>
        <w:ind w:left="567" w:hanging="567"/>
        <w:rPr>
          <w:rFonts w:ascii="Arial" w:hAnsi="Arial" w:cs="Arial"/>
          <w:b/>
          <w:sz w:val="22"/>
        </w:rPr>
      </w:pPr>
      <w:r w:rsidRPr="00CE0D1C">
        <w:rPr>
          <w:rFonts w:ascii="Arial" w:hAnsi="Arial" w:cs="Arial"/>
          <w:b/>
          <w:sz w:val="22"/>
        </w:rPr>
        <w:lastRenderedPageBreak/>
        <w:t>5</w:t>
      </w:r>
      <w:r w:rsidR="004630D8" w:rsidRPr="00CE0D1C">
        <w:rPr>
          <w:rFonts w:ascii="Arial" w:hAnsi="Arial" w:cs="Arial"/>
          <w:b/>
          <w:sz w:val="22"/>
        </w:rPr>
        <w:t>.</w:t>
      </w:r>
      <w:r w:rsidR="004772BA">
        <w:rPr>
          <w:rFonts w:ascii="Arial" w:hAnsi="Arial" w:cs="Arial"/>
          <w:b/>
          <w:sz w:val="22"/>
        </w:rPr>
        <w:t>2</w:t>
      </w:r>
      <w:r w:rsidR="004630D8" w:rsidRPr="00CE0D1C">
        <w:rPr>
          <w:rFonts w:ascii="Arial" w:hAnsi="Arial" w:cs="Arial"/>
          <w:b/>
          <w:sz w:val="22"/>
        </w:rPr>
        <w:t xml:space="preserve"> </w:t>
      </w:r>
      <w:r w:rsidR="004630D8" w:rsidRPr="00CE0D1C">
        <w:rPr>
          <w:rFonts w:ascii="Arial" w:hAnsi="Arial" w:cs="Arial"/>
          <w:b/>
          <w:sz w:val="22"/>
        </w:rPr>
        <w:tab/>
        <w:t xml:space="preserve">Use captive breeding, cross-fostering and translocation to recover populations of </w:t>
      </w:r>
      <w:r w:rsidR="004630D8" w:rsidRPr="00CE0D1C">
        <w:rPr>
          <w:rFonts w:ascii="Arial" w:hAnsi="Arial" w:cs="Arial"/>
          <w:b/>
          <w:i/>
          <w:sz w:val="22"/>
        </w:rPr>
        <w:t>P. l</w:t>
      </w:r>
      <w:r w:rsidR="004C1E45">
        <w:rPr>
          <w:rFonts w:ascii="Arial" w:hAnsi="Arial" w:cs="Arial"/>
          <w:b/>
          <w:i/>
          <w:sz w:val="22"/>
        </w:rPr>
        <w:t>.</w:t>
      </w:r>
      <w:r w:rsidR="004630D8" w:rsidRPr="00CE0D1C">
        <w:rPr>
          <w:rFonts w:ascii="Arial" w:hAnsi="Arial" w:cs="Arial"/>
          <w:b/>
          <w:sz w:val="22"/>
        </w:rPr>
        <w:t xml:space="preserve"> </w:t>
      </w:r>
      <w:proofErr w:type="gramStart"/>
      <w:r w:rsidR="004630D8" w:rsidRPr="00CE0D1C">
        <w:rPr>
          <w:rFonts w:ascii="Arial" w:hAnsi="Arial" w:cs="Arial"/>
          <w:b/>
          <w:sz w:val="22"/>
        </w:rPr>
        <w:t>MacDonnell Ranges</w:t>
      </w:r>
      <w:proofErr w:type="gramEnd"/>
      <w:r w:rsidR="004630D8" w:rsidRPr="00CE0D1C">
        <w:rPr>
          <w:rFonts w:ascii="Arial" w:hAnsi="Arial" w:cs="Arial"/>
          <w:b/>
          <w:sz w:val="22"/>
        </w:rPr>
        <w:t xml:space="preserve"> race following control of threatening processes</w:t>
      </w:r>
      <w:r w:rsidR="00A93F59">
        <w:rPr>
          <w:rFonts w:ascii="Arial" w:hAnsi="Arial" w:cs="Arial"/>
          <w:b/>
          <w:sz w:val="22"/>
        </w:rPr>
        <w:t>.</w:t>
      </w:r>
    </w:p>
    <w:p w:rsidR="004630D8" w:rsidRPr="00CE0D1C" w:rsidRDefault="004630D8" w:rsidP="00996E14">
      <w:pPr>
        <w:spacing w:line="300" w:lineRule="auto"/>
        <w:rPr>
          <w:rFonts w:ascii="Arial" w:hAnsi="Arial" w:cs="Arial"/>
          <w:sz w:val="22"/>
          <w:u w:val="single"/>
        </w:rPr>
      </w:pPr>
      <w:r w:rsidRPr="00CE0D1C">
        <w:rPr>
          <w:rFonts w:ascii="Arial" w:hAnsi="Arial" w:cs="Arial"/>
          <w:sz w:val="22"/>
          <w:u w:val="single"/>
        </w:rPr>
        <w:t>Tasks:</w:t>
      </w:r>
    </w:p>
    <w:p w:rsidR="00E442C1" w:rsidRDefault="00E442C1" w:rsidP="00996E14">
      <w:pPr>
        <w:numPr>
          <w:ilvl w:val="0"/>
          <w:numId w:val="15"/>
        </w:numPr>
        <w:tabs>
          <w:tab w:val="left" w:pos="357"/>
        </w:tabs>
        <w:spacing w:line="300" w:lineRule="auto"/>
        <w:rPr>
          <w:rFonts w:ascii="Arial" w:hAnsi="Arial" w:cs="Arial"/>
          <w:sz w:val="22"/>
        </w:rPr>
      </w:pPr>
      <w:r>
        <w:rPr>
          <w:rFonts w:ascii="Arial" w:hAnsi="Arial" w:cs="Arial"/>
          <w:sz w:val="22"/>
        </w:rPr>
        <w:t xml:space="preserve">Continue cross-fostering and captive-breeding of </w:t>
      </w:r>
      <w:r>
        <w:rPr>
          <w:rFonts w:ascii="Arial" w:hAnsi="Arial" w:cs="Arial"/>
          <w:i/>
          <w:sz w:val="22"/>
        </w:rPr>
        <w:t>P. l</w:t>
      </w:r>
      <w:r w:rsidR="004C1E45">
        <w:rPr>
          <w:rFonts w:ascii="Arial" w:hAnsi="Arial" w:cs="Arial"/>
          <w:i/>
          <w:sz w:val="22"/>
        </w:rPr>
        <w:t>.</w:t>
      </w:r>
      <w:r>
        <w:rPr>
          <w:rFonts w:ascii="Arial" w:hAnsi="Arial" w:cs="Arial"/>
          <w:i/>
          <w:sz w:val="22"/>
        </w:rPr>
        <w:t xml:space="preserve"> </w:t>
      </w:r>
      <w:proofErr w:type="gramStart"/>
      <w:r>
        <w:rPr>
          <w:rFonts w:ascii="Arial" w:hAnsi="Arial" w:cs="Arial"/>
          <w:sz w:val="22"/>
        </w:rPr>
        <w:t>MacDonnell Ranges</w:t>
      </w:r>
      <w:proofErr w:type="gramEnd"/>
      <w:r>
        <w:rPr>
          <w:rFonts w:ascii="Arial" w:hAnsi="Arial" w:cs="Arial"/>
          <w:sz w:val="22"/>
        </w:rPr>
        <w:t xml:space="preserve"> race animals at Monarto Zoo, SA</w:t>
      </w:r>
      <w:r w:rsidR="00612093">
        <w:rPr>
          <w:rFonts w:ascii="Arial" w:hAnsi="Arial" w:cs="Arial"/>
          <w:sz w:val="22"/>
        </w:rPr>
        <w:t xml:space="preserve"> to build numbers for reintroductions</w:t>
      </w:r>
      <w:r>
        <w:rPr>
          <w:rFonts w:ascii="Arial" w:hAnsi="Arial" w:cs="Arial"/>
          <w:sz w:val="22"/>
        </w:rPr>
        <w:t>.</w:t>
      </w:r>
    </w:p>
    <w:p w:rsidR="005C148B" w:rsidRDefault="00E442C1" w:rsidP="00996E14">
      <w:pPr>
        <w:numPr>
          <w:ilvl w:val="0"/>
          <w:numId w:val="15"/>
        </w:numPr>
        <w:tabs>
          <w:tab w:val="left" w:pos="357"/>
        </w:tabs>
        <w:spacing w:line="300" w:lineRule="auto"/>
        <w:rPr>
          <w:rFonts w:ascii="Arial" w:hAnsi="Arial" w:cs="Arial"/>
          <w:sz w:val="22"/>
        </w:rPr>
      </w:pPr>
      <w:r>
        <w:rPr>
          <w:rFonts w:ascii="Arial" w:hAnsi="Arial" w:cs="Arial"/>
          <w:sz w:val="22"/>
        </w:rPr>
        <w:t>Establish and maintain a predator-proo</w:t>
      </w:r>
      <w:r w:rsidR="0075571D">
        <w:rPr>
          <w:rFonts w:ascii="Arial" w:hAnsi="Arial" w:cs="Arial"/>
          <w:sz w:val="22"/>
        </w:rPr>
        <w:t>f compound in the APY l</w:t>
      </w:r>
      <w:r>
        <w:rPr>
          <w:rFonts w:ascii="Arial" w:hAnsi="Arial" w:cs="Arial"/>
          <w:sz w:val="22"/>
        </w:rPr>
        <w:t xml:space="preserve">ands to aid with the reintroduction of </w:t>
      </w:r>
      <w:r w:rsidR="005E5EE2">
        <w:rPr>
          <w:rFonts w:ascii="Arial" w:hAnsi="Arial" w:cs="Arial"/>
          <w:sz w:val="22"/>
        </w:rPr>
        <w:t>rock wallabies</w:t>
      </w:r>
      <w:r>
        <w:rPr>
          <w:rFonts w:ascii="Arial" w:hAnsi="Arial" w:cs="Arial"/>
          <w:sz w:val="22"/>
        </w:rPr>
        <w:t>.</w:t>
      </w:r>
    </w:p>
    <w:p w:rsidR="005C148B" w:rsidRDefault="005C148B" w:rsidP="00996E14">
      <w:pPr>
        <w:numPr>
          <w:ilvl w:val="0"/>
          <w:numId w:val="15"/>
        </w:numPr>
        <w:tabs>
          <w:tab w:val="left" w:pos="357"/>
        </w:tabs>
        <w:spacing w:line="300" w:lineRule="auto"/>
        <w:rPr>
          <w:rFonts w:ascii="Arial" w:hAnsi="Arial" w:cs="Arial"/>
          <w:sz w:val="22"/>
        </w:rPr>
      </w:pPr>
      <w:r>
        <w:rPr>
          <w:rFonts w:ascii="Arial" w:hAnsi="Arial" w:cs="Arial"/>
          <w:sz w:val="22"/>
        </w:rPr>
        <w:t xml:space="preserve">Undertake translocations of captive bred </w:t>
      </w:r>
      <w:r>
        <w:rPr>
          <w:rFonts w:ascii="Arial" w:hAnsi="Arial" w:cs="Arial"/>
          <w:i/>
          <w:sz w:val="22"/>
        </w:rPr>
        <w:t>P. l</w:t>
      </w:r>
      <w:r w:rsidR="004C1E45">
        <w:rPr>
          <w:rFonts w:ascii="Arial" w:hAnsi="Arial" w:cs="Arial"/>
          <w:i/>
          <w:sz w:val="22"/>
        </w:rPr>
        <w:t>.</w:t>
      </w:r>
      <w:r>
        <w:rPr>
          <w:rFonts w:ascii="Arial" w:hAnsi="Arial" w:cs="Arial"/>
          <w:i/>
          <w:sz w:val="22"/>
        </w:rPr>
        <w:t xml:space="preserve"> </w:t>
      </w:r>
      <w:proofErr w:type="gramStart"/>
      <w:r>
        <w:rPr>
          <w:rFonts w:ascii="Arial" w:hAnsi="Arial" w:cs="Arial"/>
          <w:sz w:val="22"/>
        </w:rPr>
        <w:t>MacDonnell Ranges</w:t>
      </w:r>
      <w:proofErr w:type="gramEnd"/>
      <w:r>
        <w:rPr>
          <w:rFonts w:ascii="Arial" w:hAnsi="Arial" w:cs="Arial"/>
          <w:sz w:val="22"/>
        </w:rPr>
        <w:t xml:space="preserve"> race a</w:t>
      </w:r>
      <w:r w:rsidR="0075571D">
        <w:rPr>
          <w:rFonts w:ascii="Arial" w:hAnsi="Arial" w:cs="Arial"/>
          <w:sz w:val="22"/>
        </w:rPr>
        <w:t>nimals to sites within the APY l</w:t>
      </w:r>
      <w:r>
        <w:rPr>
          <w:rFonts w:ascii="Arial" w:hAnsi="Arial" w:cs="Arial"/>
          <w:sz w:val="22"/>
        </w:rPr>
        <w:t>ands in SA.</w:t>
      </w:r>
    </w:p>
    <w:p w:rsidR="005C148B" w:rsidRDefault="005C148B" w:rsidP="00996E14">
      <w:pPr>
        <w:numPr>
          <w:ilvl w:val="0"/>
          <w:numId w:val="15"/>
        </w:numPr>
        <w:tabs>
          <w:tab w:val="left" w:pos="357"/>
        </w:tabs>
        <w:spacing w:line="300" w:lineRule="auto"/>
        <w:rPr>
          <w:rFonts w:ascii="Arial" w:hAnsi="Arial" w:cs="Arial"/>
          <w:sz w:val="22"/>
        </w:rPr>
      </w:pPr>
      <w:r>
        <w:rPr>
          <w:rFonts w:ascii="Arial" w:hAnsi="Arial" w:cs="Arial"/>
          <w:sz w:val="22"/>
        </w:rPr>
        <w:t xml:space="preserve">Based on the success of captive releases in APY lands, locate suitable sites and undertake translocation of </w:t>
      </w:r>
      <w:r>
        <w:rPr>
          <w:rFonts w:ascii="Arial" w:hAnsi="Arial" w:cs="Arial"/>
          <w:i/>
          <w:sz w:val="22"/>
        </w:rPr>
        <w:t>P. l</w:t>
      </w:r>
      <w:r w:rsidR="004C1E45">
        <w:rPr>
          <w:rFonts w:ascii="Arial" w:hAnsi="Arial" w:cs="Arial"/>
          <w:i/>
          <w:sz w:val="22"/>
        </w:rPr>
        <w:t>.</w:t>
      </w:r>
      <w:r>
        <w:rPr>
          <w:rFonts w:ascii="Arial" w:hAnsi="Arial" w:cs="Arial"/>
          <w:sz w:val="22"/>
        </w:rPr>
        <w:t xml:space="preserve"> </w:t>
      </w:r>
      <w:proofErr w:type="gramStart"/>
      <w:r>
        <w:rPr>
          <w:rFonts w:ascii="Arial" w:hAnsi="Arial" w:cs="Arial"/>
          <w:sz w:val="22"/>
        </w:rPr>
        <w:t>MacDonnell Ranges</w:t>
      </w:r>
      <w:proofErr w:type="gramEnd"/>
      <w:r>
        <w:rPr>
          <w:rFonts w:ascii="Arial" w:hAnsi="Arial" w:cs="Arial"/>
          <w:sz w:val="22"/>
        </w:rPr>
        <w:t xml:space="preserve"> race animals to the </w:t>
      </w:r>
      <w:smartTag w:uri="urn:schemas-microsoft-com:office:smarttags" w:element="place">
        <w:smartTag w:uri="urn:schemas-microsoft-com:office:smarttags" w:element="PlaceName">
          <w:r>
            <w:rPr>
              <w:rFonts w:ascii="Arial" w:hAnsi="Arial" w:cs="Arial"/>
              <w:sz w:val="22"/>
            </w:rPr>
            <w:t>Davenport</w:t>
          </w:r>
        </w:smartTag>
        <w:r>
          <w:rPr>
            <w:rFonts w:ascii="Arial" w:hAnsi="Arial" w:cs="Arial"/>
            <w:sz w:val="22"/>
          </w:rPr>
          <w:t xml:space="preserve"> </w:t>
        </w:r>
        <w:smartTag w:uri="urn:schemas-microsoft-com:office:smarttags" w:element="PlaceType">
          <w:r>
            <w:rPr>
              <w:rFonts w:ascii="Arial" w:hAnsi="Arial" w:cs="Arial"/>
              <w:sz w:val="22"/>
            </w:rPr>
            <w:t>Ranges</w:t>
          </w:r>
        </w:smartTag>
      </w:smartTag>
      <w:r>
        <w:rPr>
          <w:rFonts w:ascii="Arial" w:hAnsi="Arial" w:cs="Arial"/>
          <w:sz w:val="22"/>
        </w:rPr>
        <w:t>, SA.</w:t>
      </w:r>
    </w:p>
    <w:p w:rsidR="005C148B" w:rsidRDefault="005C148B" w:rsidP="00996E14">
      <w:pPr>
        <w:numPr>
          <w:ilvl w:val="0"/>
          <w:numId w:val="15"/>
        </w:numPr>
        <w:tabs>
          <w:tab w:val="left" w:pos="357"/>
        </w:tabs>
        <w:spacing w:line="300" w:lineRule="auto"/>
        <w:rPr>
          <w:rFonts w:ascii="Arial" w:hAnsi="Arial" w:cs="Arial"/>
          <w:sz w:val="22"/>
        </w:rPr>
      </w:pPr>
      <w:r>
        <w:rPr>
          <w:rFonts w:ascii="Arial" w:hAnsi="Arial" w:cs="Arial"/>
          <w:sz w:val="22"/>
        </w:rPr>
        <w:t xml:space="preserve">Investigate the feasibility of translocating some </w:t>
      </w:r>
      <w:r>
        <w:rPr>
          <w:rFonts w:ascii="Arial" w:hAnsi="Arial" w:cs="Arial"/>
          <w:i/>
          <w:sz w:val="22"/>
        </w:rPr>
        <w:t>P. l</w:t>
      </w:r>
      <w:r w:rsidR="004C1E45">
        <w:rPr>
          <w:rFonts w:ascii="Arial" w:hAnsi="Arial" w:cs="Arial"/>
          <w:i/>
          <w:sz w:val="22"/>
        </w:rPr>
        <w:t>.</w:t>
      </w:r>
      <w:r>
        <w:rPr>
          <w:rFonts w:ascii="Arial" w:hAnsi="Arial" w:cs="Arial"/>
          <w:sz w:val="22"/>
        </w:rPr>
        <w:t xml:space="preserve"> </w:t>
      </w:r>
      <w:smartTag w:uri="urn:schemas-microsoft-com:office:smarttags" w:element="place">
        <w:smartTag w:uri="urn:schemas-microsoft-com:office:smarttags" w:element="PlaceName">
          <w:r>
            <w:rPr>
              <w:rFonts w:ascii="Arial" w:hAnsi="Arial" w:cs="Arial"/>
              <w:sz w:val="22"/>
            </w:rPr>
            <w:t>MacDonnell</w:t>
          </w:r>
        </w:smartTag>
        <w:r>
          <w:rPr>
            <w:rFonts w:ascii="Arial" w:hAnsi="Arial" w:cs="Arial"/>
            <w:sz w:val="22"/>
          </w:rPr>
          <w:t xml:space="preserve"> </w:t>
        </w:r>
        <w:smartTag w:uri="urn:schemas-microsoft-com:office:smarttags" w:element="PlaceType">
          <w:r>
            <w:rPr>
              <w:rFonts w:ascii="Arial" w:hAnsi="Arial" w:cs="Arial"/>
              <w:sz w:val="22"/>
            </w:rPr>
            <w:t>Ranges</w:t>
          </w:r>
        </w:smartTag>
      </w:smartTag>
      <w:r>
        <w:rPr>
          <w:rFonts w:ascii="Arial" w:hAnsi="Arial" w:cs="Arial"/>
          <w:sz w:val="22"/>
        </w:rPr>
        <w:t xml:space="preserve"> </w:t>
      </w:r>
      <w:r w:rsidRPr="00666BFD">
        <w:rPr>
          <w:rFonts w:ascii="Arial" w:hAnsi="Arial" w:cs="Arial"/>
          <w:sz w:val="22"/>
        </w:rPr>
        <w:t>race</w:t>
      </w:r>
      <w:r>
        <w:rPr>
          <w:rFonts w:ascii="Arial" w:hAnsi="Arial" w:cs="Arial"/>
          <w:sz w:val="22"/>
        </w:rPr>
        <w:t xml:space="preserve"> animals back to Uluru-Kata Tjuta NP.</w:t>
      </w:r>
    </w:p>
    <w:p w:rsidR="004630D8" w:rsidRDefault="004630D8" w:rsidP="00996E14">
      <w:pPr>
        <w:spacing w:line="300" w:lineRule="auto"/>
        <w:rPr>
          <w:rFonts w:ascii="Arial" w:hAnsi="Arial" w:cs="Arial"/>
          <w:sz w:val="22"/>
          <w:u w:val="single"/>
        </w:rPr>
      </w:pPr>
    </w:p>
    <w:p w:rsidR="00487FB2" w:rsidRPr="00CE0D1C" w:rsidRDefault="004630D8" w:rsidP="00996E14">
      <w:pPr>
        <w:spacing w:line="300" w:lineRule="auto"/>
        <w:ind w:left="720" w:hanging="720"/>
        <w:rPr>
          <w:rFonts w:ascii="Arial" w:hAnsi="Arial" w:cs="Arial"/>
          <w:sz w:val="22"/>
          <w:u w:val="single"/>
        </w:rPr>
      </w:pPr>
      <w:r w:rsidRPr="00CE0D1C">
        <w:rPr>
          <w:rFonts w:ascii="Arial" w:hAnsi="Arial" w:cs="Arial"/>
          <w:i/>
          <w:sz w:val="22"/>
          <w:u w:val="single"/>
        </w:rPr>
        <w:t>Responsibility:</w:t>
      </w:r>
      <w:r w:rsidRPr="00CE0D1C">
        <w:rPr>
          <w:rFonts w:ascii="Arial" w:hAnsi="Arial" w:cs="Arial"/>
          <w:sz w:val="22"/>
          <w:u w:val="single"/>
        </w:rPr>
        <w:t xml:space="preserve"> </w:t>
      </w:r>
    </w:p>
    <w:p w:rsidR="005C148B" w:rsidRDefault="005C148B" w:rsidP="00996E14">
      <w:pPr>
        <w:numPr>
          <w:ilvl w:val="1"/>
          <w:numId w:val="15"/>
        </w:numPr>
        <w:tabs>
          <w:tab w:val="clear" w:pos="1081"/>
          <w:tab w:val="num" w:pos="360"/>
        </w:tabs>
        <w:spacing w:line="300" w:lineRule="auto"/>
        <w:ind w:left="360"/>
        <w:rPr>
          <w:rFonts w:ascii="Arial" w:hAnsi="Arial" w:cs="Arial"/>
          <w:sz w:val="22"/>
        </w:rPr>
      </w:pPr>
      <w:r>
        <w:rPr>
          <w:rFonts w:ascii="Arial" w:hAnsi="Arial" w:cs="Arial"/>
          <w:sz w:val="22"/>
        </w:rPr>
        <w:t>APYLMU/</w:t>
      </w:r>
      <w:r w:rsidR="001C283E">
        <w:rPr>
          <w:rFonts w:ascii="Arial" w:hAnsi="Arial" w:cs="Arial"/>
          <w:sz w:val="22"/>
        </w:rPr>
        <w:t>DEWNR</w:t>
      </w:r>
      <w:r w:rsidR="0067162E">
        <w:rPr>
          <w:rFonts w:ascii="Arial" w:hAnsi="Arial" w:cs="Arial"/>
          <w:sz w:val="22"/>
        </w:rPr>
        <w:t>/AWNRM -</w:t>
      </w:r>
      <w:r w:rsidR="003B3236">
        <w:rPr>
          <w:rFonts w:ascii="Arial" w:hAnsi="Arial" w:cs="Arial"/>
          <w:sz w:val="22"/>
        </w:rPr>
        <w:t xml:space="preserve"> </w:t>
      </w:r>
      <w:r w:rsidR="0075571D">
        <w:rPr>
          <w:rFonts w:ascii="Arial" w:hAnsi="Arial" w:cs="Arial"/>
          <w:sz w:val="22"/>
        </w:rPr>
        <w:t>APY l</w:t>
      </w:r>
      <w:r>
        <w:rPr>
          <w:rFonts w:ascii="Arial" w:hAnsi="Arial" w:cs="Arial"/>
          <w:sz w:val="22"/>
        </w:rPr>
        <w:t>ands and Davenport Ranges</w:t>
      </w:r>
    </w:p>
    <w:p w:rsidR="00612093" w:rsidRDefault="00612093" w:rsidP="00996E14">
      <w:pPr>
        <w:numPr>
          <w:ilvl w:val="1"/>
          <w:numId w:val="15"/>
        </w:numPr>
        <w:tabs>
          <w:tab w:val="clear" w:pos="1081"/>
          <w:tab w:val="num" w:pos="360"/>
        </w:tabs>
        <w:spacing w:line="300" w:lineRule="auto"/>
        <w:ind w:left="360"/>
        <w:rPr>
          <w:rFonts w:ascii="Arial" w:hAnsi="Arial" w:cs="Arial"/>
          <w:sz w:val="22"/>
        </w:rPr>
      </w:pPr>
      <w:r>
        <w:rPr>
          <w:rFonts w:ascii="Arial" w:hAnsi="Arial" w:cs="Arial"/>
          <w:sz w:val="22"/>
        </w:rPr>
        <w:t>DSEWPaC</w:t>
      </w:r>
      <w:r w:rsidR="00930130">
        <w:rPr>
          <w:rFonts w:ascii="Arial" w:hAnsi="Arial" w:cs="Arial"/>
          <w:sz w:val="22"/>
        </w:rPr>
        <w:t>/CLC</w:t>
      </w:r>
      <w:r w:rsidR="00CF53A4">
        <w:rPr>
          <w:rFonts w:ascii="Arial" w:hAnsi="Arial" w:cs="Arial"/>
          <w:sz w:val="22"/>
        </w:rPr>
        <w:t xml:space="preserve"> </w:t>
      </w:r>
      <w:r w:rsidR="0067162E">
        <w:rPr>
          <w:rFonts w:ascii="Arial" w:hAnsi="Arial" w:cs="Arial"/>
          <w:sz w:val="22"/>
        </w:rPr>
        <w:t>-</w:t>
      </w:r>
      <w:r>
        <w:rPr>
          <w:rFonts w:ascii="Arial" w:hAnsi="Arial" w:cs="Arial"/>
          <w:sz w:val="22"/>
        </w:rPr>
        <w:t xml:space="preserve"> Uluru Kata Tjuta</w:t>
      </w:r>
      <w:r w:rsidR="007B0F45">
        <w:rPr>
          <w:rFonts w:ascii="Arial" w:hAnsi="Arial" w:cs="Arial"/>
          <w:sz w:val="22"/>
        </w:rPr>
        <w:t xml:space="preserve"> NP</w:t>
      </w:r>
    </w:p>
    <w:p w:rsidR="005E5EE2" w:rsidRDefault="005E5EE2" w:rsidP="00996E14">
      <w:pPr>
        <w:spacing w:line="300" w:lineRule="auto"/>
        <w:ind w:left="360"/>
        <w:rPr>
          <w:rFonts w:ascii="Arial" w:hAnsi="Arial" w:cs="Arial"/>
          <w:sz w:val="22"/>
        </w:rPr>
      </w:pPr>
    </w:p>
    <w:p w:rsidR="004630D8" w:rsidRPr="005C148B" w:rsidRDefault="004630D8" w:rsidP="00996E14">
      <w:pPr>
        <w:spacing w:line="300" w:lineRule="auto"/>
        <w:rPr>
          <w:rFonts w:ascii="Arial" w:hAnsi="Arial" w:cs="Arial"/>
          <w:sz w:val="22"/>
        </w:rPr>
      </w:pPr>
      <w:r w:rsidRPr="00CE0D1C">
        <w:rPr>
          <w:rFonts w:ascii="Arial" w:hAnsi="Arial" w:cs="Arial"/>
          <w:i/>
          <w:sz w:val="22"/>
          <w:u w:val="single"/>
        </w:rPr>
        <w:t>Priority</w:t>
      </w:r>
      <w:r>
        <w:rPr>
          <w:rFonts w:ascii="Arial" w:hAnsi="Arial" w:cs="Arial"/>
          <w:i/>
          <w:sz w:val="22"/>
        </w:rPr>
        <w:t xml:space="preserve">: </w:t>
      </w:r>
      <w:r w:rsidR="00612093">
        <w:rPr>
          <w:rFonts w:ascii="Arial" w:hAnsi="Arial" w:cs="Arial"/>
          <w:sz w:val="22"/>
        </w:rPr>
        <w:t>Moderate-</w:t>
      </w:r>
      <w:r w:rsidR="005C148B">
        <w:rPr>
          <w:rFonts w:ascii="Arial" w:hAnsi="Arial" w:cs="Arial"/>
          <w:sz w:val="22"/>
        </w:rPr>
        <w:t>High</w:t>
      </w:r>
    </w:p>
    <w:p w:rsidR="004630D8" w:rsidRPr="005C148B" w:rsidRDefault="004630D8" w:rsidP="00996E14">
      <w:pPr>
        <w:spacing w:line="300" w:lineRule="auto"/>
        <w:rPr>
          <w:rFonts w:ascii="Arial" w:hAnsi="Arial" w:cs="Arial"/>
          <w:sz w:val="22"/>
        </w:rPr>
      </w:pPr>
      <w:r w:rsidRPr="00CE0D1C">
        <w:rPr>
          <w:rFonts w:ascii="Arial" w:hAnsi="Arial" w:cs="Arial"/>
          <w:i/>
          <w:sz w:val="22"/>
          <w:u w:val="single"/>
        </w:rPr>
        <w:t>Timeframe</w:t>
      </w:r>
      <w:r>
        <w:rPr>
          <w:rFonts w:ascii="Arial" w:hAnsi="Arial" w:cs="Arial"/>
          <w:i/>
          <w:sz w:val="22"/>
        </w:rPr>
        <w:t>:</w:t>
      </w:r>
      <w:r w:rsidR="005C148B">
        <w:rPr>
          <w:rFonts w:ascii="Arial" w:hAnsi="Arial" w:cs="Arial"/>
          <w:sz w:val="22"/>
        </w:rPr>
        <w:t xml:space="preserve"> </w:t>
      </w:r>
      <w:r w:rsidR="00605BF6">
        <w:rPr>
          <w:rFonts w:ascii="Arial" w:hAnsi="Arial" w:cs="Arial"/>
          <w:sz w:val="22"/>
        </w:rPr>
        <w:t>Ongoing</w:t>
      </w:r>
    </w:p>
    <w:p w:rsidR="004630D8" w:rsidRDefault="004630D8" w:rsidP="00996E14">
      <w:pPr>
        <w:spacing w:line="300" w:lineRule="auto"/>
        <w:rPr>
          <w:rFonts w:ascii="Arial" w:hAnsi="Arial" w:cs="Arial"/>
          <w:bCs/>
          <w:sz w:val="22"/>
        </w:rPr>
      </w:pPr>
      <w:bookmarkStart w:id="130" w:name="_Toc235852433"/>
    </w:p>
    <w:p w:rsidR="004630D8" w:rsidRDefault="004630D8" w:rsidP="00996E14">
      <w:pPr>
        <w:spacing w:line="300" w:lineRule="auto"/>
        <w:rPr>
          <w:rFonts w:ascii="Arial" w:hAnsi="Arial" w:cs="Arial"/>
          <w:bCs/>
          <w:sz w:val="22"/>
        </w:rPr>
      </w:pPr>
    </w:p>
    <w:p w:rsidR="004630D8" w:rsidRPr="00CE0D1C" w:rsidRDefault="004630D8" w:rsidP="00996E14">
      <w:pPr>
        <w:spacing w:line="300" w:lineRule="auto"/>
        <w:rPr>
          <w:rFonts w:ascii="Arial" w:hAnsi="Arial" w:cs="Arial"/>
          <w:b/>
          <w:u w:val="single"/>
        </w:rPr>
      </w:pPr>
      <w:bookmarkStart w:id="131" w:name="_Toc289782472"/>
      <w:bookmarkStart w:id="132" w:name="_Toc289867664"/>
      <w:bookmarkStart w:id="133" w:name="_Toc312936628"/>
      <w:r w:rsidRPr="00CE0D1C">
        <w:rPr>
          <w:rFonts w:ascii="Arial" w:hAnsi="Arial" w:cs="Arial"/>
          <w:b/>
          <w:u w:val="single"/>
        </w:rPr>
        <w:t xml:space="preserve">Action </w:t>
      </w:r>
      <w:r w:rsidR="00D73D8D" w:rsidRPr="00CE0D1C">
        <w:rPr>
          <w:rFonts w:ascii="Arial" w:hAnsi="Arial" w:cs="Arial"/>
          <w:b/>
          <w:u w:val="single"/>
        </w:rPr>
        <w:t>6</w:t>
      </w:r>
      <w:r w:rsidR="00C74919">
        <w:rPr>
          <w:rFonts w:ascii="Arial" w:hAnsi="Arial" w:cs="Arial"/>
          <w:b/>
          <w:u w:val="single"/>
        </w:rPr>
        <w:t>:</w:t>
      </w:r>
      <w:r w:rsidRPr="00CE0D1C">
        <w:rPr>
          <w:rFonts w:ascii="Arial" w:hAnsi="Arial" w:cs="Arial"/>
          <w:b/>
          <w:u w:val="single"/>
        </w:rPr>
        <w:tab/>
      </w:r>
      <w:r w:rsidR="00605BF6" w:rsidRPr="00CE0D1C">
        <w:rPr>
          <w:rFonts w:ascii="Arial" w:hAnsi="Arial" w:cs="Arial"/>
          <w:b/>
          <w:u w:val="single"/>
        </w:rPr>
        <w:t xml:space="preserve"> </w:t>
      </w:r>
      <w:r w:rsidR="009A6056">
        <w:rPr>
          <w:rFonts w:ascii="Arial" w:hAnsi="Arial" w:cs="Arial"/>
          <w:b/>
          <w:u w:val="single"/>
        </w:rPr>
        <w:t>Monitor</w:t>
      </w:r>
      <w:r w:rsidR="001B36E0">
        <w:rPr>
          <w:rFonts w:ascii="Arial" w:hAnsi="Arial" w:cs="Arial"/>
          <w:b/>
          <w:u w:val="single"/>
        </w:rPr>
        <w:t xml:space="preserve"> </w:t>
      </w:r>
      <w:r w:rsidR="006E16EA">
        <w:rPr>
          <w:rFonts w:ascii="Arial" w:hAnsi="Arial" w:cs="Arial"/>
          <w:b/>
          <w:u w:val="single"/>
        </w:rPr>
        <w:t>populations</w:t>
      </w:r>
      <w:r w:rsidRPr="00CE0D1C">
        <w:rPr>
          <w:rFonts w:ascii="Arial" w:hAnsi="Arial" w:cs="Arial"/>
          <w:b/>
          <w:u w:val="single"/>
        </w:rPr>
        <w:t xml:space="preserve"> and review the efficacy of management actions </w:t>
      </w:r>
      <w:bookmarkEnd w:id="130"/>
      <w:bookmarkEnd w:id="131"/>
      <w:bookmarkEnd w:id="132"/>
      <w:bookmarkEnd w:id="133"/>
    </w:p>
    <w:p w:rsidR="004630D8" w:rsidRDefault="004630D8" w:rsidP="00996E14">
      <w:pPr>
        <w:spacing w:line="300" w:lineRule="auto"/>
        <w:rPr>
          <w:rFonts w:ascii="Arial" w:hAnsi="Arial" w:cs="Arial"/>
          <w:sz w:val="22"/>
        </w:rPr>
      </w:pPr>
    </w:p>
    <w:p w:rsidR="004630D8" w:rsidRDefault="00DB091B" w:rsidP="002B2E80">
      <w:pPr>
        <w:spacing w:line="300" w:lineRule="auto"/>
        <w:ind w:left="567" w:hanging="567"/>
        <w:rPr>
          <w:rFonts w:ascii="Arial" w:hAnsi="Arial" w:cs="Arial"/>
          <w:b/>
          <w:sz w:val="22"/>
        </w:rPr>
      </w:pPr>
      <w:r>
        <w:rPr>
          <w:rFonts w:ascii="Arial" w:hAnsi="Arial" w:cs="Arial"/>
          <w:b/>
          <w:sz w:val="22"/>
        </w:rPr>
        <w:t>6.1</w:t>
      </w:r>
      <w:r w:rsidR="00542365">
        <w:rPr>
          <w:rFonts w:ascii="Arial" w:hAnsi="Arial" w:cs="Arial"/>
          <w:b/>
          <w:sz w:val="22"/>
        </w:rPr>
        <w:t xml:space="preserve"> </w:t>
      </w:r>
      <w:r w:rsidR="00B63520">
        <w:rPr>
          <w:rFonts w:ascii="Arial" w:hAnsi="Arial" w:cs="Arial"/>
          <w:b/>
          <w:sz w:val="22"/>
        </w:rPr>
        <w:tab/>
      </w:r>
      <w:r w:rsidR="004630D8" w:rsidRPr="00C77B99">
        <w:rPr>
          <w:rFonts w:ascii="Arial" w:hAnsi="Arial" w:cs="Arial"/>
          <w:b/>
          <w:sz w:val="22"/>
        </w:rPr>
        <w:t>Monitor the effectiveness of introduced animal control p</w:t>
      </w:r>
      <w:r w:rsidR="00542365">
        <w:rPr>
          <w:rFonts w:ascii="Arial" w:hAnsi="Arial" w:cs="Arial"/>
          <w:b/>
          <w:sz w:val="22"/>
        </w:rPr>
        <w:t>rograms, by assessing presence/</w:t>
      </w:r>
      <w:r w:rsidR="004630D8" w:rsidRPr="00C77B99">
        <w:rPr>
          <w:rFonts w:ascii="Arial" w:hAnsi="Arial" w:cs="Arial"/>
          <w:b/>
          <w:sz w:val="22"/>
        </w:rPr>
        <w:t xml:space="preserve">absence of </w:t>
      </w:r>
      <w:r w:rsidR="005E5EE2">
        <w:rPr>
          <w:rFonts w:ascii="Arial" w:hAnsi="Arial" w:cs="Arial"/>
          <w:b/>
          <w:sz w:val="22"/>
        </w:rPr>
        <w:t>rock wallabies</w:t>
      </w:r>
      <w:r w:rsidR="004630D8" w:rsidRPr="00C77B99">
        <w:rPr>
          <w:rFonts w:ascii="Arial" w:hAnsi="Arial" w:cs="Arial"/>
          <w:b/>
          <w:sz w:val="22"/>
        </w:rPr>
        <w:t xml:space="preserve"> and predators, </w:t>
      </w:r>
      <w:r w:rsidR="00E442C1" w:rsidRPr="00C77B99">
        <w:rPr>
          <w:rFonts w:ascii="Arial" w:hAnsi="Arial" w:cs="Arial"/>
          <w:b/>
          <w:sz w:val="22"/>
        </w:rPr>
        <w:t xml:space="preserve">calculating </w:t>
      </w:r>
      <w:r w:rsidR="004630D8" w:rsidRPr="00C77B99">
        <w:rPr>
          <w:rFonts w:ascii="Arial" w:hAnsi="Arial" w:cs="Arial"/>
          <w:b/>
          <w:sz w:val="22"/>
        </w:rPr>
        <w:t xml:space="preserve">activity indices of introduced predators and/or habitat use by </w:t>
      </w:r>
      <w:r w:rsidR="005E5EE2">
        <w:rPr>
          <w:rFonts w:ascii="Arial" w:hAnsi="Arial" w:cs="Arial"/>
          <w:b/>
          <w:sz w:val="22"/>
        </w:rPr>
        <w:t>rock wallabies</w:t>
      </w:r>
      <w:r w:rsidR="004630D8" w:rsidRPr="00C77B99">
        <w:rPr>
          <w:rFonts w:ascii="Arial" w:hAnsi="Arial" w:cs="Arial"/>
          <w:b/>
          <w:sz w:val="22"/>
        </w:rPr>
        <w:t xml:space="preserve"> and introduced predators.</w:t>
      </w:r>
    </w:p>
    <w:p w:rsidR="004630D8" w:rsidRPr="00CE0D1C" w:rsidRDefault="004630D8" w:rsidP="00996E14">
      <w:pPr>
        <w:spacing w:line="300" w:lineRule="auto"/>
        <w:rPr>
          <w:rFonts w:ascii="Arial" w:hAnsi="Arial" w:cs="Arial"/>
          <w:i/>
          <w:sz w:val="22"/>
          <w:u w:val="single"/>
        </w:rPr>
      </w:pPr>
      <w:r w:rsidRPr="00CE0D1C">
        <w:rPr>
          <w:rFonts w:ascii="Arial" w:hAnsi="Arial" w:cs="Arial"/>
          <w:i/>
          <w:sz w:val="22"/>
          <w:u w:val="single"/>
        </w:rPr>
        <w:t>Tasks:</w:t>
      </w:r>
    </w:p>
    <w:p w:rsidR="00511C14" w:rsidRDefault="00511C14" w:rsidP="00996E14">
      <w:pPr>
        <w:numPr>
          <w:ilvl w:val="0"/>
          <w:numId w:val="8"/>
        </w:numPr>
        <w:tabs>
          <w:tab w:val="clear" w:pos="720"/>
          <w:tab w:val="num" w:pos="480"/>
        </w:tabs>
        <w:spacing w:line="300" w:lineRule="auto"/>
        <w:ind w:left="480" w:hanging="480"/>
        <w:rPr>
          <w:rFonts w:ascii="Arial" w:hAnsi="Arial" w:cs="Arial"/>
          <w:sz w:val="22"/>
        </w:rPr>
      </w:pPr>
      <w:r>
        <w:rPr>
          <w:rFonts w:ascii="Arial" w:hAnsi="Arial" w:cs="Arial"/>
          <w:sz w:val="22"/>
        </w:rPr>
        <w:t xml:space="preserve">Intensively </w:t>
      </w:r>
      <w:r w:rsidR="004630D8">
        <w:rPr>
          <w:rFonts w:ascii="Arial" w:hAnsi="Arial" w:cs="Arial"/>
          <w:sz w:val="22"/>
        </w:rPr>
        <w:t xml:space="preserve">monitor </w:t>
      </w:r>
      <w:r>
        <w:rPr>
          <w:rFonts w:ascii="Arial" w:hAnsi="Arial" w:cs="Arial"/>
          <w:sz w:val="22"/>
        </w:rPr>
        <w:t xml:space="preserve">specific and representative </w:t>
      </w:r>
      <w:r w:rsidR="004630D8">
        <w:rPr>
          <w:rFonts w:ascii="Arial" w:hAnsi="Arial" w:cs="Arial"/>
          <w:sz w:val="22"/>
        </w:rPr>
        <w:t>populations</w:t>
      </w:r>
      <w:r w:rsidR="00BA7554">
        <w:rPr>
          <w:rFonts w:ascii="Arial" w:hAnsi="Arial" w:cs="Arial"/>
          <w:sz w:val="22"/>
        </w:rPr>
        <w:t xml:space="preserve"> (</w:t>
      </w:r>
      <w:r w:rsidR="00612093">
        <w:rPr>
          <w:rFonts w:ascii="Arial" w:hAnsi="Arial" w:cs="Arial"/>
          <w:sz w:val="22"/>
        </w:rPr>
        <w:t xml:space="preserve">mark-recapture </w:t>
      </w:r>
      <w:r w:rsidR="00BA7554">
        <w:rPr>
          <w:rFonts w:ascii="Arial" w:hAnsi="Arial" w:cs="Arial"/>
          <w:sz w:val="22"/>
        </w:rPr>
        <w:t>trapping</w:t>
      </w:r>
      <w:r w:rsidR="00F02033">
        <w:rPr>
          <w:rFonts w:ascii="Arial" w:hAnsi="Arial" w:cs="Arial"/>
          <w:sz w:val="22"/>
        </w:rPr>
        <w:t xml:space="preserve"> </w:t>
      </w:r>
      <w:r w:rsidR="007E5F77">
        <w:rPr>
          <w:rFonts w:ascii="Arial" w:hAnsi="Arial" w:cs="Arial"/>
          <w:sz w:val="22"/>
        </w:rPr>
        <w:t>and/</w:t>
      </w:r>
      <w:r w:rsidR="00F02033">
        <w:rPr>
          <w:rFonts w:ascii="Arial" w:hAnsi="Arial" w:cs="Arial"/>
          <w:sz w:val="22"/>
        </w:rPr>
        <w:t>or</w:t>
      </w:r>
      <w:r w:rsidR="007E5F77">
        <w:rPr>
          <w:rFonts w:ascii="Arial" w:hAnsi="Arial" w:cs="Arial"/>
          <w:sz w:val="22"/>
        </w:rPr>
        <w:t xml:space="preserve"> with </w:t>
      </w:r>
      <w:r w:rsidR="00F02033">
        <w:rPr>
          <w:rFonts w:ascii="Arial" w:hAnsi="Arial" w:cs="Arial"/>
          <w:sz w:val="22"/>
        </w:rPr>
        <w:t>microchipping</w:t>
      </w:r>
      <w:r w:rsidR="00C64B79">
        <w:rPr>
          <w:rFonts w:ascii="Arial" w:hAnsi="Arial" w:cs="Arial"/>
          <w:sz w:val="22"/>
        </w:rPr>
        <w:t>/transponders</w:t>
      </w:r>
      <w:r w:rsidR="00BA7554">
        <w:rPr>
          <w:rFonts w:ascii="Arial" w:hAnsi="Arial" w:cs="Arial"/>
          <w:sz w:val="22"/>
        </w:rPr>
        <w:t>)</w:t>
      </w:r>
      <w:r w:rsidR="004630D8">
        <w:rPr>
          <w:rFonts w:ascii="Arial" w:hAnsi="Arial" w:cs="Arial"/>
          <w:sz w:val="22"/>
        </w:rPr>
        <w:t xml:space="preserve"> </w:t>
      </w:r>
      <w:r>
        <w:rPr>
          <w:rFonts w:ascii="Arial" w:hAnsi="Arial" w:cs="Arial"/>
          <w:sz w:val="22"/>
        </w:rPr>
        <w:t xml:space="preserve">of the threatened taxa (within </w:t>
      </w:r>
      <w:r>
        <w:rPr>
          <w:rFonts w:ascii="Arial" w:hAnsi="Arial" w:cs="Arial"/>
          <w:i/>
          <w:sz w:val="22"/>
        </w:rPr>
        <w:t>P. lateralis</w:t>
      </w:r>
      <w:r>
        <w:rPr>
          <w:rFonts w:ascii="Arial" w:hAnsi="Arial" w:cs="Arial"/>
          <w:sz w:val="22"/>
        </w:rPr>
        <w:t xml:space="preserve">) </w:t>
      </w:r>
      <w:r w:rsidR="00612093">
        <w:rPr>
          <w:rFonts w:ascii="Arial" w:hAnsi="Arial" w:cs="Arial"/>
          <w:sz w:val="22"/>
        </w:rPr>
        <w:t xml:space="preserve">to determine population size and trends; </w:t>
      </w:r>
      <w:r w:rsidR="004630D8">
        <w:rPr>
          <w:rFonts w:ascii="Arial" w:hAnsi="Arial" w:cs="Arial"/>
          <w:sz w:val="22"/>
        </w:rPr>
        <w:t>and</w:t>
      </w:r>
      <w:r>
        <w:rPr>
          <w:rFonts w:ascii="Arial" w:hAnsi="Arial" w:cs="Arial"/>
          <w:sz w:val="22"/>
        </w:rPr>
        <w:t xml:space="preserve"> less intensive systematic surveys for persistence and gross population changes</w:t>
      </w:r>
      <w:r w:rsidR="004630D8">
        <w:rPr>
          <w:rFonts w:ascii="Arial" w:hAnsi="Arial" w:cs="Arial"/>
          <w:sz w:val="22"/>
        </w:rPr>
        <w:t xml:space="preserve"> </w:t>
      </w:r>
      <w:r>
        <w:rPr>
          <w:rFonts w:ascii="Arial" w:hAnsi="Arial" w:cs="Arial"/>
          <w:sz w:val="22"/>
        </w:rPr>
        <w:t>in other taxa/populations</w:t>
      </w:r>
      <w:r w:rsidR="00BA7554">
        <w:rPr>
          <w:rFonts w:ascii="Arial" w:hAnsi="Arial" w:cs="Arial"/>
          <w:sz w:val="22"/>
        </w:rPr>
        <w:t xml:space="preserve"> (</w:t>
      </w:r>
      <w:r w:rsidR="007E5F77">
        <w:rPr>
          <w:rFonts w:ascii="Arial" w:hAnsi="Arial" w:cs="Arial"/>
          <w:sz w:val="22"/>
        </w:rPr>
        <w:t xml:space="preserve">fresh </w:t>
      </w:r>
      <w:r w:rsidR="00BA7554">
        <w:rPr>
          <w:rFonts w:ascii="Arial" w:hAnsi="Arial" w:cs="Arial"/>
          <w:sz w:val="22"/>
        </w:rPr>
        <w:t xml:space="preserve">faecal pellet </w:t>
      </w:r>
      <w:r w:rsidR="007E5F77">
        <w:rPr>
          <w:rFonts w:ascii="Arial" w:hAnsi="Arial" w:cs="Arial"/>
          <w:sz w:val="22"/>
        </w:rPr>
        <w:t>searches</w:t>
      </w:r>
      <w:r w:rsidR="00BA7554">
        <w:rPr>
          <w:rFonts w:ascii="Arial" w:hAnsi="Arial" w:cs="Arial"/>
          <w:sz w:val="22"/>
        </w:rPr>
        <w:t>, remote cameras and spotlight counts)</w:t>
      </w:r>
      <w:r>
        <w:rPr>
          <w:rFonts w:ascii="Arial" w:hAnsi="Arial" w:cs="Arial"/>
          <w:sz w:val="22"/>
        </w:rPr>
        <w:t>.</w:t>
      </w:r>
    </w:p>
    <w:p w:rsidR="007473DB" w:rsidRPr="006F5F98" w:rsidRDefault="007473DB" w:rsidP="00996E14">
      <w:pPr>
        <w:numPr>
          <w:ilvl w:val="0"/>
          <w:numId w:val="8"/>
        </w:numPr>
        <w:tabs>
          <w:tab w:val="clear" w:pos="720"/>
          <w:tab w:val="num" w:pos="480"/>
        </w:tabs>
        <w:spacing w:line="300" w:lineRule="auto"/>
        <w:ind w:left="480" w:hanging="480"/>
        <w:rPr>
          <w:rFonts w:ascii="Arial" w:hAnsi="Arial" w:cs="Arial"/>
          <w:sz w:val="22"/>
        </w:rPr>
      </w:pPr>
      <w:r w:rsidRPr="006F5F98">
        <w:rPr>
          <w:rFonts w:ascii="Arial" w:hAnsi="Arial" w:cs="Arial"/>
          <w:sz w:val="22"/>
        </w:rPr>
        <w:t>Survey selected populations (across the range and habitat types of each taxon) of non-threatened taxa at least once every five years.</w:t>
      </w:r>
    </w:p>
    <w:p w:rsidR="00264EF7" w:rsidRPr="00D771A5" w:rsidRDefault="00511C14" w:rsidP="00996E14">
      <w:pPr>
        <w:numPr>
          <w:ilvl w:val="0"/>
          <w:numId w:val="8"/>
        </w:numPr>
        <w:tabs>
          <w:tab w:val="clear" w:pos="720"/>
          <w:tab w:val="num" w:pos="480"/>
        </w:tabs>
        <w:spacing w:line="300" w:lineRule="auto"/>
        <w:ind w:left="480" w:hanging="480"/>
        <w:rPr>
          <w:rFonts w:ascii="Arial" w:hAnsi="Arial" w:cs="Arial"/>
          <w:sz w:val="22"/>
        </w:rPr>
      </w:pPr>
      <w:r w:rsidRPr="007473DB">
        <w:rPr>
          <w:rFonts w:ascii="Arial" w:hAnsi="Arial" w:cs="Arial"/>
          <w:sz w:val="22"/>
        </w:rPr>
        <w:t>W</w:t>
      </w:r>
      <w:r>
        <w:rPr>
          <w:rFonts w:ascii="Arial" w:hAnsi="Arial" w:cs="Arial"/>
          <w:sz w:val="22"/>
        </w:rPr>
        <w:t xml:space="preserve">here </w:t>
      </w:r>
      <w:r w:rsidR="004630D8">
        <w:rPr>
          <w:rFonts w:ascii="Arial" w:hAnsi="Arial" w:cs="Arial"/>
          <w:sz w:val="22"/>
        </w:rPr>
        <w:t xml:space="preserve">predator </w:t>
      </w:r>
      <w:r>
        <w:rPr>
          <w:rFonts w:ascii="Arial" w:hAnsi="Arial" w:cs="Arial"/>
          <w:sz w:val="22"/>
        </w:rPr>
        <w:t xml:space="preserve">or herbivore </w:t>
      </w:r>
      <w:r w:rsidR="004630D8">
        <w:rPr>
          <w:rFonts w:ascii="Arial" w:hAnsi="Arial" w:cs="Arial"/>
          <w:sz w:val="22"/>
        </w:rPr>
        <w:t xml:space="preserve">control </w:t>
      </w:r>
      <w:r>
        <w:rPr>
          <w:rFonts w:ascii="Arial" w:hAnsi="Arial" w:cs="Arial"/>
          <w:sz w:val="22"/>
        </w:rPr>
        <w:t xml:space="preserve">is being conducted </w:t>
      </w:r>
      <w:r w:rsidR="00930130">
        <w:rPr>
          <w:rFonts w:ascii="Arial" w:hAnsi="Arial" w:cs="Arial"/>
          <w:sz w:val="22"/>
        </w:rPr>
        <w:t>or</w:t>
      </w:r>
      <w:r>
        <w:rPr>
          <w:rFonts w:ascii="Arial" w:hAnsi="Arial" w:cs="Arial"/>
          <w:sz w:val="22"/>
        </w:rPr>
        <w:t xml:space="preserve"> translocations have been undertaken</w:t>
      </w:r>
      <w:r w:rsidR="00612093">
        <w:rPr>
          <w:rFonts w:ascii="Arial" w:hAnsi="Arial" w:cs="Arial"/>
          <w:sz w:val="22"/>
        </w:rPr>
        <w:t>,</w:t>
      </w:r>
      <w:r>
        <w:rPr>
          <w:rFonts w:ascii="Arial" w:hAnsi="Arial" w:cs="Arial"/>
          <w:sz w:val="22"/>
        </w:rPr>
        <w:t xml:space="preserve"> monitor the response of </w:t>
      </w:r>
      <w:r w:rsidR="00BA7554">
        <w:rPr>
          <w:rFonts w:ascii="Arial" w:hAnsi="Arial" w:cs="Arial"/>
          <w:sz w:val="22"/>
        </w:rPr>
        <w:t>predators</w:t>
      </w:r>
      <w:r w:rsidR="00542365">
        <w:rPr>
          <w:rFonts w:ascii="Arial" w:hAnsi="Arial" w:cs="Arial"/>
          <w:sz w:val="22"/>
        </w:rPr>
        <w:t xml:space="preserve"> or herbivores</w:t>
      </w:r>
      <w:r w:rsidR="00BA7554">
        <w:rPr>
          <w:rFonts w:ascii="Arial" w:hAnsi="Arial" w:cs="Arial"/>
          <w:sz w:val="22"/>
        </w:rPr>
        <w:t xml:space="preserve"> (e.g. sand pads</w:t>
      </w:r>
      <w:r w:rsidR="000652AE">
        <w:rPr>
          <w:rFonts w:ascii="Arial" w:hAnsi="Arial" w:cs="Arial"/>
          <w:sz w:val="22"/>
        </w:rPr>
        <w:t>/</w:t>
      </w:r>
      <w:r w:rsidR="00BA7554">
        <w:rPr>
          <w:rFonts w:ascii="Arial" w:hAnsi="Arial" w:cs="Arial"/>
          <w:sz w:val="22"/>
        </w:rPr>
        <w:t xml:space="preserve">activity indexes) and </w:t>
      </w:r>
      <w:r w:rsidR="005E5EE2">
        <w:rPr>
          <w:rFonts w:ascii="Arial" w:hAnsi="Arial" w:cs="Arial"/>
          <w:sz w:val="22"/>
        </w:rPr>
        <w:t>rock wallabies</w:t>
      </w:r>
      <w:r>
        <w:rPr>
          <w:rFonts w:ascii="Arial" w:hAnsi="Arial" w:cs="Arial"/>
          <w:sz w:val="22"/>
        </w:rPr>
        <w:t xml:space="preserve"> to assess the effectiveness of the programs.</w:t>
      </w:r>
      <w:r w:rsidR="004630D8">
        <w:rPr>
          <w:rFonts w:ascii="Arial" w:hAnsi="Arial" w:cs="Arial"/>
          <w:sz w:val="22"/>
        </w:rPr>
        <w:t xml:space="preserve"> </w:t>
      </w:r>
    </w:p>
    <w:p w:rsidR="007473DB" w:rsidRPr="007473DB" w:rsidRDefault="007473DB" w:rsidP="00996E14">
      <w:pPr>
        <w:numPr>
          <w:ilvl w:val="0"/>
          <w:numId w:val="9"/>
        </w:numPr>
        <w:tabs>
          <w:tab w:val="clear" w:pos="720"/>
          <w:tab w:val="num" w:pos="480"/>
        </w:tabs>
        <w:spacing w:line="300" w:lineRule="auto"/>
        <w:ind w:left="480" w:hanging="480"/>
        <w:rPr>
          <w:rFonts w:ascii="Arial" w:hAnsi="Arial" w:cs="Arial"/>
          <w:sz w:val="22"/>
        </w:rPr>
      </w:pPr>
      <w:r w:rsidRPr="007473DB">
        <w:rPr>
          <w:rFonts w:ascii="Arial" w:hAnsi="Arial" w:cs="Arial"/>
          <w:sz w:val="22"/>
        </w:rPr>
        <w:t>Monitor the response of rock wallabies and their habitat to the construction of predator proof fences and the relaxation of predator pressure (as per action item 2.3).</w:t>
      </w:r>
    </w:p>
    <w:p w:rsidR="00F02033" w:rsidRDefault="00511C14" w:rsidP="00996E14">
      <w:pPr>
        <w:numPr>
          <w:ilvl w:val="0"/>
          <w:numId w:val="9"/>
        </w:numPr>
        <w:tabs>
          <w:tab w:val="clear" w:pos="720"/>
          <w:tab w:val="num" w:pos="480"/>
        </w:tabs>
        <w:spacing w:line="300" w:lineRule="auto"/>
        <w:ind w:left="480" w:hanging="480"/>
        <w:rPr>
          <w:rFonts w:ascii="Arial" w:hAnsi="Arial" w:cs="Arial"/>
          <w:sz w:val="22"/>
        </w:rPr>
      </w:pPr>
      <w:r w:rsidRPr="007473DB">
        <w:rPr>
          <w:rFonts w:ascii="Arial" w:hAnsi="Arial" w:cs="Arial"/>
          <w:sz w:val="22"/>
        </w:rPr>
        <w:t xml:space="preserve">Analyse </w:t>
      </w:r>
      <w:r w:rsidR="004630D8" w:rsidRPr="007473DB">
        <w:rPr>
          <w:rFonts w:ascii="Arial" w:hAnsi="Arial" w:cs="Arial"/>
          <w:sz w:val="22"/>
        </w:rPr>
        <w:t xml:space="preserve">monitoring results </w:t>
      </w:r>
      <w:r w:rsidRPr="007473DB">
        <w:rPr>
          <w:rFonts w:ascii="Arial" w:hAnsi="Arial" w:cs="Arial"/>
          <w:sz w:val="22"/>
        </w:rPr>
        <w:t xml:space="preserve">promptly and incorporate </w:t>
      </w:r>
      <w:r w:rsidR="004630D8" w:rsidRPr="007473DB">
        <w:rPr>
          <w:rFonts w:ascii="Arial" w:hAnsi="Arial" w:cs="Arial"/>
          <w:sz w:val="22"/>
        </w:rPr>
        <w:t xml:space="preserve">into </w:t>
      </w:r>
      <w:r w:rsidR="007E5F77">
        <w:rPr>
          <w:rFonts w:ascii="Arial" w:hAnsi="Arial" w:cs="Arial"/>
          <w:sz w:val="22"/>
        </w:rPr>
        <w:t xml:space="preserve">an </w:t>
      </w:r>
      <w:r w:rsidR="004630D8" w:rsidRPr="007473DB">
        <w:rPr>
          <w:rFonts w:ascii="Arial" w:hAnsi="Arial" w:cs="Arial"/>
          <w:sz w:val="22"/>
        </w:rPr>
        <w:t xml:space="preserve">adaptive management </w:t>
      </w:r>
      <w:r w:rsidRPr="007473DB">
        <w:rPr>
          <w:rFonts w:ascii="Arial" w:hAnsi="Arial" w:cs="Arial"/>
          <w:sz w:val="22"/>
        </w:rPr>
        <w:t>framework. M</w:t>
      </w:r>
      <w:r w:rsidR="004630D8" w:rsidRPr="007473DB">
        <w:rPr>
          <w:rFonts w:ascii="Arial" w:hAnsi="Arial" w:cs="Arial"/>
          <w:sz w:val="22"/>
        </w:rPr>
        <w:t xml:space="preserve">ake </w:t>
      </w:r>
      <w:r w:rsidR="00612093" w:rsidRPr="007473DB">
        <w:rPr>
          <w:rFonts w:ascii="Arial" w:hAnsi="Arial" w:cs="Arial"/>
          <w:sz w:val="22"/>
        </w:rPr>
        <w:t xml:space="preserve">timely </w:t>
      </w:r>
      <w:r w:rsidRPr="007473DB">
        <w:rPr>
          <w:rFonts w:ascii="Arial" w:hAnsi="Arial" w:cs="Arial"/>
          <w:sz w:val="22"/>
        </w:rPr>
        <w:t xml:space="preserve">alterations to predator/herbivore control programs as </w:t>
      </w:r>
      <w:r w:rsidR="004630D8" w:rsidRPr="007473DB">
        <w:rPr>
          <w:rFonts w:ascii="Arial" w:hAnsi="Arial" w:cs="Arial"/>
          <w:sz w:val="22"/>
        </w:rPr>
        <w:t>required</w:t>
      </w:r>
      <w:r w:rsidRPr="007473DB">
        <w:rPr>
          <w:rFonts w:ascii="Arial" w:hAnsi="Arial" w:cs="Arial"/>
          <w:sz w:val="22"/>
        </w:rPr>
        <w:t xml:space="preserve"> </w:t>
      </w:r>
      <w:r w:rsidRPr="007473DB">
        <w:rPr>
          <w:rFonts w:ascii="Arial" w:hAnsi="Arial" w:cs="Arial"/>
          <w:sz w:val="22"/>
        </w:rPr>
        <w:lastRenderedPageBreak/>
        <w:t>and commence management actions if significant population declines or new threats are detected</w:t>
      </w:r>
      <w:r w:rsidR="004630D8" w:rsidRPr="007473DB">
        <w:rPr>
          <w:rFonts w:ascii="Arial" w:hAnsi="Arial" w:cs="Arial"/>
          <w:sz w:val="22"/>
        </w:rPr>
        <w:t>.</w:t>
      </w:r>
    </w:p>
    <w:p w:rsidR="00A310D9" w:rsidRDefault="00A310D9" w:rsidP="00996E14">
      <w:pPr>
        <w:spacing w:line="300" w:lineRule="auto"/>
        <w:rPr>
          <w:rFonts w:ascii="Arial" w:hAnsi="Arial" w:cs="Arial"/>
          <w:sz w:val="22"/>
        </w:rPr>
      </w:pPr>
    </w:p>
    <w:p w:rsidR="00E442C1" w:rsidRPr="00CE0D1C" w:rsidRDefault="00E442C1" w:rsidP="00996E14">
      <w:pPr>
        <w:spacing w:line="300" w:lineRule="auto"/>
        <w:rPr>
          <w:rFonts w:ascii="Arial" w:hAnsi="Arial" w:cs="Arial"/>
          <w:i/>
          <w:sz w:val="22"/>
          <w:u w:val="single"/>
        </w:rPr>
      </w:pPr>
      <w:r w:rsidRPr="00CE0D1C">
        <w:rPr>
          <w:rFonts w:ascii="Arial" w:hAnsi="Arial" w:cs="Arial"/>
          <w:i/>
          <w:sz w:val="22"/>
          <w:u w:val="single"/>
        </w:rPr>
        <w:t xml:space="preserve">Responsibility: </w:t>
      </w:r>
    </w:p>
    <w:p w:rsidR="00E442C1" w:rsidRDefault="00E442C1" w:rsidP="00996E14">
      <w:pPr>
        <w:spacing w:line="300" w:lineRule="auto"/>
        <w:rPr>
          <w:rFonts w:ascii="Arial" w:hAnsi="Arial" w:cs="Arial"/>
          <w:i/>
          <w:sz w:val="22"/>
        </w:rPr>
      </w:pPr>
      <w:r>
        <w:rPr>
          <w:rFonts w:ascii="Arial" w:hAnsi="Arial" w:cs="Arial"/>
          <w:i/>
          <w:sz w:val="22"/>
        </w:rPr>
        <w:t>P. l</w:t>
      </w:r>
      <w:r w:rsidR="006A3176">
        <w:rPr>
          <w:rFonts w:ascii="Arial" w:hAnsi="Arial" w:cs="Arial"/>
          <w:i/>
          <w:sz w:val="22"/>
        </w:rPr>
        <w:t>.</w:t>
      </w:r>
      <w:r>
        <w:rPr>
          <w:rFonts w:ascii="Arial" w:hAnsi="Arial" w:cs="Arial"/>
          <w:i/>
          <w:sz w:val="22"/>
        </w:rPr>
        <w:t xml:space="preserve"> lateralis</w:t>
      </w:r>
    </w:p>
    <w:p w:rsidR="00E442C1" w:rsidRDefault="007B3683" w:rsidP="00996E14">
      <w:pPr>
        <w:numPr>
          <w:ilvl w:val="0"/>
          <w:numId w:val="51"/>
        </w:numPr>
        <w:tabs>
          <w:tab w:val="clear" w:pos="718"/>
          <w:tab w:val="num" w:pos="360"/>
        </w:tabs>
        <w:spacing w:line="300" w:lineRule="auto"/>
        <w:ind w:left="360" w:hanging="358"/>
        <w:rPr>
          <w:rFonts w:ascii="Arial" w:hAnsi="Arial" w:cs="Arial"/>
          <w:sz w:val="22"/>
        </w:rPr>
      </w:pPr>
      <w:r>
        <w:rPr>
          <w:rFonts w:ascii="Arial" w:hAnsi="Arial" w:cs="Arial"/>
          <w:sz w:val="22"/>
        </w:rPr>
        <w:t>DPaW</w:t>
      </w:r>
      <w:r w:rsidR="00894F23">
        <w:rPr>
          <w:rFonts w:ascii="Arial" w:hAnsi="Arial" w:cs="Arial"/>
          <w:sz w:val="22"/>
        </w:rPr>
        <w:t xml:space="preserve"> - </w:t>
      </w:r>
      <w:r w:rsidR="000C5930">
        <w:rPr>
          <w:rFonts w:ascii="Arial" w:hAnsi="Arial" w:cs="Arial"/>
          <w:sz w:val="22"/>
        </w:rPr>
        <w:t xml:space="preserve">WA </w:t>
      </w:r>
      <w:r w:rsidR="00F02033">
        <w:rPr>
          <w:rFonts w:ascii="Arial" w:hAnsi="Arial" w:cs="Arial"/>
          <w:sz w:val="22"/>
        </w:rPr>
        <w:t xml:space="preserve">Central </w:t>
      </w:r>
      <w:r w:rsidR="0068463B">
        <w:rPr>
          <w:rFonts w:ascii="Arial" w:hAnsi="Arial" w:cs="Arial"/>
          <w:sz w:val="22"/>
        </w:rPr>
        <w:t>Wheatbelt</w:t>
      </w:r>
      <w:r w:rsidR="00F02033">
        <w:rPr>
          <w:rFonts w:ascii="Arial" w:hAnsi="Arial" w:cs="Arial"/>
          <w:sz w:val="22"/>
        </w:rPr>
        <w:t xml:space="preserve"> District</w:t>
      </w:r>
      <w:r w:rsidR="00E442C1">
        <w:rPr>
          <w:rFonts w:ascii="Arial" w:hAnsi="Arial" w:cs="Arial"/>
          <w:sz w:val="22"/>
        </w:rPr>
        <w:t>, Avon Valley</w:t>
      </w:r>
      <w:r w:rsidR="000652AE">
        <w:rPr>
          <w:rFonts w:ascii="Arial" w:hAnsi="Arial" w:cs="Arial"/>
          <w:sz w:val="22"/>
        </w:rPr>
        <w:t>/</w:t>
      </w:r>
      <w:r w:rsidR="00E442C1">
        <w:rPr>
          <w:rFonts w:ascii="Arial" w:hAnsi="Arial" w:cs="Arial"/>
          <w:sz w:val="22"/>
        </w:rPr>
        <w:t>Walyunga NP, Cape Range NP</w:t>
      </w:r>
    </w:p>
    <w:p w:rsidR="00E442C1" w:rsidRDefault="00E442C1" w:rsidP="00996E14">
      <w:pPr>
        <w:numPr>
          <w:ilvl w:val="0"/>
          <w:numId w:val="51"/>
        </w:numPr>
        <w:tabs>
          <w:tab w:val="clear" w:pos="718"/>
          <w:tab w:val="num" w:pos="360"/>
        </w:tabs>
        <w:spacing w:line="300" w:lineRule="auto"/>
        <w:ind w:left="360" w:hanging="358"/>
        <w:rPr>
          <w:rFonts w:ascii="Arial" w:hAnsi="Arial" w:cs="Arial"/>
          <w:sz w:val="22"/>
        </w:rPr>
      </w:pPr>
      <w:r>
        <w:rPr>
          <w:rFonts w:ascii="Arial" w:hAnsi="Arial" w:cs="Arial"/>
          <w:sz w:val="22"/>
        </w:rPr>
        <w:t>AWC</w:t>
      </w:r>
      <w:r w:rsidR="00894F23">
        <w:rPr>
          <w:rFonts w:ascii="Arial" w:hAnsi="Arial" w:cs="Arial"/>
          <w:sz w:val="22"/>
        </w:rPr>
        <w:t xml:space="preserve"> </w:t>
      </w:r>
      <w:r>
        <w:rPr>
          <w:rFonts w:ascii="Arial" w:hAnsi="Arial" w:cs="Arial"/>
          <w:sz w:val="22"/>
        </w:rPr>
        <w:t>-</w:t>
      </w:r>
      <w:r w:rsidRPr="008B7F64">
        <w:rPr>
          <w:rFonts w:ascii="Arial" w:hAnsi="Arial" w:cs="Arial"/>
          <w:sz w:val="22"/>
        </w:rPr>
        <w:t xml:space="preserve"> </w:t>
      </w:r>
      <w:r>
        <w:rPr>
          <w:rFonts w:ascii="Arial" w:hAnsi="Arial" w:cs="Arial"/>
          <w:sz w:val="22"/>
        </w:rPr>
        <w:t>Paruna Sanctuary</w:t>
      </w:r>
    </w:p>
    <w:p w:rsidR="00E442C1" w:rsidRDefault="00E442C1" w:rsidP="00996E14">
      <w:pPr>
        <w:spacing w:line="300" w:lineRule="auto"/>
        <w:ind w:left="2"/>
        <w:rPr>
          <w:rFonts w:ascii="Arial" w:hAnsi="Arial" w:cs="Arial"/>
          <w:sz w:val="22"/>
        </w:rPr>
      </w:pPr>
      <w:r>
        <w:rPr>
          <w:rFonts w:ascii="Arial" w:hAnsi="Arial" w:cs="Arial"/>
          <w:i/>
          <w:sz w:val="22"/>
        </w:rPr>
        <w:t>P. l</w:t>
      </w:r>
      <w:r w:rsidR="004C1E45">
        <w:rPr>
          <w:rFonts w:ascii="Arial" w:hAnsi="Arial" w:cs="Arial"/>
          <w:i/>
          <w:sz w:val="22"/>
        </w:rPr>
        <w:t>.</w:t>
      </w:r>
      <w:r>
        <w:rPr>
          <w:rFonts w:ascii="Arial" w:hAnsi="Arial" w:cs="Arial"/>
          <w:i/>
          <w:sz w:val="22"/>
        </w:rPr>
        <w:t xml:space="preserve"> </w:t>
      </w:r>
      <w:proofErr w:type="gramStart"/>
      <w:r>
        <w:rPr>
          <w:rFonts w:ascii="Arial" w:hAnsi="Arial" w:cs="Arial"/>
          <w:sz w:val="22"/>
        </w:rPr>
        <w:t>MacDonnell Ranges</w:t>
      </w:r>
      <w:proofErr w:type="gramEnd"/>
      <w:r>
        <w:rPr>
          <w:rFonts w:ascii="Arial" w:hAnsi="Arial" w:cs="Arial"/>
          <w:sz w:val="22"/>
        </w:rPr>
        <w:t xml:space="preserve"> race </w:t>
      </w:r>
    </w:p>
    <w:p w:rsidR="00E442C1" w:rsidRDefault="00256921" w:rsidP="00996E14">
      <w:pPr>
        <w:numPr>
          <w:ilvl w:val="0"/>
          <w:numId w:val="52"/>
        </w:numPr>
        <w:tabs>
          <w:tab w:val="num" w:pos="360"/>
        </w:tabs>
        <w:spacing w:line="300" w:lineRule="auto"/>
        <w:ind w:left="360"/>
        <w:rPr>
          <w:rFonts w:ascii="Arial" w:hAnsi="Arial" w:cs="Arial"/>
          <w:sz w:val="22"/>
        </w:rPr>
      </w:pPr>
      <w:r>
        <w:rPr>
          <w:rFonts w:ascii="Arial" w:hAnsi="Arial" w:cs="Arial"/>
          <w:sz w:val="22"/>
        </w:rPr>
        <w:t>LRM</w:t>
      </w:r>
      <w:r w:rsidR="00E442C1">
        <w:rPr>
          <w:rFonts w:ascii="Arial" w:hAnsi="Arial" w:cs="Arial"/>
          <w:sz w:val="22"/>
        </w:rPr>
        <w:t>/CLC</w:t>
      </w:r>
      <w:r w:rsidR="00894F23">
        <w:rPr>
          <w:rFonts w:ascii="Arial" w:hAnsi="Arial" w:cs="Arial"/>
          <w:sz w:val="22"/>
        </w:rPr>
        <w:t xml:space="preserve"> </w:t>
      </w:r>
      <w:r w:rsidR="00E442C1">
        <w:rPr>
          <w:rFonts w:ascii="Arial" w:hAnsi="Arial" w:cs="Arial"/>
          <w:sz w:val="22"/>
        </w:rPr>
        <w:t>- MacDonnell Ranges, Petermann Ranges</w:t>
      </w:r>
    </w:p>
    <w:p w:rsidR="00E442C1" w:rsidRDefault="00E442C1" w:rsidP="00996E14">
      <w:pPr>
        <w:numPr>
          <w:ilvl w:val="0"/>
          <w:numId w:val="52"/>
        </w:numPr>
        <w:tabs>
          <w:tab w:val="num" w:pos="360"/>
        </w:tabs>
        <w:spacing w:line="300" w:lineRule="auto"/>
        <w:ind w:left="360"/>
        <w:rPr>
          <w:rFonts w:ascii="Arial" w:hAnsi="Arial" w:cs="Arial"/>
          <w:sz w:val="22"/>
        </w:rPr>
      </w:pPr>
      <w:r>
        <w:rPr>
          <w:rFonts w:ascii="Arial" w:hAnsi="Arial" w:cs="Arial"/>
          <w:sz w:val="22"/>
        </w:rPr>
        <w:t>NGLMU/</w:t>
      </w:r>
      <w:r w:rsidR="007B3683">
        <w:rPr>
          <w:rFonts w:ascii="Arial" w:hAnsi="Arial" w:cs="Arial"/>
          <w:sz w:val="22"/>
        </w:rPr>
        <w:t>DPaW</w:t>
      </w:r>
      <w:r w:rsidR="00894F23">
        <w:rPr>
          <w:rFonts w:ascii="Arial" w:hAnsi="Arial" w:cs="Arial"/>
          <w:sz w:val="22"/>
        </w:rPr>
        <w:t xml:space="preserve"> </w:t>
      </w:r>
      <w:r>
        <w:rPr>
          <w:rFonts w:ascii="Arial" w:hAnsi="Arial" w:cs="Arial"/>
          <w:sz w:val="22"/>
        </w:rPr>
        <w:t xml:space="preserve">- Townsend Ridges, Rawlinson, Cavenagh, Bell Rock, Walter James, Dixon and </w:t>
      </w:r>
      <w:r w:rsidR="00036E9B">
        <w:rPr>
          <w:rFonts w:ascii="Arial" w:hAnsi="Arial" w:cs="Arial"/>
          <w:sz w:val="22"/>
        </w:rPr>
        <w:t>Morgan</w:t>
      </w:r>
      <w:r>
        <w:rPr>
          <w:rFonts w:ascii="Arial" w:hAnsi="Arial" w:cs="Arial"/>
          <w:sz w:val="22"/>
        </w:rPr>
        <w:t xml:space="preserve"> Ranges, Mt Johnno</w:t>
      </w:r>
    </w:p>
    <w:p w:rsidR="00E442C1" w:rsidRDefault="007B0F45" w:rsidP="00996E14">
      <w:pPr>
        <w:numPr>
          <w:ilvl w:val="0"/>
          <w:numId w:val="52"/>
        </w:numPr>
        <w:tabs>
          <w:tab w:val="num" w:pos="360"/>
        </w:tabs>
        <w:spacing w:line="300" w:lineRule="auto"/>
        <w:ind w:left="360"/>
        <w:rPr>
          <w:rFonts w:ascii="Arial" w:hAnsi="Arial" w:cs="Arial"/>
          <w:sz w:val="22"/>
        </w:rPr>
      </w:pPr>
      <w:r>
        <w:rPr>
          <w:rFonts w:ascii="Arial" w:hAnsi="Arial" w:cs="Arial"/>
          <w:sz w:val="22"/>
        </w:rPr>
        <w:t>APY</w:t>
      </w:r>
      <w:r w:rsidR="00E442C1">
        <w:rPr>
          <w:rFonts w:ascii="Arial" w:hAnsi="Arial" w:cs="Arial"/>
          <w:sz w:val="22"/>
        </w:rPr>
        <w:t>LMU/</w:t>
      </w:r>
      <w:r w:rsidR="001C283E">
        <w:rPr>
          <w:rFonts w:ascii="Arial" w:hAnsi="Arial" w:cs="Arial"/>
          <w:sz w:val="22"/>
        </w:rPr>
        <w:t>DEWNR</w:t>
      </w:r>
      <w:r w:rsidR="00894F23">
        <w:rPr>
          <w:rFonts w:ascii="Arial" w:hAnsi="Arial" w:cs="Arial"/>
          <w:sz w:val="22"/>
        </w:rPr>
        <w:t xml:space="preserve"> </w:t>
      </w:r>
      <w:r w:rsidR="00E442C1">
        <w:rPr>
          <w:rFonts w:ascii="Arial" w:hAnsi="Arial" w:cs="Arial"/>
          <w:sz w:val="22"/>
        </w:rPr>
        <w:t>- Musgrave, Tomkinson</w:t>
      </w:r>
      <w:r w:rsidR="00CF53A4">
        <w:rPr>
          <w:rFonts w:ascii="Arial" w:hAnsi="Arial" w:cs="Arial"/>
          <w:sz w:val="22"/>
        </w:rPr>
        <w:t>,</w:t>
      </w:r>
      <w:r w:rsidR="00E442C1">
        <w:rPr>
          <w:rFonts w:ascii="Arial" w:hAnsi="Arial" w:cs="Arial"/>
          <w:sz w:val="22"/>
        </w:rPr>
        <w:t xml:space="preserve"> Hickley Ranges</w:t>
      </w:r>
    </w:p>
    <w:p w:rsidR="00E442C1" w:rsidRDefault="00E442C1" w:rsidP="00996E14">
      <w:pPr>
        <w:spacing w:line="300" w:lineRule="auto"/>
        <w:rPr>
          <w:rFonts w:ascii="Arial" w:hAnsi="Arial" w:cs="Arial"/>
          <w:sz w:val="22"/>
        </w:rPr>
      </w:pPr>
      <w:r>
        <w:rPr>
          <w:rFonts w:ascii="Arial" w:hAnsi="Arial" w:cs="Arial"/>
          <w:i/>
          <w:sz w:val="22"/>
        </w:rPr>
        <w:t>P. l</w:t>
      </w:r>
      <w:r w:rsidR="004C1E45">
        <w:rPr>
          <w:rFonts w:ascii="Arial" w:hAnsi="Arial" w:cs="Arial"/>
          <w:i/>
          <w:sz w:val="22"/>
        </w:rPr>
        <w:t>.</w:t>
      </w:r>
      <w:r>
        <w:rPr>
          <w:rFonts w:ascii="Arial" w:hAnsi="Arial" w:cs="Arial"/>
          <w:i/>
          <w:sz w:val="22"/>
        </w:rPr>
        <w:t xml:space="preserve"> </w:t>
      </w:r>
      <w:smartTag w:uri="urn:schemas-microsoft-com:office:smarttags" w:element="place">
        <w:r>
          <w:rPr>
            <w:rFonts w:ascii="Arial" w:hAnsi="Arial" w:cs="Arial"/>
            <w:sz w:val="22"/>
          </w:rPr>
          <w:t>West Kimberley</w:t>
        </w:r>
      </w:smartTag>
      <w:r>
        <w:rPr>
          <w:rFonts w:ascii="Arial" w:hAnsi="Arial" w:cs="Arial"/>
          <w:sz w:val="22"/>
        </w:rPr>
        <w:t xml:space="preserve"> race</w:t>
      </w:r>
    </w:p>
    <w:p w:rsidR="00E442C1" w:rsidRDefault="007B3683" w:rsidP="00996E14">
      <w:pPr>
        <w:numPr>
          <w:ilvl w:val="0"/>
          <w:numId w:val="52"/>
        </w:numPr>
        <w:tabs>
          <w:tab w:val="num" w:pos="360"/>
        </w:tabs>
        <w:spacing w:line="300" w:lineRule="auto"/>
        <w:ind w:left="360"/>
        <w:rPr>
          <w:rFonts w:ascii="Arial" w:hAnsi="Arial" w:cs="Arial"/>
          <w:sz w:val="22"/>
        </w:rPr>
      </w:pPr>
      <w:r>
        <w:rPr>
          <w:rFonts w:ascii="Arial" w:hAnsi="Arial" w:cs="Arial"/>
          <w:sz w:val="22"/>
        </w:rPr>
        <w:t>DPaW</w:t>
      </w:r>
      <w:r w:rsidR="00F41E0E">
        <w:rPr>
          <w:rFonts w:ascii="Arial" w:hAnsi="Arial" w:cs="Arial"/>
          <w:sz w:val="22"/>
        </w:rPr>
        <w:t xml:space="preserve"> </w:t>
      </w:r>
      <w:r w:rsidR="00E442C1">
        <w:rPr>
          <w:rFonts w:ascii="Arial" w:hAnsi="Arial" w:cs="Arial"/>
          <w:sz w:val="22"/>
        </w:rPr>
        <w:t>- Edgar Ranges,</w:t>
      </w:r>
      <w:r w:rsidR="00E442C1" w:rsidRPr="003F29AF">
        <w:rPr>
          <w:rFonts w:ascii="Arial" w:hAnsi="Arial" w:cs="Arial"/>
          <w:sz w:val="22"/>
        </w:rPr>
        <w:t xml:space="preserve"> </w:t>
      </w:r>
      <w:r w:rsidR="00E442C1">
        <w:rPr>
          <w:rFonts w:ascii="Arial" w:hAnsi="Arial" w:cs="Arial"/>
          <w:sz w:val="22"/>
        </w:rPr>
        <w:t>Erskine Range, Mt Anderson and hills near Mt Wynne</w:t>
      </w:r>
    </w:p>
    <w:p w:rsidR="00E442C1" w:rsidRDefault="00E442C1" w:rsidP="00996E14">
      <w:pPr>
        <w:spacing w:line="300" w:lineRule="auto"/>
        <w:rPr>
          <w:rFonts w:ascii="Arial" w:hAnsi="Arial" w:cs="Arial"/>
          <w:sz w:val="22"/>
        </w:rPr>
      </w:pPr>
      <w:r>
        <w:rPr>
          <w:rFonts w:ascii="Arial" w:hAnsi="Arial" w:cs="Arial"/>
          <w:i/>
          <w:sz w:val="22"/>
        </w:rPr>
        <w:t>P. brachyotis</w:t>
      </w:r>
    </w:p>
    <w:p w:rsidR="00E442C1" w:rsidRDefault="007B3683" w:rsidP="00996E14">
      <w:pPr>
        <w:numPr>
          <w:ilvl w:val="0"/>
          <w:numId w:val="52"/>
        </w:numPr>
        <w:tabs>
          <w:tab w:val="num" w:pos="360"/>
        </w:tabs>
        <w:spacing w:line="300" w:lineRule="auto"/>
        <w:ind w:left="360"/>
        <w:rPr>
          <w:rFonts w:ascii="Arial" w:hAnsi="Arial" w:cs="Arial"/>
          <w:sz w:val="22"/>
        </w:rPr>
      </w:pPr>
      <w:r>
        <w:rPr>
          <w:rFonts w:ascii="Arial" w:hAnsi="Arial" w:cs="Arial"/>
          <w:sz w:val="22"/>
        </w:rPr>
        <w:t>DPaW</w:t>
      </w:r>
      <w:r w:rsidR="00F41E0E">
        <w:rPr>
          <w:rFonts w:ascii="Arial" w:hAnsi="Arial" w:cs="Arial"/>
          <w:sz w:val="22"/>
        </w:rPr>
        <w:t xml:space="preserve"> </w:t>
      </w:r>
      <w:r w:rsidR="00E442C1">
        <w:rPr>
          <w:rFonts w:ascii="Arial" w:hAnsi="Arial" w:cs="Arial"/>
          <w:sz w:val="22"/>
        </w:rPr>
        <w:t>- Mirima NP, Lake Argyle, Windjana Gorge, Bungle Bungle NP</w:t>
      </w:r>
    </w:p>
    <w:p w:rsidR="00E442C1" w:rsidRDefault="00256921" w:rsidP="00996E14">
      <w:pPr>
        <w:numPr>
          <w:ilvl w:val="0"/>
          <w:numId w:val="52"/>
        </w:numPr>
        <w:tabs>
          <w:tab w:val="num" w:pos="360"/>
        </w:tabs>
        <w:spacing w:line="300" w:lineRule="auto"/>
        <w:ind w:left="360"/>
        <w:rPr>
          <w:rFonts w:ascii="Arial" w:hAnsi="Arial" w:cs="Arial"/>
          <w:sz w:val="22"/>
        </w:rPr>
      </w:pPr>
      <w:r>
        <w:rPr>
          <w:rFonts w:ascii="Arial" w:hAnsi="Arial" w:cs="Arial"/>
          <w:sz w:val="22"/>
        </w:rPr>
        <w:t>LRM</w:t>
      </w:r>
      <w:r w:rsidR="00F41E0E">
        <w:rPr>
          <w:rFonts w:ascii="Arial" w:hAnsi="Arial" w:cs="Arial"/>
          <w:sz w:val="22"/>
        </w:rPr>
        <w:t xml:space="preserve"> </w:t>
      </w:r>
      <w:r w:rsidR="00E442C1">
        <w:rPr>
          <w:rFonts w:ascii="Arial" w:hAnsi="Arial" w:cs="Arial"/>
          <w:sz w:val="22"/>
        </w:rPr>
        <w:t>- L</w:t>
      </w:r>
      <w:r w:rsidR="009900F6">
        <w:rPr>
          <w:rFonts w:ascii="Arial" w:hAnsi="Arial" w:cs="Arial"/>
          <w:sz w:val="22"/>
        </w:rPr>
        <w:t>itchfield</w:t>
      </w:r>
      <w:r w:rsidR="00E442C1">
        <w:rPr>
          <w:rFonts w:ascii="Arial" w:hAnsi="Arial" w:cs="Arial"/>
          <w:sz w:val="22"/>
        </w:rPr>
        <w:t xml:space="preserve"> NP</w:t>
      </w:r>
    </w:p>
    <w:p w:rsidR="00E442C1" w:rsidRDefault="00256921" w:rsidP="00996E14">
      <w:pPr>
        <w:numPr>
          <w:ilvl w:val="0"/>
          <w:numId w:val="52"/>
        </w:numPr>
        <w:tabs>
          <w:tab w:val="num" w:pos="360"/>
        </w:tabs>
        <w:spacing w:line="300" w:lineRule="auto"/>
        <w:ind w:left="360"/>
        <w:rPr>
          <w:rFonts w:ascii="Arial" w:hAnsi="Arial" w:cs="Arial"/>
          <w:sz w:val="22"/>
        </w:rPr>
      </w:pPr>
      <w:r>
        <w:rPr>
          <w:rFonts w:ascii="Arial" w:hAnsi="Arial" w:cs="Arial"/>
          <w:sz w:val="22"/>
        </w:rPr>
        <w:t>LRM</w:t>
      </w:r>
      <w:r w:rsidR="00E442C1">
        <w:rPr>
          <w:rFonts w:ascii="Arial" w:hAnsi="Arial" w:cs="Arial"/>
          <w:sz w:val="22"/>
        </w:rPr>
        <w:t>/NLC</w:t>
      </w:r>
      <w:r w:rsidR="00F41E0E">
        <w:rPr>
          <w:rFonts w:ascii="Arial" w:hAnsi="Arial" w:cs="Arial"/>
          <w:sz w:val="22"/>
        </w:rPr>
        <w:t xml:space="preserve"> </w:t>
      </w:r>
      <w:r w:rsidR="00E442C1">
        <w:rPr>
          <w:rFonts w:ascii="Arial" w:hAnsi="Arial" w:cs="Arial"/>
          <w:sz w:val="22"/>
        </w:rPr>
        <w:t xml:space="preserve">- </w:t>
      </w:r>
      <w:r w:rsidR="002C6DF9">
        <w:rPr>
          <w:rFonts w:ascii="Arial" w:hAnsi="Arial" w:cs="Arial"/>
          <w:sz w:val="22"/>
        </w:rPr>
        <w:t xml:space="preserve">central/eastern </w:t>
      </w:r>
      <w:r w:rsidR="00E442C1">
        <w:rPr>
          <w:rFonts w:ascii="Arial" w:hAnsi="Arial" w:cs="Arial"/>
          <w:sz w:val="22"/>
        </w:rPr>
        <w:t>Arnhem Land</w:t>
      </w:r>
    </w:p>
    <w:p w:rsidR="00E442C1" w:rsidRDefault="00E442C1" w:rsidP="00996E14">
      <w:pPr>
        <w:numPr>
          <w:ilvl w:val="0"/>
          <w:numId w:val="52"/>
        </w:numPr>
        <w:tabs>
          <w:tab w:val="num" w:pos="360"/>
        </w:tabs>
        <w:spacing w:line="300" w:lineRule="auto"/>
        <w:ind w:left="360"/>
        <w:rPr>
          <w:rFonts w:ascii="Arial" w:hAnsi="Arial" w:cs="Arial"/>
          <w:sz w:val="22"/>
        </w:rPr>
      </w:pPr>
      <w:r>
        <w:rPr>
          <w:rFonts w:ascii="Arial" w:hAnsi="Arial" w:cs="Arial"/>
          <w:sz w:val="22"/>
        </w:rPr>
        <w:t>DSEWPaC</w:t>
      </w:r>
      <w:r w:rsidR="002C6DF9">
        <w:rPr>
          <w:rFonts w:ascii="Arial" w:hAnsi="Arial" w:cs="Arial"/>
          <w:sz w:val="22"/>
        </w:rPr>
        <w:t>/NLC</w:t>
      </w:r>
      <w:r w:rsidR="001065E4">
        <w:rPr>
          <w:rFonts w:ascii="Arial" w:hAnsi="Arial" w:cs="Arial"/>
          <w:sz w:val="22"/>
        </w:rPr>
        <w:t>/Gagadju Association</w:t>
      </w:r>
      <w:r w:rsidR="00F41E0E">
        <w:rPr>
          <w:rFonts w:ascii="Arial" w:hAnsi="Arial" w:cs="Arial"/>
          <w:sz w:val="22"/>
        </w:rPr>
        <w:t xml:space="preserve"> </w:t>
      </w:r>
      <w:r>
        <w:rPr>
          <w:rFonts w:ascii="Arial" w:hAnsi="Arial" w:cs="Arial"/>
          <w:sz w:val="22"/>
        </w:rPr>
        <w:t>- Kakadu NP</w:t>
      </w:r>
    </w:p>
    <w:p w:rsidR="00E442C1" w:rsidRDefault="00E442C1" w:rsidP="00996E14">
      <w:pPr>
        <w:spacing w:line="300" w:lineRule="auto"/>
        <w:rPr>
          <w:rFonts w:ascii="Arial" w:hAnsi="Arial" w:cs="Arial"/>
          <w:sz w:val="22"/>
        </w:rPr>
      </w:pPr>
      <w:r>
        <w:rPr>
          <w:rFonts w:ascii="Arial" w:hAnsi="Arial" w:cs="Arial"/>
          <w:i/>
          <w:sz w:val="22"/>
        </w:rPr>
        <w:t>P. burbidgei</w:t>
      </w:r>
    </w:p>
    <w:p w:rsidR="00E442C1" w:rsidRDefault="007B3683" w:rsidP="00996E14">
      <w:pPr>
        <w:numPr>
          <w:ilvl w:val="0"/>
          <w:numId w:val="52"/>
        </w:numPr>
        <w:tabs>
          <w:tab w:val="num" w:pos="360"/>
        </w:tabs>
        <w:spacing w:line="300" w:lineRule="auto"/>
        <w:ind w:left="360"/>
        <w:rPr>
          <w:rFonts w:ascii="Arial" w:hAnsi="Arial" w:cs="Arial"/>
          <w:sz w:val="22"/>
        </w:rPr>
      </w:pPr>
      <w:r>
        <w:rPr>
          <w:rFonts w:ascii="Arial" w:hAnsi="Arial" w:cs="Arial"/>
          <w:sz w:val="22"/>
        </w:rPr>
        <w:t>DPaW</w:t>
      </w:r>
      <w:r w:rsidR="00E442C1">
        <w:rPr>
          <w:rFonts w:ascii="Arial" w:hAnsi="Arial" w:cs="Arial"/>
          <w:sz w:val="22"/>
        </w:rPr>
        <w:t>/KLC</w:t>
      </w:r>
      <w:r w:rsidR="00F41E0E">
        <w:rPr>
          <w:rFonts w:ascii="Arial" w:hAnsi="Arial" w:cs="Arial"/>
          <w:sz w:val="22"/>
        </w:rPr>
        <w:t xml:space="preserve"> </w:t>
      </w:r>
      <w:r w:rsidR="00E442C1">
        <w:rPr>
          <w:rFonts w:ascii="Arial" w:hAnsi="Arial" w:cs="Arial"/>
          <w:sz w:val="22"/>
        </w:rPr>
        <w:t>- Mitchell River NP, Prince Regent NR</w:t>
      </w:r>
    </w:p>
    <w:p w:rsidR="00E442C1" w:rsidRDefault="00E442C1" w:rsidP="00996E14">
      <w:pPr>
        <w:spacing w:line="300" w:lineRule="auto"/>
        <w:rPr>
          <w:rFonts w:ascii="Arial" w:hAnsi="Arial" w:cs="Arial"/>
          <w:sz w:val="22"/>
        </w:rPr>
      </w:pPr>
      <w:r>
        <w:rPr>
          <w:rFonts w:ascii="Arial" w:hAnsi="Arial" w:cs="Arial"/>
          <w:i/>
          <w:sz w:val="22"/>
        </w:rPr>
        <w:t>P. concinna</w:t>
      </w:r>
    </w:p>
    <w:p w:rsidR="00E442C1" w:rsidRDefault="007B3683" w:rsidP="00996E14">
      <w:pPr>
        <w:numPr>
          <w:ilvl w:val="0"/>
          <w:numId w:val="52"/>
        </w:numPr>
        <w:tabs>
          <w:tab w:val="num" w:pos="360"/>
        </w:tabs>
        <w:spacing w:line="300" w:lineRule="auto"/>
        <w:ind w:left="360"/>
        <w:rPr>
          <w:rFonts w:ascii="Arial" w:hAnsi="Arial" w:cs="Arial"/>
          <w:sz w:val="22"/>
        </w:rPr>
      </w:pPr>
      <w:r>
        <w:rPr>
          <w:rFonts w:ascii="Arial" w:hAnsi="Arial" w:cs="Arial"/>
          <w:sz w:val="22"/>
        </w:rPr>
        <w:t>DPaW</w:t>
      </w:r>
      <w:r w:rsidR="00E442C1">
        <w:rPr>
          <w:rFonts w:ascii="Arial" w:hAnsi="Arial" w:cs="Arial"/>
          <w:sz w:val="22"/>
        </w:rPr>
        <w:t>/KLC</w:t>
      </w:r>
      <w:r w:rsidR="00F41E0E">
        <w:rPr>
          <w:rFonts w:ascii="Arial" w:hAnsi="Arial" w:cs="Arial"/>
          <w:sz w:val="22"/>
        </w:rPr>
        <w:t xml:space="preserve"> </w:t>
      </w:r>
      <w:r w:rsidR="00E442C1">
        <w:rPr>
          <w:rFonts w:ascii="Arial" w:hAnsi="Arial" w:cs="Arial"/>
          <w:sz w:val="22"/>
        </w:rPr>
        <w:t>- Mitchell River NP, Prince Regent NR</w:t>
      </w:r>
    </w:p>
    <w:p w:rsidR="00E442C1" w:rsidRDefault="00256921" w:rsidP="00996E14">
      <w:pPr>
        <w:numPr>
          <w:ilvl w:val="0"/>
          <w:numId w:val="52"/>
        </w:numPr>
        <w:tabs>
          <w:tab w:val="num" w:pos="360"/>
        </w:tabs>
        <w:spacing w:line="300" w:lineRule="auto"/>
        <w:ind w:left="360"/>
        <w:rPr>
          <w:rFonts w:ascii="Arial" w:hAnsi="Arial" w:cs="Arial"/>
          <w:sz w:val="22"/>
        </w:rPr>
      </w:pPr>
      <w:r>
        <w:rPr>
          <w:rFonts w:ascii="Arial" w:hAnsi="Arial" w:cs="Arial"/>
          <w:sz w:val="22"/>
        </w:rPr>
        <w:t>LRM</w:t>
      </w:r>
      <w:r w:rsidR="00E442C1">
        <w:rPr>
          <w:rFonts w:ascii="Arial" w:hAnsi="Arial" w:cs="Arial"/>
          <w:sz w:val="22"/>
        </w:rPr>
        <w:t>/NLC</w:t>
      </w:r>
      <w:r w:rsidR="00F41E0E">
        <w:rPr>
          <w:rFonts w:ascii="Arial" w:hAnsi="Arial" w:cs="Arial"/>
          <w:sz w:val="22"/>
        </w:rPr>
        <w:t xml:space="preserve"> </w:t>
      </w:r>
      <w:r w:rsidR="00E442C1">
        <w:rPr>
          <w:rFonts w:ascii="Arial" w:hAnsi="Arial" w:cs="Arial"/>
          <w:sz w:val="22"/>
        </w:rPr>
        <w:t>- central Arnhem Land</w:t>
      </w:r>
    </w:p>
    <w:p w:rsidR="00E442C1" w:rsidRDefault="00E442C1" w:rsidP="00996E14">
      <w:pPr>
        <w:numPr>
          <w:ilvl w:val="0"/>
          <w:numId w:val="52"/>
        </w:numPr>
        <w:tabs>
          <w:tab w:val="num" w:pos="360"/>
        </w:tabs>
        <w:spacing w:line="300" w:lineRule="auto"/>
        <w:ind w:left="360"/>
        <w:rPr>
          <w:rFonts w:ascii="Arial" w:hAnsi="Arial" w:cs="Arial"/>
          <w:sz w:val="22"/>
        </w:rPr>
      </w:pPr>
      <w:r>
        <w:rPr>
          <w:rFonts w:ascii="Arial" w:hAnsi="Arial" w:cs="Arial"/>
          <w:sz w:val="22"/>
        </w:rPr>
        <w:t>DSEWPaC</w:t>
      </w:r>
      <w:r w:rsidR="00F41E0E">
        <w:rPr>
          <w:rFonts w:ascii="Arial" w:hAnsi="Arial" w:cs="Arial"/>
          <w:sz w:val="22"/>
        </w:rPr>
        <w:t xml:space="preserve"> </w:t>
      </w:r>
      <w:r>
        <w:rPr>
          <w:rFonts w:ascii="Arial" w:hAnsi="Arial" w:cs="Arial"/>
          <w:sz w:val="22"/>
        </w:rPr>
        <w:t>- Kakadu NP</w:t>
      </w:r>
    </w:p>
    <w:p w:rsidR="00E442C1" w:rsidRDefault="00E442C1" w:rsidP="00996E14">
      <w:pPr>
        <w:spacing w:line="300" w:lineRule="auto"/>
        <w:rPr>
          <w:rFonts w:ascii="Arial" w:hAnsi="Arial" w:cs="Arial"/>
          <w:sz w:val="22"/>
        </w:rPr>
      </w:pPr>
      <w:r>
        <w:rPr>
          <w:rFonts w:ascii="Arial" w:hAnsi="Arial" w:cs="Arial"/>
          <w:i/>
          <w:sz w:val="22"/>
        </w:rPr>
        <w:t>P. rothschildi</w:t>
      </w:r>
    </w:p>
    <w:p w:rsidR="00E442C1" w:rsidRPr="00CB66C5" w:rsidRDefault="007B3683" w:rsidP="00996E14">
      <w:pPr>
        <w:numPr>
          <w:ilvl w:val="0"/>
          <w:numId w:val="52"/>
        </w:numPr>
        <w:tabs>
          <w:tab w:val="num" w:pos="360"/>
        </w:tabs>
        <w:spacing w:line="300" w:lineRule="auto"/>
        <w:ind w:left="360"/>
        <w:rPr>
          <w:rFonts w:ascii="Arial" w:hAnsi="Arial" w:cs="Arial"/>
          <w:sz w:val="22"/>
        </w:rPr>
      </w:pPr>
      <w:r>
        <w:rPr>
          <w:rFonts w:ascii="Arial" w:hAnsi="Arial" w:cs="Arial"/>
          <w:sz w:val="22"/>
        </w:rPr>
        <w:t>DPaW</w:t>
      </w:r>
      <w:r w:rsidR="00F41E0E">
        <w:rPr>
          <w:rFonts w:ascii="Arial" w:hAnsi="Arial" w:cs="Arial"/>
          <w:sz w:val="22"/>
        </w:rPr>
        <w:t xml:space="preserve"> </w:t>
      </w:r>
      <w:r w:rsidR="002C6DF9">
        <w:rPr>
          <w:rFonts w:ascii="Arial" w:hAnsi="Arial" w:cs="Arial"/>
          <w:sz w:val="22"/>
        </w:rPr>
        <w:t xml:space="preserve">- Karijini and Millstream-Chichester </w:t>
      </w:r>
      <w:r w:rsidR="00E442C1">
        <w:rPr>
          <w:rFonts w:ascii="Arial" w:hAnsi="Arial" w:cs="Arial"/>
          <w:sz w:val="22"/>
        </w:rPr>
        <w:t>NP, Burrup Peninsula</w:t>
      </w:r>
      <w:r w:rsidR="007A024E">
        <w:rPr>
          <w:rFonts w:ascii="Arial" w:hAnsi="Arial" w:cs="Arial"/>
          <w:sz w:val="22"/>
        </w:rPr>
        <w:t xml:space="preserve"> </w:t>
      </w:r>
    </w:p>
    <w:p w:rsidR="00CE0D1C" w:rsidRDefault="00CE0D1C" w:rsidP="00996E14">
      <w:pPr>
        <w:spacing w:line="300" w:lineRule="auto"/>
        <w:rPr>
          <w:rFonts w:ascii="Arial" w:hAnsi="Arial" w:cs="Arial"/>
          <w:i/>
          <w:sz w:val="22"/>
        </w:rPr>
      </w:pPr>
    </w:p>
    <w:p w:rsidR="00E442C1" w:rsidRDefault="00E442C1" w:rsidP="00996E14">
      <w:pPr>
        <w:spacing w:line="300" w:lineRule="auto"/>
        <w:rPr>
          <w:rFonts w:ascii="Arial" w:hAnsi="Arial" w:cs="Arial"/>
          <w:sz w:val="22"/>
        </w:rPr>
      </w:pPr>
      <w:r w:rsidRPr="00CE0D1C">
        <w:rPr>
          <w:rFonts w:ascii="Arial" w:hAnsi="Arial" w:cs="Arial"/>
          <w:i/>
          <w:sz w:val="22"/>
          <w:u w:val="single"/>
        </w:rPr>
        <w:t>Priority</w:t>
      </w:r>
      <w:r>
        <w:rPr>
          <w:rFonts w:ascii="Arial" w:hAnsi="Arial" w:cs="Arial"/>
          <w:i/>
          <w:sz w:val="22"/>
        </w:rPr>
        <w:t>:</w:t>
      </w:r>
      <w:r>
        <w:rPr>
          <w:rFonts w:ascii="Arial" w:hAnsi="Arial" w:cs="Arial"/>
          <w:sz w:val="22"/>
        </w:rPr>
        <w:t xml:space="preserve"> </w:t>
      </w:r>
      <w:r w:rsidR="006334CA">
        <w:rPr>
          <w:rFonts w:ascii="Arial" w:hAnsi="Arial" w:cs="Arial"/>
          <w:sz w:val="22"/>
        </w:rPr>
        <w:t>Low (</w:t>
      </w:r>
      <w:r w:rsidR="006334CA" w:rsidRPr="00FF2F54">
        <w:rPr>
          <w:rFonts w:ascii="Arial" w:hAnsi="Arial" w:cs="Arial"/>
          <w:i/>
          <w:sz w:val="22"/>
        </w:rPr>
        <w:t>P. brachyotis</w:t>
      </w:r>
      <w:r w:rsidR="006334CA">
        <w:rPr>
          <w:rFonts w:ascii="Arial" w:hAnsi="Arial" w:cs="Arial"/>
          <w:sz w:val="22"/>
        </w:rPr>
        <w:t>)</w:t>
      </w:r>
      <w:r w:rsidR="004D60F5">
        <w:rPr>
          <w:rFonts w:ascii="Arial" w:hAnsi="Arial" w:cs="Arial"/>
          <w:sz w:val="22"/>
        </w:rPr>
        <w:t>;</w:t>
      </w:r>
      <w:r w:rsidR="006334CA">
        <w:rPr>
          <w:rFonts w:ascii="Arial" w:hAnsi="Arial" w:cs="Arial"/>
          <w:sz w:val="22"/>
        </w:rPr>
        <w:t xml:space="preserve"> High (other taxa)</w:t>
      </w:r>
    </w:p>
    <w:p w:rsidR="00E442C1" w:rsidRDefault="00E442C1" w:rsidP="00996E14">
      <w:pPr>
        <w:spacing w:line="300" w:lineRule="auto"/>
        <w:rPr>
          <w:rFonts w:ascii="Arial" w:hAnsi="Arial" w:cs="Arial"/>
          <w:sz w:val="22"/>
        </w:rPr>
      </w:pPr>
      <w:r w:rsidRPr="00CE0D1C">
        <w:rPr>
          <w:rFonts w:ascii="Arial" w:hAnsi="Arial" w:cs="Arial"/>
          <w:i/>
          <w:sz w:val="22"/>
          <w:u w:val="single"/>
        </w:rPr>
        <w:t>Timeframe</w:t>
      </w:r>
      <w:r>
        <w:rPr>
          <w:rFonts w:ascii="Arial" w:hAnsi="Arial" w:cs="Arial"/>
          <w:i/>
          <w:sz w:val="22"/>
        </w:rPr>
        <w:t>:</w:t>
      </w:r>
      <w:r w:rsidR="0067162E">
        <w:rPr>
          <w:rFonts w:ascii="Arial" w:hAnsi="Arial" w:cs="Arial"/>
          <w:sz w:val="22"/>
        </w:rPr>
        <w:t xml:space="preserve"> Ongoing</w:t>
      </w:r>
    </w:p>
    <w:p w:rsidR="00E442C1" w:rsidRDefault="00E442C1" w:rsidP="00996E14">
      <w:pPr>
        <w:spacing w:line="300" w:lineRule="auto"/>
        <w:rPr>
          <w:rFonts w:ascii="Arial" w:hAnsi="Arial" w:cs="Arial"/>
          <w:sz w:val="22"/>
        </w:rPr>
      </w:pPr>
    </w:p>
    <w:p w:rsidR="000D33C0" w:rsidRDefault="000D33C0" w:rsidP="00996E14">
      <w:pPr>
        <w:spacing w:line="300" w:lineRule="auto"/>
        <w:ind w:left="360" w:hanging="360"/>
        <w:rPr>
          <w:rFonts w:ascii="Arial" w:hAnsi="Arial" w:cs="Arial"/>
          <w:b/>
          <w:sz w:val="22"/>
        </w:rPr>
      </w:pPr>
    </w:p>
    <w:p w:rsidR="00E442C1" w:rsidRPr="00CE0D1C" w:rsidRDefault="00E442C1" w:rsidP="002B2E80">
      <w:pPr>
        <w:spacing w:line="300" w:lineRule="auto"/>
        <w:ind w:left="567" w:hanging="567"/>
        <w:rPr>
          <w:rFonts w:ascii="Arial" w:hAnsi="Arial" w:cs="Arial"/>
          <w:b/>
          <w:sz w:val="22"/>
        </w:rPr>
      </w:pPr>
      <w:r w:rsidRPr="00CE0D1C">
        <w:rPr>
          <w:rFonts w:ascii="Arial" w:hAnsi="Arial" w:cs="Arial"/>
          <w:b/>
          <w:sz w:val="22"/>
        </w:rPr>
        <w:t xml:space="preserve">6.2 </w:t>
      </w:r>
      <w:r w:rsidRPr="00CE0D1C">
        <w:rPr>
          <w:rFonts w:ascii="Arial" w:hAnsi="Arial" w:cs="Arial"/>
          <w:b/>
          <w:sz w:val="22"/>
        </w:rPr>
        <w:tab/>
        <w:t xml:space="preserve">Monitor island populations of </w:t>
      </w:r>
      <w:r w:rsidR="005E5EE2">
        <w:rPr>
          <w:rFonts w:ascii="Arial" w:hAnsi="Arial" w:cs="Arial"/>
          <w:b/>
          <w:sz w:val="22"/>
        </w:rPr>
        <w:t>rock wallabies</w:t>
      </w:r>
      <w:r w:rsidRPr="00CE0D1C">
        <w:rPr>
          <w:rFonts w:ascii="Arial" w:hAnsi="Arial" w:cs="Arial"/>
          <w:b/>
          <w:sz w:val="22"/>
        </w:rPr>
        <w:t xml:space="preserve"> and their habitats to maintain biosecurity of islands and to enable rapid intervention if an exotic introduction is detected.</w:t>
      </w:r>
    </w:p>
    <w:p w:rsidR="00831922" w:rsidRPr="00831922" w:rsidRDefault="00831922" w:rsidP="00996E14">
      <w:pPr>
        <w:spacing w:line="300" w:lineRule="auto"/>
        <w:rPr>
          <w:rFonts w:ascii="Arial" w:hAnsi="Arial" w:cs="Arial"/>
          <w:sz w:val="22"/>
          <w:u w:val="single"/>
        </w:rPr>
      </w:pPr>
      <w:r w:rsidRPr="00831922">
        <w:rPr>
          <w:rFonts w:ascii="Arial" w:hAnsi="Arial" w:cs="Arial"/>
          <w:sz w:val="22"/>
          <w:u w:val="single"/>
        </w:rPr>
        <w:t>Task</w:t>
      </w:r>
      <w:r w:rsidR="00B63520">
        <w:rPr>
          <w:rFonts w:ascii="Arial" w:hAnsi="Arial" w:cs="Arial"/>
          <w:sz w:val="22"/>
          <w:u w:val="single"/>
        </w:rPr>
        <w:t>s</w:t>
      </w:r>
      <w:r w:rsidRPr="00831922">
        <w:rPr>
          <w:rFonts w:ascii="Arial" w:hAnsi="Arial" w:cs="Arial"/>
          <w:sz w:val="22"/>
          <w:u w:val="single"/>
        </w:rPr>
        <w:t>:</w:t>
      </w:r>
    </w:p>
    <w:p w:rsidR="00BA7554" w:rsidRDefault="00BA7554" w:rsidP="00996E14">
      <w:pPr>
        <w:numPr>
          <w:ilvl w:val="0"/>
          <w:numId w:val="9"/>
        </w:numPr>
        <w:tabs>
          <w:tab w:val="clear" w:pos="720"/>
          <w:tab w:val="num" w:pos="360"/>
        </w:tabs>
        <w:spacing w:line="300" w:lineRule="auto"/>
        <w:ind w:left="360"/>
        <w:rPr>
          <w:rFonts w:ascii="Arial" w:hAnsi="Arial" w:cs="Arial"/>
          <w:sz w:val="22"/>
        </w:rPr>
      </w:pPr>
      <w:r>
        <w:rPr>
          <w:rFonts w:ascii="Arial" w:hAnsi="Arial" w:cs="Arial"/>
          <w:sz w:val="22"/>
        </w:rPr>
        <w:t xml:space="preserve">Monitor all island populations of </w:t>
      </w:r>
      <w:r>
        <w:rPr>
          <w:rFonts w:ascii="Arial" w:hAnsi="Arial" w:cs="Arial"/>
          <w:i/>
          <w:sz w:val="22"/>
        </w:rPr>
        <w:t>P. lateralis</w:t>
      </w:r>
      <w:r w:rsidR="005D4074">
        <w:rPr>
          <w:rFonts w:ascii="Arial" w:hAnsi="Arial" w:cs="Arial"/>
          <w:sz w:val="22"/>
        </w:rPr>
        <w:t>,</w:t>
      </w:r>
      <w:r>
        <w:rPr>
          <w:rFonts w:ascii="Arial" w:hAnsi="Arial" w:cs="Arial"/>
          <w:i/>
          <w:sz w:val="22"/>
        </w:rPr>
        <w:t xml:space="preserve"> P. rothschildi, P. concinna </w:t>
      </w:r>
      <w:r>
        <w:rPr>
          <w:rFonts w:ascii="Arial" w:hAnsi="Arial" w:cs="Arial"/>
          <w:sz w:val="22"/>
        </w:rPr>
        <w:t xml:space="preserve">and </w:t>
      </w:r>
      <w:r>
        <w:rPr>
          <w:rFonts w:ascii="Arial" w:hAnsi="Arial" w:cs="Arial"/>
          <w:i/>
          <w:sz w:val="22"/>
        </w:rPr>
        <w:t xml:space="preserve">P. burbidgei </w:t>
      </w:r>
      <w:r>
        <w:rPr>
          <w:rFonts w:ascii="Arial" w:hAnsi="Arial" w:cs="Arial"/>
          <w:sz w:val="22"/>
        </w:rPr>
        <w:t>for population persistence and the potential arrival of any biosecurity risks, annually</w:t>
      </w:r>
      <w:r w:rsidR="00612093">
        <w:rPr>
          <w:rFonts w:ascii="Arial" w:hAnsi="Arial" w:cs="Arial"/>
          <w:sz w:val="22"/>
        </w:rPr>
        <w:t xml:space="preserve"> at least</w:t>
      </w:r>
      <w:r>
        <w:rPr>
          <w:rFonts w:ascii="Arial" w:hAnsi="Arial" w:cs="Arial"/>
          <w:sz w:val="22"/>
        </w:rPr>
        <w:t xml:space="preserve"> (such as inspection of beaches for feral animal tracks)</w:t>
      </w:r>
      <w:r w:rsidR="00566CA5">
        <w:rPr>
          <w:rFonts w:ascii="Arial" w:hAnsi="Arial" w:cs="Arial"/>
          <w:sz w:val="22"/>
        </w:rPr>
        <w:t>.</w:t>
      </w:r>
    </w:p>
    <w:p w:rsidR="00BA7554" w:rsidRDefault="00BA7554" w:rsidP="00996E14">
      <w:pPr>
        <w:numPr>
          <w:ilvl w:val="0"/>
          <w:numId w:val="9"/>
        </w:numPr>
        <w:tabs>
          <w:tab w:val="clear" w:pos="720"/>
          <w:tab w:val="num" w:pos="360"/>
        </w:tabs>
        <w:spacing w:line="300" w:lineRule="auto"/>
        <w:ind w:left="360"/>
        <w:rPr>
          <w:rFonts w:ascii="Arial" w:hAnsi="Arial" w:cs="Arial"/>
          <w:sz w:val="22"/>
        </w:rPr>
      </w:pPr>
      <w:r>
        <w:rPr>
          <w:rFonts w:ascii="Arial" w:hAnsi="Arial" w:cs="Arial"/>
          <w:sz w:val="22"/>
        </w:rPr>
        <w:t xml:space="preserve">Monitor </w:t>
      </w:r>
      <w:r w:rsidR="008B7F64">
        <w:rPr>
          <w:rFonts w:ascii="Arial" w:hAnsi="Arial" w:cs="Arial"/>
          <w:sz w:val="22"/>
        </w:rPr>
        <w:t xml:space="preserve">populations on </w:t>
      </w:r>
      <w:r>
        <w:rPr>
          <w:rFonts w:ascii="Arial" w:hAnsi="Arial" w:cs="Arial"/>
          <w:sz w:val="22"/>
        </w:rPr>
        <w:t xml:space="preserve">selected islands </w:t>
      </w:r>
      <w:r w:rsidR="00612093">
        <w:rPr>
          <w:rFonts w:ascii="Arial" w:hAnsi="Arial" w:cs="Arial"/>
          <w:sz w:val="22"/>
        </w:rPr>
        <w:t xml:space="preserve">occupied by </w:t>
      </w:r>
      <w:r w:rsidR="00612093">
        <w:rPr>
          <w:rFonts w:ascii="Arial" w:hAnsi="Arial" w:cs="Arial"/>
          <w:i/>
          <w:sz w:val="22"/>
        </w:rPr>
        <w:t>P. brachyotis</w:t>
      </w:r>
      <w:r w:rsidR="00612093">
        <w:rPr>
          <w:rFonts w:ascii="Arial" w:hAnsi="Arial" w:cs="Arial"/>
          <w:sz w:val="22"/>
        </w:rPr>
        <w:t xml:space="preserve"> </w:t>
      </w:r>
      <w:r w:rsidR="008B7F64">
        <w:rPr>
          <w:rFonts w:ascii="Arial" w:hAnsi="Arial" w:cs="Arial"/>
          <w:sz w:val="22"/>
        </w:rPr>
        <w:t>(as it occurs on at least 19 islands in the NT)</w:t>
      </w:r>
      <w:r w:rsidR="008B7F64">
        <w:rPr>
          <w:rFonts w:ascii="Arial" w:hAnsi="Arial" w:cs="Arial"/>
          <w:i/>
          <w:sz w:val="22"/>
        </w:rPr>
        <w:t xml:space="preserve">, </w:t>
      </w:r>
      <w:r w:rsidR="008B7F64">
        <w:rPr>
          <w:rFonts w:ascii="Arial" w:hAnsi="Arial" w:cs="Arial"/>
          <w:sz w:val="22"/>
        </w:rPr>
        <w:t xml:space="preserve">focusing on those islands most at risk of introduction of feral animals or weed species (e.g. those </w:t>
      </w:r>
      <w:r w:rsidR="00E442C1">
        <w:rPr>
          <w:rFonts w:ascii="Arial" w:hAnsi="Arial" w:cs="Arial"/>
          <w:sz w:val="22"/>
        </w:rPr>
        <w:t>with</w:t>
      </w:r>
      <w:r w:rsidR="008B7F64">
        <w:rPr>
          <w:rFonts w:ascii="Arial" w:hAnsi="Arial" w:cs="Arial"/>
          <w:sz w:val="22"/>
        </w:rPr>
        <w:t xml:space="preserve"> outstations</w:t>
      </w:r>
      <w:r w:rsidR="00E442C1">
        <w:rPr>
          <w:rFonts w:ascii="Arial" w:hAnsi="Arial" w:cs="Arial"/>
          <w:sz w:val="22"/>
        </w:rPr>
        <w:t>, fishing camps</w:t>
      </w:r>
      <w:r w:rsidR="008B7F64">
        <w:rPr>
          <w:rFonts w:ascii="Arial" w:hAnsi="Arial" w:cs="Arial"/>
          <w:sz w:val="22"/>
        </w:rPr>
        <w:t xml:space="preserve"> or other human activity).</w:t>
      </w:r>
      <w:r>
        <w:rPr>
          <w:rFonts w:ascii="Arial" w:hAnsi="Arial" w:cs="Arial"/>
          <w:i/>
          <w:sz w:val="22"/>
        </w:rPr>
        <w:t xml:space="preserve"> </w:t>
      </w:r>
    </w:p>
    <w:p w:rsidR="004630D8" w:rsidRDefault="004630D8" w:rsidP="00996E14">
      <w:pPr>
        <w:spacing w:line="300" w:lineRule="auto"/>
        <w:rPr>
          <w:rFonts w:ascii="Arial" w:hAnsi="Arial" w:cs="Arial"/>
          <w:sz w:val="22"/>
        </w:rPr>
      </w:pPr>
    </w:p>
    <w:p w:rsidR="00511C14" w:rsidRDefault="004630D8" w:rsidP="00996E14">
      <w:pPr>
        <w:spacing w:line="300" w:lineRule="auto"/>
        <w:rPr>
          <w:rFonts w:ascii="Arial" w:hAnsi="Arial" w:cs="Arial"/>
          <w:i/>
          <w:sz w:val="22"/>
        </w:rPr>
      </w:pPr>
      <w:r w:rsidRPr="00831922">
        <w:rPr>
          <w:rFonts w:ascii="Arial" w:hAnsi="Arial" w:cs="Arial"/>
          <w:i/>
          <w:sz w:val="22"/>
          <w:u w:val="single"/>
        </w:rPr>
        <w:lastRenderedPageBreak/>
        <w:t>Responsibility</w:t>
      </w:r>
      <w:r>
        <w:rPr>
          <w:rFonts w:ascii="Arial" w:hAnsi="Arial" w:cs="Arial"/>
          <w:i/>
          <w:sz w:val="22"/>
        </w:rPr>
        <w:t xml:space="preserve">: </w:t>
      </w:r>
    </w:p>
    <w:p w:rsidR="00511C14" w:rsidRDefault="00511C14" w:rsidP="00996E14">
      <w:pPr>
        <w:spacing w:line="300" w:lineRule="auto"/>
        <w:rPr>
          <w:rFonts w:ascii="Arial" w:hAnsi="Arial" w:cs="Arial"/>
          <w:i/>
          <w:sz w:val="22"/>
        </w:rPr>
      </w:pPr>
      <w:r>
        <w:rPr>
          <w:rFonts w:ascii="Arial" w:hAnsi="Arial" w:cs="Arial"/>
          <w:i/>
          <w:sz w:val="22"/>
        </w:rPr>
        <w:t>P. l</w:t>
      </w:r>
      <w:r w:rsidR="006A3176">
        <w:rPr>
          <w:rFonts w:ascii="Arial" w:hAnsi="Arial" w:cs="Arial"/>
          <w:i/>
          <w:sz w:val="22"/>
        </w:rPr>
        <w:t>.</w:t>
      </w:r>
      <w:r w:rsidR="008B7F64">
        <w:rPr>
          <w:rFonts w:ascii="Arial" w:hAnsi="Arial" w:cs="Arial"/>
          <w:i/>
          <w:sz w:val="22"/>
        </w:rPr>
        <w:t xml:space="preserve"> lateralis</w:t>
      </w:r>
    </w:p>
    <w:p w:rsidR="008B7F64" w:rsidRDefault="007B3683" w:rsidP="00996E14">
      <w:pPr>
        <w:numPr>
          <w:ilvl w:val="0"/>
          <w:numId w:val="52"/>
        </w:numPr>
        <w:tabs>
          <w:tab w:val="clear" w:pos="720"/>
          <w:tab w:val="num" w:pos="360"/>
        </w:tabs>
        <w:spacing w:line="300" w:lineRule="auto"/>
        <w:ind w:left="360"/>
        <w:rPr>
          <w:rFonts w:ascii="Arial" w:hAnsi="Arial" w:cs="Arial"/>
          <w:sz w:val="22"/>
        </w:rPr>
      </w:pPr>
      <w:r>
        <w:rPr>
          <w:rFonts w:ascii="Arial" w:hAnsi="Arial" w:cs="Arial"/>
          <w:sz w:val="22"/>
        </w:rPr>
        <w:t>DPaW</w:t>
      </w:r>
      <w:r w:rsidR="00F41E0E">
        <w:rPr>
          <w:rFonts w:ascii="Arial" w:hAnsi="Arial" w:cs="Arial"/>
          <w:sz w:val="22"/>
        </w:rPr>
        <w:t xml:space="preserve"> </w:t>
      </w:r>
      <w:r w:rsidR="00511C14">
        <w:rPr>
          <w:rFonts w:ascii="Arial" w:hAnsi="Arial" w:cs="Arial"/>
          <w:sz w:val="22"/>
        </w:rPr>
        <w:t xml:space="preserve">- </w:t>
      </w:r>
      <w:r w:rsidR="00BA7554">
        <w:rPr>
          <w:rFonts w:ascii="Arial" w:hAnsi="Arial" w:cs="Arial"/>
          <w:sz w:val="22"/>
        </w:rPr>
        <w:t>Barrow</w:t>
      </w:r>
      <w:r w:rsidR="008B7F64">
        <w:rPr>
          <w:rFonts w:ascii="Arial" w:hAnsi="Arial" w:cs="Arial"/>
          <w:sz w:val="22"/>
        </w:rPr>
        <w:t xml:space="preserve"> and Salisbury Islands</w:t>
      </w:r>
    </w:p>
    <w:p w:rsidR="008B7F64" w:rsidRDefault="008B7F64" w:rsidP="00996E14">
      <w:pPr>
        <w:spacing w:line="300" w:lineRule="auto"/>
        <w:rPr>
          <w:rFonts w:ascii="Arial" w:hAnsi="Arial" w:cs="Arial"/>
          <w:i/>
          <w:sz w:val="22"/>
        </w:rPr>
      </w:pPr>
      <w:r>
        <w:rPr>
          <w:rFonts w:ascii="Arial" w:hAnsi="Arial" w:cs="Arial"/>
          <w:i/>
          <w:sz w:val="22"/>
        </w:rPr>
        <w:t>P. lateralis hacketti</w:t>
      </w:r>
    </w:p>
    <w:p w:rsidR="008B7F64" w:rsidRDefault="007B3683" w:rsidP="00996E14">
      <w:pPr>
        <w:numPr>
          <w:ilvl w:val="0"/>
          <w:numId w:val="52"/>
        </w:numPr>
        <w:tabs>
          <w:tab w:val="clear" w:pos="720"/>
          <w:tab w:val="num" w:pos="360"/>
        </w:tabs>
        <w:spacing w:line="300" w:lineRule="auto"/>
        <w:ind w:left="360"/>
        <w:rPr>
          <w:rFonts w:ascii="Arial" w:hAnsi="Arial" w:cs="Arial"/>
          <w:sz w:val="22"/>
        </w:rPr>
      </w:pPr>
      <w:r>
        <w:rPr>
          <w:rFonts w:ascii="Arial" w:hAnsi="Arial" w:cs="Arial"/>
          <w:sz w:val="22"/>
        </w:rPr>
        <w:t>DPaW</w:t>
      </w:r>
      <w:r w:rsidR="00F41E0E">
        <w:rPr>
          <w:rFonts w:ascii="Arial" w:hAnsi="Arial" w:cs="Arial"/>
          <w:sz w:val="22"/>
        </w:rPr>
        <w:t xml:space="preserve"> </w:t>
      </w:r>
      <w:r w:rsidR="008B7F64">
        <w:rPr>
          <w:rFonts w:ascii="Arial" w:hAnsi="Arial" w:cs="Arial"/>
          <w:sz w:val="22"/>
        </w:rPr>
        <w:t xml:space="preserve">- </w:t>
      </w:r>
      <w:r w:rsidR="00BA7554">
        <w:rPr>
          <w:rFonts w:ascii="Arial" w:hAnsi="Arial" w:cs="Arial"/>
          <w:sz w:val="22"/>
        </w:rPr>
        <w:t>Mondrain, Westall</w:t>
      </w:r>
      <w:r w:rsidR="008B7F64">
        <w:rPr>
          <w:rFonts w:ascii="Arial" w:hAnsi="Arial" w:cs="Arial"/>
          <w:sz w:val="22"/>
        </w:rPr>
        <w:t xml:space="preserve"> and Wilson Islands</w:t>
      </w:r>
    </w:p>
    <w:p w:rsidR="00613EC4" w:rsidRDefault="00613EC4" w:rsidP="00996E14">
      <w:pPr>
        <w:spacing w:line="300" w:lineRule="auto"/>
        <w:rPr>
          <w:rFonts w:ascii="Arial" w:hAnsi="Arial" w:cs="Arial"/>
          <w:sz w:val="22"/>
        </w:rPr>
      </w:pPr>
      <w:r>
        <w:rPr>
          <w:rFonts w:ascii="Arial" w:hAnsi="Arial" w:cs="Arial"/>
          <w:i/>
          <w:sz w:val="22"/>
        </w:rPr>
        <w:t>P. brachyotis</w:t>
      </w:r>
    </w:p>
    <w:p w:rsidR="008B7F64" w:rsidRDefault="00256921" w:rsidP="00996E14">
      <w:pPr>
        <w:numPr>
          <w:ilvl w:val="0"/>
          <w:numId w:val="52"/>
        </w:numPr>
        <w:tabs>
          <w:tab w:val="clear" w:pos="720"/>
          <w:tab w:val="num" w:pos="360"/>
        </w:tabs>
        <w:spacing w:line="300" w:lineRule="auto"/>
        <w:ind w:left="360"/>
        <w:rPr>
          <w:rFonts w:ascii="Arial" w:hAnsi="Arial" w:cs="Arial"/>
          <w:sz w:val="22"/>
        </w:rPr>
      </w:pPr>
      <w:r>
        <w:rPr>
          <w:rFonts w:ascii="Arial" w:hAnsi="Arial" w:cs="Arial"/>
          <w:sz w:val="22"/>
        </w:rPr>
        <w:t>LRM</w:t>
      </w:r>
      <w:r w:rsidR="00CB66C5">
        <w:rPr>
          <w:rFonts w:ascii="Arial" w:hAnsi="Arial" w:cs="Arial"/>
          <w:sz w:val="22"/>
        </w:rPr>
        <w:t>/NLC</w:t>
      </w:r>
      <w:r w:rsidR="00F41E0E">
        <w:rPr>
          <w:rFonts w:ascii="Arial" w:hAnsi="Arial" w:cs="Arial"/>
          <w:sz w:val="22"/>
        </w:rPr>
        <w:t xml:space="preserve"> </w:t>
      </w:r>
      <w:r w:rsidR="00CB66C5">
        <w:rPr>
          <w:rFonts w:ascii="Arial" w:hAnsi="Arial" w:cs="Arial"/>
          <w:sz w:val="22"/>
        </w:rPr>
        <w:t>-</w:t>
      </w:r>
      <w:r w:rsidR="008B7F64">
        <w:rPr>
          <w:rFonts w:ascii="Arial" w:hAnsi="Arial" w:cs="Arial"/>
          <w:sz w:val="22"/>
        </w:rPr>
        <w:t xml:space="preserve"> </w:t>
      </w:r>
      <w:r w:rsidR="00CB66C5">
        <w:rPr>
          <w:rFonts w:ascii="Arial" w:hAnsi="Arial" w:cs="Arial"/>
          <w:sz w:val="22"/>
        </w:rPr>
        <w:t>Arnhem Land Islands</w:t>
      </w:r>
    </w:p>
    <w:p w:rsidR="00CB66C5" w:rsidRDefault="00256921" w:rsidP="00996E14">
      <w:pPr>
        <w:numPr>
          <w:ilvl w:val="0"/>
          <w:numId w:val="52"/>
        </w:numPr>
        <w:tabs>
          <w:tab w:val="clear" w:pos="720"/>
          <w:tab w:val="num" w:pos="360"/>
        </w:tabs>
        <w:spacing w:line="300" w:lineRule="auto"/>
        <w:ind w:left="360"/>
        <w:rPr>
          <w:rFonts w:ascii="Arial" w:hAnsi="Arial" w:cs="Arial"/>
          <w:sz w:val="22"/>
        </w:rPr>
      </w:pPr>
      <w:r>
        <w:rPr>
          <w:rFonts w:ascii="Arial" w:hAnsi="Arial" w:cs="Arial"/>
          <w:sz w:val="22"/>
        </w:rPr>
        <w:t>LRM</w:t>
      </w:r>
      <w:r w:rsidR="00CB66C5">
        <w:rPr>
          <w:rFonts w:ascii="Arial" w:hAnsi="Arial" w:cs="Arial"/>
          <w:sz w:val="22"/>
        </w:rPr>
        <w:t>/ALC</w:t>
      </w:r>
      <w:r w:rsidR="00F41E0E">
        <w:rPr>
          <w:rFonts w:ascii="Arial" w:hAnsi="Arial" w:cs="Arial"/>
          <w:sz w:val="22"/>
        </w:rPr>
        <w:t xml:space="preserve"> </w:t>
      </w:r>
      <w:r w:rsidR="00CB66C5">
        <w:rPr>
          <w:rFonts w:ascii="Arial" w:hAnsi="Arial" w:cs="Arial"/>
          <w:sz w:val="22"/>
        </w:rPr>
        <w:t>- Groote Eylandt and Bickerton Island</w:t>
      </w:r>
    </w:p>
    <w:p w:rsidR="008B7F64" w:rsidRDefault="00CB66C5" w:rsidP="00996E14">
      <w:pPr>
        <w:spacing w:line="300" w:lineRule="auto"/>
        <w:rPr>
          <w:rFonts w:ascii="Arial" w:hAnsi="Arial" w:cs="Arial"/>
          <w:sz w:val="22"/>
        </w:rPr>
      </w:pPr>
      <w:r>
        <w:rPr>
          <w:rFonts w:ascii="Arial" w:hAnsi="Arial" w:cs="Arial"/>
          <w:i/>
          <w:sz w:val="22"/>
        </w:rPr>
        <w:t>P. burbidgei</w:t>
      </w:r>
    </w:p>
    <w:p w:rsidR="00CB66C5" w:rsidRDefault="007B3683" w:rsidP="00996E14">
      <w:pPr>
        <w:numPr>
          <w:ilvl w:val="0"/>
          <w:numId w:val="52"/>
        </w:numPr>
        <w:tabs>
          <w:tab w:val="clear" w:pos="720"/>
          <w:tab w:val="num" w:pos="360"/>
        </w:tabs>
        <w:spacing w:line="300" w:lineRule="auto"/>
        <w:ind w:left="360"/>
        <w:rPr>
          <w:rFonts w:ascii="Arial" w:hAnsi="Arial" w:cs="Arial"/>
          <w:sz w:val="22"/>
        </w:rPr>
      </w:pPr>
      <w:r>
        <w:rPr>
          <w:rFonts w:ascii="Arial" w:hAnsi="Arial" w:cs="Arial"/>
          <w:sz w:val="22"/>
        </w:rPr>
        <w:t>DPaW</w:t>
      </w:r>
      <w:r w:rsidR="00CB66C5">
        <w:rPr>
          <w:rFonts w:ascii="Arial" w:hAnsi="Arial" w:cs="Arial"/>
          <w:sz w:val="22"/>
        </w:rPr>
        <w:t>/KLC</w:t>
      </w:r>
      <w:r w:rsidR="00F41E0E">
        <w:rPr>
          <w:rFonts w:ascii="Arial" w:hAnsi="Arial" w:cs="Arial"/>
          <w:sz w:val="22"/>
        </w:rPr>
        <w:t xml:space="preserve"> </w:t>
      </w:r>
      <w:r w:rsidR="00CB66C5">
        <w:rPr>
          <w:rFonts w:ascii="Arial" w:hAnsi="Arial" w:cs="Arial"/>
          <w:sz w:val="22"/>
        </w:rPr>
        <w:t>- Bigge, Boongaree</w:t>
      </w:r>
      <w:r w:rsidR="00566CA5">
        <w:rPr>
          <w:rFonts w:ascii="Arial" w:hAnsi="Arial" w:cs="Arial"/>
          <w:sz w:val="22"/>
        </w:rPr>
        <w:t>, Wollaston</w:t>
      </w:r>
      <w:r w:rsidR="00CB66C5">
        <w:rPr>
          <w:rFonts w:ascii="Arial" w:hAnsi="Arial" w:cs="Arial"/>
          <w:sz w:val="22"/>
        </w:rPr>
        <w:t xml:space="preserve"> and Katers Islands</w:t>
      </w:r>
    </w:p>
    <w:p w:rsidR="00CB66C5" w:rsidRDefault="00CB66C5" w:rsidP="00996E14">
      <w:pPr>
        <w:spacing w:line="300" w:lineRule="auto"/>
        <w:rPr>
          <w:rFonts w:ascii="Arial" w:hAnsi="Arial" w:cs="Arial"/>
          <w:sz w:val="22"/>
        </w:rPr>
      </w:pPr>
      <w:r>
        <w:rPr>
          <w:rFonts w:ascii="Arial" w:hAnsi="Arial" w:cs="Arial"/>
          <w:i/>
          <w:sz w:val="22"/>
        </w:rPr>
        <w:t>P. concinna</w:t>
      </w:r>
    </w:p>
    <w:p w:rsidR="00CB66C5" w:rsidRDefault="007B3683" w:rsidP="00996E14">
      <w:pPr>
        <w:numPr>
          <w:ilvl w:val="0"/>
          <w:numId w:val="52"/>
        </w:numPr>
        <w:tabs>
          <w:tab w:val="clear" w:pos="720"/>
          <w:tab w:val="num" w:pos="360"/>
        </w:tabs>
        <w:spacing w:line="300" w:lineRule="auto"/>
        <w:ind w:left="360"/>
        <w:rPr>
          <w:rFonts w:ascii="Arial" w:hAnsi="Arial" w:cs="Arial"/>
          <w:sz w:val="22"/>
        </w:rPr>
      </w:pPr>
      <w:r>
        <w:rPr>
          <w:rFonts w:ascii="Arial" w:hAnsi="Arial" w:cs="Arial"/>
          <w:sz w:val="22"/>
        </w:rPr>
        <w:t>DPaW</w:t>
      </w:r>
      <w:r w:rsidR="00CB66C5">
        <w:rPr>
          <w:rFonts w:ascii="Arial" w:hAnsi="Arial" w:cs="Arial"/>
          <w:sz w:val="22"/>
        </w:rPr>
        <w:t>/KLC</w:t>
      </w:r>
      <w:r w:rsidR="00F41E0E">
        <w:rPr>
          <w:rFonts w:ascii="Arial" w:hAnsi="Arial" w:cs="Arial"/>
          <w:sz w:val="22"/>
        </w:rPr>
        <w:t xml:space="preserve"> </w:t>
      </w:r>
      <w:r w:rsidR="00CB66C5">
        <w:rPr>
          <w:rFonts w:ascii="Arial" w:hAnsi="Arial" w:cs="Arial"/>
          <w:sz w:val="22"/>
        </w:rPr>
        <w:t>- Long, Hidden</w:t>
      </w:r>
      <w:r w:rsidR="00566CA5">
        <w:rPr>
          <w:rFonts w:ascii="Arial" w:hAnsi="Arial" w:cs="Arial"/>
          <w:sz w:val="22"/>
        </w:rPr>
        <w:t xml:space="preserve">, </w:t>
      </w:r>
      <w:r w:rsidR="00CF7DDF">
        <w:rPr>
          <w:rFonts w:ascii="Arial" w:hAnsi="Arial" w:cs="Arial"/>
          <w:sz w:val="22"/>
        </w:rPr>
        <w:t>Jungulu (Darcy)</w:t>
      </w:r>
      <w:r w:rsidR="00CB66C5">
        <w:rPr>
          <w:rFonts w:ascii="Arial" w:hAnsi="Arial" w:cs="Arial"/>
          <w:sz w:val="22"/>
        </w:rPr>
        <w:t xml:space="preserve"> and Augustus Islands</w:t>
      </w:r>
    </w:p>
    <w:p w:rsidR="00CB66C5" w:rsidRDefault="00CB66C5" w:rsidP="00996E14">
      <w:pPr>
        <w:spacing w:line="300" w:lineRule="auto"/>
        <w:rPr>
          <w:rFonts w:ascii="Arial" w:hAnsi="Arial" w:cs="Arial"/>
          <w:sz w:val="22"/>
        </w:rPr>
      </w:pPr>
      <w:r>
        <w:rPr>
          <w:rFonts w:ascii="Arial" w:hAnsi="Arial" w:cs="Arial"/>
          <w:i/>
          <w:sz w:val="22"/>
        </w:rPr>
        <w:t>P. rothschildi</w:t>
      </w:r>
    </w:p>
    <w:p w:rsidR="00C77B99" w:rsidRPr="00CB66C5" w:rsidRDefault="007B3683" w:rsidP="00996E14">
      <w:pPr>
        <w:numPr>
          <w:ilvl w:val="0"/>
          <w:numId w:val="52"/>
        </w:numPr>
        <w:tabs>
          <w:tab w:val="clear" w:pos="720"/>
          <w:tab w:val="num" w:pos="360"/>
        </w:tabs>
        <w:spacing w:line="300" w:lineRule="auto"/>
        <w:ind w:left="360"/>
        <w:rPr>
          <w:rFonts w:ascii="Arial" w:hAnsi="Arial" w:cs="Arial"/>
          <w:sz w:val="22"/>
        </w:rPr>
      </w:pPr>
      <w:r>
        <w:rPr>
          <w:rFonts w:ascii="Arial" w:hAnsi="Arial" w:cs="Arial"/>
          <w:sz w:val="22"/>
        </w:rPr>
        <w:t>DPaW</w:t>
      </w:r>
      <w:r w:rsidR="00F41E0E">
        <w:rPr>
          <w:rFonts w:ascii="Arial" w:hAnsi="Arial" w:cs="Arial"/>
          <w:sz w:val="22"/>
        </w:rPr>
        <w:t xml:space="preserve"> </w:t>
      </w:r>
      <w:r w:rsidR="00CB66C5">
        <w:rPr>
          <w:rFonts w:ascii="Arial" w:hAnsi="Arial" w:cs="Arial"/>
          <w:sz w:val="22"/>
        </w:rPr>
        <w:t>- Dolphin, Enderby</w:t>
      </w:r>
      <w:r w:rsidR="003F29AF">
        <w:rPr>
          <w:rFonts w:ascii="Arial" w:hAnsi="Arial" w:cs="Arial"/>
          <w:sz w:val="22"/>
        </w:rPr>
        <w:t>, Rosemary and</w:t>
      </w:r>
      <w:r w:rsidR="00CB66C5">
        <w:rPr>
          <w:rFonts w:ascii="Arial" w:hAnsi="Arial" w:cs="Arial"/>
          <w:sz w:val="22"/>
        </w:rPr>
        <w:t xml:space="preserve"> West Lewis</w:t>
      </w:r>
      <w:r w:rsidR="003F29AF">
        <w:rPr>
          <w:rFonts w:ascii="Arial" w:hAnsi="Arial" w:cs="Arial"/>
          <w:sz w:val="22"/>
        </w:rPr>
        <w:t xml:space="preserve"> Islands</w:t>
      </w:r>
      <w:r w:rsidR="007A024E">
        <w:rPr>
          <w:rFonts w:ascii="Arial" w:hAnsi="Arial" w:cs="Arial"/>
          <w:sz w:val="22"/>
        </w:rPr>
        <w:t xml:space="preserve"> </w:t>
      </w:r>
    </w:p>
    <w:p w:rsidR="00831922" w:rsidRDefault="00831922" w:rsidP="00996E14">
      <w:pPr>
        <w:spacing w:line="300" w:lineRule="auto"/>
        <w:rPr>
          <w:rFonts w:ascii="Arial" w:hAnsi="Arial" w:cs="Arial"/>
          <w:i/>
          <w:sz w:val="22"/>
        </w:rPr>
      </w:pPr>
    </w:p>
    <w:p w:rsidR="004630D8" w:rsidRDefault="004630D8" w:rsidP="00996E14">
      <w:pPr>
        <w:spacing w:line="300" w:lineRule="auto"/>
        <w:rPr>
          <w:rFonts w:ascii="Arial" w:hAnsi="Arial" w:cs="Arial"/>
          <w:sz w:val="22"/>
        </w:rPr>
      </w:pPr>
      <w:r w:rsidRPr="00831922">
        <w:rPr>
          <w:rFonts w:ascii="Arial" w:hAnsi="Arial" w:cs="Arial"/>
          <w:i/>
          <w:sz w:val="22"/>
          <w:u w:val="single"/>
        </w:rPr>
        <w:t>Priority</w:t>
      </w:r>
      <w:r>
        <w:rPr>
          <w:rFonts w:ascii="Arial" w:hAnsi="Arial" w:cs="Arial"/>
          <w:i/>
          <w:sz w:val="22"/>
        </w:rPr>
        <w:t>:</w:t>
      </w:r>
      <w:r>
        <w:rPr>
          <w:rFonts w:ascii="Arial" w:hAnsi="Arial" w:cs="Arial"/>
          <w:sz w:val="22"/>
        </w:rPr>
        <w:t xml:space="preserve"> </w:t>
      </w:r>
      <w:r w:rsidR="00613EC4">
        <w:rPr>
          <w:rFonts w:ascii="Arial" w:hAnsi="Arial" w:cs="Arial"/>
          <w:sz w:val="22"/>
        </w:rPr>
        <w:t>Low (</w:t>
      </w:r>
      <w:r w:rsidR="00613EC4" w:rsidRPr="00FF2F54">
        <w:rPr>
          <w:rFonts w:ascii="Arial" w:hAnsi="Arial" w:cs="Arial"/>
          <w:i/>
          <w:sz w:val="22"/>
        </w:rPr>
        <w:t>P. brachyotis</w:t>
      </w:r>
      <w:r w:rsidR="00613EC4">
        <w:rPr>
          <w:rFonts w:ascii="Arial" w:hAnsi="Arial" w:cs="Arial"/>
          <w:sz w:val="22"/>
        </w:rPr>
        <w:t>)</w:t>
      </w:r>
      <w:r w:rsidR="004D60F5">
        <w:rPr>
          <w:rFonts w:ascii="Arial" w:hAnsi="Arial" w:cs="Arial"/>
          <w:sz w:val="22"/>
        </w:rPr>
        <w:t>;</w:t>
      </w:r>
      <w:r w:rsidR="00613EC4">
        <w:rPr>
          <w:rFonts w:ascii="Arial" w:hAnsi="Arial" w:cs="Arial"/>
          <w:sz w:val="22"/>
        </w:rPr>
        <w:t xml:space="preserve"> High (other taxa)</w:t>
      </w:r>
    </w:p>
    <w:p w:rsidR="004630D8" w:rsidRDefault="00A1175B" w:rsidP="00996E14">
      <w:pPr>
        <w:spacing w:line="300" w:lineRule="auto"/>
        <w:rPr>
          <w:rFonts w:ascii="Arial" w:hAnsi="Arial" w:cs="Arial"/>
          <w:sz w:val="22"/>
        </w:rPr>
      </w:pPr>
      <w:r w:rsidRPr="00831922">
        <w:rPr>
          <w:rFonts w:ascii="Arial" w:hAnsi="Arial" w:cs="Arial"/>
          <w:i/>
          <w:sz w:val="22"/>
          <w:u w:val="single"/>
        </w:rPr>
        <w:t>T</w:t>
      </w:r>
      <w:r w:rsidR="004630D8" w:rsidRPr="00831922">
        <w:rPr>
          <w:rFonts w:ascii="Arial" w:hAnsi="Arial" w:cs="Arial"/>
          <w:i/>
          <w:sz w:val="22"/>
          <w:u w:val="single"/>
        </w:rPr>
        <w:t>imeframe</w:t>
      </w:r>
      <w:r w:rsidR="004630D8">
        <w:rPr>
          <w:rFonts w:ascii="Arial" w:hAnsi="Arial" w:cs="Arial"/>
          <w:i/>
          <w:sz w:val="22"/>
        </w:rPr>
        <w:t>:</w:t>
      </w:r>
      <w:r w:rsidR="0067162E">
        <w:rPr>
          <w:rFonts w:ascii="Arial" w:hAnsi="Arial" w:cs="Arial"/>
          <w:sz w:val="22"/>
        </w:rPr>
        <w:t xml:space="preserve"> Ongoing</w:t>
      </w:r>
    </w:p>
    <w:p w:rsidR="004D60F5" w:rsidRDefault="004D60F5" w:rsidP="00996E14">
      <w:pPr>
        <w:spacing w:line="300" w:lineRule="auto"/>
        <w:rPr>
          <w:rFonts w:ascii="Arial" w:hAnsi="Arial" w:cs="Arial"/>
          <w:sz w:val="22"/>
        </w:rPr>
      </w:pPr>
    </w:p>
    <w:p w:rsidR="004C5B98" w:rsidRDefault="004C5B98" w:rsidP="00996E14">
      <w:pPr>
        <w:spacing w:line="300" w:lineRule="auto"/>
        <w:rPr>
          <w:rFonts w:ascii="Arial" w:hAnsi="Arial" w:cs="Arial"/>
          <w:b/>
          <w:sz w:val="22"/>
        </w:rPr>
      </w:pPr>
    </w:p>
    <w:p w:rsidR="004630D8" w:rsidRPr="00831922" w:rsidRDefault="00D73D8D" w:rsidP="002B2E80">
      <w:pPr>
        <w:spacing w:line="300" w:lineRule="auto"/>
        <w:ind w:left="567" w:hanging="567"/>
        <w:rPr>
          <w:rFonts w:ascii="Arial" w:hAnsi="Arial" w:cs="Arial"/>
          <w:b/>
          <w:sz w:val="22"/>
        </w:rPr>
      </w:pPr>
      <w:r w:rsidRPr="00831922">
        <w:rPr>
          <w:rFonts w:ascii="Arial" w:hAnsi="Arial" w:cs="Arial"/>
          <w:b/>
          <w:sz w:val="22"/>
        </w:rPr>
        <w:t>6</w:t>
      </w:r>
      <w:r w:rsidR="004630D8" w:rsidRPr="00831922">
        <w:rPr>
          <w:rFonts w:ascii="Arial" w:hAnsi="Arial" w:cs="Arial"/>
          <w:b/>
          <w:sz w:val="22"/>
        </w:rPr>
        <w:t>.</w:t>
      </w:r>
      <w:r w:rsidR="00E442C1" w:rsidRPr="00831922">
        <w:rPr>
          <w:rFonts w:ascii="Arial" w:hAnsi="Arial" w:cs="Arial"/>
          <w:b/>
          <w:sz w:val="22"/>
        </w:rPr>
        <w:t>3</w:t>
      </w:r>
      <w:r w:rsidR="004630D8" w:rsidRPr="00831922">
        <w:rPr>
          <w:rFonts w:ascii="Arial" w:hAnsi="Arial" w:cs="Arial"/>
          <w:b/>
          <w:sz w:val="22"/>
        </w:rPr>
        <w:tab/>
      </w:r>
      <w:r w:rsidR="00A93F59">
        <w:rPr>
          <w:rFonts w:ascii="Arial" w:hAnsi="Arial" w:cs="Arial"/>
          <w:b/>
          <w:sz w:val="22"/>
        </w:rPr>
        <w:t xml:space="preserve"> </w:t>
      </w:r>
      <w:r w:rsidR="004630D8" w:rsidRPr="00831922">
        <w:rPr>
          <w:rFonts w:ascii="Arial" w:hAnsi="Arial" w:cs="Arial"/>
          <w:b/>
          <w:sz w:val="22"/>
        </w:rPr>
        <w:t xml:space="preserve">Monitor </w:t>
      </w:r>
      <w:r w:rsidR="005E5EE2">
        <w:rPr>
          <w:rFonts w:ascii="Arial" w:hAnsi="Arial" w:cs="Arial"/>
          <w:b/>
          <w:sz w:val="22"/>
        </w:rPr>
        <w:t>rock wallaby</w:t>
      </w:r>
      <w:r w:rsidR="004630D8" w:rsidRPr="00831922">
        <w:rPr>
          <w:rFonts w:ascii="Arial" w:hAnsi="Arial" w:cs="Arial"/>
          <w:b/>
          <w:sz w:val="22"/>
        </w:rPr>
        <w:t xml:space="preserve"> populations subject to industrial or tourism impacts and review management if population size is negatively impacted or distribution shifts are detected.</w:t>
      </w:r>
    </w:p>
    <w:p w:rsidR="004630D8" w:rsidRPr="00831922" w:rsidRDefault="004630D8" w:rsidP="00996E14">
      <w:pPr>
        <w:spacing w:line="300" w:lineRule="auto"/>
        <w:rPr>
          <w:rFonts w:ascii="Arial" w:hAnsi="Arial" w:cs="Arial"/>
          <w:sz w:val="22"/>
          <w:u w:val="single"/>
        </w:rPr>
      </w:pPr>
      <w:r w:rsidRPr="00831922">
        <w:rPr>
          <w:rFonts w:ascii="Arial" w:hAnsi="Arial" w:cs="Arial"/>
          <w:sz w:val="22"/>
          <w:u w:val="single"/>
        </w:rPr>
        <w:t>Tasks:</w:t>
      </w:r>
    </w:p>
    <w:p w:rsidR="004630D8" w:rsidRDefault="004630D8" w:rsidP="00996E14">
      <w:pPr>
        <w:numPr>
          <w:ilvl w:val="0"/>
          <w:numId w:val="10"/>
        </w:numPr>
        <w:tabs>
          <w:tab w:val="clear" w:pos="720"/>
          <w:tab w:val="num" w:pos="480"/>
        </w:tabs>
        <w:spacing w:line="300" w:lineRule="auto"/>
        <w:ind w:left="480" w:hanging="480"/>
        <w:rPr>
          <w:rFonts w:ascii="Arial" w:hAnsi="Arial" w:cs="Arial"/>
          <w:sz w:val="22"/>
        </w:rPr>
      </w:pPr>
      <w:r>
        <w:rPr>
          <w:rFonts w:ascii="Arial" w:hAnsi="Arial" w:cs="Arial"/>
          <w:sz w:val="22"/>
        </w:rPr>
        <w:t xml:space="preserve">Monitor impacts </w:t>
      </w:r>
      <w:r w:rsidR="00295BEA">
        <w:rPr>
          <w:rFonts w:ascii="Arial" w:hAnsi="Arial" w:cs="Arial"/>
          <w:sz w:val="22"/>
        </w:rPr>
        <w:t xml:space="preserve">on </w:t>
      </w:r>
      <w:r w:rsidR="00295BEA">
        <w:rPr>
          <w:rFonts w:ascii="Arial" w:hAnsi="Arial" w:cs="Arial"/>
          <w:i/>
          <w:sz w:val="22"/>
        </w:rPr>
        <w:t xml:space="preserve">P. l. lateralis </w:t>
      </w:r>
      <w:r>
        <w:rPr>
          <w:rFonts w:ascii="Arial" w:hAnsi="Arial" w:cs="Arial"/>
          <w:sz w:val="22"/>
        </w:rPr>
        <w:t xml:space="preserve">of industrial development on </w:t>
      </w:r>
      <w:smartTag w:uri="urn:schemas-microsoft-com:office:smarttags" w:element="place">
        <w:smartTag w:uri="urn:schemas-microsoft-com:office:smarttags" w:element="PlaceName">
          <w:r>
            <w:rPr>
              <w:rFonts w:ascii="Arial" w:hAnsi="Arial" w:cs="Arial"/>
              <w:sz w:val="22"/>
            </w:rPr>
            <w:t>Barrow</w:t>
          </w:r>
        </w:smartTag>
        <w:r>
          <w:rPr>
            <w:rFonts w:ascii="Arial" w:hAnsi="Arial" w:cs="Arial"/>
            <w:sz w:val="22"/>
          </w:rPr>
          <w:t xml:space="preserve"> </w:t>
        </w:r>
        <w:smartTag w:uri="urn:schemas-microsoft-com:office:smarttags" w:element="PlaceType">
          <w:r>
            <w:rPr>
              <w:rFonts w:ascii="Arial" w:hAnsi="Arial" w:cs="Arial"/>
              <w:sz w:val="22"/>
            </w:rPr>
            <w:t>Island</w:t>
          </w:r>
        </w:smartTag>
      </w:smartTag>
      <w:r>
        <w:rPr>
          <w:rFonts w:ascii="Arial" w:hAnsi="Arial" w:cs="Arial"/>
          <w:sz w:val="22"/>
        </w:rPr>
        <w:t xml:space="preserve"> and </w:t>
      </w:r>
      <w:r w:rsidR="00566CA5">
        <w:rPr>
          <w:rFonts w:ascii="Arial" w:hAnsi="Arial" w:cs="Arial"/>
          <w:sz w:val="22"/>
        </w:rPr>
        <w:t xml:space="preserve">any </w:t>
      </w:r>
      <w:r>
        <w:rPr>
          <w:rFonts w:ascii="Arial" w:hAnsi="Arial" w:cs="Arial"/>
          <w:sz w:val="22"/>
        </w:rPr>
        <w:t>techniques employed to mitigate any impacts.</w:t>
      </w:r>
    </w:p>
    <w:p w:rsidR="004630D8" w:rsidRDefault="004630D8" w:rsidP="00996E14">
      <w:pPr>
        <w:numPr>
          <w:ilvl w:val="0"/>
          <w:numId w:val="10"/>
        </w:numPr>
        <w:tabs>
          <w:tab w:val="clear" w:pos="720"/>
          <w:tab w:val="num" w:pos="480"/>
        </w:tabs>
        <w:spacing w:line="300" w:lineRule="auto"/>
        <w:ind w:left="480" w:hanging="480"/>
        <w:rPr>
          <w:rFonts w:ascii="Arial" w:hAnsi="Arial" w:cs="Arial"/>
          <w:sz w:val="22"/>
        </w:rPr>
      </w:pPr>
      <w:r>
        <w:rPr>
          <w:rFonts w:ascii="Arial" w:hAnsi="Arial" w:cs="Arial"/>
          <w:sz w:val="22"/>
        </w:rPr>
        <w:t xml:space="preserve">Monitor the impact of any expansion of manganese mining into </w:t>
      </w:r>
      <w:r>
        <w:rPr>
          <w:rFonts w:ascii="Arial" w:hAnsi="Arial" w:cs="Arial"/>
          <w:i/>
          <w:sz w:val="22"/>
        </w:rPr>
        <w:t>P. brachyotis</w:t>
      </w:r>
      <w:r>
        <w:rPr>
          <w:rFonts w:ascii="Arial" w:hAnsi="Arial" w:cs="Arial"/>
          <w:sz w:val="22"/>
        </w:rPr>
        <w:t xml:space="preserve"> habitat on </w:t>
      </w:r>
      <w:smartTag w:uri="urn:schemas-microsoft-com:office:smarttags" w:element="place">
        <w:r>
          <w:rPr>
            <w:rFonts w:ascii="Arial" w:hAnsi="Arial" w:cs="Arial"/>
            <w:sz w:val="22"/>
          </w:rPr>
          <w:t>Groote Eylandt</w:t>
        </w:r>
      </w:smartTag>
      <w:r>
        <w:rPr>
          <w:rFonts w:ascii="Arial" w:hAnsi="Arial" w:cs="Arial"/>
          <w:sz w:val="22"/>
        </w:rPr>
        <w:t>.</w:t>
      </w:r>
    </w:p>
    <w:p w:rsidR="004630D8" w:rsidRDefault="004630D8" w:rsidP="00996E14">
      <w:pPr>
        <w:numPr>
          <w:ilvl w:val="0"/>
          <w:numId w:val="10"/>
        </w:numPr>
        <w:tabs>
          <w:tab w:val="clear" w:pos="720"/>
          <w:tab w:val="num" w:pos="480"/>
        </w:tabs>
        <w:spacing w:line="300" w:lineRule="auto"/>
        <w:ind w:left="480" w:hanging="480"/>
        <w:rPr>
          <w:rFonts w:ascii="Arial" w:hAnsi="Arial" w:cs="Arial"/>
          <w:sz w:val="22"/>
        </w:rPr>
      </w:pPr>
      <w:r>
        <w:rPr>
          <w:rFonts w:ascii="Arial" w:hAnsi="Arial" w:cs="Arial"/>
          <w:sz w:val="22"/>
        </w:rPr>
        <w:t xml:space="preserve">Monitor the effectiveness of fox baiting on the </w:t>
      </w:r>
      <w:r w:rsidRPr="00356346">
        <w:rPr>
          <w:rFonts w:ascii="Arial" w:hAnsi="Arial" w:cs="Arial"/>
          <w:sz w:val="22"/>
        </w:rPr>
        <w:t>Burrup Peninsula</w:t>
      </w:r>
      <w:r>
        <w:rPr>
          <w:rFonts w:ascii="Arial" w:hAnsi="Arial" w:cs="Arial"/>
          <w:sz w:val="22"/>
        </w:rPr>
        <w:t xml:space="preserve"> and islands of the Dampier Archipelago </w:t>
      </w:r>
      <w:r w:rsidR="00566CA5">
        <w:rPr>
          <w:rFonts w:ascii="Arial" w:hAnsi="Arial" w:cs="Arial"/>
          <w:sz w:val="22"/>
        </w:rPr>
        <w:t xml:space="preserve">in close proximity to infrastructure and industrial development </w:t>
      </w:r>
      <w:r>
        <w:rPr>
          <w:rFonts w:ascii="Arial" w:hAnsi="Arial" w:cs="Arial"/>
          <w:sz w:val="22"/>
        </w:rPr>
        <w:t xml:space="preserve">(e.g. </w:t>
      </w:r>
      <w:smartTag w:uri="urn:schemas-microsoft-com:office:smarttags" w:element="place">
        <w:smartTag w:uri="urn:schemas-microsoft-com:office:smarttags" w:element="PlaceName">
          <w:r>
            <w:rPr>
              <w:rFonts w:ascii="Arial" w:hAnsi="Arial" w:cs="Arial"/>
              <w:sz w:val="22"/>
            </w:rPr>
            <w:t>Dolphin</w:t>
          </w:r>
        </w:smartTag>
        <w:r>
          <w:rPr>
            <w:rFonts w:ascii="Arial" w:hAnsi="Arial" w:cs="Arial"/>
            <w:sz w:val="22"/>
          </w:rPr>
          <w:t xml:space="preserve"> </w:t>
        </w:r>
        <w:smartTag w:uri="urn:schemas-microsoft-com:office:smarttags" w:element="PlaceType">
          <w:r>
            <w:rPr>
              <w:rFonts w:ascii="Arial" w:hAnsi="Arial" w:cs="Arial"/>
              <w:sz w:val="22"/>
            </w:rPr>
            <w:t>Island</w:t>
          </w:r>
        </w:smartTag>
      </w:smartTag>
      <w:r>
        <w:rPr>
          <w:rFonts w:ascii="Arial" w:hAnsi="Arial" w:cs="Arial"/>
          <w:sz w:val="22"/>
        </w:rPr>
        <w:t>).</w:t>
      </w:r>
    </w:p>
    <w:p w:rsidR="00D06E18" w:rsidRPr="00D06E18" w:rsidRDefault="00D06E18" w:rsidP="00996E14">
      <w:pPr>
        <w:numPr>
          <w:ilvl w:val="0"/>
          <w:numId w:val="10"/>
        </w:numPr>
        <w:tabs>
          <w:tab w:val="clear" w:pos="720"/>
          <w:tab w:val="num" w:pos="480"/>
        </w:tabs>
        <w:spacing w:line="300" w:lineRule="auto"/>
        <w:ind w:left="480" w:hanging="480"/>
        <w:rPr>
          <w:rFonts w:ascii="Arial" w:hAnsi="Arial" w:cs="Arial"/>
          <w:sz w:val="22"/>
        </w:rPr>
      </w:pPr>
      <w:r>
        <w:rPr>
          <w:rFonts w:ascii="Arial" w:hAnsi="Arial" w:cs="Arial"/>
          <w:sz w:val="22"/>
        </w:rPr>
        <w:t xml:space="preserve">Monitor and document the impacts of the development of Kokerbin NR on </w:t>
      </w:r>
      <w:r w:rsidRPr="003424F7">
        <w:rPr>
          <w:rFonts w:ascii="Arial" w:hAnsi="Arial" w:cs="Arial"/>
          <w:i/>
          <w:sz w:val="22"/>
        </w:rPr>
        <w:t>P. l. lateralis</w:t>
      </w:r>
      <w:r w:rsidR="002B2E80">
        <w:rPr>
          <w:rFonts w:ascii="Arial" w:hAnsi="Arial" w:cs="Arial"/>
          <w:i/>
          <w:sz w:val="22"/>
        </w:rPr>
        <w:t>.</w:t>
      </w:r>
    </w:p>
    <w:p w:rsidR="004630D8" w:rsidRDefault="004630D8" w:rsidP="00996E14">
      <w:pPr>
        <w:spacing w:line="300" w:lineRule="auto"/>
        <w:rPr>
          <w:rFonts w:ascii="Arial" w:hAnsi="Arial" w:cs="Arial"/>
          <w:sz w:val="22"/>
        </w:rPr>
      </w:pPr>
    </w:p>
    <w:p w:rsidR="00566CA5" w:rsidRPr="00831922" w:rsidRDefault="004630D8" w:rsidP="00996E14">
      <w:pPr>
        <w:spacing w:line="300" w:lineRule="auto"/>
        <w:ind w:left="720" w:hanging="720"/>
        <w:rPr>
          <w:rFonts w:ascii="Arial" w:hAnsi="Arial" w:cs="Arial"/>
          <w:i/>
          <w:sz w:val="22"/>
          <w:u w:val="single"/>
        </w:rPr>
      </w:pPr>
      <w:r w:rsidRPr="00831922">
        <w:rPr>
          <w:rFonts w:ascii="Arial" w:hAnsi="Arial" w:cs="Arial"/>
          <w:i/>
          <w:sz w:val="22"/>
          <w:u w:val="single"/>
        </w:rPr>
        <w:t>Responsibility:</w:t>
      </w:r>
    </w:p>
    <w:p w:rsidR="00566CA5" w:rsidRDefault="004630D8" w:rsidP="00996E14">
      <w:pPr>
        <w:numPr>
          <w:ilvl w:val="1"/>
          <w:numId w:val="10"/>
        </w:numPr>
        <w:tabs>
          <w:tab w:val="clear" w:pos="1440"/>
          <w:tab w:val="num" w:pos="360"/>
        </w:tabs>
        <w:spacing w:line="300" w:lineRule="auto"/>
        <w:ind w:left="360"/>
        <w:rPr>
          <w:rFonts w:ascii="Arial" w:hAnsi="Arial" w:cs="Arial"/>
          <w:sz w:val="22"/>
        </w:rPr>
      </w:pPr>
      <w:r>
        <w:rPr>
          <w:rFonts w:ascii="Arial" w:hAnsi="Arial" w:cs="Arial"/>
          <w:sz w:val="22"/>
        </w:rPr>
        <w:t>Gorgon</w:t>
      </w:r>
      <w:r w:rsidR="00566CA5">
        <w:rPr>
          <w:rFonts w:ascii="Arial" w:hAnsi="Arial" w:cs="Arial"/>
          <w:sz w:val="22"/>
        </w:rPr>
        <w:t>/</w:t>
      </w:r>
      <w:r>
        <w:rPr>
          <w:rFonts w:ascii="Arial" w:hAnsi="Arial" w:cs="Arial"/>
          <w:sz w:val="22"/>
        </w:rPr>
        <w:t>Woodside</w:t>
      </w:r>
      <w:r w:rsidR="00566CA5">
        <w:rPr>
          <w:rFonts w:ascii="Arial" w:hAnsi="Arial" w:cs="Arial"/>
          <w:sz w:val="22"/>
        </w:rPr>
        <w:t>/</w:t>
      </w:r>
      <w:r w:rsidR="007B3683">
        <w:rPr>
          <w:rFonts w:ascii="Arial" w:hAnsi="Arial" w:cs="Arial"/>
          <w:sz w:val="22"/>
        </w:rPr>
        <w:t>DPaW</w:t>
      </w:r>
      <w:r w:rsidR="00F41E0E">
        <w:rPr>
          <w:rFonts w:ascii="Arial" w:hAnsi="Arial" w:cs="Arial"/>
          <w:sz w:val="22"/>
        </w:rPr>
        <w:t xml:space="preserve"> </w:t>
      </w:r>
      <w:r w:rsidR="00566CA5">
        <w:rPr>
          <w:rFonts w:ascii="Arial" w:hAnsi="Arial" w:cs="Arial"/>
          <w:sz w:val="22"/>
        </w:rPr>
        <w:t>- Barrow Island, Burrup Peninsula</w:t>
      </w:r>
    </w:p>
    <w:p w:rsidR="004630D8" w:rsidRDefault="00256921" w:rsidP="00996E14">
      <w:pPr>
        <w:numPr>
          <w:ilvl w:val="1"/>
          <w:numId w:val="10"/>
        </w:numPr>
        <w:tabs>
          <w:tab w:val="clear" w:pos="1440"/>
          <w:tab w:val="num" w:pos="360"/>
        </w:tabs>
        <w:spacing w:line="300" w:lineRule="auto"/>
        <w:ind w:left="360"/>
        <w:rPr>
          <w:rFonts w:ascii="Arial" w:hAnsi="Arial" w:cs="Arial"/>
          <w:sz w:val="22"/>
        </w:rPr>
      </w:pPr>
      <w:r>
        <w:rPr>
          <w:rFonts w:ascii="Arial" w:hAnsi="Arial" w:cs="Arial"/>
          <w:sz w:val="22"/>
        </w:rPr>
        <w:t>LRM</w:t>
      </w:r>
      <w:r w:rsidR="002B2E80">
        <w:rPr>
          <w:rFonts w:ascii="Arial" w:hAnsi="Arial" w:cs="Arial"/>
          <w:sz w:val="22"/>
        </w:rPr>
        <w:t>/GEMCO</w:t>
      </w:r>
      <w:r w:rsidR="00F41E0E">
        <w:rPr>
          <w:rFonts w:ascii="Arial" w:hAnsi="Arial" w:cs="Arial"/>
          <w:sz w:val="22"/>
        </w:rPr>
        <w:t xml:space="preserve"> </w:t>
      </w:r>
      <w:r w:rsidR="00566CA5">
        <w:rPr>
          <w:rFonts w:ascii="Arial" w:hAnsi="Arial" w:cs="Arial"/>
          <w:sz w:val="22"/>
        </w:rPr>
        <w:t>- Groote Eylandt</w:t>
      </w:r>
      <w:r w:rsidR="004630D8">
        <w:rPr>
          <w:rFonts w:ascii="Arial" w:hAnsi="Arial" w:cs="Arial"/>
          <w:sz w:val="22"/>
        </w:rPr>
        <w:t xml:space="preserve"> </w:t>
      </w:r>
    </w:p>
    <w:p w:rsidR="00D06E18" w:rsidRDefault="007B3683" w:rsidP="00996E14">
      <w:pPr>
        <w:numPr>
          <w:ilvl w:val="1"/>
          <w:numId w:val="10"/>
        </w:numPr>
        <w:tabs>
          <w:tab w:val="clear" w:pos="1440"/>
          <w:tab w:val="num" w:pos="360"/>
        </w:tabs>
        <w:spacing w:line="300" w:lineRule="auto"/>
        <w:ind w:left="360"/>
        <w:rPr>
          <w:rFonts w:ascii="Arial" w:hAnsi="Arial" w:cs="Arial"/>
          <w:sz w:val="22"/>
        </w:rPr>
      </w:pPr>
      <w:r>
        <w:rPr>
          <w:rFonts w:ascii="Arial" w:hAnsi="Arial" w:cs="Arial"/>
          <w:sz w:val="22"/>
        </w:rPr>
        <w:t>DPaW</w:t>
      </w:r>
      <w:r w:rsidR="002B2E80">
        <w:rPr>
          <w:rFonts w:ascii="Arial" w:hAnsi="Arial" w:cs="Arial"/>
          <w:sz w:val="22"/>
        </w:rPr>
        <w:t xml:space="preserve"> </w:t>
      </w:r>
      <w:r w:rsidR="004D60F5">
        <w:rPr>
          <w:rFonts w:ascii="Arial" w:hAnsi="Arial" w:cs="Arial"/>
          <w:sz w:val="22"/>
        </w:rPr>
        <w:t>- Dampier Peninsula, Dolphin Island, Kokerbin NR</w:t>
      </w:r>
      <w:r w:rsidR="00D06E18">
        <w:rPr>
          <w:rFonts w:ascii="Arial" w:hAnsi="Arial" w:cs="Arial"/>
          <w:sz w:val="22"/>
        </w:rPr>
        <w:t xml:space="preserve"> </w:t>
      </w:r>
    </w:p>
    <w:p w:rsidR="00831922" w:rsidRDefault="00831922" w:rsidP="00996E14">
      <w:pPr>
        <w:spacing w:line="300" w:lineRule="auto"/>
        <w:rPr>
          <w:rFonts w:ascii="Arial" w:hAnsi="Arial" w:cs="Arial"/>
          <w:i/>
          <w:sz w:val="22"/>
        </w:rPr>
      </w:pPr>
    </w:p>
    <w:p w:rsidR="004630D8" w:rsidRDefault="004630D8" w:rsidP="00996E14">
      <w:pPr>
        <w:spacing w:line="300" w:lineRule="auto"/>
        <w:rPr>
          <w:rFonts w:ascii="Arial" w:hAnsi="Arial" w:cs="Arial"/>
          <w:sz w:val="22"/>
        </w:rPr>
      </w:pPr>
      <w:r w:rsidRPr="00831922">
        <w:rPr>
          <w:rFonts w:ascii="Arial" w:hAnsi="Arial" w:cs="Arial"/>
          <w:i/>
          <w:sz w:val="22"/>
          <w:u w:val="single"/>
        </w:rPr>
        <w:t>Priority</w:t>
      </w:r>
      <w:r>
        <w:rPr>
          <w:rFonts w:ascii="Arial" w:hAnsi="Arial" w:cs="Arial"/>
          <w:sz w:val="22"/>
        </w:rPr>
        <w:t xml:space="preserve">: </w:t>
      </w:r>
      <w:r w:rsidR="00295BEA">
        <w:rPr>
          <w:rFonts w:ascii="Arial" w:hAnsi="Arial" w:cs="Arial"/>
          <w:sz w:val="22"/>
        </w:rPr>
        <w:t>High</w:t>
      </w:r>
      <w:r w:rsidR="00613EC4">
        <w:rPr>
          <w:rFonts w:ascii="Arial" w:hAnsi="Arial" w:cs="Arial"/>
          <w:sz w:val="22"/>
        </w:rPr>
        <w:t xml:space="preserve"> (WA)</w:t>
      </w:r>
      <w:r w:rsidR="004D60F5">
        <w:rPr>
          <w:rFonts w:ascii="Arial" w:hAnsi="Arial" w:cs="Arial"/>
          <w:sz w:val="22"/>
        </w:rPr>
        <w:t>;</w:t>
      </w:r>
      <w:r w:rsidR="00613EC4">
        <w:rPr>
          <w:rFonts w:ascii="Arial" w:hAnsi="Arial" w:cs="Arial"/>
          <w:sz w:val="22"/>
        </w:rPr>
        <w:t xml:space="preserve"> Low (</w:t>
      </w:r>
      <w:r w:rsidR="004D60F5">
        <w:rPr>
          <w:rFonts w:ascii="Arial" w:hAnsi="Arial" w:cs="Arial"/>
          <w:i/>
          <w:sz w:val="22"/>
        </w:rPr>
        <w:t>P. brachyotis</w:t>
      </w:r>
      <w:r w:rsidR="00FE7F5B">
        <w:rPr>
          <w:rFonts w:ascii="Arial" w:hAnsi="Arial" w:cs="Arial"/>
          <w:sz w:val="22"/>
        </w:rPr>
        <w:t>, NT)</w:t>
      </w:r>
    </w:p>
    <w:p w:rsidR="004630D8" w:rsidRDefault="00831922" w:rsidP="00996E14">
      <w:pPr>
        <w:spacing w:line="300" w:lineRule="auto"/>
        <w:rPr>
          <w:rFonts w:ascii="Arial" w:hAnsi="Arial" w:cs="Arial"/>
          <w:sz w:val="22"/>
        </w:rPr>
      </w:pPr>
      <w:r w:rsidRPr="00831922">
        <w:rPr>
          <w:rFonts w:ascii="Arial" w:hAnsi="Arial" w:cs="Arial"/>
          <w:i/>
          <w:sz w:val="22"/>
          <w:u w:val="single"/>
        </w:rPr>
        <w:t>Timeframe</w:t>
      </w:r>
      <w:r>
        <w:rPr>
          <w:rFonts w:ascii="Arial" w:hAnsi="Arial" w:cs="Arial"/>
          <w:i/>
          <w:sz w:val="22"/>
        </w:rPr>
        <w:t>:</w:t>
      </w:r>
      <w:r w:rsidR="007A024E">
        <w:rPr>
          <w:rFonts w:ascii="Arial" w:hAnsi="Arial" w:cs="Arial"/>
          <w:i/>
          <w:sz w:val="22"/>
        </w:rPr>
        <w:t xml:space="preserve"> </w:t>
      </w:r>
      <w:r w:rsidR="00295BEA">
        <w:rPr>
          <w:rFonts w:ascii="Arial" w:hAnsi="Arial" w:cs="Arial"/>
          <w:sz w:val="22"/>
        </w:rPr>
        <w:t>Ongoing</w:t>
      </w:r>
    </w:p>
    <w:p w:rsidR="00755A3C" w:rsidRDefault="00755A3C" w:rsidP="00996E14">
      <w:pPr>
        <w:spacing w:line="300" w:lineRule="auto"/>
        <w:rPr>
          <w:rFonts w:ascii="Arial" w:hAnsi="Arial" w:cs="Arial"/>
          <w:sz w:val="22"/>
        </w:rPr>
      </w:pPr>
    </w:p>
    <w:p w:rsidR="004630D8" w:rsidRDefault="004630D8" w:rsidP="00996E14">
      <w:pPr>
        <w:spacing w:line="300" w:lineRule="auto"/>
        <w:rPr>
          <w:rFonts w:ascii="Arial" w:hAnsi="Arial" w:cs="Arial"/>
          <w:sz w:val="22"/>
        </w:rPr>
      </w:pPr>
    </w:p>
    <w:p w:rsidR="00727D50" w:rsidRDefault="00727D50">
      <w:pPr>
        <w:rPr>
          <w:rFonts w:ascii="Arial" w:hAnsi="Arial" w:cs="Arial"/>
          <w:b/>
          <w:u w:val="single"/>
        </w:rPr>
      </w:pPr>
      <w:bookmarkStart w:id="134" w:name="_Toc312936630"/>
      <w:bookmarkStart w:id="135" w:name="_Toc235852435"/>
      <w:r>
        <w:rPr>
          <w:b/>
          <w:u w:val="single"/>
        </w:rPr>
        <w:br w:type="page"/>
      </w:r>
    </w:p>
    <w:p w:rsidR="004630D8" w:rsidRPr="00831922" w:rsidRDefault="004630D8" w:rsidP="00996E14">
      <w:pPr>
        <w:pStyle w:val="NORMAL0"/>
        <w:spacing w:after="0"/>
        <w:rPr>
          <w:b/>
          <w:sz w:val="24"/>
          <w:szCs w:val="24"/>
          <w:u w:val="single"/>
        </w:rPr>
      </w:pPr>
      <w:r w:rsidRPr="006C3F02">
        <w:rPr>
          <w:b/>
          <w:sz w:val="24"/>
          <w:szCs w:val="24"/>
          <w:u w:val="single"/>
        </w:rPr>
        <w:lastRenderedPageBreak/>
        <w:t xml:space="preserve">Action </w:t>
      </w:r>
      <w:r w:rsidR="002273A6" w:rsidRPr="006C3F02">
        <w:rPr>
          <w:b/>
          <w:sz w:val="24"/>
          <w:szCs w:val="24"/>
          <w:u w:val="single"/>
        </w:rPr>
        <w:t>7</w:t>
      </w:r>
      <w:r w:rsidR="00C74919">
        <w:rPr>
          <w:b/>
          <w:sz w:val="24"/>
          <w:szCs w:val="24"/>
          <w:u w:val="single"/>
        </w:rPr>
        <w:t>:</w:t>
      </w:r>
      <w:r w:rsidR="00D73D8D" w:rsidRPr="006C3F02">
        <w:rPr>
          <w:b/>
          <w:sz w:val="24"/>
          <w:szCs w:val="24"/>
          <w:u w:val="single"/>
        </w:rPr>
        <w:t xml:space="preserve"> </w:t>
      </w:r>
      <w:r w:rsidRPr="006C3F02">
        <w:rPr>
          <w:b/>
          <w:sz w:val="24"/>
          <w:szCs w:val="24"/>
          <w:u w:val="single"/>
        </w:rPr>
        <w:tab/>
        <w:t xml:space="preserve">Manage habitat to </w:t>
      </w:r>
      <w:r w:rsidR="00C15C91" w:rsidRPr="006C3F02">
        <w:rPr>
          <w:b/>
          <w:sz w:val="24"/>
          <w:szCs w:val="24"/>
          <w:u w:val="single"/>
        </w:rPr>
        <w:t xml:space="preserve">maintain or improve its carrying capacity for </w:t>
      </w:r>
      <w:r w:rsidR="005E5EE2" w:rsidRPr="006C3F02">
        <w:rPr>
          <w:b/>
          <w:sz w:val="24"/>
          <w:szCs w:val="24"/>
          <w:u w:val="single"/>
        </w:rPr>
        <w:t>rock wallabies</w:t>
      </w:r>
      <w:r w:rsidR="00C15C91" w:rsidRPr="006C3F02">
        <w:rPr>
          <w:b/>
          <w:sz w:val="24"/>
          <w:szCs w:val="24"/>
          <w:u w:val="single"/>
        </w:rPr>
        <w:t xml:space="preserve"> and to permit successful breeding and dispersal</w:t>
      </w:r>
      <w:bookmarkEnd w:id="134"/>
      <w:r w:rsidRPr="00831922">
        <w:rPr>
          <w:b/>
          <w:sz w:val="24"/>
          <w:szCs w:val="24"/>
          <w:u w:val="single"/>
        </w:rPr>
        <w:t xml:space="preserve"> </w:t>
      </w:r>
    </w:p>
    <w:bookmarkEnd w:id="135"/>
    <w:p w:rsidR="00FE6869" w:rsidRDefault="00FE6869" w:rsidP="00996E14">
      <w:pPr>
        <w:spacing w:line="300" w:lineRule="auto"/>
        <w:rPr>
          <w:rFonts w:ascii="Arial" w:hAnsi="Arial" w:cs="Arial"/>
          <w:sz w:val="22"/>
        </w:rPr>
      </w:pPr>
    </w:p>
    <w:p w:rsidR="00FE6869" w:rsidRDefault="00FE6869" w:rsidP="002B2E80">
      <w:pPr>
        <w:spacing w:line="300" w:lineRule="auto"/>
        <w:ind w:left="567" w:hanging="567"/>
        <w:rPr>
          <w:rFonts w:ascii="Arial" w:hAnsi="Arial" w:cs="Arial"/>
          <w:sz w:val="22"/>
        </w:rPr>
      </w:pPr>
      <w:r>
        <w:rPr>
          <w:rFonts w:ascii="Arial" w:hAnsi="Arial" w:cs="Arial"/>
          <w:b/>
          <w:sz w:val="22"/>
        </w:rPr>
        <w:t>7</w:t>
      </w:r>
      <w:r w:rsidRPr="00831922">
        <w:rPr>
          <w:rFonts w:ascii="Arial" w:hAnsi="Arial" w:cs="Arial"/>
          <w:b/>
          <w:sz w:val="22"/>
        </w:rPr>
        <w:t>.</w:t>
      </w:r>
      <w:r>
        <w:rPr>
          <w:rFonts w:ascii="Arial" w:hAnsi="Arial" w:cs="Arial"/>
          <w:b/>
          <w:sz w:val="22"/>
        </w:rPr>
        <w:t>1</w:t>
      </w:r>
      <w:r w:rsidRPr="00831922">
        <w:rPr>
          <w:rFonts w:ascii="Arial" w:hAnsi="Arial" w:cs="Arial"/>
          <w:b/>
          <w:sz w:val="22"/>
        </w:rPr>
        <w:tab/>
      </w:r>
      <w:r w:rsidR="004630D8" w:rsidRPr="00FE6869">
        <w:rPr>
          <w:rFonts w:ascii="Arial" w:hAnsi="Arial" w:cs="Arial"/>
          <w:b/>
          <w:sz w:val="22"/>
        </w:rPr>
        <w:t xml:space="preserve">Improve security of tenure of </w:t>
      </w:r>
      <w:r w:rsidR="00B66F2F" w:rsidRPr="00FE6869">
        <w:rPr>
          <w:rFonts w:ascii="Arial" w:hAnsi="Arial" w:cs="Arial"/>
          <w:b/>
          <w:sz w:val="22"/>
        </w:rPr>
        <w:t xml:space="preserve">off-reserve </w:t>
      </w:r>
      <w:r w:rsidR="005E5EE2" w:rsidRPr="00FE6869">
        <w:rPr>
          <w:rFonts w:ascii="Arial" w:hAnsi="Arial" w:cs="Arial"/>
          <w:b/>
          <w:sz w:val="22"/>
        </w:rPr>
        <w:t>rock wallaby</w:t>
      </w:r>
      <w:r w:rsidR="004630D8" w:rsidRPr="00FE6869">
        <w:rPr>
          <w:rFonts w:ascii="Arial" w:hAnsi="Arial" w:cs="Arial"/>
          <w:b/>
          <w:sz w:val="22"/>
        </w:rPr>
        <w:t xml:space="preserve"> populations</w:t>
      </w:r>
      <w:r w:rsidR="00A93F59">
        <w:rPr>
          <w:rFonts w:ascii="Arial" w:hAnsi="Arial" w:cs="Arial"/>
          <w:b/>
          <w:sz w:val="22"/>
        </w:rPr>
        <w:t>.</w:t>
      </w:r>
      <w:r w:rsidR="006F5F98">
        <w:rPr>
          <w:rFonts w:ascii="Arial" w:hAnsi="Arial" w:cs="Arial"/>
          <w:b/>
          <w:sz w:val="22"/>
        </w:rPr>
        <w:t xml:space="preserve"> </w:t>
      </w:r>
    </w:p>
    <w:p w:rsidR="00FE6869" w:rsidRDefault="00FE6869" w:rsidP="00996E14">
      <w:pPr>
        <w:spacing w:line="300" w:lineRule="auto"/>
        <w:rPr>
          <w:rFonts w:ascii="Arial" w:hAnsi="Arial" w:cs="Arial"/>
          <w:sz w:val="22"/>
          <w:u w:val="single"/>
        </w:rPr>
      </w:pPr>
      <w:r w:rsidRPr="00831922">
        <w:rPr>
          <w:rFonts w:ascii="Arial" w:hAnsi="Arial" w:cs="Arial"/>
          <w:sz w:val="22"/>
          <w:u w:val="single"/>
        </w:rPr>
        <w:t xml:space="preserve">Tasks: </w:t>
      </w:r>
    </w:p>
    <w:p w:rsidR="00FE6869" w:rsidRDefault="002A7F3A"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N</w:t>
      </w:r>
      <w:r w:rsidR="00FE6869">
        <w:rPr>
          <w:rFonts w:ascii="Arial" w:hAnsi="Arial" w:cs="Arial"/>
          <w:sz w:val="22"/>
        </w:rPr>
        <w:t>egotiate</w:t>
      </w:r>
      <w:r w:rsidR="00FE6869" w:rsidRPr="00FE6869">
        <w:rPr>
          <w:rFonts w:ascii="Arial" w:hAnsi="Arial" w:cs="Arial"/>
          <w:sz w:val="22"/>
        </w:rPr>
        <w:t xml:space="preserve"> conservation covenants or other binding management agreements </w:t>
      </w:r>
      <w:r w:rsidR="00A93F59">
        <w:rPr>
          <w:rFonts w:ascii="Arial" w:hAnsi="Arial" w:cs="Arial"/>
          <w:sz w:val="22"/>
        </w:rPr>
        <w:t>for lands that are important for sustaining rock wallaby populations</w:t>
      </w:r>
      <w:r w:rsidR="00FE6869" w:rsidRPr="00FE6869">
        <w:rPr>
          <w:rFonts w:ascii="Arial" w:hAnsi="Arial" w:cs="Arial"/>
          <w:sz w:val="22"/>
        </w:rPr>
        <w:t xml:space="preserve">. Off-reserve sites containing important populations of listed threatened taxa, including WA </w:t>
      </w:r>
      <w:r w:rsidR="0068463B">
        <w:rPr>
          <w:rFonts w:ascii="Arial" w:hAnsi="Arial" w:cs="Arial"/>
          <w:sz w:val="22"/>
        </w:rPr>
        <w:t>Wheatbelt</w:t>
      </w:r>
      <w:r w:rsidR="00FE6869" w:rsidRPr="00FE6869">
        <w:rPr>
          <w:rFonts w:ascii="Arial" w:hAnsi="Arial" w:cs="Arial"/>
          <w:sz w:val="22"/>
        </w:rPr>
        <w:t xml:space="preserve"> </w:t>
      </w:r>
      <w:r w:rsidR="00FE6869" w:rsidRPr="00FE6869">
        <w:rPr>
          <w:rFonts w:ascii="Arial" w:hAnsi="Arial" w:cs="Arial"/>
          <w:bCs/>
          <w:i/>
          <w:sz w:val="22"/>
        </w:rPr>
        <w:t>P. l. lateralis</w:t>
      </w:r>
      <w:r w:rsidR="00FE6869" w:rsidRPr="00FE6869">
        <w:rPr>
          <w:rFonts w:ascii="Arial" w:hAnsi="Arial" w:cs="Arial"/>
          <w:sz w:val="22"/>
        </w:rPr>
        <w:t xml:space="preserve"> sites should be the highest priority</w:t>
      </w:r>
      <w:r w:rsidR="002B2E80">
        <w:rPr>
          <w:rFonts w:ascii="Arial" w:hAnsi="Arial" w:cs="Arial"/>
          <w:sz w:val="22"/>
        </w:rPr>
        <w:t>.</w:t>
      </w:r>
    </w:p>
    <w:p w:rsidR="00FE6869" w:rsidRPr="00FE6869" w:rsidRDefault="00FE6869"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Increase areas of protected rock wallaby habitat by negotiating strategic land purchases.</w:t>
      </w:r>
    </w:p>
    <w:p w:rsidR="004630D8" w:rsidRDefault="00B66F2F"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 xml:space="preserve">Assist land-holders to adequately </w:t>
      </w:r>
      <w:r w:rsidR="004630D8">
        <w:rPr>
          <w:rFonts w:ascii="Arial" w:hAnsi="Arial" w:cs="Arial"/>
          <w:sz w:val="22"/>
        </w:rPr>
        <w:t xml:space="preserve">manage </w:t>
      </w:r>
      <w:r w:rsidR="005E5EE2">
        <w:rPr>
          <w:rFonts w:ascii="Arial" w:hAnsi="Arial" w:cs="Arial"/>
          <w:sz w:val="22"/>
        </w:rPr>
        <w:t>rock wallaby</w:t>
      </w:r>
      <w:r w:rsidR="004630D8">
        <w:rPr>
          <w:rFonts w:ascii="Arial" w:hAnsi="Arial" w:cs="Arial"/>
          <w:sz w:val="22"/>
        </w:rPr>
        <w:t xml:space="preserve"> populations currently on private property, </w:t>
      </w:r>
      <w:r>
        <w:rPr>
          <w:rFonts w:ascii="Arial" w:hAnsi="Arial" w:cs="Arial"/>
          <w:sz w:val="22"/>
        </w:rPr>
        <w:t>leasehold land or other tenures, especially with feral predator control.</w:t>
      </w:r>
    </w:p>
    <w:p w:rsidR="004630D8" w:rsidRDefault="004630D8"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 xml:space="preserve">Connect existing populations by creating corridors of native vegetation to increase </w:t>
      </w:r>
      <w:r w:rsidR="006E306A">
        <w:rPr>
          <w:rFonts w:ascii="Arial" w:hAnsi="Arial" w:cs="Arial"/>
          <w:sz w:val="22"/>
        </w:rPr>
        <w:t>dispersal</w:t>
      </w:r>
      <w:r>
        <w:rPr>
          <w:rFonts w:ascii="Arial" w:hAnsi="Arial" w:cs="Arial"/>
          <w:sz w:val="22"/>
        </w:rPr>
        <w:t xml:space="preserve"> opportunities</w:t>
      </w:r>
      <w:r w:rsidR="00B66F2F">
        <w:rPr>
          <w:rFonts w:ascii="Arial" w:hAnsi="Arial" w:cs="Arial"/>
          <w:sz w:val="22"/>
        </w:rPr>
        <w:t xml:space="preserve"> by land purchase or management arrangements with other land-holders</w:t>
      </w:r>
      <w:r>
        <w:rPr>
          <w:rFonts w:ascii="Arial" w:hAnsi="Arial" w:cs="Arial"/>
          <w:sz w:val="22"/>
        </w:rPr>
        <w:t>.</w:t>
      </w:r>
    </w:p>
    <w:p w:rsidR="00323D6E" w:rsidRDefault="00323D6E" w:rsidP="00996E14">
      <w:pPr>
        <w:spacing w:line="300" w:lineRule="auto"/>
        <w:rPr>
          <w:rFonts w:ascii="Arial" w:hAnsi="Arial" w:cs="Arial"/>
          <w:sz w:val="22"/>
        </w:rPr>
      </w:pPr>
    </w:p>
    <w:p w:rsidR="00323D6E" w:rsidRPr="007473DB" w:rsidRDefault="00323D6E" w:rsidP="00996E14">
      <w:pPr>
        <w:spacing w:line="300" w:lineRule="auto"/>
        <w:ind w:left="720" w:hanging="720"/>
        <w:rPr>
          <w:rFonts w:ascii="Arial" w:hAnsi="Arial" w:cs="Arial"/>
          <w:i/>
          <w:sz w:val="22"/>
          <w:u w:val="single"/>
        </w:rPr>
      </w:pPr>
      <w:r w:rsidRPr="007473DB">
        <w:rPr>
          <w:rFonts w:ascii="Arial" w:hAnsi="Arial" w:cs="Arial"/>
          <w:i/>
          <w:sz w:val="22"/>
          <w:u w:val="single"/>
        </w:rPr>
        <w:t>Responsibility:</w:t>
      </w:r>
    </w:p>
    <w:p w:rsidR="00323D6E" w:rsidRPr="007473DB" w:rsidRDefault="00323D6E" w:rsidP="00996E14">
      <w:pPr>
        <w:spacing w:line="300" w:lineRule="auto"/>
        <w:ind w:left="720" w:hanging="720"/>
        <w:rPr>
          <w:rFonts w:ascii="Arial" w:hAnsi="Arial" w:cs="Arial"/>
          <w:i/>
          <w:sz w:val="22"/>
        </w:rPr>
      </w:pPr>
      <w:r w:rsidRPr="007473DB">
        <w:rPr>
          <w:rFonts w:ascii="Arial" w:hAnsi="Arial" w:cs="Arial"/>
          <w:i/>
          <w:sz w:val="22"/>
        </w:rPr>
        <w:t>P. l. lateralis</w:t>
      </w:r>
    </w:p>
    <w:p w:rsidR="00323D6E" w:rsidRPr="007473DB" w:rsidRDefault="007B3683" w:rsidP="00996E14">
      <w:pPr>
        <w:numPr>
          <w:ilvl w:val="0"/>
          <w:numId w:val="53"/>
        </w:numPr>
        <w:tabs>
          <w:tab w:val="clear" w:pos="720"/>
          <w:tab w:val="left" w:pos="480"/>
        </w:tabs>
        <w:spacing w:line="300" w:lineRule="auto"/>
        <w:ind w:left="480" w:hanging="480"/>
        <w:rPr>
          <w:rFonts w:ascii="Arial" w:hAnsi="Arial" w:cs="Arial"/>
          <w:sz w:val="22"/>
        </w:rPr>
      </w:pPr>
      <w:r>
        <w:rPr>
          <w:rFonts w:ascii="Arial" w:hAnsi="Arial" w:cs="Arial"/>
          <w:sz w:val="22"/>
        </w:rPr>
        <w:t>DPaW</w:t>
      </w:r>
      <w:r w:rsidR="00F41E0E">
        <w:rPr>
          <w:rFonts w:ascii="Arial" w:hAnsi="Arial" w:cs="Arial"/>
          <w:sz w:val="22"/>
        </w:rPr>
        <w:t xml:space="preserve"> </w:t>
      </w:r>
      <w:r w:rsidR="00323D6E" w:rsidRPr="007473DB">
        <w:rPr>
          <w:rFonts w:ascii="Arial" w:hAnsi="Arial" w:cs="Arial"/>
          <w:sz w:val="22"/>
        </w:rPr>
        <w:t xml:space="preserve">- WA </w:t>
      </w:r>
      <w:r w:rsidR="0068463B">
        <w:rPr>
          <w:rFonts w:ascii="Arial" w:hAnsi="Arial" w:cs="Arial"/>
          <w:sz w:val="22"/>
        </w:rPr>
        <w:t>Wheatbelt</w:t>
      </w:r>
      <w:r w:rsidR="00323D6E" w:rsidRPr="007473DB">
        <w:rPr>
          <w:rFonts w:ascii="Arial" w:hAnsi="Arial" w:cs="Arial"/>
          <w:sz w:val="22"/>
        </w:rPr>
        <w:t xml:space="preserve"> populations, Avon and Walyunga NPs</w:t>
      </w:r>
    </w:p>
    <w:p w:rsidR="00323D6E" w:rsidRPr="007473DB" w:rsidRDefault="00323D6E" w:rsidP="00996E14">
      <w:pPr>
        <w:numPr>
          <w:ilvl w:val="0"/>
          <w:numId w:val="53"/>
        </w:numPr>
        <w:tabs>
          <w:tab w:val="clear" w:pos="720"/>
          <w:tab w:val="left" w:pos="480"/>
        </w:tabs>
        <w:spacing w:line="300" w:lineRule="auto"/>
        <w:ind w:left="480" w:hanging="480"/>
        <w:rPr>
          <w:rFonts w:ascii="Arial" w:hAnsi="Arial" w:cs="Arial"/>
          <w:sz w:val="22"/>
        </w:rPr>
      </w:pPr>
      <w:r w:rsidRPr="007473DB">
        <w:rPr>
          <w:rFonts w:ascii="Arial" w:hAnsi="Arial" w:cs="Arial"/>
          <w:sz w:val="22"/>
        </w:rPr>
        <w:t>AWC</w:t>
      </w:r>
      <w:r w:rsidR="00F41E0E">
        <w:rPr>
          <w:rFonts w:ascii="Arial" w:hAnsi="Arial" w:cs="Arial"/>
          <w:sz w:val="22"/>
        </w:rPr>
        <w:t xml:space="preserve"> </w:t>
      </w:r>
      <w:r w:rsidRPr="007473DB">
        <w:rPr>
          <w:rFonts w:ascii="Arial" w:hAnsi="Arial" w:cs="Arial"/>
          <w:sz w:val="22"/>
        </w:rPr>
        <w:t>- Paruna Sanctuary</w:t>
      </w:r>
    </w:p>
    <w:p w:rsidR="00323D6E" w:rsidRPr="007473DB" w:rsidRDefault="00323D6E" w:rsidP="00996E14">
      <w:pPr>
        <w:spacing w:line="300" w:lineRule="auto"/>
        <w:ind w:left="720" w:hanging="720"/>
        <w:rPr>
          <w:rFonts w:ascii="Arial" w:hAnsi="Arial" w:cs="Arial"/>
          <w:sz w:val="22"/>
        </w:rPr>
      </w:pPr>
      <w:r w:rsidRPr="007473DB">
        <w:rPr>
          <w:rFonts w:ascii="Arial" w:hAnsi="Arial" w:cs="Arial"/>
          <w:i/>
          <w:sz w:val="22"/>
        </w:rPr>
        <w:t>P. l</w:t>
      </w:r>
      <w:r w:rsidR="004C1E45">
        <w:rPr>
          <w:rFonts w:ascii="Arial" w:hAnsi="Arial" w:cs="Arial"/>
          <w:i/>
          <w:sz w:val="22"/>
        </w:rPr>
        <w:t>.</w:t>
      </w:r>
      <w:r w:rsidRPr="007473DB">
        <w:rPr>
          <w:rFonts w:ascii="Arial" w:hAnsi="Arial" w:cs="Arial"/>
          <w:i/>
          <w:sz w:val="22"/>
        </w:rPr>
        <w:t xml:space="preserve"> </w:t>
      </w:r>
      <w:proofErr w:type="gramStart"/>
      <w:r w:rsidRPr="007473DB">
        <w:rPr>
          <w:rFonts w:ascii="Arial" w:hAnsi="Arial" w:cs="Arial"/>
          <w:sz w:val="22"/>
        </w:rPr>
        <w:t>MacDonnell Ranges</w:t>
      </w:r>
      <w:proofErr w:type="gramEnd"/>
      <w:r w:rsidRPr="007473DB">
        <w:rPr>
          <w:rFonts w:ascii="Arial" w:hAnsi="Arial" w:cs="Arial"/>
          <w:sz w:val="22"/>
        </w:rPr>
        <w:t xml:space="preserve"> race</w:t>
      </w:r>
    </w:p>
    <w:p w:rsidR="00323D6E" w:rsidRPr="007473DB" w:rsidRDefault="007B0F45" w:rsidP="00996E14">
      <w:pPr>
        <w:numPr>
          <w:ilvl w:val="0"/>
          <w:numId w:val="54"/>
        </w:numPr>
        <w:tabs>
          <w:tab w:val="clear" w:pos="720"/>
          <w:tab w:val="num" w:pos="360"/>
        </w:tabs>
        <w:spacing w:line="300" w:lineRule="auto"/>
        <w:ind w:left="360"/>
        <w:rPr>
          <w:rFonts w:ascii="Arial" w:hAnsi="Arial" w:cs="Arial"/>
          <w:sz w:val="22"/>
        </w:rPr>
      </w:pPr>
      <w:r>
        <w:rPr>
          <w:rFonts w:ascii="Arial" w:hAnsi="Arial" w:cs="Arial"/>
          <w:sz w:val="22"/>
        </w:rPr>
        <w:t>APY</w:t>
      </w:r>
      <w:r w:rsidR="00323D6E" w:rsidRPr="007473DB">
        <w:rPr>
          <w:rFonts w:ascii="Arial" w:hAnsi="Arial" w:cs="Arial"/>
          <w:sz w:val="22"/>
        </w:rPr>
        <w:t>LMU</w:t>
      </w:r>
      <w:r w:rsidR="00F41E0E">
        <w:rPr>
          <w:rFonts w:ascii="Arial" w:hAnsi="Arial" w:cs="Arial"/>
          <w:sz w:val="22"/>
        </w:rPr>
        <w:t>/</w:t>
      </w:r>
      <w:r w:rsidR="001C283E">
        <w:rPr>
          <w:rFonts w:ascii="Arial" w:hAnsi="Arial" w:cs="Arial"/>
          <w:sz w:val="22"/>
        </w:rPr>
        <w:t>DEWNR</w:t>
      </w:r>
      <w:r w:rsidR="00323D6E" w:rsidRPr="007473DB">
        <w:rPr>
          <w:rFonts w:ascii="Arial" w:hAnsi="Arial" w:cs="Arial"/>
          <w:sz w:val="22"/>
        </w:rPr>
        <w:t xml:space="preserve">, </w:t>
      </w:r>
      <w:r w:rsidR="007B3683">
        <w:rPr>
          <w:rFonts w:ascii="Arial" w:hAnsi="Arial" w:cs="Arial"/>
          <w:sz w:val="22"/>
        </w:rPr>
        <w:t>DPaW</w:t>
      </w:r>
      <w:r w:rsidR="00323D6E" w:rsidRPr="007473DB">
        <w:rPr>
          <w:rFonts w:ascii="Arial" w:hAnsi="Arial" w:cs="Arial"/>
          <w:sz w:val="22"/>
        </w:rPr>
        <w:t>/NGLMU</w:t>
      </w:r>
    </w:p>
    <w:p w:rsidR="00F41E0E" w:rsidRPr="00F41E0E" w:rsidRDefault="00323D6E" w:rsidP="00996E14">
      <w:pPr>
        <w:spacing w:line="300" w:lineRule="auto"/>
        <w:rPr>
          <w:rFonts w:ascii="Arial" w:hAnsi="Arial" w:cs="Arial"/>
          <w:i/>
          <w:sz w:val="22"/>
        </w:rPr>
      </w:pPr>
      <w:r w:rsidRPr="007473DB">
        <w:rPr>
          <w:rFonts w:ascii="Arial" w:hAnsi="Arial" w:cs="Arial"/>
          <w:i/>
          <w:sz w:val="22"/>
        </w:rPr>
        <w:t>P. rothschildi</w:t>
      </w:r>
    </w:p>
    <w:p w:rsidR="00F41E0E" w:rsidRDefault="007B3683" w:rsidP="00C419B4">
      <w:pPr>
        <w:numPr>
          <w:ilvl w:val="0"/>
          <w:numId w:val="65"/>
        </w:numPr>
        <w:tabs>
          <w:tab w:val="left" w:pos="360"/>
          <w:tab w:val="left" w:pos="2280"/>
        </w:tabs>
        <w:spacing w:line="300" w:lineRule="auto"/>
        <w:ind w:hanging="1080"/>
        <w:rPr>
          <w:rFonts w:ascii="Arial" w:hAnsi="Arial" w:cs="Arial"/>
          <w:sz w:val="22"/>
        </w:rPr>
      </w:pPr>
      <w:r>
        <w:rPr>
          <w:rFonts w:ascii="Arial" w:hAnsi="Arial" w:cs="Arial"/>
          <w:sz w:val="22"/>
        </w:rPr>
        <w:t>DPaW</w:t>
      </w:r>
      <w:r w:rsidR="00F41E0E">
        <w:rPr>
          <w:rFonts w:ascii="Arial" w:hAnsi="Arial" w:cs="Arial"/>
          <w:sz w:val="22"/>
        </w:rPr>
        <w:t xml:space="preserve"> </w:t>
      </w:r>
      <w:r w:rsidR="00323D6E" w:rsidRPr="007473DB">
        <w:rPr>
          <w:rFonts w:ascii="Arial" w:hAnsi="Arial" w:cs="Arial"/>
          <w:sz w:val="22"/>
        </w:rPr>
        <w:t>- Burrup Peninsula</w:t>
      </w:r>
    </w:p>
    <w:p w:rsidR="00323D6E" w:rsidRPr="00A93F59" w:rsidRDefault="004D60F5" w:rsidP="00996E14">
      <w:pPr>
        <w:tabs>
          <w:tab w:val="left" w:pos="360"/>
          <w:tab w:val="left" w:pos="2280"/>
        </w:tabs>
        <w:spacing w:line="300" w:lineRule="auto"/>
        <w:rPr>
          <w:rFonts w:ascii="Arial" w:hAnsi="Arial" w:cs="Arial"/>
          <w:sz w:val="22"/>
        </w:rPr>
      </w:pPr>
      <w:r>
        <w:rPr>
          <w:rFonts w:ascii="Arial" w:hAnsi="Arial" w:cs="Arial"/>
          <w:i/>
          <w:sz w:val="22"/>
        </w:rPr>
        <w:t>P. concinna, P. burbidgei, P. brachyotis</w:t>
      </w:r>
      <w:r w:rsidR="007A024E">
        <w:rPr>
          <w:rFonts w:ascii="Arial" w:hAnsi="Arial" w:cs="Arial"/>
          <w:sz w:val="22"/>
        </w:rPr>
        <w:t xml:space="preserve"> </w:t>
      </w:r>
    </w:p>
    <w:p w:rsidR="00AD5AD8" w:rsidRDefault="007B3683" w:rsidP="00996E14">
      <w:pPr>
        <w:numPr>
          <w:ilvl w:val="0"/>
          <w:numId w:val="54"/>
        </w:numPr>
        <w:tabs>
          <w:tab w:val="clear" w:pos="720"/>
          <w:tab w:val="left" w:pos="360"/>
          <w:tab w:val="left" w:pos="2280"/>
        </w:tabs>
        <w:spacing w:line="300" w:lineRule="auto"/>
        <w:ind w:left="360"/>
        <w:rPr>
          <w:rFonts w:ascii="Arial" w:hAnsi="Arial" w:cs="Arial"/>
          <w:sz w:val="22"/>
        </w:rPr>
      </w:pPr>
      <w:r>
        <w:rPr>
          <w:rFonts w:ascii="Arial" w:hAnsi="Arial" w:cs="Arial"/>
          <w:sz w:val="22"/>
        </w:rPr>
        <w:t>DPaW</w:t>
      </w:r>
      <w:r w:rsidR="00AD5AD8" w:rsidRPr="00A93F59">
        <w:rPr>
          <w:rFonts w:ascii="Arial" w:hAnsi="Arial" w:cs="Arial"/>
          <w:sz w:val="22"/>
        </w:rPr>
        <w:t xml:space="preserve">/KLC, </w:t>
      </w:r>
      <w:r w:rsidR="00256921">
        <w:rPr>
          <w:rFonts w:ascii="Arial" w:hAnsi="Arial" w:cs="Arial"/>
          <w:sz w:val="22"/>
        </w:rPr>
        <w:t>LRM</w:t>
      </w:r>
      <w:r w:rsidR="00AD5AD8" w:rsidRPr="00A93F59">
        <w:rPr>
          <w:rFonts w:ascii="Arial" w:hAnsi="Arial" w:cs="Arial"/>
          <w:sz w:val="22"/>
        </w:rPr>
        <w:t xml:space="preserve">/NLC </w:t>
      </w:r>
    </w:p>
    <w:p w:rsidR="00323D6E" w:rsidRPr="007473DB" w:rsidRDefault="00323D6E" w:rsidP="00996E14">
      <w:pPr>
        <w:spacing w:line="300" w:lineRule="auto"/>
        <w:rPr>
          <w:rFonts w:ascii="Arial" w:hAnsi="Arial" w:cs="Arial"/>
          <w:i/>
          <w:sz w:val="22"/>
        </w:rPr>
      </w:pPr>
    </w:p>
    <w:p w:rsidR="00323D6E" w:rsidRPr="004D60F5" w:rsidRDefault="00323D6E" w:rsidP="00996E14">
      <w:pPr>
        <w:spacing w:line="300" w:lineRule="auto"/>
        <w:rPr>
          <w:rFonts w:ascii="Arial" w:hAnsi="Arial" w:cs="Arial"/>
          <w:sz w:val="22"/>
        </w:rPr>
      </w:pPr>
      <w:r w:rsidRPr="007473DB">
        <w:rPr>
          <w:rFonts w:ascii="Arial" w:hAnsi="Arial" w:cs="Arial"/>
          <w:i/>
          <w:sz w:val="22"/>
          <w:u w:val="single"/>
        </w:rPr>
        <w:t>Priority:</w:t>
      </w:r>
      <w:r w:rsidRPr="007473DB">
        <w:rPr>
          <w:rFonts w:ascii="Arial" w:hAnsi="Arial" w:cs="Arial"/>
          <w:i/>
          <w:sz w:val="22"/>
        </w:rPr>
        <w:t xml:space="preserve"> </w:t>
      </w:r>
      <w:r w:rsidRPr="007473DB">
        <w:rPr>
          <w:rFonts w:ascii="Arial" w:hAnsi="Arial" w:cs="Arial"/>
          <w:sz w:val="22"/>
        </w:rPr>
        <w:t>High (</w:t>
      </w:r>
      <w:r w:rsidRPr="007473DB">
        <w:rPr>
          <w:rFonts w:ascii="Arial" w:hAnsi="Arial" w:cs="Arial"/>
          <w:i/>
          <w:sz w:val="22"/>
        </w:rPr>
        <w:t>P. lateralis</w:t>
      </w:r>
      <w:r w:rsidRPr="007473DB">
        <w:rPr>
          <w:rFonts w:ascii="Arial" w:hAnsi="Arial" w:cs="Arial"/>
          <w:sz w:val="22"/>
        </w:rPr>
        <w:t>), Moderate (</w:t>
      </w:r>
      <w:r w:rsidRPr="007473DB">
        <w:rPr>
          <w:rFonts w:ascii="Arial" w:hAnsi="Arial" w:cs="Arial"/>
          <w:i/>
          <w:sz w:val="22"/>
        </w:rPr>
        <w:t>P. rothschildi</w:t>
      </w:r>
      <w:r w:rsidRPr="007473DB">
        <w:rPr>
          <w:rFonts w:ascii="Arial" w:hAnsi="Arial" w:cs="Arial"/>
          <w:sz w:val="22"/>
        </w:rPr>
        <w:t>)</w:t>
      </w:r>
      <w:r w:rsidR="004D60F5">
        <w:rPr>
          <w:rFonts w:ascii="Arial" w:hAnsi="Arial" w:cs="Arial"/>
          <w:sz w:val="22"/>
        </w:rPr>
        <w:t>, Low (</w:t>
      </w:r>
      <w:r w:rsidR="004D60F5">
        <w:rPr>
          <w:rFonts w:ascii="Arial" w:hAnsi="Arial" w:cs="Arial"/>
          <w:i/>
          <w:sz w:val="22"/>
        </w:rPr>
        <w:t>P. brachyotis</w:t>
      </w:r>
      <w:r w:rsidR="003B7299">
        <w:rPr>
          <w:rFonts w:ascii="Arial" w:hAnsi="Arial" w:cs="Arial"/>
          <w:i/>
          <w:sz w:val="22"/>
        </w:rPr>
        <w:t>, P. concinna</w:t>
      </w:r>
      <w:r w:rsidR="004D60F5">
        <w:rPr>
          <w:rFonts w:ascii="Arial" w:hAnsi="Arial" w:cs="Arial"/>
          <w:sz w:val="22"/>
        </w:rPr>
        <w:t>)</w:t>
      </w:r>
    </w:p>
    <w:p w:rsidR="00323D6E" w:rsidRPr="00B66F2F" w:rsidRDefault="00323D6E" w:rsidP="00996E14">
      <w:pPr>
        <w:spacing w:line="300" w:lineRule="auto"/>
        <w:rPr>
          <w:rFonts w:ascii="Arial" w:hAnsi="Arial" w:cs="Arial"/>
          <w:sz w:val="22"/>
        </w:rPr>
      </w:pPr>
      <w:r w:rsidRPr="007473DB">
        <w:rPr>
          <w:rFonts w:ascii="Arial" w:hAnsi="Arial" w:cs="Arial"/>
          <w:i/>
          <w:sz w:val="22"/>
          <w:u w:val="single"/>
        </w:rPr>
        <w:t>Timeframe:</w:t>
      </w:r>
      <w:r w:rsidRPr="007473DB">
        <w:rPr>
          <w:rFonts w:ascii="Arial" w:hAnsi="Arial" w:cs="Arial"/>
          <w:i/>
          <w:sz w:val="22"/>
        </w:rPr>
        <w:t xml:space="preserve"> </w:t>
      </w:r>
      <w:r w:rsidRPr="007473DB">
        <w:rPr>
          <w:rFonts w:ascii="Arial" w:hAnsi="Arial" w:cs="Arial"/>
          <w:sz w:val="22"/>
        </w:rPr>
        <w:t>Ongoing</w:t>
      </w:r>
    </w:p>
    <w:p w:rsidR="00323D6E" w:rsidRDefault="00323D6E" w:rsidP="00996E14">
      <w:pPr>
        <w:spacing w:line="300" w:lineRule="auto"/>
        <w:rPr>
          <w:rFonts w:ascii="Arial" w:hAnsi="Arial" w:cs="Arial"/>
          <w:sz w:val="22"/>
        </w:rPr>
      </w:pPr>
    </w:p>
    <w:p w:rsidR="00FE6869" w:rsidRDefault="00FE6869" w:rsidP="00996E14">
      <w:pPr>
        <w:spacing w:line="300" w:lineRule="auto"/>
        <w:rPr>
          <w:rFonts w:ascii="Arial" w:hAnsi="Arial" w:cs="Arial"/>
          <w:sz w:val="22"/>
        </w:rPr>
      </w:pPr>
    </w:p>
    <w:p w:rsidR="00FE6869" w:rsidRDefault="00FE6869" w:rsidP="002B2E80">
      <w:pPr>
        <w:spacing w:line="300" w:lineRule="auto"/>
        <w:ind w:left="567" w:hanging="567"/>
        <w:rPr>
          <w:rFonts w:ascii="Arial" w:hAnsi="Arial" w:cs="Arial"/>
          <w:sz w:val="22"/>
        </w:rPr>
      </w:pPr>
      <w:r>
        <w:rPr>
          <w:rFonts w:ascii="Arial" w:hAnsi="Arial" w:cs="Arial"/>
          <w:b/>
          <w:sz w:val="22"/>
        </w:rPr>
        <w:t>7</w:t>
      </w:r>
      <w:r w:rsidRPr="00831922">
        <w:rPr>
          <w:rFonts w:ascii="Arial" w:hAnsi="Arial" w:cs="Arial"/>
          <w:b/>
          <w:sz w:val="22"/>
        </w:rPr>
        <w:t>.</w:t>
      </w:r>
      <w:r>
        <w:rPr>
          <w:rFonts w:ascii="Arial" w:hAnsi="Arial" w:cs="Arial"/>
          <w:b/>
          <w:sz w:val="22"/>
        </w:rPr>
        <w:t>2</w:t>
      </w:r>
      <w:r w:rsidRPr="00831922">
        <w:rPr>
          <w:rFonts w:ascii="Arial" w:hAnsi="Arial" w:cs="Arial"/>
          <w:b/>
          <w:sz w:val="22"/>
        </w:rPr>
        <w:tab/>
      </w:r>
      <w:r w:rsidRPr="00FE6869">
        <w:rPr>
          <w:rFonts w:ascii="Arial" w:hAnsi="Arial" w:cs="Arial"/>
          <w:b/>
          <w:sz w:val="22"/>
        </w:rPr>
        <w:t>Rehabilitate habitat by controlling weeds and planting native vegetation to increase foraging habitat</w:t>
      </w:r>
      <w:r w:rsidR="00A93F59">
        <w:rPr>
          <w:rFonts w:ascii="Arial" w:hAnsi="Arial" w:cs="Arial"/>
          <w:b/>
          <w:sz w:val="22"/>
        </w:rPr>
        <w:t>.</w:t>
      </w:r>
    </w:p>
    <w:p w:rsidR="00FE6869" w:rsidRDefault="00FE6869" w:rsidP="00996E14">
      <w:pPr>
        <w:spacing w:line="300" w:lineRule="auto"/>
        <w:rPr>
          <w:rFonts w:ascii="Arial" w:hAnsi="Arial" w:cs="Arial"/>
          <w:sz w:val="22"/>
          <w:u w:val="single"/>
        </w:rPr>
      </w:pPr>
      <w:r w:rsidRPr="00831922">
        <w:rPr>
          <w:rFonts w:ascii="Arial" w:hAnsi="Arial" w:cs="Arial"/>
          <w:sz w:val="22"/>
          <w:u w:val="single"/>
        </w:rPr>
        <w:t xml:space="preserve">Tasks: </w:t>
      </w:r>
    </w:p>
    <w:p w:rsidR="00596AD3" w:rsidRDefault="00596AD3" w:rsidP="00596AD3">
      <w:pPr>
        <w:numPr>
          <w:ilvl w:val="0"/>
          <w:numId w:val="11"/>
        </w:numPr>
        <w:tabs>
          <w:tab w:val="clear" w:pos="720"/>
          <w:tab w:val="num" w:pos="360"/>
        </w:tabs>
        <w:spacing w:line="300" w:lineRule="auto"/>
        <w:ind w:left="360"/>
        <w:rPr>
          <w:rFonts w:ascii="Arial" w:hAnsi="Arial" w:cs="Arial"/>
          <w:sz w:val="22"/>
          <w:szCs w:val="22"/>
        </w:rPr>
      </w:pPr>
      <w:r w:rsidRPr="002A7F3A">
        <w:rPr>
          <w:rFonts w:ascii="Arial" w:hAnsi="Arial" w:cs="Arial"/>
          <w:sz w:val="22"/>
          <w:szCs w:val="22"/>
        </w:rPr>
        <w:t xml:space="preserve">Undertake weed control around WA </w:t>
      </w:r>
      <w:r>
        <w:rPr>
          <w:rFonts w:ascii="Arial" w:hAnsi="Arial" w:cs="Arial"/>
          <w:sz w:val="22"/>
          <w:szCs w:val="22"/>
        </w:rPr>
        <w:t>Wheatbelt</w:t>
      </w:r>
      <w:r w:rsidRPr="002A7F3A">
        <w:rPr>
          <w:rFonts w:ascii="Arial" w:hAnsi="Arial" w:cs="Arial"/>
          <w:sz w:val="22"/>
          <w:szCs w:val="22"/>
        </w:rPr>
        <w:t xml:space="preserve"> rock wallaby populations and monitor its effectiveness and changes in rock wallaby habitat use.</w:t>
      </w:r>
    </w:p>
    <w:p w:rsidR="00356346" w:rsidRDefault="002273A6"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Implement the APY Lands Buffel Management Plan to restrict the spread and extent of buffel grass.</w:t>
      </w:r>
      <w:r w:rsidR="00356346">
        <w:rPr>
          <w:rFonts w:ascii="Arial" w:hAnsi="Arial" w:cs="Arial"/>
          <w:sz w:val="22"/>
        </w:rPr>
        <w:t xml:space="preserve"> </w:t>
      </w:r>
    </w:p>
    <w:p w:rsidR="00323D6E" w:rsidRDefault="00323D6E" w:rsidP="00996E14">
      <w:pPr>
        <w:spacing w:line="300" w:lineRule="auto"/>
        <w:ind w:left="720" w:hanging="720"/>
        <w:rPr>
          <w:rFonts w:ascii="Arial" w:hAnsi="Arial" w:cs="Arial"/>
          <w:i/>
          <w:sz w:val="22"/>
          <w:u w:val="single"/>
        </w:rPr>
      </w:pPr>
      <w:r w:rsidRPr="00831922">
        <w:rPr>
          <w:rFonts w:ascii="Arial" w:hAnsi="Arial" w:cs="Arial"/>
          <w:i/>
          <w:sz w:val="22"/>
          <w:u w:val="single"/>
        </w:rPr>
        <w:t>Responsibility:</w:t>
      </w:r>
    </w:p>
    <w:p w:rsidR="004D60F5" w:rsidRPr="007473DB" w:rsidRDefault="004D60F5" w:rsidP="00996E14">
      <w:pPr>
        <w:spacing w:line="300" w:lineRule="auto"/>
        <w:ind w:left="720" w:hanging="720"/>
        <w:rPr>
          <w:rFonts w:ascii="Arial" w:hAnsi="Arial" w:cs="Arial"/>
          <w:i/>
          <w:sz w:val="22"/>
        </w:rPr>
      </w:pPr>
      <w:r w:rsidRPr="007473DB">
        <w:rPr>
          <w:rFonts w:ascii="Arial" w:hAnsi="Arial" w:cs="Arial"/>
          <w:i/>
          <w:sz w:val="22"/>
        </w:rPr>
        <w:t>P. l. lateralis</w:t>
      </w:r>
    </w:p>
    <w:p w:rsidR="00896C27" w:rsidRDefault="007B3683" w:rsidP="00996E14">
      <w:pPr>
        <w:numPr>
          <w:ilvl w:val="0"/>
          <w:numId w:val="53"/>
        </w:numPr>
        <w:tabs>
          <w:tab w:val="clear" w:pos="720"/>
          <w:tab w:val="left" w:pos="480"/>
        </w:tabs>
        <w:spacing w:line="300" w:lineRule="auto"/>
        <w:ind w:left="480" w:hanging="480"/>
        <w:rPr>
          <w:rFonts w:ascii="Arial" w:hAnsi="Arial" w:cs="Arial"/>
          <w:sz w:val="22"/>
        </w:rPr>
      </w:pPr>
      <w:r>
        <w:rPr>
          <w:rFonts w:ascii="Arial" w:hAnsi="Arial" w:cs="Arial"/>
          <w:sz w:val="22"/>
        </w:rPr>
        <w:t>DPaW</w:t>
      </w:r>
      <w:r w:rsidR="00F41E0E">
        <w:rPr>
          <w:rFonts w:ascii="Arial" w:hAnsi="Arial" w:cs="Arial"/>
          <w:sz w:val="22"/>
        </w:rPr>
        <w:t xml:space="preserve"> - </w:t>
      </w:r>
      <w:r w:rsidR="00896C27">
        <w:rPr>
          <w:rFonts w:ascii="Arial" w:hAnsi="Arial" w:cs="Arial"/>
          <w:sz w:val="22"/>
        </w:rPr>
        <w:t xml:space="preserve">WA </w:t>
      </w:r>
      <w:r w:rsidR="0068463B">
        <w:rPr>
          <w:rFonts w:ascii="Arial" w:hAnsi="Arial" w:cs="Arial"/>
          <w:sz w:val="22"/>
        </w:rPr>
        <w:t>Wheatbelt</w:t>
      </w:r>
      <w:r w:rsidR="00896C27">
        <w:rPr>
          <w:rFonts w:ascii="Arial" w:hAnsi="Arial" w:cs="Arial"/>
          <w:sz w:val="22"/>
        </w:rPr>
        <w:t xml:space="preserve"> populations</w:t>
      </w:r>
    </w:p>
    <w:p w:rsidR="00896C27" w:rsidRDefault="00896C27" w:rsidP="00996E14">
      <w:pPr>
        <w:spacing w:line="300" w:lineRule="auto"/>
        <w:ind w:left="720" w:hanging="720"/>
        <w:rPr>
          <w:rFonts w:ascii="Arial" w:hAnsi="Arial" w:cs="Arial"/>
          <w:sz w:val="22"/>
        </w:rPr>
      </w:pPr>
      <w:r>
        <w:rPr>
          <w:rFonts w:ascii="Arial" w:hAnsi="Arial" w:cs="Arial"/>
          <w:i/>
          <w:sz w:val="22"/>
        </w:rPr>
        <w:t>P. l</w:t>
      </w:r>
      <w:r w:rsidR="004C1E45">
        <w:rPr>
          <w:rFonts w:ascii="Arial" w:hAnsi="Arial" w:cs="Arial"/>
          <w:i/>
          <w:sz w:val="22"/>
        </w:rPr>
        <w:t>.</w:t>
      </w:r>
      <w:r>
        <w:rPr>
          <w:rFonts w:ascii="Arial" w:hAnsi="Arial" w:cs="Arial"/>
          <w:i/>
          <w:sz w:val="22"/>
        </w:rPr>
        <w:t xml:space="preserve"> </w:t>
      </w:r>
      <w:proofErr w:type="gramStart"/>
      <w:r>
        <w:rPr>
          <w:rFonts w:ascii="Arial" w:hAnsi="Arial" w:cs="Arial"/>
          <w:sz w:val="22"/>
        </w:rPr>
        <w:t>MacDonnell Ranges</w:t>
      </w:r>
      <w:proofErr w:type="gramEnd"/>
      <w:r>
        <w:rPr>
          <w:rFonts w:ascii="Arial" w:hAnsi="Arial" w:cs="Arial"/>
          <w:sz w:val="22"/>
        </w:rPr>
        <w:t xml:space="preserve"> race</w:t>
      </w:r>
    </w:p>
    <w:p w:rsidR="00896C27" w:rsidRPr="002273A6" w:rsidRDefault="007B0F45" w:rsidP="00996E14">
      <w:pPr>
        <w:numPr>
          <w:ilvl w:val="0"/>
          <w:numId w:val="54"/>
        </w:numPr>
        <w:tabs>
          <w:tab w:val="clear" w:pos="720"/>
          <w:tab w:val="num" w:pos="360"/>
        </w:tabs>
        <w:spacing w:line="300" w:lineRule="auto"/>
        <w:ind w:left="360"/>
        <w:rPr>
          <w:rFonts w:ascii="Arial" w:hAnsi="Arial" w:cs="Arial"/>
          <w:sz w:val="22"/>
        </w:rPr>
      </w:pPr>
      <w:r>
        <w:rPr>
          <w:rFonts w:ascii="Arial" w:hAnsi="Arial" w:cs="Arial"/>
          <w:sz w:val="22"/>
        </w:rPr>
        <w:t>APYLMU</w:t>
      </w:r>
      <w:r w:rsidR="000652AE">
        <w:rPr>
          <w:rFonts w:ascii="Arial" w:hAnsi="Arial" w:cs="Arial"/>
          <w:sz w:val="22"/>
        </w:rPr>
        <w:t>/</w:t>
      </w:r>
      <w:r w:rsidR="001C283E">
        <w:rPr>
          <w:rFonts w:ascii="Arial" w:hAnsi="Arial" w:cs="Arial"/>
          <w:sz w:val="22"/>
        </w:rPr>
        <w:t>DEWNR</w:t>
      </w:r>
    </w:p>
    <w:p w:rsidR="00323D6E" w:rsidRDefault="00323D6E" w:rsidP="00996E14">
      <w:pPr>
        <w:spacing w:line="300" w:lineRule="auto"/>
        <w:rPr>
          <w:rFonts w:ascii="Arial" w:hAnsi="Arial" w:cs="Arial"/>
          <w:i/>
          <w:sz w:val="22"/>
        </w:rPr>
      </w:pPr>
    </w:p>
    <w:p w:rsidR="00323D6E" w:rsidRPr="00B66F2F" w:rsidRDefault="00323D6E" w:rsidP="00996E14">
      <w:pPr>
        <w:spacing w:line="300" w:lineRule="auto"/>
        <w:rPr>
          <w:rFonts w:ascii="Arial" w:hAnsi="Arial" w:cs="Arial"/>
          <w:sz w:val="22"/>
        </w:rPr>
      </w:pPr>
      <w:r w:rsidRPr="00831922">
        <w:rPr>
          <w:rFonts w:ascii="Arial" w:hAnsi="Arial" w:cs="Arial"/>
          <w:i/>
          <w:sz w:val="22"/>
          <w:u w:val="single"/>
        </w:rPr>
        <w:t>Priority:</w:t>
      </w:r>
      <w:r>
        <w:rPr>
          <w:rFonts w:ascii="Arial" w:hAnsi="Arial" w:cs="Arial"/>
          <w:i/>
          <w:sz w:val="22"/>
        </w:rPr>
        <w:t xml:space="preserve"> </w:t>
      </w:r>
      <w:r w:rsidRPr="00831922">
        <w:rPr>
          <w:rFonts w:ascii="Arial" w:hAnsi="Arial" w:cs="Arial"/>
          <w:sz w:val="22"/>
        </w:rPr>
        <w:t xml:space="preserve">High </w:t>
      </w:r>
      <w:r>
        <w:rPr>
          <w:rFonts w:ascii="Arial" w:hAnsi="Arial" w:cs="Arial"/>
          <w:sz w:val="22"/>
        </w:rPr>
        <w:t>(</w:t>
      </w:r>
      <w:r>
        <w:rPr>
          <w:rFonts w:ascii="Arial" w:hAnsi="Arial" w:cs="Arial"/>
          <w:i/>
          <w:sz w:val="22"/>
        </w:rPr>
        <w:t>P. lateralis</w:t>
      </w:r>
      <w:r>
        <w:rPr>
          <w:rFonts w:ascii="Arial" w:hAnsi="Arial" w:cs="Arial"/>
          <w:sz w:val="22"/>
        </w:rPr>
        <w:t>), Moderate (</w:t>
      </w:r>
      <w:r>
        <w:rPr>
          <w:rFonts w:ascii="Arial" w:hAnsi="Arial" w:cs="Arial"/>
          <w:i/>
          <w:sz w:val="22"/>
        </w:rPr>
        <w:t>P. rothschildi</w:t>
      </w:r>
      <w:r>
        <w:rPr>
          <w:rFonts w:ascii="Arial" w:hAnsi="Arial" w:cs="Arial"/>
          <w:sz w:val="22"/>
        </w:rPr>
        <w:t>)</w:t>
      </w:r>
    </w:p>
    <w:p w:rsidR="00323D6E" w:rsidRPr="00B66F2F" w:rsidRDefault="00323D6E" w:rsidP="00996E14">
      <w:pPr>
        <w:spacing w:line="300" w:lineRule="auto"/>
        <w:rPr>
          <w:rFonts w:ascii="Arial" w:hAnsi="Arial" w:cs="Arial"/>
          <w:sz w:val="22"/>
        </w:rPr>
      </w:pPr>
      <w:r w:rsidRPr="00831922">
        <w:rPr>
          <w:rFonts w:ascii="Arial" w:hAnsi="Arial" w:cs="Arial"/>
          <w:i/>
          <w:sz w:val="22"/>
          <w:u w:val="single"/>
        </w:rPr>
        <w:t>Timeframe:</w:t>
      </w:r>
      <w:r>
        <w:rPr>
          <w:rFonts w:ascii="Arial" w:hAnsi="Arial" w:cs="Arial"/>
          <w:i/>
          <w:sz w:val="22"/>
        </w:rPr>
        <w:t xml:space="preserve"> </w:t>
      </w:r>
      <w:r>
        <w:rPr>
          <w:rFonts w:ascii="Arial" w:hAnsi="Arial" w:cs="Arial"/>
          <w:sz w:val="22"/>
        </w:rPr>
        <w:t>Ongoing</w:t>
      </w:r>
    </w:p>
    <w:p w:rsidR="00323D6E" w:rsidRPr="002A7F3A" w:rsidRDefault="00323D6E" w:rsidP="00996E14">
      <w:pPr>
        <w:spacing w:line="300" w:lineRule="auto"/>
        <w:rPr>
          <w:rFonts w:ascii="Arial" w:hAnsi="Arial" w:cs="Arial"/>
          <w:sz w:val="22"/>
          <w:szCs w:val="22"/>
        </w:rPr>
      </w:pPr>
    </w:p>
    <w:p w:rsidR="00FE6869" w:rsidRDefault="00FE6869" w:rsidP="00996E14">
      <w:pPr>
        <w:spacing w:line="300" w:lineRule="auto"/>
        <w:rPr>
          <w:rFonts w:ascii="Arial" w:hAnsi="Arial" w:cs="Arial"/>
          <w:b/>
          <w:sz w:val="22"/>
        </w:rPr>
      </w:pPr>
    </w:p>
    <w:p w:rsidR="00FE6869" w:rsidRDefault="00FE6869" w:rsidP="002B2E80">
      <w:pPr>
        <w:spacing w:line="300" w:lineRule="auto"/>
        <w:ind w:left="567" w:hanging="567"/>
        <w:rPr>
          <w:rFonts w:ascii="Arial" w:hAnsi="Arial" w:cs="Arial"/>
          <w:sz w:val="22"/>
        </w:rPr>
      </w:pPr>
      <w:r>
        <w:rPr>
          <w:rFonts w:ascii="Arial" w:hAnsi="Arial" w:cs="Arial"/>
          <w:b/>
          <w:sz w:val="22"/>
        </w:rPr>
        <w:t>7</w:t>
      </w:r>
      <w:r w:rsidRPr="00831922">
        <w:rPr>
          <w:rFonts w:ascii="Arial" w:hAnsi="Arial" w:cs="Arial"/>
          <w:b/>
          <w:sz w:val="22"/>
        </w:rPr>
        <w:t>.</w:t>
      </w:r>
      <w:r w:rsidR="002A7F3A">
        <w:rPr>
          <w:rFonts w:ascii="Arial" w:hAnsi="Arial" w:cs="Arial"/>
          <w:b/>
          <w:sz w:val="22"/>
        </w:rPr>
        <w:t>3</w:t>
      </w:r>
      <w:r w:rsidRPr="00831922">
        <w:rPr>
          <w:rFonts w:ascii="Arial" w:hAnsi="Arial" w:cs="Arial"/>
          <w:b/>
          <w:sz w:val="22"/>
        </w:rPr>
        <w:tab/>
      </w:r>
      <w:r>
        <w:rPr>
          <w:rFonts w:ascii="Arial" w:hAnsi="Arial" w:cs="Arial"/>
          <w:b/>
          <w:sz w:val="22"/>
        </w:rPr>
        <w:t xml:space="preserve"> Minimise the impacts of fire</w:t>
      </w:r>
      <w:r w:rsidR="00A93F59">
        <w:rPr>
          <w:rFonts w:ascii="Arial" w:hAnsi="Arial" w:cs="Arial"/>
          <w:b/>
          <w:sz w:val="22"/>
        </w:rPr>
        <w:t>.</w:t>
      </w:r>
    </w:p>
    <w:p w:rsidR="00FE6869" w:rsidRDefault="00FE6869" w:rsidP="00996E14">
      <w:pPr>
        <w:spacing w:line="300" w:lineRule="auto"/>
        <w:rPr>
          <w:rFonts w:ascii="Arial" w:hAnsi="Arial" w:cs="Arial"/>
          <w:sz w:val="22"/>
          <w:u w:val="single"/>
        </w:rPr>
      </w:pPr>
      <w:r w:rsidRPr="00831922">
        <w:rPr>
          <w:rFonts w:ascii="Arial" w:hAnsi="Arial" w:cs="Arial"/>
          <w:sz w:val="22"/>
          <w:u w:val="single"/>
        </w:rPr>
        <w:t xml:space="preserve">Tasks: </w:t>
      </w:r>
    </w:p>
    <w:p w:rsidR="00FE6869" w:rsidRPr="00356346" w:rsidRDefault="00FE6869" w:rsidP="00996E14">
      <w:pPr>
        <w:numPr>
          <w:ilvl w:val="0"/>
          <w:numId w:val="11"/>
        </w:numPr>
        <w:tabs>
          <w:tab w:val="clear" w:pos="720"/>
          <w:tab w:val="num" w:pos="360"/>
        </w:tabs>
        <w:spacing w:line="300" w:lineRule="auto"/>
        <w:ind w:left="360"/>
        <w:rPr>
          <w:rFonts w:ascii="Arial" w:hAnsi="Arial" w:cs="Arial"/>
          <w:sz w:val="22"/>
        </w:rPr>
      </w:pPr>
      <w:r w:rsidRPr="00356346">
        <w:rPr>
          <w:rFonts w:ascii="Arial" w:hAnsi="Arial" w:cs="Arial"/>
          <w:sz w:val="22"/>
        </w:rPr>
        <w:t xml:space="preserve">Implement the APY Lands Fire Management Plan to reduce the size and extent of </w:t>
      </w:r>
      <w:r w:rsidR="00542365">
        <w:rPr>
          <w:rFonts w:ascii="Arial" w:hAnsi="Arial" w:cs="Arial"/>
          <w:sz w:val="22"/>
        </w:rPr>
        <w:t>bushfire</w:t>
      </w:r>
      <w:r w:rsidRPr="00356346">
        <w:rPr>
          <w:rFonts w:ascii="Arial" w:hAnsi="Arial" w:cs="Arial"/>
          <w:sz w:val="22"/>
        </w:rPr>
        <w:t>s</w:t>
      </w:r>
      <w:r w:rsidR="0044720C">
        <w:rPr>
          <w:rFonts w:ascii="Arial" w:hAnsi="Arial" w:cs="Arial"/>
          <w:sz w:val="22"/>
        </w:rPr>
        <w:t>, and to manage fires around rock wallabies at New Well and Kalka</w:t>
      </w:r>
      <w:r w:rsidRPr="00356346">
        <w:rPr>
          <w:rFonts w:ascii="Arial" w:hAnsi="Arial" w:cs="Arial"/>
          <w:sz w:val="22"/>
        </w:rPr>
        <w:t>.</w:t>
      </w:r>
    </w:p>
    <w:p w:rsidR="002A7F3A" w:rsidRPr="002A7F3A" w:rsidRDefault="002A7F3A" w:rsidP="00996E14">
      <w:pPr>
        <w:numPr>
          <w:ilvl w:val="0"/>
          <w:numId w:val="11"/>
        </w:numPr>
        <w:tabs>
          <w:tab w:val="clear" w:pos="720"/>
          <w:tab w:val="num" w:pos="360"/>
        </w:tabs>
        <w:spacing w:line="300" w:lineRule="auto"/>
        <w:ind w:left="360"/>
        <w:rPr>
          <w:rFonts w:ascii="Arial" w:hAnsi="Arial" w:cs="Arial"/>
          <w:sz w:val="22"/>
          <w:szCs w:val="22"/>
        </w:rPr>
      </w:pPr>
      <w:r w:rsidRPr="002A7F3A">
        <w:rPr>
          <w:rFonts w:ascii="Arial" w:hAnsi="Arial" w:cs="Arial"/>
          <w:sz w:val="22"/>
          <w:szCs w:val="22"/>
        </w:rPr>
        <w:t xml:space="preserve">Plan, implement and monitor precautionary fire practices around </w:t>
      </w:r>
      <w:r w:rsidRPr="002A7F3A">
        <w:rPr>
          <w:rFonts w:ascii="Arial" w:hAnsi="Arial" w:cs="Arial"/>
          <w:i/>
          <w:sz w:val="22"/>
          <w:szCs w:val="22"/>
        </w:rPr>
        <w:t xml:space="preserve">P. concinna </w:t>
      </w:r>
      <w:r w:rsidRPr="002A7F3A">
        <w:rPr>
          <w:rFonts w:ascii="Arial" w:hAnsi="Arial" w:cs="Arial"/>
          <w:sz w:val="22"/>
          <w:szCs w:val="22"/>
        </w:rPr>
        <w:t xml:space="preserve">and </w:t>
      </w:r>
      <w:r w:rsidRPr="002A7F3A">
        <w:rPr>
          <w:rFonts w:ascii="Arial" w:hAnsi="Arial" w:cs="Arial"/>
          <w:i/>
          <w:sz w:val="22"/>
          <w:szCs w:val="22"/>
        </w:rPr>
        <w:t xml:space="preserve">P. burbidgei </w:t>
      </w:r>
      <w:r w:rsidRPr="002A7F3A">
        <w:rPr>
          <w:rFonts w:ascii="Arial" w:hAnsi="Arial" w:cs="Arial"/>
          <w:sz w:val="22"/>
          <w:szCs w:val="22"/>
        </w:rPr>
        <w:t xml:space="preserve">habitat in the </w:t>
      </w:r>
      <w:r w:rsidR="003F3C1D">
        <w:rPr>
          <w:rFonts w:ascii="Arial" w:hAnsi="Arial" w:cs="Arial"/>
          <w:sz w:val="22"/>
          <w:szCs w:val="22"/>
        </w:rPr>
        <w:t>Kimberley</w:t>
      </w:r>
      <w:r w:rsidRPr="002A7F3A">
        <w:rPr>
          <w:rFonts w:ascii="Arial" w:hAnsi="Arial" w:cs="Arial"/>
          <w:sz w:val="22"/>
          <w:szCs w:val="22"/>
        </w:rPr>
        <w:t xml:space="preserve"> to prevent or reticulate large </w:t>
      </w:r>
      <w:r w:rsidR="00542365">
        <w:rPr>
          <w:rFonts w:ascii="Arial" w:hAnsi="Arial" w:cs="Arial"/>
          <w:sz w:val="22"/>
          <w:szCs w:val="22"/>
        </w:rPr>
        <w:t>bushfire</w:t>
      </w:r>
      <w:r w:rsidRPr="002A7F3A">
        <w:rPr>
          <w:rFonts w:ascii="Arial" w:hAnsi="Arial" w:cs="Arial"/>
          <w:sz w:val="22"/>
          <w:szCs w:val="22"/>
        </w:rPr>
        <w:t>s.</w:t>
      </w:r>
      <w:r w:rsidR="007A024E">
        <w:rPr>
          <w:rFonts w:ascii="Arial" w:hAnsi="Arial" w:cs="Arial"/>
          <w:sz w:val="22"/>
          <w:szCs w:val="22"/>
        </w:rPr>
        <w:t xml:space="preserve"> </w:t>
      </w:r>
      <w:r w:rsidRPr="002A7F3A">
        <w:rPr>
          <w:rFonts w:ascii="Arial" w:hAnsi="Arial" w:cs="Arial"/>
          <w:sz w:val="22"/>
          <w:szCs w:val="22"/>
        </w:rPr>
        <w:t xml:space="preserve"> </w:t>
      </w:r>
    </w:p>
    <w:p w:rsidR="002A7F3A" w:rsidRPr="002A7F3A" w:rsidRDefault="002A7F3A" w:rsidP="00996E14">
      <w:pPr>
        <w:numPr>
          <w:ilvl w:val="0"/>
          <w:numId w:val="11"/>
        </w:numPr>
        <w:tabs>
          <w:tab w:val="clear" w:pos="720"/>
          <w:tab w:val="num" w:pos="360"/>
        </w:tabs>
        <w:spacing w:line="300" w:lineRule="auto"/>
        <w:ind w:left="360"/>
        <w:rPr>
          <w:rFonts w:ascii="Arial" w:hAnsi="Arial" w:cs="Arial"/>
          <w:sz w:val="22"/>
          <w:szCs w:val="22"/>
        </w:rPr>
      </w:pPr>
      <w:r w:rsidRPr="002A7F3A">
        <w:rPr>
          <w:rFonts w:ascii="Arial" w:hAnsi="Arial" w:cs="Arial"/>
          <w:sz w:val="22"/>
          <w:szCs w:val="22"/>
        </w:rPr>
        <w:t>Plan, implement and</w:t>
      </w:r>
      <w:r w:rsidR="009C19C6">
        <w:rPr>
          <w:rFonts w:ascii="Arial" w:hAnsi="Arial" w:cs="Arial"/>
          <w:sz w:val="22"/>
          <w:szCs w:val="22"/>
        </w:rPr>
        <w:t xml:space="preserve"> monitor prescribed burning in </w:t>
      </w:r>
      <w:r w:rsidR="0068463B">
        <w:rPr>
          <w:rFonts w:ascii="Arial" w:hAnsi="Arial" w:cs="Arial"/>
          <w:sz w:val="22"/>
          <w:szCs w:val="22"/>
        </w:rPr>
        <w:t>Pilbara</w:t>
      </w:r>
      <w:r w:rsidRPr="002A7F3A">
        <w:rPr>
          <w:rFonts w:ascii="Arial" w:hAnsi="Arial" w:cs="Arial"/>
          <w:sz w:val="22"/>
          <w:szCs w:val="22"/>
        </w:rPr>
        <w:t xml:space="preserve"> reserves that ensures patchy and low intensity fires in areas occupied by </w:t>
      </w:r>
      <w:r w:rsidRPr="002A7F3A">
        <w:rPr>
          <w:rFonts w:ascii="Arial" w:hAnsi="Arial" w:cs="Arial"/>
          <w:i/>
          <w:sz w:val="22"/>
          <w:szCs w:val="22"/>
        </w:rPr>
        <w:t>P. rothschildi</w:t>
      </w:r>
      <w:r w:rsidRPr="002A7F3A">
        <w:rPr>
          <w:rFonts w:ascii="Arial" w:hAnsi="Arial" w:cs="Arial"/>
          <w:sz w:val="22"/>
          <w:szCs w:val="22"/>
        </w:rPr>
        <w:t>.</w:t>
      </w:r>
    </w:p>
    <w:p w:rsidR="002A7F3A" w:rsidRDefault="002A7F3A" w:rsidP="00996E14">
      <w:pPr>
        <w:numPr>
          <w:ilvl w:val="0"/>
          <w:numId w:val="11"/>
        </w:numPr>
        <w:tabs>
          <w:tab w:val="clear" w:pos="720"/>
          <w:tab w:val="num" w:pos="360"/>
        </w:tabs>
        <w:spacing w:line="300" w:lineRule="auto"/>
        <w:ind w:left="360"/>
        <w:rPr>
          <w:rFonts w:ascii="Arial" w:hAnsi="Arial" w:cs="Arial"/>
          <w:sz w:val="22"/>
          <w:szCs w:val="22"/>
        </w:rPr>
      </w:pPr>
      <w:r w:rsidRPr="002A7F3A">
        <w:rPr>
          <w:rFonts w:ascii="Arial" w:hAnsi="Arial" w:cs="Arial"/>
          <w:sz w:val="22"/>
          <w:szCs w:val="22"/>
        </w:rPr>
        <w:t xml:space="preserve">Plan, implement and monitor prescribed burning in the Edgar Ranges NR that ensures patchy and low intensity fire in areas occupied by </w:t>
      </w:r>
      <w:r w:rsidRPr="002A7F3A">
        <w:rPr>
          <w:rFonts w:ascii="Arial" w:hAnsi="Arial" w:cs="Arial"/>
          <w:i/>
          <w:sz w:val="22"/>
          <w:szCs w:val="22"/>
        </w:rPr>
        <w:t>P. l</w:t>
      </w:r>
      <w:r w:rsidR="004C1E45">
        <w:rPr>
          <w:rFonts w:ascii="Arial" w:hAnsi="Arial" w:cs="Arial"/>
          <w:i/>
          <w:sz w:val="22"/>
          <w:szCs w:val="22"/>
        </w:rPr>
        <w:t>.</w:t>
      </w:r>
      <w:r w:rsidRPr="002A7F3A">
        <w:rPr>
          <w:rFonts w:ascii="Arial" w:hAnsi="Arial" w:cs="Arial"/>
          <w:i/>
          <w:sz w:val="22"/>
          <w:szCs w:val="22"/>
        </w:rPr>
        <w:t xml:space="preserve"> </w:t>
      </w:r>
      <w:r w:rsidRPr="002A7F3A">
        <w:rPr>
          <w:rFonts w:ascii="Arial" w:hAnsi="Arial" w:cs="Arial"/>
          <w:sz w:val="22"/>
          <w:szCs w:val="22"/>
        </w:rPr>
        <w:t>West Kimberley race.</w:t>
      </w:r>
    </w:p>
    <w:p w:rsidR="00596AD3" w:rsidRPr="002A7F3A" w:rsidRDefault="00596AD3" w:rsidP="00596AD3">
      <w:pPr>
        <w:numPr>
          <w:ilvl w:val="0"/>
          <w:numId w:val="11"/>
        </w:numPr>
        <w:tabs>
          <w:tab w:val="clear" w:pos="720"/>
          <w:tab w:val="num" w:pos="360"/>
        </w:tabs>
        <w:spacing w:line="300" w:lineRule="auto"/>
        <w:ind w:left="360"/>
        <w:rPr>
          <w:rFonts w:ascii="Arial" w:hAnsi="Arial" w:cs="Arial"/>
          <w:sz w:val="22"/>
          <w:szCs w:val="22"/>
        </w:rPr>
      </w:pPr>
      <w:r w:rsidRPr="002A7F3A">
        <w:rPr>
          <w:rFonts w:ascii="Arial" w:hAnsi="Arial" w:cs="Arial"/>
          <w:sz w:val="22"/>
          <w:szCs w:val="22"/>
        </w:rPr>
        <w:t xml:space="preserve">Develop protocols and readiness to intervene as required should a large </w:t>
      </w:r>
      <w:r>
        <w:rPr>
          <w:rFonts w:ascii="Arial" w:hAnsi="Arial" w:cs="Arial"/>
          <w:sz w:val="22"/>
          <w:szCs w:val="22"/>
        </w:rPr>
        <w:t>bushfire</w:t>
      </w:r>
      <w:r w:rsidRPr="002A7F3A">
        <w:rPr>
          <w:rFonts w:ascii="Arial" w:hAnsi="Arial" w:cs="Arial"/>
          <w:sz w:val="22"/>
          <w:szCs w:val="22"/>
        </w:rPr>
        <w:t xml:space="preserve"> occur on an island occupied by rock wallabies. </w:t>
      </w:r>
    </w:p>
    <w:p w:rsidR="00DC0ABE" w:rsidRPr="00FA1016" w:rsidRDefault="00DC0ABE" w:rsidP="00996E14">
      <w:pPr>
        <w:numPr>
          <w:ilvl w:val="0"/>
          <w:numId w:val="11"/>
        </w:numPr>
        <w:tabs>
          <w:tab w:val="clear" w:pos="720"/>
          <w:tab w:val="num" w:pos="360"/>
        </w:tabs>
        <w:spacing w:line="300" w:lineRule="auto"/>
        <w:ind w:left="360"/>
        <w:rPr>
          <w:rFonts w:ascii="Arial" w:hAnsi="Arial" w:cs="Arial"/>
          <w:sz w:val="22"/>
          <w:szCs w:val="22"/>
        </w:rPr>
      </w:pPr>
      <w:r w:rsidRPr="00FA1016">
        <w:rPr>
          <w:rFonts w:ascii="Arial" w:hAnsi="Arial" w:cs="Arial"/>
          <w:sz w:val="22"/>
          <w:szCs w:val="22"/>
        </w:rPr>
        <w:t>Implement fire management around translocated populations to reduce the likelihood of large fires and to enhance habitat.</w:t>
      </w:r>
    </w:p>
    <w:p w:rsidR="00FA1016" w:rsidRDefault="00FA1016" w:rsidP="00996E14">
      <w:pPr>
        <w:spacing w:line="300" w:lineRule="auto"/>
        <w:ind w:left="720" w:hanging="720"/>
        <w:rPr>
          <w:rFonts w:ascii="Arial" w:hAnsi="Arial" w:cs="Arial"/>
          <w:i/>
          <w:sz w:val="22"/>
          <w:u w:val="single"/>
        </w:rPr>
      </w:pPr>
    </w:p>
    <w:p w:rsidR="00B66F2F" w:rsidRDefault="004630D8" w:rsidP="00996E14">
      <w:pPr>
        <w:spacing w:line="300" w:lineRule="auto"/>
        <w:ind w:left="720" w:hanging="720"/>
        <w:rPr>
          <w:rFonts w:ascii="Arial" w:hAnsi="Arial" w:cs="Arial"/>
          <w:i/>
          <w:sz w:val="22"/>
          <w:u w:val="single"/>
        </w:rPr>
      </w:pPr>
      <w:r w:rsidRPr="00831922">
        <w:rPr>
          <w:rFonts w:ascii="Arial" w:hAnsi="Arial" w:cs="Arial"/>
          <w:i/>
          <w:sz w:val="22"/>
          <w:u w:val="single"/>
        </w:rPr>
        <w:t>Responsibility:</w:t>
      </w:r>
    </w:p>
    <w:p w:rsidR="00D8158B" w:rsidRPr="007473DB" w:rsidRDefault="00D8158B" w:rsidP="00996E14">
      <w:pPr>
        <w:spacing w:line="300" w:lineRule="auto"/>
        <w:ind w:left="720" w:hanging="720"/>
        <w:rPr>
          <w:rFonts w:ascii="Arial" w:hAnsi="Arial" w:cs="Arial"/>
          <w:i/>
          <w:sz w:val="22"/>
        </w:rPr>
      </w:pPr>
      <w:r w:rsidRPr="007473DB">
        <w:rPr>
          <w:rFonts w:ascii="Arial" w:hAnsi="Arial" w:cs="Arial"/>
          <w:i/>
          <w:sz w:val="22"/>
        </w:rPr>
        <w:t>P. l. lateralis</w:t>
      </w:r>
    </w:p>
    <w:p w:rsidR="00B66F2F" w:rsidRDefault="007B3683" w:rsidP="00AF7DC1">
      <w:pPr>
        <w:numPr>
          <w:ilvl w:val="0"/>
          <w:numId w:val="53"/>
        </w:numPr>
        <w:tabs>
          <w:tab w:val="clear" w:pos="720"/>
          <w:tab w:val="left" w:pos="426"/>
        </w:tabs>
        <w:spacing w:line="300" w:lineRule="auto"/>
        <w:ind w:left="480" w:hanging="480"/>
        <w:rPr>
          <w:rFonts w:ascii="Arial" w:hAnsi="Arial" w:cs="Arial"/>
          <w:sz w:val="22"/>
        </w:rPr>
      </w:pPr>
      <w:r>
        <w:rPr>
          <w:rFonts w:ascii="Arial" w:hAnsi="Arial" w:cs="Arial"/>
          <w:sz w:val="22"/>
        </w:rPr>
        <w:t>DPaW</w:t>
      </w:r>
      <w:r w:rsidR="00D8158B">
        <w:rPr>
          <w:rFonts w:ascii="Arial" w:hAnsi="Arial" w:cs="Arial"/>
          <w:sz w:val="22"/>
        </w:rPr>
        <w:t>/Chevron</w:t>
      </w:r>
      <w:r w:rsidR="00F41E0E">
        <w:rPr>
          <w:rFonts w:ascii="Arial" w:hAnsi="Arial" w:cs="Arial"/>
          <w:sz w:val="22"/>
        </w:rPr>
        <w:t xml:space="preserve"> - </w:t>
      </w:r>
      <w:r w:rsidR="000C5930">
        <w:rPr>
          <w:rFonts w:ascii="Arial" w:hAnsi="Arial" w:cs="Arial"/>
          <w:sz w:val="22"/>
        </w:rPr>
        <w:t xml:space="preserve">WA </w:t>
      </w:r>
      <w:r w:rsidR="0068463B">
        <w:rPr>
          <w:rFonts w:ascii="Arial" w:hAnsi="Arial" w:cs="Arial"/>
          <w:sz w:val="22"/>
        </w:rPr>
        <w:t>Wheatbelt</w:t>
      </w:r>
      <w:r w:rsidR="00B66F2F">
        <w:rPr>
          <w:rFonts w:ascii="Arial" w:hAnsi="Arial" w:cs="Arial"/>
          <w:sz w:val="22"/>
        </w:rPr>
        <w:t xml:space="preserve"> populations, </w:t>
      </w:r>
      <w:r w:rsidR="00A93F59">
        <w:rPr>
          <w:rFonts w:ascii="Arial" w:hAnsi="Arial" w:cs="Arial"/>
          <w:sz w:val="22"/>
        </w:rPr>
        <w:t>Avon Valley</w:t>
      </w:r>
      <w:r w:rsidR="00B66F2F">
        <w:rPr>
          <w:rFonts w:ascii="Arial" w:hAnsi="Arial" w:cs="Arial"/>
          <w:sz w:val="22"/>
        </w:rPr>
        <w:t xml:space="preserve"> and Walyunga NPs</w:t>
      </w:r>
      <w:r w:rsidR="004A4E59">
        <w:rPr>
          <w:rFonts w:ascii="Arial" w:hAnsi="Arial" w:cs="Arial"/>
          <w:sz w:val="22"/>
        </w:rPr>
        <w:t xml:space="preserve">, </w:t>
      </w:r>
      <w:r w:rsidR="00AF7DC1">
        <w:rPr>
          <w:rFonts w:ascii="Arial" w:hAnsi="Arial" w:cs="Arial"/>
          <w:sz w:val="22"/>
        </w:rPr>
        <w:t xml:space="preserve">Barrow </w:t>
      </w:r>
      <w:r w:rsidR="00D8158B">
        <w:rPr>
          <w:rFonts w:ascii="Arial" w:hAnsi="Arial" w:cs="Arial"/>
          <w:sz w:val="22"/>
        </w:rPr>
        <w:t>Island</w:t>
      </w:r>
    </w:p>
    <w:p w:rsidR="004630D8" w:rsidRDefault="00B66F2F" w:rsidP="00AF7DC1">
      <w:pPr>
        <w:numPr>
          <w:ilvl w:val="0"/>
          <w:numId w:val="53"/>
        </w:numPr>
        <w:tabs>
          <w:tab w:val="clear" w:pos="720"/>
          <w:tab w:val="left" w:pos="426"/>
        </w:tabs>
        <w:spacing w:line="300" w:lineRule="auto"/>
        <w:ind w:left="480" w:hanging="480"/>
        <w:rPr>
          <w:rFonts w:ascii="Arial" w:hAnsi="Arial" w:cs="Arial"/>
          <w:sz w:val="22"/>
        </w:rPr>
      </w:pPr>
      <w:r>
        <w:rPr>
          <w:rFonts w:ascii="Arial" w:hAnsi="Arial" w:cs="Arial"/>
          <w:sz w:val="22"/>
        </w:rPr>
        <w:t>AWC</w:t>
      </w:r>
      <w:r w:rsidR="00F41E0E">
        <w:rPr>
          <w:rFonts w:ascii="Arial" w:hAnsi="Arial" w:cs="Arial"/>
          <w:sz w:val="22"/>
        </w:rPr>
        <w:t xml:space="preserve"> - </w:t>
      </w:r>
      <w:r>
        <w:rPr>
          <w:rFonts w:ascii="Arial" w:hAnsi="Arial" w:cs="Arial"/>
          <w:sz w:val="22"/>
        </w:rPr>
        <w:t>Paruna Sanctuary</w:t>
      </w:r>
    </w:p>
    <w:p w:rsidR="002273A6" w:rsidRDefault="002273A6" w:rsidP="00AF7DC1">
      <w:pPr>
        <w:tabs>
          <w:tab w:val="left" w:pos="426"/>
        </w:tabs>
        <w:spacing w:line="300" w:lineRule="auto"/>
        <w:ind w:left="720" w:hanging="720"/>
        <w:rPr>
          <w:rFonts w:ascii="Arial" w:hAnsi="Arial" w:cs="Arial"/>
          <w:sz w:val="22"/>
        </w:rPr>
      </w:pPr>
      <w:r>
        <w:rPr>
          <w:rFonts w:ascii="Arial" w:hAnsi="Arial" w:cs="Arial"/>
          <w:i/>
          <w:sz w:val="22"/>
        </w:rPr>
        <w:t>P. l</w:t>
      </w:r>
      <w:r w:rsidR="004C1E45">
        <w:rPr>
          <w:rFonts w:ascii="Arial" w:hAnsi="Arial" w:cs="Arial"/>
          <w:i/>
          <w:sz w:val="22"/>
        </w:rPr>
        <w:t>.</w:t>
      </w:r>
      <w:r>
        <w:rPr>
          <w:rFonts w:ascii="Arial" w:hAnsi="Arial" w:cs="Arial"/>
          <w:i/>
          <w:sz w:val="22"/>
        </w:rPr>
        <w:t xml:space="preserve"> </w:t>
      </w:r>
      <w:proofErr w:type="gramStart"/>
      <w:r>
        <w:rPr>
          <w:rFonts w:ascii="Arial" w:hAnsi="Arial" w:cs="Arial"/>
          <w:sz w:val="22"/>
        </w:rPr>
        <w:t>MacDonnell Ranges</w:t>
      </w:r>
      <w:proofErr w:type="gramEnd"/>
      <w:r>
        <w:rPr>
          <w:rFonts w:ascii="Arial" w:hAnsi="Arial" w:cs="Arial"/>
          <w:sz w:val="22"/>
        </w:rPr>
        <w:t xml:space="preserve"> race</w:t>
      </w:r>
    </w:p>
    <w:p w:rsidR="004D60F5" w:rsidRDefault="00AF7DC1" w:rsidP="00AF7DC1">
      <w:pPr>
        <w:numPr>
          <w:ilvl w:val="0"/>
          <w:numId w:val="54"/>
        </w:numPr>
        <w:tabs>
          <w:tab w:val="clear" w:pos="720"/>
          <w:tab w:val="num" w:pos="360"/>
          <w:tab w:val="left" w:pos="426"/>
        </w:tabs>
        <w:spacing w:line="300" w:lineRule="auto"/>
        <w:ind w:left="360"/>
        <w:rPr>
          <w:rFonts w:ascii="Arial" w:hAnsi="Arial" w:cs="Arial"/>
          <w:sz w:val="22"/>
        </w:rPr>
      </w:pPr>
      <w:r>
        <w:rPr>
          <w:rFonts w:ascii="Arial" w:hAnsi="Arial" w:cs="Arial"/>
          <w:sz w:val="22"/>
        </w:rPr>
        <w:t xml:space="preserve"> </w:t>
      </w:r>
      <w:r w:rsidR="007B0F45">
        <w:rPr>
          <w:rFonts w:ascii="Arial" w:hAnsi="Arial" w:cs="Arial"/>
          <w:sz w:val="22"/>
        </w:rPr>
        <w:t>APYLMU</w:t>
      </w:r>
      <w:r w:rsidR="000652AE">
        <w:rPr>
          <w:rFonts w:ascii="Arial" w:hAnsi="Arial" w:cs="Arial"/>
          <w:sz w:val="22"/>
        </w:rPr>
        <w:t>/</w:t>
      </w:r>
      <w:r w:rsidR="001C283E">
        <w:rPr>
          <w:rFonts w:ascii="Arial" w:hAnsi="Arial" w:cs="Arial"/>
          <w:sz w:val="22"/>
        </w:rPr>
        <w:t>DEWNR</w:t>
      </w:r>
      <w:r w:rsidR="002273A6">
        <w:rPr>
          <w:rFonts w:ascii="Arial" w:hAnsi="Arial" w:cs="Arial"/>
          <w:sz w:val="22"/>
        </w:rPr>
        <w:t xml:space="preserve">, </w:t>
      </w:r>
      <w:r w:rsidR="007B3683">
        <w:rPr>
          <w:rFonts w:ascii="Arial" w:hAnsi="Arial" w:cs="Arial"/>
          <w:sz w:val="22"/>
        </w:rPr>
        <w:t>DPaW</w:t>
      </w:r>
      <w:r w:rsidR="002273A6">
        <w:rPr>
          <w:rFonts w:ascii="Arial" w:hAnsi="Arial" w:cs="Arial"/>
          <w:sz w:val="22"/>
        </w:rPr>
        <w:t>/NGLM</w:t>
      </w:r>
      <w:r w:rsidR="004D60F5">
        <w:rPr>
          <w:rFonts w:ascii="Arial" w:hAnsi="Arial" w:cs="Arial"/>
          <w:sz w:val="22"/>
        </w:rPr>
        <w:t>U</w:t>
      </w:r>
    </w:p>
    <w:p w:rsidR="00AF7DC1" w:rsidRPr="007473DB" w:rsidRDefault="00D8158B" w:rsidP="00AF7DC1">
      <w:pPr>
        <w:tabs>
          <w:tab w:val="num" w:pos="360"/>
          <w:tab w:val="left" w:pos="426"/>
        </w:tabs>
        <w:spacing w:line="300" w:lineRule="auto"/>
        <w:rPr>
          <w:rFonts w:ascii="Arial" w:hAnsi="Arial" w:cs="Arial"/>
          <w:i/>
          <w:sz w:val="22"/>
        </w:rPr>
      </w:pPr>
      <w:r>
        <w:rPr>
          <w:rFonts w:ascii="Arial" w:hAnsi="Arial" w:cs="Arial"/>
          <w:i/>
          <w:sz w:val="22"/>
        </w:rPr>
        <w:t>P. rothschildi</w:t>
      </w:r>
    </w:p>
    <w:p w:rsidR="00D8158B" w:rsidRPr="00AF7DC1" w:rsidRDefault="007B3683" w:rsidP="00AF7DC1">
      <w:pPr>
        <w:numPr>
          <w:ilvl w:val="0"/>
          <w:numId w:val="53"/>
        </w:numPr>
        <w:tabs>
          <w:tab w:val="clear" w:pos="720"/>
          <w:tab w:val="left" w:pos="426"/>
        </w:tabs>
        <w:spacing w:line="300" w:lineRule="auto"/>
        <w:ind w:left="480" w:hanging="480"/>
        <w:rPr>
          <w:rFonts w:ascii="Arial" w:hAnsi="Arial" w:cs="Arial"/>
          <w:sz w:val="22"/>
        </w:rPr>
      </w:pPr>
      <w:r>
        <w:rPr>
          <w:rFonts w:ascii="Arial" w:hAnsi="Arial" w:cs="Arial"/>
          <w:sz w:val="22"/>
        </w:rPr>
        <w:t>DPaW</w:t>
      </w:r>
      <w:r w:rsidR="00D8158B" w:rsidRPr="00AF7DC1">
        <w:rPr>
          <w:rFonts w:ascii="Arial" w:hAnsi="Arial" w:cs="Arial"/>
          <w:sz w:val="22"/>
        </w:rPr>
        <w:t>- Burrup Peninsula, Dolphin Island</w:t>
      </w:r>
    </w:p>
    <w:p w:rsidR="004D60F5" w:rsidRPr="004D60F5" w:rsidRDefault="004D60F5" w:rsidP="00AF7DC1">
      <w:pPr>
        <w:tabs>
          <w:tab w:val="num" w:pos="360"/>
          <w:tab w:val="left" w:pos="426"/>
        </w:tabs>
        <w:spacing w:line="300" w:lineRule="auto"/>
        <w:rPr>
          <w:rFonts w:ascii="Arial" w:hAnsi="Arial" w:cs="Arial"/>
          <w:sz w:val="22"/>
        </w:rPr>
      </w:pPr>
      <w:r w:rsidRPr="004D60F5">
        <w:rPr>
          <w:rFonts w:ascii="Arial" w:hAnsi="Arial" w:cs="Arial"/>
          <w:i/>
          <w:sz w:val="22"/>
        </w:rPr>
        <w:t>P. concinna, P. burbidgei, P. brachyotis</w:t>
      </w:r>
      <w:r w:rsidR="007A024E">
        <w:rPr>
          <w:rFonts w:ascii="Arial" w:hAnsi="Arial" w:cs="Arial"/>
          <w:sz w:val="22"/>
        </w:rPr>
        <w:t xml:space="preserve"> </w:t>
      </w:r>
    </w:p>
    <w:p w:rsidR="0044720C" w:rsidRDefault="007B3683" w:rsidP="00AF7DC1">
      <w:pPr>
        <w:numPr>
          <w:ilvl w:val="0"/>
          <w:numId w:val="54"/>
        </w:numPr>
        <w:tabs>
          <w:tab w:val="clear" w:pos="720"/>
          <w:tab w:val="num" w:pos="360"/>
          <w:tab w:val="left" w:pos="426"/>
          <w:tab w:val="left" w:pos="2280"/>
        </w:tabs>
        <w:spacing w:line="300" w:lineRule="auto"/>
        <w:ind w:left="360"/>
        <w:rPr>
          <w:rFonts w:ascii="Arial" w:hAnsi="Arial" w:cs="Arial"/>
          <w:sz w:val="22"/>
        </w:rPr>
      </w:pPr>
      <w:r>
        <w:rPr>
          <w:rFonts w:ascii="Arial" w:hAnsi="Arial" w:cs="Arial"/>
          <w:sz w:val="22"/>
        </w:rPr>
        <w:t>DPaW</w:t>
      </w:r>
      <w:r w:rsidR="0044720C" w:rsidRPr="00A93F59">
        <w:rPr>
          <w:rFonts w:ascii="Arial" w:hAnsi="Arial" w:cs="Arial"/>
          <w:sz w:val="22"/>
        </w:rPr>
        <w:t xml:space="preserve">/KLC, </w:t>
      </w:r>
      <w:r w:rsidR="00256921">
        <w:rPr>
          <w:rFonts w:ascii="Arial" w:hAnsi="Arial" w:cs="Arial"/>
          <w:sz w:val="22"/>
        </w:rPr>
        <w:t>LRM</w:t>
      </w:r>
      <w:r w:rsidR="0044720C" w:rsidRPr="00A93F59">
        <w:rPr>
          <w:rFonts w:ascii="Arial" w:hAnsi="Arial" w:cs="Arial"/>
          <w:sz w:val="22"/>
        </w:rPr>
        <w:t xml:space="preserve">/NLC </w:t>
      </w:r>
    </w:p>
    <w:p w:rsidR="00831922" w:rsidRDefault="00831922" w:rsidP="00996E14">
      <w:pPr>
        <w:spacing w:line="300" w:lineRule="auto"/>
        <w:rPr>
          <w:rFonts w:ascii="Arial" w:hAnsi="Arial" w:cs="Arial"/>
          <w:i/>
          <w:sz w:val="22"/>
        </w:rPr>
      </w:pPr>
    </w:p>
    <w:p w:rsidR="004630D8" w:rsidRPr="00B66F2F" w:rsidRDefault="004630D8" w:rsidP="00996E14">
      <w:pPr>
        <w:spacing w:line="300" w:lineRule="auto"/>
        <w:rPr>
          <w:rFonts w:ascii="Arial" w:hAnsi="Arial" w:cs="Arial"/>
          <w:sz w:val="22"/>
        </w:rPr>
      </w:pPr>
      <w:r w:rsidRPr="00831922">
        <w:rPr>
          <w:rFonts w:ascii="Arial" w:hAnsi="Arial" w:cs="Arial"/>
          <w:i/>
          <w:sz w:val="22"/>
          <w:u w:val="single"/>
        </w:rPr>
        <w:t>Priority:</w:t>
      </w:r>
      <w:r>
        <w:rPr>
          <w:rFonts w:ascii="Arial" w:hAnsi="Arial" w:cs="Arial"/>
          <w:i/>
          <w:sz w:val="22"/>
        </w:rPr>
        <w:t xml:space="preserve"> </w:t>
      </w:r>
      <w:r w:rsidRPr="00831922">
        <w:rPr>
          <w:rFonts w:ascii="Arial" w:hAnsi="Arial" w:cs="Arial"/>
          <w:sz w:val="22"/>
        </w:rPr>
        <w:t>High</w:t>
      </w:r>
      <w:r w:rsidR="00B66F2F" w:rsidRPr="00831922">
        <w:rPr>
          <w:rFonts w:ascii="Arial" w:hAnsi="Arial" w:cs="Arial"/>
          <w:sz w:val="22"/>
        </w:rPr>
        <w:t xml:space="preserve"> </w:t>
      </w:r>
      <w:r w:rsidR="004A4E59">
        <w:rPr>
          <w:rFonts w:ascii="Arial" w:hAnsi="Arial" w:cs="Arial"/>
          <w:sz w:val="22"/>
        </w:rPr>
        <w:t>(</w:t>
      </w:r>
      <w:r w:rsidR="004A4E59" w:rsidRPr="004A4E59">
        <w:rPr>
          <w:rFonts w:ascii="Arial" w:hAnsi="Arial" w:cs="Arial"/>
          <w:i/>
          <w:sz w:val="22"/>
        </w:rPr>
        <w:t xml:space="preserve">P. l. </w:t>
      </w:r>
      <w:r w:rsidR="004A4E59" w:rsidRPr="00613EC4">
        <w:rPr>
          <w:rFonts w:ascii="Arial" w:hAnsi="Arial" w:cs="Arial"/>
          <w:sz w:val="22"/>
        </w:rPr>
        <w:t>MacD</w:t>
      </w:r>
      <w:r w:rsidR="004A4E59">
        <w:rPr>
          <w:rFonts w:ascii="Arial" w:hAnsi="Arial" w:cs="Arial"/>
          <w:sz w:val="22"/>
        </w:rPr>
        <w:t xml:space="preserve"> race, </w:t>
      </w:r>
      <w:r w:rsidR="004A4E59" w:rsidRPr="004A4E59">
        <w:rPr>
          <w:rFonts w:ascii="Arial" w:hAnsi="Arial" w:cs="Arial"/>
          <w:i/>
          <w:sz w:val="22"/>
        </w:rPr>
        <w:t>P. burbidgei</w:t>
      </w:r>
      <w:r w:rsidR="004A4E59">
        <w:rPr>
          <w:rFonts w:ascii="Arial" w:hAnsi="Arial" w:cs="Arial"/>
          <w:sz w:val="22"/>
        </w:rPr>
        <w:t xml:space="preserve">, </w:t>
      </w:r>
      <w:r w:rsidR="004A4E59" w:rsidRPr="004A4E59">
        <w:rPr>
          <w:rFonts w:ascii="Arial" w:hAnsi="Arial" w:cs="Arial"/>
          <w:i/>
          <w:sz w:val="22"/>
        </w:rPr>
        <w:t>P. c</w:t>
      </w:r>
      <w:r w:rsidR="00D8158B">
        <w:rPr>
          <w:rFonts w:ascii="Arial" w:hAnsi="Arial" w:cs="Arial"/>
          <w:i/>
          <w:sz w:val="22"/>
        </w:rPr>
        <w:t>oncinna</w:t>
      </w:r>
      <w:r w:rsidR="004A4E59">
        <w:rPr>
          <w:rFonts w:ascii="Arial" w:hAnsi="Arial" w:cs="Arial"/>
          <w:sz w:val="22"/>
        </w:rPr>
        <w:t>)</w:t>
      </w:r>
      <w:r w:rsidR="00B66F2F">
        <w:rPr>
          <w:rFonts w:ascii="Arial" w:hAnsi="Arial" w:cs="Arial"/>
          <w:sz w:val="22"/>
        </w:rPr>
        <w:t>, Moderate (</w:t>
      </w:r>
      <w:r w:rsidR="00B66F2F">
        <w:rPr>
          <w:rFonts w:ascii="Arial" w:hAnsi="Arial" w:cs="Arial"/>
          <w:i/>
          <w:sz w:val="22"/>
        </w:rPr>
        <w:t>P. rothschildi</w:t>
      </w:r>
      <w:r w:rsidR="00B66F2F">
        <w:rPr>
          <w:rFonts w:ascii="Arial" w:hAnsi="Arial" w:cs="Arial"/>
          <w:sz w:val="22"/>
        </w:rPr>
        <w:t>)</w:t>
      </w:r>
      <w:r w:rsidR="004A4E59">
        <w:rPr>
          <w:rFonts w:ascii="Arial" w:hAnsi="Arial" w:cs="Arial"/>
          <w:sz w:val="22"/>
        </w:rPr>
        <w:t>, Low (</w:t>
      </w:r>
      <w:r w:rsidR="004A4E59" w:rsidRPr="004A4E59">
        <w:rPr>
          <w:rFonts w:ascii="Arial" w:hAnsi="Arial" w:cs="Arial"/>
          <w:i/>
          <w:sz w:val="22"/>
        </w:rPr>
        <w:t>P. l. lateralis</w:t>
      </w:r>
      <w:r w:rsidR="00D8158B">
        <w:rPr>
          <w:rFonts w:ascii="Arial" w:hAnsi="Arial" w:cs="Arial"/>
          <w:i/>
          <w:sz w:val="22"/>
        </w:rPr>
        <w:t>, P. brachyotis</w:t>
      </w:r>
      <w:r w:rsidR="004A4E59">
        <w:rPr>
          <w:rFonts w:ascii="Arial" w:hAnsi="Arial" w:cs="Arial"/>
          <w:sz w:val="22"/>
        </w:rPr>
        <w:t xml:space="preserve">) </w:t>
      </w:r>
    </w:p>
    <w:p w:rsidR="007A1F47" w:rsidRDefault="007A1F47" w:rsidP="00996E14">
      <w:pPr>
        <w:spacing w:line="300" w:lineRule="auto"/>
        <w:rPr>
          <w:rFonts w:ascii="Arial" w:hAnsi="Arial" w:cs="Arial"/>
          <w:i/>
          <w:sz w:val="22"/>
          <w:u w:val="single"/>
        </w:rPr>
      </w:pPr>
    </w:p>
    <w:p w:rsidR="004630D8" w:rsidRDefault="004630D8" w:rsidP="00996E14">
      <w:pPr>
        <w:spacing w:line="300" w:lineRule="auto"/>
        <w:rPr>
          <w:rFonts w:ascii="Arial" w:hAnsi="Arial" w:cs="Arial"/>
          <w:sz w:val="22"/>
        </w:rPr>
      </w:pPr>
      <w:r w:rsidRPr="00831922">
        <w:rPr>
          <w:rFonts w:ascii="Arial" w:hAnsi="Arial" w:cs="Arial"/>
          <w:i/>
          <w:sz w:val="22"/>
          <w:u w:val="single"/>
        </w:rPr>
        <w:t>Timeframe:</w:t>
      </w:r>
      <w:r>
        <w:rPr>
          <w:rFonts w:ascii="Arial" w:hAnsi="Arial" w:cs="Arial"/>
          <w:i/>
          <w:sz w:val="22"/>
        </w:rPr>
        <w:t xml:space="preserve"> </w:t>
      </w:r>
      <w:r w:rsidR="00B66F2F">
        <w:rPr>
          <w:rFonts w:ascii="Arial" w:hAnsi="Arial" w:cs="Arial"/>
          <w:sz w:val="22"/>
        </w:rPr>
        <w:t>Ongoing</w:t>
      </w:r>
    </w:p>
    <w:p w:rsidR="00D8158B" w:rsidRPr="00B66F2F" w:rsidRDefault="00D8158B" w:rsidP="00996E14">
      <w:pPr>
        <w:spacing w:line="300" w:lineRule="auto"/>
        <w:rPr>
          <w:rFonts w:ascii="Arial" w:hAnsi="Arial" w:cs="Arial"/>
          <w:sz w:val="22"/>
        </w:rPr>
      </w:pPr>
    </w:p>
    <w:p w:rsidR="004630D8" w:rsidRDefault="004630D8" w:rsidP="00996E14">
      <w:pPr>
        <w:spacing w:line="300" w:lineRule="auto"/>
        <w:rPr>
          <w:rFonts w:ascii="Arial" w:hAnsi="Arial" w:cs="Arial"/>
        </w:rPr>
      </w:pPr>
    </w:p>
    <w:p w:rsidR="00727D50" w:rsidRDefault="00727D50">
      <w:pPr>
        <w:rPr>
          <w:rFonts w:ascii="Arial" w:hAnsi="Arial" w:cs="Arial"/>
          <w:b/>
          <w:u w:val="single"/>
        </w:rPr>
      </w:pPr>
      <w:bookmarkStart w:id="136" w:name="_Toc235852436"/>
      <w:bookmarkStart w:id="137" w:name="_Toc289782474"/>
      <w:bookmarkStart w:id="138" w:name="_Toc289867666"/>
      <w:bookmarkStart w:id="139" w:name="_Toc312936631"/>
      <w:r>
        <w:rPr>
          <w:rFonts w:ascii="Arial" w:hAnsi="Arial" w:cs="Arial"/>
          <w:b/>
          <w:u w:val="single"/>
        </w:rPr>
        <w:br w:type="page"/>
      </w:r>
    </w:p>
    <w:p w:rsidR="004630D8" w:rsidRDefault="004630D8" w:rsidP="00996E14">
      <w:pPr>
        <w:spacing w:line="300" w:lineRule="auto"/>
        <w:rPr>
          <w:rFonts w:ascii="Arial" w:hAnsi="Arial" w:cs="Arial"/>
          <w:b/>
          <w:sz w:val="22"/>
          <w:szCs w:val="22"/>
          <w:u w:val="single"/>
        </w:rPr>
      </w:pPr>
      <w:r w:rsidRPr="00831922">
        <w:rPr>
          <w:rFonts w:ascii="Arial" w:hAnsi="Arial" w:cs="Arial"/>
          <w:b/>
          <w:u w:val="single"/>
        </w:rPr>
        <w:lastRenderedPageBreak/>
        <w:t xml:space="preserve">Action </w:t>
      </w:r>
      <w:r w:rsidR="00405037" w:rsidRPr="00831922">
        <w:rPr>
          <w:rFonts w:ascii="Arial" w:hAnsi="Arial" w:cs="Arial"/>
          <w:b/>
          <w:u w:val="single"/>
        </w:rPr>
        <w:t>8</w:t>
      </w:r>
      <w:r w:rsidR="001B36E0">
        <w:rPr>
          <w:rFonts w:ascii="Arial" w:hAnsi="Arial" w:cs="Arial"/>
          <w:b/>
          <w:u w:val="single"/>
        </w:rPr>
        <w:t>:</w:t>
      </w:r>
      <w:r w:rsidRPr="00831922">
        <w:rPr>
          <w:rFonts w:ascii="Arial" w:hAnsi="Arial" w:cs="Arial"/>
          <w:b/>
          <w:u w:val="single"/>
        </w:rPr>
        <w:t xml:space="preserve"> </w:t>
      </w:r>
      <w:r w:rsidRPr="00831922">
        <w:rPr>
          <w:rFonts w:ascii="Arial" w:hAnsi="Arial" w:cs="Arial"/>
          <w:b/>
          <w:u w:val="single"/>
        </w:rPr>
        <w:tab/>
      </w:r>
      <w:bookmarkEnd w:id="136"/>
      <w:bookmarkEnd w:id="137"/>
      <w:bookmarkEnd w:id="138"/>
      <w:bookmarkEnd w:id="139"/>
      <w:r w:rsidR="001B36E0" w:rsidRPr="001B36E0">
        <w:rPr>
          <w:rFonts w:ascii="Arial" w:hAnsi="Arial" w:cs="Arial"/>
          <w:b/>
          <w:sz w:val="22"/>
          <w:szCs w:val="22"/>
          <w:u w:val="single"/>
        </w:rPr>
        <w:t>Undertake research to improve understanding of species biology, management and monitoring techniques</w:t>
      </w:r>
    </w:p>
    <w:p w:rsidR="00ED28AA" w:rsidRDefault="00ED28AA" w:rsidP="00996E14">
      <w:pPr>
        <w:spacing w:line="300" w:lineRule="auto"/>
        <w:rPr>
          <w:rFonts w:ascii="Arial" w:hAnsi="Arial" w:cs="Arial"/>
          <w:b/>
          <w:sz w:val="22"/>
          <w:szCs w:val="22"/>
          <w:u w:val="single"/>
        </w:rPr>
      </w:pPr>
    </w:p>
    <w:p w:rsidR="00405037" w:rsidRPr="00697CA9" w:rsidRDefault="00405037" w:rsidP="002B2E80">
      <w:pPr>
        <w:spacing w:line="300" w:lineRule="auto"/>
        <w:ind w:left="567" w:hanging="567"/>
        <w:rPr>
          <w:rFonts w:ascii="Arial" w:hAnsi="Arial" w:cs="Arial"/>
          <w:b/>
          <w:sz w:val="22"/>
        </w:rPr>
      </w:pPr>
      <w:r w:rsidRPr="00697CA9">
        <w:rPr>
          <w:rFonts w:ascii="Arial" w:hAnsi="Arial" w:cs="Arial"/>
          <w:b/>
          <w:sz w:val="22"/>
        </w:rPr>
        <w:t xml:space="preserve">8.1 </w:t>
      </w:r>
      <w:r w:rsidR="002B2E80">
        <w:rPr>
          <w:rFonts w:ascii="Arial" w:hAnsi="Arial" w:cs="Arial"/>
          <w:b/>
          <w:sz w:val="22"/>
        </w:rPr>
        <w:tab/>
      </w:r>
      <w:r w:rsidRPr="00697CA9">
        <w:rPr>
          <w:rFonts w:ascii="Arial" w:hAnsi="Arial" w:cs="Arial"/>
          <w:b/>
          <w:sz w:val="22"/>
        </w:rPr>
        <w:t xml:space="preserve">Conduct population viability analysis for those populations of </w:t>
      </w:r>
      <w:r w:rsidR="005E5EE2">
        <w:rPr>
          <w:rFonts w:ascii="Arial" w:hAnsi="Arial" w:cs="Arial"/>
          <w:b/>
          <w:sz w:val="22"/>
        </w:rPr>
        <w:t>rock wallabies</w:t>
      </w:r>
      <w:r w:rsidRPr="00697CA9">
        <w:rPr>
          <w:rFonts w:ascii="Arial" w:hAnsi="Arial" w:cs="Arial"/>
          <w:b/>
          <w:sz w:val="22"/>
        </w:rPr>
        <w:t xml:space="preserve"> where appropriate trapping data are available</w:t>
      </w:r>
      <w:r w:rsidR="00A93F59">
        <w:rPr>
          <w:rFonts w:ascii="Arial" w:hAnsi="Arial" w:cs="Arial"/>
          <w:b/>
          <w:sz w:val="22"/>
        </w:rPr>
        <w:t>.</w:t>
      </w:r>
    </w:p>
    <w:p w:rsidR="00405037" w:rsidRPr="00697CA9" w:rsidRDefault="00405037" w:rsidP="00996E14">
      <w:pPr>
        <w:spacing w:line="300" w:lineRule="auto"/>
        <w:rPr>
          <w:rFonts w:ascii="Arial" w:hAnsi="Arial" w:cs="Arial"/>
          <w:i/>
          <w:sz w:val="22"/>
          <w:u w:val="single"/>
        </w:rPr>
      </w:pPr>
      <w:r w:rsidRPr="00697CA9">
        <w:rPr>
          <w:rFonts w:ascii="Arial" w:hAnsi="Arial" w:cs="Arial"/>
          <w:i/>
          <w:sz w:val="22"/>
          <w:u w:val="single"/>
        </w:rPr>
        <w:t>Tasks:</w:t>
      </w:r>
    </w:p>
    <w:p w:rsidR="00405037" w:rsidRDefault="00405037" w:rsidP="00996E14">
      <w:pPr>
        <w:numPr>
          <w:ilvl w:val="0"/>
          <w:numId w:val="18"/>
        </w:numPr>
        <w:tabs>
          <w:tab w:val="left" w:pos="357"/>
        </w:tabs>
        <w:spacing w:line="300" w:lineRule="auto"/>
        <w:ind w:left="357" w:hanging="357"/>
        <w:rPr>
          <w:rFonts w:ascii="Arial" w:hAnsi="Arial" w:cs="Arial"/>
          <w:sz w:val="22"/>
        </w:rPr>
      </w:pPr>
      <w:r>
        <w:rPr>
          <w:rFonts w:ascii="Arial" w:hAnsi="Arial" w:cs="Arial"/>
          <w:sz w:val="22"/>
        </w:rPr>
        <w:t xml:space="preserve">Collate available trapping data for </w:t>
      </w:r>
      <w:r>
        <w:rPr>
          <w:rFonts w:ascii="Arial" w:hAnsi="Arial" w:cs="Arial"/>
          <w:i/>
          <w:sz w:val="22"/>
        </w:rPr>
        <w:t xml:space="preserve">P. lateralis </w:t>
      </w:r>
      <w:r>
        <w:rPr>
          <w:rFonts w:ascii="Arial" w:hAnsi="Arial" w:cs="Arial"/>
          <w:sz w:val="22"/>
        </w:rPr>
        <w:t>at long-term sites and conduct population viability analysis to assess their current status</w:t>
      </w:r>
      <w:r w:rsidR="00566CA5">
        <w:rPr>
          <w:rFonts w:ascii="Arial" w:hAnsi="Arial" w:cs="Arial"/>
          <w:sz w:val="22"/>
        </w:rPr>
        <w:t>,</w:t>
      </w:r>
      <w:r>
        <w:rPr>
          <w:rFonts w:ascii="Arial" w:hAnsi="Arial" w:cs="Arial"/>
          <w:sz w:val="22"/>
        </w:rPr>
        <w:t xml:space="preserve"> </w:t>
      </w:r>
      <w:r w:rsidR="00566CA5">
        <w:rPr>
          <w:rFonts w:ascii="Arial" w:hAnsi="Arial" w:cs="Arial"/>
          <w:sz w:val="22"/>
        </w:rPr>
        <w:t xml:space="preserve">population sizes and trends, and </w:t>
      </w:r>
      <w:r>
        <w:rPr>
          <w:rFonts w:ascii="Arial" w:hAnsi="Arial" w:cs="Arial"/>
          <w:sz w:val="22"/>
        </w:rPr>
        <w:t>so guide decisions on how large populations need to be to ensure their persistence.</w:t>
      </w:r>
    </w:p>
    <w:p w:rsidR="00405037" w:rsidRDefault="00405037" w:rsidP="00996E14">
      <w:pPr>
        <w:numPr>
          <w:ilvl w:val="0"/>
          <w:numId w:val="18"/>
        </w:numPr>
        <w:tabs>
          <w:tab w:val="left" w:pos="357"/>
        </w:tabs>
        <w:spacing w:line="300" w:lineRule="auto"/>
        <w:ind w:left="357" w:hanging="357"/>
        <w:rPr>
          <w:rFonts w:ascii="Arial" w:hAnsi="Arial" w:cs="Arial"/>
          <w:sz w:val="22"/>
        </w:rPr>
      </w:pPr>
      <w:r>
        <w:rPr>
          <w:rFonts w:ascii="Arial" w:hAnsi="Arial" w:cs="Arial"/>
          <w:sz w:val="22"/>
        </w:rPr>
        <w:t>Use th</w:t>
      </w:r>
      <w:r w:rsidR="00566CA5">
        <w:rPr>
          <w:rFonts w:ascii="Arial" w:hAnsi="Arial" w:cs="Arial"/>
          <w:sz w:val="22"/>
        </w:rPr>
        <w:t>ese</w:t>
      </w:r>
      <w:r>
        <w:rPr>
          <w:rFonts w:ascii="Arial" w:hAnsi="Arial" w:cs="Arial"/>
          <w:sz w:val="22"/>
        </w:rPr>
        <w:t xml:space="preserve"> analys</w:t>
      </w:r>
      <w:r w:rsidR="00566CA5">
        <w:rPr>
          <w:rFonts w:ascii="Arial" w:hAnsi="Arial" w:cs="Arial"/>
          <w:sz w:val="22"/>
        </w:rPr>
        <w:t>e</w:t>
      </w:r>
      <w:r>
        <w:rPr>
          <w:rFonts w:ascii="Arial" w:hAnsi="Arial" w:cs="Arial"/>
          <w:sz w:val="22"/>
        </w:rPr>
        <w:t>s to guide the recovery of other populations</w:t>
      </w:r>
      <w:r w:rsidR="00D8158B">
        <w:rPr>
          <w:rFonts w:ascii="Arial" w:hAnsi="Arial" w:cs="Arial"/>
          <w:sz w:val="22"/>
        </w:rPr>
        <w:t>, translocations</w:t>
      </w:r>
      <w:r>
        <w:rPr>
          <w:rFonts w:ascii="Arial" w:hAnsi="Arial" w:cs="Arial"/>
          <w:sz w:val="22"/>
        </w:rPr>
        <w:t xml:space="preserve"> and determin</w:t>
      </w:r>
      <w:r w:rsidR="001065E4">
        <w:rPr>
          <w:rFonts w:ascii="Arial" w:hAnsi="Arial" w:cs="Arial"/>
          <w:sz w:val="22"/>
        </w:rPr>
        <w:t>e</w:t>
      </w:r>
      <w:r>
        <w:rPr>
          <w:rFonts w:ascii="Arial" w:hAnsi="Arial" w:cs="Arial"/>
          <w:sz w:val="22"/>
        </w:rPr>
        <w:t xml:space="preserve"> the minimum data sets required to accurately estimate population trends</w:t>
      </w:r>
      <w:r w:rsidR="00566CA5">
        <w:rPr>
          <w:rFonts w:ascii="Arial" w:hAnsi="Arial" w:cs="Arial"/>
          <w:sz w:val="22"/>
        </w:rPr>
        <w:t>.</w:t>
      </w:r>
    </w:p>
    <w:p w:rsidR="00405037" w:rsidRDefault="00405037" w:rsidP="00996E14">
      <w:pPr>
        <w:tabs>
          <w:tab w:val="left" w:pos="357"/>
        </w:tabs>
        <w:spacing w:line="300" w:lineRule="auto"/>
        <w:ind w:left="357" w:hanging="357"/>
        <w:rPr>
          <w:rFonts w:ascii="Arial" w:hAnsi="Arial" w:cs="Arial"/>
          <w:sz w:val="22"/>
        </w:rPr>
      </w:pPr>
    </w:p>
    <w:p w:rsidR="00405037" w:rsidRPr="00697CA9" w:rsidRDefault="00405037" w:rsidP="00996E14">
      <w:pPr>
        <w:spacing w:line="300" w:lineRule="auto"/>
        <w:ind w:left="720" w:hanging="720"/>
        <w:rPr>
          <w:rFonts w:ascii="Arial" w:hAnsi="Arial" w:cs="Arial"/>
          <w:i/>
          <w:sz w:val="22"/>
          <w:u w:val="single"/>
        </w:rPr>
      </w:pPr>
      <w:r w:rsidRPr="00697CA9">
        <w:rPr>
          <w:rFonts w:ascii="Arial" w:hAnsi="Arial" w:cs="Arial"/>
          <w:i/>
          <w:sz w:val="22"/>
          <w:u w:val="single"/>
        </w:rPr>
        <w:t>Responsibility:</w:t>
      </w:r>
    </w:p>
    <w:p w:rsidR="00405037" w:rsidRDefault="006E306A" w:rsidP="00996E14">
      <w:pPr>
        <w:spacing w:line="300" w:lineRule="auto"/>
        <w:rPr>
          <w:rFonts w:ascii="Arial" w:hAnsi="Arial" w:cs="Arial"/>
          <w:i/>
          <w:sz w:val="22"/>
        </w:rPr>
      </w:pPr>
      <w:r>
        <w:rPr>
          <w:rFonts w:ascii="Arial" w:hAnsi="Arial" w:cs="Arial"/>
          <w:i/>
          <w:sz w:val="22"/>
        </w:rPr>
        <w:t>P. l</w:t>
      </w:r>
      <w:r w:rsidR="00405037">
        <w:rPr>
          <w:rFonts w:ascii="Arial" w:hAnsi="Arial" w:cs="Arial"/>
          <w:i/>
          <w:sz w:val="22"/>
        </w:rPr>
        <w:t>. lateralis</w:t>
      </w:r>
    </w:p>
    <w:p w:rsidR="00405037" w:rsidRDefault="007B3683" w:rsidP="00996E14">
      <w:pPr>
        <w:numPr>
          <w:ilvl w:val="1"/>
          <w:numId w:val="18"/>
        </w:numPr>
        <w:tabs>
          <w:tab w:val="clear" w:pos="1440"/>
          <w:tab w:val="num" w:pos="360"/>
        </w:tabs>
        <w:spacing w:line="300" w:lineRule="auto"/>
        <w:ind w:left="360"/>
        <w:rPr>
          <w:rFonts w:ascii="Arial" w:hAnsi="Arial" w:cs="Arial"/>
          <w:sz w:val="22"/>
        </w:rPr>
      </w:pPr>
      <w:r>
        <w:rPr>
          <w:rFonts w:ascii="Arial" w:hAnsi="Arial" w:cs="Arial"/>
          <w:sz w:val="22"/>
        </w:rPr>
        <w:t>DPaW</w:t>
      </w:r>
      <w:r w:rsidR="000C5930">
        <w:rPr>
          <w:rFonts w:ascii="Arial" w:hAnsi="Arial" w:cs="Arial"/>
          <w:sz w:val="22"/>
        </w:rPr>
        <w:t>/UWA/Murdoch Uni</w:t>
      </w:r>
      <w:r w:rsidR="0044720C">
        <w:rPr>
          <w:rFonts w:ascii="Arial" w:hAnsi="Arial" w:cs="Arial"/>
          <w:sz w:val="22"/>
        </w:rPr>
        <w:t>versity</w:t>
      </w:r>
      <w:r w:rsidR="00F41E0E">
        <w:rPr>
          <w:rFonts w:ascii="Arial" w:hAnsi="Arial" w:cs="Arial"/>
          <w:sz w:val="22"/>
        </w:rPr>
        <w:t xml:space="preserve"> - </w:t>
      </w:r>
      <w:r w:rsidR="000C5930">
        <w:rPr>
          <w:rFonts w:ascii="Arial" w:hAnsi="Arial" w:cs="Arial"/>
          <w:sz w:val="22"/>
        </w:rPr>
        <w:t xml:space="preserve">WA </w:t>
      </w:r>
      <w:r w:rsidR="0068463B">
        <w:rPr>
          <w:rFonts w:ascii="Arial" w:hAnsi="Arial" w:cs="Arial"/>
          <w:sz w:val="22"/>
        </w:rPr>
        <w:t>Wheatbelt</w:t>
      </w:r>
      <w:r w:rsidR="00405037">
        <w:rPr>
          <w:rFonts w:ascii="Arial" w:hAnsi="Arial" w:cs="Arial"/>
          <w:sz w:val="22"/>
        </w:rPr>
        <w:t xml:space="preserve"> populations</w:t>
      </w:r>
    </w:p>
    <w:p w:rsidR="00405037" w:rsidRDefault="00405037" w:rsidP="00996E14">
      <w:pPr>
        <w:spacing w:line="300" w:lineRule="auto"/>
        <w:rPr>
          <w:rFonts w:ascii="Arial" w:hAnsi="Arial" w:cs="Arial"/>
          <w:sz w:val="22"/>
        </w:rPr>
      </w:pPr>
      <w:r>
        <w:rPr>
          <w:rFonts w:ascii="Arial" w:hAnsi="Arial" w:cs="Arial"/>
          <w:i/>
          <w:sz w:val="22"/>
        </w:rPr>
        <w:t>P. l</w:t>
      </w:r>
      <w:r w:rsidR="004C1E45">
        <w:rPr>
          <w:rFonts w:ascii="Arial" w:hAnsi="Arial" w:cs="Arial"/>
          <w:i/>
          <w:sz w:val="22"/>
        </w:rPr>
        <w:t>.</w:t>
      </w:r>
      <w:r>
        <w:rPr>
          <w:rFonts w:ascii="Arial" w:hAnsi="Arial" w:cs="Arial"/>
          <w:i/>
          <w:sz w:val="22"/>
        </w:rPr>
        <w:t xml:space="preserve"> </w:t>
      </w:r>
      <w:proofErr w:type="gramStart"/>
      <w:r>
        <w:rPr>
          <w:rFonts w:ascii="Arial" w:hAnsi="Arial" w:cs="Arial"/>
          <w:sz w:val="22"/>
        </w:rPr>
        <w:t>MacDonnell Ranges</w:t>
      </w:r>
      <w:proofErr w:type="gramEnd"/>
      <w:r>
        <w:rPr>
          <w:rFonts w:ascii="Arial" w:hAnsi="Arial" w:cs="Arial"/>
          <w:sz w:val="22"/>
        </w:rPr>
        <w:t xml:space="preserve"> race</w:t>
      </w:r>
    </w:p>
    <w:p w:rsidR="00405037" w:rsidRPr="00B66F2F" w:rsidRDefault="007B0F45" w:rsidP="00996E14">
      <w:pPr>
        <w:numPr>
          <w:ilvl w:val="1"/>
          <w:numId w:val="18"/>
        </w:numPr>
        <w:tabs>
          <w:tab w:val="clear" w:pos="1440"/>
          <w:tab w:val="num" w:pos="360"/>
        </w:tabs>
        <w:spacing w:line="300" w:lineRule="auto"/>
        <w:ind w:left="360"/>
        <w:rPr>
          <w:rFonts w:ascii="Arial" w:hAnsi="Arial" w:cs="Arial"/>
          <w:sz w:val="22"/>
        </w:rPr>
      </w:pPr>
      <w:r>
        <w:rPr>
          <w:rFonts w:ascii="Arial" w:hAnsi="Arial" w:cs="Arial"/>
          <w:sz w:val="22"/>
        </w:rPr>
        <w:t>APY</w:t>
      </w:r>
      <w:r w:rsidR="00405037">
        <w:rPr>
          <w:rFonts w:ascii="Arial" w:hAnsi="Arial" w:cs="Arial"/>
          <w:sz w:val="22"/>
        </w:rPr>
        <w:t>LMU</w:t>
      </w:r>
      <w:r w:rsidR="000652AE">
        <w:rPr>
          <w:rFonts w:ascii="Arial" w:hAnsi="Arial" w:cs="Arial"/>
          <w:sz w:val="22"/>
        </w:rPr>
        <w:t>/</w:t>
      </w:r>
      <w:r w:rsidR="001C283E">
        <w:rPr>
          <w:rFonts w:ascii="Arial" w:hAnsi="Arial" w:cs="Arial"/>
          <w:sz w:val="22"/>
        </w:rPr>
        <w:t>DEWNR</w:t>
      </w:r>
      <w:r w:rsidR="00405037">
        <w:rPr>
          <w:rFonts w:ascii="Arial" w:hAnsi="Arial" w:cs="Arial"/>
          <w:sz w:val="22"/>
        </w:rPr>
        <w:t>, Uni</w:t>
      </w:r>
      <w:r w:rsidR="0044720C">
        <w:rPr>
          <w:rFonts w:ascii="Arial" w:hAnsi="Arial" w:cs="Arial"/>
          <w:sz w:val="22"/>
        </w:rPr>
        <w:t>versity</w:t>
      </w:r>
      <w:r w:rsidR="00405037">
        <w:rPr>
          <w:rFonts w:ascii="Arial" w:hAnsi="Arial" w:cs="Arial"/>
          <w:sz w:val="22"/>
        </w:rPr>
        <w:t xml:space="preserve"> of Adelaide</w:t>
      </w:r>
    </w:p>
    <w:p w:rsidR="00697CA9" w:rsidRDefault="00697CA9" w:rsidP="00996E14">
      <w:pPr>
        <w:spacing w:line="300" w:lineRule="auto"/>
        <w:rPr>
          <w:rFonts w:ascii="Arial" w:hAnsi="Arial" w:cs="Arial"/>
          <w:i/>
          <w:sz w:val="22"/>
          <w:u w:val="single"/>
        </w:rPr>
      </w:pPr>
    </w:p>
    <w:p w:rsidR="00697CA9" w:rsidRDefault="006E306A" w:rsidP="00996E14">
      <w:pPr>
        <w:spacing w:line="300" w:lineRule="auto"/>
        <w:rPr>
          <w:rFonts w:ascii="Arial" w:hAnsi="Arial" w:cs="Arial"/>
          <w:i/>
          <w:sz w:val="22"/>
          <w:u w:val="single"/>
        </w:rPr>
      </w:pPr>
      <w:r w:rsidRPr="00B16F9D">
        <w:rPr>
          <w:rFonts w:ascii="Arial" w:hAnsi="Arial" w:cs="Arial"/>
          <w:i/>
          <w:sz w:val="22"/>
          <w:u w:val="single"/>
        </w:rPr>
        <w:t>Priority</w:t>
      </w:r>
      <w:r w:rsidRPr="00B16F9D">
        <w:rPr>
          <w:rFonts w:ascii="Arial" w:hAnsi="Arial" w:cs="Arial"/>
          <w:sz w:val="22"/>
          <w:u w:val="single"/>
        </w:rPr>
        <w:t xml:space="preserve">: </w:t>
      </w:r>
      <w:r w:rsidRPr="00D836E6">
        <w:rPr>
          <w:rFonts w:ascii="Arial" w:hAnsi="Arial" w:cs="Arial"/>
          <w:sz w:val="22"/>
        </w:rPr>
        <w:t>High</w:t>
      </w:r>
    </w:p>
    <w:p w:rsidR="00405037" w:rsidRDefault="00405037" w:rsidP="00996E14">
      <w:pPr>
        <w:spacing w:line="300" w:lineRule="auto"/>
        <w:rPr>
          <w:rFonts w:ascii="Arial" w:hAnsi="Arial" w:cs="Arial"/>
          <w:sz w:val="22"/>
        </w:rPr>
      </w:pPr>
      <w:r w:rsidRPr="00697CA9">
        <w:rPr>
          <w:rFonts w:ascii="Arial" w:hAnsi="Arial" w:cs="Arial"/>
          <w:i/>
          <w:sz w:val="22"/>
          <w:u w:val="single"/>
        </w:rPr>
        <w:t>Timeframe:</w:t>
      </w:r>
      <w:r>
        <w:rPr>
          <w:rFonts w:ascii="Arial" w:hAnsi="Arial" w:cs="Arial"/>
          <w:i/>
          <w:sz w:val="22"/>
        </w:rPr>
        <w:t xml:space="preserve"> </w:t>
      </w:r>
      <w:r>
        <w:rPr>
          <w:rFonts w:ascii="Arial" w:hAnsi="Arial" w:cs="Arial"/>
          <w:sz w:val="22"/>
        </w:rPr>
        <w:t>Year 1</w:t>
      </w:r>
      <w:r w:rsidR="00D8158B">
        <w:rPr>
          <w:rFonts w:ascii="Arial" w:hAnsi="Arial" w:cs="Arial"/>
          <w:sz w:val="22"/>
        </w:rPr>
        <w:t xml:space="preserve"> and 2</w:t>
      </w:r>
    </w:p>
    <w:p w:rsidR="00D8158B" w:rsidRPr="00405037" w:rsidRDefault="00D8158B" w:rsidP="00996E14">
      <w:pPr>
        <w:spacing w:line="300" w:lineRule="auto"/>
        <w:rPr>
          <w:rFonts w:ascii="Arial" w:hAnsi="Arial" w:cs="Arial"/>
          <w:sz w:val="22"/>
        </w:rPr>
      </w:pPr>
    </w:p>
    <w:p w:rsidR="00405037" w:rsidRDefault="00405037" w:rsidP="00996E14">
      <w:pPr>
        <w:tabs>
          <w:tab w:val="left" w:pos="357"/>
        </w:tabs>
        <w:spacing w:line="300" w:lineRule="auto"/>
        <w:ind w:left="357" w:hanging="357"/>
        <w:rPr>
          <w:rFonts w:ascii="Arial" w:hAnsi="Arial" w:cs="Arial"/>
          <w:sz w:val="22"/>
        </w:rPr>
      </w:pPr>
    </w:p>
    <w:p w:rsidR="004630D8" w:rsidRPr="00697CA9" w:rsidRDefault="004630D8" w:rsidP="007A1F47">
      <w:pPr>
        <w:spacing w:line="300" w:lineRule="auto"/>
        <w:ind w:left="570" w:hanging="570"/>
        <w:rPr>
          <w:rFonts w:ascii="Arial" w:hAnsi="Arial" w:cs="Arial"/>
          <w:b/>
          <w:sz w:val="22"/>
        </w:rPr>
      </w:pPr>
      <w:r w:rsidRPr="00697CA9">
        <w:rPr>
          <w:rFonts w:ascii="Arial" w:hAnsi="Arial" w:cs="Arial"/>
          <w:b/>
          <w:sz w:val="22"/>
        </w:rPr>
        <w:t>8.</w:t>
      </w:r>
      <w:r w:rsidR="00405037" w:rsidRPr="00697CA9">
        <w:rPr>
          <w:rFonts w:ascii="Arial" w:hAnsi="Arial" w:cs="Arial"/>
          <w:b/>
          <w:sz w:val="22"/>
        </w:rPr>
        <w:t>2</w:t>
      </w:r>
      <w:r w:rsidRPr="00697CA9">
        <w:rPr>
          <w:rFonts w:ascii="Arial" w:hAnsi="Arial" w:cs="Arial"/>
          <w:b/>
          <w:sz w:val="22"/>
        </w:rPr>
        <w:tab/>
      </w:r>
      <w:r w:rsidR="00FB5196" w:rsidRPr="00697CA9">
        <w:rPr>
          <w:rFonts w:ascii="Arial" w:hAnsi="Arial" w:cs="Arial"/>
          <w:b/>
          <w:sz w:val="22"/>
        </w:rPr>
        <w:t xml:space="preserve">Assist with studies to refine existing and develop new predator control </w:t>
      </w:r>
      <w:r w:rsidRPr="00697CA9">
        <w:rPr>
          <w:rFonts w:ascii="Arial" w:hAnsi="Arial" w:cs="Arial"/>
          <w:b/>
          <w:sz w:val="22"/>
        </w:rPr>
        <w:t>techniques</w:t>
      </w:r>
      <w:r w:rsidR="00A93F59">
        <w:rPr>
          <w:rFonts w:ascii="Arial" w:hAnsi="Arial" w:cs="Arial"/>
          <w:b/>
          <w:sz w:val="22"/>
        </w:rPr>
        <w:t>.</w:t>
      </w:r>
    </w:p>
    <w:p w:rsidR="004630D8" w:rsidRPr="00697CA9" w:rsidRDefault="004630D8" w:rsidP="00996E14">
      <w:pPr>
        <w:spacing w:line="300" w:lineRule="auto"/>
        <w:rPr>
          <w:rFonts w:ascii="Arial" w:hAnsi="Arial" w:cs="Arial"/>
          <w:i/>
          <w:sz w:val="22"/>
          <w:u w:val="single"/>
        </w:rPr>
      </w:pPr>
      <w:r w:rsidRPr="00697CA9">
        <w:rPr>
          <w:rFonts w:ascii="Arial" w:hAnsi="Arial" w:cs="Arial"/>
          <w:i/>
          <w:sz w:val="22"/>
          <w:u w:val="single"/>
        </w:rPr>
        <w:t>Tasks:</w:t>
      </w:r>
    </w:p>
    <w:p w:rsidR="004630D8" w:rsidRPr="00AF2D35" w:rsidRDefault="00B37037" w:rsidP="00996E14">
      <w:pPr>
        <w:numPr>
          <w:ilvl w:val="0"/>
          <w:numId w:val="13"/>
        </w:numPr>
        <w:spacing w:line="300" w:lineRule="auto"/>
        <w:rPr>
          <w:rFonts w:ascii="Arial" w:hAnsi="Arial" w:cs="Arial"/>
          <w:sz w:val="22"/>
        </w:rPr>
      </w:pPr>
      <w:r>
        <w:rPr>
          <w:rFonts w:ascii="Arial" w:hAnsi="Arial" w:cs="Arial"/>
          <w:sz w:val="22"/>
        </w:rPr>
        <w:t>Provide field and other assistance for r</w:t>
      </w:r>
      <w:r w:rsidR="004630D8" w:rsidRPr="00AF2D35">
        <w:rPr>
          <w:rFonts w:ascii="Arial" w:hAnsi="Arial" w:cs="Arial"/>
          <w:sz w:val="22"/>
        </w:rPr>
        <w:t xml:space="preserve">esearch </w:t>
      </w:r>
      <w:r>
        <w:rPr>
          <w:rFonts w:ascii="Arial" w:hAnsi="Arial" w:cs="Arial"/>
          <w:sz w:val="22"/>
        </w:rPr>
        <w:t xml:space="preserve">into </w:t>
      </w:r>
      <w:r w:rsidR="004630D8" w:rsidRPr="00AF2D35">
        <w:rPr>
          <w:rFonts w:ascii="Arial" w:hAnsi="Arial" w:cs="Arial"/>
          <w:sz w:val="22"/>
        </w:rPr>
        <w:t>new or improved predator baiting technology,</w:t>
      </w:r>
      <w:r w:rsidR="00B66F2F">
        <w:rPr>
          <w:rFonts w:ascii="Arial" w:hAnsi="Arial" w:cs="Arial"/>
          <w:sz w:val="22"/>
        </w:rPr>
        <w:t xml:space="preserve"> </w:t>
      </w:r>
      <w:r w:rsidR="004630D8" w:rsidRPr="00AF2D35">
        <w:rPr>
          <w:rFonts w:ascii="Arial" w:hAnsi="Arial" w:cs="Arial"/>
          <w:sz w:val="22"/>
        </w:rPr>
        <w:t xml:space="preserve">including the use of alternative toxins to 1080. </w:t>
      </w:r>
    </w:p>
    <w:p w:rsidR="00B66F2F" w:rsidRDefault="00B66F2F" w:rsidP="00996E14">
      <w:pPr>
        <w:numPr>
          <w:ilvl w:val="0"/>
          <w:numId w:val="13"/>
        </w:numPr>
        <w:spacing w:line="300" w:lineRule="auto"/>
        <w:rPr>
          <w:rFonts w:ascii="Arial" w:hAnsi="Arial" w:cs="Arial"/>
          <w:sz w:val="22"/>
        </w:rPr>
      </w:pPr>
      <w:r>
        <w:rPr>
          <w:rFonts w:ascii="Arial" w:hAnsi="Arial" w:cs="Arial"/>
          <w:sz w:val="22"/>
        </w:rPr>
        <w:t xml:space="preserve">Review of </w:t>
      </w:r>
      <w:r w:rsidR="00DD4C14">
        <w:rPr>
          <w:rFonts w:ascii="Arial" w:hAnsi="Arial" w:cs="Arial"/>
          <w:sz w:val="22"/>
        </w:rPr>
        <w:t xml:space="preserve">baiting </w:t>
      </w:r>
      <w:r>
        <w:rPr>
          <w:rFonts w:ascii="Arial" w:hAnsi="Arial" w:cs="Arial"/>
          <w:sz w:val="22"/>
        </w:rPr>
        <w:t xml:space="preserve">techniques suitable for </w:t>
      </w:r>
      <w:r w:rsidR="00DD4C14">
        <w:rPr>
          <w:rFonts w:ascii="Arial" w:hAnsi="Arial" w:cs="Arial"/>
          <w:sz w:val="22"/>
        </w:rPr>
        <w:t xml:space="preserve">controlling feral predators around </w:t>
      </w:r>
      <w:r w:rsidR="005E5EE2">
        <w:rPr>
          <w:rFonts w:ascii="Arial" w:hAnsi="Arial" w:cs="Arial"/>
          <w:sz w:val="22"/>
        </w:rPr>
        <w:t>rock wallaby</w:t>
      </w:r>
      <w:r w:rsidR="00DD4C14">
        <w:rPr>
          <w:rFonts w:ascii="Arial" w:hAnsi="Arial" w:cs="Arial"/>
          <w:sz w:val="22"/>
        </w:rPr>
        <w:t xml:space="preserve"> populations</w:t>
      </w:r>
      <w:r w:rsidR="00B37037">
        <w:rPr>
          <w:rFonts w:ascii="Arial" w:hAnsi="Arial" w:cs="Arial"/>
          <w:sz w:val="22"/>
        </w:rPr>
        <w:t xml:space="preserve"> and their trialling in an experimental framework</w:t>
      </w:r>
      <w:r w:rsidR="00DD4C14">
        <w:rPr>
          <w:rFonts w:ascii="Arial" w:hAnsi="Arial" w:cs="Arial"/>
          <w:sz w:val="22"/>
        </w:rPr>
        <w:t>.</w:t>
      </w:r>
    </w:p>
    <w:p w:rsidR="00202100" w:rsidRPr="004C125E" w:rsidRDefault="00202100" w:rsidP="00996E14">
      <w:pPr>
        <w:numPr>
          <w:ilvl w:val="0"/>
          <w:numId w:val="13"/>
        </w:numPr>
        <w:spacing w:line="300" w:lineRule="auto"/>
        <w:rPr>
          <w:rFonts w:ascii="Arial" w:hAnsi="Arial" w:cs="Arial"/>
          <w:sz w:val="22"/>
        </w:rPr>
      </w:pPr>
      <w:r w:rsidRPr="004C125E">
        <w:rPr>
          <w:rFonts w:ascii="Arial" w:hAnsi="Arial" w:cs="Arial"/>
          <w:sz w:val="22"/>
        </w:rPr>
        <w:t xml:space="preserve">Undertake a trapping or scat distribution survey prior to and after the implementation of new baiting at populations previously unbaited (as per action </w:t>
      </w:r>
      <w:r w:rsidR="00794C5B" w:rsidRPr="004C125E">
        <w:rPr>
          <w:rFonts w:ascii="Arial" w:hAnsi="Arial" w:cs="Arial"/>
          <w:sz w:val="22"/>
        </w:rPr>
        <w:t>item</w:t>
      </w:r>
      <w:r w:rsidRPr="004C125E">
        <w:rPr>
          <w:rFonts w:ascii="Arial" w:hAnsi="Arial" w:cs="Arial"/>
          <w:sz w:val="22"/>
        </w:rPr>
        <w:t xml:space="preserve"> 2.2).</w:t>
      </w:r>
    </w:p>
    <w:p w:rsidR="00202100" w:rsidRPr="004C125E" w:rsidRDefault="00202100" w:rsidP="00996E14">
      <w:pPr>
        <w:numPr>
          <w:ilvl w:val="0"/>
          <w:numId w:val="13"/>
        </w:numPr>
        <w:spacing w:line="300" w:lineRule="auto"/>
        <w:rPr>
          <w:rFonts w:ascii="Arial" w:hAnsi="Arial" w:cs="Arial"/>
          <w:sz w:val="22"/>
        </w:rPr>
      </w:pPr>
      <w:r w:rsidRPr="004C125E">
        <w:rPr>
          <w:rFonts w:ascii="Arial" w:hAnsi="Arial" w:cs="Arial"/>
          <w:sz w:val="22"/>
        </w:rPr>
        <w:t>Estimate the numbers and densities of predators and use this information to assess the potential effectiveness of baiting over time.</w:t>
      </w:r>
    </w:p>
    <w:p w:rsidR="004630D8" w:rsidRDefault="004630D8" w:rsidP="00996E14">
      <w:pPr>
        <w:pStyle w:val="Footer"/>
        <w:tabs>
          <w:tab w:val="clear" w:pos="4320"/>
          <w:tab w:val="clear" w:pos="8640"/>
        </w:tabs>
        <w:spacing w:line="300" w:lineRule="auto"/>
        <w:rPr>
          <w:rFonts w:ascii="Arial" w:hAnsi="Arial" w:cs="Arial"/>
          <w:sz w:val="22"/>
        </w:rPr>
      </w:pPr>
    </w:p>
    <w:p w:rsidR="004630D8" w:rsidRDefault="004630D8" w:rsidP="00996E14">
      <w:pPr>
        <w:spacing w:line="300" w:lineRule="auto"/>
        <w:ind w:left="720" w:hanging="720"/>
        <w:rPr>
          <w:rFonts w:ascii="Arial" w:hAnsi="Arial" w:cs="Arial"/>
          <w:sz w:val="22"/>
        </w:rPr>
      </w:pPr>
      <w:r w:rsidRPr="00697CA9">
        <w:rPr>
          <w:rFonts w:ascii="Arial" w:hAnsi="Arial" w:cs="Arial"/>
          <w:i/>
          <w:sz w:val="22"/>
          <w:u w:val="single"/>
        </w:rPr>
        <w:t>Responsibility</w:t>
      </w:r>
      <w:r>
        <w:rPr>
          <w:rFonts w:ascii="Arial" w:hAnsi="Arial" w:cs="Arial"/>
          <w:i/>
          <w:sz w:val="22"/>
        </w:rPr>
        <w:t>:</w:t>
      </w:r>
      <w:r>
        <w:rPr>
          <w:rFonts w:ascii="Arial" w:hAnsi="Arial" w:cs="Arial"/>
          <w:sz w:val="22"/>
        </w:rPr>
        <w:t xml:space="preserve"> </w:t>
      </w:r>
    </w:p>
    <w:p w:rsidR="00202100" w:rsidRPr="0044720C" w:rsidRDefault="007B3683" w:rsidP="00996E14">
      <w:pPr>
        <w:numPr>
          <w:ilvl w:val="1"/>
          <w:numId w:val="18"/>
        </w:numPr>
        <w:tabs>
          <w:tab w:val="clear" w:pos="1440"/>
          <w:tab w:val="num" w:pos="360"/>
        </w:tabs>
        <w:spacing w:line="300" w:lineRule="auto"/>
        <w:ind w:left="360"/>
        <w:rPr>
          <w:rFonts w:ascii="Arial" w:hAnsi="Arial" w:cs="Arial"/>
          <w:sz w:val="22"/>
        </w:rPr>
      </w:pPr>
      <w:r>
        <w:rPr>
          <w:rFonts w:ascii="Arial" w:hAnsi="Arial" w:cs="Arial"/>
          <w:sz w:val="22"/>
        </w:rPr>
        <w:t>DPaW</w:t>
      </w:r>
      <w:r w:rsidR="0044720C">
        <w:rPr>
          <w:rFonts w:ascii="Arial" w:hAnsi="Arial" w:cs="Arial"/>
          <w:sz w:val="22"/>
        </w:rPr>
        <w:t xml:space="preserve">, </w:t>
      </w:r>
      <w:r w:rsidR="00256921">
        <w:rPr>
          <w:rFonts w:ascii="Arial" w:hAnsi="Arial" w:cs="Arial"/>
          <w:sz w:val="22"/>
        </w:rPr>
        <w:t>LRM</w:t>
      </w:r>
      <w:r w:rsidR="0044720C">
        <w:rPr>
          <w:rFonts w:ascii="Arial" w:hAnsi="Arial" w:cs="Arial"/>
          <w:sz w:val="22"/>
        </w:rPr>
        <w:t xml:space="preserve">, </w:t>
      </w:r>
      <w:r w:rsidR="001C283E">
        <w:rPr>
          <w:rFonts w:ascii="Arial" w:hAnsi="Arial" w:cs="Arial"/>
          <w:sz w:val="22"/>
        </w:rPr>
        <w:t>DEWNR</w:t>
      </w:r>
      <w:r w:rsidR="00202100" w:rsidRPr="0044720C">
        <w:rPr>
          <w:rFonts w:ascii="Arial" w:hAnsi="Arial" w:cs="Arial"/>
          <w:sz w:val="22"/>
        </w:rPr>
        <w:t xml:space="preserve"> with universities</w:t>
      </w:r>
    </w:p>
    <w:p w:rsidR="00FF3602" w:rsidRDefault="00FF3602" w:rsidP="00996E14">
      <w:pPr>
        <w:spacing w:line="300" w:lineRule="auto"/>
        <w:ind w:left="720" w:hanging="720"/>
        <w:rPr>
          <w:rFonts w:ascii="Arial" w:hAnsi="Arial" w:cs="Arial"/>
          <w:sz w:val="22"/>
        </w:rPr>
      </w:pPr>
    </w:p>
    <w:p w:rsidR="00405037" w:rsidRDefault="004630D8" w:rsidP="00996E14">
      <w:pPr>
        <w:spacing w:line="300" w:lineRule="auto"/>
        <w:rPr>
          <w:rFonts w:ascii="Arial" w:hAnsi="Arial" w:cs="Arial"/>
          <w:sz w:val="22"/>
        </w:rPr>
      </w:pPr>
      <w:r w:rsidRPr="00697CA9">
        <w:rPr>
          <w:rFonts w:ascii="Arial" w:hAnsi="Arial" w:cs="Arial"/>
          <w:i/>
          <w:sz w:val="22"/>
          <w:u w:val="single"/>
        </w:rPr>
        <w:t>Priority:</w:t>
      </w:r>
      <w:r>
        <w:rPr>
          <w:rFonts w:ascii="Arial" w:hAnsi="Arial" w:cs="Arial"/>
          <w:i/>
          <w:sz w:val="22"/>
        </w:rPr>
        <w:t xml:space="preserve"> </w:t>
      </w:r>
      <w:r w:rsidR="00405037" w:rsidRPr="00405037">
        <w:rPr>
          <w:rFonts w:ascii="Arial" w:hAnsi="Arial" w:cs="Arial"/>
          <w:sz w:val="22"/>
        </w:rPr>
        <w:t>High</w:t>
      </w:r>
      <w:r w:rsidR="00613EC4">
        <w:rPr>
          <w:rFonts w:ascii="Arial" w:hAnsi="Arial" w:cs="Arial"/>
          <w:sz w:val="22"/>
        </w:rPr>
        <w:t xml:space="preserve"> (WA &amp; SA) Moderate (NT)</w:t>
      </w:r>
    </w:p>
    <w:p w:rsidR="004630D8" w:rsidRDefault="004630D8" w:rsidP="00996E14">
      <w:pPr>
        <w:spacing w:line="300" w:lineRule="auto"/>
        <w:rPr>
          <w:rFonts w:ascii="Arial" w:hAnsi="Arial" w:cs="Arial"/>
          <w:sz w:val="22"/>
        </w:rPr>
      </w:pPr>
      <w:r w:rsidRPr="00697CA9">
        <w:rPr>
          <w:rFonts w:ascii="Arial" w:hAnsi="Arial" w:cs="Arial"/>
          <w:i/>
          <w:sz w:val="22"/>
          <w:u w:val="single"/>
        </w:rPr>
        <w:t>Timeframe</w:t>
      </w:r>
      <w:r>
        <w:rPr>
          <w:rFonts w:ascii="Arial" w:hAnsi="Arial" w:cs="Arial"/>
          <w:i/>
          <w:sz w:val="22"/>
        </w:rPr>
        <w:t xml:space="preserve">: </w:t>
      </w:r>
      <w:r w:rsidR="00405037">
        <w:rPr>
          <w:rFonts w:ascii="Arial" w:hAnsi="Arial" w:cs="Arial"/>
          <w:sz w:val="22"/>
        </w:rPr>
        <w:t>Ongoing</w:t>
      </w:r>
    </w:p>
    <w:p w:rsidR="00D8158B" w:rsidRPr="00B66F2F" w:rsidRDefault="00D8158B" w:rsidP="00996E14">
      <w:pPr>
        <w:spacing w:line="300" w:lineRule="auto"/>
        <w:rPr>
          <w:rFonts w:ascii="Arial" w:hAnsi="Arial" w:cs="Arial"/>
          <w:sz w:val="22"/>
        </w:rPr>
      </w:pPr>
    </w:p>
    <w:p w:rsidR="0071652F" w:rsidRDefault="0071652F" w:rsidP="00996E14">
      <w:pPr>
        <w:spacing w:line="300" w:lineRule="auto"/>
        <w:rPr>
          <w:rFonts w:ascii="Arial" w:hAnsi="Arial" w:cs="Arial"/>
          <w:sz w:val="22"/>
        </w:rPr>
      </w:pPr>
    </w:p>
    <w:p w:rsidR="00727D50" w:rsidRDefault="00727D50">
      <w:pPr>
        <w:rPr>
          <w:rFonts w:ascii="Arial" w:hAnsi="Arial" w:cs="Arial"/>
          <w:b/>
          <w:sz w:val="22"/>
        </w:rPr>
      </w:pPr>
      <w:r>
        <w:rPr>
          <w:rFonts w:ascii="Arial" w:hAnsi="Arial" w:cs="Arial"/>
          <w:b/>
          <w:sz w:val="22"/>
        </w:rPr>
        <w:br w:type="page"/>
      </w:r>
    </w:p>
    <w:p w:rsidR="0071652F" w:rsidRPr="00697CA9" w:rsidRDefault="0071652F" w:rsidP="002B2E80">
      <w:pPr>
        <w:spacing w:line="300" w:lineRule="auto"/>
        <w:ind w:left="567" w:hanging="567"/>
        <w:rPr>
          <w:rFonts w:ascii="Arial" w:hAnsi="Arial" w:cs="Arial"/>
          <w:b/>
          <w:sz w:val="22"/>
        </w:rPr>
      </w:pPr>
      <w:r w:rsidRPr="00697CA9">
        <w:rPr>
          <w:rFonts w:ascii="Arial" w:hAnsi="Arial" w:cs="Arial"/>
          <w:b/>
          <w:sz w:val="22"/>
        </w:rPr>
        <w:lastRenderedPageBreak/>
        <w:t xml:space="preserve">8.3 </w:t>
      </w:r>
      <w:r w:rsidR="002B2E80">
        <w:rPr>
          <w:rFonts w:ascii="Arial" w:hAnsi="Arial" w:cs="Arial"/>
          <w:b/>
          <w:sz w:val="22"/>
        </w:rPr>
        <w:tab/>
      </w:r>
      <w:r w:rsidRPr="00697CA9">
        <w:rPr>
          <w:rFonts w:ascii="Arial" w:hAnsi="Arial" w:cs="Arial"/>
          <w:b/>
          <w:sz w:val="22"/>
        </w:rPr>
        <w:t>Test, improve existing</w:t>
      </w:r>
      <w:r w:rsidR="008A0C1C" w:rsidRPr="00697CA9">
        <w:rPr>
          <w:rFonts w:ascii="Arial" w:hAnsi="Arial" w:cs="Arial"/>
          <w:b/>
          <w:sz w:val="22"/>
        </w:rPr>
        <w:t>,</w:t>
      </w:r>
      <w:r w:rsidRPr="00697CA9">
        <w:rPr>
          <w:rFonts w:ascii="Arial" w:hAnsi="Arial" w:cs="Arial"/>
          <w:b/>
          <w:sz w:val="22"/>
        </w:rPr>
        <w:t xml:space="preserve"> and develop new monitoring techniques for </w:t>
      </w:r>
      <w:r w:rsidR="005E5EE2">
        <w:rPr>
          <w:rFonts w:ascii="Arial" w:hAnsi="Arial" w:cs="Arial"/>
          <w:b/>
          <w:sz w:val="22"/>
        </w:rPr>
        <w:t>rock wallabies</w:t>
      </w:r>
      <w:r w:rsidRPr="00697CA9">
        <w:rPr>
          <w:rFonts w:ascii="Arial" w:hAnsi="Arial" w:cs="Arial"/>
          <w:b/>
          <w:sz w:val="22"/>
        </w:rPr>
        <w:t xml:space="preserve"> and predators</w:t>
      </w:r>
      <w:r w:rsidR="00A93F59">
        <w:rPr>
          <w:rFonts w:ascii="Arial" w:hAnsi="Arial" w:cs="Arial"/>
          <w:b/>
          <w:sz w:val="22"/>
        </w:rPr>
        <w:t>.</w:t>
      </w:r>
    </w:p>
    <w:p w:rsidR="008A0C1C" w:rsidRPr="00C77B99" w:rsidRDefault="008A0C1C" w:rsidP="00996E14">
      <w:pPr>
        <w:spacing w:line="300" w:lineRule="auto"/>
        <w:rPr>
          <w:rFonts w:ascii="Arial" w:hAnsi="Arial" w:cs="Arial"/>
          <w:i/>
          <w:sz w:val="22"/>
          <w:u w:val="single"/>
        </w:rPr>
      </w:pPr>
      <w:r w:rsidRPr="00C77B99">
        <w:rPr>
          <w:rFonts w:ascii="Arial" w:hAnsi="Arial" w:cs="Arial"/>
          <w:i/>
          <w:sz w:val="22"/>
          <w:u w:val="single"/>
        </w:rPr>
        <w:t>Tasks:</w:t>
      </w:r>
    </w:p>
    <w:p w:rsidR="008A0C1C" w:rsidRDefault="008A0C1C" w:rsidP="00996E14">
      <w:pPr>
        <w:numPr>
          <w:ilvl w:val="0"/>
          <w:numId w:val="13"/>
        </w:numPr>
        <w:spacing w:line="300" w:lineRule="auto"/>
        <w:rPr>
          <w:rFonts w:ascii="Arial" w:hAnsi="Arial" w:cs="Arial"/>
          <w:sz w:val="22"/>
        </w:rPr>
      </w:pPr>
      <w:r>
        <w:rPr>
          <w:rFonts w:ascii="Arial" w:hAnsi="Arial" w:cs="Arial"/>
          <w:sz w:val="22"/>
        </w:rPr>
        <w:t xml:space="preserve">Undertake comprehensive and comparative testing of techniques to monitor </w:t>
      </w:r>
      <w:r w:rsidR="005E5EE2">
        <w:rPr>
          <w:rFonts w:ascii="Arial" w:hAnsi="Arial" w:cs="Arial"/>
          <w:sz w:val="22"/>
        </w:rPr>
        <w:t>rock wallabies</w:t>
      </w:r>
      <w:r>
        <w:rPr>
          <w:rFonts w:ascii="Arial" w:hAnsi="Arial" w:cs="Arial"/>
          <w:sz w:val="22"/>
        </w:rPr>
        <w:t xml:space="preserve"> as well as predators that will allow </w:t>
      </w:r>
      <w:r w:rsidR="00566CA5">
        <w:rPr>
          <w:rFonts w:ascii="Arial" w:hAnsi="Arial" w:cs="Arial"/>
          <w:sz w:val="22"/>
        </w:rPr>
        <w:t xml:space="preserve">more accurate </w:t>
      </w:r>
      <w:r>
        <w:rPr>
          <w:rFonts w:ascii="Arial" w:hAnsi="Arial" w:cs="Arial"/>
          <w:sz w:val="22"/>
        </w:rPr>
        <w:t xml:space="preserve">population estimations and display </w:t>
      </w:r>
      <w:r w:rsidR="00566CA5">
        <w:rPr>
          <w:rFonts w:ascii="Arial" w:hAnsi="Arial" w:cs="Arial"/>
          <w:sz w:val="22"/>
        </w:rPr>
        <w:t xml:space="preserve">improved </w:t>
      </w:r>
      <w:r>
        <w:rPr>
          <w:rFonts w:ascii="Arial" w:hAnsi="Arial" w:cs="Arial"/>
          <w:sz w:val="22"/>
        </w:rPr>
        <w:t xml:space="preserve">sensitivity to population trends. Some of these techniques would include scat counts, remote cameras, </w:t>
      </w:r>
      <w:r w:rsidR="001065E4">
        <w:rPr>
          <w:rFonts w:ascii="Arial" w:hAnsi="Arial" w:cs="Arial"/>
          <w:sz w:val="22"/>
        </w:rPr>
        <w:t xml:space="preserve">genetic typing from scat samples, </w:t>
      </w:r>
      <w:r>
        <w:rPr>
          <w:rFonts w:ascii="Arial" w:hAnsi="Arial" w:cs="Arial"/>
          <w:sz w:val="22"/>
        </w:rPr>
        <w:t>sand plots</w:t>
      </w:r>
      <w:r w:rsidR="00D8158B">
        <w:rPr>
          <w:rFonts w:ascii="Arial" w:hAnsi="Arial" w:cs="Arial"/>
          <w:sz w:val="22"/>
        </w:rPr>
        <w:t>,</w:t>
      </w:r>
      <w:r>
        <w:rPr>
          <w:rFonts w:ascii="Arial" w:hAnsi="Arial" w:cs="Arial"/>
          <w:sz w:val="22"/>
        </w:rPr>
        <w:t xml:space="preserve"> </w:t>
      </w:r>
      <w:r w:rsidR="00566CA5">
        <w:rPr>
          <w:rFonts w:ascii="Arial" w:hAnsi="Arial" w:cs="Arial"/>
          <w:sz w:val="22"/>
        </w:rPr>
        <w:t>mark-recapture</w:t>
      </w:r>
      <w:r>
        <w:rPr>
          <w:rFonts w:ascii="Arial" w:hAnsi="Arial" w:cs="Arial"/>
          <w:sz w:val="22"/>
        </w:rPr>
        <w:t xml:space="preserve"> studies</w:t>
      </w:r>
      <w:r w:rsidR="00D8158B">
        <w:rPr>
          <w:rFonts w:ascii="Arial" w:hAnsi="Arial" w:cs="Arial"/>
          <w:sz w:val="22"/>
        </w:rPr>
        <w:t xml:space="preserve"> and </w:t>
      </w:r>
      <w:r w:rsidR="00D06E18">
        <w:rPr>
          <w:rFonts w:ascii="Arial" w:hAnsi="Arial" w:cs="Arial"/>
          <w:sz w:val="22"/>
        </w:rPr>
        <w:t>remote dataloggers detecting microchipped individuals</w:t>
      </w:r>
      <w:r w:rsidR="007A1F47">
        <w:rPr>
          <w:rFonts w:ascii="Arial" w:hAnsi="Arial" w:cs="Arial"/>
          <w:sz w:val="22"/>
        </w:rPr>
        <w:t>.</w:t>
      </w:r>
    </w:p>
    <w:p w:rsidR="008A0C1C" w:rsidRPr="00AF2D35" w:rsidRDefault="008A0C1C" w:rsidP="00996E14">
      <w:pPr>
        <w:numPr>
          <w:ilvl w:val="0"/>
          <w:numId w:val="13"/>
        </w:numPr>
        <w:spacing w:line="300" w:lineRule="auto"/>
        <w:rPr>
          <w:rFonts w:ascii="Arial" w:hAnsi="Arial" w:cs="Arial"/>
          <w:sz w:val="22"/>
        </w:rPr>
      </w:pPr>
      <w:r>
        <w:rPr>
          <w:rFonts w:ascii="Arial" w:hAnsi="Arial" w:cs="Arial"/>
          <w:sz w:val="22"/>
        </w:rPr>
        <w:t>Investigate the usefulness of new technologies when they become available.</w:t>
      </w:r>
      <w:r w:rsidRPr="00AF2D35">
        <w:rPr>
          <w:rFonts w:ascii="Arial" w:hAnsi="Arial" w:cs="Arial"/>
          <w:sz w:val="22"/>
        </w:rPr>
        <w:t xml:space="preserve"> </w:t>
      </w:r>
    </w:p>
    <w:p w:rsidR="008A0C1C" w:rsidRDefault="008A0C1C" w:rsidP="00996E14">
      <w:pPr>
        <w:pStyle w:val="Footer"/>
        <w:tabs>
          <w:tab w:val="clear" w:pos="4320"/>
          <w:tab w:val="clear" w:pos="8640"/>
        </w:tabs>
        <w:spacing w:line="300" w:lineRule="auto"/>
        <w:rPr>
          <w:rFonts w:ascii="Arial" w:hAnsi="Arial" w:cs="Arial"/>
          <w:sz w:val="22"/>
        </w:rPr>
      </w:pPr>
    </w:p>
    <w:p w:rsidR="00FF3602" w:rsidRDefault="008A0C1C" w:rsidP="00996E14">
      <w:pPr>
        <w:spacing w:line="300" w:lineRule="auto"/>
        <w:ind w:left="720" w:hanging="720"/>
        <w:rPr>
          <w:rFonts w:ascii="Arial" w:hAnsi="Arial" w:cs="Arial"/>
          <w:sz w:val="22"/>
        </w:rPr>
      </w:pPr>
      <w:r w:rsidRPr="00697CA9">
        <w:rPr>
          <w:rFonts w:ascii="Arial" w:hAnsi="Arial" w:cs="Arial"/>
          <w:i/>
          <w:sz w:val="22"/>
          <w:u w:val="single"/>
        </w:rPr>
        <w:t>Responsibility</w:t>
      </w:r>
      <w:r>
        <w:rPr>
          <w:rFonts w:ascii="Arial" w:hAnsi="Arial" w:cs="Arial"/>
          <w:i/>
          <w:sz w:val="22"/>
        </w:rPr>
        <w:t>:</w:t>
      </w:r>
      <w:r>
        <w:rPr>
          <w:rFonts w:ascii="Arial" w:hAnsi="Arial" w:cs="Arial"/>
          <w:sz w:val="22"/>
        </w:rPr>
        <w:t xml:space="preserve"> </w:t>
      </w:r>
    </w:p>
    <w:p w:rsidR="00FF3602" w:rsidRPr="000652AE" w:rsidRDefault="007B3683" w:rsidP="00996E14">
      <w:pPr>
        <w:numPr>
          <w:ilvl w:val="1"/>
          <w:numId w:val="18"/>
        </w:numPr>
        <w:tabs>
          <w:tab w:val="clear" w:pos="1440"/>
          <w:tab w:val="num" w:pos="360"/>
        </w:tabs>
        <w:spacing w:line="300" w:lineRule="auto"/>
        <w:ind w:left="360"/>
        <w:rPr>
          <w:rFonts w:ascii="Arial" w:hAnsi="Arial" w:cs="Arial"/>
          <w:sz w:val="22"/>
        </w:rPr>
      </w:pPr>
      <w:r>
        <w:rPr>
          <w:rFonts w:ascii="Arial" w:hAnsi="Arial" w:cs="Arial"/>
          <w:sz w:val="22"/>
        </w:rPr>
        <w:t>DPaW</w:t>
      </w:r>
      <w:r w:rsidR="000652AE">
        <w:rPr>
          <w:rFonts w:ascii="Arial" w:hAnsi="Arial" w:cs="Arial"/>
          <w:sz w:val="22"/>
        </w:rPr>
        <w:t xml:space="preserve">, </w:t>
      </w:r>
      <w:r w:rsidR="00FF3602" w:rsidRPr="0044720C">
        <w:rPr>
          <w:rFonts w:ascii="Arial" w:hAnsi="Arial" w:cs="Arial"/>
          <w:sz w:val="22"/>
        </w:rPr>
        <w:t>PWCNT</w:t>
      </w:r>
      <w:r w:rsidR="000652AE">
        <w:rPr>
          <w:rFonts w:ascii="Arial" w:hAnsi="Arial" w:cs="Arial"/>
          <w:sz w:val="22"/>
        </w:rPr>
        <w:t xml:space="preserve">, </w:t>
      </w:r>
      <w:r w:rsidR="001C283E">
        <w:rPr>
          <w:rFonts w:ascii="Arial" w:hAnsi="Arial" w:cs="Arial"/>
          <w:sz w:val="22"/>
        </w:rPr>
        <w:t>DEWNR</w:t>
      </w:r>
      <w:r w:rsidR="0044720C" w:rsidRPr="000652AE">
        <w:rPr>
          <w:rFonts w:ascii="Arial" w:hAnsi="Arial" w:cs="Arial"/>
          <w:sz w:val="22"/>
        </w:rPr>
        <w:t xml:space="preserve"> </w:t>
      </w:r>
      <w:r w:rsidR="00FF3602" w:rsidRPr="000652AE">
        <w:rPr>
          <w:rFonts w:ascii="Arial" w:hAnsi="Arial" w:cs="Arial"/>
          <w:sz w:val="22"/>
        </w:rPr>
        <w:t>with universities</w:t>
      </w:r>
    </w:p>
    <w:p w:rsidR="00FF3602" w:rsidRPr="000652AE" w:rsidRDefault="00FF3602" w:rsidP="00996E14">
      <w:pPr>
        <w:spacing w:line="300" w:lineRule="auto"/>
        <w:ind w:left="720" w:hanging="720"/>
        <w:rPr>
          <w:rFonts w:ascii="Arial" w:hAnsi="Arial" w:cs="Arial"/>
          <w:sz w:val="22"/>
        </w:rPr>
      </w:pPr>
    </w:p>
    <w:p w:rsidR="008A0C1C" w:rsidRDefault="008A0C1C" w:rsidP="00996E14">
      <w:pPr>
        <w:spacing w:line="300" w:lineRule="auto"/>
        <w:rPr>
          <w:rFonts w:ascii="Arial" w:hAnsi="Arial" w:cs="Arial"/>
          <w:sz w:val="22"/>
        </w:rPr>
      </w:pPr>
      <w:r w:rsidRPr="000652AE">
        <w:rPr>
          <w:rFonts w:ascii="Arial" w:hAnsi="Arial" w:cs="Arial"/>
          <w:i/>
          <w:sz w:val="22"/>
          <w:u w:val="single"/>
        </w:rPr>
        <w:t>Priori</w:t>
      </w:r>
      <w:r w:rsidRPr="00697CA9">
        <w:rPr>
          <w:rFonts w:ascii="Arial" w:hAnsi="Arial" w:cs="Arial"/>
          <w:i/>
          <w:sz w:val="22"/>
          <w:u w:val="single"/>
        </w:rPr>
        <w:t>ty</w:t>
      </w:r>
      <w:r>
        <w:rPr>
          <w:rFonts w:ascii="Arial" w:hAnsi="Arial" w:cs="Arial"/>
          <w:i/>
          <w:sz w:val="22"/>
        </w:rPr>
        <w:t xml:space="preserve">: </w:t>
      </w:r>
      <w:r w:rsidRPr="00405037">
        <w:rPr>
          <w:rFonts w:ascii="Arial" w:hAnsi="Arial" w:cs="Arial"/>
          <w:sz w:val="22"/>
        </w:rPr>
        <w:t>High</w:t>
      </w:r>
      <w:r w:rsidR="00613EC4">
        <w:rPr>
          <w:rFonts w:ascii="Arial" w:hAnsi="Arial" w:cs="Arial"/>
          <w:sz w:val="22"/>
        </w:rPr>
        <w:t xml:space="preserve"> (WA &amp; SA) Moderate (NT)</w:t>
      </w:r>
    </w:p>
    <w:p w:rsidR="008A0C1C" w:rsidRDefault="008A0C1C" w:rsidP="00996E14">
      <w:pPr>
        <w:spacing w:line="300" w:lineRule="auto"/>
        <w:rPr>
          <w:rFonts w:ascii="Arial" w:hAnsi="Arial" w:cs="Arial"/>
          <w:sz w:val="22"/>
        </w:rPr>
      </w:pPr>
      <w:r w:rsidRPr="00697CA9">
        <w:rPr>
          <w:rFonts w:ascii="Arial" w:hAnsi="Arial" w:cs="Arial"/>
          <w:i/>
          <w:sz w:val="22"/>
          <w:u w:val="single"/>
        </w:rPr>
        <w:t>Timeframe</w:t>
      </w:r>
      <w:r>
        <w:rPr>
          <w:rFonts w:ascii="Arial" w:hAnsi="Arial" w:cs="Arial"/>
          <w:i/>
          <w:sz w:val="22"/>
        </w:rPr>
        <w:t xml:space="preserve">: </w:t>
      </w:r>
      <w:r>
        <w:rPr>
          <w:rFonts w:ascii="Arial" w:hAnsi="Arial" w:cs="Arial"/>
          <w:sz w:val="22"/>
        </w:rPr>
        <w:t>Ongoing</w:t>
      </w:r>
    </w:p>
    <w:p w:rsidR="00D8158B" w:rsidRPr="00B66F2F" w:rsidRDefault="00D8158B" w:rsidP="00996E14">
      <w:pPr>
        <w:spacing w:line="300" w:lineRule="auto"/>
        <w:rPr>
          <w:rFonts w:ascii="Arial" w:hAnsi="Arial" w:cs="Arial"/>
          <w:sz w:val="22"/>
        </w:rPr>
      </w:pPr>
    </w:p>
    <w:p w:rsidR="008A0C1C" w:rsidRDefault="008A0C1C" w:rsidP="00996E14">
      <w:pPr>
        <w:spacing w:line="300" w:lineRule="auto"/>
        <w:rPr>
          <w:rFonts w:ascii="Arial" w:hAnsi="Arial" w:cs="Arial"/>
          <w:sz w:val="22"/>
        </w:rPr>
      </w:pPr>
    </w:p>
    <w:p w:rsidR="004630D8" w:rsidRDefault="004630D8" w:rsidP="002B2E80">
      <w:pPr>
        <w:tabs>
          <w:tab w:val="left" w:pos="357"/>
        </w:tabs>
        <w:spacing w:line="300" w:lineRule="auto"/>
        <w:ind w:left="567" w:hanging="567"/>
        <w:rPr>
          <w:rFonts w:ascii="Arial" w:hAnsi="Arial" w:cs="Arial"/>
          <w:b/>
          <w:sz w:val="22"/>
        </w:rPr>
      </w:pPr>
      <w:r w:rsidRPr="00B66DAD">
        <w:rPr>
          <w:rFonts w:ascii="Arial" w:hAnsi="Arial" w:cs="Arial"/>
          <w:b/>
          <w:sz w:val="22"/>
        </w:rPr>
        <w:t>8.</w:t>
      </w:r>
      <w:r w:rsidR="0071652F" w:rsidRPr="00B66DAD">
        <w:rPr>
          <w:rFonts w:ascii="Arial" w:hAnsi="Arial" w:cs="Arial"/>
          <w:b/>
          <w:sz w:val="22"/>
        </w:rPr>
        <w:t>4</w:t>
      </w:r>
      <w:r w:rsidRPr="00B66DAD">
        <w:rPr>
          <w:rFonts w:ascii="Arial" w:hAnsi="Arial" w:cs="Arial"/>
          <w:b/>
          <w:sz w:val="22"/>
        </w:rPr>
        <w:t xml:space="preserve"> </w:t>
      </w:r>
      <w:r w:rsidRPr="00B66DAD">
        <w:rPr>
          <w:rFonts w:ascii="Arial" w:hAnsi="Arial" w:cs="Arial"/>
          <w:b/>
          <w:sz w:val="22"/>
        </w:rPr>
        <w:tab/>
        <w:t xml:space="preserve">Undertake genetic </w:t>
      </w:r>
      <w:r w:rsidR="008A0C1C" w:rsidRPr="00B66DAD">
        <w:rPr>
          <w:rFonts w:ascii="Arial" w:hAnsi="Arial" w:cs="Arial"/>
          <w:b/>
          <w:sz w:val="22"/>
        </w:rPr>
        <w:t>analyses</w:t>
      </w:r>
      <w:r w:rsidRPr="00B66DAD">
        <w:rPr>
          <w:rFonts w:ascii="Arial" w:hAnsi="Arial" w:cs="Arial"/>
          <w:b/>
          <w:sz w:val="22"/>
        </w:rPr>
        <w:t xml:space="preserve"> to delineate taxon boundaries, to test the validity of sub-species</w:t>
      </w:r>
      <w:r w:rsidR="000652AE">
        <w:rPr>
          <w:rFonts w:ascii="Arial" w:hAnsi="Arial" w:cs="Arial"/>
          <w:b/>
          <w:sz w:val="22"/>
        </w:rPr>
        <w:t>,</w:t>
      </w:r>
      <w:r w:rsidRPr="00B66DAD">
        <w:rPr>
          <w:rFonts w:ascii="Arial" w:hAnsi="Arial" w:cs="Arial"/>
          <w:b/>
          <w:sz w:val="22"/>
        </w:rPr>
        <w:t xml:space="preserve"> </w:t>
      </w:r>
      <w:r w:rsidR="007A1401">
        <w:rPr>
          <w:rFonts w:ascii="Arial" w:hAnsi="Arial" w:cs="Arial"/>
          <w:b/>
          <w:sz w:val="22"/>
        </w:rPr>
        <w:t xml:space="preserve">inform translocations </w:t>
      </w:r>
      <w:r w:rsidRPr="00B66DAD">
        <w:rPr>
          <w:rFonts w:ascii="Arial" w:hAnsi="Arial" w:cs="Arial"/>
          <w:b/>
          <w:sz w:val="22"/>
        </w:rPr>
        <w:t>and clarify priorities for conservation actions</w:t>
      </w:r>
      <w:r w:rsidR="00A93F59">
        <w:rPr>
          <w:rFonts w:ascii="Arial" w:hAnsi="Arial" w:cs="Arial"/>
          <w:b/>
          <w:sz w:val="22"/>
        </w:rPr>
        <w:t>.</w:t>
      </w:r>
    </w:p>
    <w:p w:rsidR="004630D8" w:rsidRPr="00C77B99" w:rsidRDefault="004630D8" w:rsidP="00996E14">
      <w:pPr>
        <w:spacing w:line="300" w:lineRule="auto"/>
        <w:rPr>
          <w:rFonts w:ascii="Arial" w:hAnsi="Arial" w:cs="Arial"/>
          <w:i/>
          <w:sz w:val="22"/>
        </w:rPr>
      </w:pPr>
      <w:r w:rsidRPr="00C77B99">
        <w:rPr>
          <w:rFonts w:ascii="Arial" w:hAnsi="Arial" w:cs="Arial"/>
          <w:i/>
          <w:sz w:val="22"/>
          <w:u w:val="single"/>
        </w:rPr>
        <w:t>Tasks</w:t>
      </w:r>
      <w:r w:rsidRPr="00C77B99">
        <w:rPr>
          <w:rFonts w:ascii="Arial" w:hAnsi="Arial" w:cs="Arial"/>
          <w:i/>
          <w:sz w:val="22"/>
        </w:rPr>
        <w:t>:</w:t>
      </w:r>
    </w:p>
    <w:p w:rsidR="004630D8" w:rsidRDefault="00AD1B6D"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C</w:t>
      </w:r>
      <w:r w:rsidR="004630D8">
        <w:rPr>
          <w:rFonts w:ascii="Arial" w:hAnsi="Arial" w:cs="Arial"/>
          <w:sz w:val="22"/>
        </w:rPr>
        <w:t xml:space="preserve">larify the taxonomic status of the subspecies of </w:t>
      </w:r>
      <w:r w:rsidR="004630D8">
        <w:rPr>
          <w:rFonts w:ascii="Arial" w:hAnsi="Arial" w:cs="Arial"/>
          <w:i/>
          <w:sz w:val="22"/>
        </w:rPr>
        <w:t>P. brachyotis</w:t>
      </w:r>
      <w:r w:rsidR="004630D8">
        <w:rPr>
          <w:rFonts w:ascii="Arial" w:hAnsi="Arial" w:cs="Arial"/>
          <w:sz w:val="22"/>
        </w:rPr>
        <w:t xml:space="preserve"> and</w:t>
      </w:r>
      <w:r w:rsidR="004630D8">
        <w:rPr>
          <w:rFonts w:ascii="Arial" w:hAnsi="Arial" w:cs="Arial"/>
          <w:i/>
          <w:sz w:val="22"/>
        </w:rPr>
        <w:t xml:space="preserve"> P. concinna</w:t>
      </w:r>
      <w:r w:rsidR="00566CA5">
        <w:rPr>
          <w:rFonts w:ascii="Arial" w:hAnsi="Arial" w:cs="Arial"/>
          <w:i/>
          <w:sz w:val="22"/>
        </w:rPr>
        <w:t>.</w:t>
      </w:r>
    </w:p>
    <w:p w:rsidR="004630D8" w:rsidRDefault="00AD1B6D"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 xml:space="preserve">Encourage the </w:t>
      </w:r>
      <w:r w:rsidR="004630D8">
        <w:rPr>
          <w:rFonts w:ascii="Arial" w:hAnsi="Arial" w:cs="Arial"/>
          <w:sz w:val="22"/>
        </w:rPr>
        <w:t>routine collect</w:t>
      </w:r>
      <w:r>
        <w:rPr>
          <w:rFonts w:ascii="Arial" w:hAnsi="Arial" w:cs="Arial"/>
          <w:sz w:val="22"/>
        </w:rPr>
        <w:t>ion of</w:t>
      </w:r>
      <w:r w:rsidR="004630D8">
        <w:rPr>
          <w:rFonts w:ascii="Arial" w:hAnsi="Arial" w:cs="Arial"/>
          <w:sz w:val="22"/>
        </w:rPr>
        <w:t xml:space="preserve"> tissue </w:t>
      </w:r>
      <w:r w:rsidR="004630D8" w:rsidRPr="00DD4C14">
        <w:rPr>
          <w:rFonts w:ascii="Arial" w:hAnsi="Arial" w:cs="Arial"/>
          <w:sz w:val="22"/>
        </w:rPr>
        <w:t xml:space="preserve">and fresh faecal </w:t>
      </w:r>
      <w:r w:rsidR="004630D8">
        <w:rPr>
          <w:rFonts w:ascii="Arial" w:hAnsi="Arial" w:cs="Arial"/>
          <w:sz w:val="22"/>
        </w:rPr>
        <w:t>samples, photos of head, upper body, hips and tail from those species where possible in the field.</w:t>
      </w:r>
    </w:p>
    <w:p w:rsidR="004630D8" w:rsidRDefault="00AD1B6D"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E</w:t>
      </w:r>
      <w:r w:rsidR="004630D8">
        <w:rPr>
          <w:rFonts w:ascii="Arial" w:hAnsi="Arial" w:cs="Arial"/>
          <w:sz w:val="22"/>
        </w:rPr>
        <w:t>xamine variation in Cape Range NP</w:t>
      </w:r>
      <w:r w:rsidR="000652AE">
        <w:rPr>
          <w:rFonts w:ascii="Arial" w:hAnsi="Arial" w:cs="Arial"/>
          <w:sz w:val="22"/>
        </w:rPr>
        <w:t>/</w:t>
      </w:r>
      <w:r w:rsidR="004630D8">
        <w:rPr>
          <w:rFonts w:ascii="Arial" w:hAnsi="Arial" w:cs="Arial"/>
          <w:sz w:val="22"/>
        </w:rPr>
        <w:t xml:space="preserve">Ningaloo Station </w:t>
      </w:r>
      <w:r w:rsidR="004630D8">
        <w:rPr>
          <w:rFonts w:ascii="Arial" w:hAnsi="Arial" w:cs="Arial"/>
          <w:i/>
          <w:sz w:val="22"/>
        </w:rPr>
        <w:t>P. l. lateralis</w:t>
      </w:r>
      <w:r w:rsidR="004630D8">
        <w:rPr>
          <w:rFonts w:ascii="Arial" w:hAnsi="Arial" w:cs="Arial"/>
          <w:sz w:val="22"/>
        </w:rPr>
        <w:t xml:space="preserve">; and </w:t>
      </w:r>
      <w:r w:rsidR="004630D8">
        <w:rPr>
          <w:rFonts w:ascii="Arial" w:hAnsi="Arial" w:cs="Arial"/>
          <w:i/>
          <w:sz w:val="22"/>
        </w:rPr>
        <w:t>P. l</w:t>
      </w:r>
      <w:r w:rsidR="004C1E45">
        <w:rPr>
          <w:rFonts w:ascii="Arial" w:hAnsi="Arial" w:cs="Arial"/>
          <w:i/>
          <w:sz w:val="22"/>
        </w:rPr>
        <w:t>.</w:t>
      </w:r>
      <w:r w:rsidR="004630D8">
        <w:rPr>
          <w:rFonts w:ascii="Arial" w:hAnsi="Arial" w:cs="Arial"/>
          <w:sz w:val="22"/>
        </w:rPr>
        <w:t xml:space="preserve"> </w:t>
      </w:r>
      <w:proofErr w:type="gramStart"/>
      <w:r w:rsidR="004630D8">
        <w:rPr>
          <w:rFonts w:ascii="Arial" w:hAnsi="Arial" w:cs="Arial"/>
          <w:sz w:val="22"/>
        </w:rPr>
        <w:t>MacDonnell Ranges</w:t>
      </w:r>
      <w:proofErr w:type="gramEnd"/>
      <w:r w:rsidR="004630D8">
        <w:rPr>
          <w:rFonts w:ascii="Arial" w:hAnsi="Arial" w:cs="Arial"/>
          <w:sz w:val="22"/>
        </w:rPr>
        <w:t xml:space="preserve"> race populations</w:t>
      </w:r>
      <w:r w:rsidR="00566CA5">
        <w:rPr>
          <w:rFonts w:ascii="Arial" w:hAnsi="Arial" w:cs="Arial"/>
          <w:sz w:val="22"/>
        </w:rPr>
        <w:t xml:space="preserve"> in NT, SA</w:t>
      </w:r>
      <w:r w:rsidR="004630D8">
        <w:rPr>
          <w:rFonts w:ascii="Arial" w:hAnsi="Arial" w:cs="Arial"/>
          <w:sz w:val="22"/>
        </w:rPr>
        <w:t xml:space="preserve"> and unsampled populations in the </w:t>
      </w:r>
      <w:r w:rsidR="00566CA5">
        <w:rPr>
          <w:rFonts w:ascii="Arial" w:hAnsi="Arial" w:cs="Arial"/>
          <w:sz w:val="22"/>
        </w:rPr>
        <w:t>Central Ranges</w:t>
      </w:r>
      <w:r w:rsidR="004630D8">
        <w:rPr>
          <w:rFonts w:ascii="Arial" w:hAnsi="Arial" w:cs="Arial"/>
          <w:sz w:val="22"/>
        </w:rPr>
        <w:t xml:space="preserve"> </w:t>
      </w:r>
      <w:r w:rsidR="00DC5A82">
        <w:rPr>
          <w:rFonts w:ascii="Arial" w:hAnsi="Arial" w:cs="Arial"/>
          <w:sz w:val="22"/>
        </w:rPr>
        <w:t>R</w:t>
      </w:r>
      <w:r w:rsidR="004630D8">
        <w:rPr>
          <w:rFonts w:ascii="Arial" w:hAnsi="Arial" w:cs="Arial"/>
          <w:sz w:val="22"/>
        </w:rPr>
        <w:t>egion of WA</w:t>
      </w:r>
      <w:r w:rsidR="00566CA5">
        <w:rPr>
          <w:rFonts w:ascii="Arial" w:hAnsi="Arial" w:cs="Arial"/>
          <w:sz w:val="22"/>
        </w:rPr>
        <w:t>.</w:t>
      </w:r>
    </w:p>
    <w:p w:rsidR="004630D8" w:rsidRDefault="00AD1B6D"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C</w:t>
      </w:r>
      <w:r w:rsidR="004630D8">
        <w:rPr>
          <w:rFonts w:ascii="Arial" w:hAnsi="Arial" w:cs="Arial"/>
          <w:sz w:val="22"/>
        </w:rPr>
        <w:t xml:space="preserve">ompare the various populations of </w:t>
      </w:r>
      <w:r w:rsidR="004630D8">
        <w:rPr>
          <w:rFonts w:ascii="Arial" w:hAnsi="Arial" w:cs="Arial"/>
          <w:i/>
          <w:sz w:val="22"/>
        </w:rPr>
        <w:t>P. rothschildi</w:t>
      </w:r>
      <w:r w:rsidR="004630D8">
        <w:rPr>
          <w:rFonts w:ascii="Arial" w:hAnsi="Arial" w:cs="Arial"/>
          <w:sz w:val="22"/>
        </w:rPr>
        <w:t xml:space="preserve"> on islands in the Dampier Archipelago, the Burrup Peninsula</w:t>
      </w:r>
      <w:r w:rsidR="009C19C6">
        <w:rPr>
          <w:rFonts w:ascii="Arial" w:hAnsi="Arial" w:cs="Arial"/>
          <w:sz w:val="22"/>
        </w:rPr>
        <w:t xml:space="preserve"> and upland </w:t>
      </w:r>
      <w:r w:rsidR="0068463B">
        <w:rPr>
          <w:rFonts w:ascii="Arial" w:hAnsi="Arial" w:cs="Arial"/>
          <w:sz w:val="22"/>
        </w:rPr>
        <w:t>Pilbara</w:t>
      </w:r>
      <w:r w:rsidR="004630D8">
        <w:rPr>
          <w:rFonts w:ascii="Arial" w:hAnsi="Arial" w:cs="Arial"/>
          <w:sz w:val="22"/>
        </w:rPr>
        <w:t xml:space="preserve"> sites</w:t>
      </w:r>
      <w:r>
        <w:rPr>
          <w:rFonts w:ascii="Arial" w:hAnsi="Arial" w:cs="Arial"/>
          <w:sz w:val="22"/>
        </w:rPr>
        <w:t xml:space="preserve"> to determine if there is significant population structuring</w:t>
      </w:r>
      <w:r w:rsidR="004630D8">
        <w:rPr>
          <w:rFonts w:ascii="Arial" w:hAnsi="Arial" w:cs="Arial"/>
          <w:sz w:val="22"/>
        </w:rPr>
        <w:t>.</w:t>
      </w:r>
      <w:r w:rsidR="007A024E">
        <w:rPr>
          <w:rFonts w:ascii="Arial" w:hAnsi="Arial" w:cs="Arial"/>
          <w:sz w:val="22"/>
        </w:rPr>
        <w:t xml:space="preserve"> </w:t>
      </w:r>
    </w:p>
    <w:p w:rsidR="00D06E18" w:rsidRPr="00D06E18" w:rsidRDefault="00D06E18" w:rsidP="00996E14">
      <w:pPr>
        <w:numPr>
          <w:ilvl w:val="0"/>
          <w:numId w:val="11"/>
        </w:numPr>
        <w:tabs>
          <w:tab w:val="clear" w:pos="720"/>
          <w:tab w:val="num" w:pos="360"/>
        </w:tabs>
        <w:spacing w:line="300" w:lineRule="auto"/>
        <w:ind w:left="360"/>
        <w:rPr>
          <w:rFonts w:ascii="Arial" w:hAnsi="Arial" w:cs="Arial"/>
          <w:sz w:val="22"/>
        </w:rPr>
      </w:pPr>
      <w:r>
        <w:rPr>
          <w:rFonts w:ascii="Arial" w:hAnsi="Arial" w:cs="Arial"/>
          <w:sz w:val="22"/>
        </w:rPr>
        <w:t>Clarify population numbers, distri</w:t>
      </w:r>
      <w:r w:rsidR="00D8158B">
        <w:rPr>
          <w:rFonts w:ascii="Arial" w:hAnsi="Arial" w:cs="Arial"/>
          <w:sz w:val="22"/>
        </w:rPr>
        <w:t>b</w:t>
      </w:r>
      <w:r>
        <w:rPr>
          <w:rFonts w:ascii="Arial" w:hAnsi="Arial" w:cs="Arial"/>
          <w:sz w:val="22"/>
        </w:rPr>
        <w:t xml:space="preserve">ution and health of translocated </w:t>
      </w:r>
      <w:r w:rsidRPr="003424F7">
        <w:rPr>
          <w:rFonts w:ascii="Arial" w:hAnsi="Arial" w:cs="Arial"/>
          <w:i/>
          <w:sz w:val="22"/>
        </w:rPr>
        <w:t>P. l. lateralis</w:t>
      </w:r>
      <w:r w:rsidR="00CF53A4">
        <w:rPr>
          <w:rFonts w:ascii="Arial" w:hAnsi="Arial" w:cs="Arial"/>
          <w:i/>
          <w:sz w:val="22"/>
        </w:rPr>
        <w:t>.</w:t>
      </w:r>
    </w:p>
    <w:p w:rsidR="004630D8" w:rsidRPr="00697CA9" w:rsidRDefault="004630D8" w:rsidP="00996E14">
      <w:pPr>
        <w:spacing w:line="300" w:lineRule="auto"/>
        <w:rPr>
          <w:rFonts w:ascii="Arial" w:hAnsi="Arial" w:cs="Arial"/>
          <w:sz w:val="22"/>
          <w:u w:val="single"/>
        </w:rPr>
      </w:pPr>
    </w:p>
    <w:p w:rsidR="00FF3602" w:rsidRDefault="004630D8" w:rsidP="00996E14">
      <w:pPr>
        <w:spacing w:line="300" w:lineRule="auto"/>
        <w:rPr>
          <w:rFonts w:ascii="Arial" w:hAnsi="Arial" w:cs="Arial"/>
          <w:sz w:val="22"/>
        </w:rPr>
      </w:pPr>
      <w:r w:rsidRPr="00697CA9">
        <w:rPr>
          <w:rFonts w:ascii="Arial" w:hAnsi="Arial" w:cs="Arial"/>
          <w:i/>
          <w:sz w:val="22"/>
          <w:u w:val="single"/>
        </w:rPr>
        <w:t>Responsibility</w:t>
      </w:r>
      <w:r>
        <w:rPr>
          <w:rFonts w:ascii="Arial" w:hAnsi="Arial" w:cs="Arial"/>
          <w:i/>
          <w:sz w:val="22"/>
        </w:rPr>
        <w:t>:</w:t>
      </w:r>
      <w:r>
        <w:rPr>
          <w:rFonts w:ascii="Arial" w:hAnsi="Arial" w:cs="Arial"/>
          <w:sz w:val="22"/>
        </w:rPr>
        <w:t xml:space="preserve"> </w:t>
      </w:r>
    </w:p>
    <w:p w:rsidR="00FF3602" w:rsidRPr="000652AE" w:rsidRDefault="00FF3602" w:rsidP="00996E14">
      <w:pPr>
        <w:numPr>
          <w:ilvl w:val="1"/>
          <w:numId w:val="18"/>
        </w:numPr>
        <w:tabs>
          <w:tab w:val="clear" w:pos="1440"/>
          <w:tab w:val="num" w:pos="360"/>
        </w:tabs>
        <w:spacing w:line="300" w:lineRule="auto"/>
        <w:ind w:left="360"/>
        <w:rPr>
          <w:rFonts w:ascii="Arial" w:hAnsi="Arial" w:cs="Arial"/>
          <w:sz w:val="22"/>
        </w:rPr>
      </w:pPr>
      <w:r w:rsidRPr="000652AE">
        <w:rPr>
          <w:rFonts w:ascii="Arial" w:hAnsi="Arial" w:cs="Arial"/>
          <w:sz w:val="22"/>
        </w:rPr>
        <w:t>Australian Museum</w:t>
      </w:r>
      <w:r w:rsidR="000652AE" w:rsidRPr="000652AE">
        <w:rPr>
          <w:rFonts w:ascii="Arial" w:hAnsi="Arial" w:cs="Arial"/>
          <w:sz w:val="22"/>
        </w:rPr>
        <w:t xml:space="preserve">, </w:t>
      </w:r>
      <w:r w:rsidRPr="000652AE">
        <w:rPr>
          <w:rFonts w:ascii="Arial" w:hAnsi="Arial" w:cs="Arial"/>
          <w:sz w:val="22"/>
        </w:rPr>
        <w:t>SA Museum</w:t>
      </w:r>
      <w:r w:rsidR="000652AE" w:rsidRPr="000652AE">
        <w:rPr>
          <w:rFonts w:ascii="Arial" w:hAnsi="Arial" w:cs="Arial"/>
          <w:sz w:val="22"/>
        </w:rPr>
        <w:t xml:space="preserve">, </w:t>
      </w:r>
      <w:r w:rsidRPr="000652AE">
        <w:rPr>
          <w:rFonts w:ascii="Arial" w:hAnsi="Arial" w:cs="Arial"/>
          <w:sz w:val="22"/>
        </w:rPr>
        <w:t>WA Museum (housing of samples)</w:t>
      </w:r>
      <w:r w:rsidR="000652AE" w:rsidRPr="000652AE">
        <w:rPr>
          <w:rFonts w:ascii="Arial" w:hAnsi="Arial" w:cs="Arial"/>
          <w:sz w:val="22"/>
        </w:rPr>
        <w:t xml:space="preserve">, </w:t>
      </w:r>
      <w:r w:rsidR="00256921">
        <w:rPr>
          <w:rFonts w:ascii="Arial" w:hAnsi="Arial" w:cs="Arial"/>
          <w:sz w:val="22"/>
        </w:rPr>
        <w:t>LRM</w:t>
      </w:r>
      <w:r w:rsidR="000652AE" w:rsidRPr="000652AE">
        <w:rPr>
          <w:rFonts w:ascii="Arial" w:hAnsi="Arial" w:cs="Arial"/>
          <w:sz w:val="22"/>
        </w:rPr>
        <w:t xml:space="preserve">, </w:t>
      </w:r>
      <w:r w:rsidR="007B3683">
        <w:rPr>
          <w:rFonts w:ascii="Arial" w:hAnsi="Arial" w:cs="Arial"/>
          <w:sz w:val="22"/>
        </w:rPr>
        <w:t>DPaW</w:t>
      </w:r>
      <w:r w:rsidR="000652AE" w:rsidRPr="000652AE">
        <w:rPr>
          <w:rFonts w:ascii="Arial" w:hAnsi="Arial" w:cs="Arial"/>
          <w:sz w:val="22"/>
        </w:rPr>
        <w:t xml:space="preserve">, </w:t>
      </w:r>
      <w:r w:rsidR="001C283E">
        <w:rPr>
          <w:rFonts w:ascii="Arial" w:hAnsi="Arial" w:cs="Arial"/>
          <w:sz w:val="22"/>
        </w:rPr>
        <w:t>DEWNR</w:t>
      </w:r>
      <w:r w:rsidRPr="000652AE">
        <w:rPr>
          <w:rFonts w:ascii="Arial" w:hAnsi="Arial" w:cs="Arial"/>
          <w:sz w:val="22"/>
        </w:rPr>
        <w:t xml:space="preserve"> (collection of samples)</w:t>
      </w:r>
    </w:p>
    <w:p w:rsidR="00FF3602" w:rsidRDefault="00FF3602" w:rsidP="00996E14">
      <w:pPr>
        <w:spacing w:line="300" w:lineRule="auto"/>
        <w:ind w:left="360"/>
        <w:rPr>
          <w:rFonts w:ascii="Arial" w:hAnsi="Arial" w:cs="Arial"/>
          <w:sz w:val="22"/>
        </w:rPr>
      </w:pPr>
    </w:p>
    <w:p w:rsidR="004630D8" w:rsidRDefault="004630D8" w:rsidP="007A1F47">
      <w:pPr>
        <w:spacing w:line="300" w:lineRule="auto"/>
        <w:ind w:left="851" w:hanging="851"/>
        <w:rPr>
          <w:rFonts w:ascii="Arial" w:hAnsi="Arial" w:cs="Arial"/>
          <w:sz w:val="22"/>
        </w:rPr>
      </w:pPr>
      <w:r w:rsidRPr="00697CA9">
        <w:rPr>
          <w:rFonts w:ascii="Arial" w:hAnsi="Arial" w:cs="Arial"/>
          <w:i/>
          <w:sz w:val="22"/>
          <w:u w:val="single"/>
        </w:rPr>
        <w:t>Priority</w:t>
      </w:r>
      <w:r>
        <w:rPr>
          <w:rFonts w:ascii="Arial" w:hAnsi="Arial" w:cs="Arial"/>
          <w:sz w:val="22"/>
        </w:rPr>
        <w:t xml:space="preserve">: </w:t>
      </w:r>
      <w:r w:rsidR="007A1F47">
        <w:rPr>
          <w:rFonts w:ascii="Arial" w:hAnsi="Arial" w:cs="Arial"/>
          <w:sz w:val="22"/>
        </w:rPr>
        <w:tab/>
      </w:r>
      <w:r>
        <w:rPr>
          <w:rFonts w:ascii="Arial" w:hAnsi="Arial" w:cs="Arial"/>
          <w:sz w:val="22"/>
        </w:rPr>
        <w:t xml:space="preserve">High </w:t>
      </w:r>
      <w:r w:rsidR="00DD4C14">
        <w:rPr>
          <w:rFonts w:ascii="Arial" w:hAnsi="Arial" w:cs="Arial"/>
          <w:sz w:val="22"/>
        </w:rPr>
        <w:t>(</w:t>
      </w:r>
      <w:r>
        <w:rPr>
          <w:rFonts w:ascii="Arial" w:hAnsi="Arial" w:cs="Arial"/>
          <w:i/>
          <w:sz w:val="22"/>
        </w:rPr>
        <w:t>P. concinna</w:t>
      </w:r>
      <w:r w:rsidR="00DD4C14">
        <w:rPr>
          <w:rFonts w:ascii="Arial" w:hAnsi="Arial" w:cs="Arial"/>
          <w:i/>
          <w:sz w:val="22"/>
        </w:rPr>
        <w:t>, P. l</w:t>
      </w:r>
      <w:r w:rsidR="004C1E45">
        <w:rPr>
          <w:rFonts w:ascii="Arial" w:hAnsi="Arial" w:cs="Arial"/>
          <w:i/>
          <w:sz w:val="22"/>
        </w:rPr>
        <w:t>.</w:t>
      </w:r>
      <w:r w:rsidR="00DD4C14">
        <w:rPr>
          <w:rFonts w:ascii="Arial" w:hAnsi="Arial" w:cs="Arial"/>
          <w:i/>
          <w:sz w:val="22"/>
        </w:rPr>
        <w:t xml:space="preserve"> </w:t>
      </w:r>
      <w:r w:rsidR="00DD4C14">
        <w:rPr>
          <w:rFonts w:ascii="Arial" w:hAnsi="Arial" w:cs="Arial"/>
          <w:sz w:val="22"/>
        </w:rPr>
        <w:t>MacDonnell Ranges race)</w:t>
      </w:r>
      <w:r>
        <w:rPr>
          <w:rFonts w:ascii="Arial" w:hAnsi="Arial" w:cs="Arial"/>
          <w:sz w:val="22"/>
        </w:rPr>
        <w:t>;</w:t>
      </w:r>
      <w:r w:rsidR="00566CA5">
        <w:rPr>
          <w:rFonts w:ascii="Arial" w:hAnsi="Arial" w:cs="Arial"/>
          <w:sz w:val="22"/>
        </w:rPr>
        <w:t xml:space="preserve"> </w:t>
      </w:r>
      <w:r w:rsidR="00DD4C14">
        <w:rPr>
          <w:rFonts w:ascii="Arial" w:hAnsi="Arial" w:cs="Arial"/>
          <w:sz w:val="22"/>
        </w:rPr>
        <w:t>Moderate (</w:t>
      </w:r>
      <w:r>
        <w:rPr>
          <w:rFonts w:ascii="Arial" w:hAnsi="Arial" w:cs="Arial"/>
          <w:i/>
          <w:sz w:val="22"/>
        </w:rPr>
        <w:t>P. brachyotis</w:t>
      </w:r>
      <w:r w:rsidR="00DD4C14">
        <w:rPr>
          <w:rFonts w:ascii="Arial" w:hAnsi="Arial" w:cs="Arial"/>
          <w:i/>
          <w:sz w:val="22"/>
        </w:rPr>
        <w:t xml:space="preserve">, </w:t>
      </w:r>
      <w:r w:rsidR="00DD4C14" w:rsidRPr="00DD4C14">
        <w:rPr>
          <w:rFonts w:ascii="Arial" w:hAnsi="Arial" w:cs="Arial"/>
          <w:i/>
          <w:sz w:val="22"/>
        </w:rPr>
        <w:t>P. burbidgei</w:t>
      </w:r>
      <w:r w:rsidR="00DD4C14">
        <w:rPr>
          <w:rFonts w:ascii="Arial" w:hAnsi="Arial" w:cs="Arial"/>
          <w:sz w:val="22"/>
        </w:rPr>
        <w:t xml:space="preserve"> and </w:t>
      </w:r>
      <w:r w:rsidR="00DD4C14" w:rsidRPr="00DD4C14">
        <w:rPr>
          <w:rFonts w:ascii="Arial" w:hAnsi="Arial" w:cs="Arial"/>
          <w:i/>
          <w:sz w:val="22"/>
        </w:rPr>
        <w:t>P. rothschildi</w:t>
      </w:r>
      <w:r w:rsidR="00DD4C14">
        <w:rPr>
          <w:rFonts w:ascii="Arial" w:hAnsi="Arial" w:cs="Arial"/>
          <w:sz w:val="22"/>
        </w:rPr>
        <w:t>)</w:t>
      </w:r>
    </w:p>
    <w:p w:rsidR="004630D8" w:rsidRDefault="00AD1B6D" w:rsidP="00996E14">
      <w:pPr>
        <w:spacing w:line="300" w:lineRule="auto"/>
        <w:rPr>
          <w:rFonts w:ascii="Arial" w:hAnsi="Arial" w:cs="Arial"/>
          <w:sz w:val="22"/>
        </w:rPr>
      </w:pPr>
      <w:r w:rsidRPr="00697CA9">
        <w:rPr>
          <w:rFonts w:ascii="Arial" w:hAnsi="Arial" w:cs="Arial"/>
          <w:i/>
          <w:sz w:val="22"/>
          <w:u w:val="single"/>
        </w:rPr>
        <w:t>Timeframe</w:t>
      </w:r>
      <w:r w:rsidR="004630D8">
        <w:rPr>
          <w:rFonts w:ascii="Arial" w:hAnsi="Arial" w:cs="Arial"/>
          <w:i/>
          <w:sz w:val="22"/>
        </w:rPr>
        <w:t>:</w:t>
      </w:r>
      <w:r w:rsidR="004630D8">
        <w:rPr>
          <w:rFonts w:ascii="Arial" w:hAnsi="Arial" w:cs="Arial"/>
          <w:sz w:val="22"/>
        </w:rPr>
        <w:t xml:space="preserve"> </w:t>
      </w:r>
      <w:r w:rsidR="00DD4C14">
        <w:rPr>
          <w:rFonts w:ascii="Arial" w:hAnsi="Arial" w:cs="Arial"/>
          <w:sz w:val="22"/>
        </w:rPr>
        <w:t>Year 3</w:t>
      </w:r>
      <w:r w:rsidR="004630D8">
        <w:rPr>
          <w:rFonts w:ascii="Arial" w:hAnsi="Arial" w:cs="Arial"/>
          <w:sz w:val="22"/>
        </w:rPr>
        <w:t xml:space="preserve"> </w:t>
      </w:r>
      <w:r w:rsidR="003F750A">
        <w:rPr>
          <w:rFonts w:ascii="Arial" w:hAnsi="Arial" w:cs="Arial"/>
          <w:sz w:val="22"/>
        </w:rPr>
        <w:t>onwards</w:t>
      </w:r>
    </w:p>
    <w:p w:rsidR="00D8158B" w:rsidRDefault="00D8158B" w:rsidP="00996E14">
      <w:pPr>
        <w:spacing w:line="300" w:lineRule="auto"/>
        <w:rPr>
          <w:rFonts w:ascii="Arial" w:hAnsi="Arial" w:cs="Arial"/>
          <w:sz w:val="22"/>
        </w:rPr>
      </w:pPr>
    </w:p>
    <w:p w:rsidR="00B97CAE" w:rsidRDefault="00B97CAE" w:rsidP="00996E14">
      <w:pPr>
        <w:spacing w:line="300" w:lineRule="auto"/>
        <w:rPr>
          <w:rFonts w:ascii="Arial" w:hAnsi="Arial" w:cs="Arial"/>
          <w:sz w:val="22"/>
        </w:rPr>
      </w:pPr>
    </w:p>
    <w:p w:rsidR="00727D50" w:rsidRDefault="00727D50">
      <w:pPr>
        <w:rPr>
          <w:rFonts w:ascii="Arial" w:hAnsi="Arial" w:cs="Arial"/>
          <w:b/>
          <w:sz w:val="22"/>
          <w:szCs w:val="22"/>
        </w:rPr>
      </w:pPr>
      <w:r>
        <w:rPr>
          <w:rFonts w:ascii="Arial" w:hAnsi="Arial" w:cs="Arial"/>
          <w:b/>
          <w:sz w:val="22"/>
          <w:szCs w:val="22"/>
        </w:rPr>
        <w:br w:type="page"/>
      </w:r>
    </w:p>
    <w:p w:rsidR="008A0C1C" w:rsidRPr="00B66DAD" w:rsidRDefault="00B97CAE" w:rsidP="002B2E80">
      <w:pPr>
        <w:spacing w:line="300" w:lineRule="auto"/>
        <w:ind w:left="567" w:hanging="567"/>
        <w:rPr>
          <w:rFonts w:ascii="Arial" w:hAnsi="Arial" w:cs="Arial"/>
          <w:b/>
          <w:sz w:val="22"/>
          <w:szCs w:val="22"/>
        </w:rPr>
      </w:pPr>
      <w:r w:rsidRPr="00AA7040">
        <w:rPr>
          <w:rFonts w:ascii="Arial" w:hAnsi="Arial" w:cs="Arial"/>
          <w:b/>
          <w:sz w:val="22"/>
          <w:szCs w:val="22"/>
        </w:rPr>
        <w:lastRenderedPageBreak/>
        <w:t xml:space="preserve">8.5 </w:t>
      </w:r>
      <w:r w:rsidR="002B2E80">
        <w:rPr>
          <w:rFonts w:ascii="Arial" w:hAnsi="Arial" w:cs="Arial"/>
          <w:b/>
          <w:sz w:val="22"/>
          <w:szCs w:val="22"/>
        </w:rPr>
        <w:tab/>
      </w:r>
      <w:r w:rsidRPr="00AA7040">
        <w:rPr>
          <w:rFonts w:ascii="Arial" w:hAnsi="Arial" w:cs="Arial"/>
          <w:b/>
          <w:sz w:val="22"/>
          <w:szCs w:val="22"/>
        </w:rPr>
        <w:t>Undertake landscape</w:t>
      </w:r>
      <w:r w:rsidR="00613EC4">
        <w:rPr>
          <w:rFonts w:ascii="Arial" w:hAnsi="Arial" w:cs="Arial"/>
          <w:b/>
          <w:sz w:val="22"/>
          <w:szCs w:val="22"/>
        </w:rPr>
        <w:t>-</w:t>
      </w:r>
      <w:r w:rsidRPr="00AA7040">
        <w:rPr>
          <w:rFonts w:ascii="Arial" w:hAnsi="Arial" w:cs="Arial"/>
          <w:b/>
          <w:sz w:val="22"/>
          <w:szCs w:val="22"/>
        </w:rPr>
        <w:t>scale research projects to understand the impact of fires on habitat, predation risks and population parameters</w:t>
      </w:r>
      <w:r w:rsidR="00A93F59">
        <w:rPr>
          <w:rFonts w:ascii="Arial" w:hAnsi="Arial" w:cs="Arial"/>
          <w:b/>
          <w:sz w:val="22"/>
          <w:szCs w:val="22"/>
        </w:rPr>
        <w:t>.</w:t>
      </w:r>
    </w:p>
    <w:p w:rsidR="004630D8" w:rsidRPr="00697CA9" w:rsidRDefault="004630D8" w:rsidP="00996E14">
      <w:pPr>
        <w:spacing w:line="300" w:lineRule="auto"/>
        <w:rPr>
          <w:rFonts w:ascii="Arial" w:hAnsi="Arial" w:cs="Arial"/>
          <w:i/>
          <w:sz w:val="22"/>
          <w:u w:val="single"/>
        </w:rPr>
      </w:pPr>
      <w:r w:rsidRPr="00697CA9">
        <w:rPr>
          <w:rFonts w:ascii="Arial" w:hAnsi="Arial" w:cs="Arial"/>
          <w:i/>
          <w:sz w:val="22"/>
          <w:u w:val="single"/>
        </w:rPr>
        <w:t>Task</w:t>
      </w:r>
      <w:r w:rsidR="00B97CAE" w:rsidRPr="00697CA9">
        <w:rPr>
          <w:rFonts w:ascii="Arial" w:hAnsi="Arial" w:cs="Arial"/>
          <w:i/>
          <w:sz w:val="22"/>
          <w:u w:val="single"/>
        </w:rPr>
        <w:t>s</w:t>
      </w:r>
      <w:r w:rsidRPr="00697CA9">
        <w:rPr>
          <w:rFonts w:ascii="Arial" w:hAnsi="Arial" w:cs="Arial"/>
          <w:i/>
          <w:sz w:val="22"/>
          <w:u w:val="single"/>
        </w:rPr>
        <w:t>:</w:t>
      </w:r>
    </w:p>
    <w:p w:rsidR="00DD4C14" w:rsidRDefault="004630D8" w:rsidP="00996E14">
      <w:pPr>
        <w:numPr>
          <w:ilvl w:val="0"/>
          <w:numId w:val="12"/>
        </w:numPr>
        <w:spacing w:line="300" w:lineRule="auto"/>
        <w:rPr>
          <w:rFonts w:ascii="Arial" w:hAnsi="Arial" w:cs="Arial"/>
          <w:sz w:val="22"/>
        </w:rPr>
      </w:pPr>
      <w:r>
        <w:rPr>
          <w:rFonts w:ascii="Arial" w:hAnsi="Arial" w:cs="Arial"/>
          <w:sz w:val="22"/>
        </w:rPr>
        <w:t xml:space="preserve">Undertake studies examining the possible benefits of patch burning around </w:t>
      </w:r>
      <w:r w:rsidR="00DD4C14">
        <w:rPr>
          <w:rFonts w:ascii="Arial" w:hAnsi="Arial" w:cs="Arial"/>
          <w:i/>
          <w:sz w:val="22"/>
        </w:rPr>
        <w:t>P. lateralis</w:t>
      </w:r>
      <w:r>
        <w:rPr>
          <w:rFonts w:ascii="Arial" w:hAnsi="Arial" w:cs="Arial"/>
          <w:sz w:val="22"/>
        </w:rPr>
        <w:t xml:space="preserve"> populations to determine changes in </w:t>
      </w:r>
      <w:r w:rsidR="00DD4C14">
        <w:rPr>
          <w:rFonts w:ascii="Arial" w:hAnsi="Arial" w:cs="Arial"/>
          <w:sz w:val="22"/>
        </w:rPr>
        <w:t>activity</w:t>
      </w:r>
      <w:r>
        <w:rPr>
          <w:rFonts w:ascii="Arial" w:hAnsi="Arial" w:cs="Arial"/>
          <w:sz w:val="22"/>
        </w:rPr>
        <w:t xml:space="preserve"> or habitat use; shifts in diet; changes in body condition before and after fire</w:t>
      </w:r>
      <w:r w:rsidR="000652AE">
        <w:rPr>
          <w:rFonts w:ascii="Arial" w:hAnsi="Arial" w:cs="Arial"/>
          <w:sz w:val="22"/>
        </w:rPr>
        <w:t>,</w:t>
      </w:r>
      <w:r w:rsidR="00B97CAE">
        <w:rPr>
          <w:rFonts w:ascii="Arial" w:hAnsi="Arial" w:cs="Arial"/>
          <w:sz w:val="22"/>
        </w:rPr>
        <w:t xml:space="preserve"> and survivorship/recruitment related to predation</w:t>
      </w:r>
      <w:r>
        <w:rPr>
          <w:rFonts w:ascii="Arial" w:hAnsi="Arial" w:cs="Arial"/>
          <w:sz w:val="22"/>
        </w:rPr>
        <w:t>.</w:t>
      </w:r>
    </w:p>
    <w:p w:rsidR="00B97CAE" w:rsidRPr="00EE68A0" w:rsidRDefault="00B97CAE" w:rsidP="00996E14">
      <w:pPr>
        <w:numPr>
          <w:ilvl w:val="0"/>
          <w:numId w:val="12"/>
        </w:numPr>
        <w:spacing w:line="300" w:lineRule="auto"/>
        <w:rPr>
          <w:rFonts w:ascii="Arial" w:hAnsi="Arial" w:cs="Arial"/>
          <w:i/>
          <w:sz w:val="22"/>
        </w:rPr>
      </w:pPr>
      <w:r>
        <w:rPr>
          <w:rFonts w:ascii="Arial" w:hAnsi="Arial" w:cs="Arial"/>
          <w:sz w:val="22"/>
        </w:rPr>
        <w:t>Ascertain the extent and population impacts of feral cat predation on</w:t>
      </w:r>
      <w:r w:rsidR="00EE68A0">
        <w:rPr>
          <w:rFonts w:ascii="Arial" w:hAnsi="Arial" w:cs="Arial"/>
          <w:sz w:val="22"/>
        </w:rPr>
        <w:t xml:space="preserve"> </w:t>
      </w:r>
      <w:r w:rsidR="00EE68A0" w:rsidRPr="00EE68A0">
        <w:rPr>
          <w:rFonts w:ascii="Arial" w:hAnsi="Arial" w:cs="Arial"/>
          <w:i/>
          <w:sz w:val="22"/>
          <w:szCs w:val="22"/>
        </w:rPr>
        <w:t>P. burbidgei</w:t>
      </w:r>
      <w:r>
        <w:rPr>
          <w:rFonts w:ascii="Arial" w:hAnsi="Arial" w:cs="Arial"/>
          <w:sz w:val="22"/>
        </w:rPr>
        <w:t xml:space="preserve"> and </w:t>
      </w:r>
      <w:r w:rsidR="00EE68A0" w:rsidRPr="00EE68A0">
        <w:rPr>
          <w:rFonts w:ascii="Arial" w:hAnsi="Arial" w:cs="Arial"/>
          <w:i/>
          <w:sz w:val="22"/>
        </w:rPr>
        <w:t>P. concinna</w:t>
      </w:r>
      <w:r w:rsidRPr="00EE68A0">
        <w:rPr>
          <w:rFonts w:ascii="Arial" w:hAnsi="Arial" w:cs="Arial"/>
          <w:i/>
          <w:sz w:val="22"/>
        </w:rPr>
        <w:t>.</w:t>
      </w:r>
    </w:p>
    <w:p w:rsidR="004630D8" w:rsidRDefault="00DD4C14" w:rsidP="00996E14">
      <w:pPr>
        <w:numPr>
          <w:ilvl w:val="0"/>
          <w:numId w:val="12"/>
        </w:numPr>
        <w:spacing w:line="300" w:lineRule="auto"/>
        <w:rPr>
          <w:rFonts w:ascii="Arial" w:hAnsi="Arial" w:cs="Arial"/>
          <w:sz w:val="22"/>
        </w:rPr>
      </w:pPr>
      <w:r>
        <w:rPr>
          <w:rFonts w:ascii="Arial" w:hAnsi="Arial" w:cs="Arial"/>
          <w:sz w:val="22"/>
        </w:rPr>
        <w:t xml:space="preserve">Conduct a study examining the response of </w:t>
      </w:r>
      <w:r>
        <w:rPr>
          <w:rFonts w:ascii="Arial" w:hAnsi="Arial" w:cs="Arial"/>
          <w:i/>
          <w:sz w:val="22"/>
        </w:rPr>
        <w:t xml:space="preserve">P. concinna </w:t>
      </w:r>
      <w:r>
        <w:rPr>
          <w:rFonts w:ascii="Arial" w:hAnsi="Arial" w:cs="Arial"/>
          <w:sz w:val="22"/>
        </w:rPr>
        <w:t xml:space="preserve">and </w:t>
      </w:r>
      <w:r>
        <w:rPr>
          <w:rFonts w:ascii="Arial" w:hAnsi="Arial" w:cs="Arial"/>
          <w:i/>
          <w:sz w:val="22"/>
        </w:rPr>
        <w:t xml:space="preserve">P. burbidgei </w:t>
      </w:r>
      <w:r>
        <w:rPr>
          <w:rFonts w:ascii="Arial" w:hAnsi="Arial" w:cs="Arial"/>
          <w:sz w:val="22"/>
        </w:rPr>
        <w:t>to fire-induced changes to their habitats.</w:t>
      </w:r>
      <w:r w:rsidR="004630D8">
        <w:rPr>
          <w:rFonts w:ascii="Arial" w:hAnsi="Arial" w:cs="Arial"/>
          <w:sz w:val="22"/>
        </w:rPr>
        <w:t xml:space="preserve"> </w:t>
      </w:r>
    </w:p>
    <w:p w:rsidR="000652AE" w:rsidRPr="000A4CC1" w:rsidRDefault="000652AE" w:rsidP="00996E14">
      <w:pPr>
        <w:numPr>
          <w:ilvl w:val="0"/>
          <w:numId w:val="12"/>
        </w:numPr>
        <w:spacing w:line="300" w:lineRule="auto"/>
        <w:rPr>
          <w:rFonts w:ascii="Arial" w:hAnsi="Arial" w:cs="Arial"/>
          <w:sz w:val="20"/>
          <w:szCs w:val="20"/>
        </w:rPr>
      </w:pPr>
      <w:r>
        <w:rPr>
          <w:rFonts w:ascii="Arial" w:hAnsi="Arial" w:cs="Arial"/>
          <w:sz w:val="22"/>
        </w:rPr>
        <w:t xml:space="preserve">Research the field biology and ecology of </w:t>
      </w:r>
      <w:r>
        <w:rPr>
          <w:rFonts w:ascii="Arial" w:hAnsi="Arial" w:cs="Arial"/>
          <w:i/>
          <w:sz w:val="22"/>
        </w:rPr>
        <w:t>P. l</w:t>
      </w:r>
      <w:r w:rsidR="004C1E45">
        <w:rPr>
          <w:rFonts w:ascii="Arial" w:hAnsi="Arial" w:cs="Arial"/>
          <w:i/>
          <w:sz w:val="22"/>
        </w:rPr>
        <w:t>.</w:t>
      </w:r>
      <w:r>
        <w:rPr>
          <w:rFonts w:ascii="Arial" w:hAnsi="Arial" w:cs="Arial"/>
          <w:i/>
          <w:sz w:val="22"/>
        </w:rPr>
        <w:t xml:space="preserve"> </w:t>
      </w:r>
      <w:r>
        <w:rPr>
          <w:rFonts w:ascii="Arial" w:hAnsi="Arial" w:cs="Arial"/>
          <w:sz w:val="22"/>
        </w:rPr>
        <w:t xml:space="preserve">West Kimberley race and </w:t>
      </w:r>
      <w:r>
        <w:rPr>
          <w:rFonts w:ascii="Arial" w:hAnsi="Arial" w:cs="Arial"/>
          <w:i/>
          <w:sz w:val="22"/>
        </w:rPr>
        <w:t>P. rothschildi</w:t>
      </w:r>
      <w:r>
        <w:rPr>
          <w:rFonts w:ascii="Arial" w:hAnsi="Arial" w:cs="Arial"/>
          <w:sz w:val="22"/>
        </w:rPr>
        <w:t xml:space="preserve"> at selected sites in the southern Kimberley and Pilbara respectively.</w:t>
      </w:r>
    </w:p>
    <w:p w:rsidR="000652AE" w:rsidRPr="000A4CC1" w:rsidRDefault="000652AE" w:rsidP="00996E14">
      <w:pPr>
        <w:numPr>
          <w:ilvl w:val="0"/>
          <w:numId w:val="12"/>
        </w:numPr>
        <w:spacing w:line="300" w:lineRule="auto"/>
        <w:rPr>
          <w:rFonts w:ascii="Arial" w:hAnsi="Arial" w:cs="Arial"/>
          <w:sz w:val="20"/>
          <w:szCs w:val="20"/>
        </w:rPr>
      </w:pPr>
      <w:r>
        <w:rPr>
          <w:rFonts w:ascii="Arial" w:hAnsi="Arial" w:cs="Arial"/>
          <w:sz w:val="22"/>
        </w:rPr>
        <w:t>Assess the role predation may have in determining current population size and distribution and habitat use.</w:t>
      </w:r>
    </w:p>
    <w:p w:rsidR="000652AE" w:rsidRPr="007473DB" w:rsidRDefault="000652AE" w:rsidP="00996E14">
      <w:pPr>
        <w:numPr>
          <w:ilvl w:val="0"/>
          <w:numId w:val="12"/>
        </w:numPr>
        <w:spacing w:line="300" w:lineRule="auto"/>
        <w:rPr>
          <w:rFonts w:ascii="Arial" w:hAnsi="Arial" w:cs="Arial"/>
          <w:sz w:val="20"/>
          <w:szCs w:val="20"/>
        </w:rPr>
      </w:pPr>
      <w:r w:rsidRPr="007473DB">
        <w:rPr>
          <w:rFonts w:ascii="Arial" w:hAnsi="Arial" w:cs="Arial"/>
          <w:sz w:val="22"/>
        </w:rPr>
        <w:t>Make recommendations for the most appropriate fire regime</w:t>
      </w:r>
      <w:r w:rsidR="00D8158B">
        <w:rPr>
          <w:rFonts w:ascii="Arial" w:hAnsi="Arial" w:cs="Arial"/>
          <w:sz w:val="22"/>
        </w:rPr>
        <w:t>s</w:t>
      </w:r>
      <w:r w:rsidRPr="007473DB">
        <w:rPr>
          <w:rFonts w:ascii="Arial" w:hAnsi="Arial" w:cs="Arial"/>
          <w:sz w:val="22"/>
        </w:rPr>
        <w:t xml:space="preserve"> to implement around populations on the basis of </w:t>
      </w:r>
      <w:r w:rsidR="00D8158B">
        <w:rPr>
          <w:rFonts w:ascii="Arial" w:hAnsi="Arial" w:cs="Arial"/>
          <w:sz w:val="22"/>
        </w:rPr>
        <w:t xml:space="preserve">the </w:t>
      </w:r>
      <w:r w:rsidRPr="007473DB">
        <w:rPr>
          <w:rFonts w:ascii="Arial" w:hAnsi="Arial" w:cs="Arial"/>
          <w:sz w:val="22"/>
        </w:rPr>
        <w:t>observation of behaviour and habitat use in and around existing and future fire scars.</w:t>
      </w:r>
    </w:p>
    <w:p w:rsidR="004630D8" w:rsidRDefault="004630D8" w:rsidP="00996E14">
      <w:pPr>
        <w:spacing w:line="300" w:lineRule="auto"/>
        <w:rPr>
          <w:rFonts w:ascii="Arial" w:hAnsi="Arial" w:cs="Arial"/>
          <w:sz w:val="22"/>
        </w:rPr>
      </w:pPr>
    </w:p>
    <w:p w:rsidR="00DD4C14" w:rsidRPr="00B66DAD" w:rsidRDefault="004630D8" w:rsidP="00996E14">
      <w:pPr>
        <w:spacing w:line="300" w:lineRule="auto"/>
        <w:ind w:left="720" w:hanging="720"/>
        <w:rPr>
          <w:rFonts w:ascii="Arial" w:hAnsi="Arial" w:cs="Arial"/>
          <w:sz w:val="22"/>
          <w:u w:val="single"/>
        </w:rPr>
      </w:pPr>
      <w:r w:rsidRPr="00B66DAD">
        <w:rPr>
          <w:rFonts w:ascii="Arial" w:hAnsi="Arial" w:cs="Arial"/>
          <w:i/>
          <w:sz w:val="22"/>
          <w:u w:val="single"/>
        </w:rPr>
        <w:t>Responsibility:</w:t>
      </w:r>
      <w:r w:rsidRPr="00B66DAD">
        <w:rPr>
          <w:rFonts w:ascii="Arial" w:hAnsi="Arial" w:cs="Arial"/>
          <w:sz w:val="22"/>
          <w:u w:val="single"/>
        </w:rPr>
        <w:t xml:space="preserve"> </w:t>
      </w:r>
    </w:p>
    <w:p w:rsidR="00DD4C14" w:rsidRDefault="00256921" w:rsidP="00996E14">
      <w:pPr>
        <w:numPr>
          <w:ilvl w:val="1"/>
          <w:numId w:val="12"/>
        </w:numPr>
        <w:tabs>
          <w:tab w:val="clear" w:pos="1080"/>
          <w:tab w:val="num" w:pos="360"/>
        </w:tabs>
        <w:spacing w:line="300" w:lineRule="auto"/>
        <w:ind w:left="360"/>
        <w:rPr>
          <w:rFonts w:ascii="Arial" w:hAnsi="Arial" w:cs="Arial"/>
          <w:sz w:val="22"/>
        </w:rPr>
      </w:pPr>
      <w:r>
        <w:rPr>
          <w:rFonts w:ascii="Arial" w:hAnsi="Arial" w:cs="Arial"/>
          <w:sz w:val="22"/>
        </w:rPr>
        <w:t>LRM</w:t>
      </w:r>
      <w:r w:rsidR="00DD4C14">
        <w:rPr>
          <w:rFonts w:ascii="Arial" w:hAnsi="Arial" w:cs="Arial"/>
          <w:sz w:val="22"/>
        </w:rPr>
        <w:t>/</w:t>
      </w:r>
      <w:r w:rsidR="004630D8">
        <w:rPr>
          <w:rFonts w:ascii="Arial" w:hAnsi="Arial" w:cs="Arial"/>
          <w:sz w:val="22"/>
        </w:rPr>
        <w:t>CLC</w:t>
      </w:r>
      <w:r w:rsidR="00DD4C14">
        <w:rPr>
          <w:rFonts w:ascii="Arial" w:hAnsi="Arial" w:cs="Arial"/>
          <w:sz w:val="22"/>
        </w:rPr>
        <w:t xml:space="preserve"> </w:t>
      </w:r>
      <w:r w:rsidR="00F41E0E">
        <w:rPr>
          <w:rFonts w:ascii="Arial" w:hAnsi="Arial" w:cs="Arial"/>
          <w:sz w:val="22"/>
        </w:rPr>
        <w:t xml:space="preserve">- </w:t>
      </w:r>
      <w:r w:rsidR="00DD4C14" w:rsidRPr="00AA7040">
        <w:rPr>
          <w:rFonts w:ascii="Arial" w:hAnsi="Arial" w:cs="Arial"/>
          <w:sz w:val="22"/>
        </w:rPr>
        <w:t>MacDonnell Ranges</w:t>
      </w:r>
    </w:p>
    <w:p w:rsidR="004630D8" w:rsidRDefault="007B3683" w:rsidP="00996E14">
      <w:pPr>
        <w:numPr>
          <w:ilvl w:val="1"/>
          <w:numId w:val="12"/>
        </w:numPr>
        <w:tabs>
          <w:tab w:val="clear" w:pos="1080"/>
          <w:tab w:val="num" w:pos="360"/>
        </w:tabs>
        <w:spacing w:line="300" w:lineRule="auto"/>
        <w:ind w:left="360"/>
        <w:rPr>
          <w:rFonts w:ascii="Arial" w:hAnsi="Arial" w:cs="Arial"/>
          <w:sz w:val="22"/>
        </w:rPr>
      </w:pPr>
      <w:r>
        <w:rPr>
          <w:rFonts w:ascii="Arial" w:hAnsi="Arial" w:cs="Arial"/>
          <w:sz w:val="22"/>
        </w:rPr>
        <w:t>DPaW</w:t>
      </w:r>
      <w:r w:rsidR="004630D8">
        <w:rPr>
          <w:rFonts w:ascii="Arial" w:hAnsi="Arial" w:cs="Arial"/>
          <w:sz w:val="22"/>
        </w:rPr>
        <w:t>, N</w:t>
      </w:r>
      <w:r w:rsidR="00D00007">
        <w:rPr>
          <w:rFonts w:ascii="Arial" w:hAnsi="Arial" w:cs="Arial"/>
          <w:sz w:val="22"/>
        </w:rPr>
        <w:t>G</w:t>
      </w:r>
      <w:r w:rsidR="00F41E0E">
        <w:rPr>
          <w:rFonts w:ascii="Arial" w:hAnsi="Arial" w:cs="Arial"/>
          <w:sz w:val="22"/>
        </w:rPr>
        <w:t xml:space="preserve">LMU - </w:t>
      </w:r>
      <w:r w:rsidR="00DD4C14">
        <w:rPr>
          <w:rFonts w:ascii="Arial" w:hAnsi="Arial" w:cs="Arial"/>
          <w:sz w:val="22"/>
        </w:rPr>
        <w:t>Central Ranges of WA</w:t>
      </w:r>
    </w:p>
    <w:p w:rsidR="000652AE" w:rsidRDefault="000652AE" w:rsidP="00996E14">
      <w:pPr>
        <w:spacing w:line="300" w:lineRule="auto"/>
        <w:rPr>
          <w:rFonts w:ascii="Arial" w:hAnsi="Arial" w:cs="Arial"/>
          <w:sz w:val="22"/>
        </w:rPr>
      </w:pPr>
      <w:r>
        <w:rPr>
          <w:rFonts w:ascii="Arial" w:hAnsi="Arial" w:cs="Arial"/>
          <w:i/>
          <w:sz w:val="22"/>
        </w:rPr>
        <w:t xml:space="preserve">P. burbidgei </w:t>
      </w:r>
      <w:r>
        <w:rPr>
          <w:rFonts w:ascii="Arial" w:hAnsi="Arial" w:cs="Arial"/>
          <w:sz w:val="22"/>
        </w:rPr>
        <w:t>and</w:t>
      </w:r>
      <w:r w:rsidRPr="00EE68A0">
        <w:rPr>
          <w:rFonts w:ascii="Arial" w:hAnsi="Arial" w:cs="Arial"/>
          <w:i/>
          <w:sz w:val="22"/>
        </w:rPr>
        <w:t xml:space="preserve"> </w:t>
      </w:r>
      <w:r>
        <w:rPr>
          <w:rFonts w:ascii="Arial" w:hAnsi="Arial" w:cs="Arial"/>
          <w:i/>
          <w:sz w:val="22"/>
        </w:rPr>
        <w:t>P. concinna</w:t>
      </w:r>
    </w:p>
    <w:p w:rsidR="00DC5A82" w:rsidRDefault="007B3683" w:rsidP="00996E14">
      <w:pPr>
        <w:numPr>
          <w:ilvl w:val="1"/>
          <w:numId w:val="12"/>
        </w:numPr>
        <w:tabs>
          <w:tab w:val="clear" w:pos="1080"/>
          <w:tab w:val="num" w:pos="360"/>
        </w:tabs>
        <w:spacing w:line="300" w:lineRule="auto"/>
        <w:ind w:left="360"/>
        <w:rPr>
          <w:rFonts w:ascii="Arial" w:hAnsi="Arial" w:cs="Arial"/>
          <w:sz w:val="22"/>
        </w:rPr>
      </w:pPr>
      <w:r>
        <w:rPr>
          <w:rFonts w:ascii="Arial" w:hAnsi="Arial" w:cs="Arial"/>
          <w:sz w:val="22"/>
        </w:rPr>
        <w:t>DPaW</w:t>
      </w:r>
      <w:r w:rsidR="00B97CAE">
        <w:rPr>
          <w:rFonts w:ascii="Arial" w:hAnsi="Arial" w:cs="Arial"/>
          <w:sz w:val="22"/>
        </w:rPr>
        <w:t xml:space="preserve">/AWC/NLC </w:t>
      </w:r>
      <w:r w:rsidR="00F41E0E">
        <w:rPr>
          <w:rFonts w:ascii="Arial" w:hAnsi="Arial" w:cs="Arial"/>
          <w:sz w:val="22"/>
        </w:rPr>
        <w:t xml:space="preserve">- </w:t>
      </w:r>
      <w:r w:rsidR="00B97CAE">
        <w:rPr>
          <w:rFonts w:ascii="Arial" w:hAnsi="Arial" w:cs="Arial"/>
          <w:sz w:val="22"/>
        </w:rPr>
        <w:t>Kimberley</w:t>
      </w:r>
    </w:p>
    <w:p w:rsidR="00B97CAE" w:rsidRDefault="00834F68" w:rsidP="00996E14">
      <w:pPr>
        <w:spacing w:line="300" w:lineRule="auto"/>
        <w:rPr>
          <w:rFonts w:ascii="Arial" w:hAnsi="Arial" w:cs="Arial"/>
          <w:sz w:val="22"/>
        </w:rPr>
      </w:pPr>
      <w:r w:rsidRPr="00DC5A82">
        <w:rPr>
          <w:rFonts w:ascii="Arial" w:hAnsi="Arial" w:cs="Arial"/>
          <w:i/>
          <w:sz w:val="22"/>
        </w:rPr>
        <w:t>P. l</w:t>
      </w:r>
      <w:r w:rsidR="00DC5A82" w:rsidRPr="00DC5A82">
        <w:rPr>
          <w:rFonts w:ascii="Arial" w:hAnsi="Arial" w:cs="Arial"/>
          <w:i/>
          <w:sz w:val="22"/>
        </w:rPr>
        <w:t>.</w:t>
      </w:r>
      <w:r w:rsidR="00DC5A82">
        <w:rPr>
          <w:rFonts w:ascii="Arial" w:hAnsi="Arial" w:cs="Arial"/>
          <w:sz w:val="22"/>
        </w:rPr>
        <w:t xml:space="preserve"> West Kimberley race and </w:t>
      </w:r>
      <w:r w:rsidR="00DC5A82" w:rsidRPr="00DC5A82">
        <w:rPr>
          <w:rFonts w:ascii="Arial" w:hAnsi="Arial" w:cs="Arial"/>
          <w:i/>
          <w:sz w:val="22"/>
        </w:rPr>
        <w:t>P. rothschildi</w:t>
      </w:r>
    </w:p>
    <w:p w:rsidR="00DC5A82" w:rsidRDefault="007B3683" w:rsidP="00996E14">
      <w:pPr>
        <w:numPr>
          <w:ilvl w:val="1"/>
          <w:numId w:val="12"/>
        </w:numPr>
        <w:tabs>
          <w:tab w:val="clear" w:pos="1080"/>
          <w:tab w:val="num" w:pos="360"/>
        </w:tabs>
        <w:spacing w:line="300" w:lineRule="auto"/>
        <w:ind w:left="360"/>
        <w:rPr>
          <w:rFonts w:ascii="Arial" w:hAnsi="Arial" w:cs="Arial"/>
          <w:sz w:val="22"/>
        </w:rPr>
      </w:pPr>
      <w:r>
        <w:rPr>
          <w:rFonts w:ascii="Arial" w:hAnsi="Arial" w:cs="Arial"/>
          <w:sz w:val="22"/>
        </w:rPr>
        <w:t>DPaW</w:t>
      </w:r>
      <w:r w:rsidR="00DC5A82">
        <w:rPr>
          <w:rFonts w:ascii="Arial" w:hAnsi="Arial" w:cs="Arial"/>
          <w:sz w:val="22"/>
        </w:rPr>
        <w:t>/Universities</w:t>
      </w:r>
    </w:p>
    <w:p w:rsidR="00B66DAD" w:rsidRDefault="00B66DAD" w:rsidP="00996E14">
      <w:pPr>
        <w:spacing w:line="300" w:lineRule="auto"/>
        <w:rPr>
          <w:rFonts w:ascii="Arial" w:hAnsi="Arial" w:cs="Arial"/>
          <w:i/>
          <w:sz w:val="22"/>
        </w:rPr>
      </w:pPr>
    </w:p>
    <w:p w:rsidR="004630D8" w:rsidRDefault="004630D8" w:rsidP="00996E14">
      <w:pPr>
        <w:spacing w:line="300" w:lineRule="auto"/>
        <w:rPr>
          <w:rFonts w:ascii="Arial" w:hAnsi="Arial" w:cs="Arial"/>
          <w:sz w:val="22"/>
        </w:rPr>
      </w:pPr>
      <w:r w:rsidRPr="00B66DAD">
        <w:rPr>
          <w:rFonts w:ascii="Arial" w:hAnsi="Arial" w:cs="Arial"/>
          <w:i/>
          <w:sz w:val="22"/>
          <w:u w:val="single"/>
        </w:rPr>
        <w:t>Priority</w:t>
      </w:r>
      <w:r>
        <w:rPr>
          <w:rFonts w:ascii="Arial" w:hAnsi="Arial" w:cs="Arial"/>
          <w:i/>
          <w:sz w:val="22"/>
        </w:rPr>
        <w:t>:</w:t>
      </w:r>
      <w:r>
        <w:rPr>
          <w:rFonts w:ascii="Arial" w:hAnsi="Arial" w:cs="Arial"/>
          <w:sz w:val="22"/>
        </w:rPr>
        <w:t xml:space="preserve"> </w:t>
      </w:r>
      <w:r w:rsidR="00B97CAE">
        <w:rPr>
          <w:rFonts w:ascii="Arial" w:hAnsi="Arial" w:cs="Arial"/>
          <w:sz w:val="22"/>
        </w:rPr>
        <w:t>High</w:t>
      </w:r>
      <w:r w:rsidR="00613EC4" w:rsidRPr="00E42455">
        <w:rPr>
          <w:rFonts w:ascii="Arial" w:hAnsi="Arial" w:cs="Arial"/>
          <w:sz w:val="22"/>
        </w:rPr>
        <w:t xml:space="preserve"> </w:t>
      </w:r>
      <w:r w:rsidR="00613EC4">
        <w:rPr>
          <w:rFonts w:ascii="Arial" w:hAnsi="Arial" w:cs="Arial"/>
          <w:sz w:val="22"/>
        </w:rPr>
        <w:t>(WA &amp; SA) Moderate (NT)</w:t>
      </w:r>
    </w:p>
    <w:p w:rsidR="004630D8" w:rsidRPr="00AD1B6D" w:rsidRDefault="00697CA9" w:rsidP="00996E14">
      <w:pPr>
        <w:spacing w:line="300" w:lineRule="auto"/>
        <w:rPr>
          <w:rFonts w:ascii="Arial" w:hAnsi="Arial" w:cs="Arial"/>
          <w:sz w:val="22"/>
        </w:rPr>
      </w:pPr>
      <w:r w:rsidRPr="00B66DAD">
        <w:rPr>
          <w:rFonts w:ascii="Arial" w:hAnsi="Arial" w:cs="Arial"/>
          <w:i/>
          <w:sz w:val="22"/>
          <w:u w:val="single"/>
        </w:rPr>
        <w:t>Timeframe</w:t>
      </w:r>
      <w:r w:rsidR="004630D8" w:rsidRPr="00B66DAD">
        <w:rPr>
          <w:rFonts w:ascii="Arial" w:hAnsi="Arial" w:cs="Arial"/>
          <w:i/>
          <w:sz w:val="22"/>
          <w:u w:val="single"/>
        </w:rPr>
        <w:t>:</w:t>
      </w:r>
      <w:r w:rsidR="004630D8">
        <w:rPr>
          <w:rFonts w:ascii="Arial" w:hAnsi="Arial" w:cs="Arial"/>
          <w:i/>
          <w:sz w:val="22"/>
        </w:rPr>
        <w:t xml:space="preserve"> </w:t>
      </w:r>
      <w:r w:rsidR="003F750A">
        <w:rPr>
          <w:rFonts w:ascii="Arial" w:hAnsi="Arial" w:cs="Arial"/>
          <w:sz w:val="22"/>
        </w:rPr>
        <w:t>By y</w:t>
      </w:r>
      <w:r w:rsidR="00AD1B6D">
        <w:rPr>
          <w:rFonts w:ascii="Arial" w:hAnsi="Arial" w:cs="Arial"/>
          <w:sz w:val="22"/>
        </w:rPr>
        <w:t>ear 5</w:t>
      </w:r>
    </w:p>
    <w:p w:rsidR="00B97CAE" w:rsidRDefault="00B97CAE" w:rsidP="00996E14">
      <w:pPr>
        <w:spacing w:line="300" w:lineRule="auto"/>
        <w:ind w:left="720" w:hanging="720"/>
        <w:rPr>
          <w:rFonts w:ascii="Arial" w:hAnsi="Arial" w:cs="Arial"/>
          <w:i/>
          <w:sz w:val="22"/>
        </w:rPr>
      </w:pPr>
    </w:p>
    <w:p w:rsidR="00DC5A82" w:rsidRDefault="00DC5A82" w:rsidP="00996E14">
      <w:pPr>
        <w:spacing w:line="300" w:lineRule="auto"/>
        <w:ind w:left="720" w:hanging="720"/>
        <w:rPr>
          <w:rFonts w:ascii="Arial" w:hAnsi="Arial" w:cs="Arial"/>
          <w:i/>
          <w:sz w:val="22"/>
        </w:rPr>
      </w:pPr>
    </w:p>
    <w:p w:rsidR="00B97CAE" w:rsidRPr="00B66DAD" w:rsidRDefault="00FB5196" w:rsidP="002B2E80">
      <w:pPr>
        <w:spacing w:line="300" w:lineRule="auto"/>
        <w:ind w:left="567" w:hanging="567"/>
        <w:rPr>
          <w:rFonts w:ascii="Arial" w:hAnsi="Arial" w:cs="Arial"/>
          <w:b/>
          <w:sz w:val="22"/>
          <w:szCs w:val="22"/>
        </w:rPr>
      </w:pPr>
      <w:r w:rsidRPr="00B66DAD">
        <w:rPr>
          <w:rFonts w:ascii="Arial" w:hAnsi="Arial" w:cs="Arial"/>
          <w:b/>
          <w:sz w:val="22"/>
          <w:szCs w:val="22"/>
        </w:rPr>
        <w:t>8.</w:t>
      </w:r>
      <w:r w:rsidR="000652AE">
        <w:rPr>
          <w:rFonts w:ascii="Arial" w:hAnsi="Arial" w:cs="Arial"/>
          <w:b/>
          <w:sz w:val="22"/>
          <w:szCs w:val="22"/>
        </w:rPr>
        <w:t>6</w:t>
      </w:r>
      <w:r w:rsidRPr="00B66DAD">
        <w:rPr>
          <w:rFonts w:ascii="Arial" w:hAnsi="Arial" w:cs="Arial"/>
          <w:b/>
          <w:sz w:val="22"/>
          <w:szCs w:val="22"/>
        </w:rPr>
        <w:t xml:space="preserve"> </w:t>
      </w:r>
      <w:r w:rsidR="002B2E80">
        <w:rPr>
          <w:rFonts w:ascii="Arial" w:hAnsi="Arial" w:cs="Arial"/>
          <w:b/>
          <w:sz w:val="22"/>
          <w:szCs w:val="22"/>
        </w:rPr>
        <w:tab/>
      </w:r>
      <w:r w:rsidRPr="00B66DAD">
        <w:rPr>
          <w:rFonts w:ascii="Arial" w:hAnsi="Arial" w:cs="Arial"/>
          <w:b/>
          <w:sz w:val="22"/>
          <w:szCs w:val="22"/>
        </w:rPr>
        <w:t>Determine the impact of habitat enhancement (provision of water,</w:t>
      </w:r>
      <w:r w:rsidR="000A4CC1" w:rsidRPr="00B66DAD">
        <w:rPr>
          <w:rFonts w:ascii="Arial" w:hAnsi="Arial" w:cs="Arial"/>
          <w:b/>
          <w:sz w:val="22"/>
          <w:szCs w:val="22"/>
        </w:rPr>
        <w:t xml:space="preserve"> </w:t>
      </w:r>
      <w:r w:rsidRPr="00B66DAD">
        <w:rPr>
          <w:rFonts w:ascii="Arial" w:hAnsi="Arial" w:cs="Arial"/>
          <w:b/>
          <w:sz w:val="22"/>
          <w:szCs w:val="22"/>
        </w:rPr>
        <w:t xml:space="preserve">supplementary feeding) on </w:t>
      </w:r>
      <w:r w:rsidR="005E5EE2">
        <w:rPr>
          <w:rFonts w:ascii="Arial" w:hAnsi="Arial" w:cs="Arial"/>
          <w:b/>
          <w:sz w:val="22"/>
          <w:szCs w:val="22"/>
        </w:rPr>
        <w:t>rock wallaby</w:t>
      </w:r>
      <w:r w:rsidRPr="00B66DAD">
        <w:rPr>
          <w:rFonts w:ascii="Arial" w:hAnsi="Arial" w:cs="Arial"/>
          <w:b/>
          <w:sz w:val="22"/>
          <w:szCs w:val="22"/>
        </w:rPr>
        <w:t xml:space="preserve"> populations</w:t>
      </w:r>
      <w:r w:rsidR="00A93F59">
        <w:rPr>
          <w:rFonts w:ascii="Arial" w:hAnsi="Arial" w:cs="Arial"/>
          <w:b/>
          <w:sz w:val="22"/>
          <w:szCs w:val="22"/>
        </w:rPr>
        <w:t>.</w:t>
      </w:r>
    </w:p>
    <w:p w:rsidR="00BC4524" w:rsidRPr="00B66DAD" w:rsidRDefault="00BC4524" w:rsidP="00996E14">
      <w:pPr>
        <w:spacing w:line="300" w:lineRule="auto"/>
        <w:rPr>
          <w:rFonts w:ascii="Arial" w:hAnsi="Arial" w:cs="Arial"/>
          <w:i/>
          <w:sz w:val="22"/>
          <w:u w:val="single"/>
        </w:rPr>
      </w:pPr>
      <w:r w:rsidRPr="00B66DAD">
        <w:rPr>
          <w:rFonts w:ascii="Arial" w:hAnsi="Arial" w:cs="Arial"/>
          <w:i/>
          <w:sz w:val="22"/>
          <w:u w:val="single"/>
        </w:rPr>
        <w:t xml:space="preserve">Task: </w:t>
      </w:r>
    </w:p>
    <w:p w:rsidR="00BC4524" w:rsidRDefault="000A4CC1" w:rsidP="00996E14">
      <w:pPr>
        <w:numPr>
          <w:ilvl w:val="0"/>
          <w:numId w:val="12"/>
        </w:numPr>
        <w:spacing w:line="300" w:lineRule="auto"/>
        <w:ind w:left="357" w:hanging="357"/>
        <w:rPr>
          <w:rFonts w:ascii="Arial" w:hAnsi="Arial" w:cs="Arial"/>
          <w:sz w:val="20"/>
          <w:szCs w:val="20"/>
        </w:rPr>
      </w:pPr>
      <w:r>
        <w:rPr>
          <w:rFonts w:ascii="Arial" w:hAnsi="Arial" w:cs="Arial"/>
          <w:sz w:val="22"/>
        </w:rPr>
        <w:t>Investigate whether the provision of water and supplementary feed around translocated populations or those at very low densities can assist with their rapid recovery in population size and expan</w:t>
      </w:r>
      <w:r w:rsidR="00D00007">
        <w:rPr>
          <w:rFonts w:ascii="Arial" w:hAnsi="Arial" w:cs="Arial"/>
          <w:sz w:val="22"/>
        </w:rPr>
        <w:t xml:space="preserve">sion of </w:t>
      </w:r>
      <w:r>
        <w:rPr>
          <w:rFonts w:ascii="Arial" w:hAnsi="Arial" w:cs="Arial"/>
          <w:sz w:val="22"/>
        </w:rPr>
        <w:t>their habitat use</w:t>
      </w:r>
      <w:r w:rsidR="00D00007">
        <w:rPr>
          <w:rFonts w:ascii="Arial" w:hAnsi="Arial" w:cs="Arial"/>
          <w:sz w:val="22"/>
        </w:rPr>
        <w:t>.</w:t>
      </w:r>
    </w:p>
    <w:p w:rsidR="00FB5196" w:rsidRDefault="00B66DAD" w:rsidP="00996E14">
      <w:pPr>
        <w:spacing w:line="300" w:lineRule="auto"/>
        <w:ind w:left="720" w:hanging="720"/>
        <w:rPr>
          <w:rFonts w:ascii="Arial" w:hAnsi="Arial" w:cs="Arial"/>
          <w:sz w:val="20"/>
          <w:szCs w:val="20"/>
        </w:rPr>
      </w:pPr>
      <w:r>
        <w:rPr>
          <w:rFonts w:ascii="Arial" w:hAnsi="Arial" w:cs="Arial"/>
          <w:sz w:val="20"/>
          <w:szCs w:val="20"/>
        </w:rPr>
        <w:t xml:space="preserve"> </w:t>
      </w:r>
    </w:p>
    <w:p w:rsidR="00533D79" w:rsidRDefault="00BC4524" w:rsidP="00996E14">
      <w:pPr>
        <w:spacing w:line="300" w:lineRule="auto"/>
        <w:ind w:left="720" w:hanging="720"/>
        <w:rPr>
          <w:rFonts w:ascii="Arial" w:hAnsi="Arial" w:cs="Arial"/>
          <w:sz w:val="22"/>
        </w:rPr>
      </w:pPr>
      <w:r w:rsidRPr="00B66DAD">
        <w:rPr>
          <w:rFonts w:ascii="Arial" w:hAnsi="Arial" w:cs="Arial"/>
          <w:i/>
          <w:sz w:val="22"/>
          <w:u w:val="single"/>
        </w:rPr>
        <w:t>Responsibility:</w:t>
      </w:r>
      <w:r w:rsidRPr="00CF53A4">
        <w:rPr>
          <w:rFonts w:ascii="Arial" w:hAnsi="Arial" w:cs="Arial"/>
          <w:sz w:val="22"/>
        </w:rPr>
        <w:t xml:space="preserve"> </w:t>
      </w:r>
    </w:p>
    <w:p w:rsidR="000A4CC1" w:rsidRPr="00533D79" w:rsidRDefault="001C283E" w:rsidP="00533D79">
      <w:pPr>
        <w:pStyle w:val="ListParagraph"/>
        <w:numPr>
          <w:ilvl w:val="1"/>
          <w:numId w:val="12"/>
        </w:numPr>
        <w:tabs>
          <w:tab w:val="clear" w:pos="1080"/>
          <w:tab w:val="num" w:pos="357"/>
        </w:tabs>
        <w:spacing w:line="300" w:lineRule="auto"/>
        <w:ind w:left="1077" w:hanging="1077"/>
        <w:rPr>
          <w:rFonts w:ascii="Arial" w:hAnsi="Arial" w:cs="Arial"/>
          <w:sz w:val="22"/>
        </w:rPr>
      </w:pPr>
      <w:r>
        <w:rPr>
          <w:rFonts w:ascii="Arial" w:hAnsi="Arial" w:cs="Arial"/>
          <w:sz w:val="22"/>
        </w:rPr>
        <w:t>DEWNR</w:t>
      </w:r>
      <w:r w:rsidR="000652AE" w:rsidRPr="00533D79">
        <w:rPr>
          <w:rFonts w:ascii="Arial" w:hAnsi="Arial" w:cs="Arial"/>
          <w:sz w:val="22"/>
        </w:rPr>
        <w:t>/</w:t>
      </w:r>
      <w:r w:rsidR="000A4CC1" w:rsidRPr="00533D79">
        <w:rPr>
          <w:rFonts w:ascii="Arial" w:hAnsi="Arial" w:cs="Arial"/>
          <w:sz w:val="22"/>
        </w:rPr>
        <w:t>APY</w:t>
      </w:r>
    </w:p>
    <w:p w:rsidR="00FF3602" w:rsidRDefault="00FF3602" w:rsidP="00996E14">
      <w:pPr>
        <w:spacing w:line="300" w:lineRule="auto"/>
        <w:ind w:left="720" w:hanging="720"/>
        <w:rPr>
          <w:rFonts w:ascii="Arial" w:hAnsi="Arial" w:cs="Arial"/>
          <w:sz w:val="22"/>
        </w:rPr>
      </w:pPr>
    </w:p>
    <w:p w:rsidR="00BC4524" w:rsidRDefault="00BC4524" w:rsidP="00996E14">
      <w:pPr>
        <w:spacing w:line="300" w:lineRule="auto"/>
        <w:rPr>
          <w:rFonts w:ascii="Arial" w:hAnsi="Arial" w:cs="Arial"/>
          <w:sz w:val="22"/>
        </w:rPr>
      </w:pPr>
      <w:r w:rsidRPr="00C91996">
        <w:rPr>
          <w:rFonts w:ascii="Arial" w:hAnsi="Arial" w:cs="Arial"/>
          <w:i/>
          <w:sz w:val="22"/>
          <w:u w:val="single"/>
        </w:rPr>
        <w:t>Priority</w:t>
      </w:r>
      <w:r>
        <w:rPr>
          <w:rFonts w:ascii="Arial" w:hAnsi="Arial" w:cs="Arial"/>
          <w:i/>
          <w:sz w:val="22"/>
        </w:rPr>
        <w:t>:</w:t>
      </w:r>
      <w:r>
        <w:rPr>
          <w:rFonts w:ascii="Arial" w:hAnsi="Arial" w:cs="Arial"/>
          <w:sz w:val="22"/>
        </w:rPr>
        <w:t xml:space="preserve"> </w:t>
      </w:r>
      <w:r w:rsidR="000A4CC1">
        <w:rPr>
          <w:rFonts w:ascii="Arial" w:hAnsi="Arial" w:cs="Arial"/>
          <w:sz w:val="22"/>
        </w:rPr>
        <w:t>High</w:t>
      </w:r>
    </w:p>
    <w:p w:rsidR="00A10D54" w:rsidRDefault="00697CA9" w:rsidP="00996E14">
      <w:pPr>
        <w:spacing w:line="300" w:lineRule="auto"/>
        <w:rPr>
          <w:rFonts w:ascii="Arial" w:hAnsi="Arial" w:cs="Arial"/>
          <w:sz w:val="22"/>
        </w:rPr>
      </w:pPr>
      <w:r w:rsidRPr="00C91996">
        <w:rPr>
          <w:rFonts w:ascii="Arial" w:hAnsi="Arial" w:cs="Arial"/>
          <w:i/>
          <w:sz w:val="22"/>
          <w:u w:val="single"/>
        </w:rPr>
        <w:t>Timeframe</w:t>
      </w:r>
      <w:r w:rsidR="00C91996">
        <w:rPr>
          <w:rFonts w:ascii="Arial" w:hAnsi="Arial" w:cs="Arial"/>
          <w:sz w:val="22"/>
        </w:rPr>
        <w:t>:</w:t>
      </w:r>
      <w:r>
        <w:rPr>
          <w:rFonts w:ascii="Arial" w:hAnsi="Arial" w:cs="Arial"/>
          <w:sz w:val="22"/>
        </w:rPr>
        <w:t xml:space="preserve"> </w:t>
      </w:r>
      <w:r w:rsidR="00533D79">
        <w:rPr>
          <w:rFonts w:ascii="Arial" w:hAnsi="Arial" w:cs="Arial"/>
          <w:sz w:val="22"/>
        </w:rPr>
        <w:t>E</w:t>
      </w:r>
      <w:r w:rsidR="000A4CC1">
        <w:rPr>
          <w:rFonts w:ascii="Arial" w:hAnsi="Arial" w:cs="Arial"/>
          <w:sz w:val="22"/>
        </w:rPr>
        <w:t xml:space="preserve">nd of </w:t>
      </w:r>
      <w:r w:rsidR="003F750A">
        <w:rPr>
          <w:rFonts w:ascii="Arial" w:hAnsi="Arial" w:cs="Arial"/>
          <w:sz w:val="22"/>
        </w:rPr>
        <w:t>y</w:t>
      </w:r>
      <w:r w:rsidR="000A4CC1">
        <w:rPr>
          <w:rFonts w:ascii="Arial" w:hAnsi="Arial" w:cs="Arial"/>
          <w:sz w:val="22"/>
        </w:rPr>
        <w:t>ear 3</w:t>
      </w:r>
    </w:p>
    <w:p w:rsidR="00BC4524" w:rsidRPr="00AD1B6D" w:rsidRDefault="00BC4524" w:rsidP="00996E14">
      <w:pPr>
        <w:spacing w:line="300" w:lineRule="auto"/>
        <w:rPr>
          <w:rFonts w:ascii="Arial" w:hAnsi="Arial" w:cs="Arial"/>
          <w:sz w:val="22"/>
        </w:rPr>
      </w:pPr>
      <w:r>
        <w:rPr>
          <w:rFonts w:ascii="Arial" w:hAnsi="Arial" w:cs="Arial"/>
          <w:i/>
          <w:sz w:val="22"/>
        </w:rPr>
        <w:t xml:space="preserve"> </w:t>
      </w:r>
    </w:p>
    <w:p w:rsidR="00FB5196" w:rsidRDefault="00FB5196" w:rsidP="00996E14">
      <w:pPr>
        <w:spacing w:line="300" w:lineRule="auto"/>
        <w:ind w:left="720" w:hanging="720"/>
        <w:rPr>
          <w:rFonts w:ascii="Arial" w:hAnsi="Arial" w:cs="Arial"/>
          <w:sz w:val="20"/>
          <w:szCs w:val="20"/>
        </w:rPr>
      </w:pPr>
    </w:p>
    <w:p w:rsidR="00727D50" w:rsidRDefault="00727D50">
      <w:pPr>
        <w:rPr>
          <w:rFonts w:ascii="Arial" w:hAnsi="Arial" w:cs="Arial"/>
          <w:b/>
          <w:sz w:val="22"/>
          <w:szCs w:val="22"/>
        </w:rPr>
      </w:pPr>
      <w:r>
        <w:rPr>
          <w:rFonts w:ascii="Arial" w:hAnsi="Arial" w:cs="Arial"/>
          <w:b/>
          <w:sz w:val="22"/>
          <w:szCs w:val="22"/>
        </w:rPr>
        <w:br w:type="page"/>
      </w:r>
    </w:p>
    <w:p w:rsidR="00B97CAE" w:rsidRPr="00C91996" w:rsidRDefault="00FB5196" w:rsidP="002B2E80">
      <w:pPr>
        <w:spacing w:line="300" w:lineRule="auto"/>
        <w:ind w:left="567" w:hanging="567"/>
        <w:rPr>
          <w:rFonts w:ascii="Arial" w:hAnsi="Arial" w:cs="Arial"/>
          <w:b/>
          <w:sz w:val="22"/>
          <w:szCs w:val="22"/>
        </w:rPr>
      </w:pPr>
      <w:r w:rsidRPr="00C91996">
        <w:rPr>
          <w:rFonts w:ascii="Arial" w:hAnsi="Arial" w:cs="Arial"/>
          <w:b/>
          <w:sz w:val="22"/>
          <w:szCs w:val="22"/>
        </w:rPr>
        <w:lastRenderedPageBreak/>
        <w:t>8.</w:t>
      </w:r>
      <w:r w:rsidR="00DC5A82">
        <w:rPr>
          <w:rFonts w:ascii="Arial" w:hAnsi="Arial" w:cs="Arial"/>
          <w:b/>
          <w:sz w:val="22"/>
          <w:szCs w:val="22"/>
        </w:rPr>
        <w:t>7</w:t>
      </w:r>
      <w:r w:rsidRPr="00C91996">
        <w:rPr>
          <w:rFonts w:ascii="Arial" w:hAnsi="Arial" w:cs="Arial"/>
          <w:b/>
          <w:sz w:val="22"/>
          <w:szCs w:val="22"/>
        </w:rPr>
        <w:t xml:space="preserve"> </w:t>
      </w:r>
      <w:r w:rsidR="002B2E80">
        <w:rPr>
          <w:rFonts w:ascii="Arial" w:hAnsi="Arial" w:cs="Arial"/>
          <w:b/>
          <w:sz w:val="22"/>
          <w:szCs w:val="22"/>
        </w:rPr>
        <w:tab/>
      </w:r>
      <w:r w:rsidRPr="00C91996">
        <w:rPr>
          <w:rFonts w:ascii="Arial" w:hAnsi="Arial" w:cs="Arial"/>
          <w:b/>
          <w:sz w:val="22"/>
          <w:szCs w:val="22"/>
        </w:rPr>
        <w:t>Ascertain the factors preventing successful recruitment and dispersal</w:t>
      </w:r>
      <w:r w:rsidR="00A93F59">
        <w:rPr>
          <w:rFonts w:ascii="Arial" w:hAnsi="Arial" w:cs="Arial"/>
          <w:b/>
          <w:sz w:val="22"/>
          <w:szCs w:val="22"/>
        </w:rPr>
        <w:t>.</w:t>
      </w:r>
      <w:r w:rsidRPr="00C91996">
        <w:rPr>
          <w:rFonts w:ascii="Arial" w:hAnsi="Arial" w:cs="Arial"/>
          <w:b/>
          <w:sz w:val="22"/>
          <w:szCs w:val="22"/>
        </w:rPr>
        <w:t xml:space="preserve"> </w:t>
      </w:r>
    </w:p>
    <w:p w:rsidR="000A4CC1" w:rsidRPr="00C91996" w:rsidRDefault="000A4CC1" w:rsidP="00996E14">
      <w:pPr>
        <w:spacing w:line="300" w:lineRule="auto"/>
        <w:rPr>
          <w:rFonts w:ascii="Arial" w:hAnsi="Arial" w:cs="Arial"/>
          <w:i/>
          <w:sz w:val="22"/>
          <w:u w:val="single"/>
        </w:rPr>
      </w:pPr>
      <w:r w:rsidRPr="00C91996">
        <w:rPr>
          <w:rFonts w:ascii="Arial" w:hAnsi="Arial" w:cs="Arial"/>
          <w:i/>
          <w:sz w:val="22"/>
          <w:u w:val="single"/>
        </w:rPr>
        <w:t xml:space="preserve">Tasks: </w:t>
      </w:r>
    </w:p>
    <w:p w:rsidR="00960699" w:rsidRPr="00960699" w:rsidRDefault="00960699" w:rsidP="00996E14">
      <w:pPr>
        <w:numPr>
          <w:ilvl w:val="0"/>
          <w:numId w:val="12"/>
        </w:numPr>
        <w:spacing w:line="300" w:lineRule="auto"/>
        <w:ind w:left="357" w:hanging="357"/>
        <w:rPr>
          <w:rFonts w:ascii="Arial" w:hAnsi="Arial" w:cs="Arial"/>
          <w:sz w:val="20"/>
          <w:szCs w:val="20"/>
        </w:rPr>
      </w:pPr>
      <w:r w:rsidRPr="00960699">
        <w:rPr>
          <w:rFonts w:ascii="Arial" w:hAnsi="Arial" w:cs="Arial"/>
          <w:sz w:val="22"/>
        </w:rPr>
        <w:t>Undertake a radio-tracking</w:t>
      </w:r>
      <w:r>
        <w:rPr>
          <w:rFonts w:ascii="Arial" w:hAnsi="Arial" w:cs="Arial"/>
          <w:sz w:val="22"/>
        </w:rPr>
        <w:t>/trapping</w:t>
      </w:r>
      <w:r w:rsidRPr="00960699">
        <w:rPr>
          <w:rFonts w:ascii="Arial" w:hAnsi="Arial" w:cs="Arial"/>
          <w:sz w:val="22"/>
        </w:rPr>
        <w:t xml:space="preserve"> study of translocated </w:t>
      </w:r>
      <w:r w:rsidR="005E5EE2">
        <w:rPr>
          <w:rFonts w:ascii="Arial" w:hAnsi="Arial" w:cs="Arial"/>
          <w:sz w:val="22"/>
        </w:rPr>
        <w:t>rock wallabies</w:t>
      </w:r>
      <w:r w:rsidRPr="00960699">
        <w:rPr>
          <w:rFonts w:ascii="Arial" w:hAnsi="Arial" w:cs="Arial"/>
          <w:sz w:val="22"/>
        </w:rPr>
        <w:t xml:space="preserve"> to</w:t>
      </w:r>
      <w:r>
        <w:rPr>
          <w:rFonts w:ascii="Arial" w:hAnsi="Arial" w:cs="Arial"/>
          <w:sz w:val="22"/>
        </w:rPr>
        <w:t xml:space="preserve"> understand the reasons for limited recruitment and dispersal</w:t>
      </w:r>
      <w:r w:rsidR="00D00007">
        <w:rPr>
          <w:rFonts w:ascii="Arial" w:hAnsi="Arial" w:cs="Arial"/>
          <w:sz w:val="22"/>
        </w:rPr>
        <w:t>.</w:t>
      </w:r>
    </w:p>
    <w:p w:rsidR="00960699" w:rsidRPr="00960699" w:rsidRDefault="00960699" w:rsidP="00996E14">
      <w:pPr>
        <w:numPr>
          <w:ilvl w:val="0"/>
          <w:numId w:val="12"/>
        </w:numPr>
        <w:spacing w:line="300" w:lineRule="auto"/>
        <w:ind w:left="357" w:hanging="357"/>
        <w:rPr>
          <w:rFonts w:ascii="Arial" w:hAnsi="Arial" w:cs="Arial"/>
          <w:sz w:val="20"/>
          <w:szCs w:val="20"/>
        </w:rPr>
      </w:pPr>
      <w:r>
        <w:rPr>
          <w:rFonts w:ascii="Arial" w:hAnsi="Arial" w:cs="Arial"/>
          <w:sz w:val="22"/>
        </w:rPr>
        <w:t xml:space="preserve">Trial strategies for </w:t>
      </w:r>
      <w:r w:rsidR="00A10D54">
        <w:rPr>
          <w:rFonts w:ascii="Arial" w:hAnsi="Arial" w:cs="Arial"/>
          <w:sz w:val="22"/>
        </w:rPr>
        <w:t>more</w:t>
      </w:r>
      <w:r>
        <w:rPr>
          <w:rFonts w:ascii="Arial" w:hAnsi="Arial" w:cs="Arial"/>
          <w:sz w:val="22"/>
        </w:rPr>
        <w:t xml:space="preserve"> effective translocation and release of </w:t>
      </w:r>
      <w:r w:rsidR="005E5EE2">
        <w:rPr>
          <w:rFonts w:ascii="Arial" w:hAnsi="Arial" w:cs="Arial"/>
          <w:sz w:val="22"/>
        </w:rPr>
        <w:t>rock wallabies</w:t>
      </w:r>
      <w:r w:rsidR="00D00007">
        <w:rPr>
          <w:rFonts w:ascii="Arial" w:hAnsi="Arial" w:cs="Arial"/>
          <w:sz w:val="22"/>
        </w:rPr>
        <w:t>.</w:t>
      </w:r>
      <w:r>
        <w:rPr>
          <w:rFonts w:ascii="Arial" w:hAnsi="Arial" w:cs="Arial"/>
          <w:sz w:val="22"/>
        </w:rPr>
        <w:t xml:space="preserve"> </w:t>
      </w:r>
    </w:p>
    <w:p w:rsidR="000A4CC1" w:rsidRPr="00960699" w:rsidRDefault="000A4CC1" w:rsidP="00996E14">
      <w:pPr>
        <w:spacing w:line="300" w:lineRule="auto"/>
        <w:ind w:left="357" w:hanging="357"/>
        <w:rPr>
          <w:rFonts w:ascii="Arial" w:hAnsi="Arial" w:cs="Arial"/>
          <w:sz w:val="20"/>
          <w:szCs w:val="20"/>
        </w:rPr>
      </w:pPr>
      <w:r w:rsidRPr="00960699">
        <w:rPr>
          <w:rFonts w:ascii="Arial" w:hAnsi="Arial" w:cs="Arial"/>
          <w:sz w:val="22"/>
          <w:szCs w:val="20"/>
        </w:rPr>
        <w:t xml:space="preserve"> </w:t>
      </w:r>
    </w:p>
    <w:p w:rsidR="000A4CC1" w:rsidRPr="00C91996" w:rsidRDefault="000A4CC1" w:rsidP="00996E14">
      <w:pPr>
        <w:spacing w:line="300" w:lineRule="auto"/>
        <w:ind w:left="720" w:hanging="720"/>
        <w:rPr>
          <w:rFonts w:ascii="Arial" w:hAnsi="Arial" w:cs="Arial"/>
          <w:sz w:val="22"/>
          <w:u w:val="single"/>
        </w:rPr>
      </w:pPr>
      <w:r w:rsidRPr="00C91996">
        <w:rPr>
          <w:rFonts w:ascii="Arial" w:hAnsi="Arial" w:cs="Arial"/>
          <w:i/>
          <w:sz w:val="20"/>
          <w:szCs w:val="20"/>
          <w:u w:val="single"/>
        </w:rPr>
        <w:t>R</w:t>
      </w:r>
      <w:r w:rsidRPr="00C91996">
        <w:rPr>
          <w:rFonts w:ascii="Arial" w:hAnsi="Arial" w:cs="Arial"/>
          <w:i/>
          <w:sz w:val="22"/>
          <w:u w:val="single"/>
        </w:rPr>
        <w:t>esponsibility:</w:t>
      </w:r>
      <w:r w:rsidRPr="00C91996">
        <w:rPr>
          <w:rFonts w:ascii="Arial" w:hAnsi="Arial" w:cs="Arial"/>
          <w:sz w:val="22"/>
          <w:u w:val="single"/>
        </w:rPr>
        <w:t xml:space="preserve"> </w:t>
      </w:r>
    </w:p>
    <w:p w:rsidR="00960699" w:rsidRDefault="001C283E" w:rsidP="00996E14">
      <w:pPr>
        <w:numPr>
          <w:ilvl w:val="0"/>
          <w:numId w:val="55"/>
        </w:numPr>
        <w:tabs>
          <w:tab w:val="clear" w:pos="720"/>
          <w:tab w:val="num" w:pos="360"/>
        </w:tabs>
        <w:spacing w:line="300" w:lineRule="auto"/>
        <w:ind w:left="360"/>
        <w:rPr>
          <w:rFonts w:ascii="Arial" w:hAnsi="Arial" w:cs="Arial"/>
          <w:sz w:val="22"/>
        </w:rPr>
      </w:pPr>
      <w:r>
        <w:rPr>
          <w:rFonts w:ascii="Arial" w:hAnsi="Arial" w:cs="Arial"/>
          <w:sz w:val="22"/>
        </w:rPr>
        <w:t>DEWNR</w:t>
      </w:r>
      <w:r w:rsidR="00960699">
        <w:rPr>
          <w:rFonts w:ascii="Arial" w:hAnsi="Arial" w:cs="Arial"/>
          <w:sz w:val="22"/>
        </w:rPr>
        <w:t>/APY</w:t>
      </w:r>
      <w:r w:rsidR="00F41E0E">
        <w:rPr>
          <w:rFonts w:ascii="Arial" w:hAnsi="Arial" w:cs="Arial"/>
          <w:sz w:val="22"/>
        </w:rPr>
        <w:t xml:space="preserve"> - </w:t>
      </w:r>
      <w:r w:rsidR="00960699">
        <w:rPr>
          <w:rFonts w:ascii="Arial" w:hAnsi="Arial" w:cs="Arial"/>
          <w:sz w:val="22"/>
        </w:rPr>
        <w:t>SA translocated populations (when released)</w:t>
      </w:r>
    </w:p>
    <w:p w:rsidR="000A4CC1" w:rsidRDefault="007B3683" w:rsidP="00996E14">
      <w:pPr>
        <w:numPr>
          <w:ilvl w:val="0"/>
          <w:numId w:val="55"/>
        </w:numPr>
        <w:tabs>
          <w:tab w:val="clear" w:pos="720"/>
          <w:tab w:val="num" w:pos="360"/>
        </w:tabs>
        <w:spacing w:line="300" w:lineRule="auto"/>
        <w:ind w:left="360"/>
        <w:rPr>
          <w:rFonts w:ascii="Arial" w:hAnsi="Arial" w:cs="Arial"/>
          <w:sz w:val="22"/>
        </w:rPr>
      </w:pPr>
      <w:r>
        <w:rPr>
          <w:rFonts w:ascii="Arial" w:hAnsi="Arial" w:cs="Arial"/>
          <w:sz w:val="22"/>
        </w:rPr>
        <w:t>DPaW</w:t>
      </w:r>
      <w:r w:rsidR="00F41E0E">
        <w:rPr>
          <w:rFonts w:ascii="Arial" w:hAnsi="Arial" w:cs="Arial"/>
          <w:sz w:val="22"/>
        </w:rPr>
        <w:t xml:space="preserve"> </w:t>
      </w:r>
      <w:r w:rsidR="00A10D54">
        <w:rPr>
          <w:rFonts w:ascii="Arial" w:hAnsi="Arial" w:cs="Arial"/>
          <w:sz w:val="22"/>
        </w:rPr>
        <w:t>–</w:t>
      </w:r>
      <w:r w:rsidR="00F41E0E">
        <w:rPr>
          <w:rFonts w:ascii="Arial" w:hAnsi="Arial" w:cs="Arial"/>
          <w:sz w:val="22"/>
        </w:rPr>
        <w:t xml:space="preserve"> </w:t>
      </w:r>
      <w:r w:rsidR="00A10D54">
        <w:rPr>
          <w:rFonts w:ascii="Arial" w:hAnsi="Arial" w:cs="Arial"/>
          <w:sz w:val="22"/>
        </w:rPr>
        <w:t xml:space="preserve">Wheatbelt, </w:t>
      </w:r>
      <w:r w:rsidR="00960699">
        <w:rPr>
          <w:rFonts w:ascii="Arial" w:hAnsi="Arial" w:cs="Arial"/>
          <w:sz w:val="22"/>
        </w:rPr>
        <w:t xml:space="preserve">Kalbarri </w:t>
      </w:r>
      <w:r w:rsidR="00183077">
        <w:rPr>
          <w:rFonts w:ascii="Arial" w:hAnsi="Arial" w:cs="Arial"/>
          <w:sz w:val="22"/>
        </w:rPr>
        <w:t>NP</w:t>
      </w:r>
    </w:p>
    <w:p w:rsidR="00C77B99" w:rsidRDefault="00C77B99" w:rsidP="00996E14">
      <w:pPr>
        <w:spacing w:line="300" w:lineRule="auto"/>
        <w:rPr>
          <w:rFonts w:ascii="Arial" w:hAnsi="Arial" w:cs="Arial"/>
          <w:i/>
          <w:sz w:val="22"/>
          <w:u w:val="single"/>
        </w:rPr>
      </w:pPr>
    </w:p>
    <w:p w:rsidR="000A4CC1" w:rsidRDefault="000A4CC1" w:rsidP="00996E14">
      <w:pPr>
        <w:spacing w:line="300" w:lineRule="auto"/>
        <w:rPr>
          <w:rFonts w:ascii="Arial" w:hAnsi="Arial" w:cs="Arial"/>
          <w:sz w:val="22"/>
        </w:rPr>
      </w:pPr>
      <w:r w:rsidRPr="00C91996">
        <w:rPr>
          <w:rFonts w:ascii="Arial" w:hAnsi="Arial" w:cs="Arial"/>
          <w:i/>
          <w:sz w:val="22"/>
          <w:u w:val="single"/>
        </w:rPr>
        <w:t>Priority</w:t>
      </w:r>
      <w:r>
        <w:rPr>
          <w:rFonts w:ascii="Arial" w:hAnsi="Arial" w:cs="Arial"/>
          <w:i/>
          <w:sz w:val="22"/>
        </w:rPr>
        <w:t>:</w:t>
      </w:r>
      <w:r>
        <w:rPr>
          <w:rFonts w:ascii="Arial" w:hAnsi="Arial" w:cs="Arial"/>
          <w:sz w:val="22"/>
        </w:rPr>
        <w:t xml:space="preserve"> </w:t>
      </w:r>
      <w:r w:rsidR="00960699">
        <w:rPr>
          <w:rFonts w:ascii="Arial" w:hAnsi="Arial" w:cs="Arial"/>
          <w:sz w:val="22"/>
        </w:rPr>
        <w:t>High</w:t>
      </w:r>
    </w:p>
    <w:p w:rsidR="000A4CC1" w:rsidRDefault="00697CA9" w:rsidP="00996E14">
      <w:pPr>
        <w:spacing w:line="300" w:lineRule="auto"/>
        <w:ind w:left="720" w:hanging="720"/>
        <w:rPr>
          <w:rFonts w:ascii="Arial" w:hAnsi="Arial" w:cs="Arial"/>
          <w:sz w:val="22"/>
        </w:rPr>
      </w:pPr>
      <w:r w:rsidRPr="00C77B99">
        <w:rPr>
          <w:rFonts w:ascii="Arial" w:hAnsi="Arial" w:cs="Arial"/>
          <w:i/>
          <w:sz w:val="22"/>
          <w:u w:val="single"/>
        </w:rPr>
        <w:t>Timeframe</w:t>
      </w:r>
      <w:r w:rsidR="00960699">
        <w:rPr>
          <w:rFonts w:ascii="Arial" w:hAnsi="Arial" w:cs="Arial"/>
          <w:i/>
          <w:sz w:val="22"/>
        </w:rPr>
        <w:t xml:space="preserve">: </w:t>
      </w:r>
      <w:r w:rsidR="00960699">
        <w:rPr>
          <w:rFonts w:ascii="Arial" w:hAnsi="Arial" w:cs="Arial"/>
          <w:sz w:val="22"/>
        </w:rPr>
        <w:t>Year 5</w:t>
      </w:r>
    </w:p>
    <w:p w:rsidR="00A10D54" w:rsidRPr="00960699" w:rsidRDefault="00A10D54" w:rsidP="00996E14">
      <w:pPr>
        <w:spacing w:line="300" w:lineRule="auto"/>
        <w:ind w:left="720" w:hanging="720"/>
        <w:rPr>
          <w:rFonts w:ascii="Arial" w:hAnsi="Arial" w:cs="Arial"/>
          <w:sz w:val="22"/>
        </w:rPr>
      </w:pPr>
    </w:p>
    <w:p w:rsidR="00D00007" w:rsidRDefault="00D00007" w:rsidP="00996E14">
      <w:pPr>
        <w:spacing w:line="300" w:lineRule="auto"/>
        <w:ind w:left="720" w:hanging="720"/>
        <w:rPr>
          <w:rFonts w:ascii="Arial" w:hAnsi="Arial" w:cs="Arial"/>
          <w:i/>
          <w:sz w:val="22"/>
          <w:szCs w:val="22"/>
        </w:rPr>
      </w:pPr>
    </w:p>
    <w:p w:rsidR="00B97CAE" w:rsidRPr="00C91996" w:rsidRDefault="00FB5196" w:rsidP="002B2E80">
      <w:pPr>
        <w:spacing w:line="300" w:lineRule="auto"/>
        <w:ind w:left="567" w:hanging="567"/>
        <w:rPr>
          <w:rFonts w:ascii="Arial" w:hAnsi="Arial" w:cs="Arial"/>
          <w:b/>
          <w:sz w:val="22"/>
          <w:szCs w:val="22"/>
        </w:rPr>
      </w:pPr>
      <w:r w:rsidRPr="00C91996">
        <w:rPr>
          <w:rFonts w:ascii="Arial" w:hAnsi="Arial" w:cs="Arial"/>
          <w:b/>
          <w:sz w:val="22"/>
          <w:szCs w:val="22"/>
        </w:rPr>
        <w:t>8.</w:t>
      </w:r>
      <w:r w:rsidR="00DC5A82">
        <w:rPr>
          <w:rFonts w:ascii="Arial" w:hAnsi="Arial" w:cs="Arial"/>
          <w:b/>
          <w:sz w:val="22"/>
          <w:szCs w:val="22"/>
        </w:rPr>
        <w:t>8</w:t>
      </w:r>
      <w:r w:rsidRPr="00C91996">
        <w:rPr>
          <w:rFonts w:ascii="Arial" w:hAnsi="Arial" w:cs="Arial"/>
          <w:b/>
          <w:sz w:val="22"/>
          <w:szCs w:val="22"/>
        </w:rPr>
        <w:t xml:space="preserve"> </w:t>
      </w:r>
      <w:r w:rsidR="002B2E80">
        <w:rPr>
          <w:rFonts w:ascii="Arial" w:hAnsi="Arial" w:cs="Arial"/>
          <w:b/>
          <w:sz w:val="22"/>
          <w:szCs w:val="22"/>
        </w:rPr>
        <w:tab/>
      </w:r>
      <w:r w:rsidRPr="00C91996">
        <w:rPr>
          <w:rFonts w:ascii="Arial" w:hAnsi="Arial" w:cs="Arial"/>
          <w:b/>
          <w:sz w:val="22"/>
          <w:szCs w:val="22"/>
        </w:rPr>
        <w:t xml:space="preserve">Assist with </w:t>
      </w:r>
      <w:r w:rsidR="00D00007" w:rsidRPr="00C91996">
        <w:rPr>
          <w:rFonts w:ascii="Arial" w:hAnsi="Arial" w:cs="Arial"/>
          <w:b/>
          <w:sz w:val="22"/>
          <w:szCs w:val="22"/>
        </w:rPr>
        <w:t xml:space="preserve">the </w:t>
      </w:r>
      <w:r w:rsidRPr="00C91996">
        <w:rPr>
          <w:rFonts w:ascii="Arial" w:hAnsi="Arial" w:cs="Arial"/>
          <w:b/>
          <w:sz w:val="22"/>
          <w:szCs w:val="22"/>
        </w:rPr>
        <w:t xml:space="preserve">development of techniques to control </w:t>
      </w:r>
      <w:r w:rsidR="003F750A">
        <w:rPr>
          <w:rFonts w:ascii="Arial" w:hAnsi="Arial" w:cs="Arial"/>
          <w:b/>
          <w:sz w:val="22"/>
          <w:szCs w:val="22"/>
        </w:rPr>
        <w:t>b</w:t>
      </w:r>
      <w:r w:rsidRPr="00C91996">
        <w:rPr>
          <w:rFonts w:ascii="Arial" w:hAnsi="Arial" w:cs="Arial"/>
          <w:b/>
          <w:sz w:val="22"/>
          <w:szCs w:val="22"/>
        </w:rPr>
        <w:t xml:space="preserve">uffel </w:t>
      </w:r>
      <w:r w:rsidR="00FF3602">
        <w:rPr>
          <w:rFonts w:ascii="Arial" w:hAnsi="Arial" w:cs="Arial"/>
          <w:b/>
          <w:sz w:val="22"/>
          <w:szCs w:val="22"/>
        </w:rPr>
        <w:t>g</w:t>
      </w:r>
      <w:r w:rsidRPr="00C91996">
        <w:rPr>
          <w:rFonts w:ascii="Arial" w:hAnsi="Arial" w:cs="Arial"/>
          <w:b/>
          <w:sz w:val="22"/>
          <w:szCs w:val="22"/>
        </w:rPr>
        <w:t xml:space="preserve">rass and research its impact on </w:t>
      </w:r>
      <w:r w:rsidR="005E5EE2">
        <w:rPr>
          <w:rFonts w:ascii="Arial" w:hAnsi="Arial" w:cs="Arial"/>
          <w:b/>
          <w:sz w:val="22"/>
          <w:szCs w:val="22"/>
        </w:rPr>
        <w:t>rock wallabies</w:t>
      </w:r>
      <w:r w:rsidR="00A93F59">
        <w:rPr>
          <w:rFonts w:ascii="Arial" w:hAnsi="Arial" w:cs="Arial"/>
          <w:b/>
          <w:sz w:val="22"/>
          <w:szCs w:val="22"/>
        </w:rPr>
        <w:t>.</w:t>
      </w:r>
    </w:p>
    <w:p w:rsidR="000A4CC1" w:rsidRPr="00C91996" w:rsidRDefault="000A4CC1" w:rsidP="00996E14">
      <w:pPr>
        <w:spacing w:line="300" w:lineRule="auto"/>
        <w:rPr>
          <w:rFonts w:ascii="Arial" w:hAnsi="Arial" w:cs="Arial"/>
          <w:i/>
          <w:sz w:val="22"/>
          <w:u w:val="single"/>
        </w:rPr>
      </w:pPr>
      <w:r w:rsidRPr="00C91996">
        <w:rPr>
          <w:rFonts w:ascii="Arial" w:hAnsi="Arial" w:cs="Arial"/>
          <w:i/>
          <w:sz w:val="22"/>
          <w:u w:val="single"/>
        </w:rPr>
        <w:t xml:space="preserve">Tasks: </w:t>
      </w:r>
    </w:p>
    <w:p w:rsidR="00AA4219" w:rsidRDefault="00AA4219" w:rsidP="00AA4219">
      <w:pPr>
        <w:numPr>
          <w:ilvl w:val="0"/>
          <w:numId w:val="12"/>
        </w:numPr>
        <w:spacing w:line="300" w:lineRule="auto"/>
        <w:ind w:left="357" w:hanging="357"/>
        <w:rPr>
          <w:rFonts w:ascii="Arial" w:hAnsi="Arial" w:cs="Arial"/>
          <w:sz w:val="20"/>
          <w:szCs w:val="20"/>
        </w:rPr>
      </w:pPr>
      <w:r>
        <w:rPr>
          <w:rFonts w:ascii="Arial" w:hAnsi="Arial" w:cs="Arial"/>
          <w:sz w:val="22"/>
        </w:rPr>
        <w:t>Document the response of rock wallabies to the invasion of buffel grass in terms of its importance in the diet and its relative nutritional value compared to alternative plants.</w:t>
      </w:r>
    </w:p>
    <w:p w:rsidR="000A4CC1" w:rsidRPr="00960699" w:rsidRDefault="00960699" w:rsidP="00996E14">
      <w:pPr>
        <w:numPr>
          <w:ilvl w:val="0"/>
          <w:numId w:val="12"/>
        </w:numPr>
        <w:spacing w:line="300" w:lineRule="auto"/>
        <w:rPr>
          <w:rFonts w:ascii="Arial" w:hAnsi="Arial" w:cs="Arial"/>
          <w:sz w:val="20"/>
          <w:szCs w:val="20"/>
        </w:rPr>
      </w:pPr>
      <w:r>
        <w:rPr>
          <w:rFonts w:ascii="Arial" w:hAnsi="Arial" w:cs="Arial"/>
          <w:sz w:val="22"/>
        </w:rPr>
        <w:t>Assist with any field trials relat</w:t>
      </w:r>
      <w:r w:rsidR="00A10D54">
        <w:rPr>
          <w:rFonts w:ascii="Arial" w:hAnsi="Arial" w:cs="Arial"/>
          <w:sz w:val="22"/>
        </w:rPr>
        <w:t>ing</w:t>
      </w:r>
      <w:r>
        <w:rPr>
          <w:rFonts w:ascii="Arial" w:hAnsi="Arial" w:cs="Arial"/>
          <w:sz w:val="22"/>
        </w:rPr>
        <w:t xml:space="preserve"> to the control o</w:t>
      </w:r>
      <w:r w:rsidR="003F750A">
        <w:rPr>
          <w:rFonts w:ascii="Arial" w:hAnsi="Arial" w:cs="Arial"/>
          <w:sz w:val="22"/>
        </w:rPr>
        <w:t>f b</w:t>
      </w:r>
      <w:r>
        <w:rPr>
          <w:rFonts w:ascii="Arial" w:hAnsi="Arial" w:cs="Arial"/>
          <w:sz w:val="22"/>
        </w:rPr>
        <w:t>uffel</w:t>
      </w:r>
      <w:r w:rsidR="00FF3602">
        <w:rPr>
          <w:rFonts w:ascii="Arial" w:hAnsi="Arial" w:cs="Arial"/>
          <w:sz w:val="22"/>
        </w:rPr>
        <w:t xml:space="preserve"> g</w:t>
      </w:r>
      <w:r>
        <w:rPr>
          <w:rFonts w:ascii="Arial" w:hAnsi="Arial" w:cs="Arial"/>
          <w:sz w:val="22"/>
        </w:rPr>
        <w:t>rass and limiting its spread. Trials may involve land management techniques (such as the use of fire), but also the use of herbicides</w:t>
      </w:r>
      <w:r w:rsidR="00D00007">
        <w:rPr>
          <w:rFonts w:ascii="Arial" w:hAnsi="Arial" w:cs="Arial"/>
          <w:sz w:val="22"/>
        </w:rPr>
        <w:t>.</w:t>
      </w:r>
    </w:p>
    <w:p w:rsidR="000A4CC1" w:rsidRDefault="000A4CC1" w:rsidP="00996E14">
      <w:pPr>
        <w:spacing w:line="300" w:lineRule="auto"/>
        <w:ind w:left="720" w:hanging="720"/>
        <w:rPr>
          <w:rFonts w:ascii="Arial" w:hAnsi="Arial" w:cs="Arial"/>
          <w:sz w:val="20"/>
          <w:szCs w:val="20"/>
        </w:rPr>
      </w:pPr>
    </w:p>
    <w:p w:rsidR="00533D79" w:rsidRDefault="000A4CC1" w:rsidP="00996E14">
      <w:pPr>
        <w:spacing w:line="300" w:lineRule="auto"/>
        <w:ind w:left="720" w:hanging="720"/>
        <w:rPr>
          <w:rFonts w:ascii="Arial" w:hAnsi="Arial" w:cs="Arial"/>
          <w:sz w:val="22"/>
        </w:rPr>
      </w:pPr>
      <w:r w:rsidRPr="00C91996">
        <w:rPr>
          <w:rFonts w:ascii="Arial" w:hAnsi="Arial" w:cs="Arial"/>
          <w:i/>
          <w:sz w:val="22"/>
          <w:u w:val="single"/>
        </w:rPr>
        <w:t>Responsibility</w:t>
      </w:r>
      <w:r>
        <w:rPr>
          <w:rFonts w:ascii="Arial" w:hAnsi="Arial" w:cs="Arial"/>
          <w:i/>
          <w:sz w:val="22"/>
        </w:rPr>
        <w:t>:</w:t>
      </w:r>
      <w:r>
        <w:rPr>
          <w:rFonts w:ascii="Arial" w:hAnsi="Arial" w:cs="Arial"/>
          <w:sz w:val="22"/>
        </w:rPr>
        <w:t xml:space="preserve"> </w:t>
      </w:r>
    </w:p>
    <w:p w:rsidR="000A4CC1" w:rsidRPr="00533D79" w:rsidRDefault="001C283E" w:rsidP="00533D79">
      <w:pPr>
        <w:pStyle w:val="ListParagraph"/>
        <w:numPr>
          <w:ilvl w:val="0"/>
          <w:numId w:val="68"/>
        </w:numPr>
        <w:tabs>
          <w:tab w:val="clear" w:pos="720"/>
          <w:tab w:val="num" w:pos="357"/>
        </w:tabs>
        <w:spacing w:line="300" w:lineRule="auto"/>
        <w:ind w:left="425" w:hanging="425"/>
        <w:rPr>
          <w:rFonts w:ascii="Arial" w:hAnsi="Arial" w:cs="Arial"/>
          <w:sz w:val="22"/>
        </w:rPr>
      </w:pPr>
      <w:r>
        <w:rPr>
          <w:rFonts w:ascii="Arial" w:hAnsi="Arial" w:cs="Arial"/>
          <w:sz w:val="22"/>
        </w:rPr>
        <w:t>DEWNR</w:t>
      </w:r>
      <w:r w:rsidR="000652AE" w:rsidRPr="00533D79">
        <w:rPr>
          <w:rFonts w:ascii="Arial" w:hAnsi="Arial" w:cs="Arial"/>
          <w:sz w:val="22"/>
        </w:rPr>
        <w:t>/</w:t>
      </w:r>
      <w:r w:rsidR="00960699" w:rsidRPr="00533D79">
        <w:rPr>
          <w:rFonts w:ascii="Arial" w:hAnsi="Arial" w:cs="Arial"/>
          <w:sz w:val="22"/>
        </w:rPr>
        <w:t>APY</w:t>
      </w:r>
      <w:r w:rsidR="00F41E0E" w:rsidRPr="00533D79">
        <w:rPr>
          <w:rFonts w:ascii="Arial" w:hAnsi="Arial" w:cs="Arial"/>
          <w:sz w:val="22"/>
        </w:rPr>
        <w:t xml:space="preserve"> - </w:t>
      </w:r>
      <w:r w:rsidR="00960699" w:rsidRPr="00533D79">
        <w:rPr>
          <w:rFonts w:ascii="Arial" w:hAnsi="Arial" w:cs="Arial"/>
          <w:sz w:val="22"/>
        </w:rPr>
        <w:t xml:space="preserve">SA populations of </w:t>
      </w:r>
      <w:r w:rsidR="00960699" w:rsidRPr="00533D79">
        <w:rPr>
          <w:rFonts w:ascii="Arial" w:hAnsi="Arial" w:cs="Arial"/>
          <w:i/>
          <w:sz w:val="22"/>
        </w:rPr>
        <w:t>P. l</w:t>
      </w:r>
      <w:r w:rsidR="004C1E45" w:rsidRPr="00533D79">
        <w:rPr>
          <w:rFonts w:ascii="Arial" w:hAnsi="Arial" w:cs="Arial"/>
          <w:i/>
          <w:sz w:val="22"/>
        </w:rPr>
        <w:t>.</w:t>
      </w:r>
      <w:r w:rsidR="00960699" w:rsidRPr="00533D79">
        <w:rPr>
          <w:rFonts w:ascii="Arial" w:hAnsi="Arial" w:cs="Arial"/>
          <w:i/>
          <w:sz w:val="22"/>
        </w:rPr>
        <w:t xml:space="preserve"> </w:t>
      </w:r>
      <w:r w:rsidR="00960699" w:rsidRPr="00533D79">
        <w:rPr>
          <w:rFonts w:ascii="Arial" w:hAnsi="Arial" w:cs="Arial"/>
          <w:sz w:val="22"/>
        </w:rPr>
        <w:t>MacDonnell Ranges race</w:t>
      </w:r>
    </w:p>
    <w:p w:rsidR="00FF3602" w:rsidRDefault="00FF3602" w:rsidP="00996E14">
      <w:pPr>
        <w:spacing w:line="300" w:lineRule="auto"/>
        <w:ind w:left="720" w:hanging="720"/>
        <w:rPr>
          <w:rFonts w:ascii="Arial" w:hAnsi="Arial" w:cs="Arial"/>
          <w:sz w:val="22"/>
        </w:rPr>
      </w:pPr>
    </w:p>
    <w:p w:rsidR="000A4CC1" w:rsidRDefault="000A4CC1" w:rsidP="00996E14">
      <w:pPr>
        <w:spacing w:line="300" w:lineRule="auto"/>
        <w:rPr>
          <w:rFonts w:ascii="Arial" w:hAnsi="Arial" w:cs="Arial"/>
          <w:sz w:val="22"/>
        </w:rPr>
      </w:pPr>
      <w:r w:rsidRPr="00C91996">
        <w:rPr>
          <w:rFonts w:ascii="Arial" w:hAnsi="Arial" w:cs="Arial"/>
          <w:i/>
          <w:sz w:val="22"/>
          <w:u w:val="single"/>
        </w:rPr>
        <w:t>Priority</w:t>
      </w:r>
      <w:r>
        <w:rPr>
          <w:rFonts w:ascii="Arial" w:hAnsi="Arial" w:cs="Arial"/>
          <w:i/>
          <w:sz w:val="22"/>
        </w:rPr>
        <w:t>:</w:t>
      </w:r>
      <w:r>
        <w:rPr>
          <w:rFonts w:ascii="Arial" w:hAnsi="Arial" w:cs="Arial"/>
          <w:sz w:val="22"/>
        </w:rPr>
        <w:t xml:space="preserve"> </w:t>
      </w:r>
      <w:r w:rsidR="00960699">
        <w:rPr>
          <w:rFonts w:ascii="Arial" w:hAnsi="Arial" w:cs="Arial"/>
          <w:sz w:val="22"/>
        </w:rPr>
        <w:t>Moderate</w:t>
      </w:r>
    </w:p>
    <w:p w:rsidR="00FB5196" w:rsidRDefault="00697CA9" w:rsidP="00996E14">
      <w:pPr>
        <w:spacing w:line="300" w:lineRule="auto"/>
        <w:ind w:left="720" w:hanging="720"/>
        <w:rPr>
          <w:rFonts w:ascii="Arial" w:hAnsi="Arial" w:cs="Arial"/>
          <w:sz w:val="22"/>
        </w:rPr>
      </w:pPr>
      <w:r w:rsidRPr="00C91996">
        <w:rPr>
          <w:rFonts w:ascii="Arial" w:hAnsi="Arial" w:cs="Arial"/>
          <w:i/>
          <w:sz w:val="22"/>
          <w:u w:val="single"/>
        </w:rPr>
        <w:t>Timeframe</w:t>
      </w:r>
      <w:r w:rsidR="00960699">
        <w:rPr>
          <w:rFonts w:ascii="Arial" w:hAnsi="Arial" w:cs="Arial"/>
          <w:i/>
          <w:sz w:val="22"/>
        </w:rPr>
        <w:t xml:space="preserve">: </w:t>
      </w:r>
      <w:r w:rsidR="00960699">
        <w:rPr>
          <w:rFonts w:ascii="Arial" w:hAnsi="Arial" w:cs="Arial"/>
          <w:sz w:val="22"/>
        </w:rPr>
        <w:t>Ongoing</w:t>
      </w:r>
    </w:p>
    <w:p w:rsidR="00A10D54" w:rsidRPr="00960699" w:rsidRDefault="00A10D54" w:rsidP="00996E14">
      <w:pPr>
        <w:spacing w:line="300" w:lineRule="auto"/>
        <w:ind w:left="720" w:hanging="720"/>
        <w:rPr>
          <w:rFonts w:ascii="Arial" w:hAnsi="Arial" w:cs="Arial"/>
          <w:sz w:val="22"/>
        </w:rPr>
      </w:pPr>
    </w:p>
    <w:p w:rsidR="000A4CC1" w:rsidRDefault="000A4CC1" w:rsidP="00996E14">
      <w:pPr>
        <w:spacing w:line="300" w:lineRule="auto"/>
        <w:ind w:left="720" w:hanging="720"/>
        <w:rPr>
          <w:rFonts w:ascii="Arial" w:hAnsi="Arial" w:cs="Arial"/>
          <w:i/>
          <w:sz w:val="22"/>
        </w:rPr>
      </w:pPr>
    </w:p>
    <w:p w:rsidR="00B97CAE" w:rsidRPr="00C91996" w:rsidRDefault="00FB5196" w:rsidP="002B2E80">
      <w:pPr>
        <w:spacing w:line="300" w:lineRule="auto"/>
        <w:ind w:left="567" w:hanging="567"/>
        <w:rPr>
          <w:rFonts w:ascii="Arial" w:hAnsi="Arial" w:cs="Arial"/>
          <w:b/>
          <w:sz w:val="22"/>
          <w:szCs w:val="22"/>
        </w:rPr>
      </w:pPr>
      <w:r w:rsidRPr="00C91996">
        <w:rPr>
          <w:rFonts w:ascii="Arial" w:hAnsi="Arial" w:cs="Arial"/>
          <w:b/>
          <w:sz w:val="22"/>
          <w:szCs w:val="22"/>
        </w:rPr>
        <w:t>8.</w:t>
      </w:r>
      <w:r w:rsidR="00DC5A82">
        <w:rPr>
          <w:rFonts w:ascii="Arial" w:hAnsi="Arial" w:cs="Arial"/>
          <w:b/>
          <w:sz w:val="22"/>
          <w:szCs w:val="22"/>
        </w:rPr>
        <w:t>9</w:t>
      </w:r>
      <w:r w:rsidRPr="00C91996">
        <w:rPr>
          <w:rFonts w:ascii="Arial" w:hAnsi="Arial" w:cs="Arial"/>
          <w:b/>
          <w:sz w:val="22"/>
          <w:szCs w:val="22"/>
        </w:rPr>
        <w:t xml:space="preserve"> </w:t>
      </w:r>
      <w:r w:rsidR="002B2E80">
        <w:rPr>
          <w:rFonts w:ascii="Arial" w:hAnsi="Arial" w:cs="Arial"/>
          <w:b/>
          <w:sz w:val="22"/>
          <w:szCs w:val="22"/>
        </w:rPr>
        <w:tab/>
      </w:r>
      <w:r w:rsidRPr="00C91996">
        <w:rPr>
          <w:rFonts w:ascii="Arial" w:hAnsi="Arial" w:cs="Arial"/>
          <w:b/>
          <w:sz w:val="22"/>
          <w:szCs w:val="22"/>
        </w:rPr>
        <w:t>Investigate the prevalence of toxoplasmosis a</w:t>
      </w:r>
      <w:r w:rsidR="00310350">
        <w:rPr>
          <w:rFonts w:ascii="Arial" w:hAnsi="Arial" w:cs="Arial"/>
          <w:b/>
          <w:sz w:val="22"/>
          <w:szCs w:val="22"/>
        </w:rPr>
        <w:t>nd</w:t>
      </w:r>
      <w:r w:rsidRPr="00C91996">
        <w:rPr>
          <w:rFonts w:ascii="Arial" w:hAnsi="Arial" w:cs="Arial"/>
          <w:b/>
          <w:sz w:val="22"/>
          <w:szCs w:val="22"/>
        </w:rPr>
        <w:t xml:space="preserve"> other diseases and parasites in </w:t>
      </w:r>
      <w:r w:rsidR="005E5EE2">
        <w:rPr>
          <w:rFonts w:ascii="Arial" w:hAnsi="Arial" w:cs="Arial"/>
          <w:b/>
          <w:sz w:val="22"/>
          <w:szCs w:val="22"/>
        </w:rPr>
        <w:t>rock wallabies</w:t>
      </w:r>
      <w:r w:rsidR="00A93F59">
        <w:rPr>
          <w:rFonts w:ascii="Arial" w:hAnsi="Arial" w:cs="Arial"/>
          <w:b/>
          <w:sz w:val="22"/>
          <w:szCs w:val="22"/>
        </w:rPr>
        <w:t>.</w:t>
      </w:r>
    </w:p>
    <w:p w:rsidR="000A4CC1" w:rsidRPr="00C91996" w:rsidRDefault="000A4CC1" w:rsidP="00996E14">
      <w:pPr>
        <w:spacing w:line="300" w:lineRule="auto"/>
        <w:rPr>
          <w:rFonts w:ascii="Arial" w:hAnsi="Arial" w:cs="Arial"/>
          <w:i/>
          <w:sz w:val="22"/>
          <w:u w:val="single"/>
        </w:rPr>
      </w:pPr>
      <w:r w:rsidRPr="00C91996">
        <w:rPr>
          <w:rFonts w:ascii="Arial" w:hAnsi="Arial" w:cs="Arial"/>
          <w:i/>
          <w:sz w:val="22"/>
          <w:u w:val="single"/>
        </w:rPr>
        <w:t xml:space="preserve">Tasks: </w:t>
      </w:r>
    </w:p>
    <w:p w:rsidR="000A4CC1" w:rsidRDefault="007A5859" w:rsidP="00996E14">
      <w:pPr>
        <w:numPr>
          <w:ilvl w:val="0"/>
          <w:numId w:val="12"/>
        </w:numPr>
        <w:spacing w:line="300" w:lineRule="auto"/>
        <w:rPr>
          <w:rFonts w:ascii="Arial" w:hAnsi="Arial" w:cs="Arial"/>
          <w:sz w:val="22"/>
        </w:rPr>
      </w:pPr>
      <w:r>
        <w:rPr>
          <w:rFonts w:ascii="Arial" w:hAnsi="Arial" w:cs="Arial"/>
          <w:sz w:val="22"/>
        </w:rPr>
        <w:t>Co</w:t>
      </w:r>
      <w:r w:rsidR="00A10D54">
        <w:rPr>
          <w:rFonts w:ascii="Arial" w:hAnsi="Arial" w:cs="Arial"/>
          <w:sz w:val="22"/>
        </w:rPr>
        <w:t>llate</w:t>
      </w:r>
      <w:r w:rsidR="000A4CC1">
        <w:rPr>
          <w:rFonts w:ascii="Arial" w:hAnsi="Arial" w:cs="Arial"/>
          <w:sz w:val="22"/>
        </w:rPr>
        <w:t xml:space="preserve"> </w:t>
      </w:r>
      <w:r w:rsidR="00960699">
        <w:rPr>
          <w:rFonts w:ascii="Arial" w:hAnsi="Arial" w:cs="Arial"/>
          <w:sz w:val="22"/>
        </w:rPr>
        <w:t xml:space="preserve">samples and </w:t>
      </w:r>
      <w:r w:rsidR="000A4CC1">
        <w:rPr>
          <w:rFonts w:ascii="Arial" w:hAnsi="Arial" w:cs="Arial"/>
          <w:sz w:val="22"/>
        </w:rPr>
        <w:t>data from past</w:t>
      </w:r>
      <w:r w:rsidR="003A7B0E">
        <w:rPr>
          <w:rFonts w:ascii="Arial" w:hAnsi="Arial" w:cs="Arial"/>
          <w:sz w:val="22"/>
        </w:rPr>
        <w:t xml:space="preserve"> and</w:t>
      </w:r>
      <w:r w:rsidR="000A4CC1">
        <w:rPr>
          <w:rFonts w:ascii="Arial" w:hAnsi="Arial" w:cs="Arial"/>
          <w:sz w:val="22"/>
        </w:rPr>
        <w:t xml:space="preserve"> present projects</w:t>
      </w:r>
      <w:r>
        <w:rPr>
          <w:rFonts w:ascii="Arial" w:hAnsi="Arial" w:cs="Arial"/>
          <w:sz w:val="22"/>
        </w:rPr>
        <w:t xml:space="preserve"> containing information on rock wallaby diseases</w:t>
      </w:r>
      <w:r w:rsidR="00D00007">
        <w:rPr>
          <w:rFonts w:ascii="Arial" w:hAnsi="Arial" w:cs="Arial"/>
          <w:sz w:val="22"/>
        </w:rPr>
        <w:t>.</w:t>
      </w:r>
    </w:p>
    <w:p w:rsidR="000A4CC1" w:rsidRDefault="000A4CC1" w:rsidP="00996E14">
      <w:pPr>
        <w:numPr>
          <w:ilvl w:val="0"/>
          <w:numId w:val="12"/>
        </w:numPr>
        <w:spacing w:line="300" w:lineRule="auto"/>
        <w:rPr>
          <w:rFonts w:ascii="Arial" w:hAnsi="Arial" w:cs="Arial"/>
          <w:sz w:val="22"/>
        </w:rPr>
      </w:pPr>
      <w:r>
        <w:rPr>
          <w:rFonts w:ascii="Arial" w:hAnsi="Arial" w:cs="Arial"/>
          <w:sz w:val="22"/>
        </w:rPr>
        <w:t xml:space="preserve">Encourage researchers and managers to collect samples and </w:t>
      </w:r>
      <w:r w:rsidR="00D00007">
        <w:rPr>
          <w:rFonts w:ascii="Arial" w:hAnsi="Arial" w:cs="Arial"/>
          <w:sz w:val="22"/>
        </w:rPr>
        <w:t>observe/</w:t>
      </w:r>
      <w:r>
        <w:rPr>
          <w:rFonts w:ascii="Arial" w:hAnsi="Arial" w:cs="Arial"/>
          <w:sz w:val="22"/>
        </w:rPr>
        <w:t xml:space="preserve">document the health of </w:t>
      </w:r>
      <w:r w:rsidR="005E5EE2">
        <w:rPr>
          <w:rFonts w:ascii="Arial" w:hAnsi="Arial" w:cs="Arial"/>
          <w:sz w:val="22"/>
        </w:rPr>
        <w:t>rock wallabies</w:t>
      </w:r>
      <w:r>
        <w:rPr>
          <w:rFonts w:ascii="Arial" w:hAnsi="Arial" w:cs="Arial"/>
          <w:sz w:val="22"/>
        </w:rPr>
        <w:t xml:space="preserve"> they handle.</w:t>
      </w:r>
    </w:p>
    <w:p w:rsidR="000A4CC1" w:rsidRDefault="000A4CC1" w:rsidP="00996E14">
      <w:pPr>
        <w:numPr>
          <w:ilvl w:val="0"/>
          <w:numId w:val="12"/>
        </w:numPr>
        <w:spacing w:line="300" w:lineRule="auto"/>
        <w:rPr>
          <w:rFonts w:ascii="Arial" w:hAnsi="Arial" w:cs="Arial"/>
          <w:sz w:val="22"/>
        </w:rPr>
      </w:pPr>
      <w:r>
        <w:rPr>
          <w:rFonts w:ascii="Arial" w:hAnsi="Arial" w:cs="Arial"/>
          <w:sz w:val="22"/>
        </w:rPr>
        <w:t xml:space="preserve">Document disease and parasite profiles of all the </w:t>
      </w:r>
      <w:r w:rsidR="005E5EE2">
        <w:rPr>
          <w:rFonts w:ascii="Arial" w:hAnsi="Arial" w:cs="Arial"/>
          <w:sz w:val="22"/>
        </w:rPr>
        <w:t>rock wallaby</w:t>
      </w:r>
      <w:r>
        <w:rPr>
          <w:rFonts w:ascii="Arial" w:hAnsi="Arial" w:cs="Arial"/>
          <w:sz w:val="22"/>
        </w:rPr>
        <w:t xml:space="preserve"> taxa in this plan</w:t>
      </w:r>
      <w:r w:rsidR="00960699">
        <w:rPr>
          <w:rFonts w:ascii="Arial" w:hAnsi="Arial" w:cs="Arial"/>
          <w:sz w:val="22"/>
        </w:rPr>
        <w:t xml:space="preserve"> and provide this information in a format that can be readily updated</w:t>
      </w:r>
      <w:r>
        <w:rPr>
          <w:rFonts w:ascii="Arial" w:hAnsi="Arial" w:cs="Arial"/>
          <w:sz w:val="22"/>
        </w:rPr>
        <w:t>.</w:t>
      </w:r>
    </w:p>
    <w:p w:rsidR="000A4CC1" w:rsidRDefault="000A4CC1" w:rsidP="00996E14">
      <w:pPr>
        <w:spacing w:line="300" w:lineRule="auto"/>
        <w:rPr>
          <w:rFonts w:ascii="Arial" w:hAnsi="Arial" w:cs="Arial"/>
          <w:sz w:val="22"/>
        </w:rPr>
      </w:pPr>
    </w:p>
    <w:p w:rsidR="000A4CC1" w:rsidRDefault="000A4CC1" w:rsidP="00996E14">
      <w:pPr>
        <w:spacing w:line="300" w:lineRule="auto"/>
        <w:ind w:left="720" w:hanging="720"/>
        <w:rPr>
          <w:rFonts w:ascii="Arial" w:hAnsi="Arial" w:cs="Arial"/>
          <w:sz w:val="22"/>
        </w:rPr>
      </w:pPr>
      <w:r w:rsidRPr="00C91996">
        <w:rPr>
          <w:rFonts w:ascii="Arial" w:hAnsi="Arial" w:cs="Arial"/>
          <w:i/>
          <w:sz w:val="22"/>
          <w:u w:val="single"/>
        </w:rPr>
        <w:t>Responsibility</w:t>
      </w:r>
      <w:r w:rsidRPr="00C91996">
        <w:rPr>
          <w:rFonts w:ascii="Arial" w:hAnsi="Arial" w:cs="Arial"/>
          <w:i/>
          <w:sz w:val="22"/>
        </w:rPr>
        <w:t>:</w:t>
      </w:r>
    </w:p>
    <w:p w:rsidR="002A7AF5" w:rsidRPr="00DC5A82" w:rsidRDefault="007B3683" w:rsidP="00996E14">
      <w:pPr>
        <w:numPr>
          <w:ilvl w:val="0"/>
          <w:numId w:val="55"/>
        </w:numPr>
        <w:tabs>
          <w:tab w:val="clear" w:pos="720"/>
          <w:tab w:val="num" w:pos="360"/>
        </w:tabs>
        <w:spacing w:line="300" w:lineRule="auto"/>
        <w:ind w:hanging="720"/>
        <w:rPr>
          <w:rFonts w:ascii="Arial" w:hAnsi="Arial" w:cs="Arial"/>
          <w:sz w:val="22"/>
        </w:rPr>
      </w:pPr>
      <w:r>
        <w:rPr>
          <w:rFonts w:ascii="Arial" w:hAnsi="Arial" w:cs="Arial"/>
          <w:sz w:val="22"/>
        </w:rPr>
        <w:t>DPaW</w:t>
      </w:r>
      <w:r w:rsidR="000652AE">
        <w:rPr>
          <w:rFonts w:ascii="Arial" w:hAnsi="Arial" w:cs="Arial"/>
          <w:sz w:val="22"/>
        </w:rPr>
        <w:t>/</w:t>
      </w:r>
      <w:r w:rsidR="002A7AF5">
        <w:rPr>
          <w:rFonts w:ascii="Arial" w:hAnsi="Arial" w:cs="Arial"/>
          <w:sz w:val="22"/>
        </w:rPr>
        <w:t>Murdoch Universit</w:t>
      </w:r>
      <w:r w:rsidR="00DC5A82">
        <w:rPr>
          <w:rFonts w:ascii="Arial" w:hAnsi="Arial" w:cs="Arial"/>
          <w:sz w:val="22"/>
        </w:rPr>
        <w:t xml:space="preserve">y, </w:t>
      </w:r>
      <w:r w:rsidR="00256921">
        <w:rPr>
          <w:rFonts w:ascii="Arial" w:hAnsi="Arial" w:cs="Arial"/>
          <w:sz w:val="22"/>
        </w:rPr>
        <w:t>LRM</w:t>
      </w:r>
      <w:r w:rsidR="00DC5A82">
        <w:rPr>
          <w:rFonts w:ascii="Arial" w:hAnsi="Arial" w:cs="Arial"/>
          <w:sz w:val="22"/>
        </w:rPr>
        <w:t xml:space="preserve">, </w:t>
      </w:r>
      <w:r w:rsidR="001C283E">
        <w:rPr>
          <w:rFonts w:ascii="Arial" w:hAnsi="Arial" w:cs="Arial"/>
          <w:sz w:val="22"/>
        </w:rPr>
        <w:t>DEWNR</w:t>
      </w:r>
    </w:p>
    <w:p w:rsidR="002A7AF5" w:rsidRPr="00DC5A82" w:rsidRDefault="002A7AF5" w:rsidP="00996E14">
      <w:pPr>
        <w:spacing w:line="300" w:lineRule="auto"/>
        <w:ind w:left="720"/>
        <w:rPr>
          <w:rFonts w:ascii="Arial" w:hAnsi="Arial" w:cs="Arial"/>
          <w:sz w:val="22"/>
        </w:rPr>
      </w:pPr>
    </w:p>
    <w:p w:rsidR="000A4CC1" w:rsidRPr="00DC5A82" w:rsidRDefault="000A4CC1" w:rsidP="00996E14">
      <w:pPr>
        <w:spacing w:line="300" w:lineRule="auto"/>
        <w:ind w:left="720" w:hanging="720"/>
        <w:rPr>
          <w:rFonts w:ascii="Arial" w:hAnsi="Arial" w:cs="Arial"/>
          <w:sz w:val="22"/>
        </w:rPr>
      </w:pPr>
      <w:r w:rsidRPr="00DC5A82">
        <w:rPr>
          <w:rFonts w:ascii="Arial" w:hAnsi="Arial" w:cs="Arial"/>
          <w:i/>
          <w:sz w:val="22"/>
          <w:u w:val="single"/>
        </w:rPr>
        <w:t>Priority</w:t>
      </w:r>
      <w:r w:rsidRPr="00DC5A82">
        <w:rPr>
          <w:rFonts w:ascii="Arial" w:hAnsi="Arial" w:cs="Arial"/>
          <w:i/>
          <w:sz w:val="22"/>
        </w:rPr>
        <w:t xml:space="preserve">: </w:t>
      </w:r>
      <w:r w:rsidRPr="00DC5A82">
        <w:rPr>
          <w:rFonts w:ascii="Arial" w:hAnsi="Arial" w:cs="Arial"/>
          <w:sz w:val="22"/>
        </w:rPr>
        <w:t>Moderate</w:t>
      </w:r>
    </w:p>
    <w:p w:rsidR="00727D50" w:rsidRDefault="000A4CC1" w:rsidP="00727D50">
      <w:pPr>
        <w:spacing w:line="300" w:lineRule="auto"/>
        <w:ind w:left="720" w:hanging="720"/>
        <w:rPr>
          <w:rFonts w:ascii="Arial" w:hAnsi="Arial" w:cs="Arial"/>
          <w:sz w:val="22"/>
        </w:rPr>
      </w:pPr>
      <w:r w:rsidRPr="00DC5A82">
        <w:rPr>
          <w:rFonts w:ascii="Arial" w:hAnsi="Arial" w:cs="Arial"/>
          <w:i/>
          <w:sz w:val="22"/>
          <w:u w:val="single"/>
        </w:rPr>
        <w:t>Timeframe</w:t>
      </w:r>
      <w:r w:rsidRPr="00DC5A82">
        <w:rPr>
          <w:rFonts w:ascii="Arial" w:hAnsi="Arial" w:cs="Arial"/>
          <w:i/>
          <w:sz w:val="22"/>
        </w:rPr>
        <w:t xml:space="preserve">: </w:t>
      </w:r>
      <w:r w:rsidRPr="00DC5A82">
        <w:rPr>
          <w:rFonts w:ascii="Arial" w:hAnsi="Arial" w:cs="Arial"/>
          <w:sz w:val="22"/>
        </w:rPr>
        <w:t>O</w:t>
      </w:r>
      <w:r>
        <w:rPr>
          <w:rFonts w:ascii="Arial" w:hAnsi="Arial" w:cs="Arial"/>
          <w:sz w:val="22"/>
        </w:rPr>
        <w:t>ngoing</w:t>
      </w:r>
      <w:r w:rsidR="00727D50">
        <w:rPr>
          <w:rFonts w:ascii="Arial" w:hAnsi="Arial" w:cs="Arial"/>
          <w:sz w:val="22"/>
        </w:rPr>
        <w:br w:type="page"/>
      </w:r>
    </w:p>
    <w:p w:rsidR="00B97CAE" w:rsidRPr="00C91996" w:rsidRDefault="00FB5196" w:rsidP="002B2E80">
      <w:pPr>
        <w:spacing w:line="300" w:lineRule="auto"/>
        <w:ind w:left="567" w:hanging="567"/>
        <w:rPr>
          <w:rFonts w:ascii="Arial" w:hAnsi="Arial" w:cs="Arial"/>
          <w:b/>
          <w:sz w:val="22"/>
          <w:szCs w:val="22"/>
        </w:rPr>
      </w:pPr>
      <w:r w:rsidRPr="00C91996">
        <w:rPr>
          <w:rFonts w:ascii="Arial" w:hAnsi="Arial" w:cs="Arial"/>
          <w:b/>
          <w:sz w:val="22"/>
          <w:szCs w:val="22"/>
        </w:rPr>
        <w:lastRenderedPageBreak/>
        <w:t>8.</w:t>
      </w:r>
      <w:r w:rsidR="000A4CC1" w:rsidRPr="00C91996">
        <w:rPr>
          <w:rFonts w:ascii="Arial" w:hAnsi="Arial" w:cs="Arial"/>
          <w:b/>
          <w:sz w:val="22"/>
          <w:szCs w:val="22"/>
        </w:rPr>
        <w:t>1</w:t>
      </w:r>
      <w:r w:rsidR="00DC5A82">
        <w:rPr>
          <w:rFonts w:ascii="Arial" w:hAnsi="Arial" w:cs="Arial"/>
          <w:b/>
          <w:sz w:val="22"/>
          <w:szCs w:val="22"/>
        </w:rPr>
        <w:t>0</w:t>
      </w:r>
      <w:r w:rsidRPr="00C91996">
        <w:rPr>
          <w:rFonts w:ascii="Arial" w:hAnsi="Arial" w:cs="Arial"/>
          <w:b/>
          <w:sz w:val="22"/>
          <w:szCs w:val="22"/>
        </w:rPr>
        <w:t xml:space="preserve"> </w:t>
      </w:r>
      <w:r w:rsidR="002B2E80">
        <w:rPr>
          <w:rFonts w:ascii="Arial" w:hAnsi="Arial" w:cs="Arial"/>
          <w:b/>
          <w:sz w:val="22"/>
          <w:szCs w:val="22"/>
        </w:rPr>
        <w:tab/>
      </w:r>
      <w:r w:rsidRPr="00C91996">
        <w:rPr>
          <w:rFonts w:ascii="Arial" w:hAnsi="Arial" w:cs="Arial"/>
          <w:b/>
          <w:sz w:val="22"/>
          <w:szCs w:val="22"/>
        </w:rPr>
        <w:t xml:space="preserve">Continue to develop and improve methods </w:t>
      </w:r>
      <w:r w:rsidR="00D00007" w:rsidRPr="00C91996">
        <w:rPr>
          <w:rFonts w:ascii="Arial" w:hAnsi="Arial" w:cs="Arial"/>
          <w:b/>
          <w:sz w:val="22"/>
          <w:szCs w:val="22"/>
        </w:rPr>
        <w:t>of</w:t>
      </w:r>
      <w:r w:rsidRPr="00C91996">
        <w:rPr>
          <w:rFonts w:ascii="Arial" w:hAnsi="Arial" w:cs="Arial"/>
          <w:b/>
          <w:sz w:val="22"/>
          <w:szCs w:val="22"/>
        </w:rPr>
        <w:t xml:space="preserve"> captive care and translocation of </w:t>
      </w:r>
      <w:r w:rsidR="005E5EE2">
        <w:rPr>
          <w:rFonts w:ascii="Arial" w:hAnsi="Arial" w:cs="Arial"/>
          <w:b/>
          <w:sz w:val="22"/>
          <w:szCs w:val="22"/>
        </w:rPr>
        <w:t>rock wallabies</w:t>
      </w:r>
      <w:r w:rsidR="00A93F59">
        <w:rPr>
          <w:rFonts w:ascii="Arial" w:hAnsi="Arial" w:cs="Arial"/>
          <w:b/>
          <w:sz w:val="22"/>
          <w:szCs w:val="22"/>
        </w:rPr>
        <w:t>.</w:t>
      </w:r>
    </w:p>
    <w:p w:rsidR="000A4CC1" w:rsidRDefault="000A4CC1" w:rsidP="00996E14">
      <w:pPr>
        <w:spacing w:line="300" w:lineRule="auto"/>
        <w:rPr>
          <w:rFonts w:ascii="Arial" w:hAnsi="Arial" w:cs="Arial"/>
          <w:sz w:val="22"/>
        </w:rPr>
      </w:pPr>
      <w:r w:rsidRPr="00C91996">
        <w:rPr>
          <w:rFonts w:ascii="Arial" w:hAnsi="Arial" w:cs="Arial"/>
          <w:i/>
          <w:sz w:val="22"/>
          <w:u w:val="single"/>
        </w:rPr>
        <w:t>Tasks</w:t>
      </w:r>
      <w:r>
        <w:rPr>
          <w:rFonts w:ascii="Arial" w:hAnsi="Arial" w:cs="Arial"/>
          <w:sz w:val="22"/>
        </w:rPr>
        <w:t xml:space="preserve">: </w:t>
      </w:r>
    </w:p>
    <w:p w:rsidR="000A4CC1" w:rsidRPr="003F564D" w:rsidRDefault="003F564D" w:rsidP="00996E14">
      <w:pPr>
        <w:numPr>
          <w:ilvl w:val="0"/>
          <w:numId w:val="12"/>
        </w:numPr>
        <w:spacing w:line="300" w:lineRule="auto"/>
        <w:rPr>
          <w:rFonts w:ascii="Arial" w:hAnsi="Arial" w:cs="Arial"/>
          <w:sz w:val="20"/>
          <w:szCs w:val="20"/>
        </w:rPr>
      </w:pPr>
      <w:r>
        <w:rPr>
          <w:rFonts w:ascii="Arial" w:hAnsi="Arial" w:cs="Arial"/>
          <w:sz w:val="22"/>
        </w:rPr>
        <w:t xml:space="preserve">Continue to develop more efficient and effective methods to breed and care for </w:t>
      </w:r>
      <w:r w:rsidR="005E5EE2">
        <w:rPr>
          <w:rFonts w:ascii="Arial" w:hAnsi="Arial" w:cs="Arial"/>
          <w:sz w:val="22"/>
        </w:rPr>
        <w:t>rock wallabies</w:t>
      </w:r>
      <w:r>
        <w:rPr>
          <w:rFonts w:ascii="Arial" w:hAnsi="Arial" w:cs="Arial"/>
          <w:sz w:val="22"/>
        </w:rPr>
        <w:t xml:space="preserve"> and improve handling techniques for translocations</w:t>
      </w:r>
      <w:r w:rsidR="00D00007">
        <w:rPr>
          <w:rFonts w:ascii="Arial" w:hAnsi="Arial" w:cs="Arial"/>
          <w:sz w:val="22"/>
        </w:rPr>
        <w:t>.</w:t>
      </w:r>
    </w:p>
    <w:p w:rsidR="003F564D" w:rsidRDefault="003F564D" w:rsidP="00996E14">
      <w:pPr>
        <w:numPr>
          <w:ilvl w:val="0"/>
          <w:numId w:val="12"/>
        </w:numPr>
        <w:spacing w:line="300" w:lineRule="auto"/>
        <w:rPr>
          <w:rFonts w:ascii="Arial" w:hAnsi="Arial" w:cs="Arial"/>
          <w:sz w:val="20"/>
          <w:szCs w:val="20"/>
        </w:rPr>
      </w:pPr>
      <w:r>
        <w:rPr>
          <w:rFonts w:ascii="Arial" w:hAnsi="Arial" w:cs="Arial"/>
          <w:sz w:val="22"/>
        </w:rPr>
        <w:t xml:space="preserve">Review techniques and discuss at the </w:t>
      </w:r>
      <w:r w:rsidR="002A7AF5">
        <w:rPr>
          <w:rFonts w:ascii="Arial" w:hAnsi="Arial" w:cs="Arial"/>
          <w:sz w:val="22"/>
        </w:rPr>
        <w:t>five</w:t>
      </w:r>
      <w:r>
        <w:rPr>
          <w:rFonts w:ascii="Arial" w:hAnsi="Arial" w:cs="Arial"/>
          <w:sz w:val="22"/>
        </w:rPr>
        <w:t xml:space="preserve"> yearly </w:t>
      </w:r>
      <w:r w:rsidR="005E5EE2">
        <w:rPr>
          <w:rFonts w:ascii="Arial" w:hAnsi="Arial" w:cs="Arial"/>
          <w:sz w:val="22"/>
        </w:rPr>
        <w:t>rock wallaby</w:t>
      </w:r>
      <w:r>
        <w:rPr>
          <w:rFonts w:ascii="Arial" w:hAnsi="Arial" w:cs="Arial"/>
          <w:sz w:val="22"/>
        </w:rPr>
        <w:t xml:space="preserve"> scientific and management meeting (</w:t>
      </w:r>
      <w:r w:rsidR="00533D79">
        <w:rPr>
          <w:rFonts w:ascii="Arial" w:hAnsi="Arial" w:cs="Arial"/>
          <w:sz w:val="22"/>
        </w:rPr>
        <w:t>a</w:t>
      </w:r>
      <w:r>
        <w:rPr>
          <w:rFonts w:ascii="Arial" w:hAnsi="Arial" w:cs="Arial"/>
          <w:sz w:val="22"/>
        </w:rPr>
        <w:t>ction 10.</w:t>
      </w:r>
      <w:r w:rsidR="00533D79">
        <w:rPr>
          <w:rFonts w:ascii="Arial" w:hAnsi="Arial" w:cs="Arial"/>
          <w:sz w:val="22"/>
        </w:rPr>
        <w:t>1</w:t>
      </w:r>
      <w:r>
        <w:rPr>
          <w:rFonts w:ascii="Arial" w:hAnsi="Arial" w:cs="Arial"/>
          <w:sz w:val="22"/>
        </w:rPr>
        <w:t>)</w:t>
      </w:r>
    </w:p>
    <w:p w:rsidR="000A4CC1" w:rsidRDefault="000A4CC1" w:rsidP="00996E14">
      <w:pPr>
        <w:spacing w:line="300" w:lineRule="auto"/>
        <w:ind w:left="720" w:hanging="720"/>
        <w:rPr>
          <w:rFonts w:ascii="Arial" w:hAnsi="Arial" w:cs="Arial"/>
          <w:sz w:val="20"/>
          <w:szCs w:val="20"/>
        </w:rPr>
      </w:pPr>
    </w:p>
    <w:p w:rsidR="000A4CC1" w:rsidRDefault="000A4CC1" w:rsidP="00996E14">
      <w:pPr>
        <w:spacing w:line="300" w:lineRule="auto"/>
        <w:ind w:left="720" w:hanging="720"/>
        <w:rPr>
          <w:rFonts w:ascii="Arial" w:hAnsi="Arial" w:cs="Arial"/>
          <w:sz w:val="22"/>
        </w:rPr>
      </w:pPr>
      <w:r w:rsidRPr="00C91996">
        <w:rPr>
          <w:rFonts w:ascii="Arial" w:hAnsi="Arial" w:cs="Arial"/>
          <w:i/>
          <w:sz w:val="22"/>
          <w:u w:val="single"/>
        </w:rPr>
        <w:t>Responsibility</w:t>
      </w:r>
      <w:r>
        <w:rPr>
          <w:rFonts w:ascii="Arial" w:hAnsi="Arial" w:cs="Arial"/>
          <w:i/>
          <w:sz w:val="22"/>
        </w:rPr>
        <w:t>:</w:t>
      </w:r>
      <w:r>
        <w:rPr>
          <w:rFonts w:ascii="Arial" w:hAnsi="Arial" w:cs="Arial"/>
          <w:sz w:val="22"/>
        </w:rPr>
        <w:t xml:space="preserve"> </w:t>
      </w:r>
    </w:p>
    <w:p w:rsidR="00F41E0E" w:rsidRDefault="00F41E0E" w:rsidP="00996E14">
      <w:pPr>
        <w:spacing w:line="300" w:lineRule="auto"/>
        <w:ind w:left="720" w:hanging="720"/>
        <w:rPr>
          <w:rFonts w:ascii="Arial" w:hAnsi="Arial" w:cs="Arial"/>
          <w:sz w:val="22"/>
        </w:rPr>
      </w:pPr>
      <w:r>
        <w:rPr>
          <w:rFonts w:ascii="Arial" w:hAnsi="Arial" w:cs="Arial"/>
          <w:i/>
          <w:sz w:val="22"/>
        </w:rPr>
        <w:t>P. l. lateralis</w:t>
      </w:r>
    </w:p>
    <w:p w:rsidR="00F41E0E" w:rsidRDefault="007B3683" w:rsidP="00996E14">
      <w:pPr>
        <w:numPr>
          <w:ilvl w:val="0"/>
          <w:numId w:val="56"/>
        </w:numPr>
        <w:tabs>
          <w:tab w:val="clear" w:pos="720"/>
          <w:tab w:val="num" w:pos="360"/>
        </w:tabs>
        <w:spacing w:line="300" w:lineRule="auto"/>
        <w:ind w:left="360"/>
        <w:rPr>
          <w:rFonts w:ascii="Arial" w:hAnsi="Arial" w:cs="Arial"/>
          <w:sz w:val="22"/>
        </w:rPr>
      </w:pPr>
      <w:r>
        <w:rPr>
          <w:rFonts w:ascii="Arial" w:hAnsi="Arial" w:cs="Arial"/>
          <w:sz w:val="22"/>
        </w:rPr>
        <w:t>DPaW</w:t>
      </w:r>
      <w:r w:rsidR="003F564D">
        <w:rPr>
          <w:rFonts w:ascii="Arial" w:hAnsi="Arial" w:cs="Arial"/>
          <w:sz w:val="22"/>
        </w:rPr>
        <w:t>/Perth Zoo</w:t>
      </w:r>
    </w:p>
    <w:p w:rsidR="00F41E0E" w:rsidRPr="00F41E0E" w:rsidRDefault="00F41E0E" w:rsidP="00996E14">
      <w:pPr>
        <w:spacing w:line="300" w:lineRule="auto"/>
        <w:rPr>
          <w:rFonts w:ascii="Arial" w:hAnsi="Arial" w:cs="Arial"/>
          <w:sz w:val="22"/>
        </w:rPr>
      </w:pPr>
      <w:r>
        <w:rPr>
          <w:rFonts w:ascii="Arial" w:hAnsi="Arial" w:cs="Arial"/>
          <w:i/>
          <w:sz w:val="22"/>
        </w:rPr>
        <w:t>P. l</w:t>
      </w:r>
      <w:r w:rsidR="004C1E45">
        <w:rPr>
          <w:rFonts w:ascii="Arial" w:hAnsi="Arial" w:cs="Arial"/>
          <w:i/>
          <w:sz w:val="22"/>
        </w:rPr>
        <w:t>.</w:t>
      </w:r>
      <w:r>
        <w:rPr>
          <w:rFonts w:ascii="Arial" w:hAnsi="Arial" w:cs="Arial"/>
          <w:sz w:val="22"/>
        </w:rPr>
        <w:t xml:space="preserve"> </w:t>
      </w:r>
      <w:proofErr w:type="gramStart"/>
      <w:r>
        <w:rPr>
          <w:rFonts w:ascii="Arial" w:hAnsi="Arial" w:cs="Arial"/>
          <w:sz w:val="22"/>
        </w:rPr>
        <w:t>MacDonnell Ranges</w:t>
      </w:r>
      <w:proofErr w:type="gramEnd"/>
      <w:r>
        <w:rPr>
          <w:rFonts w:ascii="Arial" w:hAnsi="Arial" w:cs="Arial"/>
          <w:sz w:val="22"/>
        </w:rPr>
        <w:t xml:space="preserve"> race</w:t>
      </w:r>
    </w:p>
    <w:p w:rsidR="000A4CC1" w:rsidRDefault="001C283E" w:rsidP="00996E14">
      <w:pPr>
        <w:numPr>
          <w:ilvl w:val="0"/>
          <w:numId w:val="56"/>
        </w:numPr>
        <w:tabs>
          <w:tab w:val="clear" w:pos="720"/>
          <w:tab w:val="num" w:pos="360"/>
        </w:tabs>
        <w:spacing w:line="300" w:lineRule="auto"/>
        <w:ind w:left="360"/>
        <w:rPr>
          <w:rFonts w:ascii="Arial" w:hAnsi="Arial" w:cs="Arial"/>
          <w:sz w:val="22"/>
        </w:rPr>
      </w:pPr>
      <w:r>
        <w:rPr>
          <w:rFonts w:ascii="Arial" w:hAnsi="Arial" w:cs="Arial"/>
          <w:sz w:val="22"/>
        </w:rPr>
        <w:t>DEWNR</w:t>
      </w:r>
      <w:r w:rsidR="000652AE">
        <w:rPr>
          <w:rFonts w:ascii="Arial" w:hAnsi="Arial" w:cs="Arial"/>
          <w:sz w:val="22"/>
        </w:rPr>
        <w:t>/</w:t>
      </w:r>
      <w:r w:rsidR="003F564D">
        <w:rPr>
          <w:rFonts w:ascii="Arial" w:hAnsi="Arial" w:cs="Arial"/>
          <w:sz w:val="22"/>
        </w:rPr>
        <w:t>Monarto Zoo</w:t>
      </w:r>
      <w:r w:rsidR="00F41E0E">
        <w:rPr>
          <w:rFonts w:ascii="Arial" w:hAnsi="Arial" w:cs="Arial"/>
          <w:sz w:val="22"/>
        </w:rPr>
        <w:t xml:space="preserve"> </w:t>
      </w:r>
    </w:p>
    <w:p w:rsidR="00C91996" w:rsidRPr="003F564D" w:rsidRDefault="00C91996" w:rsidP="00996E14">
      <w:pPr>
        <w:spacing w:line="300" w:lineRule="auto"/>
        <w:rPr>
          <w:rFonts w:ascii="Arial" w:hAnsi="Arial" w:cs="Arial"/>
          <w:sz w:val="22"/>
        </w:rPr>
      </w:pPr>
    </w:p>
    <w:p w:rsidR="000A4CC1" w:rsidRDefault="000A4CC1" w:rsidP="00996E14">
      <w:pPr>
        <w:spacing w:line="300" w:lineRule="auto"/>
        <w:rPr>
          <w:rFonts w:ascii="Arial" w:hAnsi="Arial" w:cs="Arial"/>
          <w:sz w:val="22"/>
        </w:rPr>
      </w:pPr>
      <w:r w:rsidRPr="00697CA9">
        <w:rPr>
          <w:rFonts w:ascii="Arial" w:hAnsi="Arial" w:cs="Arial"/>
          <w:i/>
          <w:sz w:val="22"/>
          <w:u w:val="single"/>
        </w:rPr>
        <w:t>Priority</w:t>
      </w:r>
      <w:r>
        <w:rPr>
          <w:rFonts w:ascii="Arial" w:hAnsi="Arial" w:cs="Arial"/>
          <w:i/>
          <w:sz w:val="22"/>
        </w:rPr>
        <w:t>:</w:t>
      </w:r>
      <w:r>
        <w:rPr>
          <w:rFonts w:ascii="Arial" w:hAnsi="Arial" w:cs="Arial"/>
          <w:sz w:val="22"/>
        </w:rPr>
        <w:t xml:space="preserve"> </w:t>
      </w:r>
      <w:r w:rsidR="007A5859">
        <w:rPr>
          <w:rFonts w:ascii="Arial" w:hAnsi="Arial" w:cs="Arial"/>
          <w:sz w:val="22"/>
        </w:rPr>
        <w:t>Moderate</w:t>
      </w:r>
    </w:p>
    <w:p w:rsidR="004630D8" w:rsidRDefault="00697CA9" w:rsidP="00996E14">
      <w:pPr>
        <w:spacing w:line="300" w:lineRule="auto"/>
        <w:rPr>
          <w:rFonts w:ascii="Arial" w:hAnsi="Arial" w:cs="Arial"/>
          <w:sz w:val="22"/>
        </w:rPr>
      </w:pPr>
      <w:r w:rsidRPr="00C91996">
        <w:rPr>
          <w:rFonts w:ascii="Arial" w:hAnsi="Arial" w:cs="Arial"/>
          <w:i/>
          <w:sz w:val="22"/>
          <w:u w:val="single"/>
        </w:rPr>
        <w:t>Timeframe</w:t>
      </w:r>
      <w:r w:rsidR="003F564D">
        <w:rPr>
          <w:rFonts w:ascii="Arial" w:hAnsi="Arial" w:cs="Arial"/>
          <w:i/>
          <w:sz w:val="22"/>
        </w:rPr>
        <w:t xml:space="preserve">: </w:t>
      </w:r>
      <w:r w:rsidR="003F564D">
        <w:rPr>
          <w:rFonts w:ascii="Arial" w:hAnsi="Arial" w:cs="Arial"/>
          <w:sz w:val="22"/>
        </w:rPr>
        <w:t>Ongoing</w:t>
      </w:r>
    </w:p>
    <w:p w:rsidR="003A7B0E" w:rsidRPr="003F564D" w:rsidRDefault="003A7B0E" w:rsidP="00996E14">
      <w:pPr>
        <w:spacing w:line="300" w:lineRule="auto"/>
        <w:rPr>
          <w:rFonts w:ascii="Arial" w:hAnsi="Arial" w:cs="Arial"/>
          <w:sz w:val="22"/>
        </w:rPr>
      </w:pPr>
    </w:p>
    <w:p w:rsidR="000A4CC1" w:rsidRDefault="000A4CC1" w:rsidP="00996E14">
      <w:pPr>
        <w:spacing w:line="300" w:lineRule="auto"/>
        <w:rPr>
          <w:rFonts w:ascii="Arial" w:hAnsi="Arial" w:cs="Arial"/>
          <w:sz w:val="22"/>
        </w:rPr>
      </w:pPr>
    </w:p>
    <w:p w:rsidR="004630D8" w:rsidRPr="001B36E0" w:rsidRDefault="004630D8" w:rsidP="00996E14">
      <w:pPr>
        <w:spacing w:line="300" w:lineRule="auto"/>
        <w:rPr>
          <w:rFonts w:ascii="Arial" w:hAnsi="Arial" w:cs="Arial"/>
          <w:b/>
          <w:u w:val="single"/>
        </w:rPr>
      </w:pPr>
      <w:bookmarkStart w:id="140" w:name="_Toc289782475"/>
      <w:bookmarkStart w:id="141" w:name="_Toc289867667"/>
      <w:bookmarkStart w:id="142" w:name="_Toc312936632"/>
      <w:bookmarkStart w:id="143" w:name="_Toc235852437"/>
      <w:r w:rsidRPr="001B36E0">
        <w:rPr>
          <w:rFonts w:ascii="Arial" w:hAnsi="Arial" w:cs="Arial"/>
          <w:b/>
          <w:u w:val="single"/>
        </w:rPr>
        <w:t xml:space="preserve">Action </w:t>
      </w:r>
      <w:r w:rsidR="0071652F" w:rsidRPr="001B36E0">
        <w:rPr>
          <w:rFonts w:ascii="Arial" w:hAnsi="Arial" w:cs="Arial"/>
          <w:b/>
          <w:u w:val="single"/>
        </w:rPr>
        <w:t>9</w:t>
      </w:r>
      <w:r w:rsidR="001B36E0">
        <w:rPr>
          <w:rFonts w:ascii="Arial" w:hAnsi="Arial" w:cs="Arial"/>
          <w:b/>
          <w:u w:val="single"/>
        </w:rPr>
        <w:t>:</w:t>
      </w:r>
      <w:r w:rsidRPr="001B36E0">
        <w:rPr>
          <w:rFonts w:ascii="Arial" w:hAnsi="Arial" w:cs="Arial"/>
          <w:b/>
          <w:u w:val="single"/>
        </w:rPr>
        <w:tab/>
        <w:t xml:space="preserve"> </w:t>
      </w:r>
      <w:bookmarkEnd w:id="140"/>
      <w:bookmarkEnd w:id="141"/>
      <w:r w:rsidRPr="001B36E0">
        <w:rPr>
          <w:rFonts w:ascii="Arial" w:hAnsi="Arial" w:cs="Arial"/>
          <w:b/>
          <w:u w:val="single"/>
        </w:rPr>
        <w:t>Communication and community education</w:t>
      </w:r>
      <w:bookmarkEnd w:id="142"/>
    </w:p>
    <w:p w:rsidR="004630D8" w:rsidRDefault="004630D8" w:rsidP="00996E14">
      <w:pPr>
        <w:spacing w:line="300" w:lineRule="auto"/>
        <w:rPr>
          <w:rFonts w:ascii="Arial" w:hAnsi="Arial" w:cs="Arial"/>
          <w:sz w:val="22"/>
        </w:rPr>
      </w:pPr>
    </w:p>
    <w:p w:rsidR="004630D8" w:rsidRPr="00C91996" w:rsidRDefault="004630D8" w:rsidP="002B2E80">
      <w:pPr>
        <w:spacing w:line="300" w:lineRule="auto"/>
        <w:ind w:left="567" w:hanging="567"/>
        <w:rPr>
          <w:rFonts w:ascii="Arial" w:hAnsi="Arial" w:cs="Arial"/>
          <w:b/>
          <w:sz w:val="22"/>
        </w:rPr>
      </w:pPr>
      <w:r w:rsidRPr="00C91996">
        <w:rPr>
          <w:rFonts w:ascii="Arial" w:hAnsi="Arial" w:cs="Arial"/>
          <w:b/>
          <w:sz w:val="22"/>
        </w:rPr>
        <w:t>9.1</w:t>
      </w:r>
      <w:r w:rsidRPr="00C91996">
        <w:rPr>
          <w:rFonts w:ascii="Arial" w:hAnsi="Arial" w:cs="Arial"/>
          <w:b/>
          <w:sz w:val="22"/>
        </w:rPr>
        <w:tab/>
        <w:t xml:space="preserve">Provide a range of information and interpretative materials </w:t>
      </w:r>
      <w:r w:rsidR="00D00007" w:rsidRPr="00C91996">
        <w:rPr>
          <w:rFonts w:ascii="Arial" w:hAnsi="Arial" w:cs="Arial"/>
          <w:b/>
          <w:sz w:val="22"/>
        </w:rPr>
        <w:t>about</w:t>
      </w:r>
      <w:r w:rsidRPr="00C91996">
        <w:rPr>
          <w:rFonts w:ascii="Arial" w:hAnsi="Arial" w:cs="Arial"/>
          <w:b/>
          <w:sz w:val="22"/>
        </w:rPr>
        <w:t xml:space="preserve"> </w:t>
      </w:r>
      <w:r w:rsidR="005E5EE2">
        <w:rPr>
          <w:rFonts w:ascii="Arial" w:hAnsi="Arial" w:cs="Arial"/>
          <w:b/>
          <w:sz w:val="22"/>
        </w:rPr>
        <w:t>rock wallabies</w:t>
      </w:r>
      <w:r w:rsidRPr="00C91996">
        <w:rPr>
          <w:rFonts w:ascii="Arial" w:hAnsi="Arial" w:cs="Arial"/>
          <w:b/>
          <w:sz w:val="22"/>
        </w:rPr>
        <w:t xml:space="preserve"> for the community and tourism o</w:t>
      </w:r>
      <w:r w:rsidR="00D00007" w:rsidRPr="00C91996">
        <w:rPr>
          <w:rFonts w:ascii="Arial" w:hAnsi="Arial" w:cs="Arial"/>
          <w:b/>
          <w:sz w:val="22"/>
        </w:rPr>
        <w:t>perators</w:t>
      </w:r>
      <w:r w:rsidR="00A93F59">
        <w:rPr>
          <w:rFonts w:ascii="Arial" w:hAnsi="Arial" w:cs="Arial"/>
          <w:b/>
          <w:sz w:val="22"/>
        </w:rPr>
        <w:t>.</w:t>
      </w:r>
    </w:p>
    <w:p w:rsidR="004630D8" w:rsidRPr="00C91996" w:rsidRDefault="004630D8" w:rsidP="00996E14">
      <w:pPr>
        <w:spacing w:line="300" w:lineRule="auto"/>
        <w:rPr>
          <w:rFonts w:ascii="Arial" w:hAnsi="Arial" w:cs="Arial"/>
          <w:i/>
          <w:sz w:val="22"/>
          <w:u w:val="single"/>
        </w:rPr>
      </w:pPr>
      <w:r w:rsidRPr="00C91996">
        <w:rPr>
          <w:rFonts w:ascii="Arial" w:hAnsi="Arial" w:cs="Arial"/>
          <w:i/>
          <w:sz w:val="22"/>
          <w:u w:val="single"/>
        </w:rPr>
        <w:t xml:space="preserve">Tasks: </w:t>
      </w:r>
    </w:p>
    <w:p w:rsidR="004630D8" w:rsidRDefault="00346248" w:rsidP="00996E14">
      <w:pPr>
        <w:numPr>
          <w:ilvl w:val="0"/>
          <w:numId w:val="12"/>
        </w:numPr>
        <w:spacing w:line="300" w:lineRule="auto"/>
        <w:rPr>
          <w:rFonts w:ascii="Arial" w:hAnsi="Arial" w:cs="Arial"/>
          <w:sz w:val="22"/>
        </w:rPr>
      </w:pPr>
      <w:r>
        <w:rPr>
          <w:rFonts w:ascii="Arial" w:hAnsi="Arial" w:cs="Arial"/>
          <w:sz w:val="22"/>
        </w:rPr>
        <w:t>P</w:t>
      </w:r>
      <w:r w:rsidR="004630D8">
        <w:rPr>
          <w:rFonts w:ascii="Arial" w:hAnsi="Arial" w:cs="Arial"/>
          <w:sz w:val="22"/>
        </w:rPr>
        <w:t>rovide up</w:t>
      </w:r>
      <w:r w:rsidR="00D00007">
        <w:rPr>
          <w:rFonts w:ascii="Arial" w:hAnsi="Arial" w:cs="Arial"/>
          <w:sz w:val="22"/>
        </w:rPr>
        <w:t>-</w:t>
      </w:r>
      <w:r w:rsidR="004630D8">
        <w:rPr>
          <w:rFonts w:ascii="Arial" w:hAnsi="Arial" w:cs="Arial"/>
          <w:sz w:val="22"/>
        </w:rPr>
        <w:t>to</w:t>
      </w:r>
      <w:r w:rsidR="00D00007">
        <w:rPr>
          <w:rFonts w:ascii="Arial" w:hAnsi="Arial" w:cs="Arial"/>
          <w:sz w:val="22"/>
        </w:rPr>
        <w:t>-</w:t>
      </w:r>
      <w:r w:rsidR="004630D8">
        <w:rPr>
          <w:rFonts w:ascii="Arial" w:hAnsi="Arial" w:cs="Arial"/>
          <w:sz w:val="22"/>
        </w:rPr>
        <w:t xml:space="preserve">date information on </w:t>
      </w:r>
      <w:r w:rsidR="005E5EE2">
        <w:rPr>
          <w:rFonts w:ascii="Arial" w:hAnsi="Arial" w:cs="Arial"/>
          <w:sz w:val="22"/>
        </w:rPr>
        <w:t>rock wallabies</w:t>
      </w:r>
      <w:r w:rsidR="004630D8">
        <w:rPr>
          <w:rFonts w:ascii="Arial" w:hAnsi="Arial" w:cs="Arial"/>
          <w:sz w:val="22"/>
        </w:rPr>
        <w:t xml:space="preserve"> to the public via agency websites</w:t>
      </w:r>
      <w:r w:rsidR="00D00007">
        <w:rPr>
          <w:rFonts w:ascii="Arial" w:hAnsi="Arial" w:cs="Arial"/>
          <w:sz w:val="22"/>
        </w:rPr>
        <w:t>.</w:t>
      </w:r>
    </w:p>
    <w:p w:rsidR="004630D8" w:rsidRDefault="00346248" w:rsidP="00996E14">
      <w:pPr>
        <w:numPr>
          <w:ilvl w:val="0"/>
          <w:numId w:val="12"/>
        </w:numPr>
        <w:spacing w:line="300" w:lineRule="auto"/>
        <w:rPr>
          <w:rFonts w:ascii="Arial" w:hAnsi="Arial" w:cs="Arial"/>
          <w:sz w:val="22"/>
        </w:rPr>
      </w:pPr>
      <w:r>
        <w:rPr>
          <w:rFonts w:ascii="Arial" w:hAnsi="Arial" w:cs="Arial"/>
          <w:sz w:val="22"/>
        </w:rPr>
        <w:t>Assist</w:t>
      </w:r>
      <w:r w:rsidR="004630D8">
        <w:rPr>
          <w:rFonts w:ascii="Arial" w:hAnsi="Arial" w:cs="Arial"/>
          <w:sz w:val="22"/>
        </w:rPr>
        <w:t xml:space="preserve"> tour guides and rangers working at </w:t>
      </w:r>
      <w:r w:rsidR="005E5EE2">
        <w:rPr>
          <w:rFonts w:ascii="Arial" w:hAnsi="Arial" w:cs="Arial"/>
          <w:sz w:val="22"/>
        </w:rPr>
        <w:t>rock wallaby</w:t>
      </w:r>
      <w:r w:rsidR="004630D8">
        <w:rPr>
          <w:rFonts w:ascii="Arial" w:hAnsi="Arial" w:cs="Arial"/>
          <w:sz w:val="22"/>
        </w:rPr>
        <w:t xml:space="preserve"> sites to </w:t>
      </w:r>
      <w:r>
        <w:rPr>
          <w:rFonts w:ascii="Arial" w:hAnsi="Arial" w:cs="Arial"/>
          <w:sz w:val="22"/>
        </w:rPr>
        <w:t>develop</w:t>
      </w:r>
      <w:r w:rsidR="004630D8">
        <w:rPr>
          <w:rFonts w:ascii="Arial" w:hAnsi="Arial" w:cs="Arial"/>
          <w:sz w:val="22"/>
        </w:rPr>
        <w:t xml:space="preserve"> and present interpretative material on </w:t>
      </w:r>
      <w:r w:rsidR="005E5EE2">
        <w:rPr>
          <w:rFonts w:ascii="Arial" w:hAnsi="Arial" w:cs="Arial"/>
          <w:sz w:val="22"/>
        </w:rPr>
        <w:t>rock wallabies</w:t>
      </w:r>
      <w:r w:rsidR="004630D8">
        <w:rPr>
          <w:rFonts w:ascii="Arial" w:hAnsi="Arial" w:cs="Arial"/>
          <w:sz w:val="22"/>
        </w:rPr>
        <w:t xml:space="preserve"> in their area. </w:t>
      </w:r>
    </w:p>
    <w:p w:rsidR="004630D8" w:rsidRPr="002E2964" w:rsidRDefault="00346248" w:rsidP="00996E14">
      <w:pPr>
        <w:numPr>
          <w:ilvl w:val="0"/>
          <w:numId w:val="12"/>
        </w:numPr>
        <w:spacing w:line="300" w:lineRule="auto"/>
        <w:rPr>
          <w:rFonts w:ascii="Arial" w:hAnsi="Arial" w:cs="Arial"/>
          <w:sz w:val="22"/>
        </w:rPr>
      </w:pPr>
      <w:r>
        <w:rPr>
          <w:rFonts w:ascii="Arial" w:hAnsi="Arial" w:cs="Arial"/>
          <w:sz w:val="22"/>
        </w:rPr>
        <w:t>E</w:t>
      </w:r>
      <w:r w:rsidR="004630D8">
        <w:rPr>
          <w:rFonts w:ascii="Arial" w:hAnsi="Arial" w:cs="Arial"/>
          <w:sz w:val="22"/>
        </w:rPr>
        <w:t xml:space="preserve">ncourage tour leaders on private property to </w:t>
      </w:r>
      <w:r>
        <w:rPr>
          <w:rFonts w:ascii="Arial" w:hAnsi="Arial" w:cs="Arial"/>
          <w:sz w:val="22"/>
        </w:rPr>
        <w:t xml:space="preserve">use </w:t>
      </w:r>
      <w:r w:rsidR="004630D8">
        <w:rPr>
          <w:rFonts w:ascii="Arial" w:hAnsi="Arial" w:cs="Arial"/>
          <w:sz w:val="22"/>
        </w:rPr>
        <w:t>interpret</w:t>
      </w:r>
      <w:r>
        <w:rPr>
          <w:rFonts w:ascii="Arial" w:hAnsi="Arial" w:cs="Arial"/>
          <w:sz w:val="22"/>
        </w:rPr>
        <w:t>ative material related to</w:t>
      </w:r>
      <w:r w:rsidR="004630D8">
        <w:rPr>
          <w:rFonts w:ascii="Arial" w:hAnsi="Arial" w:cs="Arial"/>
          <w:sz w:val="22"/>
        </w:rPr>
        <w:t xml:space="preserve"> </w:t>
      </w:r>
      <w:r w:rsidR="005E5EE2">
        <w:rPr>
          <w:rFonts w:ascii="Arial" w:hAnsi="Arial" w:cs="Arial"/>
          <w:sz w:val="22"/>
        </w:rPr>
        <w:t>rock wallaby</w:t>
      </w:r>
      <w:r w:rsidR="004630D8">
        <w:rPr>
          <w:rFonts w:ascii="Arial" w:hAnsi="Arial" w:cs="Arial"/>
          <w:sz w:val="22"/>
        </w:rPr>
        <w:t xml:space="preserve"> </w:t>
      </w:r>
      <w:r>
        <w:rPr>
          <w:rFonts w:ascii="Arial" w:hAnsi="Arial" w:cs="Arial"/>
          <w:sz w:val="22"/>
        </w:rPr>
        <w:t>conservation</w:t>
      </w:r>
      <w:r w:rsidR="004630D8">
        <w:rPr>
          <w:rFonts w:ascii="Arial" w:hAnsi="Arial" w:cs="Arial"/>
          <w:sz w:val="22"/>
        </w:rPr>
        <w:t xml:space="preserve">. </w:t>
      </w:r>
    </w:p>
    <w:p w:rsidR="004630D8" w:rsidRDefault="00346248" w:rsidP="00996E14">
      <w:pPr>
        <w:numPr>
          <w:ilvl w:val="0"/>
          <w:numId w:val="12"/>
        </w:numPr>
        <w:spacing w:line="300" w:lineRule="auto"/>
        <w:rPr>
          <w:rFonts w:ascii="Arial" w:hAnsi="Arial" w:cs="Arial"/>
          <w:sz w:val="22"/>
        </w:rPr>
      </w:pPr>
      <w:r>
        <w:rPr>
          <w:rFonts w:ascii="Arial" w:hAnsi="Arial" w:cs="Arial"/>
          <w:sz w:val="22"/>
        </w:rPr>
        <w:t>M</w:t>
      </w:r>
      <w:r w:rsidR="004630D8">
        <w:rPr>
          <w:rFonts w:ascii="Arial" w:hAnsi="Arial" w:cs="Arial"/>
          <w:sz w:val="22"/>
        </w:rPr>
        <w:t xml:space="preserve">aximise opportunities to impart the conservation message through interpretive signs on </w:t>
      </w:r>
      <w:r w:rsidR="005E5EE2">
        <w:rPr>
          <w:rFonts w:ascii="Arial" w:hAnsi="Arial" w:cs="Arial"/>
          <w:sz w:val="22"/>
        </w:rPr>
        <w:t>rock wallaby</w:t>
      </w:r>
      <w:r w:rsidR="004630D8">
        <w:rPr>
          <w:rFonts w:ascii="Arial" w:hAnsi="Arial" w:cs="Arial"/>
          <w:sz w:val="22"/>
        </w:rPr>
        <w:t xml:space="preserve"> pens in participating zoos</w:t>
      </w:r>
      <w:r w:rsidR="00820B61">
        <w:rPr>
          <w:rFonts w:ascii="Arial" w:hAnsi="Arial" w:cs="Arial"/>
          <w:sz w:val="22"/>
        </w:rPr>
        <w:t>.</w:t>
      </w:r>
    </w:p>
    <w:p w:rsidR="00286CB4" w:rsidRPr="00286CB4" w:rsidRDefault="00286CB4" w:rsidP="00996E14">
      <w:pPr>
        <w:numPr>
          <w:ilvl w:val="0"/>
          <w:numId w:val="12"/>
        </w:numPr>
        <w:spacing w:line="300" w:lineRule="auto"/>
        <w:rPr>
          <w:rFonts w:ascii="Arial" w:hAnsi="Arial" w:cs="Arial"/>
          <w:sz w:val="22"/>
          <w:szCs w:val="22"/>
        </w:rPr>
      </w:pPr>
      <w:r w:rsidRPr="00286CB4">
        <w:rPr>
          <w:rFonts w:ascii="Arial" w:hAnsi="Arial" w:cs="Arial"/>
          <w:sz w:val="22"/>
          <w:szCs w:val="22"/>
        </w:rPr>
        <w:t xml:space="preserve">Provide signage at strategic sites to explain conservation </w:t>
      </w:r>
      <w:r w:rsidR="00DC5A82">
        <w:rPr>
          <w:rFonts w:ascii="Arial" w:hAnsi="Arial" w:cs="Arial"/>
          <w:sz w:val="22"/>
          <w:szCs w:val="22"/>
        </w:rPr>
        <w:t>issues pertaining to rock wallabies</w:t>
      </w:r>
      <w:r w:rsidR="00A41DD3">
        <w:rPr>
          <w:rFonts w:ascii="Arial" w:hAnsi="Arial" w:cs="Arial"/>
          <w:sz w:val="22"/>
          <w:szCs w:val="22"/>
        </w:rPr>
        <w:t>.</w:t>
      </w:r>
    </w:p>
    <w:p w:rsidR="004630D8" w:rsidRDefault="004630D8" w:rsidP="00996E14">
      <w:pPr>
        <w:spacing w:line="300" w:lineRule="auto"/>
        <w:ind w:left="720" w:hanging="720"/>
        <w:rPr>
          <w:rFonts w:ascii="Arial" w:hAnsi="Arial" w:cs="Arial"/>
          <w:sz w:val="22"/>
        </w:rPr>
      </w:pPr>
    </w:p>
    <w:p w:rsidR="00820B61" w:rsidRDefault="00AD1B6D" w:rsidP="00996E14">
      <w:pPr>
        <w:spacing w:line="300" w:lineRule="auto"/>
        <w:ind w:left="720" w:hanging="720"/>
        <w:rPr>
          <w:rFonts w:ascii="Arial" w:hAnsi="Arial" w:cs="Arial"/>
          <w:sz w:val="22"/>
        </w:rPr>
      </w:pPr>
      <w:r w:rsidRPr="00C91996">
        <w:rPr>
          <w:rFonts w:ascii="Arial" w:hAnsi="Arial" w:cs="Arial"/>
          <w:i/>
          <w:sz w:val="22"/>
          <w:u w:val="single"/>
        </w:rPr>
        <w:t>Responsibility:</w:t>
      </w:r>
      <w:r>
        <w:rPr>
          <w:rFonts w:ascii="Arial" w:hAnsi="Arial" w:cs="Arial"/>
          <w:sz w:val="22"/>
        </w:rPr>
        <w:t xml:space="preserve"> </w:t>
      </w:r>
    </w:p>
    <w:p w:rsidR="00AD1B6D" w:rsidRPr="00DC5A82" w:rsidRDefault="007B3683" w:rsidP="00996E14">
      <w:pPr>
        <w:numPr>
          <w:ilvl w:val="0"/>
          <w:numId w:val="56"/>
        </w:numPr>
        <w:tabs>
          <w:tab w:val="clear" w:pos="720"/>
          <w:tab w:val="num" w:pos="360"/>
        </w:tabs>
        <w:spacing w:line="300" w:lineRule="auto"/>
        <w:ind w:left="360"/>
        <w:rPr>
          <w:rFonts w:ascii="Arial" w:hAnsi="Arial" w:cs="Arial"/>
          <w:sz w:val="22"/>
        </w:rPr>
      </w:pPr>
      <w:r>
        <w:rPr>
          <w:rFonts w:ascii="Arial" w:hAnsi="Arial" w:cs="Arial"/>
          <w:sz w:val="22"/>
        </w:rPr>
        <w:t>DPaW</w:t>
      </w:r>
      <w:r w:rsidR="00DC5A82" w:rsidRPr="00DC5A82">
        <w:rPr>
          <w:rFonts w:ascii="Arial" w:hAnsi="Arial" w:cs="Arial"/>
          <w:sz w:val="22"/>
        </w:rPr>
        <w:t xml:space="preserve">, </w:t>
      </w:r>
      <w:r w:rsidR="003F564D" w:rsidRPr="00DC5A82">
        <w:rPr>
          <w:rFonts w:ascii="Arial" w:hAnsi="Arial" w:cs="Arial"/>
          <w:sz w:val="22"/>
        </w:rPr>
        <w:t>Perth Zoo</w:t>
      </w:r>
      <w:r w:rsidR="00DC5A82" w:rsidRPr="00DC5A82">
        <w:rPr>
          <w:rFonts w:ascii="Arial" w:hAnsi="Arial" w:cs="Arial"/>
          <w:sz w:val="22"/>
        </w:rPr>
        <w:t xml:space="preserve">, </w:t>
      </w:r>
      <w:r w:rsidR="00256921">
        <w:rPr>
          <w:rFonts w:ascii="Arial" w:hAnsi="Arial" w:cs="Arial"/>
          <w:sz w:val="22"/>
        </w:rPr>
        <w:t>LRM</w:t>
      </w:r>
      <w:r w:rsidR="00DC5A82" w:rsidRPr="00DC5A82">
        <w:rPr>
          <w:rFonts w:ascii="Arial" w:hAnsi="Arial" w:cs="Arial"/>
          <w:sz w:val="22"/>
        </w:rPr>
        <w:t xml:space="preserve">, </w:t>
      </w:r>
      <w:r w:rsidR="001C283E">
        <w:rPr>
          <w:rFonts w:ascii="Arial" w:hAnsi="Arial" w:cs="Arial"/>
          <w:sz w:val="22"/>
        </w:rPr>
        <w:t>DEWNR</w:t>
      </w:r>
      <w:r w:rsidR="00DC5A82" w:rsidRPr="00DC5A82">
        <w:rPr>
          <w:rFonts w:ascii="Arial" w:hAnsi="Arial" w:cs="Arial"/>
          <w:sz w:val="22"/>
        </w:rPr>
        <w:t xml:space="preserve">, </w:t>
      </w:r>
      <w:r w:rsidR="003F564D" w:rsidRPr="00DC5A82">
        <w:rPr>
          <w:rFonts w:ascii="Arial" w:hAnsi="Arial" w:cs="Arial"/>
          <w:sz w:val="22"/>
        </w:rPr>
        <w:t>Monarto Zoo</w:t>
      </w:r>
    </w:p>
    <w:p w:rsidR="00915A7B" w:rsidRDefault="00915A7B" w:rsidP="00996E14">
      <w:pPr>
        <w:spacing w:line="300" w:lineRule="auto"/>
        <w:ind w:left="720" w:hanging="720"/>
        <w:rPr>
          <w:rFonts w:ascii="Arial" w:hAnsi="Arial" w:cs="Arial"/>
          <w:sz w:val="22"/>
        </w:rPr>
      </w:pPr>
    </w:p>
    <w:p w:rsidR="00AD1B6D" w:rsidRDefault="00AD1B6D" w:rsidP="00996E14">
      <w:pPr>
        <w:spacing w:line="300" w:lineRule="auto"/>
        <w:rPr>
          <w:rFonts w:ascii="Arial" w:hAnsi="Arial" w:cs="Arial"/>
          <w:sz w:val="22"/>
        </w:rPr>
      </w:pPr>
      <w:r w:rsidRPr="00C91996">
        <w:rPr>
          <w:rFonts w:ascii="Arial" w:hAnsi="Arial" w:cs="Arial"/>
          <w:i/>
          <w:sz w:val="22"/>
          <w:u w:val="single"/>
        </w:rPr>
        <w:t>Priority</w:t>
      </w:r>
      <w:r>
        <w:rPr>
          <w:rFonts w:ascii="Arial" w:hAnsi="Arial" w:cs="Arial"/>
          <w:i/>
          <w:sz w:val="22"/>
        </w:rPr>
        <w:t>:</w:t>
      </w:r>
      <w:r>
        <w:rPr>
          <w:rFonts w:ascii="Arial" w:hAnsi="Arial" w:cs="Arial"/>
          <w:sz w:val="22"/>
        </w:rPr>
        <w:t xml:space="preserve"> Moderate</w:t>
      </w:r>
    </w:p>
    <w:p w:rsidR="00AD1B6D" w:rsidRDefault="00AD1B6D" w:rsidP="00996E14">
      <w:pPr>
        <w:spacing w:line="300" w:lineRule="auto"/>
        <w:rPr>
          <w:rFonts w:ascii="Arial" w:hAnsi="Arial" w:cs="Arial"/>
          <w:sz w:val="22"/>
        </w:rPr>
      </w:pPr>
      <w:r w:rsidRPr="00C91996">
        <w:rPr>
          <w:rFonts w:ascii="Arial" w:hAnsi="Arial" w:cs="Arial"/>
          <w:i/>
          <w:sz w:val="22"/>
          <w:u w:val="single"/>
        </w:rPr>
        <w:t>Timeframe</w:t>
      </w:r>
      <w:r>
        <w:rPr>
          <w:rFonts w:ascii="Arial" w:hAnsi="Arial" w:cs="Arial"/>
          <w:i/>
          <w:sz w:val="22"/>
        </w:rPr>
        <w:t>:</w:t>
      </w:r>
      <w:r w:rsidR="003F750A">
        <w:rPr>
          <w:rFonts w:ascii="Arial" w:hAnsi="Arial" w:cs="Arial"/>
          <w:sz w:val="22"/>
        </w:rPr>
        <w:t xml:space="preserve"> By y</w:t>
      </w:r>
      <w:r>
        <w:rPr>
          <w:rFonts w:ascii="Arial" w:hAnsi="Arial" w:cs="Arial"/>
          <w:sz w:val="22"/>
        </w:rPr>
        <w:t>ear 3</w:t>
      </w:r>
    </w:p>
    <w:p w:rsidR="003A7B0E" w:rsidRDefault="003A7B0E" w:rsidP="00996E14">
      <w:pPr>
        <w:spacing w:line="300" w:lineRule="auto"/>
        <w:rPr>
          <w:rFonts w:ascii="Arial" w:hAnsi="Arial" w:cs="Arial"/>
          <w:sz w:val="22"/>
        </w:rPr>
      </w:pPr>
    </w:p>
    <w:p w:rsidR="00533D79" w:rsidRDefault="00533D79">
      <w:pPr>
        <w:rPr>
          <w:rFonts w:ascii="Arial" w:hAnsi="Arial" w:cs="Arial"/>
          <w:sz w:val="22"/>
        </w:rPr>
      </w:pPr>
      <w:r>
        <w:rPr>
          <w:rFonts w:ascii="Arial" w:hAnsi="Arial" w:cs="Arial"/>
          <w:sz w:val="22"/>
        </w:rPr>
        <w:br w:type="page"/>
      </w:r>
    </w:p>
    <w:bookmarkEnd w:id="143"/>
    <w:p w:rsidR="004630D8" w:rsidRPr="00C91996" w:rsidRDefault="004630D8" w:rsidP="002B2E80">
      <w:pPr>
        <w:spacing w:line="300" w:lineRule="auto"/>
        <w:ind w:left="567" w:hanging="567"/>
        <w:rPr>
          <w:rFonts w:ascii="Arial" w:hAnsi="Arial" w:cs="Arial"/>
          <w:b/>
          <w:sz w:val="22"/>
        </w:rPr>
      </w:pPr>
      <w:r w:rsidRPr="00C91996">
        <w:rPr>
          <w:rFonts w:ascii="Arial" w:hAnsi="Arial" w:cs="Arial"/>
          <w:b/>
          <w:sz w:val="22"/>
        </w:rPr>
        <w:lastRenderedPageBreak/>
        <w:t xml:space="preserve">9.2 </w:t>
      </w:r>
      <w:r w:rsidRPr="00C91996">
        <w:rPr>
          <w:rFonts w:ascii="Arial" w:hAnsi="Arial" w:cs="Arial"/>
          <w:b/>
          <w:sz w:val="22"/>
        </w:rPr>
        <w:tab/>
        <w:t xml:space="preserve">Involve the </w:t>
      </w:r>
      <w:r w:rsidR="00D00007" w:rsidRPr="00C91996">
        <w:rPr>
          <w:rFonts w:ascii="Arial" w:hAnsi="Arial" w:cs="Arial"/>
          <w:b/>
          <w:sz w:val="22"/>
        </w:rPr>
        <w:t xml:space="preserve">community, especially </w:t>
      </w:r>
      <w:r w:rsidR="008040C5">
        <w:rPr>
          <w:rFonts w:ascii="Arial" w:hAnsi="Arial" w:cs="Arial"/>
          <w:b/>
          <w:sz w:val="22"/>
        </w:rPr>
        <w:t>Aboriginal</w:t>
      </w:r>
      <w:r w:rsidR="00D00007" w:rsidRPr="00C91996">
        <w:rPr>
          <w:rFonts w:ascii="Arial" w:hAnsi="Arial" w:cs="Arial"/>
          <w:b/>
          <w:sz w:val="22"/>
        </w:rPr>
        <w:t xml:space="preserve"> people, </w:t>
      </w:r>
      <w:r w:rsidRPr="00C91996">
        <w:rPr>
          <w:rFonts w:ascii="Arial" w:hAnsi="Arial" w:cs="Arial"/>
          <w:b/>
          <w:sz w:val="22"/>
        </w:rPr>
        <w:t xml:space="preserve">in </w:t>
      </w:r>
      <w:r w:rsidR="00D00007" w:rsidRPr="00C91996">
        <w:rPr>
          <w:rFonts w:ascii="Arial" w:hAnsi="Arial" w:cs="Arial"/>
          <w:b/>
          <w:sz w:val="22"/>
        </w:rPr>
        <w:t xml:space="preserve">the </w:t>
      </w:r>
      <w:r w:rsidRPr="00C91996">
        <w:rPr>
          <w:rFonts w:ascii="Arial" w:hAnsi="Arial" w:cs="Arial"/>
          <w:b/>
          <w:sz w:val="22"/>
        </w:rPr>
        <w:t xml:space="preserve">survey and management of </w:t>
      </w:r>
      <w:r w:rsidR="005E5EE2">
        <w:rPr>
          <w:rFonts w:ascii="Arial" w:hAnsi="Arial" w:cs="Arial"/>
          <w:b/>
          <w:sz w:val="22"/>
        </w:rPr>
        <w:t>rock wallabies</w:t>
      </w:r>
      <w:r w:rsidRPr="00C91996">
        <w:rPr>
          <w:rFonts w:ascii="Arial" w:hAnsi="Arial" w:cs="Arial"/>
          <w:b/>
          <w:sz w:val="22"/>
        </w:rPr>
        <w:t xml:space="preserve">. </w:t>
      </w:r>
    </w:p>
    <w:p w:rsidR="00AD1B6D" w:rsidRPr="00C91996" w:rsidRDefault="00AD1B6D" w:rsidP="00996E14">
      <w:pPr>
        <w:spacing w:line="300" w:lineRule="auto"/>
        <w:rPr>
          <w:rFonts w:ascii="Arial" w:hAnsi="Arial" w:cs="Arial"/>
          <w:i/>
          <w:sz w:val="22"/>
          <w:u w:val="single"/>
        </w:rPr>
      </w:pPr>
      <w:r w:rsidRPr="00C91996">
        <w:rPr>
          <w:rFonts w:ascii="Arial" w:hAnsi="Arial" w:cs="Arial"/>
          <w:i/>
          <w:sz w:val="22"/>
          <w:u w:val="single"/>
        </w:rPr>
        <w:t xml:space="preserve">Tasks: </w:t>
      </w:r>
    </w:p>
    <w:p w:rsidR="00AD1B6D" w:rsidRDefault="00AD1B6D" w:rsidP="00996E14">
      <w:pPr>
        <w:numPr>
          <w:ilvl w:val="0"/>
          <w:numId w:val="12"/>
        </w:numPr>
        <w:spacing w:line="300" w:lineRule="auto"/>
        <w:rPr>
          <w:rFonts w:ascii="Arial" w:hAnsi="Arial" w:cs="Arial"/>
          <w:sz w:val="22"/>
        </w:rPr>
      </w:pPr>
      <w:r>
        <w:rPr>
          <w:rFonts w:ascii="Arial" w:hAnsi="Arial" w:cs="Arial"/>
          <w:sz w:val="22"/>
        </w:rPr>
        <w:t xml:space="preserve">Develop and plan </w:t>
      </w:r>
      <w:r w:rsidR="005E5EE2">
        <w:rPr>
          <w:rFonts w:ascii="Arial" w:hAnsi="Arial" w:cs="Arial"/>
          <w:sz w:val="22"/>
        </w:rPr>
        <w:t>rock wallaby</w:t>
      </w:r>
      <w:r>
        <w:rPr>
          <w:rFonts w:ascii="Arial" w:hAnsi="Arial" w:cs="Arial"/>
          <w:sz w:val="22"/>
        </w:rPr>
        <w:t xml:space="preserve"> conservation and research projects with </w:t>
      </w:r>
      <w:r w:rsidR="008040C5">
        <w:rPr>
          <w:rFonts w:ascii="Arial" w:hAnsi="Arial" w:cs="Arial"/>
          <w:sz w:val="22"/>
        </w:rPr>
        <w:t>Aboriginal</w:t>
      </w:r>
      <w:r>
        <w:rPr>
          <w:rFonts w:ascii="Arial" w:hAnsi="Arial" w:cs="Arial"/>
          <w:sz w:val="22"/>
        </w:rPr>
        <w:t xml:space="preserve"> </w:t>
      </w:r>
      <w:r w:rsidR="00D00007">
        <w:rPr>
          <w:rFonts w:ascii="Arial" w:hAnsi="Arial" w:cs="Arial"/>
          <w:sz w:val="22"/>
        </w:rPr>
        <w:t>communities</w:t>
      </w:r>
      <w:r>
        <w:rPr>
          <w:rFonts w:ascii="Arial" w:hAnsi="Arial" w:cs="Arial"/>
          <w:sz w:val="22"/>
        </w:rPr>
        <w:t xml:space="preserve"> so they are involved in the management of </w:t>
      </w:r>
      <w:r w:rsidR="005E5EE2">
        <w:rPr>
          <w:rFonts w:ascii="Arial" w:hAnsi="Arial" w:cs="Arial"/>
          <w:sz w:val="22"/>
        </w:rPr>
        <w:t>rock wallabies</w:t>
      </w:r>
      <w:r>
        <w:rPr>
          <w:rFonts w:ascii="Arial" w:hAnsi="Arial" w:cs="Arial"/>
          <w:sz w:val="22"/>
        </w:rPr>
        <w:t xml:space="preserve"> on their lands.</w:t>
      </w:r>
    </w:p>
    <w:p w:rsidR="00915A7B" w:rsidRPr="00590EC5" w:rsidRDefault="003F564D" w:rsidP="00996E14">
      <w:pPr>
        <w:numPr>
          <w:ilvl w:val="0"/>
          <w:numId w:val="12"/>
        </w:numPr>
        <w:spacing w:line="300" w:lineRule="auto"/>
        <w:rPr>
          <w:rFonts w:ascii="Arial" w:hAnsi="Arial" w:cs="Arial"/>
          <w:sz w:val="22"/>
        </w:rPr>
      </w:pPr>
      <w:r>
        <w:rPr>
          <w:rFonts w:ascii="Arial" w:hAnsi="Arial" w:cs="Arial"/>
          <w:sz w:val="22"/>
        </w:rPr>
        <w:t>Plan for the involvement of land-holders</w:t>
      </w:r>
      <w:r w:rsidR="00DC5A82">
        <w:rPr>
          <w:rFonts w:ascii="Arial" w:hAnsi="Arial" w:cs="Arial"/>
          <w:sz w:val="22"/>
        </w:rPr>
        <w:t xml:space="preserve"> and the local community</w:t>
      </w:r>
      <w:r>
        <w:rPr>
          <w:rFonts w:ascii="Arial" w:hAnsi="Arial" w:cs="Arial"/>
          <w:sz w:val="22"/>
        </w:rPr>
        <w:t xml:space="preserve"> in conservation actions (e.g. predator control and fire management)</w:t>
      </w:r>
      <w:proofErr w:type="gramStart"/>
      <w:r w:rsidR="00DC5A82">
        <w:rPr>
          <w:rFonts w:ascii="Arial" w:hAnsi="Arial" w:cs="Arial"/>
          <w:sz w:val="22"/>
        </w:rPr>
        <w:t>,</w:t>
      </w:r>
      <w:proofErr w:type="gramEnd"/>
      <w:r w:rsidR="00DC5A82">
        <w:rPr>
          <w:rFonts w:ascii="Arial" w:hAnsi="Arial" w:cs="Arial"/>
          <w:sz w:val="22"/>
        </w:rPr>
        <w:t xml:space="preserve"> ensure the management of rock wallabies is incorporated into ‘</w:t>
      </w:r>
      <w:r w:rsidR="003A7B0E">
        <w:rPr>
          <w:rFonts w:ascii="Arial" w:hAnsi="Arial" w:cs="Arial"/>
          <w:sz w:val="22"/>
        </w:rPr>
        <w:t>W</w:t>
      </w:r>
      <w:r w:rsidR="00DC5A82">
        <w:rPr>
          <w:rFonts w:ascii="Arial" w:hAnsi="Arial" w:cs="Arial"/>
          <w:sz w:val="22"/>
        </w:rPr>
        <w:t xml:space="preserve">orking on </w:t>
      </w:r>
      <w:r w:rsidR="003A7B0E">
        <w:rPr>
          <w:rFonts w:ascii="Arial" w:hAnsi="Arial" w:cs="Arial"/>
          <w:sz w:val="22"/>
        </w:rPr>
        <w:t>C</w:t>
      </w:r>
      <w:r w:rsidR="00DC5A82">
        <w:rPr>
          <w:rFonts w:ascii="Arial" w:hAnsi="Arial" w:cs="Arial"/>
          <w:sz w:val="22"/>
        </w:rPr>
        <w:t>ountry</w:t>
      </w:r>
      <w:r w:rsidR="003A7B0E">
        <w:rPr>
          <w:rFonts w:ascii="Arial" w:hAnsi="Arial" w:cs="Arial"/>
          <w:sz w:val="22"/>
        </w:rPr>
        <w:t>’</w:t>
      </w:r>
      <w:r w:rsidR="00DC5A82">
        <w:rPr>
          <w:rFonts w:ascii="Arial" w:hAnsi="Arial" w:cs="Arial"/>
          <w:sz w:val="22"/>
        </w:rPr>
        <w:t xml:space="preserve"> projects/plans for Indigenous </w:t>
      </w:r>
      <w:r w:rsidR="003A7B0E">
        <w:rPr>
          <w:rFonts w:ascii="Arial" w:hAnsi="Arial" w:cs="Arial"/>
          <w:sz w:val="22"/>
        </w:rPr>
        <w:t>P</w:t>
      </w:r>
      <w:r w:rsidR="00DC5A82">
        <w:rPr>
          <w:rFonts w:ascii="Arial" w:hAnsi="Arial" w:cs="Arial"/>
          <w:sz w:val="22"/>
        </w:rPr>
        <w:t xml:space="preserve">rotected </w:t>
      </w:r>
      <w:r w:rsidR="003A7B0E">
        <w:rPr>
          <w:rFonts w:ascii="Arial" w:hAnsi="Arial" w:cs="Arial"/>
          <w:sz w:val="22"/>
        </w:rPr>
        <w:t>A</w:t>
      </w:r>
      <w:r w:rsidR="00DC5A82">
        <w:rPr>
          <w:rFonts w:ascii="Arial" w:hAnsi="Arial" w:cs="Arial"/>
          <w:sz w:val="22"/>
        </w:rPr>
        <w:t>reas.</w:t>
      </w:r>
    </w:p>
    <w:p w:rsidR="003F564D" w:rsidRPr="00590EC5" w:rsidRDefault="00915A7B" w:rsidP="00996E14">
      <w:pPr>
        <w:numPr>
          <w:ilvl w:val="0"/>
          <w:numId w:val="12"/>
        </w:numPr>
        <w:spacing w:line="300" w:lineRule="auto"/>
        <w:rPr>
          <w:rFonts w:ascii="Arial" w:hAnsi="Arial" w:cs="Arial"/>
          <w:sz w:val="20"/>
          <w:szCs w:val="20"/>
        </w:rPr>
      </w:pPr>
      <w:r>
        <w:rPr>
          <w:rFonts w:ascii="Arial" w:hAnsi="Arial" w:cs="Arial"/>
          <w:sz w:val="22"/>
        </w:rPr>
        <w:t xml:space="preserve">Develop culturally appropriate protocols to ensure the timely reporting of the results of conservation actions to </w:t>
      </w:r>
      <w:r w:rsidR="008040C5">
        <w:rPr>
          <w:rFonts w:ascii="Arial" w:hAnsi="Arial" w:cs="Arial"/>
          <w:sz w:val="22"/>
        </w:rPr>
        <w:t>Aboriginal</w:t>
      </w:r>
      <w:r>
        <w:rPr>
          <w:rFonts w:ascii="Arial" w:hAnsi="Arial" w:cs="Arial"/>
          <w:sz w:val="22"/>
        </w:rPr>
        <w:t xml:space="preserve"> groups and to the wider public.</w:t>
      </w:r>
    </w:p>
    <w:p w:rsidR="00AD1B6D" w:rsidRDefault="00AD1B6D" w:rsidP="00996E14">
      <w:pPr>
        <w:spacing w:line="300" w:lineRule="auto"/>
        <w:ind w:left="720" w:hanging="720"/>
        <w:rPr>
          <w:rFonts w:ascii="Arial" w:hAnsi="Arial" w:cs="Arial"/>
          <w:sz w:val="22"/>
        </w:rPr>
      </w:pPr>
    </w:p>
    <w:p w:rsidR="00AD1B6D" w:rsidRDefault="00AD1B6D" w:rsidP="00996E14">
      <w:pPr>
        <w:spacing w:line="300" w:lineRule="auto"/>
        <w:ind w:left="720" w:hanging="720"/>
        <w:rPr>
          <w:rFonts w:ascii="Arial" w:hAnsi="Arial" w:cs="Arial"/>
          <w:sz w:val="22"/>
        </w:rPr>
      </w:pPr>
      <w:r w:rsidRPr="00C91996">
        <w:rPr>
          <w:rFonts w:ascii="Arial" w:hAnsi="Arial" w:cs="Arial"/>
          <w:i/>
          <w:sz w:val="22"/>
          <w:u w:val="single"/>
        </w:rPr>
        <w:t>Responsibility</w:t>
      </w:r>
      <w:r>
        <w:rPr>
          <w:rFonts w:ascii="Arial" w:hAnsi="Arial" w:cs="Arial"/>
          <w:sz w:val="22"/>
        </w:rPr>
        <w:t xml:space="preserve">: </w:t>
      </w:r>
    </w:p>
    <w:p w:rsidR="00915A7B" w:rsidRDefault="00256921" w:rsidP="00996E14">
      <w:pPr>
        <w:numPr>
          <w:ilvl w:val="0"/>
          <w:numId w:val="57"/>
        </w:numPr>
        <w:tabs>
          <w:tab w:val="clear" w:pos="720"/>
          <w:tab w:val="num" w:pos="360"/>
        </w:tabs>
        <w:spacing w:line="300" w:lineRule="auto"/>
        <w:ind w:left="360"/>
        <w:rPr>
          <w:rFonts w:ascii="Arial" w:hAnsi="Arial" w:cs="Arial"/>
          <w:sz w:val="22"/>
        </w:rPr>
      </w:pPr>
      <w:r>
        <w:rPr>
          <w:rFonts w:ascii="Arial" w:hAnsi="Arial" w:cs="Arial"/>
          <w:sz w:val="22"/>
        </w:rPr>
        <w:t>LRM</w:t>
      </w:r>
      <w:r w:rsidR="00915A7B">
        <w:rPr>
          <w:rFonts w:ascii="Arial" w:hAnsi="Arial" w:cs="Arial"/>
          <w:sz w:val="22"/>
        </w:rPr>
        <w:t>/CLC</w:t>
      </w:r>
      <w:r w:rsidR="00F41E0E">
        <w:rPr>
          <w:rFonts w:ascii="Arial" w:hAnsi="Arial" w:cs="Arial"/>
          <w:sz w:val="22"/>
        </w:rPr>
        <w:t xml:space="preserve"> - </w:t>
      </w:r>
      <w:r w:rsidR="00915A7B">
        <w:rPr>
          <w:rFonts w:ascii="Arial" w:hAnsi="Arial" w:cs="Arial"/>
          <w:sz w:val="22"/>
        </w:rPr>
        <w:t>MacDonnell Ranges</w:t>
      </w:r>
    </w:p>
    <w:p w:rsidR="00DC5A82" w:rsidRDefault="00256921" w:rsidP="00996E14">
      <w:pPr>
        <w:numPr>
          <w:ilvl w:val="0"/>
          <w:numId w:val="57"/>
        </w:numPr>
        <w:tabs>
          <w:tab w:val="clear" w:pos="720"/>
          <w:tab w:val="num" w:pos="360"/>
        </w:tabs>
        <w:spacing w:line="300" w:lineRule="auto"/>
        <w:ind w:left="360"/>
        <w:rPr>
          <w:rFonts w:ascii="Arial" w:hAnsi="Arial" w:cs="Arial"/>
          <w:sz w:val="22"/>
        </w:rPr>
      </w:pPr>
      <w:r>
        <w:rPr>
          <w:rFonts w:ascii="Arial" w:hAnsi="Arial" w:cs="Arial"/>
          <w:sz w:val="22"/>
        </w:rPr>
        <w:t>LRM</w:t>
      </w:r>
      <w:r w:rsidR="00DC5A82">
        <w:rPr>
          <w:rFonts w:ascii="Arial" w:hAnsi="Arial" w:cs="Arial"/>
          <w:sz w:val="22"/>
        </w:rPr>
        <w:t>/NLC</w:t>
      </w:r>
      <w:r w:rsidR="00DC5A82" w:rsidRPr="00DC5A82">
        <w:rPr>
          <w:rFonts w:ascii="Arial" w:hAnsi="Arial" w:cs="Arial"/>
          <w:sz w:val="22"/>
        </w:rPr>
        <w:t xml:space="preserve"> </w:t>
      </w:r>
      <w:r w:rsidR="00CF53A4">
        <w:rPr>
          <w:rFonts w:ascii="Arial" w:hAnsi="Arial" w:cs="Arial"/>
          <w:sz w:val="22"/>
        </w:rPr>
        <w:t>- Arnhem Land</w:t>
      </w:r>
    </w:p>
    <w:p w:rsidR="00613EC4" w:rsidRPr="00613EC4" w:rsidRDefault="00CF53A4" w:rsidP="00996E14">
      <w:pPr>
        <w:numPr>
          <w:ilvl w:val="0"/>
          <w:numId w:val="57"/>
        </w:numPr>
        <w:tabs>
          <w:tab w:val="clear" w:pos="720"/>
          <w:tab w:val="num" w:pos="360"/>
        </w:tabs>
        <w:spacing w:line="300" w:lineRule="auto"/>
        <w:ind w:left="360"/>
        <w:rPr>
          <w:rFonts w:ascii="Arial" w:hAnsi="Arial" w:cs="Arial"/>
          <w:sz w:val="22"/>
        </w:rPr>
      </w:pPr>
      <w:r>
        <w:rPr>
          <w:rFonts w:ascii="Arial" w:hAnsi="Arial" w:cs="Arial"/>
          <w:sz w:val="22"/>
        </w:rPr>
        <w:t xml:space="preserve">DSEWPaC - </w:t>
      </w:r>
      <w:r w:rsidR="00DC5A82">
        <w:rPr>
          <w:rFonts w:ascii="Arial" w:hAnsi="Arial" w:cs="Arial"/>
          <w:sz w:val="22"/>
        </w:rPr>
        <w:t>Kakadu NP</w:t>
      </w:r>
    </w:p>
    <w:p w:rsidR="00915A7B" w:rsidRDefault="007B3683" w:rsidP="00996E14">
      <w:pPr>
        <w:numPr>
          <w:ilvl w:val="0"/>
          <w:numId w:val="57"/>
        </w:numPr>
        <w:tabs>
          <w:tab w:val="clear" w:pos="720"/>
          <w:tab w:val="num" w:pos="360"/>
        </w:tabs>
        <w:spacing w:line="300" w:lineRule="auto"/>
        <w:ind w:left="360"/>
        <w:rPr>
          <w:rFonts w:ascii="Arial" w:hAnsi="Arial" w:cs="Arial"/>
          <w:sz w:val="22"/>
        </w:rPr>
      </w:pPr>
      <w:r>
        <w:rPr>
          <w:rFonts w:ascii="Arial" w:hAnsi="Arial" w:cs="Arial"/>
          <w:sz w:val="22"/>
        </w:rPr>
        <w:t>DPaW</w:t>
      </w:r>
      <w:r w:rsidR="000652AE">
        <w:rPr>
          <w:rFonts w:ascii="Arial" w:hAnsi="Arial" w:cs="Arial"/>
          <w:sz w:val="22"/>
        </w:rPr>
        <w:t>/</w:t>
      </w:r>
      <w:r w:rsidR="00915A7B">
        <w:rPr>
          <w:rFonts w:ascii="Arial" w:hAnsi="Arial" w:cs="Arial"/>
          <w:sz w:val="22"/>
        </w:rPr>
        <w:t>NGLMU</w:t>
      </w:r>
      <w:r w:rsidR="00F41E0E">
        <w:rPr>
          <w:rFonts w:ascii="Arial" w:hAnsi="Arial" w:cs="Arial"/>
          <w:sz w:val="22"/>
        </w:rPr>
        <w:t xml:space="preserve"> - </w:t>
      </w:r>
      <w:r w:rsidR="00915A7B">
        <w:rPr>
          <w:rFonts w:ascii="Arial" w:hAnsi="Arial" w:cs="Arial"/>
          <w:sz w:val="22"/>
        </w:rPr>
        <w:t>Central Ranges of WA</w:t>
      </w:r>
    </w:p>
    <w:p w:rsidR="00915A7B" w:rsidRDefault="007B3683" w:rsidP="00996E14">
      <w:pPr>
        <w:numPr>
          <w:ilvl w:val="0"/>
          <w:numId w:val="57"/>
        </w:numPr>
        <w:tabs>
          <w:tab w:val="clear" w:pos="720"/>
          <w:tab w:val="num" w:pos="360"/>
        </w:tabs>
        <w:spacing w:line="300" w:lineRule="auto"/>
        <w:ind w:left="360"/>
        <w:rPr>
          <w:rFonts w:ascii="Arial" w:hAnsi="Arial" w:cs="Arial"/>
          <w:sz w:val="22"/>
        </w:rPr>
      </w:pPr>
      <w:r>
        <w:rPr>
          <w:rFonts w:ascii="Arial" w:hAnsi="Arial" w:cs="Arial"/>
          <w:sz w:val="22"/>
        </w:rPr>
        <w:t>DPaW</w:t>
      </w:r>
      <w:r w:rsidR="000652AE">
        <w:rPr>
          <w:rFonts w:ascii="Arial" w:hAnsi="Arial" w:cs="Arial"/>
          <w:sz w:val="22"/>
        </w:rPr>
        <w:t>/</w:t>
      </w:r>
      <w:r w:rsidR="00915A7B">
        <w:rPr>
          <w:rFonts w:ascii="Arial" w:hAnsi="Arial" w:cs="Arial"/>
          <w:sz w:val="22"/>
        </w:rPr>
        <w:t>AWC/NLC</w:t>
      </w:r>
      <w:r w:rsidR="00F41E0E">
        <w:rPr>
          <w:rFonts w:ascii="Arial" w:hAnsi="Arial" w:cs="Arial"/>
          <w:sz w:val="22"/>
        </w:rPr>
        <w:t xml:space="preserve"> - </w:t>
      </w:r>
      <w:r w:rsidR="00915A7B">
        <w:rPr>
          <w:rFonts w:ascii="Arial" w:hAnsi="Arial" w:cs="Arial"/>
          <w:sz w:val="22"/>
        </w:rPr>
        <w:t>Kimberley</w:t>
      </w:r>
    </w:p>
    <w:p w:rsidR="00915A7B" w:rsidRDefault="001C283E" w:rsidP="00996E14">
      <w:pPr>
        <w:numPr>
          <w:ilvl w:val="0"/>
          <w:numId w:val="57"/>
        </w:numPr>
        <w:tabs>
          <w:tab w:val="clear" w:pos="720"/>
          <w:tab w:val="num" w:pos="360"/>
        </w:tabs>
        <w:spacing w:line="300" w:lineRule="auto"/>
        <w:ind w:left="360"/>
        <w:rPr>
          <w:rFonts w:ascii="Arial" w:hAnsi="Arial" w:cs="Arial"/>
          <w:sz w:val="22"/>
        </w:rPr>
      </w:pPr>
      <w:r>
        <w:rPr>
          <w:rFonts w:ascii="Arial" w:hAnsi="Arial" w:cs="Arial"/>
          <w:sz w:val="22"/>
        </w:rPr>
        <w:t>DEWNR</w:t>
      </w:r>
      <w:r w:rsidR="000652AE">
        <w:rPr>
          <w:rFonts w:ascii="Arial" w:hAnsi="Arial" w:cs="Arial"/>
          <w:sz w:val="22"/>
        </w:rPr>
        <w:t>/</w:t>
      </w:r>
      <w:r w:rsidR="00915A7B">
        <w:rPr>
          <w:rFonts w:ascii="Arial" w:hAnsi="Arial" w:cs="Arial"/>
          <w:sz w:val="22"/>
        </w:rPr>
        <w:t>APY</w:t>
      </w:r>
      <w:r w:rsidR="00F41E0E">
        <w:rPr>
          <w:rFonts w:ascii="Arial" w:hAnsi="Arial" w:cs="Arial"/>
          <w:sz w:val="22"/>
        </w:rPr>
        <w:t xml:space="preserve"> - </w:t>
      </w:r>
      <w:r w:rsidR="00915A7B">
        <w:rPr>
          <w:rFonts w:ascii="Arial" w:hAnsi="Arial" w:cs="Arial"/>
          <w:sz w:val="22"/>
        </w:rPr>
        <w:t>SA populations</w:t>
      </w:r>
    </w:p>
    <w:p w:rsidR="00DC5A82" w:rsidRDefault="00DC5A82" w:rsidP="00996E14">
      <w:pPr>
        <w:numPr>
          <w:ilvl w:val="0"/>
          <w:numId w:val="57"/>
        </w:numPr>
        <w:tabs>
          <w:tab w:val="clear" w:pos="720"/>
          <w:tab w:val="num" w:pos="360"/>
        </w:tabs>
        <w:spacing w:line="300" w:lineRule="auto"/>
        <w:ind w:left="360"/>
        <w:rPr>
          <w:rFonts w:ascii="Arial" w:hAnsi="Arial" w:cs="Arial"/>
          <w:sz w:val="22"/>
        </w:rPr>
      </w:pPr>
      <w:r>
        <w:rPr>
          <w:rFonts w:ascii="Arial" w:hAnsi="Arial" w:cs="Arial"/>
          <w:sz w:val="22"/>
        </w:rPr>
        <w:t xml:space="preserve">NRM groups for Indigenous </w:t>
      </w:r>
      <w:r w:rsidR="003A7B0E">
        <w:rPr>
          <w:rFonts w:ascii="Arial" w:hAnsi="Arial" w:cs="Arial"/>
          <w:sz w:val="22"/>
        </w:rPr>
        <w:t>P</w:t>
      </w:r>
      <w:r>
        <w:rPr>
          <w:rFonts w:ascii="Arial" w:hAnsi="Arial" w:cs="Arial"/>
          <w:sz w:val="22"/>
        </w:rPr>
        <w:t xml:space="preserve">rotected </w:t>
      </w:r>
      <w:r w:rsidR="003A7B0E">
        <w:rPr>
          <w:rFonts w:ascii="Arial" w:hAnsi="Arial" w:cs="Arial"/>
          <w:sz w:val="22"/>
        </w:rPr>
        <w:t>A</w:t>
      </w:r>
      <w:r>
        <w:rPr>
          <w:rFonts w:ascii="Arial" w:hAnsi="Arial" w:cs="Arial"/>
          <w:sz w:val="22"/>
        </w:rPr>
        <w:t>reas</w:t>
      </w:r>
    </w:p>
    <w:p w:rsidR="00915A7B" w:rsidRDefault="00915A7B" w:rsidP="00996E14">
      <w:pPr>
        <w:spacing w:line="300" w:lineRule="auto"/>
        <w:ind w:left="720" w:hanging="720"/>
        <w:rPr>
          <w:rFonts w:ascii="Arial" w:hAnsi="Arial" w:cs="Arial"/>
          <w:sz w:val="22"/>
        </w:rPr>
      </w:pPr>
    </w:p>
    <w:p w:rsidR="00AD1B6D" w:rsidRDefault="00AD1B6D" w:rsidP="00996E14">
      <w:pPr>
        <w:spacing w:line="300" w:lineRule="auto"/>
        <w:rPr>
          <w:rFonts w:ascii="Arial" w:hAnsi="Arial" w:cs="Arial"/>
          <w:sz w:val="22"/>
        </w:rPr>
      </w:pPr>
      <w:r w:rsidRPr="00C91996">
        <w:rPr>
          <w:rFonts w:ascii="Arial" w:hAnsi="Arial" w:cs="Arial"/>
          <w:i/>
          <w:sz w:val="22"/>
          <w:u w:val="single"/>
        </w:rPr>
        <w:t>Priority</w:t>
      </w:r>
      <w:r>
        <w:rPr>
          <w:rFonts w:ascii="Arial" w:hAnsi="Arial" w:cs="Arial"/>
          <w:i/>
          <w:sz w:val="22"/>
        </w:rPr>
        <w:t>:</w:t>
      </w:r>
      <w:r>
        <w:rPr>
          <w:rFonts w:ascii="Arial" w:hAnsi="Arial" w:cs="Arial"/>
          <w:sz w:val="22"/>
        </w:rPr>
        <w:t xml:space="preserve"> </w:t>
      </w:r>
      <w:r w:rsidR="003F564D">
        <w:rPr>
          <w:rFonts w:ascii="Arial" w:hAnsi="Arial" w:cs="Arial"/>
          <w:sz w:val="22"/>
        </w:rPr>
        <w:t>High</w:t>
      </w:r>
    </w:p>
    <w:p w:rsidR="00AD1B6D" w:rsidRDefault="00AD1B6D" w:rsidP="00996E14">
      <w:pPr>
        <w:spacing w:line="300" w:lineRule="auto"/>
        <w:rPr>
          <w:rFonts w:ascii="Arial" w:hAnsi="Arial" w:cs="Arial"/>
          <w:sz w:val="22"/>
        </w:rPr>
      </w:pPr>
      <w:r w:rsidRPr="00C91996">
        <w:rPr>
          <w:rFonts w:ascii="Arial" w:hAnsi="Arial" w:cs="Arial"/>
          <w:i/>
          <w:sz w:val="22"/>
          <w:u w:val="single"/>
        </w:rPr>
        <w:t>Timeframe</w:t>
      </w:r>
      <w:r>
        <w:rPr>
          <w:rFonts w:ascii="Arial" w:hAnsi="Arial" w:cs="Arial"/>
          <w:i/>
          <w:sz w:val="22"/>
        </w:rPr>
        <w:t>:</w:t>
      </w:r>
      <w:r>
        <w:rPr>
          <w:rFonts w:ascii="Arial" w:hAnsi="Arial" w:cs="Arial"/>
          <w:sz w:val="22"/>
        </w:rPr>
        <w:t xml:space="preserve"> </w:t>
      </w:r>
      <w:r w:rsidR="003F564D">
        <w:rPr>
          <w:rFonts w:ascii="Arial" w:hAnsi="Arial" w:cs="Arial"/>
          <w:sz w:val="22"/>
        </w:rPr>
        <w:t>Ongoing</w:t>
      </w:r>
    </w:p>
    <w:p w:rsidR="00AD1B6D" w:rsidRDefault="00AD1B6D" w:rsidP="00996E14">
      <w:pPr>
        <w:spacing w:line="300" w:lineRule="auto"/>
        <w:rPr>
          <w:rFonts w:ascii="Arial" w:hAnsi="Arial" w:cs="Arial"/>
        </w:rPr>
      </w:pPr>
    </w:p>
    <w:p w:rsidR="00FB5196" w:rsidRPr="00C91996" w:rsidRDefault="00590EC5" w:rsidP="002B2E80">
      <w:pPr>
        <w:spacing w:line="300" w:lineRule="auto"/>
        <w:ind w:left="567" w:hanging="567"/>
        <w:rPr>
          <w:rFonts w:ascii="Arial" w:hAnsi="Arial" w:cs="Arial"/>
          <w:b/>
          <w:sz w:val="22"/>
          <w:szCs w:val="22"/>
        </w:rPr>
      </w:pPr>
      <w:r>
        <w:rPr>
          <w:rFonts w:ascii="Arial" w:hAnsi="Arial" w:cs="Arial"/>
          <w:b/>
          <w:sz w:val="22"/>
          <w:szCs w:val="22"/>
        </w:rPr>
        <w:t>9.3</w:t>
      </w:r>
      <w:r w:rsidR="00FB5196" w:rsidRPr="00C91996">
        <w:rPr>
          <w:rFonts w:ascii="Arial" w:hAnsi="Arial" w:cs="Arial"/>
          <w:b/>
          <w:sz w:val="22"/>
          <w:szCs w:val="22"/>
        </w:rPr>
        <w:t xml:space="preserve"> </w:t>
      </w:r>
      <w:r w:rsidR="002B2E80">
        <w:rPr>
          <w:rFonts w:ascii="Arial" w:hAnsi="Arial" w:cs="Arial"/>
          <w:b/>
          <w:sz w:val="22"/>
          <w:szCs w:val="22"/>
        </w:rPr>
        <w:tab/>
      </w:r>
      <w:r w:rsidR="00FB5196" w:rsidRPr="00C91996">
        <w:rPr>
          <w:rFonts w:ascii="Arial" w:hAnsi="Arial" w:cs="Arial"/>
          <w:b/>
          <w:sz w:val="22"/>
          <w:szCs w:val="22"/>
        </w:rPr>
        <w:t>Provide updates on progress to community groups and the general public via newspaper articles, radio interviews, etc.</w:t>
      </w:r>
    </w:p>
    <w:p w:rsidR="000A4CC1" w:rsidRPr="00C91996" w:rsidRDefault="000A4CC1" w:rsidP="00996E14">
      <w:pPr>
        <w:spacing w:line="300" w:lineRule="auto"/>
        <w:rPr>
          <w:rFonts w:ascii="Arial" w:hAnsi="Arial" w:cs="Arial"/>
          <w:i/>
          <w:sz w:val="22"/>
          <w:u w:val="single"/>
        </w:rPr>
      </w:pPr>
      <w:r w:rsidRPr="00C91996">
        <w:rPr>
          <w:rFonts w:ascii="Arial" w:hAnsi="Arial" w:cs="Arial"/>
          <w:i/>
          <w:sz w:val="22"/>
          <w:u w:val="single"/>
        </w:rPr>
        <w:t xml:space="preserve">Task: </w:t>
      </w:r>
    </w:p>
    <w:p w:rsidR="000A4CC1" w:rsidRDefault="00A2713A" w:rsidP="00996E14">
      <w:pPr>
        <w:numPr>
          <w:ilvl w:val="0"/>
          <w:numId w:val="12"/>
        </w:numPr>
        <w:spacing w:line="300" w:lineRule="auto"/>
        <w:rPr>
          <w:rFonts w:ascii="Arial" w:hAnsi="Arial" w:cs="Arial"/>
          <w:sz w:val="20"/>
          <w:szCs w:val="20"/>
        </w:rPr>
      </w:pPr>
      <w:r>
        <w:rPr>
          <w:rFonts w:ascii="Arial" w:hAnsi="Arial" w:cs="Arial"/>
          <w:sz w:val="22"/>
        </w:rPr>
        <w:t xml:space="preserve">Produce regular communication via various media (newspapers, magazines, </w:t>
      </w:r>
      <w:proofErr w:type="gramStart"/>
      <w:r>
        <w:rPr>
          <w:rFonts w:ascii="Arial" w:hAnsi="Arial" w:cs="Arial"/>
          <w:sz w:val="22"/>
        </w:rPr>
        <w:t>radio</w:t>
      </w:r>
      <w:proofErr w:type="gramEnd"/>
      <w:r>
        <w:rPr>
          <w:rFonts w:ascii="Arial" w:hAnsi="Arial" w:cs="Arial"/>
          <w:sz w:val="22"/>
        </w:rPr>
        <w:t xml:space="preserve"> interviews, television news) to update local land-holders and the wider community of progress in the recovery of </w:t>
      </w:r>
      <w:r w:rsidR="005E5EE2">
        <w:rPr>
          <w:rFonts w:ascii="Arial" w:hAnsi="Arial" w:cs="Arial"/>
          <w:sz w:val="22"/>
        </w:rPr>
        <w:t>rock wallabies</w:t>
      </w:r>
      <w:r w:rsidR="00D00007">
        <w:rPr>
          <w:rFonts w:ascii="Arial" w:hAnsi="Arial" w:cs="Arial"/>
          <w:sz w:val="22"/>
        </w:rPr>
        <w:t>.</w:t>
      </w:r>
    </w:p>
    <w:p w:rsidR="000A4CC1" w:rsidRPr="00C91996" w:rsidRDefault="007A024E" w:rsidP="00996E14">
      <w:pPr>
        <w:spacing w:line="300" w:lineRule="auto"/>
        <w:ind w:left="720" w:hanging="720"/>
        <w:rPr>
          <w:rFonts w:ascii="Arial" w:hAnsi="Arial" w:cs="Arial"/>
          <w:sz w:val="20"/>
          <w:szCs w:val="20"/>
          <w:u w:val="single"/>
        </w:rPr>
      </w:pPr>
      <w:r>
        <w:rPr>
          <w:rFonts w:ascii="Arial" w:hAnsi="Arial" w:cs="Arial"/>
          <w:sz w:val="20"/>
          <w:szCs w:val="20"/>
          <w:u w:val="single"/>
        </w:rPr>
        <w:t xml:space="preserve">  </w:t>
      </w:r>
    </w:p>
    <w:p w:rsidR="000A4CC1" w:rsidRDefault="000A4CC1" w:rsidP="00996E14">
      <w:pPr>
        <w:spacing w:line="300" w:lineRule="auto"/>
        <w:ind w:left="720" w:hanging="720"/>
        <w:rPr>
          <w:rFonts w:ascii="Arial" w:hAnsi="Arial" w:cs="Arial"/>
          <w:sz w:val="22"/>
        </w:rPr>
      </w:pPr>
      <w:r w:rsidRPr="00C91996">
        <w:rPr>
          <w:rFonts w:ascii="Arial" w:hAnsi="Arial" w:cs="Arial"/>
          <w:i/>
          <w:sz w:val="22"/>
          <w:u w:val="single"/>
        </w:rPr>
        <w:t>Responsibility:</w:t>
      </w:r>
      <w:r w:rsidR="00C91996">
        <w:rPr>
          <w:rFonts w:ascii="Arial" w:hAnsi="Arial" w:cs="Arial"/>
          <w:sz w:val="22"/>
        </w:rPr>
        <w:t xml:space="preserve"> </w:t>
      </w:r>
    </w:p>
    <w:p w:rsidR="00286CB4" w:rsidRPr="00F23BD9" w:rsidRDefault="00256921" w:rsidP="00996E14">
      <w:pPr>
        <w:numPr>
          <w:ilvl w:val="0"/>
          <w:numId w:val="57"/>
        </w:numPr>
        <w:tabs>
          <w:tab w:val="clear" w:pos="720"/>
          <w:tab w:val="num" w:pos="360"/>
        </w:tabs>
        <w:spacing w:line="300" w:lineRule="auto"/>
        <w:ind w:left="360"/>
        <w:rPr>
          <w:rFonts w:ascii="Arial" w:hAnsi="Arial" w:cs="Arial"/>
          <w:sz w:val="22"/>
        </w:rPr>
      </w:pPr>
      <w:r>
        <w:rPr>
          <w:rFonts w:ascii="Arial" w:hAnsi="Arial" w:cs="Arial"/>
          <w:sz w:val="22"/>
        </w:rPr>
        <w:t>LRM</w:t>
      </w:r>
      <w:r w:rsidR="00F23BD9" w:rsidRPr="00F23BD9">
        <w:rPr>
          <w:rFonts w:ascii="Arial" w:hAnsi="Arial" w:cs="Arial"/>
          <w:sz w:val="22"/>
        </w:rPr>
        <w:t xml:space="preserve">, </w:t>
      </w:r>
      <w:r w:rsidR="007B3683">
        <w:rPr>
          <w:rFonts w:ascii="Arial" w:hAnsi="Arial" w:cs="Arial"/>
          <w:sz w:val="22"/>
        </w:rPr>
        <w:t>DPaW</w:t>
      </w:r>
      <w:r w:rsidR="00F23BD9" w:rsidRPr="00F23BD9">
        <w:rPr>
          <w:rFonts w:ascii="Arial" w:hAnsi="Arial" w:cs="Arial"/>
          <w:sz w:val="22"/>
        </w:rPr>
        <w:t xml:space="preserve">, </w:t>
      </w:r>
      <w:r w:rsidR="001C283E">
        <w:rPr>
          <w:rFonts w:ascii="Arial" w:hAnsi="Arial" w:cs="Arial"/>
          <w:sz w:val="22"/>
        </w:rPr>
        <w:t>DEWNR</w:t>
      </w:r>
      <w:r w:rsidR="00F23BD9" w:rsidRPr="00F23BD9">
        <w:rPr>
          <w:rFonts w:ascii="Arial" w:hAnsi="Arial" w:cs="Arial"/>
          <w:sz w:val="22"/>
        </w:rPr>
        <w:t xml:space="preserve">, </w:t>
      </w:r>
      <w:r w:rsidR="00286CB4" w:rsidRPr="00F23BD9">
        <w:rPr>
          <w:rFonts w:ascii="Arial" w:hAnsi="Arial" w:cs="Arial"/>
          <w:sz w:val="22"/>
        </w:rPr>
        <w:t>AWC</w:t>
      </w:r>
    </w:p>
    <w:p w:rsidR="00915A7B" w:rsidRDefault="00915A7B" w:rsidP="00996E14">
      <w:pPr>
        <w:spacing w:line="300" w:lineRule="auto"/>
        <w:ind w:left="720" w:hanging="720"/>
        <w:rPr>
          <w:rFonts w:ascii="Arial" w:hAnsi="Arial" w:cs="Arial"/>
          <w:sz w:val="22"/>
        </w:rPr>
      </w:pPr>
    </w:p>
    <w:p w:rsidR="000A4CC1" w:rsidRDefault="000A4CC1" w:rsidP="00996E14">
      <w:pPr>
        <w:spacing w:line="300" w:lineRule="auto"/>
        <w:rPr>
          <w:rFonts w:ascii="Arial" w:hAnsi="Arial" w:cs="Arial"/>
          <w:sz w:val="22"/>
        </w:rPr>
      </w:pPr>
      <w:r w:rsidRPr="00C91996">
        <w:rPr>
          <w:rFonts w:ascii="Arial" w:hAnsi="Arial" w:cs="Arial"/>
          <w:i/>
          <w:sz w:val="22"/>
          <w:u w:val="single"/>
        </w:rPr>
        <w:t>Priority:</w:t>
      </w:r>
      <w:r>
        <w:rPr>
          <w:rFonts w:ascii="Arial" w:hAnsi="Arial" w:cs="Arial"/>
          <w:sz w:val="22"/>
        </w:rPr>
        <w:t xml:space="preserve"> </w:t>
      </w:r>
      <w:r w:rsidR="00A2713A">
        <w:rPr>
          <w:rFonts w:ascii="Arial" w:hAnsi="Arial" w:cs="Arial"/>
          <w:sz w:val="22"/>
        </w:rPr>
        <w:t>Moderate</w:t>
      </w:r>
    </w:p>
    <w:p w:rsidR="000A4CC1" w:rsidRDefault="00C91996" w:rsidP="00996E14">
      <w:pPr>
        <w:spacing w:line="300" w:lineRule="auto"/>
        <w:rPr>
          <w:rFonts w:ascii="Arial" w:hAnsi="Arial" w:cs="Arial"/>
          <w:sz w:val="22"/>
        </w:rPr>
      </w:pPr>
      <w:r w:rsidRPr="00C91996">
        <w:rPr>
          <w:rFonts w:ascii="Arial" w:hAnsi="Arial" w:cs="Arial"/>
          <w:i/>
          <w:sz w:val="22"/>
          <w:u w:val="single"/>
        </w:rPr>
        <w:t>Timeframe</w:t>
      </w:r>
      <w:r w:rsidR="00A2713A">
        <w:rPr>
          <w:rFonts w:ascii="Arial" w:hAnsi="Arial" w:cs="Arial"/>
          <w:sz w:val="22"/>
        </w:rPr>
        <w:t>: Ongoing</w:t>
      </w:r>
    </w:p>
    <w:p w:rsidR="003A7B0E" w:rsidRDefault="003A7B0E" w:rsidP="00996E14">
      <w:pPr>
        <w:spacing w:line="300" w:lineRule="auto"/>
        <w:rPr>
          <w:rFonts w:ascii="Arial" w:hAnsi="Arial" w:cs="Arial"/>
          <w:sz w:val="22"/>
        </w:rPr>
      </w:pPr>
    </w:p>
    <w:p w:rsidR="000A4CC1" w:rsidRDefault="000A4CC1" w:rsidP="00996E14">
      <w:pPr>
        <w:spacing w:line="300" w:lineRule="auto"/>
        <w:rPr>
          <w:rFonts w:ascii="Arial" w:hAnsi="Arial" w:cs="Arial"/>
        </w:rPr>
      </w:pPr>
    </w:p>
    <w:p w:rsidR="00727D50" w:rsidRDefault="00727D50">
      <w:pPr>
        <w:rPr>
          <w:rFonts w:ascii="Arial" w:hAnsi="Arial" w:cs="Arial"/>
          <w:b/>
          <w:u w:val="single"/>
        </w:rPr>
      </w:pPr>
      <w:bookmarkStart w:id="144" w:name="_Toc235852438"/>
      <w:bookmarkStart w:id="145" w:name="_Toc289782476"/>
      <w:bookmarkStart w:id="146" w:name="_Toc289867668"/>
      <w:bookmarkStart w:id="147" w:name="_Toc312936633"/>
      <w:r>
        <w:rPr>
          <w:rFonts w:ascii="Arial" w:hAnsi="Arial" w:cs="Arial"/>
          <w:b/>
          <w:u w:val="single"/>
        </w:rPr>
        <w:br w:type="page"/>
      </w:r>
    </w:p>
    <w:p w:rsidR="004630D8" w:rsidRPr="00C91996" w:rsidRDefault="004630D8" w:rsidP="00996E14">
      <w:pPr>
        <w:spacing w:line="300" w:lineRule="auto"/>
        <w:rPr>
          <w:rFonts w:ascii="Arial" w:hAnsi="Arial" w:cs="Arial"/>
          <w:b/>
        </w:rPr>
      </w:pPr>
      <w:r w:rsidRPr="00C91996">
        <w:rPr>
          <w:rFonts w:ascii="Arial" w:hAnsi="Arial" w:cs="Arial"/>
          <w:b/>
          <w:u w:val="single"/>
        </w:rPr>
        <w:lastRenderedPageBreak/>
        <w:t>Action 10</w:t>
      </w:r>
      <w:r w:rsidR="001B36E0">
        <w:rPr>
          <w:rFonts w:ascii="Arial" w:hAnsi="Arial" w:cs="Arial"/>
          <w:b/>
          <w:u w:val="single"/>
        </w:rPr>
        <w:t>:</w:t>
      </w:r>
      <w:r w:rsidRPr="00C91996">
        <w:rPr>
          <w:rFonts w:ascii="Arial" w:hAnsi="Arial" w:cs="Arial"/>
          <w:b/>
          <w:u w:val="single"/>
        </w:rPr>
        <w:tab/>
      </w:r>
      <w:r w:rsidR="005B111A" w:rsidRPr="00C91996">
        <w:rPr>
          <w:rFonts w:ascii="Arial" w:hAnsi="Arial" w:cs="Arial"/>
          <w:b/>
          <w:u w:val="single"/>
        </w:rPr>
        <w:t xml:space="preserve"> </w:t>
      </w:r>
      <w:r w:rsidRPr="00C91996">
        <w:rPr>
          <w:rFonts w:ascii="Arial" w:hAnsi="Arial" w:cs="Arial"/>
          <w:b/>
          <w:u w:val="single"/>
        </w:rPr>
        <w:t>Manage the recovery process</w:t>
      </w:r>
      <w:bookmarkEnd w:id="144"/>
      <w:bookmarkEnd w:id="145"/>
      <w:bookmarkEnd w:id="146"/>
      <w:bookmarkEnd w:id="147"/>
    </w:p>
    <w:p w:rsidR="00FB5196" w:rsidRDefault="00FB5196" w:rsidP="00996E14">
      <w:pPr>
        <w:spacing w:line="300" w:lineRule="auto"/>
        <w:rPr>
          <w:rFonts w:ascii="Arial" w:hAnsi="Arial" w:cs="Arial"/>
          <w:sz w:val="22"/>
        </w:rPr>
      </w:pPr>
    </w:p>
    <w:p w:rsidR="00FB5196" w:rsidRPr="009B576F" w:rsidRDefault="00FB5196" w:rsidP="002B2E80">
      <w:pPr>
        <w:spacing w:line="300" w:lineRule="auto"/>
        <w:ind w:left="567" w:hanging="567"/>
        <w:rPr>
          <w:rFonts w:ascii="Arial" w:hAnsi="Arial" w:cs="Arial"/>
          <w:b/>
          <w:sz w:val="22"/>
          <w:szCs w:val="22"/>
        </w:rPr>
      </w:pPr>
      <w:r w:rsidRPr="009B576F">
        <w:rPr>
          <w:rFonts w:ascii="Arial" w:hAnsi="Arial" w:cs="Arial"/>
          <w:b/>
          <w:sz w:val="22"/>
          <w:szCs w:val="22"/>
        </w:rPr>
        <w:t xml:space="preserve">10.1 </w:t>
      </w:r>
      <w:r w:rsidR="002B2E80">
        <w:rPr>
          <w:rFonts w:ascii="Arial" w:hAnsi="Arial" w:cs="Arial"/>
          <w:b/>
          <w:sz w:val="22"/>
          <w:szCs w:val="22"/>
        </w:rPr>
        <w:tab/>
      </w:r>
      <w:r w:rsidRPr="009B576F">
        <w:rPr>
          <w:rFonts w:ascii="Arial" w:hAnsi="Arial" w:cs="Arial"/>
          <w:b/>
          <w:sz w:val="22"/>
          <w:szCs w:val="22"/>
        </w:rPr>
        <w:t>Establish r</w:t>
      </w:r>
      <w:r w:rsidR="00D273F0" w:rsidRPr="009B576F">
        <w:rPr>
          <w:rFonts w:ascii="Arial" w:hAnsi="Arial" w:cs="Arial"/>
          <w:b/>
          <w:sz w:val="22"/>
          <w:szCs w:val="22"/>
        </w:rPr>
        <w:t>ecovery</w:t>
      </w:r>
      <w:r w:rsidRPr="009B576F">
        <w:rPr>
          <w:rFonts w:ascii="Arial" w:hAnsi="Arial" w:cs="Arial"/>
          <w:b/>
          <w:sz w:val="22"/>
          <w:szCs w:val="22"/>
        </w:rPr>
        <w:t xml:space="preserve"> team</w:t>
      </w:r>
      <w:r w:rsidR="00D273F0" w:rsidRPr="009B576F">
        <w:rPr>
          <w:rFonts w:ascii="Arial" w:hAnsi="Arial" w:cs="Arial"/>
          <w:b/>
          <w:sz w:val="22"/>
          <w:szCs w:val="22"/>
        </w:rPr>
        <w:t>s</w:t>
      </w:r>
      <w:r w:rsidR="00A41DD3">
        <w:rPr>
          <w:rFonts w:ascii="Arial" w:hAnsi="Arial" w:cs="Arial"/>
          <w:b/>
          <w:sz w:val="22"/>
          <w:szCs w:val="22"/>
        </w:rPr>
        <w:t xml:space="preserve"> or similar forums</w:t>
      </w:r>
      <w:r w:rsidRPr="009B576F">
        <w:rPr>
          <w:rFonts w:ascii="Arial" w:hAnsi="Arial" w:cs="Arial"/>
          <w:b/>
          <w:sz w:val="22"/>
          <w:szCs w:val="22"/>
        </w:rPr>
        <w:t xml:space="preserve"> to plan and oversee actions to maintain</w:t>
      </w:r>
      <w:r w:rsidR="003A7B0E">
        <w:rPr>
          <w:rFonts w:ascii="Arial" w:hAnsi="Arial" w:cs="Arial"/>
          <w:b/>
          <w:sz w:val="22"/>
          <w:szCs w:val="22"/>
        </w:rPr>
        <w:t>,</w:t>
      </w:r>
      <w:r w:rsidRPr="009B576F">
        <w:rPr>
          <w:rFonts w:ascii="Arial" w:hAnsi="Arial" w:cs="Arial"/>
          <w:b/>
          <w:sz w:val="22"/>
          <w:szCs w:val="22"/>
        </w:rPr>
        <w:t xml:space="preserve"> and</w:t>
      </w:r>
      <w:r w:rsidR="00F23BD9">
        <w:rPr>
          <w:rFonts w:ascii="Arial" w:hAnsi="Arial" w:cs="Arial"/>
          <w:b/>
          <w:sz w:val="22"/>
          <w:szCs w:val="22"/>
        </w:rPr>
        <w:t xml:space="preserve"> where applicable</w:t>
      </w:r>
      <w:r w:rsidR="003A7B0E">
        <w:rPr>
          <w:rFonts w:ascii="Arial" w:hAnsi="Arial" w:cs="Arial"/>
          <w:b/>
          <w:sz w:val="22"/>
          <w:szCs w:val="22"/>
        </w:rPr>
        <w:t>,</w:t>
      </w:r>
      <w:r w:rsidRPr="009B576F">
        <w:rPr>
          <w:rFonts w:ascii="Arial" w:hAnsi="Arial" w:cs="Arial"/>
          <w:b/>
          <w:sz w:val="22"/>
          <w:szCs w:val="22"/>
        </w:rPr>
        <w:t xml:space="preserve"> recover populations of </w:t>
      </w:r>
      <w:r w:rsidRPr="009B576F">
        <w:rPr>
          <w:rFonts w:ascii="Arial" w:hAnsi="Arial" w:cs="Arial"/>
          <w:b/>
          <w:i/>
          <w:sz w:val="22"/>
          <w:szCs w:val="22"/>
        </w:rPr>
        <w:t>P. lateralis</w:t>
      </w:r>
      <w:r w:rsidR="00D273F0" w:rsidRPr="009B576F">
        <w:rPr>
          <w:rFonts w:ascii="Arial" w:hAnsi="Arial" w:cs="Arial"/>
          <w:b/>
          <w:i/>
          <w:sz w:val="22"/>
          <w:szCs w:val="22"/>
        </w:rPr>
        <w:t>,</w:t>
      </w:r>
      <w:r w:rsidRPr="009B576F">
        <w:rPr>
          <w:rFonts w:ascii="Arial" w:hAnsi="Arial" w:cs="Arial"/>
          <w:b/>
          <w:i/>
          <w:sz w:val="22"/>
          <w:szCs w:val="22"/>
        </w:rPr>
        <w:t xml:space="preserve"> P. rothschildi</w:t>
      </w:r>
      <w:r w:rsidR="00D273F0" w:rsidRPr="009B576F">
        <w:rPr>
          <w:rFonts w:ascii="Arial" w:hAnsi="Arial" w:cs="Arial"/>
          <w:b/>
          <w:sz w:val="22"/>
          <w:szCs w:val="22"/>
        </w:rPr>
        <w:t xml:space="preserve"> and </w:t>
      </w:r>
      <w:r w:rsidR="00A41DD3" w:rsidRPr="00A41DD3">
        <w:rPr>
          <w:rFonts w:ascii="Arial" w:hAnsi="Arial" w:cs="Arial"/>
          <w:b/>
          <w:i/>
          <w:sz w:val="22"/>
          <w:szCs w:val="22"/>
        </w:rPr>
        <w:t>P. concinna</w:t>
      </w:r>
      <w:r w:rsidR="00A93F59">
        <w:rPr>
          <w:rFonts w:ascii="Arial" w:hAnsi="Arial" w:cs="Arial"/>
          <w:b/>
          <w:i/>
          <w:sz w:val="22"/>
          <w:szCs w:val="22"/>
        </w:rPr>
        <w:t>.</w:t>
      </w:r>
    </w:p>
    <w:p w:rsidR="004630D8" w:rsidRPr="009B576F" w:rsidRDefault="004630D8" w:rsidP="00996E14">
      <w:pPr>
        <w:spacing w:line="300" w:lineRule="auto"/>
        <w:ind w:left="720" w:hanging="720"/>
        <w:rPr>
          <w:rFonts w:ascii="Arial" w:hAnsi="Arial" w:cs="Arial"/>
          <w:i/>
          <w:sz w:val="22"/>
          <w:u w:val="single"/>
        </w:rPr>
      </w:pPr>
      <w:r w:rsidRPr="009B576F">
        <w:rPr>
          <w:rFonts w:ascii="Arial" w:hAnsi="Arial" w:cs="Arial"/>
          <w:i/>
          <w:sz w:val="22"/>
          <w:u w:val="single"/>
        </w:rPr>
        <w:t>Tasks</w:t>
      </w:r>
      <w:r w:rsidR="00D00007" w:rsidRPr="009B576F">
        <w:rPr>
          <w:rFonts w:ascii="Arial" w:hAnsi="Arial" w:cs="Arial"/>
          <w:i/>
          <w:sz w:val="22"/>
          <w:u w:val="single"/>
        </w:rPr>
        <w:t>:</w:t>
      </w:r>
    </w:p>
    <w:p w:rsidR="00183255" w:rsidRDefault="00183255" w:rsidP="00996E14">
      <w:pPr>
        <w:numPr>
          <w:ilvl w:val="0"/>
          <w:numId w:val="12"/>
        </w:numPr>
        <w:spacing w:line="300" w:lineRule="auto"/>
        <w:rPr>
          <w:rFonts w:ascii="Arial" w:hAnsi="Arial" w:cs="Arial"/>
          <w:sz w:val="22"/>
        </w:rPr>
      </w:pPr>
      <w:r>
        <w:rPr>
          <w:rFonts w:ascii="Arial" w:hAnsi="Arial" w:cs="Arial"/>
          <w:sz w:val="22"/>
        </w:rPr>
        <w:t>Continue regular meetings of the Warru Recovery Team in SA.</w:t>
      </w:r>
    </w:p>
    <w:p w:rsidR="004630D8" w:rsidRDefault="00183255" w:rsidP="00996E14">
      <w:pPr>
        <w:numPr>
          <w:ilvl w:val="0"/>
          <w:numId w:val="12"/>
        </w:numPr>
        <w:spacing w:line="300" w:lineRule="auto"/>
        <w:rPr>
          <w:rFonts w:ascii="Arial" w:hAnsi="Arial" w:cs="Arial"/>
          <w:sz w:val="22"/>
        </w:rPr>
      </w:pPr>
      <w:r>
        <w:rPr>
          <w:rFonts w:ascii="Arial" w:hAnsi="Arial" w:cs="Arial"/>
          <w:sz w:val="22"/>
        </w:rPr>
        <w:t xml:space="preserve">Form </w:t>
      </w:r>
      <w:r w:rsidR="00514F2D">
        <w:rPr>
          <w:rFonts w:ascii="Arial" w:hAnsi="Arial" w:cs="Arial"/>
          <w:sz w:val="22"/>
        </w:rPr>
        <w:t xml:space="preserve">a </w:t>
      </w:r>
      <w:r>
        <w:rPr>
          <w:rFonts w:ascii="Arial" w:hAnsi="Arial" w:cs="Arial"/>
          <w:sz w:val="22"/>
        </w:rPr>
        <w:t xml:space="preserve">recovery team in WA to </w:t>
      </w:r>
      <w:r w:rsidR="004630D8">
        <w:rPr>
          <w:rFonts w:ascii="Arial" w:hAnsi="Arial" w:cs="Arial"/>
          <w:sz w:val="22"/>
        </w:rPr>
        <w:t xml:space="preserve">coordinate the recovery process for </w:t>
      </w:r>
      <w:r w:rsidR="00476DFB">
        <w:rPr>
          <w:rFonts w:ascii="Arial" w:hAnsi="Arial" w:cs="Arial"/>
          <w:i/>
          <w:sz w:val="22"/>
        </w:rPr>
        <w:t>P.</w:t>
      </w:r>
      <w:r w:rsidR="004630D8">
        <w:rPr>
          <w:rFonts w:ascii="Arial" w:hAnsi="Arial" w:cs="Arial"/>
          <w:i/>
          <w:sz w:val="22"/>
        </w:rPr>
        <w:t xml:space="preserve"> lateralis</w:t>
      </w:r>
      <w:r w:rsidR="004630D8">
        <w:rPr>
          <w:rFonts w:ascii="Arial" w:hAnsi="Arial" w:cs="Arial"/>
          <w:sz w:val="22"/>
        </w:rPr>
        <w:t xml:space="preserve">, with </w:t>
      </w:r>
      <w:r w:rsidR="003A7B0E">
        <w:rPr>
          <w:rFonts w:ascii="Arial" w:hAnsi="Arial" w:cs="Arial"/>
          <w:sz w:val="22"/>
        </w:rPr>
        <w:t xml:space="preserve">regular </w:t>
      </w:r>
      <w:r w:rsidR="00514F2D">
        <w:rPr>
          <w:rFonts w:ascii="Arial" w:hAnsi="Arial" w:cs="Arial"/>
          <w:sz w:val="22"/>
        </w:rPr>
        <w:t>meetings to</w:t>
      </w:r>
      <w:r w:rsidR="00A2713A">
        <w:rPr>
          <w:rFonts w:ascii="Arial" w:hAnsi="Arial" w:cs="Arial"/>
          <w:sz w:val="22"/>
        </w:rPr>
        <w:t xml:space="preserve"> review</w:t>
      </w:r>
      <w:r w:rsidR="004630D8">
        <w:rPr>
          <w:rFonts w:ascii="Arial" w:hAnsi="Arial" w:cs="Arial"/>
          <w:sz w:val="22"/>
        </w:rPr>
        <w:t xml:space="preserve"> actions related to </w:t>
      </w:r>
      <w:r w:rsidR="004630D8">
        <w:rPr>
          <w:rFonts w:ascii="Arial" w:hAnsi="Arial" w:cs="Arial"/>
          <w:i/>
          <w:sz w:val="22"/>
        </w:rPr>
        <w:t>P. l</w:t>
      </w:r>
      <w:r w:rsidR="004C1E45">
        <w:rPr>
          <w:rFonts w:ascii="Arial" w:hAnsi="Arial" w:cs="Arial"/>
          <w:i/>
          <w:sz w:val="22"/>
        </w:rPr>
        <w:t>.</w:t>
      </w:r>
      <w:r w:rsidR="004630D8">
        <w:rPr>
          <w:rFonts w:ascii="Arial" w:hAnsi="Arial" w:cs="Arial"/>
          <w:i/>
          <w:sz w:val="22"/>
        </w:rPr>
        <w:t xml:space="preserve"> </w:t>
      </w:r>
      <w:proofErr w:type="gramStart"/>
      <w:r w:rsidR="004630D8">
        <w:rPr>
          <w:rFonts w:ascii="Arial" w:hAnsi="Arial" w:cs="Arial"/>
          <w:sz w:val="22"/>
        </w:rPr>
        <w:t>MacDonnell Ranges</w:t>
      </w:r>
      <w:proofErr w:type="gramEnd"/>
      <w:r w:rsidR="004630D8">
        <w:rPr>
          <w:rFonts w:ascii="Arial" w:hAnsi="Arial" w:cs="Arial"/>
          <w:sz w:val="22"/>
        </w:rPr>
        <w:t xml:space="preserve"> race (</w:t>
      </w:r>
      <w:r w:rsidR="00A2713A">
        <w:rPr>
          <w:rFonts w:ascii="Arial" w:hAnsi="Arial" w:cs="Arial"/>
          <w:sz w:val="22"/>
        </w:rPr>
        <w:t xml:space="preserve">with </w:t>
      </w:r>
      <w:r w:rsidR="00256921">
        <w:rPr>
          <w:rFonts w:ascii="Arial" w:hAnsi="Arial" w:cs="Arial"/>
          <w:sz w:val="22"/>
        </w:rPr>
        <w:t>LRM</w:t>
      </w:r>
      <w:r w:rsidR="003A7B0E">
        <w:rPr>
          <w:rFonts w:ascii="Arial" w:hAnsi="Arial" w:cs="Arial"/>
          <w:sz w:val="22"/>
        </w:rPr>
        <w:t>/NGLMU</w:t>
      </w:r>
      <w:r w:rsidR="004630D8">
        <w:rPr>
          <w:rFonts w:ascii="Arial" w:hAnsi="Arial" w:cs="Arial"/>
          <w:sz w:val="22"/>
        </w:rPr>
        <w:t xml:space="preserve">). </w:t>
      </w:r>
    </w:p>
    <w:p w:rsidR="004630D8" w:rsidRDefault="004630D8" w:rsidP="00996E14">
      <w:pPr>
        <w:numPr>
          <w:ilvl w:val="0"/>
          <w:numId w:val="12"/>
        </w:numPr>
        <w:spacing w:line="300" w:lineRule="auto"/>
        <w:rPr>
          <w:rFonts w:ascii="Arial" w:hAnsi="Arial" w:cs="Arial"/>
          <w:sz w:val="22"/>
        </w:rPr>
      </w:pPr>
      <w:r>
        <w:rPr>
          <w:rFonts w:ascii="Arial" w:hAnsi="Arial" w:cs="Arial"/>
          <w:sz w:val="22"/>
        </w:rPr>
        <w:t xml:space="preserve">Investigate the potential to establish a tropical mammal recovery team to combine the recovery of </w:t>
      </w:r>
      <w:r>
        <w:rPr>
          <w:rFonts w:ascii="Arial" w:hAnsi="Arial" w:cs="Arial"/>
          <w:i/>
          <w:sz w:val="22"/>
        </w:rPr>
        <w:t xml:space="preserve">P. concinna </w:t>
      </w:r>
      <w:r>
        <w:rPr>
          <w:rFonts w:ascii="Arial" w:hAnsi="Arial" w:cs="Arial"/>
          <w:sz w:val="22"/>
        </w:rPr>
        <w:t xml:space="preserve">with other species affected by similar threats </w:t>
      </w:r>
      <w:r w:rsidR="00A2713A">
        <w:rPr>
          <w:rFonts w:ascii="Arial" w:hAnsi="Arial" w:cs="Arial"/>
          <w:sz w:val="22"/>
        </w:rPr>
        <w:t>within</w:t>
      </w:r>
      <w:r>
        <w:rPr>
          <w:rFonts w:ascii="Arial" w:hAnsi="Arial" w:cs="Arial"/>
          <w:sz w:val="22"/>
        </w:rPr>
        <w:t xml:space="preserve"> a wider recovery process. </w:t>
      </w:r>
    </w:p>
    <w:p w:rsidR="00F23BD9" w:rsidRDefault="00346248" w:rsidP="00996E14">
      <w:pPr>
        <w:numPr>
          <w:ilvl w:val="0"/>
          <w:numId w:val="12"/>
        </w:numPr>
        <w:spacing w:line="300" w:lineRule="auto"/>
        <w:rPr>
          <w:rFonts w:ascii="Arial" w:hAnsi="Arial" w:cs="Arial"/>
          <w:sz w:val="22"/>
        </w:rPr>
      </w:pPr>
      <w:r>
        <w:rPr>
          <w:rFonts w:ascii="Arial" w:hAnsi="Arial" w:cs="Arial"/>
          <w:sz w:val="22"/>
        </w:rPr>
        <w:t>R</w:t>
      </w:r>
      <w:r w:rsidR="004630D8">
        <w:rPr>
          <w:rFonts w:ascii="Arial" w:hAnsi="Arial" w:cs="Arial"/>
          <w:sz w:val="22"/>
        </w:rPr>
        <w:t>eport annually on the progress of implementation of recovery actions, and success in meeting the recovery plan objectives</w:t>
      </w:r>
      <w:r w:rsidR="00F23BD9">
        <w:rPr>
          <w:rFonts w:ascii="Arial" w:hAnsi="Arial" w:cs="Arial"/>
          <w:sz w:val="22"/>
        </w:rPr>
        <w:t>.</w:t>
      </w:r>
    </w:p>
    <w:p w:rsidR="004630D8" w:rsidRPr="00F23BD9" w:rsidRDefault="00F23BD9" w:rsidP="00996E14">
      <w:pPr>
        <w:numPr>
          <w:ilvl w:val="0"/>
          <w:numId w:val="12"/>
        </w:numPr>
        <w:spacing w:line="300" w:lineRule="auto"/>
        <w:rPr>
          <w:rFonts w:ascii="Arial" w:hAnsi="Arial" w:cs="Arial"/>
          <w:sz w:val="22"/>
        </w:rPr>
      </w:pPr>
      <w:r w:rsidRPr="00F23BD9">
        <w:rPr>
          <w:rFonts w:ascii="Arial" w:hAnsi="Arial" w:cs="Arial"/>
          <w:sz w:val="22"/>
          <w:szCs w:val="22"/>
        </w:rPr>
        <w:t>Organise a workshop every three years to bring together Aboriginal people, researchers and managers to share results and ideas, review and plan ongoing actions.</w:t>
      </w:r>
    </w:p>
    <w:p w:rsidR="004630D8" w:rsidRDefault="004630D8" w:rsidP="00996E14">
      <w:pPr>
        <w:spacing w:line="300" w:lineRule="auto"/>
        <w:rPr>
          <w:rFonts w:ascii="Arial" w:hAnsi="Arial" w:cs="Arial"/>
          <w:sz w:val="22"/>
        </w:rPr>
      </w:pPr>
    </w:p>
    <w:p w:rsidR="004630D8" w:rsidRDefault="004630D8" w:rsidP="00996E14">
      <w:pPr>
        <w:spacing w:line="300" w:lineRule="auto"/>
        <w:ind w:left="720" w:hanging="720"/>
        <w:rPr>
          <w:rFonts w:ascii="Arial" w:hAnsi="Arial" w:cs="Arial"/>
          <w:sz w:val="22"/>
        </w:rPr>
      </w:pPr>
      <w:r w:rsidRPr="009B576F">
        <w:rPr>
          <w:rFonts w:ascii="Arial" w:hAnsi="Arial" w:cs="Arial"/>
          <w:i/>
          <w:sz w:val="22"/>
          <w:u w:val="single"/>
        </w:rPr>
        <w:t>Responsibility</w:t>
      </w:r>
      <w:r>
        <w:rPr>
          <w:rFonts w:ascii="Arial" w:hAnsi="Arial" w:cs="Arial"/>
          <w:i/>
          <w:sz w:val="22"/>
        </w:rPr>
        <w:t>:</w:t>
      </w:r>
      <w:r>
        <w:rPr>
          <w:rFonts w:ascii="Arial" w:hAnsi="Arial" w:cs="Arial"/>
          <w:sz w:val="22"/>
        </w:rPr>
        <w:t xml:space="preserve"> </w:t>
      </w:r>
    </w:p>
    <w:p w:rsidR="00476DFB" w:rsidRPr="00F23BD9" w:rsidRDefault="00256921" w:rsidP="00996E14">
      <w:pPr>
        <w:numPr>
          <w:ilvl w:val="0"/>
          <w:numId w:val="57"/>
        </w:numPr>
        <w:tabs>
          <w:tab w:val="clear" w:pos="720"/>
          <w:tab w:val="num" w:pos="360"/>
        </w:tabs>
        <w:spacing w:line="300" w:lineRule="auto"/>
        <w:ind w:hanging="720"/>
        <w:rPr>
          <w:rFonts w:ascii="Arial" w:hAnsi="Arial" w:cs="Arial"/>
          <w:sz w:val="22"/>
        </w:rPr>
      </w:pPr>
      <w:r>
        <w:rPr>
          <w:rFonts w:ascii="Arial" w:hAnsi="Arial" w:cs="Arial"/>
          <w:sz w:val="22"/>
        </w:rPr>
        <w:t>LRM</w:t>
      </w:r>
      <w:r w:rsidR="00F23BD9">
        <w:rPr>
          <w:rFonts w:ascii="Arial" w:hAnsi="Arial" w:cs="Arial"/>
          <w:sz w:val="22"/>
        </w:rPr>
        <w:t xml:space="preserve">, </w:t>
      </w:r>
      <w:r w:rsidR="007B3683">
        <w:rPr>
          <w:rFonts w:ascii="Arial" w:hAnsi="Arial" w:cs="Arial"/>
          <w:sz w:val="22"/>
        </w:rPr>
        <w:t>DPaW</w:t>
      </w:r>
      <w:r w:rsidR="00F23BD9">
        <w:rPr>
          <w:rFonts w:ascii="Arial" w:hAnsi="Arial" w:cs="Arial"/>
          <w:sz w:val="22"/>
        </w:rPr>
        <w:t xml:space="preserve">, </w:t>
      </w:r>
      <w:r w:rsidR="001C283E">
        <w:rPr>
          <w:rFonts w:ascii="Arial" w:hAnsi="Arial" w:cs="Arial"/>
          <w:sz w:val="22"/>
        </w:rPr>
        <w:t>DEWNR</w:t>
      </w:r>
    </w:p>
    <w:p w:rsidR="004630D8" w:rsidRDefault="004630D8" w:rsidP="00996E14">
      <w:pPr>
        <w:spacing w:line="300" w:lineRule="auto"/>
        <w:rPr>
          <w:rFonts w:ascii="Arial" w:hAnsi="Arial" w:cs="Arial"/>
          <w:sz w:val="22"/>
        </w:rPr>
      </w:pPr>
      <w:r w:rsidRPr="00F23BD9">
        <w:rPr>
          <w:rFonts w:ascii="Arial" w:hAnsi="Arial" w:cs="Arial"/>
          <w:i/>
          <w:sz w:val="22"/>
          <w:u w:val="single"/>
        </w:rPr>
        <w:t>Priority</w:t>
      </w:r>
      <w:r w:rsidRPr="00F23BD9">
        <w:rPr>
          <w:rFonts w:ascii="Arial" w:hAnsi="Arial" w:cs="Arial"/>
          <w:i/>
          <w:sz w:val="22"/>
        </w:rPr>
        <w:t>:</w:t>
      </w:r>
      <w:r w:rsidRPr="00F23BD9">
        <w:rPr>
          <w:rFonts w:ascii="Arial" w:hAnsi="Arial" w:cs="Arial"/>
          <w:sz w:val="22"/>
        </w:rPr>
        <w:t xml:space="preserve"> </w:t>
      </w:r>
      <w:r w:rsidR="00514F2D" w:rsidRPr="00F23BD9">
        <w:rPr>
          <w:rFonts w:ascii="Arial" w:hAnsi="Arial" w:cs="Arial"/>
          <w:sz w:val="22"/>
        </w:rPr>
        <w:t>Hi</w:t>
      </w:r>
      <w:r w:rsidR="00514F2D">
        <w:rPr>
          <w:rFonts w:ascii="Arial" w:hAnsi="Arial" w:cs="Arial"/>
          <w:sz w:val="22"/>
        </w:rPr>
        <w:t>gh</w:t>
      </w:r>
    </w:p>
    <w:p w:rsidR="004630D8" w:rsidRDefault="004630D8" w:rsidP="00996E14">
      <w:pPr>
        <w:spacing w:line="300" w:lineRule="auto"/>
        <w:rPr>
          <w:rFonts w:ascii="Arial" w:hAnsi="Arial" w:cs="Arial"/>
          <w:sz w:val="22"/>
        </w:rPr>
      </w:pPr>
      <w:r w:rsidRPr="009B576F">
        <w:rPr>
          <w:rFonts w:ascii="Arial" w:hAnsi="Arial" w:cs="Arial"/>
          <w:i/>
          <w:sz w:val="22"/>
          <w:u w:val="single"/>
        </w:rPr>
        <w:t>Timeframe</w:t>
      </w:r>
      <w:r>
        <w:rPr>
          <w:rFonts w:ascii="Arial" w:hAnsi="Arial" w:cs="Arial"/>
          <w:i/>
          <w:sz w:val="22"/>
        </w:rPr>
        <w:t>:</w:t>
      </w:r>
      <w:r w:rsidR="003F750A">
        <w:rPr>
          <w:rFonts w:ascii="Arial" w:hAnsi="Arial" w:cs="Arial"/>
          <w:sz w:val="22"/>
        </w:rPr>
        <w:t xml:space="preserve"> O</w:t>
      </w:r>
      <w:r>
        <w:rPr>
          <w:rFonts w:ascii="Arial" w:hAnsi="Arial" w:cs="Arial"/>
          <w:sz w:val="22"/>
        </w:rPr>
        <w:t>ngoing</w:t>
      </w:r>
    </w:p>
    <w:p w:rsidR="00533D79" w:rsidRDefault="00533D79" w:rsidP="00996E14">
      <w:pPr>
        <w:pStyle w:val="BodyText3"/>
        <w:spacing w:line="300" w:lineRule="auto"/>
      </w:pPr>
    </w:p>
    <w:p w:rsidR="004630D8" w:rsidRDefault="004630D8" w:rsidP="00996E14">
      <w:pPr>
        <w:pStyle w:val="BodyText3"/>
        <w:spacing w:line="300" w:lineRule="auto"/>
      </w:pPr>
      <w:r>
        <w:t xml:space="preserve">A summary of the recovery actions relevant to each </w:t>
      </w:r>
      <w:r w:rsidR="005E5EE2">
        <w:t>rock wallaby</w:t>
      </w:r>
      <w:r>
        <w:t xml:space="preserve"> tax</w:t>
      </w:r>
      <w:r w:rsidR="00613EC4">
        <w:t>on</w:t>
      </w:r>
      <w:r>
        <w:t xml:space="preserve"> included in this plan is presented in Table </w:t>
      </w:r>
      <w:r w:rsidR="001B6AD2">
        <w:t>6</w:t>
      </w:r>
      <w:r>
        <w:t xml:space="preserve">. </w:t>
      </w:r>
    </w:p>
    <w:p w:rsidR="004630D8" w:rsidRDefault="004630D8" w:rsidP="00727D50">
      <w:pPr>
        <w:spacing w:line="300" w:lineRule="auto"/>
      </w:pPr>
      <w:r>
        <w:rPr>
          <w:rFonts w:ascii="Arial" w:hAnsi="Arial" w:cs="Arial"/>
          <w:sz w:val="22"/>
        </w:rPr>
        <w:t xml:space="preserve"> </w:t>
      </w:r>
      <w:bookmarkStart w:id="148" w:name="_Toc289782477"/>
      <w:bookmarkStart w:id="149" w:name="_Toc289867669"/>
      <w:bookmarkStart w:id="150" w:name="_Toc312936634"/>
      <w:r w:rsidR="001B6AD2">
        <w:t>Table 6</w:t>
      </w:r>
      <w:r>
        <w:t xml:space="preserve">: Recovery actions relevant to each </w:t>
      </w:r>
      <w:r w:rsidR="005E5EE2">
        <w:t>rock wallaby</w:t>
      </w:r>
      <w:r>
        <w:t xml:space="preserve"> taxon</w:t>
      </w:r>
      <w:bookmarkEnd w:id="148"/>
      <w:bookmarkEnd w:id="149"/>
      <w:bookmarkEnd w:id="150"/>
    </w:p>
    <w:tbl>
      <w:tblP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600"/>
        <w:gridCol w:w="600"/>
        <w:gridCol w:w="600"/>
        <w:gridCol w:w="600"/>
        <w:gridCol w:w="600"/>
        <w:gridCol w:w="600"/>
        <w:gridCol w:w="600"/>
        <w:gridCol w:w="600"/>
        <w:gridCol w:w="600"/>
        <w:gridCol w:w="600"/>
      </w:tblGrid>
      <w:tr w:rsidR="004630D8">
        <w:trPr>
          <w:cantSplit/>
        </w:trPr>
        <w:tc>
          <w:tcPr>
            <w:tcW w:w="2268" w:type="dxa"/>
          </w:tcPr>
          <w:p w:rsidR="004630D8" w:rsidRDefault="004630D8" w:rsidP="00AF7DC1">
            <w:pPr>
              <w:pStyle w:val="CommentSubject"/>
              <w:spacing w:line="300" w:lineRule="auto"/>
              <w:rPr>
                <w:rFonts w:ascii="Arial" w:hAnsi="Arial" w:cs="Arial"/>
              </w:rPr>
            </w:pPr>
          </w:p>
        </w:tc>
        <w:tc>
          <w:tcPr>
            <w:tcW w:w="6000" w:type="dxa"/>
            <w:gridSpan w:val="10"/>
          </w:tcPr>
          <w:p w:rsidR="004630D8" w:rsidRDefault="004630D8" w:rsidP="00AF7DC1">
            <w:pPr>
              <w:pStyle w:val="CommentSubject"/>
              <w:spacing w:line="300" w:lineRule="auto"/>
              <w:rPr>
                <w:rFonts w:ascii="Arial" w:hAnsi="Arial" w:cs="Arial"/>
              </w:rPr>
            </w:pPr>
            <w:r>
              <w:rPr>
                <w:rFonts w:ascii="Arial" w:hAnsi="Arial" w:cs="Arial"/>
              </w:rPr>
              <w:t>Recovery Action</w:t>
            </w:r>
          </w:p>
        </w:tc>
      </w:tr>
      <w:tr w:rsidR="004630D8">
        <w:tc>
          <w:tcPr>
            <w:tcW w:w="2268"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Taxon</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1</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2</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3</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4</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5</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6</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7</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8</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9</w:t>
            </w:r>
          </w:p>
        </w:tc>
        <w:tc>
          <w:tcPr>
            <w:tcW w:w="600" w:type="dxa"/>
          </w:tcPr>
          <w:p w:rsidR="004630D8" w:rsidRDefault="004630D8" w:rsidP="00AF7DC1">
            <w:pPr>
              <w:spacing w:line="300" w:lineRule="auto"/>
              <w:rPr>
                <w:rFonts w:ascii="Arial" w:hAnsi="Arial" w:cs="Arial"/>
                <w:b/>
                <w:bCs/>
                <w:sz w:val="20"/>
                <w:szCs w:val="20"/>
              </w:rPr>
            </w:pPr>
            <w:r>
              <w:rPr>
                <w:rFonts w:ascii="Arial" w:hAnsi="Arial" w:cs="Arial"/>
                <w:b/>
                <w:bCs/>
                <w:sz w:val="20"/>
                <w:szCs w:val="20"/>
              </w:rPr>
              <w:t>10</w:t>
            </w:r>
          </w:p>
        </w:tc>
      </w:tr>
      <w:tr w:rsidR="004630D8">
        <w:tc>
          <w:tcPr>
            <w:tcW w:w="2268" w:type="dxa"/>
          </w:tcPr>
          <w:p w:rsidR="004630D8" w:rsidRDefault="004630D8" w:rsidP="00AF7DC1">
            <w:pPr>
              <w:pStyle w:val="CommentText"/>
              <w:spacing w:line="300" w:lineRule="auto"/>
              <w:rPr>
                <w:rFonts w:ascii="Arial" w:hAnsi="Arial" w:cs="Arial"/>
              </w:rPr>
            </w:pPr>
            <w:r>
              <w:rPr>
                <w:rFonts w:ascii="Arial" w:hAnsi="Arial" w:cs="Arial"/>
                <w:i/>
                <w:szCs w:val="22"/>
              </w:rPr>
              <w:t>P</w:t>
            </w:r>
            <w:r w:rsidR="000A4B6E">
              <w:rPr>
                <w:rFonts w:ascii="Arial" w:hAnsi="Arial" w:cs="Arial"/>
                <w:i/>
                <w:szCs w:val="22"/>
              </w:rPr>
              <w:t>. l.</w:t>
            </w:r>
            <w:r w:rsidR="007A024E">
              <w:rPr>
                <w:rFonts w:ascii="Arial" w:hAnsi="Arial" w:cs="Arial"/>
                <w:i/>
                <w:szCs w:val="22"/>
              </w:rPr>
              <w:t xml:space="preserve"> </w:t>
            </w:r>
            <w:r>
              <w:rPr>
                <w:rFonts w:ascii="Arial" w:hAnsi="Arial" w:cs="Arial"/>
                <w:i/>
                <w:szCs w:val="22"/>
              </w:rPr>
              <w:t>lateralis</w:t>
            </w:r>
          </w:p>
        </w:tc>
        <w:tc>
          <w:tcPr>
            <w:tcW w:w="600" w:type="dxa"/>
          </w:tcPr>
          <w:p w:rsidR="004630D8" w:rsidRDefault="004630D8" w:rsidP="00AF7DC1">
            <w:pPr>
              <w:spacing w:line="300" w:lineRule="auto"/>
              <w:rPr>
                <w:rFonts w:ascii="Arial" w:hAnsi="Arial" w:cs="Arial"/>
                <w:sz w:val="28"/>
                <w:szCs w:val="28"/>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4630D8">
        <w:tc>
          <w:tcPr>
            <w:tcW w:w="2268" w:type="dxa"/>
          </w:tcPr>
          <w:p w:rsidR="004630D8" w:rsidRDefault="004630D8" w:rsidP="00AF7DC1">
            <w:pPr>
              <w:spacing w:line="300" w:lineRule="auto"/>
              <w:rPr>
                <w:rFonts w:ascii="Arial" w:hAnsi="Arial" w:cs="Arial"/>
                <w:sz w:val="20"/>
                <w:szCs w:val="20"/>
              </w:rPr>
            </w:pPr>
            <w:r>
              <w:rPr>
                <w:rFonts w:ascii="Arial" w:hAnsi="Arial" w:cs="Arial"/>
                <w:i/>
                <w:sz w:val="20"/>
                <w:szCs w:val="22"/>
              </w:rPr>
              <w:t>P. l. hacket</w:t>
            </w:r>
            <w:r w:rsidR="00834F68">
              <w:rPr>
                <w:rFonts w:ascii="Arial" w:hAnsi="Arial" w:cs="Arial"/>
                <w:i/>
                <w:sz w:val="20"/>
                <w:szCs w:val="22"/>
              </w:rPr>
              <w:t>ti</w:t>
            </w:r>
          </w:p>
        </w:tc>
        <w:tc>
          <w:tcPr>
            <w:tcW w:w="600" w:type="dxa"/>
          </w:tcPr>
          <w:p w:rsidR="004630D8" w:rsidRDefault="004630D8" w:rsidP="00AF7DC1">
            <w:pPr>
              <w:spacing w:line="300" w:lineRule="auto"/>
              <w:rPr>
                <w:rFonts w:ascii="Arial" w:hAnsi="Arial" w:cs="Arial"/>
                <w:sz w:val="20"/>
                <w:szCs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0A4B6E"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4630D8">
        <w:tc>
          <w:tcPr>
            <w:tcW w:w="2268" w:type="dxa"/>
          </w:tcPr>
          <w:p w:rsidR="004630D8" w:rsidRDefault="004630D8" w:rsidP="00AF7DC1">
            <w:pPr>
              <w:spacing w:line="300" w:lineRule="auto"/>
              <w:rPr>
                <w:rFonts w:ascii="Arial" w:hAnsi="Arial" w:cs="Arial"/>
                <w:sz w:val="20"/>
                <w:szCs w:val="20"/>
              </w:rPr>
            </w:pPr>
            <w:r>
              <w:rPr>
                <w:rFonts w:ascii="Arial" w:hAnsi="Arial" w:cs="Arial"/>
                <w:i/>
                <w:sz w:val="20"/>
                <w:szCs w:val="22"/>
              </w:rPr>
              <w:t xml:space="preserve">P. l. </w:t>
            </w:r>
            <w:smartTag w:uri="urn:schemas-microsoft-com:office:smarttags" w:element="place">
              <w:smartTag w:uri="urn:schemas-microsoft-com:office:smarttags" w:element="PlaceName">
                <w:r>
                  <w:rPr>
                    <w:rFonts w:ascii="Arial" w:hAnsi="Arial" w:cs="Arial"/>
                    <w:sz w:val="20"/>
                    <w:szCs w:val="22"/>
                  </w:rPr>
                  <w:t>MacDonnell</w:t>
                </w:r>
              </w:smartTag>
              <w:r>
                <w:rPr>
                  <w:rFonts w:ascii="Arial" w:hAnsi="Arial" w:cs="Arial"/>
                  <w:sz w:val="20"/>
                  <w:szCs w:val="22"/>
                </w:rPr>
                <w:t xml:space="preserve"> </w:t>
              </w:r>
              <w:smartTag w:uri="urn:schemas-microsoft-com:office:smarttags" w:element="PlaceType">
                <w:r>
                  <w:rPr>
                    <w:rFonts w:ascii="Arial" w:hAnsi="Arial" w:cs="Arial"/>
                    <w:sz w:val="20"/>
                    <w:szCs w:val="22"/>
                  </w:rPr>
                  <w:t>Ranges</w:t>
                </w:r>
              </w:smartTag>
            </w:smartTag>
            <w:r>
              <w:rPr>
                <w:rFonts w:ascii="Arial" w:hAnsi="Arial" w:cs="Arial"/>
                <w:sz w:val="20"/>
                <w:szCs w:val="22"/>
              </w:rPr>
              <w:t xml:space="preserve"> race</w:t>
            </w:r>
          </w:p>
        </w:tc>
        <w:tc>
          <w:tcPr>
            <w:tcW w:w="600" w:type="dxa"/>
          </w:tcPr>
          <w:p w:rsidR="004630D8" w:rsidRDefault="005A69FF" w:rsidP="00AF7DC1">
            <w:pPr>
              <w:spacing w:line="300" w:lineRule="auto"/>
              <w:rPr>
                <w:rFonts w:ascii="Arial" w:hAnsi="Arial" w:cs="Arial"/>
                <w:sz w:val="20"/>
                <w:szCs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4630D8">
        <w:tc>
          <w:tcPr>
            <w:tcW w:w="2268" w:type="dxa"/>
          </w:tcPr>
          <w:p w:rsidR="004630D8" w:rsidRDefault="004630D8" w:rsidP="00AF7DC1">
            <w:pPr>
              <w:spacing w:line="300" w:lineRule="auto"/>
              <w:rPr>
                <w:rFonts w:ascii="Arial" w:hAnsi="Arial" w:cs="Arial"/>
                <w:sz w:val="20"/>
                <w:szCs w:val="20"/>
              </w:rPr>
            </w:pPr>
            <w:r>
              <w:rPr>
                <w:rFonts w:ascii="Arial" w:hAnsi="Arial" w:cs="Arial"/>
                <w:i/>
                <w:sz w:val="20"/>
                <w:szCs w:val="22"/>
              </w:rPr>
              <w:t xml:space="preserve">P. l. </w:t>
            </w:r>
            <w:r>
              <w:rPr>
                <w:rFonts w:ascii="Arial" w:hAnsi="Arial" w:cs="Arial"/>
                <w:sz w:val="20"/>
                <w:szCs w:val="22"/>
              </w:rPr>
              <w:t xml:space="preserve">West </w:t>
            </w:r>
            <w:r w:rsidR="003F3C1D">
              <w:rPr>
                <w:rFonts w:ascii="Arial" w:hAnsi="Arial" w:cs="Arial"/>
                <w:sz w:val="20"/>
                <w:szCs w:val="22"/>
              </w:rPr>
              <w:t>Kimberley</w:t>
            </w:r>
            <w:r>
              <w:rPr>
                <w:rFonts w:ascii="Arial" w:hAnsi="Arial" w:cs="Arial"/>
                <w:sz w:val="20"/>
                <w:szCs w:val="22"/>
              </w:rPr>
              <w:t xml:space="preserve"> race</w:t>
            </w:r>
          </w:p>
        </w:tc>
        <w:tc>
          <w:tcPr>
            <w:tcW w:w="600" w:type="dxa"/>
          </w:tcPr>
          <w:p w:rsidR="004630D8" w:rsidRDefault="005A69FF" w:rsidP="00AF7DC1">
            <w:pPr>
              <w:spacing w:line="300" w:lineRule="auto"/>
              <w:rPr>
                <w:rFonts w:ascii="Arial" w:hAnsi="Arial" w:cs="Arial"/>
                <w:sz w:val="20"/>
                <w:szCs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67162E"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4630D8">
        <w:tc>
          <w:tcPr>
            <w:tcW w:w="2268" w:type="dxa"/>
          </w:tcPr>
          <w:p w:rsidR="004630D8" w:rsidRDefault="004630D8" w:rsidP="00AF7DC1">
            <w:pPr>
              <w:spacing w:line="300" w:lineRule="auto"/>
              <w:rPr>
                <w:rFonts w:ascii="Arial" w:hAnsi="Arial" w:cs="Arial"/>
                <w:sz w:val="20"/>
                <w:szCs w:val="20"/>
              </w:rPr>
            </w:pPr>
            <w:r>
              <w:rPr>
                <w:rFonts w:ascii="Arial" w:hAnsi="Arial" w:cs="Arial"/>
                <w:i/>
                <w:sz w:val="20"/>
                <w:szCs w:val="22"/>
              </w:rPr>
              <w:t>P. l. pearsoni</w:t>
            </w:r>
          </w:p>
        </w:tc>
        <w:tc>
          <w:tcPr>
            <w:tcW w:w="600" w:type="dxa"/>
          </w:tcPr>
          <w:p w:rsidR="004630D8" w:rsidRDefault="004630D8" w:rsidP="00AF7DC1">
            <w:pPr>
              <w:spacing w:line="300" w:lineRule="auto"/>
              <w:rPr>
                <w:rFonts w:ascii="Arial" w:hAnsi="Arial" w:cs="Arial"/>
                <w:sz w:val="20"/>
                <w:szCs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0A4B6E"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4630D8">
        <w:tc>
          <w:tcPr>
            <w:tcW w:w="2268" w:type="dxa"/>
          </w:tcPr>
          <w:p w:rsidR="004630D8" w:rsidRDefault="004630D8" w:rsidP="00AF7DC1">
            <w:pPr>
              <w:spacing w:line="300" w:lineRule="auto"/>
              <w:rPr>
                <w:rFonts w:ascii="Arial" w:hAnsi="Arial" w:cs="Arial"/>
                <w:sz w:val="20"/>
                <w:szCs w:val="20"/>
              </w:rPr>
            </w:pPr>
            <w:r>
              <w:rPr>
                <w:rFonts w:ascii="Arial" w:hAnsi="Arial" w:cs="Arial"/>
                <w:i/>
                <w:sz w:val="20"/>
                <w:szCs w:val="22"/>
              </w:rPr>
              <w:t>P</w:t>
            </w:r>
            <w:r w:rsidR="000A4B6E">
              <w:rPr>
                <w:rFonts w:ascii="Arial" w:hAnsi="Arial" w:cs="Arial"/>
                <w:i/>
                <w:sz w:val="20"/>
                <w:szCs w:val="22"/>
              </w:rPr>
              <w:t>.</w:t>
            </w:r>
            <w:r>
              <w:rPr>
                <w:rFonts w:ascii="Arial" w:hAnsi="Arial" w:cs="Arial"/>
                <w:i/>
                <w:sz w:val="20"/>
                <w:szCs w:val="22"/>
              </w:rPr>
              <w:t xml:space="preserve"> brachyotis</w:t>
            </w:r>
          </w:p>
        </w:tc>
        <w:tc>
          <w:tcPr>
            <w:tcW w:w="600" w:type="dxa"/>
          </w:tcPr>
          <w:p w:rsidR="004630D8" w:rsidRDefault="00D273F0" w:rsidP="00AF7DC1">
            <w:pPr>
              <w:spacing w:line="300" w:lineRule="auto"/>
              <w:rPr>
                <w:rFonts w:ascii="Arial" w:hAnsi="Arial" w:cs="Arial"/>
                <w:sz w:val="20"/>
                <w:szCs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0A4B6E"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4630D8">
        <w:tc>
          <w:tcPr>
            <w:tcW w:w="2268" w:type="dxa"/>
          </w:tcPr>
          <w:p w:rsidR="004630D8" w:rsidRDefault="000A4B6E" w:rsidP="00AF7DC1">
            <w:pPr>
              <w:spacing w:line="300" w:lineRule="auto"/>
              <w:rPr>
                <w:rFonts w:ascii="Arial" w:hAnsi="Arial" w:cs="Arial"/>
                <w:sz w:val="20"/>
                <w:szCs w:val="20"/>
              </w:rPr>
            </w:pPr>
            <w:r>
              <w:rPr>
                <w:rFonts w:ascii="Arial" w:hAnsi="Arial" w:cs="Arial"/>
                <w:i/>
                <w:sz w:val="20"/>
                <w:szCs w:val="22"/>
              </w:rPr>
              <w:t>P.</w:t>
            </w:r>
            <w:r w:rsidR="004630D8">
              <w:rPr>
                <w:rFonts w:ascii="Arial" w:hAnsi="Arial" w:cs="Arial"/>
                <w:i/>
                <w:sz w:val="20"/>
                <w:szCs w:val="22"/>
              </w:rPr>
              <w:t xml:space="preserve"> burbidgei</w:t>
            </w:r>
          </w:p>
        </w:tc>
        <w:tc>
          <w:tcPr>
            <w:tcW w:w="600" w:type="dxa"/>
          </w:tcPr>
          <w:p w:rsidR="004630D8" w:rsidRDefault="00D273F0" w:rsidP="00AF7DC1">
            <w:pPr>
              <w:spacing w:line="300" w:lineRule="auto"/>
              <w:rPr>
                <w:rFonts w:ascii="Arial" w:hAnsi="Arial" w:cs="Arial"/>
                <w:sz w:val="20"/>
                <w:szCs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0A4B6E"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7B144A">
        <w:tc>
          <w:tcPr>
            <w:tcW w:w="2268" w:type="dxa"/>
          </w:tcPr>
          <w:p w:rsidR="007B144A" w:rsidRDefault="007B144A" w:rsidP="00AF7DC1">
            <w:pPr>
              <w:spacing w:line="300" w:lineRule="auto"/>
              <w:rPr>
                <w:rFonts w:ascii="Arial" w:hAnsi="Arial" w:cs="Arial"/>
                <w:i/>
                <w:sz w:val="20"/>
                <w:szCs w:val="22"/>
              </w:rPr>
            </w:pPr>
            <w:r>
              <w:rPr>
                <w:rFonts w:ascii="Arial" w:hAnsi="Arial" w:cs="Arial"/>
                <w:i/>
                <w:sz w:val="20"/>
                <w:szCs w:val="22"/>
              </w:rPr>
              <w:t>P. c. canescens</w:t>
            </w:r>
          </w:p>
        </w:tc>
        <w:tc>
          <w:tcPr>
            <w:tcW w:w="600" w:type="dxa"/>
          </w:tcPr>
          <w:p w:rsidR="007B144A" w:rsidRDefault="003B7299" w:rsidP="00AF7DC1">
            <w:pPr>
              <w:spacing w:line="300" w:lineRule="auto"/>
              <w:rPr>
                <w:rFonts w:ascii="Arial" w:hAnsi="Arial" w:cs="Arial"/>
                <w:sz w:val="28"/>
                <w:szCs w:val="28"/>
              </w:rPr>
            </w:pPr>
            <w:r>
              <w:rPr>
                <w:rFonts w:ascii="Arial" w:hAnsi="Arial" w:cs="Arial"/>
                <w:sz w:val="28"/>
                <w:szCs w:val="28"/>
              </w:rPr>
              <w:sym w:font="Wingdings" w:char="F0FC"/>
            </w:r>
          </w:p>
        </w:tc>
        <w:tc>
          <w:tcPr>
            <w:tcW w:w="600" w:type="dxa"/>
          </w:tcPr>
          <w:p w:rsidR="007B144A" w:rsidRDefault="007B144A" w:rsidP="00AF7DC1">
            <w:pPr>
              <w:spacing w:line="300" w:lineRule="auto"/>
              <w:rPr>
                <w:rFonts w:ascii="Arial" w:hAnsi="Arial" w:cs="Arial"/>
                <w:sz w:val="20"/>
              </w:rPr>
            </w:pPr>
          </w:p>
        </w:tc>
        <w:tc>
          <w:tcPr>
            <w:tcW w:w="600" w:type="dxa"/>
          </w:tcPr>
          <w:p w:rsidR="007B144A" w:rsidRDefault="007B144A" w:rsidP="00AF7DC1">
            <w:pPr>
              <w:spacing w:line="300" w:lineRule="auto"/>
              <w:rPr>
                <w:rFonts w:ascii="Arial" w:hAnsi="Arial" w:cs="Arial"/>
                <w:sz w:val="20"/>
              </w:rPr>
            </w:pPr>
          </w:p>
        </w:tc>
        <w:tc>
          <w:tcPr>
            <w:tcW w:w="600" w:type="dxa"/>
          </w:tcPr>
          <w:p w:rsidR="007B144A" w:rsidRDefault="00CF0A10" w:rsidP="00AF7DC1">
            <w:pPr>
              <w:spacing w:line="300" w:lineRule="auto"/>
              <w:rPr>
                <w:rFonts w:ascii="Arial" w:hAnsi="Arial" w:cs="Arial"/>
                <w:sz w:val="28"/>
                <w:szCs w:val="28"/>
              </w:rPr>
            </w:pPr>
            <w:r>
              <w:rPr>
                <w:rFonts w:ascii="Arial" w:hAnsi="Arial" w:cs="Arial"/>
                <w:sz w:val="28"/>
                <w:szCs w:val="28"/>
              </w:rPr>
              <w:sym w:font="Wingdings" w:char="F0FC"/>
            </w:r>
          </w:p>
        </w:tc>
        <w:tc>
          <w:tcPr>
            <w:tcW w:w="600" w:type="dxa"/>
          </w:tcPr>
          <w:p w:rsidR="007B144A" w:rsidRDefault="007B144A" w:rsidP="00AF7DC1">
            <w:pPr>
              <w:spacing w:line="300" w:lineRule="auto"/>
              <w:rPr>
                <w:rFonts w:ascii="Arial" w:hAnsi="Arial" w:cs="Arial"/>
                <w:sz w:val="20"/>
              </w:rPr>
            </w:pPr>
          </w:p>
        </w:tc>
        <w:tc>
          <w:tcPr>
            <w:tcW w:w="600" w:type="dxa"/>
          </w:tcPr>
          <w:p w:rsidR="007B144A" w:rsidRDefault="00CF0A10" w:rsidP="00AF7DC1">
            <w:pPr>
              <w:spacing w:line="300" w:lineRule="auto"/>
              <w:rPr>
                <w:rFonts w:ascii="Arial" w:hAnsi="Arial" w:cs="Arial"/>
                <w:sz w:val="28"/>
                <w:szCs w:val="28"/>
              </w:rPr>
            </w:pPr>
            <w:r>
              <w:rPr>
                <w:rFonts w:ascii="Arial" w:hAnsi="Arial" w:cs="Arial"/>
                <w:sz w:val="28"/>
                <w:szCs w:val="28"/>
              </w:rPr>
              <w:sym w:font="Wingdings" w:char="F0FC"/>
            </w:r>
          </w:p>
        </w:tc>
        <w:tc>
          <w:tcPr>
            <w:tcW w:w="600" w:type="dxa"/>
          </w:tcPr>
          <w:p w:rsidR="007B144A" w:rsidRDefault="00CF0A10" w:rsidP="00AF7DC1">
            <w:pPr>
              <w:spacing w:line="300" w:lineRule="auto"/>
              <w:rPr>
                <w:rFonts w:ascii="Arial" w:hAnsi="Arial" w:cs="Arial"/>
                <w:sz w:val="28"/>
                <w:szCs w:val="28"/>
              </w:rPr>
            </w:pPr>
            <w:r>
              <w:rPr>
                <w:rFonts w:ascii="Arial" w:hAnsi="Arial" w:cs="Arial"/>
                <w:sz w:val="28"/>
                <w:szCs w:val="28"/>
              </w:rPr>
              <w:sym w:font="Wingdings" w:char="F0FC"/>
            </w:r>
          </w:p>
        </w:tc>
        <w:tc>
          <w:tcPr>
            <w:tcW w:w="600" w:type="dxa"/>
          </w:tcPr>
          <w:p w:rsidR="007B144A" w:rsidRDefault="00CF0A10" w:rsidP="00AF7DC1">
            <w:pPr>
              <w:spacing w:line="300" w:lineRule="auto"/>
              <w:rPr>
                <w:rFonts w:ascii="Arial" w:hAnsi="Arial" w:cs="Arial"/>
                <w:sz w:val="28"/>
                <w:szCs w:val="28"/>
              </w:rPr>
            </w:pPr>
            <w:r>
              <w:rPr>
                <w:rFonts w:ascii="Arial" w:hAnsi="Arial" w:cs="Arial"/>
                <w:sz w:val="28"/>
                <w:szCs w:val="28"/>
              </w:rPr>
              <w:sym w:font="Wingdings" w:char="F0FC"/>
            </w:r>
          </w:p>
        </w:tc>
        <w:tc>
          <w:tcPr>
            <w:tcW w:w="600" w:type="dxa"/>
          </w:tcPr>
          <w:p w:rsidR="007B144A" w:rsidRDefault="00CF0A10" w:rsidP="00AF7DC1">
            <w:pPr>
              <w:spacing w:line="300" w:lineRule="auto"/>
              <w:rPr>
                <w:rFonts w:ascii="Arial" w:hAnsi="Arial" w:cs="Arial"/>
                <w:sz w:val="28"/>
                <w:szCs w:val="28"/>
              </w:rPr>
            </w:pPr>
            <w:r>
              <w:rPr>
                <w:rFonts w:ascii="Arial" w:hAnsi="Arial" w:cs="Arial"/>
                <w:sz w:val="28"/>
                <w:szCs w:val="28"/>
              </w:rPr>
              <w:sym w:font="Wingdings" w:char="F0FC"/>
            </w:r>
          </w:p>
        </w:tc>
        <w:tc>
          <w:tcPr>
            <w:tcW w:w="600" w:type="dxa"/>
          </w:tcPr>
          <w:p w:rsidR="007B144A" w:rsidRDefault="00CF0A10" w:rsidP="00AF7DC1">
            <w:pPr>
              <w:spacing w:line="300" w:lineRule="auto"/>
              <w:rPr>
                <w:rFonts w:ascii="Arial" w:hAnsi="Arial" w:cs="Arial"/>
                <w:sz w:val="28"/>
                <w:szCs w:val="28"/>
              </w:rPr>
            </w:pPr>
            <w:r>
              <w:rPr>
                <w:rFonts w:ascii="Arial" w:hAnsi="Arial" w:cs="Arial"/>
                <w:sz w:val="28"/>
                <w:szCs w:val="28"/>
              </w:rPr>
              <w:sym w:font="Wingdings" w:char="F0FC"/>
            </w:r>
          </w:p>
        </w:tc>
      </w:tr>
      <w:tr w:rsidR="004630D8">
        <w:tc>
          <w:tcPr>
            <w:tcW w:w="2268" w:type="dxa"/>
          </w:tcPr>
          <w:p w:rsidR="004630D8" w:rsidRDefault="004630D8" w:rsidP="00AF7DC1">
            <w:pPr>
              <w:spacing w:line="300" w:lineRule="auto"/>
              <w:rPr>
                <w:rFonts w:ascii="Arial" w:hAnsi="Arial" w:cs="Arial"/>
                <w:sz w:val="20"/>
                <w:szCs w:val="20"/>
              </w:rPr>
            </w:pPr>
            <w:r>
              <w:rPr>
                <w:rFonts w:ascii="Arial" w:hAnsi="Arial" w:cs="Arial"/>
                <w:i/>
                <w:sz w:val="20"/>
                <w:szCs w:val="22"/>
              </w:rPr>
              <w:t>P</w:t>
            </w:r>
            <w:r w:rsidR="000A4B6E">
              <w:rPr>
                <w:rFonts w:ascii="Arial" w:hAnsi="Arial" w:cs="Arial"/>
                <w:i/>
                <w:sz w:val="20"/>
                <w:szCs w:val="22"/>
              </w:rPr>
              <w:t>.</w:t>
            </w:r>
            <w:r>
              <w:rPr>
                <w:rFonts w:ascii="Arial" w:hAnsi="Arial" w:cs="Arial"/>
                <w:i/>
                <w:sz w:val="20"/>
                <w:szCs w:val="22"/>
              </w:rPr>
              <w:t xml:space="preserve"> c</w:t>
            </w:r>
            <w:r w:rsidR="000A4B6E">
              <w:rPr>
                <w:rFonts w:ascii="Arial" w:hAnsi="Arial" w:cs="Arial"/>
                <w:i/>
                <w:sz w:val="20"/>
                <w:szCs w:val="22"/>
              </w:rPr>
              <w:t>.</w:t>
            </w:r>
            <w:r>
              <w:rPr>
                <w:rFonts w:ascii="Arial" w:hAnsi="Arial" w:cs="Arial"/>
                <w:i/>
                <w:sz w:val="20"/>
                <w:szCs w:val="22"/>
              </w:rPr>
              <w:t xml:space="preserve"> concinna</w:t>
            </w:r>
          </w:p>
        </w:tc>
        <w:tc>
          <w:tcPr>
            <w:tcW w:w="600" w:type="dxa"/>
          </w:tcPr>
          <w:p w:rsidR="004630D8" w:rsidRDefault="00D273F0" w:rsidP="00AF7DC1">
            <w:pPr>
              <w:spacing w:line="300" w:lineRule="auto"/>
              <w:rPr>
                <w:rFonts w:ascii="Arial" w:hAnsi="Arial" w:cs="Arial"/>
                <w:sz w:val="20"/>
                <w:szCs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4630D8">
        <w:tc>
          <w:tcPr>
            <w:tcW w:w="2268" w:type="dxa"/>
          </w:tcPr>
          <w:p w:rsidR="004630D8" w:rsidRPr="00BB435F" w:rsidRDefault="004630D8" w:rsidP="007B144A">
            <w:pPr>
              <w:spacing w:line="300" w:lineRule="auto"/>
              <w:rPr>
                <w:rFonts w:ascii="Arial" w:hAnsi="Arial" w:cs="Arial"/>
                <w:i/>
                <w:sz w:val="20"/>
                <w:szCs w:val="20"/>
              </w:rPr>
            </w:pPr>
            <w:r>
              <w:rPr>
                <w:rFonts w:ascii="Arial" w:hAnsi="Arial" w:cs="Arial"/>
                <w:i/>
                <w:sz w:val="20"/>
                <w:szCs w:val="22"/>
              </w:rPr>
              <w:t>P</w:t>
            </w:r>
            <w:r w:rsidR="000A4B6E">
              <w:rPr>
                <w:rFonts w:ascii="Arial" w:hAnsi="Arial" w:cs="Arial"/>
                <w:i/>
                <w:sz w:val="20"/>
                <w:szCs w:val="22"/>
              </w:rPr>
              <w:t>.c.</w:t>
            </w:r>
            <w:r>
              <w:rPr>
                <w:rFonts w:ascii="Arial" w:hAnsi="Arial" w:cs="Arial"/>
                <w:i/>
                <w:sz w:val="20"/>
                <w:szCs w:val="22"/>
              </w:rPr>
              <w:t xml:space="preserve"> monastria</w:t>
            </w:r>
          </w:p>
        </w:tc>
        <w:tc>
          <w:tcPr>
            <w:tcW w:w="600" w:type="dxa"/>
          </w:tcPr>
          <w:p w:rsidR="004630D8" w:rsidRDefault="00D273F0" w:rsidP="00AF7DC1">
            <w:pPr>
              <w:spacing w:line="300" w:lineRule="auto"/>
              <w:rPr>
                <w:rFonts w:ascii="Arial" w:hAnsi="Arial" w:cs="Arial"/>
                <w:sz w:val="20"/>
                <w:szCs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0A4B6E"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r w:rsidR="004630D8">
        <w:tc>
          <w:tcPr>
            <w:tcW w:w="2268" w:type="dxa"/>
          </w:tcPr>
          <w:p w:rsidR="004630D8" w:rsidRDefault="004630D8" w:rsidP="00AF7DC1">
            <w:pPr>
              <w:spacing w:line="300" w:lineRule="auto"/>
              <w:rPr>
                <w:rFonts w:ascii="Arial" w:hAnsi="Arial" w:cs="Arial"/>
                <w:sz w:val="20"/>
                <w:szCs w:val="20"/>
              </w:rPr>
            </w:pPr>
            <w:r>
              <w:rPr>
                <w:rFonts w:ascii="Arial" w:hAnsi="Arial" w:cs="Arial"/>
                <w:i/>
                <w:sz w:val="20"/>
                <w:szCs w:val="22"/>
              </w:rPr>
              <w:t>P</w:t>
            </w:r>
            <w:r w:rsidR="000A4B6E">
              <w:rPr>
                <w:rFonts w:ascii="Arial" w:hAnsi="Arial" w:cs="Arial"/>
                <w:i/>
                <w:sz w:val="20"/>
                <w:szCs w:val="22"/>
              </w:rPr>
              <w:t>.</w:t>
            </w:r>
            <w:r>
              <w:rPr>
                <w:rFonts w:ascii="Arial" w:hAnsi="Arial" w:cs="Arial"/>
                <w:i/>
                <w:sz w:val="20"/>
                <w:szCs w:val="22"/>
              </w:rPr>
              <w:t xml:space="preserve"> rothschildi</w:t>
            </w:r>
          </w:p>
        </w:tc>
        <w:tc>
          <w:tcPr>
            <w:tcW w:w="600" w:type="dxa"/>
          </w:tcPr>
          <w:p w:rsidR="004630D8" w:rsidRDefault="004630D8" w:rsidP="00AF7DC1">
            <w:pPr>
              <w:spacing w:line="300" w:lineRule="auto"/>
              <w:rPr>
                <w:rFonts w:ascii="Arial" w:hAnsi="Arial" w:cs="Arial"/>
                <w:sz w:val="20"/>
                <w:szCs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p>
        </w:tc>
        <w:tc>
          <w:tcPr>
            <w:tcW w:w="600" w:type="dxa"/>
          </w:tcPr>
          <w:p w:rsidR="004630D8" w:rsidRDefault="000A4B6E"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D273F0"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c>
          <w:tcPr>
            <w:tcW w:w="600" w:type="dxa"/>
          </w:tcPr>
          <w:p w:rsidR="004630D8" w:rsidRDefault="004630D8" w:rsidP="00AF7DC1">
            <w:pPr>
              <w:spacing w:line="300" w:lineRule="auto"/>
              <w:rPr>
                <w:rFonts w:ascii="Arial" w:hAnsi="Arial" w:cs="Arial"/>
                <w:sz w:val="20"/>
              </w:rPr>
            </w:pPr>
            <w:r>
              <w:rPr>
                <w:rFonts w:ascii="Arial" w:hAnsi="Arial" w:cs="Arial"/>
                <w:sz w:val="28"/>
                <w:szCs w:val="28"/>
              </w:rPr>
              <w:sym w:font="Wingdings" w:char="F0FC"/>
            </w:r>
          </w:p>
        </w:tc>
      </w:tr>
    </w:tbl>
    <w:p w:rsidR="004630D8" w:rsidRDefault="004630D8">
      <w:pPr>
        <w:rPr>
          <w:rFonts w:ascii="Arial" w:hAnsi="Arial" w:cs="Arial"/>
        </w:rPr>
      </w:pPr>
    </w:p>
    <w:p w:rsidR="00B35EAC" w:rsidRDefault="00B35EAC">
      <w:pPr>
        <w:pStyle w:val="Heading2"/>
        <w:sectPr w:rsidR="00B35EAC" w:rsidSect="00D64977">
          <w:footnotePr>
            <w:numRestart w:val="eachSect"/>
          </w:footnotePr>
          <w:pgSz w:w="11906" w:h="16838" w:code="9"/>
          <w:pgMar w:top="1253" w:right="1469" w:bottom="1138" w:left="1469" w:header="706" w:footer="706" w:gutter="0"/>
          <w:pgNumType w:start="1"/>
          <w:cols w:space="708"/>
          <w:docGrid w:linePitch="360"/>
        </w:sectPr>
      </w:pPr>
      <w:bookmarkStart w:id="151" w:name="_Toc312936635"/>
    </w:p>
    <w:p w:rsidR="004630D8" w:rsidRDefault="004630D8" w:rsidP="00727D50">
      <w:pPr>
        <w:pStyle w:val="Heading1"/>
      </w:pPr>
      <w:bookmarkStart w:id="152" w:name="_Toc332110695"/>
      <w:r>
        <w:lastRenderedPageBreak/>
        <w:t>Implementation</w:t>
      </w:r>
      <w:bookmarkEnd w:id="151"/>
      <w:r w:rsidR="001B17FF">
        <w:t xml:space="preserve"> and e</w:t>
      </w:r>
      <w:r w:rsidR="009B576F">
        <w:t>valuation</w:t>
      </w:r>
      <w:bookmarkEnd w:id="152"/>
    </w:p>
    <w:p w:rsidR="004664B4" w:rsidRDefault="004630D8" w:rsidP="00996E14">
      <w:pPr>
        <w:pStyle w:val="NORMAL0"/>
      </w:pPr>
      <w:r>
        <w:t xml:space="preserve">The timing and costs of recovery actions </w:t>
      </w:r>
      <w:r w:rsidR="00E15F69">
        <w:t xml:space="preserve">for the first five years of this recovery plan </w:t>
      </w:r>
      <w:r>
        <w:t xml:space="preserve">are summarized in Table </w:t>
      </w:r>
      <w:r w:rsidR="001B6AD2">
        <w:t>7</w:t>
      </w:r>
      <w:r>
        <w:t>. The costings were</w:t>
      </w:r>
      <w:r w:rsidR="001919F1">
        <w:t xml:space="preserve"> derived from existing estimates in the Warru Recovery Plan for the SA populations of </w:t>
      </w:r>
      <w:r w:rsidR="001919F1">
        <w:rPr>
          <w:i/>
        </w:rPr>
        <w:t>P. l</w:t>
      </w:r>
      <w:r w:rsidR="004C1E45">
        <w:rPr>
          <w:i/>
        </w:rPr>
        <w:t>.</w:t>
      </w:r>
      <w:r w:rsidR="001919F1">
        <w:rPr>
          <w:i/>
        </w:rPr>
        <w:t xml:space="preserve"> </w:t>
      </w:r>
      <w:proofErr w:type="gramStart"/>
      <w:r w:rsidR="001919F1">
        <w:t>MacDonnell Ranges</w:t>
      </w:r>
      <w:proofErr w:type="gramEnd"/>
      <w:r w:rsidR="001919F1">
        <w:t xml:space="preserve"> race (Read and Ward 2011), the Action Plan for Threatened Australian Macropods (Roache 2011) or</w:t>
      </w:r>
      <w:r>
        <w:t xml:space="preserve"> estimated at the time of preparation and are indicative only.</w:t>
      </w:r>
      <w:r w:rsidR="00E15F69">
        <w:t xml:space="preserve"> These costings will also be indicative of the </w:t>
      </w:r>
      <w:r w:rsidR="00CF53A4">
        <w:t>out</w:t>
      </w:r>
      <w:r w:rsidR="00E15F69">
        <w:t xml:space="preserve"> years of this plan.</w:t>
      </w:r>
    </w:p>
    <w:p w:rsidR="002A613A" w:rsidRDefault="002A613A" w:rsidP="00996E14">
      <w:pPr>
        <w:pStyle w:val="NORMAL0"/>
      </w:pPr>
      <w:r w:rsidRPr="002A613A">
        <w:t xml:space="preserve">Actions such as the commencement of feral animal baiting to increase the size of a </w:t>
      </w:r>
      <w:r w:rsidR="005E5EE2">
        <w:t>rock wallaby</w:t>
      </w:r>
      <w:r w:rsidRPr="002A613A">
        <w:t xml:space="preserve"> population takes time to establish and a number of years for the </w:t>
      </w:r>
      <w:r w:rsidR="005E5EE2">
        <w:t>rock wallabies</w:t>
      </w:r>
      <w:r w:rsidRPr="002A613A">
        <w:t xml:space="preserve"> to respond to the relaxation of predator pressure. This means that actions commenced during this plan may deliver incremental results within the life of the </w:t>
      </w:r>
      <w:r w:rsidR="006E7037">
        <w:t>p</w:t>
      </w:r>
      <w:r w:rsidRPr="002A613A">
        <w:t xml:space="preserve">lan with the full benefits (in terms of population responses) occurring over subsequent years. Actions commenced such as predator baiting and monitoring will need to be ongoing beyond the life of the </w:t>
      </w:r>
      <w:r w:rsidR="006E7037">
        <w:t>p</w:t>
      </w:r>
      <w:r w:rsidRPr="002A613A">
        <w:t>lan.</w:t>
      </w:r>
      <w:r>
        <w:t xml:space="preserve"> </w:t>
      </w:r>
    </w:p>
    <w:p w:rsidR="004664B4" w:rsidRDefault="004664B4" w:rsidP="00996E14">
      <w:pPr>
        <w:pStyle w:val="NORMAL0"/>
      </w:pPr>
      <w:r>
        <w:t xml:space="preserve">Most of the taxa in this </w:t>
      </w:r>
      <w:r w:rsidR="006E7037">
        <w:t>p</w:t>
      </w:r>
      <w:r>
        <w:t xml:space="preserve">lan are not listed as endangered or threatened, although several are thought to have declining populations across some part of their range as a consequence of land use changes or other </w:t>
      </w:r>
      <w:r w:rsidR="00183255">
        <w:t>threatening processes</w:t>
      </w:r>
      <w:r>
        <w:t xml:space="preserve">. Recovery and population management tasks for such taxa are the responsibility of </w:t>
      </w:r>
      <w:r w:rsidR="001D086D">
        <w:t>s</w:t>
      </w:r>
      <w:r w:rsidR="00D93D78">
        <w:t>tate</w:t>
      </w:r>
      <w:r w:rsidR="005D3307">
        <w:t xml:space="preserve">, </w:t>
      </w:r>
      <w:r w:rsidR="001D086D">
        <w:t>t</w:t>
      </w:r>
      <w:r w:rsidR="005D3307">
        <w:t>erritory</w:t>
      </w:r>
      <w:r w:rsidR="00D93D78">
        <w:t xml:space="preserve"> and </w:t>
      </w:r>
      <w:r w:rsidR="001D086D">
        <w:t>f</w:t>
      </w:r>
      <w:r w:rsidR="006202C2">
        <w:t>ederal</w:t>
      </w:r>
      <w:r>
        <w:t xml:space="preserve"> conservation agencies as part of their ongoing conservation programs and can best be managed through </w:t>
      </w:r>
      <w:r w:rsidR="001D086D">
        <w:t>s</w:t>
      </w:r>
      <w:r>
        <w:t>tate/</w:t>
      </w:r>
      <w:r w:rsidR="001D086D">
        <w:t>t</w:t>
      </w:r>
      <w:r w:rsidR="00F936F7">
        <w:t>erritory-</w:t>
      </w:r>
      <w:r>
        <w:t>based recovery teams in the first instance, with periodic communication between different recovery teams dealing with the same taxa in different jurisdictions.</w:t>
      </w:r>
    </w:p>
    <w:p w:rsidR="004664B4" w:rsidRDefault="000B600B" w:rsidP="00996E14">
      <w:pPr>
        <w:pStyle w:val="NORMAL0"/>
      </w:pPr>
      <w:r>
        <w:t xml:space="preserve">Funding will be required from </w:t>
      </w:r>
      <w:r w:rsidR="001D086D">
        <w:t>s</w:t>
      </w:r>
      <w:r>
        <w:t xml:space="preserve">tate and </w:t>
      </w:r>
      <w:r w:rsidR="001D086D">
        <w:t>t</w:t>
      </w:r>
      <w:r w:rsidR="004664B4">
        <w:t xml:space="preserve">erritory conservation agencies and associated bodies to undertake the recovery actions. Some of these funds may be derived from co-operative projects with community or </w:t>
      </w:r>
      <w:r w:rsidR="008040C5">
        <w:t>Aboriginal</w:t>
      </w:r>
      <w:r w:rsidR="004664B4">
        <w:t xml:space="preserve"> groups</w:t>
      </w:r>
      <w:r w:rsidR="003A7B0E">
        <w:t xml:space="preserve"> and</w:t>
      </w:r>
      <w:r w:rsidR="004664B4">
        <w:t xml:space="preserve"> through a range of other funding sources.</w:t>
      </w:r>
    </w:p>
    <w:p w:rsidR="002A613A" w:rsidRDefault="00310350" w:rsidP="00996E14">
      <w:pPr>
        <w:pStyle w:val="NORMAL0"/>
      </w:pPr>
      <w:r>
        <w:t xml:space="preserve">This plan will run for a minimum of </w:t>
      </w:r>
      <w:r w:rsidR="00E15F69">
        <w:t>ten</w:t>
      </w:r>
      <w:r>
        <w:t xml:space="preserve"> years from the date of its adoption under the EPBC Act, or until replaced.</w:t>
      </w:r>
      <w:r w:rsidR="007A024E">
        <w:t xml:space="preserve"> </w:t>
      </w:r>
      <w:r w:rsidR="005D3307">
        <w:t>The r</w:t>
      </w:r>
      <w:r w:rsidR="002A613A">
        <w:t xml:space="preserve">ecovery </w:t>
      </w:r>
      <w:r w:rsidR="005D3307">
        <w:t>t</w:t>
      </w:r>
      <w:r w:rsidR="002A613A">
        <w:t xml:space="preserve">eam (or similar) will produce an annual report of achievements </w:t>
      </w:r>
      <w:r w:rsidR="006E306A">
        <w:t>against</w:t>
      </w:r>
      <w:r w:rsidR="002A613A">
        <w:t xml:space="preserve"> the actions.</w:t>
      </w:r>
      <w:r w:rsidR="007A024E">
        <w:t xml:space="preserve"> </w:t>
      </w:r>
      <w:r w:rsidR="000B600B">
        <w:t xml:space="preserve">The plan will be reviewed by </w:t>
      </w:r>
      <w:r w:rsidR="001D086D">
        <w:t>s</w:t>
      </w:r>
      <w:r w:rsidR="002A613A">
        <w:t xml:space="preserve">tate and </w:t>
      </w:r>
      <w:r w:rsidR="001D086D">
        <w:t>t</w:t>
      </w:r>
      <w:r w:rsidR="002A613A">
        <w:t xml:space="preserve">erritory conservation agencies, in consultation with the </w:t>
      </w:r>
      <w:r w:rsidR="005D3307">
        <w:t>r</w:t>
      </w:r>
      <w:r w:rsidR="006E306A">
        <w:t>ecovery</w:t>
      </w:r>
      <w:r w:rsidR="002A613A">
        <w:t xml:space="preserve"> </w:t>
      </w:r>
      <w:r w:rsidR="005D3307">
        <w:t>t</w:t>
      </w:r>
      <w:r w:rsidR="002A613A">
        <w:t>eam</w:t>
      </w:r>
      <w:r w:rsidR="0015686E">
        <w:t>/s</w:t>
      </w:r>
      <w:r w:rsidR="002A613A">
        <w:t xml:space="preserve"> within five years of the date of its adoption, or sooner if necessary</w:t>
      </w:r>
      <w:r w:rsidR="00E15F69">
        <w:t>, and again after ten years.</w:t>
      </w:r>
    </w:p>
    <w:p w:rsidR="004664B4" w:rsidRDefault="004664B4" w:rsidP="00996E14">
      <w:pPr>
        <w:rPr>
          <w:rFonts w:ascii="Arial" w:hAnsi="Arial" w:cs="Arial"/>
        </w:rPr>
      </w:pPr>
    </w:p>
    <w:p w:rsidR="00F53AC9" w:rsidRDefault="00F53AC9">
      <w:pPr>
        <w:rPr>
          <w:rFonts w:ascii="Arial" w:hAnsi="Arial" w:cs="Arial"/>
        </w:rPr>
        <w:sectPr w:rsidR="00F53AC9" w:rsidSect="004D717E">
          <w:footnotePr>
            <w:numRestart w:val="eachSect"/>
          </w:footnotePr>
          <w:pgSz w:w="11906" w:h="16838" w:code="9"/>
          <w:pgMar w:top="1247" w:right="1474" w:bottom="1134" w:left="1474" w:header="709" w:footer="709" w:gutter="0"/>
          <w:lnNumType w:countBy="1"/>
          <w:cols w:space="708"/>
          <w:docGrid w:linePitch="360"/>
        </w:sectPr>
      </w:pPr>
    </w:p>
    <w:p w:rsidR="004630D8" w:rsidRDefault="004630D8" w:rsidP="00021226">
      <w:pPr>
        <w:pStyle w:val="Caption1"/>
        <w:spacing w:line="300" w:lineRule="auto"/>
      </w:pPr>
      <w:bookmarkStart w:id="153" w:name="_Toc289782479"/>
      <w:bookmarkStart w:id="154" w:name="_Toc289867671"/>
      <w:bookmarkStart w:id="155" w:name="_Toc312936636"/>
      <w:r>
        <w:lastRenderedPageBreak/>
        <w:t>T</w:t>
      </w:r>
      <w:r w:rsidRPr="004664B4">
        <w:t xml:space="preserve">able </w:t>
      </w:r>
      <w:r w:rsidR="001B6AD2">
        <w:t>7</w:t>
      </w:r>
      <w:r w:rsidRPr="004664B4">
        <w:t>: Costs</w:t>
      </w:r>
      <w:r w:rsidR="00C032EB">
        <w:t xml:space="preserve"> ($000)</w:t>
      </w:r>
      <w:r w:rsidRPr="004664B4">
        <w:t>, priority and timing of recovery actions</w:t>
      </w:r>
      <w:bookmarkEnd w:id="153"/>
      <w:bookmarkEnd w:id="154"/>
      <w:bookmarkEnd w:id="155"/>
      <w:r w:rsidR="00F23BD9">
        <w:t xml:space="preserve"> for the first five years of this plan</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5122"/>
        <w:gridCol w:w="1884"/>
        <w:gridCol w:w="1115"/>
        <w:gridCol w:w="884"/>
        <w:gridCol w:w="1106"/>
        <w:gridCol w:w="1106"/>
        <w:gridCol w:w="884"/>
        <w:gridCol w:w="995"/>
        <w:gridCol w:w="1329"/>
      </w:tblGrid>
      <w:tr w:rsidR="00483801" w:rsidRPr="004664B4" w:rsidTr="00834F68">
        <w:trPr>
          <w:tblHeader/>
        </w:trPr>
        <w:tc>
          <w:tcPr>
            <w:tcW w:w="5122" w:type="dxa"/>
          </w:tcPr>
          <w:p w:rsidR="00BE145E" w:rsidRPr="00483801" w:rsidRDefault="00BE145E" w:rsidP="00021226">
            <w:pPr>
              <w:spacing w:line="300" w:lineRule="auto"/>
              <w:rPr>
                <w:rFonts w:ascii="Arial" w:hAnsi="Arial" w:cs="Arial"/>
                <w:b/>
                <w:sz w:val="20"/>
                <w:szCs w:val="20"/>
              </w:rPr>
            </w:pPr>
            <w:r w:rsidRPr="00483801">
              <w:rPr>
                <w:rFonts w:ascii="Arial" w:hAnsi="Arial" w:cs="Arial"/>
                <w:b/>
                <w:sz w:val="20"/>
                <w:szCs w:val="20"/>
              </w:rPr>
              <w:t>Action</w:t>
            </w:r>
          </w:p>
        </w:tc>
        <w:tc>
          <w:tcPr>
            <w:tcW w:w="1884" w:type="dxa"/>
          </w:tcPr>
          <w:p w:rsidR="00BE145E" w:rsidRPr="00483801" w:rsidRDefault="00BE145E" w:rsidP="00021226">
            <w:pPr>
              <w:spacing w:line="300" w:lineRule="auto"/>
              <w:rPr>
                <w:rFonts w:ascii="Arial" w:hAnsi="Arial" w:cs="Arial"/>
                <w:b/>
                <w:sz w:val="20"/>
                <w:szCs w:val="20"/>
              </w:rPr>
            </w:pPr>
            <w:r w:rsidRPr="00483801">
              <w:rPr>
                <w:rFonts w:ascii="Arial" w:hAnsi="Arial" w:cs="Arial"/>
                <w:b/>
                <w:sz w:val="20"/>
                <w:szCs w:val="20"/>
              </w:rPr>
              <w:t>Species</w:t>
            </w:r>
          </w:p>
        </w:tc>
        <w:tc>
          <w:tcPr>
            <w:tcW w:w="1115" w:type="dxa"/>
          </w:tcPr>
          <w:p w:rsidR="00BE145E" w:rsidRPr="00483801" w:rsidRDefault="00BE145E" w:rsidP="00021226">
            <w:pPr>
              <w:spacing w:line="300" w:lineRule="auto"/>
              <w:rPr>
                <w:rFonts w:ascii="Arial" w:hAnsi="Arial" w:cs="Arial"/>
                <w:b/>
                <w:sz w:val="20"/>
                <w:szCs w:val="20"/>
              </w:rPr>
            </w:pPr>
            <w:r w:rsidRPr="00483801">
              <w:rPr>
                <w:rFonts w:ascii="Arial" w:hAnsi="Arial" w:cs="Arial"/>
                <w:b/>
                <w:sz w:val="20"/>
                <w:szCs w:val="20"/>
              </w:rPr>
              <w:t>Priority</w:t>
            </w:r>
          </w:p>
        </w:tc>
        <w:tc>
          <w:tcPr>
            <w:tcW w:w="884" w:type="dxa"/>
          </w:tcPr>
          <w:p w:rsidR="00BE145E" w:rsidRPr="00483801" w:rsidRDefault="00BE145E" w:rsidP="00834F68">
            <w:pPr>
              <w:spacing w:line="300" w:lineRule="auto"/>
              <w:jc w:val="right"/>
              <w:rPr>
                <w:rFonts w:ascii="Arial" w:hAnsi="Arial" w:cs="Arial"/>
                <w:b/>
                <w:sz w:val="20"/>
                <w:szCs w:val="20"/>
              </w:rPr>
            </w:pPr>
            <w:r w:rsidRPr="00483801">
              <w:rPr>
                <w:rFonts w:ascii="Arial" w:hAnsi="Arial" w:cs="Arial"/>
                <w:b/>
                <w:sz w:val="20"/>
                <w:szCs w:val="20"/>
              </w:rPr>
              <w:t>Year 1</w:t>
            </w:r>
          </w:p>
        </w:tc>
        <w:tc>
          <w:tcPr>
            <w:tcW w:w="1106" w:type="dxa"/>
          </w:tcPr>
          <w:p w:rsidR="00BE145E" w:rsidRPr="00483801" w:rsidRDefault="00BE145E" w:rsidP="00834F68">
            <w:pPr>
              <w:spacing w:line="300" w:lineRule="auto"/>
              <w:jc w:val="right"/>
              <w:rPr>
                <w:rFonts w:ascii="Arial" w:hAnsi="Arial" w:cs="Arial"/>
                <w:b/>
                <w:sz w:val="20"/>
                <w:szCs w:val="20"/>
              </w:rPr>
            </w:pPr>
            <w:r w:rsidRPr="00483801">
              <w:rPr>
                <w:rFonts w:ascii="Arial" w:hAnsi="Arial" w:cs="Arial"/>
                <w:b/>
                <w:sz w:val="20"/>
                <w:szCs w:val="20"/>
              </w:rPr>
              <w:t>Year 2</w:t>
            </w:r>
          </w:p>
        </w:tc>
        <w:tc>
          <w:tcPr>
            <w:tcW w:w="1106" w:type="dxa"/>
          </w:tcPr>
          <w:p w:rsidR="00BE145E" w:rsidRPr="00483801" w:rsidRDefault="00BE145E" w:rsidP="00834F68">
            <w:pPr>
              <w:spacing w:line="300" w:lineRule="auto"/>
              <w:jc w:val="right"/>
              <w:rPr>
                <w:rFonts w:ascii="Arial" w:hAnsi="Arial" w:cs="Arial"/>
                <w:b/>
                <w:sz w:val="20"/>
                <w:szCs w:val="20"/>
              </w:rPr>
            </w:pPr>
            <w:r w:rsidRPr="00483801">
              <w:rPr>
                <w:rFonts w:ascii="Arial" w:hAnsi="Arial" w:cs="Arial"/>
                <w:b/>
                <w:sz w:val="20"/>
                <w:szCs w:val="20"/>
              </w:rPr>
              <w:t>Year 3</w:t>
            </w:r>
          </w:p>
        </w:tc>
        <w:tc>
          <w:tcPr>
            <w:tcW w:w="884" w:type="dxa"/>
          </w:tcPr>
          <w:p w:rsidR="00BE145E" w:rsidRPr="00483801" w:rsidRDefault="00BE145E" w:rsidP="00834F68">
            <w:pPr>
              <w:spacing w:line="300" w:lineRule="auto"/>
              <w:jc w:val="right"/>
              <w:rPr>
                <w:rFonts w:ascii="Arial" w:hAnsi="Arial" w:cs="Arial"/>
                <w:b/>
                <w:sz w:val="20"/>
                <w:szCs w:val="20"/>
              </w:rPr>
            </w:pPr>
            <w:r w:rsidRPr="00483801">
              <w:rPr>
                <w:rFonts w:ascii="Arial" w:hAnsi="Arial" w:cs="Arial"/>
                <w:b/>
                <w:sz w:val="20"/>
                <w:szCs w:val="20"/>
              </w:rPr>
              <w:t>Year 4</w:t>
            </w:r>
          </w:p>
        </w:tc>
        <w:tc>
          <w:tcPr>
            <w:tcW w:w="995" w:type="dxa"/>
          </w:tcPr>
          <w:p w:rsidR="00BE145E" w:rsidRPr="00483801" w:rsidRDefault="00BE145E" w:rsidP="00834F68">
            <w:pPr>
              <w:spacing w:line="300" w:lineRule="auto"/>
              <w:jc w:val="right"/>
              <w:rPr>
                <w:rFonts w:ascii="Arial" w:hAnsi="Arial" w:cs="Arial"/>
                <w:b/>
                <w:sz w:val="20"/>
                <w:szCs w:val="20"/>
              </w:rPr>
            </w:pPr>
            <w:r w:rsidRPr="00483801">
              <w:rPr>
                <w:rFonts w:ascii="Arial" w:hAnsi="Arial" w:cs="Arial"/>
                <w:b/>
                <w:sz w:val="20"/>
                <w:szCs w:val="20"/>
              </w:rPr>
              <w:t>Year 5</w:t>
            </w:r>
          </w:p>
        </w:tc>
        <w:tc>
          <w:tcPr>
            <w:tcW w:w="1329" w:type="dxa"/>
          </w:tcPr>
          <w:p w:rsidR="00BE145E" w:rsidRPr="00483801" w:rsidRDefault="00BE145E" w:rsidP="00834F68">
            <w:pPr>
              <w:spacing w:line="300" w:lineRule="auto"/>
              <w:jc w:val="right"/>
              <w:rPr>
                <w:rFonts w:ascii="Arial" w:hAnsi="Arial" w:cs="Arial"/>
                <w:b/>
                <w:sz w:val="20"/>
                <w:szCs w:val="20"/>
              </w:rPr>
            </w:pPr>
            <w:r w:rsidRPr="00483801">
              <w:rPr>
                <w:rFonts w:ascii="Arial" w:hAnsi="Arial" w:cs="Arial"/>
                <w:b/>
                <w:sz w:val="20"/>
                <w:szCs w:val="20"/>
              </w:rPr>
              <w:t>Total</w:t>
            </w:r>
          </w:p>
        </w:tc>
      </w:tr>
      <w:tr w:rsidR="00476B9C" w:rsidRPr="004664B4" w:rsidTr="00D13E2A">
        <w:tc>
          <w:tcPr>
            <w:tcW w:w="5122" w:type="dxa"/>
          </w:tcPr>
          <w:p w:rsidR="00476B9C" w:rsidRDefault="00476B9C" w:rsidP="00021226">
            <w:pPr>
              <w:pStyle w:val="CommentText"/>
              <w:spacing w:line="300" w:lineRule="auto"/>
              <w:rPr>
                <w:rFonts w:ascii="Arial" w:hAnsi="Arial" w:cs="Arial"/>
                <w:b/>
              </w:rPr>
            </w:pPr>
          </w:p>
          <w:p w:rsidR="00476B9C" w:rsidRDefault="00476B9C" w:rsidP="00021226">
            <w:pPr>
              <w:pStyle w:val="CommentText"/>
              <w:numPr>
                <w:ilvl w:val="0"/>
                <w:numId w:val="17"/>
              </w:numPr>
              <w:spacing w:line="300" w:lineRule="auto"/>
              <w:ind w:left="0" w:firstLine="0"/>
              <w:rPr>
                <w:rFonts w:ascii="Arial" w:hAnsi="Arial" w:cs="Arial"/>
                <w:b/>
              </w:rPr>
            </w:pPr>
            <w:r w:rsidRPr="00476B9C">
              <w:rPr>
                <w:rFonts w:ascii="Arial" w:hAnsi="Arial" w:cs="Arial"/>
                <w:b/>
              </w:rPr>
              <w:t xml:space="preserve"> Assess the conservation status of poorly surveyed taxa</w:t>
            </w:r>
          </w:p>
          <w:p w:rsidR="00476B9C" w:rsidRPr="00476B9C" w:rsidRDefault="00476B9C" w:rsidP="00021226">
            <w:pPr>
              <w:pStyle w:val="CommentText"/>
              <w:spacing w:line="300" w:lineRule="auto"/>
              <w:rPr>
                <w:rFonts w:ascii="Arial" w:hAnsi="Arial" w:cs="Arial"/>
                <w:b/>
              </w:rPr>
            </w:pPr>
          </w:p>
        </w:tc>
        <w:tc>
          <w:tcPr>
            <w:tcW w:w="1884" w:type="dxa"/>
            <w:tcBorders>
              <w:bottom w:val="single" w:sz="4" w:space="0" w:color="auto"/>
            </w:tcBorders>
            <w:vAlign w:val="center"/>
          </w:tcPr>
          <w:p w:rsidR="00476B9C" w:rsidRPr="004664B4" w:rsidRDefault="00476B9C" w:rsidP="00D13E2A">
            <w:pPr>
              <w:spacing w:line="300" w:lineRule="auto"/>
              <w:rPr>
                <w:rFonts w:ascii="Arial" w:hAnsi="Arial" w:cs="Arial"/>
                <w:sz w:val="20"/>
                <w:szCs w:val="20"/>
              </w:rPr>
            </w:pPr>
          </w:p>
        </w:tc>
        <w:tc>
          <w:tcPr>
            <w:tcW w:w="1115" w:type="dxa"/>
            <w:tcBorders>
              <w:bottom w:val="single" w:sz="4" w:space="0" w:color="auto"/>
            </w:tcBorders>
            <w:vAlign w:val="center"/>
          </w:tcPr>
          <w:p w:rsidR="00476B9C" w:rsidRPr="004664B4" w:rsidRDefault="00476B9C" w:rsidP="00D13E2A">
            <w:pPr>
              <w:spacing w:line="300" w:lineRule="auto"/>
              <w:rPr>
                <w:rFonts w:ascii="Arial" w:hAnsi="Arial" w:cs="Arial"/>
                <w:sz w:val="20"/>
                <w:szCs w:val="20"/>
              </w:rPr>
            </w:pPr>
          </w:p>
        </w:tc>
        <w:tc>
          <w:tcPr>
            <w:tcW w:w="884" w:type="dxa"/>
            <w:vAlign w:val="center"/>
          </w:tcPr>
          <w:p w:rsidR="00476B9C" w:rsidRPr="004664B4" w:rsidRDefault="00476B9C" w:rsidP="00D13E2A">
            <w:pPr>
              <w:spacing w:line="300" w:lineRule="auto"/>
              <w:jc w:val="right"/>
              <w:rPr>
                <w:rFonts w:ascii="Arial" w:hAnsi="Arial" w:cs="Arial"/>
                <w:sz w:val="20"/>
              </w:rPr>
            </w:pPr>
          </w:p>
        </w:tc>
        <w:tc>
          <w:tcPr>
            <w:tcW w:w="1106" w:type="dxa"/>
            <w:vAlign w:val="center"/>
          </w:tcPr>
          <w:p w:rsidR="00476B9C" w:rsidRPr="004664B4" w:rsidRDefault="00476B9C" w:rsidP="00D13E2A">
            <w:pPr>
              <w:spacing w:line="300" w:lineRule="auto"/>
              <w:jc w:val="right"/>
              <w:rPr>
                <w:rFonts w:ascii="Arial" w:hAnsi="Arial" w:cs="Arial"/>
                <w:sz w:val="20"/>
              </w:rPr>
            </w:pPr>
          </w:p>
        </w:tc>
        <w:tc>
          <w:tcPr>
            <w:tcW w:w="1106" w:type="dxa"/>
            <w:vAlign w:val="center"/>
          </w:tcPr>
          <w:p w:rsidR="00476B9C" w:rsidRPr="004664B4" w:rsidRDefault="00476B9C" w:rsidP="00D13E2A">
            <w:pPr>
              <w:spacing w:line="300" w:lineRule="auto"/>
              <w:jc w:val="right"/>
              <w:rPr>
                <w:rFonts w:ascii="Arial" w:hAnsi="Arial" w:cs="Arial"/>
                <w:sz w:val="20"/>
              </w:rPr>
            </w:pPr>
          </w:p>
        </w:tc>
        <w:tc>
          <w:tcPr>
            <w:tcW w:w="884" w:type="dxa"/>
            <w:vAlign w:val="center"/>
          </w:tcPr>
          <w:p w:rsidR="00476B9C" w:rsidRPr="004664B4" w:rsidRDefault="00476B9C" w:rsidP="00D13E2A">
            <w:pPr>
              <w:spacing w:line="300" w:lineRule="auto"/>
              <w:jc w:val="right"/>
              <w:rPr>
                <w:rFonts w:ascii="Arial" w:hAnsi="Arial" w:cs="Arial"/>
                <w:sz w:val="20"/>
              </w:rPr>
            </w:pPr>
          </w:p>
        </w:tc>
        <w:tc>
          <w:tcPr>
            <w:tcW w:w="995" w:type="dxa"/>
            <w:vAlign w:val="center"/>
          </w:tcPr>
          <w:p w:rsidR="00476B9C" w:rsidRPr="004664B4" w:rsidRDefault="00476B9C" w:rsidP="00D13E2A">
            <w:pPr>
              <w:spacing w:line="300" w:lineRule="auto"/>
              <w:jc w:val="right"/>
              <w:rPr>
                <w:rFonts w:ascii="Arial" w:hAnsi="Arial" w:cs="Arial"/>
                <w:sz w:val="20"/>
              </w:rPr>
            </w:pPr>
          </w:p>
        </w:tc>
        <w:tc>
          <w:tcPr>
            <w:tcW w:w="1329" w:type="dxa"/>
            <w:vAlign w:val="center"/>
          </w:tcPr>
          <w:p w:rsidR="00476B9C" w:rsidRPr="004664B4" w:rsidRDefault="00476B9C" w:rsidP="00D13E2A">
            <w:pPr>
              <w:spacing w:line="300" w:lineRule="auto"/>
              <w:jc w:val="right"/>
              <w:rPr>
                <w:rFonts w:ascii="Arial" w:hAnsi="Arial" w:cs="Arial"/>
                <w:sz w:val="20"/>
              </w:rPr>
            </w:pPr>
          </w:p>
        </w:tc>
      </w:tr>
      <w:tr w:rsidR="00F936F7" w:rsidRPr="004664B4" w:rsidTr="00D13E2A">
        <w:trPr>
          <w:trHeight w:val="285"/>
        </w:trPr>
        <w:tc>
          <w:tcPr>
            <w:tcW w:w="5122" w:type="dxa"/>
            <w:vMerge w:val="restart"/>
          </w:tcPr>
          <w:p w:rsidR="00F936F7" w:rsidRPr="0080405C" w:rsidRDefault="00F936F7" w:rsidP="00413AC9">
            <w:pPr>
              <w:pStyle w:val="CommentText"/>
              <w:spacing w:line="300" w:lineRule="auto"/>
              <w:rPr>
                <w:rFonts w:ascii="Arial" w:hAnsi="Arial" w:cs="Arial"/>
              </w:rPr>
            </w:pPr>
            <w:r>
              <w:rPr>
                <w:rFonts w:ascii="Arial" w:hAnsi="Arial" w:cs="Arial"/>
              </w:rPr>
              <w:t>1.</w:t>
            </w:r>
            <w:r w:rsidRPr="005B111A">
              <w:rPr>
                <w:rFonts w:ascii="Arial" w:hAnsi="Arial" w:cs="Arial"/>
              </w:rPr>
              <w:t>1</w:t>
            </w:r>
            <w:r>
              <w:rPr>
                <w:rFonts w:ascii="Arial" w:hAnsi="Arial" w:cs="Arial"/>
              </w:rPr>
              <w:t xml:space="preserve"> </w:t>
            </w:r>
            <w:r w:rsidRPr="005B111A">
              <w:rPr>
                <w:rFonts w:ascii="Arial" w:hAnsi="Arial" w:cs="Arial"/>
                <w:bCs/>
                <w:szCs w:val="22"/>
              </w:rPr>
              <w:t>Survey of the distribution,</w:t>
            </w:r>
            <w:r>
              <w:rPr>
                <w:rFonts w:ascii="Arial" w:hAnsi="Arial" w:cs="Arial"/>
                <w:bCs/>
                <w:szCs w:val="22"/>
              </w:rPr>
              <w:t xml:space="preserve"> </w:t>
            </w:r>
            <w:r w:rsidRPr="005B111A">
              <w:rPr>
                <w:rFonts w:ascii="Arial" w:hAnsi="Arial" w:cs="Arial"/>
                <w:bCs/>
                <w:szCs w:val="22"/>
              </w:rPr>
              <w:t xml:space="preserve">conservation status and genetic diversity of tropical </w:t>
            </w:r>
            <w:r>
              <w:rPr>
                <w:rFonts w:ascii="Arial" w:hAnsi="Arial" w:cs="Arial"/>
                <w:bCs/>
                <w:szCs w:val="22"/>
              </w:rPr>
              <w:t>rock wallabies</w:t>
            </w:r>
          </w:p>
        </w:tc>
        <w:tc>
          <w:tcPr>
            <w:tcW w:w="1884" w:type="dxa"/>
            <w:tcBorders>
              <w:bottom w:val="single" w:sz="4" w:space="0" w:color="7F7F7F" w:themeColor="text1" w:themeTint="80"/>
              <w:right w:val="single" w:sz="4" w:space="0" w:color="7F7F7F" w:themeColor="text1" w:themeTint="80"/>
            </w:tcBorders>
            <w:vAlign w:val="center"/>
          </w:tcPr>
          <w:p w:rsidR="00F936F7" w:rsidRPr="00CF0A10" w:rsidRDefault="00F936F7" w:rsidP="00CF0A10">
            <w:pPr>
              <w:spacing w:line="300" w:lineRule="auto"/>
              <w:rPr>
                <w:rFonts w:ascii="Arial" w:hAnsi="Arial" w:cs="Arial"/>
                <w:bCs/>
                <w:sz w:val="20"/>
                <w:szCs w:val="20"/>
              </w:rPr>
            </w:pPr>
            <w:r w:rsidRPr="0080405C">
              <w:rPr>
                <w:rFonts w:ascii="Arial" w:hAnsi="Arial" w:cs="Arial"/>
                <w:bCs/>
                <w:i/>
                <w:sz w:val="20"/>
                <w:szCs w:val="20"/>
              </w:rPr>
              <w:t>P. concinna</w:t>
            </w:r>
          </w:p>
        </w:tc>
        <w:tc>
          <w:tcPr>
            <w:tcW w:w="1115" w:type="dxa"/>
            <w:tcBorders>
              <w:left w:val="single" w:sz="4" w:space="0" w:color="7F7F7F" w:themeColor="text1" w:themeTint="80"/>
              <w:bottom w:val="single" w:sz="4" w:space="0" w:color="7F7F7F" w:themeColor="text1" w:themeTint="80"/>
            </w:tcBorders>
            <w:vAlign w:val="center"/>
          </w:tcPr>
          <w:p w:rsidR="00F936F7" w:rsidRPr="004664B4" w:rsidRDefault="00F936F7" w:rsidP="00D13E2A">
            <w:pPr>
              <w:spacing w:line="300" w:lineRule="auto"/>
              <w:rPr>
                <w:rFonts w:ascii="Arial" w:hAnsi="Arial" w:cs="Arial"/>
                <w:sz w:val="20"/>
                <w:szCs w:val="20"/>
              </w:rPr>
            </w:pPr>
            <w:r>
              <w:rPr>
                <w:rFonts w:ascii="Arial" w:hAnsi="Arial" w:cs="Arial"/>
                <w:sz w:val="20"/>
                <w:szCs w:val="20"/>
              </w:rPr>
              <w:t>High</w:t>
            </w:r>
          </w:p>
        </w:tc>
        <w:tc>
          <w:tcPr>
            <w:tcW w:w="884" w:type="dxa"/>
            <w:vMerge w:val="restart"/>
            <w:vAlign w:val="center"/>
          </w:tcPr>
          <w:p w:rsidR="00F936F7" w:rsidRPr="004664B4" w:rsidRDefault="00F936F7" w:rsidP="00D13E2A">
            <w:pPr>
              <w:spacing w:line="300" w:lineRule="auto"/>
              <w:jc w:val="right"/>
              <w:rPr>
                <w:rFonts w:ascii="Arial" w:hAnsi="Arial" w:cs="Arial"/>
                <w:sz w:val="20"/>
              </w:rPr>
            </w:pPr>
            <w:r>
              <w:rPr>
                <w:rFonts w:ascii="Arial" w:hAnsi="Arial" w:cs="Arial"/>
                <w:sz w:val="20"/>
              </w:rPr>
              <w:t>170</w:t>
            </w:r>
          </w:p>
        </w:tc>
        <w:tc>
          <w:tcPr>
            <w:tcW w:w="1106" w:type="dxa"/>
            <w:vMerge w:val="restart"/>
            <w:vAlign w:val="center"/>
          </w:tcPr>
          <w:p w:rsidR="00F936F7" w:rsidRPr="004664B4" w:rsidRDefault="00F936F7" w:rsidP="00D13E2A">
            <w:pPr>
              <w:spacing w:line="300" w:lineRule="auto"/>
              <w:jc w:val="right"/>
              <w:rPr>
                <w:rFonts w:ascii="Arial" w:hAnsi="Arial" w:cs="Arial"/>
                <w:sz w:val="20"/>
              </w:rPr>
            </w:pPr>
            <w:r>
              <w:rPr>
                <w:rFonts w:ascii="Arial" w:hAnsi="Arial" w:cs="Arial"/>
                <w:sz w:val="20"/>
              </w:rPr>
              <w:t>170</w:t>
            </w:r>
          </w:p>
        </w:tc>
        <w:tc>
          <w:tcPr>
            <w:tcW w:w="1106" w:type="dxa"/>
            <w:vMerge w:val="restart"/>
            <w:vAlign w:val="center"/>
          </w:tcPr>
          <w:p w:rsidR="00F936F7" w:rsidRPr="004664B4" w:rsidRDefault="00F936F7" w:rsidP="00D13E2A">
            <w:pPr>
              <w:spacing w:line="300" w:lineRule="auto"/>
              <w:jc w:val="right"/>
              <w:rPr>
                <w:rFonts w:ascii="Arial" w:hAnsi="Arial" w:cs="Arial"/>
                <w:sz w:val="20"/>
              </w:rPr>
            </w:pPr>
            <w:r>
              <w:rPr>
                <w:rFonts w:ascii="Arial" w:hAnsi="Arial" w:cs="Arial"/>
                <w:sz w:val="20"/>
              </w:rPr>
              <w:t>50</w:t>
            </w:r>
          </w:p>
        </w:tc>
        <w:tc>
          <w:tcPr>
            <w:tcW w:w="884" w:type="dxa"/>
            <w:vMerge w:val="restart"/>
            <w:vAlign w:val="center"/>
          </w:tcPr>
          <w:p w:rsidR="00F936F7" w:rsidRPr="004664B4" w:rsidRDefault="00F936F7" w:rsidP="00D13E2A">
            <w:pPr>
              <w:spacing w:line="300" w:lineRule="auto"/>
              <w:jc w:val="right"/>
              <w:rPr>
                <w:rFonts w:ascii="Arial" w:hAnsi="Arial" w:cs="Arial"/>
                <w:sz w:val="20"/>
              </w:rPr>
            </w:pPr>
          </w:p>
        </w:tc>
        <w:tc>
          <w:tcPr>
            <w:tcW w:w="995" w:type="dxa"/>
            <w:vMerge w:val="restart"/>
            <w:vAlign w:val="center"/>
          </w:tcPr>
          <w:p w:rsidR="00F936F7" w:rsidRPr="004664B4" w:rsidRDefault="00F936F7" w:rsidP="00D13E2A">
            <w:pPr>
              <w:spacing w:line="300" w:lineRule="auto"/>
              <w:jc w:val="right"/>
              <w:rPr>
                <w:rFonts w:ascii="Arial" w:hAnsi="Arial" w:cs="Arial"/>
                <w:sz w:val="20"/>
              </w:rPr>
            </w:pPr>
          </w:p>
        </w:tc>
        <w:tc>
          <w:tcPr>
            <w:tcW w:w="1329" w:type="dxa"/>
            <w:vMerge w:val="restart"/>
            <w:vAlign w:val="center"/>
          </w:tcPr>
          <w:p w:rsidR="00F936F7" w:rsidRPr="004664B4" w:rsidRDefault="00F936F7" w:rsidP="00D13E2A">
            <w:pPr>
              <w:spacing w:line="300" w:lineRule="auto"/>
              <w:jc w:val="right"/>
              <w:rPr>
                <w:rFonts w:ascii="Arial" w:hAnsi="Arial" w:cs="Arial"/>
                <w:sz w:val="20"/>
              </w:rPr>
            </w:pPr>
            <w:r>
              <w:rPr>
                <w:rFonts w:ascii="Arial" w:hAnsi="Arial" w:cs="Arial"/>
                <w:sz w:val="20"/>
              </w:rPr>
              <w:t>390</w:t>
            </w:r>
          </w:p>
        </w:tc>
      </w:tr>
      <w:tr w:rsidR="00F936F7" w:rsidRPr="004664B4" w:rsidTr="00D13E2A">
        <w:trPr>
          <w:trHeight w:val="285"/>
        </w:trPr>
        <w:tc>
          <w:tcPr>
            <w:tcW w:w="5122" w:type="dxa"/>
            <w:vMerge/>
          </w:tcPr>
          <w:p w:rsidR="00F936F7" w:rsidRDefault="00F936F7" w:rsidP="00413AC9">
            <w:pPr>
              <w:pStyle w:val="CommentText"/>
              <w:spacing w:line="300" w:lineRule="auto"/>
              <w:rPr>
                <w:rFonts w:ascii="Arial" w:hAnsi="Arial" w:cs="Arial"/>
              </w:rPr>
            </w:pPr>
          </w:p>
        </w:tc>
        <w:tc>
          <w:tcPr>
            <w:tcW w:w="188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rsidR="00F936F7" w:rsidRPr="0080405C" w:rsidRDefault="00F936F7" w:rsidP="00D13E2A">
            <w:pPr>
              <w:spacing w:line="300" w:lineRule="auto"/>
              <w:rPr>
                <w:rFonts w:ascii="Arial" w:hAnsi="Arial" w:cs="Arial"/>
                <w:bCs/>
                <w:i/>
                <w:sz w:val="20"/>
                <w:szCs w:val="20"/>
              </w:rPr>
            </w:pPr>
            <w:r w:rsidRPr="0080405C">
              <w:rPr>
                <w:rFonts w:ascii="Arial" w:hAnsi="Arial" w:cs="Arial"/>
                <w:bCs/>
                <w:i/>
                <w:sz w:val="20"/>
                <w:szCs w:val="20"/>
              </w:rPr>
              <w:t xml:space="preserve">P. burbidgei </w:t>
            </w:r>
          </w:p>
        </w:tc>
        <w:tc>
          <w:tcPr>
            <w:tcW w:w="1115"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rsidR="00F936F7" w:rsidRDefault="00F936F7" w:rsidP="00D13E2A">
            <w:pPr>
              <w:spacing w:line="300" w:lineRule="auto"/>
              <w:rPr>
                <w:rFonts w:ascii="Arial" w:hAnsi="Arial" w:cs="Arial"/>
                <w:sz w:val="20"/>
                <w:szCs w:val="20"/>
              </w:rPr>
            </w:pPr>
            <w:r>
              <w:rPr>
                <w:rFonts w:ascii="Arial" w:hAnsi="Arial" w:cs="Arial"/>
                <w:sz w:val="20"/>
                <w:szCs w:val="20"/>
              </w:rPr>
              <w:t>Moderate</w:t>
            </w:r>
          </w:p>
        </w:tc>
        <w:tc>
          <w:tcPr>
            <w:tcW w:w="884" w:type="dxa"/>
            <w:vMerge/>
            <w:vAlign w:val="center"/>
          </w:tcPr>
          <w:p w:rsidR="00F936F7" w:rsidRDefault="00F936F7" w:rsidP="00D13E2A">
            <w:pPr>
              <w:spacing w:line="300" w:lineRule="auto"/>
              <w:jc w:val="right"/>
              <w:rPr>
                <w:rFonts w:ascii="Arial" w:hAnsi="Arial" w:cs="Arial"/>
                <w:sz w:val="20"/>
              </w:rPr>
            </w:pPr>
          </w:p>
        </w:tc>
        <w:tc>
          <w:tcPr>
            <w:tcW w:w="1106" w:type="dxa"/>
            <w:vMerge/>
            <w:vAlign w:val="center"/>
          </w:tcPr>
          <w:p w:rsidR="00F936F7" w:rsidRDefault="00F936F7" w:rsidP="00D13E2A">
            <w:pPr>
              <w:spacing w:line="300" w:lineRule="auto"/>
              <w:jc w:val="right"/>
              <w:rPr>
                <w:rFonts w:ascii="Arial" w:hAnsi="Arial" w:cs="Arial"/>
                <w:sz w:val="20"/>
              </w:rPr>
            </w:pPr>
          </w:p>
        </w:tc>
        <w:tc>
          <w:tcPr>
            <w:tcW w:w="1106" w:type="dxa"/>
            <w:vMerge/>
            <w:vAlign w:val="center"/>
          </w:tcPr>
          <w:p w:rsidR="00F936F7" w:rsidRDefault="00F936F7" w:rsidP="00D13E2A">
            <w:pPr>
              <w:spacing w:line="300" w:lineRule="auto"/>
              <w:jc w:val="right"/>
              <w:rPr>
                <w:rFonts w:ascii="Arial" w:hAnsi="Arial" w:cs="Arial"/>
                <w:sz w:val="20"/>
              </w:rPr>
            </w:pPr>
          </w:p>
        </w:tc>
        <w:tc>
          <w:tcPr>
            <w:tcW w:w="884" w:type="dxa"/>
            <w:vMerge/>
            <w:vAlign w:val="center"/>
          </w:tcPr>
          <w:p w:rsidR="00F936F7" w:rsidRPr="004664B4" w:rsidRDefault="00F936F7" w:rsidP="00D13E2A">
            <w:pPr>
              <w:spacing w:line="300" w:lineRule="auto"/>
              <w:jc w:val="right"/>
              <w:rPr>
                <w:rFonts w:ascii="Arial" w:hAnsi="Arial" w:cs="Arial"/>
                <w:sz w:val="20"/>
              </w:rPr>
            </w:pPr>
          </w:p>
        </w:tc>
        <w:tc>
          <w:tcPr>
            <w:tcW w:w="995" w:type="dxa"/>
            <w:vMerge/>
            <w:vAlign w:val="center"/>
          </w:tcPr>
          <w:p w:rsidR="00F936F7" w:rsidRPr="004664B4" w:rsidRDefault="00F936F7" w:rsidP="00D13E2A">
            <w:pPr>
              <w:spacing w:line="300" w:lineRule="auto"/>
              <w:jc w:val="right"/>
              <w:rPr>
                <w:rFonts w:ascii="Arial" w:hAnsi="Arial" w:cs="Arial"/>
                <w:sz w:val="20"/>
              </w:rPr>
            </w:pPr>
          </w:p>
        </w:tc>
        <w:tc>
          <w:tcPr>
            <w:tcW w:w="1329" w:type="dxa"/>
            <w:vMerge/>
            <w:vAlign w:val="center"/>
          </w:tcPr>
          <w:p w:rsidR="00F936F7" w:rsidRDefault="00F936F7" w:rsidP="00D13E2A">
            <w:pPr>
              <w:spacing w:line="300" w:lineRule="auto"/>
              <w:jc w:val="right"/>
              <w:rPr>
                <w:rFonts w:ascii="Arial" w:hAnsi="Arial" w:cs="Arial"/>
                <w:sz w:val="20"/>
              </w:rPr>
            </w:pPr>
          </w:p>
        </w:tc>
      </w:tr>
      <w:tr w:rsidR="00F936F7" w:rsidRPr="004664B4" w:rsidTr="00D13E2A">
        <w:trPr>
          <w:trHeight w:val="285"/>
        </w:trPr>
        <w:tc>
          <w:tcPr>
            <w:tcW w:w="5122" w:type="dxa"/>
            <w:vMerge/>
          </w:tcPr>
          <w:p w:rsidR="00F936F7" w:rsidRDefault="00F936F7" w:rsidP="00413AC9">
            <w:pPr>
              <w:pStyle w:val="CommentText"/>
              <w:spacing w:line="300" w:lineRule="auto"/>
              <w:rPr>
                <w:rFonts w:ascii="Arial" w:hAnsi="Arial" w:cs="Arial"/>
              </w:rPr>
            </w:pPr>
          </w:p>
        </w:tc>
        <w:tc>
          <w:tcPr>
            <w:tcW w:w="1884" w:type="dxa"/>
            <w:tcBorders>
              <w:top w:val="single" w:sz="4" w:space="0" w:color="7F7F7F" w:themeColor="text1" w:themeTint="80"/>
              <w:bottom w:val="single" w:sz="4" w:space="0" w:color="auto"/>
              <w:right w:val="single" w:sz="4" w:space="0" w:color="7F7F7F" w:themeColor="text1" w:themeTint="80"/>
            </w:tcBorders>
            <w:vAlign w:val="center"/>
          </w:tcPr>
          <w:p w:rsidR="00F936F7" w:rsidRPr="0080405C" w:rsidRDefault="00F936F7" w:rsidP="00D13E2A">
            <w:pPr>
              <w:spacing w:line="300" w:lineRule="auto"/>
              <w:rPr>
                <w:rFonts w:ascii="Arial" w:hAnsi="Arial" w:cs="Arial"/>
                <w:bCs/>
                <w:i/>
                <w:sz w:val="20"/>
                <w:szCs w:val="20"/>
              </w:rPr>
            </w:pPr>
            <w:r w:rsidRPr="0080405C">
              <w:rPr>
                <w:rFonts w:ascii="Arial" w:hAnsi="Arial" w:cs="Arial"/>
                <w:bCs/>
                <w:i/>
                <w:sz w:val="20"/>
                <w:szCs w:val="20"/>
              </w:rPr>
              <w:t>P. brachyotis</w:t>
            </w:r>
          </w:p>
        </w:tc>
        <w:tc>
          <w:tcPr>
            <w:tcW w:w="1115" w:type="dxa"/>
            <w:tcBorders>
              <w:top w:val="single" w:sz="4" w:space="0" w:color="7F7F7F" w:themeColor="text1" w:themeTint="80"/>
              <w:left w:val="single" w:sz="4" w:space="0" w:color="7F7F7F" w:themeColor="text1" w:themeTint="80"/>
              <w:bottom w:val="single" w:sz="4" w:space="0" w:color="auto"/>
            </w:tcBorders>
            <w:vAlign w:val="center"/>
          </w:tcPr>
          <w:p w:rsidR="00F936F7" w:rsidRDefault="00F936F7" w:rsidP="00D13E2A">
            <w:pPr>
              <w:spacing w:line="300" w:lineRule="auto"/>
              <w:rPr>
                <w:rFonts w:ascii="Arial" w:hAnsi="Arial" w:cs="Arial"/>
                <w:sz w:val="20"/>
                <w:szCs w:val="20"/>
              </w:rPr>
            </w:pPr>
            <w:r>
              <w:rPr>
                <w:rFonts w:ascii="Arial" w:hAnsi="Arial" w:cs="Arial"/>
                <w:sz w:val="20"/>
                <w:szCs w:val="20"/>
              </w:rPr>
              <w:t>Moderate</w:t>
            </w:r>
          </w:p>
        </w:tc>
        <w:tc>
          <w:tcPr>
            <w:tcW w:w="884" w:type="dxa"/>
            <w:vMerge/>
            <w:tcBorders>
              <w:bottom w:val="single" w:sz="4" w:space="0" w:color="auto"/>
            </w:tcBorders>
            <w:vAlign w:val="center"/>
          </w:tcPr>
          <w:p w:rsidR="00F936F7" w:rsidRDefault="00F936F7" w:rsidP="00D13E2A">
            <w:pPr>
              <w:spacing w:line="300" w:lineRule="auto"/>
              <w:jc w:val="right"/>
              <w:rPr>
                <w:rFonts w:ascii="Arial" w:hAnsi="Arial" w:cs="Arial"/>
                <w:sz w:val="20"/>
              </w:rPr>
            </w:pPr>
          </w:p>
        </w:tc>
        <w:tc>
          <w:tcPr>
            <w:tcW w:w="1106" w:type="dxa"/>
            <w:vMerge/>
            <w:tcBorders>
              <w:bottom w:val="single" w:sz="4" w:space="0" w:color="auto"/>
            </w:tcBorders>
            <w:vAlign w:val="center"/>
          </w:tcPr>
          <w:p w:rsidR="00F936F7" w:rsidRDefault="00F936F7" w:rsidP="00D13E2A">
            <w:pPr>
              <w:spacing w:line="300" w:lineRule="auto"/>
              <w:jc w:val="right"/>
              <w:rPr>
                <w:rFonts w:ascii="Arial" w:hAnsi="Arial" w:cs="Arial"/>
                <w:sz w:val="20"/>
              </w:rPr>
            </w:pPr>
          </w:p>
        </w:tc>
        <w:tc>
          <w:tcPr>
            <w:tcW w:w="1106" w:type="dxa"/>
            <w:vMerge/>
            <w:tcBorders>
              <w:bottom w:val="single" w:sz="4" w:space="0" w:color="auto"/>
            </w:tcBorders>
            <w:vAlign w:val="center"/>
          </w:tcPr>
          <w:p w:rsidR="00F936F7" w:rsidRDefault="00F936F7" w:rsidP="00D13E2A">
            <w:pPr>
              <w:spacing w:line="300" w:lineRule="auto"/>
              <w:jc w:val="right"/>
              <w:rPr>
                <w:rFonts w:ascii="Arial" w:hAnsi="Arial" w:cs="Arial"/>
                <w:sz w:val="20"/>
              </w:rPr>
            </w:pPr>
          </w:p>
        </w:tc>
        <w:tc>
          <w:tcPr>
            <w:tcW w:w="884" w:type="dxa"/>
            <w:vMerge/>
            <w:tcBorders>
              <w:bottom w:val="single" w:sz="4" w:space="0" w:color="auto"/>
            </w:tcBorders>
            <w:vAlign w:val="center"/>
          </w:tcPr>
          <w:p w:rsidR="00F936F7" w:rsidRPr="004664B4" w:rsidRDefault="00F936F7" w:rsidP="00D13E2A">
            <w:pPr>
              <w:spacing w:line="300" w:lineRule="auto"/>
              <w:jc w:val="right"/>
              <w:rPr>
                <w:rFonts w:ascii="Arial" w:hAnsi="Arial" w:cs="Arial"/>
                <w:sz w:val="20"/>
              </w:rPr>
            </w:pPr>
          </w:p>
        </w:tc>
        <w:tc>
          <w:tcPr>
            <w:tcW w:w="995" w:type="dxa"/>
            <w:vMerge/>
            <w:tcBorders>
              <w:bottom w:val="single" w:sz="4" w:space="0" w:color="auto"/>
            </w:tcBorders>
            <w:vAlign w:val="center"/>
          </w:tcPr>
          <w:p w:rsidR="00F936F7" w:rsidRPr="004664B4" w:rsidRDefault="00F936F7" w:rsidP="00D13E2A">
            <w:pPr>
              <w:spacing w:line="300" w:lineRule="auto"/>
              <w:jc w:val="right"/>
              <w:rPr>
                <w:rFonts w:ascii="Arial" w:hAnsi="Arial" w:cs="Arial"/>
                <w:sz w:val="20"/>
              </w:rPr>
            </w:pPr>
          </w:p>
        </w:tc>
        <w:tc>
          <w:tcPr>
            <w:tcW w:w="1329" w:type="dxa"/>
            <w:vMerge/>
            <w:tcBorders>
              <w:bottom w:val="single" w:sz="4" w:space="0" w:color="auto"/>
            </w:tcBorders>
            <w:vAlign w:val="center"/>
          </w:tcPr>
          <w:p w:rsidR="00F936F7" w:rsidRDefault="00F936F7" w:rsidP="00D13E2A">
            <w:pPr>
              <w:spacing w:line="300" w:lineRule="auto"/>
              <w:jc w:val="right"/>
              <w:rPr>
                <w:rFonts w:ascii="Arial" w:hAnsi="Arial" w:cs="Arial"/>
                <w:sz w:val="20"/>
              </w:rPr>
            </w:pPr>
          </w:p>
        </w:tc>
      </w:tr>
      <w:tr w:rsidR="00413AC9" w:rsidRPr="004664B4" w:rsidTr="00D13E2A">
        <w:trPr>
          <w:trHeight w:val="299"/>
        </w:trPr>
        <w:tc>
          <w:tcPr>
            <w:tcW w:w="5122" w:type="dxa"/>
            <w:vMerge w:val="restart"/>
          </w:tcPr>
          <w:p w:rsidR="00413AC9" w:rsidRPr="0080405C" w:rsidRDefault="00413AC9" w:rsidP="00413AC9">
            <w:pPr>
              <w:pStyle w:val="CommentText"/>
              <w:spacing w:line="300" w:lineRule="auto"/>
              <w:rPr>
                <w:rFonts w:ascii="Arial" w:hAnsi="Arial" w:cs="Arial"/>
              </w:rPr>
            </w:pPr>
            <w:r w:rsidRPr="0080405C">
              <w:rPr>
                <w:rFonts w:ascii="Arial" w:hAnsi="Arial" w:cs="Arial"/>
              </w:rPr>
              <w:t>1.2</w:t>
            </w:r>
            <w:r w:rsidRPr="0080405C">
              <w:rPr>
                <w:rFonts w:ascii="Arial" w:hAnsi="Arial" w:cs="Arial"/>
                <w:bCs/>
                <w:i/>
                <w:szCs w:val="22"/>
              </w:rPr>
              <w:t xml:space="preserve"> </w:t>
            </w:r>
            <w:r>
              <w:rPr>
                <w:rFonts w:ascii="Arial" w:hAnsi="Arial" w:cs="Arial"/>
                <w:bCs/>
                <w:i/>
                <w:szCs w:val="22"/>
              </w:rPr>
              <w:t>S</w:t>
            </w:r>
            <w:r w:rsidRPr="0080405C">
              <w:rPr>
                <w:rFonts w:ascii="Arial" w:hAnsi="Arial" w:cs="Arial"/>
                <w:bCs/>
                <w:szCs w:val="22"/>
              </w:rPr>
              <w:t>urvey populations of</w:t>
            </w:r>
            <w:r w:rsidRPr="0080405C">
              <w:rPr>
                <w:rFonts w:ascii="Arial" w:hAnsi="Arial" w:cs="Arial"/>
                <w:bCs/>
                <w:i/>
                <w:szCs w:val="22"/>
              </w:rPr>
              <w:t xml:space="preserve"> P. l</w:t>
            </w:r>
            <w:r>
              <w:rPr>
                <w:rFonts w:ascii="Arial" w:hAnsi="Arial" w:cs="Arial"/>
                <w:bCs/>
                <w:i/>
                <w:szCs w:val="22"/>
              </w:rPr>
              <w:t>.</w:t>
            </w:r>
            <w:r w:rsidRPr="0080405C">
              <w:rPr>
                <w:rFonts w:ascii="Arial" w:hAnsi="Arial" w:cs="Arial"/>
                <w:bCs/>
                <w:i/>
                <w:szCs w:val="22"/>
              </w:rPr>
              <w:t xml:space="preserve"> </w:t>
            </w:r>
            <w:smartTag w:uri="urn:schemas-microsoft-com:office:smarttags" w:element="PlaceName">
              <w:r w:rsidRPr="0080405C">
                <w:rPr>
                  <w:rFonts w:ascii="Arial" w:hAnsi="Arial" w:cs="Arial"/>
                  <w:bCs/>
                  <w:szCs w:val="22"/>
                </w:rPr>
                <w:t>MacDonnell</w:t>
              </w:r>
            </w:smartTag>
            <w:r w:rsidRPr="0080405C">
              <w:rPr>
                <w:rFonts w:ascii="Arial" w:hAnsi="Arial" w:cs="Arial"/>
                <w:bCs/>
                <w:szCs w:val="22"/>
              </w:rPr>
              <w:t xml:space="preserve"> </w:t>
            </w:r>
            <w:smartTag w:uri="urn:schemas-microsoft-com:office:smarttags" w:element="PlaceType">
              <w:r w:rsidRPr="0080405C">
                <w:rPr>
                  <w:rFonts w:ascii="Arial" w:hAnsi="Arial" w:cs="Arial"/>
                  <w:bCs/>
                  <w:szCs w:val="22"/>
                </w:rPr>
                <w:t>Ranges</w:t>
              </w:r>
            </w:smartTag>
            <w:r w:rsidRPr="0080405C">
              <w:rPr>
                <w:rFonts w:ascii="Arial" w:hAnsi="Arial" w:cs="Arial"/>
                <w:bCs/>
                <w:szCs w:val="22"/>
              </w:rPr>
              <w:t xml:space="preserve"> race in WA and NT and </w:t>
            </w:r>
            <w:r w:rsidRPr="0080405C">
              <w:rPr>
                <w:rFonts w:ascii="Arial" w:hAnsi="Arial" w:cs="Arial"/>
                <w:bCs/>
                <w:i/>
                <w:szCs w:val="22"/>
              </w:rPr>
              <w:t>P. l</w:t>
            </w:r>
            <w:r>
              <w:rPr>
                <w:rFonts w:ascii="Arial" w:hAnsi="Arial" w:cs="Arial"/>
                <w:bCs/>
                <w:i/>
                <w:szCs w:val="22"/>
              </w:rPr>
              <w:t xml:space="preserve">. </w:t>
            </w:r>
            <w:r w:rsidRPr="0080405C">
              <w:rPr>
                <w:rFonts w:ascii="Arial" w:hAnsi="Arial" w:cs="Arial"/>
                <w:bCs/>
                <w:szCs w:val="22"/>
              </w:rPr>
              <w:t>West Kimberley race in WA</w:t>
            </w:r>
          </w:p>
        </w:tc>
        <w:tc>
          <w:tcPr>
            <w:tcW w:w="1884" w:type="dxa"/>
            <w:tcBorders>
              <w:bottom w:val="single" w:sz="4" w:space="0" w:color="7F7F7F" w:themeColor="text1" w:themeTint="80"/>
            </w:tcBorders>
            <w:vAlign w:val="center"/>
          </w:tcPr>
          <w:p w:rsidR="00413AC9" w:rsidRPr="004664B4" w:rsidRDefault="00413AC9"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MacD race</w:t>
            </w:r>
          </w:p>
        </w:tc>
        <w:tc>
          <w:tcPr>
            <w:tcW w:w="1115" w:type="dxa"/>
            <w:tcBorders>
              <w:bottom w:val="single" w:sz="4" w:space="0" w:color="7F7F7F" w:themeColor="text1" w:themeTint="80"/>
            </w:tcBorders>
            <w:vAlign w:val="center"/>
          </w:tcPr>
          <w:p w:rsidR="00413AC9" w:rsidRPr="004664B4" w:rsidRDefault="00413AC9" w:rsidP="00D13E2A">
            <w:pPr>
              <w:spacing w:line="300" w:lineRule="auto"/>
              <w:rPr>
                <w:rFonts w:ascii="Arial" w:hAnsi="Arial" w:cs="Arial"/>
                <w:sz w:val="20"/>
                <w:szCs w:val="20"/>
              </w:rPr>
            </w:pPr>
            <w:r>
              <w:rPr>
                <w:rFonts w:ascii="Arial" w:hAnsi="Arial" w:cs="Arial"/>
                <w:sz w:val="20"/>
                <w:szCs w:val="20"/>
              </w:rPr>
              <w:t>High</w:t>
            </w:r>
          </w:p>
        </w:tc>
        <w:tc>
          <w:tcPr>
            <w:tcW w:w="884"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100</w:t>
            </w:r>
          </w:p>
        </w:tc>
        <w:tc>
          <w:tcPr>
            <w:tcW w:w="1106"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100</w:t>
            </w:r>
          </w:p>
        </w:tc>
        <w:tc>
          <w:tcPr>
            <w:tcW w:w="1106"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50</w:t>
            </w:r>
          </w:p>
        </w:tc>
        <w:tc>
          <w:tcPr>
            <w:tcW w:w="884"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50</w:t>
            </w:r>
          </w:p>
        </w:tc>
        <w:tc>
          <w:tcPr>
            <w:tcW w:w="995"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50</w:t>
            </w:r>
          </w:p>
        </w:tc>
        <w:tc>
          <w:tcPr>
            <w:tcW w:w="1329"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350</w:t>
            </w:r>
          </w:p>
        </w:tc>
      </w:tr>
      <w:tr w:rsidR="00413AC9" w:rsidRPr="004664B4" w:rsidTr="00D13E2A">
        <w:trPr>
          <w:trHeight w:val="427"/>
        </w:trPr>
        <w:tc>
          <w:tcPr>
            <w:tcW w:w="5122" w:type="dxa"/>
            <w:vMerge/>
          </w:tcPr>
          <w:p w:rsidR="00413AC9" w:rsidRPr="0080405C" w:rsidRDefault="00413AC9" w:rsidP="00F936F7">
            <w:pPr>
              <w:pStyle w:val="CommentText"/>
              <w:spacing w:line="300" w:lineRule="auto"/>
              <w:rPr>
                <w:rFonts w:ascii="Arial" w:hAnsi="Arial" w:cs="Arial"/>
              </w:rPr>
            </w:pPr>
          </w:p>
        </w:tc>
        <w:tc>
          <w:tcPr>
            <w:tcW w:w="1884" w:type="dxa"/>
            <w:tcBorders>
              <w:top w:val="single" w:sz="4" w:space="0" w:color="7F7F7F" w:themeColor="text1" w:themeTint="80"/>
            </w:tcBorders>
            <w:vAlign w:val="center"/>
          </w:tcPr>
          <w:p w:rsidR="00413AC9" w:rsidRDefault="00413AC9" w:rsidP="00D13E2A">
            <w:pPr>
              <w:spacing w:line="300" w:lineRule="auto"/>
              <w:rPr>
                <w:rFonts w:ascii="Arial" w:hAnsi="Arial" w:cs="Arial"/>
                <w:i/>
                <w:sz w:val="20"/>
                <w:szCs w:val="20"/>
              </w:rPr>
            </w:pPr>
            <w:r>
              <w:rPr>
                <w:rFonts w:ascii="Arial" w:hAnsi="Arial" w:cs="Arial"/>
                <w:i/>
                <w:sz w:val="20"/>
                <w:szCs w:val="20"/>
              </w:rPr>
              <w:t xml:space="preserve">P. l. </w:t>
            </w:r>
            <w:r>
              <w:rPr>
                <w:rFonts w:ascii="Arial" w:hAnsi="Arial" w:cs="Arial"/>
                <w:sz w:val="20"/>
                <w:szCs w:val="20"/>
              </w:rPr>
              <w:t>West Kimb</w:t>
            </w:r>
            <w:r w:rsidR="00834F68">
              <w:rPr>
                <w:rFonts w:ascii="Arial" w:hAnsi="Arial" w:cs="Arial"/>
                <w:sz w:val="20"/>
                <w:szCs w:val="20"/>
              </w:rPr>
              <w:t xml:space="preserve"> </w:t>
            </w:r>
            <w:r>
              <w:rPr>
                <w:rFonts w:ascii="Arial" w:hAnsi="Arial" w:cs="Arial"/>
                <w:sz w:val="20"/>
                <w:szCs w:val="20"/>
              </w:rPr>
              <w:t>race</w:t>
            </w:r>
          </w:p>
        </w:tc>
        <w:tc>
          <w:tcPr>
            <w:tcW w:w="1115" w:type="dxa"/>
            <w:tcBorders>
              <w:top w:val="single" w:sz="4" w:space="0" w:color="7F7F7F" w:themeColor="text1" w:themeTint="80"/>
            </w:tcBorders>
            <w:vAlign w:val="center"/>
          </w:tcPr>
          <w:p w:rsidR="00413AC9" w:rsidRDefault="00413AC9" w:rsidP="00D13E2A">
            <w:pPr>
              <w:spacing w:line="300" w:lineRule="auto"/>
              <w:rPr>
                <w:rFonts w:ascii="Arial" w:hAnsi="Arial" w:cs="Arial"/>
                <w:sz w:val="20"/>
                <w:szCs w:val="20"/>
              </w:rPr>
            </w:pPr>
            <w:r>
              <w:rPr>
                <w:rFonts w:ascii="Arial" w:hAnsi="Arial" w:cs="Arial"/>
                <w:sz w:val="20"/>
                <w:szCs w:val="20"/>
              </w:rPr>
              <w:t>High</w:t>
            </w:r>
          </w:p>
        </w:tc>
        <w:tc>
          <w:tcPr>
            <w:tcW w:w="884"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r>
              <w:rPr>
                <w:rFonts w:ascii="Arial" w:hAnsi="Arial" w:cs="Arial"/>
                <w:sz w:val="20"/>
              </w:rPr>
              <w:t>15</w:t>
            </w:r>
          </w:p>
        </w:tc>
        <w:tc>
          <w:tcPr>
            <w:tcW w:w="1106"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r>
              <w:rPr>
                <w:rFonts w:ascii="Arial" w:hAnsi="Arial" w:cs="Arial"/>
                <w:sz w:val="20"/>
              </w:rPr>
              <w:t>15</w:t>
            </w:r>
          </w:p>
        </w:tc>
        <w:tc>
          <w:tcPr>
            <w:tcW w:w="1106"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r>
              <w:rPr>
                <w:rFonts w:ascii="Arial" w:hAnsi="Arial" w:cs="Arial"/>
                <w:sz w:val="20"/>
              </w:rPr>
              <w:t>5</w:t>
            </w:r>
          </w:p>
        </w:tc>
        <w:tc>
          <w:tcPr>
            <w:tcW w:w="884"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p>
        </w:tc>
        <w:tc>
          <w:tcPr>
            <w:tcW w:w="995"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p>
        </w:tc>
        <w:tc>
          <w:tcPr>
            <w:tcW w:w="1329"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r>
              <w:rPr>
                <w:rFonts w:ascii="Arial" w:hAnsi="Arial" w:cs="Arial"/>
                <w:sz w:val="20"/>
              </w:rPr>
              <w:t>35</w:t>
            </w:r>
          </w:p>
        </w:tc>
      </w:tr>
      <w:tr w:rsidR="004C7D11" w:rsidRPr="004664B4" w:rsidTr="00D13E2A">
        <w:tc>
          <w:tcPr>
            <w:tcW w:w="5122" w:type="dxa"/>
          </w:tcPr>
          <w:p w:rsidR="004C7D11" w:rsidRPr="0020366C" w:rsidRDefault="0020366C" w:rsidP="00F936F7">
            <w:pPr>
              <w:spacing w:line="300" w:lineRule="auto"/>
              <w:rPr>
                <w:rFonts w:ascii="Arial" w:hAnsi="Arial" w:cs="Arial"/>
                <w:sz w:val="20"/>
                <w:szCs w:val="20"/>
              </w:rPr>
            </w:pPr>
            <w:r w:rsidRPr="0020366C">
              <w:rPr>
                <w:rFonts w:ascii="Arial" w:hAnsi="Arial" w:cs="Arial"/>
                <w:sz w:val="20"/>
                <w:szCs w:val="20"/>
              </w:rPr>
              <w:t>1.3</w:t>
            </w:r>
            <w:r w:rsidR="004C7D11" w:rsidRPr="0020366C">
              <w:rPr>
                <w:rFonts w:ascii="Arial" w:hAnsi="Arial" w:cs="Arial"/>
                <w:sz w:val="20"/>
                <w:szCs w:val="20"/>
              </w:rPr>
              <w:t xml:space="preserve"> Survey of island and mainland </w:t>
            </w:r>
            <w:r w:rsidR="0068463B">
              <w:rPr>
                <w:rFonts w:ascii="Arial" w:hAnsi="Arial" w:cs="Arial"/>
                <w:sz w:val="20"/>
                <w:szCs w:val="20"/>
              </w:rPr>
              <w:t>Pilbara</w:t>
            </w:r>
            <w:r w:rsidR="004C7D11" w:rsidRPr="0020366C">
              <w:rPr>
                <w:rFonts w:ascii="Arial" w:hAnsi="Arial" w:cs="Arial"/>
                <w:sz w:val="20"/>
                <w:szCs w:val="20"/>
              </w:rPr>
              <w:t xml:space="preserve"> for Rothschild’s </w:t>
            </w:r>
            <w:r w:rsidR="00EE50B6">
              <w:rPr>
                <w:rFonts w:ascii="Arial" w:hAnsi="Arial" w:cs="Arial"/>
                <w:sz w:val="20"/>
                <w:szCs w:val="20"/>
              </w:rPr>
              <w:t>rock</w:t>
            </w:r>
            <w:r w:rsidR="005E5EE2" w:rsidRPr="0020366C">
              <w:rPr>
                <w:rFonts w:ascii="Arial" w:hAnsi="Arial" w:cs="Arial"/>
                <w:sz w:val="20"/>
                <w:szCs w:val="20"/>
              </w:rPr>
              <w:t xml:space="preserve"> wallaby</w:t>
            </w:r>
            <w:r w:rsidR="004C7D11" w:rsidRPr="0020366C">
              <w:rPr>
                <w:rFonts w:ascii="Arial" w:hAnsi="Arial" w:cs="Arial"/>
                <w:sz w:val="20"/>
                <w:szCs w:val="20"/>
              </w:rPr>
              <w:t xml:space="preserve"> to determine current status and establishment of monitoring sites</w:t>
            </w:r>
          </w:p>
        </w:tc>
        <w:tc>
          <w:tcPr>
            <w:tcW w:w="1884" w:type="dxa"/>
            <w:vAlign w:val="center"/>
          </w:tcPr>
          <w:p w:rsidR="004C7D11" w:rsidRPr="0020366C" w:rsidRDefault="004C7D11" w:rsidP="00D13E2A">
            <w:pPr>
              <w:spacing w:line="300" w:lineRule="auto"/>
              <w:rPr>
                <w:rFonts w:ascii="Arial" w:hAnsi="Arial" w:cs="Arial"/>
                <w:i/>
                <w:sz w:val="20"/>
                <w:szCs w:val="20"/>
              </w:rPr>
            </w:pPr>
            <w:r w:rsidRPr="0020366C">
              <w:rPr>
                <w:rFonts w:ascii="Arial" w:hAnsi="Arial" w:cs="Arial"/>
                <w:i/>
                <w:sz w:val="20"/>
                <w:szCs w:val="20"/>
              </w:rPr>
              <w:t>P. rothschildi</w:t>
            </w:r>
          </w:p>
        </w:tc>
        <w:tc>
          <w:tcPr>
            <w:tcW w:w="1115" w:type="dxa"/>
            <w:vAlign w:val="center"/>
          </w:tcPr>
          <w:p w:rsidR="004C7D11" w:rsidRPr="0020366C" w:rsidRDefault="004C7D11" w:rsidP="00D13E2A">
            <w:pPr>
              <w:spacing w:line="300" w:lineRule="auto"/>
              <w:rPr>
                <w:rFonts w:ascii="Arial" w:hAnsi="Arial" w:cs="Arial"/>
                <w:sz w:val="20"/>
                <w:szCs w:val="20"/>
              </w:rPr>
            </w:pPr>
            <w:r w:rsidRPr="0020366C">
              <w:rPr>
                <w:rFonts w:ascii="Arial" w:hAnsi="Arial" w:cs="Arial"/>
                <w:sz w:val="20"/>
                <w:szCs w:val="20"/>
              </w:rPr>
              <w:t>Moderate</w:t>
            </w:r>
          </w:p>
        </w:tc>
        <w:tc>
          <w:tcPr>
            <w:tcW w:w="884" w:type="dxa"/>
            <w:vAlign w:val="center"/>
          </w:tcPr>
          <w:p w:rsidR="004C7D11" w:rsidRPr="0020366C" w:rsidRDefault="00C37093" w:rsidP="00D13E2A">
            <w:pPr>
              <w:spacing w:line="300" w:lineRule="auto"/>
              <w:jc w:val="right"/>
              <w:rPr>
                <w:rFonts w:ascii="Arial" w:hAnsi="Arial" w:cs="Arial"/>
                <w:sz w:val="20"/>
              </w:rPr>
            </w:pPr>
            <w:r w:rsidRPr="0020366C">
              <w:rPr>
                <w:rFonts w:ascii="Arial" w:hAnsi="Arial" w:cs="Arial"/>
                <w:sz w:val="20"/>
              </w:rPr>
              <w:t>50</w:t>
            </w:r>
          </w:p>
        </w:tc>
        <w:tc>
          <w:tcPr>
            <w:tcW w:w="1106" w:type="dxa"/>
            <w:vAlign w:val="center"/>
          </w:tcPr>
          <w:p w:rsidR="004C7D11" w:rsidRPr="0020366C" w:rsidRDefault="00C37093" w:rsidP="00D13E2A">
            <w:pPr>
              <w:spacing w:line="300" w:lineRule="auto"/>
              <w:jc w:val="right"/>
              <w:rPr>
                <w:rFonts w:ascii="Arial" w:hAnsi="Arial" w:cs="Arial"/>
                <w:sz w:val="20"/>
              </w:rPr>
            </w:pPr>
            <w:r w:rsidRPr="0020366C">
              <w:rPr>
                <w:rFonts w:ascii="Arial" w:hAnsi="Arial" w:cs="Arial"/>
                <w:sz w:val="20"/>
              </w:rPr>
              <w:t>50</w:t>
            </w:r>
          </w:p>
        </w:tc>
        <w:tc>
          <w:tcPr>
            <w:tcW w:w="1106" w:type="dxa"/>
            <w:vAlign w:val="center"/>
          </w:tcPr>
          <w:p w:rsidR="004C7D11" w:rsidRPr="0020366C" w:rsidRDefault="004C7D11" w:rsidP="00D13E2A">
            <w:pPr>
              <w:spacing w:line="300" w:lineRule="auto"/>
              <w:jc w:val="right"/>
              <w:rPr>
                <w:rFonts w:ascii="Arial" w:hAnsi="Arial" w:cs="Arial"/>
                <w:sz w:val="20"/>
              </w:rPr>
            </w:pPr>
          </w:p>
        </w:tc>
        <w:tc>
          <w:tcPr>
            <w:tcW w:w="884" w:type="dxa"/>
            <w:vAlign w:val="center"/>
          </w:tcPr>
          <w:p w:rsidR="004C7D11" w:rsidRPr="0020366C" w:rsidRDefault="004C7D11" w:rsidP="00D13E2A">
            <w:pPr>
              <w:spacing w:line="300" w:lineRule="auto"/>
              <w:jc w:val="right"/>
              <w:rPr>
                <w:rFonts w:ascii="Arial" w:hAnsi="Arial" w:cs="Arial"/>
                <w:sz w:val="20"/>
              </w:rPr>
            </w:pPr>
          </w:p>
        </w:tc>
        <w:tc>
          <w:tcPr>
            <w:tcW w:w="995" w:type="dxa"/>
            <w:vAlign w:val="center"/>
          </w:tcPr>
          <w:p w:rsidR="004C7D11" w:rsidRPr="0020366C" w:rsidRDefault="00183255" w:rsidP="00D13E2A">
            <w:pPr>
              <w:spacing w:line="300" w:lineRule="auto"/>
              <w:jc w:val="right"/>
              <w:rPr>
                <w:rFonts w:ascii="Arial" w:hAnsi="Arial" w:cs="Arial"/>
                <w:sz w:val="20"/>
              </w:rPr>
            </w:pPr>
            <w:r w:rsidRPr="0020366C">
              <w:rPr>
                <w:rFonts w:ascii="Arial" w:hAnsi="Arial" w:cs="Arial"/>
                <w:sz w:val="20"/>
              </w:rPr>
              <w:t>20</w:t>
            </w:r>
          </w:p>
        </w:tc>
        <w:tc>
          <w:tcPr>
            <w:tcW w:w="1329" w:type="dxa"/>
            <w:vAlign w:val="center"/>
          </w:tcPr>
          <w:p w:rsidR="004C7D11" w:rsidRPr="0020366C" w:rsidRDefault="00513625" w:rsidP="00D13E2A">
            <w:pPr>
              <w:spacing w:line="300" w:lineRule="auto"/>
              <w:jc w:val="right"/>
              <w:rPr>
                <w:rFonts w:ascii="Arial" w:hAnsi="Arial" w:cs="Arial"/>
                <w:sz w:val="20"/>
              </w:rPr>
            </w:pPr>
            <w:r w:rsidRPr="0020366C">
              <w:rPr>
                <w:rFonts w:ascii="Arial" w:hAnsi="Arial" w:cs="Arial"/>
                <w:sz w:val="20"/>
              </w:rPr>
              <w:t>1</w:t>
            </w:r>
            <w:r w:rsidR="00183255" w:rsidRPr="0020366C">
              <w:rPr>
                <w:rFonts w:ascii="Arial" w:hAnsi="Arial" w:cs="Arial"/>
                <w:sz w:val="20"/>
              </w:rPr>
              <w:t>2</w:t>
            </w:r>
            <w:r w:rsidRPr="0020366C">
              <w:rPr>
                <w:rFonts w:ascii="Arial" w:hAnsi="Arial" w:cs="Arial"/>
                <w:sz w:val="20"/>
              </w:rPr>
              <w:t>0</w:t>
            </w:r>
          </w:p>
        </w:tc>
      </w:tr>
      <w:tr w:rsidR="00483801" w:rsidRPr="004664B4" w:rsidTr="00D13E2A">
        <w:tc>
          <w:tcPr>
            <w:tcW w:w="5122" w:type="dxa"/>
          </w:tcPr>
          <w:p w:rsidR="00C5007E" w:rsidRDefault="00C5007E" w:rsidP="00021226">
            <w:pPr>
              <w:pStyle w:val="CommentText"/>
              <w:spacing w:line="300" w:lineRule="auto"/>
              <w:rPr>
                <w:rFonts w:ascii="Arial" w:hAnsi="Arial" w:cs="Arial"/>
                <w:b/>
              </w:rPr>
            </w:pPr>
          </w:p>
          <w:p w:rsidR="00BE145E" w:rsidRDefault="00476B9C" w:rsidP="00021226">
            <w:pPr>
              <w:pStyle w:val="CommentText"/>
              <w:spacing w:line="300" w:lineRule="auto"/>
              <w:rPr>
                <w:rFonts w:ascii="Arial" w:hAnsi="Arial" w:cs="Arial"/>
                <w:b/>
              </w:rPr>
            </w:pPr>
            <w:r>
              <w:rPr>
                <w:rFonts w:ascii="Arial" w:hAnsi="Arial" w:cs="Arial"/>
                <w:b/>
              </w:rPr>
              <w:t>2</w:t>
            </w:r>
            <w:r w:rsidR="00BE145E" w:rsidRPr="00BE145E">
              <w:rPr>
                <w:rFonts w:ascii="Arial" w:hAnsi="Arial" w:cs="Arial"/>
                <w:b/>
              </w:rPr>
              <w:t>. Conduct feral predator control</w:t>
            </w:r>
          </w:p>
          <w:p w:rsidR="00C5007E" w:rsidRPr="00BE145E" w:rsidRDefault="00C5007E" w:rsidP="00021226">
            <w:pPr>
              <w:pStyle w:val="CommentText"/>
              <w:spacing w:line="300" w:lineRule="auto"/>
              <w:rPr>
                <w:rFonts w:ascii="Arial" w:hAnsi="Arial" w:cs="Arial"/>
                <w:b/>
              </w:rPr>
            </w:pPr>
          </w:p>
        </w:tc>
        <w:tc>
          <w:tcPr>
            <w:tcW w:w="1884" w:type="dxa"/>
            <w:vAlign w:val="center"/>
          </w:tcPr>
          <w:p w:rsidR="00BE145E" w:rsidRPr="004664B4" w:rsidRDefault="00BE145E" w:rsidP="00D13E2A">
            <w:pPr>
              <w:spacing w:line="300" w:lineRule="auto"/>
              <w:rPr>
                <w:rFonts w:ascii="Arial" w:hAnsi="Arial" w:cs="Arial"/>
                <w:sz w:val="20"/>
                <w:szCs w:val="20"/>
              </w:rPr>
            </w:pPr>
          </w:p>
        </w:tc>
        <w:tc>
          <w:tcPr>
            <w:tcW w:w="1115" w:type="dxa"/>
            <w:vAlign w:val="center"/>
          </w:tcPr>
          <w:p w:rsidR="00BE145E" w:rsidRPr="004664B4" w:rsidRDefault="00BE145E" w:rsidP="00D13E2A">
            <w:pPr>
              <w:spacing w:line="300" w:lineRule="auto"/>
              <w:rPr>
                <w:rFonts w:ascii="Arial" w:hAnsi="Arial" w:cs="Arial"/>
                <w:sz w:val="20"/>
                <w:szCs w:val="20"/>
              </w:rPr>
            </w:pPr>
          </w:p>
        </w:tc>
        <w:tc>
          <w:tcPr>
            <w:tcW w:w="884" w:type="dxa"/>
            <w:vAlign w:val="center"/>
          </w:tcPr>
          <w:p w:rsidR="00BE145E" w:rsidRPr="004664B4" w:rsidRDefault="00BE145E" w:rsidP="00D13E2A">
            <w:pPr>
              <w:spacing w:line="300" w:lineRule="auto"/>
              <w:jc w:val="right"/>
              <w:rPr>
                <w:rFonts w:ascii="Arial" w:hAnsi="Arial" w:cs="Arial"/>
                <w:sz w:val="20"/>
              </w:rPr>
            </w:pPr>
          </w:p>
        </w:tc>
        <w:tc>
          <w:tcPr>
            <w:tcW w:w="1106" w:type="dxa"/>
            <w:vAlign w:val="center"/>
          </w:tcPr>
          <w:p w:rsidR="00BE145E" w:rsidRPr="004664B4" w:rsidRDefault="00BE145E" w:rsidP="00D13E2A">
            <w:pPr>
              <w:spacing w:line="300" w:lineRule="auto"/>
              <w:jc w:val="right"/>
              <w:rPr>
                <w:rFonts w:ascii="Arial" w:hAnsi="Arial" w:cs="Arial"/>
                <w:sz w:val="20"/>
              </w:rPr>
            </w:pPr>
          </w:p>
        </w:tc>
        <w:tc>
          <w:tcPr>
            <w:tcW w:w="1106" w:type="dxa"/>
            <w:vAlign w:val="center"/>
          </w:tcPr>
          <w:p w:rsidR="00BE145E" w:rsidRPr="004664B4" w:rsidRDefault="00BE145E" w:rsidP="00D13E2A">
            <w:pPr>
              <w:spacing w:line="300" w:lineRule="auto"/>
              <w:jc w:val="right"/>
              <w:rPr>
                <w:rFonts w:ascii="Arial" w:hAnsi="Arial" w:cs="Arial"/>
                <w:sz w:val="20"/>
              </w:rPr>
            </w:pPr>
          </w:p>
        </w:tc>
        <w:tc>
          <w:tcPr>
            <w:tcW w:w="884" w:type="dxa"/>
            <w:vAlign w:val="center"/>
          </w:tcPr>
          <w:p w:rsidR="00BE145E" w:rsidRPr="004664B4" w:rsidRDefault="00BE145E" w:rsidP="00D13E2A">
            <w:pPr>
              <w:spacing w:line="300" w:lineRule="auto"/>
              <w:jc w:val="right"/>
              <w:rPr>
                <w:rFonts w:ascii="Arial" w:hAnsi="Arial" w:cs="Arial"/>
                <w:sz w:val="20"/>
              </w:rPr>
            </w:pPr>
          </w:p>
        </w:tc>
        <w:tc>
          <w:tcPr>
            <w:tcW w:w="995" w:type="dxa"/>
            <w:vAlign w:val="center"/>
          </w:tcPr>
          <w:p w:rsidR="00BE145E" w:rsidRPr="004664B4" w:rsidRDefault="00BE145E" w:rsidP="00D13E2A">
            <w:pPr>
              <w:spacing w:line="300" w:lineRule="auto"/>
              <w:jc w:val="right"/>
              <w:rPr>
                <w:rFonts w:ascii="Arial" w:hAnsi="Arial" w:cs="Arial"/>
                <w:sz w:val="20"/>
              </w:rPr>
            </w:pPr>
          </w:p>
        </w:tc>
        <w:tc>
          <w:tcPr>
            <w:tcW w:w="1329" w:type="dxa"/>
            <w:vAlign w:val="center"/>
          </w:tcPr>
          <w:p w:rsidR="00BE145E" w:rsidRPr="004664B4" w:rsidRDefault="00BE145E" w:rsidP="00D13E2A">
            <w:pPr>
              <w:spacing w:line="300" w:lineRule="auto"/>
              <w:jc w:val="right"/>
              <w:rPr>
                <w:rFonts w:ascii="Arial" w:hAnsi="Arial" w:cs="Arial"/>
                <w:sz w:val="20"/>
              </w:rPr>
            </w:pPr>
          </w:p>
        </w:tc>
      </w:tr>
      <w:tr w:rsidR="00483801" w:rsidRPr="004664B4" w:rsidTr="00D13E2A">
        <w:tc>
          <w:tcPr>
            <w:tcW w:w="5122" w:type="dxa"/>
          </w:tcPr>
          <w:p w:rsidR="00BE145E" w:rsidRPr="004664B4" w:rsidRDefault="00476B9C" w:rsidP="00021226">
            <w:pPr>
              <w:pStyle w:val="CommentText"/>
              <w:spacing w:line="300" w:lineRule="auto"/>
              <w:rPr>
                <w:rFonts w:ascii="Arial" w:hAnsi="Arial" w:cs="Arial"/>
              </w:rPr>
            </w:pPr>
            <w:r>
              <w:rPr>
                <w:rFonts w:ascii="Arial" w:hAnsi="Arial" w:cs="Arial"/>
              </w:rPr>
              <w:t>2</w:t>
            </w:r>
            <w:r w:rsidR="00135CBF">
              <w:rPr>
                <w:rFonts w:ascii="Arial" w:hAnsi="Arial" w:cs="Arial"/>
              </w:rPr>
              <w:t xml:space="preserve">.1 </w:t>
            </w:r>
            <w:r w:rsidR="000C5930">
              <w:rPr>
                <w:rFonts w:ascii="Arial" w:hAnsi="Arial" w:cs="Arial"/>
              </w:rPr>
              <w:t xml:space="preserve">WA </w:t>
            </w:r>
            <w:r w:rsidR="0068463B">
              <w:rPr>
                <w:rFonts w:ascii="Arial" w:hAnsi="Arial" w:cs="Arial"/>
              </w:rPr>
              <w:t>Wheatbelt</w:t>
            </w:r>
          </w:p>
        </w:tc>
        <w:tc>
          <w:tcPr>
            <w:tcW w:w="1884" w:type="dxa"/>
            <w:vAlign w:val="center"/>
          </w:tcPr>
          <w:p w:rsidR="00BE145E" w:rsidRPr="007D22E8" w:rsidRDefault="006E306A" w:rsidP="00D13E2A">
            <w:pPr>
              <w:spacing w:line="300" w:lineRule="auto"/>
              <w:rPr>
                <w:rFonts w:ascii="Arial" w:hAnsi="Arial" w:cs="Arial"/>
                <w:i/>
                <w:sz w:val="20"/>
                <w:szCs w:val="20"/>
              </w:rPr>
            </w:pPr>
            <w:r w:rsidRPr="007D22E8">
              <w:rPr>
                <w:rFonts w:ascii="Arial" w:hAnsi="Arial" w:cs="Arial"/>
                <w:i/>
                <w:sz w:val="20"/>
                <w:szCs w:val="20"/>
              </w:rPr>
              <w:t>P. l. lateralis</w:t>
            </w:r>
          </w:p>
        </w:tc>
        <w:tc>
          <w:tcPr>
            <w:tcW w:w="1115" w:type="dxa"/>
            <w:vAlign w:val="center"/>
          </w:tcPr>
          <w:p w:rsidR="00BE145E" w:rsidRPr="004664B4" w:rsidRDefault="00BE145E"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E145E" w:rsidRPr="004664B4" w:rsidRDefault="00BC2C7A" w:rsidP="00D13E2A">
            <w:pPr>
              <w:spacing w:line="300" w:lineRule="auto"/>
              <w:jc w:val="right"/>
              <w:rPr>
                <w:rFonts w:ascii="Arial" w:hAnsi="Arial" w:cs="Arial"/>
                <w:sz w:val="20"/>
              </w:rPr>
            </w:pPr>
            <w:r>
              <w:rPr>
                <w:rFonts w:ascii="Arial" w:hAnsi="Arial" w:cs="Arial"/>
                <w:sz w:val="20"/>
              </w:rPr>
              <w:t>4</w:t>
            </w:r>
            <w:r w:rsidR="002E7BC6">
              <w:rPr>
                <w:rFonts w:ascii="Arial" w:hAnsi="Arial" w:cs="Arial"/>
                <w:sz w:val="20"/>
              </w:rPr>
              <w:t>0</w:t>
            </w:r>
          </w:p>
        </w:tc>
        <w:tc>
          <w:tcPr>
            <w:tcW w:w="1106" w:type="dxa"/>
            <w:vAlign w:val="center"/>
          </w:tcPr>
          <w:p w:rsidR="00BE145E" w:rsidRPr="004664B4" w:rsidRDefault="00BC2C7A" w:rsidP="00D13E2A">
            <w:pPr>
              <w:spacing w:line="300" w:lineRule="auto"/>
              <w:jc w:val="right"/>
              <w:rPr>
                <w:rFonts w:ascii="Arial" w:hAnsi="Arial" w:cs="Arial"/>
                <w:sz w:val="20"/>
              </w:rPr>
            </w:pPr>
            <w:r>
              <w:rPr>
                <w:rFonts w:ascii="Arial" w:hAnsi="Arial" w:cs="Arial"/>
                <w:sz w:val="20"/>
              </w:rPr>
              <w:t>40</w:t>
            </w:r>
          </w:p>
        </w:tc>
        <w:tc>
          <w:tcPr>
            <w:tcW w:w="1106" w:type="dxa"/>
            <w:vAlign w:val="center"/>
          </w:tcPr>
          <w:p w:rsidR="00BE145E" w:rsidRPr="004664B4" w:rsidRDefault="00BC2C7A" w:rsidP="00D13E2A">
            <w:pPr>
              <w:spacing w:line="300" w:lineRule="auto"/>
              <w:jc w:val="right"/>
              <w:rPr>
                <w:rFonts w:ascii="Arial" w:hAnsi="Arial" w:cs="Arial"/>
                <w:sz w:val="20"/>
              </w:rPr>
            </w:pPr>
            <w:r>
              <w:rPr>
                <w:rFonts w:ascii="Arial" w:hAnsi="Arial" w:cs="Arial"/>
                <w:sz w:val="20"/>
              </w:rPr>
              <w:t>40</w:t>
            </w:r>
          </w:p>
        </w:tc>
        <w:tc>
          <w:tcPr>
            <w:tcW w:w="884" w:type="dxa"/>
            <w:vAlign w:val="center"/>
          </w:tcPr>
          <w:p w:rsidR="00BE145E" w:rsidRPr="004664B4" w:rsidRDefault="00BC2C7A" w:rsidP="00D13E2A">
            <w:pPr>
              <w:spacing w:line="300" w:lineRule="auto"/>
              <w:jc w:val="right"/>
              <w:rPr>
                <w:rFonts w:ascii="Arial" w:hAnsi="Arial" w:cs="Arial"/>
                <w:sz w:val="20"/>
              </w:rPr>
            </w:pPr>
            <w:r>
              <w:rPr>
                <w:rFonts w:ascii="Arial" w:hAnsi="Arial" w:cs="Arial"/>
                <w:sz w:val="20"/>
              </w:rPr>
              <w:t>40</w:t>
            </w:r>
          </w:p>
        </w:tc>
        <w:tc>
          <w:tcPr>
            <w:tcW w:w="995" w:type="dxa"/>
            <w:vAlign w:val="center"/>
          </w:tcPr>
          <w:p w:rsidR="00BE145E" w:rsidRPr="004664B4" w:rsidRDefault="00BC2C7A" w:rsidP="00D13E2A">
            <w:pPr>
              <w:spacing w:line="300" w:lineRule="auto"/>
              <w:jc w:val="right"/>
              <w:rPr>
                <w:rFonts w:ascii="Arial" w:hAnsi="Arial" w:cs="Arial"/>
                <w:sz w:val="20"/>
              </w:rPr>
            </w:pPr>
            <w:r>
              <w:rPr>
                <w:rFonts w:ascii="Arial" w:hAnsi="Arial" w:cs="Arial"/>
                <w:sz w:val="20"/>
              </w:rPr>
              <w:t>40</w:t>
            </w:r>
          </w:p>
        </w:tc>
        <w:tc>
          <w:tcPr>
            <w:tcW w:w="1329" w:type="dxa"/>
            <w:vAlign w:val="center"/>
          </w:tcPr>
          <w:p w:rsidR="00BE145E" w:rsidRPr="004664B4" w:rsidRDefault="00BC3581" w:rsidP="00D13E2A">
            <w:pPr>
              <w:spacing w:line="300" w:lineRule="auto"/>
              <w:jc w:val="right"/>
              <w:rPr>
                <w:rFonts w:ascii="Arial" w:hAnsi="Arial" w:cs="Arial"/>
                <w:sz w:val="20"/>
              </w:rPr>
            </w:pPr>
            <w:r>
              <w:rPr>
                <w:rFonts w:ascii="Arial" w:hAnsi="Arial" w:cs="Arial"/>
                <w:sz w:val="20"/>
              </w:rPr>
              <w:t>200</w:t>
            </w:r>
          </w:p>
        </w:tc>
      </w:tr>
      <w:tr w:rsidR="00483801" w:rsidRPr="004664B4" w:rsidTr="00D13E2A">
        <w:tc>
          <w:tcPr>
            <w:tcW w:w="5122" w:type="dxa"/>
          </w:tcPr>
          <w:p w:rsidR="00BE145E" w:rsidRPr="004664B4" w:rsidRDefault="00476B9C" w:rsidP="00021226">
            <w:pPr>
              <w:pStyle w:val="CommentText"/>
              <w:spacing w:line="300" w:lineRule="auto"/>
              <w:rPr>
                <w:rFonts w:ascii="Arial" w:hAnsi="Arial" w:cs="Arial"/>
              </w:rPr>
            </w:pPr>
            <w:r>
              <w:rPr>
                <w:rFonts w:ascii="Arial" w:hAnsi="Arial" w:cs="Arial"/>
              </w:rPr>
              <w:t>2</w:t>
            </w:r>
            <w:r w:rsidR="00135CBF">
              <w:rPr>
                <w:rFonts w:ascii="Arial" w:hAnsi="Arial" w:cs="Arial"/>
              </w:rPr>
              <w:t xml:space="preserve">.1 </w:t>
            </w:r>
            <w:smartTag w:uri="urn:schemas-microsoft-com:office:smarttags" w:element="PlaceType">
              <w:r w:rsidR="00BE145E">
                <w:rPr>
                  <w:rFonts w:ascii="Arial" w:hAnsi="Arial" w:cs="Arial"/>
                </w:rPr>
                <w:t>Cape</w:t>
              </w:r>
            </w:smartTag>
            <w:r w:rsidR="00BE145E">
              <w:rPr>
                <w:rFonts w:ascii="Arial" w:hAnsi="Arial" w:cs="Arial"/>
              </w:rPr>
              <w:t xml:space="preserve"> </w:t>
            </w:r>
            <w:smartTag w:uri="urn:schemas-microsoft-com:office:smarttags" w:element="PlaceType">
              <w:r w:rsidR="00BE145E">
                <w:rPr>
                  <w:rFonts w:ascii="Arial" w:hAnsi="Arial" w:cs="Arial"/>
                </w:rPr>
                <w:t>Range</w:t>
              </w:r>
            </w:smartTag>
            <w:r w:rsidR="006E306A">
              <w:rPr>
                <w:rFonts w:ascii="Arial" w:hAnsi="Arial" w:cs="Arial"/>
              </w:rPr>
              <w:t xml:space="preserve"> </w:t>
            </w:r>
            <w:r w:rsidR="00BE145E">
              <w:rPr>
                <w:rFonts w:ascii="Arial" w:hAnsi="Arial" w:cs="Arial"/>
              </w:rPr>
              <w:t>NP</w:t>
            </w:r>
            <w:r w:rsidR="000652AE">
              <w:rPr>
                <w:rFonts w:ascii="Arial" w:hAnsi="Arial" w:cs="Arial"/>
              </w:rPr>
              <w:t>/</w:t>
            </w:r>
            <w:r w:rsidR="00BE145E">
              <w:rPr>
                <w:rFonts w:ascii="Arial" w:hAnsi="Arial" w:cs="Arial"/>
              </w:rPr>
              <w:t xml:space="preserve">Learmonth </w:t>
            </w:r>
            <w:smartTag w:uri="urn:schemas-microsoft-com:office:smarttags" w:element="PlaceName">
              <w:r w:rsidR="00BE145E">
                <w:rPr>
                  <w:rFonts w:ascii="Arial" w:hAnsi="Arial" w:cs="Arial"/>
                </w:rPr>
                <w:t>Air</w:t>
              </w:r>
            </w:smartTag>
            <w:r w:rsidR="00BE145E">
              <w:rPr>
                <w:rFonts w:ascii="Arial" w:hAnsi="Arial" w:cs="Arial"/>
              </w:rPr>
              <w:t xml:space="preserve"> </w:t>
            </w:r>
            <w:smartTag w:uri="urn:schemas-microsoft-com:office:smarttags" w:element="PlaceName">
              <w:r w:rsidR="00BE145E">
                <w:rPr>
                  <w:rFonts w:ascii="Arial" w:hAnsi="Arial" w:cs="Arial"/>
                </w:rPr>
                <w:t>Weapons</w:t>
              </w:r>
            </w:smartTag>
            <w:r w:rsidR="00BE145E">
              <w:rPr>
                <w:rFonts w:ascii="Arial" w:hAnsi="Arial" w:cs="Arial"/>
              </w:rPr>
              <w:t xml:space="preserve"> </w:t>
            </w:r>
            <w:smartTag w:uri="urn:schemas-microsoft-com:office:smarttags" w:element="PlaceType">
              <w:r w:rsidR="00BE145E">
                <w:rPr>
                  <w:rFonts w:ascii="Arial" w:hAnsi="Arial" w:cs="Arial"/>
                </w:rPr>
                <w:t>Range</w:t>
              </w:r>
            </w:smartTag>
          </w:p>
        </w:tc>
        <w:tc>
          <w:tcPr>
            <w:tcW w:w="1884" w:type="dxa"/>
            <w:vAlign w:val="center"/>
          </w:tcPr>
          <w:p w:rsidR="00BE145E" w:rsidRPr="004664B4" w:rsidRDefault="006E306A" w:rsidP="00D13E2A">
            <w:pPr>
              <w:spacing w:line="300" w:lineRule="auto"/>
              <w:rPr>
                <w:rFonts w:ascii="Arial" w:hAnsi="Arial" w:cs="Arial"/>
                <w:sz w:val="20"/>
                <w:szCs w:val="20"/>
              </w:rPr>
            </w:pPr>
            <w:r w:rsidRPr="007D22E8">
              <w:rPr>
                <w:rFonts w:ascii="Arial" w:hAnsi="Arial" w:cs="Arial"/>
                <w:i/>
                <w:sz w:val="20"/>
                <w:szCs w:val="20"/>
              </w:rPr>
              <w:t>P. l. lateralis</w:t>
            </w:r>
          </w:p>
        </w:tc>
        <w:tc>
          <w:tcPr>
            <w:tcW w:w="1115" w:type="dxa"/>
            <w:vAlign w:val="center"/>
          </w:tcPr>
          <w:p w:rsidR="00BE145E" w:rsidRPr="004664B4" w:rsidRDefault="007D22E8"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3</w:t>
            </w:r>
            <w:r w:rsidR="00502F4F">
              <w:rPr>
                <w:rFonts w:ascii="Arial" w:hAnsi="Arial" w:cs="Arial"/>
                <w:sz w:val="20"/>
              </w:rPr>
              <w:t>2</w:t>
            </w:r>
          </w:p>
        </w:tc>
        <w:tc>
          <w:tcPr>
            <w:tcW w:w="1106"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3</w:t>
            </w:r>
            <w:r w:rsidR="00502F4F">
              <w:rPr>
                <w:rFonts w:ascii="Arial" w:hAnsi="Arial" w:cs="Arial"/>
                <w:sz w:val="20"/>
              </w:rPr>
              <w:t>2</w:t>
            </w:r>
          </w:p>
        </w:tc>
        <w:tc>
          <w:tcPr>
            <w:tcW w:w="1106"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3</w:t>
            </w:r>
            <w:r w:rsidR="00502F4F">
              <w:rPr>
                <w:rFonts w:ascii="Arial" w:hAnsi="Arial" w:cs="Arial"/>
                <w:sz w:val="20"/>
              </w:rPr>
              <w:t>2</w:t>
            </w:r>
          </w:p>
        </w:tc>
        <w:tc>
          <w:tcPr>
            <w:tcW w:w="884"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3</w:t>
            </w:r>
            <w:r w:rsidR="00502F4F">
              <w:rPr>
                <w:rFonts w:ascii="Arial" w:hAnsi="Arial" w:cs="Arial"/>
                <w:sz w:val="20"/>
              </w:rPr>
              <w:t>2</w:t>
            </w:r>
          </w:p>
        </w:tc>
        <w:tc>
          <w:tcPr>
            <w:tcW w:w="995"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3</w:t>
            </w:r>
            <w:r w:rsidR="00502F4F">
              <w:rPr>
                <w:rFonts w:ascii="Arial" w:hAnsi="Arial" w:cs="Arial"/>
                <w:sz w:val="20"/>
              </w:rPr>
              <w:t>2</w:t>
            </w:r>
          </w:p>
        </w:tc>
        <w:tc>
          <w:tcPr>
            <w:tcW w:w="1329"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1</w:t>
            </w:r>
            <w:r w:rsidR="00502F4F">
              <w:rPr>
                <w:rFonts w:ascii="Arial" w:hAnsi="Arial" w:cs="Arial"/>
                <w:sz w:val="20"/>
              </w:rPr>
              <w:t>6</w:t>
            </w:r>
            <w:r>
              <w:rPr>
                <w:rFonts w:ascii="Arial" w:hAnsi="Arial" w:cs="Arial"/>
                <w:sz w:val="20"/>
              </w:rPr>
              <w:t>0</w:t>
            </w:r>
          </w:p>
        </w:tc>
      </w:tr>
      <w:tr w:rsidR="00483801" w:rsidRPr="004664B4" w:rsidTr="00D13E2A">
        <w:tc>
          <w:tcPr>
            <w:tcW w:w="5122" w:type="dxa"/>
          </w:tcPr>
          <w:p w:rsidR="00BE145E" w:rsidRPr="004664B4" w:rsidRDefault="00476B9C" w:rsidP="00021226">
            <w:pPr>
              <w:pStyle w:val="CommentText"/>
              <w:spacing w:line="300" w:lineRule="auto"/>
              <w:rPr>
                <w:rFonts w:ascii="Arial" w:hAnsi="Arial" w:cs="Arial"/>
              </w:rPr>
            </w:pPr>
            <w:r>
              <w:rPr>
                <w:rFonts w:ascii="Arial" w:hAnsi="Arial" w:cs="Arial"/>
              </w:rPr>
              <w:t>2</w:t>
            </w:r>
            <w:r w:rsidR="00135CBF">
              <w:rPr>
                <w:rFonts w:ascii="Arial" w:hAnsi="Arial" w:cs="Arial"/>
              </w:rPr>
              <w:t xml:space="preserve">.1 </w:t>
            </w:r>
            <w:smartTag w:uri="urn:schemas-microsoft-com:office:smarttags" w:element="place">
              <w:smartTag w:uri="urn:schemas-microsoft-com:office:smarttags" w:element="PlaceName">
                <w:r w:rsidR="00BE145E">
                  <w:rPr>
                    <w:rFonts w:ascii="Arial" w:hAnsi="Arial" w:cs="Arial"/>
                  </w:rPr>
                  <w:t>Calvert</w:t>
                </w:r>
              </w:smartTag>
              <w:r w:rsidR="00BE145E">
                <w:rPr>
                  <w:rFonts w:ascii="Arial" w:hAnsi="Arial" w:cs="Arial"/>
                </w:rPr>
                <w:t xml:space="preserve"> </w:t>
              </w:r>
              <w:smartTag w:uri="urn:schemas-microsoft-com:office:smarttags" w:element="PlaceType">
                <w:r w:rsidR="00BE145E">
                  <w:rPr>
                    <w:rFonts w:ascii="Arial" w:hAnsi="Arial" w:cs="Arial"/>
                  </w:rPr>
                  <w:t>Range</w:t>
                </w:r>
              </w:smartTag>
            </w:smartTag>
          </w:p>
        </w:tc>
        <w:tc>
          <w:tcPr>
            <w:tcW w:w="1884" w:type="dxa"/>
            <w:vAlign w:val="center"/>
          </w:tcPr>
          <w:p w:rsidR="00BE145E" w:rsidRPr="004664B4" w:rsidRDefault="006E306A" w:rsidP="00D13E2A">
            <w:pPr>
              <w:spacing w:line="300" w:lineRule="auto"/>
              <w:rPr>
                <w:rFonts w:ascii="Arial" w:hAnsi="Arial" w:cs="Arial"/>
                <w:sz w:val="20"/>
                <w:szCs w:val="20"/>
              </w:rPr>
            </w:pPr>
            <w:r w:rsidRPr="007D22E8">
              <w:rPr>
                <w:rFonts w:ascii="Arial" w:hAnsi="Arial" w:cs="Arial"/>
                <w:i/>
                <w:sz w:val="20"/>
                <w:szCs w:val="20"/>
              </w:rPr>
              <w:t>P. l. lateralis</w:t>
            </w:r>
          </w:p>
        </w:tc>
        <w:tc>
          <w:tcPr>
            <w:tcW w:w="1115" w:type="dxa"/>
            <w:vAlign w:val="center"/>
          </w:tcPr>
          <w:p w:rsidR="00BE145E" w:rsidRPr="004664B4" w:rsidRDefault="007D22E8"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E145E" w:rsidRPr="004664B4" w:rsidRDefault="0052392B" w:rsidP="00D13E2A">
            <w:pPr>
              <w:spacing w:line="300" w:lineRule="auto"/>
              <w:jc w:val="right"/>
              <w:rPr>
                <w:rFonts w:ascii="Arial" w:hAnsi="Arial" w:cs="Arial"/>
                <w:sz w:val="20"/>
              </w:rPr>
            </w:pPr>
            <w:r>
              <w:rPr>
                <w:rFonts w:ascii="Arial" w:hAnsi="Arial" w:cs="Arial"/>
                <w:sz w:val="20"/>
              </w:rPr>
              <w:t>30</w:t>
            </w:r>
          </w:p>
        </w:tc>
        <w:tc>
          <w:tcPr>
            <w:tcW w:w="1106" w:type="dxa"/>
            <w:vAlign w:val="center"/>
          </w:tcPr>
          <w:p w:rsidR="00BE145E" w:rsidRPr="004664B4" w:rsidRDefault="0052392B" w:rsidP="00D13E2A">
            <w:pPr>
              <w:spacing w:line="300" w:lineRule="auto"/>
              <w:jc w:val="right"/>
              <w:rPr>
                <w:rFonts w:ascii="Arial" w:hAnsi="Arial" w:cs="Arial"/>
                <w:sz w:val="20"/>
              </w:rPr>
            </w:pPr>
            <w:r>
              <w:rPr>
                <w:rFonts w:ascii="Arial" w:hAnsi="Arial" w:cs="Arial"/>
                <w:sz w:val="20"/>
              </w:rPr>
              <w:t>30</w:t>
            </w:r>
          </w:p>
        </w:tc>
        <w:tc>
          <w:tcPr>
            <w:tcW w:w="1106" w:type="dxa"/>
            <w:vAlign w:val="center"/>
          </w:tcPr>
          <w:p w:rsidR="00BE145E" w:rsidRPr="004664B4" w:rsidRDefault="0052392B" w:rsidP="00D13E2A">
            <w:pPr>
              <w:spacing w:line="300" w:lineRule="auto"/>
              <w:jc w:val="right"/>
              <w:rPr>
                <w:rFonts w:ascii="Arial" w:hAnsi="Arial" w:cs="Arial"/>
                <w:sz w:val="20"/>
              </w:rPr>
            </w:pPr>
            <w:r>
              <w:rPr>
                <w:rFonts w:ascii="Arial" w:hAnsi="Arial" w:cs="Arial"/>
                <w:sz w:val="20"/>
              </w:rPr>
              <w:t>30</w:t>
            </w:r>
          </w:p>
        </w:tc>
        <w:tc>
          <w:tcPr>
            <w:tcW w:w="884" w:type="dxa"/>
            <w:vAlign w:val="center"/>
          </w:tcPr>
          <w:p w:rsidR="00BE145E" w:rsidRPr="004664B4" w:rsidRDefault="0052392B" w:rsidP="00D13E2A">
            <w:pPr>
              <w:spacing w:line="300" w:lineRule="auto"/>
              <w:jc w:val="right"/>
              <w:rPr>
                <w:rFonts w:ascii="Arial" w:hAnsi="Arial" w:cs="Arial"/>
                <w:sz w:val="20"/>
              </w:rPr>
            </w:pPr>
            <w:r>
              <w:rPr>
                <w:rFonts w:ascii="Arial" w:hAnsi="Arial" w:cs="Arial"/>
                <w:sz w:val="20"/>
              </w:rPr>
              <w:t>30</w:t>
            </w:r>
          </w:p>
        </w:tc>
        <w:tc>
          <w:tcPr>
            <w:tcW w:w="995" w:type="dxa"/>
            <w:vAlign w:val="center"/>
          </w:tcPr>
          <w:p w:rsidR="00BE145E" w:rsidRPr="004664B4" w:rsidRDefault="0052392B" w:rsidP="00D13E2A">
            <w:pPr>
              <w:spacing w:line="300" w:lineRule="auto"/>
              <w:jc w:val="right"/>
              <w:rPr>
                <w:rFonts w:ascii="Arial" w:hAnsi="Arial" w:cs="Arial"/>
                <w:sz w:val="20"/>
              </w:rPr>
            </w:pPr>
            <w:r>
              <w:rPr>
                <w:rFonts w:ascii="Arial" w:hAnsi="Arial" w:cs="Arial"/>
                <w:sz w:val="20"/>
              </w:rPr>
              <w:t>30</w:t>
            </w:r>
          </w:p>
        </w:tc>
        <w:tc>
          <w:tcPr>
            <w:tcW w:w="1329" w:type="dxa"/>
            <w:vAlign w:val="center"/>
          </w:tcPr>
          <w:p w:rsidR="00BE145E" w:rsidRPr="004664B4" w:rsidRDefault="00BC3581" w:rsidP="00D13E2A">
            <w:pPr>
              <w:spacing w:line="300" w:lineRule="auto"/>
              <w:jc w:val="right"/>
              <w:rPr>
                <w:rFonts w:ascii="Arial" w:hAnsi="Arial" w:cs="Arial"/>
                <w:sz w:val="20"/>
              </w:rPr>
            </w:pPr>
            <w:r>
              <w:rPr>
                <w:rFonts w:ascii="Arial" w:hAnsi="Arial" w:cs="Arial"/>
                <w:sz w:val="20"/>
              </w:rPr>
              <w:t>150</w:t>
            </w:r>
          </w:p>
        </w:tc>
      </w:tr>
      <w:tr w:rsidR="00483801" w:rsidRPr="004664B4" w:rsidTr="00D13E2A">
        <w:tc>
          <w:tcPr>
            <w:tcW w:w="5122" w:type="dxa"/>
          </w:tcPr>
          <w:p w:rsidR="00BE145E" w:rsidRDefault="00476B9C" w:rsidP="00021226">
            <w:pPr>
              <w:pStyle w:val="CommentText"/>
              <w:spacing w:line="300" w:lineRule="auto"/>
              <w:rPr>
                <w:rFonts w:ascii="Arial" w:hAnsi="Arial" w:cs="Arial"/>
              </w:rPr>
            </w:pPr>
            <w:r>
              <w:rPr>
                <w:rFonts w:ascii="Arial" w:hAnsi="Arial" w:cs="Arial"/>
              </w:rPr>
              <w:t>2</w:t>
            </w:r>
            <w:r w:rsidR="00135CBF">
              <w:rPr>
                <w:rFonts w:ascii="Arial" w:hAnsi="Arial" w:cs="Arial"/>
              </w:rPr>
              <w:t xml:space="preserve">.1 </w:t>
            </w:r>
            <w:r w:rsidR="00BE145E">
              <w:rPr>
                <w:rFonts w:ascii="Arial" w:hAnsi="Arial" w:cs="Arial"/>
              </w:rPr>
              <w:t>Kalbarri NP (translocation</w:t>
            </w:r>
            <w:r w:rsidR="00135CBF">
              <w:rPr>
                <w:rFonts w:ascii="Arial" w:hAnsi="Arial" w:cs="Arial"/>
              </w:rPr>
              <w:t xml:space="preserve"> site, baiting underway</w:t>
            </w:r>
            <w:r w:rsidR="00BE145E">
              <w:rPr>
                <w:rFonts w:ascii="Arial" w:hAnsi="Arial" w:cs="Arial"/>
              </w:rPr>
              <w:t>)</w:t>
            </w:r>
          </w:p>
        </w:tc>
        <w:tc>
          <w:tcPr>
            <w:tcW w:w="1884" w:type="dxa"/>
            <w:vAlign w:val="center"/>
          </w:tcPr>
          <w:p w:rsidR="00BE145E" w:rsidRPr="004664B4" w:rsidRDefault="006E306A" w:rsidP="00D13E2A">
            <w:pPr>
              <w:spacing w:line="300" w:lineRule="auto"/>
              <w:rPr>
                <w:rFonts w:ascii="Arial" w:hAnsi="Arial" w:cs="Arial"/>
                <w:sz w:val="20"/>
                <w:szCs w:val="20"/>
              </w:rPr>
            </w:pPr>
            <w:r w:rsidRPr="007D22E8">
              <w:rPr>
                <w:rFonts w:ascii="Arial" w:hAnsi="Arial" w:cs="Arial"/>
                <w:i/>
                <w:sz w:val="20"/>
                <w:szCs w:val="20"/>
              </w:rPr>
              <w:t>P. l. lateralis</w:t>
            </w:r>
          </w:p>
        </w:tc>
        <w:tc>
          <w:tcPr>
            <w:tcW w:w="1115" w:type="dxa"/>
            <w:vAlign w:val="center"/>
          </w:tcPr>
          <w:p w:rsidR="00BE145E" w:rsidRPr="004664B4" w:rsidRDefault="007D22E8"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20</w:t>
            </w:r>
          </w:p>
        </w:tc>
        <w:tc>
          <w:tcPr>
            <w:tcW w:w="884"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20</w:t>
            </w:r>
          </w:p>
        </w:tc>
        <w:tc>
          <w:tcPr>
            <w:tcW w:w="995"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20</w:t>
            </w:r>
          </w:p>
        </w:tc>
        <w:tc>
          <w:tcPr>
            <w:tcW w:w="1329" w:type="dxa"/>
            <w:vAlign w:val="center"/>
          </w:tcPr>
          <w:p w:rsidR="00BE145E" w:rsidRPr="004664B4" w:rsidRDefault="00183255" w:rsidP="00D13E2A">
            <w:pPr>
              <w:spacing w:line="300" w:lineRule="auto"/>
              <w:jc w:val="right"/>
              <w:rPr>
                <w:rFonts w:ascii="Arial" w:hAnsi="Arial" w:cs="Arial"/>
                <w:sz w:val="20"/>
              </w:rPr>
            </w:pPr>
            <w:r>
              <w:rPr>
                <w:rFonts w:ascii="Arial" w:hAnsi="Arial" w:cs="Arial"/>
                <w:sz w:val="20"/>
              </w:rPr>
              <w:t>100</w:t>
            </w:r>
          </w:p>
        </w:tc>
      </w:tr>
      <w:tr w:rsidR="00483801" w:rsidRPr="004664B4" w:rsidTr="00D13E2A">
        <w:tc>
          <w:tcPr>
            <w:tcW w:w="5122" w:type="dxa"/>
          </w:tcPr>
          <w:p w:rsidR="00BE145E" w:rsidRDefault="00476B9C" w:rsidP="00021226">
            <w:pPr>
              <w:pStyle w:val="CommentText"/>
              <w:spacing w:line="300" w:lineRule="auto"/>
              <w:rPr>
                <w:rFonts w:ascii="Arial" w:hAnsi="Arial" w:cs="Arial"/>
              </w:rPr>
            </w:pPr>
            <w:r>
              <w:rPr>
                <w:rFonts w:ascii="Arial" w:hAnsi="Arial" w:cs="Arial"/>
              </w:rPr>
              <w:t>2</w:t>
            </w:r>
            <w:r w:rsidR="00135CBF">
              <w:rPr>
                <w:rFonts w:ascii="Arial" w:hAnsi="Arial" w:cs="Arial"/>
              </w:rPr>
              <w:t xml:space="preserve">.1 </w:t>
            </w:r>
            <w:smartTag w:uri="urn:schemas-microsoft-com:office:smarttags" w:element="place">
              <w:r w:rsidR="00BE145E">
                <w:rPr>
                  <w:rFonts w:ascii="Arial" w:hAnsi="Arial" w:cs="Arial"/>
                </w:rPr>
                <w:t>Avon</w:t>
              </w:r>
            </w:smartTag>
            <w:r w:rsidR="00BE145E">
              <w:rPr>
                <w:rFonts w:ascii="Arial" w:hAnsi="Arial" w:cs="Arial"/>
              </w:rPr>
              <w:t xml:space="preserve"> Valley NP</w:t>
            </w:r>
          </w:p>
        </w:tc>
        <w:tc>
          <w:tcPr>
            <w:tcW w:w="1884" w:type="dxa"/>
            <w:vAlign w:val="center"/>
          </w:tcPr>
          <w:p w:rsidR="00BE145E" w:rsidRPr="004664B4" w:rsidRDefault="006E306A" w:rsidP="00D13E2A">
            <w:pPr>
              <w:spacing w:line="300" w:lineRule="auto"/>
              <w:rPr>
                <w:rFonts w:ascii="Arial" w:hAnsi="Arial" w:cs="Arial"/>
                <w:sz w:val="20"/>
                <w:szCs w:val="20"/>
              </w:rPr>
            </w:pPr>
            <w:r w:rsidRPr="007D22E8">
              <w:rPr>
                <w:rFonts w:ascii="Arial" w:hAnsi="Arial" w:cs="Arial"/>
                <w:i/>
                <w:sz w:val="20"/>
                <w:szCs w:val="20"/>
              </w:rPr>
              <w:t>P. l. lateralis</w:t>
            </w:r>
          </w:p>
        </w:tc>
        <w:tc>
          <w:tcPr>
            <w:tcW w:w="1115" w:type="dxa"/>
            <w:vAlign w:val="center"/>
          </w:tcPr>
          <w:p w:rsidR="00BE145E" w:rsidRPr="004664B4" w:rsidRDefault="007D22E8"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15</w:t>
            </w:r>
          </w:p>
        </w:tc>
        <w:tc>
          <w:tcPr>
            <w:tcW w:w="884"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15</w:t>
            </w:r>
          </w:p>
        </w:tc>
        <w:tc>
          <w:tcPr>
            <w:tcW w:w="995"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15</w:t>
            </w:r>
          </w:p>
        </w:tc>
        <w:tc>
          <w:tcPr>
            <w:tcW w:w="1329"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75</w:t>
            </w:r>
          </w:p>
        </w:tc>
      </w:tr>
      <w:tr w:rsidR="00483801" w:rsidRPr="004664B4" w:rsidTr="00D13E2A">
        <w:tc>
          <w:tcPr>
            <w:tcW w:w="5122" w:type="dxa"/>
          </w:tcPr>
          <w:p w:rsidR="00BE145E" w:rsidRDefault="00476B9C" w:rsidP="00021226">
            <w:pPr>
              <w:pStyle w:val="CommentText"/>
              <w:spacing w:line="300" w:lineRule="auto"/>
              <w:rPr>
                <w:rFonts w:ascii="Arial" w:hAnsi="Arial" w:cs="Arial"/>
              </w:rPr>
            </w:pPr>
            <w:r>
              <w:rPr>
                <w:rFonts w:ascii="Arial" w:hAnsi="Arial" w:cs="Arial"/>
              </w:rPr>
              <w:t>2</w:t>
            </w:r>
            <w:r w:rsidR="00135CBF">
              <w:rPr>
                <w:rFonts w:ascii="Arial" w:hAnsi="Arial" w:cs="Arial"/>
              </w:rPr>
              <w:t xml:space="preserve">.1 </w:t>
            </w:r>
            <w:r w:rsidR="00BE145E">
              <w:rPr>
                <w:rFonts w:ascii="Arial" w:hAnsi="Arial" w:cs="Arial"/>
              </w:rPr>
              <w:t>Walyunga NP</w:t>
            </w:r>
          </w:p>
        </w:tc>
        <w:tc>
          <w:tcPr>
            <w:tcW w:w="1884" w:type="dxa"/>
            <w:vAlign w:val="center"/>
          </w:tcPr>
          <w:p w:rsidR="00BE145E" w:rsidRPr="004664B4" w:rsidRDefault="006E306A" w:rsidP="00D13E2A">
            <w:pPr>
              <w:spacing w:line="300" w:lineRule="auto"/>
              <w:rPr>
                <w:rFonts w:ascii="Arial" w:hAnsi="Arial" w:cs="Arial"/>
                <w:sz w:val="20"/>
                <w:szCs w:val="20"/>
              </w:rPr>
            </w:pPr>
            <w:r w:rsidRPr="007D22E8">
              <w:rPr>
                <w:rFonts w:ascii="Arial" w:hAnsi="Arial" w:cs="Arial"/>
                <w:i/>
                <w:sz w:val="20"/>
                <w:szCs w:val="20"/>
              </w:rPr>
              <w:t>P. l. lateralis</w:t>
            </w:r>
          </w:p>
        </w:tc>
        <w:tc>
          <w:tcPr>
            <w:tcW w:w="1115" w:type="dxa"/>
            <w:vAlign w:val="center"/>
          </w:tcPr>
          <w:p w:rsidR="00BE145E" w:rsidRPr="004664B4" w:rsidRDefault="007D22E8"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w:t>
            </w:r>
            <w:r w:rsidR="0080405C">
              <w:rPr>
                <w:rFonts w:ascii="Arial" w:hAnsi="Arial" w:cs="Arial"/>
                <w:sz w:val="20"/>
              </w:rPr>
              <w:t>5</w:t>
            </w:r>
          </w:p>
        </w:tc>
        <w:tc>
          <w:tcPr>
            <w:tcW w:w="1106"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w:t>
            </w:r>
            <w:r w:rsidR="0080405C">
              <w:rPr>
                <w:rFonts w:ascii="Arial" w:hAnsi="Arial" w:cs="Arial"/>
                <w:sz w:val="20"/>
              </w:rPr>
              <w:t>5</w:t>
            </w:r>
          </w:p>
        </w:tc>
        <w:tc>
          <w:tcPr>
            <w:tcW w:w="1106"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w:t>
            </w:r>
            <w:r w:rsidR="0080405C">
              <w:rPr>
                <w:rFonts w:ascii="Arial" w:hAnsi="Arial" w:cs="Arial"/>
                <w:sz w:val="20"/>
              </w:rPr>
              <w:t>5</w:t>
            </w:r>
          </w:p>
        </w:tc>
        <w:tc>
          <w:tcPr>
            <w:tcW w:w="884"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w:t>
            </w:r>
            <w:r w:rsidR="0080405C">
              <w:rPr>
                <w:rFonts w:ascii="Arial" w:hAnsi="Arial" w:cs="Arial"/>
                <w:sz w:val="20"/>
              </w:rPr>
              <w:t>5</w:t>
            </w:r>
          </w:p>
        </w:tc>
        <w:tc>
          <w:tcPr>
            <w:tcW w:w="995"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1</w:t>
            </w:r>
            <w:r w:rsidR="0080405C">
              <w:rPr>
                <w:rFonts w:ascii="Arial" w:hAnsi="Arial" w:cs="Arial"/>
                <w:sz w:val="20"/>
              </w:rPr>
              <w:t>5</w:t>
            </w:r>
          </w:p>
        </w:tc>
        <w:tc>
          <w:tcPr>
            <w:tcW w:w="1329" w:type="dxa"/>
            <w:vAlign w:val="center"/>
          </w:tcPr>
          <w:p w:rsidR="00BE145E" w:rsidRPr="004664B4" w:rsidRDefault="00C76FC6" w:rsidP="00D13E2A">
            <w:pPr>
              <w:spacing w:line="300" w:lineRule="auto"/>
              <w:jc w:val="right"/>
              <w:rPr>
                <w:rFonts w:ascii="Arial" w:hAnsi="Arial" w:cs="Arial"/>
                <w:sz w:val="20"/>
              </w:rPr>
            </w:pPr>
            <w:r>
              <w:rPr>
                <w:rFonts w:ascii="Arial" w:hAnsi="Arial" w:cs="Arial"/>
                <w:sz w:val="20"/>
              </w:rPr>
              <w:t>7</w:t>
            </w:r>
            <w:r w:rsidR="00BC3581">
              <w:rPr>
                <w:rFonts w:ascii="Arial" w:hAnsi="Arial" w:cs="Arial"/>
                <w:sz w:val="20"/>
              </w:rPr>
              <w:t>5</w:t>
            </w:r>
          </w:p>
        </w:tc>
      </w:tr>
      <w:tr w:rsidR="00A10921" w:rsidRPr="004664B4" w:rsidTr="00D13E2A">
        <w:tc>
          <w:tcPr>
            <w:tcW w:w="5122" w:type="dxa"/>
          </w:tcPr>
          <w:p w:rsidR="00A10921" w:rsidRPr="004664B4" w:rsidRDefault="00A10921" w:rsidP="00021226">
            <w:pPr>
              <w:pStyle w:val="CommentText"/>
              <w:spacing w:line="300" w:lineRule="auto"/>
              <w:rPr>
                <w:rFonts w:ascii="Arial" w:hAnsi="Arial" w:cs="Arial"/>
              </w:rPr>
            </w:pPr>
            <w:r>
              <w:rPr>
                <w:rFonts w:ascii="Arial" w:hAnsi="Arial" w:cs="Arial"/>
              </w:rPr>
              <w:t>2.1 Paruna Sanctuary</w:t>
            </w:r>
          </w:p>
        </w:tc>
        <w:tc>
          <w:tcPr>
            <w:tcW w:w="1884" w:type="dxa"/>
            <w:vAlign w:val="center"/>
          </w:tcPr>
          <w:p w:rsidR="00A10921" w:rsidRPr="004664B4" w:rsidRDefault="006E306A" w:rsidP="00D13E2A">
            <w:pPr>
              <w:spacing w:line="300" w:lineRule="auto"/>
              <w:rPr>
                <w:rFonts w:ascii="Arial" w:hAnsi="Arial" w:cs="Arial"/>
                <w:sz w:val="20"/>
                <w:szCs w:val="20"/>
              </w:rPr>
            </w:pPr>
            <w:r w:rsidRPr="007D22E8">
              <w:rPr>
                <w:rFonts w:ascii="Arial" w:hAnsi="Arial" w:cs="Arial"/>
                <w:i/>
                <w:sz w:val="20"/>
                <w:szCs w:val="20"/>
              </w:rPr>
              <w:t>P. l. lateralis</w:t>
            </w:r>
          </w:p>
        </w:tc>
        <w:tc>
          <w:tcPr>
            <w:tcW w:w="1115" w:type="dxa"/>
            <w:vAlign w:val="center"/>
          </w:tcPr>
          <w:p w:rsidR="00A10921" w:rsidRPr="004664B4" w:rsidRDefault="00A10921"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10</w:t>
            </w:r>
          </w:p>
        </w:tc>
        <w:tc>
          <w:tcPr>
            <w:tcW w:w="884"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10</w:t>
            </w:r>
          </w:p>
        </w:tc>
        <w:tc>
          <w:tcPr>
            <w:tcW w:w="995"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10</w:t>
            </w:r>
          </w:p>
        </w:tc>
        <w:tc>
          <w:tcPr>
            <w:tcW w:w="1329"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50</w:t>
            </w:r>
          </w:p>
        </w:tc>
      </w:tr>
      <w:tr w:rsidR="00A10921" w:rsidRPr="004664B4" w:rsidTr="00D13E2A">
        <w:tc>
          <w:tcPr>
            <w:tcW w:w="5122" w:type="dxa"/>
          </w:tcPr>
          <w:p w:rsidR="00A10921" w:rsidRDefault="00A10921" w:rsidP="00021226">
            <w:pPr>
              <w:pStyle w:val="CommentText"/>
              <w:spacing w:line="300" w:lineRule="auto"/>
              <w:rPr>
                <w:rFonts w:ascii="Arial" w:hAnsi="Arial" w:cs="Arial"/>
              </w:rPr>
            </w:pPr>
            <w:r>
              <w:rPr>
                <w:rFonts w:ascii="Arial" w:hAnsi="Arial" w:cs="Arial"/>
              </w:rPr>
              <w:t>2.1 Cape Le Grand NP (translocated population)</w:t>
            </w:r>
          </w:p>
        </w:tc>
        <w:tc>
          <w:tcPr>
            <w:tcW w:w="1884" w:type="dxa"/>
            <w:vAlign w:val="center"/>
          </w:tcPr>
          <w:p w:rsidR="00A10921" w:rsidRPr="007D22E8" w:rsidRDefault="006E306A" w:rsidP="00D13E2A">
            <w:pPr>
              <w:spacing w:line="300" w:lineRule="auto"/>
              <w:rPr>
                <w:rFonts w:ascii="Arial" w:hAnsi="Arial" w:cs="Arial"/>
                <w:i/>
                <w:sz w:val="20"/>
                <w:szCs w:val="20"/>
              </w:rPr>
            </w:pPr>
            <w:r w:rsidRPr="007D22E8">
              <w:rPr>
                <w:rFonts w:ascii="Arial" w:hAnsi="Arial" w:cs="Arial"/>
                <w:i/>
                <w:sz w:val="20"/>
                <w:szCs w:val="20"/>
              </w:rPr>
              <w:t>P. l. lateralis</w:t>
            </w:r>
          </w:p>
        </w:tc>
        <w:tc>
          <w:tcPr>
            <w:tcW w:w="1115" w:type="dxa"/>
            <w:vAlign w:val="center"/>
          </w:tcPr>
          <w:p w:rsidR="00A10921" w:rsidRDefault="00A10921"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A10921" w:rsidRDefault="00A10921"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A10921" w:rsidRDefault="00A10921"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A10921" w:rsidRDefault="00A10921" w:rsidP="00D13E2A">
            <w:pPr>
              <w:spacing w:line="300" w:lineRule="auto"/>
              <w:jc w:val="right"/>
              <w:rPr>
                <w:rFonts w:ascii="Arial" w:hAnsi="Arial" w:cs="Arial"/>
                <w:sz w:val="20"/>
              </w:rPr>
            </w:pPr>
            <w:r>
              <w:rPr>
                <w:rFonts w:ascii="Arial" w:hAnsi="Arial" w:cs="Arial"/>
                <w:sz w:val="20"/>
              </w:rPr>
              <w:t>20</w:t>
            </w:r>
          </w:p>
        </w:tc>
        <w:tc>
          <w:tcPr>
            <w:tcW w:w="884" w:type="dxa"/>
            <w:vAlign w:val="center"/>
          </w:tcPr>
          <w:p w:rsidR="00A10921" w:rsidRDefault="00A10921" w:rsidP="00D13E2A">
            <w:pPr>
              <w:spacing w:line="300" w:lineRule="auto"/>
              <w:jc w:val="right"/>
              <w:rPr>
                <w:rFonts w:ascii="Arial" w:hAnsi="Arial" w:cs="Arial"/>
                <w:sz w:val="20"/>
              </w:rPr>
            </w:pPr>
            <w:r>
              <w:rPr>
                <w:rFonts w:ascii="Arial" w:hAnsi="Arial" w:cs="Arial"/>
                <w:sz w:val="20"/>
              </w:rPr>
              <w:t>20</w:t>
            </w:r>
          </w:p>
        </w:tc>
        <w:tc>
          <w:tcPr>
            <w:tcW w:w="995" w:type="dxa"/>
            <w:vAlign w:val="center"/>
          </w:tcPr>
          <w:p w:rsidR="00A10921" w:rsidRDefault="00A10921" w:rsidP="00D13E2A">
            <w:pPr>
              <w:spacing w:line="300" w:lineRule="auto"/>
              <w:jc w:val="right"/>
              <w:rPr>
                <w:rFonts w:ascii="Arial" w:hAnsi="Arial" w:cs="Arial"/>
                <w:sz w:val="20"/>
              </w:rPr>
            </w:pPr>
            <w:r>
              <w:rPr>
                <w:rFonts w:ascii="Arial" w:hAnsi="Arial" w:cs="Arial"/>
                <w:sz w:val="20"/>
              </w:rPr>
              <w:t>20</w:t>
            </w:r>
          </w:p>
        </w:tc>
        <w:tc>
          <w:tcPr>
            <w:tcW w:w="1329" w:type="dxa"/>
            <w:vAlign w:val="center"/>
          </w:tcPr>
          <w:p w:rsidR="00A10921" w:rsidRDefault="00A10921" w:rsidP="00D13E2A">
            <w:pPr>
              <w:spacing w:line="300" w:lineRule="auto"/>
              <w:jc w:val="right"/>
              <w:rPr>
                <w:rFonts w:ascii="Arial" w:hAnsi="Arial" w:cs="Arial"/>
                <w:sz w:val="20"/>
              </w:rPr>
            </w:pPr>
            <w:r>
              <w:rPr>
                <w:rFonts w:ascii="Arial" w:hAnsi="Arial" w:cs="Arial"/>
                <w:sz w:val="20"/>
              </w:rPr>
              <w:t>100</w:t>
            </w:r>
          </w:p>
        </w:tc>
      </w:tr>
      <w:tr w:rsidR="00A10921" w:rsidRPr="004664B4" w:rsidTr="00D13E2A">
        <w:tc>
          <w:tcPr>
            <w:tcW w:w="5122" w:type="dxa"/>
          </w:tcPr>
          <w:p w:rsidR="00A10921" w:rsidRDefault="00A10921" w:rsidP="00021226">
            <w:pPr>
              <w:pStyle w:val="CommentText"/>
              <w:spacing w:line="300" w:lineRule="auto"/>
              <w:rPr>
                <w:rFonts w:ascii="Arial" w:hAnsi="Arial" w:cs="Arial"/>
              </w:rPr>
            </w:pPr>
            <w:r>
              <w:rPr>
                <w:rFonts w:ascii="Arial" w:hAnsi="Arial" w:cs="Arial"/>
              </w:rPr>
              <w:lastRenderedPageBreak/>
              <w:t>2.1 Kalka, New Well (includes Eradicat trial)</w:t>
            </w:r>
          </w:p>
        </w:tc>
        <w:tc>
          <w:tcPr>
            <w:tcW w:w="1884" w:type="dxa"/>
            <w:vAlign w:val="center"/>
          </w:tcPr>
          <w:p w:rsidR="00A10921" w:rsidRPr="007D22E8" w:rsidRDefault="00A10921"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A10921" w:rsidRPr="004664B4" w:rsidRDefault="00A10921"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58</w:t>
            </w:r>
          </w:p>
        </w:tc>
        <w:tc>
          <w:tcPr>
            <w:tcW w:w="1106"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58</w:t>
            </w:r>
          </w:p>
        </w:tc>
        <w:tc>
          <w:tcPr>
            <w:tcW w:w="1106"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58</w:t>
            </w:r>
          </w:p>
        </w:tc>
        <w:tc>
          <w:tcPr>
            <w:tcW w:w="884"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58</w:t>
            </w:r>
          </w:p>
        </w:tc>
        <w:tc>
          <w:tcPr>
            <w:tcW w:w="995"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58</w:t>
            </w:r>
          </w:p>
        </w:tc>
        <w:tc>
          <w:tcPr>
            <w:tcW w:w="1329"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290</w:t>
            </w:r>
          </w:p>
        </w:tc>
      </w:tr>
      <w:tr w:rsidR="00A10921" w:rsidRPr="004664B4" w:rsidTr="00D13E2A">
        <w:tc>
          <w:tcPr>
            <w:tcW w:w="5122" w:type="dxa"/>
          </w:tcPr>
          <w:p w:rsidR="00A10921" w:rsidRDefault="00A10921" w:rsidP="00021226">
            <w:pPr>
              <w:pStyle w:val="CommentText"/>
              <w:spacing w:line="300" w:lineRule="auto"/>
              <w:rPr>
                <w:rFonts w:ascii="Arial" w:hAnsi="Arial" w:cs="Arial"/>
              </w:rPr>
            </w:pPr>
            <w:r>
              <w:rPr>
                <w:rFonts w:ascii="Arial" w:hAnsi="Arial" w:cs="Arial"/>
              </w:rPr>
              <w:t xml:space="preserve">2.1 Northern </w:t>
            </w:r>
            <w:smartTag w:uri="urn:schemas-microsoft-com:office:smarttags" w:element="PlaceName">
              <w:r>
                <w:rPr>
                  <w:rFonts w:ascii="Arial" w:hAnsi="Arial" w:cs="Arial"/>
                </w:rPr>
                <w:t>Burrup</w:t>
              </w:r>
            </w:smartTag>
            <w:r>
              <w:rPr>
                <w:rFonts w:ascii="Arial" w:hAnsi="Arial" w:cs="Arial"/>
              </w:rPr>
              <w:t xml:space="preserve"> </w:t>
            </w:r>
            <w:smartTag w:uri="urn:schemas-microsoft-com:office:smarttags" w:element="PlaceType">
              <w:r>
                <w:rPr>
                  <w:rFonts w:ascii="Arial" w:hAnsi="Arial" w:cs="Arial"/>
                </w:rPr>
                <w:t>Peninsula</w:t>
              </w:r>
            </w:smartTag>
            <w:r>
              <w:rPr>
                <w:rFonts w:ascii="Arial" w:hAnsi="Arial" w:cs="Arial"/>
              </w:rPr>
              <w:t xml:space="preserve">, Dolphin and </w:t>
            </w:r>
            <w:smartTag w:uri="urn:schemas-microsoft-com:office:smarttags" w:element="place">
              <w:smartTag w:uri="urn:schemas-microsoft-com:office:smarttags" w:element="PlaceName">
                <w:r>
                  <w:rPr>
                    <w:rFonts w:ascii="Arial" w:hAnsi="Arial" w:cs="Arial"/>
                  </w:rPr>
                  <w:t>Rosemary</w:t>
                </w:r>
              </w:smartTag>
              <w:r>
                <w:rPr>
                  <w:rFonts w:ascii="Arial" w:hAnsi="Arial" w:cs="Arial"/>
                </w:rPr>
                <w:t xml:space="preserve"> </w:t>
              </w:r>
              <w:smartTag w:uri="urn:schemas-microsoft-com:office:smarttags" w:element="PlaceName">
                <w:r>
                  <w:rPr>
                    <w:rFonts w:ascii="Arial" w:hAnsi="Arial" w:cs="Arial"/>
                  </w:rPr>
                  <w:t>Islands</w:t>
                </w:r>
              </w:smartTag>
            </w:smartTag>
          </w:p>
        </w:tc>
        <w:tc>
          <w:tcPr>
            <w:tcW w:w="1884" w:type="dxa"/>
            <w:vAlign w:val="center"/>
          </w:tcPr>
          <w:p w:rsidR="00A10921" w:rsidRPr="007D22E8" w:rsidRDefault="00A10921" w:rsidP="00D13E2A">
            <w:pPr>
              <w:spacing w:line="300" w:lineRule="auto"/>
              <w:rPr>
                <w:rFonts w:ascii="Arial" w:hAnsi="Arial" w:cs="Arial"/>
                <w:i/>
                <w:sz w:val="20"/>
                <w:szCs w:val="20"/>
              </w:rPr>
            </w:pPr>
            <w:r>
              <w:rPr>
                <w:rFonts w:ascii="Arial" w:hAnsi="Arial" w:cs="Arial"/>
                <w:i/>
                <w:sz w:val="20"/>
                <w:szCs w:val="20"/>
              </w:rPr>
              <w:t>P. rothschildi</w:t>
            </w:r>
          </w:p>
        </w:tc>
        <w:tc>
          <w:tcPr>
            <w:tcW w:w="1115" w:type="dxa"/>
            <w:vAlign w:val="center"/>
          </w:tcPr>
          <w:p w:rsidR="00A10921" w:rsidRPr="004664B4" w:rsidRDefault="00A10921"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15</w:t>
            </w:r>
          </w:p>
        </w:tc>
        <w:tc>
          <w:tcPr>
            <w:tcW w:w="884"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15</w:t>
            </w:r>
          </w:p>
        </w:tc>
        <w:tc>
          <w:tcPr>
            <w:tcW w:w="995"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15</w:t>
            </w:r>
          </w:p>
        </w:tc>
        <w:tc>
          <w:tcPr>
            <w:tcW w:w="1329" w:type="dxa"/>
            <w:vAlign w:val="center"/>
          </w:tcPr>
          <w:p w:rsidR="00A10921" w:rsidRPr="004664B4" w:rsidRDefault="00A10921" w:rsidP="00D13E2A">
            <w:pPr>
              <w:spacing w:line="300" w:lineRule="auto"/>
              <w:jc w:val="right"/>
              <w:rPr>
                <w:rFonts w:ascii="Arial" w:hAnsi="Arial" w:cs="Arial"/>
                <w:sz w:val="20"/>
              </w:rPr>
            </w:pPr>
            <w:r>
              <w:rPr>
                <w:rFonts w:ascii="Arial" w:hAnsi="Arial" w:cs="Arial"/>
                <w:sz w:val="20"/>
              </w:rPr>
              <w:t>75</w:t>
            </w:r>
          </w:p>
        </w:tc>
      </w:tr>
      <w:tr w:rsidR="00A10921" w:rsidRPr="004664B4" w:rsidTr="00D13E2A">
        <w:tc>
          <w:tcPr>
            <w:tcW w:w="5122" w:type="dxa"/>
          </w:tcPr>
          <w:p w:rsidR="00A10921" w:rsidRPr="00B076BA" w:rsidRDefault="00A10921" w:rsidP="00021226">
            <w:pPr>
              <w:pStyle w:val="CommentText"/>
              <w:spacing w:line="300" w:lineRule="auto"/>
              <w:rPr>
                <w:rFonts w:ascii="Arial" w:hAnsi="Arial" w:cs="Arial"/>
              </w:rPr>
            </w:pPr>
            <w:r w:rsidRPr="00B076BA">
              <w:rPr>
                <w:rFonts w:ascii="Arial" w:hAnsi="Arial" w:cs="Arial"/>
              </w:rPr>
              <w:t xml:space="preserve">2.1 Dampier Archipelago Islands (Dolphin Is) </w:t>
            </w:r>
          </w:p>
        </w:tc>
        <w:tc>
          <w:tcPr>
            <w:tcW w:w="1884" w:type="dxa"/>
            <w:vAlign w:val="center"/>
          </w:tcPr>
          <w:p w:rsidR="00A10921" w:rsidRPr="00B076BA" w:rsidRDefault="00A10921" w:rsidP="00D13E2A">
            <w:pPr>
              <w:spacing w:line="300" w:lineRule="auto"/>
              <w:rPr>
                <w:rFonts w:ascii="Arial" w:hAnsi="Arial" w:cs="Arial"/>
                <w:sz w:val="20"/>
                <w:szCs w:val="20"/>
              </w:rPr>
            </w:pPr>
            <w:r w:rsidRPr="00B076BA">
              <w:rPr>
                <w:rFonts w:ascii="Arial" w:hAnsi="Arial" w:cs="Arial"/>
                <w:i/>
                <w:sz w:val="20"/>
                <w:szCs w:val="20"/>
              </w:rPr>
              <w:t>P. rothschildi</w:t>
            </w:r>
          </w:p>
        </w:tc>
        <w:tc>
          <w:tcPr>
            <w:tcW w:w="1115" w:type="dxa"/>
            <w:vAlign w:val="center"/>
          </w:tcPr>
          <w:p w:rsidR="00A10921" w:rsidRPr="00B076BA" w:rsidRDefault="009C7C2A" w:rsidP="00D13E2A">
            <w:pPr>
              <w:spacing w:line="300" w:lineRule="auto"/>
              <w:rPr>
                <w:rFonts w:ascii="Arial" w:hAnsi="Arial" w:cs="Arial"/>
                <w:sz w:val="20"/>
                <w:szCs w:val="20"/>
              </w:rPr>
            </w:pPr>
            <w:r w:rsidRPr="00B076BA">
              <w:rPr>
                <w:rFonts w:ascii="Arial" w:hAnsi="Arial" w:cs="Arial"/>
                <w:sz w:val="20"/>
                <w:szCs w:val="20"/>
              </w:rPr>
              <w:t>High</w:t>
            </w:r>
          </w:p>
        </w:tc>
        <w:tc>
          <w:tcPr>
            <w:tcW w:w="884" w:type="dxa"/>
            <w:vAlign w:val="center"/>
          </w:tcPr>
          <w:p w:rsidR="00A10921" w:rsidRPr="00B076BA" w:rsidRDefault="00B076BA" w:rsidP="00D13E2A">
            <w:pPr>
              <w:spacing w:line="300" w:lineRule="auto"/>
              <w:jc w:val="right"/>
              <w:rPr>
                <w:rFonts w:ascii="Arial" w:hAnsi="Arial" w:cs="Arial"/>
                <w:sz w:val="20"/>
              </w:rPr>
            </w:pPr>
            <w:r w:rsidRPr="00B076BA">
              <w:rPr>
                <w:rFonts w:ascii="Arial" w:hAnsi="Arial" w:cs="Arial"/>
                <w:sz w:val="20"/>
              </w:rPr>
              <w:t>15</w:t>
            </w:r>
          </w:p>
        </w:tc>
        <w:tc>
          <w:tcPr>
            <w:tcW w:w="1106" w:type="dxa"/>
            <w:vAlign w:val="center"/>
          </w:tcPr>
          <w:p w:rsidR="00A10921" w:rsidRPr="00B076BA" w:rsidRDefault="00B076BA" w:rsidP="00D13E2A">
            <w:pPr>
              <w:spacing w:line="300" w:lineRule="auto"/>
              <w:jc w:val="right"/>
              <w:rPr>
                <w:rFonts w:ascii="Arial" w:hAnsi="Arial" w:cs="Arial"/>
                <w:sz w:val="20"/>
              </w:rPr>
            </w:pPr>
            <w:r w:rsidRPr="00B076BA">
              <w:rPr>
                <w:rFonts w:ascii="Arial" w:hAnsi="Arial" w:cs="Arial"/>
                <w:sz w:val="20"/>
              </w:rPr>
              <w:t>15</w:t>
            </w:r>
          </w:p>
        </w:tc>
        <w:tc>
          <w:tcPr>
            <w:tcW w:w="1106" w:type="dxa"/>
            <w:vAlign w:val="center"/>
          </w:tcPr>
          <w:p w:rsidR="00A10921" w:rsidRPr="00B076BA" w:rsidRDefault="00B076BA" w:rsidP="00D13E2A">
            <w:pPr>
              <w:spacing w:line="300" w:lineRule="auto"/>
              <w:jc w:val="right"/>
              <w:rPr>
                <w:rFonts w:ascii="Arial" w:hAnsi="Arial" w:cs="Arial"/>
                <w:sz w:val="20"/>
              </w:rPr>
            </w:pPr>
            <w:r w:rsidRPr="00B076BA">
              <w:rPr>
                <w:rFonts w:ascii="Arial" w:hAnsi="Arial" w:cs="Arial"/>
                <w:sz w:val="20"/>
              </w:rPr>
              <w:t>15</w:t>
            </w:r>
          </w:p>
        </w:tc>
        <w:tc>
          <w:tcPr>
            <w:tcW w:w="884" w:type="dxa"/>
            <w:vAlign w:val="center"/>
          </w:tcPr>
          <w:p w:rsidR="00A10921" w:rsidRPr="00B076BA" w:rsidRDefault="00B076BA" w:rsidP="00D13E2A">
            <w:pPr>
              <w:spacing w:line="300" w:lineRule="auto"/>
              <w:jc w:val="right"/>
              <w:rPr>
                <w:rFonts w:ascii="Arial" w:hAnsi="Arial" w:cs="Arial"/>
                <w:sz w:val="20"/>
              </w:rPr>
            </w:pPr>
            <w:r w:rsidRPr="00B076BA">
              <w:rPr>
                <w:rFonts w:ascii="Arial" w:hAnsi="Arial" w:cs="Arial"/>
                <w:sz w:val="20"/>
              </w:rPr>
              <w:t>15</w:t>
            </w:r>
          </w:p>
        </w:tc>
        <w:tc>
          <w:tcPr>
            <w:tcW w:w="995" w:type="dxa"/>
            <w:vAlign w:val="center"/>
          </w:tcPr>
          <w:p w:rsidR="00A10921" w:rsidRPr="00B076BA" w:rsidRDefault="00B076BA" w:rsidP="00D13E2A">
            <w:pPr>
              <w:spacing w:line="300" w:lineRule="auto"/>
              <w:jc w:val="right"/>
              <w:rPr>
                <w:rFonts w:ascii="Arial" w:hAnsi="Arial" w:cs="Arial"/>
                <w:sz w:val="20"/>
              </w:rPr>
            </w:pPr>
            <w:r w:rsidRPr="00B076BA">
              <w:rPr>
                <w:rFonts w:ascii="Arial" w:hAnsi="Arial" w:cs="Arial"/>
                <w:sz w:val="20"/>
              </w:rPr>
              <w:t>15</w:t>
            </w:r>
          </w:p>
        </w:tc>
        <w:tc>
          <w:tcPr>
            <w:tcW w:w="1329" w:type="dxa"/>
            <w:vAlign w:val="center"/>
          </w:tcPr>
          <w:p w:rsidR="00A10921" w:rsidRPr="00B076BA" w:rsidRDefault="00B076BA" w:rsidP="00D13E2A">
            <w:pPr>
              <w:spacing w:line="300" w:lineRule="auto"/>
              <w:jc w:val="right"/>
              <w:rPr>
                <w:rFonts w:ascii="Arial" w:hAnsi="Arial" w:cs="Arial"/>
                <w:sz w:val="20"/>
              </w:rPr>
            </w:pPr>
            <w:r w:rsidRPr="00B076BA">
              <w:rPr>
                <w:rFonts w:ascii="Arial" w:hAnsi="Arial" w:cs="Arial"/>
                <w:sz w:val="20"/>
              </w:rPr>
              <w:t>75</w:t>
            </w:r>
          </w:p>
        </w:tc>
      </w:tr>
      <w:tr w:rsidR="00B076BA" w:rsidRPr="004664B4" w:rsidTr="00D13E2A">
        <w:tc>
          <w:tcPr>
            <w:tcW w:w="5122" w:type="dxa"/>
          </w:tcPr>
          <w:p w:rsidR="00B076BA" w:rsidRPr="00B076BA" w:rsidRDefault="00B076BA" w:rsidP="00021226">
            <w:pPr>
              <w:pStyle w:val="CommentText"/>
              <w:spacing w:line="300" w:lineRule="auto"/>
              <w:rPr>
                <w:rFonts w:ascii="Arial" w:hAnsi="Arial" w:cs="Arial"/>
              </w:rPr>
            </w:pPr>
            <w:r w:rsidRPr="00B076BA">
              <w:rPr>
                <w:rFonts w:ascii="Arial" w:hAnsi="Arial" w:cs="Arial"/>
              </w:rPr>
              <w:t>2.2 Central Ranges of WA (new baiting)</w:t>
            </w:r>
          </w:p>
        </w:tc>
        <w:tc>
          <w:tcPr>
            <w:tcW w:w="1884" w:type="dxa"/>
            <w:vAlign w:val="center"/>
          </w:tcPr>
          <w:p w:rsidR="00B076BA" w:rsidRPr="00B076BA" w:rsidRDefault="00B076BA" w:rsidP="00D13E2A">
            <w:pPr>
              <w:spacing w:line="300" w:lineRule="auto"/>
              <w:rPr>
                <w:rFonts w:ascii="Arial" w:hAnsi="Arial" w:cs="Arial"/>
                <w:i/>
                <w:sz w:val="20"/>
                <w:szCs w:val="20"/>
              </w:rPr>
            </w:pPr>
            <w:r w:rsidRPr="00B076BA">
              <w:rPr>
                <w:rFonts w:ascii="Arial" w:hAnsi="Arial" w:cs="Arial"/>
                <w:i/>
                <w:sz w:val="20"/>
                <w:szCs w:val="20"/>
              </w:rPr>
              <w:t xml:space="preserve">P. l. </w:t>
            </w:r>
            <w:r w:rsidRPr="00B076BA">
              <w:rPr>
                <w:rFonts w:ascii="Arial" w:hAnsi="Arial" w:cs="Arial"/>
                <w:sz w:val="20"/>
                <w:szCs w:val="20"/>
              </w:rPr>
              <w:t>MacD race</w:t>
            </w:r>
          </w:p>
        </w:tc>
        <w:tc>
          <w:tcPr>
            <w:tcW w:w="1115" w:type="dxa"/>
            <w:vAlign w:val="center"/>
          </w:tcPr>
          <w:p w:rsidR="00B076BA" w:rsidRPr="00B076BA" w:rsidRDefault="00B076BA" w:rsidP="00D13E2A">
            <w:pPr>
              <w:spacing w:line="300" w:lineRule="auto"/>
              <w:rPr>
                <w:rFonts w:ascii="Arial" w:hAnsi="Arial" w:cs="Arial"/>
                <w:sz w:val="20"/>
                <w:szCs w:val="20"/>
              </w:rPr>
            </w:pPr>
            <w:r w:rsidRPr="00B076BA">
              <w:rPr>
                <w:rFonts w:ascii="Arial" w:hAnsi="Arial" w:cs="Arial"/>
                <w:sz w:val="20"/>
                <w:szCs w:val="20"/>
              </w:rPr>
              <w:t>High</w:t>
            </w:r>
          </w:p>
        </w:tc>
        <w:tc>
          <w:tcPr>
            <w:tcW w:w="884" w:type="dxa"/>
            <w:vAlign w:val="center"/>
          </w:tcPr>
          <w:p w:rsidR="00B076BA" w:rsidRPr="00B076BA" w:rsidRDefault="00B076BA" w:rsidP="00D13E2A">
            <w:pPr>
              <w:spacing w:line="300" w:lineRule="auto"/>
              <w:jc w:val="right"/>
              <w:rPr>
                <w:rFonts w:ascii="Arial" w:hAnsi="Arial" w:cs="Arial"/>
                <w:sz w:val="20"/>
              </w:rPr>
            </w:pPr>
          </w:p>
        </w:tc>
        <w:tc>
          <w:tcPr>
            <w:tcW w:w="1106"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80</w:t>
            </w:r>
          </w:p>
        </w:tc>
        <w:tc>
          <w:tcPr>
            <w:tcW w:w="1106"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80</w:t>
            </w:r>
          </w:p>
        </w:tc>
        <w:tc>
          <w:tcPr>
            <w:tcW w:w="884"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80</w:t>
            </w:r>
          </w:p>
        </w:tc>
        <w:tc>
          <w:tcPr>
            <w:tcW w:w="995"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80</w:t>
            </w:r>
          </w:p>
        </w:tc>
        <w:tc>
          <w:tcPr>
            <w:tcW w:w="1329"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320</w:t>
            </w:r>
          </w:p>
        </w:tc>
      </w:tr>
      <w:tr w:rsidR="00B076BA" w:rsidRPr="004664B4" w:rsidTr="00D13E2A">
        <w:tc>
          <w:tcPr>
            <w:tcW w:w="5122" w:type="dxa"/>
          </w:tcPr>
          <w:p w:rsidR="00B076BA" w:rsidRPr="00B076BA" w:rsidRDefault="00F936F7" w:rsidP="00021226">
            <w:pPr>
              <w:pStyle w:val="CommentText"/>
              <w:spacing w:line="300" w:lineRule="auto"/>
              <w:rPr>
                <w:rFonts w:ascii="Arial" w:hAnsi="Arial" w:cs="Arial"/>
              </w:rPr>
            </w:pPr>
            <w:r>
              <w:rPr>
                <w:rFonts w:ascii="Arial" w:hAnsi="Arial" w:cs="Arial"/>
              </w:rPr>
              <w:t>2.2 S</w:t>
            </w:r>
            <w:r w:rsidR="00B076BA" w:rsidRPr="00B076BA">
              <w:rPr>
                <w:rFonts w:ascii="Arial" w:hAnsi="Arial" w:cs="Arial"/>
              </w:rPr>
              <w:t>outhern Burrup Peninsula</w:t>
            </w:r>
          </w:p>
        </w:tc>
        <w:tc>
          <w:tcPr>
            <w:tcW w:w="1884" w:type="dxa"/>
            <w:vAlign w:val="center"/>
          </w:tcPr>
          <w:p w:rsidR="00B076BA" w:rsidRPr="00B076BA" w:rsidRDefault="00B076BA" w:rsidP="00D13E2A">
            <w:pPr>
              <w:spacing w:line="300" w:lineRule="auto"/>
              <w:rPr>
                <w:rFonts w:ascii="Arial" w:hAnsi="Arial" w:cs="Arial"/>
                <w:i/>
                <w:sz w:val="20"/>
                <w:szCs w:val="20"/>
              </w:rPr>
            </w:pPr>
            <w:r w:rsidRPr="00B076BA">
              <w:rPr>
                <w:rFonts w:ascii="Arial" w:hAnsi="Arial" w:cs="Arial"/>
                <w:i/>
                <w:sz w:val="20"/>
                <w:szCs w:val="20"/>
              </w:rPr>
              <w:t>P. rothschildi</w:t>
            </w:r>
          </w:p>
        </w:tc>
        <w:tc>
          <w:tcPr>
            <w:tcW w:w="1115" w:type="dxa"/>
            <w:vAlign w:val="center"/>
          </w:tcPr>
          <w:p w:rsidR="00B076BA" w:rsidRPr="00B076BA" w:rsidRDefault="00B076BA" w:rsidP="00D13E2A">
            <w:pPr>
              <w:spacing w:line="300" w:lineRule="auto"/>
              <w:rPr>
                <w:rFonts w:ascii="Arial" w:hAnsi="Arial" w:cs="Arial"/>
                <w:sz w:val="20"/>
                <w:szCs w:val="20"/>
              </w:rPr>
            </w:pPr>
            <w:r w:rsidRPr="00B076BA">
              <w:rPr>
                <w:rFonts w:ascii="Arial" w:hAnsi="Arial" w:cs="Arial"/>
                <w:sz w:val="20"/>
                <w:szCs w:val="20"/>
              </w:rPr>
              <w:t>Med</w:t>
            </w:r>
          </w:p>
        </w:tc>
        <w:tc>
          <w:tcPr>
            <w:tcW w:w="884"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5</w:t>
            </w:r>
          </w:p>
        </w:tc>
        <w:tc>
          <w:tcPr>
            <w:tcW w:w="1106"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5</w:t>
            </w:r>
          </w:p>
        </w:tc>
        <w:tc>
          <w:tcPr>
            <w:tcW w:w="1106"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5</w:t>
            </w:r>
          </w:p>
        </w:tc>
        <w:tc>
          <w:tcPr>
            <w:tcW w:w="884"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5</w:t>
            </w:r>
          </w:p>
        </w:tc>
        <w:tc>
          <w:tcPr>
            <w:tcW w:w="995"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5</w:t>
            </w:r>
          </w:p>
        </w:tc>
        <w:tc>
          <w:tcPr>
            <w:tcW w:w="1329"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25</w:t>
            </w:r>
          </w:p>
        </w:tc>
      </w:tr>
      <w:tr w:rsidR="00B076BA" w:rsidRPr="004664B4" w:rsidTr="00D13E2A">
        <w:tc>
          <w:tcPr>
            <w:tcW w:w="5122" w:type="dxa"/>
          </w:tcPr>
          <w:p w:rsidR="00B076BA" w:rsidRPr="00B076BA" w:rsidRDefault="00B076BA" w:rsidP="00021226">
            <w:pPr>
              <w:pStyle w:val="CommentText"/>
              <w:spacing w:line="300" w:lineRule="auto"/>
              <w:rPr>
                <w:rFonts w:ascii="Arial" w:hAnsi="Arial" w:cs="Arial"/>
              </w:rPr>
            </w:pPr>
            <w:r w:rsidRPr="00B076BA">
              <w:rPr>
                <w:rFonts w:ascii="Arial" w:hAnsi="Arial" w:cs="Arial"/>
              </w:rPr>
              <w:t>2.2 Townsend Ridges (resume baiting)</w:t>
            </w:r>
          </w:p>
        </w:tc>
        <w:tc>
          <w:tcPr>
            <w:tcW w:w="1884" w:type="dxa"/>
            <w:vAlign w:val="center"/>
          </w:tcPr>
          <w:p w:rsidR="00B076BA" w:rsidRPr="00B076BA" w:rsidRDefault="00B076BA" w:rsidP="00D13E2A">
            <w:pPr>
              <w:spacing w:line="300" w:lineRule="auto"/>
              <w:rPr>
                <w:rFonts w:ascii="Arial" w:hAnsi="Arial" w:cs="Arial"/>
                <w:i/>
                <w:sz w:val="20"/>
                <w:szCs w:val="20"/>
                <w:vertAlign w:val="superscript"/>
              </w:rPr>
            </w:pPr>
            <w:r w:rsidRPr="00B076BA">
              <w:rPr>
                <w:rFonts w:ascii="Arial" w:hAnsi="Arial" w:cs="Arial"/>
                <w:sz w:val="20"/>
                <w:szCs w:val="20"/>
              </w:rPr>
              <w:t>?</w:t>
            </w:r>
            <w:r w:rsidRPr="00B076BA">
              <w:rPr>
                <w:rFonts w:ascii="Arial" w:hAnsi="Arial" w:cs="Arial"/>
                <w:i/>
                <w:sz w:val="20"/>
                <w:szCs w:val="20"/>
              </w:rPr>
              <w:t xml:space="preserve">P. l. </w:t>
            </w:r>
            <w:r w:rsidRPr="00B076BA">
              <w:rPr>
                <w:rFonts w:ascii="Arial" w:hAnsi="Arial" w:cs="Arial"/>
                <w:sz w:val="20"/>
                <w:szCs w:val="20"/>
              </w:rPr>
              <w:t>MacD race</w:t>
            </w:r>
            <w:r w:rsidRPr="00B076BA">
              <w:rPr>
                <w:rFonts w:ascii="Arial" w:hAnsi="Arial" w:cs="Arial"/>
                <w:sz w:val="20"/>
                <w:szCs w:val="20"/>
                <w:vertAlign w:val="superscript"/>
              </w:rPr>
              <w:t>1</w:t>
            </w:r>
          </w:p>
        </w:tc>
        <w:tc>
          <w:tcPr>
            <w:tcW w:w="1115" w:type="dxa"/>
            <w:vAlign w:val="center"/>
          </w:tcPr>
          <w:p w:rsidR="00B076BA" w:rsidRPr="00B076BA" w:rsidRDefault="00B076BA" w:rsidP="00D13E2A">
            <w:pPr>
              <w:spacing w:line="300" w:lineRule="auto"/>
              <w:rPr>
                <w:rFonts w:ascii="Arial" w:hAnsi="Arial" w:cs="Arial"/>
                <w:sz w:val="20"/>
                <w:szCs w:val="20"/>
              </w:rPr>
            </w:pPr>
            <w:r w:rsidRPr="00B076BA">
              <w:rPr>
                <w:rFonts w:ascii="Arial" w:hAnsi="Arial" w:cs="Arial"/>
                <w:sz w:val="20"/>
                <w:szCs w:val="20"/>
              </w:rPr>
              <w:t>High</w:t>
            </w:r>
          </w:p>
        </w:tc>
        <w:tc>
          <w:tcPr>
            <w:tcW w:w="884"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40</w:t>
            </w:r>
          </w:p>
        </w:tc>
        <w:tc>
          <w:tcPr>
            <w:tcW w:w="1106"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30</w:t>
            </w:r>
          </w:p>
        </w:tc>
        <w:tc>
          <w:tcPr>
            <w:tcW w:w="1106"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30</w:t>
            </w:r>
          </w:p>
        </w:tc>
        <w:tc>
          <w:tcPr>
            <w:tcW w:w="884"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30</w:t>
            </w:r>
          </w:p>
        </w:tc>
        <w:tc>
          <w:tcPr>
            <w:tcW w:w="995"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30</w:t>
            </w:r>
          </w:p>
        </w:tc>
        <w:tc>
          <w:tcPr>
            <w:tcW w:w="1329"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160</w:t>
            </w:r>
          </w:p>
        </w:tc>
      </w:tr>
      <w:tr w:rsidR="00B076BA" w:rsidRPr="004664B4" w:rsidTr="00D13E2A">
        <w:tc>
          <w:tcPr>
            <w:tcW w:w="5122" w:type="dxa"/>
          </w:tcPr>
          <w:p w:rsidR="00B076BA" w:rsidRPr="00B076BA" w:rsidRDefault="00B076BA" w:rsidP="00021226">
            <w:pPr>
              <w:pStyle w:val="CommentText"/>
              <w:tabs>
                <w:tab w:val="left" w:pos="4116"/>
              </w:tabs>
              <w:spacing w:line="300" w:lineRule="auto"/>
              <w:rPr>
                <w:rFonts w:ascii="Arial" w:hAnsi="Arial" w:cs="Arial"/>
              </w:rPr>
            </w:pPr>
            <w:r w:rsidRPr="00B076BA">
              <w:rPr>
                <w:rFonts w:ascii="Arial" w:hAnsi="Arial" w:cs="Arial"/>
              </w:rPr>
              <w:t>2.2 Durba Hills (proposed translocation)</w:t>
            </w:r>
            <w:r w:rsidRPr="00B076BA">
              <w:rPr>
                <w:rFonts w:ascii="Arial" w:hAnsi="Arial" w:cs="Arial"/>
              </w:rPr>
              <w:tab/>
            </w:r>
          </w:p>
        </w:tc>
        <w:tc>
          <w:tcPr>
            <w:tcW w:w="1884" w:type="dxa"/>
            <w:vAlign w:val="center"/>
          </w:tcPr>
          <w:p w:rsidR="00B076BA" w:rsidRPr="00B076BA" w:rsidRDefault="00B076BA" w:rsidP="00D13E2A">
            <w:pPr>
              <w:spacing w:line="300" w:lineRule="auto"/>
              <w:rPr>
                <w:rFonts w:ascii="Arial" w:hAnsi="Arial" w:cs="Arial"/>
                <w:sz w:val="20"/>
                <w:szCs w:val="20"/>
              </w:rPr>
            </w:pPr>
            <w:r w:rsidRPr="00B076BA">
              <w:rPr>
                <w:rFonts w:ascii="Arial" w:hAnsi="Arial" w:cs="Arial"/>
                <w:i/>
                <w:sz w:val="20"/>
                <w:szCs w:val="20"/>
              </w:rPr>
              <w:t>P. l. lateralis</w:t>
            </w:r>
          </w:p>
        </w:tc>
        <w:tc>
          <w:tcPr>
            <w:tcW w:w="1115" w:type="dxa"/>
            <w:vAlign w:val="center"/>
          </w:tcPr>
          <w:p w:rsidR="00B076BA" w:rsidRPr="00B076BA" w:rsidRDefault="00B076BA" w:rsidP="00D13E2A">
            <w:pPr>
              <w:spacing w:line="300" w:lineRule="auto"/>
              <w:rPr>
                <w:rFonts w:ascii="Arial" w:hAnsi="Arial" w:cs="Arial"/>
                <w:sz w:val="20"/>
                <w:szCs w:val="20"/>
              </w:rPr>
            </w:pPr>
            <w:r w:rsidRPr="00B076BA">
              <w:rPr>
                <w:rFonts w:ascii="Arial" w:hAnsi="Arial" w:cs="Arial"/>
                <w:sz w:val="20"/>
                <w:szCs w:val="20"/>
              </w:rPr>
              <w:t>High</w:t>
            </w:r>
          </w:p>
        </w:tc>
        <w:tc>
          <w:tcPr>
            <w:tcW w:w="884" w:type="dxa"/>
            <w:vAlign w:val="center"/>
          </w:tcPr>
          <w:p w:rsidR="00B076BA" w:rsidRPr="00B076BA" w:rsidRDefault="00B076BA" w:rsidP="00D13E2A">
            <w:pPr>
              <w:spacing w:line="300" w:lineRule="auto"/>
              <w:jc w:val="right"/>
              <w:rPr>
                <w:rFonts w:ascii="Arial" w:hAnsi="Arial" w:cs="Arial"/>
                <w:sz w:val="20"/>
              </w:rPr>
            </w:pPr>
          </w:p>
        </w:tc>
        <w:tc>
          <w:tcPr>
            <w:tcW w:w="1106"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40</w:t>
            </w:r>
          </w:p>
        </w:tc>
        <w:tc>
          <w:tcPr>
            <w:tcW w:w="1106"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40</w:t>
            </w:r>
          </w:p>
        </w:tc>
        <w:tc>
          <w:tcPr>
            <w:tcW w:w="884"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40</w:t>
            </w:r>
          </w:p>
        </w:tc>
        <w:tc>
          <w:tcPr>
            <w:tcW w:w="995"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40</w:t>
            </w:r>
          </w:p>
        </w:tc>
        <w:tc>
          <w:tcPr>
            <w:tcW w:w="1329" w:type="dxa"/>
            <w:vAlign w:val="center"/>
          </w:tcPr>
          <w:p w:rsidR="00B076BA" w:rsidRPr="00B076BA" w:rsidRDefault="00B076BA" w:rsidP="00D13E2A">
            <w:pPr>
              <w:spacing w:line="300" w:lineRule="auto"/>
              <w:jc w:val="right"/>
              <w:rPr>
                <w:rFonts w:ascii="Arial" w:hAnsi="Arial" w:cs="Arial"/>
                <w:sz w:val="20"/>
              </w:rPr>
            </w:pPr>
            <w:r w:rsidRPr="00B076BA">
              <w:rPr>
                <w:rFonts w:ascii="Arial" w:hAnsi="Arial" w:cs="Arial"/>
                <w:sz w:val="20"/>
              </w:rPr>
              <w:t>160</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2.3 Construction of a predator proof fence around Nangeen Hill and monitoring its effectiveness</w:t>
            </w:r>
          </w:p>
        </w:tc>
        <w:tc>
          <w:tcPr>
            <w:tcW w:w="1884" w:type="dxa"/>
            <w:vAlign w:val="center"/>
          </w:tcPr>
          <w:p w:rsidR="00B076BA" w:rsidRDefault="00B076BA" w:rsidP="00D13E2A">
            <w:pPr>
              <w:spacing w:line="300" w:lineRule="auto"/>
              <w:rPr>
                <w:rFonts w:ascii="Arial" w:hAnsi="Arial" w:cs="Arial"/>
                <w:i/>
                <w:sz w:val="20"/>
                <w:szCs w:val="20"/>
              </w:rPr>
            </w:pPr>
            <w:r w:rsidRPr="007D22E8">
              <w:rPr>
                <w:rFonts w:ascii="Arial" w:hAnsi="Arial" w:cs="Arial"/>
                <w:i/>
                <w:sz w:val="20"/>
                <w:szCs w:val="20"/>
              </w:rPr>
              <w:t>P. l.</w:t>
            </w:r>
            <w:r>
              <w:rPr>
                <w:rFonts w:ascii="Arial" w:hAnsi="Arial" w:cs="Arial"/>
                <w:i/>
                <w:sz w:val="20"/>
                <w:szCs w:val="20"/>
              </w:rPr>
              <w:t xml:space="preserve"> </w:t>
            </w:r>
            <w:r w:rsidRPr="007D22E8">
              <w:rPr>
                <w:rFonts w:ascii="Arial" w:hAnsi="Arial" w:cs="Arial"/>
                <w:i/>
                <w:sz w:val="20"/>
                <w:szCs w:val="20"/>
              </w:rPr>
              <w:t>lateralis</w:t>
            </w:r>
          </w:p>
        </w:tc>
        <w:tc>
          <w:tcPr>
            <w:tcW w:w="1115" w:type="dxa"/>
            <w:vAlign w:val="center"/>
          </w:tcPr>
          <w:p w:rsidR="00B076BA"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Default="00B076BA" w:rsidP="00D13E2A">
            <w:pPr>
              <w:spacing w:line="300" w:lineRule="auto"/>
              <w:jc w:val="right"/>
              <w:rPr>
                <w:rFonts w:ascii="Arial" w:hAnsi="Arial" w:cs="Arial"/>
                <w:sz w:val="20"/>
              </w:rPr>
            </w:pPr>
            <w:r>
              <w:rPr>
                <w:rFonts w:ascii="Arial" w:hAnsi="Arial" w:cs="Arial"/>
                <w:sz w:val="20"/>
              </w:rPr>
              <w:t>100</w:t>
            </w:r>
          </w:p>
        </w:tc>
        <w:tc>
          <w:tcPr>
            <w:tcW w:w="1106" w:type="dxa"/>
            <w:vAlign w:val="center"/>
          </w:tcPr>
          <w:p w:rsidR="00B076BA" w:rsidRDefault="00B076BA" w:rsidP="00D13E2A">
            <w:pPr>
              <w:spacing w:line="300" w:lineRule="auto"/>
              <w:jc w:val="right"/>
              <w:rPr>
                <w:rFonts w:ascii="Arial" w:hAnsi="Arial" w:cs="Arial"/>
                <w:sz w:val="20"/>
              </w:rPr>
            </w:pPr>
            <w:r>
              <w:rPr>
                <w:rFonts w:ascii="Arial" w:hAnsi="Arial" w:cs="Arial"/>
                <w:sz w:val="20"/>
              </w:rPr>
              <w:t>25</w:t>
            </w:r>
          </w:p>
        </w:tc>
        <w:tc>
          <w:tcPr>
            <w:tcW w:w="1106" w:type="dxa"/>
            <w:vAlign w:val="center"/>
          </w:tcPr>
          <w:p w:rsidR="00B076BA" w:rsidRDefault="00B076BA" w:rsidP="00D13E2A">
            <w:pPr>
              <w:spacing w:line="300" w:lineRule="auto"/>
              <w:jc w:val="right"/>
              <w:rPr>
                <w:rFonts w:ascii="Arial" w:hAnsi="Arial" w:cs="Arial"/>
                <w:sz w:val="20"/>
              </w:rPr>
            </w:pPr>
            <w:r>
              <w:rPr>
                <w:rFonts w:ascii="Arial" w:hAnsi="Arial" w:cs="Arial"/>
                <w:sz w:val="20"/>
              </w:rPr>
              <w:t>25</w:t>
            </w:r>
          </w:p>
        </w:tc>
        <w:tc>
          <w:tcPr>
            <w:tcW w:w="884" w:type="dxa"/>
            <w:vAlign w:val="center"/>
          </w:tcPr>
          <w:p w:rsidR="00B076BA" w:rsidRDefault="00B076BA" w:rsidP="00D13E2A">
            <w:pPr>
              <w:spacing w:line="300" w:lineRule="auto"/>
              <w:jc w:val="right"/>
              <w:rPr>
                <w:rFonts w:ascii="Arial" w:hAnsi="Arial" w:cs="Arial"/>
                <w:sz w:val="20"/>
              </w:rPr>
            </w:pPr>
            <w:r>
              <w:rPr>
                <w:rFonts w:ascii="Arial" w:hAnsi="Arial" w:cs="Arial"/>
                <w:sz w:val="20"/>
              </w:rPr>
              <w:t>25</w:t>
            </w:r>
          </w:p>
        </w:tc>
        <w:tc>
          <w:tcPr>
            <w:tcW w:w="995" w:type="dxa"/>
            <w:vAlign w:val="center"/>
          </w:tcPr>
          <w:p w:rsidR="00B076BA" w:rsidRDefault="00B076BA" w:rsidP="00D13E2A">
            <w:pPr>
              <w:spacing w:line="300" w:lineRule="auto"/>
              <w:jc w:val="right"/>
              <w:rPr>
                <w:rFonts w:ascii="Arial" w:hAnsi="Arial" w:cs="Arial"/>
                <w:sz w:val="20"/>
              </w:rPr>
            </w:pPr>
            <w:r>
              <w:rPr>
                <w:rFonts w:ascii="Arial" w:hAnsi="Arial" w:cs="Arial"/>
                <w:sz w:val="20"/>
              </w:rPr>
              <w:t>25</w:t>
            </w:r>
          </w:p>
        </w:tc>
        <w:tc>
          <w:tcPr>
            <w:tcW w:w="1329" w:type="dxa"/>
            <w:vAlign w:val="center"/>
          </w:tcPr>
          <w:p w:rsidR="00B076BA" w:rsidRDefault="00B076BA" w:rsidP="00D13E2A">
            <w:pPr>
              <w:spacing w:line="300" w:lineRule="auto"/>
              <w:jc w:val="right"/>
              <w:rPr>
                <w:rFonts w:ascii="Arial" w:hAnsi="Arial" w:cs="Arial"/>
                <w:sz w:val="20"/>
              </w:rPr>
            </w:pPr>
            <w:r>
              <w:rPr>
                <w:rFonts w:ascii="Arial" w:hAnsi="Arial" w:cs="Arial"/>
                <w:sz w:val="20"/>
              </w:rPr>
              <w:t>200</w:t>
            </w:r>
          </w:p>
        </w:tc>
      </w:tr>
      <w:tr w:rsidR="00B076BA" w:rsidRPr="004664B4" w:rsidTr="00D13E2A">
        <w:tc>
          <w:tcPr>
            <w:tcW w:w="5122" w:type="dxa"/>
          </w:tcPr>
          <w:p w:rsidR="00B076BA" w:rsidRDefault="00B076BA" w:rsidP="00021226">
            <w:pPr>
              <w:spacing w:line="300" w:lineRule="auto"/>
              <w:rPr>
                <w:rFonts w:ascii="Arial" w:hAnsi="Arial" w:cs="Arial"/>
                <w:b/>
                <w:sz w:val="20"/>
                <w:szCs w:val="20"/>
              </w:rPr>
            </w:pPr>
          </w:p>
          <w:p w:rsidR="00B076BA" w:rsidRDefault="00B076BA" w:rsidP="00021226">
            <w:pPr>
              <w:spacing w:line="300" w:lineRule="auto"/>
              <w:rPr>
                <w:rFonts w:ascii="Arial" w:hAnsi="Arial" w:cs="Arial"/>
                <w:b/>
                <w:sz w:val="20"/>
                <w:szCs w:val="20"/>
              </w:rPr>
            </w:pPr>
            <w:r>
              <w:rPr>
                <w:rFonts w:ascii="Arial" w:hAnsi="Arial" w:cs="Arial"/>
                <w:b/>
                <w:sz w:val="20"/>
                <w:szCs w:val="20"/>
              </w:rPr>
              <w:t>3</w:t>
            </w:r>
            <w:r w:rsidRPr="00135CBF">
              <w:rPr>
                <w:rFonts w:ascii="Arial" w:hAnsi="Arial" w:cs="Arial"/>
                <w:b/>
                <w:sz w:val="20"/>
                <w:szCs w:val="20"/>
              </w:rPr>
              <w:t xml:space="preserve">. Manage </w:t>
            </w:r>
            <w:r w:rsidR="006F5F98">
              <w:rPr>
                <w:rFonts w:ascii="Arial" w:hAnsi="Arial" w:cs="Arial"/>
                <w:b/>
                <w:sz w:val="20"/>
                <w:szCs w:val="20"/>
              </w:rPr>
              <w:t>and monitor problem</w:t>
            </w:r>
            <w:r w:rsidRPr="00135CBF">
              <w:rPr>
                <w:rFonts w:ascii="Arial" w:hAnsi="Arial" w:cs="Arial"/>
                <w:b/>
                <w:sz w:val="20"/>
                <w:szCs w:val="20"/>
              </w:rPr>
              <w:t xml:space="preserve"> herbivores</w:t>
            </w:r>
          </w:p>
          <w:p w:rsidR="00B076BA" w:rsidRPr="00135CBF" w:rsidRDefault="00B076BA" w:rsidP="00021226">
            <w:pPr>
              <w:spacing w:line="300" w:lineRule="auto"/>
              <w:rPr>
                <w:rFonts w:ascii="Arial" w:hAnsi="Arial" w:cs="Arial"/>
                <w:b/>
                <w:sz w:val="20"/>
                <w:szCs w:val="20"/>
              </w:rPr>
            </w:pPr>
          </w:p>
        </w:tc>
        <w:tc>
          <w:tcPr>
            <w:tcW w:w="1884" w:type="dxa"/>
            <w:vAlign w:val="center"/>
          </w:tcPr>
          <w:p w:rsidR="00B076BA" w:rsidRPr="004664B4" w:rsidRDefault="00B076BA" w:rsidP="00D13E2A">
            <w:pPr>
              <w:spacing w:line="300" w:lineRule="auto"/>
              <w:rPr>
                <w:rFonts w:ascii="Arial" w:hAnsi="Arial" w:cs="Arial"/>
                <w:sz w:val="20"/>
                <w:szCs w:val="20"/>
              </w:rPr>
            </w:pPr>
          </w:p>
        </w:tc>
        <w:tc>
          <w:tcPr>
            <w:tcW w:w="1115" w:type="dxa"/>
            <w:vAlign w:val="center"/>
          </w:tcPr>
          <w:p w:rsidR="00B076BA" w:rsidRPr="004664B4" w:rsidRDefault="00B076BA" w:rsidP="00D13E2A">
            <w:pPr>
              <w:spacing w:line="300" w:lineRule="auto"/>
              <w:rPr>
                <w:rFonts w:ascii="Arial" w:hAnsi="Arial" w:cs="Arial"/>
                <w:sz w:val="20"/>
                <w:szCs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p>
        </w:tc>
      </w:tr>
      <w:tr w:rsidR="00B076BA" w:rsidRPr="004664B4" w:rsidTr="00D13E2A">
        <w:tc>
          <w:tcPr>
            <w:tcW w:w="5122" w:type="dxa"/>
          </w:tcPr>
          <w:p w:rsidR="00B076BA" w:rsidRPr="00135CBF" w:rsidRDefault="00B076BA" w:rsidP="00021226">
            <w:pPr>
              <w:spacing w:line="300" w:lineRule="auto"/>
              <w:rPr>
                <w:rFonts w:ascii="Arial" w:hAnsi="Arial" w:cs="Arial"/>
                <w:sz w:val="20"/>
                <w:szCs w:val="20"/>
              </w:rPr>
            </w:pPr>
            <w:r w:rsidRPr="00476B9C">
              <w:rPr>
                <w:rFonts w:ascii="Arial" w:hAnsi="Arial" w:cs="Arial"/>
                <w:sz w:val="20"/>
                <w:szCs w:val="20"/>
              </w:rPr>
              <w:t>3</w:t>
            </w:r>
            <w:r>
              <w:rPr>
                <w:rFonts w:ascii="Arial" w:hAnsi="Arial" w:cs="Arial"/>
                <w:sz w:val="20"/>
                <w:szCs w:val="20"/>
              </w:rPr>
              <w:t>.1 Goat control Kalbarri NP</w:t>
            </w:r>
          </w:p>
        </w:tc>
        <w:tc>
          <w:tcPr>
            <w:tcW w:w="1884" w:type="dxa"/>
            <w:vAlign w:val="center"/>
          </w:tcPr>
          <w:p w:rsidR="00B076BA" w:rsidRPr="004664B4" w:rsidRDefault="00B076BA" w:rsidP="00D13E2A">
            <w:pPr>
              <w:spacing w:line="300" w:lineRule="auto"/>
              <w:rPr>
                <w:rFonts w:ascii="Arial" w:hAnsi="Arial" w:cs="Arial"/>
                <w:sz w:val="20"/>
                <w:szCs w:val="20"/>
              </w:rPr>
            </w:pPr>
            <w:r w:rsidRPr="007D22E8">
              <w:rPr>
                <w:rFonts w:ascii="Arial" w:hAnsi="Arial" w:cs="Arial"/>
                <w:i/>
                <w:sz w:val="20"/>
                <w:szCs w:val="20"/>
              </w:rPr>
              <w:t>P. l.</w:t>
            </w:r>
            <w:r>
              <w:rPr>
                <w:rFonts w:ascii="Arial" w:hAnsi="Arial" w:cs="Arial"/>
                <w:i/>
                <w:sz w:val="20"/>
                <w:szCs w:val="20"/>
              </w:rPr>
              <w:t xml:space="preserve"> </w:t>
            </w:r>
            <w:r w:rsidRPr="007D22E8">
              <w:rPr>
                <w:rFonts w:ascii="Arial" w:hAnsi="Arial" w:cs="Arial"/>
                <w:i/>
                <w:sz w:val="20"/>
                <w:szCs w:val="20"/>
              </w:rPr>
              <w:t>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250</w:t>
            </w:r>
          </w:p>
        </w:tc>
      </w:tr>
      <w:tr w:rsidR="00B076BA" w:rsidRPr="004664B4" w:rsidTr="00D13E2A">
        <w:tc>
          <w:tcPr>
            <w:tcW w:w="5122" w:type="dxa"/>
          </w:tcPr>
          <w:p w:rsidR="00B076BA" w:rsidRPr="00135CBF" w:rsidRDefault="00B076BA" w:rsidP="00021226">
            <w:pPr>
              <w:spacing w:line="300" w:lineRule="auto"/>
              <w:rPr>
                <w:rFonts w:ascii="Arial" w:hAnsi="Arial" w:cs="Arial"/>
                <w:sz w:val="20"/>
                <w:szCs w:val="20"/>
              </w:rPr>
            </w:pPr>
            <w:r>
              <w:rPr>
                <w:rFonts w:ascii="Arial" w:hAnsi="Arial" w:cs="Arial"/>
                <w:sz w:val="20"/>
                <w:szCs w:val="20"/>
              </w:rPr>
              <w:t>3.1 Goat control Cape Range NP</w:t>
            </w:r>
          </w:p>
        </w:tc>
        <w:tc>
          <w:tcPr>
            <w:tcW w:w="1884" w:type="dxa"/>
            <w:vAlign w:val="center"/>
          </w:tcPr>
          <w:p w:rsidR="00B076BA" w:rsidRPr="004664B4" w:rsidRDefault="00B076BA" w:rsidP="00D13E2A">
            <w:pPr>
              <w:spacing w:line="300" w:lineRule="auto"/>
              <w:rPr>
                <w:rFonts w:ascii="Arial" w:hAnsi="Arial" w:cs="Arial"/>
                <w:sz w:val="20"/>
                <w:szCs w:val="20"/>
              </w:rPr>
            </w:pPr>
            <w:r w:rsidRPr="007D22E8">
              <w:rPr>
                <w:rFonts w:ascii="Arial" w:hAnsi="Arial" w:cs="Arial"/>
                <w:i/>
                <w:sz w:val="20"/>
                <w:szCs w:val="20"/>
              </w:rPr>
              <w:t>P. l.</w:t>
            </w:r>
            <w:r>
              <w:rPr>
                <w:rFonts w:ascii="Arial" w:hAnsi="Arial" w:cs="Arial"/>
                <w:i/>
                <w:sz w:val="20"/>
                <w:szCs w:val="20"/>
              </w:rPr>
              <w:t xml:space="preserve"> </w:t>
            </w:r>
            <w:r w:rsidRPr="007D22E8">
              <w:rPr>
                <w:rFonts w:ascii="Arial" w:hAnsi="Arial" w:cs="Arial"/>
                <w:i/>
                <w:sz w:val="20"/>
                <w:szCs w:val="20"/>
              </w:rPr>
              <w:t>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 xml:space="preserve">High </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350</w:t>
            </w:r>
          </w:p>
        </w:tc>
      </w:tr>
      <w:tr w:rsidR="00B076BA" w:rsidRPr="004664B4" w:rsidTr="00D13E2A">
        <w:tc>
          <w:tcPr>
            <w:tcW w:w="5122" w:type="dxa"/>
          </w:tcPr>
          <w:p w:rsidR="00B076BA" w:rsidRPr="00135CBF" w:rsidRDefault="00B076BA" w:rsidP="00021226">
            <w:pPr>
              <w:spacing w:line="300" w:lineRule="auto"/>
              <w:rPr>
                <w:rFonts w:ascii="Arial" w:hAnsi="Arial" w:cs="Arial"/>
                <w:sz w:val="20"/>
                <w:szCs w:val="20"/>
              </w:rPr>
            </w:pPr>
            <w:r>
              <w:rPr>
                <w:rFonts w:ascii="Arial" w:hAnsi="Arial" w:cs="Arial"/>
                <w:sz w:val="20"/>
                <w:szCs w:val="20"/>
              </w:rPr>
              <w:t>3.1 Goat control Avon Valley NP</w:t>
            </w:r>
            <w:r w:rsidR="00855892">
              <w:rPr>
                <w:rFonts w:ascii="Arial" w:hAnsi="Arial" w:cs="Arial"/>
                <w:sz w:val="20"/>
                <w:szCs w:val="20"/>
              </w:rPr>
              <w:t>, Walyunga NP</w:t>
            </w:r>
          </w:p>
        </w:tc>
        <w:tc>
          <w:tcPr>
            <w:tcW w:w="1884" w:type="dxa"/>
            <w:vAlign w:val="center"/>
          </w:tcPr>
          <w:p w:rsidR="00B076BA" w:rsidRPr="004664B4" w:rsidRDefault="00B076BA" w:rsidP="00D13E2A">
            <w:pPr>
              <w:spacing w:line="300" w:lineRule="auto"/>
              <w:rPr>
                <w:rFonts w:ascii="Arial" w:hAnsi="Arial" w:cs="Arial"/>
                <w:sz w:val="20"/>
                <w:szCs w:val="20"/>
              </w:rPr>
            </w:pPr>
            <w:r w:rsidRPr="007D22E8">
              <w:rPr>
                <w:rFonts w:ascii="Arial" w:hAnsi="Arial" w:cs="Arial"/>
                <w:i/>
                <w:sz w:val="20"/>
                <w:szCs w:val="20"/>
              </w:rPr>
              <w:t>P. l.</w:t>
            </w:r>
            <w:r>
              <w:rPr>
                <w:rFonts w:ascii="Arial" w:hAnsi="Arial" w:cs="Arial"/>
                <w:i/>
                <w:sz w:val="20"/>
                <w:szCs w:val="20"/>
              </w:rPr>
              <w:t xml:space="preserve"> </w:t>
            </w:r>
            <w:r w:rsidRPr="007D22E8">
              <w:rPr>
                <w:rFonts w:ascii="Arial" w:hAnsi="Arial" w:cs="Arial"/>
                <w:i/>
                <w:sz w:val="20"/>
                <w:szCs w:val="20"/>
              </w:rPr>
              <w:t>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25</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 xml:space="preserve">3.2 Rabbit control WA </w:t>
            </w:r>
            <w:r w:rsidR="0068463B">
              <w:rPr>
                <w:rFonts w:ascii="Arial" w:hAnsi="Arial" w:cs="Arial"/>
                <w:sz w:val="20"/>
                <w:szCs w:val="20"/>
              </w:rPr>
              <w:t>Wheatbelt</w:t>
            </w:r>
          </w:p>
        </w:tc>
        <w:tc>
          <w:tcPr>
            <w:tcW w:w="1884" w:type="dxa"/>
            <w:vAlign w:val="center"/>
          </w:tcPr>
          <w:p w:rsidR="00B076BA" w:rsidRPr="004664B4" w:rsidRDefault="00B076BA" w:rsidP="00D13E2A">
            <w:pPr>
              <w:spacing w:line="300" w:lineRule="auto"/>
              <w:rPr>
                <w:rFonts w:ascii="Arial" w:hAnsi="Arial" w:cs="Arial"/>
                <w:sz w:val="20"/>
                <w:szCs w:val="20"/>
              </w:rPr>
            </w:pPr>
            <w:r w:rsidRPr="007D22E8">
              <w:rPr>
                <w:rFonts w:ascii="Arial" w:hAnsi="Arial" w:cs="Arial"/>
                <w:i/>
                <w:sz w:val="20"/>
                <w:szCs w:val="20"/>
              </w:rPr>
              <w:t>P. l.</w:t>
            </w:r>
            <w:r>
              <w:rPr>
                <w:rFonts w:ascii="Arial" w:hAnsi="Arial" w:cs="Arial"/>
                <w:i/>
                <w:sz w:val="20"/>
                <w:szCs w:val="20"/>
              </w:rPr>
              <w:t xml:space="preserve"> </w:t>
            </w:r>
            <w:r w:rsidRPr="007D22E8">
              <w:rPr>
                <w:rFonts w:ascii="Arial" w:hAnsi="Arial" w:cs="Arial"/>
                <w:i/>
                <w:sz w:val="20"/>
                <w:szCs w:val="20"/>
              </w:rPr>
              <w:t>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75</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3.2 Rabbit control within 1km of rock wallaby colonies- APY lands</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100</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3.3 Camel control APY lands</w:t>
            </w:r>
          </w:p>
        </w:tc>
        <w:tc>
          <w:tcPr>
            <w:tcW w:w="1884" w:type="dxa"/>
            <w:vAlign w:val="center"/>
          </w:tcPr>
          <w:p w:rsidR="00B076BA" w:rsidRDefault="00B076BA" w:rsidP="00D13E2A">
            <w:pPr>
              <w:spacing w:line="300" w:lineRule="auto"/>
              <w:rPr>
                <w:rFonts w:ascii="Arial" w:hAnsi="Arial" w:cs="Arial"/>
                <w:i/>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Default="00B076BA" w:rsidP="00D13E2A">
            <w:pPr>
              <w:spacing w:line="300" w:lineRule="auto"/>
              <w:jc w:val="right"/>
              <w:rPr>
                <w:rFonts w:ascii="Arial" w:hAnsi="Arial" w:cs="Arial"/>
                <w:sz w:val="20"/>
              </w:rPr>
            </w:pPr>
            <w:r>
              <w:rPr>
                <w:rFonts w:ascii="Arial" w:hAnsi="Arial" w:cs="Arial"/>
                <w:sz w:val="20"/>
              </w:rPr>
              <w:t>8</w:t>
            </w:r>
          </w:p>
        </w:tc>
        <w:tc>
          <w:tcPr>
            <w:tcW w:w="1106" w:type="dxa"/>
            <w:vAlign w:val="center"/>
          </w:tcPr>
          <w:p w:rsidR="00B076BA" w:rsidRDefault="00B076BA" w:rsidP="00D13E2A">
            <w:pPr>
              <w:spacing w:line="300" w:lineRule="auto"/>
              <w:jc w:val="right"/>
              <w:rPr>
                <w:rFonts w:ascii="Arial" w:hAnsi="Arial" w:cs="Arial"/>
                <w:sz w:val="20"/>
              </w:rPr>
            </w:pPr>
            <w:r>
              <w:rPr>
                <w:rFonts w:ascii="Arial" w:hAnsi="Arial" w:cs="Arial"/>
                <w:sz w:val="20"/>
              </w:rPr>
              <w:t>8</w:t>
            </w:r>
          </w:p>
        </w:tc>
        <w:tc>
          <w:tcPr>
            <w:tcW w:w="1106" w:type="dxa"/>
            <w:vAlign w:val="center"/>
          </w:tcPr>
          <w:p w:rsidR="00B076BA" w:rsidRDefault="00B076BA" w:rsidP="00D13E2A">
            <w:pPr>
              <w:spacing w:line="300" w:lineRule="auto"/>
              <w:jc w:val="right"/>
              <w:rPr>
                <w:rFonts w:ascii="Arial" w:hAnsi="Arial" w:cs="Arial"/>
                <w:sz w:val="20"/>
              </w:rPr>
            </w:pPr>
            <w:r>
              <w:rPr>
                <w:rFonts w:ascii="Arial" w:hAnsi="Arial" w:cs="Arial"/>
                <w:sz w:val="20"/>
              </w:rPr>
              <w:t>8</w:t>
            </w:r>
          </w:p>
        </w:tc>
        <w:tc>
          <w:tcPr>
            <w:tcW w:w="884" w:type="dxa"/>
            <w:vAlign w:val="center"/>
          </w:tcPr>
          <w:p w:rsidR="00B076BA" w:rsidRDefault="00B076BA" w:rsidP="00D13E2A">
            <w:pPr>
              <w:spacing w:line="300" w:lineRule="auto"/>
              <w:jc w:val="right"/>
              <w:rPr>
                <w:rFonts w:ascii="Arial" w:hAnsi="Arial" w:cs="Arial"/>
                <w:sz w:val="20"/>
              </w:rPr>
            </w:pPr>
            <w:r>
              <w:rPr>
                <w:rFonts w:ascii="Arial" w:hAnsi="Arial" w:cs="Arial"/>
                <w:sz w:val="20"/>
              </w:rPr>
              <w:t>8</w:t>
            </w:r>
          </w:p>
        </w:tc>
        <w:tc>
          <w:tcPr>
            <w:tcW w:w="995" w:type="dxa"/>
            <w:vAlign w:val="center"/>
          </w:tcPr>
          <w:p w:rsidR="00B076BA" w:rsidRDefault="00B076BA" w:rsidP="00D13E2A">
            <w:pPr>
              <w:spacing w:line="300" w:lineRule="auto"/>
              <w:jc w:val="right"/>
              <w:rPr>
                <w:rFonts w:ascii="Arial" w:hAnsi="Arial" w:cs="Arial"/>
                <w:sz w:val="20"/>
              </w:rPr>
            </w:pPr>
            <w:r>
              <w:rPr>
                <w:rFonts w:ascii="Arial" w:hAnsi="Arial" w:cs="Arial"/>
                <w:sz w:val="20"/>
              </w:rPr>
              <w:t>8</w:t>
            </w:r>
          </w:p>
        </w:tc>
        <w:tc>
          <w:tcPr>
            <w:tcW w:w="1329" w:type="dxa"/>
            <w:vAlign w:val="center"/>
          </w:tcPr>
          <w:p w:rsidR="00B076BA" w:rsidRDefault="00B076BA" w:rsidP="00D13E2A">
            <w:pPr>
              <w:spacing w:line="300" w:lineRule="auto"/>
              <w:jc w:val="right"/>
              <w:rPr>
                <w:rFonts w:ascii="Arial" w:hAnsi="Arial" w:cs="Arial"/>
                <w:sz w:val="20"/>
              </w:rPr>
            </w:pPr>
            <w:r>
              <w:rPr>
                <w:rFonts w:ascii="Arial" w:hAnsi="Arial" w:cs="Arial"/>
                <w:sz w:val="20"/>
              </w:rPr>
              <w:t>40</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3.3 Undertake survey and plan camel control in Central Ranges WA</w:t>
            </w:r>
          </w:p>
        </w:tc>
        <w:tc>
          <w:tcPr>
            <w:tcW w:w="1884" w:type="dxa"/>
            <w:vAlign w:val="center"/>
          </w:tcPr>
          <w:p w:rsidR="00B076BA" w:rsidRDefault="00B076BA" w:rsidP="00D13E2A">
            <w:pPr>
              <w:spacing w:line="300" w:lineRule="auto"/>
              <w:rPr>
                <w:rFonts w:ascii="Arial" w:hAnsi="Arial" w:cs="Arial"/>
                <w:i/>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Default="00B076BA" w:rsidP="00D13E2A">
            <w:pPr>
              <w:spacing w:line="300" w:lineRule="auto"/>
              <w:jc w:val="right"/>
              <w:rPr>
                <w:rFonts w:ascii="Arial" w:hAnsi="Arial" w:cs="Arial"/>
                <w:sz w:val="20"/>
              </w:rPr>
            </w:pPr>
            <w:r>
              <w:rPr>
                <w:rFonts w:ascii="Arial" w:hAnsi="Arial" w:cs="Arial"/>
                <w:sz w:val="20"/>
              </w:rPr>
              <w:t>10</w:t>
            </w:r>
          </w:p>
        </w:tc>
        <w:tc>
          <w:tcPr>
            <w:tcW w:w="884" w:type="dxa"/>
            <w:vAlign w:val="center"/>
          </w:tcPr>
          <w:p w:rsidR="00B076BA" w:rsidRDefault="00B076BA" w:rsidP="00D13E2A">
            <w:pPr>
              <w:spacing w:line="300" w:lineRule="auto"/>
              <w:jc w:val="right"/>
              <w:rPr>
                <w:rFonts w:ascii="Arial" w:hAnsi="Arial" w:cs="Arial"/>
                <w:sz w:val="20"/>
              </w:rPr>
            </w:pPr>
            <w:r>
              <w:rPr>
                <w:rFonts w:ascii="Arial" w:hAnsi="Arial" w:cs="Arial"/>
                <w:sz w:val="20"/>
              </w:rPr>
              <w:t>10</w:t>
            </w:r>
          </w:p>
        </w:tc>
        <w:tc>
          <w:tcPr>
            <w:tcW w:w="995" w:type="dxa"/>
            <w:vAlign w:val="center"/>
          </w:tcPr>
          <w:p w:rsidR="00B076BA" w:rsidRDefault="00B076BA" w:rsidP="00D13E2A">
            <w:pPr>
              <w:spacing w:line="300" w:lineRule="auto"/>
              <w:jc w:val="right"/>
              <w:rPr>
                <w:rFonts w:ascii="Arial" w:hAnsi="Arial" w:cs="Arial"/>
                <w:sz w:val="20"/>
              </w:rPr>
            </w:pPr>
            <w:r>
              <w:rPr>
                <w:rFonts w:ascii="Arial" w:hAnsi="Arial" w:cs="Arial"/>
                <w:sz w:val="20"/>
              </w:rPr>
              <w:t>10</w:t>
            </w:r>
          </w:p>
        </w:tc>
        <w:tc>
          <w:tcPr>
            <w:tcW w:w="1329" w:type="dxa"/>
            <w:vAlign w:val="center"/>
          </w:tcPr>
          <w:p w:rsidR="00B076BA" w:rsidRDefault="00B076BA" w:rsidP="00D13E2A">
            <w:pPr>
              <w:spacing w:line="300" w:lineRule="auto"/>
              <w:jc w:val="right"/>
              <w:rPr>
                <w:rFonts w:ascii="Arial" w:hAnsi="Arial" w:cs="Arial"/>
                <w:sz w:val="20"/>
              </w:rPr>
            </w:pPr>
            <w:r>
              <w:rPr>
                <w:rFonts w:ascii="Arial" w:hAnsi="Arial" w:cs="Arial"/>
                <w:sz w:val="20"/>
              </w:rPr>
              <w:t>60</w:t>
            </w:r>
          </w:p>
        </w:tc>
      </w:tr>
      <w:tr w:rsidR="00502F4F" w:rsidRPr="004664B4" w:rsidTr="00D13E2A">
        <w:tc>
          <w:tcPr>
            <w:tcW w:w="5122" w:type="dxa"/>
          </w:tcPr>
          <w:p w:rsidR="00502F4F" w:rsidRPr="00502F4F" w:rsidRDefault="00904DB0" w:rsidP="00F936F7">
            <w:pPr>
              <w:spacing w:line="300" w:lineRule="auto"/>
              <w:rPr>
                <w:rFonts w:ascii="Arial" w:hAnsi="Arial" w:cs="Arial"/>
                <w:sz w:val="20"/>
                <w:szCs w:val="20"/>
              </w:rPr>
            </w:pPr>
            <w:r>
              <w:rPr>
                <w:rFonts w:ascii="Arial" w:hAnsi="Arial" w:cs="Arial"/>
                <w:sz w:val="20"/>
                <w:szCs w:val="20"/>
              </w:rPr>
              <w:t>3.</w:t>
            </w:r>
            <w:r w:rsidR="0015686E">
              <w:rPr>
                <w:rFonts w:ascii="Arial" w:hAnsi="Arial" w:cs="Arial"/>
                <w:sz w:val="20"/>
                <w:szCs w:val="20"/>
              </w:rPr>
              <w:t>4</w:t>
            </w:r>
            <w:r w:rsidR="00502F4F" w:rsidRPr="00502F4F">
              <w:rPr>
                <w:rFonts w:ascii="Arial" w:hAnsi="Arial" w:cs="Arial"/>
                <w:sz w:val="20"/>
                <w:szCs w:val="20"/>
              </w:rPr>
              <w:t xml:space="preserve"> </w:t>
            </w:r>
            <w:r w:rsidR="00834F68" w:rsidRPr="00502F4F">
              <w:rPr>
                <w:rFonts w:ascii="Arial" w:hAnsi="Arial" w:cs="Arial"/>
                <w:sz w:val="20"/>
                <w:szCs w:val="20"/>
              </w:rPr>
              <w:t>Assess</w:t>
            </w:r>
            <w:r w:rsidR="00502F4F" w:rsidRPr="00502F4F">
              <w:rPr>
                <w:rFonts w:ascii="Arial" w:hAnsi="Arial" w:cs="Arial"/>
                <w:sz w:val="20"/>
                <w:szCs w:val="20"/>
              </w:rPr>
              <w:t xml:space="preserve"> impact of euros on rock wallaby habita</w:t>
            </w:r>
            <w:r w:rsidR="00F936F7">
              <w:rPr>
                <w:rFonts w:ascii="Arial" w:hAnsi="Arial" w:cs="Arial"/>
                <w:sz w:val="20"/>
                <w:szCs w:val="20"/>
              </w:rPr>
              <w:t>t</w:t>
            </w:r>
          </w:p>
        </w:tc>
        <w:tc>
          <w:tcPr>
            <w:tcW w:w="1884" w:type="dxa"/>
            <w:vAlign w:val="center"/>
          </w:tcPr>
          <w:p w:rsidR="00502F4F" w:rsidRDefault="00502F4F" w:rsidP="00D13E2A">
            <w:pPr>
              <w:spacing w:line="300" w:lineRule="auto"/>
              <w:rPr>
                <w:rFonts w:ascii="Arial" w:hAnsi="Arial" w:cs="Arial"/>
                <w:i/>
                <w:sz w:val="20"/>
                <w:szCs w:val="20"/>
              </w:rPr>
            </w:pPr>
            <w:r>
              <w:rPr>
                <w:rFonts w:ascii="Arial" w:hAnsi="Arial" w:cs="Arial"/>
                <w:i/>
                <w:sz w:val="20"/>
                <w:szCs w:val="20"/>
              </w:rPr>
              <w:t>P. l. lateralis</w:t>
            </w:r>
          </w:p>
        </w:tc>
        <w:tc>
          <w:tcPr>
            <w:tcW w:w="1115" w:type="dxa"/>
            <w:vAlign w:val="center"/>
          </w:tcPr>
          <w:p w:rsidR="00502F4F" w:rsidRDefault="00502F4F" w:rsidP="00D13E2A">
            <w:pPr>
              <w:spacing w:line="300" w:lineRule="auto"/>
              <w:rPr>
                <w:rFonts w:ascii="Arial" w:hAnsi="Arial" w:cs="Arial"/>
                <w:sz w:val="20"/>
                <w:szCs w:val="20"/>
              </w:rPr>
            </w:pPr>
            <w:r>
              <w:rPr>
                <w:rFonts w:ascii="Arial" w:hAnsi="Arial" w:cs="Arial"/>
                <w:sz w:val="20"/>
                <w:szCs w:val="20"/>
              </w:rPr>
              <w:t>Low</w:t>
            </w:r>
          </w:p>
        </w:tc>
        <w:tc>
          <w:tcPr>
            <w:tcW w:w="884" w:type="dxa"/>
            <w:vAlign w:val="center"/>
          </w:tcPr>
          <w:p w:rsidR="00502F4F" w:rsidRDefault="00502F4F" w:rsidP="00D13E2A">
            <w:pPr>
              <w:spacing w:line="300" w:lineRule="auto"/>
              <w:jc w:val="right"/>
              <w:rPr>
                <w:rFonts w:ascii="Arial" w:hAnsi="Arial" w:cs="Arial"/>
                <w:sz w:val="20"/>
              </w:rPr>
            </w:pPr>
            <w:r>
              <w:rPr>
                <w:rFonts w:ascii="Arial" w:hAnsi="Arial" w:cs="Arial"/>
                <w:sz w:val="20"/>
              </w:rPr>
              <w:t>30</w:t>
            </w:r>
          </w:p>
        </w:tc>
        <w:tc>
          <w:tcPr>
            <w:tcW w:w="1106" w:type="dxa"/>
            <w:vAlign w:val="center"/>
          </w:tcPr>
          <w:p w:rsidR="00502F4F" w:rsidRDefault="00502F4F" w:rsidP="00D13E2A">
            <w:pPr>
              <w:spacing w:line="300" w:lineRule="auto"/>
              <w:jc w:val="right"/>
              <w:rPr>
                <w:rFonts w:ascii="Arial" w:hAnsi="Arial" w:cs="Arial"/>
                <w:sz w:val="20"/>
              </w:rPr>
            </w:pPr>
            <w:r>
              <w:rPr>
                <w:rFonts w:ascii="Arial" w:hAnsi="Arial" w:cs="Arial"/>
                <w:sz w:val="20"/>
              </w:rPr>
              <w:t>30</w:t>
            </w:r>
          </w:p>
        </w:tc>
        <w:tc>
          <w:tcPr>
            <w:tcW w:w="1106" w:type="dxa"/>
            <w:vAlign w:val="center"/>
          </w:tcPr>
          <w:p w:rsidR="00502F4F" w:rsidRDefault="00502F4F" w:rsidP="00D13E2A">
            <w:pPr>
              <w:spacing w:line="300" w:lineRule="auto"/>
              <w:jc w:val="right"/>
              <w:rPr>
                <w:rFonts w:ascii="Arial" w:hAnsi="Arial" w:cs="Arial"/>
                <w:sz w:val="20"/>
              </w:rPr>
            </w:pPr>
            <w:r>
              <w:rPr>
                <w:rFonts w:ascii="Arial" w:hAnsi="Arial" w:cs="Arial"/>
                <w:sz w:val="20"/>
              </w:rPr>
              <w:t>30</w:t>
            </w:r>
          </w:p>
        </w:tc>
        <w:tc>
          <w:tcPr>
            <w:tcW w:w="884" w:type="dxa"/>
            <w:vAlign w:val="center"/>
          </w:tcPr>
          <w:p w:rsidR="00502F4F" w:rsidRDefault="00502F4F" w:rsidP="00D13E2A">
            <w:pPr>
              <w:spacing w:line="300" w:lineRule="auto"/>
              <w:jc w:val="right"/>
              <w:rPr>
                <w:rFonts w:ascii="Arial" w:hAnsi="Arial" w:cs="Arial"/>
                <w:sz w:val="20"/>
              </w:rPr>
            </w:pPr>
            <w:r>
              <w:rPr>
                <w:rFonts w:ascii="Arial" w:hAnsi="Arial" w:cs="Arial"/>
                <w:sz w:val="20"/>
              </w:rPr>
              <w:t>30</w:t>
            </w:r>
          </w:p>
        </w:tc>
        <w:tc>
          <w:tcPr>
            <w:tcW w:w="995" w:type="dxa"/>
            <w:vAlign w:val="center"/>
          </w:tcPr>
          <w:p w:rsidR="00502F4F" w:rsidRDefault="00502F4F" w:rsidP="00D13E2A">
            <w:pPr>
              <w:spacing w:line="300" w:lineRule="auto"/>
              <w:jc w:val="right"/>
              <w:rPr>
                <w:rFonts w:ascii="Arial" w:hAnsi="Arial" w:cs="Arial"/>
                <w:sz w:val="20"/>
              </w:rPr>
            </w:pPr>
            <w:r>
              <w:rPr>
                <w:rFonts w:ascii="Arial" w:hAnsi="Arial" w:cs="Arial"/>
                <w:sz w:val="20"/>
              </w:rPr>
              <w:t>30</w:t>
            </w:r>
          </w:p>
        </w:tc>
        <w:tc>
          <w:tcPr>
            <w:tcW w:w="1329" w:type="dxa"/>
            <w:vAlign w:val="center"/>
          </w:tcPr>
          <w:p w:rsidR="00502F4F" w:rsidRDefault="00502F4F" w:rsidP="00D13E2A">
            <w:pPr>
              <w:spacing w:line="300" w:lineRule="auto"/>
              <w:jc w:val="right"/>
              <w:rPr>
                <w:rFonts w:ascii="Arial" w:hAnsi="Arial" w:cs="Arial"/>
                <w:sz w:val="20"/>
              </w:rPr>
            </w:pPr>
            <w:r>
              <w:rPr>
                <w:rFonts w:ascii="Arial" w:hAnsi="Arial" w:cs="Arial"/>
                <w:sz w:val="20"/>
              </w:rPr>
              <w:t>150</w:t>
            </w:r>
          </w:p>
        </w:tc>
      </w:tr>
      <w:tr w:rsidR="00B076BA" w:rsidRPr="004664B4" w:rsidTr="00D13E2A">
        <w:trPr>
          <w:cantSplit/>
        </w:trPr>
        <w:tc>
          <w:tcPr>
            <w:tcW w:w="5122" w:type="dxa"/>
          </w:tcPr>
          <w:p w:rsidR="00021226" w:rsidRDefault="00021226" w:rsidP="00021226">
            <w:pPr>
              <w:spacing w:line="300" w:lineRule="auto"/>
              <w:rPr>
                <w:rFonts w:ascii="Arial" w:hAnsi="Arial" w:cs="Arial"/>
                <w:b/>
                <w:sz w:val="20"/>
                <w:szCs w:val="20"/>
              </w:rPr>
            </w:pPr>
          </w:p>
          <w:p w:rsidR="00B076BA" w:rsidRDefault="00B076BA" w:rsidP="00021226">
            <w:pPr>
              <w:spacing w:line="300" w:lineRule="auto"/>
              <w:rPr>
                <w:rFonts w:ascii="Arial" w:hAnsi="Arial" w:cs="Arial"/>
                <w:b/>
                <w:sz w:val="20"/>
                <w:szCs w:val="20"/>
              </w:rPr>
            </w:pPr>
            <w:r>
              <w:rPr>
                <w:rFonts w:ascii="Arial" w:hAnsi="Arial" w:cs="Arial"/>
                <w:b/>
                <w:sz w:val="20"/>
                <w:szCs w:val="20"/>
              </w:rPr>
              <w:t>4</w:t>
            </w:r>
            <w:r w:rsidRPr="00C5007E">
              <w:rPr>
                <w:rFonts w:ascii="Arial" w:hAnsi="Arial" w:cs="Arial"/>
                <w:b/>
                <w:sz w:val="20"/>
                <w:szCs w:val="20"/>
              </w:rPr>
              <w:t xml:space="preserve">. </w:t>
            </w:r>
            <w:r w:rsidRPr="009C7C2A">
              <w:rPr>
                <w:rFonts w:ascii="Arial" w:hAnsi="Arial" w:cs="Arial"/>
                <w:b/>
                <w:bCs/>
                <w:sz w:val="20"/>
                <w:szCs w:val="20"/>
              </w:rPr>
              <w:t>Maintain and enhance biosecurity actions for islands to prevent the introduction of feral predators, competitors, weeds or disease</w:t>
            </w:r>
          </w:p>
          <w:p w:rsidR="00B076BA" w:rsidRPr="00C5007E" w:rsidRDefault="00B076BA" w:rsidP="00021226">
            <w:pPr>
              <w:spacing w:line="300" w:lineRule="auto"/>
              <w:rPr>
                <w:rFonts w:ascii="Arial" w:hAnsi="Arial" w:cs="Arial"/>
                <w:b/>
                <w:sz w:val="20"/>
                <w:szCs w:val="20"/>
              </w:rPr>
            </w:pPr>
          </w:p>
        </w:tc>
        <w:tc>
          <w:tcPr>
            <w:tcW w:w="1884" w:type="dxa"/>
            <w:vAlign w:val="center"/>
          </w:tcPr>
          <w:p w:rsidR="00B076BA" w:rsidRPr="004664B4" w:rsidRDefault="00B076BA" w:rsidP="00D13E2A">
            <w:pPr>
              <w:spacing w:line="300" w:lineRule="auto"/>
              <w:rPr>
                <w:rFonts w:ascii="Arial" w:hAnsi="Arial" w:cs="Arial"/>
                <w:sz w:val="20"/>
                <w:szCs w:val="20"/>
              </w:rPr>
            </w:pPr>
          </w:p>
        </w:tc>
        <w:tc>
          <w:tcPr>
            <w:tcW w:w="1115" w:type="dxa"/>
            <w:vAlign w:val="center"/>
          </w:tcPr>
          <w:p w:rsidR="00B076BA" w:rsidRPr="004664B4" w:rsidRDefault="00B076BA" w:rsidP="00D13E2A">
            <w:pPr>
              <w:spacing w:line="300" w:lineRule="auto"/>
              <w:rPr>
                <w:rFonts w:ascii="Arial" w:hAnsi="Arial" w:cs="Arial"/>
                <w:sz w:val="20"/>
                <w:szCs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p>
        </w:tc>
      </w:tr>
      <w:tr w:rsidR="00B076BA" w:rsidRPr="004664B4" w:rsidTr="00D13E2A">
        <w:tc>
          <w:tcPr>
            <w:tcW w:w="5122" w:type="dxa"/>
            <w:vAlign w:val="center"/>
          </w:tcPr>
          <w:p w:rsidR="00B076BA" w:rsidRPr="00C5007E" w:rsidRDefault="00B076BA" w:rsidP="00D13E2A">
            <w:pPr>
              <w:spacing w:line="300" w:lineRule="auto"/>
              <w:rPr>
                <w:rFonts w:ascii="Arial" w:hAnsi="Arial" w:cs="Arial"/>
                <w:sz w:val="20"/>
                <w:szCs w:val="20"/>
              </w:rPr>
            </w:pPr>
            <w:r>
              <w:rPr>
                <w:rFonts w:ascii="Arial" w:hAnsi="Arial" w:cs="Arial"/>
                <w:sz w:val="20"/>
                <w:szCs w:val="20"/>
              </w:rPr>
              <w:t>4.1 Prepare and disseminate biosecurity protocols</w:t>
            </w:r>
          </w:p>
        </w:tc>
        <w:tc>
          <w:tcPr>
            <w:tcW w:w="1884" w:type="dxa"/>
            <w:vAlign w:val="center"/>
          </w:tcPr>
          <w:p w:rsidR="00B076BA" w:rsidRPr="002E7BC6" w:rsidRDefault="00B076BA" w:rsidP="00D13E2A">
            <w:pPr>
              <w:spacing w:line="300" w:lineRule="auto"/>
              <w:rPr>
                <w:rFonts w:ascii="Arial" w:hAnsi="Arial" w:cs="Arial"/>
                <w:sz w:val="20"/>
                <w:szCs w:val="20"/>
                <w:vertAlign w:val="superscript"/>
              </w:rPr>
            </w:pPr>
            <w:r>
              <w:rPr>
                <w:rFonts w:ascii="Arial" w:hAnsi="Arial" w:cs="Arial"/>
                <w:sz w:val="20"/>
                <w:szCs w:val="20"/>
              </w:rPr>
              <w:t xml:space="preserve">All island </w:t>
            </w:r>
            <w:r w:rsidR="00834F68">
              <w:rPr>
                <w:rFonts w:ascii="Arial" w:hAnsi="Arial" w:cs="Arial"/>
                <w:sz w:val="20"/>
                <w:szCs w:val="20"/>
              </w:rPr>
              <w:t>pop’s</w:t>
            </w:r>
            <w:r w:rsidRPr="009B576F">
              <w:rPr>
                <w:rFonts w:ascii="Arial" w:hAnsi="Arial" w:cs="Arial"/>
                <w:sz w:val="18"/>
                <w:szCs w:val="18"/>
              </w:rPr>
              <w:tab/>
            </w:r>
            <w:r w:rsidRPr="009B576F">
              <w:rPr>
                <w:rFonts w:ascii="Arial" w:hAnsi="Arial" w:cs="Arial"/>
                <w:sz w:val="18"/>
                <w:szCs w:val="18"/>
              </w:rPr>
              <w:tab/>
            </w:r>
            <w:r w:rsidRPr="009B576F">
              <w:rPr>
                <w:rFonts w:ascii="Arial" w:hAnsi="Arial" w:cs="Arial"/>
                <w:sz w:val="18"/>
                <w:szCs w:val="18"/>
                <w:vertAlign w:val="superscript"/>
              </w:rPr>
              <w:t>2</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28</w:t>
            </w:r>
          </w:p>
        </w:tc>
      </w:tr>
      <w:tr w:rsidR="00B076BA" w:rsidRPr="004664B4" w:rsidTr="00D13E2A">
        <w:tc>
          <w:tcPr>
            <w:tcW w:w="5122" w:type="dxa"/>
            <w:vAlign w:val="center"/>
          </w:tcPr>
          <w:p w:rsidR="00B076BA" w:rsidRPr="00C5007E" w:rsidRDefault="00B076BA" w:rsidP="00D13E2A">
            <w:pPr>
              <w:spacing w:line="300" w:lineRule="auto"/>
              <w:rPr>
                <w:rFonts w:ascii="Arial" w:hAnsi="Arial" w:cs="Arial"/>
                <w:sz w:val="20"/>
                <w:szCs w:val="20"/>
              </w:rPr>
            </w:pPr>
            <w:r>
              <w:rPr>
                <w:rFonts w:ascii="Arial" w:hAnsi="Arial" w:cs="Arial"/>
                <w:sz w:val="20"/>
                <w:szCs w:val="20"/>
              </w:rPr>
              <w:t>4</w:t>
            </w:r>
            <w:r w:rsidRPr="004C0D92">
              <w:rPr>
                <w:rFonts w:ascii="Arial" w:hAnsi="Arial" w:cs="Arial"/>
                <w:sz w:val="20"/>
                <w:szCs w:val="20"/>
              </w:rPr>
              <w:t xml:space="preserve">.2 </w:t>
            </w:r>
            <w:r w:rsidR="00F936F7">
              <w:rPr>
                <w:rFonts w:ascii="Arial" w:hAnsi="Arial" w:cs="Arial"/>
                <w:sz w:val="20"/>
                <w:szCs w:val="20"/>
              </w:rPr>
              <w:t>Install s</w:t>
            </w:r>
            <w:r>
              <w:rPr>
                <w:rFonts w:ascii="Arial" w:hAnsi="Arial" w:cs="Arial"/>
                <w:sz w:val="20"/>
                <w:szCs w:val="20"/>
              </w:rPr>
              <w:t>ignage at boat ramps</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 xml:space="preserve">All island </w:t>
            </w:r>
            <w:r w:rsidR="00834F68">
              <w:rPr>
                <w:rFonts w:ascii="Arial" w:hAnsi="Arial" w:cs="Arial"/>
                <w:sz w:val="20"/>
                <w:szCs w:val="20"/>
              </w:rPr>
              <w:t>pop’s</w:t>
            </w:r>
            <w:r w:rsidRPr="009B576F">
              <w:rPr>
                <w:rFonts w:ascii="Arial" w:hAnsi="Arial" w:cs="Arial"/>
                <w:sz w:val="18"/>
                <w:szCs w:val="18"/>
              </w:rPr>
              <w:tab/>
            </w:r>
            <w:r w:rsidRPr="009B576F">
              <w:rPr>
                <w:rFonts w:ascii="Arial" w:hAnsi="Arial" w:cs="Arial"/>
                <w:sz w:val="18"/>
                <w:szCs w:val="18"/>
              </w:rPr>
              <w:tab/>
            </w:r>
            <w:r w:rsidRPr="009B576F">
              <w:rPr>
                <w:rFonts w:ascii="Arial" w:hAnsi="Arial" w:cs="Arial"/>
                <w:sz w:val="18"/>
                <w:szCs w:val="18"/>
                <w:vertAlign w:val="superscript"/>
              </w:rPr>
              <w:t>2</w:t>
            </w:r>
          </w:p>
        </w:tc>
        <w:tc>
          <w:tcPr>
            <w:tcW w:w="1115" w:type="dxa"/>
            <w:vAlign w:val="center"/>
          </w:tcPr>
          <w:p w:rsidR="00B076BA" w:rsidRPr="00606963" w:rsidRDefault="00B076BA" w:rsidP="00D13E2A">
            <w:pPr>
              <w:spacing w:line="300" w:lineRule="auto"/>
              <w:rPr>
                <w:rFonts w:ascii="Arial" w:hAnsi="Arial" w:cs="Arial"/>
                <w:sz w:val="20"/>
                <w:szCs w:val="20"/>
              </w:rPr>
            </w:pPr>
            <w:r w:rsidRPr="00606963">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26</w:t>
            </w:r>
          </w:p>
        </w:tc>
      </w:tr>
      <w:tr w:rsidR="00B076BA" w:rsidRPr="004664B4" w:rsidTr="00D13E2A">
        <w:tc>
          <w:tcPr>
            <w:tcW w:w="5122" w:type="dxa"/>
            <w:vAlign w:val="center"/>
          </w:tcPr>
          <w:p w:rsidR="00B076BA" w:rsidRDefault="00B076BA" w:rsidP="00D13E2A">
            <w:pPr>
              <w:spacing w:line="300" w:lineRule="auto"/>
              <w:rPr>
                <w:rFonts w:ascii="Arial" w:hAnsi="Arial" w:cs="Arial"/>
                <w:sz w:val="20"/>
                <w:szCs w:val="20"/>
              </w:rPr>
            </w:pPr>
            <w:r>
              <w:rPr>
                <w:rFonts w:ascii="Arial" w:hAnsi="Arial" w:cs="Arial"/>
                <w:sz w:val="20"/>
                <w:szCs w:val="20"/>
              </w:rPr>
              <w:t>4</w:t>
            </w:r>
            <w:r w:rsidRPr="004C0D92">
              <w:rPr>
                <w:rFonts w:ascii="Arial" w:hAnsi="Arial" w:cs="Arial"/>
                <w:sz w:val="20"/>
                <w:szCs w:val="20"/>
              </w:rPr>
              <w:t xml:space="preserve">.3 </w:t>
            </w:r>
            <w:r>
              <w:rPr>
                <w:rFonts w:ascii="Arial" w:hAnsi="Arial" w:cs="Arial"/>
                <w:sz w:val="20"/>
                <w:szCs w:val="20"/>
              </w:rPr>
              <w:t>Build networks with gov’t agencies and public to</w:t>
            </w:r>
          </w:p>
          <w:p w:rsidR="00B076BA" w:rsidRPr="00C5007E" w:rsidRDefault="007A024E" w:rsidP="00D13E2A">
            <w:pPr>
              <w:spacing w:line="300" w:lineRule="auto"/>
              <w:rPr>
                <w:rFonts w:ascii="Arial" w:hAnsi="Arial" w:cs="Arial"/>
                <w:sz w:val="20"/>
                <w:szCs w:val="20"/>
              </w:rPr>
            </w:pPr>
            <w:r>
              <w:rPr>
                <w:rFonts w:ascii="Arial" w:hAnsi="Arial" w:cs="Arial"/>
                <w:sz w:val="20"/>
                <w:szCs w:val="20"/>
              </w:rPr>
              <w:t xml:space="preserve"> </w:t>
            </w:r>
            <w:r w:rsidR="00B076BA">
              <w:rPr>
                <w:rFonts w:ascii="Arial" w:hAnsi="Arial" w:cs="Arial"/>
                <w:sz w:val="20"/>
                <w:szCs w:val="20"/>
              </w:rPr>
              <w:t>improve surveillance of islands</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 xml:space="preserve">All island </w:t>
            </w:r>
            <w:r w:rsidR="00834F68">
              <w:rPr>
                <w:rFonts w:ascii="Arial" w:hAnsi="Arial" w:cs="Arial"/>
                <w:sz w:val="20"/>
                <w:szCs w:val="20"/>
              </w:rPr>
              <w:t>pop’s</w:t>
            </w:r>
            <w:r w:rsidRPr="009B576F">
              <w:rPr>
                <w:rFonts w:ascii="Arial" w:hAnsi="Arial" w:cs="Arial"/>
                <w:sz w:val="18"/>
                <w:szCs w:val="18"/>
              </w:rPr>
              <w:tab/>
            </w:r>
            <w:r w:rsidRPr="009B576F">
              <w:rPr>
                <w:rFonts w:ascii="Arial" w:hAnsi="Arial" w:cs="Arial"/>
                <w:sz w:val="18"/>
                <w:szCs w:val="18"/>
              </w:rPr>
              <w:tab/>
            </w:r>
            <w:r w:rsidRPr="009B576F">
              <w:rPr>
                <w:rFonts w:ascii="Arial" w:hAnsi="Arial" w:cs="Arial"/>
                <w:sz w:val="18"/>
                <w:szCs w:val="18"/>
                <w:vertAlign w:val="superscript"/>
              </w:rPr>
              <w:t>2</w:t>
            </w:r>
          </w:p>
        </w:tc>
        <w:tc>
          <w:tcPr>
            <w:tcW w:w="1115" w:type="dxa"/>
            <w:vAlign w:val="center"/>
          </w:tcPr>
          <w:p w:rsidR="00B076BA" w:rsidRPr="00606963" w:rsidRDefault="00B076BA" w:rsidP="00D13E2A">
            <w:pPr>
              <w:spacing w:line="300" w:lineRule="auto"/>
              <w:rPr>
                <w:rFonts w:ascii="Arial" w:hAnsi="Arial" w:cs="Arial"/>
                <w:sz w:val="20"/>
                <w:szCs w:val="20"/>
              </w:rPr>
            </w:pPr>
            <w:r w:rsidRPr="00606963">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r>
      <w:tr w:rsidR="00B076BA" w:rsidRPr="004664B4" w:rsidTr="00D13E2A">
        <w:tc>
          <w:tcPr>
            <w:tcW w:w="5122" w:type="dxa"/>
          </w:tcPr>
          <w:p w:rsidR="00B076BA" w:rsidRPr="00C5007E" w:rsidRDefault="00B076BA" w:rsidP="00021226">
            <w:pPr>
              <w:spacing w:line="300" w:lineRule="auto"/>
              <w:rPr>
                <w:rFonts w:ascii="Arial" w:hAnsi="Arial" w:cs="Arial"/>
                <w:sz w:val="20"/>
                <w:szCs w:val="20"/>
              </w:rPr>
            </w:pPr>
            <w:r>
              <w:rPr>
                <w:rFonts w:ascii="Arial" w:hAnsi="Arial" w:cs="Arial"/>
                <w:sz w:val="20"/>
                <w:szCs w:val="20"/>
              </w:rPr>
              <w:t>4.4 Plan emergency responses to incursion of predators, competitors, weeds and diseases on islands</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 xml:space="preserve">All island </w:t>
            </w:r>
            <w:r w:rsidR="00834F68">
              <w:rPr>
                <w:rFonts w:ascii="Arial" w:hAnsi="Arial" w:cs="Arial"/>
                <w:sz w:val="20"/>
                <w:szCs w:val="20"/>
              </w:rPr>
              <w:t>pop’s</w:t>
            </w:r>
            <w:r w:rsidRPr="009B576F">
              <w:rPr>
                <w:rFonts w:ascii="Arial" w:hAnsi="Arial" w:cs="Arial"/>
                <w:sz w:val="18"/>
                <w:szCs w:val="18"/>
              </w:rPr>
              <w:tab/>
            </w:r>
            <w:r w:rsidRPr="009B576F">
              <w:rPr>
                <w:rFonts w:ascii="Arial" w:hAnsi="Arial" w:cs="Arial"/>
                <w:sz w:val="18"/>
                <w:szCs w:val="18"/>
              </w:rPr>
              <w:tab/>
            </w:r>
            <w:r w:rsidRPr="009B576F">
              <w:rPr>
                <w:rFonts w:ascii="Arial" w:hAnsi="Arial" w:cs="Arial"/>
                <w:sz w:val="18"/>
                <w:szCs w:val="18"/>
                <w:vertAlign w:val="superscript"/>
              </w:rPr>
              <w:t>2</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30</w:t>
            </w:r>
          </w:p>
        </w:tc>
      </w:tr>
      <w:tr w:rsidR="00B076BA" w:rsidRPr="004664B4" w:rsidTr="00D13E2A">
        <w:tc>
          <w:tcPr>
            <w:tcW w:w="5122" w:type="dxa"/>
          </w:tcPr>
          <w:p w:rsidR="00B076BA" w:rsidRDefault="00B076BA" w:rsidP="00021226">
            <w:pPr>
              <w:spacing w:line="300" w:lineRule="auto"/>
              <w:rPr>
                <w:rFonts w:ascii="Arial" w:hAnsi="Arial" w:cs="Arial"/>
                <w:b/>
                <w:sz w:val="20"/>
                <w:szCs w:val="20"/>
              </w:rPr>
            </w:pPr>
          </w:p>
          <w:p w:rsidR="00B076BA" w:rsidRDefault="00B076BA" w:rsidP="00021226">
            <w:pPr>
              <w:spacing w:line="300" w:lineRule="auto"/>
              <w:rPr>
                <w:rFonts w:ascii="Arial" w:hAnsi="Arial" w:cs="Arial"/>
                <w:b/>
                <w:sz w:val="20"/>
                <w:szCs w:val="20"/>
              </w:rPr>
            </w:pPr>
            <w:r>
              <w:rPr>
                <w:rFonts w:ascii="Arial" w:hAnsi="Arial" w:cs="Arial"/>
                <w:b/>
                <w:sz w:val="20"/>
                <w:szCs w:val="20"/>
              </w:rPr>
              <w:t>5</w:t>
            </w:r>
            <w:r w:rsidRPr="00C5007E">
              <w:rPr>
                <w:rFonts w:ascii="Arial" w:hAnsi="Arial" w:cs="Arial"/>
                <w:b/>
                <w:sz w:val="20"/>
                <w:szCs w:val="20"/>
              </w:rPr>
              <w:t>. C</w:t>
            </w:r>
            <w:r>
              <w:rPr>
                <w:rFonts w:ascii="Arial" w:hAnsi="Arial" w:cs="Arial"/>
                <w:b/>
                <w:sz w:val="20"/>
                <w:szCs w:val="20"/>
              </w:rPr>
              <w:t xml:space="preserve">onduct </w:t>
            </w:r>
            <w:r w:rsidRPr="00C5007E">
              <w:rPr>
                <w:rFonts w:ascii="Arial" w:hAnsi="Arial" w:cs="Arial"/>
                <w:b/>
                <w:sz w:val="20"/>
                <w:szCs w:val="20"/>
              </w:rPr>
              <w:t>translocations, captive breeding and reintroductions to establish new</w:t>
            </w:r>
            <w:r>
              <w:rPr>
                <w:rFonts w:ascii="Arial" w:hAnsi="Arial" w:cs="Arial"/>
                <w:b/>
                <w:sz w:val="20"/>
                <w:szCs w:val="20"/>
              </w:rPr>
              <w:t>,</w:t>
            </w:r>
            <w:r w:rsidRPr="00C5007E">
              <w:rPr>
                <w:rFonts w:ascii="Arial" w:hAnsi="Arial" w:cs="Arial"/>
                <w:b/>
                <w:sz w:val="20"/>
                <w:szCs w:val="20"/>
              </w:rPr>
              <w:t xml:space="preserve"> or supplement existing populations</w:t>
            </w:r>
          </w:p>
          <w:p w:rsidR="00B076BA" w:rsidRPr="00C5007E" w:rsidRDefault="00B076BA" w:rsidP="00021226">
            <w:pPr>
              <w:spacing w:line="300" w:lineRule="auto"/>
              <w:rPr>
                <w:rFonts w:ascii="Arial" w:hAnsi="Arial" w:cs="Arial"/>
                <w:sz w:val="20"/>
                <w:szCs w:val="20"/>
              </w:rPr>
            </w:pPr>
          </w:p>
        </w:tc>
        <w:tc>
          <w:tcPr>
            <w:tcW w:w="1884" w:type="dxa"/>
            <w:vAlign w:val="center"/>
          </w:tcPr>
          <w:p w:rsidR="00B076BA" w:rsidRPr="004664B4" w:rsidRDefault="00B076BA" w:rsidP="00D13E2A">
            <w:pPr>
              <w:spacing w:line="300" w:lineRule="auto"/>
              <w:rPr>
                <w:rFonts w:ascii="Arial" w:hAnsi="Arial" w:cs="Arial"/>
                <w:sz w:val="20"/>
                <w:szCs w:val="20"/>
              </w:rPr>
            </w:pPr>
          </w:p>
        </w:tc>
        <w:tc>
          <w:tcPr>
            <w:tcW w:w="1115" w:type="dxa"/>
            <w:vAlign w:val="center"/>
          </w:tcPr>
          <w:p w:rsidR="00B076BA" w:rsidRPr="004664B4" w:rsidRDefault="00B076BA" w:rsidP="00D13E2A">
            <w:pPr>
              <w:spacing w:line="300" w:lineRule="auto"/>
              <w:rPr>
                <w:rFonts w:ascii="Arial" w:hAnsi="Arial" w:cs="Arial"/>
                <w:sz w:val="20"/>
                <w:szCs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p>
        </w:tc>
      </w:tr>
      <w:tr w:rsidR="00B076BA" w:rsidRPr="004664B4" w:rsidTr="00D13E2A">
        <w:tc>
          <w:tcPr>
            <w:tcW w:w="5122" w:type="dxa"/>
          </w:tcPr>
          <w:p w:rsidR="00B076BA" w:rsidRPr="00C5007E" w:rsidRDefault="00B076BA" w:rsidP="00021226">
            <w:pPr>
              <w:spacing w:line="300" w:lineRule="auto"/>
              <w:rPr>
                <w:rFonts w:ascii="Arial" w:hAnsi="Arial" w:cs="Arial"/>
                <w:sz w:val="20"/>
                <w:szCs w:val="20"/>
              </w:rPr>
            </w:pPr>
            <w:r>
              <w:rPr>
                <w:rFonts w:ascii="Arial" w:hAnsi="Arial" w:cs="Arial"/>
                <w:sz w:val="20"/>
                <w:szCs w:val="20"/>
              </w:rPr>
              <w:t>5</w:t>
            </w:r>
            <w:r w:rsidRPr="00C5007E">
              <w:rPr>
                <w:rFonts w:ascii="Arial" w:hAnsi="Arial" w:cs="Arial"/>
                <w:sz w:val="20"/>
                <w:szCs w:val="20"/>
              </w:rPr>
              <w:t xml:space="preserve">.1 </w:t>
            </w:r>
            <w:r>
              <w:rPr>
                <w:rFonts w:ascii="Arial" w:hAnsi="Arial" w:cs="Arial"/>
                <w:sz w:val="20"/>
                <w:szCs w:val="20"/>
              </w:rPr>
              <w:t>Translocation to Kalbarri NP and monitoring</w:t>
            </w:r>
          </w:p>
        </w:tc>
        <w:tc>
          <w:tcPr>
            <w:tcW w:w="1884" w:type="dxa"/>
            <w:vAlign w:val="center"/>
          </w:tcPr>
          <w:p w:rsidR="00B076BA" w:rsidRPr="004664B4" w:rsidRDefault="00B076BA" w:rsidP="00D13E2A">
            <w:pPr>
              <w:spacing w:line="300" w:lineRule="auto"/>
              <w:rPr>
                <w:rFonts w:ascii="Arial" w:hAnsi="Arial" w:cs="Arial"/>
                <w:sz w:val="20"/>
                <w:szCs w:val="20"/>
              </w:rPr>
            </w:pPr>
            <w:r w:rsidRPr="007D22E8">
              <w:rPr>
                <w:rFonts w:ascii="Arial" w:hAnsi="Arial" w:cs="Arial"/>
                <w:i/>
                <w:sz w:val="20"/>
                <w:szCs w:val="20"/>
              </w:rPr>
              <w:t>P. l.</w:t>
            </w:r>
            <w:r>
              <w:rPr>
                <w:rFonts w:ascii="Arial" w:hAnsi="Arial" w:cs="Arial"/>
                <w:i/>
                <w:sz w:val="20"/>
                <w:szCs w:val="20"/>
              </w:rPr>
              <w:t xml:space="preserve"> </w:t>
            </w:r>
            <w:r w:rsidRPr="007D22E8">
              <w:rPr>
                <w:rFonts w:ascii="Arial" w:hAnsi="Arial" w:cs="Arial"/>
                <w:i/>
                <w:sz w:val="20"/>
                <w:szCs w:val="20"/>
              </w:rPr>
              <w:t>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60</w:t>
            </w:r>
          </w:p>
        </w:tc>
      </w:tr>
      <w:tr w:rsidR="00B076BA" w:rsidRPr="004664B4" w:rsidTr="00D13E2A">
        <w:tc>
          <w:tcPr>
            <w:tcW w:w="5122" w:type="dxa"/>
          </w:tcPr>
          <w:p w:rsidR="00B076BA" w:rsidRPr="00C5007E" w:rsidRDefault="00B076BA" w:rsidP="00021226">
            <w:pPr>
              <w:spacing w:line="300" w:lineRule="auto"/>
              <w:rPr>
                <w:rFonts w:ascii="Arial" w:hAnsi="Arial" w:cs="Arial"/>
                <w:sz w:val="20"/>
                <w:szCs w:val="20"/>
              </w:rPr>
            </w:pPr>
            <w:r>
              <w:rPr>
                <w:rFonts w:ascii="Arial" w:hAnsi="Arial" w:cs="Arial"/>
                <w:sz w:val="20"/>
                <w:szCs w:val="20"/>
              </w:rPr>
              <w:t xml:space="preserve">5.1 </w:t>
            </w:r>
            <w:r w:rsidRPr="006F5F98">
              <w:rPr>
                <w:rFonts w:ascii="Arial" w:hAnsi="Arial" w:cs="Arial"/>
                <w:sz w:val="20"/>
                <w:szCs w:val="20"/>
              </w:rPr>
              <w:t>Translocation to Knungajin Rocks and monitoring</w:t>
            </w:r>
          </w:p>
        </w:tc>
        <w:tc>
          <w:tcPr>
            <w:tcW w:w="1884" w:type="dxa"/>
            <w:vAlign w:val="center"/>
          </w:tcPr>
          <w:p w:rsidR="00B076BA" w:rsidRPr="004664B4" w:rsidRDefault="00B076BA" w:rsidP="00D13E2A">
            <w:pPr>
              <w:spacing w:line="300" w:lineRule="auto"/>
              <w:rPr>
                <w:rFonts w:ascii="Arial" w:hAnsi="Arial" w:cs="Arial"/>
                <w:sz w:val="20"/>
                <w:szCs w:val="20"/>
              </w:rPr>
            </w:pPr>
            <w:r w:rsidRPr="007D22E8">
              <w:rPr>
                <w:rFonts w:ascii="Arial" w:hAnsi="Arial" w:cs="Arial"/>
                <w:i/>
                <w:sz w:val="20"/>
                <w:szCs w:val="20"/>
              </w:rPr>
              <w:t>P. l.</w:t>
            </w:r>
            <w:r>
              <w:rPr>
                <w:rFonts w:ascii="Arial" w:hAnsi="Arial" w:cs="Arial"/>
                <w:i/>
                <w:sz w:val="20"/>
                <w:szCs w:val="20"/>
              </w:rPr>
              <w:t xml:space="preserve"> </w:t>
            </w:r>
            <w:r w:rsidRPr="007D22E8">
              <w:rPr>
                <w:rFonts w:ascii="Arial" w:hAnsi="Arial" w:cs="Arial"/>
                <w:i/>
                <w:sz w:val="20"/>
                <w:szCs w:val="20"/>
              </w:rPr>
              <w:t>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25</w:t>
            </w:r>
          </w:p>
        </w:tc>
      </w:tr>
      <w:tr w:rsidR="00B076BA" w:rsidRPr="004664B4" w:rsidTr="00D13E2A">
        <w:tc>
          <w:tcPr>
            <w:tcW w:w="5122" w:type="dxa"/>
          </w:tcPr>
          <w:p w:rsidR="00B076BA" w:rsidRPr="00C5007E" w:rsidRDefault="00B076BA" w:rsidP="00021226">
            <w:pPr>
              <w:spacing w:line="300" w:lineRule="auto"/>
              <w:rPr>
                <w:rFonts w:ascii="Arial" w:hAnsi="Arial" w:cs="Arial"/>
                <w:sz w:val="20"/>
                <w:szCs w:val="20"/>
              </w:rPr>
            </w:pPr>
            <w:r>
              <w:rPr>
                <w:rFonts w:ascii="Arial" w:hAnsi="Arial" w:cs="Arial"/>
                <w:sz w:val="20"/>
                <w:szCs w:val="20"/>
              </w:rPr>
              <w:t>5.1 Translocation to Durba Hills</w:t>
            </w:r>
          </w:p>
        </w:tc>
        <w:tc>
          <w:tcPr>
            <w:tcW w:w="1884" w:type="dxa"/>
            <w:vAlign w:val="center"/>
          </w:tcPr>
          <w:p w:rsidR="00B076BA" w:rsidRPr="004664B4" w:rsidRDefault="00B076BA" w:rsidP="00D13E2A">
            <w:pPr>
              <w:spacing w:line="300" w:lineRule="auto"/>
              <w:rPr>
                <w:rFonts w:ascii="Arial" w:hAnsi="Arial" w:cs="Arial"/>
                <w:sz w:val="20"/>
                <w:szCs w:val="20"/>
              </w:rPr>
            </w:pPr>
            <w:r w:rsidRPr="007D22E8">
              <w:rPr>
                <w:rFonts w:ascii="Arial" w:hAnsi="Arial" w:cs="Arial"/>
                <w:i/>
                <w:sz w:val="20"/>
                <w:szCs w:val="20"/>
              </w:rPr>
              <w:t>P. l.</w:t>
            </w:r>
            <w:r>
              <w:rPr>
                <w:rFonts w:ascii="Arial" w:hAnsi="Arial" w:cs="Arial"/>
                <w:i/>
                <w:sz w:val="20"/>
                <w:szCs w:val="20"/>
              </w:rPr>
              <w:t xml:space="preserve"> </w:t>
            </w:r>
            <w:r w:rsidRPr="007D22E8">
              <w:rPr>
                <w:rFonts w:ascii="Arial" w:hAnsi="Arial" w:cs="Arial"/>
                <w:i/>
                <w:sz w:val="20"/>
                <w:szCs w:val="20"/>
              </w:rPr>
              <w:t>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60</w:t>
            </w: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80</w:t>
            </w:r>
          </w:p>
        </w:tc>
      </w:tr>
      <w:tr w:rsidR="00B076BA" w:rsidRPr="004664B4" w:rsidTr="00D13E2A">
        <w:tc>
          <w:tcPr>
            <w:tcW w:w="5122" w:type="dxa"/>
          </w:tcPr>
          <w:p w:rsidR="00B076BA" w:rsidRPr="00C5007E" w:rsidRDefault="00B076BA" w:rsidP="00021226">
            <w:pPr>
              <w:spacing w:line="300" w:lineRule="auto"/>
              <w:rPr>
                <w:rFonts w:ascii="Arial" w:hAnsi="Arial" w:cs="Arial"/>
                <w:sz w:val="20"/>
                <w:szCs w:val="20"/>
              </w:rPr>
            </w:pPr>
            <w:r>
              <w:rPr>
                <w:rFonts w:ascii="Arial" w:hAnsi="Arial" w:cs="Arial"/>
                <w:sz w:val="20"/>
                <w:szCs w:val="20"/>
              </w:rPr>
              <w:t>5</w:t>
            </w:r>
            <w:r w:rsidRPr="00C5007E">
              <w:rPr>
                <w:rFonts w:ascii="Arial" w:hAnsi="Arial" w:cs="Arial"/>
                <w:sz w:val="20"/>
                <w:szCs w:val="20"/>
              </w:rPr>
              <w:t>.</w:t>
            </w:r>
            <w:r>
              <w:rPr>
                <w:rFonts w:ascii="Arial" w:hAnsi="Arial" w:cs="Arial"/>
                <w:sz w:val="20"/>
                <w:szCs w:val="20"/>
              </w:rPr>
              <w:t xml:space="preserve">2 Cross-fostering/captive breeding at Monarto Zoo </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90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95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540</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5.2 Establish and maintain predator-proof compound APY lands</w:t>
            </w:r>
          </w:p>
        </w:tc>
        <w:tc>
          <w:tcPr>
            <w:tcW w:w="1884" w:type="dxa"/>
            <w:vAlign w:val="center"/>
          </w:tcPr>
          <w:p w:rsidR="00B076BA" w:rsidRDefault="00B076BA" w:rsidP="00D13E2A">
            <w:pPr>
              <w:spacing w:line="300" w:lineRule="auto"/>
              <w:rPr>
                <w:rFonts w:ascii="Arial" w:hAnsi="Arial" w:cs="Arial"/>
                <w:i/>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Default="00B076BA" w:rsidP="00D13E2A">
            <w:pPr>
              <w:spacing w:line="300" w:lineRule="auto"/>
              <w:jc w:val="right"/>
              <w:rPr>
                <w:rFonts w:ascii="Arial" w:hAnsi="Arial" w:cs="Arial"/>
                <w:sz w:val="20"/>
              </w:rPr>
            </w:pPr>
            <w:r>
              <w:rPr>
                <w:rFonts w:ascii="Arial" w:hAnsi="Arial" w:cs="Arial"/>
                <w:sz w:val="20"/>
              </w:rPr>
              <w:t>150</w:t>
            </w:r>
          </w:p>
        </w:tc>
        <w:tc>
          <w:tcPr>
            <w:tcW w:w="1106" w:type="dxa"/>
            <w:vAlign w:val="center"/>
          </w:tcPr>
          <w:p w:rsidR="00B076BA" w:rsidRDefault="00B076BA" w:rsidP="00D13E2A">
            <w:pPr>
              <w:spacing w:line="300" w:lineRule="auto"/>
              <w:jc w:val="right"/>
              <w:rPr>
                <w:rFonts w:ascii="Arial" w:hAnsi="Arial" w:cs="Arial"/>
                <w:sz w:val="20"/>
              </w:rPr>
            </w:pPr>
            <w:r>
              <w:rPr>
                <w:rFonts w:ascii="Arial" w:hAnsi="Arial" w:cs="Arial"/>
                <w:sz w:val="20"/>
              </w:rPr>
              <w:t>150</w:t>
            </w:r>
          </w:p>
        </w:tc>
        <w:tc>
          <w:tcPr>
            <w:tcW w:w="1106" w:type="dxa"/>
            <w:vAlign w:val="center"/>
          </w:tcPr>
          <w:p w:rsidR="00B076BA" w:rsidRDefault="00B076BA" w:rsidP="00D13E2A">
            <w:pPr>
              <w:spacing w:line="300" w:lineRule="auto"/>
              <w:jc w:val="right"/>
              <w:rPr>
                <w:rFonts w:ascii="Arial" w:hAnsi="Arial" w:cs="Arial"/>
                <w:sz w:val="20"/>
              </w:rPr>
            </w:pPr>
            <w:r>
              <w:rPr>
                <w:rFonts w:ascii="Arial" w:hAnsi="Arial" w:cs="Arial"/>
                <w:sz w:val="20"/>
              </w:rPr>
              <w:t>100</w:t>
            </w:r>
          </w:p>
        </w:tc>
        <w:tc>
          <w:tcPr>
            <w:tcW w:w="884" w:type="dxa"/>
            <w:vAlign w:val="center"/>
          </w:tcPr>
          <w:p w:rsidR="00B076BA" w:rsidRDefault="00B076BA" w:rsidP="00D13E2A">
            <w:pPr>
              <w:spacing w:line="300" w:lineRule="auto"/>
              <w:jc w:val="right"/>
              <w:rPr>
                <w:rFonts w:ascii="Arial" w:hAnsi="Arial" w:cs="Arial"/>
                <w:sz w:val="20"/>
              </w:rPr>
            </w:pPr>
            <w:r>
              <w:rPr>
                <w:rFonts w:ascii="Arial" w:hAnsi="Arial" w:cs="Arial"/>
                <w:sz w:val="20"/>
              </w:rPr>
              <w:t>100</w:t>
            </w:r>
          </w:p>
        </w:tc>
        <w:tc>
          <w:tcPr>
            <w:tcW w:w="995" w:type="dxa"/>
            <w:vAlign w:val="center"/>
          </w:tcPr>
          <w:p w:rsidR="00B076BA" w:rsidRDefault="00B076BA" w:rsidP="00D13E2A">
            <w:pPr>
              <w:spacing w:line="300" w:lineRule="auto"/>
              <w:jc w:val="right"/>
              <w:rPr>
                <w:rFonts w:ascii="Arial" w:hAnsi="Arial" w:cs="Arial"/>
                <w:sz w:val="20"/>
              </w:rPr>
            </w:pPr>
            <w:r>
              <w:rPr>
                <w:rFonts w:ascii="Arial" w:hAnsi="Arial" w:cs="Arial"/>
                <w:sz w:val="20"/>
              </w:rPr>
              <w:t>100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600</w:t>
            </w:r>
          </w:p>
        </w:tc>
      </w:tr>
      <w:tr w:rsidR="00B076BA" w:rsidRPr="004664B4" w:rsidTr="00D13E2A">
        <w:tc>
          <w:tcPr>
            <w:tcW w:w="5122" w:type="dxa"/>
          </w:tcPr>
          <w:p w:rsidR="00B076BA" w:rsidRPr="00B42E54" w:rsidRDefault="00B076BA" w:rsidP="00021226">
            <w:pPr>
              <w:spacing w:line="300" w:lineRule="auto"/>
              <w:rPr>
                <w:rFonts w:ascii="Arial" w:hAnsi="Arial" w:cs="Arial"/>
                <w:sz w:val="20"/>
                <w:szCs w:val="20"/>
                <w:highlight w:val="green"/>
              </w:rPr>
            </w:pPr>
            <w:r>
              <w:rPr>
                <w:rFonts w:ascii="Arial" w:hAnsi="Arial" w:cs="Arial"/>
                <w:sz w:val="20"/>
                <w:szCs w:val="20"/>
              </w:rPr>
              <w:t>5.2 Translocations to APY l</w:t>
            </w:r>
            <w:r w:rsidRPr="00B42E54">
              <w:rPr>
                <w:rFonts w:ascii="Arial" w:hAnsi="Arial" w:cs="Arial"/>
                <w:sz w:val="20"/>
                <w:szCs w:val="20"/>
              </w:rPr>
              <w:t>ands from Monarto Zoo</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200</w:t>
            </w:r>
          </w:p>
        </w:tc>
      </w:tr>
      <w:tr w:rsidR="00B076BA" w:rsidRPr="004664B4" w:rsidTr="00D13E2A">
        <w:tc>
          <w:tcPr>
            <w:tcW w:w="5122" w:type="dxa"/>
          </w:tcPr>
          <w:p w:rsidR="00B076BA" w:rsidRPr="00B42E54" w:rsidRDefault="00B076BA" w:rsidP="00021226">
            <w:pPr>
              <w:spacing w:line="300" w:lineRule="auto"/>
              <w:rPr>
                <w:rFonts w:ascii="Arial" w:hAnsi="Arial" w:cs="Arial"/>
                <w:sz w:val="20"/>
                <w:szCs w:val="20"/>
                <w:highlight w:val="green"/>
              </w:rPr>
            </w:pPr>
            <w:r>
              <w:rPr>
                <w:rFonts w:ascii="Arial" w:hAnsi="Arial" w:cs="Arial"/>
                <w:sz w:val="20"/>
                <w:szCs w:val="20"/>
              </w:rPr>
              <w:t>5.2</w:t>
            </w:r>
            <w:r w:rsidRPr="00B42E54">
              <w:rPr>
                <w:rFonts w:ascii="Arial" w:hAnsi="Arial" w:cs="Arial"/>
                <w:sz w:val="20"/>
                <w:szCs w:val="20"/>
              </w:rPr>
              <w:t xml:space="preserve"> Investigate translocation sites in Davenport Range</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5.2 Investigate feasibility to translocate to Uluru-Kata</w:t>
            </w:r>
          </w:p>
          <w:p w:rsidR="00B076BA" w:rsidRPr="002E7BC6" w:rsidRDefault="007A024E" w:rsidP="00021226">
            <w:pPr>
              <w:spacing w:line="300" w:lineRule="auto"/>
              <w:rPr>
                <w:rFonts w:ascii="Arial" w:hAnsi="Arial" w:cs="Arial"/>
                <w:sz w:val="20"/>
                <w:szCs w:val="20"/>
              </w:rPr>
            </w:pPr>
            <w:r>
              <w:rPr>
                <w:rFonts w:ascii="Arial" w:hAnsi="Arial" w:cs="Arial"/>
                <w:sz w:val="20"/>
                <w:szCs w:val="20"/>
              </w:rPr>
              <w:t xml:space="preserve">   </w:t>
            </w:r>
            <w:r w:rsidR="00B076BA">
              <w:rPr>
                <w:rFonts w:ascii="Arial" w:hAnsi="Arial" w:cs="Arial"/>
                <w:sz w:val="20"/>
                <w:szCs w:val="20"/>
              </w:rPr>
              <w:t xml:space="preserve"> Tjuta NP</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r>
      <w:tr w:rsidR="00B076BA" w:rsidRPr="004664B4" w:rsidTr="00D13E2A">
        <w:tc>
          <w:tcPr>
            <w:tcW w:w="5122" w:type="dxa"/>
          </w:tcPr>
          <w:p w:rsidR="00B076BA" w:rsidRDefault="00B076BA" w:rsidP="00021226">
            <w:pPr>
              <w:spacing w:line="300" w:lineRule="auto"/>
              <w:rPr>
                <w:rFonts w:ascii="Arial" w:hAnsi="Arial" w:cs="Arial"/>
                <w:sz w:val="20"/>
                <w:szCs w:val="20"/>
              </w:rPr>
            </w:pPr>
          </w:p>
          <w:p w:rsidR="00021226" w:rsidRDefault="00021226" w:rsidP="00021226">
            <w:pPr>
              <w:spacing w:line="300" w:lineRule="auto"/>
              <w:rPr>
                <w:rFonts w:ascii="Arial" w:hAnsi="Arial" w:cs="Arial"/>
                <w:b/>
                <w:sz w:val="20"/>
                <w:szCs w:val="20"/>
              </w:rPr>
            </w:pPr>
          </w:p>
          <w:p w:rsidR="00B076BA" w:rsidRPr="00770C9E" w:rsidRDefault="00B076BA" w:rsidP="00021226">
            <w:pPr>
              <w:spacing w:line="300" w:lineRule="auto"/>
              <w:rPr>
                <w:rFonts w:ascii="Arial" w:hAnsi="Arial" w:cs="Arial"/>
                <w:sz w:val="20"/>
                <w:szCs w:val="20"/>
              </w:rPr>
            </w:pPr>
            <w:r>
              <w:rPr>
                <w:rFonts w:ascii="Arial" w:hAnsi="Arial" w:cs="Arial"/>
                <w:b/>
                <w:sz w:val="20"/>
                <w:szCs w:val="20"/>
              </w:rPr>
              <w:t>6</w:t>
            </w:r>
            <w:r w:rsidRPr="002E7BC6">
              <w:rPr>
                <w:rFonts w:ascii="Arial" w:hAnsi="Arial" w:cs="Arial"/>
                <w:b/>
                <w:sz w:val="20"/>
                <w:szCs w:val="20"/>
              </w:rPr>
              <w:t xml:space="preserve">. </w:t>
            </w:r>
            <w:r>
              <w:rPr>
                <w:rFonts w:ascii="Arial" w:hAnsi="Arial" w:cs="Arial"/>
                <w:b/>
                <w:sz w:val="20"/>
                <w:szCs w:val="20"/>
              </w:rPr>
              <w:t>Monitor</w:t>
            </w:r>
            <w:r w:rsidRPr="002E7BC6">
              <w:rPr>
                <w:rFonts w:ascii="Arial" w:hAnsi="Arial" w:cs="Arial"/>
                <w:b/>
                <w:sz w:val="20"/>
                <w:szCs w:val="20"/>
              </w:rPr>
              <w:t xml:space="preserve"> populations and review the efficacy of management actions</w:t>
            </w:r>
          </w:p>
          <w:p w:rsidR="00B076BA" w:rsidRPr="004664B4" w:rsidRDefault="00B076BA" w:rsidP="00021226">
            <w:pPr>
              <w:spacing w:line="300" w:lineRule="auto"/>
              <w:rPr>
                <w:rFonts w:ascii="Arial" w:hAnsi="Arial" w:cs="Arial"/>
                <w:sz w:val="20"/>
                <w:szCs w:val="20"/>
              </w:rPr>
            </w:pPr>
          </w:p>
        </w:tc>
        <w:tc>
          <w:tcPr>
            <w:tcW w:w="1884" w:type="dxa"/>
            <w:vAlign w:val="center"/>
          </w:tcPr>
          <w:p w:rsidR="00B076BA" w:rsidRPr="004664B4" w:rsidRDefault="00B076BA" w:rsidP="00D13E2A">
            <w:pPr>
              <w:spacing w:line="300" w:lineRule="auto"/>
              <w:rPr>
                <w:rFonts w:ascii="Arial" w:hAnsi="Arial" w:cs="Arial"/>
                <w:sz w:val="20"/>
                <w:szCs w:val="20"/>
              </w:rPr>
            </w:pPr>
          </w:p>
        </w:tc>
        <w:tc>
          <w:tcPr>
            <w:tcW w:w="1115" w:type="dxa"/>
            <w:vAlign w:val="center"/>
          </w:tcPr>
          <w:p w:rsidR="00B076BA" w:rsidRPr="004664B4" w:rsidRDefault="00B076BA" w:rsidP="00D13E2A">
            <w:pPr>
              <w:spacing w:line="300" w:lineRule="auto"/>
              <w:rPr>
                <w:rFonts w:ascii="Arial" w:hAnsi="Arial" w:cs="Arial"/>
                <w:sz w:val="20"/>
                <w:szCs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p>
        </w:tc>
      </w:tr>
      <w:tr w:rsidR="00B076BA" w:rsidRPr="004664B4" w:rsidTr="00D13E2A">
        <w:tc>
          <w:tcPr>
            <w:tcW w:w="5122" w:type="dxa"/>
          </w:tcPr>
          <w:p w:rsidR="00B076BA" w:rsidRPr="006F5F98" w:rsidRDefault="00B076BA" w:rsidP="00021226">
            <w:pPr>
              <w:spacing w:line="300" w:lineRule="auto"/>
              <w:rPr>
                <w:rFonts w:ascii="Arial" w:hAnsi="Arial" w:cs="Arial"/>
                <w:sz w:val="20"/>
                <w:szCs w:val="20"/>
              </w:rPr>
            </w:pPr>
            <w:r w:rsidRPr="006F5F98">
              <w:rPr>
                <w:rFonts w:ascii="Arial" w:hAnsi="Arial" w:cs="Arial"/>
                <w:sz w:val="20"/>
                <w:szCs w:val="20"/>
              </w:rPr>
              <w:t xml:space="preserve">6.1 Monitor WA </w:t>
            </w:r>
            <w:r w:rsidR="0068463B">
              <w:rPr>
                <w:rFonts w:ascii="Arial" w:hAnsi="Arial" w:cs="Arial"/>
                <w:sz w:val="20"/>
                <w:szCs w:val="20"/>
              </w:rPr>
              <w:t>Wheatbelt</w:t>
            </w:r>
            <w:r w:rsidRPr="006F5F98">
              <w:rPr>
                <w:rFonts w:ascii="Arial" w:hAnsi="Arial" w:cs="Arial"/>
                <w:sz w:val="20"/>
                <w:szCs w:val="20"/>
              </w:rPr>
              <w:t xml:space="preserve"> populations - annual trapping, cameras and scat searches</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P. l. 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250</w:t>
            </w:r>
          </w:p>
        </w:tc>
      </w:tr>
      <w:tr w:rsidR="00B076BA" w:rsidRPr="004664B4" w:rsidTr="00D13E2A">
        <w:tc>
          <w:tcPr>
            <w:tcW w:w="5122" w:type="dxa"/>
          </w:tcPr>
          <w:p w:rsidR="00B076BA" w:rsidRPr="006F5F98" w:rsidRDefault="00B076BA" w:rsidP="00021226">
            <w:pPr>
              <w:spacing w:line="300" w:lineRule="auto"/>
              <w:rPr>
                <w:rFonts w:ascii="Arial" w:hAnsi="Arial" w:cs="Arial"/>
                <w:sz w:val="20"/>
                <w:szCs w:val="20"/>
              </w:rPr>
            </w:pPr>
            <w:r w:rsidRPr="006F5F98">
              <w:rPr>
                <w:rFonts w:ascii="Arial" w:hAnsi="Arial" w:cs="Arial"/>
                <w:sz w:val="20"/>
                <w:szCs w:val="20"/>
              </w:rPr>
              <w:t xml:space="preserve">6.1 Monitor Calvert Range/Durba Hills rock wallabies- annual trapping and scat searches </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P. l. 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200</w:t>
            </w:r>
          </w:p>
        </w:tc>
      </w:tr>
      <w:tr w:rsidR="00B076BA" w:rsidRPr="004664B4" w:rsidTr="00D13E2A">
        <w:tc>
          <w:tcPr>
            <w:tcW w:w="5122" w:type="dxa"/>
          </w:tcPr>
          <w:p w:rsidR="00B076BA" w:rsidRPr="006F5F98" w:rsidRDefault="00B076BA" w:rsidP="00021226">
            <w:pPr>
              <w:spacing w:line="300" w:lineRule="auto"/>
              <w:rPr>
                <w:rFonts w:ascii="Arial" w:hAnsi="Arial" w:cs="Arial"/>
                <w:sz w:val="20"/>
                <w:szCs w:val="20"/>
              </w:rPr>
            </w:pPr>
            <w:r w:rsidRPr="006F5F98">
              <w:rPr>
                <w:rFonts w:ascii="Arial" w:hAnsi="Arial" w:cs="Arial"/>
                <w:sz w:val="20"/>
                <w:szCs w:val="20"/>
              </w:rPr>
              <w:t>6.1 Monitor Cape Range NP</w:t>
            </w:r>
            <w:r w:rsidR="0015686E">
              <w:rPr>
                <w:rFonts w:ascii="Arial" w:hAnsi="Arial" w:cs="Arial"/>
                <w:sz w:val="20"/>
                <w:szCs w:val="20"/>
              </w:rPr>
              <w:t xml:space="preserve"> </w:t>
            </w:r>
            <w:r w:rsidRPr="006F5F98">
              <w:rPr>
                <w:rFonts w:ascii="Arial" w:hAnsi="Arial" w:cs="Arial"/>
                <w:sz w:val="20"/>
                <w:szCs w:val="20"/>
              </w:rPr>
              <w:t xml:space="preserve">rock wallabies- boat transects, observation, scat searches </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P. l. 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75</w:t>
            </w:r>
          </w:p>
        </w:tc>
      </w:tr>
      <w:tr w:rsidR="00B076BA" w:rsidRPr="004664B4" w:rsidTr="00D13E2A">
        <w:tc>
          <w:tcPr>
            <w:tcW w:w="5122" w:type="dxa"/>
          </w:tcPr>
          <w:p w:rsidR="00B076BA" w:rsidRPr="006F5F98" w:rsidRDefault="00B076BA" w:rsidP="00021226">
            <w:pPr>
              <w:spacing w:line="300" w:lineRule="auto"/>
              <w:rPr>
                <w:rFonts w:ascii="Arial" w:hAnsi="Arial" w:cs="Arial"/>
                <w:sz w:val="20"/>
                <w:szCs w:val="20"/>
              </w:rPr>
            </w:pPr>
            <w:r w:rsidRPr="006F5F98">
              <w:rPr>
                <w:rFonts w:ascii="Arial" w:hAnsi="Arial" w:cs="Arial"/>
                <w:sz w:val="20"/>
                <w:szCs w:val="20"/>
              </w:rPr>
              <w:t>6.1 Monitor rock wallabies- Avon Valley/Walyunga NPs</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P. l. 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25</w:t>
            </w:r>
          </w:p>
        </w:tc>
      </w:tr>
      <w:tr w:rsidR="00B076BA" w:rsidRPr="004664B4" w:rsidTr="00D13E2A">
        <w:tc>
          <w:tcPr>
            <w:tcW w:w="5122" w:type="dxa"/>
          </w:tcPr>
          <w:p w:rsidR="00B076BA" w:rsidRPr="006F5F98" w:rsidRDefault="00FE7F5B" w:rsidP="00021226">
            <w:pPr>
              <w:spacing w:line="300" w:lineRule="auto"/>
              <w:rPr>
                <w:rFonts w:ascii="Arial" w:hAnsi="Arial" w:cs="Arial"/>
                <w:sz w:val="20"/>
                <w:szCs w:val="20"/>
              </w:rPr>
            </w:pPr>
            <w:r>
              <w:rPr>
                <w:rFonts w:ascii="Arial" w:hAnsi="Arial" w:cs="Arial"/>
                <w:sz w:val="20"/>
                <w:szCs w:val="20"/>
              </w:rPr>
              <w:t>6.1 Monitor rock wallabies</w:t>
            </w:r>
            <w:r w:rsidR="00B076BA" w:rsidRPr="006F5F98">
              <w:rPr>
                <w:rFonts w:ascii="Arial" w:hAnsi="Arial" w:cs="Arial"/>
                <w:sz w:val="20"/>
                <w:szCs w:val="20"/>
              </w:rPr>
              <w:t>- Paruna Sanctuary</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P. l. lateralis</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25</w:t>
            </w:r>
          </w:p>
        </w:tc>
      </w:tr>
      <w:tr w:rsidR="00FA4A81" w:rsidRPr="004664B4" w:rsidTr="00D13E2A">
        <w:tc>
          <w:tcPr>
            <w:tcW w:w="5122" w:type="dxa"/>
          </w:tcPr>
          <w:p w:rsidR="00FA4A81" w:rsidRPr="006F5F98" w:rsidRDefault="00FA4A81" w:rsidP="00021226">
            <w:pPr>
              <w:spacing w:line="300" w:lineRule="auto"/>
              <w:rPr>
                <w:rFonts w:ascii="Arial" w:hAnsi="Arial" w:cs="Arial"/>
                <w:sz w:val="20"/>
                <w:szCs w:val="20"/>
              </w:rPr>
            </w:pPr>
            <w:r>
              <w:rPr>
                <w:rFonts w:ascii="Arial" w:hAnsi="Arial" w:cs="Arial"/>
                <w:sz w:val="20"/>
                <w:szCs w:val="20"/>
              </w:rPr>
              <w:t xml:space="preserve">6.1 Monitor </w:t>
            </w:r>
            <w:r w:rsidR="00FE7F5B">
              <w:rPr>
                <w:rFonts w:ascii="Arial" w:hAnsi="Arial" w:cs="Arial"/>
                <w:sz w:val="20"/>
                <w:szCs w:val="20"/>
              </w:rPr>
              <w:t>rock wallabies-</w:t>
            </w:r>
            <w:r>
              <w:rPr>
                <w:rFonts w:ascii="Arial" w:hAnsi="Arial" w:cs="Arial"/>
                <w:sz w:val="20"/>
                <w:szCs w:val="20"/>
              </w:rPr>
              <w:t xml:space="preserve"> Cape Le Grand NP</w:t>
            </w:r>
          </w:p>
        </w:tc>
        <w:tc>
          <w:tcPr>
            <w:tcW w:w="1884" w:type="dxa"/>
            <w:tcBorders>
              <w:bottom w:val="single" w:sz="4" w:space="0" w:color="auto"/>
            </w:tcBorders>
            <w:vAlign w:val="center"/>
          </w:tcPr>
          <w:p w:rsidR="00FA4A81" w:rsidRDefault="00FA4A81" w:rsidP="00D13E2A">
            <w:pPr>
              <w:spacing w:line="300" w:lineRule="auto"/>
              <w:rPr>
                <w:rFonts w:ascii="Arial" w:hAnsi="Arial" w:cs="Arial"/>
                <w:i/>
                <w:sz w:val="20"/>
                <w:szCs w:val="20"/>
              </w:rPr>
            </w:pPr>
            <w:r>
              <w:rPr>
                <w:rFonts w:ascii="Arial" w:hAnsi="Arial" w:cs="Arial"/>
                <w:i/>
                <w:sz w:val="20"/>
                <w:szCs w:val="20"/>
              </w:rPr>
              <w:t>P. l. lateralis</w:t>
            </w:r>
          </w:p>
        </w:tc>
        <w:tc>
          <w:tcPr>
            <w:tcW w:w="1115" w:type="dxa"/>
            <w:tcBorders>
              <w:bottom w:val="single" w:sz="4" w:space="0" w:color="auto"/>
            </w:tcBorders>
            <w:vAlign w:val="center"/>
          </w:tcPr>
          <w:p w:rsidR="00FA4A81" w:rsidRDefault="00FA4A81" w:rsidP="00D13E2A">
            <w:pPr>
              <w:spacing w:line="300" w:lineRule="auto"/>
              <w:rPr>
                <w:rFonts w:ascii="Arial" w:hAnsi="Arial" w:cs="Arial"/>
                <w:sz w:val="20"/>
                <w:szCs w:val="20"/>
              </w:rPr>
            </w:pPr>
            <w:r>
              <w:rPr>
                <w:rFonts w:ascii="Arial" w:hAnsi="Arial" w:cs="Arial"/>
                <w:sz w:val="20"/>
                <w:szCs w:val="20"/>
              </w:rPr>
              <w:t>High</w:t>
            </w:r>
          </w:p>
        </w:tc>
        <w:tc>
          <w:tcPr>
            <w:tcW w:w="884" w:type="dxa"/>
            <w:tcBorders>
              <w:bottom w:val="single" w:sz="4" w:space="0" w:color="auto"/>
            </w:tcBorders>
            <w:vAlign w:val="center"/>
          </w:tcPr>
          <w:p w:rsidR="00FA4A81" w:rsidRDefault="00FA4A81" w:rsidP="00D13E2A">
            <w:pPr>
              <w:spacing w:line="300" w:lineRule="auto"/>
              <w:jc w:val="right"/>
              <w:rPr>
                <w:rFonts w:ascii="Arial" w:hAnsi="Arial" w:cs="Arial"/>
                <w:sz w:val="20"/>
              </w:rPr>
            </w:pPr>
            <w:r>
              <w:rPr>
                <w:rFonts w:ascii="Arial" w:hAnsi="Arial" w:cs="Arial"/>
                <w:sz w:val="20"/>
              </w:rPr>
              <w:t>5</w:t>
            </w:r>
          </w:p>
        </w:tc>
        <w:tc>
          <w:tcPr>
            <w:tcW w:w="1106" w:type="dxa"/>
            <w:tcBorders>
              <w:bottom w:val="single" w:sz="4" w:space="0" w:color="auto"/>
            </w:tcBorders>
            <w:vAlign w:val="center"/>
          </w:tcPr>
          <w:p w:rsidR="00FA4A81" w:rsidRDefault="00FA4A81" w:rsidP="00D13E2A">
            <w:pPr>
              <w:spacing w:line="300" w:lineRule="auto"/>
              <w:jc w:val="right"/>
              <w:rPr>
                <w:rFonts w:ascii="Arial" w:hAnsi="Arial" w:cs="Arial"/>
                <w:sz w:val="20"/>
              </w:rPr>
            </w:pPr>
            <w:r>
              <w:rPr>
                <w:rFonts w:ascii="Arial" w:hAnsi="Arial" w:cs="Arial"/>
                <w:sz w:val="20"/>
              </w:rPr>
              <w:t>5</w:t>
            </w:r>
          </w:p>
        </w:tc>
        <w:tc>
          <w:tcPr>
            <w:tcW w:w="1106" w:type="dxa"/>
            <w:tcBorders>
              <w:bottom w:val="single" w:sz="4" w:space="0" w:color="auto"/>
            </w:tcBorders>
            <w:vAlign w:val="center"/>
          </w:tcPr>
          <w:p w:rsidR="00FA4A81" w:rsidRDefault="00FA4A81" w:rsidP="00D13E2A">
            <w:pPr>
              <w:spacing w:line="300" w:lineRule="auto"/>
              <w:jc w:val="right"/>
              <w:rPr>
                <w:rFonts w:ascii="Arial" w:hAnsi="Arial" w:cs="Arial"/>
                <w:sz w:val="20"/>
              </w:rPr>
            </w:pPr>
            <w:r>
              <w:rPr>
                <w:rFonts w:ascii="Arial" w:hAnsi="Arial" w:cs="Arial"/>
                <w:sz w:val="20"/>
              </w:rPr>
              <w:t>5</w:t>
            </w:r>
          </w:p>
        </w:tc>
        <w:tc>
          <w:tcPr>
            <w:tcW w:w="884" w:type="dxa"/>
            <w:tcBorders>
              <w:bottom w:val="single" w:sz="4" w:space="0" w:color="auto"/>
            </w:tcBorders>
            <w:vAlign w:val="center"/>
          </w:tcPr>
          <w:p w:rsidR="00FA4A81" w:rsidRDefault="00FA4A81" w:rsidP="00D13E2A">
            <w:pPr>
              <w:spacing w:line="300" w:lineRule="auto"/>
              <w:jc w:val="right"/>
              <w:rPr>
                <w:rFonts w:ascii="Arial" w:hAnsi="Arial" w:cs="Arial"/>
                <w:sz w:val="20"/>
              </w:rPr>
            </w:pPr>
            <w:r>
              <w:rPr>
                <w:rFonts w:ascii="Arial" w:hAnsi="Arial" w:cs="Arial"/>
                <w:sz w:val="20"/>
              </w:rPr>
              <w:t>5</w:t>
            </w:r>
          </w:p>
        </w:tc>
        <w:tc>
          <w:tcPr>
            <w:tcW w:w="995" w:type="dxa"/>
            <w:tcBorders>
              <w:bottom w:val="single" w:sz="4" w:space="0" w:color="auto"/>
            </w:tcBorders>
            <w:vAlign w:val="center"/>
          </w:tcPr>
          <w:p w:rsidR="00FA4A81" w:rsidRDefault="00FA4A81" w:rsidP="00D13E2A">
            <w:pPr>
              <w:spacing w:line="300" w:lineRule="auto"/>
              <w:jc w:val="right"/>
              <w:rPr>
                <w:rFonts w:ascii="Arial" w:hAnsi="Arial" w:cs="Arial"/>
                <w:sz w:val="20"/>
              </w:rPr>
            </w:pPr>
            <w:r>
              <w:rPr>
                <w:rFonts w:ascii="Arial" w:hAnsi="Arial" w:cs="Arial"/>
                <w:sz w:val="20"/>
              </w:rPr>
              <w:t>5</w:t>
            </w:r>
          </w:p>
        </w:tc>
        <w:tc>
          <w:tcPr>
            <w:tcW w:w="1329" w:type="dxa"/>
            <w:tcBorders>
              <w:bottom w:val="single" w:sz="4" w:space="0" w:color="auto"/>
            </w:tcBorders>
            <w:vAlign w:val="center"/>
          </w:tcPr>
          <w:p w:rsidR="00FA4A81" w:rsidRDefault="00FA4A81" w:rsidP="00D13E2A">
            <w:pPr>
              <w:spacing w:line="300" w:lineRule="auto"/>
              <w:jc w:val="right"/>
              <w:rPr>
                <w:rFonts w:ascii="Arial" w:hAnsi="Arial" w:cs="Arial"/>
                <w:sz w:val="20"/>
              </w:rPr>
            </w:pPr>
            <w:r>
              <w:rPr>
                <w:rFonts w:ascii="Arial" w:hAnsi="Arial" w:cs="Arial"/>
                <w:sz w:val="20"/>
              </w:rPr>
              <w:t>25</w:t>
            </w:r>
          </w:p>
        </w:tc>
      </w:tr>
      <w:tr w:rsidR="00413AC9" w:rsidRPr="004664B4" w:rsidTr="00D13E2A">
        <w:trPr>
          <w:trHeight w:val="285"/>
        </w:trPr>
        <w:tc>
          <w:tcPr>
            <w:tcW w:w="5122" w:type="dxa"/>
            <w:vMerge w:val="restart"/>
          </w:tcPr>
          <w:p w:rsidR="00413AC9" w:rsidRPr="006F5F98" w:rsidRDefault="00413AC9" w:rsidP="00021226">
            <w:pPr>
              <w:spacing w:line="300" w:lineRule="auto"/>
              <w:rPr>
                <w:rFonts w:ascii="Arial" w:hAnsi="Arial" w:cs="Arial"/>
                <w:sz w:val="20"/>
                <w:szCs w:val="20"/>
              </w:rPr>
            </w:pPr>
            <w:r w:rsidRPr="006F5F98">
              <w:rPr>
                <w:rFonts w:ascii="Arial" w:hAnsi="Arial" w:cs="Arial"/>
                <w:sz w:val="20"/>
                <w:szCs w:val="20"/>
              </w:rPr>
              <w:t xml:space="preserve">6.1 Monitor rock wallabies- 4 x Recherche islands </w:t>
            </w:r>
          </w:p>
        </w:tc>
        <w:tc>
          <w:tcPr>
            <w:tcW w:w="1884" w:type="dxa"/>
            <w:tcBorders>
              <w:bottom w:val="single" w:sz="4" w:space="0" w:color="7F7F7F" w:themeColor="text1" w:themeTint="80"/>
            </w:tcBorders>
            <w:vAlign w:val="center"/>
          </w:tcPr>
          <w:p w:rsidR="00413AC9" w:rsidRPr="009C42FF" w:rsidRDefault="00413AC9" w:rsidP="00D13E2A">
            <w:pPr>
              <w:spacing w:line="300" w:lineRule="auto"/>
              <w:rPr>
                <w:rFonts w:ascii="Arial" w:hAnsi="Arial" w:cs="Arial"/>
                <w:i/>
                <w:sz w:val="20"/>
                <w:szCs w:val="20"/>
              </w:rPr>
            </w:pPr>
            <w:r>
              <w:rPr>
                <w:rFonts w:ascii="Arial" w:hAnsi="Arial" w:cs="Arial"/>
                <w:i/>
                <w:sz w:val="20"/>
                <w:szCs w:val="20"/>
              </w:rPr>
              <w:t>P. l. hacketti</w:t>
            </w:r>
          </w:p>
        </w:tc>
        <w:tc>
          <w:tcPr>
            <w:tcW w:w="1115" w:type="dxa"/>
            <w:tcBorders>
              <w:bottom w:val="single" w:sz="4" w:space="0" w:color="7F7F7F" w:themeColor="text1" w:themeTint="80"/>
            </w:tcBorders>
            <w:vAlign w:val="center"/>
          </w:tcPr>
          <w:p w:rsidR="00413AC9" w:rsidRPr="004664B4" w:rsidRDefault="00413AC9" w:rsidP="00D13E2A">
            <w:pPr>
              <w:spacing w:line="300" w:lineRule="auto"/>
              <w:rPr>
                <w:rFonts w:ascii="Arial" w:hAnsi="Arial" w:cs="Arial"/>
                <w:sz w:val="20"/>
                <w:szCs w:val="20"/>
              </w:rPr>
            </w:pPr>
            <w:r>
              <w:rPr>
                <w:rFonts w:ascii="Arial" w:hAnsi="Arial" w:cs="Arial"/>
                <w:sz w:val="20"/>
                <w:szCs w:val="20"/>
              </w:rPr>
              <w:t>High</w:t>
            </w:r>
          </w:p>
        </w:tc>
        <w:tc>
          <w:tcPr>
            <w:tcW w:w="884"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15</w:t>
            </w:r>
          </w:p>
        </w:tc>
        <w:tc>
          <w:tcPr>
            <w:tcW w:w="1106"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p>
        </w:tc>
        <w:tc>
          <w:tcPr>
            <w:tcW w:w="1106"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p>
        </w:tc>
        <w:tc>
          <w:tcPr>
            <w:tcW w:w="884"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p>
        </w:tc>
        <w:tc>
          <w:tcPr>
            <w:tcW w:w="995"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15</w:t>
            </w:r>
          </w:p>
        </w:tc>
        <w:tc>
          <w:tcPr>
            <w:tcW w:w="1329" w:type="dxa"/>
            <w:tcBorders>
              <w:bottom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r>
              <w:rPr>
                <w:rFonts w:ascii="Arial" w:hAnsi="Arial" w:cs="Arial"/>
                <w:sz w:val="20"/>
              </w:rPr>
              <w:t>30</w:t>
            </w:r>
          </w:p>
        </w:tc>
      </w:tr>
      <w:tr w:rsidR="00413AC9" w:rsidRPr="004664B4" w:rsidTr="00D13E2A">
        <w:trPr>
          <w:trHeight w:val="285"/>
        </w:trPr>
        <w:tc>
          <w:tcPr>
            <w:tcW w:w="5122" w:type="dxa"/>
            <w:vMerge/>
          </w:tcPr>
          <w:p w:rsidR="00413AC9" w:rsidRPr="006F5F98" w:rsidRDefault="00413AC9" w:rsidP="00021226">
            <w:pPr>
              <w:spacing w:line="300" w:lineRule="auto"/>
              <w:rPr>
                <w:rFonts w:ascii="Arial" w:hAnsi="Arial" w:cs="Arial"/>
                <w:sz w:val="20"/>
                <w:szCs w:val="20"/>
              </w:rPr>
            </w:pPr>
          </w:p>
        </w:tc>
        <w:tc>
          <w:tcPr>
            <w:tcW w:w="1884" w:type="dxa"/>
            <w:tcBorders>
              <w:top w:val="single" w:sz="4" w:space="0" w:color="7F7F7F" w:themeColor="text1" w:themeTint="80"/>
            </w:tcBorders>
            <w:vAlign w:val="center"/>
          </w:tcPr>
          <w:p w:rsidR="00413AC9" w:rsidRDefault="00413AC9" w:rsidP="00D13E2A">
            <w:pPr>
              <w:spacing w:line="300" w:lineRule="auto"/>
              <w:rPr>
                <w:rFonts w:ascii="Arial" w:hAnsi="Arial" w:cs="Arial"/>
                <w:i/>
                <w:sz w:val="20"/>
                <w:szCs w:val="20"/>
              </w:rPr>
            </w:pPr>
            <w:r>
              <w:rPr>
                <w:rFonts w:ascii="Arial" w:hAnsi="Arial" w:cs="Arial"/>
                <w:i/>
                <w:sz w:val="20"/>
                <w:szCs w:val="20"/>
              </w:rPr>
              <w:t>P. l. lateralis</w:t>
            </w:r>
          </w:p>
        </w:tc>
        <w:tc>
          <w:tcPr>
            <w:tcW w:w="1115" w:type="dxa"/>
            <w:tcBorders>
              <w:top w:val="single" w:sz="4" w:space="0" w:color="7F7F7F" w:themeColor="text1" w:themeTint="80"/>
            </w:tcBorders>
            <w:vAlign w:val="center"/>
          </w:tcPr>
          <w:p w:rsidR="00413AC9" w:rsidRDefault="00413AC9" w:rsidP="00D13E2A">
            <w:pPr>
              <w:spacing w:line="300" w:lineRule="auto"/>
              <w:rPr>
                <w:rFonts w:ascii="Arial" w:hAnsi="Arial" w:cs="Arial"/>
                <w:sz w:val="20"/>
                <w:szCs w:val="20"/>
              </w:rPr>
            </w:pPr>
            <w:r>
              <w:rPr>
                <w:rFonts w:ascii="Arial" w:hAnsi="Arial" w:cs="Arial"/>
                <w:sz w:val="20"/>
                <w:szCs w:val="20"/>
              </w:rPr>
              <w:t>Moderate</w:t>
            </w:r>
          </w:p>
        </w:tc>
        <w:tc>
          <w:tcPr>
            <w:tcW w:w="884"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r>
              <w:rPr>
                <w:rFonts w:ascii="Arial" w:hAnsi="Arial" w:cs="Arial"/>
                <w:sz w:val="20"/>
              </w:rPr>
              <w:t>10</w:t>
            </w:r>
          </w:p>
        </w:tc>
        <w:tc>
          <w:tcPr>
            <w:tcW w:w="1106" w:type="dxa"/>
            <w:tcBorders>
              <w:top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p>
        </w:tc>
        <w:tc>
          <w:tcPr>
            <w:tcW w:w="1106" w:type="dxa"/>
            <w:tcBorders>
              <w:top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p>
        </w:tc>
        <w:tc>
          <w:tcPr>
            <w:tcW w:w="884" w:type="dxa"/>
            <w:tcBorders>
              <w:top w:val="single" w:sz="4" w:space="0" w:color="7F7F7F" w:themeColor="text1" w:themeTint="80"/>
            </w:tcBorders>
            <w:vAlign w:val="center"/>
          </w:tcPr>
          <w:p w:rsidR="00413AC9" w:rsidRPr="004664B4" w:rsidRDefault="00413AC9" w:rsidP="00D13E2A">
            <w:pPr>
              <w:spacing w:line="300" w:lineRule="auto"/>
              <w:jc w:val="right"/>
              <w:rPr>
                <w:rFonts w:ascii="Arial" w:hAnsi="Arial" w:cs="Arial"/>
                <w:sz w:val="20"/>
              </w:rPr>
            </w:pPr>
          </w:p>
        </w:tc>
        <w:tc>
          <w:tcPr>
            <w:tcW w:w="995"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r>
              <w:rPr>
                <w:rFonts w:ascii="Arial" w:hAnsi="Arial" w:cs="Arial"/>
                <w:sz w:val="20"/>
              </w:rPr>
              <w:t>10</w:t>
            </w:r>
          </w:p>
        </w:tc>
        <w:tc>
          <w:tcPr>
            <w:tcW w:w="1329" w:type="dxa"/>
            <w:tcBorders>
              <w:top w:val="single" w:sz="4" w:space="0" w:color="7F7F7F" w:themeColor="text1" w:themeTint="80"/>
            </w:tcBorders>
            <w:vAlign w:val="center"/>
          </w:tcPr>
          <w:p w:rsidR="00413AC9" w:rsidRDefault="00413AC9" w:rsidP="00D13E2A">
            <w:pPr>
              <w:spacing w:line="300" w:lineRule="auto"/>
              <w:jc w:val="right"/>
              <w:rPr>
                <w:rFonts w:ascii="Arial" w:hAnsi="Arial" w:cs="Arial"/>
                <w:sz w:val="20"/>
              </w:rPr>
            </w:pPr>
            <w:r>
              <w:rPr>
                <w:rFonts w:ascii="Arial" w:hAnsi="Arial" w:cs="Arial"/>
                <w:sz w:val="20"/>
              </w:rPr>
              <w:t>20</w:t>
            </w:r>
          </w:p>
        </w:tc>
      </w:tr>
      <w:tr w:rsidR="00B076BA" w:rsidRPr="004664B4" w:rsidTr="00D13E2A">
        <w:tc>
          <w:tcPr>
            <w:tcW w:w="5122" w:type="dxa"/>
          </w:tcPr>
          <w:p w:rsidR="00B076BA" w:rsidRPr="006F5F98" w:rsidRDefault="00B076BA" w:rsidP="00021226">
            <w:pPr>
              <w:spacing w:line="300" w:lineRule="auto"/>
              <w:rPr>
                <w:rFonts w:ascii="Arial" w:hAnsi="Arial" w:cs="Arial"/>
                <w:sz w:val="20"/>
                <w:szCs w:val="20"/>
              </w:rPr>
            </w:pPr>
            <w:r w:rsidRPr="006F5F98">
              <w:rPr>
                <w:rFonts w:ascii="Arial" w:hAnsi="Arial" w:cs="Arial"/>
                <w:sz w:val="20"/>
                <w:szCs w:val="20"/>
              </w:rPr>
              <w:t>6.1 Monitor rock wallabies- APY lands</w:t>
            </w:r>
          </w:p>
        </w:tc>
        <w:tc>
          <w:tcPr>
            <w:tcW w:w="1884" w:type="dxa"/>
            <w:vAlign w:val="center"/>
          </w:tcPr>
          <w:p w:rsidR="00B076BA" w:rsidRPr="009C42FF" w:rsidRDefault="00B076BA" w:rsidP="00D13E2A">
            <w:pPr>
              <w:spacing w:line="300" w:lineRule="auto"/>
              <w:rPr>
                <w:rFonts w:ascii="Arial" w:hAnsi="Arial" w:cs="Arial"/>
                <w:i/>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80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42</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42</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42</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42</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248</w:t>
            </w:r>
          </w:p>
        </w:tc>
      </w:tr>
      <w:tr w:rsidR="00B076BA" w:rsidRPr="004664B4" w:rsidTr="00D13E2A">
        <w:tc>
          <w:tcPr>
            <w:tcW w:w="5122" w:type="dxa"/>
          </w:tcPr>
          <w:p w:rsidR="00B076BA" w:rsidRPr="006F5F98" w:rsidRDefault="00B076BA" w:rsidP="00021226">
            <w:pPr>
              <w:spacing w:line="300" w:lineRule="auto"/>
              <w:rPr>
                <w:rFonts w:ascii="Arial" w:hAnsi="Arial" w:cs="Arial"/>
                <w:sz w:val="20"/>
                <w:szCs w:val="20"/>
              </w:rPr>
            </w:pPr>
            <w:r w:rsidRPr="006F5F98">
              <w:rPr>
                <w:rFonts w:ascii="Arial" w:hAnsi="Arial" w:cs="Arial"/>
                <w:sz w:val="20"/>
                <w:szCs w:val="20"/>
              </w:rPr>
              <w:t xml:space="preserve">6.1 Monitor rock wallabies- </w:t>
            </w:r>
            <w:smartTag w:uri="urn:schemas-microsoft-com:office:smarttags" w:element="place">
              <w:smartTag w:uri="urn:schemas-microsoft-com:office:smarttags" w:element="City">
                <w:r w:rsidRPr="006F5F98">
                  <w:rPr>
                    <w:rFonts w:ascii="Arial" w:hAnsi="Arial" w:cs="Arial"/>
                    <w:sz w:val="20"/>
                    <w:szCs w:val="20"/>
                  </w:rPr>
                  <w:t>Central Ranges</w:t>
                </w:r>
              </w:smartTag>
              <w:r w:rsidRPr="006F5F98">
                <w:rPr>
                  <w:rFonts w:ascii="Arial" w:hAnsi="Arial" w:cs="Arial"/>
                  <w:sz w:val="20"/>
                  <w:szCs w:val="20"/>
                </w:rPr>
                <w:t xml:space="preserve"> </w:t>
              </w:r>
              <w:smartTag w:uri="urn:schemas-microsoft-com:office:smarttags" w:element="State">
                <w:r w:rsidRPr="006F5F98">
                  <w:rPr>
                    <w:rFonts w:ascii="Arial" w:hAnsi="Arial" w:cs="Arial"/>
                    <w:sz w:val="20"/>
                    <w:szCs w:val="20"/>
                  </w:rPr>
                  <w:t>WA</w:t>
                </w:r>
              </w:smartTag>
            </w:smartTag>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75</w:t>
            </w:r>
          </w:p>
        </w:tc>
      </w:tr>
      <w:tr w:rsidR="00B076BA" w:rsidRPr="004664B4" w:rsidTr="00D13E2A">
        <w:tc>
          <w:tcPr>
            <w:tcW w:w="5122" w:type="dxa"/>
          </w:tcPr>
          <w:p w:rsidR="00B076BA" w:rsidRPr="006F5F98" w:rsidRDefault="00B076BA" w:rsidP="00021226">
            <w:pPr>
              <w:spacing w:line="300" w:lineRule="auto"/>
              <w:rPr>
                <w:rFonts w:ascii="Arial" w:hAnsi="Arial" w:cs="Arial"/>
                <w:sz w:val="20"/>
                <w:szCs w:val="20"/>
              </w:rPr>
            </w:pPr>
            <w:r w:rsidRPr="006F5F98">
              <w:rPr>
                <w:rFonts w:ascii="Arial" w:hAnsi="Arial" w:cs="Arial"/>
                <w:sz w:val="20"/>
                <w:szCs w:val="20"/>
              </w:rPr>
              <w:t>6.1 Monitor rock wallabies-</w:t>
            </w:r>
            <w:r w:rsidR="00FE7F5B">
              <w:rPr>
                <w:rFonts w:ascii="Arial" w:hAnsi="Arial" w:cs="Arial"/>
                <w:sz w:val="20"/>
                <w:szCs w:val="20"/>
              </w:rPr>
              <w:t xml:space="preserve"> </w:t>
            </w:r>
            <w:r w:rsidRPr="006F5F98">
              <w:rPr>
                <w:rFonts w:ascii="Arial" w:hAnsi="Arial" w:cs="Arial"/>
                <w:sz w:val="20"/>
                <w:szCs w:val="20"/>
              </w:rPr>
              <w:t>Dampier Archipelago</w:t>
            </w:r>
          </w:p>
        </w:tc>
        <w:tc>
          <w:tcPr>
            <w:tcW w:w="1884" w:type="dxa"/>
            <w:tcBorders>
              <w:bottom w:val="single" w:sz="4" w:space="0" w:color="auto"/>
            </w:tcBorders>
            <w:vAlign w:val="center"/>
          </w:tcPr>
          <w:p w:rsidR="00B076BA" w:rsidRPr="00872DF7" w:rsidRDefault="00B076BA" w:rsidP="00D13E2A">
            <w:pPr>
              <w:spacing w:line="300" w:lineRule="auto"/>
              <w:rPr>
                <w:rFonts w:ascii="Arial" w:hAnsi="Arial" w:cs="Arial"/>
                <w:i/>
                <w:sz w:val="20"/>
                <w:szCs w:val="20"/>
              </w:rPr>
            </w:pPr>
            <w:r>
              <w:rPr>
                <w:rFonts w:ascii="Arial" w:hAnsi="Arial" w:cs="Arial"/>
                <w:i/>
                <w:sz w:val="20"/>
                <w:szCs w:val="20"/>
              </w:rPr>
              <w:t>P. rothschildi</w:t>
            </w:r>
          </w:p>
        </w:tc>
        <w:tc>
          <w:tcPr>
            <w:tcW w:w="1115"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r>
      <w:tr w:rsidR="00451383" w:rsidRPr="004664B4" w:rsidTr="00D13E2A">
        <w:trPr>
          <w:trHeight w:val="285"/>
        </w:trPr>
        <w:tc>
          <w:tcPr>
            <w:tcW w:w="5122" w:type="dxa"/>
            <w:vMerge w:val="restart"/>
          </w:tcPr>
          <w:p w:rsidR="00451383" w:rsidRPr="004664B4" w:rsidRDefault="00451383" w:rsidP="00021226">
            <w:pPr>
              <w:spacing w:line="300" w:lineRule="auto"/>
              <w:rPr>
                <w:rFonts w:ascii="Arial" w:hAnsi="Arial" w:cs="Arial"/>
                <w:sz w:val="20"/>
                <w:szCs w:val="20"/>
              </w:rPr>
            </w:pPr>
            <w:r>
              <w:rPr>
                <w:rFonts w:ascii="Arial" w:hAnsi="Arial" w:cs="Arial"/>
                <w:sz w:val="20"/>
                <w:szCs w:val="20"/>
              </w:rPr>
              <w:t xml:space="preserve">6.2 </w:t>
            </w:r>
            <w:r w:rsidRPr="00A41DD3">
              <w:rPr>
                <w:rFonts w:ascii="Arial" w:hAnsi="Arial" w:cs="Arial"/>
                <w:sz w:val="20"/>
                <w:szCs w:val="20"/>
              </w:rPr>
              <w:t>Monitor island populations to maintain biosecurity</w:t>
            </w:r>
          </w:p>
        </w:tc>
        <w:tc>
          <w:tcPr>
            <w:tcW w:w="1884" w:type="dxa"/>
            <w:tcBorders>
              <w:bottom w:val="single" w:sz="4" w:space="0" w:color="7F7F7F" w:themeColor="text1" w:themeTint="80"/>
            </w:tcBorders>
            <w:vAlign w:val="center"/>
          </w:tcPr>
          <w:p w:rsidR="00451383" w:rsidRPr="004664B4" w:rsidRDefault="00451383" w:rsidP="00D13E2A">
            <w:pPr>
              <w:spacing w:line="300" w:lineRule="auto"/>
              <w:rPr>
                <w:rFonts w:ascii="Arial" w:hAnsi="Arial" w:cs="Arial"/>
                <w:sz w:val="20"/>
                <w:szCs w:val="20"/>
              </w:rPr>
            </w:pPr>
            <w:r>
              <w:rPr>
                <w:rFonts w:ascii="Arial" w:hAnsi="Arial" w:cs="Arial"/>
                <w:sz w:val="20"/>
                <w:szCs w:val="20"/>
              </w:rPr>
              <w:t>P. brachyotis</w:t>
            </w:r>
          </w:p>
        </w:tc>
        <w:tc>
          <w:tcPr>
            <w:tcW w:w="1115" w:type="dxa"/>
            <w:tcBorders>
              <w:bottom w:val="single" w:sz="4" w:space="0" w:color="7F7F7F" w:themeColor="text1" w:themeTint="80"/>
            </w:tcBorders>
            <w:vAlign w:val="center"/>
          </w:tcPr>
          <w:p w:rsidR="00451383" w:rsidRPr="004664B4" w:rsidRDefault="00451383" w:rsidP="00D13E2A">
            <w:pPr>
              <w:spacing w:line="300" w:lineRule="auto"/>
              <w:rPr>
                <w:rFonts w:ascii="Arial" w:hAnsi="Arial" w:cs="Arial"/>
                <w:sz w:val="20"/>
                <w:szCs w:val="20"/>
              </w:rPr>
            </w:pPr>
            <w:r>
              <w:rPr>
                <w:rFonts w:ascii="Arial" w:hAnsi="Arial" w:cs="Arial"/>
                <w:sz w:val="20"/>
                <w:szCs w:val="20"/>
              </w:rPr>
              <w:t>Low</w:t>
            </w:r>
          </w:p>
        </w:tc>
        <w:tc>
          <w:tcPr>
            <w:tcW w:w="884"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1106"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1106"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884"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995"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1329"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50</w:t>
            </w:r>
          </w:p>
        </w:tc>
      </w:tr>
      <w:tr w:rsidR="00451383" w:rsidRPr="004664B4" w:rsidTr="00D13E2A">
        <w:trPr>
          <w:trHeight w:val="285"/>
        </w:trPr>
        <w:tc>
          <w:tcPr>
            <w:tcW w:w="5122" w:type="dxa"/>
            <w:vMerge/>
          </w:tcPr>
          <w:p w:rsidR="00451383" w:rsidRDefault="00451383" w:rsidP="00021226">
            <w:pPr>
              <w:spacing w:line="300" w:lineRule="auto"/>
              <w:rPr>
                <w:rFonts w:ascii="Arial" w:hAnsi="Arial" w:cs="Arial"/>
                <w:sz w:val="20"/>
                <w:szCs w:val="20"/>
              </w:rPr>
            </w:pPr>
          </w:p>
        </w:tc>
        <w:tc>
          <w:tcPr>
            <w:tcW w:w="1884" w:type="dxa"/>
            <w:tcBorders>
              <w:top w:val="single" w:sz="4" w:space="0" w:color="7F7F7F" w:themeColor="text1" w:themeTint="80"/>
              <w:bottom w:val="single" w:sz="4" w:space="0" w:color="auto"/>
            </w:tcBorders>
            <w:vAlign w:val="center"/>
          </w:tcPr>
          <w:p w:rsidR="00451383" w:rsidRDefault="00451383" w:rsidP="00D13E2A">
            <w:pPr>
              <w:spacing w:line="300" w:lineRule="auto"/>
              <w:rPr>
                <w:rFonts w:ascii="Arial" w:hAnsi="Arial" w:cs="Arial"/>
                <w:sz w:val="20"/>
                <w:szCs w:val="20"/>
              </w:rPr>
            </w:pPr>
            <w:r>
              <w:rPr>
                <w:rFonts w:ascii="Arial" w:hAnsi="Arial" w:cs="Arial"/>
                <w:sz w:val="20"/>
                <w:szCs w:val="20"/>
              </w:rPr>
              <w:t xml:space="preserve">other island </w:t>
            </w:r>
            <w:r w:rsidR="00834F68">
              <w:rPr>
                <w:rFonts w:ascii="Arial" w:hAnsi="Arial" w:cs="Arial"/>
                <w:sz w:val="20"/>
                <w:szCs w:val="20"/>
              </w:rPr>
              <w:t>pop’s</w:t>
            </w:r>
            <w:r w:rsidRPr="009B576F">
              <w:rPr>
                <w:rFonts w:ascii="Arial" w:hAnsi="Arial" w:cs="Arial"/>
                <w:sz w:val="18"/>
                <w:szCs w:val="18"/>
              </w:rPr>
              <w:tab/>
            </w:r>
            <w:r w:rsidRPr="009B576F">
              <w:rPr>
                <w:rFonts w:ascii="Arial" w:hAnsi="Arial" w:cs="Arial"/>
                <w:sz w:val="18"/>
                <w:szCs w:val="18"/>
              </w:rPr>
              <w:tab/>
            </w:r>
            <w:r w:rsidRPr="009B576F">
              <w:rPr>
                <w:rFonts w:ascii="Arial" w:hAnsi="Arial" w:cs="Arial"/>
                <w:sz w:val="18"/>
                <w:szCs w:val="18"/>
                <w:vertAlign w:val="superscript"/>
              </w:rPr>
              <w:t>2</w:t>
            </w:r>
          </w:p>
        </w:tc>
        <w:tc>
          <w:tcPr>
            <w:tcW w:w="1115" w:type="dxa"/>
            <w:tcBorders>
              <w:top w:val="single" w:sz="4" w:space="0" w:color="7F7F7F" w:themeColor="text1" w:themeTint="80"/>
              <w:bottom w:val="single" w:sz="4" w:space="0" w:color="auto"/>
            </w:tcBorders>
            <w:vAlign w:val="center"/>
          </w:tcPr>
          <w:p w:rsidR="00451383" w:rsidRDefault="00451383" w:rsidP="00D13E2A">
            <w:pPr>
              <w:spacing w:line="300" w:lineRule="auto"/>
              <w:rPr>
                <w:rFonts w:ascii="Arial" w:hAnsi="Arial" w:cs="Arial"/>
                <w:sz w:val="20"/>
                <w:szCs w:val="20"/>
              </w:rPr>
            </w:pPr>
            <w:r>
              <w:rPr>
                <w:rFonts w:ascii="Arial" w:hAnsi="Arial" w:cs="Arial"/>
                <w:sz w:val="20"/>
                <w:szCs w:val="20"/>
              </w:rPr>
              <w:t>High</w:t>
            </w:r>
          </w:p>
        </w:tc>
        <w:tc>
          <w:tcPr>
            <w:tcW w:w="884" w:type="dxa"/>
            <w:vMerge/>
            <w:vAlign w:val="center"/>
          </w:tcPr>
          <w:p w:rsidR="00451383" w:rsidRDefault="00451383" w:rsidP="00D13E2A">
            <w:pPr>
              <w:spacing w:line="300" w:lineRule="auto"/>
              <w:jc w:val="right"/>
              <w:rPr>
                <w:rFonts w:ascii="Arial" w:hAnsi="Arial" w:cs="Arial"/>
                <w:sz w:val="20"/>
              </w:rPr>
            </w:pPr>
          </w:p>
        </w:tc>
        <w:tc>
          <w:tcPr>
            <w:tcW w:w="1106" w:type="dxa"/>
            <w:vMerge/>
            <w:vAlign w:val="center"/>
          </w:tcPr>
          <w:p w:rsidR="00451383" w:rsidRDefault="00451383" w:rsidP="00D13E2A">
            <w:pPr>
              <w:spacing w:line="300" w:lineRule="auto"/>
              <w:jc w:val="right"/>
              <w:rPr>
                <w:rFonts w:ascii="Arial" w:hAnsi="Arial" w:cs="Arial"/>
                <w:sz w:val="20"/>
              </w:rPr>
            </w:pPr>
          </w:p>
        </w:tc>
        <w:tc>
          <w:tcPr>
            <w:tcW w:w="1106" w:type="dxa"/>
            <w:vMerge/>
            <w:vAlign w:val="center"/>
          </w:tcPr>
          <w:p w:rsidR="00451383" w:rsidRDefault="00451383" w:rsidP="00D13E2A">
            <w:pPr>
              <w:spacing w:line="300" w:lineRule="auto"/>
              <w:jc w:val="right"/>
              <w:rPr>
                <w:rFonts w:ascii="Arial" w:hAnsi="Arial" w:cs="Arial"/>
                <w:sz w:val="20"/>
              </w:rPr>
            </w:pPr>
          </w:p>
        </w:tc>
        <w:tc>
          <w:tcPr>
            <w:tcW w:w="884" w:type="dxa"/>
            <w:vMerge/>
            <w:vAlign w:val="center"/>
          </w:tcPr>
          <w:p w:rsidR="00451383" w:rsidRDefault="00451383" w:rsidP="00D13E2A">
            <w:pPr>
              <w:spacing w:line="300" w:lineRule="auto"/>
              <w:jc w:val="right"/>
              <w:rPr>
                <w:rFonts w:ascii="Arial" w:hAnsi="Arial" w:cs="Arial"/>
                <w:sz w:val="20"/>
              </w:rPr>
            </w:pPr>
          </w:p>
        </w:tc>
        <w:tc>
          <w:tcPr>
            <w:tcW w:w="995" w:type="dxa"/>
            <w:vMerge/>
            <w:vAlign w:val="center"/>
          </w:tcPr>
          <w:p w:rsidR="00451383" w:rsidRDefault="00451383" w:rsidP="00D13E2A">
            <w:pPr>
              <w:spacing w:line="300" w:lineRule="auto"/>
              <w:jc w:val="right"/>
              <w:rPr>
                <w:rFonts w:ascii="Arial" w:hAnsi="Arial" w:cs="Arial"/>
                <w:sz w:val="20"/>
              </w:rPr>
            </w:pPr>
          </w:p>
        </w:tc>
        <w:tc>
          <w:tcPr>
            <w:tcW w:w="1329" w:type="dxa"/>
            <w:vMerge/>
            <w:vAlign w:val="center"/>
          </w:tcPr>
          <w:p w:rsidR="00451383" w:rsidRDefault="00451383" w:rsidP="00D13E2A">
            <w:pPr>
              <w:spacing w:line="300" w:lineRule="auto"/>
              <w:jc w:val="right"/>
              <w:rPr>
                <w:rFonts w:ascii="Arial" w:hAnsi="Arial" w:cs="Arial"/>
                <w:sz w:val="20"/>
              </w:rPr>
            </w:pPr>
          </w:p>
        </w:tc>
      </w:tr>
      <w:tr w:rsidR="00451383" w:rsidRPr="004664B4" w:rsidTr="00D13E2A">
        <w:trPr>
          <w:trHeight w:val="285"/>
        </w:trPr>
        <w:tc>
          <w:tcPr>
            <w:tcW w:w="5122" w:type="dxa"/>
            <w:vMerge w:val="restart"/>
          </w:tcPr>
          <w:p w:rsidR="00451383" w:rsidRDefault="00451383" w:rsidP="00021226">
            <w:pPr>
              <w:spacing w:line="300" w:lineRule="auto"/>
              <w:rPr>
                <w:rFonts w:ascii="Arial" w:hAnsi="Arial" w:cs="Arial"/>
                <w:b/>
                <w:sz w:val="20"/>
                <w:szCs w:val="20"/>
              </w:rPr>
            </w:pPr>
            <w:r>
              <w:rPr>
                <w:rFonts w:ascii="Arial" w:hAnsi="Arial" w:cs="Arial"/>
                <w:sz w:val="20"/>
                <w:szCs w:val="20"/>
              </w:rPr>
              <w:t xml:space="preserve">6.3 </w:t>
            </w:r>
            <w:r w:rsidRPr="00A41DD3">
              <w:rPr>
                <w:rFonts w:ascii="Arial" w:hAnsi="Arial" w:cs="Arial"/>
                <w:sz w:val="20"/>
                <w:szCs w:val="20"/>
              </w:rPr>
              <w:t>Monitor populations subject to impact by industry or tourism</w:t>
            </w:r>
          </w:p>
        </w:tc>
        <w:tc>
          <w:tcPr>
            <w:tcW w:w="1884" w:type="dxa"/>
            <w:tcBorders>
              <w:bottom w:val="single" w:sz="4" w:space="0" w:color="7F7F7F" w:themeColor="text1" w:themeTint="80"/>
            </w:tcBorders>
            <w:vAlign w:val="center"/>
          </w:tcPr>
          <w:p w:rsidR="00451383" w:rsidRPr="00451383" w:rsidRDefault="00451383" w:rsidP="00D13E2A">
            <w:pPr>
              <w:spacing w:line="300" w:lineRule="auto"/>
              <w:rPr>
                <w:rFonts w:ascii="Arial" w:hAnsi="Arial" w:cs="Arial"/>
                <w:i/>
                <w:sz w:val="20"/>
                <w:szCs w:val="20"/>
              </w:rPr>
            </w:pPr>
            <w:r w:rsidRPr="00356346">
              <w:rPr>
                <w:rFonts w:ascii="Arial" w:hAnsi="Arial" w:cs="Arial"/>
                <w:i/>
                <w:sz w:val="20"/>
                <w:szCs w:val="20"/>
              </w:rPr>
              <w:t xml:space="preserve">P. l. </w:t>
            </w:r>
            <w:r>
              <w:rPr>
                <w:rFonts w:ascii="Arial" w:hAnsi="Arial" w:cs="Arial"/>
                <w:i/>
                <w:sz w:val="20"/>
                <w:szCs w:val="20"/>
              </w:rPr>
              <w:t>l</w:t>
            </w:r>
            <w:r w:rsidRPr="00356346">
              <w:rPr>
                <w:rFonts w:ascii="Arial" w:hAnsi="Arial" w:cs="Arial"/>
                <w:i/>
                <w:sz w:val="20"/>
                <w:szCs w:val="20"/>
              </w:rPr>
              <w:t>ateralis</w:t>
            </w:r>
          </w:p>
        </w:tc>
        <w:tc>
          <w:tcPr>
            <w:tcW w:w="1115" w:type="dxa"/>
            <w:tcBorders>
              <w:bottom w:val="single" w:sz="4" w:space="0" w:color="7F7F7F" w:themeColor="text1" w:themeTint="80"/>
            </w:tcBorders>
            <w:vAlign w:val="center"/>
          </w:tcPr>
          <w:p w:rsidR="00451383" w:rsidRPr="004664B4" w:rsidRDefault="00451383" w:rsidP="00D13E2A">
            <w:pPr>
              <w:spacing w:line="300" w:lineRule="auto"/>
              <w:rPr>
                <w:rFonts w:ascii="Arial" w:hAnsi="Arial" w:cs="Arial"/>
                <w:sz w:val="20"/>
                <w:szCs w:val="20"/>
              </w:rPr>
            </w:pPr>
            <w:r>
              <w:rPr>
                <w:rFonts w:ascii="Arial" w:hAnsi="Arial" w:cs="Arial"/>
                <w:sz w:val="20"/>
                <w:szCs w:val="20"/>
              </w:rPr>
              <w:t>High</w:t>
            </w:r>
          </w:p>
        </w:tc>
        <w:tc>
          <w:tcPr>
            <w:tcW w:w="884"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1106"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1106"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884"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995"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1329"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50</w:t>
            </w:r>
          </w:p>
        </w:tc>
      </w:tr>
      <w:tr w:rsidR="00451383" w:rsidRPr="004664B4" w:rsidTr="00D13E2A">
        <w:trPr>
          <w:trHeight w:val="285"/>
        </w:trPr>
        <w:tc>
          <w:tcPr>
            <w:tcW w:w="5122" w:type="dxa"/>
            <w:vMerge/>
          </w:tcPr>
          <w:p w:rsidR="00451383" w:rsidRDefault="00451383" w:rsidP="00021226">
            <w:pPr>
              <w:spacing w:line="300" w:lineRule="auto"/>
              <w:rPr>
                <w:rFonts w:ascii="Arial" w:hAnsi="Arial" w:cs="Arial"/>
                <w:sz w:val="20"/>
                <w:szCs w:val="20"/>
              </w:rPr>
            </w:pPr>
          </w:p>
        </w:tc>
        <w:tc>
          <w:tcPr>
            <w:tcW w:w="1884" w:type="dxa"/>
            <w:tcBorders>
              <w:top w:val="single" w:sz="4" w:space="0" w:color="7F7F7F" w:themeColor="text1" w:themeTint="80"/>
            </w:tcBorders>
            <w:vAlign w:val="center"/>
          </w:tcPr>
          <w:p w:rsidR="00451383" w:rsidRPr="00356346" w:rsidRDefault="00451383" w:rsidP="00D13E2A">
            <w:pPr>
              <w:spacing w:line="300" w:lineRule="auto"/>
              <w:rPr>
                <w:rFonts w:ascii="Arial" w:hAnsi="Arial" w:cs="Arial"/>
                <w:i/>
                <w:sz w:val="20"/>
                <w:szCs w:val="20"/>
              </w:rPr>
            </w:pPr>
            <w:r w:rsidRPr="00356346">
              <w:rPr>
                <w:rFonts w:ascii="Arial" w:hAnsi="Arial" w:cs="Arial"/>
                <w:i/>
                <w:sz w:val="20"/>
                <w:szCs w:val="20"/>
              </w:rPr>
              <w:t>P. brachyotis</w:t>
            </w:r>
          </w:p>
        </w:tc>
        <w:tc>
          <w:tcPr>
            <w:tcW w:w="1115" w:type="dxa"/>
            <w:tcBorders>
              <w:top w:val="single" w:sz="4" w:space="0" w:color="7F7F7F" w:themeColor="text1" w:themeTint="80"/>
            </w:tcBorders>
            <w:vAlign w:val="center"/>
          </w:tcPr>
          <w:p w:rsidR="00451383" w:rsidRDefault="00451383" w:rsidP="00D13E2A">
            <w:pPr>
              <w:spacing w:line="300" w:lineRule="auto"/>
              <w:rPr>
                <w:rFonts w:ascii="Arial" w:hAnsi="Arial" w:cs="Arial"/>
                <w:sz w:val="20"/>
                <w:szCs w:val="20"/>
              </w:rPr>
            </w:pPr>
            <w:r>
              <w:rPr>
                <w:rFonts w:ascii="Arial" w:hAnsi="Arial" w:cs="Arial"/>
                <w:sz w:val="20"/>
                <w:szCs w:val="20"/>
              </w:rPr>
              <w:t>Low</w:t>
            </w:r>
          </w:p>
        </w:tc>
        <w:tc>
          <w:tcPr>
            <w:tcW w:w="884" w:type="dxa"/>
            <w:vMerge/>
            <w:vAlign w:val="center"/>
          </w:tcPr>
          <w:p w:rsidR="00451383" w:rsidRDefault="00451383" w:rsidP="00D13E2A">
            <w:pPr>
              <w:spacing w:line="300" w:lineRule="auto"/>
              <w:jc w:val="right"/>
              <w:rPr>
                <w:rFonts w:ascii="Arial" w:hAnsi="Arial" w:cs="Arial"/>
                <w:sz w:val="20"/>
              </w:rPr>
            </w:pPr>
          </w:p>
        </w:tc>
        <w:tc>
          <w:tcPr>
            <w:tcW w:w="1106" w:type="dxa"/>
            <w:vMerge/>
            <w:vAlign w:val="center"/>
          </w:tcPr>
          <w:p w:rsidR="00451383" w:rsidRDefault="00451383" w:rsidP="00D13E2A">
            <w:pPr>
              <w:spacing w:line="300" w:lineRule="auto"/>
              <w:jc w:val="right"/>
              <w:rPr>
                <w:rFonts w:ascii="Arial" w:hAnsi="Arial" w:cs="Arial"/>
                <w:sz w:val="20"/>
              </w:rPr>
            </w:pPr>
          </w:p>
        </w:tc>
        <w:tc>
          <w:tcPr>
            <w:tcW w:w="1106" w:type="dxa"/>
            <w:vMerge/>
            <w:vAlign w:val="center"/>
          </w:tcPr>
          <w:p w:rsidR="00451383" w:rsidRDefault="00451383" w:rsidP="00D13E2A">
            <w:pPr>
              <w:spacing w:line="300" w:lineRule="auto"/>
              <w:jc w:val="right"/>
              <w:rPr>
                <w:rFonts w:ascii="Arial" w:hAnsi="Arial" w:cs="Arial"/>
                <w:sz w:val="20"/>
              </w:rPr>
            </w:pPr>
          </w:p>
        </w:tc>
        <w:tc>
          <w:tcPr>
            <w:tcW w:w="884" w:type="dxa"/>
            <w:vMerge/>
            <w:vAlign w:val="center"/>
          </w:tcPr>
          <w:p w:rsidR="00451383" w:rsidRDefault="00451383" w:rsidP="00D13E2A">
            <w:pPr>
              <w:spacing w:line="300" w:lineRule="auto"/>
              <w:jc w:val="right"/>
              <w:rPr>
                <w:rFonts w:ascii="Arial" w:hAnsi="Arial" w:cs="Arial"/>
                <w:sz w:val="20"/>
              </w:rPr>
            </w:pPr>
          </w:p>
        </w:tc>
        <w:tc>
          <w:tcPr>
            <w:tcW w:w="995" w:type="dxa"/>
            <w:vMerge/>
            <w:vAlign w:val="center"/>
          </w:tcPr>
          <w:p w:rsidR="00451383" w:rsidRDefault="00451383" w:rsidP="00D13E2A">
            <w:pPr>
              <w:spacing w:line="300" w:lineRule="auto"/>
              <w:jc w:val="right"/>
              <w:rPr>
                <w:rFonts w:ascii="Arial" w:hAnsi="Arial" w:cs="Arial"/>
                <w:sz w:val="20"/>
              </w:rPr>
            </w:pPr>
          </w:p>
        </w:tc>
        <w:tc>
          <w:tcPr>
            <w:tcW w:w="1329" w:type="dxa"/>
            <w:vMerge/>
            <w:vAlign w:val="center"/>
          </w:tcPr>
          <w:p w:rsidR="00451383" w:rsidRDefault="00451383" w:rsidP="00D13E2A">
            <w:pPr>
              <w:spacing w:line="300" w:lineRule="auto"/>
              <w:jc w:val="right"/>
              <w:rPr>
                <w:rFonts w:ascii="Arial" w:hAnsi="Arial" w:cs="Arial"/>
                <w:sz w:val="20"/>
              </w:rPr>
            </w:pPr>
          </w:p>
        </w:tc>
      </w:tr>
      <w:tr w:rsidR="00B076BA" w:rsidRPr="004664B4" w:rsidTr="00D13E2A">
        <w:tc>
          <w:tcPr>
            <w:tcW w:w="5122" w:type="dxa"/>
          </w:tcPr>
          <w:p w:rsidR="00B076BA" w:rsidRDefault="00B076BA" w:rsidP="00021226">
            <w:pPr>
              <w:spacing w:line="300" w:lineRule="auto"/>
              <w:rPr>
                <w:rFonts w:ascii="Arial" w:hAnsi="Arial" w:cs="Arial"/>
                <w:b/>
                <w:sz w:val="20"/>
                <w:szCs w:val="20"/>
              </w:rPr>
            </w:pPr>
          </w:p>
          <w:p w:rsidR="00B076BA" w:rsidRDefault="00B076BA" w:rsidP="00021226">
            <w:pPr>
              <w:spacing w:line="300" w:lineRule="auto"/>
              <w:rPr>
                <w:rFonts w:ascii="Arial" w:hAnsi="Arial" w:cs="Arial"/>
                <w:b/>
                <w:sz w:val="20"/>
                <w:szCs w:val="20"/>
              </w:rPr>
            </w:pPr>
            <w:r>
              <w:rPr>
                <w:rFonts w:ascii="Arial" w:hAnsi="Arial" w:cs="Arial"/>
                <w:b/>
                <w:sz w:val="20"/>
                <w:szCs w:val="20"/>
              </w:rPr>
              <w:t>7</w:t>
            </w:r>
            <w:r w:rsidRPr="009C42FF">
              <w:rPr>
                <w:rFonts w:ascii="Arial" w:hAnsi="Arial" w:cs="Arial"/>
                <w:b/>
                <w:sz w:val="20"/>
                <w:szCs w:val="20"/>
              </w:rPr>
              <w:t xml:space="preserve">. Manage habitat to </w:t>
            </w:r>
            <w:r>
              <w:rPr>
                <w:rFonts w:ascii="Arial" w:hAnsi="Arial" w:cs="Arial"/>
                <w:b/>
                <w:sz w:val="20"/>
                <w:szCs w:val="20"/>
              </w:rPr>
              <w:t xml:space="preserve">maintain or </w:t>
            </w:r>
            <w:r w:rsidRPr="009C42FF">
              <w:rPr>
                <w:rFonts w:ascii="Arial" w:hAnsi="Arial" w:cs="Arial"/>
                <w:b/>
                <w:sz w:val="20"/>
                <w:szCs w:val="20"/>
              </w:rPr>
              <w:t xml:space="preserve">improve its </w:t>
            </w:r>
            <w:r w:rsidRPr="009C42FF">
              <w:rPr>
                <w:rFonts w:ascii="Arial" w:hAnsi="Arial" w:cs="Arial"/>
                <w:b/>
                <w:sz w:val="20"/>
                <w:szCs w:val="20"/>
              </w:rPr>
              <w:lastRenderedPageBreak/>
              <w:t xml:space="preserve">carrying capacity </w:t>
            </w:r>
            <w:r>
              <w:rPr>
                <w:rFonts w:ascii="Arial" w:hAnsi="Arial" w:cs="Arial"/>
                <w:b/>
                <w:sz w:val="20"/>
                <w:szCs w:val="20"/>
              </w:rPr>
              <w:t xml:space="preserve">for rock wallabies </w:t>
            </w:r>
            <w:r w:rsidRPr="009C42FF">
              <w:rPr>
                <w:rFonts w:ascii="Arial" w:hAnsi="Arial" w:cs="Arial"/>
                <w:b/>
                <w:sz w:val="20"/>
                <w:szCs w:val="20"/>
              </w:rPr>
              <w:t xml:space="preserve">and to </w:t>
            </w:r>
            <w:r>
              <w:rPr>
                <w:rFonts w:ascii="Arial" w:hAnsi="Arial" w:cs="Arial"/>
                <w:b/>
                <w:sz w:val="20"/>
                <w:szCs w:val="20"/>
              </w:rPr>
              <w:t>permit</w:t>
            </w:r>
            <w:r w:rsidRPr="009C42FF">
              <w:rPr>
                <w:rFonts w:ascii="Arial" w:hAnsi="Arial" w:cs="Arial"/>
                <w:b/>
                <w:sz w:val="20"/>
                <w:szCs w:val="20"/>
              </w:rPr>
              <w:t xml:space="preserve"> successful breeding and dispersal</w:t>
            </w:r>
          </w:p>
          <w:p w:rsidR="00B076BA" w:rsidRDefault="00B076BA" w:rsidP="00021226">
            <w:pPr>
              <w:spacing w:line="300" w:lineRule="auto"/>
              <w:rPr>
                <w:rFonts w:ascii="Arial" w:hAnsi="Arial" w:cs="Arial"/>
                <w:sz w:val="20"/>
                <w:szCs w:val="20"/>
              </w:rPr>
            </w:pPr>
          </w:p>
        </w:tc>
        <w:tc>
          <w:tcPr>
            <w:tcW w:w="1884"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p>
        </w:tc>
        <w:tc>
          <w:tcPr>
            <w:tcW w:w="1115"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p>
        </w:tc>
      </w:tr>
      <w:tr w:rsidR="00265D36" w:rsidRPr="004664B4" w:rsidTr="00D13E2A">
        <w:trPr>
          <w:trHeight w:val="291"/>
        </w:trPr>
        <w:tc>
          <w:tcPr>
            <w:tcW w:w="5122" w:type="dxa"/>
            <w:vMerge w:val="restart"/>
          </w:tcPr>
          <w:p w:rsidR="00265D36" w:rsidRPr="00A41DD3" w:rsidRDefault="00265D36" w:rsidP="00021226">
            <w:pPr>
              <w:spacing w:line="300" w:lineRule="auto"/>
              <w:rPr>
                <w:rFonts w:ascii="Arial" w:hAnsi="Arial" w:cs="Arial"/>
                <w:sz w:val="20"/>
                <w:szCs w:val="20"/>
              </w:rPr>
            </w:pPr>
            <w:r w:rsidRPr="00A41DD3">
              <w:rPr>
                <w:rFonts w:ascii="Arial" w:hAnsi="Arial" w:cs="Arial"/>
                <w:sz w:val="20"/>
                <w:szCs w:val="20"/>
              </w:rPr>
              <w:lastRenderedPageBreak/>
              <w:t>7.1 Improve security of tenure of off-reserve rock wallaby populations</w:t>
            </w:r>
          </w:p>
        </w:tc>
        <w:tc>
          <w:tcPr>
            <w:tcW w:w="1884" w:type="dxa"/>
            <w:tcBorders>
              <w:bottom w:val="single" w:sz="4" w:space="0" w:color="7F7F7F" w:themeColor="text1" w:themeTint="80"/>
            </w:tcBorders>
            <w:vAlign w:val="center"/>
          </w:tcPr>
          <w:p w:rsidR="00265D36" w:rsidRPr="00A41DD3" w:rsidRDefault="00265D36" w:rsidP="00D13E2A">
            <w:pPr>
              <w:spacing w:line="300" w:lineRule="auto"/>
              <w:rPr>
                <w:rFonts w:ascii="Arial" w:hAnsi="Arial" w:cs="Arial"/>
                <w:i/>
                <w:sz w:val="20"/>
                <w:szCs w:val="20"/>
              </w:rPr>
            </w:pPr>
            <w:r w:rsidRPr="00A41DD3">
              <w:rPr>
                <w:rFonts w:ascii="Arial" w:hAnsi="Arial" w:cs="Arial"/>
                <w:i/>
                <w:sz w:val="20"/>
                <w:szCs w:val="20"/>
              </w:rPr>
              <w:t>P. l. lateralis</w:t>
            </w:r>
          </w:p>
        </w:tc>
        <w:tc>
          <w:tcPr>
            <w:tcW w:w="1115" w:type="dxa"/>
            <w:tcBorders>
              <w:bottom w:val="single" w:sz="4" w:space="0" w:color="7F7F7F" w:themeColor="text1" w:themeTint="80"/>
            </w:tcBorders>
            <w:vAlign w:val="center"/>
          </w:tcPr>
          <w:p w:rsidR="00265D36" w:rsidRPr="00A41DD3" w:rsidRDefault="00265D36" w:rsidP="00D13E2A">
            <w:pPr>
              <w:spacing w:line="300" w:lineRule="auto"/>
              <w:rPr>
                <w:rFonts w:ascii="Arial" w:hAnsi="Arial" w:cs="Arial"/>
                <w:sz w:val="20"/>
                <w:szCs w:val="20"/>
              </w:rPr>
            </w:pPr>
            <w:r w:rsidRPr="00A41DD3">
              <w:rPr>
                <w:rFonts w:ascii="Arial" w:hAnsi="Arial" w:cs="Arial"/>
                <w:sz w:val="20"/>
                <w:szCs w:val="20"/>
              </w:rPr>
              <w:t>High</w:t>
            </w:r>
          </w:p>
        </w:tc>
        <w:tc>
          <w:tcPr>
            <w:tcW w:w="884" w:type="dxa"/>
            <w:vMerge w:val="restart"/>
            <w:vAlign w:val="center"/>
          </w:tcPr>
          <w:p w:rsidR="00265D36" w:rsidRPr="00A41DD3" w:rsidRDefault="00265D36" w:rsidP="00D13E2A">
            <w:pPr>
              <w:spacing w:line="300" w:lineRule="auto"/>
              <w:jc w:val="right"/>
              <w:rPr>
                <w:rFonts w:ascii="Arial" w:hAnsi="Arial" w:cs="Arial"/>
                <w:sz w:val="20"/>
              </w:rPr>
            </w:pPr>
            <w:r w:rsidRPr="00A41DD3">
              <w:rPr>
                <w:rFonts w:ascii="Arial" w:hAnsi="Arial" w:cs="Arial"/>
                <w:sz w:val="20"/>
              </w:rPr>
              <w:t>5</w:t>
            </w:r>
          </w:p>
        </w:tc>
        <w:tc>
          <w:tcPr>
            <w:tcW w:w="1106" w:type="dxa"/>
            <w:vMerge w:val="restart"/>
            <w:vAlign w:val="center"/>
          </w:tcPr>
          <w:p w:rsidR="00265D36" w:rsidRPr="00A41DD3" w:rsidRDefault="00265D36" w:rsidP="00D13E2A">
            <w:pPr>
              <w:spacing w:line="300" w:lineRule="auto"/>
              <w:jc w:val="right"/>
              <w:rPr>
                <w:rFonts w:ascii="Arial" w:hAnsi="Arial" w:cs="Arial"/>
                <w:sz w:val="20"/>
              </w:rPr>
            </w:pPr>
            <w:r w:rsidRPr="00A41DD3">
              <w:rPr>
                <w:rFonts w:ascii="Arial" w:hAnsi="Arial" w:cs="Arial"/>
                <w:sz w:val="20"/>
              </w:rPr>
              <w:t>5</w:t>
            </w:r>
          </w:p>
        </w:tc>
        <w:tc>
          <w:tcPr>
            <w:tcW w:w="1106" w:type="dxa"/>
            <w:vMerge w:val="restart"/>
            <w:vAlign w:val="center"/>
          </w:tcPr>
          <w:p w:rsidR="00265D36" w:rsidRPr="00A41DD3" w:rsidRDefault="00265D36" w:rsidP="00D13E2A">
            <w:pPr>
              <w:spacing w:line="300" w:lineRule="auto"/>
              <w:jc w:val="right"/>
              <w:rPr>
                <w:rFonts w:ascii="Arial" w:hAnsi="Arial" w:cs="Arial"/>
                <w:sz w:val="20"/>
              </w:rPr>
            </w:pPr>
            <w:r w:rsidRPr="00A41DD3">
              <w:rPr>
                <w:rFonts w:ascii="Arial" w:hAnsi="Arial" w:cs="Arial"/>
                <w:sz w:val="20"/>
              </w:rPr>
              <w:t>5</w:t>
            </w:r>
          </w:p>
        </w:tc>
        <w:tc>
          <w:tcPr>
            <w:tcW w:w="884" w:type="dxa"/>
            <w:vMerge w:val="restart"/>
            <w:vAlign w:val="center"/>
          </w:tcPr>
          <w:p w:rsidR="00265D36" w:rsidRPr="00A41DD3" w:rsidRDefault="00265D36" w:rsidP="00D13E2A">
            <w:pPr>
              <w:spacing w:line="300" w:lineRule="auto"/>
              <w:jc w:val="right"/>
              <w:rPr>
                <w:rFonts w:ascii="Arial" w:hAnsi="Arial" w:cs="Arial"/>
                <w:sz w:val="20"/>
              </w:rPr>
            </w:pPr>
            <w:r w:rsidRPr="00A41DD3">
              <w:rPr>
                <w:rFonts w:ascii="Arial" w:hAnsi="Arial" w:cs="Arial"/>
                <w:sz w:val="20"/>
              </w:rPr>
              <w:t>5</w:t>
            </w:r>
          </w:p>
        </w:tc>
        <w:tc>
          <w:tcPr>
            <w:tcW w:w="995" w:type="dxa"/>
            <w:vMerge w:val="restart"/>
            <w:vAlign w:val="center"/>
          </w:tcPr>
          <w:p w:rsidR="00265D36" w:rsidRPr="00A41DD3" w:rsidRDefault="00265D36" w:rsidP="00D13E2A">
            <w:pPr>
              <w:spacing w:line="300" w:lineRule="auto"/>
              <w:jc w:val="right"/>
              <w:rPr>
                <w:rFonts w:ascii="Arial" w:hAnsi="Arial" w:cs="Arial"/>
                <w:sz w:val="20"/>
              </w:rPr>
            </w:pPr>
            <w:r w:rsidRPr="00A41DD3">
              <w:rPr>
                <w:rFonts w:ascii="Arial" w:hAnsi="Arial" w:cs="Arial"/>
                <w:sz w:val="20"/>
              </w:rPr>
              <w:t>5</w:t>
            </w:r>
          </w:p>
        </w:tc>
        <w:tc>
          <w:tcPr>
            <w:tcW w:w="1329" w:type="dxa"/>
            <w:vMerge w:val="restart"/>
            <w:vAlign w:val="center"/>
          </w:tcPr>
          <w:p w:rsidR="00265D36" w:rsidRPr="00A41DD3" w:rsidRDefault="00265D36" w:rsidP="00D13E2A">
            <w:pPr>
              <w:spacing w:line="300" w:lineRule="auto"/>
              <w:jc w:val="right"/>
              <w:rPr>
                <w:rFonts w:ascii="Arial" w:hAnsi="Arial" w:cs="Arial"/>
                <w:sz w:val="20"/>
              </w:rPr>
            </w:pPr>
            <w:r w:rsidRPr="00A41DD3">
              <w:rPr>
                <w:rFonts w:ascii="Arial" w:hAnsi="Arial" w:cs="Arial"/>
                <w:sz w:val="20"/>
              </w:rPr>
              <w:t>25</w:t>
            </w:r>
          </w:p>
        </w:tc>
      </w:tr>
      <w:tr w:rsidR="00265D36" w:rsidRPr="004664B4" w:rsidTr="00D13E2A">
        <w:trPr>
          <w:trHeight w:val="288"/>
        </w:trPr>
        <w:tc>
          <w:tcPr>
            <w:tcW w:w="5122" w:type="dxa"/>
            <w:vMerge/>
          </w:tcPr>
          <w:p w:rsidR="00265D36" w:rsidRPr="00A41DD3" w:rsidRDefault="00265D36" w:rsidP="00021226">
            <w:pPr>
              <w:spacing w:line="300" w:lineRule="auto"/>
              <w:rPr>
                <w:rFonts w:ascii="Arial" w:hAnsi="Arial" w:cs="Arial"/>
                <w:sz w:val="20"/>
                <w:szCs w:val="20"/>
              </w:rPr>
            </w:pPr>
          </w:p>
        </w:tc>
        <w:tc>
          <w:tcPr>
            <w:tcW w:w="1884" w:type="dxa"/>
            <w:tcBorders>
              <w:top w:val="single" w:sz="4" w:space="0" w:color="7F7F7F" w:themeColor="text1" w:themeTint="80"/>
              <w:bottom w:val="single" w:sz="4" w:space="0" w:color="7F7F7F" w:themeColor="text1" w:themeTint="80"/>
            </w:tcBorders>
            <w:vAlign w:val="center"/>
          </w:tcPr>
          <w:p w:rsidR="00265D36" w:rsidRPr="00451383" w:rsidRDefault="00265D36" w:rsidP="00D13E2A">
            <w:pPr>
              <w:spacing w:line="300" w:lineRule="auto"/>
              <w:rPr>
                <w:rFonts w:ascii="Arial" w:hAnsi="Arial" w:cs="Arial"/>
                <w:sz w:val="20"/>
                <w:szCs w:val="20"/>
              </w:rPr>
            </w:pPr>
            <w:r w:rsidRPr="00A41DD3">
              <w:rPr>
                <w:rFonts w:ascii="Arial" w:hAnsi="Arial" w:cs="Arial"/>
                <w:i/>
                <w:sz w:val="20"/>
                <w:szCs w:val="20"/>
              </w:rPr>
              <w:t xml:space="preserve">P. l. </w:t>
            </w:r>
            <w:r w:rsidRPr="00613EC4">
              <w:rPr>
                <w:rFonts w:ascii="Arial" w:hAnsi="Arial" w:cs="Arial"/>
                <w:sz w:val="20"/>
                <w:szCs w:val="20"/>
              </w:rPr>
              <w:t>MacD</w:t>
            </w:r>
            <w:r w:rsidRPr="00A41DD3">
              <w:rPr>
                <w:rFonts w:ascii="Arial" w:hAnsi="Arial" w:cs="Arial"/>
                <w:i/>
                <w:sz w:val="20"/>
                <w:szCs w:val="20"/>
              </w:rPr>
              <w:t xml:space="preserve"> </w:t>
            </w:r>
            <w:r w:rsidRPr="00A41DD3">
              <w:rPr>
                <w:rFonts w:ascii="Arial" w:hAnsi="Arial" w:cs="Arial"/>
                <w:sz w:val="20"/>
                <w:szCs w:val="20"/>
              </w:rPr>
              <w:t>rac</w:t>
            </w:r>
            <w:r>
              <w:rPr>
                <w:rFonts w:ascii="Arial" w:hAnsi="Arial" w:cs="Arial"/>
                <w:sz w:val="20"/>
                <w:szCs w:val="20"/>
              </w:rPr>
              <w:t>e</w:t>
            </w:r>
          </w:p>
        </w:tc>
        <w:tc>
          <w:tcPr>
            <w:tcW w:w="1115" w:type="dxa"/>
            <w:tcBorders>
              <w:top w:val="single" w:sz="4" w:space="0" w:color="7F7F7F" w:themeColor="text1" w:themeTint="80"/>
              <w:bottom w:val="single" w:sz="4" w:space="0" w:color="7F7F7F" w:themeColor="text1" w:themeTint="80"/>
            </w:tcBorders>
            <w:vAlign w:val="center"/>
          </w:tcPr>
          <w:p w:rsidR="00265D36" w:rsidRPr="00A41DD3" w:rsidRDefault="00265D36" w:rsidP="00D13E2A">
            <w:pPr>
              <w:spacing w:line="300" w:lineRule="auto"/>
              <w:rPr>
                <w:rFonts w:ascii="Arial" w:hAnsi="Arial" w:cs="Arial"/>
                <w:sz w:val="20"/>
                <w:szCs w:val="20"/>
              </w:rPr>
            </w:pPr>
            <w:r>
              <w:rPr>
                <w:rFonts w:ascii="Arial" w:hAnsi="Arial" w:cs="Arial"/>
                <w:sz w:val="20"/>
                <w:szCs w:val="20"/>
              </w:rPr>
              <w:t>High</w:t>
            </w:r>
          </w:p>
        </w:tc>
        <w:tc>
          <w:tcPr>
            <w:tcW w:w="884" w:type="dxa"/>
            <w:vMerge/>
            <w:vAlign w:val="center"/>
          </w:tcPr>
          <w:p w:rsidR="00265D36" w:rsidRPr="00A41DD3" w:rsidRDefault="00265D36" w:rsidP="00D13E2A">
            <w:pPr>
              <w:spacing w:line="300" w:lineRule="auto"/>
              <w:jc w:val="right"/>
              <w:rPr>
                <w:rFonts w:ascii="Arial" w:hAnsi="Arial" w:cs="Arial"/>
                <w:sz w:val="20"/>
              </w:rPr>
            </w:pPr>
          </w:p>
        </w:tc>
        <w:tc>
          <w:tcPr>
            <w:tcW w:w="1106" w:type="dxa"/>
            <w:vMerge/>
            <w:vAlign w:val="center"/>
          </w:tcPr>
          <w:p w:rsidR="00265D36" w:rsidRPr="00A41DD3" w:rsidRDefault="00265D36" w:rsidP="00D13E2A">
            <w:pPr>
              <w:spacing w:line="300" w:lineRule="auto"/>
              <w:jc w:val="right"/>
              <w:rPr>
                <w:rFonts w:ascii="Arial" w:hAnsi="Arial" w:cs="Arial"/>
                <w:sz w:val="20"/>
              </w:rPr>
            </w:pPr>
          </w:p>
        </w:tc>
        <w:tc>
          <w:tcPr>
            <w:tcW w:w="1106" w:type="dxa"/>
            <w:vMerge/>
            <w:vAlign w:val="center"/>
          </w:tcPr>
          <w:p w:rsidR="00265D36" w:rsidRPr="00A41DD3" w:rsidRDefault="00265D36" w:rsidP="00D13E2A">
            <w:pPr>
              <w:spacing w:line="300" w:lineRule="auto"/>
              <w:jc w:val="right"/>
              <w:rPr>
                <w:rFonts w:ascii="Arial" w:hAnsi="Arial" w:cs="Arial"/>
                <w:sz w:val="20"/>
              </w:rPr>
            </w:pPr>
          </w:p>
        </w:tc>
        <w:tc>
          <w:tcPr>
            <w:tcW w:w="884" w:type="dxa"/>
            <w:vMerge/>
            <w:vAlign w:val="center"/>
          </w:tcPr>
          <w:p w:rsidR="00265D36" w:rsidRPr="00A41DD3" w:rsidRDefault="00265D36" w:rsidP="00D13E2A">
            <w:pPr>
              <w:spacing w:line="300" w:lineRule="auto"/>
              <w:jc w:val="right"/>
              <w:rPr>
                <w:rFonts w:ascii="Arial" w:hAnsi="Arial" w:cs="Arial"/>
                <w:sz w:val="20"/>
              </w:rPr>
            </w:pPr>
          </w:p>
        </w:tc>
        <w:tc>
          <w:tcPr>
            <w:tcW w:w="995" w:type="dxa"/>
            <w:vMerge/>
            <w:vAlign w:val="center"/>
          </w:tcPr>
          <w:p w:rsidR="00265D36" w:rsidRPr="00A41DD3" w:rsidRDefault="00265D36" w:rsidP="00D13E2A">
            <w:pPr>
              <w:spacing w:line="300" w:lineRule="auto"/>
              <w:jc w:val="right"/>
              <w:rPr>
                <w:rFonts w:ascii="Arial" w:hAnsi="Arial" w:cs="Arial"/>
                <w:sz w:val="20"/>
              </w:rPr>
            </w:pPr>
          </w:p>
        </w:tc>
        <w:tc>
          <w:tcPr>
            <w:tcW w:w="1329" w:type="dxa"/>
            <w:vMerge/>
            <w:vAlign w:val="center"/>
          </w:tcPr>
          <w:p w:rsidR="00265D36" w:rsidRPr="00A41DD3" w:rsidRDefault="00265D36" w:rsidP="00D13E2A">
            <w:pPr>
              <w:spacing w:line="300" w:lineRule="auto"/>
              <w:jc w:val="right"/>
              <w:rPr>
                <w:rFonts w:ascii="Arial" w:hAnsi="Arial" w:cs="Arial"/>
                <w:sz w:val="20"/>
              </w:rPr>
            </w:pPr>
          </w:p>
        </w:tc>
      </w:tr>
      <w:tr w:rsidR="00265D36" w:rsidRPr="004664B4" w:rsidTr="00AA68BE">
        <w:trPr>
          <w:trHeight w:val="288"/>
        </w:trPr>
        <w:tc>
          <w:tcPr>
            <w:tcW w:w="5122" w:type="dxa"/>
            <w:vMerge/>
          </w:tcPr>
          <w:p w:rsidR="00265D36" w:rsidRPr="00A41DD3" w:rsidRDefault="00265D36" w:rsidP="00021226">
            <w:pPr>
              <w:spacing w:line="300" w:lineRule="auto"/>
              <w:rPr>
                <w:rFonts w:ascii="Arial" w:hAnsi="Arial" w:cs="Arial"/>
                <w:sz w:val="20"/>
                <w:szCs w:val="20"/>
              </w:rPr>
            </w:pPr>
          </w:p>
        </w:tc>
        <w:tc>
          <w:tcPr>
            <w:tcW w:w="1884" w:type="dxa"/>
            <w:tcBorders>
              <w:top w:val="single" w:sz="4" w:space="0" w:color="7F7F7F" w:themeColor="text1" w:themeTint="80"/>
              <w:bottom w:val="single" w:sz="4" w:space="0" w:color="7F7F7F" w:themeColor="text1" w:themeTint="80"/>
            </w:tcBorders>
            <w:vAlign w:val="center"/>
          </w:tcPr>
          <w:p w:rsidR="00265D36" w:rsidRPr="00A41DD3" w:rsidRDefault="00265D36" w:rsidP="00D13E2A">
            <w:pPr>
              <w:spacing w:line="300" w:lineRule="auto"/>
              <w:rPr>
                <w:rFonts w:ascii="Arial" w:hAnsi="Arial" w:cs="Arial"/>
                <w:i/>
                <w:sz w:val="20"/>
                <w:szCs w:val="20"/>
              </w:rPr>
            </w:pPr>
            <w:r w:rsidRPr="00A41DD3">
              <w:rPr>
                <w:rFonts w:ascii="Arial" w:hAnsi="Arial" w:cs="Arial"/>
                <w:i/>
                <w:sz w:val="20"/>
                <w:szCs w:val="20"/>
              </w:rPr>
              <w:t>P. rothschildi</w:t>
            </w:r>
          </w:p>
        </w:tc>
        <w:tc>
          <w:tcPr>
            <w:tcW w:w="1115" w:type="dxa"/>
            <w:tcBorders>
              <w:top w:val="single" w:sz="4" w:space="0" w:color="7F7F7F" w:themeColor="text1" w:themeTint="80"/>
              <w:bottom w:val="single" w:sz="4" w:space="0" w:color="7F7F7F" w:themeColor="text1" w:themeTint="80"/>
            </w:tcBorders>
            <w:vAlign w:val="center"/>
          </w:tcPr>
          <w:p w:rsidR="00265D36" w:rsidRPr="00A41DD3" w:rsidRDefault="00265D36" w:rsidP="00D13E2A">
            <w:pPr>
              <w:spacing w:line="300" w:lineRule="auto"/>
              <w:rPr>
                <w:rFonts w:ascii="Arial" w:hAnsi="Arial" w:cs="Arial"/>
                <w:sz w:val="20"/>
                <w:szCs w:val="20"/>
              </w:rPr>
            </w:pPr>
            <w:r w:rsidRPr="00A41DD3">
              <w:rPr>
                <w:rFonts w:ascii="Arial" w:hAnsi="Arial" w:cs="Arial"/>
                <w:sz w:val="20"/>
                <w:szCs w:val="20"/>
              </w:rPr>
              <w:t>Moderate</w:t>
            </w:r>
          </w:p>
        </w:tc>
        <w:tc>
          <w:tcPr>
            <w:tcW w:w="884" w:type="dxa"/>
            <w:vMerge/>
            <w:vAlign w:val="center"/>
          </w:tcPr>
          <w:p w:rsidR="00265D36" w:rsidRPr="00A41DD3" w:rsidRDefault="00265D36" w:rsidP="00D13E2A">
            <w:pPr>
              <w:spacing w:line="300" w:lineRule="auto"/>
              <w:jc w:val="right"/>
              <w:rPr>
                <w:rFonts w:ascii="Arial" w:hAnsi="Arial" w:cs="Arial"/>
                <w:sz w:val="20"/>
              </w:rPr>
            </w:pPr>
          </w:p>
        </w:tc>
        <w:tc>
          <w:tcPr>
            <w:tcW w:w="1106" w:type="dxa"/>
            <w:vMerge/>
            <w:vAlign w:val="center"/>
          </w:tcPr>
          <w:p w:rsidR="00265D36" w:rsidRPr="00A41DD3" w:rsidRDefault="00265D36" w:rsidP="00D13E2A">
            <w:pPr>
              <w:spacing w:line="300" w:lineRule="auto"/>
              <w:jc w:val="right"/>
              <w:rPr>
                <w:rFonts w:ascii="Arial" w:hAnsi="Arial" w:cs="Arial"/>
                <w:sz w:val="20"/>
              </w:rPr>
            </w:pPr>
          </w:p>
        </w:tc>
        <w:tc>
          <w:tcPr>
            <w:tcW w:w="1106" w:type="dxa"/>
            <w:vMerge/>
            <w:vAlign w:val="center"/>
          </w:tcPr>
          <w:p w:rsidR="00265D36" w:rsidRPr="00A41DD3" w:rsidRDefault="00265D36" w:rsidP="00D13E2A">
            <w:pPr>
              <w:spacing w:line="300" w:lineRule="auto"/>
              <w:jc w:val="right"/>
              <w:rPr>
                <w:rFonts w:ascii="Arial" w:hAnsi="Arial" w:cs="Arial"/>
                <w:sz w:val="20"/>
              </w:rPr>
            </w:pPr>
          </w:p>
        </w:tc>
        <w:tc>
          <w:tcPr>
            <w:tcW w:w="884" w:type="dxa"/>
            <w:vMerge/>
            <w:vAlign w:val="center"/>
          </w:tcPr>
          <w:p w:rsidR="00265D36" w:rsidRPr="00A41DD3" w:rsidRDefault="00265D36" w:rsidP="00D13E2A">
            <w:pPr>
              <w:spacing w:line="300" w:lineRule="auto"/>
              <w:jc w:val="right"/>
              <w:rPr>
                <w:rFonts w:ascii="Arial" w:hAnsi="Arial" w:cs="Arial"/>
                <w:sz w:val="20"/>
              </w:rPr>
            </w:pPr>
          </w:p>
        </w:tc>
        <w:tc>
          <w:tcPr>
            <w:tcW w:w="995" w:type="dxa"/>
            <w:vMerge/>
            <w:vAlign w:val="center"/>
          </w:tcPr>
          <w:p w:rsidR="00265D36" w:rsidRPr="00A41DD3" w:rsidRDefault="00265D36" w:rsidP="00D13E2A">
            <w:pPr>
              <w:spacing w:line="300" w:lineRule="auto"/>
              <w:jc w:val="right"/>
              <w:rPr>
                <w:rFonts w:ascii="Arial" w:hAnsi="Arial" w:cs="Arial"/>
                <w:sz w:val="20"/>
              </w:rPr>
            </w:pPr>
          </w:p>
        </w:tc>
        <w:tc>
          <w:tcPr>
            <w:tcW w:w="1329" w:type="dxa"/>
            <w:vMerge/>
            <w:vAlign w:val="center"/>
          </w:tcPr>
          <w:p w:rsidR="00265D36" w:rsidRPr="00A41DD3" w:rsidRDefault="00265D36" w:rsidP="00D13E2A">
            <w:pPr>
              <w:spacing w:line="300" w:lineRule="auto"/>
              <w:jc w:val="right"/>
              <w:rPr>
                <w:rFonts w:ascii="Arial" w:hAnsi="Arial" w:cs="Arial"/>
                <w:sz w:val="20"/>
              </w:rPr>
            </w:pPr>
          </w:p>
        </w:tc>
      </w:tr>
      <w:tr w:rsidR="00265D36" w:rsidRPr="004664B4" w:rsidTr="00AA68BE">
        <w:trPr>
          <w:trHeight w:val="288"/>
        </w:trPr>
        <w:tc>
          <w:tcPr>
            <w:tcW w:w="5122" w:type="dxa"/>
            <w:vMerge/>
          </w:tcPr>
          <w:p w:rsidR="00265D36" w:rsidRPr="00A41DD3" w:rsidRDefault="00265D36" w:rsidP="00021226">
            <w:pPr>
              <w:spacing w:line="300" w:lineRule="auto"/>
              <w:rPr>
                <w:rFonts w:ascii="Arial" w:hAnsi="Arial" w:cs="Arial"/>
                <w:sz w:val="20"/>
                <w:szCs w:val="20"/>
              </w:rPr>
            </w:pPr>
          </w:p>
        </w:tc>
        <w:tc>
          <w:tcPr>
            <w:tcW w:w="188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rsidR="00265D36" w:rsidRPr="00265D36" w:rsidRDefault="00265D36" w:rsidP="00D13E2A">
            <w:pPr>
              <w:spacing w:line="300" w:lineRule="auto"/>
              <w:rPr>
                <w:rFonts w:ascii="Arial" w:hAnsi="Arial" w:cs="Arial"/>
                <w:i/>
                <w:sz w:val="20"/>
                <w:szCs w:val="20"/>
              </w:rPr>
            </w:pPr>
            <w:r w:rsidRPr="00265D36">
              <w:rPr>
                <w:rFonts w:ascii="Arial" w:hAnsi="Arial" w:cs="Arial"/>
                <w:i/>
                <w:sz w:val="20"/>
                <w:szCs w:val="20"/>
              </w:rPr>
              <w:t>P. brachyotis</w:t>
            </w:r>
          </w:p>
        </w:tc>
        <w:tc>
          <w:tcPr>
            <w:tcW w:w="1115"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rsidR="00265D36" w:rsidRPr="00265D36" w:rsidRDefault="004A1F9F" w:rsidP="00D13E2A">
            <w:pPr>
              <w:spacing w:line="300" w:lineRule="auto"/>
              <w:rPr>
                <w:rFonts w:ascii="Arial" w:hAnsi="Arial" w:cs="Arial"/>
                <w:sz w:val="20"/>
                <w:szCs w:val="20"/>
              </w:rPr>
            </w:pPr>
            <w:r>
              <w:rPr>
                <w:rFonts w:ascii="Arial" w:hAnsi="Arial" w:cs="Arial"/>
                <w:sz w:val="20"/>
                <w:szCs w:val="20"/>
              </w:rPr>
              <w:t>Low</w:t>
            </w:r>
          </w:p>
        </w:tc>
        <w:tc>
          <w:tcPr>
            <w:tcW w:w="884" w:type="dxa"/>
            <w:vMerge/>
            <w:vAlign w:val="center"/>
          </w:tcPr>
          <w:p w:rsidR="00265D36" w:rsidRPr="00A41DD3" w:rsidRDefault="00265D36" w:rsidP="00D13E2A">
            <w:pPr>
              <w:spacing w:line="300" w:lineRule="auto"/>
              <w:jc w:val="right"/>
              <w:rPr>
                <w:rFonts w:ascii="Arial" w:hAnsi="Arial" w:cs="Arial"/>
                <w:sz w:val="20"/>
              </w:rPr>
            </w:pPr>
          </w:p>
        </w:tc>
        <w:tc>
          <w:tcPr>
            <w:tcW w:w="1106" w:type="dxa"/>
            <w:vMerge/>
            <w:vAlign w:val="center"/>
          </w:tcPr>
          <w:p w:rsidR="00265D36" w:rsidRPr="00A41DD3" w:rsidRDefault="00265D36" w:rsidP="00D13E2A">
            <w:pPr>
              <w:spacing w:line="300" w:lineRule="auto"/>
              <w:jc w:val="right"/>
              <w:rPr>
                <w:rFonts w:ascii="Arial" w:hAnsi="Arial" w:cs="Arial"/>
                <w:sz w:val="20"/>
              </w:rPr>
            </w:pPr>
          </w:p>
        </w:tc>
        <w:tc>
          <w:tcPr>
            <w:tcW w:w="1106" w:type="dxa"/>
            <w:vMerge/>
            <w:vAlign w:val="center"/>
          </w:tcPr>
          <w:p w:rsidR="00265D36" w:rsidRPr="00A41DD3" w:rsidRDefault="00265D36" w:rsidP="00D13E2A">
            <w:pPr>
              <w:spacing w:line="300" w:lineRule="auto"/>
              <w:jc w:val="right"/>
              <w:rPr>
                <w:rFonts w:ascii="Arial" w:hAnsi="Arial" w:cs="Arial"/>
                <w:sz w:val="20"/>
              </w:rPr>
            </w:pPr>
          </w:p>
        </w:tc>
        <w:tc>
          <w:tcPr>
            <w:tcW w:w="884" w:type="dxa"/>
            <w:vMerge/>
            <w:vAlign w:val="center"/>
          </w:tcPr>
          <w:p w:rsidR="00265D36" w:rsidRPr="00A41DD3" w:rsidRDefault="00265D36" w:rsidP="00D13E2A">
            <w:pPr>
              <w:spacing w:line="300" w:lineRule="auto"/>
              <w:jc w:val="right"/>
              <w:rPr>
                <w:rFonts w:ascii="Arial" w:hAnsi="Arial" w:cs="Arial"/>
                <w:sz w:val="20"/>
              </w:rPr>
            </w:pPr>
          </w:p>
        </w:tc>
        <w:tc>
          <w:tcPr>
            <w:tcW w:w="995" w:type="dxa"/>
            <w:vMerge/>
            <w:vAlign w:val="center"/>
          </w:tcPr>
          <w:p w:rsidR="00265D36" w:rsidRPr="00A41DD3" w:rsidRDefault="00265D36" w:rsidP="00D13E2A">
            <w:pPr>
              <w:spacing w:line="300" w:lineRule="auto"/>
              <w:jc w:val="right"/>
              <w:rPr>
                <w:rFonts w:ascii="Arial" w:hAnsi="Arial" w:cs="Arial"/>
                <w:sz w:val="20"/>
              </w:rPr>
            </w:pPr>
          </w:p>
        </w:tc>
        <w:tc>
          <w:tcPr>
            <w:tcW w:w="1329" w:type="dxa"/>
            <w:vMerge/>
            <w:vAlign w:val="center"/>
          </w:tcPr>
          <w:p w:rsidR="00265D36" w:rsidRPr="00A41DD3" w:rsidRDefault="00265D36" w:rsidP="00D13E2A">
            <w:pPr>
              <w:spacing w:line="300" w:lineRule="auto"/>
              <w:jc w:val="right"/>
              <w:rPr>
                <w:rFonts w:ascii="Arial" w:hAnsi="Arial" w:cs="Arial"/>
                <w:sz w:val="20"/>
              </w:rPr>
            </w:pPr>
          </w:p>
        </w:tc>
      </w:tr>
      <w:tr w:rsidR="00265D36" w:rsidRPr="004664B4" w:rsidTr="00AA68BE">
        <w:trPr>
          <w:trHeight w:val="288"/>
        </w:trPr>
        <w:tc>
          <w:tcPr>
            <w:tcW w:w="5122" w:type="dxa"/>
            <w:vMerge/>
          </w:tcPr>
          <w:p w:rsidR="00265D36" w:rsidRPr="00A41DD3" w:rsidRDefault="00265D36" w:rsidP="00021226">
            <w:pPr>
              <w:spacing w:line="300" w:lineRule="auto"/>
              <w:rPr>
                <w:rFonts w:ascii="Arial" w:hAnsi="Arial" w:cs="Arial"/>
                <w:sz w:val="20"/>
                <w:szCs w:val="20"/>
              </w:rPr>
            </w:pPr>
          </w:p>
        </w:tc>
        <w:tc>
          <w:tcPr>
            <w:tcW w:w="1884" w:type="dxa"/>
            <w:tcBorders>
              <w:top w:val="single" w:sz="4" w:space="0" w:color="7F7F7F" w:themeColor="text1" w:themeTint="80"/>
              <w:right w:val="single" w:sz="4" w:space="0" w:color="7F7F7F" w:themeColor="text1" w:themeTint="80"/>
            </w:tcBorders>
            <w:vAlign w:val="center"/>
          </w:tcPr>
          <w:p w:rsidR="00265D36" w:rsidRPr="00265D36" w:rsidRDefault="00265D36" w:rsidP="00D13E2A">
            <w:pPr>
              <w:spacing w:line="300" w:lineRule="auto"/>
              <w:rPr>
                <w:rFonts w:ascii="Arial" w:hAnsi="Arial" w:cs="Arial"/>
                <w:i/>
                <w:sz w:val="20"/>
                <w:szCs w:val="20"/>
              </w:rPr>
            </w:pPr>
            <w:r w:rsidRPr="00265D36">
              <w:rPr>
                <w:rFonts w:ascii="Arial" w:hAnsi="Arial" w:cs="Arial"/>
                <w:i/>
                <w:sz w:val="20"/>
                <w:szCs w:val="20"/>
              </w:rPr>
              <w:t xml:space="preserve">P. </w:t>
            </w:r>
            <w:r w:rsidR="004A1F9F">
              <w:rPr>
                <w:rFonts w:ascii="Arial" w:hAnsi="Arial" w:cs="Arial"/>
                <w:i/>
                <w:sz w:val="20"/>
                <w:szCs w:val="20"/>
              </w:rPr>
              <w:t>concinna</w:t>
            </w:r>
          </w:p>
        </w:tc>
        <w:tc>
          <w:tcPr>
            <w:tcW w:w="1115" w:type="dxa"/>
            <w:tcBorders>
              <w:top w:val="single" w:sz="4" w:space="0" w:color="7F7F7F" w:themeColor="text1" w:themeTint="80"/>
              <w:left w:val="single" w:sz="4" w:space="0" w:color="7F7F7F" w:themeColor="text1" w:themeTint="80"/>
            </w:tcBorders>
            <w:vAlign w:val="center"/>
          </w:tcPr>
          <w:p w:rsidR="00265D36" w:rsidRPr="00265D36" w:rsidRDefault="004A1F9F" w:rsidP="00D13E2A">
            <w:pPr>
              <w:spacing w:line="300" w:lineRule="auto"/>
              <w:rPr>
                <w:rFonts w:ascii="Arial" w:hAnsi="Arial" w:cs="Arial"/>
                <w:sz w:val="20"/>
                <w:szCs w:val="20"/>
              </w:rPr>
            </w:pPr>
            <w:r>
              <w:rPr>
                <w:rFonts w:ascii="Arial" w:hAnsi="Arial" w:cs="Arial"/>
                <w:sz w:val="20"/>
                <w:szCs w:val="20"/>
              </w:rPr>
              <w:t>Low</w:t>
            </w:r>
          </w:p>
        </w:tc>
        <w:tc>
          <w:tcPr>
            <w:tcW w:w="884" w:type="dxa"/>
            <w:vMerge/>
            <w:vAlign w:val="center"/>
          </w:tcPr>
          <w:p w:rsidR="00265D36" w:rsidRPr="00A41DD3" w:rsidRDefault="00265D36" w:rsidP="00D13E2A">
            <w:pPr>
              <w:spacing w:line="300" w:lineRule="auto"/>
              <w:jc w:val="right"/>
              <w:rPr>
                <w:rFonts w:ascii="Arial" w:hAnsi="Arial" w:cs="Arial"/>
                <w:sz w:val="20"/>
              </w:rPr>
            </w:pPr>
          </w:p>
        </w:tc>
        <w:tc>
          <w:tcPr>
            <w:tcW w:w="1106" w:type="dxa"/>
            <w:vMerge/>
            <w:vAlign w:val="center"/>
          </w:tcPr>
          <w:p w:rsidR="00265D36" w:rsidRPr="00A41DD3" w:rsidRDefault="00265D36" w:rsidP="00D13E2A">
            <w:pPr>
              <w:spacing w:line="300" w:lineRule="auto"/>
              <w:jc w:val="right"/>
              <w:rPr>
                <w:rFonts w:ascii="Arial" w:hAnsi="Arial" w:cs="Arial"/>
                <w:sz w:val="20"/>
              </w:rPr>
            </w:pPr>
          </w:p>
        </w:tc>
        <w:tc>
          <w:tcPr>
            <w:tcW w:w="1106" w:type="dxa"/>
            <w:vMerge/>
            <w:vAlign w:val="center"/>
          </w:tcPr>
          <w:p w:rsidR="00265D36" w:rsidRPr="00A41DD3" w:rsidRDefault="00265D36" w:rsidP="00D13E2A">
            <w:pPr>
              <w:spacing w:line="300" w:lineRule="auto"/>
              <w:jc w:val="right"/>
              <w:rPr>
                <w:rFonts w:ascii="Arial" w:hAnsi="Arial" w:cs="Arial"/>
                <w:sz w:val="20"/>
              </w:rPr>
            </w:pPr>
          </w:p>
        </w:tc>
        <w:tc>
          <w:tcPr>
            <w:tcW w:w="884" w:type="dxa"/>
            <w:vMerge/>
            <w:vAlign w:val="center"/>
          </w:tcPr>
          <w:p w:rsidR="00265D36" w:rsidRPr="00A41DD3" w:rsidRDefault="00265D36" w:rsidP="00D13E2A">
            <w:pPr>
              <w:spacing w:line="300" w:lineRule="auto"/>
              <w:jc w:val="right"/>
              <w:rPr>
                <w:rFonts w:ascii="Arial" w:hAnsi="Arial" w:cs="Arial"/>
                <w:sz w:val="20"/>
              </w:rPr>
            </w:pPr>
          </w:p>
        </w:tc>
        <w:tc>
          <w:tcPr>
            <w:tcW w:w="995" w:type="dxa"/>
            <w:vMerge/>
            <w:vAlign w:val="center"/>
          </w:tcPr>
          <w:p w:rsidR="00265D36" w:rsidRPr="00A41DD3" w:rsidRDefault="00265D36" w:rsidP="00D13E2A">
            <w:pPr>
              <w:spacing w:line="300" w:lineRule="auto"/>
              <w:jc w:val="right"/>
              <w:rPr>
                <w:rFonts w:ascii="Arial" w:hAnsi="Arial" w:cs="Arial"/>
                <w:sz w:val="20"/>
              </w:rPr>
            </w:pPr>
          </w:p>
        </w:tc>
        <w:tc>
          <w:tcPr>
            <w:tcW w:w="1329" w:type="dxa"/>
            <w:vMerge/>
            <w:vAlign w:val="center"/>
          </w:tcPr>
          <w:p w:rsidR="00265D36" w:rsidRPr="00A41DD3" w:rsidRDefault="00265D36" w:rsidP="00D13E2A">
            <w:pPr>
              <w:spacing w:line="300" w:lineRule="auto"/>
              <w:jc w:val="right"/>
              <w:rPr>
                <w:rFonts w:ascii="Arial" w:hAnsi="Arial" w:cs="Arial"/>
                <w:sz w:val="20"/>
              </w:rPr>
            </w:pPr>
          </w:p>
        </w:tc>
      </w:tr>
      <w:tr w:rsidR="00B076BA" w:rsidRPr="004664B4" w:rsidTr="00D13E2A">
        <w:tc>
          <w:tcPr>
            <w:tcW w:w="5122" w:type="dxa"/>
          </w:tcPr>
          <w:p w:rsidR="00B076BA" w:rsidRPr="005B34CF" w:rsidRDefault="00B076BA" w:rsidP="00021226">
            <w:pPr>
              <w:spacing w:line="300" w:lineRule="auto"/>
              <w:rPr>
                <w:rFonts w:ascii="Arial" w:hAnsi="Arial" w:cs="Arial"/>
                <w:sz w:val="20"/>
                <w:szCs w:val="20"/>
              </w:rPr>
            </w:pPr>
            <w:r>
              <w:rPr>
                <w:rFonts w:ascii="Arial" w:hAnsi="Arial" w:cs="Arial"/>
                <w:sz w:val="20"/>
                <w:szCs w:val="20"/>
              </w:rPr>
              <w:t xml:space="preserve">7.2 Undertake weed control around WA </w:t>
            </w:r>
            <w:r w:rsidR="0068463B">
              <w:rPr>
                <w:rFonts w:ascii="Arial" w:hAnsi="Arial" w:cs="Arial"/>
                <w:sz w:val="20"/>
                <w:szCs w:val="20"/>
              </w:rPr>
              <w:t>Wheatbelt</w:t>
            </w:r>
            <w:r>
              <w:rPr>
                <w:rFonts w:ascii="Arial" w:hAnsi="Arial" w:cs="Arial"/>
                <w:sz w:val="20"/>
                <w:szCs w:val="20"/>
              </w:rPr>
              <w:t xml:space="preserve"> rock wallaby populations and monitor its effectiveness and changes in rock wallaby habitat use</w:t>
            </w:r>
          </w:p>
        </w:tc>
        <w:tc>
          <w:tcPr>
            <w:tcW w:w="1884"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P. l. lateralis</w:t>
            </w:r>
          </w:p>
        </w:tc>
        <w:tc>
          <w:tcPr>
            <w:tcW w:w="1115" w:type="dxa"/>
            <w:tcBorders>
              <w:bottom w:val="single" w:sz="4" w:space="0" w:color="auto"/>
            </w:tcBorders>
            <w:vAlign w:val="center"/>
          </w:tcPr>
          <w:p w:rsidR="00B076BA" w:rsidRPr="004664B4" w:rsidRDefault="00596AD3"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60</w:t>
            </w:r>
          </w:p>
        </w:tc>
      </w:tr>
      <w:tr w:rsidR="00297578" w:rsidRPr="004664B4" w:rsidTr="00D13E2A">
        <w:trPr>
          <w:trHeight w:val="285"/>
        </w:trPr>
        <w:tc>
          <w:tcPr>
            <w:tcW w:w="5122" w:type="dxa"/>
            <w:vMerge w:val="restart"/>
          </w:tcPr>
          <w:p w:rsidR="00297578" w:rsidRDefault="00297578" w:rsidP="00021226">
            <w:pPr>
              <w:spacing w:line="300" w:lineRule="auto"/>
              <w:rPr>
                <w:rFonts w:ascii="Arial" w:hAnsi="Arial" w:cs="Arial"/>
                <w:sz w:val="20"/>
                <w:szCs w:val="20"/>
              </w:rPr>
            </w:pPr>
            <w:r>
              <w:rPr>
                <w:rFonts w:ascii="Arial" w:hAnsi="Arial" w:cs="Arial"/>
                <w:sz w:val="20"/>
                <w:szCs w:val="20"/>
              </w:rPr>
              <w:t>7.2 Implement APY Lands Buffel Grass Management Plan</w:t>
            </w:r>
          </w:p>
        </w:tc>
        <w:tc>
          <w:tcPr>
            <w:tcW w:w="1884" w:type="dxa"/>
            <w:tcBorders>
              <w:bottom w:val="single" w:sz="4" w:space="0" w:color="7F7F7F" w:themeColor="text1" w:themeTint="80"/>
            </w:tcBorders>
            <w:vAlign w:val="center"/>
          </w:tcPr>
          <w:p w:rsidR="00297578" w:rsidRPr="00297578" w:rsidRDefault="00297578" w:rsidP="00D13E2A">
            <w:pPr>
              <w:spacing w:line="300" w:lineRule="auto"/>
              <w:rPr>
                <w:rFonts w:ascii="Arial" w:hAnsi="Arial" w:cs="Arial"/>
                <w:sz w:val="20"/>
                <w:szCs w:val="20"/>
              </w:rPr>
            </w:pPr>
            <w:r>
              <w:rPr>
                <w:rFonts w:ascii="Arial" w:hAnsi="Arial" w:cs="Arial"/>
                <w:i/>
                <w:sz w:val="20"/>
                <w:szCs w:val="20"/>
              </w:rPr>
              <w:t xml:space="preserve">P. l. </w:t>
            </w:r>
            <w:r w:rsidRPr="00613EC4">
              <w:rPr>
                <w:rFonts w:ascii="Arial" w:hAnsi="Arial" w:cs="Arial"/>
                <w:sz w:val="20"/>
                <w:szCs w:val="20"/>
              </w:rPr>
              <w:t>MacD</w:t>
            </w:r>
            <w:r>
              <w:rPr>
                <w:rFonts w:ascii="Arial" w:hAnsi="Arial" w:cs="Arial"/>
                <w:i/>
                <w:sz w:val="20"/>
                <w:szCs w:val="20"/>
              </w:rPr>
              <w:t xml:space="preserve"> </w:t>
            </w:r>
            <w:r>
              <w:rPr>
                <w:rFonts w:ascii="Arial" w:hAnsi="Arial" w:cs="Arial"/>
                <w:sz w:val="20"/>
                <w:szCs w:val="20"/>
              </w:rPr>
              <w:t>race</w:t>
            </w:r>
          </w:p>
        </w:tc>
        <w:tc>
          <w:tcPr>
            <w:tcW w:w="1115" w:type="dxa"/>
            <w:tcBorders>
              <w:bottom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High</w:t>
            </w:r>
          </w:p>
        </w:tc>
        <w:tc>
          <w:tcPr>
            <w:tcW w:w="884" w:type="dxa"/>
            <w:vMerge w:val="restart"/>
            <w:vAlign w:val="center"/>
          </w:tcPr>
          <w:p w:rsidR="00297578" w:rsidRDefault="00297578" w:rsidP="00D13E2A">
            <w:pPr>
              <w:spacing w:line="300" w:lineRule="auto"/>
              <w:jc w:val="right"/>
              <w:rPr>
                <w:rFonts w:ascii="Arial" w:hAnsi="Arial" w:cs="Arial"/>
                <w:sz w:val="20"/>
              </w:rPr>
            </w:pPr>
            <w:r>
              <w:rPr>
                <w:rFonts w:ascii="Arial" w:hAnsi="Arial" w:cs="Arial"/>
                <w:sz w:val="20"/>
              </w:rPr>
              <w:t>40</w:t>
            </w:r>
          </w:p>
        </w:tc>
        <w:tc>
          <w:tcPr>
            <w:tcW w:w="1106" w:type="dxa"/>
            <w:vMerge w:val="restart"/>
            <w:vAlign w:val="center"/>
          </w:tcPr>
          <w:p w:rsidR="00297578" w:rsidRDefault="00297578" w:rsidP="00D13E2A">
            <w:pPr>
              <w:spacing w:line="300" w:lineRule="auto"/>
              <w:jc w:val="right"/>
              <w:rPr>
                <w:rFonts w:ascii="Arial" w:hAnsi="Arial" w:cs="Arial"/>
                <w:sz w:val="20"/>
              </w:rPr>
            </w:pPr>
            <w:r>
              <w:rPr>
                <w:rFonts w:ascii="Arial" w:hAnsi="Arial" w:cs="Arial"/>
                <w:sz w:val="20"/>
              </w:rPr>
              <w:t>40</w:t>
            </w:r>
          </w:p>
        </w:tc>
        <w:tc>
          <w:tcPr>
            <w:tcW w:w="1106" w:type="dxa"/>
            <w:vMerge w:val="restart"/>
            <w:vAlign w:val="center"/>
          </w:tcPr>
          <w:p w:rsidR="00297578" w:rsidRDefault="00297578" w:rsidP="00D13E2A">
            <w:pPr>
              <w:spacing w:line="300" w:lineRule="auto"/>
              <w:jc w:val="right"/>
              <w:rPr>
                <w:rFonts w:ascii="Arial" w:hAnsi="Arial" w:cs="Arial"/>
                <w:sz w:val="20"/>
              </w:rPr>
            </w:pPr>
            <w:r>
              <w:rPr>
                <w:rFonts w:ascii="Arial" w:hAnsi="Arial" w:cs="Arial"/>
                <w:sz w:val="20"/>
              </w:rPr>
              <w:t>40</w:t>
            </w:r>
          </w:p>
        </w:tc>
        <w:tc>
          <w:tcPr>
            <w:tcW w:w="884" w:type="dxa"/>
            <w:vMerge w:val="restart"/>
            <w:vAlign w:val="center"/>
          </w:tcPr>
          <w:p w:rsidR="00297578" w:rsidRDefault="00297578" w:rsidP="00D13E2A">
            <w:pPr>
              <w:spacing w:line="300" w:lineRule="auto"/>
              <w:jc w:val="right"/>
              <w:rPr>
                <w:rFonts w:ascii="Arial" w:hAnsi="Arial" w:cs="Arial"/>
                <w:sz w:val="20"/>
              </w:rPr>
            </w:pPr>
            <w:r>
              <w:rPr>
                <w:rFonts w:ascii="Arial" w:hAnsi="Arial" w:cs="Arial"/>
                <w:sz w:val="20"/>
              </w:rPr>
              <w:t>40</w:t>
            </w:r>
          </w:p>
        </w:tc>
        <w:tc>
          <w:tcPr>
            <w:tcW w:w="995" w:type="dxa"/>
            <w:vMerge w:val="restart"/>
            <w:vAlign w:val="center"/>
          </w:tcPr>
          <w:p w:rsidR="00297578" w:rsidRDefault="00297578" w:rsidP="00D13E2A">
            <w:pPr>
              <w:spacing w:line="300" w:lineRule="auto"/>
              <w:jc w:val="right"/>
              <w:rPr>
                <w:rFonts w:ascii="Arial" w:hAnsi="Arial" w:cs="Arial"/>
                <w:sz w:val="20"/>
              </w:rPr>
            </w:pPr>
            <w:r>
              <w:rPr>
                <w:rFonts w:ascii="Arial" w:hAnsi="Arial" w:cs="Arial"/>
                <w:sz w:val="20"/>
              </w:rPr>
              <w:t>40</w:t>
            </w:r>
          </w:p>
        </w:tc>
        <w:tc>
          <w:tcPr>
            <w:tcW w:w="1329" w:type="dxa"/>
            <w:vMerge w:val="restart"/>
            <w:vAlign w:val="center"/>
          </w:tcPr>
          <w:p w:rsidR="00297578" w:rsidRDefault="00297578" w:rsidP="00D13E2A">
            <w:pPr>
              <w:spacing w:line="300" w:lineRule="auto"/>
              <w:jc w:val="right"/>
              <w:rPr>
                <w:rFonts w:ascii="Arial" w:hAnsi="Arial" w:cs="Arial"/>
                <w:sz w:val="20"/>
              </w:rPr>
            </w:pPr>
            <w:r>
              <w:rPr>
                <w:rFonts w:ascii="Arial" w:hAnsi="Arial" w:cs="Arial"/>
                <w:sz w:val="20"/>
              </w:rPr>
              <w:t>200</w:t>
            </w:r>
          </w:p>
        </w:tc>
      </w:tr>
      <w:tr w:rsidR="00297578" w:rsidRPr="004664B4" w:rsidTr="00D13E2A">
        <w:trPr>
          <w:trHeight w:val="285"/>
        </w:trPr>
        <w:tc>
          <w:tcPr>
            <w:tcW w:w="5122" w:type="dxa"/>
            <w:vMerge/>
          </w:tcPr>
          <w:p w:rsidR="00297578" w:rsidRDefault="00297578" w:rsidP="00021226">
            <w:pPr>
              <w:spacing w:line="300" w:lineRule="auto"/>
              <w:rPr>
                <w:rFonts w:ascii="Arial" w:hAnsi="Arial" w:cs="Arial"/>
                <w:sz w:val="20"/>
                <w:szCs w:val="20"/>
              </w:rPr>
            </w:pPr>
          </w:p>
        </w:tc>
        <w:tc>
          <w:tcPr>
            <w:tcW w:w="1884" w:type="dxa"/>
            <w:tcBorders>
              <w:top w:val="single" w:sz="4" w:space="0" w:color="7F7F7F" w:themeColor="text1" w:themeTint="80"/>
            </w:tcBorders>
            <w:vAlign w:val="center"/>
          </w:tcPr>
          <w:p w:rsidR="00297578" w:rsidRDefault="00297578" w:rsidP="00D13E2A">
            <w:pPr>
              <w:spacing w:line="300" w:lineRule="auto"/>
              <w:rPr>
                <w:rFonts w:ascii="Arial" w:hAnsi="Arial" w:cs="Arial"/>
                <w:i/>
                <w:sz w:val="20"/>
                <w:szCs w:val="20"/>
              </w:rPr>
            </w:pPr>
            <w:r>
              <w:rPr>
                <w:rFonts w:ascii="Arial" w:hAnsi="Arial" w:cs="Arial"/>
                <w:i/>
                <w:sz w:val="20"/>
                <w:szCs w:val="20"/>
              </w:rPr>
              <w:t>P. rothschildi</w:t>
            </w:r>
          </w:p>
        </w:tc>
        <w:tc>
          <w:tcPr>
            <w:tcW w:w="1115" w:type="dxa"/>
            <w:tcBorders>
              <w:top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Moderate</w:t>
            </w:r>
          </w:p>
        </w:tc>
        <w:tc>
          <w:tcPr>
            <w:tcW w:w="884"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884" w:type="dxa"/>
            <w:vMerge/>
            <w:vAlign w:val="center"/>
          </w:tcPr>
          <w:p w:rsidR="00297578" w:rsidRDefault="00297578" w:rsidP="00D13E2A">
            <w:pPr>
              <w:spacing w:line="300" w:lineRule="auto"/>
              <w:jc w:val="right"/>
              <w:rPr>
                <w:rFonts w:ascii="Arial" w:hAnsi="Arial" w:cs="Arial"/>
                <w:sz w:val="20"/>
              </w:rPr>
            </w:pPr>
          </w:p>
        </w:tc>
        <w:tc>
          <w:tcPr>
            <w:tcW w:w="995" w:type="dxa"/>
            <w:vMerge/>
            <w:vAlign w:val="center"/>
          </w:tcPr>
          <w:p w:rsidR="00297578" w:rsidRDefault="00297578" w:rsidP="00D13E2A">
            <w:pPr>
              <w:spacing w:line="300" w:lineRule="auto"/>
              <w:jc w:val="right"/>
              <w:rPr>
                <w:rFonts w:ascii="Arial" w:hAnsi="Arial" w:cs="Arial"/>
                <w:sz w:val="20"/>
              </w:rPr>
            </w:pPr>
          </w:p>
        </w:tc>
        <w:tc>
          <w:tcPr>
            <w:tcW w:w="1329" w:type="dxa"/>
            <w:vMerge/>
            <w:vAlign w:val="center"/>
          </w:tcPr>
          <w:p w:rsidR="00297578" w:rsidRDefault="00297578" w:rsidP="00D13E2A">
            <w:pPr>
              <w:spacing w:line="300" w:lineRule="auto"/>
              <w:jc w:val="right"/>
              <w:rPr>
                <w:rFonts w:ascii="Arial" w:hAnsi="Arial" w:cs="Arial"/>
                <w:sz w:val="20"/>
              </w:rPr>
            </w:pPr>
          </w:p>
        </w:tc>
      </w:tr>
      <w:tr w:rsidR="00B076BA" w:rsidRPr="004664B4" w:rsidTr="00D13E2A">
        <w:tc>
          <w:tcPr>
            <w:tcW w:w="5122" w:type="dxa"/>
          </w:tcPr>
          <w:p w:rsidR="00B076BA" w:rsidRPr="005B34CF" w:rsidRDefault="00B076BA" w:rsidP="00021226">
            <w:pPr>
              <w:spacing w:line="300" w:lineRule="auto"/>
              <w:rPr>
                <w:rFonts w:ascii="Arial" w:hAnsi="Arial" w:cs="Arial"/>
                <w:sz w:val="20"/>
                <w:szCs w:val="20"/>
              </w:rPr>
            </w:pPr>
            <w:r>
              <w:rPr>
                <w:rFonts w:ascii="Arial" w:hAnsi="Arial" w:cs="Arial"/>
                <w:sz w:val="20"/>
                <w:szCs w:val="20"/>
              </w:rPr>
              <w:t xml:space="preserve">7.3 Implement APY Lands Fire Management Plan around rock wallabies at New Well and Kalka </w:t>
            </w:r>
          </w:p>
        </w:tc>
        <w:tc>
          <w:tcPr>
            <w:tcW w:w="1884" w:type="dxa"/>
            <w:tcBorders>
              <w:bottom w:val="single" w:sz="4" w:space="0" w:color="auto"/>
            </w:tcBorders>
            <w:vAlign w:val="center"/>
          </w:tcPr>
          <w:p w:rsidR="00B076BA" w:rsidRPr="00F30AD5" w:rsidRDefault="00B076BA" w:rsidP="00D13E2A">
            <w:pPr>
              <w:spacing w:line="300" w:lineRule="auto"/>
              <w:rPr>
                <w:rFonts w:ascii="Arial" w:hAnsi="Arial" w:cs="Arial"/>
                <w:sz w:val="20"/>
                <w:szCs w:val="20"/>
              </w:rPr>
            </w:pPr>
            <w:r>
              <w:rPr>
                <w:rFonts w:ascii="Arial" w:hAnsi="Arial" w:cs="Arial"/>
                <w:i/>
                <w:sz w:val="20"/>
                <w:szCs w:val="20"/>
              </w:rPr>
              <w:t xml:space="preserve">P. l. </w:t>
            </w:r>
            <w:r w:rsidRPr="00BE7D36">
              <w:rPr>
                <w:rFonts w:ascii="Arial" w:hAnsi="Arial" w:cs="Arial"/>
                <w:sz w:val="20"/>
                <w:szCs w:val="20"/>
              </w:rPr>
              <w:t>MacD</w:t>
            </w:r>
            <w:r>
              <w:rPr>
                <w:rFonts w:ascii="Arial" w:hAnsi="Arial" w:cs="Arial"/>
                <w:i/>
                <w:sz w:val="20"/>
                <w:szCs w:val="20"/>
              </w:rPr>
              <w:t xml:space="preserve"> </w:t>
            </w:r>
            <w:r>
              <w:rPr>
                <w:rFonts w:ascii="Arial" w:hAnsi="Arial" w:cs="Arial"/>
                <w:sz w:val="20"/>
                <w:szCs w:val="20"/>
              </w:rPr>
              <w:t>race</w:t>
            </w:r>
          </w:p>
        </w:tc>
        <w:tc>
          <w:tcPr>
            <w:tcW w:w="1115"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r>
      <w:tr w:rsidR="00297578" w:rsidRPr="004664B4" w:rsidTr="00D13E2A">
        <w:trPr>
          <w:trHeight w:val="428"/>
        </w:trPr>
        <w:tc>
          <w:tcPr>
            <w:tcW w:w="5122" w:type="dxa"/>
            <w:vMerge w:val="restart"/>
          </w:tcPr>
          <w:p w:rsidR="00297578" w:rsidRPr="005B34CF" w:rsidRDefault="00297578" w:rsidP="00021226">
            <w:pPr>
              <w:spacing w:line="300" w:lineRule="auto"/>
              <w:rPr>
                <w:rFonts w:ascii="Arial" w:hAnsi="Arial" w:cs="Arial"/>
                <w:sz w:val="20"/>
                <w:szCs w:val="20"/>
              </w:rPr>
            </w:pPr>
            <w:r>
              <w:rPr>
                <w:rFonts w:ascii="Arial" w:hAnsi="Arial" w:cs="Arial"/>
                <w:sz w:val="20"/>
                <w:szCs w:val="20"/>
              </w:rPr>
              <w:t xml:space="preserve">7.3 Plan, implement and monitor precautionary fire practices around </w:t>
            </w:r>
            <w:r>
              <w:rPr>
                <w:rFonts w:ascii="Arial" w:hAnsi="Arial" w:cs="Arial"/>
                <w:i/>
                <w:sz w:val="20"/>
                <w:szCs w:val="20"/>
              </w:rPr>
              <w:t xml:space="preserve">P. concinna </w:t>
            </w:r>
            <w:r>
              <w:rPr>
                <w:rFonts w:ascii="Arial" w:hAnsi="Arial" w:cs="Arial"/>
                <w:sz w:val="20"/>
                <w:szCs w:val="20"/>
              </w:rPr>
              <w:t xml:space="preserve">and </w:t>
            </w:r>
            <w:r>
              <w:rPr>
                <w:rFonts w:ascii="Arial" w:hAnsi="Arial" w:cs="Arial"/>
                <w:i/>
                <w:sz w:val="20"/>
                <w:szCs w:val="20"/>
              </w:rPr>
              <w:t xml:space="preserve">P. burbidgei </w:t>
            </w:r>
            <w:r>
              <w:rPr>
                <w:rFonts w:ascii="Arial" w:hAnsi="Arial" w:cs="Arial"/>
                <w:sz w:val="20"/>
                <w:szCs w:val="20"/>
              </w:rPr>
              <w:t>habitat in the Kimberley to prevent or reticulate large bushfires</w:t>
            </w:r>
          </w:p>
        </w:tc>
        <w:tc>
          <w:tcPr>
            <w:tcW w:w="1884" w:type="dxa"/>
            <w:tcBorders>
              <w:bottom w:val="single" w:sz="4" w:space="0" w:color="7F7F7F" w:themeColor="text1" w:themeTint="80"/>
            </w:tcBorders>
            <w:vAlign w:val="center"/>
          </w:tcPr>
          <w:p w:rsidR="00297578" w:rsidRPr="00297578" w:rsidRDefault="00297578" w:rsidP="00D13E2A">
            <w:pPr>
              <w:spacing w:line="300" w:lineRule="auto"/>
              <w:rPr>
                <w:rFonts w:ascii="Arial" w:hAnsi="Arial" w:cs="Arial"/>
                <w:i/>
                <w:sz w:val="20"/>
                <w:szCs w:val="20"/>
              </w:rPr>
            </w:pPr>
            <w:r>
              <w:rPr>
                <w:rFonts w:ascii="Arial" w:hAnsi="Arial" w:cs="Arial"/>
                <w:i/>
                <w:sz w:val="20"/>
                <w:szCs w:val="20"/>
              </w:rPr>
              <w:t>P. burbidgei</w:t>
            </w:r>
          </w:p>
        </w:tc>
        <w:tc>
          <w:tcPr>
            <w:tcW w:w="1115" w:type="dxa"/>
            <w:tcBorders>
              <w:bottom w:val="single" w:sz="4" w:space="0" w:color="7F7F7F" w:themeColor="text1" w:themeTint="80"/>
            </w:tcBorders>
            <w:vAlign w:val="center"/>
          </w:tcPr>
          <w:p w:rsidR="00297578" w:rsidRPr="004664B4" w:rsidRDefault="00297578" w:rsidP="00D13E2A">
            <w:pPr>
              <w:spacing w:line="300" w:lineRule="auto"/>
              <w:rPr>
                <w:rFonts w:ascii="Arial" w:hAnsi="Arial" w:cs="Arial"/>
                <w:sz w:val="20"/>
                <w:szCs w:val="20"/>
              </w:rPr>
            </w:pPr>
            <w:r>
              <w:rPr>
                <w:rFonts w:ascii="Arial" w:hAnsi="Arial" w:cs="Arial"/>
                <w:sz w:val="20"/>
                <w:szCs w:val="20"/>
              </w:rPr>
              <w:t>High</w:t>
            </w:r>
          </w:p>
        </w:tc>
        <w:tc>
          <w:tcPr>
            <w:tcW w:w="884"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50</w:t>
            </w:r>
          </w:p>
        </w:tc>
        <w:tc>
          <w:tcPr>
            <w:tcW w:w="1106"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50</w:t>
            </w:r>
          </w:p>
        </w:tc>
        <w:tc>
          <w:tcPr>
            <w:tcW w:w="1106"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50</w:t>
            </w:r>
          </w:p>
        </w:tc>
        <w:tc>
          <w:tcPr>
            <w:tcW w:w="884"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50</w:t>
            </w:r>
          </w:p>
        </w:tc>
        <w:tc>
          <w:tcPr>
            <w:tcW w:w="995"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50</w:t>
            </w:r>
          </w:p>
        </w:tc>
        <w:tc>
          <w:tcPr>
            <w:tcW w:w="1329"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250</w:t>
            </w:r>
          </w:p>
        </w:tc>
      </w:tr>
      <w:tr w:rsidR="00297578" w:rsidRPr="004664B4" w:rsidTr="00D13E2A">
        <w:trPr>
          <w:trHeight w:val="427"/>
        </w:trPr>
        <w:tc>
          <w:tcPr>
            <w:tcW w:w="5122" w:type="dxa"/>
            <w:vMerge/>
          </w:tcPr>
          <w:p w:rsidR="00297578" w:rsidRDefault="00297578" w:rsidP="00021226">
            <w:pPr>
              <w:spacing w:line="300" w:lineRule="auto"/>
              <w:rPr>
                <w:rFonts w:ascii="Arial" w:hAnsi="Arial" w:cs="Arial"/>
                <w:sz w:val="20"/>
                <w:szCs w:val="20"/>
              </w:rPr>
            </w:pPr>
          </w:p>
        </w:tc>
        <w:tc>
          <w:tcPr>
            <w:tcW w:w="1884" w:type="dxa"/>
            <w:tcBorders>
              <w:top w:val="single" w:sz="4" w:space="0" w:color="7F7F7F" w:themeColor="text1" w:themeTint="80"/>
            </w:tcBorders>
            <w:vAlign w:val="center"/>
          </w:tcPr>
          <w:p w:rsidR="00297578" w:rsidRDefault="00297578" w:rsidP="00D13E2A">
            <w:pPr>
              <w:spacing w:line="300" w:lineRule="auto"/>
              <w:rPr>
                <w:rFonts w:ascii="Arial" w:hAnsi="Arial" w:cs="Arial"/>
                <w:i/>
                <w:sz w:val="20"/>
                <w:szCs w:val="20"/>
              </w:rPr>
            </w:pPr>
            <w:r>
              <w:rPr>
                <w:rFonts w:ascii="Arial" w:hAnsi="Arial" w:cs="Arial"/>
                <w:i/>
                <w:sz w:val="20"/>
                <w:szCs w:val="20"/>
              </w:rPr>
              <w:t>P. c. monastria</w:t>
            </w:r>
          </w:p>
        </w:tc>
        <w:tc>
          <w:tcPr>
            <w:tcW w:w="1115" w:type="dxa"/>
            <w:tcBorders>
              <w:top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High</w:t>
            </w:r>
          </w:p>
        </w:tc>
        <w:tc>
          <w:tcPr>
            <w:tcW w:w="884"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884" w:type="dxa"/>
            <w:vMerge/>
            <w:vAlign w:val="center"/>
          </w:tcPr>
          <w:p w:rsidR="00297578" w:rsidRDefault="00297578" w:rsidP="00D13E2A">
            <w:pPr>
              <w:spacing w:line="300" w:lineRule="auto"/>
              <w:jc w:val="right"/>
              <w:rPr>
                <w:rFonts w:ascii="Arial" w:hAnsi="Arial" w:cs="Arial"/>
                <w:sz w:val="20"/>
              </w:rPr>
            </w:pPr>
          </w:p>
        </w:tc>
        <w:tc>
          <w:tcPr>
            <w:tcW w:w="995" w:type="dxa"/>
            <w:vMerge/>
            <w:vAlign w:val="center"/>
          </w:tcPr>
          <w:p w:rsidR="00297578" w:rsidRDefault="00297578" w:rsidP="00D13E2A">
            <w:pPr>
              <w:spacing w:line="300" w:lineRule="auto"/>
              <w:jc w:val="right"/>
              <w:rPr>
                <w:rFonts w:ascii="Arial" w:hAnsi="Arial" w:cs="Arial"/>
                <w:sz w:val="20"/>
              </w:rPr>
            </w:pPr>
          </w:p>
        </w:tc>
        <w:tc>
          <w:tcPr>
            <w:tcW w:w="1329" w:type="dxa"/>
            <w:vMerge/>
            <w:vAlign w:val="center"/>
          </w:tcPr>
          <w:p w:rsidR="00297578" w:rsidRDefault="00297578" w:rsidP="00D13E2A">
            <w:pPr>
              <w:spacing w:line="300" w:lineRule="auto"/>
              <w:jc w:val="right"/>
              <w:rPr>
                <w:rFonts w:ascii="Arial" w:hAnsi="Arial" w:cs="Arial"/>
                <w:sz w:val="20"/>
              </w:rPr>
            </w:pP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 xml:space="preserve">7.3 Plan, implement and monitor prescribed burning in </w:t>
            </w:r>
            <w:r w:rsidR="0068463B">
              <w:rPr>
                <w:rFonts w:ascii="Arial" w:hAnsi="Arial" w:cs="Arial"/>
                <w:sz w:val="20"/>
                <w:szCs w:val="20"/>
              </w:rPr>
              <w:t>Pilbara</w:t>
            </w:r>
            <w:r>
              <w:rPr>
                <w:rFonts w:ascii="Arial" w:hAnsi="Arial" w:cs="Arial"/>
                <w:sz w:val="20"/>
                <w:szCs w:val="20"/>
              </w:rPr>
              <w:t xml:space="preserve"> reserves that ensures patchy and low intensity fires in areas occupied by </w:t>
            </w:r>
            <w:r>
              <w:rPr>
                <w:rFonts w:ascii="Arial" w:hAnsi="Arial" w:cs="Arial"/>
                <w:i/>
                <w:sz w:val="20"/>
                <w:szCs w:val="20"/>
              </w:rPr>
              <w:t>P. rothschildi</w:t>
            </w:r>
          </w:p>
        </w:tc>
        <w:tc>
          <w:tcPr>
            <w:tcW w:w="1884" w:type="dxa"/>
            <w:vAlign w:val="center"/>
          </w:tcPr>
          <w:p w:rsidR="00B076BA" w:rsidRPr="00F30AD5" w:rsidRDefault="00B076BA" w:rsidP="00D13E2A">
            <w:pPr>
              <w:spacing w:line="300" w:lineRule="auto"/>
              <w:rPr>
                <w:rFonts w:ascii="Arial" w:hAnsi="Arial" w:cs="Arial"/>
                <w:i/>
                <w:sz w:val="20"/>
                <w:szCs w:val="20"/>
              </w:rPr>
            </w:pPr>
            <w:r>
              <w:rPr>
                <w:rFonts w:ascii="Arial" w:hAnsi="Arial" w:cs="Arial"/>
                <w:i/>
                <w:sz w:val="20"/>
                <w:szCs w:val="20"/>
              </w:rPr>
              <w:t>P. rothschildi</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100</w:t>
            </w:r>
          </w:p>
        </w:tc>
      </w:tr>
      <w:tr w:rsidR="00B076BA" w:rsidRPr="004664B4" w:rsidTr="00D13E2A">
        <w:tc>
          <w:tcPr>
            <w:tcW w:w="5122" w:type="dxa"/>
          </w:tcPr>
          <w:p w:rsidR="00B076BA" w:rsidRPr="004C0D92" w:rsidRDefault="00B076BA" w:rsidP="004C1E45">
            <w:pPr>
              <w:spacing w:line="300" w:lineRule="auto"/>
              <w:rPr>
                <w:rFonts w:ascii="Arial" w:hAnsi="Arial" w:cs="Arial"/>
                <w:sz w:val="20"/>
                <w:szCs w:val="20"/>
              </w:rPr>
            </w:pPr>
            <w:r>
              <w:rPr>
                <w:rFonts w:ascii="Arial" w:hAnsi="Arial" w:cs="Arial"/>
                <w:sz w:val="20"/>
                <w:szCs w:val="20"/>
              </w:rPr>
              <w:t xml:space="preserve">7.3 Plan, implement and monitor prescribed burning in the Edgar Ranges NR that ensures patchy and low intensity fire in areas occupied by </w:t>
            </w:r>
            <w:r>
              <w:rPr>
                <w:rFonts w:ascii="Arial" w:hAnsi="Arial" w:cs="Arial"/>
                <w:i/>
                <w:sz w:val="20"/>
                <w:szCs w:val="20"/>
              </w:rPr>
              <w:t>P. l</w:t>
            </w:r>
            <w:r w:rsidR="004C1E45">
              <w:rPr>
                <w:rFonts w:ascii="Arial" w:hAnsi="Arial" w:cs="Arial"/>
                <w:i/>
                <w:sz w:val="20"/>
                <w:szCs w:val="20"/>
              </w:rPr>
              <w:t>.</w:t>
            </w:r>
            <w:r>
              <w:rPr>
                <w:rFonts w:ascii="Arial" w:hAnsi="Arial" w:cs="Arial"/>
                <w:i/>
                <w:sz w:val="20"/>
                <w:szCs w:val="20"/>
              </w:rPr>
              <w:t xml:space="preserve"> </w:t>
            </w:r>
            <w:r>
              <w:rPr>
                <w:rFonts w:ascii="Arial" w:hAnsi="Arial" w:cs="Arial"/>
                <w:sz w:val="20"/>
                <w:szCs w:val="20"/>
              </w:rPr>
              <w:t>West Kimberley race</w:t>
            </w:r>
          </w:p>
        </w:tc>
        <w:tc>
          <w:tcPr>
            <w:tcW w:w="1884" w:type="dxa"/>
            <w:vAlign w:val="center"/>
          </w:tcPr>
          <w:p w:rsidR="00B076BA" w:rsidRPr="004664B4" w:rsidRDefault="00FE7F5B" w:rsidP="00D13E2A">
            <w:pPr>
              <w:spacing w:line="300" w:lineRule="auto"/>
              <w:rPr>
                <w:rFonts w:ascii="Arial" w:hAnsi="Arial" w:cs="Arial"/>
                <w:sz w:val="20"/>
                <w:szCs w:val="20"/>
              </w:rPr>
            </w:pPr>
            <w:r>
              <w:rPr>
                <w:rFonts w:ascii="Arial" w:hAnsi="Arial" w:cs="Arial"/>
                <w:i/>
                <w:sz w:val="20"/>
                <w:szCs w:val="20"/>
              </w:rPr>
              <w:t xml:space="preserve">P. l. </w:t>
            </w:r>
            <w:r>
              <w:rPr>
                <w:rFonts w:ascii="Arial" w:hAnsi="Arial" w:cs="Arial"/>
                <w:sz w:val="20"/>
                <w:szCs w:val="20"/>
              </w:rPr>
              <w:t>West Kimberley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Low</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80</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 xml:space="preserve">7.3 Develop protocols and readiness if required to </w:t>
            </w:r>
            <w:r>
              <w:rPr>
                <w:rFonts w:ascii="Arial" w:hAnsi="Arial" w:cs="Arial"/>
                <w:sz w:val="20"/>
                <w:szCs w:val="20"/>
              </w:rPr>
              <w:lastRenderedPageBreak/>
              <w:t xml:space="preserve">potentially intervene if a large </w:t>
            </w:r>
            <w:r w:rsidR="00542365">
              <w:rPr>
                <w:rFonts w:ascii="Arial" w:hAnsi="Arial" w:cs="Arial"/>
                <w:sz w:val="20"/>
                <w:szCs w:val="20"/>
              </w:rPr>
              <w:t>bushfire</w:t>
            </w:r>
            <w:r>
              <w:rPr>
                <w:rFonts w:ascii="Arial" w:hAnsi="Arial" w:cs="Arial"/>
                <w:sz w:val="20"/>
                <w:szCs w:val="20"/>
              </w:rPr>
              <w:t xml:space="preserve"> occurs on an island occupied by rock wallabies </w:t>
            </w:r>
          </w:p>
        </w:tc>
        <w:tc>
          <w:tcPr>
            <w:tcW w:w="1884" w:type="dxa"/>
            <w:vAlign w:val="center"/>
          </w:tcPr>
          <w:p w:rsidR="00B076BA" w:rsidRPr="00F30AD5" w:rsidRDefault="00B076BA" w:rsidP="00D13E2A">
            <w:pPr>
              <w:spacing w:line="300" w:lineRule="auto"/>
              <w:rPr>
                <w:rFonts w:ascii="Arial" w:hAnsi="Arial" w:cs="Arial"/>
                <w:sz w:val="20"/>
                <w:szCs w:val="20"/>
              </w:rPr>
            </w:pPr>
            <w:r>
              <w:rPr>
                <w:rFonts w:ascii="Arial" w:hAnsi="Arial" w:cs="Arial"/>
                <w:sz w:val="20"/>
                <w:szCs w:val="20"/>
              </w:rPr>
              <w:lastRenderedPageBreak/>
              <w:t xml:space="preserve">All (except </w:t>
            </w:r>
            <w:r>
              <w:rPr>
                <w:rFonts w:ascii="Arial" w:hAnsi="Arial" w:cs="Arial"/>
                <w:i/>
                <w:sz w:val="20"/>
                <w:szCs w:val="20"/>
              </w:rPr>
              <w:t xml:space="preserve">P. l. </w:t>
            </w:r>
            <w:r>
              <w:rPr>
                <w:rFonts w:ascii="Arial" w:hAnsi="Arial" w:cs="Arial"/>
                <w:sz w:val="20"/>
                <w:szCs w:val="20"/>
              </w:rPr>
              <w:lastRenderedPageBreak/>
              <w:t>West Kimb/MacD 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lastRenderedPageBreak/>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w:t>
            </w: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60</w:t>
            </w:r>
          </w:p>
        </w:tc>
      </w:tr>
      <w:tr w:rsidR="00B076BA" w:rsidRPr="004664B4" w:rsidTr="00D13E2A">
        <w:tc>
          <w:tcPr>
            <w:tcW w:w="5122" w:type="dxa"/>
          </w:tcPr>
          <w:p w:rsidR="00B076BA" w:rsidRDefault="00B076BA" w:rsidP="00021226">
            <w:pPr>
              <w:spacing w:line="300" w:lineRule="auto"/>
              <w:rPr>
                <w:rFonts w:ascii="Arial" w:hAnsi="Arial" w:cs="Arial"/>
                <w:b/>
                <w:sz w:val="20"/>
                <w:szCs w:val="20"/>
              </w:rPr>
            </w:pPr>
          </w:p>
          <w:p w:rsidR="00B076BA" w:rsidRDefault="00B076BA" w:rsidP="00021226">
            <w:pPr>
              <w:spacing w:line="300" w:lineRule="auto"/>
              <w:rPr>
                <w:rFonts w:ascii="Arial" w:hAnsi="Arial" w:cs="Arial"/>
                <w:b/>
                <w:sz w:val="20"/>
                <w:szCs w:val="20"/>
              </w:rPr>
            </w:pPr>
            <w:r w:rsidRPr="00D836E6">
              <w:rPr>
                <w:rFonts w:ascii="Arial" w:hAnsi="Arial" w:cs="Arial"/>
                <w:b/>
                <w:sz w:val="20"/>
                <w:szCs w:val="20"/>
              </w:rPr>
              <w:t>8.</w:t>
            </w:r>
            <w:r>
              <w:rPr>
                <w:rFonts w:ascii="Arial" w:hAnsi="Arial" w:cs="Arial"/>
                <w:b/>
                <w:sz w:val="20"/>
                <w:szCs w:val="20"/>
              </w:rPr>
              <w:t xml:space="preserve"> Undertake</w:t>
            </w:r>
            <w:r w:rsidRPr="00872DF7">
              <w:rPr>
                <w:rFonts w:ascii="Arial" w:hAnsi="Arial" w:cs="Arial"/>
                <w:b/>
                <w:sz w:val="20"/>
                <w:szCs w:val="20"/>
              </w:rPr>
              <w:t xml:space="preserve"> research to improve understanding of species biology, management and monitoring techniques</w:t>
            </w:r>
          </w:p>
          <w:p w:rsidR="00B076BA" w:rsidRPr="004664B4" w:rsidRDefault="00B076BA" w:rsidP="00021226">
            <w:pPr>
              <w:spacing w:line="300" w:lineRule="auto"/>
              <w:rPr>
                <w:rFonts w:ascii="Arial" w:hAnsi="Arial" w:cs="Arial"/>
                <w:sz w:val="20"/>
                <w:szCs w:val="20"/>
              </w:rPr>
            </w:pPr>
          </w:p>
        </w:tc>
        <w:tc>
          <w:tcPr>
            <w:tcW w:w="1884"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p>
        </w:tc>
        <w:tc>
          <w:tcPr>
            <w:tcW w:w="1115"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p>
        </w:tc>
      </w:tr>
      <w:tr w:rsidR="00297578" w:rsidRPr="004664B4" w:rsidTr="00D13E2A">
        <w:trPr>
          <w:trHeight w:val="428"/>
        </w:trPr>
        <w:tc>
          <w:tcPr>
            <w:tcW w:w="5122" w:type="dxa"/>
            <w:vMerge w:val="restart"/>
          </w:tcPr>
          <w:p w:rsidR="00297578" w:rsidRDefault="00297578" w:rsidP="00021226">
            <w:pPr>
              <w:spacing w:line="300" w:lineRule="auto"/>
              <w:rPr>
                <w:rFonts w:ascii="Arial" w:hAnsi="Arial" w:cs="Arial"/>
                <w:sz w:val="20"/>
                <w:szCs w:val="20"/>
              </w:rPr>
            </w:pPr>
            <w:r>
              <w:rPr>
                <w:rFonts w:ascii="Arial" w:hAnsi="Arial" w:cs="Arial"/>
                <w:sz w:val="20"/>
                <w:szCs w:val="20"/>
              </w:rPr>
              <w:t>8.1 Conduct population viability analysis for those populations where appropriate trapping data are available</w:t>
            </w:r>
          </w:p>
        </w:tc>
        <w:tc>
          <w:tcPr>
            <w:tcW w:w="1884" w:type="dxa"/>
            <w:tcBorders>
              <w:bottom w:val="single" w:sz="4" w:space="0" w:color="7F7F7F" w:themeColor="text1" w:themeTint="80"/>
            </w:tcBorders>
            <w:vAlign w:val="center"/>
          </w:tcPr>
          <w:p w:rsidR="00297578" w:rsidRPr="00297578" w:rsidRDefault="00297578" w:rsidP="00D13E2A">
            <w:pPr>
              <w:spacing w:line="300" w:lineRule="auto"/>
              <w:rPr>
                <w:rFonts w:ascii="Arial" w:hAnsi="Arial" w:cs="Arial"/>
                <w:i/>
                <w:sz w:val="20"/>
                <w:szCs w:val="20"/>
              </w:rPr>
            </w:pPr>
            <w:r>
              <w:rPr>
                <w:rFonts w:ascii="Arial" w:hAnsi="Arial" w:cs="Arial"/>
                <w:i/>
                <w:sz w:val="20"/>
                <w:szCs w:val="20"/>
              </w:rPr>
              <w:t>P. l. lateralis</w:t>
            </w:r>
          </w:p>
        </w:tc>
        <w:tc>
          <w:tcPr>
            <w:tcW w:w="1115" w:type="dxa"/>
            <w:tcBorders>
              <w:bottom w:val="single" w:sz="4" w:space="0" w:color="7F7F7F" w:themeColor="text1" w:themeTint="80"/>
            </w:tcBorders>
            <w:vAlign w:val="center"/>
          </w:tcPr>
          <w:p w:rsidR="00297578" w:rsidRPr="004664B4" w:rsidRDefault="00297578" w:rsidP="00D13E2A">
            <w:pPr>
              <w:spacing w:line="300" w:lineRule="auto"/>
              <w:rPr>
                <w:rFonts w:ascii="Arial" w:hAnsi="Arial" w:cs="Arial"/>
                <w:sz w:val="20"/>
                <w:szCs w:val="20"/>
              </w:rPr>
            </w:pPr>
            <w:r>
              <w:rPr>
                <w:rFonts w:ascii="Arial" w:hAnsi="Arial" w:cs="Arial"/>
                <w:sz w:val="20"/>
                <w:szCs w:val="20"/>
              </w:rPr>
              <w:t>High</w:t>
            </w:r>
          </w:p>
        </w:tc>
        <w:tc>
          <w:tcPr>
            <w:tcW w:w="884"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20</w:t>
            </w:r>
          </w:p>
        </w:tc>
        <w:tc>
          <w:tcPr>
            <w:tcW w:w="1106" w:type="dxa"/>
            <w:vMerge w:val="restart"/>
            <w:vAlign w:val="center"/>
          </w:tcPr>
          <w:p w:rsidR="00297578" w:rsidRPr="004664B4" w:rsidRDefault="00297578" w:rsidP="00D13E2A">
            <w:pPr>
              <w:spacing w:line="300" w:lineRule="auto"/>
              <w:jc w:val="right"/>
              <w:rPr>
                <w:rFonts w:ascii="Arial" w:hAnsi="Arial" w:cs="Arial"/>
                <w:sz w:val="20"/>
              </w:rPr>
            </w:pPr>
          </w:p>
        </w:tc>
        <w:tc>
          <w:tcPr>
            <w:tcW w:w="1106" w:type="dxa"/>
            <w:vMerge w:val="restart"/>
            <w:vAlign w:val="center"/>
          </w:tcPr>
          <w:p w:rsidR="00297578" w:rsidRPr="004664B4" w:rsidRDefault="00297578" w:rsidP="00D13E2A">
            <w:pPr>
              <w:spacing w:line="300" w:lineRule="auto"/>
              <w:jc w:val="right"/>
              <w:rPr>
                <w:rFonts w:ascii="Arial" w:hAnsi="Arial" w:cs="Arial"/>
                <w:sz w:val="20"/>
              </w:rPr>
            </w:pPr>
          </w:p>
        </w:tc>
        <w:tc>
          <w:tcPr>
            <w:tcW w:w="884" w:type="dxa"/>
            <w:vMerge w:val="restart"/>
            <w:vAlign w:val="center"/>
          </w:tcPr>
          <w:p w:rsidR="00297578" w:rsidRPr="004664B4" w:rsidRDefault="00297578" w:rsidP="00D13E2A">
            <w:pPr>
              <w:spacing w:line="300" w:lineRule="auto"/>
              <w:jc w:val="right"/>
              <w:rPr>
                <w:rFonts w:ascii="Arial" w:hAnsi="Arial" w:cs="Arial"/>
                <w:sz w:val="20"/>
              </w:rPr>
            </w:pPr>
          </w:p>
        </w:tc>
        <w:tc>
          <w:tcPr>
            <w:tcW w:w="995" w:type="dxa"/>
            <w:vMerge w:val="restart"/>
            <w:vAlign w:val="center"/>
          </w:tcPr>
          <w:p w:rsidR="00297578" w:rsidRPr="004664B4" w:rsidRDefault="00297578" w:rsidP="00D13E2A">
            <w:pPr>
              <w:spacing w:line="300" w:lineRule="auto"/>
              <w:jc w:val="right"/>
              <w:rPr>
                <w:rFonts w:ascii="Arial" w:hAnsi="Arial" w:cs="Arial"/>
                <w:sz w:val="20"/>
              </w:rPr>
            </w:pPr>
          </w:p>
        </w:tc>
        <w:tc>
          <w:tcPr>
            <w:tcW w:w="1329"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20</w:t>
            </w:r>
          </w:p>
        </w:tc>
      </w:tr>
      <w:tr w:rsidR="00297578" w:rsidRPr="004664B4" w:rsidTr="00D13E2A">
        <w:trPr>
          <w:trHeight w:val="427"/>
        </w:trPr>
        <w:tc>
          <w:tcPr>
            <w:tcW w:w="5122" w:type="dxa"/>
            <w:vMerge/>
          </w:tcPr>
          <w:p w:rsidR="00297578" w:rsidRDefault="00297578" w:rsidP="00021226">
            <w:pPr>
              <w:spacing w:line="300" w:lineRule="auto"/>
              <w:rPr>
                <w:rFonts w:ascii="Arial" w:hAnsi="Arial" w:cs="Arial"/>
                <w:sz w:val="20"/>
                <w:szCs w:val="20"/>
              </w:rPr>
            </w:pPr>
          </w:p>
        </w:tc>
        <w:tc>
          <w:tcPr>
            <w:tcW w:w="1884" w:type="dxa"/>
            <w:tcBorders>
              <w:top w:val="single" w:sz="4" w:space="0" w:color="7F7F7F" w:themeColor="text1" w:themeTint="80"/>
            </w:tcBorders>
            <w:vAlign w:val="center"/>
          </w:tcPr>
          <w:p w:rsidR="00297578" w:rsidRDefault="00297578" w:rsidP="00D13E2A">
            <w:pPr>
              <w:spacing w:line="300" w:lineRule="auto"/>
              <w:rPr>
                <w:rFonts w:ascii="Arial" w:hAnsi="Arial" w:cs="Arial"/>
                <w:i/>
                <w:sz w:val="20"/>
                <w:szCs w:val="20"/>
              </w:rPr>
            </w:pPr>
            <w:r>
              <w:rPr>
                <w:rFonts w:ascii="Arial" w:hAnsi="Arial" w:cs="Arial"/>
                <w:i/>
                <w:sz w:val="20"/>
                <w:szCs w:val="20"/>
              </w:rPr>
              <w:t xml:space="preserve">P. l. </w:t>
            </w:r>
            <w:r w:rsidRPr="0052392B">
              <w:rPr>
                <w:rFonts w:ascii="Arial" w:hAnsi="Arial" w:cs="Arial"/>
                <w:sz w:val="20"/>
                <w:szCs w:val="20"/>
              </w:rPr>
              <w:t>MacD</w:t>
            </w:r>
            <w:r>
              <w:rPr>
                <w:rFonts w:ascii="Arial" w:hAnsi="Arial" w:cs="Arial"/>
                <w:i/>
                <w:sz w:val="20"/>
                <w:szCs w:val="20"/>
              </w:rPr>
              <w:t xml:space="preserve"> </w:t>
            </w:r>
            <w:r w:rsidRPr="00F30AD5">
              <w:rPr>
                <w:rFonts w:ascii="Arial" w:hAnsi="Arial" w:cs="Arial"/>
                <w:sz w:val="20"/>
                <w:szCs w:val="20"/>
              </w:rPr>
              <w:t>race</w:t>
            </w:r>
          </w:p>
        </w:tc>
        <w:tc>
          <w:tcPr>
            <w:tcW w:w="1115" w:type="dxa"/>
            <w:tcBorders>
              <w:top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High</w:t>
            </w:r>
          </w:p>
        </w:tc>
        <w:tc>
          <w:tcPr>
            <w:tcW w:w="884"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Pr="004664B4" w:rsidRDefault="00297578" w:rsidP="00D13E2A">
            <w:pPr>
              <w:spacing w:line="300" w:lineRule="auto"/>
              <w:jc w:val="right"/>
              <w:rPr>
                <w:rFonts w:ascii="Arial" w:hAnsi="Arial" w:cs="Arial"/>
                <w:sz w:val="20"/>
              </w:rPr>
            </w:pPr>
          </w:p>
        </w:tc>
        <w:tc>
          <w:tcPr>
            <w:tcW w:w="1106" w:type="dxa"/>
            <w:vMerge/>
            <w:vAlign w:val="center"/>
          </w:tcPr>
          <w:p w:rsidR="00297578" w:rsidRPr="004664B4" w:rsidRDefault="00297578" w:rsidP="00D13E2A">
            <w:pPr>
              <w:spacing w:line="300" w:lineRule="auto"/>
              <w:jc w:val="right"/>
              <w:rPr>
                <w:rFonts w:ascii="Arial" w:hAnsi="Arial" w:cs="Arial"/>
                <w:sz w:val="20"/>
              </w:rPr>
            </w:pPr>
          </w:p>
        </w:tc>
        <w:tc>
          <w:tcPr>
            <w:tcW w:w="884" w:type="dxa"/>
            <w:vMerge/>
            <w:vAlign w:val="center"/>
          </w:tcPr>
          <w:p w:rsidR="00297578" w:rsidRPr="004664B4" w:rsidRDefault="00297578" w:rsidP="00D13E2A">
            <w:pPr>
              <w:spacing w:line="300" w:lineRule="auto"/>
              <w:jc w:val="right"/>
              <w:rPr>
                <w:rFonts w:ascii="Arial" w:hAnsi="Arial" w:cs="Arial"/>
                <w:sz w:val="20"/>
              </w:rPr>
            </w:pPr>
          </w:p>
        </w:tc>
        <w:tc>
          <w:tcPr>
            <w:tcW w:w="995" w:type="dxa"/>
            <w:vMerge/>
            <w:vAlign w:val="center"/>
          </w:tcPr>
          <w:p w:rsidR="00297578" w:rsidRPr="004664B4" w:rsidRDefault="00297578" w:rsidP="00D13E2A">
            <w:pPr>
              <w:spacing w:line="300" w:lineRule="auto"/>
              <w:jc w:val="right"/>
              <w:rPr>
                <w:rFonts w:ascii="Arial" w:hAnsi="Arial" w:cs="Arial"/>
                <w:sz w:val="20"/>
              </w:rPr>
            </w:pPr>
          </w:p>
        </w:tc>
        <w:tc>
          <w:tcPr>
            <w:tcW w:w="1329" w:type="dxa"/>
            <w:vMerge/>
            <w:vAlign w:val="center"/>
          </w:tcPr>
          <w:p w:rsidR="00297578" w:rsidRDefault="00297578" w:rsidP="00D13E2A">
            <w:pPr>
              <w:spacing w:line="300" w:lineRule="auto"/>
              <w:jc w:val="right"/>
              <w:rPr>
                <w:rFonts w:ascii="Arial" w:hAnsi="Arial" w:cs="Arial"/>
                <w:sz w:val="20"/>
              </w:rPr>
            </w:pP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 xml:space="preserve">8.2 Assist with studies to refine existing and develop new predator control techniques </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All</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r w:rsidR="00613EC4">
              <w:rPr>
                <w:rFonts w:ascii="Arial" w:hAnsi="Arial" w:cs="Arial"/>
                <w:sz w:val="20"/>
                <w:szCs w:val="20"/>
              </w:rPr>
              <w:t>/Mod</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100</w:t>
            </w: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8.3 Test, improve existing and develop new monitoring techniques for rock wallabies and predators</w:t>
            </w:r>
          </w:p>
        </w:tc>
        <w:tc>
          <w:tcPr>
            <w:tcW w:w="1884"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All</w:t>
            </w:r>
          </w:p>
        </w:tc>
        <w:tc>
          <w:tcPr>
            <w:tcW w:w="1115"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r w:rsidR="00613EC4">
              <w:rPr>
                <w:rFonts w:ascii="Arial" w:hAnsi="Arial" w:cs="Arial"/>
                <w:sz w:val="20"/>
                <w:szCs w:val="20"/>
              </w:rPr>
              <w:t>/Mod</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100</w:t>
            </w:r>
          </w:p>
        </w:tc>
      </w:tr>
      <w:tr w:rsidR="00297578" w:rsidRPr="004664B4" w:rsidTr="00D13E2A">
        <w:trPr>
          <w:trHeight w:val="288"/>
        </w:trPr>
        <w:tc>
          <w:tcPr>
            <w:tcW w:w="5122" w:type="dxa"/>
            <w:vMerge w:val="restart"/>
          </w:tcPr>
          <w:p w:rsidR="00297578" w:rsidRPr="008A0C1C" w:rsidRDefault="00297578" w:rsidP="00021226">
            <w:pPr>
              <w:spacing w:line="300" w:lineRule="auto"/>
              <w:rPr>
                <w:rFonts w:ascii="Arial" w:hAnsi="Arial" w:cs="Arial"/>
                <w:sz w:val="20"/>
                <w:szCs w:val="20"/>
              </w:rPr>
            </w:pPr>
            <w:r>
              <w:rPr>
                <w:rFonts w:ascii="Arial" w:hAnsi="Arial" w:cs="Arial"/>
                <w:sz w:val="20"/>
                <w:szCs w:val="20"/>
              </w:rPr>
              <w:t xml:space="preserve">8.4 </w:t>
            </w:r>
            <w:r w:rsidRPr="008A0C1C">
              <w:rPr>
                <w:rFonts w:ascii="Arial" w:hAnsi="Arial" w:cs="Arial"/>
                <w:sz w:val="20"/>
                <w:szCs w:val="20"/>
              </w:rPr>
              <w:t>Undertake genetic analyses to delineate taxon boundaries, to test the validity of sub-species</w:t>
            </w:r>
            <w:r w:rsidR="00596AD3">
              <w:rPr>
                <w:rFonts w:ascii="Arial" w:hAnsi="Arial" w:cs="Arial"/>
                <w:sz w:val="20"/>
                <w:szCs w:val="20"/>
              </w:rPr>
              <w:t>,</w:t>
            </w:r>
            <w:r w:rsidRPr="008A0C1C">
              <w:rPr>
                <w:rFonts w:ascii="Arial" w:hAnsi="Arial" w:cs="Arial"/>
                <w:sz w:val="20"/>
                <w:szCs w:val="20"/>
              </w:rPr>
              <w:t xml:space="preserve"> and </w:t>
            </w:r>
            <w:r>
              <w:rPr>
                <w:rFonts w:ascii="Arial" w:hAnsi="Arial" w:cs="Arial"/>
                <w:sz w:val="20"/>
                <w:szCs w:val="20"/>
              </w:rPr>
              <w:t>s</w:t>
            </w:r>
            <w:r w:rsidRPr="008A0C1C">
              <w:rPr>
                <w:rFonts w:ascii="Arial" w:hAnsi="Arial" w:cs="Arial"/>
                <w:sz w:val="20"/>
                <w:szCs w:val="20"/>
              </w:rPr>
              <w:t>o clarify priorities for conservation actions</w:t>
            </w:r>
          </w:p>
        </w:tc>
        <w:tc>
          <w:tcPr>
            <w:tcW w:w="1884" w:type="dxa"/>
            <w:tcBorders>
              <w:bottom w:val="single" w:sz="4" w:space="0" w:color="7F7F7F" w:themeColor="text1" w:themeTint="80"/>
            </w:tcBorders>
            <w:vAlign w:val="center"/>
          </w:tcPr>
          <w:p w:rsidR="00297578" w:rsidRPr="00CF0A10" w:rsidRDefault="00596AD3" w:rsidP="00CF0A10">
            <w:pPr>
              <w:tabs>
                <w:tab w:val="center" w:pos="4320"/>
                <w:tab w:val="right" w:pos="8640"/>
              </w:tabs>
              <w:spacing w:line="300" w:lineRule="auto"/>
              <w:rPr>
                <w:rFonts w:ascii="Arial" w:hAnsi="Arial" w:cs="Arial"/>
                <w:sz w:val="20"/>
                <w:szCs w:val="20"/>
              </w:rPr>
            </w:pPr>
            <w:r>
              <w:rPr>
                <w:rFonts w:ascii="Arial" w:hAnsi="Arial" w:cs="Arial"/>
                <w:i/>
                <w:sz w:val="20"/>
                <w:szCs w:val="20"/>
              </w:rPr>
              <w:t>P. concinna</w:t>
            </w:r>
          </w:p>
        </w:tc>
        <w:tc>
          <w:tcPr>
            <w:tcW w:w="1115" w:type="dxa"/>
            <w:tcBorders>
              <w:bottom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High</w:t>
            </w:r>
          </w:p>
        </w:tc>
        <w:tc>
          <w:tcPr>
            <w:tcW w:w="884" w:type="dxa"/>
            <w:vMerge w:val="restart"/>
            <w:vAlign w:val="center"/>
          </w:tcPr>
          <w:p w:rsidR="00297578" w:rsidRDefault="00297578" w:rsidP="00D13E2A">
            <w:pPr>
              <w:spacing w:line="300" w:lineRule="auto"/>
              <w:jc w:val="right"/>
              <w:rPr>
                <w:rFonts w:ascii="Arial" w:hAnsi="Arial" w:cs="Arial"/>
                <w:sz w:val="20"/>
              </w:rPr>
            </w:pPr>
          </w:p>
        </w:tc>
        <w:tc>
          <w:tcPr>
            <w:tcW w:w="1106" w:type="dxa"/>
            <w:vMerge w:val="restart"/>
            <w:vAlign w:val="center"/>
          </w:tcPr>
          <w:p w:rsidR="00297578" w:rsidRDefault="00297578" w:rsidP="00D13E2A">
            <w:pPr>
              <w:spacing w:line="300" w:lineRule="auto"/>
              <w:jc w:val="right"/>
              <w:rPr>
                <w:rFonts w:ascii="Arial" w:hAnsi="Arial" w:cs="Arial"/>
                <w:sz w:val="20"/>
              </w:rPr>
            </w:pPr>
          </w:p>
          <w:p w:rsidR="00297578" w:rsidRDefault="00297578" w:rsidP="00D13E2A">
            <w:pPr>
              <w:spacing w:line="300" w:lineRule="auto"/>
              <w:jc w:val="right"/>
              <w:rPr>
                <w:rFonts w:ascii="Arial" w:hAnsi="Arial" w:cs="Arial"/>
                <w:sz w:val="20"/>
              </w:rPr>
            </w:pPr>
          </w:p>
          <w:p w:rsidR="00297578" w:rsidRDefault="00297578" w:rsidP="00D13E2A">
            <w:pPr>
              <w:spacing w:line="300" w:lineRule="auto"/>
              <w:jc w:val="right"/>
              <w:rPr>
                <w:rFonts w:ascii="Arial" w:hAnsi="Arial" w:cs="Arial"/>
                <w:sz w:val="20"/>
              </w:rPr>
            </w:pPr>
          </w:p>
        </w:tc>
        <w:tc>
          <w:tcPr>
            <w:tcW w:w="1106"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70</w:t>
            </w:r>
          </w:p>
        </w:tc>
        <w:tc>
          <w:tcPr>
            <w:tcW w:w="884"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70</w:t>
            </w:r>
          </w:p>
        </w:tc>
        <w:tc>
          <w:tcPr>
            <w:tcW w:w="995" w:type="dxa"/>
            <w:vMerge w:val="restart"/>
            <w:vAlign w:val="center"/>
          </w:tcPr>
          <w:p w:rsidR="00297578" w:rsidRPr="004664B4" w:rsidRDefault="00297578" w:rsidP="00D13E2A">
            <w:pPr>
              <w:spacing w:line="300" w:lineRule="auto"/>
              <w:jc w:val="right"/>
              <w:rPr>
                <w:rFonts w:ascii="Arial" w:hAnsi="Arial" w:cs="Arial"/>
                <w:sz w:val="20"/>
              </w:rPr>
            </w:pPr>
            <w:r>
              <w:rPr>
                <w:rFonts w:ascii="Arial" w:hAnsi="Arial" w:cs="Arial"/>
                <w:sz w:val="20"/>
              </w:rPr>
              <w:t>70</w:t>
            </w:r>
          </w:p>
        </w:tc>
        <w:tc>
          <w:tcPr>
            <w:tcW w:w="1329" w:type="dxa"/>
            <w:vMerge w:val="restart"/>
            <w:vAlign w:val="center"/>
          </w:tcPr>
          <w:p w:rsidR="00297578" w:rsidRDefault="00297578" w:rsidP="00D13E2A">
            <w:pPr>
              <w:spacing w:line="300" w:lineRule="auto"/>
              <w:jc w:val="right"/>
              <w:rPr>
                <w:rFonts w:ascii="Arial" w:hAnsi="Arial" w:cs="Arial"/>
                <w:sz w:val="20"/>
              </w:rPr>
            </w:pPr>
            <w:r>
              <w:rPr>
                <w:rFonts w:ascii="Arial" w:hAnsi="Arial" w:cs="Arial"/>
                <w:sz w:val="20"/>
              </w:rPr>
              <w:t>210</w:t>
            </w:r>
          </w:p>
        </w:tc>
      </w:tr>
      <w:tr w:rsidR="00297578" w:rsidRPr="004664B4" w:rsidTr="00D13E2A">
        <w:trPr>
          <w:trHeight w:val="288"/>
        </w:trPr>
        <w:tc>
          <w:tcPr>
            <w:tcW w:w="5122" w:type="dxa"/>
            <w:vMerge/>
          </w:tcPr>
          <w:p w:rsidR="00297578" w:rsidRDefault="00297578" w:rsidP="00021226">
            <w:pPr>
              <w:spacing w:line="300" w:lineRule="auto"/>
              <w:rPr>
                <w:rFonts w:ascii="Arial" w:hAnsi="Arial" w:cs="Arial"/>
                <w:sz w:val="20"/>
                <w:szCs w:val="20"/>
              </w:rPr>
            </w:pPr>
          </w:p>
        </w:tc>
        <w:tc>
          <w:tcPr>
            <w:tcW w:w="1884" w:type="dxa"/>
            <w:tcBorders>
              <w:top w:val="single" w:sz="4" w:space="0" w:color="7F7F7F" w:themeColor="text1" w:themeTint="80"/>
              <w:bottom w:val="single" w:sz="4" w:space="0" w:color="7F7F7F" w:themeColor="text1" w:themeTint="80"/>
            </w:tcBorders>
            <w:vAlign w:val="center"/>
          </w:tcPr>
          <w:p w:rsidR="00297578" w:rsidRDefault="00596AD3" w:rsidP="00D13E2A">
            <w:pPr>
              <w:spacing w:line="300" w:lineRule="auto"/>
              <w:rPr>
                <w:rFonts w:ascii="Arial" w:hAnsi="Arial" w:cs="Arial"/>
                <w:i/>
                <w:sz w:val="20"/>
                <w:szCs w:val="20"/>
              </w:rPr>
            </w:pPr>
            <w:r>
              <w:rPr>
                <w:rFonts w:ascii="Arial" w:hAnsi="Arial" w:cs="Arial"/>
                <w:i/>
                <w:sz w:val="20"/>
                <w:szCs w:val="20"/>
              </w:rPr>
              <w:t xml:space="preserve">P. l. </w:t>
            </w:r>
            <w:r w:rsidRPr="004C125E">
              <w:rPr>
                <w:rFonts w:ascii="Arial" w:hAnsi="Arial" w:cs="Arial"/>
                <w:sz w:val="20"/>
                <w:szCs w:val="20"/>
              </w:rPr>
              <w:t>MacD race</w:t>
            </w:r>
          </w:p>
        </w:tc>
        <w:tc>
          <w:tcPr>
            <w:tcW w:w="1115" w:type="dxa"/>
            <w:tcBorders>
              <w:top w:val="single" w:sz="4" w:space="0" w:color="7F7F7F" w:themeColor="text1" w:themeTint="80"/>
              <w:bottom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High</w:t>
            </w:r>
          </w:p>
        </w:tc>
        <w:tc>
          <w:tcPr>
            <w:tcW w:w="884"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884" w:type="dxa"/>
            <w:vMerge/>
            <w:vAlign w:val="center"/>
          </w:tcPr>
          <w:p w:rsidR="00297578" w:rsidRDefault="00297578" w:rsidP="00D13E2A">
            <w:pPr>
              <w:spacing w:line="300" w:lineRule="auto"/>
              <w:jc w:val="right"/>
              <w:rPr>
                <w:rFonts w:ascii="Arial" w:hAnsi="Arial" w:cs="Arial"/>
                <w:sz w:val="20"/>
              </w:rPr>
            </w:pPr>
          </w:p>
        </w:tc>
        <w:tc>
          <w:tcPr>
            <w:tcW w:w="995" w:type="dxa"/>
            <w:vMerge/>
            <w:vAlign w:val="center"/>
          </w:tcPr>
          <w:p w:rsidR="00297578" w:rsidRDefault="00297578" w:rsidP="00D13E2A">
            <w:pPr>
              <w:spacing w:line="300" w:lineRule="auto"/>
              <w:jc w:val="right"/>
              <w:rPr>
                <w:rFonts w:ascii="Arial" w:hAnsi="Arial" w:cs="Arial"/>
                <w:sz w:val="20"/>
              </w:rPr>
            </w:pPr>
          </w:p>
        </w:tc>
        <w:tc>
          <w:tcPr>
            <w:tcW w:w="1329" w:type="dxa"/>
            <w:vMerge/>
            <w:vAlign w:val="center"/>
          </w:tcPr>
          <w:p w:rsidR="00297578" w:rsidRDefault="00297578" w:rsidP="00D13E2A">
            <w:pPr>
              <w:spacing w:line="300" w:lineRule="auto"/>
              <w:jc w:val="right"/>
              <w:rPr>
                <w:rFonts w:ascii="Arial" w:hAnsi="Arial" w:cs="Arial"/>
                <w:sz w:val="20"/>
              </w:rPr>
            </w:pPr>
          </w:p>
        </w:tc>
      </w:tr>
      <w:tr w:rsidR="00297578" w:rsidRPr="004664B4" w:rsidTr="00D13E2A">
        <w:trPr>
          <w:trHeight w:val="288"/>
        </w:trPr>
        <w:tc>
          <w:tcPr>
            <w:tcW w:w="5122" w:type="dxa"/>
            <w:vMerge/>
          </w:tcPr>
          <w:p w:rsidR="00297578" w:rsidRDefault="00297578" w:rsidP="00021226">
            <w:pPr>
              <w:spacing w:line="300" w:lineRule="auto"/>
              <w:rPr>
                <w:rFonts w:ascii="Arial" w:hAnsi="Arial" w:cs="Arial"/>
                <w:sz w:val="20"/>
                <w:szCs w:val="20"/>
              </w:rPr>
            </w:pPr>
          </w:p>
        </w:tc>
        <w:tc>
          <w:tcPr>
            <w:tcW w:w="1884" w:type="dxa"/>
            <w:tcBorders>
              <w:top w:val="single" w:sz="4" w:space="0" w:color="7F7F7F" w:themeColor="text1" w:themeTint="80"/>
              <w:bottom w:val="single" w:sz="4" w:space="0" w:color="7F7F7F" w:themeColor="text1" w:themeTint="80"/>
            </w:tcBorders>
            <w:vAlign w:val="center"/>
          </w:tcPr>
          <w:p w:rsidR="00297578" w:rsidRDefault="00297578" w:rsidP="00D13E2A">
            <w:pPr>
              <w:spacing w:line="300" w:lineRule="auto"/>
              <w:rPr>
                <w:rFonts w:ascii="Arial" w:hAnsi="Arial" w:cs="Arial"/>
                <w:i/>
                <w:sz w:val="20"/>
                <w:szCs w:val="20"/>
              </w:rPr>
            </w:pPr>
            <w:r>
              <w:rPr>
                <w:rFonts w:ascii="Arial" w:hAnsi="Arial" w:cs="Arial"/>
                <w:i/>
                <w:sz w:val="20"/>
                <w:szCs w:val="20"/>
              </w:rPr>
              <w:t>P. brachyotis</w:t>
            </w:r>
          </w:p>
        </w:tc>
        <w:tc>
          <w:tcPr>
            <w:tcW w:w="1115" w:type="dxa"/>
            <w:tcBorders>
              <w:top w:val="single" w:sz="4" w:space="0" w:color="7F7F7F" w:themeColor="text1" w:themeTint="80"/>
              <w:bottom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Moderate</w:t>
            </w:r>
          </w:p>
        </w:tc>
        <w:tc>
          <w:tcPr>
            <w:tcW w:w="884"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884" w:type="dxa"/>
            <w:vMerge/>
            <w:vAlign w:val="center"/>
          </w:tcPr>
          <w:p w:rsidR="00297578" w:rsidRDefault="00297578" w:rsidP="00D13E2A">
            <w:pPr>
              <w:spacing w:line="300" w:lineRule="auto"/>
              <w:jc w:val="right"/>
              <w:rPr>
                <w:rFonts w:ascii="Arial" w:hAnsi="Arial" w:cs="Arial"/>
                <w:sz w:val="20"/>
              </w:rPr>
            </w:pPr>
          </w:p>
        </w:tc>
        <w:tc>
          <w:tcPr>
            <w:tcW w:w="995" w:type="dxa"/>
            <w:vMerge/>
            <w:vAlign w:val="center"/>
          </w:tcPr>
          <w:p w:rsidR="00297578" w:rsidRDefault="00297578" w:rsidP="00D13E2A">
            <w:pPr>
              <w:spacing w:line="300" w:lineRule="auto"/>
              <w:jc w:val="right"/>
              <w:rPr>
                <w:rFonts w:ascii="Arial" w:hAnsi="Arial" w:cs="Arial"/>
                <w:sz w:val="20"/>
              </w:rPr>
            </w:pPr>
          </w:p>
        </w:tc>
        <w:tc>
          <w:tcPr>
            <w:tcW w:w="1329" w:type="dxa"/>
            <w:vMerge/>
            <w:vAlign w:val="center"/>
          </w:tcPr>
          <w:p w:rsidR="00297578" w:rsidRDefault="00297578" w:rsidP="00D13E2A">
            <w:pPr>
              <w:spacing w:line="300" w:lineRule="auto"/>
              <w:jc w:val="right"/>
              <w:rPr>
                <w:rFonts w:ascii="Arial" w:hAnsi="Arial" w:cs="Arial"/>
                <w:sz w:val="20"/>
              </w:rPr>
            </w:pPr>
          </w:p>
        </w:tc>
      </w:tr>
      <w:tr w:rsidR="00297578" w:rsidRPr="004664B4" w:rsidTr="00D13E2A">
        <w:trPr>
          <w:trHeight w:val="288"/>
        </w:trPr>
        <w:tc>
          <w:tcPr>
            <w:tcW w:w="5122" w:type="dxa"/>
            <w:vMerge/>
          </w:tcPr>
          <w:p w:rsidR="00297578" w:rsidRDefault="00297578" w:rsidP="00021226">
            <w:pPr>
              <w:spacing w:line="300" w:lineRule="auto"/>
              <w:rPr>
                <w:rFonts w:ascii="Arial" w:hAnsi="Arial" w:cs="Arial"/>
                <w:sz w:val="20"/>
                <w:szCs w:val="20"/>
              </w:rPr>
            </w:pPr>
          </w:p>
        </w:tc>
        <w:tc>
          <w:tcPr>
            <w:tcW w:w="1884" w:type="dxa"/>
            <w:tcBorders>
              <w:top w:val="single" w:sz="4" w:space="0" w:color="7F7F7F" w:themeColor="text1" w:themeTint="80"/>
              <w:bottom w:val="single" w:sz="4" w:space="0" w:color="7F7F7F" w:themeColor="text1" w:themeTint="80"/>
            </w:tcBorders>
            <w:vAlign w:val="center"/>
          </w:tcPr>
          <w:p w:rsidR="00297578" w:rsidRDefault="00297578" w:rsidP="00D13E2A">
            <w:pPr>
              <w:spacing w:line="300" w:lineRule="auto"/>
              <w:rPr>
                <w:rFonts w:ascii="Arial" w:hAnsi="Arial" w:cs="Arial"/>
                <w:i/>
                <w:sz w:val="20"/>
                <w:szCs w:val="20"/>
              </w:rPr>
            </w:pPr>
            <w:r>
              <w:rPr>
                <w:rFonts w:ascii="Arial" w:hAnsi="Arial" w:cs="Arial"/>
                <w:i/>
                <w:sz w:val="20"/>
                <w:szCs w:val="20"/>
              </w:rPr>
              <w:t>P. burbidgei</w:t>
            </w:r>
          </w:p>
        </w:tc>
        <w:tc>
          <w:tcPr>
            <w:tcW w:w="1115" w:type="dxa"/>
            <w:tcBorders>
              <w:top w:val="single" w:sz="4" w:space="0" w:color="7F7F7F" w:themeColor="text1" w:themeTint="80"/>
              <w:bottom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Moderate</w:t>
            </w:r>
          </w:p>
        </w:tc>
        <w:tc>
          <w:tcPr>
            <w:tcW w:w="884"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884" w:type="dxa"/>
            <w:vMerge/>
            <w:vAlign w:val="center"/>
          </w:tcPr>
          <w:p w:rsidR="00297578" w:rsidRDefault="00297578" w:rsidP="00D13E2A">
            <w:pPr>
              <w:spacing w:line="300" w:lineRule="auto"/>
              <w:jc w:val="right"/>
              <w:rPr>
                <w:rFonts w:ascii="Arial" w:hAnsi="Arial" w:cs="Arial"/>
                <w:sz w:val="20"/>
              </w:rPr>
            </w:pPr>
          </w:p>
        </w:tc>
        <w:tc>
          <w:tcPr>
            <w:tcW w:w="995" w:type="dxa"/>
            <w:vMerge/>
            <w:vAlign w:val="center"/>
          </w:tcPr>
          <w:p w:rsidR="00297578" w:rsidRDefault="00297578" w:rsidP="00D13E2A">
            <w:pPr>
              <w:spacing w:line="300" w:lineRule="auto"/>
              <w:jc w:val="right"/>
              <w:rPr>
                <w:rFonts w:ascii="Arial" w:hAnsi="Arial" w:cs="Arial"/>
                <w:sz w:val="20"/>
              </w:rPr>
            </w:pPr>
          </w:p>
        </w:tc>
        <w:tc>
          <w:tcPr>
            <w:tcW w:w="1329" w:type="dxa"/>
            <w:vMerge/>
            <w:vAlign w:val="center"/>
          </w:tcPr>
          <w:p w:rsidR="00297578" w:rsidRDefault="00297578" w:rsidP="00D13E2A">
            <w:pPr>
              <w:spacing w:line="300" w:lineRule="auto"/>
              <w:jc w:val="right"/>
              <w:rPr>
                <w:rFonts w:ascii="Arial" w:hAnsi="Arial" w:cs="Arial"/>
                <w:sz w:val="20"/>
              </w:rPr>
            </w:pPr>
          </w:p>
        </w:tc>
      </w:tr>
      <w:tr w:rsidR="00297578" w:rsidRPr="004664B4" w:rsidTr="00D13E2A">
        <w:trPr>
          <w:trHeight w:val="288"/>
        </w:trPr>
        <w:tc>
          <w:tcPr>
            <w:tcW w:w="5122" w:type="dxa"/>
            <w:vMerge/>
          </w:tcPr>
          <w:p w:rsidR="00297578" w:rsidRDefault="00297578" w:rsidP="00021226">
            <w:pPr>
              <w:spacing w:line="300" w:lineRule="auto"/>
              <w:rPr>
                <w:rFonts w:ascii="Arial" w:hAnsi="Arial" w:cs="Arial"/>
                <w:sz w:val="20"/>
                <w:szCs w:val="20"/>
              </w:rPr>
            </w:pPr>
          </w:p>
        </w:tc>
        <w:tc>
          <w:tcPr>
            <w:tcW w:w="1884" w:type="dxa"/>
            <w:tcBorders>
              <w:top w:val="single" w:sz="4" w:space="0" w:color="7F7F7F" w:themeColor="text1" w:themeTint="80"/>
            </w:tcBorders>
            <w:vAlign w:val="center"/>
          </w:tcPr>
          <w:p w:rsidR="00297578" w:rsidRDefault="00297578" w:rsidP="00D13E2A">
            <w:pPr>
              <w:spacing w:line="300" w:lineRule="auto"/>
              <w:rPr>
                <w:rFonts w:ascii="Arial" w:hAnsi="Arial" w:cs="Arial"/>
                <w:i/>
                <w:sz w:val="20"/>
                <w:szCs w:val="20"/>
              </w:rPr>
            </w:pPr>
            <w:r>
              <w:rPr>
                <w:rFonts w:ascii="Arial" w:hAnsi="Arial" w:cs="Arial"/>
                <w:i/>
                <w:sz w:val="20"/>
                <w:szCs w:val="20"/>
              </w:rPr>
              <w:t>P. rothschildi</w:t>
            </w:r>
          </w:p>
        </w:tc>
        <w:tc>
          <w:tcPr>
            <w:tcW w:w="1115" w:type="dxa"/>
            <w:tcBorders>
              <w:top w:val="single" w:sz="4" w:space="0" w:color="7F7F7F" w:themeColor="text1" w:themeTint="80"/>
            </w:tcBorders>
            <w:vAlign w:val="center"/>
          </w:tcPr>
          <w:p w:rsidR="00297578" w:rsidRDefault="00297578" w:rsidP="00D13E2A">
            <w:pPr>
              <w:spacing w:line="300" w:lineRule="auto"/>
              <w:rPr>
                <w:rFonts w:ascii="Arial" w:hAnsi="Arial" w:cs="Arial"/>
                <w:sz w:val="20"/>
                <w:szCs w:val="20"/>
              </w:rPr>
            </w:pPr>
            <w:r>
              <w:rPr>
                <w:rFonts w:ascii="Arial" w:hAnsi="Arial" w:cs="Arial"/>
                <w:sz w:val="20"/>
                <w:szCs w:val="20"/>
              </w:rPr>
              <w:t>Moderate</w:t>
            </w:r>
          </w:p>
        </w:tc>
        <w:tc>
          <w:tcPr>
            <w:tcW w:w="884"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1106" w:type="dxa"/>
            <w:vMerge/>
            <w:vAlign w:val="center"/>
          </w:tcPr>
          <w:p w:rsidR="00297578" w:rsidRDefault="00297578" w:rsidP="00D13E2A">
            <w:pPr>
              <w:spacing w:line="300" w:lineRule="auto"/>
              <w:jc w:val="right"/>
              <w:rPr>
                <w:rFonts w:ascii="Arial" w:hAnsi="Arial" w:cs="Arial"/>
                <w:sz w:val="20"/>
              </w:rPr>
            </w:pPr>
          </w:p>
        </w:tc>
        <w:tc>
          <w:tcPr>
            <w:tcW w:w="884" w:type="dxa"/>
            <w:vMerge/>
            <w:vAlign w:val="center"/>
          </w:tcPr>
          <w:p w:rsidR="00297578" w:rsidRDefault="00297578" w:rsidP="00D13E2A">
            <w:pPr>
              <w:spacing w:line="300" w:lineRule="auto"/>
              <w:jc w:val="right"/>
              <w:rPr>
                <w:rFonts w:ascii="Arial" w:hAnsi="Arial" w:cs="Arial"/>
                <w:sz w:val="20"/>
              </w:rPr>
            </w:pPr>
          </w:p>
        </w:tc>
        <w:tc>
          <w:tcPr>
            <w:tcW w:w="995" w:type="dxa"/>
            <w:vMerge/>
            <w:vAlign w:val="center"/>
          </w:tcPr>
          <w:p w:rsidR="00297578" w:rsidRDefault="00297578" w:rsidP="00D13E2A">
            <w:pPr>
              <w:spacing w:line="300" w:lineRule="auto"/>
              <w:jc w:val="right"/>
              <w:rPr>
                <w:rFonts w:ascii="Arial" w:hAnsi="Arial" w:cs="Arial"/>
                <w:sz w:val="20"/>
              </w:rPr>
            </w:pPr>
          </w:p>
        </w:tc>
        <w:tc>
          <w:tcPr>
            <w:tcW w:w="1329" w:type="dxa"/>
            <w:vMerge/>
            <w:vAlign w:val="center"/>
          </w:tcPr>
          <w:p w:rsidR="00297578" w:rsidRDefault="00297578" w:rsidP="00D13E2A">
            <w:pPr>
              <w:spacing w:line="300" w:lineRule="auto"/>
              <w:jc w:val="right"/>
              <w:rPr>
                <w:rFonts w:ascii="Arial" w:hAnsi="Arial" w:cs="Arial"/>
                <w:sz w:val="20"/>
              </w:rPr>
            </w:pPr>
          </w:p>
        </w:tc>
      </w:tr>
      <w:tr w:rsidR="00661E2B" w:rsidRPr="004664B4" w:rsidTr="00D13E2A">
        <w:trPr>
          <w:trHeight w:val="345"/>
        </w:trPr>
        <w:tc>
          <w:tcPr>
            <w:tcW w:w="5122" w:type="dxa"/>
            <w:vMerge w:val="restart"/>
          </w:tcPr>
          <w:p w:rsidR="00661E2B" w:rsidRDefault="00661E2B" w:rsidP="00596AD3">
            <w:pPr>
              <w:spacing w:line="300" w:lineRule="auto"/>
              <w:rPr>
                <w:rFonts w:ascii="Arial" w:hAnsi="Arial" w:cs="Arial"/>
                <w:sz w:val="20"/>
                <w:szCs w:val="20"/>
              </w:rPr>
            </w:pPr>
            <w:r>
              <w:rPr>
                <w:rFonts w:ascii="Arial" w:hAnsi="Arial" w:cs="Arial"/>
                <w:sz w:val="20"/>
                <w:szCs w:val="20"/>
              </w:rPr>
              <w:t>8.5 Undertake landscape-scale research projects to understand the impact of fires on habitat, predation risks and population parameters</w:t>
            </w:r>
          </w:p>
        </w:tc>
        <w:tc>
          <w:tcPr>
            <w:tcW w:w="1884" w:type="dxa"/>
            <w:tcBorders>
              <w:bottom w:val="single" w:sz="4" w:space="0" w:color="auto"/>
            </w:tcBorders>
            <w:vAlign w:val="center"/>
          </w:tcPr>
          <w:p w:rsidR="00661E2B" w:rsidRPr="00661E2B" w:rsidRDefault="00661E2B" w:rsidP="00D13E2A">
            <w:pPr>
              <w:spacing w:line="300" w:lineRule="auto"/>
              <w:rPr>
                <w:rFonts w:ascii="Arial" w:hAnsi="Arial" w:cs="Arial"/>
                <w:i/>
                <w:sz w:val="20"/>
                <w:szCs w:val="20"/>
              </w:rPr>
            </w:pPr>
            <w:r>
              <w:rPr>
                <w:rFonts w:ascii="Arial" w:hAnsi="Arial" w:cs="Arial"/>
                <w:i/>
                <w:sz w:val="20"/>
                <w:szCs w:val="20"/>
              </w:rPr>
              <w:t>P. concinna</w:t>
            </w:r>
          </w:p>
        </w:tc>
        <w:tc>
          <w:tcPr>
            <w:tcW w:w="1115" w:type="dxa"/>
            <w:vAlign w:val="center"/>
          </w:tcPr>
          <w:p w:rsidR="00661E2B" w:rsidRPr="004664B4" w:rsidRDefault="00661E2B" w:rsidP="00D13E2A">
            <w:pPr>
              <w:spacing w:line="300" w:lineRule="auto"/>
              <w:rPr>
                <w:rFonts w:ascii="Arial" w:hAnsi="Arial" w:cs="Arial"/>
                <w:sz w:val="20"/>
                <w:szCs w:val="20"/>
              </w:rPr>
            </w:pPr>
            <w:r>
              <w:rPr>
                <w:rFonts w:ascii="Arial" w:hAnsi="Arial" w:cs="Arial"/>
                <w:sz w:val="20"/>
                <w:szCs w:val="20"/>
              </w:rPr>
              <w:t>High/Mod</w:t>
            </w:r>
          </w:p>
        </w:tc>
        <w:tc>
          <w:tcPr>
            <w:tcW w:w="884" w:type="dxa"/>
            <w:vMerge w:val="restart"/>
            <w:vAlign w:val="center"/>
          </w:tcPr>
          <w:p w:rsidR="00661E2B" w:rsidRPr="004664B4" w:rsidRDefault="00661E2B" w:rsidP="00D13E2A">
            <w:pPr>
              <w:spacing w:line="300" w:lineRule="auto"/>
              <w:jc w:val="right"/>
              <w:rPr>
                <w:rFonts w:ascii="Arial" w:hAnsi="Arial" w:cs="Arial"/>
                <w:sz w:val="20"/>
              </w:rPr>
            </w:pPr>
            <w:r>
              <w:rPr>
                <w:rFonts w:ascii="Arial" w:hAnsi="Arial" w:cs="Arial"/>
                <w:sz w:val="20"/>
              </w:rPr>
              <w:t>200</w:t>
            </w:r>
          </w:p>
        </w:tc>
        <w:tc>
          <w:tcPr>
            <w:tcW w:w="1106" w:type="dxa"/>
            <w:vMerge w:val="restart"/>
            <w:vAlign w:val="center"/>
          </w:tcPr>
          <w:p w:rsidR="00661E2B" w:rsidRPr="004664B4" w:rsidRDefault="00661E2B" w:rsidP="00D13E2A">
            <w:pPr>
              <w:spacing w:line="300" w:lineRule="auto"/>
              <w:jc w:val="right"/>
              <w:rPr>
                <w:rFonts w:ascii="Arial" w:hAnsi="Arial" w:cs="Arial"/>
                <w:sz w:val="20"/>
              </w:rPr>
            </w:pPr>
            <w:r>
              <w:rPr>
                <w:rFonts w:ascii="Arial" w:hAnsi="Arial" w:cs="Arial"/>
                <w:sz w:val="20"/>
              </w:rPr>
              <w:t>200</w:t>
            </w:r>
          </w:p>
        </w:tc>
        <w:tc>
          <w:tcPr>
            <w:tcW w:w="1106" w:type="dxa"/>
            <w:vMerge w:val="restart"/>
            <w:vAlign w:val="center"/>
          </w:tcPr>
          <w:p w:rsidR="00661E2B" w:rsidRPr="004664B4" w:rsidRDefault="00661E2B" w:rsidP="00D13E2A">
            <w:pPr>
              <w:spacing w:line="300" w:lineRule="auto"/>
              <w:jc w:val="right"/>
              <w:rPr>
                <w:rFonts w:ascii="Arial" w:hAnsi="Arial" w:cs="Arial"/>
                <w:sz w:val="20"/>
              </w:rPr>
            </w:pPr>
            <w:r>
              <w:rPr>
                <w:rFonts w:ascii="Arial" w:hAnsi="Arial" w:cs="Arial"/>
                <w:sz w:val="20"/>
              </w:rPr>
              <w:t>200</w:t>
            </w:r>
          </w:p>
        </w:tc>
        <w:tc>
          <w:tcPr>
            <w:tcW w:w="884" w:type="dxa"/>
            <w:vMerge w:val="restart"/>
            <w:vAlign w:val="center"/>
          </w:tcPr>
          <w:p w:rsidR="00661E2B" w:rsidRPr="004664B4" w:rsidRDefault="00661E2B" w:rsidP="00D13E2A">
            <w:pPr>
              <w:spacing w:line="300" w:lineRule="auto"/>
              <w:jc w:val="right"/>
              <w:rPr>
                <w:rFonts w:ascii="Arial" w:hAnsi="Arial" w:cs="Arial"/>
                <w:sz w:val="20"/>
              </w:rPr>
            </w:pPr>
            <w:r>
              <w:rPr>
                <w:rFonts w:ascii="Arial" w:hAnsi="Arial" w:cs="Arial"/>
                <w:sz w:val="20"/>
              </w:rPr>
              <w:t>200</w:t>
            </w:r>
          </w:p>
        </w:tc>
        <w:tc>
          <w:tcPr>
            <w:tcW w:w="995" w:type="dxa"/>
            <w:vMerge w:val="restart"/>
            <w:vAlign w:val="center"/>
          </w:tcPr>
          <w:p w:rsidR="00661E2B" w:rsidRPr="004664B4" w:rsidRDefault="00661E2B" w:rsidP="00D13E2A">
            <w:pPr>
              <w:spacing w:line="300" w:lineRule="auto"/>
              <w:jc w:val="right"/>
              <w:rPr>
                <w:rFonts w:ascii="Arial" w:hAnsi="Arial" w:cs="Arial"/>
                <w:sz w:val="20"/>
              </w:rPr>
            </w:pPr>
            <w:r>
              <w:rPr>
                <w:rFonts w:ascii="Arial" w:hAnsi="Arial" w:cs="Arial"/>
                <w:sz w:val="20"/>
              </w:rPr>
              <w:t>200</w:t>
            </w:r>
          </w:p>
        </w:tc>
        <w:tc>
          <w:tcPr>
            <w:tcW w:w="1329" w:type="dxa"/>
            <w:vMerge w:val="restart"/>
            <w:vAlign w:val="center"/>
          </w:tcPr>
          <w:p w:rsidR="00661E2B" w:rsidRPr="004664B4" w:rsidRDefault="00661E2B" w:rsidP="00D13E2A">
            <w:pPr>
              <w:spacing w:line="300" w:lineRule="auto"/>
              <w:jc w:val="right"/>
              <w:rPr>
                <w:rFonts w:ascii="Arial" w:hAnsi="Arial" w:cs="Arial"/>
                <w:sz w:val="20"/>
              </w:rPr>
            </w:pPr>
            <w:r>
              <w:rPr>
                <w:rFonts w:ascii="Arial" w:hAnsi="Arial" w:cs="Arial"/>
                <w:sz w:val="20"/>
              </w:rPr>
              <w:t>1,000</w:t>
            </w:r>
          </w:p>
        </w:tc>
      </w:tr>
      <w:tr w:rsidR="00661E2B" w:rsidRPr="004664B4" w:rsidTr="00D13E2A">
        <w:trPr>
          <w:trHeight w:val="345"/>
        </w:trPr>
        <w:tc>
          <w:tcPr>
            <w:tcW w:w="5122" w:type="dxa"/>
            <w:vMerge/>
          </w:tcPr>
          <w:p w:rsidR="00661E2B" w:rsidRDefault="00661E2B" w:rsidP="00021226">
            <w:pPr>
              <w:spacing w:line="300" w:lineRule="auto"/>
              <w:rPr>
                <w:rFonts w:ascii="Arial" w:hAnsi="Arial" w:cs="Arial"/>
                <w:sz w:val="20"/>
                <w:szCs w:val="20"/>
              </w:rPr>
            </w:pPr>
          </w:p>
        </w:tc>
        <w:tc>
          <w:tcPr>
            <w:tcW w:w="1884" w:type="dxa"/>
            <w:tcBorders>
              <w:bottom w:val="single" w:sz="4" w:space="0" w:color="auto"/>
            </w:tcBorders>
            <w:vAlign w:val="center"/>
          </w:tcPr>
          <w:p w:rsidR="00661E2B" w:rsidRDefault="00661E2B" w:rsidP="00D13E2A">
            <w:pPr>
              <w:spacing w:line="300" w:lineRule="auto"/>
              <w:rPr>
                <w:rFonts w:ascii="Arial" w:hAnsi="Arial" w:cs="Arial"/>
                <w:i/>
                <w:sz w:val="20"/>
                <w:szCs w:val="20"/>
              </w:rPr>
            </w:pPr>
            <w:r>
              <w:rPr>
                <w:rFonts w:ascii="Arial" w:hAnsi="Arial" w:cs="Arial"/>
                <w:i/>
                <w:sz w:val="20"/>
                <w:szCs w:val="20"/>
              </w:rPr>
              <w:t>P. burbidgei</w:t>
            </w:r>
          </w:p>
        </w:tc>
        <w:tc>
          <w:tcPr>
            <w:tcW w:w="1115" w:type="dxa"/>
            <w:vAlign w:val="center"/>
          </w:tcPr>
          <w:p w:rsidR="00661E2B" w:rsidRDefault="00661E2B" w:rsidP="00D13E2A">
            <w:pPr>
              <w:spacing w:line="300" w:lineRule="auto"/>
              <w:rPr>
                <w:rFonts w:ascii="Arial" w:hAnsi="Arial" w:cs="Arial"/>
                <w:sz w:val="20"/>
                <w:szCs w:val="20"/>
              </w:rPr>
            </w:pPr>
            <w:r>
              <w:rPr>
                <w:rFonts w:ascii="Arial" w:hAnsi="Arial" w:cs="Arial"/>
                <w:sz w:val="20"/>
                <w:szCs w:val="20"/>
              </w:rPr>
              <w:t>High</w:t>
            </w:r>
          </w:p>
        </w:tc>
        <w:tc>
          <w:tcPr>
            <w:tcW w:w="884" w:type="dxa"/>
            <w:vMerge/>
            <w:vAlign w:val="center"/>
          </w:tcPr>
          <w:p w:rsidR="00661E2B" w:rsidRDefault="00661E2B" w:rsidP="00D13E2A">
            <w:pPr>
              <w:spacing w:line="300" w:lineRule="auto"/>
              <w:jc w:val="right"/>
              <w:rPr>
                <w:rFonts w:ascii="Arial" w:hAnsi="Arial" w:cs="Arial"/>
                <w:sz w:val="20"/>
              </w:rPr>
            </w:pPr>
          </w:p>
        </w:tc>
        <w:tc>
          <w:tcPr>
            <w:tcW w:w="1106" w:type="dxa"/>
            <w:vMerge/>
            <w:vAlign w:val="center"/>
          </w:tcPr>
          <w:p w:rsidR="00661E2B" w:rsidRDefault="00661E2B" w:rsidP="00D13E2A">
            <w:pPr>
              <w:spacing w:line="300" w:lineRule="auto"/>
              <w:jc w:val="right"/>
              <w:rPr>
                <w:rFonts w:ascii="Arial" w:hAnsi="Arial" w:cs="Arial"/>
                <w:sz w:val="20"/>
              </w:rPr>
            </w:pPr>
          </w:p>
        </w:tc>
        <w:tc>
          <w:tcPr>
            <w:tcW w:w="1106" w:type="dxa"/>
            <w:vMerge/>
            <w:vAlign w:val="center"/>
          </w:tcPr>
          <w:p w:rsidR="00661E2B" w:rsidRDefault="00661E2B" w:rsidP="00D13E2A">
            <w:pPr>
              <w:spacing w:line="300" w:lineRule="auto"/>
              <w:jc w:val="right"/>
              <w:rPr>
                <w:rFonts w:ascii="Arial" w:hAnsi="Arial" w:cs="Arial"/>
                <w:sz w:val="20"/>
              </w:rPr>
            </w:pPr>
          </w:p>
        </w:tc>
        <w:tc>
          <w:tcPr>
            <w:tcW w:w="884" w:type="dxa"/>
            <w:vMerge/>
            <w:vAlign w:val="center"/>
          </w:tcPr>
          <w:p w:rsidR="00661E2B" w:rsidRDefault="00661E2B" w:rsidP="00D13E2A">
            <w:pPr>
              <w:spacing w:line="300" w:lineRule="auto"/>
              <w:jc w:val="right"/>
              <w:rPr>
                <w:rFonts w:ascii="Arial" w:hAnsi="Arial" w:cs="Arial"/>
                <w:sz w:val="20"/>
              </w:rPr>
            </w:pPr>
          </w:p>
        </w:tc>
        <w:tc>
          <w:tcPr>
            <w:tcW w:w="995" w:type="dxa"/>
            <w:vMerge/>
            <w:vAlign w:val="center"/>
          </w:tcPr>
          <w:p w:rsidR="00661E2B" w:rsidRDefault="00661E2B" w:rsidP="00D13E2A">
            <w:pPr>
              <w:spacing w:line="300" w:lineRule="auto"/>
              <w:jc w:val="right"/>
              <w:rPr>
                <w:rFonts w:ascii="Arial" w:hAnsi="Arial" w:cs="Arial"/>
                <w:sz w:val="20"/>
              </w:rPr>
            </w:pPr>
          </w:p>
        </w:tc>
        <w:tc>
          <w:tcPr>
            <w:tcW w:w="1329" w:type="dxa"/>
            <w:vMerge/>
            <w:vAlign w:val="center"/>
          </w:tcPr>
          <w:p w:rsidR="00661E2B" w:rsidRDefault="00661E2B" w:rsidP="00D13E2A">
            <w:pPr>
              <w:spacing w:line="300" w:lineRule="auto"/>
              <w:jc w:val="right"/>
              <w:rPr>
                <w:rFonts w:ascii="Arial" w:hAnsi="Arial" w:cs="Arial"/>
                <w:sz w:val="20"/>
              </w:rPr>
            </w:pPr>
          </w:p>
        </w:tc>
      </w:tr>
      <w:tr w:rsidR="00661E2B" w:rsidRPr="004664B4" w:rsidTr="00D13E2A">
        <w:trPr>
          <w:trHeight w:val="345"/>
        </w:trPr>
        <w:tc>
          <w:tcPr>
            <w:tcW w:w="5122" w:type="dxa"/>
            <w:vMerge/>
          </w:tcPr>
          <w:p w:rsidR="00661E2B" w:rsidRDefault="00661E2B" w:rsidP="00021226">
            <w:pPr>
              <w:spacing w:line="300" w:lineRule="auto"/>
              <w:rPr>
                <w:rFonts w:ascii="Arial" w:hAnsi="Arial" w:cs="Arial"/>
                <w:sz w:val="20"/>
                <w:szCs w:val="20"/>
              </w:rPr>
            </w:pPr>
          </w:p>
        </w:tc>
        <w:tc>
          <w:tcPr>
            <w:tcW w:w="1884" w:type="dxa"/>
            <w:tcBorders>
              <w:bottom w:val="single" w:sz="4" w:space="0" w:color="auto"/>
            </w:tcBorders>
            <w:vAlign w:val="center"/>
          </w:tcPr>
          <w:p w:rsidR="00661E2B" w:rsidRDefault="00661E2B" w:rsidP="00D13E2A">
            <w:pPr>
              <w:spacing w:line="300" w:lineRule="auto"/>
              <w:rPr>
                <w:rFonts w:ascii="Arial" w:hAnsi="Arial" w:cs="Arial"/>
                <w:i/>
                <w:sz w:val="20"/>
                <w:szCs w:val="20"/>
              </w:rPr>
            </w:pPr>
            <w:r>
              <w:rPr>
                <w:rFonts w:ascii="Arial" w:hAnsi="Arial" w:cs="Arial"/>
                <w:i/>
                <w:sz w:val="20"/>
                <w:szCs w:val="20"/>
              </w:rPr>
              <w:t>P. lateralis</w:t>
            </w:r>
          </w:p>
        </w:tc>
        <w:tc>
          <w:tcPr>
            <w:tcW w:w="1115" w:type="dxa"/>
            <w:vAlign w:val="center"/>
          </w:tcPr>
          <w:p w:rsidR="00661E2B" w:rsidRDefault="00661E2B" w:rsidP="00D13E2A">
            <w:pPr>
              <w:spacing w:line="300" w:lineRule="auto"/>
              <w:rPr>
                <w:rFonts w:ascii="Arial" w:hAnsi="Arial" w:cs="Arial"/>
                <w:sz w:val="20"/>
                <w:szCs w:val="20"/>
              </w:rPr>
            </w:pPr>
            <w:r>
              <w:rPr>
                <w:rFonts w:ascii="Arial" w:hAnsi="Arial" w:cs="Arial"/>
                <w:sz w:val="20"/>
                <w:szCs w:val="20"/>
              </w:rPr>
              <w:t>High/Mod</w:t>
            </w:r>
          </w:p>
        </w:tc>
        <w:tc>
          <w:tcPr>
            <w:tcW w:w="884" w:type="dxa"/>
            <w:vMerge/>
            <w:vAlign w:val="center"/>
          </w:tcPr>
          <w:p w:rsidR="00661E2B" w:rsidRDefault="00661E2B" w:rsidP="00D13E2A">
            <w:pPr>
              <w:spacing w:line="300" w:lineRule="auto"/>
              <w:jc w:val="right"/>
              <w:rPr>
                <w:rFonts w:ascii="Arial" w:hAnsi="Arial" w:cs="Arial"/>
                <w:sz w:val="20"/>
              </w:rPr>
            </w:pPr>
          </w:p>
        </w:tc>
        <w:tc>
          <w:tcPr>
            <w:tcW w:w="1106" w:type="dxa"/>
            <w:vMerge/>
            <w:vAlign w:val="center"/>
          </w:tcPr>
          <w:p w:rsidR="00661E2B" w:rsidRDefault="00661E2B" w:rsidP="00D13E2A">
            <w:pPr>
              <w:spacing w:line="300" w:lineRule="auto"/>
              <w:jc w:val="right"/>
              <w:rPr>
                <w:rFonts w:ascii="Arial" w:hAnsi="Arial" w:cs="Arial"/>
                <w:sz w:val="20"/>
              </w:rPr>
            </w:pPr>
          </w:p>
        </w:tc>
        <w:tc>
          <w:tcPr>
            <w:tcW w:w="1106" w:type="dxa"/>
            <w:vMerge/>
            <w:vAlign w:val="center"/>
          </w:tcPr>
          <w:p w:rsidR="00661E2B" w:rsidRDefault="00661E2B" w:rsidP="00D13E2A">
            <w:pPr>
              <w:spacing w:line="300" w:lineRule="auto"/>
              <w:jc w:val="right"/>
              <w:rPr>
                <w:rFonts w:ascii="Arial" w:hAnsi="Arial" w:cs="Arial"/>
                <w:sz w:val="20"/>
              </w:rPr>
            </w:pPr>
          </w:p>
        </w:tc>
        <w:tc>
          <w:tcPr>
            <w:tcW w:w="884" w:type="dxa"/>
            <w:vMerge/>
            <w:vAlign w:val="center"/>
          </w:tcPr>
          <w:p w:rsidR="00661E2B" w:rsidRDefault="00661E2B" w:rsidP="00D13E2A">
            <w:pPr>
              <w:spacing w:line="300" w:lineRule="auto"/>
              <w:jc w:val="right"/>
              <w:rPr>
                <w:rFonts w:ascii="Arial" w:hAnsi="Arial" w:cs="Arial"/>
                <w:sz w:val="20"/>
              </w:rPr>
            </w:pPr>
          </w:p>
        </w:tc>
        <w:tc>
          <w:tcPr>
            <w:tcW w:w="995" w:type="dxa"/>
            <w:vMerge/>
            <w:vAlign w:val="center"/>
          </w:tcPr>
          <w:p w:rsidR="00661E2B" w:rsidRDefault="00661E2B" w:rsidP="00D13E2A">
            <w:pPr>
              <w:spacing w:line="300" w:lineRule="auto"/>
              <w:jc w:val="right"/>
              <w:rPr>
                <w:rFonts w:ascii="Arial" w:hAnsi="Arial" w:cs="Arial"/>
                <w:sz w:val="20"/>
              </w:rPr>
            </w:pPr>
          </w:p>
        </w:tc>
        <w:tc>
          <w:tcPr>
            <w:tcW w:w="1329" w:type="dxa"/>
            <w:vMerge/>
            <w:vAlign w:val="center"/>
          </w:tcPr>
          <w:p w:rsidR="00661E2B" w:rsidRDefault="00661E2B" w:rsidP="00D13E2A">
            <w:pPr>
              <w:spacing w:line="300" w:lineRule="auto"/>
              <w:jc w:val="right"/>
              <w:rPr>
                <w:rFonts w:ascii="Arial" w:hAnsi="Arial" w:cs="Arial"/>
                <w:sz w:val="20"/>
              </w:rPr>
            </w:pPr>
          </w:p>
        </w:tc>
      </w:tr>
      <w:tr w:rsidR="00661E2B" w:rsidRPr="004664B4" w:rsidTr="00D13E2A">
        <w:trPr>
          <w:trHeight w:val="345"/>
        </w:trPr>
        <w:tc>
          <w:tcPr>
            <w:tcW w:w="5122" w:type="dxa"/>
            <w:vMerge/>
          </w:tcPr>
          <w:p w:rsidR="00661E2B" w:rsidRDefault="00661E2B" w:rsidP="00021226">
            <w:pPr>
              <w:spacing w:line="300" w:lineRule="auto"/>
              <w:rPr>
                <w:rFonts w:ascii="Arial" w:hAnsi="Arial" w:cs="Arial"/>
                <w:sz w:val="20"/>
                <w:szCs w:val="20"/>
              </w:rPr>
            </w:pPr>
          </w:p>
        </w:tc>
        <w:tc>
          <w:tcPr>
            <w:tcW w:w="1884" w:type="dxa"/>
            <w:tcBorders>
              <w:bottom w:val="single" w:sz="4" w:space="0" w:color="auto"/>
            </w:tcBorders>
            <w:vAlign w:val="center"/>
          </w:tcPr>
          <w:p w:rsidR="00661E2B" w:rsidRPr="00661E2B" w:rsidRDefault="00661E2B" w:rsidP="00D13E2A">
            <w:pPr>
              <w:spacing w:line="300" w:lineRule="auto"/>
              <w:rPr>
                <w:rFonts w:ascii="Arial" w:hAnsi="Arial" w:cs="Arial"/>
                <w:sz w:val="20"/>
                <w:szCs w:val="20"/>
              </w:rPr>
            </w:pPr>
            <w:r>
              <w:rPr>
                <w:rFonts w:ascii="Arial" w:hAnsi="Arial" w:cs="Arial"/>
                <w:i/>
                <w:sz w:val="20"/>
                <w:szCs w:val="20"/>
              </w:rPr>
              <w:t xml:space="preserve">P. l. </w:t>
            </w:r>
            <w:r w:rsidRPr="0052392B">
              <w:rPr>
                <w:rFonts w:ascii="Arial" w:hAnsi="Arial" w:cs="Arial"/>
                <w:sz w:val="20"/>
                <w:szCs w:val="20"/>
              </w:rPr>
              <w:t>West Kimb race</w:t>
            </w:r>
          </w:p>
        </w:tc>
        <w:tc>
          <w:tcPr>
            <w:tcW w:w="1115" w:type="dxa"/>
            <w:vAlign w:val="center"/>
          </w:tcPr>
          <w:p w:rsidR="00661E2B" w:rsidRDefault="00661E2B" w:rsidP="00D13E2A">
            <w:pPr>
              <w:spacing w:line="300" w:lineRule="auto"/>
              <w:rPr>
                <w:rFonts w:ascii="Arial" w:hAnsi="Arial" w:cs="Arial"/>
                <w:sz w:val="20"/>
                <w:szCs w:val="20"/>
              </w:rPr>
            </w:pPr>
            <w:r>
              <w:rPr>
                <w:rFonts w:ascii="Arial" w:hAnsi="Arial" w:cs="Arial"/>
                <w:sz w:val="20"/>
                <w:szCs w:val="20"/>
              </w:rPr>
              <w:t>High</w:t>
            </w:r>
          </w:p>
        </w:tc>
        <w:tc>
          <w:tcPr>
            <w:tcW w:w="884" w:type="dxa"/>
            <w:vMerge/>
            <w:vAlign w:val="center"/>
          </w:tcPr>
          <w:p w:rsidR="00661E2B" w:rsidRDefault="00661E2B" w:rsidP="00D13E2A">
            <w:pPr>
              <w:spacing w:line="300" w:lineRule="auto"/>
              <w:jc w:val="right"/>
              <w:rPr>
                <w:rFonts w:ascii="Arial" w:hAnsi="Arial" w:cs="Arial"/>
                <w:sz w:val="20"/>
              </w:rPr>
            </w:pPr>
          </w:p>
        </w:tc>
        <w:tc>
          <w:tcPr>
            <w:tcW w:w="1106" w:type="dxa"/>
            <w:vMerge/>
            <w:vAlign w:val="center"/>
          </w:tcPr>
          <w:p w:rsidR="00661E2B" w:rsidRDefault="00661E2B" w:rsidP="00D13E2A">
            <w:pPr>
              <w:spacing w:line="300" w:lineRule="auto"/>
              <w:jc w:val="right"/>
              <w:rPr>
                <w:rFonts w:ascii="Arial" w:hAnsi="Arial" w:cs="Arial"/>
                <w:sz w:val="20"/>
              </w:rPr>
            </w:pPr>
          </w:p>
        </w:tc>
        <w:tc>
          <w:tcPr>
            <w:tcW w:w="1106" w:type="dxa"/>
            <w:vMerge/>
            <w:vAlign w:val="center"/>
          </w:tcPr>
          <w:p w:rsidR="00661E2B" w:rsidRDefault="00661E2B" w:rsidP="00D13E2A">
            <w:pPr>
              <w:spacing w:line="300" w:lineRule="auto"/>
              <w:jc w:val="right"/>
              <w:rPr>
                <w:rFonts w:ascii="Arial" w:hAnsi="Arial" w:cs="Arial"/>
                <w:sz w:val="20"/>
              </w:rPr>
            </w:pPr>
          </w:p>
        </w:tc>
        <w:tc>
          <w:tcPr>
            <w:tcW w:w="884" w:type="dxa"/>
            <w:vMerge/>
            <w:vAlign w:val="center"/>
          </w:tcPr>
          <w:p w:rsidR="00661E2B" w:rsidRDefault="00661E2B" w:rsidP="00D13E2A">
            <w:pPr>
              <w:spacing w:line="300" w:lineRule="auto"/>
              <w:jc w:val="right"/>
              <w:rPr>
                <w:rFonts w:ascii="Arial" w:hAnsi="Arial" w:cs="Arial"/>
                <w:sz w:val="20"/>
              </w:rPr>
            </w:pPr>
          </w:p>
        </w:tc>
        <w:tc>
          <w:tcPr>
            <w:tcW w:w="995" w:type="dxa"/>
            <w:vMerge/>
            <w:vAlign w:val="center"/>
          </w:tcPr>
          <w:p w:rsidR="00661E2B" w:rsidRDefault="00661E2B" w:rsidP="00D13E2A">
            <w:pPr>
              <w:spacing w:line="300" w:lineRule="auto"/>
              <w:jc w:val="right"/>
              <w:rPr>
                <w:rFonts w:ascii="Arial" w:hAnsi="Arial" w:cs="Arial"/>
                <w:sz w:val="20"/>
              </w:rPr>
            </w:pPr>
          </w:p>
        </w:tc>
        <w:tc>
          <w:tcPr>
            <w:tcW w:w="1329" w:type="dxa"/>
            <w:vMerge/>
            <w:vAlign w:val="center"/>
          </w:tcPr>
          <w:p w:rsidR="00661E2B" w:rsidRDefault="00661E2B" w:rsidP="00D13E2A">
            <w:pPr>
              <w:spacing w:line="300" w:lineRule="auto"/>
              <w:jc w:val="right"/>
              <w:rPr>
                <w:rFonts w:ascii="Arial" w:hAnsi="Arial" w:cs="Arial"/>
                <w:sz w:val="20"/>
              </w:rPr>
            </w:pPr>
          </w:p>
        </w:tc>
      </w:tr>
      <w:tr w:rsidR="00661E2B" w:rsidRPr="004664B4" w:rsidTr="00D13E2A">
        <w:trPr>
          <w:trHeight w:val="345"/>
        </w:trPr>
        <w:tc>
          <w:tcPr>
            <w:tcW w:w="5122" w:type="dxa"/>
            <w:vMerge/>
          </w:tcPr>
          <w:p w:rsidR="00661E2B" w:rsidRDefault="00661E2B" w:rsidP="00021226">
            <w:pPr>
              <w:spacing w:line="300" w:lineRule="auto"/>
              <w:rPr>
                <w:rFonts w:ascii="Arial" w:hAnsi="Arial" w:cs="Arial"/>
                <w:sz w:val="20"/>
                <w:szCs w:val="20"/>
              </w:rPr>
            </w:pPr>
          </w:p>
        </w:tc>
        <w:tc>
          <w:tcPr>
            <w:tcW w:w="1884" w:type="dxa"/>
            <w:tcBorders>
              <w:bottom w:val="single" w:sz="4" w:space="0" w:color="auto"/>
            </w:tcBorders>
            <w:vAlign w:val="center"/>
          </w:tcPr>
          <w:p w:rsidR="00661E2B" w:rsidRDefault="00661E2B" w:rsidP="00D13E2A">
            <w:pPr>
              <w:spacing w:line="300" w:lineRule="auto"/>
              <w:rPr>
                <w:rFonts w:ascii="Arial" w:hAnsi="Arial" w:cs="Arial"/>
                <w:i/>
                <w:sz w:val="20"/>
                <w:szCs w:val="20"/>
              </w:rPr>
            </w:pPr>
            <w:r>
              <w:rPr>
                <w:rFonts w:ascii="Arial" w:hAnsi="Arial" w:cs="Arial"/>
                <w:i/>
                <w:sz w:val="20"/>
                <w:szCs w:val="20"/>
              </w:rPr>
              <w:t>P. rothschildi</w:t>
            </w:r>
          </w:p>
        </w:tc>
        <w:tc>
          <w:tcPr>
            <w:tcW w:w="1115" w:type="dxa"/>
            <w:vAlign w:val="center"/>
          </w:tcPr>
          <w:p w:rsidR="00661E2B" w:rsidRDefault="00661E2B" w:rsidP="00D13E2A">
            <w:pPr>
              <w:spacing w:line="300" w:lineRule="auto"/>
              <w:rPr>
                <w:rFonts w:ascii="Arial" w:hAnsi="Arial" w:cs="Arial"/>
                <w:sz w:val="20"/>
                <w:szCs w:val="20"/>
              </w:rPr>
            </w:pPr>
            <w:r>
              <w:rPr>
                <w:rFonts w:ascii="Arial" w:hAnsi="Arial" w:cs="Arial"/>
                <w:sz w:val="20"/>
                <w:szCs w:val="20"/>
              </w:rPr>
              <w:t>High</w:t>
            </w:r>
          </w:p>
        </w:tc>
        <w:tc>
          <w:tcPr>
            <w:tcW w:w="884" w:type="dxa"/>
            <w:vMerge/>
            <w:vAlign w:val="center"/>
          </w:tcPr>
          <w:p w:rsidR="00661E2B" w:rsidRDefault="00661E2B" w:rsidP="00D13E2A">
            <w:pPr>
              <w:spacing w:line="300" w:lineRule="auto"/>
              <w:jc w:val="right"/>
              <w:rPr>
                <w:rFonts w:ascii="Arial" w:hAnsi="Arial" w:cs="Arial"/>
                <w:sz w:val="20"/>
              </w:rPr>
            </w:pPr>
          </w:p>
        </w:tc>
        <w:tc>
          <w:tcPr>
            <w:tcW w:w="1106" w:type="dxa"/>
            <w:vMerge/>
            <w:vAlign w:val="center"/>
          </w:tcPr>
          <w:p w:rsidR="00661E2B" w:rsidRDefault="00661E2B" w:rsidP="00D13E2A">
            <w:pPr>
              <w:spacing w:line="300" w:lineRule="auto"/>
              <w:jc w:val="right"/>
              <w:rPr>
                <w:rFonts w:ascii="Arial" w:hAnsi="Arial" w:cs="Arial"/>
                <w:sz w:val="20"/>
              </w:rPr>
            </w:pPr>
          </w:p>
        </w:tc>
        <w:tc>
          <w:tcPr>
            <w:tcW w:w="1106" w:type="dxa"/>
            <w:vMerge/>
            <w:vAlign w:val="center"/>
          </w:tcPr>
          <w:p w:rsidR="00661E2B" w:rsidRDefault="00661E2B" w:rsidP="00D13E2A">
            <w:pPr>
              <w:spacing w:line="300" w:lineRule="auto"/>
              <w:jc w:val="right"/>
              <w:rPr>
                <w:rFonts w:ascii="Arial" w:hAnsi="Arial" w:cs="Arial"/>
                <w:sz w:val="20"/>
              </w:rPr>
            </w:pPr>
          </w:p>
        </w:tc>
        <w:tc>
          <w:tcPr>
            <w:tcW w:w="884" w:type="dxa"/>
            <w:vMerge/>
            <w:vAlign w:val="center"/>
          </w:tcPr>
          <w:p w:rsidR="00661E2B" w:rsidRDefault="00661E2B" w:rsidP="00D13E2A">
            <w:pPr>
              <w:spacing w:line="300" w:lineRule="auto"/>
              <w:jc w:val="right"/>
              <w:rPr>
                <w:rFonts w:ascii="Arial" w:hAnsi="Arial" w:cs="Arial"/>
                <w:sz w:val="20"/>
              </w:rPr>
            </w:pPr>
          </w:p>
        </w:tc>
        <w:tc>
          <w:tcPr>
            <w:tcW w:w="995" w:type="dxa"/>
            <w:vMerge/>
            <w:vAlign w:val="center"/>
          </w:tcPr>
          <w:p w:rsidR="00661E2B" w:rsidRDefault="00661E2B" w:rsidP="00D13E2A">
            <w:pPr>
              <w:spacing w:line="300" w:lineRule="auto"/>
              <w:jc w:val="right"/>
              <w:rPr>
                <w:rFonts w:ascii="Arial" w:hAnsi="Arial" w:cs="Arial"/>
                <w:sz w:val="20"/>
              </w:rPr>
            </w:pPr>
          </w:p>
        </w:tc>
        <w:tc>
          <w:tcPr>
            <w:tcW w:w="1329" w:type="dxa"/>
            <w:vMerge/>
            <w:vAlign w:val="center"/>
          </w:tcPr>
          <w:p w:rsidR="00661E2B" w:rsidRDefault="00661E2B" w:rsidP="00D13E2A">
            <w:pPr>
              <w:spacing w:line="300" w:lineRule="auto"/>
              <w:jc w:val="right"/>
              <w:rPr>
                <w:rFonts w:ascii="Arial" w:hAnsi="Arial" w:cs="Arial"/>
                <w:sz w:val="20"/>
              </w:rPr>
            </w:pPr>
          </w:p>
        </w:tc>
      </w:tr>
      <w:tr w:rsidR="00451383" w:rsidRPr="004664B4" w:rsidTr="00D13E2A">
        <w:trPr>
          <w:trHeight w:val="428"/>
        </w:trPr>
        <w:tc>
          <w:tcPr>
            <w:tcW w:w="5122" w:type="dxa"/>
            <w:vMerge w:val="restart"/>
          </w:tcPr>
          <w:p w:rsidR="00451383" w:rsidRDefault="00451383" w:rsidP="00021226">
            <w:pPr>
              <w:spacing w:line="300" w:lineRule="auto"/>
              <w:rPr>
                <w:rFonts w:ascii="Arial" w:hAnsi="Arial" w:cs="Arial"/>
                <w:sz w:val="20"/>
                <w:szCs w:val="20"/>
              </w:rPr>
            </w:pPr>
            <w:r>
              <w:rPr>
                <w:rFonts w:ascii="Arial" w:hAnsi="Arial" w:cs="Arial"/>
                <w:sz w:val="20"/>
                <w:szCs w:val="20"/>
              </w:rPr>
              <w:lastRenderedPageBreak/>
              <w:t>8.6 Determine the impact of habitat enhancement (provision of water, supplementary feeding) on rock wallaby populations</w:t>
            </w:r>
          </w:p>
        </w:tc>
        <w:tc>
          <w:tcPr>
            <w:tcW w:w="1884" w:type="dxa"/>
            <w:tcBorders>
              <w:bottom w:val="single" w:sz="4" w:space="0" w:color="7F7F7F" w:themeColor="text1" w:themeTint="80"/>
            </w:tcBorders>
            <w:vAlign w:val="center"/>
          </w:tcPr>
          <w:p w:rsidR="00451383" w:rsidRPr="00451383" w:rsidRDefault="00451383" w:rsidP="00D13E2A">
            <w:pPr>
              <w:spacing w:line="300" w:lineRule="auto"/>
              <w:rPr>
                <w:rFonts w:ascii="Arial" w:hAnsi="Arial" w:cs="Arial"/>
                <w:i/>
                <w:sz w:val="20"/>
                <w:szCs w:val="20"/>
              </w:rPr>
            </w:pPr>
            <w:r>
              <w:rPr>
                <w:rFonts w:ascii="Arial" w:hAnsi="Arial" w:cs="Arial"/>
                <w:i/>
                <w:sz w:val="20"/>
                <w:szCs w:val="20"/>
              </w:rPr>
              <w:t>P. l. lateralis</w:t>
            </w:r>
          </w:p>
        </w:tc>
        <w:tc>
          <w:tcPr>
            <w:tcW w:w="1115" w:type="dxa"/>
            <w:vMerge w:val="restart"/>
            <w:vAlign w:val="center"/>
          </w:tcPr>
          <w:p w:rsidR="00451383" w:rsidRPr="004664B4" w:rsidRDefault="00596AD3" w:rsidP="00D13E2A">
            <w:pPr>
              <w:spacing w:line="300" w:lineRule="auto"/>
              <w:rPr>
                <w:rFonts w:ascii="Arial" w:hAnsi="Arial" w:cs="Arial"/>
                <w:sz w:val="20"/>
                <w:szCs w:val="20"/>
              </w:rPr>
            </w:pPr>
            <w:r>
              <w:rPr>
                <w:rFonts w:ascii="Arial" w:hAnsi="Arial" w:cs="Arial"/>
                <w:sz w:val="20"/>
                <w:szCs w:val="20"/>
              </w:rPr>
              <w:t>High</w:t>
            </w:r>
          </w:p>
        </w:tc>
        <w:tc>
          <w:tcPr>
            <w:tcW w:w="884"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30</w:t>
            </w:r>
          </w:p>
        </w:tc>
        <w:tc>
          <w:tcPr>
            <w:tcW w:w="1106"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30</w:t>
            </w:r>
          </w:p>
        </w:tc>
        <w:tc>
          <w:tcPr>
            <w:tcW w:w="1106"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30</w:t>
            </w:r>
          </w:p>
        </w:tc>
        <w:tc>
          <w:tcPr>
            <w:tcW w:w="884" w:type="dxa"/>
            <w:vMerge w:val="restart"/>
            <w:vAlign w:val="center"/>
          </w:tcPr>
          <w:p w:rsidR="00451383" w:rsidRPr="004664B4" w:rsidRDefault="00451383" w:rsidP="00D13E2A">
            <w:pPr>
              <w:spacing w:line="300" w:lineRule="auto"/>
              <w:jc w:val="right"/>
              <w:rPr>
                <w:rFonts w:ascii="Arial" w:hAnsi="Arial" w:cs="Arial"/>
                <w:sz w:val="20"/>
              </w:rPr>
            </w:pPr>
          </w:p>
        </w:tc>
        <w:tc>
          <w:tcPr>
            <w:tcW w:w="995" w:type="dxa"/>
            <w:vMerge w:val="restart"/>
            <w:vAlign w:val="center"/>
          </w:tcPr>
          <w:p w:rsidR="00451383" w:rsidRPr="004664B4" w:rsidRDefault="00451383" w:rsidP="00D13E2A">
            <w:pPr>
              <w:spacing w:line="300" w:lineRule="auto"/>
              <w:jc w:val="right"/>
              <w:rPr>
                <w:rFonts w:ascii="Arial" w:hAnsi="Arial" w:cs="Arial"/>
                <w:sz w:val="20"/>
              </w:rPr>
            </w:pPr>
          </w:p>
        </w:tc>
        <w:tc>
          <w:tcPr>
            <w:tcW w:w="1329"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90</w:t>
            </w:r>
          </w:p>
        </w:tc>
      </w:tr>
      <w:tr w:rsidR="00451383" w:rsidRPr="004664B4" w:rsidTr="00D13E2A">
        <w:trPr>
          <w:trHeight w:val="427"/>
        </w:trPr>
        <w:tc>
          <w:tcPr>
            <w:tcW w:w="5122" w:type="dxa"/>
            <w:vMerge/>
          </w:tcPr>
          <w:p w:rsidR="00451383" w:rsidRDefault="00451383" w:rsidP="00021226">
            <w:pPr>
              <w:spacing w:line="300" w:lineRule="auto"/>
              <w:rPr>
                <w:rFonts w:ascii="Arial" w:hAnsi="Arial" w:cs="Arial"/>
                <w:sz w:val="20"/>
                <w:szCs w:val="20"/>
              </w:rPr>
            </w:pPr>
          </w:p>
        </w:tc>
        <w:tc>
          <w:tcPr>
            <w:tcW w:w="1884" w:type="dxa"/>
            <w:tcBorders>
              <w:top w:val="single" w:sz="4" w:space="0" w:color="7F7F7F" w:themeColor="text1" w:themeTint="80"/>
              <w:bottom w:val="single" w:sz="4" w:space="0" w:color="auto"/>
            </w:tcBorders>
            <w:vAlign w:val="center"/>
          </w:tcPr>
          <w:p w:rsidR="00451383" w:rsidRDefault="00451383" w:rsidP="00D13E2A">
            <w:pPr>
              <w:spacing w:line="300" w:lineRule="auto"/>
              <w:rPr>
                <w:rFonts w:ascii="Arial" w:hAnsi="Arial" w:cs="Arial"/>
                <w:i/>
                <w:sz w:val="20"/>
                <w:szCs w:val="20"/>
              </w:rPr>
            </w:pPr>
            <w:r>
              <w:rPr>
                <w:rFonts w:ascii="Arial" w:hAnsi="Arial" w:cs="Arial"/>
                <w:i/>
                <w:sz w:val="20"/>
                <w:szCs w:val="20"/>
              </w:rPr>
              <w:t xml:space="preserve">P. l. </w:t>
            </w:r>
            <w:r w:rsidRPr="00BE7D36">
              <w:rPr>
                <w:rFonts w:ascii="Arial" w:hAnsi="Arial" w:cs="Arial"/>
                <w:sz w:val="20"/>
                <w:szCs w:val="20"/>
              </w:rPr>
              <w:t>MacD</w:t>
            </w:r>
            <w:r>
              <w:rPr>
                <w:rFonts w:ascii="Arial" w:hAnsi="Arial" w:cs="Arial"/>
                <w:i/>
                <w:sz w:val="20"/>
                <w:szCs w:val="20"/>
              </w:rPr>
              <w:t xml:space="preserve"> </w:t>
            </w:r>
            <w:r w:rsidRPr="00F30AD5">
              <w:rPr>
                <w:rFonts w:ascii="Arial" w:hAnsi="Arial" w:cs="Arial"/>
                <w:sz w:val="20"/>
                <w:szCs w:val="20"/>
              </w:rPr>
              <w:t>race</w:t>
            </w:r>
          </w:p>
        </w:tc>
        <w:tc>
          <w:tcPr>
            <w:tcW w:w="1115" w:type="dxa"/>
            <w:vMerge/>
            <w:vAlign w:val="center"/>
          </w:tcPr>
          <w:p w:rsidR="00451383" w:rsidRDefault="00451383" w:rsidP="00D13E2A">
            <w:pPr>
              <w:spacing w:line="300" w:lineRule="auto"/>
              <w:rPr>
                <w:rFonts w:ascii="Arial" w:hAnsi="Arial" w:cs="Arial"/>
                <w:sz w:val="20"/>
                <w:szCs w:val="20"/>
              </w:rPr>
            </w:pPr>
          </w:p>
        </w:tc>
        <w:tc>
          <w:tcPr>
            <w:tcW w:w="884" w:type="dxa"/>
            <w:vMerge/>
            <w:vAlign w:val="center"/>
          </w:tcPr>
          <w:p w:rsidR="00451383" w:rsidRDefault="00451383" w:rsidP="00D13E2A">
            <w:pPr>
              <w:spacing w:line="300" w:lineRule="auto"/>
              <w:jc w:val="right"/>
              <w:rPr>
                <w:rFonts w:ascii="Arial" w:hAnsi="Arial" w:cs="Arial"/>
                <w:sz w:val="20"/>
              </w:rPr>
            </w:pPr>
          </w:p>
        </w:tc>
        <w:tc>
          <w:tcPr>
            <w:tcW w:w="1106" w:type="dxa"/>
            <w:vMerge/>
            <w:vAlign w:val="center"/>
          </w:tcPr>
          <w:p w:rsidR="00451383" w:rsidRDefault="00451383" w:rsidP="00D13E2A">
            <w:pPr>
              <w:spacing w:line="300" w:lineRule="auto"/>
              <w:jc w:val="right"/>
              <w:rPr>
                <w:rFonts w:ascii="Arial" w:hAnsi="Arial" w:cs="Arial"/>
                <w:sz w:val="20"/>
              </w:rPr>
            </w:pPr>
          </w:p>
        </w:tc>
        <w:tc>
          <w:tcPr>
            <w:tcW w:w="1106" w:type="dxa"/>
            <w:vMerge/>
            <w:vAlign w:val="center"/>
          </w:tcPr>
          <w:p w:rsidR="00451383" w:rsidRDefault="00451383" w:rsidP="00D13E2A">
            <w:pPr>
              <w:spacing w:line="300" w:lineRule="auto"/>
              <w:jc w:val="right"/>
              <w:rPr>
                <w:rFonts w:ascii="Arial" w:hAnsi="Arial" w:cs="Arial"/>
                <w:sz w:val="20"/>
              </w:rPr>
            </w:pPr>
          </w:p>
        </w:tc>
        <w:tc>
          <w:tcPr>
            <w:tcW w:w="884" w:type="dxa"/>
            <w:vMerge/>
            <w:vAlign w:val="center"/>
          </w:tcPr>
          <w:p w:rsidR="00451383" w:rsidRPr="004664B4" w:rsidRDefault="00451383" w:rsidP="00D13E2A">
            <w:pPr>
              <w:spacing w:line="300" w:lineRule="auto"/>
              <w:jc w:val="right"/>
              <w:rPr>
                <w:rFonts w:ascii="Arial" w:hAnsi="Arial" w:cs="Arial"/>
                <w:sz w:val="20"/>
              </w:rPr>
            </w:pPr>
          </w:p>
        </w:tc>
        <w:tc>
          <w:tcPr>
            <w:tcW w:w="995" w:type="dxa"/>
            <w:vMerge/>
            <w:vAlign w:val="center"/>
          </w:tcPr>
          <w:p w:rsidR="00451383" w:rsidRPr="004664B4" w:rsidRDefault="00451383" w:rsidP="00D13E2A">
            <w:pPr>
              <w:spacing w:line="300" w:lineRule="auto"/>
              <w:jc w:val="right"/>
              <w:rPr>
                <w:rFonts w:ascii="Arial" w:hAnsi="Arial" w:cs="Arial"/>
                <w:sz w:val="20"/>
              </w:rPr>
            </w:pPr>
          </w:p>
        </w:tc>
        <w:tc>
          <w:tcPr>
            <w:tcW w:w="1329" w:type="dxa"/>
            <w:vMerge/>
            <w:vAlign w:val="center"/>
          </w:tcPr>
          <w:p w:rsidR="00451383" w:rsidRDefault="00451383" w:rsidP="00D13E2A">
            <w:pPr>
              <w:spacing w:line="300" w:lineRule="auto"/>
              <w:jc w:val="right"/>
              <w:rPr>
                <w:rFonts w:ascii="Arial" w:hAnsi="Arial" w:cs="Arial"/>
                <w:sz w:val="20"/>
              </w:rPr>
            </w:pPr>
          </w:p>
        </w:tc>
      </w:tr>
      <w:tr w:rsidR="00451383" w:rsidRPr="004664B4" w:rsidTr="00D13E2A">
        <w:trPr>
          <w:trHeight w:val="285"/>
        </w:trPr>
        <w:tc>
          <w:tcPr>
            <w:tcW w:w="5122" w:type="dxa"/>
            <w:vMerge w:val="restart"/>
          </w:tcPr>
          <w:p w:rsidR="00451383" w:rsidRDefault="00451383" w:rsidP="00021226">
            <w:pPr>
              <w:spacing w:line="300" w:lineRule="auto"/>
              <w:rPr>
                <w:rFonts w:ascii="Arial" w:hAnsi="Arial" w:cs="Arial"/>
                <w:sz w:val="20"/>
                <w:szCs w:val="20"/>
              </w:rPr>
            </w:pPr>
            <w:r>
              <w:rPr>
                <w:rFonts w:ascii="Arial" w:hAnsi="Arial" w:cs="Arial"/>
                <w:sz w:val="20"/>
                <w:szCs w:val="20"/>
              </w:rPr>
              <w:t xml:space="preserve">8.7 Ascertain the factors preventing successful recruitment and dispersal </w:t>
            </w:r>
          </w:p>
        </w:tc>
        <w:tc>
          <w:tcPr>
            <w:tcW w:w="1884" w:type="dxa"/>
            <w:tcBorders>
              <w:bottom w:val="single" w:sz="4" w:space="0" w:color="7F7F7F" w:themeColor="text1" w:themeTint="80"/>
            </w:tcBorders>
            <w:vAlign w:val="center"/>
          </w:tcPr>
          <w:p w:rsidR="00451383" w:rsidRPr="00451383" w:rsidRDefault="00451383" w:rsidP="00D13E2A">
            <w:pPr>
              <w:spacing w:line="300" w:lineRule="auto"/>
              <w:rPr>
                <w:rFonts w:ascii="Arial" w:hAnsi="Arial" w:cs="Arial"/>
                <w:i/>
                <w:sz w:val="20"/>
                <w:szCs w:val="20"/>
              </w:rPr>
            </w:pPr>
            <w:r>
              <w:rPr>
                <w:rFonts w:ascii="Arial" w:hAnsi="Arial" w:cs="Arial"/>
                <w:i/>
                <w:sz w:val="20"/>
                <w:szCs w:val="20"/>
              </w:rPr>
              <w:t>P. l. lateralis</w:t>
            </w:r>
          </w:p>
        </w:tc>
        <w:tc>
          <w:tcPr>
            <w:tcW w:w="1115" w:type="dxa"/>
            <w:vMerge w:val="restart"/>
            <w:vAlign w:val="center"/>
          </w:tcPr>
          <w:p w:rsidR="00451383" w:rsidRPr="004664B4" w:rsidRDefault="00451383" w:rsidP="00D13E2A">
            <w:pPr>
              <w:spacing w:line="300" w:lineRule="auto"/>
              <w:rPr>
                <w:rFonts w:ascii="Arial" w:hAnsi="Arial" w:cs="Arial"/>
                <w:sz w:val="20"/>
                <w:szCs w:val="20"/>
              </w:rPr>
            </w:pPr>
            <w:r>
              <w:rPr>
                <w:rFonts w:ascii="Arial" w:hAnsi="Arial" w:cs="Arial"/>
                <w:sz w:val="20"/>
                <w:szCs w:val="20"/>
              </w:rPr>
              <w:t>High</w:t>
            </w:r>
          </w:p>
        </w:tc>
        <w:tc>
          <w:tcPr>
            <w:tcW w:w="884" w:type="dxa"/>
            <w:vMerge w:val="restart"/>
            <w:vAlign w:val="center"/>
          </w:tcPr>
          <w:p w:rsidR="00451383" w:rsidRPr="004664B4" w:rsidRDefault="00451383" w:rsidP="00D13E2A">
            <w:pPr>
              <w:spacing w:line="300" w:lineRule="auto"/>
              <w:jc w:val="right"/>
              <w:rPr>
                <w:rFonts w:ascii="Arial" w:hAnsi="Arial" w:cs="Arial"/>
                <w:sz w:val="20"/>
              </w:rPr>
            </w:pPr>
          </w:p>
        </w:tc>
        <w:tc>
          <w:tcPr>
            <w:tcW w:w="1106" w:type="dxa"/>
            <w:vMerge w:val="restart"/>
            <w:vAlign w:val="center"/>
          </w:tcPr>
          <w:p w:rsidR="00451383" w:rsidRPr="004664B4" w:rsidRDefault="00451383" w:rsidP="00D13E2A">
            <w:pPr>
              <w:spacing w:line="300" w:lineRule="auto"/>
              <w:jc w:val="right"/>
              <w:rPr>
                <w:rFonts w:ascii="Arial" w:hAnsi="Arial" w:cs="Arial"/>
                <w:sz w:val="20"/>
              </w:rPr>
            </w:pPr>
          </w:p>
        </w:tc>
        <w:tc>
          <w:tcPr>
            <w:tcW w:w="1106"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100</w:t>
            </w:r>
          </w:p>
        </w:tc>
        <w:tc>
          <w:tcPr>
            <w:tcW w:w="884"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100</w:t>
            </w:r>
          </w:p>
        </w:tc>
        <w:tc>
          <w:tcPr>
            <w:tcW w:w="995"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100</w:t>
            </w:r>
          </w:p>
        </w:tc>
        <w:tc>
          <w:tcPr>
            <w:tcW w:w="1329"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300</w:t>
            </w:r>
          </w:p>
        </w:tc>
      </w:tr>
      <w:tr w:rsidR="00451383" w:rsidRPr="004664B4" w:rsidTr="00D13E2A">
        <w:trPr>
          <w:trHeight w:val="285"/>
        </w:trPr>
        <w:tc>
          <w:tcPr>
            <w:tcW w:w="5122" w:type="dxa"/>
            <w:vMerge/>
          </w:tcPr>
          <w:p w:rsidR="00451383" w:rsidRDefault="00451383" w:rsidP="00021226">
            <w:pPr>
              <w:spacing w:line="300" w:lineRule="auto"/>
              <w:rPr>
                <w:rFonts w:ascii="Arial" w:hAnsi="Arial" w:cs="Arial"/>
                <w:sz w:val="20"/>
                <w:szCs w:val="20"/>
              </w:rPr>
            </w:pPr>
          </w:p>
        </w:tc>
        <w:tc>
          <w:tcPr>
            <w:tcW w:w="1884" w:type="dxa"/>
            <w:tcBorders>
              <w:top w:val="single" w:sz="4" w:space="0" w:color="7F7F7F" w:themeColor="text1" w:themeTint="80"/>
            </w:tcBorders>
            <w:vAlign w:val="center"/>
          </w:tcPr>
          <w:p w:rsidR="00451383" w:rsidRDefault="00451383" w:rsidP="00D13E2A">
            <w:pPr>
              <w:spacing w:line="300" w:lineRule="auto"/>
              <w:rPr>
                <w:rFonts w:ascii="Arial" w:hAnsi="Arial" w:cs="Arial"/>
                <w:i/>
                <w:sz w:val="20"/>
                <w:szCs w:val="20"/>
              </w:rPr>
            </w:pPr>
            <w:r>
              <w:rPr>
                <w:rFonts w:ascii="Arial" w:hAnsi="Arial" w:cs="Arial"/>
                <w:i/>
                <w:sz w:val="20"/>
                <w:szCs w:val="20"/>
              </w:rPr>
              <w:t xml:space="preserve">P. l. </w:t>
            </w:r>
            <w:r w:rsidRPr="0052392B">
              <w:rPr>
                <w:rFonts w:ascii="Arial" w:hAnsi="Arial" w:cs="Arial"/>
                <w:sz w:val="20"/>
                <w:szCs w:val="20"/>
              </w:rPr>
              <w:t>MacD</w:t>
            </w:r>
            <w:r>
              <w:rPr>
                <w:rFonts w:ascii="Arial" w:hAnsi="Arial" w:cs="Arial"/>
                <w:i/>
                <w:sz w:val="20"/>
                <w:szCs w:val="20"/>
              </w:rPr>
              <w:t xml:space="preserve"> </w:t>
            </w:r>
            <w:r w:rsidRPr="00F30AD5">
              <w:rPr>
                <w:rFonts w:ascii="Arial" w:hAnsi="Arial" w:cs="Arial"/>
                <w:sz w:val="20"/>
                <w:szCs w:val="20"/>
              </w:rPr>
              <w:t>race</w:t>
            </w:r>
          </w:p>
        </w:tc>
        <w:tc>
          <w:tcPr>
            <w:tcW w:w="1115" w:type="dxa"/>
            <w:vMerge/>
            <w:vAlign w:val="center"/>
          </w:tcPr>
          <w:p w:rsidR="00451383" w:rsidRDefault="00451383" w:rsidP="00D13E2A">
            <w:pPr>
              <w:spacing w:line="300" w:lineRule="auto"/>
              <w:rPr>
                <w:rFonts w:ascii="Arial" w:hAnsi="Arial" w:cs="Arial"/>
                <w:sz w:val="20"/>
                <w:szCs w:val="20"/>
              </w:rPr>
            </w:pPr>
          </w:p>
        </w:tc>
        <w:tc>
          <w:tcPr>
            <w:tcW w:w="884" w:type="dxa"/>
            <w:vMerge/>
            <w:vAlign w:val="center"/>
          </w:tcPr>
          <w:p w:rsidR="00451383" w:rsidRPr="004664B4" w:rsidRDefault="00451383" w:rsidP="00D13E2A">
            <w:pPr>
              <w:spacing w:line="300" w:lineRule="auto"/>
              <w:jc w:val="right"/>
              <w:rPr>
                <w:rFonts w:ascii="Arial" w:hAnsi="Arial" w:cs="Arial"/>
                <w:sz w:val="20"/>
              </w:rPr>
            </w:pPr>
          </w:p>
        </w:tc>
        <w:tc>
          <w:tcPr>
            <w:tcW w:w="1106" w:type="dxa"/>
            <w:vMerge/>
            <w:vAlign w:val="center"/>
          </w:tcPr>
          <w:p w:rsidR="00451383" w:rsidRPr="004664B4" w:rsidRDefault="00451383" w:rsidP="00D13E2A">
            <w:pPr>
              <w:spacing w:line="300" w:lineRule="auto"/>
              <w:jc w:val="right"/>
              <w:rPr>
                <w:rFonts w:ascii="Arial" w:hAnsi="Arial" w:cs="Arial"/>
                <w:sz w:val="20"/>
              </w:rPr>
            </w:pPr>
          </w:p>
        </w:tc>
        <w:tc>
          <w:tcPr>
            <w:tcW w:w="1106" w:type="dxa"/>
            <w:vMerge/>
            <w:vAlign w:val="center"/>
          </w:tcPr>
          <w:p w:rsidR="00451383" w:rsidRDefault="00451383" w:rsidP="00D13E2A">
            <w:pPr>
              <w:spacing w:line="300" w:lineRule="auto"/>
              <w:jc w:val="right"/>
              <w:rPr>
                <w:rFonts w:ascii="Arial" w:hAnsi="Arial" w:cs="Arial"/>
                <w:sz w:val="20"/>
              </w:rPr>
            </w:pPr>
          </w:p>
        </w:tc>
        <w:tc>
          <w:tcPr>
            <w:tcW w:w="884" w:type="dxa"/>
            <w:vMerge/>
            <w:vAlign w:val="center"/>
          </w:tcPr>
          <w:p w:rsidR="00451383" w:rsidRDefault="00451383" w:rsidP="00D13E2A">
            <w:pPr>
              <w:spacing w:line="300" w:lineRule="auto"/>
              <w:jc w:val="right"/>
              <w:rPr>
                <w:rFonts w:ascii="Arial" w:hAnsi="Arial" w:cs="Arial"/>
                <w:sz w:val="20"/>
              </w:rPr>
            </w:pPr>
          </w:p>
        </w:tc>
        <w:tc>
          <w:tcPr>
            <w:tcW w:w="995" w:type="dxa"/>
            <w:vMerge/>
            <w:vAlign w:val="center"/>
          </w:tcPr>
          <w:p w:rsidR="00451383" w:rsidRDefault="00451383" w:rsidP="00D13E2A">
            <w:pPr>
              <w:spacing w:line="300" w:lineRule="auto"/>
              <w:jc w:val="right"/>
              <w:rPr>
                <w:rFonts w:ascii="Arial" w:hAnsi="Arial" w:cs="Arial"/>
                <w:sz w:val="20"/>
              </w:rPr>
            </w:pPr>
          </w:p>
        </w:tc>
        <w:tc>
          <w:tcPr>
            <w:tcW w:w="1329" w:type="dxa"/>
            <w:vMerge/>
            <w:vAlign w:val="center"/>
          </w:tcPr>
          <w:p w:rsidR="00451383" w:rsidRDefault="00451383" w:rsidP="00D13E2A">
            <w:pPr>
              <w:spacing w:line="300" w:lineRule="auto"/>
              <w:jc w:val="right"/>
              <w:rPr>
                <w:rFonts w:ascii="Arial" w:hAnsi="Arial" w:cs="Arial"/>
                <w:sz w:val="20"/>
              </w:rPr>
            </w:pPr>
          </w:p>
        </w:tc>
      </w:tr>
      <w:tr w:rsidR="00B076BA" w:rsidRPr="004664B4" w:rsidTr="00D13E2A">
        <w:tc>
          <w:tcPr>
            <w:tcW w:w="5122" w:type="dxa"/>
          </w:tcPr>
          <w:p w:rsidR="00B076BA" w:rsidRDefault="00B076BA" w:rsidP="00021226">
            <w:pPr>
              <w:spacing w:line="300" w:lineRule="auto"/>
              <w:rPr>
                <w:rFonts w:ascii="Arial" w:hAnsi="Arial" w:cs="Arial"/>
                <w:sz w:val="20"/>
                <w:szCs w:val="20"/>
              </w:rPr>
            </w:pPr>
            <w:r>
              <w:rPr>
                <w:rFonts w:ascii="Arial" w:hAnsi="Arial" w:cs="Arial"/>
                <w:sz w:val="20"/>
                <w:szCs w:val="20"/>
              </w:rPr>
              <w:t>8.</w:t>
            </w:r>
            <w:r w:rsidR="00DC5A82">
              <w:rPr>
                <w:rFonts w:ascii="Arial" w:hAnsi="Arial" w:cs="Arial"/>
                <w:sz w:val="20"/>
                <w:szCs w:val="20"/>
              </w:rPr>
              <w:t>8</w:t>
            </w:r>
            <w:r>
              <w:rPr>
                <w:rFonts w:ascii="Arial" w:hAnsi="Arial" w:cs="Arial"/>
                <w:sz w:val="20"/>
                <w:szCs w:val="20"/>
              </w:rPr>
              <w:t xml:space="preserve"> Assist with development of techniques to control buffel grass and research its impact on rock wallabies</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i/>
                <w:sz w:val="20"/>
                <w:szCs w:val="20"/>
              </w:rPr>
              <w:t xml:space="preserve">P. l. </w:t>
            </w:r>
            <w:r w:rsidRPr="0052392B">
              <w:rPr>
                <w:rFonts w:ascii="Arial" w:hAnsi="Arial" w:cs="Arial"/>
                <w:sz w:val="20"/>
                <w:szCs w:val="20"/>
              </w:rPr>
              <w:t>MacD</w:t>
            </w:r>
            <w:r>
              <w:rPr>
                <w:rFonts w:ascii="Arial" w:hAnsi="Arial" w:cs="Arial"/>
                <w:i/>
                <w:sz w:val="20"/>
                <w:szCs w:val="20"/>
              </w:rPr>
              <w:t xml:space="preserve"> </w:t>
            </w:r>
            <w:r w:rsidRPr="00F30AD5">
              <w:rPr>
                <w:rFonts w:ascii="Arial" w:hAnsi="Arial" w:cs="Arial"/>
                <w:sz w:val="20"/>
                <w:szCs w:val="20"/>
              </w:rPr>
              <w:t>race</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40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200</w:t>
            </w:r>
          </w:p>
        </w:tc>
      </w:tr>
      <w:tr w:rsidR="00B076BA" w:rsidRPr="004664B4" w:rsidTr="00D13E2A">
        <w:tc>
          <w:tcPr>
            <w:tcW w:w="5122" w:type="dxa"/>
          </w:tcPr>
          <w:p w:rsidR="00B076BA" w:rsidRDefault="00B076BA" w:rsidP="00596AD3">
            <w:pPr>
              <w:spacing w:line="300" w:lineRule="auto"/>
              <w:rPr>
                <w:rFonts w:ascii="Arial" w:hAnsi="Arial" w:cs="Arial"/>
                <w:sz w:val="20"/>
                <w:szCs w:val="20"/>
              </w:rPr>
            </w:pPr>
            <w:r>
              <w:rPr>
                <w:rFonts w:ascii="Arial" w:hAnsi="Arial" w:cs="Arial"/>
                <w:sz w:val="20"/>
                <w:szCs w:val="20"/>
              </w:rPr>
              <w:t>8.</w:t>
            </w:r>
            <w:r w:rsidR="00DC5A82">
              <w:rPr>
                <w:rFonts w:ascii="Arial" w:hAnsi="Arial" w:cs="Arial"/>
                <w:sz w:val="20"/>
                <w:szCs w:val="20"/>
              </w:rPr>
              <w:t>9</w:t>
            </w:r>
            <w:r>
              <w:rPr>
                <w:rFonts w:ascii="Arial" w:hAnsi="Arial" w:cs="Arial"/>
                <w:sz w:val="20"/>
                <w:szCs w:val="20"/>
              </w:rPr>
              <w:t xml:space="preserve"> Investigate the prevalence of toxoplasmosis </w:t>
            </w:r>
            <w:r w:rsidR="00596AD3">
              <w:rPr>
                <w:rFonts w:ascii="Arial" w:hAnsi="Arial" w:cs="Arial"/>
                <w:sz w:val="20"/>
                <w:szCs w:val="20"/>
              </w:rPr>
              <w:t>and</w:t>
            </w:r>
            <w:r>
              <w:rPr>
                <w:rFonts w:ascii="Arial" w:hAnsi="Arial" w:cs="Arial"/>
                <w:sz w:val="20"/>
                <w:szCs w:val="20"/>
              </w:rPr>
              <w:t xml:space="preserve"> other diseases and parasites in rock wallabies</w:t>
            </w:r>
          </w:p>
        </w:tc>
        <w:tc>
          <w:tcPr>
            <w:tcW w:w="1884"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All</w:t>
            </w:r>
          </w:p>
        </w:tc>
        <w:tc>
          <w:tcPr>
            <w:tcW w:w="1115" w:type="dxa"/>
            <w:tcBorders>
              <w:bottom w:val="single" w:sz="4" w:space="0" w:color="auto"/>
            </w:tcBorders>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60</w:t>
            </w:r>
          </w:p>
        </w:tc>
      </w:tr>
      <w:tr w:rsidR="00451383" w:rsidRPr="004664B4" w:rsidTr="00D13E2A">
        <w:trPr>
          <w:trHeight w:val="285"/>
        </w:trPr>
        <w:tc>
          <w:tcPr>
            <w:tcW w:w="5122" w:type="dxa"/>
            <w:vMerge w:val="restart"/>
          </w:tcPr>
          <w:p w:rsidR="00451383" w:rsidRDefault="00451383" w:rsidP="00021226">
            <w:pPr>
              <w:spacing w:line="300" w:lineRule="auto"/>
              <w:rPr>
                <w:rFonts w:ascii="Arial" w:hAnsi="Arial" w:cs="Arial"/>
                <w:sz w:val="20"/>
                <w:szCs w:val="20"/>
              </w:rPr>
            </w:pPr>
            <w:r>
              <w:rPr>
                <w:rFonts w:ascii="Arial" w:hAnsi="Arial" w:cs="Arial"/>
                <w:sz w:val="20"/>
                <w:szCs w:val="20"/>
              </w:rPr>
              <w:t xml:space="preserve">8.10 Continue to develop and improve methods for captive care and translocation of rock wallabies </w:t>
            </w:r>
          </w:p>
        </w:tc>
        <w:tc>
          <w:tcPr>
            <w:tcW w:w="1884" w:type="dxa"/>
            <w:tcBorders>
              <w:bottom w:val="single" w:sz="4" w:space="0" w:color="7F7F7F" w:themeColor="text1" w:themeTint="80"/>
            </w:tcBorders>
            <w:vAlign w:val="center"/>
          </w:tcPr>
          <w:p w:rsidR="00451383" w:rsidRPr="00451383" w:rsidRDefault="00451383" w:rsidP="00D13E2A">
            <w:pPr>
              <w:spacing w:line="300" w:lineRule="auto"/>
              <w:rPr>
                <w:rFonts w:ascii="Arial" w:hAnsi="Arial" w:cs="Arial"/>
                <w:i/>
                <w:sz w:val="20"/>
                <w:szCs w:val="20"/>
              </w:rPr>
            </w:pPr>
            <w:r>
              <w:rPr>
                <w:rFonts w:ascii="Arial" w:hAnsi="Arial" w:cs="Arial"/>
                <w:i/>
                <w:sz w:val="20"/>
                <w:szCs w:val="20"/>
              </w:rPr>
              <w:t>P. l. lateralis</w:t>
            </w:r>
          </w:p>
        </w:tc>
        <w:tc>
          <w:tcPr>
            <w:tcW w:w="1115" w:type="dxa"/>
            <w:vMerge w:val="restart"/>
            <w:vAlign w:val="center"/>
          </w:tcPr>
          <w:p w:rsidR="00451383" w:rsidRPr="004664B4" w:rsidRDefault="00451383" w:rsidP="00D13E2A">
            <w:pPr>
              <w:spacing w:line="300" w:lineRule="auto"/>
              <w:rPr>
                <w:rFonts w:ascii="Arial" w:hAnsi="Arial" w:cs="Arial"/>
                <w:sz w:val="20"/>
                <w:szCs w:val="20"/>
              </w:rPr>
            </w:pPr>
            <w:r>
              <w:rPr>
                <w:rFonts w:ascii="Arial" w:hAnsi="Arial" w:cs="Arial"/>
                <w:sz w:val="20"/>
                <w:szCs w:val="20"/>
              </w:rPr>
              <w:t>Moderate</w:t>
            </w:r>
          </w:p>
        </w:tc>
        <w:tc>
          <w:tcPr>
            <w:tcW w:w="884"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1106" w:type="dxa"/>
            <w:vMerge w:val="restart"/>
            <w:vAlign w:val="center"/>
          </w:tcPr>
          <w:p w:rsidR="00451383" w:rsidRPr="004664B4" w:rsidRDefault="00451383" w:rsidP="00D13E2A">
            <w:pPr>
              <w:spacing w:line="300" w:lineRule="auto"/>
              <w:jc w:val="right"/>
              <w:rPr>
                <w:rFonts w:ascii="Arial" w:hAnsi="Arial" w:cs="Arial"/>
                <w:sz w:val="20"/>
              </w:rPr>
            </w:pPr>
          </w:p>
        </w:tc>
        <w:tc>
          <w:tcPr>
            <w:tcW w:w="1106" w:type="dxa"/>
            <w:vMerge w:val="restart"/>
            <w:vAlign w:val="center"/>
          </w:tcPr>
          <w:p w:rsidR="00451383" w:rsidRPr="004664B4" w:rsidRDefault="00451383" w:rsidP="00D13E2A">
            <w:pPr>
              <w:spacing w:line="300" w:lineRule="auto"/>
              <w:jc w:val="right"/>
              <w:rPr>
                <w:rFonts w:ascii="Arial" w:hAnsi="Arial" w:cs="Arial"/>
                <w:sz w:val="20"/>
              </w:rPr>
            </w:pPr>
          </w:p>
        </w:tc>
        <w:tc>
          <w:tcPr>
            <w:tcW w:w="884"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10</w:t>
            </w:r>
          </w:p>
        </w:tc>
        <w:tc>
          <w:tcPr>
            <w:tcW w:w="995" w:type="dxa"/>
            <w:vMerge w:val="restart"/>
            <w:vAlign w:val="center"/>
          </w:tcPr>
          <w:p w:rsidR="00451383" w:rsidRPr="004664B4" w:rsidRDefault="00451383" w:rsidP="00D13E2A">
            <w:pPr>
              <w:spacing w:line="300" w:lineRule="auto"/>
              <w:jc w:val="right"/>
              <w:rPr>
                <w:rFonts w:ascii="Arial" w:hAnsi="Arial" w:cs="Arial"/>
                <w:sz w:val="20"/>
              </w:rPr>
            </w:pPr>
          </w:p>
        </w:tc>
        <w:tc>
          <w:tcPr>
            <w:tcW w:w="1329" w:type="dxa"/>
            <w:vMerge w:val="restart"/>
            <w:vAlign w:val="center"/>
          </w:tcPr>
          <w:p w:rsidR="00451383" w:rsidRPr="004664B4" w:rsidRDefault="00451383" w:rsidP="00D13E2A">
            <w:pPr>
              <w:spacing w:line="300" w:lineRule="auto"/>
              <w:jc w:val="right"/>
              <w:rPr>
                <w:rFonts w:ascii="Arial" w:hAnsi="Arial" w:cs="Arial"/>
                <w:sz w:val="20"/>
              </w:rPr>
            </w:pPr>
            <w:r>
              <w:rPr>
                <w:rFonts w:ascii="Arial" w:hAnsi="Arial" w:cs="Arial"/>
                <w:sz w:val="20"/>
              </w:rPr>
              <w:t>20</w:t>
            </w:r>
          </w:p>
        </w:tc>
      </w:tr>
      <w:tr w:rsidR="00451383" w:rsidRPr="004664B4" w:rsidTr="00D13E2A">
        <w:trPr>
          <w:trHeight w:val="285"/>
        </w:trPr>
        <w:tc>
          <w:tcPr>
            <w:tcW w:w="5122" w:type="dxa"/>
            <w:vMerge/>
          </w:tcPr>
          <w:p w:rsidR="00451383" w:rsidRDefault="00451383" w:rsidP="00021226">
            <w:pPr>
              <w:spacing w:line="300" w:lineRule="auto"/>
              <w:rPr>
                <w:rFonts w:ascii="Arial" w:hAnsi="Arial" w:cs="Arial"/>
                <w:sz w:val="20"/>
                <w:szCs w:val="20"/>
              </w:rPr>
            </w:pPr>
          </w:p>
        </w:tc>
        <w:tc>
          <w:tcPr>
            <w:tcW w:w="1884" w:type="dxa"/>
            <w:tcBorders>
              <w:top w:val="single" w:sz="4" w:space="0" w:color="7F7F7F" w:themeColor="text1" w:themeTint="80"/>
            </w:tcBorders>
            <w:vAlign w:val="center"/>
          </w:tcPr>
          <w:p w:rsidR="00451383" w:rsidRDefault="00451383" w:rsidP="00D13E2A">
            <w:pPr>
              <w:spacing w:line="300" w:lineRule="auto"/>
              <w:rPr>
                <w:rFonts w:ascii="Arial" w:hAnsi="Arial" w:cs="Arial"/>
                <w:i/>
                <w:sz w:val="20"/>
                <w:szCs w:val="20"/>
              </w:rPr>
            </w:pPr>
            <w:r>
              <w:rPr>
                <w:rFonts w:ascii="Arial" w:hAnsi="Arial" w:cs="Arial"/>
                <w:i/>
                <w:sz w:val="20"/>
                <w:szCs w:val="20"/>
              </w:rPr>
              <w:t xml:space="preserve">P. l. </w:t>
            </w:r>
            <w:r w:rsidRPr="0052392B">
              <w:rPr>
                <w:rFonts w:ascii="Arial" w:hAnsi="Arial" w:cs="Arial"/>
                <w:sz w:val="20"/>
                <w:szCs w:val="20"/>
              </w:rPr>
              <w:t>MacD</w:t>
            </w:r>
            <w:r>
              <w:rPr>
                <w:rFonts w:ascii="Arial" w:hAnsi="Arial" w:cs="Arial"/>
                <w:i/>
                <w:sz w:val="20"/>
                <w:szCs w:val="20"/>
              </w:rPr>
              <w:t xml:space="preserve"> </w:t>
            </w:r>
            <w:r w:rsidRPr="00F30AD5">
              <w:rPr>
                <w:rFonts w:ascii="Arial" w:hAnsi="Arial" w:cs="Arial"/>
                <w:sz w:val="20"/>
                <w:szCs w:val="20"/>
              </w:rPr>
              <w:t>race</w:t>
            </w:r>
          </w:p>
        </w:tc>
        <w:tc>
          <w:tcPr>
            <w:tcW w:w="1115" w:type="dxa"/>
            <w:vMerge/>
            <w:vAlign w:val="center"/>
          </w:tcPr>
          <w:p w:rsidR="00451383" w:rsidRDefault="00451383" w:rsidP="00D13E2A">
            <w:pPr>
              <w:spacing w:line="300" w:lineRule="auto"/>
              <w:rPr>
                <w:rFonts w:ascii="Arial" w:hAnsi="Arial" w:cs="Arial"/>
                <w:sz w:val="20"/>
                <w:szCs w:val="20"/>
              </w:rPr>
            </w:pPr>
          </w:p>
        </w:tc>
        <w:tc>
          <w:tcPr>
            <w:tcW w:w="884" w:type="dxa"/>
            <w:vMerge/>
            <w:vAlign w:val="center"/>
          </w:tcPr>
          <w:p w:rsidR="00451383" w:rsidRDefault="00451383" w:rsidP="00D13E2A">
            <w:pPr>
              <w:spacing w:line="300" w:lineRule="auto"/>
              <w:jc w:val="right"/>
              <w:rPr>
                <w:rFonts w:ascii="Arial" w:hAnsi="Arial" w:cs="Arial"/>
                <w:sz w:val="20"/>
              </w:rPr>
            </w:pPr>
          </w:p>
        </w:tc>
        <w:tc>
          <w:tcPr>
            <w:tcW w:w="1106" w:type="dxa"/>
            <w:vMerge/>
            <w:vAlign w:val="center"/>
          </w:tcPr>
          <w:p w:rsidR="00451383" w:rsidRPr="004664B4" w:rsidRDefault="00451383" w:rsidP="00D13E2A">
            <w:pPr>
              <w:spacing w:line="300" w:lineRule="auto"/>
              <w:jc w:val="right"/>
              <w:rPr>
                <w:rFonts w:ascii="Arial" w:hAnsi="Arial" w:cs="Arial"/>
                <w:sz w:val="20"/>
              </w:rPr>
            </w:pPr>
          </w:p>
        </w:tc>
        <w:tc>
          <w:tcPr>
            <w:tcW w:w="1106" w:type="dxa"/>
            <w:vMerge/>
            <w:vAlign w:val="center"/>
          </w:tcPr>
          <w:p w:rsidR="00451383" w:rsidRPr="004664B4" w:rsidRDefault="00451383" w:rsidP="00D13E2A">
            <w:pPr>
              <w:spacing w:line="300" w:lineRule="auto"/>
              <w:jc w:val="right"/>
              <w:rPr>
                <w:rFonts w:ascii="Arial" w:hAnsi="Arial" w:cs="Arial"/>
                <w:sz w:val="20"/>
              </w:rPr>
            </w:pPr>
          </w:p>
        </w:tc>
        <w:tc>
          <w:tcPr>
            <w:tcW w:w="884" w:type="dxa"/>
            <w:vMerge/>
            <w:vAlign w:val="center"/>
          </w:tcPr>
          <w:p w:rsidR="00451383" w:rsidRDefault="00451383" w:rsidP="00D13E2A">
            <w:pPr>
              <w:spacing w:line="300" w:lineRule="auto"/>
              <w:jc w:val="right"/>
              <w:rPr>
                <w:rFonts w:ascii="Arial" w:hAnsi="Arial" w:cs="Arial"/>
                <w:sz w:val="20"/>
              </w:rPr>
            </w:pPr>
          </w:p>
        </w:tc>
        <w:tc>
          <w:tcPr>
            <w:tcW w:w="995" w:type="dxa"/>
            <w:vMerge/>
            <w:vAlign w:val="center"/>
          </w:tcPr>
          <w:p w:rsidR="00451383" w:rsidRPr="004664B4" w:rsidRDefault="00451383" w:rsidP="00D13E2A">
            <w:pPr>
              <w:spacing w:line="300" w:lineRule="auto"/>
              <w:jc w:val="right"/>
              <w:rPr>
                <w:rFonts w:ascii="Arial" w:hAnsi="Arial" w:cs="Arial"/>
                <w:sz w:val="20"/>
              </w:rPr>
            </w:pPr>
          </w:p>
        </w:tc>
        <w:tc>
          <w:tcPr>
            <w:tcW w:w="1329" w:type="dxa"/>
            <w:vMerge/>
            <w:vAlign w:val="center"/>
          </w:tcPr>
          <w:p w:rsidR="00451383" w:rsidRDefault="00451383" w:rsidP="00D13E2A">
            <w:pPr>
              <w:spacing w:line="300" w:lineRule="auto"/>
              <w:jc w:val="right"/>
              <w:rPr>
                <w:rFonts w:ascii="Arial" w:hAnsi="Arial" w:cs="Arial"/>
                <w:sz w:val="20"/>
              </w:rPr>
            </w:pPr>
          </w:p>
        </w:tc>
      </w:tr>
      <w:tr w:rsidR="00B076BA" w:rsidRPr="004664B4" w:rsidTr="00D13E2A">
        <w:tc>
          <w:tcPr>
            <w:tcW w:w="5122" w:type="dxa"/>
          </w:tcPr>
          <w:p w:rsidR="00B076BA" w:rsidRDefault="00B076BA" w:rsidP="00021226">
            <w:pPr>
              <w:pStyle w:val="CommentText"/>
              <w:spacing w:line="300" w:lineRule="auto"/>
              <w:rPr>
                <w:rFonts w:ascii="Arial" w:hAnsi="Arial" w:cs="Arial"/>
              </w:rPr>
            </w:pPr>
          </w:p>
          <w:p w:rsidR="00B076BA" w:rsidRDefault="00B076BA" w:rsidP="00021226">
            <w:pPr>
              <w:pStyle w:val="CommentText"/>
              <w:spacing w:line="300" w:lineRule="auto"/>
              <w:rPr>
                <w:rFonts w:ascii="Arial" w:hAnsi="Arial" w:cs="Arial"/>
                <w:b/>
              </w:rPr>
            </w:pPr>
            <w:r>
              <w:rPr>
                <w:rFonts w:ascii="Arial" w:hAnsi="Arial" w:cs="Arial"/>
                <w:b/>
              </w:rPr>
              <w:t>9</w:t>
            </w:r>
            <w:r w:rsidRPr="00872DF7">
              <w:rPr>
                <w:rFonts w:ascii="Arial" w:hAnsi="Arial" w:cs="Arial"/>
                <w:b/>
              </w:rPr>
              <w:t>. Communication and community education</w:t>
            </w:r>
          </w:p>
          <w:p w:rsidR="00021226" w:rsidRPr="00025294" w:rsidRDefault="00021226" w:rsidP="00021226">
            <w:pPr>
              <w:pStyle w:val="CommentText"/>
              <w:spacing w:line="300" w:lineRule="auto"/>
              <w:rPr>
                <w:rFonts w:ascii="Arial" w:hAnsi="Arial" w:cs="Arial"/>
                <w:b/>
              </w:rPr>
            </w:pPr>
          </w:p>
        </w:tc>
        <w:tc>
          <w:tcPr>
            <w:tcW w:w="1884" w:type="dxa"/>
            <w:vAlign w:val="center"/>
          </w:tcPr>
          <w:p w:rsidR="00B076BA" w:rsidRPr="004664B4" w:rsidRDefault="00B076BA" w:rsidP="00D13E2A">
            <w:pPr>
              <w:spacing w:line="300" w:lineRule="auto"/>
              <w:rPr>
                <w:rFonts w:ascii="Arial" w:hAnsi="Arial" w:cs="Arial"/>
                <w:sz w:val="20"/>
                <w:szCs w:val="20"/>
              </w:rPr>
            </w:pPr>
          </w:p>
        </w:tc>
        <w:tc>
          <w:tcPr>
            <w:tcW w:w="1115" w:type="dxa"/>
            <w:vAlign w:val="center"/>
          </w:tcPr>
          <w:p w:rsidR="00B076BA" w:rsidRPr="004664B4" w:rsidRDefault="00B076BA" w:rsidP="00D13E2A">
            <w:pPr>
              <w:spacing w:line="300" w:lineRule="auto"/>
              <w:rPr>
                <w:rFonts w:ascii="Arial" w:hAnsi="Arial" w:cs="Arial"/>
                <w:sz w:val="20"/>
                <w:szCs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p>
        </w:tc>
      </w:tr>
      <w:tr w:rsidR="00B076BA" w:rsidRPr="004664B4" w:rsidTr="00D13E2A">
        <w:tc>
          <w:tcPr>
            <w:tcW w:w="5122" w:type="dxa"/>
          </w:tcPr>
          <w:p w:rsidR="00B076BA" w:rsidRPr="00D234E3" w:rsidRDefault="00B076BA" w:rsidP="00021226">
            <w:pPr>
              <w:pStyle w:val="CommentText"/>
              <w:spacing w:line="300" w:lineRule="auto"/>
              <w:rPr>
                <w:rFonts w:ascii="Arial" w:hAnsi="Arial" w:cs="Arial"/>
              </w:rPr>
            </w:pPr>
            <w:r w:rsidRPr="00D234E3">
              <w:rPr>
                <w:rFonts w:ascii="Arial" w:hAnsi="Arial" w:cs="Arial"/>
              </w:rPr>
              <w:t>9.1 Provide a range of information and interpretative materials about rock wallabies for the community and tourism operators</w:t>
            </w:r>
          </w:p>
        </w:tc>
        <w:tc>
          <w:tcPr>
            <w:tcW w:w="1884" w:type="dxa"/>
            <w:vAlign w:val="center"/>
          </w:tcPr>
          <w:p w:rsidR="00B076BA" w:rsidRPr="00286CB4" w:rsidRDefault="00B076BA" w:rsidP="00D13E2A">
            <w:pPr>
              <w:spacing w:line="300" w:lineRule="auto"/>
              <w:rPr>
                <w:rFonts w:ascii="Arial" w:hAnsi="Arial" w:cs="Arial"/>
                <w:sz w:val="20"/>
                <w:szCs w:val="20"/>
              </w:rPr>
            </w:pPr>
            <w:r w:rsidRPr="00286CB4">
              <w:rPr>
                <w:rFonts w:ascii="Arial" w:hAnsi="Arial" w:cs="Arial"/>
                <w:sz w:val="20"/>
                <w:szCs w:val="20"/>
              </w:rPr>
              <w:t>All</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286CB4"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Pr="00286CB4" w:rsidRDefault="00B076BA" w:rsidP="00D13E2A">
            <w:pPr>
              <w:spacing w:line="300" w:lineRule="auto"/>
              <w:jc w:val="right"/>
              <w:rPr>
                <w:rFonts w:ascii="Arial" w:hAnsi="Arial" w:cs="Arial"/>
                <w:sz w:val="20"/>
              </w:rPr>
            </w:pPr>
            <w:r>
              <w:rPr>
                <w:rFonts w:ascii="Arial" w:hAnsi="Arial" w:cs="Arial"/>
                <w:sz w:val="20"/>
              </w:rPr>
              <w:t>10</w:t>
            </w:r>
          </w:p>
        </w:tc>
        <w:tc>
          <w:tcPr>
            <w:tcW w:w="1106" w:type="dxa"/>
            <w:vAlign w:val="center"/>
          </w:tcPr>
          <w:p w:rsidR="00B076BA" w:rsidRPr="004664B4" w:rsidRDefault="00B076BA" w:rsidP="00D13E2A">
            <w:pPr>
              <w:spacing w:line="300" w:lineRule="auto"/>
              <w:jc w:val="right"/>
              <w:rPr>
                <w:rFonts w:ascii="Arial" w:hAnsi="Arial" w:cs="Arial"/>
                <w:sz w:val="20"/>
              </w:rPr>
            </w:pPr>
          </w:p>
        </w:tc>
        <w:tc>
          <w:tcPr>
            <w:tcW w:w="884" w:type="dxa"/>
            <w:vAlign w:val="center"/>
          </w:tcPr>
          <w:p w:rsidR="00B076BA" w:rsidRPr="004664B4" w:rsidRDefault="00B076BA" w:rsidP="00D13E2A">
            <w:pPr>
              <w:spacing w:line="300" w:lineRule="auto"/>
              <w:jc w:val="right"/>
              <w:rPr>
                <w:rFonts w:ascii="Arial" w:hAnsi="Arial" w:cs="Arial"/>
                <w:sz w:val="20"/>
              </w:rPr>
            </w:pPr>
          </w:p>
        </w:tc>
        <w:tc>
          <w:tcPr>
            <w:tcW w:w="995" w:type="dxa"/>
            <w:vAlign w:val="center"/>
          </w:tcPr>
          <w:p w:rsidR="00B076BA" w:rsidRPr="004664B4" w:rsidRDefault="00B076BA" w:rsidP="00D13E2A">
            <w:pPr>
              <w:spacing w:line="300" w:lineRule="auto"/>
              <w:jc w:val="right"/>
              <w:rPr>
                <w:rFonts w:ascii="Arial" w:hAnsi="Arial" w:cs="Arial"/>
                <w:sz w:val="20"/>
              </w:rPr>
            </w:pP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20</w:t>
            </w:r>
          </w:p>
        </w:tc>
      </w:tr>
      <w:tr w:rsidR="00B076BA" w:rsidRPr="004664B4" w:rsidTr="00D13E2A">
        <w:tc>
          <w:tcPr>
            <w:tcW w:w="5122" w:type="dxa"/>
          </w:tcPr>
          <w:p w:rsidR="00B076BA" w:rsidRPr="00D234E3" w:rsidRDefault="00B076BA" w:rsidP="00021226">
            <w:pPr>
              <w:pStyle w:val="CommentText"/>
              <w:spacing w:line="300" w:lineRule="auto"/>
              <w:rPr>
                <w:rFonts w:ascii="Arial" w:hAnsi="Arial" w:cs="Arial"/>
              </w:rPr>
            </w:pPr>
            <w:r w:rsidRPr="00D234E3">
              <w:rPr>
                <w:rFonts w:ascii="Arial" w:hAnsi="Arial" w:cs="Arial"/>
              </w:rPr>
              <w:t xml:space="preserve">9 .2 Involve the community, especially </w:t>
            </w:r>
            <w:r>
              <w:rPr>
                <w:rFonts w:ascii="Arial" w:hAnsi="Arial" w:cs="Arial"/>
              </w:rPr>
              <w:t>Aboriginal</w:t>
            </w:r>
            <w:r w:rsidRPr="00D234E3">
              <w:rPr>
                <w:rFonts w:ascii="Arial" w:hAnsi="Arial" w:cs="Arial"/>
              </w:rPr>
              <w:t xml:space="preserve"> people, in the survey and management of rock wallabies</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All</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60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60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50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270</w:t>
            </w:r>
          </w:p>
        </w:tc>
      </w:tr>
      <w:tr w:rsidR="00B076BA" w:rsidRPr="004664B4" w:rsidTr="00D13E2A">
        <w:tc>
          <w:tcPr>
            <w:tcW w:w="5122" w:type="dxa"/>
          </w:tcPr>
          <w:p w:rsidR="00B076BA" w:rsidRDefault="00B076BA" w:rsidP="00021226">
            <w:pPr>
              <w:pStyle w:val="CommentText"/>
              <w:spacing w:line="300" w:lineRule="auto"/>
              <w:rPr>
                <w:rFonts w:ascii="Arial" w:hAnsi="Arial" w:cs="Arial"/>
              </w:rPr>
            </w:pPr>
            <w:r>
              <w:rPr>
                <w:rFonts w:ascii="Arial" w:hAnsi="Arial" w:cs="Arial"/>
              </w:rPr>
              <w:t>9.3 Provide updates on progress to community groups and the general public via newspaper articles, radio interviews, etc.</w:t>
            </w:r>
          </w:p>
        </w:tc>
        <w:tc>
          <w:tcPr>
            <w:tcW w:w="1884"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All</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Moderate</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75</w:t>
            </w:r>
          </w:p>
        </w:tc>
      </w:tr>
      <w:tr w:rsidR="00021226" w:rsidRPr="004664B4" w:rsidTr="00D13E2A">
        <w:tc>
          <w:tcPr>
            <w:tcW w:w="5122" w:type="dxa"/>
            <w:shd w:val="clear" w:color="auto" w:fill="auto"/>
          </w:tcPr>
          <w:p w:rsidR="00021226" w:rsidRDefault="00021226" w:rsidP="00021226">
            <w:pPr>
              <w:spacing w:line="300" w:lineRule="auto"/>
              <w:rPr>
                <w:rFonts w:ascii="Arial" w:hAnsi="Arial" w:cs="Arial"/>
                <w:b/>
                <w:sz w:val="20"/>
                <w:szCs w:val="20"/>
              </w:rPr>
            </w:pPr>
          </w:p>
          <w:p w:rsidR="00B076BA" w:rsidRDefault="00B076BA" w:rsidP="00021226">
            <w:pPr>
              <w:spacing w:line="300" w:lineRule="auto"/>
              <w:rPr>
                <w:rFonts w:ascii="Arial" w:hAnsi="Arial" w:cs="Arial"/>
                <w:b/>
                <w:sz w:val="20"/>
                <w:szCs w:val="20"/>
              </w:rPr>
            </w:pPr>
            <w:r>
              <w:rPr>
                <w:rFonts w:ascii="Arial" w:hAnsi="Arial" w:cs="Arial"/>
                <w:b/>
                <w:sz w:val="20"/>
                <w:szCs w:val="20"/>
              </w:rPr>
              <w:t>10</w:t>
            </w:r>
            <w:r w:rsidRPr="00872DF7">
              <w:rPr>
                <w:rFonts w:ascii="Arial" w:hAnsi="Arial" w:cs="Arial"/>
                <w:b/>
                <w:sz w:val="20"/>
                <w:szCs w:val="20"/>
              </w:rPr>
              <w:t>. Manage the recovery process</w:t>
            </w:r>
          </w:p>
          <w:p w:rsidR="00021226" w:rsidRPr="00025294" w:rsidRDefault="00021226" w:rsidP="00021226">
            <w:pPr>
              <w:spacing w:line="300" w:lineRule="auto"/>
              <w:rPr>
                <w:rFonts w:ascii="Arial" w:hAnsi="Arial" w:cs="Arial"/>
                <w:b/>
                <w:sz w:val="20"/>
                <w:szCs w:val="20"/>
              </w:rPr>
            </w:pPr>
          </w:p>
        </w:tc>
        <w:tc>
          <w:tcPr>
            <w:tcW w:w="1884" w:type="dxa"/>
            <w:shd w:val="clear" w:color="auto" w:fill="auto"/>
            <w:vAlign w:val="center"/>
          </w:tcPr>
          <w:p w:rsidR="00B076BA" w:rsidRPr="004664B4" w:rsidRDefault="00B076BA" w:rsidP="00D13E2A">
            <w:pPr>
              <w:spacing w:line="300" w:lineRule="auto"/>
              <w:rPr>
                <w:rFonts w:ascii="Arial" w:hAnsi="Arial" w:cs="Arial"/>
                <w:sz w:val="20"/>
                <w:szCs w:val="20"/>
              </w:rPr>
            </w:pPr>
          </w:p>
        </w:tc>
        <w:tc>
          <w:tcPr>
            <w:tcW w:w="1115" w:type="dxa"/>
            <w:shd w:val="clear" w:color="auto" w:fill="auto"/>
            <w:vAlign w:val="center"/>
          </w:tcPr>
          <w:p w:rsidR="00B076BA" w:rsidRPr="004664B4" w:rsidRDefault="00B076BA" w:rsidP="00D13E2A">
            <w:pPr>
              <w:spacing w:line="300" w:lineRule="auto"/>
              <w:rPr>
                <w:rFonts w:ascii="Arial" w:hAnsi="Arial" w:cs="Arial"/>
                <w:sz w:val="20"/>
                <w:szCs w:val="20"/>
              </w:rPr>
            </w:pPr>
          </w:p>
        </w:tc>
        <w:tc>
          <w:tcPr>
            <w:tcW w:w="884" w:type="dxa"/>
            <w:shd w:val="clear" w:color="auto" w:fill="auto"/>
            <w:vAlign w:val="center"/>
          </w:tcPr>
          <w:p w:rsidR="00B076BA" w:rsidRPr="004664B4" w:rsidRDefault="00B076BA" w:rsidP="00D13E2A">
            <w:pPr>
              <w:spacing w:line="300" w:lineRule="auto"/>
              <w:jc w:val="right"/>
              <w:rPr>
                <w:rFonts w:ascii="Arial" w:hAnsi="Arial" w:cs="Arial"/>
                <w:sz w:val="20"/>
              </w:rPr>
            </w:pPr>
          </w:p>
        </w:tc>
        <w:tc>
          <w:tcPr>
            <w:tcW w:w="1106" w:type="dxa"/>
            <w:shd w:val="clear" w:color="auto" w:fill="auto"/>
            <w:vAlign w:val="center"/>
          </w:tcPr>
          <w:p w:rsidR="00B076BA" w:rsidRPr="004664B4" w:rsidRDefault="00B076BA" w:rsidP="00D13E2A">
            <w:pPr>
              <w:spacing w:line="300" w:lineRule="auto"/>
              <w:jc w:val="right"/>
              <w:rPr>
                <w:rFonts w:ascii="Arial" w:hAnsi="Arial" w:cs="Arial"/>
                <w:sz w:val="20"/>
              </w:rPr>
            </w:pPr>
          </w:p>
        </w:tc>
        <w:tc>
          <w:tcPr>
            <w:tcW w:w="1106" w:type="dxa"/>
            <w:shd w:val="clear" w:color="auto" w:fill="auto"/>
            <w:vAlign w:val="center"/>
          </w:tcPr>
          <w:p w:rsidR="00B076BA" w:rsidRPr="004664B4" w:rsidRDefault="00B076BA" w:rsidP="00D13E2A">
            <w:pPr>
              <w:spacing w:line="300" w:lineRule="auto"/>
              <w:jc w:val="right"/>
              <w:rPr>
                <w:rFonts w:ascii="Arial" w:hAnsi="Arial" w:cs="Arial"/>
                <w:sz w:val="20"/>
              </w:rPr>
            </w:pPr>
          </w:p>
        </w:tc>
        <w:tc>
          <w:tcPr>
            <w:tcW w:w="884" w:type="dxa"/>
            <w:shd w:val="clear" w:color="auto" w:fill="auto"/>
            <w:vAlign w:val="center"/>
          </w:tcPr>
          <w:p w:rsidR="00B076BA" w:rsidRPr="004664B4" w:rsidRDefault="00B076BA" w:rsidP="00D13E2A">
            <w:pPr>
              <w:spacing w:line="300" w:lineRule="auto"/>
              <w:jc w:val="right"/>
              <w:rPr>
                <w:rFonts w:ascii="Arial" w:hAnsi="Arial" w:cs="Arial"/>
                <w:sz w:val="20"/>
              </w:rPr>
            </w:pPr>
          </w:p>
        </w:tc>
        <w:tc>
          <w:tcPr>
            <w:tcW w:w="995" w:type="dxa"/>
            <w:shd w:val="clear" w:color="auto" w:fill="auto"/>
            <w:vAlign w:val="center"/>
          </w:tcPr>
          <w:p w:rsidR="00B076BA" w:rsidRPr="004664B4" w:rsidRDefault="00B076BA" w:rsidP="00D13E2A">
            <w:pPr>
              <w:spacing w:line="300" w:lineRule="auto"/>
              <w:jc w:val="right"/>
              <w:rPr>
                <w:rFonts w:ascii="Arial" w:hAnsi="Arial" w:cs="Arial"/>
                <w:sz w:val="20"/>
              </w:rPr>
            </w:pPr>
          </w:p>
        </w:tc>
        <w:tc>
          <w:tcPr>
            <w:tcW w:w="1329" w:type="dxa"/>
            <w:shd w:val="clear" w:color="auto" w:fill="auto"/>
            <w:vAlign w:val="center"/>
          </w:tcPr>
          <w:p w:rsidR="00B076BA" w:rsidRPr="004664B4" w:rsidRDefault="00B076BA" w:rsidP="00D13E2A">
            <w:pPr>
              <w:spacing w:line="300" w:lineRule="auto"/>
              <w:jc w:val="right"/>
              <w:rPr>
                <w:rFonts w:ascii="Arial" w:hAnsi="Arial" w:cs="Arial"/>
                <w:sz w:val="20"/>
              </w:rPr>
            </w:pPr>
          </w:p>
        </w:tc>
      </w:tr>
      <w:tr w:rsidR="00B076BA" w:rsidRPr="004664B4" w:rsidTr="00D13E2A">
        <w:tc>
          <w:tcPr>
            <w:tcW w:w="5122" w:type="dxa"/>
          </w:tcPr>
          <w:p w:rsidR="00B076BA" w:rsidRPr="00025294" w:rsidRDefault="00B076BA" w:rsidP="00D13E2A">
            <w:pPr>
              <w:spacing w:line="300" w:lineRule="auto"/>
              <w:rPr>
                <w:rFonts w:ascii="Arial" w:hAnsi="Arial" w:cs="Arial"/>
                <w:sz w:val="22"/>
                <w:szCs w:val="22"/>
              </w:rPr>
            </w:pPr>
            <w:r>
              <w:rPr>
                <w:rFonts w:ascii="Arial" w:hAnsi="Arial" w:cs="Arial"/>
                <w:sz w:val="20"/>
                <w:szCs w:val="20"/>
              </w:rPr>
              <w:lastRenderedPageBreak/>
              <w:t xml:space="preserve">10.1 </w:t>
            </w:r>
            <w:r w:rsidRPr="00D273F0">
              <w:rPr>
                <w:rFonts w:ascii="Arial" w:hAnsi="Arial" w:cs="Arial"/>
                <w:sz w:val="20"/>
                <w:szCs w:val="20"/>
              </w:rPr>
              <w:t xml:space="preserve">Establish recovery teams to plan and oversee actions to maintain and recover populations of </w:t>
            </w:r>
            <w:r w:rsidRPr="00D273F0">
              <w:rPr>
                <w:rFonts w:ascii="Arial" w:hAnsi="Arial" w:cs="Arial"/>
                <w:i/>
                <w:sz w:val="20"/>
                <w:szCs w:val="20"/>
              </w:rPr>
              <w:t>P. lateralis</w:t>
            </w:r>
            <w:r w:rsidRPr="00D273F0">
              <w:rPr>
                <w:rFonts w:ascii="Arial" w:hAnsi="Arial" w:cs="Arial"/>
                <w:sz w:val="20"/>
                <w:szCs w:val="20"/>
              </w:rPr>
              <w:t xml:space="preserve">, </w:t>
            </w:r>
            <w:r w:rsidRPr="00D273F0">
              <w:rPr>
                <w:rFonts w:ascii="Arial" w:hAnsi="Arial" w:cs="Arial"/>
                <w:i/>
                <w:sz w:val="20"/>
                <w:szCs w:val="20"/>
              </w:rPr>
              <w:t>P. rothschildi</w:t>
            </w:r>
            <w:r w:rsidRPr="00D273F0">
              <w:rPr>
                <w:rFonts w:ascii="Arial" w:hAnsi="Arial" w:cs="Arial"/>
                <w:sz w:val="20"/>
                <w:szCs w:val="20"/>
              </w:rPr>
              <w:t xml:space="preserve"> and </w:t>
            </w:r>
            <w:r w:rsidR="00BC78B2" w:rsidRPr="00BC78B2">
              <w:rPr>
                <w:rFonts w:ascii="Arial" w:hAnsi="Arial" w:cs="Arial"/>
                <w:i/>
                <w:sz w:val="20"/>
                <w:szCs w:val="20"/>
              </w:rPr>
              <w:t>P. concinna</w:t>
            </w:r>
          </w:p>
        </w:tc>
        <w:tc>
          <w:tcPr>
            <w:tcW w:w="1884" w:type="dxa"/>
            <w:vAlign w:val="center"/>
          </w:tcPr>
          <w:p w:rsidR="00B076BA" w:rsidRPr="00CF0A10" w:rsidRDefault="00BC78B2" w:rsidP="00D13E2A">
            <w:pPr>
              <w:tabs>
                <w:tab w:val="center" w:pos="4320"/>
                <w:tab w:val="right" w:pos="8640"/>
              </w:tabs>
              <w:spacing w:line="300" w:lineRule="auto"/>
              <w:rPr>
                <w:rFonts w:ascii="Arial" w:hAnsi="Arial" w:cs="Arial"/>
                <w:sz w:val="20"/>
                <w:szCs w:val="20"/>
              </w:rPr>
            </w:pPr>
            <w:r w:rsidRPr="00BC78B2">
              <w:rPr>
                <w:rFonts w:ascii="Arial" w:hAnsi="Arial" w:cs="Arial"/>
                <w:sz w:val="20"/>
                <w:szCs w:val="20"/>
              </w:rPr>
              <w:t>All</w:t>
            </w:r>
          </w:p>
        </w:tc>
        <w:tc>
          <w:tcPr>
            <w:tcW w:w="1115" w:type="dxa"/>
            <w:vAlign w:val="center"/>
          </w:tcPr>
          <w:p w:rsidR="00B076BA" w:rsidRPr="004664B4" w:rsidRDefault="00B076BA" w:rsidP="00D13E2A">
            <w:pPr>
              <w:spacing w:line="300" w:lineRule="auto"/>
              <w:rPr>
                <w:rFonts w:ascii="Arial" w:hAnsi="Arial" w:cs="Arial"/>
                <w:sz w:val="20"/>
                <w:szCs w:val="20"/>
              </w:rPr>
            </w:pPr>
            <w:r>
              <w:rPr>
                <w:rFonts w:ascii="Arial" w:hAnsi="Arial" w:cs="Arial"/>
                <w:sz w:val="20"/>
                <w:szCs w:val="20"/>
              </w:rPr>
              <w:t>High</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30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30</w:t>
            </w:r>
          </w:p>
        </w:tc>
        <w:tc>
          <w:tcPr>
            <w:tcW w:w="1106"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30</w:t>
            </w:r>
          </w:p>
        </w:tc>
        <w:tc>
          <w:tcPr>
            <w:tcW w:w="884"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30</w:t>
            </w:r>
          </w:p>
        </w:tc>
        <w:tc>
          <w:tcPr>
            <w:tcW w:w="995"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30</w:t>
            </w:r>
          </w:p>
        </w:tc>
        <w:tc>
          <w:tcPr>
            <w:tcW w:w="1329" w:type="dxa"/>
            <w:vAlign w:val="center"/>
          </w:tcPr>
          <w:p w:rsidR="00B076BA" w:rsidRPr="004664B4" w:rsidRDefault="00B076BA" w:rsidP="00D13E2A">
            <w:pPr>
              <w:spacing w:line="300" w:lineRule="auto"/>
              <w:jc w:val="right"/>
              <w:rPr>
                <w:rFonts w:ascii="Arial" w:hAnsi="Arial" w:cs="Arial"/>
                <w:sz w:val="20"/>
              </w:rPr>
            </w:pPr>
            <w:r>
              <w:rPr>
                <w:rFonts w:ascii="Arial" w:hAnsi="Arial" w:cs="Arial"/>
                <w:sz w:val="20"/>
              </w:rPr>
              <w:t>150</w:t>
            </w:r>
          </w:p>
        </w:tc>
      </w:tr>
      <w:tr w:rsidR="00C419B4" w:rsidRPr="004664B4" w:rsidTr="00D13E2A">
        <w:tc>
          <w:tcPr>
            <w:tcW w:w="5122" w:type="dxa"/>
          </w:tcPr>
          <w:p w:rsidR="00C419B4" w:rsidRDefault="00C419B4" w:rsidP="00021226">
            <w:pPr>
              <w:spacing w:line="300" w:lineRule="auto"/>
              <w:rPr>
                <w:rFonts w:ascii="Arial" w:hAnsi="Arial" w:cs="Arial"/>
                <w:sz w:val="20"/>
                <w:szCs w:val="20"/>
              </w:rPr>
            </w:pPr>
            <w:r>
              <w:rPr>
                <w:rFonts w:ascii="Arial" w:hAnsi="Arial" w:cs="Arial"/>
                <w:sz w:val="20"/>
                <w:szCs w:val="20"/>
              </w:rPr>
              <w:t>TOTALS</w:t>
            </w:r>
          </w:p>
        </w:tc>
        <w:tc>
          <w:tcPr>
            <w:tcW w:w="1884" w:type="dxa"/>
          </w:tcPr>
          <w:p w:rsidR="00C419B4" w:rsidRPr="004664B4" w:rsidRDefault="00C419B4" w:rsidP="00021226">
            <w:pPr>
              <w:spacing w:line="300" w:lineRule="auto"/>
              <w:rPr>
                <w:rFonts w:ascii="Arial" w:hAnsi="Arial" w:cs="Arial"/>
                <w:sz w:val="20"/>
                <w:szCs w:val="20"/>
              </w:rPr>
            </w:pPr>
          </w:p>
        </w:tc>
        <w:tc>
          <w:tcPr>
            <w:tcW w:w="1115" w:type="dxa"/>
          </w:tcPr>
          <w:p w:rsidR="00C419B4" w:rsidRPr="004664B4" w:rsidRDefault="00C419B4" w:rsidP="00021226">
            <w:pPr>
              <w:spacing w:line="300" w:lineRule="auto"/>
              <w:rPr>
                <w:rFonts w:ascii="Arial" w:hAnsi="Arial" w:cs="Arial"/>
                <w:sz w:val="20"/>
                <w:szCs w:val="20"/>
              </w:rPr>
            </w:pPr>
          </w:p>
        </w:tc>
        <w:tc>
          <w:tcPr>
            <w:tcW w:w="884" w:type="dxa"/>
            <w:vAlign w:val="center"/>
          </w:tcPr>
          <w:p w:rsidR="00C419B4" w:rsidRPr="00E711DB" w:rsidRDefault="00C419B4" w:rsidP="00D13E2A">
            <w:pPr>
              <w:jc w:val="right"/>
              <w:rPr>
                <w:rFonts w:ascii="Arial" w:hAnsi="Arial" w:cs="Arial"/>
                <w:color w:val="000000"/>
                <w:sz w:val="20"/>
                <w:szCs w:val="20"/>
              </w:rPr>
            </w:pPr>
            <w:r w:rsidRPr="00E711DB">
              <w:rPr>
                <w:rFonts w:ascii="Arial" w:hAnsi="Arial" w:cs="Arial"/>
                <w:color w:val="000000"/>
                <w:sz w:val="20"/>
                <w:szCs w:val="20"/>
              </w:rPr>
              <w:t>2324</w:t>
            </w:r>
          </w:p>
        </w:tc>
        <w:tc>
          <w:tcPr>
            <w:tcW w:w="1106" w:type="dxa"/>
            <w:vAlign w:val="center"/>
          </w:tcPr>
          <w:p w:rsidR="00C419B4" w:rsidRPr="00E711DB" w:rsidRDefault="00C419B4" w:rsidP="00D13E2A">
            <w:pPr>
              <w:jc w:val="right"/>
              <w:rPr>
                <w:rFonts w:ascii="Arial" w:hAnsi="Arial" w:cs="Arial"/>
                <w:color w:val="000000"/>
                <w:sz w:val="20"/>
                <w:szCs w:val="20"/>
              </w:rPr>
            </w:pPr>
            <w:r w:rsidRPr="00E711DB">
              <w:rPr>
                <w:rFonts w:ascii="Arial" w:hAnsi="Arial" w:cs="Arial"/>
                <w:color w:val="000000"/>
                <w:sz w:val="20"/>
                <w:szCs w:val="20"/>
              </w:rPr>
              <w:t>2177</w:t>
            </w:r>
          </w:p>
        </w:tc>
        <w:tc>
          <w:tcPr>
            <w:tcW w:w="1106" w:type="dxa"/>
            <w:vAlign w:val="center"/>
          </w:tcPr>
          <w:p w:rsidR="00C419B4" w:rsidRPr="00E711DB" w:rsidRDefault="00C419B4" w:rsidP="00D13E2A">
            <w:pPr>
              <w:jc w:val="right"/>
              <w:rPr>
                <w:rFonts w:ascii="Arial" w:hAnsi="Arial" w:cs="Arial"/>
                <w:color w:val="000000"/>
                <w:sz w:val="20"/>
                <w:szCs w:val="20"/>
              </w:rPr>
            </w:pPr>
            <w:r w:rsidRPr="00E711DB">
              <w:rPr>
                <w:rFonts w:ascii="Arial" w:hAnsi="Arial" w:cs="Arial"/>
                <w:color w:val="000000"/>
                <w:sz w:val="20"/>
                <w:szCs w:val="20"/>
              </w:rPr>
              <w:t>1927</w:t>
            </w:r>
          </w:p>
        </w:tc>
        <w:tc>
          <w:tcPr>
            <w:tcW w:w="884" w:type="dxa"/>
            <w:vAlign w:val="center"/>
          </w:tcPr>
          <w:p w:rsidR="00C419B4" w:rsidRPr="00E711DB" w:rsidRDefault="00C419B4" w:rsidP="00D13E2A">
            <w:pPr>
              <w:jc w:val="right"/>
              <w:rPr>
                <w:rFonts w:ascii="Arial" w:hAnsi="Arial" w:cs="Arial"/>
                <w:color w:val="000000"/>
                <w:sz w:val="20"/>
                <w:szCs w:val="20"/>
              </w:rPr>
            </w:pPr>
            <w:r w:rsidRPr="00E711DB">
              <w:rPr>
                <w:rFonts w:ascii="Arial" w:hAnsi="Arial" w:cs="Arial"/>
                <w:color w:val="000000"/>
                <w:sz w:val="20"/>
                <w:szCs w:val="20"/>
              </w:rPr>
              <w:t>1832</w:t>
            </w:r>
          </w:p>
        </w:tc>
        <w:tc>
          <w:tcPr>
            <w:tcW w:w="995" w:type="dxa"/>
            <w:vAlign w:val="center"/>
          </w:tcPr>
          <w:p w:rsidR="00C419B4" w:rsidRPr="00E711DB" w:rsidRDefault="00C419B4" w:rsidP="00D13E2A">
            <w:pPr>
              <w:jc w:val="right"/>
              <w:rPr>
                <w:rFonts w:ascii="Arial" w:hAnsi="Arial" w:cs="Arial"/>
                <w:color w:val="000000"/>
                <w:sz w:val="20"/>
                <w:szCs w:val="20"/>
              </w:rPr>
            </w:pPr>
            <w:r w:rsidRPr="00E711DB">
              <w:rPr>
                <w:rFonts w:ascii="Arial" w:hAnsi="Arial" w:cs="Arial"/>
                <w:color w:val="000000"/>
                <w:sz w:val="20"/>
                <w:szCs w:val="20"/>
              </w:rPr>
              <w:t>2072</w:t>
            </w:r>
          </w:p>
        </w:tc>
        <w:tc>
          <w:tcPr>
            <w:tcW w:w="1329" w:type="dxa"/>
            <w:vAlign w:val="center"/>
          </w:tcPr>
          <w:p w:rsidR="00C419B4" w:rsidRPr="00E711DB" w:rsidRDefault="00C419B4" w:rsidP="00D13E2A">
            <w:pPr>
              <w:jc w:val="right"/>
              <w:rPr>
                <w:rFonts w:ascii="Arial" w:hAnsi="Arial" w:cs="Arial"/>
                <w:color w:val="000000"/>
                <w:sz w:val="20"/>
                <w:szCs w:val="20"/>
              </w:rPr>
            </w:pPr>
            <w:r w:rsidRPr="00E711DB">
              <w:rPr>
                <w:rFonts w:ascii="Arial" w:hAnsi="Arial" w:cs="Arial"/>
                <w:color w:val="000000"/>
                <w:sz w:val="20"/>
                <w:szCs w:val="20"/>
              </w:rPr>
              <w:t>10332</w:t>
            </w:r>
          </w:p>
        </w:tc>
      </w:tr>
    </w:tbl>
    <w:p w:rsidR="00D723D4" w:rsidRPr="009B576F" w:rsidRDefault="007D22E8" w:rsidP="00021226">
      <w:pPr>
        <w:spacing w:line="300" w:lineRule="auto"/>
        <w:rPr>
          <w:rFonts w:ascii="Arial" w:hAnsi="Arial" w:cs="Arial"/>
          <w:sz w:val="18"/>
          <w:szCs w:val="18"/>
        </w:rPr>
      </w:pPr>
      <w:r w:rsidRPr="009B576F">
        <w:rPr>
          <w:rFonts w:ascii="Arial" w:hAnsi="Arial" w:cs="Arial"/>
          <w:sz w:val="18"/>
          <w:szCs w:val="18"/>
        </w:rPr>
        <w:t>Notes:</w:t>
      </w:r>
      <w:r w:rsidR="00D723D4" w:rsidRPr="009B576F">
        <w:rPr>
          <w:rFonts w:ascii="Arial" w:hAnsi="Arial" w:cs="Arial"/>
          <w:sz w:val="18"/>
          <w:szCs w:val="18"/>
        </w:rPr>
        <w:t xml:space="preserve"> Costs indicative only. Some are drawn from Read and Ward (2011), Roache (2011) or calculated approximately at 2011 rates. </w:t>
      </w:r>
    </w:p>
    <w:p w:rsidR="004664B4" w:rsidRPr="009B576F" w:rsidRDefault="007D22E8" w:rsidP="00021226">
      <w:pPr>
        <w:spacing w:line="300" w:lineRule="auto"/>
        <w:rPr>
          <w:rFonts w:ascii="Arial" w:hAnsi="Arial" w:cs="Arial"/>
          <w:sz w:val="18"/>
          <w:szCs w:val="18"/>
        </w:rPr>
      </w:pPr>
      <w:r w:rsidRPr="009B576F">
        <w:rPr>
          <w:rFonts w:ascii="Arial" w:hAnsi="Arial" w:cs="Arial"/>
          <w:sz w:val="18"/>
          <w:szCs w:val="18"/>
        </w:rPr>
        <w:t xml:space="preserve"> </w:t>
      </w:r>
      <w:r w:rsidRPr="009B576F">
        <w:rPr>
          <w:rFonts w:ascii="Arial" w:hAnsi="Arial" w:cs="Arial"/>
          <w:sz w:val="18"/>
          <w:szCs w:val="18"/>
          <w:vertAlign w:val="superscript"/>
        </w:rPr>
        <w:t>1</w:t>
      </w:r>
      <w:r w:rsidR="00135CBF" w:rsidRPr="009B576F">
        <w:rPr>
          <w:rFonts w:ascii="Arial" w:hAnsi="Arial" w:cs="Arial"/>
          <w:sz w:val="18"/>
          <w:szCs w:val="18"/>
        </w:rPr>
        <w:t xml:space="preserve"> this population </w:t>
      </w:r>
      <w:r w:rsidR="00D723D4" w:rsidRPr="009B576F">
        <w:rPr>
          <w:rFonts w:ascii="Arial" w:hAnsi="Arial" w:cs="Arial"/>
          <w:sz w:val="18"/>
          <w:szCs w:val="18"/>
        </w:rPr>
        <w:t>is</w:t>
      </w:r>
      <w:r w:rsidR="00135CBF" w:rsidRPr="009B576F">
        <w:rPr>
          <w:rFonts w:ascii="Arial" w:hAnsi="Arial" w:cs="Arial"/>
          <w:sz w:val="18"/>
          <w:szCs w:val="18"/>
        </w:rPr>
        <w:t xml:space="preserve"> a unique genetic entity; Eldridge and Pearson (1997).</w:t>
      </w:r>
    </w:p>
    <w:p w:rsidR="002E7BC6" w:rsidRPr="009B576F" w:rsidRDefault="00D723D4" w:rsidP="00021226">
      <w:pPr>
        <w:spacing w:line="300" w:lineRule="auto"/>
        <w:rPr>
          <w:rFonts w:ascii="Arial" w:hAnsi="Arial" w:cs="Arial"/>
          <w:sz w:val="18"/>
          <w:szCs w:val="18"/>
        </w:rPr>
        <w:sectPr w:rsidR="002E7BC6" w:rsidRPr="009B576F" w:rsidSect="000333E3">
          <w:footnotePr>
            <w:numRestart w:val="eachSect"/>
          </w:footnotePr>
          <w:pgSz w:w="16838" w:h="11906" w:orient="landscape" w:code="9"/>
          <w:pgMar w:top="1474" w:right="1247" w:bottom="1474" w:left="1134" w:header="709" w:footer="709" w:gutter="0"/>
          <w:cols w:space="708"/>
          <w:docGrid w:linePitch="360"/>
        </w:sectPr>
      </w:pPr>
      <w:r w:rsidRPr="009B576F">
        <w:rPr>
          <w:rFonts w:ascii="Arial" w:hAnsi="Arial" w:cs="Arial"/>
          <w:sz w:val="18"/>
          <w:szCs w:val="18"/>
        </w:rPr>
        <w:t xml:space="preserve"> </w:t>
      </w:r>
      <w:r w:rsidR="002E7BC6" w:rsidRPr="009B576F">
        <w:rPr>
          <w:rFonts w:ascii="Arial" w:hAnsi="Arial" w:cs="Arial"/>
          <w:sz w:val="18"/>
          <w:szCs w:val="18"/>
        </w:rPr>
        <w:tab/>
      </w:r>
      <w:r w:rsidR="002E7BC6" w:rsidRPr="009B576F">
        <w:rPr>
          <w:rFonts w:ascii="Arial" w:hAnsi="Arial" w:cs="Arial"/>
          <w:sz w:val="18"/>
          <w:szCs w:val="18"/>
        </w:rPr>
        <w:tab/>
      </w:r>
      <w:r w:rsidR="002E7BC6" w:rsidRPr="009B576F">
        <w:rPr>
          <w:rFonts w:ascii="Arial" w:hAnsi="Arial" w:cs="Arial"/>
          <w:sz w:val="18"/>
          <w:szCs w:val="18"/>
          <w:vertAlign w:val="superscript"/>
        </w:rPr>
        <w:t>2</w:t>
      </w:r>
      <w:r w:rsidR="002E7BC6" w:rsidRPr="009B576F">
        <w:rPr>
          <w:rFonts w:ascii="Arial" w:hAnsi="Arial" w:cs="Arial"/>
          <w:sz w:val="18"/>
          <w:szCs w:val="18"/>
        </w:rPr>
        <w:t xml:space="preserve"> all </w:t>
      </w:r>
      <w:r w:rsidR="005E5EE2">
        <w:rPr>
          <w:rFonts w:ascii="Arial" w:hAnsi="Arial" w:cs="Arial"/>
          <w:sz w:val="18"/>
          <w:szCs w:val="18"/>
        </w:rPr>
        <w:t>rock wallaby</w:t>
      </w:r>
      <w:r w:rsidR="002E7BC6" w:rsidRPr="009B576F">
        <w:rPr>
          <w:rFonts w:ascii="Arial" w:hAnsi="Arial" w:cs="Arial"/>
          <w:sz w:val="18"/>
          <w:szCs w:val="18"/>
        </w:rPr>
        <w:t xml:space="preserve"> taxa in this plan except </w:t>
      </w:r>
      <w:r w:rsidR="002E7BC6" w:rsidRPr="009B576F">
        <w:rPr>
          <w:rFonts w:ascii="Arial" w:hAnsi="Arial" w:cs="Arial"/>
          <w:i/>
          <w:sz w:val="18"/>
          <w:szCs w:val="18"/>
        </w:rPr>
        <w:t xml:space="preserve">P. l. </w:t>
      </w:r>
      <w:r w:rsidR="002E7BC6" w:rsidRPr="009B576F">
        <w:rPr>
          <w:rFonts w:ascii="Arial" w:hAnsi="Arial" w:cs="Arial"/>
          <w:sz w:val="18"/>
          <w:szCs w:val="18"/>
        </w:rPr>
        <w:t>MacDonnell Ranges race</w:t>
      </w:r>
      <w:r w:rsidR="00CF0A10">
        <w:rPr>
          <w:rFonts w:ascii="Arial" w:hAnsi="Arial" w:cs="Arial"/>
          <w:sz w:val="18"/>
          <w:szCs w:val="18"/>
        </w:rPr>
        <w:t xml:space="preserve">, </w:t>
      </w:r>
      <w:r w:rsidR="00BC78B2" w:rsidRPr="00BC78B2">
        <w:rPr>
          <w:rFonts w:ascii="Arial" w:hAnsi="Arial" w:cs="Arial"/>
          <w:i/>
          <w:sz w:val="18"/>
          <w:szCs w:val="18"/>
        </w:rPr>
        <w:t>P. c. concinna</w:t>
      </w:r>
      <w:r w:rsidR="00CF0A10">
        <w:rPr>
          <w:rFonts w:ascii="Arial" w:hAnsi="Arial" w:cs="Arial"/>
          <w:i/>
          <w:sz w:val="18"/>
          <w:szCs w:val="18"/>
        </w:rPr>
        <w:t>, P. c. canescens</w:t>
      </w:r>
      <w:r w:rsidR="002E7BC6" w:rsidRPr="009B576F">
        <w:rPr>
          <w:rFonts w:ascii="Arial" w:hAnsi="Arial" w:cs="Arial"/>
          <w:sz w:val="18"/>
          <w:szCs w:val="18"/>
        </w:rPr>
        <w:t xml:space="preserve"> and </w:t>
      </w:r>
      <w:r w:rsidR="002E7BC6" w:rsidRPr="009B576F">
        <w:rPr>
          <w:rFonts w:ascii="Arial" w:hAnsi="Arial" w:cs="Arial"/>
          <w:i/>
          <w:sz w:val="18"/>
          <w:szCs w:val="18"/>
        </w:rPr>
        <w:t xml:space="preserve">P. l. </w:t>
      </w:r>
      <w:r w:rsidR="002E7BC6" w:rsidRPr="009B576F">
        <w:rPr>
          <w:rFonts w:ascii="Arial" w:hAnsi="Arial" w:cs="Arial"/>
          <w:sz w:val="18"/>
          <w:szCs w:val="18"/>
        </w:rPr>
        <w:t>West Kimberley race have at least one island population</w:t>
      </w:r>
    </w:p>
    <w:p w:rsidR="004630D8" w:rsidRPr="001B17FF" w:rsidRDefault="004630D8" w:rsidP="009F610A">
      <w:pPr>
        <w:pStyle w:val="Heading1"/>
        <w:spacing w:line="240" w:lineRule="auto"/>
        <w:rPr>
          <w:rFonts w:ascii="Arial" w:hAnsi="Arial" w:cs="Arial"/>
          <w:caps w:val="0"/>
          <w:sz w:val="28"/>
        </w:rPr>
      </w:pPr>
      <w:bookmarkStart w:id="156" w:name="_Toc312936641"/>
      <w:bookmarkStart w:id="157" w:name="_Toc332110696"/>
      <w:r w:rsidRPr="001B17FF">
        <w:rPr>
          <w:caps w:val="0"/>
          <w:sz w:val="28"/>
        </w:rPr>
        <w:lastRenderedPageBreak/>
        <w:t>References</w:t>
      </w:r>
      <w:bookmarkEnd w:id="156"/>
      <w:bookmarkEnd w:id="157"/>
    </w:p>
    <w:p w:rsidR="00BC78B2" w:rsidRDefault="004630D8" w:rsidP="00DF5F0E">
      <w:pPr>
        <w:spacing w:beforeLines="60" w:afterLines="60"/>
        <w:rPr>
          <w:rFonts w:ascii="Arial" w:hAnsi="Arial" w:cs="Arial"/>
          <w:sz w:val="20"/>
          <w:szCs w:val="20"/>
        </w:rPr>
      </w:pPr>
      <w:r w:rsidRPr="002966D9">
        <w:rPr>
          <w:rFonts w:ascii="Arial" w:hAnsi="Arial" w:cs="Arial"/>
          <w:sz w:val="20"/>
          <w:szCs w:val="20"/>
        </w:rPr>
        <w:t xml:space="preserve">ABBOTT, </w:t>
      </w:r>
      <w:smartTag w:uri="urn:schemas-microsoft-com:office:smarttags" w:element="place">
        <w:r w:rsidRPr="002966D9">
          <w:rPr>
            <w:rFonts w:ascii="Arial" w:hAnsi="Arial" w:cs="Arial"/>
            <w:sz w:val="20"/>
            <w:szCs w:val="20"/>
          </w:rPr>
          <w:t>I.</w:t>
        </w:r>
      </w:smartTag>
      <w:r w:rsidRPr="002966D9">
        <w:rPr>
          <w:rFonts w:ascii="Arial" w:hAnsi="Arial" w:cs="Arial"/>
          <w:sz w:val="20"/>
          <w:szCs w:val="20"/>
        </w:rPr>
        <w:t xml:space="preserve"> (2006). Mammalian faunal collapse in </w:t>
      </w:r>
      <w:smartTag w:uri="urn:schemas-microsoft-com:office:smarttags" w:element="State">
        <w:smartTag w:uri="urn:schemas-microsoft-com:office:smarttags" w:element="place">
          <w:r w:rsidRPr="002966D9">
            <w:rPr>
              <w:rFonts w:ascii="Arial" w:hAnsi="Arial" w:cs="Arial"/>
              <w:sz w:val="20"/>
              <w:szCs w:val="20"/>
            </w:rPr>
            <w:t>Western Australia</w:t>
          </w:r>
        </w:smartTag>
      </w:smartTag>
      <w:r w:rsidRPr="002966D9">
        <w:rPr>
          <w:rFonts w:ascii="Arial" w:hAnsi="Arial" w:cs="Arial"/>
          <w:sz w:val="20"/>
          <w:szCs w:val="20"/>
        </w:rPr>
        <w:t xml:space="preserve">, 1875-1925: the hypothesised role of epizootic disease and a conceptual model of its origin, introduction, transmission and spread. </w:t>
      </w:r>
      <w:r w:rsidRPr="002966D9">
        <w:rPr>
          <w:rStyle w:val="Emphasis"/>
          <w:rFonts w:ascii="Arial" w:hAnsi="Arial" w:cs="Arial"/>
          <w:sz w:val="20"/>
          <w:szCs w:val="20"/>
        </w:rPr>
        <w:t>Australian Zoologist</w:t>
      </w:r>
      <w:r w:rsidRPr="002966D9">
        <w:rPr>
          <w:rFonts w:ascii="Arial" w:hAnsi="Arial" w:cs="Arial"/>
          <w:sz w:val="20"/>
          <w:szCs w:val="20"/>
        </w:rPr>
        <w:t xml:space="preserve"> </w:t>
      </w:r>
      <w:r w:rsidRPr="002966D9">
        <w:rPr>
          <w:rStyle w:val="Strong"/>
          <w:rFonts w:ascii="Arial" w:hAnsi="Arial" w:cs="Arial"/>
          <w:sz w:val="20"/>
          <w:szCs w:val="20"/>
        </w:rPr>
        <w:t>33:</w:t>
      </w:r>
      <w:r w:rsidRPr="002966D9">
        <w:rPr>
          <w:rFonts w:ascii="Arial" w:hAnsi="Arial" w:cs="Arial"/>
          <w:sz w:val="20"/>
          <w:szCs w:val="20"/>
        </w:rPr>
        <w:t xml:space="preserve"> 530–561</w:t>
      </w:r>
      <w:r w:rsidR="002565C3" w:rsidRPr="002966D9">
        <w:rPr>
          <w:rFonts w:ascii="Arial" w:hAnsi="Arial" w:cs="Arial"/>
          <w:sz w:val="20"/>
          <w:szCs w:val="20"/>
        </w:rPr>
        <w:t>.</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BARNES, T.S., GOLDIZEN, A.W. and MORTON, J.M. (2010).</w:t>
      </w:r>
      <w:proofErr w:type="gramEnd"/>
      <w:r w:rsidRPr="002966D9">
        <w:rPr>
          <w:rFonts w:ascii="Arial" w:hAnsi="Arial" w:cs="Arial"/>
          <w:sz w:val="20"/>
          <w:szCs w:val="20"/>
        </w:rPr>
        <w:t xml:space="preserve"> </w:t>
      </w:r>
      <w:proofErr w:type="gramStart"/>
      <w:r w:rsidRPr="002966D9">
        <w:rPr>
          <w:rFonts w:ascii="Arial" w:hAnsi="Arial" w:cs="Arial"/>
          <w:sz w:val="20"/>
          <w:szCs w:val="20"/>
        </w:rPr>
        <w:t xml:space="preserve">Parasites of the Brush-tailed </w:t>
      </w:r>
      <w:r w:rsidR="005E5EE2">
        <w:rPr>
          <w:rFonts w:ascii="Arial" w:hAnsi="Arial" w:cs="Arial"/>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penicillata</w:t>
      </w:r>
      <w:r w:rsidRPr="002966D9">
        <w:rPr>
          <w:rFonts w:ascii="Arial" w:hAnsi="Arial" w:cs="Arial"/>
          <w:sz w:val="20"/>
          <w:szCs w:val="20"/>
        </w:rPr>
        <w:t>).</w:t>
      </w:r>
      <w:proofErr w:type="gramEnd"/>
      <w:r w:rsidRPr="002966D9">
        <w:rPr>
          <w:rFonts w:ascii="Arial" w:hAnsi="Arial" w:cs="Arial"/>
          <w:sz w:val="20"/>
          <w:szCs w:val="20"/>
        </w:rPr>
        <w:t xml:space="preserve"> </w:t>
      </w:r>
      <w:r w:rsidRPr="002966D9">
        <w:rPr>
          <w:rFonts w:ascii="Arial" w:hAnsi="Arial" w:cs="Arial"/>
          <w:i/>
          <w:sz w:val="20"/>
          <w:szCs w:val="20"/>
        </w:rPr>
        <w:t>Journal of Wildlife Diseases</w:t>
      </w:r>
      <w:r w:rsidRPr="002966D9">
        <w:rPr>
          <w:rFonts w:ascii="Arial" w:hAnsi="Arial" w:cs="Arial"/>
          <w:sz w:val="20"/>
          <w:szCs w:val="20"/>
        </w:rPr>
        <w:t xml:space="preserve"> </w:t>
      </w:r>
      <w:r w:rsidRPr="002966D9">
        <w:rPr>
          <w:rFonts w:ascii="Arial" w:hAnsi="Arial" w:cs="Arial"/>
          <w:b/>
          <w:sz w:val="20"/>
          <w:szCs w:val="20"/>
        </w:rPr>
        <w:t>46</w:t>
      </w:r>
      <w:r w:rsidRPr="002966D9">
        <w:rPr>
          <w:rFonts w:ascii="Arial" w:hAnsi="Arial" w:cs="Arial"/>
          <w:sz w:val="20"/>
          <w:szCs w:val="20"/>
        </w:rPr>
        <w:t>: 218-228.</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BIOTA (2002).</w:t>
      </w:r>
      <w:proofErr w:type="gramEnd"/>
      <w:r w:rsidRPr="002966D9">
        <w:rPr>
          <w:rFonts w:ascii="Arial" w:hAnsi="Arial" w:cs="Arial"/>
          <w:sz w:val="20"/>
          <w:szCs w:val="20"/>
        </w:rPr>
        <w:t xml:space="preserve"> </w:t>
      </w:r>
      <w:proofErr w:type="gramStart"/>
      <w:r w:rsidRPr="002966D9">
        <w:rPr>
          <w:rFonts w:ascii="Arial" w:hAnsi="Arial" w:cs="Arial"/>
          <w:sz w:val="20"/>
          <w:szCs w:val="20"/>
        </w:rPr>
        <w:t>Yardie Creek Fauna Monitoring.</w:t>
      </w:r>
      <w:proofErr w:type="gramEnd"/>
      <w:r w:rsidRPr="002966D9">
        <w:rPr>
          <w:rFonts w:ascii="Arial" w:hAnsi="Arial" w:cs="Arial"/>
          <w:sz w:val="20"/>
          <w:szCs w:val="20"/>
        </w:rPr>
        <w:t xml:space="preserve"> </w:t>
      </w:r>
      <w:proofErr w:type="gramStart"/>
      <w:r w:rsidR="002565C3" w:rsidRPr="002966D9">
        <w:rPr>
          <w:rFonts w:ascii="Arial" w:hAnsi="Arial" w:cs="Arial"/>
          <w:sz w:val="20"/>
          <w:szCs w:val="20"/>
        </w:rPr>
        <w:t>Unpublished r</w:t>
      </w:r>
      <w:r w:rsidRPr="002966D9">
        <w:rPr>
          <w:rFonts w:ascii="Arial" w:hAnsi="Arial" w:cs="Arial"/>
          <w:sz w:val="20"/>
          <w:szCs w:val="20"/>
        </w:rPr>
        <w:t>eport to the Department of Conservation and Land Management.</w:t>
      </w:r>
      <w:proofErr w:type="gramEnd"/>
    </w:p>
    <w:p w:rsidR="0019594F" w:rsidRDefault="004630D8" w:rsidP="00DF5F0E">
      <w:pPr>
        <w:spacing w:beforeLines="60" w:afterLines="60"/>
        <w:rPr>
          <w:rFonts w:ascii="Arial" w:hAnsi="Arial" w:cs="Arial"/>
          <w:sz w:val="20"/>
          <w:szCs w:val="20"/>
        </w:rPr>
      </w:pPr>
      <w:r w:rsidRPr="002966D9">
        <w:rPr>
          <w:rFonts w:ascii="Arial" w:hAnsi="Arial" w:cs="Arial"/>
          <w:sz w:val="20"/>
          <w:szCs w:val="20"/>
        </w:rPr>
        <w:t xml:space="preserve">BURBIDGE, A.A. (2006). </w:t>
      </w:r>
      <w:proofErr w:type="gramStart"/>
      <w:r w:rsidRPr="002966D9">
        <w:rPr>
          <w:rFonts w:ascii="Arial" w:hAnsi="Arial" w:cs="Arial"/>
          <w:sz w:val="20"/>
          <w:szCs w:val="20"/>
        </w:rPr>
        <w:t xml:space="preserve">Towards monitoring </w:t>
      </w:r>
      <w:r w:rsidR="005E5EE2">
        <w:rPr>
          <w:rFonts w:ascii="Arial" w:hAnsi="Arial" w:cs="Arial"/>
          <w:sz w:val="20"/>
          <w:szCs w:val="20"/>
        </w:rPr>
        <w:t>rock wallabies</w:t>
      </w:r>
      <w:r w:rsidRPr="002966D9">
        <w:rPr>
          <w:rFonts w:ascii="Arial" w:hAnsi="Arial" w:cs="Arial"/>
          <w:sz w:val="20"/>
          <w:szCs w:val="20"/>
        </w:rPr>
        <w:t xml:space="preserve"> on Barrow Island.</w:t>
      </w:r>
      <w:proofErr w:type="gramEnd"/>
      <w:r w:rsidRPr="002966D9">
        <w:rPr>
          <w:rFonts w:ascii="Arial" w:hAnsi="Arial" w:cs="Arial"/>
          <w:sz w:val="20"/>
          <w:szCs w:val="20"/>
        </w:rPr>
        <w:t xml:space="preserve"> </w:t>
      </w:r>
      <w:proofErr w:type="gramStart"/>
      <w:r w:rsidRPr="002966D9">
        <w:rPr>
          <w:rFonts w:ascii="Arial" w:hAnsi="Arial" w:cs="Arial"/>
          <w:sz w:val="20"/>
          <w:szCs w:val="20"/>
        </w:rPr>
        <w:t>Unpublished manuscript, Department of Conservation and Land Management, Perth.</w:t>
      </w:r>
      <w:proofErr w:type="gramEnd"/>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 xml:space="preserve">BURBIDGE, A.A., JOHNSON, K.A., FULLER, P.J. and SOUTHGATE, R.I. </w:t>
      </w:r>
      <w:r w:rsidR="002565C3" w:rsidRPr="002966D9">
        <w:rPr>
          <w:rFonts w:ascii="Arial" w:hAnsi="Arial" w:cs="Arial"/>
          <w:sz w:val="20"/>
          <w:szCs w:val="20"/>
        </w:rPr>
        <w:t>(</w:t>
      </w:r>
      <w:r w:rsidRPr="002966D9">
        <w:rPr>
          <w:rFonts w:ascii="Arial" w:hAnsi="Arial" w:cs="Arial"/>
          <w:sz w:val="20"/>
          <w:szCs w:val="20"/>
        </w:rPr>
        <w:t>1988</w:t>
      </w:r>
      <w:r w:rsidR="002565C3" w:rsidRPr="002966D9">
        <w:rPr>
          <w:rFonts w:ascii="Arial" w:hAnsi="Arial" w:cs="Arial"/>
          <w:sz w:val="20"/>
          <w:szCs w:val="20"/>
        </w:rPr>
        <w:t>)</w:t>
      </w:r>
      <w:r w:rsidRPr="002966D9">
        <w:rPr>
          <w:rFonts w:ascii="Arial" w:hAnsi="Arial" w:cs="Arial"/>
          <w:sz w:val="20"/>
          <w:szCs w:val="20"/>
        </w:rPr>
        <w:t>.</w:t>
      </w:r>
      <w:proofErr w:type="gramEnd"/>
      <w:r w:rsidRPr="002966D9">
        <w:rPr>
          <w:rFonts w:ascii="Arial" w:hAnsi="Arial" w:cs="Arial"/>
          <w:sz w:val="20"/>
          <w:szCs w:val="20"/>
        </w:rPr>
        <w:t xml:space="preserve"> </w:t>
      </w:r>
      <w:proofErr w:type="gramStart"/>
      <w:r w:rsidRPr="002966D9">
        <w:rPr>
          <w:rFonts w:ascii="Arial" w:hAnsi="Arial" w:cs="Arial"/>
          <w:sz w:val="20"/>
          <w:szCs w:val="20"/>
        </w:rPr>
        <w:t>Aboriginal knowledge of the mammals of the Central Deserts of Australia.</w:t>
      </w:r>
      <w:proofErr w:type="gramEnd"/>
      <w:r w:rsidRPr="002966D9">
        <w:rPr>
          <w:rFonts w:ascii="Arial" w:hAnsi="Arial" w:cs="Arial"/>
          <w:sz w:val="20"/>
          <w:szCs w:val="20"/>
        </w:rPr>
        <w:t xml:space="preserve"> </w:t>
      </w:r>
      <w:r w:rsidRPr="002966D9">
        <w:rPr>
          <w:rFonts w:ascii="Arial" w:hAnsi="Arial" w:cs="Arial"/>
          <w:i/>
          <w:sz w:val="20"/>
          <w:szCs w:val="20"/>
        </w:rPr>
        <w:t xml:space="preserve">Australian Wildlife Research </w:t>
      </w:r>
      <w:r w:rsidRPr="002966D9">
        <w:rPr>
          <w:rFonts w:ascii="Arial" w:hAnsi="Arial" w:cs="Arial"/>
          <w:b/>
          <w:sz w:val="20"/>
          <w:szCs w:val="20"/>
        </w:rPr>
        <w:t>15</w:t>
      </w:r>
      <w:r w:rsidRPr="002966D9">
        <w:rPr>
          <w:rFonts w:ascii="Arial" w:hAnsi="Arial" w:cs="Arial"/>
          <w:sz w:val="20"/>
          <w:szCs w:val="20"/>
        </w:rPr>
        <w:t>: 9-39.</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BURBIDGE, A.A. and McKENZIE, N. L. (1989).</w:t>
      </w:r>
      <w:proofErr w:type="gramEnd"/>
      <w:r w:rsidRPr="002966D9">
        <w:rPr>
          <w:rFonts w:ascii="Arial" w:hAnsi="Arial" w:cs="Arial"/>
          <w:sz w:val="20"/>
          <w:szCs w:val="20"/>
        </w:rPr>
        <w:t xml:space="preserve"> Patterns in the modern decline of </w:t>
      </w:r>
      <w:smartTag w:uri="urn:schemas-microsoft-com:office:smarttags" w:element="State">
        <w:smartTag w:uri="urn:schemas-microsoft-com:office:smarttags" w:element="place">
          <w:r w:rsidRPr="002966D9">
            <w:rPr>
              <w:rFonts w:ascii="Arial" w:hAnsi="Arial" w:cs="Arial"/>
              <w:sz w:val="20"/>
              <w:szCs w:val="20"/>
            </w:rPr>
            <w:t>Western Australia</w:t>
          </w:r>
        </w:smartTag>
      </w:smartTag>
      <w:r w:rsidRPr="002966D9">
        <w:rPr>
          <w:rFonts w:ascii="Arial" w:hAnsi="Arial" w:cs="Arial"/>
          <w:sz w:val="20"/>
          <w:szCs w:val="20"/>
        </w:rPr>
        <w:t xml:space="preserve">’s vertebrate fauna: causes and conservation implications. </w:t>
      </w:r>
      <w:r w:rsidRPr="002966D9">
        <w:rPr>
          <w:rFonts w:ascii="Arial" w:hAnsi="Arial" w:cs="Arial"/>
          <w:i/>
          <w:sz w:val="20"/>
          <w:szCs w:val="20"/>
        </w:rPr>
        <w:t>Biological Conservation</w:t>
      </w:r>
      <w:r w:rsidRPr="002966D9">
        <w:rPr>
          <w:rFonts w:ascii="Arial" w:hAnsi="Arial" w:cs="Arial"/>
          <w:sz w:val="20"/>
          <w:szCs w:val="20"/>
        </w:rPr>
        <w:t xml:space="preserve"> </w:t>
      </w:r>
      <w:r w:rsidRPr="002966D9">
        <w:rPr>
          <w:rFonts w:ascii="Arial" w:hAnsi="Arial" w:cs="Arial"/>
          <w:b/>
          <w:sz w:val="20"/>
          <w:szCs w:val="20"/>
        </w:rPr>
        <w:t>50</w:t>
      </w:r>
      <w:r w:rsidRPr="002966D9">
        <w:rPr>
          <w:rFonts w:ascii="Arial" w:hAnsi="Arial" w:cs="Arial"/>
          <w:sz w:val="20"/>
          <w:szCs w:val="20"/>
        </w:rPr>
        <w:t>: 143-198.</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BURBIDGE, A.A. and THOMAS, N. (2005).</w:t>
      </w:r>
      <w:proofErr w:type="gramEnd"/>
      <w:r w:rsidRPr="002966D9">
        <w:rPr>
          <w:rFonts w:ascii="Arial" w:hAnsi="Arial" w:cs="Arial"/>
          <w:sz w:val="20"/>
          <w:szCs w:val="20"/>
        </w:rPr>
        <w:t xml:space="preserve"> Barrow Island Nature Reserve </w:t>
      </w:r>
      <w:r w:rsidR="005E5EE2">
        <w:rPr>
          <w:rFonts w:ascii="Arial" w:hAnsi="Arial" w:cs="Arial"/>
          <w:sz w:val="20"/>
          <w:szCs w:val="20"/>
        </w:rPr>
        <w:t>rock wallaby</w:t>
      </w:r>
      <w:r w:rsidRPr="002966D9">
        <w:rPr>
          <w:rFonts w:ascii="Arial" w:hAnsi="Arial" w:cs="Arial"/>
          <w:sz w:val="20"/>
          <w:szCs w:val="20"/>
        </w:rPr>
        <w:t xml:space="preserve"> survey August 2005. </w:t>
      </w:r>
      <w:proofErr w:type="gramStart"/>
      <w:r w:rsidRPr="002966D9">
        <w:rPr>
          <w:rFonts w:ascii="Arial" w:hAnsi="Arial" w:cs="Arial"/>
          <w:sz w:val="20"/>
          <w:szCs w:val="20"/>
        </w:rPr>
        <w:t xml:space="preserve">Unpublished report, </w:t>
      </w:r>
      <w:r w:rsidR="00F50222">
        <w:rPr>
          <w:rFonts w:ascii="Arial" w:hAnsi="Arial" w:cs="Arial"/>
          <w:sz w:val="20"/>
          <w:szCs w:val="20"/>
        </w:rPr>
        <w:t>Department of Conservation and Land Management</w:t>
      </w:r>
      <w:r w:rsidRPr="002966D9">
        <w:rPr>
          <w:rFonts w:ascii="Arial" w:hAnsi="Arial" w:cs="Arial"/>
          <w:sz w:val="20"/>
          <w:szCs w:val="20"/>
        </w:rPr>
        <w:t>, Woodvale.</w:t>
      </w:r>
      <w:proofErr w:type="gramEnd"/>
    </w:p>
    <w:p w:rsidR="0019594F" w:rsidRDefault="00140515" w:rsidP="00DF5F0E">
      <w:pPr>
        <w:spacing w:beforeLines="60" w:afterLines="60"/>
        <w:rPr>
          <w:rFonts w:ascii="Arial" w:hAnsi="Arial" w:cs="Arial"/>
          <w:sz w:val="20"/>
          <w:szCs w:val="20"/>
        </w:rPr>
      </w:pPr>
      <w:r>
        <w:rPr>
          <w:rFonts w:ascii="Arial" w:hAnsi="Arial" w:cs="Arial"/>
          <w:sz w:val="20"/>
          <w:szCs w:val="20"/>
        </w:rPr>
        <w:t xml:space="preserve">BUTLER, R. (2012). </w:t>
      </w:r>
      <w:proofErr w:type="gramStart"/>
      <w:r w:rsidRPr="00140515">
        <w:rPr>
          <w:rFonts w:ascii="Arial" w:hAnsi="Arial" w:cs="Arial"/>
          <w:i/>
          <w:sz w:val="20"/>
          <w:szCs w:val="20"/>
        </w:rPr>
        <w:t>Slender iceplant poisioning in sheep</w:t>
      </w:r>
      <w:r>
        <w:rPr>
          <w:rFonts w:ascii="Arial" w:hAnsi="Arial" w:cs="Arial"/>
          <w:sz w:val="20"/>
          <w:szCs w:val="20"/>
        </w:rPr>
        <w:t>.</w:t>
      </w:r>
      <w:proofErr w:type="gramEnd"/>
      <w:r>
        <w:rPr>
          <w:rFonts w:ascii="Arial" w:hAnsi="Arial" w:cs="Arial"/>
          <w:sz w:val="20"/>
          <w:szCs w:val="20"/>
        </w:rPr>
        <w:t xml:space="preserve"> Department of Agriculture and Food WA: </w:t>
      </w:r>
      <w:hyperlink r:id="rId20" w:history="1">
        <w:r w:rsidRPr="00DD708B">
          <w:rPr>
            <w:rStyle w:val="Hyperlink"/>
            <w:rFonts w:ascii="Arial" w:hAnsi="Arial" w:cs="Arial"/>
            <w:sz w:val="20"/>
            <w:szCs w:val="20"/>
          </w:rPr>
          <w:t>www.agric.wa.gov.au/PC_93107.html</w:t>
        </w:r>
      </w:hyperlink>
      <w:r>
        <w:rPr>
          <w:rFonts w:ascii="Arial" w:hAnsi="Arial" w:cs="Arial"/>
          <w:sz w:val="20"/>
          <w:szCs w:val="20"/>
        </w:rPr>
        <w:t xml:space="preserve"> </w:t>
      </w:r>
      <w:r w:rsidR="00F02B07">
        <w:rPr>
          <w:rFonts w:ascii="Arial" w:hAnsi="Arial" w:cs="Arial"/>
          <w:sz w:val="20"/>
          <w:szCs w:val="20"/>
        </w:rPr>
        <w:t>Accessed</w:t>
      </w:r>
      <w:r>
        <w:rPr>
          <w:rFonts w:ascii="Arial" w:hAnsi="Arial" w:cs="Arial"/>
          <w:sz w:val="20"/>
          <w:szCs w:val="20"/>
        </w:rPr>
        <w:t xml:space="preserve"> July 31 2012.</w:t>
      </w:r>
    </w:p>
    <w:p w:rsidR="0019594F" w:rsidRDefault="00A56DED" w:rsidP="00DF5F0E">
      <w:pPr>
        <w:spacing w:beforeLines="60" w:afterLines="60"/>
        <w:rPr>
          <w:rFonts w:ascii="Arial" w:hAnsi="Arial" w:cs="Arial"/>
          <w:sz w:val="20"/>
          <w:szCs w:val="20"/>
        </w:rPr>
      </w:pPr>
      <w:proofErr w:type="gramStart"/>
      <w:r w:rsidRPr="002966D9">
        <w:rPr>
          <w:rFonts w:ascii="Arial" w:hAnsi="Arial" w:cs="Arial"/>
          <w:sz w:val="20"/>
          <w:szCs w:val="20"/>
        </w:rPr>
        <w:t>COMMONWEALTH OF AUSTRALIA (2007).</w:t>
      </w:r>
      <w:proofErr w:type="gramEnd"/>
      <w:r w:rsidRPr="002966D9">
        <w:rPr>
          <w:rFonts w:ascii="Arial" w:hAnsi="Arial" w:cs="Arial"/>
          <w:sz w:val="20"/>
          <w:szCs w:val="20"/>
        </w:rPr>
        <w:t xml:space="preserve"> </w:t>
      </w:r>
      <w:r w:rsidRPr="002966D9">
        <w:rPr>
          <w:rFonts w:ascii="Arial" w:hAnsi="Arial" w:cs="Arial"/>
          <w:i/>
          <w:sz w:val="20"/>
          <w:szCs w:val="20"/>
        </w:rPr>
        <w:t xml:space="preserve">Climate Change in </w:t>
      </w:r>
      <w:smartTag w:uri="urn:schemas-microsoft-com:office:smarttags" w:element="country-region">
        <w:r w:rsidRPr="002966D9">
          <w:rPr>
            <w:rFonts w:ascii="Arial" w:hAnsi="Arial" w:cs="Arial"/>
            <w:i/>
            <w:sz w:val="20"/>
            <w:szCs w:val="20"/>
          </w:rPr>
          <w:t>Australia</w:t>
        </w:r>
      </w:smartTag>
      <w:r w:rsidRPr="002966D9">
        <w:rPr>
          <w:rFonts w:ascii="Arial" w:hAnsi="Arial" w:cs="Arial"/>
          <w:i/>
          <w:sz w:val="20"/>
          <w:szCs w:val="20"/>
        </w:rPr>
        <w:t xml:space="preserve">: Regional impacts and adaptation, managing the risk for </w:t>
      </w:r>
      <w:smartTag w:uri="urn:schemas-microsoft-com:office:smarttags" w:element="country-region">
        <w:smartTag w:uri="urn:schemas-microsoft-com:office:smarttags" w:element="place">
          <w:r w:rsidRPr="002966D9">
            <w:rPr>
              <w:rFonts w:ascii="Arial" w:hAnsi="Arial" w:cs="Arial"/>
              <w:i/>
              <w:sz w:val="20"/>
              <w:szCs w:val="20"/>
            </w:rPr>
            <w:t>Australia</w:t>
          </w:r>
        </w:smartTag>
      </w:smartTag>
      <w:r w:rsidRPr="002966D9">
        <w:rPr>
          <w:rFonts w:ascii="Arial" w:hAnsi="Arial" w:cs="Arial"/>
          <w:i/>
          <w:sz w:val="20"/>
          <w:szCs w:val="20"/>
        </w:rPr>
        <w:t xml:space="preserve">. </w:t>
      </w:r>
      <w:proofErr w:type="gramStart"/>
      <w:r w:rsidRPr="002966D9">
        <w:rPr>
          <w:rFonts w:ascii="Arial" w:hAnsi="Arial" w:cs="Arial"/>
          <w:sz w:val="20"/>
          <w:szCs w:val="20"/>
        </w:rPr>
        <w:t>Prime Minister’s Science, Engineering and Innovation Council, Canberra.</w:t>
      </w:r>
      <w:proofErr w:type="gramEnd"/>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COPLEY, P.B. and ALEXANDER, P.J. (1997).</w:t>
      </w:r>
      <w:proofErr w:type="gramEnd"/>
      <w:r w:rsidRPr="002966D9">
        <w:rPr>
          <w:rFonts w:ascii="Arial" w:hAnsi="Arial" w:cs="Arial"/>
          <w:sz w:val="20"/>
          <w:szCs w:val="20"/>
        </w:rPr>
        <w:t xml:space="preserve"> </w:t>
      </w:r>
      <w:proofErr w:type="gramStart"/>
      <w:r w:rsidRPr="002966D9">
        <w:rPr>
          <w:rFonts w:ascii="Arial" w:hAnsi="Arial" w:cs="Arial"/>
          <w:sz w:val="20"/>
          <w:szCs w:val="20"/>
        </w:rPr>
        <w:t xml:space="preserve">Overview of the status of </w:t>
      </w:r>
      <w:r w:rsidR="005E5EE2">
        <w:rPr>
          <w:rFonts w:ascii="Arial" w:hAnsi="Arial" w:cs="Arial"/>
          <w:sz w:val="20"/>
          <w:szCs w:val="20"/>
        </w:rPr>
        <w:t>rock wallabies</w:t>
      </w:r>
      <w:r w:rsidRPr="002966D9">
        <w:rPr>
          <w:rFonts w:ascii="Arial" w:hAnsi="Arial" w:cs="Arial"/>
          <w:sz w:val="20"/>
          <w:szCs w:val="20"/>
        </w:rPr>
        <w:t xml:space="preserve"> in South Australia.</w:t>
      </w:r>
      <w:proofErr w:type="gramEnd"/>
      <w:r w:rsidRPr="002966D9">
        <w:rPr>
          <w:rFonts w:ascii="Arial" w:hAnsi="Arial" w:cs="Arial"/>
          <w:sz w:val="20"/>
          <w:szCs w:val="20"/>
        </w:rPr>
        <w:t xml:space="preserve"> </w:t>
      </w:r>
      <w:r w:rsidRPr="002966D9">
        <w:rPr>
          <w:rFonts w:ascii="Arial" w:hAnsi="Arial" w:cs="Arial"/>
          <w:i/>
          <w:sz w:val="20"/>
          <w:szCs w:val="20"/>
        </w:rPr>
        <w:t>Australian Mammalogy</w:t>
      </w:r>
      <w:r w:rsidRPr="002966D9">
        <w:rPr>
          <w:rFonts w:ascii="Arial" w:hAnsi="Arial" w:cs="Arial"/>
          <w:sz w:val="20"/>
          <w:szCs w:val="20"/>
        </w:rPr>
        <w:t xml:space="preserve"> </w:t>
      </w:r>
      <w:r w:rsidRPr="002966D9">
        <w:rPr>
          <w:rFonts w:ascii="Arial" w:hAnsi="Arial" w:cs="Arial"/>
          <w:b/>
          <w:sz w:val="20"/>
          <w:szCs w:val="20"/>
        </w:rPr>
        <w:t>19</w:t>
      </w:r>
      <w:r w:rsidRPr="002966D9">
        <w:rPr>
          <w:rFonts w:ascii="Arial" w:hAnsi="Arial" w:cs="Arial"/>
          <w:sz w:val="20"/>
          <w:szCs w:val="20"/>
        </w:rPr>
        <w:t>: 153-162.</w:t>
      </w:r>
    </w:p>
    <w:p w:rsidR="0019594F" w:rsidRDefault="00A308FF" w:rsidP="00DF5F0E">
      <w:pPr>
        <w:autoSpaceDE w:val="0"/>
        <w:autoSpaceDN w:val="0"/>
        <w:adjustRightInd w:val="0"/>
        <w:spacing w:beforeLines="60" w:afterLines="60"/>
        <w:rPr>
          <w:rFonts w:ascii="Arial" w:hAnsi="Arial" w:cs="Arial"/>
          <w:sz w:val="20"/>
          <w:szCs w:val="20"/>
        </w:rPr>
      </w:pPr>
      <w:proofErr w:type="gramStart"/>
      <w:r>
        <w:rPr>
          <w:rFonts w:ascii="Arial" w:hAnsi="Arial" w:cs="Arial"/>
          <w:sz w:val="20"/>
          <w:szCs w:val="20"/>
        </w:rPr>
        <w:t>DEPARTMENT OF CONSERVATION AND LAND MANAGEMENT</w:t>
      </w:r>
      <w:r w:rsidRPr="002966D9">
        <w:rPr>
          <w:rFonts w:ascii="Arial" w:hAnsi="Arial" w:cs="Arial"/>
          <w:sz w:val="20"/>
          <w:szCs w:val="20"/>
        </w:rPr>
        <w:t xml:space="preserve"> (1991), </w:t>
      </w:r>
      <w:r w:rsidRPr="002966D9">
        <w:rPr>
          <w:rFonts w:ascii="Arial" w:hAnsi="Arial" w:cs="Arial"/>
          <w:i/>
          <w:iCs/>
          <w:sz w:val="20"/>
          <w:szCs w:val="20"/>
        </w:rPr>
        <w:t xml:space="preserve">Policy statement No. 33 </w:t>
      </w:r>
      <w:r w:rsidRPr="002966D9">
        <w:rPr>
          <w:rFonts w:ascii="Arial" w:hAnsi="Arial" w:cs="Arial"/>
          <w:bCs/>
          <w:i/>
          <w:sz w:val="20"/>
          <w:szCs w:val="20"/>
          <w:lang w:eastAsia="en-AU"/>
        </w:rPr>
        <w:t>Conservation of threatened and specially protected fauna in the wild</w:t>
      </w:r>
      <w:r w:rsidRPr="002966D9">
        <w:rPr>
          <w:rFonts w:ascii="Arial" w:hAnsi="Arial" w:cs="Arial"/>
          <w:sz w:val="20"/>
          <w:szCs w:val="20"/>
        </w:rPr>
        <w:t xml:space="preserve">, </w:t>
      </w:r>
      <w:r>
        <w:rPr>
          <w:rFonts w:ascii="Arial" w:hAnsi="Arial" w:cs="Arial"/>
          <w:sz w:val="20"/>
          <w:szCs w:val="20"/>
        </w:rPr>
        <w:t>Department of Conservation and Land Management</w:t>
      </w:r>
      <w:r w:rsidRPr="002966D9">
        <w:rPr>
          <w:rFonts w:ascii="Arial" w:hAnsi="Arial" w:cs="Arial"/>
          <w:sz w:val="20"/>
          <w:szCs w:val="20"/>
        </w:rPr>
        <w:t>, Perth</w:t>
      </w:r>
      <w:r>
        <w:rPr>
          <w:rFonts w:ascii="Arial" w:hAnsi="Arial" w:cs="Arial"/>
          <w:sz w:val="20"/>
          <w:szCs w:val="20"/>
        </w:rPr>
        <w:t>.</w:t>
      </w:r>
      <w:proofErr w:type="gramEnd"/>
    </w:p>
    <w:p w:rsidR="0019594F" w:rsidRDefault="00A308FF" w:rsidP="00DF5F0E">
      <w:pPr>
        <w:autoSpaceDE w:val="0"/>
        <w:autoSpaceDN w:val="0"/>
        <w:adjustRightInd w:val="0"/>
        <w:spacing w:beforeLines="60" w:afterLines="60"/>
        <w:rPr>
          <w:rFonts w:ascii="Arial" w:hAnsi="Arial" w:cs="Arial"/>
          <w:sz w:val="20"/>
          <w:szCs w:val="20"/>
        </w:rPr>
      </w:pPr>
      <w:proofErr w:type="gramStart"/>
      <w:r>
        <w:rPr>
          <w:rFonts w:ascii="Arial" w:hAnsi="Arial" w:cs="Arial"/>
          <w:sz w:val="20"/>
          <w:szCs w:val="20"/>
        </w:rPr>
        <w:t>DEPARTMENT OF CONSERVATION AND LAND MANAGEMENT</w:t>
      </w:r>
      <w:r w:rsidRPr="002966D9">
        <w:rPr>
          <w:rFonts w:ascii="Arial" w:hAnsi="Arial" w:cs="Arial"/>
          <w:sz w:val="20"/>
          <w:szCs w:val="20"/>
        </w:rPr>
        <w:t xml:space="preserve"> (1992), </w:t>
      </w:r>
      <w:r w:rsidRPr="002966D9">
        <w:rPr>
          <w:rFonts w:ascii="Arial" w:hAnsi="Arial" w:cs="Arial"/>
          <w:i/>
          <w:iCs/>
          <w:sz w:val="20"/>
          <w:szCs w:val="20"/>
        </w:rPr>
        <w:t>Policy statement No. 44</w:t>
      </w:r>
      <w:r w:rsidRPr="002966D9">
        <w:rPr>
          <w:rFonts w:ascii="Arial" w:hAnsi="Arial" w:cs="Arial"/>
          <w:bCs/>
          <w:i/>
          <w:sz w:val="20"/>
          <w:szCs w:val="20"/>
          <w:lang w:eastAsia="en-AU"/>
        </w:rPr>
        <w:t xml:space="preserve"> </w:t>
      </w:r>
      <w:r w:rsidRPr="002966D9">
        <w:rPr>
          <w:rFonts w:ascii="Arial" w:hAnsi="Arial" w:cs="Arial"/>
          <w:i/>
          <w:sz w:val="20"/>
          <w:szCs w:val="20"/>
          <w:lang w:eastAsia="en-AU"/>
        </w:rPr>
        <w:t>Wildlife Management Programs</w:t>
      </w:r>
      <w:r w:rsidRPr="002966D9">
        <w:rPr>
          <w:rFonts w:ascii="Arial" w:hAnsi="Arial" w:cs="Arial"/>
          <w:sz w:val="20"/>
          <w:szCs w:val="20"/>
        </w:rPr>
        <w:t xml:space="preserve">, </w:t>
      </w:r>
      <w:r>
        <w:rPr>
          <w:rFonts w:ascii="Arial" w:hAnsi="Arial" w:cs="Arial"/>
          <w:sz w:val="20"/>
          <w:szCs w:val="20"/>
        </w:rPr>
        <w:t>Department of Conservation and Land Management</w:t>
      </w:r>
      <w:r w:rsidRPr="002966D9">
        <w:rPr>
          <w:rFonts w:ascii="Arial" w:hAnsi="Arial" w:cs="Arial"/>
          <w:sz w:val="20"/>
          <w:szCs w:val="20"/>
        </w:rPr>
        <w:t>, Perth.</w:t>
      </w:r>
      <w:proofErr w:type="gramEnd"/>
    </w:p>
    <w:p w:rsidR="0019594F" w:rsidRDefault="00A308FF" w:rsidP="00DF5F0E">
      <w:pPr>
        <w:autoSpaceDE w:val="0"/>
        <w:autoSpaceDN w:val="0"/>
        <w:adjustRightInd w:val="0"/>
        <w:spacing w:beforeLines="60" w:afterLines="60"/>
        <w:rPr>
          <w:rFonts w:ascii="Arial" w:hAnsi="Arial" w:cs="Arial"/>
          <w:sz w:val="20"/>
          <w:szCs w:val="20"/>
        </w:rPr>
      </w:pPr>
      <w:proofErr w:type="gramStart"/>
      <w:r>
        <w:rPr>
          <w:rFonts w:ascii="Arial" w:hAnsi="Arial" w:cs="Arial"/>
          <w:sz w:val="20"/>
          <w:szCs w:val="20"/>
        </w:rPr>
        <w:t>DEPARTMENT OF CONSERVATION AND LAND MANAGEMENT</w:t>
      </w:r>
      <w:r w:rsidRPr="002966D9">
        <w:rPr>
          <w:rFonts w:ascii="Arial" w:hAnsi="Arial" w:cs="Arial"/>
          <w:sz w:val="20"/>
          <w:szCs w:val="20"/>
        </w:rPr>
        <w:t xml:space="preserve"> (199</w:t>
      </w:r>
      <w:r>
        <w:rPr>
          <w:rFonts w:ascii="Arial" w:hAnsi="Arial" w:cs="Arial"/>
          <w:sz w:val="20"/>
          <w:szCs w:val="20"/>
        </w:rPr>
        <w:t>4</w:t>
      </w:r>
      <w:r w:rsidRPr="002966D9">
        <w:rPr>
          <w:rFonts w:ascii="Arial" w:hAnsi="Arial" w:cs="Arial"/>
          <w:sz w:val="20"/>
          <w:szCs w:val="20"/>
        </w:rPr>
        <w:t xml:space="preserve">), </w:t>
      </w:r>
      <w:r w:rsidRPr="002966D9">
        <w:rPr>
          <w:rFonts w:ascii="Arial" w:hAnsi="Arial" w:cs="Arial"/>
          <w:i/>
          <w:iCs/>
          <w:sz w:val="20"/>
          <w:szCs w:val="20"/>
        </w:rPr>
        <w:t xml:space="preserve">Policy statement </w:t>
      </w:r>
      <w:r>
        <w:rPr>
          <w:rFonts w:ascii="Arial" w:hAnsi="Arial" w:cs="Arial"/>
          <w:i/>
          <w:iCs/>
          <w:sz w:val="20"/>
          <w:szCs w:val="20"/>
        </w:rPr>
        <w:t>No. 50</w:t>
      </w:r>
      <w:r w:rsidRPr="002966D9">
        <w:rPr>
          <w:rFonts w:ascii="Arial" w:hAnsi="Arial" w:cs="Arial"/>
          <w:bCs/>
          <w:i/>
          <w:sz w:val="20"/>
          <w:szCs w:val="20"/>
          <w:lang w:eastAsia="en-AU"/>
        </w:rPr>
        <w:t xml:space="preserve"> </w:t>
      </w:r>
      <w:r w:rsidRPr="002966D9">
        <w:rPr>
          <w:rFonts w:ascii="Arial" w:hAnsi="Arial" w:cs="Arial"/>
          <w:i/>
          <w:sz w:val="20"/>
          <w:szCs w:val="20"/>
          <w:lang w:eastAsia="en-AU"/>
        </w:rPr>
        <w:t>Wildlife Management Programs</w:t>
      </w:r>
      <w:r w:rsidRPr="002966D9">
        <w:rPr>
          <w:rFonts w:ascii="Arial" w:hAnsi="Arial" w:cs="Arial"/>
          <w:sz w:val="20"/>
          <w:szCs w:val="20"/>
        </w:rPr>
        <w:t xml:space="preserve">, </w:t>
      </w:r>
      <w:r>
        <w:rPr>
          <w:rFonts w:ascii="Arial" w:hAnsi="Arial" w:cs="Arial"/>
          <w:sz w:val="20"/>
          <w:szCs w:val="20"/>
        </w:rPr>
        <w:t>Department of Conservation and Land Management</w:t>
      </w:r>
      <w:r w:rsidRPr="002966D9">
        <w:rPr>
          <w:rFonts w:ascii="Arial" w:hAnsi="Arial" w:cs="Arial"/>
          <w:sz w:val="20"/>
          <w:szCs w:val="20"/>
        </w:rPr>
        <w:t>, Perth.</w:t>
      </w:r>
      <w:proofErr w:type="gramEnd"/>
    </w:p>
    <w:p w:rsidR="0019594F" w:rsidRDefault="00A308FF" w:rsidP="00DF5F0E">
      <w:pPr>
        <w:autoSpaceDE w:val="0"/>
        <w:autoSpaceDN w:val="0"/>
        <w:adjustRightInd w:val="0"/>
        <w:spacing w:beforeLines="60" w:afterLines="60"/>
        <w:rPr>
          <w:rFonts w:ascii="Arial" w:hAnsi="Arial" w:cs="Arial"/>
          <w:sz w:val="20"/>
          <w:szCs w:val="20"/>
        </w:rPr>
      </w:pPr>
      <w:r>
        <w:rPr>
          <w:rFonts w:ascii="Arial" w:hAnsi="Arial" w:cs="Arial"/>
          <w:sz w:val="20"/>
          <w:szCs w:val="20"/>
        </w:rPr>
        <w:t>DEPARTMENT OF CONSERVATION AND LAND MANAGEMENT</w:t>
      </w:r>
      <w:r w:rsidRPr="002966D9">
        <w:rPr>
          <w:rFonts w:ascii="Arial" w:hAnsi="Arial" w:cs="Arial"/>
          <w:sz w:val="20"/>
          <w:szCs w:val="20"/>
        </w:rPr>
        <w:t xml:space="preserve"> (1995), </w:t>
      </w:r>
      <w:r w:rsidRPr="002966D9">
        <w:rPr>
          <w:rFonts w:ascii="Arial" w:hAnsi="Arial" w:cs="Arial"/>
          <w:i/>
          <w:iCs/>
          <w:sz w:val="20"/>
          <w:szCs w:val="20"/>
        </w:rPr>
        <w:t>Policy statement No. 29</w:t>
      </w:r>
      <w:r w:rsidRPr="002966D9">
        <w:rPr>
          <w:rFonts w:ascii="Arial" w:hAnsi="Arial" w:cs="Arial"/>
          <w:bCs/>
          <w:i/>
          <w:sz w:val="20"/>
          <w:szCs w:val="20"/>
          <w:lang w:eastAsia="en-AU"/>
        </w:rPr>
        <w:t xml:space="preserve"> </w:t>
      </w:r>
      <w:r w:rsidRPr="002966D9">
        <w:rPr>
          <w:rFonts w:ascii="Arial" w:hAnsi="Arial" w:cs="Arial"/>
          <w:i/>
          <w:iCs/>
          <w:sz w:val="20"/>
          <w:szCs w:val="20"/>
        </w:rPr>
        <w:t>Translocation of Threatened Flora and Fauna</w:t>
      </w:r>
      <w:r>
        <w:rPr>
          <w:rFonts w:ascii="Arial" w:hAnsi="Arial" w:cs="Arial"/>
          <w:sz w:val="20"/>
          <w:szCs w:val="20"/>
        </w:rPr>
        <w:t>, Department of Conservation and Land Management, Perth.</w:t>
      </w:r>
    </w:p>
    <w:p w:rsidR="0019594F" w:rsidRDefault="00A308FF" w:rsidP="00DF5F0E">
      <w:pPr>
        <w:autoSpaceDE w:val="0"/>
        <w:autoSpaceDN w:val="0"/>
        <w:adjustRightInd w:val="0"/>
        <w:spacing w:beforeLines="60" w:afterLines="60"/>
        <w:rPr>
          <w:rFonts w:ascii="Arial" w:hAnsi="Arial" w:cs="Arial"/>
          <w:sz w:val="20"/>
          <w:szCs w:val="20"/>
        </w:rPr>
      </w:pPr>
      <w:proofErr w:type="gramStart"/>
      <w:r>
        <w:rPr>
          <w:rFonts w:ascii="Arial" w:hAnsi="Arial" w:cs="Arial"/>
          <w:sz w:val="20"/>
          <w:szCs w:val="20"/>
        </w:rPr>
        <w:t>DEPARTMENT OF CONSERVATION AND LAND MANAGEMENT</w:t>
      </w:r>
      <w:r w:rsidRPr="002966D9">
        <w:rPr>
          <w:rFonts w:ascii="Arial" w:hAnsi="Arial" w:cs="Arial"/>
          <w:sz w:val="20"/>
          <w:szCs w:val="20"/>
        </w:rPr>
        <w:t xml:space="preserve"> (2005), </w:t>
      </w:r>
      <w:r w:rsidRPr="002966D9">
        <w:rPr>
          <w:rFonts w:ascii="Arial" w:hAnsi="Arial" w:cs="Arial"/>
          <w:i/>
          <w:iCs/>
          <w:sz w:val="20"/>
          <w:szCs w:val="20"/>
        </w:rPr>
        <w:t>Policy statement No. 19</w:t>
      </w:r>
      <w:r w:rsidRPr="002966D9">
        <w:rPr>
          <w:rFonts w:ascii="Arial" w:hAnsi="Arial" w:cs="Arial"/>
          <w:bCs/>
          <w:i/>
          <w:sz w:val="20"/>
          <w:szCs w:val="20"/>
          <w:lang w:eastAsia="en-AU"/>
        </w:rPr>
        <w:t xml:space="preserve"> Fire Management Policy</w:t>
      </w:r>
      <w:r w:rsidRPr="002966D9">
        <w:rPr>
          <w:rFonts w:ascii="Arial" w:hAnsi="Arial" w:cs="Arial"/>
          <w:sz w:val="20"/>
          <w:szCs w:val="20"/>
        </w:rPr>
        <w:t xml:space="preserve">, </w:t>
      </w:r>
      <w:r>
        <w:rPr>
          <w:rFonts w:ascii="Arial" w:hAnsi="Arial" w:cs="Arial"/>
          <w:sz w:val="20"/>
          <w:szCs w:val="20"/>
        </w:rPr>
        <w:t>Department of Conservation and Land Management</w:t>
      </w:r>
      <w:r w:rsidRPr="002966D9">
        <w:rPr>
          <w:rFonts w:ascii="Arial" w:hAnsi="Arial" w:cs="Arial"/>
          <w:sz w:val="20"/>
          <w:szCs w:val="20"/>
        </w:rPr>
        <w:t>, Perth.</w:t>
      </w:r>
      <w:proofErr w:type="gramEnd"/>
    </w:p>
    <w:p w:rsidR="0019594F" w:rsidRDefault="00A308FF" w:rsidP="00DF5F0E">
      <w:pPr>
        <w:autoSpaceDE w:val="0"/>
        <w:autoSpaceDN w:val="0"/>
        <w:adjustRightInd w:val="0"/>
        <w:spacing w:beforeLines="60" w:afterLines="60"/>
        <w:rPr>
          <w:rFonts w:ascii="Arial" w:hAnsi="Arial" w:cs="Arial"/>
          <w:sz w:val="20"/>
          <w:szCs w:val="20"/>
        </w:rPr>
      </w:pPr>
      <w:proofErr w:type="gramStart"/>
      <w:r>
        <w:rPr>
          <w:rFonts w:ascii="Arial" w:hAnsi="Arial" w:cs="Arial"/>
          <w:sz w:val="20"/>
          <w:szCs w:val="20"/>
        </w:rPr>
        <w:t>DEPARTMENT OF CONSERVATION AND LAND MANAGEMENT</w:t>
      </w:r>
      <w:r w:rsidRPr="002966D9">
        <w:rPr>
          <w:rFonts w:ascii="Arial" w:hAnsi="Arial" w:cs="Arial"/>
          <w:sz w:val="20"/>
          <w:szCs w:val="20"/>
        </w:rPr>
        <w:t xml:space="preserve"> (2007), </w:t>
      </w:r>
      <w:r w:rsidRPr="002966D9">
        <w:rPr>
          <w:rFonts w:ascii="Arial" w:hAnsi="Arial" w:cs="Arial"/>
          <w:i/>
          <w:iCs/>
          <w:sz w:val="20"/>
          <w:szCs w:val="20"/>
        </w:rPr>
        <w:t>Policy statement No. 65</w:t>
      </w:r>
      <w:r w:rsidRPr="002966D9">
        <w:rPr>
          <w:rFonts w:ascii="Arial" w:hAnsi="Arial" w:cs="Arial"/>
          <w:bCs/>
          <w:i/>
          <w:sz w:val="20"/>
          <w:szCs w:val="20"/>
          <w:lang w:eastAsia="en-AU"/>
        </w:rPr>
        <w:t xml:space="preserve"> </w:t>
      </w:r>
      <w:r w:rsidRPr="002966D9">
        <w:rPr>
          <w:rFonts w:ascii="Arial" w:hAnsi="Arial" w:cs="Arial"/>
          <w:i/>
          <w:sz w:val="20"/>
          <w:szCs w:val="20"/>
          <w:lang w:eastAsia="en-AU"/>
        </w:rPr>
        <w:t>Good Neighbour Policy</w:t>
      </w:r>
      <w:r w:rsidRPr="002966D9">
        <w:rPr>
          <w:rFonts w:ascii="Arial" w:hAnsi="Arial" w:cs="Arial"/>
          <w:sz w:val="20"/>
          <w:szCs w:val="20"/>
        </w:rPr>
        <w:t xml:space="preserve">, </w:t>
      </w:r>
      <w:r>
        <w:rPr>
          <w:rFonts w:ascii="Arial" w:hAnsi="Arial" w:cs="Arial"/>
          <w:sz w:val="20"/>
          <w:szCs w:val="20"/>
        </w:rPr>
        <w:t>Department of Conservation and Land Management</w:t>
      </w:r>
      <w:r w:rsidRPr="002966D9">
        <w:rPr>
          <w:rFonts w:ascii="Arial" w:hAnsi="Arial" w:cs="Arial"/>
          <w:sz w:val="20"/>
          <w:szCs w:val="20"/>
        </w:rPr>
        <w:t>,</w:t>
      </w:r>
      <w:r>
        <w:rPr>
          <w:rFonts w:ascii="Arial" w:hAnsi="Arial" w:cs="Arial"/>
          <w:sz w:val="20"/>
          <w:szCs w:val="20"/>
        </w:rPr>
        <w:t xml:space="preserve"> </w:t>
      </w:r>
      <w:r w:rsidRPr="002966D9">
        <w:rPr>
          <w:rFonts w:ascii="Arial" w:hAnsi="Arial" w:cs="Arial"/>
          <w:sz w:val="20"/>
          <w:szCs w:val="20"/>
        </w:rPr>
        <w:t>Perth.</w:t>
      </w:r>
      <w:proofErr w:type="gramEnd"/>
    </w:p>
    <w:p w:rsidR="0019594F" w:rsidRDefault="00A308FF" w:rsidP="00DF5F0E">
      <w:pPr>
        <w:spacing w:beforeLines="60" w:afterLines="60"/>
        <w:rPr>
          <w:rFonts w:ascii="Arial" w:hAnsi="Arial" w:cs="Arial"/>
          <w:sz w:val="20"/>
          <w:szCs w:val="20"/>
        </w:rPr>
      </w:pPr>
      <w:proofErr w:type="gramStart"/>
      <w:r w:rsidRPr="0086039C">
        <w:rPr>
          <w:rFonts w:ascii="Arial" w:hAnsi="Arial" w:cs="Arial"/>
          <w:caps/>
          <w:sz w:val="20"/>
          <w:szCs w:val="20"/>
        </w:rPr>
        <w:t>Department of Environment and Climate Change</w:t>
      </w:r>
      <w:r w:rsidRPr="002966D9">
        <w:rPr>
          <w:rFonts w:ascii="Arial" w:hAnsi="Arial" w:cs="Arial"/>
          <w:sz w:val="20"/>
          <w:szCs w:val="20"/>
        </w:rPr>
        <w:t xml:space="preserve"> NSW (2008).</w:t>
      </w:r>
      <w:proofErr w:type="gramEnd"/>
      <w:r w:rsidRPr="002966D9">
        <w:rPr>
          <w:rFonts w:ascii="Arial" w:hAnsi="Arial" w:cs="Arial"/>
          <w:sz w:val="20"/>
          <w:szCs w:val="20"/>
        </w:rPr>
        <w:t xml:space="preserve"> </w:t>
      </w:r>
      <w:proofErr w:type="gramStart"/>
      <w:r w:rsidRPr="002966D9">
        <w:rPr>
          <w:rFonts w:ascii="Arial" w:hAnsi="Arial" w:cs="Arial"/>
          <w:sz w:val="20"/>
          <w:szCs w:val="20"/>
        </w:rPr>
        <w:t xml:space="preserve">Recovery plan for the brush-tailed </w:t>
      </w:r>
      <w:r>
        <w:rPr>
          <w:rFonts w:ascii="Arial" w:hAnsi="Arial" w:cs="Arial"/>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penicillata</w:t>
      </w:r>
      <w:r w:rsidRPr="002966D9">
        <w:rPr>
          <w:rFonts w:ascii="Arial" w:hAnsi="Arial" w:cs="Arial"/>
          <w:sz w:val="20"/>
          <w:szCs w:val="20"/>
        </w:rPr>
        <w:t>).</w:t>
      </w:r>
      <w:proofErr w:type="gramEnd"/>
      <w:r w:rsidRPr="002966D9">
        <w:rPr>
          <w:rFonts w:ascii="Arial" w:hAnsi="Arial" w:cs="Arial"/>
          <w:sz w:val="20"/>
          <w:szCs w:val="20"/>
        </w:rPr>
        <w:t xml:space="preserve"> </w:t>
      </w:r>
      <w:proofErr w:type="gramStart"/>
      <w:r w:rsidRPr="002966D9">
        <w:rPr>
          <w:rFonts w:ascii="Arial" w:hAnsi="Arial" w:cs="Arial"/>
          <w:sz w:val="20"/>
          <w:szCs w:val="20"/>
        </w:rPr>
        <w:t>NSW State Government and Department of Environment and Climate Change, Sydney.</w:t>
      </w:r>
      <w:proofErr w:type="gramEnd"/>
    </w:p>
    <w:p w:rsidR="0019594F" w:rsidRDefault="00A308FF" w:rsidP="00DF5F0E">
      <w:pPr>
        <w:spacing w:beforeLines="60" w:afterLines="60"/>
        <w:rPr>
          <w:rFonts w:ascii="Arial" w:hAnsi="Arial" w:cs="Arial"/>
          <w:sz w:val="20"/>
          <w:szCs w:val="20"/>
        </w:rPr>
      </w:pPr>
      <w:r>
        <w:rPr>
          <w:rFonts w:ascii="Arial" w:hAnsi="Arial" w:cs="Arial"/>
          <w:sz w:val="20"/>
          <w:szCs w:val="20"/>
        </w:rPr>
        <w:t>DEPARTMENT OF ENVIRONMENT AND CONSERVATION</w:t>
      </w:r>
      <w:r w:rsidRPr="002966D9">
        <w:rPr>
          <w:rFonts w:ascii="Arial" w:hAnsi="Arial" w:cs="Arial"/>
          <w:sz w:val="20"/>
          <w:szCs w:val="20"/>
        </w:rPr>
        <w:t xml:space="preserve"> (2008) Western Shield </w:t>
      </w:r>
      <w:smartTag w:uri="urn:schemas-microsoft-com:office:smarttags" w:element="PersonName">
        <w:r w:rsidRPr="002966D9">
          <w:rPr>
            <w:rFonts w:ascii="Arial" w:hAnsi="Arial" w:cs="Arial"/>
            <w:sz w:val="20"/>
            <w:szCs w:val="20"/>
          </w:rPr>
          <w:t>Fauna</w:t>
        </w:r>
      </w:smartTag>
      <w:r w:rsidRPr="002966D9">
        <w:rPr>
          <w:rFonts w:ascii="Arial" w:hAnsi="Arial" w:cs="Arial"/>
          <w:sz w:val="20"/>
          <w:szCs w:val="20"/>
        </w:rPr>
        <w:t xml:space="preserve"> Recovery Program Draft Int</w:t>
      </w:r>
      <w:r>
        <w:rPr>
          <w:rFonts w:ascii="Arial" w:hAnsi="Arial" w:cs="Arial"/>
          <w:sz w:val="20"/>
          <w:szCs w:val="20"/>
        </w:rPr>
        <w:t xml:space="preserve">erim Strategic Plan 2009-2010. </w:t>
      </w:r>
      <w:proofErr w:type="gramStart"/>
      <w:r>
        <w:rPr>
          <w:rFonts w:ascii="Arial" w:hAnsi="Arial" w:cs="Arial"/>
          <w:sz w:val="20"/>
          <w:szCs w:val="20"/>
        </w:rPr>
        <w:t>Unpublished r</w:t>
      </w:r>
      <w:r w:rsidRPr="002966D9">
        <w:rPr>
          <w:rFonts w:ascii="Arial" w:hAnsi="Arial" w:cs="Arial"/>
          <w:sz w:val="20"/>
          <w:szCs w:val="20"/>
        </w:rPr>
        <w:t xml:space="preserve">eport </w:t>
      </w:r>
      <w:r>
        <w:rPr>
          <w:rFonts w:ascii="Arial" w:hAnsi="Arial" w:cs="Arial"/>
          <w:sz w:val="20"/>
          <w:szCs w:val="20"/>
        </w:rPr>
        <w:t>Department of Conservation and Land Management, Perth.</w:t>
      </w:r>
      <w:proofErr w:type="gramEnd"/>
    </w:p>
    <w:p w:rsidR="0019594F" w:rsidRDefault="00A308FF" w:rsidP="00DF5F0E">
      <w:pPr>
        <w:spacing w:beforeLines="60" w:afterLines="60"/>
        <w:rPr>
          <w:rFonts w:ascii="Arial" w:hAnsi="Arial" w:cs="Arial"/>
          <w:sz w:val="20"/>
          <w:szCs w:val="20"/>
        </w:rPr>
      </w:pPr>
      <w:proofErr w:type="gramStart"/>
      <w:r>
        <w:rPr>
          <w:rFonts w:ascii="Arial" w:hAnsi="Arial" w:cs="Arial"/>
          <w:sz w:val="20"/>
          <w:szCs w:val="20"/>
        </w:rPr>
        <w:t>DEPARTMENT OF ENVIRONMENT AND CONSERVATION</w:t>
      </w:r>
      <w:r w:rsidRPr="002966D9">
        <w:rPr>
          <w:rFonts w:ascii="Arial" w:hAnsi="Arial" w:cs="Arial"/>
          <w:sz w:val="20"/>
          <w:szCs w:val="20"/>
        </w:rPr>
        <w:t xml:space="preserve"> (2012) </w:t>
      </w:r>
      <w:r>
        <w:rPr>
          <w:rFonts w:ascii="Arial" w:hAnsi="Arial" w:cs="Arial"/>
          <w:sz w:val="20"/>
          <w:szCs w:val="20"/>
        </w:rPr>
        <w:t>Department of Conservation and Land Management</w:t>
      </w:r>
      <w:r w:rsidRPr="002966D9">
        <w:rPr>
          <w:rFonts w:ascii="Arial" w:hAnsi="Arial" w:cs="Arial"/>
          <w:sz w:val="20"/>
          <w:szCs w:val="20"/>
        </w:rPr>
        <w:t xml:space="preserve"> Draft Policy - Aboriginal involvement in nature con</w:t>
      </w:r>
      <w:r>
        <w:rPr>
          <w:rFonts w:ascii="Arial" w:hAnsi="Arial" w:cs="Arial"/>
          <w:sz w:val="20"/>
          <w:szCs w:val="20"/>
        </w:rPr>
        <w:t>servation and land management.</w:t>
      </w:r>
      <w:proofErr w:type="gramEnd"/>
      <w:r>
        <w:rPr>
          <w:rFonts w:ascii="Arial" w:hAnsi="Arial" w:cs="Arial"/>
          <w:sz w:val="20"/>
          <w:szCs w:val="20"/>
        </w:rPr>
        <w:t xml:space="preserve"> </w:t>
      </w:r>
      <w:proofErr w:type="gramStart"/>
      <w:r>
        <w:rPr>
          <w:rFonts w:ascii="Arial" w:hAnsi="Arial" w:cs="Arial"/>
          <w:sz w:val="20"/>
          <w:szCs w:val="20"/>
        </w:rPr>
        <w:t>u</w:t>
      </w:r>
      <w:r w:rsidRPr="002966D9">
        <w:rPr>
          <w:rFonts w:ascii="Arial" w:hAnsi="Arial" w:cs="Arial"/>
          <w:sz w:val="20"/>
          <w:szCs w:val="20"/>
        </w:rPr>
        <w:t>npublished</w:t>
      </w:r>
      <w:proofErr w:type="gramEnd"/>
      <w:r w:rsidRPr="002966D9">
        <w:rPr>
          <w:rFonts w:ascii="Arial" w:hAnsi="Arial" w:cs="Arial"/>
          <w:sz w:val="20"/>
          <w:szCs w:val="20"/>
        </w:rPr>
        <w:t xml:space="preserve"> </w:t>
      </w:r>
      <w:r>
        <w:rPr>
          <w:rFonts w:ascii="Arial" w:hAnsi="Arial" w:cs="Arial"/>
          <w:sz w:val="20"/>
          <w:szCs w:val="20"/>
        </w:rPr>
        <w:t>report Department of Conservation and Land Management, Perth</w:t>
      </w:r>
      <w:r w:rsidRPr="002966D9">
        <w:rPr>
          <w:rFonts w:ascii="Arial" w:hAnsi="Arial" w:cs="Arial"/>
          <w:sz w:val="20"/>
          <w:szCs w:val="20"/>
        </w:rPr>
        <w:t>.</w:t>
      </w:r>
    </w:p>
    <w:p w:rsidR="0019594F" w:rsidRDefault="00265D36" w:rsidP="00DF5F0E">
      <w:pPr>
        <w:spacing w:beforeLines="60" w:afterLines="60"/>
        <w:rPr>
          <w:rFonts w:ascii="Arial" w:hAnsi="Arial" w:cs="Arial"/>
          <w:sz w:val="20"/>
          <w:szCs w:val="20"/>
        </w:rPr>
      </w:pPr>
      <w:proofErr w:type="gramStart"/>
      <w:r w:rsidRPr="0086039C">
        <w:rPr>
          <w:rFonts w:ascii="Arial" w:hAnsi="Arial" w:cs="Arial"/>
          <w:caps/>
          <w:sz w:val="20"/>
          <w:szCs w:val="20"/>
        </w:rPr>
        <w:lastRenderedPageBreak/>
        <w:t xml:space="preserve">Department of </w:t>
      </w:r>
      <w:r>
        <w:rPr>
          <w:rFonts w:ascii="Arial" w:hAnsi="Arial" w:cs="Arial"/>
          <w:caps/>
          <w:sz w:val="20"/>
          <w:szCs w:val="20"/>
        </w:rPr>
        <w:t>land resource management</w:t>
      </w:r>
      <w:r>
        <w:rPr>
          <w:rFonts w:ascii="Arial" w:hAnsi="Arial" w:cs="Arial"/>
          <w:sz w:val="20"/>
          <w:szCs w:val="20"/>
        </w:rPr>
        <w:t xml:space="preserve"> </w:t>
      </w:r>
      <w:r w:rsidRPr="002966D9">
        <w:rPr>
          <w:rFonts w:ascii="Arial" w:hAnsi="Arial" w:cs="Arial"/>
          <w:sz w:val="20"/>
          <w:szCs w:val="20"/>
        </w:rPr>
        <w:t>(</w:t>
      </w:r>
      <w:r>
        <w:rPr>
          <w:rFonts w:ascii="Arial" w:hAnsi="Arial" w:cs="Arial"/>
          <w:sz w:val="20"/>
          <w:szCs w:val="20"/>
        </w:rPr>
        <w:t>2012</w:t>
      </w:r>
      <w:r w:rsidRPr="002966D9">
        <w:rPr>
          <w:rFonts w:ascii="Arial" w:hAnsi="Arial" w:cs="Arial"/>
          <w:sz w:val="20"/>
          <w:szCs w:val="20"/>
        </w:rPr>
        <w:t>).</w:t>
      </w:r>
      <w:proofErr w:type="gramEnd"/>
      <w:r w:rsidRPr="002966D9">
        <w:rPr>
          <w:rFonts w:ascii="Arial" w:hAnsi="Arial" w:cs="Arial"/>
          <w:sz w:val="20"/>
          <w:szCs w:val="20"/>
        </w:rPr>
        <w:t xml:space="preserve"> </w:t>
      </w:r>
      <w:proofErr w:type="gramStart"/>
      <w:r>
        <w:rPr>
          <w:rFonts w:ascii="Arial" w:hAnsi="Arial" w:cs="Arial"/>
          <w:sz w:val="20"/>
          <w:szCs w:val="20"/>
        </w:rPr>
        <w:t>‘Feral Goat’.</w:t>
      </w:r>
      <w:proofErr w:type="gramEnd"/>
      <w:r>
        <w:rPr>
          <w:rFonts w:ascii="Arial" w:hAnsi="Arial" w:cs="Arial"/>
          <w:sz w:val="20"/>
          <w:szCs w:val="20"/>
        </w:rPr>
        <w:t xml:space="preserve"> Available from</w:t>
      </w:r>
      <w:r w:rsidRPr="002966D9">
        <w:rPr>
          <w:rFonts w:ascii="Arial" w:hAnsi="Arial" w:cs="Arial"/>
          <w:sz w:val="20"/>
          <w:szCs w:val="20"/>
        </w:rPr>
        <w:t xml:space="preserve">: </w:t>
      </w:r>
      <w:r w:rsidRPr="00FF06E8">
        <w:rPr>
          <w:rFonts w:ascii="Arial" w:hAnsi="Arial" w:cs="Arial"/>
          <w:sz w:val="20"/>
          <w:szCs w:val="20"/>
        </w:rPr>
        <w:t>http://www.nretas.nt.gov.au/plants-and-animals/animals/feral/goat</w:t>
      </w:r>
      <w:r>
        <w:rPr>
          <w:rFonts w:ascii="Arial" w:hAnsi="Arial" w:cs="Arial"/>
          <w:sz w:val="20"/>
          <w:szCs w:val="20"/>
        </w:rPr>
        <w:t xml:space="preserve"> (Accessed</w:t>
      </w:r>
      <w:r w:rsidRPr="002966D9">
        <w:rPr>
          <w:rFonts w:ascii="Arial" w:hAnsi="Arial" w:cs="Arial"/>
          <w:sz w:val="20"/>
          <w:szCs w:val="20"/>
        </w:rPr>
        <w:t xml:space="preserve"> </w:t>
      </w:r>
      <w:r>
        <w:rPr>
          <w:rFonts w:ascii="Arial" w:hAnsi="Arial" w:cs="Arial"/>
          <w:sz w:val="20"/>
          <w:szCs w:val="20"/>
        </w:rPr>
        <w:t>July</w:t>
      </w:r>
      <w:r w:rsidRPr="002966D9">
        <w:rPr>
          <w:rFonts w:ascii="Arial" w:hAnsi="Arial" w:cs="Arial"/>
          <w:sz w:val="20"/>
          <w:szCs w:val="20"/>
        </w:rPr>
        <w:t xml:space="preserve"> 2012).</w:t>
      </w:r>
    </w:p>
    <w:p w:rsidR="0019594F" w:rsidRDefault="00A308FF" w:rsidP="00DF5F0E">
      <w:pPr>
        <w:spacing w:beforeLines="60" w:afterLines="60"/>
        <w:rPr>
          <w:rFonts w:ascii="Arial" w:hAnsi="Arial" w:cs="Arial"/>
          <w:sz w:val="20"/>
          <w:szCs w:val="20"/>
        </w:rPr>
      </w:pPr>
      <w:proofErr w:type="gramStart"/>
      <w:r w:rsidRPr="0086039C">
        <w:rPr>
          <w:rFonts w:ascii="Arial" w:hAnsi="Arial" w:cs="Arial"/>
          <w:caps/>
          <w:sz w:val="20"/>
          <w:szCs w:val="20"/>
        </w:rPr>
        <w:t>Department of the Environment, Water, Heritage and the Arts</w:t>
      </w:r>
      <w:r w:rsidRPr="002966D9">
        <w:rPr>
          <w:rFonts w:ascii="Arial" w:hAnsi="Arial" w:cs="Arial"/>
          <w:sz w:val="20"/>
          <w:szCs w:val="20"/>
        </w:rPr>
        <w:t xml:space="preserve"> (2008a).</w:t>
      </w:r>
      <w:proofErr w:type="gramEnd"/>
      <w:r w:rsidRPr="002966D9">
        <w:rPr>
          <w:rFonts w:ascii="Arial" w:hAnsi="Arial" w:cs="Arial"/>
          <w:sz w:val="20"/>
          <w:szCs w:val="20"/>
        </w:rPr>
        <w:t xml:space="preserve"> </w:t>
      </w:r>
      <w:proofErr w:type="gramStart"/>
      <w:r w:rsidRPr="002966D9">
        <w:rPr>
          <w:rFonts w:ascii="Arial" w:hAnsi="Arial" w:cs="Arial"/>
          <w:sz w:val="20"/>
          <w:szCs w:val="20"/>
        </w:rPr>
        <w:t>Recovery Planning Compliance Checklist for Legislative and Pr</w:t>
      </w:r>
      <w:r>
        <w:rPr>
          <w:rFonts w:ascii="Arial" w:hAnsi="Arial" w:cs="Arial"/>
          <w:sz w:val="20"/>
          <w:szCs w:val="20"/>
        </w:rPr>
        <w:t>ocess Requirements.</w:t>
      </w:r>
      <w:proofErr w:type="gramEnd"/>
      <w:r>
        <w:rPr>
          <w:rFonts w:ascii="Arial" w:hAnsi="Arial" w:cs="Arial"/>
          <w:sz w:val="20"/>
          <w:szCs w:val="20"/>
        </w:rPr>
        <w:t xml:space="preserve"> Available from</w:t>
      </w:r>
      <w:r w:rsidRPr="002966D9">
        <w:rPr>
          <w:rFonts w:ascii="Arial" w:hAnsi="Arial" w:cs="Arial"/>
          <w:sz w:val="20"/>
          <w:szCs w:val="20"/>
        </w:rPr>
        <w:t xml:space="preserve">: </w:t>
      </w:r>
      <w:hyperlink r:id="rId21" w:history="1">
        <w:r w:rsidRPr="002966D9">
          <w:rPr>
            <w:rStyle w:val="Hyperlink"/>
            <w:rFonts w:ascii="Arial" w:hAnsi="Arial" w:cs="Arial"/>
            <w:sz w:val="20"/>
            <w:szCs w:val="20"/>
          </w:rPr>
          <w:t>http://www.environment.gov.au/biodiversity/threatened/publications/recovery/guidelines/pubs/recovery-checklist.pdf</w:t>
        </w:r>
      </w:hyperlink>
      <w:r>
        <w:rPr>
          <w:rFonts w:ascii="Arial" w:hAnsi="Arial" w:cs="Arial"/>
          <w:sz w:val="20"/>
          <w:szCs w:val="20"/>
        </w:rPr>
        <w:t xml:space="preserve"> (A</w:t>
      </w:r>
      <w:r w:rsidRPr="002966D9">
        <w:rPr>
          <w:rFonts w:ascii="Arial" w:hAnsi="Arial" w:cs="Arial"/>
          <w:sz w:val="20"/>
          <w:szCs w:val="20"/>
        </w:rPr>
        <w:t>ccessed February 2012).</w:t>
      </w:r>
    </w:p>
    <w:p w:rsidR="0019594F" w:rsidRDefault="00A308FF" w:rsidP="00DF5F0E">
      <w:pPr>
        <w:spacing w:beforeLines="60" w:afterLines="60"/>
        <w:rPr>
          <w:rFonts w:ascii="Arial" w:hAnsi="Arial" w:cs="Arial"/>
          <w:sz w:val="20"/>
          <w:szCs w:val="20"/>
        </w:rPr>
      </w:pPr>
      <w:proofErr w:type="gramStart"/>
      <w:r w:rsidRPr="0086039C">
        <w:rPr>
          <w:rFonts w:ascii="Arial" w:hAnsi="Arial" w:cs="Arial"/>
          <w:caps/>
          <w:sz w:val="20"/>
          <w:szCs w:val="20"/>
        </w:rPr>
        <w:t>Department of the Environment, Water, Heritage and the Arts</w:t>
      </w:r>
      <w:r w:rsidRPr="002966D9">
        <w:rPr>
          <w:rFonts w:ascii="Arial" w:hAnsi="Arial" w:cs="Arial"/>
          <w:sz w:val="20"/>
          <w:szCs w:val="20"/>
        </w:rPr>
        <w:t xml:space="preserve"> (2008b) </w:t>
      </w:r>
      <w:r w:rsidRPr="002966D9">
        <w:rPr>
          <w:rFonts w:ascii="Arial" w:hAnsi="Arial" w:cs="Arial"/>
          <w:i/>
          <w:sz w:val="20"/>
          <w:szCs w:val="20"/>
        </w:rPr>
        <w:t>Threat Abatement Plan for Predation by the European Red Fox</w:t>
      </w:r>
      <w:r w:rsidRPr="002966D9">
        <w:rPr>
          <w:rFonts w:ascii="Arial" w:hAnsi="Arial" w:cs="Arial"/>
          <w:sz w:val="20"/>
          <w:szCs w:val="20"/>
        </w:rPr>
        <w:t>.</w:t>
      </w:r>
      <w:proofErr w:type="gramEnd"/>
      <w:r w:rsidRPr="002966D9">
        <w:rPr>
          <w:rFonts w:ascii="Arial" w:hAnsi="Arial" w:cs="Arial"/>
          <w:sz w:val="20"/>
          <w:szCs w:val="20"/>
        </w:rPr>
        <w:t xml:space="preserve"> </w:t>
      </w:r>
      <w:proofErr w:type="gramStart"/>
      <w:r>
        <w:rPr>
          <w:rFonts w:ascii="Arial" w:hAnsi="Arial" w:cs="Arial"/>
          <w:sz w:val="20"/>
          <w:szCs w:val="20"/>
        </w:rPr>
        <w:t>Department of the Environment, Water, Heritage and the Arts</w:t>
      </w:r>
      <w:r w:rsidRPr="002966D9">
        <w:rPr>
          <w:rFonts w:ascii="Arial" w:hAnsi="Arial" w:cs="Arial"/>
          <w:sz w:val="20"/>
          <w:szCs w:val="20"/>
        </w:rPr>
        <w:t>, Canberra.</w:t>
      </w:r>
      <w:proofErr w:type="gramEnd"/>
    </w:p>
    <w:p w:rsidR="0019594F" w:rsidRDefault="00A308FF" w:rsidP="00DF5F0E">
      <w:pPr>
        <w:spacing w:beforeLines="60" w:afterLines="60"/>
        <w:rPr>
          <w:rFonts w:ascii="Arial" w:hAnsi="Arial" w:cs="Arial"/>
          <w:sz w:val="20"/>
          <w:szCs w:val="20"/>
        </w:rPr>
      </w:pPr>
      <w:proofErr w:type="gramStart"/>
      <w:r w:rsidRPr="0086039C">
        <w:rPr>
          <w:rFonts w:ascii="Arial" w:hAnsi="Arial" w:cs="Arial"/>
          <w:caps/>
          <w:sz w:val="20"/>
          <w:szCs w:val="20"/>
        </w:rPr>
        <w:t>Department of the Environment, Water, Heritage and the Arts</w:t>
      </w:r>
      <w:r w:rsidRPr="002966D9">
        <w:rPr>
          <w:rFonts w:ascii="Arial" w:hAnsi="Arial" w:cs="Arial"/>
          <w:sz w:val="20"/>
          <w:szCs w:val="20"/>
        </w:rPr>
        <w:t xml:space="preserve"> (2008c).</w:t>
      </w:r>
      <w:proofErr w:type="gramEnd"/>
      <w:r w:rsidRPr="002966D9">
        <w:rPr>
          <w:rFonts w:ascii="Arial" w:hAnsi="Arial" w:cs="Arial"/>
          <w:sz w:val="20"/>
          <w:szCs w:val="20"/>
        </w:rPr>
        <w:t xml:space="preserve"> </w:t>
      </w:r>
      <w:proofErr w:type="gramStart"/>
      <w:r w:rsidRPr="002966D9">
        <w:rPr>
          <w:rFonts w:ascii="Arial" w:hAnsi="Arial" w:cs="Arial"/>
          <w:i/>
          <w:sz w:val="20"/>
          <w:szCs w:val="20"/>
        </w:rPr>
        <w:t>Threat Abatement Plan for Predation by Feral Cats</w:t>
      </w:r>
      <w:r w:rsidRPr="002966D9">
        <w:rPr>
          <w:rFonts w:ascii="Arial" w:hAnsi="Arial" w:cs="Arial"/>
          <w:sz w:val="20"/>
          <w:szCs w:val="20"/>
        </w:rPr>
        <w:t>.</w:t>
      </w:r>
      <w:proofErr w:type="gramEnd"/>
      <w:r w:rsidRPr="002966D9">
        <w:rPr>
          <w:rFonts w:ascii="Arial" w:hAnsi="Arial" w:cs="Arial"/>
          <w:sz w:val="20"/>
          <w:szCs w:val="20"/>
        </w:rPr>
        <w:t xml:space="preserve"> </w:t>
      </w:r>
      <w:proofErr w:type="gramStart"/>
      <w:r>
        <w:rPr>
          <w:rFonts w:ascii="Arial" w:hAnsi="Arial" w:cs="Arial"/>
          <w:sz w:val="20"/>
          <w:szCs w:val="20"/>
        </w:rPr>
        <w:t>Department of the Environment, Water, Heritage and the Arts</w:t>
      </w:r>
      <w:r w:rsidRPr="002966D9">
        <w:rPr>
          <w:rFonts w:ascii="Arial" w:hAnsi="Arial" w:cs="Arial"/>
          <w:sz w:val="20"/>
          <w:szCs w:val="20"/>
        </w:rPr>
        <w:t>, Canberra.</w:t>
      </w:r>
      <w:proofErr w:type="gramEnd"/>
    </w:p>
    <w:p w:rsidR="0019594F" w:rsidRDefault="00A308FF" w:rsidP="00DF5F0E">
      <w:pPr>
        <w:spacing w:beforeLines="60" w:afterLines="60"/>
        <w:rPr>
          <w:rFonts w:ascii="Arial" w:hAnsi="Arial" w:cs="Arial"/>
          <w:sz w:val="20"/>
          <w:szCs w:val="20"/>
        </w:rPr>
      </w:pPr>
      <w:proofErr w:type="gramStart"/>
      <w:r w:rsidRPr="0086039C">
        <w:rPr>
          <w:rFonts w:ascii="Arial" w:hAnsi="Arial" w:cs="Arial"/>
          <w:caps/>
          <w:sz w:val="20"/>
          <w:szCs w:val="20"/>
        </w:rPr>
        <w:t>Department of the Environment, Water, Heritage and the Arts</w:t>
      </w:r>
      <w:r w:rsidRPr="002966D9">
        <w:rPr>
          <w:rFonts w:ascii="Arial" w:hAnsi="Arial" w:cs="Arial"/>
          <w:sz w:val="20"/>
          <w:szCs w:val="20"/>
        </w:rPr>
        <w:t xml:space="preserve"> (2008d).</w:t>
      </w:r>
      <w:proofErr w:type="gramEnd"/>
      <w:r w:rsidRPr="002966D9">
        <w:rPr>
          <w:rFonts w:ascii="Arial" w:hAnsi="Arial" w:cs="Arial"/>
          <w:sz w:val="20"/>
          <w:szCs w:val="20"/>
        </w:rPr>
        <w:t xml:space="preserve"> </w:t>
      </w:r>
      <w:r w:rsidRPr="002966D9">
        <w:rPr>
          <w:rFonts w:ascii="Arial" w:hAnsi="Arial" w:cs="Arial"/>
          <w:i/>
          <w:sz w:val="20"/>
          <w:szCs w:val="20"/>
        </w:rPr>
        <w:t xml:space="preserve">Threat Abatement Plan for competition and land degradation by unmanaged goats. </w:t>
      </w:r>
      <w:proofErr w:type="gramStart"/>
      <w:r>
        <w:rPr>
          <w:rFonts w:ascii="Arial" w:hAnsi="Arial" w:cs="Arial"/>
          <w:sz w:val="20"/>
          <w:szCs w:val="20"/>
        </w:rPr>
        <w:t>Department of the Environment, Water, Heritage and the Arts</w:t>
      </w:r>
      <w:r w:rsidRPr="002966D9">
        <w:rPr>
          <w:rFonts w:ascii="Arial" w:hAnsi="Arial" w:cs="Arial"/>
          <w:sz w:val="20"/>
          <w:szCs w:val="20"/>
        </w:rPr>
        <w:t>, Canberra.</w:t>
      </w:r>
      <w:proofErr w:type="gramEnd"/>
    </w:p>
    <w:p w:rsidR="0019594F" w:rsidRDefault="00A308FF" w:rsidP="00DF5F0E">
      <w:pPr>
        <w:spacing w:beforeLines="60" w:afterLines="60"/>
        <w:rPr>
          <w:rFonts w:ascii="Arial" w:hAnsi="Arial" w:cs="Arial"/>
          <w:color w:val="000000"/>
          <w:sz w:val="20"/>
          <w:szCs w:val="20"/>
        </w:rPr>
      </w:pPr>
      <w:proofErr w:type="gramStart"/>
      <w:r w:rsidRPr="0086039C">
        <w:rPr>
          <w:rFonts w:ascii="Arial" w:hAnsi="Arial" w:cs="Arial"/>
          <w:caps/>
          <w:sz w:val="20"/>
          <w:szCs w:val="20"/>
        </w:rPr>
        <w:t>Department of the Environment, Water, Heritage and the Arts</w:t>
      </w:r>
      <w:r w:rsidRPr="002966D9">
        <w:rPr>
          <w:rFonts w:ascii="Arial" w:hAnsi="Arial" w:cs="Arial"/>
          <w:color w:val="000000"/>
          <w:sz w:val="20"/>
          <w:szCs w:val="20"/>
        </w:rPr>
        <w:t xml:space="preserve"> (2008e).</w:t>
      </w:r>
      <w:proofErr w:type="gramEnd"/>
      <w:r w:rsidRPr="002966D9">
        <w:rPr>
          <w:rFonts w:ascii="Arial" w:hAnsi="Arial" w:cs="Arial"/>
          <w:color w:val="000000"/>
          <w:sz w:val="20"/>
          <w:szCs w:val="20"/>
        </w:rPr>
        <w:t xml:space="preserve"> </w:t>
      </w:r>
      <w:r w:rsidRPr="002966D9">
        <w:rPr>
          <w:rFonts w:ascii="Arial" w:hAnsi="Arial" w:cs="Arial"/>
          <w:i/>
          <w:iCs/>
          <w:color w:val="000000"/>
          <w:sz w:val="20"/>
          <w:szCs w:val="20"/>
        </w:rPr>
        <w:t xml:space="preserve">Threat abatement plan for competition and land degradation by rabbits, </w:t>
      </w:r>
      <w:r>
        <w:rPr>
          <w:rFonts w:ascii="Arial" w:hAnsi="Arial" w:cs="Arial"/>
          <w:sz w:val="20"/>
          <w:szCs w:val="20"/>
        </w:rPr>
        <w:t>Department of the Environment, Water, Heritage and the Arts</w:t>
      </w:r>
      <w:r w:rsidRPr="002966D9">
        <w:rPr>
          <w:rFonts w:ascii="Arial" w:hAnsi="Arial" w:cs="Arial"/>
          <w:sz w:val="20"/>
          <w:szCs w:val="20"/>
        </w:rPr>
        <w:t>, Canberra</w:t>
      </w:r>
      <w:r w:rsidRPr="002966D9">
        <w:rPr>
          <w:rFonts w:ascii="Arial" w:hAnsi="Arial" w:cs="Arial"/>
          <w:color w:val="000000"/>
          <w:sz w:val="20"/>
          <w:szCs w:val="20"/>
        </w:rPr>
        <w:t>.</w:t>
      </w:r>
    </w:p>
    <w:p w:rsidR="0019594F" w:rsidRDefault="00A308FF" w:rsidP="00DF5F0E">
      <w:pPr>
        <w:pStyle w:val="Default"/>
        <w:spacing w:beforeLines="60" w:afterLines="60"/>
        <w:rPr>
          <w:rFonts w:ascii="Arial" w:hAnsi="Arial" w:cs="Arial"/>
          <w:sz w:val="20"/>
          <w:szCs w:val="20"/>
        </w:rPr>
      </w:pPr>
      <w:proofErr w:type="gramStart"/>
      <w:r w:rsidRPr="0026275A">
        <w:rPr>
          <w:rFonts w:ascii="Arial" w:hAnsi="Arial" w:cs="Arial"/>
          <w:caps/>
          <w:sz w:val="20"/>
          <w:szCs w:val="20"/>
        </w:rPr>
        <w:t>Department of the</w:t>
      </w:r>
      <w:r w:rsidRPr="0086039C">
        <w:rPr>
          <w:rFonts w:ascii="Arial" w:hAnsi="Arial" w:cs="Arial"/>
          <w:caps/>
          <w:sz w:val="20"/>
          <w:szCs w:val="20"/>
        </w:rPr>
        <w:t xml:space="preserve"> Environment, Water, Heritage and the Arts</w:t>
      </w:r>
      <w:r w:rsidRPr="002966D9">
        <w:rPr>
          <w:rFonts w:ascii="Arial" w:hAnsi="Arial" w:cs="Arial"/>
          <w:sz w:val="20"/>
          <w:szCs w:val="20"/>
        </w:rPr>
        <w:t xml:space="preserve"> (2009).</w:t>
      </w:r>
      <w:proofErr w:type="gramEnd"/>
      <w:r>
        <w:rPr>
          <w:rFonts w:ascii="Arial" w:hAnsi="Arial" w:cs="Arial"/>
          <w:sz w:val="20"/>
          <w:szCs w:val="20"/>
        </w:rPr>
        <w:t xml:space="preserve"> </w:t>
      </w:r>
      <w:r w:rsidRPr="002966D9">
        <w:rPr>
          <w:rFonts w:ascii="Arial" w:hAnsi="Arial" w:cs="Arial"/>
          <w:sz w:val="20"/>
          <w:szCs w:val="20"/>
        </w:rPr>
        <w:t xml:space="preserve">Invasive species threat abatement planning - consultation with Indigenous communities. </w:t>
      </w:r>
      <w:proofErr w:type="gramStart"/>
      <w:r w:rsidRPr="002966D9">
        <w:rPr>
          <w:rFonts w:ascii="Arial" w:hAnsi="Arial" w:cs="Arial"/>
          <w:sz w:val="20"/>
          <w:szCs w:val="20"/>
        </w:rPr>
        <w:t xml:space="preserve">Unpublished guide </w:t>
      </w:r>
      <w:r>
        <w:rPr>
          <w:rFonts w:ascii="Arial" w:hAnsi="Arial" w:cs="Arial"/>
          <w:sz w:val="20"/>
          <w:szCs w:val="20"/>
        </w:rPr>
        <w:t>Department of the Environment, Water, Heritage and the Arts</w:t>
      </w:r>
      <w:r w:rsidRPr="002966D9">
        <w:rPr>
          <w:rFonts w:ascii="Arial" w:hAnsi="Arial" w:cs="Arial"/>
          <w:sz w:val="20"/>
          <w:szCs w:val="20"/>
        </w:rPr>
        <w:t>, Canberra</w:t>
      </w:r>
      <w:r>
        <w:rPr>
          <w:rFonts w:ascii="Arial" w:hAnsi="Arial" w:cs="Arial"/>
          <w:sz w:val="20"/>
          <w:szCs w:val="20"/>
        </w:rPr>
        <w:t>, ACT</w:t>
      </w:r>
      <w:r w:rsidRPr="002966D9">
        <w:rPr>
          <w:rFonts w:ascii="Arial" w:hAnsi="Arial" w:cs="Arial"/>
          <w:sz w:val="20"/>
          <w:szCs w:val="20"/>
        </w:rPr>
        <w:t>.</w:t>
      </w:r>
      <w:proofErr w:type="gramEnd"/>
      <w:r>
        <w:rPr>
          <w:rFonts w:ascii="Arial" w:hAnsi="Arial" w:cs="Arial"/>
          <w:sz w:val="20"/>
          <w:szCs w:val="20"/>
        </w:rPr>
        <w:t xml:space="preserve"> Available from:</w:t>
      </w:r>
      <w:r w:rsidRPr="002966D9">
        <w:rPr>
          <w:rFonts w:ascii="Arial" w:hAnsi="Arial" w:cs="Arial"/>
          <w:sz w:val="20"/>
          <w:szCs w:val="20"/>
        </w:rPr>
        <w:t xml:space="preserve"> </w:t>
      </w:r>
      <w:hyperlink r:id="rId22" w:history="1">
        <w:r w:rsidRPr="00707ADC">
          <w:rPr>
            <w:rStyle w:val="Hyperlink"/>
            <w:rFonts w:ascii="Arial" w:hAnsi="Arial" w:cs="Arial"/>
            <w:sz w:val="20"/>
            <w:szCs w:val="20"/>
          </w:rPr>
          <w:t>http://www.environment.gov.au/biodiversity/threatened/pubs/indigenous-consultation-guidelines.pdf</w:t>
        </w:r>
      </w:hyperlink>
      <w:r w:rsidRPr="0086039C">
        <w:rPr>
          <w:rFonts w:ascii="Arial" w:hAnsi="Arial" w:cs="Arial"/>
          <w:sz w:val="20"/>
          <w:szCs w:val="20"/>
        </w:rPr>
        <w:t>.</w:t>
      </w:r>
    </w:p>
    <w:p w:rsidR="0019594F" w:rsidRDefault="00165D46" w:rsidP="00DF5F0E">
      <w:pPr>
        <w:spacing w:beforeLines="60" w:afterLines="60"/>
        <w:rPr>
          <w:rFonts w:ascii="Arial" w:hAnsi="Arial" w:cs="Arial"/>
          <w:sz w:val="20"/>
          <w:szCs w:val="20"/>
        </w:rPr>
      </w:pPr>
      <w:r w:rsidRPr="002966D9">
        <w:rPr>
          <w:rFonts w:ascii="Arial" w:hAnsi="Arial" w:cs="Arial"/>
          <w:sz w:val="20"/>
          <w:szCs w:val="20"/>
        </w:rPr>
        <w:t xml:space="preserve">DICKMAN, C. (1996). </w:t>
      </w:r>
      <w:proofErr w:type="gramStart"/>
      <w:r w:rsidRPr="002966D9">
        <w:rPr>
          <w:rFonts w:ascii="Arial" w:hAnsi="Arial" w:cs="Arial"/>
          <w:i/>
          <w:sz w:val="20"/>
          <w:szCs w:val="20"/>
        </w:rPr>
        <w:t>Overview of the impacts of feral cats on Australian native fauna</w:t>
      </w:r>
      <w:r w:rsidRPr="002966D9">
        <w:rPr>
          <w:rFonts w:ascii="Arial" w:hAnsi="Arial" w:cs="Arial"/>
          <w:sz w:val="20"/>
          <w:szCs w:val="20"/>
        </w:rPr>
        <w:t>.</w:t>
      </w:r>
      <w:proofErr w:type="gramEnd"/>
      <w:r w:rsidRPr="002966D9">
        <w:rPr>
          <w:rFonts w:ascii="Arial" w:hAnsi="Arial" w:cs="Arial"/>
          <w:sz w:val="20"/>
          <w:szCs w:val="20"/>
        </w:rPr>
        <w:t xml:space="preserve"> </w:t>
      </w:r>
      <w:proofErr w:type="gramStart"/>
      <w:r w:rsidRPr="002966D9">
        <w:rPr>
          <w:rFonts w:ascii="Arial" w:hAnsi="Arial" w:cs="Arial"/>
          <w:sz w:val="20"/>
          <w:szCs w:val="20"/>
        </w:rPr>
        <w:t>Australian Nature Conservation Agency, Canberra.</w:t>
      </w:r>
      <w:proofErr w:type="gramEnd"/>
      <w:r>
        <w:rPr>
          <w:rFonts w:ascii="Arial" w:hAnsi="Arial" w:cs="Arial"/>
          <w:sz w:val="20"/>
          <w:szCs w:val="20"/>
        </w:rPr>
        <w:t xml:space="preserve"> </w:t>
      </w:r>
    </w:p>
    <w:p w:rsidR="0019594F" w:rsidRDefault="004630D8" w:rsidP="00DF5F0E">
      <w:pPr>
        <w:spacing w:beforeLines="60" w:afterLines="60"/>
        <w:rPr>
          <w:rFonts w:ascii="Arial" w:hAnsi="Arial" w:cs="Arial"/>
          <w:sz w:val="20"/>
          <w:szCs w:val="20"/>
        </w:rPr>
      </w:pPr>
      <w:proofErr w:type="gramStart"/>
      <w:r w:rsidRPr="0013012D">
        <w:rPr>
          <w:rFonts w:ascii="Arial" w:hAnsi="Arial" w:cs="Arial"/>
          <w:sz w:val="20"/>
          <w:szCs w:val="20"/>
        </w:rPr>
        <w:t xml:space="preserve">ELDRIDGE, M.D.B, KING, J.M, LOUPIS, A.K., SPENCER, P.B.S., TAYLOR, A.C., POPE, L.C. and HALL, G.P. </w:t>
      </w:r>
      <w:r w:rsidR="001E098D" w:rsidRPr="0013012D">
        <w:rPr>
          <w:rFonts w:ascii="Arial" w:hAnsi="Arial" w:cs="Arial"/>
          <w:sz w:val="20"/>
          <w:szCs w:val="20"/>
        </w:rPr>
        <w:t>(</w:t>
      </w:r>
      <w:r w:rsidRPr="0013012D">
        <w:rPr>
          <w:rFonts w:ascii="Arial" w:hAnsi="Arial" w:cs="Arial"/>
          <w:sz w:val="20"/>
          <w:szCs w:val="20"/>
        </w:rPr>
        <w:t>1998</w:t>
      </w:r>
      <w:r w:rsidR="001E098D" w:rsidRPr="0013012D">
        <w:rPr>
          <w:rFonts w:ascii="Arial" w:hAnsi="Arial" w:cs="Arial"/>
          <w:sz w:val="20"/>
          <w:szCs w:val="20"/>
        </w:rPr>
        <w:t>)</w:t>
      </w:r>
      <w:r w:rsidRPr="0013012D">
        <w:rPr>
          <w:rFonts w:ascii="Arial" w:hAnsi="Arial" w:cs="Arial"/>
          <w:sz w:val="20"/>
          <w:szCs w:val="20"/>
        </w:rPr>
        <w:t>.</w:t>
      </w:r>
      <w:proofErr w:type="gramEnd"/>
      <w:r w:rsidRPr="0013012D">
        <w:rPr>
          <w:rFonts w:ascii="Arial" w:hAnsi="Arial" w:cs="Arial"/>
          <w:sz w:val="20"/>
          <w:szCs w:val="20"/>
        </w:rPr>
        <w:t xml:space="preserve"> Unprecedented low levels of genetic variation and inbreeding depression in an island population of the Black-Footed </w:t>
      </w:r>
      <w:r w:rsidR="005E5EE2" w:rsidRPr="0013012D">
        <w:rPr>
          <w:rFonts w:ascii="Arial" w:hAnsi="Arial" w:cs="Arial"/>
          <w:sz w:val="20"/>
          <w:szCs w:val="20"/>
        </w:rPr>
        <w:t>Rock wallaby</w:t>
      </w:r>
      <w:r w:rsidRPr="0013012D">
        <w:rPr>
          <w:rFonts w:ascii="Arial" w:hAnsi="Arial" w:cs="Arial"/>
          <w:sz w:val="20"/>
          <w:szCs w:val="20"/>
        </w:rPr>
        <w:t xml:space="preserve">. </w:t>
      </w:r>
      <w:r w:rsidRPr="0013012D">
        <w:rPr>
          <w:rFonts w:ascii="Arial" w:hAnsi="Arial" w:cs="Arial"/>
          <w:i/>
          <w:iCs/>
          <w:sz w:val="20"/>
          <w:szCs w:val="20"/>
        </w:rPr>
        <w:t>Conservation Biology</w:t>
      </w:r>
      <w:r w:rsidRPr="0013012D">
        <w:rPr>
          <w:rFonts w:ascii="Arial" w:hAnsi="Arial" w:cs="Arial"/>
          <w:sz w:val="20"/>
          <w:szCs w:val="20"/>
        </w:rPr>
        <w:t xml:space="preserve"> </w:t>
      </w:r>
      <w:r w:rsidRPr="0013012D">
        <w:rPr>
          <w:rFonts w:ascii="Arial" w:hAnsi="Arial" w:cs="Arial"/>
          <w:b/>
          <w:sz w:val="20"/>
          <w:szCs w:val="20"/>
        </w:rPr>
        <w:t>13</w:t>
      </w:r>
      <w:r w:rsidRPr="0013012D">
        <w:rPr>
          <w:rFonts w:ascii="Arial" w:hAnsi="Arial" w:cs="Arial"/>
          <w:sz w:val="20"/>
          <w:szCs w:val="20"/>
        </w:rPr>
        <w:t>: 531-541</w:t>
      </w:r>
      <w:r w:rsidR="001E098D" w:rsidRPr="0013012D">
        <w:rPr>
          <w:rFonts w:ascii="Arial" w:hAnsi="Arial" w:cs="Arial"/>
          <w:sz w:val="20"/>
          <w:szCs w:val="20"/>
        </w:rPr>
        <w:t>.</w:t>
      </w:r>
    </w:p>
    <w:p w:rsidR="0019594F" w:rsidRDefault="004630D8" w:rsidP="00DF5F0E">
      <w:pPr>
        <w:spacing w:beforeLines="60" w:afterLines="60"/>
        <w:rPr>
          <w:rFonts w:ascii="Arial" w:hAnsi="Arial" w:cs="Arial"/>
          <w:sz w:val="20"/>
          <w:szCs w:val="20"/>
        </w:rPr>
      </w:pPr>
      <w:r w:rsidRPr="0013012D">
        <w:rPr>
          <w:rFonts w:ascii="Arial" w:hAnsi="Arial" w:cs="Arial"/>
          <w:sz w:val="20"/>
          <w:szCs w:val="20"/>
        </w:rPr>
        <w:t xml:space="preserve">ELDRIDGE, M.D.B and PEARSON, D.J., </w:t>
      </w:r>
      <w:r w:rsidR="001E098D" w:rsidRPr="0013012D">
        <w:rPr>
          <w:rFonts w:ascii="Arial" w:hAnsi="Arial" w:cs="Arial"/>
          <w:sz w:val="20"/>
          <w:szCs w:val="20"/>
        </w:rPr>
        <w:t>(</w:t>
      </w:r>
      <w:r w:rsidRPr="0013012D">
        <w:rPr>
          <w:rFonts w:ascii="Arial" w:hAnsi="Arial" w:cs="Arial"/>
          <w:sz w:val="20"/>
          <w:szCs w:val="20"/>
        </w:rPr>
        <w:t>1997</w:t>
      </w:r>
      <w:r w:rsidR="001E098D" w:rsidRPr="0013012D">
        <w:rPr>
          <w:rFonts w:ascii="Arial" w:hAnsi="Arial" w:cs="Arial"/>
          <w:sz w:val="20"/>
          <w:szCs w:val="20"/>
        </w:rPr>
        <w:t>)</w:t>
      </w:r>
      <w:r w:rsidRPr="0013012D">
        <w:rPr>
          <w:rFonts w:ascii="Arial" w:hAnsi="Arial" w:cs="Arial"/>
          <w:sz w:val="20"/>
          <w:szCs w:val="20"/>
        </w:rPr>
        <w:t xml:space="preserve">. Chromosomal rearrangements in rock wallabies, </w:t>
      </w:r>
      <w:r w:rsidRPr="0013012D">
        <w:rPr>
          <w:rFonts w:ascii="Arial" w:hAnsi="Arial" w:cs="Arial"/>
          <w:i/>
          <w:iCs/>
          <w:sz w:val="20"/>
          <w:szCs w:val="20"/>
        </w:rPr>
        <w:t>Petrogale</w:t>
      </w:r>
      <w:r w:rsidRPr="0013012D">
        <w:rPr>
          <w:rFonts w:ascii="Arial" w:hAnsi="Arial" w:cs="Arial"/>
          <w:sz w:val="20"/>
          <w:szCs w:val="20"/>
        </w:rPr>
        <w:t xml:space="preserve"> (Marsupialia: Macropodidae). IX. Further G-banding studies of the </w:t>
      </w:r>
      <w:r w:rsidRPr="0013012D">
        <w:rPr>
          <w:rFonts w:ascii="Arial" w:hAnsi="Arial" w:cs="Arial"/>
          <w:i/>
          <w:iCs/>
          <w:sz w:val="20"/>
          <w:szCs w:val="20"/>
        </w:rPr>
        <w:t xml:space="preserve">Petrogale lateralis </w:t>
      </w:r>
      <w:r w:rsidRPr="0013012D">
        <w:rPr>
          <w:rFonts w:ascii="Arial" w:hAnsi="Arial" w:cs="Arial"/>
          <w:sz w:val="20"/>
          <w:szCs w:val="20"/>
        </w:rPr>
        <w:t xml:space="preserve">complex: </w:t>
      </w:r>
      <w:r w:rsidRPr="0013012D">
        <w:rPr>
          <w:rFonts w:ascii="Arial" w:hAnsi="Arial" w:cs="Arial"/>
          <w:i/>
          <w:iCs/>
          <w:sz w:val="20"/>
          <w:szCs w:val="20"/>
        </w:rPr>
        <w:t>P. lateralis pearsoni</w:t>
      </w:r>
      <w:r w:rsidRPr="0013012D">
        <w:rPr>
          <w:rFonts w:ascii="Arial" w:hAnsi="Arial" w:cs="Arial"/>
          <w:sz w:val="20"/>
          <w:szCs w:val="20"/>
        </w:rPr>
        <w:t xml:space="preserve">, the </w:t>
      </w:r>
      <w:smartTag w:uri="urn:schemas-microsoft-com:office:smarttags" w:element="place">
        <w:r w:rsidRPr="0013012D">
          <w:rPr>
            <w:rFonts w:ascii="Arial" w:hAnsi="Arial" w:cs="Arial"/>
            <w:sz w:val="20"/>
            <w:szCs w:val="20"/>
          </w:rPr>
          <w:t>West Kimberley</w:t>
        </w:r>
      </w:smartTag>
      <w:r w:rsidRPr="0013012D">
        <w:rPr>
          <w:rFonts w:ascii="Arial" w:hAnsi="Arial" w:cs="Arial"/>
          <w:sz w:val="20"/>
          <w:szCs w:val="20"/>
        </w:rPr>
        <w:t xml:space="preserve"> race, and a population heterozygous for a centric fusion. </w:t>
      </w:r>
      <w:r w:rsidRPr="0013012D">
        <w:rPr>
          <w:rFonts w:ascii="Arial" w:hAnsi="Arial" w:cs="Arial"/>
          <w:i/>
          <w:iCs/>
          <w:sz w:val="20"/>
          <w:szCs w:val="20"/>
        </w:rPr>
        <w:t>Genome</w:t>
      </w:r>
      <w:r w:rsidRPr="0013012D">
        <w:rPr>
          <w:rFonts w:ascii="Arial" w:hAnsi="Arial" w:cs="Arial"/>
          <w:sz w:val="20"/>
          <w:szCs w:val="20"/>
        </w:rPr>
        <w:t xml:space="preserve"> </w:t>
      </w:r>
      <w:r w:rsidRPr="0013012D">
        <w:rPr>
          <w:rFonts w:ascii="Arial" w:hAnsi="Arial" w:cs="Arial"/>
          <w:b/>
          <w:sz w:val="20"/>
          <w:szCs w:val="20"/>
        </w:rPr>
        <w:t>40</w:t>
      </w:r>
      <w:r w:rsidRPr="0013012D">
        <w:rPr>
          <w:rFonts w:ascii="Arial" w:hAnsi="Arial" w:cs="Arial"/>
          <w:sz w:val="20"/>
          <w:szCs w:val="20"/>
        </w:rPr>
        <w:t>: 84-90.</w:t>
      </w:r>
    </w:p>
    <w:p w:rsidR="006A3176" w:rsidRPr="00FA3E60" w:rsidRDefault="006A3176" w:rsidP="006A3176">
      <w:pPr>
        <w:rPr>
          <w:rFonts w:ascii="Arial" w:hAnsi="Arial" w:cs="Arial"/>
          <w:sz w:val="20"/>
          <w:szCs w:val="20"/>
        </w:rPr>
      </w:pPr>
      <w:proofErr w:type="gramStart"/>
      <w:r w:rsidRPr="00FA3E60">
        <w:rPr>
          <w:rFonts w:ascii="Arial" w:hAnsi="Arial" w:cs="Arial"/>
          <w:sz w:val="20"/>
          <w:szCs w:val="20"/>
        </w:rPr>
        <w:t>ELDRIDGE, M.D.B, KING, J.M, LOUPIS, A.K., SPENCER, P.B.S., TAYLOR, A.C., POPE, L.C. and HALL, G.P. (1998).</w:t>
      </w:r>
      <w:proofErr w:type="gramEnd"/>
      <w:r w:rsidRPr="00FA3E60">
        <w:rPr>
          <w:rFonts w:ascii="Arial" w:hAnsi="Arial" w:cs="Arial"/>
          <w:sz w:val="20"/>
          <w:szCs w:val="20"/>
        </w:rPr>
        <w:t xml:space="preserve"> Unprecedented low levels of genetic variation and inbreeding depression in an island population of the Black-Footed Rock-Wallaby. </w:t>
      </w:r>
      <w:r w:rsidRPr="00FA3E60">
        <w:rPr>
          <w:rFonts w:ascii="Arial" w:hAnsi="Arial" w:cs="Arial"/>
          <w:i/>
          <w:iCs/>
          <w:sz w:val="20"/>
          <w:szCs w:val="20"/>
        </w:rPr>
        <w:t>Conservation Biology</w:t>
      </w:r>
      <w:r w:rsidRPr="00FA3E60">
        <w:rPr>
          <w:rFonts w:ascii="Arial" w:hAnsi="Arial" w:cs="Arial"/>
          <w:sz w:val="20"/>
          <w:szCs w:val="20"/>
        </w:rPr>
        <w:t xml:space="preserve"> </w:t>
      </w:r>
      <w:r w:rsidRPr="00FA3E60">
        <w:rPr>
          <w:rFonts w:ascii="Arial" w:hAnsi="Arial" w:cs="Arial"/>
          <w:b/>
          <w:sz w:val="20"/>
          <w:szCs w:val="20"/>
        </w:rPr>
        <w:t>13</w:t>
      </w:r>
      <w:r w:rsidRPr="00FA3E60">
        <w:rPr>
          <w:rFonts w:ascii="Arial" w:hAnsi="Arial" w:cs="Arial"/>
          <w:sz w:val="20"/>
          <w:szCs w:val="20"/>
        </w:rPr>
        <w:t>: 531-541.</w:t>
      </w:r>
    </w:p>
    <w:p w:rsidR="00BC78B2" w:rsidRDefault="004630D8" w:rsidP="00DF5F0E">
      <w:pPr>
        <w:spacing w:beforeLines="60" w:afterLines="60"/>
        <w:rPr>
          <w:rFonts w:ascii="Arial" w:hAnsi="Arial" w:cs="Arial"/>
          <w:sz w:val="20"/>
          <w:szCs w:val="20"/>
        </w:rPr>
      </w:pPr>
      <w:r w:rsidRPr="0013012D">
        <w:rPr>
          <w:rFonts w:ascii="Arial" w:hAnsi="Arial" w:cs="Arial"/>
          <w:sz w:val="20"/>
          <w:szCs w:val="20"/>
        </w:rPr>
        <w:t xml:space="preserve">ELDRIDGE, M.D.B., RUMMERY, C., BRAY, C., ZENEGER, K.R., BROWNING, T.L. and CLOSE R.L. </w:t>
      </w:r>
      <w:r w:rsidR="001E098D" w:rsidRPr="0013012D">
        <w:rPr>
          <w:rFonts w:ascii="Arial" w:hAnsi="Arial" w:cs="Arial"/>
          <w:sz w:val="20"/>
          <w:szCs w:val="20"/>
        </w:rPr>
        <w:t>(</w:t>
      </w:r>
      <w:r w:rsidRPr="0013012D">
        <w:rPr>
          <w:rFonts w:ascii="Arial" w:hAnsi="Arial" w:cs="Arial"/>
          <w:sz w:val="20"/>
          <w:szCs w:val="20"/>
        </w:rPr>
        <w:t>2004</w:t>
      </w:r>
      <w:r w:rsidR="001E098D" w:rsidRPr="0013012D">
        <w:rPr>
          <w:rFonts w:ascii="Arial" w:hAnsi="Arial" w:cs="Arial"/>
          <w:sz w:val="20"/>
          <w:szCs w:val="20"/>
        </w:rPr>
        <w:t>).</w:t>
      </w:r>
      <w:r w:rsidRPr="0013012D">
        <w:rPr>
          <w:rFonts w:ascii="Arial" w:hAnsi="Arial" w:cs="Arial"/>
          <w:sz w:val="20"/>
          <w:szCs w:val="20"/>
        </w:rPr>
        <w:t xml:space="preserve"> </w:t>
      </w:r>
      <w:proofErr w:type="gramStart"/>
      <w:r w:rsidRPr="0013012D">
        <w:rPr>
          <w:rFonts w:ascii="Arial" w:hAnsi="Arial" w:cs="Arial"/>
          <w:sz w:val="20"/>
          <w:szCs w:val="20"/>
        </w:rPr>
        <w:t xml:space="preserve">Genetic analysis of a population crash in brush-tailed </w:t>
      </w:r>
      <w:r w:rsidR="005E5EE2" w:rsidRPr="0013012D">
        <w:rPr>
          <w:rFonts w:ascii="Arial" w:hAnsi="Arial" w:cs="Arial"/>
          <w:sz w:val="20"/>
          <w:szCs w:val="20"/>
        </w:rPr>
        <w:t>rock wallabies</w:t>
      </w:r>
      <w:r w:rsidRPr="0013012D">
        <w:rPr>
          <w:rFonts w:ascii="Arial" w:hAnsi="Arial" w:cs="Arial"/>
          <w:sz w:val="20"/>
          <w:szCs w:val="20"/>
        </w:rPr>
        <w:t xml:space="preserve"> (</w:t>
      </w:r>
      <w:r w:rsidRPr="0013012D">
        <w:rPr>
          <w:rFonts w:ascii="Arial" w:hAnsi="Arial" w:cs="Arial"/>
          <w:i/>
          <w:iCs/>
          <w:sz w:val="20"/>
          <w:szCs w:val="20"/>
        </w:rPr>
        <w:t>Petrogale penicillata</w:t>
      </w:r>
      <w:r w:rsidRPr="0013012D">
        <w:rPr>
          <w:rFonts w:ascii="Arial" w:hAnsi="Arial" w:cs="Arial"/>
          <w:sz w:val="20"/>
          <w:szCs w:val="20"/>
        </w:rPr>
        <w:t>) from Jenolan Caves, south-eastern Australia.</w:t>
      </w:r>
      <w:proofErr w:type="gramEnd"/>
      <w:r w:rsidRPr="0013012D">
        <w:rPr>
          <w:rFonts w:ascii="Arial" w:hAnsi="Arial" w:cs="Arial"/>
          <w:sz w:val="20"/>
          <w:szCs w:val="20"/>
        </w:rPr>
        <w:t xml:space="preserve"> </w:t>
      </w:r>
      <w:r w:rsidRPr="0013012D">
        <w:rPr>
          <w:rFonts w:ascii="Arial" w:hAnsi="Arial" w:cs="Arial"/>
          <w:i/>
          <w:iCs/>
          <w:sz w:val="20"/>
          <w:szCs w:val="20"/>
        </w:rPr>
        <w:t xml:space="preserve">Wildlife Research </w:t>
      </w:r>
      <w:r w:rsidRPr="0013012D">
        <w:rPr>
          <w:rFonts w:ascii="Arial" w:hAnsi="Arial" w:cs="Arial"/>
          <w:b/>
          <w:sz w:val="20"/>
          <w:szCs w:val="20"/>
        </w:rPr>
        <w:t>31</w:t>
      </w:r>
      <w:r w:rsidRPr="0013012D">
        <w:rPr>
          <w:rFonts w:ascii="Arial" w:hAnsi="Arial" w:cs="Arial"/>
          <w:sz w:val="20"/>
          <w:szCs w:val="20"/>
        </w:rPr>
        <w:t>: 229-240</w:t>
      </w:r>
      <w:r w:rsidR="00F50222">
        <w:rPr>
          <w:rFonts w:ascii="Arial" w:hAnsi="Arial" w:cs="Arial"/>
          <w:sz w:val="20"/>
          <w:szCs w:val="20"/>
        </w:rPr>
        <w:t>.</w:t>
      </w:r>
    </w:p>
    <w:p w:rsidR="0019594F" w:rsidRDefault="004630D8" w:rsidP="00DF5F0E">
      <w:pPr>
        <w:spacing w:beforeLines="60" w:afterLines="60"/>
        <w:rPr>
          <w:rFonts w:ascii="Arial" w:hAnsi="Arial" w:cs="Arial"/>
          <w:sz w:val="20"/>
          <w:szCs w:val="20"/>
        </w:rPr>
      </w:pPr>
      <w:proofErr w:type="gramStart"/>
      <w:r w:rsidRPr="0013012D">
        <w:rPr>
          <w:rFonts w:ascii="Arial" w:hAnsi="Arial" w:cs="Arial"/>
          <w:sz w:val="20"/>
          <w:szCs w:val="20"/>
        </w:rPr>
        <w:t>FINKE, D.L. and DENNO, R.F. (2004).</w:t>
      </w:r>
      <w:proofErr w:type="gramEnd"/>
      <w:r w:rsidRPr="0013012D">
        <w:rPr>
          <w:rFonts w:ascii="Arial" w:hAnsi="Arial" w:cs="Arial"/>
          <w:sz w:val="20"/>
          <w:szCs w:val="20"/>
        </w:rPr>
        <w:t xml:space="preserve"> Predator diversity dampens trophic cascades. </w:t>
      </w:r>
      <w:r w:rsidRPr="0013012D">
        <w:rPr>
          <w:rFonts w:ascii="Arial" w:hAnsi="Arial" w:cs="Arial"/>
          <w:i/>
          <w:sz w:val="20"/>
          <w:szCs w:val="20"/>
        </w:rPr>
        <w:t xml:space="preserve">Nature </w:t>
      </w:r>
      <w:r w:rsidRPr="0013012D">
        <w:rPr>
          <w:rFonts w:ascii="Arial" w:hAnsi="Arial" w:cs="Arial"/>
          <w:sz w:val="20"/>
          <w:szCs w:val="20"/>
        </w:rPr>
        <w:t>429: 407-410.</w:t>
      </w:r>
    </w:p>
    <w:p w:rsidR="0019594F" w:rsidRDefault="00AA537A" w:rsidP="00DF5F0E">
      <w:pPr>
        <w:spacing w:beforeLines="60" w:afterLines="60"/>
        <w:rPr>
          <w:rFonts w:ascii="Arial" w:hAnsi="Arial" w:cs="Arial"/>
          <w:i/>
          <w:sz w:val="20"/>
          <w:szCs w:val="20"/>
        </w:rPr>
      </w:pPr>
      <w:r w:rsidRPr="00AA537A">
        <w:rPr>
          <w:rFonts w:ascii="Arial" w:hAnsi="Arial" w:cs="Arial"/>
          <w:sz w:val="20"/>
          <w:szCs w:val="20"/>
        </w:rPr>
        <w:t xml:space="preserve">FINLAYSON, H.H. (1935) </w:t>
      </w:r>
      <w:proofErr w:type="gramStart"/>
      <w:r w:rsidRPr="00AA537A">
        <w:rPr>
          <w:rStyle w:val="Emphasis"/>
          <w:rFonts w:ascii="Arial" w:hAnsi="Arial" w:cs="Arial"/>
          <w:sz w:val="20"/>
          <w:szCs w:val="20"/>
        </w:rPr>
        <w:t>The</w:t>
      </w:r>
      <w:proofErr w:type="gramEnd"/>
      <w:r w:rsidRPr="00AA537A">
        <w:rPr>
          <w:rStyle w:val="Emphasis"/>
          <w:rFonts w:ascii="Arial" w:hAnsi="Arial" w:cs="Arial"/>
          <w:sz w:val="20"/>
          <w:szCs w:val="20"/>
        </w:rPr>
        <w:t xml:space="preserve"> red centre: man and beast in the heart of Australia</w:t>
      </w:r>
      <w:r w:rsidRPr="00AA537A">
        <w:rPr>
          <w:rStyle w:val="Emphasis"/>
          <w:rFonts w:ascii="Arial" w:hAnsi="Arial" w:cs="Arial"/>
          <w:i w:val="0"/>
          <w:sz w:val="20"/>
          <w:szCs w:val="20"/>
        </w:rPr>
        <w:t xml:space="preserve">. </w:t>
      </w:r>
      <w:r w:rsidRPr="00AA537A">
        <w:rPr>
          <w:rFonts w:ascii="Arial" w:hAnsi="Arial" w:cs="Arial"/>
          <w:sz w:val="20"/>
          <w:szCs w:val="20"/>
          <w:lang w:val="en-US"/>
        </w:rPr>
        <w:t xml:space="preserve">Angus &amp; </w:t>
      </w:r>
      <w:r w:rsidR="00794C5B" w:rsidRPr="00AA537A">
        <w:rPr>
          <w:rFonts w:ascii="Arial" w:hAnsi="Arial" w:cs="Arial"/>
          <w:sz w:val="20"/>
          <w:szCs w:val="20"/>
          <w:lang w:val="en-US"/>
        </w:rPr>
        <w:t>Robertson:</w:t>
      </w:r>
      <w:r w:rsidRPr="00AA537A">
        <w:rPr>
          <w:rFonts w:ascii="Arial" w:hAnsi="Arial" w:cs="Arial"/>
          <w:sz w:val="20"/>
          <w:szCs w:val="20"/>
          <w:lang w:val="en-US"/>
        </w:rPr>
        <w:t xml:space="preserve"> Sydney 146 pp.</w:t>
      </w:r>
    </w:p>
    <w:p w:rsidR="0019594F" w:rsidRDefault="004630D8" w:rsidP="00DF5F0E">
      <w:pPr>
        <w:spacing w:beforeLines="60" w:afterLines="60"/>
        <w:rPr>
          <w:rFonts w:ascii="Arial" w:hAnsi="Arial" w:cs="Arial"/>
          <w:sz w:val="20"/>
          <w:szCs w:val="20"/>
        </w:rPr>
      </w:pPr>
      <w:r w:rsidRPr="0013012D">
        <w:rPr>
          <w:rFonts w:ascii="Arial" w:hAnsi="Arial" w:cs="Arial"/>
          <w:sz w:val="20"/>
          <w:szCs w:val="20"/>
        </w:rPr>
        <w:t xml:space="preserve">FINLAYSON, H.H. </w:t>
      </w:r>
      <w:r w:rsidR="001E098D" w:rsidRPr="0013012D">
        <w:rPr>
          <w:rFonts w:ascii="Arial" w:hAnsi="Arial" w:cs="Arial"/>
          <w:sz w:val="20"/>
          <w:szCs w:val="20"/>
        </w:rPr>
        <w:t>(</w:t>
      </w:r>
      <w:r w:rsidRPr="0013012D">
        <w:rPr>
          <w:rFonts w:ascii="Arial" w:hAnsi="Arial" w:cs="Arial"/>
          <w:sz w:val="20"/>
          <w:szCs w:val="20"/>
        </w:rPr>
        <w:t>1961</w:t>
      </w:r>
      <w:r w:rsidR="001E098D" w:rsidRPr="0013012D">
        <w:rPr>
          <w:rFonts w:ascii="Arial" w:hAnsi="Arial" w:cs="Arial"/>
          <w:sz w:val="20"/>
          <w:szCs w:val="20"/>
        </w:rPr>
        <w:t>)</w:t>
      </w:r>
      <w:r w:rsidRPr="0013012D">
        <w:rPr>
          <w:rFonts w:ascii="Arial" w:hAnsi="Arial" w:cs="Arial"/>
          <w:sz w:val="20"/>
          <w:szCs w:val="20"/>
        </w:rPr>
        <w:t xml:space="preserve">. </w:t>
      </w:r>
      <w:proofErr w:type="gramStart"/>
      <w:r w:rsidRPr="0013012D">
        <w:rPr>
          <w:rFonts w:ascii="Arial" w:hAnsi="Arial" w:cs="Arial"/>
          <w:sz w:val="20"/>
          <w:szCs w:val="20"/>
        </w:rPr>
        <w:t>On Central Australian mammals.</w:t>
      </w:r>
      <w:proofErr w:type="gramEnd"/>
      <w:r w:rsidRPr="0013012D">
        <w:rPr>
          <w:rFonts w:ascii="Arial" w:hAnsi="Arial" w:cs="Arial"/>
          <w:sz w:val="20"/>
          <w:szCs w:val="20"/>
        </w:rPr>
        <w:t xml:space="preserve"> IV. The distribution and status of Central Australian species. </w:t>
      </w:r>
      <w:r w:rsidRPr="0013012D">
        <w:rPr>
          <w:rFonts w:ascii="Arial" w:hAnsi="Arial" w:cs="Arial"/>
          <w:i/>
          <w:sz w:val="20"/>
          <w:szCs w:val="20"/>
        </w:rPr>
        <w:t xml:space="preserve">Records of the </w:t>
      </w:r>
      <w:smartTag w:uri="urn:schemas-microsoft-com:office:smarttags" w:element="place">
        <w:smartTag w:uri="urn:schemas-microsoft-com:office:smarttags" w:element="PlaceName">
          <w:r w:rsidRPr="0013012D">
            <w:rPr>
              <w:rFonts w:ascii="Arial" w:hAnsi="Arial" w:cs="Arial"/>
              <w:i/>
              <w:sz w:val="20"/>
              <w:szCs w:val="20"/>
            </w:rPr>
            <w:t>South</w:t>
          </w:r>
        </w:smartTag>
        <w:r w:rsidRPr="0013012D">
          <w:rPr>
            <w:rFonts w:ascii="Arial" w:hAnsi="Arial" w:cs="Arial"/>
            <w:i/>
            <w:sz w:val="20"/>
            <w:szCs w:val="20"/>
          </w:rPr>
          <w:t xml:space="preserve"> </w:t>
        </w:r>
        <w:smartTag w:uri="urn:schemas-microsoft-com:office:smarttags" w:element="PlaceName">
          <w:r w:rsidRPr="0013012D">
            <w:rPr>
              <w:rFonts w:ascii="Arial" w:hAnsi="Arial" w:cs="Arial"/>
              <w:i/>
              <w:sz w:val="20"/>
              <w:szCs w:val="20"/>
            </w:rPr>
            <w:t>Australian</w:t>
          </w:r>
        </w:smartTag>
        <w:r w:rsidRPr="0013012D">
          <w:rPr>
            <w:rFonts w:ascii="Arial" w:hAnsi="Arial" w:cs="Arial"/>
            <w:i/>
            <w:sz w:val="20"/>
            <w:szCs w:val="20"/>
          </w:rPr>
          <w:t xml:space="preserve"> </w:t>
        </w:r>
        <w:smartTag w:uri="urn:schemas-microsoft-com:office:smarttags" w:element="PlaceType">
          <w:r w:rsidRPr="0013012D">
            <w:rPr>
              <w:rFonts w:ascii="Arial" w:hAnsi="Arial" w:cs="Arial"/>
              <w:i/>
              <w:sz w:val="20"/>
              <w:szCs w:val="20"/>
            </w:rPr>
            <w:t>Museum</w:t>
          </w:r>
        </w:smartTag>
      </w:smartTag>
      <w:r w:rsidRPr="0013012D">
        <w:rPr>
          <w:rFonts w:ascii="Arial" w:hAnsi="Arial" w:cs="Arial"/>
          <w:i/>
          <w:sz w:val="20"/>
          <w:szCs w:val="20"/>
        </w:rPr>
        <w:t xml:space="preserve"> </w:t>
      </w:r>
      <w:r w:rsidRPr="0013012D">
        <w:rPr>
          <w:rFonts w:ascii="Arial" w:hAnsi="Arial" w:cs="Arial"/>
          <w:b/>
          <w:sz w:val="20"/>
          <w:szCs w:val="20"/>
        </w:rPr>
        <w:t>14</w:t>
      </w:r>
      <w:r w:rsidRPr="0013012D">
        <w:rPr>
          <w:rFonts w:ascii="Arial" w:hAnsi="Arial" w:cs="Arial"/>
          <w:sz w:val="20"/>
          <w:szCs w:val="20"/>
        </w:rPr>
        <w:t>: 141-191.</w:t>
      </w:r>
    </w:p>
    <w:p w:rsidR="0019594F" w:rsidRDefault="004630D8" w:rsidP="00DF5F0E">
      <w:pPr>
        <w:spacing w:beforeLines="60" w:afterLines="60"/>
        <w:rPr>
          <w:rFonts w:ascii="Arial" w:hAnsi="Arial" w:cs="Arial"/>
          <w:sz w:val="20"/>
          <w:szCs w:val="20"/>
        </w:rPr>
      </w:pPr>
      <w:r w:rsidRPr="0013012D">
        <w:rPr>
          <w:rFonts w:ascii="Arial" w:hAnsi="Arial" w:cs="Arial"/>
          <w:sz w:val="20"/>
          <w:szCs w:val="20"/>
        </w:rPr>
        <w:t xml:space="preserve">FITZSIMONS, J., LEGGE, S., TRAILL, B. and WOINARSKI, J. (2010). </w:t>
      </w:r>
      <w:proofErr w:type="gramStart"/>
      <w:r w:rsidRPr="0013012D">
        <w:rPr>
          <w:rFonts w:ascii="Arial" w:hAnsi="Arial" w:cs="Arial"/>
          <w:i/>
          <w:sz w:val="20"/>
          <w:szCs w:val="20"/>
        </w:rPr>
        <w:t>Into oblivion?</w:t>
      </w:r>
      <w:proofErr w:type="gramEnd"/>
      <w:r w:rsidRPr="0013012D">
        <w:rPr>
          <w:rFonts w:ascii="Arial" w:hAnsi="Arial" w:cs="Arial"/>
          <w:i/>
          <w:sz w:val="20"/>
          <w:szCs w:val="20"/>
        </w:rPr>
        <w:t xml:space="preserve"> </w:t>
      </w:r>
      <w:proofErr w:type="gramStart"/>
      <w:r w:rsidRPr="0013012D">
        <w:rPr>
          <w:rFonts w:ascii="Arial" w:hAnsi="Arial" w:cs="Arial"/>
          <w:i/>
          <w:sz w:val="20"/>
          <w:szCs w:val="20"/>
        </w:rPr>
        <w:t>The disappearing native mammals of northern Australia.</w:t>
      </w:r>
      <w:proofErr w:type="gramEnd"/>
      <w:r w:rsidRPr="0013012D">
        <w:rPr>
          <w:rFonts w:ascii="Arial" w:hAnsi="Arial" w:cs="Arial"/>
          <w:i/>
          <w:sz w:val="20"/>
          <w:szCs w:val="20"/>
        </w:rPr>
        <w:t xml:space="preserve"> </w:t>
      </w:r>
      <w:r w:rsidRPr="0013012D">
        <w:rPr>
          <w:rFonts w:ascii="Arial" w:hAnsi="Arial" w:cs="Arial"/>
          <w:sz w:val="20"/>
          <w:szCs w:val="20"/>
        </w:rPr>
        <w:t>The Nature Conservancy, Melbourne.</w:t>
      </w:r>
    </w:p>
    <w:p w:rsidR="0019594F" w:rsidRDefault="004630D8" w:rsidP="00DF5F0E">
      <w:pPr>
        <w:spacing w:beforeLines="60" w:afterLines="60"/>
        <w:rPr>
          <w:rFonts w:ascii="Arial" w:hAnsi="Arial" w:cs="Arial"/>
          <w:sz w:val="20"/>
          <w:szCs w:val="20"/>
        </w:rPr>
      </w:pPr>
      <w:r w:rsidRPr="0013012D">
        <w:rPr>
          <w:rFonts w:ascii="Arial" w:hAnsi="Arial" w:cs="Arial"/>
          <w:sz w:val="20"/>
          <w:szCs w:val="20"/>
        </w:rPr>
        <w:t>GARNAUT, R. (2008)</w:t>
      </w:r>
      <w:r w:rsidR="001E098D" w:rsidRPr="0013012D">
        <w:rPr>
          <w:rFonts w:ascii="Arial" w:hAnsi="Arial" w:cs="Arial"/>
          <w:sz w:val="20"/>
          <w:szCs w:val="20"/>
        </w:rPr>
        <w:t>.</w:t>
      </w:r>
      <w:r w:rsidRPr="0013012D">
        <w:rPr>
          <w:rFonts w:ascii="Arial" w:hAnsi="Arial" w:cs="Arial"/>
          <w:sz w:val="20"/>
          <w:szCs w:val="20"/>
        </w:rPr>
        <w:t xml:space="preserve"> </w:t>
      </w:r>
      <w:proofErr w:type="gramStart"/>
      <w:r w:rsidRPr="0013012D">
        <w:rPr>
          <w:rFonts w:ascii="Arial" w:hAnsi="Arial" w:cs="Arial"/>
          <w:i/>
          <w:sz w:val="20"/>
          <w:szCs w:val="20"/>
        </w:rPr>
        <w:t>Garnaut Climate Change Review: Interim report to the Commonwealth, State and Territory Governments of Australia.</w:t>
      </w:r>
      <w:proofErr w:type="gramEnd"/>
      <w:r w:rsidRPr="0013012D">
        <w:rPr>
          <w:rFonts w:ascii="Arial" w:hAnsi="Arial" w:cs="Arial"/>
          <w:i/>
          <w:sz w:val="20"/>
          <w:szCs w:val="20"/>
        </w:rPr>
        <w:t xml:space="preserve"> </w:t>
      </w:r>
      <w:r w:rsidRPr="0013012D">
        <w:rPr>
          <w:rFonts w:ascii="Arial" w:hAnsi="Arial" w:cs="Arial"/>
          <w:sz w:val="20"/>
          <w:szCs w:val="20"/>
        </w:rPr>
        <w:t>Australian Government, Canberra.</w:t>
      </w:r>
    </w:p>
    <w:p w:rsidR="0019594F" w:rsidRDefault="004630D8" w:rsidP="00DF5F0E">
      <w:pPr>
        <w:spacing w:beforeLines="60" w:afterLines="60"/>
        <w:rPr>
          <w:rFonts w:ascii="Arial" w:hAnsi="Arial" w:cs="Arial"/>
          <w:sz w:val="20"/>
          <w:szCs w:val="20"/>
        </w:rPr>
      </w:pPr>
      <w:r w:rsidRPr="0013012D">
        <w:rPr>
          <w:rFonts w:ascii="Arial" w:hAnsi="Arial" w:cs="Arial"/>
          <w:sz w:val="20"/>
          <w:szCs w:val="20"/>
        </w:rPr>
        <w:t>GEEL</w:t>
      </w:r>
      <w:r w:rsidR="00823CEE" w:rsidRPr="0013012D">
        <w:rPr>
          <w:rFonts w:ascii="Arial" w:hAnsi="Arial" w:cs="Arial"/>
          <w:sz w:val="20"/>
          <w:szCs w:val="20"/>
        </w:rPr>
        <w:t>A</w:t>
      </w:r>
      <w:r w:rsidRPr="0013012D">
        <w:rPr>
          <w:rFonts w:ascii="Arial" w:hAnsi="Arial" w:cs="Arial"/>
          <w:sz w:val="20"/>
          <w:szCs w:val="20"/>
        </w:rPr>
        <w:t xml:space="preserve">N, L.J. (1999). A preliminary study of the black-footed </w:t>
      </w:r>
      <w:r w:rsidR="005E5EE2" w:rsidRPr="0013012D">
        <w:rPr>
          <w:rFonts w:ascii="Arial" w:hAnsi="Arial" w:cs="Arial"/>
          <w:sz w:val="20"/>
          <w:szCs w:val="20"/>
        </w:rPr>
        <w:t>rock wallaby</w:t>
      </w:r>
      <w:r w:rsidRPr="0013012D">
        <w:rPr>
          <w:rFonts w:ascii="Arial" w:hAnsi="Arial" w:cs="Arial"/>
          <w:sz w:val="20"/>
          <w:szCs w:val="20"/>
        </w:rPr>
        <w:t xml:space="preserve"> (</w:t>
      </w:r>
      <w:r w:rsidRPr="0013012D">
        <w:rPr>
          <w:rFonts w:ascii="Arial" w:hAnsi="Arial" w:cs="Arial"/>
          <w:i/>
          <w:sz w:val="20"/>
          <w:szCs w:val="20"/>
        </w:rPr>
        <w:t>Petrogale lateralis</w:t>
      </w:r>
      <w:r w:rsidRPr="0013012D">
        <w:rPr>
          <w:rFonts w:ascii="Arial" w:hAnsi="Arial" w:cs="Arial"/>
          <w:sz w:val="20"/>
          <w:szCs w:val="20"/>
        </w:rPr>
        <w:t xml:space="preserve"> </w:t>
      </w:r>
      <w:smartTag w:uri="urn:schemas-microsoft-com:office:smarttags" w:element="PlaceName">
        <w:r w:rsidRPr="0013012D">
          <w:rPr>
            <w:rFonts w:ascii="Arial" w:hAnsi="Arial" w:cs="Arial"/>
            <w:sz w:val="20"/>
            <w:szCs w:val="20"/>
          </w:rPr>
          <w:t>MacDonnell</w:t>
        </w:r>
      </w:smartTag>
      <w:r w:rsidRPr="0013012D">
        <w:rPr>
          <w:rFonts w:ascii="Arial" w:hAnsi="Arial" w:cs="Arial"/>
          <w:sz w:val="20"/>
          <w:szCs w:val="20"/>
        </w:rPr>
        <w:t xml:space="preserve"> </w:t>
      </w:r>
      <w:smartTag w:uri="urn:schemas-microsoft-com:office:smarttags" w:element="PlaceType">
        <w:r w:rsidRPr="0013012D">
          <w:rPr>
            <w:rFonts w:ascii="Arial" w:hAnsi="Arial" w:cs="Arial"/>
            <w:sz w:val="20"/>
            <w:szCs w:val="20"/>
          </w:rPr>
          <w:t>Ranges</w:t>
        </w:r>
      </w:smartTag>
      <w:r w:rsidRPr="0013012D">
        <w:rPr>
          <w:rFonts w:ascii="Arial" w:hAnsi="Arial" w:cs="Arial"/>
          <w:sz w:val="20"/>
          <w:szCs w:val="20"/>
        </w:rPr>
        <w:t xml:space="preserve"> race) in the Anangu Pitjantjatjara lands, </w:t>
      </w:r>
      <w:smartTag w:uri="urn:schemas-microsoft-com:office:smarttags" w:element="State">
        <w:smartTag w:uri="urn:schemas-microsoft-com:office:smarttags" w:element="place">
          <w:r w:rsidRPr="0013012D">
            <w:rPr>
              <w:rFonts w:ascii="Arial" w:hAnsi="Arial" w:cs="Arial"/>
              <w:sz w:val="20"/>
              <w:szCs w:val="20"/>
            </w:rPr>
            <w:t>South Australia</w:t>
          </w:r>
        </w:smartTag>
      </w:smartTag>
      <w:r w:rsidRPr="0013012D">
        <w:rPr>
          <w:rFonts w:ascii="Arial" w:hAnsi="Arial" w:cs="Arial"/>
          <w:sz w:val="20"/>
          <w:szCs w:val="20"/>
        </w:rPr>
        <w:t xml:space="preserve">. </w:t>
      </w:r>
      <w:proofErr w:type="gramStart"/>
      <w:r w:rsidRPr="0013012D">
        <w:rPr>
          <w:rFonts w:ascii="Arial" w:hAnsi="Arial" w:cs="Arial"/>
          <w:sz w:val="20"/>
          <w:szCs w:val="20"/>
        </w:rPr>
        <w:t>Unpublished Honours thesis, Department of Applied and Molecular Biology, University of Adelaide.</w:t>
      </w:r>
      <w:proofErr w:type="gramEnd"/>
    </w:p>
    <w:p w:rsidR="0019594F" w:rsidRDefault="004630D8" w:rsidP="00DF5F0E">
      <w:pPr>
        <w:spacing w:beforeLines="60" w:afterLines="60"/>
        <w:rPr>
          <w:rFonts w:ascii="Arial" w:hAnsi="Arial" w:cs="Arial"/>
          <w:sz w:val="20"/>
          <w:szCs w:val="20"/>
        </w:rPr>
      </w:pPr>
      <w:r w:rsidRPr="0013012D">
        <w:rPr>
          <w:rFonts w:ascii="Arial" w:hAnsi="Arial" w:cs="Arial"/>
          <w:sz w:val="20"/>
          <w:szCs w:val="20"/>
        </w:rPr>
        <w:lastRenderedPageBreak/>
        <w:t xml:space="preserve">GIBSON, D.F. </w:t>
      </w:r>
      <w:r w:rsidR="001E098D" w:rsidRPr="0013012D">
        <w:rPr>
          <w:rFonts w:ascii="Arial" w:hAnsi="Arial" w:cs="Arial"/>
          <w:sz w:val="20"/>
          <w:szCs w:val="20"/>
        </w:rPr>
        <w:t>(</w:t>
      </w:r>
      <w:r w:rsidRPr="0013012D">
        <w:rPr>
          <w:rFonts w:ascii="Arial" w:hAnsi="Arial" w:cs="Arial"/>
          <w:sz w:val="20"/>
          <w:szCs w:val="20"/>
        </w:rPr>
        <w:t>2000</w:t>
      </w:r>
      <w:r w:rsidR="001E098D" w:rsidRPr="0013012D">
        <w:rPr>
          <w:rFonts w:ascii="Arial" w:hAnsi="Arial" w:cs="Arial"/>
          <w:sz w:val="20"/>
          <w:szCs w:val="20"/>
        </w:rPr>
        <w:t>)</w:t>
      </w:r>
      <w:r w:rsidRPr="0013012D">
        <w:rPr>
          <w:rFonts w:ascii="Arial" w:hAnsi="Arial" w:cs="Arial"/>
          <w:sz w:val="20"/>
          <w:szCs w:val="20"/>
        </w:rPr>
        <w:t xml:space="preserve">. </w:t>
      </w:r>
      <w:proofErr w:type="gramStart"/>
      <w:r w:rsidRPr="0013012D">
        <w:rPr>
          <w:rFonts w:ascii="Arial" w:hAnsi="Arial" w:cs="Arial"/>
          <w:sz w:val="20"/>
          <w:szCs w:val="20"/>
        </w:rPr>
        <w:t xml:space="preserve">Distribution and conservation status of the Black-footed </w:t>
      </w:r>
      <w:r w:rsidR="005E5EE2" w:rsidRPr="0013012D">
        <w:rPr>
          <w:rFonts w:ascii="Arial" w:hAnsi="Arial" w:cs="Arial"/>
          <w:sz w:val="20"/>
          <w:szCs w:val="20"/>
        </w:rPr>
        <w:t>Rock wallaby</w:t>
      </w:r>
      <w:r w:rsidRPr="0013012D">
        <w:rPr>
          <w:rFonts w:ascii="Arial" w:hAnsi="Arial" w:cs="Arial"/>
          <w:sz w:val="20"/>
          <w:szCs w:val="20"/>
        </w:rPr>
        <w:t xml:space="preserve">, </w:t>
      </w:r>
      <w:r w:rsidRPr="0013012D">
        <w:rPr>
          <w:rFonts w:ascii="Arial" w:hAnsi="Arial" w:cs="Arial"/>
          <w:i/>
          <w:sz w:val="20"/>
          <w:szCs w:val="20"/>
        </w:rPr>
        <w:t xml:space="preserve">Petrogale lateralis </w:t>
      </w:r>
      <w:r w:rsidRPr="0013012D">
        <w:rPr>
          <w:rFonts w:ascii="Arial" w:hAnsi="Arial" w:cs="Arial"/>
          <w:sz w:val="20"/>
          <w:szCs w:val="20"/>
        </w:rPr>
        <w:t>(MacDonnell Ranges race), in the Northern Territory.</w:t>
      </w:r>
      <w:proofErr w:type="gramEnd"/>
      <w:r w:rsidRPr="0013012D">
        <w:rPr>
          <w:rFonts w:ascii="Arial" w:hAnsi="Arial" w:cs="Arial"/>
          <w:sz w:val="20"/>
          <w:szCs w:val="20"/>
        </w:rPr>
        <w:t xml:space="preserve"> </w:t>
      </w:r>
      <w:r w:rsidRPr="0013012D">
        <w:rPr>
          <w:rFonts w:ascii="Arial" w:hAnsi="Arial" w:cs="Arial"/>
          <w:i/>
          <w:sz w:val="20"/>
          <w:szCs w:val="20"/>
        </w:rPr>
        <w:t xml:space="preserve">Australian Mammalogy </w:t>
      </w:r>
      <w:r w:rsidRPr="0013012D">
        <w:rPr>
          <w:rFonts w:ascii="Arial" w:hAnsi="Arial" w:cs="Arial"/>
          <w:b/>
          <w:sz w:val="20"/>
          <w:szCs w:val="20"/>
        </w:rPr>
        <w:t>21</w:t>
      </w:r>
      <w:r w:rsidRPr="0013012D">
        <w:rPr>
          <w:rFonts w:ascii="Arial" w:hAnsi="Arial" w:cs="Arial"/>
          <w:sz w:val="20"/>
          <w:szCs w:val="20"/>
        </w:rPr>
        <w:t>: 213-236.</w:t>
      </w:r>
    </w:p>
    <w:p w:rsidR="001F5C2B" w:rsidRPr="00AA537A" w:rsidRDefault="000B3C8C" w:rsidP="00AA537A">
      <w:pPr>
        <w:autoSpaceDE w:val="0"/>
        <w:autoSpaceDN w:val="0"/>
        <w:adjustRightInd w:val="0"/>
        <w:rPr>
          <w:rFonts w:ascii="Arial" w:hAnsi="Arial" w:cs="Arial"/>
          <w:sz w:val="20"/>
          <w:szCs w:val="20"/>
        </w:rPr>
      </w:pPr>
      <w:r>
        <w:rPr>
          <w:rFonts w:ascii="Arial" w:hAnsi="Arial" w:cs="Arial"/>
          <w:sz w:val="20"/>
          <w:szCs w:val="20"/>
        </w:rPr>
        <w:t>GIBSON, L. A. and Mc</w:t>
      </w:r>
      <w:r w:rsidR="001F5C2B" w:rsidRPr="00AA537A">
        <w:rPr>
          <w:rFonts w:ascii="Arial" w:hAnsi="Arial" w:cs="Arial"/>
          <w:sz w:val="20"/>
          <w:szCs w:val="20"/>
        </w:rPr>
        <w:t xml:space="preserve">KENZIE, N.L. </w:t>
      </w:r>
      <w:r w:rsidR="00AA537A">
        <w:rPr>
          <w:rFonts w:ascii="Arial" w:hAnsi="Arial" w:cs="Arial"/>
          <w:sz w:val="20"/>
          <w:szCs w:val="20"/>
        </w:rPr>
        <w:t>(</w:t>
      </w:r>
      <w:r w:rsidR="001F5C2B" w:rsidRPr="00AA537A">
        <w:rPr>
          <w:rFonts w:ascii="Arial" w:hAnsi="Arial" w:cs="Arial"/>
          <w:sz w:val="20"/>
          <w:szCs w:val="20"/>
        </w:rPr>
        <w:t>2012</w:t>
      </w:r>
      <w:r w:rsidR="00AA537A">
        <w:rPr>
          <w:rFonts w:ascii="Arial" w:hAnsi="Arial" w:cs="Arial"/>
          <w:sz w:val="20"/>
          <w:szCs w:val="20"/>
        </w:rPr>
        <w:t>)</w:t>
      </w:r>
      <w:r w:rsidR="001F5C2B" w:rsidRPr="00AA537A">
        <w:rPr>
          <w:rFonts w:ascii="Arial" w:hAnsi="Arial" w:cs="Arial"/>
          <w:sz w:val="20"/>
          <w:szCs w:val="20"/>
        </w:rPr>
        <w:t xml:space="preserve"> </w:t>
      </w:r>
      <w:r w:rsidR="00AA537A" w:rsidRPr="00AA537A">
        <w:rPr>
          <w:rFonts w:ascii="Arial" w:hAnsi="Arial" w:cs="Arial"/>
          <w:sz w:val="20"/>
          <w:szCs w:val="20"/>
          <w:lang w:val="en-US"/>
        </w:rPr>
        <w:t>Occurrence of non-volant mammals</w:t>
      </w:r>
      <w:r>
        <w:rPr>
          <w:rFonts w:ascii="Arial" w:hAnsi="Arial" w:cs="Arial"/>
          <w:sz w:val="20"/>
          <w:szCs w:val="20"/>
          <w:lang w:val="en-US"/>
        </w:rPr>
        <w:t xml:space="preserve"> </w:t>
      </w:r>
      <w:r w:rsidR="00AA537A" w:rsidRPr="00AA537A">
        <w:rPr>
          <w:rFonts w:ascii="Arial" w:hAnsi="Arial" w:cs="Arial"/>
          <w:sz w:val="20"/>
          <w:szCs w:val="20"/>
          <w:lang w:val="en-US"/>
        </w:rPr>
        <w:t>on islands along the Kimberley coast</w:t>
      </w:r>
      <w:r w:rsidR="00AA537A">
        <w:rPr>
          <w:rFonts w:ascii="Arial" w:hAnsi="Arial" w:cs="Arial"/>
          <w:sz w:val="20"/>
          <w:szCs w:val="20"/>
          <w:lang w:val="en-US"/>
        </w:rPr>
        <w:t xml:space="preserve"> </w:t>
      </w:r>
      <w:r w:rsidR="00AA537A" w:rsidRPr="00AA537A">
        <w:rPr>
          <w:rFonts w:ascii="Arial" w:hAnsi="Arial" w:cs="Arial"/>
          <w:sz w:val="20"/>
          <w:szCs w:val="20"/>
          <w:lang w:val="en-US"/>
        </w:rPr>
        <w:t>of Western Australia</w:t>
      </w:r>
      <w:r w:rsidR="00AA537A">
        <w:rPr>
          <w:rFonts w:ascii="Arial" w:hAnsi="Arial" w:cs="Arial"/>
          <w:sz w:val="20"/>
          <w:szCs w:val="20"/>
          <w:lang w:val="en-US"/>
        </w:rPr>
        <w:t>.</w:t>
      </w:r>
      <w:r w:rsidR="00AA537A" w:rsidRPr="00AA537A">
        <w:rPr>
          <w:rFonts w:ascii="Arial" w:hAnsi="Arial" w:cs="Arial"/>
          <w:i/>
          <w:iCs/>
          <w:sz w:val="20"/>
          <w:szCs w:val="20"/>
        </w:rPr>
        <w:t xml:space="preserve"> </w:t>
      </w:r>
      <w:r w:rsidR="001F5C2B" w:rsidRPr="00AA537A">
        <w:rPr>
          <w:rFonts w:ascii="Arial" w:hAnsi="Arial" w:cs="Arial"/>
          <w:i/>
          <w:iCs/>
          <w:sz w:val="20"/>
          <w:szCs w:val="20"/>
        </w:rPr>
        <w:t>Records of the Western Australian Museum</w:t>
      </w:r>
      <w:r w:rsidR="001F5C2B" w:rsidRPr="00AA537A">
        <w:rPr>
          <w:rFonts w:ascii="Arial" w:hAnsi="Arial" w:cs="Arial"/>
          <w:sz w:val="20"/>
          <w:szCs w:val="20"/>
        </w:rPr>
        <w:t xml:space="preserve">, </w:t>
      </w:r>
      <w:r w:rsidR="001F5C2B" w:rsidRPr="00AA537A">
        <w:rPr>
          <w:rFonts w:ascii="Arial" w:hAnsi="Arial" w:cs="Arial"/>
          <w:b/>
          <w:bCs/>
          <w:sz w:val="20"/>
          <w:szCs w:val="20"/>
        </w:rPr>
        <w:t xml:space="preserve">Supplement </w:t>
      </w:r>
      <w:r w:rsidR="00AA537A" w:rsidRPr="00AA537A">
        <w:rPr>
          <w:rFonts w:ascii="Arial" w:hAnsi="Arial" w:cs="Arial"/>
          <w:b/>
          <w:bCs/>
          <w:sz w:val="20"/>
          <w:szCs w:val="20"/>
        </w:rPr>
        <w:t>81</w:t>
      </w:r>
      <w:r w:rsidR="00AA537A" w:rsidRPr="00AA537A">
        <w:rPr>
          <w:rFonts w:ascii="Arial" w:hAnsi="Arial" w:cs="Arial"/>
          <w:sz w:val="20"/>
          <w:szCs w:val="20"/>
        </w:rPr>
        <w:t>: 15</w:t>
      </w:r>
      <w:r w:rsidR="001F5C2B" w:rsidRPr="00AA537A">
        <w:rPr>
          <w:rFonts w:ascii="Arial" w:hAnsi="Arial" w:cs="Arial"/>
          <w:sz w:val="20"/>
          <w:szCs w:val="20"/>
        </w:rPr>
        <w:t>-</w:t>
      </w:r>
      <w:r w:rsidR="00AA537A" w:rsidRPr="00AA537A">
        <w:rPr>
          <w:rFonts w:ascii="Arial" w:hAnsi="Arial" w:cs="Arial"/>
          <w:sz w:val="20"/>
          <w:szCs w:val="20"/>
        </w:rPr>
        <w:t>39</w:t>
      </w:r>
      <w:r w:rsidR="00F50222">
        <w:rPr>
          <w:rFonts w:ascii="Arial" w:hAnsi="Arial" w:cs="Arial"/>
          <w:sz w:val="20"/>
          <w:szCs w:val="20"/>
        </w:rPr>
        <w:t>.</w:t>
      </w:r>
    </w:p>
    <w:p w:rsidR="00BC78B2"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HALL, G.P. and KINNEAR, J.E. (1991).</w:t>
      </w:r>
      <w:proofErr w:type="gramEnd"/>
      <w:r w:rsidRPr="002966D9">
        <w:rPr>
          <w:rFonts w:ascii="Arial" w:hAnsi="Arial" w:cs="Arial"/>
          <w:sz w:val="20"/>
          <w:szCs w:val="20"/>
        </w:rPr>
        <w:t xml:space="preserve"> </w:t>
      </w:r>
      <w:r w:rsidRPr="002966D9">
        <w:rPr>
          <w:rFonts w:ascii="Arial" w:hAnsi="Arial" w:cs="Arial"/>
          <w:i/>
          <w:sz w:val="20"/>
          <w:szCs w:val="20"/>
        </w:rPr>
        <w:t xml:space="preserve">Recovery Plan for the Black-flanked </w:t>
      </w:r>
      <w:r w:rsidR="005E5EE2">
        <w:rPr>
          <w:rFonts w:ascii="Arial" w:hAnsi="Arial" w:cs="Arial"/>
          <w:i/>
          <w:sz w:val="20"/>
          <w:szCs w:val="20"/>
        </w:rPr>
        <w:t>Rock wallaby</w:t>
      </w:r>
      <w:r w:rsidRPr="002966D9">
        <w:rPr>
          <w:rFonts w:ascii="Arial" w:hAnsi="Arial" w:cs="Arial"/>
          <w:i/>
          <w:sz w:val="20"/>
          <w:szCs w:val="20"/>
        </w:rPr>
        <w:t xml:space="preserve">, Petrogale lateralis lateralis </w:t>
      </w:r>
      <w:r w:rsidRPr="002966D9">
        <w:rPr>
          <w:rFonts w:ascii="Arial" w:hAnsi="Arial" w:cs="Arial"/>
          <w:sz w:val="20"/>
          <w:szCs w:val="20"/>
        </w:rPr>
        <w:t xml:space="preserve">(Gould). </w:t>
      </w:r>
      <w:r w:rsidR="00165D46">
        <w:rPr>
          <w:rFonts w:ascii="Arial" w:hAnsi="Arial" w:cs="Arial"/>
          <w:sz w:val="20"/>
          <w:szCs w:val="20"/>
        </w:rPr>
        <w:t>Department of Conservation and Land Management</w:t>
      </w:r>
      <w:r w:rsidRPr="002966D9">
        <w:rPr>
          <w:rFonts w:ascii="Arial" w:hAnsi="Arial" w:cs="Arial"/>
          <w:sz w:val="20"/>
          <w:szCs w:val="20"/>
        </w:rPr>
        <w:t xml:space="preserve"> report to Australian National Parks and Wildlife Service: Canberra.</w:t>
      </w:r>
    </w:p>
    <w:p w:rsidR="0019594F" w:rsidRDefault="004630D8" w:rsidP="00DF5F0E">
      <w:pPr>
        <w:spacing w:beforeLines="60" w:afterLines="60"/>
        <w:rPr>
          <w:rFonts w:ascii="Arial" w:hAnsi="Arial" w:cs="Arial"/>
          <w:sz w:val="20"/>
          <w:szCs w:val="20"/>
        </w:rPr>
      </w:pPr>
      <w:r w:rsidRPr="002966D9">
        <w:rPr>
          <w:rFonts w:ascii="Arial" w:hAnsi="Arial" w:cs="Arial"/>
          <w:sz w:val="20"/>
          <w:szCs w:val="20"/>
        </w:rPr>
        <w:t xml:space="preserve">HUGHES, L. (2003). Climate change and </w:t>
      </w:r>
      <w:smartTag w:uri="urn:schemas-microsoft-com:office:smarttags" w:element="country-region">
        <w:smartTag w:uri="urn:schemas-microsoft-com:office:smarttags" w:element="place">
          <w:r w:rsidRPr="002966D9">
            <w:rPr>
              <w:rFonts w:ascii="Arial" w:hAnsi="Arial" w:cs="Arial"/>
              <w:sz w:val="20"/>
              <w:szCs w:val="20"/>
            </w:rPr>
            <w:t>Australia</w:t>
          </w:r>
        </w:smartTag>
      </w:smartTag>
      <w:r w:rsidRPr="002966D9">
        <w:rPr>
          <w:rFonts w:ascii="Arial" w:hAnsi="Arial" w:cs="Arial"/>
          <w:sz w:val="20"/>
          <w:szCs w:val="20"/>
        </w:rPr>
        <w:t xml:space="preserve">: Trends, projections and impacts. </w:t>
      </w:r>
      <w:r w:rsidRPr="002966D9">
        <w:rPr>
          <w:rFonts w:ascii="Arial" w:hAnsi="Arial" w:cs="Arial"/>
          <w:i/>
          <w:sz w:val="20"/>
          <w:szCs w:val="20"/>
        </w:rPr>
        <w:t>Austral Ecology</w:t>
      </w:r>
      <w:r w:rsidRPr="002966D9">
        <w:rPr>
          <w:rFonts w:ascii="Arial" w:hAnsi="Arial" w:cs="Arial"/>
          <w:b/>
          <w:sz w:val="20"/>
          <w:szCs w:val="20"/>
        </w:rPr>
        <w:t xml:space="preserve"> 28</w:t>
      </w:r>
      <w:r w:rsidRPr="002966D9">
        <w:rPr>
          <w:rFonts w:ascii="Arial" w:hAnsi="Arial" w:cs="Arial"/>
          <w:sz w:val="20"/>
          <w:szCs w:val="20"/>
        </w:rPr>
        <w:t>: 423-443.</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INTERNATIONAL UNION FOR NATURE CONSERVATION.</w:t>
      </w:r>
      <w:proofErr w:type="gramEnd"/>
      <w:r w:rsidRPr="002966D9">
        <w:rPr>
          <w:rFonts w:ascii="Arial" w:hAnsi="Arial" w:cs="Arial"/>
          <w:sz w:val="20"/>
          <w:szCs w:val="20"/>
        </w:rPr>
        <w:t xml:space="preserve"> </w:t>
      </w:r>
      <w:r w:rsidR="001E098D" w:rsidRPr="002966D9">
        <w:rPr>
          <w:rFonts w:ascii="Arial" w:hAnsi="Arial" w:cs="Arial"/>
          <w:sz w:val="20"/>
          <w:szCs w:val="20"/>
        </w:rPr>
        <w:t>(</w:t>
      </w:r>
      <w:r w:rsidRPr="002966D9">
        <w:rPr>
          <w:rFonts w:ascii="Arial" w:hAnsi="Arial" w:cs="Arial"/>
          <w:sz w:val="20"/>
          <w:szCs w:val="20"/>
        </w:rPr>
        <w:t>1994</w:t>
      </w:r>
      <w:r w:rsidR="001E098D" w:rsidRPr="002966D9">
        <w:rPr>
          <w:rFonts w:ascii="Arial" w:hAnsi="Arial" w:cs="Arial"/>
          <w:sz w:val="20"/>
          <w:szCs w:val="20"/>
        </w:rPr>
        <w:t>)</w:t>
      </w:r>
      <w:r w:rsidRPr="002966D9">
        <w:rPr>
          <w:rFonts w:ascii="Arial" w:hAnsi="Arial" w:cs="Arial"/>
          <w:sz w:val="20"/>
          <w:szCs w:val="20"/>
        </w:rPr>
        <w:t xml:space="preserve">. </w:t>
      </w:r>
      <w:r w:rsidRPr="002966D9">
        <w:rPr>
          <w:rFonts w:ascii="Arial" w:hAnsi="Arial" w:cs="Arial"/>
          <w:i/>
          <w:sz w:val="20"/>
          <w:szCs w:val="20"/>
        </w:rPr>
        <w:t>IUCN Red List Categories: Prepared by the IUCN Species Survival Commission.</w:t>
      </w:r>
      <w:r w:rsidRPr="002966D9">
        <w:rPr>
          <w:rFonts w:ascii="Arial" w:hAnsi="Arial" w:cs="Arial"/>
          <w:sz w:val="20"/>
          <w:szCs w:val="20"/>
        </w:rPr>
        <w:t xml:space="preserve"> IUCN: Gland </w:t>
      </w:r>
      <w:smartTag w:uri="urn:schemas-microsoft-com:office:smarttags" w:element="country-region">
        <w:smartTag w:uri="urn:schemas-microsoft-com:office:smarttags" w:element="place">
          <w:r w:rsidRPr="002966D9">
            <w:rPr>
              <w:rFonts w:ascii="Arial" w:hAnsi="Arial" w:cs="Arial"/>
              <w:sz w:val="20"/>
              <w:szCs w:val="20"/>
            </w:rPr>
            <w:t>Switzerland</w:t>
          </w:r>
        </w:smartTag>
      </w:smartTag>
      <w:r w:rsidRPr="002966D9">
        <w:rPr>
          <w:rFonts w:ascii="Arial" w:hAnsi="Arial" w:cs="Arial"/>
          <w:sz w:val="20"/>
          <w:szCs w:val="20"/>
        </w:rPr>
        <w:t>.</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JARMAN, P.J. and CA</w:t>
      </w:r>
      <w:r w:rsidRPr="007A024E">
        <w:rPr>
          <w:rFonts w:ascii="Arial" w:hAnsi="Arial" w:cs="Arial"/>
          <w:caps/>
          <w:sz w:val="20"/>
          <w:szCs w:val="20"/>
        </w:rPr>
        <w:t>P</w:t>
      </w:r>
      <w:r w:rsidR="007A024E" w:rsidRPr="007A024E">
        <w:rPr>
          <w:rFonts w:ascii="Arial" w:hAnsi="Arial" w:cs="Arial"/>
          <w:caps/>
          <w:sz w:val="20"/>
          <w:szCs w:val="20"/>
        </w:rPr>
        <w:t>araro</w:t>
      </w:r>
      <w:r w:rsidRPr="002966D9">
        <w:rPr>
          <w:rFonts w:ascii="Arial" w:hAnsi="Arial" w:cs="Arial"/>
          <w:sz w:val="20"/>
          <w:szCs w:val="20"/>
        </w:rPr>
        <w:t>.</w:t>
      </w:r>
      <w:proofErr w:type="gramEnd"/>
      <w:r w:rsidRPr="002966D9">
        <w:rPr>
          <w:rFonts w:ascii="Arial" w:hAnsi="Arial" w:cs="Arial"/>
          <w:sz w:val="20"/>
          <w:szCs w:val="20"/>
        </w:rPr>
        <w:t xml:space="preserve"> S.M. (1997) Use of </w:t>
      </w:r>
      <w:r w:rsidR="005E5EE2">
        <w:rPr>
          <w:rFonts w:ascii="Arial" w:hAnsi="Arial" w:cs="Arial"/>
          <w:sz w:val="20"/>
          <w:szCs w:val="20"/>
        </w:rPr>
        <w:t>rock wallaby</w:t>
      </w:r>
      <w:r w:rsidRPr="002966D9">
        <w:rPr>
          <w:rFonts w:ascii="Arial" w:hAnsi="Arial" w:cs="Arial"/>
          <w:sz w:val="20"/>
          <w:szCs w:val="20"/>
        </w:rPr>
        <w:t xml:space="preserve"> faecal pellets for detecting and monitoring populations and examining habitat use. </w:t>
      </w:r>
      <w:r w:rsidRPr="002966D9">
        <w:rPr>
          <w:rFonts w:ascii="Arial" w:hAnsi="Arial" w:cs="Arial"/>
          <w:i/>
          <w:sz w:val="20"/>
          <w:szCs w:val="20"/>
        </w:rPr>
        <w:t>Australian Mammalogy</w:t>
      </w:r>
      <w:r w:rsidRPr="002966D9">
        <w:rPr>
          <w:rFonts w:ascii="Arial" w:hAnsi="Arial" w:cs="Arial"/>
          <w:sz w:val="20"/>
          <w:szCs w:val="20"/>
        </w:rPr>
        <w:t xml:space="preserve"> </w:t>
      </w:r>
      <w:r w:rsidRPr="002966D9">
        <w:rPr>
          <w:rFonts w:ascii="Arial" w:hAnsi="Arial" w:cs="Arial"/>
          <w:b/>
          <w:sz w:val="20"/>
          <w:szCs w:val="20"/>
        </w:rPr>
        <w:t>19</w:t>
      </w:r>
      <w:r w:rsidRPr="002966D9">
        <w:rPr>
          <w:rFonts w:ascii="Arial" w:hAnsi="Arial" w:cs="Arial"/>
          <w:sz w:val="20"/>
          <w:szCs w:val="20"/>
        </w:rPr>
        <w:t>:257-264</w:t>
      </w:r>
      <w:r w:rsidR="00F50222">
        <w:rPr>
          <w:rFonts w:ascii="Arial" w:hAnsi="Arial" w:cs="Arial"/>
          <w:sz w:val="20"/>
          <w:szCs w:val="20"/>
        </w:rPr>
        <w:t>.</w:t>
      </w:r>
    </w:p>
    <w:p w:rsidR="0019594F" w:rsidRDefault="004630D8" w:rsidP="00DF5F0E">
      <w:pPr>
        <w:spacing w:beforeLines="60" w:afterLines="60"/>
        <w:rPr>
          <w:rFonts w:ascii="Arial" w:hAnsi="Arial" w:cs="Arial"/>
          <w:sz w:val="20"/>
          <w:szCs w:val="20"/>
        </w:rPr>
      </w:pPr>
      <w:r w:rsidRPr="0013012D">
        <w:rPr>
          <w:rFonts w:ascii="Arial" w:hAnsi="Arial" w:cs="Arial"/>
          <w:sz w:val="20"/>
          <w:szCs w:val="20"/>
        </w:rPr>
        <w:t xml:space="preserve">JOHNSON, C. (2006). </w:t>
      </w:r>
      <w:smartTag w:uri="urn:schemas-microsoft-com:office:smarttags" w:element="country-region">
        <w:smartTag w:uri="urn:schemas-microsoft-com:office:smarttags" w:element="place">
          <w:r w:rsidRPr="0013012D">
            <w:rPr>
              <w:rFonts w:ascii="Arial" w:hAnsi="Arial" w:cs="Arial"/>
              <w:i/>
              <w:sz w:val="20"/>
              <w:szCs w:val="20"/>
            </w:rPr>
            <w:t>Australia</w:t>
          </w:r>
        </w:smartTag>
      </w:smartTag>
      <w:r w:rsidRPr="0013012D">
        <w:rPr>
          <w:rFonts w:ascii="Arial" w:hAnsi="Arial" w:cs="Arial"/>
          <w:i/>
          <w:sz w:val="20"/>
          <w:szCs w:val="20"/>
        </w:rPr>
        <w:t>’s Mammal Extinctions: A 50 000 year history</w:t>
      </w:r>
      <w:r w:rsidRPr="0013012D">
        <w:rPr>
          <w:rFonts w:ascii="Arial" w:hAnsi="Arial" w:cs="Arial"/>
          <w:sz w:val="20"/>
          <w:szCs w:val="20"/>
        </w:rPr>
        <w:t xml:space="preserve">. </w:t>
      </w:r>
      <w:smartTag w:uri="urn:schemas-microsoft-com:office:smarttags" w:element="PlaceName">
        <w:r w:rsidRPr="0013012D">
          <w:rPr>
            <w:rFonts w:ascii="Arial" w:hAnsi="Arial" w:cs="Arial"/>
            <w:sz w:val="20"/>
            <w:szCs w:val="20"/>
          </w:rPr>
          <w:t>Cambridge</w:t>
        </w:r>
      </w:smartTag>
      <w:r w:rsidRPr="0013012D">
        <w:rPr>
          <w:rFonts w:ascii="Arial" w:hAnsi="Arial" w:cs="Arial"/>
          <w:sz w:val="20"/>
          <w:szCs w:val="20"/>
        </w:rPr>
        <w:t xml:space="preserve"> </w:t>
      </w:r>
      <w:smartTag w:uri="urn:schemas-microsoft-com:office:smarttags" w:element="PlaceType">
        <w:r w:rsidRPr="0013012D">
          <w:rPr>
            <w:rFonts w:ascii="Arial" w:hAnsi="Arial" w:cs="Arial"/>
            <w:sz w:val="20"/>
            <w:szCs w:val="20"/>
          </w:rPr>
          <w:t>University</w:t>
        </w:r>
      </w:smartTag>
      <w:r w:rsidRPr="0013012D">
        <w:rPr>
          <w:rFonts w:ascii="Arial" w:hAnsi="Arial" w:cs="Arial"/>
          <w:sz w:val="20"/>
          <w:szCs w:val="20"/>
        </w:rPr>
        <w:t xml:space="preserve"> Press, Melbourne.</w:t>
      </w:r>
    </w:p>
    <w:p w:rsidR="00FB6FB4" w:rsidRPr="00FA3E60" w:rsidRDefault="00FB6FB4" w:rsidP="00FB6FB4">
      <w:pPr>
        <w:rPr>
          <w:rFonts w:ascii="Arial" w:hAnsi="Arial" w:cs="Arial"/>
          <w:sz w:val="20"/>
          <w:szCs w:val="20"/>
        </w:rPr>
      </w:pPr>
      <w:proofErr w:type="gramStart"/>
      <w:r w:rsidRPr="00FA3E60">
        <w:rPr>
          <w:rFonts w:ascii="Arial" w:hAnsi="Arial" w:cs="Arial"/>
          <w:sz w:val="20"/>
          <w:szCs w:val="20"/>
        </w:rPr>
        <w:t>JOHNSON, P.M., NOLAN, B.J. and SCHAPER, D.N. (2003).</w:t>
      </w:r>
      <w:proofErr w:type="gramEnd"/>
      <w:r w:rsidRPr="00FA3E60">
        <w:rPr>
          <w:rFonts w:ascii="Arial" w:hAnsi="Arial" w:cs="Arial"/>
          <w:sz w:val="20"/>
          <w:szCs w:val="20"/>
        </w:rPr>
        <w:t xml:space="preserve"> Introduction of the Proserpine Rock-wallaby </w:t>
      </w:r>
      <w:r w:rsidRPr="00FA3E60">
        <w:rPr>
          <w:rFonts w:ascii="Arial" w:hAnsi="Arial" w:cs="Arial"/>
          <w:i/>
          <w:sz w:val="20"/>
          <w:szCs w:val="20"/>
        </w:rPr>
        <w:t xml:space="preserve">Petrogale </w:t>
      </w:r>
      <w:proofErr w:type="gramStart"/>
      <w:r w:rsidRPr="00FA3E60">
        <w:rPr>
          <w:rFonts w:ascii="Arial" w:hAnsi="Arial" w:cs="Arial"/>
          <w:i/>
          <w:sz w:val="20"/>
          <w:szCs w:val="20"/>
        </w:rPr>
        <w:t>persephone</w:t>
      </w:r>
      <w:proofErr w:type="gramEnd"/>
      <w:r w:rsidRPr="00FA3E60">
        <w:rPr>
          <w:rFonts w:ascii="Arial" w:hAnsi="Arial" w:cs="Arial"/>
          <w:sz w:val="20"/>
          <w:szCs w:val="20"/>
        </w:rPr>
        <w:t xml:space="preserve"> from mainland </w:t>
      </w:r>
      <w:smartTag w:uri="urn:schemas-microsoft-com:office:smarttags" w:element="State">
        <w:r w:rsidRPr="00FA3E60">
          <w:rPr>
            <w:rFonts w:ascii="Arial" w:hAnsi="Arial" w:cs="Arial"/>
            <w:sz w:val="20"/>
            <w:szCs w:val="20"/>
          </w:rPr>
          <w:t>Queensland</w:t>
        </w:r>
      </w:smartTag>
      <w:r w:rsidRPr="00FA3E60">
        <w:rPr>
          <w:rFonts w:ascii="Arial" w:hAnsi="Arial" w:cs="Arial"/>
          <w:sz w:val="20"/>
          <w:szCs w:val="20"/>
        </w:rPr>
        <w:t xml:space="preserve"> to nearby </w:t>
      </w:r>
      <w:smartTag w:uri="urn:schemas-microsoft-com:office:smarttags" w:element="place">
        <w:smartTag w:uri="urn:schemas-microsoft-com:office:smarttags" w:element="PlaceName">
          <w:r w:rsidRPr="00FA3E60">
            <w:rPr>
              <w:rFonts w:ascii="Arial" w:hAnsi="Arial" w:cs="Arial"/>
              <w:sz w:val="20"/>
              <w:szCs w:val="20"/>
            </w:rPr>
            <w:t>Hayman</w:t>
          </w:r>
        </w:smartTag>
        <w:r w:rsidRPr="00FA3E60">
          <w:rPr>
            <w:rFonts w:ascii="Arial" w:hAnsi="Arial" w:cs="Arial"/>
            <w:sz w:val="20"/>
            <w:szCs w:val="20"/>
          </w:rPr>
          <w:t xml:space="preserve"> </w:t>
        </w:r>
        <w:smartTag w:uri="urn:schemas-microsoft-com:office:smarttags" w:element="PlaceType">
          <w:r w:rsidRPr="00FA3E60">
            <w:rPr>
              <w:rFonts w:ascii="Arial" w:hAnsi="Arial" w:cs="Arial"/>
              <w:sz w:val="20"/>
              <w:szCs w:val="20"/>
            </w:rPr>
            <w:t>Island</w:t>
          </w:r>
        </w:smartTag>
      </w:smartTag>
      <w:r w:rsidRPr="00FA3E60">
        <w:rPr>
          <w:rFonts w:ascii="Arial" w:hAnsi="Arial" w:cs="Arial"/>
          <w:sz w:val="20"/>
          <w:szCs w:val="20"/>
        </w:rPr>
        <w:t xml:space="preserve">. </w:t>
      </w:r>
      <w:r w:rsidRPr="00FA3E60">
        <w:rPr>
          <w:rFonts w:ascii="Arial" w:hAnsi="Arial" w:cs="Arial"/>
          <w:i/>
          <w:sz w:val="20"/>
          <w:szCs w:val="20"/>
        </w:rPr>
        <w:t>Australian Mammalogy</w:t>
      </w:r>
      <w:r w:rsidRPr="00FA3E60">
        <w:rPr>
          <w:rFonts w:ascii="Arial" w:hAnsi="Arial" w:cs="Arial"/>
          <w:sz w:val="20"/>
          <w:szCs w:val="20"/>
        </w:rPr>
        <w:t xml:space="preserve"> </w:t>
      </w:r>
      <w:r w:rsidRPr="00FA3E60">
        <w:rPr>
          <w:rFonts w:ascii="Arial" w:hAnsi="Arial" w:cs="Arial"/>
          <w:b/>
          <w:sz w:val="20"/>
          <w:szCs w:val="20"/>
        </w:rPr>
        <w:t>25</w:t>
      </w:r>
      <w:r w:rsidRPr="00FA3E60">
        <w:rPr>
          <w:rFonts w:ascii="Arial" w:hAnsi="Arial" w:cs="Arial"/>
          <w:sz w:val="20"/>
          <w:szCs w:val="20"/>
        </w:rPr>
        <w:t>: 61-71.</w:t>
      </w:r>
    </w:p>
    <w:p w:rsidR="00BC78B2" w:rsidRDefault="0086039C" w:rsidP="00DF5F0E">
      <w:pPr>
        <w:spacing w:beforeLines="60" w:afterLines="60"/>
        <w:rPr>
          <w:rFonts w:ascii="Arial" w:hAnsi="Arial" w:cs="Arial"/>
          <w:sz w:val="20"/>
          <w:szCs w:val="20"/>
        </w:rPr>
      </w:pPr>
      <w:r w:rsidRPr="0086039C">
        <w:rPr>
          <w:rFonts w:ascii="Arial" w:hAnsi="Arial" w:cs="Arial"/>
          <w:sz w:val="20"/>
          <w:szCs w:val="20"/>
        </w:rPr>
        <w:t>KING</w:t>
      </w:r>
      <w:r w:rsidR="00FA3E60" w:rsidRPr="0086039C">
        <w:rPr>
          <w:rFonts w:ascii="Arial" w:hAnsi="Arial" w:cs="Arial"/>
          <w:sz w:val="20"/>
          <w:szCs w:val="20"/>
        </w:rPr>
        <w:t xml:space="preserve">, J. M., </w:t>
      </w:r>
      <w:r w:rsidRPr="0086039C">
        <w:rPr>
          <w:rFonts w:ascii="Arial" w:hAnsi="Arial" w:cs="Arial"/>
          <w:sz w:val="20"/>
          <w:szCs w:val="20"/>
        </w:rPr>
        <w:t>BRADSHAW</w:t>
      </w:r>
      <w:r w:rsidR="00FA3E60" w:rsidRPr="0086039C">
        <w:rPr>
          <w:rFonts w:ascii="Arial" w:hAnsi="Arial" w:cs="Arial"/>
          <w:sz w:val="20"/>
          <w:szCs w:val="20"/>
        </w:rPr>
        <w:t xml:space="preserve">, S. D. (2008) </w:t>
      </w:r>
      <w:r w:rsidR="00FA3E60" w:rsidRPr="0086039C">
        <w:rPr>
          <w:rStyle w:val="Emphasis"/>
          <w:rFonts w:ascii="Arial" w:hAnsi="Arial" w:cs="Arial"/>
          <w:sz w:val="20"/>
          <w:szCs w:val="20"/>
        </w:rPr>
        <w:t xml:space="preserve">Comparative water metabolism of Barrow Island macropodid </w:t>
      </w:r>
      <w:r w:rsidR="006E306A" w:rsidRPr="0086039C">
        <w:rPr>
          <w:rStyle w:val="Emphasis"/>
          <w:rFonts w:ascii="Arial" w:hAnsi="Arial" w:cs="Arial"/>
          <w:sz w:val="20"/>
          <w:szCs w:val="20"/>
        </w:rPr>
        <w:t>marsupials:</w:t>
      </w:r>
      <w:r w:rsidR="00FA3E60" w:rsidRPr="0086039C">
        <w:rPr>
          <w:rStyle w:val="Emphasis"/>
          <w:rFonts w:ascii="Arial" w:hAnsi="Arial" w:cs="Arial"/>
          <w:sz w:val="20"/>
          <w:szCs w:val="20"/>
        </w:rPr>
        <w:t xml:space="preserve"> hormonal versus behavioural-dependent mechanisms of body water conservation</w:t>
      </w:r>
      <w:r w:rsidR="00FA3E60" w:rsidRPr="0086039C">
        <w:rPr>
          <w:rFonts w:ascii="Arial" w:hAnsi="Arial" w:cs="Arial"/>
          <w:sz w:val="20"/>
          <w:szCs w:val="20"/>
        </w:rPr>
        <w:t xml:space="preserve"> General and co</w:t>
      </w:r>
      <w:r w:rsidR="00AF628D">
        <w:rPr>
          <w:rFonts w:ascii="Arial" w:hAnsi="Arial" w:cs="Arial"/>
          <w:sz w:val="20"/>
          <w:szCs w:val="20"/>
        </w:rPr>
        <w:t xml:space="preserve">mparative endocrinology. </w:t>
      </w:r>
      <w:r w:rsidR="00FA3E60" w:rsidRPr="00AF628D">
        <w:rPr>
          <w:rFonts w:ascii="Arial" w:hAnsi="Arial" w:cs="Arial"/>
          <w:b/>
          <w:sz w:val="20"/>
          <w:szCs w:val="20"/>
        </w:rPr>
        <w:t>155</w:t>
      </w:r>
      <w:r w:rsidR="00F50222">
        <w:rPr>
          <w:rFonts w:ascii="Arial" w:hAnsi="Arial" w:cs="Arial"/>
          <w:b/>
          <w:sz w:val="20"/>
          <w:szCs w:val="20"/>
        </w:rPr>
        <w:t>.</w:t>
      </w:r>
    </w:p>
    <w:p w:rsidR="0019594F" w:rsidRDefault="004630D8" w:rsidP="00DF5F0E">
      <w:pPr>
        <w:spacing w:beforeLines="60" w:afterLines="60"/>
        <w:rPr>
          <w:rFonts w:ascii="Arial" w:hAnsi="Arial" w:cs="Arial"/>
          <w:sz w:val="20"/>
          <w:szCs w:val="20"/>
        </w:rPr>
      </w:pPr>
      <w:proofErr w:type="gramStart"/>
      <w:r w:rsidRPr="0013012D">
        <w:rPr>
          <w:rFonts w:ascii="Arial" w:hAnsi="Arial" w:cs="Arial"/>
          <w:sz w:val="20"/>
          <w:szCs w:val="20"/>
        </w:rPr>
        <w:t>KINNEAR, J.E., KREBS, C.J., PENTLAND, C., ORELL, P. HOLME, C. and KARVINEN, R. (2010).</w:t>
      </w:r>
      <w:proofErr w:type="gramEnd"/>
      <w:r w:rsidRPr="0013012D">
        <w:rPr>
          <w:rFonts w:ascii="Arial" w:hAnsi="Arial" w:cs="Arial"/>
          <w:sz w:val="20"/>
          <w:szCs w:val="20"/>
        </w:rPr>
        <w:t xml:space="preserve"> Predator-baiting experiments for the conservation of </w:t>
      </w:r>
      <w:r w:rsidR="005E5EE2" w:rsidRPr="0013012D">
        <w:rPr>
          <w:rFonts w:ascii="Arial" w:hAnsi="Arial" w:cs="Arial"/>
          <w:sz w:val="20"/>
          <w:szCs w:val="20"/>
        </w:rPr>
        <w:t>rock wallabies</w:t>
      </w:r>
      <w:r w:rsidRPr="0013012D">
        <w:rPr>
          <w:rFonts w:ascii="Arial" w:hAnsi="Arial" w:cs="Arial"/>
          <w:sz w:val="20"/>
          <w:szCs w:val="20"/>
        </w:rPr>
        <w:t xml:space="preserve"> in </w:t>
      </w:r>
      <w:smartTag w:uri="urn:schemas-microsoft-com:office:smarttags" w:element="place">
        <w:smartTag w:uri="urn:schemas-microsoft-com:office:smarttags" w:element="State">
          <w:r w:rsidRPr="0013012D">
            <w:rPr>
              <w:rFonts w:ascii="Arial" w:hAnsi="Arial" w:cs="Arial"/>
              <w:sz w:val="20"/>
              <w:szCs w:val="20"/>
            </w:rPr>
            <w:t>Western Australia</w:t>
          </w:r>
        </w:smartTag>
      </w:smartTag>
      <w:r w:rsidRPr="0013012D">
        <w:rPr>
          <w:rFonts w:ascii="Arial" w:hAnsi="Arial" w:cs="Arial"/>
          <w:sz w:val="20"/>
          <w:szCs w:val="20"/>
        </w:rPr>
        <w:t xml:space="preserve">: a 25-year review with recent advances. </w:t>
      </w:r>
      <w:r w:rsidRPr="0013012D">
        <w:rPr>
          <w:rFonts w:ascii="Arial" w:hAnsi="Arial" w:cs="Arial"/>
          <w:i/>
          <w:sz w:val="20"/>
          <w:szCs w:val="20"/>
        </w:rPr>
        <w:t xml:space="preserve">Wildlife Research </w:t>
      </w:r>
      <w:r w:rsidRPr="0013012D">
        <w:rPr>
          <w:rFonts w:ascii="Arial" w:hAnsi="Arial" w:cs="Arial"/>
          <w:b/>
          <w:sz w:val="20"/>
          <w:szCs w:val="20"/>
        </w:rPr>
        <w:t>37</w:t>
      </w:r>
      <w:r w:rsidRPr="0013012D">
        <w:rPr>
          <w:rFonts w:ascii="Arial" w:hAnsi="Arial" w:cs="Arial"/>
          <w:sz w:val="20"/>
          <w:szCs w:val="20"/>
        </w:rPr>
        <w:t>: 57-67.</w:t>
      </w:r>
    </w:p>
    <w:p w:rsidR="0019594F" w:rsidRDefault="004630D8" w:rsidP="00DF5F0E">
      <w:pPr>
        <w:spacing w:beforeLines="60" w:afterLines="60"/>
        <w:rPr>
          <w:rFonts w:ascii="Arial" w:hAnsi="Arial" w:cs="Arial"/>
          <w:sz w:val="20"/>
          <w:szCs w:val="20"/>
        </w:rPr>
      </w:pPr>
      <w:proofErr w:type="gramStart"/>
      <w:r w:rsidRPr="0013012D">
        <w:rPr>
          <w:rFonts w:ascii="Arial" w:hAnsi="Arial" w:cs="Arial"/>
          <w:sz w:val="20"/>
          <w:szCs w:val="20"/>
        </w:rPr>
        <w:t>KINNEAR, J.E., ONUS, M.L. and BROMILOW, R.N. (1988).</w:t>
      </w:r>
      <w:proofErr w:type="gramEnd"/>
      <w:r w:rsidRPr="0013012D">
        <w:rPr>
          <w:rFonts w:ascii="Arial" w:hAnsi="Arial" w:cs="Arial"/>
          <w:sz w:val="20"/>
          <w:szCs w:val="20"/>
        </w:rPr>
        <w:t xml:space="preserve"> Fox control and </w:t>
      </w:r>
      <w:r w:rsidR="005E5EE2" w:rsidRPr="0013012D">
        <w:rPr>
          <w:rFonts w:ascii="Arial" w:hAnsi="Arial" w:cs="Arial"/>
          <w:sz w:val="20"/>
          <w:szCs w:val="20"/>
        </w:rPr>
        <w:t>rock wallaby</w:t>
      </w:r>
      <w:r w:rsidRPr="0013012D">
        <w:rPr>
          <w:rFonts w:ascii="Arial" w:hAnsi="Arial" w:cs="Arial"/>
          <w:sz w:val="20"/>
          <w:szCs w:val="20"/>
        </w:rPr>
        <w:t xml:space="preserve"> population dynamics. </w:t>
      </w:r>
      <w:r w:rsidRPr="0013012D">
        <w:rPr>
          <w:rFonts w:ascii="Arial" w:hAnsi="Arial" w:cs="Arial"/>
          <w:i/>
          <w:sz w:val="20"/>
          <w:szCs w:val="20"/>
        </w:rPr>
        <w:t xml:space="preserve">Australian Wildlife Research </w:t>
      </w:r>
      <w:r w:rsidRPr="0013012D">
        <w:rPr>
          <w:rFonts w:ascii="Arial" w:hAnsi="Arial" w:cs="Arial"/>
          <w:b/>
          <w:sz w:val="20"/>
          <w:szCs w:val="20"/>
        </w:rPr>
        <w:t>15</w:t>
      </w:r>
      <w:r w:rsidRPr="0013012D">
        <w:rPr>
          <w:rFonts w:ascii="Arial" w:hAnsi="Arial" w:cs="Arial"/>
          <w:sz w:val="20"/>
          <w:szCs w:val="20"/>
        </w:rPr>
        <w:t>: 435-450.</w:t>
      </w:r>
    </w:p>
    <w:p w:rsidR="0019594F" w:rsidRDefault="004630D8" w:rsidP="00DF5F0E">
      <w:pPr>
        <w:spacing w:beforeLines="60" w:afterLines="60"/>
        <w:rPr>
          <w:rFonts w:ascii="Arial" w:hAnsi="Arial" w:cs="Arial"/>
          <w:sz w:val="20"/>
          <w:szCs w:val="20"/>
        </w:rPr>
      </w:pPr>
      <w:proofErr w:type="gramStart"/>
      <w:r w:rsidRPr="0013012D">
        <w:rPr>
          <w:rFonts w:ascii="Arial" w:hAnsi="Arial" w:cs="Arial"/>
          <w:sz w:val="20"/>
          <w:szCs w:val="20"/>
        </w:rPr>
        <w:t>KINNEAR, J.E., ONUS, M.L. and SUMNER, N.R. (1998).</w:t>
      </w:r>
      <w:proofErr w:type="gramEnd"/>
      <w:r w:rsidRPr="0013012D">
        <w:rPr>
          <w:rFonts w:ascii="Arial" w:hAnsi="Arial" w:cs="Arial"/>
          <w:sz w:val="20"/>
          <w:szCs w:val="20"/>
        </w:rPr>
        <w:t xml:space="preserve"> Fox control and </w:t>
      </w:r>
      <w:r w:rsidR="005E5EE2" w:rsidRPr="0013012D">
        <w:rPr>
          <w:rFonts w:ascii="Arial" w:hAnsi="Arial" w:cs="Arial"/>
          <w:sz w:val="20"/>
          <w:szCs w:val="20"/>
        </w:rPr>
        <w:t>rock wallaby</w:t>
      </w:r>
      <w:r w:rsidRPr="0013012D">
        <w:rPr>
          <w:rFonts w:ascii="Arial" w:hAnsi="Arial" w:cs="Arial"/>
          <w:sz w:val="20"/>
          <w:szCs w:val="20"/>
        </w:rPr>
        <w:t xml:space="preserve"> dynamics- II. </w:t>
      </w:r>
      <w:proofErr w:type="gramStart"/>
      <w:r w:rsidRPr="0013012D">
        <w:rPr>
          <w:rFonts w:ascii="Arial" w:hAnsi="Arial" w:cs="Arial"/>
          <w:sz w:val="20"/>
          <w:szCs w:val="20"/>
        </w:rPr>
        <w:t>An update.</w:t>
      </w:r>
      <w:proofErr w:type="gramEnd"/>
      <w:r w:rsidRPr="0013012D">
        <w:rPr>
          <w:rFonts w:ascii="Arial" w:hAnsi="Arial" w:cs="Arial"/>
          <w:sz w:val="20"/>
          <w:szCs w:val="20"/>
        </w:rPr>
        <w:t xml:space="preserve"> </w:t>
      </w:r>
      <w:r w:rsidRPr="0013012D">
        <w:rPr>
          <w:rFonts w:ascii="Arial" w:hAnsi="Arial" w:cs="Arial"/>
          <w:i/>
          <w:sz w:val="20"/>
          <w:szCs w:val="20"/>
        </w:rPr>
        <w:t>Wildlife Research</w:t>
      </w:r>
      <w:r w:rsidRPr="0013012D">
        <w:rPr>
          <w:rFonts w:ascii="Arial" w:hAnsi="Arial" w:cs="Arial"/>
          <w:sz w:val="20"/>
          <w:szCs w:val="20"/>
        </w:rPr>
        <w:t xml:space="preserve"> </w:t>
      </w:r>
      <w:r w:rsidRPr="0013012D">
        <w:rPr>
          <w:rFonts w:ascii="Arial" w:hAnsi="Arial" w:cs="Arial"/>
          <w:b/>
          <w:sz w:val="20"/>
          <w:szCs w:val="20"/>
        </w:rPr>
        <w:t>25</w:t>
      </w:r>
      <w:r w:rsidRPr="0013012D">
        <w:rPr>
          <w:rFonts w:ascii="Arial" w:hAnsi="Arial" w:cs="Arial"/>
          <w:sz w:val="20"/>
          <w:szCs w:val="20"/>
        </w:rPr>
        <w:t>: 81-88.</w:t>
      </w:r>
    </w:p>
    <w:p w:rsidR="0019594F" w:rsidRDefault="004630D8" w:rsidP="00DF5F0E">
      <w:pPr>
        <w:spacing w:beforeLines="60" w:afterLines="60"/>
        <w:rPr>
          <w:rFonts w:ascii="Arial" w:hAnsi="Arial" w:cs="Arial"/>
          <w:sz w:val="20"/>
          <w:szCs w:val="20"/>
        </w:rPr>
      </w:pPr>
      <w:r w:rsidRPr="002966D9">
        <w:rPr>
          <w:rFonts w:ascii="Arial" w:hAnsi="Arial" w:cs="Arial"/>
          <w:sz w:val="20"/>
          <w:szCs w:val="20"/>
        </w:rPr>
        <w:t xml:space="preserve">LOBERT, B. (1988). </w:t>
      </w:r>
      <w:proofErr w:type="gramStart"/>
      <w:r w:rsidRPr="002966D9">
        <w:rPr>
          <w:rFonts w:ascii="Arial" w:hAnsi="Arial" w:cs="Arial"/>
          <w:i/>
          <w:sz w:val="20"/>
          <w:szCs w:val="20"/>
        </w:rPr>
        <w:t xml:space="preserve">The Brush-tailed </w:t>
      </w:r>
      <w:r w:rsidR="005E5EE2">
        <w:rPr>
          <w:rFonts w:ascii="Arial" w:hAnsi="Arial" w:cs="Arial"/>
          <w:i/>
          <w:sz w:val="20"/>
          <w:szCs w:val="20"/>
        </w:rPr>
        <w:t>Rock wallaby</w:t>
      </w:r>
      <w:r w:rsidRPr="002966D9">
        <w:rPr>
          <w:rFonts w:ascii="Arial" w:hAnsi="Arial" w:cs="Arial"/>
          <w:i/>
          <w:sz w:val="20"/>
          <w:szCs w:val="20"/>
        </w:rPr>
        <w:t xml:space="preserve"> (Petrogale penicillata) in the Grampians National Park and the Black </w:t>
      </w:r>
      <w:r w:rsidR="00C16E32" w:rsidRPr="002966D9">
        <w:rPr>
          <w:rFonts w:ascii="Arial" w:hAnsi="Arial" w:cs="Arial"/>
          <w:i/>
          <w:sz w:val="20"/>
          <w:szCs w:val="20"/>
        </w:rPr>
        <w:t>R</w:t>
      </w:r>
      <w:r w:rsidRPr="002966D9">
        <w:rPr>
          <w:rFonts w:ascii="Arial" w:hAnsi="Arial" w:cs="Arial"/>
          <w:i/>
          <w:sz w:val="20"/>
          <w:szCs w:val="20"/>
        </w:rPr>
        <w:t>ange, Victoria.</w:t>
      </w:r>
      <w:proofErr w:type="gramEnd"/>
      <w:r w:rsidRPr="002966D9">
        <w:rPr>
          <w:rFonts w:ascii="Arial" w:hAnsi="Arial" w:cs="Arial"/>
          <w:i/>
          <w:sz w:val="20"/>
          <w:szCs w:val="20"/>
        </w:rPr>
        <w:t xml:space="preserve"> </w:t>
      </w:r>
      <w:proofErr w:type="gramStart"/>
      <w:r w:rsidRPr="002966D9">
        <w:rPr>
          <w:rFonts w:ascii="Arial" w:hAnsi="Arial" w:cs="Arial"/>
          <w:i/>
          <w:iCs/>
          <w:sz w:val="20"/>
          <w:szCs w:val="20"/>
        </w:rPr>
        <w:t>Part 1 - Survey, Technical Report</w:t>
      </w:r>
      <w:r w:rsidRPr="002966D9">
        <w:rPr>
          <w:rFonts w:ascii="Arial" w:hAnsi="Arial" w:cs="Arial"/>
          <w:i/>
          <w:sz w:val="20"/>
          <w:szCs w:val="20"/>
        </w:rPr>
        <w:t xml:space="preserve"> Series</w:t>
      </w:r>
      <w:r w:rsidRPr="002966D9">
        <w:rPr>
          <w:rFonts w:ascii="Arial" w:hAnsi="Arial" w:cs="Arial"/>
          <w:sz w:val="20"/>
          <w:szCs w:val="20"/>
        </w:rPr>
        <w:t xml:space="preserve"> </w:t>
      </w:r>
      <w:r w:rsidRPr="002966D9">
        <w:rPr>
          <w:rFonts w:ascii="Arial" w:hAnsi="Arial" w:cs="Arial"/>
          <w:b/>
          <w:sz w:val="20"/>
          <w:szCs w:val="20"/>
        </w:rPr>
        <w:t>64</w:t>
      </w:r>
      <w:r w:rsidRPr="002966D9">
        <w:rPr>
          <w:rFonts w:ascii="Arial" w:hAnsi="Arial" w:cs="Arial"/>
          <w:sz w:val="20"/>
          <w:szCs w:val="20"/>
        </w:rPr>
        <w:t>.</w:t>
      </w:r>
      <w:proofErr w:type="gramEnd"/>
      <w:r w:rsidRPr="002966D9">
        <w:rPr>
          <w:rFonts w:ascii="Arial" w:hAnsi="Arial" w:cs="Arial"/>
          <w:sz w:val="20"/>
          <w:szCs w:val="20"/>
        </w:rPr>
        <w:t xml:space="preserve"> </w:t>
      </w:r>
      <w:smartTag w:uri="urn:schemas-microsoft-com:office:smarttags" w:element="State">
        <w:smartTag w:uri="urn:schemas-microsoft-com:office:smarttags" w:element="place">
          <w:r w:rsidRPr="002966D9">
            <w:rPr>
              <w:rFonts w:ascii="Arial" w:hAnsi="Arial" w:cs="Arial"/>
              <w:sz w:val="20"/>
              <w:szCs w:val="20"/>
            </w:rPr>
            <w:t>Victoria</w:t>
          </w:r>
        </w:smartTag>
      </w:smartTag>
      <w:r w:rsidRPr="002966D9">
        <w:rPr>
          <w:rFonts w:ascii="Arial" w:hAnsi="Arial" w:cs="Arial"/>
          <w:sz w:val="20"/>
          <w:szCs w:val="20"/>
        </w:rPr>
        <w:t>: Department of Conservation, Forests and Lands.</w:t>
      </w:r>
    </w:p>
    <w:p w:rsidR="0019594F" w:rsidRDefault="0086039C" w:rsidP="00DF5F0E">
      <w:pPr>
        <w:spacing w:beforeLines="60" w:afterLines="60"/>
        <w:rPr>
          <w:rFonts w:ascii="Arial" w:hAnsi="Arial" w:cs="Arial"/>
          <w:sz w:val="20"/>
          <w:szCs w:val="20"/>
        </w:rPr>
      </w:pPr>
      <w:r w:rsidRPr="0086039C">
        <w:rPr>
          <w:rFonts w:ascii="Arial" w:hAnsi="Arial" w:cs="Arial"/>
          <w:sz w:val="20"/>
          <w:szCs w:val="20"/>
        </w:rPr>
        <w:t>MAWSON</w:t>
      </w:r>
      <w:r w:rsidR="004C49F9" w:rsidRPr="0086039C">
        <w:rPr>
          <w:rFonts w:ascii="Arial" w:hAnsi="Arial" w:cs="Arial"/>
          <w:sz w:val="20"/>
          <w:szCs w:val="20"/>
        </w:rPr>
        <w:t>, P</w:t>
      </w:r>
      <w:r w:rsidR="00E15F69">
        <w:rPr>
          <w:rFonts w:ascii="Arial" w:hAnsi="Arial" w:cs="Arial"/>
          <w:sz w:val="20"/>
          <w:szCs w:val="20"/>
        </w:rPr>
        <w:t>.</w:t>
      </w:r>
      <w:r w:rsidR="004C49F9" w:rsidRPr="0086039C">
        <w:rPr>
          <w:rFonts w:ascii="Arial" w:hAnsi="Arial" w:cs="Arial"/>
          <w:sz w:val="20"/>
          <w:szCs w:val="20"/>
        </w:rPr>
        <w:t xml:space="preserve"> R. (2004) </w:t>
      </w:r>
      <w:r w:rsidR="004C49F9" w:rsidRPr="0086039C">
        <w:rPr>
          <w:rStyle w:val="Emphasis"/>
          <w:rFonts w:ascii="Arial" w:hAnsi="Arial" w:cs="Arial"/>
          <w:sz w:val="20"/>
          <w:szCs w:val="20"/>
        </w:rPr>
        <w:t xml:space="preserve">Translocations and fauna reconstruction sites: Western Shield review, February 2003 </w:t>
      </w:r>
      <w:r w:rsidR="004C49F9" w:rsidRPr="0086039C">
        <w:rPr>
          <w:rFonts w:ascii="Arial" w:hAnsi="Arial" w:cs="Arial"/>
          <w:sz w:val="20"/>
          <w:szCs w:val="20"/>
        </w:rPr>
        <w:t xml:space="preserve">Conservation science Western Australia. </w:t>
      </w:r>
      <w:r w:rsidR="004C49F9" w:rsidRPr="005177CB">
        <w:rPr>
          <w:rFonts w:ascii="Arial" w:hAnsi="Arial" w:cs="Arial"/>
          <w:b/>
          <w:sz w:val="20"/>
          <w:szCs w:val="20"/>
        </w:rPr>
        <w:t>5</w:t>
      </w:r>
      <w:r w:rsidR="005177CB">
        <w:rPr>
          <w:rFonts w:ascii="Arial" w:hAnsi="Arial" w:cs="Arial"/>
          <w:b/>
          <w:sz w:val="20"/>
          <w:szCs w:val="20"/>
        </w:rPr>
        <w:t xml:space="preserve">(2): </w:t>
      </w:r>
      <w:r w:rsidR="005177CB" w:rsidRPr="005177CB">
        <w:rPr>
          <w:rFonts w:ascii="Arial" w:hAnsi="Arial" w:cs="Arial"/>
          <w:sz w:val="20"/>
          <w:szCs w:val="20"/>
        </w:rPr>
        <w:t>108-121</w:t>
      </w:r>
      <w:r w:rsidR="00F50222">
        <w:rPr>
          <w:rFonts w:ascii="Arial" w:hAnsi="Arial" w:cs="Arial"/>
          <w:sz w:val="20"/>
          <w:szCs w:val="20"/>
        </w:rPr>
        <w:t>.</w:t>
      </w:r>
    </w:p>
    <w:p w:rsidR="0019594F" w:rsidRDefault="00040BFC" w:rsidP="00DF5F0E">
      <w:pPr>
        <w:spacing w:beforeLines="60" w:afterLines="60"/>
        <w:rPr>
          <w:rFonts w:ascii="Arial" w:hAnsi="Arial" w:cs="Arial"/>
          <w:sz w:val="20"/>
          <w:szCs w:val="20"/>
        </w:rPr>
      </w:pPr>
      <w:proofErr w:type="gramStart"/>
      <w:r>
        <w:rPr>
          <w:rFonts w:ascii="Arial" w:hAnsi="Arial" w:cs="Arial"/>
          <w:sz w:val="20"/>
          <w:szCs w:val="20"/>
        </w:rPr>
        <w:t>M</w:t>
      </w:r>
      <w:r w:rsidR="004630D8" w:rsidRPr="00040BFC">
        <w:rPr>
          <w:rFonts w:ascii="Arial" w:hAnsi="Arial" w:cs="Arial"/>
          <w:sz w:val="20"/>
          <w:szCs w:val="20"/>
        </w:rPr>
        <w:t>ILLER</w:t>
      </w:r>
      <w:r w:rsidR="004630D8" w:rsidRPr="002966D9">
        <w:rPr>
          <w:rFonts w:ascii="Arial" w:hAnsi="Arial" w:cs="Arial"/>
          <w:sz w:val="20"/>
          <w:szCs w:val="20"/>
        </w:rPr>
        <w:t>, A. (2001) Yellow-footed Rock Wallaby (</w:t>
      </w:r>
      <w:r w:rsidR="004630D8" w:rsidRPr="002966D9">
        <w:rPr>
          <w:rFonts w:ascii="Arial" w:hAnsi="Arial" w:cs="Arial"/>
          <w:i/>
          <w:sz w:val="20"/>
          <w:szCs w:val="20"/>
        </w:rPr>
        <w:t>Petrogale xanthopus xanthopus</w:t>
      </w:r>
      <w:r w:rsidR="004630D8" w:rsidRPr="002966D9">
        <w:rPr>
          <w:rFonts w:ascii="Arial" w:hAnsi="Arial" w:cs="Arial"/>
          <w:sz w:val="20"/>
          <w:szCs w:val="20"/>
        </w:rPr>
        <w:t xml:space="preserve">) </w:t>
      </w:r>
      <w:r w:rsidR="004D1731" w:rsidRPr="002966D9">
        <w:rPr>
          <w:rFonts w:ascii="Arial" w:hAnsi="Arial" w:cs="Arial"/>
          <w:sz w:val="20"/>
          <w:szCs w:val="20"/>
        </w:rPr>
        <w:t xml:space="preserve">Unpublished </w:t>
      </w:r>
      <w:r w:rsidR="004630D8" w:rsidRPr="002966D9">
        <w:rPr>
          <w:rFonts w:ascii="Arial" w:hAnsi="Arial" w:cs="Arial"/>
          <w:sz w:val="20"/>
          <w:szCs w:val="20"/>
        </w:rPr>
        <w:t>Husbandry Manual.</w:t>
      </w:r>
      <w:proofErr w:type="gramEnd"/>
      <w:r w:rsidR="004630D8" w:rsidRPr="002966D9">
        <w:rPr>
          <w:rFonts w:ascii="Arial" w:hAnsi="Arial" w:cs="Arial"/>
          <w:sz w:val="20"/>
          <w:szCs w:val="20"/>
        </w:rPr>
        <w:t xml:space="preserve"> </w:t>
      </w:r>
      <w:proofErr w:type="gramStart"/>
      <w:r w:rsidR="004630D8" w:rsidRPr="002966D9">
        <w:rPr>
          <w:rFonts w:ascii="Arial" w:hAnsi="Arial" w:cs="Arial"/>
          <w:sz w:val="20"/>
          <w:szCs w:val="20"/>
        </w:rPr>
        <w:t>Roger Williams Park Zoo.</w:t>
      </w:r>
      <w:proofErr w:type="gramEnd"/>
    </w:p>
    <w:p w:rsidR="0019594F" w:rsidRDefault="0086039C" w:rsidP="00DF5F0E">
      <w:pPr>
        <w:spacing w:beforeLines="60" w:afterLines="60"/>
        <w:rPr>
          <w:rFonts w:ascii="Arial" w:hAnsi="Arial" w:cs="Arial"/>
          <w:sz w:val="20"/>
          <w:szCs w:val="20"/>
          <w:lang w:val="en-GB"/>
        </w:rPr>
      </w:pPr>
      <w:r>
        <w:rPr>
          <w:rFonts w:ascii="Arial" w:hAnsi="Arial" w:cs="Arial"/>
          <w:sz w:val="20"/>
          <w:szCs w:val="20"/>
        </w:rPr>
        <w:t>MILLER</w:t>
      </w:r>
      <w:r w:rsidR="00DF3E59" w:rsidRPr="0086039C">
        <w:rPr>
          <w:rFonts w:ascii="Arial" w:hAnsi="Arial" w:cs="Arial"/>
          <w:sz w:val="20"/>
          <w:szCs w:val="20"/>
        </w:rPr>
        <w:t xml:space="preserve">, G., </w:t>
      </w:r>
      <w:r>
        <w:rPr>
          <w:rFonts w:ascii="Arial" w:hAnsi="Arial" w:cs="Arial"/>
          <w:sz w:val="20"/>
          <w:szCs w:val="20"/>
        </w:rPr>
        <w:t>FRIEDEL</w:t>
      </w:r>
      <w:r w:rsidR="00DF3E59" w:rsidRPr="0086039C">
        <w:rPr>
          <w:rStyle w:val="journalauthors1"/>
          <w:sz w:val="20"/>
          <w:szCs w:val="20"/>
          <w:lang w:val="en-GB"/>
        </w:rPr>
        <w:t xml:space="preserve">, M., </w:t>
      </w:r>
      <w:r>
        <w:rPr>
          <w:rStyle w:val="journalauthors1"/>
          <w:sz w:val="20"/>
          <w:szCs w:val="20"/>
          <w:lang w:val="en-GB"/>
        </w:rPr>
        <w:t>ADAM</w:t>
      </w:r>
      <w:r w:rsidR="00DF3E59" w:rsidRPr="0086039C">
        <w:rPr>
          <w:rStyle w:val="journalauthors1"/>
          <w:sz w:val="20"/>
          <w:szCs w:val="20"/>
          <w:lang w:val="en-GB"/>
        </w:rPr>
        <w:t>, P. and</w:t>
      </w:r>
      <w:r w:rsidR="00DF3E59" w:rsidRPr="0086039C">
        <w:rPr>
          <w:rFonts w:ascii="Arial" w:hAnsi="Arial" w:cs="Arial"/>
          <w:sz w:val="20"/>
          <w:szCs w:val="20"/>
        </w:rPr>
        <w:t xml:space="preserve"> </w:t>
      </w:r>
      <w:r>
        <w:rPr>
          <w:rFonts w:ascii="Arial" w:hAnsi="Arial" w:cs="Arial"/>
          <w:sz w:val="20"/>
          <w:szCs w:val="20"/>
        </w:rPr>
        <w:t>CHEWINGS</w:t>
      </w:r>
      <w:r w:rsidR="00DF3E59" w:rsidRPr="0086039C">
        <w:rPr>
          <w:rStyle w:val="journalauthors1"/>
          <w:sz w:val="20"/>
          <w:szCs w:val="20"/>
          <w:lang w:val="en-GB"/>
        </w:rPr>
        <w:t xml:space="preserve">, V. (2010) </w:t>
      </w:r>
      <w:r w:rsidR="00DF3E59" w:rsidRPr="0086039C">
        <w:rPr>
          <w:rStyle w:val="journaltitle1"/>
          <w:b w:val="0"/>
          <w:i/>
          <w:color w:val="auto"/>
          <w:lang w:val="en-GB"/>
        </w:rPr>
        <w:t>Ecological impacts of buffel grass (</w:t>
      </w:r>
      <w:r w:rsidR="00DF3E59" w:rsidRPr="0086039C">
        <w:rPr>
          <w:rStyle w:val="journaltitle1"/>
          <w:b w:val="0"/>
          <w:i/>
          <w:iCs/>
          <w:color w:val="auto"/>
          <w:lang w:val="en-GB"/>
        </w:rPr>
        <w:t>Cenchrus ciliaris</w:t>
      </w:r>
      <w:r w:rsidR="00DF3E59" w:rsidRPr="0086039C">
        <w:rPr>
          <w:rStyle w:val="journaltitle1"/>
          <w:b w:val="0"/>
          <w:i/>
          <w:color w:val="auto"/>
          <w:lang w:val="en-GB"/>
        </w:rPr>
        <w:t xml:space="preserve"> L.) invasion in central Australia – does field evidence support a fire-invasion feedback?</w:t>
      </w:r>
      <w:r w:rsidR="00DF3E59" w:rsidRPr="0086039C">
        <w:rPr>
          <w:rStyle w:val="journaltitle1"/>
          <w:b w:val="0"/>
          <w:color w:val="auto"/>
          <w:lang w:val="en-GB"/>
        </w:rPr>
        <w:t xml:space="preserve"> </w:t>
      </w:r>
      <w:r w:rsidR="00DF3E59" w:rsidRPr="0086039C">
        <w:rPr>
          <w:rStyle w:val="Emphasis"/>
          <w:rFonts w:ascii="Arial" w:hAnsi="Arial" w:cs="Arial"/>
          <w:sz w:val="20"/>
          <w:szCs w:val="20"/>
          <w:lang w:val="en-GB"/>
        </w:rPr>
        <w:t>The Rangeland Journal</w:t>
      </w:r>
      <w:r w:rsidR="00DF3E59" w:rsidRPr="0086039C">
        <w:rPr>
          <w:rFonts w:ascii="Arial" w:hAnsi="Arial" w:cs="Arial"/>
          <w:sz w:val="20"/>
          <w:szCs w:val="20"/>
          <w:lang w:val="en-GB"/>
        </w:rPr>
        <w:t> </w:t>
      </w:r>
      <w:r w:rsidR="00DF3E59" w:rsidRPr="0086039C">
        <w:rPr>
          <w:rFonts w:ascii="Arial" w:hAnsi="Arial" w:cs="Arial"/>
          <w:b/>
          <w:bCs/>
          <w:sz w:val="20"/>
          <w:szCs w:val="20"/>
          <w:lang w:val="en-GB"/>
        </w:rPr>
        <w:t>32</w:t>
      </w:r>
      <w:r w:rsidR="00DF3E59" w:rsidRPr="0086039C">
        <w:rPr>
          <w:rFonts w:ascii="Arial" w:hAnsi="Arial" w:cs="Arial"/>
          <w:b/>
          <w:sz w:val="20"/>
          <w:szCs w:val="20"/>
          <w:lang w:val="en-GB"/>
        </w:rPr>
        <w:t>(4)</w:t>
      </w:r>
      <w:r w:rsidR="00DF3E59" w:rsidRPr="0086039C">
        <w:rPr>
          <w:rFonts w:ascii="Arial" w:hAnsi="Arial" w:cs="Arial"/>
          <w:sz w:val="20"/>
          <w:szCs w:val="20"/>
          <w:lang w:val="en-GB"/>
        </w:rPr>
        <w:t xml:space="preserve"> 353–365</w:t>
      </w:r>
      <w:r w:rsidR="00F50222">
        <w:rPr>
          <w:rFonts w:ascii="Arial" w:hAnsi="Arial" w:cs="Arial"/>
          <w:sz w:val="20"/>
          <w:szCs w:val="20"/>
          <w:lang w:val="en-GB"/>
        </w:rPr>
        <w:t>.</w:t>
      </w:r>
    </w:p>
    <w:p w:rsidR="00040BFC" w:rsidRPr="00040BFC" w:rsidRDefault="00040BFC" w:rsidP="00040BFC">
      <w:pPr>
        <w:autoSpaceDE w:val="0"/>
        <w:autoSpaceDN w:val="0"/>
        <w:rPr>
          <w:rFonts w:ascii="Arial" w:hAnsi="Arial" w:cs="Arial"/>
          <w:sz w:val="20"/>
          <w:szCs w:val="20"/>
        </w:rPr>
      </w:pPr>
      <w:proofErr w:type="gramStart"/>
      <w:r w:rsidRPr="00040BFC">
        <w:rPr>
          <w:rFonts w:ascii="Arial" w:hAnsi="Arial" w:cs="Arial"/>
          <w:sz w:val="20"/>
          <w:szCs w:val="20"/>
        </w:rPr>
        <w:t>M</w:t>
      </w:r>
      <w:r w:rsidR="0086039C">
        <w:rPr>
          <w:rFonts w:ascii="Arial" w:hAnsi="Arial" w:cs="Arial"/>
          <w:sz w:val="20"/>
          <w:szCs w:val="20"/>
        </w:rPr>
        <w:t>URANYI</w:t>
      </w:r>
      <w:r w:rsidRPr="00040BFC">
        <w:rPr>
          <w:rFonts w:ascii="Arial" w:hAnsi="Arial" w:cs="Arial"/>
          <w:sz w:val="20"/>
          <w:szCs w:val="20"/>
        </w:rPr>
        <w:t xml:space="preserve"> M. </w:t>
      </w:r>
      <w:r w:rsidR="005177CB">
        <w:rPr>
          <w:rFonts w:ascii="Arial" w:hAnsi="Arial" w:cs="Arial"/>
          <w:sz w:val="20"/>
          <w:szCs w:val="20"/>
        </w:rPr>
        <w:t xml:space="preserve">(2000) </w:t>
      </w:r>
      <w:r w:rsidRPr="00040BFC">
        <w:rPr>
          <w:rFonts w:ascii="Arial" w:hAnsi="Arial" w:cs="Arial"/>
          <w:sz w:val="20"/>
          <w:szCs w:val="20"/>
        </w:rPr>
        <w:t>Husbandry manual for the brush-tailed rock-wallaby (</w:t>
      </w:r>
      <w:r w:rsidRPr="00040BFC">
        <w:rPr>
          <w:rFonts w:ascii="Arial" w:hAnsi="Arial" w:cs="Arial"/>
          <w:i/>
          <w:iCs/>
          <w:sz w:val="20"/>
          <w:szCs w:val="20"/>
        </w:rPr>
        <w:t>Petrogale penicillata</w:t>
      </w:r>
      <w:r w:rsidRPr="00040BFC">
        <w:rPr>
          <w:rFonts w:ascii="Arial" w:hAnsi="Arial" w:cs="Arial"/>
          <w:sz w:val="20"/>
          <w:szCs w:val="20"/>
        </w:rPr>
        <w:t>) with captive management recommendations.</w:t>
      </w:r>
      <w:proofErr w:type="gramEnd"/>
      <w:r w:rsidRPr="00040BFC">
        <w:rPr>
          <w:rFonts w:ascii="Arial" w:hAnsi="Arial" w:cs="Arial"/>
          <w:sz w:val="20"/>
          <w:szCs w:val="20"/>
        </w:rPr>
        <w:t xml:space="preserve"> </w:t>
      </w:r>
      <w:proofErr w:type="gramStart"/>
      <w:r w:rsidRPr="00040BFC">
        <w:rPr>
          <w:rFonts w:ascii="Arial" w:hAnsi="Arial" w:cs="Arial"/>
          <w:sz w:val="20"/>
          <w:szCs w:val="20"/>
        </w:rPr>
        <w:t xml:space="preserve">ACT Parks and </w:t>
      </w:r>
      <w:r w:rsidR="005177CB">
        <w:rPr>
          <w:rFonts w:ascii="Arial" w:hAnsi="Arial" w:cs="Arial"/>
          <w:sz w:val="20"/>
          <w:szCs w:val="20"/>
        </w:rPr>
        <w:t>Con</w:t>
      </w:r>
      <w:r w:rsidR="00AF628D">
        <w:rPr>
          <w:rFonts w:ascii="Arial" w:hAnsi="Arial" w:cs="Arial"/>
          <w:sz w:val="20"/>
          <w:szCs w:val="20"/>
        </w:rPr>
        <w:t>servation Service, Canberra</w:t>
      </w:r>
      <w:r w:rsidR="005177CB">
        <w:rPr>
          <w:rFonts w:ascii="Arial" w:hAnsi="Arial" w:cs="Arial"/>
          <w:sz w:val="20"/>
          <w:szCs w:val="20"/>
        </w:rPr>
        <w:t>.</w:t>
      </w:r>
      <w:proofErr w:type="gramEnd"/>
    </w:p>
    <w:p w:rsidR="001801CF" w:rsidRDefault="00261F3B" w:rsidP="00DF5F0E">
      <w:pPr>
        <w:spacing w:beforeLines="60" w:afterLines="60"/>
        <w:rPr>
          <w:rFonts w:ascii="Arial" w:hAnsi="Arial" w:cs="Arial"/>
          <w:sz w:val="20"/>
          <w:szCs w:val="20"/>
        </w:rPr>
      </w:pPr>
      <w:proofErr w:type="gramStart"/>
      <w:r w:rsidRPr="002966D9">
        <w:rPr>
          <w:rFonts w:ascii="Arial" w:hAnsi="Arial" w:cs="Arial"/>
          <w:sz w:val="20"/>
          <w:szCs w:val="20"/>
        </w:rPr>
        <w:t>NIAS, R.C., BURBIDGE, A.A., BALL, D. and PRESSEY, R.L. (2010).</w:t>
      </w:r>
      <w:proofErr w:type="gramEnd"/>
      <w:r w:rsidRPr="002966D9">
        <w:rPr>
          <w:rFonts w:ascii="Arial" w:hAnsi="Arial" w:cs="Arial"/>
          <w:sz w:val="20"/>
          <w:szCs w:val="20"/>
        </w:rPr>
        <w:t xml:space="preserve"> Island Arks: the need for an Australian national island biosecurity initiative. </w:t>
      </w:r>
      <w:r w:rsidRPr="002966D9">
        <w:rPr>
          <w:rFonts w:ascii="Arial" w:hAnsi="Arial" w:cs="Arial"/>
          <w:i/>
          <w:sz w:val="20"/>
          <w:szCs w:val="20"/>
        </w:rPr>
        <w:t>Ecological Management and Restoration</w:t>
      </w:r>
      <w:r w:rsidR="005B016D" w:rsidRPr="002966D9">
        <w:rPr>
          <w:rFonts w:ascii="Arial" w:hAnsi="Arial" w:cs="Arial"/>
          <w:sz w:val="20"/>
          <w:szCs w:val="20"/>
        </w:rPr>
        <w:t xml:space="preserve"> </w:t>
      </w:r>
      <w:r w:rsidR="005B016D" w:rsidRPr="002966D9">
        <w:rPr>
          <w:rFonts w:ascii="Arial" w:hAnsi="Arial" w:cs="Arial"/>
          <w:b/>
          <w:sz w:val="20"/>
          <w:szCs w:val="20"/>
        </w:rPr>
        <w:t>11</w:t>
      </w:r>
      <w:r w:rsidR="005B016D" w:rsidRPr="002966D9">
        <w:rPr>
          <w:rFonts w:ascii="Arial" w:hAnsi="Arial" w:cs="Arial"/>
          <w:sz w:val="20"/>
          <w:szCs w:val="20"/>
        </w:rPr>
        <w:t>: 166-167.</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NOLAN, B. and JOHNSON, P. (2001).</w:t>
      </w:r>
      <w:proofErr w:type="gramEnd"/>
      <w:r w:rsidRPr="002966D9">
        <w:rPr>
          <w:rFonts w:ascii="Arial" w:hAnsi="Arial" w:cs="Arial"/>
          <w:sz w:val="20"/>
          <w:szCs w:val="20"/>
        </w:rPr>
        <w:t xml:space="preserve"> </w:t>
      </w:r>
      <w:r w:rsidRPr="002966D9">
        <w:rPr>
          <w:rFonts w:ascii="Arial" w:hAnsi="Arial" w:cs="Arial"/>
          <w:i/>
          <w:sz w:val="20"/>
          <w:szCs w:val="20"/>
        </w:rPr>
        <w:t xml:space="preserve">Recovery Plan for the Proserpine </w:t>
      </w:r>
      <w:r w:rsidR="005E5EE2">
        <w:rPr>
          <w:rFonts w:ascii="Arial" w:hAnsi="Arial" w:cs="Arial"/>
          <w:i/>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Persephone</w:t>
      </w:r>
      <w:r w:rsidRPr="002966D9">
        <w:rPr>
          <w:rFonts w:ascii="Arial" w:hAnsi="Arial" w:cs="Arial"/>
          <w:sz w:val="20"/>
          <w:szCs w:val="20"/>
        </w:rPr>
        <w:t xml:space="preserve"> 2000-2004. Report by the Queensland Parks and Wildlife Service to Environment Australia, Canberra.</w:t>
      </w:r>
    </w:p>
    <w:p w:rsidR="0019594F" w:rsidRDefault="00360862" w:rsidP="00DF5F0E">
      <w:pPr>
        <w:spacing w:beforeLines="60" w:afterLines="60"/>
        <w:rPr>
          <w:rFonts w:ascii="Arial" w:hAnsi="Arial" w:cs="Arial"/>
          <w:sz w:val="20"/>
          <w:szCs w:val="20"/>
        </w:rPr>
      </w:pPr>
      <w:proofErr w:type="gramStart"/>
      <w:r w:rsidRPr="002966D9">
        <w:rPr>
          <w:rFonts w:ascii="Arial" w:hAnsi="Arial" w:cs="Arial"/>
          <w:sz w:val="20"/>
          <w:szCs w:val="20"/>
        </w:rPr>
        <w:t>O’CALLAGHAN, M.G., BARKER, I.K., BEVERIDGE, I. and HORNSBY, P. (1998).</w:t>
      </w:r>
      <w:proofErr w:type="gramEnd"/>
      <w:r w:rsidRPr="002966D9">
        <w:rPr>
          <w:rFonts w:ascii="Arial" w:hAnsi="Arial" w:cs="Arial"/>
          <w:sz w:val="20"/>
          <w:szCs w:val="20"/>
        </w:rPr>
        <w:t xml:space="preserve"> </w:t>
      </w:r>
      <w:proofErr w:type="gramStart"/>
      <w:r w:rsidRPr="002966D9">
        <w:rPr>
          <w:rFonts w:ascii="Arial" w:hAnsi="Arial" w:cs="Arial"/>
          <w:i/>
          <w:sz w:val="20"/>
          <w:szCs w:val="20"/>
        </w:rPr>
        <w:t>Eimeria</w:t>
      </w:r>
      <w:r w:rsidRPr="002966D9">
        <w:rPr>
          <w:rFonts w:ascii="Arial" w:hAnsi="Arial" w:cs="Arial"/>
          <w:sz w:val="20"/>
          <w:szCs w:val="20"/>
        </w:rPr>
        <w:t xml:space="preserve"> species in the Pearson Island Rock Wallaby, </w:t>
      </w:r>
      <w:r w:rsidRPr="002966D9">
        <w:rPr>
          <w:rFonts w:ascii="Arial" w:hAnsi="Arial" w:cs="Arial"/>
          <w:i/>
          <w:sz w:val="20"/>
          <w:szCs w:val="20"/>
        </w:rPr>
        <w:t>Petrogale lateralis pearsoni.</w:t>
      </w:r>
      <w:proofErr w:type="gramEnd"/>
      <w:r w:rsidRPr="002966D9">
        <w:rPr>
          <w:rFonts w:ascii="Arial" w:hAnsi="Arial" w:cs="Arial"/>
          <w:i/>
          <w:sz w:val="20"/>
          <w:szCs w:val="20"/>
        </w:rPr>
        <w:t xml:space="preserve"> International Journal of Parasitology </w:t>
      </w:r>
      <w:r w:rsidRPr="002966D9">
        <w:rPr>
          <w:rFonts w:ascii="Arial" w:hAnsi="Arial" w:cs="Arial"/>
          <w:b/>
          <w:sz w:val="20"/>
          <w:szCs w:val="20"/>
        </w:rPr>
        <w:t>28</w:t>
      </w:r>
      <w:r w:rsidRPr="002966D9">
        <w:rPr>
          <w:rFonts w:ascii="Arial" w:hAnsi="Arial" w:cs="Arial"/>
          <w:sz w:val="20"/>
          <w:szCs w:val="20"/>
        </w:rPr>
        <w:t>: 1889-1892.</w:t>
      </w:r>
    </w:p>
    <w:p w:rsidR="0019594F" w:rsidRDefault="004630D8" w:rsidP="00DF5F0E">
      <w:pPr>
        <w:spacing w:beforeLines="60" w:afterLines="60"/>
        <w:rPr>
          <w:rFonts w:ascii="Arial" w:hAnsi="Arial" w:cs="Arial"/>
          <w:sz w:val="20"/>
          <w:szCs w:val="20"/>
        </w:rPr>
      </w:pPr>
      <w:r w:rsidRPr="002966D9">
        <w:rPr>
          <w:rFonts w:ascii="Arial" w:hAnsi="Arial" w:cs="Arial"/>
          <w:sz w:val="20"/>
          <w:szCs w:val="20"/>
        </w:rPr>
        <w:lastRenderedPageBreak/>
        <w:t xml:space="preserve">ORELL, P. (2003). Translocation proposal: Reintroduction of Black-flanked </w:t>
      </w:r>
      <w:r w:rsidR="005E5EE2">
        <w:rPr>
          <w:rFonts w:ascii="Arial" w:hAnsi="Arial" w:cs="Arial"/>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lateralis lateralis</w:t>
      </w:r>
      <w:r w:rsidRPr="002966D9">
        <w:rPr>
          <w:rFonts w:ascii="Arial" w:hAnsi="Arial" w:cs="Arial"/>
          <w:sz w:val="20"/>
          <w:szCs w:val="20"/>
        </w:rPr>
        <w:t xml:space="preserve">) from Mount Caroline Nature Reserve and Querekin Rock to Cape Le Grand National Park. </w:t>
      </w:r>
      <w:proofErr w:type="gramStart"/>
      <w:r w:rsidRPr="002966D9">
        <w:rPr>
          <w:rFonts w:ascii="Arial" w:hAnsi="Arial" w:cs="Arial"/>
          <w:sz w:val="20"/>
          <w:szCs w:val="20"/>
        </w:rPr>
        <w:t xml:space="preserve">Unpublished manuscript, </w:t>
      </w:r>
      <w:r w:rsidR="00165D46">
        <w:rPr>
          <w:rFonts w:ascii="Arial" w:hAnsi="Arial" w:cs="Arial"/>
          <w:sz w:val="20"/>
          <w:szCs w:val="20"/>
        </w:rPr>
        <w:t>Department of Conservation and Land Management</w:t>
      </w:r>
      <w:r w:rsidRPr="002966D9">
        <w:rPr>
          <w:rFonts w:ascii="Arial" w:hAnsi="Arial" w:cs="Arial"/>
          <w:sz w:val="20"/>
          <w:szCs w:val="20"/>
        </w:rPr>
        <w:t>, Perth.</w:t>
      </w:r>
      <w:proofErr w:type="gramEnd"/>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ORELL, P. and DANS, P. (2001).</w:t>
      </w:r>
      <w:proofErr w:type="gramEnd"/>
      <w:r w:rsidRPr="002966D9">
        <w:rPr>
          <w:rFonts w:ascii="Arial" w:hAnsi="Arial" w:cs="Arial"/>
          <w:sz w:val="20"/>
          <w:szCs w:val="20"/>
        </w:rPr>
        <w:t xml:space="preserve"> Translocation proposal: Reintroduction of Black-flanked </w:t>
      </w:r>
      <w:r w:rsidR="005E5EE2">
        <w:rPr>
          <w:rFonts w:ascii="Arial" w:hAnsi="Arial" w:cs="Arial"/>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lateralis lateralis</w:t>
      </w:r>
      <w:r w:rsidRPr="002966D9">
        <w:rPr>
          <w:rFonts w:ascii="Arial" w:hAnsi="Arial" w:cs="Arial"/>
          <w:sz w:val="20"/>
          <w:szCs w:val="20"/>
        </w:rPr>
        <w:t xml:space="preserve">) from Mount Caroline Nature Reserve to </w:t>
      </w:r>
      <w:smartTag w:uri="urn:schemas-microsoft-com:office:smarttags" w:element="place">
        <w:smartTag w:uri="urn:schemas-microsoft-com:office:smarttags" w:element="PlaceName">
          <w:r w:rsidRPr="002966D9">
            <w:rPr>
              <w:rFonts w:ascii="Arial" w:hAnsi="Arial" w:cs="Arial"/>
              <w:sz w:val="20"/>
              <w:szCs w:val="20"/>
            </w:rPr>
            <w:t>Avon</w:t>
          </w:r>
        </w:smartTag>
        <w:r w:rsidRPr="002966D9">
          <w:rPr>
            <w:rFonts w:ascii="Arial" w:hAnsi="Arial" w:cs="Arial"/>
            <w:sz w:val="20"/>
            <w:szCs w:val="20"/>
          </w:rPr>
          <w:t xml:space="preserve"> </w:t>
        </w:r>
        <w:smartTag w:uri="urn:schemas-microsoft-com:office:smarttags" w:element="PlaceType">
          <w:r w:rsidRPr="002966D9">
            <w:rPr>
              <w:rFonts w:ascii="Arial" w:hAnsi="Arial" w:cs="Arial"/>
              <w:sz w:val="20"/>
              <w:szCs w:val="20"/>
            </w:rPr>
            <w:t>Valley</w:t>
          </w:r>
        </w:smartTag>
        <w:r w:rsidRPr="002966D9">
          <w:rPr>
            <w:rFonts w:ascii="Arial" w:hAnsi="Arial" w:cs="Arial"/>
            <w:sz w:val="20"/>
            <w:szCs w:val="20"/>
          </w:rPr>
          <w:t xml:space="preserve"> </w:t>
        </w:r>
        <w:smartTag w:uri="urn:schemas-microsoft-com:office:smarttags" w:element="PlaceType">
          <w:r w:rsidRPr="002966D9">
            <w:rPr>
              <w:rFonts w:ascii="Arial" w:hAnsi="Arial" w:cs="Arial"/>
              <w:sz w:val="20"/>
              <w:szCs w:val="20"/>
            </w:rPr>
            <w:t>National Park</w:t>
          </w:r>
        </w:smartTag>
      </w:smartTag>
      <w:r w:rsidRPr="002966D9">
        <w:rPr>
          <w:rFonts w:ascii="Arial" w:hAnsi="Arial" w:cs="Arial"/>
          <w:sz w:val="20"/>
          <w:szCs w:val="20"/>
        </w:rPr>
        <w:t xml:space="preserve">. </w:t>
      </w:r>
      <w:proofErr w:type="gramStart"/>
      <w:r w:rsidRPr="002966D9">
        <w:rPr>
          <w:rFonts w:ascii="Arial" w:hAnsi="Arial" w:cs="Arial"/>
          <w:sz w:val="20"/>
          <w:szCs w:val="20"/>
        </w:rPr>
        <w:t xml:space="preserve">Unpublished manuscript, </w:t>
      </w:r>
      <w:r w:rsidR="00165D46">
        <w:rPr>
          <w:rFonts w:ascii="Arial" w:hAnsi="Arial" w:cs="Arial"/>
          <w:sz w:val="20"/>
          <w:szCs w:val="20"/>
        </w:rPr>
        <w:t>Department of Conservation and Land Management</w:t>
      </w:r>
      <w:r w:rsidRPr="002966D9">
        <w:rPr>
          <w:rFonts w:ascii="Arial" w:hAnsi="Arial" w:cs="Arial"/>
          <w:sz w:val="20"/>
          <w:szCs w:val="20"/>
        </w:rPr>
        <w:t>, Perth.</w:t>
      </w:r>
      <w:proofErr w:type="gramEnd"/>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ORELL, P. and DANS, P. (2002).</w:t>
      </w:r>
      <w:proofErr w:type="gramEnd"/>
      <w:r w:rsidRPr="002966D9">
        <w:rPr>
          <w:rFonts w:ascii="Arial" w:hAnsi="Arial" w:cs="Arial"/>
          <w:sz w:val="20"/>
          <w:szCs w:val="20"/>
        </w:rPr>
        <w:t xml:space="preserve"> Translocation proposal: Reintroduction of Black-flanked </w:t>
      </w:r>
      <w:r w:rsidR="005E5EE2">
        <w:rPr>
          <w:rFonts w:ascii="Arial" w:hAnsi="Arial" w:cs="Arial"/>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lateralis lateralis</w:t>
      </w:r>
      <w:r w:rsidRPr="002966D9">
        <w:rPr>
          <w:rFonts w:ascii="Arial" w:hAnsi="Arial" w:cs="Arial"/>
          <w:sz w:val="20"/>
          <w:szCs w:val="20"/>
        </w:rPr>
        <w:t xml:space="preserve">) from Mount Caroline Nature Reserve and Querekin Rock to </w:t>
      </w:r>
      <w:smartTag w:uri="urn:schemas-microsoft-com:office:smarttags" w:element="place">
        <w:smartTag w:uri="urn:schemas-microsoft-com:office:smarttags" w:element="PlaceName">
          <w:r w:rsidRPr="002966D9">
            <w:rPr>
              <w:rFonts w:ascii="Arial" w:hAnsi="Arial" w:cs="Arial"/>
              <w:sz w:val="20"/>
              <w:szCs w:val="20"/>
            </w:rPr>
            <w:t>Walyunga</w:t>
          </w:r>
        </w:smartTag>
        <w:r w:rsidRPr="002966D9">
          <w:rPr>
            <w:rFonts w:ascii="Arial" w:hAnsi="Arial" w:cs="Arial"/>
            <w:sz w:val="20"/>
            <w:szCs w:val="20"/>
          </w:rPr>
          <w:t xml:space="preserve"> </w:t>
        </w:r>
        <w:smartTag w:uri="urn:schemas-microsoft-com:office:smarttags" w:element="PlaceType">
          <w:r w:rsidRPr="002966D9">
            <w:rPr>
              <w:rFonts w:ascii="Arial" w:hAnsi="Arial" w:cs="Arial"/>
              <w:sz w:val="20"/>
              <w:szCs w:val="20"/>
            </w:rPr>
            <w:t>National Park</w:t>
          </w:r>
        </w:smartTag>
      </w:smartTag>
      <w:r w:rsidRPr="002966D9">
        <w:rPr>
          <w:rFonts w:ascii="Arial" w:hAnsi="Arial" w:cs="Arial"/>
          <w:sz w:val="20"/>
          <w:szCs w:val="20"/>
        </w:rPr>
        <w:t xml:space="preserve">. </w:t>
      </w:r>
      <w:proofErr w:type="gramStart"/>
      <w:r w:rsidRPr="002966D9">
        <w:rPr>
          <w:rFonts w:ascii="Arial" w:hAnsi="Arial" w:cs="Arial"/>
          <w:sz w:val="20"/>
          <w:szCs w:val="20"/>
        </w:rPr>
        <w:t xml:space="preserve">Unpublished manuscript, </w:t>
      </w:r>
      <w:r w:rsidR="00165D46">
        <w:rPr>
          <w:rFonts w:ascii="Arial" w:hAnsi="Arial" w:cs="Arial"/>
          <w:sz w:val="20"/>
          <w:szCs w:val="20"/>
        </w:rPr>
        <w:t>Department of Conservation and Land Management</w:t>
      </w:r>
      <w:r w:rsidR="005177CB">
        <w:rPr>
          <w:rFonts w:ascii="Arial" w:hAnsi="Arial" w:cs="Arial"/>
          <w:sz w:val="20"/>
          <w:szCs w:val="20"/>
        </w:rPr>
        <w:t>,</w:t>
      </w:r>
      <w:r w:rsidRPr="002966D9">
        <w:rPr>
          <w:rFonts w:ascii="Arial" w:hAnsi="Arial" w:cs="Arial"/>
          <w:sz w:val="20"/>
          <w:szCs w:val="20"/>
        </w:rPr>
        <w:t xml:space="preserve"> Perth.</w:t>
      </w:r>
      <w:proofErr w:type="gramEnd"/>
    </w:p>
    <w:p w:rsidR="0019594F" w:rsidRDefault="004630D8" w:rsidP="00DF5F0E">
      <w:pPr>
        <w:spacing w:beforeLines="60" w:afterLines="60"/>
        <w:rPr>
          <w:rFonts w:ascii="Arial" w:hAnsi="Arial" w:cs="Arial"/>
          <w:sz w:val="20"/>
          <w:szCs w:val="20"/>
        </w:rPr>
      </w:pPr>
      <w:r w:rsidRPr="002966D9">
        <w:rPr>
          <w:rFonts w:ascii="Arial" w:hAnsi="Arial" w:cs="Arial"/>
          <w:sz w:val="20"/>
          <w:szCs w:val="20"/>
        </w:rPr>
        <w:t xml:space="preserve">PEARSON, D.J. </w:t>
      </w:r>
      <w:r w:rsidR="00A56DED">
        <w:rPr>
          <w:rFonts w:ascii="Arial" w:hAnsi="Arial" w:cs="Arial"/>
          <w:sz w:val="20"/>
          <w:szCs w:val="20"/>
        </w:rPr>
        <w:t>(</w:t>
      </w:r>
      <w:r w:rsidRPr="002966D9">
        <w:rPr>
          <w:rFonts w:ascii="Arial" w:hAnsi="Arial" w:cs="Arial"/>
          <w:sz w:val="20"/>
          <w:szCs w:val="20"/>
        </w:rPr>
        <w:t>1992</w:t>
      </w:r>
      <w:r w:rsidR="00A56DED">
        <w:rPr>
          <w:rFonts w:ascii="Arial" w:hAnsi="Arial" w:cs="Arial"/>
          <w:sz w:val="20"/>
          <w:szCs w:val="20"/>
        </w:rPr>
        <w:t>)</w:t>
      </w:r>
      <w:r w:rsidRPr="002966D9">
        <w:rPr>
          <w:rFonts w:ascii="Arial" w:hAnsi="Arial" w:cs="Arial"/>
          <w:sz w:val="20"/>
          <w:szCs w:val="20"/>
        </w:rPr>
        <w:t xml:space="preserve">. </w:t>
      </w:r>
      <w:proofErr w:type="gramStart"/>
      <w:r w:rsidRPr="002966D9">
        <w:rPr>
          <w:rFonts w:ascii="Arial" w:hAnsi="Arial" w:cs="Arial"/>
          <w:sz w:val="20"/>
          <w:szCs w:val="20"/>
        </w:rPr>
        <w:t xml:space="preserve">Past and present distribution and abundance of the Black-footed </w:t>
      </w:r>
      <w:r w:rsidR="005E5EE2">
        <w:rPr>
          <w:rFonts w:ascii="Arial" w:hAnsi="Arial" w:cs="Arial"/>
          <w:sz w:val="20"/>
          <w:szCs w:val="20"/>
        </w:rPr>
        <w:t>Rock wallaby</w:t>
      </w:r>
      <w:r w:rsidRPr="002966D9">
        <w:rPr>
          <w:rFonts w:ascii="Arial" w:hAnsi="Arial" w:cs="Arial"/>
          <w:sz w:val="20"/>
          <w:szCs w:val="20"/>
        </w:rPr>
        <w:t xml:space="preserve"> in the Warburton region of Western Australia.</w:t>
      </w:r>
      <w:proofErr w:type="gramEnd"/>
      <w:r w:rsidRPr="002966D9">
        <w:rPr>
          <w:rFonts w:ascii="Arial" w:hAnsi="Arial" w:cs="Arial"/>
          <w:sz w:val="20"/>
          <w:szCs w:val="20"/>
        </w:rPr>
        <w:t xml:space="preserve"> </w:t>
      </w:r>
      <w:r w:rsidRPr="002966D9">
        <w:rPr>
          <w:rFonts w:ascii="Arial" w:hAnsi="Arial" w:cs="Arial"/>
          <w:i/>
          <w:sz w:val="20"/>
          <w:szCs w:val="20"/>
        </w:rPr>
        <w:t xml:space="preserve">Wildlife Research </w:t>
      </w:r>
      <w:r w:rsidRPr="002966D9">
        <w:rPr>
          <w:rFonts w:ascii="Arial" w:hAnsi="Arial" w:cs="Arial"/>
          <w:b/>
          <w:sz w:val="20"/>
          <w:szCs w:val="20"/>
        </w:rPr>
        <w:t>19</w:t>
      </w:r>
      <w:r w:rsidRPr="002966D9">
        <w:rPr>
          <w:rFonts w:ascii="Arial" w:hAnsi="Arial" w:cs="Arial"/>
          <w:sz w:val="20"/>
          <w:szCs w:val="20"/>
        </w:rPr>
        <w:t>: 605-622.</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PEARSON, D.J. and the NGAANYATJARRA COUNCIL (1997).</w:t>
      </w:r>
      <w:proofErr w:type="gramEnd"/>
      <w:r w:rsidRPr="002966D9">
        <w:rPr>
          <w:rFonts w:ascii="Arial" w:hAnsi="Arial" w:cs="Arial"/>
          <w:sz w:val="20"/>
          <w:szCs w:val="20"/>
        </w:rPr>
        <w:t xml:space="preserve"> </w:t>
      </w:r>
      <w:proofErr w:type="gramStart"/>
      <w:r w:rsidRPr="002966D9">
        <w:rPr>
          <w:rFonts w:ascii="Arial" w:hAnsi="Arial" w:cs="Arial"/>
          <w:sz w:val="20"/>
          <w:szCs w:val="20"/>
        </w:rPr>
        <w:t xml:space="preserve">Aboriginal involvement in the survey and management of </w:t>
      </w:r>
      <w:r w:rsidR="005E5EE2">
        <w:rPr>
          <w:rFonts w:ascii="Arial" w:hAnsi="Arial" w:cs="Arial"/>
          <w:sz w:val="20"/>
          <w:szCs w:val="20"/>
        </w:rPr>
        <w:t>rock wallabies</w:t>
      </w:r>
      <w:r w:rsidRPr="002966D9">
        <w:rPr>
          <w:rFonts w:ascii="Arial" w:hAnsi="Arial" w:cs="Arial"/>
          <w:sz w:val="20"/>
          <w:szCs w:val="20"/>
        </w:rPr>
        <w:t>.</w:t>
      </w:r>
      <w:proofErr w:type="gramEnd"/>
      <w:r w:rsidRPr="002966D9">
        <w:rPr>
          <w:rFonts w:ascii="Arial" w:hAnsi="Arial" w:cs="Arial"/>
          <w:sz w:val="20"/>
          <w:szCs w:val="20"/>
        </w:rPr>
        <w:t xml:space="preserve"> </w:t>
      </w:r>
      <w:r w:rsidRPr="002966D9">
        <w:rPr>
          <w:rFonts w:ascii="Arial" w:hAnsi="Arial" w:cs="Arial"/>
          <w:i/>
          <w:sz w:val="20"/>
          <w:szCs w:val="20"/>
        </w:rPr>
        <w:t xml:space="preserve">Australian Mammalogy </w:t>
      </w:r>
      <w:r w:rsidRPr="002966D9">
        <w:rPr>
          <w:rFonts w:ascii="Arial" w:hAnsi="Arial" w:cs="Arial"/>
          <w:b/>
          <w:sz w:val="20"/>
          <w:szCs w:val="20"/>
        </w:rPr>
        <w:t>19</w:t>
      </w:r>
      <w:r w:rsidRPr="002966D9">
        <w:rPr>
          <w:rFonts w:ascii="Arial" w:hAnsi="Arial" w:cs="Arial"/>
          <w:sz w:val="20"/>
          <w:szCs w:val="20"/>
        </w:rPr>
        <w:t>: 249-256.</w:t>
      </w:r>
    </w:p>
    <w:p w:rsidR="0019594F" w:rsidRDefault="004630D8" w:rsidP="00DF5F0E">
      <w:pPr>
        <w:spacing w:beforeLines="60" w:afterLines="60"/>
        <w:rPr>
          <w:rFonts w:ascii="Arial" w:hAnsi="Arial" w:cs="Arial"/>
          <w:sz w:val="20"/>
          <w:szCs w:val="20"/>
        </w:rPr>
      </w:pPr>
      <w:r w:rsidRPr="002966D9">
        <w:rPr>
          <w:rFonts w:ascii="Arial" w:hAnsi="Arial" w:cs="Arial"/>
          <w:sz w:val="20"/>
          <w:szCs w:val="20"/>
        </w:rPr>
        <w:t xml:space="preserve">READ, J. and WARD, M. (2011). </w:t>
      </w:r>
      <w:r w:rsidRPr="002966D9">
        <w:rPr>
          <w:rFonts w:ascii="Arial" w:hAnsi="Arial" w:cs="Arial"/>
          <w:i/>
          <w:sz w:val="20"/>
          <w:szCs w:val="20"/>
        </w:rPr>
        <w:t xml:space="preserve">Warru Recovery </w:t>
      </w:r>
      <w:r w:rsidR="006E306A" w:rsidRPr="002966D9">
        <w:rPr>
          <w:rFonts w:ascii="Arial" w:hAnsi="Arial" w:cs="Arial"/>
          <w:i/>
          <w:sz w:val="20"/>
          <w:szCs w:val="20"/>
        </w:rPr>
        <w:t>Plan:</w:t>
      </w:r>
      <w:r w:rsidRPr="002966D9">
        <w:rPr>
          <w:rFonts w:ascii="Arial" w:hAnsi="Arial" w:cs="Arial"/>
          <w:i/>
          <w:sz w:val="20"/>
          <w:szCs w:val="20"/>
        </w:rPr>
        <w:t xml:space="preserve"> Recovery of Petrogale lateralis </w:t>
      </w:r>
      <w:smartTag w:uri="urn:schemas-microsoft-com:office:smarttags" w:element="place">
        <w:smartTag w:uri="urn:schemas-microsoft-com:office:smarttags" w:element="PlaceName">
          <w:r w:rsidRPr="002966D9">
            <w:rPr>
              <w:rFonts w:ascii="Arial" w:hAnsi="Arial" w:cs="Arial"/>
              <w:i/>
              <w:sz w:val="20"/>
              <w:szCs w:val="20"/>
            </w:rPr>
            <w:t>MacDonnell</w:t>
          </w:r>
        </w:smartTag>
        <w:r w:rsidRPr="002966D9">
          <w:rPr>
            <w:rFonts w:ascii="Arial" w:hAnsi="Arial" w:cs="Arial"/>
            <w:i/>
            <w:sz w:val="20"/>
            <w:szCs w:val="20"/>
          </w:rPr>
          <w:t xml:space="preserve"> </w:t>
        </w:r>
        <w:smartTag w:uri="urn:schemas-microsoft-com:office:smarttags" w:element="PlaceType">
          <w:r w:rsidRPr="002966D9">
            <w:rPr>
              <w:rFonts w:ascii="Arial" w:hAnsi="Arial" w:cs="Arial"/>
              <w:i/>
              <w:sz w:val="20"/>
              <w:szCs w:val="20"/>
            </w:rPr>
            <w:t>Ranges</w:t>
          </w:r>
        </w:smartTag>
      </w:smartTag>
      <w:r w:rsidRPr="002966D9">
        <w:rPr>
          <w:rFonts w:ascii="Arial" w:hAnsi="Arial" w:cs="Arial"/>
          <w:i/>
          <w:sz w:val="20"/>
          <w:szCs w:val="20"/>
        </w:rPr>
        <w:t xml:space="preserve"> race in South Australia, 2010-2020</w:t>
      </w:r>
      <w:r w:rsidRPr="002966D9">
        <w:rPr>
          <w:rFonts w:ascii="Arial" w:hAnsi="Arial" w:cs="Arial"/>
          <w:sz w:val="20"/>
          <w:szCs w:val="20"/>
        </w:rPr>
        <w:t xml:space="preserve">. </w:t>
      </w:r>
      <w:proofErr w:type="gramStart"/>
      <w:r w:rsidRPr="002966D9">
        <w:rPr>
          <w:rFonts w:ascii="Arial" w:hAnsi="Arial" w:cs="Arial"/>
          <w:sz w:val="20"/>
          <w:szCs w:val="20"/>
        </w:rPr>
        <w:t xml:space="preserve">Department of Environment and Natural Resources, </w:t>
      </w:r>
      <w:r w:rsidR="00AF628D">
        <w:rPr>
          <w:rFonts w:ascii="Arial" w:hAnsi="Arial" w:cs="Arial"/>
          <w:sz w:val="20"/>
          <w:szCs w:val="20"/>
        </w:rPr>
        <w:t>Adelaide</w:t>
      </w:r>
      <w:r w:rsidRPr="002966D9">
        <w:rPr>
          <w:rFonts w:ascii="Arial" w:hAnsi="Arial" w:cs="Arial"/>
          <w:sz w:val="20"/>
          <w:szCs w:val="20"/>
        </w:rPr>
        <w:t>.</w:t>
      </w:r>
      <w:proofErr w:type="gramEnd"/>
    </w:p>
    <w:p w:rsidR="0019594F" w:rsidRDefault="001363C1" w:rsidP="00DF5F0E">
      <w:pPr>
        <w:spacing w:beforeLines="60" w:afterLines="60"/>
        <w:rPr>
          <w:rFonts w:ascii="Arial" w:hAnsi="Arial" w:cs="Arial"/>
          <w:sz w:val="20"/>
          <w:szCs w:val="20"/>
        </w:rPr>
      </w:pPr>
      <w:proofErr w:type="gramStart"/>
      <w:r w:rsidRPr="002966D9">
        <w:rPr>
          <w:rFonts w:ascii="Arial" w:hAnsi="Arial" w:cs="Arial"/>
          <w:sz w:val="20"/>
          <w:szCs w:val="20"/>
        </w:rPr>
        <w:t>ROACHE, M. (2011).</w:t>
      </w:r>
      <w:proofErr w:type="gramEnd"/>
      <w:r w:rsidRPr="002966D9">
        <w:rPr>
          <w:rFonts w:ascii="Arial" w:hAnsi="Arial" w:cs="Arial"/>
          <w:sz w:val="20"/>
          <w:szCs w:val="20"/>
        </w:rPr>
        <w:t xml:space="preserve"> </w:t>
      </w:r>
      <w:proofErr w:type="gramStart"/>
      <w:r w:rsidRPr="002966D9">
        <w:rPr>
          <w:rFonts w:ascii="Arial" w:hAnsi="Arial" w:cs="Arial"/>
          <w:i/>
          <w:sz w:val="20"/>
          <w:szCs w:val="20"/>
        </w:rPr>
        <w:t>The Action Plan for Threatened Australian Macropods</w:t>
      </w:r>
      <w:r w:rsidRPr="002966D9">
        <w:rPr>
          <w:rFonts w:ascii="Arial" w:hAnsi="Arial" w:cs="Arial"/>
          <w:sz w:val="20"/>
          <w:szCs w:val="20"/>
        </w:rPr>
        <w:t>.</w:t>
      </w:r>
      <w:proofErr w:type="gramEnd"/>
      <w:r w:rsidRPr="002966D9">
        <w:rPr>
          <w:rFonts w:ascii="Arial" w:hAnsi="Arial" w:cs="Arial"/>
          <w:sz w:val="20"/>
          <w:szCs w:val="20"/>
        </w:rPr>
        <w:t xml:space="preserve"> </w:t>
      </w:r>
      <w:proofErr w:type="gramStart"/>
      <w:r w:rsidRPr="002966D9">
        <w:rPr>
          <w:rFonts w:ascii="Arial" w:hAnsi="Arial" w:cs="Arial"/>
          <w:sz w:val="20"/>
          <w:szCs w:val="20"/>
        </w:rPr>
        <w:t>World Wide Fund for Nature-Australia, Sydney.</w:t>
      </w:r>
      <w:proofErr w:type="gramEnd"/>
    </w:p>
    <w:p w:rsidR="0019594F" w:rsidRDefault="005177CB" w:rsidP="00DF5F0E">
      <w:pPr>
        <w:autoSpaceDE w:val="0"/>
        <w:autoSpaceDN w:val="0"/>
        <w:adjustRightInd w:val="0"/>
        <w:spacing w:beforeLines="60" w:afterLines="60"/>
        <w:rPr>
          <w:rFonts w:ascii="Arial" w:hAnsi="Arial" w:cs="Arial"/>
          <w:sz w:val="20"/>
          <w:szCs w:val="20"/>
        </w:rPr>
      </w:pPr>
      <w:proofErr w:type="gramStart"/>
      <w:r>
        <w:rPr>
          <w:rFonts w:ascii="Arial" w:hAnsi="Arial" w:cs="Arial"/>
          <w:sz w:val="20"/>
          <w:szCs w:val="20"/>
        </w:rPr>
        <w:t>ROBLEY</w:t>
      </w:r>
      <w:r w:rsidR="00521BA1" w:rsidRPr="002966D9">
        <w:rPr>
          <w:rFonts w:ascii="Arial" w:hAnsi="Arial" w:cs="Arial"/>
          <w:sz w:val="20"/>
          <w:szCs w:val="20"/>
        </w:rPr>
        <w:t xml:space="preserve"> A., R</w:t>
      </w:r>
      <w:r>
        <w:rPr>
          <w:rFonts w:ascii="Arial" w:hAnsi="Arial" w:cs="Arial"/>
          <w:sz w:val="20"/>
          <w:szCs w:val="20"/>
        </w:rPr>
        <w:t>EDDIEX</w:t>
      </w:r>
      <w:r w:rsidR="00521BA1" w:rsidRPr="002966D9">
        <w:rPr>
          <w:rFonts w:ascii="Arial" w:hAnsi="Arial" w:cs="Arial"/>
          <w:sz w:val="20"/>
          <w:szCs w:val="20"/>
        </w:rPr>
        <w:t xml:space="preserve"> B., A</w:t>
      </w:r>
      <w:r>
        <w:rPr>
          <w:rFonts w:ascii="Arial" w:hAnsi="Arial" w:cs="Arial"/>
          <w:sz w:val="20"/>
          <w:szCs w:val="20"/>
        </w:rPr>
        <w:t>RTHUR</w:t>
      </w:r>
      <w:r w:rsidR="00521BA1" w:rsidRPr="002966D9">
        <w:rPr>
          <w:rFonts w:ascii="Arial" w:hAnsi="Arial" w:cs="Arial"/>
          <w:sz w:val="20"/>
          <w:szCs w:val="20"/>
        </w:rPr>
        <w:t xml:space="preserve"> T., P</w:t>
      </w:r>
      <w:r>
        <w:rPr>
          <w:rFonts w:ascii="Arial" w:hAnsi="Arial" w:cs="Arial"/>
          <w:sz w:val="20"/>
          <w:szCs w:val="20"/>
        </w:rPr>
        <w:t>ECH</w:t>
      </w:r>
      <w:r w:rsidR="00521BA1" w:rsidRPr="002966D9">
        <w:rPr>
          <w:rFonts w:ascii="Arial" w:hAnsi="Arial" w:cs="Arial"/>
          <w:sz w:val="20"/>
          <w:szCs w:val="20"/>
        </w:rPr>
        <w:t xml:space="preserve"> R.</w:t>
      </w:r>
      <w:r w:rsidR="006E306A" w:rsidRPr="002966D9">
        <w:rPr>
          <w:rFonts w:ascii="Arial" w:hAnsi="Arial" w:cs="Arial"/>
          <w:sz w:val="20"/>
          <w:szCs w:val="20"/>
        </w:rPr>
        <w:t xml:space="preserve"> </w:t>
      </w:r>
      <w:r w:rsidR="00521BA1" w:rsidRPr="002966D9">
        <w:rPr>
          <w:rFonts w:ascii="Arial" w:hAnsi="Arial" w:cs="Arial"/>
          <w:sz w:val="20"/>
          <w:szCs w:val="20"/>
        </w:rPr>
        <w:t>and F</w:t>
      </w:r>
      <w:r>
        <w:rPr>
          <w:rFonts w:ascii="Arial" w:hAnsi="Arial" w:cs="Arial"/>
          <w:sz w:val="20"/>
          <w:szCs w:val="20"/>
        </w:rPr>
        <w:t>ORSYTH</w:t>
      </w:r>
      <w:r w:rsidR="00521BA1" w:rsidRPr="002966D9">
        <w:rPr>
          <w:rFonts w:ascii="Arial" w:hAnsi="Arial" w:cs="Arial"/>
          <w:sz w:val="20"/>
          <w:szCs w:val="20"/>
        </w:rPr>
        <w:t xml:space="preserve"> D. (2004).</w:t>
      </w:r>
      <w:proofErr w:type="gramEnd"/>
      <w:r w:rsidR="00521BA1" w:rsidRPr="002966D9">
        <w:rPr>
          <w:rFonts w:ascii="Arial" w:hAnsi="Arial" w:cs="Arial"/>
          <w:sz w:val="20"/>
          <w:szCs w:val="20"/>
        </w:rPr>
        <w:t xml:space="preserve"> </w:t>
      </w:r>
      <w:proofErr w:type="gramStart"/>
      <w:r w:rsidR="00521BA1" w:rsidRPr="002966D9">
        <w:rPr>
          <w:rFonts w:ascii="Arial" w:hAnsi="Arial" w:cs="Arial"/>
          <w:sz w:val="20"/>
          <w:szCs w:val="20"/>
        </w:rPr>
        <w:t>Interactions</w:t>
      </w:r>
      <w:r w:rsidR="006E306A" w:rsidRPr="002966D9">
        <w:rPr>
          <w:rFonts w:ascii="Arial" w:hAnsi="Arial" w:cs="Arial"/>
          <w:sz w:val="20"/>
          <w:szCs w:val="20"/>
        </w:rPr>
        <w:t xml:space="preserve"> </w:t>
      </w:r>
      <w:r w:rsidR="00521BA1" w:rsidRPr="002966D9">
        <w:rPr>
          <w:rFonts w:ascii="Arial" w:hAnsi="Arial" w:cs="Arial"/>
          <w:sz w:val="20"/>
          <w:szCs w:val="20"/>
        </w:rPr>
        <w:t>between feral cats, foxes, native carnivores, and rabbits in Australia.</w:t>
      </w:r>
      <w:proofErr w:type="gramEnd"/>
      <w:r w:rsidR="00521BA1" w:rsidRPr="002966D9">
        <w:rPr>
          <w:rFonts w:ascii="Arial" w:hAnsi="Arial" w:cs="Arial"/>
          <w:sz w:val="20"/>
          <w:szCs w:val="20"/>
        </w:rPr>
        <w:t xml:space="preserve"> </w:t>
      </w:r>
      <w:proofErr w:type="gramStart"/>
      <w:r w:rsidR="00521BA1" w:rsidRPr="002966D9">
        <w:rPr>
          <w:rFonts w:ascii="Arial" w:hAnsi="Arial" w:cs="Arial"/>
          <w:sz w:val="20"/>
          <w:szCs w:val="20"/>
        </w:rPr>
        <w:t xml:space="preserve">Arthur Rylah Institute for Environmental </w:t>
      </w:r>
      <w:r w:rsidR="006E306A" w:rsidRPr="002966D9">
        <w:rPr>
          <w:rFonts w:ascii="Arial" w:hAnsi="Arial" w:cs="Arial"/>
          <w:sz w:val="20"/>
          <w:szCs w:val="20"/>
        </w:rPr>
        <w:t>Research, Department</w:t>
      </w:r>
      <w:r w:rsidR="00521BA1" w:rsidRPr="002966D9">
        <w:rPr>
          <w:rFonts w:ascii="Arial" w:hAnsi="Arial" w:cs="Arial"/>
          <w:sz w:val="20"/>
          <w:szCs w:val="20"/>
        </w:rPr>
        <w:t xml:space="preserve"> of Sustainability and</w:t>
      </w:r>
      <w:r w:rsidR="00DF3E59" w:rsidRPr="002966D9">
        <w:rPr>
          <w:rFonts w:ascii="Arial" w:hAnsi="Arial" w:cs="Arial"/>
          <w:sz w:val="20"/>
          <w:szCs w:val="20"/>
        </w:rPr>
        <w:t xml:space="preserve"> </w:t>
      </w:r>
      <w:r w:rsidR="00521BA1" w:rsidRPr="002966D9">
        <w:rPr>
          <w:rFonts w:ascii="Arial" w:hAnsi="Arial" w:cs="Arial"/>
          <w:sz w:val="20"/>
          <w:szCs w:val="20"/>
        </w:rPr>
        <w:t>Environment, Melbourne.</w:t>
      </w:r>
      <w:proofErr w:type="gramEnd"/>
    </w:p>
    <w:p w:rsidR="0019594F" w:rsidRDefault="004630D8" w:rsidP="00DF5F0E">
      <w:pPr>
        <w:spacing w:beforeLines="60" w:afterLines="60"/>
        <w:rPr>
          <w:rFonts w:ascii="Arial" w:hAnsi="Arial" w:cs="Arial"/>
          <w:sz w:val="20"/>
          <w:szCs w:val="20"/>
        </w:rPr>
      </w:pPr>
      <w:r w:rsidRPr="002966D9">
        <w:rPr>
          <w:rFonts w:ascii="Arial" w:hAnsi="Arial" w:cs="Arial"/>
          <w:sz w:val="20"/>
          <w:szCs w:val="20"/>
        </w:rPr>
        <w:t xml:space="preserve">SCHULTZ, D.J., </w:t>
      </w:r>
      <w:hyperlink r:id="rId23" w:history="1">
        <w:r w:rsidRPr="002966D9">
          <w:rPr>
            <w:rStyle w:val="Hyperlink"/>
            <w:rFonts w:ascii="Arial" w:hAnsi="Arial" w:cs="Arial"/>
            <w:color w:val="auto"/>
            <w:sz w:val="20"/>
            <w:szCs w:val="20"/>
            <w:u w:val="none"/>
          </w:rPr>
          <w:t>WHITEHEAD, P.J</w:t>
        </w:r>
      </w:hyperlink>
      <w:r w:rsidRPr="002966D9">
        <w:rPr>
          <w:rFonts w:ascii="Arial" w:hAnsi="Arial" w:cs="Arial"/>
          <w:sz w:val="20"/>
          <w:szCs w:val="20"/>
        </w:rPr>
        <w:t xml:space="preserve">, </w:t>
      </w:r>
      <w:hyperlink r:id="rId24" w:history="1">
        <w:r w:rsidRPr="002966D9">
          <w:rPr>
            <w:rStyle w:val="Hyperlink"/>
            <w:rFonts w:ascii="Arial" w:hAnsi="Arial" w:cs="Arial"/>
            <w:color w:val="auto"/>
            <w:sz w:val="20"/>
            <w:szCs w:val="20"/>
            <w:u w:val="none"/>
          </w:rPr>
          <w:t>TAGGART, D.A</w:t>
        </w:r>
      </w:hyperlink>
      <w:r w:rsidRPr="002966D9">
        <w:rPr>
          <w:rFonts w:ascii="Arial" w:hAnsi="Arial" w:cs="Arial"/>
          <w:sz w:val="20"/>
          <w:szCs w:val="20"/>
        </w:rPr>
        <w:t xml:space="preserve">. </w:t>
      </w:r>
      <w:proofErr w:type="gramStart"/>
      <w:r w:rsidRPr="002966D9">
        <w:rPr>
          <w:rFonts w:ascii="Arial" w:hAnsi="Arial" w:cs="Arial"/>
          <w:sz w:val="20"/>
          <w:szCs w:val="20"/>
        </w:rPr>
        <w:t>(2006)</w:t>
      </w:r>
      <w:r w:rsidR="004D1731" w:rsidRPr="002966D9">
        <w:rPr>
          <w:rFonts w:ascii="Arial" w:hAnsi="Arial" w:cs="Arial"/>
          <w:sz w:val="20"/>
          <w:szCs w:val="20"/>
        </w:rPr>
        <w:t>.</w:t>
      </w:r>
      <w:r w:rsidRPr="002966D9">
        <w:rPr>
          <w:rFonts w:ascii="Arial" w:hAnsi="Arial" w:cs="Arial"/>
          <w:sz w:val="20"/>
          <w:szCs w:val="20"/>
        </w:rPr>
        <w:t xml:space="preserve"> </w:t>
      </w:r>
      <w:r w:rsidRPr="002966D9">
        <w:rPr>
          <w:rFonts w:ascii="Arial" w:hAnsi="Arial" w:cs="Arial"/>
          <w:bCs/>
          <w:sz w:val="20"/>
          <w:szCs w:val="20"/>
        </w:rPr>
        <w:t>Review of surrogacy program for endangered Victorian brush-tailed rock wallaby (</w:t>
      </w:r>
      <w:r w:rsidRPr="002966D9">
        <w:rPr>
          <w:rFonts w:ascii="Arial" w:hAnsi="Arial" w:cs="Arial"/>
          <w:bCs/>
          <w:i/>
          <w:sz w:val="20"/>
          <w:szCs w:val="20"/>
        </w:rPr>
        <w:t>Petrogale penicillata</w:t>
      </w:r>
      <w:r w:rsidRPr="002966D9">
        <w:rPr>
          <w:rFonts w:ascii="Arial" w:hAnsi="Arial" w:cs="Arial"/>
          <w:bCs/>
          <w:sz w:val="20"/>
          <w:szCs w:val="20"/>
        </w:rPr>
        <w:t>) with special reference to animal husbandry and veterinary considerations.</w:t>
      </w:r>
      <w:proofErr w:type="gramEnd"/>
      <w:r w:rsidRPr="002966D9">
        <w:rPr>
          <w:rFonts w:ascii="Arial" w:hAnsi="Arial" w:cs="Arial"/>
          <w:bCs/>
          <w:sz w:val="20"/>
          <w:szCs w:val="20"/>
        </w:rPr>
        <w:t xml:space="preserve"> </w:t>
      </w:r>
      <w:r w:rsidRPr="002966D9">
        <w:rPr>
          <w:rFonts w:ascii="Arial" w:hAnsi="Arial" w:cs="Arial"/>
          <w:bCs/>
          <w:i/>
          <w:sz w:val="20"/>
          <w:szCs w:val="20"/>
        </w:rPr>
        <w:t>Journal of Zoo and Wildlife Medicine</w:t>
      </w:r>
      <w:r w:rsidRPr="002966D9">
        <w:rPr>
          <w:rFonts w:ascii="Arial" w:hAnsi="Arial" w:cs="Arial"/>
          <w:bCs/>
          <w:sz w:val="20"/>
          <w:szCs w:val="20"/>
        </w:rPr>
        <w:t xml:space="preserve"> </w:t>
      </w:r>
      <w:r w:rsidRPr="002966D9">
        <w:rPr>
          <w:rFonts w:ascii="Arial" w:hAnsi="Arial" w:cs="Arial"/>
          <w:b/>
          <w:bCs/>
          <w:sz w:val="20"/>
          <w:szCs w:val="20"/>
        </w:rPr>
        <w:t>37</w:t>
      </w:r>
      <w:r w:rsidRPr="002966D9">
        <w:rPr>
          <w:rFonts w:ascii="Arial" w:hAnsi="Arial" w:cs="Arial"/>
          <w:bCs/>
          <w:sz w:val="20"/>
          <w:szCs w:val="20"/>
        </w:rPr>
        <w:t xml:space="preserve">: </w:t>
      </w:r>
      <w:r w:rsidRPr="002966D9">
        <w:rPr>
          <w:rFonts w:ascii="Arial" w:hAnsi="Arial" w:cs="Arial"/>
          <w:sz w:val="20"/>
          <w:szCs w:val="20"/>
        </w:rPr>
        <w:t>33-39.</w:t>
      </w:r>
    </w:p>
    <w:p w:rsidR="0019594F" w:rsidRDefault="005233A6" w:rsidP="00DF5F0E">
      <w:pPr>
        <w:spacing w:beforeLines="60" w:afterLines="60"/>
        <w:rPr>
          <w:rFonts w:ascii="Arial" w:hAnsi="Arial" w:cs="Arial"/>
          <w:sz w:val="20"/>
          <w:szCs w:val="20"/>
        </w:rPr>
      </w:pPr>
      <w:proofErr w:type="gramStart"/>
      <w:r w:rsidRPr="002966D9">
        <w:rPr>
          <w:rFonts w:ascii="Arial" w:hAnsi="Arial" w:cs="Arial"/>
          <w:caps/>
          <w:color w:val="000000"/>
          <w:sz w:val="20"/>
          <w:szCs w:val="20"/>
          <w:lang w:eastAsia="en-AU"/>
        </w:rPr>
        <w:t xml:space="preserve">Short, J., Caughley, G., Grice, D. </w:t>
      </w:r>
      <w:r w:rsidRPr="002966D9">
        <w:rPr>
          <w:rFonts w:ascii="Arial" w:hAnsi="Arial" w:cs="Arial"/>
          <w:color w:val="000000"/>
          <w:sz w:val="20"/>
          <w:szCs w:val="20"/>
          <w:lang w:eastAsia="en-AU"/>
        </w:rPr>
        <w:t>and</w:t>
      </w:r>
      <w:r w:rsidRPr="002966D9">
        <w:rPr>
          <w:rFonts w:ascii="Arial" w:hAnsi="Arial" w:cs="Arial"/>
          <w:caps/>
          <w:color w:val="000000"/>
          <w:sz w:val="20"/>
          <w:szCs w:val="20"/>
          <w:lang w:eastAsia="en-AU"/>
        </w:rPr>
        <w:t xml:space="preserve"> Brown, B.</w:t>
      </w:r>
      <w:r w:rsidRPr="002966D9">
        <w:rPr>
          <w:rFonts w:ascii="Arial" w:hAnsi="Arial" w:cs="Arial"/>
          <w:color w:val="000000"/>
          <w:sz w:val="20"/>
          <w:szCs w:val="20"/>
          <w:lang w:eastAsia="en-AU"/>
        </w:rPr>
        <w:t xml:space="preserve"> (1983).</w:t>
      </w:r>
      <w:proofErr w:type="gramEnd"/>
      <w:r w:rsidRPr="002966D9">
        <w:rPr>
          <w:rFonts w:ascii="Arial" w:hAnsi="Arial" w:cs="Arial"/>
          <w:color w:val="000000"/>
          <w:sz w:val="20"/>
          <w:szCs w:val="20"/>
          <w:lang w:eastAsia="en-AU"/>
        </w:rPr>
        <w:t xml:space="preserve"> </w:t>
      </w:r>
      <w:proofErr w:type="gramStart"/>
      <w:r w:rsidRPr="002966D9">
        <w:rPr>
          <w:rFonts w:ascii="Arial" w:hAnsi="Arial" w:cs="Arial"/>
          <w:color w:val="000000"/>
          <w:sz w:val="20"/>
          <w:szCs w:val="20"/>
          <w:lang w:eastAsia="en-AU"/>
        </w:rPr>
        <w:t>The distribution and abundance of kangaroos in relation to environment in Western Australia.</w:t>
      </w:r>
      <w:proofErr w:type="gramEnd"/>
      <w:r w:rsidRPr="002966D9">
        <w:rPr>
          <w:rFonts w:ascii="Arial" w:hAnsi="Arial" w:cs="Arial"/>
          <w:color w:val="000000"/>
          <w:sz w:val="20"/>
          <w:szCs w:val="20"/>
          <w:lang w:eastAsia="en-AU"/>
        </w:rPr>
        <w:t xml:space="preserve"> </w:t>
      </w:r>
      <w:r w:rsidRPr="002966D9">
        <w:rPr>
          <w:rFonts w:ascii="Arial" w:hAnsi="Arial" w:cs="Arial"/>
          <w:i/>
          <w:iCs/>
          <w:color w:val="000000"/>
          <w:sz w:val="20"/>
          <w:szCs w:val="20"/>
          <w:lang w:eastAsia="en-AU"/>
        </w:rPr>
        <w:t xml:space="preserve">Australian Wildlife Research </w:t>
      </w:r>
      <w:r w:rsidRPr="002966D9">
        <w:rPr>
          <w:rFonts w:ascii="Arial" w:hAnsi="Arial" w:cs="Arial"/>
          <w:b/>
          <w:bCs/>
          <w:color w:val="000000"/>
          <w:sz w:val="20"/>
          <w:szCs w:val="20"/>
          <w:lang w:eastAsia="en-AU"/>
        </w:rPr>
        <w:t>10</w:t>
      </w:r>
      <w:r w:rsidRPr="002966D9">
        <w:rPr>
          <w:rFonts w:ascii="Arial" w:hAnsi="Arial" w:cs="Arial"/>
          <w:color w:val="000000"/>
          <w:sz w:val="20"/>
          <w:szCs w:val="20"/>
          <w:lang w:eastAsia="en-AU"/>
        </w:rPr>
        <w:t>, 435-452.</w:t>
      </w:r>
    </w:p>
    <w:p w:rsidR="0019594F" w:rsidRDefault="00100C47" w:rsidP="00DF5F0E">
      <w:pPr>
        <w:spacing w:beforeLines="60" w:afterLines="60"/>
        <w:rPr>
          <w:rFonts w:ascii="Arial" w:hAnsi="Arial" w:cs="Arial"/>
          <w:sz w:val="20"/>
          <w:szCs w:val="20"/>
        </w:rPr>
      </w:pPr>
      <w:proofErr w:type="gramStart"/>
      <w:r w:rsidRPr="00AF628D">
        <w:rPr>
          <w:rFonts w:ascii="Arial" w:hAnsi="Arial" w:cs="Arial"/>
          <w:caps/>
          <w:sz w:val="20"/>
          <w:szCs w:val="20"/>
        </w:rPr>
        <w:t>South Australian Department of Premier and Cabinet</w:t>
      </w:r>
      <w:r w:rsidRPr="002966D9">
        <w:rPr>
          <w:rFonts w:ascii="Arial" w:hAnsi="Arial" w:cs="Arial"/>
          <w:sz w:val="20"/>
          <w:szCs w:val="20"/>
        </w:rPr>
        <w:t xml:space="preserve"> (2011) </w:t>
      </w:r>
      <w:r w:rsidRPr="002966D9">
        <w:rPr>
          <w:rFonts w:ascii="Arial" w:hAnsi="Arial" w:cs="Arial"/>
          <w:i/>
          <w:sz w:val="20"/>
          <w:szCs w:val="20"/>
        </w:rPr>
        <w:t>South Australian Strategic Plan.</w:t>
      </w:r>
      <w:proofErr w:type="gramEnd"/>
      <w:r w:rsidRPr="002966D9">
        <w:rPr>
          <w:rFonts w:ascii="Arial" w:hAnsi="Arial" w:cs="Arial"/>
          <w:i/>
          <w:sz w:val="20"/>
          <w:szCs w:val="20"/>
        </w:rPr>
        <w:t xml:space="preserve"> </w:t>
      </w:r>
      <w:proofErr w:type="gramStart"/>
      <w:r w:rsidRPr="002966D9">
        <w:rPr>
          <w:rFonts w:ascii="Arial" w:hAnsi="Arial" w:cs="Arial"/>
          <w:sz w:val="20"/>
          <w:szCs w:val="20"/>
        </w:rPr>
        <w:t>South Australian Department of Premier and Cabinet</w:t>
      </w:r>
      <w:r w:rsidR="00AF628D">
        <w:rPr>
          <w:rFonts w:ascii="Arial" w:hAnsi="Arial" w:cs="Arial"/>
          <w:sz w:val="20"/>
          <w:szCs w:val="20"/>
        </w:rPr>
        <w:t>, Adelaide.</w:t>
      </w:r>
      <w:proofErr w:type="gramEnd"/>
      <w:r w:rsidRPr="002966D9">
        <w:rPr>
          <w:rFonts w:ascii="Arial" w:hAnsi="Arial" w:cs="Arial"/>
          <w:sz w:val="20"/>
          <w:szCs w:val="20"/>
        </w:rPr>
        <w:t xml:space="preserve"> </w:t>
      </w:r>
      <w:proofErr w:type="gramStart"/>
      <w:r w:rsidRPr="002966D9">
        <w:rPr>
          <w:rFonts w:ascii="Arial" w:hAnsi="Arial" w:cs="Arial"/>
          <w:sz w:val="20"/>
          <w:szCs w:val="20"/>
        </w:rPr>
        <w:t xml:space="preserve">Available from </w:t>
      </w:r>
      <w:hyperlink r:id="rId25" w:history="1">
        <w:r w:rsidRPr="002966D9">
          <w:rPr>
            <w:rStyle w:val="Hyperlink"/>
            <w:rFonts w:ascii="Arial" w:hAnsi="Arial" w:cs="Arial"/>
            <w:sz w:val="20"/>
            <w:szCs w:val="20"/>
          </w:rPr>
          <w:t>http://saplan.org.au/media/BAhbBlsHOgZmSSIhMjAxMS8xMS8wNC8wMV8wMl8xNF8yMjNfZmlsZQY6BkVU/01_02_14_223_file</w:t>
        </w:r>
      </w:hyperlink>
      <w:r w:rsidR="00F50222">
        <w:t>.</w:t>
      </w:r>
      <w:proofErr w:type="gramEnd"/>
    </w:p>
    <w:p w:rsidR="0019594F" w:rsidRDefault="00A56DED" w:rsidP="00DF5F0E">
      <w:pPr>
        <w:autoSpaceDE w:val="0"/>
        <w:autoSpaceDN w:val="0"/>
        <w:adjustRightInd w:val="0"/>
        <w:spacing w:beforeLines="60" w:afterLines="60"/>
        <w:rPr>
          <w:rFonts w:ascii="Arial" w:hAnsi="Arial" w:cs="Arial"/>
          <w:sz w:val="20"/>
          <w:szCs w:val="20"/>
        </w:rPr>
      </w:pPr>
      <w:r w:rsidRPr="00AF628D">
        <w:rPr>
          <w:rFonts w:ascii="Arial" w:hAnsi="Arial" w:cs="Arial"/>
          <w:caps/>
          <w:sz w:val="20"/>
          <w:szCs w:val="20"/>
        </w:rPr>
        <w:t>South Australian Government</w:t>
      </w:r>
      <w:r w:rsidRPr="00AF628D">
        <w:rPr>
          <w:rFonts w:ascii="Arial" w:hAnsi="Arial" w:cs="Arial"/>
          <w:sz w:val="20"/>
          <w:szCs w:val="20"/>
        </w:rPr>
        <w:t xml:space="preserve"> (2010) Department of Environment and Natural Resources Corporate Plan 2010-2014.</w:t>
      </w:r>
      <w:r>
        <w:rPr>
          <w:rFonts w:ascii="Arial" w:hAnsi="Arial" w:cs="Arial"/>
          <w:sz w:val="20"/>
          <w:szCs w:val="20"/>
        </w:rPr>
        <w:t xml:space="preserve"> Adelaide. </w:t>
      </w:r>
      <w:proofErr w:type="gramStart"/>
      <w:r w:rsidR="000B3C8C">
        <w:rPr>
          <w:rFonts w:ascii="Arial" w:hAnsi="Arial" w:cs="Arial"/>
          <w:sz w:val="20"/>
          <w:szCs w:val="20"/>
        </w:rPr>
        <w:t>Available</w:t>
      </w:r>
      <w:r w:rsidRPr="00AF628D">
        <w:rPr>
          <w:rFonts w:ascii="Arial" w:hAnsi="Arial" w:cs="Arial"/>
          <w:sz w:val="20"/>
          <w:szCs w:val="20"/>
        </w:rPr>
        <w:t xml:space="preserve"> from </w:t>
      </w:r>
      <w:hyperlink r:id="rId26" w:history="1">
        <w:r w:rsidRPr="00AF628D">
          <w:rPr>
            <w:rStyle w:val="Hyperlink"/>
            <w:rFonts w:ascii="Arial" w:hAnsi="Arial" w:cs="Arial"/>
            <w:sz w:val="20"/>
            <w:szCs w:val="20"/>
          </w:rPr>
          <w:t>http://www.environment.sa.gov.au/About_Us/Reports/Corporate_plans</w:t>
        </w:r>
      </w:hyperlink>
      <w:r w:rsidR="00F50222">
        <w:t>.</w:t>
      </w:r>
      <w:proofErr w:type="gramEnd"/>
    </w:p>
    <w:p w:rsidR="0019594F" w:rsidRDefault="00100C47" w:rsidP="00DF5F0E">
      <w:pPr>
        <w:autoSpaceDE w:val="0"/>
        <w:autoSpaceDN w:val="0"/>
        <w:adjustRightInd w:val="0"/>
        <w:spacing w:beforeLines="60" w:afterLines="60"/>
        <w:rPr>
          <w:rFonts w:ascii="Arial" w:hAnsi="Arial" w:cs="Arial"/>
          <w:sz w:val="20"/>
          <w:szCs w:val="20"/>
        </w:rPr>
      </w:pPr>
      <w:r w:rsidRPr="00AF628D">
        <w:rPr>
          <w:rFonts w:ascii="Arial" w:hAnsi="Arial" w:cs="Arial"/>
          <w:caps/>
          <w:sz w:val="20"/>
          <w:szCs w:val="20"/>
        </w:rPr>
        <w:t>South Australian Government</w:t>
      </w:r>
      <w:r w:rsidRPr="002966D9">
        <w:rPr>
          <w:rFonts w:ascii="Arial" w:hAnsi="Arial" w:cs="Arial"/>
          <w:sz w:val="20"/>
          <w:szCs w:val="20"/>
        </w:rPr>
        <w:t xml:space="preserve"> (2011) Natural Resources Management Plan for the Alinytjara Wilurara Natural Resources Management Region.</w:t>
      </w:r>
      <w:r w:rsidR="00AF628D">
        <w:rPr>
          <w:rFonts w:ascii="Arial" w:hAnsi="Arial" w:cs="Arial"/>
          <w:sz w:val="20"/>
          <w:szCs w:val="20"/>
        </w:rPr>
        <w:t xml:space="preserve"> Adelaide, SA.</w:t>
      </w:r>
      <w:r w:rsidR="00165D46">
        <w:rPr>
          <w:rFonts w:ascii="Arial" w:hAnsi="Arial" w:cs="Arial"/>
          <w:sz w:val="20"/>
          <w:szCs w:val="20"/>
        </w:rPr>
        <w:t xml:space="preserve"> </w:t>
      </w:r>
      <w:proofErr w:type="gramStart"/>
      <w:r w:rsidR="000B3C8C">
        <w:rPr>
          <w:rFonts w:ascii="Arial" w:hAnsi="Arial" w:cs="Arial"/>
          <w:sz w:val="20"/>
          <w:szCs w:val="20"/>
        </w:rPr>
        <w:t>Available</w:t>
      </w:r>
      <w:r w:rsidRPr="002966D9">
        <w:rPr>
          <w:rFonts w:ascii="Arial" w:hAnsi="Arial" w:cs="Arial"/>
          <w:sz w:val="20"/>
          <w:szCs w:val="20"/>
        </w:rPr>
        <w:t xml:space="preserve"> from </w:t>
      </w:r>
      <w:hyperlink r:id="rId27" w:history="1">
        <w:r w:rsidR="00AF628D" w:rsidRPr="00707ADC">
          <w:rPr>
            <w:rStyle w:val="Hyperlink"/>
            <w:rFonts w:ascii="Arial" w:hAnsi="Arial" w:cs="Arial"/>
            <w:sz w:val="20"/>
            <w:szCs w:val="20"/>
          </w:rPr>
          <w:t>http://awnrm.sa.gov.au/Portals/3/AWN1302%20NRM%20Plan%202011-10-18.pdf</w:t>
        </w:r>
      </w:hyperlink>
      <w:r w:rsidR="00F50222">
        <w:t>.</w:t>
      </w:r>
      <w:proofErr w:type="gramEnd"/>
    </w:p>
    <w:p w:rsidR="0019594F" w:rsidRDefault="004630D8" w:rsidP="00DF5F0E">
      <w:pPr>
        <w:spacing w:beforeLines="60" w:afterLines="60"/>
        <w:rPr>
          <w:rFonts w:ascii="Arial" w:hAnsi="Arial" w:cs="Arial"/>
          <w:sz w:val="20"/>
          <w:szCs w:val="20"/>
        </w:rPr>
      </w:pPr>
      <w:r w:rsidRPr="002966D9">
        <w:rPr>
          <w:rFonts w:ascii="Arial" w:hAnsi="Arial" w:cs="Arial"/>
          <w:sz w:val="20"/>
          <w:szCs w:val="20"/>
        </w:rPr>
        <w:t xml:space="preserve">SPENCER, P.B.S. (1991). Evidence of predation by a feral cat, </w:t>
      </w:r>
      <w:r w:rsidRPr="002966D9">
        <w:rPr>
          <w:rFonts w:ascii="Arial" w:hAnsi="Arial" w:cs="Arial"/>
          <w:i/>
          <w:sz w:val="20"/>
          <w:szCs w:val="20"/>
        </w:rPr>
        <w:t xml:space="preserve">Felis catus </w:t>
      </w:r>
      <w:r w:rsidRPr="002966D9">
        <w:rPr>
          <w:rFonts w:ascii="Arial" w:hAnsi="Arial" w:cs="Arial"/>
          <w:sz w:val="20"/>
          <w:szCs w:val="20"/>
        </w:rPr>
        <w:t xml:space="preserve">(Carnivora: Felidae) on an isolated </w:t>
      </w:r>
      <w:r w:rsidR="005E5EE2">
        <w:rPr>
          <w:rFonts w:ascii="Arial" w:hAnsi="Arial" w:cs="Arial"/>
          <w:sz w:val="20"/>
          <w:szCs w:val="20"/>
        </w:rPr>
        <w:t>rock wallaby</w:t>
      </w:r>
      <w:r w:rsidRPr="002966D9">
        <w:rPr>
          <w:rFonts w:ascii="Arial" w:hAnsi="Arial" w:cs="Arial"/>
          <w:sz w:val="20"/>
          <w:szCs w:val="20"/>
        </w:rPr>
        <w:t xml:space="preserve"> colony in tropical </w:t>
      </w:r>
      <w:smartTag w:uri="urn:schemas-microsoft-com:office:smarttags" w:element="State">
        <w:smartTag w:uri="urn:schemas-microsoft-com:office:smarttags" w:element="place">
          <w:r w:rsidRPr="002966D9">
            <w:rPr>
              <w:rFonts w:ascii="Arial" w:hAnsi="Arial" w:cs="Arial"/>
              <w:sz w:val="20"/>
              <w:szCs w:val="20"/>
            </w:rPr>
            <w:t>Queensland</w:t>
          </w:r>
        </w:smartTag>
      </w:smartTag>
      <w:r w:rsidRPr="002966D9">
        <w:rPr>
          <w:rFonts w:ascii="Arial" w:hAnsi="Arial" w:cs="Arial"/>
          <w:sz w:val="20"/>
          <w:szCs w:val="20"/>
        </w:rPr>
        <w:t xml:space="preserve">. </w:t>
      </w:r>
      <w:r w:rsidRPr="002966D9">
        <w:rPr>
          <w:rFonts w:ascii="Arial" w:hAnsi="Arial" w:cs="Arial"/>
          <w:i/>
          <w:sz w:val="20"/>
          <w:szCs w:val="20"/>
        </w:rPr>
        <w:t xml:space="preserve">Australian Mammalogy </w:t>
      </w:r>
      <w:r w:rsidRPr="002966D9">
        <w:rPr>
          <w:rFonts w:ascii="Arial" w:hAnsi="Arial" w:cs="Arial"/>
          <w:b/>
          <w:sz w:val="20"/>
          <w:szCs w:val="20"/>
        </w:rPr>
        <w:t>14</w:t>
      </w:r>
      <w:r w:rsidRPr="002966D9">
        <w:rPr>
          <w:rFonts w:ascii="Arial" w:hAnsi="Arial" w:cs="Arial"/>
          <w:sz w:val="20"/>
          <w:szCs w:val="20"/>
        </w:rPr>
        <w:t>: 143-144.</w:t>
      </w:r>
    </w:p>
    <w:p w:rsidR="0019594F" w:rsidRDefault="00DE5626" w:rsidP="00DF5F0E">
      <w:pPr>
        <w:spacing w:beforeLines="60" w:afterLines="60"/>
        <w:rPr>
          <w:rFonts w:ascii="Arial" w:hAnsi="Arial" w:cs="Arial"/>
          <w:sz w:val="20"/>
          <w:szCs w:val="20"/>
        </w:rPr>
      </w:pPr>
      <w:proofErr w:type="gramStart"/>
      <w:r w:rsidRPr="00165D46">
        <w:rPr>
          <w:rFonts w:ascii="Arial" w:hAnsi="Arial"/>
          <w:caps/>
          <w:sz w:val="20"/>
          <w:szCs w:val="20"/>
        </w:rPr>
        <w:t>Department of Sustainability, Environment, Water, Population and Communities</w:t>
      </w:r>
      <w:r>
        <w:rPr>
          <w:rFonts w:ascii="Arial" w:hAnsi="Arial" w:cs="Arial"/>
          <w:sz w:val="20"/>
          <w:szCs w:val="20"/>
        </w:rPr>
        <w:t xml:space="preserve"> (2011</w:t>
      </w:r>
      <w:r w:rsidRPr="00165D46">
        <w:rPr>
          <w:rFonts w:ascii="Arial" w:hAnsi="Arial" w:cs="Arial"/>
          <w:sz w:val="20"/>
          <w:szCs w:val="20"/>
        </w:rPr>
        <w:t>).</w:t>
      </w:r>
      <w:proofErr w:type="gramEnd"/>
      <w:r w:rsidRPr="00165D46">
        <w:rPr>
          <w:rFonts w:ascii="Arial" w:hAnsi="Arial" w:cs="Arial"/>
          <w:sz w:val="20"/>
          <w:szCs w:val="20"/>
        </w:rPr>
        <w:t xml:space="preserve"> </w:t>
      </w:r>
      <w:r w:rsidRPr="00165D46">
        <w:rPr>
          <w:rFonts w:ascii="Arial" w:hAnsi="Arial" w:cs="Arial"/>
          <w:i/>
          <w:iCs/>
          <w:sz w:val="20"/>
          <w:szCs w:val="20"/>
        </w:rPr>
        <w:t>Survey guidelines for Australia's threatened mammals. EPBC Act survey guidelines 6.5</w:t>
      </w:r>
      <w:r w:rsidRPr="00165D46">
        <w:rPr>
          <w:rFonts w:ascii="Arial" w:hAnsi="Arial" w:cs="Arial"/>
          <w:sz w:val="20"/>
          <w:szCs w:val="20"/>
        </w:rPr>
        <w:t xml:space="preserve">. </w:t>
      </w:r>
      <w:proofErr w:type="gramStart"/>
      <w:r w:rsidRPr="00165D46">
        <w:rPr>
          <w:rFonts w:ascii="Arial" w:hAnsi="Arial" w:cs="Arial"/>
          <w:sz w:val="20"/>
          <w:szCs w:val="20"/>
        </w:rPr>
        <w:t>[Online</w:t>
      </w:r>
      <w:r w:rsidRPr="002966D9">
        <w:rPr>
          <w:rFonts w:ascii="Arial" w:hAnsi="Arial" w:cs="Arial"/>
          <w:sz w:val="20"/>
          <w:szCs w:val="20"/>
        </w:rPr>
        <w:t>].</w:t>
      </w:r>
      <w:proofErr w:type="gramEnd"/>
      <w:r w:rsidRPr="002966D9">
        <w:rPr>
          <w:rFonts w:ascii="Arial" w:hAnsi="Arial" w:cs="Arial"/>
          <w:sz w:val="20"/>
          <w:szCs w:val="20"/>
        </w:rPr>
        <w:t xml:space="preserve"> EPBC Act policy statement: Canberra: DSEWPAC. </w:t>
      </w:r>
      <w:r>
        <w:rPr>
          <w:rFonts w:ascii="Arial" w:hAnsi="Arial" w:cs="Arial"/>
          <w:sz w:val="20"/>
          <w:szCs w:val="20"/>
        </w:rPr>
        <w:t>A</w:t>
      </w:r>
      <w:r w:rsidRPr="002966D9">
        <w:rPr>
          <w:rFonts w:ascii="Arial" w:hAnsi="Arial" w:cs="Arial"/>
          <w:sz w:val="20"/>
          <w:szCs w:val="20"/>
        </w:rPr>
        <w:t xml:space="preserve">vailable from: </w:t>
      </w:r>
      <w:hyperlink r:id="rId28" w:history="1">
        <w:r w:rsidRPr="002966D9">
          <w:rPr>
            <w:rStyle w:val="Hyperlink"/>
            <w:rFonts w:ascii="Arial" w:hAnsi="Arial" w:cs="Arial"/>
            <w:sz w:val="20"/>
            <w:szCs w:val="20"/>
          </w:rPr>
          <w:t>http://www.environment.gov.au/epbc/publications/threatened-mammals.html</w:t>
        </w:r>
      </w:hyperlink>
      <w:r w:rsidRPr="002966D9">
        <w:rPr>
          <w:rFonts w:ascii="Arial" w:hAnsi="Arial" w:cs="Arial"/>
          <w:sz w:val="20"/>
          <w:szCs w:val="20"/>
        </w:rPr>
        <w:t>.</w:t>
      </w:r>
    </w:p>
    <w:p w:rsidR="00DE5626" w:rsidRPr="00F02B07" w:rsidRDefault="00DE5626" w:rsidP="00DE5626">
      <w:pPr>
        <w:pStyle w:val="Default"/>
        <w:rPr>
          <w:rFonts w:ascii="Arial" w:hAnsi="Arial" w:cs="Arial"/>
          <w:sz w:val="20"/>
          <w:szCs w:val="20"/>
        </w:rPr>
      </w:pPr>
      <w:proofErr w:type="gramStart"/>
      <w:r w:rsidRPr="00F02B07">
        <w:rPr>
          <w:rFonts w:ascii="Arial" w:hAnsi="Arial" w:cs="Arial"/>
          <w:caps/>
          <w:sz w:val="20"/>
          <w:szCs w:val="20"/>
        </w:rPr>
        <w:t>Department of Sustainability, Environment, Water, Population and Communities</w:t>
      </w:r>
      <w:r w:rsidRPr="00F02B07">
        <w:rPr>
          <w:rFonts w:ascii="Arial" w:hAnsi="Arial" w:cs="Arial"/>
          <w:sz w:val="20"/>
          <w:szCs w:val="20"/>
        </w:rPr>
        <w:t xml:space="preserve"> (2012).</w:t>
      </w:r>
      <w:proofErr w:type="gramEnd"/>
      <w:r w:rsidRPr="00F02B07">
        <w:rPr>
          <w:rFonts w:ascii="Arial" w:hAnsi="Arial" w:cs="Arial"/>
          <w:sz w:val="20"/>
          <w:szCs w:val="20"/>
        </w:rPr>
        <w:t xml:space="preserve"> </w:t>
      </w:r>
      <w:r w:rsidRPr="00F02B07">
        <w:rPr>
          <w:rFonts w:ascii="Arial" w:hAnsi="Arial" w:cs="Arial"/>
          <w:i/>
          <w:iCs/>
          <w:sz w:val="20"/>
          <w:szCs w:val="20"/>
        </w:rPr>
        <w:t>Pandanus spiralis</w:t>
      </w:r>
      <w:r w:rsidRPr="00F02B07">
        <w:rPr>
          <w:rFonts w:ascii="Arial" w:hAnsi="Arial" w:cs="Arial"/>
          <w:sz w:val="20"/>
          <w:szCs w:val="20"/>
        </w:rPr>
        <w:t xml:space="preserve"> var. </w:t>
      </w:r>
      <w:r w:rsidRPr="00F02B07">
        <w:rPr>
          <w:rFonts w:ascii="Arial" w:hAnsi="Arial" w:cs="Arial"/>
          <w:i/>
          <w:iCs/>
          <w:sz w:val="20"/>
          <w:szCs w:val="20"/>
        </w:rPr>
        <w:t>flammeus</w:t>
      </w:r>
      <w:r w:rsidRPr="00F02B07">
        <w:rPr>
          <w:rFonts w:ascii="Arial" w:hAnsi="Arial" w:cs="Arial"/>
          <w:sz w:val="20"/>
          <w:szCs w:val="20"/>
        </w:rPr>
        <w:t xml:space="preserve"> in Species Profile and Threats Database, Department of Sustainability, Environment, Water, Population and Communities, Canberra. Available from: </w:t>
      </w:r>
      <w:hyperlink r:id="rId29" w:history="1">
        <w:r w:rsidRPr="00F02B07">
          <w:rPr>
            <w:rStyle w:val="Hyperlink"/>
            <w:rFonts w:ascii="Arial" w:hAnsi="Arial" w:cs="Arial"/>
            <w:sz w:val="20"/>
            <w:szCs w:val="20"/>
          </w:rPr>
          <w:t>http://www.environment.gov.au/sprat</w:t>
        </w:r>
      </w:hyperlink>
      <w:r w:rsidRPr="00F02B07">
        <w:rPr>
          <w:rFonts w:ascii="Arial" w:hAnsi="Arial" w:cs="Arial"/>
          <w:sz w:val="20"/>
          <w:szCs w:val="20"/>
        </w:rPr>
        <w:t xml:space="preserve">. </w:t>
      </w:r>
      <w:proofErr w:type="gramStart"/>
      <w:r w:rsidRPr="00F02B07">
        <w:rPr>
          <w:rFonts w:ascii="Arial" w:hAnsi="Arial" w:cs="Arial"/>
          <w:sz w:val="20"/>
          <w:szCs w:val="20"/>
        </w:rPr>
        <w:t>(</w:t>
      </w:r>
      <w:r>
        <w:rPr>
          <w:rFonts w:ascii="Arial" w:hAnsi="Arial" w:cs="Arial"/>
          <w:sz w:val="20"/>
          <w:szCs w:val="20"/>
        </w:rPr>
        <w:t>A</w:t>
      </w:r>
      <w:r w:rsidRPr="00F02B07">
        <w:rPr>
          <w:rFonts w:ascii="Arial" w:hAnsi="Arial" w:cs="Arial"/>
          <w:sz w:val="20"/>
          <w:szCs w:val="20"/>
        </w:rPr>
        <w:t>ccessed August 2012)</w:t>
      </w:r>
      <w:r w:rsidR="00F50222">
        <w:rPr>
          <w:rFonts w:ascii="Arial" w:hAnsi="Arial" w:cs="Arial"/>
          <w:sz w:val="20"/>
          <w:szCs w:val="20"/>
        </w:rPr>
        <w:t>.</w:t>
      </w:r>
      <w:proofErr w:type="gramEnd"/>
    </w:p>
    <w:p w:rsidR="00DE5626" w:rsidRPr="002966D9" w:rsidRDefault="00DE5626" w:rsidP="00DF5F0E">
      <w:pPr>
        <w:spacing w:beforeLines="60" w:afterLines="60"/>
        <w:rPr>
          <w:rFonts w:ascii="Arial" w:hAnsi="Arial" w:cs="Arial"/>
          <w:sz w:val="20"/>
          <w:szCs w:val="20"/>
        </w:rPr>
      </w:pPr>
      <w:proofErr w:type="gramStart"/>
      <w:r w:rsidRPr="00165D46">
        <w:rPr>
          <w:rFonts w:ascii="Arial" w:hAnsi="Arial"/>
          <w:caps/>
          <w:sz w:val="20"/>
          <w:szCs w:val="20"/>
        </w:rPr>
        <w:t>Department of Sustainability, Environment, Water, Population and Communities</w:t>
      </w:r>
      <w:r w:rsidRPr="002966D9">
        <w:rPr>
          <w:rFonts w:ascii="Arial" w:hAnsi="Arial" w:cs="Arial"/>
          <w:sz w:val="20"/>
          <w:szCs w:val="20"/>
        </w:rPr>
        <w:t xml:space="preserve"> (2012).</w:t>
      </w:r>
      <w:proofErr w:type="gramEnd"/>
      <w:r w:rsidRPr="002966D9">
        <w:rPr>
          <w:rFonts w:ascii="Arial" w:hAnsi="Arial" w:cs="Arial"/>
          <w:sz w:val="20"/>
          <w:szCs w:val="20"/>
        </w:rPr>
        <w:t xml:space="preserve"> </w:t>
      </w:r>
      <w:proofErr w:type="gramStart"/>
      <w:r w:rsidRPr="002966D9">
        <w:rPr>
          <w:rFonts w:ascii="Arial" w:hAnsi="Arial" w:cs="Arial"/>
          <w:i/>
          <w:sz w:val="20"/>
          <w:szCs w:val="20"/>
        </w:rPr>
        <w:t>Petrogale penicillata</w:t>
      </w:r>
      <w:r w:rsidRPr="002966D9">
        <w:rPr>
          <w:rFonts w:ascii="Arial" w:hAnsi="Arial" w:cs="Arial"/>
          <w:sz w:val="20"/>
          <w:szCs w:val="20"/>
        </w:rPr>
        <w:t xml:space="preserve">- Brush-tailed </w:t>
      </w:r>
      <w:r>
        <w:rPr>
          <w:rFonts w:ascii="Arial" w:hAnsi="Arial" w:cs="Arial"/>
          <w:sz w:val="20"/>
          <w:szCs w:val="20"/>
        </w:rPr>
        <w:t>Rock wallaby</w:t>
      </w:r>
      <w:r w:rsidRPr="002966D9">
        <w:rPr>
          <w:rFonts w:ascii="Arial" w:hAnsi="Arial" w:cs="Arial"/>
          <w:sz w:val="20"/>
          <w:szCs w:val="20"/>
        </w:rPr>
        <w:t xml:space="preserve"> SPRAT Profile</w:t>
      </w:r>
      <w:r>
        <w:rPr>
          <w:rFonts w:ascii="Arial" w:hAnsi="Arial" w:cs="Arial"/>
          <w:sz w:val="20"/>
          <w:szCs w:val="20"/>
        </w:rPr>
        <w:t>, Department of the Environment, Water, Heritage and the Arts</w:t>
      </w:r>
      <w:r w:rsidRPr="002966D9">
        <w:rPr>
          <w:rFonts w:ascii="Arial" w:hAnsi="Arial" w:cs="Arial"/>
          <w:sz w:val="20"/>
          <w:szCs w:val="20"/>
        </w:rPr>
        <w:t>, Canberra</w:t>
      </w:r>
      <w:r>
        <w:rPr>
          <w:rFonts w:ascii="Arial" w:hAnsi="Arial" w:cs="Arial"/>
          <w:sz w:val="20"/>
          <w:szCs w:val="20"/>
        </w:rPr>
        <w:t>.</w:t>
      </w:r>
      <w:proofErr w:type="gramEnd"/>
      <w:r>
        <w:rPr>
          <w:rFonts w:ascii="Arial" w:hAnsi="Arial" w:cs="Arial"/>
          <w:sz w:val="20"/>
          <w:szCs w:val="20"/>
        </w:rPr>
        <w:t xml:space="preserve"> Available from</w:t>
      </w:r>
      <w:proofErr w:type="gramStart"/>
      <w:r>
        <w:rPr>
          <w:rFonts w:ascii="Arial" w:hAnsi="Arial" w:cs="Arial"/>
          <w:sz w:val="20"/>
          <w:szCs w:val="20"/>
        </w:rPr>
        <w:t>:</w:t>
      </w:r>
      <w:proofErr w:type="gramEnd"/>
      <w:r w:rsidR="0067698E">
        <w:fldChar w:fldCharType="begin"/>
      </w:r>
      <w:r w:rsidR="00C971B4">
        <w:instrText>HYPERLINK "http://www.environment.gov.au/cgi_bin/sprat"</w:instrText>
      </w:r>
      <w:r w:rsidR="0067698E">
        <w:fldChar w:fldCharType="separate"/>
      </w:r>
      <w:r w:rsidRPr="002966D9">
        <w:rPr>
          <w:rStyle w:val="Hyperlink"/>
          <w:rFonts w:ascii="Arial" w:hAnsi="Arial" w:cs="Arial"/>
          <w:sz w:val="20"/>
          <w:szCs w:val="20"/>
        </w:rPr>
        <w:t>www.environment.gov.au/sprat</w:t>
      </w:r>
      <w:r w:rsidR="0067698E">
        <w:fldChar w:fldCharType="end"/>
      </w:r>
      <w:r w:rsidRPr="002966D9">
        <w:rPr>
          <w:rFonts w:ascii="Arial" w:hAnsi="Arial" w:cs="Arial"/>
          <w:sz w:val="20"/>
          <w:szCs w:val="20"/>
        </w:rPr>
        <w:t xml:space="preserve">; </w:t>
      </w:r>
      <w:r>
        <w:rPr>
          <w:rFonts w:ascii="Arial" w:hAnsi="Arial" w:cs="Arial"/>
          <w:sz w:val="20"/>
          <w:szCs w:val="20"/>
        </w:rPr>
        <w:t>(Accessed February</w:t>
      </w:r>
      <w:r w:rsidRPr="002966D9">
        <w:rPr>
          <w:rFonts w:ascii="Arial" w:hAnsi="Arial" w:cs="Arial"/>
          <w:sz w:val="20"/>
          <w:szCs w:val="20"/>
        </w:rPr>
        <w:t xml:space="preserve"> 2012</w:t>
      </w:r>
      <w:r>
        <w:rPr>
          <w:rFonts w:ascii="Arial" w:hAnsi="Arial" w:cs="Arial"/>
          <w:sz w:val="20"/>
          <w:szCs w:val="20"/>
        </w:rPr>
        <w:t>)</w:t>
      </w:r>
      <w:r w:rsidRPr="002966D9">
        <w:rPr>
          <w:rFonts w:ascii="Arial" w:hAnsi="Arial" w:cs="Arial"/>
          <w:sz w:val="20"/>
          <w:szCs w:val="20"/>
        </w:rPr>
        <w:t>.</w:t>
      </w:r>
    </w:p>
    <w:p w:rsidR="001801C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lastRenderedPageBreak/>
        <w:t>TAGGART, D.A., SCHULTZ, D., WHITE, C., WHITEHEAD, P., UNDERWOOD, G. and PHILLIPS, K. (2005)</w:t>
      </w:r>
      <w:r w:rsidR="00BA1276" w:rsidRPr="002966D9">
        <w:rPr>
          <w:rFonts w:ascii="Arial" w:hAnsi="Arial" w:cs="Arial"/>
          <w:sz w:val="20"/>
          <w:szCs w:val="20"/>
        </w:rPr>
        <w:t>.</w:t>
      </w:r>
      <w:proofErr w:type="gramEnd"/>
      <w:r w:rsidRPr="002966D9">
        <w:rPr>
          <w:rFonts w:ascii="Arial" w:hAnsi="Arial" w:cs="Arial"/>
          <w:sz w:val="20"/>
          <w:szCs w:val="20"/>
        </w:rPr>
        <w:t xml:space="preserve"> </w:t>
      </w:r>
      <w:r w:rsidRPr="002966D9">
        <w:rPr>
          <w:rFonts w:ascii="Arial" w:hAnsi="Arial" w:cs="Arial"/>
          <w:bCs/>
          <w:sz w:val="20"/>
          <w:szCs w:val="20"/>
        </w:rPr>
        <w:t xml:space="preserve">Cross-fostering, growth and reproductive studies in the brush-tailed </w:t>
      </w:r>
      <w:r w:rsidR="005E5EE2">
        <w:rPr>
          <w:rFonts w:ascii="Arial" w:hAnsi="Arial" w:cs="Arial"/>
          <w:bCs/>
          <w:sz w:val="20"/>
          <w:szCs w:val="20"/>
        </w:rPr>
        <w:t>rock wallaby</w:t>
      </w:r>
      <w:r w:rsidRPr="002966D9">
        <w:rPr>
          <w:rFonts w:ascii="Arial" w:hAnsi="Arial" w:cs="Arial"/>
          <w:bCs/>
          <w:sz w:val="20"/>
          <w:szCs w:val="20"/>
        </w:rPr>
        <w:t xml:space="preserve">, </w:t>
      </w:r>
      <w:r w:rsidRPr="002966D9">
        <w:rPr>
          <w:rFonts w:ascii="Arial" w:hAnsi="Arial" w:cs="Arial"/>
          <w:bCs/>
          <w:i/>
          <w:iCs/>
          <w:sz w:val="20"/>
          <w:szCs w:val="20"/>
        </w:rPr>
        <w:t>Petrogale penicillata</w:t>
      </w:r>
      <w:r w:rsidRPr="002966D9">
        <w:rPr>
          <w:rFonts w:ascii="Arial" w:hAnsi="Arial" w:cs="Arial"/>
          <w:bCs/>
          <w:sz w:val="20"/>
          <w:szCs w:val="20"/>
        </w:rPr>
        <w:t xml:space="preserve"> (</w:t>
      </w:r>
      <w:r w:rsidR="006E306A" w:rsidRPr="002966D9">
        <w:rPr>
          <w:rFonts w:ascii="Arial" w:hAnsi="Arial" w:cs="Arial"/>
          <w:bCs/>
          <w:sz w:val="20"/>
          <w:szCs w:val="20"/>
        </w:rPr>
        <w:t>Marsupialia:</w:t>
      </w:r>
      <w:r w:rsidRPr="002966D9">
        <w:rPr>
          <w:rFonts w:ascii="Arial" w:hAnsi="Arial" w:cs="Arial"/>
          <w:bCs/>
          <w:sz w:val="20"/>
          <w:szCs w:val="20"/>
        </w:rPr>
        <w:t xml:space="preserve"> Macropodidae): efforts to accelerate breeding in a threatened marsupial species. </w:t>
      </w:r>
      <w:r w:rsidRPr="002966D9">
        <w:rPr>
          <w:rStyle w:val="Emphasis"/>
          <w:rFonts w:ascii="Arial" w:hAnsi="Arial" w:cs="Arial"/>
          <w:sz w:val="20"/>
          <w:szCs w:val="20"/>
        </w:rPr>
        <w:t>Australian Journal of Zoology</w:t>
      </w:r>
      <w:r w:rsidRPr="002966D9">
        <w:rPr>
          <w:rFonts w:ascii="Arial" w:hAnsi="Arial" w:cs="Arial"/>
          <w:sz w:val="20"/>
          <w:szCs w:val="20"/>
        </w:rPr>
        <w:t xml:space="preserve"> </w:t>
      </w:r>
      <w:r w:rsidRPr="002966D9">
        <w:rPr>
          <w:rFonts w:ascii="Arial" w:hAnsi="Arial" w:cs="Arial"/>
          <w:b/>
          <w:bCs/>
          <w:sz w:val="20"/>
          <w:szCs w:val="20"/>
        </w:rPr>
        <w:t>53</w:t>
      </w:r>
      <w:r w:rsidR="00BA1276" w:rsidRPr="002966D9">
        <w:rPr>
          <w:rFonts w:ascii="Arial" w:hAnsi="Arial" w:cs="Arial"/>
          <w:bCs/>
          <w:sz w:val="20"/>
          <w:szCs w:val="20"/>
        </w:rPr>
        <w:t>:</w:t>
      </w:r>
      <w:r w:rsidRPr="002966D9">
        <w:rPr>
          <w:rFonts w:ascii="Arial" w:hAnsi="Arial" w:cs="Arial"/>
          <w:sz w:val="20"/>
          <w:szCs w:val="20"/>
        </w:rPr>
        <w:t xml:space="preserve"> 313–323</w:t>
      </w:r>
      <w:r w:rsidR="00BA1276" w:rsidRPr="002966D9">
        <w:rPr>
          <w:rFonts w:ascii="Arial" w:hAnsi="Arial" w:cs="Arial"/>
          <w:sz w:val="20"/>
          <w:szCs w:val="20"/>
        </w:rPr>
        <w:t>.</w:t>
      </w:r>
      <w:r w:rsidR="007A024E">
        <w:rPr>
          <w:rFonts w:ascii="Arial" w:hAnsi="Arial" w:cs="Arial"/>
          <w:sz w:val="20"/>
          <w:szCs w:val="20"/>
        </w:rPr>
        <w:t xml:space="preserve">  </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TELFER, W.R and ELDRIDGE, M.D.B. (2010).</w:t>
      </w:r>
      <w:proofErr w:type="gramEnd"/>
      <w:r w:rsidRPr="002966D9">
        <w:rPr>
          <w:rFonts w:ascii="Arial" w:hAnsi="Arial" w:cs="Arial"/>
          <w:sz w:val="20"/>
          <w:szCs w:val="20"/>
        </w:rPr>
        <w:t xml:space="preserve"> High levels of mtDNA divergence in naturally fragmented populations of the short-eared </w:t>
      </w:r>
      <w:r w:rsidR="005E5EE2">
        <w:rPr>
          <w:rFonts w:ascii="Arial" w:hAnsi="Arial" w:cs="Arial"/>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brachyotis</w:t>
      </w:r>
      <w:r w:rsidRPr="002966D9">
        <w:rPr>
          <w:rFonts w:ascii="Arial" w:hAnsi="Arial" w:cs="Arial"/>
          <w:sz w:val="20"/>
          <w:szCs w:val="20"/>
        </w:rPr>
        <w:t xml:space="preserve">, in northern </w:t>
      </w:r>
      <w:smartTag w:uri="urn:schemas-microsoft-com:office:smarttags" w:element="country-region">
        <w:smartTag w:uri="urn:schemas-microsoft-com:office:smarttags" w:element="place">
          <w:r w:rsidRPr="002966D9">
            <w:rPr>
              <w:rFonts w:ascii="Arial" w:hAnsi="Arial" w:cs="Arial"/>
              <w:sz w:val="20"/>
              <w:szCs w:val="20"/>
            </w:rPr>
            <w:t>Australia</w:t>
          </w:r>
        </w:smartTag>
      </w:smartTag>
      <w:r w:rsidRPr="002966D9">
        <w:rPr>
          <w:rFonts w:ascii="Arial" w:hAnsi="Arial" w:cs="Arial"/>
          <w:sz w:val="20"/>
          <w:szCs w:val="20"/>
        </w:rPr>
        <w:t xml:space="preserve">. </w:t>
      </w:r>
      <w:r w:rsidRPr="002966D9">
        <w:rPr>
          <w:rFonts w:ascii="Arial" w:hAnsi="Arial" w:cs="Arial"/>
          <w:i/>
          <w:sz w:val="20"/>
          <w:szCs w:val="20"/>
        </w:rPr>
        <w:t>Australian Journal of Zoology</w:t>
      </w:r>
      <w:r w:rsidRPr="002966D9">
        <w:rPr>
          <w:rFonts w:ascii="Arial" w:hAnsi="Arial" w:cs="Arial"/>
          <w:sz w:val="20"/>
          <w:szCs w:val="20"/>
        </w:rPr>
        <w:t xml:space="preserve"> </w:t>
      </w:r>
      <w:r w:rsidRPr="002966D9">
        <w:rPr>
          <w:rFonts w:ascii="Arial" w:hAnsi="Arial" w:cs="Arial"/>
          <w:b/>
          <w:sz w:val="20"/>
          <w:szCs w:val="20"/>
        </w:rPr>
        <w:t>58</w:t>
      </w:r>
      <w:r w:rsidRPr="002966D9">
        <w:rPr>
          <w:rFonts w:ascii="Arial" w:hAnsi="Arial" w:cs="Arial"/>
          <w:sz w:val="20"/>
          <w:szCs w:val="20"/>
        </w:rPr>
        <w:t>: 104-112</w:t>
      </w:r>
      <w:r w:rsidR="00BA1276" w:rsidRPr="002966D9">
        <w:rPr>
          <w:rFonts w:ascii="Arial" w:hAnsi="Arial" w:cs="Arial"/>
          <w:sz w:val="20"/>
          <w:szCs w:val="20"/>
        </w:rPr>
        <w:t>.</w:t>
      </w:r>
    </w:p>
    <w:p w:rsidR="0019594F" w:rsidRDefault="00FD53D7" w:rsidP="00DF5F0E">
      <w:pPr>
        <w:spacing w:beforeLines="60" w:afterLines="60"/>
        <w:rPr>
          <w:rFonts w:ascii="Arial" w:hAnsi="Arial" w:cs="Arial"/>
          <w:sz w:val="20"/>
          <w:szCs w:val="20"/>
        </w:rPr>
      </w:pPr>
      <w:proofErr w:type="gramStart"/>
      <w:r w:rsidRPr="00AF628D">
        <w:rPr>
          <w:rFonts w:ascii="Arial" w:hAnsi="Arial" w:cs="Arial"/>
          <w:caps/>
          <w:sz w:val="20"/>
          <w:szCs w:val="20"/>
        </w:rPr>
        <w:t>Territory Natural Resource Management</w:t>
      </w:r>
      <w:r w:rsidRPr="002966D9">
        <w:rPr>
          <w:rFonts w:ascii="Arial" w:hAnsi="Arial" w:cs="Arial"/>
          <w:sz w:val="20"/>
          <w:szCs w:val="20"/>
        </w:rPr>
        <w:t>.</w:t>
      </w:r>
      <w:proofErr w:type="gramEnd"/>
      <w:r w:rsidRPr="002966D9">
        <w:rPr>
          <w:rFonts w:ascii="Arial" w:hAnsi="Arial" w:cs="Arial"/>
          <w:sz w:val="20"/>
          <w:szCs w:val="20"/>
        </w:rPr>
        <w:t xml:space="preserve"> </w:t>
      </w:r>
      <w:r w:rsidR="000A4B1B" w:rsidRPr="002966D9">
        <w:rPr>
          <w:rFonts w:ascii="Arial" w:hAnsi="Arial" w:cs="Arial"/>
          <w:sz w:val="20"/>
          <w:szCs w:val="20"/>
        </w:rPr>
        <w:t>(</w:t>
      </w:r>
      <w:r w:rsidRPr="002966D9">
        <w:rPr>
          <w:rFonts w:ascii="Arial" w:hAnsi="Arial" w:cs="Arial"/>
          <w:sz w:val="20"/>
          <w:szCs w:val="20"/>
        </w:rPr>
        <w:t>2011</w:t>
      </w:r>
      <w:r w:rsidR="000A4B1B" w:rsidRPr="002966D9">
        <w:rPr>
          <w:rFonts w:ascii="Arial" w:hAnsi="Arial" w:cs="Arial"/>
          <w:sz w:val="20"/>
          <w:szCs w:val="20"/>
        </w:rPr>
        <w:t>)</w:t>
      </w:r>
      <w:r w:rsidRPr="002966D9">
        <w:rPr>
          <w:rFonts w:ascii="Arial" w:hAnsi="Arial" w:cs="Arial"/>
          <w:sz w:val="20"/>
          <w:szCs w:val="20"/>
        </w:rPr>
        <w:t xml:space="preserve"> </w:t>
      </w:r>
      <w:smartTag w:uri="urn:schemas-microsoft-com:office:smarttags" w:element="State">
        <w:smartTag w:uri="urn:schemas-microsoft-com:office:smarttags" w:element="place">
          <w:r w:rsidRPr="002966D9">
            <w:rPr>
              <w:rFonts w:ascii="Arial" w:hAnsi="Arial" w:cs="Arial"/>
              <w:sz w:val="20"/>
              <w:szCs w:val="20"/>
            </w:rPr>
            <w:t>Northern Territory</w:t>
          </w:r>
        </w:smartTag>
      </w:smartTag>
      <w:r w:rsidRPr="002966D9">
        <w:rPr>
          <w:rFonts w:ascii="Arial" w:hAnsi="Arial" w:cs="Arial"/>
          <w:sz w:val="20"/>
          <w:szCs w:val="20"/>
        </w:rPr>
        <w:t xml:space="preserve"> Integrated Natural Resource Management Plan 2010-2015. Territory N</w:t>
      </w:r>
      <w:r w:rsidR="00165D46">
        <w:rPr>
          <w:rFonts w:ascii="Arial" w:hAnsi="Arial" w:cs="Arial"/>
          <w:sz w:val="20"/>
          <w:szCs w:val="20"/>
        </w:rPr>
        <w:t xml:space="preserve">atural </w:t>
      </w:r>
      <w:r w:rsidRPr="002966D9">
        <w:rPr>
          <w:rFonts w:ascii="Arial" w:hAnsi="Arial" w:cs="Arial"/>
          <w:sz w:val="20"/>
          <w:szCs w:val="20"/>
        </w:rPr>
        <w:t>R</w:t>
      </w:r>
      <w:r w:rsidR="00165D46">
        <w:rPr>
          <w:rFonts w:ascii="Arial" w:hAnsi="Arial" w:cs="Arial"/>
          <w:sz w:val="20"/>
          <w:szCs w:val="20"/>
        </w:rPr>
        <w:t xml:space="preserve">esource </w:t>
      </w:r>
      <w:r w:rsidRPr="002966D9">
        <w:rPr>
          <w:rFonts w:ascii="Arial" w:hAnsi="Arial" w:cs="Arial"/>
          <w:sz w:val="20"/>
          <w:szCs w:val="20"/>
        </w:rPr>
        <w:t>M</w:t>
      </w:r>
      <w:r w:rsidR="00165D46">
        <w:rPr>
          <w:rFonts w:ascii="Arial" w:hAnsi="Arial" w:cs="Arial"/>
          <w:sz w:val="20"/>
          <w:szCs w:val="20"/>
        </w:rPr>
        <w:t>anagement</w:t>
      </w:r>
      <w:r w:rsidRPr="002966D9">
        <w:rPr>
          <w:rFonts w:ascii="Arial" w:hAnsi="Arial" w:cs="Arial"/>
          <w:sz w:val="20"/>
          <w:szCs w:val="20"/>
        </w:rPr>
        <w:t>, Darwin.</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 xml:space="preserve">THREATENED SPECIES SCIENTIFIC SUB-COMMITTEE </w:t>
      </w:r>
      <w:r w:rsidR="00BA1276" w:rsidRPr="002966D9">
        <w:rPr>
          <w:rFonts w:ascii="Arial" w:hAnsi="Arial" w:cs="Arial"/>
          <w:sz w:val="20"/>
          <w:szCs w:val="20"/>
        </w:rPr>
        <w:t>(</w:t>
      </w:r>
      <w:r w:rsidRPr="002966D9">
        <w:rPr>
          <w:rFonts w:ascii="Arial" w:hAnsi="Arial" w:cs="Arial"/>
          <w:sz w:val="20"/>
          <w:szCs w:val="20"/>
        </w:rPr>
        <w:t>2003</w:t>
      </w:r>
      <w:r w:rsidR="00BA1276" w:rsidRPr="002966D9">
        <w:rPr>
          <w:rFonts w:ascii="Arial" w:hAnsi="Arial" w:cs="Arial"/>
          <w:sz w:val="20"/>
          <w:szCs w:val="20"/>
        </w:rPr>
        <w:t>)</w:t>
      </w:r>
      <w:r w:rsidRPr="002966D9">
        <w:rPr>
          <w:rFonts w:ascii="Arial" w:hAnsi="Arial" w:cs="Arial"/>
          <w:sz w:val="20"/>
          <w:szCs w:val="20"/>
        </w:rPr>
        <w:t>.</w:t>
      </w:r>
      <w:proofErr w:type="gramEnd"/>
      <w:r w:rsidRPr="002966D9">
        <w:rPr>
          <w:rFonts w:ascii="Arial" w:hAnsi="Arial" w:cs="Arial"/>
          <w:sz w:val="20"/>
          <w:szCs w:val="20"/>
        </w:rPr>
        <w:t xml:space="preserve"> Review of the status of threatened species in </w:t>
      </w:r>
      <w:smartTag w:uri="urn:schemas-microsoft-com:office:smarttags" w:element="State">
        <w:r w:rsidRPr="002966D9">
          <w:rPr>
            <w:rFonts w:ascii="Arial" w:hAnsi="Arial" w:cs="Arial"/>
            <w:sz w:val="20"/>
            <w:szCs w:val="20"/>
          </w:rPr>
          <w:t>South Australia</w:t>
        </w:r>
      </w:smartTag>
      <w:r w:rsidRPr="002966D9">
        <w:rPr>
          <w:rFonts w:ascii="Arial" w:hAnsi="Arial" w:cs="Arial"/>
          <w:sz w:val="20"/>
          <w:szCs w:val="20"/>
        </w:rPr>
        <w:t xml:space="preserve">: Proposed schedules under the </w:t>
      </w:r>
      <w:smartTag w:uri="urn:schemas-microsoft-com:office:smarttags" w:element="place">
        <w:smartTag w:uri="urn:schemas-microsoft-com:office:smarttags" w:element="PlaceName">
          <w:r w:rsidRPr="002966D9">
            <w:rPr>
              <w:rFonts w:ascii="Arial" w:hAnsi="Arial" w:cs="Arial"/>
              <w:sz w:val="20"/>
              <w:szCs w:val="20"/>
            </w:rPr>
            <w:t>South</w:t>
          </w:r>
        </w:smartTag>
        <w:r w:rsidRPr="002966D9">
          <w:rPr>
            <w:rFonts w:ascii="Arial" w:hAnsi="Arial" w:cs="Arial"/>
            <w:sz w:val="20"/>
            <w:szCs w:val="20"/>
          </w:rPr>
          <w:t xml:space="preserve"> </w:t>
        </w:r>
        <w:smartTag w:uri="urn:schemas-microsoft-com:office:smarttags" w:element="PlaceName">
          <w:r w:rsidRPr="002966D9">
            <w:rPr>
              <w:rFonts w:ascii="Arial" w:hAnsi="Arial" w:cs="Arial"/>
              <w:sz w:val="20"/>
              <w:szCs w:val="20"/>
            </w:rPr>
            <w:t>Australian</w:t>
          </w:r>
        </w:smartTag>
        <w:r w:rsidRPr="002966D9">
          <w:rPr>
            <w:rFonts w:ascii="Arial" w:hAnsi="Arial" w:cs="Arial"/>
            <w:sz w:val="20"/>
            <w:szCs w:val="20"/>
          </w:rPr>
          <w:t xml:space="preserve"> </w:t>
        </w:r>
        <w:smartTag w:uri="urn:schemas-microsoft-com:office:smarttags" w:element="PlaceType">
          <w:r w:rsidRPr="002966D9">
            <w:rPr>
              <w:rFonts w:ascii="Arial" w:hAnsi="Arial" w:cs="Arial"/>
              <w:i/>
              <w:sz w:val="20"/>
              <w:szCs w:val="20"/>
            </w:rPr>
            <w:t>National Parks</w:t>
          </w:r>
        </w:smartTag>
      </w:smartTag>
      <w:r w:rsidRPr="002966D9">
        <w:rPr>
          <w:rFonts w:ascii="Arial" w:hAnsi="Arial" w:cs="Arial"/>
          <w:i/>
          <w:sz w:val="20"/>
          <w:szCs w:val="20"/>
        </w:rPr>
        <w:t xml:space="preserve"> and Wildlife Act 1972</w:t>
      </w:r>
      <w:r w:rsidRPr="002966D9">
        <w:rPr>
          <w:rFonts w:ascii="Arial" w:hAnsi="Arial" w:cs="Arial"/>
          <w:sz w:val="20"/>
          <w:szCs w:val="20"/>
        </w:rPr>
        <w:t xml:space="preserve">. </w:t>
      </w:r>
      <w:proofErr w:type="gramStart"/>
      <w:r w:rsidRPr="002966D9">
        <w:rPr>
          <w:rFonts w:ascii="Arial" w:hAnsi="Arial" w:cs="Arial"/>
          <w:sz w:val="20"/>
          <w:szCs w:val="20"/>
        </w:rPr>
        <w:t xml:space="preserve">Department of Environment and Heritage, </w:t>
      </w:r>
      <w:r w:rsidR="00AF628D">
        <w:rPr>
          <w:rFonts w:ascii="Arial" w:hAnsi="Arial" w:cs="Arial"/>
          <w:sz w:val="20"/>
          <w:szCs w:val="20"/>
        </w:rPr>
        <w:t>Adelaide</w:t>
      </w:r>
      <w:r w:rsidRPr="002966D9">
        <w:rPr>
          <w:rFonts w:ascii="Arial" w:hAnsi="Arial" w:cs="Arial"/>
          <w:sz w:val="20"/>
          <w:szCs w:val="20"/>
        </w:rPr>
        <w:t>.</w:t>
      </w:r>
      <w:proofErr w:type="gramEnd"/>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WILLERS, N., BUTLER, R, MAYBERRY, C. and MAWSON, P. (2010).</w:t>
      </w:r>
      <w:proofErr w:type="gramEnd"/>
      <w:r w:rsidRPr="002966D9">
        <w:rPr>
          <w:rFonts w:ascii="Arial" w:hAnsi="Arial" w:cs="Arial"/>
          <w:sz w:val="20"/>
          <w:szCs w:val="20"/>
        </w:rPr>
        <w:t xml:space="preserve"> </w:t>
      </w:r>
      <w:proofErr w:type="gramStart"/>
      <w:r w:rsidRPr="002966D9">
        <w:rPr>
          <w:rFonts w:ascii="Arial" w:hAnsi="Arial" w:cs="Arial"/>
          <w:sz w:val="20"/>
          <w:szCs w:val="20"/>
        </w:rPr>
        <w:t xml:space="preserve">Bronchogenic carcinoma in a male </w:t>
      </w:r>
      <w:r w:rsidR="005E5EE2">
        <w:rPr>
          <w:rFonts w:ascii="Arial" w:hAnsi="Arial" w:cs="Arial"/>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lateralis lateralis</w:t>
      </w:r>
      <w:r w:rsidRPr="002966D9">
        <w:rPr>
          <w:rFonts w:ascii="Arial" w:hAnsi="Arial" w:cs="Arial"/>
          <w:sz w:val="20"/>
          <w:szCs w:val="20"/>
        </w:rPr>
        <w:t>).</w:t>
      </w:r>
      <w:proofErr w:type="gramEnd"/>
      <w:r w:rsidRPr="002966D9">
        <w:rPr>
          <w:rFonts w:ascii="Arial" w:hAnsi="Arial" w:cs="Arial"/>
          <w:sz w:val="20"/>
          <w:szCs w:val="20"/>
        </w:rPr>
        <w:t xml:space="preserve"> </w:t>
      </w:r>
      <w:r w:rsidRPr="002966D9">
        <w:rPr>
          <w:rFonts w:ascii="Arial" w:hAnsi="Arial" w:cs="Arial"/>
          <w:i/>
          <w:sz w:val="20"/>
          <w:szCs w:val="20"/>
        </w:rPr>
        <w:t xml:space="preserve">Australian Mammalogy </w:t>
      </w:r>
      <w:r w:rsidRPr="002966D9">
        <w:rPr>
          <w:rFonts w:ascii="Arial" w:hAnsi="Arial" w:cs="Arial"/>
          <w:b/>
          <w:sz w:val="20"/>
          <w:szCs w:val="20"/>
        </w:rPr>
        <w:t>32</w:t>
      </w:r>
      <w:r w:rsidRPr="002966D9">
        <w:rPr>
          <w:rFonts w:ascii="Arial" w:hAnsi="Arial" w:cs="Arial"/>
          <w:sz w:val="20"/>
          <w:szCs w:val="20"/>
        </w:rPr>
        <w:t>: 205-6.</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WILLERS, N., MAWSON, P., MORRIS, K. and BENCINI, R. (2011).</w:t>
      </w:r>
      <w:proofErr w:type="gramEnd"/>
      <w:r w:rsidRPr="002966D9">
        <w:rPr>
          <w:rFonts w:ascii="Arial" w:hAnsi="Arial" w:cs="Arial"/>
          <w:sz w:val="20"/>
          <w:szCs w:val="20"/>
        </w:rPr>
        <w:t xml:space="preserve"> </w:t>
      </w:r>
      <w:proofErr w:type="gramStart"/>
      <w:r w:rsidRPr="002966D9">
        <w:rPr>
          <w:rFonts w:ascii="Arial" w:hAnsi="Arial" w:cs="Arial"/>
          <w:sz w:val="20"/>
          <w:szCs w:val="20"/>
        </w:rPr>
        <w:t xml:space="preserve">Biology and population dynamics of the black-flanked </w:t>
      </w:r>
      <w:r w:rsidR="005E5EE2">
        <w:rPr>
          <w:rFonts w:ascii="Arial" w:hAnsi="Arial" w:cs="Arial"/>
          <w:sz w:val="20"/>
          <w:szCs w:val="20"/>
        </w:rPr>
        <w:t>rock wallaby</w:t>
      </w:r>
      <w:r w:rsidRPr="002966D9">
        <w:rPr>
          <w:rFonts w:ascii="Arial" w:hAnsi="Arial" w:cs="Arial"/>
          <w:sz w:val="20"/>
          <w:szCs w:val="20"/>
        </w:rPr>
        <w:t xml:space="preserve"> (</w:t>
      </w:r>
      <w:r w:rsidRPr="002966D9">
        <w:rPr>
          <w:rFonts w:ascii="Arial" w:hAnsi="Arial" w:cs="Arial"/>
          <w:i/>
          <w:sz w:val="20"/>
          <w:szCs w:val="20"/>
        </w:rPr>
        <w:t>Petrogale lateralis lateralis</w:t>
      </w:r>
      <w:r w:rsidRPr="002966D9">
        <w:rPr>
          <w:rFonts w:ascii="Arial" w:hAnsi="Arial" w:cs="Arial"/>
          <w:sz w:val="20"/>
          <w:szCs w:val="20"/>
        </w:rPr>
        <w:t xml:space="preserve">) in the central </w:t>
      </w:r>
      <w:r w:rsidR="0068463B">
        <w:rPr>
          <w:rFonts w:ascii="Arial" w:hAnsi="Arial" w:cs="Arial"/>
          <w:sz w:val="20"/>
          <w:szCs w:val="20"/>
        </w:rPr>
        <w:t>Wheatbelt</w:t>
      </w:r>
      <w:r w:rsidRPr="002966D9">
        <w:rPr>
          <w:rFonts w:ascii="Arial" w:hAnsi="Arial" w:cs="Arial"/>
          <w:sz w:val="20"/>
          <w:szCs w:val="20"/>
        </w:rPr>
        <w:t xml:space="preserve"> of Western Australia.</w:t>
      </w:r>
      <w:proofErr w:type="gramEnd"/>
      <w:r w:rsidRPr="002966D9">
        <w:rPr>
          <w:rFonts w:ascii="Arial" w:hAnsi="Arial" w:cs="Arial"/>
          <w:sz w:val="20"/>
          <w:szCs w:val="20"/>
        </w:rPr>
        <w:t xml:space="preserve"> </w:t>
      </w:r>
      <w:r w:rsidRPr="002966D9">
        <w:rPr>
          <w:rFonts w:ascii="Arial" w:hAnsi="Arial" w:cs="Arial"/>
          <w:i/>
          <w:sz w:val="20"/>
          <w:szCs w:val="20"/>
        </w:rPr>
        <w:t xml:space="preserve">Australian Mammalogy </w:t>
      </w:r>
      <w:r w:rsidRPr="002966D9">
        <w:rPr>
          <w:rFonts w:ascii="Arial" w:hAnsi="Arial" w:cs="Arial"/>
          <w:b/>
          <w:sz w:val="20"/>
          <w:szCs w:val="20"/>
        </w:rPr>
        <w:t>33</w:t>
      </w:r>
      <w:r w:rsidRPr="002966D9">
        <w:rPr>
          <w:rFonts w:ascii="Arial" w:hAnsi="Arial" w:cs="Arial"/>
          <w:sz w:val="20"/>
          <w:szCs w:val="20"/>
        </w:rPr>
        <w:t>: 117-227.</w:t>
      </w:r>
    </w:p>
    <w:p w:rsidR="0019594F" w:rsidRDefault="004630D8" w:rsidP="00DF5F0E">
      <w:pPr>
        <w:spacing w:beforeLines="60" w:afterLines="60"/>
        <w:rPr>
          <w:rFonts w:ascii="Arial" w:hAnsi="Arial" w:cs="Arial"/>
          <w:sz w:val="20"/>
          <w:szCs w:val="20"/>
        </w:rPr>
      </w:pPr>
      <w:proofErr w:type="gramStart"/>
      <w:r w:rsidRPr="002966D9">
        <w:rPr>
          <w:rFonts w:ascii="Arial" w:hAnsi="Arial" w:cs="Arial"/>
          <w:sz w:val="20"/>
          <w:szCs w:val="20"/>
        </w:rPr>
        <w:t>WOINARSKI, J.C.Z., MILNE, D.J. and WANGANEEN, G. (2001).</w:t>
      </w:r>
      <w:proofErr w:type="gramEnd"/>
      <w:r w:rsidRPr="002966D9">
        <w:rPr>
          <w:rFonts w:ascii="Arial" w:hAnsi="Arial" w:cs="Arial"/>
          <w:sz w:val="20"/>
          <w:szCs w:val="20"/>
        </w:rPr>
        <w:t xml:space="preserve"> </w:t>
      </w:r>
      <w:proofErr w:type="gramStart"/>
      <w:r w:rsidRPr="002966D9">
        <w:rPr>
          <w:rFonts w:ascii="Arial" w:hAnsi="Arial" w:cs="Arial"/>
          <w:sz w:val="20"/>
          <w:szCs w:val="20"/>
        </w:rPr>
        <w:t>Changes in mammal populations in relatively intact landscapes of Kakadu National Park, Northern Territory, Australia.</w:t>
      </w:r>
      <w:proofErr w:type="gramEnd"/>
      <w:r w:rsidR="007A024E">
        <w:rPr>
          <w:rFonts w:ascii="Arial" w:hAnsi="Arial" w:cs="Arial"/>
          <w:sz w:val="20"/>
          <w:szCs w:val="20"/>
        </w:rPr>
        <w:t xml:space="preserve"> </w:t>
      </w:r>
      <w:r w:rsidRPr="002966D9">
        <w:rPr>
          <w:rFonts w:ascii="Arial" w:hAnsi="Arial" w:cs="Arial"/>
          <w:i/>
          <w:sz w:val="20"/>
          <w:szCs w:val="20"/>
        </w:rPr>
        <w:t>Austral Ecology</w:t>
      </w:r>
      <w:r w:rsidRPr="002966D9">
        <w:rPr>
          <w:rFonts w:ascii="Arial" w:hAnsi="Arial" w:cs="Arial"/>
          <w:sz w:val="20"/>
          <w:szCs w:val="20"/>
        </w:rPr>
        <w:t xml:space="preserve"> </w:t>
      </w:r>
      <w:r w:rsidRPr="002966D9">
        <w:rPr>
          <w:rFonts w:ascii="Arial" w:hAnsi="Arial" w:cs="Arial"/>
          <w:b/>
          <w:sz w:val="20"/>
          <w:szCs w:val="20"/>
        </w:rPr>
        <w:t>26</w:t>
      </w:r>
      <w:r w:rsidRPr="002966D9">
        <w:rPr>
          <w:rFonts w:ascii="Arial" w:hAnsi="Arial" w:cs="Arial"/>
          <w:sz w:val="20"/>
          <w:szCs w:val="20"/>
        </w:rPr>
        <w:t>: 360-370.</w:t>
      </w:r>
    </w:p>
    <w:p w:rsidR="002A3386" w:rsidRPr="001B17FF" w:rsidRDefault="00AF628D" w:rsidP="002A3386">
      <w:pPr>
        <w:pStyle w:val="Heading1"/>
        <w:spacing w:line="240" w:lineRule="auto"/>
        <w:rPr>
          <w:rFonts w:ascii="Arial" w:hAnsi="Arial" w:cs="Arial"/>
          <w:caps w:val="0"/>
          <w:sz w:val="28"/>
        </w:rPr>
      </w:pPr>
      <w:r>
        <w:rPr>
          <w:rFonts w:ascii="Arial" w:hAnsi="Arial" w:cs="Arial"/>
          <w:sz w:val="20"/>
        </w:rPr>
        <w:br w:type="page"/>
      </w:r>
      <w:bookmarkStart w:id="158" w:name="_Toc332110697"/>
      <w:r w:rsidR="002A3386" w:rsidRPr="001B17FF">
        <w:rPr>
          <w:caps w:val="0"/>
          <w:sz w:val="28"/>
        </w:rPr>
        <w:lastRenderedPageBreak/>
        <w:t>A</w:t>
      </w:r>
      <w:r w:rsidR="001B17FF">
        <w:rPr>
          <w:caps w:val="0"/>
          <w:sz w:val="28"/>
        </w:rPr>
        <w:t>ppendix</w:t>
      </w:r>
      <w:r w:rsidR="002A3386" w:rsidRPr="001B17FF">
        <w:rPr>
          <w:caps w:val="0"/>
          <w:sz w:val="28"/>
        </w:rPr>
        <w:t xml:space="preserve"> 1 – Rock wall</w:t>
      </w:r>
      <w:r w:rsidR="001B17FF">
        <w:rPr>
          <w:caps w:val="0"/>
          <w:sz w:val="28"/>
        </w:rPr>
        <w:t>a</w:t>
      </w:r>
      <w:r w:rsidR="002A3386" w:rsidRPr="001B17FF">
        <w:rPr>
          <w:caps w:val="0"/>
          <w:sz w:val="28"/>
        </w:rPr>
        <w:t>by species profile</w:t>
      </w:r>
      <w:r w:rsidR="0062223F">
        <w:rPr>
          <w:caps w:val="0"/>
          <w:sz w:val="28"/>
        </w:rPr>
        <w:t>s</w:t>
      </w:r>
      <w:bookmarkEnd w:id="158"/>
    </w:p>
    <w:p w:rsidR="00647F5F" w:rsidRPr="002966D9" w:rsidRDefault="00647F5F" w:rsidP="002A3386">
      <w:pPr>
        <w:spacing w:before="60" w:after="60"/>
        <w:rPr>
          <w:rFonts w:ascii="Arial" w:hAnsi="Arial" w:cs="Arial"/>
          <w:sz w:val="20"/>
          <w:szCs w:val="20"/>
        </w:rPr>
      </w:pPr>
    </w:p>
    <w:sectPr w:rsidR="00647F5F" w:rsidRPr="002966D9" w:rsidSect="004D717E">
      <w:headerReference w:type="even" r:id="rId30"/>
      <w:headerReference w:type="default" r:id="rId31"/>
      <w:footerReference w:type="default" r:id="rId32"/>
      <w:headerReference w:type="first" r:id="rId33"/>
      <w:footnotePr>
        <w:numRestart w:val="eachSect"/>
      </w:footnotePr>
      <w:pgSz w:w="11906" w:h="16838" w:code="9"/>
      <w:pgMar w:top="1247" w:right="1474" w:bottom="1134" w:left="1474" w:header="709" w:footer="709" w:gutter="0"/>
      <w:lnNumType w:countBy="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977" w:rsidRDefault="00D64977">
      <w:r>
        <w:separator/>
      </w:r>
    </w:p>
  </w:endnote>
  <w:endnote w:type="continuationSeparator" w:id="0">
    <w:p w:rsidR="00D64977" w:rsidRDefault="00D64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Default="00D64977" w:rsidP="006B7A28">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Default="0067698E">
    <w:pPr>
      <w:pStyle w:val="Footer"/>
      <w:framePr w:wrap="around" w:vAnchor="text" w:hAnchor="margin" w:xAlign="outside" w:y="1"/>
      <w:rPr>
        <w:rStyle w:val="PageNumber"/>
      </w:rPr>
    </w:pPr>
    <w:r>
      <w:rPr>
        <w:rStyle w:val="PageNumber"/>
      </w:rPr>
      <w:fldChar w:fldCharType="begin"/>
    </w:r>
    <w:r w:rsidR="00D64977">
      <w:rPr>
        <w:rStyle w:val="PageNumber"/>
      </w:rPr>
      <w:instrText xml:space="preserve">PAGE  </w:instrText>
    </w:r>
    <w:r>
      <w:rPr>
        <w:rStyle w:val="PageNumber"/>
      </w:rPr>
      <w:fldChar w:fldCharType="separate"/>
    </w:r>
    <w:r w:rsidR="00D64977">
      <w:rPr>
        <w:rStyle w:val="PageNumber"/>
        <w:noProof/>
      </w:rPr>
      <w:t>2</w:t>
    </w:r>
    <w:r>
      <w:rPr>
        <w:rStyle w:val="PageNumber"/>
      </w:rPr>
      <w:fldChar w:fldCharType="end"/>
    </w:r>
  </w:p>
  <w:p w:rsidR="00D64977" w:rsidRDefault="00D64977">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12497"/>
      <w:docPartObj>
        <w:docPartGallery w:val="Page Numbers (Bottom of Page)"/>
        <w:docPartUnique/>
      </w:docPartObj>
    </w:sdtPr>
    <w:sdtContent>
      <w:p w:rsidR="00D64977" w:rsidRDefault="00D64977">
        <w:pPr>
          <w:pStyle w:val="Footer"/>
          <w:jc w:val="center"/>
        </w:pPr>
      </w:p>
      <w:p w:rsidR="00D64977" w:rsidRDefault="0067698E">
        <w:pPr>
          <w:pStyle w:val="Footer"/>
          <w:jc w:val="center"/>
        </w:pPr>
        <w:r w:rsidRPr="00185A8B">
          <w:rPr>
            <w:rFonts w:ascii="Arial" w:hAnsi="Arial" w:cs="Arial"/>
            <w:sz w:val="22"/>
            <w:szCs w:val="22"/>
          </w:rPr>
          <w:fldChar w:fldCharType="begin"/>
        </w:r>
        <w:r w:rsidR="00D64977" w:rsidRPr="00185A8B">
          <w:rPr>
            <w:rFonts w:ascii="Arial" w:hAnsi="Arial" w:cs="Arial"/>
            <w:sz w:val="22"/>
            <w:szCs w:val="22"/>
          </w:rPr>
          <w:instrText xml:space="preserve"> PAGE   \* MERGEFORMAT </w:instrText>
        </w:r>
        <w:r w:rsidRPr="00185A8B">
          <w:rPr>
            <w:rFonts w:ascii="Arial" w:hAnsi="Arial" w:cs="Arial"/>
            <w:sz w:val="22"/>
            <w:szCs w:val="22"/>
          </w:rPr>
          <w:fldChar w:fldCharType="separate"/>
        </w:r>
        <w:r w:rsidR="00DF5F0E">
          <w:rPr>
            <w:rFonts w:ascii="Arial" w:hAnsi="Arial" w:cs="Arial"/>
            <w:noProof/>
            <w:sz w:val="22"/>
            <w:szCs w:val="22"/>
          </w:rPr>
          <w:t>ii</w:t>
        </w:r>
        <w:r w:rsidRPr="00185A8B">
          <w:rPr>
            <w:rFonts w:ascii="Arial" w:hAnsi="Arial" w:cs="Arial"/>
            <w:sz w:val="22"/>
            <w:szCs w:val="22"/>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Pr="00883BEE" w:rsidRDefault="0067698E">
    <w:pPr>
      <w:pStyle w:val="Footer"/>
      <w:jc w:val="center"/>
      <w:rPr>
        <w:rFonts w:ascii="Arial" w:hAnsi="Arial" w:cs="Arial"/>
      </w:rPr>
    </w:pPr>
    <w:r w:rsidRPr="00883BEE">
      <w:rPr>
        <w:rFonts w:ascii="Arial" w:hAnsi="Arial" w:cs="Arial"/>
      </w:rPr>
      <w:fldChar w:fldCharType="begin"/>
    </w:r>
    <w:r w:rsidR="00D64977" w:rsidRPr="00883BEE">
      <w:rPr>
        <w:rFonts w:ascii="Arial" w:hAnsi="Arial" w:cs="Arial"/>
      </w:rPr>
      <w:instrText xml:space="preserve"> PAGE   \* MERGEFORMAT </w:instrText>
    </w:r>
    <w:r w:rsidRPr="00883BEE">
      <w:rPr>
        <w:rFonts w:ascii="Arial" w:hAnsi="Arial" w:cs="Arial"/>
      </w:rPr>
      <w:fldChar w:fldCharType="separate"/>
    </w:r>
    <w:r w:rsidR="00DF5F0E">
      <w:rPr>
        <w:rFonts w:ascii="Arial" w:hAnsi="Arial" w:cs="Arial"/>
        <w:noProof/>
      </w:rPr>
      <w:t>63</w:t>
    </w:r>
    <w:r w:rsidRPr="00883BEE">
      <w:rPr>
        <w:rFonts w:ascii="Arial" w:hAnsi="Arial" w:cs="Arial"/>
      </w:rPr>
      <w:fldChar w:fldCharType="end"/>
    </w:r>
  </w:p>
  <w:p w:rsidR="00D64977" w:rsidRDefault="00D6497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977" w:rsidRDefault="00D64977">
      <w:r>
        <w:separator/>
      </w:r>
    </w:p>
  </w:footnote>
  <w:footnote w:type="continuationSeparator" w:id="0">
    <w:p w:rsidR="00D64977" w:rsidRDefault="00D64977">
      <w:r>
        <w:continuationSeparator/>
      </w:r>
    </w:p>
  </w:footnote>
  <w:footnote w:id="1">
    <w:p w:rsidR="00D64977" w:rsidRDefault="00D64977" w:rsidP="005C08EE">
      <w:pPr>
        <w:pStyle w:val="FootnoteText"/>
        <w:rPr>
          <w:sz w:val="18"/>
          <w:szCs w:val="18"/>
        </w:rPr>
      </w:pPr>
      <w:r>
        <w:rPr>
          <w:rStyle w:val="FootnoteReference"/>
        </w:rPr>
        <w:footnoteRef/>
      </w:r>
      <w:r>
        <w:t xml:space="preserve"> </w:t>
      </w:r>
      <w:r w:rsidRPr="00AC145C">
        <w:rPr>
          <w:rFonts w:ascii="Arial" w:hAnsi="Arial" w:cs="Arial"/>
          <w:sz w:val="16"/>
          <w:szCs w:val="16"/>
        </w:rPr>
        <w:t>Taxa in need of monitoring; taxa which are considered to have been adequately surveyed, or for which sufficient knowledge is available, and which are considered not currently threatened or in need of special protection, but could be if present circumstances change. These taxa are usually represented on conservation lands</w:t>
      </w:r>
      <w:r>
        <w:rPr>
          <w:rFonts w:ascii="Arial" w:hAnsi="Arial" w:cs="Arial"/>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Default="00D6497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Pr="00C92DF1" w:rsidRDefault="00D64977" w:rsidP="00D8507D">
    <w:pPr>
      <w:pStyle w:val="Header"/>
      <w:rPr>
        <w:rFonts w:ascii="Arial" w:hAnsi="Arial" w:cs="Arial"/>
        <w:szCs w:val="2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Default="00D6497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Default="00D6497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Default="00D6497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977" w:rsidRDefault="00D64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1"/>
    <w:lvl w:ilvl="0">
      <w:start w:val="1"/>
      <w:numFmt w:val="decimal"/>
      <w:lvlText w:val="%1."/>
      <w:lvlJc w:val="left"/>
      <w:pPr>
        <w:tabs>
          <w:tab w:val="num" w:pos="720"/>
        </w:tabs>
        <w:ind w:left="720" w:hanging="360"/>
      </w:pPr>
      <w:rPr>
        <w:rFonts w:cs="Times New Roman"/>
      </w:rPr>
    </w:lvl>
  </w:abstractNum>
  <w:abstractNum w:abstractNumId="1">
    <w:nsid w:val="0000000E"/>
    <w:multiLevelType w:val="singleLevel"/>
    <w:tmpl w:val="0000000E"/>
    <w:name w:val="WW8Num14"/>
    <w:lvl w:ilvl="0">
      <w:start w:val="1"/>
      <w:numFmt w:val="decimal"/>
      <w:lvlText w:val="%1."/>
      <w:lvlJc w:val="left"/>
      <w:pPr>
        <w:tabs>
          <w:tab w:val="num" w:pos="737"/>
        </w:tabs>
        <w:ind w:left="737" w:hanging="377"/>
      </w:pPr>
      <w:rPr>
        <w:rFonts w:cs="Times New Roman"/>
      </w:rPr>
    </w:lvl>
  </w:abstractNum>
  <w:abstractNum w:abstractNumId="2">
    <w:nsid w:val="015C67CD"/>
    <w:multiLevelType w:val="hybridMultilevel"/>
    <w:tmpl w:val="F756529A"/>
    <w:lvl w:ilvl="0" w:tplc="9E18855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1B024F"/>
    <w:multiLevelType w:val="hybridMultilevel"/>
    <w:tmpl w:val="80DAAF8C"/>
    <w:lvl w:ilvl="0" w:tplc="04090001">
      <w:start w:val="1"/>
      <w:numFmt w:val="bullet"/>
      <w:lvlText w:val=""/>
      <w:lvlJc w:val="left"/>
      <w:pPr>
        <w:tabs>
          <w:tab w:val="num" w:pos="720"/>
        </w:tabs>
        <w:ind w:left="720" w:hanging="360"/>
      </w:pPr>
      <w:rPr>
        <w:rFonts w:ascii="Symbol" w:hAnsi="Symbol" w:hint="default"/>
      </w:rPr>
    </w:lvl>
    <w:lvl w:ilvl="1" w:tplc="9E18855E">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A256536"/>
    <w:multiLevelType w:val="hybridMultilevel"/>
    <w:tmpl w:val="BBA8D268"/>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0E4CBE"/>
    <w:multiLevelType w:val="hybridMultilevel"/>
    <w:tmpl w:val="A8DE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90412"/>
    <w:multiLevelType w:val="hybridMultilevel"/>
    <w:tmpl w:val="8B1063B0"/>
    <w:lvl w:ilvl="0" w:tplc="61FA50E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0EC4FD3"/>
    <w:multiLevelType w:val="multilevel"/>
    <w:tmpl w:val="8C0C0F7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2144A17"/>
    <w:multiLevelType w:val="hybridMultilevel"/>
    <w:tmpl w:val="395CF3E6"/>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9B6970"/>
    <w:multiLevelType w:val="hybridMultilevel"/>
    <w:tmpl w:val="616E5842"/>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6F7DDF"/>
    <w:multiLevelType w:val="hybridMultilevel"/>
    <w:tmpl w:val="55C4D274"/>
    <w:lvl w:ilvl="0" w:tplc="0C090001">
      <w:start w:val="1"/>
      <w:numFmt w:val="bullet"/>
      <w:lvlText w:val=""/>
      <w:lvlJc w:val="left"/>
      <w:pPr>
        <w:tabs>
          <w:tab w:val="num" w:pos="720"/>
        </w:tabs>
        <w:ind w:left="720" w:hanging="360"/>
      </w:pPr>
      <w:rPr>
        <w:rFonts w:ascii="Symbol" w:hAnsi="Symbol" w:hint="default"/>
      </w:rPr>
    </w:lvl>
    <w:lvl w:ilvl="1" w:tplc="9E18855E">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81E6192"/>
    <w:multiLevelType w:val="hybridMultilevel"/>
    <w:tmpl w:val="B134B754"/>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99A5E3D"/>
    <w:multiLevelType w:val="hybridMultilevel"/>
    <w:tmpl w:val="3F4A64FE"/>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E818DA"/>
    <w:multiLevelType w:val="hybridMultilevel"/>
    <w:tmpl w:val="397A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C42E0E"/>
    <w:multiLevelType w:val="hybridMultilevel"/>
    <w:tmpl w:val="35BE4B60"/>
    <w:lvl w:ilvl="0" w:tplc="04090003">
      <w:start w:val="1"/>
      <w:numFmt w:val="bullet"/>
      <w:lvlText w:val="o"/>
      <w:lvlJc w:val="left"/>
      <w:pPr>
        <w:tabs>
          <w:tab w:val="num" w:pos="726"/>
        </w:tabs>
        <w:ind w:left="726" w:hanging="360"/>
      </w:pPr>
      <w:rPr>
        <w:rFonts w:ascii="Courier New" w:hAnsi="Courier New" w:cs="Courier New" w:hint="default"/>
      </w:rPr>
    </w:lvl>
    <w:lvl w:ilvl="1" w:tplc="0C090003">
      <w:start w:val="1"/>
      <w:numFmt w:val="bullet"/>
      <w:lvlText w:val="o"/>
      <w:lvlJc w:val="left"/>
      <w:pPr>
        <w:ind w:left="1446" w:hanging="360"/>
      </w:pPr>
      <w:rPr>
        <w:rFonts w:ascii="Courier New" w:hAnsi="Courier New" w:cs="Courier New" w:hint="default"/>
      </w:rPr>
    </w:lvl>
    <w:lvl w:ilvl="2" w:tplc="2194974C">
      <w:numFmt w:val="bullet"/>
      <w:lvlText w:val="-"/>
      <w:lvlJc w:val="left"/>
      <w:pPr>
        <w:ind w:left="2166" w:hanging="360"/>
      </w:pPr>
      <w:rPr>
        <w:rFonts w:ascii="Calibri" w:eastAsia="Times New Roman" w:hAnsi="Calibri" w:cs="Times New Roman"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5">
    <w:nsid w:val="1E123FB4"/>
    <w:multiLevelType w:val="hybridMultilevel"/>
    <w:tmpl w:val="3B8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59358F"/>
    <w:multiLevelType w:val="hybridMultilevel"/>
    <w:tmpl w:val="DCF2B462"/>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6066871"/>
    <w:multiLevelType w:val="hybridMultilevel"/>
    <w:tmpl w:val="F84C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5668C3"/>
    <w:multiLevelType w:val="hybridMultilevel"/>
    <w:tmpl w:val="AAA04BA8"/>
    <w:lvl w:ilvl="0" w:tplc="0C090001">
      <w:start w:val="1"/>
      <w:numFmt w:val="bullet"/>
      <w:lvlText w:val=""/>
      <w:lvlJc w:val="left"/>
      <w:pPr>
        <w:tabs>
          <w:tab w:val="num" w:pos="720"/>
        </w:tabs>
        <w:ind w:left="720" w:hanging="360"/>
      </w:pPr>
      <w:rPr>
        <w:rFonts w:ascii="Symbol" w:hAnsi="Symbol" w:hint="default"/>
      </w:rPr>
    </w:lvl>
    <w:lvl w:ilvl="1" w:tplc="9E18855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794915"/>
    <w:multiLevelType w:val="hybridMultilevel"/>
    <w:tmpl w:val="DB26D1F2"/>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E74875"/>
    <w:multiLevelType w:val="hybridMultilevel"/>
    <w:tmpl w:val="08E80D84"/>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D333E94"/>
    <w:multiLevelType w:val="hybridMultilevel"/>
    <w:tmpl w:val="E64ED3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2E800FB9"/>
    <w:multiLevelType w:val="hybridMultilevel"/>
    <w:tmpl w:val="A07AFB7C"/>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FBD2638"/>
    <w:multiLevelType w:val="hybridMultilevel"/>
    <w:tmpl w:val="42040FEE"/>
    <w:lvl w:ilvl="0" w:tplc="0C090001">
      <w:start w:val="1"/>
      <w:numFmt w:val="bullet"/>
      <w:lvlText w:val=""/>
      <w:lvlJc w:val="left"/>
      <w:pPr>
        <w:ind w:left="720" w:hanging="360"/>
      </w:pPr>
      <w:rPr>
        <w:rFonts w:ascii="Symbol" w:hAnsi="Symbol" w:hint="default"/>
      </w:rPr>
    </w:lvl>
    <w:lvl w:ilvl="1" w:tplc="9E18855E">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2343F4F"/>
    <w:multiLevelType w:val="multilevel"/>
    <w:tmpl w:val="26B4415A"/>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36B4A1E"/>
    <w:multiLevelType w:val="hybridMultilevel"/>
    <w:tmpl w:val="980447A4"/>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4096FB0"/>
    <w:multiLevelType w:val="hybridMultilevel"/>
    <w:tmpl w:val="B4B0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8C687E"/>
    <w:multiLevelType w:val="hybridMultilevel"/>
    <w:tmpl w:val="EFC2A0BE"/>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694044E"/>
    <w:multiLevelType w:val="hybridMultilevel"/>
    <w:tmpl w:val="3CECB0AA"/>
    <w:lvl w:ilvl="0" w:tplc="0C090001">
      <w:start w:val="1"/>
      <w:numFmt w:val="bullet"/>
      <w:lvlText w:val=""/>
      <w:lvlJc w:val="left"/>
      <w:pPr>
        <w:tabs>
          <w:tab w:val="num" w:pos="361"/>
        </w:tabs>
        <w:ind w:left="361" w:hanging="360"/>
      </w:pPr>
      <w:rPr>
        <w:rFonts w:ascii="Symbol" w:hAnsi="Symbol" w:hint="default"/>
      </w:rPr>
    </w:lvl>
    <w:lvl w:ilvl="1" w:tplc="0C090003" w:tentative="1">
      <w:start w:val="1"/>
      <w:numFmt w:val="bullet"/>
      <w:lvlText w:val="o"/>
      <w:lvlJc w:val="left"/>
      <w:pPr>
        <w:tabs>
          <w:tab w:val="num" w:pos="1081"/>
        </w:tabs>
        <w:ind w:left="1081" w:hanging="360"/>
      </w:pPr>
      <w:rPr>
        <w:rFonts w:ascii="Courier New" w:hAnsi="Courier New" w:cs="Arial" w:hint="default"/>
      </w:rPr>
    </w:lvl>
    <w:lvl w:ilvl="2" w:tplc="0C090005" w:tentative="1">
      <w:start w:val="1"/>
      <w:numFmt w:val="bullet"/>
      <w:lvlText w:val=""/>
      <w:lvlJc w:val="left"/>
      <w:pPr>
        <w:tabs>
          <w:tab w:val="num" w:pos="1801"/>
        </w:tabs>
        <w:ind w:left="1801" w:hanging="360"/>
      </w:pPr>
      <w:rPr>
        <w:rFonts w:ascii="Wingdings" w:hAnsi="Wingdings" w:hint="default"/>
      </w:rPr>
    </w:lvl>
    <w:lvl w:ilvl="3" w:tplc="0C090001" w:tentative="1">
      <w:start w:val="1"/>
      <w:numFmt w:val="bullet"/>
      <w:lvlText w:val=""/>
      <w:lvlJc w:val="left"/>
      <w:pPr>
        <w:tabs>
          <w:tab w:val="num" w:pos="2521"/>
        </w:tabs>
        <w:ind w:left="2521" w:hanging="360"/>
      </w:pPr>
      <w:rPr>
        <w:rFonts w:ascii="Symbol" w:hAnsi="Symbol" w:hint="default"/>
      </w:rPr>
    </w:lvl>
    <w:lvl w:ilvl="4" w:tplc="0C090003" w:tentative="1">
      <w:start w:val="1"/>
      <w:numFmt w:val="bullet"/>
      <w:lvlText w:val="o"/>
      <w:lvlJc w:val="left"/>
      <w:pPr>
        <w:tabs>
          <w:tab w:val="num" w:pos="3241"/>
        </w:tabs>
        <w:ind w:left="3241" w:hanging="360"/>
      </w:pPr>
      <w:rPr>
        <w:rFonts w:ascii="Courier New" w:hAnsi="Courier New" w:cs="Arial" w:hint="default"/>
      </w:rPr>
    </w:lvl>
    <w:lvl w:ilvl="5" w:tplc="0C090005" w:tentative="1">
      <w:start w:val="1"/>
      <w:numFmt w:val="bullet"/>
      <w:lvlText w:val=""/>
      <w:lvlJc w:val="left"/>
      <w:pPr>
        <w:tabs>
          <w:tab w:val="num" w:pos="3961"/>
        </w:tabs>
        <w:ind w:left="3961" w:hanging="360"/>
      </w:pPr>
      <w:rPr>
        <w:rFonts w:ascii="Wingdings" w:hAnsi="Wingdings" w:hint="default"/>
      </w:rPr>
    </w:lvl>
    <w:lvl w:ilvl="6" w:tplc="0C090001" w:tentative="1">
      <w:start w:val="1"/>
      <w:numFmt w:val="bullet"/>
      <w:lvlText w:val=""/>
      <w:lvlJc w:val="left"/>
      <w:pPr>
        <w:tabs>
          <w:tab w:val="num" w:pos="4681"/>
        </w:tabs>
        <w:ind w:left="4681" w:hanging="360"/>
      </w:pPr>
      <w:rPr>
        <w:rFonts w:ascii="Symbol" w:hAnsi="Symbol" w:hint="default"/>
      </w:rPr>
    </w:lvl>
    <w:lvl w:ilvl="7" w:tplc="0C090003" w:tentative="1">
      <w:start w:val="1"/>
      <w:numFmt w:val="bullet"/>
      <w:lvlText w:val="o"/>
      <w:lvlJc w:val="left"/>
      <w:pPr>
        <w:tabs>
          <w:tab w:val="num" w:pos="5401"/>
        </w:tabs>
        <w:ind w:left="5401" w:hanging="360"/>
      </w:pPr>
      <w:rPr>
        <w:rFonts w:ascii="Courier New" w:hAnsi="Courier New" w:cs="Arial" w:hint="default"/>
      </w:rPr>
    </w:lvl>
    <w:lvl w:ilvl="8" w:tplc="0C090005" w:tentative="1">
      <w:start w:val="1"/>
      <w:numFmt w:val="bullet"/>
      <w:lvlText w:val=""/>
      <w:lvlJc w:val="left"/>
      <w:pPr>
        <w:tabs>
          <w:tab w:val="num" w:pos="6121"/>
        </w:tabs>
        <w:ind w:left="6121" w:hanging="360"/>
      </w:pPr>
      <w:rPr>
        <w:rFonts w:ascii="Wingdings" w:hAnsi="Wingdings" w:hint="default"/>
      </w:rPr>
    </w:lvl>
  </w:abstractNum>
  <w:abstractNum w:abstractNumId="29">
    <w:nsid w:val="39AC37AC"/>
    <w:multiLevelType w:val="hybridMultilevel"/>
    <w:tmpl w:val="FCBEAC10"/>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BD46237"/>
    <w:multiLevelType w:val="hybridMultilevel"/>
    <w:tmpl w:val="EB245E98"/>
    <w:lvl w:ilvl="0" w:tplc="0C090001">
      <w:start w:val="1"/>
      <w:numFmt w:val="bullet"/>
      <w:lvlText w:val=""/>
      <w:lvlJc w:val="left"/>
      <w:pPr>
        <w:ind w:left="726" w:hanging="360"/>
      </w:pPr>
      <w:rPr>
        <w:rFonts w:ascii="Symbol" w:hAnsi="Symbol" w:hint="default"/>
      </w:rPr>
    </w:lvl>
    <w:lvl w:ilvl="1" w:tplc="0C090003">
      <w:start w:val="1"/>
      <w:numFmt w:val="bullet"/>
      <w:lvlText w:val="o"/>
      <w:lvlJc w:val="left"/>
      <w:pPr>
        <w:ind w:left="1446" w:hanging="360"/>
      </w:pPr>
      <w:rPr>
        <w:rFonts w:ascii="Courier New" w:hAnsi="Courier New" w:cs="Courier New" w:hint="default"/>
      </w:rPr>
    </w:lvl>
    <w:lvl w:ilvl="2" w:tplc="2194974C">
      <w:numFmt w:val="bullet"/>
      <w:lvlText w:val="-"/>
      <w:lvlJc w:val="left"/>
      <w:pPr>
        <w:ind w:left="2166" w:hanging="360"/>
      </w:pPr>
      <w:rPr>
        <w:rFonts w:ascii="Calibri" w:eastAsia="Times New Roman" w:hAnsi="Calibri" w:cs="Times New Roman"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31">
    <w:nsid w:val="3DC0337C"/>
    <w:multiLevelType w:val="hybridMultilevel"/>
    <w:tmpl w:val="B9B274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3DDB3D11"/>
    <w:multiLevelType w:val="hybridMultilevel"/>
    <w:tmpl w:val="D948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680C69"/>
    <w:multiLevelType w:val="hybridMultilevel"/>
    <w:tmpl w:val="81F2845A"/>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2447A26"/>
    <w:multiLevelType w:val="hybridMultilevel"/>
    <w:tmpl w:val="CC2C5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2EE5AA6"/>
    <w:multiLevelType w:val="hybridMultilevel"/>
    <w:tmpl w:val="AD32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4743E2"/>
    <w:multiLevelType w:val="hybridMultilevel"/>
    <w:tmpl w:val="05D4D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7635E70"/>
    <w:multiLevelType w:val="hybridMultilevel"/>
    <w:tmpl w:val="70F26694"/>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80814ED"/>
    <w:multiLevelType w:val="hybridMultilevel"/>
    <w:tmpl w:val="EF8C832A"/>
    <w:lvl w:ilvl="0" w:tplc="9E18855E">
      <w:start w:val="1"/>
      <w:numFmt w:val="bullet"/>
      <w:lvlText w:val=""/>
      <w:lvlJc w:val="left"/>
      <w:pPr>
        <w:tabs>
          <w:tab w:val="num" w:pos="718"/>
        </w:tabs>
        <w:ind w:left="718" w:hanging="360"/>
      </w:pPr>
      <w:rPr>
        <w:rFonts w:ascii="Symbol" w:hAnsi="Symbol"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39">
    <w:nsid w:val="4A8335BA"/>
    <w:multiLevelType w:val="hybridMultilevel"/>
    <w:tmpl w:val="CFBAA7CC"/>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B387AD6"/>
    <w:multiLevelType w:val="hybridMultilevel"/>
    <w:tmpl w:val="52D65E2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1">
    <w:nsid w:val="4CE946B3"/>
    <w:multiLevelType w:val="hybridMultilevel"/>
    <w:tmpl w:val="9FBA1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1B145F0"/>
    <w:multiLevelType w:val="hybridMultilevel"/>
    <w:tmpl w:val="763A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495F47"/>
    <w:multiLevelType w:val="hybridMultilevel"/>
    <w:tmpl w:val="DD7A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518376A"/>
    <w:multiLevelType w:val="hybridMultilevel"/>
    <w:tmpl w:val="3210F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697735"/>
    <w:multiLevelType w:val="hybridMultilevel"/>
    <w:tmpl w:val="16422DA0"/>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84A4819"/>
    <w:multiLevelType w:val="hybridMultilevel"/>
    <w:tmpl w:val="42E47356"/>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B9E00A9"/>
    <w:multiLevelType w:val="hybridMultilevel"/>
    <w:tmpl w:val="A12A73C2"/>
    <w:lvl w:ilvl="0" w:tplc="0C090001">
      <w:start w:val="1"/>
      <w:numFmt w:val="bullet"/>
      <w:lvlText w:val=""/>
      <w:lvlJc w:val="left"/>
      <w:pPr>
        <w:tabs>
          <w:tab w:val="num" w:pos="360"/>
        </w:tabs>
        <w:ind w:left="360" w:hanging="360"/>
      </w:pPr>
      <w:rPr>
        <w:rFonts w:ascii="Symbol" w:hAnsi="Symbol" w:hint="default"/>
      </w:rPr>
    </w:lvl>
    <w:lvl w:ilvl="1" w:tplc="9E18855E">
      <w:start w:val="1"/>
      <w:numFmt w:val="bullet"/>
      <w:lvlText w:val=""/>
      <w:lvlJc w:val="left"/>
      <w:pPr>
        <w:tabs>
          <w:tab w:val="num" w:pos="1080"/>
        </w:tabs>
        <w:ind w:left="108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8">
    <w:nsid w:val="5CC253D7"/>
    <w:multiLevelType w:val="hybridMultilevel"/>
    <w:tmpl w:val="2A5A40AC"/>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D9D0D44"/>
    <w:multiLevelType w:val="hybridMultilevel"/>
    <w:tmpl w:val="40045C48"/>
    <w:lvl w:ilvl="0" w:tplc="61FA50EE">
      <w:start w:val="1"/>
      <w:numFmt w:val="bullet"/>
      <w:lvlText w:val=""/>
      <w:lvlJc w:val="left"/>
      <w:pPr>
        <w:ind w:left="361" w:hanging="360"/>
      </w:pPr>
      <w:rPr>
        <w:rFonts w:ascii="Symbol" w:hAnsi="Symbol" w:hint="default"/>
      </w:rPr>
    </w:lvl>
    <w:lvl w:ilvl="1" w:tplc="9E18855E">
      <w:start w:val="1"/>
      <w:numFmt w:val="bullet"/>
      <w:lvlText w:val=""/>
      <w:lvlJc w:val="left"/>
      <w:pPr>
        <w:tabs>
          <w:tab w:val="num" w:pos="1081"/>
        </w:tabs>
        <w:ind w:left="1081" w:hanging="360"/>
      </w:pPr>
      <w:rPr>
        <w:rFonts w:ascii="Symbol" w:hAnsi="Symbol"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50">
    <w:nsid w:val="60026F05"/>
    <w:multiLevelType w:val="hybridMultilevel"/>
    <w:tmpl w:val="E3DAA150"/>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51">
    <w:nsid w:val="61541570"/>
    <w:multiLevelType w:val="multilevel"/>
    <w:tmpl w:val="2716CB8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2">
    <w:nsid w:val="627A1F2F"/>
    <w:multiLevelType w:val="hybridMultilevel"/>
    <w:tmpl w:val="0ED0AA4A"/>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6A34817"/>
    <w:multiLevelType w:val="hybridMultilevel"/>
    <w:tmpl w:val="9E98C36A"/>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9B0580B"/>
    <w:multiLevelType w:val="hybridMultilevel"/>
    <w:tmpl w:val="C35ACD14"/>
    <w:lvl w:ilvl="0" w:tplc="6ED8DA4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B6F5B38"/>
    <w:multiLevelType w:val="hybridMultilevel"/>
    <w:tmpl w:val="8F041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6CB93CE6"/>
    <w:multiLevelType w:val="hybridMultilevel"/>
    <w:tmpl w:val="CAFE26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nsid w:val="6CC0439D"/>
    <w:multiLevelType w:val="hybridMultilevel"/>
    <w:tmpl w:val="5CC8E594"/>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D6456C2"/>
    <w:multiLevelType w:val="hybridMultilevel"/>
    <w:tmpl w:val="2FB8EC66"/>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FDC156D"/>
    <w:multiLevelType w:val="hybridMultilevel"/>
    <w:tmpl w:val="8E061F38"/>
    <w:lvl w:ilvl="0" w:tplc="0C090003">
      <w:start w:val="1"/>
      <w:numFmt w:val="bullet"/>
      <w:lvlText w:val="o"/>
      <w:lvlJc w:val="left"/>
      <w:pPr>
        <w:tabs>
          <w:tab w:val="num" w:pos="720"/>
        </w:tabs>
        <w:ind w:left="720" w:hanging="360"/>
      </w:pPr>
      <w:rPr>
        <w:rFonts w:ascii="Courier New" w:hAnsi="Courier New" w:cs="Arial" w:hint="default"/>
      </w:rPr>
    </w:lvl>
    <w:lvl w:ilvl="1" w:tplc="9E18855E">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nsid w:val="70BB769B"/>
    <w:multiLevelType w:val="hybridMultilevel"/>
    <w:tmpl w:val="074C5D9A"/>
    <w:lvl w:ilvl="0" w:tplc="0C090001">
      <w:start w:val="1"/>
      <w:numFmt w:val="bullet"/>
      <w:lvlText w:val=""/>
      <w:lvlJc w:val="left"/>
      <w:pPr>
        <w:tabs>
          <w:tab w:val="num" w:pos="2344"/>
        </w:tabs>
        <w:ind w:left="2344" w:hanging="360"/>
      </w:pPr>
      <w:rPr>
        <w:rFonts w:ascii="Symbol" w:hAnsi="Symbol" w:hint="default"/>
      </w:rPr>
    </w:lvl>
    <w:lvl w:ilvl="1" w:tplc="9E18855E">
      <w:start w:val="1"/>
      <w:numFmt w:val="bullet"/>
      <w:lvlText w:val=""/>
      <w:lvlJc w:val="left"/>
      <w:pPr>
        <w:tabs>
          <w:tab w:val="num" w:pos="3206"/>
        </w:tabs>
        <w:ind w:left="3206" w:hanging="360"/>
      </w:pPr>
      <w:rPr>
        <w:rFonts w:ascii="Symbol" w:hAnsi="Symbol" w:hint="default"/>
      </w:rPr>
    </w:lvl>
    <w:lvl w:ilvl="2" w:tplc="0C090005" w:tentative="1">
      <w:start w:val="1"/>
      <w:numFmt w:val="bullet"/>
      <w:lvlText w:val=""/>
      <w:lvlJc w:val="left"/>
      <w:pPr>
        <w:tabs>
          <w:tab w:val="num" w:pos="3926"/>
        </w:tabs>
        <w:ind w:left="3926" w:hanging="360"/>
      </w:pPr>
      <w:rPr>
        <w:rFonts w:ascii="Wingdings" w:hAnsi="Wingdings" w:hint="default"/>
      </w:rPr>
    </w:lvl>
    <w:lvl w:ilvl="3" w:tplc="0C090001" w:tentative="1">
      <w:start w:val="1"/>
      <w:numFmt w:val="bullet"/>
      <w:lvlText w:val=""/>
      <w:lvlJc w:val="left"/>
      <w:pPr>
        <w:tabs>
          <w:tab w:val="num" w:pos="4646"/>
        </w:tabs>
        <w:ind w:left="4646" w:hanging="360"/>
      </w:pPr>
      <w:rPr>
        <w:rFonts w:ascii="Symbol" w:hAnsi="Symbol" w:hint="default"/>
      </w:rPr>
    </w:lvl>
    <w:lvl w:ilvl="4" w:tplc="0C090003" w:tentative="1">
      <w:start w:val="1"/>
      <w:numFmt w:val="bullet"/>
      <w:lvlText w:val="o"/>
      <w:lvlJc w:val="left"/>
      <w:pPr>
        <w:tabs>
          <w:tab w:val="num" w:pos="5366"/>
        </w:tabs>
        <w:ind w:left="5366" w:hanging="360"/>
      </w:pPr>
      <w:rPr>
        <w:rFonts w:ascii="Courier New" w:hAnsi="Courier New" w:cs="Arial" w:hint="default"/>
      </w:rPr>
    </w:lvl>
    <w:lvl w:ilvl="5" w:tplc="0C090005" w:tentative="1">
      <w:start w:val="1"/>
      <w:numFmt w:val="bullet"/>
      <w:lvlText w:val=""/>
      <w:lvlJc w:val="left"/>
      <w:pPr>
        <w:tabs>
          <w:tab w:val="num" w:pos="6086"/>
        </w:tabs>
        <w:ind w:left="6086" w:hanging="360"/>
      </w:pPr>
      <w:rPr>
        <w:rFonts w:ascii="Wingdings" w:hAnsi="Wingdings" w:hint="default"/>
      </w:rPr>
    </w:lvl>
    <w:lvl w:ilvl="6" w:tplc="0C090001" w:tentative="1">
      <w:start w:val="1"/>
      <w:numFmt w:val="bullet"/>
      <w:lvlText w:val=""/>
      <w:lvlJc w:val="left"/>
      <w:pPr>
        <w:tabs>
          <w:tab w:val="num" w:pos="6806"/>
        </w:tabs>
        <w:ind w:left="6806" w:hanging="360"/>
      </w:pPr>
      <w:rPr>
        <w:rFonts w:ascii="Symbol" w:hAnsi="Symbol" w:hint="default"/>
      </w:rPr>
    </w:lvl>
    <w:lvl w:ilvl="7" w:tplc="0C090003" w:tentative="1">
      <w:start w:val="1"/>
      <w:numFmt w:val="bullet"/>
      <w:lvlText w:val="o"/>
      <w:lvlJc w:val="left"/>
      <w:pPr>
        <w:tabs>
          <w:tab w:val="num" w:pos="7526"/>
        </w:tabs>
        <w:ind w:left="7526" w:hanging="360"/>
      </w:pPr>
      <w:rPr>
        <w:rFonts w:ascii="Courier New" w:hAnsi="Courier New" w:cs="Arial" w:hint="default"/>
      </w:rPr>
    </w:lvl>
    <w:lvl w:ilvl="8" w:tplc="0C090005" w:tentative="1">
      <w:start w:val="1"/>
      <w:numFmt w:val="bullet"/>
      <w:lvlText w:val=""/>
      <w:lvlJc w:val="left"/>
      <w:pPr>
        <w:tabs>
          <w:tab w:val="num" w:pos="8246"/>
        </w:tabs>
        <w:ind w:left="8246" w:hanging="360"/>
      </w:pPr>
      <w:rPr>
        <w:rFonts w:ascii="Wingdings" w:hAnsi="Wingdings" w:hint="default"/>
      </w:rPr>
    </w:lvl>
  </w:abstractNum>
  <w:abstractNum w:abstractNumId="61">
    <w:nsid w:val="7165705E"/>
    <w:multiLevelType w:val="hybridMultilevel"/>
    <w:tmpl w:val="94B09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0552FA"/>
    <w:multiLevelType w:val="hybridMultilevel"/>
    <w:tmpl w:val="1B84F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261C53"/>
    <w:multiLevelType w:val="hybridMultilevel"/>
    <w:tmpl w:val="0E0AF146"/>
    <w:lvl w:ilvl="0" w:tplc="0C090001">
      <w:start w:val="1"/>
      <w:numFmt w:val="bullet"/>
      <w:lvlText w:val=""/>
      <w:lvlJc w:val="left"/>
      <w:pPr>
        <w:tabs>
          <w:tab w:val="num" w:pos="720"/>
        </w:tabs>
        <w:ind w:left="720" w:hanging="360"/>
      </w:pPr>
      <w:rPr>
        <w:rFonts w:ascii="Symbol" w:hAnsi="Symbol" w:hint="default"/>
      </w:rPr>
    </w:lvl>
    <w:lvl w:ilvl="1" w:tplc="9E18855E">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nsid w:val="754C480E"/>
    <w:multiLevelType w:val="hybridMultilevel"/>
    <w:tmpl w:val="4B9C3186"/>
    <w:lvl w:ilvl="0" w:tplc="9E18855E">
      <w:start w:val="1"/>
      <w:numFmt w:val="bullet"/>
      <w:lvlText w:val=""/>
      <w:lvlJc w:val="left"/>
      <w:pPr>
        <w:tabs>
          <w:tab w:val="num" w:pos="715"/>
        </w:tabs>
        <w:ind w:left="715" w:hanging="360"/>
      </w:pPr>
      <w:rPr>
        <w:rFonts w:ascii="Symbol" w:hAnsi="Symbol" w:hint="default"/>
      </w:rPr>
    </w:lvl>
    <w:lvl w:ilvl="1" w:tplc="04090003">
      <w:start w:val="1"/>
      <w:numFmt w:val="bullet"/>
      <w:lvlText w:val="o"/>
      <w:lvlJc w:val="left"/>
      <w:pPr>
        <w:tabs>
          <w:tab w:val="num" w:pos="1435"/>
        </w:tabs>
        <w:ind w:left="1435" w:hanging="360"/>
      </w:pPr>
      <w:rPr>
        <w:rFonts w:ascii="Courier New" w:hAnsi="Courier New" w:cs="Courier New" w:hint="default"/>
      </w:rPr>
    </w:lvl>
    <w:lvl w:ilvl="2" w:tplc="04090005" w:tentative="1">
      <w:start w:val="1"/>
      <w:numFmt w:val="bullet"/>
      <w:lvlText w:val=""/>
      <w:lvlJc w:val="left"/>
      <w:pPr>
        <w:tabs>
          <w:tab w:val="num" w:pos="2155"/>
        </w:tabs>
        <w:ind w:left="2155" w:hanging="360"/>
      </w:pPr>
      <w:rPr>
        <w:rFonts w:ascii="Wingdings" w:hAnsi="Wingdings" w:hint="default"/>
      </w:rPr>
    </w:lvl>
    <w:lvl w:ilvl="3" w:tplc="04090001" w:tentative="1">
      <w:start w:val="1"/>
      <w:numFmt w:val="bullet"/>
      <w:lvlText w:val=""/>
      <w:lvlJc w:val="left"/>
      <w:pPr>
        <w:tabs>
          <w:tab w:val="num" w:pos="2875"/>
        </w:tabs>
        <w:ind w:left="2875" w:hanging="360"/>
      </w:pPr>
      <w:rPr>
        <w:rFonts w:ascii="Symbol" w:hAnsi="Symbol" w:hint="default"/>
      </w:rPr>
    </w:lvl>
    <w:lvl w:ilvl="4" w:tplc="04090003" w:tentative="1">
      <w:start w:val="1"/>
      <w:numFmt w:val="bullet"/>
      <w:lvlText w:val="o"/>
      <w:lvlJc w:val="left"/>
      <w:pPr>
        <w:tabs>
          <w:tab w:val="num" w:pos="3595"/>
        </w:tabs>
        <w:ind w:left="3595" w:hanging="360"/>
      </w:pPr>
      <w:rPr>
        <w:rFonts w:ascii="Courier New" w:hAnsi="Courier New" w:cs="Courier New" w:hint="default"/>
      </w:rPr>
    </w:lvl>
    <w:lvl w:ilvl="5" w:tplc="04090005" w:tentative="1">
      <w:start w:val="1"/>
      <w:numFmt w:val="bullet"/>
      <w:lvlText w:val=""/>
      <w:lvlJc w:val="left"/>
      <w:pPr>
        <w:tabs>
          <w:tab w:val="num" w:pos="4315"/>
        </w:tabs>
        <w:ind w:left="4315" w:hanging="360"/>
      </w:pPr>
      <w:rPr>
        <w:rFonts w:ascii="Wingdings" w:hAnsi="Wingdings" w:hint="default"/>
      </w:rPr>
    </w:lvl>
    <w:lvl w:ilvl="6" w:tplc="04090001" w:tentative="1">
      <w:start w:val="1"/>
      <w:numFmt w:val="bullet"/>
      <w:lvlText w:val=""/>
      <w:lvlJc w:val="left"/>
      <w:pPr>
        <w:tabs>
          <w:tab w:val="num" w:pos="5035"/>
        </w:tabs>
        <w:ind w:left="5035" w:hanging="360"/>
      </w:pPr>
      <w:rPr>
        <w:rFonts w:ascii="Symbol" w:hAnsi="Symbol" w:hint="default"/>
      </w:rPr>
    </w:lvl>
    <w:lvl w:ilvl="7" w:tplc="04090003" w:tentative="1">
      <w:start w:val="1"/>
      <w:numFmt w:val="bullet"/>
      <w:lvlText w:val="o"/>
      <w:lvlJc w:val="left"/>
      <w:pPr>
        <w:tabs>
          <w:tab w:val="num" w:pos="5755"/>
        </w:tabs>
        <w:ind w:left="5755" w:hanging="360"/>
      </w:pPr>
      <w:rPr>
        <w:rFonts w:ascii="Courier New" w:hAnsi="Courier New" w:cs="Courier New" w:hint="default"/>
      </w:rPr>
    </w:lvl>
    <w:lvl w:ilvl="8" w:tplc="04090005" w:tentative="1">
      <w:start w:val="1"/>
      <w:numFmt w:val="bullet"/>
      <w:lvlText w:val=""/>
      <w:lvlJc w:val="left"/>
      <w:pPr>
        <w:tabs>
          <w:tab w:val="num" w:pos="6475"/>
        </w:tabs>
        <w:ind w:left="6475" w:hanging="360"/>
      </w:pPr>
      <w:rPr>
        <w:rFonts w:ascii="Wingdings" w:hAnsi="Wingdings" w:hint="default"/>
      </w:rPr>
    </w:lvl>
  </w:abstractNum>
  <w:abstractNum w:abstractNumId="65">
    <w:nsid w:val="758A727A"/>
    <w:multiLevelType w:val="hybridMultilevel"/>
    <w:tmpl w:val="D6609826"/>
    <w:lvl w:ilvl="0" w:tplc="9E18855E">
      <w:start w:val="1"/>
      <w:numFmt w:val="bullet"/>
      <w:lvlText w:val=""/>
      <w:lvlJc w:val="left"/>
      <w:pPr>
        <w:tabs>
          <w:tab w:val="num" w:pos="718"/>
        </w:tabs>
        <w:ind w:left="718" w:hanging="360"/>
      </w:pPr>
      <w:rPr>
        <w:rFonts w:ascii="Symbol" w:hAnsi="Symbol" w:hint="default"/>
      </w:rPr>
    </w:lvl>
    <w:lvl w:ilvl="1" w:tplc="04090003" w:tentative="1">
      <w:start w:val="1"/>
      <w:numFmt w:val="bullet"/>
      <w:lvlText w:val="o"/>
      <w:lvlJc w:val="left"/>
      <w:pPr>
        <w:tabs>
          <w:tab w:val="num" w:pos="1438"/>
        </w:tabs>
        <w:ind w:left="1438" w:hanging="360"/>
      </w:pPr>
      <w:rPr>
        <w:rFonts w:ascii="Courier New" w:hAnsi="Courier New" w:cs="Courier New" w:hint="default"/>
      </w:rPr>
    </w:lvl>
    <w:lvl w:ilvl="2" w:tplc="04090005" w:tentative="1">
      <w:start w:val="1"/>
      <w:numFmt w:val="bullet"/>
      <w:lvlText w:val=""/>
      <w:lvlJc w:val="left"/>
      <w:pPr>
        <w:tabs>
          <w:tab w:val="num" w:pos="2158"/>
        </w:tabs>
        <w:ind w:left="2158" w:hanging="360"/>
      </w:pPr>
      <w:rPr>
        <w:rFonts w:ascii="Wingdings" w:hAnsi="Wingdings" w:hint="default"/>
      </w:rPr>
    </w:lvl>
    <w:lvl w:ilvl="3" w:tplc="04090001" w:tentative="1">
      <w:start w:val="1"/>
      <w:numFmt w:val="bullet"/>
      <w:lvlText w:val=""/>
      <w:lvlJc w:val="left"/>
      <w:pPr>
        <w:tabs>
          <w:tab w:val="num" w:pos="2878"/>
        </w:tabs>
        <w:ind w:left="2878" w:hanging="360"/>
      </w:pPr>
      <w:rPr>
        <w:rFonts w:ascii="Symbol" w:hAnsi="Symbol" w:hint="default"/>
      </w:rPr>
    </w:lvl>
    <w:lvl w:ilvl="4" w:tplc="04090003" w:tentative="1">
      <w:start w:val="1"/>
      <w:numFmt w:val="bullet"/>
      <w:lvlText w:val="o"/>
      <w:lvlJc w:val="left"/>
      <w:pPr>
        <w:tabs>
          <w:tab w:val="num" w:pos="3598"/>
        </w:tabs>
        <w:ind w:left="3598" w:hanging="360"/>
      </w:pPr>
      <w:rPr>
        <w:rFonts w:ascii="Courier New" w:hAnsi="Courier New" w:cs="Courier New" w:hint="default"/>
      </w:rPr>
    </w:lvl>
    <w:lvl w:ilvl="5" w:tplc="04090005" w:tentative="1">
      <w:start w:val="1"/>
      <w:numFmt w:val="bullet"/>
      <w:lvlText w:val=""/>
      <w:lvlJc w:val="left"/>
      <w:pPr>
        <w:tabs>
          <w:tab w:val="num" w:pos="4318"/>
        </w:tabs>
        <w:ind w:left="4318" w:hanging="360"/>
      </w:pPr>
      <w:rPr>
        <w:rFonts w:ascii="Wingdings" w:hAnsi="Wingdings" w:hint="default"/>
      </w:rPr>
    </w:lvl>
    <w:lvl w:ilvl="6" w:tplc="04090001" w:tentative="1">
      <w:start w:val="1"/>
      <w:numFmt w:val="bullet"/>
      <w:lvlText w:val=""/>
      <w:lvlJc w:val="left"/>
      <w:pPr>
        <w:tabs>
          <w:tab w:val="num" w:pos="5038"/>
        </w:tabs>
        <w:ind w:left="5038" w:hanging="360"/>
      </w:pPr>
      <w:rPr>
        <w:rFonts w:ascii="Symbol" w:hAnsi="Symbol" w:hint="default"/>
      </w:rPr>
    </w:lvl>
    <w:lvl w:ilvl="7" w:tplc="04090003" w:tentative="1">
      <w:start w:val="1"/>
      <w:numFmt w:val="bullet"/>
      <w:lvlText w:val="o"/>
      <w:lvlJc w:val="left"/>
      <w:pPr>
        <w:tabs>
          <w:tab w:val="num" w:pos="5758"/>
        </w:tabs>
        <w:ind w:left="5758" w:hanging="360"/>
      </w:pPr>
      <w:rPr>
        <w:rFonts w:ascii="Courier New" w:hAnsi="Courier New" w:cs="Courier New" w:hint="default"/>
      </w:rPr>
    </w:lvl>
    <w:lvl w:ilvl="8" w:tplc="04090005" w:tentative="1">
      <w:start w:val="1"/>
      <w:numFmt w:val="bullet"/>
      <w:lvlText w:val=""/>
      <w:lvlJc w:val="left"/>
      <w:pPr>
        <w:tabs>
          <w:tab w:val="num" w:pos="6478"/>
        </w:tabs>
        <w:ind w:left="6478" w:hanging="360"/>
      </w:pPr>
      <w:rPr>
        <w:rFonts w:ascii="Wingdings" w:hAnsi="Wingdings" w:hint="default"/>
      </w:rPr>
    </w:lvl>
  </w:abstractNum>
  <w:abstractNum w:abstractNumId="66">
    <w:nsid w:val="763F1FC3"/>
    <w:multiLevelType w:val="hybridMultilevel"/>
    <w:tmpl w:val="43486B9C"/>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71777D6"/>
    <w:multiLevelType w:val="hybridMultilevel"/>
    <w:tmpl w:val="275412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nsid w:val="7A2E1412"/>
    <w:multiLevelType w:val="hybridMultilevel"/>
    <w:tmpl w:val="B77203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7ECE685F"/>
    <w:multiLevelType w:val="hybridMultilevel"/>
    <w:tmpl w:val="9B629A22"/>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FDC647D"/>
    <w:multiLevelType w:val="hybridMultilevel"/>
    <w:tmpl w:val="9EF8298E"/>
    <w:lvl w:ilvl="0" w:tplc="EA10EC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1"/>
  </w:num>
  <w:num w:numId="3">
    <w:abstractNumId w:val="60"/>
  </w:num>
  <w:num w:numId="4">
    <w:abstractNumId w:val="63"/>
  </w:num>
  <w:num w:numId="5">
    <w:abstractNumId w:val="67"/>
  </w:num>
  <w:num w:numId="6">
    <w:abstractNumId w:val="28"/>
  </w:num>
  <w:num w:numId="7">
    <w:abstractNumId w:val="59"/>
  </w:num>
  <w:num w:numId="8">
    <w:abstractNumId w:val="6"/>
  </w:num>
  <w:num w:numId="9">
    <w:abstractNumId w:val="10"/>
  </w:num>
  <w:num w:numId="10">
    <w:abstractNumId w:val="18"/>
  </w:num>
  <w:num w:numId="11">
    <w:abstractNumId w:val="56"/>
  </w:num>
  <w:num w:numId="12">
    <w:abstractNumId w:val="47"/>
  </w:num>
  <w:num w:numId="13">
    <w:abstractNumId w:val="54"/>
  </w:num>
  <w:num w:numId="14">
    <w:abstractNumId w:val="61"/>
  </w:num>
  <w:num w:numId="15">
    <w:abstractNumId w:val="49"/>
  </w:num>
  <w:num w:numId="16">
    <w:abstractNumId w:val="30"/>
  </w:num>
  <w:num w:numId="17">
    <w:abstractNumId w:val="68"/>
  </w:num>
  <w:num w:numId="18">
    <w:abstractNumId w:val="23"/>
  </w:num>
  <w:num w:numId="19">
    <w:abstractNumId w:val="65"/>
  </w:num>
  <w:num w:numId="20">
    <w:abstractNumId w:val="19"/>
  </w:num>
  <w:num w:numId="21">
    <w:abstractNumId w:val="51"/>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5"/>
  </w:num>
  <w:num w:numId="25">
    <w:abstractNumId w:val="26"/>
  </w:num>
  <w:num w:numId="26">
    <w:abstractNumId w:val="42"/>
  </w:num>
  <w:num w:numId="27">
    <w:abstractNumId w:val="13"/>
  </w:num>
  <w:num w:numId="28">
    <w:abstractNumId w:val="32"/>
  </w:num>
  <w:num w:numId="29">
    <w:abstractNumId w:val="40"/>
  </w:num>
  <w:num w:numId="30">
    <w:abstractNumId w:val="15"/>
  </w:num>
  <w:num w:numId="31">
    <w:abstractNumId w:val="35"/>
  </w:num>
  <w:num w:numId="32">
    <w:abstractNumId w:val="17"/>
  </w:num>
  <w:num w:numId="33">
    <w:abstractNumId w:val="48"/>
  </w:num>
  <w:num w:numId="34">
    <w:abstractNumId w:val="37"/>
  </w:num>
  <w:num w:numId="35">
    <w:abstractNumId w:val="46"/>
  </w:num>
  <w:num w:numId="36">
    <w:abstractNumId w:val="16"/>
  </w:num>
  <w:num w:numId="37">
    <w:abstractNumId w:val="52"/>
  </w:num>
  <w:num w:numId="38">
    <w:abstractNumId w:val="4"/>
  </w:num>
  <w:num w:numId="39">
    <w:abstractNumId w:val="9"/>
  </w:num>
  <w:num w:numId="40">
    <w:abstractNumId w:val="27"/>
  </w:num>
  <w:num w:numId="41">
    <w:abstractNumId w:val="8"/>
  </w:num>
  <w:num w:numId="42">
    <w:abstractNumId w:val="29"/>
  </w:num>
  <w:num w:numId="43">
    <w:abstractNumId w:val="66"/>
  </w:num>
  <w:num w:numId="44">
    <w:abstractNumId w:val="12"/>
  </w:num>
  <w:num w:numId="45">
    <w:abstractNumId w:val="58"/>
  </w:num>
  <w:num w:numId="46">
    <w:abstractNumId w:val="64"/>
  </w:num>
  <w:num w:numId="47">
    <w:abstractNumId w:val="20"/>
  </w:num>
  <w:num w:numId="48">
    <w:abstractNumId w:val="69"/>
  </w:num>
  <w:num w:numId="49">
    <w:abstractNumId w:val="33"/>
  </w:num>
  <w:num w:numId="50">
    <w:abstractNumId w:val="22"/>
  </w:num>
  <w:num w:numId="51">
    <w:abstractNumId w:val="38"/>
  </w:num>
  <w:num w:numId="52">
    <w:abstractNumId w:val="11"/>
  </w:num>
  <w:num w:numId="53">
    <w:abstractNumId w:val="53"/>
  </w:num>
  <w:num w:numId="54">
    <w:abstractNumId w:val="25"/>
  </w:num>
  <w:num w:numId="55">
    <w:abstractNumId w:val="39"/>
  </w:num>
  <w:num w:numId="56">
    <w:abstractNumId w:val="45"/>
  </w:num>
  <w:num w:numId="57">
    <w:abstractNumId w:val="57"/>
  </w:num>
  <w:num w:numId="58">
    <w:abstractNumId w:val="24"/>
  </w:num>
  <w:num w:numId="59">
    <w:abstractNumId w:val="14"/>
  </w:num>
  <w:num w:numId="60">
    <w:abstractNumId w:val="7"/>
  </w:num>
  <w:num w:numId="61">
    <w:abstractNumId w:val="70"/>
  </w:num>
  <w:num w:numId="62">
    <w:abstractNumId w:val="3"/>
  </w:num>
  <w:num w:numId="63">
    <w:abstractNumId w:val="43"/>
  </w:num>
  <w:num w:numId="64">
    <w:abstractNumId w:val="34"/>
  </w:num>
  <w:num w:numId="65">
    <w:abstractNumId w:val="21"/>
  </w:num>
  <w:num w:numId="66">
    <w:abstractNumId w:val="55"/>
  </w:num>
  <w:num w:numId="67">
    <w:abstractNumId w:val="36"/>
  </w:num>
  <w:num w:numId="68">
    <w:abstractNumId w:val="2"/>
  </w:num>
  <w:num w:numId="69">
    <w:abstractNumId w:val="44"/>
  </w:num>
  <w:num w:numId="70">
    <w:abstractNumId w:val="62"/>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hideSpellingError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grammar="clean"/>
  <w:stylePaneFormatFilter w:val="3F01"/>
  <w:defaultTabStop w:val="0"/>
  <w:drawingGridHorizontalSpacing w:val="120"/>
  <w:displayHorizontalDrawingGridEvery w:val="2"/>
  <w:noPunctuationKerning/>
  <w:characterSpacingControl w:val="doNotCompress"/>
  <w:hdrShapeDefaults>
    <o:shapedefaults v:ext="edit" spidmax="56321">
      <o:colormenu v:ext="edit" fillcolor="silver"/>
    </o:shapedefaults>
  </w:hdrShapeDefaults>
  <w:footnotePr>
    <w:numRestart w:val="eachSect"/>
    <w:footnote w:id="-1"/>
    <w:footnote w:id="0"/>
  </w:footnotePr>
  <w:endnotePr>
    <w:endnote w:id="-1"/>
    <w:endnote w:id="0"/>
  </w:endnotePr>
  <w:compat/>
  <w:rsids>
    <w:rsidRoot w:val="00EE2A6E"/>
    <w:rsid w:val="00000FCC"/>
    <w:rsid w:val="0000575D"/>
    <w:rsid w:val="00006FFB"/>
    <w:rsid w:val="00007096"/>
    <w:rsid w:val="000109B9"/>
    <w:rsid w:val="0001102A"/>
    <w:rsid w:val="00014708"/>
    <w:rsid w:val="00021226"/>
    <w:rsid w:val="00022C97"/>
    <w:rsid w:val="0002501F"/>
    <w:rsid w:val="00025294"/>
    <w:rsid w:val="000259D7"/>
    <w:rsid w:val="00032436"/>
    <w:rsid w:val="000333E3"/>
    <w:rsid w:val="000362DD"/>
    <w:rsid w:val="00036E9B"/>
    <w:rsid w:val="00040BFC"/>
    <w:rsid w:val="0004242C"/>
    <w:rsid w:val="000439A0"/>
    <w:rsid w:val="000441B8"/>
    <w:rsid w:val="0004433D"/>
    <w:rsid w:val="00053BFC"/>
    <w:rsid w:val="0005543D"/>
    <w:rsid w:val="00056D21"/>
    <w:rsid w:val="00062BB4"/>
    <w:rsid w:val="000652AE"/>
    <w:rsid w:val="00065D70"/>
    <w:rsid w:val="00081542"/>
    <w:rsid w:val="000906B1"/>
    <w:rsid w:val="00091738"/>
    <w:rsid w:val="000920BC"/>
    <w:rsid w:val="00092FD8"/>
    <w:rsid w:val="000939D1"/>
    <w:rsid w:val="000A4B1B"/>
    <w:rsid w:val="000A4B6E"/>
    <w:rsid w:val="000A4CC1"/>
    <w:rsid w:val="000B3C8C"/>
    <w:rsid w:val="000B4350"/>
    <w:rsid w:val="000B4CCA"/>
    <w:rsid w:val="000B568D"/>
    <w:rsid w:val="000B600B"/>
    <w:rsid w:val="000B7DF3"/>
    <w:rsid w:val="000B7FF0"/>
    <w:rsid w:val="000C1C68"/>
    <w:rsid w:val="000C5930"/>
    <w:rsid w:val="000C748C"/>
    <w:rsid w:val="000D33C0"/>
    <w:rsid w:val="000D344C"/>
    <w:rsid w:val="000E4F7D"/>
    <w:rsid w:val="000E66F4"/>
    <w:rsid w:val="000F0ED7"/>
    <w:rsid w:val="000F3856"/>
    <w:rsid w:val="000F735C"/>
    <w:rsid w:val="000F76F6"/>
    <w:rsid w:val="00100C47"/>
    <w:rsid w:val="0010198D"/>
    <w:rsid w:val="0010242E"/>
    <w:rsid w:val="00102ED8"/>
    <w:rsid w:val="0010602D"/>
    <w:rsid w:val="001065E4"/>
    <w:rsid w:val="001154F8"/>
    <w:rsid w:val="00115964"/>
    <w:rsid w:val="00120F9F"/>
    <w:rsid w:val="00120FDF"/>
    <w:rsid w:val="001257C1"/>
    <w:rsid w:val="001273D3"/>
    <w:rsid w:val="00127495"/>
    <w:rsid w:val="0013012D"/>
    <w:rsid w:val="00130C4E"/>
    <w:rsid w:val="001317F0"/>
    <w:rsid w:val="00131AFC"/>
    <w:rsid w:val="00133D5F"/>
    <w:rsid w:val="001359A7"/>
    <w:rsid w:val="00135CBF"/>
    <w:rsid w:val="001363C1"/>
    <w:rsid w:val="00137B5C"/>
    <w:rsid w:val="00140515"/>
    <w:rsid w:val="00146767"/>
    <w:rsid w:val="00146F60"/>
    <w:rsid w:val="00153900"/>
    <w:rsid w:val="0015686E"/>
    <w:rsid w:val="00157FE3"/>
    <w:rsid w:val="00162364"/>
    <w:rsid w:val="00163256"/>
    <w:rsid w:val="001643B1"/>
    <w:rsid w:val="001652F5"/>
    <w:rsid w:val="001654F7"/>
    <w:rsid w:val="00165D46"/>
    <w:rsid w:val="00174CEE"/>
    <w:rsid w:val="001761EB"/>
    <w:rsid w:val="001770C1"/>
    <w:rsid w:val="00177FD0"/>
    <w:rsid w:val="001801CF"/>
    <w:rsid w:val="0018031D"/>
    <w:rsid w:val="00180924"/>
    <w:rsid w:val="00183077"/>
    <w:rsid w:val="00183255"/>
    <w:rsid w:val="00184DAA"/>
    <w:rsid w:val="00185A8B"/>
    <w:rsid w:val="00186798"/>
    <w:rsid w:val="001919F1"/>
    <w:rsid w:val="00192257"/>
    <w:rsid w:val="00195219"/>
    <w:rsid w:val="0019594F"/>
    <w:rsid w:val="001A11F9"/>
    <w:rsid w:val="001A182E"/>
    <w:rsid w:val="001A6E8C"/>
    <w:rsid w:val="001A723B"/>
    <w:rsid w:val="001B17FF"/>
    <w:rsid w:val="001B36E0"/>
    <w:rsid w:val="001B6AD2"/>
    <w:rsid w:val="001B6FA7"/>
    <w:rsid w:val="001C02CD"/>
    <w:rsid w:val="001C1F2F"/>
    <w:rsid w:val="001C283E"/>
    <w:rsid w:val="001D086D"/>
    <w:rsid w:val="001D657C"/>
    <w:rsid w:val="001E098D"/>
    <w:rsid w:val="001E2633"/>
    <w:rsid w:val="001E2E1A"/>
    <w:rsid w:val="001F348A"/>
    <w:rsid w:val="001F4350"/>
    <w:rsid w:val="001F4561"/>
    <w:rsid w:val="001F5C2B"/>
    <w:rsid w:val="001F68CA"/>
    <w:rsid w:val="00202100"/>
    <w:rsid w:val="002030F8"/>
    <w:rsid w:val="0020366C"/>
    <w:rsid w:val="002129F3"/>
    <w:rsid w:val="00214A50"/>
    <w:rsid w:val="00215C5B"/>
    <w:rsid w:val="00222095"/>
    <w:rsid w:val="0022282B"/>
    <w:rsid w:val="002228B6"/>
    <w:rsid w:val="002273A6"/>
    <w:rsid w:val="00231359"/>
    <w:rsid w:val="00233A80"/>
    <w:rsid w:val="00237F5A"/>
    <w:rsid w:val="00240BB3"/>
    <w:rsid w:val="00247F0F"/>
    <w:rsid w:val="002508EC"/>
    <w:rsid w:val="00251C08"/>
    <w:rsid w:val="00252A07"/>
    <w:rsid w:val="00255215"/>
    <w:rsid w:val="002561FE"/>
    <w:rsid w:val="002565C3"/>
    <w:rsid w:val="00256921"/>
    <w:rsid w:val="00261F3B"/>
    <w:rsid w:val="0026275A"/>
    <w:rsid w:val="002627C8"/>
    <w:rsid w:val="00262B36"/>
    <w:rsid w:val="00264EF7"/>
    <w:rsid w:val="00265BC5"/>
    <w:rsid w:val="00265D36"/>
    <w:rsid w:val="0026707A"/>
    <w:rsid w:val="0027113F"/>
    <w:rsid w:val="00272205"/>
    <w:rsid w:val="00273D03"/>
    <w:rsid w:val="00280CD4"/>
    <w:rsid w:val="00280D40"/>
    <w:rsid w:val="00286437"/>
    <w:rsid w:val="00286CB4"/>
    <w:rsid w:val="00287AC2"/>
    <w:rsid w:val="00287DBF"/>
    <w:rsid w:val="00290338"/>
    <w:rsid w:val="002905E3"/>
    <w:rsid w:val="0029240D"/>
    <w:rsid w:val="00294496"/>
    <w:rsid w:val="00295BEA"/>
    <w:rsid w:val="002966D9"/>
    <w:rsid w:val="00297578"/>
    <w:rsid w:val="002A3386"/>
    <w:rsid w:val="002A40C7"/>
    <w:rsid w:val="002A613A"/>
    <w:rsid w:val="002A7AF5"/>
    <w:rsid w:val="002A7F3A"/>
    <w:rsid w:val="002B04A6"/>
    <w:rsid w:val="002B11C6"/>
    <w:rsid w:val="002B2DA8"/>
    <w:rsid w:val="002B2E80"/>
    <w:rsid w:val="002B6B3D"/>
    <w:rsid w:val="002C3B8B"/>
    <w:rsid w:val="002C3EFD"/>
    <w:rsid w:val="002C53C5"/>
    <w:rsid w:val="002C6DF9"/>
    <w:rsid w:val="002D149B"/>
    <w:rsid w:val="002D23CD"/>
    <w:rsid w:val="002D4EE7"/>
    <w:rsid w:val="002D58EE"/>
    <w:rsid w:val="002E7BC6"/>
    <w:rsid w:val="002F0B3E"/>
    <w:rsid w:val="002F0EA4"/>
    <w:rsid w:val="002F207E"/>
    <w:rsid w:val="002F2948"/>
    <w:rsid w:val="002F383D"/>
    <w:rsid w:val="002F51AD"/>
    <w:rsid w:val="002F7CF2"/>
    <w:rsid w:val="0030408E"/>
    <w:rsid w:val="00305231"/>
    <w:rsid w:val="00310350"/>
    <w:rsid w:val="00313082"/>
    <w:rsid w:val="003150D9"/>
    <w:rsid w:val="00315D93"/>
    <w:rsid w:val="00316E32"/>
    <w:rsid w:val="00321BD6"/>
    <w:rsid w:val="00323D6E"/>
    <w:rsid w:val="00325FDB"/>
    <w:rsid w:val="00326575"/>
    <w:rsid w:val="00341946"/>
    <w:rsid w:val="00346248"/>
    <w:rsid w:val="00346572"/>
    <w:rsid w:val="003507E0"/>
    <w:rsid w:val="00356346"/>
    <w:rsid w:val="00360862"/>
    <w:rsid w:val="0036184A"/>
    <w:rsid w:val="0036606A"/>
    <w:rsid w:val="00372AD8"/>
    <w:rsid w:val="00372DB6"/>
    <w:rsid w:val="0038009D"/>
    <w:rsid w:val="00380C2B"/>
    <w:rsid w:val="00382400"/>
    <w:rsid w:val="0038624D"/>
    <w:rsid w:val="003900AF"/>
    <w:rsid w:val="003900FD"/>
    <w:rsid w:val="003A036E"/>
    <w:rsid w:val="003A04EF"/>
    <w:rsid w:val="003A1F29"/>
    <w:rsid w:val="003A45CD"/>
    <w:rsid w:val="003A7B0E"/>
    <w:rsid w:val="003B0491"/>
    <w:rsid w:val="003B0944"/>
    <w:rsid w:val="003B1719"/>
    <w:rsid w:val="003B3236"/>
    <w:rsid w:val="003B7299"/>
    <w:rsid w:val="003C2B34"/>
    <w:rsid w:val="003C2D7C"/>
    <w:rsid w:val="003C656E"/>
    <w:rsid w:val="003D0C58"/>
    <w:rsid w:val="003D0FF3"/>
    <w:rsid w:val="003D23D2"/>
    <w:rsid w:val="003D2A4C"/>
    <w:rsid w:val="003E478C"/>
    <w:rsid w:val="003E793F"/>
    <w:rsid w:val="003F0F0C"/>
    <w:rsid w:val="003F29AF"/>
    <w:rsid w:val="003F3C1D"/>
    <w:rsid w:val="003F564D"/>
    <w:rsid w:val="003F750A"/>
    <w:rsid w:val="00403CA5"/>
    <w:rsid w:val="00405037"/>
    <w:rsid w:val="004052C3"/>
    <w:rsid w:val="00405D23"/>
    <w:rsid w:val="00406A12"/>
    <w:rsid w:val="00406DB8"/>
    <w:rsid w:val="0040759C"/>
    <w:rsid w:val="00410B22"/>
    <w:rsid w:val="00410D91"/>
    <w:rsid w:val="00413AC9"/>
    <w:rsid w:val="004147BB"/>
    <w:rsid w:val="00414A2D"/>
    <w:rsid w:val="00416C84"/>
    <w:rsid w:val="00422421"/>
    <w:rsid w:val="004242EE"/>
    <w:rsid w:val="00426548"/>
    <w:rsid w:val="00427B7C"/>
    <w:rsid w:val="00430476"/>
    <w:rsid w:val="0043060A"/>
    <w:rsid w:val="004310F5"/>
    <w:rsid w:val="00431C93"/>
    <w:rsid w:val="00432020"/>
    <w:rsid w:val="00433D26"/>
    <w:rsid w:val="00437646"/>
    <w:rsid w:val="00437EB2"/>
    <w:rsid w:val="00440C8E"/>
    <w:rsid w:val="004418A8"/>
    <w:rsid w:val="00442937"/>
    <w:rsid w:val="004432DA"/>
    <w:rsid w:val="00444F77"/>
    <w:rsid w:val="0044720C"/>
    <w:rsid w:val="00447F63"/>
    <w:rsid w:val="0045001C"/>
    <w:rsid w:val="00450AF7"/>
    <w:rsid w:val="00451383"/>
    <w:rsid w:val="0045645F"/>
    <w:rsid w:val="00456A79"/>
    <w:rsid w:val="00457880"/>
    <w:rsid w:val="00461B42"/>
    <w:rsid w:val="00461C3B"/>
    <w:rsid w:val="004630D8"/>
    <w:rsid w:val="00463E52"/>
    <w:rsid w:val="004664B4"/>
    <w:rsid w:val="00471A8B"/>
    <w:rsid w:val="00474BD4"/>
    <w:rsid w:val="00476B9C"/>
    <w:rsid w:val="00476DFB"/>
    <w:rsid w:val="004772BA"/>
    <w:rsid w:val="004836BB"/>
    <w:rsid w:val="00483801"/>
    <w:rsid w:val="00484117"/>
    <w:rsid w:val="00487FB2"/>
    <w:rsid w:val="00490F9D"/>
    <w:rsid w:val="004911E1"/>
    <w:rsid w:val="0049204D"/>
    <w:rsid w:val="00492490"/>
    <w:rsid w:val="0049378C"/>
    <w:rsid w:val="0049590C"/>
    <w:rsid w:val="004965D2"/>
    <w:rsid w:val="004A1F9F"/>
    <w:rsid w:val="004A4795"/>
    <w:rsid w:val="004A4E59"/>
    <w:rsid w:val="004B38D3"/>
    <w:rsid w:val="004B6837"/>
    <w:rsid w:val="004C004A"/>
    <w:rsid w:val="004C0D92"/>
    <w:rsid w:val="004C0E8B"/>
    <w:rsid w:val="004C125E"/>
    <w:rsid w:val="004C1E45"/>
    <w:rsid w:val="004C2046"/>
    <w:rsid w:val="004C49F9"/>
    <w:rsid w:val="004C4E2C"/>
    <w:rsid w:val="004C5B21"/>
    <w:rsid w:val="004C5B98"/>
    <w:rsid w:val="004C7D11"/>
    <w:rsid w:val="004D1731"/>
    <w:rsid w:val="004D2DFA"/>
    <w:rsid w:val="004D60F5"/>
    <w:rsid w:val="004D717E"/>
    <w:rsid w:val="004E5ADD"/>
    <w:rsid w:val="004E7151"/>
    <w:rsid w:val="004F6E68"/>
    <w:rsid w:val="0050102D"/>
    <w:rsid w:val="00502F4F"/>
    <w:rsid w:val="00510451"/>
    <w:rsid w:val="00511C14"/>
    <w:rsid w:val="00513625"/>
    <w:rsid w:val="005139FD"/>
    <w:rsid w:val="00513FF8"/>
    <w:rsid w:val="00514DA3"/>
    <w:rsid w:val="00514E6C"/>
    <w:rsid w:val="00514F2D"/>
    <w:rsid w:val="0051633E"/>
    <w:rsid w:val="005172AE"/>
    <w:rsid w:val="005177CB"/>
    <w:rsid w:val="00521AD2"/>
    <w:rsid w:val="00521BA1"/>
    <w:rsid w:val="00521C54"/>
    <w:rsid w:val="005233A6"/>
    <w:rsid w:val="0052392B"/>
    <w:rsid w:val="00526C69"/>
    <w:rsid w:val="00531E03"/>
    <w:rsid w:val="005325CF"/>
    <w:rsid w:val="00533C5A"/>
    <w:rsid w:val="00533D79"/>
    <w:rsid w:val="00537CE1"/>
    <w:rsid w:val="00542365"/>
    <w:rsid w:val="00542F70"/>
    <w:rsid w:val="005529AE"/>
    <w:rsid w:val="00554DE4"/>
    <w:rsid w:val="00555302"/>
    <w:rsid w:val="00557252"/>
    <w:rsid w:val="00564C10"/>
    <w:rsid w:val="00566CA5"/>
    <w:rsid w:val="005700E5"/>
    <w:rsid w:val="00570BB2"/>
    <w:rsid w:val="00571CD7"/>
    <w:rsid w:val="00572004"/>
    <w:rsid w:val="005725B8"/>
    <w:rsid w:val="0057282D"/>
    <w:rsid w:val="005739E5"/>
    <w:rsid w:val="00577D03"/>
    <w:rsid w:val="00581385"/>
    <w:rsid w:val="00590EC5"/>
    <w:rsid w:val="00592E88"/>
    <w:rsid w:val="00592ECD"/>
    <w:rsid w:val="00596AD3"/>
    <w:rsid w:val="005A034F"/>
    <w:rsid w:val="005A20B5"/>
    <w:rsid w:val="005A49D9"/>
    <w:rsid w:val="005A519C"/>
    <w:rsid w:val="005A69FF"/>
    <w:rsid w:val="005A7784"/>
    <w:rsid w:val="005B016D"/>
    <w:rsid w:val="005B111A"/>
    <w:rsid w:val="005B34CF"/>
    <w:rsid w:val="005B423B"/>
    <w:rsid w:val="005B76A1"/>
    <w:rsid w:val="005B7FC0"/>
    <w:rsid w:val="005C08EE"/>
    <w:rsid w:val="005C148B"/>
    <w:rsid w:val="005C28DA"/>
    <w:rsid w:val="005C37E7"/>
    <w:rsid w:val="005C3BAF"/>
    <w:rsid w:val="005D3307"/>
    <w:rsid w:val="005D4074"/>
    <w:rsid w:val="005D6D64"/>
    <w:rsid w:val="005D71C3"/>
    <w:rsid w:val="005E0CDF"/>
    <w:rsid w:val="005E140A"/>
    <w:rsid w:val="005E5EE2"/>
    <w:rsid w:val="005F2402"/>
    <w:rsid w:val="005F2BB6"/>
    <w:rsid w:val="006006F0"/>
    <w:rsid w:val="0060070B"/>
    <w:rsid w:val="00605BF6"/>
    <w:rsid w:val="00606963"/>
    <w:rsid w:val="00607B6F"/>
    <w:rsid w:val="00612093"/>
    <w:rsid w:val="00613EC4"/>
    <w:rsid w:val="0061424B"/>
    <w:rsid w:val="006166AD"/>
    <w:rsid w:val="00617CED"/>
    <w:rsid w:val="006202C2"/>
    <w:rsid w:val="00621151"/>
    <w:rsid w:val="0062223F"/>
    <w:rsid w:val="006252F3"/>
    <w:rsid w:val="006263E7"/>
    <w:rsid w:val="00631090"/>
    <w:rsid w:val="006334CA"/>
    <w:rsid w:val="006335DD"/>
    <w:rsid w:val="0064130F"/>
    <w:rsid w:val="0064179B"/>
    <w:rsid w:val="00647CEE"/>
    <w:rsid w:val="00647F5F"/>
    <w:rsid w:val="0065126B"/>
    <w:rsid w:val="006517C8"/>
    <w:rsid w:val="006571B1"/>
    <w:rsid w:val="006579AA"/>
    <w:rsid w:val="006601DE"/>
    <w:rsid w:val="00661E2B"/>
    <w:rsid w:val="00666BFD"/>
    <w:rsid w:val="0067162E"/>
    <w:rsid w:val="006742A0"/>
    <w:rsid w:val="00675A19"/>
    <w:rsid w:val="00675A4B"/>
    <w:rsid w:val="0067698E"/>
    <w:rsid w:val="00681CC4"/>
    <w:rsid w:val="0068207B"/>
    <w:rsid w:val="0068463B"/>
    <w:rsid w:val="00690534"/>
    <w:rsid w:val="0069066A"/>
    <w:rsid w:val="00697CA9"/>
    <w:rsid w:val="006A14A9"/>
    <w:rsid w:val="006A3176"/>
    <w:rsid w:val="006B0D4E"/>
    <w:rsid w:val="006B2D82"/>
    <w:rsid w:val="006B427C"/>
    <w:rsid w:val="006B7A28"/>
    <w:rsid w:val="006B7FFB"/>
    <w:rsid w:val="006C3A8F"/>
    <w:rsid w:val="006C3F02"/>
    <w:rsid w:val="006C45AC"/>
    <w:rsid w:val="006D3DA3"/>
    <w:rsid w:val="006D5E71"/>
    <w:rsid w:val="006E0B3A"/>
    <w:rsid w:val="006E16EA"/>
    <w:rsid w:val="006E2DAE"/>
    <w:rsid w:val="006E306A"/>
    <w:rsid w:val="006E7037"/>
    <w:rsid w:val="006F3945"/>
    <w:rsid w:val="006F5F98"/>
    <w:rsid w:val="006F6191"/>
    <w:rsid w:val="007003C6"/>
    <w:rsid w:val="00700E51"/>
    <w:rsid w:val="0070576F"/>
    <w:rsid w:val="00714BA8"/>
    <w:rsid w:val="00715359"/>
    <w:rsid w:val="0071652F"/>
    <w:rsid w:val="007237D9"/>
    <w:rsid w:val="007274A0"/>
    <w:rsid w:val="00727D50"/>
    <w:rsid w:val="0074062C"/>
    <w:rsid w:val="00740BE5"/>
    <w:rsid w:val="007473DB"/>
    <w:rsid w:val="00750DA9"/>
    <w:rsid w:val="00751F18"/>
    <w:rsid w:val="007530DC"/>
    <w:rsid w:val="007536D3"/>
    <w:rsid w:val="00755571"/>
    <w:rsid w:val="0075571D"/>
    <w:rsid w:val="00755838"/>
    <w:rsid w:val="00755A3C"/>
    <w:rsid w:val="00756977"/>
    <w:rsid w:val="00757473"/>
    <w:rsid w:val="007632F7"/>
    <w:rsid w:val="0076792D"/>
    <w:rsid w:val="00770C9E"/>
    <w:rsid w:val="00771E9B"/>
    <w:rsid w:val="00773F4D"/>
    <w:rsid w:val="00776E59"/>
    <w:rsid w:val="00777E3A"/>
    <w:rsid w:val="007804EF"/>
    <w:rsid w:val="00782DB2"/>
    <w:rsid w:val="00783011"/>
    <w:rsid w:val="00785DE0"/>
    <w:rsid w:val="00786A80"/>
    <w:rsid w:val="00794C5B"/>
    <w:rsid w:val="00797DF1"/>
    <w:rsid w:val="007A024E"/>
    <w:rsid w:val="007A1401"/>
    <w:rsid w:val="007A1F47"/>
    <w:rsid w:val="007A2588"/>
    <w:rsid w:val="007A5859"/>
    <w:rsid w:val="007A6C80"/>
    <w:rsid w:val="007B0F45"/>
    <w:rsid w:val="007B144A"/>
    <w:rsid w:val="007B332D"/>
    <w:rsid w:val="007B3683"/>
    <w:rsid w:val="007B4BFB"/>
    <w:rsid w:val="007B7191"/>
    <w:rsid w:val="007B7C77"/>
    <w:rsid w:val="007C3A85"/>
    <w:rsid w:val="007C41E9"/>
    <w:rsid w:val="007C5E78"/>
    <w:rsid w:val="007D22E8"/>
    <w:rsid w:val="007D610A"/>
    <w:rsid w:val="007D6BE9"/>
    <w:rsid w:val="007E16C4"/>
    <w:rsid w:val="007E4B78"/>
    <w:rsid w:val="007E5F77"/>
    <w:rsid w:val="007F09B9"/>
    <w:rsid w:val="007F634F"/>
    <w:rsid w:val="00803282"/>
    <w:rsid w:val="00803837"/>
    <w:rsid w:val="0080405C"/>
    <w:rsid w:val="008040C5"/>
    <w:rsid w:val="00811154"/>
    <w:rsid w:val="00820B61"/>
    <w:rsid w:val="00823CEE"/>
    <w:rsid w:val="00826E1F"/>
    <w:rsid w:val="00830B4F"/>
    <w:rsid w:val="00831922"/>
    <w:rsid w:val="00834F68"/>
    <w:rsid w:val="00835D13"/>
    <w:rsid w:val="00836B69"/>
    <w:rsid w:val="008403B0"/>
    <w:rsid w:val="00840C67"/>
    <w:rsid w:val="008476FA"/>
    <w:rsid w:val="0085037D"/>
    <w:rsid w:val="00854DDD"/>
    <w:rsid w:val="00855892"/>
    <w:rsid w:val="00855DE5"/>
    <w:rsid w:val="00856BBB"/>
    <w:rsid w:val="0085781E"/>
    <w:rsid w:val="0086039C"/>
    <w:rsid w:val="008628C9"/>
    <w:rsid w:val="00862FBB"/>
    <w:rsid w:val="008664FC"/>
    <w:rsid w:val="00871788"/>
    <w:rsid w:val="00872ABE"/>
    <w:rsid w:val="00872DF7"/>
    <w:rsid w:val="00872E22"/>
    <w:rsid w:val="008824E5"/>
    <w:rsid w:val="00883BEE"/>
    <w:rsid w:val="00883E06"/>
    <w:rsid w:val="008904B8"/>
    <w:rsid w:val="00892291"/>
    <w:rsid w:val="00893035"/>
    <w:rsid w:val="00893C1E"/>
    <w:rsid w:val="00894F23"/>
    <w:rsid w:val="0089518D"/>
    <w:rsid w:val="00896C27"/>
    <w:rsid w:val="008A0C1C"/>
    <w:rsid w:val="008A3248"/>
    <w:rsid w:val="008A4D55"/>
    <w:rsid w:val="008A52FC"/>
    <w:rsid w:val="008A5909"/>
    <w:rsid w:val="008B302E"/>
    <w:rsid w:val="008B47AE"/>
    <w:rsid w:val="008B7F64"/>
    <w:rsid w:val="008C4F9A"/>
    <w:rsid w:val="008C6BD3"/>
    <w:rsid w:val="008E1DEB"/>
    <w:rsid w:val="008E27C2"/>
    <w:rsid w:val="008E3509"/>
    <w:rsid w:val="008E4509"/>
    <w:rsid w:val="008E50EE"/>
    <w:rsid w:val="008F4CB9"/>
    <w:rsid w:val="00903A1F"/>
    <w:rsid w:val="00904DB0"/>
    <w:rsid w:val="00906596"/>
    <w:rsid w:val="00912DE9"/>
    <w:rsid w:val="00913BE4"/>
    <w:rsid w:val="00914B3A"/>
    <w:rsid w:val="00915A7B"/>
    <w:rsid w:val="009171D3"/>
    <w:rsid w:val="009228EA"/>
    <w:rsid w:val="00925C36"/>
    <w:rsid w:val="00927CD3"/>
    <w:rsid w:val="00930130"/>
    <w:rsid w:val="00936955"/>
    <w:rsid w:val="00937368"/>
    <w:rsid w:val="00941332"/>
    <w:rsid w:val="00941397"/>
    <w:rsid w:val="009423C8"/>
    <w:rsid w:val="009431BB"/>
    <w:rsid w:val="00946116"/>
    <w:rsid w:val="0094738E"/>
    <w:rsid w:val="00960699"/>
    <w:rsid w:val="0096129A"/>
    <w:rsid w:val="0096696D"/>
    <w:rsid w:val="00966D2F"/>
    <w:rsid w:val="009733C9"/>
    <w:rsid w:val="009844A3"/>
    <w:rsid w:val="00985633"/>
    <w:rsid w:val="00986927"/>
    <w:rsid w:val="00986CE4"/>
    <w:rsid w:val="009900F6"/>
    <w:rsid w:val="00996E14"/>
    <w:rsid w:val="00997AB3"/>
    <w:rsid w:val="009A0546"/>
    <w:rsid w:val="009A12DC"/>
    <w:rsid w:val="009A6056"/>
    <w:rsid w:val="009B08B3"/>
    <w:rsid w:val="009B2F01"/>
    <w:rsid w:val="009B4A20"/>
    <w:rsid w:val="009B576F"/>
    <w:rsid w:val="009C08F0"/>
    <w:rsid w:val="009C19C6"/>
    <w:rsid w:val="009C42FF"/>
    <w:rsid w:val="009C4C09"/>
    <w:rsid w:val="009C7C2A"/>
    <w:rsid w:val="009D3787"/>
    <w:rsid w:val="009D46EB"/>
    <w:rsid w:val="009D4721"/>
    <w:rsid w:val="009D4DE5"/>
    <w:rsid w:val="009E1733"/>
    <w:rsid w:val="009E229B"/>
    <w:rsid w:val="009E2D25"/>
    <w:rsid w:val="009E4A7E"/>
    <w:rsid w:val="009E6598"/>
    <w:rsid w:val="009F05DD"/>
    <w:rsid w:val="009F2245"/>
    <w:rsid w:val="009F2EE9"/>
    <w:rsid w:val="009F610A"/>
    <w:rsid w:val="009F6563"/>
    <w:rsid w:val="00A011B1"/>
    <w:rsid w:val="00A038C3"/>
    <w:rsid w:val="00A05096"/>
    <w:rsid w:val="00A0523B"/>
    <w:rsid w:val="00A0535B"/>
    <w:rsid w:val="00A0765A"/>
    <w:rsid w:val="00A10921"/>
    <w:rsid w:val="00A10D54"/>
    <w:rsid w:val="00A112EA"/>
    <w:rsid w:val="00A1175B"/>
    <w:rsid w:val="00A152D7"/>
    <w:rsid w:val="00A155EA"/>
    <w:rsid w:val="00A15BBA"/>
    <w:rsid w:val="00A163D0"/>
    <w:rsid w:val="00A216A8"/>
    <w:rsid w:val="00A2324D"/>
    <w:rsid w:val="00A26ECA"/>
    <w:rsid w:val="00A2713A"/>
    <w:rsid w:val="00A27570"/>
    <w:rsid w:val="00A308FF"/>
    <w:rsid w:val="00A310D9"/>
    <w:rsid w:val="00A314A0"/>
    <w:rsid w:val="00A35C72"/>
    <w:rsid w:val="00A37F2A"/>
    <w:rsid w:val="00A41DD3"/>
    <w:rsid w:val="00A42962"/>
    <w:rsid w:val="00A5228E"/>
    <w:rsid w:val="00A55711"/>
    <w:rsid w:val="00A56DED"/>
    <w:rsid w:val="00A64E3E"/>
    <w:rsid w:val="00A658F6"/>
    <w:rsid w:val="00A66925"/>
    <w:rsid w:val="00A70066"/>
    <w:rsid w:val="00A72C0D"/>
    <w:rsid w:val="00A746B3"/>
    <w:rsid w:val="00A7494D"/>
    <w:rsid w:val="00A77907"/>
    <w:rsid w:val="00A825C6"/>
    <w:rsid w:val="00A922A1"/>
    <w:rsid w:val="00A927A2"/>
    <w:rsid w:val="00A927AB"/>
    <w:rsid w:val="00A936E0"/>
    <w:rsid w:val="00A93F59"/>
    <w:rsid w:val="00A949BF"/>
    <w:rsid w:val="00A94FC1"/>
    <w:rsid w:val="00A960FC"/>
    <w:rsid w:val="00A969FC"/>
    <w:rsid w:val="00AA412B"/>
    <w:rsid w:val="00AA4219"/>
    <w:rsid w:val="00AA537A"/>
    <w:rsid w:val="00AA68BE"/>
    <w:rsid w:val="00AA7040"/>
    <w:rsid w:val="00AA7813"/>
    <w:rsid w:val="00AB5454"/>
    <w:rsid w:val="00AC145C"/>
    <w:rsid w:val="00AC1BAC"/>
    <w:rsid w:val="00AC47A7"/>
    <w:rsid w:val="00AC4C59"/>
    <w:rsid w:val="00AC63E2"/>
    <w:rsid w:val="00AD1B6D"/>
    <w:rsid w:val="00AD5806"/>
    <w:rsid w:val="00AD5AD8"/>
    <w:rsid w:val="00AD5F19"/>
    <w:rsid w:val="00AD6869"/>
    <w:rsid w:val="00AE085A"/>
    <w:rsid w:val="00AE1A74"/>
    <w:rsid w:val="00AE1FD7"/>
    <w:rsid w:val="00AE2A7A"/>
    <w:rsid w:val="00AE5AFD"/>
    <w:rsid w:val="00AE5F8C"/>
    <w:rsid w:val="00AE7D83"/>
    <w:rsid w:val="00AF25D5"/>
    <w:rsid w:val="00AF2799"/>
    <w:rsid w:val="00AF3DFB"/>
    <w:rsid w:val="00AF3F66"/>
    <w:rsid w:val="00AF4A3B"/>
    <w:rsid w:val="00AF5EB4"/>
    <w:rsid w:val="00AF628D"/>
    <w:rsid w:val="00AF63CB"/>
    <w:rsid w:val="00AF7DC1"/>
    <w:rsid w:val="00B01858"/>
    <w:rsid w:val="00B023AF"/>
    <w:rsid w:val="00B03BB6"/>
    <w:rsid w:val="00B076BA"/>
    <w:rsid w:val="00B07914"/>
    <w:rsid w:val="00B07CE3"/>
    <w:rsid w:val="00B1219D"/>
    <w:rsid w:val="00B16F9D"/>
    <w:rsid w:val="00B24D6B"/>
    <w:rsid w:val="00B30CB5"/>
    <w:rsid w:val="00B31081"/>
    <w:rsid w:val="00B310E3"/>
    <w:rsid w:val="00B32306"/>
    <w:rsid w:val="00B35A1A"/>
    <w:rsid w:val="00B35AB3"/>
    <w:rsid w:val="00B35EAC"/>
    <w:rsid w:val="00B36703"/>
    <w:rsid w:val="00B37037"/>
    <w:rsid w:val="00B42E54"/>
    <w:rsid w:val="00B4501F"/>
    <w:rsid w:val="00B4640E"/>
    <w:rsid w:val="00B52C76"/>
    <w:rsid w:val="00B52CD4"/>
    <w:rsid w:val="00B52DC2"/>
    <w:rsid w:val="00B634E1"/>
    <w:rsid w:val="00B63520"/>
    <w:rsid w:val="00B6646A"/>
    <w:rsid w:val="00B66DAD"/>
    <w:rsid w:val="00B66F2F"/>
    <w:rsid w:val="00B70B7A"/>
    <w:rsid w:val="00B71B33"/>
    <w:rsid w:val="00B72335"/>
    <w:rsid w:val="00B725CD"/>
    <w:rsid w:val="00B75587"/>
    <w:rsid w:val="00B82F49"/>
    <w:rsid w:val="00B8336E"/>
    <w:rsid w:val="00B9154B"/>
    <w:rsid w:val="00B92A99"/>
    <w:rsid w:val="00B94C67"/>
    <w:rsid w:val="00B95178"/>
    <w:rsid w:val="00B957B2"/>
    <w:rsid w:val="00B97CAE"/>
    <w:rsid w:val="00BA054C"/>
    <w:rsid w:val="00BA0701"/>
    <w:rsid w:val="00BA1276"/>
    <w:rsid w:val="00BA1C30"/>
    <w:rsid w:val="00BA3CEF"/>
    <w:rsid w:val="00BA3FDC"/>
    <w:rsid w:val="00BA461B"/>
    <w:rsid w:val="00BA7554"/>
    <w:rsid w:val="00BA7ABF"/>
    <w:rsid w:val="00BB0573"/>
    <w:rsid w:val="00BB0F79"/>
    <w:rsid w:val="00BB1A0A"/>
    <w:rsid w:val="00BB435F"/>
    <w:rsid w:val="00BC2C7A"/>
    <w:rsid w:val="00BC3581"/>
    <w:rsid w:val="00BC4524"/>
    <w:rsid w:val="00BC6A0A"/>
    <w:rsid w:val="00BC78B2"/>
    <w:rsid w:val="00BD5AA2"/>
    <w:rsid w:val="00BD6258"/>
    <w:rsid w:val="00BE145E"/>
    <w:rsid w:val="00BE16A7"/>
    <w:rsid w:val="00BE2D4D"/>
    <w:rsid w:val="00BE7D36"/>
    <w:rsid w:val="00BF186E"/>
    <w:rsid w:val="00BF237F"/>
    <w:rsid w:val="00BF31AC"/>
    <w:rsid w:val="00BF3BC6"/>
    <w:rsid w:val="00BF7847"/>
    <w:rsid w:val="00C006F2"/>
    <w:rsid w:val="00C032EB"/>
    <w:rsid w:val="00C05087"/>
    <w:rsid w:val="00C06332"/>
    <w:rsid w:val="00C071D1"/>
    <w:rsid w:val="00C15C91"/>
    <w:rsid w:val="00C16E32"/>
    <w:rsid w:val="00C201D6"/>
    <w:rsid w:val="00C3333A"/>
    <w:rsid w:val="00C3349B"/>
    <w:rsid w:val="00C37093"/>
    <w:rsid w:val="00C419B4"/>
    <w:rsid w:val="00C47C54"/>
    <w:rsid w:val="00C5007E"/>
    <w:rsid w:val="00C5021A"/>
    <w:rsid w:val="00C51FD0"/>
    <w:rsid w:val="00C5395C"/>
    <w:rsid w:val="00C53AA9"/>
    <w:rsid w:val="00C5408A"/>
    <w:rsid w:val="00C54136"/>
    <w:rsid w:val="00C60785"/>
    <w:rsid w:val="00C60B3F"/>
    <w:rsid w:val="00C64B79"/>
    <w:rsid w:val="00C70591"/>
    <w:rsid w:val="00C71886"/>
    <w:rsid w:val="00C7427E"/>
    <w:rsid w:val="00C74919"/>
    <w:rsid w:val="00C76FC6"/>
    <w:rsid w:val="00C77B86"/>
    <w:rsid w:val="00C77B99"/>
    <w:rsid w:val="00C85260"/>
    <w:rsid w:val="00C85792"/>
    <w:rsid w:val="00C879CC"/>
    <w:rsid w:val="00C9155A"/>
    <w:rsid w:val="00C9186C"/>
    <w:rsid w:val="00C91996"/>
    <w:rsid w:val="00C92DF1"/>
    <w:rsid w:val="00C9328E"/>
    <w:rsid w:val="00C93CE4"/>
    <w:rsid w:val="00C95167"/>
    <w:rsid w:val="00C95868"/>
    <w:rsid w:val="00C971B4"/>
    <w:rsid w:val="00CA0A98"/>
    <w:rsid w:val="00CA2063"/>
    <w:rsid w:val="00CA27A7"/>
    <w:rsid w:val="00CA5E3B"/>
    <w:rsid w:val="00CA63E3"/>
    <w:rsid w:val="00CB0971"/>
    <w:rsid w:val="00CB3164"/>
    <w:rsid w:val="00CB66C5"/>
    <w:rsid w:val="00CC2FBC"/>
    <w:rsid w:val="00CC35B4"/>
    <w:rsid w:val="00CC5C0C"/>
    <w:rsid w:val="00CC7026"/>
    <w:rsid w:val="00CD0A12"/>
    <w:rsid w:val="00CD2692"/>
    <w:rsid w:val="00CD5EA1"/>
    <w:rsid w:val="00CE0D1C"/>
    <w:rsid w:val="00CE44EA"/>
    <w:rsid w:val="00CF0A10"/>
    <w:rsid w:val="00CF13BF"/>
    <w:rsid w:val="00CF151D"/>
    <w:rsid w:val="00CF2F96"/>
    <w:rsid w:val="00CF53A4"/>
    <w:rsid w:val="00CF7DDF"/>
    <w:rsid w:val="00D00007"/>
    <w:rsid w:val="00D03A61"/>
    <w:rsid w:val="00D03CD3"/>
    <w:rsid w:val="00D04FAD"/>
    <w:rsid w:val="00D06E18"/>
    <w:rsid w:val="00D12C31"/>
    <w:rsid w:val="00D13E2A"/>
    <w:rsid w:val="00D146FA"/>
    <w:rsid w:val="00D15CF9"/>
    <w:rsid w:val="00D21F94"/>
    <w:rsid w:val="00D234E3"/>
    <w:rsid w:val="00D2631D"/>
    <w:rsid w:val="00D273F0"/>
    <w:rsid w:val="00D33BA1"/>
    <w:rsid w:val="00D372A6"/>
    <w:rsid w:val="00D4032D"/>
    <w:rsid w:val="00D42438"/>
    <w:rsid w:val="00D43DDB"/>
    <w:rsid w:val="00D447BD"/>
    <w:rsid w:val="00D5017E"/>
    <w:rsid w:val="00D50597"/>
    <w:rsid w:val="00D5305A"/>
    <w:rsid w:val="00D544E8"/>
    <w:rsid w:val="00D570A6"/>
    <w:rsid w:val="00D61899"/>
    <w:rsid w:val="00D64977"/>
    <w:rsid w:val="00D70082"/>
    <w:rsid w:val="00D723D4"/>
    <w:rsid w:val="00D730BA"/>
    <w:rsid w:val="00D73D8D"/>
    <w:rsid w:val="00D740F3"/>
    <w:rsid w:val="00D771A5"/>
    <w:rsid w:val="00D8158B"/>
    <w:rsid w:val="00D8354E"/>
    <w:rsid w:val="00D836E6"/>
    <w:rsid w:val="00D8389E"/>
    <w:rsid w:val="00D83FCB"/>
    <w:rsid w:val="00D8507D"/>
    <w:rsid w:val="00D878B8"/>
    <w:rsid w:val="00D90424"/>
    <w:rsid w:val="00D93D78"/>
    <w:rsid w:val="00D97E98"/>
    <w:rsid w:val="00DA35FC"/>
    <w:rsid w:val="00DA6877"/>
    <w:rsid w:val="00DB091B"/>
    <w:rsid w:val="00DB11BC"/>
    <w:rsid w:val="00DB11D6"/>
    <w:rsid w:val="00DB13A9"/>
    <w:rsid w:val="00DB45CC"/>
    <w:rsid w:val="00DB5DBE"/>
    <w:rsid w:val="00DB7844"/>
    <w:rsid w:val="00DC002C"/>
    <w:rsid w:val="00DC0ABE"/>
    <w:rsid w:val="00DC1A43"/>
    <w:rsid w:val="00DC350B"/>
    <w:rsid w:val="00DC5A82"/>
    <w:rsid w:val="00DC6FDE"/>
    <w:rsid w:val="00DD4C14"/>
    <w:rsid w:val="00DE0305"/>
    <w:rsid w:val="00DE2AE7"/>
    <w:rsid w:val="00DE3253"/>
    <w:rsid w:val="00DE4823"/>
    <w:rsid w:val="00DE4B15"/>
    <w:rsid w:val="00DE5626"/>
    <w:rsid w:val="00DE58E9"/>
    <w:rsid w:val="00DE6E6D"/>
    <w:rsid w:val="00DE71F6"/>
    <w:rsid w:val="00DE7F7F"/>
    <w:rsid w:val="00DF047A"/>
    <w:rsid w:val="00DF0BC4"/>
    <w:rsid w:val="00DF0BDF"/>
    <w:rsid w:val="00DF1201"/>
    <w:rsid w:val="00DF1311"/>
    <w:rsid w:val="00DF284D"/>
    <w:rsid w:val="00DF3E59"/>
    <w:rsid w:val="00DF5559"/>
    <w:rsid w:val="00DF5F0E"/>
    <w:rsid w:val="00DF6881"/>
    <w:rsid w:val="00E0070E"/>
    <w:rsid w:val="00E009E8"/>
    <w:rsid w:val="00E059F5"/>
    <w:rsid w:val="00E11405"/>
    <w:rsid w:val="00E1160D"/>
    <w:rsid w:val="00E12A79"/>
    <w:rsid w:val="00E15498"/>
    <w:rsid w:val="00E1567F"/>
    <w:rsid w:val="00E15F69"/>
    <w:rsid w:val="00E1774D"/>
    <w:rsid w:val="00E27F3E"/>
    <w:rsid w:val="00E32549"/>
    <w:rsid w:val="00E3595D"/>
    <w:rsid w:val="00E40387"/>
    <w:rsid w:val="00E4298C"/>
    <w:rsid w:val="00E42AA9"/>
    <w:rsid w:val="00E442C1"/>
    <w:rsid w:val="00E4513E"/>
    <w:rsid w:val="00E467E8"/>
    <w:rsid w:val="00E54CED"/>
    <w:rsid w:val="00E55B4B"/>
    <w:rsid w:val="00E571A3"/>
    <w:rsid w:val="00E635B7"/>
    <w:rsid w:val="00E66324"/>
    <w:rsid w:val="00E67B0D"/>
    <w:rsid w:val="00E711DB"/>
    <w:rsid w:val="00E73E8E"/>
    <w:rsid w:val="00E74959"/>
    <w:rsid w:val="00E75E73"/>
    <w:rsid w:val="00E77445"/>
    <w:rsid w:val="00E82B11"/>
    <w:rsid w:val="00E87E68"/>
    <w:rsid w:val="00E910CD"/>
    <w:rsid w:val="00E94ABC"/>
    <w:rsid w:val="00EA095D"/>
    <w:rsid w:val="00EA1B8D"/>
    <w:rsid w:val="00EA3D12"/>
    <w:rsid w:val="00EA4E73"/>
    <w:rsid w:val="00EA79F1"/>
    <w:rsid w:val="00EB0738"/>
    <w:rsid w:val="00EC00E1"/>
    <w:rsid w:val="00EC11DE"/>
    <w:rsid w:val="00EC1B3B"/>
    <w:rsid w:val="00EC30AC"/>
    <w:rsid w:val="00EC70C3"/>
    <w:rsid w:val="00ED0DC8"/>
    <w:rsid w:val="00ED154B"/>
    <w:rsid w:val="00ED28AA"/>
    <w:rsid w:val="00ED354F"/>
    <w:rsid w:val="00ED4987"/>
    <w:rsid w:val="00ED767F"/>
    <w:rsid w:val="00ED76BF"/>
    <w:rsid w:val="00EE01B6"/>
    <w:rsid w:val="00EE2A6E"/>
    <w:rsid w:val="00EE2CA9"/>
    <w:rsid w:val="00EE50B6"/>
    <w:rsid w:val="00EE68A0"/>
    <w:rsid w:val="00EE7E35"/>
    <w:rsid w:val="00EF1AAB"/>
    <w:rsid w:val="00EF3B65"/>
    <w:rsid w:val="00F01BAA"/>
    <w:rsid w:val="00F01BEB"/>
    <w:rsid w:val="00F02033"/>
    <w:rsid w:val="00F02B07"/>
    <w:rsid w:val="00F0597F"/>
    <w:rsid w:val="00F10844"/>
    <w:rsid w:val="00F13D39"/>
    <w:rsid w:val="00F14131"/>
    <w:rsid w:val="00F15360"/>
    <w:rsid w:val="00F15541"/>
    <w:rsid w:val="00F16688"/>
    <w:rsid w:val="00F20800"/>
    <w:rsid w:val="00F22EB8"/>
    <w:rsid w:val="00F23BD9"/>
    <w:rsid w:val="00F2662D"/>
    <w:rsid w:val="00F27CA2"/>
    <w:rsid w:val="00F30AD5"/>
    <w:rsid w:val="00F31F66"/>
    <w:rsid w:val="00F3767F"/>
    <w:rsid w:val="00F41347"/>
    <w:rsid w:val="00F41D87"/>
    <w:rsid w:val="00F41E0E"/>
    <w:rsid w:val="00F50222"/>
    <w:rsid w:val="00F50494"/>
    <w:rsid w:val="00F5170A"/>
    <w:rsid w:val="00F51F4C"/>
    <w:rsid w:val="00F526F0"/>
    <w:rsid w:val="00F527F5"/>
    <w:rsid w:val="00F5306F"/>
    <w:rsid w:val="00F53AC9"/>
    <w:rsid w:val="00F621BC"/>
    <w:rsid w:val="00F659F2"/>
    <w:rsid w:val="00F664AD"/>
    <w:rsid w:val="00F668FA"/>
    <w:rsid w:val="00F7104F"/>
    <w:rsid w:val="00F710BE"/>
    <w:rsid w:val="00F71276"/>
    <w:rsid w:val="00F72D28"/>
    <w:rsid w:val="00F81C6F"/>
    <w:rsid w:val="00F8200F"/>
    <w:rsid w:val="00F829DA"/>
    <w:rsid w:val="00F83250"/>
    <w:rsid w:val="00F902A5"/>
    <w:rsid w:val="00F928A3"/>
    <w:rsid w:val="00F936F7"/>
    <w:rsid w:val="00F97B12"/>
    <w:rsid w:val="00FA1016"/>
    <w:rsid w:val="00FA3E60"/>
    <w:rsid w:val="00FA4A81"/>
    <w:rsid w:val="00FA543C"/>
    <w:rsid w:val="00FB5196"/>
    <w:rsid w:val="00FB6FB4"/>
    <w:rsid w:val="00FC2241"/>
    <w:rsid w:val="00FC3A37"/>
    <w:rsid w:val="00FC5B14"/>
    <w:rsid w:val="00FC6D46"/>
    <w:rsid w:val="00FD24E1"/>
    <w:rsid w:val="00FD514F"/>
    <w:rsid w:val="00FD53D7"/>
    <w:rsid w:val="00FD54DA"/>
    <w:rsid w:val="00FE131B"/>
    <w:rsid w:val="00FE260D"/>
    <w:rsid w:val="00FE3D25"/>
    <w:rsid w:val="00FE4388"/>
    <w:rsid w:val="00FE4A70"/>
    <w:rsid w:val="00FE55DA"/>
    <w:rsid w:val="00FE6869"/>
    <w:rsid w:val="00FE7E2E"/>
    <w:rsid w:val="00FE7F5B"/>
    <w:rsid w:val="00FF06E8"/>
    <w:rsid w:val="00FF1444"/>
    <w:rsid w:val="00FF36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56321">
      <o:colormenu v:ext="edit" fillcolor="silver"/>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652F5"/>
    <w:rPr>
      <w:sz w:val="24"/>
      <w:szCs w:val="24"/>
      <w:lang w:eastAsia="en-US"/>
    </w:rPr>
  </w:style>
  <w:style w:type="paragraph" w:styleId="Heading1">
    <w:name w:val="heading 1"/>
    <w:basedOn w:val="Normal"/>
    <w:next w:val="Normal"/>
    <w:qFormat/>
    <w:rsid w:val="00554DE4"/>
    <w:pPr>
      <w:keepNext/>
      <w:numPr>
        <w:numId w:val="21"/>
      </w:numPr>
      <w:spacing w:before="120" w:after="120" w:line="360" w:lineRule="auto"/>
      <w:outlineLvl w:val="0"/>
    </w:pPr>
    <w:rPr>
      <w:rFonts w:ascii="Arial Bold" w:hAnsi="Arial Bold"/>
      <w:b/>
      <w:caps/>
      <w:szCs w:val="20"/>
    </w:rPr>
  </w:style>
  <w:style w:type="paragraph" w:styleId="Heading2">
    <w:name w:val="heading 2"/>
    <w:basedOn w:val="Normal"/>
    <w:next w:val="Normal"/>
    <w:link w:val="Heading2Char"/>
    <w:qFormat/>
    <w:rsid w:val="00554DE4"/>
    <w:pPr>
      <w:keepNext/>
      <w:numPr>
        <w:ilvl w:val="1"/>
        <w:numId w:val="21"/>
      </w:numPr>
      <w:spacing w:before="120" w:after="240"/>
      <w:outlineLvl w:val="1"/>
    </w:pPr>
    <w:rPr>
      <w:rFonts w:ascii="Arial" w:hAnsi="Arial"/>
      <w:b/>
      <w:bCs/>
      <w:iCs/>
      <w:szCs w:val="28"/>
    </w:rPr>
  </w:style>
  <w:style w:type="paragraph" w:styleId="Heading3">
    <w:name w:val="heading 3"/>
    <w:basedOn w:val="Normal"/>
    <w:next w:val="Normal"/>
    <w:qFormat/>
    <w:rsid w:val="004836BB"/>
    <w:pPr>
      <w:keepNext/>
      <w:numPr>
        <w:ilvl w:val="2"/>
        <w:numId w:val="21"/>
      </w:numPr>
      <w:spacing w:before="240" w:after="60"/>
      <w:outlineLvl w:val="2"/>
    </w:pPr>
    <w:rPr>
      <w:rFonts w:ascii="Cambria" w:hAnsi="Cambria"/>
      <w:b/>
      <w:bCs/>
      <w:sz w:val="26"/>
      <w:szCs w:val="26"/>
    </w:rPr>
  </w:style>
  <w:style w:type="paragraph" w:styleId="Heading4">
    <w:name w:val="heading 4"/>
    <w:basedOn w:val="Normal"/>
    <w:next w:val="Normal"/>
    <w:qFormat/>
    <w:rsid w:val="004836BB"/>
    <w:pPr>
      <w:keepNext/>
      <w:numPr>
        <w:ilvl w:val="3"/>
        <w:numId w:val="21"/>
      </w:numPr>
      <w:outlineLvl w:val="3"/>
    </w:pPr>
    <w:rPr>
      <w:rFonts w:ascii="Arial" w:hAnsi="Arial" w:cs="Arial"/>
      <w:sz w:val="22"/>
      <w:szCs w:val="22"/>
    </w:rPr>
  </w:style>
  <w:style w:type="paragraph" w:styleId="Heading5">
    <w:name w:val="heading 5"/>
    <w:basedOn w:val="Normal"/>
    <w:next w:val="Normal"/>
    <w:qFormat/>
    <w:rsid w:val="004836BB"/>
    <w:pPr>
      <w:keepNext/>
      <w:numPr>
        <w:ilvl w:val="4"/>
        <w:numId w:val="21"/>
      </w:numPr>
      <w:outlineLvl w:val="4"/>
    </w:pPr>
    <w:rPr>
      <w:rFonts w:ascii="Arial" w:hAnsi="Arial" w:cs="Arial"/>
      <w:b/>
      <w:i/>
      <w:szCs w:val="28"/>
    </w:rPr>
  </w:style>
  <w:style w:type="paragraph" w:styleId="Heading6">
    <w:name w:val="heading 6"/>
    <w:basedOn w:val="Normal"/>
    <w:next w:val="Normal"/>
    <w:qFormat/>
    <w:rsid w:val="004836BB"/>
    <w:pPr>
      <w:keepNext/>
      <w:numPr>
        <w:ilvl w:val="5"/>
        <w:numId w:val="21"/>
      </w:numPr>
      <w:outlineLvl w:val="5"/>
    </w:pPr>
    <w:rPr>
      <w:rFonts w:ascii="Arial" w:hAnsi="Arial" w:cs="Arial"/>
      <w:sz w:val="22"/>
    </w:rPr>
  </w:style>
  <w:style w:type="paragraph" w:styleId="Heading7">
    <w:name w:val="heading 7"/>
    <w:basedOn w:val="Normal"/>
    <w:next w:val="Normal"/>
    <w:qFormat/>
    <w:rsid w:val="004836BB"/>
    <w:pPr>
      <w:keepNext/>
      <w:numPr>
        <w:ilvl w:val="6"/>
        <w:numId w:val="21"/>
      </w:numPr>
      <w:outlineLvl w:val="6"/>
    </w:pPr>
    <w:rPr>
      <w:rFonts w:ascii="Arial" w:hAnsi="Arial" w:cs="Arial"/>
      <w:b/>
      <w:bCs/>
      <w:i/>
      <w:sz w:val="20"/>
      <w:szCs w:val="22"/>
    </w:rPr>
  </w:style>
  <w:style w:type="paragraph" w:styleId="Heading8">
    <w:name w:val="heading 8"/>
    <w:basedOn w:val="Normal"/>
    <w:next w:val="Normal"/>
    <w:qFormat/>
    <w:rsid w:val="004836BB"/>
    <w:pPr>
      <w:keepNext/>
      <w:numPr>
        <w:ilvl w:val="7"/>
        <w:numId w:val="21"/>
      </w:numPr>
      <w:outlineLvl w:val="7"/>
    </w:pPr>
    <w:rPr>
      <w:rFonts w:ascii="Arial" w:hAnsi="Arial" w:cs="Arial"/>
      <w:b/>
      <w:sz w:val="22"/>
      <w:szCs w:val="22"/>
    </w:rPr>
  </w:style>
  <w:style w:type="paragraph" w:styleId="Heading9">
    <w:name w:val="heading 9"/>
    <w:basedOn w:val="Normal"/>
    <w:next w:val="Normal"/>
    <w:qFormat/>
    <w:rsid w:val="004836BB"/>
    <w:pPr>
      <w:keepNext/>
      <w:numPr>
        <w:ilvl w:val="8"/>
        <w:numId w:val="21"/>
      </w:numPr>
      <w:outlineLvl w:val="8"/>
    </w:pPr>
    <w:rPr>
      <w:rFonts w:ascii="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4">
    <w:name w:val="Char Char4"/>
    <w:basedOn w:val="DefaultParagraphFont"/>
    <w:semiHidden/>
    <w:rsid w:val="004836BB"/>
    <w:rPr>
      <w:rFonts w:ascii="Cambria" w:eastAsia="Times New Roman" w:hAnsi="Cambria" w:cs="Times New Roman"/>
      <w:b/>
      <w:bCs/>
      <w:i/>
      <w:iCs/>
      <w:sz w:val="28"/>
      <w:szCs w:val="28"/>
    </w:rPr>
  </w:style>
  <w:style w:type="character" w:customStyle="1" w:styleId="CharChar3">
    <w:name w:val="Char Char3"/>
    <w:basedOn w:val="DefaultParagraphFont"/>
    <w:semiHidden/>
    <w:rsid w:val="004836BB"/>
    <w:rPr>
      <w:rFonts w:ascii="Cambria" w:eastAsia="Times New Roman" w:hAnsi="Cambria" w:cs="Times New Roman"/>
      <w:b/>
      <w:bCs/>
      <w:sz w:val="26"/>
      <w:szCs w:val="26"/>
    </w:rPr>
  </w:style>
  <w:style w:type="paragraph" w:styleId="BodyText2">
    <w:name w:val="Body Text 2"/>
    <w:basedOn w:val="Normal"/>
    <w:rsid w:val="004836BB"/>
    <w:rPr>
      <w:rFonts w:ascii="Arial" w:hAnsi="Arial" w:cs="Arial"/>
      <w:sz w:val="18"/>
      <w:szCs w:val="22"/>
    </w:rPr>
  </w:style>
  <w:style w:type="paragraph" w:styleId="Footer">
    <w:name w:val="footer"/>
    <w:basedOn w:val="Normal"/>
    <w:link w:val="FooterChar"/>
    <w:uiPriority w:val="99"/>
    <w:rsid w:val="004836BB"/>
    <w:pPr>
      <w:tabs>
        <w:tab w:val="center" w:pos="4320"/>
        <w:tab w:val="right" w:pos="8640"/>
      </w:tabs>
    </w:pPr>
  </w:style>
  <w:style w:type="character" w:styleId="PageNumber">
    <w:name w:val="page number"/>
    <w:basedOn w:val="DefaultParagraphFont"/>
    <w:rsid w:val="004836BB"/>
  </w:style>
  <w:style w:type="character" w:styleId="Hyperlink">
    <w:name w:val="Hyperlink"/>
    <w:basedOn w:val="DefaultParagraphFont"/>
    <w:uiPriority w:val="99"/>
    <w:rsid w:val="004836BB"/>
    <w:rPr>
      <w:color w:val="0000FF"/>
      <w:u w:val="single"/>
    </w:rPr>
  </w:style>
  <w:style w:type="paragraph" w:styleId="Header">
    <w:name w:val="header"/>
    <w:basedOn w:val="Normal"/>
    <w:rsid w:val="004836BB"/>
    <w:pPr>
      <w:tabs>
        <w:tab w:val="center" w:pos="4153"/>
        <w:tab w:val="right" w:pos="8306"/>
      </w:tabs>
      <w:jc w:val="both"/>
    </w:pPr>
    <w:rPr>
      <w:sz w:val="22"/>
      <w:szCs w:val="20"/>
      <w:lang w:eastAsia="en-AU"/>
    </w:rPr>
  </w:style>
  <w:style w:type="paragraph" w:customStyle="1" w:styleId="5col">
    <w:name w:val="5 col"/>
    <w:rsid w:val="004836BB"/>
    <w:pPr>
      <w:widowControl w:val="0"/>
      <w:tabs>
        <w:tab w:val="left" w:pos="562"/>
        <w:tab w:val="right" w:pos="1791"/>
        <w:tab w:val="right" w:pos="2741"/>
        <w:tab w:val="right" w:pos="3702"/>
        <w:tab w:val="right" w:pos="4592"/>
      </w:tabs>
      <w:spacing w:line="240" w:lineRule="exact"/>
      <w:jc w:val="both"/>
    </w:pPr>
    <w:rPr>
      <w:rFonts w:ascii="Times" w:hAnsi="Times"/>
      <w:snapToGrid w:val="0"/>
      <w:kern w:val="28"/>
      <w:sz w:val="24"/>
      <w:szCs w:val="24"/>
      <w:lang w:val="en-GB" w:eastAsia="en-US"/>
    </w:rPr>
  </w:style>
  <w:style w:type="paragraph" w:styleId="BodyText">
    <w:name w:val="Body Text"/>
    <w:basedOn w:val="Normal"/>
    <w:rsid w:val="004836BB"/>
    <w:pPr>
      <w:widowControl w:val="0"/>
      <w:spacing w:before="120" w:line="263" w:lineRule="atLeast"/>
      <w:jc w:val="both"/>
    </w:pPr>
    <w:rPr>
      <w:snapToGrid w:val="0"/>
      <w:kern w:val="28"/>
      <w:szCs w:val="20"/>
      <w:lang w:val="en-GB"/>
    </w:rPr>
  </w:style>
  <w:style w:type="paragraph" w:styleId="NormalWeb">
    <w:name w:val="Normal (Web)"/>
    <w:basedOn w:val="Normal"/>
    <w:uiPriority w:val="99"/>
    <w:rsid w:val="004836BB"/>
    <w:pPr>
      <w:spacing w:before="100" w:beforeAutospacing="1" w:after="100" w:afterAutospacing="1"/>
    </w:pPr>
  </w:style>
  <w:style w:type="character" w:styleId="Emphasis">
    <w:name w:val="Emphasis"/>
    <w:basedOn w:val="DefaultParagraphFont"/>
    <w:uiPriority w:val="20"/>
    <w:qFormat/>
    <w:rsid w:val="004836BB"/>
    <w:rPr>
      <w:i/>
      <w:iCs/>
    </w:rPr>
  </w:style>
  <w:style w:type="character" w:styleId="FollowedHyperlink">
    <w:name w:val="FollowedHyperlink"/>
    <w:basedOn w:val="DefaultParagraphFont"/>
    <w:rsid w:val="004836BB"/>
    <w:rPr>
      <w:color w:val="800080"/>
      <w:u w:val="single"/>
    </w:rPr>
  </w:style>
  <w:style w:type="paragraph" w:styleId="TOCHeading">
    <w:name w:val="TOC Heading"/>
    <w:basedOn w:val="Heading1"/>
    <w:next w:val="Normal"/>
    <w:uiPriority w:val="39"/>
    <w:qFormat/>
    <w:rsid w:val="004836BB"/>
    <w:pPr>
      <w:keepLines/>
      <w:spacing w:before="480" w:line="276" w:lineRule="auto"/>
      <w:outlineLvl w:val="9"/>
    </w:pPr>
    <w:rPr>
      <w:rFonts w:ascii="Cambria" w:hAnsi="Cambria"/>
      <w:bCs/>
      <w:color w:val="365F91"/>
      <w:sz w:val="28"/>
      <w:szCs w:val="28"/>
      <w:lang w:val="en-US"/>
    </w:rPr>
  </w:style>
  <w:style w:type="paragraph" w:styleId="TOC1">
    <w:name w:val="toc 1"/>
    <w:basedOn w:val="Normal"/>
    <w:next w:val="Normal"/>
    <w:autoRedefine/>
    <w:uiPriority w:val="39"/>
    <w:unhideWhenUsed/>
    <w:qFormat/>
    <w:rsid w:val="00F1413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F14131"/>
    <w:pPr>
      <w:ind w:left="240"/>
    </w:pPr>
    <w:rPr>
      <w:rFonts w:asciiTheme="minorHAnsi" w:hAnsiTheme="minorHAnsi"/>
      <w:smallCaps/>
      <w:sz w:val="20"/>
      <w:szCs w:val="20"/>
    </w:rPr>
  </w:style>
  <w:style w:type="paragraph" w:styleId="TOC3">
    <w:name w:val="toc 3"/>
    <w:basedOn w:val="Normal"/>
    <w:next w:val="Normal"/>
    <w:autoRedefine/>
    <w:uiPriority w:val="39"/>
    <w:unhideWhenUsed/>
    <w:qFormat/>
    <w:rsid w:val="004836BB"/>
    <w:pPr>
      <w:ind w:left="480"/>
    </w:pPr>
    <w:rPr>
      <w:rFonts w:asciiTheme="minorHAnsi" w:hAnsiTheme="minorHAnsi"/>
      <w:i/>
      <w:iCs/>
      <w:sz w:val="20"/>
      <w:szCs w:val="20"/>
    </w:rPr>
  </w:style>
  <w:style w:type="paragraph" w:styleId="BalloonText">
    <w:name w:val="Balloon Text"/>
    <w:basedOn w:val="Normal"/>
    <w:semiHidden/>
    <w:unhideWhenUsed/>
    <w:rsid w:val="004836BB"/>
    <w:rPr>
      <w:rFonts w:ascii="Tahoma" w:hAnsi="Tahoma" w:cs="Tahoma"/>
      <w:sz w:val="16"/>
      <w:szCs w:val="16"/>
    </w:rPr>
  </w:style>
  <w:style w:type="character" w:customStyle="1" w:styleId="CharChar2">
    <w:name w:val="Char Char2"/>
    <w:basedOn w:val="DefaultParagraphFont"/>
    <w:semiHidden/>
    <w:rsid w:val="004836BB"/>
    <w:rPr>
      <w:rFonts w:ascii="Tahoma" w:hAnsi="Tahoma" w:cs="Tahoma"/>
      <w:sz w:val="16"/>
      <w:szCs w:val="16"/>
    </w:rPr>
  </w:style>
  <w:style w:type="character" w:styleId="CommentReference">
    <w:name w:val="annotation reference"/>
    <w:basedOn w:val="DefaultParagraphFont"/>
    <w:uiPriority w:val="99"/>
    <w:semiHidden/>
    <w:unhideWhenUsed/>
    <w:rsid w:val="004836BB"/>
    <w:rPr>
      <w:sz w:val="16"/>
      <w:szCs w:val="16"/>
    </w:rPr>
  </w:style>
  <w:style w:type="paragraph" w:styleId="CommentText">
    <w:name w:val="annotation text"/>
    <w:basedOn w:val="Normal"/>
    <w:link w:val="CommentTextChar"/>
    <w:uiPriority w:val="99"/>
    <w:unhideWhenUsed/>
    <w:rsid w:val="004836BB"/>
    <w:rPr>
      <w:sz w:val="20"/>
      <w:szCs w:val="20"/>
    </w:rPr>
  </w:style>
  <w:style w:type="character" w:customStyle="1" w:styleId="CharChar1">
    <w:name w:val="Char Char1"/>
    <w:basedOn w:val="DefaultParagraphFont"/>
    <w:semiHidden/>
    <w:rsid w:val="004836BB"/>
  </w:style>
  <w:style w:type="paragraph" w:styleId="CommentSubject">
    <w:name w:val="annotation subject"/>
    <w:basedOn w:val="CommentText"/>
    <w:next w:val="CommentText"/>
    <w:semiHidden/>
    <w:unhideWhenUsed/>
    <w:rsid w:val="004836BB"/>
    <w:rPr>
      <w:b/>
      <w:bCs/>
    </w:rPr>
  </w:style>
  <w:style w:type="character" w:customStyle="1" w:styleId="CharChar">
    <w:name w:val="Char Char"/>
    <w:basedOn w:val="CharChar1"/>
    <w:semiHidden/>
    <w:rsid w:val="004836BB"/>
    <w:rPr>
      <w:b/>
      <w:bCs/>
    </w:rPr>
  </w:style>
  <w:style w:type="character" w:styleId="Strong">
    <w:name w:val="Strong"/>
    <w:basedOn w:val="DefaultParagraphFont"/>
    <w:uiPriority w:val="22"/>
    <w:qFormat/>
    <w:rsid w:val="004836BB"/>
    <w:rPr>
      <w:b/>
      <w:bCs/>
    </w:rPr>
  </w:style>
  <w:style w:type="character" w:customStyle="1" w:styleId="gsa1">
    <w:name w:val="gs_a1"/>
    <w:basedOn w:val="DefaultParagraphFont"/>
    <w:rsid w:val="004836BB"/>
    <w:rPr>
      <w:color w:val="008000"/>
    </w:rPr>
  </w:style>
  <w:style w:type="paragraph" w:customStyle="1" w:styleId="Default">
    <w:name w:val="Default"/>
    <w:rsid w:val="004836BB"/>
    <w:pPr>
      <w:autoSpaceDE w:val="0"/>
      <w:autoSpaceDN w:val="0"/>
      <w:adjustRightInd w:val="0"/>
    </w:pPr>
    <w:rPr>
      <w:rFonts w:ascii="Code" w:hAnsi="Code" w:cs="Code"/>
      <w:color w:val="000000"/>
      <w:sz w:val="24"/>
      <w:szCs w:val="24"/>
      <w:lang w:val="en-US" w:eastAsia="en-US"/>
    </w:rPr>
  </w:style>
  <w:style w:type="character" w:customStyle="1" w:styleId="name">
    <w:name w:val="name"/>
    <w:basedOn w:val="DefaultParagraphFont"/>
    <w:rsid w:val="004836BB"/>
  </w:style>
  <w:style w:type="character" w:customStyle="1" w:styleId="forenames">
    <w:name w:val="forenames"/>
    <w:basedOn w:val="DefaultParagraphFont"/>
    <w:rsid w:val="004836BB"/>
  </w:style>
  <w:style w:type="character" w:customStyle="1" w:styleId="surname">
    <w:name w:val="surname"/>
    <w:basedOn w:val="DefaultParagraphFont"/>
    <w:rsid w:val="004836BB"/>
  </w:style>
  <w:style w:type="paragraph" w:styleId="BodyText3">
    <w:name w:val="Body Text 3"/>
    <w:basedOn w:val="Normal"/>
    <w:link w:val="BodyText3Char"/>
    <w:rsid w:val="004836BB"/>
    <w:rPr>
      <w:rFonts w:ascii="Arial" w:hAnsi="Arial" w:cs="Arial"/>
      <w:sz w:val="22"/>
    </w:rPr>
  </w:style>
  <w:style w:type="paragraph" w:styleId="TOC4">
    <w:name w:val="toc 4"/>
    <w:basedOn w:val="Normal"/>
    <w:next w:val="Normal"/>
    <w:autoRedefine/>
    <w:semiHidden/>
    <w:rsid w:val="004836BB"/>
    <w:pPr>
      <w:ind w:left="720"/>
    </w:pPr>
    <w:rPr>
      <w:rFonts w:asciiTheme="minorHAnsi" w:hAnsiTheme="minorHAnsi"/>
      <w:sz w:val="18"/>
      <w:szCs w:val="18"/>
    </w:rPr>
  </w:style>
  <w:style w:type="paragraph" w:styleId="BodyTextIndent">
    <w:name w:val="Body Text Indent"/>
    <w:basedOn w:val="Normal"/>
    <w:rsid w:val="004836BB"/>
    <w:pPr>
      <w:ind w:left="720" w:hanging="720"/>
      <w:outlineLvl w:val="2"/>
    </w:pPr>
    <w:rPr>
      <w:rFonts w:ascii="Arial" w:hAnsi="Arial" w:cs="Arial"/>
      <w:b/>
    </w:rPr>
  </w:style>
  <w:style w:type="paragraph" w:styleId="Title">
    <w:name w:val="Title"/>
    <w:basedOn w:val="Normal"/>
    <w:qFormat/>
    <w:rsid w:val="004836BB"/>
    <w:pPr>
      <w:jc w:val="center"/>
    </w:pPr>
    <w:rPr>
      <w:rFonts w:ascii="Arial" w:hAnsi="Arial" w:cs="Arial"/>
      <w:b/>
      <w:sz w:val="32"/>
      <w:szCs w:val="32"/>
    </w:rPr>
  </w:style>
  <w:style w:type="paragraph" w:styleId="BodyTextIndent2">
    <w:name w:val="Body Text Indent 2"/>
    <w:basedOn w:val="Normal"/>
    <w:rsid w:val="004836BB"/>
    <w:pPr>
      <w:ind w:left="720" w:hanging="720"/>
      <w:outlineLvl w:val="4"/>
    </w:pPr>
    <w:rPr>
      <w:rFonts w:ascii="Arial" w:hAnsi="Arial" w:cs="Arial"/>
      <w:b/>
      <w:bCs/>
      <w:sz w:val="22"/>
      <w:u w:val="single"/>
    </w:rPr>
  </w:style>
  <w:style w:type="paragraph" w:styleId="FootnoteText">
    <w:name w:val="footnote text"/>
    <w:basedOn w:val="Normal"/>
    <w:semiHidden/>
    <w:rsid w:val="004836BB"/>
    <w:rPr>
      <w:sz w:val="20"/>
      <w:szCs w:val="20"/>
    </w:rPr>
  </w:style>
  <w:style w:type="character" w:styleId="FootnoteReference">
    <w:name w:val="footnote reference"/>
    <w:basedOn w:val="DefaultParagraphFont"/>
    <w:semiHidden/>
    <w:rsid w:val="004836BB"/>
    <w:rPr>
      <w:vertAlign w:val="superscript"/>
    </w:rPr>
  </w:style>
  <w:style w:type="character" w:customStyle="1" w:styleId="CommentTextChar">
    <w:name w:val="Comment Text Char"/>
    <w:basedOn w:val="DefaultParagraphFont"/>
    <w:link w:val="CommentText"/>
    <w:uiPriority w:val="99"/>
    <w:rsid w:val="0005738C"/>
  </w:style>
  <w:style w:type="paragraph" w:customStyle="1" w:styleId="ColorfulList-Accent11">
    <w:name w:val="Colorful List - Accent 11"/>
    <w:basedOn w:val="Normal"/>
    <w:uiPriority w:val="34"/>
    <w:qFormat/>
    <w:rsid w:val="00020FAA"/>
    <w:pPr>
      <w:ind w:left="720"/>
    </w:pPr>
  </w:style>
  <w:style w:type="table" w:styleId="TableGrid">
    <w:name w:val="Table Grid"/>
    <w:basedOn w:val="TableNormal"/>
    <w:rsid w:val="00C95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qs-tidbit1">
    <w:name w:val="goog_qs-tidbit1"/>
    <w:basedOn w:val="DefaultParagraphFont"/>
    <w:rsid w:val="00B957B2"/>
    <w:rPr>
      <w:vanish w:val="0"/>
      <w:webHidden w:val="0"/>
      <w:specVanish w:val="0"/>
    </w:rPr>
  </w:style>
  <w:style w:type="paragraph" w:styleId="ListParagraph">
    <w:name w:val="List Paragraph"/>
    <w:basedOn w:val="Normal"/>
    <w:uiPriority w:val="34"/>
    <w:qFormat/>
    <w:rsid w:val="00D146FA"/>
    <w:pPr>
      <w:ind w:left="720"/>
    </w:pPr>
  </w:style>
  <w:style w:type="paragraph" w:customStyle="1" w:styleId="NORMAL0">
    <w:name w:val="NORMAL"/>
    <w:basedOn w:val="Normal"/>
    <w:link w:val="NORMALChar"/>
    <w:rsid w:val="001E2E1A"/>
    <w:pPr>
      <w:spacing w:after="120" w:line="300" w:lineRule="auto"/>
    </w:pPr>
    <w:rPr>
      <w:rFonts w:ascii="Arial" w:hAnsi="Arial" w:cs="Arial"/>
      <w:sz w:val="22"/>
      <w:szCs w:val="22"/>
    </w:rPr>
  </w:style>
  <w:style w:type="character" w:customStyle="1" w:styleId="NORMALChar">
    <w:name w:val="NORMAL Char"/>
    <w:basedOn w:val="DefaultParagraphFont"/>
    <w:link w:val="NORMAL0"/>
    <w:rsid w:val="00ED767F"/>
    <w:rPr>
      <w:rFonts w:ascii="Arial" w:hAnsi="Arial" w:cs="Arial"/>
      <w:sz w:val="22"/>
      <w:szCs w:val="22"/>
      <w:lang w:val="en-US" w:eastAsia="en-US" w:bidi="ar-SA"/>
    </w:rPr>
  </w:style>
  <w:style w:type="paragraph" w:styleId="Caption">
    <w:name w:val="caption"/>
    <w:basedOn w:val="Normal"/>
    <w:next w:val="Normal"/>
    <w:qFormat/>
    <w:rsid w:val="00C92DF1"/>
    <w:rPr>
      <w:b/>
      <w:bCs/>
      <w:sz w:val="20"/>
      <w:szCs w:val="20"/>
    </w:rPr>
  </w:style>
  <w:style w:type="paragraph" w:customStyle="1" w:styleId="Caption1">
    <w:name w:val="Caption1"/>
    <w:basedOn w:val="Caption"/>
    <w:rsid w:val="00C92DF1"/>
    <w:rPr>
      <w:rFonts w:ascii="Arial Bold" w:hAnsi="Arial Bold"/>
    </w:rPr>
  </w:style>
  <w:style w:type="character" w:customStyle="1" w:styleId="journalauthors1">
    <w:name w:val="journal_authors1"/>
    <w:basedOn w:val="DefaultParagraphFont"/>
    <w:rsid w:val="00DF3E59"/>
    <w:rPr>
      <w:rFonts w:ascii="Arial" w:hAnsi="Arial" w:cs="Arial" w:hint="default"/>
      <w:b w:val="0"/>
      <w:bCs w:val="0"/>
      <w:caps w:val="0"/>
      <w:sz w:val="17"/>
      <w:szCs w:val="17"/>
    </w:rPr>
  </w:style>
  <w:style w:type="character" w:customStyle="1" w:styleId="onlineearlyauthors">
    <w:name w:val="onlineearly_authors"/>
    <w:basedOn w:val="DefaultParagraphFont"/>
    <w:rsid w:val="00DF3E59"/>
  </w:style>
  <w:style w:type="character" w:customStyle="1" w:styleId="journaltitle1">
    <w:name w:val="journal_title1"/>
    <w:basedOn w:val="DefaultParagraphFont"/>
    <w:rsid w:val="00DF3E59"/>
    <w:rPr>
      <w:rFonts w:ascii="Arial" w:hAnsi="Arial" w:cs="Arial" w:hint="default"/>
      <w:b/>
      <w:bCs/>
      <w:caps w:val="0"/>
      <w:color w:val="006699"/>
      <w:sz w:val="20"/>
      <w:szCs w:val="20"/>
    </w:rPr>
  </w:style>
  <w:style w:type="character" w:customStyle="1" w:styleId="googqs-tidbit-0">
    <w:name w:val="goog_qs-tidbit-0"/>
    <w:basedOn w:val="DefaultParagraphFont"/>
    <w:rsid w:val="006D5E71"/>
  </w:style>
  <w:style w:type="character" w:customStyle="1" w:styleId="ft">
    <w:name w:val="ft"/>
    <w:basedOn w:val="DefaultParagraphFont"/>
    <w:rsid w:val="00DE71F6"/>
  </w:style>
  <w:style w:type="character" w:customStyle="1" w:styleId="Heading2Char">
    <w:name w:val="Heading 2 Char"/>
    <w:basedOn w:val="DefaultParagraphFont"/>
    <w:link w:val="Heading2"/>
    <w:rsid w:val="00C51FD0"/>
    <w:rPr>
      <w:rFonts w:ascii="Arial" w:hAnsi="Arial"/>
      <w:b/>
      <w:bCs/>
      <w:iCs/>
      <w:sz w:val="24"/>
      <w:szCs w:val="28"/>
      <w:lang w:eastAsia="en-US"/>
    </w:rPr>
  </w:style>
  <w:style w:type="character" w:customStyle="1" w:styleId="st1">
    <w:name w:val="st1"/>
    <w:basedOn w:val="DefaultParagraphFont"/>
    <w:rsid w:val="00893035"/>
  </w:style>
  <w:style w:type="character" w:customStyle="1" w:styleId="FooterChar">
    <w:name w:val="Footer Char"/>
    <w:basedOn w:val="DefaultParagraphFont"/>
    <w:link w:val="Footer"/>
    <w:uiPriority w:val="99"/>
    <w:rsid w:val="00883BEE"/>
    <w:rPr>
      <w:sz w:val="24"/>
      <w:szCs w:val="24"/>
      <w:lang w:eastAsia="en-US"/>
    </w:rPr>
  </w:style>
  <w:style w:type="character" w:customStyle="1" w:styleId="BodyText3Char">
    <w:name w:val="Body Text 3 Char"/>
    <w:basedOn w:val="DefaultParagraphFont"/>
    <w:link w:val="BodyText3"/>
    <w:rsid w:val="00DB091B"/>
    <w:rPr>
      <w:rFonts w:ascii="Arial" w:hAnsi="Arial" w:cs="Arial"/>
      <w:sz w:val="22"/>
      <w:szCs w:val="24"/>
      <w:lang w:eastAsia="en-US"/>
    </w:rPr>
  </w:style>
  <w:style w:type="paragraph" w:styleId="TOC5">
    <w:name w:val="toc 5"/>
    <w:basedOn w:val="Normal"/>
    <w:next w:val="Normal"/>
    <w:autoRedefine/>
    <w:rsid w:val="00FD514F"/>
    <w:pPr>
      <w:ind w:left="960"/>
    </w:pPr>
    <w:rPr>
      <w:rFonts w:asciiTheme="minorHAnsi" w:hAnsiTheme="minorHAnsi"/>
      <w:sz w:val="18"/>
      <w:szCs w:val="18"/>
    </w:rPr>
  </w:style>
  <w:style w:type="paragraph" w:styleId="TOC6">
    <w:name w:val="toc 6"/>
    <w:basedOn w:val="Normal"/>
    <w:next w:val="Normal"/>
    <w:autoRedefine/>
    <w:rsid w:val="00FD514F"/>
    <w:pPr>
      <w:ind w:left="1200"/>
    </w:pPr>
    <w:rPr>
      <w:rFonts w:asciiTheme="minorHAnsi" w:hAnsiTheme="minorHAnsi"/>
      <w:sz w:val="18"/>
      <w:szCs w:val="18"/>
    </w:rPr>
  </w:style>
  <w:style w:type="paragraph" w:styleId="TOC7">
    <w:name w:val="toc 7"/>
    <w:basedOn w:val="Normal"/>
    <w:next w:val="Normal"/>
    <w:autoRedefine/>
    <w:rsid w:val="00FD514F"/>
    <w:pPr>
      <w:ind w:left="1440"/>
    </w:pPr>
    <w:rPr>
      <w:rFonts w:asciiTheme="minorHAnsi" w:hAnsiTheme="minorHAnsi"/>
      <w:sz w:val="18"/>
      <w:szCs w:val="18"/>
    </w:rPr>
  </w:style>
  <w:style w:type="paragraph" w:styleId="TOC8">
    <w:name w:val="toc 8"/>
    <w:basedOn w:val="Normal"/>
    <w:next w:val="Normal"/>
    <w:autoRedefine/>
    <w:rsid w:val="00FD514F"/>
    <w:pPr>
      <w:ind w:left="1680"/>
    </w:pPr>
    <w:rPr>
      <w:rFonts w:asciiTheme="minorHAnsi" w:hAnsiTheme="minorHAnsi"/>
      <w:sz w:val="18"/>
      <w:szCs w:val="18"/>
    </w:rPr>
  </w:style>
  <w:style w:type="paragraph" w:styleId="TOC9">
    <w:name w:val="toc 9"/>
    <w:basedOn w:val="Normal"/>
    <w:next w:val="Normal"/>
    <w:autoRedefine/>
    <w:rsid w:val="00FD514F"/>
    <w:pPr>
      <w:ind w:left="1920"/>
    </w:pPr>
    <w:rPr>
      <w:rFonts w:asciiTheme="minorHAnsi" w:hAnsiTheme="minorHAnsi"/>
      <w:sz w:val="18"/>
      <w:szCs w:val="18"/>
    </w:rPr>
  </w:style>
  <w:style w:type="character" w:styleId="LineNumber">
    <w:name w:val="line number"/>
    <w:basedOn w:val="DefaultParagraphFont"/>
    <w:rsid w:val="004D717E"/>
  </w:style>
</w:styles>
</file>

<file path=word/webSettings.xml><?xml version="1.0" encoding="utf-8"?>
<w:webSettings xmlns:r="http://schemas.openxmlformats.org/officeDocument/2006/relationships" xmlns:w="http://schemas.openxmlformats.org/wordprocessingml/2006/main">
  <w:divs>
    <w:div w:id="233899521">
      <w:bodyDiv w:val="1"/>
      <w:marLeft w:val="0"/>
      <w:marRight w:val="0"/>
      <w:marTop w:val="0"/>
      <w:marBottom w:val="0"/>
      <w:divBdr>
        <w:top w:val="none" w:sz="0" w:space="0" w:color="auto"/>
        <w:left w:val="none" w:sz="0" w:space="0" w:color="auto"/>
        <w:bottom w:val="none" w:sz="0" w:space="0" w:color="auto"/>
        <w:right w:val="none" w:sz="0" w:space="0" w:color="auto"/>
      </w:divBdr>
    </w:div>
    <w:div w:id="478348137">
      <w:bodyDiv w:val="1"/>
      <w:marLeft w:val="0"/>
      <w:marRight w:val="0"/>
      <w:marTop w:val="0"/>
      <w:marBottom w:val="0"/>
      <w:divBdr>
        <w:top w:val="none" w:sz="0" w:space="0" w:color="auto"/>
        <w:left w:val="none" w:sz="0" w:space="0" w:color="auto"/>
        <w:bottom w:val="none" w:sz="0" w:space="0" w:color="auto"/>
        <w:right w:val="none" w:sz="0" w:space="0" w:color="auto"/>
      </w:divBdr>
    </w:div>
    <w:div w:id="731198674">
      <w:bodyDiv w:val="1"/>
      <w:marLeft w:val="0"/>
      <w:marRight w:val="0"/>
      <w:marTop w:val="0"/>
      <w:marBottom w:val="0"/>
      <w:divBdr>
        <w:top w:val="none" w:sz="0" w:space="0" w:color="auto"/>
        <w:left w:val="none" w:sz="0" w:space="0" w:color="auto"/>
        <w:bottom w:val="none" w:sz="0" w:space="0" w:color="auto"/>
        <w:right w:val="none" w:sz="0" w:space="0" w:color="auto"/>
      </w:divBdr>
    </w:div>
    <w:div w:id="758916407">
      <w:bodyDiv w:val="1"/>
      <w:marLeft w:val="0"/>
      <w:marRight w:val="0"/>
      <w:marTop w:val="0"/>
      <w:marBottom w:val="0"/>
      <w:divBdr>
        <w:top w:val="none" w:sz="0" w:space="0" w:color="auto"/>
        <w:left w:val="none" w:sz="0" w:space="0" w:color="auto"/>
        <w:bottom w:val="none" w:sz="0" w:space="0" w:color="auto"/>
        <w:right w:val="none" w:sz="0" w:space="0" w:color="auto"/>
      </w:divBdr>
    </w:div>
    <w:div w:id="1022391119">
      <w:bodyDiv w:val="1"/>
      <w:marLeft w:val="0"/>
      <w:marRight w:val="0"/>
      <w:marTop w:val="0"/>
      <w:marBottom w:val="0"/>
      <w:divBdr>
        <w:top w:val="none" w:sz="0" w:space="0" w:color="auto"/>
        <w:left w:val="none" w:sz="0" w:space="0" w:color="auto"/>
        <w:bottom w:val="none" w:sz="0" w:space="0" w:color="auto"/>
        <w:right w:val="none" w:sz="0" w:space="0" w:color="auto"/>
      </w:divBdr>
      <w:divsChild>
        <w:div w:id="540169006">
          <w:marLeft w:val="0"/>
          <w:marRight w:val="0"/>
          <w:marTop w:val="0"/>
          <w:marBottom w:val="0"/>
          <w:divBdr>
            <w:top w:val="none" w:sz="0" w:space="0" w:color="auto"/>
            <w:left w:val="none" w:sz="0" w:space="0" w:color="auto"/>
            <w:bottom w:val="none" w:sz="0" w:space="0" w:color="auto"/>
            <w:right w:val="none" w:sz="0" w:space="0" w:color="auto"/>
          </w:divBdr>
          <w:divsChild>
            <w:div w:id="1869296181">
              <w:marLeft w:val="150"/>
              <w:marRight w:val="150"/>
              <w:marTop w:val="100"/>
              <w:marBottom w:val="100"/>
              <w:divBdr>
                <w:top w:val="none" w:sz="0" w:space="0" w:color="auto"/>
                <w:left w:val="none" w:sz="0" w:space="0" w:color="auto"/>
                <w:bottom w:val="none" w:sz="0" w:space="0" w:color="auto"/>
                <w:right w:val="none" w:sz="0" w:space="0" w:color="auto"/>
              </w:divBdr>
              <w:divsChild>
                <w:div w:id="1585411917">
                  <w:marLeft w:val="0"/>
                  <w:marRight w:val="0"/>
                  <w:marTop w:val="0"/>
                  <w:marBottom w:val="0"/>
                  <w:divBdr>
                    <w:top w:val="none" w:sz="0" w:space="0" w:color="auto"/>
                    <w:left w:val="none" w:sz="0" w:space="0" w:color="auto"/>
                    <w:bottom w:val="none" w:sz="0" w:space="0" w:color="auto"/>
                    <w:right w:val="none" w:sz="0" w:space="0" w:color="auto"/>
                  </w:divBdr>
                  <w:divsChild>
                    <w:div w:id="12493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968639">
      <w:bodyDiv w:val="1"/>
      <w:marLeft w:val="0"/>
      <w:marRight w:val="0"/>
      <w:marTop w:val="0"/>
      <w:marBottom w:val="0"/>
      <w:divBdr>
        <w:top w:val="none" w:sz="0" w:space="0" w:color="auto"/>
        <w:left w:val="none" w:sz="0" w:space="0" w:color="auto"/>
        <w:bottom w:val="none" w:sz="0" w:space="0" w:color="auto"/>
        <w:right w:val="none" w:sz="0" w:space="0" w:color="auto"/>
      </w:divBdr>
    </w:div>
    <w:div w:id="1329989704">
      <w:bodyDiv w:val="1"/>
      <w:marLeft w:val="0"/>
      <w:marRight w:val="0"/>
      <w:marTop w:val="0"/>
      <w:marBottom w:val="0"/>
      <w:divBdr>
        <w:top w:val="none" w:sz="0" w:space="0" w:color="auto"/>
        <w:left w:val="none" w:sz="0" w:space="0" w:color="auto"/>
        <w:bottom w:val="none" w:sz="0" w:space="0" w:color="auto"/>
        <w:right w:val="none" w:sz="0" w:space="0" w:color="auto"/>
      </w:divBdr>
    </w:div>
    <w:div w:id="1458403774">
      <w:bodyDiv w:val="1"/>
      <w:marLeft w:val="0"/>
      <w:marRight w:val="0"/>
      <w:marTop w:val="0"/>
      <w:marBottom w:val="0"/>
      <w:divBdr>
        <w:top w:val="none" w:sz="0" w:space="0" w:color="auto"/>
        <w:left w:val="none" w:sz="0" w:space="0" w:color="auto"/>
        <w:bottom w:val="none" w:sz="0" w:space="0" w:color="auto"/>
        <w:right w:val="none" w:sz="0" w:space="0" w:color="auto"/>
      </w:divBdr>
      <w:divsChild>
        <w:div w:id="1324696243">
          <w:marLeft w:val="0"/>
          <w:marRight w:val="0"/>
          <w:marTop w:val="0"/>
          <w:marBottom w:val="0"/>
          <w:divBdr>
            <w:top w:val="none" w:sz="0" w:space="0" w:color="auto"/>
            <w:left w:val="none" w:sz="0" w:space="0" w:color="auto"/>
            <w:bottom w:val="none" w:sz="0" w:space="0" w:color="auto"/>
            <w:right w:val="none" w:sz="0" w:space="0" w:color="auto"/>
          </w:divBdr>
        </w:div>
      </w:divsChild>
    </w:div>
    <w:div w:id="1826361271">
      <w:bodyDiv w:val="1"/>
      <w:marLeft w:val="0"/>
      <w:marRight w:val="0"/>
      <w:marTop w:val="0"/>
      <w:marBottom w:val="0"/>
      <w:divBdr>
        <w:top w:val="none" w:sz="0" w:space="0" w:color="auto"/>
        <w:left w:val="none" w:sz="0" w:space="0" w:color="auto"/>
        <w:bottom w:val="none" w:sz="0" w:space="0" w:color="auto"/>
        <w:right w:val="none" w:sz="0" w:space="0" w:color="auto"/>
      </w:divBdr>
    </w:div>
    <w:div w:id="2036618930">
      <w:bodyDiv w:val="1"/>
      <w:marLeft w:val="0"/>
      <w:marRight w:val="0"/>
      <w:marTop w:val="0"/>
      <w:marBottom w:val="0"/>
      <w:divBdr>
        <w:top w:val="none" w:sz="0" w:space="0" w:color="auto"/>
        <w:left w:val="none" w:sz="0" w:space="0" w:color="auto"/>
        <w:bottom w:val="none" w:sz="0" w:space="0" w:color="auto"/>
        <w:right w:val="none" w:sz="0" w:space="0" w:color="auto"/>
      </w:divBdr>
      <w:divsChild>
        <w:div w:id="1365057845">
          <w:marLeft w:val="0"/>
          <w:marRight w:val="0"/>
          <w:marTop w:val="0"/>
          <w:marBottom w:val="0"/>
          <w:divBdr>
            <w:top w:val="none" w:sz="0" w:space="0" w:color="auto"/>
            <w:left w:val="none" w:sz="0" w:space="0" w:color="auto"/>
            <w:bottom w:val="none" w:sz="0" w:space="0" w:color="auto"/>
            <w:right w:val="none" w:sz="0" w:space="0" w:color="auto"/>
          </w:divBdr>
          <w:divsChild>
            <w:div w:id="2132548548">
              <w:marLeft w:val="150"/>
              <w:marRight w:val="150"/>
              <w:marTop w:val="100"/>
              <w:marBottom w:val="100"/>
              <w:divBdr>
                <w:top w:val="none" w:sz="0" w:space="0" w:color="auto"/>
                <w:left w:val="none" w:sz="0" w:space="0" w:color="auto"/>
                <w:bottom w:val="none" w:sz="0" w:space="0" w:color="auto"/>
                <w:right w:val="none" w:sz="0" w:space="0" w:color="auto"/>
              </w:divBdr>
              <w:divsChild>
                <w:div w:id="273831251">
                  <w:marLeft w:val="0"/>
                  <w:marRight w:val="0"/>
                  <w:marTop w:val="0"/>
                  <w:marBottom w:val="0"/>
                  <w:divBdr>
                    <w:top w:val="none" w:sz="0" w:space="0" w:color="auto"/>
                    <w:left w:val="none" w:sz="0" w:space="0" w:color="auto"/>
                    <w:bottom w:val="none" w:sz="0" w:space="0" w:color="auto"/>
                    <w:right w:val="none" w:sz="0" w:space="0" w:color="auto"/>
                  </w:divBdr>
                  <w:divsChild>
                    <w:div w:id="567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www.environment.sa.gov.au/About_Us/Reports/Corporate_plans" TargetMode="External"/><Relationship Id="rId3" Type="http://schemas.openxmlformats.org/officeDocument/2006/relationships/styles" Target="styles.xml"/><Relationship Id="rId21" Type="http://schemas.openxmlformats.org/officeDocument/2006/relationships/hyperlink" Target="http://www.environment.gov.au/biodiversity/threatened/publications/recovery/guidelines/pubs/recovery-checklist.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yperlink" Target="http://saplan.org.au/media/BAhbBlsHOgZmSSIhMjAxMS8xMS8wNC8wMV8wMl8xNF8yMjNfZmlsZQY6BkVU/01_02_14_223_file"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agric.wa.gov.au/PC_93107.html" TargetMode="External"/><Relationship Id="rId29" Type="http://schemas.openxmlformats.org/officeDocument/2006/relationships/hyperlink" Target="http://www.environment.gov.au/spr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cbi.nlm.nih.gov/pubmed?term=%22Taggart%20DA%22%5BAuthor%5D"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ncbi.nlm.nih.gov/pubmed?term=%22Whitehead%20PJ%22%5BAuthor%5D" TargetMode="External"/><Relationship Id="rId28" Type="http://schemas.openxmlformats.org/officeDocument/2006/relationships/hyperlink" Target="http://www.environment.gov.au/epbc/publications/threatened-mammals.html" TargetMode="External"/><Relationship Id="rId10" Type="http://schemas.openxmlformats.org/officeDocument/2006/relationships/image" Target="media/image3.jpeg"/><Relationship Id="rId19" Type="http://schemas.openxmlformats.org/officeDocument/2006/relationships/hyperlink" Target="http://en.wikipedia.org/wiki/Energy_Resources_of_Australia"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environment.gov.au/biodiversity/threatened/pubs/indigenous-consultation-guidelines.pdf" TargetMode="External"/><Relationship Id="rId27" Type="http://schemas.openxmlformats.org/officeDocument/2006/relationships/hyperlink" Target="http://awnrm.sa.gov.au/Portals/3/AWN1302%20NRM%20Plan%202011-10-18.pdf" TargetMode="External"/><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F3E0B-09B5-4A68-89D4-74F34668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22014</Words>
  <Characters>125391</Characters>
  <Application>Microsoft Office Word</Application>
  <DocSecurity>0</DocSecurity>
  <Lines>1044</Lines>
  <Paragraphs>294</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Progress Report: Recovery Plan for Five species of Rock-wallabies</vt:lpstr>
      <vt:lpstr>//</vt:lpstr>
      <vt:lpstr/>
      <vt:lpstr>Foreword</vt:lpstr>
      <vt:lpstr>Acknowledgments</vt:lpstr>
      <vt:lpstr>Abbreviations</vt:lpstr>
      <vt:lpstr>Summary</vt:lpstr>
      <vt:lpstr>    </vt:lpstr>
      <vt:lpstr>    Introduction</vt:lpstr>
      <vt:lpstr>    Distribution and important populations</vt:lpstr>
      <vt:lpstr>    </vt:lpstr>
      <vt:lpstr>    Habitat</vt:lpstr>
      <vt:lpstr>Threats</vt:lpstr>
      <vt:lpstr>    Predation by foxes, feral cats and other predators</vt:lpstr>
      <vt:lpstr>    Competition for food and shelter from introduced herbivores</vt:lpstr>
      <vt:lpstr>    Changes to fire regimes since colonisation</vt:lpstr>
      <vt:lpstr>    Habitat destruction from clearing, mining and quarrying</vt:lpstr>
      <vt:lpstr>    Habitat degradation due to weed incursions</vt:lpstr>
      <vt:lpstr>    Small population sizes and population fragmentation</vt:lpstr>
      <vt:lpstr>    Disease</vt:lpstr>
      <vt:lpstr>    Disturbance by tourists</vt:lpstr>
      <vt:lpstr>    Drought and the effects of climate change</vt:lpstr>
      <vt:lpstr>    Areas and populations under threat</vt:lpstr>
      <vt:lpstr/>
      <vt:lpstr>Previous and existing management</vt:lpstr>
      <vt:lpstr>    Management planning and policy</vt:lpstr>
      <vt:lpstr>    Recovery planning</vt:lpstr>
      <vt:lpstr>    Management actions</vt:lpstr>
      <vt:lpstr>Guide for decision makers</vt:lpstr>
      <vt:lpstr/>
      <vt:lpstr>Affected interests</vt:lpstr>
      <vt:lpstr>Role and interests of Aboriginal people</vt:lpstr>
      <vt:lpstr/>
      <vt:lpstr>Social and economic impacts and benefits</vt:lpstr>
      <vt:lpstr>International obligations</vt:lpstr>
      <vt:lpstr>Benefits and impacts to other species/ecological communities</vt:lpstr>
      <vt:lpstr>Recovery program</vt:lpstr>
      <vt:lpstr>    Recovery objectives </vt:lpstr>
      <vt:lpstr>    Performance criteria</vt:lpstr>
      <vt:lpstr>    Recovery actions</vt:lpstr>
    </vt:vector>
  </TitlesOfParts>
  <Company>DEWHA</Company>
  <LinksUpToDate>false</LinksUpToDate>
  <CharactersWithSpaces>147111</CharactersWithSpaces>
  <SharedDoc>false</SharedDoc>
  <HLinks>
    <vt:vector size="282" baseType="variant">
      <vt:variant>
        <vt:i4>786440</vt:i4>
      </vt:variant>
      <vt:variant>
        <vt:i4>246</vt:i4>
      </vt:variant>
      <vt:variant>
        <vt:i4>0</vt:i4>
      </vt:variant>
      <vt:variant>
        <vt:i4>5</vt:i4>
      </vt:variant>
      <vt:variant>
        <vt:lpwstr>http://awnrm.sa.gov.au/Portals/3/AWN1302 NRM Plan 2011-10-18.pdf</vt:lpwstr>
      </vt:variant>
      <vt:variant>
        <vt:lpwstr/>
      </vt:variant>
      <vt:variant>
        <vt:i4>6881400</vt:i4>
      </vt:variant>
      <vt:variant>
        <vt:i4>243</vt:i4>
      </vt:variant>
      <vt:variant>
        <vt:i4>0</vt:i4>
      </vt:variant>
      <vt:variant>
        <vt:i4>5</vt:i4>
      </vt:variant>
      <vt:variant>
        <vt:lpwstr>http://www.environment.sa.gov.au/About_Us/Reports/Corporate_plans</vt:lpwstr>
      </vt:variant>
      <vt:variant>
        <vt:lpwstr/>
      </vt:variant>
      <vt:variant>
        <vt:i4>7471206</vt:i4>
      </vt:variant>
      <vt:variant>
        <vt:i4>240</vt:i4>
      </vt:variant>
      <vt:variant>
        <vt:i4>0</vt:i4>
      </vt:variant>
      <vt:variant>
        <vt:i4>5</vt:i4>
      </vt:variant>
      <vt:variant>
        <vt:lpwstr>http://saplan.org.au/media/BAhbBlsHOgZmSSIhMjAxMS8xMS8wNC8wMV8wMl8xNF8yMjNfZmlsZQY6BkVU/01_02_14_223_file</vt:lpwstr>
      </vt:variant>
      <vt:variant>
        <vt:lpwstr/>
      </vt:variant>
      <vt:variant>
        <vt:i4>7340086</vt:i4>
      </vt:variant>
      <vt:variant>
        <vt:i4>237</vt:i4>
      </vt:variant>
      <vt:variant>
        <vt:i4>0</vt:i4>
      </vt:variant>
      <vt:variant>
        <vt:i4>5</vt:i4>
      </vt:variant>
      <vt:variant>
        <vt:lpwstr>http://www.ncbi.nlm.nih.gov/pubmed?term=%22Taggart%20DA%22%5BAuthor%5D</vt:lpwstr>
      </vt:variant>
      <vt:variant>
        <vt:lpwstr/>
      </vt:variant>
      <vt:variant>
        <vt:i4>1572956</vt:i4>
      </vt:variant>
      <vt:variant>
        <vt:i4>234</vt:i4>
      </vt:variant>
      <vt:variant>
        <vt:i4>0</vt:i4>
      </vt:variant>
      <vt:variant>
        <vt:i4>5</vt:i4>
      </vt:variant>
      <vt:variant>
        <vt:lpwstr>http://www.ncbi.nlm.nih.gov/pubmed?term=%22Whitehead%20PJ%22%5BAuthor%5D</vt:lpwstr>
      </vt:variant>
      <vt:variant>
        <vt:lpwstr/>
      </vt:variant>
      <vt:variant>
        <vt:i4>327718</vt:i4>
      </vt:variant>
      <vt:variant>
        <vt:i4>231</vt:i4>
      </vt:variant>
      <vt:variant>
        <vt:i4>0</vt:i4>
      </vt:variant>
      <vt:variant>
        <vt:i4>5</vt:i4>
      </vt:variant>
      <vt:variant>
        <vt:lpwstr>http://www.environment.gov.au/cgi_bin/sprat</vt:lpwstr>
      </vt:variant>
      <vt:variant>
        <vt:lpwstr/>
      </vt:variant>
      <vt:variant>
        <vt:i4>3080299</vt:i4>
      </vt:variant>
      <vt:variant>
        <vt:i4>228</vt:i4>
      </vt:variant>
      <vt:variant>
        <vt:i4>0</vt:i4>
      </vt:variant>
      <vt:variant>
        <vt:i4>5</vt:i4>
      </vt:variant>
      <vt:variant>
        <vt:lpwstr>http://www.environment.gov.au/epbc/publications/threatened-mammals.html</vt:lpwstr>
      </vt:variant>
      <vt:variant>
        <vt:lpwstr/>
      </vt:variant>
      <vt:variant>
        <vt:i4>5898258</vt:i4>
      </vt:variant>
      <vt:variant>
        <vt:i4>225</vt:i4>
      </vt:variant>
      <vt:variant>
        <vt:i4>0</vt:i4>
      </vt:variant>
      <vt:variant>
        <vt:i4>5</vt:i4>
      </vt:variant>
      <vt:variant>
        <vt:lpwstr>http://www.environment.gov.au/biodiversity/threatened/pubs/indigenous-consultation-guidelines.pdf</vt:lpwstr>
      </vt:variant>
      <vt:variant>
        <vt:lpwstr/>
      </vt:variant>
      <vt:variant>
        <vt:i4>327718</vt:i4>
      </vt:variant>
      <vt:variant>
        <vt:i4>222</vt:i4>
      </vt:variant>
      <vt:variant>
        <vt:i4>0</vt:i4>
      </vt:variant>
      <vt:variant>
        <vt:i4>5</vt:i4>
      </vt:variant>
      <vt:variant>
        <vt:lpwstr>http://www.environment.gov.au/cgi_bin/sprat</vt:lpwstr>
      </vt:variant>
      <vt:variant>
        <vt:lpwstr/>
      </vt:variant>
      <vt:variant>
        <vt:i4>4063351</vt:i4>
      </vt:variant>
      <vt:variant>
        <vt:i4>219</vt:i4>
      </vt:variant>
      <vt:variant>
        <vt:i4>0</vt:i4>
      </vt:variant>
      <vt:variant>
        <vt:i4>5</vt:i4>
      </vt:variant>
      <vt:variant>
        <vt:lpwstr>http://www.environment.gov.au/biodiversity/threatened/publications/recovery/guidelines/pubs/recovery-checklist.pdf</vt:lpwstr>
      </vt:variant>
      <vt:variant>
        <vt:lpwstr/>
      </vt:variant>
      <vt:variant>
        <vt:i4>2883607</vt:i4>
      </vt:variant>
      <vt:variant>
        <vt:i4>216</vt:i4>
      </vt:variant>
      <vt:variant>
        <vt:i4>0</vt:i4>
      </vt:variant>
      <vt:variant>
        <vt:i4>5</vt:i4>
      </vt:variant>
      <vt:variant>
        <vt:lpwstr>http://www.agric.wa.gov.au/PC_93107.html</vt:lpwstr>
      </vt:variant>
      <vt:variant>
        <vt:lpwstr/>
      </vt:variant>
      <vt:variant>
        <vt:i4>7208973</vt:i4>
      </vt:variant>
      <vt:variant>
        <vt:i4>213</vt:i4>
      </vt:variant>
      <vt:variant>
        <vt:i4>0</vt:i4>
      </vt:variant>
      <vt:variant>
        <vt:i4>5</vt:i4>
      </vt:variant>
      <vt:variant>
        <vt:lpwstr>http://en.wikipedia.org/wiki/Energy_Resources_of_Australia</vt:lpwstr>
      </vt:variant>
      <vt:variant>
        <vt:lpwstr/>
      </vt:variant>
      <vt:variant>
        <vt:i4>1310780</vt:i4>
      </vt:variant>
      <vt:variant>
        <vt:i4>206</vt:i4>
      </vt:variant>
      <vt:variant>
        <vt:i4>0</vt:i4>
      </vt:variant>
      <vt:variant>
        <vt:i4>5</vt:i4>
      </vt:variant>
      <vt:variant>
        <vt:lpwstr/>
      </vt:variant>
      <vt:variant>
        <vt:lpwstr>_Toc329763059</vt:lpwstr>
      </vt:variant>
      <vt:variant>
        <vt:i4>1310780</vt:i4>
      </vt:variant>
      <vt:variant>
        <vt:i4>200</vt:i4>
      </vt:variant>
      <vt:variant>
        <vt:i4>0</vt:i4>
      </vt:variant>
      <vt:variant>
        <vt:i4>5</vt:i4>
      </vt:variant>
      <vt:variant>
        <vt:lpwstr/>
      </vt:variant>
      <vt:variant>
        <vt:lpwstr>_Toc329763058</vt:lpwstr>
      </vt:variant>
      <vt:variant>
        <vt:i4>1310780</vt:i4>
      </vt:variant>
      <vt:variant>
        <vt:i4>194</vt:i4>
      </vt:variant>
      <vt:variant>
        <vt:i4>0</vt:i4>
      </vt:variant>
      <vt:variant>
        <vt:i4>5</vt:i4>
      </vt:variant>
      <vt:variant>
        <vt:lpwstr/>
      </vt:variant>
      <vt:variant>
        <vt:lpwstr>_Toc329763057</vt:lpwstr>
      </vt:variant>
      <vt:variant>
        <vt:i4>1310780</vt:i4>
      </vt:variant>
      <vt:variant>
        <vt:i4>188</vt:i4>
      </vt:variant>
      <vt:variant>
        <vt:i4>0</vt:i4>
      </vt:variant>
      <vt:variant>
        <vt:i4>5</vt:i4>
      </vt:variant>
      <vt:variant>
        <vt:lpwstr/>
      </vt:variant>
      <vt:variant>
        <vt:lpwstr>_Toc329763056</vt:lpwstr>
      </vt:variant>
      <vt:variant>
        <vt:i4>1310780</vt:i4>
      </vt:variant>
      <vt:variant>
        <vt:i4>182</vt:i4>
      </vt:variant>
      <vt:variant>
        <vt:i4>0</vt:i4>
      </vt:variant>
      <vt:variant>
        <vt:i4>5</vt:i4>
      </vt:variant>
      <vt:variant>
        <vt:lpwstr/>
      </vt:variant>
      <vt:variant>
        <vt:lpwstr>_Toc329763055</vt:lpwstr>
      </vt:variant>
      <vt:variant>
        <vt:i4>1310780</vt:i4>
      </vt:variant>
      <vt:variant>
        <vt:i4>176</vt:i4>
      </vt:variant>
      <vt:variant>
        <vt:i4>0</vt:i4>
      </vt:variant>
      <vt:variant>
        <vt:i4>5</vt:i4>
      </vt:variant>
      <vt:variant>
        <vt:lpwstr/>
      </vt:variant>
      <vt:variant>
        <vt:lpwstr>_Toc329763054</vt:lpwstr>
      </vt:variant>
      <vt:variant>
        <vt:i4>1310780</vt:i4>
      </vt:variant>
      <vt:variant>
        <vt:i4>170</vt:i4>
      </vt:variant>
      <vt:variant>
        <vt:i4>0</vt:i4>
      </vt:variant>
      <vt:variant>
        <vt:i4>5</vt:i4>
      </vt:variant>
      <vt:variant>
        <vt:lpwstr/>
      </vt:variant>
      <vt:variant>
        <vt:lpwstr>_Toc329763053</vt:lpwstr>
      </vt:variant>
      <vt:variant>
        <vt:i4>1310780</vt:i4>
      </vt:variant>
      <vt:variant>
        <vt:i4>164</vt:i4>
      </vt:variant>
      <vt:variant>
        <vt:i4>0</vt:i4>
      </vt:variant>
      <vt:variant>
        <vt:i4>5</vt:i4>
      </vt:variant>
      <vt:variant>
        <vt:lpwstr/>
      </vt:variant>
      <vt:variant>
        <vt:lpwstr>_Toc329763052</vt:lpwstr>
      </vt:variant>
      <vt:variant>
        <vt:i4>1310780</vt:i4>
      </vt:variant>
      <vt:variant>
        <vt:i4>158</vt:i4>
      </vt:variant>
      <vt:variant>
        <vt:i4>0</vt:i4>
      </vt:variant>
      <vt:variant>
        <vt:i4>5</vt:i4>
      </vt:variant>
      <vt:variant>
        <vt:lpwstr/>
      </vt:variant>
      <vt:variant>
        <vt:lpwstr>_Toc329763051</vt:lpwstr>
      </vt:variant>
      <vt:variant>
        <vt:i4>1310780</vt:i4>
      </vt:variant>
      <vt:variant>
        <vt:i4>152</vt:i4>
      </vt:variant>
      <vt:variant>
        <vt:i4>0</vt:i4>
      </vt:variant>
      <vt:variant>
        <vt:i4>5</vt:i4>
      </vt:variant>
      <vt:variant>
        <vt:lpwstr/>
      </vt:variant>
      <vt:variant>
        <vt:lpwstr>_Toc329763050</vt:lpwstr>
      </vt:variant>
      <vt:variant>
        <vt:i4>1376316</vt:i4>
      </vt:variant>
      <vt:variant>
        <vt:i4>146</vt:i4>
      </vt:variant>
      <vt:variant>
        <vt:i4>0</vt:i4>
      </vt:variant>
      <vt:variant>
        <vt:i4>5</vt:i4>
      </vt:variant>
      <vt:variant>
        <vt:lpwstr/>
      </vt:variant>
      <vt:variant>
        <vt:lpwstr>_Toc329763049</vt:lpwstr>
      </vt:variant>
      <vt:variant>
        <vt:i4>1376316</vt:i4>
      </vt:variant>
      <vt:variant>
        <vt:i4>140</vt:i4>
      </vt:variant>
      <vt:variant>
        <vt:i4>0</vt:i4>
      </vt:variant>
      <vt:variant>
        <vt:i4>5</vt:i4>
      </vt:variant>
      <vt:variant>
        <vt:lpwstr/>
      </vt:variant>
      <vt:variant>
        <vt:lpwstr>_Toc329763048</vt:lpwstr>
      </vt:variant>
      <vt:variant>
        <vt:i4>1376316</vt:i4>
      </vt:variant>
      <vt:variant>
        <vt:i4>134</vt:i4>
      </vt:variant>
      <vt:variant>
        <vt:i4>0</vt:i4>
      </vt:variant>
      <vt:variant>
        <vt:i4>5</vt:i4>
      </vt:variant>
      <vt:variant>
        <vt:lpwstr/>
      </vt:variant>
      <vt:variant>
        <vt:lpwstr>_Toc329763047</vt:lpwstr>
      </vt:variant>
      <vt:variant>
        <vt:i4>1376316</vt:i4>
      </vt:variant>
      <vt:variant>
        <vt:i4>128</vt:i4>
      </vt:variant>
      <vt:variant>
        <vt:i4>0</vt:i4>
      </vt:variant>
      <vt:variant>
        <vt:i4>5</vt:i4>
      </vt:variant>
      <vt:variant>
        <vt:lpwstr/>
      </vt:variant>
      <vt:variant>
        <vt:lpwstr>_Toc329763046</vt:lpwstr>
      </vt:variant>
      <vt:variant>
        <vt:i4>1376316</vt:i4>
      </vt:variant>
      <vt:variant>
        <vt:i4>122</vt:i4>
      </vt:variant>
      <vt:variant>
        <vt:i4>0</vt:i4>
      </vt:variant>
      <vt:variant>
        <vt:i4>5</vt:i4>
      </vt:variant>
      <vt:variant>
        <vt:lpwstr/>
      </vt:variant>
      <vt:variant>
        <vt:lpwstr>_Toc329763045</vt:lpwstr>
      </vt:variant>
      <vt:variant>
        <vt:i4>1376316</vt:i4>
      </vt:variant>
      <vt:variant>
        <vt:i4>116</vt:i4>
      </vt:variant>
      <vt:variant>
        <vt:i4>0</vt:i4>
      </vt:variant>
      <vt:variant>
        <vt:i4>5</vt:i4>
      </vt:variant>
      <vt:variant>
        <vt:lpwstr/>
      </vt:variant>
      <vt:variant>
        <vt:lpwstr>_Toc329763044</vt:lpwstr>
      </vt:variant>
      <vt:variant>
        <vt:i4>1376316</vt:i4>
      </vt:variant>
      <vt:variant>
        <vt:i4>110</vt:i4>
      </vt:variant>
      <vt:variant>
        <vt:i4>0</vt:i4>
      </vt:variant>
      <vt:variant>
        <vt:i4>5</vt:i4>
      </vt:variant>
      <vt:variant>
        <vt:lpwstr/>
      </vt:variant>
      <vt:variant>
        <vt:lpwstr>_Toc329763043</vt:lpwstr>
      </vt:variant>
      <vt:variant>
        <vt:i4>1376316</vt:i4>
      </vt:variant>
      <vt:variant>
        <vt:i4>104</vt:i4>
      </vt:variant>
      <vt:variant>
        <vt:i4>0</vt:i4>
      </vt:variant>
      <vt:variant>
        <vt:i4>5</vt:i4>
      </vt:variant>
      <vt:variant>
        <vt:lpwstr/>
      </vt:variant>
      <vt:variant>
        <vt:lpwstr>_Toc329763042</vt:lpwstr>
      </vt:variant>
      <vt:variant>
        <vt:i4>1376316</vt:i4>
      </vt:variant>
      <vt:variant>
        <vt:i4>98</vt:i4>
      </vt:variant>
      <vt:variant>
        <vt:i4>0</vt:i4>
      </vt:variant>
      <vt:variant>
        <vt:i4>5</vt:i4>
      </vt:variant>
      <vt:variant>
        <vt:lpwstr/>
      </vt:variant>
      <vt:variant>
        <vt:lpwstr>_Toc329763041</vt:lpwstr>
      </vt:variant>
      <vt:variant>
        <vt:i4>1376316</vt:i4>
      </vt:variant>
      <vt:variant>
        <vt:i4>92</vt:i4>
      </vt:variant>
      <vt:variant>
        <vt:i4>0</vt:i4>
      </vt:variant>
      <vt:variant>
        <vt:i4>5</vt:i4>
      </vt:variant>
      <vt:variant>
        <vt:lpwstr/>
      </vt:variant>
      <vt:variant>
        <vt:lpwstr>_Toc329763040</vt:lpwstr>
      </vt:variant>
      <vt:variant>
        <vt:i4>1179708</vt:i4>
      </vt:variant>
      <vt:variant>
        <vt:i4>86</vt:i4>
      </vt:variant>
      <vt:variant>
        <vt:i4>0</vt:i4>
      </vt:variant>
      <vt:variant>
        <vt:i4>5</vt:i4>
      </vt:variant>
      <vt:variant>
        <vt:lpwstr/>
      </vt:variant>
      <vt:variant>
        <vt:lpwstr>_Toc329763039</vt:lpwstr>
      </vt:variant>
      <vt:variant>
        <vt:i4>1179708</vt:i4>
      </vt:variant>
      <vt:variant>
        <vt:i4>80</vt:i4>
      </vt:variant>
      <vt:variant>
        <vt:i4>0</vt:i4>
      </vt:variant>
      <vt:variant>
        <vt:i4>5</vt:i4>
      </vt:variant>
      <vt:variant>
        <vt:lpwstr/>
      </vt:variant>
      <vt:variant>
        <vt:lpwstr>_Toc329763038</vt:lpwstr>
      </vt:variant>
      <vt:variant>
        <vt:i4>1179708</vt:i4>
      </vt:variant>
      <vt:variant>
        <vt:i4>74</vt:i4>
      </vt:variant>
      <vt:variant>
        <vt:i4>0</vt:i4>
      </vt:variant>
      <vt:variant>
        <vt:i4>5</vt:i4>
      </vt:variant>
      <vt:variant>
        <vt:lpwstr/>
      </vt:variant>
      <vt:variant>
        <vt:lpwstr>_Toc329763037</vt:lpwstr>
      </vt:variant>
      <vt:variant>
        <vt:i4>1179708</vt:i4>
      </vt:variant>
      <vt:variant>
        <vt:i4>68</vt:i4>
      </vt:variant>
      <vt:variant>
        <vt:i4>0</vt:i4>
      </vt:variant>
      <vt:variant>
        <vt:i4>5</vt:i4>
      </vt:variant>
      <vt:variant>
        <vt:lpwstr/>
      </vt:variant>
      <vt:variant>
        <vt:lpwstr>_Toc329763036</vt:lpwstr>
      </vt:variant>
      <vt:variant>
        <vt:i4>1179708</vt:i4>
      </vt:variant>
      <vt:variant>
        <vt:i4>62</vt:i4>
      </vt:variant>
      <vt:variant>
        <vt:i4>0</vt:i4>
      </vt:variant>
      <vt:variant>
        <vt:i4>5</vt:i4>
      </vt:variant>
      <vt:variant>
        <vt:lpwstr/>
      </vt:variant>
      <vt:variant>
        <vt:lpwstr>_Toc329763035</vt:lpwstr>
      </vt:variant>
      <vt:variant>
        <vt:i4>1179708</vt:i4>
      </vt:variant>
      <vt:variant>
        <vt:i4>56</vt:i4>
      </vt:variant>
      <vt:variant>
        <vt:i4>0</vt:i4>
      </vt:variant>
      <vt:variant>
        <vt:i4>5</vt:i4>
      </vt:variant>
      <vt:variant>
        <vt:lpwstr/>
      </vt:variant>
      <vt:variant>
        <vt:lpwstr>_Toc329763034</vt:lpwstr>
      </vt:variant>
      <vt:variant>
        <vt:i4>1179708</vt:i4>
      </vt:variant>
      <vt:variant>
        <vt:i4>50</vt:i4>
      </vt:variant>
      <vt:variant>
        <vt:i4>0</vt:i4>
      </vt:variant>
      <vt:variant>
        <vt:i4>5</vt:i4>
      </vt:variant>
      <vt:variant>
        <vt:lpwstr/>
      </vt:variant>
      <vt:variant>
        <vt:lpwstr>_Toc329763033</vt:lpwstr>
      </vt:variant>
      <vt:variant>
        <vt:i4>1179708</vt:i4>
      </vt:variant>
      <vt:variant>
        <vt:i4>44</vt:i4>
      </vt:variant>
      <vt:variant>
        <vt:i4>0</vt:i4>
      </vt:variant>
      <vt:variant>
        <vt:i4>5</vt:i4>
      </vt:variant>
      <vt:variant>
        <vt:lpwstr/>
      </vt:variant>
      <vt:variant>
        <vt:lpwstr>_Toc329763032</vt:lpwstr>
      </vt:variant>
      <vt:variant>
        <vt:i4>1179708</vt:i4>
      </vt:variant>
      <vt:variant>
        <vt:i4>38</vt:i4>
      </vt:variant>
      <vt:variant>
        <vt:i4>0</vt:i4>
      </vt:variant>
      <vt:variant>
        <vt:i4>5</vt:i4>
      </vt:variant>
      <vt:variant>
        <vt:lpwstr/>
      </vt:variant>
      <vt:variant>
        <vt:lpwstr>_Toc329763031</vt:lpwstr>
      </vt:variant>
      <vt:variant>
        <vt:i4>1179708</vt:i4>
      </vt:variant>
      <vt:variant>
        <vt:i4>32</vt:i4>
      </vt:variant>
      <vt:variant>
        <vt:i4>0</vt:i4>
      </vt:variant>
      <vt:variant>
        <vt:i4>5</vt:i4>
      </vt:variant>
      <vt:variant>
        <vt:lpwstr/>
      </vt:variant>
      <vt:variant>
        <vt:lpwstr>_Toc329763030</vt:lpwstr>
      </vt:variant>
      <vt:variant>
        <vt:i4>1245244</vt:i4>
      </vt:variant>
      <vt:variant>
        <vt:i4>26</vt:i4>
      </vt:variant>
      <vt:variant>
        <vt:i4>0</vt:i4>
      </vt:variant>
      <vt:variant>
        <vt:i4>5</vt:i4>
      </vt:variant>
      <vt:variant>
        <vt:lpwstr/>
      </vt:variant>
      <vt:variant>
        <vt:lpwstr>_Toc329763029</vt:lpwstr>
      </vt:variant>
      <vt:variant>
        <vt:i4>1245244</vt:i4>
      </vt:variant>
      <vt:variant>
        <vt:i4>20</vt:i4>
      </vt:variant>
      <vt:variant>
        <vt:i4>0</vt:i4>
      </vt:variant>
      <vt:variant>
        <vt:i4>5</vt:i4>
      </vt:variant>
      <vt:variant>
        <vt:lpwstr/>
      </vt:variant>
      <vt:variant>
        <vt:lpwstr>_Toc329763028</vt:lpwstr>
      </vt:variant>
      <vt:variant>
        <vt:i4>1245244</vt:i4>
      </vt:variant>
      <vt:variant>
        <vt:i4>14</vt:i4>
      </vt:variant>
      <vt:variant>
        <vt:i4>0</vt:i4>
      </vt:variant>
      <vt:variant>
        <vt:i4>5</vt:i4>
      </vt:variant>
      <vt:variant>
        <vt:lpwstr/>
      </vt:variant>
      <vt:variant>
        <vt:lpwstr>_Toc329763027</vt:lpwstr>
      </vt:variant>
      <vt:variant>
        <vt:i4>1245244</vt:i4>
      </vt:variant>
      <vt:variant>
        <vt:i4>8</vt:i4>
      </vt:variant>
      <vt:variant>
        <vt:i4>0</vt:i4>
      </vt:variant>
      <vt:variant>
        <vt:i4>5</vt:i4>
      </vt:variant>
      <vt:variant>
        <vt:lpwstr/>
      </vt:variant>
      <vt:variant>
        <vt:lpwstr>_Toc329763026</vt:lpwstr>
      </vt:variant>
      <vt:variant>
        <vt:i4>1245244</vt:i4>
      </vt:variant>
      <vt:variant>
        <vt:i4>2</vt:i4>
      </vt:variant>
      <vt:variant>
        <vt:i4>0</vt:i4>
      </vt:variant>
      <vt:variant>
        <vt:i4>5</vt:i4>
      </vt:variant>
      <vt:variant>
        <vt:lpwstr/>
      </vt:variant>
      <vt:variant>
        <vt:lpwstr>_Toc329763025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Five species of Rock-wallabies</dc:title>
  <dc:creator>Department of Parks and Wildlife</dc:creator>
  <cp:lastModifiedBy>Rebecca Durack</cp:lastModifiedBy>
  <cp:revision>2</cp:revision>
  <cp:lastPrinted>2013-01-30T00:17:00Z</cp:lastPrinted>
  <dcterms:created xsi:type="dcterms:W3CDTF">2014-02-03T05:11:00Z</dcterms:created>
  <dcterms:modified xsi:type="dcterms:W3CDTF">2014-02-03T05:11:00Z</dcterms:modified>
</cp:coreProperties>
</file>