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C227D" w14:textId="77777777" w:rsidR="00CB3149" w:rsidRDefault="00CB3149" w:rsidP="00144C8F">
      <w:pPr>
        <w:spacing w:after="0" w:line="240" w:lineRule="auto"/>
        <w:rPr>
          <w:rFonts w:cs="Arial"/>
        </w:rPr>
      </w:pPr>
    </w:p>
    <w:p w14:paraId="4764DB3D" w14:textId="50D048F8" w:rsidR="00C7420D" w:rsidRPr="00F559A2" w:rsidRDefault="00C7420D" w:rsidP="00144C8F">
      <w:pPr>
        <w:spacing w:after="0" w:line="240" w:lineRule="auto"/>
        <w:rPr>
          <w:rFonts w:cs="Arial"/>
        </w:rPr>
      </w:pPr>
      <w:r w:rsidRPr="00F559A2">
        <w:rPr>
          <w:rFonts w:cs="Arial"/>
        </w:rPr>
        <w:t xml:space="preserve">Professor Gavin </w:t>
      </w:r>
      <w:r w:rsidR="00496CB2" w:rsidRPr="00F559A2">
        <w:rPr>
          <w:rFonts w:cs="Arial"/>
        </w:rPr>
        <w:t>Beg</w:t>
      </w:r>
      <w:r w:rsidR="00A6602D">
        <w:rPr>
          <w:rFonts w:cs="Arial"/>
        </w:rPr>
        <w:t>g</w:t>
      </w:r>
    </w:p>
    <w:p w14:paraId="033B7F4B" w14:textId="408903F4" w:rsidR="00C7420D" w:rsidRPr="00F559A2" w:rsidRDefault="00C7420D" w:rsidP="00C7420D">
      <w:pPr>
        <w:spacing w:after="0"/>
        <w:rPr>
          <w:rFonts w:cs="Arial"/>
        </w:rPr>
      </w:pPr>
      <w:r w:rsidRPr="00F559A2">
        <w:rPr>
          <w:rFonts w:cs="Arial"/>
        </w:rPr>
        <w:t>Executive Director, Fisheries and Aquaculture</w:t>
      </w:r>
    </w:p>
    <w:p w14:paraId="1C8F0257" w14:textId="641C249A" w:rsidR="00C7420D" w:rsidRPr="00F559A2" w:rsidRDefault="00C7420D" w:rsidP="00C7420D">
      <w:pPr>
        <w:spacing w:after="0"/>
        <w:rPr>
          <w:rFonts w:cs="Arial"/>
        </w:rPr>
      </w:pPr>
      <w:r w:rsidRPr="00F559A2">
        <w:rPr>
          <w:rFonts w:cs="Arial"/>
        </w:rPr>
        <w:t>Department of Primary Industries and Regions South Australia</w:t>
      </w:r>
    </w:p>
    <w:p w14:paraId="35598FE3" w14:textId="77777777" w:rsidR="00C7420D" w:rsidRPr="00F559A2" w:rsidRDefault="00C7420D" w:rsidP="00C7420D">
      <w:pPr>
        <w:spacing w:after="0"/>
        <w:rPr>
          <w:rFonts w:cs="Arial"/>
        </w:rPr>
      </w:pPr>
      <w:r w:rsidRPr="00F559A2">
        <w:rPr>
          <w:rFonts w:cs="Arial"/>
        </w:rPr>
        <w:t>GPO Box 1671</w:t>
      </w:r>
    </w:p>
    <w:p w14:paraId="47F1BE7F" w14:textId="2F7B742F" w:rsidR="00C7420D" w:rsidRPr="00F559A2" w:rsidRDefault="00496CB2" w:rsidP="00C7420D">
      <w:pPr>
        <w:spacing w:after="0"/>
        <w:rPr>
          <w:rFonts w:cs="Arial"/>
        </w:rPr>
      </w:pPr>
      <w:r w:rsidRPr="00F559A2">
        <w:rPr>
          <w:rFonts w:cs="Arial"/>
        </w:rPr>
        <w:t>Adelaide</w:t>
      </w:r>
      <w:r w:rsidR="00683007">
        <w:rPr>
          <w:rFonts w:cs="Arial"/>
        </w:rPr>
        <w:t xml:space="preserve">  </w:t>
      </w:r>
      <w:r w:rsidRPr="00F559A2">
        <w:rPr>
          <w:rFonts w:cs="Arial"/>
        </w:rPr>
        <w:t>SA</w:t>
      </w:r>
      <w:r w:rsidR="00683007">
        <w:rPr>
          <w:rFonts w:cs="Arial"/>
        </w:rPr>
        <w:t xml:space="preserve">  </w:t>
      </w:r>
      <w:r w:rsidR="00C7420D" w:rsidRPr="00F559A2">
        <w:rPr>
          <w:rFonts w:cs="Arial"/>
        </w:rPr>
        <w:t>5001</w:t>
      </w:r>
    </w:p>
    <w:p w14:paraId="3B8CEE89" w14:textId="77777777" w:rsidR="00640137" w:rsidRPr="00F559A2" w:rsidRDefault="00640137" w:rsidP="00640137">
      <w:pPr>
        <w:spacing w:after="0" w:line="240" w:lineRule="auto"/>
      </w:pPr>
    </w:p>
    <w:p w14:paraId="28A7E240" w14:textId="22DF6C0B" w:rsidR="00640137" w:rsidRPr="00F559A2" w:rsidRDefault="00640137" w:rsidP="00640137">
      <w:pPr>
        <w:spacing w:after="0" w:line="240" w:lineRule="auto"/>
      </w:pPr>
    </w:p>
    <w:p w14:paraId="17EECFBE" w14:textId="77777777" w:rsidR="00086A18" w:rsidRDefault="00086A18" w:rsidP="00086A18">
      <w:pPr>
        <w:pStyle w:val="Default"/>
      </w:pPr>
    </w:p>
    <w:p w14:paraId="3FA4748E" w14:textId="502170D5" w:rsidR="00086A18" w:rsidRDefault="00086A18" w:rsidP="00086A18">
      <w:pPr>
        <w:pStyle w:val="Default"/>
        <w:rPr>
          <w:sz w:val="22"/>
          <w:szCs w:val="22"/>
        </w:rPr>
      </w:pPr>
      <w:r>
        <w:rPr>
          <w:sz w:val="22"/>
          <w:szCs w:val="22"/>
        </w:rPr>
        <w:t xml:space="preserve">Dear Professor Begg </w:t>
      </w:r>
    </w:p>
    <w:p w14:paraId="2DF28BB3" w14:textId="77777777" w:rsidR="00086A18" w:rsidRDefault="00086A18" w:rsidP="00086A18">
      <w:pPr>
        <w:pStyle w:val="Default"/>
        <w:rPr>
          <w:sz w:val="22"/>
          <w:szCs w:val="22"/>
        </w:rPr>
      </w:pPr>
    </w:p>
    <w:p w14:paraId="23183ED5" w14:textId="77777777" w:rsidR="00086A18" w:rsidRDefault="00086A18" w:rsidP="00086A18">
      <w:pPr>
        <w:pStyle w:val="Default"/>
        <w:rPr>
          <w:sz w:val="22"/>
          <w:szCs w:val="22"/>
        </w:rPr>
      </w:pPr>
      <w:r>
        <w:rPr>
          <w:sz w:val="22"/>
          <w:szCs w:val="22"/>
        </w:rPr>
        <w:t xml:space="preserve">I am writing to you as Delegate of the Minister for the Environment in relation to your application of October 2021 to have the South Australian Lakes and Coorong Fishery declared as a Wildlife Trade Operation under the </w:t>
      </w:r>
      <w:r>
        <w:rPr>
          <w:i/>
          <w:iCs/>
          <w:sz w:val="22"/>
          <w:szCs w:val="22"/>
        </w:rPr>
        <w:t xml:space="preserve">Environment Protection and Biodiversity Conservation Act 1999 </w:t>
      </w:r>
      <w:r>
        <w:rPr>
          <w:sz w:val="22"/>
          <w:szCs w:val="22"/>
        </w:rPr>
        <w:t xml:space="preserve">(EPBC Act). </w:t>
      </w:r>
    </w:p>
    <w:p w14:paraId="3109050B" w14:textId="77777777" w:rsidR="00086A18" w:rsidRDefault="00086A18" w:rsidP="00086A18">
      <w:pPr>
        <w:pStyle w:val="Default"/>
        <w:rPr>
          <w:sz w:val="22"/>
          <w:szCs w:val="22"/>
        </w:rPr>
      </w:pPr>
    </w:p>
    <w:p w14:paraId="742F43A6" w14:textId="4CE61038" w:rsidR="00086A18" w:rsidRDefault="00086A18" w:rsidP="00086A18">
      <w:pPr>
        <w:pStyle w:val="Default"/>
        <w:rPr>
          <w:sz w:val="22"/>
          <w:szCs w:val="22"/>
        </w:rPr>
      </w:pPr>
      <w:r>
        <w:rPr>
          <w:sz w:val="22"/>
          <w:szCs w:val="22"/>
        </w:rPr>
        <w:t xml:space="preserve">As part of this assessment, the department has become aware the South Australian Government is scheduled to introduce a new management plan for the fishery that will come into effect from 1 March 2022. </w:t>
      </w:r>
    </w:p>
    <w:p w14:paraId="77EBEC1D" w14:textId="77777777" w:rsidR="00086A18" w:rsidRDefault="00086A18" w:rsidP="00086A18">
      <w:pPr>
        <w:pStyle w:val="Default"/>
        <w:rPr>
          <w:sz w:val="22"/>
          <w:szCs w:val="22"/>
        </w:rPr>
      </w:pPr>
    </w:p>
    <w:p w14:paraId="54432214" w14:textId="6A857404" w:rsidR="00086A18" w:rsidRDefault="00086A18" w:rsidP="00086A18">
      <w:pPr>
        <w:pStyle w:val="Default"/>
        <w:rPr>
          <w:sz w:val="22"/>
          <w:szCs w:val="22"/>
        </w:rPr>
      </w:pPr>
      <w:r>
        <w:rPr>
          <w:sz w:val="22"/>
          <w:szCs w:val="22"/>
        </w:rPr>
        <w:t>Given the new plan is expected to make several changes to the fishery’s management arrangements, this now requires a new application, minimum public consultation period of 20</w:t>
      </w:r>
      <w:r w:rsidR="00AF6C0A">
        <w:rPr>
          <w:sz w:val="22"/>
          <w:szCs w:val="22"/>
        </w:rPr>
        <w:t> </w:t>
      </w:r>
      <w:r>
        <w:rPr>
          <w:sz w:val="22"/>
          <w:szCs w:val="22"/>
        </w:rPr>
        <w:t xml:space="preserve">business days and assessment by the department. To commence this process, PIRSA now needs to submit this application and ensure it includes the new management arrangements for the fishery. </w:t>
      </w:r>
    </w:p>
    <w:p w14:paraId="6A272933" w14:textId="77777777" w:rsidR="00086A18" w:rsidRDefault="00086A18" w:rsidP="00086A18">
      <w:pPr>
        <w:pStyle w:val="Default"/>
        <w:rPr>
          <w:sz w:val="22"/>
          <w:szCs w:val="22"/>
        </w:rPr>
      </w:pPr>
    </w:p>
    <w:p w14:paraId="2E7F2CF6" w14:textId="30CE01C8" w:rsidR="00086A18" w:rsidRDefault="00086A18" w:rsidP="00086A18">
      <w:pPr>
        <w:pStyle w:val="Default"/>
        <w:rPr>
          <w:sz w:val="22"/>
          <w:szCs w:val="22"/>
        </w:rPr>
      </w:pPr>
      <w:r>
        <w:rPr>
          <w:sz w:val="22"/>
          <w:szCs w:val="22"/>
        </w:rPr>
        <w:t xml:space="preserve">In the interim, I have agreed to extend the current export approval for the fishery via an amendment to the List of Exempt Native Specimens until 25 August 2022. This will provide time for the department to undertake the necessary public consultation while also avoiding the need to complete two assessments within a 6-month period. I understand from our recent discussions that you support this approach. </w:t>
      </w:r>
    </w:p>
    <w:p w14:paraId="584FDBC6" w14:textId="77777777" w:rsidR="00086A18" w:rsidRDefault="00086A18" w:rsidP="00086A18">
      <w:pPr>
        <w:pStyle w:val="Default"/>
        <w:rPr>
          <w:sz w:val="22"/>
          <w:szCs w:val="22"/>
        </w:rPr>
      </w:pPr>
    </w:p>
    <w:p w14:paraId="689C9D76" w14:textId="77777777" w:rsidR="00996ECC" w:rsidRDefault="00086A18" w:rsidP="00086A18">
      <w:pPr>
        <w:pStyle w:val="Default"/>
        <w:rPr>
          <w:sz w:val="22"/>
          <w:szCs w:val="22"/>
        </w:rPr>
      </w:pPr>
      <w:r>
        <w:rPr>
          <w:sz w:val="22"/>
          <w:szCs w:val="22"/>
        </w:rPr>
        <w:t xml:space="preserve">To ensure the fishery is assessed before export approval expires on 25 August 2022, I request PIRSA submits the new application before the end of March 2022. </w:t>
      </w:r>
    </w:p>
    <w:p w14:paraId="68C1BFB3" w14:textId="77777777" w:rsidR="00996ECC" w:rsidRDefault="00996ECC" w:rsidP="00086A18">
      <w:pPr>
        <w:pStyle w:val="Default"/>
        <w:rPr>
          <w:sz w:val="22"/>
          <w:szCs w:val="22"/>
        </w:rPr>
      </w:pPr>
    </w:p>
    <w:p w14:paraId="1605B10B" w14:textId="5B51B60C" w:rsidR="00086A18" w:rsidRDefault="00086A18" w:rsidP="00086A18">
      <w:pPr>
        <w:pStyle w:val="Default"/>
        <w:rPr>
          <w:sz w:val="22"/>
          <w:szCs w:val="22"/>
        </w:rPr>
      </w:pPr>
      <w:r>
        <w:rPr>
          <w:sz w:val="22"/>
          <w:szCs w:val="22"/>
        </w:rPr>
        <w:t xml:space="preserve">I look forward to working with you and your team on this assessment over the coming months. </w:t>
      </w:r>
    </w:p>
    <w:p w14:paraId="368176E9" w14:textId="77777777" w:rsidR="00086A18" w:rsidRDefault="00086A18" w:rsidP="00086A18">
      <w:pPr>
        <w:spacing w:after="120"/>
      </w:pPr>
    </w:p>
    <w:p w14:paraId="39FA7FDF" w14:textId="51D37795" w:rsidR="00640137" w:rsidRPr="00086A18" w:rsidRDefault="00086A18" w:rsidP="00086A18">
      <w:pPr>
        <w:spacing w:after="120"/>
        <w:rPr>
          <w:rFonts w:cs="Arial"/>
        </w:rPr>
      </w:pPr>
      <w:r>
        <w:t>Yours sincerely</w:t>
      </w:r>
    </w:p>
    <w:p w14:paraId="5B06FAC5" w14:textId="2CE325A8" w:rsidR="00226284" w:rsidRDefault="00226284" w:rsidP="00640137">
      <w:pPr>
        <w:spacing w:after="0" w:line="240" w:lineRule="auto"/>
        <w:rPr>
          <w:noProof/>
        </w:rPr>
      </w:pPr>
    </w:p>
    <w:p w14:paraId="5070E636" w14:textId="532C8FBA" w:rsidR="00175720" w:rsidRDefault="00175720" w:rsidP="00640137">
      <w:pPr>
        <w:spacing w:after="0" w:line="240" w:lineRule="auto"/>
      </w:pPr>
    </w:p>
    <w:p w14:paraId="6F92A37E" w14:textId="61D0731F" w:rsidR="000960B2" w:rsidRDefault="000960B2" w:rsidP="00640137">
      <w:pPr>
        <w:spacing w:after="0" w:line="240" w:lineRule="auto"/>
      </w:pPr>
    </w:p>
    <w:p w14:paraId="14DD5457" w14:textId="77777777" w:rsidR="00E136C8" w:rsidRPr="00F559A2" w:rsidRDefault="00E136C8" w:rsidP="00640137">
      <w:pPr>
        <w:spacing w:after="0" w:line="240" w:lineRule="auto"/>
      </w:pPr>
    </w:p>
    <w:p w14:paraId="3D806027" w14:textId="77777777" w:rsidR="00E705C3" w:rsidRPr="00F559A2" w:rsidRDefault="00E705C3" w:rsidP="006B1C21">
      <w:pPr>
        <w:spacing w:after="0"/>
      </w:pPr>
      <w:r w:rsidRPr="00F559A2">
        <w:t>Adam Sincock</w:t>
      </w:r>
    </w:p>
    <w:p w14:paraId="00F580A1" w14:textId="77777777" w:rsidR="00E705C3" w:rsidRPr="00F559A2" w:rsidRDefault="00E705C3" w:rsidP="006B1C21">
      <w:pPr>
        <w:spacing w:after="0"/>
      </w:pPr>
      <w:r w:rsidRPr="00F559A2">
        <w:t>Principal Director</w:t>
      </w:r>
    </w:p>
    <w:p w14:paraId="65544666" w14:textId="77777777" w:rsidR="00E705C3" w:rsidRPr="00F559A2" w:rsidRDefault="00E705C3" w:rsidP="006B1C21">
      <w:pPr>
        <w:spacing w:after="0"/>
      </w:pPr>
      <w:r w:rsidRPr="00F559A2">
        <w:t>Wildlife Trade Office</w:t>
      </w:r>
    </w:p>
    <w:p w14:paraId="1CEFD5C6" w14:textId="51F9A400" w:rsidR="00EE1F0A" w:rsidRPr="00F559A2" w:rsidRDefault="00E705C3" w:rsidP="006B1C21">
      <w:pPr>
        <w:spacing w:after="0"/>
      </w:pPr>
      <w:r w:rsidRPr="00F559A2">
        <w:t xml:space="preserve">Delegate of the Minister for the Environment </w:t>
      </w:r>
    </w:p>
    <w:p w14:paraId="0FE6E217" w14:textId="0AAF1020" w:rsidR="00490682" w:rsidRDefault="00086A18" w:rsidP="00086A18">
      <w:pPr>
        <w:tabs>
          <w:tab w:val="left" w:pos="284"/>
        </w:tabs>
        <w:spacing w:line="240" w:lineRule="auto"/>
      </w:pPr>
      <w:r>
        <w:t>24</w:t>
      </w:r>
      <w:r w:rsidR="00E705C3" w:rsidRPr="00F559A2">
        <w:t xml:space="preserve"> </w:t>
      </w:r>
      <w:r w:rsidR="008609AE">
        <w:t>February 2022</w:t>
      </w:r>
    </w:p>
    <w:p w14:paraId="0FD1852C" w14:textId="4B411010" w:rsidR="0050646D" w:rsidRPr="00640137" w:rsidRDefault="0050646D" w:rsidP="00E705C3">
      <w:pPr>
        <w:tabs>
          <w:tab w:val="left" w:pos="284"/>
        </w:tabs>
        <w:spacing w:after="0" w:line="240" w:lineRule="auto"/>
      </w:pPr>
    </w:p>
    <w:sectPr w:rsidR="0050646D" w:rsidRPr="00640137" w:rsidSect="00B0472C">
      <w:headerReference w:type="first" r:id="rId13"/>
      <w:pgSz w:w="11906" w:h="16838"/>
      <w:pgMar w:top="1134" w:right="1418" w:bottom="1134" w:left="1418" w:header="567"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99B9" w14:textId="77777777" w:rsidR="000073A4" w:rsidRDefault="000073A4" w:rsidP="00A60185">
      <w:pPr>
        <w:spacing w:after="0" w:line="240" w:lineRule="auto"/>
      </w:pPr>
      <w:r>
        <w:separator/>
      </w:r>
    </w:p>
  </w:endnote>
  <w:endnote w:type="continuationSeparator" w:id="0">
    <w:p w14:paraId="347A4512" w14:textId="77777777" w:rsidR="000073A4" w:rsidRDefault="000073A4"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66EE" w14:textId="77777777" w:rsidR="000073A4" w:rsidRDefault="000073A4" w:rsidP="00A60185">
      <w:pPr>
        <w:spacing w:after="0" w:line="240" w:lineRule="auto"/>
      </w:pPr>
      <w:r>
        <w:separator/>
      </w:r>
    </w:p>
  </w:footnote>
  <w:footnote w:type="continuationSeparator" w:id="0">
    <w:p w14:paraId="05F72650" w14:textId="77777777" w:rsidR="000073A4" w:rsidRDefault="000073A4" w:rsidP="00A6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8549" w14:textId="1D9EDF9B" w:rsidR="00F8686F" w:rsidRDefault="00256E0D" w:rsidP="003647A1">
    <w:pPr>
      <w:pStyle w:val="Header"/>
    </w:pPr>
    <w:r>
      <w:rPr>
        <w:rFonts w:asciiTheme="majorHAnsi" w:hAnsiTheme="majorHAnsi"/>
        <w:noProof/>
        <w:sz w:val="16"/>
        <w:szCs w:val="16"/>
        <w:lang w:eastAsia="en-AU"/>
      </w:rPr>
      <w:drawing>
        <wp:inline distT="0" distB="0" distL="0" distR="0" wp14:anchorId="3190473D" wp14:editId="65EDE489">
          <wp:extent cx="3046719" cy="914400"/>
          <wp:effectExtent l="0" t="0" r="190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6719" cy="914400"/>
                  </a:xfrm>
                  <a:prstGeom prst="rect">
                    <a:avLst/>
                  </a:prstGeom>
                </pic:spPr>
              </pic:pic>
            </a:graphicData>
          </a:graphic>
        </wp:inline>
      </w:drawing>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516FB76"/>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053BBD"/>
    <w:multiLevelType w:val="hybridMultilevel"/>
    <w:tmpl w:val="58D681C8"/>
    <w:lvl w:ilvl="0" w:tplc="3DA6597E">
      <w:start w:val="1"/>
      <w:numFmt w:val="lowerLetter"/>
      <w:lvlText w:val="%1)"/>
      <w:lvlJc w:val="left"/>
      <w:pPr>
        <w:ind w:left="360" w:hanging="360"/>
      </w:pPr>
      <w:rPr>
        <w:b w:val="0"/>
      </w:r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3" w15:restartNumberingAfterBreak="0">
    <w:nsid w:val="02952B3A"/>
    <w:multiLevelType w:val="hybridMultilevel"/>
    <w:tmpl w:val="C0C4B3BE"/>
    <w:lvl w:ilvl="0" w:tplc="1F928CBA">
      <w:start w:val="1"/>
      <w:numFmt w:val="decimal"/>
      <w:lvlText w:val="%1."/>
      <w:lvlJc w:val="left"/>
      <w:pPr>
        <w:ind w:left="927" w:hanging="360"/>
      </w:pPr>
      <w:rPr>
        <w:b w:val="0"/>
        <w:i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16130D21"/>
    <w:multiLevelType w:val="hybridMultilevel"/>
    <w:tmpl w:val="C0C4B3BE"/>
    <w:lvl w:ilvl="0" w:tplc="1F928CBA">
      <w:start w:val="1"/>
      <w:numFmt w:val="decimal"/>
      <w:lvlText w:val="%1."/>
      <w:lvlJc w:val="left"/>
      <w:pPr>
        <w:ind w:left="927" w:hanging="360"/>
      </w:pPr>
      <w:rPr>
        <w:b w:val="0"/>
        <w:i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1B606960"/>
    <w:multiLevelType w:val="multilevel"/>
    <w:tmpl w:val="B9D6FF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7" w15:restartNumberingAfterBreak="0">
    <w:nsid w:val="1E0C61C8"/>
    <w:multiLevelType w:val="hybridMultilevel"/>
    <w:tmpl w:val="C0C4B3BE"/>
    <w:lvl w:ilvl="0" w:tplc="1F928CBA">
      <w:start w:val="1"/>
      <w:numFmt w:val="decimal"/>
      <w:lvlText w:val="%1."/>
      <w:lvlJc w:val="left"/>
      <w:pPr>
        <w:ind w:left="927" w:hanging="360"/>
      </w:pPr>
      <w:rPr>
        <w:b w:val="0"/>
        <w:i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1F745BC2"/>
    <w:multiLevelType w:val="multilevel"/>
    <w:tmpl w:val="E5E89F92"/>
    <w:numStyleLink w:val="BulletList"/>
  </w:abstractNum>
  <w:abstractNum w:abstractNumId="9" w15:restartNumberingAfterBreak="0">
    <w:nsid w:val="22805167"/>
    <w:multiLevelType w:val="hybridMultilevel"/>
    <w:tmpl w:val="5246D5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8662BF"/>
    <w:multiLevelType w:val="hybridMultilevel"/>
    <w:tmpl w:val="E7F65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B75C4"/>
    <w:multiLevelType w:val="hybridMultilevel"/>
    <w:tmpl w:val="85EC5704"/>
    <w:lvl w:ilvl="0" w:tplc="E0A0EF0E">
      <w:start w:val="4"/>
      <w:numFmt w:val="bullet"/>
      <w:lvlText w:val="-"/>
      <w:lvlJc w:val="left"/>
      <w:pPr>
        <w:ind w:left="1287" w:hanging="360"/>
      </w:pPr>
      <w:rPr>
        <w:rFonts w:ascii="Arial" w:eastAsia="Calibri" w:hAnsi="Aria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60B130D4"/>
    <w:multiLevelType w:val="hybridMultilevel"/>
    <w:tmpl w:val="38740C3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176383E"/>
    <w:multiLevelType w:val="hybridMultilevel"/>
    <w:tmpl w:val="C0C4B3BE"/>
    <w:lvl w:ilvl="0" w:tplc="1F928CBA">
      <w:start w:val="1"/>
      <w:numFmt w:val="decimal"/>
      <w:lvlText w:val="%1."/>
      <w:lvlJc w:val="left"/>
      <w:pPr>
        <w:ind w:left="927" w:hanging="360"/>
      </w:pPr>
      <w:rPr>
        <w:b w:val="0"/>
        <w:i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65456429"/>
    <w:multiLevelType w:val="multilevel"/>
    <w:tmpl w:val="21503F32"/>
    <w:lvl w:ilvl="0">
      <w:start w:val="1"/>
      <w:numFmt w:val="decimal"/>
      <w:pStyle w:val="ListNumber"/>
      <w:lvlText w:val="%1."/>
      <w:lvlJc w:val="left"/>
      <w:pPr>
        <w:ind w:left="369" w:hanging="369"/>
      </w:pPr>
      <w:rPr>
        <w:rFonts w:ascii="Arial" w:hAnsi="Arial" w:hint="default"/>
        <w:b w:val="0"/>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660B765A"/>
    <w:multiLevelType w:val="hybridMultilevel"/>
    <w:tmpl w:val="4208BF28"/>
    <w:lvl w:ilvl="0" w:tplc="C45805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D47D18"/>
    <w:multiLevelType w:val="hybridMultilevel"/>
    <w:tmpl w:val="00E24192"/>
    <w:lvl w:ilvl="0" w:tplc="D53E428C">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7B3024A4"/>
    <w:multiLevelType w:val="hybridMultilevel"/>
    <w:tmpl w:val="CF941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1"/>
  </w:num>
  <w:num w:numId="4">
    <w:abstractNumId w:val="19"/>
  </w:num>
  <w:num w:numId="5">
    <w:abstractNumId w:val="11"/>
  </w:num>
  <w:num w:numId="6">
    <w:abstractNumId w:val="10"/>
  </w:num>
  <w:num w:numId="7">
    <w:abstractNumId w:val="17"/>
  </w:num>
  <w:num w:numId="8">
    <w:abstractNumId w:val="8"/>
  </w:num>
  <w:num w:numId="9">
    <w:abstractNumId w:val="6"/>
  </w:num>
  <w:num w:numId="10">
    <w:abstractNumId w:val="2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num>
  <w:num w:numId="16">
    <w:abstractNumId w:val="10"/>
  </w:num>
  <w:num w:numId="17">
    <w:abstractNumId w:val="14"/>
  </w:num>
  <w:num w:numId="18">
    <w:abstractNumId w:val="16"/>
  </w:num>
  <w:num w:numId="19">
    <w:abstractNumId w:val="24"/>
  </w:num>
  <w:num w:numId="20">
    <w:abstractNumId w:val="15"/>
  </w:num>
  <w:num w:numId="21">
    <w:abstractNumId w:val="13"/>
  </w:num>
  <w:num w:numId="22">
    <w:abstractNumId w:val="20"/>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num>
  <w:num w:numId="29">
    <w:abstractNumId w:val="10"/>
  </w:num>
  <w:num w:numId="30">
    <w:abstractNumId w:val="10"/>
  </w:num>
  <w:num w:numId="31">
    <w:abstractNumId w:val="8"/>
  </w:num>
  <w:num w:numId="32">
    <w:abstractNumId w:val="8"/>
  </w:num>
  <w:num w:numId="33">
    <w:abstractNumId w:val="8"/>
  </w:num>
  <w:num w:numId="34">
    <w:abstractNumId w:val="8"/>
  </w:num>
  <w:num w:numId="35">
    <w:abstractNumId w:val="5"/>
  </w:num>
  <w:num w:numId="36">
    <w:abstractNumId w:val="0"/>
  </w:num>
  <w:num w:numId="37">
    <w:abstractNumId w:val="12"/>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7"/>
  </w:num>
  <w:num w:numId="4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D6F37"/>
    <w:rsid w:val="00004AEE"/>
    <w:rsid w:val="00005CAA"/>
    <w:rsid w:val="000073A4"/>
    <w:rsid w:val="00010210"/>
    <w:rsid w:val="00014060"/>
    <w:rsid w:val="00015ADA"/>
    <w:rsid w:val="00017BB8"/>
    <w:rsid w:val="00020C99"/>
    <w:rsid w:val="0002403E"/>
    <w:rsid w:val="000260F8"/>
    <w:rsid w:val="0002707B"/>
    <w:rsid w:val="00031219"/>
    <w:rsid w:val="00043190"/>
    <w:rsid w:val="00043C42"/>
    <w:rsid w:val="00046523"/>
    <w:rsid w:val="00051324"/>
    <w:rsid w:val="0005148E"/>
    <w:rsid w:val="0005270A"/>
    <w:rsid w:val="00053EAC"/>
    <w:rsid w:val="00063AF2"/>
    <w:rsid w:val="000642C0"/>
    <w:rsid w:val="000759E5"/>
    <w:rsid w:val="000777F8"/>
    <w:rsid w:val="00080A47"/>
    <w:rsid w:val="0008410F"/>
    <w:rsid w:val="00084AC6"/>
    <w:rsid w:val="00085C49"/>
    <w:rsid w:val="00086A18"/>
    <w:rsid w:val="00087B76"/>
    <w:rsid w:val="00090B38"/>
    <w:rsid w:val="00091608"/>
    <w:rsid w:val="00091A70"/>
    <w:rsid w:val="0009257B"/>
    <w:rsid w:val="0009333C"/>
    <w:rsid w:val="000960B2"/>
    <w:rsid w:val="0009704F"/>
    <w:rsid w:val="000A0F11"/>
    <w:rsid w:val="000A125A"/>
    <w:rsid w:val="000A315E"/>
    <w:rsid w:val="000A4CCA"/>
    <w:rsid w:val="000A57CD"/>
    <w:rsid w:val="000A60DB"/>
    <w:rsid w:val="000B0B48"/>
    <w:rsid w:val="000B3758"/>
    <w:rsid w:val="000B5852"/>
    <w:rsid w:val="000B74A1"/>
    <w:rsid w:val="000B7681"/>
    <w:rsid w:val="000B7B42"/>
    <w:rsid w:val="000C02B7"/>
    <w:rsid w:val="000C09A7"/>
    <w:rsid w:val="000C5342"/>
    <w:rsid w:val="000C5DFC"/>
    <w:rsid w:val="000C63ED"/>
    <w:rsid w:val="000C706A"/>
    <w:rsid w:val="000D2816"/>
    <w:rsid w:val="000D2887"/>
    <w:rsid w:val="000D309E"/>
    <w:rsid w:val="000D5528"/>
    <w:rsid w:val="000D61D0"/>
    <w:rsid w:val="000D6D63"/>
    <w:rsid w:val="000E0081"/>
    <w:rsid w:val="000E07CF"/>
    <w:rsid w:val="000E0B31"/>
    <w:rsid w:val="000F1E51"/>
    <w:rsid w:val="000F72B0"/>
    <w:rsid w:val="001047E4"/>
    <w:rsid w:val="0011030F"/>
    <w:rsid w:val="00114477"/>
    <w:rsid w:val="0011498E"/>
    <w:rsid w:val="00115BF1"/>
    <w:rsid w:val="00117A45"/>
    <w:rsid w:val="00121701"/>
    <w:rsid w:val="001219EE"/>
    <w:rsid w:val="001224AE"/>
    <w:rsid w:val="0012744F"/>
    <w:rsid w:val="001337D4"/>
    <w:rsid w:val="00135BDE"/>
    <w:rsid w:val="001369E3"/>
    <w:rsid w:val="0013764F"/>
    <w:rsid w:val="00143480"/>
    <w:rsid w:val="00144C8F"/>
    <w:rsid w:val="00147C12"/>
    <w:rsid w:val="001527A1"/>
    <w:rsid w:val="001530DC"/>
    <w:rsid w:val="00154989"/>
    <w:rsid w:val="00155A9F"/>
    <w:rsid w:val="00160262"/>
    <w:rsid w:val="0016616A"/>
    <w:rsid w:val="0016780A"/>
    <w:rsid w:val="00173525"/>
    <w:rsid w:val="00173EBF"/>
    <w:rsid w:val="00175720"/>
    <w:rsid w:val="0018112F"/>
    <w:rsid w:val="001812CE"/>
    <w:rsid w:val="001842A2"/>
    <w:rsid w:val="00187FA8"/>
    <w:rsid w:val="00191C5D"/>
    <w:rsid w:val="00192F5E"/>
    <w:rsid w:val="00197772"/>
    <w:rsid w:val="001A03FD"/>
    <w:rsid w:val="001A51C8"/>
    <w:rsid w:val="001A76BB"/>
    <w:rsid w:val="001B4CA8"/>
    <w:rsid w:val="001C1D95"/>
    <w:rsid w:val="001C4F3D"/>
    <w:rsid w:val="001D0CDC"/>
    <w:rsid w:val="001D1B03"/>
    <w:rsid w:val="001D1D82"/>
    <w:rsid w:val="001D49AF"/>
    <w:rsid w:val="001E0274"/>
    <w:rsid w:val="001E0328"/>
    <w:rsid w:val="001E1182"/>
    <w:rsid w:val="001E1CE4"/>
    <w:rsid w:val="001E25B3"/>
    <w:rsid w:val="001E7694"/>
    <w:rsid w:val="001F4075"/>
    <w:rsid w:val="001F5C95"/>
    <w:rsid w:val="00202C90"/>
    <w:rsid w:val="002034F4"/>
    <w:rsid w:val="00205E89"/>
    <w:rsid w:val="00206D94"/>
    <w:rsid w:val="002101D8"/>
    <w:rsid w:val="002105CA"/>
    <w:rsid w:val="00212E75"/>
    <w:rsid w:val="00213DE8"/>
    <w:rsid w:val="00214B4E"/>
    <w:rsid w:val="00216118"/>
    <w:rsid w:val="00217E2F"/>
    <w:rsid w:val="002209AB"/>
    <w:rsid w:val="00220CFF"/>
    <w:rsid w:val="00224D4E"/>
    <w:rsid w:val="002251E3"/>
    <w:rsid w:val="00226284"/>
    <w:rsid w:val="00227A95"/>
    <w:rsid w:val="00227FEA"/>
    <w:rsid w:val="00235467"/>
    <w:rsid w:val="002473FC"/>
    <w:rsid w:val="00250919"/>
    <w:rsid w:val="00252E3C"/>
    <w:rsid w:val="00256E0D"/>
    <w:rsid w:val="00261931"/>
    <w:rsid w:val="00261EFE"/>
    <w:rsid w:val="00262198"/>
    <w:rsid w:val="0026412B"/>
    <w:rsid w:val="00267CD5"/>
    <w:rsid w:val="00285F1B"/>
    <w:rsid w:val="00292592"/>
    <w:rsid w:val="00292B81"/>
    <w:rsid w:val="00297D18"/>
    <w:rsid w:val="002A11A4"/>
    <w:rsid w:val="002A4671"/>
    <w:rsid w:val="002A7536"/>
    <w:rsid w:val="002B11A5"/>
    <w:rsid w:val="002B18AE"/>
    <w:rsid w:val="002B3674"/>
    <w:rsid w:val="002B3DBD"/>
    <w:rsid w:val="002B501D"/>
    <w:rsid w:val="002C1C93"/>
    <w:rsid w:val="002C2FB1"/>
    <w:rsid w:val="002C5066"/>
    <w:rsid w:val="002C58A6"/>
    <w:rsid w:val="002D022C"/>
    <w:rsid w:val="002D419A"/>
    <w:rsid w:val="002D4AAC"/>
    <w:rsid w:val="002E3BAF"/>
    <w:rsid w:val="002E5D24"/>
    <w:rsid w:val="002E7756"/>
    <w:rsid w:val="002F045A"/>
    <w:rsid w:val="002F0661"/>
    <w:rsid w:val="002F18F8"/>
    <w:rsid w:val="002F23D0"/>
    <w:rsid w:val="002F28E1"/>
    <w:rsid w:val="0030039D"/>
    <w:rsid w:val="0030171F"/>
    <w:rsid w:val="00302B2F"/>
    <w:rsid w:val="00303007"/>
    <w:rsid w:val="0030326F"/>
    <w:rsid w:val="00310675"/>
    <w:rsid w:val="00310701"/>
    <w:rsid w:val="00315980"/>
    <w:rsid w:val="00316F7F"/>
    <w:rsid w:val="00320DFB"/>
    <w:rsid w:val="003218E8"/>
    <w:rsid w:val="003229C2"/>
    <w:rsid w:val="003230EE"/>
    <w:rsid w:val="00325065"/>
    <w:rsid w:val="003309F4"/>
    <w:rsid w:val="00330DCE"/>
    <w:rsid w:val="00330EA8"/>
    <w:rsid w:val="00331E11"/>
    <w:rsid w:val="00331F0B"/>
    <w:rsid w:val="003342B0"/>
    <w:rsid w:val="00334761"/>
    <w:rsid w:val="00335A95"/>
    <w:rsid w:val="00341DCD"/>
    <w:rsid w:val="00344897"/>
    <w:rsid w:val="0034563E"/>
    <w:rsid w:val="003518D6"/>
    <w:rsid w:val="0035460C"/>
    <w:rsid w:val="003556BD"/>
    <w:rsid w:val="003647A1"/>
    <w:rsid w:val="00365147"/>
    <w:rsid w:val="003654F0"/>
    <w:rsid w:val="00367A20"/>
    <w:rsid w:val="0037016E"/>
    <w:rsid w:val="00371A0D"/>
    <w:rsid w:val="00372908"/>
    <w:rsid w:val="0037312C"/>
    <w:rsid w:val="003764B0"/>
    <w:rsid w:val="00377900"/>
    <w:rsid w:val="00383020"/>
    <w:rsid w:val="00385E04"/>
    <w:rsid w:val="00392049"/>
    <w:rsid w:val="003968BA"/>
    <w:rsid w:val="00396D6E"/>
    <w:rsid w:val="00397570"/>
    <w:rsid w:val="003975FD"/>
    <w:rsid w:val="003A0F88"/>
    <w:rsid w:val="003B19E3"/>
    <w:rsid w:val="003B6068"/>
    <w:rsid w:val="003B60CC"/>
    <w:rsid w:val="003B6EE4"/>
    <w:rsid w:val="003C09B7"/>
    <w:rsid w:val="003C0B60"/>
    <w:rsid w:val="003C2443"/>
    <w:rsid w:val="003C5886"/>
    <w:rsid w:val="003C5DA3"/>
    <w:rsid w:val="003C6BDE"/>
    <w:rsid w:val="003D2ECE"/>
    <w:rsid w:val="003D4BCD"/>
    <w:rsid w:val="003D5140"/>
    <w:rsid w:val="003D69AF"/>
    <w:rsid w:val="003E2100"/>
    <w:rsid w:val="003E4CB9"/>
    <w:rsid w:val="003E7511"/>
    <w:rsid w:val="003F6D3A"/>
    <w:rsid w:val="003F6F5B"/>
    <w:rsid w:val="00402F24"/>
    <w:rsid w:val="0040342D"/>
    <w:rsid w:val="0041192D"/>
    <w:rsid w:val="00413D8E"/>
    <w:rsid w:val="00413EE1"/>
    <w:rsid w:val="0042128E"/>
    <w:rsid w:val="00421FEC"/>
    <w:rsid w:val="00423277"/>
    <w:rsid w:val="0042397C"/>
    <w:rsid w:val="00425E80"/>
    <w:rsid w:val="00430252"/>
    <w:rsid w:val="00432B60"/>
    <w:rsid w:val="00434388"/>
    <w:rsid w:val="00434A49"/>
    <w:rsid w:val="00440698"/>
    <w:rsid w:val="00441D43"/>
    <w:rsid w:val="00450FAE"/>
    <w:rsid w:val="004540E2"/>
    <w:rsid w:val="00455A78"/>
    <w:rsid w:val="0046116B"/>
    <w:rsid w:val="0046173C"/>
    <w:rsid w:val="00461749"/>
    <w:rsid w:val="00464930"/>
    <w:rsid w:val="00465B32"/>
    <w:rsid w:val="004712A5"/>
    <w:rsid w:val="0047266F"/>
    <w:rsid w:val="00475C1B"/>
    <w:rsid w:val="00476D6B"/>
    <w:rsid w:val="0047728F"/>
    <w:rsid w:val="00485FF0"/>
    <w:rsid w:val="00490682"/>
    <w:rsid w:val="004914FE"/>
    <w:rsid w:val="00492C16"/>
    <w:rsid w:val="00496CB2"/>
    <w:rsid w:val="004A0678"/>
    <w:rsid w:val="004A4393"/>
    <w:rsid w:val="004A48A3"/>
    <w:rsid w:val="004A58FC"/>
    <w:rsid w:val="004A6F22"/>
    <w:rsid w:val="004B0D92"/>
    <w:rsid w:val="004B0EC0"/>
    <w:rsid w:val="004B1820"/>
    <w:rsid w:val="004B3738"/>
    <w:rsid w:val="004B4500"/>
    <w:rsid w:val="004B66F1"/>
    <w:rsid w:val="004C3C1E"/>
    <w:rsid w:val="004C3EA0"/>
    <w:rsid w:val="004C4A81"/>
    <w:rsid w:val="004D31A7"/>
    <w:rsid w:val="004E0330"/>
    <w:rsid w:val="004E3170"/>
    <w:rsid w:val="004E47E7"/>
    <w:rsid w:val="004F60AC"/>
    <w:rsid w:val="004F7169"/>
    <w:rsid w:val="00500D66"/>
    <w:rsid w:val="0050646D"/>
    <w:rsid w:val="00507234"/>
    <w:rsid w:val="00514C8E"/>
    <w:rsid w:val="00517A40"/>
    <w:rsid w:val="00520CCE"/>
    <w:rsid w:val="0052361B"/>
    <w:rsid w:val="00525EF4"/>
    <w:rsid w:val="0052681E"/>
    <w:rsid w:val="00527851"/>
    <w:rsid w:val="00531DBF"/>
    <w:rsid w:val="00534E3A"/>
    <w:rsid w:val="00535D49"/>
    <w:rsid w:val="0053680D"/>
    <w:rsid w:val="0054376F"/>
    <w:rsid w:val="00545040"/>
    <w:rsid w:val="00545759"/>
    <w:rsid w:val="00545BE0"/>
    <w:rsid w:val="00545F4F"/>
    <w:rsid w:val="00562E85"/>
    <w:rsid w:val="0056332F"/>
    <w:rsid w:val="0056373D"/>
    <w:rsid w:val="00566906"/>
    <w:rsid w:val="005675AE"/>
    <w:rsid w:val="00581C39"/>
    <w:rsid w:val="00585198"/>
    <w:rsid w:val="00586CB3"/>
    <w:rsid w:val="00587579"/>
    <w:rsid w:val="005903B6"/>
    <w:rsid w:val="005931E7"/>
    <w:rsid w:val="00597CA0"/>
    <w:rsid w:val="005A0247"/>
    <w:rsid w:val="005B140D"/>
    <w:rsid w:val="005B1570"/>
    <w:rsid w:val="005B7F1B"/>
    <w:rsid w:val="005C1970"/>
    <w:rsid w:val="005C1FEA"/>
    <w:rsid w:val="005C2672"/>
    <w:rsid w:val="005C3495"/>
    <w:rsid w:val="005D6F37"/>
    <w:rsid w:val="005E35DC"/>
    <w:rsid w:val="005E3CA5"/>
    <w:rsid w:val="005E3DFC"/>
    <w:rsid w:val="005E5D52"/>
    <w:rsid w:val="005E60AF"/>
    <w:rsid w:val="005F0814"/>
    <w:rsid w:val="005F1DEA"/>
    <w:rsid w:val="0060462F"/>
    <w:rsid w:val="0060602D"/>
    <w:rsid w:val="00607F46"/>
    <w:rsid w:val="00607FC9"/>
    <w:rsid w:val="0061002D"/>
    <w:rsid w:val="00612CDF"/>
    <w:rsid w:val="0061374A"/>
    <w:rsid w:val="00621170"/>
    <w:rsid w:val="00622FE1"/>
    <w:rsid w:val="0062521C"/>
    <w:rsid w:val="00630A2B"/>
    <w:rsid w:val="00631D4A"/>
    <w:rsid w:val="00632BC5"/>
    <w:rsid w:val="00632DC7"/>
    <w:rsid w:val="00635544"/>
    <w:rsid w:val="006357FB"/>
    <w:rsid w:val="00635C5E"/>
    <w:rsid w:val="00640137"/>
    <w:rsid w:val="006406FC"/>
    <w:rsid w:val="00643407"/>
    <w:rsid w:val="00643B47"/>
    <w:rsid w:val="00645CB8"/>
    <w:rsid w:val="00651483"/>
    <w:rsid w:val="00653E16"/>
    <w:rsid w:val="00653F7B"/>
    <w:rsid w:val="00657220"/>
    <w:rsid w:val="0066093E"/>
    <w:rsid w:val="00660B58"/>
    <w:rsid w:val="0066104B"/>
    <w:rsid w:val="006640E2"/>
    <w:rsid w:val="006655EE"/>
    <w:rsid w:val="00667C10"/>
    <w:rsid w:val="00667EF4"/>
    <w:rsid w:val="00674AAE"/>
    <w:rsid w:val="00676FCA"/>
    <w:rsid w:val="00677177"/>
    <w:rsid w:val="0067757A"/>
    <w:rsid w:val="00683007"/>
    <w:rsid w:val="0068612E"/>
    <w:rsid w:val="00687C92"/>
    <w:rsid w:val="006915AD"/>
    <w:rsid w:val="00694930"/>
    <w:rsid w:val="0069534E"/>
    <w:rsid w:val="0069669C"/>
    <w:rsid w:val="006A074A"/>
    <w:rsid w:val="006A1200"/>
    <w:rsid w:val="006A1AE4"/>
    <w:rsid w:val="006A27CB"/>
    <w:rsid w:val="006A4F4E"/>
    <w:rsid w:val="006B1098"/>
    <w:rsid w:val="006B139F"/>
    <w:rsid w:val="006B14DB"/>
    <w:rsid w:val="006B1C21"/>
    <w:rsid w:val="006B1FFD"/>
    <w:rsid w:val="006B21C4"/>
    <w:rsid w:val="006B4FD2"/>
    <w:rsid w:val="006B60A2"/>
    <w:rsid w:val="006C1A92"/>
    <w:rsid w:val="006C4A1A"/>
    <w:rsid w:val="006C794A"/>
    <w:rsid w:val="006D0393"/>
    <w:rsid w:val="006D1A83"/>
    <w:rsid w:val="006D7A2B"/>
    <w:rsid w:val="006E1CFE"/>
    <w:rsid w:val="006E3EB2"/>
    <w:rsid w:val="006E6AB1"/>
    <w:rsid w:val="006E6B38"/>
    <w:rsid w:val="006F10C4"/>
    <w:rsid w:val="006F181F"/>
    <w:rsid w:val="006F5051"/>
    <w:rsid w:val="006F5603"/>
    <w:rsid w:val="00700175"/>
    <w:rsid w:val="00701400"/>
    <w:rsid w:val="007037CF"/>
    <w:rsid w:val="00710BC8"/>
    <w:rsid w:val="00713FA2"/>
    <w:rsid w:val="00716663"/>
    <w:rsid w:val="007167C0"/>
    <w:rsid w:val="00720481"/>
    <w:rsid w:val="00720E46"/>
    <w:rsid w:val="00721704"/>
    <w:rsid w:val="00722A9F"/>
    <w:rsid w:val="0073057B"/>
    <w:rsid w:val="00731B42"/>
    <w:rsid w:val="00733193"/>
    <w:rsid w:val="00733C36"/>
    <w:rsid w:val="00742DA9"/>
    <w:rsid w:val="00744429"/>
    <w:rsid w:val="007470BF"/>
    <w:rsid w:val="00751C97"/>
    <w:rsid w:val="007534BE"/>
    <w:rsid w:val="00753A80"/>
    <w:rsid w:val="0075732A"/>
    <w:rsid w:val="00757539"/>
    <w:rsid w:val="00760262"/>
    <w:rsid w:val="0076310C"/>
    <w:rsid w:val="0076599E"/>
    <w:rsid w:val="0076744F"/>
    <w:rsid w:val="00767BCE"/>
    <w:rsid w:val="007707DE"/>
    <w:rsid w:val="00770B5D"/>
    <w:rsid w:val="007752F1"/>
    <w:rsid w:val="00775583"/>
    <w:rsid w:val="00775DF7"/>
    <w:rsid w:val="00776768"/>
    <w:rsid w:val="00785782"/>
    <w:rsid w:val="007953DA"/>
    <w:rsid w:val="007A2573"/>
    <w:rsid w:val="007A570A"/>
    <w:rsid w:val="007A6A1A"/>
    <w:rsid w:val="007B106C"/>
    <w:rsid w:val="007B1A4E"/>
    <w:rsid w:val="007B3617"/>
    <w:rsid w:val="007B3D05"/>
    <w:rsid w:val="007B5B2F"/>
    <w:rsid w:val="007C093A"/>
    <w:rsid w:val="007C0C81"/>
    <w:rsid w:val="007C114B"/>
    <w:rsid w:val="007C1328"/>
    <w:rsid w:val="007D14B4"/>
    <w:rsid w:val="007D2191"/>
    <w:rsid w:val="007D2FC3"/>
    <w:rsid w:val="007D4362"/>
    <w:rsid w:val="007D4CEC"/>
    <w:rsid w:val="007D5962"/>
    <w:rsid w:val="007D61FA"/>
    <w:rsid w:val="007E0902"/>
    <w:rsid w:val="007E24F6"/>
    <w:rsid w:val="007E53F9"/>
    <w:rsid w:val="007F20CB"/>
    <w:rsid w:val="007F2EED"/>
    <w:rsid w:val="00800F64"/>
    <w:rsid w:val="00802095"/>
    <w:rsid w:val="00802F0B"/>
    <w:rsid w:val="00807D27"/>
    <w:rsid w:val="00810A67"/>
    <w:rsid w:val="00811A21"/>
    <w:rsid w:val="00813398"/>
    <w:rsid w:val="00813F3B"/>
    <w:rsid w:val="00821A31"/>
    <w:rsid w:val="00821AC5"/>
    <w:rsid w:val="00831030"/>
    <w:rsid w:val="008316C6"/>
    <w:rsid w:val="00832F0F"/>
    <w:rsid w:val="00833CF7"/>
    <w:rsid w:val="00841B0D"/>
    <w:rsid w:val="00843089"/>
    <w:rsid w:val="00845601"/>
    <w:rsid w:val="00850317"/>
    <w:rsid w:val="008518B4"/>
    <w:rsid w:val="00854F44"/>
    <w:rsid w:val="00855C5C"/>
    <w:rsid w:val="00855F56"/>
    <w:rsid w:val="008565B9"/>
    <w:rsid w:val="008609AE"/>
    <w:rsid w:val="0086185F"/>
    <w:rsid w:val="00870B19"/>
    <w:rsid w:val="00874D88"/>
    <w:rsid w:val="00875310"/>
    <w:rsid w:val="00882459"/>
    <w:rsid w:val="00890C23"/>
    <w:rsid w:val="008A2B4A"/>
    <w:rsid w:val="008A2D87"/>
    <w:rsid w:val="008A3C96"/>
    <w:rsid w:val="008A6F57"/>
    <w:rsid w:val="008B4019"/>
    <w:rsid w:val="008B65C9"/>
    <w:rsid w:val="008C2D4A"/>
    <w:rsid w:val="008C3356"/>
    <w:rsid w:val="008C49DA"/>
    <w:rsid w:val="008D3900"/>
    <w:rsid w:val="008D6E1D"/>
    <w:rsid w:val="008E611A"/>
    <w:rsid w:val="008E6AC5"/>
    <w:rsid w:val="008F39B4"/>
    <w:rsid w:val="008F4162"/>
    <w:rsid w:val="00903E02"/>
    <w:rsid w:val="009054AD"/>
    <w:rsid w:val="00905A36"/>
    <w:rsid w:val="009120E4"/>
    <w:rsid w:val="00913175"/>
    <w:rsid w:val="0091568F"/>
    <w:rsid w:val="00916EDB"/>
    <w:rsid w:val="009240A6"/>
    <w:rsid w:val="009242EF"/>
    <w:rsid w:val="009252EF"/>
    <w:rsid w:val="00932291"/>
    <w:rsid w:val="0093408E"/>
    <w:rsid w:val="00934EB4"/>
    <w:rsid w:val="00943DDF"/>
    <w:rsid w:val="00947CBC"/>
    <w:rsid w:val="0095201C"/>
    <w:rsid w:val="00952DDF"/>
    <w:rsid w:val="009602A8"/>
    <w:rsid w:val="0096170E"/>
    <w:rsid w:val="0097415B"/>
    <w:rsid w:val="00976E4A"/>
    <w:rsid w:val="009931B9"/>
    <w:rsid w:val="00996ECC"/>
    <w:rsid w:val="009A1A89"/>
    <w:rsid w:val="009B3234"/>
    <w:rsid w:val="009B38BE"/>
    <w:rsid w:val="009C333F"/>
    <w:rsid w:val="009C3D0F"/>
    <w:rsid w:val="009C7F6E"/>
    <w:rsid w:val="009D165C"/>
    <w:rsid w:val="009D2FDC"/>
    <w:rsid w:val="009D3358"/>
    <w:rsid w:val="009D3953"/>
    <w:rsid w:val="009D4546"/>
    <w:rsid w:val="009E2913"/>
    <w:rsid w:val="009F1649"/>
    <w:rsid w:val="009F35E2"/>
    <w:rsid w:val="009F5BEB"/>
    <w:rsid w:val="009F65F9"/>
    <w:rsid w:val="009F66C9"/>
    <w:rsid w:val="009F68BA"/>
    <w:rsid w:val="009F7C99"/>
    <w:rsid w:val="00A05947"/>
    <w:rsid w:val="00A06277"/>
    <w:rsid w:val="00A079DC"/>
    <w:rsid w:val="00A111C2"/>
    <w:rsid w:val="00A117D6"/>
    <w:rsid w:val="00A17D0F"/>
    <w:rsid w:val="00A23425"/>
    <w:rsid w:val="00A27314"/>
    <w:rsid w:val="00A30776"/>
    <w:rsid w:val="00A338E7"/>
    <w:rsid w:val="00A343B2"/>
    <w:rsid w:val="00A34956"/>
    <w:rsid w:val="00A349EF"/>
    <w:rsid w:val="00A35CAA"/>
    <w:rsid w:val="00A36E7F"/>
    <w:rsid w:val="00A37E9D"/>
    <w:rsid w:val="00A40B5D"/>
    <w:rsid w:val="00A41E65"/>
    <w:rsid w:val="00A43E0A"/>
    <w:rsid w:val="00A45659"/>
    <w:rsid w:val="00A513CB"/>
    <w:rsid w:val="00A52BFD"/>
    <w:rsid w:val="00A539B1"/>
    <w:rsid w:val="00A5421E"/>
    <w:rsid w:val="00A55F5B"/>
    <w:rsid w:val="00A57FB9"/>
    <w:rsid w:val="00A60185"/>
    <w:rsid w:val="00A60B0D"/>
    <w:rsid w:val="00A65959"/>
    <w:rsid w:val="00A6602D"/>
    <w:rsid w:val="00A661EA"/>
    <w:rsid w:val="00A70809"/>
    <w:rsid w:val="00A72668"/>
    <w:rsid w:val="00A72C12"/>
    <w:rsid w:val="00A76E17"/>
    <w:rsid w:val="00A77C92"/>
    <w:rsid w:val="00A830E5"/>
    <w:rsid w:val="00A86618"/>
    <w:rsid w:val="00A87135"/>
    <w:rsid w:val="00A90239"/>
    <w:rsid w:val="00A93280"/>
    <w:rsid w:val="00AA10D5"/>
    <w:rsid w:val="00AA2548"/>
    <w:rsid w:val="00AA58C4"/>
    <w:rsid w:val="00AB0B10"/>
    <w:rsid w:val="00AB11C8"/>
    <w:rsid w:val="00AB60CF"/>
    <w:rsid w:val="00AC08A8"/>
    <w:rsid w:val="00AC5085"/>
    <w:rsid w:val="00AC73C4"/>
    <w:rsid w:val="00AC73E5"/>
    <w:rsid w:val="00AD1891"/>
    <w:rsid w:val="00AD3616"/>
    <w:rsid w:val="00AD56C8"/>
    <w:rsid w:val="00AD58F2"/>
    <w:rsid w:val="00AD5BA0"/>
    <w:rsid w:val="00AE02CA"/>
    <w:rsid w:val="00AE4C25"/>
    <w:rsid w:val="00AF0A94"/>
    <w:rsid w:val="00AF2CDE"/>
    <w:rsid w:val="00AF4DBA"/>
    <w:rsid w:val="00AF6C0A"/>
    <w:rsid w:val="00B00313"/>
    <w:rsid w:val="00B00ABE"/>
    <w:rsid w:val="00B01599"/>
    <w:rsid w:val="00B0197B"/>
    <w:rsid w:val="00B01FD6"/>
    <w:rsid w:val="00B03A27"/>
    <w:rsid w:val="00B0472C"/>
    <w:rsid w:val="00B0529F"/>
    <w:rsid w:val="00B06EF9"/>
    <w:rsid w:val="00B1418B"/>
    <w:rsid w:val="00B14B15"/>
    <w:rsid w:val="00B21195"/>
    <w:rsid w:val="00B214FE"/>
    <w:rsid w:val="00B24B22"/>
    <w:rsid w:val="00B25310"/>
    <w:rsid w:val="00B27B11"/>
    <w:rsid w:val="00B32F8F"/>
    <w:rsid w:val="00B404DC"/>
    <w:rsid w:val="00B4222C"/>
    <w:rsid w:val="00B43958"/>
    <w:rsid w:val="00B5228C"/>
    <w:rsid w:val="00B54DE9"/>
    <w:rsid w:val="00B553EC"/>
    <w:rsid w:val="00B62B98"/>
    <w:rsid w:val="00B640B9"/>
    <w:rsid w:val="00B64BE0"/>
    <w:rsid w:val="00B65E27"/>
    <w:rsid w:val="00B66855"/>
    <w:rsid w:val="00B66EBE"/>
    <w:rsid w:val="00B70ED4"/>
    <w:rsid w:val="00B774CD"/>
    <w:rsid w:val="00B80ECC"/>
    <w:rsid w:val="00B82C24"/>
    <w:rsid w:val="00B86254"/>
    <w:rsid w:val="00B912DE"/>
    <w:rsid w:val="00B91D63"/>
    <w:rsid w:val="00B93DD0"/>
    <w:rsid w:val="00B95973"/>
    <w:rsid w:val="00B95D71"/>
    <w:rsid w:val="00B97732"/>
    <w:rsid w:val="00BA0922"/>
    <w:rsid w:val="00BA17FC"/>
    <w:rsid w:val="00BA65A8"/>
    <w:rsid w:val="00BA6D19"/>
    <w:rsid w:val="00BA7461"/>
    <w:rsid w:val="00BA7DA9"/>
    <w:rsid w:val="00BB418A"/>
    <w:rsid w:val="00BC0616"/>
    <w:rsid w:val="00BC4215"/>
    <w:rsid w:val="00BC473A"/>
    <w:rsid w:val="00BD1A6F"/>
    <w:rsid w:val="00BD5DB8"/>
    <w:rsid w:val="00BD5F54"/>
    <w:rsid w:val="00BE033E"/>
    <w:rsid w:val="00BE2411"/>
    <w:rsid w:val="00BE4871"/>
    <w:rsid w:val="00BE6D3C"/>
    <w:rsid w:val="00BE7852"/>
    <w:rsid w:val="00BE7E91"/>
    <w:rsid w:val="00BF0762"/>
    <w:rsid w:val="00BF1EFE"/>
    <w:rsid w:val="00BF3F7C"/>
    <w:rsid w:val="00BF671B"/>
    <w:rsid w:val="00BF7CEE"/>
    <w:rsid w:val="00C03880"/>
    <w:rsid w:val="00C06291"/>
    <w:rsid w:val="00C07E4C"/>
    <w:rsid w:val="00C132E3"/>
    <w:rsid w:val="00C135CF"/>
    <w:rsid w:val="00C173B0"/>
    <w:rsid w:val="00C17F88"/>
    <w:rsid w:val="00C22E15"/>
    <w:rsid w:val="00C2683F"/>
    <w:rsid w:val="00C3184D"/>
    <w:rsid w:val="00C325B9"/>
    <w:rsid w:val="00C3391E"/>
    <w:rsid w:val="00C37862"/>
    <w:rsid w:val="00C43020"/>
    <w:rsid w:val="00C4714E"/>
    <w:rsid w:val="00C51A9D"/>
    <w:rsid w:val="00C5366B"/>
    <w:rsid w:val="00C5504F"/>
    <w:rsid w:val="00C6319E"/>
    <w:rsid w:val="00C63376"/>
    <w:rsid w:val="00C634DE"/>
    <w:rsid w:val="00C67B2A"/>
    <w:rsid w:val="00C71149"/>
    <w:rsid w:val="00C71BB8"/>
    <w:rsid w:val="00C729A8"/>
    <w:rsid w:val="00C7420D"/>
    <w:rsid w:val="00C74F97"/>
    <w:rsid w:val="00C8276E"/>
    <w:rsid w:val="00C842AC"/>
    <w:rsid w:val="00C85418"/>
    <w:rsid w:val="00C85444"/>
    <w:rsid w:val="00C86DC8"/>
    <w:rsid w:val="00C90E71"/>
    <w:rsid w:val="00CA0723"/>
    <w:rsid w:val="00CA086D"/>
    <w:rsid w:val="00CA231E"/>
    <w:rsid w:val="00CA369D"/>
    <w:rsid w:val="00CB0489"/>
    <w:rsid w:val="00CB1690"/>
    <w:rsid w:val="00CB3149"/>
    <w:rsid w:val="00CC1AE6"/>
    <w:rsid w:val="00CC39F8"/>
    <w:rsid w:val="00CC4365"/>
    <w:rsid w:val="00CD11B0"/>
    <w:rsid w:val="00CD2830"/>
    <w:rsid w:val="00CD3A95"/>
    <w:rsid w:val="00CD49AD"/>
    <w:rsid w:val="00CD72AA"/>
    <w:rsid w:val="00CD7BDA"/>
    <w:rsid w:val="00CD7E72"/>
    <w:rsid w:val="00CE1419"/>
    <w:rsid w:val="00CE42D0"/>
    <w:rsid w:val="00CE6A38"/>
    <w:rsid w:val="00CE71C2"/>
    <w:rsid w:val="00CF42D5"/>
    <w:rsid w:val="00CF4EDA"/>
    <w:rsid w:val="00CF5CAE"/>
    <w:rsid w:val="00D01D39"/>
    <w:rsid w:val="00D021CB"/>
    <w:rsid w:val="00D0562E"/>
    <w:rsid w:val="00D05A2D"/>
    <w:rsid w:val="00D07CEA"/>
    <w:rsid w:val="00D10ACD"/>
    <w:rsid w:val="00D10F1A"/>
    <w:rsid w:val="00D116F8"/>
    <w:rsid w:val="00D14BE2"/>
    <w:rsid w:val="00D14D13"/>
    <w:rsid w:val="00D15127"/>
    <w:rsid w:val="00D17596"/>
    <w:rsid w:val="00D21DB6"/>
    <w:rsid w:val="00D2323D"/>
    <w:rsid w:val="00D24123"/>
    <w:rsid w:val="00D26D3A"/>
    <w:rsid w:val="00D31545"/>
    <w:rsid w:val="00D3508B"/>
    <w:rsid w:val="00D374CF"/>
    <w:rsid w:val="00D45EE3"/>
    <w:rsid w:val="00D50618"/>
    <w:rsid w:val="00D509E9"/>
    <w:rsid w:val="00D50A8A"/>
    <w:rsid w:val="00D52FBD"/>
    <w:rsid w:val="00D53B1C"/>
    <w:rsid w:val="00D5575B"/>
    <w:rsid w:val="00D558DD"/>
    <w:rsid w:val="00D62131"/>
    <w:rsid w:val="00D64914"/>
    <w:rsid w:val="00D72957"/>
    <w:rsid w:val="00D77838"/>
    <w:rsid w:val="00D80F3B"/>
    <w:rsid w:val="00D83B39"/>
    <w:rsid w:val="00D949E4"/>
    <w:rsid w:val="00DA1B12"/>
    <w:rsid w:val="00DA54C9"/>
    <w:rsid w:val="00DA6739"/>
    <w:rsid w:val="00DA6CAE"/>
    <w:rsid w:val="00DA76D7"/>
    <w:rsid w:val="00DB1A9E"/>
    <w:rsid w:val="00DB2566"/>
    <w:rsid w:val="00DB31D6"/>
    <w:rsid w:val="00DB4005"/>
    <w:rsid w:val="00DB4CBF"/>
    <w:rsid w:val="00DC34EB"/>
    <w:rsid w:val="00DC675F"/>
    <w:rsid w:val="00DC781A"/>
    <w:rsid w:val="00DD1580"/>
    <w:rsid w:val="00DD1729"/>
    <w:rsid w:val="00DD714D"/>
    <w:rsid w:val="00DE5096"/>
    <w:rsid w:val="00DE633A"/>
    <w:rsid w:val="00DE6446"/>
    <w:rsid w:val="00DF1E5B"/>
    <w:rsid w:val="00DF2275"/>
    <w:rsid w:val="00DF3F5E"/>
    <w:rsid w:val="00DF603D"/>
    <w:rsid w:val="00DF7BCD"/>
    <w:rsid w:val="00E00D0D"/>
    <w:rsid w:val="00E0596E"/>
    <w:rsid w:val="00E06F66"/>
    <w:rsid w:val="00E07359"/>
    <w:rsid w:val="00E1333E"/>
    <w:rsid w:val="00E136C8"/>
    <w:rsid w:val="00E13703"/>
    <w:rsid w:val="00E138B9"/>
    <w:rsid w:val="00E14857"/>
    <w:rsid w:val="00E150B6"/>
    <w:rsid w:val="00E22AD5"/>
    <w:rsid w:val="00E356E5"/>
    <w:rsid w:val="00E35762"/>
    <w:rsid w:val="00E36CA7"/>
    <w:rsid w:val="00E36F81"/>
    <w:rsid w:val="00E44648"/>
    <w:rsid w:val="00E452FA"/>
    <w:rsid w:val="00E45765"/>
    <w:rsid w:val="00E45C14"/>
    <w:rsid w:val="00E45E10"/>
    <w:rsid w:val="00E5098C"/>
    <w:rsid w:val="00E50DC9"/>
    <w:rsid w:val="00E60213"/>
    <w:rsid w:val="00E64FD9"/>
    <w:rsid w:val="00E65A5E"/>
    <w:rsid w:val="00E67C53"/>
    <w:rsid w:val="00E705C3"/>
    <w:rsid w:val="00E70B1B"/>
    <w:rsid w:val="00E74D29"/>
    <w:rsid w:val="00E82E79"/>
    <w:rsid w:val="00E83C74"/>
    <w:rsid w:val="00E83CEE"/>
    <w:rsid w:val="00E86DB3"/>
    <w:rsid w:val="00E8776C"/>
    <w:rsid w:val="00E903B3"/>
    <w:rsid w:val="00E91469"/>
    <w:rsid w:val="00E9226D"/>
    <w:rsid w:val="00E923D6"/>
    <w:rsid w:val="00E94A84"/>
    <w:rsid w:val="00E97962"/>
    <w:rsid w:val="00EA00EA"/>
    <w:rsid w:val="00EA337A"/>
    <w:rsid w:val="00EA5941"/>
    <w:rsid w:val="00EA61DD"/>
    <w:rsid w:val="00EB02BE"/>
    <w:rsid w:val="00EB1D86"/>
    <w:rsid w:val="00EB4974"/>
    <w:rsid w:val="00EB4DFB"/>
    <w:rsid w:val="00EB60CE"/>
    <w:rsid w:val="00EB7D53"/>
    <w:rsid w:val="00EC24FD"/>
    <w:rsid w:val="00ED1794"/>
    <w:rsid w:val="00EE11F3"/>
    <w:rsid w:val="00EE1E28"/>
    <w:rsid w:val="00EE1F0A"/>
    <w:rsid w:val="00EE2A2B"/>
    <w:rsid w:val="00EE3146"/>
    <w:rsid w:val="00EE482C"/>
    <w:rsid w:val="00EE52A5"/>
    <w:rsid w:val="00EE62DA"/>
    <w:rsid w:val="00EF0C37"/>
    <w:rsid w:val="00EF50BB"/>
    <w:rsid w:val="00EF746E"/>
    <w:rsid w:val="00EF7DAD"/>
    <w:rsid w:val="00F00192"/>
    <w:rsid w:val="00F01DF6"/>
    <w:rsid w:val="00F0340D"/>
    <w:rsid w:val="00F043FE"/>
    <w:rsid w:val="00F10DBE"/>
    <w:rsid w:val="00F23756"/>
    <w:rsid w:val="00F2408E"/>
    <w:rsid w:val="00F2523A"/>
    <w:rsid w:val="00F25FFA"/>
    <w:rsid w:val="00F310D2"/>
    <w:rsid w:val="00F35B89"/>
    <w:rsid w:val="00F35F6C"/>
    <w:rsid w:val="00F36F3D"/>
    <w:rsid w:val="00F37144"/>
    <w:rsid w:val="00F3797F"/>
    <w:rsid w:val="00F46F46"/>
    <w:rsid w:val="00F477BD"/>
    <w:rsid w:val="00F50D3B"/>
    <w:rsid w:val="00F52AB6"/>
    <w:rsid w:val="00F52EB7"/>
    <w:rsid w:val="00F53491"/>
    <w:rsid w:val="00F559A2"/>
    <w:rsid w:val="00F56BAB"/>
    <w:rsid w:val="00F60329"/>
    <w:rsid w:val="00F61938"/>
    <w:rsid w:val="00F65A1C"/>
    <w:rsid w:val="00F66F50"/>
    <w:rsid w:val="00F82FF8"/>
    <w:rsid w:val="00F8330D"/>
    <w:rsid w:val="00F84305"/>
    <w:rsid w:val="00F8485C"/>
    <w:rsid w:val="00F85C81"/>
    <w:rsid w:val="00F8686F"/>
    <w:rsid w:val="00F87149"/>
    <w:rsid w:val="00F87239"/>
    <w:rsid w:val="00F87FFE"/>
    <w:rsid w:val="00F91335"/>
    <w:rsid w:val="00F940DB"/>
    <w:rsid w:val="00F954C9"/>
    <w:rsid w:val="00F977DD"/>
    <w:rsid w:val="00FA059B"/>
    <w:rsid w:val="00FA0CF5"/>
    <w:rsid w:val="00FA2001"/>
    <w:rsid w:val="00FA5D00"/>
    <w:rsid w:val="00FA61AA"/>
    <w:rsid w:val="00FA62B5"/>
    <w:rsid w:val="00FA69A4"/>
    <w:rsid w:val="00FA7D15"/>
    <w:rsid w:val="00FB1279"/>
    <w:rsid w:val="00FB1495"/>
    <w:rsid w:val="00FB2996"/>
    <w:rsid w:val="00FB2C1A"/>
    <w:rsid w:val="00FB5FF1"/>
    <w:rsid w:val="00FC64AE"/>
    <w:rsid w:val="00FC779B"/>
    <w:rsid w:val="00FC7FCA"/>
    <w:rsid w:val="00FD1694"/>
    <w:rsid w:val="00FD2FE0"/>
    <w:rsid w:val="00FD7636"/>
    <w:rsid w:val="00FE3229"/>
    <w:rsid w:val="00FE5C3F"/>
    <w:rsid w:val="00FE74C3"/>
    <w:rsid w:val="00FF215C"/>
    <w:rsid w:val="00FF31D7"/>
    <w:rsid w:val="00FF31E2"/>
    <w:rsid w:val="00FF49E8"/>
    <w:rsid w:val="00FF672F"/>
    <w:rsid w:val="00FF7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184CA"/>
  <w15:docId w15:val="{FCB68A8E-696E-41EE-8567-AB3A92C3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3"/>
    <w:pPr>
      <w:spacing w:after="200" w:line="276" w:lineRule="auto"/>
    </w:pPr>
    <w:rPr>
      <w:sz w:val="22"/>
      <w:szCs w:val="22"/>
      <w:lang w:eastAsia="en-US"/>
    </w:rPr>
  </w:style>
  <w:style w:type="paragraph" w:styleId="Heading1">
    <w:name w:val="heading 1"/>
    <w:basedOn w:val="ListNumber"/>
    <w:next w:val="Normal"/>
    <w:link w:val="Heading1Char"/>
    <w:uiPriority w:val="9"/>
    <w:qFormat/>
    <w:rsid w:val="00632BC5"/>
    <w:pPr>
      <w:numPr>
        <w:numId w:val="0"/>
      </w:numPr>
      <w:spacing w:before="240" w:after="120"/>
      <w:jc w:val="center"/>
      <w:outlineLvl w:val="0"/>
    </w:pPr>
    <w:rPr>
      <w:rFonts w:cs="Arial"/>
      <w:b/>
      <w:bCs/>
    </w:rPr>
  </w:style>
  <w:style w:type="paragraph" w:styleId="Heading2">
    <w:name w:val="heading 2"/>
    <w:basedOn w:val="Normal"/>
    <w:next w:val="Normal"/>
    <w:link w:val="Heading2Char"/>
    <w:uiPriority w:val="9"/>
    <w:qFormat/>
    <w:rsid w:val="00632BC5"/>
    <w:pPr>
      <w:spacing w:before="240" w:after="60"/>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spacing w:after="0" w:line="240" w:lineRule="auto"/>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632BC5"/>
    <w:rPr>
      <w:rFonts w:cs="Arial"/>
      <w:b/>
      <w:bCs/>
      <w:sz w:val="22"/>
      <w:szCs w:val="22"/>
      <w:lang w:eastAsia="en-US"/>
    </w:rPr>
  </w:style>
  <w:style w:type="character" w:customStyle="1" w:styleId="Heading2Char">
    <w:name w:val="Heading 2 Char"/>
    <w:basedOn w:val="DefaultParagraphFont"/>
    <w:link w:val="Heading2"/>
    <w:uiPriority w:val="9"/>
    <w:rsid w:val="00632BC5"/>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B14B15"/>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pPr>
      <w:spacing w:after="0"/>
    </w:pPr>
  </w:style>
  <w:style w:type="character" w:styleId="HTMLAcronym">
    <w:name w:val="HTML Acronym"/>
    <w:basedOn w:val="DefaultParagraphFont"/>
    <w:unhideWhenUsed/>
    <w:rsid w:val="006B1098"/>
    <w:rPr>
      <w:rFonts w:ascii="Times New Roman" w:hAnsi="Times New Roman" w:cs="Times New Roman" w:hint="default"/>
    </w:rPr>
  </w:style>
  <w:style w:type="paragraph" w:styleId="PlainText">
    <w:name w:val="Plain Text"/>
    <w:basedOn w:val="Normal"/>
    <w:link w:val="PlainTextChar"/>
    <w:rsid w:val="005C1970"/>
    <w:pPr>
      <w:autoSpaceDE w:val="0"/>
      <w:autoSpaceDN w:val="0"/>
      <w:spacing w:after="0" w:line="240" w:lineRule="auto"/>
    </w:pPr>
    <w:rPr>
      <w:rFonts w:ascii="Courier New" w:eastAsia="Times New Roman" w:hAnsi="Courier New" w:cs="Courier New"/>
      <w:sz w:val="20"/>
      <w:szCs w:val="24"/>
      <w:lang w:val="en-GB"/>
    </w:rPr>
  </w:style>
  <w:style w:type="character" w:customStyle="1" w:styleId="PlainTextChar">
    <w:name w:val="Plain Text Char"/>
    <w:basedOn w:val="DefaultParagraphFont"/>
    <w:link w:val="PlainText"/>
    <w:rsid w:val="005C1970"/>
    <w:rPr>
      <w:rFonts w:ascii="Courier New" w:eastAsia="Times New Roman" w:hAnsi="Courier New" w:cs="Courier New"/>
      <w:szCs w:val="24"/>
      <w:lang w:val="en-GB" w:eastAsia="en-US"/>
    </w:rPr>
  </w:style>
  <w:style w:type="character" w:styleId="Emphasis">
    <w:name w:val="Emphasis"/>
    <w:basedOn w:val="DefaultParagraphFont"/>
    <w:qFormat/>
    <w:rsid w:val="0056373D"/>
    <w:rPr>
      <w:rFonts w:cs="Times New Roman"/>
      <w:i/>
      <w:iCs/>
    </w:rPr>
  </w:style>
  <w:style w:type="character" w:styleId="FootnoteReference">
    <w:name w:val="footnote reference"/>
    <w:basedOn w:val="DefaultParagraphFont"/>
    <w:uiPriority w:val="99"/>
    <w:semiHidden/>
    <w:rsid w:val="0056373D"/>
    <w:rPr>
      <w:vertAlign w:val="superscript"/>
    </w:rPr>
  </w:style>
  <w:style w:type="paragraph" w:styleId="FootnoteText">
    <w:name w:val="footnote text"/>
    <w:basedOn w:val="Normal"/>
    <w:link w:val="FootnoteTextChar"/>
    <w:uiPriority w:val="99"/>
    <w:semiHidden/>
    <w:rsid w:val="0056373D"/>
    <w:pPr>
      <w:autoSpaceDE w:val="0"/>
      <w:autoSpaceDN w:val="0"/>
      <w:spacing w:after="0" w:line="240" w:lineRule="auto"/>
    </w:pPr>
    <w:rPr>
      <w:rFonts w:ascii="Times New Roman" w:eastAsia="Times New Roman" w:hAnsi="Times New Roman"/>
      <w:sz w:val="20"/>
      <w:szCs w:val="24"/>
      <w:lang w:val="en-GB"/>
    </w:rPr>
  </w:style>
  <w:style w:type="character" w:customStyle="1" w:styleId="FootnoteTextChar">
    <w:name w:val="Footnote Text Char"/>
    <w:basedOn w:val="DefaultParagraphFont"/>
    <w:link w:val="FootnoteText"/>
    <w:uiPriority w:val="99"/>
    <w:semiHidden/>
    <w:rsid w:val="0056373D"/>
    <w:rPr>
      <w:rFonts w:ascii="Times New Roman" w:eastAsia="Times New Roman" w:hAnsi="Times New Roman"/>
      <w:szCs w:val="24"/>
      <w:lang w:val="en-GB" w:eastAsia="en-US"/>
    </w:rPr>
  </w:style>
  <w:style w:type="character" w:styleId="CommentReference">
    <w:name w:val="annotation reference"/>
    <w:basedOn w:val="DefaultParagraphFont"/>
    <w:uiPriority w:val="99"/>
    <w:semiHidden/>
    <w:unhideWhenUsed/>
    <w:rsid w:val="0052361B"/>
    <w:rPr>
      <w:sz w:val="16"/>
      <w:szCs w:val="16"/>
    </w:rPr>
  </w:style>
  <w:style w:type="paragraph" w:styleId="CommentText">
    <w:name w:val="annotation text"/>
    <w:basedOn w:val="Normal"/>
    <w:link w:val="CommentTextChar"/>
    <w:uiPriority w:val="99"/>
    <w:semiHidden/>
    <w:unhideWhenUsed/>
    <w:rsid w:val="0052361B"/>
    <w:rPr>
      <w:sz w:val="20"/>
      <w:szCs w:val="20"/>
    </w:rPr>
  </w:style>
  <w:style w:type="character" w:customStyle="1" w:styleId="CommentTextChar">
    <w:name w:val="Comment Text Char"/>
    <w:basedOn w:val="DefaultParagraphFont"/>
    <w:link w:val="CommentText"/>
    <w:uiPriority w:val="99"/>
    <w:semiHidden/>
    <w:rsid w:val="0052361B"/>
    <w:rPr>
      <w:lang w:eastAsia="en-US"/>
    </w:rPr>
  </w:style>
  <w:style w:type="paragraph" w:styleId="CommentSubject">
    <w:name w:val="annotation subject"/>
    <w:basedOn w:val="CommentText"/>
    <w:next w:val="CommentText"/>
    <w:link w:val="CommentSubjectChar"/>
    <w:uiPriority w:val="99"/>
    <w:semiHidden/>
    <w:unhideWhenUsed/>
    <w:rsid w:val="0052361B"/>
    <w:rPr>
      <w:b/>
      <w:bCs/>
    </w:rPr>
  </w:style>
  <w:style w:type="character" w:customStyle="1" w:styleId="CommentSubjectChar">
    <w:name w:val="Comment Subject Char"/>
    <w:basedOn w:val="CommentTextChar"/>
    <w:link w:val="CommentSubject"/>
    <w:uiPriority w:val="99"/>
    <w:semiHidden/>
    <w:rsid w:val="0052361B"/>
    <w:rPr>
      <w:b/>
      <w:bCs/>
      <w:lang w:eastAsia="en-US"/>
    </w:rPr>
  </w:style>
  <w:style w:type="character" w:styleId="Hyperlink">
    <w:name w:val="Hyperlink"/>
    <w:basedOn w:val="DefaultParagraphFont"/>
    <w:uiPriority w:val="99"/>
    <w:unhideWhenUsed/>
    <w:rsid w:val="0050646D"/>
    <w:rPr>
      <w:color w:val="0000FF"/>
      <w:u w:val="single"/>
    </w:rPr>
  </w:style>
  <w:style w:type="paragraph" w:styleId="NormalWeb">
    <w:name w:val="Normal (Web)"/>
    <w:basedOn w:val="Normal"/>
    <w:uiPriority w:val="99"/>
    <w:unhideWhenUsed/>
    <w:rsid w:val="0050646D"/>
    <w:pPr>
      <w:spacing w:before="100" w:beforeAutospacing="1" w:after="100" w:afterAutospacing="1" w:line="240" w:lineRule="auto"/>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03007"/>
    <w:rPr>
      <w:color w:val="800080" w:themeColor="followedHyperlink"/>
      <w:u w:val="single"/>
    </w:rPr>
  </w:style>
  <w:style w:type="character" w:styleId="UnresolvedMention">
    <w:name w:val="Unresolved Mention"/>
    <w:basedOn w:val="DefaultParagraphFont"/>
    <w:uiPriority w:val="99"/>
    <w:semiHidden/>
    <w:unhideWhenUsed/>
    <w:rsid w:val="00F56BAB"/>
    <w:rPr>
      <w:color w:val="605E5C"/>
      <w:shd w:val="clear" w:color="auto" w:fill="E1DFDD"/>
    </w:rPr>
  </w:style>
  <w:style w:type="paragraph" w:styleId="Revision">
    <w:name w:val="Revision"/>
    <w:hidden/>
    <w:uiPriority w:val="99"/>
    <w:semiHidden/>
    <w:rsid w:val="00A5421E"/>
    <w:rPr>
      <w:sz w:val="22"/>
      <w:szCs w:val="22"/>
      <w:lang w:eastAsia="en-US"/>
    </w:rPr>
  </w:style>
  <w:style w:type="paragraph" w:customStyle="1" w:styleId="Default">
    <w:name w:val="Default"/>
    <w:rsid w:val="00086A18"/>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83580">
      <w:bodyDiv w:val="1"/>
      <w:marLeft w:val="0"/>
      <w:marRight w:val="0"/>
      <w:marTop w:val="0"/>
      <w:marBottom w:val="0"/>
      <w:divBdr>
        <w:top w:val="none" w:sz="0" w:space="0" w:color="auto"/>
        <w:left w:val="none" w:sz="0" w:space="0" w:color="auto"/>
        <w:bottom w:val="none" w:sz="0" w:space="0" w:color="auto"/>
        <w:right w:val="none" w:sz="0" w:space="0" w:color="auto"/>
      </w:divBdr>
    </w:div>
    <w:div w:id="17064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56CFC-EC16-4311-AC54-D508170282B2}">
  <ds:schemaRefs>
    <ds:schemaRef ds:uri="http://schemas.microsoft.com/sharepoint/v3/contenttype/forms"/>
  </ds:schemaRefs>
</ds:datastoreItem>
</file>

<file path=customXml/itemProps2.xml><?xml version="1.0" encoding="utf-8"?>
<ds:datastoreItem xmlns:ds="http://schemas.openxmlformats.org/officeDocument/2006/customXml" ds:itemID="{3388DF1B-AA9F-4E23-ABE5-23626798E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FDF74-43FC-4D57-BB26-E45B41D50048}"/>
</file>

<file path=customXml/itemProps4.xml><?xml version="1.0" encoding="utf-8"?>
<ds:datastoreItem xmlns:ds="http://schemas.openxmlformats.org/officeDocument/2006/customXml" ds:itemID="{E8B5ACA8-2CAA-45FD-915A-9D6F090249FD}">
  <ds:schemaRefs>
    <ds:schemaRef ds:uri="http://schemas.microsoft.com/office/2006/metadata/customXsn"/>
  </ds:schemaRefs>
</ds:datastoreItem>
</file>

<file path=customXml/itemProps5.xml><?xml version="1.0" encoding="utf-8"?>
<ds:datastoreItem xmlns:ds="http://schemas.openxmlformats.org/officeDocument/2006/customXml" ds:itemID="{C82F9445-494D-4CEC-AEF4-FB05E9847609}">
  <ds:schemaRefs>
    <ds:schemaRef ds:uri="http://purl.org/dc/terms/"/>
    <ds:schemaRef ds:uri="344c6e69-c594-4ca4-b341-09ae9dfc1422"/>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0005DB9B-E3EA-4AC4-8F88-803EF5B2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Letter to PIRSA</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PIRSA</dc:title>
  <dc:creator>Department of Agriculture, Water and the Environment</dc:creator>
  <cp:lastModifiedBy>Bec Durack</cp:lastModifiedBy>
  <cp:revision>2</cp:revision>
  <cp:lastPrinted>2020-11-11T06:56:00Z</cp:lastPrinted>
  <dcterms:created xsi:type="dcterms:W3CDTF">2022-02-28T02:46:00Z</dcterms:created>
  <dcterms:modified xsi:type="dcterms:W3CDTF">2022-02-28T02:46:00Z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Publishing Section">
    <vt:lpwstr>Information Management Division</vt:lpwstr>
  </property>
  <property fmtid="{D5CDD505-2E9C-101B-9397-08002B2CF9AE}" pid="4" name="Departmental Keywords">
    <vt:lpwstr/>
  </property>
  <property fmtid="{D5CDD505-2E9C-101B-9397-08002B2CF9AE}" pid="5" name="Keywords1">
    <vt:lpwstr/>
  </property>
  <property fmtid="{D5CDD505-2E9C-101B-9397-08002B2CF9AE}" pid="6" name="RecordPoint_SubmissionDate">
    <vt:lpwstr/>
  </property>
  <property fmtid="{D5CDD505-2E9C-101B-9397-08002B2CF9AE}" pid="7" name="RecordPoint_RecordNumberSubmitted">
    <vt:lpwstr/>
  </property>
  <property fmtid="{D5CDD505-2E9C-101B-9397-08002B2CF9AE}" pid="8" name="RecordPoint_ActiveItemSiteId">
    <vt:lpwstr>{8003c3b3-d20c-4e9a-bee9-0e2243d810ee}</vt:lpwstr>
  </property>
  <property fmtid="{D5CDD505-2E9C-101B-9397-08002B2CF9AE}" pid="9" name="RecordPoint_ActiveItemListId">
    <vt:lpwstr>{1e6972ed-ffb6-46ac-aa83-9a9ed43e9fad}</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ActiveItemUniqueId">
    <vt:lpwstr>{c0cfa0a7-a995-4f5b-8ec1-28633a6eb788}</vt:lpwstr>
  </property>
  <property fmtid="{D5CDD505-2E9C-101B-9397-08002B2CF9AE}" pid="13" name="RecordPoint_SubmissionCompleted">
    <vt:lpwstr/>
  </property>
  <property fmtid="{D5CDD505-2E9C-101B-9397-08002B2CF9AE}" pid="14" name="RecordPoint_ActiveItemWebId">
    <vt:lpwstr>{ce0940a8-fbdd-4d61-aa5f-5fccf7e3a693}</vt:lpwstr>
  </property>
  <property fmtid="{D5CDD505-2E9C-101B-9397-08002B2CF9AE}" pid="15" name="RecordPoint_WorkflowType">
    <vt:lpwstr>ActiveSubmitStub</vt:lpwstr>
  </property>
  <property fmtid="{D5CDD505-2E9C-101B-9397-08002B2CF9AE}" pid="16" name="IconOverlay">
    <vt:lpwstr/>
  </property>
</Properties>
</file>