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DBECE8" w14:textId="0A1CE7E3" w:rsidR="00DF552C" w:rsidRDefault="00082245"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1" locked="0" layoutInCell="1" allowOverlap="1" wp14:anchorId="69FCB103" wp14:editId="7DEE8AF2">
                <wp:simplePos x="0" y="0"/>
                <wp:positionH relativeFrom="page">
                  <wp:posOffset>3986403</wp:posOffset>
                </wp:positionH>
                <wp:positionV relativeFrom="paragraph">
                  <wp:posOffset>5431155</wp:posOffset>
                </wp:positionV>
                <wp:extent cx="2552700" cy="1433779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1433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E6FE6D" w14:textId="2F7BA5D9" w:rsidR="00EB6180" w:rsidRPr="00820789" w:rsidRDefault="00EB6180" w:rsidP="006B0CD0">
                            <w:pPr>
                              <w:spacing w:after="0" w:line="276" w:lineRule="auto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820789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Goulburn River   </w:t>
                            </w:r>
                            <w:hyperlink r:id="rId13" w:history="1">
                              <w:r w:rsidRPr="00820789">
                                <w:rPr>
                                  <w:rStyle w:val="Hyperlink"/>
                                  <w:i/>
                                  <w:iCs/>
                                  <w:sz w:val="16"/>
                                  <w:szCs w:val="16"/>
                                  <w:lang w:val="en-US"/>
                                </w:rPr>
                                <w:t>Link to newsletters</w:t>
                              </w:r>
                            </w:hyperlink>
                          </w:p>
                          <w:tbl>
                            <w:tblPr>
                              <w:tblStyle w:val="TableGrid"/>
                              <w:tblW w:w="4111" w:type="dxa"/>
                              <w:tblInd w:w="-142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26"/>
                              <w:gridCol w:w="3685"/>
                            </w:tblGrid>
                            <w:tr w:rsidR="00EB6180" w:rsidRPr="00820789" w14:paraId="3D99B676" w14:textId="77777777" w:rsidTr="00AF7D6A">
                              <w:trPr>
                                <w:trHeight w:val="687"/>
                              </w:trPr>
                              <w:tc>
                                <w:tcPr>
                                  <w:tcW w:w="426" w:type="dxa"/>
                                  <w:shd w:val="clear" w:color="auto" w:fill="auto"/>
                                  <w:vAlign w:val="center"/>
                                </w:tcPr>
                                <w:p w14:paraId="2F95217E" w14:textId="1DEB270A" w:rsidR="00EB6180" w:rsidRPr="00C12B3F" w:rsidRDefault="00EB6180" w:rsidP="00C12B3F">
                                  <w:pPr>
                                    <w:spacing w:before="40" w:afterLines="40" w:after="96"/>
                                    <w:rPr>
                                      <w:rFonts w:cstheme="minorHAnsi"/>
                                      <w:sz w:val="16"/>
                                      <w:szCs w:val="16"/>
                                    </w:rPr>
                                  </w:pPr>
                                  <w:bookmarkStart w:id="0" w:name="_Hlk79409093"/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1457629" wp14:editId="7DE9AB4F">
                                        <wp:extent cx="190800" cy="190800"/>
                                        <wp:effectExtent l="0" t="0" r="0" b="0"/>
                                        <wp:docPr id="20" name="Picture 1">
                                          <a:extLst xmlns:a="http://schemas.openxmlformats.org/drawingml/2006/main">
                                            <a:ext uri="{FF2B5EF4-FFF2-40B4-BE49-F238E27FC236}">
                                              <a16:creationId xmlns:a16="http://schemas.microsoft.com/office/drawing/2014/main" id="{78A93A65-83A9-48E9-B0C9-8483921FFA8B}"/>
                                            </a:ext>
                                          </a:extLst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Picture 1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78A93A65-83A9-48E9-B0C9-8483921FFA8B}"/>
                                                    </a:ext>
                                                  </a:extLst>
                                                </pic:cNvPr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0800" cy="190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685" w:type="dxa"/>
                                  <w:shd w:val="clear" w:color="auto" w:fill="auto"/>
                                </w:tcPr>
                                <w:p w14:paraId="0732A968" w14:textId="6AD6953F" w:rsidR="00EB6180" w:rsidRPr="00C12B3F" w:rsidRDefault="00A928EB" w:rsidP="003E4BB5">
                                  <w:pPr>
                                    <w:spacing w:before="40" w:afterLines="40" w:after="96"/>
                                    <w:ind w:left="32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bookmarkStart w:id="1" w:name="_Hlk93401905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Recent analysis shows</w:t>
                                  </w:r>
                                  <w:r w:rsidR="0019266A" w:rsidRPr="0019266A">
                                    <w:rPr>
                                      <w:sz w:val="16"/>
                                      <w:szCs w:val="16"/>
                                    </w:rPr>
                                    <w:t xml:space="preserve"> how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monitoring has changed the ways </w:t>
                                  </w:r>
                                  <w:r w:rsidR="0019266A" w:rsidRPr="0019266A">
                                    <w:rPr>
                                      <w:sz w:val="16"/>
                                      <w:szCs w:val="16"/>
                                    </w:rPr>
                                    <w:t xml:space="preserve">flows </w:t>
                                  </w:r>
                                  <w:r w:rsidR="00F17387">
                                    <w:rPr>
                                      <w:sz w:val="16"/>
                                      <w:szCs w:val="16"/>
                                    </w:rPr>
                                    <w:t>are</w:t>
                                  </w:r>
                                  <w:r w:rsidR="0019266A" w:rsidRPr="0019266A">
                                    <w:rPr>
                                      <w:sz w:val="16"/>
                                      <w:szCs w:val="16"/>
                                    </w:rPr>
                                    <w:t xml:space="preserve"> managed to achieve stable bank condition and provide more food and habitat for water bugs and native fish</w:t>
                                  </w:r>
                                  <w:bookmarkEnd w:id="1"/>
                                  <w:r w:rsidR="0019266A" w:rsidRPr="0019266A">
                                    <w:rPr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EB6180" w:rsidRPr="00820789" w14:paraId="15770428" w14:textId="77777777" w:rsidTr="00AF7D6A">
                              <w:trPr>
                                <w:trHeight w:val="711"/>
                              </w:trPr>
                              <w:tc>
                                <w:tcPr>
                                  <w:tcW w:w="426" w:type="dxa"/>
                                  <w:shd w:val="clear" w:color="auto" w:fill="auto"/>
                                  <w:vAlign w:val="center"/>
                                </w:tcPr>
                                <w:p w14:paraId="5CE60AF5" w14:textId="105FE3BA" w:rsidR="00EB6180" w:rsidRPr="00C12B3F" w:rsidRDefault="00EB6180" w:rsidP="003E4BB5">
                                  <w:pPr>
                                    <w:spacing w:before="40" w:afterLines="40" w:after="96"/>
                                    <w:rPr>
                                      <w:rFonts w:cstheme="minorHAnsi"/>
                                      <w:noProof/>
                                      <w:sz w:val="16"/>
                                      <w:szCs w:val="16"/>
                                    </w:rPr>
                                  </w:pPr>
                                  <w:r w:rsidRPr="00C12B3F">
                                    <w:rPr>
                                      <w:rFonts w:cstheme="minorHAnsi"/>
                                      <w:noProof/>
                                      <w:sz w:val="16"/>
                                      <w:szCs w:val="16"/>
                                    </w:rPr>
                                    <w:drawing>
                                      <wp:inline distT="0" distB="0" distL="0" distR="0" wp14:anchorId="49B02253" wp14:editId="6E459172">
                                        <wp:extent cx="190800" cy="190800"/>
                                        <wp:effectExtent l="0" t="0" r="0" b="0"/>
                                        <wp:docPr id="21" name="Picture 21" descr="A picture containing drawing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" name="Flow-MER Fish.png"/>
                                                <pic:cNvPicPr/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0800" cy="190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685" w:type="dxa"/>
                                  <w:shd w:val="clear" w:color="auto" w:fill="auto"/>
                                </w:tcPr>
                                <w:p w14:paraId="003F3F96" w14:textId="04EBA6FF" w:rsidR="003224F2" w:rsidRPr="003224F2" w:rsidRDefault="00082245">
                                  <w:pPr>
                                    <w:spacing w:before="40" w:afterLines="40" w:after="96"/>
                                    <w:ind w:left="32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bookmarkStart w:id="2" w:name="_Hlk93401919"/>
                                  <w:bookmarkStart w:id="3" w:name="_Hlk90554068"/>
                                  <w:r w:rsidRPr="00C12B3F">
                                    <w:rPr>
                                      <w:sz w:val="16"/>
                                      <w:szCs w:val="16"/>
                                    </w:rPr>
                                    <w:t xml:space="preserve">Annual surveys have found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  <w:r w:rsidRPr="00C12B3F">
                                    <w:rPr>
                                      <w:sz w:val="16"/>
                                      <w:szCs w:val="16"/>
                                    </w:rPr>
                                    <w:t xml:space="preserve"> species of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native </w:t>
                                  </w:r>
                                  <w:r w:rsidRPr="00C12B3F">
                                    <w:rPr>
                                      <w:sz w:val="16"/>
                                      <w:szCs w:val="16"/>
                                    </w:rPr>
                                    <w:t>fish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6E14FC">
                                    <w:rPr>
                                      <w:sz w:val="16"/>
                                      <w:szCs w:val="16"/>
                                    </w:rPr>
                                    <w:t xml:space="preserve">that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live in the river</w:t>
                                  </w:r>
                                  <w:r w:rsidR="006E14FC">
                                    <w:rPr>
                                      <w:sz w:val="16"/>
                                      <w:szCs w:val="16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includ</w:t>
                                  </w:r>
                                  <w:r w:rsidR="006E14FC">
                                    <w:rPr>
                                      <w:sz w:val="16"/>
                                      <w:szCs w:val="16"/>
                                    </w:rPr>
                                    <w:t>ing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C12B3F">
                                    <w:rPr>
                                      <w:sz w:val="16"/>
                                      <w:szCs w:val="16"/>
                                    </w:rPr>
                                    <w:t>the nationally threatened Trout Cod and</w:t>
                                  </w:r>
                                  <w:r w:rsidR="006E14FC">
                                    <w:rPr>
                                      <w:sz w:val="16"/>
                                      <w:szCs w:val="16"/>
                                    </w:rPr>
                                    <w:t>, for the first time in LTIM/MER surveys,</w:t>
                                  </w:r>
                                  <w:r w:rsidRPr="00C12B3F">
                                    <w:rPr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12B3F">
                                    <w:rPr>
                                      <w:sz w:val="16"/>
                                      <w:szCs w:val="16"/>
                                    </w:rPr>
                                    <w:t>Unspecked</w:t>
                                  </w:r>
                                  <w:proofErr w:type="spellEnd"/>
                                  <w:r w:rsidRPr="00C12B3F">
                                    <w:rPr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12B3F">
                                    <w:rPr>
                                      <w:sz w:val="16"/>
                                      <w:szCs w:val="16"/>
                                    </w:rPr>
                                    <w:t>Hardyhead</w:t>
                                  </w:r>
                                  <w:bookmarkEnd w:id="2"/>
                                  <w:proofErr w:type="spellEnd"/>
                                  <w:r w:rsidR="006E14FC">
                                    <w:rPr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  <w:r w:rsidR="003224F2" w:rsidRPr="00624F5C">
                                    <w:rPr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bookmarkEnd w:id="3"/>
                                </w:p>
                              </w:tc>
                            </w:tr>
                            <w:bookmarkEnd w:id="0"/>
                          </w:tbl>
                          <w:p w14:paraId="70315969" w14:textId="778A844A" w:rsidR="00EB6180" w:rsidRPr="00972A1D" w:rsidRDefault="00EB6180" w:rsidP="00B14CF8">
                            <w:pPr>
                              <w:spacing w:after="0" w:line="180" w:lineRule="exact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FCB103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313.9pt;margin-top:427.65pt;width:201pt;height:112.9pt;z-index:-2516582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" filled="f" stroked="f" strokeweight=".5pt">
                <v:textbox>
                  <w:txbxContent>
                    <w:p w14:paraId="4EE6FE6D" w14:textId="2F7BA5D9" w:rsidR="00EB6180" w:rsidRPr="00820789" w:rsidRDefault="00EB6180" w:rsidP="006B0CD0">
                      <w:pPr>
                        <w:spacing w:after="0" w:line="276" w:lineRule="auto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820789">
                        <w:rPr>
                          <w:b/>
                          <w:bCs/>
                          <w:color w:val="000000" w:themeColor="text1"/>
                        </w:rPr>
                        <w:t xml:space="preserve">Goulburn River   </w:t>
                      </w:r>
                      <w:hyperlink r:id="rId16" w:history="1">
                        <w:r w:rsidRPr="00820789">
                          <w:rPr>
                            <w:rStyle w:val="Hyperlink"/>
                            <w:i/>
                            <w:iCs/>
                            <w:sz w:val="16"/>
                            <w:szCs w:val="16"/>
                            <w:lang w:val="en-US"/>
                          </w:rPr>
                          <w:t>Link to newsletters</w:t>
                        </w:r>
                      </w:hyperlink>
                    </w:p>
                    <w:tbl>
                      <w:tblPr>
                        <w:tblStyle w:val="TableGrid"/>
                        <w:tblW w:w="4111" w:type="dxa"/>
                        <w:tblInd w:w="-142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26"/>
                        <w:gridCol w:w="3685"/>
                      </w:tblGrid>
                      <w:tr w:rsidR="00EB6180" w:rsidRPr="00820789" w14:paraId="3D99B676" w14:textId="77777777" w:rsidTr="00AF7D6A">
                        <w:trPr>
                          <w:trHeight w:val="687"/>
                        </w:trPr>
                        <w:tc>
                          <w:tcPr>
                            <w:tcW w:w="426" w:type="dxa"/>
                            <w:shd w:val="clear" w:color="auto" w:fill="auto"/>
                            <w:vAlign w:val="center"/>
                          </w:tcPr>
                          <w:p w14:paraId="2F95217E" w14:textId="1DEB270A" w:rsidR="00EB6180" w:rsidRPr="00C12B3F" w:rsidRDefault="00EB6180" w:rsidP="00C12B3F">
                            <w:pPr>
                              <w:spacing w:before="40" w:afterLines="40" w:after="96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bookmarkStart w:id="4" w:name="_Hlk79409093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457629" wp14:editId="7DE9AB4F">
                                  <wp:extent cx="190800" cy="190800"/>
                                  <wp:effectExtent l="0" t="0" r="0" b="0"/>
                                  <wp:docPr id="20" name="Picture 1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78A93A65-83A9-48E9-B0C9-8483921FFA8B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1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78A93A65-83A9-48E9-B0C9-8483921FFA8B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800" cy="190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685" w:type="dxa"/>
                            <w:shd w:val="clear" w:color="auto" w:fill="auto"/>
                          </w:tcPr>
                          <w:p w14:paraId="0732A968" w14:textId="6AD6953F" w:rsidR="00EB6180" w:rsidRPr="00C12B3F" w:rsidRDefault="00A928EB" w:rsidP="003E4BB5">
                            <w:pPr>
                              <w:spacing w:before="40" w:afterLines="40" w:after="96"/>
                              <w:ind w:left="32"/>
                              <w:rPr>
                                <w:sz w:val="16"/>
                                <w:szCs w:val="16"/>
                              </w:rPr>
                            </w:pPr>
                            <w:bookmarkStart w:id="5" w:name="_Hlk93401905"/>
                            <w:r>
                              <w:rPr>
                                <w:sz w:val="16"/>
                                <w:szCs w:val="16"/>
                              </w:rPr>
                              <w:t>Recent analysis shows</w:t>
                            </w:r>
                            <w:r w:rsidR="0019266A" w:rsidRPr="0019266A">
                              <w:rPr>
                                <w:sz w:val="16"/>
                                <w:szCs w:val="16"/>
                              </w:rPr>
                              <w:t xml:space="preserve"> how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monitoring has changed the ways </w:t>
                            </w:r>
                            <w:r w:rsidR="0019266A" w:rsidRPr="0019266A">
                              <w:rPr>
                                <w:sz w:val="16"/>
                                <w:szCs w:val="16"/>
                              </w:rPr>
                              <w:t xml:space="preserve">flows </w:t>
                            </w:r>
                            <w:r w:rsidR="00F17387">
                              <w:rPr>
                                <w:sz w:val="16"/>
                                <w:szCs w:val="16"/>
                              </w:rPr>
                              <w:t>are</w:t>
                            </w:r>
                            <w:r w:rsidR="0019266A" w:rsidRPr="0019266A">
                              <w:rPr>
                                <w:sz w:val="16"/>
                                <w:szCs w:val="16"/>
                              </w:rPr>
                              <w:t xml:space="preserve"> managed to achieve stable bank condition and provide more food and habitat for water bugs and native fish</w:t>
                            </w:r>
                            <w:bookmarkEnd w:id="5"/>
                            <w:r w:rsidR="0019266A" w:rsidRPr="0019266A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c>
                      </w:tr>
                      <w:tr w:rsidR="00EB6180" w:rsidRPr="00820789" w14:paraId="15770428" w14:textId="77777777" w:rsidTr="00AF7D6A">
                        <w:trPr>
                          <w:trHeight w:val="711"/>
                        </w:trPr>
                        <w:tc>
                          <w:tcPr>
                            <w:tcW w:w="426" w:type="dxa"/>
                            <w:shd w:val="clear" w:color="auto" w:fill="auto"/>
                            <w:vAlign w:val="center"/>
                          </w:tcPr>
                          <w:p w14:paraId="5CE60AF5" w14:textId="105FE3BA" w:rsidR="00EB6180" w:rsidRPr="00C12B3F" w:rsidRDefault="00EB6180" w:rsidP="003E4BB5">
                            <w:pPr>
                              <w:spacing w:before="40" w:afterLines="40" w:after="96"/>
                              <w:rPr>
                                <w:rFonts w:cstheme="minorHAnsi"/>
                                <w:noProof/>
                                <w:sz w:val="16"/>
                                <w:szCs w:val="16"/>
                              </w:rPr>
                            </w:pPr>
                            <w:r w:rsidRPr="00C12B3F">
                              <w:rPr>
                                <w:rFonts w:cstheme="minorHAnsi"/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49B02253" wp14:editId="6E459172">
                                  <wp:extent cx="190800" cy="190800"/>
                                  <wp:effectExtent l="0" t="0" r="0" b="0"/>
                                  <wp:docPr id="21" name="Picture 21" descr="A picture containing draw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Flow-MER Fish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800" cy="190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685" w:type="dxa"/>
                            <w:shd w:val="clear" w:color="auto" w:fill="auto"/>
                          </w:tcPr>
                          <w:p w14:paraId="003F3F96" w14:textId="04EBA6FF" w:rsidR="003224F2" w:rsidRPr="003224F2" w:rsidRDefault="00082245">
                            <w:pPr>
                              <w:spacing w:before="40" w:afterLines="40" w:after="96"/>
                              <w:ind w:left="32"/>
                              <w:rPr>
                                <w:sz w:val="16"/>
                                <w:szCs w:val="16"/>
                              </w:rPr>
                            </w:pPr>
                            <w:bookmarkStart w:id="6" w:name="_Hlk93401919"/>
                            <w:bookmarkStart w:id="7" w:name="_Hlk90554068"/>
                            <w:r w:rsidRPr="00C12B3F">
                              <w:rPr>
                                <w:sz w:val="16"/>
                                <w:szCs w:val="16"/>
                              </w:rPr>
                              <w:t xml:space="preserve">Annual surveys have found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9</w:t>
                            </w:r>
                            <w:r w:rsidRPr="00C12B3F">
                              <w:rPr>
                                <w:sz w:val="16"/>
                                <w:szCs w:val="16"/>
                              </w:rPr>
                              <w:t xml:space="preserve"> species of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native </w:t>
                            </w:r>
                            <w:r w:rsidRPr="00C12B3F">
                              <w:rPr>
                                <w:sz w:val="16"/>
                                <w:szCs w:val="16"/>
                              </w:rPr>
                              <w:t>fish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6E14FC">
                              <w:rPr>
                                <w:sz w:val="16"/>
                                <w:szCs w:val="16"/>
                              </w:rPr>
                              <w:t xml:space="preserve">that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live in the river</w:t>
                            </w:r>
                            <w:r w:rsidR="006E14FC">
                              <w:rPr>
                                <w:sz w:val="16"/>
                                <w:szCs w:val="16"/>
                              </w:rPr>
                              <w:t xml:space="preserve">,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includ</w:t>
                            </w:r>
                            <w:r w:rsidR="006E14FC">
                              <w:rPr>
                                <w:sz w:val="16"/>
                                <w:szCs w:val="16"/>
                              </w:rPr>
                              <w:t>ing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12B3F">
                              <w:rPr>
                                <w:sz w:val="16"/>
                                <w:szCs w:val="16"/>
                              </w:rPr>
                              <w:t>the nationally threatened Trout Cod and</w:t>
                            </w:r>
                            <w:r w:rsidR="006E14FC">
                              <w:rPr>
                                <w:sz w:val="16"/>
                                <w:szCs w:val="16"/>
                              </w:rPr>
                              <w:t>, for the first time in LTIM/MER surveys,</w:t>
                            </w:r>
                            <w:r w:rsidRPr="00C12B3F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12B3F">
                              <w:rPr>
                                <w:sz w:val="16"/>
                                <w:szCs w:val="16"/>
                              </w:rPr>
                              <w:t>Unspecked</w:t>
                            </w:r>
                            <w:proofErr w:type="spellEnd"/>
                            <w:r w:rsidRPr="00C12B3F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12B3F">
                              <w:rPr>
                                <w:sz w:val="16"/>
                                <w:szCs w:val="16"/>
                              </w:rPr>
                              <w:t>Hardyhead</w:t>
                            </w:r>
                            <w:bookmarkEnd w:id="6"/>
                            <w:proofErr w:type="spellEnd"/>
                            <w:r w:rsidR="006E14FC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  <w:r w:rsidR="003224F2" w:rsidRPr="00624F5C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bookmarkEnd w:id="7"/>
                          </w:p>
                        </w:tc>
                      </w:tr>
                      <w:bookmarkEnd w:id="4"/>
                    </w:tbl>
                    <w:p w14:paraId="70315969" w14:textId="778A844A" w:rsidR="00EB6180" w:rsidRPr="00972A1D" w:rsidRDefault="00EB6180" w:rsidP="00B14CF8">
                      <w:pPr>
                        <w:spacing w:after="0" w:line="180" w:lineRule="exact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850EB">
        <w:rPr>
          <w:noProof/>
        </w:rPr>
        <mc:AlternateContent>
          <mc:Choice Requires="wps">
            <w:drawing>
              <wp:anchor distT="0" distB="0" distL="114300" distR="114300" simplePos="0" relativeHeight="251658245" behindDoc="1" locked="0" layoutInCell="1" allowOverlap="1" wp14:anchorId="43714B4C" wp14:editId="698308D6">
                <wp:simplePos x="0" y="0"/>
                <wp:positionH relativeFrom="margin">
                  <wp:posOffset>6313332</wp:posOffset>
                </wp:positionH>
                <wp:positionV relativeFrom="paragraph">
                  <wp:posOffset>5356860</wp:posOffset>
                </wp:positionV>
                <wp:extent cx="3908642" cy="2061364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8642" cy="20613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19E763" w14:textId="2C8E7FBE" w:rsidR="00EB6180" w:rsidRPr="00820789" w:rsidRDefault="00EB6180" w:rsidP="006B0CD0">
                            <w:pPr>
                              <w:spacing w:after="0" w:line="276" w:lineRule="auto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bookmarkStart w:id="8" w:name="_Hlk48051564"/>
                            <w:bookmarkStart w:id="9" w:name="_Hlk56431608"/>
                            <w:bookmarkEnd w:id="8"/>
                            <w:r w:rsidRPr="00820789">
                              <w:rPr>
                                <w:b/>
                                <w:bCs/>
                                <w:color w:val="000000" w:themeColor="text1"/>
                              </w:rPr>
                              <w:t>Edward/</w:t>
                            </w:r>
                            <w:proofErr w:type="spellStart"/>
                            <w:r w:rsidRPr="00820789">
                              <w:rPr>
                                <w:b/>
                                <w:bCs/>
                                <w:color w:val="000000" w:themeColor="text1"/>
                              </w:rPr>
                              <w:t>Kolety</w:t>
                            </w:r>
                            <w:proofErr w:type="spellEnd"/>
                            <w:r w:rsidRPr="00820789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</w:rPr>
                              <w:t>−</w:t>
                            </w:r>
                            <w:r w:rsidRPr="00820789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Wakool river system  </w:t>
                            </w:r>
                            <w:hyperlink r:id="rId17" w:history="1">
                              <w:r w:rsidRPr="00820789">
                                <w:rPr>
                                  <w:rStyle w:val="Hyperlink"/>
                                  <w:i/>
                                  <w:iCs/>
                                  <w:sz w:val="16"/>
                                  <w:szCs w:val="16"/>
                                  <w:lang w:val="en-US"/>
                                </w:rPr>
                                <w:t>Link to newsletters</w:t>
                              </w:r>
                            </w:hyperlink>
                          </w:p>
                          <w:tbl>
                            <w:tblPr>
                              <w:tblStyle w:val="TableGrid"/>
                              <w:tblW w:w="6096" w:type="dxa"/>
                              <w:tblInd w:w="-142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26"/>
                              <w:gridCol w:w="5670"/>
                            </w:tblGrid>
                            <w:tr w:rsidR="00A27449" w:rsidRPr="00070F44" w14:paraId="0D8608C7" w14:textId="77777777" w:rsidTr="00A27449">
                              <w:trPr>
                                <w:trHeight w:val="668"/>
                              </w:trPr>
                              <w:tc>
                                <w:tcPr>
                                  <w:tcW w:w="426" w:type="dxa"/>
                                  <w:vAlign w:val="center"/>
                                </w:tcPr>
                                <w:bookmarkEnd w:id="9"/>
                                <w:p w14:paraId="4B13C5D1" w14:textId="22293713" w:rsidR="00A27449" w:rsidRPr="00070F44" w:rsidRDefault="00A27449" w:rsidP="00A27449">
                                  <w:pPr>
                                    <w:spacing w:before="40" w:after="40"/>
                                    <w:rPr>
                                      <w:rFonts w:cstheme="minorHAnsi"/>
                                      <w:sz w:val="16"/>
                                      <w:szCs w:val="16"/>
                                      <w:highlight w:val="yellow"/>
                                    </w:rPr>
                                  </w:pPr>
                                  <w:r w:rsidRPr="00820789">
                                    <w:rPr>
                                      <w:rFonts w:cstheme="minorHAnsi"/>
                                      <w:noProof/>
                                      <w:sz w:val="16"/>
                                      <w:szCs w:val="16"/>
                                    </w:rPr>
                                    <w:drawing>
                                      <wp:inline distT="0" distB="0" distL="0" distR="0" wp14:anchorId="22329FCF" wp14:editId="2D92356F">
                                        <wp:extent cx="190800" cy="190800"/>
                                        <wp:effectExtent l="0" t="0" r="0" b="0"/>
                                        <wp:docPr id="29" name="Picture 29" descr="A picture containing drawing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" name="Flow-MER Fish.png"/>
                                                <pic:cNvPicPr/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0800" cy="190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vAlign w:val="center"/>
                                </w:tcPr>
                                <w:p w14:paraId="5098B5DF" w14:textId="07A4D0BA" w:rsidR="00A27449" w:rsidRPr="00070F44" w:rsidRDefault="00A27449" w:rsidP="00624F5C">
                                  <w:pPr>
                                    <w:spacing w:before="40" w:after="40"/>
                                    <w:ind w:right="314"/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bookmarkStart w:id="10" w:name="_Hlk93401812"/>
                                  <w:r w:rsidRPr="00A27449">
                                    <w:rPr>
                                      <w:sz w:val="16"/>
                                      <w:szCs w:val="16"/>
                                    </w:rPr>
                                    <w:t xml:space="preserve">Environmental water was delivered to provide refuges for native fish, </w:t>
                                  </w:r>
                                  <w:proofErr w:type="gramStart"/>
                                  <w:r w:rsidRPr="00A27449">
                                    <w:rPr>
                                      <w:sz w:val="16"/>
                                      <w:szCs w:val="16"/>
                                    </w:rPr>
                                    <w:t>crayfish</w:t>
                                  </w:r>
                                  <w:proofErr w:type="gramEnd"/>
                                  <w:r w:rsidRPr="00A27449">
                                    <w:rPr>
                                      <w:sz w:val="16"/>
                                      <w:szCs w:val="16"/>
                                    </w:rPr>
                                    <w:t xml:space="preserve"> and other aquatic animals from ‘blackwater’ – carbon rich water that can have low oxygen levels. So far so good, with oxygen levels still in the safe zone</w:t>
                                  </w:r>
                                  <w:bookmarkEnd w:id="10"/>
                                  <w:r w:rsidRPr="002F1289">
                                    <w:rPr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6E14FC" w:rsidRPr="008C59FB" w14:paraId="1431E4AE" w14:textId="77777777" w:rsidTr="00A27449">
                              <w:trPr>
                                <w:trHeight w:val="565"/>
                              </w:trPr>
                              <w:tc>
                                <w:tcPr>
                                  <w:tcW w:w="426" w:type="dxa"/>
                                  <w:vAlign w:val="center"/>
                                </w:tcPr>
                                <w:p w14:paraId="61B5DD26" w14:textId="2A63BD13" w:rsidR="006E14FC" w:rsidRDefault="006E14FC" w:rsidP="00A27449">
                                  <w:pPr>
                                    <w:spacing w:before="40" w:after="40"/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F594F14" wp14:editId="303B8F8D">
                                        <wp:extent cx="190800" cy="190800"/>
                                        <wp:effectExtent l="0" t="0" r="0" b="0"/>
                                        <wp:docPr id="254" name="Picture 25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54" name="Picture 254"/>
                                                <pic:cNvPicPr/>
                                              </pic:nvPicPr>
                                              <pic:blipFill>
                                                <a:blip r:embed="rId1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0800" cy="190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vAlign w:val="center"/>
                                </w:tcPr>
                                <w:p w14:paraId="18F1ED86" w14:textId="5D58B89A" w:rsidR="006E14FC" w:rsidRPr="00A27449" w:rsidRDefault="006E14FC" w:rsidP="00A01A2E">
                                  <w:pPr>
                                    <w:spacing w:before="40" w:after="40"/>
                                    <w:ind w:right="314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bookmarkStart w:id="11" w:name="_Hlk93401841"/>
                                  <w:r w:rsidRPr="00B850EB">
                                    <w:rPr>
                                      <w:sz w:val="16"/>
                                      <w:szCs w:val="16"/>
                                    </w:rPr>
                                    <w:t xml:space="preserve">A survey into what the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community</w:t>
                                  </w:r>
                                  <w:r w:rsidRPr="00B850EB">
                                    <w:rPr>
                                      <w:sz w:val="16"/>
                                      <w:szCs w:val="16"/>
                                    </w:rPr>
                                    <w:t xml:space="preserve"> of the Edward/</w:t>
                                  </w:r>
                                  <w:proofErr w:type="spellStart"/>
                                  <w:r w:rsidRPr="00B850EB">
                                    <w:rPr>
                                      <w:sz w:val="16"/>
                                      <w:szCs w:val="16"/>
                                    </w:rPr>
                                    <w:t>Kolety</w:t>
                                  </w:r>
                                  <w:proofErr w:type="spellEnd"/>
                                  <w:r w:rsidRPr="00B850EB">
                                    <w:rPr>
                                      <w:sz w:val="16"/>
                                      <w:szCs w:val="16"/>
                                    </w:rPr>
                                    <w:t xml:space="preserve">-Wakool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area</w:t>
                                  </w:r>
                                  <w:r w:rsidRPr="00B850EB">
                                    <w:rPr>
                                      <w:sz w:val="16"/>
                                      <w:szCs w:val="16"/>
                                    </w:rPr>
                                    <w:t xml:space="preserve"> think and feel about water for the environment has garnered 60 responses. Check out the Newsletter for results</w:t>
                                  </w:r>
                                  <w:bookmarkEnd w:id="11"/>
                                  <w:r w:rsidRPr="002F1289">
                                    <w:rPr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  <w:r w:rsidR="004C62FB">
                                    <w:rPr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A27449" w:rsidRPr="008C59FB" w14:paraId="59ABE0C4" w14:textId="77777777" w:rsidTr="00A27449">
                              <w:trPr>
                                <w:trHeight w:val="565"/>
                              </w:trPr>
                              <w:tc>
                                <w:tcPr>
                                  <w:tcW w:w="426" w:type="dxa"/>
                                  <w:vAlign w:val="center"/>
                                </w:tcPr>
                                <w:p w14:paraId="6A0B68D2" w14:textId="15DF7926" w:rsidR="00A27449" w:rsidRPr="00070F44" w:rsidRDefault="00B850EB" w:rsidP="00A27449">
                                  <w:pPr>
                                    <w:spacing w:before="40" w:after="40"/>
                                    <w:rPr>
                                      <w:rFonts w:cstheme="minorHAnsi"/>
                                      <w:sz w:val="16"/>
                                      <w:szCs w:val="16"/>
                                      <w:highlight w:val="yellow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9375CD4" wp14:editId="1BF1096F">
                                        <wp:extent cx="190800" cy="190800"/>
                                        <wp:effectExtent l="0" t="0" r="0" b="0"/>
                                        <wp:docPr id="28" name="Picture 1">
                                          <a:extLst xmlns:a="http://schemas.openxmlformats.org/drawingml/2006/main">
                                            <a:ext uri="{FF2B5EF4-FFF2-40B4-BE49-F238E27FC236}">
                                              <a16:creationId xmlns:a16="http://schemas.microsoft.com/office/drawing/2014/main" id="{78A93A65-83A9-48E9-B0C9-8483921FFA8B}"/>
                                            </a:ext>
                                          </a:extLst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Picture 1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78A93A65-83A9-48E9-B0C9-8483921FFA8B}"/>
                                                    </a:ext>
                                                  </a:extLst>
                                                </pic:cNvPr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0800" cy="190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vAlign w:val="center"/>
                                </w:tcPr>
                                <w:p w14:paraId="52C138C6" w14:textId="6C000DA4" w:rsidR="00A27449" w:rsidRPr="008C59FB" w:rsidRDefault="00A27449" w:rsidP="00624F5C">
                                  <w:pPr>
                                    <w:spacing w:before="40" w:after="40"/>
                                    <w:ind w:right="314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bookmarkStart w:id="12" w:name="_Hlk93401878"/>
                                  <w:r w:rsidRPr="00A27449">
                                    <w:rPr>
                                      <w:sz w:val="16"/>
                                      <w:szCs w:val="16"/>
                                    </w:rPr>
                                    <w:t xml:space="preserve">The team is creating a hydrological model of the </w:t>
                                  </w:r>
                                  <w:proofErr w:type="spellStart"/>
                                  <w:r w:rsidRPr="00A27449">
                                    <w:rPr>
                                      <w:sz w:val="16"/>
                                      <w:szCs w:val="16"/>
                                    </w:rPr>
                                    <w:t>Werai</w:t>
                                  </w:r>
                                  <w:proofErr w:type="spellEnd"/>
                                  <w:r w:rsidRPr="00A27449">
                                    <w:rPr>
                                      <w:sz w:val="16"/>
                                      <w:szCs w:val="16"/>
                                    </w:rPr>
                                    <w:t xml:space="preserve"> Forest </w:t>
                                  </w:r>
                                  <w:r w:rsidR="007D7984">
                                    <w:rPr>
                                      <w:sz w:val="16"/>
                                      <w:szCs w:val="16"/>
                                    </w:rPr>
                                    <w:t>which will</w:t>
                                  </w:r>
                                  <w:r w:rsidRPr="00A27449">
                                    <w:rPr>
                                      <w:sz w:val="16"/>
                                      <w:szCs w:val="16"/>
                                    </w:rPr>
                                    <w:t xml:space="preserve"> aid in targeting the delivery of environmental water to help protect the forest ecosystem</w:t>
                                  </w:r>
                                  <w:bookmarkEnd w:id="12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A27449" w:rsidRPr="008C59FB" w14:paraId="6516008E" w14:textId="77777777" w:rsidTr="00A27449">
                              <w:trPr>
                                <w:trHeight w:val="565"/>
                              </w:trPr>
                              <w:tc>
                                <w:tcPr>
                                  <w:tcW w:w="426" w:type="dxa"/>
                                  <w:vAlign w:val="center"/>
                                </w:tcPr>
                                <w:p w14:paraId="31DA9B11" w14:textId="1E39CC6A" w:rsidR="00A27449" w:rsidRDefault="00A27449" w:rsidP="00A27449">
                                  <w:pPr>
                                    <w:spacing w:before="40" w:after="40"/>
                                    <w:rPr>
                                      <w:highlight w:val="yellow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0" w:type="dxa"/>
                                  <w:vAlign w:val="center"/>
                                </w:tcPr>
                                <w:p w14:paraId="2A7BA92E" w14:textId="49A21D2D" w:rsidR="00A27449" w:rsidRPr="008C59FB" w:rsidRDefault="00A27449" w:rsidP="00624F5C">
                                  <w:pPr>
                                    <w:spacing w:before="40" w:after="40"/>
                                    <w:ind w:right="314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25CB24F" w14:textId="71395325" w:rsidR="00EB6180" w:rsidRPr="007438B3" w:rsidRDefault="00EB6180">
                            <w:pPr>
                              <w:spacing w:after="0" w:line="180" w:lineRule="exact"/>
                              <w:rPr>
                                <w:color w:val="000000" w:themeColor="text1"/>
                                <w:sz w:val="16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14B4C" id="Text Box 7" o:spid="_x0000_s1027" type="#_x0000_t202" style="position:absolute;margin-left:497.1pt;margin-top:421.8pt;width:307.75pt;height:162.3pt;z-index:-25165823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" filled="f" stroked="f" strokeweight=".5pt">
                <v:textbox>
                  <w:txbxContent>
                    <w:p w14:paraId="6D19E763" w14:textId="2C8E7FBE" w:rsidR="00EB6180" w:rsidRPr="00820789" w:rsidRDefault="00EB6180" w:rsidP="006B0CD0">
                      <w:pPr>
                        <w:spacing w:after="0" w:line="276" w:lineRule="auto"/>
                        <w:rPr>
                          <w:b/>
                          <w:bCs/>
                          <w:color w:val="000000" w:themeColor="text1"/>
                        </w:rPr>
                      </w:pPr>
                      <w:bookmarkStart w:id="13" w:name="_Hlk48051564"/>
                      <w:bookmarkStart w:id="14" w:name="_Hlk56431608"/>
                      <w:bookmarkEnd w:id="13"/>
                      <w:r w:rsidRPr="00820789">
                        <w:rPr>
                          <w:b/>
                          <w:bCs/>
                          <w:color w:val="000000" w:themeColor="text1"/>
                        </w:rPr>
                        <w:t>Edward/</w:t>
                      </w:r>
                      <w:proofErr w:type="spellStart"/>
                      <w:r w:rsidRPr="00820789">
                        <w:rPr>
                          <w:b/>
                          <w:bCs/>
                          <w:color w:val="000000" w:themeColor="text1"/>
                        </w:rPr>
                        <w:t>Kolety</w:t>
                      </w:r>
                      <w:proofErr w:type="spellEnd"/>
                      <w:r w:rsidRPr="00820789">
                        <w:rPr>
                          <w:rFonts w:cstheme="minorHAnsi"/>
                          <w:b/>
                          <w:bCs/>
                          <w:color w:val="000000" w:themeColor="text1"/>
                        </w:rPr>
                        <w:t>−</w:t>
                      </w:r>
                      <w:r w:rsidRPr="00820789">
                        <w:rPr>
                          <w:b/>
                          <w:bCs/>
                          <w:color w:val="000000" w:themeColor="text1"/>
                        </w:rPr>
                        <w:t xml:space="preserve">Wakool river system  </w:t>
                      </w:r>
                      <w:hyperlink r:id="rId19" w:history="1">
                        <w:r w:rsidRPr="00820789">
                          <w:rPr>
                            <w:rStyle w:val="Hyperlink"/>
                            <w:i/>
                            <w:iCs/>
                            <w:sz w:val="16"/>
                            <w:szCs w:val="16"/>
                            <w:lang w:val="en-US"/>
                          </w:rPr>
                          <w:t>Link to newsletters</w:t>
                        </w:r>
                      </w:hyperlink>
                    </w:p>
                    <w:tbl>
                      <w:tblPr>
                        <w:tblStyle w:val="TableGrid"/>
                        <w:tblW w:w="6096" w:type="dxa"/>
                        <w:tblInd w:w="-142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26"/>
                        <w:gridCol w:w="5670"/>
                      </w:tblGrid>
                      <w:tr w:rsidR="00A27449" w:rsidRPr="00070F44" w14:paraId="0D8608C7" w14:textId="77777777" w:rsidTr="00A27449">
                        <w:trPr>
                          <w:trHeight w:val="668"/>
                        </w:trPr>
                        <w:tc>
                          <w:tcPr>
                            <w:tcW w:w="426" w:type="dxa"/>
                            <w:vAlign w:val="center"/>
                          </w:tcPr>
                          <w:bookmarkEnd w:id="14"/>
                          <w:p w14:paraId="4B13C5D1" w14:textId="22293713" w:rsidR="00A27449" w:rsidRPr="00070F44" w:rsidRDefault="00A27449" w:rsidP="00A27449">
                            <w:pPr>
                              <w:spacing w:before="40" w:after="40"/>
                              <w:rPr>
                                <w:rFonts w:cstheme="minorHAnsi"/>
                                <w:sz w:val="16"/>
                                <w:szCs w:val="16"/>
                                <w:highlight w:val="yellow"/>
                              </w:rPr>
                            </w:pPr>
                            <w:r w:rsidRPr="00820789">
                              <w:rPr>
                                <w:rFonts w:cstheme="minorHAnsi"/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22329FCF" wp14:editId="2D92356F">
                                  <wp:extent cx="190800" cy="190800"/>
                                  <wp:effectExtent l="0" t="0" r="0" b="0"/>
                                  <wp:docPr id="29" name="Picture 29" descr="A picture containing draw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Flow-MER Fish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800" cy="190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670" w:type="dxa"/>
                            <w:vAlign w:val="center"/>
                          </w:tcPr>
                          <w:p w14:paraId="5098B5DF" w14:textId="07A4D0BA" w:rsidR="00A27449" w:rsidRPr="00070F44" w:rsidRDefault="00A27449" w:rsidP="00624F5C">
                            <w:pPr>
                              <w:spacing w:before="40" w:after="40"/>
                              <w:ind w:right="314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bookmarkStart w:id="15" w:name="_Hlk93401812"/>
                            <w:r w:rsidRPr="00A27449">
                              <w:rPr>
                                <w:sz w:val="16"/>
                                <w:szCs w:val="16"/>
                              </w:rPr>
                              <w:t xml:space="preserve">Environmental water was delivered to provide refuges for native fish, </w:t>
                            </w:r>
                            <w:proofErr w:type="gramStart"/>
                            <w:r w:rsidRPr="00A27449">
                              <w:rPr>
                                <w:sz w:val="16"/>
                                <w:szCs w:val="16"/>
                              </w:rPr>
                              <w:t>crayfish</w:t>
                            </w:r>
                            <w:proofErr w:type="gramEnd"/>
                            <w:r w:rsidRPr="00A27449">
                              <w:rPr>
                                <w:sz w:val="16"/>
                                <w:szCs w:val="16"/>
                              </w:rPr>
                              <w:t xml:space="preserve"> and other aquatic animals from ‘blackwater’ – carbon rich water that can have low oxygen levels. So far so good, with oxygen levels still in the safe zone</w:t>
                            </w:r>
                            <w:bookmarkEnd w:id="15"/>
                            <w:r w:rsidRPr="002F1289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c>
                      </w:tr>
                      <w:tr w:rsidR="006E14FC" w:rsidRPr="008C59FB" w14:paraId="1431E4AE" w14:textId="77777777" w:rsidTr="00A27449">
                        <w:trPr>
                          <w:trHeight w:val="565"/>
                        </w:trPr>
                        <w:tc>
                          <w:tcPr>
                            <w:tcW w:w="426" w:type="dxa"/>
                            <w:vAlign w:val="center"/>
                          </w:tcPr>
                          <w:p w14:paraId="61B5DD26" w14:textId="2A63BD13" w:rsidR="006E14FC" w:rsidRDefault="006E14FC" w:rsidP="00A27449">
                            <w:pPr>
                              <w:spacing w:before="40" w:after="40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594F14" wp14:editId="303B8F8D">
                                  <wp:extent cx="190800" cy="190800"/>
                                  <wp:effectExtent l="0" t="0" r="0" b="0"/>
                                  <wp:docPr id="254" name="Picture 2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4" name="Picture 254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800" cy="190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670" w:type="dxa"/>
                            <w:vAlign w:val="center"/>
                          </w:tcPr>
                          <w:p w14:paraId="18F1ED86" w14:textId="5D58B89A" w:rsidR="006E14FC" w:rsidRPr="00A27449" w:rsidRDefault="006E14FC" w:rsidP="00A01A2E">
                            <w:pPr>
                              <w:spacing w:before="40" w:after="40"/>
                              <w:ind w:right="314"/>
                              <w:rPr>
                                <w:sz w:val="16"/>
                                <w:szCs w:val="16"/>
                              </w:rPr>
                            </w:pPr>
                            <w:bookmarkStart w:id="16" w:name="_Hlk93401841"/>
                            <w:r w:rsidRPr="00B850EB">
                              <w:rPr>
                                <w:sz w:val="16"/>
                                <w:szCs w:val="16"/>
                              </w:rPr>
                              <w:t xml:space="preserve">A survey into what the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community</w:t>
                            </w:r>
                            <w:r w:rsidRPr="00B850EB">
                              <w:rPr>
                                <w:sz w:val="16"/>
                                <w:szCs w:val="16"/>
                              </w:rPr>
                              <w:t xml:space="preserve"> of the Edward/</w:t>
                            </w:r>
                            <w:proofErr w:type="spellStart"/>
                            <w:r w:rsidRPr="00B850EB">
                              <w:rPr>
                                <w:sz w:val="16"/>
                                <w:szCs w:val="16"/>
                              </w:rPr>
                              <w:t>Kolety</w:t>
                            </w:r>
                            <w:proofErr w:type="spellEnd"/>
                            <w:r w:rsidRPr="00B850EB">
                              <w:rPr>
                                <w:sz w:val="16"/>
                                <w:szCs w:val="16"/>
                              </w:rPr>
                              <w:t xml:space="preserve">-Wakool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area</w:t>
                            </w:r>
                            <w:r w:rsidRPr="00B850EB">
                              <w:rPr>
                                <w:sz w:val="16"/>
                                <w:szCs w:val="16"/>
                              </w:rPr>
                              <w:t xml:space="preserve"> think and feel about water for the environment has garnered 60 responses. Check out the Newsletter for results</w:t>
                            </w:r>
                            <w:bookmarkEnd w:id="16"/>
                            <w:r w:rsidRPr="002F1289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  <w:r w:rsidR="004C62FB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c>
                      </w:tr>
                      <w:tr w:rsidR="00A27449" w:rsidRPr="008C59FB" w14:paraId="59ABE0C4" w14:textId="77777777" w:rsidTr="00A27449">
                        <w:trPr>
                          <w:trHeight w:val="565"/>
                        </w:trPr>
                        <w:tc>
                          <w:tcPr>
                            <w:tcW w:w="426" w:type="dxa"/>
                            <w:vAlign w:val="center"/>
                          </w:tcPr>
                          <w:p w14:paraId="6A0B68D2" w14:textId="15DF7926" w:rsidR="00A27449" w:rsidRPr="00070F44" w:rsidRDefault="00B850EB" w:rsidP="00A27449">
                            <w:pPr>
                              <w:spacing w:before="40" w:after="40"/>
                              <w:rPr>
                                <w:rFonts w:cstheme="minorHAnsi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375CD4" wp14:editId="1BF1096F">
                                  <wp:extent cx="190800" cy="190800"/>
                                  <wp:effectExtent l="0" t="0" r="0" b="0"/>
                                  <wp:docPr id="28" name="Picture 1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78A93A65-83A9-48E9-B0C9-8483921FFA8B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1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78A93A65-83A9-48E9-B0C9-8483921FFA8B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800" cy="190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670" w:type="dxa"/>
                            <w:vAlign w:val="center"/>
                          </w:tcPr>
                          <w:p w14:paraId="52C138C6" w14:textId="6C000DA4" w:rsidR="00A27449" w:rsidRPr="008C59FB" w:rsidRDefault="00A27449" w:rsidP="00624F5C">
                            <w:pPr>
                              <w:spacing w:before="40" w:after="40"/>
                              <w:ind w:right="314"/>
                              <w:rPr>
                                <w:sz w:val="16"/>
                                <w:szCs w:val="16"/>
                              </w:rPr>
                            </w:pPr>
                            <w:bookmarkStart w:id="17" w:name="_Hlk93401878"/>
                            <w:r w:rsidRPr="00A27449">
                              <w:rPr>
                                <w:sz w:val="16"/>
                                <w:szCs w:val="16"/>
                              </w:rPr>
                              <w:t xml:space="preserve">The team is creating a hydrological model of the </w:t>
                            </w:r>
                            <w:proofErr w:type="spellStart"/>
                            <w:r w:rsidRPr="00A27449">
                              <w:rPr>
                                <w:sz w:val="16"/>
                                <w:szCs w:val="16"/>
                              </w:rPr>
                              <w:t>Werai</w:t>
                            </w:r>
                            <w:proofErr w:type="spellEnd"/>
                            <w:r w:rsidRPr="00A27449">
                              <w:rPr>
                                <w:sz w:val="16"/>
                                <w:szCs w:val="16"/>
                              </w:rPr>
                              <w:t xml:space="preserve"> Forest </w:t>
                            </w:r>
                            <w:r w:rsidR="007D7984">
                              <w:rPr>
                                <w:sz w:val="16"/>
                                <w:szCs w:val="16"/>
                              </w:rPr>
                              <w:t>which will</w:t>
                            </w:r>
                            <w:r w:rsidRPr="00A27449">
                              <w:rPr>
                                <w:sz w:val="16"/>
                                <w:szCs w:val="16"/>
                              </w:rPr>
                              <w:t xml:space="preserve"> aid in targeting the delivery of environmental water to help protect the forest ecosystem</w:t>
                            </w:r>
                            <w:bookmarkEnd w:id="17"/>
                            <w:r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c>
                      </w:tr>
                      <w:tr w:rsidR="00A27449" w:rsidRPr="008C59FB" w14:paraId="6516008E" w14:textId="77777777" w:rsidTr="00A27449">
                        <w:trPr>
                          <w:trHeight w:val="565"/>
                        </w:trPr>
                        <w:tc>
                          <w:tcPr>
                            <w:tcW w:w="426" w:type="dxa"/>
                            <w:vAlign w:val="center"/>
                          </w:tcPr>
                          <w:p w14:paraId="31DA9B11" w14:textId="1E39CC6A" w:rsidR="00A27449" w:rsidRDefault="00A27449" w:rsidP="00A27449">
                            <w:pPr>
                              <w:spacing w:before="40" w:after="40"/>
                              <w:rPr>
                                <w:highlight w:val="yellow"/>
                              </w:rPr>
                            </w:pPr>
                          </w:p>
                        </w:tc>
                        <w:tc>
                          <w:tcPr>
                            <w:tcW w:w="5670" w:type="dxa"/>
                            <w:vAlign w:val="center"/>
                          </w:tcPr>
                          <w:p w14:paraId="2A7BA92E" w14:textId="49A21D2D" w:rsidR="00A27449" w:rsidRPr="008C59FB" w:rsidRDefault="00A27449" w:rsidP="00624F5C">
                            <w:pPr>
                              <w:spacing w:before="40" w:after="40"/>
                              <w:ind w:right="314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225CB24F" w14:textId="71395325" w:rsidR="00EB6180" w:rsidRPr="007438B3" w:rsidRDefault="00EB6180">
                      <w:pPr>
                        <w:spacing w:after="0" w:line="180" w:lineRule="exact"/>
                        <w:rPr>
                          <w:color w:val="000000" w:themeColor="text1"/>
                          <w:sz w:val="16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850EB">
        <w:rPr>
          <w:noProof/>
        </w:rPr>
        <mc:AlternateContent>
          <mc:Choice Requires="wps">
            <w:drawing>
              <wp:anchor distT="0" distB="0" distL="114300" distR="114300" simplePos="0" relativeHeight="251658244" behindDoc="1" locked="0" layoutInCell="1" allowOverlap="1" wp14:anchorId="19305ABF" wp14:editId="24A87221">
                <wp:simplePos x="0" y="0"/>
                <wp:positionH relativeFrom="page">
                  <wp:posOffset>7105650</wp:posOffset>
                </wp:positionH>
                <wp:positionV relativeFrom="paragraph">
                  <wp:posOffset>4088765</wp:posOffset>
                </wp:positionV>
                <wp:extent cx="3759500" cy="160718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9500" cy="1607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D6A6F5" w14:textId="74D6F6FC" w:rsidR="00EB6180" w:rsidRPr="00820789" w:rsidRDefault="00EB6180" w:rsidP="00C709E2">
                            <w:pPr>
                              <w:spacing w:after="40" w:line="180" w:lineRule="exact"/>
                              <w:rPr>
                                <w:i/>
                                <w:iCs/>
                                <w:color w:val="0563C1" w:themeColor="hyperlink"/>
                                <w:sz w:val="16"/>
                                <w:szCs w:val="20"/>
                                <w:u w:val="single"/>
                                <w:lang w:val="en-US"/>
                              </w:rPr>
                            </w:pPr>
                            <w:bookmarkStart w:id="18" w:name="_Hlk89248707"/>
                            <w:bookmarkStart w:id="19" w:name="_Hlk56499910"/>
                            <w:bookmarkStart w:id="20" w:name="_Hlk56499911"/>
                            <w:r w:rsidRPr="00820789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Murrumbidgee River System </w:t>
                            </w:r>
                            <w:hyperlink r:id="rId20" w:history="1">
                              <w:r w:rsidRPr="00820789">
                                <w:rPr>
                                  <w:rStyle w:val="Hyperlink"/>
                                  <w:i/>
                                  <w:iCs/>
                                  <w:sz w:val="16"/>
                                  <w:szCs w:val="20"/>
                                  <w:lang w:val="en-US"/>
                                </w:rPr>
                                <w:t>Link to newsletters</w:t>
                              </w:r>
                            </w:hyperlink>
                          </w:p>
                          <w:tbl>
                            <w:tblPr>
                              <w:tblStyle w:val="TableGrid"/>
                              <w:tblW w:w="5387" w:type="dxa"/>
                              <w:tblInd w:w="-142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26"/>
                              <w:gridCol w:w="4961"/>
                            </w:tblGrid>
                            <w:tr w:rsidR="00EB6180" w:rsidRPr="00820789" w14:paraId="5F349D4A" w14:textId="77777777" w:rsidTr="00C709E2">
                              <w:trPr>
                                <w:trHeight w:val="817"/>
                              </w:trPr>
                              <w:tc>
                                <w:tcPr>
                                  <w:tcW w:w="426" w:type="dxa"/>
                                  <w:vAlign w:val="center"/>
                                </w:tcPr>
                                <w:p w14:paraId="47CC7CE6" w14:textId="798AB332" w:rsidR="00EB6180" w:rsidRPr="00820789" w:rsidRDefault="00EB6180" w:rsidP="0056410D">
                                  <w:pPr>
                                    <w:spacing w:before="40" w:after="40"/>
                                    <w:rPr>
                                      <w:rFonts w:cstheme="minorHAnsi"/>
                                      <w:sz w:val="16"/>
                                      <w:szCs w:val="16"/>
                                    </w:rPr>
                                  </w:pPr>
                                  <w:bookmarkStart w:id="21" w:name="_Hlk48747372"/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909781A" wp14:editId="2B33038B">
                                        <wp:extent cx="190800" cy="190800"/>
                                        <wp:effectExtent l="0" t="0" r="0" b="0"/>
                                        <wp:docPr id="241" name="Picture 4">
                                          <a:extLst xmlns:a="http://schemas.openxmlformats.org/drawingml/2006/main">
                                            <a:ext uri="{FF2B5EF4-FFF2-40B4-BE49-F238E27FC236}">
                                              <a16:creationId xmlns:a16="http://schemas.microsoft.com/office/drawing/2014/main" id="{62819191-7B5B-49FC-90FC-0F2696D22198}"/>
                                            </a:ext>
                                          </a:extLst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Picture 4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62819191-7B5B-49FC-90FC-0F2696D22198}"/>
                                                    </a:ext>
                                                  </a:extLst>
                                                </pic:cNvPr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0800" cy="190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47A3B1C6" w14:textId="77777777" w:rsidR="00EB6180" w:rsidRPr="00070F44" w:rsidRDefault="00EB6180" w:rsidP="0056410D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sz w:val="4"/>
                                      <w:szCs w:val="4"/>
                                      <w:lang w:eastAsia="en-AU"/>
                                    </w:rPr>
                                  </w:pPr>
                                  <w:bookmarkStart w:id="22" w:name="_Hlk48118185"/>
                                </w:p>
                                <w:p w14:paraId="0AE06FFB" w14:textId="0E41A324" w:rsidR="00EB6180" w:rsidRPr="00070F44" w:rsidRDefault="00EB6180" w:rsidP="0056410D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  <w:sz w:val="16"/>
                                      <w:szCs w:val="16"/>
                                    </w:rPr>
                                  </w:pPr>
                                  <w:bookmarkStart w:id="23" w:name="_Hlk90476395"/>
                                  <w:bookmarkEnd w:id="22"/>
                                  <w:r w:rsidRPr="002C1DE6">
                                    <w:rPr>
                                      <w:rFonts w:cstheme="minorHAnsi"/>
                                      <w:sz w:val="16"/>
                                      <w:szCs w:val="16"/>
                                    </w:rPr>
                                    <w:t>In the hope of catching a glance of local rakali (water rats), motion-triggered cameras have been set up in various positions alongside and floating on platforms in the water of the Yanco Creek System.</w:t>
                                  </w:r>
                                  <w:bookmarkEnd w:id="23"/>
                                </w:p>
                              </w:tc>
                            </w:tr>
                            <w:bookmarkEnd w:id="18"/>
                            <w:tr w:rsidR="00EB6180" w:rsidRPr="004A6729" w14:paraId="0A04D4AC" w14:textId="77777777" w:rsidTr="0080567C">
                              <w:tc>
                                <w:tcPr>
                                  <w:tcW w:w="426" w:type="dxa"/>
                                  <w:vAlign w:val="center"/>
                                </w:tcPr>
                                <w:p w14:paraId="00830710" w14:textId="527E1B76" w:rsidR="00EB6180" w:rsidRPr="00820789" w:rsidRDefault="00EB6180" w:rsidP="0056410D">
                                  <w:pPr>
                                    <w:spacing w:before="40" w:after="40"/>
                                    <w:rPr>
                                      <w:rFonts w:cstheme="minorHAnsi"/>
                                      <w:sz w:val="16"/>
                                      <w:szCs w:val="16"/>
                                    </w:rPr>
                                  </w:pPr>
                                  <w:r w:rsidRPr="007042B6">
                                    <w:rPr>
                                      <w:rFonts w:cstheme="minorHAnsi"/>
                                      <w:noProof/>
                                    </w:rPr>
                                    <w:drawing>
                                      <wp:inline distT="0" distB="0" distL="0" distR="0" wp14:anchorId="4AF05469" wp14:editId="47EB5BF1">
                                        <wp:extent cx="190800" cy="190800"/>
                                        <wp:effectExtent l="0" t="0" r="0" b="0"/>
                                        <wp:docPr id="242" name="Picture 242" descr="A close up of a logo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" name="Flow-MER Food Webs &amp; Water Quality.png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0800" cy="190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3DB2A8DC" w14:textId="33811292" w:rsidR="00EB6180" w:rsidRPr="00C12B3F" w:rsidRDefault="00EB6180" w:rsidP="0056410D">
                                  <w:pPr>
                                    <w:spacing w:before="40" w:after="40"/>
                                    <w:rPr>
                                      <w:rFonts w:eastAsia="Times New Roman"/>
                                      <w:sz w:val="16"/>
                                      <w:szCs w:val="16"/>
                                      <w:lang w:eastAsia="en-AU"/>
                                    </w:rPr>
                                  </w:pPr>
                                  <w:bookmarkStart w:id="24" w:name="_Hlk93401792"/>
                                  <w:bookmarkStart w:id="25" w:name="_Hlk90476401"/>
                                  <w:r w:rsidRPr="002C1DE6">
                                    <w:rPr>
                                      <w:rFonts w:eastAsia="Times New Roman"/>
                                      <w:sz w:val="16"/>
                                      <w:szCs w:val="16"/>
                                      <w:lang w:eastAsia="en-AU"/>
                                    </w:rPr>
                                    <w:t>Call recorders have been deployed at 10 sites across the Yanco Creek system so that frog and bat activity can be monitored over the year</w:t>
                                  </w:r>
                                  <w:bookmarkEnd w:id="24"/>
                                  <w:r w:rsidRPr="002C1DE6">
                                    <w:rPr>
                                      <w:rFonts w:eastAsia="Times New Roman"/>
                                      <w:sz w:val="16"/>
                                      <w:szCs w:val="16"/>
                                      <w:lang w:eastAsia="en-AU"/>
                                    </w:rPr>
                                    <w:t>.</w:t>
                                  </w:r>
                                  <w:bookmarkEnd w:id="25"/>
                                </w:p>
                              </w:tc>
                            </w:tr>
                            <w:bookmarkEnd w:id="19"/>
                            <w:bookmarkEnd w:id="20"/>
                            <w:bookmarkEnd w:id="21"/>
                          </w:tbl>
                          <w:p w14:paraId="523DB667" w14:textId="79D6FD9E" w:rsidR="00EB6180" w:rsidRPr="004A6729" w:rsidRDefault="00EB6180" w:rsidP="0056410D">
                            <w:pPr>
                              <w:spacing w:after="0" w:line="180" w:lineRule="exact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05ABF" id="Text Box 6" o:spid="_x0000_s1028" type="#_x0000_t202" style="position:absolute;margin-left:559.5pt;margin-top:321.95pt;width:296pt;height:126.55pt;z-index:-2516582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" filled="f" stroked="f" strokeweight=".5pt">
                <v:textbox>
                  <w:txbxContent>
                    <w:p w14:paraId="71D6A6F5" w14:textId="74D6F6FC" w:rsidR="00EB6180" w:rsidRPr="00820789" w:rsidRDefault="00EB6180" w:rsidP="00C709E2">
                      <w:pPr>
                        <w:spacing w:after="40" w:line="180" w:lineRule="exact"/>
                        <w:rPr>
                          <w:i/>
                          <w:iCs/>
                          <w:color w:val="0563C1" w:themeColor="hyperlink"/>
                          <w:sz w:val="16"/>
                          <w:szCs w:val="20"/>
                          <w:u w:val="single"/>
                          <w:lang w:val="en-US"/>
                        </w:rPr>
                      </w:pPr>
                      <w:bookmarkStart w:id="26" w:name="_Hlk89248707"/>
                      <w:bookmarkStart w:id="27" w:name="_Hlk56499910"/>
                      <w:bookmarkStart w:id="28" w:name="_Hlk56499911"/>
                      <w:r w:rsidRPr="00820789">
                        <w:rPr>
                          <w:b/>
                          <w:bCs/>
                          <w:color w:val="000000" w:themeColor="text1"/>
                        </w:rPr>
                        <w:t xml:space="preserve">Murrumbidgee River System </w:t>
                      </w:r>
                      <w:hyperlink r:id="rId23" w:history="1">
                        <w:r w:rsidRPr="00820789">
                          <w:rPr>
                            <w:rStyle w:val="Hyperlink"/>
                            <w:i/>
                            <w:iCs/>
                            <w:sz w:val="16"/>
                            <w:szCs w:val="20"/>
                            <w:lang w:val="en-US"/>
                          </w:rPr>
                          <w:t>Link to newsletters</w:t>
                        </w:r>
                      </w:hyperlink>
                    </w:p>
                    <w:tbl>
                      <w:tblPr>
                        <w:tblStyle w:val="TableGrid"/>
                        <w:tblW w:w="5387" w:type="dxa"/>
                        <w:tblInd w:w="-142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26"/>
                        <w:gridCol w:w="4961"/>
                      </w:tblGrid>
                      <w:tr w:rsidR="00EB6180" w:rsidRPr="00820789" w14:paraId="5F349D4A" w14:textId="77777777" w:rsidTr="00C709E2">
                        <w:trPr>
                          <w:trHeight w:val="817"/>
                        </w:trPr>
                        <w:tc>
                          <w:tcPr>
                            <w:tcW w:w="426" w:type="dxa"/>
                            <w:vAlign w:val="center"/>
                          </w:tcPr>
                          <w:p w14:paraId="47CC7CE6" w14:textId="798AB332" w:rsidR="00EB6180" w:rsidRPr="00820789" w:rsidRDefault="00EB6180" w:rsidP="0056410D">
                            <w:pPr>
                              <w:spacing w:before="40" w:after="40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bookmarkStart w:id="29" w:name="_Hlk48747372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09781A" wp14:editId="2B33038B">
                                  <wp:extent cx="190800" cy="190800"/>
                                  <wp:effectExtent l="0" t="0" r="0" b="0"/>
                                  <wp:docPr id="241" name="Picture 4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62819191-7B5B-49FC-90FC-0F2696D22198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62819191-7B5B-49FC-90FC-0F2696D22198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800" cy="190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961" w:type="dxa"/>
                          </w:tcPr>
                          <w:p w14:paraId="47A3B1C6" w14:textId="77777777" w:rsidR="00EB6180" w:rsidRPr="00070F44" w:rsidRDefault="00EB6180" w:rsidP="0056410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4"/>
                                <w:szCs w:val="4"/>
                                <w:lang w:eastAsia="en-AU"/>
                              </w:rPr>
                            </w:pPr>
                            <w:bookmarkStart w:id="30" w:name="_Hlk48118185"/>
                          </w:p>
                          <w:p w14:paraId="0AE06FFB" w14:textId="0E41A324" w:rsidR="00EB6180" w:rsidRPr="00070F44" w:rsidRDefault="00EB6180" w:rsidP="0056410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bookmarkStart w:id="31" w:name="_Hlk90476395"/>
                            <w:bookmarkEnd w:id="30"/>
                            <w:r w:rsidRPr="002C1DE6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In the hope of catching a glance of local rakali (water rats), motion-triggered cameras have been set up in various positions alongside and floating on platforms in the water of the Yanco Creek System.</w:t>
                            </w:r>
                            <w:bookmarkEnd w:id="31"/>
                          </w:p>
                        </w:tc>
                      </w:tr>
                      <w:bookmarkEnd w:id="26"/>
                      <w:tr w:rsidR="00EB6180" w:rsidRPr="004A6729" w14:paraId="0A04D4AC" w14:textId="77777777" w:rsidTr="0080567C">
                        <w:tc>
                          <w:tcPr>
                            <w:tcW w:w="426" w:type="dxa"/>
                            <w:vAlign w:val="center"/>
                          </w:tcPr>
                          <w:p w14:paraId="00830710" w14:textId="527E1B76" w:rsidR="00EB6180" w:rsidRPr="00820789" w:rsidRDefault="00EB6180" w:rsidP="0056410D">
                            <w:pPr>
                              <w:spacing w:before="40" w:after="40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 w:rsidRPr="007042B6">
                              <w:rPr>
                                <w:rFonts w:cstheme="minorHAnsi"/>
                                <w:noProof/>
                              </w:rPr>
                              <w:drawing>
                                <wp:inline distT="0" distB="0" distL="0" distR="0" wp14:anchorId="4AF05469" wp14:editId="47EB5BF1">
                                  <wp:extent cx="190800" cy="190800"/>
                                  <wp:effectExtent l="0" t="0" r="0" b="0"/>
                                  <wp:docPr id="242" name="Picture 242" descr="A close up of a 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Flow-MER Food Webs &amp; Water Quality.png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800" cy="190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961" w:type="dxa"/>
                          </w:tcPr>
                          <w:p w14:paraId="3DB2A8DC" w14:textId="33811292" w:rsidR="00EB6180" w:rsidRPr="00C12B3F" w:rsidRDefault="00EB6180" w:rsidP="0056410D">
                            <w:pPr>
                              <w:spacing w:before="40" w:after="40"/>
                              <w:rPr>
                                <w:rFonts w:eastAsia="Times New Roman"/>
                                <w:sz w:val="16"/>
                                <w:szCs w:val="16"/>
                                <w:lang w:eastAsia="en-AU"/>
                              </w:rPr>
                            </w:pPr>
                            <w:bookmarkStart w:id="32" w:name="_Hlk93401792"/>
                            <w:bookmarkStart w:id="33" w:name="_Hlk90476401"/>
                            <w:r w:rsidRPr="002C1DE6">
                              <w:rPr>
                                <w:rFonts w:eastAsia="Times New Roman"/>
                                <w:sz w:val="16"/>
                                <w:szCs w:val="16"/>
                                <w:lang w:eastAsia="en-AU"/>
                              </w:rPr>
                              <w:t>Call recorders have been deployed at 10 sites across the Yanco Creek system so that frog and bat activity can be monitored over the year</w:t>
                            </w:r>
                            <w:bookmarkEnd w:id="32"/>
                            <w:r w:rsidRPr="002C1DE6">
                              <w:rPr>
                                <w:rFonts w:eastAsia="Times New Roman"/>
                                <w:sz w:val="16"/>
                                <w:szCs w:val="16"/>
                                <w:lang w:eastAsia="en-AU"/>
                              </w:rPr>
                              <w:t>.</w:t>
                            </w:r>
                            <w:bookmarkEnd w:id="33"/>
                          </w:p>
                        </w:tc>
                      </w:tr>
                      <w:bookmarkEnd w:id="27"/>
                      <w:bookmarkEnd w:id="28"/>
                      <w:bookmarkEnd w:id="29"/>
                    </w:tbl>
                    <w:p w14:paraId="523DB667" w14:textId="79D6FD9E" w:rsidR="00EB6180" w:rsidRPr="004A6729" w:rsidRDefault="00EB6180" w:rsidP="0056410D">
                      <w:pPr>
                        <w:spacing w:after="0" w:line="180" w:lineRule="exact"/>
                        <w:rPr>
                          <w:rFonts w:cstheme="minorHAnsi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F7971">
        <w:rPr>
          <w:noProof/>
        </w:rPr>
        <w:drawing>
          <wp:anchor distT="0" distB="0" distL="114300" distR="114300" simplePos="0" relativeHeight="251658240" behindDoc="1" locked="0" layoutInCell="1" allowOverlap="1" wp14:anchorId="189B12B6" wp14:editId="038803E1">
            <wp:simplePos x="0" y="0"/>
            <wp:positionH relativeFrom="page">
              <wp:posOffset>-2236</wp:posOffset>
            </wp:positionH>
            <wp:positionV relativeFrom="paragraph">
              <wp:posOffset>-449249</wp:posOffset>
            </wp:positionV>
            <wp:extent cx="10679430" cy="7570470"/>
            <wp:effectExtent l="0" t="0" r="762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AT404B.0519_CEWO Map-temp_FA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9430" cy="7570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0A3D">
        <w:rPr>
          <w:noProof/>
        </w:rPr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5EE7BF16" wp14:editId="56BBB0B7">
                <wp:simplePos x="0" y="0"/>
                <wp:positionH relativeFrom="page">
                  <wp:posOffset>7458075</wp:posOffset>
                </wp:positionH>
                <wp:positionV relativeFrom="paragraph">
                  <wp:posOffset>-139065</wp:posOffset>
                </wp:positionV>
                <wp:extent cx="3291840" cy="157162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1840" cy="157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F71D26" w14:textId="6F5C4518" w:rsidR="00EB6180" w:rsidRPr="00820789" w:rsidRDefault="00EB6180" w:rsidP="006B0CD0">
                            <w:pPr>
                              <w:spacing w:after="0" w:line="276" w:lineRule="auto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bookmarkStart w:id="34" w:name="_Hlk89248634"/>
                            <w:r w:rsidRPr="00820789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Junction of Warrego and Darling </w:t>
                            </w:r>
                            <w:r w:rsidRPr="00820789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</w:rPr>
                              <w:t xml:space="preserve"> </w:t>
                            </w:r>
                            <w:hyperlink r:id="rId25" w:history="1">
                              <w:r w:rsidRPr="00820789">
                                <w:rPr>
                                  <w:rStyle w:val="Hyperlink"/>
                                  <w:i/>
                                  <w:iCs/>
                                  <w:sz w:val="16"/>
                                  <w:szCs w:val="20"/>
                                </w:rPr>
                                <w:t>Link to newsletters</w:t>
                              </w:r>
                            </w:hyperlink>
                          </w:p>
                          <w:tbl>
                            <w:tblPr>
                              <w:tblStyle w:val="TableGrid"/>
                              <w:tblW w:w="467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9"/>
                              <w:gridCol w:w="4239"/>
                            </w:tblGrid>
                            <w:tr w:rsidR="00EB6180" w:rsidRPr="00820789" w14:paraId="349A1FF5" w14:textId="77777777" w:rsidTr="00624F5C">
                              <w:trPr>
                                <w:trHeight w:val="624"/>
                              </w:trPr>
                              <w:tc>
                                <w:tcPr>
                                  <w:tcW w:w="439" w:type="dxa"/>
                                  <w:vAlign w:val="center"/>
                                </w:tcPr>
                                <w:p w14:paraId="078D9D65" w14:textId="1C94BE37" w:rsidR="00EB6180" w:rsidRPr="00820789" w:rsidRDefault="00EB6180" w:rsidP="008F4A13">
                                  <w:pPr>
                                    <w:spacing w:before="40" w:after="40"/>
                                    <w:jc w:val="center"/>
                                    <w:rPr>
                                      <w:rFonts w:cstheme="minorHAnsi"/>
                                      <w:sz w:val="16"/>
                                      <w:szCs w:val="16"/>
                                    </w:rPr>
                                  </w:pPr>
                                  <w:bookmarkStart w:id="35" w:name="_Hlk89248605"/>
                                  <w:bookmarkStart w:id="36" w:name="_Hlk89188437"/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1520672" wp14:editId="63E71714">
                                        <wp:extent cx="190800" cy="190800"/>
                                        <wp:effectExtent l="0" t="0" r="0" b="0"/>
                                        <wp:docPr id="235" name="Picture 3">
                                          <a:extLst xmlns:a="http://schemas.openxmlformats.org/drawingml/2006/main">
                                            <a:ext uri="{FF2B5EF4-FFF2-40B4-BE49-F238E27FC236}">
                                              <a16:creationId xmlns:a16="http://schemas.microsoft.com/office/drawing/2014/main" id="{6F16C63A-BCB5-4D0B-B8AA-91676B401DA5}"/>
                                            </a:ext>
                                          </a:extLst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Picture 3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6F16C63A-BCB5-4D0B-B8AA-91676B401DA5}"/>
                                                    </a:ext>
                                                  </a:extLst>
                                                </pic:cNvPr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2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0800" cy="190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239" w:type="dxa"/>
                                </w:tcPr>
                                <w:p w14:paraId="5EDBE2D6" w14:textId="43A7384C" w:rsidR="00EB6180" w:rsidRPr="00AF7D6A" w:rsidRDefault="00557134" w:rsidP="005B7190">
                                  <w:pPr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bookmarkStart w:id="37" w:name="_Hlk90475946"/>
                                  <w:r w:rsidRPr="00557134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The vegetation of the Warrego-Darling is the best observed since LTIM/MER monitoring began, in part thanks to vegetation maintained by CEW over successive </w:t>
                                  </w:r>
                                  <w:proofErr w:type="gramStart"/>
                                  <w:r w:rsidRPr="00557134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years.</w:t>
                                  </w:r>
                                  <w:r w:rsidR="00EB6180" w:rsidRPr="002C1DE6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.</w:t>
                                  </w:r>
                                  <w:bookmarkEnd w:id="37"/>
                                  <w:proofErr w:type="gramEnd"/>
                                </w:p>
                              </w:tc>
                            </w:tr>
                            <w:tr w:rsidR="00EB6180" w14:paraId="504906E2" w14:textId="77777777" w:rsidTr="00624F5C">
                              <w:trPr>
                                <w:trHeight w:val="454"/>
                              </w:trPr>
                              <w:tc>
                                <w:tcPr>
                                  <w:tcW w:w="439" w:type="dxa"/>
                                  <w:vAlign w:val="center"/>
                                </w:tcPr>
                                <w:p w14:paraId="17C8C948" w14:textId="75B55876" w:rsidR="00EB6180" w:rsidRPr="00820789" w:rsidRDefault="00EB6180" w:rsidP="008F4A13">
                                  <w:pPr>
                                    <w:spacing w:before="40" w:after="40"/>
                                    <w:jc w:val="center"/>
                                    <w:rPr>
                                      <w:rFonts w:cstheme="minorHAnsi"/>
                                      <w:sz w:val="16"/>
                                      <w:szCs w:val="16"/>
                                    </w:rPr>
                                  </w:pPr>
                                  <w:r w:rsidRPr="007042B6">
                                    <w:rPr>
                                      <w:rFonts w:cstheme="minorHAnsi"/>
                                      <w:noProof/>
                                    </w:rPr>
                                    <w:drawing>
                                      <wp:inline distT="0" distB="0" distL="0" distR="0" wp14:anchorId="490F99CF" wp14:editId="336D41D1">
                                        <wp:extent cx="190800" cy="190800"/>
                                        <wp:effectExtent l="0" t="0" r="0" b="0"/>
                                        <wp:docPr id="236" name="Picture 236" descr="A close up of a logo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" name="Flow-MER Food Webs &amp; Water Quality.png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0800" cy="190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239" w:type="dxa"/>
                                </w:tcPr>
                                <w:p w14:paraId="0CDE8961" w14:textId="37788279" w:rsidR="00EB6180" w:rsidRPr="00AF7D6A" w:rsidRDefault="00EB6180" w:rsidP="008F4A13">
                                  <w:pPr>
                                    <w:spacing w:before="40" w:after="40"/>
                                    <w:rPr>
                                      <w:rFonts w:cstheme="minorHAnsi"/>
                                      <w:sz w:val="16"/>
                                      <w:szCs w:val="16"/>
                                    </w:rPr>
                                  </w:pPr>
                                  <w:bookmarkStart w:id="38" w:name="_Hlk90475927"/>
                                  <w:r w:rsidRPr="002C1DE6">
                                    <w:rPr>
                                      <w:rFonts w:cstheme="minorHAnsi"/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Nine species of frogs were spotted over the course of the 2020-21 water year, including, for the first time in the history of the LTIM/MER Project, the broad palmed rocket frog.  </w:t>
                                  </w:r>
                                  <w:bookmarkEnd w:id="38"/>
                                </w:p>
                              </w:tc>
                            </w:tr>
                            <w:bookmarkEnd w:id="34"/>
                            <w:bookmarkEnd w:id="35"/>
                            <w:tr w:rsidR="00EB6180" w14:paraId="2CE833C2" w14:textId="77777777" w:rsidTr="00624F5C">
                              <w:trPr>
                                <w:trHeight w:val="454"/>
                              </w:trPr>
                              <w:tc>
                                <w:tcPr>
                                  <w:tcW w:w="439" w:type="dxa"/>
                                  <w:vAlign w:val="center"/>
                                </w:tcPr>
                                <w:p w14:paraId="7EF9F62E" w14:textId="77777777" w:rsidR="00EB6180" w:rsidRPr="00820789" w:rsidRDefault="00EB6180" w:rsidP="008F4A13">
                                  <w:pPr>
                                    <w:spacing w:before="40" w:after="40"/>
                                    <w:jc w:val="center"/>
                                    <w:rPr>
                                      <w:rFonts w:cstheme="minorHAnsi"/>
                                      <w:noProof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39" w:type="dxa"/>
                                </w:tcPr>
                                <w:p w14:paraId="56664815" w14:textId="6F8C427D" w:rsidR="00EB6180" w:rsidRPr="00A35E07" w:rsidRDefault="00EB6180" w:rsidP="008F4A13">
                                  <w:pPr>
                                    <w:spacing w:before="40" w:after="40"/>
                                    <w:rPr>
                                      <w:rFonts w:cstheme="minorHAnsi"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bookmarkEnd w:id="36"/>
                          </w:tbl>
                          <w:p w14:paraId="5A078678" w14:textId="77777777" w:rsidR="00EB6180" w:rsidRPr="007438B3" w:rsidRDefault="00EB6180" w:rsidP="007438B3">
                            <w:pPr>
                              <w:spacing w:after="0" w:line="180" w:lineRule="exact"/>
                              <w:rPr>
                                <w:color w:val="000000" w:themeColor="text1"/>
                                <w:sz w:val="16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7BF16" id="Text Box 1" o:spid="_x0000_s1029" type="#_x0000_t202" style="position:absolute;margin-left:587.25pt;margin-top:-10.95pt;width:259.2pt;height:123.75pt;z-index:-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" filled="f" stroked="f" strokeweight=".5pt">
                <v:textbox>
                  <w:txbxContent>
                    <w:p w14:paraId="23F71D26" w14:textId="6F5C4518" w:rsidR="00EB6180" w:rsidRPr="00820789" w:rsidRDefault="00EB6180" w:rsidP="006B0CD0">
                      <w:pPr>
                        <w:spacing w:after="0" w:line="276" w:lineRule="auto"/>
                        <w:rPr>
                          <w:b/>
                          <w:bCs/>
                          <w:color w:val="000000" w:themeColor="text1"/>
                        </w:rPr>
                      </w:pPr>
                      <w:bookmarkStart w:id="39" w:name="_Hlk89248634"/>
                      <w:r w:rsidRPr="00820789">
                        <w:rPr>
                          <w:b/>
                          <w:bCs/>
                          <w:color w:val="000000" w:themeColor="text1"/>
                        </w:rPr>
                        <w:t xml:space="preserve">Junction of Warrego and Darling </w:t>
                      </w:r>
                      <w:r w:rsidRPr="00820789">
                        <w:rPr>
                          <w:b/>
                          <w:bCs/>
                          <w:i/>
                          <w:iCs/>
                          <w:color w:val="000000" w:themeColor="text1"/>
                        </w:rPr>
                        <w:t xml:space="preserve"> </w:t>
                      </w:r>
                      <w:hyperlink r:id="rId27" w:history="1">
                        <w:r w:rsidRPr="00820789">
                          <w:rPr>
                            <w:rStyle w:val="Hyperlink"/>
                            <w:i/>
                            <w:iCs/>
                            <w:sz w:val="16"/>
                            <w:szCs w:val="20"/>
                          </w:rPr>
                          <w:t>Link to newsletters</w:t>
                        </w:r>
                      </w:hyperlink>
                    </w:p>
                    <w:tbl>
                      <w:tblPr>
                        <w:tblStyle w:val="TableGrid"/>
                        <w:tblW w:w="467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9"/>
                        <w:gridCol w:w="4239"/>
                      </w:tblGrid>
                      <w:tr w:rsidR="00EB6180" w:rsidRPr="00820789" w14:paraId="349A1FF5" w14:textId="77777777" w:rsidTr="00624F5C">
                        <w:trPr>
                          <w:trHeight w:val="624"/>
                        </w:trPr>
                        <w:tc>
                          <w:tcPr>
                            <w:tcW w:w="439" w:type="dxa"/>
                            <w:vAlign w:val="center"/>
                          </w:tcPr>
                          <w:p w14:paraId="078D9D65" w14:textId="1C94BE37" w:rsidR="00EB6180" w:rsidRPr="00820789" w:rsidRDefault="00EB6180" w:rsidP="008F4A13">
                            <w:pPr>
                              <w:spacing w:before="40" w:after="40"/>
                              <w:jc w:val="center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bookmarkStart w:id="40" w:name="_Hlk89248605"/>
                            <w:bookmarkStart w:id="41" w:name="_Hlk89188437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520672" wp14:editId="63E71714">
                                  <wp:extent cx="190800" cy="190800"/>
                                  <wp:effectExtent l="0" t="0" r="0" b="0"/>
                                  <wp:docPr id="235" name="Picture 3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6F16C63A-BCB5-4D0B-B8AA-91676B401DA5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6F16C63A-BCB5-4D0B-B8AA-91676B401DA5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800" cy="190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239" w:type="dxa"/>
                          </w:tcPr>
                          <w:p w14:paraId="5EDBE2D6" w14:textId="43A7384C" w:rsidR="00EB6180" w:rsidRPr="00AF7D6A" w:rsidRDefault="00557134" w:rsidP="005B7190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bookmarkStart w:id="42" w:name="_Hlk90475946"/>
                            <w:r w:rsidRPr="00557134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The vegetation of the Warrego-Darling is the best observed since LTIM/MER monitoring began, in part thanks to vegetation maintained by CEW over successive </w:t>
                            </w:r>
                            <w:proofErr w:type="gramStart"/>
                            <w:r w:rsidRPr="00557134">
                              <w:rPr>
                                <w:sz w:val="16"/>
                                <w:szCs w:val="16"/>
                                <w:lang w:val="en-US"/>
                              </w:rPr>
                              <w:t>years.</w:t>
                            </w:r>
                            <w:r w:rsidR="00EB6180" w:rsidRPr="002C1DE6">
                              <w:rPr>
                                <w:sz w:val="16"/>
                                <w:szCs w:val="16"/>
                                <w:lang w:val="en-US"/>
                              </w:rPr>
                              <w:t>.</w:t>
                            </w:r>
                            <w:bookmarkEnd w:id="42"/>
                            <w:proofErr w:type="gramEnd"/>
                          </w:p>
                        </w:tc>
                      </w:tr>
                      <w:tr w:rsidR="00EB6180" w14:paraId="504906E2" w14:textId="77777777" w:rsidTr="00624F5C">
                        <w:trPr>
                          <w:trHeight w:val="454"/>
                        </w:trPr>
                        <w:tc>
                          <w:tcPr>
                            <w:tcW w:w="439" w:type="dxa"/>
                            <w:vAlign w:val="center"/>
                          </w:tcPr>
                          <w:p w14:paraId="17C8C948" w14:textId="75B55876" w:rsidR="00EB6180" w:rsidRPr="00820789" w:rsidRDefault="00EB6180" w:rsidP="008F4A13">
                            <w:pPr>
                              <w:spacing w:before="40" w:after="40"/>
                              <w:jc w:val="center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 w:rsidRPr="007042B6">
                              <w:rPr>
                                <w:rFonts w:cstheme="minorHAnsi"/>
                                <w:noProof/>
                              </w:rPr>
                              <w:drawing>
                                <wp:inline distT="0" distB="0" distL="0" distR="0" wp14:anchorId="490F99CF" wp14:editId="336D41D1">
                                  <wp:extent cx="190800" cy="190800"/>
                                  <wp:effectExtent l="0" t="0" r="0" b="0"/>
                                  <wp:docPr id="236" name="Picture 236" descr="A close up of a 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Flow-MER Food Webs &amp; Water Quality.png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800" cy="190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239" w:type="dxa"/>
                          </w:tcPr>
                          <w:p w14:paraId="0CDE8961" w14:textId="37788279" w:rsidR="00EB6180" w:rsidRPr="00AF7D6A" w:rsidRDefault="00EB6180" w:rsidP="008F4A13">
                            <w:pPr>
                              <w:spacing w:before="40" w:after="40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bookmarkStart w:id="43" w:name="_Hlk90475927"/>
                            <w:r w:rsidRPr="002C1DE6">
                              <w:rPr>
                                <w:rFonts w:cstheme="minorHAnsi"/>
                                <w:sz w:val="16"/>
                                <w:szCs w:val="16"/>
                                <w:lang w:val="en-US"/>
                              </w:rPr>
                              <w:t xml:space="preserve">Nine species of frogs were spotted over the course of the 2020-21 water year, including, for the first time in the history of the LTIM/MER Project, the broad palmed rocket frog.  </w:t>
                            </w:r>
                            <w:bookmarkEnd w:id="43"/>
                          </w:p>
                        </w:tc>
                      </w:tr>
                      <w:bookmarkEnd w:id="39"/>
                      <w:bookmarkEnd w:id="40"/>
                      <w:tr w:rsidR="00EB6180" w14:paraId="2CE833C2" w14:textId="77777777" w:rsidTr="00624F5C">
                        <w:trPr>
                          <w:trHeight w:val="454"/>
                        </w:trPr>
                        <w:tc>
                          <w:tcPr>
                            <w:tcW w:w="439" w:type="dxa"/>
                            <w:vAlign w:val="center"/>
                          </w:tcPr>
                          <w:p w14:paraId="7EF9F62E" w14:textId="77777777" w:rsidR="00EB6180" w:rsidRPr="00820789" w:rsidRDefault="00EB6180" w:rsidP="008F4A13">
                            <w:pPr>
                              <w:spacing w:before="40" w:after="40"/>
                              <w:jc w:val="center"/>
                              <w:rPr>
                                <w:rFonts w:cstheme="minorHAnsi"/>
                                <w:noProof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39" w:type="dxa"/>
                          </w:tcPr>
                          <w:p w14:paraId="56664815" w14:textId="6F8C427D" w:rsidR="00EB6180" w:rsidRPr="00A35E07" w:rsidRDefault="00EB6180" w:rsidP="008F4A13">
                            <w:pPr>
                              <w:spacing w:before="40" w:after="40"/>
                              <w:rPr>
                                <w:rFonts w:cstheme="minorHAnsi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c>
                      </w:tr>
                      <w:bookmarkEnd w:id="41"/>
                    </w:tbl>
                    <w:p w14:paraId="5A078678" w14:textId="77777777" w:rsidR="00EB6180" w:rsidRPr="007438B3" w:rsidRDefault="00EB6180" w:rsidP="007438B3">
                      <w:pPr>
                        <w:spacing w:after="0" w:line="180" w:lineRule="exact"/>
                        <w:rPr>
                          <w:color w:val="000000" w:themeColor="text1"/>
                          <w:sz w:val="16"/>
                          <w:szCs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E4BB5">
        <w:rPr>
          <w:noProof/>
        </w:rPr>
        <mc:AlternateContent>
          <mc:Choice Requires="wps">
            <w:drawing>
              <wp:anchor distT="0" distB="0" distL="114300" distR="114300" simplePos="0" relativeHeight="251658247" behindDoc="1" locked="0" layoutInCell="1" allowOverlap="1" wp14:anchorId="1F1C648A" wp14:editId="069714D9">
                <wp:simplePos x="0" y="0"/>
                <wp:positionH relativeFrom="page">
                  <wp:posOffset>204826</wp:posOffset>
                </wp:positionH>
                <wp:positionV relativeFrom="paragraph">
                  <wp:posOffset>5782666</wp:posOffset>
                </wp:positionV>
                <wp:extent cx="3555635" cy="1170432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5635" cy="11704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D7F8DB" w14:textId="17B7559E" w:rsidR="00EB6180" w:rsidRPr="00820789" w:rsidRDefault="00EB6180" w:rsidP="00C709E2">
                            <w:pPr>
                              <w:spacing w:after="40" w:line="180" w:lineRule="exact"/>
                              <w:rPr>
                                <w:color w:val="0563C1" w:themeColor="hyperlink"/>
                                <w:sz w:val="16"/>
                                <w:szCs w:val="20"/>
                                <w:u w:val="single"/>
                                <w:lang w:val="en-US"/>
                              </w:rPr>
                            </w:pPr>
                            <w:bookmarkStart w:id="44" w:name="_Hlk46140997"/>
                            <w:bookmarkEnd w:id="44"/>
                            <w:r w:rsidRPr="00820789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Lower Murray River  </w:t>
                            </w:r>
                            <w:hyperlink r:id="rId28" w:history="1">
                              <w:r w:rsidRPr="00820789">
                                <w:rPr>
                                  <w:rStyle w:val="Hyperlink"/>
                                  <w:i/>
                                  <w:iCs/>
                                  <w:sz w:val="16"/>
                                  <w:szCs w:val="20"/>
                                  <w:lang w:val="en-US"/>
                                </w:rPr>
                                <w:t>Link to newsletters</w:t>
                              </w:r>
                            </w:hyperlink>
                          </w:p>
                          <w:tbl>
                            <w:tblPr>
                              <w:tblStyle w:val="TableGrid"/>
                              <w:tblW w:w="5671" w:type="dxa"/>
                              <w:tblInd w:w="-142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26"/>
                              <w:gridCol w:w="5245"/>
                            </w:tblGrid>
                            <w:tr w:rsidR="00EB6180" w:rsidRPr="00820789" w14:paraId="757C74B4" w14:textId="77777777" w:rsidTr="00035232">
                              <w:trPr>
                                <w:trHeight w:val="674"/>
                              </w:trPr>
                              <w:tc>
                                <w:tcPr>
                                  <w:tcW w:w="426" w:type="dxa"/>
                                  <w:vAlign w:val="center"/>
                                </w:tcPr>
                                <w:p w14:paraId="03619139" w14:textId="7B68CD0D" w:rsidR="00EB6180" w:rsidRPr="00820789" w:rsidRDefault="00EB6180" w:rsidP="003E4BB5">
                                  <w:pPr>
                                    <w:spacing w:before="40" w:afterLines="40" w:after="96"/>
                                    <w:rPr>
                                      <w:rFonts w:cstheme="minorHAnsi"/>
                                      <w:sz w:val="16"/>
                                      <w:szCs w:val="16"/>
                                    </w:rPr>
                                  </w:pPr>
                                  <w:bookmarkStart w:id="45" w:name="_Hlk79410126"/>
                                  <w:r w:rsidRPr="00820789">
                                    <w:rPr>
                                      <w:rFonts w:cstheme="minorHAnsi"/>
                                      <w:noProof/>
                                      <w:sz w:val="16"/>
                                      <w:szCs w:val="16"/>
                                    </w:rPr>
                                    <w:drawing>
                                      <wp:inline distT="0" distB="0" distL="0" distR="0" wp14:anchorId="7E8F6DF2" wp14:editId="1CE6796F">
                                        <wp:extent cx="190800" cy="190800"/>
                                        <wp:effectExtent l="0" t="0" r="0" b="0"/>
                                        <wp:docPr id="22" name="Picture 22" descr="A picture containing drawing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" name="Flow-MER Fish.png"/>
                                                <pic:cNvPicPr/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0800" cy="190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245" w:type="dxa"/>
                                </w:tcPr>
                                <w:p w14:paraId="442DA36B" w14:textId="77A476B2" w:rsidR="00EB6180" w:rsidRPr="00C12B3F" w:rsidRDefault="00953AFE" w:rsidP="00624F5C">
                                  <w:pPr>
                                    <w:spacing w:before="40" w:afterLines="40" w:after="96"/>
                                    <w:rPr>
                                      <w:sz w:val="16"/>
                                      <w:szCs w:val="16"/>
                                      <w:highlight w:val="black"/>
                                      <w:lang w:val="en-US"/>
                                    </w:rPr>
                                  </w:pPr>
                                  <w:bookmarkStart w:id="46" w:name="_Hlk93401975"/>
                                  <w:bookmarkStart w:id="47" w:name="_Hlk90476529"/>
                                  <w:r w:rsidRPr="00953AFE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Analysis of the otolith (ear bones) of 56 silver perch and five golden perch is underway.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D</w:t>
                                  </w:r>
                                  <w:r w:rsidRPr="00953AFE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etermining the ‘when’ and ‘where’ these fish spawned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will help </w:t>
                                  </w:r>
                                  <w:r w:rsidRPr="00953AFE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researchers evaluate the spawning response of these flow-cued fish to water flows, including CEW</w:t>
                                  </w:r>
                                  <w:bookmarkEnd w:id="46"/>
                                  <w:r w:rsidRPr="00953AFE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.</w:t>
                                  </w:r>
                                  <w:bookmarkEnd w:id="47"/>
                                </w:p>
                              </w:tc>
                            </w:tr>
                            <w:tr w:rsidR="00E03F4C" w:rsidRPr="00820789" w14:paraId="7A00030C" w14:textId="77777777" w:rsidTr="00584F42">
                              <w:trPr>
                                <w:trHeight w:val="456"/>
                              </w:trPr>
                              <w:tc>
                                <w:tcPr>
                                  <w:tcW w:w="426" w:type="dxa"/>
                                  <w:vAlign w:val="center"/>
                                </w:tcPr>
                                <w:p w14:paraId="0CAAC9CF" w14:textId="17E97D3A" w:rsidR="00E03F4C" w:rsidRPr="00820789" w:rsidRDefault="00E03F4C" w:rsidP="003E4BB5">
                                  <w:pPr>
                                    <w:spacing w:before="40" w:afterLines="40" w:after="96"/>
                                    <w:jc w:val="both"/>
                                    <w:rPr>
                                      <w:rFonts w:cstheme="minorHAnsi"/>
                                      <w:noProof/>
                                      <w:sz w:val="16"/>
                                      <w:szCs w:val="16"/>
                                    </w:rPr>
                                  </w:pPr>
                                  <w:r w:rsidRPr="00820789">
                                    <w:rPr>
                                      <w:rFonts w:cstheme="minorHAnsi"/>
                                      <w:noProof/>
                                      <w:sz w:val="16"/>
                                      <w:szCs w:val="16"/>
                                    </w:rPr>
                                    <w:drawing>
                                      <wp:inline distT="0" distB="0" distL="0" distR="0" wp14:anchorId="7375E1B3" wp14:editId="50CD47BA">
                                        <wp:extent cx="190800" cy="190800"/>
                                        <wp:effectExtent l="0" t="0" r="0" b="0"/>
                                        <wp:docPr id="23" name="Picture 23" descr="A close up of a logo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" name="Flow-MER Food Webs &amp; Water Quality.png"/>
                                                <pic:cNvPicPr/>
                                              </pic:nvPicPr>
                                              <pic:blipFill>
                                                <a:blip r:embed="rId2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0800" cy="190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245" w:type="dxa"/>
                                </w:tcPr>
                                <w:p w14:paraId="0F0CD2CF" w14:textId="568B212E" w:rsidR="00E03F4C" w:rsidRPr="00953AFE" w:rsidRDefault="003E4BB5" w:rsidP="00E03F4C">
                                  <w:pPr>
                                    <w:spacing w:afterLines="40" w:after="96"/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bookmarkStart w:id="48" w:name="_Hlk90476537"/>
                                  <w:r w:rsidRPr="003E4BB5">
                                    <w:rPr>
                                      <w:sz w:val="16"/>
                                      <w:szCs w:val="16"/>
                                    </w:rPr>
                                    <w:t xml:space="preserve">The </w:t>
                                  </w:r>
                                  <w:r w:rsidRPr="00E03F4C">
                                    <w:rPr>
                                      <w:sz w:val="16"/>
                                      <w:szCs w:val="16"/>
                                    </w:rPr>
                                    <w:t>field season is officially ope</w:t>
                                  </w:r>
                                  <w:r w:rsidRPr="003E4BB5">
                                    <w:rPr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E03F4C">
                                    <w:rPr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  <w:r w:rsidRPr="003E4BB5">
                                    <w:rPr>
                                      <w:sz w:val="16"/>
                                      <w:szCs w:val="16"/>
                                    </w:rPr>
                                    <w:t xml:space="preserve"> S</w:t>
                                  </w:r>
                                  <w:r w:rsidRPr="00E03F4C">
                                    <w:rPr>
                                      <w:sz w:val="16"/>
                                      <w:szCs w:val="16"/>
                                    </w:rPr>
                                    <w:t xml:space="preserve">tream metabolism data loggers </w:t>
                                  </w:r>
                                  <w:r w:rsidRPr="003E4BB5">
                                    <w:rPr>
                                      <w:sz w:val="16"/>
                                      <w:szCs w:val="16"/>
                                    </w:rPr>
                                    <w:t xml:space="preserve">have been deployed </w:t>
                                  </w:r>
                                  <w:r w:rsidRPr="00E03F4C">
                                    <w:rPr>
                                      <w:sz w:val="16"/>
                                      <w:szCs w:val="16"/>
                                    </w:rPr>
                                    <w:t xml:space="preserve">and zooplankton and fish larvae sampling </w:t>
                                  </w:r>
                                  <w:r w:rsidR="002B587B">
                                    <w:rPr>
                                      <w:sz w:val="16"/>
                                      <w:szCs w:val="16"/>
                                    </w:rPr>
                                    <w:t>has started.</w:t>
                                  </w:r>
                                  <w:bookmarkEnd w:id="48"/>
                                </w:p>
                              </w:tc>
                            </w:tr>
                            <w:bookmarkEnd w:id="45"/>
                          </w:tbl>
                          <w:p w14:paraId="4AD3A96F" w14:textId="10E02E6C" w:rsidR="00EB6180" w:rsidRPr="007438B3" w:rsidRDefault="00EB6180" w:rsidP="003E4BB5">
                            <w:pPr>
                              <w:spacing w:after="0" w:line="180" w:lineRule="exact"/>
                              <w:rPr>
                                <w:color w:val="000000" w:themeColor="text1"/>
                                <w:sz w:val="16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C648A" id="Text Box 9" o:spid="_x0000_s1030" type="#_x0000_t202" style="position:absolute;margin-left:16.15pt;margin-top:455.35pt;width:279.95pt;height:92.15pt;z-index:-2516582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" filled="f" stroked="f" strokeweight=".5pt">
                <v:textbox>
                  <w:txbxContent>
                    <w:p w14:paraId="6DD7F8DB" w14:textId="17B7559E" w:rsidR="00EB6180" w:rsidRPr="00820789" w:rsidRDefault="00EB6180" w:rsidP="00C709E2">
                      <w:pPr>
                        <w:spacing w:after="40" w:line="180" w:lineRule="exact"/>
                        <w:rPr>
                          <w:color w:val="0563C1" w:themeColor="hyperlink"/>
                          <w:sz w:val="16"/>
                          <w:szCs w:val="20"/>
                          <w:u w:val="single"/>
                          <w:lang w:val="en-US"/>
                        </w:rPr>
                      </w:pPr>
                      <w:bookmarkStart w:id="49" w:name="_Hlk46140997"/>
                      <w:bookmarkEnd w:id="49"/>
                      <w:r w:rsidRPr="00820789">
                        <w:rPr>
                          <w:b/>
                          <w:bCs/>
                          <w:color w:val="000000" w:themeColor="text1"/>
                        </w:rPr>
                        <w:t xml:space="preserve">Lower Murray River  </w:t>
                      </w:r>
                      <w:hyperlink r:id="rId30" w:history="1">
                        <w:r w:rsidRPr="00820789">
                          <w:rPr>
                            <w:rStyle w:val="Hyperlink"/>
                            <w:i/>
                            <w:iCs/>
                            <w:sz w:val="16"/>
                            <w:szCs w:val="20"/>
                            <w:lang w:val="en-US"/>
                          </w:rPr>
                          <w:t>Link to newsletters</w:t>
                        </w:r>
                      </w:hyperlink>
                    </w:p>
                    <w:tbl>
                      <w:tblPr>
                        <w:tblStyle w:val="TableGrid"/>
                        <w:tblW w:w="5671" w:type="dxa"/>
                        <w:tblInd w:w="-142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26"/>
                        <w:gridCol w:w="5245"/>
                      </w:tblGrid>
                      <w:tr w:rsidR="00EB6180" w:rsidRPr="00820789" w14:paraId="757C74B4" w14:textId="77777777" w:rsidTr="00035232">
                        <w:trPr>
                          <w:trHeight w:val="674"/>
                        </w:trPr>
                        <w:tc>
                          <w:tcPr>
                            <w:tcW w:w="426" w:type="dxa"/>
                            <w:vAlign w:val="center"/>
                          </w:tcPr>
                          <w:p w14:paraId="03619139" w14:textId="7B68CD0D" w:rsidR="00EB6180" w:rsidRPr="00820789" w:rsidRDefault="00EB6180" w:rsidP="003E4BB5">
                            <w:pPr>
                              <w:spacing w:before="40" w:afterLines="40" w:after="96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bookmarkStart w:id="50" w:name="_Hlk79410126"/>
                            <w:r w:rsidRPr="00820789">
                              <w:rPr>
                                <w:rFonts w:cstheme="minorHAnsi"/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7E8F6DF2" wp14:editId="1CE6796F">
                                  <wp:extent cx="190800" cy="190800"/>
                                  <wp:effectExtent l="0" t="0" r="0" b="0"/>
                                  <wp:docPr id="22" name="Picture 22" descr="A picture containing draw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Flow-MER Fish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800" cy="190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245" w:type="dxa"/>
                          </w:tcPr>
                          <w:p w14:paraId="442DA36B" w14:textId="77A476B2" w:rsidR="00EB6180" w:rsidRPr="00C12B3F" w:rsidRDefault="00953AFE" w:rsidP="00624F5C">
                            <w:pPr>
                              <w:spacing w:before="40" w:afterLines="40" w:after="96"/>
                              <w:rPr>
                                <w:sz w:val="16"/>
                                <w:szCs w:val="16"/>
                                <w:highlight w:val="black"/>
                                <w:lang w:val="en-US"/>
                              </w:rPr>
                            </w:pPr>
                            <w:bookmarkStart w:id="51" w:name="_Hlk93401975"/>
                            <w:bookmarkStart w:id="52" w:name="_Hlk90476529"/>
                            <w:r w:rsidRPr="00953AFE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Analysis of the otolith (ear bones) of 56 silver perch and five golden perch is underway. 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D</w:t>
                            </w:r>
                            <w:r w:rsidRPr="00953AFE">
                              <w:rPr>
                                <w:sz w:val="16"/>
                                <w:szCs w:val="16"/>
                                <w:lang w:val="en-US"/>
                              </w:rPr>
                              <w:t>etermining the ‘when’ and ‘where’ these fish spawned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will help </w:t>
                            </w:r>
                            <w:r w:rsidRPr="00953AFE">
                              <w:rPr>
                                <w:sz w:val="16"/>
                                <w:szCs w:val="16"/>
                                <w:lang w:val="en-US"/>
                              </w:rPr>
                              <w:t>researchers evaluate the spawning response of these flow-cued fish to water flows, including CEW</w:t>
                            </w:r>
                            <w:bookmarkEnd w:id="51"/>
                            <w:r w:rsidRPr="00953AFE">
                              <w:rPr>
                                <w:sz w:val="16"/>
                                <w:szCs w:val="16"/>
                                <w:lang w:val="en-US"/>
                              </w:rPr>
                              <w:t>.</w:t>
                            </w:r>
                            <w:bookmarkEnd w:id="52"/>
                          </w:p>
                        </w:tc>
                      </w:tr>
                      <w:tr w:rsidR="00E03F4C" w:rsidRPr="00820789" w14:paraId="7A00030C" w14:textId="77777777" w:rsidTr="00584F42">
                        <w:trPr>
                          <w:trHeight w:val="456"/>
                        </w:trPr>
                        <w:tc>
                          <w:tcPr>
                            <w:tcW w:w="426" w:type="dxa"/>
                            <w:vAlign w:val="center"/>
                          </w:tcPr>
                          <w:p w14:paraId="0CAAC9CF" w14:textId="17E97D3A" w:rsidR="00E03F4C" w:rsidRPr="00820789" w:rsidRDefault="00E03F4C" w:rsidP="003E4BB5">
                            <w:pPr>
                              <w:spacing w:before="40" w:afterLines="40" w:after="96"/>
                              <w:jc w:val="both"/>
                              <w:rPr>
                                <w:rFonts w:cstheme="minorHAnsi"/>
                                <w:noProof/>
                                <w:sz w:val="16"/>
                                <w:szCs w:val="16"/>
                              </w:rPr>
                            </w:pPr>
                            <w:r w:rsidRPr="00820789">
                              <w:rPr>
                                <w:rFonts w:cstheme="minorHAnsi"/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7375E1B3" wp14:editId="50CD47BA">
                                  <wp:extent cx="190800" cy="190800"/>
                                  <wp:effectExtent l="0" t="0" r="0" b="0"/>
                                  <wp:docPr id="23" name="Picture 23" descr="A close up of a 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Flow-MER Food Webs &amp; Water Quality.png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800" cy="190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245" w:type="dxa"/>
                          </w:tcPr>
                          <w:p w14:paraId="0F0CD2CF" w14:textId="568B212E" w:rsidR="00E03F4C" w:rsidRPr="00953AFE" w:rsidRDefault="003E4BB5" w:rsidP="00E03F4C">
                            <w:pPr>
                              <w:spacing w:afterLines="40" w:after="96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bookmarkStart w:id="53" w:name="_Hlk90476537"/>
                            <w:r w:rsidRPr="003E4BB5">
                              <w:rPr>
                                <w:sz w:val="16"/>
                                <w:szCs w:val="16"/>
                              </w:rPr>
                              <w:t xml:space="preserve">The </w:t>
                            </w:r>
                            <w:r w:rsidRPr="00E03F4C">
                              <w:rPr>
                                <w:sz w:val="16"/>
                                <w:szCs w:val="16"/>
                              </w:rPr>
                              <w:t>field season is officially ope</w:t>
                            </w:r>
                            <w:r w:rsidRPr="003E4BB5">
                              <w:rPr>
                                <w:sz w:val="16"/>
                                <w:szCs w:val="16"/>
                              </w:rPr>
                              <w:t>n</w:t>
                            </w:r>
                            <w:r w:rsidRPr="00E03F4C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  <w:r w:rsidRPr="003E4BB5">
                              <w:rPr>
                                <w:sz w:val="16"/>
                                <w:szCs w:val="16"/>
                              </w:rPr>
                              <w:t xml:space="preserve"> S</w:t>
                            </w:r>
                            <w:r w:rsidRPr="00E03F4C">
                              <w:rPr>
                                <w:sz w:val="16"/>
                                <w:szCs w:val="16"/>
                              </w:rPr>
                              <w:t xml:space="preserve">tream metabolism data loggers </w:t>
                            </w:r>
                            <w:r w:rsidRPr="003E4BB5">
                              <w:rPr>
                                <w:sz w:val="16"/>
                                <w:szCs w:val="16"/>
                              </w:rPr>
                              <w:t xml:space="preserve">have been deployed </w:t>
                            </w:r>
                            <w:r w:rsidRPr="00E03F4C">
                              <w:rPr>
                                <w:sz w:val="16"/>
                                <w:szCs w:val="16"/>
                              </w:rPr>
                              <w:t xml:space="preserve">and zooplankton and fish larvae sampling </w:t>
                            </w:r>
                            <w:r w:rsidR="002B587B">
                              <w:rPr>
                                <w:sz w:val="16"/>
                                <w:szCs w:val="16"/>
                              </w:rPr>
                              <w:t>has started.</w:t>
                            </w:r>
                            <w:bookmarkEnd w:id="53"/>
                          </w:p>
                        </w:tc>
                      </w:tr>
                      <w:bookmarkEnd w:id="50"/>
                    </w:tbl>
                    <w:p w14:paraId="4AD3A96F" w14:textId="10E02E6C" w:rsidR="00EB6180" w:rsidRPr="007438B3" w:rsidRDefault="00EB6180" w:rsidP="003E4BB5">
                      <w:pPr>
                        <w:spacing w:after="0" w:line="180" w:lineRule="exact"/>
                        <w:rPr>
                          <w:color w:val="000000" w:themeColor="text1"/>
                          <w:sz w:val="16"/>
                          <w:szCs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86085">
        <w:rPr>
          <w:noProof/>
        </w:rPr>
        <mc:AlternateContent>
          <mc:Choice Requires="wps">
            <w:drawing>
              <wp:anchor distT="0" distB="0" distL="114300" distR="114300" simplePos="0" relativeHeight="251658242" behindDoc="1" locked="0" layoutInCell="1" allowOverlap="1" wp14:anchorId="3B215FD2" wp14:editId="75D455AD">
                <wp:simplePos x="0" y="0"/>
                <wp:positionH relativeFrom="column">
                  <wp:posOffset>6629400</wp:posOffset>
                </wp:positionH>
                <wp:positionV relativeFrom="paragraph">
                  <wp:posOffset>1209676</wp:posOffset>
                </wp:positionV>
                <wp:extent cx="3464560" cy="12763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4560" cy="1276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805045" w14:textId="2DFF7C5B" w:rsidR="00EB6180" w:rsidRPr="00820789" w:rsidRDefault="00EB6180" w:rsidP="002D7344">
                            <w:pPr>
                              <w:spacing w:after="0" w:line="276" w:lineRule="auto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bookmarkStart w:id="54" w:name="_Hlk89248647"/>
                            <w:r w:rsidRPr="00820789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Gwydir River System   </w:t>
                            </w:r>
                            <w:hyperlink r:id="rId31" w:history="1">
                              <w:r w:rsidRPr="00820789">
                                <w:rPr>
                                  <w:rStyle w:val="Hyperlink"/>
                                  <w:i/>
                                  <w:iCs/>
                                  <w:sz w:val="16"/>
                                  <w:szCs w:val="20"/>
                                  <w:lang w:val="en-US"/>
                                </w:rPr>
                                <w:t>Link to newsletters</w:t>
                              </w:r>
                            </w:hyperlink>
                          </w:p>
                          <w:tbl>
                            <w:tblPr>
                              <w:tblStyle w:val="TableGrid"/>
                              <w:tblW w:w="5387" w:type="dxa"/>
                              <w:tblInd w:w="-142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26"/>
                              <w:gridCol w:w="4961"/>
                            </w:tblGrid>
                            <w:tr w:rsidR="00EB6180" w:rsidRPr="00820789" w14:paraId="159E32EA" w14:textId="77777777" w:rsidTr="00695319">
                              <w:trPr>
                                <w:trHeight w:val="454"/>
                              </w:trPr>
                              <w:tc>
                                <w:tcPr>
                                  <w:tcW w:w="426" w:type="dxa"/>
                                  <w:vAlign w:val="center"/>
                                </w:tcPr>
                                <w:p w14:paraId="71870792" w14:textId="31F19EB5" w:rsidR="00EB6180" w:rsidRPr="00820789" w:rsidRDefault="00EB6180" w:rsidP="00D71527">
                                  <w:pPr>
                                    <w:spacing w:before="40" w:after="40"/>
                                    <w:rPr>
                                      <w:rFonts w:cstheme="minorHAnsi"/>
                                      <w:sz w:val="16"/>
                                      <w:szCs w:val="16"/>
                                    </w:rPr>
                                  </w:pPr>
                                  <w:bookmarkStart w:id="55" w:name="_Hlk89213747"/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D62607F" wp14:editId="0182C9D1">
                                        <wp:extent cx="190800" cy="190800"/>
                                        <wp:effectExtent l="0" t="0" r="0" b="0"/>
                                        <wp:docPr id="237" name="Picture 4">
                                          <a:extLst xmlns:a="http://schemas.openxmlformats.org/drawingml/2006/main">
                                            <a:ext uri="{FF2B5EF4-FFF2-40B4-BE49-F238E27FC236}">
                                              <a16:creationId xmlns:a16="http://schemas.microsoft.com/office/drawing/2014/main" id="{62819191-7B5B-49FC-90FC-0F2696D22198}"/>
                                            </a:ext>
                                          </a:extLst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Picture 4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62819191-7B5B-49FC-90FC-0F2696D22198}"/>
                                                    </a:ext>
                                                  </a:extLst>
                                                </pic:cNvPr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0800" cy="190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  <w:vAlign w:val="center"/>
                                </w:tcPr>
                                <w:p w14:paraId="3006F2D2" w14:textId="41C72C08" w:rsidR="00EB6180" w:rsidRPr="00070F44" w:rsidRDefault="00EB6180" w:rsidP="006F4FF4">
                                  <w:pPr>
                                    <w:spacing w:before="40" w:after="40"/>
                                    <w:rPr>
                                      <w:rFonts w:cstheme="minorHAnsi"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bookmarkStart w:id="56" w:name="_Hlk90476199"/>
                                  <w:r w:rsidRPr="00A1349C">
                                    <w:rPr>
                                      <w:rFonts w:cstheme="minorHAnsi"/>
                                      <w:sz w:val="16"/>
                                      <w:szCs w:val="16"/>
                                    </w:rPr>
                                    <w:t>Groundcover extent is at its highest since the commencement of LTIM/MER project, with wetland plants dominating. Using CEW to maintain wetland vegetation during dry times has allowed these communities to boom this water year.</w:t>
                                  </w:r>
                                  <w:bookmarkEnd w:id="56"/>
                                </w:p>
                              </w:tc>
                            </w:tr>
                            <w:tr w:rsidR="00EB6180" w:rsidRPr="00D71527" w14:paraId="45E704F3" w14:textId="77777777" w:rsidTr="00695319">
                              <w:trPr>
                                <w:trHeight w:val="454"/>
                              </w:trPr>
                              <w:tc>
                                <w:tcPr>
                                  <w:tcW w:w="426" w:type="dxa"/>
                                  <w:vAlign w:val="center"/>
                                </w:tcPr>
                                <w:p w14:paraId="0AE44017" w14:textId="2505AA54" w:rsidR="00EB6180" w:rsidRPr="00820789" w:rsidRDefault="00EB6180" w:rsidP="00D71527">
                                  <w:pPr>
                                    <w:spacing w:before="40" w:after="40"/>
                                    <w:rPr>
                                      <w:rFonts w:cstheme="minorHAnsi"/>
                                      <w:sz w:val="16"/>
                                      <w:szCs w:val="16"/>
                                    </w:rPr>
                                  </w:pPr>
                                  <w:r w:rsidRPr="00820789">
                                    <w:rPr>
                                      <w:rFonts w:cstheme="minorHAnsi"/>
                                      <w:noProof/>
                                      <w:sz w:val="16"/>
                                      <w:szCs w:val="16"/>
                                    </w:rPr>
                                    <w:drawing>
                                      <wp:inline distT="0" distB="0" distL="0" distR="0" wp14:anchorId="65641CEC" wp14:editId="11851711">
                                        <wp:extent cx="190800" cy="190800"/>
                                        <wp:effectExtent l="0" t="0" r="0" b="0"/>
                                        <wp:docPr id="238" name="Picture 238" descr="A picture containing drawing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" name="Flow-MER Biodiversity.png"/>
                                                <pic:cNvPicPr/>
                                              </pic:nvPicPr>
                                              <pic:blipFill>
                                                <a:blip r:embed="rId3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0800" cy="190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6E12F1FE" w14:textId="0016EF3A" w:rsidR="00EB6180" w:rsidRPr="00820789" w:rsidRDefault="00EB6180" w:rsidP="00D71527">
                                  <w:pPr>
                                    <w:spacing w:before="40" w:after="40"/>
                                    <w:rPr>
                                      <w:rFonts w:cstheme="min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61" w:type="dxa"/>
                                  <w:vAlign w:val="center"/>
                                </w:tcPr>
                                <w:p w14:paraId="67DA89D8" w14:textId="3284CDAF" w:rsidR="00EB6180" w:rsidRPr="00070F44" w:rsidRDefault="00557134" w:rsidP="006F4FF4">
                                  <w:pPr>
                                    <w:spacing w:before="40" w:after="40"/>
                                    <w:rPr>
                                      <w:rFonts w:cstheme="minorHAnsi"/>
                                      <w:sz w:val="16"/>
                                      <w:szCs w:val="16"/>
                                    </w:rPr>
                                  </w:pPr>
                                  <w:bookmarkStart w:id="57" w:name="_Hlk90476213"/>
                                  <w:r w:rsidRPr="00557134">
                                    <w:rPr>
                                      <w:rFonts w:cstheme="minorHAnsi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Surveys have found widespread evidence of waterbird breeding. 11 species of waterbird showed evidence of breeding in autumn 2021 – mainly swans, ducks, </w:t>
                                  </w:r>
                                  <w:proofErr w:type="gramStart"/>
                                  <w:r w:rsidRPr="00557134">
                                    <w:rPr>
                                      <w:rFonts w:cstheme="minorHAnsi"/>
                                      <w:color w:val="000000"/>
                                      <w:sz w:val="16"/>
                                      <w:szCs w:val="16"/>
                                    </w:rPr>
                                    <w:t>rails</w:t>
                                  </w:r>
                                  <w:proofErr w:type="gramEnd"/>
                                  <w:r w:rsidRPr="00557134">
                                    <w:rPr>
                                      <w:rFonts w:cstheme="minorHAnsi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and cormorants</w:t>
                                  </w:r>
                                  <w:r w:rsidR="00EB6180" w:rsidRPr="00A1349C">
                                    <w:rPr>
                                      <w:rFonts w:cstheme="minorHAnsi"/>
                                      <w:color w:val="000000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  <w:bookmarkEnd w:id="57"/>
                                </w:p>
                              </w:tc>
                            </w:tr>
                            <w:bookmarkEnd w:id="54"/>
                            <w:bookmarkEnd w:id="55"/>
                            <w:tr w:rsidR="00EB6180" w:rsidRPr="00D71527" w14:paraId="2F834466" w14:textId="77777777" w:rsidTr="00695319">
                              <w:trPr>
                                <w:trHeight w:val="454"/>
                              </w:trPr>
                              <w:tc>
                                <w:tcPr>
                                  <w:tcW w:w="426" w:type="dxa"/>
                                  <w:vAlign w:val="center"/>
                                </w:tcPr>
                                <w:p w14:paraId="3C5209A5" w14:textId="77777777" w:rsidR="00EB6180" w:rsidRPr="00820789" w:rsidRDefault="00EB6180" w:rsidP="00D71527">
                                  <w:pPr>
                                    <w:spacing w:before="40" w:after="40"/>
                                    <w:rPr>
                                      <w:rFonts w:cstheme="minorHAnsi"/>
                                      <w:noProof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61" w:type="dxa"/>
                                  <w:vAlign w:val="center"/>
                                </w:tcPr>
                                <w:p w14:paraId="3248D795" w14:textId="6BC98541" w:rsidR="00EB6180" w:rsidRPr="00C460FE" w:rsidRDefault="00EB6180" w:rsidP="006F4FF4">
                                  <w:pPr>
                                    <w:spacing w:before="40" w:after="40"/>
                                    <w:rPr>
                                      <w:rFonts w:cstheme="minorHAns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54126EA" w14:textId="6B04B5DF" w:rsidR="00EB6180" w:rsidRPr="00D71527" w:rsidRDefault="00EB6180" w:rsidP="002D7344">
                            <w:pPr>
                              <w:spacing w:after="0" w:line="180" w:lineRule="exact"/>
                              <w:rPr>
                                <w:rFonts w:cstheme="minorHAns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15FD2" id="Text Box 4" o:spid="_x0000_s1031" type="#_x0000_t202" style="position:absolute;margin-left:522pt;margin-top:95.25pt;width:272.8pt;height:100.5pt;z-index:-2516582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" filled="f" stroked="f" strokeweight=".5pt">
                <v:textbox>
                  <w:txbxContent>
                    <w:p w14:paraId="4E805045" w14:textId="2DFF7C5B" w:rsidR="00EB6180" w:rsidRPr="00820789" w:rsidRDefault="00EB6180" w:rsidP="002D7344">
                      <w:pPr>
                        <w:spacing w:after="0" w:line="276" w:lineRule="auto"/>
                        <w:rPr>
                          <w:b/>
                          <w:bCs/>
                          <w:color w:val="000000" w:themeColor="text1"/>
                        </w:rPr>
                      </w:pPr>
                      <w:bookmarkStart w:id="58" w:name="_Hlk89248647"/>
                      <w:r w:rsidRPr="00820789">
                        <w:rPr>
                          <w:b/>
                          <w:bCs/>
                          <w:color w:val="000000" w:themeColor="text1"/>
                        </w:rPr>
                        <w:t xml:space="preserve">Gwydir River System   </w:t>
                      </w:r>
                      <w:hyperlink r:id="rId33" w:history="1">
                        <w:r w:rsidRPr="00820789">
                          <w:rPr>
                            <w:rStyle w:val="Hyperlink"/>
                            <w:i/>
                            <w:iCs/>
                            <w:sz w:val="16"/>
                            <w:szCs w:val="20"/>
                            <w:lang w:val="en-US"/>
                          </w:rPr>
                          <w:t>Link to newsletters</w:t>
                        </w:r>
                      </w:hyperlink>
                    </w:p>
                    <w:tbl>
                      <w:tblPr>
                        <w:tblStyle w:val="TableGrid"/>
                        <w:tblW w:w="5387" w:type="dxa"/>
                        <w:tblInd w:w="-142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26"/>
                        <w:gridCol w:w="4961"/>
                      </w:tblGrid>
                      <w:tr w:rsidR="00EB6180" w:rsidRPr="00820789" w14:paraId="159E32EA" w14:textId="77777777" w:rsidTr="00695319">
                        <w:trPr>
                          <w:trHeight w:val="454"/>
                        </w:trPr>
                        <w:tc>
                          <w:tcPr>
                            <w:tcW w:w="426" w:type="dxa"/>
                            <w:vAlign w:val="center"/>
                          </w:tcPr>
                          <w:p w14:paraId="71870792" w14:textId="31F19EB5" w:rsidR="00EB6180" w:rsidRPr="00820789" w:rsidRDefault="00EB6180" w:rsidP="00D71527">
                            <w:pPr>
                              <w:spacing w:before="40" w:after="40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bookmarkStart w:id="59" w:name="_Hlk89213747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62607F" wp14:editId="0182C9D1">
                                  <wp:extent cx="190800" cy="190800"/>
                                  <wp:effectExtent l="0" t="0" r="0" b="0"/>
                                  <wp:docPr id="237" name="Picture 4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62819191-7B5B-49FC-90FC-0F2696D22198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62819191-7B5B-49FC-90FC-0F2696D22198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800" cy="190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961" w:type="dxa"/>
                            <w:vAlign w:val="center"/>
                          </w:tcPr>
                          <w:p w14:paraId="3006F2D2" w14:textId="41C72C08" w:rsidR="00EB6180" w:rsidRPr="00070F44" w:rsidRDefault="00EB6180" w:rsidP="006F4FF4">
                            <w:pPr>
                              <w:spacing w:before="40" w:after="40"/>
                              <w:rPr>
                                <w:rFonts w:cstheme="minorHAnsi"/>
                                <w:sz w:val="16"/>
                                <w:szCs w:val="16"/>
                                <w:lang w:val="en-US"/>
                              </w:rPr>
                            </w:pPr>
                            <w:bookmarkStart w:id="60" w:name="_Hlk90476199"/>
                            <w:r w:rsidRPr="00A1349C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Groundcover extent is at its highest since the commencement of LTIM/MER project, with wetland plants dominating. Using CEW to maintain wetland vegetation during dry times has allowed these communities to boom this water year.</w:t>
                            </w:r>
                            <w:bookmarkEnd w:id="60"/>
                          </w:p>
                        </w:tc>
                      </w:tr>
                      <w:tr w:rsidR="00EB6180" w:rsidRPr="00D71527" w14:paraId="45E704F3" w14:textId="77777777" w:rsidTr="00695319">
                        <w:trPr>
                          <w:trHeight w:val="454"/>
                        </w:trPr>
                        <w:tc>
                          <w:tcPr>
                            <w:tcW w:w="426" w:type="dxa"/>
                            <w:vAlign w:val="center"/>
                          </w:tcPr>
                          <w:p w14:paraId="0AE44017" w14:textId="2505AA54" w:rsidR="00EB6180" w:rsidRPr="00820789" w:rsidRDefault="00EB6180" w:rsidP="00D71527">
                            <w:pPr>
                              <w:spacing w:before="40" w:after="40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 w:rsidRPr="00820789">
                              <w:rPr>
                                <w:rFonts w:cstheme="minorHAnsi"/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65641CEC" wp14:editId="11851711">
                                  <wp:extent cx="190800" cy="190800"/>
                                  <wp:effectExtent l="0" t="0" r="0" b="0"/>
                                  <wp:docPr id="238" name="Picture 238" descr="A picture containing draw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Flow-MER Biodiversity.png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800" cy="190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E12F1FE" w14:textId="0016EF3A" w:rsidR="00EB6180" w:rsidRPr="00820789" w:rsidRDefault="00EB6180" w:rsidP="00D71527">
                            <w:pPr>
                              <w:spacing w:before="40" w:after="40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961" w:type="dxa"/>
                            <w:vAlign w:val="center"/>
                          </w:tcPr>
                          <w:p w14:paraId="67DA89D8" w14:textId="3284CDAF" w:rsidR="00EB6180" w:rsidRPr="00070F44" w:rsidRDefault="00557134" w:rsidP="006F4FF4">
                            <w:pPr>
                              <w:spacing w:before="40" w:after="40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bookmarkStart w:id="61" w:name="_Hlk90476213"/>
                            <w:r w:rsidRPr="00557134"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  <w:t xml:space="preserve">Surveys have found widespread evidence of waterbird breeding. 11 species of waterbird showed evidence of breeding in autumn 2021 – mainly swans, ducks, </w:t>
                            </w:r>
                            <w:proofErr w:type="gramStart"/>
                            <w:r w:rsidRPr="00557134"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  <w:t>rails</w:t>
                            </w:r>
                            <w:proofErr w:type="gramEnd"/>
                            <w:r w:rsidRPr="00557134"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  <w:t xml:space="preserve"> and cormorants</w:t>
                            </w:r>
                            <w:r w:rsidR="00EB6180" w:rsidRPr="00A1349C"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  <w:t>.</w:t>
                            </w:r>
                            <w:bookmarkEnd w:id="61"/>
                          </w:p>
                        </w:tc>
                      </w:tr>
                      <w:bookmarkEnd w:id="58"/>
                      <w:bookmarkEnd w:id="59"/>
                      <w:tr w:rsidR="00EB6180" w:rsidRPr="00D71527" w14:paraId="2F834466" w14:textId="77777777" w:rsidTr="00695319">
                        <w:trPr>
                          <w:trHeight w:val="454"/>
                        </w:trPr>
                        <w:tc>
                          <w:tcPr>
                            <w:tcW w:w="426" w:type="dxa"/>
                            <w:vAlign w:val="center"/>
                          </w:tcPr>
                          <w:p w14:paraId="3C5209A5" w14:textId="77777777" w:rsidR="00EB6180" w:rsidRPr="00820789" w:rsidRDefault="00EB6180" w:rsidP="00D71527">
                            <w:pPr>
                              <w:spacing w:before="40" w:after="40"/>
                              <w:rPr>
                                <w:rFonts w:cstheme="minorHAnsi"/>
                                <w:noProof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961" w:type="dxa"/>
                            <w:vAlign w:val="center"/>
                          </w:tcPr>
                          <w:p w14:paraId="3248D795" w14:textId="6BC98541" w:rsidR="00EB6180" w:rsidRPr="00C460FE" w:rsidRDefault="00EB6180" w:rsidP="006F4FF4">
                            <w:pPr>
                              <w:spacing w:before="40" w:after="40"/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154126EA" w14:textId="6B04B5DF" w:rsidR="00EB6180" w:rsidRPr="00D71527" w:rsidRDefault="00EB6180" w:rsidP="002D7344">
                      <w:pPr>
                        <w:spacing w:after="0" w:line="180" w:lineRule="exact"/>
                        <w:rPr>
                          <w:rFonts w:cstheme="minorHAnsi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C59FB">
        <w:rPr>
          <w:noProof/>
        </w:rPr>
        <mc:AlternateContent>
          <mc:Choice Requires="wps">
            <w:drawing>
              <wp:anchor distT="0" distB="0" distL="114300" distR="114300" simplePos="0" relativeHeight="251658243" behindDoc="1" locked="0" layoutInCell="1" allowOverlap="1" wp14:anchorId="7D1EC225" wp14:editId="1CFEA2EF">
                <wp:simplePos x="0" y="0"/>
                <wp:positionH relativeFrom="column">
                  <wp:posOffset>6191250</wp:posOffset>
                </wp:positionH>
                <wp:positionV relativeFrom="paragraph">
                  <wp:posOffset>2552700</wp:posOffset>
                </wp:positionV>
                <wp:extent cx="3963035" cy="1422400"/>
                <wp:effectExtent l="0" t="0" r="0" b="63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3035" cy="142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445C76" w14:textId="18DEF25C" w:rsidR="00EB6180" w:rsidRPr="00820789" w:rsidRDefault="00EB6180" w:rsidP="0056410D">
                            <w:pPr>
                              <w:spacing w:after="0" w:line="180" w:lineRule="exact"/>
                              <w:rPr>
                                <w:i/>
                                <w:iCs/>
                                <w:color w:val="0563C1" w:themeColor="hyperlink"/>
                                <w:sz w:val="4"/>
                                <w:szCs w:val="4"/>
                                <w:u w:val="single"/>
                                <w:lang w:val="en-US"/>
                              </w:rPr>
                            </w:pPr>
                            <w:bookmarkStart w:id="62" w:name="_Hlk56430840"/>
                            <w:r w:rsidRPr="00820789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Lachlan River System  </w:t>
                            </w:r>
                            <w:hyperlink r:id="rId34" w:history="1">
                              <w:r w:rsidRPr="00820789">
                                <w:rPr>
                                  <w:rStyle w:val="Hyperlink"/>
                                  <w:i/>
                                  <w:iCs/>
                                  <w:sz w:val="16"/>
                                  <w:szCs w:val="20"/>
                                  <w:lang w:val="en-US"/>
                                </w:rPr>
                                <w:t>Link to newsletters</w:t>
                              </w:r>
                            </w:hyperlink>
                          </w:p>
                          <w:tbl>
                            <w:tblPr>
                              <w:tblStyle w:val="TableGrid"/>
                              <w:tblW w:w="6096" w:type="dxa"/>
                              <w:tblInd w:w="-142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26"/>
                              <w:gridCol w:w="5670"/>
                            </w:tblGrid>
                            <w:tr w:rsidR="00EB6180" w:rsidRPr="00820789" w14:paraId="3AF1C6DC" w14:textId="77777777" w:rsidTr="00ED63B3">
                              <w:trPr>
                                <w:trHeight w:val="668"/>
                              </w:trPr>
                              <w:tc>
                                <w:tcPr>
                                  <w:tcW w:w="426" w:type="dxa"/>
                                  <w:vAlign w:val="center"/>
                                </w:tcPr>
                                <w:p w14:paraId="75DD9E25" w14:textId="6C899298" w:rsidR="00EB6180" w:rsidRPr="00070F44" w:rsidRDefault="00EB6180" w:rsidP="0056410D">
                                  <w:pPr>
                                    <w:spacing w:before="40" w:after="40"/>
                                    <w:rPr>
                                      <w:rFonts w:cstheme="minorHAnsi"/>
                                      <w:sz w:val="16"/>
                                      <w:szCs w:val="16"/>
                                      <w:highlight w:val="yellow"/>
                                    </w:rPr>
                                  </w:pPr>
                                  <w:bookmarkStart w:id="63" w:name="_Hlk79409715"/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4C9CBCC" wp14:editId="39D2AD3C">
                                        <wp:extent cx="190800" cy="190800"/>
                                        <wp:effectExtent l="0" t="0" r="0" b="0"/>
                                        <wp:docPr id="243" name="Picture 3">
                                          <a:extLst xmlns:a="http://schemas.openxmlformats.org/drawingml/2006/main">
                                            <a:ext uri="{FF2B5EF4-FFF2-40B4-BE49-F238E27FC236}">
                                              <a16:creationId xmlns:a16="http://schemas.microsoft.com/office/drawing/2014/main" id="{6F16C63A-BCB5-4D0B-B8AA-91676B401DA5}"/>
                                            </a:ext>
                                          </a:extLst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Picture 3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6F16C63A-BCB5-4D0B-B8AA-91676B401DA5}"/>
                                                    </a:ext>
                                                  </a:extLst>
                                                </pic:cNvPr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2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0800" cy="190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vAlign w:val="center"/>
                                </w:tcPr>
                                <w:p w14:paraId="5208E97A" w14:textId="05E9351A" w:rsidR="00EB6180" w:rsidRPr="00070F44" w:rsidRDefault="00EB6180" w:rsidP="008C59FB">
                                  <w:pPr>
                                    <w:spacing w:before="40" w:after="40"/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bookmarkStart w:id="64" w:name="_Hlk93401711"/>
                                  <w:r w:rsidRPr="002F1289">
                                    <w:rPr>
                                      <w:sz w:val="16"/>
                                      <w:szCs w:val="16"/>
                                    </w:rPr>
                                    <w:t xml:space="preserve">Lake </w:t>
                                  </w:r>
                                  <w:proofErr w:type="spellStart"/>
                                  <w:r w:rsidRPr="002F1289">
                                    <w:rPr>
                                      <w:sz w:val="16"/>
                                      <w:szCs w:val="16"/>
                                    </w:rPr>
                                    <w:t>Tarwong</w:t>
                                  </w:r>
                                  <w:proofErr w:type="spellEnd"/>
                                  <w:r w:rsidRPr="002F1289">
                                    <w:rPr>
                                      <w:sz w:val="16"/>
                                      <w:szCs w:val="16"/>
                                    </w:rPr>
                                    <w:t xml:space="preserve"> received water for the first time since 2017 thanks to wet conditions and environmental water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, helping to support wetland ecosystems that are the</w:t>
                                  </w:r>
                                  <w:r w:rsidRPr="002F1289">
                                    <w:rPr>
                                      <w:sz w:val="16"/>
                                      <w:szCs w:val="16"/>
                                    </w:rPr>
                                    <w:t xml:space="preserve"> only places some of the rarer amphibious plant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s of</w:t>
                                  </w:r>
                                  <w:r w:rsidRPr="002F1289">
                                    <w:rPr>
                                      <w:sz w:val="16"/>
                                      <w:szCs w:val="16"/>
                                    </w:rPr>
                                    <w:t xml:space="preserve"> the lower Lachlan can be found.</w:t>
                                  </w:r>
                                  <w:bookmarkEnd w:id="64"/>
                                </w:p>
                              </w:tc>
                            </w:tr>
                            <w:tr w:rsidR="00EB6180" w:rsidRPr="00820789" w14:paraId="6617E696" w14:textId="77777777" w:rsidTr="008953C4">
                              <w:trPr>
                                <w:trHeight w:val="565"/>
                              </w:trPr>
                              <w:tc>
                                <w:tcPr>
                                  <w:tcW w:w="426" w:type="dxa"/>
                                  <w:vAlign w:val="center"/>
                                </w:tcPr>
                                <w:p w14:paraId="6866C215" w14:textId="7846A0A2" w:rsidR="00EB6180" w:rsidRPr="00070F44" w:rsidRDefault="00EB6180" w:rsidP="0056410D">
                                  <w:pPr>
                                    <w:spacing w:before="40" w:after="40"/>
                                    <w:rPr>
                                      <w:rFonts w:cstheme="minorHAnsi"/>
                                      <w:sz w:val="16"/>
                                      <w:szCs w:val="16"/>
                                      <w:highlight w:val="yellow"/>
                                    </w:rPr>
                                  </w:pPr>
                                  <w:bookmarkStart w:id="65" w:name="_Hlk89213217"/>
                                  <w:r w:rsidRPr="00820789">
                                    <w:rPr>
                                      <w:rFonts w:cstheme="minorHAnsi"/>
                                      <w:noProof/>
                                      <w:sz w:val="16"/>
                                      <w:szCs w:val="16"/>
                                    </w:rPr>
                                    <w:drawing>
                                      <wp:inline distT="0" distB="0" distL="0" distR="0" wp14:anchorId="488D6B66" wp14:editId="624CB5C4">
                                        <wp:extent cx="190800" cy="190800"/>
                                        <wp:effectExtent l="0" t="0" r="0" b="0"/>
                                        <wp:docPr id="245" name="Picture 245" descr="A picture containing drawing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" name="Flow-MER Fish.png"/>
                                                <pic:cNvPicPr/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0800" cy="190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vAlign w:val="center"/>
                                </w:tcPr>
                                <w:p w14:paraId="49308981" w14:textId="2BD38299" w:rsidR="00EB6180" w:rsidRPr="008C59FB" w:rsidRDefault="00EB6180" w:rsidP="008C59FB">
                                  <w:pPr>
                                    <w:spacing w:before="40" w:after="4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bookmarkStart w:id="66" w:name="_Hlk93401725"/>
                                  <w:bookmarkStart w:id="67" w:name="_Hlk90476289"/>
                                  <w:r w:rsidRPr="008C59FB">
                                    <w:rPr>
                                      <w:sz w:val="16"/>
                                      <w:szCs w:val="16"/>
                                    </w:rPr>
                                    <w:t xml:space="preserve">Fish-sampling has yielded hundreds of bony herring, a hugely important food source for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the </w:t>
                                  </w:r>
                                  <w:r w:rsidRPr="008C59FB">
                                    <w:rPr>
                                      <w:sz w:val="16"/>
                                      <w:szCs w:val="16"/>
                                    </w:rPr>
                                    <w:t xml:space="preserve">predators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of</w:t>
                                  </w:r>
                                  <w:r w:rsidRPr="008C59FB">
                                    <w:rPr>
                                      <w:sz w:val="16"/>
                                      <w:szCs w:val="16"/>
                                    </w:rPr>
                                    <w:t xml:space="preserve"> the food chain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of</w:t>
                                  </w:r>
                                  <w:r w:rsidRPr="00AE793E">
                                    <w:rPr>
                                      <w:sz w:val="16"/>
                                      <w:szCs w:val="16"/>
                                    </w:rPr>
                                    <w:t xml:space="preserve"> the Murray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–</w:t>
                                  </w:r>
                                  <w:r w:rsidRPr="00AE793E">
                                    <w:rPr>
                                      <w:sz w:val="16"/>
                                      <w:szCs w:val="16"/>
                                    </w:rPr>
                                    <w:t>Darling Basin</w:t>
                                  </w:r>
                                  <w:bookmarkEnd w:id="66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  <w:bookmarkEnd w:id="67"/>
                                </w:p>
                              </w:tc>
                            </w:tr>
                            <w:tr w:rsidR="00EB6180" w:rsidRPr="00820789" w14:paraId="51B65EB9" w14:textId="77777777" w:rsidTr="006C2B3E">
                              <w:trPr>
                                <w:trHeight w:val="565"/>
                              </w:trPr>
                              <w:tc>
                                <w:tcPr>
                                  <w:tcW w:w="426" w:type="dxa"/>
                                  <w:vAlign w:val="center"/>
                                </w:tcPr>
                                <w:p w14:paraId="2B3900C7" w14:textId="75369825" w:rsidR="00EB6180" w:rsidRDefault="00EB6180" w:rsidP="0056410D">
                                  <w:pPr>
                                    <w:spacing w:before="40" w:after="40"/>
                                    <w:rPr>
                                      <w:highlight w:val="yellow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A77CC09" wp14:editId="33E615FE">
                                        <wp:extent cx="190800" cy="190800"/>
                                        <wp:effectExtent l="0" t="0" r="0" b="0"/>
                                        <wp:docPr id="246" name="Picture 1">
                                          <a:extLst xmlns:a="http://schemas.openxmlformats.org/drawingml/2006/main">
                                            <a:ext uri="{FF2B5EF4-FFF2-40B4-BE49-F238E27FC236}">
                                              <a16:creationId xmlns:a16="http://schemas.microsoft.com/office/drawing/2014/main" id="{78A93A65-83A9-48E9-B0C9-8483921FFA8B}"/>
                                            </a:ext>
                                          </a:extLst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Picture 1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78A93A65-83A9-48E9-B0C9-8483921FFA8B}"/>
                                                    </a:ext>
                                                  </a:extLst>
                                                </pic:cNvPr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0800" cy="190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vAlign w:val="center"/>
                                </w:tcPr>
                                <w:p w14:paraId="44DF9DD2" w14:textId="5C43ECAC" w:rsidR="00EB6180" w:rsidRPr="008C59FB" w:rsidRDefault="00EB6180" w:rsidP="008C59FB">
                                  <w:pPr>
                                    <w:spacing w:before="40" w:after="4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bookmarkStart w:id="68" w:name="_Hlk90476324"/>
                                  <w:r w:rsidRPr="002F1289">
                                    <w:rPr>
                                      <w:sz w:val="16"/>
                                      <w:szCs w:val="16"/>
                                    </w:rPr>
                                    <w:t xml:space="preserve">Environmental water helped maintain connectivity between the floodplain and important wetlands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of </w:t>
                                  </w:r>
                                  <w:r w:rsidRPr="002F1289">
                                    <w:rPr>
                                      <w:sz w:val="16"/>
                                      <w:szCs w:val="16"/>
                                    </w:rPr>
                                    <w:t xml:space="preserve">Lake </w:t>
                                  </w:r>
                                  <w:proofErr w:type="spellStart"/>
                                  <w:r w:rsidRPr="002F1289">
                                    <w:rPr>
                                      <w:sz w:val="16"/>
                                      <w:szCs w:val="16"/>
                                    </w:rPr>
                                    <w:t>Bullogal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, </w:t>
                                  </w:r>
                                  <w:r w:rsidRPr="002F1289">
                                    <w:rPr>
                                      <w:sz w:val="16"/>
                                      <w:szCs w:val="16"/>
                                    </w:rPr>
                                    <w:t>Baconian Swam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  <w:r w:rsidRPr="002F1289">
                                    <w:rPr>
                                      <w:sz w:val="16"/>
                                      <w:szCs w:val="16"/>
                                    </w:rPr>
                                    <w:t xml:space="preserve"> and lignum shrublands.</w:t>
                                  </w:r>
                                  <w:bookmarkEnd w:id="68"/>
                                </w:p>
                              </w:tc>
                            </w:tr>
                            <w:bookmarkEnd w:id="62"/>
                            <w:bookmarkEnd w:id="63"/>
                            <w:bookmarkEnd w:id="65"/>
                          </w:tbl>
                          <w:p w14:paraId="394A283E" w14:textId="49B3129B" w:rsidR="00EB6180" w:rsidRPr="007438B3" w:rsidRDefault="00EB6180" w:rsidP="0056410D">
                            <w:pPr>
                              <w:spacing w:after="0" w:line="180" w:lineRule="exact"/>
                              <w:rPr>
                                <w:color w:val="000000" w:themeColor="text1"/>
                                <w:sz w:val="16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EC225" id="Text Box 5" o:spid="_x0000_s1032" type="#_x0000_t202" style="position:absolute;margin-left:487.5pt;margin-top:201pt;width:312.05pt;height:112pt;z-index:-2516582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" filled="f" stroked="f" strokeweight=".5pt">
                <v:textbox>
                  <w:txbxContent>
                    <w:p w14:paraId="6B445C76" w14:textId="18DEF25C" w:rsidR="00EB6180" w:rsidRPr="00820789" w:rsidRDefault="00EB6180" w:rsidP="0056410D">
                      <w:pPr>
                        <w:spacing w:after="0" w:line="180" w:lineRule="exact"/>
                        <w:rPr>
                          <w:i/>
                          <w:iCs/>
                          <w:color w:val="0563C1" w:themeColor="hyperlink"/>
                          <w:sz w:val="4"/>
                          <w:szCs w:val="4"/>
                          <w:u w:val="single"/>
                          <w:lang w:val="en-US"/>
                        </w:rPr>
                      </w:pPr>
                      <w:bookmarkStart w:id="69" w:name="_Hlk56430840"/>
                      <w:r w:rsidRPr="00820789">
                        <w:rPr>
                          <w:b/>
                          <w:bCs/>
                          <w:color w:val="000000" w:themeColor="text1"/>
                        </w:rPr>
                        <w:t xml:space="preserve">Lachlan River System  </w:t>
                      </w:r>
                      <w:hyperlink r:id="rId35" w:history="1">
                        <w:r w:rsidRPr="00820789">
                          <w:rPr>
                            <w:rStyle w:val="Hyperlink"/>
                            <w:i/>
                            <w:iCs/>
                            <w:sz w:val="16"/>
                            <w:szCs w:val="20"/>
                            <w:lang w:val="en-US"/>
                          </w:rPr>
                          <w:t>Link to newsletters</w:t>
                        </w:r>
                      </w:hyperlink>
                    </w:p>
                    <w:tbl>
                      <w:tblPr>
                        <w:tblStyle w:val="TableGrid"/>
                        <w:tblW w:w="6096" w:type="dxa"/>
                        <w:tblInd w:w="-142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26"/>
                        <w:gridCol w:w="5670"/>
                      </w:tblGrid>
                      <w:tr w:rsidR="00EB6180" w:rsidRPr="00820789" w14:paraId="3AF1C6DC" w14:textId="77777777" w:rsidTr="00ED63B3">
                        <w:trPr>
                          <w:trHeight w:val="668"/>
                        </w:trPr>
                        <w:tc>
                          <w:tcPr>
                            <w:tcW w:w="426" w:type="dxa"/>
                            <w:vAlign w:val="center"/>
                          </w:tcPr>
                          <w:p w14:paraId="75DD9E25" w14:textId="6C899298" w:rsidR="00EB6180" w:rsidRPr="00070F44" w:rsidRDefault="00EB6180" w:rsidP="0056410D">
                            <w:pPr>
                              <w:spacing w:before="40" w:after="40"/>
                              <w:rPr>
                                <w:rFonts w:cstheme="minorHAnsi"/>
                                <w:sz w:val="16"/>
                                <w:szCs w:val="16"/>
                                <w:highlight w:val="yellow"/>
                              </w:rPr>
                            </w:pPr>
                            <w:bookmarkStart w:id="70" w:name="_Hlk79409715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C9CBCC" wp14:editId="39D2AD3C">
                                  <wp:extent cx="190800" cy="190800"/>
                                  <wp:effectExtent l="0" t="0" r="0" b="0"/>
                                  <wp:docPr id="243" name="Picture 3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6F16C63A-BCB5-4D0B-B8AA-91676B401DA5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6F16C63A-BCB5-4D0B-B8AA-91676B401DA5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800" cy="190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670" w:type="dxa"/>
                            <w:vAlign w:val="center"/>
                          </w:tcPr>
                          <w:p w14:paraId="5208E97A" w14:textId="05E9351A" w:rsidR="00EB6180" w:rsidRPr="00070F44" w:rsidRDefault="00EB6180" w:rsidP="008C59FB">
                            <w:pPr>
                              <w:spacing w:before="40" w:after="40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bookmarkStart w:id="71" w:name="_Hlk93401711"/>
                            <w:r w:rsidRPr="002F1289">
                              <w:rPr>
                                <w:sz w:val="16"/>
                                <w:szCs w:val="16"/>
                              </w:rPr>
                              <w:t xml:space="preserve">Lake </w:t>
                            </w:r>
                            <w:proofErr w:type="spellStart"/>
                            <w:r w:rsidRPr="002F1289">
                              <w:rPr>
                                <w:sz w:val="16"/>
                                <w:szCs w:val="16"/>
                              </w:rPr>
                              <w:t>Tarwong</w:t>
                            </w:r>
                            <w:proofErr w:type="spellEnd"/>
                            <w:r w:rsidRPr="002F1289">
                              <w:rPr>
                                <w:sz w:val="16"/>
                                <w:szCs w:val="16"/>
                              </w:rPr>
                              <w:t xml:space="preserve"> received water for the first time since 2017 thanks to wet conditions and environmental water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, helping to support wetland ecosystems that are the</w:t>
                            </w:r>
                            <w:r w:rsidRPr="002F1289">
                              <w:rPr>
                                <w:sz w:val="16"/>
                                <w:szCs w:val="16"/>
                              </w:rPr>
                              <w:t xml:space="preserve"> only places some of the rarer amphibious plant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s of</w:t>
                            </w:r>
                            <w:r w:rsidRPr="002F1289">
                              <w:rPr>
                                <w:sz w:val="16"/>
                                <w:szCs w:val="16"/>
                              </w:rPr>
                              <w:t xml:space="preserve"> the lower Lachlan can be found.</w:t>
                            </w:r>
                            <w:bookmarkEnd w:id="71"/>
                          </w:p>
                        </w:tc>
                      </w:tr>
                      <w:tr w:rsidR="00EB6180" w:rsidRPr="00820789" w14:paraId="6617E696" w14:textId="77777777" w:rsidTr="008953C4">
                        <w:trPr>
                          <w:trHeight w:val="565"/>
                        </w:trPr>
                        <w:tc>
                          <w:tcPr>
                            <w:tcW w:w="426" w:type="dxa"/>
                            <w:vAlign w:val="center"/>
                          </w:tcPr>
                          <w:p w14:paraId="6866C215" w14:textId="7846A0A2" w:rsidR="00EB6180" w:rsidRPr="00070F44" w:rsidRDefault="00EB6180" w:rsidP="0056410D">
                            <w:pPr>
                              <w:spacing w:before="40" w:after="40"/>
                              <w:rPr>
                                <w:rFonts w:cstheme="minorHAnsi"/>
                                <w:sz w:val="16"/>
                                <w:szCs w:val="16"/>
                                <w:highlight w:val="yellow"/>
                              </w:rPr>
                            </w:pPr>
                            <w:bookmarkStart w:id="72" w:name="_Hlk89213217"/>
                            <w:r w:rsidRPr="00820789">
                              <w:rPr>
                                <w:rFonts w:cstheme="minorHAnsi"/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488D6B66" wp14:editId="624CB5C4">
                                  <wp:extent cx="190800" cy="190800"/>
                                  <wp:effectExtent l="0" t="0" r="0" b="0"/>
                                  <wp:docPr id="245" name="Picture 245" descr="A picture containing draw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Flow-MER Fish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800" cy="190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670" w:type="dxa"/>
                            <w:vAlign w:val="center"/>
                          </w:tcPr>
                          <w:p w14:paraId="49308981" w14:textId="2BD38299" w:rsidR="00EB6180" w:rsidRPr="008C59FB" w:rsidRDefault="00EB6180" w:rsidP="008C59FB">
                            <w:pPr>
                              <w:spacing w:before="40" w:after="40"/>
                              <w:rPr>
                                <w:sz w:val="16"/>
                                <w:szCs w:val="16"/>
                              </w:rPr>
                            </w:pPr>
                            <w:bookmarkStart w:id="73" w:name="_Hlk93401725"/>
                            <w:bookmarkStart w:id="74" w:name="_Hlk90476289"/>
                            <w:r w:rsidRPr="008C59FB">
                              <w:rPr>
                                <w:sz w:val="16"/>
                                <w:szCs w:val="16"/>
                              </w:rPr>
                              <w:t xml:space="preserve">Fish-sampling has yielded hundreds of bony herring, a hugely important food source for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the </w:t>
                            </w:r>
                            <w:r w:rsidRPr="008C59FB">
                              <w:rPr>
                                <w:sz w:val="16"/>
                                <w:szCs w:val="16"/>
                              </w:rPr>
                              <w:t xml:space="preserve">predators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of</w:t>
                            </w:r>
                            <w:r w:rsidRPr="008C59FB">
                              <w:rPr>
                                <w:sz w:val="16"/>
                                <w:szCs w:val="16"/>
                              </w:rPr>
                              <w:t xml:space="preserve"> the food chain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of</w:t>
                            </w:r>
                            <w:r w:rsidRPr="00AE793E">
                              <w:rPr>
                                <w:sz w:val="16"/>
                                <w:szCs w:val="16"/>
                              </w:rPr>
                              <w:t xml:space="preserve"> the Murray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–</w:t>
                            </w:r>
                            <w:r w:rsidRPr="00AE793E">
                              <w:rPr>
                                <w:sz w:val="16"/>
                                <w:szCs w:val="16"/>
                              </w:rPr>
                              <w:t>Darling Basin</w:t>
                            </w:r>
                            <w:bookmarkEnd w:id="73"/>
                            <w:r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  <w:bookmarkEnd w:id="74"/>
                          </w:p>
                        </w:tc>
                      </w:tr>
                      <w:tr w:rsidR="00EB6180" w:rsidRPr="00820789" w14:paraId="51B65EB9" w14:textId="77777777" w:rsidTr="006C2B3E">
                        <w:trPr>
                          <w:trHeight w:val="565"/>
                        </w:trPr>
                        <w:tc>
                          <w:tcPr>
                            <w:tcW w:w="426" w:type="dxa"/>
                            <w:vAlign w:val="center"/>
                          </w:tcPr>
                          <w:p w14:paraId="2B3900C7" w14:textId="75369825" w:rsidR="00EB6180" w:rsidRDefault="00EB6180" w:rsidP="0056410D">
                            <w:pPr>
                              <w:spacing w:before="40" w:after="40"/>
                              <w:rPr>
                                <w:highlight w:val="yellow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77CC09" wp14:editId="33E615FE">
                                  <wp:extent cx="190800" cy="190800"/>
                                  <wp:effectExtent l="0" t="0" r="0" b="0"/>
                                  <wp:docPr id="246" name="Picture 1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78A93A65-83A9-48E9-B0C9-8483921FFA8B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1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78A93A65-83A9-48E9-B0C9-8483921FFA8B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800" cy="190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670" w:type="dxa"/>
                            <w:vAlign w:val="center"/>
                          </w:tcPr>
                          <w:p w14:paraId="44DF9DD2" w14:textId="5C43ECAC" w:rsidR="00EB6180" w:rsidRPr="008C59FB" w:rsidRDefault="00EB6180" w:rsidP="008C59FB">
                            <w:pPr>
                              <w:spacing w:before="40" w:after="40"/>
                              <w:rPr>
                                <w:sz w:val="16"/>
                                <w:szCs w:val="16"/>
                              </w:rPr>
                            </w:pPr>
                            <w:bookmarkStart w:id="75" w:name="_Hlk90476324"/>
                            <w:r w:rsidRPr="002F1289">
                              <w:rPr>
                                <w:sz w:val="16"/>
                                <w:szCs w:val="16"/>
                              </w:rPr>
                              <w:t xml:space="preserve">Environmental water helped maintain connectivity between the floodplain and important wetlands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of </w:t>
                            </w:r>
                            <w:r w:rsidRPr="002F1289">
                              <w:rPr>
                                <w:sz w:val="16"/>
                                <w:szCs w:val="16"/>
                              </w:rPr>
                              <w:t xml:space="preserve">Lake </w:t>
                            </w:r>
                            <w:proofErr w:type="spellStart"/>
                            <w:r w:rsidRPr="002F1289">
                              <w:rPr>
                                <w:sz w:val="16"/>
                                <w:szCs w:val="16"/>
                              </w:rPr>
                              <w:t>Bullogal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2F1289">
                              <w:rPr>
                                <w:sz w:val="16"/>
                                <w:szCs w:val="16"/>
                              </w:rPr>
                              <w:t>Baconian Swam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p</w:t>
                            </w:r>
                            <w:r w:rsidRPr="002F1289">
                              <w:rPr>
                                <w:sz w:val="16"/>
                                <w:szCs w:val="16"/>
                              </w:rPr>
                              <w:t xml:space="preserve"> and lignum shrublands.</w:t>
                            </w:r>
                            <w:bookmarkEnd w:id="75"/>
                          </w:p>
                        </w:tc>
                      </w:tr>
                      <w:bookmarkEnd w:id="69"/>
                      <w:bookmarkEnd w:id="70"/>
                      <w:bookmarkEnd w:id="72"/>
                    </w:tbl>
                    <w:p w14:paraId="394A283E" w14:textId="49B3129B" w:rsidR="00EB6180" w:rsidRPr="007438B3" w:rsidRDefault="00EB6180" w:rsidP="0056410D">
                      <w:pPr>
                        <w:spacing w:after="0" w:line="180" w:lineRule="exact"/>
                        <w:rPr>
                          <w:color w:val="000000" w:themeColor="text1"/>
                          <w:sz w:val="16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234CB" w:rsidRPr="008F4A13">
        <w:rPr>
          <w:noProof/>
        </w:rPr>
        <mc:AlternateContent>
          <mc:Choice Requires="wps">
            <w:drawing>
              <wp:anchor distT="45720" distB="45720" distL="114300" distR="114300" simplePos="0" relativeHeight="251658248" behindDoc="0" locked="0" layoutInCell="1" allowOverlap="1" wp14:anchorId="0BA18D04" wp14:editId="55EE9AE5">
                <wp:simplePos x="0" y="0"/>
                <wp:positionH relativeFrom="page">
                  <wp:align>left</wp:align>
                </wp:positionH>
                <wp:positionV relativeFrom="paragraph">
                  <wp:posOffset>302895</wp:posOffset>
                </wp:positionV>
                <wp:extent cx="1960880" cy="831215"/>
                <wp:effectExtent l="0" t="0" r="1270" b="698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0965" cy="831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2118E1" w14:textId="436B19AE" w:rsidR="00EB6180" w:rsidRDefault="00EB6180" w:rsidP="009D77EA">
                            <w:pPr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CD37EB">
                              <w:rPr>
                                <w:b/>
                                <w:bCs/>
                              </w:rPr>
                              <w:t>Selected Area Highlights</w:t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>
                              <w:t xml:space="preserve">Outcomes Newsletters </w:t>
                            </w:r>
                            <w:r>
                              <w:br/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Issue 9 </w:t>
                            </w:r>
                            <w:r w:rsidRPr="00912F53">
                              <w:rPr>
                                <w:i/>
                                <w:iCs/>
                              </w:rPr>
                              <w:t>(</w:t>
                            </w:r>
                            <w:r>
                              <w:rPr>
                                <w:i/>
                                <w:iCs/>
                              </w:rPr>
                              <w:t>Jul-Sept 2021</w:t>
                            </w:r>
                            <w:r w:rsidRPr="00912F53">
                              <w:rPr>
                                <w:i/>
                                <w:iCs/>
                              </w:rPr>
                              <w:t>)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hyperlink r:id="rId36" w:history="1">
                              <w:r w:rsidRPr="0065730B">
                                <w:rPr>
                                  <w:rStyle w:val="Hyperlink"/>
                                  <w:i/>
                                  <w:iCs/>
                                  <w:sz w:val="20"/>
                                  <w:szCs w:val="20"/>
                                  <w:lang w:val="en-US"/>
                                </w:rPr>
                                <w:t>www.flow-mer.org.au</w:t>
                              </w:r>
                            </w:hyperlink>
                          </w:p>
                          <w:p w14:paraId="2D5A1F0F" w14:textId="77777777" w:rsidR="00EB6180" w:rsidRPr="00EE31A4" w:rsidRDefault="00EB6180" w:rsidP="008F4A13">
                            <w:pPr>
                              <w:jc w:val="right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3FC475C9" w14:textId="77777777" w:rsidR="00EB6180" w:rsidRPr="00CD37EB" w:rsidRDefault="00EB6180" w:rsidP="008F4A13">
                            <w:pPr>
                              <w:jc w:val="righ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18D04" id="Text Box 2" o:spid="_x0000_s1033" type="#_x0000_t202" style="position:absolute;margin-left:0;margin-top:23.85pt;width:154.4pt;height:65.45pt;z-index:251658248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" stroked="f">
                <v:textbox>
                  <w:txbxContent>
                    <w:p w14:paraId="7B2118E1" w14:textId="436B19AE" w:rsidR="00EB6180" w:rsidRDefault="00EB6180" w:rsidP="009D77EA">
                      <w:pPr>
                        <w:jc w:val="center"/>
                        <w:rPr>
                          <w:i/>
                          <w:iCs/>
                          <w:sz w:val="20"/>
                          <w:szCs w:val="20"/>
                          <w:lang w:val="en-US"/>
                        </w:rPr>
                      </w:pPr>
                      <w:r w:rsidRPr="00CD37EB">
                        <w:rPr>
                          <w:b/>
                          <w:bCs/>
                        </w:rPr>
                        <w:t>Selected Area Highlights</w:t>
                      </w:r>
                      <w:r>
                        <w:rPr>
                          <w:b/>
                          <w:bCs/>
                        </w:rPr>
                        <w:br/>
                      </w:r>
                      <w:r>
                        <w:t xml:space="preserve">Outcomes Newsletters </w:t>
                      </w:r>
                      <w:r>
                        <w:br/>
                      </w:r>
                      <w:r>
                        <w:rPr>
                          <w:i/>
                          <w:iCs/>
                        </w:rPr>
                        <w:t xml:space="preserve">Issue 9 </w:t>
                      </w:r>
                      <w:r w:rsidRPr="00912F53">
                        <w:rPr>
                          <w:i/>
                          <w:iCs/>
                        </w:rPr>
                        <w:t>(</w:t>
                      </w:r>
                      <w:r>
                        <w:rPr>
                          <w:i/>
                          <w:iCs/>
                        </w:rPr>
                        <w:t>Jul-Sept 2021</w:t>
                      </w:r>
                      <w:r w:rsidRPr="00912F53">
                        <w:rPr>
                          <w:i/>
                          <w:iCs/>
                        </w:rPr>
                        <w:t>)</w:t>
                      </w:r>
                      <w:r>
                        <w:rPr>
                          <w:i/>
                          <w:iCs/>
                        </w:rPr>
                        <w:br/>
                      </w:r>
                      <w:hyperlink r:id="rId37" w:history="1">
                        <w:r w:rsidRPr="0065730B">
                          <w:rPr>
                            <w:rStyle w:val="Hyperlink"/>
                            <w:i/>
                            <w:iCs/>
                            <w:sz w:val="20"/>
                            <w:szCs w:val="20"/>
                            <w:lang w:val="en-US"/>
                          </w:rPr>
                          <w:t>www.flow-mer.org.au</w:t>
                        </w:r>
                      </w:hyperlink>
                    </w:p>
                    <w:p w14:paraId="2D5A1F0F" w14:textId="77777777" w:rsidR="00EB6180" w:rsidRPr="00EE31A4" w:rsidRDefault="00EB6180" w:rsidP="008F4A13">
                      <w:pPr>
                        <w:jc w:val="right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14:paraId="3FC475C9" w14:textId="77777777" w:rsidR="00EB6180" w:rsidRPr="00CD37EB" w:rsidRDefault="00EB6180" w:rsidP="008F4A13">
                      <w:pPr>
                        <w:jc w:val="righ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8F4A13" w:rsidRPr="008F4A13">
        <w:rPr>
          <w:noProof/>
        </w:rPr>
        <w:drawing>
          <wp:anchor distT="0" distB="0" distL="114300" distR="114300" simplePos="0" relativeHeight="251658249" behindDoc="0" locked="0" layoutInCell="1" allowOverlap="1" wp14:anchorId="0503CD31" wp14:editId="01D74D10">
            <wp:simplePos x="0" y="0"/>
            <wp:positionH relativeFrom="margin">
              <wp:posOffset>1551940</wp:posOffset>
            </wp:positionH>
            <wp:positionV relativeFrom="paragraph">
              <wp:posOffset>-260350</wp:posOffset>
            </wp:positionV>
            <wp:extent cx="1647825" cy="552450"/>
            <wp:effectExtent l="0" t="0" r="0" b="0"/>
            <wp:wrapNone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4A13" w:rsidRPr="008F4A13">
        <w:rPr>
          <w:noProof/>
        </w:rPr>
        <w:drawing>
          <wp:anchor distT="0" distB="0" distL="114300" distR="114300" simplePos="0" relativeHeight="251658250" behindDoc="0" locked="0" layoutInCell="1" allowOverlap="1" wp14:anchorId="1EF42B56" wp14:editId="129488D8">
            <wp:simplePos x="0" y="0"/>
            <wp:positionH relativeFrom="column">
              <wp:posOffset>-447675</wp:posOffset>
            </wp:positionH>
            <wp:positionV relativeFrom="paragraph">
              <wp:posOffset>-447675</wp:posOffset>
            </wp:positionV>
            <wp:extent cx="1951200" cy="7668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 CEWO_logoStacked_HighRes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200" cy="7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F552C" w:rsidSect="007438B3">
      <w:headerReference w:type="even" r:id="rId40"/>
      <w:headerReference w:type="first" r:id="rId41"/>
      <w:pgSz w:w="16839" w:h="11907" w:orient="landscape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1449F9" w14:textId="77777777" w:rsidR="00EB6180" w:rsidRDefault="00EB6180" w:rsidP="007438B3">
      <w:pPr>
        <w:spacing w:after="0" w:line="240" w:lineRule="auto"/>
      </w:pPr>
      <w:r>
        <w:separator/>
      </w:r>
    </w:p>
  </w:endnote>
  <w:endnote w:type="continuationSeparator" w:id="0">
    <w:p w14:paraId="5480C2F0" w14:textId="77777777" w:rsidR="00EB6180" w:rsidRDefault="00EB6180" w:rsidP="007438B3">
      <w:pPr>
        <w:spacing w:after="0" w:line="240" w:lineRule="auto"/>
      </w:pPr>
      <w:r>
        <w:continuationSeparator/>
      </w:r>
    </w:p>
  </w:endnote>
  <w:endnote w:type="continuationNotice" w:id="1">
    <w:p w14:paraId="62D149D0" w14:textId="77777777" w:rsidR="00EB6180" w:rsidRDefault="00EB618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2C8654" w14:textId="77777777" w:rsidR="00EB6180" w:rsidRDefault="00EB6180" w:rsidP="007438B3">
      <w:pPr>
        <w:spacing w:after="0" w:line="240" w:lineRule="auto"/>
      </w:pPr>
      <w:r>
        <w:separator/>
      </w:r>
    </w:p>
  </w:footnote>
  <w:footnote w:type="continuationSeparator" w:id="0">
    <w:p w14:paraId="0C0CE693" w14:textId="77777777" w:rsidR="00EB6180" w:rsidRDefault="00EB6180" w:rsidP="007438B3">
      <w:pPr>
        <w:spacing w:after="0" w:line="240" w:lineRule="auto"/>
      </w:pPr>
      <w:r>
        <w:continuationSeparator/>
      </w:r>
    </w:p>
  </w:footnote>
  <w:footnote w:type="continuationNotice" w:id="1">
    <w:p w14:paraId="36A9B6A4" w14:textId="77777777" w:rsidR="00EB6180" w:rsidRDefault="00EB618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48AB17" w14:textId="77777777" w:rsidR="00EB6180" w:rsidRDefault="004C7C49">
    <w:pPr>
      <w:pStyle w:val="Header"/>
    </w:pPr>
    <w:r>
      <w:rPr>
        <w:noProof/>
      </w:rPr>
      <w:pict w14:anchorId="68A911C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354271" o:spid="_x0000_s2050" type="#_x0000_t75" style="position:absolute;margin-left:0;margin-top:0;width:841.9pt;height:595.2pt;z-index:-251658239;mso-position-horizontal:center;mso-position-horizontal-relative:margin;mso-position-vertical:center;mso-position-vertical-relative:margin" o:allowincell="f">
          <v:imagedata r:id="rId1" o:title="WAT40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44D2F3" w14:textId="77777777" w:rsidR="00EB6180" w:rsidRDefault="004C7C49">
    <w:pPr>
      <w:pStyle w:val="Header"/>
    </w:pPr>
    <w:r>
      <w:rPr>
        <w:noProof/>
      </w:rPr>
      <w:pict w14:anchorId="796C4D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354270" o:spid="_x0000_s2049" type="#_x0000_t75" style="position:absolute;margin-left:0;margin-top:0;width:841.9pt;height:595.2pt;z-index:-251658240;mso-position-horizontal:center;mso-position-horizontal-relative:margin;mso-position-vertical:center;mso-position-vertical-relative:margin" o:allowincell="f">
          <v:imagedata r:id="rId1" o:title="WAT40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43714B4C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A picture containing drawing&#10;&#10;Description automatically generated" style="width:80.25pt;height:80.25pt;visibility:visible;mso-wrap-style:square" o:bullet="t">
        <v:imagedata r:id="rId1" o:title="A picture containing drawing&#10;&#10;Description automatically generated"/>
      </v:shape>
    </w:pict>
  </w:numPicBullet>
  <w:abstractNum w:abstractNumId="0" w15:restartNumberingAfterBreak="0">
    <w:nsid w:val="371426B9"/>
    <w:multiLevelType w:val="hybridMultilevel"/>
    <w:tmpl w:val="BAE8C57A"/>
    <w:lvl w:ilvl="0" w:tplc="4CA24F46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color w:val="000000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0112D1"/>
    <w:multiLevelType w:val="hybridMultilevel"/>
    <w:tmpl w:val="51627A4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9D423A"/>
    <w:multiLevelType w:val="multilevel"/>
    <w:tmpl w:val="7C3460B6"/>
    <w:styleLink w:val="Bullets"/>
    <w:lvl w:ilvl="0">
      <w:start w:val="1"/>
      <w:numFmt w:val="bullet"/>
      <w:pStyle w:val="List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>
      <w:start w:val="1"/>
      <w:numFmt w:val="bullet"/>
      <w:pStyle w:val="ListBullet2"/>
      <w:lvlText w:val="–"/>
      <w:lvlJc w:val="left"/>
      <w:pPr>
        <w:ind w:left="680" w:hanging="340"/>
      </w:pPr>
      <w:rPr>
        <w:rFonts w:ascii="Calibri" w:hAnsi="Calibri" w:hint="default"/>
      </w:rPr>
    </w:lvl>
    <w:lvl w:ilvl="2">
      <w:start w:val="1"/>
      <w:numFmt w:val="bullet"/>
      <w:pStyle w:val="ListBullet3"/>
      <w:lvlText w:val=""/>
      <w:lvlJc w:val="left"/>
      <w:pPr>
        <w:ind w:left="1021" w:hanging="341"/>
      </w:pPr>
      <w:rPr>
        <w:rFonts w:ascii="Symbol" w:hAnsi="Symbol" w:hint="default"/>
      </w:rPr>
    </w:lvl>
    <w:lvl w:ilvl="3">
      <w:start w:val="1"/>
      <w:numFmt w:val="bullet"/>
      <w:pStyle w:val="ListBullet4"/>
      <w:lvlText w:val="–"/>
      <w:lvlJc w:val="left"/>
      <w:pPr>
        <w:ind w:left="1361" w:hanging="340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143293"/>
    <w:multiLevelType w:val="multilevel"/>
    <w:tmpl w:val="7C3460B6"/>
    <w:numStyleLink w:val="Bullets"/>
  </w:abstractNum>
  <w:abstractNum w:abstractNumId="4" w15:restartNumberingAfterBreak="0">
    <w:nsid w:val="68F661E1"/>
    <w:multiLevelType w:val="hybridMultilevel"/>
    <w:tmpl w:val="603A0C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2965F5"/>
    <w:multiLevelType w:val="hybridMultilevel"/>
    <w:tmpl w:val="36387088"/>
    <w:lvl w:ilvl="0" w:tplc="F62EEC7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trackRevisions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796A"/>
    <w:rsid w:val="00035232"/>
    <w:rsid w:val="0004347F"/>
    <w:rsid w:val="00045B09"/>
    <w:rsid w:val="000540FC"/>
    <w:rsid w:val="00070F44"/>
    <w:rsid w:val="0007374C"/>
    <w:rsid w:val="00082245"/>
    <w:rsid w:val="00082A73"/>
    <w:rsid w:val="00082E43"/>
    <w:rsid w:val="000858D2"/>
    <w:rsid w:val="00085A66"/>
    <w:rsid w:val="000A40AB"/>
    <w:rsid w:val="000A540C"/>
    <w:rsid w:val="000F72D3"/>
    <w:rsid w:val="001175F1"/>
    <w:rsid w:val="00126A52"/>
    <w:rsid w:val="00141937"/>
    <w:rsid w:val="0017108B"/>
    <w:rsid w:val="00184694"/>
    <w:rsid w:val="0019266A"/>
    <w:rsid w:val="001B3DF1"/>
    <w:rsid w:val="001D1FBB"/>
    <w:rsid w:val="001E118A"/>
    <w:rsid w:val="001E4FB3"/>
    <w:rsid w:val="00221C97"/>
    <w:rsid w:val="00234967"/>
    <w:rsid w:val="002505A0"/>
    <w:rsid w:val="00250A3D"/>
    <w:rsid w:val="002823CD"/>
    <w:rsid w:val="0029603C"/>
    <w:rsid w:val="002B587B"/>
    <w:rsid w:val="002C1DE6"/>
    <w:rsid w:val="002D595F"/>
    <w:rsid w:val="002D7344"/>
    <w:rsid w:val="002E0D44"/>
    <w:rsid w:val="002F1289"/>
    <w:rsid w:val="002F4E47"/>
    <w:rsid w:val="00310B27"/>
    <w:rsid w:val="003224F2"/>
    <w:rsid w:val="00340624"/>
    <w:rsid w:val="003537E0"/>
    <w:rsid w:val="003716A5"/>
    <w:rsid w:val="00371C54"/>
    <w:rsid w:val="003769AD"/>
    <w:rsid w:val="00397F0D"/>
    <w:rsid w:val="003A22D6"/>
    <w:rsid w:val="003A3D93"/>
    <w:rsid w:val="003B4DCE"/>
    <w:rsid w:val="003E4BB5"/>
    <w:rsid w:val="0040697C"/>
    <w:rsid w:val="00421213"/>
    <w:rsid w:val="00437B23"/>
    <w:rsid w:val="00440D66"/>
    <w:rsid w:val="00441C78"/>
    <w:rsid w:val="00453B5F"/>
    <w:rsid w:val="00457EC4"/>
    <w:rsid w:val="0046019F"/>
    <w:rsid w:val="004A09D0"/>
    <w:rsid w:val="004A6729"/>
    <w:rsid w:val="004C62FB"/>
    <w:rsid w:val="004C689F"/>
    <w:rsid w:val="004C7C49"/>
    <w:rsid w:val="004D51B4"/>
    <w:rsid w:val="004E22CA"/>
    <w:rsid w:val="004F7366"/>
    <w:rsid w:val="00500200"/>
    <w:rsid w:val="005102D5"/>
    <w:rsid w:val="0051452A"/>
    <w:rsid w:val="005314CA"/>
    <w:rsid w:val="00550D40"/>
    <w:rsid w:val="00555D51"/>
    <w:rsid w:val="00557134"/>
    <w:rsid w:val="0056410D"/>
    <w:rsid w:val="00570351"/>
    <w:rsid w:val="00572022"/>
    <w:rsid w:val="00584F42"/>
    <w:rsid w:val="0058551E"/>
    <w:rsid w:val="00591A0E"/>
    <w:rsid w:val="005B7190"/>
    <w:rsid w:val="005C0200"/>
    <w:rsid w:val="005C45FB"/>
    <w:rsid w:val="005E08D2"/>
    <w:rsid w:val="005F51B2"/>
    <w:rsid w:val="00623077"/>
    <w:rsid w:val="00624F5C"/>
    <w:rsid w:val="00625FB8"/>
    <w:rsid w:val="0064255D"/>
    <w:rsid w:val="00651731"/>
    <w:rsid w:val="00665C4B"/>
    <w:rsid w:val="00666342"/>
    <w:rsid w:val="0067313B"/>
    <w:rsid w:val="00674E66"/>
    <w:rsid w:val="006775D2"/>
    <w:rsid w:val="00683099"/>
    <w:rsid w:val="00685F69"/>
    <w:rsid w:val="00693506"/>
    <w:rsid w:val="00695319"/>
    <w:rsid w:val="006A7731"/>
    <w:rsid w:val="006B0CD0"/>
    <w:rsid w:val="006B2735"/>
    <w:rsid w:val="006B7541"/>
    <w:rsid w:val="006C2B3E"/>
    <w:rsid w:val="006C5C57"/>
    <w:rsid w:val="006C74E2"/>
    <w:rsid w:val="006E14FC"/>
    <w:rsid w:val="006F4FF4"/>
    <w:rsid w:val="007042B6"/>
    <w:rsid w:val="00707504"/>
    <w:rsid w:val="00707B5A"/>
    <w:rsid w:val="00713964"/>
    <w:rsid w:val="00725E86"/>
    <w:rsid w:val="00733F6B"/>
    <w:rsid w:val="007438B3"/>
    <w:rsid w:val="00787CC9"/>
    <w:rsid w:val="00793FAC"/>
    <w:rsid w:val="00797458"/>
    <w:rsid w:val="007A3CE2"/>
    <w:rsid w:val="007B591F"/>
    <w:rsid w:val="007D7984"/>
    <w:rsid w:val="007E561A"/>
    <w:rsid w:val="00804C2C"/>
    <w:rsid w:val="0080567C"/>
    <w:rsid w:val="00811929"/>
    <w:rsid w:val="00820789"/>
    <w:rsid w:val="008259D1"/>
    <w:rsid w:val="008266AE"/>
    <w:rsid w:val="008362A5"/>
    <w:rsid w:val="00845E86"/>
    <w:rsid w:val="00853C4F"/>
    <w:rsid w:val="00883CA7"/>
    <w:rsid w:val="008842D1"/>
    <w:rsid w:val="008953C4"/>
    <w:rsid w:val="008A1B35"/>
    <w:rsid w:val="008B12CE"/>
    <w:rsid w:val="008C59FB"/>
    <w:rsid w:val="008D74F4"/>
    <w:rsid w:val="008E163A"/>
    <w:rsid w:val="008F0B10"/>
    <w:rsid w:val="008F4A13"/>
    <w:rsid w:val="00904B4D"/>
    <w:rsid w:val="00904C6E"/>
    <w:rsid w:val="00915CA7"/>
    <w:rsid w:val="00922C6F"/>
    <w:rsid w:val="009234CB"/>
    <w:rsid w:val="00935320"/>
    <w:rsid w:val="00953AFE"/>
    <w:rsid w:val="00966D94"/>
    <w:rsid w:val="00967146"/>
    <w:rsid w:val="0096796A"/>
    <w:rsid w:val="00972A1D"/>
    <w:rsid w:val="00986085"/>
    <w:rsid w:val="009A7368"/>
    <w:rsid w:val="009D77EA"/>
    <w:rsid w:val="009E2735"/>
    <w:rsid w:val="009E619A"/>
    <w:rsid w:val="00A01A2E"/>
    <w:rsid w:val="00A1349C"/>
    <w:rsid w:val="00A14F06"/>
    <w:rsid w:val="00A27449"/>
    <w:rsid w:val="00A35E07"/>
    <w:rsid w:val="00A81B58"/>
    <w:rsid w:val="00A83BC0"/>
    <w:rsid w:val="00A928EB"/>
    <w:rsid w:val="00A95D53"/>
    <w:rsid w:val="00AE6F5B"/>
    <w:rsid w:val="00AE793E"/>
    <w:rsid w:val="00AF7971"/>
    <w:rsid w:val="00AF7D6A"/>
    <w:rsid w:val="00B04D9B"/>
    <w:rsid w:val="00B05E58"/>
    <w:rsid w:val="00B144D2"/>
    <w:rsid w:val="00B14CF8"/>
    <w:rsid w:val="00B47B83"/>
    <w:rsid w:val="00B669B7"/>
    <w:rsid w:val="00B850EB"/>
    <w:rsid w:val="00B864B1"/>
    <w:rsid w:val="00B93DA9"/>
    <w:rsid w:val="00BB3FC2"/>
    <w:rsid w:val="00BC2804"/>
    <w:rsid w:val="00C02CE2"/>
    <w:rsid w:val="00C03FFC"/>
    <w:rsid w:val="00C12B3F"/>
    <w:rsid w:val="00C2220A"/>
    <w:rsid w:val="00C460FE"/>
    <w:rsid w:val="00C53A66"/>
    <w:rsid w:val="00C623A8"/>
    <w:rsid w:val="00C6721F"/>
    <w:rsid w:val="00C709E2"/>
    <w:rsid w:val="00CA40F9"/>
    <w:rsid w:val="00CB15D0"/>
    <w:rsid w:val="00CF35EB"/>
    <w:rsid w:val="00CF68C9"/>
    <w:rsid w:val="00D271F5"/>
    <w:rsid w:val="00D4144C"/>
    <w:rsid w:val="00D61C88"/>
    <w:rsid w:val="00D66EDA"/>
    <w:rsid w:val="00D71527"/>
    <w:rsid w:val="00D878F0"/>
    <w:rsid w:val="00DA4C47"/>
    <w:rsid w:val="00DB048C"/>
    <w:rsid w:val="00DC3ADF"/>
    <w:rsid w:val="00DF53D8"/>
    <w:rsid w:val="00DF552C"/>
    <w:rsid w:val="00DF635B"/>
    <w:rsid w:val="00DF7889"/>
    <w:rsid w:val="00E03F4C"/>
    <w:rsid w:val="00E31C9D"/>
    <w:rsid w:val="00E5451B"/>
    <w:rsid w:val="00E64722"/>
    <w:rsid w:val="00E65901"/>
    <w:rsid w:val="00E810B0"/>
    <w:rsid w:val="00E87C1B"/>
    <w:rsid w:val="00E92A68"/>
    <w:rsid w:val="00E93E0F"/>
    <w:rsid w:val="00EB0BA3"/>
    <w:rsid w:val="00EB301F"/>
    <w:rsid w:val="00EB3BE5"/>
    <w:rsid w:val="00EB6180"/>
    <w:rsid w:val="00EC082D"/>
    <w:rsid w:val="00EC2625"/>
    <w:rsid w:val="00ED63B3"/>
    <w:rsid w:val="00EE1709"/>
    <w:rsid w:val="00F00DFD"/>
    <w:rsid w:val="00F02DBC"/>
    <w:rsid w:val="00F05784"/>
    <w:rsid w:val="00F12032"/>
    <w:rsid w:val="00F144DF"/>
    <w:rsid w:val="00F17387"/>
    <w:rsid w:val="00F3647E"/>
    <w:rsid w:val="00F56F82"/>
    <w:rsid w:val="00F63157"/>
    <w:rsid w:val="00F72EAE"/>
    <w:rsid w:val="00F815C3"/>
    <w:rsid w:val="00F86593"/>
    <w:rsid w:val="00FC4942"/>
    <w:rsid w:val="00FC7A20"/>
    <w:rsid w:val="00FD692B"/>
    <w:rsid w:val="00FF5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2B47C9E5"/>
  <w15:chartTrackingRefBased/>
  <w15:docId w15:val="{5BF7F387-0101-49D7-BCE3-8F3939321D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38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438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38B3"/>
  </w:style>
  <w:style w:type="paragraph" w:styleId="Footer">
    <w:name w:val="footer"/>
    <w:basedOn w:val="Normal"/>
    <w:link w:val="FooterChar"/>
    <w:uiPriority w:val="99"/>
    <w:unhideWhenUsed/>
    <w:rsid w:val="007438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38B3"/>
  </w:style>
  <w:style w:type="character" w:styleId="Hyperlink">
    <w:name w:val="Hyperlink"/>
    <w:basedOn w:val="DefaultParagraphFont"/>
    <w:uiPriority w:val="99"/>
    <w:unhideWhenUsed/>
    <w:rsid w:val="008F4A13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8F4A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8F4A13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669B7"/>
    <w:rPr>
      <w:color w:val="605E5C"/>
      <w:shd w:val="clear" w:color="auto" w:fill="E1DFDD"/>
    </w:rPr>
  </w:style>
  <w:style w:type="paragraph" w:styleId="ListBullet">
    <w:name w:val="List Bullet"/>
    <w:basedOn w:val="Normal"/>
    <w:uiPriority w:val="99"/>
    <w:unhideWhenUsed/>
    <w:qFormat/>
    <w:rsid w:val="00CA40F9"/>
    <w:pPr>
      <w:numPr>
        <w:numId w:val="2"/>
      </w:numPr>
      <w:spacing w:after="120" w:line="264" w:lineRule="auto"/>
      <w:contextualSpacing/>
    </w:pPr>
    <w:rPr>
      <w:sz w:val="20"/>
    </w:rPr>
  </w:style>
  <w:style w:type="paragraph" w:styleId="ListBullet2">
    <w:name w:val="List Bullet 2"/>
    <w:basedOn w:val="Normal"/>
    <w:uiPriority w:val="99"/>
    <w:unhideWhenUsed/>
    <w:qFormat/>
    <w:rsid w:val="00CA40F9"/>
    <w:pPr>
      <w:numPr>
        <w:ilvl w:val="1"/>
        <w:numId w:val="2"/>
      </w:numPr>
      <w:spacing w:after="120" w:line="264" w:lineRule="auto"/>
      <w:contextualSpacing/>
    </w:pPr>
    <w:rPr>
      <w:sz w:val="20"/>
    </w:rPr>
  </w:style>
  <w:style w:type="paragraph" w:styleId="ListBullet3">
    <w:name w:val="List Bullet 3"/>
    <w:basedOn w:val="Normal"/>
    <w:uiPriority w:val="99"/>
    <w:unhideWhenUsed/>
    <w:rsid w:val="00CA40F9"/>
    <w:pPr>
      <w:numPr>
        <w:ilvl w:val="2"/>
        <w:numId w:val="2"/>
      </w:numPr>
      <w:spacing w:after="120" w:line="264" w:lineRule="auto"/>
      <w:contextualSpacing/>
    </w:pPr>
    <w:rPr>
      <w:sz w:val="20"/>
    </w:rPr>
  </w:style>
  <w:style w:type="paragraph" w:styleId="ListBullet4">
    <w:name w:val="List Bullet 4"/>
    <w:basedOn w:val="Normal"/>
    <w:uiPriority w:val="99"/>
    <w:unhideWhenUsed/>
    <w:rsid w:val="00CA40F9"/>
    <w:pPr>
      <w:numPr>
        <w:ilvl w:val="3"/>
        <w:numId w:val="2"/>
      </w:numPr>
      <w:spacing w:after="120" w:line="264" w:lineRule="auto"/>
      <w:contextualSpacing/>
    </w:pPr>
    <w:rPr>
      <w:sz w:val="20"/>
    </w:rPr>
  </w:style>
  <w:style w:type="numbering" w:customStyle="1" w:styleId="Bullets">
    <w:name w:val="Bullets"/>
    <w:uiPriority w:val="99"/>
    <w:rsid w:val="00CA40F9"/>
    <w:pPr>
      <w:numPr>
        <w:numId w:val="1"/>
      </w:numPr>
    </w:pPr>
  </w:style>
  <w:style w:type="character" w:styleId="CommentReference">
    <w:name w:val="annotation reference"/>
    <w:basedOn w:val="DefaultParagraphFont"/>
    <w:uiPriority w:val="99"/>
    <w:semiHidden/>
    <w:unhideWhenUsed/>
    <w:rsid w:val="00E92A6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92A6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92A6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92A6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92A6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2A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2A68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F7889"/>
    <w:pPr>
      <w:spacing w:after="0" w:line="240" w:lineRule="auto"/>
      <w:ind w:left="720"/>
    </w:pPr>
    <w:rPr>
      <w:rFonts w:ascii="Calibri" w:eastAsiaTheme="minorHAnsi" w:hAnsi="Calibri" w:cs="Calibri"/>
      <w:lang w:eastAsia="en-US"/>
    </w:rPr>
  </w:style>
  <w:style w:type="paragraph" w:styleId="Revision">
    <w:name w:val="Revision"/>
    <w:hidden/>
    <w:uiPriority w:val="99"/>
    <w:semiHidden/>
    <w:rsid w:val="00A1349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555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9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0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2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4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2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3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5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4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7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6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yperlink" Target="http://www.environment.gov.au/water/cewo/publications/goulburn-mer-quarterly-newsletters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8.png"/><Relationship Id="rId39" Type="http://schemas.openxmlformats.org/officeDocument/2006/relationships/image" Target="media/image12.jpeg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34" Type="http://schemas.openxmlformats.org/officeDocument/2006/relationships/hyperlink" Target="http://www.environment.gov.au/water/cewo/publications/lachlan-mer-quarterly-reports" TargetMode="External"/><Relationship Id="rId42" Type="http://schemas.openxmlformats.org/officeDocument/2006/relationships/fontTable" Target="fontTable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yperlink" Target="http://www.environment.gov.au/water/cewo/publications/edward-kolety-wakool-mer-newsletters" TargetMode="External"/><Relationship Id="rId25" Type="http://schemas.openxmlformats.org/officeDocument/2006/relationships/hyperlink" Target="http://www.environment.gov.au/water/cewo/publications/warrego-darling-mer-newsletters" TargetMode="External"/><Relationship Id="rId33" Type="http://schemas.openxmlformats.org/officeDocument/2006/relationships/hyperlink" Target="http://www.environment.gov.au/water/cewo/publications/gwydir-mer-newsletters" TargetMode="External"/><Relationship Id="rId38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hyperlink" Target="http://www.environment.gov.au/water/cewo/publications/goulburn-mer-quarterly-newsletters" TargetMode="External"/><Relationship Id="rId20" Type="http://schemas.openxmlformats.org/officeDocument/2006/relationships/hyperlink" Target="http://www.environment.gov.au/water/cewo/publications/murrumbidgee-mer-quarterly-outcomes-newsletters-field-reports" TargetMode="External"/><Relationship Id="rId29" Type="http://schemas.openxmlformats.org/officeDocument/2006/relationships/image" Target="media/image9.png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image" Target="media/image7.jpg"/><Relationship Id="rId32" Type="http://schemas.openxmlformats.org/officeDocument/2006/relationships/image" Target="media/image10.png"/><Relationship Id="rId37" Type="http://schemas.openxmlformats.org/officeDocument/2006/relationships/hyperlink" Target="http://www.flow-mer.org.au" TargetMode="External"/><Relationship Id="rId40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hyperlink" Target="http://www.environment.gov.au/water/cewo/publications/murrumbidgee-mer-quarterly-outcomes-newsletters-field-reports" TargetMode="External"/><Relationship Id="rId28" Type="http://schemas.openxmlformats.org/officeDocument/2006/relationships/hyperlink" Target="http://www.environment.gov.au/water/cewo/publications/lower-murray-mer-quarterly-outcomes-newsletters" TargetMode="External"/><Relationship Id="rId36" Type="http://schemas.openxmlformats.org/officeDocument/2006/relationships/hyperlink" Target="http://www.flow-mer.org.au" TargetMode="External"/><Relationship Id="rId10" Type="http://schemas.openxmlformats.org/officeDocument/2006/relationships/webSettings" Target="webSettings.xml"/><Relationship Id="rId19" Type="http://schemas.openxmlformats.org/officeDocument/2006/relationships/hyperlink" Target="http://www.environment.gov.au/water/cewo/publications/edward-kolety-wakool-mer-newsletters" TargetMode="External"/><Relationship Id="rId31" Type="http://schemas.openxmlformats.org/officeDocument/2006/relationships/hyperlink" Target="http://www.environment.gov.au/water/cewo/publications/gwydir-mer-newsletters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image" Target="media/image6.png"/><Relationship Id="rId27" Type="http://schemas.openxmlformats.org/officeDocument/2006/relationships/hyperlink" Target="http://www.environment.gov.au/water/cewo/publications/warrego-darling-mer-newsletters" TargetMode="External"/><Relationship Id="rId30" Type="http://schemas.openxmlformats.org/officeDocument/2006/relationships/hyperlink" Target="http://www.environment.gov.au/water/cewo/publications/lower-murray-mer-quarterly-outcomes-newsletters" TargetMode="External"/><Relationship Id="rId35" Type="http://schemas.openxmlformats.org/officeDocument/2006/relationships/hyperlink" Target="http://www.environment.gov.au/water/cewo/publications/lachlan-mer-quarterly-reports" TargetMode="External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customXsn xmlns="http://schemas.microsoft.com/office/2006/metadata/customXsn">
  <xsnLocation/>
  <cached>True</cached>
  <openByDefault>False</openByDefault>
  <xsnScope/>
</customXsn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proval xmlns="5af92df4-ae3d-4772-abff-92e7cba13994">For Review</Approval>
    <Function xmlns="5af92df4-ae3d-4772-abff-92e7cba13994">Program Admin</Function>
    <Section xmlns="5af92df4-ae3d-4772-abff-92e7cba13994">
      <UserInfo>
        <DisplayName/>
        <AccountId xsi:nil="true"/>
        <AccountType/>
      </UserInfo>
    </Section>
    <RecordNumber xmlns="5af92df4-ae3d-4772-abff-92e7cba13994">003880768</RecordNumber>
    <Division xmlns="5af92df4-ae3d-4772-abff-92e7cba13994">
      <UserInfo>
        <DisplayName/>
        <AccountId xsi:nil="true"/>
        <AccountType/>
      </UserInfo>
    </Division>
    <DocumentDescription xmlns="5af92df4-ae3d-4772-abff-92e7cba13994">Selected Area highlights Issue 9 from Q1 of 2021-22 July - September 2021</DocumentDescription>
    <Branch xmlns="5af92df4-ae3d-4772-abff-92e7cba13994">
      <UserInfo>
        <DisplayName/>
        <AccountId xsi:nil="true"/>
        <AccountType/>
      </UserInfo>
    </Branch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SPIRE Word Document" ma:contentTypeID="0x010100DB29C2AB6EB75541991FB3E24043BFB6010075F3F6FEBBBC0C46B9788948D5FD8529" ma:contentTypeVersion="26" ma:contentTypeDescription="Create a new Word Document" ma:contentTypeScope="" ma:versionID="a0ce4d79f6deef84c621ec681fdc8fd5">
  <xsd:schema xmlns:xsd="http://www.w3.org/2001/XMLSchema" xmlns:xs="http://www.w3.org/2001/XMLSchema" xmlns:p="http://schemas.microsoft.com/office/2006/metadata/properties" xmlns:ns2="5af92df4-ae3d-4772-abff-92e7cba13994" targetNamespace="http://schemas.microsoft.com/office/2006/metadata/properties" ma:root="true" ma:fieldsID="fa0944682220f84d0c28097b6fdef6f5" ns2:_="">
    <xsd:import namespace="5af92df4-ae3d-4772-abff-92e7cba13994"/>
    <xsd:element name="properties">
      <xsd:complexType>
        <xsd:sequence>
          <xsd:element name="documentManagement">
            <xsd:complexType>
              <xsd:all>
                <xsd:element ref="ns2:DocumentDescription" minOccurs="0"/>
                <xsd:element ref="ns2:Approval" minOccurs="0"/>
                <xsd:element ref="ns2:RecordNumber" minOccurs="0"/>
                <xsd:element ref="ns2:Function" minOccurs="0"/>
                <xsd:element ref="ns2:Division" minOccurs="0"/>
                <xsd:element ref="ns2:Branch" minOccurs="0"/>
                <xsd:element ref="ns2:Se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f92df4-ae3d-4772-abff-92e7cba13994" elementFormDefault="qualified">
    <xsd:import namespace="http://schemas.microsoft.com/office/2006/documentManagement/types"/>
    <xsd:import namespace="http://schemas.microsoft.com/office/infopath/2007/PartnerControls"/>
    <xsd:element name="DocumentDescription" ma:index="8" nillable="true" ma:displayName="Document Description" ma:description="Document Description. Max 255 characters" ma:internalName="DocumentDescription">
      <xsd:simpleType>
        <xsd:restriction base="dms:Note">
          <xsd:maxLength value="255"/>
        </xsd:restriction>
      </xsd:simpleType>
    </xsd:element>
    <xsd:element name="Approval" ma:index="9" nillable="true" ma:displayName="Approval" ma:default="" ma:description="Select the approval status of the document" ma:format="Dropdown" ma:internalName="Approval">
      <xsd:simpleType>
        <xsd:restriction base="dms:Choice">
          <xsd:enumeration value="For Review"/>
          <xsd:enumeration value="Approved"/>
          <xsd:enumeration value="Superseded"/>
          <xsd:enumeration value="Cancelled"/>
        </xsd:restriction>
      </xsd:simpleType>
    </xsd:element>
    <xsd:element name="RecordNumber" ma:index="10" nillable="true" ma:displayName="Record Number" ma:description="RecordPoint Record Number" ma:internalName="RecordNumber">
      <xsd:simpleType>
        <xsd:restriction base="dms:Text"/>
      </xsd:simpleType>
    </xsd:element>
    <xsd:element name="Function" ma:index="11" nillable="true" ma:displayName="Function" ma:default="Program Admin" ma:description="Select the relevance function" ma:format="Dropdown" ma:hidden="true" ma:internalName="Function" ma:readOnly="false">
      <xsd:simpleType>
        <xsd:restriction base="dms:Choice">
          <xsd:enumeration value="Administration"/>
          <xsd:enumeration value="International"/>
          <xsd:enumeration value="OHS"/>
          <xsd:enumeration value="Legal"/>
          <xsd:enumeration value="Personnel"/>
          <xsd:enumeration value="Program Admin"/>
          <xsd:enumeration value="Project"/>
          <xsd:enumeration value="Property"/>
          <xsd:enumeration value="Regulation"/>
          <xsd:enumeration value="Technology"/>
        </xsd:restriction>
      </xsd:simpleType>
    </xsd:element>
    <xsd:element name="Division" ma:index="12" nillable="true" ma:displayName="Division" ma:description="Department Division" ma:hidden="true" ma:SearchPeopleOnly="false" ma:internalName="Division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ranch" ma:index="13" nillable="true" ma:displayName="Branch" ma:description="Department Branch" ma:hidden="true" ma:SearchPeopleOnly="false" ma:internalName="Branch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ection" ma:index="14" nillable="true" ma:displayName="Section" ma:description="Department Section" ma:hidden="true" ma:SearchPeopleOnly="false" ma:internalName="Section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?mso-contentType ?>
<spe:Receivers xmlns:spe="http://schemas.microsoft.com/sharepoint/events">
  <Receiver>
    <Name/>
    <Synchronization>Asynchronous</Synchronization>
    <Type>10003</Type>
    <SequenceNumber>10000</SequenceNumber>
    <Assembly>RecordPoint.Active.UI, Version=1.0.0.0, Culture=neutral, PublicKeyToken=d49476ae5b650bf3</Assembly>
    <Class>RecordPoint.Active.UI.Events.WorkflowItemEventReceiver</Class>
    <Data/>
    <Filter/>
  </Receiver>
  <Receiver>
    <Name/>
    <Synchronization>Synchronous</Synchronization>
    <Type>3</Type>
    <SequenceNumber>10000</SequenceNumber>
    <Assembly>RecordPoint.Active.UI, Version=1.0.0.0, Culture=neutral, PublicKeyToken=d49476ae5b650bf3</Assembly>
    <Class>RecordPoint.Active.UI.Events.WorkflowItemEventReceiver</Class>
    <Data/>
    <Filter/>
  </Receiver>
  <Receiver>
    <Name/>
    <Synchronization>Asynchronous</Synchronization>
    <Type>10009</Type>
    <SequenceNumber>10000</SequenceNumber>
    <Assembly>RecordPoint.Active.UI, Version=1.0.0.0, Culture=neutral, PublicKeyToken=d49476ae5b650bf3</Assembly>
    <Class>RecordPoint.Active.UI.Events.WorkflowItemEventReceiver</Class>
    <Data/>
    <Filter/>
  </Receiver>
  <Receiver>
    <Name/>
    <Synchronization>Synchronous</Synchronization>
    <Type>9</Type>
    <SequenceNumber>10000</SequenceNumber>
    <Assembly>RecordPoint.Active.UI, Version=1.0.0.0, Culture=neutral, PublicKeyToken=d49476ae5b650bf3</Assembly>
    <Class>RecordPoint.Active.UI.Events.WorkflowItemEventReceiver</Class>
    <Data/>
    <Filter/>
  </Receiver>
  <Receiver>
    <Name/>
    <Synchronization>Asynchronous</Synchronization>
    <Type>10103</Type>
    <SequenceNumber>10000</SequenceNumber>
    <Assembly>RecordPoint.Active.UI, Version=1.0.0.0, Culture=neutral, PublicKeyToken=d49476ae5b650bf3</Assembly>
    <Class>RecordPoint.Active.UI.Events.WorkflowListEventReceiver</Class>
    <Data/>
    <Filter/>
  </Receiver>
  <Receiver>
    <Name/>
    <Synchronization>Synchronous</Synchronization>
    <Type>102</Type>
    <SequenceNumber>10000</SequenceNumber>
    <Assembly>RecordPoint.Active.UI, Version=1.0.0.0, Culture=neutral, PublicKeyToken=d49476ae5b650bf3</Assembly>
    <Class>RecordPoint.Active.UI.Events.WorkflowListEventReceiver</Class>
    <Data/>
    <Filter/>
  </Receiver>
  <Receiver>
    <Name/>
    <Synchronization>Asynchronous</Synchronization>
    <Type>10105</Type>
    <SequenceNumber>10000</SequenceNumber>
    <Assembly>RecordPoint.Active.UI, Version=1.0.0.0, Culture=neutral, PublicKeyToken=d49476ae5b650bf3</Assembly>
    <Class>RecordPoint.Active.UI.Events.WorkflowListEventReceiver</Class>
    <Data/>
    <Filter/>
  </Receiver>
  <Receiver>
    <Name/>
    <Synchronization>Synchronous</Synchronization>
    <Type>105</Type>
    <SequenceNumber>10000</SequenceNumber>
    <Assembly>RecordPoint.Active.UI, Version=1.0.0.0, Culture=neutral, PublicKeyToken=d49476ae5b650bf3</Assembly>
    <Class>RecordPoint.Active.UI.Events.WorkflowListEventReceiver</Class>
    <Data/>
    <Filter/>
  </Receiver>
  <Receiver>
    <Name/>
    <Synchronization>Asynchronous</Synchronization>
    <Type>10002</Type>
    <SequenceNumber>10000</SequenceNumber>
    <Assembly>RecordPoint.Active.UI, Version=1.0.0.0, Culture=neutral, PublicKeyToken=d49476ae5b650bf3</Assembly>
    <Class>RecordPoint.Active.UI.Events.WorkflowItemEventReceiver</Class>
    <Data/>
    <Filter/>
  </Receiver>
  <Receiver>
    <Name/>
    <Synchronization>Synchronous</Synchronization>
    <Type>2</Type>
    <SequenceNumber>10000</SequenceNumber>
    <Assembly>RecordPoint.Active.UI, Version=1.0.0.0, Culture=neutral, PublicKeyToken=d49476ae5b650bf3</Assembly>
    <Class>RecordPoint.Active.UI.Events.WorkflowItemEventReceiver</Class>
    <Data/>
    <Filter/>
  </Receiver>
</spe:Receivers>
</file>

<file path=customXml/itemProps1.xml><?xml version="1.0" encoding="utf-8"?>
<ds:datastoreItem xmlns:ds="http://schemas.openxmlformats.org/officeDocument/2006/customXml" ds:itemID="{CC00ABEA-B89F-4060-AC06-3BB6FC435368}">
  <ds:schemaRefs>
    <ds:schemaRef ds:uri="http://schemas.microsoft.com/office/2006/metadata/customXsn"/>
  </ds:schemaRefs>
</ds:datastoreItem>
</file>

<file path=customXml/itemProps2.xml><?xml version="1.0" encoding="utf-8"?>
<ds:datastoreItem xmlns:ds="http://schemas.openxmlformats.org/officeDocument/2006/customXml" ds:itemID="{C2668622-2B81-47BB-9AAE-3AAB01BAD5F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DE9D901-5513-4FC0-8707-CAE06B14AF5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F22F4D0-6CCA-45BF-8A88-6A1CCEE53DDB}">
  <ds:schemaRefs>
    <ds:schemaRef ds:uri="http://schemas.microsoft.com/office/infopath/2007/PartnerControls"/>
    <ds:schemaRef ds:uri="http://schemas.microsoft.com/office/2006/documentManagement/types"/>
    <ds:schemaRef ds:uri="5af92df4-ae3d-4772-abff-92e7cba13994"/>
    <ds:schemaRef ds:uri="http://purl.org/dc/elements/1.1/"/>
    <ds:schemaRef ds:uri="http://schemas.microsoft.com/office/2006/metadata/properties"/>
    <ds:schemaRef ds:uri="http://purl.org/dc/terms/"/>
    <ds:schemaRef ds:uri="http://purl.org/dc/dcmitype/"/>
    <ds:schemaRef ds:uri="http://schemas.openxmlformats.org/package/2006/metadata/core-properties"/>
    <ds:schemaRef ds:uri="http://www.w3.org/XML/1998/namespace"/>
  </ds:schemaRefs>
</ds:datastoreItem>
</file>

<file path=customXml/itemProps5.xml><?xml version="1.0" encoding="utf-8"?>
<ds:datastoreItem xmlns:ds="http://schemas.openxmlformats.org/officeDocument/2006/customXml" ds:itemID="{27A42861-3C72-4FFA-B7C0-C976D4929D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f92df4-ae3d-4772-abff-92e7cba1399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CE7A69E4-07BD-4455-8D0C-286F3DBA3A87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Selected Area Highlights Outcomes Newsletters Issue 9 Jul-Sep 2021</vt:lpstr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Selected Area Highlights Outcomes Newsletters Issue 9 Jul-Sep 2021</dc:title>
  <dc:subject/>
  <dc:creator>CEWO</dc:creator>
  <cp:keywords/>
  <dc:description/>
  <cp:lastModifiedBy>Bec Durack</cp:lastModifiedBy>
  <cp:revision>2</cp:revision>
  <dcterms:created xsi:type="dcterms:W3CDTF">2022-01-23T23:33:00Z</dcterms:created>
  <dcterms:modified xsi:type="dcterms:W3CDTF">2022-01-23T23:33:00Z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0x010100DB29C2AB6EB75541991FB3E24043BFB6010075F3F6FEBBBC0C46B9788948D5FD8529</vt:lpwstr>
  </property>
  <property fmtid="{D5CDD505-2E9C-101B-9397-08002B2CF9AE}" pid="3" name="RecordPoint_WorkflowType">
    <vt:lpwstr>ActiveSubmitStub</vt:lpwstr>
  </property>
  <property fmtid="{D5CDD505-2E9C-101B-9397-08002B2CF9AE}" pid="4" name="RecordPoint_ActiveItemSiteId">
    <vt:lpwstr>{a8f0bc9d-7c61-4d87-8154-4194e40ae5d3}</vt:lpwstr>
  </property>
  <property fmtid="{D5CDD505-2E9C-101B-9397-08002B2CF9AE}" pid="5" name="RecordPoint_ActiveItemListId">
    <vt:lpwstr>{b303bed9-a7f8-430c-b47a-b8579df3d95a}</vt:lpwstr>
  </property>
  <property fmtid="{D5CDD505-2E9C-101B-9397-08002B2CF9AE}" pid="6" name="RecordPoint_ActiveItemUniqueId">
    <vt:lpwstr>{d2305333-2fff-4fa2-9f1b-ddc5cc1cda38}</vt:lpwstr>
  </property>
  <property fmtid="{D5CDD505-2E9C-101B-9397-08002B2CF9AE}" pid="7" name="RecordPoint_ActiveItemWebId">
    <vt:lpwstr>{3234329a-c2b3-4a00-a284-7f3d975eb87b}</vt:lpwstr>
  </property>
  <property fmtid="{D5CDD505-2E9C-101B-9397-08002B2CF9AE}" pid="8" name="RecordPoint_SubmissionDate">
    <vt:lpwstr/>
  </property>
  <property fmtid="{D5CDD505-2E9C-101B-9397-08002B2CF9AE}" pid="9" name="RecordPoint_RecordNumberSubmitted">
    <vt:lpwstr/>
  </property>
  <property fmtid="{D5CDD505-2E9C-101B-9397-08002B2CF9AE}" pid="10" name="RecordPoint_RecordFormat">
    <vt:lpwstr/>
  </property>
  <property fmtid="{D5CDD505-2E9C-101B-9397-08002B2CF9AE}" pid="11" name="RecordPoint_ActiveItemMoved">
    <vt:lpwstr/>
  </property>
  <property fmtid="{D5CDD505-2E9C-101B-9397-08002B2CF9AE}" pid="12" name="RecordPoint_SubmissionCompleted">
    <vt:lpwstr/>
  </property>
  <property fmtid="{D5CDD505-2E9C-101B-9397-08002B2CF9AE}" pid="13" name="IconOverlay">
    <vt:lpwstr/>
  </property>
</Properties>
</file>