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35653" w14:textId="77777777" w:rsidR="00AA5E02" w:rsidRPr="00CC1DB7" w:rsidRDefault="00C35FB5" w:rsidP="00AA5E02">
      <w:pPr>
        <w:pStyle w:val="Heading2"/>
        <w:rPr>
          <w:rStyle w:val="Heading1Char"/>
          <w:b/>
          <w:caps w:val="0"/>
          <w:u w:val="single"/>
        </w:rPr>
      </w:pPr>
      <w:bookmarkStart w:id="0" w:name="_GoBack"/>
      <w:bookmarkEnd w:id="0"/>
      <w:r w:rsidRPr="00CC1DB7">
        <w:rPr>
          <w:rStyle w:val="Heading1Char"/>
          <w:b/>
          <w:caps w:val="0"/>
          <w:u w:val="single"/>
        </w:rPr>
        <w:t xml:space="preserve">Senate Order – Appointments and vacancies </w:t>
      </w:r>
    </w:p>
    <w:p w14:paraId="24635654" w14:textId="77777777" w:rsidR="00AA5E02" w:rsidRPr="00CC1DB7" w:rsidRDefault="00C35FB5" w:rsidP="00AA5E02">
      <w:pPr>
        <w:pStyle w:val="Header"/>
        <w:rPr>
          <w:rFonts w:cs="Arial"/>
          <w:b/>
          <w:caps/>
        </w:rPr>
      </w:pPr>
      <w:r w:rsidRPr="00CC1DB7">
        <w:rPr>
          <w:rFonts w:cs="Arial"/>
          <w:b/>
        </w:rPr>
        <w:t xml:space="preserve">Reporting period: </w:t>
      </w:r>
      <w:r>
        <w:rPr>
          <w:rFonts w:cs="Arial"/>
          <w:b/>
        </w:rPr>
        <w:t>27</w:t>
      </w:r>
      <w:r w:rsidRPr="00CC1DB7">
        <w:rPr>
          <w:rFonts w:cs="Arial"/>
          <w:b/>
        </w:rPr>
        <w:t xml:space="preserve"> September 2016</w:t>
      </w:r>
      <w:r>
        <w:rPr>
          <w:rFonts w:cs="Arial"/>
          <w:b/>
        </w:rPr>
        <w:t xml:space="preserve"> – 6 February 2017</w:t>
      </w:r>
      <w:r w:rsidRPr="00CC1DB7">
        <w:rPr>
          <w:rFonts w:cs="Arial"/>
          <w:b/>
        </w:rPr>
        <w:br/>
      </w:r>
    </w:p>
    <w:p w14:paraId="24635655" w14:textId="77777777" w:rsidR="00AA5E02" w:rsidRPr="00CC1DB7" w:rsidRDefault="00C35FB5" w:rsidP="00AA5E02">
      <w:pPr>
        <w:pStyle w:val="Header"/>
        <w:rPr>
          <w:rFonts w:cs="Arial"/>
          <w:b/>
        </w:rPr>
      </w:pPr>
      <w:r w:rsidRPr="00CC1DB7">
        <w:rPr>
          <w:rFonts w:cs="Arial"/>
          <w:b/>
        </w:rPr>
        <w:t>Portfolio Agency: Environment and Energy</w:t>
      </w:r>
      <w:r w:rsidRPr="00CC1DB7">
        <w:rPr>
          <w:rFonts w:cs="Arial"/>
          <w:b/>
        </w:rPr>
        <w:br/>
      </w:r>
    </w:p>
    <w:tbl>
      <w:tblPr>
        <w:tblW w:w="531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68"/>
        <w:gridCol w:w="2214"/>
        <w:gridCol w:w="1386"/>
        <w:gridCol w:w="1938"/>
        <w:gridCol w:w="2768"/>
      </w:tblGrid>
      <w:tr w:rsidR="00B009DC" w14:paraId="2463565B" w14:textId="77777777" w:rsidTr="00C35FB5">
        <w:trPr>
          <w:trHeight w:val="764"/>
        </w:trPr>
        <w:tc>
          <w:tcPr>
            <w:tcW w:w="877" w:type="pct"/>
            <w:tcBorders>
              <w:bottom w:val="single" w:sz="4" w:space="0" w:color="auto"/>
            </w:tcBorders>
            <w:shd w:val="clear" w:color="000000" w:fill="D9D9D9"/>
            <w:hideMark/>
          </w:tcPr>
          <w:p w14:paraId="24635656" w14:textId="77777777" w:rsidR="00AA5E02" w:rsidRPr="00CC1DB7" w:rsidRDefault="00C35FB5" w:rsidP="00F80FDC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CC1DB7">
              <w:rPr>
                <w:rFonts w:eastAsia="Times New Roman" w:cs="Arial"/>
                <w:b/>
                <w:bCs/>
                <w:color w:val="000000"/>
                <w:lang w:eastAsia="en-AU"/>
              </w:rPr>
              <w:t>Appointment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000000" w:fill="D9D9D9"/>
            <w:hideMark/>
          </w:tcPr>
          <w:p w14:paraId="24635657" w14:textId="77777777" w:rsidR="00AA5E02" w:rsidRPr="00CC1DB7" w:rsidRDefault="00C35FB5" w:rsidP="00F80FDC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CC1DB7">
              <w:rPr>
                <w:rFonts w:eastAsia="Times New Roman" w:cs="Arial"/>
                <w:b/>
                <w:bCs/>
                <w:color w:val="000000"/>
                <w:lang w:eastAsia="en-AU"/>
              </w:rPr>
              <w:t>Member's Name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D9D9D9"/>
            <w:hideMark/>
          </w:tcPr>
          <w:p w14:paraId="24635658" w14:textId="77777777" w:rsidR="00AA5E02" w:rsidRPr="00CC1DB7" w:rsidRDefault="00C35FB5" w:rsidP="00F80FDC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CC1DB7">
              <w:rPr>
                <w:rFonts w:eastAsia="Times New Roman" w:cs="Arial"/>
                <w:b/>
                <w:bCs/>
                <w:color w:val="000000"/>
                <w:lang w:eastAsia="en-AU"/>
              </w:rPr>
              <w:t>Place of permanent residency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000000" w:fill="D9D9D9"/>
            <w:hideMark/>
          </w:tcPr>
          <w:p w14:paraId="24635659" w14:textId="77777777" w:rsidR="00AA5E02" w:rsidRPr="00CC1DB7" w:rsidRDefault="00C35FB5" w:rsidP="00F80FDC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CC1DB7">
              <w:rPr>
                <w:rFonts w:eastAsia="Times New Roman" w:cs="Arial"/>
                <w:b/>
                <w:bCs/>
                <w:color w:val="000000"/>
                <w:lang w:eastAsia="en-AU"/>
              </w:rPr>
              <w:t>Remuneration Details</w:t>
            </w:r>
          </w:p>
        </w:tc>
        <w:tc>
          <w:tcPr>
            <w:tcW w:w="1374" w:type="pct"/>
            <w:tcBorders>
              <w:bottom w:val="single" w:sz="4" w:space="0" w:color="auto"/>
            </w:tcBorders>
            <w:shd w:val="clear" w:color="000000" w:fill="D9D9D9"/>
            <w:hideMark/>
          </w:tcPr>
          <w:p w14:paraId="2463565A" w14:textId="77777777" w:rsidR="00AA5E02" w:rsidRPr="00CC1DB7" w:rsidRDefault="00C35FB5" w:rsidP="00F80FDC">
            <w:pPr>
              <w:spacing w:after="0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CC1DB7">
              <w:rPr>
                <w:rFonts w:eastAsia="Times New Roman" w:cs="Arial"/>
                <w:b/>
                <w:bCs/>
                <w:color w:val="000000"/>
                <w:lang w:eastAsia="en-AU"/>
              </w:rPr>
              <w:t>Length of term</w:t>
            </w:r>
          </w:p>
        </w:tc>
      </w:tr>
      <w:tr w:rsidR="00B009DC" w14:paraId="24635661" w14:textId="77777777" w:rsidTr="00C35FB5">
        <w:trPr>
          <w:trHeight w:val="368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5C" w14:textId="77777777" w:rsidR="00AA5E02" w:rsidRPr="00CC1DB7" w:rsidRDefault="00C35FB5" w:rsidP="00F80FD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Independent Expert Scientific Committee on Coal Seam Gas and Large Coal Mining Development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5D" w14:textId="77777777" w:rsidR="00AA5E02" w:rsidRPr="00615BB6" w:rsidRDefault="00C35FB5" w:rsidP="00F80FDC">
            <w:pPr>
              <w:rPr>
                <w:rFonts w:cs="Arial"/>
                <w:sz w:val="20"/>
                <w:szCs w:val="20"/>
              </w:rPr>
            </w:pPr>
            <w:r w:rsidRPr="00615BB6">
              <w:rPr>
                <w:rFonts w:cs="Arial"/>
                <w:sz w:val="20"/>
                <w:szCs w:val="20"/>
              </w:rPr>
              <w:t>Professor Joan Esterle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5E" w14:textId="77777777" w:rsidR="00AA5E02" w:rsidRPr="00615BB6" w:rsidRDefault="00C35FB5" w:rsidP="00104D56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15BB6">
              <w:rPr>
                <w:rFonts w:eastAsia="Times New Roman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5F" w14:textId="77777777" w:rsidR="00AA5E02" w:rsidRPr="00615BB6" w:rsidRDefault="00C35FB5" w:rsidP="00366DDB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615BB6">
              <w:rPr>
                <w:rFonts w:cs="Arial"/>
                <w:color w:val="000000"/>
                <w:sz w:val="20"/>
                <w:szCs w:val="20"/>
                <w:lang w:eastAsia="en-AU"/>
              </w:rPr>
              <w:t>$53,980 per annum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60" w14:textId="77777777" w:rsidR="00AA5E02" w:rsidRPr="00615BB6" w:rsidRDefault="00C35FB5" w:rsidP="00F80FDC">
            <w:pPr>
              <w:rPr>
                <w:rFonts w:cs="Arial"/>
                <w:sz w:val="20"/>
                <w:szCs w:val="20"/>
              </w:rPr>
            </w:pPr>
            <w:r w:rsidRPr="00615BB6">
              <w:rPr>
                <w:rFonts w:cs="Arial"/>
                <w:sz w:val="20"/>
                <w:szCs w:val="20"/>
              </w:rPr>
              <w:t>1/10/2016 – 30/06/2019</w:t>
            </w:r>
          </w:p>
        </w:tc>
      </w:tr>
      <w:tr w:rsidR="00B009DC" w14:paraId="24635667" w14:textId="77777777" w:rsidTr="00C35FB5">
        <w:trPr>
          <w:trHeight w:val="304"/>
        </w:trPr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62" w14:textId="77777777" w:rsidR="00AA5E02" w:rsidRPr="00CC1DB7" w:rsidRDefault="00973335" w:rsidP="00F80FDC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63" w14:textId="77777777" w:rsidR="00AA5E02" w:rsidRPr="00615BB6" w:rsidRDefault="00C35FB5" w:rsidP="00F80FDC">
            <w:pPr>
              <w:rPr>
                <w:rFonts w:cs="Arial"/>
                <w:sz w:val="20"/>
                <w:szCs w:val="20"/>
              </w:rPr>
            </w:pPr>
            <w:r w:rsidRPr="00615BB6">
              <w:rPr>
                <w:rFonts w:cs="Arial"/>
                <w:sz w:val="20"/>
                <w:szCs w:val="20"/>
              </w:rPr>
              <w:t>Dr Wendy Timms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64" w14:textId="77777777" w:rsidR="00AA5E02" w:rsidRPr="00615BB6" w:rsidRDefault="00C35FB5" w:rsidP="00104D56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15BB6">
              <w:rPr>
                <w:rFonts w:eastAsia="Times New Roman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65" w14:textId="77777777" w:rsidR="00AA5E02" w:rsidRPr="00615BB6" w:rsidRDefault="00C35FB5" w:rsidP="00F80FDC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15BB6">
              <w:rPr>
                <w:rFonts w:cs="Arial"/>
                <w:color w:val="000000"/>
                <w:sz w:val="20"/>
                <w:szCs w:val="20"/>
                <w:lang w:eastAsia="en-AU"/>
              </w:rPr>
              <w:t>$53,980 per annum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66" w14:textId="77777777" w:rsidR="00AA5E02" w:rsidRPr="00615BB6" w:rsidRDefault="00C35FB5" w:rsidP="00F80FDC">
            <w:pPr>
              <w:rPr>
                <w:rFonts w:cs="Arial"/>
                <w:sz w:val="20"/>
                <w:szCs w:val="20"/>
              </w:rPr>
            </w:pPr>
            <w:r w:rsidRPr="00615BB6">
              <w:rPr>
                <w:rFonts w:cs="Arial"/>
                <w:sz w:val="20"/>
                <w:szCs w:val="20"/>
              </w:rPr>
              <w:t>1/10/2016 – 30/06/2019</w:t>
            </w:r>
          </w:p>
        </w:tc>
      </w:tr>
      <w:tr w:rsidR="00B009DC" w14:paraId="24635670" w14:textId="77777777" w:rsidTr="00C35FB5">
        <w:trPr>
          <w:trHeight w:val="865"/>
        </w:trPr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68" w14:textId="77777777" w:rsidR="00AA5E02" w:rsidRPr="00CC1DB7" w:rsidRDefault="00973335" w:rsidP="00F80FDC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69" w14:textId="77777777" w:rsidR="00AA5E02" w:rsidRPr="00615BB6" w:rsidRDefault="00C35FB5" w:rsidP="00F80FDC">
            <w:pPr>
              <w:rPr>
                <w:rFonts w:cs="Arial"/>
                <w:sz w:val="20"/>
                <w:szCs w:val="20"/>
              </w:rPr>
            </w:pPr>
            <w:r w:rsidRPr="00615BB6">
              <w:rPr>
                <w:rFonts w:cs="Arial"/>
                <w:sz w:val="20"/>
                <w:szCs w:val="20"/>
              </w:rPr>
              <w:t>Professor Craig Simmons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6A" w14:textId="77777777" w:rsidR="00AA5E02" w:rsidRPr="00615BB6" w:rsidRDefault="00C35FB5" w:rsidP="00104D56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15BB6">
              <w:rPr>
                <w:rFonts w:eastAsia="Times New Roman" w:cs="Arial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6B" w14:textId="77777777" w:rsidR="00AA5E02" w:rsidRDefault="00C35FB5" w:rsidP="00F80FDC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 w:rsidRPr="00615BB6">
              <w:rPr>
                <w:rFonts w:cs="Arial"/>
                <w:color w:val="000000"/>
                <w:sz w:val="20"/>
                <w:szCs w:val="20"/>
                <w:lang w:eastAsia="en-AU"/>
              </w:rPr>
              <w:t>$53,980 per annum</w:t>
            </w:r>
          </w:p>
          <w:p w14:paraId="2463566C" w14:textId="77777777" w:rsidR="00351D14" w:rsidRPr="00615BB6" w:rsidRDefault="00C35FB5" w:rsidP="00F80FDC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($80,950 per annum)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6D" w14:textId="77777777" w:rsidR="00AA5E02" w:rsidRDefault="00C35FB5" w:rsidP="00F80FDC">
            <w:pPr>
              <w:rPr>
                <w:rFonts w:cs="Arial"/>
                <w:sz w:val="20"/>
                <w:szCs w:val="20"/>
              </w:rPr>
            </w:pPr>
            <w:r w:rsidRPr="00615BB6">
              <w:rPr>
                <w:rFonts w:cs="Arial"/>
                <w:sz w:val="20"/>
                <w:szCs w:val="20"/>
              </w:rPr>
              <w:t>1/10/2016 – 30/06/2019</w:t>
            </w:r>
          </w:p>
          <w:p w14:paraId="2463566E" w14:textId="77777777" w:rsidR="00351D14" w:rsidRDefault="00C35FB5" w:rsidP="00351D1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  <w:t>(1/02/2017 – 01/05/2017</w:t>
            </w:r>
          </w:p>
          <w:p w14:paraId="2463566F" w14:textId="77777777" w:rsidR="00351D14" w:rsidRPr="00615BB6" w:rsidRDefault="00C35FB5" w:rsidP="00351D1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(A/g Chair) )</w:t>
            </w:r>
          </w:p>
        </w:tc>
      </w:tr>
      <w:tr w:rsidR="00B009DC" w14:paraId="24635672" w14:textId="77777777" w:rsidTr="00C35FB5">
        <w:trPr>
          <w:trHeight w:val="2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5671" w14:textId="77777777" w:rsidR="00AA5E02" w:rsidRPr="00CC1DB7" w:rsidRDefault="00973335" w:rsidP="00897908">
            <w:pPr>
              <w:spacing w:after="120"/>
              <w:jc w:val="center"/>
              <w:rPr>
                <w:rFonts w:eastAsia="Times New Roman" w:cs="Arial"/>
                <w:lang w:eastAsia="en-AU"/>
              </w:rPr>
            </w:pPr>
          </w:p>
        </w:tc>
      </w:tr>
      <w:tr w:rsidR="00B009DC" w14:paraId="24635679" w14:textId="77777777" w:rsidTr="00C35FB5">
        <w:trPr>
          <w:trHeight w:val="368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73" w14:textId="77777777" w:rsidR="00AC6AED" w:rsidRPr="00CC1DB7" w:rsidRDefault="00C35FB5" w:rsidP="005A7A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Indigenous Advisory Committee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74" w14:textId="77777777" w:rsidR="00AC6AED" w:rsidRPr="00615BB6" w:rsidRDefault="00C35FB5" w:rsidP="005A7A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Mr Robbie Dalton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75" w14:textId="77777777" w:rsidR="00AC6AED" w:rsidRPr="00615BB6" w:rsidRDefault="00C35FB5" w:rsidP="00104D56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76" w14:textId="77777777" w:rsidR="00AC6AED" w:rsidRPr="00615BB6" w:rsidRDefault="00C35FB5" w:rsidP="00366DDB">
            <w:pPr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$941.00 per diem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77" w14:textId="77777777" w:rsidR="00AC6AED" w:rsidRDefault="00C35FB5" w:rsidP="002121E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20/12/2016 – 30/06/2017</w:t>
            </w:r>
          </w:p>
          <w:p w14:paraId="24635678" w14:textId="77777777" w:rsidR="002121E1" w:rsidRPr="00615BB6" w:rsidRDefault="00C35FB5" w:rsidP="002121E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(Chair)</w:t>
            </w:r>
          </w:p>
        </w:tc>
      </w:tr>
      <w:tr w:rsidR="00B009DC" w14:paraId="24635680" w14:textId="77777777" w:rsidTr="00C35FB5">
        <w:trPr>
          <w:trHeight w:val="304"/>
        </w:trPr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7A" w14:textId="77777777" w:rsidR="002121E1" w:rsidRPr="00CC1DB7" w:rsidRDefault="00973335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7B" w14:textId="77777777" w:rsidR="002121E1" w:rsidRPr="00615BB6" w:rsidRDefault="00C35FB5" w:rsidP="002121E1">
            <w:r>
              <w:rPr>
                <w:rFonts w:cs="Arial"/>
                <w:sz w:val="20"/>
                <w:szCs w:val="20"/>
              </w:rPr>
              <w:t xml:space="preserve">Ms </w:t>
            </w:r>
            <w:r w:rsidRPr="002121E1">
              <w:rPr>
                <w:rFonts w:cs="Arial"/>
                <w:sz w:val="20"/>
                <w:szCs w:val="20"/>
              </w:rPr>
              <w:t>Teagan Goolmeer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7C" w14:textId="77777777" w:rsidR="002121E1" w:rsidRPr="00615BB6" w:rsidRDefault="00C35FB5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7D" w14:textId="77777777" w:rsidR="002121E1" w:rsidRPr="00615BB6" w:rsidRDefault="00C35FB5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$628.00 per diem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7E" w14:textId="77777777" w:rsidR="002121E1" w:rsidRDefault="00C35FB5" w:rsidP="002121E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20/12/2016 – 30/06/2017</w:t>
            </w:r>
          </w:p>
          <w:p w14:paraId="2463567F" w14:textId="77777777" w:rsidR="002121E1" w:rsidRPr="00615BB6" w:rsidRDefault="00C35FB5" w:rsidP="00212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(Deputy Chair)</w:t>
            </w:r>
          </w:p>
        </w:tc>
      </w:tr>
      <w:tr w:rsidR="00B009DC" w14:paraId="24635686" w14:textId="77777777" w:rsidTr="00C35FB5">
        <w:trPr>
          <w:trHeight w:val="304"/>
        </w:trPr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4635681" w14:textId="77777777" w:rsidR="002121E1" w:rsidRPr="00CC1DB7" w:rsidRDefault="00973335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82" w14:textId="77777777" w:rsidR="002121E1" w:rsidRPr="00615BB6" w:rsidRDefault="00C35FB5" w:rsidP="00212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Ms Cecilia Gore-Birch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83" w14:textId="77777777" w:rsidR="002121E1" w:rsidRPr="00615BB6" w:rsidRDefault="00C35FB5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84" w14:textId="77777777" w:rsidR="002121E1" w:rsidRPr="00615BB6" w:rsidRDefault="00C35FB5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$628.00 per diem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85" w14:textId="77777777" w:rsidR="002121E1" w:rsidRPr="00615BB6" w:rsidRDefault="00C35FB5" w:rsidP="00212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20/12/2016 – 31/12/2018</w:t>
            </w:r>
          </w:p>
        </w:tc>
      </w:tr>
      <w:tr w:rsidR="00B009DC" w14:paraId="2463568D" w14:textId="77777777" w:rsidTr="00C35FB5">
        <w:trPr>
          <w:trHeight w:val="368"/>
        </w:trPr>
        <w:tc>
          <w:tcPr>
            <w:tcW w:w="8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4635687" w14:textId="77777777" w:rsidR="002121E1" w:rsidRPr="00CC1DB7" w:rsidRDefault="00973335" w:rsidP="002121E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88" w14:textId="77777777" w:rsidR="002121E1" w:rsidRDefault="00C35FB5" w:rsidP="00212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Ms </w:t>
            </w:r>
            <w:r w:rsidRPr="00BF35BD">
              <w:rPr>
                <w:rFonts w:cs="Arial"/>
                <w:sz w:val="20"/>
                <w:szCs w:val="20"/>
              </w:rPr>
              <w:t>Leah Talbot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89" w14:textId="77777777" w:rsidR="002121E1" w:rsidRDefault="00C35FB5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8A" w14:textId="77777777" w:rsidR="002121E1" w:rsidRDefault="00C35FB5" w:rsidP="002121E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$628.00 per diem</w:t>
            </w:r>
          </w:p>
          <w:p w14:paraId="2463568B" w14:textId="77777777" w:rsidR="00642508" w:rsidRDefault="00973335" w:rsidP="002121E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8C" w14:textId="77777777" w:rsidR="002121E1" w:rsidRDefault="00C35FB5" w:rsidP="00212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20/12/2016 – 31/12/2018</w:t>
            </w:r>
          </w:p>
        </w:tc>
      </w:tr>
      <w:tr w:rsidR="00B009DC" w14:paraId="24635694" w14:textId="77777777" w:rsidTr="00C35FB5">
        <w:trPr>
          <w:trHeight w:val="368"/>
        </w:trPr>
        <w:tc>
          <w:tcPr>
            <w:tcW w:w="8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463568E" w14:textId="77777777" w:rsidR="002121E1" w:rsidRPr="00CC1DB7" w:rsidRDefault="00973335" w:rsidP="002121E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8F" w14:textId="77777777" w:rsidR="002121E1" w:rsidRDefault="00C35FB5" w:rsidP="00212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Ms Chrissy Grant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90" w14:textId="77777777" w:rsidR="002121E1" w:rsidRDefault="00C35FB5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91" w14:textId="77777777" w:rsidR="002121E1" w:rsidRDefault="00C35FB5" w:rsidP="002121E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$628.00 per diem</w:t>
            </w:r>
          </w:p>
          <w:p w14:paraId="24635692" w14:textId="77777777" w:rsidR="00642508" w:rsidRDefault="00973335" w:rsidP="002121E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93" w14:textId="77777777" w:rsidR="002121E1" w:rsidRDefault="00C35FB5" w:rsidP="00212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20/12/2016 – 31/12/2019</w:t>
            </w:r>
          </w:p>
        </w:tc>
      </w:tr>
      <w:tr w:rsidR="00B009DC" w14:paraId="2463569B" w14:textId="77777777" w:rsidTr="00C35FB5">
        <w:trPr>
          <w:trHeight w:val="368"/>
        </w:trPr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95" w14:textId="77777777" w:rsidR="002121E1" w:rsidRPr="00CC1DB7" w:rsidRDefault="00973335" w:rsidP="002121E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96" w14:textId="77777777" w:rsidR="002121E1" w:rsidRPr="00615BB6" w:rsidRDefault="00C35FB5" w:rsidP="00212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Duane Fraser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97" w14:textId="77777777" w:rsidR="002121E1" w:rsidRPr="00615BB6" w:rsidRDefault="00C35FB5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98" w14:textId="77777777" w:rsidR="002121E1" w:rsidRDefault="00C35FB5" w:rsidP="002121E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$628.00 per diem</w:t>
            </w:r>
          </w:p>
          <w:p w14:paraId="24635699" w14:textId="77777777" w:rsidR="00642508" w:rsidRPr="00615BB6" w:rsidRDefault="00973335" w:rsidP="002121E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9A" w14:textId="77777777" w:rsidR="002121E1" w:rsidRPr="00615BB6" w:rsidRDefault="00C35FB5" w:rsidP="00212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20/12/2016 – 31/12/2019</w:t>
            </w:r>
          </w:p>
        </w:tc>
      </w:tr>
      <w:tr w:rsidR="00B009DC" w14:paraId="246356A1" w14:textId="77777777" w:rsidTr="00C35FB5">
        <w:trPr>
          <w:trHeight w:val="304"/>
        </w:trPr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9C" w14:textId="77777777" w:rsidR="002121E1" w:rsidRPr="00CC1DB7" w:rsidRDefault="00973335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9D" w14:textId="77777777" w:rsidR="002121E1" w:rsidRPr="00615BB6" w:rsidRDefault="00C35FB5" w:rsidP="00212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Ricky Archer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9E" w14:textId="77777777" w:rsidR="002121E1" w:rsidRPr="00615BB6" w:rsidRDefault="00C35FB5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9F" w14:textId="77777777" w:rsidR="002121E1" w:rsidRPr="00615BB6" w:rsidRDefault="00C35FB5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$628.00 per diem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A0" w14:textId="77777777" w:rsidR="002121E1" w:rsidRPr="00615BB6" w:rsidRDefault="00C35FB5" w:rsidP="00212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20/12/2016 – 31/12/2019</w:t>
            </w:r>
          </w:p>
        </w:tc>
      </w:tr>
      <w:tr w:rsidR="00B009DC" w14:paraId="246356A7" w14:textId="77777777" w:rsidTr="00C35FB5">
        <w:trPr>
          <w:trHeight w:val="304"/>
        </w:trPr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A2" w14:textId="77777777" w:rsidR="002121E1" w:rsidRPr="00CC1DB7" w:rsidRDefault="00973335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A3" w14:textId="77777777" w:rsidR="002121E1" w:rsidRPr="00615BB6" w:rsidRDefault="00C35FB5" w:rsidP="00212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Stephen van Leeuwen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A4" w14:textId="77777777" w:rsidR="002121E1" w:rsidRPr="00615BB6" w:rsidRDefault="00C35FB5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A5" w14:textId="77777777" w:rsidR="002121E1" w:rsidRPr="00615BB6" w:rsidRDefault="00C35FB5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AU"/>
              </w:rPr>
              <w:t>$628.00 per diem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A6" w14:textId="77777777" w:rsidR="002121E1" w:rsidRPr="00615BB6" w:rsidRDefault="00C35FB5" w:rsidP="00212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20/12/2016 – 31/12/2019</w:t>
            </w:r>
          </w:p>
        </w:tc>
      </w:tr>
    </w:tbl>
    <w:p w14:paraId="246356A8" w14:textId="77777777" w:rsidR="00934C6E" w:rsidRDefault="00C35FB5">
      <w:r>
        <w:br w:type="page"/>
      </w:r>
    </w:p>
    <w:tbl>
      <w:tblPr>
        <w:tblW w:w="531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68"/>
        <w:gridCol w:w="2214"/>
        <w:gridCol w:w="1386"/>
        <w:gridCol w:w="1660"/>
        <w:gridCol w:w="3046"/>
      </w:tblGrid>
      <w:tr w:rsidR="00B009DC" w14:paraId="246356AE" w14:textId="77777777" w:rsidTr="00C35FB5">
        <w:trPr>
          <w:trHeight w:val="323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A9" w14:textId="77777777" w:rsidR="002121E1" w:rsidRPr="00366DDB" w:rsidRDefault="00C35FB5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lastRenderedPageBreak/>
              <w:t>National Climate Science Advisory Committee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AA" w14:textId="77777777" w:rsidR="002121E1" w:rsidRPr="00615BB6" w:rsidRDefault="00C35FB5" w:rsidP="002121E1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Mr John Gunn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AB" w14:textId="77777777" w:rsidR="002121E1" w:rsidRPr="00615BB6" w:rsidRDefault="00C35FB5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AC" w14:textId="77777777" w:rsidR="002121E1" w:rsidRPr="00366DDB" w:rsidRDefault="00C35FB5" w:rsidP="00212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$1004.00 per diem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356AD" w14:textId="77777777" w:rsidR="002121E1" w:rsidRPr="00615BB6" w:rsidRDefault="00C35FB5" w:rsidP="002121E1">
            <w:pPr>
              <w:ind w:left="33"/>
              <w:rPr>
                <w:rFonts w:cs="Arial"/>
                <w:sz w:val="20"/>
                <w:szCs w:val="20"/>
              </w:rPr>
            </w:pPr>
            <w:r w:rsidRPr="00EA4E11">
              <w:rPr>
                <w:rFonts w:cs="Arial"/>
                <w:sz w:val="20"/>
                <w:szCs w:val="20"/>
              </w:rPr>
              <w:t>9/12/2016 – 9/12/2019</w:t>
            </w:r>
          </w:p>
        </w:tc>
      </w:tr>
      <w:tr w:rsidR="00B009DC" w14:paraId="246356B4" w14:textId="77777777" w:rsidTr="00C35FB5">
        <w:trPr>
          <w:trHeight w:val="323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AF" w14:textId="77777777" w:rsidR="002121E1" w:rsidRPr="00CC1DB7" w:rsidRDefault="00973335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B0" w14:textId="77777777" w:rsidR="002121E1" w:rsidRPr="00366DDB" w:rsidRDefault="00C35FB5" w:rsidP="002121E1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 Julie Arblaster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B1" w14:textId="77777777" w:rsidR="002121E1" w:rsidRPr="00615BB6" w:rsidRDefault="00C35FB5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B2" w14:textId="77777777" w:rsidR="002121E1" w:rsidRPr="00366DDB" w:rsidRDefault="00C35FB5" w:rsidP="00212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$1004.00 per diem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356B3" w14:textId="77777777" w:rsidR="002121E1" w:rsidRPr="00615BB6" w:rsidRDefault="00C35FB5" w:rsidP="002121E1">
            <w:pPr>
              <w:ind w:left="33"/>
              <w:rPr>
                <w:rFonts w:cs="Arial"/>
                <w:sz w:val="20"/>
                <w:szCs w:val="20"/>
              </w:rPr>
            </w:pPr>
            <w:r w:rsidRPr="00EA4E11">
              <w:rPr>
                <w:rFonts w:cs="Arial"/>
                <w:sz w:val="20"/>
                <w:szCs w:val="20"/>
              </w:rPr>
              <w:t>9/12/2016 – 9/12/2019</w:t>
            </w:r>
          </w:p>
        </w:tc>
      </w:tr>
      <w:tr w:rsidR="00B009DC" w14:paraId="246356BA" w14:textId="77777777" w:rsidTr="00C35FB5">
        <w:trPr>
          <w:trHeight w:val="323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B5" w14:textId="77777777" w:rsidR="002121E1" w:rsidRPr="00CC1DB7" w:rsidRDefault="00973335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B6" w14:textId="77777777" w:rsidR="002121E1" w:rsidRPr="00615BB6" w:rsidRDefault="00C35FB5" w:rsidP="002121E1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Professor Mark Howden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B7" w14:textId="77777777" w:rsidR="002121E1" w:rsidRPr="00615BB6" w:rsidRDefault="00C35FB5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B8" w14:textId="77777777" w:rsidR="002121E1" w:rsidRPr="00366DDB" w:rsidRDefault="00C35FB5" w:rsidP="00212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$1004.00 per diem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356B9" w14:textId="77777777" w:rsidR="002121E1" w:rsidRPr="00615BB6" w:rsidRDefault="00C35FB5" w:rsidP="002121E1">
            <w:pPr>
              <w:ind w:left="33"/>
              <w:rPr>
                <w:rFonts w:cs="Arial"/>
                <w:sz w:val="20"/>
                <w:szCs w:val="20"/>
              </w:rPr>
            </w:pPr>
            <w:r w:rsidRPr="00EA4E11">
              <w:rPr>
                <w:rFonts w:cs="Arial"/>
                <w:sz w:val="20"/>
                <w:szCs w:val="20"/>
              </w:rPr>
              <w:t>9/12/2016 – 9/12/2019</w:t>
            </w:r>
          </w:p>
        </w:tc>
      </w:tr>
      <w:tr w:rsidR="00B009DC" w14:paraId="246356C0" w14:textId="77777777" w:rsidTr="00C35FB5">
        <w:trPr>
          <w:trHeight w:val="323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BB" w14:textId="77777777" w:rsidR="002121E1" w:rsidRPr="00366DDB" w:rsidRDefault="00973335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BC" w14:textId="77777777" w:rsidR="002121E1" w:rsidRPr="00615BB6" w:rsidRDefault="00C35FB5" w:rsidP="002121E1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Professor Timothy Naish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BD" w14:textId="77777777" w:rsidR="002121E1" w:rsidRPr="00615BB6" w:rsidRDefault="00C35FB5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New Zealand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BE" w14:textId="77777777" w:rsidR="002121E1" w:rsidRPr="00366DDB" w:rsidRDefault="00C35FB5" w:rsidP="00212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$1004.00 per diem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356BF" w14:textId="77777777" w:rsidR="002121E1" w:rsidRPr="00615BB6" w:rsidRDefault="00C35FB5" w:rsidP="002121E1">
            <w:pPr>
              <w:ind w:left="33"/>
              <w:rPr>
                <w:rFonts w:cs="Arial"/>
                <w:sz w:val="20"/>
                <w:szCs w:val="20"/>
              </w:rPr>
            </w:pPr>
            <w:r w:rsidRPr="00EA4E11">
              <w:rPr>
                <w:rFonts w:cs="Arial"/>
                <w:sz w:val="20"/>
                <w:szCs w:val="20"/>
              </w:rPr>
              <w:t>9/12/2016 – 9/12/2019</w:t>
            </w:r>
          </w:p>
        </w:tc>
      </w:tr>
      <w:tr w:rsidR="00B009DC" w14:paraId="246356C7" w14:textId="77777777" w:rsidTr="00C35FB5">
        <w:trPr>
          <w:trHeight w:val="323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C1" w14:textId="77777777" w:rsidR="002121E1" w:rsidRPr="00CC1DB7" w:rsidRDefault="00973335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C2" w14:textId="77777777" w:rsidR="002121E1" w:rsidRDefault="00C35FB5" w:rsidP="002121E1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 Alan Finkel</w:t>
            </w:r>
          </w:p>
          <w:p w14:paraId="246356C3" w14:textId="77777777" w:rsidR="002121E1" w:rsidRPr="00615BB6" w:rsidRDefault="00C35FB5" w:rsidP="002121E1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(ex-officio)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C4" w14:textId="77777777" w:rsidR="002121E1" w:rsidRPr="00615BB6" w:rsidRDefault="00C35FB5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C5" w14:textId="77777777" w:rsidR="002121E1" w:rsidRPr="00366DDB" w:rsidRDefault="00C35FB5" w:rsidP="002121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Nil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356C6" w14:textId="77777777" w:rsidR="002121E1" w:rsidRPr="00615BB6" w:rsidRDefault="00C35FB5" w:rsidP="002121E1">
            <w:pPr>
              <w:ind w:lef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9/12/2016 – 9/12/2019</w:t>
            </w:r>
          </w:p>
        </w:tc>
      </w:tr>
      <w:tr w:rsidR="00B009DC" w14:paraId="246356CE" w14:textId="77777777" w:rsidTr="00C35FB5">
        <w:trPr>
          <w:trHeight w:val="323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C8" w14:textId="77777777" w:rsidR="002121E1" w:rsidRPr="00CC1DB7" w:rsidRDefault="00973335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C9" w14:textId="77777777" w:rsidR="002121E1" w:rsidRDefault="00C35FB5" w:rsidP="002121E1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 Steve Rintoul</w:t>
            </w:r>
          </w:p>
          <w:p w14:paraId="246356CA" w14:textId="77777777" w:rsidR="002121E1" w:rsidRPr="00615BB6" w:rsidRDefault="00C35FB5" w:rsidP="002121E1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(ex-officio)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CB" w14:textId="77777777" w:rsidR="002121E1" w:rsidRPr="00615BB6" w:rsidRDefault="00C35FB5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CC" w14:textId="77777777" w:rsidR="002121E1" w:rsidRPr="00366DDB" w:rsidRDefault="00C35FB5" w:rsidP="002121E1">
            <w:pPr>
              <w:rPr>
                <w:rFonts w:cs="Arial"/>
                <w:sz w:val="20"/>
                <w:szCs w:val="20"/>
              </w:rPr>
            </w:pPr>
            <w:r w:rsidRPr="00A5630F">
              <w:rPr>
                <w:rFonts w:cs="Arial"/>
                <w:sz w:val="20"/>
                <w:szCs w:val="20"/>
              </w:rPr>
              <w:t>Nil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356CD" w14:textId="77777777" w:rsidR="002121E1" w:rsidRPr="00615BB6" w:rsidRDefault="00C35FB5" w:rsidP="002121E1">
            <w:pPr>
              <w:ind w:left="33"/>
              <w:rPr>
                <w:rFonts w:cs="Arial"/>
                <w:sz w:val="20"/>
                <w:szCs w:val="20"/>
              </w:rPr>
            </w:pPr>
            <w:r w:rsidRPr="0099715E">
              <w:rPr>
                <w:rFonts w:cs="Arial"/>
                <w:sz w:val="20"/>
                <w:szCs w:val="20"/>
              </w:rPr>
              <w:t>9/12/2016 – 9/12/2019</w:t>
            </w:r>
          </w:p>
        </w:tc>
      </w:tr>
      <w:tr w:rsidR="00B009DC" w14:paraId="246356D5" w14:textId="77777777" w:rsidTr="00C35FB5">
        <w:trPr>
          <w:trHeight w:val="323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CF" w14:textId="77777777" w:rsidR="002121E1" w:rsidRPr="00366DDB" w:rsidRDefault="00973335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D0" w14:textId="77777777" w:rsidR="002121E1" w:rsidRDefault="00C35FB5" w:rsidP="002121E1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 Andrew Johnson</w:t>
            </w:r>
          </w:p>
          <w:p w14:paraId="246356D1" w14:textId="77777777" w:rsidR="002121E1" w:rsidRPr="00615BB6" w:rsidRDefault="00C35FB5" w:rsidP="002121E1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(ex-officio)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D2" w14:textId="77777777" w:rsidR="002121E1" w:rsidRPr="00615BB6" w:rsidRDefault="00C35FB5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D3" w14:textId="77777777" w:rsidR="002121E1" w:rsidRPr="00366DDB" w:rsidRDefault="00C35FB5" w:rsidP="002121E1">
            <w:pPr>
              <w:rPr>
                <w:rFonts w:cs="Arial"/>
                <w:sz w:val="20"/>
                <w:szCs w:val="20"/>
              </w:rPr>
            </w:pPr>
            <w:r w:rsidRPr="00A5630F">
              <w:rPr>
                <w:rFonts w:cs="Arial"/>
                <w:sz w:val="20"/>
                <w:szCs w:val="20"/>
              </w:rPr>
              <w:t>Nil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356D4" w14:textId="77777777" w:rsidR="002121E1" w:rsidRPr="00615BB6" w:rsidRDefault="00C35FB5" w:rsidP="002121E1">
            <w:pPr>
              <w:ind w:left="33"/>
              <w:rPr>
                <w:rFonts w:cs="Arial"/>
                <w:sz w:val="20"/>
                <w:szCs w:val="20"/>
              </w:rPr>
            </w:pPr>
            <w:r w:rsidRPr="0099715E">
              <w:rPr>
                <w:rFonts w:cs="Arial"/>
                <w:sz w:val="20"/>
                <w:szCs w:val="20"/>
              </w:rPr>
              <w:t>9/12/2016 – 9/12/2019</w:t>
            </w:r>
          </w:p>
        </w:tc>
      </w:tr>
      <w:tr w:rsidR="00B009DC" w14:paraId="246356DC" w14:textId="77777777" w:rsidTr="00C35FB5">
        <w:trPr>
          <w:trHeight w:val="323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D6" w14:textId="77777777" w:rsidR="002121E1" w:rsidRPr="00CC1DB7" w:rsidRDefault="00973335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D7" w14:textId="77777777" w:rsidR="002121E1" w:rsidRDefault="00C35FB5" w:rsidP="002121E1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 Helen Cleugh</w:t>
            </w:r>
          </w:p>
          <w:p w14:paraId="246356D8" w14:textId="77777777" w:rsidR="002121E1" w:rsidRPr="00366DDB" w:rsidRDefault="00C35FB5" w:rsidP="00934C6E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(ex-officio)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D9" w14:textId="77777777" w:rsidR="002121E1" w:rsidRPr="00615BB6" w:rsidRDefault="00C35FB5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DA" w14:textId="77777777" w:rsidR="002121E1" w:rsidRPr="00366DDB" w:rsidRDefault="00C35FB5" w:rsidP="002121E1">
            <w:pPr>
              <w:rPr>
                <w:rFonts w:cs="Arial"/>
                <w:sz w:val="20"/>
                <w:szCs w:val="20"/>
              </w:rPr>
            </w:pPr>
            <w:r w:rsidRPr="00A5630F">
              <w:rPr>
                <w:rFonts w:cs="Arial"/>
                <w:sz w:val="20"/>
                <w:szCs w:val="20"/>
              </w:rPr>
              <w:t>Nil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356DB" w14:textId="77777777" w:rsidR="002121E1" w:rsidRPr="00615BB6" w:rsidRDefault="00C35FB5" w:rsidP="002121E1">
            <w:pPr>
              <w:ind w:left="33"/>
              <w:rPr>
                <w:rFonts w:cs="Arial"/>
                <w:sz w:val="20"/>
                <w:szCs w:val="20"/>
              </w:rPr>
            </w:pPr>
            <w:r w:rsidRPr="0099715E">
              <w:rPr>
                <w:rFonts w:cs="Arial"/>
                <w:sz w:val="20"/>
                <w:szCs w:val="20"/>
              </w:rPr>
              <w:t>9/12/2016 – 9/12/2019</w:t>
            </w:r>
          </w:p>
        </w:tc>
      </w:tr>
      <w:tr w:rsidR="00B009DC" w14:paraId="246356E3" w14:textId="77777777" w:rsidTr="00C35FB5">
        <w:trPr>
          <w:trHeight w:val="323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DD" w14:textId="77777777" w:rsidR="002121E1" w:rsidRPr="00CC1DB7" w:rsidRDefault="00973335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DE" w14:textId="77777777" w:rsidR="002121E1" w:rsidRDefault="00C35FB5" w:rsidP="002121E1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Dr Gwen Fenton </w:t>
            </w:r>
          </w:p>
          <w:p w14:paraId="246356DF" w14:textId="77777777" w:rsidR="002121E1" w:rsidRPr="00615BB6" w:rsidRDefault="00C35FB5" w:rsidP="002121E1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(ex-officio)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E0" w14:textId="77777777" w:rsidR="002121E1" w:rsidRPr="00615BB6" w:rsidRDefault="00C35FB5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E1" w14:textId="77777777" w:rsidR="002121E1" w:rsidRPr="00366DDB" w:rsidRDefault="00C35FB5" w:rsidP="002121E1">
            <w:pPr>
              <w:rPr>
                <w:rFonts w:cs="Arial"/>
                <w:sz w:val="20"/>
                <w:szCs w:val="20"/>
              </w:rPr>
            </w:pPr>
            <w:r w:rsidRPr="00A5630F">
              <w:rPr>
                <w:rFonts w:cs="Arial"/>
                <w:sz w:val="20"/>
                <w:szCs w:val="20"/>
              </w:rPr>
              <w:t>Nil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356E2" w14:textId="77777777" w:rsidR="002121E1" w:rsidRPr="00615BB6" w:rsidRDefault="00C35FB5" w:rsidP="002121E1">
            <w:pPr>
              <w:ind w:left="33"/>
              <w:rPr>
                <w:rFonts w:cs="Arial"/>
                <w:sz w:val="20"/>
                <w:szCs w:val="20"/>
              </w:rPr>
            </w:pPr>
            <w:r w:rsidRPr="0099715E">
              <w:rPr>
                <w:rFonts w:cs="Arial"/>
                <w:sz w:val="20"/>
                <w:szCs w:val="20"/>
              </w:rPr>
              <w:t>9/12/2016 – 9/12/2019</w:t>
            </w:r>
          </w:p>
        </w:tc>
      </w:tr>
      <w:tr w:rsidR="00B009DC" w14:paraId="246356EA" w14:textId="77777777" w:rsidTr="00C35FB5">
        <w:trPr>
          <w:trHeight w:val="323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E4" w14:textId="77777777" w:rsidR="002121E1" w:rsidRPr="00366DDB" w:rsidRDefault="00973335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E5" w14:textId="77777777" w:rsidR="002121E1" w:rsidRDefault="00C35FB5" w:rsidP="002121E1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 Gordon de Brouwer</w:t>
            </w:r>
          </w:p>
          <w:p w14:paraId="246356E6" w14:textId="77777777" w:rsidR="002121E1" w:rsidRPr="00615BB6" w:rsidRDefault="00C35FB5" w:rsidP="002121E1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(ex-officio)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E7" w14:textId="77777777" w:rsidR="002121E1" w:rsidRPr="00615BB6" w:rsidRDefault="00C35FB5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E8" w14:textId="77777777" w:rsidR="002121E1" w:rsidRPr="00366DDB" w:rsidRDefault="00C35FB5" w:rsidP="002121E1">
            <w:pPr>
              <w:rPr>
                <w:rFonts w:cs="Arial"/>
                <w:sz w:val="20"/>
                <w:szCs w:val="20"/>
              </w:rPr>
            </w:pPr>
            <w:r w:rsidRPr="00A5630F">
              <w:rPr>
                <w:rFonts w:cs="Arial"/>
                <w:sz w:val="20"/>
                <w:szCs w:val="20"/>
              </w:rPr>
              <w:t>Nil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356E9" w14:textId="77777777" w:rsidR="002121E1" w:rsidRPr="00615BB6" w:rsidRDefault="00C35FB5" w:rsidP="002121E1">
            <w:pPr>
              <w:ind w:left="33"/>
              <w:rPr>
                <w:rFonts w:cs="Arial"/>
                <w:sz w:val="20"/>
                <w:szCs w:val="20"/>
              </w:rPr>
            </w:pPr>
            <w:r w:rsidRPr="0099715E">
              <w:rPr>
                <w:rFonts w:cs="Arial"/>
                <w:sz w:val="20"/>
                <w:szCs w:val="20"/>
              </w:rPr>
              <w:t>9/12/2016 – 9/12/2019</w:t>
            </w:r>
          </w:p>
        </w:tc>
      </w:tr>
      <w:tr w:rsidR="00B009DC" w14:paraId="246356F1" w14:textId="77777777" w:rsidTr="00C35FB5">
        <w:trPr>
          <w:trHeight w:val="323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EB" w14:textId="77777777" w:rsidR="002121E1" w:rsidRPr="00CC1DB7" w:rsidRDefault="00973335" w:rsidP="002121E1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EC" w14:textId="77777777" w:rsidR="002121E1" w:rsidRDefault="00C35FB5" w:rsidP="002121E1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Glenys Beauchamp</w:t>
            </w:r>
          </w:p>
          <w:p w14:paraId="246356ED" w14:textId="77777777" w:rsidR="002121E1" w:rsidRPr="00615BB6" w:rsidRDefault="00C35FB5" w:rsidP="002121E1">
            <w:pPr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(ex-officio)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356EE" w14:textId="77777777" w:rsidR="002121E1" w:rsidRPr="00615BB6" w:rsidRDefault="00C35FB5" w:rsidP="002121E1">
            <w:pPr>
              <w:jc w:val="center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356EF" w14:textId="77777777" w:rsidR="002121E1" w:rsidRPr="00366DDB" w:rsidRDefault="00C35FB5" w:rsidP="002121E1">
            <w:pPr>
              <w:rPr>
                <w:rFonts w:cs="Arial"/>
                <w:sz w:val="20"/>
                <w:szCs w:val="20"/>
              </w:rPr>
            </w:pPr>
            <w:r w:rsidRPr="00A5630F">
              <w:rPr>
                <w:rFonts w:cs="Arial"/>
                <w:sz w:val="20"/>
                <w:szCs w:val="20"/>
              </w:rPr>
              <w:t>Nil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356F0" w14:textId="77777777" w:rsidR="002121E1" w:rsidRPr="00615BB6" w:rsidRDefault="00C35FB5" w:rsidP="002121E1">
            <w:pPr>
              <w:ind w:left="33"/>
              <w:rPr>
                <w:rFonts w:cs="Arial"/>
                <w:sz w:val="20"/>
                <w:szCs w:val="20"/>
              </w:rPr>
            </w:pPr>
            <w:r w:rsidRPr="0099715E">
              <w:rPr>
                <w:rFonts w:cs="Arial"/>
                <w:sz w:val="20"/>
                <w:szCs w:val="20"/>
              </w:rPr>
              <w:t>9/12/2016 – 9/12/2019</w:t>
            </w:r>
          </w:p>
        </w:tc>
      </w:tr>
    </w:tbl>
    <w:p w14:paraId="246356F2" w14:textId="77777777" w:rsidR="00AA5E02" w:rsidRDefault="00973335" w:rsidP="00AA5E02"/>
    <w:p w14:paraId="246356F3" w14:textId="77777777" w:rsidR="00AA5E02" w:rsidRPr="00CC1DB7" w:rsidRDefault="00973335" w:rsidP="00AA5E02">
      <w:pPr>
        <w:rPr>
          <w:rFonts w:cs="Arial"/>
        </w:rPr>
      </w:pPr>
    </w:p>
    <w:p w14:paraId="246356F4" w14:textId="77777777" w:rsidR="00AA5E02" w:rsidRPr="00CC1DB7" w:rsidRDefault="00973335" w:rsidP="00AA5E02">
      <w:pPr>
        <w:rPr>
          <w:rFonts w:cs="Arial"/>
        </w:rPr>
        <w:sectPr w:rsidR="00AA5E02" w:rsidRPr="00CC1DB7" w:rsidSect="00D464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276" w:bottom="567" w:left="1134" w:header="425" w:footer="425" w:gutter="0"/>
          <w:pgNumType w:start="1"/>
          <w:cols w:space="708"/>
          <w:titlePg/>
          <w:docGrid w:linePitch="360"/>
        </w:sectPr>
      </w:pPr>
    </w:p>
    <w:p w14:paraId="246356F5" w14:textId="77777777" w:rsidR="00AA5E02" w:rsidRPr="00CC1DB7" w:rsidRDefault="00C35FB5" w:rsidP="00AA5E02">
      <w:pPr>
        <w:pStyle w:val="Header"/>
        <w:rPr>
          <w:rFonts w:cs="Arial"/>
          <w:b/>
        </w:rPr>
      </w:pPr>
      <w:r w:rsidRPr="00CC1DB7">
        <w:rPr>
          <w:rStyle w:val="Heading1Char"/>
          <w:u w:val="single"/>
        </w:rPr>
        <w:lastRenderedPageBreak/>
        <w:t>VACANCIEs</w:t>
      </w:r>
      <w:r w:rsidRPr="00CC1DB7">
        <w:rPr>
          <w:rStyle w:val="Heading1Char"/>
          <w:u w:val="single"/>
        </w:rPr>
        <w:br/>
      </w:r>
      <w:r w:rsidRPr="00CC1DB7">
        <w:rPr>
          <w:rStyle w:val="Heading1Char"/>
        </w:rPr>
        <w:br/>
      </w:r>
      <w:r w:rsidRPr="00CC1DB7">
        <w:rPr>
          <w:rFonts w:cs="Arial"/>
          <w:b/>
        </w:rPr>
        <w:t xml:space="preserve">As at </w:t>
      </w:r>
      <w:r>
        <w:rPr>
          <w:rFonts w:cs="Arial"/>
          <w:b/>
        </w:rPr>
        <w:t>6 February 2017</w:t>
      </w:r>
    </w:p>
    <w:p w14:paraId="246356F6" w14:textId="77777777" w:rsidR="00AA5E02" w:rsidRPr="00CC1DB7" w:rsidRDefault="00973335" w:rsidP="00AA5E02">
      <w:pPr>
        <w:pStyle w:val="Header"/>
        <w:rPr>
          <w:rFonts w:cs="Arial"/>
          <w:b/>
        </w:rPr>
      </w:pPr>
    </w:p>
    <w:p w14:paraId="246356F7" w14:textId="77777777" w:rsidR="00AA5E02" w:rsidRPr="00CC1DB7" w:rsidRDefault="00C35FB5" w:rsidP="00AA5E02">
      <w:pPr>
        <w:pStyle w:val="Header"/>
        <w:rPr>
          <w:rFonts w:cs="Arial"/>
          <w:b/>
        </w:rPr>
      </w:pPr>
      <w:r w:rsidRPr="00CC1DB7">
        <w:rPr>
          <w:rFonts w:cs="Arial"/>
          <w:b/>
        </w:rPr>
        <w:t>Portfolio Agency: Environment and Energy</w:t>
      </w:r>
      <w:r w:rsidRPr="00CC1DB7">
        <w:rPr>
          <w:rFonts w:cs="Arial"/>
          <w:b/>
        </w:rPr>
        <w:br/>
      </w: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5056"/>
        <w:gridCol w:w="4833"/>
      </w:tblGrid>
      <w:tr w:rsidR="00B009DC" w14:paraId="246356FA" w14:textId="77777777" w:rsidTr="00C35FB5">
        <w:trPr>
          <w:trHeight w:val="632"/>
        </w:trPr>
        <w:tc>
          <w:tcPr>
            <w:tcW w:w="5056" w:type="dxa"/>
            <w:shd w:val="clear" w:color="auto" w:fill="D9D9D9"/>
          </w:tcPr>
          <w:p w14:paraId="246356F8" w14:textId="77777777" w:rsidR="00AA5E02" w:rsidRPr="00CC1DB7" w:rsidRDefault="00C35FB5" w:rsidP="00C35FB5">
            <w:pPr>
              <w:spacing w:before="120" w:after="120"/>
              <w:rPr>
                <w:rFonts w:cs="Arial"/>
                <w:b/>
              </w:rPr>
            </w:pPr>
            <w:r w:rsidRPr="00CC1DB7">
              <w:rPr>
                <w:rFonts w:cs="Arial"/>
                <w:b/>
              </w:rPr>
              <w:t>Vacancy</w:t>
            </w:r>
          </w:p>
        </w:tc>
        <w:tc>
          <w:tcPr>
            <w:tcW w:w="4833" w:type="dxa"/>
            <w:shd w:val="clear" w:color="auto" w:fill="D9D9D9"/>
          </w:tcPr>
          <w:p w14:paraId="246356F9" w14:textId="77777777" w:rsidR="00AA5E02" w:rsidRPr="00CC1DB7" w:rsidRDefault="00C35FB5" w:rsidP="00C35FB5">
            <w:pPr>
              <w:spacing w:before="120" w:after="120"/>
              <w:rPr>
                <w:rFonts w:cs="Arial"/>
                <w:b/>
              </w:rPr>
            </w:pPr>
            <w:r w:rsidRPr="00CC1DB7">
              <w:rPr>
                <w:rFonts w:cs="Arial"/>
                <w:b/>
              </w:rPr>
              <w:t>Position</w:t>
            </w:r>
          </w:p>
        </w:tc>
      </w:tr>
      <w:tr w:rsidR="00B009DC" w14:paraId="246356FD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246356FB" w14:textId="77777777" w:rsidR="00AA5E02" w:rsidRPr="000755BC" w:rsidRDefault="00C35FB5" w:rsidP="00C35FB5">
            <w:pPr>
              <w:spacing w:before="120" w:after="120"/>
              <w:rPr>
                <w:rFonts w:cs="Arial"/>
              </w:rPr>
            </w:pPr>
            <w:r w:rsidRPr="000755BC">
              <w:rPr>
                <w:rFonts w:cs="Arial"/>
              </w:rPr>
              <w:t>Alligator Rivers Region Advisory Committee</w:t>
            </w:r>
          </w:p>
        </w:tc>
        <w:tc>
          <w:tcPr>
            <w:tcW w:w="4833" w:type="dxa"/>
            <w:shd w:val="clear" w:color="auto" w:fill="FFFFFF"/>
          </w:tcPr>
          <w:p w14:paraId="246356FC" w14:textId="77777777" w:rsidR="00AA5E02" w:rsidRPr="000755BC" w:rsidRDefault="00C35FB5" w:rsidP="00C35FB5">
            <w:pPr>
              <w:spacing w:before="120" w:after="120"/>
              <w:rPr>
                <w:rFonts w:cs="Arial"/>
              </w:rPr>
            </w:pPr>
            <w:r w:rsidRPr="000755BC">
              <w:rPr>
                <w:rFonts w:cs="Arial"/>
              </w:rPr>
              <w:t>Member (2 positions)</w:t>
            </w:r>
          </w:p>
        </w:tc>
      </w:tr>
      <w:tr w:rsidR="00B009DC" w14:paraId="24635700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246356FE" w14:textId="77777777" w:rsidR="004B7BB8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Booderee National Park Board of Management</w:t>
            </w:r>
          </w:p>
        </w:tc>
        <w:tc>
          <w:tcPr>
            <w:tcW w:w="4833" w:type="dxa"/>
            <w:shd w:val="clear" w:color="auto" w:fill="FFFFFF"/>
          </w:tcPr>
          <w:p w14:paraId="246356FF" w14:textId="77777777" w:rsidR="004B7BB8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Member (1 position)</w:t>
            </w:r>
          </w:p>
        </w:tc>
      </w:tr>
      <w:tr w:rsidR="00B009DC" w14:paraId="24635703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24635701" w14:textId="77777777" w:rsidR="00AA5E02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Clean Energy Finance Corporation</w:t>
            </w:r>
          </w:p>
        </w:tc>
        <w:tc>
          <w:tcPr>
            <w:tcW w:w="4833" w:type="dxa"/>
            <w:shd w:val="clear" w:color="auto" w:fill="FFFFFF"/>
          </w:tcPr>
          <w:p w14:paraId="24635702" w14:textId="77777777" w:rsidR="00AA5E02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Member (1 position)</w:t>
            </w:r>
          </w:p>
        </w:tc>
      </w:tr>
      <w:tr w:rsidR="00B009DC" w14:paraId="24635706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24635704" w14:textId="77777777" w:rsidR="00AA5E02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Emissions Reduction Assurance Committee</w:t>
            </w:r>
          </w:p>
        </w:tc>
        <w:tc>
          <w:tcPr>
            <w:tcW w:w="4833" w:type="dxa"/>
            <w:shd w:val="clear" w:color="auto" w:fill="auto"/>
          </w:tcPr>
          <w:p w14:paraId="24635705" w14:textId="77777777" w:rsidR="00AA5E02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Member (6 positions)</w:t>
            </w:r>
          </w:p>
        </w:tc>
      </w:tr>
      <w:tr w:rsidR="00B009DC" w14:paraId="24635709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24635707" w14:textId="77777777" w:rsidR="00CF32DF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Independent Expert Scientific Committee on Coal Seam gas and Large Coal Mining Development</w:t>
            </w:r>
          </w:p>
        </w:tc>
        <w:tc>
          <w:tcPr>
            <w:tcW w:w="4833" w:type="dxa"/>
            <w:shd w:val="clear" w:color="auto" w:fill="FFFFFF"/>
          </w:tcPr>
          <w:p w14:paraId="24635708" w14:textId="77777777" w:rsidR="00CF32DF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Chairperson (1 position)</w:t>
            </w:r>
          </w:p>
        </w:tc>
      </w:tr>
      <w:tr w:rsidR="00B009DC" w14:paraId="2463570C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2463570A" w14:textId="77777777" w:rsidR="00AA5E02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Kakadu Board of Management</w:t>
            </w:r>
          </w:p>
        </w:tc>
        <w:tc>
          <w:tcPr>
            <w:tcW w:w="4833" w:type="dxa"/>
            <w:shd w:val="clear" w:color="auto" w:fill="FFFFFF"/>
          </w:tcPr>
          <w:p w14:paraId="2463570B" w14:textId="77777777" w:rsidR="00AA5E02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Member (</w:t>
            </w:r>
            <w:r>
              <w:rPr>
                <w:rFonts w:eastAsia="Times New Roman" w:cs="Arial"/>
                <w:lang w:eastAsia="en-AU"/>
              </w:rPr>
              <w:t>3</w:t>
            </w:r>
            <w:r w:rsidRPr="000755BC">
              <w:rPr>
                <w:rFonts w:eastAsia="Times New Roman" w:cs="Arial"/>
                <w:lang w:eastAsia="en-AU"/>
              </w:rPr>
              <w:t xml:space="preserve"> positions)</w:t>
            </w:r>
          </w:p>
        </w:tc>
      </w:tr>
      <w:tr w:rsidR="00B009DC" w14:paraId="24635710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2463570D" w14:textId="77777777" w:rsidR="00AA5E02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Oil Stewardship Advisory Council</w:t>
            </w:r>
          </w:p>
        </w:tc>
        <w:tc>
          <w:tcPr>
            <w:tcW w:w="4833" w:type="dxa"/>
            <w:shd w:val="clear" w:color="auto" w:fill="FFFFFF"/>
          </w:tcPr>
          <w:p w14:paraId="2463570E" w14:textId="77777777" w:rsidR="00AA5E02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Chairperson (1 position)</w:t>
            </w:r>
          </w:p>
          <w:p w14:paraId="2463570F" w14:textId="77777777" w:rsidR="00AA5E02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Member (9 positions)</w:t>
            </w:r>
          </w:p>
        </w:tc>
      </w:tr>
      <w:tr w:rsidR="00B009DC" w14:paraId="24635714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24635711" w14:textId="77777777" w:rsidR="00AA5E02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Product Stewardship Advisory Group</w:t>
            </w:r>
          </w:p>
        </w:tc>
        <w:tc>
          <w:tcPr>
            <w:tcW w:w="4833" w:type="dxa"/>
            <w:shd w:val="clear" w:color="auto" w:fill="FFFFFF"/>
          </w:tcPr>
          <w:p w14:paraId="24635712" w14:textId="77777777" w:rsidR="00AA5E02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Chairperson (1 position)</w:t>
            </w:r>
          </w:p>
          <w:p w14:paraId="24635713" w14:textId="77777777" w:rsidR="00AA5E02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Member (10 positions)</w:t>
            </w:r>
          </w:p>
        </w:tc>
      </w:tr>
      <w:tr w:rsidR="00B009DC" w14:paraId="24635717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24635715" w14:textId="77777777" w:rsidR="00AA5E02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Sydney Harbour Federation Trust</w:t>
            </w:r>
          </w:p>
        </w:tc>
        <w:tc>
          <w:tcPr>
            <w:tcW w:w="4833" w:type="dxa"/>
            <w:shd w:val="clear" w:color="auto" w:fill="FFFFFF"/>
          </w:tcPr>
          <w:p w14:paraId="24635716" w14:textId="77777777" w:rsidR="00AA5E02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Member (</w:t>
            </w:r>
            <w:r>
              <w:rPr>
                <w:rFonts w:eastAsia="Times New Roman" w:cs="Arial"/>
                <w:lang w:eastAsia="en-AU"/>
              </w:rPr>
              <w:t>3</w:t>
            </w:r>
            <w:r w:rsidRPr="000755BC">
              <w:rPr>
                <w:rFonts w:eastAsia="Times New Roman" w:cs="Arial"/>
                <w:lang w:eastAsia="en-AU"/>
              </w:rPr>
              <w:t xml:space="preserve"> positions)</w:t>
            </w:r>
          </w:p>
        </w:tc>
      </w:tr>
      <w:tr w:rsidR="00B009DC" w14:paraId="2463571A" w14:textId="77777777" w:rsidTr="00C35FB5">
        <w:trPr>
          <w:trHeight w:val="729"/>
        </w:trPr>
        <w:tc>
          <w:tcPr>
            <w:tcW w:w="5056" w:type="dxa"/>
            <w:shd w:val="clear" w:color="auto" w:fill="FFFFFF"/>
          </w:tcPr>
          <w:p w14:paraId="24635718" w14:textId="77777777" w:rsidR="00AA5E02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Threatened Species Scientific Committee</w:t>
            </w:r>
          </w:p>
        </w:tc>
        <w:tc>
          <w:tcPr>
            <w:tcW w:w="4833" w:type="dxa"/>
            <w:shd w:val="clear" w:color="auto" w:fill="FFFFFF"/>
          </w:tcPr>
          <w:p w14:paraId="24635719" w14:textId="77777777" w:rsidR="00AA5E02" w:rsidRPr="000755BC" w:rsidRDefault="00C35FB5" w:rsidP="00C35FB5">
            <w:pPr>
              <w:spacing w:before="120" w:after="120"/>
              <w:rPr>
                <w:rFonts w:eastAsia="Times New Roman" w:cs="Arial"/>
                <w:lang w:eastAsia="en-AU"/>
              </w:rPr>
            </w:pPr>
            <w:r w:rsidRPr="000755BC">
              <w:rPr>
                <w:rFonts w:eastAsia="Times New Roman" w:cs="Arial"/>
                <w:lang w:eastAsia="en-AU"/>
              </w:rPr>
              <w:t>Member (2 positions)</w:t>
            </w:r>
          </w:p>
        </w:tc>
      </w:tr>
    </w:tbl>
    <w:p w14:paraId="2463571B" w14:textId="77777777" w:rsidR="00AA5E02" w:rsidRDefault="00973335" w:rsidP="00AA5E02">
      <w:pPr>
        <w:rPr>
          <w:rFonts w:cs="Arial"/>
        </w:rPr>
      </w:pPr>
    </w:p>
    <w:sectPr w:rsidR="00AA5E02" w:rsidSect="005A0247">
      <w:headerReference w:type="even" r:id="rId13"/>
      <w:footerReference w:type="default" r:id="rId14"/>
      <w:pgSz w:w="11906" w:h="16838"/>
      <w:pgMar w:top="851" w:right="1276" w:bottom="567" w:left="1276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35727" w14:textId="77777777" w:rsidR="009B6C96" w:rsidRDefault="00C35FB5">
      <w:pPr>
        <w:spacing w:after="0" w:line="240" w:lineRule="auto"/>
      </w:pPr>
      <w:r>
        <w:separator/>
      </w:r>
    </w:p>
  </w:endnote>
  <w:endnote w:type="continuationSeparator" w:id="0">
    <w:p w14:paraId="24635729" w14:textId="77777777" w:rsidR="009B6C96" w:rsidRDefault="00C3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ABC07" w14:textId="77777777" w:rsidR="0018425B" w:rsidRDefault="001842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985CD" w14:textId="77777777" w:rsidR="0018425B" w:rsidRDefault="001842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17993" w14:textId="77777777" w:rsidR="0018425B" w:rsidRDefault="0018425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14:paraId="24635722" w14:textId="77777777" w:rsidR="006D1A83" w:rsidRDefault="00C35F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35723" w14:textId="77777777" w:rsidR="009B6C96" w:rsidRDefault="00C35FB5">
      <w:pPr>
        <w:spacing w:after="0" w:line="240" w:lineRule="auto"/>
      </w:pPr>
      <w:r>
        <w:separator/>
      </w:r>
    </w:p>
  </w:footnote>
  <w:footnote w:type="continuationSeparator" w:id="0">
    <w:p w14:paraId="24635725" w14:textId="77777777" w:rsidR="009B6C96" w:rsidRDefault="00C3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CE77B" w14:textId="77777777" w:rsidR="0018425B" w:rsidRDefault="001842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2A563" w14:textId="77777777" w:rsidR="0018425B" w:rsidRDefault="001842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3571F" w14:textId="77777777" w:rsidR="00AA5E02" w:rsidRDefault="00C35FB5" w:rsidP="00F04D78">
    <w:pPr>
      <w:pStyle w:val="Footer"/>
      <w:tabs>
        <w:tab w:val="right" w:pos="9356"/>
      </w:tabs>
    </w:pPr>
    <w:r w:rsidRPr="00CC1DB7">
      <w:rPr>
        <w:noProof/>
        <w:lang w:eastAsia="en-AU"/>
      </w:rPr>
      <w:drawing>
        <wp:inline distT="0" distB="0" distL="0" distR="0" wp14:anchorId="24635723" wp14:editId="24635724">
          <wp:extent cx="3172888" cy="540000"/>
          <wp:effectExtent l="19050" t="0" r="8462" b="0"/>
          <wp:docPr id="1" name="Picture 1" descr="H:\intranet tasks\templates\Word Templates\Dept the Environment in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ntranet tasks\templates\Word Templates\Dept the Environment in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288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635720" w14:textId="77777777" w:rsidR="00AA5E02" w:rsidRDefault="0097333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35721" w14:textId="77777777" w:rsidR="006D1A83" w:rsidRDefault="0018425B" w:rsidP="00E45765">
    <w:pPr>
      <w:pStyle w:val="Classification"/>
    </w:pP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SecurityClassification \* MERGEFORMAT </w:instrText>
    </w:r>
    <w:r>
      <w:rPr>
        <w:b/>
        <w:bCs/>
        <w:lang w:val="en-US"/>
      </w:rPr>
      <w:fldChar w:fldCharType="separate"/>
    </w:r>
    <w:r w:rsidR="00C35FB5" w:rsidRPr="00C35FB5">
      <w:rPr>
        <w:b/>
        <w:bCs/>
        <w:lang w:val="en-US"/>
      </w:rPr>
      <w:t xml:space="preserve">UNCLASSIFIED  </w:t>
    </w:r>
    <w:r>
      <w:rPr>
        <w:b/>
        <w:bCs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B0C4C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7C36D6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2452C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E704480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48A96BE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9B2C7BDA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D2580A82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7AC2D280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222C387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6C209894">
      <w:start w:val="1"/>
      <w:numFmt w:val="decimal"/>
      <w:lvlText w:val="%1."/>
      <w:lvlJc w:val="left"/>
      <w:pPr>
        <w:ind w:left="720" w:hanging="360"/>
      </w:pPr>
    </w:lvl>
    <w:lvl w:ilvl="1" w:tplc="CDB88FF2" w:tentative="1">
      <w:start w:val="1"/>
      <w:numFmt w:val="lowerLetter"/>
      <w:lvlText w:val="%2."/>
      <w:lvlJc w:val="left"/>
      <w:pPr>
        <w:ind w:left="1440" w:hanging="360"/>
      </w:pPr>
    </w:lvl>
    <w:lvl w:ilvl="2" w:tplc="E28A71D4" w:tentative="1">
      <w:start w:val="1"/>
      <w:numFmt w:val="lowerRoman"/>
      <w:lvlText w:val="%3."/>
      <w:lvlJc w:val="right"/>
      <w:pPr>
        <w:ind w:left="2160" w:hanging="180"/>
      </w:pPr>
    </w:lvl>
    <w:lvl w:ilvl="3" w:tplc="4A785A34" w:tentative="1">
      <w:start w:val="1"/>
      <w:numFmt w:val="decimal"/>
      <w:lvlText w:val="%4."/>
      <w:lvlJc w:val="left"/>
      <w:pPr>
        <w:ind w:left="2880" w:hanging="360"/>
      </w:pPr>
    </w:lvl>
    <w:lvl w:ilvl="4" w:tplc="E4BCAA52" w:tentative="1">
      <w:start w:val="1"/>
      <w:numFmt w:val="lowerLetter"/>
      <w:lvlText w:val="%5."/>
      <w:lvlJc w:val="left"/>
      <w:pPr>
        <w:ind w:left="3600" w:hanging="360"/>
      </w:pPr>
    </w:lvl>
    <w:lvl w:ilvl="5" w:tplc="828EEE82" w:tentative="1">
      <w:start w:val="1"/>
      <w:numFmt w:val="lowerRoman"/>
      <w:lvlText w:val="%6."/>
      <w:lvlJc w:val="right"/>
      <w:pPr>
        <w:ind w:left="4320" w:hanging="180"/>
      </w:pPr>
    </w:lvl>
    <w:lvl w:ilvl="6" w:tplc="8C504190" w:tentative="1">
      <w:start w:val="1"/>
      <w:numFmt w:val="decimal"/>
      <w:lvlText w:val="%7."/>
      <w:lvlJc w:val="left"/>
      <w:pPr>
        <w:ind w:left="5040" w:hanging="360"/>
      </w:pPr>
    </w:lvl>
    <w:lvl w:ilvl="7" w:tplc="B532AC4A" w:tentative="1">
      <w:start w:val="1"/>
      <w:numFmt w:val="lowerLetter"/>
      <w:lvlText w:val="%8."/>
      <w:lvlJc w:val="left"/>
      <w:pPr>
        <w:ind w:left="5760" w:hanging="360"/>
      </w:pPr>
    </w:lvl>
    <w:lvl w:ilvl="8" w:tplc="282A1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36C2F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68C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40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25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0B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94F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4D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EC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08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30A6A3C6">
      <w:start w:val="1"/>
      <w:numFmt w:val="decimal"/>
      <w:lvlText w:val="%1."/>
      <w:lvlJc w:val="left"/>
      <w:pPr>
        <w:ind w:left="720" w:hanging="360"/>
      </w:pPr>
    </w:lvl>
    <w:lvl w:ilvl="1" w:tplc="597A0508" w:tentative="1">
      <w:start w:val="1"/>
      <w:numFmt w:val="lowerLetter"/>
      <w:lvlText w:val="%2."/>
      <w:lvlJc w:val="left"/>
      <w:pPr>
        <w:ind w:left="1440" w:hanging="360"/>
      </w:pPr>
    </w:lvl>
    <w:lvl w:ilvl="2" w:tplc="7E02A9B4" w:tentative="1">
      <w:start w:val="1"/>
      <w:numFmt w:val="lowerRoman"/>
      <w:lvlText w:val="%3."/>
      <w:lvlJc w:val="right"/>
      <w:pPr>
        <w:ind w:left="2160" w:hanging="180"/>
      </w:pPr>
    </w:lvl>
    <w:lvl w:ilvl="3" w:tplc="F4061D3E" w:tentative="1">
      <w:start w:val="1"/>
      <w:numFmt w:val="decimal"/>
      <w:lvlText w:val="%4."/>
      <w:lvlJc w:val="left"/>
      <w:pPr>
        <w:ind w:left="2880" w:hanging="360"/>
      </w:pPr>
    </w:lvl>
    <w:lvl w:ilvl="4" w:tplc="20B63716" w:tentative="1">
      <w:start w:val="1"/>
      <w:numFmt w:val="lowerLetter"/>
      <w:lvlText w:val="%5."/>
      <w:lvlJc w:val="left"/>
      <w:pPr>
        <w:ind w:left="3600" w:hanging="360"/>
      </w:pPr>
    </w:lvl>
    <w:lvl w:ilvl="5" w:tplc="B232C578" w:tentative="1">
      <w:start w:val="1"/>
      <w:numFmt w:val="lowerRoman"/>
      <w:lvlText w:val="%6."/>
      <w:lvlJc w:val="right"/>
      <w:pPr>
        <w:ind w:left="4320" w:hanging="180"/>
      </w:pPr>
    </w:lvl>
    <w:lvl w:ilvl="6" w:tplc="3202001E" w:tentative="1">
      <w:start w:val="1"/>
      <w:numFmt w:val="decimal"/>
      <w:lvlText w:val="%7."/>
      <w:lvlJc w:val="left"/>
      <w:pPr>
        <w:ind w:left="5040" w:hanging="360"/>
      </w:pPr>
    </w:lvl>
    <w:lvl w:ilvl="7" w:tplc="C8C84682" w:tentative="1">
      <w:start w:val="1"/>
      <w:numFmt w:val="lowerLetter"/>
      <w:lvlText w:val="%8."/>
      <w:lvlJc w:val="left"/>
      <w:pPr>
        <w:ind w:left="5760" w:hanging="360"/>
      </w:pPr>
    </w:lvl>
    <w:lvl w:ilvl="8" w:tplc="75EC5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6B62EE90">
      <w:start w:val="1"/>
      <w:numFmt w:val="decimal"/>
      <w:lvlText w:val="%1."/>
      <w:lvlJc w:val="left"/>
      <w:pPr>
        <w:ind w:left="720" w:hanging="360"/>
      </w:pPr>
    </w:lvl>
    <w:lvl w:ilvl="1" w:tplc="B5E0F8AC">
      <w:start w:val="1"/>
      <w:numFmt w:val="lowerLetter"/>
      <w:lvlText w:val="%2."/>
      <w:lvlJc w:val="left"/>
      <w:pPr>
        <w:ind w:left="1440" w:hanging="360"/>
      </w:pPr>
    </w:lvl>
    <w:lvl w:ilvl="2" w:tplc="7472DDCC">
      <w:start w:val="1"/>
      <w:numFmt w:val="lowerRoman"/>
      <w:lvlText w:val="%3."/>
      <w:lvlJc w:val="right"/>
      <w:pPr>
        <w:ind w:left="2160" w:hanging="180"/>
      </w:pPr>
    </w:lvl>
    <w:lvl w:ilvl="3" w:tplc="9AEA7B7C" w:tentative="1">
      <w:start w:val="1"/>
      <w:numFmt w:val="decimal"/>
      <w:lvlText w:val="%4."/>
      <w:lvlJc w:val="left"/>
      <w:pPr>
        <w:ind w:left="2880" w:hanging="360"/>
      </w:pPr>
    </w:lvl>
    <w:lvl w:ilvl="4" w:tplc="BB7E5A3C" w:tentative="1">
      <w:start w:val="1"/>
      <w:numFmt w:val="lowerLetter"/>
      <w:lvlText w:val="%5."/>
      <w:lvlJc w:val="left"/>
      <w:pPr>
        <w:ind w:left="3600" w:hanging="360"/>
      </w:pPr>
    </w:lvl>
    <w:lvl w:ilvl="5" w:tplc="3D2E92C6" w:tentative="1">
      <w:start w:val="1"/>
      <w:numFmt w:val="lowerRoman"/>
      <w:lvlText w:val="%6."/>
      <w:lvlJc w:val="right"/>
      <w:pPr>
        <w:ind w:left="4320" w:hanging="180"/>
      </w:pPr>
    </w:lvl>
    <w:lvl w:ilvl="6" w:tplc="56CEA580" w:tentative="1">
      <w:start w:val="1"/>
      <w:numFmt w:val="decimal"/>
      <w:lvlText w:val="%7."/>
      <w:lvlJc w:val="left"/>
      <w:pPr>
        <w:ind w:left="5040" w:hanging="360"/>
      </w:pPr>
    </w:lvl>
    <w:lvl w:ilvl="7" w:tplc="8B7EFD0E" w:tentative="1">
      <w:start w:val="1"/>
      <w:numFmt w:val="lowerLetter"/>
      <w:lvlText w:val="%8."/>
      <w:lvlJc w:val="left"/>
      <w:pPr>
        <w:ind w:left="5760" w:hanging="360"/>
      </w:pPr>
    </w:lvl>
    <w:lvl w:ilvl="8" w:tplc="99E2F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003EB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057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E0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69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CC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AA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CA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01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EEB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69E4C67C">
      <w:start w:val="1"/>
      <w:numFmt w:val="decimal"/>
      <w:lvlText w:val="%1."/>
      <w:lvlJc w:val="left"/>
      <w:pPr>
        <w:ind w:left="720" w:hanging="360"/>
      </w:pPr>
    </w:lvl>
    <w:lvl w:ilvl="1" w:tplc="0518C690" w:tentative="1">
      <w:start w:val="1"/>
      <w:numFmt w:val="lowerLetter"/>
      <w:lvlText w:val="%2."/>
      <w:lvlJc w:val="left"/>
      <w:pPr>
        <w:ind w:left="1440" w:hanging="360"/>
      </w:pPr>
    </w:lvl>
    <w:lvl w:ilvl="2" w:tplc="28DC0C24" w:tentative="1">
      <w:start w:val="1"/>
      <w:numFmt w:val="lowerRoman"/>
      <w:lvlText w:val="%3."/>
      <w:lvlJc w:val="right"/>
      <w:pPr>
        <w:ind w:left="2160" w:hanging="180"/>
      </w:pPr>
    </w:lvl>
    <w:lvl w:ilvl="3" w:tplc="15166992" w:tentative="1">
      <w:start w:val="1"/>
      <w:numFmt w:val="decimal"/>
      <w:lvlText w:val="%4."/>
      <w:lvlJc w:val="left"/>
      <w:pPr>
        <w:ind w:left="2880" w:hanging="360"/>
      </w:pPr>
    </w:lvl>
    <w:lvl w:ilvl="4" w:tplc="6F569CDA" w:tentative="1">
      <w:start w:val="1"/>
      <w:numFmt w:val="lowerLetter"/>
      <w:lvlText w:val="%5."/>
      <w:lvlJc w:val="left"/>
      <w:pPr>
        <w:ind w:left="3600" w:hanging="360"/>
      </w:pPr>
    </w:lvl>
    <w:lvl w:ilvl="5" w:tplc="06122EE2" w:tentative="1">
      <w:start w:val="1"/>
      <w:numFmt w:val="lowerRoman"/>
      <w:lvlText w:val="%6."/>
      <w:lvlJc w:val="right"/>
      <w:pPr>
        <w:ind w:left="4320" w:hanging="180"/>
      </w:pPr>
    </w:lvl>
    <w:lvl w:ilvl="6" w:tplc="22E05974" w:tentative="1">
      <w:start w:val="1"/>
      <w:numFmt w:val="decimal"/>
      <w:lvlText w:val="%7."/>
      <w:lvlJc w:val="left"/>
      <w:pPr>
        <w:ind w:left="5040" w:hanging="360"/>
      </w:pPr>
    </w:lvl>
    <w:lvl w:ilvl="7" w:tplc="0BAC1BF2" w:tentative="1">
      <w:start w:val="1"/>
      <w:numFmt w:val="lowerLetter"/>
      <w:lvlText w:val="%8."/>
      <w:lvlJc w:val="left"/>
      <w:pPr>
        <w:ind w:left="5760" w:hanging="360"/>
      </w:pPr>
    </w:lvl>
    <w:lvl w:ilvl="8" w:tplc="965A6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B009DC"/>
    <w:rsid w:val="0018425B"/>
    <w:rsid w:val="00973335"/>
    <w:rsid w:val="009B6C96"/>
    <w:rsid w:val="00A74586"/>
    <w:rsid w:val="00B009DC"/>
    <w:rsid w:val="00C3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635653"/>
  <w15:docId w15:val="{86AC827C-D46A-4C62-B59F-3111CC7B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E0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F50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2A1F50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2A1F50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2A1F50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0185"/>
  </w:style>
  <w:style w:type="paragraph" w:styleId="Footer">
    <w:name w:val="footer"/>
    <w:basedOn w:val="Normal"/>
    <w:link w:val="FooterChar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1F50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A1F50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1F50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A1F50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87018C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paragraph" w:customStyle="1" w:styleId="Tabletext">
    <w:name w:val="Table text"/>
    <w:basedOn w:val="Normal"/>
    <w:uiPriority w:val="9"/>
    <w:qFormat/>
    <w:rsid w:val="00E0520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– Appointments and Vacancies: September 2016 – February 2017</vt:lpstr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– Appointments and Vacancies: September 2016 – February 2017</dc:title>
  <dc:creator>Department of the Environment and Energy</dc:creator>
  <cp:lastModifiedBy>Mongan, Fleur</cp:lastModifiedBy>
  <cp:revision>2</cp:revision>
  <dcterms:created xsi:type="dcterms:W3CDTF">2020-01-16T02:03:00Z</dcterms:created>
  <dcterms:modified xsi:type="dcterms:W3CDTF">2020-01-16T02:03:00Z</dcterms:modified>
</cp:coreProperties>
</file>