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1A76" w14:textId="6DB6BF1D" w:rsidR="00B53706" w:rsidRPr="000915ED" w:rsidRDefault="00B53706" w:rsidP="00464051">
      <w:pPr>
        <w:pStyle w:val="Heading1"/>
        <w:rPr>
          <w:rFonts w:ascii="Cambria" w:hAnsi="Cambria" w:cstheme="minorHAnsi"/>
          <w:sz w:val="18"/>
          <w:szCs w:val="18"/>
        </w:rPr>
      </w:pPr>
      <w:r w:rsidRPr="000915ED">
        <w:rPr>
          <w:rFonts w:ascii="Cambria" w:hAnsi="Cambria"/>
          <w:noProof/>
          <w:sz w:val="18"/>
          <w:szCs w:val="18"/>
          <w:lang w:eastAsia="en-AU"/>
        </w:rPr>
        <w:drawing>
          <wp:anchor distT="0" distB="0" distL="114300" distR="114300" simplePos="0" relativeHeight="251658240" behindDoc="0" locked="0" layoutInCell="1" allowOverlap="1" wp14:anchorId="1AA05340" wp14:editId="7D20C872">
            <wp:simplePos x="914400" y="1067681"/>
            <wp:positionH relativeFrom="column">
              <wp:align>left</wp:align>
            </wp:positionH>
            <wp:positionV relativeFrom="paragraph">
              <wp:align>top</wp:align>
            </wp:positionV>
            <wp:extent cx="2123264" cy="63724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anchor>
        </w:drawing>
      </w:r>
      <w:r w:rsidR="00B7400F">
        <w:rPr>
          <w:rFonts w:ascii="Cambria" w:hAnsi="Cambria" w:cstheme="minorHAnsi"/>
          <w:sz w:val="18"/>
          <w:szCs w:val="18"/>
        </w:rPr>
        <w:br w:type="textWrapping" w:clear="all"/>
      </w:r>
    </w:p>
    <w:p w14:paraId="78DA1CBF" w14:textId="3E96B69D" w:rsidR="00464051" w:rsidRPr="000915ED" w:rsidRDefault="00464051" w:rsidP="00464051">
      <w:pPr>
        <w:pStyle w:val="Heading1"/>
        <w:rPr>
          <w:rFonts w:ascii="Cambria" w:hAnsi="Cambria" w:cstheme="minorHAnsi"/>
          <w:sz w:val="40"/>
          <w:szCs w:val="40"/>
        </w:rPr>
      </w:pPr>
      <w:r w:rsidRPr="000915ED">
        <w:rPr>
          <w:rFonts w:ascii="Cambria" w:hAnsi="Cambria" w:cstheme="minorHAnsi"/>
          <w:sz w:val="40"/>
          <w:szCs w:val="40"/>
        </w:rPr>
        <w:t>Smart Farms Small Grants</w:t>
      </w:r>
      <w:r w:rsidR="0039289E">
        <w:rPr>
          <w:rFonts w:ascii="Cambria" w:hAnsi="Cambria" w:cstheme="minorHAnsi"/>
          <w:sz w:val="40"/>
          <w:szCs w:val="40"/>
        </w:rPr>
        <w:t>: Soil Extension Activities</w:t>
      </w:r>
      <w:r w:rsidRPr="000915ED">
        <w:rPr>
          <w:rFonts w:ascii="Cambria" w:hAnsi="Cambria" w:cstheme="minorHAnsi"/>
          <w:sz w:val="40"/>
          <w:szCs w:val="40"/>
        </w:rPr>
        <w:t>: successful projects</w:t>
      </w:r>
    </w:p>
    <w:tbl>
      <w:tblPr>
        <w:tblW w:w="13292" w:type="dxa"/>
        <w:tblLook w:val="04A0" w:firstRow="1" w:lastRow="0" w:firstColumn="1" w:lastColumn="0" w:noHBand="0" w:noVBand="1"/>
      </w:tblPr>
      <w:tblGrid>
        <w:gridCol w:w="1688"/>
        <w:gridCol w:w="1116"/>
        <w:gridCol w:w="2482"/>
        <w:gridCol w:w="6400"/>
        <w:gridCol w:w="1606"/>
      </w:tblGrid>
      <w:tr w:rsidR="00CE7E25" w:rsidRPr="000915ED" w14:paraId="61397F14" w14:textId="77777777" w:rsidTr="00C850F9">
        <w:trPr>
          <w:trHeight w:val="208"/>
        </w:trPr>
        <w:tc>
          <w:tcPr>
            <w:tcW w:w="1692" w:type="dxa"/>
            <w:tcBorders>
              <w:top w:val="single" w:sz="4" w:space="0" w:color="auto"/>
              <w:left w:val="single" w:sz="4" w:space="0" w:color="auto"/>
              <w:bottom w:val="single" w:sz="4" w:space="0" w:color="auto"/>
              <w:right w:val="single" w:sz="4" w:space="0" w:color="auto"/>
            </w:tcBorders>
            <w:shd w:val="clear" w:color="auto" w:fill="auto"/>
            <w:hideMark/>
          </w:tcPr>
          <w:p w14:paraId="3FBD8CB7" w14:textId="3AFA101A"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Recipient Legal Entity Name</w:t>
            </w:r>
          </w:p>
        </w:tc>
        <w:tc>
          <w:tcPr>
            <w:tcW w:w="1116" w:type="dxa"/>
            <w:tcBorders>
              <w:top w:val="single" w:sz="4" w:space="0" w:color="auto"/>
              <w:left w:val="nil"/>
              <w:bottom w:val="single" w:sz="4" w:space="0" w:color="auto"/>
              <w:right w:val="single" w:sz="4" w:space="0" w:color="auto"/>
            </w:tcBorders>
            <w:shd w:val="clear" w:color="auto" w:fill="auto"/>
            <w:hideMark/>
          </w:tcPr>
          <w:p w14:paraId="65CC2EFB" w14:textId="45CDD64C" w:rsidR="00464051" w:rsidRPr="00464051" w:rsidRDefault="000915ED" w:rsidP="00464051">
            <w:pPr>
              <w:jc w:val="cente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State Territory</w:t>
            </w:r>
          </w:p>
        </w:tc>
        <w:tc>
          <w:tcPr>
            <w:tcW w:w="2517" w:type="dxa"/>
            <w:tcBorders>
              <w:top w:val="single" w:sz="4" w:space="0" w:color="auto"/>
              <w:left w:val="nil"/>
              <w:bottom w:val="single" w:sz="4" w:space="0" w:color="auto"/>
              <w:right w:val="single" w:sz="4" w:space="0" w:color="auto"/>
            </w:tcBorders>
            <w:shd w:val="clear" w:color="auto" w:fill="auto"/>
            <w:hideMark/>
          </w:tcPr>
          <w:p w14:paraId="65333F9A" w14:textId="7E63DC1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Project Title</w:t>
            </w:r>
          </w:p>
        </w:tc>
        <w:tc>
          <w:tcPr>
            <w:tcW w:w="6577" w:type="dxa"/>
            <w:tcBorders>
              <w:top w:val="single" w:sz="4" w:space="0" w:color="auto"/>
              <w:left w:val="nil"/>
              <w:bottom w:val="single" w:sz="4" w:space="0" w:color="auto"/>
              <w:right w:val="single" w:sz="4" w:space="0" w:color="auto"/>
            </w:tcBorders>
            <w:shd w:val="clear" w:color="auto" w:fill="auto"/>
            <w:hideMark/>
          </w:tcPr>
          <w:p w14:paraId="7A1BF0C7" w14:textId="310C9AF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Summary of Application - Purpose of the Grant</w:t>
            </w:r>
          </w:p>
        </w:tc>
        <w:tc>
          <w:tcPr>
            <w:tcW w:w="1390" w:type="dxa"/>
            <w:tcBorders>
              <w:top w:val="single" w:sz="4" w:space="0" w:color="auto"/>
              <w:left w:val="nil"/>
              <w:bottom w:val="single" w:sz="4" w:space="0" w:color="auto"/>
              <w:right w:val="single" w:sz="4" w:space="0" w:color="auto"/>
            </w:tcBorders>
            <w:shd w:val="clear" w:color="auto" w:fill="auto"/>
            <w:hideMark/>
          </w:tcPr>
          <w:p w14:paraId="1CF0E979" w14:textId="4D90C76D" w:rsidR="00464051" w:rsidRPr="00464051" w:rsidRDefault="000915ED" w:rsidP="00464051">
            <w:pPr>
              <w:rPr>
                <w:rFonts w:ascii="Cambria" w:eastAsia="Times New Roman" w:hAnsi="Cambria" w:cs="Calibri"/>
                <w:b/>
                <w:bCs/>
                <w:color w:val="000000"/>
                <w:sz w:val="18"/>
                <w:szCs w:val="18"/>
                <w:lang w:val="en-AU" w:eastAsia="en-AU"/>
              </w:rPr>
            </w:pPr>
            <w:r w:rsidRPr="00CE7E25">
              <w:rPr>
                <w:rFonts w:ascii="Cambria" w:eastAsia="Times New Roman" w:hAnsi="Cambria" w:cs="Calibri"/>
                <w:b/>
                <w:bCs/>
                <w:color w:val="000000"/>
                <w:sz w:val="18"/>
                <w:szCs w:val="18"/>
                <w:lang w:val="en-AU" w:eastAsia="en-AU"/>
              </w:rPr>
              <w:t xml:space="preserve"> Total Funding (GST excl) </w:t>
            </w:r>
          </w:p>
        </w:tc>
      </w:tr>
      <w:tr w:rsidR="00811214" w:rsidRPr="000915ED" w14:paraId="1D9D2CF3"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4921961" w14:textId="0713AED7" w:rsidR="00811214" w:rsidRPr="00464051" w:rsidRDefault="00811214" w:rsidP="00811214">
            <w:pPr>
              <w:rPr>
                <w:rFonts w:ascii="Cambria" w:eastAsia="Times New Roman" w:hAnsi="Cambria" w:cs="Calibri"/>
                <w:color w:val="000000"/>
                <w:sz w:val="18"/>
                <w:szCs w:val="18"/>
                <w:lang w:val="en-AU" w:eastAsia="en-AU"/>
              </w:rPr>
            </w:pPr>
            <w:r w:rsidRPr="00BF65BA">
              <w:t>Coorong District Council</w:t>
            </w:r>
          </w:p>
        </w:tc>
        <w:tc>
          <w:tcPr>
            <w:tcW w:w="1116" w:type="dxa"/>
            <w:tcBorders>
              <w:top w:val="single" w:sz="4" w:space="0" w:color="auto"/>
              <w:left w:val="nil"/>
              <w:bottom w:val="single" w:sz="4" w:space="0" w:color="auto"/>
              <w:right w:val="single" w:sz="4" w:space="0" w:color="auto"/>
            </w:tcBorders>
            <w:shd w:val="clear" w:color="auto" w:fill="auto"/>
            <w:noWrap/>
          </w:tcPr>
          <w:p w14:paraId="43E4601A" w14:textId="4938088B" w:rsidR="00811214" w:rsidRPr="00464051" w:rsidRDefault="00811214" w:rsidP="00811214">
            <w:pPr>
              <w:jc w:val="center"/>
              <w:rPr>
                <w:rFonts w:ascii="Cambria" w:eastAsia="Times New Roman" w:hAnsi="Cambria" w:cs="Calibri"/>
                <w:color w:val="000000"/>
                <w:sz w:val="18"/>
                <w:szCs w:val="18"/>
                <w:lang w:val="en-AU" w:eastAsia="en-AU"/>
              </w:rPr>
            </w:pPr>
            <w:r w:rsidRPr="00CF5197">
              <w:t>SA</w:t>
            </w:r>
          </w:p>
        </w:tc>
        <w:tc>
          <w:tcPr>
            <w:tcW w:w="2517" w:type="dxa"/>
            <w:tcBorders>
              <w:top w:val="single" w:sz="4" w:space="0" w:color="auto"/>
              <w:left w:val="nil"/>
              <w:bottom w:val="single" w:sz="4" w:space="0" w:color="auto"/>
              <w:right w:val="single" w:sz="4" w:space="0" w:color="auto"/>
            </w:tcBorders>
            <w:shd w:val="clear" w:color="auto" w:fill="auto"/>
          </w:tcPr>
          <w:p w14:paraId="2B479253" w14:textId="6262AC41" w:rsidR="00811214" w:rsidRPr="00464051" w:rsidRDefault="00811214" w:rsidP="00811214">
            <w:pPr>
              <w:rPr>
                <w:rFonts w:ascii="Cambria" w:eastAsia="Times New Roman" w:hAnsi="Cambria" w:cs="Calibri"/>
                <w:color w:val="000000"/>
                <w:sz w:val="18"/>
                <w:szCs w:val="18"/>
                <w:lang w:val="en-AU" w:eastAsia="en-AU"/>
              </w:rPr>
            </w:pPr>
            <w:r w:rsidRPr="0062517B">
              <w:t xml:space="preserve">Improved knowledge &amp; health of </w:t>
            </w:r>
            <w:r w:rsidR="00FA2751" w:rsidRPr="0062517B">
              <w:t>non-wetting</w:t>
            </w:r>
            <w:r w:rsidRPr="0062517B">
              <w:t xml:space="preserve"> soils delivering sustainable &amp; productive soil management decisions based on evidence</w:t>
            </w:r>
          </w:p>
        </w:tc>
        <w:tc>
          <w:tcPr>
            <w:tcW w:w="6577" w:type="dxa"/>
            <w:tcBorders>
              <w:top w:val="single" w:sz="4" w:space="0" w:color="auto"/>
              <w:left w:val="nil"/>
              <w:bottom w:val="single" w:sz="4" w:space="0" w:color="auto"/>
              <w:right w:val="single" w:sz="4" w:space="0" w:color="auto"/>
            </w:tcBorders>
            <w:shd w:val="clear" w:color="auto" w:fill="auto"/>
          </w:tcPr>
          <w:p w14:paraId="73C53B90" w14:textId="2A132799" w:rsidR="00811214" w:rsidRPr="00C850F9" w:rsidRDefault="003B3B4F" w:rsidP="00811214">
            <w:pPr>
              <w:rPr>
                <w:rFonts w:ascii="Arial" w:hAnsi="Arial" w:cs="Arial"/>
                <w:sz w:val="20"/>
                <w:szCs w:val="20"/>
              </w:rPr>
            </w:pPr>
            <w:r>
              <w:rPr>
                <w:rFonts w:ascii="Arial" w:hAnsi="Arial" w:cs="Arial"/>
                <w:sz w:val="20"/>
                <w:szCs w:val="20"/>
              </w:rPr>
              <w:t>This p</w:t>
            </w:r>
            <w:r w:rsidR="00C850F9">
              <w:rPr>
                <w:rFonts w:ascii="Arial" w:hAnsi="Arial" w:cs="Arial"/>
                <w:sz w:val="20"/>
                <w:szCs w:val="20"/>
              </w:rPr>
              <w:t xml:space="preserve">roject builds knowledge of </w:t>
            </w:r>
            <w:r w:rsidR="00FA2751">
              <w:rPr>
                <w:rFonts w:ascii="Arial" w:hAnsi="Arial" w:cs="Arial"/>
                <w:sz w:val="20"/>
                <w:szCs w:val="20"/>
              </w:rPr>
              <w:t>non-wetting</w:t>
            </w:r>
            <w:r w:rsidR="00C850F9">
              <w:rPr>
                <w:rFonts w:ascii="Arial" w:hAnsi="Arial" w:cs="Arial"/>
                <w:sz w:val="20"/>
                <w:szCs w:val="20"/>
              </w:rPr>
              <w:t xml:space="preserve"> soils, innovative technologies, optimised soil health </w:t>
            </w:r>
            <w:r>
              <w:rPr>
                <w:rFonts w:ascii="Arial" w:hAnsi="Arial" w:cs="Arial"/>
                <w:sz w:val="20"/>
                <w:szCs w:val="20"/>
              </w:rPr>
              <w:t>and</w:t>
            </w:r>
            <w:r w:rsidR="00C850F9">
              <w:rPr>
                <w:rFonts w:ascii="Arial" w:hAnsi="Arial" w:cs="Arial"/>
                <w:sz w:val="20"/>
                <w:szCs w:val="20"/>
              </w:rPr>
              <w:t xml:space="preserve"> water use on perennial pasture based sandy grazing country, increased </w:t>
            </w:r>
            <w:proofErr w:type="gramStart"/>
            <w:r w:rsidR="00C850F9">
              <w:rPr>
                <w:rFonts w:ascii="Arial" w:hAnsi="Arial" w:cs="Arial"/>
                <w:sz w:val="20"/>
                <w:szCs w:val="20"/>
              </w:rPr>
              <w:t>production</w:t>
            </w:r>
            <w:proofErr w:type="gramEnd"/>
            <w:r w:rsidR="00C850F9">
              <w:rPr>
                <w:rFonts w:ascii="Arial" w:hAnsi="Arial" w:cs="Arial"/>
                <w:sz w:val="20"/>
                <w:szCs w:val="20"/>
              </w:rPr>
              <w:t xml:space="preserve"> </w:t>
            </w:r>
            <w:r>
              <w:rPr>
                <w:rFonts w:ascii="Arial" w:hAnsi="Arial" w:cs="Arial"/>
                <w:sz w:val="20"/>
                <w:szCs w:val="20"/>
              </w:rPr>
              <w:t>and</w:t>
            </w:r>
            <w:r w:rsidR="00C850F9">
              <w:rPr>
                <w:rFonts w:ascii="Arial" w:hAnsi="Arial" w:cs="Arial"/>
                <w:sz w:val="20"/>
                <w:szCs w:val="20"/>
              </w:rPr>
              <w:t xml:space="preserve"> optimised pasture growth</w:t>
            </w:r>
            <w:r w:rsidR="00FA2751">
              <w:rPr>
                <w:rFonts w:ascii="Arial" w:hAnsi="Arial" w:cs="Arial"/>
                <w:sz w:val="20"/>
                <w:szCs w:val="20"/>
              </w:rPr>
              <w:t>.</w:t>
            </w:r>
            <w:r w:rsidR="00C850F9">
              <w:rPr>
                <w:rFonts w:ascii="Arial" w:hAnsi="Arial" w:cs="Arial"/>
                <w:sz w:val="20"/>
                <w:szCs w:val="20"/>
              </w:rPr>
              <w:t xml:space="preserve"> The project will</w:t>
            </w:r>
            <w:r>
              <w:rPr>
                <w:rFonts w:ascii="Arial" w:hAnsi="Arial" w:cs="Arial"/>
                <w:sz w:val="20"/>
                <w:szCs w:val="20"/>
              </w:rPr>
              <w:t xml:space="preserve"> i</w:t>
            </w:r>
            <w:r w:rsidR="00C850F9">
              <w:rPr>
                <w:rFonts w:ascii="Arial" w:hAnsi="Arial" w:cs="Arial"/>
                <w:sz w:val="20"/>
                <w:szCs w:val="20"/>
              </w:rPr>
              <w:t xml:space="preserve">mprove knowledge </w:t>
            </w:r>
            <w:r>
              <w:rPr>
                <w:rFonts w:ascii="Arial" w:hAnsi="Arial" w:cs="Arial"/>
                <w:sz w:val="20"/>
                <w:szCs w:val="20"/>
              </w:rPr>
              <w:t>and</w:t>
            </w:r>
            <w:r w:rsidR="00C850F9">
              <w:rPr>
                <w:rFonts w:ascii="Arial" w:hAnsi="Arial" w:cs="Arial"/>
                <w:sz w:val="20"/>
                <w:szCs w:val="20"/>
              </w:rPr>
              <w:t xml:space="preserve"> production from </w:t>
            </w:r>
            <w:r w:rsidR="00FA2751">
              <w:rPr>
                <w:rFonts w:ascii="Arial" w:hAnsi="Arial" w:cs="Arial"/>
                <w:sz w:val="20"/>
                <w:szCs w:val="20"/>
              </w:rPr>
              <w:t>non-wetting</w:t>
            </w:r>
            <w:r w:rsidR="00C850F9">
              <w:rPr>
                <w:rFonts w:ascii="Arial" w:hAnsi="Arial" w:cs="Arial"/>
                <w:sz w:val="20"/>
                <w:szCs w:val="20"/>
              </w:rPr>
              <w:t xml:space="preserve"> </w:t>
            </w:r>
            <w:r>
              <w:rPr>
                <w:rFonts w:ascii="Arial" w:hAnsi="Arial" w:cs="Arial"/>
                <w:sz w:val="20"/>
                <w:szCs w:val="20"/>
              </w:rPr>
              <w:t>s</w:t>
            </w:r>
            <w:r w:rsidR="00C850F9">
              <w:rPr>
                <w:rFonts w:ascii="Arial" w:hAnsi="Arial" w:cs="Arial"/>
                <w:sz w:val="20"/>
                <w:szCs w:val="20"/>
              </w:rPr>
              <w:t>oils</w:t>
            </w:r>
            <w:r>
              <w:rPr>
                <w:rFonts w:ascii="Arial" w:hAnsi="Arial" w:cs="Arial"/>
                <w:sz w:val="20"/>
                <w:szCs w:val="20"/>
              </w:rPr>
              <w:t>, e</w:t>
            </w:r>
            <w:r w:rsidR="00C850F9">
              <w:rPr>
                <w:rFonts w:ascii="Arial" w:hAnsi="Arial" w:cs="Arial"/>
                <w:sz w:val="20"/>
                <w:szCs w:val="20"/>
              </w:rPr>
              <w:t xml:space="preserve">stablish carbon baseline knowledge </w:t>
            </w:r>
            <w:r>
              <w:rPr>
                <w:rFonts w:ascii="Arial" w:hAnsi="Arial" w:cs="Arial"/>
                <w:sz w:val="20"/>
                <w:szCs w:val="20"/>
              </w:rPr>
              <w:t xml:space="preserve">and </w:t>
            </w:r>
            <w:r w:rsidR="00C850F9">
              <w:rPr>
                <w:rFonts w:ascii="Arial" w:hAnsi="Arial" w:cs="Arial"/>
                <w:sz w:val="20"/>
                <w:szCs w:val="20"/>
              </w:rPr>
              <w:t>potential to build carbon</w:t>
            </w:r>
            <w:r>
              <w:rPr>
                <w:rFonts w:ascii="Arial" w:hAnsi="Arial" w:cs="Arial"/>
                <w:sz w:val="20"/>
                <w:szCs w:val="20"/>
              </w:rPr>
              <w:t>, w</w:t>
            </w:r>
            <w:r w:rsidR="00C850F9">
              <w:rPr>
                <w:rFonts w:ascii="Arial" w:hAnsi="Arial" w:cs="Arial"/>
                <w:sz w:val="20"/>
                <w:szCs w:val="20"/>
              </w:rPr>
              <w:t>ork with 4 producer groups</w:t>
            </w:r>
            <w:r>
              <w:rPr>
                <w:rFonts w:ascii="Arial" w:hAnsi="Arial" w:cs="Arial"/>
                <w:sz w:val="20"/>
                <w:szCs w:val="20"/>
              </w:rPr>
              <w:t>, e</w:t>
            </w:r>
            <w:r w:rsidR="00C850F9">
              <w:rPr>
                <w:rFonts w:ascii="Arial" w:hAnsi="Arial" w:cs="Arial"/>
                <w:sz w:val="20"/>
                <w:szCs w:val="20"/>
              </w:rPr>
              <w:t xml:space="preserve">stablish 4 demonstration sites looking at known </w:t>
            </w:r>
            <w:r>
              <w:rPr>
                <w:rFonts w:ascii="Arial" w:hAnsi="Arial" w:cs="Arial"/>
                <w:sz w:val="20"/>
                <w:szCs w:val="20"/>
              </w:rPr>
              <w:t>and</w:t>
            </w:r>
            <w:r w:rsidR="00C850F9">
              <w:rPr>
                <w:rFonts w:ascii="Arial" w:hAnsi="Arial" w:cs="Arial"/>
                <w:sz w:val="20"/>
                <w:szCs w:val="20"/>
              </w:rPr>
              <w:t xml:space="preserve"> novel treatments on </w:t>
            </w:r>
            <w:r w:rsidR="00FA2751">
              <w:rPr>
                <w:rFonts w:ascii="Arial" w:hAnsi="Arial" w:cs="Arial"/>
                <w:sz w:val="20"/>
                <w:szCs w:val="20"/>
              </w:rPr>
              <w:t>non-wetting</w:t>
            </w:r>
            <w:r w:rsidR="00C850F9">
              <w:rPr>
                <w:rFonts w:ascii="Arial" w:hAnsi="Arial" w:cs="Arial"/>
                <w:sz w:val="20"/>
                <w:szCs w:val="20"/>
              </w:rPr>
              <w:t xml:space="preserve"> soils</w:t>
            </w:r>
            <w:r>
              <w:rPr>
                <w:rFonts w:ascii="Arial" w:hAnsi="Arial" w:cs="Arial"/>
                <w:sz w:val="20"/>
                <w:szCs w:val="20"/>
              </w:rPr>
              <w:t>, d</w:t>
            </w:r>
            <w:r w:rsidR="00C850F9">
              <w:rPr>
                <w:rFonts w:ascii="Arial" w:hAnsi="Arial" w:cs="Arial"/>
                <w:sz w:val="20"/>
                <w:szCs w:val="20"/>
              </w:rPr>
              <w:t>eliver 9 events</w:t>
            </w:r>
            <w:r>
              <w:rPr>
                <w:rFonts w:ascii="Arial" w:hAnsi="Arial" w:cs="Arial"/>
                <w:sz w:val="20"/>
                <w:szCs w:val="20"/>
              </w:rPr>
              <w:t xml:space="preserve">, </w:t>
            </w:r>
            <w:r w:rsidR="00C850F9">
              <w:rPr>
                <w:rFonts w:ascii="Arial" w:hAnsi="Arial" w:cs="Arial"/>
                <w:sz w:val="20"/>
                <w:szCs w:val="20"/>
              </w:rPr>
              <w:t xml:space="preserve">soil pit days </w:t>
            </w:r>
            <w:r>
              <w:rPr>
                <w:rFonts w:ascii="Arial" w:hAnsi="Arial" w:cs="Arial"/>
                <w:sz w:val="20"/>
                <w:szCs w:val="20"/>
              </w:rPr>
              <w:t>and</w:t>
            </w:r>
            <w:r w:rsidR="00C850F9">
              <w:rPr>
                <w:rFonts w:ascii="Arial" w:hAnsi="Arial" w:cs="Arial"/>
                <w:sz w:val="20"/>
                <w:szCs w:val="20"/>
              </w:rPr>
              <w:t xml:space="preserve"> demonstration site farm walks</w:t>
            </w:r>
            <w:r>
              <w:rPr>
                <w:rFonts w:ascii="Arial" w:hAnsi="Arial" w:cs="Arial"/>
                <w:sz w:val="20"/>
                <w:szCs w:val="20"/>
              </w:rPr>
              <w:t>, d</w:t>
            </w:r>
            <w:r w:rsidR="00C850F9">
              <w:rPr>
                <w:rFonts w:ascii="Arial" w:hAnsi="Arial" w:cs="Arial"/>
                <w:sz w:val="20"/>
                <w:szCs w:val="20"/>
              </w:rPr>
              <w:t xml:space="preserve">evelop </w:t>
            </w:r>
            <w:r>
              <w:rPr>
                <w:rFonts w:ascii="Arial" w:hAnsi="Arial" w:cs="Arial"/>
                <w:sz w:val="20"/>
                <w:szCs w:val="20"/>
              </w:rPr>
              <w:t xml:space="preserve">a </w:t>
            </w:r>
            <w:r w:rsidR="00C850F9">
              <w:rPr>
                <w:rFonts w:ascii="Arial" w:hAnsi="Arial" w:cs="Arial"/>
                <w:sz w:val="20"/>
                <w:szCs w:val="20"/>
              </w:rPr>
              <w:t>web based platform</w:t>
            </w:r>
            <w:r>
              <w:rPr>
                <w:rFonts w:ascii="Arial" w:hAnsi="Arial" w:cs="Arial"/>
                <w:sz w:val="20"/>
                <w:szCs w:val="20"/>
              </w:rPr>
              <w:t>, p</w:t>
            </w:r>
            <w:r w:rsidR="00C850F9">
              <w:rPr>
                <w:rFonts w:ascii="Arial" w:hAnsi="Arial" w:cs="Arial"/>
                <w:sz w:val="20"/>
                <w:szCs w:val="20"/>
              </w:rPr>
              <w:t>roduce 2 project fact sheets, 1 project overview</w:t>
            </w:r>
            <w:r>
              <w:rPr>
                <w:rFonts w:ascii="Arial" w:hAnsi="Arial" w:cs="Arial"/>
                <w:sz w:val="20"/>
                <w:szCs w:val="20"/>
              </w:rPr>
              <w:t xml:space="preserve"> and</w:t>
            </w:r>
            <w:r w:rsidR="00C850F9">
              <w:rPr>
                <w:rFonts w:ascii="Arial" w:hAnsi="Arial" w:cs="Arial"/>
                <w:sz w:val="20"/>
                <w:szCs w:val="20"/>
              </w:rPr>
              <w:t xml:space="preserve"> 2 successful treatment case studies</w:t>
            </w:r>
            <w:r>
              <w:rPr>
                <w:rFonts w:ascii="Arial" w:hAnsi="Arial" w:cs="Arial"/>
                <w:sz w:val="20"/>
                <w:szCs w:val="20"/>
              </w:rPr>
              <w:t>.</w:t>
            </w:r>
            <w:r w:rsidR="00C850F9">
              <w:rPr>
                <w:rFonts w:ascii="Arial" w:hAnsi="Arial" w:cs="Arial"/>
                <w:sz w:val="20"/>
                <w:szCs w:val="20"/>
              </w:rPr>
              <w:t xml:space="preserve"> The time is right to deliver this project</w:t>
            </w:r>
            <w:r>
              <w:rPr>
                <w:rFonts w:ascii="Arial" w:hAnsi="Arial" w:cs="Arial"/>
                <w:sz w:val="20"/>
                <w:szCs w:val="20"/>
              </w:rPr>
              <w:t>, l</w:t>
            </w:r>
            <w:r w:rsidR="00C850F9">
              <w:rPr>
                <w:rFonts w:ascii="Arial" w:hAnsi="Arial" w:cs="Arial"/>
                <w:sz w:val="20"/>
                <w:szCs w:val="20"/>
              </w:rPr>
              <w:t>ivestock producers are willing to try new techniques due to high commodity prices</w:t>
            </w:r>
            <w:r>
              <w:rPr>
                <w:rFonts w:ascii="Arial" w:hAnsi="Arial" w:cs="Arial"/>
                <w:sz w:val="20"/>
                <w:szCs w:val="20"/>
              </w:rPr>
              <w:t>, h</w:t>
            </w:r>
            <w:r w:rsidR="00C850F9">
              <w:rPr>
                <w:rFonts w:ascii="Arial" w:hAnsi="Arial" w:cs="Arial"/>
                <w:sz w:val="20"/>
                <w:szCs w:val="20"/>
              </w:rPr>
              <w:t xml:space="preserve">igh land prices are driving managers to maximise production on </w:t>
            </w:r>
            <w:r w:rsidR="00FA2751">
              <w:rPr>
                <w:rFonts w:ascii="Arial" w:hAnsi="Arial" w:cs="Arial"/>
                <w:sz w:val="20"/>
                <w:szCs w:val="20"/>
              </w:rPr>
              <w:t>non-wetting</w:t>
            </w:r>
            <w:r w:rsidR="00C850F9">
              <w:rPr>
                <w:rFonts w:ascii="Arial" w:hAnsi="Arial" w:cs="Arial"/>
                <w:sz w:val="20"/>
                <w:szCs w:val="20"/>
              </w:rPr>
              <w:t xml:space="preserve"> soils</w:t>
            </w:r>
            <w:r>
              <w:rPr>
                <w:rFonts w:ascii="Arial" w:hAnsi="Arial" w:cs="Arial"/>
                <w:sz w:val="20"/>
                <w:szCs w:val="20"/>
              </w:rPr>
              <w:t>, p</w:t>
            </w:r>
            <w:r w:rsidR="00C850F9">
              <w:rPr>
                <w:rFonts w:ascii="Arial" w:hAnsi="Arial" w:cs="Arial"/>
                <w:sz w:val="20"/>
                <w:szCs w:val="20"/>
              </w:rPr>
              <w:t>eak interest in building soil carbon</w:t>
            </w:r>
            <w:r>
              <w:rPr>
                <w:rFonts w:ascii="Arial" w:hAnsi="Arial" w:cs="Arial"/>
                <w:sz w:val="20"/>
                <w:szCs w:val="20"/>
              </w:rPr>
              <w:t>, a</w:t>
            </w:r>
            <w:r w:rsidR="00C850F9">
              <w:rPr>
                <w:rFonts w:ascii="Arial" w:hAnsi="Arial" w:cs="Arial"/>
                <w:sz w:val="20"/>
                <w:szCs w:val="20"/>
              </w:rPr>
              <w:t xml:space="preserve">dded benefits are wind erosion control, address dryland salinity, build soil </w:t>
            </w:r>
            <w:proofErr w:type="gramStart"/>
            <w:r w:rsidR="00C850F9">
              <w:rPr>
                <w:rFonts w:ascii="Arial" w:hAnsi="Arial" w:cs="Arial"/>
                <w:sz w:val="20"/>
                <w:szCs w:val="20"/>
              </w:rPr>
              <w:t>carbon</w:t>
            </w:r>
            <w:proofErr w:type="gramEnd"/>
            <w:r w:rsidR="00C850F9">
              <w:rPr>
                <w:rFonts w:ascii="Arial" w:hAnsi="Arial" w:cs="Arial"/>
                <w:sz w:val="20"/>
                <w:szCs w:val="20"/>
              </w:rPr>
              <w:t xml:space="preserve"> </w:t>
            </w:r>
            <w:r>
              <w:rPr>
                <w:rFonts w:ascii="Arial" w:hAnsi="Arial" w:cs="Arial"/>
                <w:sz w:val="20"/>
                <w:szCs w:val="20"/>
              </w:rPr>
              <w:t xml:space="preserve">and </w:t>
            </w:r>
            <w:r w:rsidR="00C850F9">
              <w:rPr>
                <w:rFonts w:ascii="Arial" w:hAnsi="Arial" w:cs="Arial"/>
                <w:sz w:val="20"/>
                <w:szCs w:val="20"/>
              </w:rPr>
              <w:t>overcome soil acidity</w:t>
            </w:r>
            <w:r>
              <w:rPr>
                <w:rFonts w:ascii="Arial" w:hAnsi="Arial" w:cs="Arial"/>
                <w:sz w:val="20"/>
                <w:szCs w:val="20"/>
              </w:rPr>
              <w:t>.</w:t>
            </w:r>
          </w:p>
        </w:tc>
        <w:tc>
          <w:tcPr>
            <w:tcW w:w="1390" w:type="dxa"/>
            <w:tcBorders>
              <w:top w:val="single" w:sz="4" w:space="0" w:color="auto"/>
              <w:left w:val="nil"/>
              <w:bottom w:val="single" w:sz="4" w:space="0" w:color="auto"/>
              <w:right w:val="single" w:sz="4" w:space="0" w:color="auto"/>
            </w:tcBorders>
            <w:shd w:val="clear" w:color="auto" w:fill="auto"/>
            <w:noWrap/>
          </w:tcPr>
          <w:p w14:paraId="708AF31A" w14:textId="4EFEAC01" w:rsidR="00811214" w:rsidRPr="00464051" w:rsidRDefault="00811214" w:rsidP="00811214">
            <w:pPr>
              <w:jc w:val="right"/>
              <w:rPr>
                <w:rFonts w:ascii="Cambria" w:eastAsia="Times New Roman" w:hAnsi="Cambria" w:cs="Calibri"/>
                <w:color w:val="000000"/>
                <w:sz w:val="18"/>
                <w:szCs w:val="18"/>
                <w:lang w:val="en-AU" w:eastAsia="en-AU"/>
              </w:rPr>
            </w:pPr>
            <w:r w:rsidRPr="00E97032">
              <w:t>$210,384.00</w:t>
            </w:r>
          </w:p>
        </w:tc>
      </w:tr>
      <w:tr w:rsidR="00811214" w:rsidRPr="000915ED" w14:paraId="069B136E"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552884B" w14:textId="19272C13" w:rsidR="00811214" w:rsidRPr="00464051" w:rsidRDefault="00811214" w:rsidP="00811214">
            <w:pPr>
              <w:rPr>
                <w:rFonts w:ascii="Cambria" w:eastAsia="Times New Roman" w:hAnsi="Cambria" w:cs="Calibri"/>
                <w:color w:val="000000"/>
                <w:sz w:val="18"/>
                <w:szCs w:val="18"/>
                <w:lang w:val="en-AU" w:eastAsia="en-AU"/>
              </w:rPr>
            </w:pPr>
            <w:r w:rsidRPr="00BF65BA">
              <w:t>Mallee Sustainable Farming Inc.</w:t>
            </w:r>
          </w:p>
        </w:tc>
        <w:tc>
          <w:tcPr>
            <w:tcW w:w="1116" w:type="dxa"/>
            <w:tcBorders>
              <w:top w:val="single" w:sz="4" w:space="0" w:color="auto"/>
              <w:left w:val="nil"/>
              <w:bottom w:val="single" w:sz="4" w:space="0" w:color="auto"/>
              <w:right w:val="single" w:sz="4" w:space="0" w:color="auto"/>
            </w:tcBorders>
            <w:shd w:val="clear" w:color="auto" w:fill="auto"/>
            <w:noWrap/>
          </w:tcPr>
          <w:p w14:paraId="3A437712" w14:textId="05ACA5D9" w:rsidR="00811214" w:rsidRPr="00464051" w:rsidRDefault="00811214" w:rsidP="00811214">
            <w:pPr>
              <w:jc w:val="center"/>
              <w:rPr>
                <w:rFonts w:ascii="Cambria" w:eastAsia="Times New Roman" w:hAnsi="Cambria" w:cs="Calibri"/>
                <w:color w:val="000000"/>
                <w:sz w:val="18"/>
                <w:szCs w:val="18"/>
                <w:lang w:val="en-AU" w:eastAsia="en-AU"/>
              </w:rPr>
            </w:pPr>
            <w:r w:rsidRPr="00CF5197">
              <w:t>VIC/SA</w:t>
            </w:r>
          </w:p>
        </w:tc>
        <w:tc>
          <w:tcPr>
            <w:tcW w:w="2517" w:type="dxa"/>
            <w:tcBorders>
              <w:top w:val="single" w:sz="4" w:space="0" w:color="auto"/>
              <w:left w:val="nil"/>
              <w:bottom w:val="single" w:sz="4" w:space="0" w:color="auto"/>
              <w:right w:val="single" w:sz="4" w:space="0" w:color="auto"/>
            </w:tcBorders>
            <w:shd w:val="clear" w:color="auto" w:fill="auto"/>
          </w:tcPr>
          <w:p w14:paraId="493BC581" w14:textId="3FBCA145" w:rsidR="00811214" w:rsidRPr="00464051" w:rsidRDefault="00811214" w:rsidP="00811214">
            <w:pPr>
              <w:rPr>
                <w:rFonts w:ascii="Cambria" w:eastAsia="Times New Roman" w:hAnsi="Cambria" w:cs="Calibri"/>
                <w:color w:val="000000"/>
                <w:sz w:val="18"/>
                <w:szCs w:val="18"/>
                <w:lang w:val="en-AU" w:eastAsia="en-AU"/>
              </w:rPr>
            </w:pPr>
            <w:r w:rsidRPr="0062517B">
              <w:t>Building knowledge and capacity in growers/ advisers to diagnose sandy soil constraints to ensure successful amelioration of sands</w:t>
            </w:r>
          </w:p>
        </w:tc>
        <w:tc>
          <w:tcPr>
            <w:tcW w:w="6577" w:type="dxa"/>
            <w:tcBorders>
              <w:top w:val="single" w:sz="4" w:space="0" w:color="auto"/>
              <w:left w:val="nil"/>
              <w:bottom w:val="single" w:sz="4" w:space="0" w:color="auto"/>
              <w:right w:val="single" w:sz="4" w:space="0" w:color="auto"/>
            </w:tcBorders>
            <w:shd w:val="clear" w:color="auto" w:fill="auto"/>
          </w:tcPr>
          <w:p w14:paraId="1514C925" w14:textId="0C7526BA" w:rsidR="00811214" w:rsidRPr="00C850F9" w:rsidRDefault="00C850F9" w:rsidP="00811214">
            <w:pPr>
              <w:rPr>
                <w:rFonts w:ascii="Arial" w:hAnsi="Arial" w:cs="Arial"/>
                <w:sz w:val="20"/>
                <w:szCs w:val="20"/>
              </w:rPr>
            </w:pPr>
            <w:r>
              <w:rPr>
                <w:rFonts w:ascii="Arial" w:hAnsi="Arial" w:cs="Arial"/>
                <w:sz w:val="20"/>
                <w:szCs w:val="20"/>
              </w:rPr>
              <w:t xml:space="preserve">This project will establish a soils extension specialist position who will directly engage with 400 Mallee broadacre farmers to increase the capacity for and adoption of best practice sustainable agriculture.  This will be achieved through the implementation of </w:t>
            </w:r>
            <w:r w:rsidR="003B3B4F">
              <w:rPr>
                <w:rFonts w:ascii="Arial" w:hAnsi="Arial" w:cs="Arial"/>
                <w:sz w:val="20"/>
                <w:szCs w:val="20"/>
              </w:rPr>
              <w:t>4</w:t>
            </w:r>
            <w:r>
              <w:rPr>
                <w:rFonts w:ascii="Arial" w:hAnsi="Arial" w:cs="Arial"/>
                <w:sz w:val="20"/>
                <w:szCs w:val="20"/>
              </w:rPr>
              <w:t xml:space="preserve"> key activities which are the establishment of demonstration sites, development and implementation of training workshops, dissemination of information through existing regional events and the production and distribution of digital extension products including podcasts, videos, and virtual tours of demonstration sites.</w:t>
            </w:r>
            <w:r w:rsidR="00FA2751">
              <w:rPr>
                <w:rFonts w:ascii="Arial" w:hAnsi="Arial" w:cs="Arial"/>
                <w:sz w:val="20"/>
                <w:szCs w:val="20"/>
              </w:rPr>
              <w:t xml:space="preserve"> </w:t>
            </w:r>
            <w:r>
              <w:rPr>
                <w:rFonts w:ascii="Arial" w:hAnsi="Arial" w:cs="Arial"/>
                <w:sz w:val="20"/>
                <w:szCs w:val="20"/>
              </w:rPr>
              <w:t>These activities will promote the benefits of increased frequency and comprehensiveness of soil testing to inform soil management decisions. The outcome of this project will be increased farmer capacity to undertake soil testing, interpret testing results and implement land management actions that improve soil health.</w:t>
            </w:r>
          </w:p>
        </w:tc>
        <w:tc>
          <w:tcPr>
            <w:tcW w:w="1390" w:type="dxa"/>
            <w:tcBorders>
              <w:top w:val="single" w:sz="4" w:space="0" w:color="auto"/>
              <w:left w:val="nil"/>
              <w:bottom w:val="single" w:sz="4" w:space="0" w:color="auto"/>
              <w:right w:val="single" w:sz="4" w:space="0" w:color="auto"/>
            </w:tcBorders>
            <w:shd w:val="clear" w:color="auto" w:fill="auto"/>
            <w:noWrap/>
          </w:tcPr>
          <w:p w14:paraId="59755DC4" w14:textId="4336EB56"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$453,000.00</w:t>
            </w:r>
          </w:p>
        </w:tc>
      </w:tr>
      <w:tr w:rsidR="00811214" w:rsidRPr="000915ED" w14:paraId="08BA7C33"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B9CF4D1" w14:textId="7BBABD60" w:rsidR="00811214" w:rsidRPr="00464051" w:rsidRDefault="004D3F4C" w:rsidP="00811214">
            <w:pPr>
              <w:rPr>
                <w:rFonts w:ascii="Cambria" w:eastAsia="Times New Roman" w:hAnsi="Cambria" w:cs="Calibri"/>
                <w:color w:val="000000"/>
                <w:sz w:val="18"/>
                <w:szCs w:val="18"/>
                <w:lang w:val="en-AU" w:eastAsia="en-AU"/>
              </w:rPr>
            </w:pPr>
            <w:r w:rsidRPr="004D3F4C">
              <w:lastRenderedPageBreak/>
              <w:t>Limestone Coast Landscape Board</w:t>
            </w:r>
          </w:p>
        </w:tc>
        <w:tc>
          <w:tcPr>
            <w:tcW w:w="1116" w:type="dxa"/>
            <w:tcBorders>
              <w:top w:val="single" w:sz="4" w:space="0" w:color="auto"/>
              <w:left w:val="nil"/>
              <w:bottom w:val="single" w:sz="4" w:space="0" w:color="auto"/>
              <w:right w:val="single" w:sz="4" w:space="0" w:color="auto"/>
            </w:tcBorders>
            <w:shd w:val="clear" w:color="auto" w:fill="auto"/>
            <w:noWrap/>
          </w:tcPr>
          <w:p w14:paraId="0F68C9C6" w14:textId="4B633825" w:rsidR="00811214" w:rsidRPr="00464051" w:rsidRDefault="00811214" w:rsidP="00811214">
            <w:pPr>
              <w:jc w:val="center"/>
              <w:rPr>
                <w:rFonts w:ascii="Cambria" w:eastAsia="Times New Roman" w:hAnsi="Cambria" w:cs="Calibri"/>
                <w:color w:val="000000"/>
                <w:sz w:val="18"/>
                <w:szCs w:val="18"/>
                <w:lang w:val="en-AU" w:eastAsia="en-AU"/>
              </w:rPr>
            </w:pPr>
            <w:r w:rsidRPr="00CF5197">
              <w:t>SA</w:t>
            </w:r>
          </w:p>
        </w:tc>
        <w:tc>
          <w:tcPr>
            <w:tcW w:w="2517" w:type="dxa"/>
            <w:tcBorders>
              <w:top w:val="single" w:sz="4" w:space="0" w:color="auto"/>
              <w:left w:val="nil"/>
              <w:bottom w:val="single" w:sz="4" w:space="0" w:color="auto"/>
              <w:right w:val="single" w:sz="4" w:space="0" w:color="auto"/>
            </w:tcBorders>
            <w:shd w:val="clear" w:color="auto" w:fill="auto"/>
          </w:tcPr>
          <w:p w14:paraId="42116E39" w14:textId="4283A06B" w:rsidR="00811214" w:rsidRPr="00464051" w:rsidRDefault="00811214" w:rsidP="00811214">
            <w:pPr>
              <w:rPr>
                <w:rFonts w:ascii="Cambria" w:eastAsia="Times New Roman" w:hAnsi="Cambria" w:cs="Calibri"/>
                <w:color w:val="000000"/>
                <w:sz w:val="18"/>
                <w:szCs w:val="18"/>
                <w:lang w:val="en-AU" w:eastAsia="en-AU"/>
              </w:rPr>
            </w:pPr>
            <w:r w:rsidRPr="0062517B">
              <w:t>The Landscape SA Soil Extension Project</w:t>
            </w:r>
          </w:p>
        </w:tc>
        <w:tc>
          <w:tcPr>
            <w:tcW w:w="6577" w:type="dxa"/>
            <w:tcBorders>
              <w:top w:val="single" w:sz="4" w:space="0" w:color="auto"/>
              <w:left w:val="nil"/>
              <w:bottom w:val="single" w:sz="4" w:space="0" w:color="auto"/>
              <w:right w:val="single" w:sz="4" w:space="0" w:color="auto"/>
            </w:tcBorders>
            <w:shd w:val="clear" w:color="auto" w:fill="auto"/>
          </w:tcPr>
          <w:p w14:paraId="31BE4A83" w14:textId="515E27CA" w:rsidR="00811214" w:rsidRPr="00C850F9" w:rsidRDefault="00C850F9" w:rsidP="00811214">
            <w:pPr>
              <w:rPr>
                <w:rFonts w:ascii="Arial" w:hAnsi="Arial" w:cs="Arial"/>
                <w:sz w:val="20"/>
                <w:szCs w:val="20"/>
              </w:rPr>
            </w:pPr>
            <w:r>
              <w:rPr>
                <w:rFonts w:ascii="Arial" w:hAnsi="Arial" w:cs="Arial"/>
                <w:sz w:val="20"/>
                <w:szCs w:val="20"/>
              </w:rPr>
              <w:t>Th</w:t>
            </w:r>
            <w:r w:rsidR="003B3B4F">
              <w:rPr>
                <w:rFonts w:ascii="Arial" w:hAnsi="Arial" w:cs="Arial"/>
                <w:sz w:val="20"/>
                <w:szCs w:val="20"/>
              </w:rPr>
              <w:t>is p</w:t>
            </w:r>
            <w:r>
              <w:rPr>
                <w:rFonts w:ascii="Arial" w:hAnsi="Arial" w:cs="Arial"/>
                <w:sz w:val="20"/>
                <w:szCs w:val="20"/>
              </w:rPr>
              <w:t xml:space="preserve">roject aims to empower land managers to take responsibility for their soil health, resulting in improved productivity, </w:t>
            </w:r>
            <w:proofErr w:type="gramStart"/>
            <w:r>
              <w:rPr>
                <w:rFonts w:ascii="Arial" w:hAnsi="Arial" w:cs="Arial"/>
                <w:sz w:val="20"/>
                <w:szCs w:val="20"/>
              </w:rPr>
              <w:t>profitability</w:t>
            </w:r>
            <w:proofErr w:type="gramEnd"/>
            <w:r>
              <w:rPr>
                <w:rFonts w:ascii="Arial" w:hAnsi="Arial" w:cs="Arial"/>
                <w:sz w:val="20"/>
                <w:szCs w:val="20"/>
              </w:rPr>
              <w:t xml:space="preserve"> and environmental outcomes. It will equip land managers with an understanding of the latest soil science and the skills and knowledge to translate soil test results into on-farm action for improved soil health. The project will use </w:t>
            </w:r>
            <w:r w:rsidR="003B3B4F">
              <w:rPr>
                <w:rFonts w:ascii="Arial" w:hAnsi="Arial" w:cs="Arial"/>
                <w:sz w:val="20"/>
                <w:szCs w:val="20"/>
              </w:rPr>
              <w:t>5</w:t>
            </w:r>
            <w:r>
              <w:rPr>
                <w:rFonts w:ascii="Arial" w:hAnsi="Arial" w:cs="Arial"/>
                <w:sz w:val="20"/>
                <w:szCs w:val="20"/>
              </w:rPr>
              <w:t xml:space="preserve"> (full-time equivalent) soil extension officers working across </w:t>
            </w:r>
            <w:r w:rsidR="003B3B4F">
              <w:rPr>
                <w:rFonts w:ascii="Arial" w:hAnsi="Arial" w:cs="Arial"/>
                <w:sz w:val="20"/>
                <w:szCs w:val="20"/>
              </w:rPr>
              <w:t>7</w:t>
            </w:r>
            <w:r>
              <w:rPr>
                <w:rFonts w:ascii="Arial" w:hAnsi="Arial" w:cs="Arial"/>
                <w:sz w:val="20"/>
                <w:szCs w:val="20"/>
              </w:rPr>
              <w:t xml:space="preserve"> landscape board regions of South Australia, covering a total of 93 million hectares. The soil extension officers will form the core of a community of practice network, and work collaboratively with industry and agriculture groups, soil specialists and researchers across the state to deliver extension activities and promote and facilitate farmer and land manager involvement in the National Soil Monitoring &amp; Incentives Pilot Program.</w:t>
            </w:r>
          </w:p>
        </w:tc>
        <w:tc>
          <w:tcPr>
            <w:tcW w:w="1390" w:type="dxa"/>
            <w:tcBorders>
              <w:top w:val="single" w:sz="4" w:space="0" w:color="auto"/>
              <w:left w:val="nil"/>
              <w:bottom w:val="single" w:sz="4" w:space="0" w:color="auto"/>
              <w:right w:val="single" w:sz="4" w:space="0" w:color="auto"/>
            </w:tcBorders>
            <w:shd w:val="clear" w:color="auto" w:fill="auto"/>
            <w:noWrap/>
          </w:tcPr>
          <w:p w14:paraId="6C3D5A34" w14:textId="2CEF1E7B"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$2,000,000.00</w:t>
            </w:r>
          </w:p>
        </w:tc>
      </w:tr>
      <w:tr w:rsidR="00811214" w:rsidRPr="000915ED" w14:paraId="6A5176EA"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FBD1C93" w14:textId="3F05D48E" w:rsidR="00811214" w:rsidRPr="00464051" w:rsidRDefault="00811214" w:rsidP="00811214">
            <w:pPr>
              <w:rPr>
                <w:rFonts w:ascii="Cambria" w:eastAsia="Times New Roman" w:hAnsi="Cambria" w:cs="Calibri"/>
                <w:color w:val="000000"/>
                <w:sz w:val="18"/>
                <w:szCs w:val="18"/>
                <w:lang w:val="en-AU" w:eastAsia="en-AU"/>
              </w:rPr>
            </w:pPr>
            <w:r w:rsidRPr="00BF65BA">
              <w:t>South Australian No-Tillage Farmers Association Incorporated</w:t>
            </w:r>
          </w:p>
        </w:tc>
        <w:tc>
          <w:tcPr>
            <w:tcW w:w="1116" w:type="dxa"/>
            <w:tcBorders>
              <w:top w:val="single" w:sz="4" w:space="0" w:color="auto"/>
              <w:left w:val="nil"/>
              <w:bottom w:val="single" w:sz="4" w:space="0" w:color="auto"/>
              <w:right w:val="single" w:sz="4" w:space="0" w:color="auto"/>
            </w:tcBorders>
            <w:shd w:val="clear" w:color="auto" w:fill="auto"/>
            <w:noWrap/>
          </w:tcPr>
          <w:p w14:paraId="14FE3B07" w14:textId="386DB3C4" w:rsidR="00811214" w:rsidRPr="00464051" w:rsidRDefault="00811214" w:rsidP="00811214">
            <w:pPr>
              <w:jc w:val="center"/>
              <w:rPr>
                <w:rFonts w:ascii="Cambria" w:eastAsia="Times New Roman" w:hAnsi="Cambria" w:cs="Calibri"/>
                <w:color w:val="000000"/>
                <w:sz w:val="18"/>
                <w:szCs w:val="18"/>
                <w:lang w:val="en-AU" w:eastAsia="en-AU"/>
              </w:rPr>
            </w:pPr>
            <w:r w:rsidRPr="00CF5197">
              <w:t>SA</w:t>
            </w:r>
          </w:p>
        </w:tc>
        <w:tc>
          <w:tcPr>
            <w:tcW w:w="2517" w:type="dxa"/>
            <w:tcBorders>
              <w:top w:val="single" w:sz="4" w:space="0" w:color="auto"/>
              <w:left w:val="nil"/>
              <w:bottom w:val="single" w:sz="4" w:space="0" w:color="auto"/>
              <w:right w:val="single" w:sz="4" w:space="0" w:color="auto"/>
            </w:tcBorders>
            <w:shd w:val="clear" w:color="auto" w:fill="auto"/>
          </w:tcPr>
          <w:p w14:paraId="782B2653" w14:textId="4EAE063B" w:rsidR="00811214" w:rsidRPr="00464051" w:rsidRDefault="00811214" w:rsidP="00811214">
            <w:pPr>
              <w:rPr>
                <w:rFonts w:ascii="Cambria" w:eastAsia="Times New Roman" w:hAnsi="Cambria" w:cs="Calibri"/>
                <w:color w:val="000000"/>
                <w:sz w:val="18"/>
                <w:szCs w:val="18"/>
                <w:lang w:val="en-AU" w:eastAsia="en-AU"/>
              </w:rPr>
            </w:pPr>
            <w:r w:rsidRPr="0062517B">
              <w:t>Soil testing methods that improve farmers capacity to better manage soil health.</w:t>
            </w:r>
          </w:p>
        </w:tc>
        <w:tc>
          <w:tcPr>
            <w:tcW w:w="6577" w:type="dxa"/>
            <w:tcBorders>
              <w:top w:val="single" w:sz="4" w:space="0" w:color="auto"/>
              <w:left w:val="nil"/>
              <w:bottom w:val="single" w:sz="4" w:space="0" w:color="auto"/>
              <w:right w:val="single" w:sz="4" w:space="0" w:color="auto"/>
            </w:tcBorders>
            <w:shd w:val="clear" w:color="auto" w:fill="auto"/>
          </w:tcPr>
          <w:p w14:paraId="2A6A337E" w14:textId="055B5E21" w:rsidR="00811214" w:rsidRPr="00C850F9" w:rsidRDefault="00C850F9" w:rsidP="00811214">
            <w:pPr>
              <w:rPr>
                <w:rFonts w:ascii="Arial" w:hAnsi="Arial" w:cs="Arial"/>
                <w:sz w:val="20"/>
                <w:szCs w:val="20"/>
              </w:rPr>
            </w:pPr>
            <w:r>
              <w:rPr>
                <w:rFonts w:ascii="Arial" w:hAnsi="Arial" w:cs="Arial"/>
                <w:sz w:val="20"/>
                <w:szCs w:val="20"/>
              </w:rPr>
              <w:t>Th</w:t>
            </w:r>
            <w:r w:rsidR="003B3B4F">
              <w:rPr>
                <w:rFonts w:ascii="Arial" w:hAnsi="Arial" w:cs="Arial"/>
                <w:sz w:val="20"/>
                <w:szCs w:val="20"/>
              </w:rPr>
              <w:t xml:space="preserve">is </w:t>
            </w:r>
            <w:r>
              <w:rPr>
                <w:rFonts w:ascii="Arial" w:hAnsi="Arial" w:cs="Arial"/>
                <w:sz w:val="20"/>
                <w:szCs w:val="20"/>
              </w:rPr>
              <w:t xml:space="preserve">project will improve land manager’s knowledge </w:t>
            </w:r>
            <w:r w:rsidR="003B3B4F">
              <w:rPr>
                <w:rFonts w:ascii="Arial" w:hAnsi="Arial" w:cs="Arial"/>
                <w:sz w:val="20"/>
                <w:szCs w:val="20"/>
              </w:rPr>
              <w:t xml:space="preserve">to </w:t>
            </w:r>
            <w:r>
              <w:rPr>
                <w:rFonts w:ascii="Arial" w:hAnsi="Arial" w:cs="Arial"/>
                <w:sz w:val="20"/>
                <w:szCs w:val="20"/>
              </w:rPr>
              <w:t xml:space="preserve">increase their skills to </w:t>
            </w:r>
            <w:r w:rsidR="008C1D99">
              <w:rPr>
                <w:rFonts w:ascii="Arial" w:hAnsi="Arial" w:cs="Arial"/>
                <w:sz w:val="20"/>
                <w:szCs w:val="20"/>
              </w:rPr>
              <w:t xml:space="preserve">regularly </w:t>
            </w:r>
            <w:r>
              <w:rPr>
                <w:rFonts w:ascii="Arial" w:hAnsi="Arial" w:cs="Arial"/>
                <w:sz w:val="20"/>
                <w:szCs w:val="20"/>
              </w:rPr>
              <w:t>undertake</w:t>
            </w:r>
            <w:r w:rsidR="003B3B4F">
              <w:rPr>
                <w:rFonts w:ascii="Arial" w:hAnsi="Arial" w:cs="Arial"/>
                <w:sz w:val="20"/>
                <w:szCs w:val="20"/>
              </w:rPr>
              <w:t>, interpret</w:t>
            </w:r>
            <w:r>
              <w:rPr>
                <w:rFonts w:ascii="Arial" w:hAnsi="Arial" w:cs="Arial"/>
                <w:sz w:val="20"/>
                <w:szCs w:val="20"/>
              </w:rPr>
              <w:t xml:space="preserve"> and act confidently on soil testing. A range of traditional and novel methods will be demonstrated at 10 sites across a range of South Australian farming systems, soil types and climates. Soil data, and complimentary plant health indicators will allow land managers to partake in initiatives that improve sustainability. At the focus sites monthly monitoring of soil carbon and nitrogen will occur throughout </w:t>
            </w:r>
            <w:r w:rsidR="008C1D99">
              <w:rPr>
                <w:rFonts w:ascii="Arial" w:hAnsi="Arial" w:cs="Arial"/>
                <w:sz w:val="20"/>
                <w:szCs w:val="20"/>
              </w:rPr>
              <w:t xml:space="preserve">the </w:t>
            </w:r>
            <w:r>
              <w:rPr>
                <w:rFonts w:ascii="Arial" w:hAnsi="Arial" w:cs="Arial"/>
                <w:sz w:val="20"/>
                <w:szCs w:val="20"/>
              </w:rPr>
              <w:t>season to demonstrate the dynamic nature of soil health. Online forums to examine each focus site will be delivered with farmers and a panel of soil science experts. In addition to making an interpretation for each soil type, including tactical and strategic recommendations, the panel will focus on explaining the science underpinning the decision-making process. Activities will build farmers capacity to undertake land management changes to improve soil health.</w:t>
            </w:r>
          </w:p>
        </w:tc>
        <w:tc>
          <w:tcPr>
            <w:tcW w:w="1390" w:type="dxa"/>
            <w:tcBorders>
              <w:top w:val="single" w:sz="4" w:space="0" w:color="auto"/>
              <w:left w:val="nil"/>
              <w:bottom w:val="single" w:sz="4" w:space="0" w:color="auto"/>
              <w:right w:val="single" w:sz="4" w:space="0" w:color="auto"/>
            </w:tcBorders>
            <w:shd w:val="clear" w:color="auto" w:fill="auto"/>
            <w:noWrap/>
          </w:tcPr>
          <w:p w14:paraId="47462DA2" w14:textId="70AB27B1" w:rsidR="00811214" w:rsidRPr="00464051" w:rsidRDefault="00811214" w:rsidP="00811214">
            <w:pPr>
              <w:jc w:val="right"/>
              <w:rPr>
                <w:rFonts w:ascii="Cambria" w:eastAsia="Times New Roman" w:hAnsi="Cambria" w:cs="Calibri"/>
                <w:color w:val="000000"/>
                <w:sz w:val="18"/>
                <w:szCs w:val="18"/>
                <w:lang w:val="en-AU" w:eastAsia="en-AU"/>
              </w:rPr>
            </w:pPr>
            <w:r w:rsidRPr="00E97032">
              <w:t>$231,700.00</w:t>
            </w:r>
          </w:p>
        </w:tc>
      </w:tr>
      <w:tr w:rsidR="00811214" w:rsidRPr="000915ED" w14:paraId="5B0DFF44"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1C692C6" w14:textId="5DB827E5" w:rsidR="00811214" w:rsidRPr="00464051" w:rsidRDefault="00811214" w:rsidP="00811214">
            <w:pPr>
              <w:rPr>
                <w:rFonts w:ascii="Cambria" w:eastAsia="Times New Roman" w:hAnsi="Cambria" w:cs="Calibri"/>
                <w:color w:val="000000"/>
                <w:sz w:val="18"/>
                <w:szCs w:val="18"/>
                <w:lang w:val="en-AU" w:eastAsia="en-AU"/>
              </w:rPr>
            </w:pPr>
            <w:r w:rsidRPr="00BF65BA">
              <w:t>Mount Alexander Sustainability Group Inc</w:t>
            </w:r>
          </w:p>
        </w:tc>
        <w:tc>
          <w:tcPr>
            <w:tcW w:w="1116" w:type="dxa"/>
            <w:tcBorders>
              <w:top w:val="single" w:sz="4" w:space="0" w:color="auto"/>
              <w:left w:val="nil"/>
              <w:bottom w:val="single" w:sz="4" w:space="0" w:color="auto"/>
              <w:right w:val="single" w:sz="4" w:space="0" w:color="auto"/>
            </w:tcBorders>
            <w:shd w:val="clear" w:color="auto" w:fill="auto"/>
            <w:noWrap/>
          </w:tcPr>
          <w:p w14:paraId="09F95F98" w14:textId="63963540"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3ED4FD65" w14:textId="0531EBB7" w:rsidR="00811214" w:rsidRPr="00464051" w:rsidRDefault="00811214" w:rsidP="00811214">
            <w:pPr>
              <w:rPr>
                <w:rFonts w:ascii="Cambria" w:eastAsia="Times New Roman" w:hAnsi="Cambria" w:cs="Calibri"/>
                <w:color w:val="000000"/>
                <w:sz w:val="18"/>
                <w:szCs w:val="18"/>
                <w:lang w:val="en-AU" w:eastAsia="en-AU"/>
              </w:rPr>
            </w:pPr>
            <w:r w:rsidRPr="0062517B">
              <w:t xml:space="preserve">Promotion of soil health, </w:t>
            </w:r>
            <w:proofErr w:type="gramStart"/>
            <w:r w:rsidRPr="0062517B">
              <w:t>nutrition</w:t>
            </w:r>
            <w:proofErr w:type="gramEnd"/>
            <w:r w:rsidRPr="0062517B">
              <w:t xml:space="preserve"> and carbon management planning in Central Victoria</w:t>
            </w:r>
          </w:p>
        </w:tc>
        <w:tc>
          <w:tcPr>
            <w:tcW w:w="6577" w:type="dxa"/>
            <w:tcBorders>
              <w:top w:val="single" w:sz="4" w:space="0" w:color="auto"/>
              <w:left w:val="nil"/>
              <w:bottom w:val="single" w:sz="4" w:space="0" w:color="auto"/>
              <w:right w:val="single" w:sz="4" w:space="0" w:color="auto"/>
            </w:tcBorders>
            <w:shd w:val="clear" w:color="auto" w:fill="auto"/>
          </w:tcPr>
          <w:p w14:paraId="0C09E7DB" w14:textId="4F5DED26" w:rsidR="00811214" w:rsidRPr="002E6864" w:rsidRDefault="002E6864" w:rsidP="00811214">
            <w:pPr>
              <w:rPr>
                <w:rFonts w:ascii="Arial" w:hAnsi="Arial" w:cs="Arial"/>
                <w:sz w:val="20"/>
                <w:szCs w:val="20"/>
              </w:rPr>
            </w:pPr>
            <w:r>
              <w:rPr>
                <w:rFonts w:ascii="Arial" w:hAnsi="Arial" w:cs="Arial"/>
                <w:sz w:val="20"/>
                <w:szCs w:val="20"/>
              </w:rPr>
              <w:t xml:space="preserve">The project will work with existing </w:t>
            </w:r>
            <w:r w:rsidR="008C1D99">
              <w:rPr>
                <w:rFonts w:ascii="Arial" w:hAnsi="Arial" w:cs="Arial"/>
                <w:sz w:val="20"/>
                <w:szCs w:val="20"/>
              </w:rPr>
              <w:t>and</w:t>
            </w:r>
            <w:r>
              <w:rPr>
                <w:rFonts w:ascii="Arial" w:hAnsi="Arial" w:cs="Arial"/>
                <w:sz w:val="20"/>
                <w:szCs w:val="20"/>
              </w:rPr>
              <w:t xml:space="preserve"> new grower networks </w:t>
            </w:r>
            <w:r w:rsidR="008C1D99">
              <w:rPr>
                <w:rFonts w:ascii="Arial" w:hAnsi="Arial" w:cs="Arial"/>
                <w:sz w:val="20"/>
                <w:szCs w:val="20"/>
              </w:rPr>
              <w:t xml:space="preserve">and </w:t>
            </w:r>
            <w:r>
              <w:rPr>
                <w:rFonts w:ascii="Arial" w:hAnsi="Arial" w:cs="Arial"/>
                <w:sz w:val="20"/>
                <w:szCs w:val="20"/>
              </w:rPr>
              <w:t xml:space="preserve">communities of interest to assist farmers to develop Soil Health, Nutrition &amp; Carbon </w:t>
            </w:r>
            <w:r w:rsidR="008C1D99">
              <w:rPr>
                <w:rFonts w:ascii="Arial" w:hAnsi="Arial" w:cs="Arial"/>
                <w:sz w:val="20"/>
                <w:szCs w:val="20"/>
              </w:rPr>
              <w:t>M</w:t>
            </w:r>
            <w:r>
              <w:rPr>
                <w:rFonts w:ascii="Arial" w:hAnsi="Arial" w:cs="Arial"/>
                <w:sz w:val="20"/>
                <w:szCs w:val="20"/>
              </w:rPr>
              <w:t xml:space="preserve">anagement </w:t>
            </w:r>
            <w:r w:rsidR="008C1D99">
              <w:rPr>
                <w:rFonts w:ascii="Arial" w:hAnsi="Arial" w:cs="Arial"/>
                <w:sz w:val="20"/>
                <w:szCs w:val="20"/>
              </w:rPr>
              <w:t>P</w:t>
            </w:r>
            <w:r>
              <w:rPr>
                <w:rFonts w:ascii="Arial" w:hAnsi="Arial" w:cs="Arial"/>
                <w:sz w:val="20"/>
                <w:szCs w:val="20"/>
              </w:rPr>
              <w:t xml:space="preserve">lans. It will work with a core of at least 20 farmers to develop documented plans, as well as developing factsheets </w:t>
            </w:r>
            <w:r w:rsidR="008C1D99">
              <w:rPr>
                <w:rFonts w:ascii="Arial" w:hAnsi="Arial" w:cs="Arial"/>
                <w:sz w:val="20"/>
                <w:szCs w:val="20"/>
              </w:rPr>
              <w:t>and</w:t>
            </w:r>
            <w:r>
              <w:rPr>
                <w:rFonts w:ascii="Arial" w:hAnsi="Arial" w:cs="Arial"/>
                <w:sz w:val="20"/>
                <w:szCs w:val="20"/>
              </w:rPr>
              <w:t xml:space="preserve"> planning tools. It will establish </w:t>
            </w:r>
            <w:r w:rsidR="008C1D99">
              <w:rPr>
                <w:rFonts w:ascii="Arial" w:hAnsi="Arial" w:cs="Arial"/>
                <w:sz w:val="20"/>
                <w:szCs w:val="20"/>
              </w:rPr>
              <w:t>and</w:t>
            </w:r>
            <w:r>
              <w:rPr>
                <w:rFonts w:ascii="Arial" w:hAnsi="Arial" w:cs="Arial"/>
                <w:sz w:val="20"/>
                <w:szCs w:val="20"/>
              </w:rPr>
              <w:t xml:space="preserve"> report on case study demonstration </w:t>
            </w:r>
            <w:r w:rsidR="00FA2751">
              <w:rPr>
                <w:rFonts w:ascii="Arial" w:hAnsi="Arial" w:cs="Arial"/>
                <w:sz w:val="20"/>
                <w:szCs w:val="20"/>
              </w:rPr>
              <w:t>sites and</w:t>
            </w:r>
            <w:r>
              <w:rPr>
                <w:rFonts w:ascii="Arial" w:hAnsi="Arial" w:cs="Arial"/>
                <w:sz w:val="20"/>
                <w:szCs w:val="20"/>
              </w:rPr>
              <w:t xml:space="preserve"> conducting field days. The work will promote practices such as reduced tillage, stubble retention, cover crops, green manures, plant species diversity, composting </w:t>
            </w:r>
            <w:r w:rsidR="008C1D99">
              <w:rPr>
                <w:rFonts w:ascii="Arial" w:hAnsi="Arial" w:cs="Arial"/>
                <w:sz w:val="20"/>
                <w:szCs w:val="20"/>
              </w:rPr>
              <w:t>and</w:t>
            </w:r>
            <w:r>
              <w:rPr>
                <w:rFonts w:ascii="Arial" w:hAnsi="Arial" w:cs="Arial"/>
                <w:sz w:val="20"/>
                <w:szCs w:val="20"/>
              </w:rPr>
              <w:t xml:space="preserve"> compost use, </w:t>
            </w:r>
            <w:r w:rsidR="008C1D99">
              <w:rPr>
                <w:rFonts w:ascii="Arial" w:hAnsi="Arial" w:cs="Arial"/>
                <w:sz w:val="20"/>
                <w:szCs w:val="20"/>
              </w:rPr>
              <w:t>and</w:t>
            </w:r>
            <w:r>
              <w:rPr>
                <w:rFonts w:ascii="Arial" w:hAnsi="Arial" w:cs="Arial"/>
                <w:sz w:val="20"/>
                <w:szCs w:val="20"/>
              </w:rPr>
              <w:t xml:space="preserve"> include baseline soil testing of key soil health parameters. It will provide landowners with guidance about field observations as well as laboratory testing that can be used to gauge soil health. The work will be strongly science-based </w:t>
            </w:r>
            <w:r w:rsidR="008C1D99">
              <w:rPr>
                <w:rFonts w:ascii="Arial" w:hAnsi="Arial" w:cs="Arial"/>
                <w:sz w:val="20"/>
                <w:szCs w:val="20"/>
              </w:rPr>
              <w:t>and</w:t>
            </w:r>
            <w:r>
              <w:rPr>
                <w:rFonts w:ascii="Arial" w:hAnsi="Arial" w:cs="Arial"/>
                <w:sz w:val="20"/>
                <w:szCs w:val="20"/>
              </w:rPr>
              <w:t xml:space="preserve"> will work </w:t>
            </w:r>
            <w:r w:rsidR="008C1D99">
              <w:rPr>
                <w:rFonts w:ascii="Arial" w:hAnsi="Arial" w:cs="Arial"/>
                <w:sz w:val="20"/>
                <w:szCs w:val="20"/>
              </w:rPr>
              <w:t xml:space="preserve">to </w:t>
            </w:r>
            <w:r>
              <w:rPr>
                <w:rFonts w:ascii="Arial" w:hAnsi="Arial" w:cs="Arial"/>
                <w:sz w:val="20"/>
                <w:szCs w:val="20"/>
              </w:rPr>
              <w:lastRenderedPageBreak/>
              <w:t>promote greater understanding of soil health</w:t>
            </w:r>
            <w:r w:rsidR="008C1D99">
              <w:rPr>
                <w:rFonts w:ascii="Arial" w:hAnsi="Arial" w:cs="Arial"/>
                <w:sz w:val="20"/>
                <w:szCs w:val="20"/>
              </w:rPr>
              <w:t xml:space="preserve">, </w:t>
            </w:r>
            <w:r>
              <w:rPr>
                <w:rFonts w:ascii="Arial" w:hAnsi="Arial" w:cs="Arial"/>
                <w:sz w:val="20"/>
                <w:szCs w:val="20"/>
              </w:rPr>
              <w:t xml:space="preserve">the practices that promote soil health in cropping </w:t>
            </w:r>
            <w:r w:rsidR="008C1D99">
              <w:rPr>
                <w:rFonts w:ascii="Arial" w:hAnsi="Arial" w:cs="Arial"/>
                <w:sz w:val="20"/>
                <w:szCs w:val="20"/>
              </w:rPr>
              <w:t>and</w:t>
            </w:r>
            <w:r>
              <w:rPr>
                <w:rFonts w:ascii="Arial" w:hAnsi="Arial" w:cs="Arial"/>
                <w:sz w:val="20"/>
                <w:szCs w:val="20"/>
              </w:rPr>
              <w:t xml:space="preserve"> grazing systems; </w:t>
            </w:r>
            <w:r w:rsidR="008C1D99">
              <w:rPr>
                <w:rFonts w:ascii="Arial" w:hAnsi="Arial" w:cs="Arial"/>
                <w:sz w:val="20"/>
                <w:szCs w:val="20"/>
              </w:rPr>
              <w:t>and</w:t>
            </w:r>
            <w:r>
              <w:rPr>
                <w:rFonts w:ascii="Arial" w:hAnsi="Arial" w:cs="Arial"/>
                <w:sz w:val="20"/>
                <w:szCs w:val="20"/>
              </w:rPr>
              <w:t xml:space="preserve"> cost-effective farmers can gauge the health of their soils on a day-to-day basis.</w:t>
            </w:r>
          </w:p>
        </w:tc>
        <w:tc>
          <w:tcPr>
            <w:tcW w:w="1390" w:type="dxa"/>
            <w:tcBorders>
              <w:top w:val="single" w:sz="4" w:space="0" w:color="auto"/>
              <w:left w:val="nil"/>
              <w:bottom w:val="single" w:sz="4" w:space="0" w:color="auto"/>
              <w:right w:val="single" w:sz="4" w:space="0" w:color="auto"/>
            </w:tcBorders>
            <w:shd w:val="clear" w:color="auto" w:fill="auto"/>
            <w:noWrap/>
          </w:tcPr>
          <w:p w14:paraId="73108011" w14:textId="711E9DB8" w:rsidR="00811214" w:rsidRPr="00464051" w:rsidRDefault="00811214" w:rsidP="00811214">
            <w:pPr>
              <w:jc w:val="right"/>
              <w:rPr>
                <w:rFonts w:ascii="Cambria" w:eastAsia="Times New Roman" w:hAnsi="Cambria" w:cs="Calibri"/>
                <w:color w:val="000000"/>
                <w:sz w:val="18"/>
                <w:szCs w:val="18"/>
                <w:lang w:val="en-AU" w:eastAsia="en-AU"/>
              </w:rPr>
            </w:pPr>
            <w:r w:rsidRPr="00E97032">
              <w:lastRenderedPageBreak/>
              <w:t>$197,300.00</w:t>
            </w:r>
          </w:p>
        </w:tc>
      </w:tr>
      <w:tr w:rsidR="00811214" w:rsidRPr="000915ED" w14:paraId="736A87FA"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1D22D89" w14:textId="7CDF7400" w:rsidR="00811214" w:rsidRPr="00464051" w:rsidRDefault="00811214" w:rsidP="00811214">
            <w:pPr>
              <w:rPr>
                <w:rFonts w:ascii="Cambria" w:eastAsia="Times New Roman" w:hAnsi="Cambria" w:cs="Calibri"/>
                <w:color w:val="000000"/>
                <w:sz w:val="18"/>
                <w:szCs w:val="18"/>
                <w:lang w:val="en-AU" w:eastAsia="en-AU"/>
              </w:rPr>
            </w:pPr>
            <w:r w:rsidRPr="00BF65BA">
              <w:t>North Central Catchment Management Authority</w:t>
            </w:r>
          </w:p>
        </w:tc>
        <w:tc>
          <w:tcPr>
            <w:tcW w:w="1116" w:type="dxa"/>
            <w:tcBorders>
              <w:top w:val="single" w:sz="4" w:space="0" w:color="auto"/>
              <w:left w:val="nil"/>
              <w:bottom w:val="single" w:sz="4" w:space="0" w:color="auto"/>
              <w:right w:val="single" w:sz="4" w:space="0" w:color="auto"/>
            </w:tcBorders>
            <w:shd w:val="clear" w:color="auto" w:fill="auto"/>
            <w:noWrap/>
          </w:tcPr>
          <w:p w14:paraId="6729B0A4" w14:textId="1485CA4B"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456A758B" w14:textId="672C7CA2" w:rsidR="00811214" w:rsidRPr="00464051" w:rsidRDefault="00811214" w:rsidP="00811214">
            <w:pPr>
              <w:rPr>
                <w:rFonts w:ascii="Cambria" w:eastAsia="Times New Roman" w:hAnsi="Cambria" w:cs="Calibri"/>
                <w:color w:val="000000"/>
                <w:sz w:val="18"/>
                <w:szCs w:val="18"/>
                <w:lang w:val="en-AU" w:eastAsia="en-AU"/>
              </w:rPr>
            </w:pPr>
            <w:r w:rsidRPr="0062517B">
              <w:t>Digging Deeper for Soil Health</w:t>
            </w:r>
          </w:p>
        </w:tc>
        <w:tc>
          <w:tcPr>
            <w:tcW w:w="6577" w:type="dxa"/>
            <w:tcBorders>
              <w:top w:val="single" w:sz="4" w:space="0" w:color="auto"/>
              <w:left w:val="nil"/>
              <w:bottom w:val="single" w:sz="4" w:space="0" w:color="auto"/>
              <w:right w:val="single" w:sz="4" w:space="0" w:color="auto"/>
            </w:tcBorders>
            <w:shd w:val="clear" w:color="auto" w:fill="auto"/>
          </w:tcPr>
          <w:p w14:paraId="202C39E7" w14:textId="6A6F2CE0" w:rsidR="002E6864" w:rsidRPr="000F36B2" w:rsidRDefault="002E6864" w:rsidP="000F36B2">
            <w:pPr>
              <w:rPr>
                <w:rFonts w:ascii="Arial" w:hAnsi="Arial" w:cs="Arial"/>
                <w:sz w:val="20"/>
                <w:szCs w:val="20"/>
              </w:rPr>
            </w:pPr>
            <w:r>
              <w:rPr>
                <w:rFonts w:ascii="Arial" w:hAnsi="Arial" w:cs="Arial"/>
                <w:sz w:val="20"/>
                <w:szCs w:val="20"/>
              </w:rPr>
              <w:t>This project will engage significant skills, expertise, and collaborative partners within the North Central region to advocate the importance of soil, soil stewardship and empower soil stewards. Farmers will have increased confidence and knowledge for soil sampling and interpretation with capacity to measure benefits of improved soil management and understand the value of soil data as an important part of land management decision making and support farmer participation in the National Soil Monitoring and Incentives Pilot Program. The services delivered</w:t>
            </w:r>
            <w:r w:rsidR="008C1D99">
              <w:rPr>
                <w:rFonts w:ascii="Arial" w:hAnsi="Arial" w:cs="Arial"/>
                <w:sz w:val="20"/>
                <w:szCs w:val="20"/>
              </w:rPr>
              <w:t xml:space="preserve"> will include</w:t>
            </w:r>
            <w:r>
              <w:rPr>
                <w:rFonts w:ascii="Arial" w:hAnsi="Arial" w:cs="Arial"/>
                <w:sz w:val="20"/>
                <w:szCs w:val="20"/>
              </w:rPr>
              <w:t xml:space="preserve"> workshops, communication materials and demonstrations will use engaging activities and resources (videos, eBook, soil data visualization portal, online resources). Soil Champions will share their expertise (farmer case study podcasts) to inform the community and build the capacity of farmers to confidently perform fit for purpose soil sampling, interpret test results to </w:t>
            </w:r>
            <w:proofErr w:type="gramStart"/>
            <w:r>
              <w:rPr>
                <w:rFonts w:ascii="Arial" w:hAnsi="Arial" w:cs="Arial"/>
                <w:sz w:val="20"/>
                <w:szCs w:val="20"/>
              </w:rPr>
              <w:t>take action</w:t>
            </w:r>
            <w:proofErr w:type="gramEnd"/>
            <w:r>
              <w:rPr>
                <w:rFonts w:ascii="Arial" w:hAnsi="Arial" w:cs="Arial"/>
                <w:sz w:val="20"/>
                <w:szCs w:val="20"/>
              </w:rPr>
              <w:t xml:space="preserve"> and implement sustainable management practices.</w:t>
            </w:r>
          </w:p>
        </w:tc>
        <w:tc>
          <w:tcPr>
            <w:tcW w:w="1390" w:type="dxa"/>
            <w:tcBorders>
              <w:top w:val="single" w:sz="4" w:space="0" w:color="auto"/>
              <w:left w:val="nil"/>
              <w:bottom w:val="single" w:sz="4" w:space="0" w:color="auto"/>
              <w:right w:val="single" w:sz="4" w:space="0" w:color="auto"/>
            </w:tcBorders>
            <w:shd w:val="clear" w:color="auto" w:fill="auto"/>
            <w:noWrap/>
          </w:tcPr>
          <w:p w14:paraId="5BB615AD" w14:textId="6C711F29"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$254,000.00</w:t>
            </w:r>
          </w:p>
        </w:tc>
      </w:tr>
      <w:tr w:rsidR="00811214" w:rsidRPr="000915ED" w14:paraId="4279623E"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58EF84DE" w14:textId="23720EDA" w:rsidR="00811214" w:rsidRPr="00464051" w:rsidRDefault="00811214" w:rsidP="00811214">
            <w:pPr>
              <w:rPr>
                <w:rFonts w:ascii="Cambria" w:eastAsia="Times New Roman" w:hAnsi="Cambria" w:cs="Calibri"/>
                <w:color w:val="000000"/>
                <w:sz w:val="18"/>
                <w:szCs w:val="18"/>
                <w:lang w:val="en-AU" w:eastAsia="en-AU"/>
              </w:rPr>
            </w:pPr>
            <w:r w:rsidRPr="00BF65BA">
              <w:t>Department of Agriculture and Fisheries</w:t>
            </w:r>
          </w:p>
        </w:tc>
        <w:tc>
          <w:tcPr>
            <w:tcW w:w="1116" w:type="dxa"/>
            <w:tcBorders>
              <w:top w:val="single" w:sz="4" w:space="0" w:color="auto"/>
              <w:left w:val="nil"/>
              <w:bottom w:val="single" w:sz="4" w:space="0" w:color="auto"/>
              <w:right w:val="single" w:sz="4" w:space="0" w:color="auto"/>
            </w:tcBorders>
            <w:shd w:val="clear" w:color="auto" w:fill="auto"/>
            <w:noWrap/>
          </w:tcPr>
          <w:p w14:paraId="77C92D02" w14:textId="6BAE6441" w:rsidR="00811214" w:rsidRPr="00464051" w:rsidRDefault="00811214" w:rsidP="00811214">
            <w:pPr>
              <w:jc w:val="center"/>
              <w:rPr>
                <w:rFonts w:ascii="Cambria" w:eastAsia="Times New Roman" w:hAnsi="Cambria" w:cs="Calibri"/>
                <w:color w:val="000000"/>
                <w:sz w:val="18"/>
                <w:szCs w:val="18"/>
                <w:lang w:val="en-AU" w:eastAsia="en-AU"/>
              </w:rPr>
            </w:pPr>
            <w:r w:rsidRPr="00CF5197">
              <w:t>QLD</w:t>
            </w:r>
          </w:p>
        </w:tc>
        <w:tc>
          <w:tcPr>
            <w:tcW w:w="2517" w:type="dxa"/>
            <w:tcBorders>
              <w:top w:val="single" w:sz="4" w:space="0" w:color="auto"/>
              <w:left w:val="nil"/>
              <w:bottom w:val="single" w:sz="4" w:space="0" w:color="auto"/>
              <w:right w:val="single" w:sz="4" w:space="0" w:color="auto"/>
            </w:tcBorders>
            <w:shd w:val="clear" w:color="auto" w:fill="auto"/>
          </w:tcPr>
          <w:p w14:paraId="7BD0A94C" w14:textId="30B632B0" w:rsidR="00811214" w:rsidRPr="00464051" w:rsidRDefault="00811214" w:rsidP="00811214">
            <w:pPr>
              <w:rPr>
                <w:rFonts w:ascii="Cambria" w:eastAsia="Times New Roman" w:hAnsi="Cambria" w:cs="Calibri"/>
                <w:color w:val="000000"/>
                <w:sz w:val="18"/>
                <w:szCs w:val="18"/>
                <w:lang w:val="en-AU" w:eastAsia="en-AU"/>
              </w:rPr>
            </w:pPr>
            <w:r w:rsidRPr="0062517B">
              <w:t>Improving knowledge and on-going capacity to rebuild soil health</w:t>
            </w:r>
          </w:p>
        </w:tc>
        <w:tc>
          <w:tcPr>
            <w:tcW w:w="6577" w:type="dxa"/>
            <w:tcBorders>
              <w:top w:val="single" w:sz="4" w:space="0" w:color="auto"/>
              <w:left w:val="nil"/>
              <w:bottom w:val="single" w:sz="4" w:space="0" w:color="auto"/>
              <w:right w:val="single" w:sz="4" w:space="0" w:color="auto"/>
            </w:tcBorders>
            <w:shd w:val="clear" w:color="auto" w:fill="auto"/>
          </w:tcPr>
          <w:p w14:paraId="0EFBC751" w14:textId="5A345CA6" w:rsidR="00811214" w:rsidRPr="00710C35" w:rsidRDefault="00710C35" w:rsidP="00811214">
            <w:pPr>
              <w:rPr>
                <w:rFonts w:ascii="Arial" w:hAnsi="Arial" w:cs="Arial"/>
                <w:sz w:val="20"/>
                <w:szCs w:val="20"/>
              </w:rPr>
            </w:pPr>
            <w:r>
              <w:rPr>
                <w:rFonts w:ascii="Arial" w:hAnsi="Arial" w:cs="Arial"/>
                <w:sz w:val="20"/>
                <w:szCs w:val="20"/>
              </w:rPr>
              <w:t xml:space="preserve">Declining soil organic matter, soil health and loss of natural fertility are major constraints to sustainability of Australian farms. Research shows improved soils can make crops healthier and more resilient, with greater dry matter and yields providing more ground cover. Rebuilding soil health to maximise biomass and cover will increase productivity and profitability, reduce off site impacts and help grow agriculture. To achieve this, improved knowledge of soil health is required. </w:t>
            </w:r>
            <w:r w:rsidR="008C1D99">
              <w:rPr>
                <w:rFonts w:ascii="Arial" w:hAnsi="Arial" w:cs="Arial"/>
                <w:sz w:val="20"/>
                <w:szCs w:val="20"/>
              </w:rPr>
              <w:t xml:space="preserve">This project will </w:t>
            </w:r>
            <w:r>
              <w:rPr>
                <w:rFonts w:ascii="Arial" w:hAnsi="Arial" w:cs="Arial"/>
                <w:sz w:val="20"/>
                <w:szCs w:val="20"/>
              </w:rPr>
              <w:t>develop theoretically informed extension processes with peer-to-peer learning combined with rigorous soil testing to develop participants’ knowledge and their capacity to improve soil management across Queensland. Participants will assess their own soil test data, develop strategic plans, test, refine and implement best practices for their farms. Improved farmer capacity and capability to adopt best practices will have lasting benefits for the broader community.</w:t>
            </w:r>
          </w:p>
        </w:tc>
        <w:tc>
          <w:tcPr>
            <w:tcW w:w="1390" w:type="dxa"/>
            <w:tcBorders>
              <w:top w:val="single" w:sz="4" w:space="0" w:color="auto"/>
              <w:left w:val="nil"/>
              <w:bottom w:val="single" w:sz="4" w:space="0" w:color="auto"/>
              <w:right w:val="single" w:sz="4" w:space="0" w:color="auto"/>
            </w:tcBorders>
            <w:shd w:val="clear" w:color="auto" w:fill="auto"/>
            <w:noWrap/>
          </w:tcPr>
          <w:p w14:paraId="6C1A27E5" w14:textId="4AC556DD"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$745,961.00</w:t>
            </w:r>
          </w:p>
        </w:tc>
      </w:tr>
      <w:tr w:rsidR="00811214" w:rsidRPr="000915ED" w14:paraId="40BDCE17"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5BACDA6" w14:textId="69B07591" w:rsidR="00811214" w:rsidRPr="00464051" w:rsidRDefault="00811214" w:rsidP="00811214">
            <w:pPr>
              <w:rPr>
                <w:rFonts w:ascii="Cambria" w:eastAsia="Times New Roman" w:hAnsi="Cambria" w:cs="Calibri"/>
                <w:color w:val="000000"/>
                <w:sz w:val="18"/>
                <w:szCs w:val="18"/>
                <w:lang w:val="en-AU" w:eastAsia="en-AU"/>
              </w:rPr>
            </w:pPr>
            <w:r w:rsidRPr="00BF65BA">
              <w:t>Little River Landcare Group Incorporated</w:t>
            </w:r>
          </w:p>
        </w:tc>
        <w:tc>
          <w:tcPr>
            <w:tcW w:w="1116" w:type="dxa"/>
            <w:tcBorders>
              <w:top w:val="single" w:sz="4" w:space="0" w:color="auto"/>
              <w:left w:val="nil"/>
              <w:bottom w:val="single" w:sz="4" w:space="0" w:color="auto"/>
              <w:right w:val="single" w:sz="4" w:space="0" w:color="auto"/>
            </w:tcBorders>
            <w:shd w:val="clear" w:color="auto" w:fill="auto"/>
            <w:noWrap/>
          </w:tcPr>
          <w:p w14:paraId="2A702D13" w14:textId="1C48F69E"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2C7E0E97" w14:textId="58C349A0" w:rsidR="00811214" w:rsidRPr="00464051" w:rsidRDefault="00811214" w:rsidP="00811214">
            <w:pPr>
              <w:rPr>
                <w:rFonts w:ascii="Cambria" w:eastAsia="Times New Roman" w:hAnsi="Cambria" w:cs="Calibri"/>
                <w:color w:val="000000"/>
                <w:sz w:val="18"/>
                <w:szCs w:val="18"/>
                <w:lang w:val="en-AU" w:eastAsia="en-AU"/>
              </w:rPr>
            </w:pPr>
            <w:r w:rsidRPr="0062517B">
              <w:t>Soils PET (People, Education, Technology) Pilot Project</w:t>
            </w:r>
          </w:p>
        </w:tc>
        <w:tc>
          <w:tcPr>
            <w:tcW w:w="6577" w:type="dxa"/>
            <w:tcBorders>
              <w:top w:val="single" w:sz="4" w:space="0" w:color="auto"/>
              <w:left w:val="nil"/>
              <w:bottom w:val="single" w:sz="4" w:space="0" w:color="auto"/>
              <w:right w:val="single" w:sz="4" w:space="0" w:color="auto"/>
            </w:tcBorders>
            <w:shd w:val="clear" w:color="auto" w:fill="auto"/>
          </w:tcPr>
          <w:p w14:paraId="7B0284C7" w14:textId="6DC06443" w:rsidR="00811214" w:rsidRPr="00710C35" w:rsidRDefault="00710C35" w:rsidP="00811214">
            <w:pPr>
              <w:rPr>
                <w:rFonts w:ascii="Arial" w:hAnsi="Arial" w:cs="Arial"/>
                <w:sz w:val="20"/>
                <w:szCs w:val="20"/>
              </w:rPr>
            </w:pPr>
            <w:r>
              <w:rPr>
                <w:rFonts w:ascii="Arial" w:hAnsi="Arial" w:cs="Arial"/>
                <w:sz w:val="20"/>
                <w:szCs w:val="20"/>
              </w:rPr>
              <w:t xml:space="preserve">The project is an innovative pilot to test mechanisms of engagement and information transfer. The proposal will use on ground connectivity of </w:t>
            </w:r>
            <w:r w:rsidR="008C1D99">
              <w:rPr>
                <w:rFonts w:ascii="Arial" w:hAnsi="Arial" w:cs="Arial"/>
                <w:sz w:val="20"/>
                <w:szCs w:val="20"/>
              </w:rPr>
              <w:t>l</w:t>
            </w:r>
            <w:r>
              <w:rPr>
                <w:rFonts w:ascii="Arial" w:hAnsi="Arial" w:cs="Arial"/>
                <w:sz w:val="20"/>
                <w:szCs w:val="20"/>
              </w:rPr>
              <w:t xml:space="preserve">andcare networks and trial new soil testing technology and delivery of soils information data to stimulate change in management of landscapes in Central West NSW. At the heart of the project is soil </w:t>
            </w:r>
            <w:r>
              <w:rPr>
                <w:rFonts w:ascii="Arial" w:hAnsi="Arial" w:cs="Arial"/>
                <w:sz w:val="20"/>
                <w:szCs w:val="20"/>
              </w:rPr>
              <w:lastRenderedPageBreak/>
              <w:t>sampling / testing, with skilled soils professionals providing interpretation of results (“</w:t>
            </w:r>
            <w:r w:rsidR="008C1D99">
              <w:rPr>
                <w:rFonts w:ascii="Arial" w:hAnsi="Arial" w:cs="Arial"/>
                <w:sz w:val="20"/>
                <w:szCs w:val="20"/>
              </w:rPr>
              <w:t>w</w:t>
            </w:r>
            <w:r>
              <w:rPr>
                <w:rFonts w:ascii="Arial" w:hAnsi="Arial" w:cs="Arial"/>
                <w:sz w:val="20"/>
                <w:szCs w:val="20"/>
              </w:rPr>
              <w:t>hat the numbers mean”), and workshops cent</w:t>
            </w:r>
            <w:r w:rsidR="000855AD">
              <w:rPr>
                <w:rFonts w:ascii="Arial" w:hAnsi="Arial" w:cs="Arial"/>
                <w:sz w:val="20"/>
                <w:szCs w:val="20"/>
              </w:rPr>
              <w:t>e</w:t>
            </w:r>
            <w:r>
              <w:rPr>
                <w:rFonts w:ascii="Arial" w:hAnsi="Arial" w:cs="Arial"/>
                <w:sz w:val="20"/>
                <w:szCs w:val="20"/>
              </w:rPr>
              <w:t xml:space="preserve">red around soil pits with delivery of soils management advice to landholders and advisors. A partnership delivery model will be employed utilising the community education skills of Regional Landcare </w:t>
            </w:r>
            <w:r w:rsidR="00161CB4">
              <w:rPr>
                <w:rFonts w:ascii="Arial" w:hAnsi="Arial" w:cs="Arial"/>
                <w:sz w:val="20"/>
                <w:szCs w:val="20"/>
              </w:rPr>
              <w:t>N</w:t>
            </w:r>
            <w:r>
              <w:rPr>
                <w:rFonts w:ascii="Arial" w:hAnsi="Arial" w:cs="Arial"/>
                <w:sz w:val="20"/>
                <w:szCs w:val="20"/>
              </w:rPr>
              <w:t>etworks</w:t>
            </w:r>
            <w:r w:rsidR="00161CB4">
              <w:rPr>
                <w:rFonts w:ascii="Arial" w:hAnsi="Arial" w:cs="Arial"/>
                <w:sz w:val="20"/>
                <w:szCs w:val="20"/>
              </w:rPr>
              <w:t>,</w:t>
            </w:r>
            <w:r>
              <w:rPr>
                <w:rFonts w:ascii="Arial" w:hAnsi="Arial" w:cs="Arial"/>
                <w:sz w:val="20"/>
                <w:szCs w:val="20"/>
              </w:rPr>
              <w:t xml:space="preserve"> and the expertise of soil scientists from the NSW Soils Knowledge Network (SKN) as well as monitoring/ testing and soils data systems (eDIRT /</w:t>
            </w:r>
            <w:r w:rsidR="00FA2751">
              <w:rPr>
                <w:rFonts w:ascii="Arial" w:hAnsi="Arial" w:cs="Arial"/>
                <w:sz w:val="20"/>
                <w:szCs w:val="20"/>
              </w:rPr>
              <w:t>eSPADE) of</w:t>
            </w:r>
            <w:r>
              <w:rPr>
                <w:rFonts w:ascii="Arial" w:hAnsi="Arial" w:cs="Arial"/>
                <w:sz w:val="20"/>
                <w:szCs w:val="20"/>
              </w:rPr>
              <w:t xml:space="preserve"> the Soils Unit of NSW DPIE.  Upskilling of Local Land Services and commercial advisors will be achieved by involvement in mentoring by SKN experts.</w:t>
            </w:r>
          </w:p>
        </w:tc>
        <w:tc>
          <w:tcPr>
            <w:tcW w:w="1390" w:type="dxa"/>
            <w:tcBorders>
              <w:top w:val="single" w:sz="4" w:space="0" w:color="auto"/>
              <w:left w:val="nil"/>
              <w:bottom w:val="single" w:sz="4" w:space="0" w:color="auto"/>
              <w:right w:val="single" w:sz="4" w:space="0" w:color="auto"/>
            </w:tcBorders>
            <w:shd w:val="clear" w:color="auto" w:fill="auto"/>
            <w:noWrap/>
          </w:tcPr>
          <w:p w14:paraId="2AACC2E6" w14:textId="0FA23694" w:rsidR="00811214" w:rsidRPr="00464051" w:rsidRDefault="00433E51" w:rsidP="00811214">
            <w:pPr>
              <w:jc w:val="right"/>
              <w:rPr>
                <w:rFonts w:ascii="Cambria" w:eastAsia="Times New Roman" w:hAnsi="Cambria" w:cs="Calibri"/>
                <w:color w:val="000000"/>
                <w:sz w:val="18"/>
                <w:szCs w:val="18"/>
                <w:lang w:val="en-AU" w:eastAsia="en-AU"/>
              </w:rPr>
            </w:pPr>
            <w:r>
              <w:lastRenderedPageBreak/>
              <w:t>*</w:t>
            </w:r>
            <w:r w:rsidR="00811214" w:rsidRPr="00E97032">
              <w:t>$446,650.00</w:t>
            </w:r>
          </w:p>
        </w:tc>
      </w:tr>
      <w:tr w:rsidR="00811214" w:rsidRPr="000915ED" w14:paraId="2A01FAAC"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C982EB5" w14:textId="319B3A9B" w:rsidR="00811214" w:rsidRPr="00464051" w:rsidRDefault="00811214" w:rsidP="00811214">
            <w:pPr>
              <w:rPr>
                <w:rFonts w:ascii="Cambria" w:eastAsia="Times New Roman" w:hAnsi="Cambria" w:cs="Calibri"/>
                <w:color w:val="000000"/>
                <w:sz w:val="18"/>
                <w:szCs w:val="18"/>
                <w:lang w:val="en-AU" w:eastAsia="en-AU"/>
              </w:rPr>
            </w:pPr>
            <w:r w:rsidRPr="00BF65BA">
              <w:t>Local Land Services</w:t>
            </w:r>
          </w:p>
        </w:tc>
        <w:tc>
          <w:tcPr>
            <w:tcW w:w="1116" w:type="dxa"/>
            <w:tcBorders>
              <w:top w:val="single" w:sz="4" w:space="0" w:color="auto"/>
              <w:left w:val="nil"/>
              <w:bottom w:val="single" w:sz="4" w:space="0" w:color="auto"/>
              <w:right w:val="single" w:sz="4" w:space="0" w:color="auto"/>
            </w:tcBorders>
            <w:shd w:val="clear" w:color="auto" w:fill="auto"/>
            <w:noWrap/>
          </w:tcPr>
          <w:p w14:paraId="0544B43E" w14:textId="3629DF8B"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37C363E0" w14:textId="56EC6819" w:rsidR="00811214" w:rsidRPr="00464051" w:rsidRDefault="00811214" w:rsidP="00811214">
            <w:pPr>
              <w:rPr>
                <w:rFonts w:ascii="Cambria" w:eastAsia="Times New Roman" w:hAnsi="Cambria" w:cs="Calibri"/>
                <w:color w:val="000000"/>
                <w:sz w:val="18"/>
                <w:szCs w:val="18"/>
                <w:lang w:val="en-AU" w:eastAsia="en-AU"/>
              </w:rPr>
            </w:pPr>
            <w:r w:rsidRPr="0062517B">
              <w:t>Healthy northern NSW coastal soils for healthy farms, landscapes and living</w:t>
            </w:r>
          </w:p>
        </w:tc>
        <w:tc>
          <w:tcPr>
            <w:tcW w:w="6577" w:type="dxa"/>
            <w:tcBorders>
              <w:top w:val="single" w:sz="4" w:space="0" w:color="auto"/>
              <w:left w:val="nil"/>
              <w:bottom w:val="single" w:sz="4" w:space="0" w:color="auto"/>
              <w:right w:val="single" w:sz="4" w:space="0" w:color="auto"/>
            </w:tcBorders>
            <w:shd w:val="clear" w:color="auto" w:fill="auto"/>
          </w:tcPr>
          <w:p w14:paraId="5DDB4870" w14:textId="2DCDE40A" w:rsidR="00811214" w:rsidRPr="000F36B2" w:rsidRDefault="000F36B2" w:rsidP="00811214">
            <w:pPr>
              <w:rPr>
                <w:rFonts w:ascii="Arial" w:hAnsi="Arial" w:cs="Arial"/>
                <w:sz w:val="20"/>
                <w:szCs w:val="20"/>
              </w:rPr>
            </w:pPr>
            <w:r>
              <w:rPr>
                <w:rFonts w:ascii="Arial" w:hAnsi="Arial" w:cs="Arial"/>
                <w:sz w:val="20"/>
                <w:szCs w:val="20"/>
              </w:rPr>
              <w:t xml:space="preserve">This project will educate commercial land managers on the importance of soil health and its management as the basis for profitable, </w:t>
            </w:r>
            <w:proofErr w:type="gramStart"/>
            <w:r>
              <w:rPr>
                <w:rFonts w:ascii="Arial" w:hAnsi="Arial" w:cs="Arial"/>
                <w:sz w:val="20"/>
                <w:szCs w:val="20"/>
              </w:rPr>
              <w:t>productive</w:t>
            </w:r>
            <w:proofErr w:type="gramEnd"/>
            <w:r>
              <w:rPr>
                <w:rFonts w:ascii="Arial" w:hAnsi="Arial" w:cs="Arial"/>
                <w:sz w:val="20"/>
                <w:szCs w:val="20"/>
              </w:rPr>
              <w:t xml:space="preserve"> and sustainable agriculture. This will lead to adoption of improved soil management systems that maintain and improve the soil, optimise fertiliser application, reduce nutrient </w:t>
            </w:r>
            <w:proofErr w:type="gramStart"/>
            <w:r>
              <w:rPr>
                <w:rFonts w:ascii="Arial" w:hAnsi="Arial" w:cs="Arial"/>
                <w:sz w:val="20"/>
                <w:szCs w:val="20"/>
              </w:rPr>
              <w:t>run-off</w:t>
            </w:r>
            <w:proofErr w:type="gramEnd"/>
            <w:r>
              <w:rPr>
                <w:rFonts w:ascii="Arial" w:hAnsi="Arial" w:cs="Arial"/>
                <w:sz w:val="20"/>
                <w:szCs w:val="20"/>
              </w:rPr>
              <w:t xml:space="preserve"> and improve enterprise management. An integrated set of learning outcomes will increase on-farm knowledge of soils and management ensuring sustainable agriculture and horticulture production and profitability. Specifically, this project will increase landholder understanding of what comprises, and how to achieve healthy soils including</w:t>
            </w:r>
            <w:r w:rsidR="00161CB4">
              <w:rPr>
                <w:rFonts w:ascii="Arial" w:hAnsi="Arial" w:cs="Arial"/>
                <w:sz w:val="20"/>
                <w:szCs w:val="20"/>
              </w:rPr>
              <w:t>,</w:t>
            </w:r>
            <w:r>
              <w:rPr>
                <w:rFonts w:ascii="Arial" w:hAnsi="Arial" w:cs="Arial"/>
                <w:sz w:val="20"/>
                <w:szCs w:val="20"/>
              </w:rPr>
              <w:t xml:space="preserve"> understanding and interpretation of soil test results</w:t>
            </w:r>
            <w:r w:rsidR="00161CB4">
              <w:rPr>
                <w:rFonts w:ascii="Arial" w:hAnsi="Arial" w:cs="Arial"/>
                <w:sz w:val="20"/>
                <w:szCs w:val="20"/>
              </w:rPr>
              <w:t>,</w:t>
            </w:r>
            <w:r>
              <w:rPr>
                <w:rFonts w:ascii="Arial" w:hAnsi="Arial" w:cs="Arial"/>
                <w:sz w:val="20"/>
                <w:szCs w:val="20"/>
              </w:rPr>
              <w:t xml:space="preserve"> management of nutrient levels</w:t>
            </w:r>
            <w:r w:rsidR="00161CB4">
              <w:rPr>
                <w:rFonts w:ascii="Arial" w:hAnsi="Arial" w:cs="Arial"/>
                <w:sz w:val="20"/>
                <w:szCs w:val="20"/>
              </w:rPr>
              <w:t>,</w:t>
            </w:r>
            <w:r>
              <w:rPr>
                <w:rFonts w:ascii="Arial" w:hAnsi="Arial" w:cs="Arial"/>
                <w:sz w:val="20"/>
                <w:szCs w:val="20"/>
              </w:rPr>
              <w:t xml:space="preserve"> increasing organic carbon </w:t>
            </w:r>
            <w:r w:rsidR="00FA2751">
              <w:rPr>
                <w:rFonts w:ascii="Arial" w:hAnsi="Arial" w:cs="Arial"/>
                <w:sz w:val="20"/>
                <w:szCs w:val="20"/>
              </w:rPr>
              <w:t>content, improving</w:t>
            </w:r>
            <w:r>
              <w:rPr>
                <w:rFonts w:ascii="Arial" w:hAnsi="Arial" w:cs="Arial"/>
                <w:sz w:val="20"/>
                <w:szCs w:val="20"/>
              </w:rPr>
              <w:t xml:space="preserve"> moisture holding capacity</w:t>
            </w:r>
            <w:r w:rsidR="00161CB4">
              <w:rPr>
                <w:rFonts w:ascii="Arial" w:hAnsi="Arial" w:cs="Arial"/>
                <w:sz w:val="20"/>
                <w:szCs w:val="20"/>
              </w:rPr>
              <w:t xml:space="preserve">, </w:t>
            </w:r>
            <w:r>
              <w:rPr>
                <w:rFonts w:ascii="Arial" w:hAnsi="Arial" w:cs="Arial"/>
                <w:sz w:val="20"/>
                <w:szCs w:val="20"/>
              </w:rPr>
              <w:t>enhancing soil biology</w:t>
            </w:r>
            <w:r w:rsidR="00161CB4">
              <w:rPr>
                <w:rFonts w:ascii="Arial" w:hAnsi="Arial" w:cs="Arial"/>
                <w:sz w:val="20"/>
                <w:szCs w:val="20"/>
              </w:rPr>
              <w:t xml:space="preserve">, </w:t>
            </w:r>
            <w:r>
              <w:rPr>
                <w:rFonts w:ascii="Arial" w:hAnsi="Arial" w:cs="Arial"/>
                <w:sz w:val="20"/>
                <w:szCs w:val="20"/>
              </w:rPr>
              <w:t xml:space="preserve">improving soil </w:t>
            </w:r>
            <w:proofErr w:type="gramStart"/>
            <w:r>
              <w:rPr>
                <w:rFonts w:ascii="Arial" w:hAnsi="Arial" w:cs="Arial"/>
                <w:sz w:val="20"/>
                <w:szCs w:val="20"/>
              </w:rPr>
              <w:t>structure</w:t>
            </w:r>
            <w:proofErr w:type="gramEnd"/>
            <w:r>
              <w:rPr>
                <w:rFonts w:ascii="Arial" w:hAnsi="Arial" w:cs="Arial"/>
                <w:sz w:val="20"/>
                <w:szCs w:val="20"/>
              </w:rPr>
              <w:t xml:space="preserve"> and addressing erosion. As a result, land management decision making will be more informed.</w:t>
            </w:r>
          </w:p>
        </w:tc>
        <w:tc>
          <w:tcPr>
            <w:tcW w:w="1390" w:type="dxa"/>
            <w:tcBorders>
              <w:top w:val="single" w:sz="4" w:space="0" w:color="auto"/>
              <w:left w:val="nil"/>
              <w:bottom w:val="single" w:sz="4" w:space="0" w:color="auto"/>
              <w:right w:val="single" w:sz="4" w:space="0" w:color="auto"/>
            </w:tcBorders>
            <w:shd w:val="clear" w:color="auto" w:fill="auto"/>
            <w:noWrap/>
          </w:tcPr>
          <w:p w14:paraId="4076D624" w14:textId="7822C0B1" w:rsidR="00811214" w:rsidRPr="00464051" w:rsidRDefault="00811214" w:rsidP="00811214">
            <w:pPr>
              <w:jc w:val="right"/>
              <w:rPr>
                <w:rFonts w:ascii="Cambria" w:eastAsia="Times New Roman" w:hAnsi="Cambria" w:cs="Calibri"/>
                <w:color w:val="000000"/>
                <w:sz w:val="18"/>
                <w:szCs w:val="18"/>
                <w:lang w:val="en-AU" w:eastAsia="en-AU"/>
              </w:rPr>
            </w:pPr>
            <w:r w:rsidRPr="00E97032">
              <w:t>$250,000.00</w:t>
            </w:r>
          </w:p>
        </w:tc>
      </w:tr>
      <w:tr w:rsidR="00811214" w:rsidRPr="000915ED" w14:paraId="212C2690"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8FA58ED" w14:textId="2B241A9C" w:rsidR="00811214" w:rsidRPr="00464051" w:rsidRDefault="00811214" w:rsidP="00811214">
            <w:pPr>
              <w:rPr>
                <w:rFonts w:ascii="Cambria" w:eastAsia="Times New Roman" w:hAnsi="Cambria" w:cs="Calibri"/>
                <w:color w:val="000000"/>
                <w:sz w:val="18"/>
                <w:szCs w:val="18"/>
                <w:lang w:val="en-AU" w:eastAsia="en-AU"/>
              </w:rPr>
            </w:pPr>
            <w:r w:rsidRPr="00BF65BA">
              <w:t>Local Land Services</w:t>
            </w:r>
          </w:p>
        </w:tc>
        <w:tc>
          <w:tcPr>
            <w:tcW w:w="1116" w:type="dxa"/>
            <w:tcBorders>
              <w:top w:val="single" w:sz="4" w:space="0" w:color="auto"/>
              <w:left w:val="nil"/>
              <w:bottom w:val="single" w:sz="4" w:space="0" w:color="auto"/>
              <w:right w:val="single" w:sz="4" w:space="0" w:color="auto"/>
            </w:tcBorders>
            <w:shd w:val="clear" w:color="auto" w:fill="auto"/>
            <w:noWrap/>
          </w:tcPr>
          <w:p w14:paraId="273237AB" w14:textId="7F71B0A8"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4C8E5E1B" w14:textId="46627347" w:rsidR="00811214" w:rsidRPr="00464051" w:rsidRDefault="00811214" w:rsidP="00811214">
            <w:pPr>
              <w:rPr>
                <w:rFonts w:ascii="Cambria" w:eastAsia="Times New Roman" w:hAnsi="Cambria" w:cs="Calibri"/>
                <w:color w:val="000000"/>
                <w:sz w:val="18"/>
                <w:szCs w:val="18"/>
                <w:lang w:val="en-AU" w:eastAsia="en-AU"/>
              </w:rPr>
            </w:pPr>
            <w:r w:rsidRPr="0062517B">
              <w:t>Healthy southern NSW coastal soils for healthy farms, landscapes and living</w:t>
            </w:r>
          </w:p>
        </w:tc>
        <w:tc>
          <w:tcPr>
            <w:tcW w:w="6577" w:type="dxa"/>
            <w:tcBorders>
              <w:top w:val="single" w:sz="4" w:space="0" w:color="auto"/>
              <w:left w:val="nil"/>
              <w:bottom w:val="single" w:sz="4" w:space="0" w:color="auto"/>
              <w:right w:val="single" w:sz="4" w:space="0" w:color="auto"/>
            </w:tcBorders>
            <w:shd w:val="clear" w:color="auto" w:fill="auto"/>
          </w:tcPr>
          <w:p w14:paraId="0CBD1A7D" w14:textId="242870E6" w:rsidR="00811214" w:rsidRPr="000F36B2" w:rsidRDefault="000F36B2" w:rsidP="00811214">
            <w:pPr>
              <w:rPr>
                <w:rFonts w:ascii="Arial" w:hAnsi="Arial" w:cs="Arial"/>
                <w:sz w:val="20"/>
                <w:szCs w:val="20"/>
              </w:rPr>
            </w:pPr>
            <w:r>
              <w:rPr>
                <w:rFonts w:ascii="Arial" w:hAnsi="Arial" w:cs="Arial"/>
                <w:sz w:val="20"/>
                <w:szCs w:val="20"/>
              </w:rPr>
              <w:t xml:space="preserve">This project will educate commercial land managers on the importance of soil health and its management as the basis for profitable, </w:t>
            </w:r>
            <w:proofErr w:type="gramStart"/>
            <w:r>
              <w:rPr>
                <w:rFonts w:ascii="Arial" w:hAnsi="Arial" w:cs="Arial"/>
                <w:sz w:val="20"/>
                <w:szCs w:val="20"/>
              </w:rPr>
              <w:t>productive</w:t>
            </w:r>
            <w:proofErr w:type="gramEnd"/>
            <w:r>
              <w:rPr>
                <w:rFonts w:ascii="Arial" w:hAnsi="Arial" w:cs="Arial"/>
                <w:sz w:val="20"/>
                <w:szCs w:val="20"/>
              </w:rPr>
              <w:t xml:space="preserve"> and sustainable agriculture. This will lead to adoption of improved soil management systems that maintain and improve the soil, optimise fertiliser application, reduce nutrient </w:t>
            </w:r>
            <w:proofErr w:type="gramStart"/>
            <w:r>
              <w:rPr>
                <w:rFonts w:ascii="Arial" w:hAnsi="Arial" w:cs="Arial"/>
                <w:sz w:val="20"/>
                <w:szCs w:val="20"/>
              </w:rPr>
              <w:t>run-off</w:t>
            </w:r>
            <w:proofErr w:type="gramEnd"/>
            <w:r>
              <w:rPr>
                <w:rFonts w:ascii="Arial" w:hAnsi="Arial" w:cs="Arial"/>
                <w:sz w:val="20"/>
                <w:szCs w:val="20"/>
              </w:rPr>
              <w:t xml:space="preserve"> and improve enterprise management. An integrated set of learning outcomes will increase on-farm knowledge of soils and management ensuring sustainable agriculture and horticulture production and profitability. Specifically, this project will increase landholder understanding of what comprises, and how to achieve healthy soils including</w:t>
            </w:r>
            <w:r w:rsidR="00161CB4">
              <w:rPr>
                <w:rFonts w:ascii="Arial" w:hAnsi="Arial" w:cs="Arial"/>
                <w:sz w:val="20"/>
                <w:szCs w:val="20"/>
              </w:rPr>
              <w:t>,</w:t>
            </w:r>
            <w:r>
              <w:rPr>
                <w:rFonts w:ascii="Arial" w:hAnsi="Arial" w:cs="Arial"/>
                <w:sz w:val="20"/>
                <w:szCs w:val="20"/>
              </w:rPr>
              <w:t xml:space="preserve"> understanding and interpretation of soil test results</w:t>
            </w:r>
            <w:r w:rsidR="00161CB4">
              <w:rPr>
                <w:rFonts w:ascii="Arial" w:hAnsi="Arial" w:cs="Arial"/>
                <w:sz w:val="20"/>
                <w:szCs w:val="20"/>
              </w:rPr>
              <w:t>,</w:t>
            </w:r>
            <w:r>
              <w:rPr>
                <w:rFonts w:ascii="Arial" w:hAnsi="Arial" w:cs="Arial"/>
                <w:sz w:val="20"/>
                <w:szCs w:val="20"/>
              </w:rPr>
              <w:t xml:space="preserve"> management of nutrient levels</w:t>
            </w:r>
            <w:r w:rsidR="00161CB4">
              <w:rPr>
                <w:rFonts w:ascii="Arial" w:hAnsi="Arial" w:cs="Arial"/>
                <w:sz w:val="20"/>
                <w:szCs w:val="20"/>
              </w:rPr>
              <w:t>,</w:t>
            </w:r>
            <w:r>
              <w:rPr>
                <w:rFonts w:ascii="Arial" w:hAnsi="Arial" w:cs="Arial"/>
                <w:sz w:val="20"/>
                <w:szCs w:val="20"/>
              </w:rPr>
              <w:t xml:space="preserve"> increasing organic carbon content</w:t>
            </w:r>
            <w:r w:rsidR="00161CB4">
              <w:rPr>
                <w:rFonts w:ascii="Arial" w:hAnsi="Arial" w:cs="Arial"/>
                <w:sz w:val="20"/>
                <w:szCs w:val="20"/>
              </w:rPr>
              <w:t>,</w:t>
            </w:r>
            <w:r>
              <w:rPr>
                <w:rFonts w:ascii="Arial" w:hAnsi="Arial" w:cs="Arial"/>
                <w:sz w:val="20"/>
                <w:szCs w:val="20"/>
              </w:rPr>
              <w:t xml:space="preserve"> improving moisture holding capacity</w:t>
            </w:r>
            <w:r w:rsidR="00161CB4">
              <w:rPr>
                <w:rFonts w:ascii="Arial" w:hAnsi="Arial" w:cs="Arial"/>
                <w:sz w:val="20"/>
                <w:szCs w:val="20"/>
              </w:rPr>
              <w:t>,</w:t>
            </w:r>
            <w:r>
              <w:rPr>
                <w:rFonts w:ascii="Arial" w:hAnsi="Arial" w:cs="Arial"/>
                <w:sz w:val="20"/>
                <w:szCs w:val="20"/>
              </w:rPr>
              <w:t xml:space="preserve"> enhancing soil biology</w:t>
            </w:r>
            <w:r w:rsidR="00161CB4">
              <w:rPr>
                <w:rFonts w:ascii="Arial" w:hAnsi="Arial" w:cs="Arial"/>
                <w:sz w:val="20"/>
                <w:szCs w:val="20"/>
              </w:rPr>
              <w:t>,</w:t>
            </w:r>
            <w:r>
              <w:rPr>
                <w:rFonts w:ascii="Arial" w:hAnsi="Arial" w:cs="Arial"/>
                <w:sz w:val="20"/>
                <w:szCs w:val="20"/>
              </w:rPr>
              <w:t xml:space="preserve"> improving soil </w:t>
            </w:r>
            <w:proofErr w:type="gramStart"/>
            <w:r>
              <w:rPr>
                <w:rFonts w:ascii="Arial" w:hAnsi="Arial" w:cs="Arial"/>
                <w:sz w:val="20"/>
                <w:szCs w:val="20"/>
              </w:rPr>
              <w:t>structure</w:t>
            </w:r>
            <w:proofErr w:type="gramEnd"/>
            <w:r>
              <w:rPr>
                <w:rFonts w:ascii="Arial" w:hAnsi="Arial" w:cs="Arial"/>
                <w:sz w:val="20"/>
                <w:szCs w:val="20"/>
              </w:rPr>
              <w:t xml:space="preserve"> and addressing erosion. As a result, land management decision making will be more informed.</w:t>
            </w:r>
          </w:p>
        </w:tc>
        <w:tc>
          <w:tcPr>
            <w:tcW w:w="1390" w:type="dxa"/>
            <w:tcBorders>
              <w:top w:val="single" w:sz="4" w:space="0" w:color="auto"/>
              <w:left w:val="nil"/>
              <w:bottom w:val="single" w:sz="4" w:space="0" w:color="auto"/>
              <w:right w:val="single" w:sz="4" w:space="0" w:color="auto"/>
            </w:tcBorders>
            <w:shd w:val="clear" w:color="auto" w:fill="auto"/>
            <w:noWrap/>
          </w:tcPr>
          <w:p w14:paraId="4DADD75F" w14:textId="68472DB3" w:rsidR="00811214" w:rsidRPr="00464051" w:rsidRDefault="00811214" w:rsidP="00811214">
            <w:pPr>
              <w:jc w:val="right"/>
              <w:rPr>
                <w:rFonts w:ascii="Cambria" w:eastAsia="Times New Roman" w:hAnsi="Cambria" w:cs="Calibri"/>
                <w:color w:val="000000"/>
                <w:sz w:val="18"/>
                <w:szCs w:val="18"/>
                <w:lang w:val="en-AU" w:eastAsia="en-AU"/>
              </w:rPr>
            </w:pPr>
            <w:r w:rsidRPr="00E97032">
              <w:t>$250,000.00</w:t>
            </w:r>
          </w:p>
        </w:tc>
      </w:tr>
      <w:tr w:rsidR="00811214" w:rsidRPr="000915ED" w14:paraId="7152E3CA"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5D02DFE" w14:textId="231DA565" w:rsidR="00811214" w:rsidRPr="00464051" w:rsidRDefault="00811214" w:rsidP="00811214">
            <w:pPr>
              <w:rPr>
                <w:rFonts w:ascii="Cambria" w:eastAsia="Times New Roman" w:hAnsi="Cambria" w:cs="Calibri"/>
                <w:color w:val="000000"/>
                <w:sz w:val="18"/>
                <w:szCs w:val="18"/>
                <w:lang w:val="en-AU" w:eastAsia="en-AU"/>
              </w:rPr>
            </w:pPr>
            <w:r w:rsidRPr="00BF65BA">
              <w:lastRenderedPageBreak/>
              <w:t>Mingenew - Irwin Group (Inc)</w:t>
            </w:r>
          </w:p>
        </w:tc>
        <w:tc>
          <w:tcPr>
            <w:tcW w:w="1116" w:type="dxa"/>
            <w:tcBorders>
              <w:top w:val="single" w:sz="4" w:space="0" w:color="auto"/>
              <w:left w:val="nil"/>
              <w:bottom w:val="single" w:sz="4" w:space="0" w:color="auto"/>
              <w:right w:val="single" w:sz="4" w:space="0" w:color="auto"/>
            </w:tcBorders>
            <w:shd w:val="clear" w:color="auto" w:fill="auto"/>
            <w:noWrap/>
          </w:tcPr>
          <w:p w14:paraId="0E812E49" w14:textId="47932314" w:rsidR="00811214" w:rsidRPr="00464051" w:rsidRDefault="00811214" w:rsidP="00811214">
            <w:pPr>
              <w:jc w:val="center"/>
              <w:rPr>
                <w:rFonts w:ascii="Cambria" w:eastAsia="Times New Roman" w:hAnsi="Cambria" w:cs="Calibri"/>
                <w:color w:val="000000"/>
                <w:sz w:val="18"/>
                <w:szCs w:val="18"/>
                <w:lang w:val="en-AU" w:eastAsia="en-AU"/>
              </w:rPr>
            </w:pPr>
            <w:r w:rsidRPr="00CF5197">
              <w:t>WA</w:t>
            </w:r>
          </w:p>
        </w:tc>
        <w:tc>
          <w:tcPr>
            <w:tcW w:w="2517" w:type="dxa"/>
            <w:tcBorders>
              <w:top w:val="single" w:sz="4" w:space="0" w:color="auto"/>
              <w:left w:val="nil"/>
              <w:bottom w:val="single" w:sz="4" w:space="0" w:color="auto"/>
              <w:right w:val="single" w:sz="4" w:space="0" w:color="auto"/>
            </w:tcBorders>
            <w:shd w:val="clear" w:color="auto" w:fill="auto"/>
          </w:tcPr>
          <w:p w14:paraId="0CD9652A" w14:textId="34E1F5E1" w:rsidR="00811214" w:rsidRPr="00464051" w:rsidRDefault="00811214" w:rsidP="00811214">
            <w:pPr>
              <w:rPr>
                <w:rFonts w:ascii="Cambria" w:eastAsia="Times New Roman" w:hAnsi="Cambria" w:cs="Calibri"/>
                <w:color w:val="000000"/>
                <w:sz w:val="18"/>
                <w:szCs w:val="18"/>
                <w:lang w:val="en-AU" w:eastAsia="en-AU"/>
              </w:rPr>
            </w:pPr>
            <w:r w:rsidRPr="0062517B">
              <w:t>Growing Better Business from the Ground Up, Sustainable Soil Management for a Sustainable Future.</w:t>
            </w:r>
          </w:p>
        </w:tc>
        <w:tc>
          <w:tcPr>
            <w:tcW w:w="6577" w:type="dxa"/>
            <w:tcBorders>
              <w:top w:val="single" w:sz="4" w:space="0" w:color="auto"/>
              <w:left w:val="nil"/>
              <w:bottom w:val="single" w:sz="4" w:space="0" w:color="auto"/>
              <w:right w:val="single" w:sz="4" w:space="0" w:color="auto"/>
            </w:tcBorders>
            <w:shd w:val="clear" w:color="auto" w:fill="auto"/>
          </w:tcPr>
          <w:p w14:paraId="0B0AAA0B" w14:textId="78FB5A4E" w:rsidR="00811214" w:rsidRPr="000F36B2" w:rsidRDefault="00161CB4" w:rsidP="00811214">
            <w:pPr>
              <w:rPr>
                <w:rFonts w:ascii="Arial" w:hAnsi="Arial" w:cs="Arial"/>
                <w:sz w:val="20"/>
                <w:szCs w:val="20"/>
              </w:rPr>
            </w:pPr>
            <w:r>
              <w:rPr>
                <w:rFonts w:ascii="Arial" w:hAnsi="Arial" w:cs="Arial"/>
                <w:sz w:val="20"/>
                <w:szCs w:val="20"/>
              </w:rPr>
              <w:t xml:space="preserve">This project will </w:t>
            </w:r>
            <w:r w:rsidR="000F36B2">
              <w:rPr>
                <w:rFonts w:ascii="Arial" w:hAnsi="Arial" w:cs="Arial"/>
                <w:sz w:val="20"/>
                <w:szCs w:val="20"/>
              </w:rPr>
              <w:t xml:space="preserve">utilise on farm </w:t>
            </w:r>
            <w:r w:rsidR="00FA2751">
              <w:rPr>
                <w:rFonts w:ascii="Arial" w:hAnsi="Arial" w:cs="Arial"/>
                <w:sz w:val="20"/>
                <w:szCs w:val="20"/>
              </w:rPr>
              <w:t>demonstrations during</w:t>
            </w:r>
            <w:r w:rsidR="000F36B2">
              <w:rPr>
                <w:rFonts w:ascii="Arial" w:hAnsi="Arial" w:cs="Arial"/>
                <w:sz w:val="20"/>
                <w:szCs w:val="20"/>
              </w:rPr>
              <w:t xml:space="preserve"> a “soil extension” sampling program to train farmers to implement their own monitoring in the future and capture processes via photo and video for inclusion in extension material. We will develop extension materials suited to our region and farmers that relate research and bmp to their own soil data/regional situation. By using data from the area to illustrate and highlight what issues or limiting factors are impacting farmers and ways that these issues may be remediated</w:t>
            </w:r>
            <w:r>
              <w:rPr>
                <w:rFonts w:ascii="Arial" w:hAnsi="Arial" w:cs="Arial"/>
                <w:sz w:val="20"/>
                <w:szCs w:val="20"/>
              </w:rPr>
              <w:t xml:space="preserve">. The project </w:t>
            </w:r>
            <w:r w:rsidR="000F36B2">
              <w:rPr>
                <w:rFonts w:ascii="Arial" w:hAnsi="Arial" w:cs="Arial"/>
                <w:sz w:val="20"/>
                <w:szCs w:val="20"/>
              </w:rPr>
              <w:t xml:space="preserve">will better assist understanding and willingness to uptake improved management of soil. </w:t>
            </w:r>
            <w:r>
              <w:rPr>
                <w:rFonts w:ascii="Arial" w:hAnsi="Arial" w:cs="Arial"/>
                <w:sz w:val="20"/>
                <w:szCs w:val="20"/>
              </w:rPr>
              <w:t xml:space="preserve">It </w:t>
            </w:r>
            <w:r w:rsidR="000F36B2">
              <w:rPr>
                <w:rFonts w:ascii="Arial" w:hAnsi="Arial" w:cs="Arial"/>
                <w:sz w:val="20"/>
                <w:szCs w:val="20"/>
              </w:rPr>
              <w:t>will re</w:t>
            </w:r>
            <w:r>
              <w:rPr>
                <w:rFonts w:ascii="Arial" w:hAnsi="Arial" w:cs="Arial"/>
                <w:sz w:val="20"/>
                <w:szCs w:val="20"/>
              </w:rPr>
              <w:t>-</w:t>
            </w:r>
            <w:r w:rsidR="000F36B2">
              <w:rPr>
                <w:rFonts w:ascii="Arial" w:hAnsi="Arial" w:cs="Arial"/>
                <w:sz w:val="20"/>
                <w:szCs w:val="20"/>
              </w:rPr>
              <w:t xml:space="preserve">sample at demonstration sites to highlight changes with various remediation activities </w:t>
            </w:r>
            <w:proofErr w:type="gramStart"/>
            <w:r w:rsidR="000F36B2">
              <w:rPr>
                <w:rFonts w:ascii="Arial" w:hAnsi="Arial" w:cs="Arial"/>
                <w:sz w:val="20"/>
                <w:szCs w:val="20"/>
              </w:rPr>
              <w:t>and also</w:t>
            </w:r>
            <w:proofErr w:type="gramEnd"/>
            <w:r w:rsidR="000F36B2">
              <w:rPr>
                <w:rFonts w:ascii="Arial" w:hAnsi="Arial" w:cs="Arial"/>
                <w:sz w:val="20"/>
                <w:szCs w:val="20"/>
              </w:rPr>
              <w:t xml:space="preserve"> compare sites on each farm to illustrate the variances and data interpretation differences.</w:t>
            </w:r>
            <w:r w:rsidR="00FA2751">
              <w:rPr>
                <w:rFonts w:ascii="Arial" w:hAnsi="Arial" w:cs="Arial"/>
                <w:sz w:val="20"/>
                <w:szCs w:val="20"/>
              </w:rPr>
              <w:t xml:space="preserve"> </w:t>
            </w:r>
            <w:r w:rsidR="000F36B2">
              <w:rPr>
                <w:rFonts w:ascii="Arial" w:hAnsi="Arial" w:cs="Arial"/>
                <w:sz w:val="20"/>
                <w:szCs w:val="20"/>
              </w:rPr>
              <w:t>Extension of this information will capture a very wide audience and not just the farmers directly involved in the program and focus on soil nutrient balance compaction and sub soil issues.</w:t>
            </w:r>
          </w:p>
        </w:tc>
        <w:tc>
          <w:tcPr>
            <w:tcW w:w="1390" w:type="dxa"/>
            <w:tcBorders>
              <w:top w:val="single" w:sz="4" w:space="0" w:color="auto"/>
              <w:left w:val="nil"/>
              <w:bottom w:val="single" w:sz="4" w:space="0" w:color="auto"/>
              <w:right w:val="single" w:sz="4" w:space="0" w:color="auto"/>
            </w:tcBorders>
            <w:shd w:val="clear" w:color="auto" w:fill="auto"/>
            <w:noWrap/>
          </w:tcPr>
          <w:p w14:paraId="332A1ACC" w14:textId="0DB11F58" w:rsidR="00811214" w:rsidRPr="00464051" w:rsidRDefault="00811214" w:rsidP="00811214">
            <w:pPr>
              <w:jc w:val="right"/>
              <w:rPr>
                <w:rFonts w:ascii="Cambria" w:eastAsia="Times New Roman" w:hAnsi="Cambria" w:cs="Calibri"/>
                <w:color w:val="000000"/>
                <w:sz w:val="18"/>
                <w:szCs w:val="18"/>
                <w:lang w:val="en-AU" w:eastAsia="en-AU"/>
              </w:rPr>
            </w:pPr>
            <w:r w:rsidRPr="00E97032">
              <w:t>$235,000.00</w:t>
            </w:r>
          </w:p>
        </w:tc>
      </w:tr>
      <w:tr w:rsidR="00811214" w:rsidRPr="000915ED" w14:paraId="615E84CE"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3F9BADD" w14:textId="435EDB8C" w:rsidR="00811214" w:rsidRPr="00464051" w:rsidRDefault="00811214" w:rsidP="00811214">
            <w:pPr>
              <w:rPr>
                <w:rFonts w:ascii="Cambria" w:eastAsia="Times New Roman" w:hAnsi="Cambria" w:cs="Calibri"/>
                <w:color w:val="000000"/>
                <w:sz w:val="18"/>
                <w:szCs w:val="18"/>
                <w:lang w:val="en-AU" w:eastAsia="en-AU"/>
              </w:rPr>
            </w:pPr>
            <w:r w:rsidRPr="00BF65BA">
              <w:t>West Midlands Group Incorporated</w:t>
            </w:r>
          </w:p>
        </w:tc>
        <w:tc>
          <w:tcPr>
            <w:tcW w:w="1116" w:type="dxa"/>
            <w:tcBorders>
              <w:top w:val="single" w:sz="4" w:space="0" w:color="auto"/>
              <w:left w:val="nil"/>
              <w:bottom w:val="single" w:sz="4" w:space="0" w:color="auto"/>
              <w:right w:val="single" w:sz="4" w:space="0" w:color="auto"/>
            </w:tcBorders>
            <w:shd w:val="clear" w:color="auto" w:fill="auto"/>
            <w:noWrap/>
          </w:tcPr>
          <w:p w14:paraId="6E827B23" w14:textId="72B58E74" w:rsidR="00811214" w:rsidRPr="00464051" w:rsidRDefault="00811214" w:rsidP="00811214">
            <w:pPr>
              <w:jc w:val="center"/>
              <w:rPr>
                <w:rFonts w:ascii="Cambria" w:eastAsia="Times New Roman" w:hAnsi="Cambria" w:cs="Calibri"/>
                <w:color w:val="000000"/>
                <w:sz w:val="18"/>
                <w:szCs w:val="18"/>
                <w:lang w:val="en-AU" w:eastAsia="en-AU"/>
              </w:rPr>
            </w:pPr>
            <w:r w:rsidRPr="00CF5197">
              <w:t>WA</w:t>
            </w:r>
          </w:p>
        </w:tc>
        <w:tc>
          <w:tcPr>
            <w:tcW w:w="2517" w:type="dxa"/>
            <w:tcBorders>
              <w:top w:val="single" w:sz="4" w:space="0" w:color="auto"/>
              <w:left w:val="nil"/>
              <w:bottom w:val="single" w:sz="4" w:space="0" w:color="auto"/>
              <w:right w:val="single" w:sz="4" w:space="0" w:color="auto"/>
            </w:tcBorders>
            <w:shd w:val="clear" w:color="auto" w:fill="auto"/>
          </w:tcPr>
          <w:p w14:paraId="1EBAD92A" w14:textId="30183962" w:rsidR="00811214" w:rsidRPr="00464051" w:rsidRDefault="00811214" w:rsidP="00811214">
            <w:pPr>
              <w:rPr>
                <w:rFonts w:ascii="Cambria" w:eastAsia="Times New Roman" w:hAnsi="Cambria" w:cs="Calibri"/>
                <w:color w:val="000000"/>
                <w:sz w:val="18"/>
                <w:szCs w:val="18"/>
                <w:lang w:val="en-AU" w:eastAsia="en-AU"/>
              </w:rPr>
            </w:pPr>
            <w:r w:rsidRPr="0062517B">
              <w:t>Supporting land managers to evolve soil monitoring programs and change farming practices to improve soil health.</w:t>
            </w:r>
          </w:p>
        </w:tc>
        <w:tc>
          <w:tcPr>
            <w:tcW w:w="6577" w:type="dxa"/>
            <w:tcBorders>
              <w:top w:val="single" w:sz="4" w:space="0" w:color="auto"/>
              <w:left w:val="nil"/>
              <w:bottom w:val="single" w:sz="4" w:space="0" w:color="auto"/>
              <w:right w:val="single" w:sz="4" w:space="0" w:color="auto"/>
            </w:tcBorders>
            <w:shd w:val="clear" w:color="auto" w:fill="auto"/>
          </w:tcPr>
          <w:p w14:paraId="0129E605" w14:textId="4E5C040A" w:rsidR="00811214" w:rsidRPr="00646F63" w:rsidRDefault="00646F63" w:rsidP="00811214">
            <w:pPr>
              <w:rPr>
                <w:rFonts w:ascii="Arial" w:hAnsi="Arial" w:cs="Arial"/>
                <w:sz w:val="20"/>
                <w:szCs w:val="20"/>
              </w:rPr>
            </w:pPr>
            <w:r>
              <w:rPr>
                <w:rFonts w:ascii="Arial" w:hAnsi="Arial" w:cs="Arial"/>
                <w:sz w:val="20"/>
                <w:szCs w:val="20"/>
              </w:rPr>
              <w:t>This project will support capacity building of farmers and land managers across the Wheatbelt region of Western Australia to evolve their soil testing program to increase the comprehensiveness of soil test information collected and to include new soil testing measures such as soil carbon soil biology that are anticipated to have significant future value. There is great variation in the current adoption of soil testing practices by land managers</w:t>
            </w:r>
            <w:r w:rsidR="00161CB4">
              <w:rPr>
                <w:rFonts w:ascii="Arial" w:hAnsi="Arial" w:cs="Arial"/>
                <w:sz w:val="20"/>
                <w:szCs w:val="20"/>
              </w:rPr>
              <w:t>,</w:t>
            </w:r>
            <w:r>
              <w:rPr>
                <w:rFonts w:ascii="Arial" w:hAnsi="Arial" w:cs="Arial"/>
                <w:sz w:val="20"/>
                <w:szCs w:val="20"/>
              </w:rPr>
              <w:t xml:space="preserve"> from isolated, ad-hoc testing for general knowledge purposes through to systematic point or grid sampling strategies that continually validate farm decision making processes. Through a series of demonstration sites and accompanying webinars and online information, this project aims to move all farmers and land managers along the continuum of soil testing practices. The outcome will be a greater number of land managers with improved management capacity to accurately measure and manage soil health across the </w:t>
            </w:r>
            <w:r w:rsidR="00161CB4">
              <w:rPr>
                <w:rFonts w:ascii="Arial" w:hAnsi="Arial" w:cs="Arial"/>
                <w:sz w:val="20"/>
                <w:szCs w:val="20"/>
              </w:rPr>
              <w:t>W</w:t>
            </w:r>
            <w:r>
              <w:rPr>
                <w:rFonts w:ascii="Arial" w:hAnsi="Arial" w:cs="Arial"/>
                <w:sz w:val="20"/>
                <w:szCs w:val="20"/>
              </w:rPr>
              <w:t>heatbelt region of WA</w:t>
            </w:r>
            <w:r w:rsidR="00161CB4">
              <w:rPr>
                <w:rFonts w:ascii="Arial" w:hAnsi="Arial" w:cs="Arial"/>
                <w:sz w:val="20"/>
                <w:szCs w:val="20"/>
              </w:rPr>
              <w:t>.</w:t>
            </w:r>
          </w:p>
        </w:tc>
        <w:tc>
          <w:tcPr>
            <w:tcW w:w="1390" w:type="dxa"/>
            <w:tcBorders>
              <w:top w:val="single" w:sz="4" w:space="0" w:color="auto"/>
              <w:left w:val="nil"/>
              <w:bottom w:val="single" w:sz="4" w:space="0" w:color="auto"/>
              <w:right w:val="single" w:sz="4" w:space="0" w:color="auto"/>
            </w:tcBorders>
            <w:shd w:val="clear" w:color="auto" w:fill="auto"/>
            <w:noWrap/>
          </w:tcPr>
          <w:p w14:paraId="3F6A056A" w14:textId="5F0C3B59" w:rsidR="00811214" w:rsidRPr="00464051" w:rsidRDefault="00811214" w:rsidP="00811214">
            <w:pPr>
              <w:jc w:val="right"/>
              <w:rPr>
                <w:rFonts w:ascii="Cambria" w:eastAsia="Times New Roman" w:hAnsi="Cambria" w:cs="Calibri"/>
                <w:color w:val="000000"/>
                <w:sz w:val="18"/>
                <w:szCs w:val="18"/>
                <w:lang w:val="en-AU" w:eastAsia="en-AU"/>
              </w:rPr>
            </w:pPr>
            <w:r w:rsidRPr="00E97032">
              <w:t>$245,000.00</w:t>
            </w:r>
          </w:p>
        </w:tc>
      </w:tr>
      <w:tr w:rsidR="00811214" w:rsidRPr="000915ED" w14:paraId="10758D73"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0219BB37" w14:textId="29196B1E" w:rsidR="00811214" w:rsidRPr="00464051" w:rsidRDefault="00811214" w:rsidP="00811214">
            <w:pPr>
              <w:rPr>
                <w:rFonts w:ascii="Cambria" w:eastAsia="Times New Roman" w:hAnsi="Cambria" w:cs="Calibri"/>
                <w:color w:val="000000"/>
                <w:sz w:val="18"/>
                <w:szCs w:val="18"/>
                <w:lang w:val="en-AU" w:eastAsia="en-AU"/>
              </w:rPr>
            </w:pPr>
            <w:r w:rsidRPr="00BF65BA">
              <w:t>The Liebe Group (Inc)</w:t>
            </w:r>
          </w:p>
        </w:tc>
        <w:tc>
          <w:tcPr>
            <w:tcW w:w="1116" w:type="dxa"/>
            <w:tcBorders>
              <w:top w:val="single" w:sz="4" w:space="0" w:color="auto"/>
              <w:left w:val="nil"/>
              <w:bottom w:val="single" w:sz="4" w:space="0" w:color="auto"/>
              <w:right w:val="single" w:sz="4" w:space="0" w:color="auto"/>
            </w:tcBorders>
            <w:shd w:val="clear" w:color="auto" w:fill="auto"/>
            <w:noWrap/>
          </w:tcPr>
          <w:p w14:paraId="302FE16E" w14:textId="3A26F054" w:rsidR="00811214" w:rsidRPr="00464051" w:rsidRDefault="00811214" w:rsidP="00811214">
            <w:pPr>
              <w:jc w:val="center"/>
              <w:rPr>
                <w:rFonts w:ascii="Cambria" w:eastAsia="Times New Roman" w:hAnsi="Cambria" w:cs="Calibri"/>
                <w:color w:val="000000"/>
                <w:sz w:val="18"/>
                <w:szCs w:val="18"/>
                <w:lang w:val="en-AU" w:eastAsia="en-AU"/>
              </w:rPr>
            </w:pPr>
            <w:r w:rsidRPr="00CF5197">
              <w:t>WA</w:t>
            </w:r>
          </w:p>
        </w:tc>
        <w:tc>
          <w:tcPr>
            <w:tcW w:w="2517" w:type="dxa"/>
            <w:tcBorders>
              <w:top w:val="single" w:sz="4" w:space="0" w:color="auto"/>
              <w:left w:val="nil"/>
              <w:bottom w:val="single" w:sz="4" w:space="0" w:color="auto"/>
              <w:right w:val="single" w:sz="4" w:space="0" w:color="auto"/>
            </w:tcBorders>
            <w:shd w:val="clear" w:color="auto" w:fill="auto"/>
          </w:tcPr>
          <w:p w14:paraId="37E8187F" w14:textId="2C5E41E4" w:rsidR="00811214" w:rsidRPr="00464051" w:rsidRDefault="00811214" w:rsidP="00811214">
            <w:pPr>
              <w:rPr>
                <w:rFonts w:ascii="Cambria" w:eastAsia="Times New Roman" w:hAnsi="Cambria" w:cs="Calibri"/>
                <w:color w:val="000000"/>
                <w:sz w:val="18"/>
                <w:szCs w:val="18"/>
                <w:lang w:val="en-AU" w:eastAsia="en-AU"/>
              </w:rPr>
            </w:pPr>
            <w:r w:rsidRPr="0062517B">
              <w:t>Understanding the Why, When and Where of best practice soil testing for sustainable soil health in the Northern Wheatbelt.</w:t>
            </w:r>
          </w:p>
        </w:tc>
        <w:tc>
          <w:tcPr>
            <w:tcW w:w="6577" w:type="dxa"/>
            <w:tcBorders>
              <w:top w:val="single" w:sz="4" w:space="0" w:color="auto"/>
              <w:left w:val="nil"/>
              <w:bottom w:val="single" w:sz="4" w:space="0" w:color="auto"/>
              <w:right w:val="single" w:sz="4" w:space="0" w:color="auto"/>
            </w:tcBorders>
            <w:shd w:val="clear" w:color="auto" w:fill="auto"/>
          </w:tcPr>
          <w:p w14:paraId="5E00A151" w14:textId="3B13D4BE" w:rsidR="00811214" w:rsidRPr="00646F63" w:rsidRDefault="00646F63" w:rsidP="00811214">
            <w:pPr>
              <w:rPr>
                <w:rFonts w:ascii="Arial" w:hAnsi="Arial" w:cs="Arial"/>
                <w:sz w:val="20"/>
                <w:szCs w:val="20"/>
              </w:rPr>
            </w:pPr>
            <w:r>
              <w:rPr>
                <w:rFonts w:ascii="Arial" w:hAnsi="Arial" w:cs="Arial"/>
                <w:sz w:val="20"/>
                <w:szCs w:val="20"/>
              </w:rPr>
              <w:t xml:space="preserve">This project will focus on supporting farmers in the Liebe Group region to optimise their soil testing investment and understand the situations where more in depth testing could provide greater return on investment and support their decision making in managing soil constraints. Through the engagement of an agricultural professional, growers will be supported in implementing on-farm demonstrations that aim to improve the health of the soil including management of aluminium toxicity, increasing soil biological activity, removal of subsoil constraints and building soil carbon levels. The activities will </w:t>
            </w:r>
            <w:r>
              <w:rPr>
                <w:rFonts w:ascii="Arial" w:hAnsi="Arial" w:cs="Arial"/>
                <w:sz w:val="20"/>
                <w:szCs w:val="20"/>
              </w:rPr>
              <w:lastRenderedPageBreak/>
              <w:t>take a ‘grass-roots’ approach and focus on empowering young, innovative farmers to better understand when, where and why to use in depth soil testing to guide their soil management practices on their farm. Local farmers will be engaged in the project by attending capacity building opportunities such as an annual bus tour to visit demonstration sites with soil-specific guest speakers.</w:t>
            </w:r>
          </w:p>
        </w:tc>
        <w:tc>
          <w:tcPr>
            <w:tcW w:w="1390" w:type="dxa"/>
            <w:tcBorders>
              <w:top w:val="single" w:sz="4" w:space="0" w:color="auto"/>
              <w:left w:val="nil"/>
              <w:bottom w:val="single" w:sz="4" w:space="0" w:color="auto"/>
              <w:right w:val="single" w:sz="4" w:space="0" w:color="auto"/>
            </w:tcBorders>
            <w:shd w:val="clear" w:color="auto" w:fill="auto"/>
            <w:noWrap/>
          </w:tcPr>
          <w:p w14:paraId="593990D1" w14:textId="5D147A85" w:rsidR="00811214" w:rsidRPr="00464051" w:rsidRDefault="00433E51" w:rsidP="00811214">
            <w:pPr>
              <w:jc w:val="right"/>
              <w:rPr>
                <w:rFonts w:ascii="Cambria" w:eastAsia="Times New Roman" w:hAnsi="Cambria" w:cs="Calibri"/>
                <w:color w:val="000000"/>
                <w:sz w:val="18"/>
                <w:szCs w:val="18"/>
                <w:lang w:val="en-AU" w:eastAsia="en-AU"/>
              </w:rPr>
            </w:pPr>
            <w:r>
              <w:lastRenderedPageBreak/>
              <w:t>*</w:t>
            </w:r>
            <w:r w:rsidR="00811214" w:rsidRPr="00E97032">
              <w:t>$404,500.00</w:t>
            </w:r>
          </w:p>
        </w:tc>
      </w:tr>
      <w:tr w:rsidR="00811214" w:rsidRPr="000915ED" w14:paraId="2FD082D7"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08C0415C" w14:textId="4F2F2EE5" w:rsidR="00811214" w:rsidRPr="00464051" w:rsidRDefault="00811214" w:rsidP="00811214">
            <w:pPr>
              <w:rPr>
                <w:rFonts w:ascii="Cambria" w:eastAsia="Times New Roman" w:hAnsi="Cambria" w:cs="Calibri"/>
                <w:color w:val="000000"/>
                <w:sz w:val="18"/>
                <w:szCs w:val="18"/>
                <w:lang w:val="en-AU" w:eastAsia="en-AU"/>
              </w:rPr>
            </w:pPr>
            <w:r w:rsidRPr="00BF65BA">
              <w:t>Riverine Plains Incorporated</w:t>
            </w:r>
          </w:p>
        </w:tc>
        <w:tc>
          <w:tcPr>
            <w:tcW w:w="1116" w:type="dxa"/>
            <w:tcBorders>
              <w:top w:val="single" w:sz="4" w:space="0" w:color="auto"/>
              <w:left w:val="nil"/>
              <w:bottom w:val="single" w:sz="4" w:space="0" w:color="auto"/>
              <w:right w:val="single" w:sz="4" w:space="0" w:color="auto"/>
            </w:tcBorders>
            <w:shd w:val="clear" w:color="auto" w:fill="auto"/>
            <w:noWrap/>
          </w:tcPr>
          <w:p w14:paraId="52980BF6" w14:textId="02DE877C" w:rsidR="00811214" w:rsidRPr="00464051" w:rsidRDefault="00811214" w:rsidP="00811214">
            <w:pPr>
              <w:jc w:val="center"/>
              <w:rPr>
                <w:rFonts w:ascii="Cambria" w:eastAsia="Times New Roman" w:hAnsi="Cambria" w:cs="Calibri"/>
                <w:color w:val="000000"/>
                <w:sz w:val="18"/>
                <w:szCs w:val="18"/>
                <w:lang w:val="en-AU" w:eastAsia="en-AU"/>
              </w:rPr>
            </w:pPr>
            <w:r w:rsidRPr="00CF5197">
              <w:t>VIC/NSW</w:t>
            </w:r>
          </w:p>
        </w:tc>
        <w:tc>
          <w:tcPr>
            <w:tcW w:w="2517" w:type="dxa"/>
            <w:tcBorders>
              <w:top w:val="single" w:sz="4" w:space="0" w:color="auto"/>
              <w:left w:val="nil"/>
              <w:bottom w:val="single" w:sz="4" w:space="0" w:color="auto"/>
              <w:right w:val="single" w:sz="4" w:space="0" w:color="auto"/>
            </w:tcBorders>
            <w:shd w:val="clear" w:color="auto" w:fill="auto"/>
          </w:tcPr>
          <w:p w14:paraId="2E0FB648" w14:textId="371280C6" w:rsidR="00811214" w:rsidRPr="00464051" w:rsidRDefault="00811214" w:rsidP="00811214">
            <w:pPr>
              <w:rPr>
                <w:rFonts w:ascii="Cambria" w:eastAsia="Times New Roman" w:hAnsi="Cambria" w:cs="Calibri"/>
                <w:color w:val="000000"/>
                <w:sz w:val="18"/>
                <w:szCs w:val="18"/>
                <w:lang w:val="en-AU" w:eastAsia="en-AU"/>
              </w:rPr>
            </w:pPr>
            <w:r w:rsidRPr="0062517B">
              <w:t>Supporting Farmers to Improve their soils in the Riverine Plains</w:t>
            </w:r>
          </w:p>
        </w:tc>
        <w:tc>
          <w:tcPr>
            <w:tcW w:w="6577" w:type="dxa"/>
            <w:tcBorders>
              <w:top w:val="single" w:sz="4" w:space="0" w:color="auto"/>
              <w:left w:val="nil"/>
              <w:bottom w:val="single" w:sz="4" w:space="0" w:color="auto"/>
              <w:right w:val="single" w:sz="4" w:space="0" w:color="auto"/>
            </w:tcBorders>
            <w:shd w:val="clear" w:color="auto" w:fill="auto"/>
          </w:tcPr>
          <w:p w14:paraId="2BD0C0CC" w14:textId="14DF347B" w:rsidR="00811214" w:rsidRPr="00646F63" w:rsidRDefault="00646F63" w:rsidP="00811214">
            <w:pPr>
              <w:rPr>
                <w:rFonts w:ascii="Arial" w:hAnsi="Arial" w:cs="Arial"/>
                <w:sz w:val="20"/>
                <w:szCs w:val="20"/>
              </w:rPr>
            </w:pPr>
            <w:r>
              <w:rPr>
                <w:rFonts w:ascii="Arial" w:hAnsi="Arial" w:cs="Arial"/>
                <w:sz w:val="20"/>
                <w:szCs w:val="20"/>
              </w:rPr>
              <w:t>The project will target 30 farmers in the Southern Riverina and up to 100 farmers experiencing the same issues by using a communications specialist. The aim of the project is to give farmers a better understanding of their soils and how they can be managed to improve production and water retention. Soil issues in the region are complex and can be segmented throughout the soil profile. For example, in many instances acidity is not present at the surface but can be quite profound at 15cm below the surface. Therefore</w:t>
            </w:r>
            <w:r w:rsidR="00D62428">
              <w:rPr>
                <w:rFonts w:ascii="Arial" w:hAnsi="Arial" w:cs="Arial"/>
                <w:sz w:val="20"/>
                <w:szCs w:val="20"/>
              </w:rPr>
              <w:t>,</w:t>
            </w:r>
            <w:r>
              <w:rPr>
                <w:rFonts w:ascii="Arial" w:hAnsi="Arial" w:cs="Arial"/>
                <w:sz w:val="20"/>
                <w:szCs w:val="20"/>
              </w:rPr>
              <w:t xml:space="preserve"> soil testing needs to be comprehensive, to understand where the problems lie.</w:t>
            </w:r>
            <w:r w:rsidR="00FA2751">
              <w:rPr>
                <w:rFonts w:ascii="Arial" w:hAnsi="Arial" w:cs="Arial"/>
                <w:sz w:val="20"/>
                <w:szCs w:val="20"/>
              </w:rPr>
              <w:t xml:space="preserve"> </w:t>
            </w:r>
            <w:r>
              <w:rPr>
                <w:rFonts w:ascii="Arial" w:hAnsi="Arial" w:cs="Arial"/>
                <w:sz w:val="20"/>
                <w:szCs w:val="20"/>
              </w:rPr>
              <w:t xml:space="preserve">Other high priority issues are sodicity, poorly structured soils and low organic carbon soils. The program will be delivered by establishing </w:t>
            </w:r>
            <w:r w:rsidR="00D62428">
              <w:rPr>
                <w:rFonts w:ascii="Arial" w:hAnsi="Arial" w:cs="Arial"/>
                <w:sz w:val="20"/>
                <w:szCs w:val="20"/>
              </w:rPr>
              <w:t>2</w:t>
            </w:r>
            <w:r>
              <w:rPr>
                <w:rFonts w:ascii="Arial" w:hAnsi="Arial" w:cs="Arial"/>
                <w:sz w:val="20"/>
                <w:szCs w:val="20"/>
              </w:rPr>
              <w:t xml:space="preserve"> farmer discussion groups who will identify the high priority issues in their location. The groups will participate in soil testing, field walks, </w:t>
            </w:r>
            <w:proofErr w:type="gramStart"/>
            <w:r>
              <w:rPr>
                <w:rFonts w:ascii="Arial" w:hAnsi="Arial" w:cs="Arial"/>
                <w:sz w:val="20"/>
                <w:szCs w:val="20"/>
              </w:rPr>
              <w:t>demonstrations</w:t>
            </w:r>
            <w:proofErr w:type="gramEnd"/>
            <w:r>
              <w:rPr>
                <w:rFonts w:ascii="Arial" w:hAnsi="Arial" w:cs="Arial"/>
                <w:sz w:val="20"/>
                <w:szCs w:val="20"/>
              </w:rPr>
              <w:t xml:space="preserve"> and workshops, to assist them implement best management practices for their own farm.</w:t>
            </w:r>
          </w:p>
        </w:tc>
        <w:tc>
          <w:tcPr>
            <w:tcW w:w="1390" w:type="dxa"/>
            <w:tcBorders>
              <w:top w:val="single" w:sz="4" w:space="0" w:color="auto"/>
              <w:left w:val="nil"/>
              <w:bottom w:val="single" w:sz="4" w:space="0" w:color="auto"/>
              <w:right w:val="single" w:sz="4" w:space="0" w:color="auto"/>
            </w:tcBorders>
            <w:shd w:val="clear" w:color="auto" w:fill="auto"/>
            <w:noWrap/>
          </w:tcPr>
          <w:p w14:paraId="02812762" w14:textId="068C4DE1" w:rsidR="00811214" w:rsidRPr="00464051" w:rsidRDefault="00811214" w:rsidP="00811214">
            <w:pPr>
              <w:jc w:val="right"/>
              <w:rPr>
                <w:rFonts w:ascii="Cambria" w:eastAsia="Times New Roman" w:hAnsi="Cambria" w:cs="Calibri"/>
                <w:color w:val="000000"/>
                <w:sz w:val="18"/>
                <w:szCs w:val="18"/>
                <w:lang w:val="en-AU" w:eastAsia="en-AU"/>
              </w:rPr>
            </w:pPr>
            <w:r w:rsidRPr="00E97032">
              <w:t>$133,134.00</w:t>
            </w:r>
          </w:p>
        </w:tc>
      </w:tr>
      <w:tr w:rsidR="00811214" w:rsidRPr="000915ED" w14:paraId="665777B7"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6D383A56" w14:textId="6026EE97" w:rsidR="00811214" w:rsidRPr="00464051" w:rsidRDefault="00811214" w:rsidP="00811214">
            <w:pPr>
              <w:rPr>
                <w:rFonts w:ascii="Cambria" w:eastAsia="Times New Roman" w:hAnsi="Cambria" w:cs="Calibri"/>
                <w:color w:val="000000"/>
                <w:sz w:val="18"/>
                <w:szCs w:val="18"/>
                <w:lang w:val="en-AU" w:eastAsia="en-AU"/>
              </w:rPr>
            </w:pPr>
            <w:r w:rsidRPr="00BF65BA">
              <w:t>Burnett Catchment Care Association Inc.</w:t>
            </w:r>
          </w:p>
        </w:tc>
        <w:tc>
          <w:tcPr>
            <w:tcW w:w="1116" w:type="dxa"/>
            <w:tcBorders>
              <w:top w:val="single" w:sz="4" w:space="0" w:color="auto"/>
              <w:left w:val="nil"/>
              <w:bottom w:val="single" w:sz="4" w:space="0" w:color="auto"/>
              <w:right w:val="single" w:sz="4" w:space="0" w:color="auto"/>
            </w:tcBorders>
            <w:shd w:val="clear" w:color="auto" w:fill="auto"/>
            <w:noWrap/>
          </w:tcPr>
          <w:p w14:paraId="2122E9FC" w14:textId="2E003FAB" w:rsidR="00811214" w:rsidRPr="00464051" w:rsidRDefault="00811214" w:rsidP="00811214">
            <w:pPr>
              <w:jc w:val="center"/>
              <w:rPr>
                <w:rFonts w:ascii="Cambria" w:eastAsia="Times New Roman" w:hAnsi="Cambria" w:cs="Calibri"/>
                <w:color w:val="000000"/>
                <w:sz w:val="18"/>
                <w:szCs w:val="18"/>
                <w:lang w:val="en-AU" w:eastAsia="en-AU"/>
              </w:rPr>
            </w:pPr>
            <w:r w:rsidRPr="00CF5197">
              <w:t>QLD</w:t>
            </w:r>
          </w:p>
        </w:tc>
        <w:tc>
          <w:tcPr>
            <w:tcW w:w="2517" w:type="dxa"/>
            <w:tcBorders>
              <w:top w:val="single" w:sz="4" w:space="0" w:color="auto"/>
              <w:left w:val="nil"/>
              <w:bottom w:val="single" w:sz="4" w:space="0" w:color="auto"/>
              <w:right w:val="single" w:sz="4" w:space="0" w:color="auto"/>
            </w:tcBorders>
            <w:shd w:val="clear" w:color="auto" w:fill="auto"/>
          </w:tcPr>
          <w:p w14:paraId="53771C06" w14:textId="5BE30791" w:rsidR="00811214" w:rsidRPr="00464051" w:rsidRDefault="00811214" w:rsidP="00811214">
            <w:pPr>
              <w:rPr>
                <w:rFonts w:ascii="Cambria" w:eastAsia="Times New Roman" w:hAnsi="Cambria" w:cs="Calibri"/>
                <w:color w:val="000000"/>
                <w:sz w:val="18"/>
                <w:szCs w:val="18"/>
                <w:lang w:val="en-AU" w:eastAsia="en-AU"/>
              </w:rPr>
            </w:pPr>
            <w:r w:rsidRPr="0062517B">
              <w:t xml:space="preserve">Invest in a Test - increasing confidence and capacity of croppers and graziers in the inland Burnett (and beyond) to invest in soil testing and use results for informed, </w:t>
            </w:r>
            <w:proofErr w:type="gramStart"/>
            <w:r w:rsidRPr="0062517B">
              <w:t>profitable</w:t>
            </w:r>
            <w:proofErr w:type="gramEnd"/>
            <w:r w:rsidRPr="0062517B">
              <w:t xml:space="preserve"> and sustainable management decisions</w:t>
            </w:r>
          </w:p>
        </w:tc>
        <w:tc>
          <w:tcPr>
            <w:tcW w:w="6577" w:type="dxa"/>
            <w:tcBorders>
              <w:top w:val="single" w:sz="4" w:space="0" w:color="auto"/>
              <w:left w:val="nil"/>
              <w:bottom w:val="single" w:sz="4" w:space="0" w:color="auto"/>
              <w:right w:val="single" w:sz="4" w:space="0" w:color="auto"/>
            </w:tcBorders>
            <w:shd w:val="clear" w:color="auto" w:fill="auto"/>
          </w:tcPr>
          <w:p w14:paraId="738DE030" w14:textId="51ED1332" w:rsidR="00646F63" w:rsidRPr="00646F63" w:rsidRDefault="00646F63" w:rsidP="00646F63">
            <w:pPr>
              <w:rPr>
                <w:rFonts w:ascii="Cambria" w:eastAsia="Times New Roman" w:hAnsi="Cambria" w:cs="Calibri"/>
                <w:sz w:val="18"/>
                <w:szCs w:val="18"/>
                <w:lang w:val="en-AU" w:eastAsia="en-AU"/>
              </w:rPr>
            </w:pPr>
            <w:r>
              <w:rPr>
                <w:rFonts w:ascii="Arial" w:hAnsi="Arial" w:cs="Arial"/>
                <w:sz w:val="20"/>
                <w:szCs w:val="20"/>
              </w:rPr>
              <w:t>The project aims to enable farmers to confidently invest in soil testing regimes, appropriate to their production system by demonstrating the tangible benefits and value. This will help landholders to be well-placed to use this information to inform management decisions that are both profitable for their business and sustainable through enhanced resource condition. The project will encourage and support landholders to incorporate routine soil testing into their management to inform management practices, to monitor the impact of any changes made and adjust practices accordingly.</w:t>
            </w:r>
          </w:p>
          <w:p w14:paraId="0541C379" w14:textId="77777777" w:rsidR="00646F63" w:rsidRPr="00646F63" w:rsidRDefault="00646F63" w:rsidP="00646F63">
            <w:pPr>
              <w:rPr>
                <w:rFonts w:ascii="Cambria" w:eastAsia="Times New Roman" w:hAnsi="Cambria" w:cs="Calibri"/>
                <w:sz w:val="18"/>
                <w:szCs w:val="18"/>
                <w:lang w:val="en-AU" w:eastAsia="en-AU"/>
              </w:rPr>
            </w:pPr>
          </w:p>
          <w:p w14:paraId="337990A5" w14:textId="77777777" w:rsidR="00646F63" w:rsidRDefault="00646F63" w:rsidP="00646F63">
            <w:pPr>
              <w:rPr>
                <w:rFonts w:ascii="Cambria" w:eastAsia="Times New Roman" w:hAnsi="Cambria" w:cs="Calibri"/>
                <w:color w:val="000000"/>
                <w:sz w:val="18"/>
                <w:szCs w:val="18"/>
                <w:lang w:val="en-AU" w:eastAsia="en-AU"/>
              </w:rPr>
            </w:pPr>
          </w:p>
          <w:p w14:paraId="1B7AE3DB" w14:textId="59AED192" w:rsidR="00646F63" w:rsidRPr="00646F63" w:rsidRDefault="00646F63" w:rsidP="00646F63">
            <w:pPr>
              <w:tabs>
                <w:tab w:val="left" w:pos="1635"/>
              </w:tabs>
              <w:rPr>
                <w:rFonts w:ascii="Cambria" w:eastAsia="Times New Roman" w:hAnsi="Cambria" w:cs="Calibri"/>
                <w:sz w:val="18"/>
                <w:szCs w:val="18"/>
                <w:lang w:val="en-AU" w:eastAsia="en-AU"/>
              </w:rPr>
            </w:pPr>
            <w:r>
              <w:rPr>
                <w:rFonts w:ascii="Cambria" w:eastAsia="Times New Roman" w:hAnsi="Cambria" w:cs="Calibri"/>
                <w:sz w:val="18"/>
                <w:szCs w:val="18"/>
                <w:lang w:val="en-AU" w:eastAsia="en-AU"/>
              </w:rPr>
              <w:tab/>
            </w:r>
          </w:p>
        </w:tc>
        <w:tc>
          <w:tcPr>
            <w:tcW w:w="1390" w:type="dxa"/>
            <w:tcBorders>
              <w:top w:val="single" w:sz="4" w:space="0" w:color="auto"/>
              <w:left w:val="nil"/>
              <w:bottom w:val="single" w:sz="4" w:space="0" w:color="auto"/>
              <w:right w:val="single" w:sz="4" w:space="0" w:color="auto"/>
            </w:tcBorders>
            <w:shd w:val="clear" w:color="auto" w:fill="auto"/>
            <w:noWrap/>
          </w:tcPr>
          <w:p w14:paraId="5483FB95" w14:textId="4F947466" w:rsidR="00811214" w:rsidRPr="00464051" w:rsidRDefault="00811214" w:rsidP="00811214">
            <w:pPr>
              <w:jc w:val="right"/>
              <w:rPr>
                <w:rFonts w:ascii="Cambria" w:eastAsia="Times New Roman" w:hAnsi="Cambria" w:cs="Calibri"/>
                <w:color w:val="000000"/>
                <w:sz w:val="18"/>
                <w:szCs w:val="18"/>
                <w:lang w:val="en-AU" w:eastAsia="en-AU"/>
              </w:rPr>
            </w:pPr>
            <w:r w:rsidRPr="00E97032">
              <w:t>$226,132.00</w:t>
            </w:r>
          </w:p>
        </w:tc>
      </w:tr>
      <w:tr w:rsidR="00811214" w:rsidRPr="000915ED" w14:paraId="36AC93AE"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4989999" w14:textId="509C0A2B" w:rsidR="00811214" w:rsidRPr="00464051" w:rsidRDefault="00811214" w:rsidP="00811214">
            <w:pPr>
              <w:rPr>
                <w:rFonts w:ascii="Cambria" w:eastAsia="Times New Roman" w:hAnsi="Cambria" w:cs="Calibri"/>
                <w:color w:val="000000"/>
                <w:sz w:val="18"/>
                <w:szCs w:val="18"/>
                <w:lang w:val="en-AU" w:eastAsia="en-AU"/>
              </w:rPr>
            </w:pPr>
            <w:r w:rsidRPr="00BF65BA">
              <w:t>THE UNIVERSITY OF QUEENSLAND</w:t>
            </w:r>
          </w:p>
        </w:tc>
        <w:tc>
          <w:tcPr>
            <w:tcW w:w="1116" w:type="dxa"/>
            <w:tcBorders>
              <w:top w:val="single" w:sz="4" w:space="0" w:color="auto"/>
              <w:left w:val="nil"/>
              <w:bottom w:val="single" w:sz="4" w:space="0" w:color="auto"/>
              <w:right w:val="single" w:sz="4" w:space="0" w:color="auto"/>
            </w:tcBorders>
            <w:shd w:val="clear" w:color="auto" w:fill="auto"/>
            <w:noWrap/>
          </w:tcPr>
          <w:p w14:paraId="2D494E90" w14:textId="5A974FA0" w:rsidR="00811214" w:rsidRPr="00464051" w:rsidRDefault="00811214" w:rsidP="00811214">
            <w:pPr>
              <w:jc w:val="center"/>
              <w:rPr>
                <w:rFonts w:ascii="Cambria" w:eastAsia="Times New Roman" w:hAnsi="Cambria" w:cs="Calibri"/>
                <w:color w:val="000000"/>
                <w:sz w:val="18"/>
                <w:szCs w:val="18"/>
                <w:lang w:val="en-AU" w:eastAsia="en-AU"/>
              </w:rPr>
            </w:pPr>
            <w:r w:rsidRPr="00CF5197">
              <w:t>QLD/NSW</w:t>
            </w:r>
          </w:p>
        </w:tc>
        <w:tc>
          <w:tcPr>
            <w:tcW w:w="2517" w:type="dxa"/>
            <w:tcBorders>
              <w:top w:val="single" w:sz="4" w:space="0" w:color="auto"/>
              <w:left w:val="nil"/>
              <w:bottom w:val="single" w:sz="4" w:space="0" w:color="auto"/>
              <w:right w:val="single" w:sz="4" w:space="0" w:color="auto"/>
            </w:tcBorders>
            <w:shd w:val="clear" w:color="auto" w:fill="auto"/>
          </w:tcPr>
          <w:p w14:paraId="7057A4D4" w14:textId="2FA62523" w:rsidR="00811214" w:rsidRPr="00464051" w:rsidRDefault="00811214" w:rsidP="00811214">
            <w:pPr>
              <w:rPr>
                <w:rFonts w:ascii="Cambria" w:eastAsia="Times New Roman" w:hAnsi="Cambria" w:cs="Calibri"/>
                <w:color w:val="000000"/>
                <w:sz w:val="18"/>
                <w:szCs w:val="18"/>
                <w:lang w:val="en-AU" w:eastAsia="en-AU"/>
              </w:rPr>
            </w:pPr>
            <w:r w:rsidRPr="0062517B">
              <w:t>Targeted soil testing to enhance farmer capacity for improving soil health and sustainability</w:t>
            </w:r>
          </w:p>
        </w:tc>
        <w:tc>
          <w:tcPr>
            <w:tcW w:w="6577" w:type="dxa"/>
            <w:tcBorders>
              <w:top w:val="single" w:sz="4" w:space="0" w:color="auto"/>
              <w:left w:val="nil"/>
              <w:bottom w:val="single" w:sz="4" w:space="0" w:color="auto"/>
              <w:right w:val="single" w:sz="4" w:space="0" w:color="auto"/>
            </w:tcBorders>
            <w:shd w:val="clear" w:color="auto" w:fill="auto"/>
          </w:tcPr>
          <w:p w14:paraId="6D5B53E5" w14:textId="64D4FD52" w:rsidR="00811214" w:rsidRPr="00646F63" w:rsidRDefault="00646F63" w:rsidP="00811214">
            <w:pPr>
              <w:rPr>
                <w:rFonts w:ascii="Arial" w:hAnsi="Arial" w:cs="Arial"/>
                <w:sz w:val="20"/>
                <w:szCs w:val="20"/>
              </w:rPr>
            </w:pPr>
            <w:r>
              <w:rPr>
                <w:rFonts w:ascii="Arial" w:hAnsi="Arial" w:cs="Arial"/>
                <w:sz w:val="20"/>
                <w:szCs w:val="20"/>
              </w:rPr>
              <w:t xml:space="preserve">Improved soil management requires knowledge of soil spatial variability. However, the soil testing required to understand variability is not widely used by farmers due to uncertainty regarding its benefits. To improve uptake of soil testing and support farmers’ learning and practice, a team of top soil scientists and extension specialists will deliver Action Learning Workshops throughout NSW and Qld to a) demonstrate how remote sensing can be used to more </w:t>
            </w:r>
            <w:r>
              <w:rPr>
                <w:rFonts w:ascii="Arial" w:hAnsi="Arial" w:cs="Arial"/>
                <w:sz w:val="20"/>
                <w:szCs w:val="20"/>
              </w:rPr>
              <w:lastRenderedPageBreak/>
              <w:t>economically target soil sampling using an online tool, Constraint</w:t>
            </w:r>
            <w:r w:rsidR="00AF488E">
              <w:rPr>
                <w:rFonts w:ascii="Arial" w:hAnsi="Arial" w:cs="Arial"/>
                <w:sz w:val="20"/>
                <w:szCs w:val="20"/>
              </w:rPr>
              <w:t xml:space="preserve"> </w:t>
            </w:r>
            <w:r>
              <w:rPr>
                <w:rFonts w:ascii="Arial" w:hAnsi="Arial" w:cs="Arial"/>
                <w:sz w:val="20"/>
                <w:szCs w:val="20"/>
              </w:rPr>
              <w:t>ID</w:t>
            </w:r>
            <w:r w:rsidR="00D62428">
              <w:rPr>
                <w:rFonts w:ascii="Arial" w:hAnsi="Arial" w:cs="Arial"/>
                <w:sz w:val="20"/>
                <w:szCs w:val="20"/>
              </w:rPr>
              <w:t>,</w:t>
            </w:r>
            <w:r>
              <w:rPr>
                <w:rFonts w:ascii="Arial" w:hAnsi="Arial" w:cs="Arial"/>
                <w:sz w:val="20"/>
                <w:szCs w:val="20"/>
              </w:rPr>
              <w:t xml:space="preserve"> b) demonstrate what type of analysis (both laboratory and simple on-farm tests) can be used to assess soil condition</w:t>
            </w:r>
            <w:r w:rsidR="00D62428">
              <w:rPr>
                <w:rFonts w:ascii="Arial" w:hAnsi="Arial" w:cs="Arial"/>
                <w:sz w:val="20"/>
                <w:szCs w:val="20"/>
              </w:rPr>
              <w:t>,</w:t>
            </w:r>
            <w:r>
              <w:rPr>
                <w:rFonts w:ascii="Arial" w:hAnsi="Arial" w:cs="Arial"/>
                <w:sz w:val="20"/>
                <w:szCs w:val="20"/>
              </w:rPr>
              <w:t xml:space="preserve"> and c) support farmers to implement their own soil testing programs, interpret results, and identify evidence-based soil management plans to improve soil health, productivity and farm profitability. </w:t>
            </w:r>
            <w:r w:rsidR="00D62428">
              <w:rPr>
                <w:rFonts w:ascii="Arial" w:hAnsi="Arial" w:cs="Arial"/>
                <w:sz w:val="20"/>
                <w:szCs w:val="20"/>
              </w:rPr>
              <w:t xml:space="preserve">The project </w:t>
            </w:r>
            <w:r>
              <w:rPr>
                <w:rFonts w:ascii="Arial" w:hAnsi="Arial" w:cs="Arial"/>
                <w:sz w:val="20"/>
                <w:szCs w:val="20"/>
              </w:rPr>
              <w:t>will also develop a suite of education materials that will extend this approach to the broader farming community and provide a project legacy.</w:t>
            </w:r>
          </w:p>
        </w:tc>
        <w:tc>
          <w:tcPr>
            <w:tcW w:w="1390" w:type="dxa"/>
            <w:tcBorders>
              <w:top w:val="single" w:sz="4" w:space="0" w:color="auto"/>
              <w:left w:val="nil"/>
              <w:bottom w:val="single" w:sz="4" w:space="0" w:color="auto"/>
              <w:right w:val="single" w:sz="4" w:space="0" w:color="auto"/>
            </w:tcBorders>
            <w:shd w:val="clear" w:color="auto" w:fill="auto"/>
            <w:noWrap/>
          </w:tcPr>
          <w:p w14:paraId="63AE7432" w14:textId="75AD2757" w:rsidR="00811214" w:rsidRPr="00464051" w:rsidRDefault="00433E51" w:rsidP="00811214">
            <w:pPr>
              <w:jc w:val="right"/>
              <w:rPr>
                <w:rFonts w:ascii="Cambria" w:eastAsia="Times New Roman" w:hAnsi="Cambria" w:cs="Calibri"/>
                <w:color w:val="000000"/>
                <w:sz w:val="18"/>
                <w:szCs w:val="18"/>
                <w:lang w:val="en-AU" w:eastAsia="en-AU"/>
              </w:rPr>
            </w:pPr>
            <w:r>
              <w:lastRenderedPageBreak/>
              <w:t>*</w:t>
            </w:r>
            <w:r w:rsidR="00811214" w:rsidRPr="00E97032">
              <w:t>$1,326,208.97</w:t>
            </w:r>
          </w:p>
        </w:tc>
      </w:tr>
      <w:tr w:rsidR="00811214" w:rsidRPr="000915ED" w14:paraId="4D910519"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5AA5B2C" w14:textId="0D3F025E" w:rsidR="00811214" w:rsidRPr="00464051" w:rsidRDefault="00811214" w:rsidP="00811214">
            <w:pPr>
              <w:rPr>
                <w:rFonts w:ascii="Cambria" w:eastAsia="Times New Roman" w:hAnsi="Cambria" w:cs="Calibri"/>
                <w:color w:val="000000"/>
                <w:sz w:val="18"/>
                <w:szCs w:val="18"/>
                <w:lang w:val="en-AU" w:eastAsia="en-AU"/>
              </w:rPr>
            </w:pPr>
            <w:r w:rsidRPr="00BF65BA">
              <w:t>Gecko CLaN Inc.</w:t>
            </w:r>
          </w:p>
        </w:tc>
        <w:tc>
          <w:tcPr>
            <w:tcW w:w="1116" w:type="dxa"/>
            <w:tcBorders>
              <w:top w:val="single" w:sz="4" w:space="0" w:color="auto"/>
              <w:left w:val="nil"/>
              <w:bottom w:val="single" w:sz="4" w:space="0" w:color="auto"/>
              <w:right w:val="single" w:sz="4" w:space="0" w:color="auto"/>
            </w:tcBorders>
            <w:shd w:val="clear" w:color="auto" w:fill="auto"/>
            <w:noWrap/>
          </w:tcPr>
          <w:p w14:paraId="43785C1C" w14:textId="79D6890F"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7B726FB1" w14:textId="13EB72EE" w:rsidR="00811214" w:rsidRPr="00464051" w:rsidRDefault="00811214" w:rsidP="00811214">
            <w:pPr>
              <w:rPr>
                <w:rFonts w:ascii="Cambria" w:eastAsia="Times New Roman" w:hAnsi="Cambria" w:cs="Calibri"/>
                <w:color w:val="000000"/>
                <w:sz w:val="18"/>
                <w:szCs w:val="18"/>
                <w:lang w:val="en-AU" w:eastAsia="en-AU"/>
              </w:rPr>
            </w:pPr>
            <w:r w:rsidRPr="0062517B">
              <w:t>What's holding you back - Gecko Clan soil extension for soil health and productivity in North East Victoria</w:t>
            </w:r>
          </w:p>
        </w:tc>
        <w:tc>
          <w:tcPr>
            <w:tcW w:w="6577" w:type="dxa"/>
            <w:tcBorders>
              <w:top w:val="single" w:sz="4" w:space="0" w:color="auto"/>
              <w:left w:val="nil"/>
              <w:bottom w:val="single" w:sz="4" w:space="0" w:color="auto"/>
              <w:right w:val="single" w:sz="4" w:space="0" w:color="auto"/>
            </w:tcBorders>
            <w:shd w:val="clear" w:color="auto" w:fill="auto"/>
          </w:tcPr>
          <w:p w14:paraId="7033CB1D" w14:textId="303D4F59" w:rsidR="00811214" w:rsidRPr="00646F63" w:rsidRDefault="00646F63" w:rsidP="00811214">
            <w:pPr>
              <w:rPr>
                <w:rFonts w:ascii="Arial" w:hAnsi="Arial" w:cs="Arial"/>
                <w:sz w:val="20"/>
                <w:szCs w:val="20"/>
              </w:rPr>
            </w:pPr>
            <w:r>
              <w:rPr>
                <w:rFonts w:ascii="Arial" w:hAnsi="Arial" w:cs="Arial"/>
                <w:sz w:val="20"/>
                <w:szCs w:val="20"/>
              </w:rPr>
              <w:t xml:space="preserve">The Gecko Clan Landcare Network will provide a range of soil extension services over two years to landholders in the Goulburn-Broken catchment to improve land managers soil health knowledge, to implement soil testing and to act upon the results to improve soil health, productivity and land management decision making.  In addition, </w:t>
            </w:r>
            <w:r w:rsidR="00D62428">
              <w:rPr>
                <w:rFonts w:ascii="Arial" w:hAnsi="Arial" w:cs="Arial"/>
                <w:sz w:val="20"/>
                <w:szCs w:val="20"/>
              </w:rPr>
              <w:t xml:space="preserve">4 </w:t>
            </w:r>
            <w:r>
              <w:rPr>
                <w:rFonts w:ascii="Arial" w:hAnsi="Arial" w:cs="Arial"/>
                <w:sz w:val="20"/>
                <w:szCs w:val="20"/>
              </w:rPr>
              <w:t>demonstration sites will be used to host on-farm workshops that demonstrate</w:t>
            </w:r>
            <w:r w:rsidR="00D62428">
              <w:rPr>
                <w:rFonts w:ascii="Arial" w:hAnsi="Arial" w:cs="Arial"/>
                <w:sz w:val="20"/>
                <w:szCs w:val="20"/>
              </w:rPr>
              <w:t>, b</w:t>
            </w:r>
            <w:r>
              <w:rPr>
                <w:rFonts w:ascii="Arial" w:hAnsi="Arial" w:cs="Arial"/>
                <w:sz w:val="20"/>
                <w:szCs w:val="20"/>
              </w:rPr>
              <w:t>est practice precision mapping soil testing approaches</w:t>
            </w:r>
            <w:r w:rsidR="00D62428">
              <w:rPr>
                <w:rFonts w:ascii="Arial" w:hAnsi="Arial" w:cs="Arial"/>
                <w:sz w:val="20"/>
                <w:szCs w:val="20"/>
              </w:rPr>
              <w:t>, h</w:t>
            </w:r>
            <w:r>
              <w:rPr>
                <w:rFonts w:ascii="Arial" w:hAnsi="Arial" w:cs="Arial"/>
                <w:sz w:val="20"/>
                <w:szCs w:val="20"/>
              </w:rPr>
              <w:t>ow to read the land and pasture to ensure soil tests are reflective of conditions</w:t>
            </w:r>
            <w:r w:rsidR="00D62428">
              <w:rPr>
                <w:rFonts w:ascii="Arial" w:hAnsi="Arial" w:cs="Arial"/>
                <w:sz w:val="20"/>
                <w:szCs w:val="20"/>
              </w:rPr>
              <w:t>, p</w:t>
            </w:r>
            <w:r>
              <w:rPr>
                <w:rFonts w:ascii="Arial" w:hAnsi="Arial" w:cs="Arial"/>
                <w:sz w:val="20"/>
                <w:szCs w:val="20"/>
              </w:rPr>
              <w:t>romote soil management informed by the latest research and technology</w:t>
            </w:r>
            <w:r w:rsidR="00D62428">
              <w:rPr>
                <w:rFonts w:ascii="Arial" w:hAnsi="Arial" w:cs="Arial"/>
                <w:sz w:val="20"/>
                <w:szCs w:val="20"/>
              </w:rPr>
              <w:t>, p</w:t>
            </w:r>
            <w:r>
              <w:rPr>
                <w:rFonts w:ascii="Arial" w:hAnsi="Arial" w:cs="Arial"/>
                <w:sz w:val="20"/>
                <w:szCs w:val="20"/>
              </w:rPr>
              <w:t>rovide direct access to professional soil science industry and State Government expertise</w:t>
            </w:r>
            <w:r w:rsidR="00D62428">
              <w:rPr>
                <w:rFonts w:ascii="Arial" w:hAnsi="Arial" w:cs="Arial"/>
                <w:sz w:val="20"/>
                <w:szCs w:val="20"/>
              </w:rPr>
              <w:t>.</w:t>
            </w:r>
            <w:r>
              <w:rPr>
                <w:rFonts w:ascii="Arial" w:hAnsi="Arial" w:cs="Arial"/>
                <w:sz w:val="20"/>
                <w:szCs w:val="20"/>
              </w:rPr>
              <w:t xml:space="preserve"> The National Soil Monitoring </w:t>
            </w:r>
            <w:r w:rsidR="00AD4C2B">
              <w:rPr>
                <w:rFonts w:ascii="Arial" w:hAnsi="Arial" w:cs="Arial"/>
                <w:sz w:val="20"/>
                <w:szCs w:val="20"/>
              </w:rPr>
              <w:t xml:space="preserve">and Incentives Pilot </w:t>
            </w:r>
            <w:r>
              <w:rPr>
                <w:rFonts w:ascii="Arial" w:hAnsi="Arial" w:cs="Arial"/>
                <w:sz w:val="20"/>
                <w:szCs w:val="20"/>
              </w:rPr>
              <w:t>Program will be promoted via a network of over 1200 landholders. This project will promote best practice soil test sampling and thus improve the quality of soil test results provide</w:t>
            </w:r>
            <w:r w:rsidR="00AD4C2B">
              <w:rPr>
                <w:rFonts w:ascii="Arial" w:hAnsi="Arial" w:cs="Arial"/>
                <w:sz w:val="20"/>
                <w:szCs w:val="20"/>
              </w:rPr>
              <w:t>d</w:t>
            </w:r>
            <w:r>
              <w:rPr>
                <w:rFonts w:ascii="Arial" w:hAnsi="Arial" w:cs="Arial"/>
                <w:sz w:val="20"/>
                <w:szCs w:val="20"/>
              </w:rPr>
              <w:t xml:space="preserve"> to the National Soil Monitoring </w:t>
            </w:r>
            <w:r w:rsidR="00AD4C2B">
              <w:rPr>
                <w:rFonts w:ascii="Arial" w:hAnsi="Arial" w:cs="Arial"/>
                <w:sz w:val="20"/>
                <w:szCs w:val="20"/>
              </w:rPr>
              <w:t xml:space="preserve">and Incentives Pilot </w:t>
            </w:r>
            <w:r>
              <w:rPr>
                <w:rFonts w:ascii="Arial" w:hAnsi="Arial" w:cs="Arial"/>
                <w:sz w:val="20"/>
                <w:szCs w:val="20"/>
              </w:rPr>
              <w:t>Program.</w:t>
            </w:r>
          </w:p>
        </w:tc>
        <w:tc>
          <w:tcPr>
            <w:tcW w:w="1390" w:type="dxa"/>
            <w:tcBorders>
              <w:top w:val="single" w:sz="4" w:space="0" w:color="auto"/>
              <w:left w:val="nil"/>
              <w:bottom w:val="single" w:sz="4" w:space="0" w:color="auto"/>
              <w:right w:val="single" w:sz="4" w:space="0" w:color="auto"/>
            </w:tcBorders>
            <w:shd w:val="clear" w:color="auto" w:fill="auto"/>
            <w:noWrap/>
          </w:tcPr>
          <w:p w14:paraId="0E041472" w14:textId="42C62F71" w:rsidR="00811214" w:rsidRPr="00464051" w:rsidRDefault="00811214" w:rsidP="00811214">
            <w:pPr>
              <w:jc w:val="right"/>
              <w:rPr>
                <w:rFonts w:ascii="Cambria" w:eastAsia="Times New Roman" w:hAnsi="Cambria" w:cs="Calibri"/>
                <w:color w:val="000000"/>
                <w:sz w:val="18"/>
                <w:szCs w:val="18"/>
                <w:lang w:val="en-AU" w:eastAsia="en-AU"/>
              </w:rPr>
            </w:pPr>
            <w:r w:rsidRPr="00E97032">
              <w:t>$248,490.00</w:t>
            </w:r>
          </w:p>
        </w:tc>
      </w:tr>
      <w:tr w:rsidR="00811214" w:rsidRPr="000915ED" w14:paraId="7B7C7A72"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F7D65F3" w14:textId="454A9575" w:rsidR="00811214" w:rsidRPr="00464051" w:rsidRDefault="00811214" w:rsidP="00811214">
            <w:pPr>
              <w:rPr>
                <w:rFonts w:ascii="Cambria" w:eastAsia="Times New Roman" w:hAnsi="Cambria" w:cs="Calibri"/>
                <w:color w:val="000000"/>
                <w:sz w:val="18"/>
                <w:szCs w:val="18"/>
                <w:lang w:val="en-AU" w:eastAsia="en-AU"/>
              </w:rPr>
            </w:pPr>
            <w:r w:rsidRPr="00BF65BA">
              <w:t>Northern Gulf Resource Management Group Ltd</w:t>
            </w:r>
          </w:p>
        </w:tc>
        <w:tc>
          <w:tcPr>
            <w:tcW w:w="1116" w:type="dxa"/>
            <w:tcBorders>
              <w:top w:val="single" w:sz="4" w:space="0" w:color="auto"/>
              <w:left w:val="nil"/>
              <w:bottom w:val="single" w:sz="4" w:space="0" w:color="auto"/>
              <w:right w:val="single" w:sz="4" w:space="0" w:color="auto"/>
            </w:tcBorders>
            <w:shd w:val="clear" w:color="auto" w:fill="auto"/>
            <w:noWrap/>
          </w:tcPr>
          <w:p w14:paraId="18BCFB43" w14:textId="3654FFC8" w:rsidR="00811214" w:rsidRPr="00464051" w:rsidRDefault="00811214" w:rsidP="00811214">
            <w:pPr>
              <w:jc w:val="center"/>
              <w:rPr>
                <w:rFonts w:ascii="Cambria" w:eastAsia="Times New Roman" w:hAnsi="Cambria" w:cs="Calibri"/>
                <w:color w:val="000000"/>
                <w:sz w:val="18"/>
                <w:szCs w:val="18"/>
                <w:lang w:val="en-AU" w:eastAsia="en-AU"/>
              </w:rPr>
            </w:pPr>
            <w:r w:rsidRPr="00CF5197">
              <w:t>QLD</w:t>
            </w:r>
          </w:p>
        </w:tc>
        <w:tc>
          <w:tcPr>
            <w:tcW w:w="2517" w:type="dxa"/>
            <w:tcBorders>
              <w:top w:val="single" w:sz="4" w:space="0" w:color="auto"/>
              <w:left w:val="nil"/>
              <w:bottom w:val="single" w:sz="4" w:space="0" w:color="auto"/>
              <w:right w:val="single" w:sz="4" w:space="0" w:color="auto"/>
            </w:tcBorders>
            <w:shd w:val="clear" w:color="auto" w:fill="auto"/>
          </w:tcPr>
          <w:p w14:paraId="250006F8" w14:textId="4AA4C550" w:rsidR="00811214" w:rsidRPr="00464051" w:rsidRDefault="00811214" w:rsidP="00811214">
            <w:pPr>
              <w:rPr>
                <w:rFonts w:ascii="Cambria" w:eastAsia="Times New Roman" w:hAnsi="Cambria" w:cs="Calibri"/>
                <w:color w:val="000000"/>
                <w:sz w:val="18"/>
                <w:szCs w:val="18"/>
                <w:lang w:val="en-AU" w:eastAsia="en-AU"/>
              </w:rPr>
            </w:pPr>
            <w:r w:rsidRPr="0062517B">
              <w:t>Soil skills for improved productivity of Northern Gulf land managers</w:t>
            </w:r>
          </w:p>
        </w:tc>
        <w:tc>
          <w:tcPr>
            <w:tcW w:w="6577" w:type="dxa"/>
            <w:tcBorders>
              <w:top w:val="single" w:sz="4" w:space="0" w:color="auto"/>
              <w:left w:val="nil"/>
              <w:bottom w:val="single" w:sz="4" w:space="0" w:color="auto"/>
              <w:right w:val="single" w:sz="4" w:space="0" w:color="auto"/>
            </w:tcBorders>
            <w:shd w:val="clear" w:color="auto" w:fill="auto"/>
          </w:tcPr>
          <w:p w14:paraId="0D181277" w14:textId="6858813F" w:rsidR="00811214" w:rsidRPr="00646F63" w:rsidRDefault="00646F63" w:rsidP="00811214">
            <w:pPr>
              <w:rPr>
                <w:rFonts w:ascii="Arial" w:hAnsi="Arial" w:cs="Arial"/>
                <w:sz w:val="20"/>
                <w:szCs w:val="20"/>
              </w:rPr>
            </w:pPr>
            <w:r>
              <w:rPr>
                <w:rFonts w:ascii="Arial" w:hAnsi="Arial" w:cs="Arial"/>
                <w:sz w:val="20"/>
                <w:szCs w:val="20"/>
              </w:rPr>
              <w:t xml:space="preserve">We will work with grazing, broadacre and horticulture properties in the Northern Gulf region to develop knowledge of soil attributes, </w:t>
            </w:r>
            <w:proofErr w:type="gramStart"/>
            <w:r>
              <w:rPr>
                <w:rFonts w:ascii="Arial" w:hAnsi="Arial" w:cs="Arial"/>
                <w:sz w:val="20"/>
                <w:szCs w:val="20"/>
              </w:rPr>
              <w:t>structure</w:t>
            </w:r>
            <w:proofErr w:type="gramEnd"/>
            <w:r>
              <w:rPr>
                <w:rFonts w:ascii="Arial" w:hAnsi="Arial" w:cs="Arial"/>
                <w:sz w:val="20"/>
                <w:szCs w:val="20"/>
              </w:rPr>
              <w:t xml:space="preserve"> and water, and build soil health (carbon, biology) through sustainable </w:t>
            </w:r>
            <w:r w:rsidR="00AF488E">
              <w:rPr>
                <w:rFonts w:ascii="Arial" w:hAnsi="Arial" w:cs="Arial"/>
                <w:sz w:val="20"/>
                <w:szCs w:val="20"/>
              </w:rPr>
              <w:t>practices</w:t>
            </w:r>
            <w:r>
              <w:rPr>
                <w:rFonts w:ascii="Arial" w:hAnsi="Arial" w:cs="Arial"/>
                <w:sz w:val="20"/>
                <w:szCs w:val="20"/>
              </w:rPr>
              <w:t xml:space="preserve">. A soil extension officer will train land managers to interpret soil test results and assess characteristics like texture and water holding capacity, to improve understanding of soil type effects on productivity. Graziers will learn how soil influences pasture growth, carrying capacity, and livestock supplementation. Broadacre and horticultural land managers will learn how soil influences crop yield and </w:t>
            </w:r>
            <w:r w:rsidR="00AD4C2B">
              <w:rPr>
                <w:rFonts w:ascii="Arial" w:hAnsi="Arial" w:cs="Arial"/>
                <w:sz w:val="20"/>
                <w:szCs w:val="20"/>
              </w:rPr>
              <w:t xml:space="preserve">how </w:t>
            </w:r>
            <w:r>
              <w:rPr>
                <w:rFonts w:ascii="Arial" w:hAnsi="Arial" w:cs="Arial"/>
                <w:sz w:val="20"/>
                <w:szCs w:val="20"/>
              </w:rPr>
              <w:t>to manage limiting nutrients. All managers will learn planning skills to build soil health and fertility. Previously unexposed graziers and managers in the Gilbert River Agricultural Precinct will be exposed to soil management activities that will greatly increase adoption of, and their capacity to adopt best practice sustainable agriculture throughout the region.</w:t>
            </w:r>
          </w:p>
        </w:tc>
        <w:tc>
          <w:tcPr>
            <w:tcW w:w="1390" w:type="dxa"/>
            <w:tcBorders>
              <w:top w:val="single" w:sz="4" w:space="0" w:color="auto"/>
              <w:left w:val="nil"/>
              <w:bottom w:val="single" w:sz="4" w:space="0" w:color="auto"/>
              <w:right w:val="single" w:sz="4" w:space="0" w:color="auto"/>
            </w:tcBorders>
            <w:shd w:val="clear" w:color="auto" w:fill="auto"/>
            <w:noWrap/>
          </w:tcPr>
          <w:p w14:paraId="6F8925CF" w14:textId="0ECB2B72"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$395,000.00</w:t>
            </w:r>
          </w:p>
        </w:tc>
      </w:tr>
      <w:tr w:rsidR="00811214" w:rsidRPr="000915ED" w14:paraId="3B653B20"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172582E" w14:textId="59548404" w:rsidR="00811214" w:rsidRPr="00464051" w:rsidRDefault="00811214" w:rsidP="00811214">
            <w:pPr>
              <w:rPr>
                <w:rFonts w:ascii="Cambria" w:eastAsia="Times New Roman" w:hAnsi="Cambria" w:cs="Calibri"/>
                <w:color w:val="000000"/>
                <w:sz w:val="18"/>
                <w:szCs w:val="18"/>
                <w:lang w:val="en-AU" w:eastAsia="en-AU"/>
              </w:rPr>
            </w:pPr>
            <w:r w:rsidRPr="00BF65BA">
              <w:lastRenderedPageBreak/>
              <w:t>CAPE YORK NATURAL RESOURCE MANAGEMENT LTD.</w:t>
            </w:r>
          </w:p>
        </w:tc>
        <w:tc>
          <w:tcPr>
            <w:tcW w:w="1116" w:type="dxa"/>
            <w:tcBorders>
              <w:top w:val="single" w:sz="4" w:space="0" w:color="auto"/>
              <w:left w:val="nil"/>
              <w:bottom w:val="single" w:sz="4" w:space="0" w:color="auto"/>
              <w:right w:val="single" w:sz="4" w:space="0" w:color="auto"/>
            </w:tcBorders>
            <w:shd w:val="clear" w:color="auto" w:fill="auto"/>
            <w:noWrap/>
          </w:tcPr>
          <w:p w14:paraId="4AADC4C9" w14:textId="75E574E5" w:rsidR="00811214" w:rsidRPr="00464051" w:rsidRDefault="00811214" w:rsidP="00811214">
            <w:pPr>
              <w:jc w:val="center"/>
              <w:rPr>
                <w:rFonts w:ascii="Cambria" w:eastAsia="Times New Roman" w:hAnsi="Cambria" w:cs="Calibri"/>
                <w:color w:val="000000"/>
                <w:sz w:val="18"/>
                <w:szCs w:val="18"/>
                <w:lang w:val="en-AU" w:eastAsia="en-AU"/>
              </w:rPr>
            </w:pPr>
            <w:r w:rsidRPr="00CF5197">
              <w:t>QLD</w:t>
            </w:r>
          </w:p>
        </w:tc>
        <w:tc>
          <w:tcPr>
            <w:tcW w:w="2517" w:type="dxa"/>
            <w:tcBorders>
              <w:top w:val="single" w:sz="4" w:space="0" w:color="auto"/>
              <w:left w:val="nil"/>
              <w:bottom w:val="single" w:sz="4" w:space="0" w:color="auto"/>
              <w:right w:val="single" w:sz="4" w:space="0" w:color="auto"/>
            </w:tcBorders>
            <w:shd w:val="clear" w:color="auto" w:fill="auto"/>
          </w:tcPr>
          <w:p w14:paraId="07633867" w14:textId="2E327863" w:rsidR="00811214" w:rsidRPr="00464051" w:rsidRDefault="00811214" w:rsidP="00811214">
            <w:pPr>
              <w:rPr>
                <w:rFonts w:ascii="Cambria" w:eastAsia="Times New Roman" w:hAnsi="Cambria" w:cs="Calibri"/>
                <w:color w:val="000000"/>
                <w:sz w:val="18"/>
                <w:szCs w:val="18"/>
                <w:lang w:val="en-AU" w:eastAsia="en-AU"/>
              </w:rPr>
            </w:pPr>
            <w:r w:rsidRPr="0062517B">
              <w:t>Collaborative Soil Solutions for the Endeavour Productivity Network</w:t>
            </w:r>
          </w:p>
        </w:tc>
        <w:tc>
          <w:tcPr>
            <w:tcW w:w="6577" w:type="dxa"/>
            <w:tcBorders>
              <w:top w:val="single" w:sz="4" w:space="0" w:color="auto"/>
              <w:left w:val="nil"/>
              <w:bottom w:val="single" w:sz="4" w:space="0" w:color="auto"/>
              <w:right w:val="single" w:sz="4" w:space="0" w:color="auto"/>
            </w:tcBorders>
            <w:shd w:val="clear" w:color="auto" w:fill="auto"/>
          </w:tcPr>
          <w:p w14:paraId="047771AE" w14:textId="6665B850" w:rsidR="00811214" w:rsidRPr="00646F63" w:rsidRDefault="00646F63" w:rsidP="00811214">
            <w:pPr>
              <w:rPr>
                <w:rFonts w:ascii="Arial" w:hAnsi="Arial" w:cs="Arial"/>
                <w:sz w:val="20"/>
                <w:szCs w:val="20"/>
              </w:rPr>
            </w:pPr>
            <w:r>
              <w:rPr>
                <w:rFonts w:ascii="Arial" w:hAnsi="Arial" w:cs="Arial"/>
                <w:sz w:val="20"/>
                <w:szCs w:val="20"/>
              </w:rPr>
              <w:t xml:space="preserve">Producers in Cape York Peninsula’s Endeavour Catchment face challenges with nutrient leaching, soil disease and declining soil fertility. This project will empower a producer-run network to investigate solutions to soil constraints through on-farm trials. It will also identify best management practices for grazing and horticulture in northern tropical regions. A Cape York NRM soil extension officer and an experienced agronomist will work with the Endeavour Productivity Network to establish </w:t>
            </w:r>
            <w:r w:rsidR="00AD4C2B">
              <w:rPr>
                <w:rFonts w:ascii="Arial" w:hAnsi="Arial" w:cs="Arial"/>
                <w:sz w:val="20"/>
                <w:szCs w:val="20"/>
              </w:rPr>
              <w:t xml:space="preserve">4 </w:t>
            </w:r>
            <w:r>
              <w:rPr>
                <w:rFonts w:ascii="Arial" w:hAnsi="Arial" w:cs="Arial"/>
                <w:sz w:val="20"/>
                <w:szCs w:val="20"/>
              </w:rPr>
              <w:t>trials that use soil testing and analysis to support management of soil health issues in the region. Through field days and workshops producers will be trained in collecting and interpreting soil samples and will receive access to expert agronomic advice whilst contributing to national soils databases. Through these extension activities, producers will be equipped to understand their soils and make evidence-based land management decisions to improve soil health and farm productivity.</w:t>
            </w:r>
          </w:p>
        </w:tc>
        <w:tc>
          <w:tcPr>
            <w:tcW w:w="1390" w:type="dxa"/>
            <w:tcBorders>
              <w:top w:val="single" w:sz="4" w:space="0" w:color="auto"/>
              <w:left w:val="nil"/>
              <w:bottom w:val="single" w:sz="4" w:space="0" w:color="auto"/>
              <w:right w:val="single" w:sz="4" w:space="0" w:color="auto"/>
            </w:tcBorders>
            <w:shd w:val="clear" w:color="auto" w:fill="auto"/>
            <w:noWrap/>
          </w:tcPr>
          <w:p w14:paraId="7550E4C4" w14:textId="234E6B30"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$585,876.00</w:t>
            </w:r>
          </w:p>
        </w:tc>
      </w:tr>
      <w:tr w:rsidR="00811214" w:rsidRPr="000915ED" w14:paraId="4BF0ACE2"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59A0149" w14:textId="1A59777B" w:rsidR="00811214" w:rsidRPr="00464051" w:rsidRDefault="00811214" w:rsidP="00811214">
            <w:pPr>
              <w:rPr>
                <w:rFonts w:ascii="Cambria" w:eastAsia="Times New Roman" w:hAnsi="Cambria" w:cs="Calibri"/>
                <w:color w:val="000000"/>
                <w:sz w:val="18"/>
                <w:szCs w:val="18"/>
                <w:lang w:val="en-AU" w:eastAsia="en-AU"/>
              </w:rPr>
            </w:pPr>
            <w:r w:rsidRPr="00BF65BA">
              <w:t>Western Port Catchment Landcare Network</w:t>
            </w:r>
          </w:p>
        </w:tc>
        <w:tc>
          <w:tcPr>
            <w:tcW w:w="1116" w:type="dxa"/>
            <w:tcBorders>
              <w:top w:val="single" w:sz="4" w:space="0" w:color="auto"/>
              <w:left w:val="nil"/>
              <w:bottom w:val="single" w:sz="4" w:space="0" w:color="auto"/>
              <w:right w:val="single" w:sz="4" w:space="0" w:color="auto"/>
            </w:tcBorders>
            <w:shd w:val="clear" w:color="auto" w:fill="auto"/>
            <w:noWrap/>
          </w:tcPr>
          <w:p w14:paraId="70300C02" w14:textId="7EC25BD7"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7E49954B" w14:textId="61413E23" w:rsidR="00811214" w:rsidRPr="00464051" w:rsidRDefault="00811214" w:rsidP="00811214">
            <w:pPr>
              <w:rPr>
                <w:rFonts w:ascii="Cambria" w:eastAsia="Times New Roman" w:hAnsi="Cambria" w:cs="Calibri"/>
                <w:color w:val="000000"/>
                <w:sz w:val="18"/>
                <w:szCs w:val="18"/>
                <w:lang w:val="en-AU" w:eastAsia="en-AU"/>
              </w:rPr>
            </w:pPr>
            <w:r w:rsidRPr="0062517B">
              <w:t>Farmers digging deeper. Increasing soil knowledge by testing, training, talking and ground truthing regenerative soil and groundcover benefits in high rainfall zones</w:t>
            </w:r>
          </w:p>
        </w:tc>
        <w:tc>
          <w:tcPr>
            <w:tcW w:w="6577" w:type="dxa"/>
            <w:tcBorders>
              <w:top w:val="single" w:sz="4" w:space="0" w:color="auto"/>
              <w:left w:val="nil"/>
              <w:bottom w:val="single" w:sz="4" w:space="0" w:color="auto"/>
              <w:right w:val="single" w:sz="4" w:space="0" w:color="auto"/>
            </w:tcBorders>
            <w:shd w:val="clear" w:color="auto" w:fill="auto"/>
          </w:tcPr>
          <w:p w14:paraId="67F16617" w14:textId="05FF314E" w:rsidR="00646F63" w:rsidRPr="00646F63" w:rsidRDefault="00646F63" w:rsidP="00646F63">
            <w:pPr>
              <w:rPr>
                <w:rFonts w:ascii="Arial" w:hAnsi="Arial" w:cs="Arial"/>
                <w:sz w:val="20"/>
                <w:szCs w:val="20"/>
              </w:rPr>
            </w:pPr>
            <w:r>
              <w:rPr>
                <w:rFonts w:ascii="Arial" w:hAnsi="Arial" w:cs="Arial"/>
                <w:sz w:val="20"/>
                <w:szCs w:val="20"/>
              </w:rPr>
              <w:t xml:space="preserve">This 2-year, multi-partner regional project will support 315 farmers to better understand their soil and the practices required to measure and improve soil health. This will be achieved through a range of innovative and targeted programs. These are designed to increase farmers knowledge and confidence to apply management strategies which contribute to improved soil health outcomes, sharing of information, and improved profitability. Program activities </w:t>
            </w:r>
            <w:r w:rsidR="00FA2751">
              <w:rPr>
                <w:rFonts w:ascii="Arial" w:hAnsi="Arial" w:cs="Arial"/>
                <w:sz w:val="20"/>
                <w:szCs w:val="20"/>
              </w:rPr>
              <w:t>include a</w:t>
            </w:r>
            <w:r>
              <w:rPr>
                <w:rFonts w:ascii="Arial" w:hAnsi="Arial" w:cs="Arial"/>
                <w:sz w:val="20"/>
                <w:szCs w:val="20"/>
              </w:rPr>
              <w:t xml:space="preserve"> total of 540 soil carbon, 184 soil nutrient and 115 soil biology samples collected on 115 farms, training workshops for 80 farmers to demystify soil health and assist with interpretation of soil test data, 4 field days to inform 100 farmers about new and emerging opportunities, 5 on-farm demonstration sites to provide information suited to </w:t>
            </w:r>
            <w:r w:rsidR="00AD4C2B">
              <w:rPr>
                <w:rFonts w:ascii="Arial" w:hAnsi="Arial" w:cs="Arial"/>
                <w:sz w:val="20"/>
                <w:szCs w:val="20"/>
              </w:rPr>
              <w:t xml:space="preserve">the </w:t>
            </w:r>
            <w:r>
              <w:rPr>
                <w:rFonts w:ascii="Arial" w:hAnsi="Arial" w:cs="Arial"/>
                <w:sz w:val="20"/>
                <w:szCs w:val="20"/>
              </w:rPr>
              <w:t>region, and establishment of a new farmer discussion group with 20 farmers.</w:t>
            </w:r>
          </w:p>
        </w:tc>
        <w:tc>
          <w:tcPr>
            <w:tcW w:w="1390" w:type="dxa"/>
            <w:tcBorders>
              <w:top w:val="single" w:sz="4" w:space="0" w:color="auto"/>
              <w:left w:val="nil"/>
              <w:bottom w:val="single" w:sz="4" w:space="0" w:color="auto"/>
              <w:right w:val="single" w:sz="4" w:space="0" w:color="auto"/>
            </w:tcBorders>
            <w:shd w:val="clear" w:color="auto" w:fill="auto"/>
            <w:noWrap/>
          </w:tcPr>
          <w:p w14:paraId="32E66656" w14:textId="1272E1D0"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$393,132.00</w:t>
            </w:r>
          </w:p>
        </w:tc>
      </w:tr>
      <w:tr w:rsidR="00811214" w:rsidRPr="000915ED" w14:paraId="3B43F8E8"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1AF9CE8" w14:textId="75495DFB" w:rsidR="00811214" w:rsidRPr="00464051" w:rsidRDefault="00811214" w:rsidP="00811214">
            <w:pPr>
              <w:rPr>
                <w:rFonts w:ascii="Cambria" w:eastAsia="Times New Roman" w:hAnsi="Cambria" w:cs="Calibri"/>
                <w:color w:val="000000"/>
                <w:sz w:val="18"/>
                <w:szCs w:val="18"/>
                <w:lang w:val="en-AU" w:eastAsia="en-AU"/>
              </w:rPr>
            </w:pPr>
            <w:r w:rsidRPr="00BF65BA">
              <w:t>Birchip Cropping Group Inc.</w:t>
            </w:r>
          </w:p>
        </w:tc>
        <w:tc>
          <w:tcPr>
            <w:tcW w:w="1116" w:type="dxa"/>
            <w:tcBorders>
              <w:top w:val="single" w:sz="4" w:space="0" w:color="auto"/>
              <w:left w:val="nil"/>
              <w:bottom w:val="single" w:sz="4" w:space="0" w:color="auto"/>
              <w:right w:val="single" w:sz="4" w:space="0" w:color="auto"/>
            </w:tcBorders>
            <w:shd w:val="clear" w:color="auto" w:fill="auto"/>
            <w:noWrap/>
          </w:tcPr>
          <w:p w14:paraId="39233764" w14:textId="014A419E"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1710B945" w14:textId="1EF9AC31" w:rsidR="00811214" w:rsidRPr="00464051" w:rsidRDefault="00811214" w:rsidP="00811214">
            <w:pPr>
              <w:rPr>
                <w:rFonts w:ascii="Cambria" w:eastAsia="Times New Roman" w:hAnsi="Cambria" w:cs="Calibri"/>
                <w:color w:val="000000"/>
                <w:sz w:val="18"/>
                <w:szCs w:val="18"/>
                <w:lang w:val="en-AU" w:eastAsia="en-AU"/>
              </w:rPr>
            </w:pPr>
            <w:r w:rsidRPr="0062517B">
              <w:t>Grid Sampling and Variable Rate applications to improve productivity and profitability</w:t>
            </w:r>
          </w:p>
        </w:tc>
        <w:tc>
          <w:tcPr>
            <w:tcW w:w="6577" w:type="dxa"/>
            <w:tcBorders>
              <w:top w:val="single" w:sz="4" w:space="0" w:color="auto"/>
              <w:left w:val="nil"/>
              <w:bottom w:val="single" w:sz="4" w:space="0" w:color="auto"/>
              <w:right w:val="single" w:sz="4" w:space="0" w:color="auto"/>
            </w:tcBorders>
            <w:shd w:val="clear" w:color="auto" w:fill="auto"/>
          </w:tcPr>
          <w:p w14:paraId="77A0398B" w14:textId="58A58AA6" w:rsidR="00811214" w:rsidRPr="00646F63" w:rsidRDefault="00646F63" w:rsidP="00811214">
            <w:pPr>
              <w:rPr>
                <w:rFonts w:ascii="Arial" w:hAnsi="Arial" w:cs="Arial"/>
                <w:sz w:val="20"/>
                <w:szCs w:val="20"/>
              </w:rPr>
            </w:pPr>
            <w:r>
              <w:rPr>
                <w:rFonts w:ascii="Arial" w:hAnsi="Arial" w:cs="Arial"/>
                <w:sz w:val="20"/>
                <w:szCs w:val="20"/>
              </w:rPr>
              <w:t>B</w:t>
            </w:r>
            <w:r w:rsidR="00AD4C2B">
              <w:rPr>
                <w:rFonts w:ascii="Arial" w:hAnsi="Arial" w:cs="Arial"/>
                <w:sz w:val="20"/>
                <w:szCs w:val="20"/>
              </w:rPr>
              <w:t xml:space="preserve">irchip Crossing Group </w:t>
            </w:r>
            <w:r>
              <w:rPr>
                <w:rFonts w:ascii="Arial" w:hAnsi="Arial" w:cs="Arial"/>
                <w:sz w:val="20"/>
                <w:szCs w:val="20"/>
              </w:rPr>
              <w:t xml:space="preserve">and Precision Agriculture Pty Ltd (PAPL) will deliver a farmer focused validation and demonstration project to provide farmers with opportunities to understand and use innovative and advanced soil sampling processes. This project will allow farmers to better understand paddock variability and to produce variable rate application protocols to maximise productivity and profitability in broadacre farming systems. This project will provide an opportunity to demonstrate the use of VR to economically compliment a novel nitrogen management strategy known as the ‘N Bank’ which BCG research has identified as a simple and profitable strategy to achieve a higher water limited yield potential, theoretically increase SOC and </w:t>
            </w:r>
            <w:r>
              <w:rPr>
                <w:rFonts w:ascii="Arial" w:hAnsi="Arial" w:cs="Arial"/>
                <w:sz w:val="20"/>
                <w:szCs w:val="20"/>
              </w:rPr>
              <w:lastRenderedPageBreak/>
              <w:t>soil function over time and support stability in long term financial forecasts for growers in the low rainfall zone broadacre cropping regions.</w:t>
            </w:r>
          </w:p>
        </w:tc>
        <w:tc>
          <w:tcPr>
            <w:tcW w:w="1390" w:type="dxa"/>
            <w:tcBorders>
              <w:top w:val="single" w:sz="4" w:space="0" w:color="auto"/>
              <w:left w:val="nil"/>
              <w:bottom w:val="single" w:sz="4" w:space="0" w:color="auto"/>
              <w:right w:val="single" w:sz="4" w:space="0" w:color="auto"/>
            </w:tcBorders>
            <w:shd w:val="clear" w:color="auto" w:fill="auto"/>
            <w:noWrap/>
          </w:tcPr>
          <w:p w14:paraId="58CC9383" w14:textId="40D2A2FB" w:rsidR="00811214" w:rsidRPr="00464051" w:rsidRDefault="00811214" w:rsidP="00811214">
            <w:pPr>
              <w:jc w:val="right"/>
              <w:rPr>
                <w:rFonts w:ascii="Cambria" w:eastAsia="Times New Roman" w:hAnsi="Cambria" w:cs="Calibri"/>
                <w:color w:val="000000"/>
                <w:sz w:val="18"/>
                <w:szCs w:val="18"/>
                <w:lang w:val="en-AU" w:eastAsia="en-AU"/>
              </w:rPr>
            </w:pPr>
            <w:r w:rsidRPr="00E97032">
              <w:lastRenderedPageBreak/>
              <w:t>$140,000.00</w:t>
            </w:r>
          </w:p>
        </w:tc>
      </w:tr>
      <w:tr w:rsidR="00811214" w:rsidRPr="000915ED" w14:paraId="24E4B37A"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39B0C0D6" w14:textId="1AA75E25" w:rsidR="00811214" w:rsidRPr="00464051" w:rsidRDefault="00811214" w:rsidP="00811214">
            <w:pPr>
              <w:rPr>
                <w:rFonts w:ascii="Cambria" w:eastAsia="Times New Roman" w:hAnsi="Cambria" w:cs="Calibri"/>
                <w:color w:val="000000"/>
                <w:sz w:val="18"/>
                <w:szCs w:val="18"/>
                <w:lang w:val="en-AU" w:eastAsia="en-AU"/>
              </w:rPr>
            </w:pPr>
            <w:r w:rsidRPr="00BF65BA">
              <w:t>Department of Jobs, Precincts and Regions</w:t>
            </w:r>
          </w:p>
        </w:tc>
        <w:tc>
          <w:tcPr>
            <w:tcW w:w="1116" w:type="dxa"/>
            <w:tcBorders>
              <w:top w:val="single" w:sz="4" w:space="0" w:color="auto"/>
              <w:left w:val="nil"/>
              <w:bottom w:val="single" w:sz="4" w:space="0" w:color="auto"/>
              <w:right w:val="single" w:sz="4" w:space="0" w:color="auto"/>
            </w:tcBorders>
            <w:shd w:val="clear" w:color="auto" w:fill="auto"/>
            <w:noWrap/>
          </w:tcPr>
          <w:p w14:paraId="4CE2A271" w14:textId="18C3FD47"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2D7E9494" w14:textId="6B4FA7B8" w:rsidR="00811214" w:rsidRPr="00464051" w:rsidRDefault="00811214" w:rsidP="00811214">
            <w:pPr>
              <w:rPr>
                <w:rFonts w:ascii="Cambria" w:eastAsia="Times New Roman" w:hAnsi="Cambria" w:cs="Calibri"/>
                <w:color w:val="000000"/>
                <w:sz w:val="18"/>
                <w:szCs w:val="18"/>
                <w:lang w:val="en-AU" w:eastAsia="en-AU"/>
              </w:rPr>
            </w:pPr>
            <w:r w:rsidRPr="0062517B">
              <w:t>Soil amelioration extension program in Victoria's MRZ &amp; HRZ - helping farmers to measure, monitor and manage soil for improved management outcomes</w:t>
            </w:r>
          </w:p>
        </w:tc>
        <w:tc>
          <w:tcPr>
            <w:tcW w:w="6577" w:type="dxa"/>
            <w:tcBorders>
              <w:top w:val="single" w:sz="4" w:space="0" w:color="auto"/>
              <w:left w:val="nil"/>
              <w:bottom w:val="single" w:sz="4" w:space="0" w:color="auto"/>
              <w:right w:val="single" w:sz="4" w:space="0" w:color="auto"/>
            </w:tcBorders>
            <w:shd w:val="clear" w:color="auto" w:fill="auto"/>
          </w:tcPr>
          <w:p w14:paraId="6C16CF33" w14:textId="742F4985" w:rsidR="00811214" w:rsidRPr="00646F63" w:rsidRDefault="00646F63" w:rsidP="00811214">
            <w:pPr>
              <w:rPr>
                <w:rFonts w:ascii="Arial" w:hAnsi="Arial" w:cs="Arial"/>
                <w:sz w:val="20"/>
                <w:szCs w:val="20"/>
              </w:rPr>
            </w:pPr>
            <w:r>
              <w:rPr>
                <w:rFonts w:ascii="Arial" w:hAnsi="Arial" w:cs="Arial"/>
                <w:sz w:val="20"/>
                <w:szCs w:val="20"/>
              </w:rPr>
              <w:t>This pro</w:t>
            </w:r>
            <w:r w:rsidR="004443CE">
              <w:rPr>
                <w:rFonts w:ascii="Arial" w:hAnsi="Arial" w:cs="Arial"/>
                <w:sz w:val="20"/>
                <w:szCs w:val="20"/>
              </w:rPr>
              <w:t xml:space="preserve">ject </w:t>
            </w:r>
            <w:r>
              <w:rPr>
                <w:rFonts w:ascii="Arial" w:hAnsi="Arial" w:cs="Arial"/>
                <w:sz w:val="20"/>
                <w:szCs w:val="20"/>
              </w:rPr>
              <w:t xml:space="preserve">will support farmers to improve diagnosis and management of soil via soil testing, </w:t>
            </w:r>
            <w:proofErr w:type="gramStart"/>
            <w:r>
              <w:rPr>
                <w:rFonts w:ascii="Arial" w:hAnsi="Arial" w:cs="Arial"/>
                <w:sz w:val="20"/>
                <w:szCs w:val="20"/>
              </w:rPr>
              <w:t>interpretation</w:t>
            </w:r>
            <w:proofErr w:type="gramEnd"/>
            <w:r>
              <w:rPr>
                <w:rFonts w:ascii="Arial" w:hAnsi="Arial" w:cs="Arial"/>
                <w:sz w:val="20"/>
                <w:szCs w:val="20"/>
              </w:rPr>
              <w:t xml:space="preserve"> and monitoring. We will help farmers identify where, </w:t>
            </w:r>
            <w:proofErr w:type="gramStart"/>
            <w:r>
              <w:rPr>
                <w:rFonts w:ascii="Arial" w:hAnsi="Arial" w:cs="Arial"/>
                <w:sz w:val="20"/>
                <w:szCs w:val="20"/>
              </w:rPr>
              <w:t>when</w:t>
            </w:r>
            <w:proofErr w:type="gramEnd"/>
            <w:r>
              <w:rPr>
                <w:rFonts w:ascii="Arial" w:hAnsi="Arial" w:cs="Arial"/>
                <w:sz w:val="20"/>
                <w:szCs w:val="20"/>
              </w:rPr>
              <w:t xml:space="preserve"> and how soil amelioration can overcome soil constraints, and improve productivity and resilience to future climatic challenges. We will demonstrate appropriate organic matter/compost for subsoil amelioration. The project team will work with the Regional Soil Coordinator to help deliver the National Soil Strategy Action Plan. The team, Agriculture Victoria, BCG, SFS, and national expertise on soil amelioration has pre-approved co-investment from GRDC ($126,320). We will (a) upskill farmers on soil testing, </w:t>
            </w:r>
            <w:proofErr w:type="gramStart"/>
            <w:r>
              <w:rPr>
                <w:rFonts w:ascii="Arial" w:hAnsi="Arial" w:cs="Arial"/>
                <w:sz w:val="20"/>
                <w:szCs w:val="20"/>
              </w:rPr>
              <w:t>interpretation</w:t>
            </w:r>
            <w:proofErr w:type="gramEnd"/>
            <w:r>
              <w:rPr>
                <w:rFonts w:ascii="Arial" w:hAnsi="Arial" w:cs="Arial"/>
                <w:sz w:val="20"/>
                <w:szCs w:val="20"/>
              </w:rPr>
              <w:t xml:space="preserve"> and monitoring</w:t>
            </w:r>
            <w:r w:rsidR="004443CE">
              <w:rPr>
                <w:rFonts w:ascii="Arial" w:hAnsi="Arial" w:cs="Arial"/>
                <w:sz w:val="20"/>
                <w:szCs w:val="20"/>
              </w:rPr>
              <w:t>,</w:t>
            </w:r>
            <w:r>
              <w:rPr>
                <w:rFonts w:ascii="Arial" w:hAnsi="Arial" w:cs="Arial"/>
                <w:sz w:val="20"/>
                <w:szCs w:val="20"/>
              </w:rPr>
              <w:t xml:space="preserve"> (b) develop a Sub-soil amelioration decision support tool from recent research outcomes</w:t>
            </w:r>
            <w:r w:rsidR="004443CE">
              <w:rPr>
                <w:rFonts w:ascii="Arial" w:hAnsi="Arial" w:cs="Arial"/>
                <w:sz w:val="20"/>
                <w:szCs w:val="20"/>
              </w:rPr>
              <w:t>,</w:t>
            </w:r>
            <w:r>
              <w:rPr>
                <w:rFonts w:ascii="Arial" w:hAnsi="Arial" w:cs="Arial"/>
                <w:sz w:val="20"/>
                <w:szCs w:val="20"/>
              </w:rPr>
              <w:t xml:space="preserve"> (c) deliver soil workshops and field days on clay soils of the medium and high rainfall cropping zones of Victoria and (d) demonstrate best practice soil amelioration and management to farmers.</w:t>
            </w:r>
          </w:p>
        </w:tc>
        <w:tc>
          <w:tcPr>
            <w:tcW w:w="1390" w:type="dxa"/>
            <w:tcBorders>
              <w:top w:val="single" w:sz="4" w:space="0" w:color="auto"/>
              <w:left w:val="nil"/>
              <w:bottom w:val="single" w:sz="4" w:space="0" w:color="auto"/>
              <w:right w:val="single" w:sz="4" w:space="0" w:color="auto"/>
            </w:tcBorders>
            <w:shd w:val="clear" w:color="auto" w:fill="auto"/>
            <w:noWrap/>
          </w:tcPr>
          <w:p w14:paraId="4217C4C6" w14:textId="6BC3464E" w:rsidR="00811214" w:rsidRPr="00464051" w:rsidRDefault="00811214" w:rsidP="00811214">
            <w:pPr>
              <w:jc w:val="right"/>
              <w:rPr>
                <w:rFonts w:ascii="Cambria" w:eastAsia="Times New Roman" w:hAnsi="Cambria" w:cs="Calibri"/>
                <w:color w:val="000000"/>
                <w:sz w:val="18"/>
                <w:szCs w:val="18"/>
                <w:lang w:val="en-AU" w:eastAsia="en-AU"/>
              </w:rPr>
            </w:pPr>
            <w:r w:rsidRPr="00E97032">
              <w:t>$250,000.00</w:t>
            </w:r>
          </w:p>
        </w:tc>
      </w:tr>
      <w:tr w:rsidR="00811214" w:rsidRPr="000915ED" w14:paraId="2B35E99B"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4C61719" w14:textId="21D383F1" w:rsidR="00811214" w:rsidRPr="00464051" w:rsidRDefault="00811214" w:rsidP="00811214">
            <w:pPr>
              <w:rPr>
                <w:rFonts w:ascii="Cambria" w:eastAsia="Times New Roman" w:hAnsi="Cambria" w:cs="Calibri"/>
                <w:color w:val="000000"/>
                <w:sz w:val="18"/>
                <w:szCs w:val="18"/>
                <w:lang w:val="en-AU" w:eastAsia="en-AU"/>
              </w:rPr>
            </w:pPr>
            <w:r w:rsidRPr="00BF65BA">
              <w:t>Department of Jobs, Precincts and Regions</w:t>
            </w:r>
          </w:p>
        </w:tc>
        <w:tc>
          <w:tcPr>
            <w:tcW w:w="1116" w:type="dxa"/>
            <w:tcBorders>
              <w:top w:val="single" w:sz="4" w:space="0" w:color="auto"/>
              <w:left w:val="nil"/>
              <w:bottom w:val="single" w:sz="4" w:space="0" w:color="auto"/>
              <w:right w:val="single" w:sz="4" w:space="0" w:color="auto"/>
            </w:tcBorders>
            <w:shd w:val="clear" w:color="auto" w:fill="auto"/>
            <w:noWrap/>
          </w:tcPr>
          <w:p w14:paraId="6E711ABB" w14:textId="31D84D15"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041B737F" w14:textId="69E22877" w:rsidR="00811214" w:rsidRPr="00464051" w:rsidRDefault="00811214" w:rsidP="00811214">
            <w:pPr>
              <w:rPr>
                <w:rFonts w:ascii="Cambria" w:eastAsia="Times New Roman" w:hAnsi="Cambria" w:cs="Calibri"/>
                <w:color w:val="000000"/>
                <w:sz w:val="18"/>
                <w:szCs w:val="18"/>
                <w:lang w:val="en-AU" w:eastAsia="en-AU"/>
              </w:rPr>
            </w:pPr>
            <w:r w:rsidRPr="0062517B">
              <w:t>GrazFert - Understanding your farm soil health for sustainable nutrient management.</w:t>
            </w:r>
          </w:p>
        </w:tc>
        <w:tc>
          <w:tcPr>
            <w:tcW w:w="6577" w:type="dxa"/>
            <w:tcBorders>
              <w:top w:val="single" w:sz="4" w:space="0" w:color="auto"/>
              <w:left w:val="nil"/>
              <w:bottom w:val="single" w:sz="4" w:space="0" w:color="auto"/>
              <w:right w:val="single" w:sz="4" w:space="0" w:color="auto"/>
            </w:tcBorders>
            <w:shd w:val="clear" w:color="auto" w:fill="auto"/>
          </w:tcPr>
          <w:p w14:paraId="2C2A707B" w14:textId="694FFB4F" w:rsidR="00811214" w:rsidRPr="00646F63" w:rsidRDefault="00646F63" w:rsidP="00811214">
            <w:pPr>
              <w:rPr>
                <w:rFonts w:ascii="Arial" w:hAnsi="Arial" w:cs="Arial"/>
                <w:sz w:val="20"/>
                <w:szCs w:val="20"/>
              </w:rPr>
            </w:pPr>
            <w:r>
              <w:rPr>
                <w:rFonts w:ascii="Arial" w:hAnsi="Arial" w:cs="Arial"/>
                <w:sz w:val="20"/>
                <w:szCs w:val="20"/>
              </w:rPr>
              <w:t xml:space="preserve">This project will build the technical capabilities of landholders to sustainably manage the health of their farm soil and nutrient management through the delivery of soil health and nutrient budgeting workshops which encompass theory in interpreting and understanding their soil test results (Outcome 2). The project will focus on the dryland pasture-based farming systems across regional Victoria. By utilising local farming properties across these regions to demonstrate best practice in soil health and nutrient management, the project will provide landholders with decision </w:t>
            </w:r>
            <w:r w:rsidR="004443CE">
              <w:rPr>
                <w:rFonts w:ascii="Arial" w:hAnsi="Arial" w:cs="Arial"/>
                <w:sz w:val="20"/>
                <w:szCs w:val="20"/>
              </w:rPr>
              <w:t xml:space="preserve">and </w:t>
            </w:r>
            <w:r>
              <w:rPr>
                <w:rFonts w:ascii="Arial" w:hAnsi="Arial" w:cs="Arial"/>
                <w:sz w:val="20"/>
                <w:szCs w:val="20"/>
              </w:rPr>
              <w:t>support capability to be able to adopt sustainable land management techniques and to manage land within its capability (Outcome 1).</w:t>
            </w:r>
          </w:p>
        </w:tc>
        <w:tc>
          <w:tcPr>
            <w:tcW w:w="1390" w:type="dxa"/>
            <w:tcBorders>
              <w:top w:val="single" w:sz="4" w:space="0" w:color="auto"/>
              <w:left w:val="nil"/>
              <w:bottom w:val="single" w:sz="4" w:space="0" w:color="auto"/>
              <w:right w:val="single" w:sz="4" w:space="0" w:color="auto"/>
            </w:tcBorders>
            <w:shd w:val="clear" w:color="auto" w:fill="auto"/>
            <w:noWrap/>
          </w:tcPr>
          <w:p w14:paraId="7329F200" w14:textId="5C4DA614"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$251,970.00</w:t>
            </w:r>
          </w:p>
        </w:tc>
      </w:tr>
      <w:tr w:rsidR="00811214" w:rsidRPr="000915ED" w14:paraId="3F2568FF"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E4F9FAC" w14:textId="4A796780" w:rsidR="00811214" w:rsidRPr="00464051" w:rsidRDefault="00811214" w:rsidP="00811214">
            <w:pPr>
              <w:rPr>
                <w:rFonts w:ascii="Cambria" w:eastAsia="Times New Roman" w:hAnsi="Cambria" w:cs="Calibri"/>
                <w:color w:val="000000"/>
                <w:sz w:val="18"/>
                <w:szCs w:val="18"/>
                <w:lang w:val="en-AU" w:eastAsia="en-AU"/>
              </w:rPr>
            </w:pPr>
            <w:r w:rsidRPr="00BF65BA">
              <w:t>Department of Water and Environmental Regulation</w:t>
            </w:r>
          </w:p>
        </w:tc>
        <w:tc>
          <w:tcPr>
            <w:tcW w:w="1116" w:type="dxa"/>
            <w:tcBorders>
              <w:top w:val="single" w:sz="4" w:space="0" w:color="auto"/>
              <w:left w:val="nil"/>
              <w:bottom w:val="single" w:sz="4" w:space="0" w:color="auto"/>
              <w:right w:val="single" w:sz="4" w:space="0" w:color="auto"/>
            </w:tcBorders>
            <w:shd w:val="clear" w:color="auto" w:fill="auto"/>
            <w:noWrap/>
          </w:tcPr>
          <w:p w14:paraId="5FAD6472" w14:textId="5211FE20" w:rsidR="00811214" w:rsidRPr="00464051" w:rsidRDefault="00811214" w:rsidP="00811214">
            <w:pPr>
              <w:jc w:val="center"/>
              <w:rPr>
                <w:rFonts w:ascii="Cambria" w:eastAsia="Times New Roman" w:hAnsi="Cambria" w:cs="Calibri"/>
                <w:color w:val="000000"/>
                <w:sz w:val="18"/>
                <w:szCs w:val="18"/>
                <w:lang w:val="en-AU" w:eastAsia="en-AU"/>
              </w:rPr>
            </w:pPr>
            <w:r w:rsidRPr="00CF5197">
              <w:t>WA</w:t>
            </w:r>
          </w:p>
        </w:tc>
        <w:tc>
          <w:tcPr>
            <w:tcW w:w="2517" w:type="dxa"/>
            <w:tcBorders>
              <w:top w:val="single" w:sz="4" w:space="0" w:color="auto"/>
              <w:left w:val="nil"/>
              <w:bottom w:val="single" w:sz="4" w:space="0" w:color="auto"/>
              <w:right w:val="single" w:sz="4" w:space="0" w:color="auto"/>
            </w:tcBorders>
            <w:shd w:val="clear" w:color="auto" w:fill="auto"/>
          </w:tcPr>
          <w:p w14:paraId="19F356E3" w14:textId="77FFEE24" w:rsidR="00811214" w:rsidRPr="00464051" w:rsidRDefault="00811214" w:rsidP="00811214">
            <w:pPr>
              <w:rPr>
                <w:rFonts w:ascii="Cambria" w:eastAsia="Times New Roman" w:hAnsi="Cambria" w:cs="Calibri"/>
                <w:color w:val="000000"/>
                <w:sz w:val="18"/>
                <w:szCs w:val="18"/>
                <w:lang w:val="en-AU" w:eastAsia="en-AU"/>
              </w:rPr>
            </w:pPr>
            <w:r w:rsidRPr="0062517B">
              <w:t xml:space="preserve">Expansion of range and scale for soil testing in high rainfall grazing catchments of SW Western Australia through extension, demonstration trials and examples of </w:t>
            </w:r>
            <w:r w:rsidR="00FA2751" w:rsidRPr="0062517B">
              <w:t>evidence-</w:t>
            </w:r>
            <w:r w:rsidR="00FA2751" w:rsidRPr="0062517B">
              <w:lastRenderedPageBreak/>
              <w:t>based</w:t>
            </w:r>
            <w:r w:rsidRPr="0062517B">
              <w:t xml:space="preserve"> soil and fertiliser management</w:t>
            </w:r>
          </w:p>
        </w:tc>
        <w:tc>
          <w:tcPr>
            <w:tcW w:w="6577" w:type="dxa"/>
            <w:tcBorders>
              <w:top w:val="single" w:sz="4" w:space="0" w:color="auto"/>
              <w:left w:val="nil"/>
              <w:bottom w:val="single" w:sz="4" w:space="0" w:color="auto"/>
              <w:right w:val="single" w:sz="4" w:space="0" w:color="auto"/>
            </w:tcBorders>
            <w:shd w:val="clear" w:color="auto" w:fill="auto"/>
          </w:tcPr>
          <w:p w14:paraId="27590467" w14:textId="6D2B8F5F" w:rsidR="00811214" w:rsidRPr="00646F63" w:rsidRDefault="00646F63" w:rsidP="00811214">
            <w:pPr>
              <w:rPr>
                <w:rFonts w:ascii="Arial" w:hAnsi="Arial" w:cs="Arial"/>
                <w:sz w:val="20"/>
                <w:szCs w:val="20"/>
              </w:rPr>
            </w:pPr>
            <w:r>
              <w:rPr>
                <w:rFonts w:ascii="Arial" w:hAnsi="Arial" w:cs="Arial"/>
                <w:sz w:val="20"/>
                <w:szCs w:val="20"/>
              </w:rPr>
              <w:lastRenderedPageBreak/>
              <w:t xml:space="preserve">The Healthy Estuaries WA partnership of State Gov agencies (water, agriculture, environment), catchment groups, farmers, and the dairy and fertiliser industries </w:t>
            </w:r>
            <w:r w:rsidR="00FA2751">
              <w:rPr>
                <w:rFonts w:ascii="Arial" w:hAnsi="Arial" w:cs="Arial"/>
                <w:sz w:val="20"/>
                <w:szCs w:val="20"/>
              </w:rPr>
              <w:t>are</w:t>
            </w:r>
            <w:r>
              <w:rPr>
                <w:rFonts w:ascii="Arial" w:hAnsi="Arial" w:cs="Arial"/>
                <w:sz w:val="20"/>
                <w:szCs w:val="20"/>
              </w:rPr>
              <w:t xml:space="preserve"> delivering a sustainable agriculture strategy which includes subsided soil testing by qualified personnel in 7 catchments, agronomic advice in interpretation and fertiliser application, and demonstration trials for phosphorus (P) management. Focus is the wetter coastal catchments of SW WA</w:t>
            </w:r>
            <w:r w:rsidR="004443CE">
              <w:rPr>
                <w:rFonts w:ascii="Arial" w:hAnsi="Arial" w:cs="Arial"/>
                <w:sz w:val="20"/>
                <w:szCs w:val="20"/>
              </w:rPr>
              <w:t>.</w:t>
            </w:r>
            <w:r>
              <w:rPr>
                <w:rFonts w:ascii="Arial" w:hAnsi="Arial" w:cs="Arial"/>
                <w:sz w:val="20"/>
                <w:szCs w:val="20"/>
              </w:rPr>
              <w:t xml:space="preserve"> These skills, experience and established partnerships will deliver on outcomes 1 and 2 through</w:t>
            </w:r>
            <w:r w:rsidR="004443CE">
              <w:rPr>
                <w:rFonts w:ascii="Arial" w:hAnsi="Arial" w:cs="Arial"/>
                <w:sz w:val="20"/>
                <w:szCs w:val="20"/>
              </w:rPr>
              <w:t>,</w:t>
            </w:r>
            <w:r>
              <w:rPr>
                <w:rFonts w:ascii="Arial" w:hAnsi="Arial" w:cs="Arial"/>
                <w:sz w:val="20"/>
                <w:szCs w:val="20"/>
              </w:rPr>
              <w:t xml:space="preserve"> communication of lesson learned to promote benefits of soil testing in new areas</w:t>
            </w:r>
            <w:r w:rsidR="004443CE">
              <w:rPr>
                <w:rFonts w:ascii="Arial" w:hAnsi="Arial" w:cs="Arial"/>
                <w:sz w:val="20"/>
                <w:szCs w:val="20"/>
              </w:rPr>
              <w:t>,</w:t>
            </w:r>
            <w:r>
              <w:rPr>
                <w:rFonts w:ascii="Arial" w:hAnsi="Arial" w:cs="Arial"/>
                <w:sz w:val="20"/>
                <w:szCs w:val="20"/>
              </w:rPr>
              <w:t xml:space="preserve"> extension in agronomic advice to interpret soil test results; enabling farmers to collect their </w:t>
            </w:r>
            <w:r>
              <w:rPr>
                <w:rFonts w:ascii="Arial" w:hAnsi="Arial" w:cs="Arial"/>
                <w:sz w:val="20"/>
                <w:szCs w:val="20"/>
              </w:rPr>
              <w:lastRenderedPageBreak/>
              <w:t>own soil samples with training in standardised methodology</w:t>
            </w:r>
            <w:r w:rsidR="004443CE">
              <w:rPr>
                <w:rFonts w:ascii="Arial" w:hAnsi="Arial" w:cs="Arial"/>
                <w:sz w:val="20"/>
                <w:szCs w:val="20"/>
              </w:rPr>
              <w:t>,</w:t>
            </w:r>
            <w:r>
              <w:rPr>
                <w:rFonts w:ascii="Arial" w:hAnsi="Arial" w:cs="Arial"/>
                <w:sz w:val="20"/>
                <w:szCs w:val="20"/>
              </w:rPr>
              <w:t xml:space="preserve"> establish demonstration trials for NKS to guide correct use of test results</w:t>
            </w:r>
            <w:r w:rsidR="004443CE">
              <w:rPr>
                <w:rFonts w:ascii="Arial" w:hAnsi="Arial" w:cs="Arial"/>
                <w:sz w:val="20"/>
                <w:szCs w:val="20"/>
              </w:rPr>
              <w:t>,</w:t>
            </w:r>
            <w:r>
              <w:rPr>
                <w:rFonts w:ascii="Arial" w:hAnsi="Arial" w:cs="Arial"/>
                <w:sz w:val="20"/>
                <w:szCs w:val="20"/>
              </w:rPr>
              <w:t xml:space="preserve"> training and support in use of innovative nutrient calculator app</w:t>
            </w:r>
            <w:r w:rsidR="004443CE">
              <w:rPr>
                <w:rFonts w:ascii="Arial" w:hAnsi="Arial" w:cs="Arial"/>
                <w:sz w:val="20"/>
                <w:szCs w:val="20"/>
              </w:rPr>
              <w:t>,</w:t>
            </w:r>
            <w:r>
              <w:rPr>
                <w:rFonts w:ascii="Arial" w:hAnsi="Arial" w:cs="Arial"/>
                <w:sz w:val="20"/>
                <w:szCs w:val="20"/>
              </w:rPr>
              <w:t xml:space="preserve"> and improve understanding of farming practices for soil health</w:t>
            </w:r>
            <w:r w:rsidR="004443CE">
              <w:rPr>
                <w:rFonts w:ascii="Arial" w:hAnsi="Arial" w:cs="Arial"/>
                <w:sz w:val="20"/>
                <w:szCs w:val="20"/>
              </w:rPr>
              <w:t>.</w:t>
            </w:r>
          </w:p>
        </w:tc>
        <w:tc>
          <w:tcPr>
            <w:tcW w:w="1390" w:type="dxa"/>
            <w:tcBorders>
              <w:top w:val="single" w:sz="4" w:space="0" w:color="auto"/>
              <w:left w:val="nil"/>
              <w:bottom w:val="single" w:sz="4" w:space="0" w:color="auto"/>
              <w:right w:val="single" w:sz="4" w:space="0" w:color="auto"/>
            </w:tcBorders>
            <w:shd w:val="clear" w:color="auto" w:fill="auto"/>
            <w:noWrap/>
          </w:tcPr>
          <w:p w14:paraId="1D0AB744" w14:textId="29E92BFA" w:rsidR="00811214" w:rsidRPr="00464051" w:rsidRDefault="00433E51" w:rsidP="00811214">
            <w:pPr>
              <w:jc w:val="right"/>
              <w:rPr>
                <w:rFonts w:ascii="Cambria" w:eastAsia="Times New Roman" w:hAnsi="Cambria" w:cs="Calibri"/>
                <w:color w:val="000000"/>
                <w:sz w:val="18"/>
                <w:szCs w:val="18"/>
                <w:lang w:val="en-AU" w:eastAsia="en-AU"/>
              </w:rPr>
            </w:pPr>
            <w:r>
              <w:lastRenderedPageBreak/>
              <w:t>*</w:t>
            </w:r>
            <w:r w:rsidR="00811214" w:rsidRPr="00E97032">
              <w:t>$1,750,000.00</w:t>
            </w:r>
          </w:p>
        </w:tc>
      </w:tr>
      <w:tr w:rsidR="00811214" w:rsidRPr="000915ED" w14:paraId="4A5307F9"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939C872" w14:textId="2E84871F" w:rsidR="00811214" w:rsidRPr="00464051" w:rsidRDefault="00811214" w:rsidP="00811214">
            <w:pPr>
              <w:rPr>
                <w:rFonts w:ascii="Cambria" w:eastAsia="Times New Roman" w:hAnsi="Cambria" w:cs="Calibri"/>
                <w:color w:val="000000"/>
                <w:sz w:val="18"/>
                <w:szCs w:val="18"/>
                <w:lang w:val="en-AU" w:eastAsia="en-AU"/>
              </w:rPr>
            </w:pPr>
            <w:r w:rsidRPr="00BF65BA">
              <w:t>GLENRAC Inc</w:t>
            </w:r>
          </w:p>
        </w:tc>
        <w:tc>
          <w:tcPr>
            <w:tcW w:w="1116" w:type="dxa"/>
            <w:tcBorders>
              <w:top w:val="single" w:sz="4" w:space="0" w:color="auto"/>
              <w:left w:val="nil"/>
              <w:bottom w:val="single" w:sz="4" w:space="0" w:color="auto"/>
              <w:right w:val="single" w:sz="4" w:space="0" w:color="auto"/>
            </w:tcBorders>
            <w:shd w:val="clear" w:color="auto" w:fill="auto"/>
            <w:noWrap/>
          </w:tcPr>
          <w:p w14:paraId="58CB6DAB" w14:textId="174EEB81"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0F3B1210" w14:textId="7805DFA7" w:rsidR="00811214" w:rsidRPr="00464051" w:rsidRDefault="00811214" w:rsidP="00811214">
            <w:pPr>
              <w:rPr>
                <w:rFonts w:ascii="Cambria" w:eastAsia="Times New Roman" w:hAnsi="Cambria" w:cs="Calibri"/>
                <w:color w:val="000000"/>
                <w:sz w:val="18"/>
                <w:szCs w:val="18"/>
                <w:lang w:val="en-AU" w:eastAsia="en-AU"/>
              </w:rPr>
            </w:pPr>
            <w:r w:rsidRPr="0062517B">
              <w:t>Making Sense of Soils - Building Farmer Knowledge and Increasing Adoption, Glen Innes NSW</w:t>
            </w:r>
          </w:p>
        </w:tc>
        <w:tc>
          <w:tcPr>
            <w:tcW w:w="6577" w:type="dxa"/>
            <w:tcBorders>
              <w:top w:val="single" w:sz="4" w:space="0" w:color="auto"/>
              <w:left w:val="nil"/>
              <w:bottom w:val="single" w:sz="4" w:space="0" w:color="auto"/>
              <w:right w:val="single" w:sz="4" w:space="0" w:color="auto"/>
            </w:tcBorders>
            <w:shd w:val="clear" w:color="auto" w:fill="auto"/>
          </w:tcPr>
          <w:p w14:paraId="6830BA97" w14:textId="3FE4ABCC" w:rsidR="00811214" w:rsidRPr="00646F63" w:rsidRDefault="00646F63" w:rsidP="00811214">
            <w:pPr>
              <w:rPr>
                <w:rFonts w:ascii="Arial" w:hAnsi="Arial" w:cs="Arial"/>
                <w:sz w:val="20"/>
                <w:szCs w:val="20"/>
              </w:rPr>
            </w:pPr>
            <w:r>
              <w:rPr>
                <w:rFonts w:ascii="Arial" w:hAnsi="Arial" w:cs="Arial"/>
                <w:sz w:val="20"/>
                <w:szCs w:val="20"/>
              </w:rPr>
              <w:t xml:space="preserve">This project will increase knowledge and capacity of farmers in the Glen Innes district to adopt and implement improved soil management practices. Activities </w:t>
            </w:r>
            <w:r w:rsidR="004443CE">
              <w:rPr>
                <w:rFonts w:ascii="Arial" w:hAnsi="Arial" w:cs="Arial"/>
                <w:sz w:val="20"/>
                <w:szCs w:val="20"/>
              </w:rPr>
              <w:t xml:space="preserve">will include engaging </w:t>
            </w:r>
            <w:r>
              <w:rPr>
                <w:rFonts w:ascii="Arial" w:hAnsi="Arial" w:cs="Arial"/>
                <w:sz w:val="20"/>
                <w:szCs w:val="20"/>
              </w:rPr>
              <w:t>approx</w:t>
            </w:r>
            <w:r w:rsidR="00AF488E">
              <w:rPr>
                <w:rFonts w:ascii="Arial" w:hAnsi="Arial" w:cs="Arial"/>
                <w:sz w:val="20"/>
                <w:szCs w:val="20"/>
              </w:rPr>
              <w:t>imately</w:t>
            </w:r>
            <w:r>
              <w:rPr>
                <w:rFonts w:ascii="Arial" w:hAnsi="Arial" w:cs="Arial"/>
                <w:sz w:val="20"/>
                <w:szCs w:val="20"/>
              </w:rPr>
              <w:t xml:space="preserve"> 130 farmers in learning about soils, undertaking soil testing and understanding soil test results. The soil testing supported by the project will not only contribute data to our local knowledge of soils but also to the National Soil Monitoring and Incentives Pilot Program.  This project will build on the results of previous programs. 3 groups of farmers will participate in a series of 3 Digging Deeper workshops</w:t>
            </w:r>
            <w:r w:rsidR="004443CE">
              <w:rPr>
                <w:rFonts w:ascii="Arial" w:hAnsi="Arial" w:cs="Arial"/>
                <w:sz w:val="20"/>
                <w:szCs w:val="20"/>
              </w:rPr>
              <w:t>,</w:t>
            </w:r>
            <w:r>
              <w:rPr>
                <w:rFonts w:ascii="Arial" w:hAnsi="Arial" w:cs="Arial"/>
                <w:sz w:val="20"/>
                <w:szCs w:val="20"/>
              </w:rPr>
              <w:t xml:space="preserve"> </w:t>
            </w:r>
            <w:r w:rsidR="00AF488E">
              <w:rPr>
                <w:rFonts w:ascii="Arial" w:hAnsi="Arial" w:cs="Arial"/>
                <w:sz w:val="20"/>
                <w:szCs w:val="20"/>
              </w:rPr>
              <w:t>focused</w:t>
            </w:r>
            <w:r>
              <w:rPr>
                <w:rFonts w:ascii="Arial" w:hAnsi="Arial" w:cs="Arial"/>
                <w:sz w:val="20"/>
                <w:szCs w:val="20"/>
              </w:rPr>
              <w:t xml:space="preserve"> on building knowledge about soil structure, texture, physical characteristics and fertility. An additional 6 groups of 8 farmers will be engaged in short sessions </w:t>
            </w:r>
            <w:r w:rsidR="00AF488E">
              <w:rPr>
                <w:rFonts w:ascii="Arial" w:hAnsi="Arial" w:cs="Arial"/>
                <w:sz w:val="20"/>
                <w:szCs w:val="20"/>
              </w:rPr>
              <w:t>focused</w:t>
            </w:r>
            <w:r>
              <w:rPr>
                <w:rFonts w:ascii="Arial" w:hAnsi="Arial" w:cs="Arial"/>
                <w:sz w:val="20"/>
                <w:szCs w:val="20"/>
              </w:rPr>
              <w:t xml:space="preserve"> on increasing ability to read and understand soil test results and apply that knowledge to making decisions. Farmers will also </w:t>
            </w:r>
            <w:proofErr w:type="gramStart"/>
            <w:r>
              <w:rPr>
                <w:rFonts w:ascii="Arial" w:hAnsi="Arial" w:cs="Arial"/>
                <w:sz w:val="20"/>
                <w:szCs w:val="20"/>
              </w:rPr>
              <w:t>have the opportunity to</w:t>
            </w:r>
            <w:proofErr w:type="gramEnd"/>
            <w:r>
              <w:rPr>
                <w:rFonts w:ascii="Arial" w:hAnsi="Arial" w:cs="Arial"/>
                <w:sz w:val="20"/>
                <w:szCs w:val="20"/>
              </w:rPr>
              <w:t xml:space="preserve"> look at soils with 6 farm walks.</w:t>
            </w:r>
          </w:p>
        </w:tc>
        <w:tc>
          <w:tcPr>
            <w:tcW w:w="1390" w:type="dxa"/>
            <w:tcBorders>
              <w:top w:val="single" w:sz="4" w:space="0" w:color="auto"/>
              <w:left w:val="nil"/>
              <w:bottom w:val="single" w:sz="4" w:space="0" w:color="auto"/>
              <w:right w:val="single" w:sz="4" w:space="0" w:color="auto"/>
            </w:tcBorders>
            <w:shd w:val="clear" w:color="auto" w:fill="auto"/>
            <w:noWrap/>
          </w:tcPr>
          <w:p w14:paraId="30731756" w14:textId="409E9398" w:rsidR="00811214" w:rsidRPr="00464051" w:rsidRDefault="00811214" w:rsidP="00811214">
            <w:pPr>
              <w:jc w:val="right"/>
              <w:rPr>
                <w:rFonts w:ascii="Cambria" w:eastAsia="Times New Roman" w:hAnsi="Cambria" w:cs="Calibri"/>
                <w:color w:val="000000"/>
                <w:sz w:val="18"/>
                <w:szCs w:val="18"/>
                <w:lang w:val="en-AU" w:eastAsia="en-AU"/>
              </w:rPr>
            </w:pPr>
            <w:r w:rsidRPr="00E97032">
              <w:t>$173,639.00</w:t>
            </w:r>
          </w:p>
        </w:tc>
      </w:tr>
      <w:tr w:rsidR="00811214" w:rsidRPr="000915ED" w14:paraId="5895B17E"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6E65AB1A" w14:textId="2D408023" w:rsidR="00811214" w:rsidRPr="00464051" w:rsidRDefault="00811214" w:rsidP="00811214">
            <w:pPr>
              <w:rPr>
                <w:rFonts w:ascii="Cambria" w:eastAsia="Times New Roman" w:hAnsi="Cambria" w:cs="Calibri"/>
                <w:color w:val="000000"/>
                <w:sz w:val="18"/>
                <w:szCs w:val="18"/>
                <w:lang w:val="en-AU" w:eastAsia="en-AU"/>
              </w:rPr>
            </w:pPr>
            <w:r w:rsidRPr="00BF65BA">
              <w:t>Fruit Growers Victoria Ltd</w:t>
            </w:r>
          </w:p>
        </w:tc>
        <w:tc>
          <w:tcPr>
            <w:tcW w:w="1116" w:type="dxa"/>
            <w:tcBorders>
              <w:top w:val="single" w:sz="4" w:space="0" w:color="auto"/>
              <w:left w:val="nil"/>
              <w:bottom w:val="single" w:sz="4" w:space="0" w:color="auto"/>
              <w:right w:val="single" w:sz="4" w:space="0" w:color="auto"/>
            </w:tcBorders>
            <w:shd w:val="clear" w:color="auto" w:fill="auto"/>
            <w:noWrap/>
          </w:tcPr>
          <w:p w14:paraId="4D6207DE" w14:textId="49AD75CD" w:rsidR="00811214" w:rsidRPr="00464051" w:rsidRDefault="00811214" w:rsidP="00811214">
            <w:pPr>
              <w:jc w:val="center"/>
              <w:rPr>
                <w:rFonts w:ascii="Cambria" w:eastAsia="Times New Roman" w:hAnsi="Cambria" w:cs="Calibri"/>
                <w:color w:val="000000"/>
                <w:sz w:val="18"/>
                <w:szCs w:val="18"/>
                <w:lang w:val="en-AU" w:eastAsia="en-AU"/>
              </w:rPr>
            </w:pPr>
            <w:r w:rsidRPr="00CF5197">
              <w:t>VIC</w:t>
            </w:r>
          </w:p>
        </w:tc>
        <w:tc>
          <w:tcPr>
            <w:tcW w:w="2517" w:type="dxa"/>
            <w:tcBorders>
              <w:top w:val="single" w:sz="4" w:space="0" w:color="auto"/>
              <w:left w:val="nil"/>
              <w:bottom w:val="single" w:sz="4" w:space="0" w:color="auto"/>
              <w:right w:val="single" w:sz="4" w:space="0" w:color="auto"/>
            </w:tcBorders>
            <w:shd w:val="clear" w:color="auto" w:fill="auto"/>
          </w:tcPr>
          <w:p w14:paraId="44D4C091" w14:textId="14620155" w:rsidR="00811214" w:rsidRPr="00464051" w:rsidRDefault="00811214" w:rsidP="00811214">
            <w:pPr>
              <w:rPr>
                <w:rFonts w:ascii="Cambria" w:eastAsia="Times New Roman" w:hAnsi="Cambria" w:cs="Calibri"/>
                <w:color w:val="000000"/>
                <w:sz w:val="18"/>
                <w:szCs w:val="18"/>
                <w:lang w:val="en-AU" w:eastAsia="en-AU"/>
              </w:rPr>
            </w:pPr>
            <w:r w:rsidRPr="0062517B">
              <w:t>Sustainable Soil Health Management in Orchard Production Systems</w:t>
            </w:r>
          </w:p>
        </w:tc>
        <w:tc>
          <w:tcPr>
            <w:tcW w:w="6577" w:type="dxa"/>
            <w:tcBorders>
              <w:top w:val="single" w:sz="4" w:space="0" w:color="auto"/>
              <w:left w:val="nil"/>
              <w:bottom w:val="single" w:sz="4" w:space="0" w:color="auto"/>
              <w:right w:val="single" w:sz="4" w:space="0" w:color="auto"/>
            </w:tcBorders>
            <w:shd w:val="clear" w:color="auto" w:fill="auto"/>
          </w:tcPr>
          <w:p w14:paraId="30EC4A40" w14:textId="1C7A20CF" w:rsidR="00811214" w:rsidRPr="00646F63" w:rsidRDefault="00646F63" w:rsidP="00811214">
            <w:pPr>
              <w:rPr>
                <w:rFonts w:ascii="Arial" w:hAnsi="Arial" w:cs="Arial"/>
                <w:sz w:val="20"/>
                <w:szCs w:val="20"/>
              </w:rPr>
            </w:pPr>
            <w:r>
              <w:rPr>
                <w:rFonts w:ascii="Arial" w:hAnsi="Arial" w:cs="Arial"/>
                <w:sz w:val="20"/>
                <w:szCs w:val="20"/>
              </w:rPr>
              <w:t xml:space="preserve">Our organisation intends to work with </w:t>
            </w:r>
            <w:r w:rsidR="00FA2751">
              <w:rPr>
                <w:rFonts w:ascii="Arial" w:hAnsi="Arial" w:cs="Arial"/>
                <w:sz w:val="20"/>
                <w:szCs w:val="20"/>
              </w:rPr>
              <w:t>orchard-based</w:t>
            </w:r>
            <w:r>
              <w:rPr>
                <w:rFonts w:ascii="Arial" w:hAnsi="Arial" w:cs="Arial"/>
                <w:sz w:val="20"/>
                <w:szCs w:val="20"/>
              </w:rPr>
              <w:t xml:space="preserve"> land managers and farmers (growers) to establish soil testing across </w:t>
            </w:r>
            <w:r w:rsidR="004443CE">
              <w:rPr>
                <w:rFonts w:ascii="Arial" w:hAnsi="Arial" w:cs="Arial"/>
                <w:sz w:val="20"/>
                <w:szCs w:val="20"/>
              </w:rPr>
              <w:t xml:space="preserve">3 </w:t>
            </w:r>
            <w:r>
              <w:rPr>
                <w:rFonts w:ascii="Arial" w:hAnsi="Arial" w:cs="Arial"/>
                <w:sz w:val="20"/>
                <w:szCs w:val="20"/>
              </w:rPr>
              <w:t xml:space="preserve">fruit growing areas in Victoria, provide training and workshops to increase the capacity for growers to interpret soil testing results, establish trials to determine the effectiveness of maintaining specific ground covers to improve soil health and demonstrate activities for increasing soil carbon. By providing this program, growers will be supported to improve their soil management understandings and skills to increase sustainability, </w:t>
            </w:r>
            <w:proofErr w:type="gramStart"/>
            <w:r>
              <w:rPr>
                <w:rFonts w:ascii="Arial" w:hAnsi="Arial" w:cs="Arial"/>
                <w:sz w:val="20"/>
                <w:szCs w:val="20"/>
              </w:rPr>
              <w:t>productivity</w:t>
            </w:r>
            <w:proofErr w:type="gramEnd"/>
            <w:r>
              <w:rPr>
                <w:rFonts w:ascii="Arial" w:hAnsi="Arial" w:cs="Arial"/>
                <w:sz w:val="20"/>
                <w:szCs w:val="20"/>
              </w:rPr>
              <w:t xml:space="preserve"> and profitability within their businesses. Soil sampling data from the project will be provided to the National Soils database.</w:t>
            </w:r>
          </w:p>
        </w:tc>
        <w:tc>
          <w:tcPr>
            <w:tcW w:w="1390" w:type="dxa"/>
            <w:tcBorders>
              <w:top w:val="single" w:sz="4" w:space="0" w:color="auto"/>
              <w:left w:val="nil"/>
              <w:bottom w:val="single" w:sz="4" w:space="0" w:color="auto"/>
              <w:right w:val="single" w:sz="4" w:space="0" w:color="auto"/>
            </w:tcBorders>
            <w:shd w:val="clear" w:color="auto" w:fill="auto"/>
            <w:noWrap/>
          </w:tcPr>
          <w:p w14:paraId="73E94F57" w14:textId="1E90FAB9" w:rsidR="00811214" w:rsidRPr="00464051" w:rsidRDefault="00811214" w:rsidP="00811214">
            <w:pPr>
              <w:jc w:val="right"/>
              <w:rPr>
                <w:rFonts w:ascii="Cambria" w:eastAsia="Times New Roman" w:hAnsi="Cambria" w:cs="Calibri"/>
                <w:color w:val="000000"/>
                <w:sz w:val="18"/>
                <w:szCs w:val="18"/>
                <w:lang w:val="en-AU" w:eastAsia="en-AU"/>
              </w:rPr>
            </w:pPr>
            <w:r w:rsidRPr="00E97032">
              <w:t>$213,820.00</w:t>
            </w:r>
          </w:p>
        </w:tc>
      </w:tr>
      <w:tr w:rsidR="00811214" w:rsidRPr="000915ED" w14:paraId="2C9C2D71"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01C71667" w14:textId="1E808A52" w:rsidR="00811214" w:rsidRPr="00464051" w:rsidRDefault="00811214" w:rsidP="00811214">
            <w:pPr>
              <w:rPr>
                <w:rFonts w:ascii="Cambria" w:eastAsia="Times New Roman" w:hAnsi="Cambria" w:cs="Calibri"/>
                <w:color w:val="000000"/>
                <w:sz w:val="18"/>
                <w:szCs w:val="18"/>
                <w:lang w:val="en-AU" w:eastAsia="en-AU"/>
              </w:rPr>
            </w:pPr>
            <w:r w:rsidRPr="00BF65BA">
              <w:t>NORCO CO-OPERATIVE LIMITED</w:t>
            </w:r>
          </w:p>
        </w:tc>
        <w:tc>
          <w:tcPr>
            <w:tcW w:w="1116" w:type="dxa"/>
            <w:tcBorders>
              <w:top w:val="single" w:sz="4" w:space="0" w:color="auto"/>
              <w:left w:val="nil"/>
              <w:bottom w:val="single" w:sz="4" w:space="0" w:color="auto"/>
              <w:right w:val="single" w:sz="4" w:space="0" w:color="auto"/>
            </w:tcBorders>
            <w:shd w:val="clear" w:color="auto" w:fill="auto"/>
            <w:noWrap/>
          </w:tcPr>
          <w:p w14:paraId="4DB328E9" w14:textId="1E8D0D52" w:rsidR="00811214" w:rsidRPr="00464051" w:rsidRDefault="00811214" w:rsidP="00811214">
            <w:pPr>
              <w:jc w:val="center"/>
              <w:rPr>
                <w:rFonts w:ascii="Cambria" w:eastAsia="Times New Roman" w:hAnsi="Cambria" w:cs="Calibri"/>
                <w:color w:val="000000"/>
                <w:sz w:val="18"/>
                <w:szCs w:val="18"/>
                <w:lang w:val="en-AU" w:eastAsia="en-AU"/>
              </w:rPr>
            </w:pPr>
            <w:r w:rsidRPr="00CF5197">
              <w:t>QLD/NSW</w:t>
            </w:r>
          </w:p>
        </w:tc>
        <w:tc>
          <w:tcPr>
            <w:tcW w:w="2517" w:type="dxa"/>
            <w:tcBorders>
              <w:top w:val="single" w:sz="4" w:space="0" w:color="auto"/>
              <w:left w:val="nil"/>
              <w:bottom w:val="single" w:sz="4" w:space="0" w:color="auto"/>
              <w:right w:val="single" w:sz="4" w:space="0" w:color="auto"/>
            </w:tcBorders>
            <w:shd w:val="clear" w:color="auto" w:fill="auto"/>
          </w:tcPr>
          <w:p w14:paraId="6D355506" w14:textId="0ED9D081" w:rsidR="00811214" w:rsidRPr="00464051" w:rsidRDefault="00811214" w:rsidP="00811214">
            <w:pPr>
              <w:rPr>
                <w:rFonts w:ascii="Cambria" w:eastAsia="Times New Roman" w:hAnsi="Cambria" w:cs="Calibri"/>
                <w:color w:val="000000"/>
                <w:sz w:val="18"/>
                <w:szCs w:val="18"/>
                <w:lang w:val="en-AU" w:eastAsia="en-AU"/>
              </w:rPr>
            </w:pPr>
            <w:r w:rsidRPr="0062517B">
              <w:t xml:space="preserve">Increasing the uptake of Electromagnetic mapping along the east coast to achieve accurate Soil testing, resulting in correct nutrition application to reduce leaching, run of </w:t>
            </w:r>
            <w:r w:rsidRPr="0062517B">
              <w:lastRenderedPageBreak/>
              <w:t>and volatilisation to the coastal community.</w:t>
            </w:r>
          </w:p>
        </w:tc>
        <w:tc>
          <w:tcPr>
            <w:tcW w:w="6577" w:type="dxa"/>
            <w:tcBorders>
              <w:top w:val="single" w:sz="4" w:space="0" w:color="auto"/>
              <w:left w:val="nil"/>
              <w:bottom w:val="single" w:sz="4" w:space="0" w:color="auto"/>
              <w:right w:val="single" w:sz="4" w:space="0" w:color="auto"/>
            </w:tcBorders>
            <w:shd w:val="clear" w:color="auto" w:fill="auto"/>
          </w:tcPr>
          <w:p w14:paraId="320BCAFB" w14:textId="1543F3A6" w:rsidR="00811214" w:rsidRPr="00646F63" w:rsidRDefault="00646F63" w:rsidP="00811214">
            <w:pPr>
              <w:rPr>
                <w:rFonts w:ascii="Arial" w:hAnsi="Arial" w:cs="Arial"/>
                <w:sz w:val="20"/>
                <w:szCs w:val="20"/>
              </w:rPr>
            </w:pPr>
            <w:r>
              <w:rPr>
                <w:rFonts w:ascii="Arial" w:hAnsi="Arial" w:cs="Arial"/>
                <w:sz w:val="20"/>
                <w:szCs w:val="20"/>
              </w:rPr>
              <w:lastRenderedPageBreak/>
              <w:t xml:space="preserve">Norco is proposing to establish 15 demonstration farms across the northern NSW and southern QLD that represent each of the different farming enterprises in these regions. The locations of the demonstration farms will be split into </w:t>
            </w:r>
            <w:proofErr w:type="gramStart"/>
            <w:r>
              <w:rPr>
                <w:rFonts w:ascii="Arial" w:hAnsi="Arial" w:cs="Arial"/>
                <w:sz w:val="20"/>
                <w:szCs w:val="20"/>
              </w:rPr>
              <w:t>a number of</w:t>
            </w:r>
            <w:proofErr w:type="gramEnd"/>
            <w:r>
              <w:rPr>
                <w:rFonts w:ascii="Arial" w:hAnsi="Arial" w:cs="Arial"/>
                <w:sz w:val="20"/>
                <w:szCs w:val="20"/>
              </w:rPr>
              <w:t xml:space="preserve"> sub-regions from Toowoomba, Beaudesert to coastal areas between Murwillumbah and Kempsey. The demonstration farms will be an extension platform to show other farmers in these regions that precision soil sampling and variable rate application of inputs (fertilisers, ameliorants, etc) can improve production efficiency and reduce fertiliser run-off and subsequently reduce negative environmental impacts. To do this, the </w:t>
            </w:r>
            <w:r>
              <w:rPr>
                <w:rFonts w:ascii="Arial" w:hAnsi="Arial" w:cs="Arial"/>
                <w:sz w:val="20"/>
                <w:szCs w:val="20"/>
              </w:rPr>
              <w:lastRenderedPageBreak/>
              <w:t xml:space="preserve">selected farms will first undergo a commercial spatial soil survey using an electro-magnetic (EM) device, such as the </w:t>
            </w:r>
            <w:r w:rsidR="004443CE">
              <w:rPr>
                <w:rFonts w:ascii="Arial" w:hAnsi="Arial" w:cs="Arial"/>
                <w:sz w:val="20"/>
                <w:szCs w:val="20"/>
              </w:rPr>
              <w:t>t</w:t>
            </w:r>
            <w:r>
              <w:rPr>
                <w:rFonts w:ascii="Arial" w:hAnsi="Arial" w:cs="Arial"/>
                <w:sz w:val="20"/>
                <w:szCs w:val="20"/>
              </w:rPr>
              <w:t xml:space="preserve">opsoil </w:t>
            </w:r>
            <w:r w:rsidR="004443CE">
              <w:rPr>
                <w:rFonts w:ascii="Arial" w:hAnsi="Arial" w:cs="Arial"/>
                <w:sz w:val="20"/>
                <w:szCs w:val="20"/>
              </w:rPr>
              <w:t>m</w:t>
            </w:r>
            <w:r>
              <w:rPr>
                <w:rFonts w:ascii="Arial" w:hAnsi="Arial" w:cs="Arial"/>
                <w:sz w:val="20"/>
                <w:szCs w:val="20"/>
              </w:rPr>
              <w:t xml:space="preserve">apper which will zone different soil types which will be </w:t>
            </w:r>
            <w:r w:rsidR="00FA2751">
              <w:rPr>
                <w:rFonts w:ascii="Arial" w:hAnsi="Arial" w:cs="Arial"/>
                <w:sz w:val="20"/>
                <w:szCs w:val="20"/>
              </w:rPr>
              <w:t>tested,</w:t>
            </w:r>
            <w:r>
              <w:rPr>
                <w:rFonts w:ascii="Arial" w:hAnsi="Arial" w:cs="Arial"/>
                <w:sz w:val="20"/>
                <w:szCs w:val="20"/>
              </w:rPr>
              <w:t xml:space="preserve"> and variable rate fertiliser program will be formed. A follow</w:t>
            </w:r>
            <w:r w:rsidR="004443CE">
              <w:rPr>
                <w:rFonts w:ascii="Arial" w:hAnsi="Arial" w:cs="Arial"/>
                <w:sz w:val="20"/>
                <w:szCs w:val="20"/>
              </w:rPr>
              <w:t>-</w:t>
            </w:r>
            <w:r>
              <w:rPr>
                <w:rFonts w:ascii="Arial" w:hAnsi="Arial" w:cs="Arial"/>
                <w:sz w:val="20"/>
                <w:szCs w:val="20"/>
              </w:rPr>
              <w:t xml:space="preserve">up </w:t>
            </w:r>
            <w:r w:rsidR="004443CE">
              <w:rPr>
                <w:rFonts w:ascii="Arial" w:hAnsi="Arial" w:cs="Arial"/>
                <w:sz w:val="20"/>
                <w:szCs w:val="20"/>
              </w:rPr>
              <w:t>s</w:t>
            </w:r>
            <w:r>
              <w:rPr>
                <w:rFonts w:ascii="Arial" w:hAnsi="Arial" w:cs="Arial"/>
                <w:sz w:val="20"/>
                <w:szCs w:val="20"/>
              </w:rPr>
              <w:t>oil test post crop/season to see results with a field day.</w:t>
            </w:r>
          </w:p>
        </w:tc>
        <w:tc>
          <w:tcPr>
            <w:tcW w:w="1390" w:type="dxa"/>
            <w:tcBorders>
              <w:top w:val="single" w:sz="4" w:space="0" w:color="auto"/>
              <w:left w:val="nil"/>
              <w:bottom w:val="single" w:sz="4" w:space="0" w:color="auto"/>
              <w:right w:val="single" w:sz="4" w:space="0" w:color="auto"/>
            </w:tcBorders>
            <w:shd w:val="clear" w:color="auto" w:fill="auto"/>
            <w:noWrap/>
          </w:tcPr>
          <w:p w14:paraId="0976C625" w14:textId="3AEF5024" w:rsidR="00811214" w:rsidRPr="00464051" w:rsidRDefault="00811214" w:rsidP="00811214">
            <w:pPr>
              <w:jc w:val="right"/>
              <w:rPr>
                <w:rFonts w:ascii="Cambria" w:eastAsia="Times New Roman" w:hAnsi="Cambria" w:cs="Calibri"/>
                <w:color w:val="000000"/>
                <w:sz w:val="18"/>
                <w:szCs w:val="18"/>
                <w:lang w:val="en-AU" w:eastAsia="en-AU"/>
              </w:rPr>
            </w:pPr>
            <w:r w:rsidRPr="00E97032">
              <w:lastRenderedPageBreak/>
              <w:t>$189,000.00</w:t>
            </w:r>
          </w:p>
        </w:tc>
      </w:tr>
      <w:tr w:rsidR="00811214" w:rsidRPr="000915ED" w14:paraId="633A9C46"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7E882422" w14:textId="444729D4" w:rsidR="00811214" w:rsidRPr="00464051" w:rsidRDefault="00811214" w:rsidP="00811214">
            <w:pPr>
              <w:rPr>
                <w:rFonts w:ascii="Cambria" w:eastAsia="Times New Roman" w:hAnsi="Cambria" w:cs="Calibri"/>
                <w:color w:val="000000"/>
                <w:sz w:val="18"/>
                <w:szCs w:val="18"/>
                <w:lang w:val="en-AU" w:eastAsia="en-AU"/>
              </w:rPr>
            </w:pPr>
            <w:r w:rsidRPr="00BF65BA">
              <w:t>Local Land Services</w:t>
            </w:r>
          </w:p>
        </w:tc>
        <w:tc>
          <w:tcPr>
            <w:tcW w:w="1116" w:type="dxa"/>
            <w:tcBorders>
              <w:top w:val="single" w:sz="4" w:space="0" w:color="auto"/>
              <w:left w:val="nil"/>
              <w:bottom w:val="single" w:sz="4" w:space="0" w:color="auto"/>
              <w:right w:val="single" w:sz="4" w:space="0" w:color="auto"/>
            </w:tcBorders>
            <w:shd w:val="clear" w:color="auto" w:fill="auto"/>
            <w:noWrap/>
          </w:tcPr>
          <w:p w14:paraId="47DF359F" w14:textId="2444C015"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5918E59C" w14:textId="5520A84C" w:rsidR="00811214" w:rsidRPr="00464051" w:rsidRDefault="00811214" w:rsidP="00811214">
            <w:pPr>
              <w:rPr>
                <w:rFonts w:ascii="Cambria" w:eastAsia="Times New Roman" w:hAnsi="Cambria" w:cs="Calibri"/>
                <w:color w:val="000000"/>
                <w:sz w:val="18"/>
                <w:szCs w:val="18"/>
                <w:lang w:val="en-AU" w:eastAsia="en-AU"/>
              </w:rPr>
            </w:pPr>
            <w:r w:rsidRPr="0062517B">
              <w:t>Rangelands Network for Soil Knowledge</w:t>
            </w:r>
          </w:p>
        </w:tc>
        <w:tc>
          <w:tcPr>
            <w:tcW w:w="6577" w:type="dxa"/>
            <w:tcBorders>
              <w:top w:val="single" w:sz="4" w:space="0" w:color="auto"/>
              <w:left w:val="nil"/>
              <w:bottom w:val="single" w:sz="4" w:space="0" w:color="auto"/>
              <w:right w:val="single" w:sz="4" w:space="0" w:color="auto"/>
            </w:tcBorders>
            <w:shd w:val="clear" w:color="auto" w:fill="auto"/>
          </w:tcPr>
          <w:p w14:paraId="2B2D6B23" w14:textId="19BA656B" w:rsidR="00811214" w:rsidRPr="00646F63" w:rsidRDefault="00646F63" w:rsidP="00811214">
            <w:pPr>
              <w:rPr>
                <w:rFonts w:ascii="Arial" w:hAnsi="Arial" w:cs="Arial"/>
                <w:sz w:val="20"/>
                <w:szCs w:val="20"/>
              </w:rPr>
            </w:pPr>
            <w:r>
              <w:rPr>
                <w:rFonts w:ascii="Arial" w:hAnsi="Arial" w:cs="Arial"/>
                <w:sz w:val="20"/>
                <w:szCs w:val="20"/>
              </w:rPr>
              <w:t xml:space="preserve">Soil is an important consideration in land management that is often overlooked in Western NSW. This is due to a lack of soil data </w:t>
            </w:r>
            <w:r w:rsidR="004443CE">
              <w:rPr>
                <w:rFonts w:ascii="Arial" w:hAnsi="Arial" w:cs="Arial"/>
                <w:sz w:val="20"/>
                <w:szCs w:val="20"/>
              </w:rPr>
              <w:t>and</w:t>
            </w:r>
            <w:r>
              <w:rPr>
                <w:rFonts w:ascii="Arial" w:hAnsi="Arial" w:cs="Arial"/>
                <w:sz w:val="20"/>
                <w:szCs w:val="20"/>
              </w:rPr>
              <w:t xml:space="preserve"> knowledge in the unique rangeland environment. Our project will increase adoption of practices that improve soil health by increasing farmers’ capacity to </w:t>
            </w:r>
            <w:r w:rsidR="00FA2751">
              <w:rPr>
                <w:rFonts w:ascii="Arial" w:hAnsi="Arial" w:cs="Arial"/>
                <w:sz w:val="20"/>
                <w:szCs w:val="20"/>
              </w:rPr>
              <w:t>collect, use</w:t>
            </w:r>
            <w:r>
              <w:rPr>
                <w:rFonts w:ascii="Arial" w:hAnsi="Arial" w:cs="Arial"/>
                <w:sz w:val="20"/>
                <w:szCs w:val="20"/>
              </w:rPr>
              <w:t xml:space="preserve"> soil data </w:t>
            </w:r>
            <w:r w:rsidR="004443CE">
              <w:rPr>
                <w:rFonts w:ascii="Arial" w:hAnsi="Arial" w:cs="Arial"/>
                <w:sz w:val="20"/>
                <w:szCs w:val="20"/>
              </w:rPr>
              <w:t>and</w:t>
            </w:r>
            <w:r>
              <w:rPr>
                <w:rFonts w:ascii="Arial" w:hAnsi="Arial" w:cs="Arial"/>
                <w:sz w:val="20"/>
                <w:szCs w:val="20"/>
              </w:rPr>
              <w:t xml:space="preserve"> make more targeted, </w:t>
            </w:r>
            <w:proofErr w:type="gramStart"/>
            <w:r>
              <w:rPr>
                <w:rFonts w:ascii="Arial" w:hAnsi="Arial" w:cs="Arial"/>
                <w:sz w:val="20"/>
                <w:szCs w:val="20"/>
              </w:rPr>
              <w:t>profitable</w:t>
            </w:r>
            <w:proofErr w:type="gramEnd"/>
            <w:r>
              <w:rPr>
                <w:rFonts w:ascii="Arial" w:hAnsi="Arial" w:cs="Arial"/>
                <w:sz w:val="20"/>
                <w:szCs w:val="20"/>
              </w:rPr>
              <w:t xml:space="preserve"> </w:t>
            </w:r>
            <w:r w:rsidR="00881E26">
              <w:rPr>
                <w:rFonts w:ascii="Arial" w:hAnsi="Arial" w:cs="Arial"/>
                <w:sz w:val="20"/>
                <w:szCs w:val="20"/>
              </w:rPr>
              <w:t>and</w:t>
            </w:r>
            <w:r>
              <w:rPr>
                <w:rFonts w:ascii="Arial" w:hAnsi="Arial" w:cs="Arial"/>
                <w:sz w:val="20"/>
                <w:szCs w:val="20"/>
              </w:rPr>
              <w:t xml:space="preserve"> sustainable decisions. By working with farmers managing over 500,000ha we will use a paddock learning approach to a) design rangeland-specific soil sampling protocols, b) deliver training </w:t>
            </w:r>
            <w:r w:rsidR="00881E26">
              <w:rPr>
                <w:rFonts w:ascii="Arial" w:hAnsi="Arial" w:cs="Arial"/>
                <w:sz w:val="20"/>
                <w:szCs w:val="20"/>
              </w:rPr>
              <w:t>and</w:t>
            </w:r>
            <w:r>
              <w:rPr>
                <w:rFonts w:ascii="Arial" w:hAnsi="Arial" w:cs="Arial"/>
                <w:sz w:val="20"/>
                <w:szCs w:val="20"/>
              </w:rPr>
              <w:t xml:space="preserve"> resources to collect soil samples, interpret results </w:t>
            </w:r>
            <w:r w:rsidR="00881E26">
              <w:rPr>
                <w:rFonts w:ascii="Arial" w:hAnsi="Arial" w:cs="Arial"/>
                <w:sz w:val="20"/>
                <w:szCs w:val="20"/>
              </w:rPr>
              <w:t>and</w:t>
            </w:r>
            <w:r>
              <w:rPr>
                <w:rFonts w:ascii="Arial" w:hAnsi="Arial" w:cs="Arial"/>
                <w:sz w:val="20"/>
                <w:szCs w:val="20"/>
              </w:rPr>
              <w:t xml:space="preserve"> identify strategies to improve soil health </w:t>
            </w:r>
            <w:r w:rsidR="00881E26">
              <w:rPr>
                <w:rFonts w:ascii="Arial" w:hAnsi="Arial" w:cs="Arial"/>
                <w:sz w:val="20"/>
                <w:szCs w:val="20"/>
              </w:rPr>
              <w:t>and</w:t>
            </w:r>
            <w:r>
              <w:rPr>
                <w:rFonts w:ascii="Arial" w:hAnsi="Arial" w:cs="Arial"/>
                <w:sz w:val="20"/>
                <w:szCs w:val="20"/>
              </w:rPr>
              <w:t xml:space="preserve"> c) establish a network of paired sites managed </w:t>
            </w:r>
            <w:r w:rsidR="00881E26">
              <w:rPr>
                <w:rFonts w:ascii="Arial" w:hAnsi="Arial" w:cs="Arial"/>
                <w:sz w:val="20"/>
                <w:szCs w:val="20"/>
              </w:rPr>
              <w:t>and</w:t>
            </w:r>
            <w:r>
              <w:rPr>
                <w:rFonts w:ascii="Arial" w:hAnsi="Arial" w:cs="Arial"/>
                <w:sz w:val="20"/>
                <w:szCs w:val="20"/>
              </w:rPr>
              <w:t xml:space="preserve"> monitored by farmers to demonstrate improved management (focusing on soil carbon, biology &amp; structure). Collection of soil data by farmers using rangeland-specific protocols will promote evidence-based decisions, link practices, soil health &amp; productivity, </w:t>
            </w:r>
            <w:r w:rsidR="00881E26">
              <w:rPr>
                <w:rFonts w:ascii="Arial" w:hAnsi="Arial" w:cs="Arial"/>
                <w:sz w:val="20"/>
                <w:szCs w:val="20"/>
              </w:rPr>
              <w:t>and</w:t>
            </w:r>
            <w:r>
              <w:rPr>
                <w:rFonts w:ascii="Arial" w:hAnsi="Arial" w:cs="Arial"/>
                <w:sz w:val="20"/>
                <w:szCs w:val="20"/>
              </w:rPr>
              <w:t xml:space="preserve"> highlight the value of soil testing in the region.</w:t>
            </w:r>
          </w:p>
        </w:tc>
        <w:tc>
          <w:tcPr>
            <w:tcW w:w="1390" w:type="dxa"/>
            <w:tcBorders>
              <w:top w:val="single" w:sz="4" w:space="0" w:color="auto"/>
              <w:left w:val="nil"/>
              <w:bottom w:val="single" w:sz="4" w:space="0" w:color="auto"/>
              <w:right w:val="single" w:sz="4" w:space="0" w:color="auto"/>
            </w:tcBorders>
            <w:shd w:val="clear" w:color="auto" w:fill="auto"/>
            <w:noWrap/>
          </w:tcPr>
          <w:p w14:paraId="0873F2E9" w14:textId="13C912F8" w:rsidR="00811214" w:rsidRPr="00464051" w:rsidRDefault="00811214" w:rsidP="00811214">
            <w:pPr>
              <w:jc w:val="right"/>
              <w:rPr>
                <w:rFonts w:ascii="Cambria" w:eastAsia="Times New Roman" w:hAnsi="Cambria" w:cs="Calibri"/>
                <w:color w:val="000000"/>
                <w:sz w:val="18"/>
                <w:szCs w:val="18"/>
                <w:lang w:val="en-AU" w:eastAsia="en-AU"/>
              </w:rPr>
            </w:pPr>
            <w:r w:rsidRPr="00E97032">
              <w:t>$247,147.00</w:t>
            </w:r>
          </w:p>
        </w:tc>
      </w:tr>
      <w:tr w:rsidR="00811214" w:rsidRPr="000915ED" w14:paraId="04B150E9" w14:textId="77777777" w:rsidTr="00C850F9">
        <w:trPr>
          <w:trHeight w:val="17"/>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4239A756" w14:textId="791C9323" w:rsidR="00811214" w:rsidRPr="00464051" w:rsidRDefault="00811214" w:rsidP="00811214">
            <w:pPr>
              <w:rPr>
                <w:rFonts w:ascii="Cambria" w:eastAsia="Times New Roman" w:hAnsi="Cambria" w:cs="Calibri"/>
                <w:color w:val="000000"/>
                <w:sz w:val="18"/>
                <w:szCs w:val="18"/>
                <w:lang w:val="en-AU" w:eastAsia="en-AU"/>
              </w:rPr>
            </w:pPr>
            <w:r w:rsidRPr="00BF65BA">
              <w:t>Charles Sturt University</w:t>
            </w:r>
          </w:p>
        </w:tc>
        <w:tc>
          <w:tcPr>
            <w:tcW w:w="1116" w:type="dxa"/>
            <w:tcBorders>
              <w:top w:val="single" w:sz="4" w:space="0" w:color="auto"/>
              <w:left w:val="nil"/>
              <w:bottom w:val="single" w:sz="4" w:space="0" w:color="auto"/>
              <w:right w:val="single" w:sz="4" w:space="0" w:color="auto"/>
            </w:tcBorders>
            <w:shd w:val="clear" w:color="auto" w:fill="auto"/>
            <w:noWrap/>
          </w:tcPr>
          <w:p w14:paraId="38D5629D" w14:textId="7C89AF6E" w:rsidR="00811214" w:rsidRPr="00464051" w:rsidRDefault="00811214" w:rsidP="00811214">
            <w:pPr>
              <w:jc w:val="center"/>
              <w:rPr>
                <w:rFonts w:ascii="Cambria" w:eastAsia="Times New Roman" w:hAnsi="Cambria" w:cs="Calibri"/>
                <w:color w:val="000000"/>
                <w:sz w:val="18"/>
                <w:szCs w:val="18"/>
                <w:lang w:val="en-AU" w:eastAsia="en-AU"/>
              </w:rPr>
            </w:pPr>
            <w:r w:rsidRPr="00CF5197">
              <w:t>NSW</w:t>
            </w:r>
          </w:p>
        </w:tc>
        <w:tc>
          <w:tcPr>
            <w:tcW w:w="2517" w:type="dxa"/>
            <w:tcBorders>
              <w:top w:val="single" w:sz="4" w:space="0" w:color="auto"/>
              <w:left w:val="nil"/>
              <w:bottom w:val="single" w:sz="4" w:space="0" w:color="auto"/>
              <w:right w:val="single" w:sz="4" w:space="0" w:color="auto"/>
            </w:tcBorders>
            <w:shd w:val="clear" w:color="auto" w:fill="auto"/>
          </w:tcPr>
          <w:p w14:paraId="6D34E8BD" w14:textId="60E557BB" w:rsidR="00811214" w:rsidRPr="00464051" w:rsidRDefault="00811214" w:rsidP="00811214">
            <w:pPr>
              <w:rPr>
                <w:rFonts w:ascii="Cambria" w:eastAsia="Times New Roman" w:hAnsi="Cambria" w:cs="Calibri"/>
                <w:color w:val="000000"/>
                <w:sz w:val="18"/>
                <w:szCs w:val="18"/>
                <w:lang w:val="en-AU" w:eastAsia="en-AU"/>
              </w:rPr>
            </w:pPr>
            <w:r w:rsidRPr="0062517B">
              <w:t>Building Resilient Soils in the Riverina Region of NSW</w:t>
            </w:r>
          </w:p>
        </w:tc>
        <w:tc>
          <w:tcPr>
            <w:tcW w:w="6577" w:type="dxa"/>
            <w:tcBorders>
              <w:top w:val="single" w:sz="4" w:space="0" w:color="auto"/>
              <w:left w:val="nil"/>
              <w:bottom w:val="single" w:sz="4" w:space="0" w:color="auto"/>
              <w:right w:val="single" w:sz="4" w:space="0" w:color="auto"/>
            </w:tcBorders>
            <w:shd w:val="clear" w:color="auto" w:fill="auto"/>
          </w:tcPr>
          <w:p w14:paraId="21D19459" w14:textId="7859591A" w:rsidR="00811214" w:rsidRPr="00646F63" w:rsidRDefault="00646F63" w:rsidP="00811214">
            <w:pPr>
              <w:rPr>
                <w:rFonts w:ascii="Arial" w:hAnsi="Arial" w:cs="Arial"/>
                <w:sz w:val="20"/>
                <w:szCs w:val="20"/>
              </w:rPr>
            </w:pPr>
            <w:r>
              <w:rPr>
                <w:rFonts w:ascii="Arial" w:hAnsi="Arial" w:cs="Arial"/>
                <w:sz w:val="20"/>
                <w:szCs w:val="20"/>
              </w:rPr>
              <w:t>This project will develop and complete a comprehensive extension program, Building Resilient Soils in the Riverina, with trained and experienced Charles Sturt University extension educators in soil science and agronomy. A series of comprehensive modules on soil monitoring and management will support the National Soils Strategy and be delivered to keen NSW stakeholders and consultants using on-farm face to face workshops, webinars and field demonstrations through existing central NSW Landcare, Farming Systems and Graham Centre outreach networks. A technically innovative project website with social media presence will support evidence-based measures to train producers in soil sampling, monitoring, fertility assessment, nutrient cycling, OM and C deposition and soil biological diversity to better manage critical regional soil constraints. Current findings on crop and pasture rotation, residue management and soil amendment in the face of a changing climate will also be featured.</w:t>
            </w:r>
          </w:p>
        </w:tc>
        <w:tc>
          <w:tcPr>
            <w:tcW w:w="1390" w:type="dxa"/>
            <w:tcBorders>
              <w:top w:val="single" w:sz="4" w:space="0" w:color="auto"/>
              <w:left w:val="nil"/>
              <w:bottom w:val="single" w:sz="4" w:space="0" w:color="auto"/>
              <w:right w:val="single" w:sz="4" w:space="0" w:color="auto"/>
            </w:tcBorders>
            <w:shd w:val="clear" w:color="auto" w:fill="auto"/>
            <w:noWrap/>
          </w:tcPr>
          <w:p w14:paraId="0034CD36" w14:textId="4A9B57CD" w:rsidR="00811214" w:rsidRPr="00464051" w:rsidRDefault="00811214" w:rsidP="00811214">
            <w:pPr>
              <w:jc w:val="right"/>
              <w:rPr>
                <w:rFonts w:ascii="Cambria" w:eastAsia="Times New Roman" w:hAnsi="Cambria" w:cs="Calibri"/>
                <w:color w:val="000000"/>
                <w:sz w:val="18"/>
                <w:szCs w:val="18"/>
                <w:lang w:val="en-AU" w:eastAsia="en-AU"/>
              </w:rPr>
            </w:pPr>
            <w:r w:rsidRPr="00E97032">
              <w:t>$250,000.00</w:t>
            </w:r>
          </w:p>
        </w:tc>
      </w:tr>
      <w:tr w:rsidR="00811214" w:rsidRPr="000915ED" w14:paraId="3F8CAA23" w14:textId="77777777" w:rsidTr="00C850F9">
        <w:trPr>
          <w:trHeight w:val="14"/>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F439B7E" w14:textId="58459FD9" w:rsidR="00811214" w:rsidRPr="00464051" w:rsidRDefault="00811214" w:rsidP="00811214">
            <w:pPr>
              <w:rPr>
                <w:rFonts w:ascii="Cambria" w:eastAsia="Times New Roman" w:hAnsi="Cambria" w:cs="Calibri"/>
                <w:color w:val="000000"/>
                <w:sz w:val="18"/>
                <w:szCs w:val="18"/>
                <w:lang w:val="en-AU" w:eastAsia="en-AU"/>
              </w:rPr>
            </w:pPr>
            <w:r w:rsidRPr="00BF65BA">
              <w:t>Sugar Research Australia Limited</w:t>
            </w:r>
          </w:p>
        </w:tc>
        <w:tc>
          <w:tcPr>
            <w:tcW w:w="1116" w:type="dxa"/>
            <w:tcBorders>
              <w:top w:val="single" w:sz="4" w:space="0" w:color="auto"/>
              <w:left w:val="nil"/>
              <w:bottom w:val="single" w:sz="4" w:space="0" w:color="auto"/>
              <w:right w:val="single" w:sz="4" w:space="0" w:color="auto"/>
            </w:tcBorders>
            <w:shd w:val="clear" w:color="auto" w:fill="auto"/>
            <w:noWrap/>
          </w:tcPr>
          <w:p w14:paraId="7FB1049D" w14:textId="491C0BF1" w:rsidR="00811214" w:rsidRPr="00464051" w:rsidRDefault="00811214" w:rsidP="00811214">
            <w:pPr>
              <w:jc w:val="center"/>
              <w:rPr>
                <w:rFonts w:ascii="Cambria" w:eastAsia="Times New Roman" w:hAnsi="Cambria" w:cs="Calibri"/>
                <w:color w:val="000000"/>
                <w:sz w:val="18"/>
                <w:szCs w:val="18"/>
                <w:lang w:val="en-AU" w:eastAsia="en-AU"/>
              </w:rPr>
            </w:pPr>
            <w:r w:rsidRPr="00CF5197">
              <w:t>QLD</w:t>
            </w:r>
          </w:p>
        </w:tc>
        <w:tc>
          <w:tcPr>
            <w:tcW w:w="2517" w:type="dxa"/>
            <w:tcBorders>
              <w:top w:val="single" w:sz="4" w:space="0" w:color="auto"/>
              <w:left w:val="nil"/>
              <w:bottom w:val="single" w:sz="4" w:space="0" w:color="auto"/>
              <w:right w:val="single" w:sz="4" w:space="0" w:color="auto"/>
            </w:tcBorders>
            <w:shd w:val="clear" w:color="auto" w:fill="auto"/>
          </w:tcPr>
          <w:p w14:paraId="450B050E" w14:textId="59637EE4" w:rsidR="00811214" w:rsidRPr="00464051" w:rsidRDefault="00811214" w:rsidP="00811214">
            <w:pPr>
              <w:rPr>
                <w:rFonts w:ascii="Cambria" w:eastAsia="Times New Roman" w:hAnsi="Cambria" w:cs="Calibri"/>
                <w:color w:val="000000"/>
                <w:sz w:val="18"/>
                <w:szCs w:val="18"/>
                <w:lang w:val="en-AU" w:eastAsia="en-AU"/>
              </w:rPr>
            </w:pPr>
            <w:r w:rsidRPr="0062517B">
              <w:t>Soil specific management for sugarcane production in the Wet Tropics</w:t>
            </w:r>
          </w:p>
        </w:tc>
        <w:tc>
          <w:tcPr>
            <w:tcW w:w="6577" w:type="dxa"/>
            <w:tcBorders>
              <w:top w:val="single" w:sz="4" w:space="0" w:color="auto"/>
              <w:left w:val="nil"/>
              <w:bottom w:val="single" w:sz="4" w:space="0" w:color="auto"/>
              <w:right w:val="single" w:sz="4" w:space="0" w:color="auto"/>
            </w:tcBorders>
            <w:shd w:val="clear" w:color="auto" w:fill="auto"/>
          </w:tcPr>
          <w:p w14:paraId="52CDB40A" w14:textId="5A140A46" w:rsidR="00811214" w:rsidRPr="00646F63" w:rsidRDefault="00646F63" w:rsidP="00811214">
            <w:pPr>
              <w:rPr>
                <w:rFonts w:ascii="Arial" w:hAnsi="Arial" w:cs="Arial"/>
                <w:sz w:val="20"/>
                <w:szCs w:val="20"/>
              </w:rPr>
            </w:pPr>
            <w:r>
              <w:rPr>
                <w:rFonts w:ascii="Arial" w:hAnsi="Arial" w:cs="Arial"/>
                <w:sz w:val="20"/>
                <w:szCs w:val="20"/>
              </w:rPr>
              <w:t xml:space="preserve">Extension activities will be delivered to improve land manager/farmer/advisor knowledge of Wet Tropics' sugarcane growing soils including identification of distinguishing soil type features and impact of position in the landscape on nutrient processes and losses, and how to best apply this knowledge for </w:t>
            </w:r>
            <w:r>
              <w:rPr>
                <w:rFonts w:ascii="Arial" w:hAnsi="Arial" w:cs="Arial"/>
                <w:sz w:val="20"/>
                <w:szCs w:val="20"/>
              </w:rPr>
              <w:lastRenderedPageBreak/>
              <w:t xml:space="preserve">developing soil sampling strategies, interpreting soil test reports, identifying soil constraints, adopting site-specific improved land management practices and whole-of-farm nutrient management planning. Activities include soil field tours, focus </w:t>
            </w:r>
            <w:r w:rsidR="00881E26">
              <w:rPr>
                <w:rFonts w:ascii="Arial" w:hAnsi="Arial" w:cs="Arial"/>
                <w:sz w:val="20"/>
                <w:szCs w:val="20"/>
              </w:rPr>
              <w:t xml:space="preserve">group </w:t>
            </w:r>
            <w:r>
              <w:rPr>
                <w:rFonts w:ascii="Arial" w:hAnsi="Arial" w:cs="Arial"/>
                <w:sz w:val="20"/>
                <w:szCs w:val="20"/>
              </w:rPr>
              <w:t>meetings, facilitated peer-to-peer information exchange sessions and delivery of putting theory into practice training events by industry experts. Scientific information will be better packaged into practical, easily understood, and meaningful tools, including a new sugarcane soils reference booklet for the Wet Tropics and an interactive virtual soils tour. Hard copies of the soil reference booklet will be provided at extension events.</w:t>
            </w:r>
          </w:p>
        </w:tc>
        <w:tc>
          <w:tcPr>
            <w:tcW w:w="1390" w:type="dxa"/>
            <w:tcBorders>
              <w:top w:val="single" w:sz="4" w:space="0" w:color="auto"/>
              <w:left w:val="nil"/>
              <w:bottom w:val="single" w:sz="4" w:space="0" w:color="auto"/>
              <w:right w:val="single" w:sz="4" w:space="0" w:color="auto"/>
            </w:tcBorders>
            <w:shd w:val="clear" w:color="auto" w:fill="auto"/>
            <w:noWrap/>
          </w:tcPr>
          <w:p w14:paraId="3880C830" w14:textId="44842C43" w:rsidR="00811214" w:rsidRPr="00464051" w:rsidRDefault="00811214" w:rsidP="00811214">
            <w:pPr>
              <w:jc w:val="right"/>
              <w:rPr>
                <w:rFonts w:ascii="Cambria" w:eastAsia="Times New Roman" w:hAnsi="Cambria" w:cs="Calibri"/>
                <w:color w:val="000000"/>
                <w:sz w:val="18"/>
                <w:szCs w:val="18"/>
                <w:lang w:val="en-AU" w:eastAsia="en-AU"/>
              </w:rPr>
            </w:pPr>
            <w:r w:rsidRPr="00E97032">
              <w:lastRenderedPageBreak/>
              <w:t>$210,900.00</w:t>
            </w:r>
          </w:p>
        </w:tc>
      </w:tr>
      <w:tr w:rsidR="00811214" w:rsidRPr="000915ED" w14:paraId="594DE999" w14:textId="77777777" w:rsidTr="00C850F9">
        <w:trPr>
          <w:trHeight w:val="14"/>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213F1EF2" w14:textId="021224AC" w:rsidR="00811214" w:rsidRPr="00464051" w:rsidRDefault="00811214" w:rsidP="00811214">
            <w:pPr>
              <w:rPr>
                <w:rFonts w:ascii="Cambria" w:eastAsia="Times New Roman" w:hAnsi="Cambria" w:cs="Calibri"/>
                <w:color w:val="000000"/>
                <w:sz w:val="18"/>
                <w:szCs w:val="18"/>
                <w:lang w:val="en-AU" w:eastAsia="en-AU"/>
              </w:rPr>
            </w:pPr>
            <w:r w:rsidRPr="00BF65BA">
              <w:t>Territory Natural Resource Management Incorporated</w:t>
            </w:r>
          </w:p>
        </w:tc>
        <w:tc>
          <w:tcPr>
            <w:tcW w:w="1116" w:type="dxa"/>
            <w:tcBorders>
              <w:top w:val="single" w:sz="4" w:space="0" w:color="auto"/>
              <w:left w:val="nil"/>
              <w:bottom w:val="single" w:sz="4" w:space="0" w:color="auto"/>
              <w:right w:val="single" w:sz="4" w:space="0" w:color="auto"/>
            </w:tcBorders>
            <w:shd w:val="clear" w:color="auto" w:fill="auto"/>
            <w:noWrap/>
          </w:tcPr>
          <w:p w14:paraId="0D92FF8F" w14:textId="5402F57D" w:rsidR="00811214" w:rsidRPr="00464051" w:rsidRDefault="00811214" w:rsidP="00811214">
            <w:pPr>
              <w:jc w:val="center"/>
              <w:rPr>
                <w:rFonts w:ascii="Cambria" w:eastAsia="Times New Roman" w:hAnsi="Cambria" w:cs="Calibri"/>
                <w:color w:val="000000"/>
                <w:sz w:val="18"/>
                <w:szCs w:val="18"/>
                <w:lang w:val="en-AU" w:eastAsia="en-AU"/>
              </w:rPr>
            </w:pPr>
            <w:r w:rsidRPr="00CF5197">
              <w:t>NT</w:t>
            </w:r>
          </w:p>
        </w:tc>
        <w:tc>
          <w:tcPr>
            <w:tcW w:w="2517" w:type="dxa"/>
            <w:tcBorders>
              <w:top w:val="single" w:sz="4" w:space="0" w:color="auto"/>
              <w:left w:val="nil"/>
              <w:bottom w:val="single" w:sz="4" w:space="0" w:color="auto"/>
              <w:right w:val="single" w:sz="4" w:space="0" w:color="auto"/>
            </w:tcBorders>
            <w:shd w:val="clear" w:color="auto" w:fill="auto"/>
          </w:tcPr>
          <w:p w14:paraId="5B62DC07" w14:textId="5907E87D" w:rsidR="00811214" w:rsidRPr="00464051" w:rsidRDefault="00811214" w:rsidP="00811214">
            <w:pPr>
              <w:rPr>
                <w:rFonts w:ascii="Cambria" w:eastAsia="Times New Roman" w:hAnsi="Cambria" w:cs="Calibri"/>
                <w:color w:val="000000"/>
                <w:sz w:val="18"/>
                <w:szCs w:val="18"/>
                <w:lang w:val="en-AU" w:eastAsia="en-AU"/>
              </w:rPr>
            </w:pPr>
            <w:r w:rsidRPr="0062517B">
              <w:t>Building the capacity and knowledge of the NT's agricultural community to conduct soil sampling for testing, understand soil test results and offer management methods for enhancing soil health.</w:t>
            </w:r>
          </w:p>
        </w:tc>
        <w:tc>
          <w:tcPr>
            <w:tcW w:w="6577" w:type="dxa"/>
            <w:tcBorders>
              <w:top w:val="single" w:sz="4" w:space="0" w:color="auto"/>
              <w:left w:val="nil"/>
              <w:bottom w:val="single" w:sz="4" w:space="0" w:color="auto"/>
              <w:right w:val="single" w:sz="4" w:space="0" w:color="auto"/>
            </w:tcBorders>
            <w:shd w:val="clear" w:color="auto" w:fill="auto"/>
          </w:tcPr>
          <w:p w14:paraId="7A9FD287" w14:textId="429F785E" w:rsidR="00811214" w:rsidRPr="00646F63" w:rsidRDefault="00646F63" w:rsidP="00811214">
            <w:pPr>
              <w:rPr>
                <w:rFonts w:ascii="Arial" w:hAnsi="Arial" w:cs="Arial"/>
                <w:sz w:val="20"/>
                <w:szCs w:val="20"/>
              </w:rPr>
            </w:pPr>
            <w:r>
              <w:rPr>
                <w:rFonts w:ascii="Arial" w:hAnsi="Arial" w:cs="Arial"/>
                <w:sz w:val="20"/>
                <w:szCs w:val="20"/>
              </w:rPr>
              <w:t>A Soil Officer will support farmers, pastoralists, and land managers across NT to understand and enhance soil health and nutrients. The officer will promote the benefits of healthy soils and support land managers to learn the theory of soil management and implement learnings in a practical manner. The position will engage and support 40+ land managers undertake accredited soil management training provided by an RTO and work with local soil experts to develop regionally appropriate communications materials. A</w:t>
            </w:r>
            <w:r w:rsidR="00881E26">
              <w:rPr>
                <w:rFonts w:ascii="Arial" w:hAnsi="Arial" w:cs="Arial"/>
                <w:sz w:val="20"/>
                <w:szCs w:val="20"/>
              </w:rPr>
              <w:t>n</w:t>
            </w:r>
            <w:r>
              <w:rPr>
                <w:rFonts w:ascii="Arial" w:hAnsi="Arial" w:cs="Arial"/>
                <w:sz w:val="20"/>
                <w:szCs w:val="20"/>
              </w:rPr>
              <w:t xml:space="preserve"> RTO will deliver accredited training </w:t>
            </w:r>
            <w:r w:rsidR="00AF488E">
              <w:rPr>
                <w:rFonts w:ascii="Arial" w:hAnsi="Arial" w:cs="Arial"/>
                <w:sz w:val="20"/>
                <w:szCs w:val="20"/>
              </w:rPr>
              <w:t>focused</w:t>
            </w:r>
            <w:r>
              <w:rPr>
                <w:rFonts w:ascii="Arial" w:hAnsi="Arial" w:cs="Arial"/>
                <w:sz w:val="20"/>
                <w:szCs w:val="20"/>
              </w:rPr>
              <w:t xml:space="preserve"> on soil health, testing, and interpretation to increase knowledge, skills, and adoption of sustainable land practices. Training will be delivered online with face-to-face practical demonstrations delivered in Darwin, Katherine, and Alice Springs. Participants will learn to sample soils and interpret results and will be supported to adopt practices to improve soil and manage soil nutrients for sustainability and production benefits</w:t>
            </w:r>
          </w:p>
        </w:tc>
        <w:tc>
          <w:tcPr>
            <w:tcW w:w="1390" w:type="dxa"/>
            <w:tcBorders>
              <w:top w:val="single" w:sz="4" w:space="0" w:color="auto"/>
              <w:left w:val="nil"/>
              <w:bottom w:val="single" w:sz="4" w:space="0" w:color="auto"/>
              <w:right w:val="single" w:sz="4" w:space="0" w:color="auto"/>
            </w:tcBorders>
            <w:shd w:val="clear" w:color="auto" w:fill="auto"/>
            <w:noWrap/>
          </w:tcPr>
          <w:p w14:paraId="605C8B03" w14:textId="23E97476" w:rsidR="00811214" w:rsidRPr="00464051" w:rsidRDefault="00433E51" w:rsidP="00811214">
            <w:pPr>
              <w:jc w:val="right"/>
              <w:rPr>
                <w:rFonts w:ascii="Cambria" w:eastAsia="Times New Roman" w:hAnsi="Cambria" w:cs="Calibri"/>
                <w:color w:val="000000"/>
                <w:sz w:val="18"/>
                <w:szCs w:val="18"/>
                <w:lang w:val="en-AU" w:eastAsia="en-AU"/>
              </w:rPr>
            </w:pPr>
            <w:r>
              <w:t>*</w:t>
            </w:r>
            <w:r w:rsidR="00811214" w:rsidRPr="00E97032">
              <w:t>$412,685.00</w:t>
            </w:r>
          </w:p>
        </w:tc>
      </w:tr>
      <w:tr w:rsidR="00811214" w:rsidRPr="000915ED" w14:paraId="1755E064" w14:textId="77777777" w:rsidTr="00C850F9">
        <w:trPr>
          <w:trHeight w:val="14"/>
        </w:trPr>
        <w:tc>
          <w:tcPr>
            <w:tcW w:w="1692" w:type="dxa"/>
            <w:tcBorders>
              <w:top w:val="single" w:sz="4" w:space="0" w:color="auto"/>
              <w:left w:val="single" w:sz="4" w:space="0" w:color="auto"/>
              <w:bottom w:val="single" w:sz="4" w:space="0" w:color="auto"/>
              <w:right w:val="single" w:sz="4" w:space="0" w:color="auto"/>
            </w:tcBorders>
            <w:shd w:val="clear" w:color="auto" w:fill="auto"/>
          </w:tcPr>
          <w:p w14:paraId="18DC8FA8" w14:textId="0D158FFD" w:rsidR="00811214" w:rsidRPr="00464051" w:rsidRDefault="00811214" w:rsidP="00811214">
            <w:pPr>
              <w:rPr>
                <w:rFonts w:ascii="Cambria" w:eastAsia="Times New Roman" w:hAnsi="Cambria" w:cs="Calibri"/>
                <w:color w:val="000000"/>
                <w:sz w:val="18"/>
                <w:szCs w:val="18"/>
                <w:lang w:val="en-AU" w:eastAsia="en-AU"/>
              </w:rPr>
            </w:pPr>
            <w:r w:rsidRPr="00BF65BA">
              <w:t>The Western Australian Agriculture Authority</w:t>
            </w:r>
          </w:p>
        </w:tc>
        <w:tc>
          <w:tcPr>
            <w:tcW w:w="1116" w:type="dxa"/>
            <w:tcBorders>
              <w:top w:val="single" w:sz="4" w:space="0" w:color="auto"/>
              <w:left w:val="nil"/>
              <w:bottom w:val="single" w:sz="4" w:space="0" w:color="auto"/>
              <w:right w:val="single" w:sz="4" w:space="0" w:color="auto"/>
            </w:tcBorders>
            <w:shd w:val="clear" w:color="auto" w:fill="auto"/>
            <w:noWrap/>
          </w:tcPr>
          <w:p w14:paraId="607FD77A" w14:textId="1090AD8E" w:rsidR="00811214" w:rsidRPr="00464051" w:rsidRDefault="00811214" w:rsidP="00811214">
            <w:pPr>
              <w:jc w:val="center"/>
              <w:rPr>
                <w:rFonts w:ascii="Cambria" w:eastAsia="Times New Roman" w:hAnsi="Cambria" w:cs="Calibri"/>
                <w:color w:val="000000"/>
                <w:sz w:val="18"/>
                <w:szCs w:val="18"/>
                <w:lang w:val="en-AU" w:eastAsia="en-AU"/>
              </w:rPr>
            </w:pPr>
            <w:r w:rsidRPr="00CF5197">
              <w:t>WA</w:t>
            </w:r>
          </w:p>
        </w:tc>
        <w:tc>
          <w:tcPr>
            <w:tcW w:w="2517" w:type="dxa"/>
            <w:tcBorders>
              <w:top w:val="single" w:sz="4" w:space="0" w:color="auto"/>
              <w:left w:val="nil"/>
              <w:bottom w:val="single" w:sz="4" w:space="0" w:color="auto"/>
              <w:right w:val="single" w:sz="4" w:space="0" w:color="auto"/>
            </w:tcBorders>
            <w:shd w:val="clear" w:color="auto" w:fill="auto"/>
          </w:tcPr>
          <w:p w14:paraId="237A4D0C" w14:textId="1F6EE053" w:rsidR="00811214" w:rsidRPr="00464051" w:rsidRDefault="00811214" w:rsidP="00811214">
            <w:pPr>
              <w:rPr>
                <w:rFonts w:ascii="Cambria" w:eastAsia="Times New Roman" w:hAnsi="Cambria" w:cs="Calibri"/>
                <w:color w:val="000000"/>
                <w:sz w:val="18"/>
                <w:szCs w:val="18"/>
                <w:lang w:val="en-AU" w:eastAsia="en-AU"/>
              </w:rPr>
            </w:pPr>
            <w:r w:rsidRPr="0062517B">
              <w:t xml:space="preserve">Using soil analysis to assist Western Australian horticultural producers improve soil health, increase </w:t>
            </w:r>
            <w:proofErr w:type="gramStart"/>
            <w:r w:rsidRPr="0062517B">
              <w:t>productivity</w:t>
            </w:r>
            <w:proofErr w:type="gramEnd"/>
            <w:r w:rsidRPr="0062517B">
              <w:t xml:space="preserve"> and reduce environmental impacts.</w:t>
            </w:r>
          </w:p>
        </w:tc>
        <w:tc>
          <w:tcPr>
            <w:tcW w:w="6577" w:type="dxa"/>
            <w:tcBorders>
              <w:top w:val="single" w:sz="4" w:space="0" w:color="auto"/>
              <w:left w:val="nil"/>
              <w:bottom w:val="single" w:sz="4" w:space="0" w:color="auto"/>
              <w:right w:val="single" w:sz="4" w:space="0" w:color="auto"/>
            </w:tcBorders>
            <w:shd w:val="clear" w:color="auto" w:fill="auto"/>
          </w:tcPr>
          <w:p w14:paraId="25EA8427" w14:textId="698EC071" w:rsidR="00811214" w:rsidRPr="00646F63" w:rsidRDefault="00646F63" w:rsidP="00811214">
            <w:pPr>
              <w:rPr>
                <w:rFonts w:ascii="Arial" w:hAnsi="Arial" w:cs="Arial"/>
                <w:sz w:val="20"/>
                <w:szCs w:val="20"/>
              </w:rPr>
            </w:pPr>
            <w:r>
              <w:rPr>
                <w:rFonts w:ascii="Arial" w:hAnsi="Arial" w:cs="Arial"/>
                <w:sz w:val="20"/>
                <w:szCs w:val="20"/>
              </w:rPr>
              <w:t xml:space="preserve">A soil expert/agronomist will be employed to work with horticultural producers in WA to assist them monitor and manage their soils health to improve crop productivity and reduce off site impacts. Soil, </w:t>
            </w:r>
            <w:proofErr w:type="gramStart"/>
            <w:r>
              <w:rPr>
                <w:rFonts w:ascii="Arial" w:hAnsi="Arial" w:cs="Arial"/>
                <w:sz w:val="20"/>
                <w:szCs w:val="20"/>
              </w:rPr>
              <w:t>leaf</w:t>
            </w:r>
            <w:proofErr w:type="gramEnd"/>
            <w:r>
              <w:rPr>
                <w:rFonts w:ascii="Arial" w:hAnsi="Arial" w:cs="Arial"/>
                <w:sz w:val="20"/>
                <w:szCs w:val="20"/>
              </w:rPr>
              <w:t xml:space="preserve"> and irrigation water samples will be taken from 40 properties for analysis. The growers</w:t>
            </w:r>
            <w:r w:rsidR="00881E26">
              <w:rPr>
                <w:rFonts w:ascii="Arial" w:hAnsi="Arial" w:cs="Arial"/>
                <w:sz w:val="20"/>
                <w:szCs w:val="20"/>
              </w:rPr>
              <w:t>’</w:t>
            </w:r>
            <w:r>
              <w:rPr>
                <w:rFonts w:ascii="Arial" w:hAnsi="Arial" w:cs="Arial"/>
                <w:sz w:val="20"/>
                <w:szCs w:val="20"/>
              </w:rPr>
              <w:t xml:space="preserve"> fertiliser programs will be recorded and assessed. The laboratory results and fertiliser programs will be benchmarked against industry standards and other growers. A report will be prepared for each grower on how to improve soil health and crop performance.  Field days and a training course titled 'Understanding soils for horticultural producers' will be held. Industry publications and media interviews will be used to extend the findings of the study to a wider audience. This project will strengthen grower understanding of good soil practices and how to successfully monitor changes in soil health.  </w:t>
            </w:r>
            <w:r>
              <w:rPr>
                <w:rFonts w:ascii="Arial" w:hAnsi="Arial" w:cs="Arial"/>
                <w:sz w:val="20"/>
                <w:szCs w:val="20"/>
              </w:rPr>
              <w:lastRenderedPageBreak/>
              <w:t>This project will increase adoption of best practice, sustainable agriculture.</w:t>
            </w:r>
          </w:p>
        </w:tc>
        <w:tc>
          <w:tcPr>
            <w:tcW w:w="1390" w:type="dxa"/>
            <w:tcBorders>
              <w:top w:val="single" w:sz="4" w:space="0" w:color="auto"/>
              <w:left w:val="nil"/>
              <w:bottom w:val="single" w:sz="4" w:space="0" w:color="auto"/>
              <w:right w:val="single" w:sz="4" w:space="0" w:color="auto"/>
            </w:tcBorders>
            <w:shd w:val="clear" w:color="auto" w:fill="auto"/>
            <w:noWrap/>
          </w:tcPr>
          <w:p w14:paraId="30DC87E3" w14:textId="4E258777" w:rsidR="00811214" w:rsidRPr="00464051" w:rsidRDefault="00433E51" w:rsidP="00811214">
            <w:pPr>
              <w:jc w:val="right"/>
              <w:rPr>
                <w:rFonts w:ascii="Cambria" w:eastAsia="Times New Roman" w:hAnsi="Cambria" w:cs="Calibri"/>
                <w:color w:val="000000"/>
                <w:sz w:val="18"/>
                <w:szCs w:val="18"/>
                <w:lang w:val="en-AU" w:eastAsia="en-AU"/>
              </w:rPr>
            </w:pPr>
            <w:r>
              <w:lastRenderedPageBreak/>
              <w:t>*</w:t>
            </w:r>
            <w:r w:rsidR="00811214" w:rsidRPr="00E97032">
              <w:t>$588,275.00</w:t>
            </w:r>
          </w:p>
        </w:tc>
      </w:tr>
    </w:tbl>
    <w:p w14:paraId="5F213046" w14:textId="1D313381" w:rsidR="00464051" w:rsidRDefault="00464051">
      <w:pPr>
        <w:rPr>
          <w:rFonts w:ascii="Cambria" w:hAnsi="Cambria"/>
          <w:sz w:val="18"/>
          <w:szCs w:val="18"/>
        </w:rPr>
      </w:pPr>
    </w:p>
    <w:p w14:paraId="03918CF2" w14:textId="355DBF47" w:rsidR="00433E51" w:rsidRDefault="00433E51">
      <w:pPr>
        <w:rPr>
          <w:rFonts w:ascii="Cambria" w:hAnsi="Cambria"/>
          <w:sz w:val="18"/>
          <w:szCs w:val="18"/>
        </w:rPr>
      </w:pPr>
      <w:r>
        <w:rPr>
          <w:rFonts w:ascii="Cambria" w:hAnsi="Cambria"/>
          <w:sz w:val="18"/>
          <w:szCs w:val="18"/>
        </w:rPr>
        <w:t>*identifies grants which are made up of sub-grants</w:t>
      </w:r>
    </w:p>
    <w:p w14:paraId="760D16AE" w14:textId="77777777" w:rsidR="00433E51" w:rsidRPr="000915ED" w:rsidRDefault="00433E51">
      <w:pPr>
        <w:rPr>
          <w:rFonts w:ascii="Cambria" w:hAnsi="Cambria"/>
          <w:sz w:val="18"/>
          <w:szCs w:val="18"/>
        </w:rPr>
      </w:pPr>
    </w:p>
    <w:sectPr w:rsidR="00433E51" w:rsidRPr="000915ED" w:rsidSect="00464051">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A0AD" w14:textId="77777777" w:rsidR="00982032" w:rsidRDefault="00982032" w:rsidP="00464051">
      <w:r>
        <w:separator/>
      </w:r>
    </w:p>
  </w:endnote>
  <w:endnote w:type="continuationSeparator" w:id="0">
    <w:p w14:paraId="1638964E" w14:textId="77777777" w:rsidR="00982032" w:rsidRDefault="00982032" w:rsidP="0046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5A15" w14:textId="532AF6B4" w:rsidR="00D27436" w:rsidRDefault="00D27436" w:rsidP="00152659">
    <w:pPr>
      <w:pStyle w:val="Footer"/>
      <w:jc w:val="center"/>
    </w:pPr>
    <w:r>
      <w:t xml:space="preserve">Department of Agriculture, </w:t>
    </w:r>
    <w:proofErr w:type="gramStart"/>
    <w:r>
      <w:t>Water</w:t>
    </w:r>
    <w:proofErr w:type="gramEnd"/>
    <w:r>
      <w:t xml:space="preserve"> and the Environment</w:t>
    </w:r>
  </w:p>
  <w:p w14:paraId="4E59CDE3" w14:textId="77777777" w:rsidR="00D27436" w:rsidRDefault="00D27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0EC6" w14:textId="77777777" w:rsidR="00982032" w:rsidRDefault="00982032" w:rsidP="00464051">
      <w:r>
        <w:separator/>
      </w:r>
    </w:p>
  </w:footnote>
  <w:footnote w:type="continuationSeparator" w:id="0">
    <w:p w14:paraId="0DFE44D2" w14:textId="77777777" w:rsidR="00982032" w:rsidRDefault="00982032" w:rsidP="0046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9376" w14:textId="549FC32C" w:rsidR="00D27436" w:rsidRDefault="00D27436">
    <w:pPr>
      <w:pStyle w:val="Header"/>
    </w:pPr>
  </w:p>
  <w:p w14:paraId="6F722537" w14:textId="7ECC8F33" w:rsidR="00D27436" w:rsidRDefault="00D27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05A0B9A"/>
    <w:multiLevelType w:val="hybridMultilevel"/>
    <w:tmpl w:val="2A0A0746"/>
    <w:lvl w:ilvl="0" w:tplc="F80228BC">
      <w:start w:val="4"/>
      <w:numFmt w:val="bullet"/>
      <w:lvlText w:val="-"/>
      <w:lvlJc w:val="left"/>
      <w:pPr>
        <w:ind w:left="720" w:hanging="360"/>
      </w:pPr>
      <w:rPr>
        <w:rFonts w:ascii="Cambria" w:eastAsia="Times New Roman" w:hAnsi="Cambria"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51"/>
    <w:rsid w:val="00046DCD"/>
    <w:rsid w:val="000855AD"/>
    <w:rsid w:val="000915ED"/>
    <w:rsid w:val="000F36B2"/>
    <w:rsid w:val="00152659"/>
    <w:rsid w:val="00161CB4"/>
    <w:rsid w:val="001803E5"/>
    <w:rsid w:val="001C33ED"/>
    <w:rsid w:val="00203C4F"/>
    <w:rsid w:val="002C3A34"/>
    <w:rsid w:val="002D1ADF"/>
    <w:rsid w:val="002E6864"/>
    <w:rsid w:val="00372F7A"/>
    <w:rsid w:val="0039289E"/>
    <w:rsid w:val="003A3AEA"/>
    <w:rsid w:val="003B3B4F"/>
    <w:rsid w:val="00433E51"/>
    <w:rsid w:val="004443CE"/>
    <w:rsid w:val="00464051"/>
    <w:rsid w:val="004C0EF8"/>
    <w:rsid w:val="004D3F4C"/>
    <w:rsid w:val="00577CFD"/>
    <w:rsid w:val="00645252"/>
    <w:rsid w:val="00646F63"/>
    <w:rsid w:val="00655E19"/>
    <w:rsid w:val="006A3910"/>
    <w:rsid w:val="006D3D74"/>
    <w:rsid w:val="00710C35"/>
    <w:rsid w:val="00716097"/>
    <w:rsid w:val="00750FB7"/>
    <w:rsid w:val="00762B1B"/>
    <w:rsid w:val="00771DD2"/>
    <w:rsid w:val="00811214"/>
    <w:rsid w:val="0083569A"/>
    <w:rsid w:val="00881E26"/>
    <w:rsid w:val="008C1D99"/>
    <w:rsid w:val="008E280E"/>
    <w:rsid w:val="00920A71"/>
    <w:rsid w:val="00975911"/>
    <w:rsid w:val="00982032"/>
    <w:rsid w:val="009D691C"/>
    <w:rsid w:val="00A16C00"/>
    <w:rsid w:val="00A9204E"/>
    <w:rsid w:val="00AD4C2B"/>
    <w:rsid w:val="00AE404E"/>
    <w:rsid w:val="00AF488E"/>
    <w:rsid w:val="00B24669"/>
    <w:rsid w:val="00B53706"/>
    <w:rsid w:val="00B7400F"/>
    <w:rsid w:val="00C10F3D"/>
    <w:rsid w:val="00C11090"/>
    <w:rsid w:val="00C13E65"/>
    <w:rsid w:val="00C53796"/>
    <w:rsid w:val="00C850F9"/>
    <w:rsid w:val="00CB7C97"/>
    <w:rsid w:val="00CC1F23"/>
    <w:rsid w:val="00CE07A4"/>
    <w:rsid w:val="00CE7E25"/>
    <w:rsid w:val="00D27436"/>
    <w:rsid w:val="00D62428"/>
    <w:rsid w:val="00DA0829"/>
    <w:rsid w:val="00DB715B"/>
    <w:rsid w:val="00DD51E5"/>
    <w:rsid w:val="00DF2E73"/>
    <w:rsid w:val="00E153DC"/>
    <w:rsid w:val="00E4456C"/>
    <w:rsid w:val="00E5557C"/>
    <w:rsid w:val="00FA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0DD25"/>
  <w15:chartTrackingRefBased/>
  <w15:docId w15:val="{CA288D87-963C-4AEA-8F71-2F8C1C9C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1"/>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27"/>
    <w:unhideWhenUsed/>
    <w:rsid w:val="006D3D74"/>
  </w:style>
  <w:style w:type="character" w:customStyle="1" w:styleId="FooterChar">
    <w:name w:val="Footer Char"/>
    <w:basedOn w:val="DefaultParagraphFont"/>
    <w:link w:val="Footer"/>
    <w:uiPriority w:val="27"/>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1C33ED"/>
    <w:pPr>
      <w:ind w:left="720"/>
      <w:contextualSpacing/>
    </w:pPr>
  </w:style>
  <w:style w:type="character" w:styleId="UnresolvedMention">
    <w:name w:val="Unresolved Mention"/>
    <w:basedOn w:val="DefaultParagraphFont"/>
    <w:uiPriority w:val="99"/>
    <w:semiHidden/>
    <w:unhideWhenUsed/>
    <w:rsid w:val="00750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8">
      <w:bodyDiv w:val="1"/>
      <w:marLeft w:val="0"/>
      <w:marRight w:val="0"/>
      <w:marTop w:val="0"/>
      <w:marBottom w:val="0"/>
      <w:divBdr>
        <w:top w:val="none" w:sz="0" w:space="0" w:color="auto"/>
        <w:left w:val="none" w:sz="0" w:space="0" w:color="auto"/>
        <w:bottom w:val="none" w:sz="0" w:space="0" w:color="auto"/>
        <w:right w:val="none" w:sz="0" w:space="0" w:color="auto"/>
      </w:divBdr>
    </w:div>
    <w:div w:id="34160297">
      <w:bodyDiv w:val="1"/>
      <w:marLeft w:val="0"/>
      <w:marRight w:val="0"/>
      <w:marTop w:val="0"/>
      <w:marBottom w:val="0"/>
      <w:divBdr>
        <w:top w:val="none" w:sz="0" w:space="0" w:color="auto"/>
        <w:left w:val="none" w:sz="0" w:space="0" w:color="auto"/>
        <w:bottom w:val="none" w:sz="0" w:space="0" w:color="auto"/>
        <w:right w:val="none" w:sz="0" w:space="0" w:color="auto"/>
      </w:divBdr>
    </w:div>
    <w:div w:id="68845038">
      <w:bodyDiv w:val="1"/>
      <w:marLeft w:val="0"/>
      <w:marRight w:val="0"/>
      <w:marTop w:val="0"/>
      <w:marBottom w:val="0"/>
      <w:divBdr>
        <w:top w:val="none" w:sz="0" w:space="0" w:color="auto"/>
        <w:left w:val="none" w:sz="0" w:space="0" w:color="auto"/>
        <w:bottom w:val="none" w:sz="0" w:space="0" w:color="auto"/>
        <w:right w:val="none" w:sz="0" w:space="0" w:color="auto"/>
      </w:divBdr>
    </w:div>
    <w:div w:id="85273496">
      <w:bodyDiv w:val="1"/>
      <w:marLeft w:val="0"/>
      <w:marRight w:val="0"/>
      <w:marTop w:val="0"/>
      <w:marBottom w:val="0"/>
      <w:divBdr>
        <w:top w:val="none" w:sz="0" w:space="0" w:color="auto"/>
        <w:left w:val="none" w:sz="0" w:space="0" w:color="auto"/>
        <w:bottom w:val="none" w:sz="0" w:space="0" w:color="auto"/>
        <w:right w:val="none" w:sz="0" w:space="0" w:color="auto"/>
      </w:divBdr>
    </w:div>
    <w:div w:id="105084953">
      <w:bodyDiv w:val="1"/>
      <w:marLeft w:val="0"/>
      <w:marRight w:val="0"/>
      <w:marTop w:val="0"/>
      <w:marBottom w:val="0"/>
      <w:divBdr>
        <w:top w:val="none" w:sz="0" w:space="0" w:color="auto"/>
        <w:left w:val="none" w:sz="0" w:space="0" w:color="auto"/>
        <w:bottom w:val="none" w:sz="0" w:space="0" w:color="auto"/>
        <w:right w:val="none" w:sz="0" w:space="0" w:color="auto"/>
      </w:divBdr>
    </w:div>
    <w:div w:id="135607402">
      <w:bodyDiv w:val="1"/>
      <w:marLeft w:val="0"/>
      <w:marRight w:val="0"/>
      <w:marTop w:val="0"/>
      <w:marBottom w:val="0"/>
      <w:divBdr>
        <w:top w:val="none" w:sz="0" w:space="0" w:color="auto"/>
        <w:left w:val="none" w:sz="0" w:space="0" w:color="auto"/>
        <w:bottom w:val="none" w:sz="0" w:space="0" w:color="auto"/>
        <w:right w:val="none" w:sz="0" w:space="0" w:color="auto"/>
      </w:divBdr>
    </w:div>
    <w:div w:id="246622830">
      <w:bodyDiv w:val="1"/>
      <w:marLeft w:val="0"/>
      <w:marRight w:val="0"/>
      <w:marTop w:val="0"/>
      <w:marBottom w:val="0"/>
      <w:divBdr>
        <w:top w:val="none" w:sz="0" w:space="0" w:color="auto"/>
        <w:left w:val="none" w:sz="0" w:space="0" w:color="auto"/>
        <w:bottom w:val="none" w:sz="0" w:space="0" w:color="auto"/>
        <w:right w:val="none" w:sz="0" w:space="0" w:color="auto"/>
      </w:divBdr>
    </w:div>
    <w:div w:id="274215462">
      <w:bodyDiv w:val="1"/>
      <w:marLeft w:val="0"/>
      <w:marRight w:val="0"/>
      <w:marTop w:val="0"/>
      <w:marBottom w:val="0"/>
      <w:divBdr>
        <w:top w:val="none" w:sz="0" w:space="0" w:color="auto"/>
        <w:left w:val="none" w:sz="0" w:space="0" w:color="auto"/>
        <w:bottom w:val="none" w:sz="0" w:space="0" w:color="auto"/>
        <w:right w:val="none" w:sz="0" w:space="0" w:color="auto"/>
      </w:divBdr>
    </w:div>
    <w:div w:id="290980538">
      <w:bodyDiv w:val="1"/>
      <w:marLeft w:val="0"/>
      <w:marRight w:val="0"/>
      <w:marTop w:val="0"/>
      <w:marBottom w:val="0"/>
      <w:divBdr>
        <w:top w:val="none" w:sz="0" w:space="0" w:color="auto"/>
        <w:left w:val="none" w:sz="0" w:space="0" w:color="auto"/>
        <w:bottom w:val="none" w:sz="0" w:space="0" w:color="auto"/>
        <w:right w:val="none" w:sz="0" w:space="0" w:color="auto"/>
      </w:divBdr>
    </w:div>
    <w:div w:id="423965200">
      <w:bodyDiv w:val="1"/>
      <w:marLeft w:val="0"/>
      <w:marRight w:val="0"/>
      <w:marTop w:val="0"/>
      <w:marBottom w:val="0"/>
      <w:divBdr>
        <w:top w:val="none" w:sz="0" w:space="0" w:color="auto"/>
        <w:left w:val="none" w:sz="0" w:space="0" w:color="auto"/>
        <w:bottom w:val="none" w:sz="0" w:space="0" w:color="auto"/>
        <w:right w:val="none" w:sz="0" w:space="0" w:color="auto"/>
      </w:divBdr>
    </w:div>
    <w:div w:id="457190910">
      <w:bodyDiv w:val="1"/>
      <w:marLeft w:val="0"/>
      <w:marRight w:val="0"/>
      <w:marTop w:val="0"/>
      <w:marBottom w:val="0"/>
      <w:divBdr>
        <w:top w:val="none" w:sz="0" w:space="0" w:color="auto"/>
        <w:left w:val="none" w:sz="0" w:space="0" w:color="auto"/>
        <w:bottom w:val="none" w:sz="0" w:space="0" w:color="auto"/>
        <w:right w:val="none" w:sz="0" w:space="0" w:color="auto"/>
      </w:divBdr>
    </w:div>
    <w:div w:id="471213140">
      <w:bodyDiv w:val="1"/>
      <w:marLeft w:val="0"/>
      <w:marRight w:val="0"/>
      <w:marTop w:val="0"/>
      <w:marBottom w:val="0"/>
      <w:divBdr>
        <w:top w:val="none" w:sz="0" w:space="0" w:color="auto"/>
        <w:left w:val="none" w:sz="0" w:space="0" w:color="auto"/>
        <w:bottom w:val="none" w:sz="0" w:space="0" w:color="auto"/>
        <w:right w:val="none" w:sz="0" w:space="0" w:color="auto"/>
      </w:divBdr>
    </w:div>
    <w:div w:id="482354131">
      <w:bodyDiv w:val="1"/>
      <w:marLeft w:val="0"/>
      <w:marRight w:val="0"/>
      <w:marTop w:val="0"/>
      <w:marBottom w:val="0"/>
      <w:divBdr>
        <w:top w:val="none" w:sz="0" w:space="0" w:color="auto"/>
        <w:left w:val="none" w:sz="0" w:space="0" w:color="auto"/>
        <w:bottom w:val="none" w:sz="0" w:space="0" w:color="auto"/>
        <w:right w:val="none" w:sz="0" w:space="0" w:color="auto"/>
      </w:divBdr>
    </w:div>
    <w:div w:id="511996165">
      <w:bodyDiv w:val="1"/>
      <w:marLeft w:val="0"/>
      <w:marRight w:val="0"/>
      <w:marTop w:val="0"/>
      <w:marBottom w:val="0"/>
      <w:divBdr>
        <w:top w:val="none" w:sz="0" w:space="0" w:color="auto"/>
        <w:left w:val="none" w:sz="0" w:space="0" w:color="auto"/>
        <w:bottom w:val="none" w:sz="0" w:space="0" w:color="auto"/>
        <w:right w:val="none" w:sz="0" w:space="0" w:color="auto"/>
      </w:divBdr>
    </w:div>
    <w:div w:id="676887198">
      <w:bodyDiv w:val="1"/>
      <w:marLeft w:val="0"/>
      <w:marRight w:val="0"/>
      <w:marTop w:val="0"/>
      <w:marBottom w:val="0"/>
      <w:divBdr>
        <w:top w:val="none" w:sz="0" w:space="0" w:color="auto"/>
        <w:left w:val="none" w:sz="0" w:space="0" w:color="auto"/>
        <w:bottom w:val="none" w:sz="0" w:space="0" w:color="auto"/>
        <w:right w:val="none" w:sz="0" w:space="0" w:color="auto"/>
      </w:divBdr>
    </w:div>
    <w:div w:id="703823060">
      <w:bodyDiv w:val="1"/>
      <w:marLeft w:val="0"/>
      <w:marRight w:val="0"/>
      <w:marTop w:val="0"/>
      <w:marBottom w:val="0"/>
      <w:divBdr>
        <w:top w:val="none" w:sz="0" w:space="0" w:color="auto"/>
        <w:left w:val="none" w:sz="0" w:space="0" w:color="auto"/>
        <w:bottom w:val="none" w:sz="0" w:space="0" w:color="auto"/>
        <w:right w:val="none" w:sz="0" w:space="0" w:color="auto"/>
      </w:divBdr>
    </w:div>
    <w:div w:id="816189198">
      <w:bodyDiv w:val="1"/>
      <w:marLeft w:val="0"/>
      <w:marRight w:val="0"/>
      <w:marTop w:val="0"/>
      <w:marBottom w:val="0"/>
      <w:divBdr>
        <w:top w:val="none" w:sz="0" w:space="0" w:color="auto"/>
        <w:left w:val="none" w:sz="0" w:space="0" w:color="auto"/>
        <w:bottom w:val="none" w:sz="0" w:space="0" w:color="auto"/>
        <w:right w:val="none" w:sz="0" w:space="0" w:color="auto"/>
      </w:divBdr>
    </w:div>
    <w:div w:id="994721760">
      <w:bodyDiv w:val="1"/>
      <w:marLeft w:val="0"/>
      <w:marRight w:val="0"/>
      <w:marTop w:val="0"/>
      <w:marBottom w:val="0"/>
      <w:divBdr>
        <w:top w:val="none" w:sz="0" w:space="0" w:color="auto"/>
        <w:left w:val="none" w:sz="0" w:space="0" w:color="auto"/>
        <w:bottom w:val="none" w:sz="0" w:space="0" w:color="auto"/>
        <w:right w:val="none" w:sz="0" w:space="0" w:color="auto"/>
      </w:divBdr>
    </w:div>
    <w:div w:id="1191072176">
      <w:bodyDiv w:val="1"/>
      <w:marLeft w:val="0"/>
      <w:marRight w:val="0"/>
      <w:marTop w:val="0"/>
      <w:marBottom w:val="0"/>
      <w:divBdr>
        <w:top w:val="none" w:sz="0" w:space="0" w:color="auto"/>
        <w:left w:val="none" w:sz="0" w:space="0" w:color="auto"/>
        <w:bottom w:val="none" w:sz="0" w:space="0" w:color="auto"/>
        <w:right w:val="none" w:sz="0" w:space="0" w:color="auto"/>
      </w:divBdr>
    </w:div>
    <w:div w:id="1226794424">
      <w:bodyDiv w:val="1"/>
      <w:marLeft w:val="0"/>
      <w:marRight w:val="0"/>
      <w:marTop w:val="0"/>
      <w:marBottom w:val="0"/>
      <w:divBdr>
        <w:top w:val="none" w:sz="0" w:space="0" w:color="auto"/>
        <w:left w:val="none" w:sz="0" w:space="0" w:color="auto"/>
        <w:bottom w:val="none" w:sz="0" w:space="0" w:color="auto"/>
        <w:right w:val="none" w:sz="0" w:space="0" w:color="auto"/>
      </w:divBdr>
    </w:div>
    <w:div w:id="1245799802">
      <w:bodyDiv w:val="1"/>
      <w:marLeft w:val="0"/>
      <w:marRight w:val="0"/>
      <w:marTop w:val="0"/>
      <w:marBottom w:val="0"/>
      <w:divBdr>
        <w:top w:val="none" w:sz="0" w:space="0" w:color="auto"/>
        <w:left w:val="none" w:sz="0" w:space="0" w:color="auto"/>
        <w:bottom w:val="none" w:sz="0" w:space="0" w:color="auto"/>
        <w:right w:val="none" w:sz="0" w:space="0" w:color="auto"/>
      </w:divBdr>
    </w:div>
    <w:div w:id="1275483315">
      <w:bodyDiv w:val="1"/>
      <w:marLeft w:val="0"/>
      <w:marRight w:val="0"/>
      <w:marTop w:val="0"/>
      <w:marBottom w:val="0"/>
      <w:divBdr>
        <w:top w:val="none" w:sz="0" w:space="0" w:color="auto"/>
        <w:left w:val="none" w:sz="0" w:space="0" w:color="auto"/>
        <w:bottom w:val="none" w:sz="0" w:space="0" w:color="auto"/>
        <w:right w:val="none" w:sz="0" w:space="0" w:color="auto"/>
      </w:divBdr>
    </w:div>
    <w:div w:id="1351639024">
      <w:bodyDiv w:val="1"/>
      <w:marLeft w:val="0"/>
      <w:marRight w:val="0"/>
      <w:marTop w:val="0"/>
      <w:marBottom w:val="0"/>
      <w:divBdr>
        <w:top w:val="none" w:sz="0" w:space="0" w:color="auto"/>
        <w:left w:val="none" w:sz="0" w:space="0" w:color="auto"/>
        <w:bottom w:val="none" w:sz="0" w:space="0" w:color="auto"/>
        <w:right w:val="none" w:sz="0" w:space="0" w:color="auto"/>
      </w:divBdr>
    </w:div>
    <w:div w:id="1353612491">
      <w:bodyDiv w:val="1"/>
      <w:marLeft w:val="0"/>
      <w:marRight w:val="0"/>
      <w:marTop w:val="0"/>
      <w:marBottom w:val="0"/>
      <w:divBdr>
        <w:top w:val="none" w:sz="0" w:space="0" w:color="auto"/>
        <w:left w:val="none" w:sz="0" w:space="0" w:color="auto"/>
        <w:bottom w:val="none" w:sz="0" w:space="0" w:color="auto"/>
        <w:right w:val="none" w:sz="0" w:space="0" w:color="auto"/>
      </w:divBdr>
    </w:div>
    <w:div w:id="1402678158">
      <w:bodyDiv w:val="1"/>
      <w:marLeft w:val="0"/>
      <w:marRight w:val="0"/>
      <w:marTop w:val="0"/>
      <w:marBottom w:val="0"/>
      <w:divBdr>
        <w:top w:val="none" w:sz="0" w:space="0" w:color="auto"/>
        <w:left w:val="none" w:sz="0" w:space="0" w:color="auto"/>
        <w:bottom w:val="none" w:sz="0" w:space="0" w:color="auto"/>
        <w:right w:val="none" w:sz="0" w:space="0" w:color="auto"/>
      </w:divBdr>
    </w:div>
    <w:div w:id="1544169156">
      <w:bodyDiv w:val="1"/>
      <w:marLeft w:val="0"/>
      <w:marRight w:val="0"/>
      <w:marTop w:val="0"/>
      <w:marBottom w:val="0"/>
      <w:divBdr>
        <w:top w:val="none" w:sz="0" w:space="0" w:color="auto"/>
        <w:left w:val="none" w:sz="0" w:space="0" w:color="auto"/>
        <w:bottom w:val="none" w:sz="0" w:space="0" w:color="auto"/>
        <w:right w:val="none" w:sz="0" w:space="0" w:color="auto"/>
      </w:divBdr>
    </w:div>
    <w:div w:id="1556503982">
      <w:bodyDiv w:val="1"/>
      <w:marLeft w:val="0"/>
      <w:marRight w:val="0"/>
      <w:marTop w:val="0"/>
      <w:marBottom w:val="0"/>
      <w:divBdr>
        <w:top w:val="none" w:sz="0" w:space="0" w:color="auto"/>
        <w:left w:val="none" w:sz="0" w:space="0" w:color="auto"/>
        <w:bottom w:val="none" w:sz="0" w:space="0" w:color="auto"/>
        <w:right w:val="none" w:sz="0" w:space="0" w:color="auto"/>
      </w:divBdr>
    </w:div>
    <w:div w:id="1596088706">
      <w:bodyDiv w:val="1"/>
      <w:marLeft w:val="0"/>
      <w:marRight w:val="0"/>
      <w:marTop w:val="0"/>
      <w:marBottom w:val="0"/>
      <w:divBdr>
        <w:top w:val="none" w:sz="0" w:space="0" w:color="auto"/>
        <w:left w:val="none" w:sz="0" w:space="0" w:color="auto"/>
        <w:bottom w:val="none" w:sz="0" w:space="0" w:color="auto"/>
        <w:right w:val="none" w:sz="0" w:space="0" w:color="auto"/>
      </w:divBdr>
    </w:div>
    <w:div w:id="1624192958">
      <w:bodyDiv w:val="1"/>
      <w:marLeft w:val="0"/>
      <w:marRight w:val="0"/>
      <w:marTop w:val="0"/>
      <w:marBottom w:val="0"/>
      <w:divBdr>
        <w:top w:val="none" w:sz="0" w:space="0" w:color="auto"/>
        <w:left w:val="none" w:sz="0" w:space="0" w:color="auto"/>
        <w:bottom w:val="none" w:sz="0" w:space="0" w:color="auto"/>
        <w:right w:val="none" w:sz="0" w:space="0" w:color="auto"/>
      </w:divBdr>
    </w:div>
    <w:div w:id="1626347955">
      <w:bodyDiv w:val="1"/>
      <w:marLeft w:val="0"/>
      <w:marRight w:val="0"/>
      <w:marTop w:val="0"/>
      <w:marBottom w:val="0"/>
      <w:divBdr>
        <w:top w:val="none" w:sz="0" w:space="0" w:color="auto"/>
        <w:left w:val="none" w:sz="0" w:space="0" w:color="auto"/>
        <w:bottom w:val="none" w:sz="0" w:space="0" w:color="auto"/>
        <w:right w:val="none" w:sz="0" w:space="0" w:color="auto"/>
      </w:divBdr>
    </w:div>
    <w:div w:id="1666129437">
      <w:bodyDiv w:val="1"/>
      <w:marLeft w:val="0"/>
      <w:marRight w:val="0"/>
      <w:marTop w:val="0"/>
      <w:marBottom w:val="0"/>
      <w:divBdr>
        <w:top w:val="none" w:sz="0" w:space="0" w:color="auto"/>
        <w:left w:val="none" w:sz="0" w:space="0" w:color="auto"/>
        <w:bottom w:val="none" w:sz="0" w:space="0" w:color="auto"/>
        <w:right w:val="none" w:sz="0" w:space="0" w:color="auto"/>
      </w:divBdr>
    </w:div>
    <w:div w:id="1885290675">
      <w:bodyDiv w:val="1"/>
      <w:marLeft w:val="0"/>
      <w:marRight w:val="0"/>
      <w:marTop w:val="0"/>
      <w:marBottom w:val="0"/>
      <w:divBdr>
        <w:top w:val="none" w:sz="0" w:space="0" w:color="auto"/>
        <w:left w:val="none" w:sz="0" w:space="0" w:color="auto"/>
        <w:bottom w:val="none" w:sz="0" w:space="0" w:color="auto"/>
        <w:right w:val="none" w:sz="0" w:space="0" w:color="auto"/>
      </w:divBdr>
    </w:div>
    <w:div w:id="1955597730">
      <w:bodyDiv w:val="1"/>
      <w:marLeft w:val="0"/>
      <w:marRight w:val="0"/>
      <w:marTop w:val="0"/>
      <w:marBottom w:val="0"/>
      <w:divBdr>
        <w:top w:val="none" w:sz="0" w:space="0" w:color="auto"/>
        <w:left w:val="none" w:sz="0" w:space="0" w:color="auto"/>
        <w:bottom w:val="none" w:sz="0" w:space="0" w:color="auto"/>
        <w:right w:val="none" w:sz="0" w:space="0" w:color="auto"/>
      </w:divBdr>
    </w:div>
    <w:div w:id="21260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0004\AppData\Local\Microsoft\Office\16.0\DTS\en-US%7b742CA13B-17E7-4868-9D3A-E373D6A359BE%7d\%7b13A2C006-E197-46A4-81BF-9AC4197D5C5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425a5c30-4c2f-474f-aa2f-443e46b3d189"/>
    <ds:schemaRef ds:uri="http://schemas.microsoft.com/office/2006/documentManagement/types"/>
    <ds:schemaRef ds:uri="http://purl.org/dc/elements/1.1/"/>
    <ds:schemaRef ds:uri="http://schemas.microsoft.com/office/2006/metadata/properties"/>
    <ds:schemaRef ds:uri="ac7ce04e-ea5d-4d46-bab0-39b1fa6a6f36"/>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6A664C4-01E4-4E6A-B09B-8582B5FC9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F0A2C-3C46-4712-8BDA-3FC9BECF0F0B}">
  <ds:schemaRefs>
    <ds:schemaRef ds:uri="http://schemas.microsoft.com/sharepoint/v3/contenttype/forms"/>
  </ds:schemaRefs>
</ds:datastoreItem>
</file>

<file path=customXml/itemProps4.xml><?xml version="1.0" encoding="utf-8"?>
<ds:datastoreItem xmlns:ds="http://schemas.openxmlformats.org/officeDocument/2006/customXml" ds:itemID="{8645D104-9147-44C6-AB0C-99730ADF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{13A2C006-E197-46A4-81BF-9AC4197D5C5D}tf02786999_win32.dotx</Template>
  <TotalTime>42</TotalTime>
  <Pages>13</Pages>
  <Words>5313</Words>
  <Characters>30289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Smart Farms Small Grants - Soil Extension Activities (final round) - successful projects</vt:lpstr>
    </vt:vector>
  </TitlesOfParts>
  <Company/>
  <LinksUpToDate>false</LinksUpToDate>
  <CharactersWithSpaces>35531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Farms Small Grants - Soil Extension Activities (final round) - successful projects</dc:title>
  <dc:subject/>
  <dc:creator>Department of Agriculture, Water and the Environment</dc:creator>
  <cp:keywords/>
  <dc:description/>
  <cp:lastModifiedBy>Fiona Goggins</cp:lastModifiedBy>
  <cp:revision>4</cp:revision>
  <dcterms:created xsi:type="dcterms:W3CDTF">2021-12-02T05:29:00Z</dcterms:created>
  <dcterms:modified xsi:type="dcterms:W3CDTF">2022-03-04T06:40:00Z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0x0101004B6FD6131ACCD942B99EE496FC609FF4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