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D030" w14:textId="29F19B0F" w:rsidR="00D46784" w:rsidRPr="00D46784" w:rsidRDefault="00D46784" w:rsidP="003E6BE7">
      <w:pPr>
        <w:pStyle w:val="Heading1"/>
        <w:spacing w:before="240"/>
        <w:ind w:left="709"/>
      </w:pPr>
      <w:r w:rsidRPr="00D46784">
        <w:t>Sheep and Goat Traceability Task Force</w:t>
      </w:r>
      <w:r>
        <w:br/>
      </w:r>
      <w:r w:rsidR="00735BD8">
        <w:t>Communique #1</w:t>
      </w:r>
    </w:p>
    <w:p w14:paraId="429D0CAE" w14:textId="2F30901D" w:rsidR="00735BD8" w:rsidRDefault="00735BD8" w:rsidP="00735BD8">
      <w:pPr>
        <w:ind w:left="709"/>
      </w:pPr>
      <w:r>
        <w:t>October 2022</w:t>
      </w:r>
    </w:p>
    <w:p w14:paraId="1DFC4F59" w14:textId="53EA041E" w:rsidR="00735BD8" w:rsidRDefault="00735BD8" w:rsidP="00735BD8">
      <w:pPr>
        <w:ind w:left="709"/>
      </w:pPr>
      <w:r>
        <w:t xml:space="preserve">The second meeting of the Sheep and Goat Traceability Task Force (SGTTF) took place in Melbourne on </w:t>
      </w:r>
      <w:r>
        <w:br/>
      </w:r>
      <w:r>
        <w:t>4 October 2022.</w:t>
      </w:r>
    </w:p>
    <w:p w14:paraId="737CBE87" w14:textId="53ACDD72" w:rsidR="00735BD8" w:rsidRDefault="00735BD8" w:rsidP="00735BD8">
      <w:pPr>
        <w:ind w:left="709"/>
      </w:pPr>
      <w:r>
        <w:t xml:space="preserve">Members confirmed the Terms of Reference (TOR) and agreed the TOR will be published on the Australian Government DAFF website: </w:t>
      </w:r>
      <w:hyperlink r:id="rId11" w:history="1">
        <w:r w:rsidRPr="006960B5">
          <w:rPr>
            <w:rStyle w:val="Hyperlink"/>
          </w:rPr>
          <w:t>https://www.agriculture.gov.au/biosecurity-trade/policy/partnerships/nbc/sheep-and-goat-traceability-task-force</w:t>
        </w:r>
      </w:hyperlink>
      <w:r>
        <w:t>.</w:t>
      </w:r>
    </w:p>
    <w:p w14:paraId="13A63FE6" w14:textId="77777777" w:rsidR="00735BD8" w:rsidRDefault="00735BD8" w:rsidP="00735BD8">
      <w:pPr>
        <w:ind w:left="709"/>
      </w:pPr>
      <w:r>
        <w:t>The SGTTF will provide advice to Ministers on implementation by end 2022. Members discussed the detailed timeline towards implementation of mandatory individual electronic identification (</w:t>
      </w:r>
      <w:proofErr w:type="spellStart"/>
      <w:r>
        <w:t>eID</w:t>
      </w:r>
      <w:proofErr w:type="spellEnd"/>
      <w:r>
        <w:t>) for sheep and goats nationally by 1 January 2025, per Agriculture Ministers’ agreement.</w:t>
      </w:r>
    </w:p>
    <w:p w14:paraId="6BEE21F6" w14:textId="77777777" w:rsidR="00735BD8" w:rsidRDefault="00735BD8" w:rsidP="00735BD8">
      <w:pPr>
        <w:ind w:left="709"/>
      </w:pPr>
      <w:r>
        <w:t>Members also discussed communication and engagement, including development and implementation of a communication strategy, with activities to commence in 2022 including public webinars and more targeted engagement roundtables with specific stakeholder groups.</w:t>
      </w:r>
    </w:p>
    <w:p w14:paraId="7DE9745D" w14:textId="2999B82E" w:rsidR="008C4E81" w:rsidRDefault="00735BD8" w:rsidP="00735BD8">
      <w:pPr>
        <w:ind w:left="709"/>
      </w:pPr>
      <w:r>
        <w:t>The next meeting is scheduled for early November 2022.</w:t>
      </w:r>
    </w:p>
    <w:sectPr w:rsidR="008C4E81" w:rsidSect="003E6BE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993" w:right="1247" w:bottom="993" w:left="0" w:header="142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EDB4" w14:textId="77777777" w:rsidR="003B4764" w:rsidRDefault="003B4764">
      <w:r>
        <w:separator/>
      </w:r>
    </w:p>
    <w:p w14:paraId="2975C8B7" w14:textId="77777777" w:rsidR="003B4764" w:rsidRDefault="003B4764"/>
    <w:p w14:paraId="26A1E268" w14:textId="77777777" w:rsidR="003B4764" w:rsidRDefault="003B4764"/>
  </w:endnote>
  <w:endnote w:type="continuationSeparator" w:id="0">
    <w:p w14:paraId="235D70A5" w14:textId="77777777" w:rsidR="003B4764" w:rsidRDefault="003B4764">
      <w:r>
        <w:continuationSeparator/>
      </w:r>
    </w:p>
    <w:p w14:paraId="52B722F6" w14:textId="77777777" w:rsidR="003B4764" w:rsidRDefault="003B4764"/>
    <w:p w14:paraId="56C519F9" w14:textId="77777777" w:rsidR="003B4764" w:rsidRDefault="003B4764"/>
  </w:endnote>
  <w:endnote w:type="continuationNotice" w:id="1">
    <w:p w14:paraId="39FC95B2" w14:textId="77777777" w:rsidR="003B4764" w:rsidRDefault="003B4764">
      <w:pPr>
        <w:pStyle w:val="Footer"/>
      </w:pPr>
    </w:p>
    <w:p w14:paraId="2A07A15C" w14:textId="77777777" w:rsidR="003B4764" w:rsidRDefault="003B4764"/>
    <w:p w14:paraId="01C61C25" w14:textId="77777777" w:rsidR="003B4764" w:rsidRDefault="003B4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3C088" w14:textId="77777777" w:rsidR="00863E83" w:rsidRDefault="00863E83" w:rsidP="00863E83">
    <w:pPr>
      <w:pStyle w:val="Footer"/>
    </w:pPr>
    <w:r w:rsidRPr="007B1F92">
      <w:t>Department of Agriculture, Fisheries and Forestry</w:t>
    </w:r>
  </w:p>
  <w:p w14:paraId="01CDEB84" w14:textId="77777777" w:rsidR="000542B4" w:rsidRDefault="008A56AD" w:rsidP="000542B4">
    <w:pPr>
      <w:pStyle w:val="Footer"/>
    </w:pPr>
    <w:sdt>
      <w:sdtPr>
        <w:id w:val="-15648761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42B4">
          <w:fldChar w:fldCharType="begin"/>
        </w:r>
        <w:r w:rsidR="000542B4">
          <w:instrText xml:space="preserve"> PAGE   \* MERGEFORMAT </w:instrText>
        </w:r>
        <w:r w:rsidR="000542B4">
          <w:fldChar w:fldCharType="separate"/>
        </w:r>
        <w:r w:rsidR="00A62F99">
          <w:rPr>
            <w:noProof/>
          </w:rPr>
          <w:t>2</w:t>
        </w:r>
        <w:r w:rsidR="000542B4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8040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692F0" w14:textId="77777777" w:rsidR="00577F29" w:rsidRDefault="009C37F9" w:rsidP="004E6316">
        <w:pPr>
          <w:pStyle w:val="Footer"/>
        </w:pPr>
        <w:r w:rsidRPr="007B1F92">
          <w:t>Department of Agriculture, Fisheries and Forestry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72D2A" w14:textId="77777777" w:rsidR="003B4764" w:rsidRDefault="003B4764">
      <w:r>
        <w:separator/>
      </w:r>
    </w:p>
    <w:p w14:paraId="17CC6419" w14:textId="77777777" w:rsidR="003B4764" w:rsidRDefault="003B4764"/>
    <w:p w14:paraId="1728E3A2" w14:textId="77777777" w:rsidR="003B4764" w:rsidRDefault="003B4764"/>
  </w:footnote>
  <w:footnote w:type="continuationSeparator" w:id="0">
    <w:p w14:paraId="31D983BB" w14:textId="77777777" w:rsidR="003B4764" w:rsidRDefault="003B4764">
      <w:r>
        <w:continuationSeparator/>
      </w:r>
    </w:p>
    <w:p w14:paraId="009F6312" w14:textId="77777777" w:rsidR="003B4764" w:rsidRDefault="003B4764"/>
    <w:p w14:paraId="7DA85D9C" w14:textId="77777777" w:rsidR="003B4764" w:rsidRDefault="003B4764"/>
  </w:footnote>
  <w:footnote w:type="continuationNotice" w:id="1">
    <w:p w14:paraId="37E0E3AE" w14:textId="77777777" w:rsidR="003B4764" w:rsidRDefault="003B4764">
      <w:pPr>
        <w:pStyle w:val="Footer"/>
      </w:pPr>
    </w:p>
    <w:p w14:paraId="498B5A62" w14:textId="77777777" w:rsidR="003B4764" w:rsidRDefault="003B4764"/>
    <w:p w14:paraId="02174915" w14:textId="77777777" w:rsidR="003B4764" w:rsidRDefault="003B47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AE601" w14:textId="77777777" w:rsidR="000542B4" w:rsidRDefault="00863E83">
    <w:pPr>
      <w:pStyle w:val="Header"/>
    </w:pPr>
    <w:r>
      <w:t>[insert title of document]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774E" w14:textId="3BA61241" w:rsidR="000E455C" w:rsidRDefault="00D46784" w:rsidP="00D46784">
    <w:pPr>
      <w:pStyle w:val="Footer"/>
      <w:spacing w:after="0"/>
      <w:ind w:left="142"/>
      <w:jc w:val="left"/>
    </w:pPr>
    <w:r>
      <w:rPr>
        <w:noProof/>
      </w:rPr>
      <w:drawing>
        <wp:inline distT="0" distB="0" distL="0" distR="0" wp14:anchorId="3318A1CF" wp14:editId="47DBEF39">
          <wp:extent cx="7391281" cy="2085975"/>
          <wp:effectExtent l="0" t="0" r="635" b="0"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379"/>
                  <a:stretch/>
                </pic:blipFill>
                <pic:spPr bwMode="auto">
                  <a:xfrm>
                    <a:off x="0" y="0"/>
                    <a:ext cx="7491596" cy="21142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56DAA"/>
    <w:multiLevelType w:val="hybridMultilevel"/>
    <w:tmpl w:val="EEFE1A5E"/>
    <w:lvl w:ilvl="0" w:tplc="035E7EC2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6B606F"/>
    <w:multiLevelType w:val="hybridMultilevel"/>
    <w:tmpl w:val="95A2EBFC"/>
    <w:lvl w:ilvl="0" w:tplc="A8485B20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87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C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C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61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A4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07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8DE2E4A"/>
    <w:multiLevelType w:val="hybridMultilevel"/>
    <w:tmpl w:val="134CAC7C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0342E"/>
    <w:multiLevelType w:val="multilevel"/>
    <w:tmpl w:val="3D4291B2"/>
    <w:lvl w:ilvl="0">
      <w:start w:val="1"/>
      <w:numFmt w:val="decimal"/>
      <w:pStyle w:val="Tablenumberedlist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6" w15:restartNumberingAfterBreak="0">
    <w:nsid w:val="5AA12966"/>
    <w:multiLevelType w:val="multilevel"/>
    <w:tmpl w:val="A0241B28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B8F3B04"/>
    <w:multiLevelType w:val="multilevel"/>
    <w:tmpl w:val="47AAA7EE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8" w15:restartNumberingAfterBreak="0">
    <w:nsid w:val="7F19440A"/>
    <w:multiLevelType w:val="multilevel"/>
    <w:tmpl w:val="DBE81676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num w:numId="1" w16cid:durableId="700088148">
    <w:abstractNumId w:val="3"/>
  </w:num>
  <w:num w:numId="2" w16cid:durableId="1209954464">
    <w:abstractNumId w:val="2"/>
  </w:num>
  <w:num w:numId="3" w16cid:durableId="211696695">
    <w:abstractNumId w:val="6"/>
  </w:num>
  <w:num w:numId="4" w16cid:durableId="1550148830">
    <w:abstractNumId w:val="7"/>
  </w:num>
  <w:num w:numId="5" w16cid:durableId="1460108156">
    <w:abstractNumId w:val="0"/>
  </w:num>
  <w:num w:numId="6" w16cid:durableId="1934704985">
    <w:abstractNumId w:val="4"/>
  </w:num>
  <w:num w:numId="7" w16cid:durableId="1013073201">
    <w:abstractNumId w:val="5"/>
  </w:num>
  <w:num w:numId="8" w16cid:durableId="524289160">
    <w:abstractNumId w:val="1"/>
  </w:num>
  <w:num w:numId="9" w16cid:durableId="1870490723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784"/>
    <w:rsid w:val="0000059E"/>
    <w:rsid w:val="0000066F"/>
    <w:rsid w:val="00001B53"/>
    <w:rsid w:val="00017ACB"/>
    <w:rsid w:val="00021590"/>
    <w:rsid w:val="00025D1B"/>
    <w:rsid w:val="000266C4"/>
    <w:rsid w:val="000542B4"/>
    <w:rsid w:val="000618F3"/>
    <w:rsid w:val="00066D0B"/>
    <w:rsid w:val="000717D2"/>
    <w:rsid w:val="00074A56"/>
    <w:rsid w:val="00080827"/>
    <w:rsid w:val="0008277A"/>
    <w:rsid w:val="000904C1"/>
    <w:rsid w:val="000913B5"/>
    <w:rsid w:val="000A5BA0"/>
    <w:rsid w:val="000B3924"/>
    <w:rsid w:val="000B3C44"/>
    <w:rsid w:val="000C0412"/>
    <w:rsid w:val="000C4558"/>
    <w:rsid w:val="000E455C"/>
    <w:rsid w:val="000E4D74"/>
    <w:rsid w:val="000E7803"/>
    <w:rsid w:val="000F0491"/>
    <w:rsid w:val="001233A8"/>
    <w:rsid w:val="0013173D"/>
    <w:rsid w:val="00144601"/>
    <w:rsid w:val="00190D7E"/>
    <w:rsid w:val="001929D2"/>
    <w:rsid w:val="001A6968"/>
    <w:rsid w:val="001D0EF3"/>
    <w:rsid w:val="00201BFB"/>
    <w:rsid w:val="00203DE1"/>
    <w:rsid w:val="00220618"/>
    <w:rsid w:val="00237A69"/>
    <w:rsid w:val="00275B58"/>
    <w:rsid w:val="00284B53"/>
    <w:rsid w:val="002B1FAF"/>
    <w:rsid w:val="002E3FD4"/>
    <w:rsid w:val="002F4595"/>
    <w:rsid w:val="00300AFD"/>
    <w:rsid w:val="003032C0"/>
    <w:rsid w:val="00336B60"/>
    <w:rsid w:val="0035108D"/>
    <w:rsid w:val="003569F9"/>
    <w:rsid w:val="00366721"/>
    <w:rsid w:val="00370990"/>
    <w:rsid w:val="0037698A"/>
    <w:rsid w:val="00392124"/>
    <w:rsid w:val="003937B8"/>
    <w:rsid w:val="003B4764"/>
    <w:rsid w:val="003E6BE7"/>
    <w:rsid w:val="003F73D7"/>
    <w:rsid w:val="00411260"/>
    <w:rsid w:val="00442630"/>
    <w:rsid w:val="0044304D"/>
    <w:rsid w:val="00446CB3"/>
    <w:rsid w:val="00474BB1"/>
    <w:rsid w:val="00477888"/>
    <w:rsid w:val="00495068"/>
    <w:rsid w:val="004C2DA2"/>
    <w:rsid w:val="004D0888"/>
    <w:rsid w:val="004E6316"/>
    <w:rsid w:val="005019C1"/>
    <w:rsid w:val="005070C8"/>
    <w:rsid w:val="00514CEE"/>
    <w:rsid w:val="00515287"/>
    <w:rsid w:val="005157CF"/>
    <w:rsid w:val="00531B5A"/>
    <w:rsid w:val="00553E9D"/>
    <w:rsid w:val="0055447F"/>
    <w:rsid w:val="00567DFC"/>
    <w:rsid w:val="00577F29"/>
    <w:rsid w:val="005A48A6"/>
    <w:rsid w:val="005B613F"/>
    <w:rsid w:val="005B656B"/>
    <w:rsid w:val="005C2BFD"/>
    <w:rsid w:val="00607A21"/>
    <w:rsid w:val="00607A36"/>
    <w:rsid w:val="006156DF"/>
    <w:rsid w:val="00625D8D"/>
    <w:rsid w:val="006360F9"/>
    <w:rsid w:val="00642F36"/>
    <w:rsid w:val="00646917"/>
    <w:rsid w:val="00656587"/>
    <w:rsid w:val="00696682"/>
    <w:rsid w:val="006B0030"/>
    <w:rsid w:val="006B49DE"/>
    <w:rsid w:val="006D413F"/>
    <w:rsid w:val="006E353E"/>
    <w:rsid w:val="006F6FE8"/>
    <w:rsid w:val="00700A80"/>
    <w:rsid w:val="0070464B"/>
    <w:rsid w:val="00721291"/>
    <w:rsid w:val="007258B1"/>
    <w:rsid w:val="00725C8B"/>
    <w:rsid w:val="00735BD8"/>
    <w:rsid w:val="00754CA3"/>
    <w:rsid w:val="0076549B"/>
    <w:rsid w:val="00793E18"/>
    <w:rsid w:val="007B4C63"/>
    <w:rsid w:val="007C0010"/>
    <w:rsid w:val="007E69AF"/>
    <w:rsid w:val="007F4986"/>
    <w:rsid w:val="0080517C"/>
    <w:rsid w:val="00832638"/>
    <w:rsid w:val="00863E83"/>
    <w:rsid w:val="00865130"/>
    <w:rsid w:val="00892F53"/>
    <w:rsid w:val="00895341"/>
    <w:rsid w:val="008A56AD"/>
    <w:rsid w:val="008C4E81"/>
    <w:rsid w:val="008E3B54"/>
    <w:rsid w:val="008F1712"/>
    <w:rsid w:val="008F382A"/>
    <w:rsid w:val="00902E92"/>
    <w:rsid w:val="0090743D"/>
    <w:rsid w:val="00911F4A"/>
    <w:rsid w:val="00916FC3"/>
    <w:rsid w:val="00943779"/>
    <w:rsid w:val="00974CD6"/>
    <w:rsid w:val="009844EA"/>
    <w:rsid w:val="009C206F"/>
    <w:rsid w:val="009C37F9"/>
    <w:rsid w:val="009C3FA3"/>
    <w:rsid w:val="009C5CE4"/>
    <w:rsid w:val="009D7044"/>
    <w:rsid w:val="00A0018B"/>
    <w:rsid w:val="00A04AFD"/>
    <w:rsid w:val="00A130F7"/>
    <w:rsid w:val="00A32860"/>
    <w:rsid w:val="00A62CD6"/>
    <w:rsid w:val="00A62F99"/>
    <w:rsid w:val="00A65D84"/>
    <w:rsid w:val="00A77E8E"/>
    <w:rsid w:val="00A8157A"/>
    <w:rsid w:val="00AA1D89"/>
    <w:rsid w:val="00AE1E6E"/>
    <w:rsid w:val="00AE40DE"/>
    <w:rsid w:val="00AE4763"/>
    <w:rsid w:val="00B0121B"/>
    <w:rsid w:val="00B0455B"/>
    <w:rsid w:val="00B11E02"/>
    <w:rsid w:val="00B3476F"/>
    <w:rsid w:val="00B404AB"/>
    <w:rsid w:val="00B43568"/>
    <w:rsid w:val="00B82095"/>
    <w:rsid w:val="00B90975"/>
    <w:rsid w:val="00B93571"/>
    <w:rsid w:val="00B94CBD"/>
    <w:rsid w:val="00BA2806"/>
    <w:rsid w:val="00BC321A"/>
    <w:rsid w:val="00BD4F8E"/>
    <w:rsid w:val="00BE345B"/>
    <w:rsid w:val="00C6128D"/>
    <w:rsid w:val="00C73278"/>
    <w:rsid w:val="00C765C8"/>
    <w:rsid w:val="00C82029"/>
    <w:rsid w:val="00C9283A"/>
    <w:rsid w:val="00C95039"/>
    <w:rsid w:val="00CA4615"/>
    <w:rsid w:val="00CA7C6F"/>
    <w:rsid w:val="00CD3A6F"/>
    <w:rsid w:val="00CD6263"/>
    <w:rsid w:val="00CE7F36"/>
    <w:rsid w:val="00CF7D08"/>
    <w:rsid w:val="00D04A3C"/>
    <w:rsid w:val="00D22097"/>
    <w:rsid w:val="00D36C41"/>
    <w:rsid w:val="00D4039B"/>
    <w:rsid w:val="00D46784"/>
    <w:rsid w:val="00D55A85"/>
    <w:rsid w:val="00D750D0"/>
    <w:rsid w:val="00D87480"/>
    <w:rsid w:val="00DB71FD"/>
    <w:rsid w:val="00DC453F"/>
    <w:rsid w:val="00DC57F0"/>
    <w:rsid w:val="00DD337F"/>
    <w:rsid w:val="00DE546F"/>
    <w:rsid w:val="00DF241E"/>
    <w:rsid w:val="00E25A07"/>
    <w:rsid w:val="00E333DF"/>
    <w:rsid w:val="00E44E91"/>
    <w:rsid w:val="00E83C41"/>
    <w:rsid w:val="00E87842"/>
    <w:rsid w:val="00E9781D"/>
    <w:rsid w:val="00EA5D76"/>
    <w:rsid w:val="00EC2925"/>
    <w:rsid w:val="00EC5579"/>
    <w:rsid w:val="00EC5C40"/>
    <w:rsid w:val="00ED774B"/>
    <w:rsid w:val="00EE0118"/>
    <w:rsid w:val="00EE49CE"/>
    <w:rsid w:val="00EE7C8D"/>
    <w:rsid w:val="00EF24B1"/>
    <w:rsid w:val="00EF3918"/>
    <w:rsid w:val="00F23AF2"/>
    <w:rsid w:val="00F30857"/>
    <w:rsid w:val="00F330C3"/>
    <w:rsid w:val="00F3602D"/>
    <w:rsid w:val="00F75F33"/>
    <w:rsid w:val="00F84236"/>
    <w:rsid w:val="00FC2CE4"/>
    <w:rsid w:val="00FC379E"/>
    <w:rsid w:val="00FD337C"/>
    <w:rsid w:val="00FD3BAE"/>
    <w:rsid w:val="00FD5236"/>
    <w:rsid w:val="00FD7D5B"/>
    <w:rsid w:val="00FE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5123E"/>
  <w15:docId w15:val="{FA013AE9-7CE0-49A0-B1AD-CF29E979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BF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4E6316"/>
    <w:pPr>
      <w:widowControl w:val="0"/>
      <w:spacing w:before="360" w:after="240"/>
      <w:contextualSpacing/>
      <w:outlineLvl w:val="0"/>
    </w:pPr>
    <w:rPr>
      <w:rFonts w:ascii="Calibri" w:eastAsiaTheme="minorHAnsi" w:hAnsi="Calibri" w:cstheme="minorBidi"/>
      <w:b/>
      <w:bCs/>
      <w:spacing w:val="5"/>
      <w:kern w:val="28"/>
      <w:sz w:val="4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4E6316"/>
    <w:pPr>
      <w:keepNext/>
      <w:spacing w:before="120" w:line="240" w:lineRule="auto"/>
      <w:ind w:left="720" w:hanging="720"/>
      <w:outlineLvl w:val="1"/>
    </w:pPr>
    <w:rPr>
      <w:rFonts w:ascii="Calibri" w:eastAsiaTheme="minorEastAsia" w:hAnsi="Calibri"/>
      <w:b/>
      <w:bCs/>
      <w:sz w:val="28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700A80"/>
    <w:pPr>
      <w:keepNext/>
      <w:keepLines/>
      <w:ind w:left="964" w:hanging="964"/>
      <w:outlineLvl w:val="2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700A80"/>
    <w:pPr>
      <w:keepNext/>
      <w:ind w:left="964" w:hanging="964"/>
      <w:outlineLvl w:val="3"/>
    </w:pPr>
    <w:rPr>
      <w:rFonts w:ascii="Calibri" w:eastAsia="Times New Roman" w:hAnsi="Calibri"/>
      <w:b/>
      <w:bCs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700A80"/>
    <w:pPr>
      <w:keepNext/>
      <w:keepLines/>
      <w:spacing w:after="0" w:line="240" w:lineRule="auto"/>
      <w:outlineLvl w:val="4"/>
    </w:pPr>
    <w:rPr>
      <w:rFonts w:ascii="Calibri" w:hAnsi="Calibri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700A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0A80"/>
    <w:rPr>
      <w:rFonts w:asciiTheme="majorHAnsi" w:eastAsiaTheme="minorHAnsi" w:hAnsiTheme="majorHAnsi" w:cstheme="minorBidi"/>
      <w:lang w:eastAsia="en-US"/>
    </w:rPr>
  </w:style>
  <w:style w:type="paragraph" w:styleId="Header">
    <w:name w:val="header"/>
    <w:basedOn w:val="Normal"/>
    <w:link w:val="HeaderChar"/>
    <w:uiPriority w:val="99"/>
    <w:rsid w:val="00700A80"/>
    <w:pPr>
      <w:tabs>
        <w:tab w:val="center" w:pos="4820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00A80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700A80"/>
    <w:pPr>
      <w:tabs>
        <w:tab w:val="center" w:pos="4536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00A80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0A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80"/>
    <w:rPr>
      <w:rFonts w:asciiTheme="majorHAnsi" w:eastAsiaTheme="minorHAnsi" w:hAnsiTheme="maj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A80"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A80"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700A80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sid w:val="00700A80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4E6316"/>
    <w:rPr>
      <w:rFonts w:ascii="Calibri" w:eastAsiaTheme="minorHAnsi" w:hAnsi="Calibri" w:cstheme="minorBidi"/>
      <w:b/>
      <w:bCs/>
      <w:spacing w:val="5"/>
      <w:kern w:val="28"/>
      <w:sz w:val="40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4E6316"/>
    <w:rPr>
      <w:rFonts w:ascii="Calibri" w:eastAsiaTheme="minorEastAsia" w:hAnsi="Calibri" w:cstheme="minorBidi"/>
      <w:b/>
      <w:bCs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700A80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700A80"/>
    <w:rPr>
      <w:rFonts w:ascii="Calibri" w:eastAsia="Times New Roman" w:hAnsi="Calibri"/>
      <w:b/>
      <w:bCs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700A80"/>
    <w:rPr>
      <w:rFonts w:ascii="Calibri" w:eastAsiaTheme="minorHAnsi" w:hAnsi="Calibri" w:cstheme="minorBidi"/>
      <w:b/>
      <w:i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rsid w:val="00700A80"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sid w:val="00700A80"/>
    <w:rPr>
      <w:rFonts w:asciiTheme="majorHAnsi" w:eastAsiaTheme="minorHAnsi" w:hAnsiTheme="maj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rsid w:val="00700A80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rsid w:val="00700A80"/>
    <w:pPr>
      <w:keepNext/>
      <w:spacing w:line="240" w:lineRule="auto"/>
    </w:pPr>
    <w:rPr>
      <w:rFonts w:ascii="Calibri" w:hAnsi="Calibri"/>
      <w:b/>
      <w:bCs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700A80"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700A80"/>
    <w:pPr>
      <w:spacing w:before="120" w:after="360"/>
    </w:pPr>
    <w:rPr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700A80"/>
    <w:rPr>
      <w:rFonts w:ascii="Calibri" w:eastAsiaTheme="minorHAnsi" w:hAnsi="Calibri" w:cstheme="minorBidi"/>
      <w:b/>
      <w:bCs/>
      <w:color w:val="000000" w:themeColor="text1"/>
      <w:spacing w:val="5"/>
      <w:kern w:val="28"/>
      <w:sz w:val="32"/>
      <w:szCs w:val="22"/>
      <w:lang w:eastAsia="en-US"/>
    </w:rPr>
  </w:style>
  <w:style w:type="paragraph" w:styleId="TOCHeading">
    <w:name w:val="TOC Heading"/>
    <w:next w:val="Normal"/>
    <w:uiPriority w:val="39"/>
    <w:qFormat/>
    <w:rsid w:val="00514CEE"/>
    <w:pPr>
      <w:spacing w:before="480" w:line="276" w:lineRule="auto"/>
    </w:pPr>
    <w:rPr>
      <w:rFonts w:ascii="Calibri" w:eastAsiaTheme="minorEastAsia" w:hAnsi="Calibri" w:cstheme="minorBidi"/>
      <w:bCs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700A80"/>
    <w:pPr>
      <w:tabs>
        <w:tab w:val="left" w:pos="426"/>
        <w:tab w:val="right" w:leader="dot" w:pos="9072"/>
      </w:tabs>
      <w:spacing w:before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700A80"/>
    <w:pPr>
      <w:tabs>
        <w:tab w:val="right" w:leader="dot" w:pos="9060"/>
      </w:tabs>
      <w:spacing w:before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700A80"/>
    <w:pPr>
      <w:tabs>
        <w:tab w:val="right" w:leader="dot" w:pos="9072"/>
      </w:tabs>
      <w:spacing w:before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sid w:val="00700A80"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700A80"/>
    <w:pPr>
      <w:numPr>
        <w:numId w:val="3"/>
      </w:numPr>
      <w:spacing w:before="120"/>
    </w:pPr>
  </w:style>
  <w:style w:type="paragraph" w:styleId="ListBullet2">
    <w:name w:val="List Bullet 2"/>
    <w:basedOn w:val="Normal"/>
    <w:uiPriority w:val="8"/>
    <w:qFormat/>
    <w:rsid w:val="00700A80"/>
    <w:pPr>
      <w:numPr>
        <w:ilvl w:val="1"/>
        <w:numId w:val="3"/>
      </w:numPr>
      <w:spacing w:before="120"/>
      <w:contextualSpacing/>
    </w:pPr>
  </w:style>
  <w:style w:type="paragraph" w:styleId="ListNumber">
    <w:name w:val="List Number"/>
    <w:basedOn w:val="Normal"/>
    <w:uiPriority w:val="9"/>
    <w:qFormat/>
    <w:rsid w:val="00700A80"/>
    <w:pPr>
      <w:numPr>
        <w:numId w:val="4"/>
      </w:numPr>
      <w:tabs>
        <w:tab w:val="left" w:pos="142"/>
      </w:tabs>
      <w:spacing w:before="120"/>
    </w:pPr>
  </w:style>
  <w:style w:type="paragraph" w:styleId="ListNumber2">
    <w:name w:val="List Number 2"/>
    <w:uiPriority w:val="10"/>
    <w:qFormat/>
    <w:rsid w:val="00700A80"/>
    <w:pPr>
      <w:numPr>
        <w:ilvl w:val="1"/>
        <w:numId w:val="4"/>
      </w:numPr>
      <w:tabs>
        <w:tab w:val="left" w:pos="567"/>
      </w:tabs>
      <w:spacing w:before="120" w:after="120" w:line="264" w:lineRule="auto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700A8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sid w:val="00700A80"/>
    <w:rPr>
      <w:color w:val="E36C0A"/>
      <w:lang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1">
    <w:name w:val="Table Grid 1"/>
    <w:basedOn w:val="TableNormal"/>
    <w:uiPriority w:val="99"/>
    <w:semiHidden/>
    <w:unhideWhenUsed/>
    <w:rsid w:val="00700A80"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Normal"/>
    <w:uiPriority w:val="14"/>
    <w:qFormat/>
    <w:rsid w:val="00700A80"/>
    <w:pPr>
      <w:keepNext/>
      <w:spacing w:before="60" w:after="60" w:line="240" w:lineRule="auto"/>
    </w:pPr>
    <w:rPr>
      <w:b/>
      <w:sz w:val="19"/>
    </w:rPr>
  </w:style>
  <w:style w:type="character" w:styleId="PlaceholderText">
    <w:name w:val="Placeholder Text"/>
    <w:basedOn w:val="DefaultParagraphFont"/>
    <w:uiPriority w:val="99"/>
    <w:semiHidden/>
    <w:rsid w:val="00700A80"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rsid w:val="00700A80"/>
    <w:pPr>
      <w:spacing w:after="60"/>
    </w:pPr>
    <w:rPr>
      <w:b/>
      <w:sz w:val="28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rsid w:val="00700A80"/>
    <w:pPr>
      <w:spacing w:after="720"/>
    </w:pPr>
  </w:style>
  <w:style w:type="character" w:styleId="Strong">
    <w:name w:val="Strong"/>
    <w:basedOn w:val="DefaultParagraphFont"/>
    <w:uiPriority w:val="22"/>
    <w:qFormat/>
    <w:rsid w:val="00700A80"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rsid w:val="00700A80"/>
    <w:pPr>
      <w:spacing w:before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sid w:val="00700A80"/>
    <w:rPr>
      <w:rFonts w:asciiTheme="majorHAnsi" w:eastAsia="Calibri" w:hAnsiTheme="majorHAns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700A80"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rsid w:val="00700A80"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700A80"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rsid w:val="00700A80"/>
    <w:pPr>
      <w:numPr>
        <w:numId w:val="1"/>
      </w:numPr>
      <w:ind w:left="357" w:hanging="357"/>
    </w:pPr>
  </w:style>
  <w:style w:type="paragraph" w:customStyle="1" w:styleId="TableBullet1">
    <w:name w:val="Table Bullet 1"/>
    <w:basedOn w:val="Date"/>
    <w:uiPriority w:val="15"/>
    <w:qFormat/>
    <w:rsid w:val="00F23AF2"/>
    <w:pPr>
      <w:numPr>
        <w:numId w:val="8"/>
      </w:numPr>
      <w:spacing w:before="60" w:after="60" w:line="240" w:lineRule="auto"/>
      <w:ind w:left="357" w:hanging="357"/>
    </w:pPr>
    <w:rPr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0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0A8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rsid w:val="00700A80"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rsid w:val="00700A80"/>
    <w:pPr>
      <w:spacing w:before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qFormat/>
    <w:rsid w:val="00700A80"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rsid w:val="00700A80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700A80"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A80"/>
    <w:rPr>
      <w:rFonts w:asciiTheme="majorHAnsi" w:eastAsiaTheme="minorHAnsi" w:hAnsiTheme="maj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00A80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70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00A80"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rsid w:val="00700A80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rsid w:val="00700A80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700A80"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00A80"/>
    <w:rPr>
      <w:rFonts w:asciiTheme="majorHAnsi" w:eastAsiaTheme="majorEastAsia" w:hAnsiTheme="majorHAnsi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sid w:val="00700A80"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rsid w:val="00700A80"/>
    <w:pPr>
      <w:numPr>
        <w:numId w:val="4"/>
      </w:numPr>
    </w:pPr>
  </w:style>
  <w:style w:type="numbering" w:customStyle="1" w:styleId="Headinglist">
    <w:name w:val="Heading list"/>
    <w:uiPriority w:val="99"/>
    <w:rsid w:val="00700A80"/>
    <w:pPr>
      <w:numPr>
        <w:numId w:val="2"/>
      </w:numPr>
    </w:pPr>
  </w:style>
  <w:style w:type="paragraph" w:customStyle="1" w:styleId="Normalsmall">
    <w:name w:val="Normal small"/>
    <w:qFormat/>
    <w:rsid w:val="00700A80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rsid w:val="00700A80"/>
    <w:pPr>
      <w:numPr>
        <w:ilvl w:val="2"/>
        <w:numId w:val="3"/>
      </w:numPr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numberedlist">
    <w:name w:val="Table numbered list"/>
    <w:uiPriority w:val="99"/>
    <w:qFormat/>
    <w:rsid w:val="006E353E"/>
    <w:pPr>
      <w:numPr>
        <w:numId w:val="7"/>
      </w:numPr>
      <w:spacing w:before="60" w:after="60"/>
      <w:ind w:left="357" w:hanging="357"/>
      <w:contextualSpacing/>
    </w:pPr>
    <w:rPr>
      <w:rFonts w:asciiTheme="minorHAnsi" w:eastAsia="Calibri" w:hAnsiTheme="minorHAnsi"/>
      <w:color w:val="000000" w:themeColor="text1"/>
      <w:sz w:val="19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sid w:val="00700A80"/>
    <w:rPr>
      <w:i/>
      <w:iCs/>
      <w:color w:val="4F81BD" w:themeColor="accent1"/>
    </w:rPr>
  </w:style>
  <w:style w:type="paragraph" w:customStyle="1" w:styleId="TableBullet2">
    <w:name w:val="Table Bullet 2"/>
    <w:basedOn w:val="TableBullet1"/>
    <w:qFormat/>
    <w:rsid w:val="006E353E"/>
    <w:pPr>
      <w:numPr>
        <w:numId w:val="5"/>
      </w:numPr>
      <w:tabs>
        <w:tab w:val="num" w:pos="284"/>
      </w:tabs>
      <w:ind w:left="456" w:hanging="238"/>
    </w:pPr>
  </w:style>
  <w:style w:type="numbering" w:customStyle="1" w:styleId="TableBulletlist">
    <w:name w:val="Table Bullet list"/>
    <w:uiPriority w:val="99"/>
    <w:rsid w:val="00700A80"/>
    <w:pPr>
      <w:numPr>
        <w:numId w:val="6"/>
      </w:numPr>
    </w:pPr>
  </w:style>
  <w:style w:type="paragraph" w:styleId="Revision">
    <w:name w:val="Revision"/>
    <w:hidden/>
    <w:uiPriority w:val="99"/>
    <w:semiHidden/>
    <w:rPr>
      <w:rFonts w:eastAsiaTheme="minorHAnsi" w:cstheme="minorBidi"/>
      <w:sz w:val="22"/>
      <w:szCs w:val="22"/>
      <w:lang w:eastAsia="en-US"/>
    </w:rPr>
  </w:style>
  <w:style w:type="paragraph" w:customStyle="1" w:styleId="TableText">
    <w:name w:val="Table Text"/>
    <w:qFormat/>
    <w:rsid w:val="00201BFB"/>
    <w:pPr>
      <w:spacing w:before="60" w:after="60"/>
    </w:pPr>
    <w:rPr>
      <w:rFonts w:asciiTheme="minorHAnsi" w:eastAsia="Times New Roman" w:hAnsiTheme="minorHAnsi" w:cs="Arial"/>
      <w:color w:val="000000"/>
      <w:sz w:val="19"/>
      <w:szCs w:val="22"/>
      <w:lang w:val="en-GB"/>
    </w:rPr>
  </w:style>
  <w:style w:type="paragraph" w:styleId="Date">
    <w:name w:val="Date"/>
    <w:aliases w:val="Reference"/>
    <w:basedOn w:val="Normal"/>
    <w:next w:val="Normal"/>
    <w:link w:val="DateChar"/>
    <w:uiPriority w:val="99"/>
    <w:unhideWhenUsed/>
    <w:rsid w:val="00700A80"/>
    <w:pPr>
      <w:spacing w:before="1560" w:after="160" w:line="360" w:lineRule="auto"/>
    </w:pPr>
  </w:style>
  <w:style w:type="character" w:customStyle="1" w:styleId="DateChar">
    <w:name w:val="Date Char"/>
    <w:aliases w:val="Reference Char"/>
    <w:basedOn w:val="DefaultParagraphFont"/>
    <w:link w:val="Date"/>
    <w:uiPriority w:val="99"/>
    <w:rsid w:val="00700A80"/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customStyle="1" w:styleId="Series">
    <w:name w:val="Series"/>
    <w:qFormat/>
    <w:rsid w:val="00514CEE"/>
    <w:pPr>
      <w:spacing w:before="120" w:after="120"/>
    </w:pPr>
    <w:rPr>
      <w:rFonts w:asciiTheme="minorHAnsi" w:eastAsiaTheme="minorHAnsi" w:hAnsiTheme="minorHAnsi" w:cstheme="minorBidi"/>
      <w:b/>
      <w:i/>
      <w:sz w:val="3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0A80"/>
    <w:rPr>
      <w:color w:val="605E5C"/>
      <w:shd w:val="clear" w:color="auto" w:fill="E1DFDD"/>
    </w:rPr>
  </w:style>
  <w:style w:type="paragraph" w:styleId="ListNumber3">
    <w:name w:val="List Number 3"/>
    <w:uiPriority w:val="11"/>
    <w:qFormat/>
    <w:rsid w:val="00700A80"/>
    <w:pPr>
      <w:numPr>
        <w:ilvl w:val="2"/>
        <w:numId w:val="4"/>
      </w:numPr>
      <w:spacing w:before="120" w:after="120" w:line="264" w:lineRule="auto"/>
    </w:pPr>
    <w:rPr>
      <w:rFonts w:asciiTheme="minorHAnsi" w:eastAsia="Times New Roman" w:hAnsiTheme="minorHAnsi"/>
      <w:sz w:val="22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D3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D337F"/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riculture.gov.au/biosecurity-trade/policy/partnerships/nbc/sheep-and-goat-traceability-task-for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mplates\Print%20and%20web%20content\Fact_shee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B5C70-78CB-44CD-8835-7665F8F315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1CAD33-3B39-4665-A5E6-666D035120E9}">
  <ds:schemaRefs>
    <ds:schemaRef ds:uri="http://schemas.microsoft.com/office/2006/metadata/properties"/>
    <ds:schemaRef ds:uri="http://schemas.microsoft.com/office/infopath/2007/PartnerControls"/>
    <ds:schemaRef ds:uri="7cf0e0db-f490-4122-abae-21917392c748"/>
    <ds:schemaRef ds:uri="http://schemas.microsoft.com/sharepoint/v3"/>
    <ds:schemaRef ds:uri="81c01dc6-2c49-4730-b140-874c95cac377"/>
    <ds:schemaRef ds:uri="492a9a14-5db1-4742-bb56-503ea3c4c34b"/>
  </ds:schemaRefs>
</ds:datastoreItem>
</file>

<file path=customXml/itemProps4.xml><?xml version="1.0" encoding="utf-8"?>
<ds:datastoreItem xmlns:ds="http://schemas.openxmlformats.org/officeDocument/2006/customXml" ds:itemID="{360221B4-272A-4934-B7EF-103D811E9FD1}"/>
</file>

<file path=docProps/app.xml><?xml version="1.0" encoding="utf-8"?>
<Properties xmlns="http://schemas.openxmlformats.org/officeDocument/2006/extended-properties" xmlns:vt="http://schemas.openxmlformats.org/officeDocument/2006/docPropsVTypes">
  <Template>Fact_sheet_template.dotx</Template>
  <TotalTime>36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</vt:lpstr>
    </vt:vector>
  </TitlesOfParts>
  <Company/>
  <LinksUpToDate>false</LinksUpToDate>
  <CharactersWithSpaces>1145</CharactersWithSpaces>
  <SharedDoc>false</SharedDoc>
  <HLinks>
    <vt:vector size="42" baseType="variant">
      <vt:variant>
        <vt:i4>3735676</vt:i4>
      </vt:variant>
      <vt:variant>
        <vt:i4>123</vt:i4>
      </vt:variant>
      <vt:variant>
        <vt:i4>0</vt:i4>
      </vt:variant>
      <vt:variant>
        <vt:i4>5</vt:i4>
      </vt:variant>
      <vt:variant>
        <vt:lpwstr>http://www.fao.org/docrep/016/i3027e/i3027e.pdf</vt:lpwstr>
      </vt:variant>
      <vt:variant>
        <vt:lpwstr/>
      </vt:variant>
      <vt:variant>
        <vt:i4>7012470</vt:i4>
      </vt:variant>
      <vt:variant>
        <vt:i4>120</vt:i4>
      </vt:variant>
      <vt:variant>
        <vt:i4>0</vt:i4>
      </vt:variant>
      <vt:variant>
        <vt:i4>5</vt:i4>
      </vt:variant>
      <vt:variant>
        <vt:lpwstr>http://www.daff.gov.au/abares/publications</vt:lpwstr>
      </vt:variant>
      <vt:variant>
        <vt:lpwstr/>
      </vt:variant>
      <vt:variant>
        <vt:i4>3342462</vt:i4>
      </vt:variant>
      <vt:variant>
        <vt:i4>12</vt:i4>
      </vt:variant>
      <vt:variant>
        <vt:i4>0</vt:i4>
      </vt:variant>
      <vt:variant>
        <vt:i4>5</vt:i4>
      </vt:variant>
      <vt:variant>
        <vt:lpwstr>http://daff.gov.au/</vt:lpwstr>
      </vt:variant>
      <vt:variant>
        <vt:lpwstr/>
      </vt:variant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http://daff.gov.au/publications</vt:lpwstr>
      </vt:variant>
      <vt:variant>
        <vt:lpwstr/>
      </vt:variant>
      <vt:variant>
        <vt:i4>524394</vt:i4>
      </vt:variant>
      <vt:variant>
        <vt:i4>6</vt:i4>
      </vt:variant>
      <vt:variant>
        <vt:i4>0</vt:i4>
      </vt:variant>
      <vt:variant>
        <vt:i4>5</vt:i4>
      </vt:variant>
      <vt:variant>
        <vt:lpwstr>mailto:copyright@daff.gov.au</vt:lpwstr>
      </vt:variant>
      <vt:variant>
        <vt:lpwstr/>
      </vt:variant>
      <vt:variant>
        <vt:i4>2687028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http://creativecommons.org/licenses/by/3.0/au/legalcode</vt:lpwstr>
      </vt:variant>
      <vt:variant>
        <vt:lpwstr/>
      </vt:variant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http://creativecommons.org/licenses/by/3.0/au/deed.en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template</dc:title>
  <dc:creator>Byrnes, Sonia</dc:creator>
  <cp:lastModifiedBy>Department</cp:lastModifiedBy>
  <cp:revision>4</cp:revision>
  <cp:lastPrinted>2022-10-26T05:30:00Z</cp:lastPrinted>
  <dcterms:created xsi:type="dcterms:W3CDTF">2023-03-09T05:48:00Z</dcterms:created>
  <dcterms:modified xsi:type="dcterms:W3CDTF">2023-04-02T23:17:00Z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0x0101004A7FB25C6BD88945B43274A2B55CC893</vt:lpwstr>
  </property>
  <property fmtid="{D5CDD505-2E9C-101B-9397-08002B2CF9AE}" pid="3" name="MediaServiceImageTags">
    <vt:lpwstr/>
  </property>
</Properties>
</file>