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41ED" w14:textId="3AFC5937" w:rsidR="00BB115B" w:rsidRDefault="00A042B7" w:rsidP="00C71580">
      <w:pPr>
        <w:pStyle w:val="BodyText"/>
        <w:spacing w:before="0"/>
      </w:pPr>
      <w:r>
        <w:rPr>
          <w:noProof/>
        </w:rPr>
        <w:drawing>
          <wp:anchor distT="0" distB="0" distL="114300" distR="114300" simplePos="0" relativeHeight="251658240" behindDoc="0" locked="0" layoutInCell="1" allowOverlap="1" wp14:anchorId="760672DB" wp14:editId="717A9564">
            <wp:simplePos x="914400" y="584791"/>
            <wp:positionH relativeFrom="column">
              <wp:align>left</wp:align>
            </wp:positionH>
            <wp:positionV relativeFrom="paragraph">
              <wp:align>top</wp:align>
            </wp:positionV>
            <wp:extent cx="2438400" cy="7048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anchor>
        </w:drawing>
      </w:r>
      <w:r w:rsidR="00FE58F7">
        <w:br w:type="textWrapping" w:clear="all"/>
      </w:r>
    </w:p>
    <w:p w14:paraId="2C5F886C" w14:textId="48322AA8" w:rsidR="006A21DD" w:rsidRDefault="002A6F56" w:rsidP="006A21DD">
      <w:pPr>
        <w:pStyle w:val="Heading1"/>
      </w:pPr>
      <w:bookmarkStart w:id="0" w:name="_Toc446076653"/>
      <w:bookmarkStart w:id="1" w:name="_Toc446075773"/>
      <w:r>
        <w:t>Table of authorised</w:t>
      </w:r>
      <w:r w:rsidR="00AC7FCA">
        <w:t xml:space="preserve"> </w:t>
      </w:r>
      <w:r w:rsidR="006A21DD">
        <w:t xml:space="preserve">officer </w:t>
      </w:r>
      <w:r w:rsidR="006A21DD" w:rsidRPr="00927EB2">
        <w:t>job</w:t>
      </w:r>
      <w:r w:rsidR="006A21DD">
        <w:t xml:space="preserve"> functions</w:t>
      </w:r>
    </w:p>
    <w:p w14:paraId="6801624F" w14:textId="77777777" w:rsidR="006A21DD" w:rsidRPr="00996D3F" w:rsidRDefault="003E3E6B" w:rsidP="006A21DD">
      <w:pPr>
        <w:pStyle w:val="BodyText"/>
        <w:rPr>
          <w:highlight w:val="yellow"/>
        </w:rPr>
      </w:pPr>
      <w:r>
        <w:pict w14:anchorId="1E61E374">
          <v:rect id="_x0000_i1025" style="width:451.3pt;height:3pt" o:hralign="center" o:hrstd="t" o:hrnoshade="t" o:hr="t" fillcolor="#d5d2ca" stroked="f"/>
        </w:pict>
      </w:r>
    </w:p>
    <w:p w14:paraId="6B458FBF" w14:textId="77777777" w:rsidR="009D30FC" w:rsidRPr="00624CD5" w:rsidRDefault="009D30FC" w:rsidP="009D30FC">
      <w:pPr>
        <w:pStyle w:val="Heading2"/>
        <w:tabs>
          <w:tab w:val="right" w:leader="dot" w:pos="9072"/>
        </w:tabs>
        <w:spacing w:before="400"/>
        <w:ind w:right="-46"/>
        <w:rPr>
          <w:highlight w:val="yellow"/>
        </w:rPr>
      </w:pPr>
      <w:bookmarkStart w:id="2" w:name="_Toc158721887"/>
      <w:r>
        <w:t>Purpose of this document</w:t>
      </w:r>
      <w:bookmarkEnd w:id="2"/>
    </w:p>
    <w:p w14:paraId="66A8924A" w14:textId="77777777" w:rsidR="009D30FC" w:rsidRDefault="009D30FC" w:rsidP="009D30FC">
      <w:pPr>
        <w:pStyle w:val="BodyText"/>
        <w:rPr>
          <w:lang w:val="en-US"/>
        </w:rPr>
      </w:pPr>
      <w:r>
        <w:rPr>
          <w:lang w:val="en-US"/>
        </w:rPr>
        <w:t xml:space="preserve">To assist </w:t>
      </w:r>
      <w:r w:rsidRPr="00927EB2">
        <w:t>stakeholders</w:t>
      </w:r>
      <w:r>
        <w:rPr>
          <w:lang w:val="en-US"/>
        </w:rPr>
        <w:t xml:space="preserve"> to determine what job functions an </w:t>
      </w:r>
      <w:proofErr w:type="spellStart"/>
      <w:r>
        <w:rPr>
          <w:lang w:val="en-US"/>
        </w:rPr>
        <w:t>authorised</w:t>
      </w:r>
      <w:proofErr w:type="spellEnd"/>
      <w:r>
        <w:rPr>
          <w:lang w:val="en-US"/>
        </w:rPr>
        <w:t xml:space="preserve"> officer must have to conduct an activity under the department’s plant export </w:t>
      </w:r>
      <w:proofErr w:type="spellStart"/>
      <w:r>
        <w:rPr>
          <w:lang w:val="en-US"/>
        </w:rPr>
        <w:t>authorised</w:t>
      </w:r>
      <w:proofErr w:type="spellEnd"/>
      <w:r>
        <w:rPr>
          <w:lang w:val="en-US"/>
        </w:rPr>
        <w:t xml:space="preserve"> officer model.</w:t>
      </w:r>
    </w:p>
    <w:p w14:paraId="115D52BE" w14:textId="06830FA3" w:rsidR="009D30FC" w:rsidRPr="00AC3673" w:rsidRDefault="009D30FC" w:rsidP="006A21DD">
      <w:pPr>
        <w:pStyle w:val="BodyText"/>
        <w:rPr>
          <w:bCs/>
          <w:szCs w:val="22"/>
        </w:rPr>
      </w:pPr>
      <w:r w:rsidRPr="00AC3673">
        <w:rPr>
          <w:bCs/>
          <w:szCs w:val="22"/>
        </w:rPr>
        <w:t>____________________________________________________________</w:t>
      </w:r>
      <w:r>
        <w:rPr>
          <w:bCs/>
          <w:szCs w:val="22"/>
        </w:rPr>
        <w:t>______________________</w:t>
      </w:r>
    </w:p>
    <w:p w14:paraId="1825710E" w14:textId="659A2425" w:rsidR="006A21DD" w:rsidRDefault="009D30FC" w:rsidP="006A21DD">
      <w:pPr>
        <w:pStyle w:val="BodyText"/>
        <w:rPr>
          <w:b/>
          <w:sz w:val="30"/>
          <w:szCs w:val="30"/>
        </w:rPr>
      </w:pPr>
      <w:r>
        <w:rPr>
          <w:b/>
          <w:sz w:val="30"/>
          <w:szCs w:val="30"/>
        </w:rPr>
        <w:t>Contents</w:t>
      </w:r>
    </w:p>
    <w:p w14:paraId="6F6EDF54" w14:textId="77777777" w:rsidR="006A21DD" w:rsidRDefault="006A21DD" w:rsidP="006A21DD">
      <w:pPr>
        <w:pStyle w:val="BodyText"/>
        <w:rPr>
          <w:lang w:val="en-US"/>
        </w:rPr>
      </w:pPr>
      <w:r>
        <w:rPr>
          <w:lang w:val="en-US"/>
        </w:rPr>
        <w:t>This document contains the following topics.</w:t>
      </w:r>
    </w:p>
    <w:p w14:paraId="356645AB" w14:textId="777B89E5" w:rsidR="00FE58F7" w:rsidRDefault="006A21DD">
      <w:pPr>
        <w:pStyle w:val="TOC1"/>
        <w:rPr>
          <w:rFonts w:asciiTheme="minorHAnsi" w:eastAsiaTheme="minorEastAsia" w:hAnsiTheme="minorHAnsi" w:cstheme="minorBidi"/>
          <w:kern w:val="2"/>
          <w:lang w:val="en-AU"/>
          <w14:ligatures w14:val="standardContextual"/>
        </w:rPr>
      </w:pPr>
      <w:r>
        <w:fldChar w:fldCharType="begin"/>
      </w:r>
      <w:r>
        <w:instrText xml:space="preserve"> TOC \h \z \t "Heading 2,1,Heading 3,2,Heading 4,3,Title of document,1" </w:instrText>
      </w:r>
      <w:r>
        <w:fldChar w:fldCharType="separate"/>
      </w:r>
      <w:hyperlink w:anchor="_Toc158721887" w:history="1">
        <w:r w:rsidR="00FE58F7" w:rsidRPr="0010220F">
          <w:rPr>
            <w:rStyle w:val="Hyperlink"/>
          </w:rPr>
          <w:t>Purpose of this document</w:t>
        </w:r>
        <w:r w:rsidR="00FE58F7">
          <w:rPr>
            <w:webHidden/>
          </w:rPr>
          <w:tab/>
        </w:r>
        <w:r w:rsidR="00FE58F7">
          <w:rPr>
            <w:webHidden/>
          </w:rPr>
          <w:fldChar w:fldCharType="begin"/>
        </w:r>
        <w:r w:rsidR="00FE58F7">
          <w:rPr>
            <w:webHidden/>
          </w:rPr>
          <w:instrText xml:space="preserve"> PAGEREF _Toc158721887 \h </w:instrText>
        </w:r>
        <w:r w:rsidR="00FE58F7">
          <w:rPr>
            <w:webHidden/>
          </w:rPr>
        </w:r>
        <w:r w:rsidR="00FE58F7">
          <w:rPr>
            <w:webHidden/>
          </w:rPr>
          <w:fldChar w:fldCharType="separate"/>
        </w:r>
        <w:r w:rsidR="00FE58F7">
          <w:rPr>
            <w:webHidden/>
          </w:rPr>
          <w:t>1</w:t>
        </w:r>
        <w:r w:rsidR="00FE58F7">
          <w:rPr>
            <w:webHidden/>
          </w:rPr>
          <w:fldChar w:fldCharType="end"/>
        </w:r>
      </w:hyperlink>
    </w:p>
    <w:p w14:paraId="2F8B72FC" w14:textId="5D2C43F9" w:rsidR="00FE58F7" w:rsidRDefault="003E3E6B">
      <w:pPr>
        <w:pStyle w:val="TOC1"/>
        <w:rPr>
          <w:rFonts w:asciiTheme="minorHAnsi" w:eastAsiaTheme="minorEastAsia" w:hAnsiTheme="minorHAnsi" w:cstheme="minorBidi"/>
          <w:kern w:val="2"/>
          <w:lang w:val="en-AU"/>
          <w14:ligatures w14:val="standardContextual"/>
        </w:rPr>
      </w:pPr>
      <w:hyperlink w:anchor="_Toc158721888" w:history="1">
        <w:r w:rsidR="00FE58F7" w:rsidRPr="0010220F">
          <w:rPr>
            <w:rStyle w:val="Hyperlink"/>
          </w:rPr>
          <w:t>Table of authorised officer job functions</w:t>
        </w:r>
        <w:r w:rsidR="00FE58F7">
          <w:rPr>
            <w:webHidden/>
          </w:rPr>
          <w:tab/>
        </w:r>
        <w:r w:rsidR="00FE58F7">
          <w:rPr>
            <w:webHidden/>
          </w:rPr>
          <w:fldChar w:fldCharType="begin"/>
        </w:r>
        <w:r w:rsidR="00FE58F7">
          <w:rPr>
            <w:webHidden/>
          </w:rPr>
          <w:instrText xml:space="preserve"> PAGEREF _Toc158721888 \h </w:instrText>
        </w:r>
        <w:r w:rsidR="00FE58F7">
          <w:rPr>
            <w:webHidden/>
          </w:rPr>
        </w:r>
        <w:r w:rsidR="00FE58F7">
          <w:rPr>
            <w:webHidden/>
          </w:rPr>
          <w:fldChar w:fldCharType="separate"/>
        </w:r>
        <w:r w:rsidR="00FE58F7">
          <w:rPr>
            <w:webHidden/>
          </w:rPr>
          <w:t>2</w:t>
        </w:r>
        <w:r w:rsidR="00FE58F7">
          <w:rPr>
            <w:webHidden/>
          </w:rPr>
          <w:fldChar w:fldCharType="end"/>
        </w:r>
      </w:hyperlink>
    </w:p>
    <w:p w14:paraId="13C6FA6D" w14:textId="02841D37" w:rsidR="00FE58F7" w:rsidRDefault="003E3E6B">
      <w:pPr>
        <w:pStyle w:val="TOC1"/>
        <w:rPr>
          <w:rFonts w:asciiTheme="minorHAnsi" w:eastAsiaTheme="minorEastAsia" w:hAnsiTheme="minorHAnsi" w:cstheme="minorBidi"/>
          <w:kern w:val="2"/>
          <w:lang w:val="en-AU"/>
          <w14:ligatures w14:val="standardContextual"/>
        </w:rPr>
      </w:pPr>
      <w:hyperlink w:anchor="_Toc158721889" w:history="1">
        <w:r w:rsidR="00FE58F7" w:rsidRPr="0010220F">
          <w:rPr>
            <w:rStyle w:val="Hyperlink"/>
          </w:rPr>
          <w:t>Related material</w:t>
        </w:r>
        <w:r w:rsidR="00FE58F7">
          <w:rPr>
            <w:webHidden/>
          </w:rPr>
          <w:tab/>
        </w:r>
        <w:r w:rsidR="00FE58F7">
          <w:rPr>
            <w:webHidden/>
          </w:rPr>
          <w:fldChar w:fldCharType="begin"/>
        </w:r>
        <w:r w:rsidR="00FE58F7">
          <w:rPr>
            <w:webHidden/>
          </w:rPr>
          <w:instrText xml:space="preserve"> PAGEREF _Toc158721889 \h </w:instrText>
        </w:r>
        <w:r w:rsidR="00FE58F7">
          <w:rPr>
            <w:webHidden/>
          </w:rPr>
        </w:r>
        <w:r w:rsidR="00FE58F7">
          <w:rPr>
            <w:webHidden/>
          </w:rPr>
          <w:fldChar w:fldCharType="separate"/>
        </w:r>
        <w:r w:rsidR="00FE58F7">
          <w:rPr>
            <w:webHidden/>
          </w:rPr>
          <w:t>11</w:t>
        </w:r>
        <w:r w:rsidR="00FE58F7">
          <w:rPr>
            <w:webHidden/>
          </w:rPr>
          <w:fldChar w:fldCharType="end"/>
        </w:r>
      </w:hyperlink>
    </w:p>
    <w:p w14:paraId="5381E902" w14:textId="66942BF7" w:rsidR="00FE58F7" w:rsidRDefault="003E3E6B">
      <w:pPr>
        <w:pStyle w:val="TOC1"/>
        <w:rPr>
          <w:rFonts w:asciiTheme="minorHAnsi" w:eastAsiaTheme="minorEastAsia" w:hAnsiTheme="minorHAnsi" w:cstheme="minorBidi"/>
          <w:kern w:val="2"/>
          <w:lang w:val="en-AU"/>
          <w14:ligatures w14:val="standardContextual"/>
        </w:rPr>
      </w:pPr>
      <w:hyperlink w:anchor="_Toc158721890" w:history="1">
        <w:r w:rsidR="00FE58F7" w:rsidRPr="0010220F">
          <w:rPr>
            <w:rStyle w:val="Hyperlink"/>
          </w:rPr>
          <w:t>Document information</w:t>
        </w:r>
        <w:r w:rsidR="00FE58F7">
          <w:rPr>
            <w:webHidden/>
          </w:rPr>
          <w:tab/>
        </w:r>
        <w:r w:rsidR="00FE58F7">
          <w:rPr>
            <w:webHidden/>
          </w:rPr>
          <w:fldChar w:fldCharType="begin"/>
        </w:r>
        <w:r w:rsidR="00FE58F7">
          <w:rPr>
            <w:webHidden/>
          </w:rPr>
          <w:instrText xml:space="preserve"> PAGEREF _Toc158721890 \h </w:instrText>
        </w:r>
        <w:r w:rsidR="00FE58F7">
          <w:rPr>
            <w:webHidden/>
          </w:rPr>
        </w:r>
        <w:r w:rsidR="00FE58F7">
          <w:rPr>
            <w:webHidden/>
          </w:rPr>
          <w:fldChar w:fldCharType="separate"/>
        </w:r>
        <w:r w:rsidR="00FE58F7">
          <w:rPr>
            <w:webHidden/>
          </w:rPr>
          <w:t>11</w:t>
        </w:r>
        <w:r w:rsidR="00FE58F7">
          <w:rPr>
            <w:webHidden/>
          </w:rPr>
          <w:fldChar w:fldCharType="end"/>
        </w:r>
      </w:hyperlink>
    </w:p>
    <w:p w14:paraId="39D4E185" w14:textId="541B59DE" w:rsidR="00FE58F7" w:rsidRDefault="003E3E6B">
      <w:pPr>
        <w:pStyle w:val="TOC1"/>
        <w:rPr>
          <w:rFonts w:asciiTheme="minorHAnsi" w:eastAsiaTheme="minorEastAsia" w:hAnsiTheme="minorHAnsi" w:cstheme="minorBidi"/>
          <w:kern w:val="2"/>
          <w:lang w:val="en-AU"/>
          <w14:ligatures w14:val="standardContextual"/>
        </w:rPr>
      </w:pPr>
      <w:hyperlink w:anchor="_Toc158721891" w:history="1">
        <w:r w:rsidR="00FE58F7" w:rsidRPr="0010220F">
          <w:rPr>
            <w:rStyle w:val="Hyperlink"/>
          </w:rPr>
          <w:t>Version history</w:t>
        </w:r>
        <w:r w:rsidR="00FE58F7">
          <w:rPr>
            <w:webHidden/>
          </w:rPr>
          <w:tab/>
        </w:r>
        <w:r w:rsidR="00FE58F7">
          <w:rPr>
            <w:webHidden/>
          </w:rPr>
          <w:fldChar w:fldCharType="begin"/>
        </w:r>
        <w:r w:rsidR="00FE58F7">
          <w:rPr>
            <w:webHidden/>
          </w:rPr>
          <w:instrText xml:space="preserve"> PAGEREF _Toc158721891 \h </w:instrText>
        </w:r>
        <w:r w:rsidR="00FE58F7">
          <w:rPr>
            <w:webHidden/>
          </w:rPr>
        </w:r>
        <w:r w:rsidR="00FE58F7">
          <w:rPr>
            <w:webHidden/>
          </w:rPr>
          <w:fldChar w:fldCharType="separate"/>
        </w:r>
        <w:r w:rsidR="00FE58F7">
          <w:rPr>
            <w:webHidden/>
          </w:rPr>
          <w:t>11</w:t>
        </w:r>
        <w:r w:rsidR="00FE58F7">
          <w:rPr>
            <w:webHidden/>
          </w:rPr>
          <w:fldChar w:fldCharType="end"/>
        </w:r>
      </w:hyperlink>
    </w:p>
    <w:p w14:paraId="6DE15C9B" w14:textId="07C1B8F7" w:rsidR="006A21DD" w:rsidRDefault="006A21DD" w:rsidP="00DD7F7C">
      <w:pPr>
        <w:pStyle w:val="BodyText"/>
        <w:rPr>
          <w:lang w:val="en-US"/>
        </w:rPr>
      </w:pPr>
      <w:r>
        <w:rPr>
          <w:b/>
          <w:bCs/>
          <w:sz w:val="30"/>
          <w:szCs w:val="26"/>
        </w:rPr>
        <w:fldChar w:fldCharType="end"/>
      </w:r>
    </w:p>
    <w:p w14:paraId="728A4D09" w14:textId="77777777" w:rsidR="006A21DD" w:rsidRPr="004A3A45" w:rsidRDefault="006A21DD" w:rsidP="00626ADF">
      <w:pPr>
        <w:pStyle w:val="BodyText"/>
        <w:rPr>
          <w:lang w:val="en-US"/>
        </w:rPr>
        <w:sectPr w:rsidR="006A21DD" w:rsidRPr="004A3A45">
          <w:headerReference w:type="even" r:id="rId12"/>
          <w:headerReference w:type="default" r:id="rId13"/>
          <w:footerReference w:type="even" r:id="rId14"/>
          <w:footerReference w:type="default" r:id="rId15"/>
          <w:headerReference w:type="first" r:id="rId16"/>
          <w:footerReference w:type="first" r:id="rId17"/>
          <w:pgSz w:w="11906" w:h="16838"/>
          <w:pgMar w:top="922" w:right="1440" w:bottom="1440" w:left="1440" w:header="426" w:footer="108" w:gutter="0"/>
          <w:cols w:space="708"/>
          <w:docGrid w:linePitch="360"/>
        </w:sectPr>
      </w:pPr>
    </w:p>
    <w:p w14:paraId="3EBA376C" w14:textId="30AB1597" w:rsidR="006A21DD" w:rsidRPr="00AF5A06" w:rsidRDefault="002A6F56" w:rsidP="003D1392">
      <w:pPr>
        <w:pStyle w:val="Heading2"/>
        <w:spacing w:before="0"/>
        <w:ind w:left="-284"/>
        <w:rPr>
          <w:lang w:val="en-US"/>
        </w:rPr>
      </w:pPr>
      <w:bookmarkStart w:id="3" w:name="_Toc426116927"/>
      <w:bookmarkStart w:id="4" w:name="_Toc158721888"/>
      <w:r>
        <w:lastRenderedPageBreak/>
        <w:t>Table of authorised</w:t>
      </w:r>
      <w:r w:rsidR="00531B87">
        <w:t xml:space="preserve"> </w:t>
      </w:r>
      <w:r w:rsidR="006A21DD">
        <w:t>officer job functions</w:t>
      </w:r>
      <w:bookmarkEnd w:id="3"/>
      <w:bookmarkEnd w:id="4"/>
    </w:p>
    <w:p w14:paraId="08ED0C78" w14:textId="77777777" w:rsidR="006A21DD" w:rsidRDefault="006A21DD" w:rsidP="003D1392">
      <w:pPr>
        <w:pStyle w:val="BodyText"/>
        <w:ind w:left="-284"/>
      </w:pPr>
      <w:r>
        <w:t xml:space="preserve">The following table identifies the inspection job function </w:t>
      </w:r>
      <w:r w:rsidRPr="00161377">
        <w:t>required</w:t>
      </w:r>
      <w:r>
        <w:t xml:space="preserve"> for each group </w:t>
      </w:r>
      <w:r w:rsidRPr="00927EB2">
        <w:t>of</w:t>
      </w:r>
      <w:r>
        <w:t xml:space="preserve"> plants or plant products for export.</w:t>
      </w:r>
    </w:p>
    <w:tbl>
      <w:tblPr>
        <w:tblW w:w="148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authorised officer job functions"/>
      </w:tblPr>
      <w:tblGrid>
        <w:gridCol w:w="1956"/>
        <w:gridCol w:w="3006"/>
        <w:gridCol w:w="3686"/>
        <w:gridCol w:w="1530"/>
        <w:gridCol w:w="1872"/>
        <w:gridCol w:w="2805"/>
      </w:tblGrid>
      <w:tr w:rsidR="006A21DD" w:rsidRPr="00B67D3B" w14:paraId="24FF12F8" w14:textId="77777777" w:rsidTr="00AC3673">
        <w:trPr>
          <w:cantSplit/>
          <w:tblHeader/>
        </w:trPr>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41018" w14:textId="77777777" w:rsidR="006A21DD" w:rsidRPr="00B67D3B" w:rsidRDefault="006A21DD" w:rsidP="00B67D3B">
            <w:pPr>
              <w:pStyle w:val="Tableheadings"/>
            </w:pPr>
            <w:r w:rsidRPr="00B67D3B">
              <w:t>Job function code</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A1A8B" w14:textId="77777777" w:rsidR="006A21DD" w:rsidRPr="00B67D3B" w:rsidRDefault="006A21DD" w:rsidP="00B67D3B">
            <w:pPr>
              <w:pStyle w:val="Tableheadings"/>
            </w:pPr>
            <w:r w:rsidRPr="00B67D3B">
              <w:t>Job function title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93EAE" w14:textId="77777777" w:rsidR="006A21DD" w:rsidRPr="00B67D3B" w:rsidRDefault="006A21DD" w:rsidP="00B67D3B">
            <w:pPr>
              <w:pStyle w:val="Tableheadings"/>
            </w:pPr>
            <w:r w:rsidRPr="00B67D3B">
              <w:t>Group of plants or plant products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6808B" w14:textId="77777777" w:rsidR="006A21DD" w:rsidRPr="00B67D3B" w:rsidRDefault="006A21DD" w:rsidP="00B67D3B">
            <w:pPr>
              <w:pStyle w:val="Tableheadings"/>
            </w:pPr>
            <w:r w:rsidRPr="00B67D3B">
              <w:t>End use</w:t>
            </w: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F41D" w14:textId="77777777" w:rsidR="006A21DD" w:rsidRPr="00B67D3B" w:rsidRDefault="006A21DD" w:rsidP="00B67D3B">
            <w:pPr>
              <w:pStyle w:val="Tableheadings"/>
            </w:pPr>
            <w:r w:rsidRPr="00B67D3B">
              <w:t>Outer package type</w:t>
            </w:r>
          </w:p>
        </w:tc>
        <w:tc>
          <w:tcPr>
            <w:tcW w:w="2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AEF67" w14:textId="77777777" w:rsidR="006A21DD" w:rsidRPr="00B67D3B" w:rsidRDefault="006A21DD" w:rsidP="00B67D3B">
            <w:pPr>
              <w:pStyle w:val="Tableheadings"/>
            </w:pPr>
            <w:r w:rsidRPr="00B67D3B">
              <w:t>Country</w:t>
            </w:r>
          </w:p>
        </w:tc>
      </w:tr>
      <w:tr w:rsidR="006A21DD" w14:paraId="73FE1A5A" w14:textId="77777777" w:rsidTr="00AC3673">
        <w:trPr>
          <w:cantSplit/>
        </w:trPr>
        <w:tc>
          <w:tcPr>
            <w:tcW w:w="1956" w:type="dxa"/>
            <w:tcBorders>
              <w:top w:val="single" w:sz="4" w:space="0" w:color="auto"/>
            </w:tcBorders>
            <w:shd w:val="clear" w:color="auto" w:fill="auto"/>
          </w:tcPr>
          <w:p w14:paraId="688771AF" w14:textId="77777777" w:rsidR="006A21DD" w:rsidRDefault="006A21DD" w:rsidP="002F0157">
            <w:r>
              <w:t>BVI3001:1</w:t>
            </w:r>
          </w:p>
        </w:tc>
        <w:tc>
          <w:tcPr>
            <w:tcW w:w="3006" w:type="dxa"/>
            <w:tcBorders>
              <w:top w:val="single" w:sz="4" w:space="0" w:color="auto"/>
            </w:tcBorders>
            <w:shd w:val="clear" w:color="auto" w:fill="auto"/>
          </w:tcPr>
          <w:p w14:paraId="2F212C41" w14:textId="4B5DCA2D" w:rsidR="006A21DD" w:rsidRDefault="006A21DD" w:rsidP="004406C3">
            <w:r w:rsidRPr="008C1C9E">
              <w:t xml:space="preserve">Export inspection of empty bulk vessels </w:t>
            </w:r>
            <w:r w:rsidR="004406C3">
              <w:t>–</w:t>
            </w:r>
            <w:r w:rsidRPr="008C1C9E">
              <w:t xml:space="preserve"> at berth</w:t>
            </w:r>
          </w:p>
        </w:tc>
        <w:tc>
          <w:tcPr>
            <w:tcW w:w="3686" w:type="dxa"/>
            <w:tcBorders>
              <w:top w:val="single" w:sz="4" w:space="0" w:color="auto"/>
            </w:tcBorders>
          </w:tcPr>
          <w:p w14:paraId="26AB7FBF" w14:textId="77777777" w:rsidR="006A21DD" w:rsidRDefault="006A21DD" w:rsidP="002F0157">
            <w:r>
              <w:t>N/A</w:t>
            </w:r>
          </w:p>
        </w:tc>
        <w:tc>
          <w:tcPr>
            <w:tcW w:w="1530" w:type="dxa"/>
            <w:tcBorders>
              <w:top w:val="single" w:sz="4" w:space="0" w:color="auto"/>
            </w:tcBorders>
          </w:tcPr>
          <w:p w14:paraId="1C509CD4" w14:textId="77777777" w:rsidR="006A21DD" w:rsidRDefault="006A21DD" w:rsidP="002F0157">
            <w:r>
              <w:t>Consumable and non-consumable</w:t>
            </w:r>
          </w:p>
        </w:tc>
        <w:tc>
          <w:tcPr>
            <w:tcW w:w="1872" w:type="dxa"/>
            <w:tcBorders>
              <w:top w:val="single" w:sz="4" w:space="0" w:color="auto"/>
            </w:tcBorders>
          </w:tcPr>
          <w:p w14:paraId="5B9D2DB5" w14:textId="77777777" w:rsidR="006A21DD" w:rsidRDefault="006A21DD" w:rsidP="002F0157">
            <w:r>
              <w:t>N/A</w:t>
            </w:r>
          </w:p>
        </w:tc>
        <w:tc>
          <w:tcPr>
            <w:tcW w:w="2805" w:type="dxa"/>
            <w:tcBorders>
              <w:top w:val="single" w:sz="4" w:space="0" w:color="auto"/>
            </w:tcBorders>
          </w:tcPr>
          <w:p w14:paraId="37EF578A" w14:textId="77777777" w:rsidR="006A21DD" w:rsidRDefault="006A21DD" w:rsidP="002F0157">
            <w:r>
              <w:t>All</w:t>
            </w:r>
          </w:p>
        </w:tc>
      </w:tr>
      <w:tr w:rsidR="008E4F87" w14:paraId="00EC325A" w14:textId="77777777" w:rsidTr="00AC3673">
        <w:trPr>
          <w:cantSplit/>
        </w:trPr>
        <w:tc>
          <w:tcPr>
            <w:tcW w:w="1956" w:type="dxa"/>
            <w:tcBorders>
              <w:top w:val="nil"/>
            </w:tcBorders>
            <w:shd w:val="clear" w:color="auto" w:fill="auto"/>
          </w:tcPr>
          <w:p w14:paraId="736193A6" w14:textId="13666DB2" w:rsidR="008E4F87" w:rsidRDefault="008E4F87" w:rsidP="008E4F87">
            <w:r>
              <w:t>BVI3001:2</w:t>
            </w:r>
          </w:p>
        </w:tc>
        <w:tc>
          <w:tcPr>
            <w:tcW w:w="3006" w:type="dxa"/>
            <w:tcBorders>
              <w:top w:val="nil"/>
            </w:tcBorders>
            <w:shd w:val="clear" w:color="auto" w:fill="auto"/>
          </w:tcPr>
          <w:p w14:paraId="016A4D21" w14:textId="30195AA2" w:rsidR="008E4F87" w:rsidRPr="008C1C9E" w:rsidRDefault="008E4F87" w:rsidP="004406C3">
            <w:r w:rsidRPr="008C1C9E">
              <w:t xml:space="preserve">Export inspection of empty bulk vessels </w:t>
            </w:r>
            <w:r w:rsidR="004406C3">
              <w:t>–</w:t>
            </w:r>
            <w:r w:rsidRPr="008C1C9E">
              <w:t xml:space="preserve"> at </w:t>
            </w:r>
            <w:r>
              <w:t>protected anchorage</w:t>
            </w:r>
          </w:p>
        </w:tc>
        <w:tc>
          <w:tcPr>
            <w:tcW w:w="3686" w:type="dxa"/>
            <w:tcBorders>
              <w:top w:val="nil"/>
            </w:tcBorders>
          </w:tcPr>
          <w:p w14:paraId="661DAE59" w14:textId="17909D0A" w:rsidR="008E4F87" w:rsidRDefault="008E4F87" w:rsidP="008E4F87">
            <w:r>
              <w:t>N/A</w:t>
            </w:r>
          </w:p>
        </w:tc>
        <w:tc>
          <w:tcPr>
            <w:tcW w:w="1530" w:type="dxa"/>
            <w:tcBorders>
              <w:top w:val="nil"/>
            </w:tcBorders>
          </w:tcPr>
          <w:p w14:paraId="1BB6717D" w14:textId="21E54E9E" w:rsidR="008E4F87" w:rsidRDefault="008E4F87" w:rsidP="008E4F87">
            <w:r>
              <w:t>Consumable and non-consumable</w:t>
            </w:r>
          </w:p>
        </w:tc>
        <w:tc>
          <w:tcPr>
            <w:tcW w:w="1872" w:type="dxa"/>
            <w:tcBorders>
              <w:top w:val="nil"/>
            </w:tcBorders>
          </w:tcPr>
          <w:p w14:paraId="412C8F98" w14:textId="7505CFE6" w:rsidR="008E4F87" w:rsidRDefault="008E4F87" w:rsidP="008E4F87">
            <w:r>
              <w:t>N/A</w:t>
            </w:r>
          </w:p>
        </w:tc>
        <w:tc>
          <w:tcPr>
            <w:tcW w:w="2805" w:type="dxa"/>
            <w:tcBorders>
              <w:top w:val="nil"/>
            </w:tcBorders>
          </w:tcPr>
          <w:p w14:paraId="77F5C3DC" w14:textId="77777777" w:rsidR="008E4F87" w:rsidRDefault="008E4F87" w:rsidP="008E4F87">
            <w:r>
              <w:t>All</w:t>
            </w:r>
          </w:p>
          <w:p w14:paraId="658D831F" w14:textId="64CA117B" w:rsidR="00331CC2" w:rsidRPr="00DD3CBA" w:rsidRDefault="00D41621" w:rsidP="00D41621">
            <w:r w:rsidRPr="00DD3CBA">
              <w:rPr>
                <w:b/>
              </w:rPr>
              <w:t xml:space="preserve">Note: </w:t>
            </w:r>
            <w:r w:rsidR="00DD7F7C" w:rsidRPr="00DD3CBA">
              <w:t>A</w:t>
            </w:r>
            <w:r w:rsidR="00331CC2" w:rsidRPr="00DD3CBA">
              <w:t xml:space="preserve"> pre-requisite of BVI3001:1 is required</w:t>
            </w:r>
            <w:r w:rsidR="00F95436" w:rsidRPr="00DD3CBA">
              <w:t>.</w:t>
            </w:r>
          </w:p>
        </w:tc>
      </w:tr>
      <w:tr w:rsidR="008E4F87" w14:paraId="425C9F27" w14:textId="77777777" w:rsidTr="00AC3673">
        <w:trPr>
          <w:cantSplit/>
        </w:trPr>
        <w:tc>
          <w:tcPr>
            <w:tcW w:w="1956" w:type="dxa"/>
            <w:tcBorders>
              <w:top w:val="nil"/>
            </w:tcBorders>
            <w:shd w:val="clear" w:color="auto" w:fill="auto"/>
          </w:tcPr>
          <w:p w14:paraId="7645EB00" w14:textId="77777777" w:rsidR="008E4F87" w:rsidRDefault="008E4F87" w:rsidP="008E4F87">
            <w:r>
              <w:t>ECI3001</w:t>
            </w:r>
          </w:p>
        </w:tc>
        <w:tc>
          <w:tcPr>
            <w:tcW w:w="3006" w:type="dxa"/>
            <w:tcBorders>
              <w:top w:val="nil"/>
            </w:tcBorders>
            <w:shd w:val="clear" w:color="auto" w:fill="auto"/>
          </w:tcPr>
          <w:p w14:paraId="73554606" w14:textId="77777777" w:rsidR="008E4F87" w:rsidRDefault="008E4F87" w:rsidP="008E4F87">
            <w:r>
              <w:t>Export inspection of empty containers</w:t>
            </w:r>
          </w:p>
        </w:tc>
        <w:tc>
          <w:tcPr>
            <w:tcW w:w="3686" w:type="dxa"/>
            <w:tcBorders>
              <w:top w:val="nil"/>
            </w:tcBorders>
          </w:tcPr>
          <w:p w14:paraId="296C4B18" w14:textId="77777777" w:rsidR="008E4F87" w:rsidRDefault="008E4F87" w:rsidP="008E4F87">
            <w:r>
              <w:t>N/A</w:t>
            </w:r>
          </w:p>
        </w:tc>
        <w:tc>
          <w:tcPr>
            <w:tcW w:w="1530" w:type="dxa"/>
            <w:tcBorders>
              <w:top w:val="nil"/>
            </w:tcBorders>
          </w:tcPr>
          <w:p w14:paraId="3A899563" w14:textId="77777777" w:rsidR="008E4F87" w:rsidRDefault="008E4F87" w:rsidP="008E4F87">
            <w:r>
              <w:t>Consumable and non-consumable</w:t>
            </w:r>
          </w:p>
        </w:tc>
        <w:tc>
          <w:tcPr>
            <w:tcW w:w="1872" w:type="dxa"/>
            <w:tcBorders>
              <w:top w:val="nil"/>
            </w:tcBorders>
          </w:tcPr>
          <w:p w14:paraId="4B34BD3F" w14:textId="77777777" w:rsidR="008E4F87" w:rsidRDefault="008E4F87" w:rsidP="008E4F87">
            <w:r>
              <w:t>N/A</w:t>
            </w:r>
          </w:p>
        </w:tc>
        <w:tc>
          <w:tcPr>
            <w:tcW w:w="2805" w:type="dxa"/>
            <w:tcBorders>
              <w:top w:val="nil"/>
            </w:tcBorders>
          </w:tcPr>
          <w:p w14:paraId="414D0243" w14:textId="77777777" w:rsidR="008E4F87" w:rsidRDefault="008E4F87" w:rsidP="008E4F87">
            <w:r>
              <w:t>All</w:t>
            </w:r>
          </w:p>
        </w:tc>
      </w:tr>
      <w:tr w:rsidR="008E4F87" w14:paraId="3266CFEB" w14:textId="77777777" w:rsidTr="00AC3673">
        <w:trPr>
          <w:cantSplit/>
        </w:trPr>
        <w:tc>
          <w:tcPr>
            <w:tcW w:w="1956" w:type="dxa"/>
            <w:tcBorders>
              <w:top w:val="nil"/>
            </w:tcBorders>
            <w:shd w:val="clear" w:color="auto" w:fill="auto"/>
          </w:tcPr>
          <w:p w14:paraId="76527AB3" w14:textId="77777777" w:rsidR="008E4F87" w:rsidRDefault="008E4F87" w:rsidP="008E4F87">
            <w:pPr>
              <w:rPr>
                <w:sz w:val="24"/>
                <w:szCs w:val="24"/>
              </w:rPr>
            </w:pPr>
            <w:r>
              <w:t>FOP3001:1</w:t>
            </w:r>
          </w:p>
        </w:tc>
        <w:tc>
          <w:tcPr>
            <w:tcW w:w="3006" w:type="dxa"/>
            <w:tcBorders>
              <w:top w:val="nil"/>
            </w:tcBorders>
            <w:shd w:val="clear" w:color="auto" w:fill="auto"/>
          </w:tcPr>
          <w:p w14:paraId="553A1592" w14:textId="77777777" w:rsidR="008E4F87" w:rsidRDefault="008E4F87" w:rsidP="008E4F87">
            <w:pPr>
              <w:rPr>
                <w:sz w:val="24"/>
                <w:szCs w:val="24"/>
              </w:rPr>
            </w:pPr>
            <w:r>
              <w:t>Export inspection of woodchips: packaged</w:t>
            </w:r>
          </w:p>
        </w:tc>
        <w:tc>
          <w:tcPr>
            <w:tcW w:w="3686" w:type="dxa"/>
            <w:tcBorders>
              <w:top w:val="nil"/>
            </w:tcBorders>
          </w:tcPr>
          <w:p w14:paraId="305A5549" w14:textId="77777777" w:rsidR="008E4F87" w:rsidRDefault="008E4F87" w:rsidP="008E4F87">
            <w:pPr>
              <w:rPr>
                <w:sz w:val="24"/>
                <w:szCs w:val="24"/>
              </w:rPr>
            </w:pPr>
            <w:r>
              <w:t>Woodchips with/without bark</w:t>
            </w:r>
          </w:p>
        </w:tc>
        <w:tc>
          <w:tcPr>
            <w:tcW w:w="1530" w:type="dxa"/>
            <w:tcBorders>
              <w:top w:val="nil"/>
            </w:tcBorders>
          </w:tcPr>
          <w:p w14:paraId="1486A3CB" w14:textId="77777777" w:rsidR="008E4F87" w:rsidRDefault="008E4F87" w:rsidP="008E4F87">
            <w:pPr>
              <w:rPr>
                <w:sz w:val="24"/>
                <w:szCs w:val="24"/>
              </w:rPr>
            </w:pPr>
            <w:r>
              <w:t>All</w:t>
            </w:r>
          </w:p>
        </w:tc>
        <w:tc>
          <w:tcPr>
            <w:tcW w:w="1872" w:type="dxa"/>
            <w:tcBorders>
              <w:top w:val="nil"/>
            </w:tcBorders>
          </w:tcPr>
          <w:p w14:paraId="0C466729" w14:textId="77777777" w:rsidR="008E4F87" w:rsidRDefault="008E4F87" w:rsidP="008E4F87">
            <w:pPr>
              <w:rPr>
                <w:sz w:val="24"/>
                <w:szCs w:val="24"/>
              </w:rPr>
            </w:pPr>
            <w:r>
              <w:t xml:space="preserve">Packaged (bags, </w:t>
            </w:r>
            <w:proofErr w:type="spellStart"/>
            <w:r>
              <w:t>bul</w:t>
            </w:r>
            <w:r w:rsidRPr="00C3517A">
              <w:t>ka</w:t>
            </w:r>
            <w:proofErr w:type="spellEnd"/>
            <w:r>
              <w:t xml:space="preserve"> bags)</w:t>
            </w:r>
          </w:p>
        </w:tc>
        <w:tc>
          <w:tcPr>
            <w:tcW w:w="2805" w:type="dxa"/>
            <w:tcBorders>
              <w:top w:val="nil"/>
            </w:tcBorders>
          </w:tcPr>
          <w:p w14:paraId="03F03D28" w14:textId="77777777" w:rsidR="008E4F87" w:rsidRDefault="008E4F87" w:rsidP="008E4F87">
            <w:r>
              <w:t>All</w:t>
            </w:r>
          </w:p>
        </w:tc>
      </w:tr>
      <w:tr w:rsidR="008E4F87" w14:paraId="27E5C9F4" w14:textId="77777777" w:rsidTr="00AC3673">
        <w:trPr>
          <w:cantSplit/>
        </w:trPr>
        <w:tc>
          <w:tcPr>
            <w:tcW w:w="1956" w:type="dxa"/>
            <w:shd w:val="clear" w:color="auto" w:fill="auto"/>
          </w:tcPr>
          <w:p w14:paraId="2D43408A" w14:textId="77777777" w:rsidR="008E4F87" w:rsidRDefault="008E4F87" w:rsidP="008E4F87">
            <w:pPr>
              <w:rPr>
                <w:sz w:val="24"/>
                <w:szCs w:val="24"/>
              </w:rPr>
            </w:pPr>
            <w:r>
              <w:t>FOP3001:2</w:t>
            </w:r>
          </w:p>
        </w:tc>
        <w:tc>
          <w:tcPr>
            <w:tcW w:w="3006" w:type="dxa"/>
            <w:shd w:val="clear" w:color="auto" w:fill="auto"/>
          </w:tcPr>
          <w:p w14:paraId="080FC3A1" w14:textId="77777777" w:rsidR="008E4F87" w:rsidRDefault="008E4F87" w:rsidP="008E4F87">
            <w:pPr>
              <w:rPr>
                <w:sz w:val="24"/>
                <w:szCs w:val="24"/>
              </w:rPr>
            </w:pPr>
            <w:r>
              <w:t>Export inspection of woodchips: bulk into containers</w:t>
            </w:r>
          </w:p>
        </w:tc>
        <w:tc>
          <w:tcPr>
            <w:tcW w:w="3686" w:type="dxa"/>
          </w:tcPr>
          <w:p w14:paraId="5FD0B4A1" w14:textId="77777777" w:rsidR="008E4F87" w:rsidRDefault="008E4F87" w:rsidP="008E4F87">
            <w:pPr>
              <w:rPr>
                <w:sz w:val="24"/>
                <w:szCs w:val="24"/>
              </w:rPr>
            </w:pPr>
            <w:r>
              <w:t>Woodchips with/without bark</w:t>
            </w:r>
          </w:p>
        </w:tc>
        <w:tc>
          <w:tcPr>
            <w:tcW w:w="1530" w:type="dxa"/>
          </w:tcPr>
          <w:p w14:paraId="64AE66B8" w14:textId="77777777" w:rsidR="008E4F87" w:rsidRDefault="008E4F87" w:rsidP="008E4F87">
            <w:pPr>
              <w:rPr>
                <w:sz w:val="24"/>
                <w:szCs w:val="24"/>
              </w:rPr>
            </w:pPr>
            <w:r>
              <w:t>All</w:t>
            </w:r>
          </w:p>
        </w:tc>
        <w:tc>
          <w:tcPr>
            <w:tcW w:w="1872" w:type="dxa"/>
          </w:tcPr>
          <w:p w14:paraId="11A77FB5" w14:textId="77777777" w:rsidR="008E4F87" w:rsidRDefault="008E4F87" w:rsidP="008E4F87">
            <w:pPr>
              <w:rPr>
                <w:sz w:val="24"/>
                <w:szCs w:val="24"/>
              </w:rPr>
            </w:pPr>
            <w:r>
              <w:t>Loose in containers</w:t>
            </w:r>
          </w:p>
        </w:tc>
        <w:tc>
          <w:tcPr>
            <w:tcW w:w="2805" w:type="dxa"/>
          </w:tcPr>
          <w:p w14:paraId="61DAF494" w14:textId="77777777" w:rsidR="008E4F87" w:rsidRDefault="008E4F87" w:rsidP="008E4F87">
            <w:r>
              <w:t>All</w:t>
            </w:r>
          </w:p>
        </w:tc>
      </w:tr>
      <w:tr w:rsidR="008E4F87" w14:paraId="6008A820" w14:textId="77777777" w:rsidTr="00AC3673">
        <w:trPr>
          <w:cantSplit/>
        </w:trPr>
        <w:tc>
          <w:tcPr>
            <w:tcW w:w="1956" w:type="dxa"/>
            <w:shd w:val="clear" w:color="auto" w:fill="auto"/>
          </w:tcPr>
          <w:p w14:paraId="3581569B" w14:textId="77777777" w:rsidR="008E4F87" w:rsidRDefault="008E4F87" w:rsidP="008E4F87">
            <w:pPr>
              <w:rPr>
                <w:sz w:val="24"/>
                <w:szCs w:val="24"/>
              </w:rPr>
            </w:pPr>
            <w:r>
              <w:t>FOP3001:3</w:t>
            </w:r>
          </w:p>
        </w:tc>
        <w:tc>
          <w:tcPr>
            <w:tcW w:w="3006" w:type="dxa"/>
            <w:shd w:val="clear" w:color="auto" w:fill="auto"/>
          </w:tcPr>
          <w:p w14:paraId="3DE43E4B" w14:textId="77777777" w:rsidR="008E4F87" w:rsidRDefault="008E4F87" w:rsidP="008E4F87">
            <w:pPr>
              <w:rPr>
                <w:sz w:val="24"/>
                <w:szCs w:val="24"/>
              </w:rPr>
            </w:pPr>
            <w:r>
              <w:t>Export inspection of woodchips: bulk into bulk vessels</w:t>
            </w:r>
          </w:p>
        </w:tc>
        <w:tc>
          <w:tcPr>
            <w:tcW w:w="3686" w:type="dxa"/>
          </w:tcPr>
          <w:p w14:paraId="78368FBF" w14:textId="77777777" w:rsidR="008E4F87" w:rsidRDefault="008E4F87" w:rsidP="008E4F87">
            <w:pPr>
              <w:rPr>
                <w:sz w:val="24"/>
                <w:szCs w:val="24"/>
              </w:rPr>
            </w:pPr>
            <w:r>
              <w:t>Woodchips with/without bark</w:t>
            </w:r>
          </w:p>
        </w:tc>
        <w:tc>
          <w:tcPr>
            <w:tcW w:w="1530" w:type="dxa"/>
          </w:tcPr>
          <w:p w14:paraId="60357DAF" w14:textId="77777777" w:rsidR="008E4F87" w:rsidRDefault="008E4F87" w:rsidP="008E4F87">
            <w:pPr>
              <w:rPr>
                <w:sz w:val="24"/>
                <w:szCs w:val="24"/>
              </w:rPr>
            </w:pPr>
            <w:r>
              <w:t>All</w:t>
            </w:r>
          </w:p>
        </w:tc>
        <w:tc>
          <w:tcPr>
            <w:tcW w:w="1872" w:type="dxa"/>
          </w:tcPr>
          <w:p w14:paraId="7F23809B" w14:textId="77777777" w:rsidR="008E4F87" w:rsidRDefault="008E4F87" w:rsidP="008E4F87">
            <w:pPr>
              <w:rPr>
                <w:sz w:val="24"/>
                <w:szCs w:val="24"/>
              </w:rPr>
            </w:pPr>
            <w:r>
              <w:t>Loose in bulk-vessel holds</w:t>
            </w:r>
          </w:p>
        </w:tc>
        <w:tc>
          <w:tcPr>
            <w:tcW w:w="2805" w:type="dxa"/>
          </w:tcPr>
          <w:p w14:paraId="1009B8F1" w14:textId="77777777" w:rsidR="008E4F87" w:rsidRDefault="008E4F87" w:rsidP="008E4F87">
            <w:r>
              <w:t>All</w:t>
            </w:r>
          </w:p>
        </w:tc>
      </w:tr>
      <w:tr w:rsidR="008E4F87" w14:paraId="72D9912D" w14:textId="77777777" w:rsidTr="00AC3673">
        <w:trPr>
          <w:cantSplit/>
        </w:trPr>
        <w:tc>
          <w:tcPr>
            <w:tcW w:w="1956" w:type="dxa"/>
            <w:shd w:val="clear" w:color="auto" w:fill="auto"/>
          </w:tcPr>
          <w:p w14:paraId="4726C4C4" w14:textId="77777777" w:rsidR="008E4F87" w:rsidRDefault="008E4F87" w:rsidP="008E4F87">
            <w:pPr>
              <w:rPr>
                <w:sz w:val="24"/>
                <w:szCs w:val="24"/>
              </w:rPr>
            </w:pPr>
            <w:r>
              <w:lastRenderedPageBreak/>
              <w:t>FOP3002:1</w:t>
            </w:r>
          </w:p>
        </w:tc>
        <w:tc>
          <w:tcPr>
            <w:tcW w:w="3006" w:type="dxa"/>
            <w:shd w:val="clear" w:color="auto" w:fill="auto"/>
          </w:tcPr>
          <w:p w14:paraId="355777AF" w14:textId="77777777" w:rsidR="008E4F87" w:rsidRDefault="008E4F87" w:rsidP="008E4F87">
            <w:pPr>
              <w:rPr>
                <w:sz w:val="24"/>
                <w:szCs w:val="24"/>
              </w:rPr>
            </w:pPr>
            <w:r>
              <w:t>Export inspection of logs: bulk into containers</w:t>
            </w:r>
          </w:p>
        </w:tc>
        <w:tc>
          <w:tcPr>
            <w:tcW w:w="3686" w:type="dxa"/>
          </w:tcPr>
          <w:p w14:paraId="77973E4D" w14:textId="77777777" w:rsidR="008E4F87" w:rsidRDefault="008E4F87" w:rsidP="008E4F87">
            <w:pPr>
              <w:rPr>
                <w:sz w:val="24"/>
                <w:szCs w:val="24"/>
              </w:rPr>
            </w:pPr>
            <w:r>
              <w:t>Logs with/without bark</w:t>
            </w:r>
          </w:p>
        </w:tc>
        <w:tc>
          <w:tcPr>
            <w:tcW w:w="1530" w:type="dxa"/>
          </w:tcPr>
          <w:p w14:paraId="003E05FD" w14:textId="77777777" w:rsidR="008E4F87" w:rsidRDefault="008E4F87" w:rsidP="008E4F87">
            <w:pPr>
              <w:rPr>
                <w:sz w:val="24"/>
                <w:szCs w:val="24"/>
              </w:rPr>
            </w:pPr>
            <w:r>
              <w:t>All</w:t>
            </w:r>
          </w:p>
        </w:tc>
        <w:tc>
          <w:tcPr>
            <w:tcW w:w="1872" w:type="dxa"/>
          </w:tcPr>
          <w:p w14:paraId="667871AE" w14:textId="77777777" w:rsidR="008E4F87" w:rsidRDefault="008E4F87" w:rsidP="008E4F87">
            <w:pPr>
              <w:rPr>
                <w:sz w:val="24"/>
                <w:szCs w:val="24"/>
              </w:rPr>
            </w:pPr>
            <w:r>
              <w:t>Loose in containers</w:t>
            </w:r>
          </w:p>
        </w:tc>
        <w:tc>
          <w:tcPr>
            <w:tcW w:w="2805" w:type="dxa"/>
          </w:tcPr>
          <w:p w14:paraId="093640BD" w14:textId="77777777" w:rsidR="00F95436" w:rsidRDefault="008E4F87" w:rsidP="008E4F87">
            <w:r>
              <w:t>All</w:t>
            </w:r>
          </w:p>
          <w:p w14:paraId="35AE17F3" w14:textId="7B5D9D99" w:rsidR="00F95436" w:rsidRPr="00F95436" w:rsidRDefault="00F95436" w:rsidP="008E4F87">
            <w:r w:rsidRPr="00E05CAB">
              <w:rPr>
                <w:b/>
                <w:bCs/>
                <w:sz w:val="20"/>
                <w:szCs w:val="20"/>
              </w:rPr>
              <w:t>N</w:t>
            </w:r>
            <w:r w:rsidR="00DD3CBA">
              <w:rPr>
                <w:b/>
                <w:bCs/>
                <w:sz w:val="20"/>
                <w:szCs w:val="20"/>
              </w:rPr>
              <w:t>ote</w:t>
            </w:r>
            <w:r w:rsidRPr="00E05CAB">
              <w:rPr>
                <w:b/>
                <w:bCs/>
                <w:sz w:val="20"/>
                <w:szCs w:val="20"/>
              </w:rPr>
              <w:t xml:space="preserve">: </w:t>
            </w:r>
            <w:r w:rsidR="00440EFB" w:rsidRPr="00E05CAB">
              <w:rPr>
                <w:sz w:val="20"/>
                <w:szCs w:val="20"/>
              </w:rPr>
              <w:t>There are</w:t>
            </w:r>
            <w:r w:rsidR="00440EFB">
              <w:rPr>
                <w:b/>
                <w:bCs/>
                <w:sz w:val="20"/>
                <w:szCs w:val="20"/>
              </w:rPr>
              <w:t xml:space="preserve"> </w:t>
            </w:r>
            <w:r w:rsidR="00440EFB">
              <w:rPr>
                <w:sz w:val="20"/>
                <w:szCs w:val="20"/>
              </w:rPr>
              <w:t>a</w:t>
            </w:r>
            <w:r w:rsidRPr="00E05CAB">
              <w:rPr>
                <w:sz w:val="20"/>
                <w:szCs w:val="20"/>
              </w:rPr>
              <w:t>dditional requirements</w:t>
            </w:r>
            <w:r w:rsidR="00E05CAB">
              <w:rPr>
                <w:sz w:val="20"/>
                <w:szCs w:val="20"/>
              </w:rPr>
              <w:t xml:space="preserve"> </w:t>
            </w:r>
            <w:r w:rsidRPr="00E05CAB">
              <w:rPr>
                <w:sz w:val="20"/>
                <w:szCs w:val="20"/>
              </w:rPr>
              <w:t xml:space="preserve">for </w:t>
            </w:r>
            <w:r w:rsidR="00CA6045">
              <w:rPr>
                <w:sz w:val="20"/>
                <w:szCs w:val="20"/>
              </w:rPr>
              <w:t>a</w:t>
            </w:r>
            <w:r w:rsidRPr="00E05CAB">
              <w:rPr>
                <w:sz w:val="20"/>
                <w:szCs w:val="20"/>
              </w:rPr>
              <w:t xml:space="preserve">uthorised officers to be </w:t>
            </w:r>
            <w:r w:rsidR="00440EFB">
              <w:rPr>
                <w:sz w:val="20"/>
                <w:szCs w:val="20"/>
              </w:rPr>
              <w:t>approved</w:t>
            </w:r>
            <w:r w:rsidRPr="00E05CAB">
              <w:rPr>
                <w:sz w:val="20"/>
                <w:szCs w:val="20"/>
              </w:rPr>
              <w:t xml:space="preserve"> for </w:t>
            </w:r>
            <w:r w:rsidR="00440EFB">
              <w:rPr>
                <w:sz w:val="20"/>
                <w:szCs w:val="20"/>
              </w:rPr>
              <w:t xml:space="preserve">the </w:t>
            </w:r>
            <w:r w:rsidRPr="00E05CAB">
              <w:rPr>
                <w:sz w:val="20"/>
                <w:szCs w:val="20"/>
              </w:rPr>
              <w:t xml:space="preserve">inspection of logs for export to China. Please refer to the Exports Reference: </w:t>
            </w:r>
            <w:hyperlink r:id="rId18" w:history="1">
              <w:r w:rsidRPr="00E05CAB">
                <w:rPr>
                  <w:rStyle w:val="Hyperlink"/>
                  <w:sz w:val="20"/>
                  <w:szCs w:val="20"/>
                </w:rPr>
                <w:t>Performance standard – Establishment start-up audits for log exports to China</w:t>
              </w:r>
            </w:hyperlink>
            <w:r w:rsidRPr="00E05CAB">
              <w:rPr>
                <w:rStyle w:val="Hyperlink"/>
                <w:sz w:val="20"/>
                <w:szCs w:val="20"/>
              </w:rPr>
              <w:t xml:space="preserve"> </w:t>
            </w:r>
            <w:r w:rsidRPr="00E05CAB">
              <w:rPr>
                <w:sz w:val="20"/>
                <w:szCs w:val="20"/>
              </w:rPr>
              <w:t>for further information.</w:t>
            </w:r>
          </w:p>
        </w:tc>
      </w:tr>
      <w:tr w:rsidR="008E4F87" w14:paraId="4180D92B" w14:textId="77777777" w:rsidTr="00AC3673">
        <w:trPr>
          <w:cantSplit/>
        </w:trPr>
        <w:tc>
          <w:tcPr>
            <w:tcW w:w="1956" w:type="dxa"/>
            <w:shd w:val="clear" w:color="auto" w:fill="auto"/>
          </w:tcPr>
          <w:p w14:paraId="1FA36BA1" w14:textId="77777777" w:rsidR="008E4F87" w:rsidRDefault="008E4F87" w:rsidP="008E4F87">
            <w:pPr>
              <w:rPr>
                <w:sz w:val="24"/>
                <w:szCs w:val="24"/>
              </w:rPr>
            </w:pPr>
            <w:r>
              <w:t>FOP3002:2</w:t>
            </w:r>
          </w:p>
        </w:tc>
        <w:tc>
          <w:tcPr>
            <w:tcW w:w="3006" w:type="dxa"/>
            <w:shd w:val="clear" w:color="auto" w:fill="auto"/>
          </w:tcPr>
          <w:p w14:paraId="5B64B1C4" w14:textId="77777777" w:rsidR="008E4F87" w:rsidRDefault="008E4F87" w:rsidP="008E4F87">
            <w:pPr>
              <w:rPr>
                <w:sz w:val="24"/>
                <w:szCs w:val="24"/>
              </w:rPr>
            </w:pPr>
            <w:r>
              <w:t>Export inspection of logs: bulk into bulk vessels</w:t>
            </w:r>
          </w:p>
        </w:tc>
        <w:tc>
          <w:tcPr>
            <w:tcW w:w="3686" w:type="dxa"/>
          </w:tcPr>
          <w:p w14:paraId="41048179" w14:textId="77777777" w:rsidR="008E4F87" w:rsidRDefault="008E4F87" w:rsidP="008E4F87">
            <w:pPr>
              <w:rPr>
                <w:sz w:val="24"/>
                <w:szCs w:val="24"/>
              </w:rPr>
            </w:pPr>
            <w:r>
              <w:t>Logs with/without bark</w:t>
            </w:r>
          </w:p>
        </w:tc>
        <w:tc>
          <w:tcPr>
            <w:tcW w:w="1530" w:type="dxa"/>
          </w:tcPr>
          <w:p w14:paraId="64E7CD8E" w14:textId="77777777" w:rsidR="008E4F87" w:rsidRDefault="008E4F87" w:rsidP="008E4F87">
            <w:pPr>
              <w:rPr>
                <w:sz w:val="24"/>
                <w:szCs w:val="24"/>
              </w:rPr>
            </w:pPr>
            <w:r>
              <w:t>All</w:t>
            </w:r>
          </w:p>
        </w:tc>
        <w:tc>
          <w:tcPr>
            <w:tcW w:w="1872" w:type="dxa"/>
          </w:tcPr>
          <w:p w14:paraId="2BC5AF2F" w14:textId="77777777" w:rsidR="008E4F87" w:rsidRDefault="008E4F87" w:rsidP="008E4F87">
            <w:pPr>
              <w:rPr>
                <w:sz w:val="24"/>
                <w:szCs w:val="24"/>
              </w:rPr>
            </w:pPr>
            <w:r>
              <w:t>Loose in bulk-vessel holds</w:t>
            </w:r>
          </w:p>
        </w:tc>
        <w:tc>
          <w:tcPr>
            <w:tcW w:w="2805" w:type="dxa"/>
          </w:tcPr>
          <w:p w14:paraId="59DE5572" w14:textId="260DC1A4" w:rsidR="008E4F87" w:rsidRDefault="008E4F87" w:rsidP="008E4F87">
            <w:r>
              <w:t>All</w:t>
            </w:r>
            <w:r w:rsidR="00F95436">
              <w:br/>
            </w:r>
            <w:r w:rsidR="00440EFB" w:rsidRPr="00C728C8">
              <w:rPr>
                <w:b/>
                <w:bCs/>
                <w:sz w:val="20"/>
                <w:szCs w:val="20"/>
              </w:rPr>
              <w:t>N</w:t>
            </w:r>
            <w:r w:rsidR="00440EFB">
              <w:rPr>
                <w:b/>
                <w:bCs/>
                <w:sz w:val="20"/>
                <w:szCs w:val="20"/>
              </w:rPr>
              <w:t>ote</w:t>
            </w:r>
            <w:r w:rsidR="00440EFB" w:rsidRPr="00C728C8">
              <w:rPr>
                <w:b/>
                <w:bCs/>
                <w:sz w:val="20"/>
                <w:szCs w:val="20"/>
              </w:rPr>
              <w:t xml:space="preserve">: </w:t>
            </w:r>
            <w:r w:rsidR="00440EFB" w:rsidRPr="00440EFB">
              <w:rPr>
                <w:sz w:val="20"/>
                <w:szCs w:val="20"/>
              </w:rPr>
              <w:t>There</w:t>
            </w:r>
            <w:r w:rsidR="00440EFB">
              <w:rPr>
                <w:b/>
                <w:bCs/>
                <w:sz w:val="20"/>
                <w:szCs w:val="20"/>
              </w:rPr>
              <w:t xml:space="preserve"> </w:t>
            </w:r>
            <w:r w:rsidR="00440EFB" w:rsidRPr="00C728C8">
              <w:rPr>
                <w:sz w:val="20"/>
                <w:szCs w:val="20"/>
              </w:rPr>
              <w:t>are</w:t>
            </w:r>
            <w:r w:rsidR="00440EFB">
              <w:rPr>
                <w:b/>
                <w:bCs/>
                <w:sz w:val="20"/>
                <w:szCs w:val="20"/>
              </w:rPr>
              <w:t xml:space="preserve"> </w:t>
            </w:r>
            <w:r w:rsidR="00440EFB">
              <w:rPr>
                <w:sz w:val="20"/>
                <w:szCs w:val="20"/>
              </w:rPr>
              <w:t>a</w:t>
            </w:r>
            <w:r w:rsidR="00440EFB" w:rsidRPr="00C728C8">
              <w:rPr>
                <w:sz w:val="20"/>
                <w:szCs w:val="20"/>
              </w:rPr>
              <w:t>dditional requirements</w:t>
            </w:r>
            <w:r w:rsidR="00440EFB">
              <w:rPr>
                <w:sz w:val="20"/>
                <w:szCs w:val="20"/>
              </w:rPr>
              <w:t xml:space="preserve"> </w:t>
            </w:r>
            <w:r w:rsidR="00440EFB" w:rsidRPr="00C728C8">
              <w:rPr>
                <w:sz w:val="20"/>
                <w:szCs w:val="20"/>
              </w:rPr>
              <w:t xml:space="preserve">for </w:t>
            </w:r>
            <w:r w:rsidR="00440EFB">
              <w:rPr>
                <w:sz w:val="20"/>
                <w:szCs w:val="20"/>
              </w:rPr>
              <w:t>a</w:t>
            </w:r>
            <w:r w:rsidR="00440EFB" w:rsidRPr="00C728C8">
              <w:rPr>
                <w:sz w:val="20"/>
                <w:szCs w:val="20"/>
              </w:rPr>
              <w:t xml:space="preserve">uthorised officers to be </w:t>
            </w:r>
            <w:r w:rsidR="00440EFB">
              <w:rPr>
                <w:sz w:val="20"/>
                <w:szCs w:val="20"/>
              </w:rPr>
              <w:t>approved</w:t>
            </w:r>
            <w:r w:rsidR="00440EFB" w:rsidRPr="00C728C8">
              <w:rPr>
                <w:sz w:val="20"/>
                <w:szCs w:val="20"/>
              </w:rPr>
              <w:t xml:space="preserve"> for </w:t>
            </w:r>
            <w:r w:rsidR="00440EFB">
              <w:rPr>
                <w:sz w:val="20"/>
                <w:szCs w:val="20"/>
              </w:rPr>
              <w:t xml:space="preserve">the </w:t>
            </w:r>
            <w:r w:rsidR="00440EFB" w:rsidRPr="00C728C8">
              <w:rPr>
                <w:sz w:val="20"/>
                <w:szCs w:val="20"/>
              </w:rPr>
              <w:t xml:space="preserve">inspection of logs for export to China. Please refer to the Exports Reference: </w:t>
            </w:r>
            <w:hyperlink r:id="rId19" w:history="1">
              <w:r w:rsidR="00440EFB" w:rsidRPr="00C728C8">
                <w:rPr>
                  <w:rStyle w:val="Hyperlink"/>
                  <w:sz w:val="20"/>
                  <w:szCs w:val="20"/>
                </w:rPr>
                <w:t>Performance standard – Establishment start-up audits for log exports to China</w:t>
              </w:r>
            </w:hyperlink>
            <w:r w:rsidR="00440EFB" w:rsidRPr="00C728C8">
              <w:rPr>
                <w:rStyle w:val="Hyperlink"/>
                <w:sz w:val="20"/>
                <w:szCs w:val="20"/>
              </w:rPr>
              <w:t xml:space="preserve"> </w:t>
            </w:r>
            <w:r w:rsidR="00440EFB" w:rsidRPr="00C728C8">
              <w:rPr>
                <w:sz w:val="20"/>
                <w:szCs w:val="20"/>
              </w:rPr>
              <w:t>for further information.</w:t>
            </w:r>
          </w:p>
        </w:tc>
      </w:tr>
      <w:tr w:rsidR="008E4F87" w14:paraId="441B875E" w14:textId="77777777" w:rsidTr="00AC3673">
        <w:trPr>
          <w:cantSplit/>
        </w:trPr>
        <w:tc>
          <w:tcPr>
            <w:tcW w:w="1956" w:type="dxa"/>
            <w:shd w:val="clear" w:color="auto" w:fill="auto"/>
          </w:tcPr>
          <w:p w14:paraId="07182FE6" w14:textId="77777777" w:rsidR="008E4F87" w:rsidRDefault="008E4F87" w:rsidP="008E4F87">
            <w:pPr>
              <w:rPr>
                <w:sz w:val="24"/>
                <w:szCs w:val="24"/>
              </w:rPr>
            </w:pPr>
            <w:r>
              <w:lastRenderedPageBreak/>
              <w:t>FOP3002:3</w:t>
            </w:r>
          </w:p>
        </w:tc>
        <w:tc>
          <w:tcPr>
            <w:tcW w:w="3006" w:type="dxa"/>
            <w:shd w:val="clear" w:color="auto" w:fill="auto"/>
          </w:tcPr>
          <w:p w14:paraId="45F245E6" w14:textId="77777777" w:rsidR="008E4F87" w:rsidRDefault="008E4F87" w:rsidP="008E4F87">
            <w:pPr>
              <w:rPr>
                <w:sz w:val="24"/>
                <w:szCs w:val="24"/>
              </w:rPr>
            </w:pPr>
            <w:r>
              <w:t>Export inspection of logs: packaged</w:t>
            </w:r>
          </w:p>
        </w:tc>
        <w:tc>
          <w:tcPr>
            <w:tcW w:w="3686" w:type="dxa"/>
          </w:tcPr>
          <w:p w14:paraId="7A705CFF" w14:textId="77777777" w:rsidR="008E4F87" w:rsidRDefault="008E4F87" w:rsidP="008E4F87">
            <w:pPr>
              <w:rPr>
                <w:sz w:val="24"/>
                <w:szCs w:val="24"/>
              </w:rPr>
            </w:pPr>
            <w:r>
              <w:t>Logs with/without bark</w:t>
            </w:r>
          </w:p>
        </w:tc>
        <w:tc>
          <w:tcPr>
            <w:tcW w:w="1530" w:type="dxa"/>
          </w:tcPr>
          <w:p w14:paraId="43AC97AD" w14:textId="77777777" w:rsidR="008E4F87" w:rsidRDefault="008E4F87" w:rsidP="008E4F87">
            <w:pPr>
              <w:rPr>
                <w:sz w:val="24"/>
                <w:szCs w:val="24"/>
              </w:rPr>
            </w:pPr>
            <w:r>
              <w:t>All</w:t>
            </w:r>
          </w:p>
        </w:tc>
        <w:tc>
          <w:tcPr>
            <w:tcW w:w="1872" w:type="dxa"/>
          </w:tcPr>
          <w:p w14:paraId="4F439732" w14:textId="77777777" w:rsidR="008E4F87" w:rsidRDefault="008E4F87" w:rsidP="008E4F87">
            <w:pPr>
              <w:rPr>
                <w:sz w:val="24"/>
                <w:szCs w:val="24"/>
              </w:rPr>
            </w:pPr>
            <w:r>
              <w:t>Packaged (bags, pieces in crates, pieces strapped/ shrink-wrapped to pallets)</w:t>
            </w:r>
          </w:p>
        </w:tc>
        <w:tc>
          <w:tcPr>
            <w:tcW w:w="2805" w:type="dxa"/>
          </w:tcPr>
          <w:p w14:paraId="6F0C40B6" w14:textId="60B7478A" w:rsidR="008E4F87" w:rsidRDefault="008E4F87" w:rsidP="008E4F87">
            <w:r>
              <w:t>All</w:t>
            </w:r>
            <w:r w:rsidR="00F95436">
              <w:br/>
            </w:r>
            <w:r w:rsidR="00440EFB" w:rsidRPr="00C728C8">
              <w:rPr>
                <w:b/>
                <w:bCs/>
                <w:sz w:val="20"/>
                <w:szCs w:val="20"/>
              </w:rPr>
              <w:t>N</w:t>
            </w:r>
            <w:r w:rsidR="00440EFB">
              <w:rPr>
                <w:b/>
                <w:bCs/>
                <w:sz w:val="20"/>
                <w:szCs w:val="20"/>
              </w:rPr>
              <w:t>ote</w:t>
            </w:r>
            <w:r w:rsidR="00440EFB" w:rsidRPr="00C728C8">
              <w:rPr>
                <w:b/>
                <w:bCs/>
                <w:sz w:val="20"/>
                <w:szCs w:val="20"/>
              </w:rPr>
              <w:t xml:space="preserve">: </w:t>
            </w:r>
            <w:r w:rsidR="00440EFB" w:rsidRPr="00C728C8">
              <w:rPr>
                <w:sz w:val="20"/>
                <w:szCs w:val="20"/>
              </w:rPr>
              <w:t>There are</w:t>
            </w:r>
            <w:r w:rsidR="00440EFB">
              <w:rPr>
                <w:b/>
                <w:bCs/>
                <w:sz w:val="20"/>
                <w:szCs w:val="20"/>
              </w:rPr>
              <w:t xml:space="preserve"> </w:t>
            </w:r>
            <w:r w:rsidR="00440EFB">
              <w:rPr>
                <w:sz w:val="20"/>
                <w:szCs w:val="20"/>
              </w:rPr>
              <w:t>a</w:t>
            </w:r>
            <w:r w:rsidR="00440EFB" w:rsidRPr="00C728C8">
              <w:rPr>
                <w:sz w:val="20"/>
                <w:szCs w:val="20"/>
              </w:rPr>
              <w:t>dditional requirements</w:t>
            </w:r>
            <w:r w:rsidR="00440EFB">
              <w:rPr>
                <w:sz w:val="20"/>
                <w:szCs w:val="20"/>
              </w:rPr>
              <w:t xml:space="preserve"> </w:t>
            </w:r>
            <w:r w:rsidR="00440EFB" w:rsidRPr="00C728C8">
              <w:rPr>
                <w:sz w:val="20"/>
                <w:szCs w:val="20"/>
              </w:rPr>
              <w:t xml:space="preserve">for </w:t>
            </w:r>
            <w:r w:rsidR="00440EFB">
              <w:rPr>
                <w:sz w:val="20"/>
                <w:szCs w:val="20"/>
              </w:rPr>
              <w:t>a</w:t>
            </w:r>
            <w:r w:rsidR="00440EFB" w:rsidRPr="00C728C8">
              <w:rPr>
                <w:sz w:val="20"/>
                <w:szCs w:val="20"/>
              </w:rPr>
              <w:t xml:space="preserve">uthorised officers to be </w:t>
            </w:r>
            <w:r w:rsidR="00440EFB">
              <w:rPr>
                <w:sz w:val="20"/>
                <w:szCs w:val="20"/>
              </w:rPr>
              <w:t>approved</w:t>
            </w:r>
            <w:r w:rsidR="00440EFB" w:rsidRPr="00C728C8">
              <w:rPr>
                <w:sz w:val="20"/>
                <w:szCs w:val="20"/>
              </w:rPr>
              <w:t xml:space="preserve"> for </w:t>
            </w:r>
            <w:r w:rsidR="00440EFB">
              <w:rPr>
                <w:sz w:val="20"/>
                <w:szCs w:val="20"/>
              </w:rPr>
              <w:t xml:space="preserve">the </w:t>
            </w:r>
            <w:r w:rsidR="00440EFB" w:rsidRPr="00C728C8">
              <w:rPr>
                <w:sz w:val="20"/>
                <w:szCs w:val="20"/>
              </w:rPr>
              <w:t xml:space="preserve">inspection of logs for export to China. Please refer to the Exports Reference: </w:t>
            </w:r>
            <w:hyperlink r:id="rId20" w:history="1">
              <w:r w:rsidR="00440EFB" w:rsidRPr="00C728C8">
                <w:rPr>
                  <w:rStyle w:val="Hyperlink"/>
                  <w:sz w:val="20"/>
                  <w:szCs w:val="20"/>
                </w:rPr>
                <w:t>Performance standard – Establishment start-up audits for log exports to China</w:t>
              </w:r>
            </w:hyperlink>
            <w:r w:rsidR="00440EFB" w:rsidRPr="00C728C8">
              <w:rPr>
                <w:rStyle w:val="Hyperlink"/>
                <w:sz w:val="20"/>
                <w:szCs w:val="20"/>
              </w:rPr>
              <w:t xml:space="preserve"> </w:t>
            </w:r>
            <w:r w:rsidR="00440EFB" w:rsidRPr="00C728C8">
              <w:rPr>
                <w:sz w:val="20"/>
                <w:szCs w:val="20"/>
              </w:rPr>
              <w:t>for further information.</w:t>
            </w:r>
          </w:p>
        </w:tc>
      </w:tr>
      <w:tr w:rsidR="008E4F87" w14:paraId="52E2056A" w14:textId="77777777" w:rsidTr="00AC3673">
        <w:trPr>
          <w:cantSplit/>
        </w:trPr>
        <w:tc>
          <w:tcPr>
            <w:tcW w:w="1956" w:type="dxa"/>
            <w:shd w:val="clear" w:color="auto" w:fill="auto"/>
          </w:tcPr>
          <w:p w14:paraId="6F2507B9" w14:textId="77777777" w:rsidR="008E4F87" w:rsidRDefault="008E4F87" w:rsidP="008E4F87">
            <w:pPr>
              <w:rPr>
                <w:sz w:val="24"/>
                <w:szCs w:val="24"/>
              </w:rPr>
            </w:pPr>
            <w:r>
              <w:t>FOP3003:1</w:t>
            </w:r>
          </w:p>
        </w:tc>
        <w:tc>
          <w:tcPr>
            <w:tcW w:w="3006" w:type="dxa"/>
            <w:shd w:val="clear" w:color="auto" w:fill="auto"/>
          </w:tcPr>
          <w:p w14:paraId="7AA63798" w14:textId="77777777" w:rsidR="008E4F87" w:rsidRDefault="008E4F87" w:rsidP="008E4F87">
            <w:pPr>
              <w:rPr>
                <w:sz w:val="24"/>
                <w:szCs w:val="24"/>
              </w:rPr>
            </w:pPr>
            <w:r>
              <w:t>Export inspection of processed forest products: packaged</w:t>
            </w:r>
          </w:p>
        </w:tc>
        <w:tc>
          <w:tcPr>
            <w:tcW w:w="3686" w:type="dxa"/>
          </w:tcPr>
          <w:p w14:paraId="55AFB7EE" w14:textId="6136D3A7" w:rsidR="008E4F87" w:rsidRDefault="008E4F87" w:rsidP="008E4F87">
            <w:pPr>
              <w:rPr>
                <w:sz w:val="24"/>
                <w:szCs w:val="24"/>
              </w:rPr>
            </w:pPr>
            <w:r>
              <w:t xml:space="preserve">Barrels, chipboard, clefts, cork products, fibreboard, hardwood, lumber, MDF board, particle board, plywood, powdered products, roots, shavings, sleepers, timber, veneer, wood packaging, wood products, soil, fertiliser including organic, lucerne pellets, mulch orchid mix, compost including organic and </w:t>
            </w:r>
            <w:r w:rsidR="009D30FC">
              <w:t>plant-based</w:t>
            </w:r>
            <w:r>
              <w:t xml:space="preserve"> pellets, potting mix, sand, seed raising mix</w:t>
            </w:r>
            <w:r w:rsidR="00280ECB">
              <w:t xml:space="preserve">, </w:t>
            </w:r>
            <w:r w:rsidR="00280ECB" w:rsidRPr="00280ECB">
              <w:t>mushroom growing substrate, peat, peat moss, sphagnum moss</w:t>
            </w:r>
            <w:r w:rsidR="00E21085">
              <w:t>, biomass</w:t>
            </w:r>
          </w:p>
        </w:tc>
        <w:tc>
          <w:tcPr>
            <w:tcW w:w="1530" w:type="dxa"/>
          </w:tcPr>
          <w:p w14:paraId="51300D16" w14:textId="77777777" w:rsidR="008E4F87" w:rsidRDefault="008E4F87" w:rsidP="008E4F87">
            <w:pPr>
              <w:rPr>
                <w:sz w:val="24"/>
                <w:szCs w:val="24"/>
              </w:rPr>
            </w:pPr>
            <w:r>
              <w:t>All</w:t>
            </w:r>
          </w:p>
        </w:tc>
        <w:tc>
          <w:tcPr>
            <w:tcW w:w="1872" w:type="dxa"/>
          </w:tcPr>
          <w:p w14:paraId="3B72E6D9" w14:textId="77777777" w:rsidR="008E4F87" w:rsidRDefault="008E4F87" w:rsidP="008E4F87">
            <w:pPr>
              <w:rPr>
                <w:sz w:val="24"/>
                <w:szCs w:val="24"/>
              </w:rPr>
            </w:pPr>
            <w:r>
              <w:t>Packaged (bags, barrels, small pieces in packages)</w:t>
            </w:r>
          </w:p>
        </w:tc>
        <w:tc>
          <w:tcPr>
            <w:tcW w:w="2805" w:type="dxa"/>
          </w:tcPr>
          <w:p w14:paraId="420EF537" w14:textId="77777777" w:rsidR="008E4F87" w:rsidRDefault="008E4F87" w:rsidP="008E4F87">
            <w:r>
              <w:t>All</w:t>
            </w:r>
          </w:p>
        </w:tc>
      </w:tr>
      <w:tr w:rsidR="008E4F87" w14:paraId="0649118D" w14:textId="77777777" w:rsidTr="00AC3673">
        <w:trPr>
          <w:cantSplit/>
        </w:trPr>
        <w:tc>
          <w:tcPr>
            <w:tcW w:w="1956" w:type="dxa"/>
            <w:shd w:val="clear" w:color="auto" w:fill="auto"/>
          </w:tcPr>
          <w:p w14:paraId="43F68375" w14:textId="77777777" w:rsidR="008E4F87" w:rsidRDefault="008E4F87" w:rsidP="008E4F87">
            <w:pPr>
              <w:rPr>
                <w:sz w:val="24"/>
                <w:szCs w:val="24"/>
              </w:rPr>
            </w:pPr>
            <w:r>
              <w:lastRenderedPageBreak/>
              <w:t>FOP3003:2</w:t>
            </w:r>
          </w:p>
        </w:tc>
        <w:tc>
          <w:tcPr>
            <w:tcW w:w="3006" w:type="dxa"/>
            <w:shd w:val="clear" w:color="auto" w:fill="auto"/>
          </w:tcPr>
          <w:p w14:paraId="631DF213" w14:textId="77777777" w:rsidR="008E4F87" w:rsidRDefault="008E4F87" w:rsidP="008E4F87">
            <w:pPr>
              <w:rPr>
                <w:sz w:val="24"/>
                <w:szCs w:val="24"/>
              </w:rPr>
            </w:pPr>
            <w:r>
              <w:t>Export inspection of processed forest products: bulk into containers</w:t>
            </w:r>
          </w:p>
        </w:tc>
        <w:tc>
          <w:tcPr>
            <w:tcW w:w="3686" w:type="dxa"/>
          </w:tcPr>
          <w:p w14:paraId="0EDCA330" w14:textId="386AE2B4" w:rsidR="008E4F87" w:rsidRDefault="008E4F87" w:rsidP="008E4F87">
            <w:pPr>
              <w:rPr>
                <w:sz w:val="24"/>
                <w:szCs w:val="24"/>
              </w:rPr>
            </w:pPr>
            <w:r>
              <w:t>Barrels, chipboard, clefts, cork products, fibreboard, hardwood, lumber, MDF board, particle board, plywood, powdered products, roots, shavings, sleepers, timber, veneer, wood packaging, wood products</w:t>
            </w:r>
            <w:r w:rsidR="00280ECB">
              <w:t>, mulch, mushroom growing substrate, peat, peat moss, sphagnum moss</w:t>
            </w:r>
          </w:p>
        </w:tc>
        <w:tc>
          <w:tcPr>
            <w:tcW w:w="1530" w:type="dxa"/>
          </w:tcPr>
          <w:p w14:paraId="416D2B93" w14:textId="77777777" w:rsidR="008E4F87" w:rsidRDefault="008E4F87" w:rsidP="008E4F87">
            <w:pPr>
              <w:rPr>
                <w:sz w:val="24"/>
                <w:szCs w:val="24"/>
              </w:rPr>
            </w:pPr>
            <w:r>
              <w:t>All</w:t>
            </w:r>
          </w:p>
        </w:tc>
        <w:tc>
          <w:tcPr>
            <w:tcW w:w="1872" w:type="dxa"/>
          </w:tcPr>
          <w:p w14:paraId="142D76A7" w14:textId="23218518" w:rsidR="008E4F87" w:rsidRDefault="007A58B9" w:rsidP="008E4F87">
            <w:pPr>
              <w:rPr>
                <w:sz w:val="24"/>
                <w:szCs w:val="24"/>
              </w:rPr>
            </w:pPr>
            <w:r>
              <w:t>Packs, bundles and pieces l</w:t>
            </w:r>
            <w:r w:rsidR="008E4F87">
              <w:t>oose in containers</w:t>
            </w:r>
            <w:r>
              <w:t xml:space="preserve"> or</w:t>
            </w:r>
            <w:r w:rsidR="008E4F87">
              <w:br/>
              <w:t>on pallets in containers</w:t>
            </w:r>
          </w:p>
        </w:tc>
        <w:tc>
          <w:tcPr>
            <w:tcW w:w="2805" w:type="dxa"/>
          </w:tcPr>
          <w:p w14:paraId="2F2DACC0" w14:textId="77777777" w:rsidR="008E4F87" w:rsidRDefault="008E4F87" w:rsidP="008E4F87">
            <w:r>
              <w:t>All</w:t>
            </w:r>
          </w:p>
        </w:tc>
      </w:tr>
      <w:tr w:rsidR="008E4F87" w14:paraId="1DBE8619" w14:textId="77777777" w:rsidTr="00AC3673">
        <w:trPr>
          <w:cantSplit/>
        </w:trPr>
        <w:tc>
          <w:tcPr>
            <w:tcW w:w="1956" w:type="dxa"/>
            <w:shd w:val="clear" w:color="auto" w:fill="auto"/>
          </w:tcPr>
          <w:p w14:paraId="3C3312DC" w14:textId="77777777" w:rsidR="008E4F87" w:rsidRDefault="008E4F87" w:rsidP="008E4F87">
            <w:pPr>
              <w:rPr>
                <w:sz w:val="24"/>
                <w:szCs w:val="24"/>
              </w:rPr>
            </w:pPr>
            <w:r>
              <w:t>FOP3003:3</w:t>
            </w:r>
          </w:p>
        </w:tc>
        <w:tc>
          <w:tcPr>
            <w:tcW w:w="3006" w:type="dxa"/>
            <w:shd w:val="clear" w:color="auto" w:fill="auto"/>
          </w:tcPr>
          <w:p w14:paraId="0E674416" w14:textId="77777777" w:rsidR="008E4F87" w:rsidRDefault="008E4F87" w:rsidP="008E4F87">
            <w:pPr>
              <w:rPr>
                <w:sz w:val="24"/>
                <w:szCs w:val="24"/>
              </w:rPr>
            </w:pPr>
            <w:r>
              <w:t>Export inspection of processed forest products: bulk into bulk vessels</w:t>
            </w:r>
          </w:p>
        </w:tc>
        <w:tc>
          <w:tcPr>
            <w:tcW w:w="3686" w:type="dxa"/>
          </w:tcPr>
          <w:p w14:paraId="2AABC261" w14:textId="77777777" w:rsidR="008E4F87" w:rsidRDefault="008E4F87" w:rsidP="008E4F87">
            <w:pPr>
              <w:rPr>
                <w:sz w:val="24"/>
                <w:szCs w:val="24"/>
              </w:rPr>
            </w:pPr>
            <w:r>
              <w:t>Barrels, chipboard, clefts, cork products, fibreboard, hardwood, lumber, MDF board, particle board, plywood, powdered products, roots, shavings, sleepers, timber, veneer, wood packaging, wood products</w:t>
            </w:r>
          </w:p>
        </w:tc>
        <w:tc>
          <w:tcPr>
            <w:tcW w:w="1530" w:type="dxa"/>
          </w:tcPr>
          <w:p w14:paraId="1A4CDA88" w14:textId="77777777" w:rsidR="008E4F87" w:rsidRDefault="008E4F87" w:rsidP="008E4F87">
            <w:pPr>
              <w:rPr>
                <w:sz w:val="24"/>
                <w:szCs w:val="24"/>
              </w:rPr>
            </w:pPr>
            <w:r>
              <w:t>All</w:t>
            </w:r>
          </w:p>
        </w:tc>
        <w:tc>
          <w:tcPr>
            <w:tcW w:w="1872" w:type="dxa"/>
          </w:tcPr>
          <w:p w14:paraId="11685E56" w14:textId="3E7E741B" w:rsidR="008E4F87" w:rsidRDefault="007A58B9" w:rsidP="008E4F87">
            <w:pPr>
              <w:rPr>
                <w:sz w:val="24"/>
                <w:szCs w:val="24"/>
              </w:rPr>
            </w:pPr>
            <w:r>
              <w:t xml:space="preserve">Packs, bundles and pieces loose </w:t>
            </w:r>
            <w:r w:rsidR="008E4F87">
              <w:t>in bulk vessel holds</w:t>
            </w:r>
            <w:r>
              <w:t xml:space="preserve"> or </w:t>
            </w:r>
            <w:r w:rsidR="008E4F87">
              <w:t>on pallets in bulk-vessel holds</w:t>
            </w:r>
          </w:p>
        </w:tc>
        <w:tc>
          <w:tcPr>
            <w:tcW w:w="2805" w:type="dxa"/>
          </w:tcPr>
          <w:p w14:paraId="6BF7D54B" w14:textId="77777777" w:rsidR="008E4F87" w:rsidRDefault="008E4F87" w:rsidP="008E4F87">
            <w:r>
              <w:t>All</w:t>
            </w:r>
          </w:p>
        </w:tc>
      </w:tr>
      <w:tr w:rsidR="008E4F87" w14:paraId="6F632D72" w14:textId="77777777" w:rsidTr="00AC3673">
        <w:trPr>
          <w:cantSplit/>
        </w:trPr>
        <w:tc>
          <w:tcPr>
            <w:tcW w:w="1956" w:type="dxa"/>
            <w:shd w:val="clear" w:color="auto" w:fill="auto"/>
          </w:tcPr>
          <w:p w14:paraId="312B3DA2" w14:textId="77777777" w:rsidR="008E4F87" w:rsidRDefault="008E4F87" w:rsidP="008E4F87">
            <w:pPr>
              <w:rPr>
                <w:sz w:val="24"/>
                <w:szCs w:val="24"/>
              </w:rPr>
            </w:pPr>
            <w:r>
              <w:t>HAS3001:1</w:t>
            </w:r>
          </w:p>
        </w:tc>
        <w:tc>
          <w:tcPr>
            <w:tcW w:w="3006" w:type="dxa"/>
            <w:shd w:val="clear" w:color="auto" w:fill="auto"/>
          </w:tcPr>
          <w:p w14:paraId="62E82D71" w14:textId="77777777" w:rsidR="008E4F87" w:rsidRDefault="008E4F87" w:rsidP="008E4F87">
            <w:pPr>
              <w:rPr>
                <w:sz w:val="24"/>
                <w:szCs w:val="24"/>
              </w:rPr>
            </w:pPr>
            <w:r>
              <w:t>Export inspection of hay and straw: packaged</w:t>
            </w:r>
          </w:p>
        </w:tc>
        <w:tc>
          <w:tcPr>
            <w:tcW w:w="3686" w:type="dxa"/>
          </w:tcPr>
          <w:p w14:paraId="00242DBC" w14:textId="686E49BB" w:rsidR="008E4F87" w:rsidRDefault="008A0994" w:rsidP="008A0994">
            <w:pPr>
              <w:rPr>
                <w:sz w:val="24"/>
                <w:szCs w:val="24"/>
              </w:rPr>
            </w:pPr>
            <w:r>
              <w:t>Cereal straw cubes, c</w:t>
            </w:r>
            <w:r w:rsidR="008E4F87">
              <w:t>haff, compound feed, fodder, hay, kenaf, mixed fermented feed, straw, sugarcane tops</w:t>
            </w:r>
          </w:p>
        </w:tc>
        <w:tc>
          <w:tcPr>
            <w:tcW w:w="1530" w:type="dxa"/>
          </w:tcPr>
          <w:p w14:paraId="06FB2512" w14:textId="77777777" w:rsidR="008E4F87" w:rsidRDefault="008E4F87" w:rsidP="008E4F87">
            <w:pPr>
              <w:rPr>
                <w:sz w:val="24"/>
                <w:szCs w:val="24"/>
              </w:rPr>
            </w:pPr>
            <w:r>
              <w:t>All</w:t>
            </w:r>
          </w:p>
        </w:tc>
        <w:tc>
          <w:tcPr>
            <w:tcW w:w="1872" w:type="dxa"/>
          </w:tcPr>
          <w:p w14:paraId="6BC9D79D" w14:textId="77777777" w:rsidR="008E4F87" w:rsidRDefault="008E4F87" w:rsidP="008E4F87">
            <w:pPr>
              <w:rPr>
                <w:sz w:val="24"/>
                <w:szCs w:val="24"/>
              </w:rPr>
            </w:pPr>
            <w:r>
              <w:t>Packaged (bags, packages)</w:t>
            </w:r>
          </w:p>
        </w:tc>
        <w:tc>
          <w:tcPr>
            <w:tcW w:w="2805" w:type="dxa"/>
          </w:tcPr>
          <w:p w14:paraId="39619378" w14:textId="77777777" w:rsidR="008E4F87" w:rsidRDefault="008E4F87" w:rsidP="008E4F87">
            <w:r>
              <w:t>All</w:t>
            </w:r>
          </w:p>
        </w:tc>
      </w:tr>
      <w:tr w:rsidR="008E4F87" w14:paraId="760E3A97" w14:textId="77777777" w:rsidTr="00AC3673">
        <w:trPr>
          <w:cantSplit/>
        </w:trPr>
        <w:tc>
          <w:tcPr>
            <w:tcW w:w="1956" w:type="dxa"/>
            <w:shd w:val="clear" w:color="auto" w:fill="auto"/>
          </w:tcPr>
          <w:p w14:paraId="4AD359DC" w14:textId="77777777" w:rsidR="008E4F87" w:rsidRDefault="008E4F87" w:rsidP="008E4F87">
            <w:pPr>
              <w:rPr>
                <w:sz w:val="24"/>
                <w:szCs w:val="24"/>
              </w:rPr>
            </w:pPr>
            <w:r>
              <w:t>HAS3001:2</w:t>
            </w:r>
          </w:p>
        </w:tc>
        <w:tc>
          <w:tcPr>
            <w:tcW w:w="3006" w:type="dxa"/>
            <w:shd w:val="clear" w:color="auto" w:fill="auto"/>
          </w:tcPr>
          <w:p w14:paraId="292B390C" w14:textId="77777777" w:rsidR="008E4F87" w:rsidRDefault="008E4F87" w:rsidP="008E4F87">
            <w:pPr>
              <w:rPr>
                <w:sz w:val="24"/>
                <w:szCs w:val="24"/>
              </w:rPr>
            </w:pPr>
            <w:r>
              <w:t>Export inspection of hay and straw: bulk into containers</w:t>
            </w:r>
          </w:p>
        </w:tc>
        <w:tc>
          <w:tcPr>
            <w:tcW w:w="3686" w:type="dxa"/>
          </w:tcPr>
          <w:p w14:paraId="7A3838F4" w14:textId="6A0F8178" w:rsidR="008E4F87" w:rsidRDefault="008A0994" w:rsidP="008E4F87">
            <w:pPr>
              <w:rPr>
                <w:sz w:val="24"/>
                <w:szCs w:val="24"/>
              </w:rPr>
            </w:pPr>
            <w:r>
              <w:t>Cereal straw cubes, c</w:t>
            </w:r>
            <w:r w:rsidR="008E4F87">
              <w:t>ompound feed, fodder, hay, kenaf, mixed fermented feed, straw, sugarcane tops</w:t>
            </w:r>
          </w:p>
        </w:tc>
        <w:tc>
          <w:tcPr>
            <w:tcW w:w="1530" w:type="dxa"/>
          </w:tcPr>
          <w:p w14:paraId="59EDE04D" w14:textId="77777777" w:rsidR="008E4F87" w:rsidRDefault="008E4F87" w:rsidP="008E4F87">
            <w:pPr>
              <w:rPr>
                <w:sz w:val="24"/>
                <w:szCs w:val="24"/>
              </w:rPr>
            </w:pPr>
            <w:r>
              <w:t>All</w:t>
            </w:r>
          </w:p>
        </w:tc>
        <w:tc>
          <w:tcPr>
            <w:tcW w:w="1872" w:type="dxa"/>
          </w:tcPr>
          <w:p w14:paraId="15C2C6F6" w14:textId="77777777" w:rsidR="008E4F87" w:rsidRDefault="008E4F87" w:rsidP="008E4F87">
            <w:pPr>
              <w:rPr>
                <w:sz w:val="24"/>
                <w:szCs w:val="24"/>
              </w:rPr>
            </w:pPr>
            <w:r>
              <w:t>Bales loose or on pallets in containers</w:t>
            </w:r>
          </w:p>
        </w:tc>
        <w:tc>
          <w:tcPr>
            <w:tcW w:w="2805" w:type="dxa"/>
          </w:tcPr>
          <w:p w14:paraId="6C578ECD" w14:textId="77777777" w:rsidR="008E4F87" w:rsidRDefault="008E4F87" w:rsidP="008E4F87">
            <w:r>
              <w:t>All</w:t>
            </w:r>
          </w:p>
        </w:tc>
      </w:tr>
      <w:tr w:rsidR="008E4F87" w14:paraId="2DF60045" w14:textId="77777777" w:rsidTr="00AC3673">
        <w:trPr>
          <w:cantSplit/>
        </w:trPr>
        <w:tc>
          <w:tcPr>
            <w:tcW w:w="1956" w:type="dxa"/>
            <w:shd w:val="clear" w:color="auto" w:fill="auto"/>
          </w:tcPr>
          <w:p w14:paraId="1AEAB742" w14:textId="77777777" w:rsidR="008E4F87" w:rsidRDefault="008E4F87" w:rsidP="008E4F87">
            <w:pPr>
              <w:rPr>
                <w:sz w:val="24"/>
                <w:szCs w:val="24"/>
              </w:rPr>
            </w:pPr>
            <w:r>
              <w:t>HOR3002:1</w:t>
            </w:r>
          </w:p>
        </w:tc>
        <w:tc>
          <w:tcPr>
            <w:tcW w:w="3006" w:type="dxa"/>
            <w:shd w:val="clear" w:color="auto" w:fill="auto"/>
          </w:tcPr>
          <w:p w14:paraId="398510F4" w14:textId="1EBDDBD2" w:rsidR="008E4F87" w:rsidRDefault="008E4F87" w:rsidP="009C2FFC">
            <w:pPr>
              <w:rPr>
                <w:sz w:val="24"/>
                <w:szCs w:val="24"/>
              </w:rPr>
            </w:pPr>
            <w:r>
              <w:t>Export inspection of fruit and vegetables</w:t>
            </w:r>
            <w:r w:rsidR="00AC7FCA">
              <w:t>:</w:t>
            </w:r>
            <w:r>
              <w:t xml:space="preserve"> Group 1 </w:t>
            </w:r>
            <w:r w:rsidR="009C2FFC">
              <w:t>–</w:t>
            </w:r>
            <w:r>
              <w:t xml:space="preserve"> Citrus</w:t>
            </w:r>
          </w:p>
        </w:tc>
        <w:tc>
          <w:tcPr>
            <w:tcW w:w="3686" w:type="dxa"/>
          </w:tcPr>
          <w:p w14:paraId="40E84066" w14:textId="77777777" w:rsidR="008E4F87" w:rsidRDefault="008E4F87" w:rsidP="008E4F87">
            <w:pPr>
              <w:rPr>
                <w:sz w:val="24"/>
                <w:szCs w:val="24"/>
              </w:rPr>
            </w:pPr>
            <w:r>
              <w:t>Fresh: grapefruit, kumquat, lemon, lime, mandarin, orange, pummelo, tangelo, tangerine and tangor</w:t>
            </w:r>
          </w:p>
        </w:tc>
        <w:tc>
          <w:tcPr>
            <w:tcW w:w="1530" w:type="dxa"/>
          </w:tcPr>
          <w:p w14:paraId="28FB6824" w14:textId="77777777" w:rsidR="008E4F87" w:rsidRDefault="008E4F87" w:rsidP="008E4F87">
            <w:pPr>
              <w:rPr>
                <w:sz w:val="24"/>
                <w:szCs w:val="24"/>
              </w:rPr>
            </w:pPr>
            <w:r>
              <w:t>Consumption</w:t>
            </w:r>
          </w:p>
        </w:tc>
        <w:tc>
          <w:tcPr>
            <w:tcW w:w="1872" w:type="dxa"/>
          </w:tcPr>
          <w:p w14:paraId="4FD6F3CF" w14:textId="77777777" w:rsidR="008E4F87" w:rsidRDefault="008E4F87" w:rsidP="008E4F87">
            <w:pPr>
              <w:rPr>
                <w:sz w:val="24"/>
                <w:szCs w:val="24"/>
              </w:rPr>
            </w:pPr>
            <w:r>
              <w:t>All</w:t>
            </w:r>
          </w:p>
        </w:tc>
        <w:tc>
          <w:tcPr>
            <w:tcW w:w="2805" w:type="dxa"/>
          </w:tcPr>
          <w:p w14:paraId="04543806" w14:textId="7179E108" w:rsidR="008E4F87" w:rsidRDefault="008E4F87" w:rsidP="008E4F87">
            <w:r>
              <w:t xml:space="preserve">All countries except those listed in </w:t>
            </w:r>
            <w:r w:rsidR="00F95436">
              <w:t>Exports r</w:t>
            </w:r>
            <w:r>
              <w:t xml:space="preserve">eference: </w:t>
            </w:r>
            <w:hyperlink w:anchor="_Related_material" w:history="1">
              <w:r w:rsidR="00A628F2">
                <w:rPr>
                  <w:rStyle w:val="Hyperlink"/>
                </w:rPr>
                <w:t>Table of plant export protocol markets</w:t>
              </w:r>
            </w:hyperlink>
            <w:r w:rsidR="00F95436">
              <w:rPr>
                <w:rStyle w:val="Hyperlink"/>
              </w:rPr>
              <w:t>.</w:t>
            </w:r>
          </w:p>
        </w:tc>
      </w:tr>
      <w:tr w:rsidR="008E4F87" w14:paraId="4A3043D8" w14:textId="77777777" w:rsidTr="00AC3673">
        <w:trPr>
          <w:cantSplit/>
        </w:trPr>
        <w:tc>
          <w:tcPr>
            <w:tcW w:w="1956" w:type="dxa"/>
            <w:shd w:val="clear" w:color="auto" w:fill="auto"/>
          </w:tcPr>
          <w:p w14:paraId="5175127C" w14:textId="77777777" w:rsidR="008E4F87" w:rsidRDefault="008E4F87" w:rsidP="008E4F87">
            <w:pPr>
              <w:rPr>
                <w:sz w:val="24"/>
                <w:szCs w:val="24"/>
              </w:rPr>
            </w:pPr>
            <w:r>
              <w:t>HOR3002:2</w:t>
            </w:r>
          </w:p>
        </w:tc>
        <w:tc>
          <w:tcPr>
            <w:tcW w:w="3006" w:type="dxa"/>
            <w:shd w:val="clear" w:color="auto" w:fill="auto"/>
          </w:tcPr>
          <w:p w14:paraId="1352FA76" w14:textId="096929F3" w:rsidR="008E4F87" w:rsidRDefault="008E4F87" w:rsidP="009C2FFC">
            <w:pPr>
              <w:rPr>
                <w:sz w:val="24"/>
                <w:szCs w:val="24"/>
              </w:rPr>
            </w:pPr>
            <w:r>
              <w:t>Export inspection of fruit and vegetables</w:t>
            </w:r>
            <w:r w:rsidR="00AC7FCA">
              <w:t>:</w:t>
            </w:r>
            <w:r>
              <w:t xml:space="preserve"> Group 2 </w:t>
            </w:r>
            <w:r w:rsidR="009C2FFC">
              <w:t>–</w:t>
            </w:r>
            <w:r>
              <w:t xml:space="preserve"> Grape</w:t>
            </w:r>
          </w:p>
        </w:tc>
        <w:tc>
          <w:tcPr>
            <w:tcW w:w="3686" w:type="dxa"/>
          </w:tcPr>
          <w:p w14:paraId="715F4B6B" w14:textId="77777777" w:rsidR="008E4F87" w:rsidRDefault="008E4F87" w:rsidP="008E4F87">
            <w:pPr>
              <w:rPr>
                <w:sz w:val="24"/>
                <w:szCs w:val="24"/>
              </w:rPr>
            </w:pPr>
            <w:r>
              <w:t>Fresh grapes</w:t>
            </w:r>
          </w:p>
        </w:tc>
        <w:tc>
          <w:tcPr>
            <w:tcW w:w="1530" w:type="dxa"/>
          </w:tcPr>
          <w:p w14:paraId="6FDD3DCE" w14:textId="77777777" w:rsidR="008E4F87" w:rsidRDefault="008E4F87" w:rsidP="008E4F87">
            <w:pPr>
              <w:rPr>
                <w:sz w:val="24"/>
                <w:szCs w:val="24"/>
              </w:rPr>
            </w:pPr>
            <w:r>
              <w:t>Consumption</w:t>
            </w:r>
          </w:p>
        </w:tc>
        <w:tc>
          <w:tcPr>
            <w:tcW w:w="1872" w:type="dxa"/>
          </w:tcPr>
          <w:p w14:paraId="15990472" w14:textId="77777777" w:rsidR="008E4F87" w:rsidRDefault="008E4F87" w:rsidP="008E4F87">
            <w:pPr>
              <w:rPr>
                <w:sz w:val="24"/>
                <w:szCs w:val="24"/>
              </w:rPr>
            </w:pPr>
            <w:r>
              <w:t>All</w:t>
            </w:r>
          </w:p>
        </w:tc>
        <w:tc>
          <w:tcPr>
            <w:tcW w:w="2805" w:type="dxa"/>
          </w:tcPr>
          <w:p w14:paraId="2A4C3F97" w14:textId="79250755" w:rsidR="008E4F87" w:rsidRDefault="00F95436" w:rsidP="008E4F87">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0FB4A069" w14:textId="77777777" w:rsidTr="00AC3673">
        <w:trPr>
          <w:cantSplit/>
        </w:trPr>
        <w:tc>
          <w:tcPr>
            <w:tcW w:w="1956" w:type="dxa"/>
            <w:shd w:val="clear" w:color="auto" w:fill="auto"/>
          </w:tcPr>
          <w:p w14:paraId="38A793F4" w14:textId="77777777" w:rsidR="008E4F87" w:rsidRDefault="008E4F87" w:rsidP="008E4F87">
            <w:pPr>
              <w:rPr>
                <w:sz w:val="24"/>
                <w:szCs w:val="24"/>
              </w:rPr>
            </w:pPr>
            <w:r>
              <w:lastRenderedPageBreak/>
              <w:t>HOR3002:3</w:t>
            </w:r>
          </w:p>
        </w:tc>
        <w:tc>
          <w:tcPr>
            <w:tcW w:w="3006" w:type="dxa"/>
            <w:shd w:val="clear" w:color="auto" w:fill="auto"/>
          </w:tcPr>
          <w:p w14:paraId="0FE3D35B" w14:textId="75D25A40" w:rsidR="008E4F87" w:rsidRDefault="008E4F87" w:rsidP="009C2FFC">
            <w:pPr>
              <w:rPr>
                <w:sz w:val="24"/>
                <w:szCs w:val="24"/>
              </w:rPr>
            </w:pPr>
            <w:r>
              <w:t>Export inspection of fruit and vegetables</w:t>
            </w:r>
            <w:r w:rsidR="00AC7FCA">
              <w:t>:</w:t>
            </w:r>
            <w:r>
              <w:t xml:space="preserve"> Group 3 </w:t>
            </w:r>
            <w:r w:rsidR="009C2FFC">
              <w:t>–</w:t>
            </w:r>
            <w:r>
              <w:t xml:space="preserve"> Mango</w:t>
            </w:r>
          </w:p>
        </w:tc>
        <w:tc>
          <w:tcPr>
            <w:tcW w:w="3686" w:type="dxa"/>
          </w:tcPr>
          <w:p w14:paraId="32300A20" w14:textId="77777777" w:rsidR="008E4F87" w:rsidRDefault="008E4F87" w:rsidP="008E4F87">
            <w:pPr>
              <w:rPr>
                <w:sz w:val="24"/>
                <w:szCs w:val="24"/>
              </w:rPr>
            </w:pPr>
            <w:r>
              <w:t>Fresh mangoes</w:t>
            </w:r>
          </w:p>
        </w:tc>
        <w:tc>
          <w:tcPr>
            <w:tcW w:w="1530" w:type="dxa"/>
          </w:tcPr>
          <w:p w14:paraId="78012CB6" w14:textId="77777777" w:rsidR="008E4F87" w:rsidRDefault="008E4F87" w:rsidP="008E4F87">
            <w:pPr>
              <w:rPr>
                <w:sz w:val="24"/>
                <w:szCs w:val="24"/>
              </w:rPr>
            </w:pPr>
            <w:r>
              <w:t>Consumption</w:t>
            </w:r>
          </w:p>
        </w:tc>
        <w:tc>
          <w:tcPr>
            <w:tcW w:w="1872" w:type="dxa"/>
          </w:tcPr>
          <w:p w14:paraId="601D4012" w14:textId="77777777" w:rsidR="008E4F87" w:rsidRDefault="008E4F87" w:rsidP="008E4F87">
            <w:pPr>
              <w:rPr>
                <w:sz w:val="24"/>
                <w:szCs w:val="24"/>
              </w:rPr>
            </w:pPr>
            <w:r>
              <w:t>All</w:t>
            </w:r>
          </w:p>
        </w:tc>
        <w:tc>
          <w:tcPr>
            <w:tcW w:w="2805" w:type="dxa"/>
          </w:tcPr>
          <w:p w14:paraId="5D2FD96A" w14:textId="72B51F5F" w:rsidR="008E4F87" w:rsidRDefault="00F95436" w:rsidP="008E4F87">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396C361F" w14:textId="77777777" w:rsidTr="00AC3673">
        <w:trPr>
          <w:cantSplit/>
        </w:trPr>
        <w:tc>
          <w:tcPr>
            <w:tcW w:w="1956" w:type="dxa"/>
            <w:shd w:val="clear" w:color="auto" w:fill="auto"/>
          </w:tcPr>
          <w:p w14:paraId="1F7A9B03" w14:textId="77777777" w:rsidR="008E4F87" w:rsidRDefault="008E4F87" w:rsidP="008E4F87">
            <w:pPr>
              <w:rPr>
                <w:sz w:val="24"/>
                <w:szCs w:val="24"/>
              </w:rPr>
            </w:pPr>
            <w:r>
              <w:t>HOR3002:4</w:t>
            </w:r>
          </w:p>
        </w:tc>
        <w:tc>
          <w:tcPr>
            <w:tcW w:w="3006" w:type="dxa"/>
            <w:shd w:val="clear" w:color="auto" w:fill="auto"/>
          </w:tcPr>
          <w:p w14:paraId="3D9984C7" w14:textId="640F3C03" w:rsidR="008E4F87" w:rsidRDefault="008E4F87" w:rsidP="00B7569A">
            <w:pPr>
              <w:rPr>
                <w:sz w:val="24"/>
                <w:szCs w:val="24"/>
              </w:rPr>
            </w:pPr>
            <w:r>
              <w:t>Export inspection of fruit and vegetables</w:t>
            </w:r>
            <w:r w:rsidR="00AC7FCA">
              <w:t>:</w:t>
            </w:r>
            <w:r>
              <w:t xml:space="preserve"> Group 4 </w:t>
            </w:r>
            <w:r w:rsidR="00B7569A">
              <w:t>–</w:t>
            </w:r>
            <w:r>
              <w:t xml:space="preserve"> Berry</w:t>
            </w:r>
          </w:p>
        </w:tc>
        <w:tc>
          <w:tcPr>
            <w:tcW w:w="3686" w:type="dxa"/>
          </w:tcPr>
          <w:p w14:paraId="45879318" w14:textId="77777777" w:rsidR="008E4F87" w:rsidRDefault="008E4F87" w:rsidP="008E4F87">
            <w:pPr>
              <w:rPr>
                <w:sz w:val="24"/>
                <w:szCs w:val="24"/>
              </w:rPr>
            </w:pPr>
            <w:r>
              <w:t xml:space="preserve">Fresh: </w:t>
            </w:r>
            <w:proofErr w:type="spellStart"/>
            <w:r>
              <w:t>achacha</w:t>
            </w:r>
            <w:proofErr w:type="spellEnd"/>
            <w:r>
              <w:t>, blackberries, blueberries, boysenberries, fresh currants (</w:t>
            </w:r>
            <w:r>
              <w:rPr>
                <w:i/>
                <w:iCs/>
              </w:rPr>
              <w:t>Ribes</w:t>
            </w:r>
            <w:r>
              <w:t xml:space="preserve"> spp.), gooseberries, kiwifruit, longans, lychees, mangosteen, pomegranates, rambutans, raspberries, strawberries and youngberries</w:t>
            </w:r>
          </w:p>
        </w:tc>
        <w:tc>
          <w:tcPr>
            <w:tcW w:w="1530" w:type="dxa"/>
          </w:tcPr>
          <w:p w14:paraId="7D22E086" w14:textId="77777777" w:rsidR="008E4F87" w:rsidRDefault="008E4F87" w:rsidP="008E4F87">
            <w:pPr>
              <w:rPr>
                <w:sz w:val="24"/>
                <w:szCs w:val="24"/>
              </w:rPr>
            </w:pPr>
            <w:r>
              <w:t>Consumption</w:t>
            </w:r>
          </w:p>
        </w:tc>
        <w:tc>
          <w:tcPr>
            <w:tcW w:w="1872" w:type="dxa"/>
          </w:tcPr>
          <w:p w14:paraId="3E0C6898" w14:textId="77777777" w:rsidR="008E4F87" w:rsidRDefault="008E4F87" w:rsidP="008E4F87">
            <w:pPr>
              <w:rPr>
                <w:sz w:val="24"/>
                <w:szCs w:val="24"/>
              </w:rPr>
            </w:pPr>
            <w:r>
              <w:t>All</w:t>
            </w:r>
          </w:p>
        </w:tc>
        <w:tc>
          <w:tcPr>
            <w:tcW w:w="2805" w:type="dxa"/>
          </w:tcPr>
          <w:p w14:paraId="7D15690E" w14:textId="6907760C" w:rsidR="008E4F87" w:rsidRPr="00852F83" w:rsidRDefault="00F95436" w:rsidP="008E4F87">
            <w:pPr>
              <w:rPr>
                <w:iCs/>
                <w:color w:val="000000"/>
              </w:rPr>
            </w:pPr>
            <w:r>
              <w:t xml:space="preserve">All countries except those listed in Exports reference: </w:t>
            </w:r>
            <w:hyperlink w:anchor="_Related_material" w:history="1">
              <w:r>
                <w:rPr>
                  <w:rStyle w:val="Hyperlink"/>
                </w:rPr>
                <w:t>Table of plant export protocol markets</w:t>
              </w:r>
            </w:hyperlink>
            <w:r>
              <w:rPr>
                <w:rStyle w:val="Hyperlink"/>
              </w:rPr>
              <w:t>.</w:t>
            </w:r>
            <w:r w:rsidR="00852F83" w:rsidRPr="00852F83">
              <w:rPr>
                <w:rStyle w:val="Hyperlink"/>
                <w:iCs/>
                <w:color w:val="auto"/>
                <w:u w:val="none"/>
              </w:rPr>
              <w:t>*</w:t>
            </w:r>
          </w:p>
        </w:tc>
      </w:tr>
      <w:tr w:rsidR="008E4F87" w14:paraId="7686FF2A" w14:textId="77777777" w:rsidTr="00AC3673">
        <w:trPr>
          <w:cantSplit/>
        </w:trPr>
        <w:tc>
          <w:tcPr>
            <w:tcW w:w="1956" w:type="dxa"/>
            <w:shd w:val="clear" w:color="auto" w:fill="auto"/>
          </w:tcPr>
          <w:p w14:paraId="07651CCE" w14:textId="77777777" w:rsidR="008E4F87" w:rsidRDefault="008E4F87" w:rsidP="008E4F87">
            <w:pPr>
              <w:rPr>
                <w:color w:val="000000"/>
                <w:sz w:val="24"/>
                <w:szCs w:val="24"/>
              </w:rPr>
            </w:pPr>
            <w:r>
              <w:rPr>
                <w:color w:val="000000"/>
              </w:rPr>
              <w:t>HOR3002:5</w:t>
            </w:r>
          </w:p>
        </w:tc>
        <w:tc>
          <w:tcPr>
            <w:tcW w:w="3006" w:type="dxa"/>
            <w:shd w:val="clear" w:color="auto" w:fill="auto"/>
          </w:tcPr>
          <w:p w14:paraId="4D0EC0A2" w14:textId="7A1F0CEC" w:rsidR="008E4F87" w:rsidRDefault="008E4F87" w:rsidP="00B7569A">
            <w:pPr>
              <w:rPr>
                <w:color w:val="000000"/>
                <w:sz w:val="24"/>
                <w:szCs w:val="24"/>
              </w:rPr>
            </w:pPr>
            <w:r>
              <w:rPr>
                <w:color w:val="000000"/>
              </w:rPr>
              <w:t>Export inspection of fruit and vegetables</w:t>
            </w:r>
            <w:r w:rsidR="00AC7FCA">
              <w:rPr>
                <w:color w:val="000000"/>
              </w:rPr>
              <w:t>:</w:t>
            </w:r>
            <w:r>
              <w:rPr>
                <w:color w:val="000000"/>
              </w:rPr>
              <w:t xml:space="preserve"> Group 5 </w:t>
            </w:r>
            <w:r w:rsidR="00B7569A">
              <w:rPr>
                <w:color w:val="000000"/>
              </w:rPr>
              <w:t>–</w:t>
            </w:r>
            <w:r>
              <w:rPr>
                <w:color w:val="000000"/>
              </w:rPr>
              <w:t xml:space="preserve"> Stone, pome and tropical fruit</w:t>
            </w:r>
          </w:p>
        </w:tc>
        <w:tc>
          <w:tcPr>
            <w:tcW w:w="3686" w:type="dxa"/>
          </w:tcPr>
          <w:p w14:paraId="4A00F0BA" w14:textId="4AEF5BAB" w:rsidR="008E4F87" w:rsidRDefault="008E4F87" w:rsidP="00446BC9">
            <w:pPr>
              <w:rPr>
                <w:sz w:val="24"/>
                <w:szCs w:val="24"/>
              </w:rPr>
            </w:pPr>
            <w:r>
              <w:t xml:space="preserve">Fresh: almond fruit, apples, apricots, avocadoes, bananas, carambola, cherries, chestnut fruit, custard apples, fresh dates, </w:t>
            </w:r>
            <w:proofErr w:type="spellStart"/>
            <w:r>
              <w:t>dragonfruit</w:t>
            </w:r>
            <w:proofErr w:type="spellEnd"/>
            <w:r>
              <w:t>, durian, eggplant, feijoa, figs, guava, jackfruit, jujube dates, loquats, nashi pears, nectarines, olives, papaya, passionfruit, pawpaw, peaches, pears, persimmons, pineapple, pistachio fruit, plumcots, plums, prickly pears, quinces, tamarillos and tomatoes</w:t>
            </w:r>
          </w:p>
        </w:tc>
        <w:tc>
          <w:tcPr>
            <w:tcW w:w="1530" w:type="dxa"/>
          </w:tcPr>
          <w:p w14:paraId="211FDC4D" w14:textId="77777777" w:rsidR="008E4F87" w:rsidRDefault="008E4F87" w:rsidP="008E4F87">
            <w:pPr>
              <w:rPr>
                <w:color w:val="000000"/>
                <w:sz w:val="24"/>
                <w:szCs w:val="24"/>
              </w:rPr>
            </w:pPr>
            <w:r>
              <w:rPr>
                <w:color w:val="000000"/>
              </w:rPr>
              <w:t>Consumption</w:t>
            </w:r>
          </w:p>
        </w:tc>
        <w:tc>
          <w:tcPr>
            <w:tcW w:w="1872" w:type="dxa"/>
          </w:tcPr>
          <w:p w14:paraId="5E532972" w14:textId="77777777" w:rsidR="008E4F87" w:rsidRDefault="008E4F87" w:rsidP="008E4F87">
            <w:pPr>
              <w:rPr>
                <w:color w:val="000000"/>
                <w:sz w:val="24"/>
                <w:szCs w:val="24"/>
              </w:rPr>
            </w:pPr>
            <w:r>
              <w:rPr>
                <w:color w:val="000000"/>
              </w:rPr>
              <w:t>All</w:t>
            </w:r>
          </w:p>
        </w:tc>
        <w:tc>
          <w:tcPr>
            <w:tcW w:w="2805" w:type="dxa"/>
          </w:tcPr>
          <w:p w14:paraId="3769F273" w14:textId="24CCC799" w:rsidR="008E4F87" w:rsidRDefault="00F95436" w:rsidP="008E4F87">
            <w:pPr>
              <w:rPr>
                <w:color w:val="000000"/>
              </w:rPr>
            </w:pPr>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1686D9D5" w14:textId="77777777" w:rsidTr="00AC3673">
        <w:trPr>
          <w:cantSplit/>
        </w:trPr>
        <w:tc>
          <w:tcPr>
            <w:tcW w:w="1956" w:type="dxa"/>
            <w:shd w:val="clear" w:color="auto" w:fill="auto"/>
          </w:tcPr>
          <w:p w14:paraId="33F7E2D9" w14:textId="77777777" w:rsidR="008E4F87" w:rsidRDefault="008E4F87" w:rsidP="008E4F87">
            <w:pPr>
              <w:rPr>
                <w:color w:val="000000"/>
                <w:sz w:val="24"/>
                <w:szCs w:val="24"/>
              </w:rPr>
            </w:pPr>
            <w:r>
              <w:rPr>
                <w:color w:val="000000"/>
              </w:rPr>
              <w:t>HOR3002:6</w:t>
            </w:r>
          </w:p>
        </w:tc>
        <w:tc>
          <w:tcPr>
            <w:tcW w:w="3006" w:type="dxa"/>
            <w:shd w:val="clear" w:color="auto" w:fill="auto"/>
          </w:tcPr>
          <w:p w14:paraId="47C66A96" w14:textId="37A14205" w:rsidR="008E4F87" w:rsidRDefault="008E4F87" w:rsidP="00B7569A">
            <w:pPr>
              <w:rPr>
                <w:color w:val="000000"/>
                <w:sz w:val="24"/>
                <w:szCs w:val="24"/>
              </w:rPr>
            </w:pPr>
            <w:r>
              <w:rPr>
                <w:color w:val="000000"/>
              </w:rPr>
              <w:t>Export inspection of fruit and vegetables</w:t>
            </w:r>
            <w:r w:rsidR="00AC7FCA">
              <w:rPr>
                <w:color w:val="000000"/>
              </w:rPr>
              <w:t>:</w:t>
            </w:r>
            <w:r>
              <w:rPr>
                <w:color w:val="000000"/>
              </w:rPr>
              <w:t xml:space="preserve"> Group 6 </w:t>
            </w:r>
            <w:r w:rsidR="00B7569A">
              <w:rPr>
                <w:color w:val="000000"/>
              </w:rPr>
              <w:t>–</w:t>
            </w:r>
            <w:r>
              <w:rPr>
                <w:color w:val="000000"/>
              </w:rPr>
              <w:t xml:space="preserve"> Cucurbit and chilli</w:t>
            </w:r>
          </w:p>
        </w:tc>
        <w:tc>
          <w:tcPr>
            <w:tcW w:w="3686" w:type="dxa"/>
          </w:tcPr>
          <w:p w14:paraId="21F3C879" w14:textId="77777777" w:rsidR="008E4F87" w:rsidRDefault="008E4F87" w:rsidP="008E4F87">
            <w:pPr>
              <w:rPr>
                <w:sz w:val="24"/>
                <w:szCs w:val="24"/>
              </w:rPr>
            </w:pPr>
            <w:r>
              <w:t xml:space="preserve">Fresh: capsicum, chillies, </w:t>
            </w:r>
            <w:proofErr w:type="spellStart"/>
            <w:r>
              <w:t>choko</w:t>
            </w:r>
            <w:proofErr w:type="spellEnd"/>
            <w:r>
              <w:t>, courgettes, cucumbers, melons, pumpkins, squash and zucchini</w:t>
            </w:r>
          </w:p>
        </w:tc>
        <w:tc>
          <w:tcPr>
            <w:tcW w:w="1530" w:type="dxa"/>
          </w:tcPr>
          <w:p w14:paraId="205E847A" w14:textId="77777777" w:rsidR="008E4F87" w:rsidRDefault="008E4F87" w:rsidP="008E4F87">
            <w:pPr>
              <w:jc w:val="both"/>
              <w:rPr>
                <w:color w:val="000000"/>
                <w:sz w:val="24"/>
                <w:szCs w:val="24"/>
              </w:rPr>
            </w:pPr>
            <w:r>
              <w:rPr>
                <w:color w:val="000000"/>
              </w:rPr>
              <w:t>Consumption</w:t>
            </w:r>
          </w:p>
        </w:tc>
        <w:tc>
          <w:tcPr>
            <w:tcW w:w="1872" w:type="dxa"/>
          </w:tcPr>
          <w:p w14:paraId="650D10D6" w14:textId="77777777" w:rsidR="008E4F87" w:rsidRDefault="008E4F87" w:rsidP="008E4F87">
            <w:pPr>
              <w:rPr>
                <w:color w:val="000000"/>
                <w:sz w:val="24"/>
                <w:szCs w:val="24"/>
              </w:rPr>
            </w:pPr>
            <w:r>
              <w:rPr>
                <w:color w:val="000000"/>
              </w:rPr>
              <w:t>All</w:t>
            </w:r>
          </w:p>
        </w:tc>
        <w:tc>
          <w:tcPr>
            <w:tcW w:w="2805" w:type="dxa"/>
          </w:tcPr>
          <w:p w14:paraId="414BDDC0" w14:textId="516E0105" w:rsidR="008E4F87" w:rsidRDefault="00F95436" w:rsidP="008E4F87">
            <w:pPr>
              <w:rPr>
                <w:color w:val="000000"/>
              </w:rPr>
            </w:pPr>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68C49CB9" w14:textId="77777777" w:rsidTr="00AC3673">
        <w:trPr>
          <w:cantSplit/>
        </w:trPr>
        <w:tc>
          <w:tcPr>
            <w:tcW w:w="1956" w:type="dxa"/>
            <w:shd w:val="clear" w:color="auto" w:fill="auto"/>
          </w:tcPr>
          <w:p w14:paraId="4E5F7401" w14:textId="77777777" w:rsidR="008E4F87" w:rsidRDefault="008E4F87" w:rsidP="008E4F87">
            <w:pPr>
              <w:rPr>
                <w:color w:val="000000"/>
                <w:sz w:val="24"/>
                <w:szCs w:val="24"/>
              </w:rPr>
            </w:pPr>
            <w:r>
              <w:rPr>
                <w:color w:val="000000"/>
              </w:rPr>
              <w:lastRenderedPageBreak/>
              <w:t>HOR3002:7</w:t>
            </w:r>
          </w:p>
        </w:tc>
        <w:tc>
          <w:tcPr>
            <w:tcW w:w="3006" w:type="dxa"/>
            <w:shd w:val="clear" w:color="auto" w:fill="auto"/>
          </w:tcPr>
          <w:p w14:paraId="3EF229F9" w14:textId="30FD1EC0" w:rsidR="008E4F87" w:rsidRDefault="008E4F87" w:rsidP="00B7569A">
            <w:pPr>
              <w:rPr>
                <w:color w:val="000000"/>
                <w:sz w:val="24"/>
                <w:szCs w:val="24"/>
              </w:rPr>
            </w:pPr>
            <w:r>
              <w:rPr>
                <w:color w:val="000000"/>
              </w:rPr>
              <w:t>Export inspection of fruit and vegetables</w:t>
            </w:r>
            <w:r w:rsidR="00AC7FCA">
              <w:rPr>
                <w:color w:val="000000"/>
              </w:rPr>
              <w:t>:</w:t>
            </w:r>
            <w:r>
              <w:rPr>
                <w:color w:val="000000"/>
              </w:rPr>
              <w:t xml:space="preserve"> Group 7 </w:t>
            </w:r>
            <w:r w:rsidR="00B7569A">
              <w:rPr>
                <w:color w:val="000000"/>
              </w:rPr>
              <w:t>–</w:t>
            </w:r>
            <w:r>
              <w:rPr>
                <w:color w:val="000000"/>
              </w:rPr>
              <w:t xml:space="preserve"> Dried fruit</w:t>
            </w:r>
          </w:p>
        </w:tc>
        <w:tc>
          <w:tcPr>
            <w:tcW w:w="3686" w:type="dxa"/>
          </w:tcPr>
          <w:p w14:paraId="6B41069A" w14:textId="77777777" w:rsidR="008E4F87" w:rsidRDefault="008E4F87" w:rsidP="008E4F87">
            <w:pPr>
              <w:rPr>
                <w:sz w:val="24"/>
                <w:szCs w:val="24"/>
              </w:rPr>
            </w:pPr>
            <w:r>
              <w:t xml:space="preserve">Dried: </w:t>
            </w:r>
            <w:r w:rsidRPr="0042058D">
              <w:t>apples, apricots</w:t>
            </w:r>
            <w:r>
              <w:t>, bananas, cranberries, currants (</w:t>
            </w:r>
            <w:r>
              <w:rPr>
                <w:i/>
                <w:iCs/>
              </w:rPr>
              <w:t>Ribes</w:t>
            </w:r>
            <w:r>
              <w:t xml:space="preserve"> spp. And </w:t>
            </w:r>
            <w:r>
              <w:rPr>
                <w:i/>
                <w:iCs/>
              </w:rPr>
              <w:t>Vitis</w:t>
            </w:r>
            <w:r>
              <w:t xml:space="preserve"> spp.), dates, figs, goji berry, kiwifruit, mangoes, oranges, peaches, pears, pineapple, prunes, raisins, rockmelon, strawberries and sultanas</w:t>
            </w:r>
          </w:p>
        </w:tc>
        <w:tc>
          <w:tcPr>
            <w:tcW w:w="1530" w:type="dxa"/>
          </w:tcPr>
          <w:p w14:paraId="38A73749" w14:textId="77777777" w:rsidR="008E4F87" w:rsidRDefault="008E4F87" w:rsidP="008E4F87">
            <w:pPr>
              <w:jc w:val="both"/>
              <w:rPr>
                <w:color w:val="000000"/>
                <w:sz w:val="24"/>
                <w:szCs w:val="24"/>
              </w:rPr>
            </w:pPr>
            <w:r>
              <w:rPr>
                <w:color w:val="000000"/>
              </w:rPr>
              <w:t>Consumption</w:t>
            </w:r>
          </w:p>
        </w:tc>
        <w:tc>
          <w:tcPr>
            <w:tcW w:w="1872" w:type="dxa"/>
          </w:tcPr>
          <w:p w14:paraId="0200B062" w14:textId="77777777" w:rsidR="008E4F87" w:rsidRDefault="008E4F87" w:rsidP="008E4F87">
            <w:pPr>
              <w:rPr>
                <w:color w:val="000000"/>
                <w:sz w:val="24"/>
                <w:szCs w:val="24"/>
              </w:rPr>
            </w:pPr>
            <w:r>
              <w:rPr>
                <w:color w:val="000000"/>
              </w:rPr>
              <w:t>All</w:t>
            </w:r>
          </w:p>
        </w:tc>
        <w:tc>
          <w:tcPr>
            <w:tcW w:w="2805" w:type="dxa"/>
          </w:tcPr>
          <w:p w14:paraId="6F7B504D" w14:textId="5AF66509" w:rsidR="008E4F87" w:rsidRDefault="00F95436" w:rsidP="008E4F87">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7B1C1CE6" w14:textId="77777777" w:rsidTr="00AC3673">
        <w:trPr>
          <w:cantSplit/>
        </w:trPr>
        <w:tc>
          <w:tcPr>
            <w:tcW w:w="1956" w:type="dxa"/>
            <w:shd w:val="clear" w:color="auto" w:fill="auto"/>
          </w:tcPr>
          <w:p w14:paraId="59BD54A0" w14:textId="77777777" w:rsidR="008E4F87" w:rsidRDefault="008E4F87" w:rsidP="008E4F87">
            <w:pPr>
              <w:rPr>
                <w:color w:val="000000"/>
                <w:sz w:val="24"/>
                <w:szCs w:val="24"/>
              </w:rPr>
            </w:pPr>
            <w:r>
              <w:rPr>
                <w:color w:val="000000"/>
              </w:rPr>
              <w:t>HOR3002:8</w:t>
            </w:r>
          </w:p>
        </w:tc>
        <w:tc>
          <w:tcPr>
            <w:tcW w:w="3006" w:type="dxa"/>
            <w:shd w:val="clear" w:color="auto" w:fill="auto"/>
          </w:tcPr>
          <w:p w14:paraId="4F645BC9" w14:textId="0B5F31D6" w:rsidR="008E4F87" w:rsidRDefault="008E4F87" w:rsidP="00B7569A">
            <w:pPr>
              <w:rPr>
                <w:color w:val="000000"/>
                <w:sz w:val="24"/>
                <w:szCs w:val="24"/>
              </w:rPr>
            </w:pPr>
            <w:r>
              <w:rPr>
                <w:color w:val="000000"/>
              </w:rPr>
              <w:t>Export inspection of fruit and vegetables</w:t>
            </w:r>
            <w:r w:rsidR="00AC7FCA">
              <w:rPr>
                <w:color w:val="000000"/>
              </w:rPr>
              <w:t>:</w:t>
            </w:r>
            <w:r>
              <w:rPr>
                <w:color w:val="000000"/>
              </w:rPr>
              <w:t xml:space="preserve"> Group 8 </w:t>
            </w:r>
            <w:r w:rsidR="00B7569A">
              <w:rPr>
                <w:color w:val="000000"/>
              </w:rPr>
              <w:t>–</w:t>
            </w:r>
            <w:r>
              <w:rPr>
                <w:color w:val="000000"/>
              </w:rPr>
              <w:t xml:space="preserve"> Root vegetable</w:t>
            </w:r>
          </w:p>
        </w:tc>
        <w:tc>
          <w:tcPr>
            <w:tcW w:w="3686" w:type="dxa"/>
          </w:tcPr>
          <w:p w14:paraId="582209CE" w14:textId="724CE159" w:rsidR="008E4F87" w:rsidRDefault="008E4F87" w:rsidP="00446BC9">
            <w:pPr>
              <w:rPr>
                <w:sz w:val="24"/>
                <w:szCs w:val="24"/>
              </w:rPr>
            </w:pPr>
            <w:r>
              <w:t>Fresh</w:t>
            </w:r>
            <w:r w:rsidRPr="009F4D16">
              <w:t>: artichokes (Jerusalem),</w:t>
            </w:r>
            <w:r>
              <w:t xml:space="preserve"> beetroot, carrots, galangal, garlic, ginger, kohl rabi, </w:t>
            </w:r>
            <w:proofErr w:type="spellStart"/>
            <w:r>
              <w:t>kumera</w:t>
            </w:r>
            <w:proofErr w:type="spellEnd"/>
            <w:r>
              <w:t>, mushrooms, onions, parsnips, potatoes, radishes, rutabaga, salsify, spring onions, swedes, sweet p</w:t>
            </w:r>
            <w:r w:rsidR="00446BC9">
              <w:t xml:space="preserve">otatoes, </w:t>
            </w:r>
            <w:proofErr w:type="spellStart"/>
            <w:r w:rsidR="00446BC9">
              <w:t>topinambour</w:t>
            </w:r>
            <w:proofErr w:type="spellEnd"/>
            <w:r w:rsidR="00446BC9">
              <w:t>, truffles, t</w:t>
            </w:r>
            <w:r>
              <w:t>urmeric and turnips</w:t>
            </w:r>
          </w:p>
        </w:tc>
        <w:tc>
          <w:tcPr>
            <w:tcW w:w="1530" w:type="dxa"/>
          </w:tcPr>
          <w:p w14:paraId="2CDF113C" w14:textId="77777777" w:rsidR="008E4F87" w:rsidRDefault="008E4F87" w:rsidP="008E4F87">
            <w:pPr>
              <w:jc w:val="both"/>
              <w:rPr>
                <w:color w:val="000000"/>
                <w:sz w:val="24"/>
                <w:szCs w:val="24"/>
              </w:rPr>
            </w:pPr>
            <w:r>
              <w:rPr>
                <w:color w:val="000000"/>
              </w:rPr>
              <w:t>Consumption</w:t>
            </w:r>
          </w:p>
        </w:tc>
        <w:tc>
          <w:tcPr>
            <w:tcW w:w="1872" w:type="dxa"/>
          </w:tcPr>
          <w:p w14:paraId="04A4E5C5" w14:textId="77777777" w:rsidR="008E4F87" w:rsidRDefault="008E4F87" w:rsidP="008E4F87">
            <w:pPr>
              <w:rPr>
                <w:color w:val="000000"/>
                <w:sz w:val="24"/>
                <w:szCs w:val="24"/>
              </w:rPr>
            </w:pPr>
            <w:r>
              <w:rPr>
                <w:color w:val="000000"/>
              </w:rPr>
              <w:t>All</w:t>
            </w:r>
          </w:p>
        </w:tc>
        <w:tc>
          <w:tcPr>
            <w:tcW w:w="2805" w:type="dxa"/>
          </w:tcPr>
          <w:p w14:paraId="450F682B" w14:textId="3BB7A1FD" w:rsidR="008E4F87" w:rsidRDefault="00F95436" w:rsidP="008E4F87">
            <w:pPr>
              <w:rPr>
                <w:color w:val="000000"/>
              </w:rPr>
            </w:pPr>
            <w:r>
              <w:t xml:space="preserve">All countries except those listed in Exports reference: </w:t>
            </w:r>
            <w:hyperlink w:anchor="_Related_material" w:history="1">
              <w:r>
                <w:rPr>
                  <w:rStyle w:val="Hyperlink"/>
                </w:rPr>
                <w:t>Table of plant export protocol markets</w:t>
              </w:r>
            </w:hyperlink>
            <w:r>
              <w:rPr>
                <w:rStyle w:val="Hyperlink"/>
              </w:rPr>
              <w:t>.</w:t>
            </w:r>
          </w:p>
        </w:tc>
      </w:tr>
      <w:tr w:rsidR="008E4F87" w14:paraId="28951B4B" w14:textId="77777777" w:rsidTr="00AC3673">
        <w:trPr>
          <w:cantSplit/>
        </w:trPr>
        <w:tc>
          <w:tcPr>
            <w:tcW w:w="1956" w:type="dxa"/>
            <w:shd w:val="clear" w:color="auto" w:fill="auto"/>
          </w:tcPr>
          <w:p w14:paraId="008D9740" w14:textId="77777777" w:rsidR="008E4F87" w:rsidRDefault="008E4F87" w:rsidP="008E4F87">
            <w:pPr>
              <w:rPr>
                <w:sz w:val="24"/>
                <w:szCs w:val="24"/>
              </w:rPr>
            </w:pPr>
            <w:r>
              <w:t>HOR3002:9</w:t>
            </w:r>
          </w:p>
        </w:tc>
        <w:tc>
          <w:tcPr>
            <w:tcW w:w="3006" w:type="dxa"/>
            <w:shd w:val="clear" w:color="auto" w:fill="auto"/>
          </w:tcPr>
          <w:p w14:paraId="52F010BF" w14:textId="2453279B" w:rsidR="008E4F87" w:rsidRDefault="008E4F87" w:rsidP="00B7569A">
            <w:pPr>
              <w:rPr>
                <w:color w:val="000000"/>
                <w:sz w:val="24"/>
                <w:szCs w:val="24"/>
              </w:rPr>
            </w:pPr>
            <w:r>
              <w:rPr>
                <w:color w:val="000000"/>
              </w:rPr>
              <w:t>Export inspection of fruit and vegetables</w:t>
            </w:r>
            <w:r w:rsidR="00AC7FCA">
              <w:rPr>
                <w:color w:val="000000"/>
              </w:rPr>
              <w:t>:</w:t>
            </w:r>
            <w:r>
              <w:rPr>
                <w:color w:val="000000"/>
              </w:rPr>
              <w:t xml:space="preserve"> Group 9 </w:t>
            </w:r>
            <w:r w:rsidR="00B7569A">
              <w:rPr>
                <w:color w:val="000000"/>
              </w:rPr>
              <w:t>–</w:t>
            </w:r>
            <w:r>
              <w:rPr>
                <w:color w:val="000000"/>
              </w:rPr>
              <w:t xml:space="preserve"> Leafy and other mixed vegetables </w:t>
            </w:r>
          </w:p>
        </w:tc>
        <w:tc>
          <w:tcPr>
            <w:tcW w:w="3686" w:type="dxa"/>
          </w:tcPr>
          <w:p w14:paraId="5EBF4674" w14:textId="33B0DEE3" w:rsidR="008E4F87" w:rsidRDefault="008E4F87" w:rsidP="008E4F87">
            <w:pPr>
              <w:rPr>
                <w:sz w:val="24"/>
                <w:szCs w:val="24"/>
              </w:rPr>
            </w:pPr>
            <w:r>
              <w:t xml:space="preserve">Fresh: alfalfa, arugula, </w:t>
            </w:r>
            <w:r w:rsidRPr="009F4D16">
              <w:t>artichokes (globe),</w:t>
            </w:r>
            <w:r>
              <w:t xml:space="preserve"> asparagus, bamboo shoots, beans, </w:t>
            </w:r>
            <w:proofErr w:type="spellStart"/>
            <w:r>
              <w:t>bok</w:t>
            </w:r>
            <w:proofErr w:type="spellEnd"/>
            <w:r>
              <w:t xml:space="preserve"> choy, </w:t>
            </w:r>
            <w:proofErr w:type="spellStart"/>
            <w:r>
              <w:t>broccoflower</w:t>
            </w:r>
            <w:proofErr w:type="spellEnd"/>
            <w:r>
              <w:t xml:space="preserve">, broccoli, cabbage, cauliflower, celeriac, celery, chard, chicory, corn, cress, edible fresh and dried flowers, endive, fresh herbs, horseradish, kale, leeks, lettuce, </w:t>
            </w:r>
            <w:proofErr w:type="spellStart"/>
            <w:r>
              <w:t>mache</w:t>
            </w:r>
            <w:proofErr w:type="spellEnd"/>
            <w:r>
              <w:t xml:space="preserve">, mizuna, mustard, okra, </w:t>
            </w:r>
            <w:proofErr w:type="spellStart"/>
            <w:r>
              <w:t>pak</w:t>
            </w:r>
            <w:proofErr w:type="spellEnd"/>
            <w:r>
              <w:t xml:space="preserve"> choy, </w:t>
            </w:r>
            <w:r w:rsidR="00FD59C5">
              <w:t xml:space="preserve">fresh </w:t>
            </w:r>
            <w:r>
              <w:t xml:space="preserve">peas, rhubarb, shallots, shiso leaves, </w:t>
            </w:r>
            <w:proofErr w:type="spellStart"/>
            <w:r>
              <w:t>silverbeet</w:t>
            </w:r>
            <w:proofErr w:type="spellEnd"/>
            <w:r>
              <w:t xml:space="preserve">, shoots, </w:t>
            </w:r>
            <w:proofErr w:type="spellStart"/>
            <w:r>
              <w:t>snowpeas</w:t>
            </w:r>
            <w:proofErr w:type="spellEnd"/>
            <w:r>
              <w:t>, spinach, sprouts, sweetcorn, tatsoi, tendrils, watercress and witloof</w:t>
            </w:r>
          </w:p>
        </w:tc>
        <w:tc>
          <w:tcPr>
            <w:tcW w:w="1530" w:type="dxa"/>
          </w:tcPr>
          <w:p w14:paraId="6AFEB7FD" w14:textId="77777777" w:rsidR="008E4F87" w:rsidRDefault="008E4F87" w:rsidP="008E4F87">
            <w:pPr>
              <w:rPr>
                <w:sz w:val="24"/>
                <w:szCs w:val="24"/>
              </w:rPr>
            </w:pPr>
            <w:r>
              <w:t>Consumption</w:t>
            </w:r>
          </w:p>
        </w:tc>
        <w:tc>
          <w:tcPr>
            <w:tcW w:w="1872" w:type="dxa"/>
          </w:tcPr>
          <w:p w14:paraId="48E55BAC" w14:textId="77777777" w:rsidR="008E4F87" w:rsidRDefault="008E4F87" w:rsidP="008E4F87">
            <w:pPr>
              <w:rPr>
                <w:sz w:val="24"/>
                <w:szCs w:val="24"/>
              </w:rPr>
            </w:pPr>
            <w:r>
              <w:t>All</w:t>
            </w:r>
          </w:p>
        </w:tc>
        <w:tc>
          <w:tcPr>
            <w:tcW w:w="2805" w:type="dxa"/>
          </w:tcPr>
          <w:p w14:paraId="21FAAB94" w14:textId="0ECE3A62" w:rsidR="008E4F87" w:rsidRDefault="008E4F87" w:rsidP="008E4F87">
            <w:r>
              <w:t xml:space="preserve">All countries except those listed in </w:t>
            </w:r>
            <w:r w:rsidR="00440EFB">
              <w:t>Exports r</w:t>
            </w:r>
            <w:r>
              <w:t xml:space="preserve">eference: </w:t>
            </w:r>
            <w:hyperlink w:anchor="_Related_material" w:history="1">
              <w:r w:rsidR="00A628F2">
                <w:rPr>
                  <w:rStyle w:val="Hyperlink"/>
                </w:rPr>
                <w:t>Table of plant export protocol markets</w:t>
              </w:r>
            </w:hyperlink>
          </w:p>
        </w:tc>
      </w:tr>
      <w:tr w:rsidR="008E4F87" w14:paraId="1C98DC79" w14:textId="77777777" w:rsidTr="00AC3673">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7B44CD81" w14:textId="77777777" w:rsidR="008E4F87" w:rsidRPr="00F81205" w:rsidRDefault="008E4F87" w:rsidP="008E4F87">
            <w:r>
              <w:lastRenderedPageBreak/>
              <w:t>HOR3002</w:t>
            </w:r>
            <w:r w:rsidRPr="00F81205">
              <w:t>:1</w:t>
            </w:r>
            <w:r>
              <w:t>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98CD616" w14:textId="77777777" w:rsidR="008E4F87" w:rsidRPr="00F81205" w:rsidRDefault="008E4F87" w:rsidP="008E4F87">
            <w:pPr>
              <w:rPr>
                <w:color w:val="000000"/>
              </w:rPr>
            </w:pPr>
            <w:r>
              <w:rPr>
                <w:color w:val="000000"/>
              </w:rPr>
              <w:t>Export inspection of bulbs, corms and tubers</w:t>
            </w:r>
          </w:p>
        </w:tc>
        <w:tc>
          <w:tcPr>
            <w:tcW w:w="3686" w:type="dxa"/>
            <w:tcBorders>
              <w:top w:val="single" w:sz="4" w:space="0" w:color="auto"/>
              <w:left w:val="single" w:sz="4" w:space="0" w:color="auto"/>
              <w:bottom w:val="single" w:sz="4" w:space="0" w:color="auto"/>
              <w:right w:val="single" w:sz="4" w:space="0" w:color="auto"/>
            </w:tcBorders>
          </w:tcPr>
          <w:p w14:paraId="4AFDC629" w14:textId="77777777" w:rsidR="008E4F87" w:rsidRPr="00F81205" w:rsidRDefault="008E4F87" w:rsidP="008E4F87">
            <w:r w:rsidRPr="00F81205">
              <w:t>Bulbs, corms, rhizomes, runners, stolons, tubers, peat and mushroom growing substrate</w:t>
            </w:r>
          </w:p>
        </w:tc>
        <w:tc>
          <w:tcPr>
            <w:tcW w:w="1530" w:type="dxa"/>
            <w:tcBorders>
              <w:top w:val="single" w:sz="4" w:space="0" w:color="auto"/>
              <w:left w:val="single" w:sz="4" w:space="0" w:color="auto"/>
              <w:bottom w:val="single" w:sz="4" w:space="0" w:color="auto"/>
              <w:right w:val="single" w:sz="4" w:space="0" w:color="auto"/>
            </w:tcBorders>
          </w:tcPr>
          <w:p w14:paraId="04A7E745" w14:textId="77777777" w:rsidR="008E4F87" w:rsidRPr="00F81205" w:rsidRDefault="008E4F87" w:rsidP="008E4F87">
            <w:r>
              <w:t>Propagation</w:t>
            </w:r>
          </w:p>
        </w:tc>
        <w:tc>
          <w:tcPr>
            <w:tcW w:w="1872" w:type="dxa"/>
            <w:tcBorders>
              <w:top w:val="single" w:sz="4" w:space="0" w:color="auto"/>
              <w:left w:val="single" w:sz="4" w:space="0" w:color="auto"/>
              <w:bottom w:val="single" w:sz="4" w:space="0" w:color="auto"/>
              <w:right w:val="single" w:sz="4" w:space="0" w:color="auto"/>
            </w:tcBorders>
          </w:tcPr>
          <w:p w14:paraId="385FE369" w14:textId="77777777" w:rsidR="008E4F87" w:rsidRPr="00F81205" w:rsidRDefault="008E4F87" w:rsidP="008E4F87">
            <w:r w:rsidRPr="00F81205">
              <w:t>All</w:t>
            </w:r>
          </w:p>
        </w:tc>
        <w:tc>
          <w:tcPr>
            <w:tcW w:w="2805" w:type="dxa"/>
            <w:tcBorders>
              <w:top w:val="single" w:sz="4" w:space="0" w:color="auto"/>
              <w:left w:val="single" w:sz="4" w:space="0" w:color="auto"/>
              <w:bottom w:val="single" w:sz="4" w:space="0" w:color="auto"/>
              <w:right w:val="single" w:sz="4" w:space="0" w:color="auto"/>
            </w:tcBorders>
          </w:tcPr>
          <w:p w14:paraId="51A40677" w14:textId="77777777" w:rsidR="008E4F87" w:rsidRPr="00F81205" w:rsidRDefault="008E4F87" w:rsidP="008E4F87">
            <w:r w:rsidRPr="00F81205">
              <w:t>All</w:t>
            </w:r>
          </w:p>
        </w:tc>
      </w:tr>
      <w:tr w:rsidR="008E4F87" w14:paraId="7135767F" w14:textId="77777777" w:rsidTr="00AC3673">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2F4ECE3F" w14:textId="77777777" w:rsidR="008E4F87" w:rsidRPr="00F81205" w:rsidRDefault="008E4F87" w:rsidP="008E4F87">
            <w:r>
              <w:t>HOR3002:11</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D4B1AE1" w14:textId="77777777" w:rsidR="008E4F87" w:rsidRPr="00F81205" w:rsidRDefault="008E4F87" w:rsidP="008E4F87">
            <w:pPr>
              <w:rPr>
                <w:color w:val="000000"/>
              </w:rPr>
            </w:pPr>
            <w:r>
              <w:rPr>
                <w:color w:val="000000"/>
              </w:rPr>
              <w:t>Export inspection of cut flowers and foliage</w:t>
            </w:r>
          </w:p>
        </w:tc>
        <w:tc>
          <w:tcPr>
            <w:tcW w:w="3686" w:type="dxa"/>
            <w:tcBorders>
              <w:top w:val="single" w:sz="4" w:space="0" w:color="auto"/>
              <w:left w:val="single" w:sz="4" w:space="0" w:color="auto"/>
              <w:bottom w:val="single" w:sz="4" w:space="0" w:color="auto"/>
              <w:right w:val="single" w:sz="4" w:space="0" w:color="auto"/>
            </w:tcBorders>
          </w:tcPr>
          <w:p w14:paraId="45531B54" w14:textId="77777777" w:rsidR="008E4F87" w:rsidRPr="00F81205" w:rsidRDefault="008E4F87" w:rsidP="008E4F87">
            <w:r w:rsidRPr="00F81205">
              <w:t>Cut flo</w:t>
            </w:r>
            <w:r>
              <w:t xml:space="preserve">wers </w:t>
            </w:r>
            <w:r w:rsidRPr="00F81205">
              <w:t>and foliage dried and fresh</w:t>
            </w:r>
          </w:p>
        </w:tc>
        <w:tc>
          <w:tcPr>
            <w:tcW w:w="1530" w:type="dxa"/>
            <w:tcBorders>
              <w:top w:val="single" w:sz="4" w:space="0" w:color="auto"/>
              <w:left w:val="single" w:sz="4" w:space="0" w:color="auto"/>
              <w:bottom w:val="single" w:sz="4" w:space="0" w:color="auto"/>
              <w:right w:val="single" w:sz="4" w:space="0" w:color="auto"/>
            </w:tcBorders>
          </w:tcPr>
          <w:p w14:paraId="204C4D72" w14:textId="77777777" w:rsidR="008E4F87" w:rsidRPr="00F81205" w:rsidRDefault="008E4F87" w:rsidP="008E4F87">
            <w:r w:rsidRPr="00F81205">
              <w:t>Ornamental/</w:t>
            </w:r>
            <w:r w:rsidRPr="00F81205">
              <w:br/>
              <w:t>display</w:t>
            </w:r>
          </w:p>
        </w:tc>
        <w:tc>
          <w:tcPr>
            <w:tcW w:w="1872" w:type="dxa"/>
            <w:tcBorders>
              <w:top w:val="single" w:sz="4" w:space="0" w:color="auto"/>
              <w:left w:val="single" w:sz="4" w:space="0" w:color="auto"/>
              <w:bottom w:val="single" w:sz="4" w:space="0" w:color="auto"/>
              <w:right w:val="single" w:sz="4" w:space="0" w:color="auto"/>
            </w:tcBorders>
          </w:tcPr>
          <w:p w14:paraId="2A43BF6B" w14:textId="77777777" w:rsidR="008E4F87" w:rsidRPr="00F81205" w:rsidRDefault="008E4F87" w:rsidP="008E4F87">
            <w:r w:rsidRPr="00F81205">
              <w:t>All</w:t>
            </w:r>
          </w:p>
        </w:tc>
        <w:tc>
          <w:tcPr>
            <w:tcW w:w="2805" w:type="dxa"/>
            <w:tcBorders>
              <w:top w:val="single" w:sz="4" w:space="0" w:color="auto"/>
              <w:left w:val="single" w:sz="4" w:space="0" w:color="auto"/>
              <w:bottom w:val="single" w:sz="4" w:space="0" w:color="auto"/>
              <w:right w:val="single" w:sz="4" w:space="0" w:color="auto"/>
            </w:tcBorders>
          </w:tcPr>
          <w:p w14:paraId="04133DC6" w14:textId="77777777" w:rsidR="008E4F87" w:rsidRDefault="008E4F87" w:rsidP="008E4F87">
            <w:r>
              <w:t>All</w:t>
            </w:r>
          </w:p>
        </w:tc>
      </w:tr>
      <w:tr w:rsidR="008E4F87" w14:paraId="39304839" w14:textId="77777777" w:rsidTr="00AC3673">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2B0FCE5D" w14:textId="77777777" w:rsidR="008E4F87" w:rsidRPr="00F81205" w:rsidRDefault="008E4F87" w:rsidP="008E4F87">
            <w:r>
              <w:t>HOR3002:12</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86C92BD" w14:textId="77777777" w:rsidR="008E4F87" w:rsidRPr="00F81205" w:rsidRDefault="008E4F87" w:rsidP="008E4F87">
            <w:pPr>
              <w:rPr>
                <w:color w:val="000000"/>
              </w:rPr>
            </w:pPr>
            <w:r>
              <w:rPr>
                <w:color w:val="000000"/>
              </w:rPr>
              <w:t>Export inspection of tissue cultures and cuttings</w:t>
            </w:r>
          </w:p>
        </w:tc>
        <w:tc>
          <w:tcPr>
            <w:tcW w:w="3686" w:type="dxa"/>
            <w:tcBorders>
              <w:top w:val="single" w:sz="4" w:space="0" w:color="auto"/>
              <w:left w:val="single" w:sz="4" w:space="0" w:color="auto"/>
              <w:bottom w:val="single" w:sz="4" w:space="0" w:color="auto"/>
              <w:right w:val="single" w:sz="4" w:space="0" w:color="auto"/>
            </w:tcBorders>
          </w:tcPr>
          <w:p w14:paraId="1846250B" w14:textId="77777777" w:rsidR="008E4F87" w:rsidRPr="00F81205" w:rsidRDefault="008E4F87" w:rsidP="008E4F87">
            <w:r w:rsidRPr="00F81205">
              <w:t>Budwood, cuttings, pollen and tissue cultures</w:t>
            </w:r>
          </w:p>
        </w:tc>
        <w:tc>
          <w:tcPr>
            <w:tcW w:w="1530" w:type="dxa"/>
            <w:tcBorders>
              <w:top w:val="single" w:sz="4" w:space="0" w:color="auto"/>
              <w:left w:val="single" w:sz="4" w:space="0" w:color="auto"/>
              <w:bottom w:val="single" w:sz="4" w:space="0" w:color="auto"/>
              <w:right w:val="single" w:sz="4" w:space="0" w:color="auto"/>
            </w:tcBorders>
          </w:tcPr>
          <w:p w14:paraId="5607DC4E" w14:textId="77777777" w:rsidR="008E4F87" w:rsidRPr="00F81205" w:rsidRDefault="008E4F87" w:rsidP="008E4F87">
            <w:r w:rsidRPr="00F81205">
              <w:t>Propagation</w:t>
            </w:r>
          </w:p>
        </w:tc>
        <w:tc>
          <w:tcPr>
            <w:tcW w:w="1872" w:type="dxa"/>
            <w:tcBorders>
              <w:top w:val="single" w:sz="4" w:space="0" w:color="auto"/>
              <w:left w:val="single" w:sz="4" w:space="0" w:color="auto"/>
              <w:bottom w:val="single" w:sz="4" w:space="0" w:color="auto"/>
              <w:right w:val="single" w:sz="4" w:space="0" w:color="auto"/>
            </w:tcBorders>
          </w:tcPr>
          <w:p w14:paraId="069B76DA" w14:textId="77777777" w:rsidR="008E4F87" w:rsidRPr="00F81205" w:rsidRDefault="008E4F87" w:rsidP="008E4F87">
            <w:r w:rsidRPr="00F81205">
              <w:t>All</w:t>
            </w:r>
          </w:p>
        </w:tc>
        <w:tc>
          <w:tcPr>
            <w:tcW w:w="2805" w:type="dxa"/>
            <w:tcBorders>
              <w:top w:val="single" w:sz="4" w:space="0" w:color="auto"/>
              <w:left w:val="single" w:sz="4" w:space="0" w:color="auto"/>
              <w:bottom w:val="single" w:sz="4" w:space="0" w:color="auto"/>
              <w:right w:val="single" w:sz="4" w:space="0" w:color="auto"/>
            </w:tcBorders>
          </w:tcPr>
          <w:p w14:paraId="152B4CDC" w14:textId="77777777" w:rsidR="008E4F87" w:rsidRPr="00F81205" w:rsidRDefault="008E4F87" w:rsidP="008E4F87">
            <w:r w:rsidRPr="00F81205">
              <w:t>All</w:t>
            </w:r>
          </w:p>
        </w:tc>
      </w:tr>
      <w:tr w:rsidR="008E4F87" w14:paraId="1027C4B6" w14:textId="77777777" w:rsidTr="00AC3673">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0C4F844F" w14:textId="77777777" w:rsidR="008E4F87" w:rsidRPr="00F81205" w:rsidRDefault="008E4F87" w:rsidP="008E4F87">
            <w:r w:rsidRPr="00F81205">
              <w:t>HOR30</w:t>
            </w:r>
            <w:r>
              <w:t>02:13</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9376C1" w14:textId="77777777" w:rsidR="008E4F87" w:rsidRPr="00F81205" w:rsidRDefault="008E4F87" w:rsidP="008E4F87">
            <w:pPr>
              <w:rPr>
                <w:color w:val="000000"/>
              </w:rPr>
            </w:pPr>
            <w:r w:rsidRPr="00F81205">
              <w:rPr>
                <w:color w:val="000000"/>
              </w:rPr>
              <w:t>Export inspection of plants and nursery stock</w:t>
            </w:r>
          </w:p>
        </w:tc>
        <w:tc>
          <w:tcPr>
            <w:tcW w:w="3686" w:type="dxa"/>
            <w:tcBorders>
              <w:top w:val="single" w:sz="4" w:space="0" w:color="auto"/>
              <w:left w:val="single" w:sz="4" w:space="0" w:color="auto"/>
              <w:bottom w:val="single" w:sz="4" w:space="0" w:color="auto"/>
              <w:right w:val="single" w:sz="4" w:space="0" w:color="auto"/>
            </w:tcBorders>
          </w:tcPr>
          <w:p w14:paraId="713FC2D2" w14:textId="77777777" w:rsidR="008E4F87" w:rsidRPr="00F81205" w:rsidRDefault="008E4F87" w:rsidP="008E4F87">
            <w:r>
              <w:t xml:space="preserve">Advanced plants, advanced runners, rooted cuttings, trees and </w:t>
            </w:r>
            <w:proofErr w:type="spellStart"/>
            <w:r>
              <w:t>tub</w:t>
            </w:r>
            <w:r w:rsidRPr="00F81205">
              <w:t>estock</w:t>
            </w:r>
            <w:proofErr w:type="spellEnd"/>
          </w:p>
        </w:tc>
        <w:tc>
          <w:tcPr>
            <w:tcW w:w="1530" w:type="dxa"/>
            <w:tcBorders>
              <w:top w:val="single" w:sz="4" w:space="0" w:color="auto"/>
              <w:left w:val="single" w:sz="4" w:space="0" w:color="auto"/>
              <w:bottom w:val="single" w:sz="4" w:space="0" w:color="auto"/>
              <w:right w:val="single" w:sz="4" w:space="0" w:color="auto"/>
            </w:tcBorders>
          </w:tcPr>
          <w:p w14:paraId="3621E408" w14:textId="77777777" w:rsidR="008E4F87" w:rsidRPr="00F81205" w:rsidRDefault="008E4F87" w:rsidP="008E4F87">
            <w:r w:rsidRPr="00F81205">
              <w:t>Propagation</w:t>
            </w:r>
          </w:p>
        </w:tc>
        <w:tc>
          <w:tcPr>
            <w:tcW w:w="1872" w:type="dxa"/>
            <w:tcBorders>
              <w:top w:val="single" w:sz="4" w:space="0" w:color="auto"/>
              <w:left w:val="single" w:sz="4" w:space="0" w:color="auto"/>
              <w:bottom w:val="single" w:sz="4" w:space="0" w:color="auto"/>
              <w:right w:val="single" w:sz="4" w:space="0" w:color="auto"/>
            </w:tcBorders>
          </w:tcPr>
          <w:p w14:paraId="4D35D68E" w14:textId="77777777" w:rsidR="008E4F87" w:rsidRPr="00F81205" w:rsidRDefault="008E4F87" w:rsidP="008E4F87">
            <w:r w:rsidRPr="00F81205">
              <w:t>All</w:t>
            </w:r>
          </w:p>
        </w:tc>
        <w:tc>
          <w:tcPr>
            <w:tcW w:w="2805" w:type="dxa"/>
            <w:tcBorders>
              <w:top w:val="single" w:sz="4" w:space="0" w:color="auto"/>
              <w:left w:val="single" w:sz="4" w:space="0" w:color="auto"/>
              <w:bottom w:val="single" w:sz="4" w:space="0" w:color="auto"/>
              <w:right w:val="single" w:sz="4" w:space="0" w:color="auto"/>
            </w:tcBorders>
          </w:tcPr>
          <w:p w14:paraId="2574E2A6" w14:textId="77777777" w:rsidR="008E4F87" w:rsidRPr="00F81205" w:rsidRDefault="008E4F87" w:rsidP="008E4F87">
            <w:r w:rsidRPr="00F81205">
              <w:t>All</w:t>
            </w:r>
          </w:p>
        </w:tc>
      </w:tr>
      <w:tr w:rsidR="008E4F87" w14:paraId="108ED949" w14:textId="77777777" w:rsidTr="00AC3673">
        <w:trPr>
          <w:cantSplit/>
        </w:trPr>
        <w:tc>
          <w:tcPr>
            <w:tcW w:w="1956" w:type="dxa"/>
            <w:shd w:val="clear" w:color="auto" w:fill="auto"/>
          </w:tcPr>
          <w:p w14:paraId="60B23BC1" w14:textId="77777777" w:rsidR="008E4F87" w:rsidRDefault="008E4F87" w:rsidP="008E4F87">
            <w:r>
              <w:t>HEP4001:1</w:t>
            </w:r>
          </w:p>
        </w:tc>
        <w:tc>
          <w:tcPr>
            <w:tcW w:w="3006" w:type="dxa"/>
            <w:shd w:val="clear" w:color="auto" w:fill="auto"/>
          </w:tcPr>
          <w:p w14:paraId="30AB3973" w14:textId="03B85D6C" w:rsidR="008E4F87" w:rsidRDefault="008E4F87" w:rsidP="008E4F87">
            <w:pPr>
              <w:rPr>
                <w:color w:val="000000"/>
              </w:rPr>
            </w:pPr>
            <w:r>
              <w:rPr>
                <w:color w:val="000000"/>
              </w:rPr>
              <w:t>Export inspection horticulture protocol</w:t>
            </w:r>
            <w:r w:rsidR="00AC7FCA">
              <w:rPr>
                <w:color w:val="000000"/>
              </w:rPr>
              <w:t>:</w:t>
            </w:r>
            <w:r>
              <w:rPr>
                <w:color w:val="000000"/>
              </w:rPr>
              <w:t xml:space="preserve"> Citrus</w:t>
            </w:r>
          </w:p>
        </w:tc>
        <w:tc>
          <w:tcPr>
            <w:tcW w:w="3686" w:type="dxa"/>
          </w:tcPr>
          <w:p w14:paraId="33C7BE8E" w14:textId="77777777" w:rsidR="008E4F87" w:rsidRDefault="008E4F87" w:rsidP="008E4F87">
            <w:r>
              <w:t xml:space="preserve">Fresh: grapefruit, </w:t>
            </w:r>
            <w:r w:rsidRPr="00B57C63">
              <w:t>kumquat, lemon, lime, mandarin, orange, pummelo, tangelo, tangerine and tangor</w:t>
            </w:r>
          </w:p>
        </w:tc>
        <w:tc>
          <w:tcPr>
            <w:tcW w:w="1530" w:type="dxa"/>
          </w:tcPr>
          <w:p w14:paraId="10E615E5" w14:textId="77777777" w:rsidR="008E4F87" w:rsidRDefault="008E4F87" w:rsidP="008E4F87">
            <w:r>
              <w:t>Consumption</w:t>
            </w:r>
          </w:p>
        </w:tc>
        <w:tc>
          <w:tcPr>
            <w:tcW w:w="1872" w:type="dxa"/>
          </w:tcPr>
          <w:p w14:paraId="65E2B088" w14:textId="77777777" w:rsidR="008E4F87" w:rsidRDefault="008E4F87" w:rsidP="008E4F87">
            <w:r>
              <w:t>All</w:t>
            </w:r>
          </w:p>
        </w:tc>
        <w:tc>
          <w:tcPr>
            <w:tcW w:w="2805" w:type="dxa"/>
          </w:tcPr>
          <w:p w14:paraId="449B300A" w14:textId="18A2826B" w:rsidR="008E4F87" w:rsidRDefault="008E4F87" w:rsidP="008E4F87">
            <w:r>
              <w:rPr>
                <w:color w:val="000000"/>
              </w:rPr>
              <w:t xml:space="preserve">All countries listed in </w:t>
            </w:r>
            <w:r w:rsidR="00F95436">
              <w:rPr>
                <w:color w:val="000000"/>
              </w:rPr>
              <w:t>Exports r</w:t>
            </w:r>
            <w:r>
              <w:rPr>
                <w:color w:val="000000"/>
              </w:rPr>
              <w:t xml:space="preserve">eference: </w:t>
            </w:r>
            <w:hyperlink w:anchor="_Related_material" w:history="1">
              <w:r w:rsidR="00A628F2">
                <w:rPr>
                  <w:rStyle w:val="Hyperlink"/>
                </w:rPr>
                <w:t>Table of plant export protocol markets</w:t>
              </w:r>
            </w:hyperlink>
            <w:r w:rsidR="00F95436">
              <w:rPr>
                <w:rStyle w:val="Hyperlink"/>
              </w:rPr>
              <w:t>.</w:t>
            </w:r>
          </w:p>
        </w:tc>
      </w:tr>
      <w:tr w:rsidR="008E4F87" w14:paraId="413E921B" w14:textId="77777777" w:rsidTr="00AC3673">
        <w:trPr>
          <w:cantSplit/>
        </w:trPr>
        <w:tc>
          <w:tcPr>
            <w:tcW w:w="1956" w:type="dxa"/>
            <w:shd w:val="clear" w:color="auto" w:fill="auto"/>
          </w:tcPr>
          <w:p w14:paraId="53327D57" w14:textId="77777777" w:rsidR="008E4F87" w:rsidRDefault="008E4F87" w:rsidP="008E4F87">
            <w:pPr>
              <w:rPr>
                <w:color w:val="000000"/>
              </w:rPr>
            </w:pPr>
            <w:r>
              <w:rPr>
                <w:color w:val="000000"/>
              </w:rPr>
              <w:t>HEP4001:2</w:t>
            </w:r>
          </w:p>
        </w:tc>
        <w:tc>
          <w:tcPr>
            <w:tcW w:w="3006" w:type="dxa"/>
            <w:shd w:val="clear" w:color="auto" w:fill="auto"/>
          </w:tcPr>
          <w:p w14:paraId="52FF58CF" w14:textId="35C00217" w:rsidR="008E4F87" w:rsidRDefault="008E4F87" w:rsidP="008E4F87">
            <w:pPr>
              <w:rPr>
                <w:color w:val="000000"/>
              </w:rPr>
            </w:pPr>
            <w:r>
              <w:rPr>
                <w:color w:val="000000"/>
              </w:rPr>
              <w:t>Export inspection horticulture protocol</w:t>
            </w:r>
            <w:r w:rsidR="00AC7FCA">
              <w:rPr>
                <w:color w:val="000000"/>
              </w:rPr>
              <w:t>:</w:t>
            </w:r>
            <w:r>
              <w:rPr>
                <w:color w:val="000000"/>
              </w:rPr>
              <w:t xml:space="preserve"> Grape</w:t>
            </w:r>
          </w:p>
        </w:tc>
        <w:tc>
          <w:tcPr>
            <w:tcW w:w="3686" w:type="dxa"/>
          </w:tcPr>
          <w:p w14:paraId="28FECDC0" w14:textId="77777777" w:rsidR="008E4F87" w:rsidRDefault="008E4F87" w:rsidP="008E4F87">
            <w:r>
              <w:t>Fresh grapes</w:t>
            </w:r>
          </w:p>
        </w:tc>
        <w:tc>
          <w:tcPr>
            <w:tcW w:w="1530" w:type="dxa"/>
          </w:tcPr>
          <w:p w14:paraId="5227FC57" w14:textId="77777777" w:rsidR="008E4F87" w:rsidRDefault="008E4F87" w:rsidP="008E4F87">
            <w:pPr>
              <w:rPr>
                <w:color w:val="000000"/>
              </w:rPr>
            </w:pPr>
            <w:r>
              <w:rPr>
                <w:color w:val="000000"/>
              </w:rPr>
              <w:t>Consumption</w:t>
            </w:r>
          </w:p>
        </w:tc>
        <w:tc>
          <w:tcPr>
            <w:tcW w:w="1872" w:type="dxa"/>
          </w:tcPr>
          <w:p w14:paraId="63087B48" w14:textId="77777777" w:rsidR="008E4F87" w:rsidRDefault="008E4F87" w:rsidP="008E4F87">
            <w:pPr>
              <w:rPr>
                <w:color w:val="000000"/>
              </w:rPr>
            </w:pPr>
            <w:r>
              <w:rPr>
                <w:color w:val="000000"/>
              </w:rPr>
              <w:t>All</w:t>
            </w:r>
          </w:p>
        </w:tc>
        <w:tc>
          <w:tcPr>
            <w:tcW w:w="2805" w:type="dxa"/>
          </w:tcPr>
          <w:p w14:paraId="576E65A7" w14:textId="08B3DE1E" w:rsidR="008E4F87" w:rsidRPr="00A430CD" w:rsidRDefault="00F95436" w:rsidP="008E4F87">
            <w:pPr>
              <w:rPr>
                <w:i/>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8E4F87" w14:paraId="6E76A274" w14:textId="77777777" w:rsidTr="00AC3673">
        <w:trPr>
          <w:cantSplit/>
        </w:trPr>
        <w:tc>
          <w:tcPr>
            <w:tcW w:w="1956" w:type="dxa"/>
            <w:shd w:val="clear" w:color="auto" w:fill="auto"/>
          </w:tcPr>
          <w:p w14:paraId="1877F8DE" w14:textId="77777777" w:rsidR="008E4F87" w:rsidRDefault="008E4F87" w:rsidP="008E4F87">
            <w:pPr>
              <w:rPr>
                <w:color w:val="000000"/>
              </w:rPr>
            </w:pPr>
            <w:r>
              <w:rPr>
                <w:color w:val="000000"/>
              </w:rPr>
              <w:t>HEP4001:3</w:t>
            </w:r>
          </w:p>
        </w:tc>
        <w:tc>
          <w:tcPr>
            <w:tcW w:w="3006" w:type="dxa"/>
            <w:shd w:val="clear" w:color="auto" w:fill="auto"/>
          </w:tcPr>
          <w:p w14:paraId="4D931512" w14:textId="64CA1C50" w:rsidR="008E4F87" w:rsidRDefault="008E4F87" w:rsidP="008E4F87">
            <w:pPr>
              <w:rPr>
                <w:color w:val="000000"/>
              </w:rPr>
            </w:pPr>
            <w:r>
              <w:rPr>
                <w:color w:val="000000"/>
              </w:rPr>
              <w:t>Export inspection horticulture protocol</w:t>
            </w:r>
            <w:r w:rsidR="00AC7FCA">
              <w:rPr>
                <w:color w:val="000000"/>
              </w:rPr>
              <w:t>:</w:t>
            </w:r>
            <w:r>
              <w:rPr>
                <w:color w:val="000000"/>
              </w:rPr>
              <w:t xml:space="preserve"> Mango</w:t>
            </w:r>
          </w:p>
        </w:tc>
        <w:tc>
          <w:tcPr>
            <w:tcW w:w="3686" w:type="dxa"/>
          </w:tcPr>
          <w:p w14:paraId="1E9C24C4" w14:textId="77777777" w:rsidR="008E4F87" w:rsidRDefault="008E4F87" w:rsidP="008E4F87">
            <w:r>
              <w:t>Fresh mangoes</w:t>
            </w:r>
          </w:p>
        </w:tc>
        <w:tc>
          <w:tcPr>
            <w:tcW w:w="1530" w:type="dxa"/>
          </w:tcPr>
          <w:p w14:paraId="673B22C8" w14:textId="77777777" w:rsidR="008E4F87" w:rsidRDefault="008E4F87" w:rsidP="008E4F87">
            <w:pPr>
              <w:rPr>
                <w:color w:val="000000"/>
              </w:rPr>
            </w:pPr>
            <w:r>
              <w:rPr>
                <w:color w:val="000000"/>
              </w:rPr>
              <w:t>Consumption</w:t>
            </w:r>
          </w:p>
        </w:tc>
        <w:tc>
          <w:tcPr>
            <w:tcW w:w="1872" w:type="dxa"/>
          </w:tcPr>
          <w:p w14:paraId="62B2399B" w14:textId="77777777" w:rsidR="008E4F87" w:rsidRDefault="008E4F87" w:rsidP="008E4F87">
            <w:pPr>
              <w:rPr>
                <w:color w:val="000000"/>
              </w:rPr>
            </w:pPr>
            <w:r>
              <w:rPr>
                <w:color w:val="000000"/>
              </w:rPr>
              <w:t>All</w:t>
            </w:r>
          </w:p>
        </w:tc>
        <w:tc>
          <w:tcPr>
            <w:tcW w:w="2805" w:type="dxa"/>
          </w:tcPr>
          <w:p w14:paraId="6A58DF2D" w14:textId="4266AFB5" w:rsidR="008E4F87" w:rsidRPr="00C80208" w:rsidRDefault="00F95436" w:rsidP="008E4F87">
            <w:pPr>
              <w:rPr>
                <w:iCs/>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r w:rsidR="00C80208" w:rsidRPr="00C80208">
              <w:rPr>
                <w:rStyle w:val="Hyperlink"/>
                <w:iCs/>
                <w:color w:val="auto"/>
                <w:u w:val="none"/>
              </w:rPr>
              <w:t>*</w:t>
            </w:r>
          </w:p>
        </w:tc>
      </w:tr>
      <w:tr w:rsidR="008E4F87" w14:paraId="04E580CB" w14:textId="77777777" w:rsidTr="00AC3673">
        <w:trPr>
          <w:cantSplit/>
        </w:trPr>
        <w:tc>
          <w:tcPr>
            <w:tcW w:w="1956" w:type="dxa"/>
            <w:shd w:val="clear" w:color="auto" w:fill="auto"/>
          </w:tcPr>
          <w:p w14:paraId="58432590" w14:textId="77777777" w:rsidR="008E4F87" w:rsidRDefault="008E4F87" w:rsidP="008E4F87">
            <w:pPr>
              <w:rPr>
                <w:color w:val="000000"/>
              </w:rPr>
            </w:pPr>
            <w:r>
              <w:rPr>
                <w:color w:val="000000"/>
              </w:rPr>
              <w:t>HEP4001:4</w:t>
            </w:r>
          </w:p>
        </w:tc>
        <w:tc>
          <w:tcPr>
            <w:tcW w:w="3006" w:type="dxa"/>
            <w:shd w:val="clear" w:color="auto" w:fill="auto"/>
          </w:tcPr>
          <w:p w14:paraId="2304F508" w14:textId="4FA4BB24" w:rsidR="008E4F87" w:rsidRDefault="008E4F87" w:rsidP="008E4F87">
            <w:pPr>
              <w:rPr>
                <w:color w:val="000000"/>
              </w:rPr>
            </w:pPr>
            <w:r>
              <w:rPr>
                <w:color w:val="000000"/>
              </w:rPr>
              <w:t>Export inspection horticulture protocol</w:t>
            </w:r>
            <w:r w:rsidR="00AC7FCA">
              <w:rPr>
                <w:color w:val="000000"/>
              </w:rPr>
              <w:t>:</w:t>
            </w:r>
            <w:r>
              <w:rPr>
                <w:color w:val="000000"/>
              </w:rPr>
              <w:t xml:space="preserve"> Berry</w:t>
            </w:r>
          </w:p>
        </w:tc>
        <w:tc>
          <w:tcPr>
            <w:tcW w:w="3686" w:type="dxa"/>
          </w:tcPr>
          <w:p w14:paraId="10390714" w14:textId="77777777" w:rsidR="008E4F87" w:rsidRDefault="008E4F87" w:rsidP="008E4F87">
            <w:r>
              <w:t>Fresh: kiwifruit, lychees and strawberries</w:t>
            </w:r>
          </w:p>
        </w:tc>
        <w:tc>
          <w:tcPr>
            <w:tcW w:w="1530" w:type="dxa"/>
          </w:tcPr>
          <w:p w14:paraId="76D15591" w14:textId="77777777" w:rsidR="008E4F87" w:rsidRDefault="008E4F87" w:rsidP="008E4F87">
            <w:pPr>
              <w:rPr>
                <w:color w:val="000000"/>
              </w:rPr>
            </w:pPr>
            <w:r>
              <w:rPr>
                <w:color w:val="000000"/>
              </w:rPr>
              <w:t>Consumption</w:t>
            </w:r>
          </w:p>
        </w:tc>
        <w:tc>
          <w:tcPr>
            <w:tcW w:w="1872" w:type="dxa"/>
          </w:tcPr>
          <w:p w14:paraId="57CC8A92" w14:textId="77777777" w:rsidR="008E4F87" w:rsidRDefault="008E4F87" w:rsidP="008E4F87">
            <w:pPr>
              <w:rPr>
                <w:color w:val="000000"/>
              </w:rPr>
            </w:pPr>
            <w:r>
              <w:rPr>
                <w:color w:val="000000"/>
              </w:rPr>
              <w:t>All</w:t>
            </w:r>
          </w:p>
        </w:tc>
        <w:tc>
          <w:tcPr>
            <w:tcW w:w="2805" w:type="dxa"/>
          </w:tcPr>
          <w:p w14:paraId="5CECD648" w14:textId="6AA5328F"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r w:rsidR="00206383" w:rsidRPr="00C80208">
              <w:rPr>
                <w:rStyle w:val="Hyperlink"/>
                <w:iCs/>
                <w:color w:val="auto"/>
                <w:u w:val="none"/>
              </w:rPr>
              <w:t>*</w:t>
            </w:r>
          </w:p>
        </w:tc>
      </w:tr>
      <w:tr w:rsidR="008E4F87" w14:paraId="62A987B8" w14:textId="77777777" w:rsidTr="00AC3673">
        <w:trPr>
          <w:cantSplit/>
        </w:trPr>
        <w:tc>
          <w:tcPr>
            <w:tcW w:w="1956" w:type="dxa"/>
            <w:shd w:val="clear" w:color="auto" w:fill="auto"/>
          </w:tcPr>
          <w:p w14:paraId="738AB027" w14:textId="77777777" w:rsidR="008E4F87" w:rsidRDefault="008E4F87" w:rsidP="008E4F87">
            <w:pPr>
              <w:rPr>
                <w:color w:val="000000"/>
              </w:rPr>
            </w:pPr>
            <w:r>
              <w:rPr>
                <w:color w:val="000000"/>
              </w:rPr>
              <w:t>HEP4001:5A</w:t>
            </w:r>
          </w:p>
        </w:tc>
        <w:tc>
          <w:tcPr>
            <w:tcW w:w="3006" w:type="dxa"/>
            <w:shd w:val="clear" w:color="auto" w:fill="auto"/>
          </w:tcPr>
          <w:p w14:paraId="2A94C227" w14:textId="4F710B5D" w:rsidR="008E4F87" w:rsidRDefault="008E4F87" w:rsidP="008E4F87">
            <w:pPr>
              <w:rPr>
                <w:color w:val="000000"/>
              </w:rPr>
            </w:pPr>
            <w:r>
              <w:rPr>
                <w:color w:val="000000"/>
              </w:rPr>
              <w:t>Export inspection horticulture protocol</w:t>
            </w:r>
            <w:r w:rsidR="00AC7FCA">
              <w:rPr>
                <w:color w:val="000000"/>
              </w:rPr>
              <w:t>:</w:t>
            </w:r>
            <w:r>
              <w:rPr>
                <w:color w:val="000000"/>
              </w:rPr>
              <w:t xml:space="preserve"> Cherry</w:t>
            </w:r>
          </w:p>
        </w:tc>
        <w:tc>
          <w:tcPr>
            <w:tcW w:w="3686" w:type="dxa"/>
          </w:tcPr>
          <w:p w14:paraId="27E920EB" w14:textId="77777777" w:rsidR="008E4F87" w:rsidRDefault="008E4F87" w:rsidP="008E4F87">
            <w:r>
              <w:t>Fresh cherries</w:t>
            </w:r>
          </w:p>
        </w:tc>
        <w:tc>
          <w:tcPr>
            <w:tcW w:w="1530" w:type="dxa"/>
          </w:tcPr>
          <w:p w14:paraId="35A0AD8A" w14:textId="77777777" w:rsidR="008E4F87" w:rsidRDefault="008E4F87" w:rsidP="008E4F87">
            <w:pPr>
              <w:rPr>
                <w:color w:val="000000"/>
              </w:rPr>
            </w:pPr>
            <w:r>
              <w:rPr>
                <w:color w:val="000000"/>
              </w:rPr>
              <w:t>Consumption</w:t>
            </w:r>
          </w:p>
        </w:tc>
        <w:tc>
          <w:tcPr>
            <w:tcW w:w="1872" w:type="dxa"/>
          </w:tcPr>
          <w:p w14:paraId="702E5CA0" w14:textId="77777777" w:rsidR="008E4F87" w:rsidRDefault="008E4F87" w:rsidP="008E4F87">
            <w:pPr>
              <w:rPr>
                <w:color w:val="000000"/>
              </w:rPr>
            </w:pPr>
            <w:r>
              <w:rPr>
                <w:color w:val="000000"/>
              </w:rPr>
              <w:t>All</w:t>
            </w:r>
          </w:p>
        </w:tc>
        <w:tc>
          <w:tcPr>
            <w:tcW w:w="2805" w:type="dxa"/>
          </w:tcPr>
          <w:p w14:paraId="3DA449A1" w14:textId="12D75E39"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8E4F87" w14:paraId="3870AAFB" w14:textId="77777777" w:rsidTr="00AC3673">
        <w:trPr>
          <w:cantSplit/>
        </w:trPr>
        <w:tc>
          <w:tcPr>
            <w:tcW w:w="1956" w:type="dxa"/>
            <w:shd w:val="clear" w:color="auto" w:fill="auto"/>
          </w:tcPr>
          <w:p w14:paraId="1CC87CB5" w14:textId="77777777" w:rsidR="008E4F87" w:rsidRDefault="008E4F87" w:rsidP="008E4F87">
            <w:pPr>
              <w:rPr>
                <w:color w:val="000000"/>
              </w:rPr>
            </w:pPr>
            <w:r>
              <w:rPr>
                <w:color w:val="000000"/>
              </w:rPr>
              <w:lastRenderedPageBreak/>
              <w:t>HEP4001:5B</w:t>
            </w:r>
          </w:p>
        </w:tc>
        <w:tc>
          <w:tcPr>
            <w:tcW w:w="3006" w:type="dxa"/>
            <w:shd w:val="clear" w:color="auto" w:fill="auto"/>
          </w:tcPr>
          <w:p w14:paraId="5264DD95" w14:textId="59C35B47" w:rsidR="008E4F87" w:rsidRDefault="008E4F87" w:rsidP="008E4F87">
            <w:pPr>
              <w:rPr>
                <w:color w:val="000000"/>
              </w:rPr>
            </w:pPr>
            <w:r>
              <w:rPr>
                <w:color w:val="000000"/>
              </w:rPr>
              <w:t>Export inspection horticulture protocol</w:t>
            </w:r>
            <w:r w:rsidR="00AC7FCA">
              <w:rPr>
                <w:color w:val="000000"/>
              </w:rPr>
              <w:t>:</w:t>
            </w:r>
            <w:r>
              <w:rPr>
                <w:color w:val="000000"/>
              </w:rPr>
              <w:t xml:space="preserve"> Other stone fruit</w:t>
            </w:r>
          </w:p>
        </w:tc>
        <w:tc>
          <w:tcPr>
            <w:tcW w:w="3686" w:type="dxa"/>
          </w:tcPr>
          <w:p w14:paraId="02956EF4" w14:textId="77777777" w:rsidR="008E4F87" w:rsidRDefault="008E4F87" w:rsidP="008E4F87">
            <w:r>
              <w:t>Fresh: apricots, nectarines, peaches and plums</w:t>
            </w:r>
          </w:p>
        </w:tc>
        <w:tc>
          <w:tcPr>
            <w:tcW w:w="1530" w:type="dxa"/>
          </w:tcPr>
          <w:p w14:paraId="39CE479B" w14:textId="77777777" w:rsidR="008E4F87" w:rsidRDefault="008E4F87" w:rsidP="008E4F87">
            <w:pPr>
              <w:rPr>
                <w:color w:val="000000"/>
              </w:rPr>
            </w:pPr>
            <w:r>
              <w:rPr>
                <w:color w:val="000000"/>
              </w:rPr>
              <w:t>Consumption</w:t>
            </w:r>
          </w:p>
        </w:tc>
        <w:tc>
          <w:tcPr>
            <w:tcW w:w="1872" w:type="dxa"/>
          </w:tcPr>
          <w:p w14:paraId="399DCB4B" w14:textId="77777777" w:rsidR="008E4F87" w:rsidRDefault="008E4F87" w:rsidP="008E4F87">
            <w:pPr>
              <w:rPr>
                <w:color w:val="000000"/>
              </w:rPr>
            </w:pPr>
            <w:r>
              <w:rPr>
                <w:color w:val="000000"/>
              </w:rPr>
              <w:t>All</w:t>
            </w:r>
          </w:p>
        </w:tc>
        <w:tc>
          <w:tcPr>
            <w:tcW w:w="2805" w:type="dxa"/>
          </w:tcPr>
          <w:p w14:paraId="758CDFBF" w14:textId="0661720B"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8E4F87" w14:paraId="09CA8457" w14:textId="77777777" w:rsidTr="00AC3673">
        <w:trPr>
          <w:cantSplit/>
        </w:trPr>
        <w:tc>
          <w:tcPr>
            <w:tcW w:w="1956" w:type="dxa"/>
            <w:shd w:val="clear" w:color="auto" w:fill="auto"/>
          </w:tcPr>
          <w:p w14:paraId="555C3E1E" w14:textId="77777777" w:rsidR="008E4F87" w:rsidRDefault="008E4F87" w:rsidP="008E4F87">
            <w:pPr>
              <w:rPr>
                <w:color w:val="000000"/>
              </w:rPr>
            </w:pPr>
            <w:r>
              <w:rPr>
                <w:color w:val="000000"/>
              </w:rPr>
              <w:t>HEP4001:5C</w:t>
            </w:r>
          </w:p>
        </w:tc>
        <w:tc>
          <w:tcPr>
            <w:tcW w:w="3006" w:type="dxa"/>
            <w:shd w:val="clear" w:color="auto" w:fill="auto"/>
          </w:tcPr>
          <w:p w14:paraId="4EC7E40F" w14:textId="339C7173" w:rsidR="008E4F87" w:rsidRDefault="008E4F87" w:rsidP="008E4F87">
            <w:pPr>
              <w:rPr>
                <w:color w:val="000000"/>
              </w:rPr>
            </w:pPr>
            <w:r>
              <w:rPr>
                <w:color w:val="000000"/>
              </w:rPr>
              <w:t>Export inspection horticulture protocol</w:t>
            </w:r>
            <w:r w:rsidR="00AC7FCA">
              <w:rPr>
                <w:color w:val="000000"/>
              </w:rPr>
              <w:t>:</w:t>
            </w:r>
            <w:r>
              <w:rPr>
                <w:color w:val="000000"/>
              </w:rPr>
              <w:t xml:space="preserve"> Pome fruit</w:t>
            </w:r>
          </w:p>
        </w:tc>
        <w:tc>
          <w:tcPr>
            <w:tcW w:w="3686" w:type="dxa"/>
          </w:tcPr>
          <w:p w14:paraId="6584E126" w14:textId="77777777" w:rsidR="008E4F87" w:rsidRDefault="008E4F87" w:rsidP="008E4F87">
            <w:r>
              <w:t>Fresh: apples and pears</w:t>
            </w:r>
          </w:p>
        </w:tc>
        <w:tc>
          <w:tcPr>
            <w:tcW w:w="1530" w:type="dxa"/>
          </w:tcPr>
          <w:p w14:paraId="35BE5682" w14:textId="77777777" w:rsidR="008E4F87" w:rsidRDefault="008E4F87" w:rsidP="008E4F87">
            <w:pPr>
              <w:rPr>
                <w:color w:val="000000"/>
              </w:rPr>
            </w:pPr>
            <w:r>
              <w:rPr>
                <w:color w:val="000000"/>
              </w:rPr>
              <w:t>Consumption</w:t>
            </w:r>
          </w:p>
        </w:tc>
        <w:tc>
          <w:tcPr>
            <w:tcW w:w="1872" w:type="dxa"/>
          </w:tcPr>
          <w:p w14:paraId="62097BB0" w14:textId="77777777" w:rsidR="008E4F87" w:rsidRDefault="008E4F87" w:rsidP="008E4F87">
            <w:pPr>
              <w:rPr>
                <w:color w:val="000000"/>
              </w:rPr>
            </w:pPr>
            <w:r>
              <w:rPr>
                <w:color w:val="000000"/>
              </w:rPr>
              <w:t>All</w:t>
            </w:r>
          </w:p>
        </w:tc>
        <w:tc>
          <w:tcPr>
            <w:tcW w:w="2805" w:type="dxa"/>
          </w:tcPr>
          <w:p w14:paraId="20DAED33" w14:textId="1293C67E"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8E4F87" w14:paraId="765567CB" w14:textId="77777777" w:rsidTr="00AC3673">
        <w:trPr>
          <w:cantSplit/>
        </w:trPr>
        <w:tc>
          <w:tcPr>
            <w:tcW w:w="1956" w:type="dxa"/>
            <w:shd w:val="clear" w:color="auto" w:fill="auto"/>
          </w:tcPr>
          <w:p w14:paraId="3943A3AB" w14:textId="77777777" w:rsidR="008E4F87" w:rsidRDefault="008E4F87" w:rsidP="008E4F87">
            <w:pPr>
              <w:rPr>
                <w:color w:val="000000"/>
              </w:rPr>
            </w:pPr>
            <w:r>
              <w:rPr>
                <w:color w:val="000000"/>
              </w:rPr>
              <w:t>HEP4001:5D</w:t>
            </w:r>
          </w:p>
        </w:tc>
        <w:tc>
          <w:tcPr>
            <w:tcW w:w="3006" w:type="dxa"/>
            <w:shd w:val="clear" w:color="auto" w:fill="auto"/>
          </w:tcPr>
          <w:p w14:paraId="72EABB73" w14:textId="07BA3787" w:rsidR="008E4F87" w:rsidRDefault="008E4F87" w:rsidP="008E4F87">
            <w:pPr>
              <w:rPr>
                <w:color w:val="000000"/>
              </w:rPr>
            </w:pPr>
            <w:r>
              <w:rPr>
                <w:color w:val="000000"/>
              </w:rPr>
              <w:t>Export inspection horticulture protocol</w:t>
            </w:r>
            <w:r w:rsidR="00AC7FCA">
              <w:rPr>
                <w:color w:val="000000"/>
              </w:rPr>
              <w:t>:</w:t>
            </w:r>
            <w:r>
              <w:rPr>
                <w:color w:val="000000"/>
              </w:rPr>
              <w:t xml:space="preserve"> Tropical fruit</w:t>
            </w:r>
          </w:p>
        </w:tc>
        <w:tc>
          <w:tcPr>
            <w:tcW w:w="3686" w:type="dxa"/>
          </w:tcPr>
          <w:p w14:paraId="32260CEF" w14:textId="77777777" w:rsidR="008E4F87" w:rsidRDefault="008E4F87" w:rsidP="008E4F87">
            <w:r>
              <w:t>Fresh: avocadoes, bananas, papaya, persimmons, pineapples and tomatoes</w:t>
            </w:r>
          </w:p>
        </w:tc>
        <w:tc>
          <w:tcPr>
            <w:tcW w:w="1530" w:type="dxa"/>
          </w:tcPr>
          <w:p w14:paraId="78CB04DD" w14:textId="77777777" w:rsidR="008E4F87" w:rsidRDefault="008E4F87" w:rsidP="008E4F87">
            <w:pPr>
              <w:rPr>
                <w:color w:val="000000"/>
              </w:rPr>
            </w:pPr>
            <w:r>
              <w:rPr>
                <w:color w:val="000000"/>
              </w:rPr>
              <w:t>Consumption</w:t>
            </w:r>
          </w:p>
        </w:tc>
        <w:tc>
          <w:tcPr>
            <w:tcW w:w="1872" w:type="dxa"/>
          </w:tcPr>
          <w:p w14:paraId="1F867C89" w14:textId="77777777" w:rsidR="008E4F87" w:rsidRDefault="008E4F87" w:rsidP="008E4F87">
            <w:pPr>
              <w:rPr>
                <w:color w:val="000000"/>
              </w:rPr>
            </w:pPr>
            <w:r>
              <w:rPr>
                <w:color w:val="000000"/>
              </w:rPr>
              <w:t>All</w:t>
            </w:r>
          </w:p>
        </w:tc>
        <w:tc>
          <w:tcPr>
            <w:tcW w:w="2805" w:type="dxa"/>
          </w:tcPr>
          <w:p w14:paraId="05645D21" w14:textId="120C9B74"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8E4F87" w14:paraId="6681DAA8" w14:textId="77777777" w:rsidTr="00AC3673">
        <w:trPr>
          <w:cantSplit/>
        </w:trPr>
        <w:tc>
          <w:tcPr>
            <w:tcW w:w="1956" w:type="dxa"/>
            <w:shd w:val="clear" w:color="auto" w:fill="auto"/>
          </w:tcPr>
          <w:p w14:paraId="457BC86A" w14:textId="77777777" w:rsidR="008E4F87" w:rsidRDefault="008E4F87" w:rsidP="008E4F87">
            <w:pPr>
              <w:rPr>
                <w:color w:val="000000"/>
              </w:rPr>
            </w:pPr>
            <w:r>
              <w:rPr>
                <w:color w:val="000000"/>
              </w:rPr>
              <w:t>HEP4001:6</w:t>
            </w:r>
          </w:p>
        </w:tc>
        <w:tc>
          <w:tcPr>
            <w:tcW w:w="3006" w:type="dxa"/>
            <w:shd w:val="clear" w:color="auto" w:fill="auto"/>
          </w:tcPr>
          <w:p w14:paraId="38C4531D" w14:textId="4D422CE0" w:rsidR="008E4F87" w:rsidRDefault="008E4F87" w:rsidP="008E4F87">
            <w:pPr>
              <w:rPr>
                <w:color w:val="000000"/>
              </w:rPr>
            </w:pPr>
            <w:r>
              <w:rPr>
                <w:color w:val="000000"/>
              </w:rPr>
              <w:t>Export inspection horticulture protocol</w:t>
            </w:r>
            <w:r w:rsidR="00AC7FCA">
              <w:rPr>
                <w:color w:val="000000"/>
              </w:rPr>
              <w:t>:</w:t>
            </w:r>
            <w:r>
              <w:rPr>
                <w:color w:val="000000"/>
              </w:rPr>
              <w:t xml:space="preserve"> </w:t>
            </w:r>
            <w:proofErr w:type="spellStart"/>
            <w:r>
              <w:rPr>
                <w:color w:val="000000"/>
              </w:rPr>
              <w:t>Curcubit</w:t>
            </w:r>
            <w:proofErr w:type="spellEnd"/>
            <w:r>
              <w:rPr>
                <w:color w:val="000000"/>
              </w:rPr>
              <w:t xml:space="preserve"> and chilli</w:t>
            </w:r>
          </w:p>
        </w:tc>
        <w:tc>
          <w:tcPr>
            <w:tcW w:w="3686" w:type="dxa"/>
          </w:tcPr>
          <w:p w14:paraId="5EB559BF" w14:textId="77777777" w:rsidR="008E4F87" w:rsidRDefault="008E4F87" w:rsidP="008E4F87">
            <w:r>
              <w:t>Fresh: capsicums, cucumbers, melons, pumpkins, scallopinis and zucchinis</w:t>
            </w:r>
          </w:p>
        </w:tc>
        <w:tc>
          <w:tcPr>
            <w:tcW w:w="1530" w:type="dxa"/>
          </w:tcPr>
          <w:p w14:paraId="6E40E8E6" w14:textId="77777777" w:rsidR="008E4F87" w:rsidRDefault="008E4F87" w:rsidP="008E4F87">
            <w:pPr>
              <w:rPr>
                <w:color w:val="000000"/>
              </w:rPr>
            </w:pPr>
            <w:r>
              <w:rPr>
                <w:color w:val="000000"/>
              </w:rPr>
              <w:t>Consumption</w:t>
            </w:r>
          </w:p>
        </w:tc>
        <w:tc>
          <w:tcPr>
            <w:tcW w:w="1872" w:type="dxa"/>
          </w:tcPr>
          <w:p w14:paraId="4B33AAB4" w14:textId="77777777" w:rsidR="008E4F87" w:rsidRDefault="008E4F87" w:rsidP="008E4F87">
            <w:pPr>
              <w:rPr>
                <w:color w:val="000000"/>
              </w:rPr>
            </w:pPr>
            <w:r>
              <w:rPr>
                <w:color w:val="000000"/>
              </w:rPr>
              <w:t>All</w:t>
            </w:r>
          </w:p>
        </w:tc>
        <w:tc>
          <w:tcPr>
            <w:tcW w:w="2805" w:type="dxa"/>
          </w:tcPr>
          <w:p w14:paraId="18288BA4" w14:textId="0F842509" w:rsidR="008E4F87" w:rsidRDefault="00F95436" w:rsidP="008E4F87">
            <w:pPr>
              <w:rPr>
                <w:color w:val="000000"/>
              </w:rPr>
            </w:pPr>
            <w:r>
              <w:rPr>
                <w:color w:val="000000"/>
              </w:rPr>
              <w:t xml:space="preserve">All countries listed in Exports reference: </w:t>
            </w:r>
            <w:hyperlink w:anchor="_Related_material" w:history="1">
              <w:r>
                <w:rPr>
                  <w:rStyle w:val="Hyperlink"/>
                </w:rPr>
                <w:t>Table of plant export protocol markets</w:t>
              </w:r>
            </w:hyperlink>
            <w:r>
              <w:rPr>
                <w:rStyle w:val="Hyperlink"/>
              </w:rPr>
              <w:t>.</w:t>
            </w:r>
          </w:p>
        </w:tc>
      </w:tr>
      <w:tr w:rsidR="00F95436" w14:paraId="358A8069" w14:textId="77777777" w:rsidTr="00AC3673">
        <w:trPr>
          <w:cantSplit/>
        </w:trPr>
        <w:tc>
          <w:tcPr>
            <w:tcW w:w="1956" w:type="dxa"/>
            <w:shd w:val="clear" w:color="auto" w:fill="auto"/>
          </w:tcPr>
          <w:p w14:paraId="1EAE5532" w14:textId="77777777" w:rsidR="00F95436" w:rsidRDefault="00F95436" w:rsidP="00F95436">
            <w:pPr>
              <w:rPr>
                <w:color w:val="000000"/>
              </w:rPr>
            </w:pPr>
            <w:r>
              <w:rPr>
                <w:color w:val="000000"/>
              </w:rPr>
              <w:t>HEP4001:8</w:t>
            </w:r>
          </w:p>
        </w:tc>
        <w:tc>
          <w:tcPr>
            <w:tcW w:w="3006" w:type="dxa"/>
            <w:shd w:val="clear" w:color="auto" w:fill="auto"/>
          </w:tcPr>
          <w:p w14:paraId="210723CD" w14:textId="58CE2305" w:rsidR="00F95436" w:rsidRDefault="00F95436" w:rsidP="00F95436">
            <w:pPr>
              <w:rPr>
                <w:color w:val="000000"/>
              </w:rPr>
            </w:pPr>
            <w:r>
              <w:rPr>
                <w:color w:val="000000"/>
              </w:rPr>
              <w:t>Export inspection horticulture protocol: Root vegetable</w:t>
            </w:r>
          </w:p>
        </w:tc>
        <w:tc>
          <w:tcPr>
            <w:tcW w:w="3686" w:type="dxa"/>
          </w:tcPr>
          <w:p w14:paraId="29F531A3" w14:textId="6FAEFD00" w:rsidR="00F95436" w:rsidRDefault="00F95436" w:rsidP="00F95436">
            <w:r>
              <w:t>Fresh: carrots, ware potatoes and seed potatoes</w:t>
            </w:r>
          </w:p>
        </w:tc>
        <w:tc>
          <w:tcPr>
            <w:tcW w:w="1530" w:type="dxa"/>
          </w:tcPr>
          <w:p w14:paraId="3E7DFC9A" w14:textId="77777777" w:rsidR="00F95436" w:rsidRDefault="00F95436" w:rsidP="00F95436">
            <w:pPr>
              <w:rPr>
                <w:color w:val="000000"/>
              </w:rPr>
            </w:pPr>
            <w:r>
              <w:rPr>
                <w:color w:val="000000"/>
              </w:rPr>
              <w:t>Consumption and propagation</w:t>
            </w:r>
          </w:p>
        </w:tc>
        <w:tc>
          <w:tcPr>
            <w:tcW w:w="1872" w:type="dxa"/>
          </w:tcPr>
          <w:p w14:paraId="0250773E" w14:textId="77777777" w:rsidR="00F95436" w:rsidRDefault="00F95436" w:rsidP="00F95436">
            <w:pPr>
              <w:rPr>
                <w:color w:val="000000"/>
              </w:rPr>
            </w:pPr>
            <w:r>
              <w:rPr>
                <w:color w:val="000000"/>
              </w:rPr>
              <w:t>All</w:t>
            </w:r>
          </w:p>
        </w:tc>
        <w:tc>
          <w:tcPr>
            <w:tcW w:w="2805" w:type="dxa"/>
          </w:tcPr>
          <w:p w14:paraId="63FB2A16" w14:textId="5CA82ADF" w:rsidR="00F95436" w:rsidRDefault="00F95436" w:rsidP="00F95436">
            <w:pPr>
              <w:rPr>
                <w:color w:val="000000"/>
              </w:rPr>
            </w:pPr>
            <w:r w:rsidRPr="003B2C71">
              <w:rPr>
                <w:color w:val="000000"/>
              </w:rPr>
              <w:t xml:space="preserve">All countries listed in Exports reference: </w:t>
            </w:r>
            <w:hyperlink w:anchor="_Related_material" w:history="1">
              <w:r w:rsidRPr="003B2C71">
                <w:rPr>
                  <w:rStyle w:val="Hyperlink"/>
                </w:rPr>
                <w:t>Table of plant export protocol markets</w:t>
              </w:r>
            </w:hyperlink>
            <w:r w:rsidRPr="003B2C71">
              <w:rPr>
                <w:rStyle w:val="Hyperlink"/>
              </w:rPr>
              <w:t>.</w:t>
            </w:r>
          </w:p>
        </w:tc>
      </w:tr>
      <w:tr w:rsidR="00F95436" w14:paraId="180D8E06" w14:textId="77777777" w:rsidTr="00AC3673">
        <w:trPr>
          <w:cantSplit/>
        </w:trPr>
        <w:tc>
          <w:tcPr>
            <w:tcW w:w="1956" w:type="dxa"/>
            <w:shd w:val="clear" w:color="auto" w:fill="auto"/>
          </w:tcPr>
          <w:p w14:paraId="01AA8BA5" w14:textId="1E4AC03C" w:rsidR="00F95436" w:rsidRDefault="00F95436" w:rsidP="00F95436">
            <w:pPr>
              <w:rPr>
                <w:color w:val="000000"/>
              </w:rPr>
            </w:pPr>
            <w:r>
              <w:t>HEP4001:9</w:t>
            </w:r>
          </w:p>
        </w:tc>
        <w:tc>
          <w:tcPr>
            <w:tcW w:w="3006" w:type="dxa"/>
            <w:shd w:val="clear" w:color="auto" w:fill="auto"/>
          </w:tcPr>
          <w:p w14:paraId="06BBF57D" w14:textId="42D8A437" w:rsidR="00F95436" w:rsidRDefault="00F95436" w:rsidP="00F95436">
            <w:pPr>
              <w:rPr>
                <w:color w:val="000000"/>
              </w:rPr>
            </w:pPr>
            <w:r>
              <w:rPr>
                <w:color w:val="000000"/>
              </w:rPr>
              <w:t xml:space="preserve">Export inspection horticulture protocol: Leafy and other mixed vegetables </w:t>
            </w:r>
          </w:p>
        </w:tc>
        <w:tc>
          <w:tcPr>
            <w:tcW w:w="3686" w:type="dxa"/>
          </w:tcPr>
          <w:p w14:paraId="73C566E5" w14:textId="6356B852" w:rsidR="00F95436" w:rsidRDefault="00F95436" w:rsidP="00F95436">
            <w:r>
              <w:t xml:space="preserve">Fresh: basil, </w:t>
            </w:r>
            <w:proofErr w:type="spellStart"/>
            <w:r>
              <w:t>broccoflower</w:t>
            </w:r>
            <w:proofErr w:type="spellEnd"/>
            <w:r>
              <w:t xml:space="preserve">, broccoli, </w:t>
            </w:r>
            <w:proofErr w:type="spellStart"/>
            <w:r>
              <w:t>brussel</w:t>
            </w:r>
            <w:proofErr w:type="spellEnd"/>
            <w:r>
              <w:t xml:space="preserve"> sprouts, cabbage, cauliflower, celery, lettuce, parsley, peas (green/snow/</w:t>
            </w:r>
            <w:proofErr w:type="spellStart"/>
            <w:r>
              <w:t>sugarsnap</w:t>
            </w:r>
            <w:proofErr w:type="spellEnd"/>
            <w:r>
              <w:t xml:space="preserve">) and sweetcorn  </w:t>
            </w:r>
          </w:p>
        </w:tc>
        <w:tc>
          <w:tcPr>
            <w:tcW w:w="1530" w:type="dxa"/>
          </w:tcPr>
          <w:p w14:paraId="77094FA5" w14:textId="339DC5B2" w:rsidR="00F95436" w:rsidRDefault="00F95436" w:rsidP="00F95436">
            <w:pPr>
              <w:rPr>
                <w:color w:val="000000"/>
              </w:rPr>
            </w:pPr>
            <w:r>
              <w:t>Consumption</w:t>
            </w:r>
          </w:p>
        </w:tc>
        <w:tc>
          <w:tcPr>
            <w:tcW w:w="1872" w:type="dxa"/>
          </w:tcPr>
          <w:p w14:paraId="3B417696" w14:textId="46B615EE" w:rsidR="00F95436" w:rsidRDefault="00F95436" w:rsidP="00F95436">
            <w:pPr>
              <w:rPr>
                <w:color w:val="000000"/>
              </w:rPr>
            </w:pPr>
            <w:r>
              <w:t>All</w:t>
            </w:r>
          </w:p>
        </w:tc>
        <w:tc>
          <w:tcPr>
            <w:tcW w:w="2805" w:type="dxa"/>
          </w:tcPr>
          <w:p w14:paraId="596F25E4" w14:textId="15DA2DF9" w:rsidR="00F95436" w:rsidRDefault="00F95436" w:rsidP="00F95436">
            <w:pPr>
              <w:rPr>
                <w:color w:val="000000"/>
              </w:rPr>
            </w:pPr>
            <w:r w:rsidRPr="003B2C71">
              <w:rPr>
                <w:color w:val="000000"/>
              </w:rPr>
              <w:t xml:space="preserve">All countries listed in Exports reference: </w:t>
            </w:r>
            <w:hyperlink w:anchor="_Related_material" w:history="1">
              <w:r w:rsidRPr="003B2C71">
                <w:rPr>
                  <w:rStyle w:val="Hyperlink"/>
                </w:rPr>
                <w:t>Table of plant export protocol markets</w:t>
              </w:r>
            </w:hyperlink>
            <w:r w:rsidRPr="003B2C71">
              <w:rPr>
                <w:rStyle w:val="Hyperlink"/>
              </w:rPr>
              <w:t>.</w:t>
            </w:r>
          </w:p>
        </w:tc>
      </w:tr>
      <w:tr w:rsidR="008E4F87" w14:paraId="07354DC8" w14:textId="77777777" w:rsidTr="00AC3673">
        <w:trPr>
          <w:cantSplit/>
        </w:trPr>
        <w:tc>
          <w:tcPr>
            <w:tcW w:w="1956" w:type="dxa"/>
            <w:shd w:val="clear" w:color="auto" w:fill="auto"/>
          </w:tcPr>
          <w:p w14:paraId="1D6D14A3" w14:textId="77777777" w:rsidR="008E4F87" w:rsidRDefault="008E4F87" w:rsidP="008E4F87">
            <w:pPr>
              <w:rPr>
                <w:color w:val="000000"/>
                <w:sz w:val="24"/>
                <w:szCs w:val="24"/>
              </w:rPr>
            </w:pPr>
            <w:r>
              <w:rPr>
                <w:color w:val="000000"/>
              </w:rPr>
              <w:lastRenderedPageBreak/>
              <w:t>PGG3001:1</w:t>
            </w:r>
          </w:p>
        </w:tc>
        <w:tc>
          <w:tcPr>
            <w:tcW w:w="3006" w:type="dxa"/>
            <w:shd w:val="clear" w:color="auto" w:fill="auto"/>
          </w:tcPr>
          <w:p w14:paraId="7CBD788B" w14:textId="77777777" w:rsidR="008E4F87" w:rsidRDefault="008E4F87" w:rsidP="008E4F87">
            <w:pPr>
              <w:rPr>
                <w:color w:val="000000"/>
                <w:sz w:val="24"/>
                <w:szCs w:val="24"/>
              </w:rPr>
            </w:pPr>
            <w:r>
              <w:rPr>
                <w:color w:val="000000"/>
              </w:rPr>
              <w:t>Export inspection of prescribed grain and plant products: packaged</w:t>
            </w:r>
          </w:p>
        </w:tc>
        <w:tc>
          <w:tcPr>
            <w:tcW w:w="3686" w:type="dxa"/>
          </w:tcPr>
          <w:p w14:paraId="0BC669B4" w14:textId="47DDCBCC" w:rsidR="008E4F87" w:rsidRDefault="008E4F87" w:rsidP="008E4F87">
            <w:pPr>
              <w:rPr>
                <w:color w:val="000000"/>
              </w:rPr>
            </w:pPr>
            <w:r>
              <w:rPr>
                <w:color w:val="000000"/>
              </w:rPr>
              <w:t>Bran, cake mix, coffee beans, corn,</w:t>
            </w:r>
            <w:r w:rsidR="00635E48">
              <w:rPr>
                <w:color w:val="000000"/>
              </w:rPr>
              <w:t xml:space="preserve"> cotton seed,</w:t>
            </w:r>
            <w:r>
              <w:rPr>
                <w:color w:val="000000"/>
              </w:rPr>
              <w:t xml:space="preserve"> flour, fodder, germ, gluten, grains, groats, hop pellets, inoculants, kelp, lentils, malt, meal, </w:t>
            </w:r>
            <w:proofErr w:type="spellStart"/>
            <w:r>
              <w:rPr>
                <w:color w:val="000000"/>
              </w:rPr>
              <w:t>mungbeans</w:t>
            </w:r>
            <w:proofErr w:type="spellEnd"/>
            <w:r>
              <w:rPr>
                <w:color w:val="000000"/>
              </w:rPr>
              <w:t xml:space="preserve">, nuts, rice, rolled oats, </w:t>
            </w:r>
            <w:r w:rsidRPr="004430C0">
              <w:rPr>
                <w:color w:val="000000"/>
              </w:rPr>
              <w:t>sand,</w:t>
            </w:r>
            <w:r>
              <w:rPr>
                <w:color w:val="000000"/>
              </w:rPr>
              <w:t xml:space="preserve"> seaweed, seeds, semolina, starch, stockfeed pellets, sugar, tea, tobacco leaf</w:t>
            </w:r>
          </w:p>
          <w:p w14:paraId="55D1E5F2" w14:textId="77777777" w:rsidR="008E4F87" w:rsidRDefault="008E4F87" w:rsidP="008E4F87">
            <w:pPr>
              <w:rPr>
                <w:color w:val="000000"/>
                <w:sz w:val="24"/>
                <w:szCs w:val="24"/>
              </w:rPr>
            </w:pPr>
            <w:r>
              <w:rPr>
                <w:color w:val="000000"/>
              </w:rPr>
              <w:t>Dried and/or processed vegetables/flowers/herbs/spices for consumption only</w:t>
            </w:r>
          </w:p>
        </w:tc>
        <w:tc>
          <w:tcPr>
            <w:tcW w:w="1530" w:type="dxa"/>
          </w:tcPr>
          <w:p w14:paraId="706F60A9" w14:textId="77777777" w:rsidR="008E4F87" w:rsidRDefault="008E4F87" w:rsidP="008E4F87">
            <w:pPr>
              <w:rPr>
                <w:color w:val="000000"/>
                <w:sz w:val="24"/>
                <w:szCs w:val="24"/>
              </w:rPr>
            </w:pPr>
            <w:r>
              <w:rPr>
                <w:color w:val="000000"/>
              </w:rPr>
              <w:t>All</w:t>
            </w:r>
          </w:p>
        </w:tc>
        <w:tc>
          <w:tcPr>
            <w:tcW w:w="1872" w:type="dxa"/>
          </w:tcPr>
          <w:p w14:paraId="7BDC14DF" w14:textId="77777777" w:rsidR="008E4F87" w:rsidRDefault="008E4F87" w:rsidP="008E4F87">
            <w:pPr>
              <w:rPr>
                <w:sz w:val="24"/>
                <w:szCs w:val="24"/>
              </w:rPr>
            </w:pPr>
            <w:r>
              <w:t xml:space="preserve">Packaged (bags, sachets, packets, </w:t>
            </w:r>
            <w:proofErr w:type="spellStart"/>
            <w:r>
              <w:t>bulka</w:t>
            </w:r>
            <w:proofErr w:type="spellEnd"/>
            <w:r>
              <w:t xml:space="preserve"> bags)</w:t>
            </w:r>
          </w:p>
        </w:tc>
        <w:tc>
          <w:tcPr>
            <w:tcW w:w="2805" w:type="dxa"/>
          </w:tcPr>
          <w:p w14:paraId="4519BB5A" w14:textId="6E2272A9" w:rsidR="008E4F87" w:rsidRDefault="005C0A63" w:rsidP="008E4F87">
            <w:pPr>
              <w:rPr>
                <w:color w:val="000000"/>
              </w:rPr>
            </w:pPr>
            <w:r>
              <w:t xml:space="preserve">All countries except those listed in </w:t>
            </w:r>
            <w:r w:rsidR="00F95436">
              <w:t>Exports r</w:t>
            </w:r>
            <w:r>
              <w:t xml:space="preserve">eference: </w:t>
            </w:r>
            <w:hyperlink w:anchor="_Related_material" w:history="1">
              <w:r>
                <w:rPr>
                  <w:rStyle w:val="Hyperlink"/>
                </w:rPr>
                <w:t>Table of plant export protocol markets</w:t>
              </w:r>
            </w:hyperlink>
            <w:r w:rsidR="00F95436">
              <w:rPr>
                <w:rStyle w:val="Hyperlink"/>
              </w:rPr>
              <w:t>.</w:t>
            </w:r>
          </w:p>
        </w:tc>
      </w:tr>
      <w:tr w:rsidR="00F95436" w14:paraId="24C2D559" w14:textId="77777777" w:rsidTr="00AC3673">
        <w:trPr>
          <w:cantSplit/>
        </w:trPr>
        <w:tc>
          <w:tcPr>
            <w:tcW w:w="1956" w:type="dxa"/>
            <w:shd w:val="clear" w:color="auto" w:fill="auto"/>
          </w:tcPr>
          <w:p w14:paraId="22F59C38" w14:textId="77777777" w:rsidR="00F95436" w:rsidRDefault="00F95436" w:rsidP="00F95436">
            <w:pPr>
              <w:rPr>
                <w:color w:val="000000"/>
                <w:sz w:val="24"/>
                <w:szCs w:val="24"/>
              </w:rPr>
            </w:pPr>
            <w:r>
              <w:rPr>
                <w:color w:val="000000"/>
              </w:rPr>
              <w:t>PGG3001:2</w:t>
            </w:r>
          </w:p>
        </w:tc>
        <w:tc>
          <w:tcPr>
            <w:tcW w:w="3006" w:type="dxa"/>
            <w:shd w:val="clear" w:color="auto" w:fill="auto"/>
          </w:tcPr>
          <w:p w14:paraId="4376CA6A" w14:textId="77777777" w:rsidR="00F95436" w:rsidRDefault="00F95436" w:rsidP="00F95436">
            <w:pPr>
              <w:rPr>
                <w:color w:val="000000"/>
                <w:sz w:val="24"/>
                <w:szCs w:val="24"/>
              </w:rPr>
            </w:pPr>
            <w:r>
              <w:rPr>
                <w:color w:val="000000"/>
              </w:rPr>
              <w:t>Export inspection of prescribed grain and plant products: bulk into containers</w:t>
            </w:r>
          </w:p>
        </w:tc>
        <w:tc>
          <w:tcPr>
            <w:tcW w:w="3686" w:type="dxa"/>
          </w:tcPr>
          <w:p w14:paraId="3F401595" w14:textId="0A361C79" w:rsidR="00F95436" w:rsidRDefault="00F95436" w:rsidP="00F95436">
            <w:pPr>
              <w:rPr>
                <w:color w:val="000000"/>
              </w:rPr>
            </w:pPr>
            <w:r>
              <w:rPr>
                <w:color w:val="000000"/>
              </w:rPr>
              <w:t xml:space="preserve">Bran, cake mix, coffee beans, corn, cotton seed, flour, fodder, germ, gluten, grains, groats, hop pellets, inoculants, kelp, lentils, malt, meal, </w:t>
            </w:r>
            <w:proofErr w:type="spellStart"/>
            <w:r>
              <w:rPr>
                <w:color w:val="000000"/>
              </w:rPr>
              <w:t>mungbeans</w:t>
            </w:r>
            <w:proofErr w:type="spellEnd"/>
            <w:r>
              <w:rPr>
                <w:color w:val="000000"/>
              </w:rPr>
              <w:t>, nuts, rice, rolled oats</w:t>
            </w:r>
            <w:r w:rsidRPr="004430C0">
              <w:rPr>
                <w:color w:val="000000"/>
              </w:rPr>
              <w:t>, sand</w:t>
            </w:r>
            <w:r>
              <w:rPr>
                <w:color w:val="000000"/>
              </w:rPr>
              <w:t>, seaweed, seeds, semolina, starch, stockfeed pellets, sugar, tea, tobacco leaf</w:t>
            </w:r>
          </w:p>
          <w:p w14:paraId="1888BD23" w14:textId="77777777" w:rsidR="00F95436" w:rsidRDefault="00F95436" w:rsidP="00F95436">
            <w:pPr>
              <w:rPr>
                <w:color w:val="000000"/>
                <w:sz w:val="24"/>
                <w:szCs w:val="24"/>
              </w:rPr>
            </w:pPr>
            <w:r>
              <w:rPr>
                <w:color w:val="000000"/>
              </w:rPr>
              <w:t>Dried and/or processed vegetables/flowers/herbs/spices for consumption only</w:t>
            </w:r>
          </w:p>
        </w:tc>
        <w:tc>
          <w:tcPr>
            <w:tcW w:w="1530" w:type="dxa"/>
          </w:tcPr>
          <w:p w14:paraId="50CCB08B" w14:textId="77777777" w:rsidR="00F95436" w:rsidRDefault="00F95436" w:rsidP="00F95436">
            <w:pPr>
              <w:rPr>
                <w:color w:val="000000"/>
                <w:sz w:val="24"/>
                <w:szCs w:val="24"/>
              </w:rPr>
            </w:pPr>
            <w:r>
              <w:rPr>
                <w:color w:val="000000"/>
              </w:rPr>
              <w:t>All</w:t>
            </w:r>
          </w:p>
        </w:tc>
        <w:tc>
          <w:tcPr>
            <w:tcW w:w="1872" w:type="dxa"/>
          </w:tcPr>
          <w:p w14:paraId="579DB39D" w14:textId="77777777" w:rsidR="00F95436" w:rsidRDefault="00F95436" w:rsidP="00F95436">
            <w:pPr>
              <w:rPr>
                <w:color w:val="000000"/>
                <w:sz w:val="24"/>
                <w:szCs w:val="24"/>
              </w:rPr>
            </w:pPr>
            <w:r>
              <w:rPr>
                <w:color w:val="000000"/>
              </w:rPr>
              <w:t>Loose in containers</w:t>
            </w:r>
          </w:p>
        </w:tc>
        <w:tc>
          <w:tcPr>
            <w:tcW w:w="2805" w:type="dxa"/>
          </w:tcPr>
          <w:p w14:paraId="5800762F" w14:textId="1A80EBD2" w:rsidR="00F95436" w:rsidRDefault="00F95436" w:rsidP="00F95436">
            <w:pPr>
              <w:rPr>
                <w:color w:val="000000"/>
              </w:rPr>
            </w:pPr>
            <w:r w:rsidRPr="005F07D5">
              <w:t xml:space="preserve">All countries except those listed in Exports reference: </w:t>
            </w:r>
            <w:hyperlink w:anchor="_Related_material" w:history="1">
              <w:r w:rsidRPr="005F07D5">
                <w:rPr>
                  <w:rStyle w:val="Hyperlink"/>
                </w:rPr>
                <w:t>Table of plant export protocol markets</w:t>
              </w:r>
            </w:hyperlink>
            <w:r w:rsidRPr="005F07D5">
              <w:rPr>
                <w:rStyle w:val="Hyperlink"/>
              </w:rPr>
              <w:t>.</w:t>
            </w:r>
          </w:p>
        </w:tc>
      </w:tr>
      <w:tr w:rsidR="00F95436" w14:paraId="101738BF" w14:textId="77777777" w:rsidTr="00AC3673">
        <w:trPr>
          <w:cantSplit/>
        </w:trPr>
        <w:tc>
          <w:tcPr>
            <w:tcW w:w="1956" w:type="dxa"/>
            <w:shd w:val="clear" w:color="auto" w:fill="auto"/>
          </w:tcPr>
          <w:p w14:paraId="617F7CDD" w14:textId="77777777" w:rsidR="00F95436" w:rsidRDefault="00F95436" w:rsidP="00F95436">
            <w:pPr>
              <w:rPr>
                <w:color w:val="000000"/>
                <w:sz w:val="24"/>
                <w:szCs w:val="24"/>
              </w:rPr>
            </w:pPr>
            <w:r>
              <w:rPr>
                <w:color w:val="000000"/>
              </w:rPr>
              <w:lastRenderedPageBreak/>
              <w:t>PGG3001:3</w:t>
            </w:r>
          </w:p>
        </w:tc>
        <w:tc>
          <w:tcPr>
            <w:tcW w:w="3006" w:type="dxa"/>
            <w:shd w:val="clear" w:color="auto" w:fill="auto"/>
          </w:tcPr>
          <w:p w14:paraId="72E619B3" w14:textId="77777777" w:rsidR="00F95436" w:rsidRDefault="00F95436" w:rsidP="00F95436">
            <w:pPr>
              <w:rPr>
                <w:sz w:val="24"/>
                <w:szCs w:val="24"/>
              </w:rPr>
            </w:pPr>
            <w:r>
              <w:t>Export inspection of prescribed grain and plant products: bulk into bulk vessels</w:t>
            </w:r>
          </w:p>
        </w:tc>
        <w:tc>
          <w:tcPr>
            <w:tcW w:w="3686" w:type="dxa"/>
          </w:tcPr>
          <w:p w14:paraId="0074EC0E" w14:textId="660AFA7E" w:rsidR="00F95436" w:rsidRDefault="00F95436" w:rsidP="00F95436">
            <w:r>
              <w:t xml:space="preserve">Bran, cake mix, coffee beans, corn, </w:t>
            </w:r>
            <w:r>
              <w:rPr>
                <w:color w:val="000000"/>
              </w:rPr>
              <w:t xml:space="preserve">cotton seed, </w:t>
            </w:r>
            <w:r>
              <w:t xml:space="preserve">flour, fodder, germ, gluten, grains, groats, hop pellets, inoculants, kelp, lentils, malt, meal, </w:t>
            </w:r>
            <w:proofErr w:type="spellStart"/>
            <w:r>
              <w:t>mungbeans</w:t>
            </w:r>
            <w:proofErr w:type="spellEnd"/>
            <w:r>
              <w:t>, nuts, rice, rolled oats</w:t>
            </w:r>
            <w:r w:rsidRPr="004430C0">
              <w:t>, sand</w:t>
            </w:r>
            <w:r>
              <w:t>, seaweed, seeds, semolina, starch, stockfeed pellets, sugar, tea, tobacco leaf</w:t>
            </w:r>
          </w:p>
          <w:p w14:paraId="20908AA9" w14:textId="77777777" w:rsidR="00F95436" w:rsidRDefault="00F95436" w:rsidP="00F95436">
            <w:pPr>
              <w:rPr>
                <w:sz w:val="24"/>
                <w:szCs w:val="24"/>
              </w:rPr>
            </w:pPr>
            <w:r>
              <w:rPr>
                <w:color w:val="000000"/>
              </w:rPr>
              <w:t>Dried and/or processed vegetables/flowers/herbs/spices for consumption only</w:t>
            </w:r>
          </w:p>
        </w:tc>
        <w:tc>
          <w:tcPr>
            <w:tcW w:w="1530" w:type="dxa"/>
          </w:tcPr>
          <w:p w14:paraId="64244A5D" w14:textId="77777777" w:rsidR="00F95436" w:rsidRDefault="00F95436" w:rsidP="00F95436">
            <w:pPr>
              <w:rPr>
                <w:color w:val="000000"/>
                <w:sz w:val="24"/>
                <w:szCs w:val="24"/>
              </w:rPr>
            </w:pPr>
            <w:r>
              <w:rPr>
                <w:color w:val="000000"/>
              </w:rPr>
              <w:t>All</w:t>
            </w:r>
          </w:p>
        </w:tc>
        <w:tc>
          <w:tcPr>
            <w:tcW w:w="1872" w:type="dxa"/>
          </w:tcPr>
          <w:p w14:paraId="5F45B660" w14:textId="77777777" w:rsidR="00F95436" w:rsidRDefault="00F95436" w:rsidP="00F95436">
            <w:pPr>
              <w:rPr>
                <w:sz w:val="24"/>
                <w:szCs w:val="24"/>
              </w:rPr>
            </w:pPr>
            <w:r>
              <w:t>Loose in bulk vessel holds</w:t>
            </w:r>
          </w:p>
        </w:tc>
        <w:tc>
          <w:tcPr>
            <w:tcW w:w="2805" w:type="dxa"/>
          </w:tcPr>
          <w:p w14:paraId="10726847" w14:textId="5D5A4FD4" w:rsidR="00F95436" w:rsidRDefault="00F95436" w:rsidP="00F95436">
            <w:pPr>
              <w:rPr>
                <w:color w:val="000000"/>
              </w:rPr>
            </w:pPr>
            <w:r w:rsidRPr="005F07D5">
              <w:t xml:space="preserve">All countries except those listed in Exports reference: </w:t>
            </w:r>
            <w:hyperlink w:anchor="_Related_material" w:history="1">
              <w:r w:rsidRPr="005F07D5">
                <w:rPr>
                  <w:rStyle w:val="Hyperlink"/>
                </w:rPr>
                <w:t>Table of plant export protocol markets</w:t>
              </w:r>
            </w:hyperlink>
            <w:r w:rsidRPr="005F07D5">
              <w:rPr>
                <w:rStyle w:val="Hyperlink"/>
              </w:rPr>
              <w:t>.</w:t>
            </w:r>
          </w:p>
        </w:tc>
      </w:tr>
      <w:tr w:rsidR="00A628F2" w14:paraId="4475419C" w14:textId="77777777" w:rsidTr="00AC3673">
        <w:trPr>
          <w:cantSplit/>
        </w:trPr>
        <w:tc>
          <w:tcPr>
            <w:tcW w:w="1956" w:type="dxa"/>
            <w:shd w:val="clear" w:color="auto" w:fill="auto"/>
          </w:tcPr>
          <w:p w14:paraId="42C6D679" w14:textId="617F01A1" w:rsidR="00A628F2" w:rsidRDefault="00A628F2" w:rsidP="00A628F2">
            <w:pPr>
              <w:rPr>
                <w:color w:val="000000"/>
              </w:rPr>
            </w:pPr>
            <w:r>
              <w:rPr>
                <w:color w:val="000000"/>
              </w:rPr>
              <w:t>GSEP4001:1</w:t>
            </w:r>
          </w:p>
        </w:tc>
        <w:tc>
          <w:tcPr>
            <w:tcW w:w="3006" w:type="dxa"/>
            <w:shd w:val="clear" w:color="auto" w:fill="auto"/>
          </w:tcPr>
          <w:p w14:paraId="611ECABA" w14:textId="7B17E387" w:rsidR="00A628F2" w:rsidRDefault="00A628F2" w:rsidP="00A628F2">
            <w:r>
              <w:rPr>
                <w:color w:val="000000"/>
              </w:rPr>
              <w:t>Export inspection of prescribed grain and plant products protocol: packaged</w:t>
            </w:r>
          </w:p>
        </w:tc>
        <w:tc>
          <w:tcPr>
            <w:tcW w:w="3686" w:type="dxa"/>
          </w:tcPr>
          <w:p w14:paraId="75543B8D" w14:textId="3737D7B5" w:rsidR="00A628F2" w:rsidRDefault="005C0A63" w:rsidP="00A628F2">
            <w:r>
              <w:rPr>
                <w:color w:val="000000"/>
              </w:rPr>
              <w:t>Wheat</w:t>
            </w:r>
            <w:r w:rsidR="00484461">
              <w:rPr>
                <w:color w:val="000000"/>
              </w:rPr>
              <w:t xml:space="preserve"> and</w:t>
            </w:r>
            <w:r>
              <w:rPr>
                <w:color w:val="000000"/>
              </w:rPr>
              <w:t xml:space="preserve"> barley</w:t>
            </w:r>
          </w:p>
        </w:tc>
        <w:tc>
          <w:tcPr>
            <w:tcW w:w="1530" w:type="dxa"/>
          </w:tcPr>
          <w:p w14:paraId="3B7D8556" w14:textId="237C080B" w:rsidR="00A628F2" w:rsidRDefault="00484461" w:rsidP="00A628F2">
            <w:pPr>
              <w:rPr>
                <w:color w:val="000000"/>
              </w:rPr>
            </w:pPr>
            <w:r>
              <w:rPr>
                <w:color w:val="000000"/>
              </w:rPr>
              <w:t>Consumption</w:t>
            </w:r>
            <w:r w:rsidR="007664C4">
              <w:rPr>
                <w:color w:val="000000"/>
              </w:rPr>
              <w:t>, processing and stockfeed</w:t>
            </w:r>
          </w:p>
        </w:tc>
        <w:tc>
          <w:tcPr>
            <w:tcW w:w="1872" w:type="dxa"/>
          </w:tcPr>
          <w:p w14:paraId="59710A7C" w14:textId="3B399F0C" w:rsidR="00A628F2" w:rsidRDefault="00A628F2" w:rsidP="00A628F2">
            <w:r>
              <w:t xml:space="preserve">Packaged (bags, sachets, packets, </w:t>
            </w:r>
            <w:proofErr w:type="spellStart"/>
            <w:r>
              <w:t>bulka</w:t>
            </w:r>
            <w:proofErr w:type="spellEnd"/>
            <w:r>
              <w:t xml:space="preserve"> bags)</w:t>
            </w:r>
          </w:p>
        </w:tc>
        <w:tc>
          <w:tcPr>
            <w:tcW w:w="2805" w:type="dxa"/>
          </w:tcPr>
          <w:p w14:paraId="60AC1382" w14:textId="025CF862" w:rsidR="00A628F2" w:rsidRDefault="00F95436" w:rsidP="00A628F2">
            <w:pPr>
              <w:rPr>
                <w:color w:val="000000"/>
              </w:rPr>
            </w:pPr>
            <w:r w:rsidRPr="003B2C71">
              <w:rPr>
                <w:color w:val="000000"/>
              </w:rPr>
              <w:t xml:space="preserve">All countries listed in Exports reference: </w:t>
            </w:r>
            <w:hyperlink w:anchor="_Related_material" w:history="1">
              <w:r w:rsidRPr="003B2C71">
                <w:rPr>
                  <w:rStyle w:val="Hyperlink"/>
                </w:rPr>
                <w:t>Table of plant export protocol markets</w:t>
              </w:r>
            </w:hyperlink>
            <w:r w:rsidRPr="003B2C71">
              <w:rPr>
                <w:rStyle w:val="Hyperlink"/>
              </w:rPr>
              <w:t>.</w:t>
            </w:r>
          </w:p>
        </w:tc>
      </w:tr>
      <w:tr w:rsidR="00F95436" w14:paraId="76CB0527" w14:textId="77777777" w:rsidTr="00AC3673">
        <w:trPr>
          <w:cantSplit/>
        </w:trPr>
        <w:tc>
          <w:tcPr>
            <w:tcW w:w="1956" w:type="dxa"/>
            <w:shd w:val="clear" w:color="auto" w:fill="auto"/>
          </w:tcPr>
          <w:p w14:paraId="7F3738F0" w14:textId="01867AB8" w:rsidR="00F95436" w:rsidRDefault="00F95436" w:rsidP="00F95436">
            <w:pPr>
              <w:rPr>
                <w:color w:val="000000"/>
              </w:rPr>
            </w:pPr>
            <w:r>
              <w:rPr>
                <w:color w:val="000000"/>
              </w:rPr>
              <w:t>GSEP4001:2</w:t>
            </w:r>
          </w:p>
        </w:tc>
        <w:tc>
          <w:tcPr>
            <w:tcW w:w="3006" w:type="dxa"/>
            <w:shd w:val="clear" w:color="auto" w:fill="auto"/>
          </w:tcPr>
          <w:p w14:paraId="04903E4F" w14:textId="168890D7" w:rsidR="00F95436" w:rsidRDefault="00F95436" w:rsidP="00F95436">
            <w:r>
              <w:rPr>
                <w:color w:val="000000"/>
              </w:rPr>
              <w:t>Export inspection of prescribed grain and plant products protocol: bulk into containers</w:t>
            </w:r>
          </w:p>
        </w:tc>
        <w:tc>
          <w:tcPr>
            <w:tcW w:w="3686" w:type="dxa"/>
          </w:tcPr>
          <w:p w14:paraId="2CB31E90" w14:textId="5A486B6F" w:rsidR="00F95436" w:rsidRDefault="00F95436" w:rsidP="00F95436">
            <w:r>
              <w:rPr>
                <w:color w:val="000000"/>
              </w:rPr>
              <w:t>Wheat and barley</w:t>
            </w:r>
          </w:p>
        </w:tc>
        <w:tc>
          <w:tcPr>
            <w:tcW w:w="1530" w:type="dxa"/>
          </w:tcPr>
          <w:p w14:paraId="6EA84730" w14:textId="27F1CB5D" w:rsidR="00F95436" w:rsidRDefault="00F95436" w:rsidP="00F95436">
            <w:pPr>
              <w:rPr>
                <w:color w:val="000000"/>
              </w:rPr>
            </w:pPr>
            <w:r>
              <w:rPr>
                <w:color w:val="000000"/>
              </w:rPr>
              <w:t>Consumption, processing and stockfeed</w:t>
            </w:r>
          </w:p>
        </w:tc>
        <w:tc>
          <w:tcPr>
            <w:tcW w:w="1872" w:type="dxa"/>
          </w:tcPr>
          <w:p w14:paraId="48BFE437" w14:textId="11A6F81A" w:rsidR="00F95436" w:rsidRDefault="00F95436" w:rsidP="00F95436">
            <w:r>
              <w:rPr>
                <w:color w:val="000000"/>
              </w:rPr>
              <w:t>Loose in containers</w:t>
            </w:r>
          </w:p>
        </w:tc>
        <w:tc>
          <w:tcPr>
            <w:tcW w:w="2805" w:type="dxa"/>
          </w:tcPr>
          <w:p w14:paraId="04A2DB7D" w14:textId="09670FFB" w:rsidR="00F95436" w:rsidRDefault="00F95436" w:rsidP="00F95436">
            <w:pPr>
              <w:rPr>
                <w:color w:val="000000"/>
              </w:rPr>
            </w:pPr>
            <w:r w:rsidRPr="00943933">
              <w:rPr>
                <w:color w:val="000000"/>
              </w:rPr>
              <w:t xml:space="preserve">All countries listed in Exports reference: </w:t>
            </w:r>
            <w:hyperlink w:anchor="_Related_material" w:history="1">
              <w:r w:rsidRPr="00943933">
                <w:rPr>
                  <w:rStyle w:val="Hyperlink"/>
                </w:rPr>
                <w:t>Table of plant export protocol markets</w:t>
              </w:r>
            </w:hyperlink>
            <w:r w:rsidRPr="00943933">
              <w:rPr>
                <w:rStyle w:val="Hyperlink"/>
              </w:rPr>
              <w:t>.</w:t>
            </w:r>
          </w:p>
        </w:tc>
      </w:tr>
      <w:tr w:rsidR="00F95436" w14:paraId="305B4787" w14:textId="77777777" w:rsidTr="00AC3673">
        <w:trPr>
          <w:cantSplit/>
        </w:trPr>
        <w:tc>
          <w:tcPr>
            <w:tcW w:w="1956" w:type="dxa"/>
            <w:shd w:val="clear" w:color="auto" w:fill="auto"/>
          </w:tcPr>
          <w:p w14:paraId="6CDAE247" w14:textId="2A4BA03F" w:rsidR="00F95436" w:rsidRDefault="00F95436" w:rsidP="00F95436">
            <w:pPr>
              <w:rPr>
                <w:color w:val="000000"/>
              </w:rPr>
            </w:pPr>
            <w:r>
              <w:rPr>
                <w:color w:val="000000"/>
              </w:rPr>
              <w:t>GSEP4001:3</w:t>
            </w:r>
          </w:p>
        </w:tc>
        <w:tc>
          <w:tcPr>
            <w:tcW w:w="3006" w:type="dxa"/>
            <w:shd w:val="clear" w:color="auto" w:fill="auto"/>
          </w:tcPr>
          <w:p w14:paraId="2427AC50" w14:textId="4A699904" w:rsidR="00F95436" w:rsidRDefault="00F95436" w:rsidP="00F95436">
            <w:r>
              <w:t>Export inspection of prescribed grain and plant products protocol: bulk into bulk vessels</w:t>
            </w:r>
          </w:p>
        </w:tc>
        <w:tc>
          <w:tcPr>
            <w:tcW w:w="3686" w:type="dxa"/>
          </w:tcPr>
          <w:p w14:paraId="210A4FE8" w14:textId="44CE0387" w:rsidR="00F95436" w:rsidRDefault="00F95436" w:rsidP="00F95436">
            <w:r>
              <w:rPr>
                <w:color w:val="000000"/>
              </w:rPr>
              <w:t>Wheat and barley</w:t>
            </w:r>
          </w:p>
        </w:tc>
        <w:tc>
          <w:tcPr>
            <w:tcW w:w="1530" w:type="dxa"/>
          </w:tcPr>
          <w:p w14:paraId="23A83EC4" w14:textId="3D822C71" w:rsidR="00F95436" w:rsidRDefault="00F95436" w:rsidP="00F95436">
            <w:pPr>
              <w:rPr>
                <w:color w:val="000000"/>
              </w:rPr>
            </w:pPr>
            <w:r>
              <w:rPr>
                <w:color w:val="000000"/>
              </w:rPr>
              <w:t>Consumption, processing and stockfeed</w:t>
            </w:r>
          </w:p>
        </w:tc>
        <w:tc>
          <w:tcPr>
            <w:tcW w:w="1872" w:type="dxa"/>
          </w:tcPr>
          <w:p w14:paraId="087CA39F" w14:textId="401743F5" w:rsidR="00F95436" w:rsidRDefault="00F95436" w:rsidP="00F95436">
            <w:r>
              <w:t>Loose in bulk vessel holds</w:t>
            </w:r>
          </w:p>
        </w:tc>
        <w:tc>
          <w:tcPr>
            <w:tcW w:w="2805" w:type="dxa"/>
          </w:tcPr>
          <w:p w14:paraId="309DCA01" w14:textId="1CC3E226" w:rsidR="00F95436" w:rsidRDefault="00F95436" w:rsidP="00F95436">
            <w:pPr>
              <w:rPr>
                <w:color w:val="000000"/>
              </w:rPr>
            </w:pPr>
            <w:r w:rsidRPr="00943933">
              <w:rPr>
                <w:color w:val="000000"/>
              </w:rPr>
              <w:t xml:space="preserve">All countries listed in Exports reference: </w:t>
            </w:r>
            <w:hyperlink w:anchor="_Related_material" w:history="1">
              <w:r w:rsidRPr="00943933">
                <w:rPr>
                  <w:rStyle w:val="Hyperlink"/>
                </w:rPr>
                <w:t>Table of plant export protocol markets</w:t>
              </w:r>
            </w:hyperlink>
            <w:r w:rsidRPr="00943933">
              <w:rPr>
                <w:rStyle w:val="Hyperlink"/>
              </w:rPr>
              <w:t>.</w:t>
            </w:r>
          </w:p>
        </w:tc>
      </w:tr>
      <w:tr w:rsidR="008E4F87" w14:paraId="2ECDB2EC" w14:textId="77777777" w:rsidTr="00AC3673">
        <w:trPr>
          <w:cantSplit/>
        </w:trPr>
        <w:tc>
          <w:tcPr>
            <w:tcW w:w="1956" w:type="dxa"/>
            <w:shd w:val="clear" w:color="auto" w:fill="auto"/>
          </w:tcPr>
          <w:p w14:paraId="65E8BFC4" w14:textId="77777777" w:rsidR="008E4F87" w:rsidRDefault="008E4F87" w:rsidP="008E4F87">
            <w:pPr>
              <w:rPr>
                <w:sz w:val="24"/>
                <w:szCs w:val="24"/>
              </w:rPr>
            </w:pPr>
            <w:r>
              <w:t>RBC3001</w:t>
            </w:r>
          </w:p>
        </w:tc>
        <w:tc>
          <w:tcPr>
            <w:tcW w:w="3006" w:type="dxa"/>
            <w:shd w:val="clear" w:color="auto" w:fill="auto"/>
          </w:tcPr>
          <w:p w14:paraId="2D11ADE0" w14:textId="77777777" w:rsidR="008E4F87" w:rsidRDefault="008E4F87" w:rsidP="008E4F87">
            <w:pPr>
              <w:rPr>
                <w:sz w:val="24"/>
                <w:szCs w:val="24"/>
              </w:rPr>
            </w:pPr>
            <w:r>
              <w:t>Export inspection of raw baled cotton</w:t>
            </w:r>
          </w:p>
        </w:tc>
        <w:tc>
          <w:tcPr>
            <w:tcW w:w="3686" w:type="dxa"/>
          </w:tcPr>
          <w:p w14:paraId="6C527E0C" w14:textId="4236C44E" w:rsidR="008E4F87" w:rsidRDefault="008E4F87" w:rsidP="008E4F87">
            <w:r>
              <w:t>Raw cotton, mote cotton</w:t>
            </w:r>
            <w:r w:rsidR="00635E48">
              <w:t>, cotton modules/unprocessed cotton</w:t>
            </w:r>
          </w:p>
          <w:p w14:paraId="1A4844E4" w14:textId="6EC8B47B" w:rsidR="00635E48" w:rsidRPr="00635E48" w:rsidRDefault="00635E48" w:rsidP="008E4F87">
            <w:pPr>
              <w:rPr>
                <w:sz w:val="24"/>
                <w:szCs w:val="24"/>
              </w:rPr>
            </w:pPr>
            <w:r>
              <w:rPr>
                <w:b/>
                <w:bCs/>
              </w:rPr>
              <w:t xml:space="preserve">Refer to </w:t>
            </w:r>
            <w:r>
              <w:t>PGG3001 for cotton seed.</w:t>
            </w:r>
          </w:p>
        </w:tc>
        <w:tc>
          <w:tcPr>
            <w:tcW w:w="1530" w:type="dxa"/>
          </w:tcPr>
          <w:p w14:paraId="6187A27D" w14:textId="77777777" w:rsidR="008E4F87" w:rsidRDefault="008E4F87" w:rsidP="008E4F87">
            <w:pPr>
              <w:rPr>
                <w:sz w:val="24"/>
                <w:szCs w:val="24"/>
              </w:rPr>
            </w:pPr>
            <w:r>
              <w:t>All</w:t>
            </w:r>
          </w:p>
        </w:tc>
        <w:tc>
          <w:tcPr>
            <w:tcW w:w="1872" w:type="dxa"/>
          </w:tcPr>
          <w:p w14:paraId="2B717013" w14:textId="77777777" w:rsidR="008E4F87" w:rsidRDefault="008E4F87" w:rsidP="008E4F87">
            <w:pPr>
              <w:rPr>
                <w:sz w:val="24"/>
                <w:szCs w:val="24"/>
              </w:rPr>
            </w:pPr>
            <w:r>
              <w:t>Bales loose or on pallets in containers</w:t>
            </w:r>
          </w:p>
        </w:tc>
        <w:tc>
          <w:tcPr>
            <w:tcW w:w="2805" w:type="dxa"/>
          </w:tcPr>
          <w:p w14:paraId="39E55A80" w14:textId="77777777" w:rsidR="008E4F87" w:rsidRDefault="008E4F87" w:rsidP="008E4F87">
            <w:pPr>
              <w:rPr>
                <w:color w:val="000000"/>
              </w:rPr>
            </w:pPr>
            <w:r>
              <w:rPr>
                <w:color w:val="000000"/>
              </w:rPr>
              <w:t>All</w:t>
            </w:r>
          </w:p>
        </w:tc>
      </w:tr>
      <w:tr w:rsidR="008E4F87" w14:paraId="7335C5F5" w14:textId="77777777" w:rsidTr="00AC3673">
        <w:trPr>
          <w:cantSplit/>
        </w:trPr>
        <w:tc>
          <w:tcPr>
            <w:tcW w:w="1956" w:type="dxa"/>
            <w:shd w:val="clear" w:color="auto" w:fill="auto"/>
          </w:tcPr>
          <w:p w14:paraId="2455DA15" w14:textId="77777777" w:rsidR="008E4F87" w:rsidRDefault="008E4F87" w:rsidP="008E4F87">
            <w:r>
              <w:lastRenderedPageBreak/>
              <w:t>TRE3001:1</w:t>
            </w:r>
          </w:p>
        </w:tc>
        <w:tc>
          <w:tcPr>
            <w:tcW w:w="3006" w:type="dxa"/>
            <w:shd w:val="clear" w:color="auto" w:fill="auto"/>
          </w:tcPr>
          <w:p w14:paraId="0C9C2303" w14:textId="5920EC67" w:rsidR="008E4F87" w:rsidRDefault="008E4F87" w:rsidP="00B7569A">
            <w:r>
              <w:t xml:space="preserve">Export phytosanitary treatments </w:t>
            </w:r>
            <w:r w:rsidR="00B7569A">
              <w:t>–</w:t>
            </w:r>
            <w:r>
              <w:t xml:space="preserve"> In transit cold treatment</w:t>
            </w:r>
          </w:p>
        </w:tc>
        <w:tc>
          <w:tcPr>
            <w:tcW w:w="3686" w:type="dxa"/>
          </w:tcPr>
          <w:p w14:paraId="5CF7D339" w14:textId="77777777" w:rsidR="008E4F87" w:rsidRDefault="008E4F87" w:rsidP="008E4F87">
            <w:r>
              <w:t>Products for which in transit cold treatment is an option</w:t>
            </w:r>
          </w:p>
        </w:tc>
        <w:tc>
          <w:tcPr>
            <w:tcW w:w="1530" w:type="dxa"/>
          </w:tcPr>
          <w:p w14:paraId="2A6F2732" w14:textId="77777777" w:rsidR="008E4F87" w:rsidRDefault="008E4F87" w:rsidP="008E4F87">
            <w:r>
              <w:t>All</w:t>
            </w:r>
          </w:p>
        </w:tc>
        <w:tc>
          <w:tcPr>
            <w:tcW w:w="1872" w:type="dxa"/>
          </w:tcPr>
          <w:p w14:paraId="053F7BD0" w14:textId="77777777" w:rsidR="008E4F87" w:rsidRDefault="008E4F87" w:rsidP="008E4F87">
            <w:r>
              <w:t>Packaged or loose in containers</w:t>
            </w:r>
          </w:p>
        </w:tc>
        <w:tc>
          <w:tcPr>
            <w:tcW w:w="2805" w:type="dxa"/>
          </w:tcPr>
          <w:p w14:paraId="6F7D9B73" w14:textId="1531A6A8" w:rsidR="008E4F87" w:rsidRDefault="008E4F87" w:rsidP="008E4F87">
            <w:pPr>
              <w:rPr>
                <w:color w:val="000000"/>
              </w:rPr>
            </w:pPr>
            <w:r>
              <w:rPr>
                <w:color w:val="000000"/>
              </w:rPr>
              <w:t>All</w:t>
            </w:r>
          </w:p>
          <w:p w14:paraId="57F87F3A" w14:textId="01B67539" w:rsidR="008E4F87" w:rsidRPr="006B3D7F" w:rsidRDefault="009B2B4A" w:rsidP="00EE2C37">
            <w:r w:rsidRPr="00440EFB">
              <w:rPr>
                <w:b/>
                <w:color w:val="000000"/>
              </w:rPr>
              <w:t xml:space="preserve">Note: </w:t>
            </w:r>
            <w:r w:rsidR="00DD7F7C" w:rsidRPr="00440EFB">
              <w:rPr>
                <w:color w:val="000000"/>
              </w:rPr>
              <w:t>A</w:t>
            </w:r>
            <w:r w:rsidRPr="00440EFB">
              <w:t xml:space="preserve"> pre-requisite of HOR3002 is required</w:t>
            </w:r>
            <w:r w:rsidR="00F95436">
              <w:rPr>
                <w:sz w:val="20"/>
                <w:szCs w:val="20"/>
              </w:rPr>
              <w:t>.</w:t>
            </w:r>
          </w:p>
        </w:tc>
      </w:tr>
      <w:tr w:rsidR="00591E66" w14:paraId="0E05D680" w14:textId="77777777" w:rsidTr="00AC3673">
        <w:trPr>
          <w:cantSplit/>
        </w:trPr>
        <w:tc>
          <w:tcPr>
            <w:tcW w:w="1956" w:type="dxa"/>
            <w:shd w:val="clear" w:color="auto" w:fill="auto"/>
          </w:tcPr>
          <w:p w14:paraId="651F462B" w14:textId="24247AF3" w:rsidR="00591E66" w:rsidRDefault="00591E66" w:rsidP="00591E66">
            <w:r>
              <w:t>TRE3001:2</w:t>
            </w:r>
          </w:p>
        </w:tc>
        <w:tc>
          <w:tcPr>
            <w:tcW w:w="3006" w:type="dxa"/>
            <w:shd w:val="clear" w:color="auto" w:fill="auto"/>
          </w:tcPr>
          <w:p w14:paraId="7BD3BFD3" w14:textId="6579B0ED" w:rsidR="00591E66" w:rsidRDefault="00591E66" w:rsidP="00B7569A">
            <w:r>
              <w:t xml:space="preserve">Export phytosanitary treatments </w:t>
            </w:r>
            <w:r w:rsidR="00B7569A">
              <w:t>–</w:t>
            </w:r>
            <w:r>
              <w:t xml:space="preserve"> Onshore cold treatment</w:t>
            </w:r>
          </w:p>
        </w:tc>
        <w:tc>
          <w:tcPr>
            <w:tcW w:w="3686" w:type="dxa"/>
          </w:tcPr>
          <w:p w14:paraId="05730A8D" w14:textId="5F4C84AB" w:rsidR="00591E66" w:rsidRDefault="00591E66" w:rsidP="00591E66">
            <w:r>
              <w:t>Products for which onshore cold treatment is an option</w:t>
            </w:r>
          </w:p>
        </w:tc>
        <w:tc>
          <w:tcPr>
            <w:tcW w:w="1530" w:type="dxa"/>
          </w:tcPr>
          <w:p w14:paraId="2968714E" w14:textId="527600B6" w:rsidR="00591E66" w:rsidRDefault="00591E66" w:rsidP="00591E66">
            <w:r>
              <w:t>All</w:t>
            </w:r>
          </w:p>
        </w:tc>
        <w:tc>
          <w:tcPr>
            <w:tcW w:w="1872" w:type="dxa"/>
          </w:tcPr>
          <w:p w14:paraId="26CF8C03" w14:textId="1406194A" w:rsidR="00591E66" w:rsidRDefault="00591E66" w:rsidP="00591E66">
            <w:r>
              <w:t>Packaged or loose in containers</w:t>
            </w:r>
          </w:p>
        </w:tc>
        <w:tc>
          <w:tcPr>
            <w:tcW w:w="2805" w:type="dxa"/>
          </w:tcPr>
          <w:p w14:paraId="4904F72F" w14:textId="77777777" w:rsidR="00591E66" w:rsidRDefault="00591E66" w:rsidP="00591E66">
            <w:pPr>
              <w:rPr>
                <w:color w:val="000000"/>
              </w:rPr>
            </w:pPr>
            <w:r>
              <w:rPr>
                <w:color w:val="000000"/>
              </w:rPr>
              <w:t>All</w:t>
            </w:r>
          </w:p>
          <w:p w14:paraId="033B1E4B" w14:textId="7E7286E8" w:rsidR="00591E66" w:rsidRDefault="00591E66" w:rsidP="003B2534">
            <w:pPr>
              <w:rPr>
                <w:color w:val="000000"/>
              </w:rPr>
            </w:pPr>
            <w:r w:rsidRPr="00440EFB">
              <w:rPr>
                <w:b/>
                <w:color w:val="000000"/>
              </w:rPr>
              <w:t>Note:</w:t>
            </w:r>
            <w:r w:rsidR="003B2534" w:rsidRPr="00440EFB">
              <w:rPr>
                <w:b/>
                <w:color w:val="000000"/>
              </w:rPr>
              <w:t xml:space="preserve"> </w:t>
            </w:r>
            <w:r w:rsidR="00DD7F7C" w:rsidRPr="00440EFB">
              <w:rPr>
                <w:color w:val="000000"/>
              </w:rPr>
              <w:t>A</w:t>
            </w:r>
            <w:r w:rsidRPr="00440EFB">
              <w:t xml:space="preserve"> pre-requisite of HOR3002 is required</w:t>
            </w:r>
            <w:r w:rsidR="00F95436">
              <w:rPr>
                <w:sz w:val="20"/>
                <w:szCs w:val="20"/>
              </w:rPr>
              <w:t>.</w:t>
            </w:r>
          </w:p>
        </w:tc>
      </w:tr>
      <w:tr w:rsidR="003D1EC1" w14:paraId="45013A1D" w14:textId="77777777" w:rsidTr="00AC3673">
        <w:trPr>
          <w:cantSplit/>
        </w:trPr>
        <w:tc>
          <w:tcPr>
            <w:tcW w:w="1956" w:type="dxa"/>
            <w:shd w:val="clear" w:color="auto" w:fill="auto"/>
          </w:tcPr>
          <w:p w14:paraId="6982C687" w14:textId="429BD4FD" w:rsidR="003D1EC1" w:rsidRDefault="003D1EC1" w:rsidP="003D1EC1">
            <w:r>
              <w:t>TRE3001:3</w:t>
            </w:r>
          </w:p>
        </w:tc>
        <w:tc>
          <w:tcPr>
            <w:tcW w:w="3006" w:type="dxa"/>
            <w:shd w:val="clear" w:color="auto" w:fill="auto"/>
          </w:tcPr>
          <w:p w14:paraId="590713BD" w14:textId="7C841AD9" w:rsidR="003D1EC1" w:rsidRDefault="003D1EC1" w:rsidP="003D1EC1">
            <w:r>
              <w:t>Export phytosanitary treatments – Vapour heat treatment</w:t>
            </w:r>
          </w:p>
        </w:tc>
        <w:tc>
          <w:tcPr>
            <w:tcW w:w="3686" w:type="dxa"/>
          </w:tcPr>
          <w:p w14:paraId="7F8D2CAC" w14:textId="74E7B0A7" w:rsidR="003D1EC1" w:rsidRDefault="003D1EC1" w:rsidP="003D1EC1">
            <w:r>
              <w:t>Products for which vapour heat treatment is an option</w:t>
            </w:r>
          </w:p>
        </w:tc>
        <w:tc>
          <w:tcPr>
            <w:tcW w:w="1530" w:type="dxa"/>
          </w:tcPr>
          <w:p w14:paraId="65F7BBB7" w14:textId="1030CD44" w:rsidR="003D1EC1" w:rsidRDefault="003D1EC1" w:rsidP="003D1EC1">
            <w:r>
              <w:t>All</w:t>
            </w:r>
          </w:p>
        </w:tc>
        <w:tc>
          <w:tcPr>
            <w:tcW w:w="1872" w:type="dxa"/>
          </w:tcPr>
          <w:p w14:paraId="6BE957C9" w14:textId="47A700E0" w:rsidR="003D1EC1" w:rsidRDefault="00C32667" w:rsidP="003D1EC1">
            <w:r>
              <w:t>As per importing country requirements</w:t>
            </w:r>
          </w:p>
        </w:tc>
        <w:tc>
          <w:tcPr>
            <w:tcW w:w="2805" w:type="dxa"/>
          </w:tcPr>
          <w:p w14:paraId="71D9A0F8" w14:textId="7DA15C5E" w:rsidR="003D1EC1" w:rsidRDefault="00F95436" w:rsidP="003D1EC1">
            <w:pPr>
              <w:rPr>
                <w:color w:val="000000"/>
              </w:rPr>
            </w:pPr>
            <w:r w:rsidRPr="00943933">
              <w:rPr>
                <w:color w:val="000000"/>
              </w:rPr>
              <w:t xml:space="preserve">All countries listed in Exports reference: </w:t>
            </w:r>
            <w:hyperlink w:anchor="_Related_material" w:history="1">
              <w:r w:rsidRPr="00943933">
                <w:rPr>
                  <w:rStyle w:val="Hyperlink"/>
                </w:rPr>
                <w:t>Table of plant export protocol markets</w:t>
              </w:r>
            </w:hyperlink>
            <w:r w:rsidRPr="00943933">
              <w:rPr>
                <w:rStyle w:val="Hyperlink"/>
              </w:rPr>
              <w:t>.</w:t>
            </w:r>
          </w:p>
        </w:tc>
      </w:tr>
    </w:tbl>
    <w:p w14:paraId="70F84BCD" w14:textId="7638748B" w:rsidR="006A21DD" w:rsidRDefault="00C80208" w:rsidP="00C80208">
      <w:pPr>
        <w:pStyle w:val="BodyText"/>
        <w:sectPr w:rsidR="006A21DD" w:rsidSect="002F0157">
          <w:headerReference w:type="even" r:id="rId21"/>
          <w:headerReference w:type="default" r:id="rId22"/>
          <w:footerReference w:type="even" r:id="rId23"/>
          <w:footerReference w:type="default" r:id="rId24"/>
          <w:headerReference w:type="first" r:id="rId25"/>
          <w:footerReference w:type="first" r:id="rId26"/>
          <w:pgSz w:w="16838" w:h="11906" w:orient="landscape"/>
          <w:pgMar w:top="993" w:right="922" w:bottom="1440" w:left="1440" w:header="426" w:footer="108" w:gutter="0"/>
          <w:cols w:space="708"/>
          <w:docGrid w:linePitch="360"/>
        </w:sectPr>
      </w:pPr>
      <w:r>
        <w:t xml:space="preserve">* </w:t>
      </w:r>
      <w:r w:rsidR="00A042B7">
        <w:t>Third party</w:t>
      </w:r>
      <w:r w:rsidR="00A042B7" w:rsidRPr="00610875">
        <w:t xml:space="preserve"> </w:t>
      </w:r>
      <w:r w:rsidR="004006A1">
        <w:t>authorised officers</w:t>
      </w:r>
      <w:r w:rsidR="00852F83" w:rsidRPr="00610875">
        <w:t xml:space="preserve"> are not permitted to inspect mangoes and lychees exported to the United States of America</w:t>
      </w:r>
      <w:r>
        <w:t xml:space="preserve">. </w:t>
      </w:r>
    </w:p>
    <w:p w14:paraId="0080E4CC" w14:textId="3AB20D71" w:rsidR="006A21DD" w:rsidRDefault="006A21DD" w:rsidP="006A21DD">
      <w:pPr>
        <w:pStyle w:val="Heading2"/>
      </w:pPr>
      <w:bookmarkStart w:id="5" w:name="_Related_material"/>
      <w:bookmarkStart w:id="6" w:name="_Toc158721889"/>
      <w:bookmarkEnd w:id="5"/>
      <w:r>
        <w:lastRenderedPageBreak/>
        <w:t xml:space="preserve">Related </w:t>
      </w:r>
      <w:r w:rsidRPr="00C3517A">
        <w:t>material</w:t>
      </w:r>
      <w:bookmarkEnd w:id="6"/>
    </w:p>
    <w:p w14:paraId="775136F5" w14:textId="5EA4FA82" w:rsidR="00103853" w:rsidRDefault="006A21DD" w:rsidP="001279E2">
      <w:pPr>
        <w:pStyle w:val="BodyText"/>
        <w:spacing w:after="60"/>
      </w:pPr>
      <w:r>
        <w:t xml:space="preserve">The following related material is available on the </w:t>
      </w:r>
      <w:hyperlink r:id="rId27" w:history="1">
        <w:r w:rsidR="00D77BA7" w:rsidRPr="00D77BA7">
          <w:rPr>
            <w:rStyle w:val="Hyperlink"/>
          </w:rPr>
          <w:t>Plant Export Operations Manual</w:t>
        </w:r>
      </w:hyperlink>
      <w:r w:rsidR="00D77BA7">
        <w:t>:</w:t>
      </w:r>
      <w:r w:rsidR="00C11B59">
        <w:t xml:space="preserve"> </w:t>
      </w:r>
    </w:p>
    <w:p w14:paraId="0FB76022" w14:textId="32AB3936" w:rsidR="006A21DD" w:rsidRPr="00400E10" w:rsidRDefault="002F32C2" w:rsidP="00D77BA7">
      <w:pPr>
        <w:pStyle w:val="ListBullet"/>
      </w:pPr>
      <w:r>
        <w:t>Exports r</w:t>
      </w:r>
      <w:r w:rsidR="006A21DD" w:rsidRPr="00C3517A">
        <w:t>eference</w:t>
      </w:r>
      <w:r w:rsidR="006A21DD">
        <w:t xml:space="preserve">: </w:t>
      </w:r>
      <w:r w:rsidR="00A628F2" w:rsidRPr="00B12090">
        <w:rPr>
          <w:i/>
        </w:rPr>
        <w:t>Table of plant export protocol markets</w:t>
      </w:r>
      <w:r w:rsidR="00DD7F7C">
        <w:rPr>
          <w:i/>
        </w:rPr>
        <w:t>.</w:t>
      </w:r>
    </w:p>
    <w:p w14:paraId="08EFBC51" w14:textId="77777777" w:rsidR="006A21DD" w:rsidRDefault="006A21DD" w:rsidP="006A21DD">
      <w:pPr>
        <w:pStyle w:val="Heading2"/>
      </w:pPr>
      <w:bookmarkStart w:id="7" w:name="_Toc158721890"/>
      <w:r>
        <w:t xml:space="preserve">Document </w:t>
      </w:r>
      <w:r w:rsidRPr="00C3517A">
        <w:t>information</w:t>
      </w:r>
      <w:bookmarkEnd w:id="7"/>
    </w:p>
    <w:p w14:paraId="6D43A62D" w14:textId="77777777" w:rsidR="006A21DD" w:rsidRDefault="006A21DD" w:rsidP="006A21DD">
      <w:pPr>
        <w:pStyle w:val="BodyText"/>
      </w:pPr>
      <w:r w:rsidRPr="003C5AE3">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9D30FC" w:rsidRPr="00A64576" w14:paraId="23698D11" w14:textId="77777777" w:rsidTr="00251D00">
        <w:trPr>
          <w:cantSplit/>
          <w:tblHeader/>
        </w:trPr>
        <w:tc>
          <w:tcPr>
            <w:tcW w:w="2268" w:type="dxa"/>
            <w:shd w:val="clear" w:color="auto" w:fill="D9D9D9" w:themeFill="background1" w:themeFillShade="D9"/>
          </w:tcPr>
          <w:p w14:paraId="4E4D2164" w14:textId="77777777" w:rsidR="009D30FC" w:rsidRPr="00A64576" w:rsidRDefault="009D30FC" w:rsidP="00251D00">
            <w:pPr>
              <w:rPr>
                <w:b/>
              </w:rPr>
            </w:pPr>
            <w:r w:rsidRPr="00A64576">
              <w:rPr>
                <w:b/>
              </w:rPr>
              <w:t>Instructional Material Library document ID</w:t>
            </w:r>
          </w:p>
        </w:tc>
        <w:tc>
          <w:tcPr>
            <w:tcW w:w="6746" w:type="dxa"/>
            <w:shd w:val="clear" w:color="auto" w:fill="FFFFFF" w:themeFill="background1"/>
          </w:tcPr>
          <w:sdt>
            <w:sdtPr>
              <w:rPr>
                <w:bCs/>
              </w:rPr>
              <w:alias w:val="Document ID Value"/>
              <w:tag w:val="_dlc_DocId"/>
              <w:id w:val="-527559420"/>
              <w:lock w:val="contentLocked"/>
              <w:placeholder>
                <w:docPart w:val="71E3C8CF36F74878A8C2DB86887AD23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p w14:paraId="0006E41B" w14:textId="1A1C2792" w:rsidR="009D30FC" w:rsidRPr="00A64576" w:rsidRDefault="00AC3673" w:rsidP="00AC3673">
                <w:pPr>
                  <w:spacing w:before="0" w:after="160" w:line="259" w:lineRule="auto"/>
                  <w:rPr>
                    <w:bCs/>
                  </w:rPr>
                </w:pPr>
                <w:r>
                  <w:rPr>
                    <w:bCs/>
                  </w:rPr>
                  <w:t>IMLS-9-3887</w:t>
                </w:r>
              </w:p>
            </w:sdtContent>
          </w:sdt>
        </w:tc>
      </w:tr>
      <w:tr w:rsidR="009D30FC" w:rsidRPr="00A64576" w14:paraId="43C64BA9" w14:textId="77777777" w:rsidTr="00251D00">
        <w:trPr>
          <w:cantSplit/>
          <w:tblHeader/>
        </w:trPr>
        <w:tc>
          <w:tcPr>
            <w:tcW w:w="2268" w:type="dxa"/>
            <w:shd w:val="clear" w:color="auto" w:fill="D9D9D9" w:themeFill="background1" w:themeFillShade="D9"/>
          </w:tcPr>
          <w:p w14:paraId="235593EE" w14:textId="77777777" w:rsidR="009D30FC" w:rsidRPr="00A64576" w:rsidRDefault="009D30FC" w:rsidP="00251D00">
            <w:pPr>
              <w:rPr>
                <w:b/>
              </w:rPr>
            </w:pPr>
            <w:r w:rsidRPr="00A64576">
              <w:rPr>
                <w:b/>
              </w:rPr>
              <w:t>Instructional material owner</w:t>
            </w:r>
          </w:p>
        </w:tc>
        <w:tc>
          <w:tcPr>
            <w:tcW w:w="6746" w:type="dxa"/>
            <w:shd w:val="clear" w:color="auto" w:fill="FFFFFF" w:themeFill="background1"/>
          </w:tcPr>
          <w:p w14:paraId="2518CEE7" w14:textId="16278264" w:rsidR="009D30FC" w:rsidRPr="00AC3673" w:rsidRDefault="00AC3673" w:rsidP="00251D00">
            <w:r w:rsidRPr="00A64576">
              <w:rPr>
                <w:bCs/>
              </w:rPr>
              <w:t xml:space="preserve">Director, </w:t>
            </w:r>
            <w:sdt>
              <w:sdtPr>
                <w:rPr>
                  <w:bCs/>
                </w:rPr>
                <w:alias w:val="Section"/>
                <w:tag w:val="j7476de9ec05428db6536a3a30689853"/>
                <w:id w:val="-1980605635"/>
                <w:lock w:val="contentLocked"/>
                <w:placeholder>
                  <w:docPart w:val="30D7FB546AAC4A28BF0C58573651637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F23BE434-2E37-426B-BC4E-040890D26E65}"/>
                <w:text w:multiLine="1"/>
              </w:sdtPr>
              <w:sdtEndPr/>
              <w:sdtContent>
                <w:r>
                  <w:rPr>
                    <w:bCs/>
                  </w:rPr>
                  <w:t>Authorised Officer Program</w:t>
                </w:r>
              </w:sdtContent>
            </w:sdt>
          </w:p>
        </w:tc>
      </w:tr>
      <w:tr w:rsidR="009D30FC" w:rsidRPr="00A64576" w14:paraId="68598AB6" w14:textId="77777777" w:rsidTr="00251D00">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cantSplit/>
          <w:tblHeader/>
        </w:trPr>
        <w:tc>
          <w:tcPr>
            <w:tcW w:w="2268" w:type="dxa"/>
            <w:shd w:val="clear" w:color="auto" w:fill="D9D9D9" w:themeFill="background1" w:themeFillShade="D9"/>
          </w:tcPr>
          <w:p w14:paraId="295160C5" w14:textId="77777777" w:rsidR="009D30FC" w:rsidRPr="00A64576" w:rsidRDefault="009D30FC" w:rsidP="00251D00">
            <w:pPr>
              <w:rPr>
                <w:b/>
              </w:rPr>
            </w:pPr>
            <w:r w:rsidRPr="00A64576">
              <w:rPr>
                <w:b/>
              </w:rPr>
              <w:t>Risk rating</w:t>
            </w:r>
          </w:p>
        </w:tc>
        <w:tc>
          <w:tcPr>
            <w:tcW w:w="6746" w:type="dxa"/>
            <w:shd w:val="clear" w:color="auto" w:fill="FFFFFF" w:themeFill="background1"/>
          </w:tcPr>
          <w:p w14:paraId="31FA3F42" w14:textId="5563E806" w:rsidR="009D30FC" w:rsidRPr="00A64576" w:rsidRDefault="009D30FC" w:rsidP="00251D00">
            <w:pPr>
              <w:rPr>
                <w:bCs/>
              </w:rPr>
            </w:pPr>
            <w:r>
              <w:rPr>
                <w:bCs/>
              </w:rPr>
              <w:t>Low</w:t>
            </w:r>
          </w:p>
        </w:tc>
      </w:tr>
      <w:tr w:rsidR="009D30FC" w:rsidRPr="00A64576" w14:paraId="70E33BDD" w14:textId="77777777" w:rsidTr="00251D00">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4E2B49C0" w14:textId="77777777" w:rsidR="009D30FC" w:rsidRPr="00A64576" w:rsidRDefault="009D30FC" w:rsidP="00251D00">
            <w:pPr>
              <w:rPr>
                <w:rFonts w:asciiTheme="minorHAnsi" w:hAnsiTheme="minorHAnsi"/>
                <w:b/>
              </w:rPr>
            </w:pPr>
            <w:r w:rsidRPr="00A64576">
              <w:rPr>
                <w:rFonts w:asciiTheme="minorHAnsi" w:hAnsiTheme="minorHAnsi"/>
                <w:b/>
              </w:rPr>
              <w:t xml:space="preserve">Review </w:t>
            </w:r>
            <w:r>
              <w:rPr>
                <w:rFonts w:asciiTheme="minorHAnsi" w:hAnsiTheme="minorHAnsi"/>
                <w:b/>
              </w:rPr>
              <w:t>period</w:t>
            </w:r>
          </w:p>
        </w:tc>
        <w:tc>
          <w:tcPr>
            <w:tcW w:w="6746" w:type="dxa"/>
          </w:tcPr>
          <w:p w14:paraId="6DB91839" w14:textId="10B012F0" w:rsidR="009D30FC" w:rsidRPr="00A64576" w:rsidRDefault="009D30FC" w:rsidP="00251D00">
            <w:r>
              <w:t xml:space="preserve">Due for review within </w:t>
            </w:r>
            <w:r w:rsidR="002F32C2">
              <w:t xml:space="preserve">4 </w:t>
            </w:r>
            <w:r>
              <w:t>years of the most recent approved date.</w:t>
            </w:r>
          </w:p>
        </w:tc>
      </w:tr>
    </w:tbl>
    <w:p w14:paraId="4F5E1348" w14:textId="68BC2FE7" w:rsidR="006A21DD" w:rsidRDefault="006A21DD" w:rsidP="006A21DD">
      <w:pPr>
        <w:pStyle w:val="Heading2"/>
      </w:pPr>
      <w:bookmarkStart w:id="8" w:name="_Toc158721891"/>
      <w:r>
        <w:t>Version history</w:t>
      </w:r>
      <w:bookmarkEnd w:id="8"/>
    </w:p>
    <w:p w14:paraId="67169DCD" w14:textId="77777777" w:rsidR="006A21DD" w:rsidRDefault="006A21DD" w:rsidP="006A21DD">
      <w:pPr>
        <w:pStyle w:val="BodyText"/>
      </w:pPr>
      <w:r>
        <w:t xml:space="preserve">The following table details the published date and amendment details for this </w:t>
      </w:r>
      <w:r w:rsidRPr="00C3517A">
        <w:t>document</w:t>
      </w:r>
      <w:r>
        <w: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46"/>
        <w:gridCol w:w="1322"/>
        <w:gridCol w:w="1418"/>
        <w:gridCol w:w="1701"/>
        <w:gridCol w:w="3634"/>
      </w:tblGrid>
      <w:tr w:rsidR="00AC3673" w:rsidRPr="00384BC4" w14:paraId="2A4D170C" w14:textId="77777777" w:rsidTr="00E05CAB">
        <w:trPr>
          <w:cantSplit/>
          <w:tblHeader/>
        </w:trPr>
        <w:tc>
          <w:tcPr>
            <w:tcW w:w="946" w:type="dxa"/>
            <w:shd w:val="clear" w:color="auto" w:fill="D9D9D9" w:themeFill="background1" w:themeFillShade="D9"/>
          </w:tcPr>
          <w:p w14:paraId="79AB722D" w14:textId="77777777" w:rsidR="009D30FC" w:rsidRPr="00384BC4" w:rsidRDefault="009D30FC" w:rsidP="00251D00">
            <w:pPr>
              <w:pStyle w:val="Tableheadings"/>
              <w:keepNext/>
              <w:keepLines/>
            </w:pPr>
            <w:r w:rsidRPr="00384BC4">
              <w:t>Version</w:t>
            </w:r>
          </w:p>
        </w:tc>
        <w:tc>
          <w:tcPr>
            <w:tcW w:w="1322" w:type="dxa"/>
            <w:shd w:val="clear" w:color="auto" w:fill="D9D9D9" w:themeFill="background1" w:themeFillShade="D9"/>
          </w:tcPr>
          <w:p w14:paraId="41481ECF" w14:textId="77777777" w:rsidR="009D30FC" w:rsidRPr="00384BC4" w:rsidRDefault="009D30FC" w:rsidP="00251D00">
            <w:pPr>
              <w:pStyle w:val="Tableheadings"/>
              <w:keepNext/>
              <w:keepLines/>
            </w:pPr>
            <w:r w:rsidRPr="00384BC4">
              <w:t>Date</w:t>
            </w:r>
            <w:r>
              <w:t xml:space="preserve"> published</w:t>
            </w:r>
          </w:p>
        </w:tc>
        <w:tc>
          <w:tcPr>
            <w:tcW w:w="1418" w:type="dxa"/>
            <w:shd w:val="clear" w:color="auto" w:fill="D9D9D9" w:themeFill="background1" w:themeFillShade="D9"/>
          </w:tcPr>
          <w:p w14:paraId="06D2CBC9" w14:textId="77777777" w:rsidR="009D30FC" w:rsidRDefault="009D30FC" w:rsidP="00251D00">
            <w:pPr>
              <w:pStyle w:val="Tableheadings"/>
              <w:keepNext/>
              <w:keepLines/>
            </w:pPr>
            <w:r>
              <w:t>Date last approved</w:t>
            </w:r>
          </w:p>
        </w:tc>
        <w:tc>
          <w:tcPr>
            <w:tcW w:w="1701" w:type="dxa"/>
            <w:shd w:val="clear" w:color="auto" w:fill="D9D9D9" w:themeFill="background1" w:themeFillShade="D9"/>
          </w:tcPr>
          <w:p w14:paraId="5FE096AA" w14:textId="77777777" w:rsidR="009D30FC" w:rsidRPr="00384BC4" w:rsidRDefault="009D30FC" w:rsidP="00251D00">
            <w:pPr>
              <w:pStyle w:val="Tableheadings"/>
              <w:keepNext/>
              <w:keepLines/>
            </w:pPr>
            <w:r>
              <w:t>Review type</w:t>
            </w:r>
          </w:p>
        </w:tc>
        <w:tc>
          <w:tcPr>
            <w:tcW w:w="3634" w:type="dxa"/>
            <w:shd w:val="clear" w:color="auto" w:fill="D9D9D9" w:themeFill="background1" w:themeFillShade="D9"/>
          </w:tcPr>
          <w:p w14:paraId="4600DDE3" w14:textId="77777777" w:rsidR="009D30FC" w:rsidRPr="00384BC4" w:rsidRDefault="009D30FC" w:rsidP="00251D00">
            <w:pPr>
              <w:pStyle w:val="Tableheadings"/>
              <w:keepNext/>
              <w:keepLines/>
            </w:pPr>
            <w:r>
              <w:t>Summary of review</w:t>
            </w:r>
          </w:p>
        </w:tc>
      </w:tr>
      <w:tr w:rsidR="009D30FC" w:rsidRPr="001F6D72" w14:paraId="13E43C28" w14:textId="77777777" w:rsidTr="00E05CAB">
        <w:trPr>
          <w:cantSplit/>
        </w:trPr>
        <w:tc>
          <w:tcPr>
            <w:tcW w:w="946" w:type="dxa"/>
          </w:tcPr>
          <w:p w14:paraId="073365C3" w14:textId="1456423D" w:rsidR="009D30FC" w:rsidRDefault="009D30FC" w:rsidP="00251D00">
            <w:pPr>
              <w:jc w:val="center"/>
            </w:pPr>
            <w:bookmarkStart w:id="9" w:name="_Hlk158718552"/>
            <w:r>
              <w:t>1.0</w:t>
            </w:r>
          </w:p>
        </w:tc>
        <w:tc>
          <w:tcPr>
            <w:tcW w:w="1322" w:type="dxa"/>
          </w:tcPr>
          <w:p w14:paraId="59D397B2" w14:textId="164EF02B" w:rsidR="009D30FC" w:rsidRDefault="00A303B7" w:rsidP="00251D00">
            <w:r>
              <w:t>03/08/2015</w:t>
            </w:r>
          </w:p>
        </w:tc>
        <w:tc>
          <w:tcPr>
            <w:tcW w:w="1418" w:type="dxa"/>
          </w:tcPr>
          <w:p w14:paraId="256F67CD" w14:textId="45BF58FA" w:rsidR="009D30FC" w:rsidRDefault="00A303B7" w:rsidP="00251D00">
            <w:r>
              <w:t>03/08/2015</w:t>
            </w:r>
          </w:p>
        </w:tc>
        <w:tc>
          <w:tcPr>
            <w:tcW w:w="1701" w:type="dxa"/>
          </w:tcPr>
          <w:p w14:paraId="3DEDD8AC" w14:textId="10C8F800" w:rsidR="009D30FC" w:rsidRDefault="00A303B7" w:rsidP="00251D00">
            <w:r>
              <w:t>First Publication</w:t>
            </w:r>
          </w:p>
        </w:tc>
        <w:tc>
          <w:tcPr>
            <w:tcW w:w="3634" w:type="dxa"/>
          </w:tcPr>
          <w:p w14:paraId="689E16F9" w14:textId="63E784AC" w:rsidR="009D30FC" w:rsidRPr="001F6D72" w:rsidRDefault="00A303B7" w:rsidP="00251D00">
            <w:r w:rsidRPr="001F6D72">
              <w:t>F</w:t>
            </w:r>
            <w:r w:rsidRPr="00477E6C">
              <w:t xml:space="preserve">irst publication of this </w:t>
            </w:r>
            <w:r>
              <w:t>reference.</w:t>
            </w:r>
          </w:p>
        </w:tc>
      </w:tr>
      <w:bookmarkEnd w:id="9"/>
      <w:tr w:rsidR="00554639" w:rsidRPr="001F6D72" w14:paraId="65CFA099" w14:textId="77777777" w:rsidTr="00E05CAB">
        <w:trPr>
          <w:cantSplit/>
        </w:trPr>
        <w:tc>
          <w:tcPr>
            <w:tcW w:w="946" w:type="dxa"/>
          </w:tcPr>
          <w:p w14:paraId="35E47B03" w14:textId="2EFC1984" w:rsidR="00554639" w:rsidRDefault="00554639" w:rsidP="00554639">
            <w:pPr>
              <w:jc w:val="center"/>
            </w:pPr>
            <w:r>
              <w:t>2.0</w:t>
            </w:r>
          </w:p>
        </w:tc>
        <w:tc>
          <w:tcPr>
            <w:tcW w:w="1322" w:type="dxa"/>
          </w:tcPr>
          <w:p w14:paraId="194FE993" w14:textId="322558A5" w:rsidR="00554639" w:rsidRDefault="00554639" w:rsidP="00554639">
            <w:r>
              <w:t>10/11/2015</w:t>
            </w:r>
          </w:p>
        </w:tc>
        <w:tc>
          <w:tcPr>
            <w:tcW w:w="1418" w:type="dxa"/>
          </w:tcPr>
          <w:p w14:paraId="29C06AD2" w14:textId="5529A362" w:rsidR="00554639" w:rsidRDefault="00554639" w:rsidP="00554639">
            <w:r>
              <w:t>10/11/2015</w:t>
            </w:r>
          </w:p>
        </w:tc>
        <w:tc>
          <w:tcPr>
            <w:tcW w:w="1701" w:type="dxa"/>
          </w:tcPr>
          <w:p w14:paraId="55CEB987" w14:textId="2424BFEA" w:rsidR="00554639" w:rsidRDefault="00554639" w:rsidP="00554639">
            <w:r>
              <w:t>Major Changes</w:t>
            </w:r>
          </w:p>
        </w:tc>
        <w:tc>
          <w:tcPr>
            <w:tcW w:w="3634" w:type="dxa"/>
          </w:tcPr>
          <w:p w14:paraId="76B05591" w14:textId="6CDCF4FB" w:rsidR="00554639" w:rsidRPr="001F6D72" w:rsidRDefault="00554639" w:rsidP="00554639">
            <w:r>
              <w:t>Added apples to HOR3002:7 and feijoa to HOR3002:5 and moved artichokes (globe) to HOR3002:9.</w:t>
            </w:r>
          </w:p>
        </w:tc>
      </w:tr>
      <w:tr w:rsidR="00554639" w:rsidRPr="001F6D72" w14:paraId="6E8CE0D6" w14:textId="77777777" w:rsidTr="00E05CAB">
        <w:trPr>
          <w:cantSplit/>
        </w:trPr>
        <w:tc>
          <w:tcPr>
            <w:tcW w:w="946" w:type="dxa"/>
          </w:tcPr>
          <w:p w14:paraId="6950F069" w14:textId="57201AFA" w:rsidR="00554639" w:rsidRDefault="00554639" w:rsidP="00554639">
            <w:pPr>
              <w:jc w:val="center"/>
            </w:pPr>
            <w:r>
              <w:t>3.0</w:t>
            </w:r>
          </w:p>
        </w:tc>
        <w:tc>
          <w:tcPr>
            <w:tcW w:w="1322" w:type="dxa"/>
          </w:tcPr>
          <w:p w14:paraId="6123DC63" w14:textId="19E91AE3" w:rsidR="00554639" w:rsidRDefault="00554639" w:rsidP="00554639">
            <w:r>
              <w:t>24/11/2015</w:t>
            </w:r>
          </w:p>
        </w:tc>
        <w:tc>
          <w:tcPr>
            <w:tcW w:w="1418" w:type="dxa"/>
          </w:tcPr>
          <w:p w14:paraId="37CA9F8D" w14:textId="021C87E5" w:rsidR="00554639" w:rsidRDefault="00554639" w:rsidP="00554639">
            <w:r>
              <w:t>24/11/2015</w:t>
            </w:r>
          </w:p>
        </w:tc>
        <w:tc>
          <w:tcPr>
            <w:tcW w:w="1701" w:type="dxa"/>
          </w:tcPr>
          <w:p w14:paraId="7357B90A" w14:textId="5B27B71B" w:rsidR="00554639" w:rsidRDefault="00554639" w:rsidP="00554639">
            <w:r>
              <w:t>Major Changes</w:t>
            </w:r>
          </w:p>
        </w:tc>
        <w:tc>
          <w:tcPr>
            <w:tcW w:w="3634" w:type="dxa"/>
          </w:tcPr>
          <w:p w14:paraId="0762A627" w14:textId="50EF8765" w:rsidR="00554639" w:rsidRPr="001F6D72" w:rsidRDefault="00554639" w:rsidP="00554639">
            <w:r>
              <w:t>Added HEP4001:5A:1 and retitled document.</w:t>
            </w:r>
          </w:p>
        </w:tc>
      </w:tr>
      <w:tr w:rsidR="00554639" w:rsidRPr="001F6D72" w14:paraId="2C2D16ED" w14:textId="77777777" w:rsidTr="00E05CAB">
        <w:trPr>
          <w:cantSplit/>
        </w:trPr>
        <w:tc>
          <w:tcPr>
            <w:tcW w:w="946" w:type="dxa"/>
          </w:tcPr>
          <w:p w14:paraId="2D9A5433" w14:textId="339E8A2F" w:rsidR="00554639" w:rsidRDefault="00554639" w:rsidP="00554639">
            <w:pPr>
              <w:jc w:val="center"/>
            </w:pPr>
            <w:r>
              <w:t>4.0</w:t>
            </w:r>
          </w:p>
        </w:tc>
        <w:tc>
          <w:tcPr>
            <w:tcW w:w="1322" w:type="dxa"/>
          </w:tcPr>
          <w:p w14:paraId="149CF615" w14:textId="03C89FA3" w:rsidR="00554639" w:rsidRDefault="00554639" w:rsidP="00554639">
            <w:r>
              <w:t>23/12/2015</w:t>
            </w:r>
          </w:p>
        </w:tc>
        <w:tc>
          <w:tcPr>
            <w:tcW w:w="1418" w:type="dxa"/>
          </w:tcPr>
          <w:p w14:paraId="64993707" w14:textId="2ECD00AC" w:rsidR="00554639" w:rsidRDefault="00554639" w:rsidP="00554639">
            <w:r>
              <w:t>23/12/2015</w:t>
            </w:r>
          </w:p>
        </w:tc>
        <w:tc>
          <w:tcPr>
            <w:tcW w:w="1701" w:type="dxa"/>
          </w:tcPr>
          <w:p w14:paraId="64E0F89C" w14:textId="69DCCF72" w:rsidR="00554639" w:rsidRDefault="00554639" w:rsidP="00554639">
            <w:r>
              <w:t>Major Changes</w:t>
            </w:r>
          </w:p>
        </w:tc>
        <w:tc>
          <w:tcPr>
            <w:tcW w:w="3634" w:type="dxa"/>
          </w:tcPr>
          <w:p w14:paraId="25AE562F" w14:textId="4A7D8E0A" w:rsidR="00554639" w:rsidRPr="001F6D72" w:rsidRDefault="00554639" w:rsidP="00554639">
            <w:r>
              <w:t>Added HEP4001:2, HEP4001:3, TRE3001:1, VFE3001 and ECI3001.</w:t>
            </w:r>
          </w:p>
        </w:tc>
      </w:tr>
      <w:tr w:rsidR="00554639" w:rsidRPr="001F6D72" w14:paraId="57337888" w14:textId="77777777" w:rsidTr="00E05CAB">
        <w:trPr>
          <w:cantSplit/>
        </w:trPr>
        <w:tc>
          <w:tcPr>
            <w:tcW w:w="946" w:type="dxa"/>
          </w:tcPr>
          <w:p w14:paraId="58D5515F" w14:textId="3C9CE009" w:rsidR="00554639" w:rsidRDefault="00554639" w:rsidP="00554639">
            <w:pPr>
              <w:jc w:val="center"/>
            </w:pPr>
            <w:r>
              <w:t>5.0</w:t>
            </w:r>
          </w:p>
        </w:tc>
        <w:tc>
          <w:tcPr>
            <w:tcW w:w="1322" w:type="dxa"/>
          </w:tcPr>
          <w:p w14:paraId="0A9F8A19" w14:textId="436A0EF1" w:rsidR="00554639" w:rsidRDefault="00554639" w:rsidP="00554639">
            <w:r>
              <w:t>26/02/2016</w:t>
            </w:r>
          </w:p>
        </w:tc>
        <w:tc>
          <w:tcPr>
            <w:tcW w:w="1418" w:type="dxa"/>
          </w:tcPr>
          <w:p w14:paraId="258199BB" w14:textId="3DD944C9" w:rsidR="00554639" w:rsidRDefault="00554639" w:rsidP="00554639">
            <w:r>
              <w:t>26/02/2016</w:t>
            </w:r>
          </w:p>
        </w:tc>
        <w:tc>
          <w:tcPr>
            <w:tcW w:w="1701" w:type="dxa"/>
          </w:tcPr>
          <w:p w14:paraId="77F35AB2" w14:textId="5EB03E08" w:rsidR="00554639" w:rsidRDefault="00554639" w:rsidP="00554639">
            <w:r>
              <w:t>Major Changes</w:t>
            </w:r>
          </w:p>
        </w:tc>
        <w:tc>
          <w:tcPr>
            <w:tcW w:w="3634" w:type="dxa"/>
          </w:tcPr>
          <w:p w14:paraId="4DEB4E9B" w14:textId="3F15DD52" w:rsidR="00554639" w:rsidRPr="001F6D72" w:rsidRDefault="00554639" w:rsidP="00554639">
            <w:r>
              <w:t>Added HEP4001:1 and HEP4001:5C.</w:t>
            </w:r>
          </w:p>
        </w:tc>
      </w:tr>
      <w:tr w:rsidR="00554639" w:rsidRPr="001F6D72" w14:paraId="71C9EC40" w14:textId="77777777" w:rsidTr="00E05CAB">
        <w:trPr>
          <w:cantSplit/>
        </w:trPr>
        <w:tc>
          <w:tcPr>
            <w:tcW w:w="946" w:type="dxa"/>
          </w:tcPr>
          <w:p w14:paraId="12DDF2F5" w14:textId="17C9EAEB" w:rsidR="00554639" w:rsidRDefault="00554639" w:rsidP="00AC3673">
            <w:pPr>
              <w:jc w:val="center"/>
            </w:pPr>
            <w:r>
              <w:t>6.0</w:t>
            </w:r>
          </w:p>
        </w:tc>
        <w:tc>
          <w:tcPr>
            <w:tcW w:w="1322" w:type="dxa"/>
          </w:tcPr>
          <w:p w14:paraId="67BE4AF6" w14:textId="38ED0A01" w:rsidR="00554639" w:rsidRDefault="00554639" w:rsidP="00AC3673">
            <w:r>
              <w:t>10/05/2016</w:t>
            </w:r>
          </w:p>
        </w:tc>
        <w:tc>
          <w:tcPr>
            <w:tcW w:w="1418" w:type="dxa"/>
          </w:tcPr>
          <w:p w14:paraId="0A4EB4C9" w14:textId="3774CE30" w:rsidR="00554639" w:rsidRDefault="00554639" w:rsidP="00AC3673">
            <w:r>
              <w:t>10/05/2016</w:t>
            </w:r>
          </w:p>
        </w:tc>
        <w:tc>
          <w:tcPr>
            <w:tcW w:w="1701" w:type="dxa"/>
          </w:tcPr>
          <w:p w14:paraId="087A2856" w14:textId="31147DA1" w:rsidR="00554639" w:rsidRDefault="00554639" w:rsidP="00AC3673">
            <w:r>
              <w:t>Major Changes</w:t>
            </w:r>
          </w:p>
        </w:tc>
        <w:tc>
          <w:tcPr>
            <w:tcW w:w="3634" w:type="dxa"/>
          </w:tcPr>
          <w:p w14:paraId="516A3040" w14:textId="4BF04B29" w:rsidR="00554639" w:rsidRPr="00A303B7" w:rsidRDefault="00554639" w:rsidP="00554639">
            <w:r>
              <w:t>Added HEP4001:4, HEP4001:5B, HEP4001:5D, HEP4001:6 and HEP4001:8.</w:t>
            </w:r>
          </w:p>
        </w:tc>
      </w:tr>
      <w:tr w:rsidR="00554639" w:rsidRPr="001F6D72" w14:paraId="3E1461E0" w14:textId="77777777" w:rsidTr="00E05CAB">
        <w:trPr>
          <w:cantSplit/>
        </w:trPr>
        <w:tc>
          <w:tcPr>
            <w:tcW w:w="946" w:type="dxa"/>
          </w:tcPr>
          <w:p w14:paraId="6A794DC1" w14:textId="2B4DA858" w:rsidR="00554639" w:rsidRDefault="00554639" w:rsidP="00AC3673">
            <w:pPr>
              <w:jc w:val="center"/>
            </w:pPr>
            <w:r>
              <w:t>7.0</w:t>
            </w:r>
          </w:p>
        </w:tc>
        <w:tc>
          <w:tcPr>
            <w:tcW w:w="1322" w:type="dxa"/>
          </w:tcPr>
          <w:p w14:paraId="4AA8E4B7" w14:textId="48E71270" w:rsidR="00554639" w:rsidRDefault="00554639" w:rsidP="00AC3673">
            <w:r>
              <w:t>05/07/2016</w:t>
            </w:r>
          </w:p>
        </w:tc>
        <w:tc>
          <w:tcPr>
            <w:tcW w:w="1418" w:type="dxa"/>
          </w:tcPr>
          <w:p w14:paraId="4C5B2722" w14:textId="74075408" w:rsidR="00554639" w:rsidRDefault="00554639" w:rsidP="00AC3673">
            <w:r>
              <w:t>05/07/2016</w:t>
            </w:r>
          </w:p>
        </w:tc>
        <w:tc>
          <w:tcPr>
            <w:tcW w:w="1701" w:type="dxa"/>
          </w:tcPr>
          <w:p w14:paraId="5FF91758" w14:textId="548C2857" w:rsidR="00554639" w:rsidRDefault="00554639" w:rsidP="00AC3673">
            <w:r>
              <w:t>Major Changes</w:t>
            </w:r>
          </w:p>
        </w:tc>
        <w:tc>
          <w:tcPr>
            <w:tcW w:w="3634" w:type="dxa"/>
          </w:tcPr>
          <w:p w14:paraId="72017C8F" w14:textId="6DD37FF5" w:rsidR="00554639" w:rsidRPr="001F6D72" w:rsidRDefault="00554639" w:rsidP="00554639">
            <w:r>
              <w:t>Removed VFE3001</w:t>
            </w:r>
            <w:r>
              <w:rPr>
                <w:color w:val="000000"/>
              </w:rPr>
              <w:t>.</w:t>
            </w:r>
          </w:p>
        </w:tc>
      </w:tr>
      <w:tr w:rsidR="00554639" w:rsidRPr="001F6D72" w14:paraId="6B78B6EA" w14:textId="77777777" w:rsidTr="00E05CAB">
        <w:trPr>
          <w:cantSplit/>
        </w:trPr>
        <w:tc>
          <w:tcPr>
            <w:tcW w:w="946" w:type="dxa"/>
          </w:tcPr>
          <w:p w14:paraId="2EFBA5D1" w14:textId="77E614EC" w:rsidR="00554639" w:rsidRDefault="00554639" w:rsidP="00AC3673">
            <w:pPr>
              <w:jc w:val="center"/>
            </w:pPr>
            <w:r>
              <w:t>8.0</w:t>
            </w:r>
          </w:p>
        </w:tc>
        <w:tc>
          <w:tcPr>
            <w:tcW w:w="1322" w:type="dxa"/>
          </w:tcPr>
          <w:p w14:paraId="07151BCB" w14:textId="66CE5354" w:rsidR="00554639" w:rsidRDefault="00554639" w:rsidP="00AC3673">
            <w:r>
              <w:t>30/11/2016</w:t>
            </w:r>
          </w:p>
        </w:tc>
        <w:tc>
          <w:tcPr>
            <w:tcW w:w="1418" w:type="dxa"/>
          </w:tcPr>
          <w:p w14:paraId="4FD7FE8E" w14:textId="3D2154A2" w:rsidR="00554639" w:rsidRDefault="00554639" w:rsidP="00AC3673">
            <w:r>
              <w:t>30/11/2016</w:t>
            </w:r>
          </w:p>
        </w:tc>
        <w:tc>
          <w:tcPr>
            <w:tcW w:w="1701" w:type="dxa"/>
          </w:tcPr>
          <w:p w14:paraId="2C4D7630" w14:textId="13A392CC" w:rsidR="00554639" w:rsidRDefault="00554639" w:rsidP="00AC3673">
            <w:r>
              <w:t>Major Changes</w:t>
            </w:r>
          </w:p>
        </w:tc>
        <w:tc>
          <w:tcPr>
            <w:tcW w:w="3634" w:type="dxa"/>
          </w:tcPr>
          <w:p w14:paraId="69B024BD" w14:textId="77777777" w:rsidR="00554639" w:rsidRDefault="00554639" w:rsidP="00554639">
            <w:pPr>
              <w:pStyle w:val="ListBullet"/>
            </w:pPr>
            <w:r>
              <w:t>Clarification to PGG3001:1–3 in relation to dried products.</w:t>
            </w:r>
          </w:p>
          <w:p w14:paraId="32BBD8CB" w14:textId="257E527C" w:rsidR="00554639" w:rsidRPr="001F6D72" w:rsidRDefault="00554639" w:rsidP="00AC3673">
            <w:pPr>
              <w:pStyle w:val="ListBullet"/>
            </w:pPr>
            <w:r>
              <w:t>Clarification of HOR3003:2 in relation to dried products.</w:t>
            </w:r>
          </w:p>
        </w:tc>
      </w:tr>
      <w:tr w:rsidR="00554639" w:rsidRPr="001F6D72" w14:paraId="07FF7585" w14:textId="77777777" w:rsidTr="00E05CAB">
        <w:trPr>
          <w:cantSplit/>
        </w:trPr>
        <w:tc>
          <w:tcPr>
            <w:tcW w:w="946" w:type="dxa"/>
          </w:tcPr>
          <w:p w14:paraId="110E20AD" w14:textId="39EDC718" w:rsidR="00554639" w:rsidRDefault="00554639" w:rsidP="00AC3673">
            <w:pPr>
              <w:jc w:val="center"/>
            </w:pPr>
            <w:r>
              <w:lastRenderedPageBreak/>
              <w:t>9.0</w:t>
            </w:r>
          </w:p>
        </w:tc>
        <w:tc>
          <w:tcPr>
            <w:tcW w:w="1322" w:type="dxa"/>
          </w:tcPr>
          <w:p w14:paraId="66085574" w14:textId="65D3B31D" w:rsidR="00554639" w:rsidRDefault="00554639" w:rsidP="00AC3673">
            <w:r>
              <w:t>03/10/2017</w:t>
            </w:r>
          </w:p>
        </w:tc>
        <w:tc>
          <w:tcPr>
            <w:tcW w:w="1418" w:type="dxa"/>
          </w:tcPr>
          <w:p w14:paraId="68C31D5A" w14:textId="796E5972" w:rsidR="00554639" w:rsidRDefault="00554639" w:rsidP="00AC3673">
            <w:r>
              <w:t>03/10/2017</w:t>
            </w:r>
          </w:p>
        </w:tc>
        <w:tc>
          <w:tcPr>
            <w:tcW w:w="1701" w:type="dxa"/>
          </w:tcPr>
          <w:p w14:paraId="2049FA36" w14:textId="1B3B8D50" w:rsidR="00554639" w:rsidRDefault="00554639" w:rsidP="00AC3673">
            <w:r>
              <w:t>Major Changes</w:t>
            </w:r>
          </w:p>
        </w:tc>
        <w:tc>
          <w:tcPr>
            <w:tcW w:w="3634" w:type="dxa"/>
          </w:tcPr>
          <w:p w14:paraId="78EB1A4F" w14:textId="77777777" w:rsidR="00554639" w:rsidRPr="008C1C9E" w:rsidRDefault="00554639" w:rsidP="00554639">
            <w:pPr>
              <w:pStyle w:val="ListBullet"/>
            </w:pPr>
            <w:r w:rsidRPr="008C1C9E">
              <w:t>Merging of HOR3003 into HOR3002 Export inspection of horticulture products.</w:t>
            </w:r>
          </w:p>
          <w:p w14:paraId="5110AE67" w14:textId="6E5D49B9" w:rsidR="00554639" w:rsidRPr="001F6D72" w:rsidRDefault="00554639" w:rsidP="00AC3673">
            <w:pPr>
              <w:pStyle w:val="ListBullet"/>
            </w:pPr>
            <w:r w:rsidRPr="008C1C9E">
              <w:t>Added BVI3001:1 Export inspection of empty bulk vessels - at berth</w:t>
            </w:r>
            <w:r>
              <w:t>.</w:t>
            </w:r>
          </w:p>
        </w:tc>
      </w:tr>
      <w:tr w:rsidR="00554639" w:rsidRPr="001F6D72" w14:paraId="317F3BB5" w14:textId="77777777" w:rsidTr="00E05CAB">
        <w:trPr>
          <w:cantSplit/>
        </w:trPr>
        <w:tc>
          <w:tcPr>
            <w:tcW w:w="946" w:type="dxa"/>
          </w:tcPr>
          <w:p w14:paraId="6E4C2975" w14:textId="68CB287B" w:rsidR="00554639" w:rsidRDefault="00554639" w:rsidP="00AC3673">
            <w:pPr>
              <w:jc w:val="center"/>
            </w:pPr>
            <w:r>
              <w:t>10.0</w:t>
            </w:r>
          </w:p>
        </w:tc>
        <w:tc>
          <w:tcPr>
            <w:tcW w:w="1322" w:type="dxa"/>
          </w:tcPr>
          <w:p w14:paraId="7ADF6BE8" w14:textId="1A3F1D0E" w:rsidR="00554639" w:rsidRDefault="00554639" w:rsidP="00AC3673">
            <w:r>
              <w:t>16/11/2017</w:t>
            </w:r>
          </w:p>
        </w:tc>
        <w:tc>
          <w:tcPr>
            <w:tcW w:w="1418" w:type="dxa"/>
          </w:tcPr>
          <w:p w14:paraId="683B8D9A" w14:textId="36823716" w:rsidR="00554639" w:rsidRDefault="00554639" w:rsidP="00AC3673">
            <w:r>
              <w:t>16/11/2017</w:t>
            </w:r>
          </w:p>
        </w:tc>
        <w:tc>
          <w:tcPr>
            <w:tcW w:w="1701" w:type="dxa"/>
          </w:tcPr>
          <w:p w14:paraId="4FB4438E" w14:textId="4991F226" w:rsidR="00554639" w:rsidRDefault="00554639" w:rsidP="00AC3673">
            <w:r>
              <w:t>Major Changes</w:t>
            </w:r>
          </w:p>
        </w:tc>
        <w:tc>
          <w:tcPr>
            <w:tcW w:w="3634" w:type="dxa"/>
          </w:tcPr>
          <w:p w14:paraId="51908D08" w14:textId="347A5BE4" w:rsidR="00554639" w:rsidRPr="001F6D72" w:rsidRDefault="00554639" w:rsidP="00554639">
            <w:r w:rsidRPr="00445A0A">
              <w:t>Adding growing media products to HAS3001 and FOP3003 as appropriate</w:t>
            </w:r>
            <w:r>
              <w:t>.</w:t>
            </w:r>
          </w:p>
        </w:tc>
      </w:tr>
      <w:tr w:rsidR="00554639" w:rsidRPr="001F6D72" w14:paraId="709C8324" w14:textId="77777777" w:rsidTr="00E05CAB">
        <w:trPr>
          <w:cantSplit/>
        </w:trPr>
        <w:tc>
          <w:tcPr>
            <w:tcW w:w="946" w:type="dxa"/>
          </w:tcPr>
          <w:p w14:paraId="79225363" w14:textId="37954BE7" w:rsidR="00554639" w:rsidRDefault="00554639" w:rsidP="00AC3673">
            <w:pPr>
              <w:jc w:val="center"/>
            </w:pPr>
            <w:r>
              <w:t>11.0</w:t>
            </w:r>
          </w:p>
        </w:tc>
        <w:tc>
          <w:tcPr>
            <w:tcW w:w="1322" w:type="dxa"/>
          </w:tcPr>
          <w:p w14:paraId="34E5E57E" w14:textId="3F4AC939" w:rsidR="00554639" w:rsidRDefault="00554639" w:rsidP="00AC3673">
            <w:r>
              <w:t>02/08/2018</w:t>
            </w:r>
          </w:p>
        </w:tc>
        <w:tc>
          <w:tcPr>
            <w:tcW w:w="1418" w:type="dxa"/>
          </w:tcPr>
          <w:p w14:paraId="72A1D53B" w14:textId="55A27145" w:rsidR="00554639" w:rsidRDefault="00554639" w:rsidP="00AC3673">
            <w:r>
              <w:t>02/08/2018</w:t>
            </w:r>
          </w:p>
        </w:tc>
        <w:tc>
          <w:tcPr>
            <w:tcW w:w="1701" w:type="dxa"/>
          </w:tcPr>
          <w:p w14:paraId="457E3D0F" w14:textId="0804750A" w:rsidR="00554639" w:rsidRDefault="00554639" w:rsidP="00AC3673">
            <w:r>
              <w:t>Major Changes</w:t>
            </w:r>
          </w:p>
        </w:tc>
        <w:tc>
          <w:tcPr>
            <w:tcW w:w="3634" w:type="dxa"/>
          </w:tcPr>
          <w:p w14:paraId="16F92F69" w14:textId="2D05472C" w:rsidR="00554639" w:rsidRPr="001F6D72" w:rsidRDefault="00554639" w:rsidP="00554639">
            <w:r>
              <w:t>Added BVI3001:2 and TRE3001:2.</w:t>
            </w:r>
          </w:p>
        </w:tc>
      </w:tr>
      <w:tr w:rsidR="00554639" w:rsidRPr="001F6D72" w14:paraId="4A0A1239" w14:textId="77777777" w:rsidTr="00E05CAB">
        <w:trPr>
          <w:cantSplit/>
        </w:trPr>
        <w:tc>
          <w:tcPr>
            <w:tcW w:w="946" w:type="dxa"/>
          </w:tcPr>
          <w:p w14:paraId="3F5FFE87" w14:textId="142A0570" w:rsidR="00554639" w:rsidRDefault="00554639" w:rsidP="00AC3673">
            <w:pPr>
              <w:jc w:val="center"/>
            </w:pPr>
            <w:r>
              <w:t>12.0</w:t>
            </w:r>
          </w:p>
        </w:tc>
        <w:tc>
          <w:tcPr>
            <w:tcW w:w="1322" w:type="dxa"/>
          </w:tcPr>
          <w:p w14:paraId="60B46406" w14:textId="43AD5900" w:rsidR="00554639" w:rsidRDefault="00554639" w:rsidP="00AC3673">
            <w:r w:rsidRPr="00FE58F7">
              <w:t>05/08/2019</w:t>
            </w:r>
          </w:p>
        </w:tc>
        <w:tc>
          <w:tcPr>
            <w:tcW w:w="1418" w:type="dxa"/>
          </w:tcPr>
          <w:p w14:paraId="036E1200" w14:textId="6DECA067" w:rsidR="00554639" w:rsidRDefault="00554639" w:rsidP="00AC3673">
            <w:r w:rsidRPr="00FE58F7">
              <w:t>05/08/2019</w:t>
            </w:r>
          </w:p>
        </w:tc>
        <w:tc>
          <w:tcPr>
            <w:tcW w:w="1701" w:type="dxa"/>
          </w:tcPr>
          <w:p w14:paraId="30B538FB" w14:textId="7FEB711B" w:rsidR="00554639" w:rsidRDefault="00554639" w:rsidP="00AC3673">
            <w:r>
              <w:t>Major Changes</w:t>
            </w:r>
          </w:p>
        </w:tc>
        <w:tc>
          <w:tcPr>
            <w:tcW w:w="3634" w:type="dxa"/>
          </w:tcPr>
          <w:p w14:paraId="3357CAC1" w14:textId="74C7189A" w:rsidR="00554639" w:rsidRPr="001F6D72" w:rsidRDefault="00554639" w:rsidP="00554639">
            <w:r>
              <w:t>Added cereal straw cubes to HAS3001:1 and 2.</w:t>
            </w:r>
          </w:p>
        </w:tc>
      </w:tr>
      <w:tr w:rsidR="00554639" w:rsidRPr="001F6D72" w14:paraId="6ED5D28E" w14:textId="77777777" w:rsidTr="00E05CAB">
        <w:trPr>
          <w:cantSplit/>
        </w:trPr>
        <w:tc>
          <w:tcPr>
            <w:tcW w:w="946" w:type="dxa"/>
          </w:tcPr>
          <w:p w14:paraId="7F69F2D0" w14:textId="35006C87" w:rsidR="00554639" w:rsidRDefault="00554639" w:rsidP="00AC3673">
            <w:pPr>
              <w:jc w:val="center"/>
            </w:pPr>
            <w:r>
              <w:t>13.0</w:t>
            </w:r>
          </w:p>
        </w:tc>
        <w:tc>
          <w:tcPr>
            <w:tcW w:w="1322" w:type="dxa"/>
          </w:tcPr>
          <w:p w14:paraId="1E951B29" w14:textId="3BBE7DD2" w:rsidR="00554639" w:rsidRDefault="00554639" w:rsidP="00AC3673">
            <w:r>
              <w:t>20/04/2020</w:t>
            </w:r>
          </w:p>
        </w:tc>
        <w:tc>
          <w:tcPr>
            <w:tcW w:w="1418" w:type="dxa"/>
          </w:tcPr>
          <w:p w14:paraId="593FC8A3" w14:textId="2F2B2008" w:rsidR="00554639" w:rsidRDefault="00554639" w:rsidP="00AC3673">
            <w:r>
              <w:t>20/04/2020</w:t>
            </w:r>
          </w:p>
        </w:tc>
        <w:tc>
          <w:tcPr>
            <w:tcW w:w="1701" w:type="dxa"/>
          </w:tcPr>
          <w:p w14:paraId="7F00FFC2" w14:textId="1C3CB207" w:rsidR="00554639" w:rsidRDefault="00554639" w:rsidP="00AC3673">
            <w:r>
              <w:t>Major Changes</w:t>
            </w:r>
          </w:p>
        </w:tc>
        <w:tc>
          <w:tcPr>
            <w:tcW w:w="3634" w:type="dxa"/>
          </w:tcPr>
          <w:p w14:paraId="6460C0EB" w14:textId="652E1B69" w:rsidR="00554639" w:rsidRPr="001F6D72" w:rsidRDefault="00554639" w:rsidP="00554639">
            <w:r>
              <w:t>Amended prerequisites for TRE3001:1.</w:t>
            </w:r>
          </w:p>
        </w:tc>
      </w:tr>
      <w:tr w:rsidR="00554639" w:rsidRPr="001F6D72" w14:paraId="0BA3C65B" w14:textId="77777777" w:rsidTr="00E05CAB">
        <w:trPr>
          <w:cantSplit/>
        </w:trPr>
        <w:tc>
          <w:tcPr>
            <w:tcW w:w="946" w:type="dxa"/>
          </w:tcPr>
          <w:p w14:paraId="03DF2403" w14:textId="238A9FAE" w:rsidR="00554639" w:rsidRDefault="00554639" w:rsidP="00AC3673">
            <w:pPr>
              <w:jc w:val="center"/>
            </w:pPr>
            <w:r>
              <w:t>14.0</w:t>
            </w:r>
          </w:p>
        </w:tc>
        <w:tc>
          <w:tcPr>
            <w:tcW w:w="1322" w:type="dxa"/>
          </w:tcPr>
          <w:p w14:paraId="22752789" w14:textId="337C1014" w:rsidR="00554639" w:rsidRDefault="00554639" w:rsidP="00AC3673">
            <w:r>
              <w:t>09/07/2020</w:t>
            </w:r>
          </w:p>
        </w:tc>
        <w:tc>
          <w:tcPr>
            <w:tcW w:w="1418" w:type="dxa"/>
          </w:tcPr>
          <w:p w14:paraId="037A7F33" w14:textId="24A70493" w:rsidR="00554639" w:rsidRDefault="00554639" w:rsidP="00AC3673">
            <w:r>
              <w:t>09/07/2020</w:t>
            </w:r>
          </w:p>
        </w:tc>
        <w:tc>
          <w:tcPr>
            <w:tcW w:w="1701" w:type="dxa"/>
          </w:tcPr>
          <w:p w14:paraId="0D6E857F" w14:textId="131CE680" w:rsidR="00554639" w:rsidRDefault="00554639" w:rsidP="00AC3673">
            <w:r>
              <w:t>Major Changes</w:t>
            </w:r>
          </w:p>
        </w:tc>
        <w:tc>
          <w:tcPr>
            <w:tcW w:w="3634" w:type="dxa"/>
          </w:tcPr>
          <w:p w14:paraId="64CDEE26" w14:textId="77777777" w:rsidR="00554639" w:rsidRDefault="00554639" w:rsidP="00554639">
            <w:pPr>
              <w:pStyle w:val="ListBullet"/>
            </w:pPr>
            <w:r>
              <w:t>Added GSEP4001</w:t>
            </w:r>
          </w:p>
          <w:p w14:paraId="640414ED" w14:textId="4B360ADC" w:rsidR="00554639" w:rsidRPr="001F6D72" w:rsidRDefault="00554639" w:rsidP="00AC3673">
            <w:pPr>
              <w:pStyle w:val="ListBullet"/>
            </w:pPr>
            <w:r>
              <w:t>Amended name of Reference: Table of plant export protocol markets</w:t>
            </w:r>
          </w:p>
        </w:tc>
      </w:tr>
      <w:tr w:rsidR="00554639" w:rsidRPr="001F6D72" w14:paraId="4D75A3C0" w14:textId="77777777" w:rsidTr="00E05CAB">
        <w:trPr>
          <w:cantSplit/>
        </w:trPr>
        <w:tc>
          <w:tcPr>
            <w:tcW w:w="946" w:type="dxa"/>
          </w:tcPr>
          <w:p w14:paraId="24FD4702" w14:textId="52F09369" w:rsidR="00554639" w:rsidRDefault="00554639" w:rsidP="00AC3673">
            <w:pPr>
              <w:jc w:val="center"/>
            </w:pPr>
            <w:r>
              <w:t>15.0</w:t>
            </w:r>
          </w:p>
        </w:tc>
        <w:tc>
          <w:tcPr>
            <w:tcW w:w="1322" w:type="dxa"/>
          </w:tcPr>
          <w:p w14:paraId="2399E92D" w14:textId="71294EA9" w:rsidR="00554639" w:rsidRDefault="00554639" w:rsidP="00AC3673">
            <w:r>
              <w:t>23/09/2020</w:t>
            </w:r>
          </w:p>
        </w:tc>
        <w:tc>
          <w:tcPr>
            <w:tcW w:w="1418" w:type="dxa"/>
          </w:tcPr>
          <w:p w14:paraId="629327D5" w14:textId="779A3F8F" w:rsidR="00554639" w:rsidRDefault="00554639" w:rsidP="00AC3673">
            <w:r>
              <w:t>23/09/2020</w:t>
            </w:r>
          </w:p>
        </w:tc>
        <w:tc>
          <w:tcPr>
            <w:tcW w:w="1701" w:type="dxa"/>
          </w:tcPr>
          <w:p w14:paraId="426BF0F8" w14:textId="30388282" w:rsidR="00554639" w:rsidRDefault="00554639" w:rsidP="00AC3673">
            <w:r>
              <w:t>Major Changes</w:t>
            </w:r>
          </w:p>
        </w:tc>
        <w:tc>
          <w:tcPr>
            <w:tcW w:w="3634" w:type="dxa"/>
          </w:tcPr>
          <w:p w14:paraId="420824B9" w14:textId="24CDBB60" w:rsidR="00554639" w:rsidRPr="001F6D72" w:rsidRDefault="00554639" w:rsidP="00554639">
            <w:r>
              <w:t>Added TRE3001:3</w:t>
            </w:r>
          </w:p>
        </w:tc>
      </w:tr>
      <w:tr w:rsidR="00554639" w:rsidRPr="001F6D72" w14:paraId="05B7F17F" w14:textId="77777777" w:rsidTr="00E05CAB">
        <w:trPr>
          <w:cantSplit/>
        </w:trPr>
        <w:tc>
          <w:tcPr>
            <w:tcW w:w="946" w:type="dxa"/>
          </w:tcPr>
          <w:p w14:paraId="3517CEB9" w14:textId="6E226B06" w:rsidR="00554639" w:rsidRDefault="00554639" w:rsidP="00AC3673">
            <w:pPr>
              <w:jc w:val="center"/>
            </w:pPr>
            <w:r>
              <w:t>16.0</w:t>
            </w:r>
          </w:p>
        </w:tc>
        <w:tc>
          <w:tcPr>
            <w:tcW w:w="1322" w:type="dxa"/>
          </w:tcPr>
          <w:p w14:paraId="6D625E1B" w14:textId="777FC46D" w:rsidR="00554639" w:rsidRDefault="00554639" w:rsidP="00AC3673">
            <w:r>
              <w:t>10/12/2020</w:t>
            </w:r>
          </w:p>
        </w:tc>
        <w:tc>
          <w:tcPr>
            <w:tcW w:w="1418" w:type="dxa"/>
          </w:tcPr>
          <w:p w14:paraId="71C115E9" w14:textId="3B9C4E62" w:rsidR="00554639" w:rsidRDefault="00554639" w:rsidP="00AC3673">
            <w:r>
              <w:t>10/12/2020</w:t>
            </w:r>
          </w:p>
        </w:tc>
        <w:tc>
          <w:tcPr>
            <w:tcW w:w="1701" w:type="dxa"/>
          </w:tcPr>
          <w:p w14:paraId="17727F43" w14:textId="63935E80" w:rsidR="00554639" w:rsidRDefault="00554639" w:rsidP="00AC3673">
            <w:r>
              <w:t>Major Changes</w:t>
            </w:r>
          </w:p>
        </w:tc>
        <w:tc>
          <w:tcPr>
            <w:tcW w:w="3634" w:type="dxa"/>
          </w:tcPr>
          <w:p w14:paraId="1E88EB4F" w14:textId="409D2542" w:rsidR="00554639" w:rsidRPr="001F6D72" w:rsidRDefault="00554639" w:rsidP="00554639">
            <w:r>
              <w:t>Amended to clarify that third party</w:t>
            </w:r>
            <w:r w:rsidRPr="00610875">
              <w:t xml:space="preserve"> AOs are not permitted to inspect mangoes and lychees exported to the United States of America</w:t>
            </w:r>
            <w:r>
              <w:t>.</w:t>
            </w:r>
          </w:p>
        </w:tc>
      </w:tr>
      <w:tr w:rsidR="00554639" w:rsidRPr="001F6D72" w14:paraId="069DAECA" w14:textId="77777777" w:rsidTr="00E05CAB">
        <w:trPr>
          <w:cantSplit/>
        </w:trPr>
        <w:tc>
          <w:tcPr>
            <w:tcW w:w="946" w:type="dxa"/>
          </w:tcPr>
          <w:p w14:paraId="7CB846A9" w14:textId="395EFD5E" w:rsidR="00554639" w:rsidRDefault="00554639" w:rsidP="00AC3673">
            <w:pPr>
              <w:jc w:val="center"/>
            </w:pPr>
            <w:r>
              <w:t>17.0</w:t>
            </w:r>
          </w:p>
        </w:tc>
        <w:tc>
          <w:tcPr>
            <w:tcW w:w="1322" w:type="dxa"/>
          </w:tcPr>
          <w:p w14:paraId="447BC412" w14:textId="277DD08C" w:rsidR="00554639" w:rsidRDefault="00554639" w:rsidP="00AC3673">
            <w:r>
              <w:t>23/03/2021</w:t>
            </w:r>
          </w:p>
        </w:tc>
        <w:tc>
          <w:tcPr>
            <w:tcW w:w="1418" w:type="dxa"/>
          </w:tcPr>
          <w:p w14:paraId="5B1DB7FC" w14:textId="3F02A8ED" w:rsidR="00554639" w:rsidRDefault="00554639" w:rsidP="00AC3673">
            <w:r>
              <w:t>23/03/2021</w:t>
            </w:r>
          </w:p>
        </w:tc>
        <w:tc>
          <w:tcPr>
            <w:tcW w:w="1701" w:type="dxa"/>
          </w:tcPr>
          <w:p w14:paraId="1E282966" w14:textId="5E808C03" w:rsidR="00554639" w:rsidRDefault="00554639" w:rsidP="00AC3673">
            <w:r>
              <w:t>Major Changes</w:t>
            </w:r>
          </w:p>
        </w:tc>
        <w:tc>
          <w:tcPr>
            <w:tcW w:w="3634" w:type="dxa"/>
          </w:tcPr>
          <w:p w14:paraId="05C8E249" w14:textId="37875DF5" w:rsidR="00554639" w:rsidRPr="001F6D72" w:rsidRDefault="00554639" w:rsidP="00554639">
            <w:r>
              <w:rPr>
                <w:color w:val="000000"/>
              </w:rPr>
              <w:t>Added HEP4001:9</w:t>
            </w:r>
          </w:p>
        </w:tc>
      </w:tr>
      <w:tr w:rsidR="00554639" w:rsidRPr="001F6D72" w14:paraId="0256EF91" w14:textId="77777777" w:rsidTr="00E05CAB">
        <w:trPr>
          <w:cantSplit/>
        </w:trPr>
        <w:tc>
          <w:tcPr>
            <w:tcW w:w="946" w:type="dxa"/>
          </w:tcPr>
          <w:p w14:paraId="63E3438F" w14:textId="74940B9E" w:rsidR="00554639" w:rsidRDefault="00554639" w:rsidP="00AC3673">
            <w:pPr>
              <w:jc w:val="center"/>
            </w:pPr>
            <w:r>
              <w:t>18.0</w:t>
            </w:r>
          </w:p>
        </w:tc>
        <w:tc>
          <w:tcPr>
            <w:tcW w:w="1322" w:type="dxa"/>
          </w:tcPr>
          <w:p w14:paraId="20A3B3B2" w14:textId="0B9423C9" w:rsidR="00554639" w:rsidRDefault="00554639" w:rsidP="00AC3673">
            <w:r>
              <w:t>05/07/2021</w:t>
            </w:r>
          </w:p>
        </w:tc>
        <w:tc>
          <w:tcPr>
            <w:tcW w:w="1418" w:type="dxa"/>
          </w:tcPr>
          <w:p w14:paraId="433178F9" w14:textId="19499ED6" w:rsidR="00554639" w:rsidRDefault="00554639" w:rsidP="00AC3673">
            <w:r>
              <w:t>05/07/2021</w:t>
            </w:r>
          </w:p>
        </w:tc>
        <w:tc>
          <w:tcPr>
            <w:tcW w:w="1701" w:type="dxa"/>
          </w:tcPr>
          <w:p w14:paraId="5BFAC2F8" w14:textId="16D069DF" w:rsidR="00554639" w:rsidRDefault="00554639" w:rsidP="00AC3673">
            <w:r>
              <w:t>Major Changes</w:t>
            </w:r>
          </w:p>
        </w:tc>
        <w:tc>
          <w:tcPr>
            <w:tcW w:w="3634" w:type="dxa"/>
          </w:tcPr>
          <w:p w14:paraId="3E168E1E" w14:textId="5DD88A1F" w:rsidR="00554639" w:rsidRPr="001F6D72" w:rsidRDefault="00554639" w:rsidP="00554639">
            <w:r>
              <w:rPr>
                <w:color w:val="000000"/>
              </w:rPr>
              <w:t>Clarification of PGG3001 and RBC3001 in relation to cotton seed.</w:t>
            </w:r>
          </w:p>
        </w:tc>
      </w:tr>
      <w:tr w:rsidR="00554639" w:rsidRPr="001F6D72" w14:paraId="6AE358A6" w14:textId="77777777" w:rsidTr="00E05CAB">
        <w:trPr>
          <w:cantSplit/>
        </w:trPr>
        <w:tc>
          <w:tcPr>
            <w:tcW w:w="946" w:type="dxa"/>
          </w:tcPr>
          <w:p w14:paraId="5C3138E8" w14:textId="3D3EC2E7" w:rsidR="00554639" w:rsidRDefault="00554639" w:rsidP="00AC3673">
            <w:pPr>
              <w:jc w:val="center"/>
            </w:pPr>
            <w:r>
              <w:t>19.0</w:t>
            </w:r>
          </w:p>
        </w:tc>
        <w:tc>
          <w:tcPr>
            <w:tcW w:w="1322" w:type="dxa"/>
          </w:tcPr>
          <w:p w14:paraId="67611511" w14:textId="0B1609F3" w:rsidR="00554639" w:rsidRDefault="00554639" w:rsidP="00AC3673">
            <w:r>
              <w:t>15/03/2022</w:t>
            </w:r>
          </w:p>
        </w:tc>
        <w:tc>
          <w:tcPr>
            <w:tcW w:w="1418" w:type="dxa"/>
          </w:tcPr>
          <w:p w14:paraId="12721687" w14:textId="1A0DA08D" w:rsidR="00554639" w:rsidRDefault="00554639" w:rsidP="00AC3673">
            <w:r>
              <w:t>15/03/2022</w:t>
            </w:r>
          </w:p>
        </w:tc>
        <w:tc>
          <w:tcPr>
            <w:tcW w:w="1701" w:type="dxa"/>
          </w:tcPr>
          <w:p w14:paraId="3DD6FB5B" w14:textId="615AE51F" w:rsidR="00554639" w:rsidRDefault="00554639" w:rsidP="00AC3673">
            <w:r>
              <w:t>Major Changes</w:t>
            </w:r>
          </w:p>
        </w:tc>
        <w:tc>
          <w:tcPr>
            <w:tcW w:w="3634" w:type="dxa"/>
          </w:tcPr>
          <w:p w14:paraId="7B75A261" w14:textId="1B013CC2" w:rsidR="00554639" w:rsidRPr="001F6D72" w:rsidRDefault="00554639" w:rsidP="00554639">
            <w:r>
              <w:rPr>
                <w:color w:val="000000"/>
              </w:rPr>
              <w:t xml:space="preserve">Addition of </w:t>
            </w:r>
            <w:r>
              <w:t xml:space="preserve">basil, </w:t>
            </w:r>
            <w:proofErr w:type="spellStart"/>
            <w:r>
              <w:t>broccoflower</w:t>
            </w:r>
            <w:proofErr w:type="spellEnd"/>
            <w:r>
              <w:t xml:space="preserve">, broccoli, </w:t>
            </w:r>
            <w:proofErr w:type="spellStart"/>
            <w:r>
              <w:t>brussel</w:t>
            </w:r>
            <w:proofErr w:type="spellEnd"/>
            <w:r>
              <w:t xml:space="preserve"> sprouts, cabbage, cauliflower, celery, lettuce and parsley to HEP4001:9.</w:t>
            </w:r>
          </w:p>
        </w:tc>
      </w:tr>
      <w:tr w:rsidR="00554639" w:rsidRPr="005E468A" w14:paraId="5CB4B083" w14:textId="77777777" w:rsidTr="00E05CAB">
        <w:trPr>
          <w:cantSplit/>
        </w:trPr>
        <w:tc>
          <w:tcPr>
            <w:tcW w:w="946" w:type="dxa"/>
          </w:tcPr>
          <w:p w14:paraId="7930A5BD" w14:textId="4451B436" w:rsidR="00554639" w:rsidRDefault="00554639" w:rsidP="00AC3673">
            <w:pPr>
              <w:jc w:val="center"/>
            </w:pPr>
            <w:bookmarkStart w:id="10" w:name="_Hlk158718453"/>
            <w:r>
              <w:t>20.0</w:t>
            </w:r>
          </w:p>
        </w:tc>
        <w:tc>
          <w:tcPr>
            <w:tcW w:w="1322" w:type="dxa"/>
          </w:tcPr>
          <w:p w14:paraId="5A5347C2" w14:textId="5E4663E8" w:rsidR="00554639" w:rsidRDefault="00554639" w:rsidP="00AC3673">
            <w:r>
              <w:t>13/02/2023</w:t>
            </w:r>
          </w:p>
        </w:tc>
        <w:tc>
          <w:tcPr>
            <w:tcW w:w="1418" w:type="dxa"/>
          </w:tcPr>
          <w:p w14:paraId="47F4C04F" w14:textId="5FEF0E23" w:rsidR="00554639" w:rsidRDefault="00554639" w:rsidP="00AC3673">
            <w:r>
              <w:t>13/02/2023</w:t>
            </w:r>
          </w:p>
        </w:tc>
        <w:tc>
          <w:tcPr>
            <w:tcW w:w="1701" w:type="dxa"/>
          </w:tcPr>
          <w:p w14:paraId="13826095" w14:textId="43F963BF" w:rsidR="00554639" w:rsidRDefault="00554639" w:rsidP="00AC3673">
            <w:r>
              <w:t>Major Changes</w:t>
            </w:r>
          </w:p>
        </w:tc>
        <w:tc>
          <w:tcPr>
            <w:tcW w:w="3634" w:type="dxa"/>
          </w:tcPr>
          <w:p w14:paraId="0BBFEB5B" w14:textId="474B0BDE" w:rsidR="00554639" w:rsidRPr="001F6D72" w:rsidRDefault="00554639" w:rsidP="00554639">
            <w:r>
              <w:rPr>
                <w:color w:val="000000"/>
              </w:rPr>
              <w:t>Updated department branding.</w:t>
            </w:r>
          </w:p>
        </w:tc>
      </w:tr>
      <w:bookmarkEnd w:id="10"/>
      <w:tr w:rsidR="00554639" w:rsidRPr="005E468A" w14:paraId="2600E220" w14:textId="77777777" w:rsidTr="00E05CAB">
        <w:trPr>
          <w:cantSplit/>
        </w:trPr>
        <w:tc>
          <w:tcPr>
            <w:tcW w:w="946" w:type="dxa"/>
          </w:tcPr>
          <w:p w14:paraId="235D236E" w14:textId="29E884CF" w:rsidR="00554639" w:rsidRDefault="00554639" w:rsidP="00554639">
            <w:pPr>
              <w:jc w:val="center"/>
            </w:pPr>
            <w:r>
              <w:t>21.0</w:t>
            </w:r>
          </w:p>
        </w:tc>
        <w:tc>
          <w:tcPr>
            <w:tcW w:w="1322" w:type="dxa"/>
          </w:tcPr>
          <w:p w14:paraId="4724E816" w14:textId="005EDC11" w:rsidR="00554639" w:rsidRDefault="00AC20C5" w:rsidP="00554639">
            <w:r>
              <w:t>04/10/2023</w:t>
            </w:r>
          </w:p>
        </w:tc>
        <w:tc>
          <w:tcPr>
            <w:tcW w:w="1418" w:type="dxa"/>
          </w:tcPr>
          <w:p w14:paraId="6DE86583" w14:textId="2165F5CF" w:rsidR="00554639" w:rsidRDefault="00AC20C5" w:rsidP="00554639">
            <w:r>
              <w:t>04/10/2024</w:t>
            </w:r>
          </w:p>
        </w:tc>
        <w:tc>
          <w:tcPr>
            <w:tcW w:w="1701" w:type="dxa"/>
          </w:tcPr>
          <w:p w14:paraId="078B4469" w14:textId="2BAC186D" w:rsidR="00554639" w:rsidRDefault="00554639" w:rsidP="00554639">
            <w:r>
              <w:t>Major Changes</w:t>
            </w:r>
          </w:p>
        </w:tc>
        <w:tc>
          <w:tcPr>
            <w:tcW w:w="3634" w:type="dxa"/>
          </w:tcPr>
          <w:p w14:paraId="04CC2054" w14:textId="63585671" w:rsidR="00554639" w:rsidRDefault="00554639" w:rsidP="00554639">
            <w:pPr>
              <w:rPr>
                <w:color w:val="000000"/>
              </w:rPr>
            </w:pPr>
            <w:r>
              <w:rPr>
                <w:color w:val="000000"/>
              </w:rPr>
              <w:t xml:space="preserve">Removed </w:t>
            </w:r>
            <w:r w:rsidRPr="00280ECB">
              <w:t>mushroom growing substrate, peat, peat moss, sphagnum moss</w:t>
            </w:r>
            <w:r>
              <w:t xml:space="preserve"> from HAS3001 and added in FOB3003 job function code.</w:t>
            </w:r>
          </w:p>
        </w:tc>
      </w:tr>
      <w:tr w:rsidR="002F32C2" w:rsidRPr="005E468A" w14:paraId="196A55B9" w14:textId="77777777" w:rsidTr="00E05CAB">
        <w:trPr>
          <w:cantSplit/>
        </w:trPr>
        <w:tc>
          <w:tcPr>
            <w:tcW w:w="946" w:type="dxa"/>
          </w:tcPr>
          <w:p w14:paraId="1B1B27AB" w14:textId="3F97C83D" w:rsidR="002F32C2" w:rsidRDefault="002F32C2" w:rsidP="00554639">
            <w:pPr>
              <w:jc w:val="center"/>
            </w:pPr>
            <w:r>
              <w:t>22.0</w:t>
            </w:r>
          </w:p>
        </w:tc>
        <w:tc>
          <w:tcPr>
            <w:tcW w:w="1322" w:type="dxa"/>
          </w:tcPr>
          <w:p w14:paraId="7BCD86C3" w14:textId="548EBC7B" w:rsidR="002F32C2" w:rsidRDefault="002F32C2" w:rsidP="00554639">
            <w:r>
              <w:t>04/04/2024</w:t>
            </w:r>
          </w:p>
        </w:tc>
        <w:tc>
          <w:tcPr>
            <w:tcW w:w="1418" w:type="dxa"/>
          </w:tcPr>
          <w:p w14:paraId="16B7D729" w14:textId="2462C097" w:rsidR="002F32C2" w:rsidRDefault="002F32C2" w:rsidP="00554639">
            <w:r>
              <w:t>04/04/2024</w:t>
            </w:r>
          </w:p>
        </w:tc>
        <w:tc>
          <w:tcPr>
            <w:tcW w:w="1701" w:type="dxa"/>
          </w:tcPr>
          <w:p w14:paraId="25C5FE29" w14:textId="4E5612E4" w:rsidR="002F32C2" w:rsidRDefault="002F32C2" w:rsidP="00554639">
            <w:r>
              <w:t>Major change</w:t>
            </w:r>
          </w:p>
        </w:tc>
        <w:tc>
          <w:tcPr>
            <w:tcW w:w="3634" w:type="dxa"/>
          </w:tcPr>
          <w:p w14:paraId="37B44290" w14:textId="5BB7065B" w:rsidR="002F32C2" w:rsidRDefault="002F32C2" w:rsidP="00554639">
            <w:pPr>
              <w:rPr>
                <w:color w:val="000000"/>
              </w:rPr>
            </w:pPr>
            <w:r>
              <w:rPr>
                <w:color w:val="000000"/>
              </w:rPr>
              <w:t>Update to new export instructional material template.</w:t>
            </w:r>
          </w:p>
        </w:tc>
      </w:tr>
      <w:tr w:rsidR="00554639" w:rsidRPr="005E468A" w14:paraId="261EC45D" w14:textId="77777777" w:rsidTr="00E05CAB">
        <w:trPr>
          <w:cantSplit/>
        </w:trPr>
        <w:tc>
          <w:tcPr>
            <w:tcW w:w="946" w:type="dxa"/>
          </w:tcPr>
          <w:p w14:paraId="6A79E912" w14:textId="7D2977AD" w:rsidR="00554639" w:rsidRDefault="003E3E6B" w:rsidP="00AC3673">
            <w:pPr>
              <w:jc w:val="center"/>
            </w:pPr>
            <w:sdt>
              <w:sdtPr>
                <w:alias w:val="Revision Number"/>
                <w:tag w:val="RevisionNumber"/>
                <w:id w:val="-557314390"/>
                <w:placeholder>
                  <w:docPart w:val="911E21355CBD4EB8B7D61B706967427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E27CB8">
                  <w:t>23</w:t>
                </w:r>
              </w:sdtContent>
            </w:sdt>
            <w:r w:rsidR="00F02A3C">
              <w:t>.0</w:t>
            </w:r>
          </w:p>
        </w:tc>
        <w:sdt>
          <w:sdtPr>
            <w:alias w:val="Date published"/>
            <w:tag w:val="DatePublished"/>
            <w:id w:val="-1061471419"/>
            <w:placeholder>
              <w:docPart w:val="802BF9BF2F7F4CBE93DABFCCDC71F5E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4-10-27T23:00:00Z">
              <w:dateFormat w:val="d/MM/yyyy"/>
              <w:lid w:val="en-AU"/>
              <w:storeMappedDataAs w:val="dateTime"/>
              <w:calendar w:val="gregorian"/>
            </w:date>
          </w:sdtPr>
          <w:sdtEndPr/>
          <w:sdtContent>
            <w:tc>
              <w:tcPr>
                <w:tcW w:w="1322" w:type="dxa"/>
              </w:tcPr>
              <w:p w14:paraId="61EF3CD7" w14:textId="19C5B1A7" w:rsidR="00554639" w:rsidRPr="00D657B6" w:rsidRDefault="00E27CB8" w:rsidP="00AC3673">
                <w:r>
                  <w:t>27/10/2024</w:t>
                </w:r>
              </w:p>
            </w:tc>
          </w:sdtContent>
        </w:sdt>
        <w:sdt>
          <w:sdtPr>
            <w:alias w:val="Last Approver Review Date"/>
            <w:tag w:val="LastApproverReviewDate"/>
            <w:id w:val="-1856486223"/>
            <w:placeholder>
              <w:docPart w:val="41849F64D3DF4760A3929268A99E82E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F23BE434-2E37-426B-BC4E-040890D26E65}"/>
            <w:date w:fullDate="2024-10-27T23:00:00Z">
              <w:dateFormat w:val="d/MM/yyyy"/>
              <w:lid w:val="en-AU"/>
              <w:storeMappedDataAs w:val="dateTime"/>
              <w:calendar w:val="gregorian"/>
            </w:date>
          </w:sdtPr>
          <w:sdtEndPr/>
          <w:sdtContent>
            <w:tc>
              <w:tcPr>
                <w:tcW w:w="1418" w:type="dxa"/>
              </w:tcPr>
              <w:p w14:paraId="31FDF420" w14:textId="3F89ADE6" w:rsidR="00554639" w:rsidRPr="00D657B6" w:rsidRDefault="00E27CB8" w:rsidP="00AC3673">
                <w:r>
                  <w:t>27/10/2024</w:t>
                </w:r>
              </w:p>
            </w:tc>
          </w:sdtContent>
        </w:sdt>
        <w:tc>
          <w:tcPr>
            <w:tcW w:w="1701" w:type="dxa"/>
          </w:tcPr>
          <w:p w14:paraId="768B384D" w14:textId="28B05E3E" w:rsidR="00554639" w:rsidRPr="001F6D72" w:rsidRDefault="00AC20C5" w:rsidP="00AC3673">
            <w:r>
              <w:t xml:space="preserve">Major </w:t>
            </w:r>
            <w:r w:rsidR="002F32C2">
              <w:t>change</w:t>
            </w:r>
          </w:p>
        </w:tc>
        <w:tc>
          <w:tcPr>
            <w:tcW w:w="3634" w:type="dxa"/>
          </w:tcPr>
          <w:p w14:paraId="3C3A5D6C" w14:textId="04A2CBDE" w:rsidR="00554639" w:rsidRPr="005E468A" w:rsidRDefault="002F32C2" w:rsidP="00AC3673">
            <w:pPr>
              <w:rPr>
                <w:highlight w:val="yellow"/>
              </w:rPr>
            </w:pPr>
            <w:r>
              <w:rPr>
                <w:rFonts w:eastAsia="Times New Roman"/>
                <w:szCs w:val="24"/>
                <w:lang w:eastAsia="en-US"/>
              </w:rPr>
              <w:t>Inclusion of note for FOP3002 job function.</w:t>
            </w:r>
          </w:p>
        </w:tc>
      </w:tr>
      <w:bookmarkEnd w:id="0"/>
      <w:bookmarkEnd w:id="1"/>
    </w:tbl>
    <w:p w14:paraId="5BFD822F" w14:textId="77777777" w:rsidR="00C426B5" w:rsidRPr="00EA7AFE" w:rsidRDefault="00C426B5" w:rsidP="00FE58F7">
      <w:pPr>
        <w:pStyle w:val="BodyText"/>
      </w:pPr>
    </w:p>
    <w:sectPr w:rsidR="00C426B5" w:rsidRPr="00EA7AFE">
      <w:headerReference w:type="even" r:id="rId28"/>
      <w:headerReference w:type="default" r:id="rId29"/>
      <w:footerReference w:type="even" r:id="rId30"/>
      <w:footerReference w:type="default" r:id="rId31"/>
      <w:headerReference w:type="first" r:id="rId32"/>
      <w:footerReference w:type="first" r:id="rId33"/>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8016" w14:textId="77777777" w:rsidR="005C46DB" w:rsidRDefault="005C46DB">
      <w:pPr>
        <w:spacing w:after="0"/>
      </w:pPr>
      <w:r>
        <w:separator/>
      </w:r>
    </w:p>
    <w:p w14:paraId="5CC58F6D" w14:textId="77777777" w:rsidR="005C46DB" w:rsidRDefault="005C46DB"/>
  </w:endnote>
  <w:endnote w:type="continuationSeparator" w:id="0">
    <w:p w14:paraId="2F1F54CE" w14:textId="77777777" w:rsidR="005C46DB" w:rsidRDefault="005C46DB">
      <w:pPr>
        <w:spacing w:after="0"/>
      </w:pPr>
      <w:r>
        <w:continuationSeparator/>
      </w:r>
    </w:p>
    <w:p w14:paraId="60053422" w14:textId="77777777" w:rsidR="005C46DB" w:rsidRDefault="005C46DB"/>
  </w:endnote>
  <w:endnote w:type="continuationNotice" w:id="1">
    <w:p w14:paraId="2274C22C" w14:textId="77777777" w:rsidR="005C46DB" w:rsidRDefault="005C46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DA5" w14:textId="4004E9F7" w:rsidR="00F95436" w:rsidRDefault="00F95436">
    <w:pPr>
      <w:pStyle w:val="Footer"/>
    </w:pPr>
    <w:r>
      <w:rPr>
        <w:noProof/>
      </w:rPr>
      <mc:AlternateContent>
        <mc:Choice Requires="wps">
          <w:drawing>
            <wp:anchor distT="0" distB="0" distL="0" distR="0" simplePos="0" relativeHeight="251668480" behindDoc="0" locked="0" layoutInCell="1" allowOverlap="1" wp14:anchorId="17906EF1" wp14:editId="6F25D76B">
              <wp:simplePos x="635" y="635"/>
              <wp:positionH relativeFrom="page">
                <wp:align>center</wp:align>
              </wp:positionH>
              <wp:positionV relativeFrom="page">
                <wp:align>bottom</wp:align>
              </wp:positionV>
              <wp:extent cx="551815" cy="414655"/>
              <wp:effectExtent l="0" t="0" r="635" b="0"/>
              <wp:wrapNone/>
              <wp:docPr id="62051426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83DC354" w14:textId="047B3B5F"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06EF1" id="_x0000_t202" coordsize="21600,21600" o:spt="202" path="m,l,21600r21600,l21600,xe">
              <v:stroke joinstyle="miter"/>
              <v:path gradientshapeok="t" o:connecttype="rect"/>
            </v:shapetype>
            <v:shape id="Text Box 11" o:spid="_x0000_s1028" type="#_x0000_t202" alt="OFFICIAL" style="position:absolute;margin-left:0;margin-top:0;width:43.45pt;height:32.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483DC354" w14:textId="047B3B5F"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EB53" w14:textId="4988F456" w:rsidR="005C46DB" w:rsidRDefault="005C46DB" w:rsidP="00D170C5">
    <w:pPr>
      <w:pStyle w:val="Footer"/>
      <w:pBdr>
        <w:top w:val="single" w:sz="4" w:space="1" w:color="auto"/>
        <w:bottom w:val="single" w:sz="4" w:space="3" w:color="auto"/>
      </w:pBdr>
      <w:tabs>
        <w:tab w:val="clear" w:pos="4513"/>
        <w:tab w:val="clear" w:pos="9026"/>
      </w:tabs>
      <w:spacing w:after="60"/>
      <w:ind w:right="-329" w:hanging="142"/>
      <w:jc w:val="center"/>
      <w:rPr>
        <w:sz w:val="15"/>
        <w:szCs w:val="15"/>
      </w:rPr>
    </w:pPr>
    <w:r>
      <w:rPr>
        <w:sz w:val="15"/>
        <w:szCs w:val="15"/>
      </w:rPr>
      <w:t>This is a CONTROLLED document. Any documents appearing in paper form are not controlled and should be checked against the IML version prior to use.</w:t>
    </w:r>
  </w:p>
  <w:p w14:paraId="370CB6C8" w14:textId="6C205D27" w:rsidR="005C46DB" w:rsidRDefault="003E3E6B" w:rsidP="00D170C5">
    <w:pPr>
      <w:pStyle w:val="Footer"/>
      <w:tabs>
        <w:tab w:val="clear" w:pos="4513"/>
        <w:tab w:val="clear" w:pos="9026"/>
        <w:tab w:val="right" w:pos="9356"/>
      </w:tabs>
      <w:ind w:right="-330" w:hanging="142"/>
    </w:pPr>
    <w:sdt>
      <w:sdtPr>
        <w:rPr>
          <w:i/>
        </w:rPr>
        <w:alias w:val="Title"/>
        <w:tag w:val=""/>
        <w:id w:val="194662191"/>
        <w:placeholder>
          <w:docPart w:val="3A02E06F55754C4899A33217762C24C3"/>
        </w:placeholder>
        <w:dataBinding w:prefixMappings="xmlns:ns0='http://purl.org/dc/elements/1.1/' xmlns:ns1='http://schemas.openxmlformats.org/package/2006/metadata/core-properties' " w:xpath="/ns1:coreProperties[1]/ns0:title[1]" w:storeItemID="{6C3C8BC8-F283-45AE-878A-BAB7291924A1}"/>
        <w:text/>
      </w:sdtPr>
      <w:sdtEndPr/>
      <w:sdtContent>
        <w:r w:rsidR="00CA5D3A">
          <w:rPr>
            <w:i/>
          </w:rPr>
          <w:t>Table of authorised officer job functions</w:t>
        </w:r>
      </w:sdtContent>
    </w:sdt>
    <w:r w:rsidR="005C46DB">
      <w:rPr>
        <w:i/>
      </w:rPr>
      <w:tab/>
    </w:r>
    <w:r w:rsidR="005C46DB">
      <w:t xml:space="preserve">Version no.: </w:t>
    </w:r>
    <w:sdt>
      <w:sdtPr>
        <w:alias w:val="Revision Number"/>
        <w:tag w:val="RevisionNumber"/>
        <w:id w:val="39405653"/>
        <w:placeholder>
          <w:docPart w:val="1125EF7BBDAF4827BA77036FBFCF9DC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E27CB8">
          <w:t>23</w:t>
        </w:r>
      </w:sdtContent>
    </w:sdt>
  </w:p>
  <w:p w14:paraId="7DCCE926" w14:textId="540ADCCA" w:rsidR="005C46DB" w:rsidRDefault="005C46DB" w:rsidP="00D170C5">
    <w:pPr>
      <w:pStyle w:val="Footer"/>
      <w:tabs>
        <w:tab w:val="clear" w:pos="9026"/>
        <w:tab w:val="right" w:pos="9356"/>
      </w:tabs>
      <w:ind w:right="-330" w:hanging="142"/>
    </w:pPr>
    <w:r>
      <w:t xml:space="preserve">Date published: </w:t>
    </w:r>
    <w:sdt>
      <w:sdtPr>
        <w:alias w:val="Date Published"/>
        <w:tag w:val="DatePublished"/>
        <w:id w:val="-1493556291"/>
        <w:placeholder>
          <w:docPart w:val="530496E8351D488A8BD3D647C55DAAB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4-10-27T23:00:00Z">
          <w:dateFormat w:val="d/MM/yyyy"/>
          <w:lid w:val="en-AU"/>
          <w:storeMappedDataAs w:val="dateTime"/>
          <w:calendar w:val="gregorian"/>
        </w:date>
      </w:sdtPr>
      <w:sdtEndPr/>
      <w:sdtContent>
        <w:r w:rsidR="00E27CB8">
          <w:t>27/10/2024</w:t>
        </w:r>
      </w:sdtContent>
    </w:sdt>
    <w:r>
      <w:tab/>
    </w:r>
    <w:r w:rsidR="00554639">
      <w:rPr>
        <w:b/>
        <w:bCs/>
        <w:color w:val="FF0000"/>
        <w:sz w:val="24"/>
        <w:szCs w:val="24"/>
      </w:rPr>
      <w:t>Official</w:t>
    </w:r>
    <w:r>
      <w:tab/>
    </w:r>
    <w:r>
      <w:rPr>
        <w:szCs w:val="18"/>
      </w:rPr>
      <w:fldChar w:fldCharType="begin"/>
    </w:r>
    <w:r>
      <w:rPr>
        <w:szCs w:val="18"/>
      </w:rPr>
      <w:instrText xml:space="preserve"> PAGE  \* Arabic  \* MERGEFORMAT </w:instrText>
    </w:r>
    <w:r>
      <w:rPr>
        <w:szCs w:val="18"/>
      </w:rPr>
      <w:fldChar w:fldCharType="separate"/>
    </w:r>
    <w:r>
      <w:rPr>
        <w:noProof/>
        <w:szCs w:val="18"/>
      </w:rPr>
      <w:t>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11</w:t>
    </w:r>
    <w:r>
      <w:rPr>
        <w:szCs w:val="18"/>
      </w:rPr>
      <w:fldChar w:fldCharType="end"/>
    </w:r>
  </w:p>
  <w:p w14:paraId="3919567C" w14:textId="77777777" w:rsidR="005C46DB" w:rsidRDefault="005C46DB">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7235" w14:textId="5EA497DC" w:rsidR="005C46DB" w:rsidRDefault="00F9543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67456" behindDoc="0" locked="0" layoutInCell="1" allowOverlap="1" wp14:anchorId="6B62B1DB" wp14:editId="6A671373">
              <wp:simplePos x="635" y="635"/>
              <wp:positionH relativeFrom="page">
                <wp:align>center</wp:align>
              </wp:positionH>
              <wp:positionV relativeFrom="page">
                <wp:align>bottom</wp:align>
              </wp:positionV>
              <wp:extent cx="551815" cy="414655"/>
              <wp:effectExtent l="0" t="0" r="635" b="0"/>
              <wp:wrapNone/>
              <wp:docPr id="83968353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F1700F0" w14:textId="608BD7EB"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2B1DB" id="_x0000_t202" coordsize="21600,21600" o:spt="202" path="m,l,21600r21600,l21600,xe">
              <v:stroke joinstyle="miter"/>
              <v:path gradientshapeok="t" o:connecttype="rect"/>
            </v:shapetype>
            <v:shape id="Text Box 10" o:spid="_x0000_s1030" type="#_x0000_t202" alt="OFFICIAL" style="position:absolute;left:0;text-align:left;margin-left:0;margin-top:0;width:43.45pt;height:32.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E6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Wn7rfQnPEoRyM+/aWrzosvWY+vDCHC8Y5ULTh&#10;GQ+poK8pnCxKWnA//+WP+cg7RinpUTA1NahoStR3g/uI2poMNxnbZBRf8zLHuNnrB0AZFvgiLE8m&#10;el1Qkykd6DeU8zIWwhAzHMvVdDuZD2FULj4HLpbLlIQysiyszcbyCB3pily+Dm/M2RPhATf1BJOa&#10;WPWO9zE33vR2uQ/IflpKpHYk8sQ4SjCt9fRcosZ//09Zl0e9+AU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ACqCE6DQIAABwE&#10;AAAOAAAAAAAAAAAAAAAAAC4CAABkcnMvZTJvRG9jLnhtbFBLAQItABQABgAIAAAAIQAoxelg2wAA&#10;AAMBAAAPAAAAAAAAAAAAAAAAAGcEAABkcnMvZG93bnJldi54bWxQSwUGAAAAAAQABADzAAAAbwUA&#10;AAAA&#10;" filled="f" stroked="f">
              <v:textbox style="mso-fit-shape-to-text:t" inset="0,0,0,15pt">
                <w:txbxContent>
                  <w:p w14:paraId="6F1700F0" w14:textId="608BD7EB"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r w:rsidR="005C46DB">
      <w:rPr>
        <w:sz w:val="15"/>
        <w:szCs w:val="15"/>
      </w:rPr>
      <w:t>This is a CONTROLLED document. Any documents appearing in paper form are not controlled and should be checked against the IML version prior to use.</w:t>
    </w:r>
  </w:p>
  <w:p w14:paraId="77354D37" w14:textId="77777777" w:rsidR="005C46DB" w:rsidRDefault="005C46DB">
    <w:pPr>
      <w:pStyle w:val="Footer"/>
      <w:tabs>
        <w:tab w:val="clear" w:pos="9026"/>
        <w:tab w:val="right" w:pos="9356"/>
      </w:tabs>
      <w:ind w:left="-567"/>
      <w:rPr>
        <w:b/>
      </w:rPr>
    </w:pPr>
    <w:r>
      <w:rPr>
        <w:b/>
      </w:rPr>
      <w:t>Classification Type</w:t>
    </w:r>
  </w:p>
  <w:p w14:paraId="52E041BF" w14:textId="77777777" w:rsidR="005C46DB" w:rsidRDefault="005C46DB">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7</w:t>
    </w:r>
    <w:r>
      <w:rPr>
        <w:b/>
      </w:rPr>
      <w:fldChar w:fldCharType="end"/>
    </w:r>
  </w:p>
  <w:p w14:paraId="00472584" w14:textId="77777777" w:rsidR="005C46DB" w:rsidRDefault="005C46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4B42" w14:textId="3D7A29CB" w:rsidR="00F95436" w:rsidRDefault="00F95436">
    <w:pPr>
      <w:pStyle w:val="Footer"/>
    </w:pPr>
    <w:r>
      <w:rPr>
        <w:noProof/>
      </w:rPr>
      <mc:AlternateContent>
        <mc:Choice Requires="wps">
          <w:drawing>
            <wp:anchor distT="0" distB="0" distL="0" distR="0" simplePos="0" relativeHeight="251671552" behindDoc="0" locked="0" layoutInCell="1" allowOverlap="1" wp14:anchorId="12A2372D" wp14:editId="77653A50">
              <wp:simplePos x="635" y="635"/>
              <wp:positionH relativeFrom="page">
                <wp:align>center</wp:align>
              </wp:positionH>
              <wp:positionV relativeFrom="page">
                <wp:align>bottom</wp:align>
              </wp:positionV>
              <wp:extent cx="551815" cy="414655"/>
              <wp:effectExtent l="0" t="0" r="635" b="0"/>
              <wp:wrapNone/>
              <wp:docPr id="48514368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053E2AC" w14:textId="1D2BA30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2372D" id="_x0000_t202" coordsize="21600,21600" o:spt="202" path="m,l,21600r21600,l21600,xe">
              <v:stroke joinstyle="miter"/>
              <v:path gradientshapeok="t" o:connecttype="rect"/>
            </v:shapetype>
            <v:shape id="Text Box 14" o:spid="_x0000_s1032" type="#_x0000_t202" alt="OFFICIAL" style="position:absolute;margin-left:0;margin-top:0;width:43.45pt;height:32.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RBDgIAABwEAAAOAAAAZHJzL2Uyb0RvYy54bWysU8Fu2zAMvQ/YPwi6L7aLOuiMOEXWIsOA&#10;oC2QDj0rshQbkERBUmJnXz9KjpOt22nYRaZJ6pF8fFrcD1qRo3C+A1PTYpZTIgyHpjP7mn5/XX+6&#10;o8QHZhqmwIianoSn98uPHxa9rcQNtKAa4QiCGF/1tqZtCLbKMs9boZmfgRUGgxKcZgF/3T5rHOsR&#10;XavsJs/nWQ+usQ648B69j2OQLhO+lIKHZym9CETVFHsL6XTp3MUzWy5YtXfMth0/t8H+oQvNOoNF&#10;L1CPLDBycN0fULrjDjzIMOOgM5Cy4yLNgNMU+btpti2zIs2C5Hh7ocn/P1j+dNzaF0fC8AUGXGAk&#10;pLe+8uiM8wzS6fjFTgnGkcLThTYxBMLRWZbFXVFSwjF0W9zO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2NZEQQ4CAAAc&#10;BAAADgAAAAAAAAAAAAAAAAAuAgAAZHJzL2Uyb0RvYy54bWxQSwECLQAUAAYACAAAACEAKMXpYNsA&#10;AAADAQAADwAAAAAAAAAAAAAAAABoBAAAZHJzL2Rvd25yZXYueG1sUEsFBgAAAAAEAAQA8wAAAHAF&#10;AAAAAA==&#10;" filled="f" stroked="f">
              <v:textbox style="mso-fit-shape-to-text:t" inset="0,0,0,15pt">
                <w:txbxContent>
                  <w:p w14:paraId="3053E2AC" w14:textId="1D2BA30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9A5A" w14:textId="14F581C2" w:rsidR="005C46DB" w:rsidRDefault="005C46DB" w:rsidP="003D1392">
    <w:pPr>
      <w:pStyle w:val="Footer"/>
      <w:pBdr>
        <w:top w:val="single" w:sz="4" w:space="1" w:color="auto"/>
        <w:bottom w:val="single" w:sz="4" w:space="3" w:color="auto"/>
      </w:pBdr>
      <w:tabs>
        <w:tab w:val="clear" w:pos="4513"/>
        <w:tab w:val="clear" w:pos="9026"/>
      </w:tabs>
      <w:spacing w:after="60"/>
      <w:ind w:right="17" w:hanging="284"/>
      <w:jc w:val="center"/>
      <w:rPr>
        <w:sz w:val="15"/>
        <w:szCs w:val="15"/>
      </w:rPr>
    </w:pPr>
    <w:r>
      <w:rPr>
        <w:sz w:val="15"/>
        <w:szCs w:val="15"/>
      </w:rPr>
      <w:t>This is a CONTROLLED document. Any documents appearing in paper form are not controlled and should be checked against the IML version prior to use.</w:t>
    </w:r>
  </w:p>
  <w:p w14:paraId="7FC03952" w14:textId="679A47EA" w:rsidR="005C46DB" w:rsidRDefault="003E3E6B" w:rsidP="003D1392">
    <w:pPr>
      <w:pStyle w:val="Footer"/>
      <w:tabs>
        <w:tab w:val="clear" w:pos="4513"/>
        <w:tab w:val="clear" w:pos="9026"/>
        <w:tab w:val="right" w:pos="14742"/>
      </w:tabs>
      <w:ind w:right="17" w:hanging="284"/>
    </w:pPr>
    <w:sdt>
      <w:sdtPr>
        <w:rPr>
          <w:i/>
        </w:rPr>
        <w:alias w:val="Title"/>
        <w:tag w:val=""/>
        <w:id w:val="671306878"/>
        <w:placeholder>
          <w:docPart w:val="7E7756DF2CF3466DA8D4BDE74392AD8A"/>
        </w:placeholder>
        <w:dataBinding w:prefixMappings="xmlns:ns0='http://purl.org/dc/elements/1.1/' xmlns:ns1='http://schemas.openxmlformats.org/package/2006/metadata/core-properties' " w:xpath="/ns1:coreProperties[1]/ns0:title[1]" w:storeItemID="{6C3C8BC8-F283-45AE-878A-BAB7291924A1}"/>
        <w:text/>
      </w:sdtPr>
      <w:sdtEndPr/>
      <w:sdtContent>
        <w:r w:rsidR="00CA5D3A">
          <w:rPr>
            <w:i/>
          </w:rPr>
          <w:t>Table of authorised officer job functions</w:t>
        </w:r>
      </w:sdtContent>
    </w:sdt>
    <w:r w:rsidR="005C46DB">
      <w:rPr>
        <w:i/>
      </w:rPr>
      <w:tab/>
    </w:r>
    <w:r w:rsidR="005C46DB">
      <w:t xml:space="preserve">Version no.: </w:t>
    </w:r>
    <w:sdt>
      <w:sdtPr>
        <w:alias w:val="Revision Number"/>
        <w:tag w:val="RevisionNumber"/>
        <w:id w:val="-1161075618"/>
        <w:placeholder>
          <w:docPart w:val="325ECDB7ED114EE39FB4AABB8159D34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E27CB8">
          <w:t>23</w:t>
        </w:r>
      </w:sdtContent>
    </w:sdt>
  </w:p>
  <w:p w14:paraId="0C63FBB3" w14:textId="054F3B41" w:rsidR="005C46DB" w:rsidRDefault="003E3E6B" w:rsidP="00AC3673">
    <w:pPr>
      <w:pStyle w:val="Footer"/>
      <w:tabs>
        <w:tab w:val="clear" w:pos="9026"/>
        <w:tab w:val="left" w:pos="7444"/>
        <w:tab w:val="right" w:pos="14742"/>
      </w:tabs>
      <w:ind w:right="17" w:hanging="284"/>
      <w:jc w:val="center"/>
    </w:pPr>
    <w:sdt>
      <w:sdtPr>
        <w:alias w:val="Date Published"/>
        <w:tag w:val="DatePublished"/>
        <w:id w:val="-305089188"/>
        <w:placeholder>
          <w:docPart w:val="1B891E863BDB4BF9AD31E78AE2C2F5F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4-10-27T23:00:00Z">
          <w:dateFormat w:val="d/MM/yyyy"/>
          <w:lid w:val="en-AU"/>
          <w:storeMappedDataAs w:val="dateTime"/>
          <w:calendar w:val="gregorian"/>
        </w:date>
      </w:sdtPr>
      <w:sdtEndPr/>
      <w:sdtContent>
        <w:r w:rsidR="00E27CB8">
          <w:t>27/10/2024</w:t>
        </w:r>
      </w:sdtContent>
    </w:sdt>
    <w:r w:rsidR="005C46DB">
      <w:tab/>
    </w:r>
    <w:r w:rsidR="005C46DB">
      <w:tab/>
    </w:r>
    <w:r w:rsidR="005C6A21">
      <w:rPr>
        <w:b/>
        <w:bCs/>
        <w:color w:val="FF0000"/>
        <w:sz w:val="24"/>
        <w:szCs w:val="24"/>
      </w:rPr>
      <w:t>Official</w:t>
    </w:r>
    <w:r w:rsidR="005C6A21">
      <w:tab/>
    </w:r>
    <w:r w:rsidR="005C46DB">
      <w:rPr>
        <w:szCs w:val="18"/>
      </w:rPr>
      <w:fldChar w:fldCharType="begin"/>
    </w:r>
    <w:r w:rsidR="005C46DB">
      <w:rPr>
        <w:szCs w:val="18"/>
      </w:rPr>
      <w:instrText xml:space="preserve"> PAGE  \* Arabic  \* MERGEFORMAT </w:instrText>
    </w:r>
    <w:r w:rsidR="005C46DB">
      <w:rPr>
        <w:szCs w:val="18"/>
      </w:rPr>
      <w:fldChar w:fldCharType="separate"/>
    </w:r>
    <w:r w:rsidR="005C46DB">
      <w:rPr>
        <w:noProof/>
        <w:szCs w:val="18"/>
      </w:rPr>
      <w:t>2</w:t>
    </w:r>
    <w:r w:rsidR="005C46DB">
      <w:rPr>
        <w:szCs w:val="18"/>
      </w:rPr>
      <w:fldChar w:fldCharType="end"/>
    </w:r>
    <w:r w:rsidR="005C46DB">
      <w:rPr>
        <w:szCs w:val="18"/>
      </w:rPr>
      <w:t xml:space="preserve"> of </w:t>
    </w:r>
    <w:r w:rsidR="005C46DB">
      <w:rPr>
        <w:szCs w:val="18"/>
      </w:rPr>
      <w:fldChar w:fldCharType="begin"/>
    </w:r>
    <w:r w:rsidR="005C46DB">
      <w:rPr>
        <w:szCs w:val="18"/>
      </w:rPr>
      <w:instrText xml:space="preserve"> NUMPAGES  \* Arabic  \* MERGEFORMAT </w:instrText>
    </w:r>
    <w:r w:rsidR="005C46DB">
      <w:rPr>
        <w:szCs w:val="18"/>
      </w:rPr>
      <w:fldChar w:fldCharType="separate"/>
    </w:r>
    <w:r w:rsidR="005C46DB">
      <w:rPr>
        <w:noProof/>
        <w:szCs w:val="18"/>
      </w:rPr>
      <w:t>11</w:t>
    </w:r>
    <w:r w:rsidR="005C46DB">
      <w:rPr>
        <w:szCs w:val="18"/>
      </w:rPr>
      <w:fldChar w:fldCharType="end"/>
    </w:r>
  </w:p>
  <w:p w14:paraId="72BBADB5" w14:textId="77777777" w:rsidR="005C46DB" w:rsidRDefault="005C46DB">
    <w:pPr>
      <w:pStyle w:val="Footer"/>
      <w:tabs>
        <w:tab w:val="clear" w:pos="9026"/>
        <w:tab w:val="right" w:pos="9356"/>
      </w:tabs>
      <w:ind w:left="-567"/>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F449" w14:textId="1D7F0F8B" w:rsidR="00F95436" w:rsidRDefault="00F95436">
    <w:pPr>
      <w:pStyle w:val="Footer"/>
    </w:pPr>
    <w:r>
      <w:rPr>
        <w:noProof/>
      </w:rPr>
      <mc:AlternateContent>
        <mc:Choice Requires="wps">
          <w:drawing>
            <wp:anchor distT="0" distB="0" distL="0" distR="0" simplePos="0" relativeHeight="251670528" behindDoc="0" locked="0" layoutInCell="1" allowOverlap="1" wp14:anchorId="2E8415CC" wp14:editId="550C5112">
              <wp:simplePos x="635" y="635"/>
              <wp:positionH relativeFrom="page">
                <wp:align>center</wp:align>
              </wp:positionH>
              <wp:positionV relativeFrom="page">
                <wp:align>bottom</wp:align>
              </wp:positionV>
              <wp:extent cx="551815" cy="414655"/>
              <wp:effectExtent l="0" t="0" r="635" b="0"/>
              <wp:wrapNone/>
              <wp:docPr id="57835457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EC6D30D" w14:textId="2C9B911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415CC" id="_x0000_t202" coordsize="21600,21600" o:spt="202" path="m,l,21600r21600,l21600,xe">
              <v:stroke joinstyle="miter"/>
              <v:path gradientshapeok="t" o:connecttype="rect"/>
            </v:shapetype>
            <v:shape id="Text Box 13" o:spid="_x0000_s1034" type="#_x0000_t202" alt="OFFICIAL" style="position:absolute;margin-left:0;margin-top:0;width:43.45pt;height:32.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6DgIAABwEAAAOAAAAZHJzL2Uyb0RvYy54bWysU8Fu2zAMvQ/YPwi6L7aLusiMOEXWIsOA&#10;oC2QDj0rshQbkERBUmJnXz9KjpOt22nYRaZJ6pF8fFrcD1qRo3C+A1PTYpZTIgyHpjP7mn5/XX+a&#10;U+IDMw1TYERNT8LT++XHD4veVuIGWlCNcARBjK96W9M2BFtlmeet0MzPwAqDQQlOs4C/bp81jvWI&#10;rlV2k+d3WQ+usQ648B69j2OQLhO+lIKHZym9CETVFHsL6XTp3MUzWy5YtXfMth0/t8H+oQvNOoNF&#10;L1CPLDBycN0fULrjDjzIMOOgM5Cy4yLNgNMU+btpti2zIs2C5Hh7ocn/P1j+dNzaF0fC8AUGXGAk&#10;pLe+8uiM8wzS6fjFTgnGkcLThTYxBMLRWZbFvCgp4Ri6LW7vyj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n6gP+g4CAAAc&#10;BAAADgAAAAAAAAAAAAAAAAAuAgAAZHJzL2Uyb0RvYy54bWxQSwECLQAUAAYACAAAACEAKMXpYNsA&#10;AAADAQAADwAAAAAAAAAAAAAAAABoBAAAZHJzL2Rvd25yZXYueG1sUEsFBgAAAAAEAAQA8wAAAHAF&#10;AAAAAA==&#10;" filled="f" stroked="f">
              <v:textbox style="mso-fit-shape-to-text:t" inset="0,0,0,15pt">
                <w:txbxContent>
                  <w:p w14:paraId="7EC6D30D" w14:textId="2C9B911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BA2B" w14:textId="650260B4" w:rsidR="00F95436" w:rsidRDefault="00F95436">
    <w:pPr>
      <w:pStyle w:val="Footer"/>
    </w:pPr>
    <w:r>
      <w:rPr>
        <w:noProof/>
      </w:rPr>
      <mc:AlternateContent>
        <mc:Choice Requires="wps">
          <w:drawing>
            <wp:anchor distT="0" distB="0" distL="0" distR="0" simplePos="0" relativeHeight="251674624" behindDoc="0" locked="0" layoutInCell="1" allowOverlap="1" wp14:anchorId="2744C238" wp14:editId="661A3822">
              <wp:simplePos x="635" y="635"/>
              <wp:positionH relativeFrom="page">
                <wp:align>center</wp:align>
              </wp:positionH>
              <wp:positionV relativeFrom="page">
                <wp:align>bottom</wp:align>
              </wp:positionV>
              <wp:extent cx="551815" cy="414655"/>
              <wp:effectExtent l="0" t="0" r="635" b="0"/>
              <wp:wrapNone/>
              <wp:docPr id="82518791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7CA7C4E" w14:textId="0E0FA0AB"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4C238" id="_x0000_t202" coordsize="21600,21600" o:spt="202" path="m,l,21600r21600,l21600,xe">
              <v:stroke joinstyle="miter"/>
              <v:path gradientshapeok="t" o:connecttype="rect"/>
            </v:shapetype>
            <v:shape id="Text Box 17" o:spid="_x0000_s1037" type="#_x0000_t202" alt="OFFICIAL" style="position:absolute;margin-left:0;margin-top:0;width:43.45pt;height:32.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KzDgIAAB0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12f25/C80Rp3IwLtxbvuqw9pr58MIcbhgHQdWG&#10;Zzykgr6mcLIoacH9/Jc/5iPxGKWkR8XU1KCkKVHfDS4kimsy3GRsk1F8zcsc42avHwB1WOCTsDyZ&#10;6HVBTaZ0oN9Qz8tYCEPMcCxX0+1kPoRRuvgeuFguUxLqyLKwNhvLI3TkK5L5OrwxZ0+MB1zVE0xy&#10;YtU74sfceNPb5T4g/WkrkduRyBPlqMG019N7iSL//T9lXV714hcA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6InSsw4CAAAd&#10;BAAADgAAAAAAAAAAAAAAAAAuAgAAZHJzL2Uyb0RvYy54bWxQSwECLQAUAAYACAAAACEAKMXpYNsA&#10;AAADAQAADwAAAAAAAAAAAAAAAABoBAAAZHJzL2Rvd25yZXYueG1sUEsFBgAAAAAEAAQA8wAAAHAF&#10;AAAAAA==&#10;" filled="f" stroked="f">
              <v:textbox style="mso-fit-shape-to-text:t" inset="0,0,0,15pt">
                <w:txbxContent>
                  <w:p w14:paraId="57CA7C4E" w14:textId="0E0FA0AB"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AD42" w14:textId="12061CA1" w:rsidR="005C46DB" w:rsidRDefault="005C46DB" w:rsidP="00D631A4">
    <w:pPr>
      <w:pStyle w:val="Footer"/>
      <w:pBdr>
        <w:top w:val="single" w:sz="4" w:space="1" w:color="auto"/>
        <w:bottom w:val="single" w:sz="4" w:space="3" w:color="auto"/>
      </w:pBdr>
      <w:tabs>
        <w:tab w:val="clear" w:pos="4513"/>
        <w:tab w:val="clear" w:pos="9026"/>
      </w:tabs>
      <w:spacing w:after="60"/>
      <w:ind w:left="-284" w:right="-329"/>
      <w:jc w:val="center"/>
      <w:rPr>
        <w:sz w:val="15"/>
        <w:szCs w:val="15"/>
      </w:rPr>
    </w:pPr>
    <w:r>
      <w:rPr>
        <w:sz w:val="15"/>
        <w:szCs w:val="15"/>
      </w:rPr>
      <w:t>This is a CONTROLLED document. Any documents appearing in paper form are not controlled and should be checked against the IML version prior to use.</w:t>
    </w:r>
  </w:p>
  <w:p w14:paraId="40C141D1" w14:textId="5065316D" w:rsidR="005C46DB" w:rsidRDefault="003E3E6B" w:rsidP="00D631A4">
    <w:pPr>
      <w:pStyle w:val="Footer"/>
      <w:tabs>
        <w:tab w:val="clear" w:pos="4513"/>
        <w:tab w:val="clear" w:pos="9026"/>
        <w:tab w:val="right" w:pos="14742"/>
      </w:tabs>
      <w:ind w:left="-284" w:right="-330"/>
    </w:pPr>
    <w:sdt>
      <w:sdtPr>
        <w:rPr>
          <w:i/>
        </w:rPr>
        <w:alias w:val="Title"/>
        <w:tag w:val=""/>
        <w:id w:val="-912396192"/>
        <w:placeholder>
          <w:docPart w:val="0F01263509E449F18E139C6D5C643D6C"/>
        </w:placeholder>
        <w:dataBinding w:prefixMappings="xmlns:ns0='http://purl.org/dc/elements/1.1/' xmlns:ns1='http://schemas.openxmlformats.org/package/2006/metadata/core-properties' " w:xpath="/ns1:coreProperties[1]/ns0:title[1]" w:storeItemID="{6C3C8BC8-F283-45AE-878A-BAB7291924A1}"/>
        <w:text/>
      </w:sdtPr>
      <w:sdtEndPr/>
      <w:sdtContent>
        <w:r w:rsidR="00CA5D3A">
          <w:rPr>
            <w:i/>
          </w:rPr>
          <w:t>Table of authorised officer job functions</w:t>
        </w:r>
      </w:sdtContent>
    </w:sdt>
    <w:r w:rsidR="005C46DB">
      <w:rPr>
        <w:i/>
      </w:rPr>
      <w:tab/>
    </w:r>
    <w:r w:rsidR="005C46DB">
      <w:t xml:space="preserve">Version no.: </w:t>
    </w:r>
    <w:sdt>
      <w:sdtPr>
        <w:alias w:val="Revision Number"/>
        <w:tag w:val="RevisionNumber"/>
        <w:id w:val="1582256665"/>
        <w:placeholder>
          <w:docPart w:val="A3C69DD6A350488C9821BE76535851A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E27CB8">
          <w:t>23</w:t>
        </w:r>
      </w:sdtContent>
    </w:sdt>
  </w:p>
  <w:p w14:paraId="01C2A2C0" w14:textId="75124BEA" w:rsidR="005C46DB" w:rsidRDefault="005C46DB" w:rsidP="00D631A4">
    <w:pPr>
      <w:pStyle w:val="Footer"/>
      <w:tabs>
        <w:tab w:val="clear" w:pos="9026"/>
        <w:tab w:val="right" w:pos="9356"/>
      </w:tabs>
      <w:ind w:left="-284" w:right="-330"/>
    </w:pPr>
    <w:r>
      <w:t xml:space="preserve">Date published: </w:t>
    </w:r>
    <w:sdt>
      <w:sdtPr>
        <w:alias w:val="Date Published"/>
        <w:tag w:val="DatePublished"/>
        <w:id w:val="43033313"/>
        <w:placeholder>
          <w:docPart w:val="D8F5E4BBB58B4E428E1166008C622D1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4-10-27T23:00:00Z">
          <w:dateFormat w:val="d/MM/yyyy"/>
          <w:lid w:val="en-AU"/>
          <w:storeMappedDataAs w:val="dateTime"/>
          <w:calendar w:val="gregorian"/>
        </w:date>
      </w:sdtPr>
      <w:sdtEndPr/>
      <w:sdtContent>
        <w:r w:rsidR="00E27CB8">
          <w:t>27/10/2024</w:t>
        </w:r>
      </w:sdtContent>
    </w:sdt>
    <w:r>
      <w:tab/>
    </w:r>
    <w:r w:rsidR="00554639">
      <w:rPr>
        <w:b/>
        <w:bCs/>
        <w:color w:val="FF0000"/>
        <w:sz w:val="24"/>
        <w:szCs w:val="24"/>
      </w:rPr>
      <w:t>Official</w:t>
    </w:r>
    <w:r>
      <w:tab/>
    </w:r>
    <w:r>
      <w:rPr>
        <w:szCs w:val="18"/>
      </w:rPr>
      <w:fldChar w:fldCharType="begin"/>
    </w:r>
    <w:r>
      <w:rPr>
        <w:szCs w:val="18"/>
      </w:rPr>
      <w:instrText xml:space="preserve"> PAGE  \* Arabic  \* MERGEFORMAT </w:instrText>
    </w:r>
    <w:r>
      <w:rPr>
        <w:szCs w:val="18"/>
      </w:rPr>
      <w:fldChar w:fldCharType="separate"/>
    </w:r>
    <w:r>
      <w:rPr>
        <w:noProof/>
        <w:szCs w:val="18"/>
      </w:rPr>
      <w:t>11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11</w:t>
    </w:r>
    <w:r>
      <w:rPr>
        <w:szCs w:val="18"/>
      </w:rPr>
      <w:fldChar w:fldCharType="end"/>
    </w:r>
  </w:p>
  <w:p w14:paraId="22EA4AD6" w14:textId="77777777" w:rsidR="005C46DB" w:rsidRDefault="005C46DB">
    <w:pPr>
      <w:pStyle w:val="Footer"/>
      <w:tabs>
        <w:tab w:val="clear" w:pos="9026"/>
        <w:tab w:val="right" w:pos="9356"/>
      </w:tabs>
      <w:ind w:left="-567"/>
      <w:rPr>
        <w:szCs w:val="18"/>
      </w:rPr>
    </w:pPr>
  </w:p>
  <w:p w14:paraId="6452DF45" w14:textId="77777777" w:rsidR="005C46DB" w:rsidRDefault="005C46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5A28" w14:textId="3CCD35F1" w:rsidR="005C46DB" w:rsidRDefault="00F9543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73600" behindDoc="0" locked="0" layoutInCell="1" allowOverlap="1" wp14:anchorId="279B4342" wp14:editId="1D49C1BF">
              <wp:simplePos x="635" y="635"/>
              <wp:positionH relativeFrom="page">
                <wp:align>center</wp:align>
              </wp:positionH>
              <wp:positionV relativeFrom="page">
                <wp:align>bottom</wp:align>
              </wp:positionV>
              <wp:extent cx="551815" cy="414655"/>
              <wp:effectExtent l="0" t="0" r="635" b="0"/>
              <wp:wrapNone/>
              <wp:docPr id="101669161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8E8E2F4" w14:textId="495790D8"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B4342" id="_x0000_t202" coordsize="21600,21600" o:spt="202" path="m,l,21600r21600,l21600,xe">
              <v:stroke joinstyle="miter"/>
              <v:path gradientshapeok="t" o:connecttype="rect"/>
            </v:shapetype>
            <v:shape id="Text Box 16" o:spid="_x0000_s1039" type="#_x0000_t202" alt="OFFICIAL" style="position:absolute;left:0;text-align:left;margin-left:0;margin-top:0;width:43.45pt;height:32.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fIDwIAAB0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XY/eep/S00R5zKwbhwb/mqw9pr5sMLc7hhHARV&#10;G57xkAr6msLJoqQF9+Nv/piPxGOUkh4VU1ODkqZEfTO4kCiuyXCTsU1GcZeXOcbNXj8A6rDAJ2F5&#10;MtHrgppM6UC/oZ6XsRCGmOFYrqbbyXwIo3TxPXCxXKYk1JFlYW02lkfoyFck83V4Y86eGA+4qieY&#10;5MSqd8SPufGmt8t9QPrTViK3I5EnylGDaa+n9xJF/ut/yrq86sVPAAAA//8DAFBLAwQUAAYACAAA&#10;ACEAKMXpYNsAAAADAQAADwAAAGRycy9kb3ducmV2LnhtbEyPQWvCQBCF7wX/wzJCb3WjwWDTbESE&#10;niwFtZfe1t0xSZudDdmJxn/fbS/1MvB4j/e+Kdaja8UF+9B4UjCfJSCQjLcNVQo+jq9PKxCBNVnd&#10;ekIFNwywLicPhc6tv9IeLweuRCyhkGsFNXOXSxlMjU6Hme+Qonf2vdMcZV9J2+trLHetXCRJJp1u&#10;KC7UusNtjeb7MDgFyz2/De90TD/Hxe1r121Net4ZpR6n4+YFBOPI/2H4xY/oUEamkx/IBtEqiI/w&#10;343eKnsGcVKQLVOQZSHv2csfAAAA//8DAFBLAQItABQABgAIAAAAIQC2gziS/gAAAOEBAAATAAAA&#10;AAAAAAAAAAAAAAAAAABbQ29udGVudF9UeXBlc10ueG1sUEsBAi0AFAAGAAgAAAAhADj9If/WAAAA&#10;lAEAAAsAAAAAAAAAAAAAAAAALwEAAF9yZWxzLy5yZWxzUEsBAi0AFAAGAAgAAAAhADL3t8gPAgAA&#10;HQQAAA4AAAAAAAAAAAAAAAAALgIAAGRycy9lMm9Eb2MueG1sUEsBAi0AFAAGAAgAAAAhACjF6WDb&#10;AAAAAwEAAA8AAAAAAAAAAAAAAAAAaQQAAGRycy9kb3ducmV2LnhtbFBLBQYAAAAABAAEAPMAAABx&#10;BQAAAAA=&#10;" filled="f" stroked="f">
              <v:textbox style="mso-fit-shape-to-text:t" inset="0,0,0,15pt">
                <w:txbxContent>
                  <w:p w14:paraId="68E8E2F4" w14:textId="495790D8"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r w:rsidR="005C46DB">
      <w:rPr>
        <w:sz w:val="15"/>
        <w:szCs w:val="15"/>
      </w:rPr>
      <w:t>This is a CONTROLLED document. Any documents appearing in paper form are not controlled and should be checked against the IML version prior to use.</w:t>
    </w:r>
  </w:p>
  <w:p w14:paraId="589C8294" w14:textId="77777777" w:rsidR="005C46DB" w:rsidRDefault="005C46DB">
    <w:pPr>
      <w:pStyle w:val="Footer"/>
      <w:tabs>
        <w:tab w:val="clear" w:pos="9026"/>
        <w:tab w:val="right" w:pos="9356"/>
      </w:tabs>
      <w:ind w:left="-567"/>
      <w:rPr>
        <w:b/>
      </w:rPr>
    </w:pPr>
    <w:r>
      <w:rPr>
        <w:b/>
      </w:rPr>
      <w:t>Classification Type</w:t>
    </w:r>
  </w:p>
  <w:p w14:paraId="074A3DA3" w14:textId="77777777" w:rsidR="005C46DB" w:rsidRDefault="005C46DB">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462B4FD6" w14:textId="77777777" w:rsidR="005C46DB" w:rsidRDefault="005C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798D5" w14:textId="77777777" w:rsidR="005C46DB" w:rsidRDefault="005C46DB">
      <w:pPr>
        <w:spacing w:after="0"/>
      </w:pPr>
      <w:r>
        <w:separator/>
      </w:r>
    </w:p>
    <w:p w14:paraId="362F0FCD" w14:textId="77777777" w:rsidR="005C46DB" w:rsidRDefault="005C46DB"/>
  </w:footnote>
  <w:footnote w:type="continuationSeparator" w:id="0">
    <w:p w14:paraId="6AAD2A98" w14:textId="77777777" w:rsidR="005C46DB" w:rsidRDefault="005C46DB">
      <w:pPr>
        <w:spacing w:after="0"/>
      </w:pPr>
      <w:r>
        <w:continuationSeparator/>
      </w:r>
    </w:p>
    <w:p w14:paraId="104809E0" w14:textId="77777777" w:rsidR="005C46DB" w:rsidRDefault="005C46DB"/>
  </w:footnote>
  <w:footnote w:type="continuationNotice" w:id="1">
    <w:p w14:paraId="06932A05" w14:textId="77777777" w:rsidR="005C46DB" w:rsidRDefault="005C46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C838" w14:textId="2E99F5F4" w:rsidR="00F95436" w:rsidRDefault="00F95436">
    <w:pPr>
      <w:pStyle w:val="Header"/>
    </w:pPr>
    <w:r>
      <w:rPr>
        <w:noProof/>
      </w:rPr>
      <mc:AlternateContent>
        <mc:Choice Requires="wps">
          <w:drawing>
            <wp:anchor distT="0" distB="0" distL="0" distR="0" simplePos="0" relativeHeight="251659264" behindDoc="0" locked="0" layoutInCell="1" allowOverlap="1" wp14:anchorId="637D6230" wp14:editId="79430485">
              <wp:simplePos x="635" y="635"/>
              <wp:positionH relativeFrom="page">
                <wp:align>center</wp:align>
              </wp:positionH>
              <wp:positionV relativeFrom="page">
                <wp:align>top</wp:align>
              </wp:positionV>
              <wp:extent cx="551815" cy="414655"/>
              <wp:effectExtent l="0" t="0" r="635" b="4445"/>
              <wp:wrapNone/>
              <wp:docPr id="18979752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050293DD" w14:textId="4EEF395C"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D6230"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050293DD" w14:textId="4EEF395C"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8BB4" w14:textId="06170D65" w:rsidR="00AC3673" w:rsidRPr="00054FAE" w:rsidRDefault="00F95436" w:rsidP="006A18C5">
    <w:pPr>
      <w:pStyle w:val="Header"/>
      <w:tabs>
        <w:tab w:val="clear" w:pos="9026"/>
        <w:tab w:val="right" w:pos="9356"/>
      </w:tabs>
      <w:ind w:right="-330"/>
      <w:jc w:val="right"/>
      <w:rPr>
        <w:szCs w:val="18"/>
      </w:rPr>
    </w:pPr>
    <w:r>
      <w:rPr>
        <w:noProof/>
        <w:szCs w:val="18"/>
      </w:rPr>
      <mc:AlternateContent>
        <mc:Choice Requires="wps">
          <w:drawing>
            <wp:anchor distT="0" distB="0" distL="0" distR="0" simplePos="0" relativeHeight="251660288" behindDoc="0" locked="0" layoutInCell="1" allowOverlap="1" wp14:anchorId="3D698175" wp14:editId="6D2C6299">
              <wp:simplePos x="914400" y="270344"/>
              <wp:positionH relativeFrom="page">
                <wp:align>center</wp:align>
              </wp:positionH>
              <wp:positionV relativeFrom="page">
                <wp:align>top</wp:align>
              </wp:positionV>
              <wp:extent cx="551815" cy="414655"/>
              <wp:effectExtent l="0" t="0" r="635" b="4445"/>
              <wp:wrapNone/>
              <wp:docPr id="18936925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9FA4A56" w14:textId="02028948"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9817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29FA4A56" w14:textId="02028948"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r w:rsidR="00AC3673">
      <w:rPr>
        <w:szCs w:val="18"/>
      </w:rPr>
      <w:t>D</w:t>
    </w:r>
    <w:r w:rsidR="00AC3673" w:rsidRPr="00054FAE">
      <w:rPr>
        <w:szCs w:val="18"/>
      </w:rPr>
      <w:t>ocument</w:t>
    </w:r>
    <w:r w:rsidR="00AC3673">
      <w:rPr>
        <w:szCs w:val="18"/>
      </w:rPr>
      <w:t xml:space="preserve"> ID:</w:t>
    </w:r>
    <w:r w:rsidR="00AC3673">
      <w:t xml:space="preserve"> </w:t>
    </w:r>
    <w:sdt>
      <w:sdtPr>
        <w:alias w:val="Document ID Value"/>
        <w:tag w:val="_dlc_DocId"/>
        <w:id w:val="1323777826"/>
        <w:lock w:val="contentLocked"/>
        <w:placeholder>
          <w:docPart w:val="BFDBB1FF5C924A4A94B57B54ACFFAFB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r w:rsidR="00AC3673">
          <w:t>IMLS-9-3887</w:t>
        </w:r>
      </w:sdtContent>
    </w:sdt>
  </w:p>
  <w:p w14:paraId="34421A09" w14:textId="3045C46C" w:rsidR="00FE58F7" w:rsidRPr="00991602" w:rsidRDefault="00FE58F7" w:rsidP="00251D00">
    <w:pPr>
      <w:pStyle w:val="Header"/>
      <w:tabs>
        <w:tab w:val="clear" w:pos="9026"/>
        <w:tab w:val="right" w:pos="9356"/>
      </w:tabs>
      <w:ind w:right="-330"/>
      <w:jc w:val="right"/>
      <w:rPr>
        <w:szCs w:val="18"/>
      </w:rPr>
    </w:pPr>
    <w:r w:rsidRPr="00054FAE">
      <w:rPr>
        <w:szCs w:val="18"/>
      </w:rPr>
      <w:t>Risk rating: Low</w:t>
    </w:r>
  </w:p>
  <w:p w14:paraId="3D18FBED" w14:textId="3F65A655" w:rsidR="005C46DB" w:rsidRDefault="005C46DB">
    <w:pPr>
      <w:pStyle w:val="Header"/>
      <w:tabs>
        <w:tab w:val="clear" w:pos="9026"/>
      </w:tabs>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D920" w14:textId="2E7DB174" w:rsidR="00F95436" w:rsidRDefault="00F95436">
    <w:pPr>
      <w:pStyle w:val="Header"/>
    </w:pPr>
    <w:r>
      <w:rPr>
        <w:noProof/>
      </w:rPr>
      <mc:AlternateContent>
        <mc:Choice Requires="wps">
          <w:drawing>
            <wp:anchor distT="0" distB="0" distL="0" distR="0" simplePos="0" relativeHeight="251658240" behindDoc="0" locked="0" layoutInCell="1" allowOverlap="1" wp14:anchorId="270D701B" wp14:editId="1E433BC6">
              <wp:simplePos x="635" y="635"/>
              <wp:positionH relativeFrom="page">
                <wp:align>center</wp:align>
              </wp:positionH>
              <wp:positionV relativeFrom="page">
                <wp:align>top</wp:align>
              </wp:positionV>
              <wp:extent cx="551815" cy="414655"/>
              <wp:effectExtent l="0" t="0" r="635" b="4445"/>
              <wp:wrapNone/>
              <wp:docPr id="5887588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05DFD30" w14:textId="00C6D21D"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0D701B" id="_x0000_t202" coordsize="21600,21600" o:spt="202" path="m,l,21600r21600,l21600,xe">
              <v:stroke joinstyle="miter"/>
              <v:path gradientshapeok="t" o:connecttype="rect"/>
            </v:shapetype>
            <v:shape id="Text Box 1" o:spid="_x0000_s1029"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0+DgIAABwEAAAOAAAAZHJzL2Uyb0RvYy54bWysU8Fu2zAMvQ/YPwi6L7a7umi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XVzflGVEyS4/W+fDVwGaRKOmDreSyGKH&#10;tQ9j6pQSaxlYdUqlzSjzmwMxoye7dBitMGwH0jU1/Tx1v4XmiEM5GPftLV91WHrNfHhhDheMc6Bo&#10;wzMeUkFfUzhZlLTgfvzNH/ORd4xS0qNgampQ0ZSobwb3EbWVjOIuL3O8ucm9nQyz1w+AMizwRVie&#10;zJgX1GRKB/oN5byMhTDEDMdyNQ2T+RBG5eJz4GK5TEkoI8vC2mwsj9CRrsjl6/DGnD0RHnBTTzCp&#10;iVXveB9z45/eLvcB2U9LidSORJ4YRwmmtZ6eS9T4r/eUdXnUi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CfU20+DgIAABwE&#10;AAAOAAAAAAAAAAAAAAAAAC4CAABkcnMvZTJvRG9jLnhtbFBLAQItABQABgAIAAAAIQDLNjXf2gAA&#10;AAMBAAAPAAAAAAAAAAAAAAAAAGgEAABkcnMvZG93bnJldi54bWxQSwUGAAAAAAQABADzAAAAbwUA&#10;AAAA&#10;" filled="f" stroked="f">
              <v:textbox style="mso-fit-shape-to-text:t" inset="0,15pt,0,0">
                <w:txbxContent>
                  <w:p w14:paraId="105DFD30" w14:textId="00C6D21D"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341D" w14:textId="15E41353" w:rsidR="005C46DB" w:rsidRDefault="00F95436">
    <w:pPr>
      <w:pStyle w:val="Header"/>
    </w:pPr>
    <w:r>
      <w:rPr>
        <w:noProof/>
      </w:rPr>
      <mc:AlternateContent>
        <mc:Choice Requires="wps">
          <w:drawing>
            <wp:anchor distT="0" distB="0" distL="0" distR="0" simplePos="0" relativeHeight="251662336" behindDoc="0" locked="0" layoutInCell="1" allowOverlap="1" wp14:anchorId="69C609CD" wp14:editId="038BC0CF">
              <wp:simplePos x="635" y="635"/>
              <wp:positionH relativeFrom="page">
                <wp:align>center</wp:align>
              </wp:positionH>
              <wp:positionV relativeFrom="page">
                <wp:align>top</wp:align>
              </wp:positionV>
              <wp:extent cx="551815" cy="414655"/>
              <wp:effectExtent l="0" t="0" r="635" b="4445"/>
              <wp:wrapNone/>
              <wp:docPr id="128686186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9C4C6AA" w14:textId="1D0641E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C609CD" id="_x0000_t202" coordsize="21600,21600" o:spt="202" path="m,l,21600r21600,l21600,xe">
              <v:stroke joinstyle="miter"/>
              <v:path gradientshapeok="t" o:connecttype="rect"/>
            </v:shapetype>
            <v:shape id="Text Box 5" o:spid="_x0000_s1031"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Kz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2MnW/heaIQzkY9+0tX3VYes18eGEOF4xzoGjD&#10;Mx5SQV9TOFmUtOB+/ssf85F3jFLSo2BqalDRlKjvBvcRtZWM4mte5nhzk3s7GWavHwBlWOCLsDyZ&#10;MS+oyZQO9BvKeRkLYYgZjuVqGibzIYzKxefAxXKZklBGloW12VgeoSNdkcvX4Y05eyI84KaeYFIT&#10;q97xPubGP71d7gOyn5YSqR2JPDGOEkxrPT2XqPHf7ynr8qgXv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HQwrMNAgAAHAQA&#10;AA4AAAAAAAAAAAAAAAAALgIAAGRycy9lMm9Eb2MueG1sUEsBAi0AFAAGAAgAAAAhAMs2Nd/aAAAA&#10;AwEAAA8AAAAAAAAAAAAAAAAAZwQAAGRycy9kb3ducmV2LnhtbFBLBQYAAAAABAAEAPMAAABuBQAA&#10;AAA=&#10;" filled="f" stroked="f">
              <v:textbox style="mso-fit-shape-to-text:t" inset="0,15pt,0,0">
                <w:txbxContent>
                  <w:p w14:paraId="49C4C6AA" w14:textId="1D0641E6"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678B" w14:textId="44E8554E" w:rsidR="005C6A21" w:rsidRPr="00054FAE" w:rsidRDefault="005C6A21" w:rsidP="00251D00">
    <w:pPr>
      <w:pStyle w:val="Header"/>
      <w:tabs>
        <w:tab w:val="clear" w:pos="9026"/>
        <w:tab w:val="right" w:pos="9356"/>
      </w:tabs>
      <w:ind w:right="-330"/>
      <w:jc w:val="right"/>
      <w:rPr>
        <w:szCs w:val="18"/>
      </w:rPr>
    </w:pPr>
    <w:r>
      <w:rPr>
        <w:szCs w:val="18"/>
      </w:rPr>
      <w:t>D</w:t>
    </w:r>
    <w:r w:rsidRPr="00054FAE">
      <w:rPr>
        <w:szCs w:val="18"/>
      </w:rPr>
      <w:t>ocument</w:t>
    </w:r>
    <w:r>
      <w:rPr>
        <w:szCs w:val="18"/>
      </w:rPr>
      <w:t xml:space="preserve"> ID:</w:t>
    </w:r>
    <w:r>
      <w:t xml:space="preserve"> </w:t>
    </w:r>
    <w:sdt>
      <w:sdtPr>
        <w:alias w:val="Document ID Value"/>
        <w:tag w:val="_dlc_DocId"/>
        <w:id w:val="2146149725"/>
        <w:lock w:val="contentLocked"/>
        <w:placeholder>
          <w:docPart w:val="6555F5FB47BB410FA11E188E8E76920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r>
          <w:t>IMLS-9-3887</w:t>
        </w:r>
      </w:sdtContent>
    </w:sdt>
  </w:p>
  <w:p w14:paraId="12E2507F" w14:textId="49CF22B0" w:rsidR="005C46DB" w:rsidRPr="005C6A21" w:rsidRDefault="005C6A21" w:rsidP="00AC3673">
    <w:pPr>
      <w:pStyle w:val="Header"/>
      <w:tabs>
        <w:tab w:val="clear" w:pos="9026"/>
        <w:tab w:val="right" w:pos="9356"/>
      </w:tabs>
      <w:ind w:right="-330"/>
      <w:jc w:val="right"/>
    </w:pPr>
    <w:r w:rsidRPr="00054FAE">
      <w:rPr>
        <w:szCs w:val="18"/>
      </w:rPr>
      <w:t>Risk rating: Low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47AF" w14:textId="62408DBD" w:rsidR="005C46DB" w:rsidRDefault="00F95436">
    <w:pPr>
      <w:pStyle w:val="Header"/>
    </w:pPr>
    <w:r>
      <w:rPr>
        <w:noProof/>
      </w:rPr>
      <mc:AlternateContent>
        <mc:Choice Requires="wps">
          <w:drawing>
            <wp:anchor distT="0" distB="0" distL="0" distR="0" simplePos="0" relativeHeight="251661312" behindDoc="0" locked="0" layoutInCell="1" allowOverlap="1" wp14:anchorId="618A7B00" wp14:editId="71B14574">
              <wp:simplePos x="635" y="635"/>
              <wp:positionH relativeFrom="page">
                <wp:align>center</wp:align>
              </wp:positionH>
              <wp:positionV relativeFrom="page">
                <wp:align>top</wp:align>
              </wp:positionV>
              <wp:extent cx="551815" cy="414655"/>
              <wp:effectExtent l="0" t="0" r="635" b="4445"/>
              <wp:wrapNone/>
              <wp:docPr id="7737704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83B214B" w14:textId="4F791F2D"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8A7B00" id="_x0000_t202" coordsize="21600,21600" o:spt="202" path="m,l,21600r21600,l21600,xe">
              <v:stroke joinstyle="miter"/>
              <v:path gradientshapeok="t" o:connecttype="rect"/>
            </v:shapetype>
            <v:shape id="Text Box 4" o:spid="_x0000_s1033" type="#_x0000_t202" alt="OFFICIAL" style="position:absolute;margin-left:0;margin-top:0;width:43.45pt;height:32.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fIDgIAABwEAAAOAAAAZHJzL2Uyb0RvYy54bWysU8Fu2zAMvQ/YPwi6L7aLum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XVzflGVEyS4/W+fDVwGaRKOmDreSyGKH&#10;tQ9j6pQSaxlYdUqlzSjzmwMxoye7dBitMGwH0jU1/Tx1v4XmiEM5GPftLV91WHrNfHhhDheMc6Bo&#10;wzMeUkFfUzhZlLTgfvzNH/ORd4xS0qNgampQ0ZSobwb3EbWVjOIuL3O8ucm9nQyz1w+AMizwRVie&#10;zJgX1GRKB/oN5byMhTDEDMdyNQ2T+RBG5eJz4GK5TEkoI8vC2mwsj9CRrsjl6/DGnD0RHnBTTzCp&#10;iVXveB9z45/eLvcB2U9LidSORJ4YRwmmtZ6eS9T4r/eUdXnUi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ArrqfIDgIAABwE&#10;AAAOAAAAAAAAAAAAAAAAAC4CAABkcnMvZTJvRG9jLnhtbFBLAQItABQABgAIAAAAIQDLNjXf2gAA&#10;AAMBAAAPAAAAAAAAAAAAAAAAAGgEAABkcnMvZG93bnJldi54bWxQSwUGAAAAAAQABADzAAAAbwUA&#10;AAAA&#10;" filled="f" stroked="f">
              <v:textbox style="mso-fit-shape-to-text:t" inset="0,15pt,0,0">
                <w:txbxContent>
                  <w:p w14:paraId="383B214B" w14:textId="4F791F2D"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FC8B" w14:textId="015CC3D0" w:rsidR="00F95436" w:rsidRDefault="00F95436">
    <w:pPr>
      <w:pStyle w:val="Header"/>
    </w:pPr>
    <w:r>
      <w:rPr>
        <w:noProof/>
      </w:rPr>
      <mc:AlternateContent>
        <mc:Choice Requires="wps">
          <w:drawing>
            <wp:anchor distT="0" distB="0" distL="0" distR="0" simplePos="0" relativeHeight="251665408" behindDoc="0" locked="0" layoutInCell="1" allowOverlap="1" wp14:anchorId="5ED0C5C6" wp14:editId="4FB0BD00">
              <wp:simplePos x="635" y="635"/>
              <wp:positionH relativeFrom="page">
                <wp:align>center</wp:align>
              </wp:positionH>
              <wp:positionV relativeFrom="page">
                <wp:align>top</wp:align>
              </wp:positionV>
              <wp:extent cx="551815" cy="414655"/>
              <wp:effectExtent l="0" t="0" r="635" b="4445"/>
              <wp:wrapNone/>
              <wp:docPr id="3970254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7083096" w14:textId="103CE7A0"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D0C5C6" id="_x0000_t202" coordsize="21600,21600" o:spt="202" path="m,l,21600r21600,l21600,xe">
              <v:stroke joinstyle="miter"/>
              <v:path gradientshapeok="t" o:connecttype="rect"/>
            </v:shapetype>
            <v:shape id="Text Box 8" o:spid="_x0000_s1035" type="#_x0000_t202" alt="OFFICIAL" style="position:absolute;margin-left:0;margin-top:0;width:43.45pt;height:32.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xzDgIAABwEAAAOAAAAZHJzL2Uyb0RvYy54bWysU8Fu2zAMvQ/YPwi6L7aLumiNOEXWIsOA&#10;oC2QDj0rshQbkERBUmJnXz9KjpOu22nYRaZI+pF8fJrfD1qRg3C+A1PTYpZTIgyHpjO7mv54XX25&#10;pcQHZhqmwIiaHoWn94vPn+a9rcQVtKAa4QiCGF/1tqZtCLbKMs9boZmfgRUGgxKcZgGvbpc1jvWI&#10;rlV2lec3WQ+usQ648B69j2OQLhK+lIKHZym9CETVFHsL6XTp3MYzW8xZtXPMth0/tcH+oQvNOoNF&#10;z1CPLDCyd90fULrjDjzIMOOgM5Cy4yLNgNMU+YdpNi2zIs2C5Hh7psn/P1j+dNjYF0fC8BUGXGAk&#10;pLe+8uiM8wzS6fjFTgnGkcLjmTYxBMLRWZbFbVFSwjF0XVzflGVEyS4/W+fDNwGaRKOmDreSyGKH&#10;tQ9j6pQSaxlYdUqlzSjzmwMxoye7dBitMGwH0jU1vZu630JzxKEcjPv2lq86LL1mPrwwhwvGOVC0&#10;4RkPqaCvKZwsSlpwP//mj/nIO0Yp6VEwNTWoaErUd4P7iNpKRnGXlzne3OTeTobZ6wdAGRb4IixP&#10;ZswLajKlA/2Gcl7GQhhihmO5mobJfAijcvE5cLFcpiSUkWVhbTaWR+hIV+TydXhjzp4ID7ipJ5jU&#10;xKoPvI+58U9vl/uA7KelRGpHIk+MowTTWk/PJWr8/T1lXR714hc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Bs0OxzDgIAABwE&#10;AAAOAAAAAAAAAAAAAAAAAC4CAABkcnMvZTJvRG9jLnhtbFBLAQItABQABgAIAAAAIQDLNjXf2gAA&#10;AAMBAAAPAAAAAAAAAAAAAAAAAGgEAABkcnMvZG93bnJldi54bWxQSwUGAAAAAAQABADzAAAAbwUA&#10;AAAA&#10;" filled="f" stroked="f">
              <v:textbox style="mso-fit-shape-to-text:t" inset="0,15pt,0,0">
                <w:txbxContent>
                  <w:p w14:paraId="77083096" w14:textId="103CE7A0"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207C" w14:textId="6621F1DF" w:rsidR="00143126" w:rsidRPr="00054FAE" w:rsidRDefault="00F95436" w:rsidP="00251D00">
    <w:pPr>
      <w:pStyle w:val="Header"/>
      <w:tabs>
        <w:tab w:val="clear" w:pos="9026"/>
        <w:tab w:val="right" w:pos="9356"/>
      </w:tabs>
      <w:ind w:right="-330"/>
      <w:jc w:val="right"/>
      <w:rPr>
        <w:szCs w:val="18"/>
      </w:rPr>
    </w:pPr>
    <w:r>
      <w:rPr>
        <w:noProof/>
        <w:szCs w:val="18"/>
      </w:rPr>
      <mc:AlternateContent>
        <mc:Choice Requires="wps">
          <w:drawing>
            <wp:anchor distT="0" distB="0" distL="0" distR="0" simplePos="0" relativeHeight="251666432" behindDoc="0" locked="0" layoutInCell="1" allowOverlap="1" wp14:anchorId="3F48EC9A" wp14:editId="277E9BCF">
              <wp:simplePos x="635" y="635"/>
              <wp:positionH relativeFrom="page">
                <wp:align>center</wp:align>
              </wp:positionH>
              <wp:positionV relativeFrom="page">
                <wp:align>top</wp:align>
              </wp:positionV>
              <wp:extent cx="551815" cy="414655"/>
              <wp:effectExtent l="0" t="0" r="635" b="4445"/>
              <wp:wrapNone/>
              <wp:docPr id="149125710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EA57D65" w14:textId="6DC86E25"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8EC9A" id="_x0000_t202" coordsize="21600,21600" o:spt="202" path="m,l,21600r21600,l21600,xe">
              <v:stroke joinstyle="miter"/>
              <v:path gradientshapeok="t" o:connecttype="rect"/>
            </v:shapetype>
            <v:shape id="Text Box 9" o:spid="_x0000_s1036" type="#_x0000_t202" alt="OFFICIAL" style="position:absolute;left:0;text-align:left;margin-left:0;margin-top:0;width:43.45pt;height:32.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E6DQIAAB0EAAAOAAAAZHJzL2Uyb0RvYy54bWysU01v2zAMvQ/YfxB0X2wXddEZcYqsRYYB&#10;RVsgHXpWZDk2IImCxMTOfv0oJU62bqdhF5kiaX689zS/G41me+VDD7bmxSznTFkJTW+3Nf/+uvp0&#10;y1lAYRuhwaqaH1Tgd4uPH+aDq9QVdKAb5RkVsaEaXM07RFdlWZCdMiLMwClLwRa8EUhXv80aLwaq&#10;bnR2lec32QC+cR6kCoG8D8cgX6T6baskPrdtUMh0zWk2TKdP5yae2WIuqq0XruvlaQzxD1MY0Vtq&#10;ei71IFCwne//KGV66SFAizMJJoO27aVKO9A2Rf5um3UnnEq7EDjBnWEK/6+sfNqv3YtnOH6BkQiM&#10;gAwuVIGccZ+x9SZ+aVJGcYLwcIZNjcgkOcuyuC1KziSFrovrm7KMVbLLz84H/KrAsGjU3BMrCSyx&#10;fwx4TJ1SYi8Lq17rxIy2vzmoZvRklwmjheNmZH1D0yc+o2sDzYG28nAkPDi56qn3owj4IjwxTIuQ&#10;avGZjlbDUHM4WZx14H/8zR/zCXiKcjaQYmpuSdKc6W+WCIniSkbxOS9zuvnJvZkMuzP3QDos6Ek4&#10;mcyYh3oyWw/mjfS8jI0oJKykdjXHybzHo3TpPUi1XKYk0pET+GjXTsbSEa8I5uv4Jrw7IY5E1RNM&#10;chLVO+CPufHP4JY7JPgTKxcgT5CTBhOvp/cSRf7rPWVdXvXiJ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BvxMToNAgAAHQQA&#10;AA4AAAAAAAAAAAAAAAAALgIAAGRycy9lMm9Eb2MueG1sUEsBAi0AFAAGAAgAAAAhAMs2Nd/aAAAA&#10;AwEAAA8AAAAAAAAAAAAAAAAAZwQAAGRycy9kb3ducmV2LnhtbFBLBQYAAAAABAAEAPMAAABuBQAA&#10;AAA=&#10;" filled="f" stroked="f">
              <v:textbox style="mso-fit-shape-to-text:t" inset="0,15pt,0,0">
                <w:txbxContent>
                  <w:p w14:paraId="3EA57D65" w14:textId="6DC86E25"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r w:rsidR="00143126">
      <w:rPr>
        <w:szCs w:val="18"/>
      </w:rPr>
      <w:t>D</w:t>
    </w:r>
    <w:r w:rsidR="00143126" w:rsidRPr="00054FAE">
      <w:rPr>
        <w:szCs w:val="18"/>
      </w:rPr>
      <w:t>ocument</w:t>
    </w:r>
    <w:r w:rsidR="00143126">
      <w:rPr>
        <w:szCs w:val="18"/>
      </w:rPr>
      <w:t xml:space="preserve"> ID:</w:t>
    </w:r>
    <w:r w:rsidR="00143126">
      <w:t xml:space="preserve"> </w:t>
    </w:r>
    <w:sdt>
      <w:sdtPr>
        <w:alias w:val="Document ID Value"/>
        <w:tag w:val="_dlc_DocId"/>
        <w:id w:val="1179467402"/>
        <w:lock w:val="contentLocked"/>
        <w:placeholder>
          <w:docPart w:val="491D7DAD4B7A4319A623E979A254BBF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r w:rsidR="00143126">
          <w:t>IMLS-9-3887</w:t>
        </w:r>
      </w:sdtContent>
    </w:sdt>
  </w:p>
  <w:p w14:paraId="46CFF3F5" w14:textId="05A88FA0" w:rsidR="005C46DB" w:rsidRPr="00167ED5" w:rsidRDefault="00143126" w:rsidP="00AC3673">
    <w:pPr>
      <w:pStyle w:val="Header"/>
      <w:tabs>
        <w:tab w:val="clear" w:pos="9026"/>
        <w:tab w:val="right" w:pos="9356"/>
      </w:tabs>
      <w:ind w:right="-330"/>
      <w:jc w:val="right"/>
      <w:rPr>
        <w:sz w:val="4"/>
        <w:szCs w:val="4"/>
      </w:rPr>
    </w:pPr>
    <w:r w:rsidRPr="00054FAE">
      <w:rPr>
        <w:szCs w:val="18"/>
      </w:rPr>
      <w:t xml:space="preserve">Risk rating: </w:t>
    </w:r>
    <w:r w:rsidR="00530F80">
      <w:rPr>
        <w:szCs w:val="18"/>
      </w:rPr>
      <w:t>Low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5FEE" w14:textId="7CE54707" w:rsidR="00F95436" w:rsidRDefault="00F95436">
    <w:pPr>
      <w:pStyle w:val="Header"/>
    </w:pPr>
    <w:r>
      <w:rPr>
        <w:noProof/>
      </w:rPr>
      <mc:AlternateContent>
        <mc:Choice Requires="wps">
          <w:drawing>
            <wp:anchor distT="0" distB="0" distL="0" distR="0" simplePos="0" relativeHeight="251664384" behindDoc="0" locked="0" layoutInCell="1" allowOverlap="1" wp14:anchorId="02E2E3AA" wp14:editId="25485580">
              <wp:simplePos x="635" y="635"/>
              <wp:positionH relativeFrom="page">
                <wp:align>center</wp:align>
              </wp:positionH>
              <wp:positionV relativeFrom="page">
                <wp:align>top</wp:align>
              </wp:positionV>
              <wp:extent cx="551815" cy="414655"/>
              <wp:effectExtent l="0" t="0" r="635" b="4445"/>
              <wp:wrapNone/>
              <wp:docPr id="16184683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C88655B" w14:textId="27A52702"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E2E3AA" id="_x0000_t202" coordsize="21600,21600" o:spt="202" path="m,l,21600r21600,l21600,xe">
              <v:stroke joinstyle="miter"/>
              <v:path gradientshapeok="t" o:connecttype="rect"/>
            </v:shapetype>
            <v:shape id="Text Box 7" o:spid="_x0000_s1038" type="#_x0000_t202" alt="OFFICIAL" style="position:absolute;margin-left:0;margin-top:0;width:43.45pt;height:32.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RBDgIAAB0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A12P5/a30FzwqkcjAv3lq87rL1hPrwwhxvGQVC1&#10;4RkPqaCvKZwtSlpwP/7mj/lIPEYp6VExNTUoaUrUN4MLieJKRvE5L3O8ucm9mwxz0A+AOizwSVie&#10;zJgX1GRKB/oN9byKhTDEDMdyNQ2T+RBG6eJ74GK1SkmoI8vCxmwtj9CRr0jm6/DGnD0zHnBVTzDJ&#10;iVXviB9z45/erg4B6U9bidyORJ4pRw2mvZ7fSxT5r/eUdX3Vy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DBj1RBDgIAAB0E&#10;AAAOAAAAAAAAAAAAAAAAAC4CAABkcnMvZTJvRG9jLnhtbFBLAQItABQABgAIAAAAIQDLNjXf2gAA&#10;AAMBAAAPAAAAAAAAAAAAAAAAAGgEAABkcnMvZG93bnJldi54bWxQSwUGAAAAAAQABADzAAAAbwUA&#10;AAAA&#10;" filled="f" stroked="f">
              <v:textbox style="mso-fit-shape-to-text:t" inset="0,15pt,0,0">
                <w:txbxContent>
                  <w:p w14:paraId="4C88655B" w14:textId="27A52702" w:rsidR="00F95436" w:rsidRPr="00F95436" w:rsidRDefault="00F95436" w:rsidP="00F95436">
                    <w:pPr>
                      <w:spacing w:after="0"/>
                      <w:rPr>
                        <w:rFonts w:cs="Calibri"/>
                        <w:noProof/>
                        <w:color w:val="FF0000"/>
                        <w:sz w:val="24"/>
                        <w:szCs w:val="24"/>
                      </w:rPr>
                    </w:pPr>
                    <w:r w:rsidRPr="00F95436">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1791221">
    <w:abstractNumId w:val="1"/>
  </w:num>
  <w:num w:numId="2" w16cid:durableId="1065835316">
    <w:abstractNumId w:val="8"/>
  </w:num>
  <w:num w:numId="3" w16cid:durableId="1860460701">
    <w:abstractNumId w:val="3"/>
  </w:num>
  <w:num w:numId="4" w16cid:durableId="316306479">
    <w:abstractNumId w:val="10"/>
  </w:num>
  <w:num w:numId="5" w16cid:durableId="1846941679">
    <w:abstractNumId w:val="0"/>
  </w:num>
  <w:num w:numId="6" w16cid:durableId="1048336568">
    <w:abstractNumId w:val="10"/>
  </w:num>
  <w:num w:numId="7" w16cid:durableId="259530438">
    <w:abstractNumId w:val="12"/>
  </w:num>
  <w:num w:numId="8" w16cid:durableId="104006179">
    <w:abstractNumId w:val="5"/>
  </w:num>
  <w:num w:numId="9" w16cid:durableId="990519573">
    <w:abstractNumId w:val="2"/>
  </w:num>
  <w:num w:numId="10" w16cid:durableId="855385086">
    <w:abstractNumId w:val="7"/>
  </w:num>
  <w:num w:numId="11" w16cid:durableId="1964454461">
    <w:abstractNumId w:val="11"/>
  </w:num>
  <w:num w:numId="12" w16cid:durableId="1268195150">
    <w:abstractNumId w:val="4"/>
  </w:num>
  <w:num w:numId="13" w16cid:durableId="1558392411">
    <w:abstractNumId w:val="6"/>
  </w:num>
  <w:num w:numId="14" w16cid:durableId="339890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FDD"/>
    <w:rsid w:val="00035A53"/>
    <w:rsid w:val="000366BF"/>
    <w:rsid w:val="00056C91"/>
    <w:rsid w:val="00062710"/>
    <w:rsid w:val="00084E07"/>
    <w:rsid w:val="0009112F"/>
    <w:rsid w:val="00094E83"/>
    <w:rsid w:val="000C025E"/>
    <w:rsid w:val="000C23B1"/>
    <w:rsid w:val="000C2E42"/>
    <w:rsid w:val="000C717D"/>
    <w:rsid w:val="000D4657"/>
    <w:rsid w:val="000E637B"/>
    <w:rsid w:val="00103853"/>
    <w:rsid w:val="001279E2"/>
    <w:rsid w:val="00143126"/>
    <w:rsid w:val="00163ECE"/>
    <w:rsid w:val="00165E63"/>
    <w:rsid w:val="00167ED5"/>
    <w:rsid w:val="00177251"/>
    <w:rsid w:val="00186773"/>
    <w:rsid w:val="001C139F"/>
    <w:rsid w:val="001C6A9A"/>
    <w:rsid w:val="001D0898"/>
    <w:rsid w:val="001D4D55"/>
    <w:rsid w:val="001E62E3"/>
    <w:rsid w:val="001F1731"/>
    <w:rsid w:val="00200527"/>
    <w:rsid w:val="00206383"/>
    <w:rsid w:val="00232714"/>
    <w:rsid w:val="002372E7"/>
    <w:rsid w:val="00276DB7"/>
    <w:rsid w:val="00277C69"/>
    <w:rsid w:val="00280B6C"/>
    <w:rsid w:val="00280ECB"/>
    <w:rsid w:val="00281921"/>
    <w:rsid w:val="0029397E"/>
    <w:rsid w:val="00296227"/>
    <w:rsid w:val="002A1DAE"/>
    <w:rsid w:val="002A6F56"/>
    <w:rsid w:val="002C1963"/>
    <w:rsid w:val="002C3DB0"/>
    <w:rsid w:val="002D048C"/>
    <w:rsid w:val="002D2D1D"/>
    <w:rsid w:val="002E7E8D"/>
    <w:rsid w:val="002F0157"/>
    <w:rsid w:val="002F32C2"/>
    <w:rsid w:val="00312897"/>
    <w:rsid w:val="00312AB2"/>
    <w:rsid w:val="003158D7"/>
    <w:rsid w:val="003179BA"/>
    <w:rsid w:val="00325BCE"/>
    <w:rsid w:val="00326D33"/>
    <w:rsid w:val="00331CC2"/>
    <w:rsid w:val="00336A90"/>
    <w:rsid w:val="003451C3"/>
    <w:rsid w:val="00351A33"/>
    <w:rsid w:val="00361DB7"/>
    <w:rsid w:val="00371701"/>
    <w:rsid w:val="003850BA"/>
    <w:rsid w:val="00394E32"/>
    <w:rsid w:val="003A2147"/>
    <w:rsid w:val="003B2534"/>
    <w:rsid w:val="003B2C84"/>
    <w:rsid w:val="003B33EF"/>
    <w:rsid w:val="003C3055"/>
    <w:rsid w:val="003D1392"/>
    <w:rsid w:val="003D1EC1"/>
    <w:rsid w:val="003D3C99"/>
    <w:rsid w:val="004006A1"/>
    <w:rsid w:val="004010B9"/>
    <w:rsid w:val="00403AD6"/>
    <w:rsid w:val="00416FAD"/>
    <w:rsid w:val="00430AEE"/>
    <w:rsid w:val="00432955"/>
    <w:rsid w:val="004406C3"/>
    <w:rsid w:val="00440EFB"/>
    <w:rsid w:val="00445A0A"/>
    <w:rsid w:val="00446BC9"/>
    <w:rsid w:val="004477DE"/>
    <w:rsid w:val="00470FF0"/>
    <w:rsid w:val="00473E01"/>
    <w:rsid w:val="00484461"/>
    <w:rsid w:val="004873E8"/>
    <w:rsid w:val="00491269"/>
    <w:rsid w:val="00491DEE"/>
    <w:rsid w:val="0049502B"/>
    <w:rsid w:val="004A15D8"/>
    <w:rsid w:val="004B1C4B"/>
    <w:rsid w:val="004D2AEC"/>
    <w:rsid w:val="004D6D37"/>
    <w:rsid w:val="00501C3E"/>
    <w:rsid w:val="00512F7E"/>
    <w:rsid w:val="005226C2"/>
    <w:rsid w:val="0052689B"/>
    <w:rsid w:val="00530F80"/>
    <w:rsid w:val="00531B87"/>
    <w:rsid w:val="0053276A"/>
    <w:rsid w:val="00536F1F"/>
    <w:rsid w:val="005425A7"/>
    <w:rsid w:val="00545F95"/>
    <w:rsid w:val="00554639"/>
    <w:rsid w:val="00567B56"/>
    <w:rsid w:val="00572651"/>
    <w:rsid w:val="00590B39"/>
    <w:rsid w:val="00591E66"/>
    <w:rsid w:val="005B1C4B"/>
    <w:rsid w:val="005B240B"/>
    <w:rsid w:val="005C0A63"/>
    <w:rsid w:val="005C2E2D"/>
    <w:rsid w:val="005C46DB"/>
    <w:rsid w:val="005C6A21"/>
    <w:rsid w:val="005C6E66"/>
    <w:rsid w:val="005E00A8"/>
    <w:rsid w:val="005F0DC2"/>
    <w:rsid w:val="00621A72"/>
    <w:rsid w:val="0062664E"/>
    <w:rsid w:val="00626ADF"/>
    <w:rsid w:val="00632B77"/>
    <w:rsid w:val="00635E48"/>
    <w:rsid w:val="006429CD"/>
    <w:rsid w:val="00644E34"/>
    <w:rsid w:val="0065155D"/>
    <w:rsid w:val="00655553"/>
    <w:rsid w:val="006614DC"/>
    <w:rsid w:val="00697BEC"/>
    <w:rsid w:val="006A21DD"/>
    <w:rsid w:val="006B0C24"/>
    <w:rsid w:val="006C3EA4"/>
    <w:rsid w:val="006F65AA"/>
    <w:rsid w:val="00700088"/>
    <w:rsid w:val="007103A9"/>
    <w:rsid w:val="007273C2"/>
    <w:rsid w:val="00746ECA"/>
    <w:rsid w:val="007644A1"/>
    <w:rsid w:val="007664C4"/>
    <w:rsid w:val="0076735D"/>
    <w:rsid w:val="00782D10"/>
    <w:rsid w:val="007852A1"/>
    <w:rsid w:val="007A58B9"/>
    <w:rsid w:val="007B77D6"/>
    <w:rsid w:val="007D5F1F"/>
    <w:rsid w:val="007E1E83"/>
    <w:rsid w:val="007E213F"/>
    <w:rsid w:val="007E31E4"/>
    <w:rsid w:val="007E5077"/>
    <w:rsid w:val="008064BA"/>
    <w:rsid w:val="00820E9B"/>
    <w:rsid w:val="0083751F"/>
    <w:rsid w:val="008440FC"/>
    <w:rsid w:val="008465E8"/>
    <w:rsid w:val="00852F83"/>
    <w:rsid w:val="00854984"/>
    <w:rsid w:val="00855519"/>
    <w:rsid w:val="008619DB"/>
    <w:rsid w:val="00864639"/>
    <w:rsid w:val="00867582"/>
    <w:rsid w:val="00872087"/>
    <w:rsid w:val="00877B32"/>
    <w:rsid w:val="00880098"/>
    <w:rsid w:val="008817EC"/>
    <w:rsid w:val="008A0994"/>
    <w:rsid w:val="008B0DF2"/>
    <w:rsid w:val="008B22BA"/>
    <w:rsid w:val="008B31D9"/>
    <w:rsid w:val="008C4575"/>
    <w:rsid w:val="008C6C53"/>
    <w:rsid w:val="008D0B56"/>
    <w:rsid w:val="008D69BA"/>
    <w:rsid w:val="008E2AF4"/>
    <w:rsid w:val="008E4403"/>
    <w:rsid w:val="008E4F87"/>
    <w:rsid w:val="00901FF3"/>
    <w:rsid w:val="00903F8D"/>
    <w:rsid w:val="00915156"/>
    <w:rsid w:val="00916787"/>
    <w:rsid w:val="00924958"/>
    <w:rsid w:val="009253FC"/>
    <w:rsid w:val="00943379"/>
    <w:rsid w:val="00956ED7"/>
    <w:rsid w:val="009B2B4A"/>
    <w:rsid w:val="009B48F8"/>
    <w:rsid w:val="009C2903"/>
    <w:rsid w:val="009C2FFC"/>
    <w:rsid w:val="009D30FC"/>
    <w:rsid w:val="009D63BB"/>
    <w:rsid w:val="009F4138"/>
    <w:rsid w:val="00A042B7"/>
    <w:rsid w:val="00A12C49"/>
    <w:rsid w:val="00A13F25"/>
    <w:rsid w:val="00A16EFD"/>
    <w:rsid w:val="00A17037"/>
    <w:rsid w:val="00A303B7"/>
    <w:rsid w:val="00A31428"/>
    <w:rsid w:val="00A37CCF"/>
    <w:rsid w:val="00A4026C"/>
    <w:rsid w:val="00A4142F"/>
    <w:rsid w:val="00A50E48"/>
    <w:rsid w:val="00A628F2"/>
    <w:rsid w:val="00A810BC"/>
    <w:rsid w:val="00A95B8E"/>
    <w:rsid w:val="00A9660F"/>
    <w:rsid w:val="00A96DA1"/>
    <w:rsid w:val="00A976C2"/>
    <w:rsid w:val="00AA100D"/>
    <w:rsid w:val="00AA4E24"/>
    <w:rsid w:val="00AB1E57"/>
    <w:rsid w:val="00AB33F0"/>
    <w:rsid w:val="00AC20C5"/>
    <w:rsid w:val="00AC3673"/>
    <w:rsid w:val="00AC57CC"/>
    <w:rsid w:val="00AC7FCA"/>
    <w:rsid w:val="00AE2184"/>
    <w:rsid w:val="00AF2DC4"/>
    <w:rsid w:val="00AF778F"/>
    <w:rsid w:val="00B07394"/>
    <w:rsid w:val="00B12090"/>
    <w:rsid w:val="00B1410E"/>
    <w:rsid w:val="00B36600"/>
    <w:rsid w:val="00B47A50"/>
    <w:rsid w:val="00B55042"/>
    <w:rsid w:val="00B570B2"/>
    <w:rsid w:val="00B67D3B"/>
    <w:rsid w:val="00B7569A"/>
    <w:rsid w:val="00B802B4"/>
    <w:rsid w:val="00B83D09"/>
    <w:rsid w:val="00B85317"/>
    <w:rsid w:val="00B950A2"/>
    <w:rsid w:val="00B95813"/>
    <w:rsid w:val="00BA7F5A"/>
    <w:rsid w:val="00BB115B"/>
    <w:rsid w:val="00BC0237"/>
    <w:rsid w:val="00BC031D"/>
    <w:rsid w:val="00BC0D67"/>
    <w:rsid w:val="00BE16D2"/>
    <w:rsid w:val="00C11B59"/>
    <w:rsid w:val="00C32667"/>
    <w:rsid w:val="00C426B5"/>
    <w:rsid w:val="00C55A27"/>
    <w:rsid w:val="00C60B67"/>
    <w:rsid w:val="00C617ED"/>
    <w:rsid w:val="00C66F18"/>
    <w:rsid w:val="00C7107B"/>
    <w:rsid w:val="00C71580"/>
    <w:rsid w:val="00C7330F"/>
    <w:rsid w:val="00C7355C"/>
    <w:rsid w:val="00C74EA4"/>
    <w:rsid w:val="00C7565A"/>
    <w:rsid w:val="00C80208"/>
    <w:rsid w:val="00C872F1"/>
    <w:rsid w:val="00C97379"/>
    <w:rsid w:val="00CA4FDA"/>
    <w:rsid w:val="00CA5D3A"/>
    <w:rsid w:val="00CA6045"/>
    <w:rsid w:val="00CB6E28"/>
    <w:rsid w:val="00CD0591"/>
    <w:rsid w:val="00D13DAE"/>
    <w:rsid w:val="00D170C5"/>
    <w:rsid w:val="00D20F27"/>
    <w:rsid w:val="00D41621"/>
    <w:rsid w:val="00D42536"/>
    <w:rsid w:val="00D43EF8"/>
    <w:rsid w:val="00D45BE0"/>
    <w:rsid w:val="00D631A4"/>
    <w:rsid w:val="00D67887"/>
    <w:rsid w:val="00D7282A"/>
    <w:rsid w:val="00D745EC"/>
    <w:rsid w:val="00D767CF"/>
    <w:rsid w:val="00D77BA7"/>
    <w:rsid w:val="00D81AE6"/>
    <w:rsid w:val="00D90DF8"/>
    <w:rsid w:val="00D96E97"/>
    <w:rsid w:val="00DA39AE"/>
    <w:rsid w:val="00DC7734"/>
    <w:rsid w:val="00DD3CBA"/>
    <w:rsid w:val="00DD634B"/>
    <w:rsid w:val="00DD7F7C"/>
    <w:rsid w:val="00DE7CF4"/>
    <w:rsid w:val="00E0324F"/>
    <w:rsid w:val="00E05CAB"/>
    <w:rsid w:val="00E1154D"/>
    <w:rsid w:val="00E21085"/>
    <w:rsid w:val="00E27CB8"/>
    <w:rsid w:val="00E34398"/>
    <w:rsid w:val="00E347A9"/>
    <w:rsid w:val="00E475FA"/>
    <w:rsid w:val="00E55791"/>
    <w:rsid w:val="00E61F5D"/>
    <w:rsid w:val="00E65950"/>
    <w:rsid w:val="00E771AF"/>
    <w:rsid w:val="00E80A8E"/>
    <w:rsid w:val="00E81E47"/>
    <w:rsid w:val="00E85E5A"/>
    <w:rsid w:val="00E90E4A"/>
    <w:rsid w:val="00E924CC"/>
    <w:rsid w:val="00EA5446"/>
    <w:rsid w:val="00EA7AFE"/>
    <w:rsid w:val="00EC151A"/>
    <w:rsid w:val="00ED61C2"/>
    <w:rsid w:val="00EE03F8"/>
    <w:rsid w:val="00EE2C37"/>
    <w:rsid w:val="00EE3464"/>
    <w:rsid w:val="00EE3DBB"/>
    <w:rsid w:val="00F02A3C"/>
    <w:rsid w:val="00F20BDB"/>
    <w:rsid w:val="00F56EF2"/>
    <w:rsid w:val="00F70234"/>
    <w:rsid w:val="00F807D6"/>
    <w:rsid w:val="00F85AEC"/>
    <w:rsid w:val="00F8664E"/>
    <w:rsid w:val="00F941C8"/>
    <w:rsid w:val="00F95436"/>
    <w:rsid w:val="00FB0709"/>
    <w:rsid w:val="00FD59C5"/>
    <w:rsid w:val="00FE58F7"/>
    <w:rsid w:val="00FE6C8C"/>
    <w:rsid w:val="00FE7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FE58F7"/>
    <w:pPr>
      <w:tabs>
        <w:tab w:val="left" w:pos="426"/>
        <w:tab w:val="right" w:leader="dot" w:pos="9072"/>
      </w:tabs>
      <w:spacing w:after="0"/>
      <w:ind w:right="-46"/>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69"/>
    <w:pPr>
      <w:tabs>
        <w:tab w:val="center" w:pos="4513"/>
        <w:tab w:val="right" w:pos="9026"/>
      </w:tabs>
      <w:spacing w:after="0"/>
    </w:pPr>
    <w:rPr>
      <w:sz w:val="18"/>
    </w:rPr>
  </w:style>
  <w:style w:type="character" w:customStyle="1" w:styleId="HeaderChar">
    <w:name w:val="Header Char"/>
    <w:basedOn w:val="DefaultParagraphFont"/>
    <w:link w:val="Header"/>
    <w:uiPriority w:val="99"/>
    <w:rsid w:val="00277C69"/>
    <w:rPr>
      <w:sz w:val="18"/>
    </w:rPr>
  </w:style>
  <w:style w:type="paragraph" w:styleId="Footer">
    <w:name w:val="footer"/>
    <w:basedOn w:val="Normal"/>
    <w:link w:val="FooterChar"/>
    <w:uiPriority w:val="99"/>
    <w:unhideWhenUsed/>
    <w:rsid w:val="00277C6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277C69"/>
    <w:rPr>
      <w:sz w:val="18"/>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sid w:val="00F95436"/>
    <w:rPr>
      <w:i/>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9C2FFC"/>
    <w:pPr>
      <w:numPr>
        <w:numId w:val="5"/>
      </w:numPr>
      <w:spacing w:before="60" w:after="60"/>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9D30FC"/>
    <w:rPr>
      <w:b/>
    </w:rPr>
  </w:style>
  <w:style w:type="character" w:customStyle="1" w:styleId="ListBulletChar">
    <w:name w:val="List Bullet Char"/>
    <w:basedOn w:val="BodyTextChar"/>
    <w:link w:val="ListBullet"/>
    <w:rsid w:val="009C2FFC"/>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TOC1"/>
    <w:next w:val="Normal"/>
    <w:autoRedefine/>
    <w:uiPriority w:val="39"/>
    <w:unhideWhenUsed/>
    <w:rsid w:val="00626ADF"/>
  </w:style>
  <w:style w:type="paragraph" w:styleId="TOC3">
    <w:name w:val="toc 3"/>
    <w:basedOn w:val="TOC2"/>
    <w:next w:val="Normal"/>
    <w:autoRedefine/>
    <w:uiPriority w:val="39"/>
    <w:unhideWhenUsed/>
    <w:rsid w:val="00626ADF"/>
  </w:style>
  <w:style w:type="character" w:styleId="PlaceholderText">
    <w:name w:val="Placeholder Text"/>
    <w:basedOn w:val="DefaultParagraphFont"/>
    <w:uiPriority w:val="99"/>
    <w:semiHidden/>
    <w:rsid w:val="008064BA"/>
    <w:rPr>
      <w:color w:val="808080"/>
    </w:rPr>
  </w:style>
  <w:style w:type="paragraph" w:styleId="Revision">
    <w:name w:val="Revision"/>
    <w:hidden/>
    <w:uiPriority w:val="99"/>
    <w:semiHidden/>
    <w:rsid w:val="00200527"/>
  </w:style>
  <w:style w:type="character" w:styleId="UnresolvedMention">
    <w:name w:val="Unresolved Mention"/>
    <w:basedOn w:val="DefaultParagraphFont"/>
    <w:uiPriority w:val="99"/>
    <w:semiHidden/>
    <w:unhideWhenUsed/>
    <w:rsid w:val="00F95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griculture.gov.au/sites/default/files/documents/performance-standard-establishment-start-up-audits-log-exports-china.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griculture.gov.au/sites/default/files/documents/performance-standard-establishment-start-up-audits-log-exports-china.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sites/default/files/documents/performance-standard-establishment-start-up-audits-log-exports-china.pdf"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agriculture.gov.au/export/controlled-goods/plants-plant-products/plantexportsmanual/" TargetMode="External"/><Relationship Id="rId30" Type="http://schemas.openxmlformats.org/officeDocument/2006/relationships/footer" Target="footer7.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02E06F55754C4899A33217762C24C3"/>
        <w:category>
          <w:name w:val="General"/>
          <w:gallery w:val="placeholder"/>
        </w:category>
        <w:types>
          <w:type w:val="bbPlcHdr"/>
        </w:types>
        <w:behaviors>
          <w:behavior w:val="content"/>
        </w:behaviors>
        <w:guid w:val="{AFC5A6BA-5C21-4520-A721-6B7325BFB376}"/>
      </w:docPartPr>
      <w:docPartBody>
        <w:p w:rsidR="005103CF" w:rsidRDefault="00AC251B" w:rsidP="00AC251B">
          <w:pPr>
            <w:pStyle w:val="3A02E06F55754C4899A33217762C24C3"/>
          </w:pPr>
          <w:r w:rsidRPr="00FA0201">
            <w:rPr>
              <w:rStyle w:val="PlaceholderText"/>
            </w:rPr>
            <w:t>[Title]</w:t>
          </w:r>
        </w:p>
      </w:docPartBody>
    </w:docPart>
    <w:docPart>
      <w:docPartPr>
        <w:name w:val="1125EF7BBDAF4827BA77036FBFCF9DC6"/>
        <w:category>
          <w:name w:val="General"/>
          <w:gallery w:val="placeholder"/>
        </w:category>
        <w:types>
          <w:type w:val="bbPlcHdr"/>
        </w:types>
        <w:behaviors>
          <w:behavior w:val="content"/>
        </w:behaviors>
        <w:guid w:val="{57FE7156-93F3-40FA-895D-933161800829}"/>
      </w:docPartPr>
      <w:docPartBody>
        <w:p w:rsidR="005103CF" w:rsidRDefault="00AC251B" w:rsidP="00AC251B">
          <w:pPr>
            <w:pStyle w:val="1125EF7BBDAF4827BA77036FBFCF9DC6"/>
          </w:pPr>
          <w:r w:rsidRPr="00FA0201">
            <w:rPr>
              <w:rStyle w:val="PlaceholderText"/>
            </w:rPr>
            <w:t>[Revision Number]</w:t>
          </w:r>
        </w:p>
      </w:docPartBody>
    </w:docPart>
    <w:docPart>
      <w:docPartPr>
        <w:name w:val="7E7756DF2CF3466DA8D4BDE74392AD8A"/>
        <w:category>
          <w:name w:val="General"/>
          <w:gallery w:val="placeholder"/>
        </w:category>
        <w:types>
          <w:type w:val="bbPlcHdr"/>
        </w:types>
        <w:behaviors>
          <w:behavior w:val="content"/>
        </w:behaviors>
        <w:guid w:val="{EC864616-1BE2-4C5A-9537-E8D0CAB59766}"/>
      </w:docPartPr>
      <w:docPartBody>
        <w:p w:rsidR="005103CF" w:rsidRDefault="00AC251B" w:rsidP="00AC251B">
          <w:pPr>
            <w:pStyle w:val="7E7756DF2CF3466DA8D4BDE74392AD8A"/>
          </w:pPr>
          <w:r w:rsidRPr="00FA0201">
            <w:rPr>
              <w:rStyle w:val="PlaceholderText"/>
            </w:rPr>
            <w:t>[Title]</w:t>
          </w:r>
        </w:p>
      </w:docPartBody>
    </w:docPart>
    <w:docPart>
      <w:docPartPr>
        <w:name w:val="325ECDB7ED114EE39FB4AABB8159D34E"/>
        <w:category>
          <w:name w:val="General"/>
          <w:gallery w:val="placeholder"/>
        </w:category>
        <w:types>
          <w:type w:val="bbPlcHdr"/>
        </w:types>
        <w:behaviors>
          <w:behavior w:val="content"/>
        </w:behaviors>
        <w:guid w:val="{5B1AB65A-87B4-4F06-8BE3-CA4E9B78AEB2}"/>
      </w:docPartPr>
      <w:docPartBody>
        <w:p w:rsidR="005103CF" w:rsidRDefault="00AC251B" w:rsidP="00AC251B">
          <w:pPr>
            <w:pStyle w:val="325ECDB7ED114EE39FB4AABB8159D34E"/>
          </w:pPr>
          <w:r w:rsidRPr="00FA0201">
            <w:rPr>
              <w:rStyle w:val="PlaceholderText"/>
            </w:rPr>
            <w:t>[Revision Number]</w:t>
          </w:r>
        </w:p>
      </w:docPartBody>
    </w:docPart>
    <w:docPart>
      <w:docPartPr>
        <w:name w:val="0F01263509E449F18E139C6D5C643D6C"/>
        <w:category>
          <w:name w:val="General"/>
          <w:gallery w:val="placeholder"/>
        </w:category>
        <w:types>
          <w:type w:val="bbPlcHdr"/>
        </w:types>
        <w:behaviors>
          <w:behavior w:val="content"/>
        </w:behaviors>
        <w:guid w:val="{9C120EC6-F589-46A5-B273-9DF273EDDBA3}"/>
      </w:docPartPr>
      <w:docPartBody>
        <w:p w:rsidR="005103CF" w:rsidRDefault="00AC251B" w:rsidP="00AC251B">
          <w:pPr>
            <w:pStyle w:val="0F01263509E449F18E139C6D5C643D6C"/>
          </w:pPr>
          <w:r w:rsidRPr="00FA0201">
            <w:rPr>
              <w:rStyle w:val="PlaceholderText"/>
            </w:rPr>
            <w:t>[Title]</w:t>
          </w:r>
        </w:p>
      </w:docPartBody>
    </w:docPart>
    <w:docPart>
      <w:docPartPr>
        <w:name w:val="A3C69DD6A350488C9821BE76535851AD"/>
        <w:category>
          <w:name w:val="General"/>
          <w:gallery w:val="placeholder"/>
        </w:category>
        <w:types>
          <w:type w:val="bbPlcHdr"/>
        </w:types>
        <w:behaviors>
          <w:behavior w:val="content"/>
        </w:behaviors>
        <w:guid w:val="{A8D2C313-A41E-4CA7-8074-9A443DF31AE1}"/>
      </w:docPartPr>
      <w:docPartBody>
        <w:p w:rsidR="005103CF" w:rsidRDefault="00AC251B" w:rsidP="00AC251B">
          <w:pPr>
            <w:pStyle w:val="A3C69DD6A350488C9821BE76535851AD"/>
          </w:pPr>
          <w:r w:rsidRPr="00FA0201">
            <w:rPr>
              <w:rStyle w:val="PlaceholderText"/>
            </w:rPr>
            <w:t>[Revision Number]</w:t>
          </w:r>
        </w:p>
      </w:docPartBody>
    </w:docPart>
    <w:docPart>
      <w:docPartPr>
        <w:name w:val="D8F5E4BBB58B4E428E1166008C622D18"/>
        <w:category>
          <w:name w:val="General"/>
          <w:gallery w:val="placeholder"/>
        </w:category>
        <w:types>
          <w:type w:val="bbPlcHdr"/>
        </w:types>
        <w:behaviors>
          <w:behavior w:val="content"/>
        </w:behaviors>
        <w:guid w:val="{8CAC0A52-0809-464F-8FAD-3BABB2268FCC}"/>
      </w:docPartPr>
      <w:docPartBody>
        <w:p w:rsidR="006975C6" w:rsidRDefault="00D455B0" w:rsidP="00D455B0">
          <w:pPr>
            <w:pStyle w:val="D8F5E4BBB58B4E428E1166008C622D18"/>
          </w:pPr>
          <w:r w:rsidRPr="00FA0201">
            <w:rPr>
              <w:rStyle w:val="PlaceholderText"/>
            </w:rPr>
            <w:t>[Date Published]</w:t>
          </w:r>
        </w:p>
      </w:docPartBody>
    </w:docPart>
    <w:docPart>
      <w:docPartPr>
        <w:name w:val="530496E8351D488A8BD3D647C55DAABF"/>
        <w:category>
          <w:name w:val="General"/>
          <w:gallery w:val="placeholder"/>
        </w:category>
        <w:types>
          <w:type w:val="bbPlcHdr"/>
        </w:types>
        <w:behaviors>
          <w:behavior w:val="content"/>
        </w:behaviors>
        <w:guid w:val="{9687A6A2-4289-4F08-8A69-1C53048999D7}"/>
      </w:docPartPr>
      <w:docPartBody>
        <w:p w:rsidR="006975C6" w:rsidRDefault="00D455B0" w:rsidP="00D455B0">
          <w:pPr>
            <w:pStyle w:val="530496E8351D488A8BD3D647C55DAABF"/>
          </w:pPr>
          <w:r w:rsidRPr="00FA0201">
            <w:rPr>
              <w:rStyle w:val="PlaceholderText"/>
            </w:rPr>
            <w:t>[Date Published]</w:t>
          </w:r>
        </w:p>
      </w:docPartBody>
    </w:docPart>
    <w:docPart>
      <w:docPartPr>
        <w:name w:val="1B891E863BDB4BF9AD31E78AE2C2F5F3"/>
        <w:category>
          <w:name w:val="General"/>
          <w:gallery w:val="placeholder"/>
        </w:category>
        <w:types>
          <w:type w:val="bbPlcHdr"/>
        </w:types>
        <w:behaviors>
          <w:behavior w:val="content"/>
        </w:behaviors>
        <w:guid w:val="{D5C4FDA2-A7C7-4391-BDB9-C46E90C568E9}"/>
      </w:docPartPr>
      <w:docPartBody>
        <w:p w:rsidR="006975C6" w:rsidRDefault="00D455B0" w:rsidP="00D455B0">
          <w:pPr>
            <w:pStyle w:val="1B891E863BDB4BF9AD31E78AE2C2F5F3"/>
          </w:pPr>
          <w:r w:rsidRPr="00FA0201">
            <w:rPr>
              <w:rStyle w:val="PlaceholderText"/>
            </w:rPr>
            <w:t>[Date Published]</w:t>
          </w:r>
        </w:p>
      </w:docPartBody>
    </w:docPart>
    <w:docPart>
      <w:docPartPr>
        <w:name w:val="911E21355CBD4EB8B7D61B7069674275"/>
        <w:category>
          <w:name w:val="General"/>
          <w:gallery w:val="placeholder"/>
        </w:category>
        <w:types>
          <w:type w:val="bbPlcHdr"/>
        </w:types>
        <w:behaviors>
          <w:behavior w:val="content"/>
        </w:behaviors>
        <w:guid w:val="{AA2C7B7D-1648-4FEA-BF8C-5F80A73A92BC}"/>
      </w:docPartPr>
      <w:docPartBody>
        <w:p w:rsidR="00107B28" w:rsidRDefault="00107B28" w:rsidP="00107B28">
          <w:pPr>
            <w:pStyle w:val="911E21355CBD4EB8B7D61B7069674275"/>
          </w:pPr>
          <w:r w:rsidRPr="00FA0201">
            <w:rPr>
              <w:rStyle w:val="PlaceholderText"/>
            </w:rPr>
            <w:t>[Revision Number]</w:t>
          </w:r>
        </w:p>
      </w:docPartBody>
    </w:docPart>
    <w:docPart>
      <w:docPartPr>
        <w:name w:val="802BF9BF2F7F4CBE93DABFCCDC71F5EB"/>
        <w:category>
          <w:name w:val="General"/>
          <w:gallery w:val="placeholder"/>
        </w:category>
        <w:types>
          <w:type w:val="bbPlcHdr"/>
        </w:types>
        <w:behaviors>
          <w:behavior w:val="content"/>
        </w:behaviors>
        <w:guid w:val="{3E1B236A-D9DB-4CFF-88BD-9D45673CF6E7}"/>
      </w:docPartPr>
      <w:docPartBody>
        <w:p w:rsidR="00107B28" w:rsidRDefault="00107B28" w:rsidP="00107B28">
          <w:pPr>
            <w:pStyle w:val="802BF9BF2F7F4CBE93DABFCCDC71F5EB"/>
          </w:pPr>
          <w:r w:rsidRPr="0039358C">
            <w:rPr>
              <w:rStyle w:val="PlaceholderText"/>
            </w:rPr>
            <w:t>[Date published]</w:t>
          </w:r>
        </w:p>
      </w:docPartBody>
    </w:docPart>
    <w:docPart>
      <w:docPartPr>
        <w:name w:val="41849F64D3DF4760A3929268A99E82E8"/>
        <w:category>
          <w:name w:val="General"/>
          <w:gallery w:val="placeholder"/>
        </w:category>
        <w:types>
          <w:type w:val="bbPlcHdr"/>
        </w:types>
        <w:behaviors>
          <w:behavior w:val="content"/>
        </w:behaviors>
        <w:guid w:val="{D2DEC72F-70F9-4CEC-ABC1-DE8C86FD8195}"/>
      </w:docPartPr>
      <w:docPartBody>
        <w:p w:rsidR="00107B28" w:rsidRDefault="00107B28" w:rsidP="00107B28">
          <w:pPr>
            <w:pStyle w:val="41849F64D3DF4760A3929268A99E82E8"/>
          </w:pPr>
          <w:r w:rsidRPr="003D0375">
            <w:rPr>
              <w:rStyle w:val="PlaceholderText"/>
            </w:rPr>
            <w:t>[Last Approver Review Date]</w:t>
          </w:r>
        </w:p>
      </w:docPartBody>
    </w:docPart>
    <w:docPart>
      <w:docPartPr>
        <w:name w:val="6555F5FB47BB410FA11E188E8E769204"/>
        <w:category>
          <w:name w:val="General"/>
          <w:gallery w:val="placeholder"/>
        </w:category>
        <w:types>
          <w:type w:val="bbPlcHdr"/>
        </w:types>
        <w:behaviors>
          <w:behavior w:val="content"/>
        </w:behaviors>
        <w:guid w:val="{5E2A6CE5-58D7-487F-8183-0BAA40885600}"/>
      </w:docPartPr>
      <w:docPartBody>
        <w:p w:rsidR="00107B28" w:rsidRDefault="00107B28" w:rsidP="00107B28">
          <w:pPr>
            <w:pStyle w:val="6555F5FB47BB410FA11E188E8E769204"/>
          </w:pPr>
          <w:r w:rsidRPr="00B34C47">
            <w:rPr>
              <w:rStyle w:val="PlaceholderText"/>
            </w:rPr>
            <w:t>[Document ID Value]</w:t>
          </w:r>
        </w:p>
      </w:docPartBody>
    </w:docPart>
    <w:docPart>
      <w:docPartPr>
        <w:name w:val="491D7DAD4B7A4319A623E979A254BBF5"/>
        <w:category>
          <w:name w:val="General"/>
          <w:gallery w:val="placeholder"/>
        </w:category>
        <w:types>
          <w:type w:val="bbPlcHdr"/>
        </w:types>
        <w:behaviors>
          <w:behavior w:val="content"/>
        </w:behaviors>
        <w:guid w:val="{CBE4E03B-390A-4BB3-8ABC-D69EC9B596D8}"/>
      </w:docPartPr>
      <w:docPartBody>
        <w:p w:rsidR="00107B28" w:rsidRDefault="00107B28" w:rsidP="00107B28">
          <w:pPr>
            <w:pStyle w:val="491D7DAD4B7A4319A623E979A254BBF5"/>
          </w:pPr>
          <w:r w:rsidRPr="00B34C47">
            <w:rPr>
              <w:rStyle w:val="PlaceholderText"/>
            </w:rPr>
            <w:t>[Document ID Value]</w:t>
          </w:r>
        </w:p>
      </w:docPartBody>
    </w:docPart>
    <w:docPart>
      <w:docPartPr>
        <w:name w:val="71E3C8CF36F74878A8C2DB86887AD23A"/>
        <w:category>
          <w:name w:val="General"/>
          <w:gallery w:val="placeholder"/>
        </w:category>
        <w:types>
          <w:type w:val="bbPlcHdr"/>
        </w:types>
        <w:behaviors>
          <w:behavior w:val="content"/>
        </w:behaviors>
        <w:guid w:val="{07BC316D-3E6F-4893-8D25-87D910040AA5}"/>
      </w:docPartPr>
      <w:docPartBody>
        <w:p w:rsidR="007120CD" w:rsidRDefault="007120CD" w:rsidP="007120CD">
          <w:pPr>
            <w:pStyle w:val="71E3C8CF36F74878A8C2DB86887AD23A"/>
          </w:pPr>
          <w:r w:rsidRPr="00937C0D">
            <w:rPr>
              <w:rStyle w:val="PlaceholderText"/>
            </w:rPr>
            <w:t>[Document ID Value]</w:t>
          </w:r>
        </w:p>
      </w:docPartBody>
    </w:docPart>
    <w:docPart>
      <w:docPartPr>
        <w:name w:val="30D7FB546AAC4A28BF0C585736516371"/>
        <w:category>
          <w:name w:val="General"/>
          <w:gallery w:val="placeholder"/>
        </w:category>
        <w:types>
          <w:type w:val="bbPlcHdr"/>
        </w:types>
        <w:behaviors>
          <w:behavior w:val="content"/>
        </w:behaviors>
        <w:guid w:val="{65CFA1EE-EBBC-4D89-A4B5-2F322122199F}"/>
      </w:docPartPr>
      <w:docPartBody>
        <w:p w:rsidR="007120CD" w:rsidRDefault="007120CD" w:rsidP="007120CD">
          <w:pPr>
            <w:pStyle w:val="30D7FB546AAC4A28BF0C585736516371"/>
          </w:pPr>
          <w:r w:rsidRPr="00937C0D">
            <w:rPr>
              <w:rStyle w:val="PlaceholderText"/>
            </w:rPr>
            <w:t>[Section]</w:t>
          </w:r>
        </w:p>
      </w:docPartBody>
    </w:docPart>
    <w:docPart>
      <w:docPartPr>
        <w:name w:val="BFDBB1FF5C924A4A94B57B54ACFFAFB0"/>
        <w:category>
          <w:name w:val="General"/>
          <w:gallery w:val="placeholder"/>
        </w:category>
        <w:types>
          <w:type w:val="bbPlcHdr"/>
        </w:types>
        <w:behaviors>
          <w:behavior w:val="content"/>
        </w:behaviors>
        <w:guid w:val="{58EDE7DB-AA08-4EDF-95DC-810ECFFBDCC6}"/>
      </w:docPartPr>
      <w:docPartBody>
        <w:p w:rsidR="007120CD" w:rsidRDefault="007120CD" w:rsidP="007120CD">
          <w:pPr>
            <w:pStyle w:val="BFDBB1FF5C924A4A94B57B54ACFFAFB0"/>
          </w:pPr>
          <w:r w:rsidRPr="00B34C47">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74EC7"/>
    <w:rsid w:val="000A7A80"/>
    <w:rsid w:val="000D28FC"/>
    <w:rsid w:val="00107B28"/>
    <w:rsid w:val="00126116"/>
    <w:rsid w:val="001E6583"/>
    <w:rsid w:val="0026192B"/>
    <w:rsid w:val="00290E71"/>
    <w:rsid w:val="00312AB2"/>
    <w:rsid w:val="003B7FB2"/>
    <w:rsid w:val="00471FC5"/>
    <w:rsid w:val="00472D28"/>
    <w:rsid w:val="00475BA1"/>
    <w:rsid w:val="004D24C2"/>
    <w:rsid w:val="005103CF"/>
    <w:rsid w:val="006429CD"/>
    <w:rsid w:val="006975C6"/>
    <w:rsid w:val="006E2E42"/>
    <w:rsid w:val="007120CD"/>
    <w:rsid w:val="007E28FA"/>
    <w:rsid w:val="007E31E4"/>
    <w:rsid w:val="007F49A4"/>
    <w:rsid w:val="00855519"/>
    <w:rsid w:val="008C66DD"/>
    <w:rsid w:val="00973786"/>
    <w:rsid w:val="009D5022"/>
    <w:rsid w:val="00A95B8E"/>
    <w:rsid w:val="00AA585C"/>
    <w:rsid w:val="00AC251B"/>
    <w:rsid w:val="00B95813"/>
    <w:rsid w:val="00BC3103"/>
    <w:rsid w:val="00C04F78"/>
    <w:rsid w:val="00D455B0"/>
    <w:rsid w:val="00E63B26"/>
    <w:rsid w:val="00EA702B"/>
    <w:rsid w:val="00F73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0CD"/>
    <w:rPr>
      <w:color w:val="808080"/>
    </w:rPr>
  </w:style>
  <w:style w:type="paragraph" w:customStyle="1" w:styleId="3A02E06F55754C4899A33217762C24C3">
    <w:name w:val="3A02E06F55754C4899A33217762C24C3"/>
    <w:rsid w:val="00AC251B"/>
  </w:style>
  <w:style w:type="paragraph" w:customStyle="1" w:styleId="1125EF7BBDAF4827BA77036FBFCF9DC6">
    <w:name w:val="1125EF7BBDAF4827BA77036FBFCF9DC6"/>
    <w:rsid w:val="00AC251B"/>
  </w:style>
  <w:style w:type="paragraph" w:customStyle="1" w:styleId="7E7756DF2CF3466DA8D4BDE74392AD8A">
    <w:name w:val="7E7756DF2CF3466DA8D4BDE74392AD8A"/>
    <w:rsid w:val="00AC251B"/>
  </w:style>
  <w:style w:type="paragraph" w:customStyle="1" w:styleId="325ECDB7ED114EE39FB4AABB8159D34E">
    <w:name w:val="325ECDB7ED114EE39FB4AABB8159D34E"/>
    <w:rsid w:val="00AC251B"/>
  </w:style>
  <w:style w:type="paragraph" w:customStyle="1" w:styleId="0F01263509E449F18E139C6D5C643D6C">
    <w:name w:val="0F01263509E449F18E139C6D5C643D6C"/>
    <w:rsid w:val="00AC251B"/>
  </w:style>
  <w:style w:type="paragraph" w:customStyle="1" w:styleId="A3C69DD6A350488C9821BE76535851AD">
    <w:name w:val="A3C69DD6A350488C9821BE76535851AD"/>
    <w:rsid w:val="00AC251B"/>
  </w:style>
  <w:style w:type="paragraph" w:customStyle="1" w:styleId="D8F5E4BBB58B4E428E1166008C622D18">
    <w:name w:val="D8F5E4BBB58B4E428E1166008C622D18"/>
    <w:rsid w:val="00D455B0"/>
  </w:style>
  <w:style w:type="paragraph" w:customStyle="1" w:styleId="530496E8351D488A8BD3D647C55DAABF">
    <w:name w:val="530496E8351D488A8BD3D647C55DAABF"/>
    <w:rsid w:val="00D455B0"/>
  </w:style>
  <w:style w:type="paragraph" w:customStyle="1" w:styleId="1B891E863BDB4BF9AD31E78AE2C2F5F3">
    <w:name w:val="1B891E863BDB4BF9AD31E78AE2C2F5F3"/>
    <w:rsid w:val="00D455B0"/>
  </w:style>
  <w:style w:type="paragraph" w:customStyle="1" w:styleId="911E21355CBD4EB8B7D61B7069674275">
    <w:name w:val="911E21355CBD4EB8B7D61B7069674275"/>
    <w:rsid w:val="00107B28"/>
    <w:rPr>
      <w:kern w:val="2"/>
      <w14:ligatures w14:val="standardContextual"/>
    </w:rPr>
  </w:style>
  <w:style w:type="paragraph" w:customStyle="1" w:styleId="802BF9BF2F7F4CBE93DABFCCDC71F5EB">
    <w:name w:val="802BF9BF2F7F4CBE93DABFCCDC71F5EB"/>
    <w:rsid w:val="00107B28"/>
    <w:rPr>
      <w:kern w:val="2"/>
      <w14:ligatures w14:val="standardContextual"/>
    </w:rPr>
  </w:style>
  <w:style w:type="paragraph" w:customStyle="1" w:styleId="41849F64D3DF4760A3929268A99E82E8">
    <w:name w:val="41849F64D3DF4760A3929268A99E82E8"/>
    <w:rsid w:val="00107B28"/>
    <w:rPr>
      <w:kern w:val="2"/>
      <w14:ligatures w14:val="standardContextual"/>
    </w:rPr>
  </w:style>
  <w:style w:type="paragraph" w:customStyle="1" w:styleId="6555F5FB47BB410FA11E188E8E769204">
    <w:name w:val="6555F5FB47BB410FA11E188E8E769204"/>
    <w:rsid w:val="00107B28"/>
    <w:rPr>
      <w:kern w:val="2"/>
      <w14:ligatures w14:val="standardContextual"/>
    </w:rPr>
  </w:style>
  <w:style w:type="paragraph" w:customStyle="1" w:styleId="491D7DAD4B7A4319A623E979A254BBF5">
    <w:name w:val="491D7DAD4B7A4319A623E979A254BBF5"/>
    <w:rsid w:val="00107B28"/>
    <w:rPr>
      <w:kern w:val="2"/>
      <w14:ligatures w14:val="standardContextual"/>
    </w:rPr>
  </w:style>
  <w:style w:type="paragraph" w:customStyle="1" w:styleId="71E3C8CF36F74878A8C2DB86887AD23A">
    <w:name w:val="71E3C8CF36F74878A8C2DB86887AD23A"/>
    <w:rsid w:val="007120CD"/>
    <w:rPr>
      <w:kern w:val="2"/>
      <w14:ligatures w14:val="standardContextual"/>
    </w:rPr>
  </w:style>
  <w:style w:type="paragraph" w:customStyle="1" w:styleId="30D7FB546AAC4A28BF0C585736516371">
    <w:name w:val="30D7FB546AAC4A28BF0C585736516371"/>
    <w:rsid w:val="007120CD"/>
    <w:rPr>
      <w:kern w:val="2"/>
      <w14:ligatures w14:val="standardContextual"/>
    </w:rPr>
  </w:style>
  <w:style w:type="paragraph" w:customStyle="1" w:styleId="BFDBB1FF5C924A4A94B57B54ACFFAFB0">
    <w:name w:val="BFDBB1FF5C924A4A94B57B54ACFFAFB0"/>
    <w:rsid w:val="007120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6B3BD-3848-4092-BBFC-57D442DDB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BE434-2E37-426B-BC4E-040890D26E65}">
  <ds:schemaRefs>
    <ds:schemaRef ds:uri="c95b51c2-b2ac-4224-a5b5-069909057829"/>
    <ds:schemaRef ds:uri="http://schemas.microsoft.com/office/2006/documentManagement/types"/>
    <ds:schemaRef ds:uri="http://purl.org/dc/elements/1.1/"/>
    <ds:schemaRef ds:uri="http://www.w3.org/XML/1998/namespace"/>
    <ds:schemaRef ds:uri="http://purl.org/dc/terms/"/>
    <ds:schemaRef ds:uri="2b53c995-2120-4bc0-8922-c25044d37f65"/>
    <ds:schemaRef ds:uri="http://schemas.microsoft.com/office/infopath/2007/PartnerControls"/>
    <ds:schemaRef ds:uri="http://schemas.openxmlformats.org/package/2006/metadata/core-properties"/>
    <ds:schemaRef ds:uri="81c01dc6-2c49-4730-b140-874c95cac37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4.xml><?xml version="1.0" encoding="utf-8"?>
<ds:datastoreItem xmlns:ds="http://schemas.openxmlformats.org/officeDocument/2006/customXml" ds:itemID="{3ABAD579-A8C9-4E5E-A4CF-A7C63923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Table of authorised officer job functions</vt:lpstr>
    </vt:vector>
  </TitlesOfParts>
  <Company/>
  <LinksUpToDate>false</LinksUpToDate>
  <CharactersWithSpaces>19343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authorised officer job functions</dc:title>
  <dc:subject/>
  <dc:creator>Department of Agriculture, Fisheries and Forestry</dc:creator>
  <cp:keywords/>
  <dc:description/>
  <cp:revision>6</cp:revision>
  <cp:lastPrinted>2014-12-23T02:48:00Z</cp:lastPrinted>
  <dcterms:created xsi:type="dcterms:W3CDTF">2024-10-27T23:51:00Z</dcterms:created>
  <dcterms:modified xsi:type="dcterms:W3CDTF">2024-10-28T00:17:00Z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e9f6db05-251e-4f78-a8ec-d1daee5c8d16</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740;#General functionality|bcf8de22-5ba7-46f9-b57a-76966ab34541</vt:lpwstr>
  </property>
  <property fmtid="{D5CDD505-2E9C-101B-9397-08002B2CF9AE}" pid="9" name="BusinessService">
    <vt:lpwstr/>
  </property>
  <property fmtid="{D5CDD505-2E9C-101B-9397-08002B2CF9AE}" pid="10" name="Legislation">
    <vt:lpwstr/>
  </property>
  <property fmtid="{D5CDD505-2E9C-101B-9397-08002B2CF9AE}" pid="11" name="Activities">
    <vt:lpwstr>434;#Authorised officer|ff8c0f54-ad4e-4a3c-b768-a7c181fcc93a</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aff0ca91-d6fc-47a4-b0d4-27aa15e9c4d7</vt:lpwstr>
  </property>
  <property fmtid="{D5CDD505-2E9C-101B-9397-08002B2CF9AE}" pid="15" name="WorkflowCreationPath">
    <vt:lpwstr>680f5786-0236-4809-a685-d604790e1d93;e81b3c68-e95e-4ecb-8197-ca7a1d50db4a;</vt:lpwstr>
  </property>
  <property fmtid="{D5CDD505-2E9C-101B-9397-08002B2CF9AE}" pid="16" name="WorkflowChangePath">
    <vt:lpwstr>e600e44b-2157-48aa-99f8-f5edf266bff8,12;e600e44b-2157-48aa-99f8-f5edf266bff8,14;e600e44b-2157-48aa-99f8-f5edf266bff8,14;e600e44b-2157-48aa-99f8-f5edf266bff8,14;e600e44b-2157-48aa-99f8-f5edf266bff8,16;e600e44b-2157-48aa-99f8-f5edf266bff8,22;27ec60ae-bb6b-460779ef2-bfff-4b04-b96f-e9a38c675fac,393;60779ef2-bfff-4b04-b96f-e9a38c675fac,395;60779ef2-bfff-4b04-b96f-e9a38c675fac,395;60779ef2-bfff-4b04-b96f-e9a38c675fac,397;60779ef2-bfff-4b04-b96f-e9a38c675fac,405;af504333-a212-4141-acb6-da331c1e6aa8,411;af504333-a212-4141-acb6-da331c1e6aa8,411;af504333-a212-4141-acb6-da331c1e6aa8,413;af504333-a212-4141-acb6-da331c1e6aa8,415;af504333-a212-4141-acb6-da331c1e6aa8,415;c04ed195-4b0d-4bb7-bc61-291d0849d450,432;c04ed195-4b0d-4bb7-bc61-291d0849d450,434;c04ed195-4b0d-4bb7-bc61-291d0849d450,434;c04ed195-4b0d-4bb7-bc61-291d0849d450,436;c04ed195-4b0d-4bb7-bc61-291d0849d450,444;af504333-a212-4141-acb6-da331c1e6aa8,454;af504333-a212-4141-acb6-da331c1e6aa8,454;af504333-a212-4141-acb6-da331c1e6aa8,454;af504333-a212-4141-acb6-da331c1e6aa8,456;af504333-a212-4141-acb6-da331c1e6aa8,456;c04ed195-4b0d-4bb7-bc61-291d0849d450,469;c04ed195-4b0d-4bb7-bc61-291d0849d450,471;c04ed195-4b0d-4bb7-bc61-291d0849d450,471;c04ed195-4b0d-4bb7-bc61-291d0849d450,473;c04ed195-4b0d-4bb7-bc61-291d0849d450,481;af504333-a212-4141-acb6-da331c1e6aa8,491;af504333-a212-4141-acb6-da331c1e6aa8,491;af504333-a212-4141-acb6-da331c1e6aa8,491;af504333-a212-4141-acb6-da331c1e6aa8,493;af504333-a212-4141-acb6-da331c1e6aa8,493;c04ed195-4b0d-4bb7-bc61-291d0849d450,506;c04ed195-4b0d-4bb7-bc61-291d0849d450,508;c04ed195-4b0d-4bb7-bc61-291d0849d450,508;c04ed195-4b0d-4bb7-bc61-291d0849d450,510;c04ed195-4b0d-4bb7-bc61-291d0849d450,522;c04ed195-4b0d-4bb7-bc61-291d0849d450,524;c04ed195-4b0d-4bb7-bc61-291d0849d450,524;c04ed195-4b0d-4bb7-bc61-291d0849d450,526;c04ed195-4b0d-4bb7-bc61-291d0849d450,534;af504333-a212-4141-acb6-da331c1e6aa8,542;af504333-a212-4141-acb6-da331c1e6aa8,542;af504333-a212-4141-acb6-da331c1e6aa8,542;af504333-a212-4141-acb6-da331c1e6aa8,544;af504333-a212-4141-acb6-da331c1e6aa8,544;c04ed195-4b0d-4bb7-bc61-291d0849d450,559;c04ed195-4b0d-4bb7-bc61-291d0849d450,561;c04ed195-4b0d-4bb7-bc61-291d0849d450,561;c04ed195-4b0d-4bb7-bc61-291d0849d450,563;c04ed195-4b0d-4bb7-bc61-291d0849d450,571;babb39b6-1b95-440b-aa0f-bc9b98c8239c,575;babb39b6-1b95-440b-aa0f-bc9b98c8239c,579;af504333-a212-4141-acb6-da331c1e6aa8,585;af504333-a212-4141-acb6-da331c1e6aa8,585;af504333-a212-4141-acb6-da331c1e6aa8,585;af504333-a212-4141-acb6-da331c1e6aa8,587;af504333-a212-4141-acb6-da331c1e6aa8,587;e77f59cd-2544-440f-9fc8-f9f4ac539e24,612;e77f59cd-2544-440f-9fc8-f9f4ac539e24,618;c04ed195-4b0d-4bb7-bc61-291d0849d450,620;c04ed195-4b0d-4bb7-bc61-291d0849d450,622;c04ed195-4b0d-4bb7-bc61-291d0849d450,622;c04ed195-4b0d-4bb7-bc61-291d0849d450,624;c04ed195-4b0d-4bb7-bc61-291d0849d450,634;babb39b6-1b95-440b-aa0f-bc9b98c8239c,640;babb39b6-1b95-440b-aa0f-bc9b98c8239c,642;af504333-a212-4141-acb6-da331c1e6aa8,646;af504333-a212-4141-acb6-da331c1e6aa8,646;af504333-a212-4141-acb6-da331c1e6aa8,646;af504333-a212-4141-acb6-da331c1e6aa8,648;af504333-a212-4141-acb6-da331c1e6aa8,648;c04ed195-4b0d-4bb7-bc61-291d0849d450,657;c04ed195-4b0d-4bb7-bc61-291d0849d450,659;c04ed195-4b0d-4bb7-bc61-291d0849d450,659;c04ed195-4b0d-4bb7-bc61-291d0849d450,661;c04ed195-4b0d-4bb7-bc61-291d0849d450,673;babb39b6-1b95-440b-aa0f-bc9b98c8239c,677;babb39b6-1b95-440b-aa0f-bc9b98c8239c,681;af504333-a212-4141-acb6-da331c1e6aa8,687;af504333-a212-4141-acb6-da331c1e6aa8,687;af504333-a212-4141-acb6-da331c1e6aa8,687;af504333-a212-4141-acb6-da331c1e6aa8,689;af504333-a212-4141-acb6-da331c1e6aa8,689;</vt:lpwstr>
  </property>
  <property fmtid="{D5CDD505-2E9C-101B-9397-08002B2CF9AE}" pid="17" name="Section">
    <vt:lpwstr>846;#Authorised Officer Program|e975f904-4f58-450d-97ea-5fa5b07b4338</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Authorised Officer Program</vt:lpwstr>
  </property>
  <property fmtid="{D5CDD505-2E9C-101B-9397-08002B2CF9AE}" pid="22" name="Web Accessibility">
    <vt:lpwstr>Fully accessible</vt:lpwstr>
  </property>
  <property fmtid="{D5CDD505-2E9C-101B-9397-08002B2CF9AE}" pid="23" name="ClassificationContentMarkingHeaderShapeIds">
    <vt:lpwstr>2317bf2f,7120cdaf,70df7484,2e1eccaa,4cb3f42b,3f5563cb,9a59634,25dd00f,58e2c712</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320c8dd0,24fc4bd8,d6784af,2278fd8e,1ceab483,420480c9,3c997ba1,312f5e47,7ac2dbbe</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2024-10-15T03:46:27Z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5553d596-e173-4c24-8b49-980d30dfabc3</vt:lpwstr>
  </property>
  <property fmtid="{D5CDD505-2E9C-101B-9397-08002B2CF9AE}" pid="35" name="MSIP_Label_933d8be6-3c40-4052-87a2-9c2adcba8759_ContentBits">
    <vt:lpwstr>3</vt:lpwstr>
  </property>
  <property fmtid="{D5CDD505-2E9C-101B-9397-08002B2CF9AE}" pid="36" name="MediaServiceImageTags">
    <vt:lpwstr/>
  </property>
</Properties>
</file>