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1A3E7B" w14:textId="77777777" w:rsidR="001C08D6" w:rsidRDefault="001C08D6">
      <w:pPr>
        <w:pStyle w:val="BodyText"/>
        <w:rPr>
          <w:rFonts w:ascii="Times New Roman"/>
        </w:rPr>
      </w:pPr>
      <w:bookmarkStart w:id="0" w:name="_GoBack"/>
      <w:bookmarkEnd w:id="0"/>
    </w:p>
    <w:p w14:paraId="6C1A3E7C" w14:textId="77777777" w:rsidR="001C08D6" w:rsidRDefault="001C08D6">
      <w:pPr>
        <w:pStyle w:val="BodyText"/>
        <w:rPr>
          <w:rFonts w:ascii="Times New Roman"/>
        </w:rPr>
      </w:pPr>
    </w:p>
    <w:p w14:paraId="6C1A3E7D" w14:textId="77777777" w:rsidR="001C08D6" w:rsidRDefault="001C08D6">
      <w:pPr>
        <w:pStyle w:val="BodyText"/>
        <w:rPr>
          <w:rFonts w:ascii="Times New Roman"/>
        </w:rPr>
      </w:pPr>
    </w:p>
    <w:p w14:paraId="6C1A3E7E" w14:textId="77777777" w:rsidR="001C08D6" w:rsidRDefault="001C08D6">
      <w:pPr>
        <w:pStyle w:val="BodyText"/>
        <w:rPr>
          <w:rFonts w:ascii="Times New Roman"/>
        </w:rPr>
      </w:pPr>
    </w:p>
    <w:p w14:paraId="6C1A3E7F" w14:textId="77777777" w:rsidR="001C08D6" w:rsidRDefault="001C08D6">
      <w:pPr>
        <w:pStyle w:val="BodyText"/>
        <w:rPr>
          <w:rFonts w:ascii="Times New Roman"/>
        </w:rPr>
      </w:pPr>
    </w:p>
    <w:p w14:paraId="6C1A3E80" w14:textId="77777777" w:rsidR="001C08D6" w:rsidRDefault="001C08D6">
      <w:pPr>
        <w:pStyle w:val="BodyText"/>
        <w:rPr>
          <w:rFonts w:ascii="Times New Roman"/>
        </w:rPr>
      </w:pPr>
    </w:p>
    <w:p w14:paraId="6C1A3E81" w14:textId="77777777" w:rsidR="001C08D6" w:rsidRDefault="001C08D6">
      <w:pPr>
        <w:pStyle w:val="BodyText"/>
        <w:rPr>
          <w:rFonts w:ascii="Times New Roman"/>
        </w:rPr>
      </w:pPr>
    </w:p>
    <w:p w14:paraId="6C1A3E82" w14:textId="77777777" w:rsidR="001C08D6" w:rsidRDefault="001C08D6">
      <w:pPr>
        <w:pStyle w:val="BodyText"/>
        <w:rPr>
          <w:rFonts w:ascii="Times New Roman"/>
        </w:rPr>
      </w:pPr>
    </w:p>
    <w:p w14:paraId="6C1A3E83" w14:textId="77777777" w:rsidR="001C08D6" w:rsidRDefault="001C08D6">
      <w:pPr>
        <w:pStyle w:val="BodyText"/>
        <w:rPr>
          <w:rFonts w:ascii="Times New Roman"/>
        </w:rPr>
      </w:pPr>
    </w:p>
    <w:p w14:paraId="6C1A3E84" w14:textId="77777777" w:rsidR="001C08D6" w:rsidRDefault="001C08D6">
      <w:pPr>
        <w:pStyle w:val="BodyText"/>
        <w:spacing w:before="3"/>
        <w:rPr>
          <w:rFonts w:ascii="Times New Roman"/>
          <w:sz w:val="28"/>
        </w:rPr>
      </w:pPr>
    </w:p>
    <w:p w14:paraId="6C1A3E85" w14:textId="5440FDE1" w:rsidR="001C08D6" w:rsidRDefault="00837565">
      <w:pPr>
        <w:spacing w:before="100"/>
        <w:ind w:left="2729"/>
        <w:rPr>
          <w:rFonts w:ascii="Calibri"/>
          <w:sz w:val="58"/>
        </w:rPr>
      </w:pPr>
      <w:r>
        <w:rPr>
          <w:noProof/>
          <w:lang w:val="en-AU" w:eastAsia="en-AU" w:bidi="ar-SA"/>
        </w:rPr>
        <w:drawing>
          <wp:anchor distT="0" distB="0" distL="0" distR="0" simplePos="0" relativeHeight="251626496" behindDoc="0" locked="0" layoutInCell="1" allowOverlap="1" wp14:anchorId="6C1A4278" wp14:editId="6C1A4279">
            <wp:simplePos x="0" y="0"/>
            <wp:positionH relativeFrom="page">
              <wp:posOffset>720144</wp:posOffset>
            </wp:positionH>
            <wp:positionV relativeFrom="paragraph">
              <wp:posOffset>-1524041</wp:posOffset>
            </wp:positionV>
            <wp:extent cx="913520" cy="67151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13520" cy="671512"/>
                    </a:xfrm>
                    <a:prstGeom prst="rect">
                      <a:avLst/>
                    </a:prstGeom>
                  </pic:spPr>
                </pic:pic>
              </a:graphicData>
            </a:graphic>
          </wp:anchor>
        </w:drawing>
      </w:r>
      <w:r w:rsidR="0027592F">
        <w:rPr>
          <w:noProof/>
          <w:lang w:val="en-AU" w:eastAsia="en-AU" w:bidi="ar-SA"/>
        </w:rPr>
        <mc:AlternateContent>
          <mc:Choice Requires="wps">
            <w:drawing>
              <wp:anchor distT="0" distB="0" distL="114300" distR="114300" simplePos="0" relativeHeight="251633664" behindDoc="0" locked="0" layoutInCell="1" allowOverlap="1" wp14:anchorId="6C1A427A" wp14:editId="3C423D93">
                <wp:simplePos x="0" y="0"/>
                <wp:positionH relativeFrom="page">
                  <wp:posOffset>1718310</wp:posOffset>
                </wp:positionH>
                <wp:positionV relativeFrom="paragraph">
                  <wp:posOffset>-1103630</wp:posOffset>
                </wp:positionV>
                <wp:extent cx="2901315" cy="0"/>
                <wp:effectExtent l="13335" t="10795" r="9525" b="8255"/>
                <wp:wrapNone/>
                <wp:docPr id="10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1315" cy="0"/>
                        </a:xfrm>
                        <a:prstGeom prst="line">
                          <a:avLst/>
                        </a:prstGeom>
                        <a:noFill/>
                        <a:ln w="8979">
                          <a:solidFill>
                            <a:srgbClr val="0052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0BBED" id="Line 88"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5.3pt,-86.9pt" to="363.7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" strokecolor="#00528b" strokeweight=".24942mm">
                <w10:wrap anchorx="page"/>
              </v:line>
            </w:pict>
          </mc:Fallback>
        </mc:AlternateContent>
      </w:r>
      <w:r>
        <w:rPr>
          <w:noProof/>
          <w:lang w:val="en-AU" w:eastAsia="en-AU" w:bidi="ar-SA"/>
        </w:rPr>
        <w:drawing>
          <wp:anchor distT="0" distB="0" distL="0" distR="0" simplePos="0" relativeHeight="251627520" behindDoc="0" locked="0" layoutInCell="1" allowOverlap="1" wp14:anchorId="6C1A427B" wp14:editId="3CBA3976">
            <wp:simplePos x="0" y="0"/>
            <wp:positionH relativeFrom="page">
              <wp:posOffset>1717937</wp:posOffset>
            </wp:positionH>
            <wp:positionV relativeFrom="paragraph">
              <wp:posOffset>-1315348</wp:posOffset>
            </wp:positionV>
            <wp:extent cx="1817311" cy="12382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817311" cy="123825"/>
                    </a:xfrm>
                    <a:prstGeom prst="rect">
                      <a:avLst/>
                    </a:prstGeom>
                  </pic:spPr>
                </pic:pic>
              </a:graphicData>
            </a:graphic>
          </wp:anchor>
        </w:drawing>
      </w:r>
      <w:r>
        <w:rPr>
          <w:noProof/>
          <w:lang w:val="en-AU" w:eastAsia="en-AU" w:bidi="ar-SA"/>
        </w:rPr>
        <w:drawing>
          <wp:anchor distT="0" distB="0" distL="0" distR="0" simplePos="0" relativeHeight="251628544" behindDoc="0" locked="0" layoutInCell="1" allowOverlap="1" wp14:anchorId="6C1A427D" wp14:editId="4F3B4280">
            <wp:simplePos x="0" y="0"/>
            <wp:positionH relativeFrom="page">
              <wp:posOffset>1719753</wp:posOffset>
            </wp:positionH>
            <wp:positionV relativeFrom="paragraph">
              <wp:posOffset>-1015250</wp:posOffset>
            </wp:positionV>
            <wp:extent cx="2927035" cy="14287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2927035" cy="142875"/>
                    </a:xfrm>
                    <a:prstGeom prst="rect">
                      <a:avLst/>
                    </a:prstGeom>
                  </pic:spPr>
                </pic:pic>
              </a:graphicData>
            </a:graphic>
          </wp:anchor>
        </w:drawing>
      </w:r>
      <w:r>
        <w:rPr>
          <w:rFonts w:ascii="Calibri"/>
          <w:color w:val="00528B"/>
          <w:w w:val="105"/>
          <w:sz w:val="58"/>
        </w:rPr>
        <w:t>Background document:</w:t>
      </w:r>
    </w:p>
    <w:p w14:paraId="6C1A3E86" w14:textId="77777777" w:rsidR="001C08D6" w:rsidRDefault="00837565">
      <w:pPr>
        <w:spacing w:before="95" w:line="235" w:lineRule="auto"/>
        <w:ind w:left="2729" w:right="2414"/>
        <w:rPr>
          <w:rFonts w:ascii="Calibri"/>
          <w:i/>
          <w:sz w:val="30"/>
        </w:rPr>
      </w:pPr>
      <w:r>
        <w:rPr>
          <w:noProof/>
          <w:lang w:val="en-AU" w:eastAsia="en-AU" w:bidi="ar-SA"/>
        </w:rPr>
        <w:drawing>
          <wp:anchor distT="0" distB="0" distL="0" distR="0" simplePos="0" relativeHeight="251629568" behindDoc="0" locked="0" layoutInCell="1" allowOverlap="1" wp14:anchorId="6C1A427F" wp14:editId="2F731226">
            <wp:simplePos x="0" y="0"/>
            <wp:positionH relativeFrom="page">
              <wp:posOffset>0</wp:posOffset>
            </wp:positionH>
            <wp:positionV relativeFrom="paragraph">
              <wp:posOffset>1512605</wp:posOffset>
            </wp:positionV>
            <wp:extent cx="7559992" cy="3851998"/>
            <wp:effectExtent l="0" t="0" r="0" b="0"/>
            <wp:wrapNone/>
            <wp:docPr id="7" name="image4.jpeg" descr="A diverse range of healthy vegetation on Mondurup Peak, Stirling Range, including grasstrees and brightly coloured wildflowers, before the introduction of Phytophthora to the area. Photograph taken in 1993 and copyrighted to Rob O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7559992" cy="3851998"/>
                    </a:xfrm>
                    <a:prstGeom prst="rect">
                      <a:avLst/>
                    </a:prstGeom>
                  </pic:spPr>
                </pic:pic>
              </a:graphicData>
            </a:graphic>
          </wp:anchor>
        </w:drawing>
      </w:r>
      <w:r>
        <w:rPr>
          <w:rFonts w:ascii="Calibri"/>
          <w:color w:val="818084"/>
          <w:spacing w:val="-2"/>
          <w:sz w:val="30"/>
        </w:rPr>
        <w:t xml:space="preserve">Threat </w:t>
      </w:r>
      <w:r>
        <w:rPr>
          <w:rFonts w:ascii="Calibri"/>
          <w:color w:val="818084"/>
          <w:sz w:val="30"/>
        </w:rPr>
        <w:t xml:space="preserve">abatement plan for disease in </w:t>
      </w:r>
      <w:r>
        <w:rPr>
          <w:rFonts w:ascii="Calibri"/>
          <w:color w:val="818084"/>
          <w:spacing w:val="-3"/>
          <w:sz w:val="30"/>
        </w:rPr>
        <w:t xml:space="preserve">natural </w:t>
      </w:r>
      <w:r>
        <w:rPr>
          <w:rFonts w:ascii="Calibri"/>
          <w:color w:val="818084"/>
          <w:sz w:val="30"/>
        </w:rPr>
        <w:t xml:space="preserve">ecosystems caused by </w:t>
      </w:r>
      <w:r>
        <w:rPr>
          <w:rFonts w:ascii="Calibri"/>
          <w:i/>
          <w:color w:val="818084"/>
          <w:spacing w:val="-3"/>
          <w:sz w:val="30"/>
        </w:rPr>
        <w:t>Phytophthora</w:t>
      </w:r>
      <w:r>
        <w:rPr>
          <w:rFonts w:ascii="Calibri"/>
          <w:i/>
          <w:color w:val="818084"/>
          <w:spacing w:val="53"/>
          <w:sz w:val="30"/>
        </w:rPr>
        <w:t xml:space="preserve"> </w:t>
      </w:r>
      <w:r>
        <w:rPr>
          <w:rFonts w:ascii="Calibri"/>
          <w:i/>
          <w:color w:val="818084"/>
          <w:sz w:val="30"/>
        </w:rPr>
        <w:t>cinnamomi</w:t>
      </w:r>
    </w:p>
    <w:p w14:paraId="6C1A3E87" w14:textId="77777777" w:rsidR="001C08D6" w:rsidRDefault="001C08D6">
      <w:pPr>
        <w:pStyle w:val="BodyText"/>
        <w:rPr>
          <w:rFonts w:ascii="Calibri"/>
          <w:i/>
        </w:rPr>
      </w:pPr>
    </w:p>
    <w:p w14:paraId="6C1A3E88" w14:textId="77777777" w:rsidR="001C08D6" w:rsidRDefault="001C08D6">
      <w:pPr>
        <w:pStyle w:val="BodyText"/>
        <w:rPr>
          <w:rFonts w:ascii="Calibri"/>
          <w:i/>
        </w:rPr>
      </w:pPr>
    </w:p>
    <w:p w14:paraId="6C1A3E89" w14:textId="77777777" w:rsidR="001C08D6" w:rsidRDefault="001C08D6">
      <w:pPr>
        <w:pStyle w:val="BodyText"/>
        <w:rPr>
          <w:rFonts w:ascii="Calibri"/>
          <w:i/>
        </w:rPr>
      </w:pPr>
    </w:p>
    <w:p w14:paraId="6C1A3E8A" w14:textId="77777777" w:rsidR="001C08D6" w:rsidRDefault="001C08D6">
      <w:pPr>
        <w:pStyle w:val="BodyText"/>
        <w:rPr>
          <w:rFonts w:ascii="Calibri"/>
          <w:i/>
        </w:rPr>
      </w:pPr>
    </w:p>
    <w:p w14:paraId="6C1A3E8B" w14:textId="77777777" w:rsidR="001C08D6" w:rsidRDefault="001C08D6">
      <w:pPr>
        <w:pStyle w:val="BodyText"/>
        <w:rPr>
          <w:rFonts w:ascii="Calibri"/>
          <w:i/>
        </w:rPr>
      </w:pPr>
    </w:p>
    <w:p w14:paraId="6C1A3E8C" w14:textId="77777777" w:rsidR="001C08D6" w:rsidRDefault="001C08D6">
      <w:pPr>
        <w:pStyle w:val="BodyText"/>
        <w:rPr>
          <w:rFonts w:ascii="Calibri"/>
          <w:i/>
        </w:rPr>
      </w:pPr>
    </w:p>
    <w:p w14:paraId="6C1A3E8D" w14:textId="77777777" w:rsidR="001C08D6" w:rsidRDefault="001C08D6">
      <w:pPr>
        <w:pStyle w:val="BodyText"/>
        <w:rPr>
          <w:rFonts w:ascii="Calibri"/>
          <w:i/>
        </w:rPr>
      </w:pPr>
    </w:p>
    <w:p w14:paraId="6C1A3E8E" w14:textId="77777777" w:rsidR="001C08D6" w:rsidRDefault="001C08D6">
      <w:pPr>
        <w:pStyle w:val="BodyText"/>
        <w:rPr>
          <w:rFonts w:ascii="Calibri"/>
          <w:i/>
        </w:rPr>
      </w:pPr>
    </w:p>
    <w:p w14:paraId="6C1A3E8F" w14:textId="77777777" w:rsidR="001C08D6" w:rsidRDefault="001C08D6">
      <w:pPr>
        <w:pStyle w:val="BodyText"/>
        <w:rPr>
          <w:rFonts w:ascii="Calibri"/>
          <w:i/>
        </w:rPr>
      </w:pPr>
    </w:p>
    <w:p w14:paraId="6C1A3E90" w14:textId="77777777" w:rsidR="001C08D6" w:rsidRDefault="001C08D6">
      <w:pPr>
        <w:pStyle w:val="BodyText"/>
        <w:rPr>
          <w:rFonts w:ascii="Calibri"/>
          <w:i/>
        </w:rPr>
      </w:pPr>
    </w:p>
    <w:p w14:paraId="6C1A3E91" w14:textId="77777777" w:rsidR="001C08D6" w:rsidRDefault="001C08D6">
      <w:pPr>
        <w:pStyle w:val="BodyText"/>
        <w:rPr>
          <w:rFonts w:ascii="Calibri"/>
          <w:i/>
        </w:rPr>
      </w:pPr>
    </w:p>
    <w:p w14:paraId="6C1A3E92" w14:textId="77777777" w:rsidR="001C08D6" w:rsidRDefault="001C08D6">
      <w:pPr>
        <w:pStyle w:val="BodyText"/>
        <w:rPr>
          <w:rFonts w:ascii="Calibri"/>
          <w:i/>
        </w:rPr>
      </w:pPr>
    </w:p>
    <w:p w14:paraId="6C1A3E93" w14:textId="77777777" w:rsidR="001C08D6" w:rsidRDefault="001C08D6">
      <w:pPr>
        <w:pStyle w:val="BodyText"/>
        <w:rPr>
          <w:rFonts w:ascii="Calibri"/>
          <w:i/>
        </w:rPr>
      </w:pPr>
    </w:p>
    <w:p w14:paraId="6C1A3E94" w14:textId="77777777" w:rsidR="001C08D6" w:rsidRDefault="001C08D6">
      <w:pPr>
        <w:pStyle w:val="BodyText"/>
        <w:rPr>
          <w:rFonts w:ascii="Calibri"/>
          <w:i/>
        </w:rPr>
      </w:pPr>
    </w:p>
    <w:p w14:paraId="6C1A3E95" w14:textId="77777777" w:rsidR="001C08D6" w:rsidRDefault="001C08D6">
      <w:pPr>
        <w:pStyle w:val="BodyText"/>
        <w:rPr>
          <w:rFonts w:ascii="Calibri"/>
          <w:i/>
        </w:rPr>
      </w:pPr>
    </w:p>
    <w:p w14:paraId="6C1A3E96" w14:textId="77777777" w:rsidR="001C08D6" w:rsidRDefault="001C08D6">
      <w:pPr>
        <w:pStyle w:val="BodyText"/>
        <w:rPr>
          <w:rFonts w:ascii="Calibri"/>
          <w:i/>
        </w:rPr>
      </w:pPr>
    </w:p>
    <w:p w14:paraId="6C1A3E97" w14:textId="77777777" w:rsidR="001C08D6" w:rsidRDefault="001C08D6">
      <w:pPr>
        <w:pStyle w:val="BodyText"/>
        <w:rPr>
          <w:rFonts w:ascii="Calibri"/>
          <w:i/>
        </w:rPr>
      </w:pPr>
    </w:p>
    <w:p w14:paraId="6C1A3E98" w14:textId="77777777" w:rsidR="001C08D6" w:rsidRDefault="001C08D6">
      <w:pPr>
        <w:pStyle w:val="BodyText"/>
        <w:rPr>
          <w:rFonts w:ascii="Calibri"/>
          <w:i/>
        </w:rPr>
      </w:pPr>
    </w:p>
    <w:p w14:paraId="6C1A3E99" w14:textId="77777777" w:rsidR="001C08D6" w:rsidRDefault="001C08D6">
      <w:pPr>
        <w:pStyle w:val="BodyText"/>
        <w:rPr>
          <w:rFonts w:ascii="Calibri"/>
          <w:i/>
        </w:rPr>
      </w:pPr>
    </w:p>
    <w:p w14:paraId="6C1A3E9A" w14:textId="77777777" w:rsidR="001C08D6" w:rsidRDefault="001C08D6">
      <w:pPr>
        <w:pStyle w:val="BodyText"/>
        <w:rPr>
          <w:rFonts w:ascii="Calibri"/>
          <w:i/>
        </w:rPr>
      </w:pPr>
    </w:p>
    <w:p w14:paraId="6C1A3E9B" w14:textId="77777777" w:rsidR="001C08D6" w:rsidRDefault="001C08D6">
      <w:pPr>
        <w:pStyle w:val="BodyText"/>
        <w:rPr>
          <w:rFonts w:ascii="Calibri"/>
          <w:i/>
        </w:rPr>
      </w:pPr>
    </w:p>
    <w:p w14:paraId="6C1A3E9C" w14:textId="77777777" w:rsidR="001C08D6" w:rsidRDefault="001C08D6">
      <w:pPr>
        <w:pStyle w:val="BodyText"/>
        <w:rPr>
          <w:rFonts w:ascii="Calibri"/>
          <w:i/>
        </w:rPr>
      </w:pPr>
    </w:p>
    <w:p w14:paraId="6C1A3E9D" w14:textId="77777777" w:rsidR="001C08D6" w:rsidRDefault="001C08D6">
      <w:pPr>
        <w:pStyle w:val="BodyText"/>
        <w:rPr>
          <w:rFonts w:ascii="Calibri"/>
          <w:i/>
        </w:rPr>
      </w:pPr>
    </w:p>
    <w:p w14:paraId="6C1A3E9E" w14:textId="77777777" w:rsidR="001C08D6" w:rsidRDefault="001C08D6">
      <w:pPr>
        <w:pStyle w:val="BodyText"/>
        <w:rPr>
          <w:rFonts w:ascii="Calibri"/>
          <w:i/>
        </w:rPr>
      </w:pPr>
    </w:p>
    <w:p w14:paraId="6C1A3E9F" w14:textId="77777777" w:rsidR="001C08D6" w:rsidRDefault="001C08D6">
      <w:pPr>
        <w:pStyle w:val="BodyText"/>
        <w:rPr>
          <w:rFonts w:ascii="Calibri"/>
          <w:i/>
        </w:rPr>
      </w:pPr>
    </w:p>
    <w:p w14:paraId="6C1A3EA0" w14:textId="77777777" w:rsidR="001C08D6" w:rsidRDefault="001C08D6">
      <w:pPr>
        <w:pStyle w:val="BodyText"/>
        <w:rPr>
          <w:rFonts w:ascii="Calibri"/>
          <w:i/>
        </w:rPr>
      </w:pPr>
    </w:p>
    <w:p w14:paraId="6C1A3EA1" w14:textId="77777777" w:rsidR="001C08D6" w:rsidRDefault="001C08D6">
      <w:pPr>
        <w:pStyle w:val="BodyText"/>
        <w:rPr>
          <w:rFonts w:ascii="Calibri"/>
          <w:i/>
        </w:rPr>
      </w:pPr>
    </w:p>
    <w:p w14:paraId="6C1A3EA2" w14:textId="77777777" w:rsidR="001C08D6" w:rsidRDefault="001C08D6">
      <w:pPr>
        <w:pStyle w:val="BodyText"/>
        <w:rPr>
          <w:rFonts w:ascii="Calibri"/>
          <w:i/>
        </w:rPr>
      </w:pPr>
    </w:p>
    <w:p w14:paraId="6C1A3EA3" w14:textId="77777777" w:rsidR="001C08D6" w:rsidRDefault="001C08D6">
      <w:pPr>
        <w:pStyle w:val="BodyText"/>
        <w:rPr>
          <w:rFonts w:ascii="Calibri"/>
          <w:i/>
        </w:rPr>
      </w:pPr>
    </w:p>
    <w:p w14:paraId="6C1A3EA4" w14:textId="77777777" w:rsidR="001C08D6" w:rsidRDefault="001C08D6">
      <w:pPr>
        <w:pStyle w:val="BodyText"/>
        <w:rPr>
          <w:rFonts w:ascii="Calibri"/>
          <w:i/>
        </w:rPr>
      </w:pPr>
    </w:p>
    <w:p w14:paraId="6C1A3EA5" w14:textId="47C9BA0C" w:rsidR="001C08D6" w:rsidRDefault="0027592F">
      <w:pPr>
        <w:pStyle w:val="BodyText"/>
        <w:spacing w:before="9"/>
        <w:rPr>
          <w:rFonts w:ascii="Calibri"/>
          <w:i/>
          <w:sz w:val="28"/>
        </w:rPr>
      </w:pPr>
      <w:r>
        <w:rPr>
          <w:noProof/>
          <w:lang w:val="en-AU" w:eastAsia="en-AU" w:bidi="ar-SA"/>
        </w:rPr>
        <mc:AlternateContent>
          <mc:Choice Requires="wps">
            <w:drawing>
              <wp:anchor distT="0" distB="0" distL="0" distR="0" simplePos="0" relativeHeight="251631616" behindDoc="0" locked="0" layoutInCell="1" allowOverlap="1" wp14:anchorId="6C1A4281" wp14:editId="10AFEAA7">
                <wp:simplePos x="0" y="0"/>
                <wp:positionH relativeFrom="page">
                  <wp:posOffset>30480</wp:posOffset>
                </wp:positionH>
                <wp:positionV relativeFrom="paragraph">
                  <wp:posOffset>260985</wp:posOffset>
                </wp:positionV>
                <wp:extent cx="0" cy="0"/>
                <wp:effectExtent l="20955" t="15875" r="17145" b="12700"/>
                <wp:wrapTopAndBottom/>
                <wp:docPr id="9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52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65007" id="Line 87"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pt,20.55pt" to="2.4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" strokecolor="#00528b" strokeweight="2pt">
                <w10:wrap type="topAndBottom" anchorx="page"/>
              </v:line>
            </w:pict>
          </mc:Fallback>
        </mc:AlternateContent>
      </w:r>
      <w:r>
        <w:rPr>
          <w:noProof/>
          <w:lang w:val="en-AU" w:eastAsia="en-AU" w:bidi="ar-SA"/>
        </w:rPr>
        <mc:AlternateContent>
          <mc:Choice Requires="wpg">
            <w:drawing>
              <wp:anchor distT="0" distB="0" distL="0" distR="0" simplePos="0" relativeHeight="251632640" behindDoc="0" locked="0" layoutInCell="1" allowOverlap="1" wp14:anchorId="6C1A4282" wp14:editId="2C0B7B63">
                <wp:simplePos x="0" y="0"/>
                <wp:positionH relativeFrom="page">
                  <wp:posOffset>81280</wp:posOffset>
                </wp:positionH>
                <wp:positionV relativeFrom="paragraph">
                  <wp:posOffset>248285</wp:posOffset>
                </wp:positionV>
                <wp:extent cx="7455535" cy="25400"/>
                <wp:effectExtent l="14605" t="3175" r="16510" b="0"/>
                <wp:wrapTopAndBottom/>
                <wp:docPr id="9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5535" cy="25400"/>
                          <a:chOff x="128" y="391"/>
                          <a:chExt cx="11741" cy="40"/>
                        </a:xfrm>
                      </wpg:grpSpPr>
                      <wps:wsp>
                        <wps:cNvPr id="97" name="Line 86"/>
                        <wps:cNvCnPr>
                          <a:cxnSpLocks noChangeShapeType="1"/>
                        </wps:cNvCnPr>
                        <wps:spPr bwMode="auto">
                          <a:xfrm>
                            <a:off x="128" y="411"/>
                            <a:ext cx="11701" cy="0"/>
                          </a:xfrm>
                          <a:prstGeom prst="line">
                            <a:avLst/>
                          </a:prstGeom>
                          <a:noFill/>
                          <a:ln w="25400">
                            <a:solidFill>
                              <a:srgbClr val="00528B"/>
                            </a:solidFill>
                            <a:prstDash val="dot"/>
                            <a:round/>
                            <a:headEnd/>
                            <a:tailEnd/>
                          </a:ln>
                          <a:extLst>
                            <a:ext uri="{909E8E84-426E-40DD-AFC4-6F175D3DCCD1}">
                              <a14:hiddenFill xmlns:a14="http://schemas.microsoft.com/office/drawing/2010/main">
                                <a:noFill/>
                              </a14:hiddenFill>
                            </a:ext>
                          </a:extLst>
                        </wps:spPr>
                        <wps:bodyPr/>
                      </wps:wsp>
                      <wps:wsp>
                        <wps:cNvPr id="98" name="Line 85"/>
                        <wps:cNvCnPr>
                          <a:cxnSpLocks noChangeShapeType="1"/>
                        </wps:cNvCnPr>
                        <wps:spPr bwMode="auto">
                          <a:xfrm>
                            <a:off x="11869" y="411"/>
                            <a:ext cx="0" cy="0"/>
                          </a:xfrm>
                          <a:prstGeom prst="line">
                            <a:avLst/>
                          </a:prstGeom>
                          <a:noFill/>
                          <a:ln w="25400">
                            <a:solidFill>
                              <a:srgbClr val="00528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545FB4" id="Group 84" o:spid="_x0000_s1026" style="position:absolute;margin-left:6.4pt;margin-top:19.55pt;width:587.05pt;height:2pt;z-index:251632640;mso-wrap-distance-left:0;mso-wrap-distance-right:0;mso-position-horizontal-relative:page" coordorigin="128,391" coordsize="117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">
                <v:line id="Line 86" o:spid="_x0000_s1027" style="position:absolute;visibility:visible;mso-wrap-style:square" from="128,411" to="1182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SaU8UAAADbAAAADwAAAGRycy9kb3ducmV2LnhtbESPzWrDMBCE74W8g9hCb42cHOLajRJK&#10;oMTQlpAf6HWRNraJtXItJbbfvioUchxm5htmuR5sI27U+dqxgtk0AUGsnam5VHA6vj+/gPAB2WDj&#10;mBSM5GG9mjwsMTeu5z3dDqEUEcI+RwVVCG0updcVWfRT1xJH7+w6iyHKrpSmwz7CbSPnSbKQFmuO&#10;CxW2tKlIXw5Xq2CXfhxnY/bzaXba6G9dZMP2Kyj19Di8vYIINIR7+L9dGAVZCn9f4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SaU8UAAADbAAAADwAAAAAAAAAA&#10;AAAAAAChAgAAZHJzL2Rvd25yZXYueG1sUEsFBgAAAAAEAAQA+QAAAJMDAAAAAA==&#10;" strokecolor="#00528b" strokeweight="2pt">
                  <v:stroke dashstyle="dot"/>
                </v:line>
                <v:line id="Line 85" o:spid="_x0000_s1028" style="position:absolute;visibility:visible;mso-wrap-style:square" from="11869,411" to="1186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uFr78AAADbAAAADwAAAGRycy9kb3ducmV2LnhtbERPzYrCMBC+C75DGMGbpnpw3WoUFQU9&#10;7GG7PsDQjE1pMylNqtWnN4cFjx/f/3rb21rcqfWlYwWzaQKCOHe65ELB9e80WYLwAVlj7ZgUPMnD&#10;djMcrDHV7sG/dM9CIWII+xQVmBCaVEqfG7Lop64hjtzNtRZDhG0hdYuPGG5rOU+ShbRYcmww2NDB&#10;UF5lnVVQ7Q+vL5n92Fe49F1pjpfryTVKjUf9bgUiUB8+4n/3WSv4jmPjl/gD5OY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ouFr78AAADbAAAADwAAAAAAAAAAAAAAAACh&#10;AgAAZHJzL2Rvd25yZXYueG1sUEsFBgAAAAAEAAQA+QAAAI0DAAAAAA==&#10;" strokecolor="#00528b" strokeweight="2pt"/>
                <w10:wrap type="topAndBottom" anchorx="page"/>
              </v:group>
            </w:pict>
          </mc:Fallback>
        </mc:AlternateContent>
      </w:r>
    </w:p>
    <w:p w14:paraId="6C1A3EA6" w14:textId="77777777" w:rsidR="001C08D6" w:rsidRDefault="001C08D6">
      <w:pPr>
        <w:pStyle w:val="BodyText"/>
        <w:spacing w:before="2"/>
        <w:rPr>
          <w:rFonts w:ascii="Calibri"/>
          <w:i/>
          <w:sz w:val="36"/>
        </w:rPr>
      </w:pPr>
    </w:p>
    <w:p w14:paraId="6C1A3EA7" w14:textId="77777777" w:rsidR="001C08D6" w:rsidRDefault="00837565">
      <w:pPr>
        <w:pStyle w:val="Heading3"/>
        <w:ind w:left="2732" w:firstLine="0"/>
      </w:pPr>
      <w:r>
        <w:rPr>
          <w:color w:val="818084"/>
        </w:rPr>
        <w:t>2018</w:t>
      </w:r>
    </w:p>
    <w:p w14:paraId="6C1A3EA8" w14:textId="77777777" w:rsidR="001C08D6" w:rsidRDefault="001C08D6">
      <w:pPr>
        <w:sectPr w:rsidR="001C08D6">
          <w:headerReference w:type="even" r:id="rId11"/>
          <w:headerReference w:type="default" r:id="rId12"/>
          <w:footerReference w:type="even" r:id="rId13"/>
          <w:footerReference w:type="default" r:id="rId14"/>
          <w:headerReference w:type="first" r:id="rId15"/>
          <w:footerReference w:type="first" r:id="rId16"/>
          <w:type w:val="continuous"/>
          <w:pgSz w:w="11910" w:h="16840"/>
          <w:pgMar w:top="1220" w:right="0" w:bottom="280" w:left="0" w:header="720" w:footer="720" w:gutter="0"/>
          <w:cols w:space="720"/>
        </w:sectPr>
      </w:pPr>
    </w:p>
    <w:p w14:paraId="6C1A3EA9" w14:textId="77777777" w:rsidR="001C08D6" w:rsidRDefault="001C08D6">
      <w:pPr>
        <w:pStyle w:val="BodyText"/>
        <w:rPr>
          <w:rFonts w:ascii="Calibri"/>
        </w:rPr>
      </w:pPr>
    </w:p>
    <w:p w14:paraId="6C1A3EAA" w14:textId="77777777" w:rsidR="001C08D6" w:rsidRDefault="001C08D6">
      <w:pPr>
        <w:pStyle w:val="BodyText"/>
        <w:rPr>
          <w:rFonts w:ascii="Calibri"/>
        </w:rPr>
      </w:pPr>
    </w:p>
    <w:p w14:paraId="6C1A3EAB" w14:textId="77777777" w:rsidR="001C08D6" w:rsidRDefault="001C08D6">
      <w:pPr>
        <w:pStyle w:val="BodyText"/>
        <w:rPr>
          <w:rFonts w:ascii="Calibri"/>
        </w:rPr>
      </w:pPr>
    </w:p>
    <w:p w14:paraId="6C1A3EAC" w14:textId="77777777" w:rsidR="001C08D6" w:rsidRDefault="001C08D6">
      <w:pPr>
        <w:pStyle w:val="BodyText"/>
        <w:rPr>
          <w:rFonts w:ascii="Calibri"/>
        </w:rPr>
      </w:pPr>
    </w:p>
    <w:p w14:paraId="6C1A3EAD" w14:textId="77777777" w:rsidR="001C08D6" w:rsidRDefault="001C08D6">
      <w:pPr>
        <w:pStyle w:val="BodyText"/>
        <w:rPr>
          <w:rFonts w:ascii="Calibri"/>
        </w:rPr>
      </w:pPr>
    </w:p>
    <w:p w14:paraId="6C1A3EAE" w14:textId="77777777" w:rsidR="001C08D6" w:rsidRDefault="001C08D6">
      <w:pPr>
        <w:pStyle w:val="BodyText"/>
        <w:rPr>
          <w:rFonts w:ascii="Calibri"/>
        </w:rPr>
      </w:pPr>
    </w:p>
    <w:p w14:paraId="6C1A3EAF" w14:textId="77777777" w:rsidR="001C08D6" w:rsidRDefault="001C08D6">
      <w:pPr>
        <w:pStyle w:val="BodyText"/>
        <w:rPr>
          <w:rFonts w:ascii="Calibri"/>
        </w:rPr>
      </w:pPr>
    </w:p>
    <w:p w14:paraId="6C1A3EB0" w14:textId="77777777" w:rsidR="001C08D6" w:rsidRDefault="001C08D6">
      <w:pPr>
        <w:pStyle w:val="BodyText"/>
        <w:rPr>
          <w:rFonts w:ascii="Calibri"/>
        </w:rPr>
      </w:pPr>
    </w:p>
    <w:p w14:paraId="6C1A3EB1" w14:textId="77777777" w:rsidR="001C08D6" w:rsidRDefault="001C08D6">
      <w:pPr>
        <w:pStyle w:val="BodyText"/>
        <w:rPr>
          <w:rFonts w:ascii="Calibri"/>
        </w:rPr>
      </w:pPr>
    </w:p>
    <w:p w14:paraId="6C1A3EB2" w14:textId="77777777" w:rsidR="001C08D6" w:rsidRDefault="001C08D6">
      <w:pPr>
        <w:pStyle w:val="BodyText"/>
        <w:rPr>
          <w:rFonts w:ascii="Calibri"/>
        </w:rPr>
      </w:pPr>
    </w:p>
    <w:p w14:paraId="6C1A3EB3" w14:textId="77777777" w:rsidR="001C08D6" w:rsidRDefault="001C08D6">
      <w:pPr>
        <w:pStyle w:val="BodyText"/>
        <w:rPr>
          <w:rFonts w:ascii="Calibri"/>
        </w:rPr>
      </w:pPr>
    </w:p>
    <w:p w14:paraId="6C1A3EB4" w14:textId="77777777" w:rsidR="001C08D6" w:rsidRDefault="001C08D6">
      <w:pPr>
        <w:pStyle w:val="BodyText"/>
        <w:rPr>
          <w:rFonts w:ascii="Calibri"/>
        </w:rPr>
      </w:pPr>
    </w:p>
    <w:p w14:paraId="6C1A3EB5" w14:textId="77777777" w:rsidR="001C08D6" w:rsidRDefault="001C08D6">
      <w:pPr>
        <w:pStyle w:val="BodyText"/>
        <w:rPr>
          <w:rFonts w:ascii="Calibri"/>
        </w:rPr>
      </w:pPr>
    </w:p>
    <w:p w14:paraId="6C1A3EB6" w14:textId="77777777" w:rsidR="001C08D6" w:rsidRDefault="001C08D6">
      <w:pPr>
        <w:pStyle w:val="BodyText"/>
        <w:rPr>
          <w:rFonts w:ascii="Calibri"/>
        </w:rPr>
      </w:pPr>
    </w:p>
    <w:p w14:paraId="6C1A3EB7" w14:textId="77777777" w:rsidR="001C08D6" w:rsidRDefault="001C08D6">
      <w:pPr>
        <w:pStyle w:val="BodyText"/>
        <w:rPr>
          <w:rFonts w:ascii="Calibri"/>
        </w:rPr>
      </w:pPr>
    </w:p>
    <w:p w14:paraId="6C1A3EB8" w14:textId="77777777" w:rsidR="001C08D6" w:rsidRDefault="001C08D6">
      <w:pPr>
        <w:pStyle w:val="BodyText"/>
        <w:rPr>
          <w:rFonts w:ascii="Calibri"/>
        </w:rPr>
      </w:pPr>
    </w:p>
    <w:p w14:paraId="6C1A3EB9" w14:textId="77777777" w:rsidR="001C08D6" w:rsidRDefault="001C08D6">
      <w:pPr>
        <w:pStyle w:val="BodyText"/>
        <w:rPr>
          <w:rFonts w:ascii="Calibri"/>
        </w:rPr>
      </w:pPr>
    </w:p>
    <w:p w14:paraId="6C1A3EBA" w14:textId="77777777" w:rsidR="001C08D6" w:rsidRDefault="001C08D6">
      <w:pPr>
        <w:pStyle w:val="BodyText"/>
        <w:rPr>
          <w:rFonts w:ascii="Calibri"/>
        </w:rPr>
      </w:pPr>
    </w:p>
    <w:p w14:paraId="6C1A3EBB" w14:textId="77777777" w:rsidR="001C08D6" w:rsidRDefault="001C08D6">
      <w:pPr>
        <w:pStyle w:val="BodyText"/>
        <w:rPr>
          <w:rFonts w:ascii="Calibri"/>
        </w:rPr>
      </w:pPr>
    </w:p>
    <w:p w14:paraId="6C1A3EBC" w14:textId="77777777" w:rsidR="001C08D6" w:rsidRDefault="001C08D6">
      <w:pPr>
        <w:pStyle w:val="BodyText"/>
        <w:rPr>
          <w:rFonts w:ascii="Calibri"/>
        </w:rPr>
      </w:pPr>
    </w:p>
    <w:p w14:paraId="6C1A3EBD" w14:textId="77777777" w:rsidR="001C08D6" w:rsidRDefault="001C08D6">
      <w:pPr>
        <w:pStyle w:val="BodyText"/>
        <w:rPr>
          <w:rFonts w:ascii="Calibri"/>
        </w:rPr>
      </w:pPr>
    </w:p>
    <w:p w14:paraId="6C1A3EBE" w14:textId="77777777" w:rsidR="001C08D6" w:rsidRDefault="001C08D6">
      <w:pPr>
        <w:pStyle w:val="BodyText"/>
        <w:rPr>
          <w:rFonts w:ascii="Calibri"/>
        </w:rPr>
      </w:pPr>
    </w:p>
    <w:p w14:paraId="6C1A3EBF" w14:textId="77777777" w:rsidR="001C08D6" w:rsidRDefault="001C08D6">
      <w:pPr>
        <w:pStyle w:val="BodyText"/>
        <w:rPr>
          <w:rFonts w:ascii="Calibri"/>
        </w:rPr>
      </w:pPr>
    </w:p>
    <w:p w14:paraId="6C1A3EC0" w14:textId="77777777" w:rsidR="001C08D6" w:rsidRDefault="001C08D6">
      <w:pPr>
        <w:pStyle w:val="BodyText"/>
        <w:rPr>
          <w:rFonts w:ascii="Calibri"/>
        </w:rPr>
      </w:pPr>
    </w:p>
    <w:p w14:paraId="6C1A3EC1" w14:textId="77777777" w:rsidR="001C08D6" w:rsidRDefault="001C08D6">
      <w:pPr>
        <w:pStyle w:val="BodyText"/>
        <w:rPr>
          <w:rFonts w:ascii="Calibri"/>
        </w:rPr>
      </w:pPr>
    </w:p>
    <w:p w14:paraId="6C1A3EC2" w14:textId="77777777" w:rsidR="001C08D6" w:rsidRDefault="001C08D6">
      <w:pPr>
        <w:pStyle w:val="BodyText"/>
        <w:rPr>
          <w:rFonts w:ascii="Calibri"/>
        </w:rPr>
      </w:pPr>
    </w:p>
    <w:p w14:paraId="6C1A3EC3" w14:textId="77777777" w:rsidR="001C08D6" w:rsidRDefault="001C08D6">
      <w:pPr>
        <w:pStyle w:val="BodyText"/>
        <w:rPr>
          <w:rFonts w:ascii="Calibri"/>
        </w:rPr>
      </w:pPr>
    </w:p>
    <w:p w14:paraId="6C1A3EC4" w14:textId="77777777" w:rsidR="001C08D6" w:rsidRDefault="001C08D6">
      <w:pPr>
        <w:pStyle w:val="BodyText"/>
        <w:rPr>
          <w:rFonts w:ascii="Calibri"/>
        </w:rPr>
      </w:pPr>
    </w:p>
    <w:p w14:paraId="6C1A3EC5" w14:textId="77777777" w:rsidR="001C08D6" w:rsidRDefault="001C08D6">
      <w:pPr>
        <w:pStyle w:val="BodyText"/>
        <w:rPr>
          <w:rFonts w:ascii="Calibri"/>
        </w:rPr>
      </w:pPr>
    </w:p>
    <w:p w14:paraId="6C1A3EC6" w14:textId="77777777" w:rsidR="001C08D6" w:rsidRDefault="001C08D6">
      <w:pPr>
        <w:pStyle w:val="BodyText"/>
        <w:spacing w:before="2"/>
        <w:rPr>
          <w:rFonts w:ascii="Calibri"/>
          <w:sz w:val="26"/>
        </w:rPr>
      </w:pPr>
    </w:p>
    <w:p w14:paraId="6C1A3EC7" w14:textId="35D6DAC1" w:rsidR="001C08D6" w:rsidRPr="00837565" w:rsidRDefault="0027592F">
      <w:pPr>
        <w:spacing w:before="94"/>
        <w:ind w:left="1417"/>
        <w:rPr>
          <w:rFonts w:ascii="Times New Roman" w:hAnsi="Times New Roman" w:cs="Times New Roman"/>
          <w:b/>
          <w:sz w:val="20"/>
          <w:szCs w:val="20"/>
        </w:rPr>
      </w:pPr>
      <w:r>
        <w:rPr>
          <w:rFonts w:ascii="Times New Roman" w:hAnsi="Times New Roman" w:cs="Times New Roman"/>
          <w:noProof/>
          <w:sz w:val="20"/>
          <w:szCs w:val="20"/>
          <w:lang w:val="en-AU" w:eastAsia="en-AU" w:bidi="ar-SA"/>
        </w:rPr>
        <mc:AlternateContent>
          <mc:Choice Requires="wpg">
            <w:drawing>
              <wp:anchor distT="0" distB="0" distL="0" distR="0" simplePos="0" relativeHeight="251634688" behindDoc="0" locked="0" layoutInCell="1" allowOverlap="1" wp14:anchorId="6C1A4283" wp14:editId="67795C4D">
                <wp:simplePos x="0" y="0"/>
                <wp:positionH relativeFrom="page">
                  <wp:posOffset>899795</wp:posOffset>
                </wp:positionH>
                <wp:positionV relativeFrom="paragraph">
                  <wp:posOffset>246380</wp:posOffset>
                </wp:positionV>
                <wp:extent cx="706755" cy="247650"/>
                <wp:effectExtent l="4445" t="4445" r="3175" b="5080"/>
                <wp:wrapTopAndBottom/>
                <wp:docPr id="8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247650"/>
                          <a:chOff x="1417" y="388"/>
                          <a:chExt cx="1113" cy="390"/>
                        </a:xfrm>
                      </wpg:grpSpPr>
                      <wps:wsp>
                        <wps:cNvPr id="90" name="Freeform 83"/>
                        <wps:cNvSpPr>
                          <a:spLocks/>
                        </wps:cNvSpPr>
                        <wps:spPr bwMode="auto">
                          <a:xfrm>
                            <a:off x="1419" y="392"/>
                            <a:ext cx="1106" cy="378"/>
                          </a:xfrm>
                          <a:custGeom>
                            <a:avLst/>
                            <a:gdLst>
                              <a:gd name="T0" fmla="+- 0 1446 1420"/>
                              <a:gd name="T1" fmla="*/ T0 w 1106"/>
                              <a:gd name="T2" fmla="+- 0 392 392"/>
                              <a:gd name="T3" fmla="*/ 392 h 378"/>
                              <a:gd name="T4" fmla="+- 0 1421 1420"/>
                              <a:gd name="T5" fmla="*/ T4 w 1106"/>
                              <a:gd name="T6" fmla="+- 0 392 392"/>
                              <a:gd name="T7" fmla="*/ 392 h 378"/>
                              <a:gd name="T8" fmla="+- 0 1420 1420"/>
                              <a:gd name="T9" fmla="*/ T8 w 1106"/>
                              <a:gd name="T10" fmla="+- 0 406 392"/>
                              <a:gd name="T11" fmla="*/ 406 h 378"/>
                              <a:gd name="T12" fmla="+- 0 1420 1420"/>
                              <a:gd name="T13" fmla="*/ T12 w 1106"/>
                              <a:gd name="T14" fmla="+- 0 770 392"/>
                              <a:gd name="T15" fmla="*/ 770 h 378"/>
                              <a:gd name="T16" fmla="+- 0 2524 1420"/>
                              <a:gd name="T17" fmla="*/ T16 w 1106"/>
                              <a:gd name="T18" fmla="+- 0 770 392"/>
                              <a:gd name="T19" fmla="*/ 770 h 378"/>
                              <a:gd name="T20" fmla="+- 0 2525 1420"/>
                              <a:gd name="T21" fmla="*/ T20 w 1106"/>
                              <a:gd name="T22" fmla="+- 0 424 392"/>
                              <a:gd name="T23" fmla="*/ 424 h 378"/>
                              <a:gd name="T24" fmla="+- 0 2523 1420"/>
                              <a:gd name="T25" fmla="*/ T24 w 1106"/>
                              <a:gd name="T26" fmla="+- 0 406 392"/>
                              <a:gd name="T27" fmla="*/ 406 h 378"/>
                              <a:gd name="T28" fmla="+- 0 2517 1420"/>
                              <a:gd name="T29" fmla="*/ T28 w 1106"/>
                              <a:gd name="T30" fmla="+- 0 397 392"/>
                              <a:gd name="T31" fmla="*/ 397 h 378"/>
                              <a:gd name="T32" fmla="+- 0 2508 1420"/>
                              <a:gd name="T33" fmla="*/ T32 w 1106"/>
                              <a:gd name="T34" fmla="+- 0 394 392"/>
                              <a:gd name="T35" fmla="*/ 394 h 378"/>
                              <a:gd name="T36" fmla="+- 0 2497 1420"/>
                              <a:gd name="T37" fmla="*/ T36 w 1106"/>
                              <a:gd name="T38" fmla="+- 0 394 392"/>
                              <a:gd name="T39" fmla="*/ 394 h 378"/>
                              <a:gd name="T40" fmla="+- 0 1446 1420"/>
                              <a:gd name="T41" fmla="*/ T40 w 1106"/>
                              <a:gd name="T42" fmla="+- 0 392 392"/>
                              <a:gd name="T43" fmla="*/ 392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6" h="378">
                                <a:moveTo>
                                  <a:pt x="26" y="0"/>
                                </a:moveTo>
                                <a:lnTo>
                                  <a:pt x="1" y="0"/>
                                </a:lnTo>
                                <a:lnTo>
                                  <a:pt x="0" y="14"/>
                                </a:lnTo>
                                <a:lnTo>
                                  <a:pt x="0" y="378"/>
                                </a:lnTo>
                                <a:lnTo>
                                  <a:pt x="1104" y="378"/>
                                </a:lnTo>
                                <a:lnTo>
                                  <a:pt x="1105" y="32"/>
                                </a:lnTo>
                                <a:lnTo>
                                  <a:pt x="1103" y="14"/>
                                </a:lnTo>
                                <a:lnTo>
                                  <a:pt x="1097" y="5"/>
                                </a:lnTo>
                                <a:lnTo>
                                  <a:pt x="1088" y="2"/>
                                </a:lnTo>
                                <a:lnTo>
                                  <a:pt x="1077" y="2"/>
                                </a:lnTo>
                                <a:lnTo>
                                  <a:pt x="26" y="0"/>
                                </a:lnTo>
                                <a:close/>
                              </a:path>
                            </a:pathLst>
                          </a:custGeom>
                          <a:solidFill>
                            <a:srgbClr val="C3C5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82"/>
                        <wps:cNvSpPr>
                          <a:spLocks/>
                        </wps:cNvSpPr>
                        <wps:spPr bwMode="auto">
                          <a:xfrm>
                            <a:off x="1417" y="387"/>
                            <a:ext cx="1113" cy="390"/>
                          </a:xfrm>
                          <a:custGeom>
                            <a:avLst/>
                            <a:gdLst>
                              <a:gd name="T0" fmla="+- 0 2521 1417"/>
                              <a:gd name="T1" fmla="*/ T0 w 1113"/>
                              <a:gd name="T2" fmla="+- 0 388 388"/>
                              <a:gd name="T3" fmla="*/ 388 h 390"/>
                              <a:gd name="T4" fmla="+- 0 1427 1417"/>
                              <a:gd name="T5" fmla="*/ T4 w 1113"/>
                              <a:gd name="T6" fmla="+- 0 388 388"/>
                              <a:gd name="T7" fmla="*/ 388 h 390"/>
                              <a:gd name="T8" fmla="+- 0 1417 1417"/>
                              <a:gd name="T9" fmla="*/ T8 w 1113"/>
                              <a:gd name="T10" fmla="+- 0 397 388"/>
                              <a:gd name="T11" fmla="*/ 397 h 390"/>
                              <a:gd name="T12" fmla="+- 0 1417 1417"/>
                              <a:gd name="T13" fmla="*/ T12 w 1113"/>
                              <a:gd name="T14" fmla="+- 0 775 388"/>
                              <a:gd name="T15" fmla="*/ 775 h 390"/>
                              <a:gd name="T16" fmla="+- 0 1419 1417"/>
                              <a:gd name="T17" fmla="*/ T16 w 1113"/>
                              <a:gd name="T18" fmla="+- 0 777 388"/>
                              <a:gd name="T19" fmla="*/ 777 h 390"/>
                              <a:gd name="T20" fmla="+- 0 2528 1417"/>
                              <a:gd name="T21" fmla="*/ T20 w 1113"/>
                              <a:gd name="T22" fmla="+- 0 777 388"/>
                              <a:gd name="T23" fmla="*/ 777 h 390"/>
                              <a:gd name="T24" fmla="+- 0 2530 1417"/>
                              <a:gd name="T25" fmla="*/ T24 w 1113"/>
                              <a:gd name="T26" fmla="+- 0 775 388"/>
                              <a:gd name="T27" fmla="*/ 775 h 390"/>
                              <a:gd name="T28" fmla="+- 0 2530 1417"/>
                              <a:gd name="T29" fmla="*/ T28 w 1113"/>
                              <a:gd name="T30" fmla="+- 0 747 388"/>
                              <a:gd name="T31" fmla="*/ 747 h 390"/>
                              <a:gd name="T32" fmla="+- 0 1608 1417"/>
                              <a:gd name="T33" fmla="*/ T32 w 1113"/>
                              <a:gd name="T34" fmla="+- 0 747 388"/>
                              <a:gd name="T35" fmla="*/ 747 h 390"/>
                              <a:gd name="T36" fmla="+- 0 1564 1417"/>
                              <a:gd name="T37" fmla="*/ T36 w 1113"/>
                              <a:gd name="T38" fmla="+- 0 740 388"/>
                              <a:gd name="T39" fmla="*/ 740 h 390"/>
                              <a:gd name="T40" fmla="+- 0 1524 1417"/>
                              <a:gd name="T41" fmla="*/ T40 w 1113"/>
                              <a:gd name="T42" fmla="+- 0 723 388"/>
                              <a:gd name="T43" fmla="*/ 723 h 390"/>
                              <a:gd name="T44" fmla="+- 0 1490 1417"/>
                              <a:gd name="T45" fmla="*/ T44 w 1113"/>
                              <a:gd name="T46" fmla="+- 0 696 388"/>
                              <a:gd name="T47" fmla="*/ 696 h 390"/>
                              <a:gd name="T48" fmla="+- 0 1464 1417"/>
                              <a:gd name="T49" fmla="*/ T48 w 1113"/>
                              <a:gd name="T50" fmla="+- 0 662 388"/>
                              <a:gd name="T51" fmla="*/ 662 h 390"/>
                              <a:gd name="T52" fmla="+- 0 1427 1417"/>
                              <a:gd name="T53" fmla="*/ T52 w 1113"/>
                              <a:gd name="T54" fmla="+- 0 662 388"/>
                              <a:gd name="T55" fmla="*/ 662 h 390"/>
                              <a:gd name="T56" fmla="+- 0 1427 1417"/>
                              <a:gd name="T57" fmla="*/ T56 w 1113"/>
                              <a:gd name="T58" fmla="+- 0 402 388"/>
                              <a:gd name="T59" fmla="*/ 402 h 390"/>
                              <a:gd name="T60" fmla="+- 0 1432 1417"/>
                              <a:gd name="T61" fmla="*/ T60 w 1113"/>
                              <a:gd name="T62" fmla="+- 0 397 388"/>
                              <a:gd name="T63" fmla="*/ 397 h 390"/>
                              <a:gd name="T64" fmla="+- 0 2530 1417"/>
                              <a:gd name="T65" fmla="*/ T64 w 1113"/>
                              <a:gd name="T66" fmla="+- 0 397 388"/>
                              <a:gd name="T67" fmla="*/ 397 h 390"/>
                              <a:gd name="T68" fmla="+- 0 2530 1417"/>
                              <a:gd name="T69" fmla="*/ T68 w 1113"/>
                              <a:gd name="T70" fmla="+- 0 397 388"/>
                              <a:gd name="T71" fmla="*/ 397 h 390"/>
                              <a:gd name="T72" fmla="+- 0 2521 1417"/>
                              <a:gd name="T73" fmla="*/ T72 w 1113"/>
                              <a:gd name="T74" fmla="+- 0 388 388"/>
                              <a:gd name="T75" fmla="*/ 388 h 390"/>
                              <a:gd name="T76" fmla="+- 0 2530 1417"/>
                              <a:gd name="T77" fmla="*/ T76 w 1113"/>
                              <a:gd name="T78" fmla="+- 0 397 388"/>
                              <a:gd name="T79" fmla="*/ 397 h 390"/>
                              <a:gd name="T80" fmla="+- 0 2515 1417"/>
                              <a:gd name="T81" fmla="*/ T80 w 1113"/>
                              <a:gd name="T82" fmla="+- 0 397 388"/>
                              <a:gd name="T83" fmla="*/ 397 h 390"/>
                              <a:gd name="T84" fmla="+- 0 2521 1417"/>
                              <a:gd name="T85" fmla="*/ T84 w 1113"/>
                              <a:gd name="T86" fmla="+- 0 402 388"/>
                              <a:gd name="T87" fmla="*/ 402 h 390"/>
                              <a:gd name="T88" fmla="+- 0 2521 1417"/>
                              <a:gd name="T89" fmla="*/ T88 w 1113"/>
                              <a:gd name="T90" fmla="+- 0 662 388"/>
                              <a:gd name="T91" fmla="*/ 662 h 390"/>
                              <a:gd name="T92" fmla="+- 0 1753 1417"/>
                              <a:gd name="T93" fmla="*/ T92 w 1113"/>
                              <a:gd name="T94" fmla="+- 0 662 388"/>
                              <a:gd name="T95" fmla="*/ 662 h 390"/>
                              <a:gd name="T96" fmla="+- 0 1727 1417"/>
                              <a:gd name="T97" fmla="*/ T96 w 1113"/>
                              <a:gd name="T98" fmla="+- 0 696 388"/>
                              <a:gd name="T99" fmla="*/ 696 h 390"/>
                              <a:gd name="T100" fmla="+- 0 1693 1417"/>
                              <a:gd name="T101" fmla="*/ T100 w 1113"/>
                              <a:gd name="T102" fmla="+- 0 723 388"/>
                              <a:gd name="T103" fmla="*/ 723 h 390"/>
                              <a:gd name="T104" fmla="+- 0 1653 1417"/>
                              <a:gd name="T105" fmla="*/ T104 w 1113"/>
                              <a:gd name="T106" fmla="+- 0 740 388"/>
                              <a:gd name="T107" fmla="*/ 740 h 390"/>
                              <a:gd name="T108" fmla="+- 0 1608 1417"/>
                              <a:gd name="T109" fmla="*/ T108 w 1113"/>
                              <a:gd name="T110" fmla="+- 0 747 388"/>
                              <a:gd name="T111" fmla="*/ 747 h 390"/>
                              <a:gd name="T112" fmla="+- 0 2530 1417"/>
                              <a:gd name="T113" fmla="*/ T112 w 1113"/>
                              <a:gd name="T114" fmla="+- 0 747 388"/>
                              <a:gd name="T115" fmla="*/ 747 h 390"/>
                              <a:gd name="T116" fmla="+- 0 2530 1417"/>
                              <a:gd name="T117" fmla="*/ T116 w 1113"/>
                              <a:gd name="T118" fmla="+- 0 397 388"/>
                              <a:gd name="T119" fmla="*/ 397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13" h="390">
                                <a:moveTo>
                                  <a:pt x="1104" y="0"/>
                                </a:moveTo>
                                <a:lnTo>
                                  <a:pt x="10" y="0"/>
                                </a:lnTo>
                                <a:lnTo>
                                  <a:pt x="0" y="9"/>
                                </a:lnTo>
                                <a:lnTo>
                                  <a:pt x="0" y="387"/>
                                </a:lnTo>
                                <a:lnTo>
                                  <a:pt x="2" y="389"/>
                                </a:lnTo>
                                <a:lnTo>
                                  <a:pt x="1111" y="389"/>
                                </a:lnTo>
                                <a:lnTo>
                                  <a:pt x="1113" y="387"/>
                                </a:lnTo>
                                <a:lnTo>
                                  <a:pt x="1113" y="359"/>
                                </a:lnTo>
                                <a:lnTo>
                                  <a:pt x="191" y="359"/>
                                </a:lnTo>
                                <a:lnTo>
                                  <a:pt x="147" y="352"/>
                                </a:lnTo>
                                <a:lnTo>
                                  <a:pt x="107" y="335"/>
                                </a:lnTo>
                                <a:lnTo>
                                  <a:pt x="73" y="308"/>
                                </a:lnTo>
                                <a:lnTo>
                                  <a:pt x="47" y="274"/>
                                </a:lnTo>
                                <a:lnTo>
                                  <a:pt x="10" y="274"/>
                                </a:lnTo>
                                <a:lnTo>
                                  <a:pt x="10" y="14"/>
                                </a:lnTo>
                                <a:lnTo>
                                  <a:pt x="15" y="9"/>
                                </a:lnTo>
                                <a:lnTo>
                                  <a:pt x="1113" y="9"/>
                                </a:lnTo>
                                <a:lnTo>
                                  <a:pt x="1104" y="0"/>
                                </a:lnTo>
                                <a:close/>
                                <a:moveTo>
                                  <a:pt x="1113" y="9"/>
                                </a:moveTo>
                                <a:lnTo>
                                  <a:pt x="1098" y="9"/>
                                </a:lnTo>
                                <a:lnTo>
                                  <a:pt x="1104" y="14"/>
                                </a:lnTo>
                                <a:lnTo>
                                  <a:pt x="1104" y="274"/>
                                </a:lnTo>
                                <a:lnTo>
                                  <a:pt x="336" y="274"/>
                                </a:lnTo>
                                <a:lnTo>
                                  <a:pt x="310" y="308"/>
                                </a:lnTo>
                                <a:lnTo>
                                  <a:pt x="276" y="335"/>
                                </a:lnTo>
                                <a:lnTo>
                                  <a:pt x="236" y="352"/>
                                </a:lnTo>
                                <a:lnTo>
                                  <a:pt x="191" y="359"/>
                                </a:lnTo>
                                <a:lnTo>
                                  <a:pt x="1113" y="359"/>
                                </a:lnTo>
                                <a:lnTo>
                                  <a:pt x="1113" y="9"/>
                                </a:lnTo>
                                <a:close/>
                              </a:path>
                            </a:pathLst>
                          </a:custGeom>
                          <a:solidFill>
                            <a:srgbClr val="1A1B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AutoShape 81"/>
                        <wps:cNvSpPr>
                          <a:spLocks/>
                        </wps:cNvSpPr>
                        <wps:spPr bwMode="auto">
                          <a:xfrm>
                            <a:off x="2072" y="691"/>
                            <a:ext cx="52" cy="62"/>
                          </a:xfrm>
                          <a:custGeom>
                            <a:avLst/>
                            <a:gdLst>
                              <a:gd name="T0" fmla="+- 0 2073 2073"/>
                              <a:gd name="T1" fmla="*/ T0 w 52"/>
                              <a:gd name="T2" fmla="+- 0 691 691"/>
                              <a:gd name="T3" fmla="*/ 691 h 62"/>
                              <a:gd name="T4" fmla="+- 0 2105 2073"/>
                              <a:gd name="T5" fmla="*/ T4 w 52"/>
                              <a:gd name="T6" fmla="+- 0 753 691"/>
                              <a:gd name="T7" fmla="*/ 753 h 62"/>
                              <a:gd name="T8" fmla="+- 0 2113 2073"/>
                              <a:gd name="T9" fmla="*/ T8 w 52"/>
                              <a:gd name="T10" fmla="+- 0 751 691"/>
                              <a:gd name="T11" fmla="*/ 751 h 62"/>
                              <a:gd name="T12" fmla="+- 0 2120 2073"/>
                              <a:gd name="T13" fmla="*/ T12 w 52"/>
                              <a:gd name="T14" fmla="+- 0 747 691"/>
                              <a:gd name="T15" fmla="*/ 747 h 62"/>
                              <a:gd name="T16" fmla="+- 0 2123 2073"/>
                              <a:gd name="T17" fmla="*/ T16 w 52"/>
                              <a:gd name="T18" fmla="+- 0 742 691"/>
                              <a:gd name="T19" fmla="*/ 742 h 62"/>
                              <a:gd name="T20" fmla="+- 0 2086 2073"/>
                              <a:gd name="T21" fmla="*/ T20 w 52"/>
                              <a:gd name="T22" fmla="+- 0 725 691"/>
                              <a:gd name="T23" fmla="*/ 725 h 62"/>
                              <a:gd name="T24" fmla="+- 0 2120 2073"/>
                              <a:gd name="T25" fmla="*/ T24 w 52"/>
                              <a:gd name="T26" fmla="+- 0 722 691"/>
                              <a:gd name="T27" fmla="*/ 722 h 62"/>
                              <a:gd name="T28" fmla="+- 0 2113 2073"/>
                              <a:gd name="T29" fmla="*/ T28 w 52"/>
                              <a:gd name="T30" fmla="+- 0 719 691"/>
                              <a:gd name="T31" fmla="*/ 719 h 62"/>
                              <a:gd name="T32" fmla="+- 0 2118 2073"/>
                              <a:gd name="T33" fmla="*/ T32 w 52"/>
                              <a:gd name="T34" fmla="+- 0 716 691"/>
                              <a:gd name="T35" fmla="*/ 716 h 62"/>
                              <a:gd name="T36" fmla="+- 0 2086 2073"/>
                              <a:gd name="T37" fmla="*/ T36 w 52"/>
                              <a:gd name="T38" fmla="+- 0 716 691"/>
                              <a:gd name="T39" fmla="*/ 716 h 62"/>
                              <a:gd name="T40" fmla="+- 0 2121 2073"/>
                              <a:gd name="T41" fmla="*/ T40 w 52"/>
                              <a:gd name="T42" fmla="+- 0 702 691"/>
                              <a:gd name="T43" fmla="*/ 702 h 62"/>
                              <a:gd name="T44" fmla="+- 0 2119 2073"/>
                              <a:gd name="T45" fmla="*/ T44 w 52"/>
                              <a:gd name="T46" fmla="+- 0 697 691"/>
                              <a:gd name="T47" fmla="*/ 697 h 62"/>
                              <a:gd name="T48" fmla="+- 0 2114 2073"/>
                              <a:gd name="T49" fmla="*/ T48 w 52"/>
                              <a:gd name="T50" fmla="+- 0 694 691"/>
                              <a:gd name="T51" fmla="*/ 694 h 62"/>
                              <a:gd name="T52" fmla="+- 0 2107 2073"/>
                              <a:gd name="T53" fmla="*/ T52 w 52"/>
                              <a:gd name="T54" fmla="+- 0 692 691"/>
                              <a:gd name="T55" fmla="*/ 692 h 62"/>
                              <a:gd name="T56" fmla="+- 0 2122 2073"/>
                              <a:gd name="T57" fmla="*/ T56 w 52"/>
                              <a:gd name="T58" fmla="+- 0 725 691"/>
                              <a:gd name="T59" fmla="*/ 725 h 62"/>
                              <a:gd name="T60" fmla="+- 0 2106 2073"/>
                              <a:gd name="T61" fmla="*/ T60 w 52"/>
                              <a:gd name="T62" fmla="+- 0 726 691"/>
                              <a:gd name="T63" fmla="*/ 726 h 62"/>
                              <a:gd name="T64" fmla="+- 0 2111 2073"/>
                              <a:gd name="T65" fmla="*/ T64 w 52"/>
                              <a:gd name="T66" fmla="+- 0 731 691"/>
                              <a:gd name="T67" fmla="*/ 731 h 62"/>
                              <a:gd name="T68" fmla="+- 0 2110 2073"/>
                              <a:gd name="T69" fmla="*/ T68 w 52"/>
                              <a:gd name="T70" fmla="+- 0 737 691"/>
                              <a:gd name="T71" fmla="*/ 737 h 62"/>
                              <a:gd name="T72" fmla="+- 0 2109 2073"/>
                              <a:gd name="T73" fmla="*/ T72 w 52"/>
                              <a:gd name="T74" fmla="+- 0 740 691"/>
                              <a:gd name="T75" fmla="*/ 740 h 62"/>
                              <a:gd name="T76" fmla="+- 0 2106 2073"/>
                              <a:gd name="T77" fmla="*/ T76 w 52"/>
                              <a:gd name="T78" fmla="+- 0 742 691"/>
                              <a:gd name="T79" fmla="*/ 742 h 62"/>
                              <a:gd name="T80" fmla="+- 0 2102 2073"/>
                              <a:gd name="T81" fmla="*/ T80 w 52"/>
                              <a:gd name="T82" fmla="+- 0 742 691"/>
                              <a:gd name="T83" fmla="*/ 742 h 62"/>
                              <a:gd name="T84" fmla="+- 0 2124 2073"/>
                              <a:gd name="T85" fmla="*/ T84 w 52"/>
                              <a:gd name="T86" fmla="+- 0 741 691"/>
                              <a:gd name="T87" fmla="*/ 741 h 62"/>
                              <a:gd name="T88" fmla="+- 0 2124 2073"/>
                              <a:gd name="T89" fmla="*/ T88 w 52"/>
                              <a:gd name="T90" fmla="+- 0 731 691"/>
                              <a:gd name="T91" fmla="*/ 731 h 62"/>
                              <a:gd name="T92" fmla="+- 0 2122 2073"/>
                              <a:gd name="T93" fmla="*/ T92 w 52"/>
                              <a:gd name="T94" fmla="+- 0 725 691"/>
                              <a:gd name="T95" fmla="*/ 725 h 62"/>
                              <a:gd name="T96" fmla="+- 0 2100 2073"/>
                              <a:gd name="T97" fmla="*/ T96 w 52"/>
                              <a:gd name="T98" fmla="+- 0 702 691"/>
                              <a:gd name="T99" fmla="*/ 702 h 62"/>
                              <a:gd name="T100" fmla="+- 0 2104 2073"/>
                              <a:gd name="T101" fmla="*/ T100 w 52"/>
                              <a:gd name="T102" fmla="+- 0 702 691"/>
                              <a:gd name="T103" fmla="*/ 702 h 62"/>
                              <a:gd name="T104" fmla="+- 0 2106 2073"/>
                              <a:gd name="T105" fmla="*/ T104 w 52"/>
                              <a:gd name="T106" fmla="+- 0 704 691"/>
                              <a:gd name="T107" fmla="*/ 704 h 62"/>
                              <a:gd name="T108" fmla="+- 0 2108 2073"/>
                              <a:gd name="T109" fmla="*/ T108 w 52"/>
                              <a:gd name="T110" fmla="+- 0 706 691"/>
                              <a:gd name="T111" fmla="*/ 706 h 62"/>
                              <a:gd name="T112" fmla="+- 0 2108 2073"/>
                              <a:gd name="T113" fmla="*/ T112 w 52"/>
                              <a:gd name="T114" fmla="+- 0 712 691"/>
                              <a:gd name="T115" fmla="*/ 712 h 62"/>
                              <a:gd name="T116" fmla="+- 0 2104 2073"/>
                              <a:gd name="T117" fmla="*/ T116 w 52"/>
                              <a:gd name="T118" fmla="+- 0 716 691"/>
                              <a:gd name="T119" fmla="*/ 716 h 62"/>
                              <a:gd name="T120" fmla="+- 0 2118 2073"/>
                              <a:gd name="T121" fmla="*/ T120 w 52"/>
                              <a:gd name="T122" fmla="+- 0 716 691"/>
                              <a:gd name="T123" fmla="*/ 716 h 62"/>
                              <a:gd name="T124" fmla="+- 0 2121 2073"/>
                              <a:gd name="T125" fmla="*/ T124 w 52"/>
                              <a:gd name="T126" fmla="+- 0 710 691"/>
                              <a:gd name="T127" fmla="*/ 710 h 62"/>
                              <a:gd name="T128" fmla="+- 0 2121 2073"/>
                              <a:gd name="T129" fmla="*/ T128 w 52"/>
                              <a:gd name="T130" fmla="+- 0 702 691"/>
                              <a:gd name="T131" fmla="*/ 70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2" h="62">
                                <a:moveTo>
                                  <a:pt x="32" y="0"/>
                                </a:moveTo>
                                <a:lnTo>
                                  <a:pt x="0" y="0"/>
                                </a:lnTo>
                                <a:lnTo>
                                  <a:pt x="0" y="62"/>
                                </a:lnTo>
                                <a:lnTo>
                                  <a:pt x="32" y="62"/>
                                </a:lnTo>
                                <a:lnTo>
                                  <a:pt x="35" y="61"/>
                                </a:lnTo>
                                <a:lnTo>
                                  <a:pt x="40" y="60"/>
                                </a:lnTo>
                                <a:lnTo>
                                  <a:pt x="43" y="59"/>
                                </a:lnTo>
                                <a:lnTo>
                                  <a:pt x="47" y="56"/>
                                </a:lnTo>
                                <a:lnTo>
                                  <a:pt x="48" y="54"/>
                                </a:lnTo>
                                <a:lnTo>
                                  <a:pt x="50" y="51"/>
                                </a:lnTo>
                                <a:lnTo>
                                  <a:pt x="13" y="51"/>
                                </a:lnTo>
                                <a:lnTo>
                                  <a:pt x="13" y="34"/>
                                </a:lnTo>
                                <a:lnTo>
                                  <a:pt x="49" y="34"/>
                                </a:lnTo>
                                <a:lnTo>
                                  <a:pt x="47" y="31"/>
                                </a:lnTo>
                                <a:lnTo>
                                  <a:pt x="44" y="30"/>
                                </a:lnTo>
                                <a:lnTo>
                                  <a:pt x="40" y="28"/>
                                </a:lnTo>
                                <a:lnTo>
                                  <a:pt x="43" y="27"/>
                                </a:lnTo>
                                <a:lnTo>
                                  <a:pt x="45" y="25"/>
                                </a:lnTo>
                                <a:lnTo>
                                  <a:pt x="13" y="25"/>
                                </a:lnTo>
                                <a:lnTo>
                                  <a:pt x="13" y="11"/>
                                </a:lnTo>
                                <a:lnTo>
                                  <a:pt x="48" y="11"/>
                                </a:lnTo>
                                <a:lnTo>
                                  <a:pt x="48" y="10"/>
                                </a:lnTo>
                                <a:lnTo>
                                  <a:pt x="46" y="6"/>
                                </a:lnTo>
                                <a:lnTo>
                                  <a:pt x="45" y="5"/>
                                </a:lnTo>
                                <a:lnTo>
                                  <a:pt x="41" y="3"/>
                                </a:lnTo>
                                <a:lnTo>
                                  <a:pt x="39" y="2"/>
                                </a:lnTo>
                                <a:lnTo>
                                  <a:pt x="34" y="1"/>
                                </a:lnTo>
                                <a:lnTo>
                                  <a:pt x="32" y="0"/>
                                </a:lnTo>
                                <a:close/>
                                <a:moveTo>
                                  <a:pt x="49" y="34"/>
                                </a:moveTo>
                                <a:lnTo>
                                  <a:pt x="31" y="34"/>
                                </a:lnTo>
                                <a:lnTo>
                                  <a:pt x="33" y="35"/>
                                </a:lnTo>
                                <a:lnTo>
                                  <a:pt x="37" y="38"/>
                                </a:lnTo>
                                <a:lnTo>
                                  <a:pt x="38" y="40"/>
                                </a:lnTo>
                                <a:lnTo>
                                  <a:pt x="38" y="45"/>
                                </a:lnTo>
                                <a:lnTo>
                                  <a:pt x="37" y="46"/>
                                </a:lnTo>
                                <a:lnTo>
                                  <a:pt x="36" y="48"/>
                                </a:lnTo>
                                <a:lnTo>
                                  <a:pt x="36" y="49"/>
                                </a:lnTo>
                                <a:lnTo>
                                  <a:pt x="34" y="50"/>
                                </a:lnTo>
                                <a:lnTo>
                                  <a:pt x="33" y="51"/>
                                </a:lnTo>
                                <a:lnTo>
                                  <a:pt x="30" y="51"/>
                                </a:lnTo>
                                <a:lnTo>
                                  <a:pt x="29" y="51"/>
                                </a:lnTo>
                                <a:lnTo>
                                  <a:pt x="50" y="51"/>
                                </a:lnTo>
                                <a:lnTo>
                                  <a:pt x="51" y="50"/>
                                </a:lnTo>
                                <a:lnTo>
                                  <a:pt x="51" y="47"/>
                                </a:lnTo>
                                <a:lnTo>
                                  <a:pt x="51" y="40"/>
                                </a:lnTo>
                                <a:lnTo>
                                  <a:pt x="50" y="37"/>
                                </a:lnTo>
                                <a:lnTo>
                                  <a:pt x="49" y="34"/>
                                </a:lnTo>
                                <a:close/>
                                <a:moveTo>
                                  <a:pt x="48" y="11"/>
                                </a:moveTo>
                                <a:lnTo>
                                  <a:pt x="27" y="11"/>
                                </a:lnTo>
                                <a:lnTo>
                                  <a:pt x="28" y="11"/>
                                </a:lnTo>
                                <a:lnTo>
                                  <a:pt x="31" y="11"/>
                                </a:lnTo>
                                <a:lnTo>
                                  <a:pt x="32" y="12"/>
                                </a:lnTo>
                                <a:lnTo>
                                  <a:pt x="33" y="13"/>
                                </a:lnTo>
                                <a:lnTo>
                                  <a:pt x="34" y="14"/>
                                </a:lnTo>
                                <a:lnTo>
                                  <a:pt x="35" y="15"/>
                                </a:lnTo>
                                <a:lnTo>
                                  <a:pt x="35" y="17"/>
                                </a:lnTo>
                                <a:lnTo>
                                  <a:pt x="35" y="21"/>
                                </a:lnTo>
                                <a:lnTo>
                                  <a:pt x="34" y="22"/>
                                </a:lnTo>
                                <a:lnTo>
                                  <a:pt x="31" y="25"/>
                                </a:lnTo>
                                <a:lnTo>
                                  <a:pt x="29" y="25"/>
                                </a:lnTo>
                                <a:lnTo>
                                  <a:pt x="45" y="25"/>
                                </a:lnTo>
                                <a:lnTo>
                                  <a:pt x="48" y="21"/>
                                </a:lnTo>
                                <a:lnTo>
                                  <a:pt x="48" y="19"/>
                                </a:lnTo>
                                <a:lnTo>
                                  <a:pt x="48" y="12"/>
                                </a:lnTo>
                                <a:lnTo>
                                  <a:pt x="48"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80"/>
                        <wps:cNvSpPr>
                          <a:spLocks/>
                        </wps:cNvSpPr>
                        <wps:spPr bwMode="auto">
                          <a:xfrm>
                            <a:off x="2126" y="691"/>
                            <a:ext cx="59" cy="62"/>
                          </a:xfrm>
                          <a:custGeom>
                            <a:avLst/>
                            <a:gdLst>
                              <a:gd name="T0" fmla="+- 0 2142 2127"/>
                              <a:gd name="T1" fmla="*/ T0 w 59"/>
                              <a:gd name="T2" fmla="+- 0 691 691"/>
                              <a:gd name="T3" fmla="*/ 691 h 62"/>
                              <a:gd name="T4" fmla="+- 0 2127 2127"/>
                              <a:gd name="T5" fmla="*/ T4 w 59"/>
                              <a:gd name="T6" fmla="+- 0 691 691"/>
                              <a:gd name="T7" fmla="*/ 691 h 62"/>
                              <a:gd name="T8" fmla="+- 0 2149 2127"/>
                              <a:gd name="T9" fmla="*/ T8 w 59"/>
                              <a:gd name="T10" fmla="+- 0 729 691"/>
                              <a:gd name="T11" fmla="*/ 729 h 62"/>
                              <a:gd name="T12" fmla="+- 0 2149 2127"/>
                              <a:gd name="T13" fmla="*/ T12 w 59"/>
                              <a:gd name="T14" fmla="+- 0 753 691"/>
                              <a:gd name="T15" fmla="*/ 753 h 62"/>
                              <a:gd name="T16" fmla="+- 0 2163 2127"/>
                              <a:gd name="T17" fmla="*/ T16 w 59"/>
                              <a:gd name="T18" fmla="+- 0 753 691"/>
                              <a:gd name="T19" fmla="*/ 753 h 62"/>
                              <a:gd name="T20" fmla="+- 0 2163 2127"/>
                              <a:gd name="T21" fmla="*/ T20 w 59"/>
                              <a:gd name="T22" fmla="+- 0 729 691"/>
                              <a:gd name="T23" fmla="*/ 729 h 62"/>
                              <a:gd name="T24" fmla="+- 0 2171 2127"/>
                              <a:gd name="T25" fmla="*/ T24 w 59"/>
                              <a:gd name="T26" fmla="+- 0 716 691"/>
                              <a:gd name="T27" fmla="*/ 716 h 62"/>
                              <a:gd name="T28" fmla="+- 0 2156 2127"/>
                              <a:gd name="T29" fmla="*/ T28 w 59"/>
                              <a:gd name="T30" fmla="+- 0 716 691"/>
                              <a:gd name="T31" fmla="*/ 716 h 62"/>
                              <a:gd name="T32" fmla="+- 0 2142 2127"/>
                              <a:gd name="T33" fmla="*/ T32 w 59"/>
                              <a:gd name="T34" fmla="+- 0 691 691"/>
                              <a:gd name="T35" fmla="*/ 691 h 62"/>
                              <a:gd name="T36" fmla="+- 0 2186 2127"/>
                              <a:gd name="T37" fmla="*/ T36 w 59"/>
                              <a:gd name="T38" fmla="+- 0 691 691"/>
                              <a:gd name="T39" fmla="*/ 691 h 62"/>
                              <a:gd name="T40" fmla="+- 0 2170 2127"/>
                              <a:gd name="T41" fmla="*/ T40 w 59"/>
                              <a:gd name="T42" fmla="+- 0 691 691"/>
                              <a:gd name="T43" fmla="*/ 691 h 62"/>
                              <a:gd name="T44" fmla="+- 0 2156 2127"/>
                              <a:gd name="T45" fmla="*/ T44 w 59"/>
                              <a:gd name="T46" fmla="+- 0 716 691"/>
                              <a:gd name="T47" fmla="*/ 716 h 62"/>
                              <a:gd name="T48" fmla="+- 0 2171 2127"/>
                              <a:gd name="T49" fmla="*/ T48 w 59"/>
                              <a:gd name="T50" fmla="+- 0 716 691"/>
                              <a:gd name="T51" fmla="*/ 716 h 62"/>
                              <a:gd name="T52" fmla="+- 0 2186 2127"/>
                              <a:gd name="T53" fmla="*/ T52 w 59"/>
                              <a:gd name="T54" fmla="+- 0 691 691"/>
                              <a:gd name="T55" fmla="*/ 69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 h="62">
                                <a:moveTo>
                                  <a:pt x="15" y="0"/>
                                </a:moveTo>
                                <a:lnTo>
                                  <a:pt x="0" y="0"/>
                                </a:lnTo>
                                <a:lnTo>
                                  <a:pt x="22" y="38"/>
                                </a:lnTo>
                                <a:lnTo>
                                  <a:pt x="22" y="62"/>
                                </a:lnTo>
                                <a:lnTo>
                                  <a:pt x="36" y="62"/>
                                </a:lnTo>
                                <a:lnTo>
                                  <a:pt x="36" y="38"/>
                                </a:lnTo>
                                <a:lnTo>
                                  <a:pt x="44" y="25"/>
                                </a:lnTo>
                                <a:lnTo>
                                  <a:pt x="29" y="25"/>
                                </a:lnTo>
                                <a:lnTo>
                                  <a:pt x="15" y="0"/>
                                </a:lnTo>
                                <a:close/>
                                <a:moveTo>
                                  <a:pt x="59" y="0"/>
                                </a:moveTo>
                                <a:lnTo>
                                  <a:pt x="43" y="0"/>
                                </a:lnTo>
                                <a:lnTo>
                                  <a:pt x="29" y="25"/>
                                </a:lnTo>
                                <a:lnTo>
                                  <a:pt x="44" y="25"/>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63" y="424"/>
                            <a:ext cx="290" cy="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016" y="419"/>
                            <a:ext cx="216" cy="2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50E897" id="Group 77" o:spid="_x0000_s1026" style="position:absolute;margin-left:70.85pt;margin-top:19.4pt;width:55.65pt;height:19.5pt;z-index:251634688;mso-wrap-distance-left:0;mso-wrap-distance-right:0;mso-position-horizontal-relative:page" coordorigin="1417,388" coordsize="111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">
                <v:shape id="Freeform 83" o:spid="_x0000_s1027" style="position:absolute;left:1419;top:392;width:1106;height:378;visibility:visible;mso-wrap-style:square;v-text-anchor:top" coordsize="110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4ZGsIA&#10;AADbAAAADwAAAGRycy9kb3ducmV2LnhtbERPy2rCQBTdF/yH4QpuRCdNqWh0FElpKWTja+Pukrkm&#10;wcydmBmT9O87i0KXh/Pe7AZTi45aV1lW8DqPQBDnVldcKLicP2dLEM4ja6wtk4IfcrDbjl42mGjb&#10;85G6ky9ECGGXoILS+yaR0uUlGXRz2xAH7mZbgz7AtpC6xT6Em1rGUbSQBisODSU2lJaU309Po6DA&#10;9P3xdRwO3F1XWfzIph/ybarUZDzs1yA8Df5f/Of+1gpWYX34En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vhkawgAAANsAAAAPAAAAAAAAAAAAAAAAAJgCAABkcnMvZG93&#10;bnJldi54bWxQSwUGAAAAAAQABAD1AAAAhwMAAAAA&#10;" path="m26,l1,,,14,,378r1104,l1105,32r-2,-18l1097,5r-9,-3l1077,2,26,xe" fillcolor="#c3c5c7" stroked="f">
                  <v:path arrowok="t" o:connecttype="custom" o:connectlocs="26,392;1,392;0,406;0,770;1104,770;1105,424;1103,406;1097,397;1088,394;1077,394;26,392" o:connectangles="0,0,0,0,0,0,0,0,0,0,0"/>
                </v:shape>
                <v:shape id="AutoShape 82" o:spid="_x0000_s1028" style="position:absolute;left:1417;top:387;width:1113;height:390;visibility:visible;mso-wrap-style:square;v-text-anchor:top" coordsize="111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098YA&#10;AADbAAAADwAAAGRycy9kb3ducmV2LnhtbESPzWrDMBCE74W8g9hCbo1sH0rjRgmtSclPDyVxD81t&#10;sTa2qbUylhLbb18FCjkOM/MNs1gNphFX6lxtWUE8i0AQF1bXXCr4zj+eXkA4j6yxsUwKRnKwWk4e&#10;Fphq2/OBrkdfigBhl6KCyvs2ldIVFRl0M9sSB+9sO4M+yK6UusM+wE0jkyh6lgZrDgsVtpRVVPwe&#10;L0ZBMr5v8q/sIE/5z35e4Ga3/sxapaaPw9srCE+Dv4f/21utYB7D7Uv4AX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L098YAAADbAAAADwAAAAAAAAAAAAAAAACYAgAAZHJz&#10;L2Rvd25yZXYueG1sUEsFBgAAAAAEAAQA9QAAAIsDAAAAAA==&#10;" path="m1104,l10,,,9,,387r2,2l1111,389r2,-2l1113,359r-922,l147,352,107,335,73,308,47,274r-37,l10,14,15,9r1098,l1104,xm1113,9r-15,l1104,14r,260l336,274r-26,34l276,335r-40,17l191,359r922,l1113,9xe" fillcolor="#1a1b1e" stroked="f">
                  <v:path arrowok="t" o:connecttype="custom" o:connectlocs="1104,388;10,388;0,397;0,775;2,777;1111,777;1113,775;1113,747;191,747;147,740;107,723;73,696;47,662;10,662;10,402;15,397;1113,397;1113,397;1104,388;1113,397;1098,397;1104,402;1104,662;336,662;310,696;276,723;236,740;191,747;1113,747;1113,397" o:connectangles="0,0,0,0,0,0,0,0,0,0,0,0,0,0,0,0,0,0,0,0,0,0,0,0,0,0,0,0,0,0"/>
                </v:shape>
                <v:shape id="AutoShape 81" o:spid="_x0000_s1029" style="position:absolute;left:2072;top:691;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wNsUA&#10;AADbAAAADwAAAGRycy9kb3ducmV2LnhtbESPQWvCQBSE74X+h+UVvBTdKLRq6iaUguClB6M99PbM&#10;PrOh2bcxuzHx37uFQo/DzHzDbPLRNuJKna8dK5jPEhDEpdM1VwqOh+10BcIHZI2NY1JwIw959viw&#10;wVS7gfd0LUIlIoR9igpMCG0qpS8NWfQz1xJH7+w6iyHKrpK6wyHCbSMXSfIqLdYcFwy29GGo/Cl6&#10;q2B17E+1WV4+h56Kr/n3MF5eno1Sk6fx/Q1EoDH8h//aO61gvYDfL/EH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3A2xQAAANsAAAAPAAAAAAAAAAAAAAAAAJgCAABkcnMv&#10;ZG93bnJldi54bWxQSwUGAAAAAAQABAD1AAAAigMAAAAA&#10;" path="m32,l,,,62r32,l35,61r5,-1l43,59r4,-3l48,54r2,-3l13,51r,-17l49,34,47,31,44,30,40,28r3,-1l45,25r-32,l13,11r35,l48,10,46,6,45,5,41,3,39,2,34,1,32,xm49,34r-18,l33,35r4,3l38,40r,5l37,46r-1,2l36,49r-2,1l33,51r-3,l29,51r21,l51,50r,-3l51,40,50,37,49,34xm48,11r-21,l28,11r3,l32,12r1,1l34,14r1,1l35,17r,4l34,22r-3,3l29,25r16,l48,21r,-2l48,12r,-1xe" stroked="f">
                  <v:path arrowok="t" o:connecttype="custom" o:connectlocs="0,691;32,753;40,751;47,747;50,742;13,725;47,722;40,719;45,716;13,716;48,702;46,697;41,694;34,692;49,725;33,726;38,731;37,737;36,740;33,742;29,742;51,741;51,731;49,725;27,702;31,702;33,704;35,706;35,712;31,716;45,716;48,710;48,702" o:connectangles="0,0,0,0,0,0,0,0,0,0,0,0,0,0,0,0,0,0,0,0,0,0,0,0,0,0,0,0,0,0,0,0,0"/>
                </v:shape>
                <v:shape id="AutoShape 80" o:spid="_x0000_s1030" style="position:absolute;left:2126;top:691;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b1sMA&#10;AADbAAAADwAAAGRycy9kb3ducmV2LnhtbESPT2sCMRDF70K/Q5hCb27WFsTdGkWKhaIn/9HrsBl3&#10;F5PJNkl1/fZGEDw+3rzfmzed99aIM/nQOlYwynIQxJXTLdcK9rvv4QREiMgajWNScKUA89nLYIql&#10;dhfe0Hkba5EgHEpU0MTYlVKGqiGLIXMdcfKOzluMSfpaao+XBLdGvuf5WFpsOTU02NFXQ9Vp+2/T&#10;G7/dqD2EyWrZh+V6VZij/6ukUm+v/eITRKQ+Po8f6R+toPiA+5YEA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Gb1sMAAADbAAAADwAAAAAAAAAAAAAAAACYAgAAZHJzL2Rv&#10;d25yZXYueG1sUEsFBgAAAAAEAAQA9QAAAIgDAAAAAA==&#10;" path="m15,l,,22,38r,24l36,62r,-24l44,25r-15,l15,xm59,l43,,29,25r15,l59,xe" stroked="f">
                  <v:path arrowok="t" o:connecttype="custom" o:connectlocs="15,691;0,691;22,729;22,753;36,753;36,729;44,716;29,716;15,691;59,691;43,691;29,716;44,716;59,691"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31" type="#_x0000_t75" style="position:absolute;left:1463;top:424;width:290;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sWwDEAAAA2wAAAA8AAABkcnMvZG93bnJldi54bWxEj09rwkAUxO9Cv8PyCr3pxtJaja5SFLGI&#10;l/rv/Mg+k2D2bcyuSfz2riB4HGbmN8xk1ppC1FS53LKCfi8CQZxYnXOqYL9bdocgnEfWWFgmBTdy&#10;MJu+dSYYa9vwP9Vbn4oAYRejgsz7MpbSJRkZdD1bEgfvZCuDPsgqlbrCJsBNIT+jaCAN5hwWMixp&#10;nlFy3l6NgmN6Xcj6ML+df/b0HTWby+rUXyv18d7+jkF4av0r/Gz/aQWjL3h8CT9AT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sWwDEAAAA2wAAAA8AAAAAAAAAAAAAAAAA&#10;nwIAAGRycy9kb3ducmV2LnhtbFBLBQYAAAAABAAEAPcAAACQAwAAAAA=&#10;">
                  <v:imagedata r:id="rId19" o:title=""/>
                </v:shape>
                <v:shape id="Picture 78" o:spid="_x0000_s1032" type="#_x0000_t75" style="position:absolute;left:2016;top:419;width:216;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aKyfDAAAA2wAAAA8AAABkcnMvZG93bnJldi54bWxEj0+LwjAUxO+C3yE8wZumiop2jSKCoHhY&#10;1MW9PprXP2vzUppY67ffCILHYWZ+wyzXrSlFQ7UrLCsYDSMQxInVBWcKfi67wRyE88gaS8uk4EkO&#10;1qtuZ4mxtg8+UXP2mQgQdjEqyL2vYildkpNBN7QVcfBSWxv0QdaZ1DU+AtyUchxFM2mw4LCQY0Xb&#10;nJLb+W4UTG11SJvLJjp+28XvJN1e+e94VarfazdfIDy1/hN+t/dawWIKry/hB8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orJ8MAAADbAAAADwAAAAAAAAAAAAAAAACf&#10;AgAAZHJzL2Rvd25yZXYueG1sUEsFBgAAAAAEAAQA9wAAAI8DAAAAAA==&#10;">
                  <v:imagedata r:id="rId20" o:title=""/>
                </v:shape>
                <w10:wrap type="topAndBottom" anchorx="page"/>
              </v:group>
            </w:pict>
          </mc:Fallback>
        </mc:AlternateContent>
      </w:r>
      <w:r w:rsidR="00837565" w:rsidRPr="00837565">
        <w:rPr>
          <w:rFonts w:ascii="Times New Roman" w:hAnsi="Times New Roman" w:cs="Times New Roman"/>
          <w:b/>
          <w:color w:val="818084"/>
          <w:sz w:val="20"/>
          <w:szCs w:val="20"/>
        </w:rPr>
        <w:t>© Copyright Commonwealth of Australia, 2018</w:t>
      </w:r>
    </w:p>
    <w:p w14:paraId="6C1A3EC8" w14:textId="77777777" w:rsidR="001C08D6" w:rsidRPr="00837565" w:rsidRDefault="00837565">
      <w:pPr>
        <w:spacing w:before="105" w:line="228" w:lineRule="auto"/>
        <w:ind w:left="1417" w:right="1746"/>
        <w:jc w:val="both"/>
        <w:rPr>
          <w:rFonts w:ascii="Times New Roman" w:hAnsi="Times New Roman" w:cs="Times New Roman"/>
          <w:sz w:val="20"/>
          <w:szCs w:val="20"/>
        </w:rPr>
      </w:pPr>
      <w:r w:rsidRPr="00837565">
        <w:rPr>
          <w:rFonts w:ascii="Times New Roman" w:hAnsi="Times New Roman" w:cs="Times New Roman"/>
          <w:i/>
          <w:color w:val="818084"/>
          <w:w w:val="95"/>
          <w:sz w:val="20"/>
          <w:szCs w:val="20"/>
        </w:rPr>
        <w:t>Background</w:t>
      </w:r>
      <w:r w:rsidRPr="00837565">
        <w:rPr>
          <w:rFonts w:ascii="Times New Roman" w:hAnsi="Times New Roman" w:cs="Times New Roman"/>
          <w:i/>
          <w:color w:val="818084"/>
          <w:spacing w:val="-25"/>
          <w:w w:val="95"/>
          <w:sz w:val="20"/>
          <w:szCs w:val="20"/>
        </w:rPr>
        <w:t xml:space="preserve"> </w:t>
      </w:r>
      <w:r w:rsidRPr="00837565">
        <w:rPr>
          <w:rFonts w:ascii="Times New Roman" w:hAnsi="Times New Roman" w:cs="Times New Roman"/>
          <w:i/>
          <w:color w:val="818084"/>
          <w:w w:val="95"/>
          <w:sz w:val="20"/>
          <w:szCs w:val="20"/>
        </w:rPr>
        <w:t>document:</w:t>
      </w:r>
      <w:r w:rsidRPr="00837565">
        <w:rPr>
          <w:rFonts w:ascii="Times New Roman" w:hAnsi="Times New Roman" w:cs="Times New Roman"/>
          <w:i/>
          <w:color w:val="818084"/>
          <w:spacing w:val="-25"/>
          <w:w w:val="95"/>
          <w:sz w:val="20"/>
          <w:szCs w:val="20"/>
        </w:rPr>
        <w:t xml:space="preserve"> </w:t>
      </w:r>
      <w:r w:rsidRPr="00837565">
        <w:rPr>
          <w:rFonts w:ascii="Times New Roman" w:hAnsi="Times New Roman" w:cs="Times New Roman"/>
          <w:i/>
          <w:color w:val="818084"/>
          <w:w w:val="95"/>
          <w:sz w:val="20"/>
          <w:szCs w:val="20"/>
        </w:rPr>
        <w:t>Threat</w:t>
      </w:r>
      <w:r w:rsidRPr="00837565">
        <w:rPr>
          <w:rFonts w:ascii="Times New Roman" w:hAnsi="Times New Roman" w:cs="Times New Roman"/>
          <w:i/>
          <w:color w:val="818084"/>
          <w:spacing w:val="-25"/>
          <w:w w:val="95"/>
          <w:sz w:val="20"/>
          <w:szCs w:val="20"/>
        </w:rPr>
        <w:t xml:space="preserve"> </w:t>
      </w:r>
      <w:r w:rsidRPr="00837565">
        <w:rPr>
          <w:rFonts w:ascii="Times New Roman" w:hAnsi="Times New Roman" w:cs="Times New Roman"/>
          <w:i/>
          <w:color w:val="818084"/>
          <w:w w:val="95"/>
          <w:sz w:val="20"/>
          <w:szCs w:val="20"/>
        </w:rPr>
        <w:t>abatement</w:t>
      </w:r>
      <w:r w:rsidRPr="00837565">
        <w:rPr>
          <w:rFonts w:ascii="Times New Roman" w:hAnsi="Times New Roman" w:cs="Times New Roman"/>
          <w:i/>
          <w:color w:val="818084"/>
          <w:spacing w:val="-25"/>
          <w:w w:val="95"/>
          <w:sz w:val="20"/>
          <w:szCs w:val="20"/>
        </w:rPr>
        <w:t xml:space="preserve"> </w:t>
      </w:r>
      <w:r w:rsidRPr="00837565">
        <w:rPr>
          <w:rFonts w:ascii="Times New Roman" w:hAnsi="Times New Roman" w:cs="Times New Roman"/>
          <w:i/>
          <w:color w:val="818084"/>
          <w:w w:val="95"/>
          <w:sz w:val="20"/>
          <w:szCs w:val="20"/>
        </w:rPr>
        <w:t>plan</w:t>
      </w:r>
      <w:r w:rsidRPr="00837565">
        <w:rPr>
          <w:rFonts w:ascii="Times New Roman" w:hAnsi="Times New Roman" w:cs="Times New Roman"/>
          <w:i/>
          <w:color w:val="818084"/>
          <w:spacing w:val="-25"/>
          <w:w w:val="95"/>
          <w:sz w:val="20"/>
          <w:szCs w:val="20"/>
        </w:rPr>
        <w:t xml:space="preserve"> </w:t>
      </w:r>
      <w:r w:rsidRPr="00837565">
        <w:rPr>
          <w:rFonts w:ascii="Times New Roman" w:hAnsi="Times New Roman" w:cs="Times New Roman"/>
          <w:i/>
          <w:color w:val="818084"/>
          <w:w w:val="95"/>
          <w:sz w:val="20"/>
          <w:szCs w:val="20"/>
        </w:rPr>
        <w:t>for</w:t>
      </w:r>
      <w:r w:rsidRPr="00837565">
        <w:rPr>
          <w:rFonts w:ascii="Times New Roman" w:hAnsi="Times New Roman" w:cs="Times New Roman"/>
          <w:i/>
          <w:color w:val="818084"/>
          <w:spacing w:val="-25"/>
          <w:w w:val="95"/>
          <w:sz w:val="20"/>
          <w:szCs w:val="20"/>
        </w:rPr>
        <w:t xml:space="preserve"> </w:t>
      </w:r>
      <w:r w:rsidRPr="00837565">
        <w:rPr>
          <w:rFonts w:ascii="Times New Roman" w:hAnsi="Times New Roman" w:cs="Times New Roman"/>
          <w:i/>
          <w:color w:val="818084"/>
          <w:w w:val="95"/>
          <w:sz w:val="20"/>
          <w:szCs w:val="20"/>
        </w:rPr>
        <w:t>disease</w:t>
      </w:r>
      <w:r w:rsidRPr="00837565">
        <w:rPr>
          <w:rFonts w:ascii="Times New Roman" w:hAnsi="Times New Roman" w:cs="Times New Roman"/>
          <w:i/>
          <w:color w:val="818084"/>
          <w:spacing w:val="-25"/>
          <w:w w:val="95"/>
          <w:sz w:val="20"/>
          <w:szCs w:val="20"/>
        </w:rPr>
        <w:t xml:space="preserve"> </w:t>
      </w:r>
      <w:r w:rsidRPr="00837565">
        <w:rPr>
          <w:rFonts w:ascii="Times New Roman" w:hAnsi="Times New Roman" w:cs="Times New Roman"/>
          <w:i/>
          <w:color w:val="818084"/>
          <w:w w:val="95"/>
          <w:sz w:val="20"/>
          <w:szCs w:val="20"/>
        </w:rPr>
        <w:t>in</w:t>
      </w:r>
      <w:r w:rsidRPr="00837565">
        <w:rPr>
          <w:rFonts w:ascii="Times New Roman" w:hAnsi="Times New Roman" w:cs="Times New Roman"/>
          <w:i/>
          <w:color w:val="818084"/>
          <w:spacing w:val="-25"/>
          <w:w w:val="95"/>
          <w:sz w:val="20"/>
          <w:szCs w:val="20"/>
        </w:rPr>
        <w:t xml:space="preserve"> </w:t>
      </w:r>
      <w:r w:rsidRPr="00837565">
        <w:rPr>
          <w:rFonts w:ascii="Times New Roman" w:hAnsi="Times New Roman" w:cs="Times New Roman"/>
          <w:i/>
          <w:color w:val="818084"/>
          <w:w w:val="95"/>
          <w:sz w:val="20"/>
          <w:szCs w:val="20"/>
        </w:rPr>
        <w:t>natural</w:t>
      </w:r>
      <w:r w:rsidRPr="00837565">
        <w:rPr>
          <w:rFonts w:ascii="Times New Roman" w:hAnsi="Times New Roman" w:cs="Times New Roman"/>
          <w:i/>
          <w:color w:val="818084"/>
          <w:spacing w:val="-25"/>
          <w:w w:val="95"/>
          <w:sz w:val="20"/>
          <w:szCs w:val="20"/>
        </w:rPr>
        <w:t xml:space="preserve"> </w:t>
      </w:r>
      <w:r w:rsidRPr="00837565">
        <w:rPr>
          <w:rFonts w:ascii="Times New Roman" w:hAnsi="Times New Roman" w:cs="Times New Roman"/>
          <w:i/>
          <w:color w:val="818084"/>
          <w:w w:val="95"/>
          <w:sz w:val="20"/>
          <w:szCs w:val="20"/>
        </w:rPr>
        <w:t>ecosystems</w:t>
      </w:r>
      <w:r w:rsidRPr="00837565">
        <w:rPr>
          <w:rFonts w:ascii="Times New Roman" w:hAnsi="Times New Roman" w:cs="Times New Roman"/>
          <w:i/>
          <w:color w:val="818084"/>
          <w:spacing w:val="-25"/>
          <w:w w:val="95"/>
          <w:sz w:val="20"/>
          <w:szCs w:val="20"/>
        </w:rPr>
        <w:t xml:space="preserve"> </w:t>
      </w:r>
      <w:r w:rsidRPr="00837565">
        <w:rPr>
          <w:rFonts w:ascii="Times New Roman" w:hAnsi="Times New Roman" w:cs="Times New Roman"/>
          <w:i/>
          <w:color w:val="818084"/>
          <w:w w:val="95"/>
          <w:sz w:val="20"/>
          <w:szCs w:val="20"/>
        </w:rPr>
        <w:t>caused</w:t>
      </w:r>
      <w:r w:rsidRPr="00837565">
        <w:rPr>
          <w:rFonts w:ascii="Times New Roman" w:hAnsi="Times New Roman" w:cs="Times New Roman"/>
          <w:i/>
          <w:color w:val="818084"/>
          <w:spacing w:val="-25"/>
          <w:w w:val="95"/>
          <w:sz w:val="20"/>
          <w:szCs w:val="20"/>
        </w:rPr>
        <w:t xml:space="preserve"> </w:t>
      </w:r>
      <w:r w:rsidRPr="00837565">
        <w:rPr>
          <w:rFonts w:ascii="Times New Roman" w:hAnsi="Times New Roman" w:cs="Times New Roman"/>
          <w:i/>
          <w:color w:val="818084"/>
          <w:w w:val="95"/>
          <w:sz w:val="20"/>
          <w:szCs w:val="20"/>
        </w:rPr>
        <w:t>by</w:t>
      </w:r>
      <w:r w:rsidRPr="00837565">
        <w:rPr>
          <w:rFonts w:ascii="Times New Roman" w:hAnsi="Times New Roman" w:cs="Times New Roman"/>
          <w:i/>
          <w:color w:val="818084"/>
          <w:spacing w:val="-25"/>
          <w:w w:val="95"/>
          <w:sz w:val="20"/>
          <w:szCs w:val="20"/>
        </w:rPr>
        <w:t xml:space="preserve"> </w:t>
      </w:r>
      <w:r w:rsidRPr="00837565">
        <w:rPr>
          <w:rFonts w:ascii="Times New Roman" w:hAnsi="Times New Roman" w:cs="Times New Roman"/>
          <w:i/>
          <w:color w:val="818084"/>
          <w:w w:val="95"/>
          <w:sz w:val="20"/>
          <w:szCs w:val="20"/>
        </w:rPr>
        <w:t>Phytophthora</w:t>
      </w:r>
      <w:r w:rsidRPr="00837565">
        <w:rPr>
          <w:rFonts w:ascii="Times New Roman" w:hAnsi="Times New Roman" w:cs="Times New Roman"/>
          <w:i/>
          <w:color w:val="818084"/>
          <w:spacing w:val="-25"/>
          <w:w w:val="95"/>
          <w:sz w:val="20"/>
          <w:szCs w:val="20"/>
        </w:rPr>
        <w:t xml:space="preserve"> </w:t>
      </w:r>
      <w:r w:rsidRPr="00837565">
        <w:rPr>
          <w:rFonts w:ascii="Times New Roman" w:hAnsi="Times New Roman" w:cs="Times New Roman"/>
          <w:i/>
          <w:color w:val="818084"/>
          <w:w w:val="95"/>
          <w:sz w:val="20"/>
          <w:szCs w:val="20"/>
        </w:rPr>
        <w:t>cinnamomi</w:t>
      </w:r>
      <w:r w:rsidRPr="00837565">
        <w:rPr>
          <w:rFonts w:ascii="Times New Roman" w:hAnsi="Times New Roman" w:cs="Times New Roman"/>
          <w:i/>
          <w:color w:val="818084"/>
          <w:spacing w:val="-25"/>
          <w:w w:val="95"/>
          <w:sz w:val="20"/>
          <w:szCs w:val="20"/>
        </w:rPr>
        <w:t xml:space="preserve"> </w:t>
      </w:r>
      <w:r w:rsidRPr="00837565">
        <w:rPr>
          <w:rFonts w:ascii="Times New Roman" w:hAnsi="Times New Roman" w:cs="Times New Roman"/>
          <w:color w:val="818084"/>
          <w:w w:val="95"/>
          <w:sz w:val="20"/>
          <w:szCs w:val="20"/>
        </w:rPr>
        <w:t>is</w:t>
      </w:r>
      <w:r w:rsidRPr="00837565">
        <w:rPr>
          <w:rFonts w:ascii="Times New Roman" w:hAnsi="Times New Roman" w:cs="Times New Roman"/>
          <w:color w:val="818084"/>
          <w:spacing w:val="-27"/>
          <w:w w:val="95"/>
          <w:sz w:val="20"/>
          <w:szCs w:val="20"/>
        </w:rPr>
        <w:t xml:space="preserve"> </w:t>
      </w:r>
      <w:r w:rsidRPr="00837565">
        <w:rPr>
          <w:rFonts w:ascii="Times New Roman" w:hAnsi="Times New Roman" w:cs="Times New Roman"/>
          <w:color w:val="818084"/>
          <w:w w:val="95"/>
          <w:sz w:val="20"/>
          <w:szCs w:val="20"/>
        </w:rPr>
        <w:t>licensed</w:t>
      </w:r>
      <w:r w:rsidRPr="00837565">
        <w:rPr>
          <w:rFonts w:ascii="Times New Roman" w:hAnsi="Times New Roman" w:cs="Times New Roman"/>
          <w:color w:val="818084"/>
          <w:spacing w:val="-27"/>
          <w:w w:val="95"/>
          <w:sz w:val="20"/>
          <w:szCs w:val="20"/>
        </w:rPr>
        <w:t xml:space="preserve"> </w:t>
      </w:r>
      <w:r w:rsidRPr="00837565">
        <w:rPr>
          <w:rFonts w:ascii="Times New Roman" w:hAnsi="Times New Roman" w:cs="Times New Roman"/>
          <w:color w:val="818084"/>
          <w:w w:val="95"/>
          <w:sz w:val="20"/>
          <w:szCs w:val="20"/>
        </w:rPr>
        <w:t>by</w:t>
      </w:r>
      <w:r w:rsidRPr="00837565">
        <w:rPr>
          <w:rFonts w:ascii="Times New Roman" w:hAnsi="Times New Roman" w:cs="Times New Roman"/>
          <w:color w:val="818084"/>
          <w:spacing w:val="-27"/>
          <w:w w:val="95"/>
          <w:sz w:val="20"/>
          <w:szCs w:val="20"/>
        </w:rPr>
        <w:t xml:space="preserve"> </w:t>
      </w:r>
      <w:r w:rsidRPr="00837565">
        <w:rPr>
          <w:rFonts w:ascii="Times New Roman" w:hAnsi="Times New Roman" w:cs="Times New Roman"/>
          <w:color w:val="818084"/>
          <w:w w:val="95"/>
          <w:sz w:val="20"/>
          <w:szCs w:val="20"/>
        </w:rPr>
        <w:t xml:space="preserve">the </w:t>
      </w:r>
      <w:r w:rsidRPr="00837565">
        <w:rPr>
          <w:rFonts w:ascii="Times New Roman" w:hAnsi="Times New Roman" w:cs="Times New Roman"/>
          <w:color w:val="818084"/>
          <w:sz w:val="20"/>
          <w:szCs w:val="20"/>
        </w:rPr>
        <w:t>Commonwealth of Australia for use under a Creative Commons Attribution 4.0 International licence with the exception of the Coat of Arms of the Commonwealth of Australia, the logo of the agency responsible for publishing the report, content supplied by</w:t>
      </w:r>
      <w:r w:rsidRPr="00837565">
        <w:rPr>
          <w:rFonts w:ascii="Times New Roman" w:hAnsi="Times New Roman" w:cs="Times New Roman"/>
          <w:color w:val="818084"/>
          <w:spacing w:val="20"/>
          <w:sz w:val="20"/>
          <w:szCs w:val="20"/>
        </w:rPr>
        <w:t xml:space="preserve"> </w:t>
      </w:r>
      <w:r w:rsidRPr="00837565">
        <w:rPr>
          <w:rFonts w:ascii="Times New Roman" w:hAnsi="Times New Roman" w:cs="Times New Roman"/>
          <w:color w:val="818084"/>
          <w:sz w:val="20"/>
          <w:szCs w:val="20"/>
        </w:rPr>
        <w:t>third</w:t>
      </w:r>
      <w:r w:rsidRPr="00837565">
        <w:rPr>
          <w:rFonts w:ascii="Times New Roman" w:hAnsi="Times New Roman" w:cs="Times New Roman"/>
          <w:color w:val="818084"/>
          <w:spacing w:val="20"/>
          <w:sz w:val="20"/>
          <w:szCs w:val="20"/>
        </w:rPr>
        <w:t xml:space="preserve"> </w:t>
      </w:r>
      <w:r w:rsidRPr="00837565">
        <w:rPr>
          <w:rFonts w:ascii="Times New Roman" w:hAnsi="Times New Roman" w:cs="Times New Roman"/>
          <w:color w:val="818084"/>
          <w:sz w:val="20"/>
          <w:szCs w:val="20"/>
        </w:rPr>
        <w:t>parties,</w:t>
      </w:r>
      <w:r w:rsidRPr="00837565">
        <w:rPr>
          <w:rFonts w:ascii="Times New Roman" w:hAnsi="Times New Roman" w:cs="Times New Roman"/>
          <w:color w:val="818084"/>
          <w:spacing w:val="20"/>
          <w:sz w:val="20"/>
          <w:szCs w:val="20"/>
        </w:rPr>
        <w:t xml:space="preserve"> </w:t>
      </w:r>
      <w:r w:rsidRPr="00837565">
        <w:rPr>
          <w:rFonts w:ascii="Times New Roman" w:hAnsi="Times New Roman" w:cs="Times New Roman"/>
          <w:color w:val="818084"/>
          <w:sz w:val="20"/>
          <w:szCs w:val="20"/>
        </w:rPr>
        <w:t>and</w:t>
      </w:r>
      <w:r w:rsidRPr="00837565">
        <w:rPr>
          <w:rFonts w:ascii="Times New Roman" w:hAnsi="Times New Roman" w:cs="Times New Roman"/>
          <w:color w:val="818084"/>
          <w:spacing w:val="20"/>
          <w:sz w:val="20"/>
          <w:szCs w:val="20"/>
        </w:rPr>
        <w:t xml:space="preserve"> </w:t>
      </w:r>
      <w:r w:rsidRPr="00837565">
        <w:rPr>
          <w:rFonts w:ascii="Times New Roman" w:hAnsi="Times New Roman" w:cs="Times New Roman"/>
          <w:color w:val="818084"/>
          <w:sz w:val="20"/>
          <w:szCs w:val="20"/>
        </w:rPr>
        <w:t>any</w:t>
      </w:r>
      <w:r w:rsidRPr="00837565">
        <w:rPr>
          <w:rFonts w:ascii="Times New Roman" w:hAnsi="Times New Roman" w:cs="Times New Roman"/>
          <w:color w:val="818084"/>
          <w:spacing w:val="20"/>
          <w:sz w:val="20"/>
          <w:szCs w:val="20"/>
        </w:rPr>
        <w:t xml:space="preserve"> </w:t>
      </w:r>
      <w:r w:rsidRPr="00837565">
        <w:rPr>
          <w:rFonts w:ascii="Times New Roman" w:hAnsi="Times New Roman" w:cs="Times New Roman"/>
          <w:color w:val="818084"/>
          <w:sz w:val="20"/>
          <w:szCs w:val="20"/>
        </w:rPr>
        <w:t>images</w:t>
      </w:r>
      <w:r w:rsidRPr="00837565">
        <w:rPr>
          <w:rFonts w:ascii="Times New Roman" w:hAnsi="Times New Roman" w:cs="Times New Roman"/>
          <w:color w:val="818084"/>
          <w:spacing w:val="20"/>
          <w:sz w:val="20"/>
          <w:szCs w:val="20"/>
        </w:rPr>
        <w:t xml:space="preserve"> </w:t>
      </w:r>
      <w:r w:rsidRPr="00837565">
        <w:rPr>
          <w:rFonts w:ascii="Times New Roman" w:hAnsi="Times New Roman" w:cs="Times New Roman"/>
          <w:color w:val="818084"/>
          <w:sz w:val="20"/>
          <w:szCs w:val="20"/>
        </w:rPr>
        <w:t>depicting</w:t>
      </w:r>
      <w:r w:rsidRPr="00837565">
        <w:rPr>
          <w:rFonts w:ascii="Times New Roman" w:hAnsi="Times New Roman" w:cs="Times New Roman"/>
          <w:color w:val="818084"/>
          <w:spacing w:val="20"/>
          <w:sz w:val="20"/>
          <w:szCs w:val="20"/>
        </w:rPr>
        <w:t xml:space="preserve"> </w:t>
      </w:r>
      <w:r w:rsidRPr="00837565">
        <w:rPr>
          <w:rFonts w:ascii="Times New Roman" w:hAnsi="Times New Roman" w:cs="Times New Roman"/>
          <w:color w:val="818084"/>
          <w:sz w:val="20"/>
          <w:szCs w:val="20"/>
        </w:rPr>
        <w:t>people.</w:t>
      </w:r>
      <w:r w:rsidRPr="00837565">
        <w:rPr>
          <w:rFonts w:ascii="Times New Roman" w:hAnsi="Times New Roman" w:cs="Times New Roman"/>
          <w:color w:val="818084"/>
          <w:spacing w:val="20"/>
          <w:sz w:val="20"/>
          <w:szCs w:val="20"/>
        </w:rPr>
        <w:t xml:space="preserve"> </w:t>
      </w:r>
      <w:r w:rsidRPr="00837565">
        <w:rPr>
          <w:rFonts w:ascii="Times New Roman" w:hAnsi="Times New Roman" w:cs="Times New Roman"/>
          <w:color w:val="818084"/>
          <w:sz w:val="20"/>
          <w:szCs w:val="20"/>
        </w:rPr>
        <w:t>For</w:t>
      </w:r>
      <w:r w:rsidRPr="00837565">
        <w:rPr>
          <w:rFonts w:ascii="Times New Roman" w:hAnsi="Times New Roman" w:cs="Times New Roman"/>
          <w:color w:val="818084"/>
          <w:spacing w:val="20"/>
          <w:sz w:val="20"/>
          <w:szCs w:val="20"/>
        </w:rPr>
        <w:t xml:space="preserve"> </w:t>
      </w:r>
      <w:r w:rsidRPr="00837565">
        <w:rPr>
          <w:rFonts w:ascii="Times New Roman" w:hAnsi="Times New Roman" w:cs="Times New Roman"/>
          <w:color w:val="818084"/>
          <w:sz w:val="20"/>
          <w:szCs w:val="20"/>
        </w:rPr>
        <w:t>licence</w:t>
      </w:r>
      <w:r w:rsidRPr="00837565">
        <w:rPr>
          <w:rFonts w:ascii="Times New Roman" w:hAnsi="Times New Roman" w:cs="Times New Roman"/>
          <w:color w:val="818084"/>
          <w:spacing w:val="20"/>
          <w:sz w:val="20"/>
          <w:szCs w:val="20"/>
        </w:rPr>
        <w:t xml:space="preserve"> </w:t>
      </w:r>
      <w:r w:rsidRPr="00837565">
        <w:rPr>
          <w:rFonts w:ascii="Times New Roman" w:hAnsi="Times New Roman" w:cs="Times New Roman"/>
          <w:color w:val="818084"/>
          <w:sz w:val="20"/>
          <w:szCs w:val="20"/>
        </w:rPr>
        <w:t>conditions</w:t>
      </w:r>
      <w:r w:rsidRPr="00837565">
        <w:rPr>
          <w:rFonts w:ascii="Times New Roman" w:hAnsi="Times New Roman" w:cs="Times New Roman"/>
          <w:color w:val="818084"/>
          <w:spacing w:val="20"/>
          <w:sz w:val="20"/>
          <w:szCs w:val="20"/>
        </w:rPr>
        <w:t xml:space="preserve"> </w:t>
      </w:r>
      <w:r w:rsidRPr="00837565">
        <w:rPr>
          <w:rFonts w:ascii="Times New Roman" w:hAnsi="Times New Roman" w:cs="Times New Roman"/>
          <w:color w:val="818084"/>
          <w:sz w:val="20"/>
          <w:szCs w:val="20"/>
        </w:rPr>
        <w:t>see:</w:t>
      </w:r>
      <w:r w:rsidRPr="00837565">
        <w:rPr>
          <w:rFonts w:ascii="Times New Roman" w:hAnsi="Times New Roman" w:cs="Times New Roman"/>
          <w:color w:val="818084"/>
          <w:spacing w:val="20"/>
          <w:sz w:val="20"/>
          <w:szCs w:val="20"/>
        </w:rPr>
        <w:t xml:space="preserve"> </w:t>
      </w:r>
      <w:hyperlink r:id="rId21">
        <w:r w:rsidRPr="00837565">
          <w:rPr>
            <w:rFonts w:ascii="Times New Roman" w:hAnsi="Times New Roman" w:cs="Times New Roman"/>
            <w:color w:val="818084"/>
            <w:sz w:val="20"/>
            <w:szCs w:val="20"/>
          </w:rPr>
          <w:t>https://creativecommons.org/licenses/by/4.0/</w:t>
        </w:r>
      </w:hyperlink>
    </w:p>
    <w:p w14:paraId="6C1A3EC9" w14:textId="77777777" w:rsidR="001C08D6" w:rsidRPr="00837565" w:rsidRDefault="00837565">
      <w:pPr>
        <w:spacing w:before="173" w:line="228" w:lineRule="auto"/>
        <w:ind w:left="1417" w:right="1918"/>
        <w:rPr>
          <w:rFonts w:ascii="Times New Roman" w:hAnsi="Times New Roman" w:cs="Times New Roman"/>
          <w:sz w:val="20"/>
          <w:szCs w:val="20"/>
        </w:rPr>
      </w:pPr>
      <w:r w:rsidRPr="00837565">
        <w:rPr>
          <w:rFonts w:ascii="Times New Roman" w:hAnsi="Times New Roman" w:cs="Times New Roman"/>
          <w:color w:val="818084"/>
          <w:w w:val="98"/>
          <w:sz w:val="20"/>
          <w:szCs w:val="20"/>
        </w:rPr>
        <w:t>This</w:t>
      </w:r>
      <w:r w:rsidRPr="00837565">
        <w:rPr>
          <w:rFonts w:ascii="Times New Roman" w:hAnsi="Times New Roman" w:cs="Times New Roman"/>
          <w:color w:val="818084"/>
          <w:sz w:val="20"/>
          <w:szCs w:val="20"/>
        </w:rPr>
        <w:t xml:space="preserve"> </w:t>
      </w:r>
      <w:r w:rsidRPr="00837565">
        <w:rPr>
          <w:rFonts w:ascii="Times New Roman" w:hAnsi="Times New Roman" w:cs="Times New Roman"/>
          <w:color w:val="818084"/>
          <w:w w:val="104"/>
          <w:sz w:val="20"/>
          <w:szCs w:val="20"/>
        </w:rPr>
        <w:t>plan</w:t>
      </w:r>
      <w:r w:rsidRPr="00837565">
        <w:rPr>
          <w:rFonts w:ascii="Times New Roman" w:hAnsi="Times New Roman" w:cs="Times New Roman"/>
          <w:color w:val="818084"/>
          <w:sz w:val="20"/>
          <w:szCs w:val="20"/>
        </w:rPr>
        <w:t xml:space="preserve"> </w:t>
      </w:r>
      <w:r w:rsidRPr="00837565">
        <w:rPr>
          <w:rFonts w:ascii="Times New Roman" w:hAnsi="Times New Roman" w:cs="Times New Roman"/>
          <w:color w:val="818084"/>
          <w:w w:val="103"/>
          <w:sz w:val="20"/>
          <w:szCs w:val="20"/>
        </w:rPr>
        <w:t>should</w:t>
      </w:r>
      <w:r w:rsidRPr="00837565">
        <w:rPr>
          <w:rFonts w:ascii="Times New Roman" w:hAnsi="Times New Roman" w:cs="Times New Roman"/>
          <w:color w:val="818084"/>
          <w:sz w:val="20"/>
          <w:szCs w:val="20"/>
        </w:rPr>
        <w:t xml:space="preserve"> </w:t>
      </w:r>
      <w:r w:rsidRPr="00837565">
        <w:rPr>
          <w:rFonts w:ascii="Times New Roman" w:hAnsi="Times New Roman" w:cs="Times New Roman"/>
          <w:color w:val="818084"/>
          <w:w w:val="101"/>
          <w:sz w:val="20"/>
          <w:szCs w:val="20"/>
        </w:rPr>
        <w:t>be</w:t>
      </w:r>
      <w:r w:rsidRPr="00837565">
        <w:rPr>
          <w:rFonts w:ascii="Times New Roman" w:hAnsi="Times New Roman" w:cs="Times New Roman"/>
          <w:color w:val="818084"/>
          <w:sz w:val="20"/>
          <w:szCs w:val="20"/>
        </w:rPr>
        <w:t xml:space="preserve"> </w:t>
      </w:r>
      <w:r w:rsidRPr="00837565">
        <w:rPr>
          <w:rFonts w:ascii="Times New Roman" w:hAnsi="Times New Roman" w:cs="Times New Roman"/>
          <w:color w:val="818084"/>
          <w:w w:val="106"/>
          <w:sz w:val="20"/>
          <w:szCs w:val="20"/>
        </w:rPr>
        <w:t>attributed</w:t>
      </w:r>
      <w:r w:rsidRPr="00837565">
        <w:rPr>
          <w:rFonts w:ascii="Times New Roman" w:hAnsi="Times New Roman" w:cs="Times New Roman"/>
          <w:color w:val="818084"/>
          <w:sz w:val="20"/>
          <w:szCs w:val="20"/>
        </w:rPr>
        <w:t xml:space="preserve"> </w:t>
      </w:r>
      <w:r w:rsidRPr="00837565">
        <w:rPr>
          <w:rFonts w:ascii="Times New Roman" w:hAnsi="Times New Roman" w:cs="Times New Roman"/>
          <w:color w:val="818084"/>
          <w:w w:val="92"/>
          <w:sz w:val="20"/>
          <w:szCs w:val="20"/>
        </w:rPr>
        <w:t>as</w:t>
      </w:r>
      <w:r w:rsidRPr="00837565">
        <w:rPr>
          <w:rFonts w:ascii="Times New Roman" w:hAnsi="Times New Roman" w:cs="Times New Roman"/>
          <w:color w:val="818084"/>
          <w:sz w:val="20"/>
          <w:szCs w:val="20"/>
        </w:rPr>
        <w:t xml:space="preserve"> </w:t>
      </w:r>
      <w:r w:rsidRPr="00837565">
        <w:rPr>
          <w:rFonts w:ascii="Times New Roman" w:hAnsi="Times New Roman" w:cs="Times New Roman"/>
          <w:color w:val="818084"/>
          <w:w w:val="23"/>
          <w:sz w:val="20"/>
          <w:szCs w:val="20"/>
        </w:rPr>
        <w:t>‘</w:t>
      </w:r>
      <w:r w:rsidRPr="00837565">
        <w:rPr>
          <w:rFonts w:ascii="Times New Roman" w:hAnsi="Times New Roman" w:cs="Times New Roman"/>
          <w:i/>
          <w:color w:val="818084"/>
          <w:w w:val="95"/>
          <w:sz w:val="20"/>
          <w:szCs w:val="20"/>
        </w:rPr>
        <w:t>B</w:t>
      </w:r>
      <w:r w:rsidRPr="00837565">
        <w:rPr>
          <w:rFonts w:ascii="Times New Roman" w:hAnsi="Times New Roman" w:cs="Times New Roman"/>
          <w:i/>
          <w:color w:val="818084"/>
          <w:w w:val="89"/>
          <w:sz w:val="20"/>
          <w:szCs w:val="20"/>
        </w:rPr>
        <w:t>ackgr</w:t>
      </w:r>
      <w:r w:rsidRPr="00837565">
        <w:rPr>
          <w:rFonts w:ascii="Times New Roman" w:hAnsi="Times New Roman" w:cs="Times New Roman"/>
          <w:i/>
          <w:color w:val="818084"/>
          <w:w w:val="91"/>
          <w:sz w:val="20"/>
          <w:szCs w:val="20"/>
        </w:rPr>
        <w:t>ound</w:t>
      </w:r>
      <w:r w:rsidRPr="00837565">
        <w:rPr>
          <w:rFonts w:ascii="Times New Roman" w:hAnsi="Times New Roman" w:cs="Times New Roman"/>
          <w:i/>
          <w:color w:val="818084"/>
          <w:sz w:val="20"/>
          <w:szCs w:val="20"/>
        </w:rPr>
        <w:t xml:space="preserve"> </w:t>
      </w:r>
      <w:r w:rsidRPr="00837565">
        <w:rPr>
          <w:rFonts w:ascii="Times New Roman" w:hAnsi="Times New Roman" w:cs="Times New Roman"/>
          <w:i/>
          <w:color w:val="818084"/>
          <w:w w:val="90"/>
          <w:sz w:val="20"/>
          <w:szCs w:val="20"/>
        </w:rPr>
        <w:t>document:</w:t>
      </w:r>
      <w:r w:rsidRPr="00837565">
        <w:rPr>
          <w:rFonts w:ascii="Times New Roman" w:hAnsi="Times New Roman" w:cs="Times New Roman"/>
          <w:i/>
          <w:color w:val="818084"/>
          <w:sz w:val="20"/>
          <w:szCs w:val="20"/>
        </w:rPr>
        <w:t xml:space="preserve"> </w:t>
      </w:r>
      <w:r w:rsidRPr="00837565">
        <w:rPr>
          <w:rFonts w:ascii="Times New Roman" w:hAnsi="Times New Roman" w:cs="Times New Roman"/>
          <w:i/>
          <w:color w:val="818084"/>
          <w:w w:val="89"/>
          <w:sz w:val="20"/>
          <w:szCs w:val="20"/>
        </w:rPr>
        <w:t>Thr</w:t>
      </w:r>
      <w:r w:rsidRPr="00837565">
        <w:rPr>
          <w:rFonts w:ascii="Times New Roman" w:hAnsi="Times New Roman" w:cs="Times New Roman"/>
          <w:i/>
          <w:color w:val="818084"/>
          <w:w w:val="92"/>
          <w:sz w:val="20"/>
          <w:szCs w:val="20"/>
        </w:rPr>
        <w:t>eat</w:t>
      </w:r>
      <w:r w:rsidRPr="00837565">
        <w:rPr>
          <w:rFonts w:ascii="Times New Roman" w:hAnsi="Times New Roman" w:cs="Times New Roman"/>
          <w:i/>
          <w:color w:val="818084"/>
          <w:sz w:val="20"/>
          <w:szCs w:val="20"/>
        </w:rPr>
        <w:t xml:space="preserve"> </w:t>
      </w:r>
      <w:r w:rsidRPr="00837565">
        <w:rPr>
          <w:rFonts w:ascii="Times New Roman" w:hAnsi="Times New Roman" w:cs="Times New Roman"/>
          <w:i/>
          <w:color w:val="818084"/>
          <w:w w:val="93"/>
          <w:sz w:val="20"/>
          <w:szCs w:val="20"/>
        </w:rPr>
        <w:t>abatement</w:t>
      </w:r>
      <w:r w:rsidRPr="00837565">
        <w:rPr>
          <w:rFonts w:ascii="Times New Roman" w:hAnsi="Times New Roman" w:cs="Times New Roman"/>
          <w:i/>
          <w:color w:val="818084"/>
          <w:sz w:val="20"/>
          <w:szCs w:val="20"/>
        </w:rPr>
        <w:t xml:space="preserve"> </w:t>
      </w:r>
      <w:r w:rsidRPr="00837565">
        <w:rPr>
          <w:rFonts w:ascii="Times New Roman" w:hAnsi="Times New Roman" w:cs="Times New Roman"/>
          <w:i/>
          <w:color w:val="818084"/>
          <w:w w:val="92"/>
          <w:sz w:val="20"/>
          <w:szCs w:val="20"/>
        </w:rPr>
        <w:t>plan</w:t>
      </w:r>
      <w:r w:rsidRPr="00837565">
        <w:rPr>
          <w:rFonts w:ascii="Times New Roman" w:hAnsi="Times New Roman" w:cs="Times New Roman"/>
          <w:i/>
          <w:color w:val="818084"/>
          <w:sz w:val="20"/>
          <w:szCs w:val="20"/>
        </w:rPr>
        <w:t xml:space="preserve"> </w:t>
      </w:r>
      <w:r w:rsidRPr="00837565">
        <w:rPr>
          <w:rFonts w:ascii="Times New Roman" w:hAnsi="Times New Roman" w:cs="Times New Roman"/>
          <w:i/>
          <w:color w:val="818084"/>
          <w:w w:val="90"/>
          <w:sz w:val="20"/>
          <w:szCs w:val="20"/>
        </w:rPr>
        <w:t>for</w:t>
      </w:r>
      <w:r w:rsidRPr="00837565">
        <w:rPr>
          <w:rFonts w:ascii="Times New Roman" w:hAnsi="Times New Roman" w:cs="Times New Roman"/>
          <w:i/>
          <w:color w:val="818084"/>
          <w:sz w:val="20"/>
          <w:szCs w:val="20"/>
        </w:rPr>
        <w:t xml:space="preserve"> </w:t>
      </w:r>
      <w:r w:rsidRPr="00837565">
        <w:rPr>
          <w:rFonts w:ascii="Times New Roman" w:hAnsi="Times New Roman" w:cs="Times New Roman"/>
          <w:i/>
          <w:color w:val="818084"/>
          <w:w w:val="86"/>
          <w:sz w:val="20"/>
          <w:szCs w:val="20"/>
        </w:rPr>
        <w:t>disease</w:t>
      </w:r>
      <w:r w:rsidRPr="00837565">
        <w:rPr>
          <w:rFonts w:ascii="Times New Roman" w:hAnsi="Times New Roman" w:cs="Times New Roman"/>
          <w:i/>
          <w:color w:val="818084"/>
          <w:sz w:val="20"/>
          <w:szCs w:val="20"/>
        </w:rPr>
        <w:t xml:space="preserve"> </w:t>
      </w:r>
      <w:r w:rsidRPr="00837565">
        <w:rPr>
          <w:rFonts w:ascii="Times New Roman" w:hAnsi="Times New Roman" w:cs="Times New Roman"/>
          <w:i/>
          <w:color w:val="818084"/>
          <w:w w:val="93"/>
          <w:sz w:val="20"/>
          <w:szCs w:val="20"/>
        </w:rPr>
        <w:t>in</w:t>
      </w:r>
      <w:r w:rsidRPr="00837565">
        <w:rPr>
          <w:rFonts w:ascii="Times New Roman" w:hAnsi="Times New Roman" w:cs="Times New Roman"/>
          <w:i/>
          <w:color w:val="818084"/>
          <w:sz w:val="20"/>
          <w:szCs w:val="20"/>
        </w:rPr>
        <w:t xml:space="preserve"> </w:t>
      </w:r>
      <w:r w:rsidRPr="00837565">
        <w:rPr>
          <w:rFonts w:ascii="Times New Roman" w:hAnsi="Times New Roman" w:cs="Times New Roman"/>
          <w:i/>
          <w:color w:val="818084"/>
          <w:w w:val="90"/>
          <w:sz w:val="20"/>
          <w:szCs w:val="20"/>
        </w:rPr>
        <w:t>natur</w:t>
      </w:r>
      <w:r w:rsidRPr="00837565">
        <w:rPr>
          <w:rFonts w:ascii="Times New Roman" w:hAnsi="Times New Roman" w:cs="Times New Roman"/>
          <w:i/>
          <w:color w:val="818084"/>
          <w:w w:val="95"/>
          <w:sz w:val="20"/>
          <w:szCs w:val="20"/>
        </w:rPr>
        <w:t>al</w:t>
      </w:r>
      <w:r w:rsidRPr="00837565">
        <w:rPr>
          <w:rFonts w:ascii="Times New Roman" w:hAnsi="Times New Roman" w:cs="Times New Roman"/>
          <w:i/>
          <w:color w:val="818084"/>
          <w:sz w:val="20"/>
          <w:szCs w:val="20"/>
        </w:rPr>
        <w:t xml:space="preserve"> </w:t>
      </w:r>
      <w:r w:rsidRPr="00837565">
        <w:rPr>
          <w:rFonts w:ascii="Times New Roman" w:hAnsi="Times New Roman" w:cs="Times New Roman"/>
          <w:i/>
          <w:color w:val="818084"/>
          <w:w w:val="81"/>
          <w:sz w:val="20"/>
          <w:szCs w:val="20"/>
        </w:rPr>
        <w:t>ecosystems</w:t>
      </w:r>
      <w:r w:rsidRPr="00837565">
        <w:rPr>
          <w:rFonts w:ascii="Times New Roman" w:hAnsi="Times New Roman" w:cs="Times New Roman"/>
          <w:i/>
          <w:color w:val="818084"/>
          <w:sz w:val="20"/>
          <w:szCs w:val="20"/>
        </w:rPr>
        <w:t xml:space="preserve"> </w:t>
      </w:r>
      <w:r w:rsidRPr="00837565">
        <w:rPr>
          <w:rFonts w:ascii="Times New Roman" w:hAnsi="Times New Roman" w:cs="Times New Roman"/>
          <w:i/>
          <w:color w:val="818084"/>
          <w:w w:val="87"/>
          <w:sz w:val="20"/>
          <w:szCs w:val="20"/>
        </w:rPr>
        <w:t>caused</w:t>
      </w:r>
      <w:r w:rsidRPr="00837565">
        <w:rPr>
          <w:rFonts w:ascii="Times New Roman" w:hAnsi="Times New Roman" w:cs="Times New Roman"/>
          <w:i/>
          <w:color w:val="818084"/>
          <w:sz w:val="20"/>
          <w:szCs w:val="20"/>
        </w:rPr>
        <w:t xml:space="preserve"> b</w:t>
      </w:r>
      <w:r w:rsidRPr="00837565">
        <w:rPr>
          <w:rFonts w:ascii="Times New Roman" w:hAnsi="Times New Roman" w:cs="Times New Roman"/>
          <w:i/>
          <w:color w:val="818084"/>
          <w:w w:val="73"/>
          <w:sz w:val="20"/>
          <w:szCs w:val="20"/>
        </w:rPr>
        <w:t xml:space="preserve">y </w:t>
      </w:r>
      <w:r w:rsidRPr="00837565">
        <w:rPr>
          <w:rFonts w:ascii="Times New Roman" w:hAnsi="Times New Roman" w:cs="Times New Roman"/>
          <w:i/>
          <w:color w:val="818084"/>
          <w:sz w:val="20"/>
          <w:szCs w:val="20"/>
        </w:rPr>
        <w:t>Phytophthora cinnamomi</w:t>
      </w:r>
      <w:r w:rsidRPr="00837565">
        <w:rPr>
          <w:rFonts w:ascii="Times New Roman" w:hAnsi="Times New Roman" w:cs="Times New Roman"/>
          <w:color w:val="818084"/>
          <w:sz w:val="20"/>
          <w:szCs w:val="20"/>
        </w:rPr>
        <w:t>, Commonwealth of Australia 2018’.</w:t>
      </w:r>
    </w:p>
    <w:p w14:paraId="6C1A3ECA" w14:textId="77777777" w:rsidR="001C08D6" w:rsidRPr="00837565" w:rsidRDefault="00837565">
      <w:pPr>
        <w:spacing w:before="163"/>
        <w:ind w:left="1417"/>
        <w:rPr>
          <w:rFonts w:ascii="Times New Roman" w:hAnsi="Times New Roman" w:cs="Times New Roman"/>
          <w:sz w:val="20"/>
          <w:szCs w:val="20"/>
        </w:rPr>
      </w:pPr>
      <w:r w:rsidRPr="00837565">
        <w:rPr>
          <w:rFonts w:ascii="Times New Roman" w:hAnsi="Times New Roman" w:cs="Times New Roman"/>
          <w:color w:val="818084"/>
          <w:w w:val="105"/>
          <w:sz w:val="20"/>
          <w:szCs w:val="20"/>
        </w:rPr>
        <w:t>The Department would like to thank all who contributed to the development of this national plan.</w:t>
      </w:r>
    </w:p>
    <w:p w14:paraId="6C1A3ECB" w14:textId="77777777" w:rsidR="001C08D6" w:rsidRPr="00837565" w:rsidRDefault="00837565">
      <w:pPr>
        <w:spacing w:before="170"/>
        <w:ind w:left="1417"/>
        <w:rPr>
          <w:rFonts w:ascii="Times New Roman" w:hAnsi="Times New Roman" w:cs="Times New Roman"/>
          <w:b/>
          <w:sz w:val="20"/>
          <w:szCs w:val="20"/>
        </w:rPr>
      </w:pPr>
      <w:r w:rsidRPr="00837565">
        <w:rPr>
          <w:rFonts w:ascii="Times New Roman" w:hAnsi="Times New Roman" w:cs="Times New Roman"/>
          <w:b/>
          <w:color w:val="818084"/>
          <w:sz w:val="20"/>
          <w:szCs w:val="20"/>
        </w:rPr>
        <w:t>Disclaimer</w:t>
      </w:r>
    </w:p>
    <w:p w14:paraId="6C1A3ECC" w14:textId="77777777" w:rsidR="001C08D6" w:rsidRPr="00837565" w:rsidRDefault="00837565">
      <w:pPr>
        <w:spacing w:before="30" w:line="228" w:lineRule="auto"/>
        <w:ind w:left="1417" w:right="1918"/>
        <w:rPr>
          <w:rFonts w:ascii="Times New Roman" w:hAnsi="Times New Roman" w:cs="Times New Roman"/>
          <w:sz w:val="20"/>
          <w:szCs w:val="20"/>
        </w:rPr>
      </w:pPr>
      <w:r w:rsidRPr="00837565">
        <w:rPr>
          <w:rFonts w:ascii="Times New Roman" w:hAnsi="Times New Roman" w:cs="Times New Roman"/>
          <w:color w:val="818084"/>
          <w:w w:val="105"/>
          <w:sz w:val="20"/>
          <w:szCs w:val="20"/>
        </w:rPr>
        <w:t>The views and opinions expressed in this publication are those of the authors and do not necessarily reflect those of the Australian Government or the Minister for the Environment.</w:t>
      </w:r>
    </w:p>
    <w:p w14:paraId="6C1A3ECD" w14:textId="77777777" w:rsidR="001C08D6" w:rsidRPr="00837565" w:rsidRDefault="00837565">
      <w:pPr>
        <w:spacing w:before="172" w:line="228" w:lineRule="auto"/>
        <w:ind w:left="1417" w:right="1726"/>
        <w:jc w:val="both"/>
        <w:rPr>
          <w:rFonts w:ascii="Times New Roman" w:hAnsi="Times New Roman" w:cs="Times New Roman"/>
          <w:sz w:val="20"/>
          <w:szCs w:val="20"/>
        </w:rPr>
      </w:pPr>
      <w:r w:rsidRPr="00837565">
        <w:rPr>
          <w:rFonts w:ascii="Times New Roman" w:hAnsi="Times New Roman" w:cs="Times New Roman"/>
          <w:color w:val="818084"/>
          <w:sz w:val="20"/>
          <w:szCs w:val="20"/>
        </w:rPr>
        <w:t xml:space="preserve">While reasonable efforts have been made to </w:t>
      </w:r>
      <w:r w:rsidRPr="00837565">
        <w:rPr>
          <w:rFonts w:ascii="Times New Roman" w:hAnsi="Times New Roman" w:cs="Times New Roman"/>
          <w:color w:val="818084"/>
          <w:spacing w:val="-2"/>
          <w:sz w:val="20"/>
          <w:szCs w:val="20"/>
        </w:rPr>
        <w:t xml:space="preserve">ensure </w:t>
      </w:r>
      <w:r w:rsidRPr="00837565">
        <w:rPr>
          <w:rFonts w:ascii="Times New Roman" w:hAnsi="Times New Roman" w:cs="Times New Roman"/>
          <w:color w:val="818084"/>
          <w:sz w:val="20"/>
          <w:szCs w:val="20"/>
        </w:rPr>
        <w:t xml:space="preserve">that the contents of this publication </w:t>
      </w:r>
      <w:r w:rsidRPr="00837565">
        <w:rPr>
          <w:rFonts w:ascii="Times New Roman" w:hAnsi="Times New Roman" w:cs="Times New Roman"/>
          <w:color w:val="818084"/>
          <w:spacing w:val="-2"/>
          <w:sz w:val="20"/>
          <w:szCs w:val="20"/>
        </w:rPr>
        <w:t xml:space="preserve">are </w:t>
      </w:r>
      <w:r w:rsidRPr="00837565">
        <w:rPr>
          <w:rFonts w:ascii="Times New Roman" w:hAnsi="Times New Roman" w:cs="Times New Roman"/>
          <w:color w:val="818084"/>
          <w:sz w:val="20"/>
          <w:szCs w:val="20"/>
        </w:rPr>
        <w:t xml:space="preserve">factually correct, the </w:t>
      </w:r>
      <w:r w:rsidRPr="00837565">
        <w:rPr>
          <w:rFonts w:ascii="Times New Roman" w:hAnsi="Times New Roman" w:cs="Times New Roman"/>
          <w:color w:val="818084"/>
          <w:spacing w:val="-3"/>
          <w:sz w:val="20"/>
          <w:szCs w:val="20"/>
        </w:rPr>
        <w:t xml:space="preserve">Commonwealth </w:t>
      </w:r>
      <w:r w:rsidRPr="00837565">
        <w:rPr>
          <w:rFonts w:ascii="Times New Roman" w:hAnsi="Times New Roman" w:cs="Times New Roman"/>
          <w:color w:val="818084"/>
          <w:sz w:val="20"/>
          <w:szCs w:val="20"/>
        </w:rPr>
        <w:t>does</w:t>
      </w:r>
      <w:r w:rsidRPr="00837565">
        <w:rPr>
          <w:rFonts w:ascii="Times New Roman" w:hAnsi="Times New Roman" w:cs="Times New Roman"/>
          <w:color w:val="818084"/>
          <w:spacing w:val="-7"/>
          <w:sz w:val="20"/>
          <w:szCs w:val="20"/>
        </w:rPr>
        <w:t xml:space="preserve"> </w:t>
      </w:r>
      <w:r w:rsidRPr="00837565">
        <w:rPr>
          <w:rFonts w:ascii="Times New Roman" w:hAnsi="Times New Roman" w:cs="Times New Roman"/>
          <w:color w:val="818084"/>
          <w:sz w:val="20"/>
          <w:szCs w:val="20"/>
        </w:rPr>
        <w:t>not</w:t>
      </w:r>
      <w:r w:rsidRPr="00837565">
        <w:rPr>
          <w:rFonts w:ascii="Times New Roman" w:hAnsi="Times New Roman" w:cs="Times New Roman"/>
          <w:color w:val="818084"/>
          <w:spacing w:val="-7"/>
          <w:sz w:val="20"/>
          <w:szCs w:val="20"/>
        </w:rPr>
        <w:t xml:space="preserve"> </w:t>
      </w:r>
      <w:r w:rsidRPr="00837565">
        <w:rPr>
          <w:rFonts w:ascii="Times New Roman" w:hAnsi="Times New Roman" w:cs="Times New Roman"/>
          <w:color w:val="818084"/>
          <w:sz w:val="20"/>
          <w:szCs w:val="20"/>
        </w:rPr>
        <w:t>accept</w:t>
      </w:r>
      <w:r w:rsidRPr="00837565">
        <w:rPr>
          <w:rFonts w:ascii="Times New Roman" w:hAnsi="Times New Roman" w:cs="Times New Roman"/>
          <w:color w:val="818084"/>
          <w:spacing w:val="-7"/>
          <w:sz w:val="20"/>
          <w:szCs w:val="20"/>
        </w:rPr>
        <w:t xml:space="preserve"> </w:t>
      </w:r>
      <w:r w:rsidRPr="00837565">
        <w:rPr>
          <w:rFonts w:ascii="Times New Roman" w:hAnsi="Times New Roman" w:cs="Times New Roman"/>
          <w:color w:val="818084"/>
          <w:sz w:val="20"/>
          <w:szCs w:val="20"/>
        </w:rPr>
        <w:t>responsibility</w:t>
      </w:r>
      <w:r w:rsidRPr="00837565">
        <w:rPr>
          <w:rFonts w:ascii="Times New Roman" w:hAnsi="Times New Roman" w:cs="Times New Roman"/>
          <w:color w:val="818084"/>
          <w:spacing w:val="-7"/>
          <w:sz w:val="20"/>
          <w:szCs w:val="20"/>
        </w:rPr>
        <w:t xml:space="preserve"> </w:t>
      </w:r>
      <w:r w:rsidRPr="00837565">
        <w:rPr>
          <w:rFonts w:ascii="Times New Roman" w:hAnsi="Times New Roman" w:cs="Times New Roman"/>
          <w:color w:val="818084"/>
          <w:sz w:val="20"/>
          <w:szCs w:val="20"/>
        </w:rPr>
        <w:t>for</w:t>
      </w:r>
      <w:r w:rsidRPr="00837565">
        <w:rPr>
          <w:rFonts w:ascii="Times New Roman" w:hAnsi="Times New Roman" w:cs="Times New Roman"/>
          <w:color w:val="818084"/>
          <w:spacing w:val="-7"/>
          <w:sz w:val="20"/>
          <w:szCs w:val="20"/>
        </w:rPr>
        <w:t xml:space="preserve"> </w:t>
      </w:r>
      <w:r w:rsidRPr="00837565">
        <w:rPr>
          <w:rFonts w:ascii="Times New Roman" w:hAnsi="Times New Roman" w:cs="Times New Roman"/>
          <w:color w:val="818084"/>
          <w:sz w:val="20"/>
          <w:szCs w:val="20"/>
        </w:rPr>
        <w:t>the</w:t>
      </w:r>
      <w:r w:rsidRPr="00837565">
        <w:rPr>
          <w:rFonts w:ascii="Times New Roman" w:hAnsi="Times New Roman" w:cs="Times New Roman"/>
          <w:color w:val="818084"/>
          <w:spacing w:val="-7"/>
          <w:sz w:val="20"/>
          <w:szCs w:val="20"/>
        </w:rPr>
        <w:t xml:space="preserve"> </w:t>
      </w:r>
      <w:r w:rsidRPr="00837565">
        <w:rPr>
          <w:rFonts w:ascii="Times New Roman" w:hAnsi="Times New Roman" w:cs="Times New Roman"/>
          <w:color w:val="818084"/>
          <w:sz w:val="20"/>
          <w:szCs w:val="20"/>
        </w:rPr>
        <w:t>accuracy</w:t>
      </w:r>
      <w:r w:rsidRPr="00837565">
        <w:rPr>
          <w:rFonts w:ascii="Times New Roman" w:hAnsi="Times New Roman" w:cs="Times New Roman"/>
          <w:color w:val="818084"/>
          <w:spacing w:val="-7"/>
          <w:sz w:val="20"/>
          <w:szCs w:val="20"/>
        </w:rPr>
        <w:t xml:space="preserve"> </w:t>
      </w:r>
      <w:r w:rsidRPr="00837565">
        <w:rPr>
          <w:rFonts w:ascii="Times New Roman" w:hAnsi="Times New Roman" w:cs="Times New Roman"/>
          <w:color w:val="818084"/>
          <w:sz w:val="20"/>
          <w:szCs w:val="20"/>
        </w:rPr>
        <w:t>or</w:t>
      </w:r>
      <w:r w:rsidRPr="00837565">
        <w:rPr>
          <w:rFonts w:ascii="Times New Roman" w:hAnsi="Times New Roman" w:cs="Times New Roman"/>
          <w:color w:val="818084"/>
          <w:spacing w:val="-7"/>
          <w:sz w:val="20"/>
          <w:szCs w:val="20"/>
        </w:rPr>
        <w:t xml:space="preserve"> </w:t>
      </w:r>
      <w:r w:rsidRPr="00837565">
        <w:rPr>
          <w:rFonts w:ascii="Times New Roman" w:hAnsi="Times New Roman" w:cs="Times New Roman"/>
          <w:color w:val="818084"/>
          <w:sz w:val="20"/>
          <w:szCs w:val="20"/>
        </w:rPr>
        <w:t>completeness</w:t>
      </w:r>
      <w:r w:rsidRPr="00837565">
        <w:rPr>
          <w:rFonts w:ascii="Times New Roman" w:hAnsi="Times New Roman" w:cs="Times New Roman"/>
          <w:color w:val="818084"/>
          <w:spacing w:val="-7"/>
          <w:sz w:val="20"/>
          <w:szCs w:val="20"/>
        </w:rPr>
        <w:t xml:space="preserve"> </w:t>
      </w:r>
      <w:r w:rsidRPr="00837565">
        <w:rPr>
          <w:rFonts w:ascii="Times New Roman" w:hAnsi="Times New Roman" w:cs="Times New Roman"/>
          <w:color w:val="818084"/>
          <w:sz w:val="20"/>
          <w:szCs w:val="20"/>
        </w:rPr>
        <w:t>of</w:t>
      </w:r>
      <w:r w:rsidRPr="00837565">
        <w:rPr>
          <w:rFonts w:ascii="Times New Roman" w:hAnsi="Times New Roman" w:cs="Times New Roman"/>
          <w:color w:val="818084"/>
          <w:spacing w:val="-7"/>
          <w:sz w:val="20"/>
          <w:szCs w:val="20"/>
        </w:rPr>
        <w:t xml:space="preserve"> </w:t>
      </w:r>
      <w:r w:rsidRPr="00837565">
        <w:rPr>
          <w:rFonts w:ascii="Times New Roman" w:hAnsi="Times New Roman" w:cs="Times New Roman"/>
          <w:color w:val="818084"/>
          <w:sz w:val="20"/>
          <w:szCs w:val="20"/>
        </w:rPr>
        <w:t>the</w:t>
      </w:r>
      <w:r w:rsidRPr="00837565">
        <w:rPr>
          <w:rFonts w:ascii="Times New Roman" w:hAnsi="Times New Roman" w:cs="Times New Roman"/>
          <w:color w:val="818084"/>
          <w:spacing w:val="-7"/>
          <w:sz w:val="20"/>
          <w:szCs w:val="20"/>
        </w:rPr>
        <w:t xml:space="preserve"> </w:t>
      </w:r>
      <w:r w:rsidRPr="00837565">
        <w:rPr>
          <w:rFonts w:ascii="Times New Roman" w:hAnsi="Times New Roman" w:cs="Times New Roman"/>
          <w:color w:val="818084"/>
          <w:sz w:val="20"/>
          <w:szCs w:val="20"/>
        </w:rPr>
        <w:t>contents,</w:t>
      </w:r>
      <w:r w:rsidRPr="00837565">
        <w:rPr>
          <w:rFonts w:ascii="Times New Roman" w:hAnsi="Times New Roman" w:cs="Times New Roman"/>
          <w:color w:val="818084"/>
          <w:spacing w:val="-7"/>
          <w:sz w:val="20"/>
          <w:szCs w:val="20"/>
        </w:rPr>
        <w:t xml:space="preserve"> </w:t>
      </w:r>
      <w:r w:rsidRPr="00837565">
        <w:rPr>
          <w:rFonts w:ascii="Times New Roman" w:hAnsi="Times New Roman" w:cs="Times New Roman"/>
          <w:color w:val="818084"/>
          <w:sz w:val="20"/>
          <w:szCs w:val="20"/>
        </w:rPr>
        <w:t>and</w:t>
      </w:r>
      <w:r w:rsidRPr="00837565">
        <w:rPr>
          <w:rFonts w:ascii="Times New Roman" w:hAnsi="Times New Roman" w:cs="Times New Roman"/>
          <w:color w:val="818084"/>
          <w:spacing w:val="-7"/>
          <w:sz w:val="20"/>
          <w:szCs w:val="20"/>
        </w:rPr>
        <w:t xml:space="preserve"> </w:t>
      </w:r>
      <w:r w:rsidRPr="00837565">
        <w:rPr>
          <w:rFonts w:ascii="Times New Roman" w:hAnsi="Times New Roman" w:cs="Times New Roman"/>
          <w:color w:val="818084"/>
          <w:sz w:val="20"/>
          <w:szCs w:val="20"/>
        </w:rPr>
        <w:t>shall</w:t>
      </w:r>
      <w:r w:rsidRPr="00837565">
        <w:rPr>
          <w:rFonts w:ascii="Times New Roman" w:hAnsi="Times New Roman" w:cs="Times New Roman"/>
          <w:color w:val="818084"/>
          <w:spacing w:val="-7"/>
          <w:sz w:val="20"/>
          <w:szCs w:val="20"/>
        </w:rPr>
        <w:t xml:space="preserve"> </w:t>
      </w:r>
      <w:r w:rsidRPr="00837565">
        <w:rPr>
          <w:rFonts w:ascii="Times New Roman" w:hAnsi="Times New Roman" w:cs="Times New Roman"/>
          <w:color w:val="818084"/>
          <w:sz w:val="20"/>
          <w:szCs w:val="20"/>
        </w:rPr>
        <w:t>not</w:t>
      </w:r>
      <w:r w:rsidRPr="00837565">
        <w:rPr>
          <w:rFonts w:ascii="Times New Roman" w:hAnsi="Times New Roman" w:cs="Times New Roman"/>
          <w:color w:val="818084"/>
          <w:spacing w:val="-7"/>
          <w:sz w:val="20"/>
          <w:szCs w:val="20"/>
        </w:rPr>
        <w:t xml:space="preserve"> </w:t>
      </w:r>
      <w:r w:rsidRPr="00837565">
        <w:rPr>
          <w:rFonts w:ascii="Times New Roman" w:hAnsi="Times New Roman" w:cs="Times New Roman"/>
          <w:color w:val="818084"/>
          <w:sz w:val="20"/>
          <w:szCs w:val="20"/>
        </w:rPr>
        <w:t>be</w:t>
      </w:r>
      <w:r w:rsidRPr="00837565">
        <w:rPr>
          <w:rFonts w:ascii="Times New Roman" w:hAnsi="Times New Roman" w:cs="Times New Roman"/>
          <w:color w:val="818084"/>
          <w:spacing w:val="-7"/>
          <w:sz w:val="20"/>
          <w:szCs w:val="20"/>
        </w:rPr>
        <w:t xml:space="preserve"> </w:t>
      </w:r>
      <w:r w:rsidRPr="00837565">
        <w:rPr>
          <w:rFonts w:ascii="Times New Roman" w:hAnsi="Times New Roman" w:cs="Times New Roman"/>
          <w:color w:val="818084"/>
          <w:sz w:val="20"/>
          <w:szCs w:val="20"/>
        </w:rPr>
        <w:t>liable</w:t>
      </w:r>
      <w:r w:rsidRPr="00837565">
        <w:rPr>
          <w:rFonts w:ascii="Times New Roman" w:hAnsi="Times New Roman" w:cs="Times New Roman"/>
          <w:color w:val="818084"/>
          <w:spacing w:val="-7"/>
          <w:sz w:val="20"/>
          <w:szCs w:val="20"/>
        </w:rPr>
        <w:t xml:space="preserve"> </w:t>
      </w:r>
      <w:r w:rsidRPr="00837565">
        <w:rPr>
          <w:rFonts w:ascii="Times New Roman" w:hAnsi="Times New Roman" w:cs="Times New Roman"/>
          <w:color w:val="818084"/>
          <w:sz w:val="20"/>
          <w:szCs w:val="20"/>
        </w:rPr>
        <w:t>for</w:t>
      </w:r>
      <w:r w:rsidRPr="00837565">
        <w:rPr>
          <w:rFonts w:ascii="Times New Roman" w:hAnsi="Times New Roman" w:cs="Times New Roman"/>
          <w:color w:val="818084"/>
          <w:spacing w:val="-7"/>
          <w:sz w:val="20"/>
          <w:szCs w:val="20"/>
        </w:rPr>
        <w:t xml:space="preserve"> </w:t>
      </w:r>
      <w:r w:rsidRPr="00837565">
        <w:rPr>
          <w:rFonts w:ascii="Times New Roman" w:hAnsi="Times New Roman" w:cs="Times New Roman"/>
          <w:color w:val="818084"/>
          <w:sz w:val="20"/>
          <w:szCs w:val="20"/>
        </w:rPr>
        <w:t>any</w:t>
      </w:r>
      <w:r w:rsidRPr="00837565">
        <w:rPr>
          <w:rFonts w:ascii="Times New Roman" w:hAnsi="Times New Roman" w:cs="Times New Roman"/>
          <w:color w:val="818084"/>
          <w:spacing w:val="-7"/>
          <w:sz w:val="20"/>
          <w:szCs w:val="20"/>
        </w:rPr>
        <w:t xml:space="preserve"> </w:t>
      </w:r>
      <w:r w:rsidRPr="00837565">
        <w:rPr>
          <w:rFonts w:ascii="Times New Roman" w:hAnsi="Times New Roman" w:cs="Times New Roman"/>
          <w:color w:val="818084"/>
          <w:sz w:val="20"/>
          <w:szCs w:val="20"/>
        </w:rPr>
        <w:t>loss</w:t>
      </w:r>
      <w:r w:rsidRPr="00837565">
        <w:rPr>
          <w:rFonts w:ascii="Times New Roman" w:hAnsi="Times New Roman" w:cs="Times New Roman"/>
          <w:color w:val="818084"/>
          <w:spacing w:val="-7"/>
          <w:sz w:val="20"/>
          <w:szCs w:val="20"/>
        </w:rPr>
        <w:t xml:space="preserve"> </w:t>
      </w:r>
      <w:r w:rsidRPr="00837565">
        <w:rPr>
          <w:rFonts w:ascii="Times New Roman" w:hAnsi="Times New Roman" w:cs="Times New Roman"/>
          <w:color w:val="818084"/>
          <w:sz w:val="20"/>
          <w:szCs w:val="20"/>
        </w:rPr>
        <w:t>or</w:t>
      </w:r>
      <w:r w:rsidRPr="00837565">
        <w:rPr>
          <w:rFonts w:ascii="Times New Roman" w:hAnsi="Times New Roman" w:cs="Times New Roman"/>
          <w:color w:val="818084"/>
          <w:spacing w:val="-7"/>
          <w:sz w:val="20"/>
          <w:szCs w:val="20"/>
        </w:rPr>
        <w:t xml:space="preserve"> </w:t>
      </w:r>
      <w:r w:rsidRPr="00837565">
        <w:rPr>
          <w:rFonts w:ascii="Times New Roman" w:hAnsi="Times New Roman" w:cs="Times New Roman"/>
          <w:color w:val="818084"/>
          <w:sz w:val="20"/>
          <w:szCs w:val="20"/>
        </w:rPr>
        <w:t>damage</w:t>
      </w:r>
      <w:r w:rsidRPr="00837565">
        <w:rPr>
          <w:rFonts w:ascii="Times New Roman" w:hAnsi="Times New Roman" w:cs="Times New Roman"/>
          <w:color w:val="818084"/>
          <w:spacing w:val="-7"/>
          <w:sz w:val="20"/>
          <w:szCs w:val="20"/>
        </w:rPr>
        <w:t xml:space="preserve"> </w:t>
      </w:r>
      <w:r w:rsidRPr="00837565">
        <w:rPr>
          <w:rFonts w:ascii="Times New Roman" w:hAnsi="Times New Roman" w:cs="Times New Roman"/>
          <w:color w:val="818084"/>
          <w:sz w:val="20"/>
          <w:szCs w:val="20"/>
        </w:rPr>
        <w:t>that may</w:t>
      </w:r>
      <w:r w:rsidRPr="00837565">
        <w:rPr>
          <w:rFonts w:ascii="Times New Roman" w:hAnsi="Times New Roman" w:cs="Times New Roman"/>
          <w:color w:val="818084"/>
          <w:spacing w:val="-6"/>
          <w:sz w:val="20"/>
          <w:szCs w:val="20"/>
        </w:rPr>
        <w:t xml:space="preserve"> </w:t>
      </w:r>
      <w:r w:rsidRPr="00837565">
        <w:rPr>
          <w:rFonts w:ascii="Times New Roman" w:hAnsi="Times New Roman" w:cs="Times New Roman"/>
          <w:color w:val="818084"/>
          <w:sz w:val="20"/>
          <w:szCs w:val="20"/>
        </w:rPr>
        <w:t>be</w:t>
      </w:r>
      <w:r w:rsidRPr="00837565">
        <w:rPr>
          <w:rFonts w:ascii="Times New Roman" w:hAnsi="Times New Roman" w:cs="Times New Roman"/>
          <w:color w:val="818084"/>
          <w:spacing w:val="-6"/>
          <w:sz w:val="20"/>
          <w:szCs w:val="20"/>
        </w:rPr>
        <w:t xml:space="preserve"> </w:t>
      </w:r>
      <w:r w:rsidRPr="00837565">
        <w:rPr>
          <w:rFonts w:ascii="Times New Roman" w:hAnsi="Times New Roman" w:cs="Times New Roman"/>
          <w:color w:val="818084"/>
          <w:sz w:val="20"/>
          <w:szCs w:val="20"/>
        </w:rPr>
        <w:t>occasioned</w:t>
      </w:r>
      <w:r w:rsidRPr="00837565">
        <w:rPr>
          <w:rFonts w:ascii="Times New Roman" w:hAnsi="Times New Roman" w:cs="Times New Roman"/>
          <w:color w:val="818084"/>
          <w:spacing w:val="-6"/>
          <w:sz w:val="20"/>
          <w:szCs w:val="20"/>
        </w:rPr>
        <w:t xml:space="preserve"> </w:t>
      </w:r>
      <w:r w:rsidRPr="00837565">
        <w:rPr>
          <w:rFonts w:ascii="Times New Roman" w:hAnsi="Times New Roman" w:cs="Times New Roman"/>
          <w:color w:val="818084"/>
          <w:sz w:val="20"/>
          <w:szCs w:val="20"/>
        </w:rPr>
        <w:t>directly</w:t>
      </w:r>
      <w:r w:rsidRPr="00837565">
        <w:rPr>
          <w:rFonts w:ascii="Times New Roman" w:hAnsi="Times New Roman" w:cs="Times New Roman"/>
          <w:color w:val="818084"/>
          <w:spacing w:val="-6"/>
          <w:sz w:val="20"/>
          <w:szCs w:val="20"/>
        </w:rPr>
        <w:t xml:space="preserve"> </w:t>
      </w:r>
      <w:r w:rsidRPr="00837565">
        <w:rPr>
          <w:rFonts w:ascii="Times New Roman" w:hAnsi="Times New Roman" w:cs="Times New Roman"/>
          <w:color w:val="818084"/>
          <w:sz w:val="20"/>
          <w:szCs w:val="20"/>
        </w:rPr>
        <w:t>or</w:t>
      </w:r>
      <w:r w:rsidRPr="00837565">
        <w:rPr>
          <w:rFonts w:ascii="Times New Roman" w:hAnsi="Times New Roman" w:cs="Times New Roman"/>
          <w:color w:val="818084"/>
          <w:spacing w:val="-6"/>
          <w:sz w:val="20"/>
          <w:szCs w:val="20"/>
        </w:rPr>
        <w:t xml:space="preserve"> </w:t>
      </w:r>
      <w:r w:rsidRPr="00837565">
        <w:rPr>
          <w:rFonts w:ascii="Times New Roman" w:hAnsi="Times New Roman" w:cs="Times New Roman"/>
          <w:color w:val="818084"/>
          <w:sz w:val="20"/>
          <w:szCs w:val="20"/>
        </w:rPr>
        <w:t>indirectly</w:t>
      </w:r>
      <w:r w:rsidRPr="00837565">
        <w:rPr>
          <w:rFonts w:ascii="Times New Roman" w:hAnsi="Times New Roman" w:cs="Times New Roman"/>
          <w:color w:val="818084"/>
          <w:spacing w:val="-6"/>
          <w:sz w:val="20"/>
          <w:szCs w:val="20"/>
        </w:rPr>
        <w:t xml:space="preserve"> </w:t>
      </w:r>
      <w:r w:rsidRPr="00837565">
        <w:rPr>
          <w:rFonts w:ascii="Times New Roman" w:hAnsi="Times New Roman" w:cs="Times New Roman"/>
          <w:color w:val="818084"/>
          <w:sz w:val="20"/>
          <w:szCs w:val="20"/>
        </w:rPr>
        <w:t>through</w:t>
      </w:r>
      <w:r w:rsidRPr="00837565">
        <w:rPr>
          <w:rFonts w:ascii="Times New Roman" w:hAnsi="Times New Roman" w:cs="Times New Roman"/>
          <w:color w:val="818084"/>
          <w:spacing w:val="-6"/>
          <w:sz w:val="20"/>
          <w:szCs w:val="20"/>
        </w:rPr>
        <w:t xml:space="preserve"> </w:t>
      </w:r>
      <w:r w:rsidRPr="00837565">
        <w:rPr>
          <w:rFonts w:ascii="Times New Roman" w:hAnsi="Times New Roman" w:cs="Times New Roman"/>
          <w:color w:val="818084"/>
          <w:sz w:val="20"/>
          <w:szCs w:val="20"/>
        </w:rPr>
        <w:t>the</w:t>
      </w:r>
      <w:r w:rsidRPr="00837565">
        <w:rPr>
          <w:rFonts w:ascii="Times New Roman" w:hAnsi="Times New Roman" w:cs="Times New Roman"/>
          <w:color w:val="818084"/>
          <w:spacing w:val="-6"/>
          <w:sz w:val="20"/>
          <w:szCs w:val="20"/>
        </w:rPr>
        <w:t xml:space="preserve"> </w:t>
      </w:r>
      <w:r w:rsidRPr="00837565">
        <w:rPr>
          <w:rFonts w:ascii="Times New Roman" w:hAnsi="Times New Roman" w:cs="Times New Roman"/>
          <w:color w:val="818084"/>
          <w:sz w:val="20"/>
          <w:szCs w:val="20"/>
        </w:rPr>
        <w:t>use</w:t>
      </w:r>
      <w:r w:rsidRPr="00837565">
        <w:rPr>
          <w:rFonts w:ascii="Times New Roman" w:hAnsi="Times New Roman" w:cs="Times New Roman"/>
          <w:color w:val="818084"/>
          <w:spacing w:val="-6"/>
          <w:sz w:val="20"/>
          <w:szCs w:val="20"/>
        </w:rPr>
        <w:t xml:space="preserve"> </w:t>
      </w:r>
      <w:r w:rsidRPr="00837565">
        <w:rPr>
          <w:rFonts w:ascii="Times New Roman" w:hAnsi="Times New Roman" w:cs="Times New Roman"/>
          <w:color w:val="818084"/>
          <w:spacing w:val="-3"/>
          <w:sz w:val="20"/>
          <w:szCs w:val="20"/>
        </w:rPr>
        <w:t>of,</w:t>
      </w:r>
      <w:r w:rsidRPr="00837565">
        <w:rPr>
          <w:rFonts w:ascii="Times New Roman" w:hAnsi="Times New Roman" w:cs="Times New Roman"/>
          <w:color w:val="818084"/>
          <w:spacing w:val="-6"/>
          <w:sz w:val="20"/>
          <w:szCs w:val="20"/>
        </w:rPr>
        <w:t xml:space="preserve"> </w:t>
      </w:r>
      <w:r w:rsidRPr="00837565">
        <w:rPr>
          <w:rFonts w:ascii="Times New Roman" w:hAnsi="Times New Roman" w:cs="Times New Roman"/>
          <w:color w:val="818084"/>
          <w:sz w:val="20"/>
          <w:szCs w:val="20"/>
        </w:rPr>
        <w:t>or</w:t>
      </w:r>
      <w:r w:rsidRPr="00837565">
        <w:rPr>
          <w:rFonts w:ascii="Times New Roman" w:hAnsi="Times New Roman" w:cs="Times New Roman"/>
          <w:color w:val="818084"/>
          <w:spacing w:val="-6"/>
          <w:sz w:val="20"/>
          <w:szCs w:val="20"/>
        </w:rPr>
        <w:t xml:space="preserve"> </w:t>
      </w:r>
      <w:r w:rsidRPr="00837565">
        <w:rPr>
          <w:rFonts w:ascii="Times New Roman" w:hAnsi="Times New Roman" w:cs="Times New Roman"/>
          <w:color w:val="818084"/>
          <w:sz w:val="20"/>
          <w:szCs w:val="20"/>
        </w:rPr>
        <w:t>reliance</w:t>
      </w:r>
      <w:r w:rsidRPr="00837565">
        <w:rPr>
          <w:rFonts w:ascii="Times New Roman" w:hAnsi="Times New Roman" w:cs="Times New Roman"/>
          <w:color w:val="818084"/>
          <w:spacing w:val="-6"/>
          <w:sz w:val="20"/>
          <w:szCs w:val="20"/>
        </w:rPr>
        <w:t xml:space="preserve"> </w:t>
      </w:r>
      <w:r w:rsidRPr="00837565">
        <w:rPr>
          <w:rFonts w:ascii="Times New Roman" w:hAnsi="Times New Roman" w:cs="Times New Roman"/>
          <w:color w:val="818084"/>
          <w:sz w:val="20"/>
          <w:szCs w:val="20"/>
        </w:rPr>
        <w:t>on,</w:t>
      </w:r>
      <w:r w:rsidRPr="00837565">
        <w:rPr>
          <w:rFonts w:ascii="Times New Roman" w:hAnsi="Times New Roman" w:cs="Times New Roman"/>
          <w:color w:val="818084"/>
          <w:spacing w:val="-6"/>
          <w:sz w:val="20"/>
          <w:szCs w:val="20"/>
        </w:rPr>
        <w:t xml:space="preserve"> </w:t>
      </w:r>
      <w:r w:rsidRPr="00837565">
        <w:rPr>
          <w:rFonts w:ascii="Times New Roman" w:hAnsi="Times New Roman" w:cs="Times New Roman"/>
          <w:color w:val="818084"/>
          <w:sz w:val="20"/>
          <w:szCs w:val="20"/>
        </w:rPr>
        <w:t>the</w:t>
      </w:r>
      <w:r w:rsidRPr="00837565">
        <w:rPr>
          <w:rFonts w:ascii="Times New Roman" w:hAnsi="Times New Roman" w:cs="Times New Roman"/>
          <w:color w:val="818084"/>
          <w:spacing w:val="-6"/>
          <w:sz w:val="20"/>
          <w:szCs w:val="20"/>
        </w:rPr>
        <w:t xml:space="preserve"> </w:t>
      </w:r>
      <w:r w:rsidRPr="00837565">
        <w:rPr>
          <w:rFonts w:ascii="Times New Roman" w:hAnsi="Times New Roman" w:cs="Times New Roman"/>
          <w:color w:val="818084"/>
          <w:sz w:val="20"/>
          <w:szCs w:val="20"/>
        </w:rPr>
        <w:t>contents</w:t>
      </w:r>
      <w:r w:rsidRPr="00837565">
        <w:rPr>
          <w:rFonts w:ascii="Times New Roman" w:hAnsi="Times New Roman" w:cs="Times New Roman"/>
          <w:color w:val="818084"/>
          <w:spacing w:val="-6"/>
          <w:sz w:val="20"/>
          <w:szCs w:val="20"/>
        </w:rPr>
        <w:t xml:space="preserve"> </w:t>
      </w:r>
      <w:r w:rsidRPr="00837565">
        <w:rPr>
          <w:rFonts w:ascii="Times New Roman" w:hAnsi="Times New Roman" w:cs="Times New Roman"/>
          <w:color w:val="818084"/>
          <w:sz w:val="20"/>
          <w:szCs w:val="20"/>
        </w:rPr>
        <w:t>of</w:t>
      </w:r>
      <w:r w:rsidRPr="00837565">
        <w:rPr>
          <w:rFonts w:ascii="Times New Roman" w:hAnsi="Times New Roman" w:cs="Times New Roman"/>
          <w:color w:val="818084"/>
          <w:spacing w:val="-6"/>
          <w:sz w:val="20"/>
          <w:szCs w:val="20"/>
        </w:rPr>
        <w:t xml:space="preserve"> </w:t>
      </w:r>
      <w:r w:rsidRPr="00837565">
        <w:rPr>
          <w:rFonts w:ascii="Times New Roman" w:hAnsi="Times New Roman" w:cs="Times New Roman"/>
          <w:color w:val="818084"/>
          <w:sz w:val="20"/>
          <w:szCs w:val="20"/>
        </w:rPr>
        <w:t>this</w:t>
      </w:r>
      <w:r w:rsidRPr="00837565">
        <w:rPr>
          <w:rFonts w:ascii="Times New Roman" w:hAnsi="Times New Roman" w:cs="Times New Roman"/>
          <w:color w:val="818084"/>
          <w:spacing w:val="-6"/>
          <w:sz w:val="20"/>
          <w:szCs w:val="20"/>
        </w:rPr>
        <w:t xml:space="preserve"> </w:t>
      </w:r>
      <w:r w:rsidRPr="00837565">
        <w:rPr>
          <w:rFonts w:ascii="Times New Roman" w:hAnsi="Times New Roman" w:cs="Times New Roman"/>
          <w:color w:val="818084"/>
          <w:spacing w:val="-2"/>
          <w:sz w:val="20"/>
          <w:szCs w:val="20"/>
        </w:rPr>
        <w:t>publication.</w:t>
      </w:r>
    </w:p>
    <w:p w14:paraId="6C1A3ECE" w14:textId="77777777" w:rsidR="001C08D6" w:rsidRPr="00837565" w:rsidRDefault="00837565">
      <w:pPr>
        <w:spacing w:before="173" w:line="228" w:lineRule="auto"/>
        <w:ind w:left="1417" w:right="1828"/>
        <w:rPr>
          <w:rFonts w:ascii="Times New Roman" w:hAnsi="Times New Roman" w:cs="Times New Roman"/>
          <w:sz w:val="20"/>
          <w:szCs w:val="20"/>
        </w:rPr>
      </w:pPr>
      <w:r w:rsidRPr="00837565">
        <w:rPr>
          <w:rFonts w:ascii="Times New Roman" w:hAnsi="Times New Roman" w:cs="Times New Roman"/>
          <w:color w:val="818084"/>
          <w:w w:val="105"/>
          <w:sz w:val="20"/>
          <w:szCs w:val="20"/>
        </w:rPr>
        <w:t>The Department acknowledges the traditional owners of country throughout Australia and their continuing connection to land, sea and community. We pay our respects to them and their cultures and to their elders both past and present.</w:t>
      </w:r>
    </w:p>
    <w:p w14:paraId="6C1A3ECF" w14:textId="77777777" w:rsidR="001C08D6" w:rsidRPr="00837565" w:rsidRDefault="00837565">
      <w:pPr>
        <w:spacing w:before="175"/>
        <w:ind w:left="1417"/>
        <w:rPr>
          <w:rFonts w:ascii="Times New Roman" w:hAnsi="Times New Roman" w:cs="Times New Roman"/>
          <w:b/>
          <w:sz w:val="20"/>
          <w:szCs w:val="20"/>
        </w:rPr>
      </w:pPr>
      <w:r w:rsidRPr="00837565">
        <w:rPr>
          <w:rFonts w:ascii="Times New Roman" w:hAnsi="Times New Roman" w:cs="Times New Roman"/>
          <w:b/>
          <w:color w:val="818084"/>
          <w:sz w:val="20"/>
          <w:szCs w:val="20"/>
        </w:rPr>
        <w:t>Image credits</w:t>
      </w:r>
    </w:p>
    <w:p w14:paraId="6C1A3ED0" w14:textId="77777777" w:rsidR="001C08D6" w:rsidRPr="00837565" w:rsidRDefault="00837565">
      <w:pPr>
        <w:spacing w:before="21" w:line="246" w:lineRule="exact"/>
        <w:ind w:left="1417"/>
        <w:rPr>
          <w:rFonts w:ascii="Times New Roman" w:hAnsi="Times New Roman" w:cs="Times New Roman"/>
          <w:sz w:val="20"/>
          <w:szCs w:val="20"/>
        </w:rPr>
      </w:pPr>
      <w:r w:rsidRPr="00837565">
        <w:rPr>
          <w:rFonts w:ascii="Times New Roman" w:hAnsi="Times New Roman" w:cs="Times New Roman"/>
          <w:color w:val="818084"/>
          <w:sz w:val="20"/>
          <w:szCs w:val="20"/>
        </w:rPr>
        <w:t>Front cover: Wildflowers on Mondurup Peak, Stirling Range in 1993 © Rob Olver</w:t>
      </w:r>
    </w:p>
    <w:p w14:paraId="6C1A3ED1" w14:textId="77777777" w:rsidR="001C08D6" w:rsidRPr="00837565" w:rsidRDefault="00837565">
      <w:pPr>
        <w:spacing w:before="3" w:line="228" w:lineRule="auto"/>
        <w:ind w:left="1417" w:right="2270"/>
        <w:rPr>
          <w:rFonts w:ascii="Times New Roman" w:hAnsi="Times New Roman" w:cs="Times New Roman"/>
          <w:sz w:val="20"/>
          <w:szCs w:val="20"/>
        </w:rPr>
      </w:pPr>
      <w:r w:rsidRPr="00837565">
        <w:rPr>
          <w:rFonts w:ascii="Times New Roman" w:hAnsi="Times New Roman" w:cs="Times New Roman"/>
          <w:color w:val="818084"/>
          <w:w w:val="105"/>
          <w:sz w:val="20"/>
          <w:szCs w:val="20"/>
        </w:rPr>
        <w:t>Back cover: Mondurup Peak, Stirling Range in 2010 © Department of Biodiversity, Conservation and Attractions, Western Australia</w:t>
      </w:r>
    </w:p>
    <w:p w14:paraId="6C1A3ED2" w14:textId="77777777" w:rsidR="001C08D6" w:rsidRPr="00837565" w:rsidRDefault="001C08D6">
      <w:pPr>
        <w:spacing w:line="228" w:lineRule="auto"/>
        <w:rPr>
          <w:rFonts w:ascii="Times New Roman" w:hAnsi="Times New Roman" w:cs="Times New Roman"/>
          <w:sz w:val="20"/>
          <w:szCs w:val="20"/>
        </w:rPr>
        <w:sectPr w:rsidR="001C08D6" w:rsidRPr="00837565">
          <w:pgSz w:w="11910" w:h="16840"/>
          <w:pgMar w:top="1580" w:right="0" w:bottom="280" w:left="0" w:header="720" w:footer="720" w:gutter="0"/>
          <w:cols w:space="720"/>
        </w:sectPr>
      </w:pPr>
    </w:p>
    <w:p w14:paraId="6C1A3ED3" w14:textId="77777777" w:rsidR="001C08D6" w:rsidRDefault="00837565">
      <w:pPr>
        <w:pStyle w:val="Heading1"/>
        <w:ind w:left="1700"/>
      </w:pPr>
      <w:r>
        <w:rPr>
          <w:color w:val="00528B"/>
          <w:w w:val="105"/>
        </w:rPr>
        <w:lastRenderedPageBreak/>
        <w:t>Contents</w:t>
      </w:r>
    </w:p>
    <w:p w14:paraId="6C1A3ED4" w14:textId="4BF76C01" w:rsidR="001C08D6" w:rsidRDefault="0027592F">
      <w:pPr>
        <w:pStyle w:val="ListParagraph"/>
        <w:numPr>
          <w:ilvl w:val="0"/>
          <w:numId w:val="14"/>
        </w:numPr>
        <w:tabs>
          <w:tab w:val="left" w:pos="3140"/>
          <w:tab w:val="left" w:pos="3141"/>
          <w:tab w:val="left" w:pos="10335"/>
        </w:tabs>
        <w:spacing w:before="287"/>
        <w:ind w:hanging="589"/>
        <w:rPr>
          <w:rFonts w:ascii="Calibri"/>
        </w:rPr>
      </w:pPr>
      <w:r>
        <w:rPr>
          <w:noProof/>
          <w:lang w:val="en-AU" w:eastAsia="en-AU" w:bidi="ar-SA"/>
        </w:rPr>
        <mc:AlternateContent>
          <mc:Choice Requires="wps">
            <w:drawing>
              <wp:anchor distT="0" distB="0" distL="114300" distR="114300" simplePos="0" relativeHeight="251635712" behindDoc="0" locked="0" layoutInCell="1" allowOverlap="1" wp14:anchorId="6C1A4284" wp14:editId="46ABE831">
                <wp:simplePos x="0" y="0"/>
                <wp:positionH relativeFrom="page">
                  <wp:posOffset>2727325</wp:posOffset>
                </wp:positionH>
                <wp:positionV relativeFrom="paragraph">
                  <wp:posOffset>328930</wp:posOffset>
                </wp:positionV>
                <wp:extent cx="0" cy="0"/>
                <wp:effectExtent l="12700" t="11430" r="6350" b="7620"/>
                <wp:wrapNone/>
                <wp:docPr id="8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8DB3F" id="Line 76"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75pt,25.9pt" to="214.7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36736" behindDoc="0" locked="0" layoutInCell="1" allowOverlap="1" wp14:anchorId="6C1A4285" wp14:editId="3E7EB774">
                <wp:simplePos x="0" y="0"/>
                <wp:positionH relativeFrom="page">
                  <wp:posOffset>6581775</wp:posOffset>
                </wp:positionH>
                <wp:positionV relativeFrom="paragraph">
                  <wp:posOffset>328930</wp:posOffset>
                </wp:positionV>
                <wp:extent cx="0" cy="0"/>
                <wp:effectExtent l="9525" t="11430" r="9525" b="7620"/>
                <wp:wrapNone/>
                <wp:docPr id="8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B27DD" id="Line 75"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8.25pt,25.9pt" to="518.2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" strokecolor="#818084" strokeweight="1pt">
                <w10:wrap anchorx="page"/>
              </v:line>
            </w:pict>
          </mc:Fallback>
        </mc:AlternateContent>
      </w:r>
      <w:hyperlink w:anchor="_bookmark0" w:history="1">
        <w:r w:rsidR="00837565">
          <w:rPr>
            <w:rFonts w:ascii="Calibri"/>
            <w:color w:val="818084"/>
          </w:rPr>
          <w:t>Introduction</w:t>
        </w:r>
        <w:r w:rsidR="00837565">
          <w:rPr>
            <w:rFonts w:ascii="Calibri"/>
            <w:color w:val="818084"/>
            <w:u w:val="dotted" w:color="818084"/>
          </w:rPr>
          <w:tab/>
        </w:r>
        <w:r w:rsidR="00837565">
          <w:rPr>
            <w:rFonts w:ascii="Calibri"/>
            <w:color w:val="818084"/>
          </w:rPr>
          <w:t>2</w:t>
        </w:r>
      </w:hyperlink>
    </w:p>
    <w:p w14:paraId="6C1A3ED5" w14:textId="01D9CE3E" w:rsidR="001C08D6" w:rsidRDefault="0027592F">
      <w:pPr>
        <w:pStyle w:val="ListParagraph"/>
        <w:numPr>
          <w:ilvl w:val="0"/>
          <w:numId w:val="14"/>
        </w:numPr>
        <w:tabs>
          <w:tab w:val="left" w:pos="3140"/>
          <w:tab w:val="left" w:pos="3141"/>
          <w:tab w:val="left" w:pos="10335"/>
        </w:tabs>
        <w:spacing w:before="199"/>
        <w:ind w:hanging="589"/>
        <w:rPr>
          <w:rFonts w:ascii="Calibri"/>
        </w:rPr>
      </w:pPr>
      <w:r>
        <w:rPr>
          <w:noProof/>
          <w:lang w:val="en-AU" w:eastAsia="en-AU" w:bidi="ar-SA"/>
        </w:rPr>
        <mc:AlternateContent>
          <mc:Choice Requires="wps">
            <w:drawing>
              <wp:anchor distT="0" distB="0" distL="114300" distR="114300" simplePos="0" relativeHeight="251637760" behindDoc="0" locked="0" layoutInCell="1" allowOverlap="1" wp14:anchorId="6C1A4286" wp14:editId="2F6CF402">
                <wp:simplePos x="0" y="0"/>
                <wp:positionH relativeFrom="page">
                  <wp:posOffset>2698750</wp:posOffset>
                </wp:positionH>
                <wp:positionV relativeFrom="paragraph">
                  <wp:posOffset>273050</wp:posOffset>
                </wp:positionV>
                <wp:extent cx="0" cy="0"/>
                <wp:effectExtent l="12700" t="12700" r="6350" b="6350"/>
                <wp:wrapNone/>
                <wp:docPr id="8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89572" id="Line 74"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2.5pt,21.5pt" to="21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38784" behindDoc="0" locked="0" layoutInCell="1" allowOverlap="1" wp14:anchorId="6C1A4287" wp14:editId="3FDC15DB">
                <wp:simplePos x="0" y="0"/>
                <wp:positionH relativeFrom="page">
                  <wp:posOffset>6581775</wp:posOffset>
                </wp:positionH>
                <wp:positionV relativeFrom="paragraph">
                  <wp:posOffset>273050</wp:posOffset>
                </wp:positionV>
                <wp:extent cx="0" cy="0"/>
                <wp:effectExtent l="9525" t="12700" r="9525" b="6350"/>
                <wp:wrapNone/>
                <wp:docPr id="8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A4025" id="Line 73"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8.25pt,21.5pt" to="518.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" strokecolor="#818084" strokeweight="1pt">
                <w10:wrap anchorx="page"/>
              </v:line>
            </w:pict>
          </mc:Fallback>
        </mc:AlternateContent>
      </w:r>
      <w:hyperlink w:anchor="_bookmark0" w:history="1">
        <w:r w:rsidR="00837565">
          <w:rPr>
            <w:rFonts w:ascii="Calibri"/>
            <w:color w:val="818084"/>
            <w:w w:val="105"/>
          </w:rPr>
          <w:t>Background</w:t>
        </w:r>
        <w:r w:rsidR="00837565">
          <w:rPr>
            <w:rFonts w:ascii="Calibri"/>
            <w:color w:val="818084"/>
            <w:w w:val="105"/>
            <w:u w:val="dotted" w:color="818084"/>
          </w:rPr>
          <w:tab/>
        </w:r>
        <w:r w:rsidR="00837565">
          <w:rPr>
            <w:rFonts w:ascii="Calibri"/>
            <w:color w:val="818084"/>
            <w:w w:val="105"/>
          </w:rPr>
          <w:t>2</w:t>
        </w:r>
      </w:hyperlink>
    </w:p>
    <w:p w14:paraId="6C1A3ED6" w14:textId="5D411036" w:rsidR="001C08D6" w:rsidRDefault="0027592F">
      <w:pPr>
        <w:pStyle w:val="ListParagraph"/>
        <w:numPr>
          <w:ilvl w:val="1"/>
          <w:numId w:val="14"/>
        </w:numPr>
        <w:tabs>
          <w:tab w:val="left" w:pos="3860"/>
          <w:tab w:val="left" w:pos="3861"/>
          <w:tab w:val="left" w:pos="10345"/>
        </w:tabs>
        <w:spacing w:before="160"/>
        <w:ind w:hanging="714"/>
        <w:rPr>
          <w:rFonts w:ascii="Calibri"/>
          <w:sz w:val="20"/>
        </w:rPr>
      </w:pPr>
      <w:r>
        <w:rPr>
          <w:noProof/>
          <w:lang w:val="en-AU" w:eastAsia="en-AU" w:bidi="ar-SA"/>
        </w:rPr>
        <mc:AlternateContent>
          <mc:Choice Requires="wps">
            <w:drawing>
              <wp:anchor distT="0" distB="0" distL="114300" distR="114300" simplePos="0" relativeHeight="251639808" behindDoc="0" locked="0" layoutInCell="1" allowOverlap="1" wp14:anchorId="6C1A4288" wp14:editId="430CCDD4">
                <wp:simplePos x="0" y="0"/>
                <wp:positionH relativeFrom="page">
                  <wp:posOffset>5859780</wp:posOffset>
                </wp:positionH>
                <wp:positionV relativeFrom="paragraph">
                  <wp:posOffset>234950</wp:posOffset>
                </wp:positionV>
                <wp:extent cx="0" cy="0"/>
                <wp:effectExtent l="11430" t="14605" r="7620" b="13970"/>
                <wp:wrapNone/>
                <wp:docPr id="8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23ADC" id="Line 72"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1.4pt,18.5pt" to="461.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40832" behindDoc="0" locked="0" layoutInCell="1" allowOverlap="1" wp14:anchorId="6C1A4289" wp14:editId="298A4985">
                <wp:simplePos x="0" y="0"/>
                <wp:positionH relativeFrom="page">
                  <wp:posOffset>6588760</wp:posOffset>
                </wp:positionH>
                <wp:positionV relativeFrom="paragraph">
                  <wp:posOffset>234950</wp:posOffset>
                </wp:positionV>
                <wp:extent cx="0" cy="0"/>
                <wp:effectExtent l="6985" t="14605" r="12065" b="13970"/>
                <wp:wrapNone/>
                <wp:docPr id="8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C7B2E" id="Line 71"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8.8pt,18.5pt" to="518.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" strokecolor="#818084" strokeweight="1pt">
                <w10:wrap anchorx="page"/>
              </v:line>
            </w:pict>
          </mc:Fallback>
        </mc:AlternateContent>
      </w:r>
      <w:hyperlink w:anchor="_bookmark0" w:history="1">
        <w:r w:rsidR="00837565">
          <w:rPr>
            <w:rFonts w:ascii="Calibri"/>
            <w:color w:val="818084"/>
            <w:sz w:val="20"/>
          </w:rPr>
          <w:t>The</w:t>
        </w:r>
        <w:r w:rsidR="00837565">
          <w:rPr>
            <w:rFonts w:ascii="Calibri"/>
            <w:color w:val="818084"/>
            <w:spacing w:val="-5"/>
            <w:sz w:val="20"/>
          </w:rPr>
          <w:t xml:space="preserve"> </w:t>
        </w:r>
        <w:r w:rsidR="00837565">
          <w:rPr>
            <w:rFonts w:ascii="Calibri"/>
            <w:color w:val="818084"/>
            <w:sz w:val="20"/>
          </w:rPr>
          <w:t>scope</w:t>
        </w:r>
        <w:r w:rsidR="00837565">
          <w:rPr>
            <w:rFonts w:ascii="Calibri"/>
            <w:color w:val="818084"/>
            <w:spacing w:val="-5"/>
            <w:sz w:val="20"/>
          </w:rPr>
          <w:t xml:space="preserve"> </w:t>
        </w:r>
        <w:r w:rsidR="00837565">
          <w:rPr>
            <w:rFonts w:ascii="Calibri"/>
            <w:color w:val="818084"/>
            <w:sz w:val="20"/>
          </w:rPr>
          <w:t>of</w:t>
        </w:r>
        <w:r w:rsidR="00837565">
          <w:rPr>
            <w:rFonts w:ascii="Calibri"/>
            <w:color w:val="818084"/>
            <w:spacing w:val="-5"/>
            <w:sz w:val="20"/>
          </w:rPr>
          <w:t xml:space="preserve"> </w:t>
        </w:r>
        <w:r w:rsidR="00837565">
          <w:rPr>
            <w:rFonts w:ascii="Calibri"/>
            <w:color w:val="818084"/>
            <w:sz w:val="20"/>
          </w:rPr>
          <w:t>the</w:t>
        </w:r>
        <w:r w:rsidR="00837565">
          <w:rPr>
            <w:rFonts w:ascii="Calibri"/>
            <w:color w:val="818084"/>
            <w:spacing w:val="-5"/>
            <w:sz w:val="20"/>
          </w:rPr>
          <w:t xml:space="preserve"> </w:t>
        </w:r>
        <w:r w:rsidR="00837565">
          <w:rPr>
            <w:rFonts w:ascii="Calibri"/>
            <w:color w:val="818084"/>
            <w:sz w:val="20"/>
          </w:rPr>
          <w:t>problem</w:t>
        </w:r>
        <w:r w:rsidR="00837565">
          <w:rPr>
            <w:rFonts w:ascii="Calibri"/>
            <w:color w:val="818084"/>
            <w:spacing w:val="-5"/>
            <w:sz w:val="20"/>
          </w:rPr>
          <w:t xml:space="preserve"> </w:t>
        </w:r>
        <w:r w:rsidR="00837565">
          <w:rPr>
            <w:rFonts w:ascii="Calibri"/>
            <w:color w:val="818084"/>
            <w:sz w:val="20"/>
          </w:rPr>
          <w:t>and</w:t>
        </w:r>
        <w:r w:rsidR="00837565">
          <w:rPr>
            <w:rFonts w:ascii="Calibri"/>
            <w:color w:val="818084"/>
            <w:spacing w:val="-5"/>
            <w:sz w:val="20"/>
          </w:rPr>
          <w:t xml:space="preserve"> </w:t>
        </w:r>
        <w:r w:rsidR="00837565">
          <w:rPr>
            <w:rFonts w:ascii="Calibri"/>
            <w:color w:val="818084"/>
            <w:sz w:val="20"/>
          </w:rPr>
          <w:t>history</w:t>
        </w:r>
        <w:r w:rsidR="00837565">
          <w:rPr>
            <w:rFonts w:ascii="Calibri"/>
            <w:color w:val="818084"/>
            <w:spacing w:val="-5"/>
            <w:sz w:val="20"/>
          </w:rPr>
          <w:t xml:space="preserve"> </w:t>
        </w:r>
        <w:r w:rsidR="00837565">
          <w:rPr>
            <w:rFonts w:ascii="Calibri"/>
            <w:color w:val="818084"/>
            <w:sz w:val="20"/>
          </w:rPr>
          <w:t>of</w:t>
        </w:r>
        <w:r w:rsidR="00837565">
          <w:rPr>
            <w:rFonts w:ascii="Calibri"/>
            <w:color w:val="818084"/>
            <w:spacing w:val="-5"/>
            <w:sz w:val="20"/>
          </w:rPr>
          <w:t xml:space="preserve"> </w:t>
        </w:r>
        <w:r w:rsidR="00837565">
          <w:rPr>
            <w:rFonts w:ascii="Calibri"/>
            <w:color w:val="818084"/>
            <w:sz w:val="20"/>
          </w:rPr>
          <w:t>the</w:t>
        </w:r>
        <w:r w:rsidR="00837565">
          <w:rPr>
            <w:rFonts w:ascii="Calibri"/>
            <w:color w:val="818084"/>
            <w:spacing w:val="-5"/>
            <w:sz w:val="20"/>
          </w:rPr>
          <w:t xml:space="preserve"> </w:t>
        </w:r>
        <w:r w:rsidR="00837565">
          <w:rPr>
            <w:rFonts w:ascii="Calibri"/>
            <w:color w:val="818084"/>
            <w:sz w:val="20"/>
          </w:rPr>
          <w:t>pathogen</w:t>
        </w:r>
        <w:r w:rsidR="00837565">
          <w:rPr>
            <w:rFonts w:ascii="Calibri"/>
            <w:color w:val="818084"/>
            <w:spacing w:val="-5"/>
            <w:sz w:val="20"/>
          </w:rPr>
          <w:t xml:space="preserve"> </w:t>
        </w:r>
        <w:r w:rsidR="00837565">
          <w:rPr>
            <w:rFonts w:ascii="Calibri"/>
            <w:color w:val="818084"/>
            <w:sz w:val="20"/>
          </w:rPr>
          <w:t>in</w:t>
        </w:r>
        <w:r w:rsidR="00837565">
          <w:rPr>
            <w:rFonts w:ascii="Calibri"/>
            <w:color w:val="818084"/>
            <w:spacing w:val="-5"/>
            <w:sz w:val="20"/>
          </w:rPr>
          <w:t xml:space="preserve"> </w:t>
        </w:r>
        <w:r w:rsidR="00837565">
          <w:rPr>
            <w:rFonts w:ascii="Calibri"/>
            <w:color w:val="818084"/>
            <w:spacing w:val="-3"/>
            <w:sz w:val="20"/>
          </w:rPr>
          <w:t>Australia</w:t>
        </w:r>
        <w:r w:rsidR="00837565">
          <w:rPr>
            <w:rFonts w:ascii="Calibri"/>
            <w:color w:val="818084"/>
            <w:spacing w:val="-3"/>
            <w:sz w:val="20"/>
            <w:u w:val="dotted" w:color="818084"/>
          </w:rPr>
          <w:tab/>
        </w:r>
        <w:r w:rsidR="00837565">
          <w:rPr>
            <w:rFonts w:ascii="Calibri"/>
            <w:color w:val="818084"/>
            <w:sz w:val="20"/>
          </w:rPr>
          <w:t>2</w:t>
        </w:r>
      </w:hyperlink>
    </w:p>
    <w:p w14:paraId="6C1A3ED7" w14:textId="53BD3B83" w:rsidR="001C08D6" w:rsidRDefault="0027592F">
      <w:pPr>
        <w:pStyle w:val="ListParagraph"/>
        <w:numPr>
          <w:ilvl w:val="1"/>
          <w:numId w:val="14"/>
        </w:numPr>
        <w:tabs>
          <w:tab w:val="left" w:pos="3860"/>
          <w:tab w:val="left" w:pos="3861"/>
          <w:tab w:val="left" w:pos="10345"/>
        </w:tabs>
        <w:spacing w:before="166"/>
        <w:ind w:hanging="714"/>
        <w:rPr>
          <w:rFonts w:ascii="Calibri"/>
          <w:sz w:val="20"/>
        </w:rPr>
      </w:pPr>
      <w:r>
        <w:rPr>
          <w:noProof/>
          <w:lang w:val="en-AU" w:eastAsia="en-AU" w:bidi="ar-SA"/>
        </w:rPr>
        <mc:AlternateContent>
          <mc:Choice Requires="wps">
            <w:drawing>
              <wp:anchor distT="0" distB="0" distL="114300" distR="114300" simplePos="0" relativeHeight="251641856" behindDoc="0" locked="0" layoutInCell="1" allowOverlap="1" wp14:anchorId="6C1A428A" wp14:editId="65E66BAA">
                <wp:simplePos x="0" y="0"/>
                <wp:positionH relativeFrom="page">
                  <wp:posOffset>3205480</wp:posOffset>
                </wp:positionH>
                <wp:positionV relativeFrom="paragraph">
                  <wp:posOffset>238760</wp:posOffset>
                </wp:positionV>
                <wp:extent cx="0" cy="0"/>
                <wp:effectExtent l="14605" t="8255" r="13970" b="10795"/>
                <wp:wrapNone/>
                <wp:docPr id="8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CA216" id="Line 70"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4pt,18.8pt" to="252.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42880" behindDoc="0" locked="0" layoutInCell="1" allowOverlap="1" wp14:anchorId="6C1A428B" wp14:editId="23774BB9">
                <wp:simplePos x="0" y="0"/>
                <wp:positionH relativeFrom="page">
                  <wp:posOffset>6588760</wp:posOffset>
                </wp:positionH>
                <wp:positionV relativeFrom="paragraph">
                  <wp:posOffset>238760</wp:posOffset>
                </wp:positionV>
                <wp:extent cx="0" cy="0"/>
                <wp:effectExtent l="6985" t="8255" r="12065" b="10795"/>
                <wp:wrapNone/>
                <wp:docPr id="8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708FC" id="Line 69"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8.8pt,18.8pt" to="518.8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" strokecolor="#818084" strokeweight="1pt">
                <w10:wrap anchorx="page"/>
              </v:line>
            </w:pict>
          </mc:Fallback>
        </mc:AlternateContent>
      </w:r>
      <w:hyperlink w:anchor="_bookmark1" w:history="1">
        <w:r w:rsidR="00837565">
          <w:rPr>
            <w:rFonts w:ascii="Calibri"/>
            <w:color w:val="818084"/>
            <w:w w:val="105"/>
            <w:sz w:val="20"/>
          </w:rPr>
          <w:t>The</w:t>
        </w:r>
        <w:r w:rsidR="00837565">
          <w:rPr>
            <w:rFonts w:ascii="Calibri"/>
            <w:color w:val="818084"/>
            <w:spacing w:val="-6"/>
            <w:w w:val="105"/>
            <w:sz w:val="20"/>
          </w:rPr>
          <w:t xml:space="preserve"> </w:t>
        </w:r>
        <w:r w:rsidR="00837565">
          <w:rPr>
            <w:rFonts w:ascii="Calibri"/>
            <w:color w:val="818084"/>
            <w:w w:val="105"/>
            <w:sz w:val="20"/>
          </w:rPr>
          <w:t>pathogen</w:t>
        </w:r>
        <w:r w:rsidR="00837565">
          <w:rPr>
            <w:rFonts w:ascii="Calibri"/>
            <w:color w:val="818084"/>
            <w:w w:val="105"/>
            <w:sz w:val="20"/>
            <w:u w:val="dotted" w:color="818084"/>
          </w:rPr>
          <w:tab/>
        </w:r>
        <w:r w:rsidR="00837565">
          <w:rPr>
            <w:rFonts w:ascii="Calibri"/>
            <w:color w:val="818084"/>
            <w:w w:val="105"/>
            <w:sz w:val="20"/>
          </w:rPr>
          <w:t>3</w:t>
        </w:r>
      </w:hyperlink>
    </w:p>
    <w:p w14:paraId="6C1A3ED8" w14:textId="1D59ACAC" w:rsidR="001C08D6" w:rsidRDefault="0027592F">
      <w:pPr>
        <w:pStyle w:val="ListParagraph"/>
        <w:numPr>
          <w:ilvl w:val="1"/>
          <w:numId w:val="14"/>
        </w:numPr>
        <w:tabs>
          <w:tab w:val="left" w:pos="3860"/>
          <w:tab w:val="left" w:pos="3861"/>
          <w:tab w:val="left" w:pos="10263"/>
        </w:tabs>
        <w:spacing w:before="166"/>
        <w:ind w:hanging="714"/>
        <w:rPr>
          <w:rFonts w:ascii="Calibri"/>
          <w:sz w:val="20"/>
        </w:rPr>
      </w:pPr>
      <w:r>
        <w:rPr>
          <w:noProof/>
          <w:lang w:val="en-AU" w:eastAsia="en-AU" w:bidi="ar-SA"/>
        </w:rPr>
        <mc:AlternateContent>
          <mc:Choice Requires="wps">
            <w:drawing>
              <wp:anchor distT="0" distB="0" distL="114300" distR="114300" simplePos="0" relativeHeight="251643904" behindDoc="0" locked="0" layoutInCell="1" allowOverlap="1" wp14:anchorId="6C1A428C" wp14:editId="0276A9B8">
                <wp:simplePos x="0" y="0"/>
                <wp:positionH relativeFrom="page">
                  <wp:posOffset>3073400</wp:posOffset>
                </wp:positionH>
                <wp:positionV relativeFrom="paragraph">
                  <wp:posOffset>238760</wp:posOffset>
                </wp:positionV>
                <wp:extent cx="0" cy="0"/>
                <wp:effectExtent l="6350" t="11430" r="12700" b="7620"/>
                <wp:wrapNone/>
                <wp:docPr id="8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635C4" id="Line 68"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2pt,18.8pt" to="24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44928" behindDoc="0" locked="0" layoutInCell="1" allowOverlap="1" wp14:anchorId="6C1A428D" wp14:editId="7D2317BC">
                <wp:simplePos x="0" y="0"/>
                <wp:positionH relativeFrom="page">
                  <wp:posOffset>6536055</wp:posOffset>
                </wp:positionH>
                <wp:positionV relativeFrom="paragraph">
                  <wp:posOffset>238760</wp:posOffset>
                </wp:positionV>
                <wp:extent cx="0" cy="0"/>
                <wp:effectExtent l="11430" t="11430" r="7620" b="7620"/>
                <wp:wrapNone/>
                <wp:docPr id="7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402D4" id="Line 67"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4.65pt,18.8pt" to="514.6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" strokecolor="#818084" strokeweight="1pt">
                <w10:wrap anchorx="page"/>
              </v:line>
            </w:pict>
          </mc:Fallback>
        </mc:AlternateContent>
      </w:r>
      <w:hyperlink w:anchor="_bookmark2" w:history="1">
        <w:r w:rsidR="00837565">
          <w:rPr>
            <w:rFonts w:ascii="Calibri"/>
            <w:color w:val="818084"/>
            <w:sz w:val="20"/>
          </w:rPr>
          <w:t>The</w:t>
        </w:r>
        <w:r w:rsidR="00837565">
          <w:rPr>
            <w:rFonts w:ascii="Calibri"/>
            <w:color w:val="818084"/>
            <w:spacing w:val="-3"/>
            <w:sz w:val="20"/>
          </w:rPr>
          <w:t xml:space="preserve"> </w:t>
        </w:r>
        <w:r w:rsidR="00837565">
          <w:rPr>
            <w:rFonts w:ascii="Calibri"/>
            <w:color w:val="818084"/>
            <w:sz w:val="20"/>
          </w:rPr>
          <w:t>disease</w:t>
        </w:r>
        <w:r w:rsidR="00837565">
          <w:rPr>
            <w:rFonts w:ascii="Calibri"/>
            <w:color w:val="818084"/>
            <w:sz w:val="20"/>
            <w:u w:val="dotted" w:color="818084"/>
          </w:rPr>
          <w:tab/>
        </w:r>
        <w:r w:rsidR="00837565">
          <w:rPr>
            <w:rFonts w:ascii="Calibri"/>
            <w:color w:val="818084"/>
            <w:spacing w:val="-21"/>
            <w:sz w:val="20"/>
          </w:rPr>
          <w:t>11</w:t>
        </w:r>
      </w:hyperlink>
    </w:p>
    <w:p w14:paraId="6C1A3ED9" w14:textId="75285851" w:rsidR="001C08D6" w:rsidRDefault="0027592F">
      <w:pPr>
        <w:pStyle w:val="ListParagraph"/>
        <w:numPr>
          <w:ilvl w:val="0"/>
          <w:numId w:val="14"/>
        </w:numPr>
        <w:tabs>
          <w:tab w:val="left" w:pos="3140"/>
          <w:tab w:val="left" w:pos="3141"/>
          <w:tab w:val="left" w:pos="10234"/>
        </w:tabs>
        <w:spacing w:before="204"/>
        <w:ind w:hanging="589"/>
        <w:rPr>
          <w:rFonts w:ascii="Calibri"/>
        </w:rPr>
      </w:pPr>
      <w:r>
        <w:rPr>
          <w:noProof/>
          <w:lang w:val="en-AU" w:eastAsia="en-AU" w:bidi="ar-SA"/>
        </w:rPr>
        <mc:AlternateContent>
          <mc:Choice Requires="wps">
            <w:drawing>
              <wp:anchor distT="0" distB="0" distL="114300" distR="114300" simplePos="0" relativeHeight="251645952" behindDoc="0" locked="0" layoutInCell="1" allowOverlap="1" wp14:anchorId="6C1A428E" wp14:editId="56C5966B">
                <wp:simplePos x="0" y="0"/>
                <wp:positionH relativeFrom="page">
                  <wp:posOffset>3486785</wp:posOffset>
                </wp:positionH>
                <wp:positionV relativeFrom="paragraph">
                  <wp:posOffset>276225</wp:posOffset>
                </wp:positionV>
                <wp:extent cx="0" cy="0"/>
                <wp:effectExtent l="10160" t="13970" r="8890" b="14605"/>
                <wp:wrapNone/>
                <wp:docPr id="7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25224" id="Line 66"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4.55pt,21.75pt" to="274.5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46976" behindDoc="0" locked="0" layoutInCell="1" allowOverlap="1" wp14:anchorId="6C1A428F" wp14:editId="762D4E97">
                <wp:simplePos x="0" y="0"/>
                <wp:positionH relativeFrom="page">
                  <wp:posOffset>6518275</wp:posOffset>
                </wp:positionH>
                <wp:positionV relativeFrom="paragraph">
                  <wp:posOffset>276225</wp:posOffset>
                </wp:positionV>
                <wp:extent cx="0" cy="0"/>
                <wp:effectExtent l="12700" t="13970" r="6350" b="14605"/>
                <wp:wrapNone/>
                <wp:docPr id="7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C391C" id="Line 65"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3.25pt,21.75pt" to="513.2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" strokecolor="#818084" strokeweight="1pt">
                <w10:wrap anchorx="page"/>
              </v:line>
            </w:pict>
          </mc:Fallback>
        </mc:AlternateContent>
      </w:r>
      <w:hyperlink w:anchor="_bookmark3" w:history="1">
        <w:r w:rsidR="00837565">
          <w:rPr>
            <w:rFonts w:ascii="Calibri"/>
            <w:color w:val="818084"/>
            <w:w w:val="105"/>
          </w:rPr>
          <w:t>Dealing with</w:t>
        </w:r>
        <w:r w:rsidR="00837565">
          <w:rPr>
            <w:rFonts w:ascii="Calibri"/>
            <w:color w:val="818084"/>
            <w:spacing w:val="-14"/>
            <w:w w:val="105"/>
          </w:rPr>
          <w:t xml:space="preserve"> </w:t>
        </w:r>
        <w:r w:rsidR="00837565">
          <w:rPr>
            <w:rFonts w:ascii="Calibri"/>
            <w:color w:val="818084"/>
            <w:w w:val="105"/>
          </w:rPr>
          <w:t>the</w:t>
        </w:r>
        <w:r w:rsidR="00837565">
          <w:rPr>
            <w:rFonts w:ascii="Calibri"/>
            <w:color w:val="818084"/>
            <w:spacing w:val="-7"/>
            <w:w w:val="105"/>
          </w:rPr>
          <w:t xml:space="preserve"> </w:t>
        </w:r>
        <w:r w:rsidR="00837565">
          <w:rPr>
            <w:rFonts w:ascii="Calibri"/>
            <w:color w:val="818084"/>
            <w:w w:val="105"/>
          </w:rPr>
          <w:t>problem</w:t>
        </w:r>
        <w:r w:rsidR="00837565">
          <w:rPr>
            <w:rFonts w:ascii="Calibri"/>
            <w:color w:val="818084"/>
            <w:w w:val="105"/>
            <w:u w:val="dotted" w:color="818084"/>
          </w:rPr>
          <w:tab/>
        </w:r>
        <w:r w:rsidR="00837565">
          <w:rPr>
            <w:rFonts w:ascii="Calibri"/>
            <w:color w:val="818084"/>
            <w:spacing w:val="-13"/>
            <w:w w:val="105"/>
          </w:rPr>
          <w:t>16</w:t>
        </w:r>
      </w:hyperlink>
    </w:p>
    <w:p w14:paraId="6C1A3EDA" w14:textId="5A3D9E45" w:rsidR="001C08D6" w:rsidRDefault="0027592F">
      <w:pPr>
        <w:pStyle w:val="ListParagraph"/>
        <w:numPr>
          <w:ilvl w:val="1"/>
          <w:numId w:val="14"/>
        </w:numPr>
        <w:tabs>
          <w:tab w:val="left" w:pos="3860"/>
          <w:tab w:val="left" w:pos="3861"/>
          <w:tab w:val="left" w:pos="10253"/>
        </w:tabs>
        <w:spacing w:before="160"/>
        <w:ind w:left="2551" w:firstLine="595"/>
        <w:rPr>
          <w:rFonts w:ascii="Calibri"/>
          <w:sz w:val="20"/>
        </w:rPr>
      </w:pPr>
      <w:r>
        <w:rPr>
          <w:noProof/>
          <w:lang w:val="en-AU" w:eastAsia="en-AU" w:bidi="ar-SA"/>
        </w:rPr>
        <mc:AlternateContent>
          <mc:Choice Requires="wps">
            <w:drawing>
              <wp:anchor distT="0" distB="0" distL="114300" distR="114300" simplePos="0" relativeHeight="251648000" behindDoc="0" locked="0" layoutInCell="1" allowOverlap="1" wp14:anchorId="6C1A4290" wp14:editId="2EF07823">
                <wp:simplePos x="0" y="0"/>
                <wp:positionH relativeFrom="page">
                  <wp:posOffset>3915410</wp:posOffset>
                </wp:positionH>
                <wp:positionV relativeFrom="paragraph">
                  <wp:posOffset>234950</wp:posOffset>
                </wp:positionV>
                <wp:extent cx="0" cy="0"/>
                <wp:effectExtent l="10160" t="6350" r="8890" b="12700"/>
                <wp:wrapNone/>
                <wp:docPr id="7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D44B3" id="Line 64"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3pt,18.5pt" to="308.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49024" behindDoc="0" locked="0" layoutInCell="1" allowOverlap="1" wp14:anchorId="6C1A4291" wp14:editId="16B4B9F0">
                <wp:simplePos x="0" y="0"/>
                <wp:positionH relativeFrom="page">
                  <wp:posOffset>6529705</wp:posOffset>
                </wp:positionH>
                <wp:positionV relativeFrom="paragraph">
                  <wp:posOffset>234950</wp:posOffset>
                </wp:positionV>
                <wp:extent cx="0" cy="0"/>
                <wp:effectExtent l="14605" t="6350" r="13970" b="12700"/>
                <wp:wrapNone/>
                <wp:docPr id="7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F354C" id="Line 6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4.15pt,18.5pt" to="514.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" strokecolor="#818084" strokeweight="1pt">
                <w10:wrap anchorx="page"/>
              </v:line>
            </w:pict>
          </mc:Fallback>
        </mc:AlternateContent>
      </w:r>
      <w:hyperlink w:anchor="_bookmark3" w:history="1">
        <w:r w:rsidR="00837565">
          <w:rPr>
            <w:rFonts w:ascii="Calibri"/>
            <w:color w:val="818084"/>
            <w:sz w:val="20"/>
          </w:rPr>
          <w:t>Identification of</w:t>
        </w:r>
        <w:r w:rsidR="00837565">
          <w:rPr>
            <w:rFonts w:ascii="Calibri"/>
            <w:color w:val="818084"/>
            <w:spacing w:val="-6"/>
            <w:sz w:val="20"/>
          </w:rPr>
          <w:t xml:space="preserve"> </w:t>
        </w:r>
        <w:r w:rsidR="00837565">
          <w:rPr>
            <w:rFonts w:ascii="Calibri"/>
            <w:color w:val="818084"/>
            <w:sz w:val="20"/>
          </w:rPr>
          <w:t>the</w:t>
        </w:r>
        <w:r w:rsidR="00837565">
          <w:rPr>
            <w:rFonts w:ascii="Calibri"/>
            <w:color w:val="818084"/>
            <w:spacing w:val="-3"/>
            <w:sz w:val="20"/>
          </w:rPr>
          <w:t xml:space="preserve"> </w:t>
        </w:r>
        <w:r w:rsidR="00837565">
          <w:rPr>
            <w:rFonts w:ascii="Calibri"/>
            <w:color w:val="818084"/>
            <w:sz w:val="20"/>
          </w:rPr>
          <w:t>disease</w:t>
        </w:r>
        <w:r w:rsidR="00837565">
          <w:rPr>
            <w:rFonts w:ascii="Calibri"/>
            <w:color w:val="818084"/>
            <w:sz w:val="20"/>
            <w:u w:val="dotted" w:color="818084"/>
          </w:rPr>
          <w:tab/>
        </w:r>
        <w:r w:rsidR="00837565">
          <w:rPr>
            <w:rFonts w:ascii="Calibri"/>
            <w:color w:val="818084"/>
            <w:spacing w:val="-10"/>
            <w:sz w:val="20"/>
          </w:rPr>
          <w:t>16</w:t>
        </w:r>
      </w:hyperlink>
    </w:p>
    <w:p w14:paraId="6C1A3EDB" w14:textId="3A464203" w:rsidR="001C08D6" w:rsidRDefault="0027592F">
      <w:pPr>
        <w:pStyle w:val="ListParagraph"/>
        <w:numPr>
          <w:ilvl w:val="1"/>
          <w:numId w:val="14"/>
        </w:numPr>
        <w:tabs>
          <w:tab w:val="left" w:pos="3860"/>
          <w:tab w:val="left" w:pos="3861"/>
          <w:tab w:val="left" w:pos="10253"/>
        </w:tabs>
        <w:spacing w:before="166"/>
        <w:ind w:left="2551" w:firstLine="595"/>
        <w:rPr>
          <w:rFonts w:ascii="Calibri"/>
          <w:sz w:val="20"/>
        </w:rPr>
      </w:pPr>
      <w:r>
        <w:rPr>
          <w:noProof/>
          <w:lang w:val="en-AU" w:eastAsia="en-AU" w:bidi="ar-SA"/>
        </w:rPr>
        <mc:AlternateContent>
          <mc:Choice Requires="wps">
            <w:drawing>
              <wp:anchor distT="0" distB="0" distL="114300" distR="114300" simplePos="0" relativeHeight="251650048" behindDoc="0" locked="0" layoutInCell="1" allowOverlap="1" wp14:anchorId="6C1A4292" wp14:editId="4C217304">
                <wp:simplePos x="0" y="0"/>
                <wp:positionH relativeFrom="page">
                  <wp:posOffset>4974590</wp:posOffset>
                </wp:positionH>
                <wp:positionV relativeFrom="paragraph">
                  <wp:posOffset>238760</wp:posOffset>
                </wp:positionV>
                <wp:extent cx="0" cy="0"/>
                <wp:effectExtent l="12065" t="9525" r="6985" b="9525"/>
                <wp:wrapNone/>
                <wp:docPr id="7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64703" id="Line 6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1.7pt,18.8pt" to="391.7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51072" behindDoc="0" locked="0" layoutInCell="1" allowOverlap="1" wp14:anchorId="6C1A4293" wp14:editId="2D8333E2">
                <wp:simplePos x="0" y="0"/>
                <wp:positionH relativeFrom="page">
                  <wp:posOffset>6529705</wp:posOffset>
                </wp:positionH>
                <wp:positionV relativeFrom="paragraph">
                  <wp:posOffset>238760</wp:posOffset>
                </wp:positionV>
                <wp:extent cx="0" cy="0"/>
                <wp:effectExtent l="14605" t="9525" r="13970" b="9525"/>
                <wp:wrapNone/>
                <wp:docPr id="7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A7388" id="Line 61"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4.15pt,18.8pt" to="514.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" strokecolor="#818084" strokeweight="1pt">
                <w10:wrap anchorx="page"/>
              </v:line>
            </w:pict>
          </mc:Fallback>
        </mc:AlternateContent>
      </w:r>
      <w:hyperlink w:anchor="_bookmark4" w:history="1">
        <w:r w:rsidR="00837565">
          <w:rPr>
            <w:rFonts w:ascii="Calibri"/>
            <w:color w:val="818084"/>
            <w:sz w:val="20"/>
          </w:rPr>
          <w:t>Minimising the spread of</w:t>
        </w:r>
        <w:r w:rsidR="00837565">
          <w:rPr>
            <w:rFonts w:ascii="Calibri"/>
            <w:color w:val="818084"/>
            <w:spacing w:val="-6"/>
            <w:sz w:val="20"/>
          </w:rPr>
          <w:t xml:space="preserve"> </w:t>
        </w:r>
        <w:r w:rsidR="00837565">
          <w:rPr>
            <w:rFonts w:ascii="Calibri"/>
            <w:color w:val="818084"/>
            <w:sz w:val="20"/>
          </w:rPr>
          <w:t>Phytophthora</w:t>
        </w:r>
        <w:r w:rsidR="00837565">
          <w:rPr>
            <w:rFonts w:ascii="Calibri"/>
            <w:color w:val="818084"/>
            <w:spacing w:val="-2"/>
            <w:sz w:val="20"/>
          </w:rPr>
          <w:t xml:space="preserve"> </w:t>
        </w:r>
        <w:r w:rsidR="00837565">
          <w:rPr>
            <w:rFonts w:ascii="Calibri"/>
            <w:color w:val="818084"/>
            <w:sz w:val="20"/>
          </w:rPr>
          <w:t>dieback</w:t>
        </w:r>
        <w:r w:rsidR="00837565">
          <w:rPr>
            <w:rFonts w:ascii="Calibri"/>
            <w:color w:val="818084"/>
            <w:sz w:val="20"/>
            <w:u w:val="dotted" w:color="818084"/>
          </w:rPr>
          <w:tab/>
        </w:r>
        <w:r w:rsidR="00837565">
          <w:rPr>
            <w:rFonts w:ascii="Calibri"/>
            <w:color w:val="818084"/>
            <w:spacing w:val="-11"/>
            <w:sz w:val="20"/>
          </w:rPr>
          <w:t>18</w:t>
        </w:r>
      </w:hyperlink>
    </w:p>
    <w:p w14:paraId="6C1A3EDC" w14:textId="39BF1325" w:rsidR="001C08D6" w:rsidRDefault="0027592F">
      <w:pPr>
        <w:pStyle w:val="ListParagraph"/>
        <w:numPr>
          <w:ilvl w:val="1"/>
          <w:numId w:val="14"/>
        </w:numPr>
        <w:tabs>
          <w:tab w:val="left" w:pos="3860"/>
          <w:tab w:val="left" w:pos="3861"/>
          <w:tab w:val="left" w:pos="10252"/>
        </w:tabs>
        <w:spacing w:before="166"/>
        <w:ind w:left="2551" w:firstLine="595"/>
        <w:rPr>
          <w:rFonts w:ascii="Calibri"/>
          <w:sz w:val="20"/>
        </w:rPr>
      </w:pPr>
      <w:r>
        <w:rPr>
          <w:noProof/>
          <w:lang w:val="en-AU" w:eastAsia="en-AU" w:bidi="ar-SA"/>
        </w:rPr>
        <mc:AlternateContent>
          <mc:Choice Requires="wps">
            <w:drawing>
              <wp:anchor distT="0" distB="0" distL="114300" distR="114300" simplePos="0" relativeHeight="251652096" behindDoc="0" locked="0" layoutInCell="1" allowOverlap="1" wp14:anchorId="6C1A4294" wp14:editId="10842D00">
                <wp:simplePos x="0" y="0"/>
                <wp:positionH relativeFrom="page">
                  <wp:posOffset>5850890</wp:posOffset>
                </wp:positionH>
                <wp:positionV relativeFrom="paragraph">
                  <wp:posOffset>238760</wp:posOffset>
                </wp:positionV>
                <wp:extent cx="0" cy="0"/>
                <wp:effectExtent l="12065" t="12700" r="6985" b="6350"/>
                <wp:wrapNone/>
                <wp:docPr id="7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B7606" id="Line 60"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0.7pt,18.8pt" to="460.7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53120" behindDoc="0" locked="0" layoutInCell="1" allowOverlap="1" wp14:anchorId="6C1A4295" wp14:editId="379D41B4">
                <wp:simplePos x="0" y="0"/>
                <wp:positionH relativeFrom="page">
                  <wp:posOffset>6529070</wp:posOffset>
                </wp:positionH>
                <wp:positionV relativeFrom="paragraph">
                  <wp:posOffset>238760</wp:posOffset>
                </wp:positionV>
                <wp:extent cx="0" cy="0"/>
                <wp:effectExtent l="13970" t="12700" r="14605" b="6350"/>
                <wp:wrapNone/>
                <wp:docPr id="7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AFECA" id="Line 59"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4.1pt,18.8pt" to="514.1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" strokecolor="#818084" strokeweight="1pt">
                <w10:wrap anchorx="page"/>
              </v:line>
            </w:pict>
          </mc:Fallback>
        </mc:AlternateContent>
      </w:r>
      <w:hyperlink w:anchor="_bookmark5" w:history="1">
        <w:r w:rsidR="00837565">
          <w:rPr>
            <w:rFonts w:ascii="Calibri"/>
            <w:color w:val="818084"/>
            <w:spacing w:val="-5"/>
            <w:sz w:val="20"/>
          </w:rPr>
          <w:t xml:space="preserve">Treatment </w:t>
        </w:r>
        <w:r w:rsidR="00837565">
          <w:rPr>
            <w:rFonts w:ascii="Calibri"/>
            <w:color w:val="818084"/>
            <w:spacing w:val="-4"/>
            <w:sz w:val="20"/>
          </w:rPr>
          <w:t xml:space="preserve">options </w:t>
        </w:r>
        <w:r w:rsidR="00837565">
          <w:rPr>
            <w:rFonts w:ascii="Calibri"/>
            <w:color w:val="818084"/>
            <w:spacing w:val="-3"/>
            <w:sz w:val="20"/>
          </w:rPr>
          <w:t xml:space="preserve">to </w:t>
        </w:r>
        <w:r w:rsidR="00837565">
          <w:rPr>
            <w:rFonts w:ascii="Calibri"/>
            <w:color w:val="818084"/>
            <w:spacing w:val="-4"/>
            <w:sz w:val="20"/>
          </w:rPr>
          <w:t xml:space="preserve">mitigate </w:t>
        </w:r>
        <w:r w:rsidR="00837565">
          <w:rPr>
            <w:rFonts w:ascii="Calibri"/>
            <w:color w:val="818084"/>
            <w:spacing w:val="-3"/>
            <w:sz w:val="20"/>
          </w:rPr>
          <w:t xml:space="preserve">the impact </w:t>
        </w:r>
        <w:r w:rsidR="00837565">
          <w:rPr>
            <w:rFonts w:ascii="Calibri"/>
            <w:color w:val="818084"/>
            <w:sz w:val="20"/>
          </w:rPr>
          <w:t>of</w:t>
        </w:r>
        <w:r w:rsidR="00837565">
          <w:rPr>
            <w:rFonts w:ascii="Calibri"/>
            <w:color w:val="818084"/>
            <w:spacing w:val="-15"/>
            <w:sz w:val="20"/>
          </w:rPr>
          <w:t xml:space="preserve"> </w:t>
        </w:r>
        <w:r w:rsidR="00837565">
          <w:rPr>
            <w:rFonts w:ascii="Calibri"/>
            <w:color w:val="818084"/>
            <w:spacing w:val="-4"/>
            <w:sz w:val="20"/>
          </w:rPr>
          <w:t>Phytophthora</w:t>
        </w:r>
        <w:r w:rsidR="00837565">
          <w:rPr>
            <w:rFonts w:ascii="Calibri"/>
            <w:color w:val="818084"/>
            <w:spacing w:val="-6"/>
            <w:sz w:val="20"/>
          </w:rPr>
          <w:t xml:space="preserve"> </w:t>
        </w:r>
        <w:r w:rsidR="00837565">
          <w:rPr>
            <w:rFonts w:ascii="Calibri"/>
            <w:color w:val="818084"/>
            <w:spacing w:val="-4"/>
            <w:sz w:val="20"/>
          </w:rPr>
          <w:t>dieback</w:t>
        </w:r>
        <w:r w:rsidR="00837565">
          <w:rPr>
            <w:rFonts w:ascii="Calibri"/>
            <w:color w:val="818084"/>
            <w:spacing w:val="-4"/>
            <w:sz w:val="20"/>
            <w:u w:val="dotted" w:color="818084"/>
          </w:rPr>
          <w:tab/>
        </w:r>
        <w:r w:rsidR="00837565">
          <w:rPr>
            <w:rFonts w:ascii="Calibri"/>
            <w:color w:val="818084"/>
            <w:spacing w:val="-10"/>
            <w:sz w:val="20"/>
          </w:rPr>
          <w:t>24</w:t>
        </w:r>
      </w:hyperlink>
    </w:p>
    <w:p w14:paraId="6C1A3EDD" w14:textId="5146098E" w:rsidR="001C08D6" w:rsidRDefault="0027592F">
      <w:pPr>
        <w:pStyle w:val="ListParagraph"/>
        <w:numPr>
          <w:ilvl w:val="1"/>
          <w:numId w:val="14"/>
        </w:numPr>
        <w:tabs>
          <w:tab w:val="left" w:pos="3860"/>
          <w:tab w:val="left" w:pos="3861"/>
          <w:tab w:val="left" w:pos="10245"/>
        </w:tabs>
        <w:spacing w:before="166"/>
        <w:ind w:left="2551" w:firstLine="595"/>
        <w:rPr>
          <w:rFonts w:ascii="Calibri"/>
          <w:sz w:val="20"/>
        </w:rPr>
      </w:pPr>
      <w:r>
        <w:rPr>
          <w:noProof/>
          <w:lang w:val="en-AU" w:eastAsia="en-AU" w:bidi="ar-SA"/>
        </w:rPr>
        <mc:AlternateContent>
          <mc:Choice Requires="wps">
            <w:drawing>
              <wp:anchor distT="0" distB="0" distL="114300" distR="114300" simplePos="0" relativeHeight="251654144" behindDoc="0" locked="0" layoutInCell="1" allowOverlap="1" wp14:anchorId="6C1A4296" wp14:editId="20FAD18E">
                <wp:simplePos x="0" y="0"/>
                <wp:positionH relativeFrom="page">
                  <wp:posOffset>5589905</wp:posOffset>
                </wp:positionH>
                <wp:positionV relativeFrom="paragraph">
                  <wp:posOffset>238760</wp:posOffset>
                </wp:positionV>
                <wp:extent cx="0" cy="0"/>
                <wp:effectExtent l="8255" t="6350" r="10795" b="12700"/>
                <wp:wrapNone/>
                <wp:docPr id="7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BE506" id="Line 58"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15pt,18.8pt" to="440.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55168" behindDoc="0" locked="0" layoutInCell="1" allowOverlap="1" wp14:anchorId="6C1A4297" wp14:editId="119B62B2">
                <wp:simplePos x="0" y="0"/>
                <wp:positionH relativeFrom="page">
                  <wp:posOffset>6524625</wp:posOffset>
                </wp:positionH>
                <wp:positionV relativeFrom="paragraph">
                  <wp:posOffset>238760</wp:posOffset>
                </wp:positionV>
                <wp:extent cx="0" cy="0"/>
                <wp:effectExtent l="9525" t="6350" r="9525" b="12700"/>
                <wp:wrapNone/>
                <wp:docPr id="69"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1E825" id="Line 57"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3.75pt,18.8pt" to="513.7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" strokecolor="#818084" strokeweight="1pt">
                <w10:wrap anchorx="page"/>
              </v:line>
            </w:pict>
          </mc:Fallback>
        </mc:AlternateContent>
      </w:r>
      <w:hyperlink w:anchor="_bookmark6" w:history="1">
        <w:r w:rsidR="00837565">
          <w:rPr>
            <w:rFonts w:ascii="Calibri"/>
            <w:color w:val="818084"/>
            <w:w w:val="105"/>
            <w:sz w:val="20"/>
          </w:rPr>
          <w:t>Wide-scale detection, diagnosis and</w:t>
        </w:r>
        <w:r w:rsidR="00837565">
          <w:rPr>
            <w:rFonts w:ascii="Calibri"/>
            <w:color w:val="818084"/>
            <w:spacing w:val="-34"/>
            <w:w w:val="105"/>
            <w:sz w:val="20"/>
          </w:rPr>
          <w:t xml:space="preserve"> </w:t>
        </w:r>
        <w:r w:rsidR="00837565">
          <w:rPr>
            <w:rFonts w:ascii="Calibri"/>
            <w:color w:val="818084"/>
            <w:w w:val="105"/>
            <w:sz w:val="20"/>
          </w:rPr>
          <w:t>demarcation</w:t>
        </w:r>
        <w:r w:rsidR="00837565">
          <w:rPr>
            <w:rFonts w:ascii="Calibri"/>
            <w:color w:val="818084"/>
            <w:spacing w:val="-9"/>
            <w:w w:val="105"/>
            <w:sz w:val="20"/>
          </w:rPr>
          <w:t xml:space="preserve"> </w:t>
        </w:r>
        <w:r w:rsidR="00837565">
          <w:rPr>
            <w:rFonts w:ascii="Calibri"/>
            <w:color w:val="818084"/>
            <w:w w:val="105"/>
            <w:sz w:val="20"/>
          </w:rPr>
          <w:t>protocols</w:t>
        </w:r>
        <w:r w:rsidR="00837565">
          <w:rPr>
            <w:rFonts w:ascii="Calibri"/>
            <w:color w:val="818084"/>
            <w:w w:val="105"/>
            <w:sz w:val="20"/>
            <w:u w:val="dotted" w:color="818084"/>
          </w:rPr>
          <w:tab/>
        </w:r>
        <w:r w:rsidR="00837565">
          <w:rPr>
            <w:rFonts w:ascii="Calibri"/>
            <w:color w:val="818084"/>
            <w:w w:val="105"/>
            <w:sz w:val="20"/>
          </w:rPr>
          <w:t>28</w:t>
        </w:r>
      </w:hyperlink>
    </w:p>
    <w:p w14:paraId="6C1A3EDE" w14:textId="5659A523" w:rsidR="001C08D6" w:rsidRDefault="0027592F">
      <w:pPr>
        <w:pStyle w:val="ListParagraph"/>
        <w:numPr>
          <w:ilvl w:val="1"/>
          <w:numId w:val="14"/>
        </w:numPr>
        <w:tabs>
          <w:tab w:val="left" w:pos="3861"/>
          <w:tab w:val="left" w:pos="10224"/>
        </w:tabs>
        <w:spacing w:before="166" w:line="424" w:lineRule="auto"/>
        <w:ind w:left="2551" w:right="1415" w:firstLine="595"/>
        <w:jc w:val="both"/>
        <w:rPr>
          <w:rFonts w:ascii="Calibri"/>
        </w:rPr>
      </w:pPr>
      <w:r>
        <w:rPr>
          <w:noProof/>
          <w:lang w:val="en-AU" w:eastAsia="en-AU" w:bidi="ar-SA"/>
        </w:rPr>
        <mc:AlternateContent>
          <mc:Choice Requires="wps">
            <w:drawing>
              <wp:anchor distT="0" distB="0" distL="114300" distR="114300" simplePos="0" relativeHeight="251672576" behindDoc="1" locked="0" layoutInCell="1" allowOverlap="1" wp14:anchorId="6C1A4298" wp14:editId="227DFCD8">
                <wp:simplePos x="0" y="0"/>
                <wp:positionH relativeFrom="page">
                  <wp:posOffset>4345940</wp:posOffset>
                </wp:positionH>
                <wp:positionV relativeFrom="paragraph">
                  <wp:posOffset>238760</wp:posOffset>
                </wp:positionV>
                <wp:extent cx="0" cy="0"/>
                <wp:effectExtent l="12065" t="9525" r="6985" b="9525"/>
                <wp:wrapNone/>
                <wp:docPr id="6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45F08" id="Line 56"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2.2pt,18.8pt" to="342.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73600" behindDoc="1" locked="0" layoutInCell="1" allowOverlap="1" wp14:anchorId="6C1A4299" wp14:editId="5CA5368C">
                <wp:simplePos x="0" y="0"/>
                <wp:positionH relativeFrom="page">
                  <wp:posOffset>6524625</wp:posOffset>
                </wp:positionH>
                <wp:positionV relativeFrom="paragraph">
                  <wp:posOffset>238760</wp:posOffset>
                </wp:positionV>
                <wp:extent cx="0" cy="0"/>
                <wp:effectExtent l="9525" t="9525" r="9525" b="9525"/>
                <wp:wrapNone/>
                <wp:docPr id="6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A9C73" id="Line 55"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3.75pt,18.8pt" to="513.7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74624" behindDoc="1" locked="0" layoutInCell="1" allowOverlap="1" wp14:anchorId="6C1A429A" wp14:editId="726CA87D">
                <wp:simplePos x="0" y="0"/>
                <wp:positionH relativeFrom="page">
                  <wp:posOffset>2117725</wp:posOffset>
                </wp:positionH>
                <wp:positionV relativeFrom="paragraph">
                  <wp:posOffset>536575</wp:posOffset>
                </wp:positionV>
                <wp:extent cx="0" cy="0"/>
                <wp:effectExtent l="12700" t="12065" r="6350" b="6985"/>
                <wp:wrapNone/>
                <wp:docPr id="6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6D442" id="Line 54"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6.75pt,42.25pt" to="166.7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75648" behindDoc="1" locked="0" layoutInCell="1" allowOverlap="1" wp14:anchorId="6C1A429B" wp14:editId="3784F59E">
                <wp:simplePos x="0" y="0"/>
                <wp:positionH relativeFrom="page">
                  <wp:posOffset>6511925</wp:posOffset>
                </wp:positionH>
                <wp:positionV relativeFrom="paragraph">
                  <wp:posOffset>536575</wp:posOffset>
                </wp:positionV>
                <wp:extent cx="0" cy="0"/>
                <wp:effectExtent l="6350" t="12065" r="12700" b="6985"/>
                <wp:wrapNone/>
                <wp:docPr id="6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713EF" id="Line 53"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2.75pt,42.25pt" to="512.7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76672" behindDoc="1" locked="0" layoutInCell="1" allowOverlap="1" wp14:anchorId="6C1A429C" wp14:editId="19427367">
                <wp:simplePos x="0" y="0"/>
                <wp:positionH relativeFrom="page">
                  <wp:posOffset>2258695</wp:posOffset>
                </wp:positionH>
                <wp:positionV relativeFrom="paragraph">
                  <wp:posOffset>833120</wp:posOffset>
                </wp:positionV>
                <wp:extent cx="0" cy="0"/>
                <wp:effectExtent l="10795" t="13335" r="8255" b="15240"/>
                <wp:wrapNone/>
                <wp:docPr id="6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576D6" id="Line 52"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7.85pt,65.6pt" to="177.85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77696" behindDoc="1" locked="0" layoutInCell="1" allowOverlap="1" wp14:anchorId="6C1A429D" wp14:editId="541130BB">
                <wp:simplePos x="0" y="0"/>
                <wp:positionH relativeFrom="page">
                  <wp:posOffset>6515100</wp:posOffset>
                </wp:positionH>
                <wp:positionV relativeFrom="paragraph">
                  <wp:posOffset>833120</wp:posOffset>
                </wp:positionV>
                <wp:extent cx="0" cy="0"/>
                <wp:effectExtent l="9525" t="13335" r="9525" b="15240"/>
                <wp:wrapNone/>
                <wp:docPr id="6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F89F9" id="Line 51"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3pt,65.6pt" to="513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78720" behindDoc="1" locked="0" layoutInCell="1" allowOverlap="1" wp14:anchorId="6C1A429E" wp14:editId="528F8EFA">
                <wp:simplePos x="0" y="0"/>
                <wp:positionH relativeFrom="page">
                  <wp:posOffset>2308225</wp:posOffset>
                </wp:positionH>
                <wp:positionV relativeFrom="paragraph">
                  <wp:posOffset>1129665</wp:posOffset>
                </wp:positionV>
                <wp:extent cx="0" cy="0"/>
                <wp:effectExtent l="12700" t="14605" r="6350" b="13970"/>
                <wp:wrapNone/>
                <wp:docPr id="6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573C7" id="Line 50"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1.75pt,88.95pt" to="181.75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79744" behindDoc="1" locked="0" layoutInCell="1" allowOverlap="1" wp14:anchorId="6C1A429F" wp14:editId="62F6FFEB">
                <wp:simplePos x="0" y="0"/>
                <wp:positionH relativeFrom="page">
                  <wp:posOffset>6519545</wp:posOffset>
                </wp:positionH>
                <wp:positionV relativeFrom="paragraph">
                  <wp:posOffset>1129665</wp:posOffset>
                </wp:positionV>
                <wp:extent cx="0" cy="0"/>
                <wp:effectExtent l="13970" t="14605" r="14605" b="13970"/>
                <wp:wrapNone/>
                <wp:docPr id="6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7A8E0" id="Line 49"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3.35pt,88.95pt" to="513.35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" strokecolor="#818084" strokeweight="1pt">
                <w10:wrap anchorx="page"/>
              </v:line>
            </w:pict>
          </mc:Fallback>
        </mc:AlternateContent>
      </w:r>
      <w:hyperlink w:anchor="_bookmark6" w:history="1">
        <w:r w:rsidR="00837565">
          <w:rPr>
            <w:rFonts w:ascii="Calibri"/>
            <w:color w:val="818084"/>
            <w:sz w:val="20"/>
          </w:rPr>
          <w:t>Risk assessment and</w:t>
        </w:r>
        <w:r w:rsidR="00837565">
          <w:rPr>
            <w:rFonts w:ascii="Calibri"/>
            <w:color w:val="818084"/>
            <w:spacing w:val="-7"/>
            <w:sz w:val="20"/>
          </w:rPr>
          <w:t xml:space="preserve"> </w:t>
        </w:r>
        <w:r w:rsidR="00837565">
          <w:rPr>
            <w:rFonts w:ascii="Calibri"/>
            <w:color w:val="818084"/>
            <w:sz w:val="20"/>
          </w:rPr>
          <w:t>priority</w:t>
        </w:r>
        <w:r w:rsidR="00837565">
          <w:rPr>
            <w:rFonts w:ascii="Calibri"/>
            <w:color w:val="818084"/>
            <w:spacing w:val="-3"/>
            <w:sz w:val="20"/>
          </w:rPr>
          <w:t xml:space="preserve"> </w:t>
        </w:r>
        <w:r w:rsidR="00837565">
          <w:rPr>
            <w:rFonts w:ascii="Calibri"/>
            <w:color w:val="818084"/>
            <w:sz w:val="20"/>
          </w:rPr>
          <w:t>setting</w:t>
        </w:r>
        <w:r w:rsidR="00837565">
          <w:rPr>
            <w:rFonts w:ascii="Calibri"/>
            <w:color w:val="818084"/>
            <w:sz w:val="20"/>
            <w:u w:val="dotted" w:color="818084"/>
          </w:rPr>
          <w:tab/>
        </w:r>
        <w:r w:rsidR="00837565">
          <w:rPr>
            <w:rFonts w:ascii="Calibri"/>
            <w:color w:val="818084"/>
            <w:sz w:val="20"/>
          </w:rPr>
          <w:t>28</w:t>
        </w:r>
      </w:hyperlink>
      <w:r w:rsidR="00837565">
        <w:rPr>
          <w:rFonts w:ascii="Calibri"/>
          <w:color w:val="818084"/>
          <w:spacing w:val="-2"/>
          <w:w w:val="101"/>
          <w:sz w:val="20"/>
        </w:rPr>
        <w:t xml:space="preserve"> </w:t>
      </w:r>
      <w:hyperlink w:anchor="_bookmark7" w:history="1">
        <w:r w:rsidR="00837565">
          <w:rPr>
            <w:rFonts w:ascii="Calibri"/>
            <w:color w:val="818084"/>
          </w:rPr>
          <w:t>Glossary</w:t>
        </w:r>
        <w:r w:rsidR="00837565">
          <w:rPr>
            <w:rFonts w:ascii="Calibri"/>
            <w:color w:val="818084"/>
            <w:u w:val="dotted" w:color="818084"/>
          </w:rPr>
          <w:tab/>
        </w:r>
        <w:r w:rsidR="00837565">
          <w:rPr>
            <w:rFonts w:ascii="Calibri"/>
            <w:color w:val="818084"/>
            <w:spacing w:val="-3"/>
          </w:rPr>
          <w:t>30</w:t>
        </w:r>
      </w:hyperlink>
      <w:hyperlink w:anchor="_bookmark8" w:history="1">
        <w:r w:rsidR="00837565">
          <w:rPr>
            <w:rFonts w:ascii="Calibri"/>
            <w:color w:val="818084"/>
            <w:spacing w:val="-3"/>
          </w:rPr>
          <w:t xml:space="preserve"> </w:t>
        </w:r>
        <w:r w:rsidR="00837565">
          <w:rPr>
            <w:rFonts w:ascii="Calibri"/>
            <w:color w:val="818084"/>
          </w:rPr>
          <w:t>References</w:t>
        </w:r>
        <w:r w:rsidR="00837565">
          <w:rPr>
            <w:rFonts w:ascii="Calibri"/>
            <w:color w:val="818084"/>
            <w:u w:val="dotted" w:color="818084"/>
          </w:rPr>
          <w:tab/>
        </w:r>
        <w:r w:rsidR="00837565">
          <w:rPr>
            <w:rFonts w:ascii="Calibri"/>
            <w:color w:val="818084"/>
            <w:spacing w:val="-4"/>
          </w:rPr>
          <w:t>32</w:t>
        </w:r>
      </w:hyperlink>
      <w:r w:rsidR="00837565">
        <w:rPr>
          <w:rFonts w:ascii="Calibri"/>
          <w:color w:val="818084"/>
          <w:w w:val="101"/>
        </w:rPr>
        <w:t xml:space="preserve"> </w:t>
      </w:r>
      <w:hyperlink w:anchor="_bookmark9" w:history="1">
        <w:r w:rsidR="00837565">
          <w:rPr>
            <w:rFonts w:ascii="Calibri"/>
            <w:color w:val="818084"/>
          </w:rPr>
          <w:t>Appendix</w:t>
        </w:r>
        <w:r w:rsidR="00837565">
          <w:rPr>
            <w:rFonts w:ascii="Calibri"/>
            <w:color w:val="818084"/>
            <w:spacing w:val="2"/>
          </w:rPr>
          <w:t xml:space="preserve"> </w:t>
        </w:r>
        <w:r w:rsidR="00837565">
          <w:rPr>
            <w:rFonts w:ascii="Calibri"/>
            <w:color w:val="818084"/>
          </w:rPr>
          <w:t>A</w:t>
        </w:r>
        <w:r w:rsidR="00837565">
          <w:rPr>
            <w:rFonts w:ascii="Calibri"/>
            <w:color w:val="818084"/>
            <w:u w:val="dotted" w:color="818084"/>
          </w:rPr>
          <w:tab/>
        </w:r>
        <w:r w:rsidR="00837565">
          <w:rPr>
            <w:rFonts w:ascii="Calibri"/>
            <w:color w:val="818084"/>
            <w:spacing w:val="-15"/>
          </w:rPr>
          <w:t>41</w:t>
        </w:r>
      </w:hyperlink>
    </w:p>
    <w:p w14:paraId="6C1A3EDF" w14:textId="218AD7A3" w:rsidR="001C08D6" w:rsidRDefault="0027592F">
      <w:pPr>
        <w:pStyle w:val="BodyText"/>
        <w:tabs>
          <w:tab w:val="left" w:pos="10255"/>
        </w:tabs>
        <w:spacing w:line="196" w:lineRule="exact"/>
        <w:ind w:left="3146"/>
        <w:rPr>
          <w:rFonts w:ascii="Calibri"/>
        </w:rPr>
      </w:pPr>
      <w:r>
        <w:rPr>
          <w:noProof/>
          <w:lang w:val="en-AU" w:eastAsia="en-AU" w:bidi="ar-SA"/>
        </w:rPr>
        <mc:AlternateContent>
          <mc:Choice Requires="wps">
            <w:drawing>
              <wp:anchor distT="0" distB="0" distL="114300" distR="114300" simplePos="0" relativeHeight="251656192" behindDoc="0" locked="0" layoutInCell="1" allowOverlap="1" wp14:anchorId="6C1A42A0" wp14:editId="444EE3ED">
                <wp:simplePos x="0" y="0"/>
                <wp:positionH relativeFrom="page">
                  <wp:posOffset>3006725</wp:posOffset>
                </wp:positionH>
                <wp:positionV relativeFrom="paragraph">
                  <wp:posOffset>103505</wp:posOffset>
                </wp:positionV>
                <wp:extent cx="0" cy="0"/>
                <wp:effectExtent l="6350" t="8890" r="12700" b="10160"/>
                <wp:wrapNone/>
                <wp:docPr id="6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359B2" id="Line 48"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6.75pt,8.15pt" to="236.7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57216" behindDoc="0" locked="0" layoutInCell="1" allowOverlap="1" wp14:anchorId="6C1A42A1" wp14:editId="4C5E1802">
                <wp:simplePos x="0" y="0"/>
                <wp:positionH relativeFrom="page">
                  <wp:posOffset>6531610</wp:posOffset>
                </wp:positionH>
                <wp:positionV relativeFrom="paragraph">
                  <wp:posOffset>103505</wp:posOffset>
                </wp:positionV>
                <wp:extent cx="0" cy="0"/>
                <wp:effectExtent l="6985" t="8890" r="12065" b="10160"/>
                <wp:wrapNone/>
                <wp:docPr id="5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BD95E" id="Line 47"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4.3pt,8.15pt" to="514.3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" strokecolor="#818084" strokeweight="1pt">
                <w10:wrap anchorx="page"/>
              </v:line>
            </w:pict>
          </mc:Fallback>
        </mc:AlternateContent>
      </w:r>
      <w:hyperlink w:anchor="_bookmark9" w:history="1">
        <w:r w:rsidR="00837565">
          <w:rPr>
            <w:rFonts w:ascii="Calibri"/>
            <w:color w:val="818084"/>
            <w:w w:val="105"/>
          </w:rPr>
          <w:t>Suggested</w:t>
        </w:r>
        <w:r w:rsidR="00837565">
          <w:rPr>
            <w:rFonts w:ascii="Calibri"/>
            <w:color w:val="818084"/>
            <w:spacing w:val="-6"/>
            <w:w w:val="105"/>
          </w:rPr>
          <w:t xml:space="preserve"> </w:t>
        </w:r>
        <w:r w:rsidR="00837565">
          <w:rPr>
            <w:rFonts w:ascii="Calibri"/>
            <w:color w:val="818084"/>
            <w:w w:val="105"/>
          </w:rPr>
          <w:t>reading</w:t>
        </w:r>
        <w:r w:rsidR="00837565">
          <w:rPr>
            <w:rFonts w:ascii="Calibri"/>
            <w:color w:val="818084"/>
            <w:w w:val="105"/>
            <w:u w:val="dotted" w:color="818084"/>
          </w:rPr>
          <w:tab/>
        </w:r>
        <w:r w:rsidR="00837565">
          <w:rPr>
            <w:rFonts w:ascii="Calibri"/>
            <w:color w:val="818084"/>
            <w:spacing w:val="-13"/>
            <w:w w:val="105"/>
          </w:rPr>
          <w:t>41</w:t>
        </w:r>
      </w:hyperlink>
    </w:p>
    <w:p w14:paraId="6C1A3EE0" w14:textId="21CF059B" w:rsidR="001C08D6" w:rsidRDefault="0027592F">
      <w:pPr>
        <w:tabs>
          <w:tab w:val="left" w:pos="9642"/>
          <w:tab w:val="left" w:pos="10219"/>
          <w:tab w:val="left" w:pos="10255"/>
        </w:tabs>
        <w:spacing w:before="166" w:line="422" w:lineRule="auto"/>
        <w:ind w:left="2551" w:right="1410" w:firstLine="595"/>
        <w:jc w:val="right"/>
        <w:rPr>
          <w:rFonts w:ascii="Calibri"/>
        </w:rPr>
      </w:pPr>
      <w:r>
        <w:rPr>
          <w:noProof/>
          <w:lang w:val="en-AU" w:eastAsia="en-AU" w:bidi="ar-SA"/>
        </w:rPr>
        <mc:AlternateContent>
          <mc:Choice Requires="wps">
            <w:drawing>
              <wp:anchor distT="0" distB="0" distL="114300" distR="114300" simplePos="0" relativeHeight="251680768" behindDoc="1" locked="0" layoutInCell="1" allowOverlap="1" wp14:anchorId="6C1A42A2" wp14:editId="3064B05F">
                <wp:simplePos x="0" y="0"/>
                <wp:positionH relativeFrom="page">
                  <wp:posOffset>2831465</wp:posOffset>
                </wp:positionH>
                <wp:positionV relativeFrom="paragraph">
                  <wp:posOffset>238760</wp:posOffset>
                </wp:positionV>
                <wp:extent cx="0" cy="0"/>
                <wp:effectExtent l="12065" t="11430" r="6985" b="7620"/>
                <wp:wrapNone/>
                <wp:docPr id="5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ECAB0" id="Line 46"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2.95pt,18.8pt" to="222.9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81792" behindDoc="1" locked="0" layoutInCell="1" allowOverlap="1" wp14:anchorId="6C1A42A3" wp14:editId="61081522">
                <wp:simplePos x="0" y="0"/>
                <wp:positionH relativeFrom="page">
                  <wp:posOffset>6531610</wp:posOffset>
                </wp:positionH>
                <wp:positionV relativeFrom="paragraph">
                  <wp:posOffset>238760</wp:posOffset>
                </wp:positionV>
                <wp:extent cx="0" cy="0"/>
                <wp:effectExtent l="6985" t="11430" r="12065" b="7620"/>
                <wp:wrapNone/>
                <wp:docPr id="5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3F270" id="Line 45"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4.3pt,18.8pt" to="514.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82816" behindDoc="1" locked="0" layoutInCell="1" allowOverlap="1" wp14:anchorId="6C1A42A4" wp14:editId="06E097D1">
                <wp:simplePos x="0" y="0"/>
                <wp:positionH relativeFrom="page">
                  <wp:posOffset>4257675</wp:posOffset>
                </wp:positionH>
                <wp:positionV relativeFrom="paragraph">
                  <wp:posOffset>499745</wp:posOffset>
                </wp:positionV>
                <wp:extent cx="0" cy="0"/>
                <wp:effectExtent l="9525" t="15240" r="9525" b="13335"/>
                <wp:wrapNone/>
                <wp:docPr id="5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BC292" id="Line 44"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5.25pt,39.35pt" to="335.2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83840" behindDoc="1" locked="0" layoutInCell="1" allowOverlap="1" wp14:anchorId="6C1A42A5" wp14:editId="557153D8">
                <wp:simplePos x="0" y="0"/>
                <wp:positionH relativeFrom="page">
                  <wp:posOffset>6520180</wp:posOffset>
                </wp:positionH>
                <wp:positionV relativeFrom="paragraph">
                  <wp:posOffset>499745</wp:posOffset>
                </wp:positionV>
                <wp:extent cx="0" cy="0"/>
                <wp:effectExtent l="14605" t="15240" r="13970" b="13335"/>
                <wp:wrapNone/>
                <wp:docPr id="5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3C65F" id="Line 43"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3.4pt,39.35pt" to="513.4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84864" behindDoc="1" locked="0" layoutInCell="1" allowOverlap="1" wp14:anchorId="6C1A42A6" wp14:editId="6DBD1DEB">
                <wp:simplePos x="0" y="0"/>
                <wp:positionH relativeFrom="page">
                  <wp:posOffset>2298065</wp:posOffset>
                </wp:positionH>
                <wp:positionV relativeFrom="paragraph">
                  <wp:posOffset>796925</wp:posOffset>
                </wp:positionV>
                <wp:extent cx="0" cy="0"/>
                <wp:effectExtent l="12065" t="7620" r="6985" b="11430"/>
                <wp:wrapNone/>
                <wp:docPr id="5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46074" id="Line 42"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0.95pt,62.75pt" to="180.9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85888" behindDoc="1" locked="0" layoutInCell="1" allowOverlap="1" wp14:anchorId="6C1A42A7" wp14:editId="4996BD31">
                <wp:simplePos x="0" y="0"/>
                <wp:positionH relativeFrom="page">
                  <wp:posOffset>6508750</wp:posOffset>
                </wp:positionH>
                <wp:positionV relativeFrom="paragraph">
                  <wp:posOffset>796925</wp:posOffset>
                </wp:positionV>
                <wp:extent cx="0" cy="0"/>
                <wp:effectExtent l="12700" t="7620" r="6350" b="11430"/>
                <wp:wrapNone/>
                <wp:docPr id="5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62878" id="Line 41"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2.5pt,62.75pt" to="512.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" strokecolor="#818084" strokeweight="1pt">
                <w10:wrap anchorx="page"/>
              </v:line>
            </w:pict>
          </mc:Fallback>
        </mc:AlternateContent>
      </w:r>
      <w:hyperlink w:anchor="_bookmark9" w:history="1">
        <w:r w:rsidR="00837565">
          <w:rPr>
            <w:rFonts w:ascii="Calibri"/>
            <w:color w:val="818084"/>
            <w:sz w:val="20"/>
          </w:rPr>
          <w:t>Further</w:t>
        </w:r>
        <w:r w:rsidR="00837565">
          <w:rPr>
            <w:rFonts w:ascii="Calibri"/>
            <w:color w:val="818084"/>
            <w:spacing w:val="-3"/>
            <w:sz w:val="20"/>
          </w:rPr>
          <w:t xml:space="preserve"> </w:t>
        </w:r>
        <w:r w:rsidR="00837565">
          <w:rPr>
            <w:rFonts w:ascii="Calibri"/>
            <w:color w:val="818084"/>
            <w:sz w:val="20"/>
          </w:rPr>
          <w:t>reading</w:t>
        </w:r>
        <w:r w:rsidR="00837565">
          <w:rPr>
            <w:rFonts w:ascii="Calibri"/>
            <w:color w:val="818084"/>
            <w:sz w:val="20"/>
            <w:u w:val="dotted" w:color="818084"/>
          </w:rPr>
          <w:tab/>
        </w:r>
        <w:r w:rsidR="00837565">
          <w:rPr>
            <w:rFonts w:ascii="Calibri"/>
            <w:color w:val="818084"/>
            <w:sz w:val="20"/>
            <w:u w:val="dotted" w:color="818084"/>
          </w:rPr>
          <w:tab/>
        </w:r>
        <w:r w:rsidR="00837565">
          <w:rPr>
            <w:rFonts w:ascii="Calibri"/>
            <w:color w:val="818084"/>
            <w:sz w:val="20"/>
            <w:u w:val="dotted" w:color="818084"/>
          </w:rPr>
          <w:tab/>
        </w:r>
        <w:r w:rsidR="00837565">
          <w:rPr>
            <w:rFonts w:ascii="Calibri"/>
            <w:color w:val="818084"/>
            <w:spacing w:val="-13"/>
            <w:sz w:val="20"/>
          </w:rPr>
          <w:t>41</w:t>
        </w:r>
      </w:hyperlink>
      <w:r w:rsidR="00837565">
        <w:rPr>
          <w:rFonts w:ascii="Calibri"/>
          <w:color w:val="818084"/>
          <w:spacing w:val="-13"/>
          <w:w w:val="101"/>
          <w:sz w:val="20"/>
        </w:rPr>
        <w:t xml:space="preserve"> </w:t>
      </w:r>
      <w:hyperlink w:anchor="_bookmark10" w:history="1">
        <w:r w:rsidR="00837565">
          <w:rPr>
            <w:rFonts w:ascii="Calibri"/>
            <w:color w:val="818084"/>
            <w:sz w:val="20"/>
          </w:rPr>
          <w:t>Information on other</w:t>
        </w:r>
        <w:r w:rsidR="00837565">
          <w:rPr>
            <w:rFonts w:ascii="Calibri"/>
            <w:color w:val="818084"/>
            <w:spacing w:val="-8"/>
            <w:sz w:val="20"/>
          </w:rPr>
          <w:t xml:space="preserve"> </w:t>
        </w:r>
        <w:r w:rsidR="00837565">
          <w:rPr>
            <w:rFonts w:ascii="Calibri"/>
            <w:i/>
            <w:color w:val="818084"/>
            <w:sz w:val="20"/>
          </w:rPr>
          <w:t>Phytophthora</w:t>
        </w:r>
        <w:r w:rsidR="00837565">
          <w:rPr>
            <w:rFonts w:ascii="Calibri"/>
            <w:i/>
            <w:color w:val="818084"/>
            <w:spacing w:val="-3"/>
            <w:sz w:val="20"/>
          </w:rPr>
          <w:t xml:space="preserve"> </w:t>
        </w:r>
        <w:r w:rsidR="00837565">
          <w:rPr>
            <w:rFonts w:ascii="Calibri"/>
            <w:color w:val="818084"/>
            <w:sz w:val="20"/>
          </w:rPr>
          <w:t>species</w:t>
        </w:r>
        <w:r w:rsidR="00837565">
          <w:rPr>
            <w:rFonts w:ascii="Calibri"/>
            <w:color w:val="818084"/>
            <w:sz w:val="20"/>
            <w:u w:val="dotted" w:color="818084"/>
          </w:rPr>
          <w:tab/>
        </w:r>
        <w:r w:rsidR="00837565">
          <w:rPr>
            <w:rFonts w:ascii="Calibri"/>
            <w:color w:val="818084"/>
            <w:spacing w:val="5"/>
            <w:sz w:val="20"/>
          </w:rPr>
          <w:t>44</w:t>
        </w:r>
      </w:hyperlink>
      <w:r w:rsidR="00837565">
        <w:rPr>
          <w:rFonts w:ascii="Calibri"/>
          <w:color w:val="818084"/>
          <w:spacing w:val="5"/>
          <w:w w:val="101"/>
          <w:sz w:val="20"/>
        </w:rPr>
        <w:t xml:space="preserve"> </w:t>
      </w:r>
      <w:hyperlink w:anchor="_bookmark11" w:history="1">
        <w:r w:rsidR="00837565">
          <w:rPr>
            <w:rFonts w:ascii="Calibri"/>
            <w:color w:val="818084"/>
          </w:rPr>
          <w:t>Appendix</w:t>
        </w:r>
        <w:r w:rsidR="00837565">
          <w:rPr>
            <w:rFonts w:ascii="Calibri"/>
            <w:color w:val="818084"/>
            <w:spacing w:val="6"/>
          </w:rPr>
          <w:t xml:space="preserve"> </w:t>
        </w:r>
        <w:r w:rsidR="00837565">
          <w:rPr>
            <w:rFonts w:ascii="Calibri"/>
            <w:color w:val="818084"/>
          </w:rPr>
          <w:t>B</w:t>
        </w:r>
        <w:r w:rsidR="00837565">
          <w:rPr>
            <w:rFonts w:ascii="Calibri"/>
            <w:color w:val="818084"/>
            <w:u w:val="dotted" w:color="818084"/>
          </w:rPr>
          <w:t xml:space="preserve"> </w:t>
        </w:r>
        <w:r w:rsidR="00837565">
          <w:rPr>
            <w:rFonts w:ascii="Calibri"/>
            <w:color w:val="818084"/>
            <w:u w:val="dotted" w:color="818084"/>
          </w:rPr>
          <w:tab/>
        </w:r>
        <w:r w:rsidR="00837565">
          <w:rPr>
            <w:rFonts w:ascii="Calibri"/>
            <w:color w:val="818084"/>
            <w:u w:val="dotted" w:color="818084"/>
          </w:rPr>
          <w:tab/>
        </w:r>
        <w:r w:rsidR="00837565">
          <w:rPr>
            <w:rFonts w:ascii="Calibri"/>
            <w:color w:val="818084"/>
            <w:u w:val="dotted" w:color="818084"/>
          </w:rPr>
          <w:tab/>
        </w:r>
        <w:r w:rsidR="00837565">
          <w:rPr>
            <w:rFonts w:ascii="Calibri"/>
            <w:color w:val="818084"/>
          </w:rPr>
          <w:t>46</w:t>
        </w:r>
      </w:hyperlink>
    </w:p>
    <w:p w14:paraId="6C1A3EE1" w14:textId="72E04D5F" w:rsidR="001C08D6" w:rsidRDefault="0027592F">
      <w:pPr>
        <w:pStyle w:val="BodyText"/>
        <w:tabs>
          <w:tab w:val="left" w:pos="10239"/>
        </w:tabs>
        <w:spacing w:line="199" w:lineRule="exact"/>
        <w:ind w:left="3146"/>
        <w:rPr>
          <w:rFonts w:ascii="Calibri"/>
        </w:rPr>
      </w:pPr>
      <w:r>
        <w:rPr>
          <w:noProof/>
          <w:lang w:val="en-AU" w:eastAsia="en-AU" w:bidi="ar-SA"/>
        </w:rPr>
        <mc:AlternateContent>
          <mc:Choice Requires="wps">
            <w:drawing>
              <wp:anchor distT="0" distB="0" distL="114300" distR="114300" simplePos="0" relativeHeight="251658240" behindDoc="0" locked="0" layoutInCell="1" allowOverlap="1" wp14:anchorId="6C1A42A8" wp14:editId="1731F713">
                <wp:simplePos x="0" y="0"/>
                <wp:positionH relativeFrom="page">
                  <wp:posOffset>3716020</wp:posOffset>
                </wp:positionH>
                <wp:positionV relativeFrom="paragraph">
                  <wp:posOffset>104775</wp:posOffset>
                </wp:positionV>
                <wp:extent cx="0" cy="0"/>
                <wp:effectExtent l="10795" t="8255" r="8255" b="10795"/>
                <wp:wrapNone/>
                <wp:docPr id="5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E4491" id="Line 40"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2.6pt,8.25pt" to="292.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59264" behindDoc="0" locked="0" layoutInCell="1" allowOverlap="1" wp14:anchorId="6C1A42A9" wp14:editId="3798CE38">
                <wp:simplePos x="0" y="0"/>
                <wp:positionH relativeFrom="page">
                  <wp:posOffset>6521450</wp:posOffset>
                </wp:positionH>
                <wp:positionV relativeFrom="paragraph">
                  <wp:posOffset>104775</wp:posOffset>
                </wp:positionV>
                <wp:extent cx="0" cy="0"/>
                <wp:effectExtent l="6350" t="8255" r="12700" b="10795"/>
                <wp:wrapNone/>
                <wp:docPr id="5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225E3" id="Line 39"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3.5pt,8.25pt" to="513.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" strokecolor="#818084" strokeweight="1pt">
                <w10:wrap anchorx="page"/>
              </v:line>
            </w:pict>
          </mc:Fallback>
        </mc:AlternateContent>
      </w:r>
      <w:hyperlink w:anchor="_bookmark11" w:history="1">
        <w:r w:rsidR="00837565">
          <w:rPr>
            <w:rFonts w:ascii="Calibri"/>
            <w:color w:val="818084"/>
          </w:rPr>
          <w:t>Phytophthora</w:t>
        </w:r>
        <w:r w:rsidR="00837565">
          <w:rPr>
            <w:rFonts w:ascii="Calibri"/>
            <w:color w:val="818084"/>
            <w:spacing w:val="-3"/>
          </w:rPr>
          <w:t xml:space="preserve"> </w:t>
        </w:r>
        <w:r w:rsidR="00837565">
          <w:rPr>
            <w:rFonts w:ascii="Calibri"/>
            <w:color w:val="818084"/>
          </w:rPr>
          <w:t>dieback</w:t>
        </w:r>
        <w:r w:rsidR="00837565">
          <w:rPr>
            <w:rFonts w:ascii="Calibri"/>
            <w:color w:val="818084"/>
            <w:spacing w:val="-3"/>
          </w:rPr>
          <w:t xml:space="preserve"> </w:t>
        </w:r>
        <w:r w:rsidR="00837565">
          <w:rPr>
            <w:rFonts w:ascii="Calibri"/>
            <w:color w:val="818084"/>
          </w:rPr>
          <w:t>resources</w:t>
        </w:r>
        <w:r w:rsidR="00837565">
          <w:rPr>
            <w:rFonts w:ascii="Calibri"/>
            <w:color w:val="818084"/>
            <w:u w:val="dotted" w:color="818084"/>
          </w:rPr>
          <w:tab/>
        </w:r>
        <w:r w:rsidR="00837565">
          <w:rPr>
            <w:rFonts w:ascii="Calibri"/>
            <w:color w:val="818084"/>
          </w:rPr>
          <w:t>46</w:t>
        </w:r>
      </w:hyperlink>
    </w:p>
    <w:p w14:paraId="6C1A3EE2" w14:textId="02657390" w:rsidR="001C08D6" w:rsidRDefault="0027592F">
      <w:pPr>
        <w:tabs>
          <w:tab w:val="left" w:pos="10227"/>
        </w:tabs>
        <w:spacing w:before="203"/>
        <w:ind w:left="2551"/>
        <w:rPr>
          <w:rFonts w:ascii="Calibri"/>
        </w:rPr>
      </w:pPr>
      <w:r>
        <w:rPr>
          <w:noProof/>
          <w:lang w:val="en-AU" w:eastAsia="en-AU" w:bidi="ar-SA"/>
        </w:rPr>
        <mc:AlternateContent>
          <mc:Choice Requires="wps">
            <w:drawing>
              <wp:anchor distT="0" distB="0" distL="114300" distR="114300" simplePos="0" relativeHeight="251660288" behindDoc="0" locked="0" layoutInCell="1" allowOverlap="1" wp14:anchorId="6C1A42AA" wp14:editId="271F9A0C">
                <wp:simplePos x="0" y="0"/>
                <wp:positionH relativeFrom="page">
                  <wp:posOffset>2303145</wp:posOffset>
                </wp:positionH>
                <wp:positionV relativeFrom="paragraph">
                  <wp:posOffset>275590</wp:posOffset>
                </wp:positionV>
                <wp:extent cx="0" cy="0"/>
                <wp:effectExtent l="7620" t="10160" r="11430" b="8890"/>
                <wp:wrapNone/>
                <wp:docPr id="5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F65C1" id="Line 38"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1.35pt,21.7pt" to="181.3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61312" behindDoc="0" locked="0" layoutInCell="1" allowOverlap="1" wp14:anchorId="6C1A42AB" wp14:editId="02A03389">
                <wp:simplePos x="0" y="0"/>
                <wp:positionH relativeFrom="page">
                  <wp:posOffset>6513195</wp:posOffset>
                </wp:positionH>
                <wp:positionV relativeFrom="paragraph">
                  <wp:posOffset>275590</wp:posOffset>
                </wp:positionV>
                <wp:extent cx="0" cy="0"/>
                <wp:effectExtent l="7620" t="10160" r="11430" b="8890"/>
                <wp:wrapNone/>
                <wp:docPr id="4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BBE68" id="Line 37"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2.85pt,21.7pt" to="512.8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" strokecolor="#818084" strokeweight="1pt">
                <w10:wrap anchorx="page"/>
              </v:line>
            </w:pict>
          </mc:Fallback>
        </mc:AlternateContent>
      </w:r>
      <w:hyperlink w:anchor="_bookmark12" w:history="1">
        <w:r w:rsidR="00837565">
          <w:rPr>
            <w:rFonts w:ascii="Calibri"/>
            <w:color w:val="818084"/>
            <w:w w:val="105"/>
          </w:rPr>
          <w:t>Appendix</w:t>
        </w:r>
        <w:r w:rsidR="00837565">
          <w:rPr>
            <w:rFonts w:ascii="Calibri"/>
            <w:color w:val="818084"/>
            <w:spacing w:val="-7"/>
            <w:w w:val="105"/>
          </w:rPr>
          <w:t xml:space="preserve"> </w:t>
        </w:r>
        <w:r w:rsidR="00837565">
          <w:rPr>
            <w:rFonts w:ascii="Calibri"/>
            <w:color w:val="818084"/>
            <w:w w:val="105"/>
          </w:rPr>
          <w:t>C</w:t>
        </w:r>
        <w:r w:rsidR="00837565">
          <w:rPr>
            <w:rFonts w:ascii="Calibri"/>
            <w:color w:val="818084"/>
            <w:w w:val="105"/>
            <w:u w:val="dotted" w:color="818084"/>
          </w:rPr>
          <w:tab/>
        </w:r>
        <w:r w:rsidR="00837565">
          <w:rPr>
            <w:rFonts w:ascii="Calibri"/>
            <w:color w:val="818084"/>
            <w:spacing w:val="-5"/>
            <w:w w:val="105"/>
          </w:rPr>
          <w:t>49</w:t>
        </w:r>
      </w:hyperlink>
    </w:p>
    <w:p w14:paraId="6C1A3EE3" w14:textId="77777777" w:rsidR="001C08D6" w:rsidRDefault="001C08D6">
      <w:pPr>
        <w:pStyle w:val="BodyText"/>
        <w:spacing w:before="9"/>
        <w:rPr>
          <w:rFonts w:ascii="Calibri"/>
          <w:sz w:val="19"/>
        </w:rPr>
      </w:pPr>
    </w:p>
    <w:p w14:paraId="6C1A3EE4" w14:textId="1643A9C5" w:rsidR="001C08D6" w:rsidRDefault="0027592F">
      <w:pPr>
        <w:tabs>
          <w:tab w:val="left" w:pos="10246"/>
        </w:tabs>
        <w:ind w:left="3146"/>
        <w:rPr>
          <w:rFonts w:ascii="Calibri"/>
          <w:sz w:val="20"/>
        </w:rPr>
      </w:pPr>
      <w:r>
        <w:rPr>
          <w:noProof/>
          <w:lang w:val="en-AU" w:eastAsia="en-AU" w:bidi="ar-SA"/>
        </w:rPr>
        <mc:AlternateContent>
          <mc:Choice Requires="wps">
            <w:drawing>
              <wp:anchor distT="0" distB="0" distL="114300" distR="114300" simplePos="0" relativeHeight="251662336" behindDoc="0" locked="0" layoutInCell="1" allowOverlap="1" wp14:anchorId="6C1A42AC" wp14:editId="0A08FFA2">
                <wp:simplePos x="0" y="0"/>
                <wp:positionH relativeFrom="page">
                  <wp:posOffset>5404485</wp:posOffset>
                </wp:positionH>
                <wp:positionV relativeFrom="paragraph">
                  <wp:posOffset>133350</wp:posOffset>
                </wp:positionV>
                <wp:extent cx="0" cy="0"/>
                <wp:effectExtent l="13335" t="6350" r="15240" b="12700"/>
                <wp:wrapNone/>
                <wp:docPr id="4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6C402" id="Line 36"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55pt,10.5pt" to="425.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" strokecolor="#818084" strokeweight="1pt">
                <w10:wrap anchorx="page"/>
              </v:line>
            </w:pict>
          </mc:Fallback>
        </mc:AlternateContent>
      </w:r>
      <w:r>
        <w:rPr>
          <w:noProof/>
          <w:lang w:val="en-AU" w:eastAsia="en-AU" w:bidi="ar-SA"/>
        </w:rPr>
        <mc:AlternateContent>
          <mc:Choice Requires="wps">
            <w:drawing>
              <wp:anchor distT="0" distB="0" distL="114300" distR="114300" simplePos="0" relativeHeight="251663360" behindDoc="0" locked="0" layoutInCell="1" allowOverlap="1" wp14:anchorId="6C1A42AD" wp14:editId="64C67540">
                <wp:simplePos x="0" y="0"/>
                <wp:positionH relativeFrom="page">
                  <wp:posOffset>6525895</wp:posOffset>
                </wp:positionH>
                <wp:positionV relativeFrom="paragraph">
                  <wp:posOffset>133350</wp:posOffset>
                </wp:positionV>
                <wp:extent cx="0" cy="0"/>
                <wp:effectExtent l="10795" t="6350" r="8255" b="12700"/>
                <wp:wrapNone/>
                <wp:docPr id="4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1808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76375" id="Line 3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3.85pt,10.5pt" to="513.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" strokecolor="#818084" strokeweight="1pt">
                <w10:wrap anchorx="page"/>
              </v:line>
            </w:pict>
          </mc:Fallback>
        </mc:AlternateContent>
      </w:r>
      <w:hyperlink w:anchor="_bookmark12" w:history="1">
        <w:r w:rsidR="00837565">
          <w:rPr>
            <w:rFonts w:ascii="Calibri"/>
            <w:color w:val="818084"/>
            <w:sz w:val="20"/>
          </w:rPr>
          <w:t xml:space="preserve">Data contributions for Figure 2, </w:t>
        </w:r>
        <w:r w:rsidR="00837565">
          <w:rPr>
            <w:rFonts w:ascii="Calibri"/>
            <w:i/>
            <w:color w:val="818084"/>
            <w:sz w:val="20"/>
          </w:rPr>
          <w:t>Phytophthora</w:t>
        </w:r>
        <w:r w:rsidR="00837565">
          <w:rPr>
            <w:rFonts w:ascii="Calibri"/>
            <w:i/>
            <w:color w:val="818084"/>
            <w:spacing w:val="-18"/>
            <w:sz w:val="20"/>
          </w:rPr>
          <w:t xml:space="preserve"> </w:t>
        </w:r>
        <w:r w:rsidR="00837565">
          <w:rPr>
            <w:rFonts w:ascii="Calibri"/>
            <w:i/>
            <w:color w:val="818084"/>
            <w:sz w:val="20"/>
          </w:rPr>
          <w:t>cinnamomi</w:t>
        </w:r>
        <w:r w:rsidR="00837565">
          <w:rPr>
            <w:rFonts w:ascii="Calibri"/>
            <w:i/>
            <w:color w:val="818084"/>
            <w:spacing w:val="-2"/>
            <w:sz w:val="20"/>
          </w:rPr>
          <w:t xml:space="preserve"> </w:t>
        </w:r>
        <w:r w:rsidR="00837565">
          <w:rPr>
            <w:rFonts w:ascii="Calibri"/>
            <w:color w:val="818084"/>
            <w:sz w:val="20"/>
          </w:rPr>
          <w:t>records</w:t>
        </w:r>
        <w:r w:rsidR="00837565">
          <w:rPr>
            <w:rFonts w:ascii="Calibri"/>
            <w:color w:val="818084"/>
            <w:sz w:val="20"/>
            <w:u w:val="dotted" w:color="818084"/>
          </w:rPr>
          <w:tab/>
        </w:r>
        <w:r w:rsidR="00837565">
          <w:rPr>
            <w:rFonts w:ascii="Calibri"/>
            <w:color w:val="818084"/>
            <w:spacing w:val="-4"/>
            <w:sz w:val="20"/>
          </w:rPr>
          <w:t>49</w:t>
        </w:r>
      </w:hyperlink>
    </w:p>
    <w:p w14:paraId="6C1A3EE5" w14:textId="77777777" w:rsidR="001C08D6" w:rsidRDefault="001C08D6">
      <w:pPr>
        <w:rPr>
          <w:rFonts w:ascii="Calibri"/>
          <w:sz w:val="20"/>
        </w:rPr>
        <w:sectPr w:rsidR="001C08D6">
          <w:headerReference w:type="even" r:id="rId22"/>
          <w:headerReference w:type="default" r:id="rId23"/>
          <w:footerReference w:type="even" r:id="rId24"/>
          <w:footerReference w:type="default" r:id="rId25"/>
          <w:pgSz w:w="11910" w:h="16840"/>
          <w:pgMar w:top="1220" w:right="0" w:bottom="520" w:left="0" w:header="0" w:footer="335" w:gutter="0"/>
          <w:pgNumType w:start="1"/>
          <w:cols w:space="720"/>
        </w:sectPr>
      </w:pPr>
    </w:p>
    <w:p w14:paraId="6C1A3EE6" w14:textId="77777777" w:rsidR="001C08D6" w:rsidRDefault="00837565">
      <w:pPr>
        <w:pStyle w:val="Heading1"/>
        <w:numPr>
          <w:ilvl w:val="0"/>
          <w:numId w:val="13"/>
        </w:numPr>
        <w:tabs>
          <w:tab w:val="left" w:pos="2137"/>
          <w:tab w:val="left" w:pos="2138"/>
        </w:tabs>
        <w:ind w:hanging="720"/>
      </w:pPr>
      <w:bookmarkStart w:id="1" w:name="1._Introduction_"/>
      <w:bookmarkStart w:id="2" w:name="2._Background"/>
      <w:bookmarkStart w:id="3" w:name="2.1___The_scope_of_the_problem_and_histo"/>
      <w:bookmarkStart w:id="4" w:name="_bookmark0"/>
      <w:bookmarkEnd w:id="1"/>
      <w:bookmarkEnd w:id="2"/>
      <w:bookmarkEnd w:id="3"/>
      <w:bookmarkEnd w:id="4"/>
      <w:r>
        <w:rPr>
          <w:color w:val="00528B"/>
          <w:spacing w:val="-6"/>
        </w:rPr>
        <w:t>Introduction</w:t>
      </w:r>
    </w:p>
    <w:p w14:paraId="6C1A3EE7" w14:textId="77777777" w:rsidR="001C08D6" w:rsidRPr="00837565" w:rsidRDefault="00837565" w:rsidP="00837565">
      <w:pPr>
        <w:pStyle w:val="BodyText"/>
        <w:spacing w:before="110"/>
        <w:ind w:left="1417"/>
        <w:rPr>
          <w:rFonts w:ascii="Times New Roman" w:hAnsi="Times New Roman" w:cs="Times New Roman"/>
        </w:rPr>
      </w:pPr>
      <w:r w:rsidRPr="00837565">
        <w:rPr>
          <w:rFonts w:ascii="Times New Roman" w:hAnsi="Times New Roman" w:cs="Times New Roman"/>
          <w:color w:val="1A1B1E"/>
          <w:spacing w:val="-2"/>
          <w:w w:val="102"/>
        </w:rPr>
        <w:t>Th</w:t>
      </w:r>
      <w:r w:rsidRPr="00837565">
        <w:rPr>
          <w:rFonts w:ascii="Times New Roman" w:hAnsi="Times New Roman" w:cs="Times New Roman"/>
          <w:color w:val="1A1B1E"/>
          <w:spacing w:val="-3"/>
          <w:w w:val="101"/>
        </w:rPr>
        <w:t>ousand</w:t>
      </w:r>
      <w:r w:rsidRPr="00837565">
        <w:rPr>
          <w:rFonts w:ascii="Times New Roman" w:hAnsi="Times New Roman" w:cs="Times New Roman"/>
          <w:color w:val="1A1B1E"/>
          <w:w w:val="101"/>
        </w:rPr>
        <w:t>s</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spacing w:val="-3"/>
          <w:w w:val="99"/>
        </w:rPr>
        <w:t>o</w:t>
      </w:r>
      <w:r w:rsidRPr="00837565">
        <w:rPr>
          <w:rFonts w:ascii="Times New Roman" w:hAnsi="Times New Roman" w:cs="Times New Roman"/>
          <w:color w:val="1A1B1E"/>
          <w:w w:val="99"/>
        </w:rPr>
        <w:t>f</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spacing w:val="-7"/>
          <w:w w:val="91"/>
        </w:rPr>
        <w:t>A</w:t>
      </w:r>
      <w:r w:rsidRPr="00837565">
        <w:rPr>
          <w:rFonts w:ascii="Times New Roman" w:hAnsi="Times New Roman" w:cs="Times New Roman"/>
          <w:color w:val="1A1B1E"/>
          <w:spacing w:val="-3"/>
        </w:rPr>
        <w:t>ustrali</w:t>
      </w:r>
      <w:r w:rsidRPr="00837565">
        <w:rPr>
          <w:rFonts w:ascii="Times New Roman" w:hAnsi="Times New Roman" w:cs="Times New Roman"/>
          <w:color w:val="1A1B1E"/>
          <w:spacing w:val="-17"/>
        </w:rPr>
        <w:t>a</w:t>
      </w:r>
      <w:r w:rsidRPr="00837565">
        <w:rPr>
          <w:rFonts w:ascii="Times New Roman" w:hAnsi="Times New Roman" w:cs="Times New Roman"/>
          <w:color w:val="1A1B1E"/>
          <w:spacing w:val="-19"/>
          <w:w w:val="23"/>
        </w:rPr>
        <w:t>’</w:t>
      </w:r>
      <w:r w:rsidRPr="00837565">
        <w:rPr>
          <w:rFonts w:ascii="Times New Roman" w:hAnsi="Times New Roman" w:cs="Times New Roman"/>
          <w:color w:val="1A1B1E"/>
          <w:w w:val="88"/>
        </w:rPr>
        <w:t>s</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spacing w:val="-3"/>
          <w:w w:val="102"/>
        </w:rPr>
        <w:t>nati</w:t>
      </w:r>
      <w:r w:rsidRPr="00837565">
        <w:rPr>
          <w:rFonts w:ascii="Times New Roman" w:hAnsi="Times New Roman" w:cs="Times New Roman"/>
          <w:color w:val="1A1B1E"/>
          <w:spacing w:val="-4"/>
          <w:w w:val="102"/>
        </w:rPr>
        <w:t>v</w:t>
      </w:r>
      <w:r w:rsidRPr="00837565">
        <w:rPr>
          <w:rFonts w:ascii="Times New Roman" w:hAnsi="Times New Roman" w:cs="Times New Roman"/>
          <w:color w:val="1A1B1E"/>
          <w:w w:val="94"/>
        </w:rPr>
        <w:t>e</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spacing w:val="-3"/>
          <w:w w:val="103"/>
        </w:rPr>
        <w:t>plant</w:t>
      </w:r>
      <w:r w:rsidRPr="00837565">
        <w:rPr>
          <w:rFonts w:ascii="Times New Roman" w:hAnsi="Times New Roman" w:cs="Times New Roman"/>
          <w:color w:val="1A1B1E"/>
          <w:w w:val="103"/>
        </w:rPr>
        <w:t>s</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spacing w:val="-3"/>
          <w:w w:val="106"/>
        </w:rPr>
        <w:t>an</w:t>
      </w:r>
      <w:r w:rsidRPr="00837565">
        <w:rPr>
          <w:rFonts w:ascii="Times New Roman" w:hAnsi="Times New Roman" w:cs="Times New Roman"/>
          <w:color w:val="1A1B1E"/>
          <w:w w:val="106"/>
        </w:rPr>
        <w:t>d</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spacing w:val="-3"/>
          <w:w w:val="97"/>
        </w:rPr>
        <w:t>ecologica</w:t>
      </w:r>
      <w:r w:rsidRPr="00837565">
        <w:rPr>
          <w:rFonts w:ascii="Times New Roman" w:hAnsi="Times New Roman" w:cs="Times New Roman"/>
          <w:color w:val="1A1B1E"/>
          <w:w w:val="97"/>
        </w:rPr>
        <w:t>l</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spacing w:val="-3"/>
          <w:w w:val="103"/>
        </w:rPr>
        <w:t>communitie</w:t>
      </w:r>
      <w:r w:rsidRPr="00837565">
        <w:rPr>
          <w:rFonts w:ascii="Times New Roman" w:hAnsi="Times New Roman" w:cs="Times New Roman"/>
          <w:color w:val="1A1B1E"/>
          <w:w w:val="103"/>
        </w:rPr>
        <w:t>s</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spacing w:val="-3"/>
        </w:rPr>
        <w:t>a</w:t>
      </w:r>
      <w:r w:rsidRPr="00837565">
        <w:rPr>
          <w:rFonts w:ascii="Times New Roman" w:hAnsi="Times New Roman" w:cs="Times New Roman"/>
          <w:color w:val="1A1B1E"/>
          <w:spacing w:val="-5"/>
        </w:rPr>
        <w:t>r</w:t>
      </w:r>
      <w:r w:rsidRPr="00837565">
        <w:rPr>
          <w:rFonts w:ascii="Times New Roman" w:hAnsi="Times New Roman" w:cs="Times New Roman"/>
          <w:color w:val="1A1B1E"/>
          <w:w w:val="94"/>
        </w:rPr>
        <w:t>e</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spacing w:val="-3"/>
          <w:w w:val="110"/>
        </w:rPr>
        <w:t>th</w:t>
      </w:r>
      <w:r w:rsidRPr="00837565">
        <w:rPr>
          <w:rFonts w:ascii="Times New Roman" w:hAnsi="Times New Roman" w:cs="Times New Roman"/>
          <w:color w:val="1A1B1E"/>
          <w:spacing w:val="-5"/>
          <w:w w:val="110"/>
        </w:rPr>
        <w:t>r</w:t>
      </w:r>
      <w:r w:rsidRPr="00837565">
        <w:rPr>
          <w:rFonts w:ascii="Times New Roman" w:hAnsi="Times New Roman" w:cs="Times New Roman"/>
          <w:color w:val="1A1B1E"/>
          <w:spacing w:val="-3"/>
          <w:w w:val="102"/>
        </w:rPr>
        <w:t>eatene</w:t>
      </w:r>
      <w:r w:rsidRPr="00837565">
        <w:rPr>
          <w:rFonts w:ascii="Times New Roman" w:hAnsi="Times New Roman" w:cs="Times New Roman"/>
          <w:color w:val="1A1B1E"/>
          <w:w w:val="102"/>
        </w:rPr>
        <w:t>d</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spacing w:val="-4"/>
          <w:w w:val="106"/>
        </w:rPr>
        <w:t>b</w:t>
      </w:r>
      <w:r w:rsidRPr="00837565">
        <w:rPr>
          <w:rFonts w:ascii="Times New Roman" w:hAnsi="Times New Roman" w:cs="Times New Roman"/>
          <w:color w:val="1A1B1E"/>
          <w:w w:val="93"/>
        </w:rPr>
        <w:t>y</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spacing w:val="-3"/>
          <w:w w:val="106"/>
        </w:rPr>
        <w:t>th</w:t>
      </w:r>
      <w:r w:rsidRPr="00837565">
        <w:rPr>
          <w:rFonts w:ascii="Times New Roman" w:hAnsi="Times New Roman" w:cs="Times New Roman"/>
          <w:color w:val="1A1B1E"/>
          <w:w w:val="106"/>
        </w:rPr>
        <w:t>e</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spacing w:val="-3"/>
          <w:w w:val="101"/>
        </w:rPr>
        <w:t>soil-born</w:t>
      </w:r>
      <w:r w:rsidRPr="00837565">
        <w:rPr>
          <w:rFonts w:ascii="Times New Roman" w:hAnsi="Times New Roman" w:cs="Times New Roman"/>
          <w:color w:val="1A1B1E"/>
          <w:w w:val="101"/>
        </w:rPr>
        <w:t>e</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spacing w:val="-3"/>
          <w:w w:val="105"/>
        </w:rPr>
        <w:t>plan</w:t>
      </w:r>
      <w:r w:rsidRPr="00837565">
        <w:rPr>
          <w:rFonts w:ascii="Times New Roman" w:hAnsi="Times New Roman" w:cs="Times New Roman"/>
          <w:color w:val="1A1B1E"/>
          <w:w w:val="105"/>
        </w:rPr>
        <w:t>t</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spacing w:val="-3"/>
          <w:w w:val="104"/>
        </w:rPr>
        <w:t>pathogen</w:t>
      </w:r>
    </w:p>
    <w:p w14:paraId="6C1A3EE8" w14:textId="77777777" w:rsidR="001C08D6" w:rsidRPr="00837565" w:rsidRDefault="00837565" w:rsidP="00837565">
      <w:pPr>
        <w:pStyle w:val="BodyText"/>
        <w:ind w:left="1417"/>
        <w:rPr>
          <w:rFonts w:ascii="Times New Roman" w:hAnsi="Times New Roman" w:cs="Times New Roman"/>
        </w:rPr>
      </w:pPr>
      <w:r w:rsidRPr="00837565">
        <w:rPr>
          <w:rFonts w:ascii="Times New Roman" w:hAnsi="Times New Roman" w:cs="Times New Roman"/>
          <w:i/>
          <w:color w:val="1A1B1E"/>
        </w:rPr>
        <w:t>Phytophthora cinnamomi</w:t>
      </w:r>
      <w:r w:rsidRPr="00837565">
        <w:rPr>
          <w:rFonts w:ascii="Times New Roman" w:hAnsi="Times New Roman" w:cs="Times New Roman"/>
          <w:color w:val="1A1B1E"/>
        </w:rPr>
        <w:t>, with over 2000 potential host species in Western Australia alone (Shearer et al., 2004).</w:t>
      </w:r>
    </w:p>
    <w:p w14:paraId="6C1A3EE9" w14:textId="77777777" w:rsidR="001C08D6" w:rsidRPr="00837565" w:rsidRDefault="00837565" w:rsidP="00837565">
      <w:pPr>
        <w:pStyle w:val="BodyText"/>
        <w:spacing w:before="1"/>
        <w:ind w:left="1417" w:right="1888"/>
        <w:rPr>
          <w:rFonts w:ascii="Times New Roman" w:hAnsi="Times New Roman" w:cs="Times New Roman"/>
        </w:rPr>
      </w:pPr>
      <w:r w:rsidRPr="00837565">
        <w:rPr>
          <w:rFonts w:ascii="Times New Roman" w:hAnsi="Times New Roman" w:cs="Times New Roman"/>
          <w:i/>
          <w:color w:val="1A1B1E"/>
          <w:spacing w:val="-19"/>
        </w:rPr>
        <w:t xml:space="preserve">P. </w:t>
      </w:r>
      <w:r w:rsidRPr="00837565">
        <w:rPr>
          <w:rFonts w:ascii="Times New Roman" w:hAnsi="Times New Roman" w:cs="Times New Roman"/>
          <w:i/>
          <w:color w:val="1A1B1E"/>
        </w:rPr>
        <w:t xml:space="preserve">cinnamomi </w:t>
      </w:r>
      <w:r w:rsidRPr="00837565">
        <w:rPr>
          <w:rFonts w:ascii="Times New Roman" w:hAnsi="Times New Roman" w:cs="Times New Roman"/>
          <w:color w:val="1A1B1E"/>
        </w:rPr>
        <w:t xml:space="preserve">is a serious risk to biodiversity in all Australian states and territories except the Northern </w:t>
      </w:r>
      <w:r w:rsidRPr="00837565">
        <w:rPr>
          <w:rFonts w:ascii="Times New Roman" w:hAnsi="Times New Roman" w:cs="Times New Roman"/>
          <w:color w:val="1A1B1E"/>
          <w:spacing w:val="-5"/>
        </w:rPr>
        <w:t xml:space="preserve">Territory. It </w:t>
      </w:r>
      <w:r w:rsidRPr="00837565">
        <w:rPr>
          <w:rFonts w:ascii="Times New Roman" w:hAnsi="Times New Roman" w:cs="Times New Roman"/>
          <w:color w:val="1A1B1E"/>
          <w:spacing w:val="-4"/>
        </w:rPr>
        <w:t xml:space="preserve">causes disease, known </w:t>
      </w:r>
      <w:r w:rsidRPr="00837565">
        <w:rPr>
          <w:rFonts w:ascii="Times New Roman" w:hAnsi="Times New Roman" w:cs="Times New Roman"/>
          <w:color w:val="1A1B1E"/>
        </w:rPr>
        <w:t xml:space="preserve">as </w:t>
      </w:r>
      <w:r w:rsidRPr="00837565">
        <w:rPr>
          <w:rFonts w:ascii="Times New Roman" w:hAnsi="Times New Roman" w:cs="Times New Roman"/>
          <w:color w:val="1A1B1E"/>
          <w:spacing w:val="-4"/>
        </w:rPr>
        <w:t xml:space="preserve">Phytophthora dieback, </w:t>
      </w:r>
      <w:r w:rsidRPr="00837565">
        <w:rPr>
          <w:rFonts w:ascii="Times New Roman" w:hAnsi="Times New Roman" w:cs="Times New Roman"/>
          <w:color w:val="1A1B1E"/>
        </w:rPr>
        <w:t xml:space="preserve">in a </w:t>
      </w:r>
      <w:r w:rsidRPr="00837565">
        <w:rPr>
          <w:rFonts w:ascii="Times New Roman" w:hAnsi="Times New Roman" w:cs="Times New Roman"/>
          <w:color w:val="1A1B1E"/>
          <w:spacing w:val="-4"/>
        </w:rPr>
        <w:t xml:space="preserve">diverse range </w:t>
      </w:r>
      <w:r w:rsidRPr="00837565">
        <w:rPr>
          <w:rFonts w:ascii="Times New Roman" w:hAnsi="Times New Roman" w:cs="Times New Roman"/>
          <w:color w:val="1A1B1E"/>
        </w:rPr>
        <w:t xml:space="preserve">of </w:t>
      </w:r>
      <w:r w:rsidRPr="00837565">
        <w:rPr>
          <w:rFonts w:ascii="Times New Roman" w:hAnsi="Times New Roman" w:cs="Times New Roman"/>
          <w:color w:val="1A1B1E"/>
          <w:spacing w:val="-4"/>
        </w:rPr>
        <w:t xml:space="preserve">native, ornamental, forestry </w:t>
      </w:r>
      <w:r w:rsidRPr="00837565">
        <w:rPr>
          <w:rFonts w:ascii="Times New Roman" w:hAnsi="Times New Roman" w:cs="Times New Roman"/>
          <w:color w:val="1A1B1E"/>
          <w:spacing w:val="-3"/>
        </w:rPr>
        <w:t xml:space="preserve">and </w:t>
      </w:r>
      <w:r w:rsidRPr="00837565">
        <w:rPr>
          <w:rFonts w:ascii="Times New Roman" w:hAnsi="Times New Roman" w:cs="Times New Roman"/>
          <w:color w:val="1A1B1E"/>
          <w:spacing w:val="-4"/>
        </w:rPr>
        <w:t xml:space="preserve">horticultural </w:t>
      </w:r>
      <w:r w:rsidRPr="00837565">
        <w:rPr>
          <w:rFonts w:ascii="Times New Roman" w:hAnsi="Times New Roman" w:cs="Times New Roman"/>
          <w:color w:val="1A1B1E"/>
          <w:spacing w:val="-3"/>
          <w:w w:val="103"/>
        </w:rPr>
        <w:t>plants</w:t>
      </w:r>
      <w:r w:rsidRPr="00837565">
        <w:rPr>
          <w:rFonts w:ascii="Times New Roman" w:hAnsi="Times New Roman" w:cs="Times New Roman"/>
          <w:color w:val="1A1B1E"/>
          <w:w w:val="103"/>
        </w:rPr>
        <w:t>.</w:t>
      </w:r>
      <w:r w:rsidRPr="00837565">
        <w:rPr>
          <w:rFonts w:ascii="Times New Roman" w:hAnsi="Times New Roman" w:cs="Times New Roman"/>
          <w:color w:val="1A1B1E"/>
        </w:rPr>
        <w:t xml:space="preserve"> </w:t>
      </w:r>
      <w:r w:rsidRPr="00837565">
        <w:rPr>
          <w:rFonts w:ascii="Times New Roman" w:hAnsi="Times New Roman" w:cs="Times New Roman"/>
          <w:color w:val="1A1B1E"/>
          <w:spacing w:val="-4"/>
          <w:w w:val="115"/>
        </w:rPr>
        <w:t>D</w:t>
      </w:r>
      <w:r w:rsidRPr="00837565">
        <w:rPr>
          <w:rFonts w:ascii="Times New Roman" w:hAnsi="Times New Roman" w:cs="Times New Roman"/>
          <w:color w:val="1A1B1E"/>
          <w:spacing w:val="-3"/>
          <w:w w:val="99"/>
        </w:rPr>
        <w:t>escribe</w:t>
      </w:r>
      <w:r w:rsidRPr="00837565">
        <w:rPr>
          <w:rFonts w:ascii="Times New Roman" w:hAnsi="Times New Roman" w:cs="Times New Roman"/>
          <w:color w:val="1A1B1E"/>
          <w:w w:val="99"/>
        </w:rPr>
        <w:t>d</w:t>
      </w:r>
      <w:r w:rsidRPr="00837565">
        <w:rPr>
          <w:rFonts w:ascii="Times New Roman" w:hAnsi="Times New Roman" w:cs="Times New Roman"/>
          <w:color w:val="1A1B1E"/>
        </w:rPr>
        <w:t xml:space="preserve"> </w:t>
      </w:r>
      <w:r w:rsidRPr="00837565">
        <w:rPr>
          <w:rFonts w:ascii="Times New Roman" w:hAnsi="Times New Roman" w:cs="Times New Roman"/>
          <w:color w:val="1A1B1E"/>
          <w:spacing w:val="-3"/>
          <w:w w:val="92"/>
        </w:rPr>
        <w:t>a</w:t>
      </w:r>
      <w:r w:rsidRPr="00837565">
        <w:rPr>
          <w:rFonts w:ascii="Times New Roman" w:hAnsi="Times New Roman" w:cs="Times New Roman"/>
          <w:color w:val="1A1B1E"/>
          <w:w w:val="92"/>
        </w:rPr>
        <w:t>s</w:t>
      </w:r>
      <w:r w:rsidRPr="00837565">
        <w:rPr>
          <w:rFonts w:ascii="Times New Roman" w:hAnsi="Times New Roman" w:cs="Times New Roman"/>
          <w:color w:val="1A1B1E"/>
        </w:rPr>
        <w:t xml:space="preserve"> </w:t>
      </w:r>
      <w:r w:rsidRPr="00837565">
        <w:rPr>
          <w:rFonts w:ascii="Times New Roman" w:hAnsi="Times New Roman" w:cs="Times New Roman"/>
          <w:color w:val="1A1B1E"/>
          <w:w w:val="96"/>
        </w:rPr>
        <w:t>a</w:t>
      </w:r>
      <w:r w:rsidRPr="00837565">
        <w:rPr>
          <w:rFonts w:ascii="Times New Roman" w:hAnsi="Times New Roman" w:cs="Times New Roman"/>
          <w:color w:val="1A1B1E"/>
        </w:rPr>
        <w:t xml:space="preserve"> </w:t>
      </w:r>
      <w:r w:rsidRPr="00837565">
        <w:rPr>
          <w:rFonts w:ascii="Times New Roman" w:hAnsi="Times New Roman" w:cs="Times New Roman"/>
          <w:color w:val="1A1B1E"/>
          <w:spacing w:val="-3"/>
          <w:w w:val="83"/>
        </w:rPr>
        <w:t>‘biologica</w:t>
      </w:r>
      <w:r w:rsidRPr="00837565">
        <w:rPr>
          <w:rFonts w:ascii="Times New Roman" w:hAnsi="Times New Roman" w:cs="Times New Roman"/>
          <w:color w:val="1A1B1E"/>
          <w:w w:val="83"/>
        </w:rPr>
        <w:t>l</w:t>
      </w:r>
      <w:r w:rsidRPr="00837565">
        <w:rPr>
          <w:rFonts w:ascii="Times New Roman" w:hAnsi="Times New Roman" w:cs="Times New Roman"/>
          <w:color w:val="1A1B1E"/>
        </w:rPr>
        <w:t xml:space="preserve"> </w:t>
      </w:r>
      <w:r w:rsidRPr="00837565">
        <w:rPr>
          <w:rFonts w:ascii="Times New Roman" w:hAnsi="Times New Roman" w:cs="Times New Roman"/>
          <w:color w:val="1A1B1E"/>
          <w:spacing w:val="-3"/>
          <w:w w:val="102"/>
        </w:rPr>
        <w:t>bulldo</w:t>
      </w:r>
      <w:r w:rsidRPr="00837565">
        <w:rPr>
          <w:rFonts w:ascii="Times New Roman" w:hAnsi="Times New Roman" w:cs="Times New Roman"/>
          <w:color w:val="1A1B1E"/>
          <w:spacing w:val="-4"/>
          <w:w w:val="102"/>
        </w:rPr>
        <w:t>z</w:t>
      </w:r>
      <w:r w:rsidRPr="00837565">
        <w:rPr>
          <w:rFonts w:ascii="Times New Roman" w:hAnsi="Times New Roman" w:cs="Times New Roman"/>
          <w:color w:val="1A1B1E"/>
          <w:spacing w:val="-3"/>
          <w:w w:val="99"/>
        </w:rPr>
        <w:t>e</w:t>
      </w:r>
      <w:r w:rsidRPr="00837565">
        <w:rPr>
          <w:rFonts w:ascii="Times New Roman" w:hAnsi="Times New Roman" w:cs="Times New Roman"/>
          <w:color w:val="1A1B1E"/>
          <w:spacing w:val="-7"/>
          <w:w w:val="99"/>
        </w:rPr>
        <w:t>r</w:t>
      </w:r>
      <w:r w:rsidRPr="00837565">
        <w:rPr>
          <w:rFonts w:ascii="Times New Roman" w:hAnsi="Times New Roman" w:cs="Times New Roman"/>
          <w:color w:val="1A1B1E"/>
          <w:spacing w:val="-3"/>
          <w:w w:val="39"/>
        </w:rPr>
        <w:t>’</w:t>
      </w:r>
      <w:r w:rsidRPr="00837565">
        <w:rPr>
          <w:rFonts w:ascii="Times New Roman" w:hAnsi="Times New Roman" w:cs="Times New Roman"/>
          <w:color w:val="1A1B1E"/>
          <w:w w:val="39"/>
        </w:rPr>
        <w:t>,</w:t>
      </w:r>
      <w:r w:rsidRPr="00837565">
        <w:rPr>
          <w:rFonts w:ascii="Times New Roman" w:hAnsi="Times New Roman" w:cs="Times New Roman"/>
          <w:color w:val="1A1B1E"/>
        </w:rPr>
        <w:t xml:space="preserve"> </w:t>
      </w:r>
      <w:r w:rsidRPr="00837565">
        <w:rPr>
          <w:rFonts w:ascii="Times New Roman" w:hAnsi="Times New Roman" w:cs="Times New Roman"/>
          <w:color w:val="1A1B1E"/>
          <w:spacing w:val="-4"/>
          <w:w w:val="105"/>
        </w:rPr>
        <w:t>P</w:t>
      </w:r>
      <w:r w:rsidRPr="00837565">
        <w:rPr>
          <w:rFonts w:ascii="Times New Roman" w:hAnsi="Times New Roman" w:cs="Times New Roman"/>
          <w:color w:val="1A1B1E"/>
          <w:spacing w:val="-3"/>
          <w:w w:val="105"/>
        </w:rPr>
        <w:t>hytophthor</w:t>
      </w:r>
      <w:r w:rsidRPr="00837565">
        <w:rPr>
          <w:rFonts w:ascii="Times New Roman" w:hAnsi="Times New Roman" w:cs="Times New Roman"/>
          <w:color w:val="1A1B1E"/>
          <w:w w:val="105"/>
        </w:rPr>
        <w:t>a</w:t>
      </w:r>
      <w:r w:rsidRPr="00837565">
        <w:rPr>
          <w:rFonts w:ascii="Times New Roman" w:hAnsi="Times New Roman" w:cs="Times New Roman"/>
          <w:color w:val="1A1B1E"/>
        </w:rPr>
        <w:t xml:space="preserve"> </w:t>
      </w:r>
      <w:r w:rsidRPr="00837565">
        <w:rPr>
          <w:rFonts w:ascii="Times New Roman" w:hAnsi="Times New Roman" w:cs="Times New Roman"/>
          <w:color w:val="1A1B1E"/>
          <w:spacing w:val="-3"/>
        </w:rPr>
        <w:t>diebac</w:t>
      </w:r>
      <w:r w:rsidRPr="00837565">
        <w:rPr>
          <w:rFonts w:ascii="Times New Roman" w:hAnsi="Times New Roman" w:cs="Times New Roman"/>
          <w:color w:val="1A1B1E"/>
        </w:rPr>
        <w:t xml:space="preserve">k </w:t>
      </w:r>
      <w:r w:rsidRPr="00837565">
        <w:rPr>
          <w:rFonts w:ascii="Times New Roman" w:hAnsi="Times New Roman" w:cs="Times New Roman"/>
          <w:color w:val="1A1B1E"/>
          <w:spacing w:val="-3"/>
          <w:w w:val="92"/>
        </w:rPr>
        <w:t>i</w:t>
      </w:r>
      <w:r w:rsidRPr="00837565">
        <w:rPr>
          <w:rFonts w:ascii="Times New Roman" w:hAnsi="Times New Roman" w:cs="Times New Roman"/>
          <w:color w:val="1A1B1E"/>
          <w:w w:val="92"/>
        </w:rPr>
        <w:t>s</w:t>
      </w:r>
      <w:r w:rsidRPr="00837565">
        <w:rPr>
          <w:rFonts w:ascii="Times New Roman" w:hAnsi="Times New Roman" w:cs="Times New Roman"/>
          <w:color w:val="1A1B1E"/>
        </w:rPr>
        <w:t xml:space="preserve"> </w:t>
      </w:r>
      <w:r w:rsidRPr="00837565">
        <w:rPr>
          <w:rFonts w:ascii="Times New Roman" w:hAnsi="Times New Roman" w:cs="Times New Roman"/>
          <w:color w:val="1A1B1E"/>
          <w:spacing w:val="-3"/>
          <w:w w:val="102"/>
        </w:rPr>
        <w:t>dest</w:t>
      </w:r>
      <w:r w:rsidRPr="00837565">
        <w:rPr>
          <w:rFonts w:ascii="Times New Roman" w:hAnsi="Times New Roman" w:cs="Times New Roman"/>
          <w:color w:val="1A1B1E"/>
          <w:spacing w:val="-4"/>
          <w:w w:val="102"/>
        </w:rPr>
        <w:t>r</w:t>
      </w:r>
      <w:r w:rsidRPr="00837565">
        <w:rPr>
          <w:rFonts w:ascii="Times New Roman" w:hAnsi="Times New Roman" w:cs="Times New Roman"/>
          <w:color w:val="1A1B1E"/>
          <w:spacing w:val="-6"/>
          <w:w w:val="103"/>
        </w:rPr>
        <w:t>o</w:t>
      </w:r>
      <w:r w:rsidRPr="00837565">
        <w:rPr>
          <w:rFonts w:ascii="Times New Roman" w:hAnsi="Times New Roman" w:cs="Times New Roman"/>
          <w:color w:val="1A1B1E"/>
          <w:spacing w:val="-3"/>
          <w:w w:val="99"/>
        </w:rPr>
        <w:t>yin</w:t>
      </w:r>
      <w:r w:rsidRPr="00837565">
        <w:rPr>
          <w:rFonts w:ascii="Times New Roman" w:hAnsi="Times New Roman" w:cs="Times New Roman"/>
          <w:color w:val="1A1B1E"/>
          <w:w w:val="99"/>
        </w:rPr>
        <w:t>g</w:t>
      </w:r>
      <w:r w:rsidRPr="00837565">
        <w:rPr>
          <w:rFonts w:ascii="Times New Roman" w:hAnsi="Times New Roman" w:cs="Times New Roman"/>
          <w:color w:val="1A1B1E"/>
        </w:rPr>
        <w:t xml:space="preserve"> </w:t>
      </w:r>
      <w:r w:rsidRPr="00837565">
        <w:rPr>
          <w:rFonts w:ascii="Times New Roman" w:hAnsi="Times New Roman" w:cs="Times New Roman"/>
          <w:color w:val="1A1B1E"/>
          <w:spacing w:val="-3"/>
          <w:w w:val="102"/>
        </w:rPr>
        <w:t>bushlands</w:t>
      </w:r>
      <w:r w:rsidRPr="00837565">
        <w:rPr>
          <w:rFonts w:ascii="Times New Roman" w:hAnsi="Times New Roman" w:cs="Times New Roman"/>
          <w:color w:val="1A1B1E"/>
          <w:w w:val="102"/>
        </w:rPr>
        <w:t>,</w:t>
      </w:r>
      <w:r w:rsidRPr="00837565">
        <w:rPr>
          <w:rFonts w:ascii="Times New Roman" w:hAnsi="Times New Roman" w:cs="Times New Roman"/>
          <w:color w:val="1A1B1E"/>
        </w:rPr>
        <w:t xml:space="preserve"> </w:t>
      </w:r>
      <w:r w:rsidRPr="00837565">
        <w:rPr>
          <w:rFonts w:ascii="Times New Roman" w:hAnsi="Times New Roman" w:cs="Times New Roman"/>
          <w:color w:val="1A1B1E"/>
          <w:spacing w:val="-3"/>
          <w:w w:val="103"/>
        </w:rPr>
        <w:t>heathlands</w:t>
      </w:r>
      <w:r w:rsidRPr="00837565">
        <w:rPr>
          <w:rFonts w:ascii="Times New Roman" w:hAnsi="Times New Roman" w:cs="Times New Roman"/>
          <w:color w:val="1A1B1E"/>
          <w:w w:val="103"/>
        </w:rPr>
        <w:t>,</w:t>
      </w:r>
      <w:r w:rsidRPr="00837565">
        <w:rPr>
          <w:rFonts w:ascii="Times New Roman" w:hAnsi="Times New Roman" w:cs="Times New Roman"/>
          <w:color w:val="1A1B1E"/>
        </w:rPr>
        <w:t xml:space="preserve"> </w:t>
      </w:r>
      <w:r w:rsidRPr="00837565">
        <w:rPr>
          <w:rFonts w:ascii="Times New Roman" w:hAnsi="Times New Roman" w:cs="Times New Roman"/>
          <w:color w:val="1A1B1E"/>
          <w:spacing w:val="-3"/>
          <w:w w:val="101"/>
        </w:rPr>
        <w:t xml:space="preserve">woodlands </w:t>
      </w:r>
      <w:r w:rsidRPr="00837565">
        <w:rPr>
          <w:rFonts w:ascii="Times New Roman" w:hAnsi="Times New Roman" w:cs="Times New Roman"/>
          <w:color w:val="1A1B1E"/>
        </w:rPr>
        <w:t xml:space="preserve">and forests that are the habitat for rare and threatened flora and fauna species. </w:t>
      </w:r>
      <w:r w:rsidRPr="00837565">
        <w:rPr>
          <w:rFonts w:ascii="Times New Roman" w:hAnsi="Times New Roman" w:cs="Times New Roman"/>
          <w:color w:val="010202"/>
        </w:rPr>
        <w:t xml:space="preserve">‘Dieback caused by the root-rot </w:t>
      </w:r>
      <w:r w:rsidRPr="00837565">
        <w:rPr>
          <w:rFonts w:ascii="Times New Roman" w:hAnsi="Times New Roman" w:cs="Times New Roman"/>
          <w:color w:val="010202"/>
          <w:w w:val="101"/>
        </w:rPr>
        <w:t>fungu</w:t>
      </w:r>
      <w:r w:rsidRPr="00837565">
        <w:rPr>
          <w:rFonts w:ascii="Times New Roman" w:hAnsi="Times New Roman" w:cs="Times New Roman"/>
          <w:color w:val="010202"/>
          <w:spacing w:val="-1"/>
          <w:w w:val="101"/>
        </w:rPr>
        <w:t>s</w:t>
      </w:r>
      <w:r w:rsidRPr="00837565">
        <w:rPr>
          <w:rFonts w:ascii="Times New Roman" w:hAnsi="Times New Roman" w:cs="Times New Roman"/>
          <w:color w:val="010202"/>
          <w:w w:val="112"/>
          <w:position w:val="7"/>
        </w:rPr>
        <w:t>1</w:t>
      </w:r>
      <w:r w:rsidRPr="00837565">
        <w:rPr>
          <w:rFonts w:ascii="Times New Roman" w:hAnsi="Times New Roman" w:cs="Times New Roman"/>
          <w:color w:val="010202"/>
          <w:position w:val="7"/>
        </w:rPr>
        <w:t xml:space="preserve"> </w:t>
      </w:r>
      <w:r w:rsidRPr="00837565">
        <w:rPr>
          <w:rFonts w:ascii="Times New Roman" w:hAnsi="Times New Roman" w:cs="Times New Roman"/>
          <w:i/>
          <w:color w:val="010202"/>
          <w:spacing w:val="-2"/>
          <w:w w:val="90"/>
        </w:rPr>
        <w:t>P</w:t>
      </w:r>
      <w:r w:rsidRPr="00837565">
        <w:rPr>
          <w:rFonts w:ascii="Times New Roman" w:hAnsi="Times New Roman" w:cs="Times New Roman"/>
          <w:i/>
          <w:color w:val="010202"/>
          <w:w w:val="89"/>
        </w:rPr>
        <w:t>hytophtho</w:t>
      </w:r>
      <w:r w:rsidRPr="00837565">
        <w:rPr>
          <w:rFonts w:ascii="Times New Roman" w:hAnsi="Times New Roman" w:cs="Times New Roman"/>
          <w:i/>
          <w:color w:val="010202"/>
          <w:spacing w:val="-7"/>
          <w:w w:val="89"/>
        </w:rPr>
        <w:t>r</w:t>
      </w:r>
      <w:r w:rsidRPr="00837565">
        <w:rPr>
          <w:rFonts w:ascii="Times New Roman" w:hAnsi="Times New Roman" w:cs="Times New Roman"/>
          <w:i/>
          <w:color w:val="010202"/>
        </w:rPr>
        <w:t xml:space="preserve">a </w:t>
      </w:r>
      <w:r w:rsidRPr="00837565">
        <w:rPr>
          <w:rFonts w:ascii="Times New Roman" w:hAnsi="Times New Roman" w:cs="Times New Roman"/>
          <w:i/>
          <w:color w:val="010202"/>
          <w:w w:val="93"/>
        </w:rPr>
        <w:t>cinnamom</w:t>
      </w:r>
      <w:r w:rsidRPr="00837565">
        <w:rPr>
          <w:rFonts w:ascii="Times New Roman" w:hAnsi="Times New Roman" w:cs="Times New Roman"/>
          <w:i/>
          <w:color w:val="010202"/>
          <w:spacing w:val="10"/>
          <w:w w:val="93"/>
        </w:rPr>
        <w:t>i</w:t>
      </w:r>
      <w:r w:rsidRPr="00837565">
        <w:rPr>
          <w:rFonts w:ascii="Times New Roman" w:hAnsi="Times New Roman" w:cs="Times New Roman"/>
          <w:color w:val="1A1B1E"/>
          <w:w w:val="23"/>
        </w:rPr>
        <w:t>’</w:t>
      </w:r>
      <w:r w:rsidRPr="00837565">
        <w:rPr>
          <w:rFonts w:ascii="Times New Roman" w:hAnsi="Times New Roman" w:cs="Times New Roman"/>
          <w:color w:val="1A1B1E"/>
        </w:rPr>
        <w:t xml:space="preserve"> </w:t>
      </w:r>
      <w:r w:rsidRPr="00837565">
        <w:rPr>
          <w:rFonts w:ascii="Times New Roman" w:hAnsi="Times New Roman" w:cs="Times New Roman"/>
          <w:color w:val="010202"/>
          <w:w w:val="92"/>
        </w:rPr>
        <w:t>is</w:t>
      </w:r>
      <w:r w:rsidRPr="00837565">
        <w:rPr>
          <w:rFonts w:ascii="Times New Roman" w:hAnsi="Times New Roman" w:cs="Times New Roman"/>
          <w:color w:val="010202"/>
        </w:rPr>
        <w:t xml:space="preserve"> listed </w:t>
      </w:r>
      <w:r w:rsidRPr="00837565">
        <w:rPr>
          <w:rFonts w:ascii="Times New Roman" w:hAnsi="Times New Roman" w:cs="Times New Roman"/>
          <w:color w:val="010202"/>
          <w:w w:val="92"/>
        </w:rPr>
        <w:t>as</w:t>
      </w:r>
      <w:r w:rsidRPr="00837565">
        <w:rPr>
          <w:rFonts w:ascii="Times New Roman" w:hAnsi="Times New Roman" w:cs="Times New Roman"/>
          <w:color w:val="010202"/>
        </w:rPr>
        <w:t xml:space="preserve"> </w:t>
      </w:r>
      <w:r w:rsidRPr="00837565">
        <w:rPr>
          <w:rFonts w:ascii="Times New Roman" w:hAnsi="Times New Roman" w:cs="Times New Roman"/>
          <w:color w:val="010202"/>
          <w:w w:val="96"/>
        </w:rPr>
        <w:t>a</w:t>
      </w:r>
      <w:r w:rsidRPr="00837565">
        <w:rPr>
          <w:rFonts w:ascii="Times New Roman" w:hAnsi="Times New Roman" w:cs="Times New Roman"/>
          <w:color w:val="010202"/>
        </w:rPr>
        <w:t xml:space="preserve"> </w:t>
      </w:r>
      <w:r w:rsidRPr="00837565">
        <w:rPr>
          <w:rFonts w:ascii="Times New Roman" w:hAnsi="Times New Roman" w:cs="Times New Roman"/>
          <w:color w:val="010202"/>
          <w:w w:val="97"/>
        </w:rPr>
        <w:t>key</w:t>
      </w:r>
      <w:r w:rsidRPr="00837565">
        <w:rPr>
          <w:rFonts w:ascii="Times New Roman" w:hAnsi="Times New Roman" w:cs="Times New Roman"/>
          <w:color w:val="010202"/>
        </w:rPr>
        <w:t xml:space="preserve"> </w:t>
      </w:r>
      <w:r w:rsidRPr="00837565">
        <w:rPr>
          <w:rFonts w:ascii="Times New Roman" w:hAnsi="Times New Roman" w:cs="Times New Roman"/>
          <w:color w:val="010202"/>
          <w:w w:val="110"/>
        </w:rPr>
        <w:t>th</w:t>
      </w:r>
      <w:r w:rsidRPr="00837565">
        <w:rPr>
          <w:rFonts w:ascii="Times New Roman" w:hAnsi="Times New Roman" w:cs="Times New Roman"/>
          <w:color w:val="010202"/>
          <w:spacing w:val="-3"/>
          <w:w w:val="110"/>
        </w:rPr>
        <w:t>r</w:t>
      </w:r>
      <w:r w:rsidRPr="00837565">
        <w:rPr>
          <w:rFonts w:ascii="Times New Roman" w:hAnsi="Times New Roman" w:cs="Times New Roman"/>
          <w:color w:val="010202"/>
          <w:w w:val="102"/>
        </w:rPr>
        <w:t>eatening</w:t>
      </w:r>
      <w:r w:rsidRPr="00837565">
        <w:rPr>
          <w:rFonts w:ascii="Times New Roman" w:hAnsi="Times New Roman" w:cs="Times New Roman"/>
          <w:color w:val="010202"/>
        </w:rPr>
        <w:t xml:space="preserve"> </w:t>
      </w:r>
      <w:r w:rsidRPr="00837565">
        <w:rPr>
          <w:rFonts w:ascii="Times New Roman" w:hAnsi="Times New Roman" w:cs="Times New Roman"/>
          <w:color w:val="010202"/>
          <w:w w:val="107"/>
        </w:rPr>
        <w:t>p</w:t>
      </w:r>
      <w:r w:rsidRPr="00837565">
        <w:rPr>
          <w:rFonts w:ascii="Times New Roman" w:hAnsi="Times New Roman" w:cs="Times New Roman"/>
          <w:color w:val="010202"/>
          <w:spacing w:val="-2"/>
          <w:w w:val="107"/>
        </w:rPr>
        <w:t>r</w:t>
      </w:r>
      <w:r w:rsidRPr="00837565">
        <w:rPr>
          <w:rFonts w:ascii="Times New Roman" w:hAnsi="Times New Roman" w:cs="Times New Roman"/>
          <w:color w:val="010202"/>
          <w:w w:val="94"/>
        </w:rPr>
        <w:t>ocess</w:t>
      </w:r>
      <w:r w:rsidRPr="00837565">
        <w:rPr>
          <w:rFonts w:ascii="Times New Roman" w:hAnsi="Times New Roman" w:cs="Times New Roman"/>
          <w:color w:val="010202"/>
        </w:rPr>
        <w:t xml:space="preserve"> </w:t>
      </w:r>
      <w:r w:rsidRPr="00837565">
        <w:rPr>
          <w:rFonts w:ascii="Times New Roman" w:hAnsi="Times New Roman" w:cs="Times New Roman"/>
          <w:color w:val="010202"/>
          <w:w w:val="106"/>
        </w:rPr>
        <w:t>under</w:t>
      </w:r>
      <w:r w:rsidRPr="00837565">
        <w:rPr>
          <w:rFonts w:ascii="Times New Roman" w:hAnsi="Times New Roman" w:cs="Times New Roman"/>
          <w:color w:val="010202"/>
        </w:rPr>
        <w:t xml:space="preserve"> </w:t>
      </w:r>
      <w:r w:rsidRPr="00837565">
        <w:rPr>
          <w:rFonts w:ascii="Times New Roman" w:hAnsi="Times New Roman" w:cs="Times New Roman"/>
          <w:color w:val="010202"/>
          <w:w w:val="106"/>
        </w:rPr>
        <w:t>the</w:t>
      </w:r>
      <w:r w:rsidRPr="00837565">
        <w:rPr>
          <w:rFonts w:ascii="Times New Roman" w:hAnsi="Times New Roman" w:cs="Times New Roman"/>
          <w:color w:val="010202"/>
        </w:rPr>
        <w:t xml:space="preserve"> </w:t>
      </w:r>
      <w:r w:rsidRPr="00837565">
        <w:rPr>
          <w:rFonts w:ascii="Times New Roman" w:hAnsi="Times New Roman" w:cs="Times New Roman"/>
          <w:color w:val="010202"/>
          <w:w w:val="105"/>
        </w:rPr>
        <w:t>Common</w:t>
      </w:r>
      <w:r w:rsidRPr="00837565">
        <w:rPr>
          <w:rFonts w:ascii="Times New Roman" w:hAnsi="Times New Roman" w:cs="Times New Roman"/>
          <w:color w:val="010202"/>
          <w:spacing w:val="-2"/>
          <w:w w:val="105"/>
        </w:rPr>
        <w:t>w</w:t>
      </w:r>
      <w:r w:rsidRPr="00837565">
        <w:rPr>
          <w:rFonts w:ascii="Times New Roman" w:hAnsi="Times New Roman" w:cs="Times New Roman"/>
          <w:color w:val="010202"/>
          <w:w w:val="102"/>
        </w:rPr>
        <w:t>ealth</w:t>
      </w:r>
      <w:r w:rsidRPr="00837565">
        <w:rPr>
          <w:rFonts w:ascii="Times New Roman" w:hAnsi="Times New Roman" w:cs="Times New Roman"/>
          <w:color w:val="010202"/>
        </w:rPr>
        <w:t xml:space="preserve"> </w:t>
      </w:r>
      <w:r w:rsidRPr="00837565">
        <w:rPr>
          <w:rFonts w:ascii="Times New Roman" w:hAnsi="Times New Roman" w:cs="Times New Roman"/>
          <w:i/>
          <w:color w:val="010202"/>
          <w:spacing w:val="-4"/>
          <w:w w:val="92"/>
        </w:rPr>
        <w:t>E</w:t>
      </w:r>
      <w:r w:rsidRPr="00837565">
        <w:rPr>
          <w:rFonts w:ascii="Times New Roman" w:hAnsi="Times New Roman" w:cs="Times New Roman"/>
          <w:i/>
          <w:color w:val="010202"/>
          <w:w w:val="89"/>
        </w:rPr>
        <w:t>nvi</w:t>
      </w:r>
      <w:r w:rsidRPr="00837565">
        <w:rPr>
          <w:rFonts w:ascii="Times New Roman" w:hAnsi="Times New Roman" w:cs="Times New Roman"/>
          <w:i/>
          <w:color w:val="010202"/>
          <w:spacing w:val="-2"/>
          <w:w w:val="89"/>
        </w:rPr>
        <w:t>r</w:t>
      </w:r>
      <w:r w:rsidRPr="00837565">
        <w:rPr>
          <w:rFonts w:ascii="Times New Roman" w:hAnsi="Times New Roman" w:cs="Times New Roman"/>
          <w:i/>
          <w:color w:val="010202"/>
          <w:w w:val="90"/>
        </w:rPr>
        <w:t xml:space="preserve">onment </w:t>
      </w:r>
      <w:r w:rsidRPr="00837565">
        <w:rPr>
          <w:rFonts w:ascii="Times New Roman" w:hAnsi="Times New Roman" w:cs="Times New Roman"/>
          <w:i/>
          <w:color w:val="010202"/>
          <w:spacing w:val="-3"/>
        </w:rPr>
        <w:t xml:space="preserve">Protection </w:t>
      </w:r>
      <w:r w:rsidRPr="00837565">
        <w:rPr>
          <w:rFonts w:ascii="Times New Roman" w:hAnsi="Times New Roman" w:cs="Times New Roman"/>
          <w:i/>
          <w:color w:val="010202"/>
        </w:rPr>
        <w:t xml:space="preserve">and </w:t>
      </w:r>
      <w:r w:rsidRPr="00837565">
        <w:rPr>
          <w:rFonts w:ascii="Times New Roman" w:hAnsi="Times New Roman" w:cs="Times New Roman"/>
          <w:i/>
          <w:color w:val="010202"/>
          <w:spacing w:val="-3"/>
        </w:rPr>
        <w:t xml:space="preserve">Biodiversity </w:t>
      </w:r>
      <w:r w:rsidRPr="00837565">
        <w:rPr>
          <w:rFonts w:ascii="Times New Roman" w:hAnsi="Times New Roman" w:cs="Times New Roman"/>
          <w:i/>
          <w:color w:val="010202"/>
        </w:rPr>
        <w:t xml:space="preserve">Conservation </w:t>
      </w:r>
      <w:r w:rsidRPr="00837565">
        <w:rPr>
          <w:rFonts w:ascii="Times New Roman" w:hAnsi="Times New Roman" w:cs="Times New Roman"/>
          <w:i/>
          <w:color w:val="010202"/>
          <w:spacing w:val="-3"/>
        </w:rPr>
        <w:t xml:space="preserve">Act </w:t>
      </w:r>
      <w:r w:rsidRPr="00837565">
        <w:rPr>
          <w:rFonts w:ascii="Times New Roman" w:hAnsi="Times New Roman" w:cs="Times New Roman"/>
          <w:i/>
          <w:color w:val="010202"/>
        </w:rPr>
        <w:t xml:space="preserve">1999 </w:t>
      </w:r>
      <w:r w:rsidRPr="00837565">
        <w:rPr>
          <w:rFonts w:ascii="Times New Roman" w:hAnsi="Times New Roman" w:cs="Times New Roman"/>
          <w:color w:val="010202"/>
        </w:rPr>
        <w:t xml:space="preserve">(EPBC </w:t>
      </w:r>
      <w:r w:rsidRPr="00837565">
        <w:rPr>
          <w:rFonts w:ascii="Times New Roman" w:hAnsi="Times New Roman" w:cs="Times New Roman"/>
          <w:color w:val="010202"/>
          <w:spacing w:val="-3"/>
        </w:rPr>
        <w:t>Act)</w:t>
      </w:r>
      <w:r w:rsidRPr="00837565">
        <w:rPr>
          <w:rFonts w:ascii="Times New Roman" w:hAnsi="Times New Roman" w:cs="Times New Roman"/>
          <w:color w:val="1A1B1E"/>
          <w:spacing w:val="-3"/>
        </w:rPr>
        <w:t>.</w:t>
      </w:r>
    </w:p>
    <w:p w14:paraId="6C1A3EEA" w14:textId="77777777" w:rsidR="001C08D6" w:rsidRPr="00837565" w:rsidRDefault="00837565" w:rsidP="00837565">
      <w:pPr>
        <w:pStyle w:val="BodyText"/>
        <w:spacing w:before="172"/>
        <w:ind w:left="1417" w:right="1916"/>
        <w:rPr>
          <w:rFonts w:ascii="Times New Roman" w:hAnsi="Times New Roman" w:cs="Times New Roman"/>
        </w:rPr>
      </w:pPr>
      <w:r w:rsidRPr="00837565">
        <w:rPr>
          <w:rFonts w:ascii="Times New Roman" w:hAnsi="Times New Roman" w:cs="Times New Roman"/>
          <w:color w:val="1A1B1E"/>
        </w:rPr>
        <w:t>This</w:t>
      </w:r>
      <w:r w:rsidRPr="00837565">
        <w:rPr>
          <w:rFonts w:ascii="Times New Roman" w:hAnsi="Times New Roman" w:cs="Times New Roman"/>
          <w:color w:val="1A1B1E"/>
          <w:spacing w:val="-10"/>
        </w:rPr>
        <w:t xml:space="preserve"> </w:t>
      </w:r>
      <w:r w:rsidRPr="00837565">
        <w:rPr>
          <w:rFonts w:ascii="Times New Roman" w:hAnsi="Times New Roman" w:cs="Times New Roman"/>
          <w:color w:val="1A1B1E"/>
        </w:rPr>
        <w:t>background</w:t>
      </w:r>
      <w:r w:rsidRPr="00837565">
        <w:rPr>
          <w:rFonts w:ascii="Times New Roman" w:hAnsi="Times New Roman" w:cs="Times New Roman"/>
          <w:color w:val="1A1B1E"/>
          <w:spacing w:val="-10"/>
        </w:rPr>
        <w:t xml:space="preserve"> </w:t>
      </w:r>
      <w:r w:rsidRPr="00837565">
        <w:rPr>
          <w:rFonts w:ascii="Times New Roman" w:hAnsi="Times New Roman" w:cs="Times New Roman"/>
          <w:color w:val="1A1B1E"/>
        </w:rPr>
        <w:t>document</w:t>
      </w:r>
      <w:r w:rsidRPr="00837565">
        <w:rPr>
          <w:rFonts w:ascii="Times New Roman" w:hAnsi="Times New Roman" w:cs="Times New Roman"/>
          <w:color w:val="1A1B1E"/>
          <w:spacing w:val="-10"/>
        </w:rPr>
        <w:t xml:space="preserve"> </w:t>
      </w:r>
      <w:r w:rsidRPr="00837565">
        <w:rPr>
          <w:rFonts w:ascii="Times New Roman" w:hAnsi="Times New Roman" w:cs="Times New Roman"/>
          <w:color w:val="1A1B1E"/>
        </w:rPr>
        <w:t>complements</w:t>
      </w:r>
      <w:r w:rsidRPr="00837565">
        <w:rPr>
          <w:rFonts w:ascii="Times New Roman" w:hAnsi="Times New Roman" w:cs="Times New Roman"/>
          <w:color w:val="1A1B1E"/>
          <w:spacing w:val="-10"/>
        </w:rPr>
        <w:t xml:space="preserve"> </w:t>
      </w:r>
      <w:r w:rsidRPr="00837565">
        <w:rPr>
          <w:rFonts w:ascii="Times New Roman" w:hAnsi="Times New Roman" w:cs="Times New Roman"/>
          <w:color w:val="1A1B1E"/>
        </w:rPr>
        <w:t>the</w:t>
      </w:r>
      <w:r w:rsidRPr="00837565">
        <w:rPr>
          <w:rFonts w:ascii="Times New Roman" w:hAnsi="Times New Roman" w:cs="Times New Roman"/>
          <w:color w:val="1A1B1E"/>
          <w:spacing w:val="-10"/>
        </w:rPr>
        <w:t xml:space="preserve"> </w:t>
      </w:r>
      <w:r w:rsidRPr="00837565">
        <w:rPr>
          <w:rFonts w:ascii="Times New Roman" w:hAnsi="Times New Roman" w:cs="Times New Roman"/>
          <w:color w:val="1A1B1E"/>
        </w:rPr>
        <w:t>statutory</w:t>
      </w:r>
      <w:r w:rsidRPr="00837565">
        <w:rPr>
          <w:rFonts w:ascii="Times New Roman" w:hAnsi="Times New Roman" w:cs="Times New Roman"/>
          <w:color w:val="1A1B1E"/>
          <w:spacing w:val="-10"/>
        </w:rPr>
        <w:t xml:space="preserve"> </w:t>
      </w:r>
      <w:r w:rsidRPr="00837565">
        <w:rPr>
          <w:rFonts w:ascii="Times New Roman" w:hAnsi="Times New Roman" w:cs="Times New Roman"/>
          <w:i/>
          <w:color w:val="1A1B1E"/>
        </w:rPr>
        <w:t>Threat</w:t>
      </w:r>
      <w:r w:rsidRPr="00837565">
        <w:rPr>
          <w:rFonts w:ascii="Times New Roman" w:hAnsi="Times New Roman" w:cs="Times New Roman"/>
          <w:i/>
          <w:color w:val="1A1B1E"/>
          <w:spacing w:val="-8"/>
        </w:rPr>
        <w:t xml:space="preserve"> </w:t>
      </w:r>
      <w:r w:rsidRPr="00837565">
        <w:rPr>
          <w:rFonts w:ascii="Times New Roman" w:hAnsi="Times New Roman" w:cs="Times New Roman"/>
          <w:i/>
          <w:color w:val="1A1B1E"/>
        </w:rPr>
        <w:t>abatement</w:t>
      </w:r>
      <w:r w:rsidRPr="00837565">
        <w:rPr>
          <w:rFonts w:ascii="Times New Roman" w:hAnsi="Times New Roman" w:cs="Times New Roman"/>
          <w:i/>
          <w:color w:val="1A1B1E"/>
          <w:spacing w:val="-8"/>
        </w:rPr>
        <w:t xml:space="preserve"> </w:t>
      </w:r>
      <w:r w:rsidRPr="00837565">
        <w:rPr>
          <w:rFonts w:ascii="Times New Roman" w:hAnsi="Times New Roman" w:cs="Times New Roman"/>
          <w:i/>
          <w:color w:val="1A1B1E"/>
        </w:rPr>
        <w:t>plan</w:t>
      </w:r>
      <w:r w:rsidRPr="00837565">
        <w:rPr>
          <w:rFonts w:ascii="Times New Roman" w:hAnsi="Times New Roman" w:cs="Times New Roman"/>
          <w:i/>
          <w:color w:val="1A1B1E"/>
          <w:spacing w:val="-8"/>
        </w:rPr>
        <w:t xml:space="preserve"> </w:t>
      </w:r>
      <w:r w:rsidRPr="00837565">
        <w:rPr>
          <w:rFonts w:ascii="Times New Roman" w:hAnsi="Times New Roman" w:cs="Times New Roman"/>
          <w:i/>
          <w:color w:val="1A1B1E"/>
        </w:rPr>
        <w:t>for</w:t>
      </w:r>
      <w:r w:rsidRPr="00837565">
        <w:rPr>
          <w:rFonts w:ascii="Times New Roman" w:hAnsi="Times New Roman" w:cs="Times New Roman"/>
          <w:i/>
          <w:color w:val="1A1B1E"/>
          <w:spacing w:val="-8"/>
        </w:rPr>
        <w:t xml:space="preserve"> </w:t>
      </w:r>
      <w:r w:rsidRPr="00837565">
        <w:rPr>
          <w:rFonts w:ascii="Times New Roman" w:hAnsi="Times New Roman" w:cs="Times New Roman"/>
          <w:i/>
          <w:color w:val="1A1B1E"/>
        </w:rPr>
        <w:t>disease</w:t>
      </w:r>
      <w:r w:rsidRPr="00837565">
        <w:rPr>
          <w:rFonts w:ascii="Times New Roman" w:hAnsi="Times New Roman" w:cs="Times New Roman"/>
          <w:i/>
          <w:color w:val="1A1B1E"/>
          <w:spacing w:val="-8"/>
        </w:rPr>
        <w:t xml:space="preserve"> </w:t>
      </w:r>
      <w:r w:rsidRPr="00837565">
        <w:rPr>
          <w:rFonts w:ascii="Times New Roman" w:hAnsi="Times New Roman" w:cs="Times New Roman"/>
          <w:i/>
          <w:color w:val="1A1B1E"/>
        </w:rPr>
        <w:t>in</w:t>
      </w:r>
      <w:r w:rsidRPr="00837565">
        <w:rPr>
          <w:rFonts w:ascii="Times New Roman" w:hAnsi="Times New Roman" w:cs="Times New Roman"/>
          <w:i/>
          <w:color w:val="1A1B1E"/>
          <w:spacing w:val="-8"/>
        </w:rPr>
        <w:t xml:space="preserve"> </w:t>
      </w:r>
      <w:r w:rsidRPr="00837565">
        <w:rPr>
          <w:rFonts w:ascii="Times New Roman" w:hAnsi="Times New Roman" w:cs="Times New Roman"/>
          <w:i/>
          <w:color w:val="1A1B1E"/>
        </w:rPr>
        <w:t>natural</w:t>
      </w:r>
      <w:r w:rsidRPr="00837565">
        <w:rPr>
          <w:rFonts w:ascii="Times New Roman" w:hAnsi="Times New Roman" w:cs="Times New Roman"/>
          <w:i/>
          <w:color w:val="1A1B1E"/>
          <w:spacing w:val="-8"/>
        </w:rPr>
        <w:t xml:space="preserve"> </w:t>
      </w:r>
      <w:r w:rsidRPr="00837565">
        <w:rPr>
          <w:rFonts w:ascii="Times New Roman" w:hAnsi="Times New Roman" w:cs="Times New Roman"/>
          <w:i/>
          <w:color w:val="1A1B1E"/>
        </w:rPr>
        <w:t xml:space="preserve">ecosystems caused by </w:t>
      </w:r>
      <w:r w:rsidRPr="00837565">
        <w:rPr>
          <w:rFonts w:ascii="Times New Roman" w:hAnsi="Times New Roman" w:cs="Times New Roman"/>
          <w:color w:val="1A1B1E"/>
        </w:rPr>
        <w:t>Phytophthora cinnamomi (DoEE, 2018). The threat abatement plan outlines the actions proposed to abate the threat. This background document provides supporting information including on the biology of the pathogen,</w:t>
      </w:r>
      <w:r w:rsidRPr="00837565">
        <w:rPr>
          <w:rFonts w:ascii="Times New Roman" w:hAnsi="Times New Roman" w:cs="Times New Roman"/>
          <w:color w:val="1A1B1E"/>
          <w:spacing w:val="35"/>
        </w:rPr>
        <w:t xml:space="preserve"> </w:t>
      </w:r>
      <w:r w:rsidRPr="00837565">
        <w:rPr>
          <w:rFonts w:ascii="Times New Roman" w:hAnsi="Times New Roman" w:cs="Times New Roman"/>
          <w:color w:val="1A1B1E"/>
        </w:rPr>
        <w:t>its</w:t>
      </w:r>
      <w:r w:rsidRPr="00837565">
        <w:rPr>
          <w:rFonts w:ascii="Times New Roman" w:hAnsi="Times New Roman" w:cs="Times New Roman"/>
          <w:color w:val="1A1B1E"/>
          <w:spacing w:val="35"/>
        </w:rPr>
        <w:t xml:space="preserve"> </w:t>
      </w:r>
      <w:r w:rsidRPr="00837565">
        <w:rPr>
          <w:rFonts w:ascii="Times New Roman" w:hAnsi="Times New Roman" w:cs="Times New Roman"/>
          <w:color w:val="1A1B1E"/>
        </w:rPr>
        <w:t>population</w:t>
      </w:r>
      <w:r w:rsidRPr="00837565">
        <w:rPr>
          <w:rFonts w:ascii="Times New Roman" w:hAnsi="Times New Roman" w:cs="Times New Roman"/>
          <w:color w:val="1A1B1E"/>
          <w:spacing w:val="35"/>
        </w:rPr>
        <w:t xml:space="preserve"> </w:t>
      </w:r>
      <w:r w:rsidRPr="00837565">
        <w:rPr>
          <w:rFonts w:ascii="Times New Roman" w:hAnsi="Times New Roman" w:cs="Times New Roman"/>
          <w:color w:val="1A1B1E"/>
        </w:rPr>
        <w:t>dynamics,</w:t>
      </w:r>
      <w:r w:rsidRPr="00837565">
        <w:rPr>
          <w:rFonts w:ascii="Times New Roman" w:hAnsi="Times New Roman" w:cs="Times New Roman"/>
          <w:color w:val="1A1B1E"/>
          <w:spacing w:val="35"/>
        </w:rPr>
        <w:t xml:space="preserve"> </w:t>
      </w:r>
      <w:r w:rsidRPr="00837565">
        <w:rPr>
          <w:rFonts w:ascii="Times New Roman" w:hAnsi="Times New Roman" w:cs="Times New Roman"/>
          <w:color w:val="1A1B1E"/>
        </w:rPr>
        <w:t>spread,</w:t>
      </w:r>
      <w:r w:rsidRPr="00837565">
        <w:rPr>
          <w:rFonts w:ascii="Times New Roman" w:hAnsi="Times New Roman" w:cs="Times New Roman"/>
          <w:color w:val="1A1B1E"/>
          <w:spacing w:val="35"/>
        </w:rPr>
        <w:t xml:space="preserve"> </w:t>
      </w:r>
      <w:r w:rsidRPr="00837565">
        <w:rPr>
          <w:rFonts w:ascii="Times New Roman" w:hAnsi="Times New Roman" w:cs="Times New Roman"/>
          <w:color w:val="1A1B1E"/>
        </w:rPr>
        <w:t>diagnosis,</w:t>
      </w:r>
      <w:r w:rsidRPr="00837565">
        <w:rPr>
          <w:rFonts w:ascii="Times New Roman" w:hAnsi="Times New Roman" w:cs="Times New Roman"/>
          <w:color w:val="1A1B1E"/>
          <w:spacing w:val="35"/>
        </w:rPr>
        <w:t xml:space="preserve"> </w:t>
      </w:r>
      <w:r w:rsidRPr="00837565">
        <w:rPr>
          <w:rFonts w:ascii="Times New Roman" w:hAnsi="Times New Roman" w:cs="Times New Roman"/>
          <w:color w:val="1A1B1E"/>
        </w:rPr>
        <w:t>impacts</w:t>
      </w:r>
      <w:r w:rsidRPr="00837565">
        <w:rPr>
          <w:rFonts w:ascii="Times New Roman" w:hAnsi="Times New Roman" w:cs="Times New Roman"/>
          <w:color w:val="1A1B1E"/>
          <w:spacing w:val="35"/>
        </w:rPr>
        <w:t xml:space="preserve"> </w:t>
      </w:r>
      <w:r w:rsidRPr="00837565">
        <w:rPr>
          <w:rFonts w:ascii="Times New Roman" w:hAnsi="Times New Roman" w:cs="Times New Roman"/>
          <w:color w:val="1A1B1E"/>
        </w:rPr>
        <w:t>on</w:t>
      </w:r>
      <w:r w:rsidRPr="00837565">
        <w:rPr>
          <w:rFonts w:ascii="Times New Roman" w:hAnsi="Times New Roman" w:cs="Times New Roman"/>
          <w:color w:val="1A1B1E"/>
          <w:spacing w:val="35"/>
        </w:rPr>
        <w:t xml:space="preserve"> </w:t>
      </w:r>
      <w:r w:rsidRPr="00837565">
        <w:rPr>
          <w:rFonts w:ascii="Times New Roman" w:hAnsi="Times New Roman" w:cs="Times New Roman"/>
          <w:color w:val="1A1B1E"/>
        </w:rPr>
        <w:t>biodiversity,</w:t>
      </w:r>
      <w:r w:rsidRPr="00837565">
        <w:rPr>
          <w:rFonts w:ascii="Times New Roman" w:hAnsi="Times New Roman" w:cs="Times New Roman"/>
          <w:color w:val="1A1B1E"/>
          <w:spacing w:val="35"/>
        </w:rPr>
        <w:t xml:space="preserve"> </w:t>
      </w:r>
      <w:r w:rsidRPr="00837565">
        <w:rPr>
          <w:rFonts w:ascii="Times New Roman" w:hAnsi="Times New Roman" w:cs="Times New Roman"/>
          <w:color w:val="1A1B1E"/>
        </w:rPr>
        <w:t>and</w:t>
      </w:r>
      <w:r w:rsidRPr="00837565">
        <w:rPr>
          <w:rFonts w:ascii="Times New Roman" w:hAnsi="Times New Roman" w:cs="Times New Roman"/>
          <w:color w:val="1A1B1E"/>
          <w:spacing w:val="35"/>
        </w:rPr>
        <w:t xml:space="preserve"> </w:t>
      </w:r>
      <w:r w:rsidRPr="00837565">
        <w:rPr>
          <w:rFonts w:ascii="Times New Roman" w:hAnsi="Times New Roman" w:cs="Times New Roman"/>
          <w:color w:val="1A1B1E"/>
        </w:rPr>
        <w:t>management</w:t>
      </w:r>
      <w:r w:rsidRPr="00837565">
        <w:rPr>
          <w:rFonts w:ascii="Times New Roman" w:hAnsi="Times New Roman" w:cs="Times New Roman"/>
          <w:color w:val="1A1B1E"/>
          <w:spacing w:val="35"/>
        </w:rPr>
        <w:t xml:space="preserve"> </w:t>
      </w:r>
      <w:r w:rsidRPr="00837565">
        <w:rPr>
          <w:rFonts w:ascii="Times New Roman" w:hAnsi="Times New Roman" w:cs="Times New Roman"/>
          <w:color w:val="1A1B1E"/>
        </w:rPr>
        <w:t>measures.</w:t>
      </w:r>
    </w:p>
    <w:p w14:paraId="6C1A3EEB" w14:textId="77777777" w:rsidR="001C08D6" w:rsidRDefault="001C08D6">
      <w:pPr>
        <w:pStyle w:val="BodyText"/>
        <w:spacing w:before="9"/>
        <w:rPr>
          <w:sz w:val="31"/>
        </w:rPr>
      </w:pPr>
    </w:p>
    <w:p w14:paraId="6C1A3EEC" w14:textId="77777777" w:rsidR="001C08D6" w:rsidRDefault="00837565">
      <w:pPr>
        <w:pStyle w:val="Heading1"/>
        <w:numPr>
          <w:ilvl w:val="0"/>
          <w:numId w:val="13"/>
        </w:numPr>
        <w:tabs>
          <w:tab w:val="left" w:pos="2136"/>
          <w:tab w:val="left" w:pos="2137"/>
        </w:tabs>
        <w:spacing w:before="0"/>
        <w:ind w:hanging="720"/>
      </w:pPr>
      <w:r>
        <w:rPr>
          <w:color w:val="00528B"/>
          <w:spacing w:val="-8"/>
          <w:w w:val="105"/>
        </w:rPr>
        <w:t>Background</w:t>
      </w:r>
    </w:p>
    <w:p w14:paraId="6C1A3EED" w14:textId="77777777" w:rsidR="001C08D6" w:rsidRDefault="00837565">
      <w:pPr>
        <w:pStyle w:val="Heading2"/>
        <w:numPr>
          <w:ilvl w:val="1"/>
          <w:numId w:val="13"/>
        </w:numPr>
        <w:tabs>
          <w:tab w:val="left" w:pos="2137"/>
          <w:tab w:val="left" w:pos="2138"/>
        </w:tabs>
        <w:spacing w:before="342" w:line="232" w:lineRule="auto"/>
        <w:ind w:right="2786"/>
        <w:jc w:val="left"/>
      </w:pPr>
      <w:r>
        <w:rPr>
          <w:color w:val="00528B"/>
          <w:spacing w:val="-7"/>
          <w:w w:val="105"/>
        </w:rPr>
        <w:t>The</w:t>
      </w:r>
      <w:r>
        <w:rPr>
          <w:color w:val="00528B"/>
          <w:spacing w:val="-24"/>
          <w:w w:val="105"/>
        </w:rPr>
        <w:t xml:space="preserve"> </w:t>
      </w:r>
      <w:r>
        <w:rPr>
          <w:color w:val="00528B"/>
          <w:spacing w:val="-9"/>
          <w:w w:val="105"/>
        </w:rPr>
        <w:t>scope</w:t>
      </w:r>
      <w:r>
        <w:rPr>
          <w:color w:val="00528B"/>
          <w:spacing w:val="-24"/>
          <w:w w:val="105"/>
        </w:rPr>
        <w:t xml:space="preserve"> </w:t>
      </w:r>
      <w:r>
        <w:rPr>
          <w:color w:val="00528B"/>
          <w:spacing w:val="-5"/>
          <w:w w:val="105"/>
        </w:rPr>
        <w:t>of</w:t>
      </w:r>
      <w:r>
        <w:rPr>
          <w:color w:val="00528B"/>
          <w:spacing w:val="-24"/>
          <w:w w:val="105"/>
        </w:rPr>
        <w:t xml:space="preserve"> </w:t>
      </w:r>
      <w:r>
        <w:rPr>
          <w:color w:val="00528B"/>
          <w:spacing w:val="-8"/>
          <w:w w:val="105"/>
        </w:rPr>
        <w:t>the</w:t>
      </w:r>
      <w:r>
        <w:rPr>
          <w:color w:val="00528B"/>
          <w:spacing w:val="-24"/>
          <w:w w:val="105"/>
        </w:rPr>
        <w:t xml:space="preserve"> </w:t>
      </w:r>
      <w:r>
        <w:rPr>
          <w:color w:val="00528B"/>
          <w:spacing w:val="-9"/>
          <w:w w:val="105"/>
        </w:rPr>
        <w:t>problem</w:t>
      </w:r>
      <w:r>
        <w:rPr>
          <w:color w:val="00528B"/>
          <w:spacing w:val="-24"/>
          <w:w w:val="105"/>
        </w:rPr>
        <w:t xml:space="preserve"> </w:t>
      </w:r>
      <w:r>
        <w:rPr>
          <w:color w:val="00528B"/>
          <w:spacing w:val="-7"/>
          <w:w w:val="105"/>
        </w:rPr>
        <w:t>and</w:t>
      </w:r>
      <w:r>
        <w:rPr>
          <w:color w:val="00528B"/>
          <w:spacing w:val="-24"/>
          <w:w w:val="105"/>
        </w:rPr>
        <w:t xml:space="preserve"> </w:t>
      </w:r>
      <w:r>
        <w:rPr>
          <w:color w:val="00528B"/>
          <w:spacing w:val="-9"/>
          <w:w w:val="105"/>
        </w:rPr>
        <w:t>history</w:t>
      </w:r>
      <w:r>
        <w:rPr>
          <w:color w:val="00528B"/>
          <w:spacing w:val="-24"/>
          <w:w w:val="105"/>
        </w:rPr>
        <w:t xml:space="preserve"> </w:t>
      </w:r>
      <w:r>
        <w:rPr>
          <w:color w:val="00528B"/>
          <w:spacing w:val="-5"/>
          <w:w w:val="105"/>
        </w:rPr>
        <w:t>of</w:t>
      </w:r>
      <w:r>
        <w:rPr>
          <w:color w:val="00528B"/>
          <w:spacing w:val="-24"/>
          <w:w w:val="105"/>
        </w:rPr>
        <w:t xml:space="preserve"> </w:t>
      </w:r>
      <w:r>
        <w:rPr>
          <w:color w:val="00528B"/>
          <w:spacing w:val="-8"/>
          <w:w w:val="105"/>
        </w:rPr>
        <w:t>the</w:t>
      </w:r>
      <w:r>
        <w:rPr>
          <w:color w:val="00528B"/>
          <w:spacing w:val="-24"/>
          <w:w w:val="105"/>
        </w:rPr>
        <w:t xml:space="preserve"> </w:t>
      </w:r>
      <w:r>
        <w:rPr>
          <w:color w:val="00528B"/>
          <w:spacing w:val="-10"/>
          <w:w w:val="105"/>
        </w:rPr>
        <w:t xml:space="preserve">pathogen </w:t>
      </w:r>
      <w:r>
        <w:rPr>
          <w:color w:val="00528B"/>
          <w:spacing w:val="-6"/>
          <w:w w:val="105"/>
        </w:rPr>
        <w:t>in</w:t>
      </w:r>
      <w:r>
        <w:rPr>
          <w:color w:val="00528B"/>
          <w:spacing w:val="-27"/>
          <w:w w:val="105"/>
        </w:rPr>
        <w:t xml:space="preserve"> </w:t>
      </w:r>
      <w:r>
        <w:rPr>
          <w:color w:val="00528B"/>
          <w:spacing w:val="-12"/>
          <w:w w:val="105"/>
        </w:rPr>
        <w:t>Australia</w:t>
      </w:r>
    </w:p>
    <w:p w14:paraId="6C1A3EEF" w14:textId="2CF40BAD" w:rsidR="001C08D6" w:rsidRPr="00837565" w:rsidRDefault="00837565" w:rsidP="00837565">
      <w:pPr>
        <w:pStyle w:val="BodyText"/>
        <w:spacing w:before="168"/>
        <w:ind w:left="1417" w:right="2093"/>
        <w:rPr>
          <w:rFonts w:ascii="Times New Roman" w:hAnsi="Times New Roman" w:cs="Times New Roman"/>
        </w:rPr>
      </w:pPr>
      <w:r w:rsidRPr="00837565">
        <w:rPr>
          <w:rFonts w:ascii="Times New Roman" w:hAnsi="Times New Roman" w:cs="Times New Roman"/>
          <w:color w:val="1A1B1E"/>
        </w:rPr>
        <w:t xml:space="preserve">At </w:t>
      </w:r>
      <w:r w:rsidRPr="00837565">
        <w:rPr>
          <w:rFonts w:ascii="Times New Roman" w:hAnsi="Times New Roman" w:cs="Times New Roman"/>
          <w:color w:val="1A1B1E"/>
          <w:spacing w:val="3"/>
        </w:rPr>
        <w:t xml:space="preserve">least </w:t>
      </w:r>
      <w:r w:rsidRPr="00837565">
        <w:rPr>
          <w:rFonts w:ascii="Times New Roman" w:hAnsi="Times New Roman" w:cs="Times New Roman"/>
          <w:color w:val="1A1B1E"/>
          <w:spacing w:val="1"/>
        </w:rPr>
        <w:t xml:space="preserve">32 </w:t>
      </w:r>
      <w:r w:rsidRPr="00837565">
        <w:rPr>
          <w:rFonts w:ascii="Times New Roman" w:hAnsi="Times New Roman" w:cs="Times New Roman"/>
          <w:color w:val="1A1B1E"/>
          <w:spacing w:val="3"/>
        </w:rPr>
        <w:t xml:space="preserve">species </w:t>
      </w:r>
      <w:r w:rsidRPr="00837565">
        <w:rPr>
          <w:rFonts w:ascii="Times New Roman" w:hAnsi="Times New Roman" w:cs="Times New Roman"/>
          <w:color w:val="1A1B1E"/>
          <w:spacing w:val="1"/>
        </w:rPr>
        <w:t xml:space="preserve">of </w:t>
      </w:r>
      <w:r w:rsidRPr="00837565">
        <w:rPr>
          <w:rFonts w:ascii="Times New Roman" w:hAnsi="Times New Roman" w:cs="Times New Roman"/>
          <w:i/>
          <w:color w:val="1A1B1E"/>
          <w:spacing w:val="2"/>
        </w:rPr>
        <w:t xml:space="preserve">Phytophthora </w:t>
      </w:r>
      <w:r w:rsidRPr="00837565">
        <w:rPr>
          <w:rFonts w:ascii="Times New Roman" w:hAnsi="Times New Roman" w:cs="Times New Roman"/>
          <w:color w:val="1A1B1E"/>
          <w:spacing w:val="3"/>
        </w:rPr>
        <w:t xml:space="preserve">occur </w:t>
      </w:r>
      <w:r w:rsidRPr="00837565">
        <w:rPr>
          <w:rFonts w:ascii="Times New Roman" w:hAnsi="Times New Roman" w:cs="Times New Roman"/>
          <w:color w:val="1A1B1E"/>
          <w:spacing w:val="1"/>
        </w:rPr>
        <w:t xml:space="preserve">in </w:t>
      </w:r>
      <w:r w:rsidRPr="00837565">
        <w:rPr>
          <w:rFonts w:ascii="Times New Roman" w:hAnsi="Times New Roman" w:cs="Times New Roman"/>
          <w:color w:val="1A1B1E"/>
          <w:spacing w:val="2"/>
        </w:rPr>
        <w:t xml:space="preserve">various </w:t>
      </w:r>
      <w:r w:rsidRPr="00837565">
        <w:rPr>
          <w:rFonts w:ascii="Times New Roman" w:hAnsi="Times New Roman" w:cs="Times New Roman"/>
          <w:color w:val="1A1B1E"/>
          <w:spacing w:val="3"/>
        </w:rPr>
        <w:t xml:space="preserve">parts </w:t>
      </w:r>
      <w:r w:rsidRPr="00837565">
        <w:rPr>
          <w:rFonts w:ascii="Times New Roman" w:hAnsi="Times New Roman" w:cs="Times New Roman"/>
          <w:color w:val="1A1B1E"/>
          <w:spacing w:val="1"/>
        </w:rPr>
        <w:t xml:space="preserve">of </w:t>
      </w:r>
      <w:r w:rsidRPr="00837565">
        <w:rPr>
          <w:rFonts w:ascii="Times New Roman" w:hAnsi="Times New Roman" w:cs="Times New Roman"/>
          <w:color w:val="1A1B1E"/>
          <w:spacing w:val="3"/>
        </w:rPr>
        <w:t xml:space="preserve">Australia. </w:t>
      </w:r>
      <w:r w:rsidRPr="00837565">
        <w:rPr>
          <w:rFonts w:ascii="Times New Roman" w:hAnsi="Times New Roman" w:cs="Times New Roman"/>
          <w:color w:val="1A1B1E"/>
          <w:spacing w:val="2"/>
        </w:rPr>
        <w:t xml:space="preserve">Following </w:t>
      </w:r>
      <w:r w:rsidRPr="00837565">
        <w:rPr>
          <w:rFonts w:ascii="Times New Roman" w:hAnsi="Times New Roman" w:cs="Times New Roman"/>
          <w:color w:val="1A1B1E"/>
        </w:rPr>
        <w:t xml:space="preserve">a </w:t>
      </w:r>
      <w:r w:rsidRPr="00837565">
        <w:rPr>
          <w:rFonts w:ascii="Times New Roman" w:hAnsi="Times New Roman" w:cs="Times New Roman"/>
          <w:color w:val="1A1B1E"/>
          <w:spacing w:val="3"/>
        </w:rPr>
        <w:t xml:space="preserve">survey </w:t>
      </w:r>
      <w:r w:rsidRPr="00837565">
        <w:rPr>
          <w:rFonts w:ascii="Times New Roman" w:hAnsi="Times New Roman" w:cs="Times New Roman"/>
          <w:color w:val="1A1B1E"/>
          <w:spacing w:val="1"/>
        </w:rPr>
        <w:t xml:space="preserve">of </w:t>
      </w:r>
      <w:r w:rsidRPr="00837565">
        <w:rPr>
          <w:rFonts w:ascii="Times New Roman" w:hAnsi="Times New Roman" w:cs="Times New Roman"/>
          <w:color w:val="1A1B1E"/>
          <w:spacing w:val="3"/>
        </w:rPr>
        <w:t xml:space="preserve">soils </w:t>
      </w:r>
      <w:r w:rsidRPr="00837565">
        <w:rPr>
          <w:rFonts w:ascii="Times New Roman" w:hAnsi="Times New Roman" w:cs="Times New Roman"/>
          <w:color w:val="1A1B1E"/>
          <w:spacing w:val="5"/>
        </w:rPr>
        <w:t xml:space="preserve">along </w:t>
      </w:r>
      <w:r w:rsidRPr="00837565">
        <w:rPr>
          <w:rFonts w:ascii="Times New Roman" w:hAnsi="Times New Roman" w:cs="Times New Roman"/>
          <w:color w:val="1A1B1E"/>
        </w:rPr>
        <w:t xml:space="preserve">a 70 kilometre pipeline easement in Victoria, Dunstan et al. (2016) found that </w:t>
      </w:r>
      <w:r w:rsidRPr="00837565">
        <w:rPr>
          <w:rFonts w:ascii="Times New Roman" w:hAnsi="Times New Roman" w:cs="Times New Roman"/>
          <w:i/>
          <w:color w:val="1A1B1E"/>
        </w:rPr>
        <w:t xml:space="preserve">Phytophthora </w:t>
      </w:r>
      <w:r w:rsidRPr="00837565">
        <w:rPr>
          <w:rFonts w:ascii="Times New Roman" w:hAnsi="Times New Roman" w:cs="Times New Roman"/>
          <w:color w:val="1A1B1E"/>
        </w:rPr>
        <w:t xml:space="preserve">species were more widespread, abundant and diverse in natural ecosystems than had been estimated. While </w:t>
      </w:r>
      <w:r w:rsidRPr="00837565">
        <w:rPr>
          <w:rFonts w:ascii="Times New Roman" w:hAnsi="Times New Roman" w:cs="Times New Roman"/>
          <w:i/>
          <w:color w:val="1A1B1E"/>
        </w:rPr>
        <w:t>Phytophthora cinnamomi</w:t>
      </w:r>
      <w:r w:rsidRPr="00837565">
        <w:rPr>
          <w:rFonts w:ascii="Times New Roman" w:hAnsi="Times New Roman" w:cs="Times New Roman"/>
          <w:i/>
          <w:color w:val="1A1B1E"/>
          <w:spacing w:val="-12"/>
        </w:rPr>
        <w:t xml:space="preserve"> </w:t>
      </w:r>
      <w:r w:rsidRPr="00837565">
        <w:rPr>
          <w:rFonts w:ascii="Times New Roman" w:hAnsi="Times New Roman" w:cs="Times New Roman"/>
          <w:color w:val="1A1B1E"/>
        </w:rPr>
        <w:t>has</w:t>
      </w:r>
      <w:r w:rsidRPr="00837565">
        <w:rPr>
          <w:rFonts w:ascii="Times New Roman" w:hAnsi="Times New Roman" w:cs="Times New Roman"/>
          <w:color w:val="1A1B1E"/>
          <w:spacing w:val="-14"/>
        </w:rPr>
        <w:t xml:space="preserve"> </w:t>
      </w:r>
      <w:r w:rsidRPr="00837565">
        <w:rPr>
          <w:rFonts w:ascii="Times New Roman" w:hAnsi="Times New Roman" w:cs="Times New Roman"/>
          <w:color w:val="1A1B1E"/>
        </w:rPr>
        <w:t>caused</w:t>
      </w:r>
      <w:r w:rsidRPr="00837565">
        <w:rPr>
          <w:rFonts w:ascii="Times New Roman" w:hAnsi="Times New Roman" w:cs="Times New Roman"/>
          <w:color w:val="1A1B1E"/>
          <w:spacing w:val="-14"/>
        </w:rPr>
        <w:t xml:space="preserve"> </w:t>
      </w:r>
      <w:r w:rsidRPr="00837565">
        <w:rPr>
          <w:rFonts w:ascii="Times New Roman" w:hAnsi="Times New Roman" w:cs="Times New Roman"/>
          <w:color w:val="1A1B1E"/>
        </w:rPr>
        <w:t>the</w:t>
      </w:r>
      <w:r w:rsidRPr="00837565">
        <w:rPr>
          <w:rFonts w:ascii="Times New Roman" w:hAnsi="Times New Roman" w:cs="Times New Roman"/>
          <w:color w:val="1A1B1E"/>
          <w:spacing w:val="-14"/>
        </w:rPr>
        <w:t xml:space="preserve"> </w:t>
      </w:r>
      <w:r w:rsidRPr="00837565">
        <w:rPr>
          <w:rFonts w:ascii="Times New Roman" w:hAnsi="Times New Roman" w:cs="Times New Roman"/>
          <w:color w:val="1A1B1E"/>
        </w:rPr>
        <w:t>most</w:t>
      </w:r>
      <w:r w:rsidRPr="00837565">
        <w:rPr>
          <w:rFonts w:ascii="Times New Roman" w:hAnsi="Times New Roman" w:cs="Times New Roman"/>
          <w:color w:val="1A1B1E"/>
          <w:spacing w:val="-14"/>
        </w:rPr>
        <w:t xml:space="preserve"> </w:t>
      </w:r>
      <w:r w:rsidRPr="00837565">
        <w:rPr>
          <w:rFonts w:ascii="Times New Roman" w:hAnsi="Times New Roman" w:cs="Times New Roman"/>
          <w:color w:val="1A1B1E"/>
        </w:rPr>
        <w:t>significant</w:t>
      </w:r>
      <w:r w:rsidRPr="00837565">
        <w:rPr>
          <w:rFonts w:ascii="Times New Roman" w:hAnsi="Times New Roman" w:cs="Times New Roman"/>
          <w:color w:val="1A1B1E"/>
          <w:spacing w:val="-14"/>
        </w:rPr>
        <w:t xml:space="preserve"> </w:t>
      </w:r>
      <w:r w:rsidRPr="00837565">
        <w:rPr>
          <w:rFonts w:ascii="Times New Roman" w:hAnsi="Times New Roman" w:cs="Times New Roman"/>
          <w:color w:val="1A1B1E"/>
        </w:rPr>
        <w:t>impacts</w:t>
      </w:r>
      <w:r w:rsidRPr="00837565">
        <w:rPr>
          <w:rFonts w:ascii="Times New Roman" w:hAnsi="Times New Roman" w:cs="Times New Roman"/>
          <w:color w:val="1A1B1E"/>
          <w:spacing w:val="-14"/>
        </w:rPr>
        <w:t xml:space="preserve"> </w:t>
      </w:r>
      <w:r w:rsidRPr="00837565">
        <w:rPr>
          <w:rFonts w:ascii="Times New Roman" w:hAnsi="Times New Roman" w:cs="Times New Roman"/>
          <w:color w:val="1A1B1E"/>
        </w:rPr>
        <w:t>to</w:t>
      </w:r>
      <w:r w:rsidRPr="00837565">
        <w:rPr>
          <w:rFonts w:ascii="Times New Roman" w:hAnsi="Times New Roman" w:cs="Times New Roman"/>
          <w:color w:val="1A1B1E"/>
          <w:spacing w:val="-14"/>
        </w:rPr>
        <w:t xml:space="preserve"> </w:t>
      </w:r>
      <w:r w:rsidRPr="00837565">
        <w:rPr>
          <w:rFonts w:ascii="Times New Roman" w:hAnsi="Times New Roman" w:cs="Times New Roman"/>
          <w:color w:val="1A1B1E"/>
        </w:rPr>
        <w:t>date,</w:t>
      </w:r>
      <w:r w:rsidRPr="00837565">
        <w:rPr>
          <w:rFonts w:ascii="Times New Roman" w:hAnsi="Times New Roman" w:cs="Times New Roman"/>
          <w:color w:val="1A1B1E"/>
          <w:spacing w:val="-14"/>
        </w:rPr>
        <w:t xml:space="preserve"> </w:t>
      </w:r>
      <w:r w:rsidRPr="00837565">
        <w:rPr>
          <w:rFonts w:ascii="Times New Roman" w:hAnsi="Times New Roman" w:cs="Times New Roman"/>
          <w:color w:val="1A1B1E"/>
        </w:rPr>
        <w:t>other</w:t>
      </w:r>
      <w:r w:rsidRPr="00837565">
        <w:rPr>
          <w:rFonts w:ascii="Times New Roman" w:hAnsi="Times New Roman" w:cs="Times New Roman"/>
          <w:color w:val="1A1B1E"/>
          <w:spacing w:val="-14"/>
        </w:rPr>
        <w:t xml:space="preserve"> </w:t>
      </w:r>
      <w:r w:rsidRPr="00837565">
        <w:rPr>
          <w:rFonts w:ascii="Times New Roman" w:hAnsi="Times New Roman" w:cs="Times New Roman"/>
          <w:color w:val="1A1B1E"/>
        </w:rPr>
        <w:t>destructive</w:t>
      </w:r>
      <w:r w:rsidRPr="00837565">
        <w:rPr>
          <w:rFonts w:ascii="Times New Roman" w:hAnsi="Times New Roman" w:cs="Times New Roman"/>
          <w:color w:val="1A1B1E"/>
          <w:spacing w:val="-14"/>
        </w:rPr>
        <w:t xml:space="preserve"> </w:t>
      </w:r>
      <w:r w:rsidRPr="00837565">
        <w:rPr>
          <w:rFonts w:ascii="Times New Roman" w:hAnsi="Times New Roman" w:cs="Times New Roman"/>
          <w:color w:val="1A1B1E"/>
        </w:rPr>
        <w:t>species</w:t>
      </w:r>
      <w:r w:rsidRPr="00837565">
        <w:rPr>
          <w:rFonts w:ascii="Times New Roman" w:hAnsi="Times New Roman" w:cs="Times New Roman"/>
          <w:color w:val="1A1B1E"/>
          <w:spacing w:val="-14"/>
        </w:rPr>
        <w:t xml:space="preserve"> </w:t>
      </w:r>
      <w:r w:rsidRPr="00837565">
        <w:rPr>
          <w:rFonts w:ascii="Times New Roman" w:hAnsi="Times New Roman" w:cs="Times New Roman"/>
          <w:color w:val="1A1B1E"/>
          <w:spacing w:val="-2"/>
        </w:rPr>
        <w:t>are</w:t>
      </w:r>
      <w:r w:rsidRPr="00837565">
        <w:rPr>
          <w:rFonts w:ascii="Times New Roman" w:hAnsi="Times New Roman" w:cs="Times New Roman"/>
          <w:color w:val="1A1B1E"/>
          <w:spacing w:val="-14"/>
        </w:rPr>
        <w:t xml:space="preserve"> </w:t>
      </w:r>
      <w:r w:rsidRPr="00837565">
        <w:rPr>
          <w:rFonts w:ascii="Times New Roman" w:hAnsi="Times New Roman" w:cs="Times New Roman"/>
          <w:color w:val="1A1B1E"/>
        </w:rPr>
        <w:t>emerging,</w:t>
      </w:r>
      <w:r w:rsidRPr="00837565">
        <w:rPr>
          <w:rFonts w:ascii="Times New Roman" w:hAnsi="Times New Roman" w:cs="Times New Roman"/>
          <w:color w:val="1A1B1E"/>
          <w:spacing w:val="-14"/>
        </w:rPr>
        <w:t xml:space="preserve"> </w:t>
      </w:r>
      <w:r w:rsidRPr="00837565">
        <w:rPr>
          <w:rFonts w:ascii="Times New Roman" w:hAnsi="Times New Roman" w:cs="Times New Roman"/>
          <w:color w:val="1A1B1E"/>
        </w:rPr>
        <w:t>most</w:t>
      </w:r>
      <w:r w:rsidRPr="00837565">
        <w:rPr>
          <w:rFonts w:ascii="Times New Roman" w:hAnsi="Times New Roman" w:cs="Times New Roman"/>
          <w:color w:val="1A1B1E"/>
          <w:spacing w:val="-14"/>
        </w:rPr>
        <w:t xml:space="preserve"> </w:t>
      </w:r>
      <w:r w:rsidRPr="00837565">
        <w:rPr>
          <w:rFonts w:ascii="Times New Roman" w:hAnsi="Times New Roman" w:cs="Times New Roman"/>
          <w:color w:val="1A1B1E"/>
        </w:rPr>
        <w:t>notably</w:t>
      </w:r>
      <w:r>
        <w:rPr>
          <w:rFonts w:ascii="Times New Roman" w:hAnsi="Times New Roman" w:cs="Times New Roman"/>
          <w:color w:val="1A1B1E"/>
        </w:rPr>
        <w:t xml:space="preserve"> </w:t>
      </w:r>
      <w:r w:rsidRPr="00837565">
        <w:rPr>
          <w:rFonts w:ascii="Times New Roman" w:hAnsi="Times New Roman" w:cs="Times New Roman"/>
          <w:i/>
          <w:color w:val="1A1B1E"/>
          <w:spacing w:val="-18"/>
          <w:w w:val="95"/>
        </w:rPr>
        <w:t>P.</w:t>
      </w:r>
      <w:r w:rsidRPr="00837565">
        <w:rPr>
          <w:rFonts w:ascii="Times New Roman" w:hAnsi="Times New Roman" w:cs="Times New Roman"/>
          <w:i/>
          <w:color w:val="1A1B1E"/>
          <w:spacing w:val="-15"/>
          <w:w w:val="95"/>
        </w:rPr>
        <w:t xml:space="preserve"> </w:t>
      </w:r>
      <w:r w:rsidRPr="00837565">
        <w:rPr>
          <w:rFonts w:ascii="Times New Roman" w:hAnsi="Times New Roman" w:cs="Times New Roman"/>
          <w:i/>
          <w:color w:val="1A1B1E"/>
          <w:w w:val="95"/>
        </w:rPr>
        <w:t>arenaria</w:t>
      </w:r>
      <w:r w:rsidRPr="00837565">
        <w:rPr>
          <w:rFonts w:ascii="Times New Roman" w:hAnsi="Times New Roman" w:cs="Times New Roman"/>
          <w:color w:val="1A1B1E"/>
          <w:w w:val="95"/>
        </w:rPr>
        <w:t>,</w:t>
      </w:r>
      <w:r w:rsidRPr="00837565">
        <w:rPr>
          <w:rFonts w:ascii="Times New Roman" w:hAnsi="Times New Roman" w:cs="Times New Roman"/>
          <w:color w:val="1A1B1E"/>
          <w:spacing w:val="-17"/>
          <w:w w:val="95"/>
        </w:rPr>
        <w:t xml:space="preserve"> </w:t>
      </w:r>
      <w:r w:rsidRPr="00837565">
        <w:rPr>
          <w:rFonts w:ascii="Times New Roman" w:hAnsi="Times New Roman" w:cs="Times New Roman"/>
          <w:i/>
          <w:color w:val="1A1B1E"/>
          <w:spacing w:val="-18"/>
          <w:w w:val="95"/>
        </w:rPr>
        <w:t>P.</w:t>
      </w:r>
      <w:r w:rsidRPr="00837565">
        <w:rPr>
          <w:rFonts w:ascii="Times New Roman" w:hAnsi="Times New Roman" w:cs="Times New Roman"/>
          <w:i/>
          <w:color w:val="1A1B1E"/>
          <w:spacing w:val="-15"/>
          <w:w w:val="95"/>
        </w:rPr>
        <w:t xml:space="preserve"> </w:t>
      </w:r>
      <w:r w:rsidRPr="00837565">
        <w:rPr>
          <w:rFonts w:ascii="Times New Roman" w:hAnsi="Times New Roman" w:cs="Times New Roman"/>
          <w:i/>
          <w:color w:val="1A1B1E"/>
          <w:w w:val="95"/>
        </w:rPr>
        <w:t>constricta</w:t>
      </w:r>
      <w:r w:rsidRPr="00837565">
        <w:rPr>
          <w:rFonts w:ascii="Times New Roman" w:hAnsi="Times New Roman" w:cs="Times New Roman"/>
          <w:color w:val="1A1B1E"/>
          <w:w w:val="95"/>
        </w:rPr>
        <w:t>,</w:t>
      </w:r>
      <w:r w:rsidRPr="00837565">
        <w:rPr>
          <w:rFonts w:ascii="Times New Roman" w:hAnsi="Times New Roman" w:cs="Times New Roman"/>
          <w:color w:val="1A1B1E"/>
          <w:spacing w:val="-17"/>
          <w:w w:val="95"/>
        </w:rPr>
        <w:t xml:space="preserve"> </w:t>
      </w:r>
      <w:r w:rsidRPr="00837565">
        <w:rPr>
          <w:rFonts w:ascii="Times New Roman" w:hAnsi="Times New Roman" w:cs="Times New Roman"/>
          <w:i/>
          <w:color w:val="1A1B1E"/>
          <w:spacing w:val="-18"/>
          <w:w w:val="95"/>
        </w:rPr>
        <w:t>P.</w:t>
      </w:r>
      <w:r w:rsidRPr="00837565">
        <w:rPr>
          <w:rFonts w:ascii="Times New Roman" w:hAnsi="Times New Roman" w:cs="Times New Roman"/>
          <w:i/>
          <w:color w:val="1A1B1E"/>
          <w:spacing w:val="-15"/>
          <w:w w:val="95"/>
        </w:rPr>
        <w:t xml:space="preserve"> </w:t>
      </w:r>
      <w:r w:rsidRPr="00837565">
        <w:rPr>
          <w:rFonts w:ascii="Times New Roman" w:hAnsi="Times New Roman" w:cs="Times New Roman"/>
          <w:i/>
          <w:color w:val="1A1B1E"/>
          <w:w w:val="95"/>
        </w:rPr>
        <w:t>cryptogea</w:t>
      </w:r>
      <w:r w:rsidRPr="00837565">
        <w:rPr>
          <w:rFonts w:ascii="Times New Roman" w:hAnsi="Times New Roman" w:cs="Times New Roman"/>
          <w:color w:val="1A1B1E"/>
          <w:w w:val="95"/>
        </w:rPr>
        <w:t>,</w:t>
      </w:r>
      <w:r w:rsidRPr="00837565">
        <w:rPr>
          <w:rFonts w:ascii="Times New Roman" w:hAnsi="Times New Roman" w:cs="Times New Roman"/>
          <w:color w:val="1A1B1E"/>
          <w:spacing w:val="-17"/>
          <w:w w:val="95"/>
        </w:rPr>
        <w:t xml:space="preserve"> </w:t>
      </w:r>
      <w:r w:rsidRPr="00837565">
        <w:rPr>
          <w:rFonts w:ascii="Times New Roman" w:hAnsi="Times New Roman" w:cs="Times New Roman"/>
          <w:i/>
          <w:color w:val="1A1B1E"/>
          <w:spacing w:val="-18"/>
          <w:w w:val="95"/>
        </w:rPr>
        <w:t>P.</w:t>
      </w:r>
      <w:r w:rsidRPr="00837565">
        <w:rPr>
          <w:rFonts w:ascii="Times New Roman" w:hAnsi="Times New Roman" w:cs="Times New Roman"/>
          <w:i/>
          <w:color w:val="1A1B1E"/>
          <w:spacing w:val="-15"/>
          <w:w w:val="95"/>
        </w:rPr>
        <w:t xml:space="preserve"> </w:t>
      </w:r>
      <w:r w:rsidRPr="00837565">
        <w:rPr>
          <w:rFonts w:ascii="Times New Roman" w:hAnsi="Times New Roman" w:cs="Times New Roman"/>
          <w:i/>
          <w:color w:val="1A1B1E"/>
          <w:w w:val="95"/>
        </w:rPr>
        <w:t>elongata</w:t>
      </w:r>
      <w:r w:rsidRPr="00837565">
        <w:rPr>
          <w:rFonts w:ascii="Times New Roman" w:hAnsi="Times New Roman" w:cs="Times New Roman"/>
          <w:color w:val="1A1B1E"/>
          <w:w w:val="95"/>
        </w:rPr>
        <w:t>,</w:t>
      </w:r>
      <w:r w:rsidRPr="00837565">
        <w:rPr>
          <w:rFonts w:ascii="Times New Roman" w:hAnsi="Times New Roman" w:cs="Times New Roman"/>
          <w:color w:val="1A1B1E"/>
          <w:spacing w:val="-17"/>
          <w:w w:val="95"/>
        </w:rPr>
        <w:t xml:space="preserve"> </w:t>
      </w:r>
      <w:r w:rsidRPr="00837565">
        <w:rPr>
          <w:rFonts w:ascii="Times New Roman" w:hAnsi="Times New Roman" w:cs="Times New Roman"/>
          <w:i/>
          <w:color w:val="1A1B1E"/>
          <w:spacing w:val="-18"/>
          <w:w w:val="95"/>
        </w:rPr>
        <w:t>P.</w:t>
      </w:r>
      <w:r w:rsidRPr="00837565">
        <w:rPr>
          <w:rFonts w:ascii="Times New Roman" w:hAnsi="Times New Roman" w:cs="Times New Roman"/>
          <w:i/>
          <w:color w:val="1A1B1E"/>
          <w:spacing w:val="-15"/>
          <w:w w:val="95"/>
        </w:rPr>
        <w:t xml:space="preserve"> </w:t>
      </w:r>
      <w:r w:rsidRPr="00837565">
        <w:rPr>
          <w:rFonts w:ascii="Times New Roman" w:hAnsi="Times New Roman" w:cs="Times New Roman"/>
          <w:i/>
          <w:color w:val="1A1B1E"/>
          <w:w w:val="95"/>
        </w:rPr>
        <w:t>gregata</w:t>
      </w:r>
      <w:r w:rsidRPr="00837565">
        <w:rPr>
          <w:rFonts w:ascii="Times New Roman" w:hAnsi="Times New Roman" w:cs="Times New Roman"/>
          <w:color w:val="1A1B1E"/>
          <w:w w:val="95"/>
        </w:rPr>
        <w:t>,</w:t>
      </w:r>
      <w:r w:rsidRPr="00837565">
        <w:rPr>
          <w:rFonts w:ascii="Times New Roman" w:hAnsi="Times New Roman" w:cs="Times New Roman"/>
          <w:color w:val="1A1B1E"/>
          <w:spacing w:val="-17"/>
          <w:w w:val="95"/>
        </w:rPr>
        <w:t xml:space="preserve"> </w:t>
      </w:r>
      <w:r w:rsidRPr="00837565">
        <w:rPr>
          <w:rFonts w:ascii="Times New Roman" w:hAnsi="Times New Roman" w:cs="Times New Roman"/>
          <w:i/>
          <w:color w:val="1A1B1E"/>
          <w:spacing w:val="-18"/>
          <w:w w:val="95"/>
        </w:rPr>
        <w:t>P.</w:t>
      </w:r>
      <w:r w:rsidRPr="00837565">
        <w:rPr>
          <w:rFonts w:ascii="Times New Roman" w:hAnsi="Times New Roman" w:cs="Times New Roman"/>
          <w:i/>
          <w:color w:val="1A1B1E"/>
          <w:spacing w:val="-15"/>
          <w:w w:val="95"/>
        </w:rPr>
        <w:t xml:space="preserve"> </w:t>
      </w:r>
      <w:r w:rsidRPr="00837565">
        <w:rPr>
          <w:rFonts w:ascii="Times New Roman" w:hAnsi="Times New Roman" w:cs="Times New Roman"/>
          <w:i/>
          <w:color w:val="1A1B1E"/>
          <w:w w:val="95"/>
        </w:rPr>
        <w:t>megasperma</w:t>
      </w:r>
      <w:r w:rsidRPr="00837565">
        <w:rPr>
          <w:rFonts w:ascii="Times New Roman" w:hAnsi="Times New Roman" w:cs="Times New Roman"/>
          <w:i/>
          <w:color w:val="1A1B1E"/>
          <w:spacing w:val="-15"/>
          <w:w w:val="95"/>
        </w:rPr>
        <w:t xml:space="preserve"> </w:t>
      </w:r>
      <w:r w:rsidRPr="00837565">
        <w:rPr>
          <w:rFonts w:ascii="Times New Roman" w:hAnsi="Times New Roman" w:cs="Times New Roman"/>
          <w:color w:val="1A1B1E"/>
          <w:w w:val="95"/>
        </w:rPr>
        <w:t>and</w:t>
      </w:r>
      <w:r w:rsidRPr="00837565">
        <w:rPr>
          <w:rFonts w:ascii="Times New Roman" w:hAnsi="Times New Roman" w:cs="Times New Roman"/>
          <w:color w:val="1A1B1E"/>
          <w:spacing w:val="-17"/>
          <w:w w:val="95"/>
        </w:rPr>
        <w:t xml:space="preserve"> </w:t>
      </w:r>
      <w:r w:rsidRPr="00837565">
        <w:rPr>
          <w:rFonts w:ascii="Times New Roman" w:hAnsi="Times New Roman" w:cs="Times New Roman"/>
          <w:i/>
          <w:color w:val="1A1B1E"/>
          <w:spacing w:val="-18"/>
          <w:w w:val="95"/>
        </w:rPr>
        <w:t>P.</w:t>
      </w:r>
      <w:r w:rsidRPr="00837565">
        <w:rPr>
          <w:rFonts w:ascii="Times New Roman" w:hAnsi="Times New Roman" w:cs="Times New Roman"/>
          <w:i/>
          <w:color w:val="1A1B1E"/>
          <w:spacing w:val="-15"/>
          <w:w w:val="95"/>
        </w:rPr>
        <w:t xml:space="preserve"> </w:t>
      </w:r>
      <w:r w:rsidRPr="00837565">
        <w:rPr>
          <w:rFonts w:ascii="Times New Roman" w:hAnsi="Times New Roman" w:cs="Times New Roman"/>
          <w:i/>
          <w:color w:val="1A1B1E"/>
          <w:w w:val="95"/>
        </w:rPr>
        <w:t>multivora</w:t>
      </w:r>
      <w:r w:rsidRPr="00837565">
        <w:rPr>
          <w:rFonts w:ascii="Times New Roman" w:hAnsi="Times New Roman" w:cs="Times New Roman"/>
          <w:color w:val="1A1B1E"/>
          <w:w w:val="95"/>
        </w:rPr>
        <w:t>.</w:t>
      </w:r>
      <w:r w:rsidRPr="00837565">
        <w:rPr>
          <w:rFonts w:ascii="Times New Roman" w:hAnsi="Times New Roman" w:cs="Times New Roman"/>
          <w:color w:val="1A1B1E"/>
          <w:spacing w:val="-17"/>
          <w:w w:val="95"/>
        </w:rPr>
        <w:t xml:space="preserve"> </w:t>
      </w:r>
      <w:r w:rsidRPr="00837565">
        <w:rPr>
          <w:rFonts w:ascii="Times New Roman" w:hAnsi="Times New Roman" w:cs="Times New Roman"/>
          <w:i/>
          <w:color w:val="1A1B1E"/>
          <w:spacing w:val="-18"/>
          <w:w w:val="95"/>
        </w:rPr>
        <w:t>P.</w:t>
      </w:r>
      <w:r w:rsidRPr="00837565">
        <w:rPr>
          <w:rFonts w:ascii="Times New Roman" w:hAnsi="Times New Roman" w:cs="Times New Roman"/>
          <w:i/>
          <w:color w:val="1A1B1E"/>
          <w:spacing w:val="-15"/>
          <w:w w:val="95"/>
        </w:rPr>
        <w:t xml:space="preserve"> </w:t>
      </w:r>
      <w:r w:rsidRPr="00837565">
        <w:rPr>
          <w:rFonts w:ascii="Times New Roman" w:hAnsi="Times New Roman" w:cs="Times New Roman"/>
          <w:i/>
          <w:color w:val="1A1B1E"/>
          <w:w w:val="95"/>
        </w:rPr>
        <w:t>multivora</w:t>
      </w:r>
      <w:r w:rsidRPr="00837565">
        <w:rPr>
          <w:rFonts w:ascii="Times New Roman" w:hAnsi="Times New Roman" w:cs="Times New Roman"/>
          <w:color w:val="1A1B1E"/>
          <w:w w:val="95"/>
        </w:rPr>
        <w:t>,</w:t>
      </w:r>
      <w:r w:rsidRPr="00837565">
        <w:rPr>
          <w:rFonts w:ascii="Times New Roman" w:hAnsi="Times New Roman" w:cs="Times New Roman"/>
          <w:color w:val="1A1B1E"/>
          <w:spacing w:val="-17"/>
          <w:w w:val="95"/>
        </w:rPr>
        <w:t xml:space="preserve"> </w:t>
      </w:r>
      <w:r w:rsidRPr="00837565">
        <w:rPr>
          <w:rFonts w:ascii="Times New Roman" w:hAnsi="Times New Roman" w:cs="Times New Roman"/>
          <w:color w:val="1A1B1E"/>
          <w:w w:val="95"/>
        </w:rPr>
        <w:t xml:space="preserve">linked </w:t>
      </w:r>
      <w:r w:rsidRPr="00837565">
        <w:rPr>
          <w:rFonts w:ascii="Times New Roman" w:hAnsi="Times New Roman" w:cs="Times New Roman"/>
          <w:color w:val="1A1B1E"/>
        </w:rPr>
        <w:t xml:space="preserve">to declining ecosystems in Western Australia, has also been detected in the natural site of </w:t>
      </w:r>
      <w:r w:rsidRPr="00837565">
        <w:rPr>
          <w:rFonts w:ascii="Times New Roman" w:hAnsi="Times New Roman" w:cs="Times New Roman"/>
          <w:i/>
          <w:color w:val="1A1B1E"/>
        </w:rPr>
        <w:t xml:space="preserve">Wollemia nobilis </w:t>
      </w:r>
      <w:r w:rsidRPr="00837565">
        <w:rPr>
          <w:rFonts w:ascii="Times New Roman" w:hAnsi="Times New Roman" w:cs="Times New Roman"/>
          <w:color w:val="1A1B1E"/>
          <w:spacing w:val="-5"/>
        </w:rPr>
        <w:t xml:space="preserve">(Wollemi </w:t>
      </w:r>
      <w:r w:rsidRPr="00837565">
        <w:rPr>
          <w:rFonts w:ascii="Times New Roman" w:hAnsi="Times New Roman" w:cs="Times New Roman"/>
          <w:color w:val="1A1B1E"/>
          <w:spacing w:val="-4"/>
        </w:rPr>
        <w:t xml:space="preserve">Pine) </w:t>
      </w:r>
      <w:r w:rsidRPr="00837565">
        <w:rPr>
          <w:rFonts w:ascii="Times New Roman" w:hAnsi="Times New Roman" w:cs="Times New Roman"/>
          <w:color w:val="1A1B1E"/>
        </w:rPr>
        <w:t xml:space="preserve">in </w:t>
      </w:r>
      <w:r w:rsidRPr="00837565">
        <w:rPr>
          <w:rFonts w:ascii="Times New Roman" w:hAnsi="Times New Roman" w:cs="Times New Roman"/>
          <w:color w:val="1A1B1E"/>
          <w:spacing w:val="-3"/>
        </w:rPr>
        <w:t xml:space="preserve">the </w:t>
      </w:r>
      <w:r w:rsidRPr="00837565">
        <w:rPr>
          <w:rFonts w:ascii="Times New Roman" w:hAnsi="Times New Roman" w:cs="Times New Roman"/>
          <w:color w:val="1A1B1E"/>
          <w:spacing w:val="-5"/>
        </w:rPr>
        <w:t xml:space="preserve">Greater </w:t>
      </w:r>
      <w:r w:rsidRPr="00837565">
        <w:rPr>
          <w:rFonts w:ascii="Times New Roman" w:hAnsi="Times New Roman" w:cs="Times New Roman"/>
          <w:color w:val="1A1B1E"/>
          <w:spacing w:val="-4"/>
        </w:rPr>
        <w:t xml:space="preserve">Blue Mountains </w:t>
      </w:r>
      <w:r w:rsidRPr="00837565">
        <w:rPr>
          <w:rFonts w:ascii="Times New Roman" w:hAnsi="Times New Roman" w:cs="Times New Roman"/>
          <w:color w:val="1A1B1E"/>
          <w:spacing w:val="-7"/>
        </w:rPr>
        <w:t xml:space="preserve">World </w:t>
      </w:r>
      <w:r w:rsidRPr="00837565">
        <w:rPr>
          <w:rFonts w:ascii="Times New Roman" w:hAnsi="Times New Roman" w:cs="Times New Roman"/>
          <w:color w:val="1A1B1E"/>
          <w:spacing w:val="-4"/>
        </w:rPr>
        <w:t xml:space="preserve">Heritage Area </w:t>
      </w:r>
      <w:r w:rsidRPr="00837565">
        <w:rPr>
          <w:rFonts w:ascii="Times New Roman" w:hAnsi="Times New Roman" w:cs="Times New Roman"/>
          <w:color w:val="1A1B1E"/>
        </w:rPr>
        <w:t xml:space="preserve">in </w:t>
      </w:r>
      <w:r w:rsidRPr="00837565">
        <w:rPr>
          <w:rFonts w:ascii="Times New Roman" w:hAnsi="Times New Roman" w:cs="Times New Roman"/>
          <w:color w:val="1A1B1E"/>
          <w:spacing w:val="-4"/>
        </w:rPr>
        <w:t xml:space="preserve">New South </w:t>
      </w:r>
      <w:r w:rsidRPr="00837565">
        <w:rPr>
          <w:rFonts w:ascii="Times New Roman" w:hAnsi="Times New Roman" w:cs="Times New Roman"/>
          <w:color w:val="1A1B1E"/>
          <w:spacing w:val="-7"/>
        </w:rPr>
        <w:t xml:space="preserve">Wales. </w:t>
      </w:r>
      <w:r w:rsidRPr="00837565">
        <w:rPr>
          <w:rFonts w:ascii="Times New Roman" w:hAnsi="Times New Roman" w:cs="Times New Roman"/>
          <w:color w:val="1A1B1E"/>
          <w:spacing w:val="-5"/>
        </w:rPr>
        <w:t xml:space="preserve">Puno </w:t>
      </w:r>
      <w:r w:rsidRPr="00837565">
        <w:rPr>
          <w:rFonts w:ascii="Times New Roman" w:hAnsi="Times New Roman" w:cs="Times New Roman"/>
          <w:color w:val="1A1B1E"/>
        </w:rPr>
        <w:t xml:space="preserve">et </w:t>
      </w:r>
      <w:r w:rsidRPr="00837565">
        <w:rPr>
          <w:rFonts w:ascii="Times New Roman" w:hAnsi="Times New Roman" w:cs="Times New Roman"/>
          <w:color w:val="1A1B1E"/>
          <w:spacing w:val="-3"/>
        </w:rPr>
        <w:t xml:space="preserve">al. </w:t>
      </w:r>
      <w:r w:rsidRPr="00837565">
        <w:rPr>
          <w:rFonts w:ascii="Times New Roman" w:hAnsi="Times New Roman" w:cs="Times New Roman"/>
          <w:color w:val="1A1B1E"/>
          <w:spacing w:val="-4"/>
        </w:rPr>
        <w:t xml:space="preserve">(2015) have </w:t>
      </w:r>
      <w:r w:rsidRPr="00837565">
        <w:rPr>
          <w:rFonts w:ascii="Times New Roman" w:hAnsi="Times New Roman" w:cs="Times New Roman"/>
          <w:color w:val="1A1B1E"/>
        </w:rPr>
        <w:t xml:space="preserve">found this endangered species to be susceptible to </w:t>
      </w:r>
      <w:r w:rsidRPr="00837565">
        <w:rPr>
          <w:rFonts w:ascii="Times New Roman" w:hAnsi="Times New Roman" w:cs="Times New Roman"/>
          <w:i/>
          <w:color w:val="1A1B1E"/>
          <w:spacing w:val="-18"/>
        </w:rPr>
        <w:t>P.</w:t>
      </w:r>
      <w:r w:rsidRPr="00837565">
        <w:rPr>
          <w:rFonts w:ascii="Times New Roman" w:hAnsi="Times New Roman" w:cs="Times New Roman"/>
          <w:i/>
          <w:color w:val="1A1B1E"/>
          <w:spacing w:val="-24"/>
        </w:rPr>
        <w:t xml:space="preserve"> </w:t>
      </w:r>
      <w:r w:rsidRPr="00837565">
        <w:rPr>
          <w:rFonts w:ascii="Times New Roman" w:hAnsi="Times New Roman" w:cs="Times New Roman"/>
          <w:i/>
          <w:color w:val="1A1B1E"/>
        </w:rPr>
        <w:t>multivora</w:t>
      </w:r>
      <w:r w:rsidRPr="00837565">
        <w:rPr>
          <w:rFonts w:ascii="Times New Roman" w:hAnsi="Times New Roman" w:cs="Times New Roman"/>
          <w:color w:val="1A1B1E"/>
        </w:rPr>
        <w:t>.</w:t>
      </w:r>
    </w:p>
    <w:p w14:paraId="6C1A3EF0" w14:textId="4E9C31E0" w:rsidR="001C08D6" w:rsidRPr="00837565" w:rsidRDefault="00837565" w:rsidP="00837565">
      <w:pPr>
        <w:pStyle w:val="BodyText"/>
        <w:spacing w:before="171"/>
        <w:ind w:left="1417" w:right="1874"/>
        <w:rPr>
          <w:rFonts w:ascii="Times New Roman" w:hAnsi="Times New Roman" w:cs="Times New Roman"/>
        </w:rPr>
      </w:pPr>
      <w:r w:rsidRPr="00837565">
        <w:rPr>
          <w:rFonts w:ascii="Times New Roman" w:hAnsi="Times New Roman" w:cs="Times New Roman"/>
          <w:i/>
          <w:color w:val="1A1B1E"/>
        </w:rPr>
        <w:t xml:space="preserve">Phytophthora cinnamomi </w:t>
      </w:r>
      <w:r w:rsidRPr="00837565">
        <w:rPr>
          <w:rFonts w:ascii="Times New Roman" w:hAnsi="Times New Roman" w:cs="Times New Roman"/>
          <w:color w:val="1A1B1E"/>
        </w:rPr>
        <w:t xml:space="preserve">was first described on the island of Sumatra, Indonesia, in 1922, as the cause of stripe canker on cinnamon trees (Rands, 1922). The likely region of origin of the pathogen is Papua New Guinea (Hardham, 2005) and the known introduced range of </w:t>
      </w:r>
      <w:r w:rsidRPr="00837565">
        <w:rPr>
          <w:rFonts w:ascii="Times New Roman" w:hAnsi="Times New Roman" w:cs="Times New Roman"/>
          <w:i/>
          <w:color w:val="1A1B1E"/>
          <w:spacing w:val="-17"/>
        </w:rPr>
        <w:t xml:space="preserve">P. </w:t>
      </w:r>
      <w:r>
        <w:rPr>
          <w:rFonts w:ascii="Times New Roman" w:hAnsi="Times New Roman" w:cs="Times New Roman"/>
          <w:i/>
          <w:color w:val="1A1B1E"/>
        </w:rPr>
        <w:t>cinnamomi</w:t>
      </w:r>
      <w:r w:rsidRPr="00837565">
        <w:rPr>
          <w:rFonts w:ascii="Times New Roman" w:hAnsi="Times New Roman" w:cs="Times New Roman"/>
          <w:i/>
          <w:color w:val="1A1B1E"/>
        </w:rPr>
        <w:t xml:space="preserve"> </w:t>
      </w:r>
      <w:r w:rsidRPr="00837565">
        <w:rPr>
          <w:rFonts w:ascii="Times New Roman" w:hAnsi="Times New Roman" w:cs="Times New Roman"/>
          <w:color w:val="1A1B1E"/>
        </w:rPr>
        <w:t>now includes Europe, North America, South Africa and the Australasia–Pacific</w:t>
      </w:r>
      <w:r w:rsidRPr="00837565">
        <w:rPr>
          <w:rFonts w:ascii="Times New Roman" w:hAnsi="Times New Roman" w:cs="Times New Roman"/>
          <w:color w:val="1A1B1E"/>
          <w:spacing w:val="-13"/>
        </w:rPr>
        <w:t xml:space="preserve"> </w:t>
      </w:r>
      <w:r w:rsidRPr="00837565">
        <w:rPr>
          <w:rFonts w:ascii="Times New Roman" w:hAnsi="Times New Roman" w:cs="Times New Roman"/>
          <w:color w:val="1A1B1E"/>
        </w:rPr>
        <w:t>region.</w:t>
      </w:r>
    </w:p>
    <w:p w14:paraId="6C1A3EF1" w14:textId="77777777" w:rsidR="001C08D6" w:rsidRPr="00837565" w:rsidRDefault="00837565" w:rsidP="00837565">
      <w:pPr>
        <w:pStyle w:val="BodyText"/>
        <w:spacing w:before="171"/>
        <w:ind w:left="1417" w:right="1768"/>
        <w:rPr>
          <w:rFonts w:ascii="Times New Roman" w:hAnsi="Times New Roman" w:cs="Times New Roman"/>
        </w:rPr>
      </w:pPr>
      <w:r w:rsidRPr="00837565">
        <w:rPr>
          <w:rFonts w:ascii="Times New Roman" w:hAnsi="Times New Roman" w:cs="Times New Roman"/>
          <w:color w:val="1A1B1E"/>
          <w:spacing w:val="-4"/>
        </w:rPr>
        <w:t xml:space="preserve">It </w:t>
      </w:r>
      <w:r w:rsidRPr="00837565">
        <w:rPr>
          <w:rFonts w:ascii="Times New Roman" w:hAnsi="Times New Roman" w:cs="Times New Roman"/>
          <w:color w:val="1A1B1E"/>
        </w:rPr>
        <w:t xml:space="preserve">is </w:t>
      </w:r>
      <w:r w:rsidRPr="00837565">
        <w:rPr>
          <w:rFonts w:ascii="Times New Roman" w:hAnsi="Times New Roman" w:cs="Times New Roman"/>
          <w:color w:val="1A1B1E"/>
          <w:spacing w:val="-3"/>
        </w:rPr>
        <w:t xml:space="preserve">likely that </w:t>
      </w:r>
      <w:r w:rsidRPr="00837565">
        <w:rPr>
          <w:rFonts w:ascii="Times New Roman" w:hAnsi="Times New Roman" w:cs="Times New Roman"/>
          <w:color w:val="1A1B1E"/>
        </w:rPr>
        <w:t xml:space="preserve">the </w:t>
      </w:r>
      <w:r w:rsidRPr="00837565">
        <w:rPr>
          <w:rFonts w:ascii="Times New Roman" w:hAnsi="Times New Roman" w:cs="Times New Roman"/>
          <w:color w:val="1A1B1E"/>
          <w:spacing w:val="-3"/>
        </w:rPr>
        <w:t xml:space="preserve">introduction </w:t>
      </w:r>
      <w:r w:rsidRPr="00837565">
        <w:rPr>
          <w:rFonts w:ascii="Times New Roman" w:hAnsi="Times New Roman" w:cs="Times New Roman"/>
          <w:color w:val="1A1B1E"/>
        </w:rPr>
        <w:t xml:space="preserve">of </w:t>
      </w:r>
      <w:r w:rsidRPr="00837565">
        <w:rPr>
          <w:rFonts w:ascii="Times New Roman" w:hAnsi="Times New Roman" w:cs="Times New Roman"/>
          <w:i/>
          <w:color w:val="1A1B1E"/>
          <w:spacing w:val="-20"/>
        </w:rPr>
        <w:t xml:space="preserve">P. </w:t>
      </w:r>
      <w:r w:rsidRPr="00837565">
        <w:rPr>
          <w:rFonts w:ascii="Times New Roman" w:hAnsi="Times New Roman" w:cs="Times New Roman"/>
          <w:i/>
          <w:color w:val="1A1B1E"/>
          <w:spacing w:val="-3"/>
        </w:rPr>
        <w:t xml:space="preserve">cinnamomi </w:t>
      </w:r>
      <w:r w:rsidRPr="00837565">
        <w:rPr>
          <w:rFonts w:ascii="Times New Roman" w:hAnsi="Times New Roman" w:cs="Times New Roman"/>
          <w:color w:val="1A1B1E"/>
        </w:rPr>
        <w:t xml:space="preserve">to </w:t>
      </w:r>
      <w:r w:rsidRPr="00837565">
        <w:rPr>
          <w:rFonts w:ascii="Times New Roman" w:hAnsi="Times New Roman" w:cs="Times New Roman"/>
          <w:color w:val="1A1B1E"/>
          <w:spacing w:val="-4"/>
        </w:rPr>
        <w:t xml:space="preserve">Australia followed European </w:t>
      </w:r>
      <w:r w:rsidRPr="00837565">
        <w:rPr>
          <w:rFonts w:ascii="Times New Roman" w:hAnsi="Times New Roman" w:cs="Times New Roman"/>
          <w:color w:val="1A1B1E"/>
          <w:spacing w:val="-3"/>
        </w:rPr>
        <w:t xml:space="preserve">settlement. Since </w:t>
      </w:r>
      <w:r w:rsidRPr="00837565">
        <w:rPr>
          <w:rFonts w:ascii="Times New Roman" w:hAnsi="Times New Roman" w:cs="Times New Roman"/>
          <w:color w:val="1A1B1E"/>
        </w:rPr>
        <w:t xml:space="preserve">the </w:t>
      </w:r>
      <w:r w:rsidRPr="00837565">
        <w:rPr>
          <w:rFonts w:ascii="Times New Roman" w:hAnsi="Times New Roman" w:cs="Times New Roman"/>
          <w:color w:val="1A1B1E"/>
          <w:spacing w:val="-3"/>
        </w:rPr>
        <w:t xml:space="preserve">mid-1960s this </w:t>
      </w:r>
      <w:r w:rsidRPr="00837565">
        <w:rPr>
          <w:rFonts w:ascii="Times New Roman" w:hAnsi="Times New Roman" w:cs="Times New Roman"/>
          <w:color w:val="1A1B1E"/>
          <w:spacing w:val="-6"/>
        </w:rPr>
        <w:t>exotic</w:t>
      </w:r>
      <w:r w:rsidRPr="00837565">
        <w:rPr>
          <w:rFonts w:ascii="Times New Roman" w:hAnsi="Times New Roman" w:cs="Times New Roman"/>
          <w:color w:val="1A1B1E"/>
          <w:spacing w:val="-10"/>
        </w:rPr>
        <w:t xml:space="preserve"> </w:t>
      </w:r>
      <w:r w:rsidRPr="00837565">
        <w:rPr>
          <w:rFonts w:ascii="Times New Roman" w:hAnsi="Times New Roman" w:cs="Times New Roman"/>
          <w:color w:val="1A1B1E"/>
          <w:spacing w:val="-6"/>
        </w:rPr>
        <w:t>pathogen</w:t>
      </w:r>
      <w:r w:rsidRPr="00837565">
        <w:rPr>
          <w:rFonts w:ascii="Times New Roman" w:hAnsi="Times New Roman" w:cs="Times New Roman"/>
          <w:color w:val="1A1B1E"/>
          <w:spacing w:val="-10"/>
        </w:rPr>
        <w:t xml:space="preserve"> </w:t>
      </w:r>
      <w:r w:rsidRPr="00837565">
        <w:rPr>
          <w:rFonts w:ascii="Times New Roman" w:hAnsi="Times New Roman" w:cs="Times New Roman"/>
          <w:color w:val="1A1B1E"/>
          <w:spacing w:val="-4"/>
        </w:rPr>
        <w:t>has</w:t>
      </w:r>
      <w:r w:rsidRPr="00837565">
        <w:rPr>
          <w:rFonts w:ascii="Times New Roman" w:hAnsi="Times New Roman" w:cs="Times New Roman"/>
          <w:color w:val="1A1B1E"/>
          <w:spacing w:val="-10"/>
        </w:rPr>
        <w:t xml:space="preserve"> </w:t>
      </w:r>
      <w:r w:rsidRPr="00837565">
        <w:rPr>
          <w:rFonts w:ascii="Times New Roman" w:hAnsi="Times New Roman" w:cs="Times New Roman"/>
          <w:color w:val="1A1B1E"/>
          <w:spacing w:val="-5"/>
        </w:rPr>
        <w:t>been</w:t>
      </w:r>
      <w:r w:rsidRPr="00837565">
        <w:rPr>
          <w:rFonts w:ascii="Times New Roman" w:hAnsi="Times New Roman" w:cs="Times New Roman"/>
          <w:color w:val="1A1B1E"/>
          <w:spacing w:val="-10"/>
        </w:rPr>
        <w:t xml:space="preserve"> </w:t>
      </w:r>
      <w:r w:rsidRPr="00837565">
        <w:rPr>
          <w:rFonts w:ascii="Times New Roman" w:hAnsi="Times New Roman" w:cs="Times New Roman"/>
          <w:color w:val="1A1B1E"/>
          <w:spacing w:val="-6"/>
        </w:rPr>
        <w:t>recognised</w:t>
      </w:r>
      <w:r w:rsidRPr="00837565">
        <w:rPr>
          <w:rFonts w:ascii="Times New Roman" w:hAnsi="Times New Roman" w:cs="Times New Roman"/>
          <w:color w:val="1A1B1E"/>
          <w:spacing w:val="-10"/>
        </w:rPr>
        <w:t xml:space="preserve"> </w:t>
      </w:r>
      <w:r w:rsidRPr="00837565">
        <w:rPr>
          <w:rFonts w:ascii="Times New Roman" w:hAnsi="Times New Roman" w:cs="Times New Roman"/>
          <w:color w:val="1A1B1E"/>
          <w:spacing w:val="-3"/>
        </w:rPr>
        <w:t>as</w:t>
      </w:r>
      <w:r w:rsidRPr="00837565">
        <w:rPr>
          <w:rFonts w:ascii="Times New Roman" w:hAnsi="Times New Roman" w:cs="Times New Roman"/>
          <w:color w:val="1A1B1E"/>
          <w:spacing w:val="-10"/>
        </w:rPr>
        <w:t xml:space="preserve"> </w:t>
      </w:r>
      <w:r w:rsidRPr="00837565">
        <w:rPr>
          <w:rFonts w:ascii="Times New Roman" w:hAnsi="Times New Roman" w:cs="Times New Roman"/>
          <w:color w:val="1A1B1E"/>
        </w:rPr>
        <w:t>a</w:t>
      </w:r>
      <w:r w:rsidRPr="00837565">
        <w:rPr>
          <w:rFonts w:ascii="Times New Roman" w:hAnsi="Times New Roman" w:cs="Times New Roman"/>
          <w:color w:val="1A1B1E"/>
          <w:spacing w:val="-10"/>
        </w:rPr>
        <w:t xml:space="preserve"> </w:t>
      </w:r>
      <w:r w:rsidRPr="00837565">
        <w:rPr>
          <w:rFonts w:ascii="Times New Roman" w:hAnsi="Times New Roman" w:cs="Times New Roman"/>
          <w:color w:val="1A1B1E"/>
          <w:spacing w:val="-5"/>
        </w:rPr>
        <w:t>cause</w:t>
      </w:r>
      <w:r w:rsidRPr="00837565">
        <w:rPr>
          <w:rFonts w:ascii="Times New Roman" w:hAnsi="Times New Roman" w:cs="Times New Roman"/>
          <w:color w:val="1A1B1E"/>
          <w:spacing w:val="-10"/>
        </w:rPr>
        <w:t xml:space="preserve"> </w:t>
      </w:r>
      <w:r w:rsidRPr="00837565">
        <w:rPr>
          <w:rFonts w:ascii="Times New Roman" w:hAnsi="Times New Roman" w:cs="Times New Roman"/>
          <w:color w:val="1A1B1E"/>
          <w:spacing w:val="-3"/>
        </w:rPr>
        <w:t>of</w:t>
      </w:r>
      <w:r w:rsidRPr="00837565">
        <w:rPr>
          <w:rFonts w:ascii="Times New Roman" w:hAnsi="Times New Roman" w:cs="Times New Roman"/>
          <w:color w:val="1A1B1E"/>
          <w:spacing w:val="-10"/>
        </w:rPr>
        <w:t xml:space="preserve"> </w:t>
      </w:r>
      <w:r w:rsidRPr="00837565">
        <w:rPr>
          <w:rFonts w:ascii="Times New Roman" w:hAnsi="Times New Roman" w:cs="Times New Roman"/>
          <w:color w:val="1A1B1E"/>
          <w:spacing w:val="-6"/>
        </w:rPr>
        <w:t>serious</w:t>
      </w:r>
      <w:r w:rsidRPr="00837565">
        <w:rPr>
          <w:rFonts w:ascii="Times New Roman" w:hAnsi="Times New Roman" w:cs="Times New Roman"/>
          <w:color w:val="1A1B1E"/>
          <w:spacing w:val="-10"/>
        </w:rPr>
        <w:t xml:space="preserve"> </w:t>
      </w:r>
      <w:r w:rsidRPr="00837565">
        <w:rPr>
          <w:rFonts w:ascii="Times New Roman" w:hAnsi="Times New Roman" w:cs="Times New Roman"/>
          <w:color w:val="1A1B1E"/>
          <w:spacing w:val="-6"/>
        </w:rPr>
        <w:t>disease</w:t>
      </w:r>
      <w:r w:rsidRPr="00837565">
        <w:rPr>
          <w:rFonts w:ascii="Times New Roman" w:hAnsi="Times New Roman" w:cs="Times New Roman"/>
          <w:color w:val="1A1B1E"/>
          <w:spacing w:val="-10"/>
        </w:rPr>
        <w:t xml:space="preserve"> </w:t>
      </w:r>
      <w:r w:rsidRPr="00837565">
        <w:rPr>
          <w:rFonts w:ascii="Times New Roman" w:hAnsi="Times New Roman" w:cs="Times New Roman"/>
          <w:color w:val="1A1B1E"/>
          <w:spacing w:val="-3"/>
        </w:rPr>
        <w:t>in</w:t>
      </w:r>
      <w:r w:rsidRPr="00837565">
        <w:rPr>
          <w:rFonts w:ascii="Times New Roman" w:hAnsi="Times New Roman" w:cs="Times New Roman"/>
          <w:color w:val="1A1B1E"/>
          <w:spacing w:val="-10"/>
        </w:rPr>
        <w:t xml:space="preserve"> </w:t>
      </w:r>
      <w:r w:rsidRPr="00837565">
        <w:rPr>
          <w:rFonts w:ascii="Times New Roman" w:hAnsi="Times New Roman" w:cs="Times New Roman"/>
          <w:color w:val="1A1B1E"/>
          <w:spacing w:val="-6"/>
        </w:rPr>
        <w:t>native</w:t>
      </w:r>
      <w:r w:rsidRPr="00837565">
        <w:rPr>
          <w:rFonts w:ascii="Times New Roman" w:hAnsi="Times New Roman" w:cs="Times New Roman"/>
          <w:color w:val="1A1B1E"/>
          <w:spacing w:val="-10"/>
        </w:rPr>
        <w:t xml:space="preserve"> </w:t>
      </w:r>
      <w:r w:rsidRPr="00837565">
        <w:rPr>
          <w:rFonts w:ascii="Times New Roman" w:hAnsi="Times New Roman" w:cs="Times New Roman"/>
          <w:color w:val="1A1B1E"/>
          <w:spacing w:val="-6"/>
        </w:rPr>
        <w:t>ecosystems</w:t>
      </w:r>
      <w:r w:rsidRPr="00837565">
        <w:rPr>
          <w:rFonts w:ascii="Times New Roman" w:hAnsi="Times New Roman" w:cs="Times New Roman"/>
          <w:color w:val="1A1B1E"/>
          <w:spacing w:val="-10"/>
        </w:rPr>
        <w:t xml:space="preserve"> </w:t>
      </w:r>
      <w:r w:rsidRPr="00837565">
        <w:rPr>
          <w:rFonts w:ascii="Times New Roman" w:hAnsi="Times New Roman" w:cs="Times New Roman"/>
          <w:color w:val="1A1B1E"/>
          <w:spacing w:val="-3"/>
        </w:rPr>
        <w:t>of</w:t>
      </w:r>
      <w:r w:rsidRPr="00837565">
        <w:rPr>
          <w:rFonts w:ascii="Times New Roman" w:hAnsi="Times New Roman" w:cs="Times New Roman"/>
          <w:color w:val="1A1B1E"/>
          <w:spacing w:val="-10"/>
        </w:rPr>
        <w:t xml:space="preserve"> </w:t>
      </w:r>
      <w:r w:rsidRPr="00837565">
        <w:rPr>
          <w:rFonts w:ascii="Times New Roman" w:hAnsi="Times New Roman" w:cs="Times New Roman"/>
          <w:color w:val="1A1B1E"/>
          <w:spacing w:val="-6"/>
        </w:rPr>
        <w:t>Australia.</w:t>
      </w:r>
      <w:r w:rsidRPr="00837565">
        <w:rPr>
          <w:rFonts w:ascii="Times New Roman" w:hAnsi="Times New Roman" w:cs="Times New Roman"/>
          <w:color w:val="1A1B1E"/>
          <w:spacing w:val="-10"/>
        </w:rPr>
        <w:t xml:space="preserve"> </w:t>
      </w:r>
      <w:r w:rsidRPr="00837565">
        <w:rPr>
          <w:rFonts w:ascii="Times New Roman" w:hAnsi="Times New Roman" w:cs="Times New Roman"/>
          <w:color w:val="1A1B1E"/>
          <w:spacing w:val="-4"/>
        </w:rPr>
        <w:t>In</w:t>
      </w:r>
      <w:r w:rsidRPr="00837565">
        <w:rPr>
          <w:rFonts w:ascii="Times New Roman" w:hAnsi="Times New Roman" w:cs="Times New Roman"/>
          <w:color w:val="1A1B1E"/>
          <w:spacing w:val="-10"/>
        </w:rPr>
        <w:t xml:space="preserve"> </w:t>
      </w:r>
      <w:r w:rsidRPr="00837565">
        <w:rPr>
          <w:rFonts w:ascii="Times New Roman" w:hAnsi="Times New Roman" w:cs="Times New Roman"/>
          <w:color w:val="1A1B1E"/>
          <w:spacing w:val="-4"/>
        </w:rPr>
        <w:t>the</w:t>
      </w:r>
      <w:r w:rsidRPr="00837565">
        <w:rPr>
          <w:rFonts w:ascii="Times New Roman" w:hAnsi="Times New Roman" w:cs="Times New Roman"/>
          <w:color w:val="1A1B1E"/>
          <w:spacing w:val="-10"/>
        </w:rPr>
        <w:t xml:space="preserve"> </w:t>
      </w:r>
      <w:r w:rsidRPr="00837565">
        <w:rPr>
          <w:rFonts w:ascii="Times New Roman" w:hAnsi="Times New Roman" w:cs="Times New Roman"/>
          <w:color w:val="1A1B1E"/>
          <w:spacing w:val="-5"/>
        </w:rPr>
        <w:t>1960s,</w:t>
      </w:r>
      <w:r w:rsidRPr="00837565">
        <w:rPr>
          <w:rFonts w:ascii="Times New Roman" w:hAnsi="Times New Roman" w:cs="Times New Roman"/>
          <w:color w:val="1A1B1E"/>
          <w:spacing w:val="-10"/>
        </w:rPr>
        <w:t xml:space="preserve"> </w:t>
      </w:r>
      <w:r w:rsidRPr="00837565">
        <w:rPr>
          <w:rFonts w:ascii="Times New Roman" w:hAnsi="Times New Roman" w:cs="Times New Roman"/>
          <w:color w:val="1A1B1E"/>
          <w:spacing w:val="-3"/>
        </w:rPr>
        <w:t>it</w:t>
      </w:r>
      <w:r w:rsidRPr="00837565">
        <w:rPr>
          <w:rFonts w:ascii="Times New Roman" w:hAnsi="Times New Roman" w:cs="Times New Roman"/>
          <w:color w:val="1A1B1E"/>
          <w:spacing w:val="-10"/>
        </w:rPr>
        <w:t xml:space="preserve"> </w:t>
      </w:r>
      <w:r w:rsidRPr="00837565">
        <w:rPr>
          <w:rFonts w:ascii="Times New Roman" w:hAnsi="Times New Roman" w:cs="Times New Roman"/>
          <w:color w:val="1A1B1E"/>
          <w:spacing w:val="-6"/>
        </w:rPr>
        <w:t xml:space="preserve">became </w:t>
      </w:r>
      <w:r w:rsidRPr="00837565">
        <w:rPr>
          <w:rFonts w:ascii="Times New Roman" w:hAnsi="Times New Roman" w:cs="Times New Roman"/>
          <w:color w:val="1A1B1E"/>
          <w:spacing w:val="-5"/>
        </w:rPr>
        <w:t>clear</w:t>
      </w:r>
      <w:r w:rsidRPr="00837565">
        <w:rPr>
          <w:rFonts w:ascii="Times New Roman" w:hAnsi="Times New Roman" w:cs="Times New Roman"/>
          <w:color w:val="1A1B1E"/>
          <w:spacing w:val="-21"/>
        </w:rPr>
        <w:t xml:space="preserve"> </w:t>
      </w:r>
      <w:r w:rsidRPr="00837565">
        <w:rPr>
          <w:rFonts w:ascii="Times New Roman" w:hAnsi="Times New Roman" w:cs="Times New Roman"/>
          <w:color w:val="1A1B1E"/>
          <w:spacing w:val="-5"/>
        </w:rPr>
        <w:t>that</w:t>
      </w:r>
      <w:r w:rsidRPr="00837565">
        <w:rPr>
          <w:rFonts w:ascii="Times New Roman" w:hAnsi="Times New Roman" w:cs="Times New Roman"/>
          <w:color w:val="1A1B1E"/>
          <w:spacing w:val="-21"/>
        </w:rPr>
        <w:t xml:space="preserve"> </w:t>
      </w:r>
      <w:r w:rsidRPr="00837565">
        <w:rPr>
          <w:rFonts w:ascii="Times New Roman" w:hAnsi="Times New Roman" w:cs="Times New Roman"/>
          <w:i/>
          <w:color w:val="1A1B1E"/>
          <w:spacing w:val="-21"/>
        </w:rPr>
        <w:t>P.</w:t>
      </w:r>
      <w:r w:rsidRPr="00837565">
        <w:rPr>
          <w:rFonts w:ascii="Times New Roman" w:hAnsi="Times New Roman" w:cs="Times New Roman"/>
          <w:i/>
          <w:color w:val="1A1B1E"/>
          <w:spacing w:val="-19"/>
        </w:rPr>
        <w:t xml:space="preserve"> </w:t>
      </w:r>
      <w:r w:rsidRPr="00837565">
        <w:rPr>
          <w:rFonts w:ascii="Times New Roman" w:hAnsi="Times New Roman" w:cs="Times New Roman"/>
          <w:i/>
          <w:color w:val="1A1B1E"/>
          <w:spacing w:val="-6"/>
        </w:rPr>
        <w:t>cinnamomi</w:t>
      </w:r>
      <w:r w:rsidRPr="00837565">
        <w:rPr>
          <w:rFonts w:ascii="Times New Roman" w:hAnsi="Times New Roman" w:cs="Times New Roman"/>
          <w:i/>
          <w:color w:val="1A1B1E"/>
          <w:spacing w:val="-19"/>
        </w:rPr>
        <w:t xml:space="preserve"> </w:t>
      </w:r>
      <w:r w:rsidRPr="00837565">
        <w:rPr>
          <w:rFonts w:ascii="Times New Roman" w:hAnsi="Times New Roman" w:cs="Times New Roman"/>
          <w:color w:val="1A1B1E"/>
          <w:spacing w:val="-4"/>
        </w:rPr>
        <w:t>was</w:t>
      </w:r>
      <w:r w:rsidRPr="00837565">
        <w:rPr>
          <w:rFonts w:ascii="Times New Roman" w:hAnsi="Times New Roman" w:cs="Times New Roman"/>
          <w:color w:val="1A1B1E"/>
          <w:spacing w:val="-21"/>
        </w:rPr>
        <w:t xml:space="preserve"> </w:t>
      </w:r>
      <w:r w:rsidRPr="00837565">
        <w:rPr>
          <w:rFonts w:ascii="Times New Roman" w:hAnsi="Times New Roman" w:cs="Times New Roman"/>
          <w:color w:val="1A1B1E"/>
          <w:spacing w:val="-6"/>
        </w:rPr>
        <w:t>causing</w:t>
      </w:r>
      <w:r w:rsidRPr="00837565">
        <w:rPr>
          <w:rFonts w:ascii="Times New Roman" w:hAnsi="Times New Roman" w:cs="Times New Roman"/>
          <w:color w:val="1A1B1E"/>
          <w:spacing w:val="-21"/>
        </w:rPr>
        <w:t xml:space="preserve"> </w:t>
      </w:r>
      <w:r w:rsidRPr="00837565">
        <w:rPr>
          <w:rFonts w:ascii="Times New Roman" w:hAnsi="Times New Roman" w:cs="Times New Roman"/>
          <w:color w:val="1A1B1E"/>
          <w:spacing w:val="-6"/>
        </w:rPr>
        <w:t>disease</w:t>
      </w:r>
      <w:r w:rsidRPr="00837565">
        <w:rPr>
          <w:rFonts w:ascii="Times New Roman" w:hAnsi="Times New Roman" w:cs="Times New Roman"/>
          <w:color w:val="1A1B1E"/>
          <w:spacing w:val="-21"/>
        </w:rPr>
        <w:t xml:space="preserve"> </w:t>
      </w:r>
      <w:r w:rsidRPr="00837565">
        <w:rPr>
          <w:rFonts w:ascii="Times New Roman" w:hAnsi="Times New Roman" w:cs="Times New Roman"/>
          <w:color w:val="1A1B1E"/>
          <w:spacing w:val="-3"/>
        </w:rPr>
        <w:t>in</w:t>
      </w:r>
      <w:r w:rsidRPr="00837565">
        <w:rPr>
          <w:rFonts w:ascii="Times New Roman" w:hAnsi="Times New Roman" w:cs="Times New Roman"/>
          <w:color w:val="1A1B1E"/>
          <w:spacing w:val="-21"/>
        </w:rPr>
        <w:t xml:space="preserve"> </w:t>
      </w:r>
      <w:r w:rsidRPr="00837565">
        <w:rPr>
          <w:rFonts w:ascii="Times New Roman" w:hAnsi="Times New Roman" w:cs="Times New Roman"/>
          <w:i/>
          <w:color w:val="1A1B1E"/>
          <w:spacing w:val="-6"/>
        </w:rPr>
        <w:t>Eucalyptus</w:t>
      </w:r>
      <w:r w:rsidRPr="00837565">
        <w:rPr>
          <w:rFonts w:ascii="Times New Roman" w:hAnsi="Times New Roman" w:cs="Times New Roman"/>
          <w:i/>
          <w:color w:val="1A1B1E"/>
          <w:spacing w:val="-19"/>
        </w:rPr>
        <w:t xml:space="preserve"> </w:t>
      </w:r>
      <w:r w:rsidRPr="00837565">
        <w:rPr>
          <w:rFonts w:ascii="Times New Roman" w:hAnsi="Times New Roman" w:cs="Times New Roman"/>
          <w:i/>
          <w:color w:val="1A1B1E"/>
          <w:spacing w:val="-6"/>
        </w:rPr>
        <w:t>marginata</w:t>
      </w:r>
      <w:r w:rsidRPr="00837565">
        <w:rPr>
          <w:rFonts w:ascii="Times New Roman" w:hAnsi="Times New Roman" w:cs="Times New Roman"/>
          <w:i/>
          <w:color w:val="1A1B1E"/>
          <w:spacing w:val="-19"/>
        </w:rPr>
        <w:t xml:space="preserve"> </w:t>
      </w:r>
      <w:r w:rsidRPr="00837565">
        <w:rPr>
          <w:rFonts w:ascii="Times New Roman" w:hAnsi="Times New Roman" w:cs="Times New Roman"/>
          <w:color w:val="1A1B1E"/>
          <w:spacing w:val="-6"/>
        </w:rPr>
        <w:t>(Jarrah)</w:t>
      </w:r>
      <w:r w:rsidRPr="00837565">
        <w:rPr>
          <w:rFonts w:ascii="Times New Roman" w:hAnsi="Times New Roman" w:cs="Times New Roman"/>
          <w:color w:val="1A1B1E"/>
          <w:spacing w:val="-21"/>
        </w:rPr>
        <w:t xml:space="preserve"> </w:t>
      </w:r>
      <w:r w:rsidRPr="00837565">
        <w:rPr>
          <w:rFonts w:ascii="Times New Roman" w:hAnsi="Times New Roman" w:cs="Times New Roman"/>
          <w:color w:val="1A1B1E"/>
          <w:spacing w:val="-6"/>
        </w:rPr>
        <w:t>trees</w:t>
      </w:r>
      <w:r w:rsidRPr="00837565">
        <w:rPr>
          <w:rFonts w:ascii="Times New Roman" w:hAnsi="Times New Roman" w:cs="Times New Roman"/>
          <w:color w:val="1A1B1E"/>
          <w:spacing w:val="-21"/>
        </w:rPr>
        <w:t xml:space="preserve"> </w:t>
      </w:r>
      <w:r w:rsidRPr="00837565">
        <w:rPr>
          <w:rFonts w:ascii="Times New Roman" w:hAnsi="Times New Roman" w:cs="Times New Roman"/>
          <w:color w:val="1A1B1E"/>
          <w:spacing w:val="-3"/>
        </w:rPr>
        <w:t>in</w:t>
      </w:r>
      <w:r w:rsidRPr="00837565">
        <w:rPr>
          <w:rFonts w:ascii="Times New Roman" w:hAnsi="Times New Roman" w:cs="Times New Roman"/>
          <w:color w:val="1A1B1E"/>
          <w:spacing w:val="-24"/>
        </w:rPr>
        <w:t xml:space="preserve"> </w:t>
      </w:r>
      <w:r w:rsidRPr="00837565">
        <w:rPr>
          <w:rFonts w:ascii="Times New Roman" w:hAnsi="Times New Roman" w:cs="Times New Roman"/>
          <w:color w:val="1A1B1E"/>
          <w:spacing w:val="-8"/>
        </w:rPr>
        <w:t>Western</w:t>
      </w:r>
      <w:r w:rsidRPr="00837565">
        <w:rPr>
          <w:rFonts w:ascii="Times New Roman" w:hAnsi="Times New Roman" w:cs="Times New Roman"/>
          <w:color w:val="1A1B1E"/>
          <w:spacing w:val="-21"/>
        </w:rPr>
        <w:t xml:space="preserve"> </w:t>
      </w:r>
      <w:r w:rsidRPr="00837565">
        <w:rPr>
          <w:rFonts w:ascii="Times New Roman" w:hAnsi="Times New Roman" w:cs="Times New Roman"/>
          <w:color w:val="1A1B1E"/>
          <w:spacing w:val="-6"/>
        </w:rPr>
        <w:t>Australia,</w:t>
      </w:r>
      <w:r w:rsidRPr="00837565">
        <w:rPr>
          <w:rFonts w:ascii="Times New Roman" w:hAnsi="Times New Roman" w:cs="Times New Roman"/>
          <w:color w:val="1A1B1E"/>
          <w:spacing w:val="-21"/>
        </w:rPr>
        <w:t xml:space="preserve"> </w:t>
      </w:r>
      <w:r w:rsidRPr="00837565">
        <w:rPr>
          <w:rFonts w:ascii="Times New Roman" w:hAnsi="Times New Roman" w:cs="Times New Roman"/>
          <w:color w:val="1A1B1E"/>
          <w:spacing w:val="-3"/>
        </w:rPr>
        <w:t>in</w:t>
      </w:r>
      <w:r w:rsidRPr="00837565">
        <w:rPr>
          <w:rFonts w:ascii="Times New Roman" w:hAnsi="Times New Roman" w:cs="Times New Roman"/>
          <w:color w:val="1A1B1E"/>
          <w:spacing w:val="-21"/>
        </w:rPr>
        <w:t xml:space="preserve"> </w:t>
      </w:r>
      <w:r w:rsidRPr="00837565">
        <w:rPr>
          <w:rFonts w:ascii="Times New Roman" w:hAnsi="Times New Roman" w:cs="Times New Roman"/>
          <w:color w:val="1A1B1E"/>
          <w:spacing w:val="-6"/>
        </w:rPr>
        <w:t>native</w:t>
      </w:r>
      <w:r w:rsidRPr="00837565">
        <w:rPr>
          <w:rFonts w:ascii="Times New Roman" w:hAnsi="Times New Roman" w:cs="Times New Roman"/>
          <w:color w:val="1A1B1E"/>
          <w:spacing w:val="-21"/>
        </w:rPr>
        <w:t xml:space="preserve"> </w:t>
      </w:r>
      <w:r w:rsidRPr="00837565">
        <w:rPr>
          <w:rFonts w:ascii="Times New Roman" w:hAnsi="Times New Roman" w:cs="Times New Roman"/>
          <w:color w:val="1A1B1E"/>
          <w:spacing w:val="-6"/>
        </w:rPr>
        <w:t>forests</w:t>
      </w:r>
      <w:r w:rsidRPr="00837565">
        <w:rPr>
          <w:rFonts w:ascii="Times New Roman" w:hAnsi="Times New Roman" w:cs="Times New Roman"/>
          <w:color w:val="1A1B1E"/>
          <w:spacing w:val="-21"/>
        </w:rPr>
        <w:t xml:space="preserve"> </w:t>
      </w:r>
      <w:r w:rsidRPr="00837565">
        <w:rPr>
          <w:rFonts w:ascii="Times New Roman" w:hAnsi="Times New Roman" w:cs="Times New Roman"/>
          <w:color w:val="1A1B1E"/>
          <w:spacing w:val="-6"/>
        </w:rPr>
        <w:t xml:space="preserve">in </w:t>
      </w:r>
      <w:r w:rsidRPr="00837565">
        <w:rPr>
          <w:rFonts w:ascii="Times New Roman" w:hAnsi="Times New Roman" w:cs="Times New Roman"/>
          <w:color w:val="1A1B1E"/>
          <w:spacing w:val="-5"/>
        </w:rPr>
        <w:t xml:space="preserve">East </w:t>
      </w:r>
      <w:r w:rsidRPr="00837565">
        <w:rPr>
          <w:rFonts w:ascii="Times New Roman" w:hAnsi="Times New Roman" w:cs="Times New Roman"/>
          <w:color w:val="1A1B1E"/>
          <w:spacing w:val="-6"/>
        </w:rPr>
        <w:t xml:space="preserve">Gippsland, </w:t>
      </w:r>
      <w:r w:rsidRPr="00837565">
        <w:rPr>
          <w:rFonts w:ascii="Times New Roman" w:hAnsi="Times New Roman" w:cs="Times New Roman"/>
          <w:color w:val="1A1B1E"/>
          <w:spacing w:val="-4"/>
        </w:rPr>
        <w:t xml:space="preserve">and </w:t>
      </w:r>
      <w:r w:rsidRPr="00837565">
        <w:rPr>
          <w:rFonts w:ascii="Times New Roman" w:hAnsi="Times New Roman" w:cs="Times New Roman"/>
          <w:color w:val="1A1B1E"/>
          <w:spacing w:val="-3"/>
        </w:rPr>
        <w:t xml:space="preserve">in </w:t>
      </w:r>
      <w:r w:rsidRPr="00837565">
        <w:rPr>
          <w:rFonts w:ascii="Times New Roman" w:hAnsi="Times New Roman" w:cs="Times New Roman"/>
          <w:color w:val="1A1B1E"/>
          <w:spacing w:val="-6"/>
        </w:rPr>
        <w:t xml:space="preserve">woodlands </w:t>
      </w:r>
      <w:r w:rsidRPr="00837565">
        <w:rPr>
          <w:rFonts w:ascii="Times New Roman" w:hAnsi="Times New Roman" w:cs="Times New Roman"/>
          <w:color w:val="1A1B1E"/>
          <w:spacing w:val="-3"/>
        </w:rPr>
        <w:t xml:space="preserve">in </w:t>
      </w:r>
      <w:r w:rsidRPr="00837565">
        <w:rPr>
          <w:rFonts w:ascii="Times New Roman" w:hAnsi="Times New Roman" w:cs="Times New Roman"/>
          <w:color w:val="1A1B1E"/>
          <w:spacing w:val="-4"/>
        </w:rPr>
        <w:t xml:space="preserve">the </w:t>
      </w:r>
      <w:r w:rsidRPr="00837565">
        <w:rPr>
          <w:rFonts w:ascii="Times New Roman" w:hAnsi="Times New Roman" w:cs="Times New Roman"/>
          <w:color w:val="1A1B1E"/>
          <w:spacing w:val="-6"/>
        </w:rPr>
        <w:t xml:space="preserve">Brisbane </w:t>
      </w:r>
      <w:r w:rsidRPr="00837565">
        <w:rPr>
          <w:rFonts w:ascii="Times New Roman" w:hAnsi="Times New Roman" w:cs="Times New Roman"/>
          <w:color w:val="1A1B1E"/>
          <w:spacing w:val="-5"/>
        </w:rPr>
        <w:t xml:space="preserve">Ranges </w:t>
      </w:r>
      <w:r w:rsidRPr="00837565">
        <w:rPr>
          <w:rFonts w:ascii="Times New Roman" w:hAnsi="Times New Roman" w:cs="Times New Roman"/>
          <w:color w:val="1A1B1E"/>
          <w:spacing w:val="-3"/>
        </w:rPr>
        <w:t>in</w:t>
      </w:r>
      <w:r w:rsidRPr="00837565">
        <w:rPr>
          <w:rFonts w:ascii="Times New Roman" w:hAnsi="Times New Roman" w:cs="Times New Roman"/>
          <w:color w:val="1A1B1E"/>
          <w:spacing w:val="8"/>
        </w:rPr>
        <w:t xml:space="preserve"> </w:t>
      </w:r>
      <w:r w:rsidRPr="00837565">
        <w:rPr>
          <w:rFonts w:ascii="Times New Roman" w:hAnsi="Times New Roman" w:cs="Times New Roman"/>
          <w:color w:val="1A1B1E"/>
          <w:spacing w:val="-6"/>
        </w:rPr>
        <w:t xml:space="preserve">Victoria </w:t>
      </w:r>
      <w:r w:rsidRPr="00837565">
        <w:rPr>
          <w:rFonts w:ascii="Times New Roman" w:hAnsi="Times New Roman" w:cs="Times New Roman"/>
          <w:color w:val="1A1B1E"/>
          <w:spacing w:val="-4"/>
        </w:rPr>
        <w:t xml:space="preserve">and </w:t>
      </w:r>
      <w:r w:rsidRPr="00837565">
        <w:rPr>
          <w:rFonts w:ascii="Times New Roman" w:hAnsi="Times New Roman" w:cs="Times New Roman"/>
          <w:color w:val="1A1B1E"/>
          <w:spacing w:val="-3"/>
        </w:rPr>
        <w:t xml:space="preserve">in </w:t>
      </w:r>
      <w:r w:rsidRPr="00837565">
        <w:rPr>
          <w:rFonts w:ascii="Times New Roman" w:hAnsi="Times New Roman" w:cs="Times New Roman"/>
          <w:color w:val="1A1B1E"/>
          <w:spacing w:val="-4"/>
        </w:rPr>
        <w:t xml:space="preserve">the </w:t>
      </w:r>
      <w:r w:rsidRPr="00837565">
        <w:rPr>
          <w:rFonts w:ascii="Times New Roman" w:hAnsi="Times New Roman" w:cs="Times New Roman"/>
          <w:color w:val="1A1B1E"/>
          <w:spacing w:val="-6"/>
        </w:rPr>
        <w:t xml:space="preserve">Mount </w:t>
      </w:r>
      <w:r w:rsidRPr="00837565">
        <w:rPr>
          <w:rFonts w:ascii="Times New Roman" w:hAnsi="Times New Roman" w:cs="Times New Roman"/>
          <w:color w:val="1A1B1E"/>
          <w:spacing w:val="-5"/>
        </w:rPr>
        <w:t xml:space="preserve">Lofty Ranges </w:t>
      </w:r>
      <w:r w:rsidRPr="00837565">
        <w:rPr>
          <w:rFonts w:ascii="Times New Roman" w:hAnsi="Times New Roman" w:cs="Times New Roman"/>
          <w:color w:val="1A1B1E"/>
          <w:spacing w:val="-3"/>
        </w:rPr>
        <w:t xml:space="preserve">of </w:t>
      </w:r>
      <w:r w:rsidRPr="00837565">
        <w:rPr>
          <w:rFonts w:ascii="Times New Roman" w:hAnsi="Times New Roman" w:cs="Times New Roman"/>
          <w:color w:val="1A1B1E"/>
          <w:spacing w:val="-6"/>
        </w:rPr>
        <w:t xml:space="preserve">South </w:t>
      </w:r>
      <w:r w:rsidRPr="00837565">
        <w:rPr>
          <w:rFonts w:ascii="Times New Roman" w:hAnsi="Times New Roman" w:cs="Times New Roman"/>
          <w:color w:val="1A1B1E"/>
          <w:spacing w:val="-7"/>
        </w:rPr>
        <w:t>Australia.</w:t>
      </w:r>
    </w:p>
    <w:p w14:paraId="6C1A3EF2" w14:textId="77777777" w:rsidR="001C08D6" w:rsidRPr="00837565" w:rsidRDefault="00837565" w:rsidP="00837565">
      <w:pPr>
        <w:pStyle w:val="BodyText"/>
        <w:spacing w:before="172"/>
        <w:ind w:left="1417" w:right="1790"/>
        <w:rPr>
          <w:rFonts w:ascii="Times New Roman" w:hAnsi="Times New Roman" w:cs="Times New Roman"/>
        </w:rPr>
      </w:pPr>
      <w:r w:rsidRPr="00837565">
        <w:rPr>
          <w:rFonts w:ascii="Times New Roman" w:hAnsi="Times New Roman" w:cs="Times New Roman"/>
          <w:color w:val="1A1B1E"/>
        </w:rPr>
        <w:t xml:space="preserve">Although many root pathogens cause disease in Australian flora species, </w:t>
      </w:r>
      <w:r w:rsidRPr="00837565">
        <w:rPr>
          <w:rFonts w:ascii="Times New Roman" w:hAnsi="Times New Roman" w:cs="Times New Roman"/>
          <w:i/>
          <w:color w:val="1A1B1E"/>
          <w:spacing w:val="-18"/>
        </w:rPr>
        <w:t xml:space="preserve">P. </w:t>
      </w:r>
      <w:r w:rsidRPr="00837565">
        <w:rPr>
          <w:rFonts w:ascii="Times New Roman" w:hAnsi="Times New Roman" w:cs="Times New Roman"/>
          <w:i/>
          <w:color w:val="1A1B1E"/>
        </w:rPr>
        <w:t xml:space="preserve">cinnamomi </w:t>
      </w:r>
      <w:r w:rsidRPr="00837565">
        <w:rPr>
          <w:rFonts w:ascii="Times New Roman" w:hAnsi="Times New Roman" w:cs="Times New Roman"/>
          <w:color w:val="1A1B1E"/>
        </w:rPr>
        <w:t>has had the greatest effect and poses the greatest threat. Its patterns of disease and continuing invasion in much of southern Australia are characteristic of a pathogen newly introduced to an environment with susceptible flora. The major evidence for the pathogen being non-endemic to Australia</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is:</w:t>
      </w:r>
    </w:p>
    <w:p w14:paraId="6C1A3EF3" w14:textId="77777777" w:rsidR="001C08D6" w:rsidRPr="00837565" w:rsidRDefault="00837565" w:rsidP="00837565">
      <w:pPr>
        <w:pStyle w:val="ListParagraph"/>
        <w:numPr>
          <w:ilvl w:val="0"/>
          <w:numId w:val="11"/>
        </w:numPr>
        <w:tabs>
          <w:tab w:val="left" w:pos="1701"/>
        </w:tabs>
        <w:spacing w:before="58"/>
        <w:ind w:right="1814" w:hanging="283"/>
        <w:rPr>
          <w:rFonts w:ascii="Times New Roman" w:hAnsi="Times New Roman" w:cs="Times New Roman"/>
          <w:sz w:val="20"/>
        </w:rPr>
      </w:pPr>
      <w:r w:rsidRPr="00837565">
        <w:rPr>
          <w:rFonts w:ascii="Times New Roman" w:hAnsi="Times New Roman" w:cs="Times New Roman"/>
          <w:color w:val="1A1B1E"/>
          <w:w w:val="105"/>
          <w:sz w:val="20"/>
        </w:rPr>
        <w:t>the</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predominance</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of</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the</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A2</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strain</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of</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i/>
          <w:color w:val="1A1B1E"/>
          <w:spacing w:val="-18"/>
          <w:w w:val="105"/>
          <w:sz w:val="20"/>
        </w:rPr>
        <w:t>P.</w:t>
      </w:r>
      <w:r w:rsidRPr="00837565">
        <w:rPr>
          <w:rFonts w:ascii="Times New Roman" w:hAnsi="Times New Roman" w:cs="Times New Roman"/>
          <w:i/>
          <w:color w:val="1A1B1E"/>
          <w:spacing w:val="-21"/>
          <w:w w:val="105"/>
          <w:sz w:val="20"/>
        </w:rPr>
        <w:t xml:space="preserve"> </w:t>
      </w:r>
      <w:r w:rsidRPr="00837565">
        <w:rPr>
          <w:rFonts w:ascii="Times New Roman" w:hAnsi="Times New Roman" w:cs="Times New Roman"/>
          <w:i/>
          <w:color w:val="1A1B1E"/>
          <w:w w:val="105"/>
          <w:sz w:val="20"/>
        </w:rPr>
        <w:t>cinnamomi</w:t>
      </w:r>
      <w:r w:rsidRPr="00837565">
        <w:rPr>
          <w:rFonts w:ascii="Times New Roman" w:hAnsi="Times New Roman" w:cs="Times New Roman"/>
          <w:i/>
          <w:color w:val="1A1B1E"/>
          <w:spacing w:val="-22"/>
          <w:w w:val="105"/>
          <w:sz w:val="20"/>
        </w:rPr>
        <w:t xml:space="preserve"> </w:t>
      </w:r>
      <w:r w:rsidRPr="00837565">
        <w:rPr>
          <w:rFonts w:ascii="Times New Roman" w:hAnsi="Times New Roman" w:cs="Times New Roman"/>
          <w:color w:val="1A1B1E"/>
          <w:w w:val="105"/>
          <w:sz w:val="20"/>
        </w:rPr>
        <w:t>in</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the</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Australian</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environment.</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If</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Australia</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was</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the</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centre of</w:t>
      </w:r>
      <w:r w:rsidRPr="00837565">
        <w:rPr>
          <w:rFonts w:ascii="Times New Roman" w:hAnsi="Times New Roman" w:cs="Times New Roman"/>
          <w:color w:val="1A1B1E"/>
          <w:spacing w:val="-8"/>
          <w:w w:val="105"/>
          <w:sz w:val="20"/>
        </w:rPr>
        <w:t xml:space="preserve"> </w:t>
      </w:r>
      <w:r w:rsidRPr="00837565">
        <w:rPr>
          <w:rFonts w:ascii="Times New Roman" w:hAnsi="Times New Roman" w:cs="Times New Roman"/>
          <w:color w:val="1A1B1E"/>
          <w:w w:val="105"/>
          <w:sz w:val="20"/>
        </w:rPr>
        <w:t>origin,</w:t>
      </w:r>
      <w:r w:rsidRPr="00837565">
        <w:rPr>
          <w:rFonts w:ascii="Times New Roman" w:hAnsi="Times New Roman" w:cs="Times New Roman"/>
          <w:color w:val="1A1B1E"/>
          <w:spacing w:val="-8"/>
          <w:w w:val="105"/>
          <w:sz w:val="20"/>
        </w:rPr>
        <w:t xml:space="preserve"> </w:t>
      </w:r>
      <w:r w:rsidRPr="00837565">
        <w:rPr>
          <w:rFonts w:ascii="Times New Roman" w:hAnsi="Times New Roman" w:cs="Times New Roman"/>
          <w:color w:val="1A1B1E"/>
          <w:w w:val="105"/>
          <w:sz w:val="20"/>
        </w:rPr>
        <w:t>a</w:t>
      </w:r>
      <w:r w:rsidRPr="00837565">
        <w:rPr>
          <w:rFonts w:ascii="Times New Roman" w:hAnsi="Times New Roman" w:cs="Times New Roman"/>
          <w:color w:val="1A1B1E"/>
          <w:spacing w:val="-8"/>
          <w:w w:val="105"/>
          <w:sz w:val="20"/>
        </w:rPr>
        <w:t xml:space="preserve"> </w:t>
      </w:r>
      <w:r w:rsidRPr="00837565">
        <w:rPr>
          <w:rFonts w:ascii="Times New Roman" w:hAnsi="Times New Roman" w:cs="Times New Roman"/>
          <w:color w:val="1A1B1E"/>
          <w:w w:val="105"/>
          <w:sz w:val="20"/>
        </w:rPr>
        <w:t>greater</w:t>
      </w:r>
      <w:r w:rsidRPr="00837565">
        <w:rPr>
          <w:rFonts w:ascii="Times New Roman" w:hAnsi="Times New Roman" w:cs="Times New Roman"/>
          <w:color w:val="1A1B1E"/>
          <w:spacing w:val="-8"/>
          <w:w w:val="105"/>
          <w:sz w:val="20"/>
        </w:rPr>
        <w:t xml:space="preserve"> </w:t>
      </w:r>
      <w:r w:rsidRPr="00837565">
        <w:rPr>
          <w:rFonts w:ascii="Times New Roman" w:hAnsi="Times New Roman" w:cs="Times New Roman"/>
          <w:color w:val="1A1B1E"/>
          <w:w w:val="105"/>
          <w:sz w:val="20"/>
        </w:rPr>
        <w:t>balance</w:t>
      </w:r>
      <w:r w:rsidRPr="00837565">
        <w:rPr>
          <w:rFonts w:ascii="Times New Roman" w:hAnsi="Times New Roman" w:cs="Times New Roman"/>
          <w:color w:val="1A1B1E"/>
          <w:spacing w:val="-8"/>
          <w:w w:val="105"/>
          <w:sz w:val="20"/>
        </w:rPr>
        <w:t xml:space="preserve"> </w:t>
      </w:r>
      <w:r w:rsidRPr="00837565">
        <w:rPr>
          <w:rFonts w:ascii="Times New Roman" w:hAnsi="Times New Roman" w:cs="Times New Roman"/>
          <w:color w:val="1A1B1E"/>
          <w:w w:val="105"/>
          <w:sz w:val="20"/>
        </w:rPr>
        <w:t>between</w:t>
      </w:r>
      <w:r w:rsidRPr="00837565">
        <w:rPr>
          <w:rFonts w:ascii="Times New Roman" w:hAnsi="Times New Roman" w:cs="Times New Roman"/>
          <w:color w:val="1A1B1E"/>
          <w:spacing w:val="-8"/>
          <w:w w:val="105"/>
          <w:sz w:val="20"/>
        </w:rPr>
        <w:t xml:space="preserve"> </w:t>
      </w:r>
      <w:r w:rsidRPr="00837565">
        <w:rPr>
          <w:rFonts w:ascii="Times New Roman" w:hAnsi="Times New Roman" w:cs="Times New Roman"/>
          <w:color w:val="1A1B1E"/>
          <w:w w:val="105"/>
          <w:sz w:val="20"/>
        </w:rPr>
        <w:t>the</w:t>
      </w:r>
      <w:r w:rsidRPr="00837565">
        <w:rPr>
          <w:rFonts w:ascii="Times New Roman" w:hAnsi="Times New Roman" w:cs="Times New Roman"/>
          <w:color w:val="1A1B1E"/>
          <w:spacing w:val="-8"/>
          <w:w w:val="105"/>
          <w:sz w:val="20"/>
        </w:rPr>
        <w:t xml:space="preserve"> </w:t>
      </w:r>
      <w:r w:rsidRPr="00837565">
        <w:rPr>
          <w:rFonts w:ascii="Times New Roman" w:hAnsi="Times New Roman" w:cs="Times New Roman"/>
          <w:color w:val="1A1B1E"/>
          <w:w w:val="105"/>
          <w:sz w:val="20"/>
        </w:rPr>
        <w:t>A1</w:t>
      </w:r>
      <w:r w:rsidRPr="00837565">
        <w:rPr>
          <w:rFonts w:ascii="Times New Roman" w:hAnsi="Times New Roman" w:cs="Times New Roman"/>
          <w:color w:val="1A1B1E"/>
          <w:spacing w:val="-8"/>
          <w:w w:val="105"/>
          <w:sz w:val="20"/>
        </w:rPr>
        <w:t xml:space="preserve"> </w:t>
      </w:r>
      <w:r w:rsidRPr="00837565">
        <w:rPr>
          <w:rFonts w:ascii="Times New Roman" w:hAnsi="Times New Roman" w:cs="Times New Roman"/>
          <w:color w:val="1A1B1E"/>
          <w:w w:val="105"/>
          <w:sz w:val="20"/>
        </w:rPr>
        <w:t>and</w:t>
      </w:r>
      <w:r w:rsidRPr="00837565">
        <w:rPr>
          <w:rFonts w:ascii="Times New Roman" w:hAnsi="Times New Roman" w:cs="Times New Roman"/>
          <w:color w:val="1A1B1E"/>
          <w:spacing w:val="-8"/>
          <w:w w:val="105"/>
          <w:sz w:val="20"/>
        </w:rPr>
        <w:t xml:space="preserve"> </w:t>
      </w:r>
      <w:r w:rsidRPr="00837565">
        <w:rPr>
          <w:rFonts w:ascii="Times New Roman" w:hAnsi="Times New Roman" w:cs="Times New Roman"/>
          <w:color w:val="1A1B1E"/>
          <w:w w:val="105"/>
          <w:sz w:val="20"/>
        </w:rPr>
        <w:t>A2</w:t>
      </w:r>
      <w:r w:rsidRPr="00837565">
        <w:rPr>
          <w:rFonts w:ascii="Times New Roman" w:hAnsi="Times New Roman" w:cs="Times New Roman"/>
          <w:color w:val="1A1B1E"/>
          <w:spacing w:val="-8"/>
          <w:w w:val="105"/>
          <w:sz w:val="20"/>
        </w:rPr>
        <w:t xml:space="preserve"> </w:t>
      </w:r>
      <w:r w:rsidRPr="00837565">
        <w:rPr>
          <w:rFonts w:ascii="Times New Roman" w:hAnsi="Times New Roman" w:cs="Times New Roman"/>
          <w:color w:val="1A1B1E"/>
          <w:w w:val="105"/>
          <w:sz w:val="20"/>
        </w:rPr>
        <w:t>strains</w:t>
      </w:r>
      <w:r w:rsidRPr="00837565">
        <w:rPr>
          <w:rFonts w:ascii="Times New Roman" w:hAnsi="Times New Roman" w:cs="Times New Roman"/>
          <w:color w:val="1A1B1E"/>
          <w:spacing w:val="-8"/>
          <w:w w:val="105"/>
          <w:sz w:val="20"/>
        </w:rPr>
        <w:t xml:space="preserve"> </w:t>
      </w:r>
      <w:r w:rsidRPr="00837565">
        <w:rPr>
          <w:rFonts w:ascii="Times New Roman" w:hAnsi="Times New Roman" w:cs="Times New Roman"/>
          <w:color w:val="1A1B1E"/>
          <w:w w:val="105"/>
          <w:sz w:val="20"/>
        </w:rPr>
        <w:t>would</w:t>
      </w:r>
      <w:r w:rsidRPr="00837565">
        <w:rPr>
          <w:rFonts w:ascii="Times New Roman" w:hAnsi="Times New Roman" w:cs="Times New Roman"/>
          <w:color w:val="1A1B1E"/>
          <w:spacing w:val="-8"/>
          <w:w w:val="105"/>
          <w:sz w:val="20"/>
        </w:rPr>
        <w:t xml:space="preserve"> </w:t>
      </w:r>
      <w:r w:rsidRPr="00837565">
        <w:rPr>
          <w:rFonts w:ascii="Times New Roman" w:hAnsi="Times New Roman" w:cs="Times New Roman"/>
          <w:color w:val="1A1B1E"/>
          <w:w w:val="105"/>
          <w:sz w:val="20"/>
        </w:rPr>
        <w:t>be</w:t>
      </w:r>
      <w:r w:rsidRPr="00837565">
        <w:rPr>
          <w:rFonts w:ascii="Times New Roman" w:hAnsi="Times New Roman" w:cs="Times New Roman"/>
          <w:color w:val="1A1B1E"/>
          <w:spacing w:val="-8"/>
          <w:w w:val="105"/>
          <w:sz w:val="20"/>
        </w:rPr>
        <w:t xml:space="preserve"> </w:t>
      </w:r>
      <w:r w:rsidRPr="00837565">
        <w:rPr>
          <w:rFonts w:ascii="Times New Roman" w:hAnsi="Times New Roman" w:cs="Times New Roman"/>
          <w:color w:val="1A1B1E"/>
          <w:w w:val="105"/>
          <w:sz w:val="20"/>
        </w:rPr>
        <w:t>expected</w:t>
      </w:r>
    </w:p>
    <w:p w14:paraId="6C1A3EF4" w14:textId="77777777" w:rsidR="001C08D6" w:rsidRPr="00837565" w:rsidRDefault="00837565" w:rsidP="00837565">
      <w:pPr>
        <w:pStyle w:val="ListParagraph"/>
        <w:numPr>
          <w:ilvl w:val="0"/>
          <w:numId w:val="11"/>
        </w:numPr>
        <w:tabs>
          <w:tab w:val="left" w:pos="1701"/>
        </w:tabs>
        <w:ind w:right="1842" w:hanging="283"/>
        <w:rPr>
          <w:rFonts w:ascii="Times New Roman" w:hAnsi="Times New Roman" w:cs="Times New Roman"/>
          <w:sz w:val="20"/>
        </w:rPr>
      </w:pPr>
      <w:r w:rsidRPr="00837565">
        <w:rPr>
          <w:rFonts w:ascii="Times New Roman" w:hAnsi="Times New Roman" w:cs="Times New Roman"/>
          <w:color w:val="1A1B1E"/>
          <w:sz w:val="20"/>
        </w:rPr>
        <w:t>the high level of susceptibility of many Australian native plant species, which suggests that the plants did not evolve with the</w:t>
      </w:r>
      <w:r w:rsidRPr="00837565">
        <w:rPr>
          <w:rFonts w:ascii="Times New Roman" w:hAnsi="Times New Roman" w:cs="Times New Roman"/>
          <w:color w:val="1A1B1E"/>
          <w:spacing w:val="-6"/>
          <w:sz w:val="20"/>
        </w:rPr>
        <w:t xml:space="preserve"> </w:t>
      </w:r>
      <w:r w:rsidRPr="00837565">
        <w:rPr>
          <w:rFonts w:ascii="Times New Roman" w:hAnsi="Times New Roman" w:cs="Times New Roman"/>
          <w:color w:val="1A1B1E"/>
          <w:sz w:val="20"/>
        </w:rPr>
        <w:t>pathogen.</w:t>
      </w:r>
    </w:p>
    <w:p w14:paraId="6C1A3EF5" w14:textId="052007A7" w:rsidR="001C08D6" w:rsidRDefault="0027592F">
      <w:pPr>
        <w:pStyle w:val="BodyText"/>
        <w:spacing w:before="3"/>
        <w:rPr>
          <w:sz w:val="7"/>
        </w:rPr>
      </w:pPr>
      <w:r>
        <w:rPr>
          <w:noProof/>
          <w:lang w:val="en-AU" w:eastAsia="en-AU" w:bidi="ar-SA"/>
        </w:rPr>
        <mc:AlternateContent>
          <mc:Choice Requires="wps">
            <w:drawing>
              <wp:anchor distT="0" distB="0" distL="0" distR="0" simplePos="0" relativeHeight="251664384" behindDoc="0" locked="0" layoutInCell="1" allowOverlap="1" wp14:anchorId="6C1A42AE" wp14:editId="6670815F">
                <wp:simplePos x="0" y="0"/>
                <wp:positionH relativeFrom="page">
                  <wp:posOffset>899795</wp:posOffset>
                </wp:positionH>
                <wp:positionV relativeFrom="paragraph">
                  <wp:posOffset>92075</wp:posOffset>
                </wp:positionV>
                <wp:extent cx="918210" cy="0"/>
                <wp:effectExtent l="13970" t="9525" r="10795" b="9525"/>
                <wp:wrapTopAndBottom/>
                <wp:docPr id="4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210" cy="0"/>
                        </a:xfrm>
                        <a:prstGeom prst="line">
                          <a:avLst/>
                        </a:prstGeom>
                        <a:noFill/>
                        <a:ln w="6350">
                          <a:solidFill>
                            <a:srgbClr val="1A1B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1932B" id="Line 34"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7.25pt" to="143.1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" strokecolor="#1a1b1e" strokeweight=".5pt">
                <w10:wrap type="topAndBottom" anchorx="page"/>
              </v:line>
            </w:pict>
          </mc:Fallback>
        </mc:AlternateContent>
      </w:r>
    </w:p>
    <w:p w14:paraId="6C1A3EF6" w14:textId="77777777" w:rsidR="001C08D6" w:rsidRDefault="00837565">
      <w:pPr>
        <w:tabs>
          <w:tab w:val="left" w:pos="2257"/>
        </w:tabs>
        <w:spacing w:before="40" w:line="244" w:lineRule="auto"/>
        <w:ind w:left="2257" w:right="1828" w:hanging="840"/>
        <w:rPr>
          <w:rFonts w:ascii="Calibri"/>
          <w:sz w:val="16"/>
        </w:rPr>
      </w:pPr>
      <w:r>
        <w:rPr>
          <w:rFonts w:ascii="Calibri"/>
          <w:color w:val="818084"/>
          <w:w w:val="105"/>
          <w:sz w:val="16"/>
        </w:rPr>
        <w:t>1.</w:t>
      </w:r>
      <w:r>
        <w:rPr>
          <w:rFonts w:ascii="Calibri"/>
          <w:color w:val="818084"/>
          <w:w w:val="105"/>
          <w:sz w:val="16"/>
        </w:rPr>
        <w:tab/>
        <w:t>It</w:t>
      </w:r>
      <w:r>
        <w:rPr>
          <w:rFonts w:ascii="Calibri"/>
          <w:color w:val="818084"/>
          <w:spacing w:val="-11"/>
          <w:w w:val="105"/>
          <w:sz w:val="16"/>
        </w:rPr>
        <w:t xml:space="preserve"> </w:t>
      </w:r>
      <w:r>
        <w:rPr>
          <w:rFonts w:ascii="Calibri"/>
          <w:color w:val="818084"/>
          <w:w w:val="105"/>
          <w:sz w:val="16"/>
        </w:rPr>
        <w:t>is</w:t>
      </w:r>
      <w:r>
        <w:rPr>
          <w:rFonts w:ascii="Calibri"/>
          <w:color w:val="818084"/>
          <w:spacing w:val="-11"/>
          <w:w w:val="105"/>
          <w:sz w:val="16"/>
        </w:rPr>
        <w:t xml:space="preserve"> </w:t>
      </w:r>
      <w:r>
        <w:rPr>
          <w:rFonts w:ascii="Calibri"/>
          <w:color w:val="818084"/>
          <w:w w:val="105"/>
          <w:sz w:val="16"/>
        </w:rPr>
        <w:t>now</w:t>
      </w:r>
      <w:r>
        <w:rPr>
          <w:rFonts w:ascii="Calibri"/>
          <w:color w:val="818084"/>
          <w:spacing w:val="-11"/>
          <w:w w:val="105"/>
          <w:sz w:val="16"/>
        </w:rPr>
        <w:t xml:space="preserve"> </w:t>
      </w:r>
      <w:r>
        <w:rPr>
          <w:rFonts w:ascii="Calibri"/>
          <w:color w:val="818084"/>
          <w:w w:val="105"/>
          <w:sz w:val="16"/>
        </w:rPr>
        <w:t>understood</w:t>
      </w:r>
      <w:r>
        <w:rPr>
          <w:rFonts w:ascii="Calibri"/>
          <w:color w:val="818084"/>
          <w:spacing w:val="-11"/>
          <w:w w:val="105"/>
          <w:sz w:val="16"/>
        </w:rPr>
        <w:t xml:space="preserve"> </w:t>
      </w:r>
      <w:r>
        <w:rPr>
          <w:rFonts w:ascii="Calibri"/>
          <w:color w:val="818084"/>
          <w:w w:val="105"/>
          <w:sz w:val="16"/>
        </w:rPr>
        <w:t>that</w:t>
      </w:r>
      <w:r>
        <w:rPr>
          <w:rFonts w:ascii="Calibri"/>
          <w:color w:val="818084"/>
          <w:spacing w:val="-11"/>
          <w:w w:val="105"/>
          <w:sz w:val="16"/>
        </w:rPr>
        <w:t xml:space="preserve"> </w:t>
      </w:r>
      <w:r>
        <w:rPr>
          <w:rFonts w:ascii="Calibri"/>
          <w:i/>
          <w:color w:val="818084"/>
          <w:spacing w:val="-9"/>
          <w:w w:val="105"/>
          <w:sz w:val="16"/>
        </w:rPr>
        <w:t>P.</w:t>
      </w:r>
      <w:r>
        <w:rPr>
          <w:rFonts w:ascii="Calibri"/>
          <w:i/>
          <w:color w:val="818084"/>
          <w:spacing w:val="-15"/>
          <w:w w:val="105"/>
          <w:sz w:val="16"/>
        </w:rPr>
        <w:t xml:space="preserve"> </w:t>
      </w:r>
      <w:r>
        <w:rPr>
          <w:rFonts w:ascii="Calibri"/>
          <w:i/>
          <w:color w:val="818084"/>
          <w:w w:val="105"/>
          <w:sz w:val="16"/>
        </w:rPr>
        <w:t>cinnamomi</w:t>
      </w:r>
      <w:r>
        <w:rPr>
          <w:rFonts w:ascii="Calibri"/>
          <w:i/>
          <w:color w:val="818084"/>
          <w:spacing w:val="-11"/>
          <w:w w:val="105"/>
          <w:sz w:val="16"/>
        </w:rPr>
        <w:t xml:space="preserve"> </w:t>
      </w:r>
      <w:r>
        <w:rPr>
          <w:rFonts w:ascii="Calibri"/>
          <w:color w:val="818084"/>
          <w:w w:val="105"/>
          <w:sz w:val="16"/>
        </w:rPr>
        <w:t>is</w:t>
      </w:r>
      <w:r>
        <w:rPr>
          <w:rFonts w:ascii="Calibri"/>
          <w:color w:val="818084"/>
          <w:spacing w:val="-11"/>
          <w:w w:val="105"/>
          <w:sz w:val="16"/>
        </w:rPr>
        <w:t xml:space="preserve"> </w:t>
      </w:r>
      <w:r>
        <w:rPr>
          <w:rFonts w:ascii="Calibri"/>
          <w:color w:val="818084"/>
          <w:w w:val="105"/>
          <w:sz w:val="16"/>
        </w:rPr>
        <w:t>not</w:t>
      </w:r>
      <w:r>
        <w:rPr>
          <w:rFonts w:ascii="Calibri"/>
          <w:color w:val="818084"/>
          <w:spacing w:val="-11"/>
          <w:w w:val="105"/>
          <w:sz w:val="16"/>
        </w:rPr>
        <w:t xml:space="preserve"> </w:t>
      </w:r>
      <w:r>
        <w:rPr>
          <w:rFonts w:ascii="Calibri"/>
          <w:color w:val="818084"/>
          <w:w w:val="105"/>
          <w:sz w:val="16"/>
        </w:rPr>
        <w:t>a</w:t>
      </w:r>
      <w:r>
        <w:rPr>
          <w:rFonts w:ascii="Calibri"/>
          <w:color w:val="818084"/>
          <w:spacing w:val="-11"/>
          <w:w w:val="105"/>
          <w:sz w:val="16"/>
        </w:rPr>
        <w:t xml:space="preserve"> </w:t>
      </w:r>
      <w:r>
        <w:rPr>
          <w:rFonts w:ascii="Calibri"/>
          <w:color w:val="818084"/>
          <w:w w:val="105"/>
          <w:sz w:val="16"/>
        </w:rPr>
        <w:t>fungus.</w:t>
      </w:r>
      <w:r>
        <w:rPr>
          <w:rFonts w:ascii="Calibri"/>
          <w:color w:val="818084"/>
          <w:spacing w:val="-16"/>
          <w:w w:val="105"/>
          <w:sz w:val="16"/>
        </w:rPr>
        <w:t xml:space="preserve"> </w:t>
      </w:r>
      <w:r>
        <w:rPr>
          <w:rFonts w:ascii="Calibri"/>
          <w:color w:val="818084"/>
          <w:w w:val="105"/>
          <w:sz w:val="16"/>
        </w:rPr>
        <w:t>This</w:t>
      </w:r>
      <w:r>
        <w:rPr>
          <w:rFonts w:ascii="Calibri"/>
          <w:color w:val="818084"/>
          <w:spacing w:val="-11"/>
          <w:w w:val="105"/>
          <w:sz w:val="16"/>
        </w:rPr>
        <w:t xml:space="preserve"> </w:t>
      </w:r>
      <w:r>
        <w:rPr>
          <w:rFonts w:ascii="Calibri"/>
          <w:color w:val="818084"/>
          <w:w w:val="105"/>
          <w:sz w:val="16"/>
        </w:rPr>
        <w:t>was</w:t>
      </w:r>
      <w:r>
        <w:rPr>
          <w:rFonts w:ascii="Calibri"/>
          <w:color w:val="818084"/>
          <w:spacing w:val="-11"/>
          <w:w w:val="105"/>
          <w:sz w:val="16"/>
        </w:rPr>
        <w:t xml:space="preserve"> </w:t>
      </w:r>
      <w:r>
        <w:rPr>
          <w:rFonts w:ascii="Calibri"/>
          <w:color w:val="818084"/>
          <w:w w:val="105"/>
          <w:sz w:val="16"/>
        </w:rPr>
        <w:t>the</w:t>
      </w:r>
      <w:r>
        <w:rPr>
          <w:rFonts w:ascii="Calibri"/>
          <w:color w:val="818084"/>
          <w:spacing w:val="-11"/>
          <w:w w:val="105"/>
          <w:sz w:val="16"/>
        </w:rPr>
        <w:t xml:space="preserve"> </w:t>
      </w:r>
      <w:r>
        <w:rPr>
          <w:rFonts w:ascii="Calibri"/>
          <w:color w:val="818084"/>
          <w:w w:val="105"/>
          <w:sz w:val="16"/>
        </w:rPr>
        <w:t>name</w:t>
      </w:r>
      <w:r>
        <w:rPr>
          <w:rFonts w:ascii="Calibri"/>
          <w:color w:val="818084"/>
          <w:spacing w:val="-11"/>
          <w:w w:val="105"/>
          <w:sz w:val="16"/>
        </w:rPr>
        <w:t xml:space="preserve"> </w:t>
      </w:r>
      <w:r>
        <w:rPr>
          <w:rFonts w:ascii="Calibri"/>
          <w:color w:val="818084"/>
          <w:w w:val="105"/>
          <w:sz w:val="16"/>
        </w:rPr>
        <w:t>of</w:t>
      </w:r>
      <w:r>
        <w:rPr>
          <w:rFonts w:ascii="Calibri"/>
          <w:color w:val="818084"/>
          <w:spacing w:val="-11"/>
          <w:w w:val="105"/>
          <w:sz w:val="16"/>
        </w:rPr>
        <w:t xml:space="preserve"> </w:t>
      </w:r>
      <w:r>
        <w:rPr>
          <w:rFonts w:ascii="Calibri"/>
          <w:color w:val="818084"/>
          <w:w w:val="105"/>
          <w:sz w:val="16"/>
        </w:rPr>
        <w:t>the</w:t>
      </w:r>
      <w:r>
        <w:rPr>
          <w:rFonts w:ascii="Calibri"/>
          <w:color w:val="818084"/>
          <w:spacing w:val="-11"/>
          <w:w w:val="105"/>
          <w:sz w:val="16"/>
        </w:rPr>
        <w:t xml:space="preserve"> </w:t>
      </w:r>
      <w:r>
        <w:rPr>
          <w:rFonts w:ascii="Calibri"/>
          <w:color w:val="818084"/>
          <w:w w:val="105"/>
          <w:sz w:val="16"/>
        </w:rPr>
        <w:t>key</w:t>
      </w:r>
      <w:r>
        <w:rPr>
          <w:rFonts w:ascii="Calibri"/>
          <w:color w:val="818084"/>
          <w:spacing w:val="-11"/>
          <w:w w:val="105"/>
          <w:sz w:val="16"/>
        </w:rPr>
        <w:t xml:space="preserve"> </w:t>
      </w:r>
      <w:r>
        <w:rPr>
          <w:rFonts w:ascii="Calibri"/>
          <w:color w:val="818084"/>
          <w:w w:val="105"/>
          <w:sz w:val="16"/>
        </w:rPr>
        <w:t>threatening</w:t>
      </w:r>
      <w:r>
        <w:rPr>
          <w:rFonts w:ascii="Calibri"/>
          <w:color w:val="818084"/>
          <w:spacing w:val="-11"/>
          <w:w w:val="105"/>
          <w:sz w:val="16"/>
        </w:rPr>
        <w:t xml:space="preserve"> </w:t>
      </w:r>
      <w:r>
        <w:rPr>
          <w:rFonts w:ascii="Calibri"/>
          <w:color w:val="818084"/>
          <w:w w:val="105"/>
          <w:sz w:val="16"/>
        </w:rPr>
        <w:t>process</w:t>
      </w:r>
      <w:r>
        <w:rPr>
          <w:rFonts w:ascii="Calibri"/>
          <w:color w:val="818084"/>
          <w:spacing w:val="-11"/>
          <w:w w:val="105"/>
          <w:sz w:val="16"/>
        </w:rPr>
        <w:t xml:space="preserve"> </w:t>
      </w:r>
      <w:r>
        <w:rPr>
          <w:rFonts w:ascii="Calibri"/>
          <w:color w:val="818084"/>
          <w:w w:val="105"/>
          <w:sz w:val="16"/>
        </w:rPr>
        <w:t>when</w:t>
      </w:r>
      <w:r>
        <w:rPr>
          <w:rFonts w:ascii="Calibri"/>
          <w:color w:val="818084"/>
          <w:spacing w:val="-11"/>
          <w:w w:val="105"/>
          <w:sz w:val="16"/>
        </w:rPr>
        <w:t xml:space="preserve"> </w:t>
      </w:r>
      <w:r>
        <w:rPr>
          <w:rFonts w:ascii="Calibri"/>
          <w:color w:val="818084"/>
          <w:w w:val="105"/>
          <w:sz w:val="16"/>
        </w:rPr>
        <w:t>it</w:t>
      </w:r>
      <w:r>
        <w:rPr>
          <w:rFonts w:ascii="Calibri"/>
          <w:color w:val="818084"/>
          <w:spacing w:val="-11"/>
          <w:w w:val="105"/>
          <w:sz w:val="16"/>
        </w:rPr>
        <w:t xml:space="preserve"> </w:t>
      </w:r>
      <w:r>
        <w:rPr>
          <w:rFonts w:ascii="Calibri"/>
          <w:color w:val="818084"/>
          <w:w w:val="105"/>
          <w:sz w:val="16"/>
        </w:rPr>
        <w:t>was registered under the EPBC</w:t>
      </w:r>
      <w:r>
        <w:rPr>
          <w:rFonts w:ascii="Calibri"/>
          <w:color w:val="818084"/>
          <w:spacing w:val="-10"/>
          <w:w w:val="105"/>
          <w:sz w:val="16"/>
        </w:rPr>
        <w:t xml:space="preserve"> </w:t>
      </w:r>
      <w:r>
        <w:rPr>
          <w:rFonts w:ascii="Calibri"/>
          <w:color w:val="818084"/>
          <w:w w:val="105"/>
          <w:sz w:val="16"/>
        </w:rPr>
        <w:t>Act.</w:t>
      </w:r>
    </w:p>
    <w:p w14:paraId="6C1A3EF7" w14:textId="77777777" w:rsidR="001C08D6" w:rsidRDefault="001C08D6">
      <w:pPr>
        <w:spacing w:line="244" w:lineRule="auto"/>
        <w:rPr>
          <w:rFonts w:ascii="Calibri"/>
          <w:sz w:val="16"/>
        </w:rPr>
        <w:sectPr w:rsidR="001C08D6">
          <w:pgSz w:w="11910" w:h="16840"/>
          <w:pgMar w:top="1220" w:right="0" w:bottom="520" w:left="0" w:header="0" w:footer="335" w:gutter="0"/>
          <w:cols w:space="720"/>
        </w:sectPr>
      </w:pPr>
    </w:p>
    <w:p w14:paraId="6C1A3EF8" w14:textId="77777777" w:rsidR="001C08D6" w:rsidRPr="00837565" w:rsidRDefault="00837565" w:rsidP="00837565">
      <w:pPr>
        <w:pStyle w:val="BodyText"/>
        <w:spacing w:before="140"/>
        <w:ind w:left="1700" w:right="1424"/>
        <w:rPr>
          <w:rFonts w:ascii="Times New Roman" w:hAnsi="Times New Roman" w:cs="Times New Roman"/>
        </w:rPr>
      </w:pPr>
      <w:bookmarkStart w:id="5" w:name="2.2__The_pathogen"/>
      <w:bookmarkStart w:id="6" w:name="_bookmark1"/>
      <w:bookmarkEnd w:id="5"/>
      <w:bookmarkEnd w:id="6"/>
      <w:r w:rsidRPr="00837565">
        <w:rPr>
          <w:rFonts w:ascii="Times New Roman" w:hAnsi="Times New Roman" w:cs="Times New Roman"/>
          <w:color w:val="1A1B1E"/>
        </w:rPr>
        <w:t xml:space="preserve">Other evidence for </w:t>
      </w:r>
      <w:r w:rsidRPr="00837565">
        <w:rPr>
          <w:rFonts w:ascii="Times New Roman" w:hAnsi="Times New Roman" w:cs="Times New Roman"/>
          <w:i/>
          <w:color w:val="1A1B1E"/>
        </w:rPr>
        <w:t xml:space="preserve">P. cinnamomi </w:t>
      </w:r>
      <w:r w:rsidRPr="00837565">
        <w:rPr>
          <w:rFonts w:ascii="Times New Roman" w:hAnsi="Times New Roman" w:cs="Times New Roman"/>
          <w:color w:val="1A1B1E"/>
        </w:rPr>
        <w:t>being non-endemic is that most occurrences follow human occupation, land use and activities.</w:t>
      </w:r>
    </w:p>
    <w:p w14:paraId="6C1A3EF9" w14:textId="77777777" w:rsidR="001C08D6" w:rsidRPr="00837565" w:rsidRDefault="00837565" w:rsidP="00837565">
      <w:pPr>
        <w:pStyle w:val="ListParagraph"/>
        <w:numPr>
          <w:ilvl w:val="1"/>
          <w:numId w:val="12"/>
        </w:numPr>
        <w:tabs>
          <w:tab w:val="left" w:pos="1870"/>
        </w:tabs>
        <w:spacing w:before="170"/>
        <w:ind w:right="1528" w:firstLine="0"/>
        <w:rPr>
          <w:rFonts w:ascii="Times New Roman" w:hAnsi="Times New Roman" w:cs="Times New Roman"/>
          <w:sz w:val="20"/>
        </w:rPr>
      </w:pPr>
      <w:r w:rsidRPr="00837565">
        <w:rPr>
          <w:rFonts w:ascii="Times New Roman" w:hAnsi="Times New Roman" w:cs="Times New Roman"/>
          <w:i/>
          <w:color w:val="1A1B1E"/>
          <w:sz w:val="20"/>
        </w:rPr>
        <w:t>cinnamomi</w:t>
      </w:r>
      <w:r w:rsidRPr="00837565">
        <w:rPr>
          <w:rFonts w:ascii="Times New Roman" w:hAnsi="Times New Roman" w:cs="Times New Roman"/>
          <w:i/>
          <w:color w:val="1A1B1E"/>
          <w:spacing w:val="-15"/>
          <w:sz w:val="20"/>
        </w:rPr>
        <w:t xml:space="preserve"> </w:t>
      </w:r>
      <w:r w:rsidRPr="00837565">
        <w:rPr>
          <w:rFonts w:ascii="Times New Roman" w:hAnsi="Times New Roman" w:cs="Times New Roman"/>
          <w:color w:val="1A1B1E"/>
          <w:sz w:val="20"/>
        </w:rPr>
        <w:t>can</w:t>
      </w:r>
      <w:r w:rsidRPr="00837565">
        <w:rPr>
          <w:rFonts w:ascii="Times New Roman" w:hAnsi="Times New Roman" w:cs="Times New Roman"/>
          <w:color w:val="1A1B1E"/>
          <w:spacing w:val="-16"/>
          <w:sz w:val="20"/>
        </w:rPr>
        <w:t xml:space="preserve"> </w:t>
      </w:r>
      <w:r w:rsidRPr="00837565">
        <w:rPr>
          <w:rFonts w:ascii="Times New Roman" w:hAnsi="Times New Roman" w:cs="Times New Roman"/>
          <w:color w:val="1A1B1E"/>
          <w:sz w:val="20"/>
        </w:rPr>
        <w:t>affect</w:t>
      </w:r>
      <w:r w:rsidRPr="00837565">
        <w:rPr>
          <w:rFonts w:ascii="Times New Roman" w:hAnsi="Times New Roman" w:cs="Times New Roman"/>
          <w:color w:val="1A1B1E"/>
          <w:spacing w:val="-16"/>
          <w:sz w:val="20"/>
        </w:rPr>
        <w:t xml:space="preserve"> </w:t>
      </w:r>
      <w:r w:rsidRPr="00837565">
        <w:rPr>
          <w:rFonts w:ascii="Times New Roman" w:hAnsi="Times New Roman" w:cs="Times New Roman"/>
          <w:color w:val="1A1B1E"/>
          <w:sz w:val="20"/>
        </w:rPr>
        <w:t>a</w:t>
      </w:r>
      <w:r w:rsidRPr="00837565">
        <w:rPr>
          <w:rFonts w:ascii="Times New Roman" w:hAnsi="Times New Roman" w:cs="Times New Roman"/>
          <w:color w:val="1A1B1E"/>
          <w:spacing w:val="-16"/>
          <w:sz w:val="20"/>
        </w:rPr>
        <w:t xml:space="preserve"> </w:t>
      </w:r>
      <w:r w:rsidRPr="00837565">
        <w:rPr>
          <w:rFonts w:ascii="Times New Roman" w:hAnsi="Times New Roman" w:cs="Times New Roman"/>
          <w:color w:val="1A1B1E"/>
          <w:sz w:val="20"/>
        </w:rPr>
        <w:t>wide</w:t>
      </w:r>
      <w:r w:rsidRPr="00837565">
        <w:rPr>
          <w:rFonts w:ascii="Times New Roman" w:hAnsi="Times New Roman" w:cs="Times New Roman"/>
          <w:color w:val="1A1B1E"/>
          <w:spacing w:val="-16"/>
          <w:sz w:val="20"/>
        </w:rPr>
        <w:t xml:space="preserve"> </w:t>
      </w:r>
      <w:r w:rsidRPr="00837565">
        <w:rPr>
          <w:rFonts w:ascii="Times New Roman" w:hAnsi="Times New Roman" w:cs="Times New Roman"/>
          <w:color w:val="1A1B1E"/>
          <w:sz w:val="20"/>
        </w:rPr>
        <w:t>range</w:t>
      </w:r>
      <w:r w:rsidRPr="00837565">
        <w:rPr>
          <w:rFonts w:ascii="Times New Roman" w:hAnsi="Times New Roman" w:cs="Times New Roman"/>
          <w:color w:val="1A1B1E"/>
          <w:spacing w:val="-16"/>
          <w:sz w:val="20"/>
        </w:rPr>
        <w:t xml:space="preserve"> </w:t>
      </w:r>
      <w:r w:rsidRPr="00837565">
        <w:rPr>
          <w:rFonts w:ascii="Times New Roman" w:hAnsi="Times New Roman" w:cs="Times New Roman"/>
          <w:color w:val="1A1B1E"/>
          <w:sz w:val="20"/>
        </w:rPr>
        <w:t>of</w:t>
      </w:r>
      <w:r w:rsidRPr="00837565">
        <w:rPr>
          <w:rFonts w:ascii="Times New Roman" w:hAnsi="Times New Roman" w:cs="Times New Roman"/>
          <w:color w:val="1A1B1E"/>
          <w:spacing w:val="-16"/>
          <w:sz w:val="20"/>
        </w:rPr>
        <w:t xml:space="preserve"> </w:t>
      </w:r>
      <w:r w:rsidRPr="00837565">
        <w:rPr>
          <w:rFonts w:ascii="Times New Roman" w:hAnsi="Times New Roman" w:cs="Times New Roman"/>
          <w:color w:val="1A1B1E"/>
          <w:sz w:val="20"/>
        </w:rPr>
        <w:t>life</w:t>
      </w:r>
      <w:r w:rsidRPr="00837565">
        <w:rPr>
          <w:rFonts w:ascii="Times New Roman" w:hAnsi="Times New Roman" w:cs="Times New Roman"/>
          <w:color w:val="1A1B1E"/>
          <w:spacing w:val="-16"/>
          <w:sz w:val="20"/>
        </w:rPr>
        <w:t xml:space="preserve"> </w:t>
      </w:r>
      <w:r w:rsidRPr="00837565">
        <w:rPr>
          <w:rFonts w:ascii="Times New Roman" w:hAnsi="Times New Roman" w:cs="Times New Roman"/>
          <w:color w:val="1A1B1E"/>
          <w:sz w:val="20"/>
        </w:rPr>
        <w:t>stages</w:t>
      </w:r>
      <w:r w:rsidRPr="00837565">
        <w:rPr>
          <w:rFonts w:ascii="Times New Roman" w:hAnsi="Times New Roman" w:cs="Times New Roman"/>
          <w:color w:val="1A1B1E"/>
          <w:spacing w:val="-16"/>
          <w:sz w:val="20"/>
        </w:rPr>
        <w:t xml:space="preserve"> </w:t>
      </w:r>
      <w:r w:rsidRPr="00837565">
        <w:rPr>
          <w:rFonts w:ascii="Times New Roman" w:hAnsi="Times New Roman" w:cs="Times New Roman"/>
          <w:color w:val="1A1B1E"/>
          <w:spacing w:val="-2"/>
          <w:sz w:val="20"/>
        </w:rPr>
        <w:t>across</w:t>
      </w:r>
      <w:r w:rsidRPr="00837565">
        <w:rPr>
          <w:rFonts w:ascii="Times New Roman" w:hAnsi="Times New Roman" w:cs="Times New Roman"/>
          <w:color w:val="1A1B1E"/>
          <w:spacing w:val="-16"/>
          <w:sz w:val="20"/>
        </w:rPr>
        <w:t xml:space="preserve"> </w:t>
      </w:r>
      <w:r w:rsidRPr="00837565">
        <w:rPr>
          <w:rFonts w:ascii="Times New Roman" w:hAnsi="Times New Roman" w:cs="Times New Roman"/>
          <w:color w:val="1A1B1E"/>
          <w:sz w:val="20"/>
        </w:rPr>
        <w:t>several</w:t>
      </w:r>
      <w:r w:rsidRPr="00837565">
        <w:rPr>
          <w:rFonts w:ascii="Times New Roman" w:hAnsi="Times New Roman" w:cs="Times New Roman"/>
          <w:color w:val="1A1B1E"/>
          <w:spacing w:val="-16"/>
          <w:sz w:val="20"/>
        </w:rPr>
        <w:t xml:space="preserve"> </w:t>
      </w:r>
      <w:r w:rsidRPr="00837565">
        <w:rPr>
          <w:rFonts w:ascii="Times New Roman" w:hAnsi="Times New Roman" w:cs="Times New Roman"/>
          <w:color w:val="1A1B1E"/>
          <w:spacing w:val="-3"/>
          <w:sz w:val="20"/>
        </w:rPr>
        <w:t>Australian</w:t>
      </w:r>
      <w:r w:rsidRPr="00837565">
        <w:rPr>
          <w:rFonts w:ascii="Times New Roman" w:hAnsi="Times New Roman" w:cs="Times New Roman"/>
          <w:color w:val="1A1B1E"/>
          <w:spacing w:val="-16"/>
          <w:sz w:val="20"/>
        </w:rPr>
        <w:t xml:space="preserve"> </w:t>
      </w:r>
      <w:r w:rsidRPr="00837565">
        <w:rPr>
          <w:rFonts w:ascii="Times New Roman" w:hAnsi="Times New Roman" w:cs="Times New Roman"/>
          <w:color w:val="1A1B1E"/>
          <w:sz w:val="20"/>
        </w:rPr>
        <w:t>plant</w:t>
      </w:r>
      <w:r w:rsidRPr="00837565">
        <w:rPr>
          <w:rFonts w:ascii="Times New Roman" w:hAnsi="Times New Roman" w:cs="Times New Roman"/>
          <w:color w:val="1A1B1E"/>
          <w:spacing w:val="-16"/>
          <w:sz w:val="20"/>
        </w:rPr>
        <w:t xml:space="preserve"> </w:t>
      </w:r>
      <w:r w:rsidRPr="00837565">
        <w:rPr>
          <w:rFonts w:ascii="Times New Roman" w:hAnsi="Times New Roman" w:cs="Times New Roman"/>
          <w:color w:val="1A1B1E"/>
          <w:sz w:val="20"/>
        </w:rPr>
        <w:t>families.</w:t>
      </w:r>
      <w:r w:rsidRPr="00837565">
        <w:rPr>
          <w:rFonts w:ascii="Times New Roman" w:hAnsi="Times New Roman" w:cs="Times New Roman"/>
          <w:color w:val="1A1B1E"/>
          <w:spacing w:val="-16"/>
          <w:sz w:val="20"/>
        </w:rPr>
        <w:t xml:space="preserve"> </w:t>
      </w:r>
      <w:r w:rsidRPr="00837565">
        <w:rPr>
          <w:rFonts w:ascii="Times New Roman" w:hAnsi="Times New Roman" w:cs="Times New Roman"/>
          <w:color w:val="1A1B1E"/>
          <w:spacing w:val="-4"/>
          <w:sz w:val="20"/>
        </w:rPr>
        <w:t>It</w:t>
      </w:r>
      <w:r w:rsidRPr="00837565">
        <w:rPr>
          <w:rFonts w:ascii="Times New Roman" w:hAnsi="Times New Roman" w:cs="Times New Roman"/>
          <w:color w:val="1A1B1E"/>
          <w:spacing w:val="-16"/>
          <w:sz w:val="20"/>
        </w:rPr>
        <w:t xml:space="preserve"> </w:t>
      </w:r>
      <w:r w:rsidRPr="00837565">
        <w:rPr>
          <w:rFonts w:ascii="Times New Roman" w:hAnsi="Times New Roman" w:cs="Times New Roman"/>
          <w:color w:val="1A1B1E"/>
          <w:spacing w:val="-2"/>
          <w:sz w:val="20"/>
        </w:rPr>
        <w:t>reacts</w:t>
      </w:r>
      <w:r w:rsidRPr="00837565">
        <w:rPr>
          <w:rFonts w:ascii="Times New Roman" w:hAnsi="Times New Roman" w:cs="Times New Roman"/>
          <w:color w:val="1A1B1E"/>
          <w:spacing w:val="-16"/>
          <w:sz w:val="20"/>
        </w:rPr>
        <w:t xml:space="preserve"> </w:t>
      </w:r>
      <w:r w:rsidRPr="00837565">
        <w:rPr>
          <w:rFonts w:ascii="Times New Roman" w:hAnsi="Times New Roman" w:cs="Times New Roman"/>
          <w:color w:val="1A1B1E"/>
          <w:sz w:val="20"/>
        </w:rPr>
        <w:t>with</w:t>
      </w:r>
      <w:r w:rsidRPr="00837565">
        <w:rPr>
          <w:rFonts w:ascii="Times New Roman" w:hAnsi="Times New Roman" w:cs="Times New Roman"/>
          <w:color w:val="1A1B1E"/>
          <w:spacing w:val="-16"/>
          <w:sz w:val="20"/>
        </w:rPr>
        <w:t xml:space="preserve"> </w:t>
      </w:r>
      <w:r w:rsidRPr="00837565">
        <w:rPr>
          <w:rFonts w:ascii="Times New Roman" w:hAnsi="Times New Roman" w:cs="Times New Roman"/>
          <w:color w:val="1A1B1E"/>
          <w:sz w:val="20"/>
        </w:rPr>
        <w:t>its</w:t>
      </w:r>
      <w:r w:rsidRPr="00837565">
        <w:rPr>
          <w:rFonts w:ascii="Times New Roman" w:hAnsi="Times New Roman" w:cs="Times New Roman"/>
          <w:color w:val="1A1B1E"/>
          <w:spacing w:val="-16"/>
          <w:sz w:val="20"/>
        </w:rPr>
        <w:t xml:space="preserve"> </w:t>
      </w:r>
      <w:r w:rsidRPr="00837565">
        <w:rPr>
          <w:rFonts w:ascii="Times New Roman" w:hAnsi="Times New Roman" w:cs="Times New Roman"/>
          <w:color w:val="1A1B1E"/>
          <w:sz w:val="20"/>
        </w:rPr>
        <w:t>hosts</w:t>
      </w:r>
      <w:r w:rsidRPr="00837565">
        <w:rPr>
          <w:rFonts w:ascii="Times New Roman" w:hAnsi="Times New Roman" w:cs="Times New Roman"/>
          <w:color w:val="1A1B1E"/>
          <w:spacing w:val="-16"/>
          <w:sz w:val="20"/>
        </w:rPr>
        <w:t xml:space="preserve"> </w:t>
      </w:r>
      <w:r w:rsidRPr="00837565">
        <w:rPr>
          <w:rFonts w:ascii="Times New Roman" w:hAnsi="Times New Roman" w:cs="Times New Roman"/>
          <w:color w:val="1A1B1E"/>
          <w:sz w:val="20"/>
        </w:rPr>
        <w:t>in</w:t>
      </w:r>
      <w:r w:rsidRPr="00837565">
        <w:rPr>
          <w:rFonts w:ascii="Times New Roman" w:hAnsi="Times New Roman" w:cs="Times New Roman"/>
          <w:color w:val="1A1B1E"/>
          <w:spacing w:val="-16"/>
          <w:sz w:val="20"/>
        </w:rPr>
        <w:t xml:space="preserve"> </w:t>
      </w:r>
      <w:r w:rsidRPr="00837565">
        <w:rPr>
          <w:rFonts w:ascii="Times New Roman" w:hAnsi="Times New Roman" w:cs="Times New Roman"/>
          <w:color w:val="1A1B1E"/>
          <w:sz w:val="20"/>
        </w:rPr>
        <w:t>a number</w:t>
      </w:r>
      <w:r w:rsidRPr="00837565">
        <w:rPr>
          <w:rFonts w:ascii="Times New Roman" w:hAnsi="Times New Roman" w:cs="Times New Roman"/>
          <w:color w:val="1A1B1E"/>
          <w:spacing w:val="-10"/>
          <w:sz w:val="20"/>
        </w:rPr>
        <w:t xml:space="preserve"> </w:t>
      </w:r>
      <w:r w:rsidRPr="00837565">
        <w:rPr>
          <w:rFonts w:ascii="Times New Roman" w:hAnsi="Times New Roman" w:cs="Times New Roman"/>
          <w:color w:val="1A1B1E"/>
          <w:sz w:val="20"/>
        </w:rPr>
        <w:t>of</w:t>
      </w:r>
      <w:r w:rsidRPr="00837565">
        <w:rPr>
          <w:rFonts w:ascii="Times New Roman" w:hAnsi="Times New Roman" w:cs="Times New Roman"/>
          <w:color w:val="1A1B1E"/>
          <w:spacing w:val="-10"/>
          <w:sz w:val="20"/>
        </w:rPr>
        <w:t xml:space="preserve"> </w:t>
      </w:r>
      <w:r w:rsidRPr="00837565">
        <w:rPr>
          <w:rFonts w:ascii="Times New Roman" w:hAnsi="Times New Roman" w:cs="Times New Roman"/>
          <w:color w:val="1A1B1E"/>
          <w:sz w:val="20"/>
        </w:rPr>
        <w:t>distinct</w:t>
      </w:r>
      <w:r w:rsidRPr="00837565">
        <w:rPr>
          <w:rFonts w:ascii="Times New Roman" w:hAnsi="Times New Roman" w:cs="Times New Roman"/>
          <w:color w:val="1A1B1E"/>
          <w:spacing w:val="-10"/>
          <w:sz w:val="20"/>
        </w:rPr>
        <w:t xml:space="preserve"> </w:t>
      </w:r>
      <w:r w:rsidRPr="00837565">
        <w:rPr>
          <w:rFonts w:ascii="Times New Roman" w:hAnsi="Times New Roman" w:cs="Times New Roman"/>
          <w:color w:val="1A1B1E"/>
          <w:sz w:val="20"/>
        </w:rPr>
        <w:t>ways,</w:t>
      </w:r>
      <w:r w:rsidRPr="00837565">
        <w:rPr>
          <w:rFonts w:ascii="Times New Roman" w:hAnsi="Times New Roman" w:cs="Times New Roman"/>
          <w:color w:val="1A1B1E"/>
          <w:spacing w:val="-10"/>
          <w:sz w:val="20"/>
        </w:rPr>
        <w:t xml:space="preserve"> </w:t>
      </w:r>
      <w:r w:rsidRPr="00837565">
        <w:rPr>
          <w:rFonts w:ascii="Times New Roman" w:hAnsi="Times New Roman" w:cs="Times New Roman"/>
          <w:color w:val="1A1B1E"/>
          <w:sz w:val="20"/>
        </w:rPr>
        <w:t>ranging</w:t>
      </w:r>
      <w:r w:rsidRPr="00837565">
        <w:rPr>
          <w:rFonts w:ascii="Times New Roman" w:hAnsi="Times New Roman" w:cs="Times New Roman"/>
          <w:color w:val="1A1B1E"/>
          <w:spacing w:val="-10"/>
          <w:sz w:val="20"/>
        </w:rPr>
        <w:t xml:space="preserve"> </w:t>
      </w:r>
      <w:r w:rsidRPr="00837565">
        <w:rPr>
          <w:rFonts w:ascii="Times New Roman" w:hAnsi="Times New Roman" w:cs="Times New Roman"/>
          <w:color w:val="1A1B1E"/>
          <w:sz w:val="20"/>
        </w:rPr>
        <w:t>from</w:t>
      </w:r>
      <w:r w:rsidRPr="00837565">
        <w:rPr>
          <w:rFonts w:ascii="Times New Roman" w:hAnsi="Times New Roman" w:cs="Times New Roman"/>
          <w:color w:val="1A1B1E"/>
          <w:spacing w:val="-10"/>
          <w:sz w:val="20"/>
        </w:rPr>
        <w:t xml:space="preserve"> </w:t>
      </w:r>
      <w:r w:rsidRPr="00837565">
        <w:rPr>
          <w:rFonts w:ascii="Times New Roman" w:hAnsi="Times New Roman" w:cs="Times New Roman"/>
          <w:color w:val="1A1B1E"/>
          <w:sz w:val="20"/>
        </w:rPr>
        <w:t>symptomless</w:t>
      </w:r>
      <w:r w:rsidRPr="00837565">
        <w:rPr>
          <w:rFonts w:ascii="Times New Roman" w:hAnsi="Times New Roman" w:cs="Times New Roman"/>
          <w:color w:val="1A1B1E"/>
          <w:spacing w:val="-10"/>
          <w:sz w:val="20"/>
        </w:rPr>
        <w:t xml:space="preserve"> </w:t>
      </w:r>
      <w:r w:rsidRPr="00837565">
        <w:rPr>
          <w:rFonts w:ascii="Times New Roman" w:hAnsi="Times New Roman" w:cs="Times New Roman"/>
          <w:color w:val="1A1B1E"/>
          <w:sz w:val="20"/>
        </w:rPr>
        <w:t>infection</w:t>
      </w:r>
      <w:r w:rsidRPr="00837565">
        <w:rPr>
          <w:rFonts w:ascii="Times New Roman" w:hAnsi="Times New Roman" w:cs="Times New Roman"/>
          <w:color w:val="1A1B1E"/>
          <w:spacing w:val="-10"/>
          <w:sz w:val="20"/>
        </w:rPr>
        <w:t xml:space="preserve"> </w:t>
      </w:r>
      <w:r w:rsidRPr="00837565">
        <w:rPr>
          <w:rFonts w:ascii="Times New Roman" w:hAnsi="Times New Roman" w:cs="Times New Roman"/>
          <w:color w:val="1A1B1E"/>
          <w:sz w:val="20"/>
        </w:rPr>
        <w:t>restricted</w:t>
      </w:r>
      <w:r w:rsidRPr="00837565">
        <w:rPr>
          <w:rFonts w:ascii="Times New Roman" w:hAnsi="Times New Roman" w:cs="Times New Roman"/>
          <w:color w:val="1A1B1E"/>
          <w:spacing w:val="-10"/>
          <w:sz w:val="20"/>
        </w:rPr>
        <w:t xml:space="preserve"> </w:t>
      </w:r>
      <w:r w:rsidRPr="00837565">
        <w:rPr>
          <w:rFonts w:ascii="Times New Roman" w:hAnsi="Times New Roman" w:cs="Times New Roman"/>
          <w:color w:val="1A1B1E"/>
          <w:sz w:val="20"/>
        </w:rPr>
        <w:t>to</w:t>
      </w:r>
      <w:r w:rsidRPr="00837565">
        <w:rPr>
          <w:rFonts w:ascii="Times New Roman" w:hAnsi="Times New Roman" w:cs="Times New Roman"/>
          <w:color w:val="1A1B1E"/>
          <w:spacing w:val="-10"/>
          <w:sz w:val="20"/>
        </w:rPr>
        <w:t xml:space="preserve"> </w:t>
      </w:r>
      <w:r w:rsidRPr="00837565">
        <w:rPr>
          <w:rFonts w:ascii="Times New Roman" w:hAnsi="Times New Roman" w:cs="Times New Roman"/>
          <w:color w:val="1A1B1E"/>
          <w:sz w:val="20"/>
        </w:rPr>
        <w:t>root</w:t>
      </w:r>
      <w:r w:rsidRPr="00837565">
        <w:rPr>
          <w:rFonts w:ascii="Times New Roman" w:hAnsi="Times New Roman" w:cs="Times New Roman"/>
          <w:color w:val="1A1B1E"/>
          <w:spacing w:val="-10"/>
          <w:sz w:val="20"/>
        </w:rPr>
        <w:t xml:space="preserve"> </w:t>
      </w:r>
      <w:r w:rsidRPr="00837565">
        <w:rPr>
          <w:rFonts w:ascii="Times New Roman" w:hAnsi="Times New Roman" w:cs="Times New Roman"/>
          <w:color w:val="1A1B1E"/>
          <w:sz w:val="20"/>
        </w:rPr>
        <w:t>tissue</w:t>
      </w:r>
      <w:r w:rsidRPr="00837565">
        <w:rPr>
          <w:rFonts w:ascii="Times New Roman" w:hAnsi="Times New Roman" w:cs="Times New Roman"/>
          <w:color w:val="1A1B1E"/>
          <w:spacing w:val="-10"/>
          <w:sz w:val="20"/>
        </w:rPr>
        <w:t xml:space="preserve"> </w:t>
      </w:r>
      <w:r w:rsidRPr="00837565">
        <w:rPr>
          <w:rFonts w:ascii="Times New Roman" w:hAnsi="Times New Roman" w:cs="Times New Roman"/>
          <w:color w:val="1A1B1E"/>
          <w:sz w:val="20"/>
        </w:rPr>
        <w:t>(for</w:t>
      </w:r>
      <w:r w:rsidRPr="00837565">
        <w:rPr>
          <w:rFonts w:ascii="Times New Roman" w:hAnsi="Times New Roman" w:cs="Times New Roman"/>
          <w:color w:val="1A1B1E"/>
          <w:spacing w:val="-10"/>
          <w:sz w:val="20"/>
        </w:rPr>
        <w:t xml:space="preserve"> </w:t>
      </w:r>
      <w:r w:rsidRPr="00837565">
        <w:rPr>
          <w:rFonts w:ascii="Times New Roman" w:hAnsi="Times New Roman" w:cs="Times New Roman"/>
          <w:color w:val="1A1B1E"/>
          <w:sz w:val="20"/>
        </w:rPr>
        <w:t>example,</w:t>
      </w:r>
      <w:r w:rsidRPr="00837565">
        <w:rPr>
          <w:rFonts w:ascii="Times New Roman" w:hAnsi="Times New Roman" w:cs="Times New Roman"/>
          <w:color w:val="1A1B1E"/>
          <w:spacing w:val="-10"/>
          <w:sz w:val="20"/>
        </w:rPr>
        <w:t xml:space="preserve"> </w:t>
      </w:r>
      <w:r w:rsidRPr="00837565">
        <w:rPr>
          <w:rFonts w:ascii="Times New Roman" w:hAnsi="Times New Roman" w:cs="Times New Roman"/>
          <w:color w:val="1A1B1E"/>
          <w:sz w:val="20"/>
        </w:rPr>
        <w:t>in</w:t>
      </w:r>
      <w:r w:rsidRPr="00837565">
        <w:rPr>
          <w:rFonts w:ascii="Times New Roman" w:hAnsi="Times New Roman" w:cs="Times New Roman"/>
          <w:color w:val="1A1B1E"/>
          <w:spacing w:val="-10"/>
          <w:sz w:val="20"/>
        </w:rPr>
        <w:t xml:space="preserve"> </w:t>
      </w:r>
      <w:r w:rsidRPr="00837565">
        <w:rPr>
          <w:rFonts w:ascii="Times New Roman" w:hAnsi="Times New Roman" w:cs="Times New Roman"/>
          <w:color w:val="1A1B1E"/>
          <w:sz w:val="20"/>
        </w:rPr>
        <w:t>some</w:t>
      </w:r>
      <w:r w:rsidRPr="00837565">
        <w:rPr>
          <w:rFonts w:ascii="Times New Roman" w:hAnsi="Times New Roman" w:cs="Times New Roman"/>
          <w:color w:val="1A1B1E"/>
          <w:spacing w:val="-10"/>
          <w:sz w:val="20"/>
        </w:rPr>
        <w:t xml:space="preserve"> </w:t>
      </w:r>
      <w:r w:rsidRPr="00837565">
        <w:rPr>
          <w:rFonts w:ascii="Times New Roman" w:hAnsi="Times New Roman" w:cs="Times New Roman"/>
          <w:color w:val="1A1B1E"/>
          <w:sz w:val="20"/>
        </w:rPr>
        <w:t>grasses) to complete invasion of root and stem</w:t>
      </w:r>
      <w:r w:rsidRPr="00837565">
        <w:rPr>
          <w:rFonts w:ascii="Times New Roman" w:hAnsi="Times New Roman" w:cs="Times New Roman"/>
          <w:color w:val="1A1B1E"/>
          <w:spacing w:val="-26"/>
          <w:sz w:val="20"/>
        </w:rPr>
        <w:t xml:space="preserve"> </w:t>
      </w:r>
      <w:r w:rsidRPr="00837565">
        <w:rPr>
          <w:rFonts w:ascii="Times New Roman" w:hAnsi="Times New Roman" w:cs="Times New Roman"/>
          <w:color w:val="1A1B1E"/>
          <w:sz w:val="20"/>
        </w:rPr>
        <w:t>tissue.</w:t>
      </w:r>
    </w:p>
    <w:p w14:paraId="6C1A3EFA" w14:textId="77777777" w:rsidR="001C08D6" w:rsidRPr="00837565" w:rsidRDefault="00837565" w:rsidP="00837565">
      <w:pPr>
        <w:pStyle w:val="BodyText"/>
        <w:spacing w:before="171"/>
        <w:ind w:left="1700"/>
        <w:rPr>
          <w:rFonts w:ascii="Times New Roman" w:hAnsi="Times New Roman" w:cs="Times New Roman"/>
        </w:rPr>
      </w:pPr>
      <w:r w:rsidRPr="00837565">
        <w:rPr>
          <w:rFonts w:ascii="Times New Roman" w:hAnsi="Times New Roman" w:cs="Times New Roman"/>
          <w:color w:val="1A1B1E"/>
        </w:rPr>
        <w:t>The consequences of infection of a susceptible plant community will usually be the following:</w:t>
      </w:r>
    </w:p>
    <w:p w14:paraId="6C1A3EFB" w14:textId="77777777" w:rsidR="001C08D6" w:rsidRPr="00837565" w:rsidRDefault="00837565" w:rsidP="00837565">
      <w:pPr>
        <w:pStyle w:val="ListParagraph"/>
        <w:numPr>
          <w:ilvl w:val="2"/>
          <w:numId w:val="12"/>
        </w:numPr>
        <w:tabs>
          <w:tab w:val="left" w:pos="2267"/>
          <w:tab w:val="left" w:pos="2268"/>
        </w:tabs>
        <w:ind w:hanging="283"/>
        <w:rPr>
          <w:rFonts w:ascii="Times New Roman" w:hAnsi="Times New Roman" w:cs="Times New Roman"/>
          <w:sz w:val="20"/>
        </w:rPr>
      </w:pPr>
      <w:r w:rsidRPr="00837565">
        <w:rPr>
          <w:rFonts w:ascii="Times New Roman" w:hAnsi="Times New Roman" w:cs="Times New Roman"/>
          <w:color w:val="1A1B1E"/>
          <w:sz w:val="20"/>
        </w:rPr>
        <w:t>inability of infected plants to develop new shoots, flowers, fruit and</w:t>
      </w:r>
      <w:r w:rsidRPr="00837565">
        <w:rPr>
          <w:rFonts w:ascii="Times New Roman" w:hAnsi="Times New Roman" w:cs="Times New Roman"/>
          <w:color w:val="1A1B1E"/>
          <w:spacing w:val="-15"/>
          <w:sz w:val="20"/>
        </w:rPr>
        <w:t xml:space="preserve"> </w:t>
      </w:r>
      <w:r w:rsidRPr="00837565">
        <w:rPr>
          <w:rFonts w:ascii="Times New Roman" w:hAnsi="Times New Roman" w:cs="Times New Roman"/>
          <w:color w:val="1A1B1E"/>
          <w:sz w:val="20"/>
        </w:rPr>
        <w:t>seed</w:t>
      </w:r>
    </w:p>
    <w:p w14:paraId="6C1A3EFC" w14:textId="77777777" w:rsidR="001C08D6" w:rsidRPr="00837565" w:rsidRDefault="00837565" w:rsidP="00837565">
      <w:pPr>
        <w:pStyle w:val="ListParagraph"/>
        <w:numPr>
          <w:ilvl w:val="2"/>
          <w:numId w:val="12"/>
        </w:numPr>
        <w:tabs>
          <w:tab w:val="left" w:pos="2267"/>
          <w:tab w:val="left" w:pos="2268"/>
        </w:tabs>
        <w:ind w:hanging="283"/>
        <w:rPr>
          <w:rFonts w:ascii="Times New Roman" w:hAnsi="Times New Roman" w:cs="Times New Roman"/>
          <w:sz w:val="20"/>
        </w:rPr>
      </w:pPr>
      <w:r w:rsidRPr="00837565">
        <w:rPr>
          <w:rFonts w:ascii="Times New Roman" w:hAnsi="Times New Roman" w:cs="Times New Roman"/>
          <w:color w:val="1A1B1E"/>
          <w:sz w:val="20"/>
        </w:rPr>
        <w:t>extinction of populations of some flora</w:t>
      </w:r>
      <w:r w:rsidRPr="00837565">
        <w:rPr>
          <w:rFonts w:ascii="Times New Roman" w:hAnsi="Times New Roman" w:cs="Times New Roman"/>
          <w:color w:val="1A1B1E"/>
          <w:spacing w:val="-11"/>
          <w:sz w:val="20"/>
        </w:rPr>
        <w:t xml:space="preserve"> </w:t>
      </w:r>
      <w:r w:rsidRPr="00837565">
        <w:rPr>
          <w:rFonts w:ascii="Times New Roman" w:hAnsi="Times New Roman" w:cs="Times New Roman"/>
          <w:color w:val="1A1B1E"/>
          <w:sz w:val="20"/>
        </w:rPr>
        <w:t>species</w:t>
      </w:r>
    </w:p>
    <w:p w14:paraId="6C1A3EFD" w14:textId="77777777" w:rsidR="001C08D6" w:rsidRPr="00837565" w:rsidRDefault="00837565" w:rsidP="00837565">
      <w:pPr>
        <w:pStyle w:val="ListParagraph"/>
        <w:numPr>
          <w:ilvl w:val="2"/>
          <w:numId w:val="12"/>
        </w:numPr>
        <w:tabs>
          <w:tab w:val="left" w:pos="2267"/>
          <w:tab w:val="left" w:pos="2268"/>
        </w:tabs>
        <w:ind w:hanging="283"/>
        <w:rPr>
          <w:rFonts w:ascii="Times New Roman" w:hAnsi="Times New Roman" w:cs="Times New Roman"/>
          <w:sz w:val="20"/>
        </w:rPr>
      </w:pPr>
      <w:r w:rsidRPr="00837565">
        <w:rPr>
          <w:rFonts w:ascii="Times New Roman" w:hAnsi="Times New Roman" w:cs="Times New Roman"/>
          <w:color w:val="1A1B1E"/>
          <w:w w:val="96"/>
          <w:sz w:val="20"/>
        </w:rPr>
        <w:t>a</w:t>
      </w:r>
      <w:r w:rsidRPr="00837565">
        <w:rPr>
          <w:rFonts w:ascii="Times New Roman" w:hAnsi="Times New Roman" w:cs="Times New Roman"/>
          <w:color w:val="1A1B1E"/>
          <w:spacing w:val="-2"/>
          <w:sz w:val="20"/>
        </w:rPr>
        <w:t xml:space="preserve"> </w:t>
      </w:r>
      <w:r w:rsidRPr="00837565">
        <w:rPr>
          <w:rFonts w:ascii="Times New Roman" w:hAnsi="Times New Roman" w:cs="Times New Roman"/>
          <w:color w:val="1A1B1E"/>
          <w:w w:val="103"/>
          <w:sz w:val="20"/>
        </w:rPr>
        <w:t>dramatic</w:t>
      </w:r>
      <w:r w:rsidRPr="00837565">
        <w:rPr>
          <w:rFonts w:ascii="Times New Roman" w:hAnsi="Times New Roman" w:cs="Times New Roman"/>
          <w:color w:val="1A1B1E"/>
          <w:spacing w:val="-2"/>
          <w:sz w:val="20"/>
        </w:rPr>
        <w:t xml:space="preserve"> </w:t>
      </w:r>
      <w:r w:rsidRPr="00837565">
        <w:rPr>
          <w:rFonts w:ascii="Times New Roman" w:hAnsi="Times New Roman" w:cs="Times New Roman"/>
          <w:color w:val="1A1B1E"/>
          <w:w w:val="102"/>
          <w:sz w:val="20"/>
        </w:rPr>
        <w:t>modification</w:t>
      </w:r>
      <w:r w:rsidRPr="00837565">
        <w:rPr>
          <w:rFonts w:ascii="Times New Roman" w:hAnsi="Times New Roman" w:cs="Times New Roman"/>
          <w:color w:val="1A1B1E"/>
          <w:spacing w:val="-2"/>
          <w:sz w:val="20"/>
        </w:rPr>
        <w:t xml:space="preserve"> </w:t>
      </w:r>
      <w:r w:rsidRPr="00837565">
        <w:rPr>
          <w:rFonts w:ascii="Times New Roman" w:hAnsi="Times New Roman" w:cs="Times New Roman"/>
          <w:color w:val="1A1B1E"/>
          <w:w w:val="99"/>
          <w:sz w:val="20"/>
        </w:rPr>
        <w:t>of</w:t>
      </w:r>
      <w:r w:rsidRPr="00837565">
        <w:rPr>
          <w:rFonts w:ascii="Times New Roman" w:hAnsi="Times New Roman" w:cs="Times New Roman"/>
          <w:color w:val="1A1B1E"/>
          <w:spacing w:val="-2"/>
          <w:sz w:val="20"/>
        </w:rPr>
        <w:t xml:space="preserve"> </w:t>
      </w:r>
      <w:r w:rsidRPr="00837565">
        <w:rPr>
          <w:rFonts w:ascii="Times New Roman" w:hAnsi="Times New Roman" w:cs="Times New Roman"/>
          <w:color w:val="1A1B1E"/>
          <w:w w:val="106"/>
          <w:sz w:val="20"/>
        </w:rPr>
        <w:t>the</w:t>
      </w:r>
      <w:r w:rsidRPr="00837565">
        <w:rPr>
          <w:rFonts w:ascii="Times New Roman" w:hAnsi="Times New Roman" w:cs="Times New Roman"/>
          <w:color w:val="1A1B1E"/>
          <w:spacing w:val="-2"/>
          <w:sz w:val="20"/>
        </w:rPr>
        <w:t xml:space="preserve"> </w:t>
      </w:r>
      <w:r w:rsidRPr="00837565">
        <w:rPr>
          <w:rFonts w:ascii="Times New Roman" w:hAnsi="Times New Roman" w:cs="Times New Roman"/>
          <w:color w:val="1A1B1E"/>
          <w:w w:val="102"/>
          <w:sz w:val="20"/>
        </w:rPr>
        <w:t>nati</w:t>
      </w:r>
      <w:r w:rsidRPr="00837565">
        <w:rPr>
          <w:rFonts w:ascii="Times New Roman" w:hAnsi="Times New Roman" w:cs="Times New Roman"/>
          <w:color w:val="1A1B1E"/>
          <w:spacing w:val="-2"/>
          <w:w w:val="102"/>
          <w:sz w:val="20"/>
        </w:rPr>
        <w:t>v</w:t>
      </w:r>
      <w:r w:rsidRPr="00837565">
        <w:rPr>
          <w:rFonts w:ascii="Times New Roman" w:hAnsi="Times New Roman" w:cs="Times New Roman"/>
          <w:color w:val="1A1B1E"/>
          <w:w w:val="94"/>
          <w:sz w:val="20"/>
        </w:rPr>
        <w:t>e</w:t>
      </w:r>
      <w:r w:rsidRPr="00837565">
        <w:rPr>
          <w:rFonts w:ascii="Times New Roman" w:hAnsi="Times New Roman" w:cs="Times New Roman"/>
          <w:color w:val="1A1B1E"/>
          <w:spacing w:val="-2"/>
          <w:sz w:val="20"/>
        </w:rPr>
        <w:t xml:space="preserve"> </w:t>
      </w:r>
      <w:r w:rsidRPr="00837565">
        <w:rPr>
          <w:rFonts w:ascii="Times New Roman" w:hAnsi="Times New Roman" w:cs="Times New Roman"/>
          <w:color w:val="1A1B1E"/>
          <w:w w:val="105"/>
          <w:sz w:val="20"/>
        </w:rPr>
        <w:t>plant</w:t>
      </w:r>
      <w:r w:rsidRPr="00837565">
        <w:rPr>
          <w:rFonts w:ascii="Times New Roman" w:hAnsi="Times New Roman" w:cs="Times New Roman"/>
          <w:color w:val="1A1B1E"/>
          <w:spacing w:val="-2"/>
          <w:sz w:val="20"/>
        </w:rPr>
        <w:t xml:space="preserve"> </w:t>
      </w:r>
      <w:r w:rsidRPr="00837565">
        <w:rPr>
          <w:rFonts w:ascii="Times New Roman" w:hAnsi="Times New Roman" w:cs="Times New Roman"/>
          <w:color w:val="1A1B1E"/>
          <w:w w:val="105"/>
          <w:sz w:val="20"/>
        </w:rPr>
        <w:t>communit</w:t>
      </w:r>
      <w:r w:rsidRPr="00837565">
        <w:rPr>
          <w:rFonts w:ascii="Times New Roman" w:hAnsi="Times New Roman" w:cs="Times New Roman"/>
          <w:color w:val="1A1B1E"/>
          <w:spacing w:val="-7"/>
          <w:w w:val="105"/>
          <w:sz w:val="20"/>
        </w:rPr>
        <w:t>y</w:t>
      </w:r>
      <w:r w:rsidRPr="00837565">
        <w:rPr>
          <w:rFonts w:ascii="Times New Roman" w:hAnsi="Times New Roman" w:cs="Times New Roman"/>
          <w:color w:val="1A1B1E"/>
          <w:spacing w:val="-16"/>
          <w:w w:val="23"/>
          <w:sz w:val="20"/>
        </w:rPr>
        <w:t>’</w:t>
      </w:r>
      <w:r w:rsidRPr="00837565">
        <w:rPr>
          <w:rFonts w:ascii="Times New Roman" w:hAnsi="Times New Roman" w:cs="Times New Roman"/>
          <w:color w:val="1A1B1E"/>
          <w:w w:val="88"/>
          <w:sz w:val="20"/>
        </w:rPr>
        <w:t>s</w:t>
      </w:r>
      <w:r w:rsidRPr="00837565">
        <w:rPr>
          <w:rFonts w:ascii="Times New Roman" w:hAnsi="Times New Roman" w:cs="Times New Roman"/>
          <w:color w:val="1A1B1E"/>
          <w:spacing w:val="-2"/>
          <w:sz w:val="20"/>
        </w:rPr>
        <w:t xml:space="preserve"> </w:t>
      </w:r>
      <w:r w:rsidRPr="00837565">
        <w:rPr>
          <w:rFonts w:ascii="Times New Roman" w:hAnsi="Times New Roman" w:cs="Times New Roman"/>
          <w:color w:val="1A1B1E"/>
          <w:w w:val="102"/>
          <w:sz w:val="20"/>
        </w:rPr>
        <w:t>str</w:t>
      </w:r>
      <w:r w:rsidRPr="00837565">
        <w:rPr>
          <w:rFonts w:ascii="Times New Roman" w:hAnsi="Times New Roman" w:cs="Times New Roman"/>
          <w:color w:val="1A1B1E"/>
          <w:w w:val="106"/>
          <w:sz w:val="20"/>
        </w:rPr>
        <w:t>uctu</w:t>
      </w:r>
      <w:r w:rsidRPr="00837565">
        <w:rPr>
          <w:rFonts w:ascii="Times New Roman" w:hAnsi="Times New Roman" w:cs="Times New Roman"/>
          <w:color w:val="1A1B1E"/>
          <w:spacing w:val="-3"/>
          <w:w w:val="106"/>
          <w:sz w:val="20"/>
        </w:rPr>
        <w:t>r</w:t>
      </w:r>
      <w:r w:rsidRPr="00837565">
        <w:rPr>
          <w:rFonts w:ascii="Times New Roman" w:hAnsi="Times New Roman" w:cs="Times New Roman"/>
          <w:color w:val="1A1B1E"/>
          <w:w w:val="94"/>
          <w:sz w:val="20"/>
        </w:rPr>
        <w:t>e</w:t>
      </w:r>
      <w:r w:rsidRPr="00837565">
        <w:rPr>
          <w:rFonts w:ascii="Times New Roman" w:hAnsi="Times New Roman" w:cs="Times New Roman"/>
          <w:color w:val="1A1B1E"/>
          <w:spacing w:val="-2"/>
          <w:sz w:val="20"/>
        </w:rPr>
        <w:t xml:space="preserve"> </w:t>
      </w:r>
      <w:r w:rsidRPr="00837565">
        <w:rPr>
          <w:rFonts w:ascii="Times New Roman" w:hAnsi="Times New Roman" w:cs="Times New Roman"/>
          <w:color w:val="1A1B1E"/>
          <w:w w:val="106"/>
          <w:sz w:val="20"/>
        </w:rPr>
        <w:t>and</w:t>
      </w:r>
      <w:r w:rsidRPr="00837565">
        <w:rPr>
          <w:rFonts w:ascii="Times New Roman" w:hAnsi="Times New Roman" w:cs="Times New Roman"/>
          <w:color w:val="1A1B1E"/>
          <w:spacing w:val="-2"/>
          <w:sz w:val="20"/>
        </w:rPr>
        <w:t xml:space="preserve"> </w:t>
      </w:r>
      <w:r w:rsidRPr="00837565">
        <w:rPr>
          <w:rFonts w:ascii="Times New Roman" w:hAnsi="Times New Roman" w:cs="Times New Roman"/>
          <w:color w:val="1A1B1E"/>
          <w:w w:val="103"/>
          <w:sz w:val="20"/>
        </w:rPr>
        <w:t>composition</w:t>
      </w:r>
    </w:p>
    <w:p w14:paraId="6C1A3EFE" w14:textId="77777777" w:rsidR="001C08D6" w:rsidRPr="00837565" w:rsidRDefault="00837565" w:rsidP="00837565">
      <w:pPr>
        <w:pStyle w:val="ListParagraph"/>
        <w:numPr>
          <w:ilvl w:val="2"/>
          <w:numId w:val="12"/>
        </w:numPr>
        <w:tabs>
          <w:tab w:val="left" w:pos="2267"/>
          <w:tab w:val="left" w:pos="2268"/>
        </w:tabs>
        <w:ind w:hanging="283"/>
        <w:rPr>
          <w:rFonts w:ascii="Times New Roman" w:hAnsi="Times New Roman" w:cs="Times New Roman"/>
          <w:sz w:val="20"/>
        </w:rPr>
      </w:pPr>
      <w:r w:rsidRPr="00837565">
        <w:rPr>
          <w:rFonts w:ascii="Times New Roman" w:hAnsi="Times New Roman" w:cs="Times New Roman"/>
          <w:color w:val="1A1B1E"/>
          <w:w w:val="105"/>
          <w:sz w:val="20"/>
        </w:rPr>
        <w:t>a significant reduction in primary productivity and</w:t>
      </w:r>
      <w:r w:rsidRPr="00837565">
        <w:rPr>
          <w:rFonts w:ascii="Times New Roman" w:hAnsi="Times New Roman" w:cs="Times New Roman"/>
          <w:color w:val="1A1B1E"/>
          <w:spacing w:val="-39"/>
          <w:w w:val="105"/>
          <w:sz w:val="20"/>
        </w:rPr>
        <w:t xml:space="preserve"> </w:t>
      </w:r>
      <w:r w:rsidRPr="00837565">
        <w:rPr>
          <w:rFonts w:ascii="Times New Roman" w:hAnsi="Times New Roman" w:cs="Times New Roman"/>
          <w:color w:val="1A1B1E"/>
          <w:w w:val="105"/>
          <w:sz w:val="20"/>
        </w:rPr>
        <w:t>functionality</w:t>
      </w:r>
    </w:p>
    <w:p w14:paraId="6C1A3EFF" w14:textId="77777777" w:rsidR="001C08D6" w:rsidRPr="00837565" w:rsidRDefault="00837565" w:rsidP="00837565">
      <w:pPr>
        <w:pStyle w:val="ListParagraph"/>
        <w:numPr>
          <w:ilvl w:val="2"/>
          <w:numId w:val="12"/>
        </w:numPr>
        <w:tabs>
          <w:tab w:val="left" w:pos="2267"/>
          <w:tab w:val="left" w:pos="2268"/>
        </w:tabs>
        <w:ind w:hanging="283"/>
        <w:rPr>
          <w:rFonts w:ascii="Times New Roman" w:hAnsi="Times New Roman" w:cs="Times New Roman"/>
          <w:sz w:val="20"/>
        </w:rPr>
      </w:pPr>
      <w:r w:rsidRPr="00837565">
        <w:rPr>
          <w:rFonts w:ascii="Times New Roman" w:hAnsi="Times New Roman" w:cs="Times New Roman"/>
          <w:color w:val="1A1B1E"/>
          <w:w w:val="105"/>
          <w:sz w:val="20"/>
        </w:rPr>
        <w:t>habitat</w:t>
      </w:r>
      <w:r w:rsidRPr="00837565">
        <w:rPr>
          <w:rFonts w:ascii="Times New Roman" w:hAnsi="Times New Roman" w:cs="Times New Roman"/>
          <w:color w:val="1A1B1E"/>
          <w:spacing w:val="-13"/>
          <w:w w:val="105"/>
          <w:sz w:val="20"/>
        </w:rPr>
        <w:t xml:space="preserve"> </w:t>
      </w:r>
      <w:r w:rsidRPr="00837565">
        <w:rPr>
          <w:rFonts w:ascii="Times New Roman" w:hAnsi="Times New Roman" w:cs="Times New Roman"/>
          <w:color w:val="1A1B1E"/>
          <w:w w:val="105"/>
          <w:sz w:val="20"/>
        </w:rPr>
        <w:t>loss</w:t>
      </w:r>
      <w:r w:rsidRPr="00837565">
        <w:rPr>
          <w:rFonts w:ascii="Times New Roman" w:hAnsi="Times New Roman" w:cs="Times New Roman"/>
          <w:color w:val="1A1B1E"/>
          <w:spacing w:val="-13"/>
          <w:w w:val="105"/>
          <w:sz w:val="20"/>
        </w:rPr>
        <w:t xml:space="preserve"> </w:t>
      </w:r>
      <w:r w:rsidRPr="00837565">
        <w:rPr>
          <w:rFonts w:ascii="Times New Roman" w:hAnsi="Times New Roman" w:cs="Times New Roman"/>
          <w:color w:val="1A1B1E"/>
          <w:w w:val="105"/>
          <w:sz w:val="20"/>
        </w:rPr>
        <w:t>and</w:t>
      </w:r>
      <w:r w:rsidRPr="00837565">
        <w:rPr>
          <w:rFonts w:ascii="Times New Roman" w:hAnsi="Times New Roman" w:cs="Times New Roman"/>
          <w:color w:val="1A1B1E"/>
          <w:spacing w:val="-13"/>
          <w:w w:val="105"/>
          <w:sz w:val="20"/>
        </w:rPr>
        <w:t xml:space="preserve"> </w:t>
      </w:r>
      <w:r w:rsidRPr="00837565">
        <w:rPr>
          <w:rFonts w:ascii="Times New Roman" w:hAnsi="Times New Roman" w:cs="Times New Roman"/>
          <w:color w:val="1A1B1E"/>
          <w:w w:val="105"/>
          <w:sz w:val="20"/>
        </w:rPr>
        <w:t>degradation</w:t>
      </w:r>
      <w:r w:rsidRPr="00837565">
        <w:rPr>
          <w:rFonts w:ascii="Times New Roman" w:hAnsi="Times New Roman" w:cs="Times New Roman"/>
          <w:color w:val="1A1B1E"/>
          <w:spacing w:val="-13"/>
          <w:w w:val="105"/>
          <w:sz w:val="20"/>
        </w:rPr>
        <w:t xml:space="preserve"> </w:t>
      </w:r>
      <w:r w:rsidRPr="00837565">
        <w:rPr>
          <w:rFonts w:ascii="Times New Roman" w:hAnsi="Times New Roman" w:cs="Times New Roman"/>
          <w:color w:val="1A1B1E"/>
          <w:w w:val="105"/>
          <w:sz w:val="20"/>
        </w:rPr>
        <w:t>for</w:t>
      </w:r>
      <w:r w:rsidRPr="00837565">
        <w:rPr>
          <w:rFonts w:ascii="Times New Roman" w:hAnsi="Times New Roman" w:cs="Times New Roman"/>
          <w:color w:val="1A1B1E"/>
          <w:spacing w:val="-13"/>
          <w:w w:val="105"/>
          <w:sz w:val="20"/>
        </w:rPr>
        <w:t xml:space="preserve"> </w:t>
      </w:r>
      <w:r w:rsidRPr="00837565">
        <w:rPr>
          <w:rFonts w:ascii="Times New Roman" w:hAnsi="Times New Roman" w:cs="Times New Roman"/>
          <w:color w:val="1A1B1E"/>
          <w:w w:val="105"/>
          <w:sz w:val="20"/>
        </w:rPr>
        <w:t>dependent</w:t>
      </w:r>
      <w:r w:rsidRPr="00837565">
        <w:rPr>
          <w:rFonts w:ascii="Times New Roman" w:hAnsi="Times New Roman" w:cs="Times New Roman"/>
          <w:color w:val="1A1B1E"/>
          <w:spacing w:val="-13"/>
          <w:w w:val="105"/>
          <w:sz w:val="20"/>
        </w:rPr>
        <w:t xml:space="preserve"> </w:t>
      </w:r>
      <w:r w:rsidRPr="00837565">
        <w:rPr>
          <w:rFonts w:ascii="Times New Roman" w:hAnsi="Times New Roman" w:cs="Times New Roman"/>
          <w:color w:val="1A1B1E"/>
          <w:w w:val="105"/>
          <w:sz w:val="20"/>
        </w:rPr>
        <w:t>flora</w:t>
      </w:r>
      <w:r w:rsidRPr="00837565">
        <w:rPr>
          <w:rFonts w:ascii="Times New Roman" w:hAnsi="Times New Roman" w:cs="Times New Roman"/>
          <w:color w:val="1A1B1E"/>
          <w:spacing w:val="-13"/>
          <w:w w:val="105"/>
          <w:sz w:val="20"/>
        </w:rPr>
        <w:t xml:space="preserve"> </w:t>
      </w:r>
      <w:r w:rsidRPr="00837565">
        <w:rPr>
          <w:rFonts w:ascii="Times New Roman" w:hAnsi="Times New Roman" w:cs="Times New Roman"/>
          <w:color w:val="1A1B1E"/>
          <w:w w:val="105"/>
          <w:sz w:val="20"/>
        </w:rPr>
        <w:t>and</w:t>
      </w:r>
      <w:r w:rsidRPr="00837565">
        <w:rPr>
          <w:rFonts w:ascii="Times New Roman" w:hAnsi="Times New Roman" w:cs="Times New Roman"/>
          <w:color w:val="1A1B1E"/>
          <w:spacing w:val="-13"/>
          <w:w w:val="105"/>
          <w:sz w:val="20"/>
        </w:rPr>
        <w:t xml:space="preserve"> </w:t>
      </w:r>
      <w:r w:rsidRPr="00837565">
        <w:rPr>
          <w:rFonts w:ascii="Times New Roman" w:hAnsi="Times New Roman" w:cs="Times New Roman"/>
          <w:color w:val="1A1B1E"/>
          <w:w w:val="105"/>
          <w:sz w:val="20"/>
        </w:rPr>
        <w:t>fauna;</w:t>
      </w:r>
      <w:r w:rsidRPr="00837565">
        <w:rPr>
          <w:rFonts w:ascii="Times New Roman" w:hAnsi="Times New Roman" w:cs="Times New Roman"/>
          <w:color w:val="1A1B1E"/>
          <w:spacing w:val="-13"/>
          <w:w w:val="105"/>
          <w:sz w:val="20"/>
        </w:rPr>
        <w:t xml:space="preserve"> </w:t>
      </w:r>
      <w:r w:rsidRPr="00837565">
        <w:rPr>
          <w:rFonts w:ascii="Times New Roman" w:hAnsi="Times New Roman" w:cs="Times New Roman"/>
          <w:color w:val="1A1B1E"/>
          <w:w w:val="105"/>
          <w:sz w:val="20"/>
        </w:rPr>
        <w:t>to</w:t>
      </w:r>
      <w:r w:rsidRPr="00837565">
        <w:rPr>
          <w:rFonts w:ascii="Times New Roman" w:hAnsi="Times New Roman" w:cs="Times New Roman"/>
          <w:color w:val="1A1B1E"/>
          <w:spacing w:val="-13"/>
          <w:w w:val="105"/>
          <w:sz w:val="20"/>
        </w:rPr>
        <w:t xml:space="preserve"> </w:t>
      </w:r>
      <w:r w:rsidRPr="00837565">
        <w:rPr>
          <w:rFonts w:ascii="Times New Roman" w:hAnsi="Times New Roman" w:cs="Times New Roman"/>
          <w:color w:val="1A1B1E"/>
          <w:w w:val="105"/>
          <w:sz w:val="20"/>
        </w:rPr>
        <w:t>date</w:t>
      </w:r>
      <w:r w:rsidRPr="00837565">
        <w:rPr>
          <w:rFonts w:ascii="Times New Roman" w:hAnsi="Times New Roman" w:cs="Times New Roman"/>
          <w:color w:val="1A1B1E"/>
          <w:spacing w:val="-13"/>
          <w:w w:val="105"/>
          <w:sz w:val="20"/>
        </w:rPr>
        <w:t xml:space="preserve"> </w:t>
      </w:r>
      <w:r w:rsidRPr="00837565">
        <w:rPr>
          <w:rFonts w:ascii="Times New Roman" w:hAnsi="Times New Roman" w:cs="Times New Roman"/>
          <w:color w:val="1A1B1E"/>
          <w:w w:val="105"/>
          <w:sz w:val="20"/>
        </w:rPr>
        <w:t>these</w:t>
      </w:r>
      <w:r w:rsidRPr="00837565">
        <w:rPr>
          <w:rFonts w:ascii="Times New Roman" w:hAnsi="Times New Roman" w:cs="Times New Roman"/>
          <w:color w:val="1A1B1E"/>
          <w:spacing w:val="-13"/>
          <w:w w:val="105"/>
          <w:sz w:val="20"/>
        </w:rPr>
        <w:t xml:space="preserve"> </w:t>
      </w:r>
      <w:r w:rsidRPr="00837565">
        <w:rPr>
          <w:rFonts w:ascii="Times New Roman" w:hAnsi="Times New Roman" w:cs="Times New Roman"/>
          <w:color w:val="1A1B1E"/>
          <w:w w:val="105"/>
          <w:sz w:val="20"/>
        </w:rPr>
        <w:t>have</w:t>
      </w:r>
      <w:r w:rsidRPr="00837565">
        <w:rPr>
          <w:rFonts w:ascii="Times New Roman" w:hAnsi="Times New Roman" w:cs="Times New Roman"/>
          <w:color w:val="1A1B1E"/>
          <w:spacing w:val="-13"/>
          <w:w w:val="105"/>
          <w:sz w:val="20"/>
        </w:rPr>
        <w:t xml:space="preserve"> </w:t>
      </w:r>
      <w:r w:rsidRPr="00837565">
        <w:rPr>
          <w:rFonts w:ascii="Times New Roman" w:hAnsi="Times New Roman" w:cs="Times New Roman"/>
          <w:color w:val="1A1B1E"/>
          <w:w w:val="105"/>
          <w:sz w:val="20"/>
        </w:rPr>
        <w:t>been</w:t>
      </w:r>
      <w:r w:rsidRPr="00837565">
        <w:rPr>
          <w:rFonts w:ascii="Times New Roman" w:hAnsi="Times New Roman" w:cs="Times New Roman"/>
          <w:color w:val="1A1B1E"/>
          <w:spacing w:val="-13"/>
          <w:w w:val="105"/>
          <w:sz w:val="20"/>
        </w:rPr>
        <w:t xml:space="preserve"> </w:t>
      </w:r>
      <w:r w:rsidRPr="00837565">
        <w:rPr>
          <w:rFonts w:ascii="Times New Roman" w:hAnsi="Times New Roman" w:cs="Times New Roman"/>
          <w:color w:val="1A1B1E"/>
          <w:spacing w:val="-3"/>
          <w:w w:val="105"/>
          <w:sz w:val="20"/>
        </w:rPr>
        <w:t>irreversible</w:t>
      </w:r>
    </w:p>
    <w:p w14:paraId="6C1A3F00" w14:textId="77777777" w:rsidR="001C08D6" w:rsidRPr="00837565" w:rsidRDefault="00837565" w:rsidP="00837565">
      <w:pPr>
        <w:pStyle w:val="ListParagraph"/>
        <w:numPr>
          <w:ilvl w:val="2"/>
          <w:numId w:val="12"/>
        </w:numPr>
        <w:tabs>
          <w:tab w:val="left" w:pos="2267"/>
          <w:tab w:val="left" w:pos="2268"/>
        </w:tabs>
        <w:ind w:hanging="283"/>
        <w:rPr>
          <w:rFonts w:ascii="Times New Roman" w:hAnsi="Times New Roman" w:cs="Times New Roman"/>
          <w:sz w:val="20"/>
        </w:rPr>
      </w:pPr>
      <w:r w:rsidRPr="00837565">
        <w:rPr>
          <w:rFonts w:ascii="Times New Roman" w:hAnsi="Times New Roman" w:cs="Times New Roman"/>
          <w:color w:val="1A1B1E"/>
          <w:sz w:val="20"/>
        </w:rPr>
        <w:t>local extirpation and a significant loss of genetic</w:t>
      </w:r>
      <w:r w:rsidRPr="00837565">
        <w:rPr>
          <w:rFonts w:ascii="Times New Roman" w:hAnsi="Times New Roman" w:cs="Times New Roman"/>
          <w:color w:val="1A1B1E"/>
          <w:spacing w:val="-16"/>
          <w:sz w:val="20"/>
        </w:rPr>
        <w:t xml:space="preserve"> </w:t>
      </w:r>
      <w:r w:rsidRPr="00837565">
        <w:rPr>
          <w:rFonts w:ascii="Times New Roman" w:hAnsi="Times New Roman" w:cs="Times New Roman"/>
          <w:color w:val="1A1B1E"/>
          <w:sz w:val="20"/>
        </w:rPr>
        <w:t>diversity</w:t>
      </w:r>
    </w:p>
    <w:p w14:paraId="6C1A3F01" w14:textId="77777777" w:rsidR="001C08D6" w:rsidRPr="00837565" w:rsidRDefault="00837565" w:rsidP="00837565">
      <w:pPr>
        <w:pStyle w:val="ListParagraph"/>
        <w:numPr>
          <w:ilvl w:val="2"/>
          <w:numId w:val="12"/>
        </w:numPr>
        <w:tabs>
          <w:tab w:val="left" w:pos="2267"/>
          <w:tab w:val="left" w:pos="2268"/>
        </w:tabs>
        <w:ind w:hanging="283"/>
        <w:rPr>
          <w:rFonts w:ascii="Times New Roman" w:hAnsi="Times New Roman" w:cs="Times New Roman"/>
          <w:sz w:val="20"/>
        </w:rPr>
      </w:pPr>
      <w:r w:rsidRPr="00837565">
        <w:rPr>
          <w:rFonts w:ascii="Times New Roman" w:hAnsi="Times New Roman" w:cs="Times New Roman"/>
          <w:color w:val="1A1B1E"/>
          <w:spacing w:val="-3"/>
          <w:sz w:val="20"/>
        </w:rPr>
        <w:t>major</w:t>
      </w:r>
      <w:r w:rsidRPr="00837565">
        <w:rPr>
          <w:rFonts w:ascii="Times New Roman" w:hAnsi="Times New Roman" w:cs="Times New Roman"/>
          <w:color w:val="1A1B1E"/>
          <w:spacing w:val="-8"/>
          <w:sz w:val="20"/>
        </w:rPr>
        <w:t xml:space="preserve"> </w:t>
      </w:r>
      <w:r w:rsidRPr="00837565">
        <w:rPr>
          <w:rFonts w:ascii="Times New Roman" w:hAnsi="Times New Roman" w:cs="Times New Roman"/>
          <w:color w:val="1A1B1E"/>
          <w:spacing w:val="-3"/>
          <w:sz w:val="20"/>
        </w:rPr>
        <w:t>declines</w:t>
      </w:r>
      <w:r w:rsidRPr="00837565">
        <w:rPr>
          <w:rFonts w:ascii="Times New Roman" w:hAnsi="Times New Roman" w:cs="Times New Roman"/>
          <w:color w:val="1A1B1E"/>
          <w:spacing w:val="-8"/>
          <w:sz w:val="20"/>
        </w:rPr>
        <w:t xml:space="preserve"> </w:t>
      </w:r>
      <w:r w:rsidRPr="00837565">
        <w:rPr>
          <w:rFonts w:ascii="Times New Roman" w:hAnsi="Times New Roman" w:cs="Times New Roman"/>
          <w:color w:val="1A1B1E"/>
          <w:sz w:val="20"/>
        </w:rPr>
        <w:t>in</w:t>
      </w:r>
      <w:r w:rsidRPr="00837565">
        <w:rPr>
          <w:rFonts w:ascii="Times New Roman" w:hAnsi="Times New Roman" w:cs="Times New Roman"/>
          <w:color w:val="1A1B1E"/>
          <w:spacing w:val="-8"/>
          <w:sz w:val="20"/>
        </w:rPr>
        <w:t xml:space="preserve"> </w:t>
      </w:r>
      <w:r w:rsidRPr="00837565">
        <w:rPr>
          <w:rFonts w:ascii="Times New Roman" w:hAnsi="Times New Roman" w:cs="Times New Roman"/>
          <w:color w:val="1A1B1E"/>
          <w:spacing w:val="-3"/>
          <w:sz w:val="20"/>
        </w:rPr>
        <w:t>some</w:t>
      </w:r>
      <w:r w:rsidRPr="00837565">
        <w:rPr>
          <w:rFonts w:ascii="Times New Roman" w:hAnsi="Times New Roman" w:cs="Times New Roman"/>
          <w:color w:val="1A1B1E"/>
          <w:spacing w:val="-8"/>
          <w:sz w:val="20"/>
        </w:rPr>
        <w:t xml:space="preserve"> </w:t>
      </w:r>
      <w:r w:rsidRPr="00837565">
        <w:rPr>
          <w:rFonts w:ascii="Times New Roman" w:hAnsi="Times New Roman" w:cs="Times New Roman"/>
          <w:color w:val="1A1B1E"/>
          <w:spacing w:val="-3"/>
          <w:sz w:val="20"/>
        </w:rPr>
        <w:t>animal</w:t>
      </w:r>
      <w:r w:rsidRPr="00837565">
        <w:rPr>
          <w:rFonts w:ascii="Times New Roman" w:hAnsi="Times New Roman" w:cs="Times New Roman"/>
          <w:color w:val="1A1B1E"/>
          <w:spacing w:val="-8"/>
          <w:sz w:val="20"/>
        </w:rPr>
        <w:t xml:space="preserve"> </w:t>
      </w:r>
      <w:r w:rsidRPr="00837565">
        <w:rPr>
          <w:rFonts w:ascii="Times New Roman" w:hAnsi="Times New Roman" w:cs="Times New Roman"/>
          <w:color w:val="1A1B1E"/>
          <w:spacing w:val="-3"/>
          <w:sz w:val="20"/>
        </w:rPr>
        <w:t>species</w:t>
      </w:r>
      <w:r w:rsidRPr="00837565">
        <w:rPr>
          <w:rFonts w:ascii="Times New Roman" w:hAnsi="Times New Roman" w:cs="Times New Roman"/>
          <w:color w:val="1A1B1E"/>
          <w:spacing w:val="-8"/>
          <w:sz w:val="20"/>
        </w:rPr>
        <w:t xml:space="preserve"> </w:t>
      </w:r>
      <w:r w:rsidRPr="00837565">
        <w:rPr>
          <w:rFonts w:ascii="Times New Roman" w:hAnsi="Times New Roman" w:cs="Times New Roman"/>
          <w:color w:val="1A1B1E"/>
          <w:sz w:val="20"/>
        </w:rPr>
        <w:t>due</w:t>
      </w:r>
      <w:r w:rsidRPr="00837565">
        <w:rPr>
          <w:rFonts w:ascii="Times New Roman" w:hAnsi="Times New Roman" w:cs="Times New Roman"/>
          <w:color w:val="1A1B1E"/>
          <w:spacing w:val="-8"/>
          <w:sz w:val="20"/>
        </w:rPr>
        <w:t xml:space="preserve"> </w:t>
      </w:r>
      <w:r w:rsidRPr="00837565">
        <w:rPr>
          <w:rFonts w:ascii="Times New Roman" w:hAnsi="Times New Roman" w:cs="Times New Roman"/>
          <w:color w:val="1A1B1E"/>
          <w:sz w:val="20"/>
        </w:rPr>
        <w:t>to</w:t>
      </w:r>
      <w:r w:rsidRPr="00837565">
        <w:rPr>
          <w:rFonts w:ascii="Times New Roman" w:hAnsi="Times New Roman" w:cs="Times New Roman"/>
          <w:color w:val="1A1B1E"/>
          <w:spacing w:val="-8"/>
          <w:sz w:val="20"/>
        </w:rPr>
        <w:t xml:space="preserve"> </w:t>
      </w:r>
      <w:r w:rsidRPr="00837565">
        <w:rPr>
          <w:rFonts w:ascii="Times New Roman" w:hAnsi="Times New Roman" w:cs="Times New Roman"/>
          <w:color w:val="1A1B1E"/>
          <w:sz w:val="20"/>
        </w:rPr>
        <w:t>the</w:t>
      </w:r>
      <w:r w:rsidRPr="00837565">
        <w:rPr>
          <w:rFonts w:ascii="Times New Roman" w:hAnsi="Times New Roman" w:cs="Times New Roman"/>
          <w:color w:val="1A1B1E"/>
          <w:spacing w:val="-8"/>
          <w:sz w:val="20"/>
        </w:rPr>
        <w:t xml:space="preserve"> </w:t>
      </w:r>
      <w:r w:rsidRPr="00837565">
        <w:rPr>
          <w:rFonts w:ascii="Times New Roman" w:hAnsi="Times New Roman" w:cs="Times New Roman"/>
          <w:color w:val="1A1B1E"/>
          <w:spacing w:val="-3"/>
          <w:sz w:val="20"/>
        </w:rPr>
        <w:t>loss</w:t>
      </w:r>
      <w:r w:rsidRPr="00837565">
        <w:rPr>
          <w:rFonts w:ascii="Times New Roman" w:hAnsi="Times New Roman" w:cs="Times New Roman"/>
          <w:color w:val="1A1B1E"/>
          <w:spacing w:val="-8"/>
          <w:sz w:val="20"/>
        </w:rPr>
        <w:t xml:space="preserve"> </w:t>
      </w:r>
      <w:r w:rsidRPr="00837565">
        <w:rPr>
          <w:rFonts w:ascii="Times New Roman" w:hAnsi="Times New Roman" w:cs="Times New Roman"/>
          <w:color w:val="1A1B1E"/>
          <w:sz w:val="20"/>
        </w:rPr>
        <w:t>of</w:t>
      </w:r>
      <w:r w:rsidRPr="00837565">
        <w:rPr>
          <w:rFonts w:ascii="Times New Roman" w:hAnsi="Times New Roman" w:cs="Times New Roman"/>
          <w:color w:val="1A1B1E"/>
          <w:spacing w:val="-8"/>
          <w:sz w:val="20"/>
        </w:rPr>
        <w:t xml:space="preserve"> </w:t>
      </w:r>
      <w:r w:rsidRPr="00837565">
        <w:rPr>
          <w:rFonts w:ascii="Times New Roman" w:hAnsi="Times New Roman" w:cs="Times New Roman"/>
          <w:color w:val="1A1B1E"/>
          <w:spacing w:val="-3"/>
          <w:sz w:val="20"/>
        </w:rPr>
        <w:t>shelter</w:t>
      </w:r>
      <w:r w:rsidRPr="00837565">
        <w:rPr>
          <w:rFonts w:ascii="Times New Roman" w:hAnsi="Times New Roman" w:cs="Times New Roman"/>
          <w:color w:val="1A1B1E"/>
          <w:spacing w:val="-8"/>
          <w:sz w:val="20"/>
        </w:rPr>
        <w:t xml:space="preserve"> </w:t>
      </w:r>
      <w:r w:rsidRPr="00837565">
        <w:rPr>
          <w:rFonts w:ascii="Times New Roman" w:hAnsi="Times New Roman" w:cs="Times New Roman"/>
          <w:color w:val="1A1B1E"/>
          <w:sz w:val="20"/>
        </w:rPr>
        <w:t>and</w:t>
      </w:r>
      <w:r w:rsidRPr="00837565">
        <w:rPr>
          <w:rFonts w:ascii="Times New Roman" w:hAnsi="Times New Roman" w:cs="Times New Roman"/>
          <w:color w:val="1A1B1E"/>
          <w:spacing w:val="-8"/>
          <w:sz w:val="20"/>
        </w:rPr>
        <w:t xml:space="preserve"> </w:t>
      </w:r>
      <w:r w:rsidRPr="00837565">
        <w:rPr>
          <w:rFonts w:ascii="Times New Roman" w:hAnsi="Times New Roman" w:cs="Times New Roman"/>
          <w:color w:val="1A1B1E"/>
          <w:spacing w:val="-3"/>
          <w:sz w:val="20"/>
        </w:rPr>
        <w:t>nesting</w:t>
      </w:r>
      <w:r w:rsidRPr="00837565">
        <w:rPr>
          <w:rFonts w:ascii="Times New Roman" w:hAnsi="Times New Roman" w:cs="Times New Roman"/>
          <w:color w:val="1A1B1E"/>
          <w:spacing w:val="-8"/>
          <w:sz w:val="20"/>
        </w:rPr>
        <w:t xml:space="preserve"> </w:t>
      </w:r>
      <w:r w:rsidRPr="00837565">
        <w:rPr>
          <w:rFonts w:ascii="Times New Roman" w:hAnsi="Times New Roman" w:cs="Times New Roman"/>
          <w:color w:val="1A1B1E"/>
          <w:spacing w:val="-3"/>
          <w:sz w:val="20"/>
        </w:rPr>
        <w:t>sites</w:t>
      </w:r>
      <w:r w:rsidRPr="00837565">
        <w:rPr>
          <w:rFonts w:ascii="Times New Roman" w:hAnsi="Times New Roman" w:cs="Times New Roman"/>
          <w:color w:val="1A1B1E"/>
          <w:spacing w:val="-8"/>
          <w:sz w:val="20"/>
        </w:rPr>
        <w:t xml:space="preserve"> </w:t>
      </w:r>
      <w:r w:rsidRPr="00837565">
        <w:rPr>
          <w:rFonts w:ascii="Times New Roman" w:hAnsi="Times New Roman" w:cs="Times New Roman"/>
          <w:color w:val="1A1B1E"/>
          <w:sz w:val="20"/>
        </w:rPr>
        <w:t>or</w:t>
      </w:r>
      <w:r w:rsidRPr="00837565">
        <w:rPr>
          <w:rFonts w:ascii="Times New Roman" w:hAnsi="Times New Roman" w:cs="Times New Roman"/>
          <w:color w:val="1A1B1E"/>
          <w:spacing w:val="-8"/>
          <w:sz w:val="20"/>
        </w:rPr>
        <w:t xml:space="preserve"> </w:t>
      </w:r>
      <w:r w:rsidRPr="00837565">
        <w:rPr>
          <w:rFonts w:ascii="Times New Roman" w:hAnsi="Times New Roman" w:cs="Times New Roman"/>
          <w:color w:val="1A1B1E"/>
          <w:spacing w:val="-3"/>
          <w:sz w:val="20"/>
        </w:rPr>
        <w:t>food</w:t>
      </w:r>
      <w:r w:rsidRPr="00837565">
        <w:rPr>
          <w:rFonts w:ascii="Times New Roman" w:hAnsi="Times New Roman" w:cs="Times New Roman"/>
          <w:color w:val="1A1B1E"/>
          <w:spacing w:val="-8"/>
          <w:sz w:val="20"/>
        </w:rPr>
        <w:t xml:space="preserve"> </w:t>
      </w:r>
      <w:r w:rsidRPr="00837565">
        <w:rPr>
          <w:rFonts w:ascii="Times New Roman" w:hAnsi="Times New Roman" w:cs="Times New Roman"/>
          <w:color w:val="1A1B1E"/>
          <w:spacing w:val="-4"/>
          <w:sz w:val="20"/>
        </w:rPr>
        <w:t>sources.</w:t>
      </w:r>
    </w:p>
    <w:p w14:paraId="6C1A3F02" w14:textId="77777777" w:rsidR="001C08D6" w:rsidRPr="00837565" w:rsidRDefault="00837565" w:rsidP="00837565">
      <w:pPr>
        <w:pStyle w:val="BodyText"/>
        <w:spacing w:before="171"/>
        <w:ind w:left="1700" w:right="1676"/>
        <w:rPr>
          <w:rFonts w:ascii="Times New Roman" w:hAnsi="Times New Roman" w:cs="Times New Roman"/>
        </w:rPr>
      </w:pPr>
      <w:r w:rsidRPr="00837565">
        <w:rPr>
          <w:rFonts w:ascii="Times New Roman" w:hAnsi="Times New Roman" w:cs="Times New Roman"/>
          <w:color w:val="1A1B1E"/>
          <w:spacing w:val="1"/>
          <w:w w:val="98"/>
        </w:rPr>
        <w:t>Afte</w:t>
      </w:r>
      <w:r w:rsidRPr="00837565">
        <w:rPr>
          <w:rFonts w:ascii="Times New Roman" w:hAnsi="Times New Roman" w:cs="Times New Roman"/>
          <w:color w:val="1A1B1E"/>
          <w:w w:val="98"/>
        </w:rPr>
        <w:t>r</w:t>
      </w:r>
      <w:r w:rsidRPr="00837565">
        <w:rPr>
          <w:rFonts w:ascii="Times New Roman" w:hAnsi="Times New Roman" w:cs="Times New Roman"/>
          <w:color w:val="1A1B1E"/>
          <w:spacing w:val="1"/>
        </w:rPr>
        <w:t xml:space="preserve"> </w:t>
      </w:r>
      <w:r w:rsidRPr="00837565">
        <w:rPr>
          <w:rFonts w:ascii="Times New Roman" w:hAnsi="Times New Roman" w:cs="Times New Roman"/>
          <w:color w:val="1A1B1E"/>
          <w:spacing w:val="1"/>
          <w:w w:val="106"/>
        </w:rPr>
        <w:t>th</w:t>
      </w:r>
      <w:r w:rsidRPr="00837565">
        <w:rPr>
          <w:rFonts w:ascii="Times New Roman" w:hAnsi="Times New Roman" w:cs="Times New Roman"/>
          <w:color w:val="1A1B1E"/>
          <w:w w:val="106"/>
        </w:rPr>
        <w:t>e</w:t>
      </w:r>
      <w:r w:rsidRPr="00837565">
        <w:rPr>
          <w:rFonts w:ascii="Times New Roman" w:hAnsi="Times New Roman" w:cs="Times New Roman"/>
          <w:color w:val="1A1B1E"/>
          <w:spacing w:val="1"/>
        </w:rPr>
        <w:t xml:space="preserve"> </w:t>
      </w:r>
      <w:r w:rsidRPr="00837565">
        <w:rPr>
          <w:rFonts w:ascii="Times New Roman" w:hAnsi="Times New Roman" w:cs="Times New Roman"/>
          <w:color w:val="1A1B1E"/>
          <w:spacing w:val="1"/>
          <w:w w:val="104"/>
        </w:rPr>
        <w:t>pathoge</w:t>
      </w:r>
      <w:r w:rsidRPr="00837565">
        <w:rPr>
          <w:rFonts w:ascii="Times New Roman" w:hAnsi="Times New Roman" w:cs="Times New Roman"/>
          <w:color w:val="1A1B1E"/>
          <w:spacing w:val="-12"/>
          <w:w w:val="104"/>
        </w:rPr>
        <w:t>n</w:t>
      </w:r>
      <w:r w:rsidRPr="00837565">
        <w:rPr>
          <w:rFonts w:ascii="Times New Roman" w:hAnsi="Times New Roman" w:cs="Times New Roman"/>
          <w:color w:val="1A1B1E"/>
          <w:spacing w:val="-14"/>
          <w:w w:val="23"/>
        </w:rPr>
        <w:t>’</w:t>
      </w:r>
      <w:r w:rsidRPr="00837565">
        <w:rPr>
          <w:rFonts w:ascii="Times New Roman" w:hAnsi="Times New Roman" w:cs="Times New Roman"/>
          <w:color w:val="1A1B1E"/>
          <w:w w:val="88"/>
        </w:rPr>
        <w:t>s</w:t>
      </w:r>
      <w:r w:rsidRPr="00837565">
        <w:rPr>
          <w:rFonts w:ascii="Times New Roman" w:hAnsi="Times New Roman" w:cs="Times New Roman"/>
          <w:color w:val="1A1B1E"/>
          <w:spacing w:val="1"/>
        </w:rPr>
        <w:t xml:space="preserve"> </w:t>
      </w:r>
      <w:r w:rsidRPr="00837565">
        <w:rPr>
          <w:rFonts w:ascii="Times New Roman" w:hAnsi="Times New Roman" w:cs="Times New Roman"/>
          <w:color w:val="1A1B1E"/>
          <w:spacing w:val="1"/>
          <w:w w:val="95"/>
        </w:rPr>
        <w:t>effect</w:t>
      </w:r>
      <w:r w:rsidRPr="00837565">
        <w:rPr>
          <w:rFonts w:ascii="Times New Roman" w:hAnsi="Times New Roman" w:cs="Times New Roman"/>
          <w:color w:val="1A1B1E"/>
          <w:w w:val="95"/>
        </w:rPr>
        <w:t>s</w:t>
      </w:r>
      <w:r w:rsidRPr="00837565">
        <w:rPr>
          <w:rFonts w:ascii="Times New Roman" w:hAnsi="Times New Roman" w:cs="Times New Roman"/>
          <w:color w:val="1A1B1E"/>
          <w:spacing w:val="1"/>
        </w:rPr>
        <w:t xml:space="preserve"> </w:t>
      </w:r>
      <w:r w:rsidRPr="00837565">
        <w:rPr>
          <w:rFonts w:ascii="Times New Roman" w:hAnsi="Times New Roman" w:cs="Times New Roman"/>
          <w:color w:val="1A1B1E"/>
          <w:spacing w:val="1"/>
          <w:w w:val="107"/>
        </w:rPr>
        <w:t>o</w:t>
      </w:r>
      <w:r w:rsidRPr="00837565">
        <w:rPr>
          <w:rFonts w:ascii="Times New Roman" w:hAnsi="Times New Roman" w:cs="Times New Roman"/>
          <w:color w:val="1A1B1E"/>
          <w:w w:val="107"/>
        </w:rPr>
        <w:t>n</w:t>
      </w:r>
      <w:r w:rsidRPr="00837565">
        <w:rPr>
          <w:rFonts w:ascii="Times New Roman" w:hAnsi="Times New Roman" w:cs="Times New Roman"/>
          <w:color w:val="1A1B1E"/>
          <w:spacing w:val="1"/>
        </w:rPr>
        <w:t xml:space="preserve"> </w:t>
      </w:r>
      <w:r w:rsidRPr="00837565">
        <w:rPr>
          <w:rFonts w:ascii="Times New Roman" w:hAnsi="Times New Roman" w:cs="Times New Roman"/>
          <w:color w:val="1A1B1E"/>
          <w:w w:val="96"/>
        </w:rPr>
        <w:t>a</w:t>
      </w:r>
      <w:r w:rsidRPr="00837565">
        <w:rPr>
          <w:rFonts w:ascii="Times New Roman" w:hAnsi="Times New Roman" w:cs="Times New Roman"/>
          <w:color w:val="1A1B1E"/>
          <w:spacing w:val="1"/>
        </w:rPr>
        <w:t xml:space="preserve"> </w:t>
      </w:r>
      <w:r w:rsidRPr="00837565">
        <w:rPr>
          <w:rFonts w:ascii="Times New Roman" w:hAnsi="Times New Roman" w:cs="Times New Roman"/>
          <w:color w:val="1A1B1E"/>
          <w:spacing w:val="1"/>
          <w:w w:val="105"/>
        </w:rPr>
        <w:t>plan</w:t>
      </w:r>
      <w:r w:rsidRPr="00837565">
        <w:rPr>
          <w:rFonts w:ascii="Times New Roman" w:hAnsi="Times New Roman" w:cs="Times New Roman"/>
          <w:color w:val="1A1B1E"/>
          <w:w w:val="105"/>
        </w:rPr>
        <w:t>t</w:t>
      </w:r>
      <w:r w:rsidRPr="00837565">
        <w:rPr>
          <w:rFonts w:ascii="Times New Roman" w:hAnsi="Times New Roman" w:cs="Times New Roman"/>
          <w:color w:val="1A1B1E"/>
          <w:spacing w:val="1"/>
        </w:rPr>
        <w:t xml:space="preserve"> </w:t>
      </w:r>
      <w:r w:rsidRPr="00837565">
        <w:rPr>
          <w:rFonts w:ascii="Times New Roman" w:hAnsi="Times New Roman" w:cs="Times New Roman"/>
          <w:color w:val="1A1B1E"/>
          <w:spacing w:val="1"/>
          <w:w w:val="105"/>
        </w:rPr>
        <w:t>communit</w:t>
      </w:r>
      <w:r w:rsidRPr="00837565">
        <w:rPr>
          <w:rFonts w:ascii="Times New Roman" w:hAnsi="Times New Roman" w:cs="Times New Roman"/>
          <w:color w:val="1A1B1E"/>
          <w:w w:val="105"/>
        </w:rPr>
        <w:t>y</w:t>
      </w:r>
      <w:r w:rsidRPr="00837565">
        <w:rPr>
          <w:rFonts w:ascii="Times New Roman" w:hAnsi="Times New Roman" w:cs="Times New Roman"/>
          <w:color w:val="1A1B1E"/>
          <w:spacing w:val="1"/>
        </w:rPr>
        <w:t xml:space="preserve"> </w:t>
      </w:r>
      <w:r w:rsidRPr="00837565">
        <w:rPr>
          <w:rFonts w:ascii="Times New Roman" w:hAnsi="Times New Roman" w:cs="Times New Roman"/>
          <w:color w:val="1A1B1E"/>
          <w:spacing w:val="1"/>
          <w:w w:val="99"/>
        </w:rPr>
        <w:t>ha</w:t>
      </w:r>
      <w:r w:rsidRPr="00837565">
        <w:rPr>
          <w:rFonts w:ascii="Times New Roman" w:hAnsi="Times New Roman" w:cs="Times New Roman"/>
          <w:color w:val="1A1B1E"/>
          <w:w w:val="99"/>
        </w:rPr>
        <w:t>v</w:t>
      </w:r>
      <w:r w:rsidRPr="00837565">
        <w:rPr>
          <w:rFonts w:ascii="Times New Roman" w:hAnsi="Times New Roman" w:cs="Times New Roman"/>
          <w:color w:val="1A1B1E"/>
          <w:w w:val="94"/>
        </w:rPr>
        <w:t>e</w:t>
      </w:r>
      <w:r w:rsidRPr="00837565">
        <w:rPr>
          <w:rFonts w:ascii="Times New Roman" w:hAnsi="Times New Roman" w:cs="Times New Roman"/>
          <w:color w:val="1A1B1E"/>
          <w:spacing w:val="1"/>
        </w:rPr>
        <w:t xml:space="preserve"> </w:t>
      </w:r>
      <w:r w:rsidRPr="00837565">
        <w:rPr>
          <w:rFonts w:ascii="Times New Roman" w:hAnsi="Times New Roman" w:cs="Times New Roman"/>
          <w:color w:val="1A1B1E"/>
          <w:spacing w:val="1"/>
          <w:w w:val="103"/>
        </w:rPr>
        <w:t>take</w:t>
      </w:r>
      <w:r w:rsidRPr="00837565">
        <w:rPr>
          <w:rFonts w:ascii="Times New Roman" w:hAnsi="Times New Roman" w:cs="Times New Roman"/>
          <w:color w:val="1A1B1E"/>
          <w:w w:val="103"/>
        </w:rPr>
        <w:t>n</w:t>
      </w:r>
      <w:r w:rsidRPr="00837565">
        <w:rPr>
          <w:rFonts w:ascii="Times New Roman" w:hAnsi="Times New Roman" w:cs="Times New Roman"/>
          <w:color w:val="1A1B1E"/>
          <w:spacing w:val="1"/>
        </w:rPr>
        <w:t xml:space="preserve"> </w:t>
      </w:r>
      <w:r w:rsidRPr="00837565">
        <w:rPr>
          <w:rFonts w:ascii="Times New Roman" w:hAnsi="Times New Roman" w:cs="Times New Roman"/>
          <w:color w:val="1A1B1E"/>
          <w:spacing w:val="1"/>
          <w:w w:val="104"/>
        </w:rPr>
        <w:t>thei</w:t>
      </w:r>
      <w:r w:rsidRPr="00837565">
        <w:rPr>
          <w:rFonts w:ascii="Times New Roman" w:hAnsi="Times New Roman" w:cs="Times New Roman"/>
          <w:color w:val="1A1B1E"/>
          <w:w w:val="104"/>
        </w:rPr>
        <w:t>r</w:t>
      </w:r>
      <w:r w:rsidRPr="00837565">
        <w:rPr>
          <w:rFonts w:ascii="Times New Roman" w:hAnsi="Times New Roman" w:cs="Times New Roman"/>
          <w:color w:val="1A1B1E"/>
          <w:spacing w:val="1"/>
        </w:rPr>
        <w:t xml:space="preserve"> course</w:t>
      </w:r>
      <w:r w:rsidRPr="00837565">
        <w:rPr>
          <w:rFonts w:ascii="Times New Roman" w:hAnsi="Times New Roman" w:cs="Times New Roman"/>
          <w:color w:val="1A1B1E"/>
        </w:rPr>
        <w:t>,</w:t>
      </w:r>
      <w:r w:rsidRPr="00837565">
        <w:rPr>
          <w:rFonts w:ascii="Times New Roman" w:hAnsi="Times New Roman" w:cs="Times New Roman"/>
          <w:color w:val="1A1B1E"/>
          <w:spacing w:val="1"/>
        </w:rPr>
        <w:t xml:space="preserve"> </w:t>
      </w:r>
      <w:r w:rsidRPr="00837565">
        <w:rPr>
          <w:rFonts w:ascii="Times New Roman" w:hAnsi="Times New Roman" w:cs="Times New Roman"/>
          <w:color w:val="1A1B1E"/>
          <w:spacing w:val="1"/>
          <w:w w:val="104"/>
        </w:rPr>
        <w:t>wit</w:t>
      </w:r>
      <w:r w:rsidRPr="00837565">
        <w:rPr>
          <w:rFonts w:ascii="Times New Roman" w:hAnsi="Times New Roman" w:cs="Times New Roman"/>
          <w:color w:val="1A1B1E"/>
          <w:w w:val="104"/>
        </w:rPr>
        <w:t>h</w:t>
      </w:r>
      <w:r w:rsidRPr="00837565">
        <w:rPr>
          <w:rFonts w:ascii="Times New Roman" w:hAnsi="Times New Roman" w:cs="Times New Roman"/>
          <w:color w:val="1A1B1E"/>
          <w:spacing w:val="1"/>
        </w:rPr>
        <w:t xml:space="preserve"> </w:t>
      </w:r>
      <w:r w:rsidRPr="00837565">
        <w:rPr>
          <w:rFonts w:ascii="Times New Roman" w:hAnsi="Times New Roman" w:cs="Times New Roman"/>
          <w:color w:val="1A1B1E"/>
          <w:spacing w:val="1"/>
          <w:w w:val="104"/>
        </w:rPr>
        <w:t>tim</w:t>
      </w:r>
      <w:r w:rsidRPr="00837565">
        <w:rPr>
          <w:rFonts w:ascii="Times New Roman" w:hAnsi="Times New Roman" w:cs="Times New Roman"/>
          <w:color w:val="1A1B1E"/>
          <w:w w:val="104"/>
        </w:rPr>
        <w:t>e</w:t>
      </w:r>
      <w:r w:rsidRPr="00837565">
        <w:rPr>
          <w:rFonts w:ascii="Times New Roman" w:hAnsi="Times New Roman" w:cs="Times New Roman"/>
          <w:color w:val="1A1B1E"/>
          <w:spacing w:val="1"/>
        </w:rPr>
        <w:t xml:space="preserve"> </w:t>
      </w:r>
      <w:r w:rsidRPr="00837565">
        <w:rPr>
          <w:rFonts w:ascii="Times New Roman" w:hAnsi="Times New Roman" w:cs="Times New Roman"/>
          <w:color w:val="1A1B1E"/>
          <w:spacing w:val="1"/>
          <w:w w:val="106"/>
        </w:rPr>
        <w:t>th</w:t>
      </w:r>
      <w:r w:rsidRPr="00837565">
        <w:rPr>
          <w:rFonts w:ascii="Times New Roman" w:hAnsi="Times New Roman" w:cs="Times New Roman"/>
          <w:color w:val="1A1B1E"/>
          <w:w w:val="106"/>
        </w:rPr>
        <w:t>e</w:t>
      </w:r>
      <w:r w:rsidRPr="00837565">
        <w:rPr>
          <w:rFonts w:ascii="Times New Roman" w:hAnsi="Times New Roman" w:cs="Times New Roman"/>
          <w:color w:val="1A1B1E"/>
          <w:spacing w:val="1"/>
        </w:rPr>
        <w:t xml:space="preserve"> </w:t>
      </w:r>
      <w:r w:rsidRPr="00837565">
        <w:rPr>
          <w:rFonts w:ascii="Times New Roman" w:hAnsi="Times New Roman" w:cs="Times New Roman"/>
          <w:color w:val="1A1B1E"/>
          <w:spacing w:val="1"/>
          <w:w w:val="98"/>
        </w:rPr>
        <w:t>smalle</w:t>
      </w:r>
      <w:r w:rsidRPr="00837565">
        <w:rPr>
          <w:rFonts w:ascii="Times New Roman" w:hAnsi="Times New Roman" w:cs="Times New Roman"/>
          <w:color w:val="1A1B1E"/>
          <w:w w:val="98"/>
        </w:rPr>
        <w:t>r</w:t>
      </w:r>
      <w:r w:rsidRPr="00837565">
        <w:rPr>
          <w:rFonts w:ascii="Times New Roman" w:hAnsi="Times New Roman" w:cs="Times New Roman"/>
          <w:color w:val="1A1B1E"/>
          <w:spacing w:val="1"/>
        </w:rPr>
        <w:t xml:space="preserve"> </w:t>
      </w:r>
      <w:r w:rsidRPr="00837565">
        <w:rPr>
          <w:rFonts w:ascii="Times New Roman" w:hAnsi="Times New Roman" w:cs="Times New Roman"/>
          <w:color w:val="1A1B1E"/>
          <w:spacing w:val="1"/>
          <w:w w:val="106"/>
        </w:rPr>
        <w:t>numbe</w:t>
      </w:r>
      <w:r w:rsidRPr="00837565">
        <w:rPr>
          <w:rFonts w:ascii="Times New Roman" w:hAnsi="Times New Roman" w:cs="Times New Roman"/>
          <w:color w:val="1A1B1E"/>
          <w:w w:val="106"/>
        </w:rPr>
        <w:t>r</w:t>
      </w:r>
      <w:r w:rsidRPr="00837565">
        <w:rPr>
          <w:rFonts w:ascii="Times New Roman" w:hAnsi="Times New Roman" w:cs="Times New Roman"/>
          <w:color w:val="1A1B1E"/>
          <w:spacing w:val="1"/>
        </w:rPr>
        <w:t xml:space="preserve"> </w:t>
      </w:r>
      <w:r w:rsidRPr="00837565">
        <w:rPr>
          <w:rFonts w:ascii="Times New Roman" w:hAnsi="Times New Roman" w:cs="Times New Roman"/>
          <w:color w:val="1A1B1E"/>
          <w:spacing w:val="1"/>
          <w:w w:val="99"/>
        </w:rPr>
        <w:t xml:space="preserve">of </w:t>
      </w:r>
      <w:r w:rsidRPr="00837565">
        <w:rPr>
          <w:rFonts w:ascii="Times New Roman" w:hAnsi="Times New Roman" w:cs="Times New Roman"/>
          <w:color w:val="1A1B1E"/>
        </w:rPr>
        <w:t>resistant</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rPr>
        <w:t>species</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rPr>
        <w:t>that</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rPr>
        <w:t>remain</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rPr>
        <w:t>recolonise</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rPr>
        <w:t>areas</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rPr>
        <w:t>affected</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rPr>
        <w:t>by</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rPr>
        <w:t>the</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rPr>
        <w:t>pathogen.</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rPr>
        <w:t>These</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rPr>
        <w:t>areas</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rPr>
        <w:t>are</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rPr>
        <w:t>generally</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rPr>
        <w:t>less</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rPr>
        <w:t>productive, have</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more</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open</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spacing w:val="-3"/>
        </w:rPr>
        <w:t>overstorey</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(altering</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spacing w:val="-3"/>
        </w:rPr>
        <w:t>hydrological</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and</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physicochemical</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aspects</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of</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the</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soil)</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and</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spacing w:val="-3"/>
        </w:rPr>
        <w:t>provide</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a</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modified habitat for dependent fauna and</w:t>
      </w:r>
      <w:r w:rsidRPr="00837565">
        <w:rPr>
          <w:rFonts w:ascii="Times New Roman" w:hAnsi="Times New Roman" w:cs="Times New Roman"/>
          <w:color w:val="1A1B1E"/>
          <w:spacing w:val="15"/>
        </w:rPr>
        <w:t xml:space="preserve"> </w:t>
      </w:r>
      <w:r w:rsidRPr="00837565">
        <w:rPr>
          <w:rFonts w:ascii="Times New Roman" w:hAnsi="Times New Roman" w:cs="Times New Roman"/>
          <w:color w:val="1A1B1E"/>
        </w:rPr>
        <w:t>flora.</w:t>
      </w:r>
    </w:p>
    <w:p w14:paraId="6C1A3F03" w14:textId="77777777" w:rsidR="001C08D6" w:rsidRPr="00837565" w:rsidRDefault="00837565" w:rsidP="00837565">
      <w:pPr>
        <w:pStyle w:val="BodyText"/>
        <w:spacing w:before="171"/>
        <w:ind w:left="1700" w:right="1533"/>
        <w:rPr>
          <w:rFonts w:ascii="Times New Roman" w:hAnsi="Times New Roman" w:cs="Times New Roman"/>
        </w:rPr>
      </w:pPr>
      <w:r w:rsidRPr="00837565">
        <w:rPr>
          <w:rFonts w:ascii="Times New Roman" w:hAnsi="Times New Roman" w:cs="Times New Roman"/>
          <w:color w:val="1A1B1E"/>
          <w:w w:val="105"/>
        </w:rPr>
        <w:t>Threat</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an</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epidemic</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exists</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where</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dominant</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species</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particular</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plant</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communities</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are</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inherently</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susceptible</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to Phytophthora</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w w:val="105"/>
        </w:rPr>
        <w:t>dieback</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w w:val="105"/>
        </w:rPr>
        <w:t>and</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w w:val="105"/>
        </w:rPr>
        <w:t>those</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w w:val="105"/>
        </w:rPr>
        <w:t>communities</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w w:val="105"/>
        </w:rPr>
        <w:t>are</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w w:val="105"/>
        </w:rPr>
        <w:t>in</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w w:val="105"/>
        </w:rPr>
        <w:t>areas</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w w:val="105"/>
        </w:rPr>
        <w:t>where</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w w:val="105"/>
        </w:rPr>
        <w:t>environmental</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w w:val="105"/>
        </w:rPr>
        <w:t>conditions</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w w:val="105"/>
        </w:rPr>
        <w:t>favour</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w w:val="105"/>
        </w:rPr>
        <w:t xml:space="preserve">pathogen. </w:t>
      </w:r>
      <w:r w:rsidRPr="00837565">
        <w:rPr>
          <w:rFonts w:ascii="Times New Roman" w:hAnsi="Times New Roman" w:cs="Times New Roman"/>
          <w:color w:val="1A1B1E"/>
          <w:spacing w:val="-3"/>
          <w:w w:val="105"/>
        </w:rPr>
        <w:t>Warm,</w:t>
      </w:r>
      <w:r w:rsidRPr="00837565">
        <w:rPr>
          <w:rFonts w:ascii="Times New Roman" w:hAnsi="Times New Roman" w:cs="Times New Roman"/>
          <w:color w:val="1A1B1E"/>
          <w:spacing w:val="-14"/>
          <w:w w:val="105"/>
        </w:rPr>
        <w:t xml:space="preserve"> </w:t>
      </w:r>
      <w:r w:rsidRPr="00837565">
        <w:rPr>
          <w:rFonts w:ascii="Times New Roman" w:hAnsi="Times New Roman" w:cs="Times New Roman"/>
          <w:color w:val="1A1B1E"/>
          <w:w w:val="105"/>
        </w:rPr>
        <w:t>wet</w:t>
      </w:r>
      <w:r w:rsidRPr="00837565">
        <w:rPr>
          <w:rFonts w:ascii="Times New Roman" w:hAnsi="Times New Roman" w:cs="Times New Roman"/>
          <w:color w:val="1A1B1E"/>
          <w:spacing w:val="-14"/>
          <w:w w:val="105"/>
        </w:rPr>
        <w:t xml:space="preserve"> </w:t>
      </w:r>
      <w:r w:rsidRPr="00837565">
        <w:rPr>
          <w:rFonts w:ascii="Times New Roman" w:hAnsi="Times New Roman" w:cs="Times New Roman"/>
          <w:color w:val="1A1B1E"/>
          <w:w w:val="105"/>
        </w:rPr>
        <w:t>soils,</w:t>
      </w:r>
      <w:r w:rsidRPr="00837565">
        <w:rPr>
          <w:rFonts w:ascii="Times New Roman" w:hAnsi="Times New Roman" w:cs="Times New Roman"/>
          <w:color w:val="1A1B1E"/>
          <w:spacing w:val="-14"/>
          <w:w w:val="105"/>
        </w:rPr>
        <w:t xml:space="preserve"> </w:t>
      </w:r>
      <w:r w:rsidRPr="00837565">
        <w:rPr>
          <w:rFonts w:ascii="Times New Roman" w:hAnsi="Times New Roman" w:cs="Times New Roman"/>
          <w:color w:val="1A1B1E"/>
          <w:w w:val="105"/>
        </w:rPr>
        <w:t>especially</w:t>
      </w:r>
      <w:r w:rsidRPr="00837565">
        <w:rPr>
          <w:rFonts w:ascii="Times New Roman" w:hAnsi="Times New Roman" w:cs="Times New Roman"/>
          <w:color w:val="1A1B1E"/>
          <w:spacing w:val="-14"/>
          <w:w w:val="105"/>
        </w:rPr>
        <w:t xml:space="preserve"> </w:t>
      </w:r>
      <w:r w:rsidRPr="00837565">
        <w:rPr>
          <w:rFonts w:ascii="Times New Roman" w:hAnsi="Times New Roman" w:cs="Times New Roman"/>
          <w:color w:val="1A1B1E"/>
          <w:w w:val="105"/>
        </w:rPr>
        <w:t>those</w:t>
      </w:r>
      <w:r w:rsidRPr="00837565">
        <w:rPr>
          <w:rFonts w:ascii="Times New Roman" w:hAnsi="Times New Roman" w:cs="Times New Roman"/>
          <w:color w:val="1A1B1E"/>
          <w:spacing w:val="-14"/>
          <w:w w:val="105"/>
        </w:rPr>
        <w:t xml:space="preserve"> </w:t>
      </w:r>
      <w:r w:rsidRPr="00837565">
        <w:rPr>
          <w:rFonts w:ascii="Times New Roman" w:hAnsi="Times New Roman" w:cs="Times New Roman"/>
          <w:color w:val="1A1B1E"/>
          <w:w w:val="105"/>
        </w:rPr>
        <w:t>with</w:t>
      </w:r>
      <w:r w:rsidRPr="00837565">
        <w:rPr>
          <w:rFonts w:ascii="Times New Roman" w:hAnsi="Times New Roman" w:cs="Times New Roman"/>
          <w:color w:val="1A1B1E"/>
          <w:spacing w:val="-14"/>
          <w:w w:val="105"/>
        </w:rPr>
        <w:t xml:space="preserve"> </w:t>
      </w:r>
      <w:r w:rsidRPr="00837565">
        <w:rPr>
          <w:rFonts w:ascii="Times New Roman" w:hAnsi="Times New Roman" w:cs="Times New Roman"/>
          <w:color w:val="1A1B1E"/>
          <w:w w:val="105"/>
        </w:rPr>
        <w:t>impeded</w:t>
      </w:r>
      <w:r w:rsidRPr="00837565">
        <w:rPr>
          <w:rFonts w:ascii="Times New Roman" w:hAnsi="Times New Roman" w:cs="Times New Roman"/>
          <w:color w:val="1A1B1E"/>
          <w:spacing w:val="-14"/>
          <w:w w:val="105"/>
        </w:rPr>
        <w:t xml:space="preserve"> </w:t>
      </w:r>
      <w:r w:rsidRPr="00837565">
        <w:rPr>
          <w:rFonts w:ascii="Times New Roman" w:hAnsi="Times New Roman" w:cs="Times New Roman"/>
          <w:color w:val="1A1B1E"/>
          <w:w w:val="105"/>
        </w:rPr>
        <w:t>drainage,</w:t>
      </w:r>
      <w:r w:rsidRPr="00837565">
        <w:rPr>
          <w:rFonts w:ascii="Times New Roman" w:hAnsi="Times New Roman" w:cs="Times New Roman"/>
          <w:color w:val="1A1B1E"/>
          <w:spacing w:val="-14"/>
          <w:w w:val="105"/>
        </w:rPr>
        <w:t xml:space="preserve"> </w:t>
      </w:r>
      <w:r w:rsidRPr="00837565">
        <w:rPr>
          <w:rFonts w:ascii="Times New Roman" w:hAnsi="Times New Roman" w:cs="Times New Roman"/>
          <w:color w:val="1A1B1E"/>
          <w:w w:val="105"/>
        </w:rPr>
        <w:t>favour</w:t>
      </w:r>
      <w:r w:rsidRPr="00837565">
        <w:rPr>
          <w:rFonts w:ascii="Times New Roman" w:hAnsi="Times New Roman" w:cs="Times New Roman"/>
          <w:color w:val="1A1B1E"/>
          <w:spacing w:val="-14"/>
          <w:w w:val="105"/>
        </w:rPr>
        <w:t xml:space="preserve"> </w:t>
      </w:r>
      <w:r w:rsidRPr="00837565">
        <w:rPr>
          <w:rFonts w:ascii="Times New Roman" w:hAnsi="Times New Roman" w:cs="Times New Roman"/>
          <w:color w:val="1A1B1E"/>
          <w:w w:val="105"/>
        </w:rPr>
        <w:t>sporulation</w:t>
      </w:r>
      <w:r w:rsidRPr="00837565">
        <w:rPr>
          <w:rFonts w:ascii="Times New Roman" w:hAnsi="Times New Roman" w:cs="Times New Roman"/>
          <w:color w:val="1A1B1E"/>
          <w:spacing w:val="-14"/>
          <w:w w:val="105"/>
        </w:rPr>
        <w:t xml:space="preserve"> </w:t>
      </w:r>
      <w:r w:rsidRPr="00837565">
        <w:rPr>
          <w:rFonts w:ascii="Times New Roman" w:hAnsi="Times New Roman" w:cs="Times New Roman"/>
          <w:color w:val="1A1B1E"/>
          <w:w w:val="105"/>
        </w:rPr>
        <w:t>and</w:t>
      </w:r>
      <w:r w:rsidRPr="00837565">
        <w:rPr>
          <w:rFonts w:ascii="Times New Roman" w:hAnsi="Times New Roman" w:cs="Times New Roman"/>
          <w:color w:val="1A1B1E"/>
          <w:spacing w:val="-14"/>
          <w:w w:val="105"/>
        </w:rPr>
        <w:t xml:space="preserve"> </w:t>
      </w:r>
      <w:r w:rsidRPr="00837565">
        <w:rPr>
          <w:rFonts w:ascii="Times New Roman" w:hAnsi="Times New Roman" w:cs="Times New Roman"/>
          <w:color w:val="1A1B1E"/>
          <w:w w:val="105"/>
        </w:rPr>
        <w:t>movement</w:t>
      </w:r>
      <w:r w:rsidRPr="00837565">
        <w:rPr>
          <w:rFonts w:ascii="Times New Roman" w:hAnsi="Times New Roman" w:cs="Times New Roman"/>
          <w:color w:val="1A1B1E"/>
          <w:spacing w:val="-14"/>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14"/>
          <w:w w:val="105"/>
        </w:rPr>
        <w:t xml:space="preserve"> </w:t>
      </w:r>
      <w:r w:rsidRPr="00837565">
        <w:rPr>
          <w:rFonts w:ascii="Times New Roman" w:hAnsi="Times New Roman" w:cs="Times New Roman"/>
          <w:i/>
          <w:color w:val="1A1B1E"/>
          <w:spacing w:val="-17"/>
          <w:w w:val="105"/>
        </w:rPr>
        <w:t>P.</w:t>
      </w:r>
      <w:r w:rsidRPr="00837565">
        <w:rPr>
          <w:rFonts w:ascii="Times New Roman" w:hAnsi="Times New Roman" w:cs="Times New Roman"/>
          <w:i/>
          <w:color w:val="1A1B1E"/>
          <w:spacing w:val="-12"/>
          <w:w w:val="105"/>
        </w:rPr>
        <w:t xml:space="preserve"> </w:t>
      </w:r>
      <w:r w:rsidRPr="00837565">
        <w:rPr>
          <w:rFonts w:ascii="Times New Roman" w:hAnsi="Times New Roman" w:cs="Times New Roman"/>
          <w:i/>
          <w:color w:val="1A1B1E"/>
          <w:w w:val="105"/>
        </w:rPr>
        <w:t>cinnamomi</w:t>
      </w:r>
      <w:r w:rsidRPr="00837565">
        <w:rPr>
          <w:rFonts w:ascii="Times New Roman" w:hAnsi="Times New Roman" w:cs="Times New Roman"/>
          <w:color w:val="1A1B1E"/>
          <w:w w:val="105"/>
        </w:rPr>
        <w:t>, as well as its growth within plant</w:t>
      </w:r>
      <w:r w:rsidRPr="00837565">
        <w:rPr>
          <w:rFonts w:ascii="Times New Roman" w:hAnsi="Times New Roman" w:cs="Times New Roman"/>
          <w:color w:val="1A1B1E"/>
          <w:spacing w:val="-35"/>
          <w:w w:val="105"/>
        </w:rPr>
        <w:t xml:space="preserve"> </w:t>
      </w:r>
      <w:r w:rsidRPr="00837565">
        <w:rPr>
          <w:rFonts w:ascii="Times New Roman" w:hAnsi="Times New Roman" w:cs="Times New Roman"/>
          <w:color w:val="1A1B1E"/>
          <w:w w:val="105"/>
        </w:rPr>
        <w:t>tissue.</w:t>
      </w:r>
    </w:p>
    <w:p w14:paraId="6C1A3F04" w14:textId="77777777" w:rsidR="001C08D6" w:rsidRPr="00837565" w:rsidRDefault="00837565" w:rsidP="00837565">
      <w:pPr>
        <w:pStyle w:val="BodyText"/>
        <w:spacing w:before="172"/>
        <w:ind w:left="1700" w:right="1654"/>
        <w:rPr>
          <w:rFonts w:ascii="Times New Roman" w:hAnsi="Times New Roman" w:cs="Times New Roman"/>
        </w:rPr>
      </w:pPr>
      <w:r w:rsidRPr="00837565">
        <w:rPr>
          <w:rFonts w:ascii="Times New Roman" w:hAnsi="Times New Roman" w:cs="Times New Roman"/>
          <w:color w:val="1A1B1E"/>
          <w:spacing w:val="-3"/>
        </w:rPr>
        <w:t>Serious</w:t>
      </w:r>
      <w:r w:rsidRPr="00837565">
        <w:rPr>
          <w:rFonts w:ascii="Times New Roman" w:hAnsi="Times New Roman" w:cs="Times New Roman"/>
          <w:color w:val="1A1B1E"/>
          <w:spacing w:val="-12"/>
        </w:rPr>
        <w:t xml:space="preserve"> </w:t>
      </w:r>
      <w:r w:rsidRPr="00837565">
        <w:rPr>
          <w:rFonts w:ascii="Times New Roman" w:hAnsi="Times New Roman" w:cs="Times New Roman"/>
          <w:color w:val="1A1B1E"/>
        </w:rPr>
        <w:t>epidemics</w:t>
      </w:r>
      <w:r w:rsidRPr="00837565">
        <w:rPr>
          <w:rFonts w:ascii="Times New Roman" w:hAnsi="Times New Roman" w:cs="Times New Roman"/>
          <w:color w:val="1A1B1E"/>
          <w:spacing w:val="-12"/>
        </w:rPr>
        <w:t xml:space="preserve"> </w:t>
      </w:r>
      <w:r w:rsidRPr="00837565">
        <w:rPr>
          <w:rFonts w:ascii="Times New Roman" w:hAnsi="Times New Roman" w:cs="Times New Roman"/>
          <w:color w:val="1A1B1E"/>
        </w:rPr>
        <w:t>do</w:t>
      </w:r>
      <w:r w:rsidRPr="00837565">
        <w:rPr>
          <w:rFonts w:ascii="Times New Roman" w:hAnsi="Times New Roman" w:cs="Times New Roman"/>
          <w:color w:val="1A1B1E"/>
          <w:spacing w:val="-12"/>
        </w:rPr>
        <w:t xml:space="preserve"> </w:t>
      </w:r>
      <w:r w:rsidRPr="00837565">
        <w:rPr>
          <w:rFonts w:ascii="Times New Roman" w:hAnsi="Times New Roman" w:cs="Times New Roman"/>
          <w:color w:val="1A1B1E"/>
        </w:rPr>
        <w:t>not</w:t>
      </w:r>
      <w:r w:rsidRPr="00837565">
        <w:rPr>
          <w:rFonts w:ascii="Times New Roman" w:hAnsi="Times New Roman" w:cs="Times New Roman"/>
          <w:color w:val="1A1B1E"/>
          <w:spacing w:val="-12"/>
        </w:rPr>
        <w:t xml:space="preserve"> </w:t>
      </w:r>
      <w:r w:rsidRPr="00837565">
        <w:rPr>
          <w:rFonts w:ascii="Times New Roman" w:hAnsi="Times New Roman" w:cs="Times New Roman"/>
          <w:color w:val="1A1B1E"/>
        </w:rPr>
        <w:t>necessarily</w:t>
      </w:r>
      <w:r w:rsidRPr="00837565">
        <w:rPr>
          <w:rFonts w:ascii="Times New Roman" w:hAnsi="Times New Roman" w:cs="Times New Roman"/>
          <w:color w:val="1A1B1E"/>
          <w:spacing w:val="-12"/>
        </w:rPr>
        <w:t xml:space="preserve"> </w:t>
      </w:r>
      <w:r w:rsidRPr="00837565">
        <w:rPr>
          <w:rFonts w:ascii="Times New Roman" w:hAnsi="Times New Roman" w:cs="Times New Roman"/>
          <w:color w:val="1A1B1E"/>
        </w:rPr>
        <w:t>always</w:t>
      </w:r>
      <w:r w:rsidRPr="00837565">
        <w:rPr>
          <w:rFonts w:ascii="Times New Roman" w:hAnsi="Times New Roman" w:cs="Times New Roman"/>
          <w:color w:val="1A1B1E"/>
          <w:spacing w:val="-12"/>
        </w:rPr>
        <w:t xml:space="preserve"> </w:t>
      </w:r>
      <w:r w:rsidRPr="00837565">
        <w:rPr>
          <w:rFonts w:ascii="Times New Roman" w:hAnsi="Times New Roman" w:cs="Times New Roman"/>
          <w:color w:val="1A1B1E"/>
          <w:spacing w:val="-3"/>
        </w:rPr>
        <w:t>follow</w:t>
      </w:r>
      <w:r w:rsidRPr="00837565">
        <w:rPr>
          <w:rFonts w:ascii="Times New Roman" w:hAnsi="Times New Roman" w:cs="Times New Roman"/>
          <w:color w:val="1A1B1E"/>
          <w:spacing w:val="-12"/>
        </w:rPr>
        <w:t xml:space="preserve"> </w:t>
      </w:r>
      <w:r w:rsidRPr="00837565">
        <w:rPr>
          <w:rFonts w:ascii="Times New Roman" w:hAnsi="Times New Roman" w:cs="Times New Roman"/>
          <w:color w:val="1A1B1E"/>
        </w:rPr>
        <w:t>the</w:t>
      </w:r>
      <w:r w:rsidRPr="00837565">
        <w:rPr>
          <w:rFonts w:ascii="Times New Roman" w:hAnsi="Times New Roman" w:cs="Times New Roman"/>
          <w:color w:val="1A1B1E"/>
          <w:spacing w:val="-12"/>
        </w:rPr>
        <w:t xml:space="preserve"> </w:t>
      </w:r>
      <w:r w:rsidRPr="00837565">
        <w:rPr>
          <w:rFonts w:ascii="Times New Roman" w:hAnsi="Times New Roman" w:cs="Times New Roman"/>
          <w:color w:val="1A1B1E"/>
        </w:rPr>
        <w:t>arrival</w:t>
      </w:r>
      <w:r w:rsidRPr="00837565">
        <w:rPr>
          <w:rFonts w:ascii="Times New Roman" w:hAnsi="Times New Roman" w:cs="Times New Roman"/>
          <w:color w:val="1A1B1E"/>
          <w:spacing w:val="-12"/>
        </w:rPr>
        <w:t xml:space="preserve"> </w:t>
      </w:r>
      <w:r w:rsidRPr="00837565">
        <w:rPr>
          <w:rFonts w:ascii="Times New Roman" w:hAnsi="Times New Roman" w:cs="Times New Roman"/>
          <w:color w:val="1A1B1E"/>
        </w:rPr>
        <w:t>of</w:t>
      </w:r>
      <w:r w:rsidRPr="00837565">
        <w:rPr>
          <w:rFonts w:ascii="Times New Roman" w:hAnsi="Times New Roman" w:cs="Times New Roman"/>
          <w:color w:val="1A1B1E"/>
          <w:spacing w:val="-13"/>
        </w:rPr>
        <w:t xml:space="preserve"> </w:t>
      </w:r>
      <w:r w:rsidRPr="00837565">
        <w:rPr>
          <w:rFonts w:ascii="Times New Roman" w:hAnsi="Times New Roman" w:cs="Times New Roman"/>
          <w:i/>
          <w:color w:val="1A1B1E"/>
          <w:spacing w:val="-19"/>
        </w:rPr>
        <w:t>P.</w:t>
      </w:r>
      <w:r w:rsidRPr="00837565">
        <w:rPr>
          <w:rFonts w:ascii="Times New Roman" w:hAnsi="Times New Roman" w:cs="Times New Roman"/>
          <w:i/>
          <w:color w:val="1A1B1E"/>
          <w:spacing w:val="-10"/>
        </w:rPr>
        <w:t xml:space="preserve"> </w:t>
      </w:r>
      <w:r w:rsidRPr="00837565">
        <w:rPr>
          <w:rFonts w:ascii="Times New Roman" w:hAnsi="Times New Roman" w:cs="Times New Roman"/>
          <w:i/>
          <w:color w:val="1A1B1E"/>
        </w:rPr>
        <w:t>cinnamomi</w:t>
      </w:r>
      <w:r w:rsidRPr="00837565">
        <w:rPr>
          <w:rFonts w:ascii="Times New Roman" w:hAnsi="Times New Roman" w:cs="Times New Roman"/>
          <w:i/>
          <w:color w:val="1A1B1E"/>
          <w:spacing w:val="-11"/>
        </w:rPr>
        <w:t xml:space="preserve"> </w:t>
      </w:r>
      <w:r w:rsidRPr="00837565">
        <w:rPr>
          <w:rFonts w:ascii="Times New Roman" w:hAnsi="Times New Roman" w:cs="Times New Roman"/>
          <w:color w:val="1A1B1E"/>
        </w:rPr>
        <w:t>into</w:t>
      </w:r>
      <w:r w:rsidRPr="00837565">
        <w:rPr>
          <w:rFonts w:ascii="Times New Roman" w:hAnsi="Times New Roman" w:cs="Times New Roman"/>
          <w:color w:val="1A1B1E"/>
          <w:spacing w:val="-12"/>
        </w:rPr>
        <w:t xml:space="preserve"> </w:t>
      </w:r>
      <w:r w:rsidRPr="00837565">
        <w:rPr>
          <w:rFonts w:ascii="Times New Roman" w:hAnsi="Times New Roman" w:cs="Times New Roman"/>
          <w:color w:val="1A1B1E"/>
        </w:rPr>
        <w:t>uninfected</w:t>
      </w:r>
      <w:r w:rsidRPr="00837565">
        <w:rPr>
          <w:rFonts w:ascii="Times New Roman" w:hAnsi="Times New Roman" w:cs="Times New Roman"/>
          <w:color w:val="1A1B1E"/>
          <w:spacing w:val="-12"/>
        </w:rPr>
        <w:t xml:space="preserve"> </w:t>
      </w:r>
      <w:r w:rsidRPr="00837565">
        <w:rPr>
          <w:rFonts w:ascii="Times New Roman" w:hAnsi="Times New Roman" w:cs="Times New Roman"/>
          <w:color w:val="1A1B1E"/>
        </w:rPr>
        <w:t>plant</w:t>
      </w:r>
      <w:r w:rsidRPr="00837565">
        <w:rPr>
          <w:rFonts w:ascii="Times New Roman" w:hAnsi="Times New Roman" w:cs="Times New Roman"/>
          <w:color w:val="1A1B1E"/>
          <w:spacing w:val="-12"/>
        </w:rPr>
        <w:t xml:space="preserve"> </w:t>
      </w:r>
      <w:r w:rsidRPr="00837565">
        <w:rPr>
          <w:rFonts w:ascii="Times New Roman" w:hAnsi="Times New Roman" w:cs="Times New Roman"/>
          <w:color w:val="1A1B1E"/>
          <w:spacing w:val="-2"/>
        </w:rPr>
        <w:t xml:space="preserve">communities, </w:t>
      </w:r>
      <w:r w:rsidRPr="00837565">
        <w:rPr>
          <w:rFonts w:ascii="Times New Roman" w:hAnsi="Times New Roman" w:cs="Times New Roman"/>
          <w:color w:val="1A1B1E"/>
          <w:w w:val="105"/>
        </w:rPr>
        <w:t>and</w:t>
      </w:r>
      <w:r w:rsidRPr="00837565">
        <w:rPr>
          <w:rFonts w:ascii="Times New Roman" w:hAnsi="Times New Roman" w:cs="Times New Roman"/>
          <w:color w:val="1A1B1E"/>
          <w:spacing w:val="-29"/>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29"/>
          <w:w w:val="105"/>
        </w:rPr>
        <w:t xml:space="preserve"> </w:t>
      </w:r>
      <w:r w:rsidRPr="00837565">
        <w:rPr>
          <w:rFonts w:ascii="Times New Roman" w:hAnsi="Times New Roman" w:cs="Times New Roman"/>
          <w:color w:val="1A1B1E"/>
          <w:w w:val="105"/>
        </w:rPr>
        <w:t>pathogen</w:t>
      </w:r>
      <w:r w:rsidRPr="00837565">
        <w:rPr>
          <w:rFonts w:ascii="Times New Roman" w:hAnsi="Times New Roman" w:cs="Times New Roman"/>
          <w:color w:val="1A1B1E"/>
          <w:spacing w:val="-29"/>
          <w:w w:val="105"/>
        </w:rPr>
        <w:t xml:space="preserve"> </w:t>
      </w:r>
      <w:r w:rsidRPr="00837565">
        <w:rPr>
          <w:rFonts w:ascii="Times New Roman" w:hAnsi="Times New Roman" w:cs="Times New Roman"/>
          <w:color w:val="1A1B1E"/>
          <w:w w:val="105"/>
        </w:rPr>
        <w:t>can</w:t>
      </w:r>
      <w:r w:rsidRPr="00837565">
        <w:rPr>
          <w:rFonts w:ascii="Times New Roman" w:hAnsi="Times New Roman" w:cs="Times New Roman"/>
          <w:color w:val="1A1B1E"/>
          <w:spacing w:val="-29"/>
          <w:w w:val="105"/>
        </w:rPr>
        <w:t xml:space="preserve"> </w:t>
      </w:r>
      <w:r w:rsidRPr="00837565">
        <w:rPr>
          <w:rFonts w:ascii="Times New Roman" w:hAnsi="Times New Roman" w:cs="Times New Roman"/>
          <w:color w:val="1A1B1E"/>
          <w:w w:val="105"/>
        </w:rPr>
        <w:t>occur</w:t>
      </w:r>
      <w:r w:rsidRPr="00837565">
        <w:rPr>
          <w:rFonts w:ascii="Times New Roman" w:hAnsi="Times New Roman" w:cs="Times New Roman"/>
          <w:color w:val="1A1B1E"/>
          <w:spacing w:val="-29"/>
          <w:w w:val="105"/>
        </w:rPr>
        <w:t xml:space="preserve"> </w:t>
      </w:r>
      <w:r w:rsidRPr="00837565">
        <w:rPr>
          <w:rFonts w:ascii="Times New Roman" w:hAnsi="Times New Roman" w:cs="Times New Roman"/>
          <w:color w:val="1A1B1E"/>
          <w:w w:val="105"/>
        </w:rPr>
        <w:t>in</w:t>
      </w:r>
      <w:r w:rsidRPr="00837565">
        <w:rPr>
          <w:rFonts w:ascii="Times New Roman" w:hAnsi="Times New Roman" w:cs="Times New Roman"/>
          <w:color w:val="1A1B1E"/>
          <w:spacing w:val="-29"/>
          <w:w w:val="105"/>
        </w:rPr>
        <w:t xml:space="preserve"> </w:t>
      </w:r>
      <w:r w:rsidRPr="00837565">
        <w:rPr>
          <w:rFonts w:ascii="Times New Roman" w:hAnsi="Times New Roman" w:cs="Times New Roman"/>
          <w:color w:val="1A1B1E"/>
          <w:spacing w:val="-2"/>
          <w:w w:val="105"/>
        </w:rPr>
        <w:t>environments</w:t>
      </w:r>
      <w:r w:rsidRPr="00837565">
        <w:rPr>
          <w:rFonts w:ascii="Times New Roman" w:hAnsi="Times New Roman" w:cs="Times New Roman"/>
          <w:color w:val="1A1B1E"/>
          <w:spacing w:val="-29"/>
          <w:w w:val="105"/>
        </w:rPr>
        <w:t xml:space="preserve"> </w:t>
      </w:r>
      <w:r w:rsidRPr="00837565">
        <w:rPr>
          <w:rFonts w:ascii="Times New Roman" w:hAnsi="Times New Roman" w:cs="Times New Roman"/>
          <w:color w:val="1A1B1E"/>
          <w:w w:val="105"/>
        </w:rPr>
        <w:t>where</w:t>
      </w:r>
      <w:r w:rsidRPr="00837565">
        <w:rPr>
          <w:rFonts w:ascii="Times New Roman" w:hAnsi="Times New Roman" w:cs="Times New Roman"/>
          <w:color w:val="1A1B1E"/>
          <w:spacing w:val="-29"/>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29"/>
          <w:w w:val="105"/>
        </w:rPr>
        <w:t xml:space="preserve"> </w:t>
      </w:r>
      <w:r w:rsidRPr="00837565">
        <w:rPr>
          <w:rFonts w:ascii="Times New Roman" w:hAnsi="Times New Roman" w:cs="Times New Roman"/>
          <w:color w:val="1A1B1E"/>
          <w:w w:val="105"/>
        </w:rPr>
        <w:t>effects</w:t>
      </w:r>
      <w:r w:rsidRPr="00837565">
        <w:rPr>
          <w:rFonts w:ascii="Times New Roman" w:hAnsi="Times New Roman" w:cs="Times New Roman"/>
          <w:color w:val="1A1B1E"/>
          <w:spacing w:val="-29"/>
          <w:w w:val="105"/>
        </w:rPr>
        <w:t xml:space="preserve"> </w:t>
      </w:r>
      <w:r w:rsidRPr="00837565">
        <w:rPr>
          <w:rFonts w:ascii="Times New Roman" w:hAnsi="Times New Roman" w:cs="Times New Roman"/>
          <w:color w:val="1A1B1E"/>
          <w:spacing w:val="-2"/>
          <w:w w:val="105"/>
        </w:rPr>
        <w:t>are</w:t>
      </w:r>
      <w:r w:rsidRPr="00837565">
        <w:rPr>
          <w:rFonts w:ascii="Times New Roman" w:hAnsi="Times New Roman" w:cs="Times New Roman"/>
          <w:color w:val="1A1B1E"/>
          <w:spacing w:val="-29"/>
          <w:w w:val="105"/>
        </w:rPr>
        <w:t xml:space="preserve"> </w:t>
      </w:r>
      <w:r w:rsidRPr="00837565">
        <w:rPr>
          <w:rFonts w:ascii="Times New Roman" w:hAnsi="Times New Roman" w:cs="Times New Roman"/>
          <w:color w:val="1A1B1E"/>
          <w:w w:val="105"/>
        </w:rPr>
        <w:t>not</w:t>
      </w:r>
      <w:r w:rsidRPr="00837565">
        <w:rPr>
          <w:rFonts w:ascii="Times New Roman" w:hAnsi="Times New Roman" w:cs="Times New Roman"/>
          <w:color w:val="1A1B1E"/>
          <w:spacing w:val="-29"/>
          <w:w w:val="105"/>
        </w:rPr>
        <w:t xml:space="preserve"> </w:t>
      </w:r>
      <w:r w:rsidRPr="00837565">
        <w:rPr>
          <w:rFonts w:ascii="Times New Roman" w:hAnsi="Times New Roman" w:cs="Times New Roman"/>
          <w:color w:val="1A1B1E"/>
          <w:w w:val="105"/>
        </w:rPr>
        <w:t>immediately</w:t>
      </w:r>
      <w:r w:rsidRPr="00837565">
        <w:rPr>
          <w:rFonts w:ascii="Times New Roman" w:hAnsi="Times New Roman" w:cs="Times New Roman"/>
          <w:color w:val="1A1B1E"/>
          <w:spacing w:val="-29"/>
          <w:w w:val="105"/>
        </w:rPr>
        <w:t xml:space="preserve"> </w:t>
      </w:r>
      <w:r w:rsidRPr="00837565">
        <w:rPr>
          <w:rFonts w:ascii="Times New Roman" w:hAnsi="Times New Roman" w:cs="Times New Roman"/>
          <w:color w:val="1A1B1E"/>
          <w:spacing w:val="-2"/>
          <w:w w:val="105"/>
        </w:rPr>
        <w:t>apparent.</w:t>
      </w:r>
      <w:r w:rsidRPr="00837565">
        <w:rPr>
          <w:rFonts w:ascii="Times New Roman" w:hAnsi="Times New Roman" w:cs="Times New Roman"/>
          <w:color w:val="1A1B1E"/>
          <w:spacing w:val="-29"/>
          <w:w w:val="105"/>
        </w:rPr>
        <w:t xml:space="preserve"> </w:t>
      </w:r>
      <w:r w:rsidRPr="00837565">
        <w:rPr>
          <w:rFonts w:ascii="Times New Roman" w:hAnsi="Times New Roman" w:cs="Times New Roman"/>
          <w:color w:val="1A1B1E"/>
          <w:spacing w:val="-3"/>
          <w:w w:val="105"/>
        </w:rPr>
        <w:t>In</w:t>
      </w:r>
      <w:r w:rsidRPr="00837565">
        <w:rPr>
          <w:rFonts w:ascii="Times New Roman" w:hAnsi="Times New Roman" w:cs="Times New Roman"/>
          <w:color w:val="1A1B1E"/>
          <w:spacing w:val="-29"/>
          <w:w w:val="105"/>
        </w:rPr>
        <w:t xml:space="preserve"> </w:t>
      </w:r>
      <w:r w:rsidRPr="00837565">
        <w:rPr>
          <w:rFonts w:ascii="Times New Roman" w:hAnsi="Times New Roman" w:cs="Times New Roman"/>
          <w:color w:val="1A1B1E"/>
          <w:w w:val="105"/>
        </w:rPr>
        <w:t>some</w:t>
      </w:r>
      <w:r w:rsidRPr="00837565">
        <w:rPr>
          <w:rFonts w:ascii="Times New Roman" w:hAnsi="Times New Roman" w:cs="Times New Roman"/>
          <w:color w:val="1A1B1E"/>
          <w:spacing w:val="-29"/>
          <w:w w:val="105"/>
        </w:rPr>
        <w:t xml:space="preserve"> </w:t>
      </w:r>
      <w:r w:rsidRPr="00837565">
        <w:rPr>
          <w:rFonts w:ascii="Times New Roman" w:hAnsi="Times New Roman" w:cs="Times New Roman"/>
          <w:color w:val="1A1B1E"/>
          <w:w w:val="105"/>
        </w:rPr>
        <w:t>cases</w:t>
      </w:r>
      <w:r w:rsidRPr="00837565">
        <w:rPr>
          <w:rFonts w:ascii="Times New Roman" w:hAnsi="Times New Roman" w:cs="Times New Roman"/>
          <w:color w:val="1A1B1E"/>
          <w:spacing w:val="-29"/>
          <w:w w:val="105"/>
        </w:rPr>
        <w:t xml:space="preserve"> </w:t>
      </w:r>
      <w:r w:rsidRPr="00837565">
        <w:rPr>
          <w:rFonts w:ascii="Times New Roman" w:hAnsi="Times New Roman" w:cs="Times New Roman"/>
          <w:color w:val="1A1B1E"/>
          <w:w w:val="105"/>
        </w:rPr>
        <w:t>visible symptoms</w:t>
      </w:r>
      <w:r w:rsidRPr="00837565">
        <w:rPr>
          <w:rFonts w:ascii="Times New Roman" w:hAnsi="Times New Roman" w:cs="Times New Roman"/>
          <w:color w:val="1A1B1E"/>
          <w:spacing w:val="-7"/>
          <w:w w:val="105"/>
        </w:rPr>
        <w:t xml:space="preserve"> </w:t>
      </w:r>
      <w:r w:rsidRPr="00837565">
        <w:rPr>
          <w:rFonts w:ascii="Times New Roman" w:hAnsi="Times New Roman" w:cs="Times New Roman"/>
          <w:color w:val="1A1B1E"/>
          <w:w w:val="105"/>
        </w:rPr>
        <w:t>may</w:t>
      </w:r>
      <w:r w:rsidRPr="00837565">
        <w:rPr>
          <w:rFonts w:ascii="Times New Roman" w:hAnsi="Times New Roman" w:cs="Times New Roman"/>
          <w:color w:val="1A1B1E"/>
          <w:spacing w:val="-7"/>
          <w:w w:val="105"/>
        </w:rPr>
        <w:t xml:space="preserve"> </w:t>
      </w:r>
      <w:r w:rsidRPr="00837565">
        <w:rPr>
          <w:rFonts w:ascii="Times New Roman" w:hAnsi="Times New Roman" w:cs="Times New Roman"/>
          <w:color w:val="1A1B1E"/>
          <w:w w:val="105"/>
        </w:rPr>
        <w:t>take</w:t>
      </w:r>
      <w:r w:rsidRPr="00837565">
        <w:rPr>
          <w:rFonts w:ascii="Times New Roman" w:hAnsi="Times New Roman" w:cs="Times New Roman"/>
          <w:color w:val="1A1B1E"/>
          <w:spacing w:val="-7"/>
          <w:w w:val="105"/>
        </w:rPr>
        <w:t xml:space="preserve"> </w:t>
      </w:r>
      <w:r w:rsidRPr="00837565">
        <w:rPr>
          <w:rFonts w:ascii="Times New Roman" w:hAnsi="Times New Roman" w:cs="Times New Roman"/>
          <w:color w:val="1A1B1E"/>
          <w:w w:val="105"/>
        </w:rPr>
        <w:t>years</w:t>
      </w:r>
      <w:r w:rsidRPr="00837565">
        <w:rPr>
          <w:rFonts w:ascii="Times New Roman" w:hAnsi="Times New Roman" w:cs="Times New Roman"/>
          <w:color w:val="1A1B1E"/>
          <w:spacing w:val="-7"/>
          <w:w w:val="105"/>
        </w:rPr>
        <w:t xml:space="preserve"> </w:t>
      </w:r>
      <w:r w:rsidRPr="00837565">
        <w:rPr>
          <w:rFonts w:ascii="Times New Roman" w:hAnsi="Times New Roman" w:cs="Times New Roman"/>
          <w:color w:val="1A1B1E"/>
          <w:w w:val="105"/>
        </w:rPr>
        <w:t>to</w:t>
      </w:r>
      <w:r w:rsidRPr="00837565">
        <w:rPr>
          <w:rFonts w:ascii="Times New Roman" w:hAnsi="Times New Roman" w:cs="Times New Roman"/>
          <w:color w:val="1A1B1E"/>
          <w:spacing w:val="-7"/>
          <w:w w:val="105"/>
        </w:rPr>
        <w:t xml:space="preserve"> </w:t>
      </w:r>
      <w:r w:rsidRPr="00837565">
        <w:rPr>
          <w:rFonts w:ascii="Times New Roman" w:hAnsi="Times New Roman" w:cs="Times New Roman"/>
          <w:color w:val="1A1B1E"/>
          <w:w w:val="105"/>
        </w:rPr>
        <w:t>manifest</w:t>
      </w:r>
      <w:r w:rsidRPr="00837565">
        <w:rPr>
          <w:rFonts w:ascii="Times New Roman" w:hAnsi="Times New Roman" w:cs="Times New Roman"/>
          <w:color w:val="1A1B1E"/>
          <w:spacing w:val="-7"/>
          <w:w w:val="105"/>
        </w:rPr>
        <w:t xml:space="preserve"> </w:t>
      </w:r>
      <w:r w:rsidRPr="00837565">
        <w:rPr>
          <w:rFonts w:ascii="Times New Roman" w:hAnsi="Times New Roman" w:cs="Times New Roman"/>
          <w:color w:val="1A1B1E"/>
          <w:w w:val="105"/>
        </w:rPr>
        <w:t>after</w:t>
      </w:r>
      <w:r w:rsidRPr="00837565">
        <w:rPr>
          <w:rFonts w:ascii="Times New Roman" w:hAnsi="Times New Roman" w:cs="Times New Roman"/>
          <w:color w:val="1A1B1E"/>
          <w:spacing w:val="-7"/>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7"/>
          <w:w w:val="105"/>
        </w:rPr>
        <w:t xml:space="preserve"> </w:t>
      </w:r>
      <w:r w:rsidRPr="00837565">
        <w:rPr>
          <w:rFonts w:ascii="Times New Roman" w:hAnsi="Times New Roman" w:cs="Times New Roman"/>
          <w:color w:val="1A1B1E"/>
          <w:w w:val="105"/>
        </w:rPr>
        <w:t>initial</w:t>
      </w:r>
      <w:r w:rsidRPr="00837565">
        <w:rPr>
          <w:rFonts w:ascii="Times New Roman" w:hAnsi="Times New Roman" w:cs="Times New Roman"/>
          <w:color w:val="1A1B1E"/>
          <w:spacing w:val="-7"/>
          <w:w w:val="105"/>
        </w:rPr>
        <w:t xml:space="preserve"> </w:t>
      </w:r>
      <w:r w:rsidRPr="00837565">
        <w:rPr>
          <w:rFonts w:ascii="Times New Roman" w:hAnsi="Times New Roman" w:cs="Times New Roman"/>
          <w:color w:val="1A1B1E"/>
          <w:w w:val="105"/>
        </w:rPr>
        <w:t>infection.</w:t>
      </w:r>
    </w:p>
    <w:p w14:paraId="6C1A3F05" w14:textId="77777777" w:rsidR="001C08D6" w:rsidRDefault="001C08D6">
      <w:pPr>
        <w:pStyle w:val="BodyText"/>
        <w:spacing w:before="1"/>
        <w:rPr>
          <w:sz w:val="28"/>
        </w:rPr>
      </w:pPr>
    </w:p>
    <w:p w14:paraId="6C1A3F06" w14:textId="77777777" w:rsidR="001C08D6" w:rsidRDefault="00837565">
      <w:pPr>
        <w:pStyle w:val="Heading2"/>
        <w:numPr>
          <w:ilvl w:val="1"/>
          <w:numId w:val="13"/>
        </w:numPr>
        <w:tabs>
          <w:tab w:val="left" w:pos="2421"/>
        </w:tabs>
        <w:ind w:left="2420"/>
        <w:jc w:val="both"/>
      </w:pPr>
      <w:r>
        <w:rPr>
          <w:color w:val="00528B"/>
          <w:w w:val="105"/>
        </w:rPr>
        <w:t>The</w:t>
      </w:r>
      <w:r>
        <w:rPr>
          <w:color w:val="00528B"/>
          <w:spacing w:val="-11"/>
          <w:w w:val="105"/>
        </w:rPr>
        <w:t xml:space="preserve"> </w:t>
      </w:r>
      <w:r>
        <w:rPr>
          <w:color w:val="00528B"/>
          <w:spacing w:val="-3"/>
          <w:w w:val="105"/>
        </w:rPr>
        <w:t>pathogen</w:t>
      </w:r>
    </w:p>
    <w:p w14:paraId="6C1A3F07" w14:textId="77777777" w:rsidR="001C08D6" w:rsidRPr="00837565" w:rsidRDefault="00837565" w:rsidP="00837565">
      <w:pPr>
        <w:pStyle w:val="BodyText"/>
        <w:spacing w:before="164"/>
        <w:ind w:left="1700" w:right="1613"/>
        <w:rPr>
          <w:rFonts w:ascii="Times New Roman" w:hAnsi="Times New Roman" w:cs="Times New Roman"/>
        </w:rPr>
      </w:pPr>
      <w:r w:rsidRPr="00837565">
        <w:rPr>
          <w:rFonts w:ascii="Times New Roman" w:hAnsi="Times New Roman" w:cs="Times New Roman"/>
          <w:i/>
          <w:color w:val="1A1B1E"/>
          <w:spacing w:val="-16"/>
        </w:rPr>
        <w:t xml:space="preserve">P. </w:t>
      </w:r>
      <w:r w:rsidRPr="00837565">
        <w:rPr>
          <w:rFonts w:ascii="Times New Roman" w:hAnsi="Times New Roman" w:cs="Times New Roman"/>
          <w:i/>
          <w:color w:val="1A1B1E"/>
          <w:spacing w:val="3"/>
        </w:rPr>
        <w:t xml:space="preserve">cinnamomi </w:t>
      </w:r>
      <w:r w:rsidRPr="00837565">
        <w:rPr>
          <w:rFonts w:ascii="Times New Roman" w:hAnsi="Times New Roman" w:cs="Times New Roman"/>
          <w:color w:val="1A1B1E"/>
          <w:spacing w:val="1"/>
        </w:rPr>
        <w:t xml:space="preserve">is </w:t>
      </w:r>
      <w:r w:rsidRPr="00837565">
        <w:rPr>
          <w:rFonts w:ascii="Times New Roman" w:hAnsi="Times New Roman" w:cs="Times New Roman"/>
          <w:color w:val="1A1B1E"/>
        </w:rPr>
        <w:t xml:space="preserve">a </w:t>
      </w:r>
      <w:r w:rsidRPr="00837565">
        <w:rPr>
          <w:rFonts w:ascii="Times New Roman" w:hAnsi="Times New Roman" w:cs="Times New Roman"/>
          <w:color w:val="1A1B1E"/>
          <w:spacing w:val="3"/>
        </w:rPr>
        <w:t xml:space="preserve">microscopic soil-borne organism </w:t>
      </w:r>
      <w:r w:rsidRPr="00837565">
        <w:rPr>
          <w:rFonts w:ascii="Times New Roman" w:hAnsi="Times New Roman" w:cs="Times New Roman"/>
          <w:color w:val="1A1B1E"/>
          <w:spacing w:val="2"/>
        </w:rPr>
        <w:t xml:space="preserve">that </w:t>
      </w:r>
      <w:r w:rsidRPr="00837565">
        <w:rPr>
          <w:rFonts w:ascii="Times New Roman" w:hAnsi="Times New Roman" w:cs="Times New Roman"/>
          <w:color w:val="1A1B1E"/>
          <w:spacing w:val="3"/>
        </w:rPr>
        <w:t xml:space="preserve">attacks </w:t>
      </w:r>
      <w:r w:rsidRPr="00837565">
        <w:rPr>
          <w:rFonts w:ascii="Times New Roman" w:hAnsi="Times New Roman" w:cs="Times New Roman"/>
          <w:color w:val="1A1B1E"/>
          <w:spacing w:val="2"/>
        </w:rPr>
        <w:t xml:space="preserve">the roots and </w:t>
      </w:r>
      <w:r w:rsidRPr="00837565">
        <w:rPr>
          <w:rFonts w:ascii="Times New Roman" w:hAnsi="Times New Roman" w:cs="Times New Roman"/>
          <w:color w:val="1A1B1E"/>
          <w:spacing w:val="3"/>
        </w:rPr>
        <w:t xml:space="preserve">collar </w:t>
      </w:r>
      <w:r w:rsidRPr="00837565">
        <w:rPr>
          <w:rFonts w:ascii="Times New Roman" w:hAnsi="Times New Roman" w:cs="Times New Roman"/>
          <w:color w:val="1A1B1E"/>
          <w:spacing w:val="1"/>
        </w:rPr>
        <w:t xml:space="preserve">of </w:t>
      </w:r>
      <w:r w:rsidRPr="00837565">
        <w:rPr>
          <w:rFonts w:ascii="Times New Roman" w:hAnsi="Times New Roman" w:cs="Times New Roman"/>
          <w:color w:val="1A1B1E"/>
          <w:spacing w:val="3"/>
        </w:rPr>
        <w:t xml:space="preserve">susceptible </w:t>
      </w:r>
      <w:r w:rsidRPr="00837565">
        <w:rPr>
          <w:rFonts w:ascii="Times New Roman" w:hAnsi="Times New Roman" w:cs="Times New Roman"/>
          <w:color w:val="1A1B1E"/>
          <w:spacing w:val="5"/>
        </w:rPr>
        <w:t xml:space="preserve">plants. </w:t>
      </w:r>
      <w:r w:rsidRPr="00837565">
        <w:rPr>
          <w:rFonts w:ascii="Times New Roman" w:hAnsi="Times New Roman" w:cs="Times New Roman"/>
          <w:color w:val="1A1B1E"/>
          <w:spacing w:val="-5"/>
        </w:rPr>
        <w:t xml:space="preserve">Depending </w:t>
      </w:r>
      <w:r w:rsidRPr="00837565">
        <w:rPr>
          <w:rFonts w:ascii="Times New Roman" w:hAnsi="Times New Roman" w:cs="Times New Roman"/>
          <w:color w:val="1A1B1E"/>
          <w:spacing w:val="-4"/>
        </w:rPr>
        <w:t xml:space="preserve">upon </w:t>
      </w:r>
      <w:r w:rsidRPr="00837565">
        <w:rPr>
          <w:rFonts w:ascii="Times New Roman" w:hAnsi="Times New Roman" w:cs="Times New Roman"/>
          <w:color w:val="1A1B1E"/>
          <w:spacing w:val="-5"/>
        </w:rPr>
        <w:t xml:space="preserve">environmental conditions </w:t>
      </w:r>
      <w:r w:rsidRPr="00837565">
        <w:rPr>
          <w:rFonts w:ascii="Times New Roman" w:hAnsi="Times New Roman" w:cs="Times New Roman"/>
          <w:color w:val="1A1B1E"/>
          <w:spacing w:val="-4"/>
        </w:rPr>
        <w:t xml:space="preserve">and plant </w:t>
      </w:r>
      <w:r w:rsidRPr="00837565">
        <w:rPr>
          <w:rFonts w:ascii="Times New Roman" w:hAnsi="Times New Roman" w:cs="Times New Roman"/>
          <w:color w:val="1A1B1E"/>
          <w:spacing w:val="-6"/>
        </w:rPr>
        <w:t xml:space="preserve">susceptibility, </w:t>
      </w:r>
      <w:r w:rsidRPr="00837565">
        <w:rPr>
          <w:rFonts w:ascii="Times New Roman" w:hAnsi="Times New Roman" w:cs="Times New Roman"/>
          <w:color w:val="1A1B1E"/>
          <w:spacing w:val="-3"/>
        </w:rPr>
        <w:t xml:space="preserve">it </w:t>
      </w:r>
      <w:r w:rsidRPr="00837565">
        <w:rPr>
          <w:rFonts w:ascii="Times New Roman" w:hAnsi="Times New Roman" w:cs="Times New Roman"/>
          <w:color w:val="1A1B1E"/>
          <w:spacing w:val="-4"/>
        </w:rPr>
        <w:t xml:space="preserve">can </w:t>
      </w:r>
      <w:r w:rsidRPr="00837565">
        <w:rPr>
          <w:rFonts w:ascii="Times New Roman" w:hAnsi="Times New Roman" w:cs="Times New Roman"/>
          <w:color w:val="1A1B1E"/>
          <w:spacing w:val="-5"/>
        </w:rPr>
        <w:t xml:space="preserve">destroy </w:t>
      </w:r>
      <w:r w:rsidRPr="00837565">
        <w:rPr>
          <w:rFonts w:ascii="Times New Roman" w:hAnsi="Times New Roman" w:cs="Times New Roman"/>
          <w:color w:val="1A1B1E"/>
          <w:spacing w:val="-4"/>
        </w:rPr>
        <w:t xml:space="preserve">plant </w:t>
      </w:r>
      <w:r w:rsidRPr="00837565">
        <w:rPr>
          <w:rFonts w:ascii="Times New Roman" w:hAnsi="Times New Roman" w:cs="Times New Roman"/>
          <w:color w:val="1A1B1E"/>
          <w:spacing w:val="-5"/>
        </w:rPr>
        <w:t xml:space="preserve">communities </w:t>
      </w:r>
      <w:r w:rsidRPr="00837565">
        <w:rPr>
          <w:rFonts w:ascii="Times New Roman" w:hAnsi="Times New Roman" w:cs="Times New Roman"/>
          <w:color w:val="1A1B1E"/>
          <w:spacing w:val="-4"/>
        </w:rPr>
        <w:t xml:space="preserve">and put </w:t>
      </w:r>
      <w:r w:rsidRPr="00837565">
        <w:rPr>
          <w:rFonts w:ascii="Times New Roman" w:hAnsi="Times New Roman" w:cs="Times New Roman"/>
          <w:color w:val="1A1B1E"/>
          <w:spacing w:val="-6"/>
        </w:rPr>
        <w:t xml:space="preserve">several </w:t>
      </w:r>
      <w:r w:rsidRPr="00837565">
        <w:rPr>
          <w:rFonts w:ascii="Times New Roman" w:hAnsi="Times New Roman" w:cs="Times New Roman"/>
          <w:color w:val="1A1B1E"/>
          <w:spacing w:val="1"/>
        </w:rPr>
        <w:t xml:space="preserve">species </w:t>
      </w:r>
      <w:r w:rsidRPr="00837565">
        <w:rPr>
          <w:rFonts w:ascii="Times New Roman" w:hAnsi="Times New Roman" w:cs="Times New Roman"/>
          <w:color w:val="1A1B1E"/>
        </w:rPr>
        <w:t xml:space="preserve">at </w:t>
      </w:r>
      <w:r w:rsidRPr="00837565">
        <w:rPr>
          <w:rFonts w:ascii="Times New Roman" w:hAnsi="Times New Roman" w:cs="Times New Roman"/>
          <w:color w:val="1A1B1E"/>
          <w:spacing w:val="1"/>
        </w:rPr>
        <w:t xml:space="preserve">risk </w:t>
      </w:r>
      <w:r w:rsidRPr="00837565">
        <w:rPr>
          <w:rFonts w:ascii="Times New Roman" w:hAnsi="Times New Roman" w:cs="Times New Roman"/>
          <w:color w:val="1A1B1E"/>
        </w:rPr>
        <w:t xml:space="preserve">of </w:t>
      </w:r>
      <w:r w:rsidRPr="00837565">
        <w:rPr>
          <w:rFonts w:ascii="Times New Roman" w:hAnsi="Times New Roman" w:cs="Times New Roman"/>
          <w:color w:val="1A1B1E"/>
          <w:spacing w:val="1"/>
        </w:rPr>
        <w:t xml:space="preserve">extinction (see appendices </w:t>
      </w:r>
      <w:r w:rsidRPr="00837565">
        <w:rPr>
          <w:rFonts w:ascii="Times New Roman" w:hAnsi="Times New Roman" w:cs="Times New Roman"/>
          <w:color w:val="1A1B1E"/>
        </w:rPr>
        <w:t xml:space="preserve">A, B and C in the </w:t>
      </w:r>
      <w:r w:rsidRPr="00837565">
        <w:rPr>
          <w:rFonts w:ascii="Times New Roman" w:hAnsi="Times New Roman" w:cs="Times New Roman"/>
          <w:i/>
          <w:color w:val="1A1B1E"/>
        </w:rPr>
        <w:t xml:space="preserve">Threat </w:t>
      </w:r>
      <w:r w:rsidRPr="00837565">
        <w:rPr>
          <w:rFonts w:ascii="Times New Roman" w:hAnsi="Times New Roman" w:cs="Times New Roman"/>
          <w:i/>
          <w:color w:val="1A1B1E"/>
          <w:spacing w:val="1"/>
        </w:rPr>
        <w:t xml:space="preserve">abatement plan </w:t>
      </w:r>
      <w:r w:rsidRPr="00837565">
        <w:rPr>
          <w:rFonts w:ascii="Times New Roman" w:hAnsi="Times New Roman" w:cs="Times New Roman"/>
          <w:i/>
          <w:color w:val="1A1B1E"/>
        </w:rPr>
        <w:t xml:space="preserve">for </w:t>
      </w:r>
      <w:r w:rsidRPr="00837565">
        <w:rPr>
          <w:rFonts w:ascii="Times New Roman" w:hAnsi="Times New Roman" w:cs="Times New Roman"/>
          <w:i/>
          <w:color w:val="1A1B1E"/>
          <w:spacing w:val="1"/>
        </w:rPr>
        <w:t xml:space="preserve">disease </w:t>
      </w:r>
      <w:r w:rsidRPr="00837565">
        <w:rPr>
          <w:rFonts w:ascii="Times New Roman" w:hAnsi="Times New Roman" w:cs="Times New Roman"/>
          <w:i/>
          <w:color w:val="1A1B1E"/>
        </w:rPr>
        <w:t xml:space="preserve">in </w:t>
      </w:r>
      <w:r w:rsidRPr="00837565">
        <w:rPr>
          <w:rFonts w:ascii="Times New Roman" w:hAnsi="Times New Roman" w:cs="Times New Roman"/>
          <w:i/>
          <w:color w:val="1A1B1E"/>
          <w:spacing w:val="1"/>
        </w:rPr>
        <w:t xml:space="preserve">natural </w:t>
      </w:r>
      <w:r w:rsidRPr="00837565">
        <w:rPr>
          <w:rFonts w:ascii="Times New Roman" w:hAnsi="Times New Roman" w:cs="Times New Roman"/>
          <w:i/>
          <w:color w:val="1A1B1E"/>
        </w:rPr>
        <w:t xml:space="preserve">ecosystems caused by </w:t>
      </w:r>
      <w:r w:rsidRPr="00837565">
        <w:rPr>
          <w:rFonts w:ascii="Times New Roman" w:hAnsi="Times New Roman" w:cs="Times New Roman"/>
          <w:color w:val="1A1B1E"/>
        </w:rPr>
        <w:t>Phytophthora cinnamomi (DoEE, 2018)). In plant communities where most dominant species</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rPr>
        <w:t>are</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rPr>
        <w:t>resistant</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rPr>
        <w:t>to</w:t>
      </w:r>
      <w:r w:rsidRPr="00837565">
        <w:rPr>
          <w:rFonts w:ascii="Times New Roman" w:hAnsi="Times New Roman" w:cs="Times New Roman"/>
          <w:color w:val="1A1B1E"/>
          <w:spacing w:val="-7"/>
        </w:rPr>
        <w:t xml:space="preserve"> </w:t>
      </w:r>
      <w:r w:rsidRPr="00837565">
        <w:rPr>
          <w:rFonts w:ascii="Times New Roman" w:hAnsi="Times New Roman" w:cs="Times New Roman"/>
          <w:i/>
          <w:color w:val="1A1B1E"/>
          <w:spacing w:val="-19"/>
        </w:rPr>
        <w:t>P.</w:t>
      </w:r>
      <w:r w:rsidRPr="00837565">
        <w:rPr>
          <w:rFonts w:ascii="Times New Roman" w:hAnsi="Times New Roman" w:cs="Times New Roman"/>
          <w:i/>
          <w:color w:val="1A1B1E"/>
          <w:spacing w:val="-5"/>
        </w:rPr>
        <w:t xml:space="preserve"> </w:t>
      </w:r>
      <w:r w:rsidRPr="00837565">
        <w:rPr>
          <w:rFonts w:ascii="Times New Roman" w:hAnsi="Times New Roman" w:cs="Times New Roman"/>
          <w:i/>
          <w:color w:val="1A1B1E"/>
        </w:rPr>
        <w:t>cinnamomi</w:t>
      </w:r>
      <w:r w:rsidRPr="00837565">
        <w:rPr>
          <w:rFonts w:ascii="Times New Roman" w:hAnsi="Times New Roman" w:cs="Times New Roman"/>
          <w:color w:val="1A1B1E"/>
        </w:rPr>
        <w:t>,</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rPr>
        <w:t>its</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rPr>
        <w:t>effects</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rPr>
        <w:t>are</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rPr>
        <w:t>characterised</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rPr>
        <w:t>by</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rPr>
        <w:t>the</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rPr>
        <w:t>attrition</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rPr>
        <w:t>of</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rPr>
        <w:t>minor</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rPr>
        <w:t>structural</w:t>
      </w:r>
      <w:r w:rsidRPr="00837565">
        <w:rPr>
          <w:rFonts w:ascii="Times New Roman" w:hAnsi="Times New Roman" w:cs="Times New Roman"/>
          <w:color w:val="1A1B1E"/>
          <w:spacing w:val="-7"/>
        </w:rPr>
        <w:t xml:space="preserve"> </w:t>
      </w:r>
      <w:r w:rsidRPr="00837565">
        <w:rPr>
          <w:rFonts w:ascii="Times New Roman" w:hAnsi="Times New Roman" w:cs="Times New Roman"/>
          <w:color w:val="1A1B1E"/>
        </w:rPr>
        <w:t>components, making disease detection difficult.</w:t>
      </w:r>
    </w:p>
    <w:p w14:paraId="6C1A3F08" w14:textId="77777777" w:rsidR="001C08D6" w:rsidRDefault="001C08D6">
      <w:pPr>
        <w:pStyle w:val="BodyText"/>
        <w:spacing w:before="9"/>
        <w:rPr>
          <w:sz w:val="26"/>
        </w:rPr>
      </w:pPr>
    </w:p>
    <w:p w14:paraId="6C1A3F09" w14:textId="77777777" w:rsidR="001C08D6" w:rsidRDefault="00837565">
      <w:pPr>
        <w:pStyle w:val="Heading3"/>
        <w:numPr>
          <w:ilvl w:val="2"/>
          <w:numId w:val="10"/>
        </w:numPr>
        <w:tabs>
          <w:tab w:val="left" w:pos="2421"/>
        </w:tabs>
        <w:jc w:val="both"/>
      </w:pPr>
      <w:r>
        <w:rPr>
          <w:color w:val="00528B"/>
          <w:spacing w:val="-6"/>
          <w:w w:val="105"/>
        </w:rPr>
        <w:t xml:space="preserve">Taxonomy </w:t>
      </w:r>
      <w:r>
        <w:rPr>
          <w:color w:val="00528B"/>
          <w:spacing w:val="-2"/>
          <w:w w:val="105"/>
        </w:rPr>
        <w:t xml:space="preserve">and </w:t>
      </w:r>
      <w:r>
        <w:rPr>
          <w:color w:val="00528B"/>
          <w:spacing w:val="-3"/>
          <w:w w:val="105"/>
        </w:rPr>
        <w:t>life</w:t>
      </w:r>
      <w:r>
        <w:rPr>
          <w:color w:val="00528B"/>
          <w:spacing w:val="-15"/>
          <w:w w:val="105"/>
        </w:rPr>
        <w:t xml:space="preserve"> </w:t>
      </w:r>
      <w:r>
        <w:rPr>
          <w:color w:val="00528B"/>
          <w:spacing w:val="-3"/>
          <w:w w:val="105"/>
        </w:rPr>
        <w:t>cycle</w:t>
      </w:r>
    </w:p>
    <w:p w14:paraId="6C1A3F0A" w14:textId="77777777" w:rsidR="001C08D6" w:rsidRPr="00837565" w:rsidRDefault="00837565" w:rsidP="00837565">
      <w:pPr>
        <w:pStyle w:val="BodyText"/>
        <w:spacing w:before="175"/>
        <w:ind w:left="1700" w:right="1670"/>
        <w:rPr>
          <w:rFonts w:ascii="Times New Roman" w:hAnsi="Times New Roman" w:cs="Times New Roman"/>
        </w:rPr>
      </w:pPr>
      <w:r w:rsidRPr="00837565">
        <w:rPr>
          <w:rFonts w:ascii="Times New Roman" w:hAnsi="Times New Roman" w:cs="Times New Roman"/>
          <w:i/>
          <w:color w:val="1A1B1E"/>
          <w:spacing w:val="-16"/>
        </w:rPr>
        <w:t xml:space="preserve">P. </w:t>
      </w:r>
      <w:r w:rsidRPr="00837565">
        <w:rPr>
          <w:rFonts w:ascii="Times New Roman" w:hAnsi="Times New Roman" w:cs="Times New Roman"/>
          <w:i/>
          <w:color w:val="1A1B1E"/>
          <w:spacing w:val="1"/>
        </w:rPr>
        <w:t xml:space="preserve">cinnamomi </w:t>
      </w:r>
      <w:r w:rsidRPr="00837565">
        <w:rPr>
          <w:rFonts w:ascii="Times New Roman" w:hAnsi="Times New Roman" w:cs="Times New Roman"/>
          <w:color w:val="1A1B1E"/>
        </w:rPr>
        <w:t xml:space="preserve">is </w:t>
      </w:r>
      <w:r w:rsidRPr="00837565">
        <w:rPr>
          <w:rFonts w:ascii="Times New Roman" w:hAnsi="Times New Roman" w:cs="Times New Roman"/>
          <w:color w:val="1A1B1E"/>
          <w:spacing w:val="1"/>
        </w:rPr>
        <w:t xml:space="preserve">often referred </w:t>
      </w:r>
      <w:r w:rsidRPr="00837565">
        <w:rPr>
          <w:rFonts w:ascii="Times New Roman" w:hAnsi="Times New Roman" w:cs="Times New Roman"/>
          <w:color w:val="1A1B1E"/>
        </w:rPr>
        <w:t xml:space="preserve">to as a </w:t>
      </w:r>
      <w:r w:rsidRPr="00837565">
        <w:rPr>
          <w:rFonts w:ascii="Times New Roman" w:hAnsi="Times New Roman" w:cs="Times New Roman"/>
          <w:color w:val="1A1B1E"/>
          <w:spacing w:val="1"/>
        </w:rPr>
        <w:t xml:space="preserve">fungus because </w:t>
      </w:r>
      <w:r w:rsidRPr="00837565">
        <w:rPr>
          <w:rFonts w:ascii="Times New Roman" w:hAnsi="Times New Roman" w:cs="Times New Roman"/>
          <w:color w:val="1A1B1E"/>
        </w:rPr>
        <w:t xml:space="preserve">of its </w:t>
      </w:r>
      <w:r w:rsidRPr="00837565">
        <w:rPr>
          <w:rFonts w:ascii="Times New Roman" w:hAnsi="Times New Roman" w:cs="Times New Roman"/>
          <w:color w:val="1A1B1E"/>
          <w:spacing w:val="1"/>
        </w:rPr>
        <w:t xml:space="preserve">filamentous </w:t>
      </w:r>
      <w:r w:rsidRPr="00837565">
        <w:rPr>
          <w:rFonts w:ascii="Times New Roman" w:hAnsi="Times New Roman" w:cs="Times New Roman"/>
          <w:color w:val="1A1B1E"/>
        </w:rPr>
        <w:t xml:space="preserve">growth and </w:t>
      </w:r>
      <w:r w:rsidRPr="00837565">
        <w:rPr>
          <w:rFonts w:ascii="Times New Roman" w:hAnsi="Times New Roman" w:cs="Times New Roman"/>
          <w:color w:val="1A1B1E"/>
          <w:spacing w:val="1"/>
        </w:rPr>
        <w:t xml:space="preserve">ability </w:t>
      </w:r>
      <w:r w:rsidRPr="00837565">
        <w:rPr>
          <w:rFonts w:ascii="Times New Roman" w:hAnsi="Times New Roman" w:cs="Times New Roman"/>
          <w:color w:val="1A1B1E"/>
        </w:rPr>
        <w:t xml:space="preserve">to </w:t>
      </w:r>
      <w:r w:rsidRPr="00837565">
        <w:rPr>
          <w:rFonts w:ascii="Times New Roman" w:hAnsi="Times New Roman" w:cs="Times New Roman"/>
          <w:color w:val="1A1B1E"/>
          <w:spacing w:val="1"/>
        </w:rPr>
        <w:t xml:space="preserve">cause </w:t>
      </w:r>
      <w:r w:rsidRPr="00837565">
        <w:rPr>
          <w:rFonts w:ascii="Times New Roman" w:hAnsi="Times New Roman" w:cs="Times New Roman"/>
          <w:color w:val="1A1B1E"/>
          <w:spacing w:val="2"/>
        </w:rPr>
        <w:t xml:space="preserve">plant </w:t>
      </w:r>
      <w:r w:rsidRPr="00837565">
        <w:rPr>
          <w:rFonts w:ascii="Times New Roman" w:hAnsi="Times New Roman" w:cs="Times New Roman"/>
          <w:color w:val="1A1B1E"/>
        </w:rPr>
        <w:t xml:space="preserve">disease. </w:t>
      </w:r>
      <w:r w:rsidRPr="00837565">
        <w:rPr>
          <w:rFonts w:ascii="Times New Roman" w:hAnsi="Times New Roman" w:cs="Times New Roman"/>
          <w:color w:val="1A1B1E"/>
          <w:spacing w:val="-3"/>
        </w:rPr>
        <w:t xml:space="preserve">However, </w:t>
      </w:r>
      <w:r w:rsidRPr="00837565">
        <w:rPr>
          <w:rFonts w:ascii="Times New Roman" w:hAnsi="Times New Roman" w:cs="Times New Roman"/>
          <w:color w:val="1A1B1E"/>
        </w:rPr>
        <w:t xml:space="preserve">in taxonomic terms it is more closely related to algae than to fungi. It is commonly referred to as a water mould. It is classified as kingdom Chromista, phylum Oomycota, order Peronosporales, family Peronosporaceae, genus </w:t>
      </w:r>
      <w:r w:rsidRPr="00837565">
        <w:rPr>
          <w:rFonts w:ascii="Times New Roman" w:hAnsi="Times New Roman" w:cs="Times New Roman"/>
          <w:i/>
          <w:color w:val="1A1B1E"/>
        </w:rPr>
        <w:t>Phytophthora</w:t>
      </w:r>
      <w:r w:rsidRPr="00837565">
        <w:rPr>
          <w:rFonts w:ascii="Times New Roman" w:hAnsi="Times New Roman" w:cs="Times New Roman"/>
          <w:color w:val="1A1B1E"/>
        </w:rPr>
        <w:t>, species</w:t>
      </w:r>
      <w:r w:rsidRPr="00837565">
        <w:rPr>
          <w:rFonts w:ascii="Times New Roman" w:hAnsi="Times New Roman" w:cs="Times New Roman"/>
          <w:color w:val="1A1B1E"/>
          <w:spacing w:val="1"/>
        </w:rPr>
        <w:t xml:space="preserve"> </w:t>
      </w:r>
      <w:r w:rsidRPr="00837565">
        <w:rPr>
          <w:rFonts w:ascii="Times New Roman" w:hAnsi="Times New Roman" w:cs="Times New Roman"/>
          <w:i/>
          <w:color w:val="1A1B1E"/>
        </w:rPr>
        <w:t>cinnamomi</w:t>
      </w:r>
      <w:r w:rsidRPr="00837565">
        <w:rPr>
          <w:rFonts w:ascii="Times New Roman" w:hAnsi="Times New Roman" w:cs="Times New Roman"/>
          <w:color w:val="1A1B1E"/>
        </w:rPr>
        <w:t>.</w:t>
      </w:r>
    </w:p>
    <w:p w14:paraId="6C1A3F0B" w14:textId="77777777" w:rsidR="001C08D6" w:rsidRPr="00837565" w:rsidRDefault="00837565" w:rsidP="00837565">
      <w:pPr>
        <w:pStyle w:val="BodyText"/>
        <w:spacing w:before="171"/>
        <w:ind w:left="1700" w:right="1579"/>
        <w:rPr>
          <w:rFonts w:ascii="Times New Roman" w:hAnsi="Times New Roman" w:cs="Times New Roman"/>
        </w:rPr>
      </w:pPr>
      <w:r w:rsidRPr="00837565">
        <w:rPr>
          <w:rFonts w:ascii="Times New Roman" w:hAnsi="Times New Roman" w:cs="Times New Roman"/>
          <w:color w:val="1A1B1E"/>
        </w:rPr>
        <w:t xml:space="preserve">In the vegetative state, </w:t>
      </w:r>
      <w:r w:rsidRPr="00837565">
        <w:rPr>
          <w:rFonts w:ascii="Times New Roman" w:hAnsi="Times New Roman" w:cs="Times New Roman"/>
          <w:i/>
          <w:color w:val="1A1B1E"/>
          <w:spacing w:val="-17"/>
        </w:rPr>
        <w:t xml:space="preserve">P. </w:t>
      </w:r>
      <w:r w:rsidRPr="00837565">
        <w:rPr>
          <w:rFonts w:ascii="Times New Roman" w:hAnsi="Times New Roman" w:cs="Times New Roman"/>
          <w:i/>
          <w:color w:val="1A1B1E"/>
        </w:rPr>
        <w:t xml:space="preserve">cinnamomi </w:t>
      </w:r>
      <w:r w:rsidRPr="00837565">
        <w:rPr>
          <w:rFonts w:ascii="Times New Roman" w:hAnsi="Times New Roman" w:cs="Times New Roman"/>
          <w:color w:val="1A1B1E"/>
        </w:rPr>
        <w:t>occurs as mycelia, which consist of branched filaments termed hyphae.  The</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spacing w:val="-3"/>
        </w:rPr>
        <w:t>mycelium</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produces</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two</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types</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of</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spacing w:val="-3"/>
        </w:rPr>
        <w:t>spores</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asexually:</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spacing w:val="-3"/>
        </w:rPr>
        <w:t>zoospores</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(produced</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within</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sporangia)</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and</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spacing w:val="-3"/>
        </w:rPr>
        <w:t xml:space="preserve">chlamydospores. </w:t>
      </w:r>
      <w:r w:rsidRPr="00837565">
        <w:rPr>
          <w:rFonts w:ascii="Times New Roman" w:hAnsi="Times New Roman" w:cs="Times New Roman"/>
          <w:color w:val="1A1B1E"/>
        </w:rPr>
        <w:t>A</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spacing w:val="-3"/>
        </w:rPr>
        <w:t>third</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rPr>
        <w:t>type</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rPr>
        <w:t>of</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rPr>
        <w:t>spore,</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rPr>
        <w:t>oospores,</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rPr>
        <w:t>can</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spacing w:val="-2"/>
        </w:rPr>
        <w:t>result</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rPr>
        <w:t>from</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rPr>
        <w:t>sexual</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rPr>
        <w:t>recombination</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rPr>
        <w:t>of</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rPr>
        <w:t>A1</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rPr>
        <w:t>and</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rPr>
        <w:t>A2</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rPr>
        <w:t>mating</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rPr>
        <w:t>strains</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rPr>
        <w:t>of</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rPr>
        <w:t>the</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rPr>
        <w:t>pathogen or they can form from a single mating</w:t>
      </w:r>
      <w:r w:rsidRPr="00837565">
        <w:rPr>
          <w:rFonts w:ascii="Times New Roman" w:hAnsi="Times New Roman" w:cs="Times New Roman"/>
          <w:color w:val="1A1B1E"/>
          <w:spacing w:val="25"/>
        </w:rPr>
        <w:t xml:space="preserve"> </w:t>
      </w:r>
      <w:r w:rsidRPr="00837565">
        <w:rPr>
          <w:rFonts w:ascii="Times New Roman" w:hAnsi="Times New Roman" w:cs="Times New Roman"/>
          <w:color w:val="1A1B1E"/>
        </w:rPr>
        <w:t>strain.</w:t>
      </w:r>
    </w:p>
    <w:p w14:paraId="6C1A3F0C" w14:textId="77777777" w:rsidR="001C08D6" w:rsidRPr="00837565" w:rsidRDefault="001C08D6" w:rsidP="00837565">
      <w:pPr>
        <w:rPr>
          <w:rFonts w:ascii="Times New Roman" w:hAnsi="Times New Roman" w:cs="Times New Roman"/>
        </w:rPr>
        <w:sectPr w:rsidR="001C08D6" w:rsidRPr="00837565">
          <w:pgSz w:w="11910" w:h="16840"/>
          <w:pgMar w:top="1220" w:right="0" w:bottom="520" w:left="0" w:header="0" w:footer="335" w:gutter="0"/>
          <w:cols w:space="720"/>
        </w:sectPr>
      </w:pPr>
    </w:p>
    <w:p w14:paraId="6C1A3F0D" w14:textId="77777777" w:rsidR="001C08D6" w:rsidRPr="00837565" w:rsidRDefault="00837565" w:rsidP="00837565">
      <w:pPr>
        <w:pStyle w:val="BodyText"/>
        <w:spacing w:before="140"/>
        <w:ind w:left="1417" w:right="2188"/>
        <w:rPr>
          <w:rFonts w:ascii="Times New Roman" w:hAnsi="Times New Roman" w:cs="Times New Roman"/>
        </w:rPr>
      </w:pPr>
      <w:r w:rsidRPr="00837565">
        <w:rPr>
          <w:rFonts w:ascii="Times New Roman" w:hAnsi="Times New Roman" w:cs="Times New Roman"/>
          <w:color w:val="1A1B1E"/>
          <w:spacing w:val="2"/>
          <w:w w:val="105"/>
        </w:rPr>
        <w:t xml:space="preserve">When mature, </w:t>
      </w:r>
      <w:r w:rsidRPr="00837565">
        <w:rPr>
          <w:rFonts w:ascii="Times New Roman" w:hAnsi="Times New Roman" w:cs="Times New Roman"/>
          <w:color w:val="1A1B1E"/>
          <w:spacing w:val="3"/>
          <w:w w:val="105"/>
        </w:rPr>
        <w:t xml:space="preserve">sporangia range </w:t>
      </w:r>
      <w:r w:rsidRPr="00837565">
        <w:rPr>
          <w:rFonts w:ascii="Times New Roman" w:hAnsi="Times New Roman" w:cs="Times New Roman"/>
          <w:color w:val="1A1B1E"/>
          <w:spacing w:val="1"/>
          <w:w w:val="105"/>
        </w:rPr>
        <w:t xml:space="preserve">in </w:t>
      </w:r>
      <w:r w:rsidRPr="00837565">
        <w:rPr>
          <w:rFonts w:ascii="Times New Roman" w:hAnsi="Times New Roman" w:cs="Times New Roman"/>
          <w:color w:val="1A1B1E"/>
          <w:spacing w:val="2"/>
          <w:w w:val="105"/>
        </w:rPr>
        <w:t xml:space="preserve">size from </w:t>
      </w:r>
      <w:r w:rsidRPr="00837565">
        <w:rPr>
          <w:rFonts w:ascii="Times New Roman" w:hAnsi="Times New Roman" w:cs="Times New Roman"/>
          <w:color w:val="1A1B1E"/>
          <w:spacing w:val="1"/>
          <w:w w:val="105"/>
        </w:rPr>
        <w:t xml:space="preserve">50 to 70 </w:t>
      </w:r>
      <w:r w:rsidRPr="00837565">
        <w:rPr>
          <w:rFonts w:ascii="Times New Roman" w:hAnsi="Times New Roman" w:cs="Times New Roman"/>
          <w:color w:val="1A1B1E"/>
          <w:spacing w:val="2"/>
          <w:w w:val="105"/>
        </w:rPr>
        <w:t xml:space="preserve">microns (or 0.05 </w:t>
      </w:r>
      <w:r w:rsidRPr="00837565">
        <w:rPr>
          <w:rFonts w:ascii="Times New Roman" w:hAnsi="Times New Roman" w:cs="Times New Roman"/>
          <w:color w:val="1A1B1E"/>
          <w:spacing w:val="1"/>
          <w:w w:val="105"/>
        </w:rPr>
        <w:t xml:space="preserve">to </w:t>
      </w:r>
      <w:r w:rsidRPr="00837565">
        <w:rPr>
          <w:rFonts w:ascii="Times New Roman" w:hAnsi="Times New Roman" w:cs="Times New Roman"/>
          <w:color w:val="1A1B1E"/>
          <w:spacing w:val="2"/>
          <w:w w:val="105"/>
        </w:rPr>
        <w:t xml:space="preserve">0.07 </w:t>
      </w:r>
      <w:r w:rsidRPr="00837565">
        <w:rPr>
          <w:rFonts w:ascii="Times New Roman" w:hAnsi="Times New Roman" w:cs="Times New Roman"/>
          <w:color w:val="1A1B1E"/>
          <w:spacing w:val="3"/>
          <w:w w:val="105"/>
        </w:rPr>
        <w:t xml:space="preserve">millimetres) </w:t>
      </w:r>
      <w:r w:rsidRPr="00837565">
        <w:rPr>
          <w:rFonts w:ascii="Times New Roman" w:hAnsi="Times New Roman" w:cs="Times New Roman"/>
          <w:color w:val="1A1B1E"/>
          <w:spacing w:val="1"/>
          <w:w w:val="105"/>
        </w:rPr>
        <w:t xml:space="preserve">in </w:t>
      </w:r>
      <w:r w:rsidRPr="00837565">
        <w:rPr>
          <w:rFonts w:ascii="Times New Roman" w:hAnsi="Times New Roman" w:cs="Times New Roman"/>
          <w:color w:val="1A1B1E"/>
          <w:spacing w:val="5"/>
          <w:w w:val="105"/>
        </w:rPr>
        <w:t xml:space="preserve">length. </w:t>
      </w:r>
      <w:r w:rsidRPr="00837565">
        <w:rPr>
          <w:rFonts w:ascii="Times New Roman" w:hAnsi="Times New Roman" w:cs="Times New Roman"/>
          <w:color w:val="1A1B1E"/>
          <w:w w:val="105"/>
        </w:rPr>
        <w:t>Under</w:t>
      </w:r>
      <w:r w:rsidRPr="00837565">
        <w:rPr>
          <w:rFonts w:ascii="Times New Roman" w:hAnsi="Times New Roman" w:cs="Times New Roman"/>
          <w:color w:val="1A1B1E"/>
          <w:spacing w:val="-22"/>
          <w:w w:val="105"/>
        </w:rPr>
        <w:t xml:space="preserve"> </w:t>
      </w:r>
      <w:r w:rsidRPr="00837565">
        <w:rPr>
          <w:rFonts w:ascii="Times New Roman" w:hAnsi="Times New Roman" w:cs="Times New Roman"/>
          <w:color w:val="1A1B1E"/>
          <w:w w:val="105"/>
        </w:rPr>
        <w:t>favourable</w:t>
      </w:r>
      <w:r w:rsidRPr="00837565">
        <w:rPr>
          <w:rFonts w:ascii="Times New Roman" w:hAnsi="Times New Roman" w:cs="Times New Roman"/>
          <w:color w:val="1A1B1E"/>
          <w:spacing w:val="-22"/>
          <w:w w:val="105"/>
        </w:rPr>
        <w:t xml:space="preserve"> </w:t>
      </w:r>
      <w:r w:rsidRPr="00837565">
        <w:rPr>
          <w:rFonts w:ascii="Times New Roman" w:hAnsi="Times New Roman" w:cs="Times New Roman"/>
          <w:color w:val="1A1B1E"/>
          <w:w w:val="105"/>
        </w:rPr>
        <w:t>conditions</w:t>
      </w:r>
      <w:r w:rsidRPr="00837565">
        <w:rPr>
          <w:rFonts w:ascii="Times New Roman" w:hAnsi="Times New Roman" w:cs="Times New Roman"/>
          <w:color w:val="1A1B1E"/>
          <w:spacing w:val="-22"/>
          <w:w w:val="105"/>
        </w:rPr>
        <w:t xml:space="preserve"> </w:t>
      </w:r>
      <w:r w:rsidRPr="00837565">
        <w:rPr>
          <w:rFonts w:ascii="Times New Roman" w:hAnsi="Times New Roman" w:cs="Times New Roman"/>
          <w:color w:val="1A1B1E"/>
          <w:w w:val="105"/>
        </w:rPr>
        <w:t>(free</w:t>
      </w:r>
      <w:r w:rsidRPr="00837565">
        <w:rPr>
          <w:rFonts w:ascii="Times New Roman" w:hAnsi="Times New Roman" w:cs="Times New Roman"/>
          <w:color w:val="1A1B1E"/>
          <w:spacing w:val="-22"/>
          <w:w w:val="105"/>
        </w:rPr>
        <w:t xml:space="preserve"> </w:t>
      </w:r>
      <w:r w:rsidRPr="00837565">
        <w:rPr>
          <w:rFonts w:ascii="Times New Roman" w:hAnsi="Times New Roman" w:cs="Times New Roman"/>
          <w:color w:val="1A1B1E"/>
          <w:w w:val="105"/>
        </w:rPr>
        <w:t>water</w:t>
      </w:r>
      <w:r w:rsidRPr="00837565">
        <w:rPr>
          <w:rFonts w:ascii="Times New Roman" w:hAnsi="Times New Roman" w:cs="Times New Roman"/>
          <w:color w:val="1A1B1E"/>
          <w:spacing w:val="-22"/>
          <w:w w:val="105"/>
        </w:rPr>
        <w:t xml:space="preserve"> </w:t>
      </w:r>
      <w:r w:rsidRPr="00837565">
        <w:rPr>
          <w:rFonts w:ascii="Times New Roman" w:hAnsi="Times New Roman" w:cs="Times New Roman"/>
          <w:color w:val="1A1B1E"/>
          <w:w w:val="105"/>
        </w:rPr>
        <w:t>and</w:t>
      </w:r>
      <w:r w:rsidRPr="00837565">
        <w:rPr>
          <w:rFonts w:ascii="Times New Roman" w:hAnsi="Times New Roman" w:cs="Times New Roman"/>
          <w:color w:val="1A1B1E"/>
          <w:spacing w:val="-22"/>
          <w:w w:val="105"/>
        </w:rPr>
        <w:t xml:space="preserve"> </w:t>
      </w:r>
      <w:r w:rsidRPr="00837565">
        <w:rPr>
          <w:rFonts w:ascii="Times New Roman" w:hAnsi="Times New Roman" w:cs="Times New Roman"/>
          <w:color w:val="1A1B1E"/>
          <w:w w:val="105"/>
        </w:rPr>
        <w:t>mild</w:t>
      </w:r>
      <w:r w:rsidRPr="00837565">
        <w:rPr>
          <w:rFonts w:ascii="Times New Roman" w:hAnsi="Times New Roman" w:cs="Times New Roman"/>
          <w:color w:val="1A1B1E"/>
          <w:spacing w:val="-22"/>
          <w:w w:val="105"/>
        </w:rPr>
        <w:t xml:space="preserve"> </w:t>
      </w:r>
      <w:r w:rsidRPr="00837565">
        <w:rPr>
          <w:rFonts w:ascii="Times New Roman" w:hAnsi="Times New Roman" w:cs="Times New Roman"/>
          <w:color w:val="1A1B1E"/>
          <w:w w:val="105"/>
        </w:rPr>
        <w:t>temperatures)</w:t>
      </w:r>
      <w:r w:rsidRPr="00837565">
        <w:rPr>
          <w:rFonts w:ascii="Times New Roman" w:hAnsi="Times New Roman" w:cs="Times New Roman"/>
          <w:color w:val="1A1B1E"/>
          <w:spacing w:val="-22"/>
          <w:w w:val="105"/>
        </w:rPr>
        <w:t xml:space="preserve"> </w:t>
      </w:r>
      <w:r w:rsidRPr="00837565">
        <w:rPr>
          <w:rFonts w:ascii="Times New Roman" w:hAnsi="Times New Roman" w:cs="Times New Roman"/>
          <w:i/>
          <w:color w:val="1A1B1E"/>
          <w:spacing w:val="-18"/>
          <w:w w:val="105"/>
        </w:rPr>
        <w:t>P.</w:t>
      </w:r>
      <w:r w:rsidRPr="00837565">
        <w:rPr>
          <w:rFonts w:ascii="Times New Roman" w:hAnsi="Times New Roman" w:cs="Times New Roman"/>
          <w:i/>
          <w:color w:val="1A1B1E"/>
          <w:spacing w:val="-20"/>
          <w:w w:val="105"/>
        </w:rPr>
        <w:t xml:space="preserve"> </w:t>
      </w:r>
      <w:r w:rsidRPr="00837565">
        <w:rPr>
          <w:rFonts w:ascii="Times New Roman" w:hAnsi="Times New Roman" w:cs="Times New Roman"/>
          <w:i/>
          <w:color w:val="1A1B1E"/>
          <w:w w:val="105"/>
        </w:rPr>
        <w:t>cinnamomi</w:t>
      </w:r>
      <w:r w:rsidRPr="00837565">
        <w:rPr>
          <w:rFonts w:ascii="Times New Roman" w:hAnsi="Times New Roman" w:cs="Times New Roman"/>
          <w:i/>
          <w:color w:val="1A1B1E"/>
          <w:spacing w:val="-20"/>
          <w:w w:val="105"/>
        </w:rPr>
        <w:t xml:space="preserve"> </w:t>
      </w:r>
      <w:r w:rsidRPr="00837565">
        <w:rPr>
          <w:rFonts w:ascii="Times New Roman" w:hAnsi="Times New Roman" w:cs="Times New Roman"/>
          <w:color w:val="1A1B1E"/>
          <w:w w:val="105"/>
        </w:rPr>
        <w:t>readily</w:t>
      </w:r>
      <w:r w:rsidRPr="00837565">
        <w:rPr>
          <w:rFonts w:ascii="Times New Roman" w:hAnsi="Times New Roman" w:cs="Times New Roman"/>
          <w:color w:val="1A1B1E"/>
          <w:spacing w:val="-22"/>
          <w:w w:val="105"/>
        </w:rPr>
        <w:t xml:space="preserve"> </w:t>
      </w:r>
      <w:r w:rsidRPr="00837565">
        <w:rPr>
          <w:rFonts w:ascii="Times New Roman" w:hAnsi="Times New Roman" w:cs="Times New Roman"/>
          <w:color w:val="1A1B1E"/>
          <w:w w:val="105"/>
        </w:rPr>
        <w:t>produces</w:t>
      </w:r>
      <w:r w:rsidRPr="00837565">
        <w:rPr>
          <w:rFonts w:ascii="Times New Roman" w:hAnsi="Times New Roman" w:cs="Times New Roman"/>
          <w:color w:val="1A1B1E"/>
          <w:spacing w:val="-22"/>
          <w:w w:val="105"/>
        </w:rPr>
        <w:t xml:space="preserve"> </w:t>
      </w:r>
      <w:r w:rsidRPr="00837565">
        <w:rPr>
          <w:rFonts w:ascii="Times New Roman" w:hAnsi="Times New Roman" w:cs="Times New Roman"/>
          <w:color w:val="1A1B1E"/>
          <w:w w:val="105"/>
        </w:rPr>
        <w:t>sporangia.</w:t>
      </w:r>
    </w:p>
    <w:p w14:paraId="6C1A3F0E" w14:textId="77777777" w:rsidR="001C08D6" w:rsidRPr="00837565" w:rsidRDefault="00837565" w:rsidP="00837565">
      <w:pPr>
        <w:pStyle w:val="BodyText"/>
        <w:spacing w:before="170"/>
        <w:ind w:left="1417" w:right="2045"/>
        <w:rPr>
          <w:rFonts w:ascii="Times New Roman" w:hAnsi="Times New Roman" w:cs="Times New Roman"/>
        </w:rPr>
      </w:pPr>
      <w:r w:rsidRPr="00837565">
        <w:rPr>
          <w:rFonts w:ascii="Times New Roman" w:hAnsi="Times New Roman" w:cs="Times New Roman"/>
          <w:color w:val="1A1B1E"/>
        </w:rPr>
        <w:t>Each sporangium can produce up to 30 zoospores, each less than 10 microns in diameter. Zoospores are short-lived (two to three days) and have two flagella which enable them to swim for short distances through water (25 to 30 millimetres, with soil porosity a factor in how far they will travel). At the end of the motile phase the flagella are lost and the zoospore encysts. While all spores have the capacity to directly infect plants, zoospores are thought to be the major infection propagule.</w:t>
      </w:r>
    </w:p>
    <w:p w14:paraId="6C1A3F0F" w14:textId="77777777" w:rsidR="001C08D6" w:rsidRPr="00837565" w:rsidRDefault="00837565" w:rsidP="00837565">
      <w:pPr>
        <w:pStyle w:val="BodyText"/>
        <w:spacing w:before="172"/>
        <w:ind w:left="1417" w:right="2006"/>
        <w:rPr>
          <w:rFonts w:ascii="Times New Roman" w:hAnsi="Times New Roman" w:cs="Times New Roman"/>
        </w:rPr>
      </w:pPr>
      <w:r w:rsidRPr="00837565">
        <w:rPr>
          <w:rFonts w:ascii="Times New Roman" w:hAnsi="Times New Roman" w:cs="Times New Roman"/>
          <w:color w:val="1A1B1E"/>
          <w:spacing w:val="-4"/>
        </w:rPr>
        <w:t xml:space="preserve">Chlamydospores </w:t>
      </w:r>
      <w:r w:rsidRPr="00837565">
        <w:rPr>
          <w:rFonts w:ascii="Times New Roman" w:hAnsi="Times New Roman" w:cs="Times New Roman"/>
          <w:color w:val="1A1B1E"/>
          <w:spacing w:val="-3"/>
        </w:rPr>
        <w:t xml:space="preserve">are round, average </w:t>
      </w:r>
      <w:r w:rsidRPr="00837565">
        <w:rPr>
          <w:rFonts w:ascii="Times New Roman" w:hAnsi="Times New Roman" w:cs="Times New Roman"/>
          <w:color w:val="1A1B1E"/>
        </w:rPr>
        <w:t xml:space="preserve">41 </w:t>
      </w:r>
      <w:r w:rsidRPr="00837565">
        <w:rPr>
          <w:rFonts w:ascii="Times New Roman" w:hAnsi="Times New Roman" w:cs="Times New Roman"/>
          <w:color w:val="1A1B1E"/>
          <w:spacing w:val="-3"/>
        </w:rPr>
        <w:t xml:space="preserve">microns </w:t>
      </w:r>
      <w:r w:rsidRPr="00837565">
        <w:rPr>
          <w:rFonts w:ascii="Times New Roman" w:hAnsi="Times New Roman" w:cs="Times New Roman"/>
          <w:color w:val="1A1B1E"/>
        </w:rPr>
        <w:t xml:space="preserve">in </w:t>
      </w:r>
      <w:r w:rsidRPr="00837565">
        <w:rPr>
          <w:rFonts w:ascii="Times New Roman" w:hAnsi="Times New Roman" w:cs="Times New Roman"/>
          <w:color w:val="1A1B1E"/>
          <w:spacing w:val="-3"/>
        </w:rPr>
        <w:t xml:space="preserve">diameter </w:t>
      </w:r>
      <w:r w:rsidRPr="00837565">
        <w:rPr>
          <w:rFonts w:ascii="Times New Roman" w:hAnsi="Times New Roman" w:cs="Times New Roman"/>
          <w:color w:val="1A1B1E"/>
        </w:rPr>
        <w:t xml:space="preserve">and </w:t>
      </w:r>
      <w:r w:rsidRPr="00837565">
        <w:rPr>
          <w:rFonts w:ascii="Times New Roman" w:hAnsi="Times New Roman" w:cs="Times New Roman"/>
          <w:color w:val="1A1B1E"/>
          <w:spacing w:val="-3"/>
        </w:rPr>
        <w:t xml:space="preserve">are commonly thin-walled, although thick-walled </w:t>
      </w:r>
      <w:r w:rsidRPr="00837565">
        <w:rPr>
          <w:rFonts w:ascii="Times New Roman" w:hAnsi="Times New Roman" w:cs="Times New Roman"/>
          <w:color w:val="1A1B1E"/>
        </w:rPr>
        <w:t>chlamydospores have been observed.</w:t>
      </w:r>
    </w:p>
    <w:p w14:paraId="6C1A3F10" w14:textId="77777777" w:rsidR="001C08D6" w:rsidRPr="00837565" w:rsidRDefault="00837565" w:rsidP="00837565">
      <w:pPr>
        <w:pStyle w:val="BodyText"/>
        <w:spacing w:before="171"/>
        <w:ind w:left="1417" w:right="1922"/>
        <w:rPr>
          <w:rFonts w:ascii="Times New Roman" w:hAnsi="Times New Roman" w:cs="Times New Roman"/>
        </w:rPr>
      </w:pPr>
      <w:r w:rsidRPr="00837565">
        <w:rPr>
          <w:rFonts w:ascii="Times New Roman" w:hAnsi="Times New Roman" w:cs="Times New Roman"/>
          <w:color w:val="1A1B1E"/>
        </w:rPr>
        <w:t xml:space="preserve">The </w:t>
      </w:r>
      <w:r w:rsidRPr="00837565">
        <w:rPr>
          <w:rFonts w:ascii="Times New Roman" w:hAnsi="Times New Roman" w:cs="Times New Roman"/>
          <w:color w:val="1A1B1E"/>
          <w:spacing w:val="-3"/>
        </w:rPr>
        <w:t xml:space="preserve">sexually produced oospores are round </w:t>
      </w:r>
      <w:r w:rsidRPr="00837565">
        <w:rPr>
          <w:rFonts w:ascii="Times New Roman" w:hAnsi="Times New Roman" w:cs="Times New Roman"/>
          <w:color w:val="1A1B1E"/>
        </w:rPr>
        <w:t xml:space="preserve">and </w:t>
      </w:r>
      <w:r w:rsidRPr="00837565">
        <w:rPr>
          <w:rFonts w:ascii="Times New Roman" w:hAnsi="Times New Roman" w:cs="Times New Roman"/>
          <w:color w:val="1A1B1E"/>
          <w:spacing w:val="-3"/>
        </w:rPr>
        <w:t xml:space="preserve">thick-walled, with </w:t>
      </w:r>
      <w:r w:rsidRPr="00837565">
        <w:rPr>
          <w:rFonts w:ascii="Times New Roman" w:hAnsi="Times New Roman" w:cs="Times New Roman"/>
          <w:color w:val="1A1B1E"/>
        </w:rPr>
        <w:t xml:space="preserve">a </w:t>
      </w:r>
      <w:r w:rsidRPr="00837565">
        <w:rPr>
          <w:rFonts w:ascii="Times New Roman" w:hAnsi="Times New Roman" w:cs="Times New Roman"/>
          <w:color w:val="1A1B1E"/>
          <w:spacing w:val="-3"/>
        </w:rPr>
        <w:t xml:space="preserve">diameter </w:t>
      </w:r>
      <w:r w:rsidRPr="00837565">
        <w:rPr>
          <w:rFonts w:ascii="Times New Roman" w:hAnsi="Times New Roman" w:cs="Times New Roman"/>
          <w:color w:val="1A1B1E"/>
        </w:rPr>
        <w:t xml:space="preserve">in the </w:t>
      </w:r>
      <w:r w:rsidRPr="00837565">
        <w:rPr>
          <w:rFonts w:ascii="Times New Roman" w:hAnsi="Times New Roman" w:cs="Times New Roman"/>
          <w:color w:val="1A1B1E"/>
          <w:spacing w:val="-3"/>
        </w:rPr>
        <w:t xml:space="preserve">range </w:t>
      </w:r>
      <w:r w:rsidRPr="00837565">
        <w:rPr>
          <w:rFonts w:ascii="Times New Roman" w:hAnsi="Times New Roman" w:cs="Times New Roman"/>
          <w:color w:val="1A1B1E"/>
        </w:rPr>
        <w:t xml:space="preserve">19 to 54 </w:t>
      </w:r>
      <w:r w:rsidRPr="00837565">
        <w:rPr>
          <w:rFonts w:ascii="Times New Roman" w:hAnsi="Times New Roman" w:cs="Times New Roman"/>
          <w:color w:val="1A1B1E"/>
          <w:spacing w:val="-3"/>
        </w:rPr>
        <w:t xml:space="preserve">microns, </w:t>
      </w:r>
      <w:r w:rsidRPr="00837565">
        <w:rPr>
          <w:rFonts w:ascii="Times New Roman" w:hAnsi="Times New Roman" w:cs="Times New Roman"/>
          <w:color w:val="1A1B1E"/>
        </w:rPr>
        <w:t xml:space="preserve">and </w:t>
      </w:r>
      <w:r w:rsidRPr="00837565">
        <w:rPr>
          <w:rFonts w:ascii="Times New Roman" w:hAnsi="Times New Roman" w:cs="Times New Roman"/>
          <w:color w:val="1A1B1E"/>
          <w:spacing w:val="-3"/>
        </w:rPr>
        <w:t xml:space="preserve">are </w:t>
      </w:r>
      <w:r w:rsidRPr="00837565">
        <w:rPr>
          <w:rFonts w:ascii="Times New Roman" w:hAnsi="Times New Roman" w:cs="Times New Roman"/>
          <w:color w:val="1A1B1E"/>
          <w:spacing w:val="-4"/>
        </w:rPr>
        <w:t xml:space="preserve">considered highly resistant </w:t>
      </w:r>
      <w:r w:rsidRPr="00837565">
        <w:rPr>
          <w:rFonts w:ascii="Times New Roman" w:hAnsi="Times New Roman" w:cs="Times New Roman"/>
          <w:color w:val="1A1B1E"/>
        </w:rPr>
        <w:t xml:space="preserve">to </w:t>
      </w:r>
      <w:r w:rsidRPr="00837565">
        <w:rPr>
          <w:rFonts w:ascii="Times New Roman" w:hAnsi="Times New Roman" w:cs="Times New Roman"/>
          <w:color w:val="1A1B1E"/>
          <w:spacing w:val="-4"/>
        </w:rPr>
        <w:t xml:space="preserve">degradation. Oospores are hard-coated </w:t>
      </w:r>
      <w:r w:rsidRPr="00837565">
        <w:rPr>
          <w:rFonts w:ascii="Times New Roman" w:hAnsi="Times New Roman" w:cs="Times New Roman"/>
          <w:color w:val="1A1B1E"/>
          <w:spacing w:val="-3"/>
        </w:rPr>
        <w:t xml:space="preserve">and can </w:t>
      </w:r>
      <w:r w:rsidRPr="00837565">
        <w:rPr>
          <w:rFonts w:ascii="Times New Roman" w:hAnsi="Times New Roman" w:cs="Times New Roman"/>
          <w:color w:val="1A1B1E"/>
          <w:spacing w:val="-4"/>
        </w:rPr>
        <w:t xml:space="preserve">withstand </w:t>
      </w:r>
      <w:r w:rsidRPr="00837565">
        <w:rPr>
          <w:rFonts w:ascii="Times New Roman" w:hAnsi="Times New Roman" w:cs="Times New Roman"/>
          <w:color w:val="1A1B1E"/>
        </w:rPr>
        <w:t xml:space="preserve">dry </w:t>
      </w:r>
      <w:r w:rsidRPr="00837565">
        <w:rPr>
          <w:rFonts w:ascii="Times New Roman" w:hAnsi="Times New Roman" w:cs="Times New Roman"/>
          <w:color w:val="1A1B1E"/>
          <w:spacing w:val="-4"/>
        </w:rPr>
        <w:t xml:space="preserve">conditions </w:t>
      </w:r>
      <w:r w:rsidRPr="00837565">
        <w:rPr>
          <w:rFonts w:ascii="Times New Roman" w:hAnsi="Times New Roman" w:cs="Times New Roman"/>
          <w:color w:val="1A1B1E"/>
        </w:rPr>
        <w:t xml:space="preserve">in </w:t>
      </w:r>
      <w:r w:rsidRPr="00837565">
        <w:rPr>
          <w:rFonts w:ascii="Times New Roman" w:hAnsi="Times New Roman" w:cs="Times New Roman"/>
          <w:color w:val="1A1B1E"/>
          <w:spacing w:val="-3"/>
        </w:rPr>
        <w:t xml:space="preserve">soil and </w:t>
      </w:r>
      <w:r w:rsidRPr="00837565">
        <w:rPr>
          <w:rFonts w:ascii="Times New Roman" w:hAnsi="Times New Roman" w:cs="Times New Roman"/>
          <w:color w:val="1A1B1E"/>
          <w:spacing w:val="-4"/>
        </w:rPr>
        <w:t xml:space="preserve">in </w:t>
      </w:r>
      <w:r w:rsidRPr="00837565">
        <w:rPr>
          <w:rFonts w:ascii="Times New Roman" w:hAnsi="Times New Roman" w:cs="Times New Roman"/>
          <w:color w:val="1A1B1E"/>
        </w:rPr>
        <w:t xml:space="preserve">dead plant tissue for many years. </w:t>
      </w:r>
      <w:r w:rsidRPr="00837565">
        <w:rPr>
          <w:rFonts w:ascii="Times New Roman" w:hAnsi="Times New Roman" w:cs="Times New Roman"/>
          <w:color w:val="1A1B1E"/>
          <w:spacing w:val="-3"/>
        </w:rPr>
        <w:t xml:space="preserve">Figure </w:t>
      </w:r>
      <w:r w:rsidRPr="00837565">
        <w:rPr>
          <w:rFonts w:ascii="Times New Roman" w:hAnsi="Times New Roman" w:cs="Times New Roman"/>
          <w:color w:val="1A1B1E"/>
        </w:rPr>
        <w:t xml:space="preserve">1 depicts the generalised life cycle of </w:t>
      </w:r>
      <w:r w:rsidRPr="00837565">
        <w:rPr>
          <w:rFonts w:ascii="Times New Roman" w:hAnsi="Times New Roman" w:cs="Times New Roman"/>
          <w:i/>
          <w:color w:val="1A1B1E"/>
          <w:spacing w:val="-19"/>
        </w:rPr>
        <w:t xml:space="preserve">P. </w:t>
      </w:r>
      <w:r w:rsidRPr="00837565">
        <w:rPr>
          <w:rFonts w:ascii="Times New Roman" w:hAnsi="Times New Roman" w:cs="Times New Roman"/>
          <w:i/>
          <w:color w:val="1A1B1E"/>
        </w:rPr>
        <w:t>cinnamomi</w:t>
      </w:r>
      <w:r w:rsidRPr="00837565">
        <w:rPr>
          <w:rFonts w:ascii="Times New Roman" w:hAnsi="Times New Roman" w:cs="Times New Roman"/>
          <w:color w:val="1A1B1E"/>
        </w:rPr>
        <w:t>.</w:t>
      </w:r>
    </w:p>
    <w:p w14:paraId="6C1A3F11" w14:textId="77777777" w:rsidR="001C08D6" w:rsidRPr="00837565" w:rsidRDefault="00837565" w:rsidP="00837565">
      <w:pPr>
        <w:pStyle w:val="BodyText"/>
        <w:spacing w:before="171"/>
        <w:ind w:left="1417" w:right="1851"/>
        <w:rPr>
          <w:rFonts w:ascii="Times New Roman" w:hAnsi="Times New Roman" w:cs="Times New Roman"/>
        </w:rPr>
      </w:pPr>
      <w:r w:rsidRPr="00837565">
        <w:rPr>
          <w:rFonts w:ascii="Times New Roman" w:hAnsi="Times New Roman" w:cs="Times New Roman"/>
          <w:color w:val="1A1B1E"/>
        </w:rPr>
        <w:t xml:space="preserve">When a zoospore encounters a root, the zoospore cyst produces a germ-tube which chemically and physically breaches the protective surface of the root. Once inside the plant the germ-tube develops into a mycelium and grows between, and into, the plant cells. The pathogen may exit the infected root at some point, starting new </w:t>
      </w:r>
      <w:r w:rsidRPr="00837565">
        <w:rPr>
          <w:rFonts w:ascii="Times New Roman" w:hAnsi="Times New Roman" w:cs="Times New Roman"/>
          <w:color w:val="1A1B1E"/>
          <w:spacing w:val="-2"/>
          <w:w w:val="101"/>
        </w:rPr>
        <w:t>infections</w:t>
      </w:r>
      <w:r w:rsidRPr="00837565">
        <w:rPr>
          <w:rFonts w:ascii="Times New Roman" w:hAnsi="Times New Roman" w:cs="Times New Roman"/>
          <w:color w:val="1A1B1E"/>
          <w:w w:val="101"/>
        </w:rPr>
        <w:t>.</w:t>
      </w:r>
      <w:r w:rsidRPr="00837565">
        <w:rPr>
          <w:rFonts w:ascii="Times New Roman" w:hAnsi="Times New Roman" w:cs="Times New Roman"/>
          <w:color w:val="1A1B1E"/>
        </w:rPr>
        <w:t xml:space="preserve"> </w:t>
      </w:r>
      <w:r w:rsidRPr="00837565">
        <w:rPr>
          <w:rFonts w:ascii="Times New Roman" w:hAnsi="Times New Roman" w:cs="Times New Roman"/>
          <w:color w:val="1A1B1E"/>
          <w:spacing w:val="-4"/>
          <w:w w:val="107"/>
        </w:rPr>
        <w:t>I</w:t>
      </w:r>
      <w:r w:rsidRPr="00837565">
        <w:rPr>
          <w:rFonts w:ascii="Times New Roman" w:hAnsi="Times New Roman" w:cs="Times New Roman"/>
          <w:color w:val="1A1B1E"/>
          <w:spacing w:val="-2"/>
          <w:w w:val="103"/>
        </w:rPr>
        <w:t>nfectio</w:t>
      </w:r>
      <w:r w:rsidRPr="00837565">
        <w:rPr>
          <w:rFonts w:ascii="Times New Roman" w:hAnsi="Times New Roman" w:cs="Times New Roman"/>
          <w:color w:val="1A1B1E"/>
          <w:w w:val="103"/>
        </w:rPr>
        <w:t>n</w:t>
      </w:r>
      <w:r w:rsidRPr="00837565">
        <w:rPr>
          <w:rFonts w:ascii="Times New Roman" w:hAnsi="Times New Roman" w:cs="Times New Roman"/>
          <w:color w:val="1A1B1E"/>
        </w:rPr>
        <w:t xml:space="preserve"> </w:t>
      </w:r>
      <w:r w:rsidRPr="00837565">
        <w:rPr>
          <w:rFonts w:ascii="Times New Roman" w:hAnsi="Times New Roman" w:cs="Times New Roman"/>
          <w:color w:val="1A1B1E"/>
          <w:spacing w:val="-2"/>
          <w:w w:val="97"/>
        </w:rPr>
        <w:t>lead</w:t>
      </w:r>
      <w:r w:rsidRPr="00837565">
        <w:rPr>
          <w:rFonts w:ascii="Times New Roman" w:hAnsi="Times New Roman" w:cs="Times New Roman"/>
          <w:color w:val="1A1B1E"/>
          <w:w w:val="97"/>
        </w:rPr>
        <w:t>s</w:t>
      </w:r>
      <w:r w:rsidRPr="00837565">
        <w:rPr>
          <w:rFonts w:ascii="Times New Roman" w:hAnsi="Times New Roman" w:cs="Times New Roman"/>
          <w:color w:val="1A1B1E"/>
        </w:rPr>
        <w:t xml:space="preserve"> </w:t>
      </w:r>
      <w:r w:rsidRPr="00837565">
        <w:rPr>
          <w:rFonts w:ascii="Times New Roman" w:hAnsi="Times New Roman" w:cs="Times New Roman"/>
          <w:color w:val="1A1B1E"/>
          <w:spacing w:val="-2"/>
          <w:w w:val="108"/>
        </w:rPr>
        <w:t>t</w:t>
      </w:r>
      <w:r w:rsidRPr="00837565">
        <w:rPr>
          <w:rFonts w:ascii="Times New Roman" w:hAnsi="Times New Roman" w:cs="Times New Roman"/>
          <w:color w:val="1A1B1E"/>
          <w:w w:val="108"/>
        </w:rPr>
        <w:t>o</w:t>
      </w:r>
      <w:r w:rsidRPr="00837565">
        <w:rPr>
          <w:rFonts w:ascii="Times New Roman" w:hAnsi="Times New Roman" w:cs="Times New Roman"/>
          <w:color w:val="1A1B1E"/>
        </w:rPr>
        <w:t xml:space="preserve"> </w:t>
      </w:r>
      <w:r w:rsidRPr="00837565">
        <w:rPr>
          <w:rFonts w:ascii="Times New Roman" w:hAnsi="Times New Roman" w:cs="Times New Roman"/>
          <w:color w:val="1A1B1E"/>
          <w:spacing w:val="-2"/>
          <w:w w:val="105"/>
        </w:rPr>
        <w:t>impairmen</w:t>
      </w:r>
      <w:r w:rsidRPr="00837565">
        <w:rPr>
          <w:rFonts w:ascii="Times New Roman" w:hAnsi="Times New Roman" w:cs="Times New Roman"/>
          <w:color w:val="1A1B1E"/>
          <w:w w:val="105"/>
        </w:rPr>
        <w:t>t</w:t>
      </w:r>
      <w:r w:rsidRPr="00837565">
        <w:rPr>
          <w:rFonts w:ascii="Times New Roman" w:hAnsi="Times New Roman" w:cs="Times New Roman"/>
          <w:color w:val="1A1B1E"/>
        </w:rPr>
        <w:t xml:space="preserve"> </w:t>
      </w:r>
      <w:r w:rsidRPr="00837565">
        <w:rPr>
          <w:rFonts w:ascii="Times New Roman" w:hAnsi="Times New Roman" w:cs="Times New Roman"/>
          <w:color w:val="1A1B1E"/>
          <w:spacing w:val="-2"/>
          <w:w w:val="99"/>
        </w:rPr>
        <w:t>o</w:t>
      </w:r>
      <w:r w:rsidRPr="00837565">
        <w:rPr>
          <w:rFonts w:ascii="Times New Roman" w:hAnsi="Times New Roman" w:cs="Times New Roman"/>
          <w:color w:val="1A1B1E"/>
          <w:w w:val="99"/>
        </w:rPr>
        <w:t>f</w:t>
      </w:r>
      <w:r w:rsidRPr="00837565">
        <w:rPr>
          <w:rFonts w:ascii="Times New Roman" w:hAnsi="Times New Roman" w:cs="Times New Roman"/>
          <w:color w:val="1A1B1E"/>
        </w:rPr>
        <w:t xml:space="preserve"> </w:t>
      </w:r>
      <w:r w:rsidRPr="00837565">
        <w:rPr>
          <w:rFonts w:ascii="Times New Roman" w:hAnsi="Times New Roman" w:cs="Times New Roman"/>
          <w:color w:val="1A1B1E"/>
          <w:spacing w:val="-2"/>
          <w:w w:val="106"/>
        </w:rPr>
        <w:t>th</w:t>
      </w:r>
      <w:r w:rsidRPr="00837565">
        <w:rPr>
          <w:rFonts w:ascii="Times New Roman" w:hAnsi="Times New Roman" w:cs="Times New Roman"/>
          <w:color w:val="1A1B1E"/>
          <w:w w:val="106"/>
        </w:rPr>
        <w:t>e</w:t>
      </w:r>
      <w:r w:rsidRPr="00837565">
        <w:rPr>
          <w:rFonts w:ascii="Times New Roman" w:hAnsi="Times New Roman" w:cs="Times New Roman"/>
          <w:color w:val="1A1B1E"/>
        </w:rPr>
        <w:t xml:space="preserve"> </w:t>
      </w:r>
      <w:r w:rsidRPr="00837565">
        <w:rPr>
          <w:rFonts w:ascii="Times New Roman" w:hAnsi="Times New Roman" w:cs="Times New Roman"/>
          <w:color w:val="1A1B1E"/>
          <w:spacing w:val="-2"/>
          <w:w w:val="105"/>
        </w:rPr>
        <w:t>plan</w:t>
      </w:r>
      <w:r w:rsidRPr="00837565">
        <w:rPr>
          <w:rFonts w:ascii="Times New Roman" w:hAnsi="Times New Roman" w:cs="Times New Roman"/>
          <w:color w:val="1A1B1E"/>
          <w:spacing w:val="-6"/>
          <w:w w:val="105"/>
        </w:rPr>
        <w:t>t</w:t>
      </w:r>
      <w:r w:rsidRPr="00837565">
        <w:rPr>
          <w:rFonts w:ascii="Times New Roman" w:hAnsi="Times New Roman" w:cs="Times New Roman"/>
          <w:color w:val="1A1B1E"/>
          <w:spacing w:val="-18"/>
          <w:w w:val="23"/>
        </w:rPr>
        <w:t>’</w:t>
      </w:r>
      <w:r w:rsidRPr="00837565">
        <w:rPr>
          <w:rFonts w:ascii="Times New Roman" w:hAnsi="Times New Roman" w:cs="Times New Roman"/>
          <w:color w:val="1A1B1E"/>
          <w:w w:val="88"/>
        </w:rPr>
        <w:t>s</w:t>
      </w:r>
      <w:r w:rsidRPr="00837565">
        <w:rPr>
          <w:rFonts w:ascii="Times New Roman" w:hAnsi="Times New Roman" w:cs="Times New Roman"/>
          <w:color w:val="1A1B1E"/>
        </w:rPr>
        <w:t xml:space="preserve"> </w:t>
      </w:r>
      <w:r w:rsidRPr="00837565">
        <w:rPr>
          <w:rFonts w:ascii="Times New Roman" w:hAnsi="Times New Roman" w:cs="Times New Roman"/>
          <w:color w:val="1A1B1E"/>
          <w:spacing w:val="-2"/>
          <w:w w:val="99"/>
        </w:rPr>
        <w:t>physiologica</w:t>
      </w:r>
      <w:r w:rsidRPr="00837565">
        <w:rPr>
          <w:rFonts w:ascii="Times New Roman" w:hAnsi="Times New Roman" w:cs="Times New Roman"/>
          <w:color w:val="1A1B1E"/>
          <w:w w:val="99"/>
        </w:rPr>
        <w:t>l</w:t>
      </w:r>
      <w:r w:rsidRPr="00837565">
        <w:rPr>
          <w:rFonts w:ascii="Times New Roman" w:hAnsi="Times New Roman" w:cs="Times New Roman"/>
          <w:color w:val="1A1B1E"/>
        </w:rPr>
        <w:t xml:space="preserve"> </w:t>
      </w:r>
      <w:r w:rsidRPr="00837565">
        <w:rPr>
          <w:rFonts w:ascii="Times New Roman" w:hAnsi="Times New Roman" w:cs="Times New Roman"/>
          <w:color w:val="1A1B1E"/>
          <w:spacing w:val="-2"/>
          <w:w w:val="106"/>
        </w:rPr>
        <w:t>an</w:t>
      </w:r>
      <w:r w:rsidRPr="00837565">
        <w:rPr>
          <w:rFonts w:ascii="Times New Roman" w:hAnsi="Times New Roman" w:cs="Times New Roman"/>
          <w:color w:val="1A1B1E"/>
          <w:w w:val="106"/>
        </w:rPr>
        <w:t>d</w:t>
      </w:r>
      <w:r w:rsidRPr="00837565">
        <w:rPr>
          <w:rFonts w:ascii="Times New Roman" w:hAnsi="Times New Roman" w:cs="Times New Roman"/>
          <w:color w:val="1A1B1E"/>
        </w:rPr>
        <w:t xml:space="preserve"> </w:t>
      </w:r>
      <w:r w:rsidRPr="00837565">
        <w:rPr>
          <w:rFonts w:ascii="Times New Roman" w:hAnsi="Times New Roman" w:cs="Times New Roman"/>
          <w:color w:val="1A1B1E"/>
          <w:spacing w:val="-2"/>
          <w:w w:val="101"/>
        </w:rPr>
        <w:t>biochemica</w:t>
      </w:r>
      <w:r w:rsidRPr="00837565">
        <w:rPr>
          <w:rFonts w:ascii="Times New Roman" w:hAnsi="Times New Roman" w:cs="Times New Roman"/>
          <w:color w:val="1A1B1E"/>
          <w:w w:val="101"/>
        </w:rPr>
        <w:t>l</w:t>
      </w:r>
      <w:r w:rsidRPr="00837565">
        <w:rPr>
          <w:rFonts w:ascii="Times New Roman" w:hAnsi="Times New Roman" w:cs="Times New Roman"/>
          <w:color w:val="1A1B1E"/>
        </w:rPr>
        <w:t xml:space="preserve"> </w:t>
      </w:r>
      <w:r w:rsidRPr="00837565">
        <w:rPr>
          <w:rFonts w:ascii="Times New Roman" w:hAnsi="Times New Roman" w:cs="Times New Roman"/>
          <w:color w:val="1A1B1E"/>
          <w:spacing w:val="-2"/>
          <w:w w:val="103"/>
        </w:rPr>
        <w:t>functions</w:t>
      </w:r>
      <w:r w:rsidRPr="00837565">
        <w:rPr>
          <w:rFonts w:ascii="Times New Roman" w:hAnsi="Times New Roman" w:cs="Times New Roman"/>
          <w:color w:val="1A1B1E"/>
          <w:w w:val="103"/>
        </w:rPr>
        <w:t>,</w:t>
      </w:r>
      <w:r w:rsidRPr="00837565">
        <w:rPr>
          <w:rFonts w:ascii="Times New Roman" w:hAnsi="Times New Roman" w:cs="Times New Roman"/>
          <w:color w:val="1A1B1E"/>
        </w:rPr>
        <w:t xml:space="preserve"> </w:t>
      </w:r>
      <w:r w:rsidRPr="00837565">
        <w:rPr>
          <w:rFonts w:ascii="Times New Roman" w:hAnsi="Times New Roman" w:cs="Times New Roman"/>
          <w:color w:val="1A1B1E"/>
          <w:spacing w:val="-2"/>
          <w:w w:val="103"/>
        </w:rPr>
        <w:t>includin</w:t>
      </w:r>
      <w:r w:rsidRPr="00837565">
        <w:rPr>
          <w:rFonts w:ascii="Times New Roman" w:hAnsi="Times New Roman" w:cs="Times New Roman"/>
          <w:color w:val="1A1B1E"/>
          <w:w w:val="103"/>
        </w:rPr>
        <w:t>g</w:t>
      </w:r>
      <w:r w:rsidRPr="00837565">
        <w:rPr>
          <w:rFonts w:ascii="Times New Roman" w:hAnsi="Times New Roman" w:cs="Times New Roman"/>
          <w:color w:val="1A1B1E"/>
        </w:rPr>
        <w:t xml:space="preserve"> </w:t>
      </w:r>
      <w:r w:rsidRPr="00837565">
        <w:rPr>
          <w:rFonts w:ascii="Times New Roman" w:hAnsi="Times New Roman" w:cs="Times New Roman"/>
          <w:color w:val="1A1B1E"/>
          <w:spacing w:val="-2"/>
          <w:w w:val="104"/>
        </w:rPr>
        <w:t xml:space="preserve">uptake </w:t>
      </w:r>
      <w:r w:rsidRPr="00837565">
        <w:rPr>
          <w:rFonts w:ascii="Times New Roman" w:hAnsi="Times New Roman" w:cs="Times New Roman"/>
          <w:color w:val="1A1B1E"/>
        </w:rPr>
        <w:t>of water. This is why symptoms of Phytophthora dieback can appear initially similar to those of water stress.</w:t>
      </w:r>
    </w:p>
    <w:p w14:paraId="6C1A3F12" w14:textId="77777777" w:rsidR="001C08D6" w:rsidRDefault="00837565">
      <w:pPr>
        <w:spacing w:before="185"/>
        <w:ind w:left="1417"/>
        <w:jc w:val="both"/>
        <w:rPr>
          <w:rFonts w:ascii="Times New Roman"/>
          <w:b/>
          <w:i/>
          <w:sz w:val="20"/>
        </w:rPr>
      </w:pPr>
      <w:r>
        <w:rPr>
          <w:rFonts w:ascii="Times New Roman"/>
          <w:b/>
          <w:color w:val="1A1B1E"/>
          <w:sz w:val="20"/>
        </w:rPr>
        <w:t xml:space="preserve">Figure 1 Generalised life cycle of </w:t>
      </w:r>
      <w:r>
        <w:rPr>
          <w:rFonts w:ascii="Times New Roman"/>
          <w:b/>
          <w:i/>
          <w:color w:val="1A1B1E"/>
          <w:sz w:val="20"/>
        </w:rPr>
        <w:t>Phytophthora cinnamomi</w:t>
      </w:r>
    </w:p>
    <w:p w14:paraId="6C1A3F13" w14:textId="02DAF143" w:rsidR="001C08D6" w:rsidRDefault="0027592F">
      <w:pPr>
        <w:pStyle w:val="BodyText"/>
        <w:rPr>
          <w:rFonts w:ascii="Times New Roman"/>
          <w:b/>
          <w:i/>
          <w:sz w:val="11"/>
        </w:rPr>
      </w:pPr>
      <w:r>
        <w:rPr>
          <w:noProof/>
          <w:lang w:val="en-AU" w:eastAsia="en-AU" w:bidi="ar-SA"/>
        </w:rPr>
        <mc:AlternateContent>
          <mc:Choice Requires="wpg">
            <w:drawing>
              <wp:anchor distT="0" distB="0" distL="0" distR="0" simplePos="0" relativeHeight="251665408" behindDoc="0" locked="0" layoutInCell="1" allowOverlap="1" wp14:anchorId="6C1A42AF" wp14:editId="17DC8B5B">
                <wp:simplePos x="0" y="0"/>
                <wp:positionH relativeFrom="page">
                  <wp:posOffset>899795</wp:posOffset>
                </wp:positionH>
                <wp:positionV relativeFrom="paragraph">
                  <wp:posOffset>106045</wp:posOffset>
                </wp:positionV>
                <wp:extent cx="5436235" cy="4864100"/>
                <wp:effectExtent l="4445" t="3810" r="7620" b="8890"/>
                <wp:wrapTopAndBottom/>
                <wp:docPr id="4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6235" cy="4864100"/>
                          <a:chOff x="1417" y="167"/>
                          <a:chExt cx="8561" cy="7660"/>
                        </a:xfrm>
                      </wpg:grpSpPr>
                      <pic:pic xmlns:pic="http://schemas.openxmlformats.org/drawingml/2006/picture">
                        <pic:nvPicPr>
                          <pic:cNvPr id="44" name="Picture 33" descr="Diagram of the life cycle of Phytophthora cinnamomi depicting the three types of spores which enable it to spread: zoospores, chlamydospores and oospores. Diagram courtesy of Professor Adrienne Hardham, Australian National University, Canberr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110" y="373"/>
                            <a:ext cx="5684" cy="7180"/>
                          </a:xfrm>
                          <a:prstGeom prst="rect">
                            <a:avLst/>
                          </a:prstGeom>
                          <a:noFill/>
                          <a:extLst>
                            <a:ext uri="{909E8E84-426E-40DD-AFC4-6F175D3DCCD1}">
                              <a14:hiddenFill xmlns:a14="http://schemas.microsoft.com/office/drawing/2010/main">
                                <a:solidFill>
                                  <a:srgbClr val="FFFFFF"/>
                                </a:solidFill>
                              </a14:hiddenFill>
                            </a:ext>
                          </a:extLst>
                        </pic:spPr>
                      </pic:pic>
                      <wps:wsp>
                        <wps:cNvPr id="45" name="Rectangle 32"/>
                        <wps:cNvSpPr>
                          <a:spLocks noChangeArrowheads="1"/>
                        </wps:cNvSpPr>
                        <wps:spPr bwMode="auto">
                          <a:xfrm>
                            <a:off x="1424" y="174"/>
                            <a:ext cx="8546" cy="7645"/>
                          </a:xfrm>
                          <a:prstGeom prst="rect">
                            <a:avLst/>
                          </a:prstGeom>
                          <a:noFill/>
                          <a:ln w="9525">
                            <a:solidFill>
                              <a:srgbClr val="1A1B1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0BAFB" id="Group 31" o:spid="_x0000_s1026" style="position:absolute;margin-left:70.85pt;margin-top:8.35pt;width:428.05pt;height:383pt;z-index:251665408;mso-wrap-distance-left:0;mso-wrap-distance-right:0;mso-position-horizontal-relative:page" coordorigin="1417,167" coordsize="8561,7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">
                <v:shape id="Picture 33" o:spid="_x0000_s1027" type="#_x0000_t75" alt="Diagram of the life cycle of Phytophthora cinnamomi depicting the three types of spores which enable it to spread: zoospores, chlamydospores and oospores. Diagram courtesy of Professor Adrienne Hardham, Australian National University, Canberra." style="position:absolute;left:3110;top:373;width:5684;height:7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ta4fCAAAA2wAAAA8AAABkcnMvZG93bnJldi54bWxEj0FrAjEUhO8F/0N4Qm81UaTU1SgiKMXL&#10;4iqCt8fmmV3cvCybqOu/bwqFHoeZ+YZZrHrXiAd1ofasYTxSIIhLb2q2Gk7H7ccXiBCRDTaeScOL&#10;AqyWg7cFZsY/+UCPIlqRIBwy1FDF2GZShrIih2HkW+LkXX3nMCbZWWk6fCa4a+REqU/psOa0UGFL&#10;m4rKW3F3Gs6zHPcbRbv7YbcNVhW5tJdc6/dhv56DiNTH//Bf+9tomE7h90v6AX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7WuHwgAAANsAAAAPAAAAAAAAAAAAAAAAAJ8C&#10;AABkcnMvZG93bnJldi54bWxQSwUGAAAAAAQABAD3AAAAjgMAAAAA&#10;">
                  <v:imagedata r:id="rId27" o:title=" zoospores, chlamydospores and oospores. Diagram courtesy of Professor Adrienne Hardham, Australian National University, Canberra"/>
                </v:shape>
                <v:rect id="Rectangle 32" o:spid="_x0000_s1028" style="position:absolute;left:1424;top:174;width:8546;height:7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MeD8MA&#10;AADbAAAADwAAAGRycy9kb3ducmV2LnhtbESPzWrDMBCE74W+g9hCLqGR7bQlOFFCKARybX4OvS3S&#10;2haxVsZSHefto0Igx2FmvmFWm9G1YqA+WM8K8lkGglh7Y7lWcDru3hcgQkQ22HomBTcKsFm/vqyw&#10;NP7KPzQcYi0ShEOJCpoYu1LKoBtyGGa+I05e5XuHMcm+lqbHa4K7VhZZ9iUdWk4LDXb03ZC+HP6c&#10;AiqKap5v7Xk61Vn1O+j8dLE7pSZv43YJItIYn+FHe28UfHzC/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MeD8MAAADbAAAADwAAAAAAAAAAAAAAAACYAgAAZHJzL2Rv&#10;d25yZXYueG1sUEsFBgAAAAAEAAQA9QAAAIgDAAAAAA==&#10;" filled="f" strokecolor="#1a1b1e"/>
                <w10:wrap type="topAndBottom" anchorx="page"/>
              </v:group>
            </w:pict>
          </mc:Fallback>
        </mc:AlternateContent>
      </w:r>
    </w:p>
    <w:p w14:paraId="6C1A3F14" w14:textId="77777777" w:rsidR="001C08D6" w:rsidRDefault="001C08D6">
      <w:pPr>
        <w:pStyle w:val="BodyText"/>
        <w:rPr>
          <w:rFonts w:ascii="Times New Roman"/>
          <w:b/>
          <w:i/>
          <w:sz w:val="7"/>
        </w:rPr>
      </w:pPr>
    </w:p>
    <w:p w14:paraId="6C1A3F15" w14:textId="77777777" w:rsidR="001C08D6" w:rsidRPr="00837565" w:rsidRDefault="00837565">
      <w:pPr>
        <w:spacing w:before="87"/>
        <w:ind w:left="1417"/>
        <w:rPr>
          <w:rFonts w:ascii="Times New Roman" w:hAnsi="Times New Roman" w:cs="Times New Roman"/>
          <w:sz w:val="18"/>
          <w:szCs w:val="18"/>
        </w:rPr>
      </w:pPr>
      <w:r w:rsidRPr="00837565">
        <w:rPr>
          <w:rFonts w:ascii="Times New Roman" w:hAnsi="Times New Roman" w:cs="Times New Roman"/>
          <w:color w:val="1A1B1E"/>
          <w:sz w:val="18"/>
          <w:szCs w:val="18"/>
        </w:rPr>
        <w:t>Diagram courtesy of Professor A Hardham, Australian National University, Canberra, ACT, published in Hardham (1999)</w:t>
      </w:r>
    </w:p>
    <w:p w14:paraId="6C1A3F16" w14:textId="77777777" w:rsidR="001C08D6" w:rsidRDefault="001C08D6">
      <w:pPr>
        <w:rPr>
          <w:sz w:val="16"/>
        </w:rPr>
        <w:sectPr w:rsidR="001C08D6">
          <w:footerReference w:type="even" r:id="rId28"/>
          <w:footerReference w:type="default" r:id="rId29"/>
          <w:pgSz w:w="11910" w:h="16840"/>
          <w:pgMar w:top="1220" w:right="0" w:bottom="520" w:left="0" w:header="0" w:footer="335" w:gutter="0"/>
          <w:pgNumType w:start="4"/>
          <w:cols w:space="720"/>
        </w:sectPr>
      </w:pPr>
    </w:p>
    <w:p w14:paraId="6C1A3F17" w14:textId="77777777" w:rsidR="001C08D6" w:rsidRDefault="00837565">
      <w:pPr>
        <w:pStyle w:val="Heading3"/>
        <w:numPr>
          <w:ilvl w:val="2"/>
          <w:numId w:val="10"/>
        </w:numPr>
        <w:tabs>
          <w:tab w:val="left" w:pos="2421"/>
        </w:tabs>
        <w:spacing w:before="138"/>
        <w:jc w:val="left"/>
      </w:pPr>
      <w:r>
        <w:rPr>
          <w:color w:val="00528B"/>
          <w:spacing w:val="-3"/>
          <w:w w:val="105"/>
        </w:rPr>
        <w:t>Pathogen</w:t>
      </w:r>
      <w:r>
        <w:rPr>
          <w:color w:val="00528B"/>
          <w:spacing w:val="-8"/>
          <w:w w:val="105"/>
        </w:rPr>
        <w:t xml:space="preserve"> </w:t>
      </w:r>
      <w:r>
        <w:rPr>
          <w:color w:val="00528B"/>
          <w:w w:val="105"/>
        </w:rPr>
        <w:t>survival</w:t>
      </w:r>
    </w:p>
    <w:p w14:paraId="6C1A3F18" w14:textId="77777777" w:rsidR="001C08D6" w:rsidRPr="00837565" w:rsidRDefault="00837565" w:rsidP="00837565">
      <w:pPr>
        <w:pStyle w:val="BodyText"/>
        <w:spacing w:before="175"/>
        <w:ind w:left="1700" w:right="1685"/>
        <w:rPr>
          <w:rFonts w:ascii="Times New Roman" w:hAnsi="Times New Roman" w:cs="Times New Roman"/>
        </w:rPr>
      </w:pPr>
      <w:r w:rsidRPr="00837565">
        <w:rPr>
          <w:rFonts w:ascii="Times New Roman" w:hAnsi="Times New Roman" w:cs="Times New Roman"/>
          <w:color w:val="1A1B1E"/>
          <w:w w:val="101"/>
        </w:rPr>
        <w:t>The</w:t>
      </w:r>
      <w:r w:rsidRPr="00837565">
        <w:rPr>
          <w:rFonts w:ascii="Times New Roman" w:hAnsi="Times New Roman" w:cs="Times New Roman"/>
          <w:color w:val="1A1B1E"/>
          <w:spacing w:val="-2"/>
          <w:w w:val="101"/>
        </w:rPr>
        <w:t>r</w:t>
      </w:r>
      <w:r w:rsidRPr="00837565">
        <w:rPr>
          <w:rFonts w:ascii="Times New Roman" w:hAnsi="Times New Roman" w:cs="Times New Roman"/>
          <w:color w:val="1A1B1E"/>
          <w:w w:val="94"/>
        </w:rPr>
        <w:t>e</w:t>
      </w:r>
      <w:r w:rsidRPr="00837565">
        <w:rPr>
          <w:rFonts w:ascii="Times New Roman" w:hAnsi="Times New Roman" w:cs="Times New Roman"/>
          <w:color w:val="1A1B1E"/>
        </w:rPr>
        <w:t xml:space="preserve"> a</w:t>
      </w:r>
      <w:r w:rsidRPr="00837565">
        <w:rPr>
          <w:rFonts w:ascii="Times New Roman" w:hAnsi="Times New Roman" w:cs="Times New Roman"/>
          <w:color w:val="1A1B1E"/>
          <w:spacing w:val="-2"/>
        </w:rPr>
        <w:t>r</w:t>
      </w:r>
      <w:r w:rsidRPr="00837565">
        <w:rPr>
          <w:rFonts w:ascii="Times New Roman" w:hAnsi="Times New Roman" w:cs="Times New Roman"/>
          <w:color w:val="1A1B1E"/>
          <w:w w:val="94"/>
        </w:rPr>
        <w:t>e</w:t>
      </w:r>
      <w:r w:rsidRPr="00837565">
        <w:rPr>
          <w:rFonts w:ascii="Times New Roman" w:hAnsi="Times New Roman" w:cs="Times New Roman"/>
          <w:color w:val="1A1B1E"/>
        </w:rPr>
        <w:t xml:space="preserve"> </w:t>
      </w:r>
      <w:r w:rsidRPr="00837565">
        <w:rPr>
          <w:rFonts w:ascii="Times New Roman" w:hAnsi="Times New Roman" w:cs="Times New Roman"/>
          <w:color w:val="1A1B1E"/>
          <w:w w:val="98"/>
        </w:rPr>
        <w:t>still</w:t>
      </w:r>
      <w:r w:rsidRPr="00837565">
        <w:rPr>
          <w:rFonts w:ascii="Times New Roman" w:hAnsi="Times New Roman" w:cs="Times New Roman"/>
          <w:color w:val="1A1B1E"/>
        </w:rPr>
        <w:t xml:space="preserve"> significant </w:t>
      </w:r>
      <w:r w:rsidRPr="00837565">
        <w:rPr>
          <w:rFonts w:ascii="Times New Roman" w:hAnsi="Times New Roman" w:cs="Times New Roman"/>
          <w:color w:val="1A1B1E"/>
          <w:w w:val="97"/>
        </w:rPr>
        <w:t>gaps</w:t>
      </w:r>
      <w:r w:rsidRPr="00837565">
        <w:rPr>
          <w:rFonts w:ascii="Times New Roman" w:hAnsi="Times New Roman" w:cs="Times New Roman"/>
          <w:color w:val="1A1B1E"/>
        </w:rPr>
        <w:t xml:space="preserve"> </w:t>
      </w:r>
      <w:r w:rsidRPr="00837565">
        <w:rPr>
          <w:rFonts w:ascii="Times New Roman" w:hAnsi="Times New Roman" w:cs="Times New Roman"/>
          <w:color w:val="1A1B1E"/>
          <w:w w:val="107"/>
        </w:rPr>
        <w:t>in</w:t>
      </w:r>
      <w:r w:rsidRPr="00837565">
        <w:rPr>
          <w:rFonts w:ascii="Times New Roman" w:hAnsi="Times New Roman" w:cs="Times New Roman"/>
          <w:color w:val="1A1B1E"/>
        </w:rPr>
        <w:t xml:space="preserve"> </w:t>
      </w:r>
      <w:r w:rsidRPr="00837565">
        <w:rPr>
          <w:rFonts w:ascii="Times New Roman" w:hAnsi="Times New Roman" w:cs="Times New Roman"/>
          <w:color w:val="1A1B1E"/>
          <w:w w:val="106"/>
        </w:rPr>
        <w:t>our</w:t>
      </w:r>
      <w:r w:rsidRPr="00837565">
        <w:rPr>
          <w:rFonts w:ascii="Times New Roman" w:hAnsi="Times New Roman" w:cs="Times New Roman"/>
          <w:color w:val="1A1B1E"/>
        </w:rPr>
        <w:t xml:space="preserve"> </w:t>
      </w:r>
      <w:r w:rsidRPr="00837565">
        <w:rPr>
          <w:rFonts w:ascii="Times New Roman" w:hAnsi="Times New Roman" w:cs="Times New Roman"/>
          <w:color w:val="1A1B1E"/>
          <w:w w:val="105"/>
        </w:rPr>
        <w:t>kn</w:t>
      </w:r>
      <w:r w:rsidRPr="00837565">
        <w:rPr>
          <w:rFonts w:ascii="Times New Roman" w:hAnsi="Times New Roman" w:cs="Times New Roman"/>
          <w:color w:val="1A1B1E"/>
          <w:spacing w:val="-2"/>
          <w:w w:val="105"/>
        </w:rPr>
        <w:t>o</w:t>
      </w:r>
      <w:r w:rsidRPr="00837565">
        <w:rPr>
          <w:rFonts w:ascii="Times New Roman" w:hAnsi="Times New Roman" w:cs="Times New Roman"/>
          <w:color w:val="1A1B1E"/>
          <w:w w:val="97"/>
        </w:rPr>
        <w:t>wledge</w:t>
      </w:r>
      <w:r w:rsidRPr="00837565">
        <w:rPr>
          <w:rFonts w:ascii="Times New Roman" w:hAnsi="Times New Roman" w:cs="Times New Roman"/>
          <w:color w:val="1A1B1E"/>
        </w:rPr>
        <w:t xml:space="preserve"> </w:t>
      </w:r>
      <w:r w:rsidRPr="00837565">
        <w:rPr>
          <w:rFonts w:ascii="Times New Roman" w:hAnsi="Times New Roman" w:cs="Times New Roman"/>
          <w:color w:val="1A1B1E"/>
          <w:w w:val="99"/>
        </w:rPr>
        <w:t>of</w:t>
      </w:r>
      <w:r w:rsidRPr="00837565">
        <w:rPr>
          <w:rFonts w:ascii="Times New Roman" w:hAnsi="Times New Roman" w:cs="Times New Roman"/>
          <w:color w:val="1A1B1E"/>
        </w:rPr>
        <w:t xml:space="preserve"> </w:t>
      </w:r>
      <w:r w:rsidRPr="00837565">
        <w:rPr>
          <w:rFonts w:ascii="Times New Roman" w:hAnsi="Times New Roman" w:cs="Times New Roman"/>
          <w:color w:val="1A1B1E"/>
          <w:w w:val="106"/>
        </w:rPr>
        <w:t>the</w:t>
      </w:r>
      <w:r w:rsidRPr="00837565">
        <w:rPr>
          <w:rFonts w:ascii="Times New Roman" w:hAnsi="Times New Roman" w:cs="Times New Roman"/>
          <w:color w:val="1A1B1E"/>
        </w:rPr>
        <w:t xml:space="preserve"> </w:t>
      </w:r>
      <w:r w:rsidRPr="00837565">
        <w:rPr>
          <w:rFonts w:ascii="Times New Roman" w:hAnsi="Times New Roman" w:cs="Times New Roman"/>
          <w:color w:val="1A1B1E"/>
          <w:w w:val="97"/>
        </w:rPr>
        <w:t>exact</w:t>
      </w:r>
      <w:r w:rsidRPr="00837565">
        <w:rPr>
          <w:rFonts w:ascii="Times New Roman" w:hAnsi="Times New Roman" w:cs="Times New Roman"/>
          <w:color w:val="1A1B1E"/>
        </w:rPr>
        <w:t xml:space="preserve"> </w:t>
      </w:r>
      <w:r w:rsidRPr="00837565">
        <w:rPr>
          <w:rFonts w:ascii="Times New Roman" w:hAnsi="Times New Roman" w:cs="Times New Roman"/>
          <w:color w:val="1A1B1E"/>
          <w:w w:val="101"/>
        </w:rPr>
        <w:t>mechanisms</w:t>
      </w:r>
      <w:r w:rsidRPr="00837565">
        <w:rPr>
          <w:rFonts w:ascii="Times New Roman" w:hAnsi="Times New Roman" w:cs="Times New Roman"/>
          <w:color w:val="1A1B1E"/>
        </w:rPr>
        <w:t xml:space="preserve"> </w:t>
      </w:r>
      <w:r w:rsidRPr="00837565">
        <w:rPr>
          <w:rFonts w:ascii="Times New Roman" w:hAnsi="Times New Roman" w:cs="Times New Roman"/>
          <w:color w:val="1A1B1E"/>
          <w:w w:val="99"/>
        </w:rPr>
        <w:t>of</w:t>
      </w:r>
      <w:r w:rsidRPr="00837565">
        <w:rPr>
          <w:rFonts w:ascii="Times New Roman" w:hAnsi="Times New Roman" w:cs="Times New Roman"/>
          <w:color w:val="1A1B1E"/>
        </w:rPr>
        <w:t xml:space="preserve"> </w:t>
      </w:r>
      <w:r w:rsidRPr="00837565">
        <w:rPr>
          <w:rFonts w:ascii="Times New Roman" w:hAnsi="Times New Roman" w:cs="Times New Roman"/>
          <w:color w:val="1A1B1E"/>
          <w:w w:val="106"/>
        </w:rPr>
        <w:t>the</w:t>
      </w:r>
      <w:r w:rsidRPr="00837565">
        <w:rPr>
          <w:rFonts w:ascii="Times New Roman" w:hAnsi="Times New Roman" w:cs="Times New Roman"/>
          <w:color w:val="1A1B1E"/>
        </w:rPr>
        <w:t xml:space="preserve"> </w:t>
      </w:r>
      <w:r w:rsidRPr="00837565">
        <w:rPr>
          <w:rFonts w:ascii="Times New Roman" w:hAnsi="Times New Roman" w:cs="Times New Roman"/>
          <w:color w:val="1A1B1E"/>
          <w:w w:val="104"/>
        </w:rPr>
        <w:t>pathoge</w:t>
      </w:r>
      <w:r w:rsidRPr="00837565">
        <w:rPr>
          <w:rFonts w:ascii="Times New Roman" w:hAnsi="Times New Roman" w:cs="Times New Roman"/>
          <w:color w:val="1A1B1E"/>
          <w:spacing w:val="-14"/>
          <w:w w:val="104"/>
        </w:rPr>
        <w:t>n</w:t>
      </w:r>
      <w:r w:rsidRPr="00837565">
        <w:rPr>
          <w:rFonts w:ascii="Times New Roman" w:hAnsi="Times New Roman" w:cs="Times New Roman"/>
          <w:color w:val="1A1B1E"/>
          <w:spacing w:val="-16"/>
          <w:w w:val="23"/>
        </w:rPr>
        <w:t>’</w:t>
      </w:r>
      <w:r w:rsidRPr="00837565">
        <w:rPr>
          <w:rFonts w:ascii="Times New Roman" w:hAnsi="Times New Roman" w:cs="Times New Roman"/>
          <w:color w:val="1A1B1E"/>
          <w:w w:val="88"/>
        </w:rPr>
        <w:t>s</w:t>
      </w:r>
      <w:r w:rsidRPr="00837565">
        <w:rPr>
          <w:rFonts w:ascii="Times New Roman" w:hAnsi="Times New Roman" w:cs="Times New Roman"/>
          <w:color w:val="1A1B1E"/>
        </w:rPr>
        <w:t xml:space="preserve"> </w:t>
      </w:r>
      <w:r w:rsidRPr="00837565">
        <w:rPr>
          <w:rFonts w:ascii="Times New Roman" w:hAnsi="Times New Roman" w:cs="Times New Roman"/>
          <w:color w:val="1A1B1E"/>
          <w:w w:val="103"/>
        </w:rPr>
        <w:t>long-term</w:t>
      </w:r>
      <w:r w:rsidRPr="00837565">
        <w:rPr>
          <w:rFonts w:ascii="Times New Roman" w:hAnsi="Times New Roman" w:cs="Times New Roman"/>
          <w:color w:val="1A1B1E"/>
        </w:rPr>
        <w:t xml:space="preserve"> </w:t>
      </w:r>
      <w:r w:rsidRPr="00837565">
        <w:rPr>
          <w:rFonts w:ascii="Times New Roman" w:hAnsi="Times New Roman" w:cs="Times New Roman"/>
          <w:color w:val="1A1B1E"/>
          <w:w w:val="101"/>
        </w:rPr>
        <w:t>su</w:t>
      </w:r>
      <w:r w:rsidRPr="00837565">
        <w:rPr>
          <w:rFonts w:ascii="Times New Roman" w:hAnsi="Times New Roman" w:cs="Times New Roman"/>
          <w:color w:val="1A1B1E"/>
          <w:spacing w:val="3"/>
          <w:w w:val="101"/>
        </w:rPr>
        <w:t>r</w:t>
      </w:r>
      <w:r w:rsidRPr="00837565">
        <w:rPr>
          <w:rFonts w:ascii="Times New Roman" w:hAnsi="Times New Roman" w:cs="Times New Roman"/>
          <w:color w:val="1A1B1E"/>
          <w:w w:val="93"/>
        </w:rPr>
        <w:t>vi</w:t>
      </w:r>
      <w:r w:rsidRPr="00837565">
        <w:rPr>
          <w:rFonts w:ascii="Times New Roman" w:hAnsi="Times New Roman" w:cs="Times New Roman"/>
          <w:color w:val="1A1B1E"/>
          <w:spacing w:val="-1"/>
          <w:w w:val="93"/>
        </w:rPr>
        <w:t>v</w:t>
      </w:r>
      <w:r w:rsidRPr="00837565">
        <w:rPr>
          <w:rFonts w:ascii="Times New Roman" w:hAnsi="Times New Roman" w:cs="Times New Roman"/>
          <w:color w:val="1A1B1E"/>
          <w:w w:val="98"/>
        </w:rPr>
        <w:t xml:space="preserve">al. </w:t>
      </w:r>
      <w:r w:rsidRPr="00837565">
        <w:rPr>
          <w:rFonts w:ascii="Times New Roman" w:hAnsi="Times New Roman" w:cs="Times New Roman"/>
          <w:color w:val="1A1B1E"/>
        </w:rPr>
        <w:t xml:space="preserve">Of the asexual spores, chlamydospores are the more resistant to degradation and therefore enable </w:t>
      </w:r>
      <w:r w:rsidRPr="00837565">
        <w:rPr>
          <w:rFonts w:ascii="Times New Roman" w:hAnsi="Times New Roman" w:cs="Times New Roman"/>
          <w:i/>
          <w:color w:val="1A1B1E"/>
          <w:spacing w:val="-19"/>
        </w:rPr>
        <w:t xml:space="preserve">P. </w:t>
      </w:r>
      <w:r w:rsidRPr="00837565">
        <w:rPr>
          <w:rFonts w:ascii="Times New Roman" w:hAnsi="Times New Roman" w:cs="Times New Roman"/>
          <w:i/>
          <w:color w:val="1A1B1E"/>
        </w:rPr>
        <w:t xml:space="preserve">cinnamomi </w:t>
      </w:r>
      <w:r w:rsidRPr="00837565">
        <w:rPr>
          <w:rFonts w:ascii="Times New Roman" w:hAnsi="Times New Roman" w:cs="Times New Roman"/>
          <w:color w:val="1A1B1E"/>
        </w:rPr>
        <w:t>to survive for long periods under unfavourable conditions. They potentially provide a source for reinfection of seedlings or long-distance spread via soil movement.</w:t>
      </w:r>
    </w:p>
    <w:p w14:paraId="6C1A3F19" w14:textId="7E6E2330" w:rsidR="001C08D6" w:rsidRPr="00837565" w:rsidRDefault="00837565" w:rsidP="00837565">
      <w:pPr>
        <w:pStyle w:val="BodyText"/>
        <w:spacing w:before="171"/>
        <w:ind w:left="1700" w:right="1682"/>
        <w:rPr>
          <w:rFonts w:ascii="Times New Roman" w:hAnsi="Times New Roman" w:cs="Times New Roman"/>
        </w:rPr>
      </w:pPr>
      <w:r w:rsidRPr="00837565">
        <w:rPr>
          <w:rFonts w:ascii="Times New Roman" w:hAnsi="Times New Roman" w:cs="Times New Roman"/>
          <w:color w:val="1A1B1E"/>
        </w:rPr>
        <w:t xml:space="preserve">In Western Australia, </w:t>
      </w:r>
      <w:r w:rsidRPr="00837565">
        <w:rPr>
          <w:rFonts w:ascii="Times New Roman" w:hAnsi="Times New Roman" w:cs="Times New Roman"/>
          <w:i/>
          <w:color w:val="1A1B1E"/>
          <w:spacing w:val="-17"/>
        </w:rPr>
        <w:t xml:space="preserve">P. </w:t>
      </w:r>
      <w:r w:rsidRPr="00837565">
        <w:rPr>
          <w:rFonts w:ascii="Times New Roman" w:hAnsi="Times New Roman" w:cs="Times New Roman"/>
          <w:i/>
          <w:color w:val="1A1B1E"/>
        </w:rPr>
        <w:t xml:space="preserve">cinnamomi </w:t>
      </w:r>
      <w:r w:rsidRPr="00837565">
        <w:rPr>
          <w:rFonts w:ascii="Times New Roman" w:hAnsi="Times New Roman" w:cs="Times New Roman"/>
          <w:color w:val="1A1B1E"/>
        </w:rPr>
        <w:t xml:space="preserve">has been shown to survive asymptomatically in a range of native annual and herbaceous perennial species (Crone et al., 2012; Crone et al., 2013a), and </w:t>
      </w:r>
      <w:r>
        <w:rPr>
          <w:rFonts w:ascii="Times New Roman" w:hAnsi="Times New Roman" w:cs="Times New Roman"/>
          <w:color w:val="1A1B1E"/>
        </w:rPr>
        <w:t>in some species to survive as</w:t>
      </w:r>
      <w:r w:rsidRPr="00837565">
        <w:rPr>
          <w:rFonts w:ascii="Times New Roman" w:hAnsi="Times New Roman" w:cs="Times New Roman"/>
          <w:color w:val="1A1B1E"/>
        </w:rPr>
        <w:t xml:space="preserve"> a biotroph. In some hosts it can produce numerous selfed oospores which would allow it to survive adverse conditions when necessary (Crone et al., 2013b). These research findings have important implications for the future management of Phytophthora</w:t>
      </w:r>
      <w:r w:rsidRPr="00837565">
        <w:rPr>
          <w:rFonts w:ascii="Times New Roman" w:hAnsi="Times New Roman" w:cs="Times New Roman"/>
          <w:color w:val="1A1B1E"/>
          <w:spacing w:val="-4"/>
        </w:rPr>
        <w:t xml:space="preserve"> </w:t>
      </w:r>
      <w:r w:rsidRPr="00837565">
        <w:rPr>
          <w:rFonts w:ascii="Times New Roman" w:hAnsi="Times New Roman" w:cs="Times New Roman"/>
          <w:color w:val="1A1B1E"/>
        </w:rPr>
        <w:t>dieback.</w:t>
      </w:r>
    </w:p>
    <w:p w14:paraId="6C1A3F1A" w14:textId="77777777" w:rsidR="001C08D6" w:rsidRDefault="001C08D6">
      <w:pPr>
        <w:pStyle w:val="BodyText"/>
        <w:spacing w:before="8"/>
        <w:rPr>
          <w:sz w:val="26"/>
        </w:rPr>
      </w:pPr>
    </w:p>
    <w:p w14:paraId="6C1A3F1B" w14:textId="77777777" w:rsidR="001C08D6" w:rsidRDefault="00837565">
      <w:pPr>
        <w:pStyle w:val="Heading3"/>
        <w:numPr>
          <w:ilvl w:val="2"/>
          <w:numId w:val="10"/>
        </w:numPr>
        <w:tabs>
          <w:tab w:val="left" w:pos="2421"/>
        </w:tabs>
        <w:spacing w:before="1"/>
        <w:jc w:val="left"/>
      </w:pPr>
      <w:r>
        <w:rPr>
          <w:color w:val="00528B"/>
          <w:w w:val="105"/>
        </w:rPr>
        <w:t xml:space="preserve">Geographic </w:t>
      </w:r>
      <w:r>
        <w:rPr>
          <w:color w:val="00528B"/>
          <w:spacing w:val="-2"/>
          <w:w w:val="105"/>
        </w:rPr>
        <w:t xml:space="preserve">and </w:t>
      </w:r>
      <w:r>
        <w:rPr>
          <w:color w:val="00528B"/>
          <w:spacing w:val="-4"/>
          <w:w w:val="105"/>
        </w:rPr>
        <w:t>climatic</w:t>
      </w:r>
      <w:r>
        <w:rPr>
          <w:color w:val="00528B"/>
          <w:spacing w:val="-22"/>
          <w:w w:val="105"/>
        </w:rPr>
        <w:t xml:space="preserve"> </w:t>
      </w:r>
      <w:r>
        <w:rPr>
          <w:color w:val="00528B"/>
          <w:spacing w:val="-4"/>
          <w:w w:val="105"/>
        </w:rPr>
        <w:t>occurrence</w:t>
      </w:r>
    </w:p>
    <w:p w14:paraId="6C1A3F1C" w14:textId="77777777" w:rsidR="001C08D6" w:rsidRPr="00837565" w:rsidRDefault="00837565">
      <w:pPr>
        <w:pStyle w:val="BodyText"/>
        <w:spacing w:before="174"/>
        <w:ind w:left="1700" w:right="1784"/>
        <w:jc w:val="both"/>
        <w:rPr>
          <w:rFonts w:ascii="Times New Roman" w:hAnsi="Times New Roman" w:cs="Times New Roman"/>
        </w:rPr>
      </w:pPr>
      <w:r w:rsidRPr="00837565">
        <w:rPr>
          <w:rFonts w:ascii="Times New Roman" w:hAnsi="Times New Roman" w:cs="Times New Roman"/>
          <w:color w:val="010202"/>
          <w:w w:val="105"/>
        </w:rPr>
        <w:t>The</w:t>
      </w:r>
      <w:r w:rsidRPr="00837565">
        <w:rPr>
          <w:rFonts w:ascii="Times New Roman" w:hAnsi="Times New Roman" w:cs="Times New Roman"/>
          <w:color w:val="010202"/>
          <w:spacing w:val="-6"/>
          <w:w w:val="105"/>
        </w:rPr>
        <w:t xml:space="preserve"> </w:t>
      </w:r>
      <w:r w:rsidRPr="00837565">
        <w:rPr>
          <w:rFonts w:ascii="Times New Roman" w:hAnsi="Times New Roman" w:cs="Times New Roman"/>
          <w:color w:val="010202"/>
          <w:w w:val="105"/>
        </w:rPr>
        <w:t>impact</w:t>
      </w:r>
      <w:r w:rsidRPr="00837565">
        <w:rPr>
          <w:rFonts w:ascii="Times New Roman" w:hAnsi="Times New Roman" w:cs="Times New Roman"/>
          <w:color w:val="010202"/>
          <w:spacing w:val="-6"/>
          <w:w w:val="105"/>
        </w:rPr>
        <w:t xml:space="preserve"> </w:t>
      </w:r>
      <w:r w:rsidRPr="00837565">
        <w:rPr>
          <w:rFonts w:ascii="Times New Roman" w:hAnsi="Times New Roman" w:cs="Times New Roman"/>
          <w:color w:val="010202"/>
          <w:w w:val="105"/>
        </w:rPr>
        <w:t>of</w:t>
      </w:r>
      <w:r w:rsidRPr="00837565">
        <w:rPr>
          <w:rFonts w:ascii="Times New Roman" w:hAnsi="Times New Roman" w:cs="Times New Roman"/>
          <w:color w:val="010202"/>
          <w:spacing w:val="-6"/>
          <w:w w:val="105"/>
        </w:rPr>
        <w:t xml:space="preserve"> </w:t>
      </w:r>
      <w:r w:rsidRPr="00837565">
        <w:rPr>
          <w:rFonts w:ascii="Times New Roman" w:hAnsi="Times New Roman" w:cs="Times New Roman"/>
          <w:color w:val="010202"/>
          <w:w w:val="105"/>
        </w:rPr>
        <w:t>Phytophthora</w:t>
      </w:r>
      <w:r w:rsidRPr="00837565">
        <w:rPr>
          <w:rFonts w:ascii="Times New Roman" w:hAnsi="Times New Roman" w:cs="Times New Roman"/>
          <w:color w:val="010202"/>
          <w:spacing w:val="-6"/>
          <w:w w:val="105"/>
        </w:rPr>
        <w:t xml:space="preserve"> </w:t>
      </w:r>
      <w:r w:rsidRPr="00837565">
        <w:rPr>
          <w:rFonts w:ascii="Times New Roman" w:hAnsi="Times New Roman" w:cs="Times New Roman"/>
          <w:color w:val="010202"/>
          <w:w w:val="105"/>
        </w:rPr>
        <w:t>dieback</w:t>
      </w:r>
      <w:r w:rsidRPr="00837565">
        <w:rPr>
          <w:rFonts w:ascii="Times New Roman" w:hAnsi="Times New Roman" w:cs="Times New Roman"/>
          <w:color w:val="010202"/>
          <w:spacing w:val="-6"/>
          <w:w w:val="105"/>
        </w:rPr>
        <w:t xml:space="preserve"> </w:t>
      </w:r>
      <w:r w:rsidRPr="00837565">
        <w:rPr>
          <w:rFonts w:ascii="Times New Roman" w:hAnsi="Times New Roman" w:cs="Times New Roman"/>
          <w:color w:val="010202"/>
          <w:w w:val="105"/>
        </w:rPr>
        <w:t>in</w:t>
      </w:r>
      <w:r w:rsidRPr="00837565">
        <w:rPr>
          <w:rFonts w:ascii="Times New Roman" w:hAnsi="Times New Roman" w:cs="Times New Roman"/>
          <w:color w:val="010202"/>
          <w:spacing w:val="-6"/>
          <w:w w:val="105"/>
        </w:rPr>
        <w:t xml:space="preserve"> </w:t>
      </w:r>
      <w:r w:rsidRPr="00837565">
        <w:rPr>
          <w:rFonts w:ascii="Times New Roman" w:hAnsi="Times New Roman" w:cs="Times New Roman"/>
          <w:color w:val="010202"/>
          <w:w w:val="105"/>
        </w:rPr>
        <w:t>a</w:t>
      </w:r>
      <w:r w:rsidRPr="00837565">
        <w:rPr>
          <w:rFonts w:ascii="Times New Roman" w:hAnsi="Times New Roman" w:cs="Times New Roman"/>
          <w:color w:val="010202"/>
          <w:spacing w:val="-6"/>
          <w:w w:val="105"/>
        </w:rPr>
        <w:t xml:space="preserve"> </w:t>
      </w:r>
      <w:r w:rsidRPr="00837565">
        <w:rPr>
          <w:rFonts w:ascii="Times New Roman" w:hAnsi="Times New Roman" w:cs="Times New Roman"/>
          <w:color w:val="010202"/>
          <w:w w:val="105"/>
        </w:rPr>
        <w:t>native</w:t>
      </w:r>
      <w:r w:rsidRPr="00837565">
        <w:rPr>
          <w:rFonts w:ascii="Times New Roman" w:hAnsi="Times New Roman" w:cs="Times New Roman"/>
          <w:color w:val="010202"/>
          <w:spacing w:val="-6"/>
          <w:w w:val="105"/>
        </w:rPr>
        <w:t xml:space="preserve"> </w:t>
      </w:r>
      <w:r w:rsidRPr="00837565">
        <w:rPr>
          <w:rFonts w:ascii="Times New Roman" w:hAnsi="Times New Roman" w:cs="Times New Roman"/>
          <w:color w:val="010202"/>
          <w:w w:val="105"/>
        </w:rPr>
        <w:t>plant</w:t>
      </w:r>
      <w:r w:rsidRPr="00837565">
        <w:rPr>
          <w:rFonts w:ascii="Times New Roman" w:hAnsi="Times New Roman" w:cs="Times New Roman"/>
          <w:color w:val="010202"/>
          <w:spacing w:val="-6"/>
          <w:w w:val="105"/>
        </w:rPr>
        <w:t xml:space="preserve"> </w:t>
      </w:r>
      <w:r w:rsidRPr="00837565">
        <w:rPr>
          <w:rFonts w:ascii="Times New Roman" w:hAnsi="Times New Roman" w:cs="Times New Roman"/>
          <w:color w:val="010202"/>
          <w:w w:val="105"/>
        </w:rPr>
        <w:t>community</w:t>
      </w:r>
      <w:r w:rsidRPr="00837565">
        <w:rPr>
          <w:rFonts w:ascii="Times New Roman" w:hAnsi="Times New Roman" w:cs="Times New Roman"/>
          <w:color w:val="010202"/>
          <w:spacing w:val="-6"/>
          <w:w w:val="105"/>
        </w:rPr>
        <w:t xml:space="preserve"> </w:t>
      </w:r>
      <w:r w:rsidRPr="00837565">
        <w:rPr>
          <w:rFonts w:ascii="Times New Roman" w:hAnsi="Times New Roman" w:cs="Times New Roman"/>
          <w:color w:val="010202"/>
          <w:w w:val="105"/>
        </w:rPr>
        <w:t>can</w:t>
      </w:r>
      <w:r w:rsidRPr="00837565">
        <w:rPr>
          <w:rFonts w:ascii="Times New Roman" w:hAnsi="Times New Roman" w:cs="Times New Roman"/>
          <w:color w:val="010202"/>
          <w:spacing w:val="-6"/>
          <w:w w:val="105"/>
        </w:rPr>
        <w:t xml:space="preserve"> </w:t>
      </w:r>
      <w:r w:rsidRPr="00837565">
        <w:rPr>
          <w:rFonts w:ascii="Times New Roman" w:hAnsi="Times New Roman" w:cs="Times New Roman"/>
          <w:color w:val="010202"/>
          <w:w w:val="105"/>
        </w:rPr>
        <w:t>vary</w:t>
      </w:r>
      <w:r w:rsidRPr="00837565">
        <w:rPr>
          <w:rFonts w:ascii="Times New Roman" w:hAnsi="Times New Roman" w:cs="Times New Roman"/>
          <w:color w:val="010202"/>
          <w:spacing w:val="-6"/>
          <w:w w:val="105"/>
        </w:rPr>
        <w:t xml:space="preserve"> </w:t>
      </w:r>
      <w:r w:rsidRPr="00837565">
        <w:rPr>
          <w:rFonts w:ascii="Times New Roman" w:hAnsi="Times New Roman" w:cs="Times New Roman"/>
          <w:color w:val="010202"/>
          <w:w w:val="105"/>
        </w:rPr>
        <w:t>depending</w:t>
      </w:r>
      <w:r w:rsidRPr="00837565">
        <w:rPr>
          <w:rFonts w:ascii="Times New Roman" w:hAnsi="Times New Roman" w:cs="Times New Roman"/>
          <w:color w:val="010202"/>
          <w:spacing w:val="-6"/>
          <w:w w:val="105"/>
        </w:rPr>
        <w:t xml:space="preserve"> </w:t>
      </w:r>
      <w:r w:rsidRPr="00837565">
        <w:rPr>
          <w:rFonts w:ascii="Times New Roman" w:hAnsi="Times New Roman" w:cs="Times New Roman"/>
          <w:color w:val="010202"/>
          <w:w w:val="105"/>
        </w:rPr>
        <w:t>on</w:t>
      </w:r>
      <w:r w:rsidRPr="00837565">
        <w:rPr>
          <w:rFonts w:ascii="Times New Roman" w:hAnsi="Times New Roman" w:cs="Times New Roman"/>
          <w:color w:val="010202"/>
          <w:spacing w:val="-6"/>
          <w:w w:val="105"/>
        </w:rPr>
        <w:t xml:space="preserve"> </w:t>
      </w:r>
      <w:r w:rsidRPr="00837565">
        <w:rPr>
          <w:rFonts w:ascii="Times New Roman" w:hAnsi="Times New Roman" w:cs="Times New Roman"/>
          <w:color w:val="010202"/>
          <w:w w:val="105"/>
        </w:rPr>
        <w:t>a</w:t>
      </w:r>
      <w:r w:rsidRPr="00837565">
        <w:rPr>
          <w:rFonts w:ascii="Times New Roman" w:hAnsi="Times New Roman" w:cs="Times New Roman"/>
          <w:color w:val="010202"/>
          <w:spacing w:val="-7"/>
          <w:w w:val="105"/>
        </w:rPr>
        <w:t xml:space="preserve"> </w:t>
      </w:r>
      <w:r w:rsidRPr="00837565">
        <w:rPr>
          <w:rFonts w:ascii="Times New Roman" w:hAnsi="Times New Roman" w:cs="Times New Roman"/>
          <w:color w:val="1A1B1E"/>
          <w:w w:val="105"/>
        </w:rPr>
        <w:t>combination</w:t>
      </w:r>
      <w:r w:rsidRPr="00837565">
        <w:rPr>
          <w:rFonts w:ascii="Times New Roman" w:hAnsi="Times New Roman" w:cs="Times New Roman"/>
          <w:color w:val="1A1B1E"/>
          <w:spacing w:val="-6"/>
          <w:w w:val="105"/>
        </w:rPr>
        <w:t xml:space="preserve"> </w:t>
      </w:r>
      <w:r w:rsidRPr="00837565">
        <w:rPr>
          <w:rFonts w:ascii="Times New Roman" w:hAnsi="Times New Roman" w:cs="Times New Roman"/>
          <w:color w:val="1A1B1E"/>
          <w:w w:val="105"/>
        </w:rPr>
        <w:t>of factors,</w:t>
      </w:r>
      <w:r w:rsidRPr="00837565">
        <w:rPr>
          <w:rFonts w:ascii="Times New Roman" w:hAnsi="Times New Roman" w:cs="Times New Roman"/>
          <w:color w:val="1A1B1E"/>
          <w:spacing w:val="-22"/>
          <w:w w:val="105"/>
        </w:rPr>
        <w:t xml:space="preserve"> </w:t>
      </w:r>
      <w:r w:rsidRPr="00837565">
        <w:rPr>
          <w:rFonts w:ascii="Times New Roman" w:hAnsi="Times New Roman" w:cs="Times New Roman"/>
          <w:color w:val="1A1B1E"/>
          <w:spacing w:val="-5"/>
          <w:w w:val="105"/>
        </w:rPr>
        <w:t>including</w:t>
      </w:r>
      <w:r w:rsidRPr="00837565">
        <w:rPr>
          <w:rFonts w:ascii="Times New Roman" w:hAnsi="Times New Roman" w:cs="Times New Roman"/>
          <w:color w:val="1A1B1E"/>
          <w:spacing w:val="-30"/>
          <w:w w:val="105"/>
        </w:rPr>
        <w:t xml:space="preserve"> </w:t>
      </w:r>
      <w:r w:rsidRPr="00837565">
        <w:rPr>
          <w:rFonts w:ascii="Times New Roman" w:hAnsi="Times New Roman" w:cs="Times New Roman"/>
          <w:color w:val="1A1B1E"/>
          <w:spacing w:val="-5"/>
          <w:w w:val="105"/>
        </w:rPr>
        <w:t>temperature,</w:t>
      </w:r>
      <w:r w:rsidRPr="00837565">
        <w:rPr>
          <w:rFonts w:ascii="Times New Roman" w:hAnsi="Times New Roman" w:cs="Times New Roman"/>
          <w:color w:val="1A1B1E"/>
          <w:spacing w:val="-30"/>
          <w:w w:val="105"/>
        </w:rPr>
        <w:t xml:space="preserve"> </w:t>
      </w:r>
      <w:r w:rsidRPr="00837565">
        <w:rPr>
          <w:rFonts w:ascii="Times New Roman" w:hAnsi="Times New Roman" w:cs="Times New Roman"/>
          <w:color w:val="1A1B1E"/>
          <w:spacing w:val="-5"/>
          <w:w w:val="105"/>
        </w:rPr>
        <w:t>rainfall</w:t>
      </w:r>
      <w:r w:rsidRPr="00837565">
        <w:rPr>
          <w:rFonts w:ascii="Times New Roman" w:hAnsi="Times New Roman" w:cs="Times New Roman"/>
          <w:color w:val="1A1B1E"/>
          <w:spacing w:val="-30"/>
          <w:w w:val="105"/>
        </w:rPr>
        <w:t xml:space="preserve"> </w:t>
      </w:r>
      <w:r w:rsidRPr="00837565">
        <w:rPr>
          <w:rFonts w:ascii="Times New Roman" w:hAnsi="Times New Roman" w:cs="Times New Roman"/>
          <w:color w:val="1A1B1E"/>
          <w:spacing w:val="-4"/>
          <w:w w:val="105"/>
        </w:rPr>
        <w:t>and</w:t>
      </w:r>
      <w:r w:rsidRPr="00837565">
        <w:rPr>
          <w:rFonts w:ascii="Times New Roman" w:hAnsi="Times New Roman" w:cs="Times New Roman"/>
          <w:color w:val="1A1B1E"/>
          <w:spacing w:val="-30"/>
          <w:w w:val="105"/>
        </w:rPr>
        <w:t xml:space="preserve"> </w:t>
      </w:r>
      <w:r w:rsidRPr="00837565">
        <w:rPr>
          <w:rFonts w:ascii="Times New Roman" w:hAnsi="Times New Roman" w:cs="Times New Roman"/>
          <w:color w:val="1A1B1E"/>
          <w:spacing w:val="-4"/>
          <w:w w:val="105"/>
        </w:rPr>
        <w:t>soil</w:t>
      </w:r>
      <w:r w:rsidRPr="00837565">
        <w:rPr>
          <w:rFonts w:ascii="Times New Roman" w:hAnsi="Times New Roman" w:cs="Times New Roman"/>
          <w:color w:val="1A1B1E"/>
          <w:spacing w:val="-30"/>
          <w:w w:val="105"/>
        </w:rPr>
        <w:t xml:space="preserve"> </w:t>
      </w:r>
      <w:r w:rsidRPr="00837565">
        <w:rPr>
          <w:rFonts w:ascii="Times New Roman" w:hAnsi="Times New Roman" w:cs="Times New Roman"/>
          <w:color w:val="1A1B1E"/>
          <w:spacing w:val="-4"/>
          <w:w w:val="105"/>
        </w:rPr>
        <w:t>type.</w:t>
      </w:r>
      <w:r w:rsidRPr="00837565">
        <w:rPr>
          <w:rFonts w:ascii="Times New Roman" w:hAnsi="Times New Roman" w:cs="Times New Roman"/>
          <w:color w:val="1A1B1E"/>
          <w:spacing w:val="-30"/>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30"/>
          <w:w w:val="105"/>
        </w:rPr>
        <w:t xml:space="preserve"> </w:t>
      </w:r>
      <w:r w:rsidRPr="00837565">
        <w:rPr>
          <w:rFonts w:ascii="Times New Roman" w:hAnsi="Times New Roman" w:cs="Times New Roman"/>
          <w:color w:val="1A1B1E"/>
          <w:spacing w:val="-5"/>
          <w:w w:val="105"/>
        </w:rPr>
        <w:t>area</w:t>
      </w:r>
      <w:r w:rsidRPr="00837565">
        <w:rPr>
          <w:rFonts w:ascii="Times New Roman" w:hAnsi="Times New Roman" w:cs="Times New Roman"/>
          <w:color w:val="1A1B1E"/>
          <w:spacing w:val="-30"/>
          <w:w w:val="105"/>
        </w:rPr>
        <w:t xml:space="preserve"> </w:t>
      </w:r>
      <w:r w:rsidRPr="00837565">
        <w:rPr>
          <w:rFonts w:ascii="Times New Roman" w:hAnsi="Times New Roman" w:cs="Times New Roman"/>
          <w:color w:val="1A1B1E"/>
          <w:spacing w:val="-3"/>
          <w:w w:val="105"/>
        </w:rPr>
        <w:t>of</w:t>
      </w:r>
      <w:r w:rsidRPr="00837565">
        <w:rPr>
          <w:rFonts w:ascii="Times New Roman" w:hAnsi="Times New Roman" w:cs="Times New Roman"/>
          <w:color w:val="1A1B1E"/>
          <w:spacing w:val="-30"/>
          <w:w w:val="105"/>
        </w:rPr>
        <w:t xml:space="preserve"> </w:t>
      </w:r>
      <w:r w:rsidRPr="00837565">
        <w:rPr>
          <w:rFonts w:ascii="Times New Roman" w:hAnsi="Times New Roman" w:cs="Times New Roman"/>
          <w:color w:val="1A1B1E"/>
          <w:spacing w:val="-5"/>
          <w:w w:val="105"/>
        </w:rPr>
        <w:t>native</w:t>
      </w:r>
      <w:r w:rsidRPr="00837565">
        <w:rPr>
          <w:rFonts w:ascii="Times New Roman" w:hAnsi="Times New Roman" w:cs="Times New Roman"/>
          <w:color w:val="1A1B1E"/>
          <w:spacing w:val="-30"/>
          <w:w w:val="105"/>
        </w:rPr>
        <w:t xml:space="preserve"> </w:t>
      </w:r>
      <w:r w:rsidRPr="00837565">
        <w:rPr>
          <w:rFonts w:ascii="Times New Roman" w:hAnsi="Times New Roman" w:cs="Times New Roman"/>
          <w:color w:val="1A1B1E"/>
          <w:spacing w:val="-5"/>
          <w:w w:val="105"/>
        </w:rPr>
        <w:t>vegetation</w:t>
      </w:r>
      <w:r w:rsidRPr="00837565">
        <w:rPr>
          <w:rFonts w:ascii="Times New Roman" w:hAnsi="Times New Roman" w:cs="Times New Roman"/>
          <w:color w:val="1A1B1E"/>
          <w:spacing w:val="-30"/>
          <w:w w:val="105"/>
        </w:rPr>
        <w:t xml:space="preserve"> </w:t>
      </w:r>
      <w:r w:rsidRPr="00837565">
        <w:rPr>
          <w:rFonts w:ascii="Times New Roman" w:hAnsi="Times New Roman" w:cs="Times New Roman"/>
          <w:color w:val="1A1B1E"/>
          <w:spacing w:val="-4"/>
          <w:w w:val="105"/>
        </w:rPr>
        <w:t>affected</w:t>
      </w:r>
      <w:r w:rsidRPr="00837565">
        <w:rPr>
          <w:rFonts w:ascii="Times New Roman" w:hAnsi="Times New Roman" w:cs="Times New Roman"/>
          <w:color w:val="1A1B1E"/>
          <w:spacing w:val="-30"/>
          <w:w w:val="105"/>
        </w:rPr>
        <w:t xml:space="preserve"> </w:t>
      </w:r>
      <w:r w:rsidRPr="00837565">
        <w:rPr>
          <w:rFonts w:ascii="Times New Roman" w:hAnsi="Times New Roman" w:cs="Times New Roman"/>
          <w:color w:val="1A1B1E"/>
          <w:spacing w:val="-4"/>
          <w:w w:val="105"/>
        </w:rPr>
        <w:t>by</w:t>
      </w:r>
      <w:r w:rsidRPr="00837565">
        <w:rPr>
          <w:rFonts w:ascii="Times New Roman" w:hAnsi="Times New Roman" w:cs="Times New Roman"/>
          <w:color w:val="1A1B1E"/>
          <w:spacing w:val="-30"/>
          <w:w w:val="105"/>
        </w:rPr>
        <w:t xml:space="preserve"> </w:t>
      </w:r>
      <w:r w:rsidRPr="00837565">
        <w:rPr>
          <w:rFonts w:ascii="Times New Roman" w:hAnsi="Times New Roman" w:cs="Times New Roman"/>
          <w:color w:val="1A1B1E"/>
          <w:spacing w:val="-5"/>
          <w:w w:val="105"/>
        </w:rPr>
        <w:t>Phytophthora</w:t>
      </w:r>
      <w:r w:rsidRPr="00837565">
        <w:rPr>
          <w:rFonts w:ascii="Times New Roman" w:hAnsi="Times New Roman" w:cs="Times New Roman"/>
          <w:color w:val="1A1B1E"/>
          <w:spacing w:val="-30"/>
          <w:w w:val="105"/>
        </w:rPr>
        <w:t xml:space="preserve"> </w:t>
      </w:r>
      <w:r w:rsidRPr="00837565">
        <w:rPr>
          <w:rFonts w:ascii="Times New Roman" w:hAnsi="Times New Roman" w:cs="Times New Roman"/>
          <w:color w:val="1A1B1E"/>
          <w:spacing w:val="-5"/>
          <w:w w:val="105"/>
        </w:rPr>
        <w:t xml:space="preserve">dieback </w:t>
      </w:r>
      <w:r w:rsidRPr="00837565">
        <w:rPr>
          <w:rFonts w:ascii="Times New Roman" w:hAnsi="Times New Roman" w:cs="Times New Roman"/>
          <w:color w:val="1A1B1E"/>
          <w:spacing w:val="-4"/>
          <w:w w:val="105"/>
        </w:rPr>
        <w:t>exceeds</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w w:val="105"/>
        </w:rPr>
        <w:t>a</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spacing w:val="-4"/>
          <w:w w:val="105"/>
        </w:rPr>
        <w:t>million</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spacing w:val="-4"/>
          <w:w w:val="105"/>
        </w:rPr>
        <w:t>hectares</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w w:val="105"/>
        </w:rPr>
        <w:t>in</w:t>
      </w:r>
      <w:r w:rsidRPr="00837565">
        <w:rPr>
          <w:rFonts w:ascii="Times New Roman" w:hAnsi="Times New Roman" w:cs="Times New Roman"/>
          <w:color w:val="1A1B1E"/>
          <w:spacing w:val="-29"/>
          <w:w w:val="105"/>
        </w:rPr>
        <w:t xml:space="preserve"> </w:t>
      </w:r>
      <w:r w:rsidRPr="00837565">
        <w:rPr>
          <w:rFonts w:ascii="Times New Roman" w:hAnsi="Times New Roman" w:cs="Times New Roman"/>
          <w:color w:val="1A1B1E"/>
          <w:spacing w:val="-6"/>
          <w:w w:val="105"/>
        </w:rPr>
        <w:t>Western</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spacing w:val="-4"/>
          <w:w w:val="105"/>
        </w:rPr>
        <w:t>Australia,</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spacing w:val="-3"/>
          <w:w w:val="105"/>
        </w:rPr>
        <w:t>many</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spacing w:val="-4"/>
          <w:w w:val="105"/>
        </w:rPr>
        <w:t>hundreds</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spacing w:val="-4"/>
          <w:w w:val="105"/>
        </w:rPr>
        <w:t>thousands</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spacing w:val="-4"/>
          <w:w w:val="105"/>
        </w:rPr>
        <w:t>hectares</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w w:val="105"/>
        </w:rPr>
        <w:t>in</w:t>
      </w:r>
      <w:r w:rsidRPr="00837565">
        <w:rPr>
          <w:rFonts w:ascii="Times New Roman" w:hAnsi="Times New Roman" w:cs="Times New Roman"/>
          <w:color w:val="1A1B1E"/>
          <w:spacing w:val="-29"/>
          <w:w w:val="105"/>
        </w:rPr>
        <w:t xml:space="preserve"> </w:t>
      </w:r>
      <w:r w:rsidRPr="00837565">
        <w:rPr>
          <w:rFonts w:ascii="Times New Roman" w:hAnsi="Times New Roman" w:cs="Times New Roman"/>
          <w:color w:val="1A1B1E"/>
          <w:spacing w:val="-4"/>
          <w:w w:val="105"/>
        </w:rPr>
        <w:t>Victoria</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spacing w:val="-3"/>
          <w:w w:val="105"/>
        </w:rPr>
        <w:t>and</w:t>
      </w:r>
      <w:r w:rsidRPr="00837565">
        <w:rPr>
          <w:rFonts w:ascii="Times New Roman" w:hAnsi="Times New Roman" w:cs="Times New Roman"/>
          <w:color w:val="1A1B1E"/>
          <w:spacing w:val="-33"/>
          <w:w w:val="105"/>
        </w:rPr>
        <w:t xml:space="preserve"> </w:t>
      </w:r>
      <w:r w:rsidRPr="00837565">
        <w:rPr>
          <w:rFonts w:ascii="Times New Roman" w:hAnsi="Times New Roman" w:cs="Times New Roman"/>
          <w:color w:val="1A1B1E"/>
          <w:spacing w:val="-7"/>
          <w:w w:val="105"/>
        </w:rPr>
        <w:t xml:space="preserve">Tasmania, </w:t>
      </w:r>
      <w:r w:rsidRPr="00837565">
        <w:rPr>
          <w:rFonts w:ascii="Times New Roman" w:hAnsi="Times New Roman" w:cs="Times New Roman"/>
          <w:color w:val="1A1B1E"/>
          <w:spacing w:val="-4"/>
          <w:w w:val="105"/>
        </w:rPr>
        <w:t>and</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spacing w:val="-4"/>
          <w:w w:val="105"/>
        </w:rPr>
        <w:t>tens</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spacing w:val="-3"/>
          <w:w w:val="105"/>
        </w:rPr>
        <w:t>of</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spacing w:val="-5"/>
          <w:w w:val="105"/>
        </w:rPr>
        <w:t>thousands</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spacing w:val="-3"/>
          <w:w w:val="105"/>
        </w:rPr>
        <w:t>of</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spacing w:val="-5"/>
          <w:w w:val="105"/>
        </w:rPr>
        <w:t>hectares</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spacing w:val="-3"/>
          <w:w w:val="105"/>
        </w:rPr>
        <w:t>in</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spacing w:val="-5"/>
          <w:w w:val="105"/>
        </w:rPr>
        <w:t>South</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spacing w:val="-6"/>
          <w:w w:val="105"/>
        </w:rPr>
        <w:t>Australia.</w:t>
      </w:r>
    </w:p>
    <w:p w14:paraId="6C1A3F1D" w14:textId="77777777" w:rsidR="001C08D6" w:rsidRPr="00837565" w:rsidRDefault="00837565">
      <w:pPr>
        <w:pStyle w:val="BodyText"/>
        <w:spacing w:before="172"/>
        <w:ind w:left="1700" w:right="1707"/>
        <w:jc w:val="both"/>
        <w:rPr>
          <w:rFonts w:ascii="Times New Roman" w:hAnsi="Times New Roman" w:cs="Times New Roman"/>
        </w:rPr>
      </w:pPr>
      <w:r w:rsidRPr="00837565">
        <w:rPr>
          <w:rFonts w:ascii="Times New Roman" w:hAnsi="Times New Roman" w:cs="Times New Roman"/>
          <w:color w:val="1A1B1E"/>
        </w:rPr>
        <w:t xml:space="preserve">In Australia, </w:t>
      </w:r>
      <w:r w:rsidRPr="00837565">
        <w:rPr>
          <w:rFonts w:ascii="Times New Roman" w:hAnsi="Times New Roman" w:cs="Times New Roman"/>
          <w:i/>
          <w:color w:val="1A1B1E"/>
          <w:spacing w:val="-18"/>
        </w:rPr>
        <w:t xml:space="preserve">P. </w:t>
      </w:r>
      <w:r w:rsidRPr="00837565">
        <w:rPr>
          <w:rFonts w:ascii="Times New Roman" w:hAnsi="Times New Roman" w:cs="Times New Roman"/>
          <w:i/>
          <w:color w:val="1A1B1E"/>
        </w:rPr>
        <w:t xml:space="preserve">cinnamomi </w:t>
      </w:r>
      <w:r w:rsidRPr="00837565">
        <w:rPr>
          <w:rFonts w:ascii="Times New Roman" w:hAnsi="Times New Roman" w:cs="Times New Roman"/>
          <w:color w:val="1A1B1E"/>
        </w:rPr>
        <w:t>does not usually cause severe impacts in undisturbed vegetation at sites that receive a mean annual rainfall of less than 400–600 millimetres and are north of latitude 30° (O’Gara et al., 2005b). While rainfall is a key factor influencing the distribution of Phytophthora dieback, there are many other factors that influence disease expression (that is, conducive temperature, geology and soil conditions co-occurring with susceptible plant hosts, including pH, fertility, moisture and texture).</w:t>
      </w:r>
    </w:p>
    <w:p w14:paraId="6C1A3F1E" w14:textId="77777777" w:rsidR="001C08D6" w:rsidRPr="00837565" w:rsidRDefault="00837565">
      <w:pPr>
        <w:pStyle w:val="BodyText"/>
        <w:spacing w:before="171"/>
        <w:ind w:left="1700"/>
        <w:rPr>
          <w:rFonts w:ascii="Times New Roman" w:hAnsi="Times New Roman" w:cs="Times New Roman"/>
        </w:rPr>
      </w:pPr>
      <w:r w:rsidRPr="00837565">
        <w:rPr>
          <w:rFonts w:ascii="Times New Roman" w:hAnsi="Times New Roman" w:cs="Times New Roman"/>
          <w:color w:val="1A1B1E"/>
        </w:rPr>
        <w:t>There are five broad climatic zones vulnerable to Phytophthora dieback:</w:t>
      </w:r>
    </w:p>
    <w:p w14:paraId="6C1A3F1F" w14:textId="77777777" w:rsidR="001C08D6" w:rsidRPr="00837565" w:rsidRDefault="00837565">
      <w:pPr>
        <w:pStyle w:val="ListParagraph"/>
        <w:numPr>
          <w:ilvl w:val="0"/>
          <w:numId w:val="9"/>
        </w:numPr>
        <w:tabs>
          <w:tab w:val="left" w:pos="1984"/>
          <w:tab w:val="left" w:pos="1985"/>
        </w:tabs>
        <w:rPr>
          <w:rFonts w:ascii="Times New Roman" w:hAnsi="Times New Roman" w:cs="Times New Roman"/>
          <w:sz w:val="20"/>
        </w:rPr>
      </w:pPr>
      <w:r w:rsidRPr="00837565">
        <w:rPr>
          <w:rFonts w:ascii="Times New Roman" w:hAnsi="Times New Roman" w:cs="Times New Roman"/>
          <w:color w:val="1A1B1E"/>
          <w:spacing w:val="-3"/>
          <w:w w:val="105"/>
          <w:sz w:val="20"/>
        </w:rPr>
        <w:t>north</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spacing w:val="-4"/>
          <w:w w:val="105"/>
          <w:sz w:val="20"/>
        </w:rPr>
        <w:t>Queensland</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w w:val="105"/>
          <w:sz w:val="20"/>
        </w:rPr>
        <w:t>in</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spacing w:val="-4"/>
          <w:w w:val="105"/>
          <w:sz w:val="20"/>
        </w:rPr>
        <w:t>elevations</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spacing w:val="-4"/>
          <w:w w:val="105"/>
          <w:sz w:val="20"/>
        </w:rPr>
        <w:t>above</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spacing w:val="-3"/>
          <w:w w:val="105"/>
          <w:sz w:val="20"/>
        </w:rPr>
        <w:t>750</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spacing w:val="-4"/>
          <w:w w:val="105"/>
          <w:sz w:val="20"/>
        </w:rPr>
        <w:t>metres</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spacing w:val="-3"/>
          <w:w w:val="105"/>
          <w:sz w:val="20"/>
        </w:rPr>
        <w:t>with</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spacing w:val="-4"/>
          <w:w w:val="105"/>
          <w:sz w:val="20"/>
        </w:rPr>
        <w:t>notophyll-dominant</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spacing w:val="-4"/>
          <w:w w:val="105"/>
          <w:sz w:val="20"/>
        </w:rPr>
        <w:t>vegetation</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spacing w:val="-3"/>
          <w:w w:val="105"/>
          <w:sz w:val="20"/>
        </w:rPr>
        <w:t>and</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spacing w:val="-4"/>
          <w:w w:val="105"/>
          <w:sz w:val="20"/>
        </w:rPr>
        <w:t>acid-igneous</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spacing w:val="-4"/>
          <w:w w:val="105"/>
          <w:sz w:val="20"/>
        </w:rPr>
        <w:t>geology</w:t>
      </w:r>
    </w:p>
    <w:p w14:paraId="6C1A3F20" w14:textId="77777777" w:rsidR="001C08D6" w:rsidRPr="00837565" w:rsidRDefault="00837565">
      <w:pPr>
        <w:pStyle w:val="ListParagraph"/>
        <w:numPr>
          <w:ilvl w:val="0"/>
          <w:numId w:val="9"/>
        </w:numPr>
        <w:tabs>
          <w:tab w:val="left" w:pos="1984"/>
          <w:tab w:val="left" w:pos="1985"/>
        </w:tabs>
        <w:rPr>
          <w:rFonts w:ascii="Times New Roman" w:hAnsi="Times New Roman" w:cs="Times New Roman"/>
          <w:sz w:val="20"/>
        </w:rPr>
      </w:pPr>
      <w:r w:rsidRPr="00837565">
        <w:rPr>
          <w:rFonts w:ascii="Times New Roman" w:hAnsi="Times New Roman" w:cs="Times New Roman"/>
          <w:color w:val="1A1B1E"/>
          <w:w w:val="105"/>
          <w:sz w:val="20"/>
        </w:rPr>
        <w:t xml:space="preserve">the northern </w:t>
      </w:r>
      <w:r w:rsidRPr="00837565">
        <w:rPr>
          <w:rFonts w:ascii="Times New Roman" w:hAnsi="Times New Roman" w:cs="Times New Roman"/>
          <w:color w:val="1A1B1E"/>
          <w:spacing w:val="-3"/>
          <w:w w:val="105"/>
          <w:sz w:val="20"/>
        </w:rPr>
        <w:t xml:space="preserve">New </w:t>
      </w:r>
      <w:r w:rsidRPr="00837565">
        <w:rPr>
          <w:rFonts w:ascii="Times New Roman" w:hAnsi="Times New Roman" w:cs="Times New Roman"/>
          <w:color w:val="1A1B1E"/>
          <w:w w:val="105"/>
          <w:sz w:val="20"/>
        </w:rPr>
        <w:t>South</w:t>
      </w:r>
      <w:r w:rsidRPr="00837565">
        <w:rPr>
          <w:rFonts w:ascii="Times New Roman" w:hAnsi="Times New Roman" w:cs="Times New Roman"/>
          <w:color w:val="1A1B1E"/>
          <w:spacing w:val="-40"/>
          <w:w w:val="105"/>
          <w:sz w:val="20"/>
        </w:rPr>
        <w:t xml:space="preserve"> </w:t>
      </w:r>
      <w:r w:rsidRPr="00837565">
        <w:rPr>
          <w:rFonts w:ascii="Times New Roman" w:hAnsi="Times New Roman" w:cs="Times New Roman"/>
          <w:color w:val="1A1B1E"/>
          <w:spacing w:val="-4"/>
          <w:w w:val="105"/>
          <w:sz w:val="20"/>
        </w:rPr>
        <w:t xml:space="preserve">Wales </w:t>
      </w:r>
      <w:r w:rsidRPr="00837565">
        <w:rPr>
          <w:rFonts w:ascii="Times New Roman" w:hAnsi="Times New Roman" w:cs="Times New Roman"/>
          <w:color w:val="1A1B1E"/>
          <w:w w:val="105"/>
          <w:sz w:val="20"/>
        </w:rPr>
        <w:t>/ southern Queensland border region</w:t>
      </w:r>
    </w:p>
    <w:p w14:paraId="6C1A3F21" w14:textId="77777777" w:rsidR="001C08D6" w:rsidRPr="00837565" w:rsidRDefault="00837565">
      <w:pPr>
        <w:pStyle w:val="ListParagraph"/>
        <w:numPr>
          <w:ilvl w:val="0"/>
          <w:numId w:val="9"/>
        </w:numPr>
        <w:tabs>
          <w:tab w:val="left" w:pos="1985"/>
        </w:tabs>
        <w:ind w:right="1581"/>
        <w:jc w:val="both"/>
        <w:rPr>
          <w:rFonts w:ascii="Times New Roman" w:hAnsi="Times New Roman" w:cs="Times New Roman"/>
          <w:sz w:val="20"/>
        </w:rPr>
      </w:pPr>
      <w:r w:rsidRPr="00837565">
        <w:rPr>
          <w:rFonts w:ascii="Times New Roman" w:hAnsi="Times New Roman" w:cs="Times New Roman"/>
          <w:color w:val="1A1B1E"/>
          <w:w w:val="105"/>
          <w:sz w:val="20"/>
        </w:rPr>
        <w:t xml:space="preserve">areas of Mediterranean climate (warm to hot, </w:t>
      </w:r>
      <w:r w:rsidRPr="00837565">
        <w:rPr>
          <w:rFonts w:ascii="Times New Roman" w:hAnsi="Times New Roman" w:cs="Times New Roman"/>
          <w:color w:val="1A1B1E"/>
          <w:spacing w:val="1"/>
          <w:w w:val="105"/>
          <w:sz w:val="20"/>
        </w:rPr>
        <w:t xml:space="preserve">dry </w:t>
      </w:r>
      <w:r w:rsidRPr="00837565">
        <w:rPr>
          <w:rFonts w:ascii="Times New Roman" w:hAnsi="Times New Roman" w:cs="Times New Roman"/>
          <w:color w:val="1A1B1E"/>
          <w:w w:val="105"/>
          <w:sz w:val="20"/>
        </w:rPr>
        <w:t xml:space="preserve">summers and mild to cool, wet winters) where </w:t>
      </w:r>
      <w:r w:rsidRPr="00837565">
        <w:rPr>
          <w:rFonts w:ascii="Times New Roman" w:hAnsi="Times New Roman" w:cs="Times New Roman"/>
          <w:color w:val="1A1B1E"/>
          <w:spacing w:val="1"/>
          <w:w w:val="105"/>
          <w:sz w:val="20"/>
        </w:rPr>
        <w:t xml:space="preserve">annual </w:t>
      </w:r>
      <w:r w:rsidRPr="00837565">
        <w:rPr>
          <w:rFonts w:ascii="Times New Roman" w:hAnsi="Times New Roman" w:cs="Times New Roman"/>
          <w:color w:val="1A1B1E"/>
          <w:w w:val="105"/>
          <w:sz w:val="20"/>
        </w:rPr>
        <w:t>rainfall</w:t>
      </w:r>
      <w:r w:rsidRPr="00837565">
        <w:rPr>
          <w:rFonts w:ascii="Times New Roman" w:hAnsi="Times New Roman" w:cs="Times New Roman"/>
          <w:color w:val="1A1B1E"/>
          <w:spacing w:val="-8"/>
          <w:w w:val="105"/>
          <w:sz w:val="20"/>
        </w:rPr>
        <w:t xml:space="preserve"> </w:t>
      </w:r>
      <w:r w:rsidRPr="00837565">
        <w:rPr>
          <w:rFonts w:ascii="Times New Roman" w:hAnsi="Times New Roman" w:cs="Times New Roman"/>
          <w:color w:val="1A1B1E"/>
          <w:w w:val="105"/>
          <w:sz w:val="20"/>
        </w:rPr>
        <w:t>exceeds</w:t>
      </w:r>
      <w:r w:rsidRPr="00837565">
        <w:rPr>
          <w:rFonts w:ascii="Times New Roman" w:hAnsi="Times New Roman" w:cs="Times New Roman"/>
          <w:color w:val="1A1B1E"/>
          <w:spacing w:val="-8"/>
          <w:w w:val="105"/>
          <w:sz w:val="20"/>
        </w:rPr>
        <w:t xml:space="preserve"> </w:t>
      </w:r>
      <w:r w:rsidRPr="00837565">
        <w:rPr>
          <w:rFonts w:ascii="Times New Roman" w:hAnsi="Times New Roman" w:cs="Times New Roman"/>
          <w:color w:val="1A1B1E"/>
          <w:w w:val="105"/>
          <w:sz w:val="20"/>
        </w:rPr>
        <w:t>400</w:t>
      </w:r>
      <w:r w:rsidRPr="00837565">
        <w:rPr>
          <w:rFonts w:ascii="Times New Roman" w:hAnsi="Times New Roman" w:cs="Times New Roman"/>
          <w:color w:val="1A1B1E"/>
          <w:spacing w:val="-8"/>
          <w:w w:val="105"/>
          <w:sz w:val="20"/>
        </w:rPr>
        <w:t xml:space="preserve"> </w:t>
      </w:r>
      <w:r w:rsidRPr="00837565">
        <w:rPr>
          <w:rFonts w:ascii="Times New Roman" w:hAnsi="Times New Roman" w:cs="Times New Roman"/>
          <w:color w:val="1A1B1E"/>
          <w:w w:val="105"/>
          <w:sz w:val="20"/>
        </w:rPr>
        <w:t>millimetres,</w:t>
      </w:r>
      <w:r w:rsidRPr="00837565">
        <w:rPr>
          <w:rFonts w:ascii="Times New Roman" w:hAnsi="Times New Roman" w:cs="Times New Roman"/>
          <w:color w:val="1A1B1E"/>
          <w:spacing w:val="-8"/>
          <w:w w:val="105"/>
          <w:sz w:val="20"/>
        </w:rPr>
        <w:t xml:space="preserve"> </w:t>
      </w:r>
      <w:r w:rsidRPr="00837565">
        <w:rPr>
          <w:rFonts w:ascii="Times New Roman" w:hAnsi="Times New Roman" w:cs="Times New Roman"/>
          <w:color w:val="1A1B1E"/>
          <w:w w:val="105"/>
          <w:sz w:val="20"/>
        </w:rPr>
        <w:t>in</w:t>
      </w:r>
      <w:r w:rsidRPr="00837565">
        <w:rPr>
          <w:rFonts w:ascii="Times New Roman" w:hAnsi="Times New Roman" w:cs="Times New Roman"/>
          <w:color w:val="1A1B1E"/>
          <w:spacing w:val="-8"/>
          <w:w w:val="105"/>
          <w:sz w:val="20"/>
        </w:rPr>
        <w:t xml:space="preserve"> </w:t>
      </w:r>
      <w:r w:rsidRPr="00837565">
        <w:rPr>
          <w:rFonts w:ascii="Times New Roman" w:hAnsi="Times New Roman" w:cs="Times New Roman"/>
          <w:color w:val="1A1B1E"/>
          <w:w w:val="105"/>
          <w:sz w:val="20"/>
        </w:rPr>
        <w:t>southern</w:t>
      </w:r>
      <w:r w:rsidRPr="00837565">
        <w:rPr>
          <w:rFonts w:ascii="Times New Roman" w:hAnsi="Times New Roman" w:cs="Times New Roman"/>
          <w:color w:val="1A1B1E"/>
          <w:spacing w:val="-11"/>
          <w:w w:val="105"/>
          <w:sz w:val="20"/>
        </w:rPr>
        <w:t xml:space="preserve"> </w:t>
      </w:r>
      <w:r w:rsidRPr="00837565">
        <w:rPr>
          <w:rFonts w:ascii="Times New Roman" w:hAnsi="Times New Roman" w:cs="Times New Roman"/>
          <w:color w:val="1A1B1E"/>
          <w:w w:val="105"/>
          <w:sz w:val="20"/>
        </w:rPr>
        <w:t>Western</w:t>
      </w:r>
      <w:r w:rsidRPr="00837565">
        <w:rPr>
          <w:rFonts w:ascii="Times New Roman" w:hAnsi="Times New Roman" w:cs="Times New Roman"/>
          <w:color w:val="1A1B1E"/>
          <w:spacing w:val="-8"/>
          <w:w w:val="105"/>
          <w:sz w:val="20"/>
        </w:rPr>
        <w:t xml:space="preserve"> </w:t>
      </w:r>
      <w:r w:rsidRPr="00837565">
        <w:rPr>
          <w:rFonts w:ascii="Times New Roman" w:hAnsi="Times New Roman" w:cs="Times New Roman"/>
          <w:color w:val="1A1B1E"/>
          <w:w w:val="105"/>
          <w:sz w:val="20"/>
        </w:rPr>
        <w:t>Australia</w:t>
      </w:r>
      <w:r w:rsidRPr="00837565">
        <w:rPr>
          <w:rFonts w:ascii="Times New Roman" w:hAnsi="Times New Roman" w:cs="Times New Roman"/>
          <w:color w:val="1A1B1E"/>
          <w:spacing w:val="-8"/>
          <w:w w:val="105"/>
          <w:sz w:val="20"/>
        </w:rPr>
        <w:t xml:space="preserve"> </w:t>
      </w:r>
      <w:r w:rsidRPr="00837565">
        <w:rPr>
          <w:rFonts w:ascii="Times New Roman" w:hAnsi="Times New Roman" w:cs="Times New Roman"/>
          <w:color w:val="1A1B1E"/>
          <w:w w:val="105"/>
          <w:sz w:val="20"/>
        </w:rPr>
        <w:t>and</w:t>
      </w:r>
      <w:r w:rsidRPr="00837565">
        <w:rPr>
          <w:rFonts w:ascii="Times New Roman" w:hAnsi="Times New Roman" w:cs="Times New Roman"/>
          <w:color w:val="1A1B1E"/>
          <w:spacing w:val="-8"/>
          <w:w w:val="105"/>
          <w:sz w:val="20"/>
        </w:rPr>
        <w:t xml:space="preserve"> </w:t>
      </w:r>
      <w:r w:rsidRPr="00837565">
        <w:rPr>
          <w:rFonts w:ascii="Times New Roman" w:hAnsi="Times New Roman" w:cs="Times New Roman"/>
          <w:color w:val="1A1B1E"/>
          <w:w w:val="105"/>
          <w:sz w:val="20"/>
        </w:rPr>
        <w:t>South</w:t>
      </w:r>
      <w:r w:rsidRPr="00837565">
        <w:rPr>
          <w:rFonts w:ascii="Times New Roman" w:hAnsi="Times New Roman" w:cs="Times New Roman"/>
          <w:color w:val="1A1B1E"/>
          <w:spacing w:val="-8"/>
          <w:w w:val="105"/>
          <w:sz w:val="20"/>
        </w:rPr>
        <w:t xml:space="preserve"> </w:t>
      </w:r>
      <w:r w:rsidRPr="00837565">
        <w:rPr>
          <w:rFonts w:ascii="Times New Roman" w:hAnsi="Times New Roman" w:cs="Times New Roman"/>
          <w:color w:val="1A1B1E"/>
          <w:w w:val="105"/>
          <w:sz w:val="20"/>
        </w:rPr>
        <w:t>Australia</w:t>
      </w:r>
      <w:r w:rsidRPr="00837565">
        <w:rPr>
          <w:rFonts w:ascii="Times New Roman" w:hAnsi="Times New Roman" w:cs="Times New Roman"/>
          <w:color w:val="1A1B1E"/>
          <w:spacing w:val="-8"/>
          <w:w w:val="105"/>
          <w:sz w:val="20"/>
        </w:rPr>
        <w:t xml:space="preserve"> </w:t>
      </w:r>
      <w:r w:rsidRPr="00837565">
        <w:rPr>
          <w:rFonts w:ascii="Times New Roman" w:hAnsi="Times New Roman" w:cs="Times New Roman"/>
          <w:color w:val="1A1B1E"/>
          <w:w w:val="105"/>
          <w:sz w:val="20"/>
        </w:rPr>
        <w:t>and</w:t>
      </w:r>
      <w:r w:rsidRPr="00837565">
        <w:rPr>
          <w:rFonts w:ascii="Times New Roman" w:hAnsi="Times New Roman" w:cs="Times New Roman"/>
          <w:color w:val="1A1B1E"/>
          <w:spacing w:val="-8"/>
          <w:w w:val="105"/>
          <w:sz w:val="20"/>
        </w:rPr>
        <w:t xml:space="preserve"> </w:t>
      </w:r>
      <w:r w:rsidRPr="00837565">
        <w:rPr>
          <w:rFonts w:ascii="Times New Roman" w:hAnsi="Times New Roman" w:cs="Times New Roman"/>
          <w:color w:val="1A1B1E"/>
          <w:w w:val="105"/>
          <w:sz w:val="20"/>
        </w:rPr>
        <w:t>southern</w:t>
      </w:r>
      <w:r w:rsidRPr="00837565">
        <w:rPr>
          <w:rFonts w:ascii="Times New Roman" w:hAnsi="Times New Roman" w:cs="Times New Roman"/>
          <w:color w:val="1A1B1E"/>
          <w:spacing w:val="-11"/>
          <w:w w:val="105"/>
          <w:sz w:val="20"/>
        </w:rPr>
        <w:t xml:space="preserve"> </w:t>
      </w:r>
      <w:r w:rsidRPr="00837565">
        <w:rPr>
          <w:rFonts w:ascii="Times New Roman" w:hAnsi="Times New Roman" w:cs="Times New Roman"/>
          <w:color w:val="1A1B1E"/>
          <w:w w:val="105"/>
          <w:sz w:val="20"/>
        </w:rPr>
        <w:t>Victoria as far east as Wilsons</w:t>
      </w:r>
      <w:r w:rsidRPr="00837565">
        <w:rPr>
          <w:rFonts w:ascii="Times New Roman" w:hAnsi="Times New Roman" w:cs="Times New Roman"/>
          <w:color w:val="1A1B1E"/>
          <w:spacing w:val="-27"/>
          <w:w w:val="105"/>
          <w:sz w:val="20"/>
        </w:rPr>
        <w:t xml:space="preserve"> </w:t>
      </w:r>
      <w:r w:rsidRPr="00837565">
        <w:rPr>
          <w:rFonts w:ascii="Times New Roman" w:hAnsi="Times New Roman" w:cs="Times New Roman"/>
          <w:color w:val="1A1B1E"/>
          <w:w w:val="105"/>
          <w:sz w:val="20"/>
        </w:rPr>
        <w:t>Promontory</w:t>
      </w:r>
    </w:p>
    <w:p w14:paraId="6C1A3F22" w14:textId="77777777" w:rsidR="001C08D6" w:rsidRPr="00837565" w:rsidRDefault="00837565">
      <w:pPr>
        <w:pStyle w:val="ListParagraph"/>
        <w:numPr>
          <w:ilvl w:val="0"/>
          <w:numId w:val="9"/>
        </w:numPr>
        <w:tabs>
          <w:tab w:val="left" w:pos="1984"/>
          <w:tab w:val="left" w:pos="1985"/>
        </w:tabs>
        <w:spacing w:before="58"/>
        <w:ind w:right="1616"/>
        <w:rPr>
          <w:rFonts w:ascii="Times New Roman" w:hAnsi="Times New Roman" w:cs="Times New Roman"/>
          <w:sz w:val="20"/>
        </w:rPr>
      </w:pPr>
      <w:r w:rsidRPr="00837565">
        <w:rPr>
          <w:rFonts w:ascii="Times New Roman" w:hAnsi="Times New Roman" w:cs="Times New Roman"/>
          <w:color w:val="1A1B1E"/>
          <w:w w:val="105"/>
          <w:sz w:val="20"/>
        </w:rPr>
        <w:t>areas</w:t>
      </w:r>
      <w:r w:rsidRPr="00837565">
        <w:rPr>
          <w:rFonts w:ascii="Times New Roman" w:hAnsi="Times New Roman" w:cs="Times New Roman"/>
          <w:color w:val="1A1B1E"/>
          <w:spacing w:val="-25"/>
          <w:w w:val="105"/>
          <w:sz w:val="20"/>
        </w:rPr>
        <w:t xml:space="preserve"> </w:t>
      </w:r>
      <w:r w:rsidRPr="00837565">
        <w:rPr>
          <w:rFonts w:ascii="Times New Roman" w:hAnsi="Times New Roman" w:cs="Times New Roman"/>
          <w:color w:val="1A1B1E"/>
          <w:w w:val="105"/>
          <w:sz w:val="20"/>
        </w:rPr>
        <w:t>with</w:t>
      </w:r>
      <w:r w:rsidRPr="00837565">
        <w:rPr>
          <w:rFonts w:ascii="Times New Roman" w:hAnsi="Times New Roman" w:cs="Times New Roman"/>
          <w:color w:val="1A1B1E"/>
          <w:spacing w:val="-25"/>
          <w:w w:val="105"/>
          <w:sz w:val="20"/>
        </w:rPr>
        <w:t xml:space="preserve"> </w:t>
      </w:r>
      <w:r w:rsidRPr="00837565">
        <w:rPr>
          <w:rFonts w:ascii="Times New Roman" w:hAnsi="Times New Roman" w:cs="Times New Roman"/>
          <w:color w:val="1A1B1E"/>
          <w:w w:val="105"/>
          <w:sz w:val="20"/>
        </w:rPr>
        <w:t>moderate</w:t>
      </w:r>
      <w:r w:rsidRPr="00837565">
        <w:rPr>
          <w:rFonts w:ascii="Times New Roman" w:hAnsi="Times New Roman" w:cs="Times New Roman"/>
          <w:color w:val="1A1B1E"/>
          <w:spacing w:val="-25"/>
          <w:w w:val="105"/>
          <w:sz w:val="20"/>
        </w:rPr>
        <w:t xml:space="preserve"> </w:t>
      </w:r>
      <w:r w:rsidRPr="00837565">
        <w:rPr>
          <w:rFonts w:ascii="Times New Roman" w:hAnsi="Times New Roman" w:cs="Times New Roman"/>
          <w:color w:val="1A1B1E"/>
          <w:w w:val="105"/>
          <w:sz w:val="20"/>
        </w:rPr>
        <w:t>temperature</w:t>
      </w:r>
      <w:r w:rsidRPr="00837565">
        <w:rPr>
          <w:rFonts w:ascii="Times New Roman" w:hAnsi="Times New Roman" w:cs="Times New Roman"/>
          <w:color w:val="1A1B1E"/>
          <w:spacing w:val="-25"/>
          <w:w w:val="105"/>
          <w:sz w:val="20"/>
        </w:rPr>
        <w:t xml:space="preserve"> </w:t>
      </w:r>
      <w:r w:rsidRPr="00837565">
        <w:rPr>
          <w:rFonts w:ascii="Times New Roman" w:hAnsi="Times New Roman" w:cs="Times New Roman"/>
          <w:color w:val="1A1B1E"/>
          <w:w w:val="105"/>
          <w:sz w:val="20"/>
        </w:rPr>
        <w:t>variation</w:t>
      </w:r>
      <w:r w:rsidRPr="00837565">
        <w:rPr>
          <w:rFonts w:ascii="Times New Roman" w:hAnsi="Times New Roman" w:cs="Times New Roman"/>
          <w:color w:val="1A1B1E"/>
          <w:spacing w:val="-25"/>
          <w:w w:val="105"/>
          <w:sz w:val="20"/>
        </w:rPr>
        <w:t xml:space="preserve"> </w:t>
      </w:r>
      <w:r w:rsidRPr="00837565">
        <w:rPr>
          <w:rFonts w:ascii="Times New Roman" w:hAnsi="Times New Roman" w:cs="Times New Roman"/>
          <w:color w:val="1A1B1E"/>
          <w:w w:val="105"/>
          <w:sz w:val="20"/>
        </w:rPr>
        <w:t>but</w:t>
      </w:r>
      <w:r w:rsidRPr="00837565">
        <w:rPr>
          <w:rFonts w:ascii="Times New Roman" w:hAnsi="Times New Roman" w:cs="Times New Roman"/>
          <w:color w:val="1A1B1E"/>
          <w:spacing w:val="-25"/>
          <w:w w:val="105"/>
          <w:sz w:val="20"/>
        </w:rPr>
        <w:t xml:space="preserve"> </w:t>
      </w:r>
      <w:r w:rsidRPr="00837565">
        <w:rPr>
          <w:rFonts w:ascii="Times New Roman" w:hAnsi="Times New Roman" w:cs="Times New Roman"/>
          <w:color w:val="1A1B1E"/>
          <w:w w:val="105"/>
          <w:sz w:val="20"/>
        </w:rPr>
        <w:t>erratic</w:t>
      </w:r>
      <w:r w:rsidRPr="00837565">
        <w:rPr>
          <w:rFonts w:ascii="Times New Roman" w:hAnsi="Times New Roman" w:cs="Times New Roman"/>
          <w:color w:val="1A1B1E"/>
          <w:spacing w:val="-25"/>
          <w:w w:val="105"/>
          <w:sz w:val="20"/>
        </w:rPr>
        <w:t xml:space="preserve"> </w:t>
      </w:r>
      <w:r w:rsidRPr="00837565">
        <w:rPr>
          <w:rFonts w:ascii="Times New Roman" w:hAnsi="Times New Roman" w:cs="Times New Roman"/>
          <w:color w:val="1A1B1E"/>
          <w:w w:val="105"/>
          <w:sz w:val="20"/>
        </w:rPr>
        <w:t>rainfall</w:t>
      </w:r>
      <w:r w:rsidRPr="00837565">
        <w:rPr>
          <w:rFonts w:ascii="Times New Roman" w:hAnsi="Times New Roman" w:cs="Times New Roman"/>
          <w:color w:val="1A1B1E"/>
          <w:spacing w:val="-25"/>
          <w:w w:val="105"/>
          <w:sz w:val="20"/>
        </w:rPr>
        <w:t xml:space="preserve"> </w:t>
      </w:r>
      <w:r w:rsidRPr="00837565">
        <w:rPr>
          <w:rFonts w:ascii="Times New Roman" w:hAnsi="Times New Roman" w:cs="Times New Roman"/>
          <w:color w:val="1A1B1E"/>
          <w:w w:val="105"/>
          <w:sz w:val="20"/>
        </w:rPr>
        <w:t>regimes—at</w:t>
      </w:r>
      <w:r w:rsidRPr="00837565">
        <w:rPr>
          <w:rFonts w:ascii="Times New Roman" w:hAnsi="Times New Roman" w:cs="Times New Roman"/>
          <w:color w:val="1A1B1E"/>
          <w:spacing w:val="-25"/>
          <w:w w:val="105"/>
          <w:sz w:val="20"/>
        </w:rPr>
        <w:t xml:space="preserve"> </w:t>
      </w:r>
      <w:r w:rsidRPr="00837565">
        <w:rPr>
          <w:rFonts w:ascii="Times New Roman" w:hAnsi="Times New Roman" w:cs="Times New Roman"/>
          <w:color w:val="1A1B1E"/>
          <w:w w:val="105"/>
          <w:sz w:val="20"/>
        </w:rPr>
        <w:t>low</w:t>
      </w:r>
      <w:r w:rsidRPr="00837565">
        <w:rPr>
          <w:rFonts w:ascii="Times New Roman" w:hAnsi="Times New Roman" w:cs="Times New Roman"/>
          <w:color w:val="1A1B1E"/>
          <w:spacing w:val="-25"/>
          <w:w w:val="105"/>
          <w:sz w:val="20"/>
        </w:rPr>
        <w:t xml:space="preserve"> </w:t>
      </w:r>
      <w:r w:rsidRPr="00837565">
        <w:rPr>
          <w:rFonts w:ascii="Times New Roman" w:hAnsi="Times New Roman" w:cs="Times New Roman"/>
          <w:color w:val="1A1B1E"/>
          <w:w w:val="105"/>
          <w:sz w:val="20"/>
        </w:rPr>
        <w:t>elevations</w:t>
      </w:r>
      <w:r w:rsidRPr="00837565">
        <w:rPr>
          <w:rFonts w:ascii="Times New Roman" w:hAnsi="Times New Roman" w:cs="Times New Roman"/>
          <w:color w:val="1A1B1E"/>
          <w:spacing w:val="-25"/>
          <w:w w:val="105"/>
          <w:sz w:val="20"/>
        </w:rPr>
        <w:t xml:space="preserve"> </w:t>
      </w:r>
      <w:r w:rsidRPr="00837565">
        <w:rPr>
          <w:rFonts w:ascii="Times New Roman" w:hAnsi="Times New Roman" w:cs="Times New Roman"/>
          <w:color w:val="1A1B1E"/>
          <w:w w:val="105"/>
          <w:sz w:val="20"/>
        </w:rPr>
        <w:t>of</w:t>
      </w:r>
      <w:r w:rsidRPr="00837565">
        <w:rPr>
          <w:rFonts w:ascii="Times New Roman" w:hAnsi="Times New Roman" w:cs="Times New Roman"/>
          <w:color w:val="1A1B1E"/>
          <w:spacing w:val="-25"/>
          <w:w w:val="105"/>
          <w:sz w:val="20"/>
        </w:rPr>
        <w:t xml:space="preserve"> </w:t>
      </w:r>
      <w:r w:rsidRPr="00837565">
        <w:rPr>
          <w:rFonts w:ascii="Times New Roman" w:hAnsi="Times New Roman" w:cs="Times New Roman"/>
          <w:color w:val="1A1B1E"/>
          <w:w w:val="105"/>
          <w:sz w:val="20"/>
        </w:rPr>
        <w:t>the</w:t>
      </w:r>
      <w:r w:rsidRPr="00837565">
        <w:rPr>
          <w:rFonts w:ascii="Times New Roman" w:hAnsi="Times New Roman" w:cs="Times New Roman"/>
          <w:color w:val="1A1B1E"/>
          <w:spacing w:val="-25"/>
          <w:w w:val="105"/>
          <w:sz w:val="20"/>
        </w:rPr>
        <w:t xml:space="preserve"> </w:t>
      </w:r>
      <w:r w:rsidRPr="00837565">
        <w:rPr>
          <w:rFonts w:ascii="Times New Roman" w:hAnsi="Times New Roman" w:cs="Times New Roman"/>
          <w:color w:val="1A1B1E"/>
          <w:w w:val="105"/>
          <w:sz w:val="20"/>
        </w:rPr>
        <w:t>coastal</w:t>
      </w:r>
      <w:r w:rsidRPr="00837565">
        <w:rPr>
          <w:rFonts w:ascii="Times New Roman" w:hAnsi="Times New Roman" w:cs="Times New Roman"/>
          <w:color w:val="1A1B1E"/>
          <w:spacing w:val="-25"/>
          <w:w w:val="105"/>
          <w:sz w:val="20"/>
        </w:rPr>
        <w:t xml:space="preserve"> </w:t>
      </w:r>
      <w:r w:rsidRPr="00837565">
        <w:rPr>
          <w:rFonts w:ascii="Times New Roman" w:hAnsi="Times New Roman" w:cs="Times New Roman"/>
          <w:color w:val="1A1B1E"/>
          <w:w w:val="105"/>
          <w:sz w:val="20"/>
        </w:rPr>
        <w:t>plain and</w:t>
      </w:r>
      <w:r w:rsidRPr="00837565">
        <w:rPr>
          <w:rFonts w:ascii="Times New Roman" w:hAnsi="Times New Roman" w:cs="Times New Roman"/>
          <w:color w:val="1A1B1E"/>
          <w:spacing w:val="-15"/>
          <w:w w:val="105"/>
          <w:sz w:val="20"/>
        </w:rPr>
        <w:t xml:space="preserve"> </w:t>
      </w:r>
      <w:r w:rsidRPr="00837565">
        <w:rPr>
          <w:rFonts w:ascii="Times New Roman" w:hAnsi="Times New Roman" w:cs="Times New Roman"/>
          <w:color w:val="1A1B1E"/>
          <w:w w:val="105"/>
          <w:sz w:val="20"/>
        </w:rPr>
        <w:t>foothills</w:t>
      </w:r>
      <w:r w:rsidRPr="00837565">
        <w:rPr>
          <w:rFonts w:ascii="Times New Roman" w:hAnsi="Times New Roman" w:cs="Times New Roman"/>
          <w:color w:val="1A1B1E"/>
          <w:spacing w:val="-15"/>
          <w:w w:val="105"/>
          <w:sz w:val="20"/>
        </w:rPr>
        <w:t xml:space="preserve"> </w:t>
      </w:r>
      <w:r w:rsidRPr="00837565">
        <w:rPr>
          <w:rFonts w:ascii="Times New Roman" w:hAnsi="Times New Roman" w:cs="Times New Roman"/>
          <w:color w:val="1A1B1E"/>
          <w:w w:val="105"/>
          <w:sz w:val="20"/>
        </w:rPr>
        <w:t>between</w:t>
      </w:r>
      <w:r w:rsidRPr="00837565">
        <w:rPr>
          <w:rFonts w:ascii="Times New Roman" w:hAnsi="Times New Roman" w:cs="Times New Roman"/>
          <w:color w:val="1A1B1E"/>
          <w:spacing w:val="-18"/>
          <w:w w:val="105"/>
          <w:sz w:val="20"/>
        </w:rPr>
        <w:t xml:space="preserve"> </w:t>
      </w:r>
      <w:r w:rsidRPr="00837565">
        <w:rPr>
          <w:rFonts w:ascii="Times New Roman" w:hAnsi="Times New Roman" w:cs="Times New Roman"/>
          <w:color w:val="1A1B1E"/>
          <w:w w:val="105"/>
          <w:sz w:val="20"/>
        </w:rPr>
        <w:t>Wilsons</w:t>
      </w:r>
      <w:r w:rsidRPr="00837565">
        <w:rPr>
          <w:rFonts w:ascii="Times New Roman" w:hAnsi="Times New Roman" w:cs="Times New Roman"/>
          <w:color w:val="1A1B1E"/>
          <w:spacing w:val="-15"/>
          <w:w w:val="105"/>
          <w:sz w:val="20"/>
        </w:rPr>
        <w:t xml:space="preserve"> </w:t>
      </w:r>
      <w:r w:rsidRPr="00837565">
        <w:rPr>
          <w:rFonts w:ascii="Times New Roman" w:hAnsi="Times New Roman" w:cs="Times New Roman"/>
          <w:color w:val="1A1B1E"/>
          <w:w w:val="105"/>
          <w:sz w:val="20"/>
        </w:rPr>
        <w:t>Promontory</w:t>
      </w:r>
      <w:r w:rsidRPr="00837565">
        <w:rPr>
          <w:rFonts w:ascii="Times New Roman" w:hAnsi="Times New Roman" w:cs="Times New Roman"/>
          <w:color w:val="1A1B1E"/>
          <w:spacing w:val="-15"/>
          <w:w w:val="105"/>
          <w:sz w:val="20"/>
        </w:rPr>
        <w:t xml:space="preserve"> </w:t>
      </w:r>
      <w:r w:rsidRPr="00837565">
        <w:rPr>
          <w:rFonts w:ascii="Times New Roman" w:hAnsi="Times New Roman" w:cs="Times New Roman"/>
          <w:color w:val="1A1B1E"/>
          <w:w w:val="105"/>
          <w:sz w:val="20"/>
        </w:rPr>
        <w:t>and</w:t>
      </w:r>
      <w:r w:rsidRPr="00837565">
        <w:rPr>
          <w:rFonts w:ascii="Times New Roman" w:hAnsi="Times New Roman" w:cs="Times New Roman"/>
          <w:color w:val="1A1B1E"/>
          <w:spacing w:val="-15"/>
          <w:w w:val="105"/>
          <w:sz w:val="20"/>
        </w:rPr>
        <w:t xml:space="preserve"> </w:t>
      </w:r>
      <w:r w:rsidRPr="00837565">
        <w:rPr>
          <w:rFonts w:ascii="Times New Roman" w:hAnsi="Times New Roman" w:cs="Times New Roman"/>
          <w:color w:val="1A1B1E"/>
          <w:w w:val="105"/>
          <w:sz w:val="20"/>
        </w:rPr>
        <w:t>south</w:t>
      </w:r>
      <w:r w:rsidRPr="00837565">
        <w:rPr>
          <w:rFonts w:ascii="Times New Roman" w:hAnsi="Times New Roman" w:cs="Times New Roman"/>
          <w:color w:val="1A1B1E"/>
          <w:spacing w:val="-15"/>
          <w:w w:val="105"/>
          <w:sz w:val="20"/>
        </w:rPr>
        <w:t xml:space="preserve"> </w:t>
      </w:r>
      <w:r w:rsidRPr="00837565">
        <w:rPr>
          <w:rFonts w:ascii="Times New Roman" w:hAnsi="Times New Roman" w:cs="Times New Roman"/>
          <w:color w:val="1A1B1E"/>
          <w:w w:val="105"/>
          <w:sz w:val="20"/>
        </w:rPr>
        <w:t>of</w:t>
      </w:r>
      <w:r w:rsidRPr="00837565">
        <w:rPr>
          <w:rFonts w:ascii="Times New Roman" w:hAnsi="Times New Roman" w:cs="Times New Roman"/>
          <w:color w:val="1A1B1E"/>
          <w:spacing w:val="-15"/>
          <w:w w:val="105"/>
          <w:sz w:val="20"/>
        </w:rPr>
        <w:t xml:space="preserve"> </w:t>
      </w:r>
      <w:r w:rsidRPr="00837565">
        <w:rPr>
          <w:rFonts w:ascii="Times New Roman" w:hAnsi="Times New Roman" w:cs="Times New Roman"/>
          <w:color w:val="1A1B1E"/>
          <w:w w:val="105"/>
          <w:sz w:val="20"/>
        </w:rPr>
        <w:t>the</w:t>
      </w:r>
      <w:r w:rsidRPr="00837565">
        <w:rPr>
          <w:rFonts w:ascii="Times New Roman" w:hAnsi="Times New Roman" w:cs="Times New Roman"/>
          <w:color w:val="1A1B1E"/>
          <w:spacing w:val="-15"/>
          <w:w w:val="105"/>
          <w:sz w:val="20"/>
        </w:rPr>
        <w:t xml:space="preserve"> </w:t>
      </w:r>
      <w:r w:rsidRPr="00837565">
        <w:rPr>
          <w:rFonts w:ascii="Times New Roman" w:hAnsi="Times New Roman" w:cs="Times New Roman"/>
          <w:color w:val="1A1B1E"/>
          <w:w w:val="105"/>
          <w:sz w:val="20"/>
        </w:rPr>
        <w:t>border</w:t>
      </w:r>
      <w:r w:rsidRPr="00837565">
        <w:rPr>
          <w:rFonts w:ascii="Times New Roman" w:hAnsi="Times New Roman" w:cs="Times New Roman"/>
          <w:color w:val="1A1B1E"/>
          <w:spacing w:val="-15"/>
          <w:w w:val="105"/>
          <w:sz w:val="20"/>
        </w:rPr>
        <w:t xml:space="preserve"> </w:t>
      </w:r>
      <w:r w:rsidRPr="00837565">
        <w:rPr>
          <w:rFonts w:ascii="Times New Roman" w:hAnsi="Times New Roman" w:cs="Times New Roman"/>
          <w:color w:val="1A1B1E"/>
          <w:w w:val="105"/>
          <w:sz w:val="20"/>
        </w:rPr>
        <w:t>between</w:t>
      </w:r>
      <w:r w:rsidRPr="00837565">
        <w:rPr>
          <w:rFonts w:ascii="Times New Roman" w:hAnsi="Times New Roman" w:cs="Times New Roman"/>
          <w:color w:val="1A1B1E"/>
          <w:spacing w:val="-18"/>
          <w:w w:val="105"/>
          <w:sz w:val="20"/>
        </w:rPr>
        <w:t xml:space="preserve"> </w:t>
      </w:r>
      <w:r w:rsidRPr="00837565">
        <w:rPr>
          <w:rFonts w:ascii="Times New Roman" w:hAnsi="Times New Roman" w:cs="Times New Roman"/>
          <w:color w:val="1A1B1E"/>
          <w:w w:val="105"/>
          <w:sz w:val="20"/>
        </w:rPr>
        <w:t>Victoria</w:t>
      </w:r>
      <w:r w:rsidRPr="00837565">
        <w:rPr>
          <w:rFonts w:ascii="Times New Roman" w:hAnsi="Times New Roman" w:cs="Times New Roman"/>
          <w:color w:val="1A1B1E"/>
          <w:spacing w:val="-15"/>
          <w:w w:val="105"/>
          <w:sz w:val="20"/>
        </w:rPr>
        <w:t xml:space="preserve"> </w:t>
      </w:r>
      <w:r w:rsidRPr="00837565">
        <w:rPr>
          <w:rFonts w:ascii="Times New Roman" w:hAnsi="Times New Roman" w:cs="Times New Roman"/>
          <w:color w:val="1A1B1E"/>
          <w:w w:val="105"/>
          <w:sz w:val="20"/>
        </w:rPr>
        <w:t>and</w:t>
      </w:r>
      <w:r w:rsidRPr="00837565">
        <w:rPr>
          <w:rFonts w:ascii="Times New Roman" w:hAnsi="Times New Roman" w:cs="Times New Roman"/>
          <w:color w:val="1A1B1E"/>
          <w:spacing w:val="-15"/>
          <w:w w:val="105"/>
          <w:sz w:val="20"/>
        </w:rPr>
        <w:t xml:space="preserve"> </w:t>
      </w:r>
      <w:r w:rsidRPr="00837565">
        <w:rPr>
          <w:rFonts w:ascii="Times New Roman" w:hAnsi="Times New Roman" w:cs="Times New Roman"/>
          <w:color w:val="1A1B1E"/>
          <w:spacing w:val="-3"/>
          <w:w w:val="105"/>
          <w:sz w:val="20"/>
        </w:rPr>
        <w:t>New</w:t>
      </w:r>
      <w:r w:rsidRPr="00837565">
        <w:rPr>
          <w:rFonts w:ascii="Times New Roman" w:hAnsi="Times New Roman" w:cs="Times New Roman"/>
          <w:color w:val="1A1B1E"/>
          <w:spacing w:val="-15"/>
          <w:w w:val="105"/>
          <w:sz w:val="20"/>
        </w:rPr>
        <w:t xml:space="preserve"> </w:t>
      </w:r>
      <w:r w:rsidRPr="00837565">
        <w:rPr>
          <w:rFonts w:ascii="Times New Roman" w:hAnsi="Times New Roman" w:cs="Times New Roman"/>
          <w:color w:val="1A1B1E"/>
          <w:w w:val="105"/>
          <w:sz w:val="20"/>
        </w:rPr>
        <w:t>South</w:t>
      </w:r>
      <w:r w:rsidRPr="00837565">
        <w:rPr>
          <w:rFonts w:ascii="Times New Roman" w:hAnsi="Times New Roman" w:cs="Times New Roman"/>
          <w:color w:val="1A1B1E"/>
          <w:spacing w:val="-18"/>
          <w:w w:val="105"/>
          <w:sz w:val="20"/>
        </w:rPr>
        <w:t xml:space="preserve"> </w:t>
      </w:r>
      <w:r w:rsidRPr="00837565">
        <w:rPr>
          <w:rFonts w:ascii="Times New Roman" w:hAnsi="Times New Roman" w:cs="Times New Roman"/>
          <w:color w:val="1A1B1E"/>
          <w:spacing w:val="-4"/>
          <w:w w:val="105"/>
          <w:sz w:val="20"/>
        </w:rPr>
        <w:t>Wales</w:t>
      </w:r>
    </w:p>
    <w:p w14:paraId="6C1A3F23" w14:textId="77777777" w:rsidR="001C08D6" w:rsidRPr="00837565" w:rsidRDefault="00837565">
      <w:pPr>
        <w:pStyle w:val="ListParagraph"/>
        <w:numPr>
          <w:ilvl w:val="0"/>
          <w:numId w:val="9"/>
        </w:numPr>
        <w:tabs>
          <w:tab w:val="left" w:pos="1984"/>
          <w:tab w:val="left" w:pos="1985"/>
        </w:tabs>
        <w:rPr>
          <w:rFonts w:ascii="Times New Roman" w:hAnsi="Times New Roman" w:cs="Times New Roman"/>
          <w:sz w:val="20"/>
        </w:rPr>
      </w:pPr>
      <w:r w:rsidRPr="00837565">
        <w:rPr>
          <w:rFonts w:ascii="Times New Roman" w:hAnsi="Times New Roman" w:cs="Times New Roman"/>
          <w:color w:val="1A1B1E"/>
          <w:w w:val="105"/>
          <w:sz w:val="20"/>
        </w:rPr>
        <w:t>winter-dominant</w:t>
      </w:r>
      <w:r w:rsidRPr="00837565">
        <w:rPr>
          <w:rFonts w:ascii="Times New Roman" w:hAnsi="Times New Roman" w:cs="Times New Roman"/>
          <w:color w:val="1A1B1E"/>
          <w:spacing w:val="-7"/>
          <w:w w:val="105"/>
          <w:sz w:val="20"/>
        </w:rPr>
        <w:t xml:space="preserve"> </w:t>
      </w:r>
      <w:r w:rsidRPr="00837565">
        <w:rPr>
          <w:rFonts w:ascii="Times New Roman" w:hAnsi="Times New Roman" w:cs="Times New Roman"/>
          <w:color w:val="1A1B1E"/>
          <w:w w:val="105"/>
          <w:sz w:val="20"/>
        </w:rPr>
        <w:t>rainfall</w:t>
      </w:r>
      <w:r w:rsidRPr="00837565">
        <w:rPr>
          <w:rFonts w:ascii="Times New Roman" w:hAnsi="Times New Roman" w:cs="Times New Roman"/>
          <w:color w:val="1A1B1E"/>
          <w:spacing w:val="-7"/>
          <w:w w:val="105"/>
          <w:sz w:val="20"/>
        </w:rPr>
        <w:t xml:space="preserve"> </w:t>
      </w:r>
      <w:r w:rsidRPr="00837565">
        <w:rPr>
          <w:rFonts w:ascii="Times New Roman" w:hAnsi="Times New Roman" w:cs="Times New Roman"/>
          <w:color w:val="1A1B1E"/>
          <w:w w:val="105"/>
          <w:sz w:val="20"/>
        </w:rPr>
        <w:t>areas</w:t>
      </w:r>
      <w:r w:rsidRPr="00837565">
        <w:rPr>
          <w:rFonts w:ascii="Times New Roman" w:hAnsi="Times New Roman" w:cs="Times New Roman"/>
          <w:color w:val="1A1B1E"/>
          <w:spacing w:val="-7"/>
          <w:w w:val="105"/>
          <w:sz w:val="20"/>
        </w:rPr>
        <w:t xml:space="preserve"> </w:t>
      </w:r>
      <w:r w:rsidRPr="00837565">
        <w:rPr>
          <w:rFonts w:ascii="Times New Roman" w:hAnsi="Times New Roman" w:cs="Times New Roman"/>
          <w:color w:val="1A1B1E"/>
          <w:w w:val="105"/>
          <w:sz w:val="20"/>
        </w:rPr>
        <w:t>in</w:t>
      </w:r>
      <w:r w:rsidRPr="00837565">
        <w:rPr>
          <w:rFonts w:ascii="Times New Roman" w:hAnsi="Times New Roman" w:cs="Times New Roman"/>
          <w:color w:val="1A1B1E"/>
          <w:spacing w:val="-7"/>
          <w:w w:val="105"/>
          <w:sz w:val="20"/>
        </w:rPr>
        <w:t xml:space="preserve"> </w:t>
      </w:r>
      <w:r w:rsidRPr="00837565">
        <w:rPr>
          <w:rFonts w:ascii="Times New Roman" w:hAnsi="Times New Roman" w:cs="Times New Roman"/>
          <w:color w:val="1A1B1E"/>
          <w:w w:val="105"/>
          <w:sz w:val="20"/>
        </w:rPr>
        <w:t>maritime</w:t>
      </w:r>
      <w:r w:rsidRPr="00837565">
        <w:rPr>
          <w:rFonts w:ascii="Times New Roman" w:hAnsi="Times New Roman" w:cs="Times New Roman"/>
          <w:color w:val="1A1B1E"/>
          <w:spacing w:val="-7"/>
          <w:w w:val="105"/>
          <w:sz w:val="20"/>
        </w:rPr>
        <w:t xml:space="preserve"> </w:t>
      </w:r>
      <w:r w:rsidRPr="00837565">
        <w:rPr>
          <w:rFonts w:ascii="Times New Roman" w:hAnsi="Times New Roman" w:cs="Times New Roman"/>
          <w:color w:val="1A1B1E"/>
          <w:w w:val="105"/>
          <w:sz w:val="20"/>
        </w:rPr>
        <w:t>climates</w:t>
      </w:r>
      <w:r w:rsidRPr="00837565">
        <w:rPr>
          <w:rFonts w:ascii="Times New Roman" w:hAnsi="Times New Roman" w:cs="Times New Roman"/>
          <w:color w:val="1A1B1E"/>
          <w:spacing w:val="-7"/>
          <w:w w:val="105"/>
          <w:sz w:val="20"/>
        </w:rPr>
        <w:t xml:space="preserve"> </w:t>
      </w:r>
      <w:r w:rsidRPr="00837565">
        <w:rPr>
          <w:rFonts w:ascii="Times New Roman" w:hAnsi="Times New Roman" w:cs="Times New Roman"/>
          <w:color w:val="1A1B1E"/>
          <w:w w:val="105"/>
          <w:sz w:val="20"/>
        </w:rPr>
        <w:t>of</w:t>
      </w:r>
      <w:r w:rsidRPr="00837565">
        <w:rPr>
          <w:rFonts w:ascii="Times New Roman" w:hAnsi="Times New Roman" w:cs="Times New Roman"/>
          <w:color w:val="1A1B1E"/>
          <w:spacing w:val="-7"/>
          <w:w w:val="105"/>
          <w:sz w:val="20"/>
        </w:rPr>
        <w:t xml:space="preserve"> </w:t>
      </w:r>
      <w:r w:rsidRPr="00837565">
        <w:rPr>
          <w:rFonts w:ascii="Times New Roman" w:hAnsi="Times New Roman" w:cs="Times New Roman"/>
          <w:color w:val="1A1B1E"/>
          <w:w w:val="105"/>
          <w:sz w:val="20"/>
        </w:rPr>
        <w:t>coastal</w:t>
      </w:r>
      <w:r w:rsidRPr="00837565">
        <w:rPr>
          <w:rFonts w:ascii="Times New Roman" w:hAnsi="Times New Roman" w:cs="Times New Roman"/>
          <w:color w:val="1A1B1E"/>
          <w:spacing w:val="-7"/>
          <w:w w:val="105"/>
          <w:sz w:val="20"/>
        </w:rPr>
        <w:t xml:space="preserve"> </w:t>
      </w:r>
      <w:r w:rsidRPr="00837565">
        <w:rPr>
          <w:rFonts w:ascii="Times New Roman" w:hAnsi="Times New Roman" w:cs="Times New Roman"/>
          <w:color w:val="1A1B1E"/>
          <w:w w:val="105"/>
          <w:sz w:val="20"/>
        </w:rPr>
        <w:t>and</w:t>
      </w:r>
      <w:r w:rsidRPr="00837565">
        <w:rPr>
          <w:rFonts w:ascii="Times New Roman" w:hAnsi="Times New Roman" w:cs="Times New Roman"/>
          <w:color w:val="1A1B1E"/>
          <w:spacing w:val="-7"/>
          <w:w w:val="105"/>
          <w:sz w:val="20"/>
        </w:rPr>
        <w:t xml:space="preserve"> </w:t>
      </w:r>
      <w:r w:rsidRPr="00837565">
        <w:rPr>
          <w:rFonts w:ascii="Times New Roman" w:hAnsi="Times New Roman" w:cs="Times New Roman"/>
          <w:color w:val="1A1B1E"/>
          <w:w w:val="105"/>
          <w:sz w:val="20"/>
        </w:rPr>
        <w:t>submontane</w:t>
      </w:r>
      <w:r w:rsidRPr="00837565">
        <w:rPr>
          <w:rFonts w:ascii="Times New Roman" w:hAnsi="Times New Roman" w:cs="Times New Roman"/>
          <w:color w:val="1A1B1E"/>
          <w:spacing w:val="-17"/>
          <w:w w:val="105"/>
          <w:sz w:val="20"/>
        </w:rPr>
        <w:t xml:space="preserve"> </w:t>
      </w:r>
      <w:r w:rsidRPr="00837565">
        <w:rPr>
          <w:rFonts w:ascii="Times New Roman" w:hAnsi="Times New Roman" w:cs="Times New Roman"/>
          <w:color w:val="1A1B1E"/>
          <w:spacing w:val="-3"/>
          <w:w w:val="105"/>
          <w:sz w:val="20"/>
        </w:rPr>
        <w:t>Tasmania.</w:t>
      </w:r>
    </w:p>
    <w:p w14:paraId="6C1A3F24" w14:textId="77777777" w:rsidR="001C08D6" w:rsidRPr="00837565" w:rsidRDefault="00837565">
      <w:pPr>
        <w:pStyle w:val="BodyText"/>
        <w:spacing w:before="171"/>
        <w:ind w:left="1700" w:right="1569"/>
        <w:rPr>
          <w:rFonts w:ascii="Times New Roman" w:hAnsi="Times New Roman" w:cs="Times New Roman"/>
        </w:rPr>
      </w:pPr>
      <w:r w:rsidRPr="00837565">
        <w:rPr>
          <w:rFonts w:ascii="Times New Roman" w:hAnsi="Times New Roman" w:cs="Times New Roman"/>
          <w:color w:val="1A1B1E"/>
          <w:spacing w:val="-3"/>
        </w:rPr>
        <w:t xml:space="preserve">Work  </w:t>
      </w:r>
      <w:r w:rsidRPr="00837565">
        <w:rPr>
          <w:rFonts w:ascii="Times New Roman" w:hAnsi="Times New Roman" w:cs="Times New Roman"/>
          <w:color w:val="1A1B1E"/>
        </w:rPr>
        <w:t>by Newby (2014) on vulnerable areas in the Greater Blue Mountains World Heritage Area considered    the</w:t>
      </w:r>
      <w:r w:rsidRPr="00837565">
        <w:rPr>
          <w:rFonts w:ascii="Times New Roman" w:hAnsi="Times New Roman" w:cs="Times New Roman"/>
          <w:color w:val="1A1B1E"/>
          <w:spacing w:val="23"/>
        </w:rPr>
        <w:t xml:space="preserve"> </w:t>
      </w:r>
      <w:r w:rsidRPr="00837565">
        <w:rPr>
          <w:rFonts w:ascii="Times New Roman" w:hAnsi="Times New Roman" w:cs="Times New Roman"/>
          <w:color w:val="1A1B1E"/>
        </w:rPr>
        <w:t>climate</w:t>
      </w:r>
      <w:r w:rsidRPr="00837565">
        <w:rPr>
          <w:rFonts w:ascii="Times New Roman" w:hAnsi="Times New Roman" w:cs="Times New Roman"/>
          <w:color w:val="1A1B1E"/>
          <w:spacing w:val="23"/>
        </w:rPr>
        <w:t xml:space="preserve"> </w:t>
      </w:r>
      <w:r w:rsidRPr="00837565">
        <w:rPr>
          <w:rFonts w:ascii="Times New Roman" w:hAnsi="Times New Roman" w:cs="Times New Roman"/>
          <w:color w:val="1A1B1E"/>
        </w:rPr>
        <w:t>and</w:t>
      </w:r>
      <w:r w:rsidRPr="00837565">
        <w:rPr>
          <w:rFonts w:ascii="Times New Roman" w:hAnsi="Times New Roman" w:cs="Times New Roman"/>
          <w:color w:val="1A1B1E"/>
          <w:spacing w:val="23"/>
        </w:rPr>
        <w:t xml:space="preserve"> </w:t>
      </w:r>
      <w:r w:rsidRPr="00837565">
        <w:rPr>
          <w:rFonts w:ascii="Times New Roman" w:hAnsi="Times New Roman" w:cs="Times New Roman"/>
          <w:color w:val="1A1B1E"/>
        </w:rPr>
        <w:t>landscape</w:t>
      </w:r>
      <w:r w:rsidRPr="00837565">
        <w:rPr>
          <w:rFonts w:ascii="Times New Roman" w:hAnsi="Times New Roman" w:cs="Times New Roman"/>
          <w:color w:val="1A1B1E"/>
          <w:spacing w:val="23"/>
        </w:rPr>
        <w:t xml:space="preserve"> </w:t>
      </w:r>
      <w:r w:rsidRPr="00837565">
        <w:rPr>
          <w:rFonts w:ascii="Times New Roman" w:hAnsi="Times New Roman" w:cs="Times New Roman"/>
          <w:color w:val="1A1B1E"/>
        </w:rPr>
        <w:t>suitability</w:t>
      </w:r>
      <w:r w:rsidRPr="00837565">
        <w:rPr>
          <w:rFonts w:ascii="Times New Roman" w:hAnsi="Times New Roman" w:cs="Times New Roman"/>
          <w:color w:val="1A1B1E"/>
          <w:spacing w:val="23"/>
        </w:rPr>
        <w:t xml:space="preserve"> </w:t>
      </w:r>
      <w:r w:rsidRPr="00837565">
        <w:rPr>
          <w:rFonts w:ascii="Times New Roman" w:hAnsi="Times New Roman" w:cs="Times New Roman"/>
          <w:color w:val="1A1B1E"/>
        </w:rPr>
        <w:t>for</w:t>
      </w:r>
      <w:r w:rsidRPr="00837565">
        <w:rPr>
          <w:rFonts w:ascii="Times New Roman" w:hAnsi="Times New Roman" w:cs="Times New Roman"/>
          <w:color w:val="1A1B1E"/>
          <w:spacing w:val="22"/>
        </w:rPr>
        <w:t xml:space="preserve"> </w:t>
      </w:r>
      <w:r w:rsidRPr="00837565">
        <w:rPr>
          <w:rFonts w:ascii="Times New Roman" w:hAnsi="Times New Roman" w:cs="Times New Roman"/>
          <w:i/>
          <w:color w:val="1A1B1E"/>
          <w:spacing w:val="-17"/>
        </w:rPr>
        <w:t>P.</w:t>
      </w:r>
      <w:r w:rsidRPr="00837565">
        <w:rPr>
          <w:rFonts w:ascii="Times New Roman" w:hAnsi="Times New Roman" w:cs="Times New Roman"/>
          <w:i/>
          <w:color w:val="1A1B1E"/>
          <w:spacing w:val="-7"/>
        </w:rPr>
        <w:t xml:space="preserve"> </w:t>
      </w:r>
      <w:r w:rsidRPr="00837565">
        <w:rPr>
          <w:rFonts w:ascii="Times New Roman" w:hAnsi="Times New Roman" w:cs="Times New Roman"/>
          <w:i/>
          <w:color w:val="1A1B1E"/>
        </w:rPr>
        <w:t>cinnamomi</w:t>
      </w:r>
      <w:r w:rsidRPr="00837565">
        <w:rPr>
          <w:rFonts w:ascii="Times New Roman" w:hAnsi="Times New Roman" w:cs="Times New Roman"/>
          <w:i/>
          <w:color w:val="1A1B1E"/>
          <w:spacing w:val="25"/>
        </w:rPr>
        <w:t xml:space="preserve"> </w:t>
      </w:r>
      <w:r w:rsidRPr="00837565">
        <w:rPr>
          <w:rFonts w:ascii="Times New Roman" w:hAnsi="Times New Roman" w:cs="Times New Roman"/>
          <w:color w:val="1A1B1E"/>
        </w:rPr>
        <w:t>via</w:t>
      </w:r>
      <w:r w:rsidRPr="00837565">
        <w:rPr>
          <w:rFonts w:ascii="Times New Roman" w:hAnsi="Times New Roman" w:cs="Times New Roman"/>
          <w:color w:val="1A1B1E"/>
          <w:spacing w:val="23"/>
        </w:rPr>
        <w:t xml:space="preserve"> </w:t>
      </w:r>
      <w:r w:rsidRPr="00837565">
        <w:rPr>
          <w:rFonts w:ascii="Times New Roman" w:hAnsi="Times New Roman" w:cs="Times New Roman"/>
          <w:color w:val="1A1B1E"/>
        </w:rPr>
        <w:t>species</w:t>
      </w:r>
      <w:r w:rsidRPr="00837565">
        <w:rPr>
          <w:rFonts w:ascii="Times New Roman" w:hAnsi="Times New Roman" w:cs="Times New Roman"/>
          <w:color w:val="1A1B1E"/>
          <w:spacing w:val="23"/>
        </w:rPr>
        <w:t xml:space="preserve"> </w:t>
      </w:r>
      <w:r w:rsidRPr="00837565">
        <w:rPr>
          <w:rFonts w:ascii="Times New Roman" w:hAnsi="Times New Roman" w:cs="Times New Roman"/>
          <w:color w:val="1A1B1E"/>
        </w:rPr>
        <w:t>distribution</w:t>
      </w:r>
      <w:r w:rsidRPr="00837565">
        <w:rPr>
          <w:rFonts w:ascii="Times New Roman" w:hAnsi="Times New Roman" w:cs="Times New Roman"/>
          <w:color w:val="1A1B1E"/>
          <w:spacing w:val="23"/>
        </w:rPr>
        <w:t xml:space="preserve"> </w:t>
      </w:r>
      <w:r w:rsidRPr="00837565">
        <w:rPr>
          <w:rFonts w:ascii="Times New Roman" w:hAnsi="Times New Roman" w:cs="Times New Roman"/>
          <w:color w:val="1A1B1E"/>
        </w:rPr>
        <w:t>models.</w:t>
      </w:r>
      <w:r w:rsidRPr="00837565">
        <w:rPr>
          <w:rFonts w:ascii="Times New Roman" w:hAnsi="Times New Roman" w:cs="Times New Roman"/>
          <w:color w:val="1A1B1E"/>
          <w:spacing w:val="23"/>
        </w:rPr>
        <w:t xml:space="preserve"> </w:t>
      </w:r>
      <w:r w:rsidRPr="00837565">
        <w:rPr>
          <w:rFonts w:ascii="Times New Roman" w:hAnsi="Times New Roman" w:cs="Times New Roman"/>
          <w:color w:val="1A1B1E"/>
        </w:rPr>
        <w:t>Results</w:t>
      </w:r>
      <w:r w:rsidRPr="00837565">
        <w:rPr>
          <w:rFonts w:ascii="Times New Roman" w:hAnsi="Times New Roman" w:cs="Times New Roman"/>
          <w:color w:val="1A1B1E"/>
          <w:spacing w:val="23"/>
        </w:rPr>
        <w:t xml:space="preserve"> </w:t>
      </w:r>
      <w:r w:rsidRPr="00837565">
        <w:rPr>
          <w:rFonts w:ascii="Times New Roman" w:hAnsi="Times New Roman" w:cs="Times New Roman"/>
          <w:color w:val="1A1B1E"/>
        </w:rPr>
        <w:t>indicated</w:t>
      </w:r>
      <w:r w:rsidRPr="00837565">
        <w:rPr>
          <w:rFonts w:ascii="Times New Roman" w:hAnsi="Times New Roman" w:cs="Times New Roman"/>
          <w:color w:val="1A1B1E"/>
          <w:spacing w:val="23"/>
        </w:rPr>
        <w:t xml:space="preserve"> </w:t>
      </w:r>
      <w:r w:rsidRPr="00837565">
        <w:rPr>
          <w:rFonts w:ascii="Times New Roman" w:hAnsi="Times New Roman" w:cs="Times New Roman"/>
          <w:color w:val="1A1B1E"/>
        </w:rPr>
        <w:t>that</w:t>
      </w:r>
    </w:p>
    <w:p w14:paraId="6C1A3F25" w14:textId="77777777" w:rsidR="001C08D6" w:rsidRPr="00837565" w:rsidRDefault="00837565">
      <w:pPr>
        <w:pStyle w:val="BodyText"/>
        <w:ind w:left="1700" w:right="1718"/>
        <w:rPr>
          <w:rFonts w:ascii="Times New Roman" w:hAnsi="Times New Roman" w:cs="Times New Roman"/>
        </w:rPr>
      </w:pPr>
      <w:r w:rsidRPr="00837565">
        <w:rPr>
          <w:rFonts w:ascii="Times New Roman" w:hAnsi="Times New Roman" w:cs="Times New Roman"/>
          <w:i/>
          <w:color w:val="1A1B1E"/>
          <w:spacing w:val="-18"/>
        </w:rPr>
        <w:t xml:space="preserve">P. </w:t>
      </w:r>
      <w:r w:rsidRPr="00837565">
        <w:rPr>
          <w:rFonts w:ascii="Times New Roman" w:hAnsi="Times New Roman" w:cs="Times New Roman"/>
          <w:i/>
          <w:color w:val="1A1B1E"/>
        </w:rPr>
        <w:t xml:space="preserve">cinnamomi </w:t>
      </w:r>
      <w:r w:rsidRPr="00837565">
        <w:rPr>
          <w:rFonts w:ascii="Times New Roman" w:hAnsi="Times New Roman" w:cs="Times New Roman"/>
          <w:color w:val="1A1B1E"/>
        </w:rPr>
        <w:t xml:space="preserve">was most likely to occur where rainfall was 1300 millimetres per annum, minimum temperatures were between 11.5°C and 13.5°C, and topsoil was approximately six to eight per cent </w:t>
      </w:r>
      <w:r w:rsidRPr="00837565">
        <w:rPr>
          <w:rFonts w:ascii="Times New Roman" w:hAnsi="Times New Roman" w:cs="Times New Roman"/>
          <w:color w:val="1A1B1E"/>
          <w:spacing w:val="-4"/>
        </w:rPr>
        <w:t xml:space="preserve">clay.  </w:t>
      </w:r>
      <w:r w:rsidRPr="00837565">
        <w:rPr>
          <w:rFonts w:ascii="Times New Roman" w:hAnsi="Times New Roman" w:cs="Times New Roman"/>
          <w:color w:val="1A1B1E"/>
        </w:rPr>
        <w:t xml:space="preserve">The study predicted   it would not occur where rainfall was below 550 millimetres per annum, the minimum temperature remained </w:t>
      </w:r>
      <w:r w:rsidRPr="00837565">
        <w:rPr>
          <w:rFonts w:ascii="Times New Roman" w:hAnsi="Times New Roman" w:cs="Times New Roman"/>
          <w:color w:val="1A1B1E"/>
          <w:spacing w:val="1"/>
        </w:rPr>
        <w:t xml:space="preserve">above </w:t>
      </w:r>
      <w:r w:rsidRPr="00837565">
        <w:rPr>
          <w:rFonts w:ascii="Times New Roman" w:hAnsi="Times New Roman" w:cs="Times New Roman"/>
          <w:color w:val="1A1B1E"/>
          <w:spacing w:val="2"/>
        </w:rPr>
        <w:t xml:space="preserve">18°C and the </w:t>
      </w:r>
      <w:r w:rsidRPr="00837565">
        <w:rPr>
          <w:rFonts w:ascii="Times New Roman" w:hAnsi="Times New Roman" w:cs="Times New Roman"/>
          <w:color w:val="1A1B1E"/>
          <w:spacing w:val="3"/>
        </w:rPr>
        <w:t xml:space="preserve">topsoil </w:t>
      </w:r>
      <w:r w:rsidRPr="00837565">
        <w:rPr>
          <w:rFonts w:ascii="Times New Roman" w:hAnsi="Times New Roman" w:cs="Times New Roman"/>
          <w:color w:val="1A1B1E"/>
          <w:spacing w:val="2"/>
        </w:rPr>
        <w:t xml:space="preserve">clay </w:t>
      </w:r>
      <w:r w:rsidRPr="00837565">
        <w:rPr>
          <w:rFonts w:ascii="Times New Roman" w:hAnsi="Times New Roman" w:cs="Times New Roman"/>
          <w:color w:val="1A1B1E"/>
          <w:spacing w:val="3"/>
        </w:rPr>
        <w:t xml:space="preserve">content exceeded </w:t>
      </w:r>
      <w:r w:rsidRPr="00837565">
        <w:rPr>
          <w:rFonts w:ascii="Times New Roman" w:hAnsi="Times New Roman" w:cs="Times New Roman"/>
          <w:color w:val="1A1B1E"/>
          <w:spacing w:val="1"/>
        </w:rPr>
        <w:t xml:space="preserve">37 </w:t>
      </w:r>
      <w:r w:rsidRPr="00837565">
        <w:rPr>
          <w:rFonts w:ascii="Times New Roman" w:hAnsi="Times New Roman" w:cs="Times New Roman"/>
          <w:color w:val="1A1B1E"/>
          <w:spacing w:val="2"/>
        </w:rPr>
        <w:t xml:space="preserve">per </w:t>
      </w:r>
      <w:r w:rsidRPr="00837565">
        <w:rPr>
          <w:rFonts w:ascii="Times New Roman" w:hAnsi="Times New Roman" w:cs="Times New Roman"/>
          <w:color w:val="1A1B1E"/>
          <w:spacing w:val="3"/>
        </w:rPr>
        <w:t xml:space="preserve">cent. </w:t>
      </w:r>
      <w:r w:rsidRPr="00837565">
        <w:rPr>
          <w:rFonts w:ascii="Times New Roman" w:hAnsi="Times New Roman" w:cs="Times New Roman"/>
          <w:color w:val="1A1B1E"/>
          <w:spacing w:val="2"/>
        </w:rPr>
        <w:t xml:space="preserve">The </w:t>
      </w:r>
      <w:r w:rsidRPr="00837565">
        <w:rPr>
          <w:rFonts w:ascii="Times New Roman" w:hAnsi="Times New Roman" w:cs="Times New Roman"/>
          <w:color w:val="1A1B1E"/>
          <w:spacing w:val="3"/>
        </w:rPr>
        <w:t xml:space="preserve">modelling helped </w:t>
      </w:r>
      <w:r w:rsidRPr="00837565">
        <w:rPr>
          <w:rFonts w:ascii="Times New Roman" w:hAnsi="Times New Roman" w:cs="Times New Roman"/>
          <w:color w:val="1A1B1E"/>
          <w:spacing w:val="1"/>
        </w:rPr>
        <w:t xml:space="preserve">to </w:t>
      </w:r>
      <w:r w:rsidRPr="00837565">
        <w:rPr>
          <w:rFonts w:ascii="Times New Roman" w:hAnsi="Times New Roman" w:cs="Times New Roman"/>
          <w:color w:val="1A1B1E"/>
          <w:spacing w:val="3"/>
        </w:rPr>
        <w:t xml:space="preserve">identify parts </w:t>
      </w:r>
      <w:r w:rsidRPr="00837565">
        <w:rPr>
          <w:rFonts w:ascii="Times New Roman" w:hAnsi="Times New Roman" w:cs="Times New Roman"/>
          <w:color w:val="1A1B1E"/>
          <w:spacing w:val="5"/>
        </w:rPr>
        <w:t xml:space="preserve">of    </w:t>
      </w:r>
      <w:r w:rsidRPr="00837565">
        <w:rPr>
          <w:rFonts w:ascii="Times New Roman" w:hAnsi="Times New Roman" w:cs="Times New Roman"/>
          <w:color w:val="1A1B1E"/>
          <w:spacing w:val="2"/>
        </w:rPr>
        <w:t xml:space="preserve">the </w:t>
      </w:r>
      <w:r w:rsidRPr="00837565">
        <w:rPr>
          <w:rFonts w:ascii="Times New Roman" w:hAnsi="Times New Roman" w:cs="Times New Roman"/>
          <w:color w:val="1A1B1E"/>
        </w:rPr>
        <w:t>landscape most likely to contain the pathogen for</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sampling.</w:t>
      </w:r>
    </w:p>
    <w:p w14:paraId="6C1A3F26" w14:textId="77777777" w:rsidR="001C08D6" w:rsidRPr="00837565" w:rsidRDefault="00837565">
      <w:pPr>
        <w:pStyle w:val="BodyText"/>
        <w:spacing w:before="172"/>
        <w:ind w:left="1700" w:right="1493"/>
        <w:jc w:val="both"/>
        <w:rPr>
          <w:rFonts w:ascii="Times New Roman" w:hAnsi="Times New Roman" w:cs="Times New Roman"/>
        </w:rPr>
      </w:pPr>
      <w:r w:rsidRPr="00837565">
        <w:rPr>
          <w:rFonts w:ascii="Times New Roman" w:hAnsi="Times New Roman" w:cs="Times New Roman"/>
          <w:color w:val="1A1B1E"/>
        </w:rPr>
        <w:t>Although</w:t>
      </w:r>
      <w:r w:rsidRPr="00837565">
        <w:rPr>
          <w:rFonts w:ascii="Times New Roman" w:hAnsi="Times New Roman" w:cs="Times New Roman"/>
          <w:color w:val="1A1B1E"/>
          <w:spacing w:val="-13"/>
        </w:rPr>
        <w:t xml:space="preserve"> </w:t>
      </w:r>
      <w:r w:rsidRPr="00837565">
        <w:rPr>
          <w:rFonts w:ascii="Times New Roman" w:hAnsi="Times New Roman" w:cs="Times New Roman"/>
          <w:color w:val="1A1B1E"/>
        </w:rPr>
        <w:t>rainfall</w:t>
      </w:r>
      <w:r w:rsidRPr="00837565">
        <w:rPr>
          <w:rFonts w:ascii="Times New Roman" w:hAnsi="Times New Roman" w:cs="Times New Roman"/>
          <w:color w:val="1A1B1E"/>
          <w:spacing w:val="-13"/>
        </w:rPr>
        <w:t xml:space="preserve"> </w:t>
      </w:r>
      <w:r w:rsidRPr="00837565">
        <w:rPr>
          <w:rFonts w:ascii="Times New Roman" w:hAnsi="Times New Roman" w:cs="Times New Roman"/>
          <w:color w:val="1A1B1E"/>
        </w:rPr>
        <w:t>is</w:t>
      </w:r>
      <w:r w:rsidRPr="00837565">
        <w:rPr>
          <w:rFonts w:ascii="Times New Roman" w:hAnsi="Times New Roman" w:cs="Times New Roman"/>
          <w:color w:val="1A1B1E"/>
          <w:spacing w:val="-13"/>
        </w:rPr>
        <w:t xml:space="preserve"> </w:t>
      </w:r>
      <w:r w:rsidRPr="00837565">
        <w:rPr>
          <w:rFonts w:ascii="Times New Roman" w:hAnsi="Times New Roman" w:cs="Times New Roman"/>
          <w:color w:val="1A1B1E"/>
        </w:rPr>
        <w:t>clearly</w:t>
      </w:r>
      <w:r w:rsidRPr="00837565">
        <w:rPr>
          <w:rFonts w:ascii="Times New Roman" w:hAnsi="Times New Roman" w:cs="Times New Roman"/>
          <w:color w:val="1A1B1E"/>
          <w:spacing w:val="-13"/>
        </w:rPr>
        <w:t xml:space="preserve"> </w:t>
      </w:r>
      <w:r w:rsidRPr="00837565">
        <w:rPr>
          <w:rFonts w:ascii="Times New Roman" w:hAnsi="Times New Roman" w:cs="Times New Roman"/>
          <w:color w:val="1A1B1E"/>
        </w:rPr>
        <w:t>sufficient</w:t>
      </w:r>
      <w:r w:rsidRPr="00837565">
        <w:rPr>
          <w:rFonts w:ascii="Times New Roman" w:hAnsi="Times New Roman" w:cs="Times New Roman"/>
          <w:color w:val="1A1B1E"/>
          <w:spacing w:val="-13"/>
        </w:rPr>
        <w:t xml:space="preserve"> </w:t>
      </w:r>
      <w:r w:rsidRPr="00837565">
        <w:rPr>
          <w:rFonts w:ascii="Times New Roman" w:hAnsi="Times New Roman" w:cs="Times New Roman"/>
          <w:color w:val="1A1B1E"/>
        </w:rPr>
        <w:t>for</w:t>
      </w:r>
      <w:r w:rsidRPr="00837565">
        <w:rPr>
          <w:rFonts w:ascii="Times New Roman" w:hAnsi="Times New Roman" w:cs="Times New Roman"/>
          <w:color w:val="1A1B1E"/>
          <w:spacing w:val="-13"/>
        </w:rPr>
        <w:t xml:space="preserve"> </w:t>
      </w:r>
      <w:r w:rsidRPr="00837565">
        <w:rPr>
          <w:rFonts w:ascii="Times New Roman" w:hAnsi="Times New Roman" w:cs="Times New Roman"/>
          <w:color w:val="1A1B1E"/>
        </w:rPr>
        <w:t>the</w:t>
      </w:r>
      <w:r w:rsidRPr="00837565">
        <w:rPr>
          <w:rFonts w:ascii="Times New Roman" w:hAnsi="Times New Roman" w:cs="Times New Roman"/>
          <w:color w:val="1A1B1E"/>
          <w:spacing w:val="-13"/>
        </w:rPr>
        <w:t xml:space="preserve"> </w:t>
      </w:r>
      <w:r w:rsidRPr="00837565">
        <w:rPr>
          <w:rFonts w:ascii="Times New Roman" w:hAnsi="Times New Roman" w:cs="Times New Roman"/>
          <w:color w:val="1A1B1E"/>
        </w:rPr>
        <w:t>establishment</w:t>
      </w:r>
      <w:r w:rsidRPr="00837565">
        <w:rPr>
          <w:rFonts w:ascii="Times New Roman" w:hAnsi="Times New Roman" w:cs="Times New Roman"/>
          <w:color w:val="1A1B1E"/>
          <w:spacing w:val="-13"/>
        </w:rPr>
        <w:t xml:space="preserve"> </w:t>
      </w:r>
      <w:r w:rsidRPr="00837565">
        <w:rPr>
          <w:rFonts w:ascii="Times New Roman" w:hAnsi="Times New Roman" w:cs="Times New Roman"/>
          <w:color w:val="1A1B1E"/>
        </w:rPr>
        <w:t>of</w:t>
      </w:r>
      <w:r w:rsidRPr="00837565">
        <w:rPr>
          <w:rFonts w:ascii="Times New Roman" w:hAnsi="Times New Roman" w:cs="Times New Roman"/>
          <w:color w:val="1A1B1E"/>
          <w:spacing w:val="-14"/>
        </w:rPr>
        <w:t xml:space="preserve"> </w:t>
      </w:r>
      <w:r w:rsidRPr="00837565">
        <w:rPr>
          <w:rFonts w:ascii="Times New Roman" w:hAnsi="Times New Roman" w:cs="Times New Roman"/>
          <w:i/>
          <w:color w:val="1A1B1E"/>
          <w:spacing w:val="-19"/>
        </w:rPr>
        <w:t>P.</w:t>
      </w:r>
      <w:r w:rsidRPr="00837565">
        <w:rPr>
          <w:rFonts w:ascii="Times New Roman" w:hAnsi="Times New Roman" w:cs="Times New Roman"/>
          <w:i/>
          <w:color w:val="1A1B1E"/>
          <w:spacing w:val="-11"/>
        </w:rPr>
        <w:t xml:space="preserve"> </w:t>
      </w:r>
      <w:r w:rsidRPr="00837565">
        <w:rPr>
          <w:rFonts w:ascii="Times New Roman" w:hAnsi="Times New Roman" w:cs="Times New Roman"/>
          <w:i/>
          <w:color w:val="1A1B1E"/>
        </w:rPr>
        <w:t>cinnamomi</w:t>
      </w:r>
      <w:r w:rsidRPr="00837565">
        <w:rPr>
          <w:rFonts w:ascii="Times New Roman" w:hAnsi="Times New Roman" w:cs="Times New Roman"/>
          <w:i/>
          <w:color w:val="1A1B1E"/>
          <w:spacing w:val="-12"/>
        </w:rPr>
        <w:t xml:space="preserve"> </w:t>
      </w:r>
      <w:r w:rsidRPr="00837565">
        <w:rPr>
          <w:rFonts w:ascii="Times New Roman" w:hAnsi="Times New Roman" w:cs="Times New Roman"/>
          <w:color w:val="1A1B1E"/>
        </w:rPr>
        <w:t>in</w:t>
      </w:r>
      <w:r w:rsidRPr="00837565">
        <w:rPr>
          <w:rFonts w:ascii="Times New Roman" w:hAnsi="Times New Roman" w:cs="Times New Roman"/>
          <w:color w:val="1A1B1E"/>
          <w:spacing w:val="-13"/>
        </w:rPr>
        <w:t xml:space="preserve"> </w:t>
      </w:r>
      <w:r w:rsidRPr="00837565">
        <w:rPr>
          <w:rFonts w:ascii="Times New Roman" w:hAnsi="Times New Roman" w:cs="Times New Roman"/>
          <w:color w:val="1A1B1E"/>
        </w:rPr>
        <w:t>the</w:t>
      </w:r>
      <w:r w:rsidRPr="00837565">
        <w:rPr>
          <w:rFonts w:ascii="Times New Roman" w:hAnsi="Times New Roman" w:cs="Times New Roman"/>
          <w:color w:val="1A1B1E"/>
          <w:spacing w:val="-13"/>
        </w:rPr>
        <w:t xml:space="preserve"> </w:t>
      </w:r>
      <w:r w:rsidRPr="00837565">
        <w:rPr>
          <w:rFonts w:ascii="Times New Roman" w:hAnsi="Times New Roman" w:cs="Times New Roman"/>
          <w:color w:val="1A1B1E"/>
          <w:spacing w:val="-3"/>
        </w:rPr>
        <w:t>wet–dry,</w:t>
      </w:r>
      <w:r w:rsidRPr="00837565">
        <w:rPr>
          <w:rFonts w:ascii="Times New Roman" w:hAnsi="Times New Roman" w:cs="Times New Roman"/>
          <w:color w:val="1A1B1E"/>
          <w:spacing w:val="-13"/>
        </w:rPr>
        <w:t xml:space="preserve"> </w:t>
      </w:r>
      <w:r w:rsidRPr="00837565">
        <w:rPr>
          <w:rFonts w:ascii="Times New Roman" w:hAnsi="Times New Roman" w:cs="Times New Roman"/>
          <w:color w:val="1A1B1E"/>
        </w:rPr>
        <w:t>tropical</w:t>
      </w:r>
      <w:r w:rsidRPr="00837565">
        <w:rPr>
          <w:rFonts w:ascii="Times New Roman" w:hAnsi="Times New Roman" w:cs="Times New Roman"/>
          <w:color w:val="1A1B1E"/>
          <w:spacing w:val="-13"/>
        </w:rPr>
        <w:t xml:space="preserve"> </w:t>
      </w:r>
      <w:r w:rsidRPr="00837565">
        <w:rPr>
          <w:rFonts w:ascii="Times New Roman" w:hAnsi="Times New Roman" w:cs="Times New Roman"/>
          <w:color w:val="1A1B1E"/>
        </w:rPr>
        <w:t>and</w:t>
      </w:r>
      <w:r w:rsidRPr="00837565">
        <w:rPr>
          <w:rFonts w:ascii="Times New Roman" w:hAnsi="Times New Roman" w:cs="Times New Roman"/>
          <w:color w:val="1A1B1E"/>
          <w:spacing w:val="-13"/>
        </w:rPr>
        <w:t xml:space="preserve"> </w:t>
      </w:r>
      <w:r w:rsidRPr="00837565">
        <w:rPr>
          <w:rFonts w:ascii="Times New Roman" w:hAnsi="Times New Roman" w:cs="Times New Roman"/>
          <w:color w:val="1A1B1E"/>
        </w:rPr>
        <w:t>subtropical north</w:t>
      </w:r>
      <w:r w:rsidRPr="00837565">
        <w:rPr>
          <w:rFonts w:ascii="Times New Roman" w:hAnsi="Times New Roman" w:cs="Times New Roman"/>
          <w:color w:val="1A1B1E"/>
          <w:spacing w:val="-4"/>
        </w:rPr>
        <w:t xml:space="preserve"> </w:t>
      </w:r>
      <w:r w:rsidRPr="00837565">
        <w:rPr>
          <w:rFonts w:ascii="Times New Roman" w:hAnsi="Times New Roman" w:cs="Times New Roman"/>
          <w:color w:val="1A1B1E"/>
        </w:rPr>
        <w:t>of</w:t>
      </w:r>
      <w:r w:rsidRPr="00837565">
        <w:rPr>
          <w:rFonts w:ascii="Times New Roman" w:hAnsi="Times New Roman" w:cs="Times New Roman"/>
          <w:color w:val="1A1B1E"/>
          <w:spacing w:val="-4"/>
        </w:rPr>
        <w:t xml:space="preserve"> </w:t>
      </w:r>
      <w:r w:rsidRPr="00837565">
        <w:rPr>
          <w:rFonts w:ascii="Times New Roman" w:hAnsi="Times New Roman" w:cs="Times New Roman"/>
          <w:color w:val="1A1B1E"/>
        </w:rPr>
        <w:t>Australia,</w:t>
      </w:r>
      <w:r w:rsidRPr="00837565">
        <w:rPr>
          <w:rFonts w:ascii="Times New Roman" w:hAnsi="Times New Roman" w:cs="Times New Roman"/>
          <w:color w:val="1A1B1E"/>
          <w:spacing w:val="-4"/>
        </w:rPr>
        <w:t xml:space="preserve"> </w:t>
      </w:r>
      <w:r w:rsidRPr="00837565">
        <w:rPr>
          <w:rFonts w:ascii="Times New Roman" w:hAnsi="Times New Roman" w:cs="Times New Roman"/>
          <w:color w:val="1A1B1E"/>
        </w:rPr>
        <w:t>there</w:t>
      </w:r>
      <w:r w:rsidRPr="00837565">
        <w:rPr>
          <w:rFonts w:ascii="Times New Roman" w:hAnsi="Times New Roman" w:cs="Times New Roman"/>
          <w:color w:val="1A1B1E"/>
          <w:spacing w:val="-4"/>
        </w:rPr>
        <w:t xml:space="preserve"> </w:t>
      </w:r>
      <w:r w:rsidRPr="00837565">
        <w:rPr>
          <w:rFonts w:ascii="Times New Roman" w:hAnsi="Times New Roman" w:cs="Times New Roman"/>
          <w:color w:val="1A1B1E"/>
        </w:rPr>
        <w:t>are</w:t>
      </w:r>
      <w:r w:rsidRPr="00837565">
        <w:rPr>
          <w:rFonts w:ascii="Times New Roman" w:hAnsi="Times New Roman" w:cs="Times New Roman"/>
          <w:color w:val="1A1B1E"/>
          <w:spacing w:val="-4"/>
        </w:rPr>
        <w:t xml:space="preserve"> </w:t>
      </w:r>
      <w:r w:rsidRPr="00837565">
        <w:rPr>
          <w:rFonts w:ascii="Times New Roman" w:hAnsi="Times New Roman" w:cs="Times New Roman"/>
          <w:color w:val="1A1B1E"/>
        </w:rPr>
        <w:t>scant</w:t>
      </w:r>
      <w:r w:rsidRPr="00837565">
        <w:rPr>
          <w:rFonts w:ascii="Times New Roman" w:hAnsi="Times New Roman" w:cs="Times New Roman"/>
          <w:color w:val="1A1B1E"/>
          <w:spacing w:val="-4"/>
        </w:rPr>
        <w:t xml:space="preserve"> </w:t>
      </w:r>
      <w:r w:rsidRPr="00837565">
        <w:rPr>
          <w:rFonts w:ascii="Times New Roman" w:hAnsi="Times New Roman" w:cs="Times New Roman"/>
          <w:color w:val="1A1B1E"/>
        </w:rPr>
        <w:t>data</w:t>
      </w:r>
      <w:r w:rsidRPr="00837565">
        <w:rPr>
          <w:rFonts w:ascii="Times New Roman" w:hAnsi="Times New Roman" w:cs="Times New Roman"/>
          <w:color w:val="1A1B1E"/>
          <w:spacing w:val="-4"/>
        </w:rPr>
        <w:t xml:space="preserve"> </w:t>
      </w:r>
      <w:r w:rsidRPr="00837565">
        <w:rPr>
          <w:rFonts w:ascii="Times New Roman" w:hAnsi="Times New Roman" w:cs="Times New Roman"/>
          <w:color w:val="1A1B1E"/>
        </w:rPr>
        <w:t>to</w:t>
      </w:r>
      <w:r w:rsidRPr="00837565">
        <w:rPr>
          <w:rFonts w:ascii="Times New Roman" w:hAnsi="Times New Roman" w:cs="Times New Roman"/>
          <w:color w:val="1A1B1E"/>
          <w:spacing w:val="-4"/>
        </w:rPr>
        <w:t xml:space="preserve"> </w:t>
      </w:r>
      <w:r w:rsidRPr="00837565">
        <w:rPr>
          <w:rFonts w:ascii="Times New Roman" w:hAnsi="Times New Roman" w:cs="Times New Roman"/>
          <w:color w:val="1A1B1E"/>
        </w:rPr>
        <w:t>indicate</w:t>
      </w:r>
      <w:r w:rsidRPr="00837565">
        <w:rPr>
          <w:rFonts w:ascii="Times New Roman" w:hAnsi="Times New Roman" w:cs="Times New Roman"/>
          <w:color w:val="1A1B1E"/>
          <w:spacing w:val="-4"/>
        </w:rPr>
        <w:t xml:space="preserve"> </w:t>
      </w:r>
      <w:r w:rsidRPr="00837565">
        <w:rPr>
          <w:rFonts w:ascii="Times New Roman" w:hAnsi="Times New Roman" w:cs="Times New Roman"/>
          <w:color w:val="1A1B1E"/>
        </w:rPr>
        <w:t>that</w:t>
      </w:r>
      <w:r w:rsidRPr="00837565">
        <w:rPr>
          <w:rFonts w:ascii="Times New Roman" w:hAnsi="Times New Roman" w:cs="Times New Roman"/>
          <w:color w:val="1A1B1E"/>
          <w:spacing w:val="-5"/>
        </w:rPr>
        <w:t xml:space="preserve"> </w:t>
      </w:r>
      <w:r w:rsidRPr="00837565">
        <w:rPr>
          <w:rFonts w:ascii="Times New Roman" w:hAnsi="Times New Roman" w:cs="Times New Roman"/>
          <w:i/>
          <w:color w:val="1A1B1E"/>
          <w:spacing w:val="-19"/>
        </w:rPr>
        <w:t>P.</w:t>
      </w:r>
      <w:r w:rsidRPr="00837565">
        <w:rPr>
          <w:rFonts w:ascii="Times New Roman" w:hAnsi="Times New Roman" w:cs="Times New Roman"/>
          <w:i/>
          <w:color w:val="1A1B1E"/>
          <w:spacing w:val="-3"/>
        </w:rPr>
        <w:t xml:space="preserve"> </w:t>
      </w:r>
      <w:r w:rsidRPr="00837565">
        <w:rPr>
          <w:rFonts w:ascii="Times New Roman" w:hAnsi="Times New Roman" w:cs="Times New Roman"/>
          <w:i/>
          <w:color w:val="1A1B1E"/>
        </w:rPr>
        <w:t>cinnamomi</w:t>
      </w:r>
      <w:r w:rsidRPr="00837565">
        <w:rPr>
          <w:rFonts w:ascii="Times New Roman" w:hAnsi="Times New Roman" w:cs="Times New Roman"/>
          <w:i/>
          <w:color w:val="1A1B1E"/>
          <w:spacing w:val="-3"/>
        </w:rPr>
        <w:t xml:space="preserve"> </w:t>
      </w:r>
      <w:r w:rsidRPr="00837565">
        <w:rPr>
          <w:rFonts w:ascii="Times New Roman" w:hAnsi="Times New Roman" w:cs="Times New Roman"/>
          <w:color w:val="1A1B1E"/>
        </w:rPr>
        <w:t>is</w:t>
      </w:r>
      <w:r w:rsidRPr="00837565">
        <w:rPr>
          <w:rFonts w:ascii="Times New Roman" w:hAnsi="Times New Roman" w:cs="Times New Roman"/>
          <w:color w:val="1A1B1E"/>
          <w:spacing w:val="-4"/>
        </w:rPr>
        <w:t xml:space="preserve"> </w:t>
      </w:r>
      <w:r w:rsidRPr="00837565">
        <w:rPr>
          <w:rFonts w:ascii="Times New Roman" w:hAnsi="Times New Roman" w:cs="Times New Roman"/>
          <w:color w:val="1A1B1E"/>
        </w:rPr>
        <w:t>a</w:t>
      </w:r>
      <w:r w:rsidRPr="00837565">
        <w:rPr>
          <w:rFonts w:ascii="Times New Roman" w:hAnsi="Times New Roman" w:cs="Times New Roman"/>
          <w:color w:val="1A1B1E"/>
          <w:spacing w:val="-4"/>
        </w:rPr>
        <w:t xml:space="preserve"> </w:t>
      </w:r>
      <w:r w:rsidRPr="00837565">
        <w:rPr>
          <w:rFonts w:ascii="Times New Roman" w:hAnsi="Times New Roman" w:cs="Times New Roman"/>
          <w:color w:val="1A1B1E"/>
        </w:rPr>
        <w:t>problem</w:t>
      </w:r>
      <w:r w:rsidRPr="00837565">
        <w:rPr>
          <w:rFonts w:ascii="Times New Roman" w:hAnsi="Times New Roman" w:cs="Times New Roman"/>
          <w:color w:val="1A1B1E"/>
          <w:spacing w:val="-4"/>
        </w:rPr>
        <w:t xml:space="preserve"> </w:t>
      </w:r>
      <w:r w:rsidRPr="00837565">
        <w:rPr>
          <w:rFonts w:ascii="Times New Roman" w:hAnsi="Times New Roman" w:cs="Times New Roman"/>
          <w:color w:val="1A1B1E"/>
        </w:rPr>
        <w:t>in</w:t>
      </w:r>
      <w:r w:rsidRPr="00837565">
        <w:rPr>
          <w:rFonts w:ascii="Times New Roman" w:hAnsi="Times New Roman" w:cs="Times New Roman"/>
          <w:color w:val="1A1B1E"/>
          <w:spacing w:val="-4"/>
        </w:rPr>
        <w:t xml:space="preserve"> </w:t>
      </w:r>
      <w:r w:rsidRPr="00837565">
        <w:rPr>
          <w:rFonts w:ascii="Times New Roman" w:hAnsi="Times New Roman" w:cs="Times New Roman"/>
          <w:color w:val="1A1B1E"/>
        </w:rPr>
        <w:t>undisturbed</w:t>
      </w:r>
      <w:r w:rsidRPr="00837565">
        <w:rPr>
          <w:rFonts w:ascii="Times New Roman" w:hAnsi="Times New Roman" w:cs="Times New Roman"/>
          <w:color w:val="1A1B1E"/>
          <w:spacing w:val="-4"/>
        </w:rPr>
        <w:t xml:space="preserve"> </w:t>
      </w:r>
      <w:r w:rsidRPr="00837565">
        <w:rPr>
          <w:rFonts w:ascii="Times New Roman" w:hAnsi="Times New Roman" w:cs="Times New Roman"/>
          <w:color w:val="1A1B1E"/>
        </w:rPr>
        <w:t>native</w:t>
      </w:r>
      <w:r w:rsidRPr="00837565">
        <w:rPr>
          <w:rFonts w:ascii="Times New Roman" w:hAnsi="Times New Roman" w:cs="Times New Roman"/>
          <w:color w:val="1A1B1E"/>
          <w:spacing w:val="-4"/>
        </w:rPr>
        <w:t xml:space="preserve"> </w:t>
      </w:r>
      <w:r w:rsidRPr="00837565">
        <w:rPr>
          <w:rFonts w:ascii="Times New Roman" w:hAnsi="Times New Roman" w:cs="Times New Roman"/>
          <w:color w:val="1A1B1E"/>
        </w:rPr>
        <w:t xml:space="preserve">ecosystems of northern </w:t>
      </w:r>
      <w:r w:rsidRPr="00837565">
        <w:rPr>
          <w:rFonts w:ascii="Times New Roman" w:hAnsi="Times New Roman" w:cs="Times New Roman"/>
          <w:color w:val="1A1B1E"/>
          <w:spacing w:val="-4"/>
        </w:rPr>
        <w:t xml:space="preserve">Western </w:t>
      </w:r>
      <w:r w:rsidRPr="00837565">
        <w:rPr>
          <w:rFonts w:ascii="Times New Roman" w:hAnsi="Times New Roman" w:cs="Times New Roman"/>
          <w:color w:val="1A1B1E"/>
          <w:spacing w:val="-3"/>
        </w:rPr>
        <w:t xml:space="preserve">Australia </w:t>
      </w:r>
      <w:r w:rsidRPr="00837565">
        <w:rPr>
          <w:rFonts w:ascii="Times New Roman" w:hAnsi="Times New Roman" w:cs="Times New Roman"/>
          <w:color w:val="1A1B1E"/>
        </w:rPr>
        <w:t xml:space="preserve">or the </w:t>
      </w:r>
      <w:r w:rsidRPr="00837565">
        <w:rPr>
          <w:rFonts w:ascii="Times New Roman" w:hAnsi="Times New Roman" w:cs="Times New Roman"/>
          <w:color w:val="1A1B1E"/>
          <w:spacing w:val="-3"/>
        </w:rPr>
        <w:t>Northern</w:t>
      </w:r>
      <w:r w:rsidRPr="00837565">
        <w:rPr>
          <w:rFonts w:ascii="Times New Roman" w:hAnsi="Times New Roman" w:cs="Times New Roman"/>
          <w:color w:val="1A1B1E"/>
          <w:spacing w:val="-37"/>
        </w:rPr>
        <w:t xml:space="preserve"> </w:t>
      </w:r>
      <w:r w:rsidRPr="00837565">
        <w:rPr>
          <w:rFonts w:ascii="Times New Roman" w:hAnsi="Times New Roman" w:cs="Times New Roman"/>
          <w:color w:val="1A1B1E"/>
          <w:spacing w:val="-6"/>
        </w:rPr>
        <w:t>Territory.</w:t>
      </w:r>
    </w:p>
    <w:p w14:paraId="6C1A3F27" w14:textId="77777777" w:rsidR="001C08D6" w:rsidRPr="00837565" w:rsidRDefault="001C08D6">
      <w:pPr>
        <w:jc w:val="both"/>
        <w:rPr>
          <w:rFonts w:ascii="Times New Roman" w:hAnsi="Times New Roman" w:cs="Times New Roman"/>
        </w:rPr>
        <w:sectPr w:rsidR="001C08D6" w:rsidRPr="00837565">
          <w:pgSz w:w="11910" w:h="16840"/>
          <w:pgMar w:top="1220" w:right="0" w:bottom="520" w:left="0" w:header="0" w:footer="335" w:gutter="0"/>
          <w:cols w:space="720"/>
        </w:sectPr>
      </w:pPr>
    </w:p>
    <w:p w14:paraId="6C1A3F28" w14:textId="77777777" w:rsidR="001C08D6" w:rsidRPr="00837565" w:rsidRDefault="00837565" w:rsidP="00837565">
      <w:pPr>
        <w:pStyle w:val="BodyText"/>
        <w:spacing w:before="154"/>
        <w:ind w:left="1417" w:right="1731"/>
        <w:rPr>
          <w:rFonts w:ascii="Times New Roman" w:hAnsi="Times New Roman" w:cs="Times New Roman"/>
        </w:rPr>
      </w:pPr>
      <w:r w:rsidRPr="00837565">
        <w:rPr>
          <w:rFonts w:ascii="Times New Roman" w:hAnsi="Times New Roman" w:cs="Times New Roman"/>
          <w:i/>
          <w:color w:val="1A1B1E"/>
          <w:spacing w:val="-19"/>
        </w:rPr>
        <w:t>P.</w:t>
      </w:r>
      <w:r w:rsidRPr="00837565">
        <w:rPr>
          <w:rFonts w:ascii="Times New Roman" w:hAnsi="Times New Roman" w:cs="Times New Roman"/>
          <w:i/>
          <w:color w:val="1A1B1E"/>
          <w:spacing w:val="-9"/>
        </w:rPr>
        <w:t xml:space="preserve"> </w:t>
      </w:r>
      <w:r w:rsidRPr="00837565">
        <w:rPr>
          <w:rFonts w:ascii="Times New Roman" w:hAnsi="Times New Roman" w:cs="Times New Roman"/>
          <w:i/>
          <w:color w:val="1A1B1E"/>
        </w:rPr>
        <w:t>cinnamomi</w:t>
      </w:r>
      <w:r w:rsidRPr="00837565">
        <w:rPr>
          <w:rFonts w:ascii="Times New Roman" w:hAnsi="Times New Roman" w:cs="Times New Roman"/>
          <w:i/>
          <w:color w:val="1A1B1E"/>
          <w:spacing w:val="-10"/>
        </w:rPr>
        <w:t xml:space="preserve"> </w:t>
      </w:r>
      <w:r w:rsidRPr="00837565">
        <w:rPr>
          <w:rFonts w:ascii="Times New Roman" w:hAnsi="Times New Roman" w:cs="Times New Roman"/>
          <w:color w:val="1A1B1E"/>
        </w:rPr>
        <w:t>occurs</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in</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coastal</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Queensland.</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Although</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it</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is</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spacing w:val="-2"/>
        </w:rPr>
        <w:t>considered</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to</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be</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restricted</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to</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the</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spacing w:val="-2"/>
        </w:rPr>
        <w:t>wet</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coastal</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forests,</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many of</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these</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areas</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spacing w:val="-2"/>
        </w:rPr>
        <w:t>are</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designated</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as</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conservation</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reserves</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or</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state</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spacing w:val="-3"/>
        </w:rPr>
        <w:t>forests</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and</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spacing w:val="-2"/>
        </w:rPr>
        <w:t>are</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managed</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for</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spacing w:val="-3"/>
        </w:rPr>
        <w:t>recreation</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and</w:t>
      </w:r>
      <w:r w:rsidRPr="00837565">
        <w:rPr>
          <w:rFonts w:ascii="Times New Roman" w:hAnsi="Times New Roman" w:cs="Times New Roman"/>
          <w:color w:val="1A1B1E"/>
          <w:spacing w:val="-11"/>
        </w:rPr>
        <w:t xml:space="preserve"> </w:t>
      </w:r>
      <w:r w:rsidRPr="00837565">
        <w:rPr>
          <w:rFonts w:ascii="Times New Roman" w:hAnsi="Times New Roman" w:cs="Times New Roman"/>
          <w:color w:val="1A1B1E"/>
        </w:rPr>
        <w:t xml:space="preserve">conservation purposes. Visitor access, and therefore the risk of spread of </w:t>
      </w:r>
      <w:r w:rsidRPr="00837565">
        <w:rPr>
          <w:rFonts w:ascii="Times New Roman" w:hAnsi="Times New Roman" w:cs="Times New Roman"/>
          <w:i/>
          <w:color w:val="1A1B1E"/>
          <w:spacing w:val="-18"/>
        </w:rPr>
        <w:t xml:space="preserve">P. </w:t>
      </w:r>
      <w:r w:rsidRPr="00837565">
        <w:rPr>
          <w:rFonts w:ascii="Times New Roman" w:hAnsi="Times New Roman" w:cs="Times New Roman"/>
          <w:i/>
          <w:color w:val="1A1B1E"/>
        </w:rPr>
        <w:t>cinnamomi</w:t>
      </w:r>
      <w:r w:rsidRPr="00837565">
        <w:rPr>
          <w:rFonts w:ascii="Times New Roman" w:hAnsi="Times New Roman" w:cs="Times New Roman"/>
          <w:color w:val="1A1B1E"/>
        </w:rPr>
        <w:t>, will need to be addressed.</w:t>
      </w:r>
      <w:r w:rsidRPr="00837565">
        <w:rPr>
          <w:rFonts w:ascii="Times New Roman" w:hAnsi="Times New Roman" w:cs="Times New Roman"/>
          <w:color w:val="1A1B1E"/>
          <w:spacing w:val="-35"/>
        </w:rPr>
        <w:t xml:space="preserve"> </w:t>
      </w:r>
      <w:r w:rsidRPr="00837565">
        <w:rPr>
          <w:rFonts w:ascii="Times New Roman" w:hAnsi="Times New Roman" w:cs="Times New Roman"/>
          <w:color w:val="1A1B1E"/>
        </w:rPr>
        <w:t>Additionally,</w:t>
      </w:r>
    </w:p>
    <w:p w14:paraId="6C1A3F29" w14:textId="77777777" w:rsidR="001C08D6" w:rsidRPr="00837565" w:rsidRDefault="00837565" w:rsidP="00837565">
      <w:pPr>
        <w:pStyle w:val="BodyText"/>
        <w:spacing w:before="1"/>
        <w:ind w:left="1417" w:right="1776"/>
        <w:rPr>
          <w:rFonts w:ascii="Times New Roman" w:hAnsi="Times New Roman" w:cs="Times New Roman"/>
        </w:rPr>
      </w:pPr>
      <w:r w:rsidRPr="00837565">
        <w:rPr>
          <w:rFonts w:ascii="Times New Roman" w:hAnsi="Times New Roman" w:cs="Times New Roman"/>
          <w:i/>
          <w:color w:val="1A1B1E"/>
          <w:spacing w:val="-19"/>
        </w:rPr>
        <w:t xml:space="preserve">P. </w:t>
      </w:r>
      <w:r w:rsidRPr="00837565">
        <w:rPr>
          <w:rFonts w:ascii="Times New Roman" w:hAnsi="Times New Roman" w:cs="Times New Roman"/>
          <w:i/>
          <w:color w:val="1A1B1E"/>
        </w:rPr>
        <w:t xml:space="preserve">cinnamomi </w:t>
      </w:r>
      <w:r w:rsidRPr="00837565">
        <w:rPr>
          <w:rFonts w:ascii="Times New Roman" w:hAnsi="Times New Roman" w:cs="Times New Roman"/>
          <w:color w:val="1A1B1E"/>
        </w:rPr>
        <w:t xml:space="preserve">is a serious concern in the </w:t>
      </w:r>
      <w:r w:rsidRPr="00837565">
        <w:rPr>
          <w:rFonts w:ascii="Times New Roman" w:hAnsi="Times New Roman" w:cs="Times New Roman"/>
          <w:color w:val="1A1B1E"/>
          <w:spacing w:val="-6"/>
        </w:rPr>
        <w:t xml:space="preserve">Wet </w:t>
      </w:r>
      <w:r w:rsidRPr="00837565">
        <w:rPr>
          <w:rFonts w:ascii="Times New Roman" w:hAnsi="Times New Roman" w:cs="Times New Roman"/>
          <w:color w:val="1A1B1E"/>
          <w:spacing w:val="-5"/>
        </w:rPr>
        <w:t xml:space="preserve">Tropics </w:t>
      </w:r>
      <w:r w:rsidRPr="00837565">
        <w:rPr>
          <w:rFonts w:ascii="Times New Roman" w:hAnsi="Times New Roman" w:cs="Times New Roman"/>
          <w:color w:val="1A1B1E"/>
        </w:rPr>
        <w:t xml:space="preserve">of Queensland </w:t>
      </w:r>
      <w:r w:rsidRPr="00837565">
        <w:rPr>
          <w:rFonts w:ascii="Times New Roman" w:hAnsi="Times New Roman" w:cs="Times New Roman"/>
          <w:color w:val="1A1B1E"/>
          <w:spacing w:val="-4"/>
        </w:rPr>
        <w:t xml:space="preserve">World </w:t>
      </w:r>
      <w:r w:rsidRPr="00837565">
        <w:rPr>
          <w:rFonts w:ascii="Times New Roman" w:hAnsi="Times New Roman" w:cs="Times New Roman"/>
          <w:color w:val="1A1B1E"/>
        </w:rPr>
        <w:t xml:space="preserve">Heritage Area of northern Queensland, where the disease is complex, differs considerably from that in the temperate south of the continent and appears to be related to prior significant disturbance of sites (Gadek &amp; </w:t>
      </w:r>
      <w:r w:rsidRPr="00837565">
        <w:rPr>
          <w:rFonts w:ascii="Times New Roman" w:hAnsi="Times New Roman" w:cs="Times New Roman"/>
          <w:color w:val="1A1B1E"/>
          <w:spacing w:val="-4"/>
        </w:rPr>
        <w:t xml:space="preserve">Worboys, </w:t>
      </w:r>
      <w:r w:rsidRPr="00837565">
        <w:rPr>
          <w:rFonts w:ascii="Times New Roman" w:hAnsi="Times New Roman" w:cs="Times New Roman"/>
          <w:color w:val="1A1B1E"/>
        </w:rPr>
        <w:t>2003, cited in O’Gara et al., 2005a).</w:t>
      </w:r>
    </w:p>
    <w:p w14:paraId="6C1A3F2A" w14:textId="20C5D8BA" w:rsidR="001C08D6" w:rsidRPr="00837565" w:rsidRDefault="00837565" w:rsidP="00837565">
      <w:pPr>
        <w:pStyle w:val="ListParagraph"/>
        <w:tabs>
          <w:tab w:val="left" w:pos="1589"/>
        </w:tabs>
        <w:spacing w:before="171"/>
        <w:ind w:left="1417" w:right="1760" w:firstLine="0"/>
        <w:rPr>
          <w:rFonts w:ascii="Times New Roman" w:hAnsi="Times New Roman" w:cs="Times New Roman"/>
          <w:sz w:val="20"/>
        </w:rPr>
      </w:pPr>
      <w:r>
        <w:rPr>
          <w:rFonts w:ascii="Times New Roman" w:hAnsi="Times New Roman" w:cs="Times New Roman"/>
          <w:i/>
          <w:color w:val="1A1B1E"/>
          <w:spacing w:val="-1"/>
          <w:w w:val="93"/>
          <w:sz w:val="20"/>
        </w:rPr>
        <w:t xml:space="preserve">P. </w:t>
      </w:r>
      <w:r w:rsidRPr="00837565">
        <w:rPr>
          <w:rFonts w:ascii="Times New Roman" w:hAnsi="Times New Roman" w:cs="Times New Roman"/>
          <w:i/>
          <w:color w:val="1A1B1E"/>
          <w:spacing w:val="-1"/>
          <w:w w:val="93"/>
          <w:sz w:val="20"/>
        </w:rPr>
        <w:t>cinnamom</w:t>
      </w:r>
      <w:r w:rsidRPr="00837565">
        <w:rPr>
          <w:rFonts w:ascii="Times New Roman" w:hAnsi="Times New Roman" w:cs="Times New Roman"/>
          <w:i/>
          <w:color w:val="1A1B1E"/>
          <w:w w:val="93"/>
          <w:sz w:val="20"/>
        </w:rPr>
        <w:t>i</w:t>
      </w:r>
      <w:r w:rsidRPr="00837565">
        <w:rPr>
          <w:rFonts w:ascii="Times New Roman" w:hAnsi="Times New Roman" w:cs="Times New Roman"/>
          <w:i/>
          <w:color w:val="1A1B1E"/>
          <w:spacing w:val="-3"/>
          <w:sz w:val="20"/>
        </w:rPr>
        <w:t xml:space="preserve"> </w:t>
      </w:r>
      <w:r w:rsidRPr="00837565">
        <w:rPr>
          <w:rFonts w:ascii="Times New Roman" w:hAnsi="Times New Roman" w:cs="Times New Roman"/>
          <w:color w:val="1A1B1E"/>
          <w:spacing w:val="-1"/>
          <w:w w:val="99"/>
          <w:sz w:val="20"/>
        </w:rPr>
        <w:t>ha</w:t>
      </w:r>
      <w:r w:rsidRPr="00837565">
        <w:rPr>
          <w:rFonts w:ascii="Times New Roman" w:hAnsi="Times New Roman" w:cs="Times New Roman"/>
          <w:color w:val="1A1B1E"/>
          <w:w w:val="99"/>
          <w:sz w:val="20"/>
        </w:rPr>
        <w:t>s</w:t>
      </w:r>
      <w:r w:rsidRPr="00837565">
        <w:rPr>
          <w:rFonts w:ascii="Times New Roman" w:hAnsi="Times New Roman" w:cs="Times New Roman"/>
          <w:color w:val="1A1B1E"/>
          <w:spacing w:val="-4"/>
          <w:sz w:val="20"/>
        </w:rPr>
        <w:t xml:space="preserve"> </w:t>
      </w:r>
      <w:r w:rsidRPr="00837565">
        <w:rPr>
          <w:rFonts w:ascii="Times New Roman" w:hAnsi="Times New Roman" w:cs="Times New Roman"/>
          <w:color w:val="1A1B1E"/>
          <w:w w:val="96"/>
          <w:sz w:val="20"/>
        </w:rPr>
        <w:t>a</w:t>
      </w:r>
      <w:r w:rsidRPr="00837565">
        <w:rPr>
          <w:rFonts w:ascii="Times New Roman" w:hAnsi="Times New Roman" w:cs="Times New Roman"/>
          <w:color w:val="1A1B1E"/>
          <w:spacing w:val="-4"/>
          <w:sz w:val="20"/>
        </w:rPr>
        <w:t xml:space="preserve"> </w:t>
      </w:r>
      <w:r w:rsidRPr="00837565">
        <w:rPr>
          <w:rFonts w:ascii="Times New Roman" w:hAnsi="Times New Roman" w:cs="Times New Roman"/>
          <w:color w:val="1A1B1E"/>
          <w:spacing w:val="-1"/>
          <w:w w:val="103"/>
          <w:sz w:val="20"/>
        </w:rPr>
        <w:t>hig</w:t>
      </w:r>
      <w:r w:rsidRPr="00837565">
        <w:rPr>
          <w:rFonts w:ascii="Times New Roman" w:hAnsi="Times New Roman" w:cs="Times New Roman"/>
          <w:color w:val="1A1B1E"/>
          <w:w w:val="103"/>
          <w:sz w:val="20"/>
        </w:rPr>
        <w:t>h</w:t>
      </w:r>
      <w:r w:rsidRPr="00837565">
        <w:rPr>
          <w:rFonts w:ascii="Times New Roman" w:hAnsi="Times New Roman" w:cs="Times New Roman"/>
          <w:color w:val="1A1B1E"/>
          <w:spacing w:val="-4"/>
          <w:sz w:val="20"/>
        </w:rPr>
        <w:t xml:space="preserve"> </w:t>
      </w:r>
      <w:r w:rsidRPr="00837565">
        <w:rPr>
          <w:rFonts w:ascii="Times New Roman" w:hAnsi="Times New Roman" w:cs="Times New Roman"/>
          <w:color w:val="1A1B1E"/>
          <w:spacing w:val="-1"/>
          <w:w w:val="104"/>
          <w:sz w:val="20"/>
        </w:rPr>
        <w:t>impac</w:t>
      </w:r>
      <w:r w:rsidRPr="00837565">
        <w:rPr>
          <w:rFonts w:ascii="Times New Roman" w:hAnsi="Times New Roman" w:cs="Times New Roman"/>
          <w:color w:val="1A1B1E"/>
          <w:w w:val="104"/>
          <w:sz w:val="20"/>
        </w:rPr>
        <w:t>t</w:t>
      </w:r>
      <w:r w:rsidRPr="00837565">
        <w:rPr>
          <w:rFonts w:ascii="Times New Roman" w:hAnsi="Times New Roman" w:cs="Times New Roman"/>
          <w:color w:val="1A1B1E"/>
          <w:spacing w:val="-4"/>
          <w:sz w:val="20"/>
        </w:rPr>
        <w:t xml:space="preserve"> </w:t>
      </w:r>
      <w:r w:rsidRPr="00837565">
        <w:rPr>
          <w:rFonts w:ascii="Times New Roman" w:hAnsi="Times New Roman" w:cs="Times New Roman"/>
          <w:color w:val="1A1B1E"/>
          <w:spacing w:val="-1"/>
          <w:w w:val="104"/>
          <w:sz w:val="20"/>
        </w:rPr>
        <w:t>a</w:t>
      </w:r>
      <w:r w:rsidRPr="00837565">
        <w:rPr>
          <w:rFonts w:ascii="Times New Roman" w:hAnsi="Times New Roman" w:cs="Times New Roman"/>
          <w:color w:val="1A1B1E"/>
          <w:w w:val="104"/>
          <w:sz w:val="20"/>
        </w:rPr>
        <w:t>t</w:t>
      </w:r>
      <w:r w:rsidRPr="00837565">
        <w:rPr>
          <w:rFonts w:ascii="Times New Roman" w:hAnsi="Times New Roman" w:cs="Times New Roman"/>
          <w:color w:val="1A1B1E"/>
          <w:spacing w:val="-4"/>
          <w:sz w:val="20"/>
        </w:rPr>
        <w:t xml:space="preserve"> </w:t>
      </w:r>
      <w:r w:rsidRPr="00837565">
        <w:rPr>
          <w:rFonts w:ascii="Times New Roman" w:hAnsi="Times New Roman" w:cs="Times New Roman"/>
          <w:color w:val="1A1B1E"/>
          <w:spacing w:val="-1"/>
          <w:w w:val="106"/>
          <w:sz w:val="20"/>
        </w:rPr>
        <w:t>80</w:t>
      </w:r>
      <w:r w:rsidRPr="00837565">
        <w:rPr>
          <w:rFonts w:ascii="Times New Roman" w:hAnsi="Times New Roman" w:cs="Times New Roman"/>
          <w:color w:val="1A1B1E"/>
          <w:w w:val="106"/>
          <w:sz w:val="20"/>
        </w:rPr>
        <w:t>0</w:t>
      </w:r>
      <w:r w:rsidRPr="00837565">
        <w:rPr>
          <w:rFonts w:ascii="Times New Roman" w:hAnsi="Times New Roman" w:cs="Times New Roman"/>
          <w:color w:val="1A1B1E"/>
          <w:spacing w:val="-29"/>
          <w:sz w:val="20"/>
        </w:rPr>
        <w:t xml:space="preserve"> </w:t>
      </w:r>
      <w:r w:rsidRPr="00837565">
        <w:rPr>
          <w:rFonts w:ascii="Times New Roman" w:hAnsi="Times New Roman" w:cs="Times New Roman"/>
          <w:color w:val="1A1B1E"/>
          <w:spacing w:val="-1"/>
          <w:w w:val="86"/>
          <w:sz w:val="20"/>
        </w:rPr>
        <w:t>–100</w:t>
      </w:r>
      <w:r w:rsidRPr="00837565">
        <w:rPr>
          <w:rFonts w:ascii="Times New Roman" w:hAnsi="Times New Roman" w:cs="Times New Roman"/>
          <w:color w:val="1A1B1E"/>
          <w:w w:val="86"/>
          <w:sz w:val="20"/>
        </w:rPr>
        <w:t>0</w:t>
      </w:r>
      <w:r w:rsidRPr="00837565">
        <w:rPr>
          <w:rFonts w:ascii="Times New Roman" w:hAnsi="Times New Roman" w:cs="Times New Roman"/>
          <w:color w:val="1A1B1E"/>
          <w:spacing w:val="-4"/>
          <w:sz w:val="20"/>
        </w:rPr>
        <w:t xml:space="preserve"> </w:t>
      </w:r>
      <w:r w:rsidRPr="00837565">
        <w:rPr>
          <w:rFonts w:ascii="Times New Roman" w:hAnsi="Times New Roman" w:cs="Times New Roman"/>
          <w:color w:val="1A1B1E"/>
          <w:spacing w:val="-1"/>
          <w:w w:val="105"/>
          <w:sz w:val="20"/>
        </w:rPr>
        <w:t>met</w:t>
      </w:r>
      <w:r w:rsidRPr="00837565">
        <w:rPr>
          <w:rFonts w:ascii="Times New Roman" w:hAnsi="Times New Roman" w:cs="Times New Roman"/>
          <w:color w:val="1A1B1E"/>
          <w:spacing w:val="-3"/>
          <w:w w:val="105"/>
          <w:sz w:val="20"/>
        </w:rPr>
        <w:t>r</w:t>
      </w:r>
      <w:r w:rsidRPr="00837565">
        <w:rPr>
          <w:rFonts w:ascii="Times New Roman" w:hAnsi="Times New Roman" w:cs="Times New Roman"/>
          <w:color w:val="1A1B1E"/>
          <w:spacing w:val="-1"/>
          <w:w w:val="91"/>
          <w:sz w:val="20"/>
        </w:rPr>
        <w:t>e</w:t>
      </w:r>
      <w:r w:rsidRPr="00837565">
        <w:rPr>
          <w:rFonts w:ascii="Times New Roman" w:hAnsi="Times New Roman" w:cs="Times New Roman"/>
          <w:color w:val="1A1B1E"/>
          <w:w w:val="91"/>
          <w:sz w:val="20"/>
        </w:rPr>
        <w:t>s</w:t>
      </w:r>
      <w:r w:rsidRPr="00837565">
        <w:rPr>
          <w:rFonts w:ascii="Times New Roman" w:hAnsi="Times New Roman" w:cs="Times New Roman"/>
          <w:color w:val="1A1B1E"/>
          <w:spacing w:val="-4"/>
          <w:sz w:val="20"/>
        </w:rPr>
        <w:t xml:space="preserve"> </w:t>
      </w:r>
      <w:r w:rsidRPr="00837565">
        <w:rPr>
          <w:rFonts w:ascii="Times New Roman" w:hAnsi="Times New Roman" w:cs="Times New Roman"/>
          <w:color w:val="1A1B1E"/>
          <w:spacing w:val="-1"/>
          <w:w w:val="107"/>
          <w:sz w:val="20"/>
        </w:rPr>
        <w:t>i</w:t>
      </w:r>
      <w:r w:rsidRPr="00837565">
        <w:rPr>
          <w:rFonts w:ascii="Times New Roman" w:hAnsi="Times New Roman" w:cs="Times New Roman"/>
          <w:color w:val="1A1B1E"/>
          <w:w w:val="107"/>
          <w:sz w:val="20"/>
        </w:rPr>
        <w:t>n</w:t>
      </w:r>
      <w:r w:rsidRPr="00837565">
        <w:rPr>
          <w:rFonts w:ascii="Times New Roman" w:hAnsi="Times New Roman" w:cs="Times New Roman"/>
          <w:color w:val="1A1B1E"/>
          <w:spacing w:val="-7"/>
          <w:sz w:val="20"/>
        </w:rPr>
        <w:t xml:space="preserve"> </w:t>
      </w:r>
      <w:r w:rsidRPr="00837565">
        <w:rPr>
          <w:rFonts w:ascii="Times New Roman" w:hAnsi="Times New Roman" w:cs="Times New Roman"/>
          <w:color w:val="1A1B1E"/>
          <w:spacing w:val="-17"/>
          <w:w w:val="108"/>
          <w:sz w:val="20"/>
        </w:rPr>
        <w:t>W</w:t>
      </w:r>
      <w:r w:rsidRPr="00837565">
        <w:rPr>
          <w:rFonts w:ascii="Times New Roman" w:hAnsi="Times New Roman" w:cs="Times New Roman"/>
          <w:color w:val="1A1B1E"/>
          <w:spacing w:val="-1"/>
          <w:w w:val="101"/>
          <w:sz w:val="20"/>
        </w:rPr>
        <w:t>ester</w:t>
      </w:r>
      <w:r w:rsidRPr="00837565">
        <w:rPr>
          <w:rFonts w:ascii="Times New Roman" w:hAnsi="Times New Roman" w:cs="Times New Roman"/>
          <w:color w:val="1A1B1E"/>
          <w:w w:val="101"/>
          <w:sz w:val="20"/>
        </w:rPr>
        <w:t>n</w:t>
      </w:r>
      <w:r w:rsidRPr="00837565">
        <w:rPr>
          <w:rFonts w:ascii="Times New Roman" w:hAnsi="Times New Roman" w:cs="Times New Roman"/>
          <w:color w:val="1A1B1E"/>
          <w:spacing w:val="-4"/>
          <w:sz w:val="20"/>
        </w:rPr>
        <w:t xml:space="preserve"> </w:t>
      </w:r>
      <w:r w:rsidRPr="00837565">
        <w:rPr>
          <w:rFonts w:ascii="Times New Roman" w:hAnsi="Times New Roman" w:cs="Times New Roman"/>
          <w:color w:val="1A1B1E"/>
          <w:spacing w:val="-5"/>
          <w:w w:val="91"/>
          <w:sz w:val="20"/>
        </w:rPr>
        <w:t>A</w:t>
      </w:r>
      <w:r w:rsidRPr="00837565">
        <w:rPr>
          <w:rFonts w:ascii="Times New Roman" w:hAnsi="Times New Roman" w:cs="Times New Roman"/>
          <w:color w:val="1A1B1E"/>
          <w:spacing w:val="-1"/>
          <w:sz w:val="20"/>
        </w:rPr>
        <w:t>ustrali</w:t>
      </w:r>
      <w:r w:rsidRPr="00837565">
        <w:rPr>
          <w:rFonts w:ascii="Times New Roman" w:hAnsi="Times New Roman" w:cs="Times New Roman"/>
          <w:color w:val="1A1B1E"/>
          <w:spacing w:val="-15"/>
          <w:sz w:val="20"/>
        </w:rPr>
        <w:t>a</w:t>
      </w:r>
      <w:r w:rsidRPr="00837565">
        <w:rPr>
          <w:rFonts w:ascii="Times New Roman" w:hAnsi="Times New Roman" w:cs="Times New Roman"/>
          <w:color w:val="1A1B1E"/>
          <w:spacing w:val="-17"/>
          <w:w w:val="23"/>
          <w:sz w:val="20"/>
        </w:rPr>
        <w:t>’</w:t>
      </w:r>
      <w:r w:rsidRPr="00837565">
        <w:rPr>
          <w:rFonts w:ascii="Times New Roman" w:hAnsi="Times New Roman" w:cs="Times New Roman"/>
          <w:color w:val="1A1B1E"/>
          <w:w w:val="88"/>
          <w:sz w:val="20"/>
        </w:rPr>
        <w:t>s</w:t>
      </w:r>
      <w:r w:rsidRPr="00837565">
        <w:rPr>
          <w:rFonts w:ascii="Times New Roman" w:hAnsi="Times New Roman" w:cs="Times New Roman"/>
          <w:color w:val="1A1B1E"/>
          <w:spacing w:val="-4"/>
          <w:sz w:val="20"/>
        </w:rPr>
        <w:t xml:space="preserve"> </w:t>
      </w:r>
      <w:r w:rsidRPr="00837565">
        <w:rPr>
          <w:rFonts w:ascii="Times New Roman" w:hAnsi="Times New Roman" w:cs="Times New Roman"/>
          <w:color w:val="1A1B1E"/>
          <w:spacing w:val="-1"/>
          <w:w w:val="101"/>
          <w:sz w:val="20"/>
        </w:rPr>
        <w:t>Easter</w:t>
      </w:r>
      <w:r w:rsidRPr="00837565">
        <w:rPr>
          <w:rFonts w:ascii="Times New Roman" w:hAnsi="Times New Roman" w:cs="Times New Roman"/>
          <w:color w:val="1A1B1E"/>
          <w:w w:val="101"/>
          <w:sz w:val="20"/>
        </w:rPr>
        <w:t>n</w:t>
      </w:r>
      <w:r w:rsidRPr="00837565">
        <w:rPr>
          <w:rFonts w:ascii="Times New Roman" w:hAnsi="Times New Roman" w:cs="Times New Roman"/>
          <w:color w:val="1A1B1E"/>
          <w:spacing w:val="-4"/>
          <w:sz w:val="20"/>
        </w:rPr>
        <w:t xml:space="preserve"> </w:t>
      </w:r>
      <w:r w:rsidRPr="00837565">
        <w:rPr>
          <w:rFonts w:ascii="Times New Roman" w:hAnsi="Times New Roman" w:cs="Times New Roman"/>
          <w:color w:val="1A1B1E"/>
          <w:spacing w:val="-6"/>
          <w:w w:val="93"/>
          <w:sz w:val="20"/>
        </w:rPr>
        <w:t>S</w:t>
      </w:r>
      <w:r w:rsidRPr="00837565">
        <w:rPr>
          <w:rFonts w:ascii="Times New Roman" w:hAnsi="Times New Roman" w:cs="Times New Roman"/>
          <w:color w:val="1A1B1E"/>
          <w:spacing w:val="-1"/>
          <w:w w:val="103"/>
          <w:sz w:val="20"/>
        </w:rPr>
        <w:t>tirlin</w:t>
      </w:r>
      <w:r w:rsidRPr="00837565">
        <w:rPr>
          <w:rFonts w:ascii="Times New Roman" w:hAnsi="Times New Roman" w:cs="Times New Roman"/>
          <w:color w:val="1A1B1E"/>
          <w:w w:val="103"/>
          <w:sz w:val="20"/>
        </w:rPr>
        <w:t>g</w:t>
      </w:r>
      <w:r w:rsidRPr="00837565">
        <w:rPr>
          <w:rFonts w:ascii="Times New Roman" w:hAnsi="Times New Roman" w:cs="Times New Roman"/>
          <w:color w:val="1A1B1E"/>
          <w:spacing w:val="-4"/>
          <w:sz w:val="20"/>
        </w:rPr>
        <w:t xml:space="preserve"> </w:t>
      </w:r>
      <w:r w:rsidRPr="00837565">
        <w:rPr>
          <w:rFonts w:ascii="Times New Roman" w:hAnsi="Times New Roman" w:cs="Times New Roman"/>
          <w:color w:val="1A1B1E"/>
          <w:spacing w:val="-1"/>
          <w:sz w:val="20"/>
        </w:rPr>
        <w:t>Rang</w:t>
      </w:r>
      <w:r w:rsidRPr="00837565">
        <w:rPr>
          <w:rFonts w:ascii="Times New Roman" w:hAnsi="Times New Roman" w:cs="Times New Roman"/>
          <w:color w:val="1A1B1E"/>
          <w:sz w:val="20"/>
        </w:rPr>
        <w:t>e</w:t>
      </w:r>
      <w:r w:rsidRPr="00837565">
        <w:rPr>
          <w:rFonts w:ascii="Times New Roman" w:hAnsi="Times New Roman" w:cs="Times New Roman"/>
          <w:color w:val="1A1B1E"/>
          <w:spacing w:val="-4"/>
          <w:sz w:val="20"/>
        </w:rPr>
        <w:t xml:space="preserve"> </w:t>
      </w:r>
      <w:r w:rsidRPr="00837565">
        <w:rPr>
          <w:rFonts w:ascii="Times New Roman" w:hAnsi="Times New Roman" w:cs="Times New Roman"/>
          <w:color w:val="1A1B1E"/>
          <w:spacing w:val="-6"/>
          <w:w w:val="109"/>
          <w:sz w:val="20"/>
        </w:rPr>
        <w:t>M</w:t>
      </w:r>
      <w:r w:rsidRPr="00837565">
        <w:rPr>
          <w:rFonts w:ascii="Times New Roman" w:hAnsi="Times New Roman" w:cs="Times New Roman"/>
          <w:color w:val="1A1B1E"/>
          <w:spacing w:val="-1"/>
          <w:w w:val="105"/>
          <w:sz w:val="20"/>
        </w:rPr>
        <w:t>ontan</w:t>
      </w:r>
      <w:r w:rsidRPr="00837565">
        <w:rPr>
          <w:rFonts w:ascii="Times New Roman" w:hAnsi="Times New Roman" w:cs="Times New Roman"/>
          <w:color w:val="1A1B1E"/>
          <w:w w:val="105"/>
          <w:sz w:val="20"/>
        </w:rPr>
        <w:t>e</w:t>
      </w:r>
      <w:r w:rsidRPr="00837565">
        <w:rPr>
          <w:rFonts w:ascii="Times New Roman" w:hAnsi="Times New Roman" w:cs="Times New Roman"/>
          <w:color w:val="1A1B1E"/>
          <w:spacing w:val="-4"/>
          <w:sz w:val="20"/>
        </w:rPr>
        <w:t xml:space="preserve"> </w:t>
      </w:r>
      <w:r w:rsidRPr="00837565">
        <w:rPr>
          <w:rFonts w:ascii="Times New Roman" w:hAnsi="Times New Roman" w:cs="Times New Roman"/>
          <w:color w:val="1A1B1E"/>
          <w:spacing w:val="-4"/>
          <w:w w:val="118"/>
          <w:sz w:val="20"/>
        </w:rPr>
        <w:t>H</w:t>
      </w:r>
      <w:r w:rsidRPr="00837565">
        <w:rPr>
          <w:rFonts w:ascii="Times New Roman" w:hAnsi="Times New Roman" w:cs="Times New Roman"/>
          <w:color w:val="1A1B1E"/>
          <w:w w:val="94"/>
          <w:sz w:val="20"/>
        </w:rPr>
        <w:t>e</w:t>
      </w:r>
      <w:r w:rsidRPr="00837565">
        <w:rPr>
          <w:rFonts w:ascii="Times New Roman" w:hAnsi="Times New Roman" w:cs="Times New Roman"/>
          <w:color w:val="1A1B1E"/>
          <w:w w:val="96"/>
          <w:sz w:val="20"/>
        </w:rPr>
        <w:t>a</w:t>
      </w:r>
      <w:r w:rsidRPr="00837565">
        <w:rPr>
          <w:rFonts w:ascii="Times New Roman" w:hAnsi="Times New Roman" w:cs="Times New Roman"/>
          <w:color w:val="1A1B1E"/>
          <w:w w:val="117"/>
          <w:sz w:val="20"/>
        </w:rPr>
        <w:t>t</w:t>
      </w:r>
      <w:r w:rsidRPr="00837565">
        <w:rPr>
          <w:rFonts w:ascii="Times New Roman" w:hAnsi="Times New Roman" w:cs="Times New Roman"/>
          <w:color w:val="1A1B1E"/>
          <w:w w:val="109"/>
          <w:sz w:val="20"/>
        </w:rPr>
        <w:t xml:space="preserve">h </w:t>
      </w:r>
      <w:r w:rsidRPr="00837565">
        <w:rPr>
          <w:rFonts w:ascii="Times New Roman" w:hAnsi="Times New Roman" w:cs="Times New Roman"/>
          <w:color w:val="1A1B1E"/>
          <w:w w:val="105"/>
          <w:sz w:val="20"/>
        </w:rPr>
        <w:t>and</w:t>
      </w:r>
      <w:r w:rsidRPr="00837565">
        <w:rPr>
          <w:rFonts w:ascii="Times New Roman" w:hAnsi="Times New Roman" w:cs="Times New Roman"/>
          <w:color w:val="1A1B1E"/>
          <w:spacing w:val="-18"/>
          <w:w w:val="105"/>
          <w:sz w:val="20"/>
        </w:rPr>
        <w:t xml:space="preserve"> </w:t>
      </w:r>
      <w:r w:rsidRPr="00837565">
        <w:rPr>
          <w:rFonts w:ascii="Times New Roman" w:hAnsi="Times New Roman" w:cs="Times New Roman"/>
          <w:color w:val="1A1B1E"/>
          <w:w w:val="105"/>
          <w:sz w:val="20"/>
        </w:rPr>
        <w:t>Thicket</w:t>
      </w:r>
      <w:r w:rsidRPr="00837565">
        <w:rPr>
          <w:rFonts w:ascii="Times New Roman" w:hAnsi="Times New Roman" w:cs="Times New Roman"/>
          <w:color w:val="1A1B1E"/>
          <w:spacing w:val="-18"/>
          <w:w w:val="105"/>
          <w:sz w:val="20"/>
        </w:rPr>
        <w:t xml:space="preserve"> </w:t>
      </w:r>
      <w:r w:rsidRPr="00837565">
        <w:rPr>
          <w:rFonts w:ascii="Times New Roman" w:hAnsi="Times New Roman" w:cs="Times New Roman"/>
          <w:color w:val="1A1B1E"/>
          <w:w w:val="105"/>
          <w:sz w:val="20"/>
        </w:rPr>
        <w:t>threatened</w:t>
      </w:r>
      <w:r w:rsidRPr="00837565">
        <w:rPr>
          <w:rFonts w:ascii="Times New Roman" w:hAnsi="Times New Roman" w:cs="Times New Roman"/>
          <w:color w:val="1A1B1E"/>
          <w:spacing w:val="-18"/>
          <w:w w:val="105"/>
          <w:sz w:val="20"/>
        </w:rPr>
        <w:t xml:space="preserve"> </w:t>
      </w:r>
      <w:r w:rsidRPr="00837565">
        <w:rPr>
          <w:rFonts w:ascii="Times New Roman" w:hAnsi="Times New Roman" w:cs="Times New Roman"/>
          <w:color w:val="1A1B1E"/>
          <w:w w:val="105"/>
          <w:sz w:val="20"/>
        </w:rPr>
        <w:t>ecological</w:t>
      </w:r>
      <w:r w:rsidRPr="00837565">
        <w:rPr>
          <w:rFonts w:ascii="Times New Roman" w:hAnsi="Times New Roman" w:cs="Times New Roman"/>
          <w:color w:val="1A1B1E"/>
          <w:spacing w:val="-18"/>
          <w:w w:val="105"/>
          <w:sz w:val="20"/>
        </w:rPr>
        <w:t xml:space="preserve"> </w:t>
      </w:r>
      <w:r w:rsidRPr="00837565">
        <w:rPr>
          <w:rFonts w:ascii="Times New Roman" w:hAnsi="Times New Roman" w:cs="Times New Roman"/>
          <w:color w:val="1A1B1E"/>
          <w:w w:val="105"/>
          <w:sz w:val="20"/>
        </w:rPr>
        <w:t>community.</w:t>
      </w:r>
      <w:r w:rsidRPr="00837565">
        <w:rPr>
          <w:rFonts w:ascii="Times New Roman" w:hAnsi="Times New Roman" w:cs="Times New Roman"/>
          <w:color w:val="1A1B1E"/>
          <w:spacing w:val="-18"/>
          <w:w w:val="105"/>
          <w:sz w:val="20"/>
        </w:rPr>
        <w:t xml:space="preserve"> </w:t>
      </w:r>
      <w:r w:rsidRPr="00837565">
        <w:rPr>
          <w:rFonts w:ascii="Times New Roman" w:hAnsi="Times New Roman" w:cs="Times New Roman"/>
          <w:color w:val="1A1B1E"/>
          <w:w w:val="105"/>
          <w:sz w:val="20"/>
        </w:rPr>
        <w:t>There</w:t>
      </w:r>
      <w:r w:rsidRPr="00837565">
        <w:rPr>
          <w:rFonts w:ascii="Times New Roman" w:hAnsi="Times New Roman" w:cs="Times New Roman"/>
          <w:color w:val="1A1B1E"/>
          <w:spacing w:val="-18"/>
          <w:w w:val="105"/>
          <w:sz w:val="20"/>
        </w:rPr>
        <w:t xml:space="preserve"> </w:t>
      </w:r>
      <w:r w:rsidRPr="00837565">
        <w:rPr>
          <w:rFonts w:ascii="Times New Roman" w:hAnsi="Times New Roman" w:cs="Times New Roman"/>
          <w:color w:val="1A1B1E"/>
          <w:w w:val="105"/>
          <w:sz w:val="20"/>
        </w:rPr>
        <w:t>is</w:t>
      </w:r>
      <w:r w:rsidRPr="00837565">
        <w:rPr>
          <w:rFonts w:ascii="Times New Roman" w:hAnsi="Times New Roman" w:cs="Times New Roman"/>
          <w:color w:val="1A1B1E"/>
          <w:spacing w:val="-18"/>
          <w:w w:val="105"/>
          <w:sz w:val="20"/>
        </w:rPr>
        <w:t xml:space="preserve"> </w:t>
      </w:r>
      <w:r w:rsidRPr="00837565">
        <w:rPr>
          <w:rFonts w:ascii="Times New Roman" w:hAnsi="Times New Roman" w:cs="Times New Roman"/>
          <w:color w:val="1A1B1E"/>
          <w:w w:val="105"/>
          <w:sz w:val="20"/>
        </w:rPr>
        <w:t>still</w:t>
      </w:r>
      <w:r w:rsidRPr="00837565">
        <w:rPr>
          <w:rFonts w:ascii="Times New Roman" w:hAnsi="Times New Roman" w:cs="Times New Roman"/>
          <w:color w:val="1A1B1E"/>
          <w:spacing w:val="-18"/>
          <w:w w:val="105"/>
          <w:sz w:val="20"/>
        </w:rPr>
        <w:t xml:space="preserve"> </w:t>
      </w:r>
      <w:r w:rsidRPr="00837565">
        <w:rPr>
          <w:rFonts w:ascii="Times New Roman" w:hAnsi="Times New Roman" w:cs="Times New Roman"/>
          <w:color w:val="1A1B1E"/>
          <w:w w:val="105"/>
          <w:sz w:val="20"/>
        </w:rPr>
        <w:t>speculation</w:t>
      </w:r>
      <w:r w:rsidRPr="00837565">
        <w:rPr>
          <w:rFonts w:ascii="Times New Roman" w:hAnsi="Times New Roman" w:cs="Times New Roman"/>
          <w:color w:val="1A1B1E"/>
          <w:spacing w:val="-18"/>
          <w:w w:val="105"/>
          <w:sz w:val="20"/>
        </w:rPr>
        <w:t xml:space="preserve"> </w:t>
      </w:r>
      <w:r w:rsidRPr="00837565">
        <w:rPr>
          <w:rFonts w:ascii="Times New Roman" w:hAnsi="Times New Roman" w:cs="Times New Roman"/>
          <w:color w:val="1A1B1E"/>
          <w:w w:val="105"/>
          <w:sz w:val="20"/>
        </w:rPr>
        <w:t>about</w:t>
      </w:r>
      <w:r w:rsidRPr="00837565">
        <w:rPr>
          <w:rFonts w:ascii="Times New Roman" w:hAnsi="Times New Roman" w:cs="Times New Roman"/>
          <w:color w:val="1A1B1E"/>
          <w:spacing w:val="-18"/>
          <w:w w:val="105"/>
          <w:sz w:val="20"/>
        </w:rPr>
        <w:t xml:space="preserve"> </w:t>
      </w:r>
      <w:r w:rsidRPr="00837565">
        <w:rPr>
          <w:rFonts w:ascii="Times New Roman" w:hAnsi="Times New Roman" w:cs="Times New Roman"/>
          <w:color w:val="1A1B1E"/>
          <w:w w:val="105"/>
          <w:sz w:val="20"/>
        </w:rPr>
        <w:t>the</w:t>
      </w:r>
      <w:r w:rsidRPr="00837565">
        <w:rPr>
          <w:rFonts w:ascii="Times New Roman" w:hAnsi="Times New Roman" w:cs="Times New Roman"/>
          <w:color w:val="1A1B1E"/>
          <w:spacing w:val="-18"/>
          <w:w w:val="105"/>
          <w:sz w:val="20"/>
        </w:rPr>
        <w:t xml:space="preserve"> </w:t>
      </w:r>
      <w:r w:rsidRPr="00837565">
        <w:rPr>
          <w:rFonts w:ascii="Times New Roman" w:hAnsi="Times New Roman" w:cs="Times New Roman"/>
          <w:color w:val="1A1B1E"/>
          <w:w w:val="105"/>
          <w:sz w:val="20"/>
        </w:rPr>
        <w:t>role</w:t>
      </w:r>
      <w:r w:rsidRPr="00837565">
        <w:rPr>
          <w:rFonts w:ascii="Times New Roman" w:hAnsi="Times New Roman" w:cs="Times New Roman"/>
          <w:color w:val="1A1B1E"/>
          <w:spacing w:val="-18"/>
          <w:w w:val="105"/>
          <w:sz w:val="20"/>
        </w:rPr>
        <w:t xml:space="preserve"> </w:t>
      </w:r>
      <w:r w:rsidRPr="00837565">
        <w:rPr>
          <w:rFonts w:ascii="Times New Roman" w:hAnsi="Times New Roman" w:cs="Times New Roman"/>
          <w:color w:val="1A1B1E"/>
          <w:w w:val="105"/>
          <w:sz w:val="20"/>
        </w:rPr>
        <w:t>of</w:t>
      </w:r>
      <w:r w:rsidRPr="00837565">
        <w:rPr>
          <w:rFonts w:ascii="Times New Roman" w:hAnsi="Times New Roman" w:cs="Times New Roman"/>
          <w:color w:val="1A1B1E"/>
          <w:spacing w:val="-18"/>
          <w:w w:val="105"/>
          <w:sz w:val="20"/>
        </w:rPr>
        <w:t xml:space="preserve"> </w:t>
      </w:r>
      <w:r w:rsidRPr="00837565">
        <w:rPr>
          <w:rFonts w:ascii="Times New Roman" w:hAnsi="Times New Roman" w:cs="Times New Roman"/>
          <w:color w:val="1A1B1E"/>
          <w:w w:val="105"/>
          <w:sz w:val="20"/>
        </w:rPr>
        <w:t>the</w:t>
      </w:r>
      <w:r w:rsidRPr="00837565">
        <w:rPr>
          <w:rFonts w:ascii="Times New Roman" w:hAnsi="Times New Roman" w:cs="Times New Roman"/>
          <w:color w:val="1A1B1E"/>
          <w:spacing w:val="-18"/>
          <w:w w:val="105"/>
          <w:sz w:val="20"/>
        </w:rPr>
        <w:t xml:space="preserve"> </w:t>
      </w:r>
      <w:r w:rsidRPr="00837565">
        <w:rPr>
          <w:rFonts w:ascii="Times New Roman" w:hAnsi="Times New Roman" w:cs="Times New Roman"/>
          <w:color w:val="1A1B1E"/>
          <w:w w:val="105"/>
          <w:sz w:val="20"/>
        </w:rPr>
        <w:t>pathogen</w:t>
      </w:r>
      <w:r w:rsidRPr="00837565">
        <w:rPr>
          <w:rFonts w:ascii="Times New Roman" w:hAnsi="Times New Roman" w:cs="Times New Roman"/>
          <w:color w:val="1A1B1E"/>
          <w:spacing w:val="-18"/>
          <w:w w:val="105"/>
          <w:sz w:val="20"/>
        </w:rPr>
        <w:t xml:space="preserve"> </w:t>
      </w:r>
      <w:r w:rsidRPr="00837565">
        <w:rPr>
          <w:rFonts w:ascii="Times New Roman" w:hAnsi="Times New Roman" w:cs="Times New Roman"/>
          <w:color w:val="1A1B1E"/>
          <w:w w:val="105"/>
          <w:sz w:val="20"/>
        </w:rPr>
        <w:t>in</w:t>
      </w:r>
      <w:r w:rsidRPr="00837565">
        <w:rPr>
          <w:rFonts w:ascii="Times New Roman" w:hAnsi="Times New Roman" w:cs="Times New Roman"/>
          <w:color w:val="1A1B1E"/>
          <w:spacing w:val="-18"/>
          <w:w w:val="105"/>
          <w:sz w:val="20"/>
        </w:rPr>
        <w:t xml:space="preserve"> </w:t>
      </w:r>
      <w:r w:rsidRPr="00837565">
        <w:rPr>
          <w:rFonts w:ascii="Times New Roman" w:hAnsi="Times New Roman" w:cs="Times New Roman"/>
          <w:color w:val="1A1B1E"/>
          <w:spacing w:val="-4"/>
          <w:w w:val="105"/>
          <w:sz w:val="20"/>
        </w:rPr>
        <w:t xml:space="preserve">damage </w:t>
      </w:r>
      <w:r w:rsidRPr="00837565">
        <w:rPr>
          <w:rFonts w:ascii="Times New Roman" w:hAnsi="Times New Roman" w:cs="Times New Roman"/>
          <w:color w:val="1A1B1E"/>
          <w:w w:val="105"/>
          <w:sz w:val="20"/>
        </w:rPr>
        <w:t>to undisturbed montane regions above 800 metres, such as those found in the southern Great Dividing Range, the</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w w:val="105"/>
          <w:sz w:val="20"/>
        </w:rPr>
        <w:t>Central</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w w:val="105"/>
          <w:sz w:val="20"/>
        </w:rPr>
        <w:t>Highlands</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w w:val="105"/>
          <w:sz w:val="20"/>
        </w:rPr>
        <w:t>of</w:t>
      </w:r>
      <w:r w:rsidRPr="00837565">
        <w:rPr>
          <w:rFonts w:ascii="Times New Roman" w:hAnsi="Times New Roman" w:cs="Times New Roman"/>
          <w:color w:val="1A1B1E"/>
          <w:spacing w:val="-6"/>
          <w:w w:val="105"/>
          <w:sz w:val="20"/>
        </w:rPr>
        <w:t xml:space="preserve"> </w:t>
      </w:r>
      <w:r w:rsidRPr="00837565">
        <w:rPr>
          <w:rFonts w:ascii="Times New Roman" w:hAnsi="Times New Roman" w:cs="Times New Roman"/>
          <w:color w:val="1A1B1E"/>
          <w:spacing w:val="-4"/>
          <w:w w:val="105"/>
          <w:sz w:val="20"/>
        </w:rPr>
        <w:t>Tasmania,</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w w:val="105"/>
          <w:sz w:val="20"/>
        </w:rPr>
        <w:t>and</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w w:val="105"/>
          <w:sz w:val="20"/>
        </w:rPr>
        <w:t>the</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w w:val="105"/>
          <w:sz w:val="20"/>
        </w:rPr>
        <w:t>upland</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w w:val="105"/>
          <w:sz w:val="20"/>
        </w:rPr>
        <w:t>and</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w w:val="105"/>
          <w:sz w:val="20"/>
        </w:rPr>
        <w:t>highland</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w w:val="105"/>
          <w:sz w:val="20"/>
        </w:rPr>
        <w:t>rainforests</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w w:val="105"/>
          <w:sz w:val="20"/>
        </w:rPr>
        <w:t>of</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w w:val="105"/>
          <w:sz w:val="20"/>
        </w:rPr>
        <w:t>central</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w w:val="105"/>
          <w:sz w:val="20"/>
        </w:rPr>
        <w:t>and</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w w:val="105"/>
          <w:sz w:val="20"/>
        </w:rPr>
        <w:t>far</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w w:val="105"/>
          <w:sz w:val="20"/>
        </w:rPr>
        <w:t>north</w:t>
      </w:r>
      <w:r w:rsidRPr="00837565">
        <w:rPr>
          <w:rFonts w:ascii="Times New Roman" w:hAnsi="Times New Roman" w:cs="Times New Roman"/>
          <w:color w:val="1A1B1E"/>
          <w:spacing w:val="-16"/>
          <w:w w:val="105"/>
          <w:sz w:val="20"/>
        </w:rPr>
        <w:t xml:space="preserve"> </w:t>
      </w:r>
      <w:r w:rsidRPr="00837565">
        <w:rPr>
          <w:rFonts w:ascii="Times New Roman" w:hAnsi="Times New Roman" w:cs="Times New Roman"/>
          <w:color w:val="1A1B1E"/>
          <w:w w:val="105"/>
          <w:sz w:val="20"/>
        </w:rPr>
        <w:t>Queensland.</w:t>
      </w:r>
    </w:p>
    <w:p w14:paraId="6C1A3F2B" w14:textId="77777777" w:rsidR="001C08D6" w:rsidRPr="00837565" w:rsidRDefault="00837565" w:rsidP="00837565">
      <w:pPr>
        <w:pStyle w:val="BodyText"/>
        <w:spacing w:before="171"/>
        <w:ind w:left="1417" w:right="1781"/>
        <w:rPr>
          <w:rFonts w:ascii="Times New Roman" w:hAnsi="Times New Roman" w:cs="Times New Roman"/>
        </w:rPr>
      </w:pPr>
      <w:r w:rsidRPr="00837565">
        <w:rPr>
          <w:rFonts w:ascii="Times New Roman" w:hAnsi="Times New Roman" w:cs="Times New Roman"/>
          <w:color w:val="1A1B1E"/>
          <w:w w:val="105"/>
        </w:rPr>
        <w:t>Burgess</w:t>
      </w:r>
      <w:r w:rsidRPr="00837565">
        <w:rPr>
          <w:rFonts w:ascii="Times New Roman" w:hAnsi="Times New Roman" w:cs="Times New Roman"/>
          <w:color w:val="1A1B1E"/>
          <w:spacing w:val="-10"/>
          <w:w w:val="105"/>
        </w:rPr>
        <w:t xml:space="preserve"> </w:t>
      </w:r>
      <w:r w:rsidRPr="00837565">
        <w:rPr>
          <w:rFonts w:ascii="Times New Roman" w:hAnsi="Times New Roman" w:cs="Times New Roman"/>
          <w:color w:val="1A1B1E"/>
          <w:w w:val="105"/>
        </w:rPr>
        <w:t>et</w:t>
      </w:r>
      <w:r w:rsidRPr="00837565">
        <w:rPr>
          <w:rFonts w:ascii="Times New Roman" w:hAnsi="Times New Roman" w:cs="Times New Roman"/>
          <w:color w:val="1A1B1E"/>
          <w:spacing w:val="-10"/>
          <w:w w:val="105"/>
        </w:rPr>
        <w:t xml:space="preserve"> </w:t>
      </w:r>
      <w:r w:rsidRPr="00837565">
        <w:rPr>
          <w:rFonts w:ascii="Times New Roman" w:hAnsi="Times New Roman" w:cs="Times New Roman"/>
          <w:color w:val="1A1B1E"/>
          <w:w w:val="105"/>
        </w:rPr>
        <w:t>al.</w:t>
      </w:r>
      <w:r w:rsidRPr="00837565">
        <w:rPr>
          <w:rFonts w:ascii="Times New Roman" w:hAnsi="Times New Roman" w:cs="Times New Roman"/>
          <w:color w:val="1A1B1E"/>
          <w:spacing w:val="-10"/>
          <w:w w:val="105"/>
        </w:rPr>
        <w:t xml:space="preserve"> </w:t>
      </w:r>
      <w:r w:rsidRPr="00837565">
        <w:rPr>
          <w:rFonts w:ascii="Times New Roman" w:hAnsi="Times New Roman" w:cs="Times New Roman"/>
          <w:color w:val="1A1B1E"/>
          <w:w w:val="105"/>
        </w:rPr>
        <w:t>(2017)</w:t>
      </w:r>
      <w:r w:rsidRPr="00837565">
        <w:rPr>
          <w:rFonts w:ascii="Times New Roman" w:hAnsi="Times New Roman" w:cs="Times New Roman"/>
          <w:color w:val="1A1B1E"/>
          <w:spacing w:val="-10"/>
          <w:w w:val="105"/>
        </w:rPr>
        <w:t xml:space="preserve"> </w:t>
      </w:r>
      <w:r w:rsidRPr="00837565">
        <w:rPr>
          <w:rFonts w:ascii="Times New Roman" w:hAnsi="Times New Roman" w:cs="Times New Roman"/>
          <w:color w:val="1A1B1E"/>
          <w:w w:val="105"/>
        </w:rPr>
        <w:t>have</w:t>
      </w:r>
      <w:r w:rsidRPr="00837565">
        <w:rPr>
          <w:rFonts w:ascii="Times New Roman" w:hAnsi="Times New Roman" w:cs="Times New Roman"/>
          <w:color w:val="1A1B1E"/>
          <w:spacing w:val="-10"/>
          <w:w w:val="105"/>
        </w:rPr>
        <w:t xml:space="preserve"> </w:t>
      </w:r>
      <w:r w:rsidRPr="00837565">
        <w:rPr>
          <w:rFonts w:ascii="Times New Roman" w:hAnsi="Times New Roman" w:cs="Times New Roman"/>
          <w:color w:val="1A1B1E"/>
          <w:w w:val="105"/>
        </w:rPr>
        <w:t>produced</w:t>
      </w:r>
      <w:r w:rsidRPr="00837565">
        <w:rPr>
          <w:rFonts w:ascii="Times New Roman" w:hAnsi="Times New Roman" w:cs="Times New Roman"/>
          <w:color w:val="1A1B1E"/>
          <w:spacing w:val="-10"/>
          <w:w w:val="105"/>
        </w:rPr>
        <w:t xml:space="preserve"> </w:t>
      </w:r>
      <w:r w:rsidRPr="00837565">
        <w:rPr>
          <w:rFonts w:ascii="Times New Roman" w:hAnsi="Times New Roman" w:cs="Times New Roman"/>
          <w:color w:val="1A1B1E"/>
          <w:w w:val="105"/>
        </w:rPr>
        <w:t>a</w:t>
      </w:r>
      <w:r w:rsidRPr="00837565">
        <w:rPr>
          <w:rFonts w:ascii="Times New Roman" w:hAnsi="Times New Roman" w:cs="Times New Roman"/>
          <w:color w:val="1A1B1E"/>
          <w:spacing w:val="-10"/>
          <w:w w:val="105"/>
        </w:rPr>
        <w:t xml:space="preserve"> </w:t>
      </w:r>
      <w:r w:rsidRPr="00837565">
        <w:rPr>
          <w:rFonts w:ascii="Times New Roman" w:hAnsi="Times New Roman" w:cs="Times New Roman"/>
          <w:color w:val="1A1B1E"/>
          <w:w w:val="105"/>
        </w:rPr>
        <w:t>distribution</w:t>
      </w:r>
      <w:r w:rsidRPr="00837565">
        <w:rPr>
          <w:rFonts w:ascii="Times New Roman" w:hAnsi="Times New Roman" w:cs="Times New Roman"/>
          <w:color w:val="1A1B1E"/>
          <w:spacing w:val="-10"/>
          <w:w w:val="105"/>
        </w:rPr>
        <w:t xml:space="preserve"> </w:t>
      </w:r>
      <w:r w:rsidRPr="00837565">
        <w:rPr>
          <w:rFonts w:ascii="Times New Roman" w:hAnsi="Times New Roman" w:cs="Times New Roman"/>
          <w:color w:val="1A1B1E"/>
          <w:w w:val="105"/>
        </w:rPr>
        <w:t>map</w:t>
      </w:r>
      <w:r w:rsidRPr="00837565">
        <w:rPr>
          <w:rFonts w:ascii="Times New Roman" w:hAnsi="Times New Roman" w:cs="Times New Roman"/>
          <w:color w:val="1A1B1E"/>
          <w:spacing w:val="-10"/>
          <w:w w:val="105"/>
        </w:rPr>
        <w:t xml:space="preserve"> </w:t>
      </w:r>
      <w:r w:rsidRPr="00837565">
        <w:rPr>
          <w:rFonts w:ascii="Times New Roman" w:hAnsi="Times New Roman" w:cs="Times New Roman"/>
          <w:color w:val="1A1B1E"/>
          <w:w w:val="105"/>
        </w:rPr>
        <w:t>(current</w:t>
      </w:r>
      <w:r w:rsidRPr="00837565">
        <w:rPr>
          <w:rFonts w:ascii="Times New Roman" w:hAnsi="Times New Roman" w:cs="Times New Roman"/>
          <w:color w:val="1A1B1E"/>
          <w:spacing w:val="-10"/>
          <w:w w:val="105"/>
        </w:rPr>
        <w:t xml:space="preserve"> </w:t>
      </w:r>
      <w:r w:rsidRPr="00837565">
        <w:rPr>
          <w:rFonts w:ascii="Times New Roman" w:hAnsi="Times New Roman" w:cs="Times New Roman"/>
          <w:color w:val="1A1B1E"/>
          <w:w w:val="105"/>
        </w:rPr>
        <w:t>and</w:t>
      </w:r>
      <w:r w:rsidRPr="00837565">
        <w:rPr>
          <w:rFonts w:ascii="Times New Roman" w:hAnsi="Times New Roman" w:cs="Times New Roman"/>
          <w:color w:val="1A1B1E"/>
          <w:spacing w:val="-10"/>
          <w:w w:val="105"/>
        </w:rPr>
        <w:t xml:space="preserve"> </w:t>
      </w:r>
      <w:r w:rsidRPr="00837565">
        <w:rPr>
          <w:rFonts w:ascii="Times New Roman" w:hAnsi="Times New Roman" w:cs="Times New Roman"/>
          <w:color w:val="1A1B1E"/>
          <w:w w:val="105"/>
        </w:rPr>
        <w:t>projected)</w:t>
      </w:r>
      <w:r w:rsidRPr="00837565">
        <w:rPr>
          <w:rFonts w:ascii="Times New Roman" w:hAnsi="Times New Roman" w:cs="Times New Roman"/>
          <w:color w:val="1A1B1E"/>
          <w:spacing w:val="-10"/>
          <w:w w:val="105"/>
        </w:rPr>
        <w:t xml:space="preserve"> </w:t>
      </w:r>
      <w:r w:rsidRPr="00837565">
        <w:rPr>
          <w:rFonts w:ascii="Times New Roman" w:hAnsi="Times New Roman" w:cs="Times New Roman"/>
          <w:color w:val="1A1B1E"/>
          <w:w w:val="105"/>
        </w:rPr>
        <w:t>for</w:t>
      </w:r>
      <w:r w:rsidRPr="00837565">
        <w:rPr>
          <w:rFonts w:ascii="Times New Roman" w:hAnsi="Times New Roman" w:cs="Times New Roman"/>
          <w:color w:val="1A1B1E"/>
          <w:spacing w:val="-10"/>
          <w:w w:val="105"/>
        </w:rPr>
        <w:t xml:space="preserve"> </w:t>
      </w:r>
      <w:r w:rsidRPr="00837565">
        <w:rPr>
          <w:rFonts w:ascii="Times New Roman" w:hAnsi="Times New Roman" w:cs="Times New Roman"/>
          <w:i/>
          <w:color w:val="1A1B1E"/>
          <w:spacing w:val="-17"/>
          <w:w w:val="105"/>
        </w:rPr>
        <w:t>P.</w:t>
      </w:r>
      <w:r w:rsidRPr="00837565">
        <w:rPr>
          <w:rFonts w:ascii="Times New Roman" w:hAnsi="Times New Roman" w:cs="Times New Roman"/>
          <w:i/>
          <w:color w:val="1A1B1E"/>
          <w:spacing w:val="-8"/>
          <w:w w:val="105"/>
        </w:rPr>
        <w:t xml:space="preserve"> </w:t>
      </w:r>
      <w:r w:rsidRPr="00837565">
        <w:rPr>
          <w:rFonts w:ascii="Times New Roman" w:hAnsi="Times New Roman" w:cs="Times New Roman"/>
          <w:i/>
          <w:color w:val="1A1B1E"/>
          <w:w w:val="105"/>
        </w:rPr>
        <w:t>cinnamomi</w:t>
      </w:r>
      <w:r w:rsidRPr="00837565">
        <w:rPr>
          <w:rFonts w:ascii="Times New Roman" w:hAnsi="Times New Roman" w:cs="Times New Roman"/>
          <w:color w:val="1A1B1E"/>
          <w:w w:val="105"/>
        </w:rPr>
        <w:t>.</w:t>
      </w:r>
      <w:r w:rsidRPr="00837565">
        <w:rPr>
          <w:rFonts w:ascii="Times New Roman" w:hAnsi="Times New Roman" w:cs="Times New Roman"/>
          <w:color w:val="1A1B1E"/>
          <w:spacing w:val="-10"/>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10"/>
          <w:w w:val="105"/>
        </w:rPr>
        <w:t xml:space="preserve"> </w:t>
      </w:r>
      <w:r w:rsidRPr="00837565">
        <w:rPr>
          <w:rFonts w:ascii="Times New Roman" w:hAnsi="Times New Roman" w:cs="Times New Roman"/>
          <w:color w:val="1A1B1E"/>
          <w:w w:val="105"/>
        </w:rPr>
        <w:t xml:space="preserve">greatest disease impact is apparent in areas combining conducive soils, susceptible hosts and ideal climate for disease expression (warm and wet winter/spring, followed by </w:t>
      </w:r>
      <w:r w:rsidRPr="00837565">
        <w:rPr>
          <w:rFonts w:ascii="Times New Roman" w:hAnsi="Times New Roman" w:cs="Times New Roman"/>
          <w:color w:val="1A1B1E"/>
          <w:spacing w:val="1"/>
          <w:w w:val="105"/>
        </w:rPr>
        <w:t xml:space="preserve">dry </w:t>
      </w:r>
      <w:r w:rsidRPr="00837565">
        <w:rPr>
          <w:rFonts w:ascii="Times New Roman" w:hAnsi="Times New Roman" w:cs="Times New Roman"/>
          <w:color w:val="1A1B1E"/>
          <w:w w:val="105"/>
        </w:rPr>
        <w:t xml:space="preserve">summer). These are the climatic conditions of </w:t>
      </w:r>
      <w:r w:rsidRPr="00837565">
        <w:rPr>
          <w:rFonts w:ascii="Times New Roman" w:hAnsi="Times New Roman" w:cs="Times New Roman"/>
          <w:color w:val="1A1B1E"/>
          <w:spacing w:val="1"/>
          <w:w w:val="105"/>
        </w:rPr>
        <w:t xml:space="preserve">the </w:t>
      </w:r>
      <w:r w:rsidRPr="00837565">
        <w:rPr>
          <w:rFonts w:ascii="Times New Roman" w:hAnsi="Times New Roman" w:cs="Times New Roman"/>
          <w:color w:val="1A1B1E"/>
          <w:w w:val="105"/>
        </w:rPr>
        <w:t>south-west of Western Australia, where the greatest impacts are observed in heathlands on nutritionally poor soils dominated by</w:t>
      </w:r>
      <w:r w:rsidRPr="00837565">
        <w:rPr>
          <w:rFonts w:ascii="Times New Roman" w:hAnsi="Times New Roman" w:cs="Times New Roman"/>
          <w:color w:val="1A1B1E"/>
          <w:spacing w:val="-10"/>
          <w:w w:val="105"/>
        </w:rPr>
        <w:t xml:space="preserve"> </w:t>
      </w:r>
      <w:r w:rsidRPr="00837565">
        <w:rPr>
          <w:rFonts w:ascii="Times New Roman" w:hAnsi="Times New Roman" w:cs="Times New Roman"/>
          <w:color w:val="1A1B1E"/>
          <w:w w:val="105"/>
        </w:rPr>
        <w:t>Proteaceae.</w:t>
      </w:r>
    </w:p>
    <w:p w14:paraId="6C1A3F2C" w14:textId="77777777" w:rsidR="001C08D6" w:rsidRDefault="00837565">
      <w:pPr>
        <w:spacing w:before="185"/>
        <w:ind w:left="1417"/>
        <w:jc w:val="both"/>
        <w:rPr>
          <w:rFonts w:ascii="Times New Roman"/>
          <w:b/>
          <w:sz w:val="20"/>
        </w:rPr>
      </w:pPr>
      <w:r>
        <w:rPr>
          <w:rFonts w:ascii="Times New Roman"/>
          <w:b/>
          <w:color w:val="1A1B1E"/>
          <w:sz w:val="20"/>
        </w:rPr>
        <w:t xml:space="preserve">Figure 2 </w:t>
      </w:r>
      <w:r>
        <w:rPr>
          <w:rFonts w:ascii="Times New Roman"/>
          <w:b/>
          <w:i/>
          <w:color w:val="1A1B1E"/>
          <w:sz w:val="20"/>
        </w:rPr>
        <w:t xml:space="preserve">Phytophthora cinnamomi </w:t>
      </w:r>
      <w:r>
        <w:rPr>
          <w:rFonts w:ascii="Times New Roman"/>
          <w:b/>
          <w:color w:val="1A1B1E"/>
          <w:sz w:val="20"/>
        </w:rPr>
        <w:t>records</w:t>
      </w:r>
    </w:p>
    <w:p w14:paraId="6C1A3F2D" w14:textId="13D28B7A" w:rsidR="001C08D6" w:rsidRDefault="0027592F">
      <w:pPr>
        <w:pStyle w:val="BodyText"/>
        <w:spacing w:before="2"/>
        <w:rPr>
          <w:rFonts w:ascii="Times New Roman"/>
          <w:b/>
          <w:sz w:val="17"/>
        </w:rPr>
      </w:pPr>
      <w:r>
        <w:rPr>
          <w:noProof/>
          <w:lang w:val="en-AU" w:eastAsia="en-AU" w:bidi="ar-SA"/>
        </w:rPr>
        <mc:AlternateContent>
          <mc:Choice Requires="wpg">
            <w:drawing>
              <wp:anchor distT="0" distB="0" distL="0" distR="0" simplePos="0" relativeHeight="251666432" behindDoc="0" locked="0" layoutInCell="1" allowOverlap="1" wp14:anchorId="6C1A42B0" wp14:editId="29895019">
                <wp:simplePos x="0" y="0"/>
                <wp:positionH relativeFrom="page">
                  <wp:posOffset>899795</wp:posOffset>
                </wp:positionH>
                <wp:positionV relativeFrom="paragraph">
                  <wp:posOffset>150495</wp:posOffset>
                </wp:positionV>
                <wp:extent cx="5580380" cy="3903345"/>
                <wp:effectExtent l="4445" t="8890" r="6350" b="2540"/>
                <wp:wrapTopAndBottom/>
                <wp:docPr id="4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3903345"/>
                          <a:chOff x="1417" y="237"/>
                          <a:chExt cx="8788" cy="6147"/>
                        </a:xfrm>
                      </wpg:grpSpPr>
                      <pic:pic xmlns:pic="http://schemas.openxmlformats.org/drawingml/2006/picture">
                        <pic:nvPicPr>
                          <pic:cNvPr id="41" name="Picture 30" descr="Map of Phytophthora cinnamomi distribution in Australia indicating a concentration of records in south-west Western Australia, South Australia’s Fleurieu Peninsula and Kangaroo Island, around the coast of Tasmania and along Australia’s east coa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27" y="247"/>
                            <a:ext cx="8767" cy="6126"/>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29"/>
                        <wps:cNvSpPr>
                          <a:spLocks noChangeArrowheads="1"/>
                        </wps:cNvSpPr>
                        <wps:spPr bwMode="auto">
                          <a:xfrm>
                            <a:off x="1427" y="247"/>
                            <a:ext cx="8767" cy="6126"/>
                          </a:xfrm>
                          <a:prstGeom prst="rect">
                            <a:avLst/>
                          </a:prstGeom>
                          <a:noFill/>
                          <a:ln w="13132">
                            <a:solidFill>
                              <a:srgbClr val="1A1B1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82918" id="Group 28" o:spid="_x0000_s1026" style="position:absolute;margin-left:70.85pt;margin-top:11.85pt;width:439.4pt;height:307.35pt;z-index:251666432;mso-wrap-distance-left:0;mso-wrap-distance-right:0;mso-position-horizontal-relative:page" coordorigin="1417,237" coordsize="8788,6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">
                <v:shape id="Picture 30" o:spid="_x0000_s1027" type="#_x0000_t75" alt="Map of Phytophthora cinnamomi distribution in Australia indicating a concentration of records in south-west Western Australia, South Australia’s Fleurieu Peninsula and Kangaroo Island, around the coast of Tasmania and along Australia’s east coast." style="position:absolute;left:1427;top:247;width:8767;height:6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WSBTEAAAA2wAAAA8AAABkcnMvZG93bnJldi54bWxEj0FrwkAUhO9C/8PyBC+iG7VEia7SCoXi&#10;pVSr50f2mQSzb0P2VeO/dwsFj8PMfMOsNp2r1ZXaUHk2MBknoIhzbysuDPwcPkYLUEGQLdaeycCd&#10;AmzWL70VZtbf+JuueylUhHDI0EAp0mRah7wkh2HsG+LonX3rUKJsC21bvEW4q/U0SVLtsOK4UGJD&#10;25Lyy/7XGZjPQj08LvRpet+9y+4g6XH+lRoz6HdvS1BCnTzD/+1Pa+B1An9f4g/Q6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WSBTEAAAA2wAAAA8AAAAAAAAAAAAAAAAA&#10;nwIAAGRycy9kb3ducmV2LnhtbFBLBQYAAAAABAAEAPcAAACQAwAAAAA=&#10;">
                  <v:imagedata r:id="rId31" o:title="Map of Phytophthora cinnamomi distribution in Australia indicating a concentration of records in south-west Western Australia, South Australia’s Fleurieu Peninsula and Kangaroo Island, around the coast of Tasmania and along Australia’s east coast"/>
                </v:shape>
                <v:rect id="Rectangle 29" o:spid="_x0000_s1028" style="position:absolute;left:1427;top:247;width:8767;height:6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Em8UA&#10;AADbAAAADwAAAGRycy9kb3ducmV2LnhtbESPzWrDMBCE74W+g9hCb43sENrEiWJCIKEEeqhTaI6L&#10;tbFMrJWx5J+8fVUo9DjMzDfMJp9sIwbqfO1YQTpLQBCXTtdcKfg6H16WIHxA1tg4JgV38pBvHx82&#10;mGk38icNRahEhLDPUIEJoc2k9KUhi37mWuLoXV1nMUTZVVJ3OEa4beQ8SV6lxZrjgsGW9obKW9Fb&#10;Bf3V2DvevlfuMq72Q5+e3o4fJ6Wen6bdGkSgKfyH/9rvWsFiDr9f4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MSbxQAAANsAAAAPAAAAAAAAAAAAAAAAAJgCAABkcnMv&#10;ZG93bnJldi54bWxQSwUGAAAAAAQABAD1AAAAigMAAAAA&#10;" filled="f" strokecolor="#1a1b1e" strokeweight=".36478mm"/>
                <w10:wrap type="topAndBottom" anchorx="page"/>
              </v:group>
            </w:pict>
          </mc:Fallback>
        </mc:AlternateContent>
      </w:r>
    </w:p>
    <w:p w14:paraId="6C1A3F2E" w14:textId="77777777" w:rsidR="001C08D6" w:rsidRDefault="001C08D6">
      <w:pPr>
        <w:pStyle w:val="BodyText"/>
        <w:spacing w:before="8"/>
        <w:rPr>
          <w:rFonts w:ascii="Times New Roman"/>
          <w:b/>
          <w:sz w:val="7"/>
        </w:rPr>
      </w:pPr>
    </w:p>
    <w:p w14:paraId="6C1A3F2F" w14:textId="77777777" w:rsidR="001C08D6" w:rsidRPr="00837565" w:rsidRDefault="00837565">
      <w:pPr>
        <w:spacing w:before="104" w:line="213" w:lineRule="auto"/>
        <w:ind w:left="1417" w:right="1828"/>
        <w:rPr>
          <w:rFonts w:ascii="Times New Roman" w:hAnsi="Times New Roman" w:cs="Times New Roman"/>
          <w:sz w:val="18"/>
          <w:szCs w:val="18"/>
        </w:rPr>
      </w:pPr>
      <w:r w:rsidRPr="00837565">
        <w:rPr>
          <w:rFonts w:ascii="Times New Roman" w:hAnsi="Times New Roman" w:cs="Times New Roman"/>
          <w:color w:val="1A1B1E"/>
          <w:w w:val="105"/>
          <w:sz w:val="18"/>
          <w:szCs w:val="18"/>
        </w:rPr>
        <w:t>This</w:t>
      </w:r>
      <w:r w:rsidRPr="00837565">
        <w:rPr>
          <w:rFonts w:ascii="Times New Roman" w:hAnsi="Times New Roman" w:cs="Times New Roman"/>
          <w:color w:val="1A1B1E"/>
          <w:spacing w:val="-18"/>
          <w:w w:val="105"/>
          <w:sz w:val="18"/>
          <w:szCs w:val="18"/>
        </w:rPr>
        <w:t xml:space="preserve"> </w:t>
      </w:r>
      <w:r w:rsidRPr="00837565">
        <w:rPr>
          <w:rFonts w:ascii="Times New Roman" w:hAnsi="Times New Roman" w:cs="Times New Roman"/>
          <w:color w:val="1A1B1E"/>
          <w:w w:val="105"/>
          <w:sz w:val="18"/>
          <w:szCs w:val="18"/>
        </w:rPr>
        <w:t>figure</w:t>
      </w:r>
      <w:r w:rsidRPr="00837565">
        <w:rPr>
          <w:rFonts w:ascii="Times New Roman" w:hAnsi="Times New Roman" w:cs="Times New Roman"/>
          <w:color w:val="1A1B1E"/>
          <w:spacing w:val="-18"/>
          <w:w w:val="105"/>
          <w:sz w:val="18"/>
          <w:szCs w:val="18"/>
        </w:rPr>
        <w:t xml:space="preserve"> </w:t>
      </w:r>
      <w:r w:rsidRPr="00837565">
        <w:rPr>
          <w:rFonts w:ascii="Times New Roman" w:hAnsi="Times New Roman" w:cs="Times New Roman"/>
          <w:color w:val="1A1B1E"/>
          <w:w w:val="105"/>
          <w:sz w:val="18"/>
          <w:szCs w:val="18"/>
        </w:rPr>
        <w:t>does</w:t>
      </w:r>
      <w:r w:rsidRPr="00837565">
        <w:rPr>
          <w:rFonts w:ascii="Times New Roman" w:hAnsi="Times New Roman" w:cs="Times New Roman"/>
          <w:color w:val="1A1B1E"/>
          <w:spacing w:val="-18"/>
          <w:w w:val="105"/>
          <w:sz w:val="18"/>
          <w:szCs w:val="18"/>
        </w:rPr>
        <w:t xml:space="preserve"> </w:t>
      </w:r>
      <w:r w:rsidRPr="00837565">
        <w:rPr>
          <w:rFonts w:ascii="Times New Roman" w:hAnsi="Times New Roman" w:cs="Times New Roman"/>
          <w:color w:val="1A1B1E"/>
          <w:w w:val="105"/>
          <w:sz w:val="18"/>
          <w:szCs w:val="18"/>
        </w:rPr>
        <w:t>not</w:t>
      </w:r>
      <w:r w:rsidRPr="00837565">
        <w:rPr>
          <w:rFonts w:ascii="Times New Roman" w:hAnsi="Times New Roman" w:cs="Times New Roman"/>
          <w:color w:val="1A1B1E"/>
          <w:spacing w:val="-18"/>
          <w:w w:val="105"/>
          <w:sz w:val="18"/>
          <w:szCs w:val="18"/>
        </w:rPr>
        <w:t xml:space="preserve"> </w:t>
      </w:r>
      <w:r w:rsidRPr="00837565">
        <w:rPr>
          <w:rFonts w:ascii="Times New Roman" w:hAnsi="Times New Roman" w:cs="Times New Roman"/>
          <w:color w:val="1A1B1E"/>
          <w:w w:val="105"/>
          <w:sz w:val="18"/>
          <w:szCs w:val="18"/>
        </w:rPr>
        <w:t>represent</w:t>
      </w:r>
      <w:r w:rsidRPr="00837565">
        <w:rPr>
          <w:rFonts w:ascii="Times New Roman" w:hAnsi="Times New Roman" w:cs="Times New Roman"/>
          <w:color w:val="1A1B1E"/>
          <w:spacing w:val="-18"/>
          <w:w w:val="105"/>
          <w:sz w:val="18"/>
          <w:szCs w:val="18"/>
        </w:rPr>
        <w:t xml:space="preserve"> </w:t>
      </w:r>
      <w:r w:rsidRPr="00837565">
        <w:rPr>
          <w:rFonts w:ascii="Times New Roman" w:hAnsi="Times New Roman" w:cs="Times New Roman"/>
          <w:color w:val="1A1B1E"/>
          <w:w w:val="105"/>
          <w:sz w:val="18"/>
          <w:szCs w:val="18"/>
        </w:rPr>
        <w:t>the</w:t>
      </w:r>
      <w:r w:rsidRPr="00837565">
        <w:rPr>
          <w:rFonts w:ascii="Times New Roman" w:hAnsi="Times New Roman" w:cs="Times New Roman"/>
          <w:color w:val="1A1B1E"/>
          <w:spacing w:val="-18"/>
          <w:w w:val="105"/>
          <w:sz w:val="18"/>
          <w:szCs w:val="18"/>
        </w:rPr>
        <w:t xml:space="preserve"> </w:t>
      </w:r>
      <w:r w:rsidRPr="00837565">
        <w:rPr>
          <w:rFonts w:ascii="Times New Roman" w:hAnsi="Times New Roman" w:cs="Times New Roman"/>
          <w:color w:val="1A1B1E"/>
          <w:w w:val="105"/>
          <w:sz w:val="18"/>
          <w:szCs w:val="18"/>
        </w:rPr>
        <w:t>precise</w:t>
      </w:r>
      <w:r w:rsidRPr="00837565">
        <w:rPr>
          <w:rFonts w:ascii="Times New Roman" w:hAnsi="Times New Roman" w:cs="Times New Roman"/>
          <w:color w:val="1A1B1E"/>
          <w:spacing w:val="-18"/>
          <w:w w:val="105"/>
          <w:sz w:val="18"/>
          <w:szCs w:val="18"/>
        </w:rPr>
        <w:t xml:space="preserve"> </w:t>
      </w:r>
      <w:r w:rsidRPr="00837565">
        <w:rPr>
          <w:rFonts w:ascii="Times New Roman" w:hAnsi="Times New Roman" w:cs="Times New Roman"/>
          <w:color w:val="1A1B1E"/>
          <w:w w:val="105"/>
          <w:sz w:val="18"/>
          <w:szCs w:val="18"/>
        </w:rPr>
        <w:t>distribution</w:t>
      </w:r>
      <w:r w:rsidRPr="00837565">
        <w:rPr>
          <w:rFonts w:ascii="Times New Roman" w:hAnsi="Times New Roman" w:cs="Times New Roman"/>
          <w:color w:val="1A1B1E"/>
          <w:spacing w:val="-18"/>
          <w:w w:val="105"/>
          <w:sz w:val="18"/>
          <w:szCs w:val="18"/>
        </w:rPr>
        <w:t xml:space="preserve"> </w:t>
      </w:r>
      <w:r w:rsidRPr="00837565">
        <w:rPr>
          <w:rFonts w:ascii="Times New Roman" w:hAnsi="Times New Roman" w:cs="Times New Roman"/>
          <w:color w:val="1A1B1E"/>
          <w:w w:val="105"/>
          <w:sz w:val="18"/>
          <w:szCs w:val="18"/>
        </w:rPr>
        <w:t>of</w:t>
      </w:r>
      <w:r w:rsidRPr="00837565">
        <w:rPr>
          <w:rFonts w:ascii="Times New Roman" w:hAnsi="Times New Roman" w:cs="Times New Roman"/>
          <w:color w:val="1A1B1E"/>
          <w:spacing w:val="-18"/>
          <w:w w:val="105"/>
          <w:sz w:val="18"/>
          <w:szCs w:val="18"/>
        </w:rPr>
        <w:t xml:space="preserve"> </w:t>
      </w:r>
      <w:r w:rsidRPr="00837565">
        <w:rPr>
          <w:rFonts w:ascii="Times New Roman" w:hAnsi="Times New Roman" w:cs="Times New Roman"/>
          <w:color w:val="1A1B1E"/>
          <w:w w:val="105"/>
          <w:sz w:val="18"/>
          <w:szCs w:val="18"/>
        </w:rPr>
        <w:t>the</w:t>
      </w:r>
      <w:r w:rsidRPr="00837565">
        <w:rPr>
          <w:rFonts w:ascii="Times New Roman" w:hAnsi="Times New Roman" w:cs="Times New Roman"/>
          <w:color w:val="1A1B1E"/>
          <w:spacing w:val="-18"/>
          <w:w w:val="105"/>
          <w:sz w:val="18"/>
          <w:szCs w:val="18"/>
        </w:rPr>
        <w:t xml:space="preserve"> </w:t>
      </w:r>
      <w:r w:rsidRPr="00837565">
        <w:rPr>
          <w:rFonts w:ascii="Times New Roman" w:hAnsi="Times New Roman" w:cs="Times New Roman"/>
          <w:color w:val="1A1B1E"/>
          <w:w w:val="105"/>
          <w:sz w:val="18"/>
          <w:szCs w:val="18"/>
        </w:rPr>
        <w:t>pathogen</w:t>
      </w:r>
      <w:r w:rsidRPr="00837565">
        <w:rPr>
          <w:rFonts w:ascii="Times New Roman" w:hAnsi="Times New Roman" w:cs="Times New Roman"/>
          <w:color w:val="1A1B1E"/>
          <w:spacing w:val="-18"/>
          <w:w w:val="105"/>
          <w:sz w:val="18"/>
          <w:szCs w:val="18"/>
        </w:rPr>
        <w:t xml:space="preserve"> </w:t>
      </w:r>
      <w:r w:rsidRPr="00837565">
        <w:rPr>
          <w:rFonts w:ascii="Times New Roman" w:hAnsi="Times New Roman" w:cs="Times New Roman"/>
          <w:color w:val="1A1B1E"/>
          <w:w w:val="105"/>
          <w:sz w:val="18"/>
          <w:szCs w:val="18"/>
        </w:rPr>
        <w:t>in</w:t>
      </w:r>
      <w:r w:rsidRPr="00837565">
        <w:rPr>
          <w:rFonts w:ascii="Times New Roman" w:hAnsi="Times New Roman" w:cs="Times New Roman"/>
          <w:color w:val="1A1B1E"/>
          <w:spacing w:val="-18"/>
          <w:w w:val="105"/>
          <w:sz w:val="18"/>
          <w:szCs w:val="18"/>
        </w:rPr>
        <w:t xml:space="preserve"> </w:t>
      </w:r>
      <w:r w:rsidRPr="00837565">
        <w:rPr>
          <w:rFonts w:ascii="Times New Roman" w:hAnsi="Times New Roman" w:cs="Times New Roman"/>
          <w:color w:val="1A1B1E"/>
          <w:w w:val="105"/>
          <w:sz w:val="18"/>
          <w:szCs w:val="18"/>
        </w:rPr>
        <w:t>Australia</w:t>
      </w:r>
      <w:r w:rsidRPr="00837565">
        <w:rPr>
          <w:rFonts w:ascii="Times New Roman" w:hAnsi="Times New Roman" w:cs="Times New Roman"/>
          <w:color w:val="1A1B1E"/>
          <w:spacing w:val="-18"/>
          <w:w w:val="105"/>
          <w:sz w:val="18"/>
          <w:szCs w:val="18"/>
        </w:rPr>
        <w:t xml:space="preserve"> </w:t>
      </w:r>
      <w:r w:rsidRPr="00837565">
        <w:rPr>
          <w:rFonts w:ascii="Times New Roman" w:hAnsi="Times New Roman" w:cs="Times New Roman"/>
          <w:color w:val="1A1B1E"/>
          <w:w w:val="105"/>
          <w:sz w:val="18"/>
          <w:szCs w:val="18"/>
        </w:rPr>
        <w:t>and</w:t>
      </w:r>
      <w:r w:rsidRPr="00837565">
        <w:rPr>
          <w:rFonts w:ascii="Times New Roman" w:hAnsi="Times New Roman" w:cs="Times New Roman"/>
          <w:color w:val="1A1B1E"/>
          <w:spacing w:val="-18"/>
          <w:w w:val="105"/>
          <w:sz w:val="18"/>
          <w:szCs w:val="18"/>
        </w:rPr>
        <w:t xml:space="preserve"> </w:t>
      </w:r>
      <w:r w:rsidRPr="00837565">
        <w:rPr>
          <w:rFonts w:ascii="Times New Roman" w:hAnsi="Times New Roman" w:cs="Times New Roman"/>
          <w:color w:val="1A1B1E"/>
          <w:w w:val="105"/>
          <w:sz w:val="18"/>
          <w:szCs w:val="18"/>
        </w:rPr>
        <w:t>is</w:t>
      </w:r>
      <w:r w:rsidRPr="00837565">
        <w:rPr>
          <w:rFonts w:ascii="Times New Roman" w:hAnsi="Times New Roman" w:cs="Times New Roman"/>
          <w:color w:val="1A1B1E"/>
          <w:spacing w:val="-18"/>
          <w:w w:val="105"/>
          <w:sz w:val="18"/>
          <w:szCs w:val="18"/>
        </w:rPr>
        <w:t xml:space="preserve"> </w:t>
      </w:r>
      <w:r w:rsidRPr="00837565">
        <w:rPr>
          <w:rFonts w:ascii="Times New Roman" w:hAnsi="Times New Roman" w:cs="Times New Roman"/>
          <w:color w:val="1A1B1E"/>
          <w:w w:val="105"/>
          <w:sz w:val="18"/>
          <w:szCs w:val="18"/>
        </w:rPr>
        <w:t>for</w:t>
      </w:r>
      <w:r w:rsidRPr="00837565">
        <w:rPr>
          <w:rFonts w:ascii="Times New Roman" w:hAnsi="Times New Roman" w:cs="Times New Roman"/>
          <w:color w:val="1A1B1E"/>
          <w:spacing w:val="-18"/>
          <w:w w:val="105"/>
          <w:sz w:val="18"/>
          <w:szCs w:val="18"/>
        </w:rPr>
        <w:t xml:space="preserve"> </w:t>
      </w:r>
      <w:r w:rsidRPr="00837565">
        <w:rPr>
          <w:rFonts w:ascii="Times New Roman" w:hAnsi="Times New Roman" w:cs="Times New Roman"/>
          <w:color w:val="1A1B1E"/>
          <w:w w:val="105"/>
          <w:sz w:val="18"/>
          <w:szCs w:val="18"/>
        </w:rPr>
        <w:t>general</w:t>
      </w:r>
      <w:r w:rsidRPr="00837565">
        <w:rPr>
          <w:rFonts w:ascii="Times New Roman" w:hAnsi="Times New Roman" w:cs="Times New Roman"/>
          <w:color w:val="1A1B1E"/>
          <w:spacing w:val="-18"/>
          <w:w w:val="105"/>
          <w:sz w:val="18"/>
          <w:szCs w:val="18"/>
        </w:rPr>
        <w:t xml:space="preserve"> </w:t>
      </w:r>
      <w:r w:rsidRPr="00837565">
        <w:rPr>
          <w:rFonts w:ascii="Times New Roman" w:hAnsi="Times New Roman" w:cs="Times New Roman"/>
          <w:color w:val="1A1B1E"/>
          <w:w w:val="105"/>
          <w:sz w:val="18"/>
          <w:szCs w:val="18"/>
        </w:rPr>
        <w:t>information,</w:t>
      </w:r>
      <w:r w:rsidRPr="00837565">
        <w:rPr>
          <w:rFonts w:ascii="Times New Roman" w:hAnsi="Times New Roman" w:cs="Times New Roman"/>
          <w:color w:val="1A1B1E"/>
          <w:spacing w:val="-18"/>
          <w:w w:val="105"/>
          <w:sz w:val="18"/>
          <w:szCs w:val="18"/>
        </w:rPr>
        <w:t xml:space="preserve"> </w:t>
      </w:r>
      <w:r w:rsidRPr="00837565">
        <w:rPr>
          <w:rFonts w:ascii="Times New Roman" w:hAnsi="Times New Roman" w:cs="Times New Roman"/>
          <w:color w:val="1A1B1E"/>
          <w:w w:val="105"/>
          <w:sz w:val="18"/>
          <w:szCs w:val="18"/>
        </w:rPr>
        <w:t>not</w:t>
      </w:r>
      <w:r w:rsidRPr="00837565">
        <w:rPr>
          <w:rFonts w:ascii="Times New Roman" w:hAnsi="Times New Roman" w:cs="Times New Roman"/>
          <w:color w:val="1A1B1E"/>
          <w:spacing w:val="-18"/>
          <w:w w:val="105"/>
          <w:sz w:val="18"/>
          <w:szCs w:val="18"/>
        </w:rPr>
        <w:t xml:space="preserve"> </w:t>
      </w:r>
      <w:r w:rsidRPr="00837565">
        <w:rPr>
          <w:rFonts w:ascii="Times New Roman" w:hAnsi="Times New Roman" w:cs="Times New Roman"/>
          <w:color w:val="1A1B1E"/>
          <w:w w:val="105"/>
          <w:sz w:val="18"/>
          <w:szCs w:val="18"/>
        </w:rPr>
        <w:t>management</w:t>
      </w:r>
      <w:r w:rsidRPr="00837565">
        <w:rPr>
          <w:rFonts w:ascii="Times New Roman" w:hAnsi="Times New Roman" w:cs="Times New Roman"/>
          <w:color w:val="1A1B1E"/>
          <w:spacing w:val="-18"/>
          <w:w w:val="105"/>
          <w:sz w:val="18"/>
          <w:szCs w:val="18"/>
        </w:rPr>
        <w:t xml:space="preserve"> </w:t>
      </w:r>
      <w:r w:rsidRPr="00837565">
        <w:rPr>
          <w:rFonts w:ascii="Times New Roman" w:hAnsi="Times New Roman" w:cs="Times New Roman"/>
          <w:color w:val="1A1B1E"/>
          <w:w w:val="105"/>
          <w:sz w:val="18"/>
          <w:szCs w:val="18"/>
        </w:rPr>
        <w:t>purposes. A</w:t>
      </w:r>
      <w:r w:rsidRPr="00837565">
        <w:rPr>
          <w:rFonts w:ascii="Times New Roman" w:hAnsi="Times New Roman" w:cs="Times New Roman"/>
          <w:color w:val="1A1B1E"/>
          <w:spacing w:val="-5"/>
          <w:w w:val="105"/>
          <w:sz w:val="18"/>
          <w:szCs w:val="18"/>
        </w:rPr>
        <w:t xml:space="preserve"> </w:t>
      </w:r>
      <w:r w:rsidRPr="00837565">
        <w:rPr>
          <w:rFonts w:ascii="Times New Roman" w:hAnsi="Times New Roman" w:cs="Times New Roman"/>
          <w:color w:val="1A1B1E"/>
          <w:w w:val="105"/>
          <w:sz w:val="18"/>
          <w:szCs w:val="18"/>
        </w:rPr>
        <w:t>list</w:t>
      </w:r>
      <w:r w:rsidRPr="00837565">
        <w:rPr>
          <w:rFonts w:ascii="Times New Roman" w:hAnsi="Times New Roman" w:cs="Times New Roman"/>
          <w:color w:val="1A1B1E"/>
          <w:spacing w:val="-5"/>
          <w:w w:val="105"/>
          <w:sz w:val="18"/>
          <w:szCs w:val="18"/>
        </w:rPr>
        <w:t xml:space="preserve"> </w:t>
      </w:r>
      <w:r w:rsidRPr="00837565">
        <w:rPr>
          <w:rFonts w:ascii="Times New Roman" w:hAnsi="Times New Roman" w:cs="Times New Roman"/>
          <w:color w:val="1A1B1E"/>
          <w:w w:val="105"/>
          <w:sz w:val="18"/>
          <w:szCs w:val="18"/>
        </w:rPr>
        <w:t>of</w:t>
      </w:r>
      <w:r w:rsidRPr="00837565">
        <w:rPr>
          <w:rFonts w:ascii="Times New Roman" w:hAnsi="Times New Roman" w:cs="Times New Roman"/>
          <w:color w:val="1A1B1E"/>
          <w:spacing w:val="-5"/>
          <w:w w:val="105"/>
          <w:sz w:val="18"/>
          <w:szCs w:val="18"/>
        </w:rPr>
        <w:t xml:space="preserve"> </w:t>
      </w:r>
      <w:r w:rsidRPr="00837565">
        <w:rPr>
          <w:rFonts w:ascii="Times New Roman" w:hAnsi="Times New Roman" w:cs="Times New Roman"/>
          <w:color w:val="1A1B1E"/>
          <w:w w:val="105"/>
          <w:sz w:val="18"/>
          <w:szCs w:val="18"/>
        </w:rPr>
        <w:t>data</w:t>
      </w:r>
      <w:r w:rsidRPr="00837565">
        <w:rPr>
          <w:rFonts w:ascii="Times New Roman" w:hAnsi="Times New Roman" w:cs="Times New Roman"/>
          <w:color w:val="1A1B1E"/>
          <w:spacing w:val="-5"/>
          <w:w w:val="105"/>
          <w:sz w:val="18"/>
          <w:szCs w:val="18"/>
        </w:rPr>
        <w:t xml:space="preserve"> </w:t>
      </w:r>
      <w:r w:rsidRPr="00837565">
        <w:rPr>
          <w:rFonts w:ascii="Times New Roman" w:hAnsi="Times New Roman" w:cs="Times New Roman"/>
          <w:color w:val="1A1B1E"/>
          <w:w w:val="105"/>
          <w:sz w:val="18"/>
          <w:szCs w:val="18"/>
        </w:rPr>
        <w:t>contributors</w:t>
      </w:r>
      <w:r w:rsidRPr="00837565">
        <w:rPr>
          <w:rFonts w:ascii="Times New Roman" w:hAnsi="Times New Roman" w:cs="Times New Roman"/>
          <w:color w:val="1A1B1E"/>
          <w:spacing w:val="-5"/>
          <w:w w:val="105"/>
          <w:sz w:val="18"/>
          <w:szCs w:val="18"/>
        </w:rPr>
        <w:t xml:space="preserve"> </w:t>
      </w:r>
      <w:r w:rsidRPr="00837565">
        <w:rPr>
          <w:rFonts w:ascii="Times New Roman" w:hAnsi="Times New Roman" w:cs="Times New Roman"/>
          <w:color w:val="1A1B1E"/>
          <w:w w:val="105"/>
          <w:sz w:val="18"/>
          <w:szCs w:val="18"/>
        </w:rPr>
        <w:t>is</w:t>
      </w:r>
      <w:r w:rsidRPr="00837565">
        <w:rPr>
          <w:rFonts w:ascii="Times New Roman" w:hAnsi="Times New Roman" w:cs="Times New Roman"/>
          <w:color w:val="1A1B1E"/>
          <w:spacing w:val="-5"/>
          <w:w w:val="105"/>
          <w:sz w:val="18"/>
          <w:szCs w:val="18"/>
        </w:rPr>
        <w:t xml:space="preserve"> </w:t>
      </w:r>
      <w:r w:rsidRPr="00837565">
        <w:rPr>
          <w:rFonts w:ascii="Times New Roman" w:hAnsi="Times New Roman" w:cs="Times New Roman"/>
          <w:color w:val="1A1B1E"/>
          <w:w w:val="105"/>
          <w:sz w:val="18"/>
          <w:szCs w:val="18"/>
        </w:rPr>
        <w:t>at</w:t>
      </w:r>
      <w:r w:rsidRPr="00837565">
        <w:rPr>
          <w:rFonts w:ascii="Times New Roman" w:hAnsi="Times New Roman" w:cs="Times New Roman"/>
          <w:color w:val="1A1B1E"/>
          <w:spacing w:val="-5"/>
          <w:w w:val="105"/>
          <w:sz w:val="18"/>
          <w:szCs w:val="18"/>
        </w:rPr>
        <w:t xml:space="preserve"> </w:t>
      </w:r>
      <w:r w:rsidRPr="00837565">
        <w:rPr>
          <w:rFonts w:ascii="Times New Roman" w:hAnsi="Times New Roman" w:cs="Times New Roman"/>
          <w:color w:val="1A1B1E"/>
          <w:w w:val="105"/>
          <w:sz w:val="18"/>
          <w:szCs w:val="18"/>
        </w:rPr>
        <w:t>Appendix</w:t>
      </w:r>
      <w:r w:rsidRPr="00837565">
        <w:rPr>
          <w:rFonts w:ascii="Times New Roman" w:hAnsi="Times New Roman" w:cs="Times New Roman"/>
          <w:color w:val="1A1B1E"/>
          <w:spacing w:val="-5"/>
          <w:w w:val="105"/>
          <w:sz w:val="18"/>
          <w:szCs w:val="18"/>
        </w:rPr>
        <w:t xml:space="preserve"> </w:t>
      </w:r>
      <w:r w:rsidRPr="00837565">
        <w:rPr>
          <w:rFonts w:ascii="Times New Roman" w:hAnsi="Times New Roman" w:cs="Times New Roman"/>
          <w:color w:val="1A1B1E"/>
          <w:w w:val="105"/>
          <w:sz w:val="18"/>
          <w:szCs w:val="18"/>
        </w:rPr>
        <w:t>C.</w:t>
      </w:r>
    </w:p>
    <w:p w14:paraId="6C1A3F30" w14:textId="77777777" w:rsidR="001C08D6" w:rsidRDefault="001C08D6">
      <w:pPr>
        <w:spacing w:line="213" w:lineRule="auto"/>
        <w:rPr>
          <w:sz w:val="16"/>
        </w:rPr>
        <w:sectPr w:rsidR="001C08D6">
          <w:pgSz w:w="11910" w:h="16840"/>
          <w:pgMar w:top="1220" w:right="0" w:bottom="520" w:left="0" w:header="0" w:footer="335" w:gutter="0"/>
          <w:cols w:space="720"/>
        </w:sectPr>
      </w:pPr>
    </w:p>
    <w:p w14:paraId="6C1A3F31" w14:textId="77777777" w:rsidR="001C08D6" w:rsidRDefault="00837565">
      <w:pPr>
        <w:pStyle w:val="Heading3"/>
        <w:numPr>
          <w:ilvl w:val="2"/>
          <w:numId w:val="10"/>
        </w:numPr>
        <w:tabs>
          <w:tab w:val="left" w:pos="2421"/>
        </w:tabs>
        <w:spacing w:before="138"/>
        <w:jc w:val="left"/>
      </w:pPr>
      <w:r>
        <w:rPr>
          <w:color w:val="00528B"/>
          <w:spacing w:val="-3"/>
        </w:rPr>
        <w:t xml:space="preserve">Areas </w:t>
      </w:r>
      <w:r>
        <w:rPr>
          <w:color w:val="00528B"/>
        </w:rPr>
        <w:t xml:space="preserve">of </w:t>
      </w:r>
      <w:r>
        <w:rPr>
          <w:color w:val="00528B"/>
          <w:spacing w:val="-3"/>
        </w:rPr>
        <w:t xml:space="preserve">susceptibility </w:t>
      </w:r>
      <w:r>
        <w:rPr>
          <w:color w:val="00528B"/>
          <w:spacing w:val="-2"/>
        </w:rPr>
        <w:t>and</w:t>
      </w:r>
      <w:r>
        <w:rPr>
          <w:color w:val="00528B"/>
          <w:spacing w:val="-5"/>
        </w:rPr>
        <w:t xml:space="preserve"> </w:t>
      </w:r>
      <w:r>
        <w:rPr>
          <w:color w:val="00528B"/>
          <w:spacing w:val="-3"/>
        </w:rPr>
        <w:t>distribution</w:t>
      </w:r>
    </w:p>
    <w:p w14:paraId="6C1A3F32" w14:textId="77777777" w:rsidR="001C08D6" w:rsidRPr="00837565" w:rsidRDefault="00837565" w:rsidP="00837565">
      <w:pPr>
        <w:pStyle w:val="BodyText"/>
        <w:spacing w:before="175"/>
        <w:ind w:left="1700" w:right="1545"/>
        <w:rPr>
          <w:rFonts w:ascii="Times New Roman" w:hAnsi="Times New Roman" w:cs="Times New Roman"/>
        </w:rPr>
      </w:pPr>
      <w:r w:rsidRPr="00837565">
        <w:rPr>
          <w:rFonts w:ascii="Times New Roman" w:hAnsi="Times New Roman" w:cs="Times New Roman"/>
          <w:color w:val="1A1B1E"/>
        </w:rPr>
        <w:t>The vulnerable zone is the geographic region in which conditions enable dieback to occur and persist. Some</w:t>
      </w:r>
      <w:r w:rsidRPr="00837565">
        <w:rPr>
          <w:rFonts w:ascii="Times New Roman" w:hAnsi="Times New Roman" w:cs="Times New Roman"/>
          <w:color w:val="1A1B1E"/>
          <w:spacing w:val="-32"/>
        </w:rPr>
        <w:t xml:space="preserve"> </w:t>
      </w:r>
      <w:r w:rsidRPr="00837565">
        <w:rPr>
          <w:rFonts w:ascii="Times New Roman" w:hAnsi="Times New Roman" w:cs="Times New Roman"/>
          <w:color w:val="1A1B1E"/>
        </w:rPr>
        <w:t xml:space="preserve">states in Australia have identified broad zones where biodiversity assets are susceptible to the threat of </w:t>
      </w:r>
      <w:r w:rsidRPr="00837565">
        <w:rPr>
          <w:rFonts w:ascii="Times New Roman" w:hAnsi="Times New Roman" w:cs="Times New Roman"/>
          <w:i/>
          <w:color w:val="1A1B1E"/>
          <w:spacing w:val="-17"/>
        </w:rPr>
        <w:t xml:space="preserve">P. </w:t>
      </w:r>
      <w:r w:rsidRPr="00837565">
        <w:rPr>
          <w:rFonts w:ascii="Times New Roman" w:hAnsi="Times New Roman" w:cs="Times New Roman"/>
          <w:i/>
          <w:color w:val="1A1B1E"/>
        </w:rPr>
        <w:t>cinnamomi</w:t>
      </w:r>
      <w:r w:rsidRPr="00837565">
        <w:rPr>
          <w:rFonts w:ascii="Times New Roman" w:hAnsi="Times New Roman" w:cs="Times New Roman"/>
          <w:color w:val="1A1B1E"/>
        </w:rPr>
        <w:t xml:space="preserve">. The </w:t>
      </w:r>
      <w:r w:rsidRPr="00837565">
        <w:rPr>
          <w:rFonts w:ascii="Times New Roman" w:hAnsi="Times New Roman" w:cs="Times New Roman"/>
          <w:color w:val="1A1B1E"/>
          <w:spacing w:val="1"/>
        </w:rPr>
        <w:t xml:space="preserve">environmental criteria used </w:t>
      </w:r>
      <w:r w:rsidRPr="00837565">
        <w:rPr>
          <w:rFonts w:ascii="Times New Roman" w:hAnsi="Times New Roman" w:cs="Times New Roman"/>
          <w:color w:val="1A1B1E"/>
        </w:rPr>
        <w:t xml:space="preserve">to </w:t>
      </w:r>
      <w:r w:rsidRPr="00837565">
        <w:rPr>
          <w:rFonts w:ascii="Times New Roman" w:hAnsi="Times New Roman" w:cs="Times New Roman"/>
          <w:color w:val="1A1B1E"/>
          <w:spacing w:val="1"/>
        </w:rPr>
        <w:t xml:space="preserve">identify these zones vary </w:t>
      </w:r>
      <w:r w:rsidRPr="00837565">
        <w:rPr>
          <w:rFonts w:ascii="Times New Roman" w:hAnsi="Times New Roman" w:cs="Times New Roman"/>
          <w:color w:val="1A1B1E"/>
        </w:rPr>
        <w:t xml:space="preserve">from </w:t>
      </w:r>
      <w:r w:rsidRPr="00837565">
        <w:rPr>
          <w:rFonts w:ascii="Times New Roman" w:hAnsi="Times New Roman" w:cs="Times New Roman"/>
          <w:color w:val="1A1B1E"/>
          <w:spacing w:val="1"/>
        </w:rPr>
        <w:t xml:space="preserve">state </w:t>
      </w:r>
      <w:r w:rsidRPr="00837565">
        <w:rPr>
          <w:rFonts w:ascii="Times New Roman" w:hAnsi="Times New Roman" w:cs="Times New Roman"/>
          <w:color w:val="1A1B1E"/>
        </w:rPr>
        <w:t xml:space="preserve">to </w:t>
      </w:r>
      <w:r w:rsidRPr="00837565">
        <w:rPr>
          <w:rFonts w:ascii="Times New Roman" w:hAnsi="Times New Roman" w:cs="Times New Roman"/>
          <w:color w:val="1A1B1E"/>
          <w:spacing w:val="1"/>
        </w:rPr>
        <w:t xml:space="preserve">state </w:t>
      </w:r>
      <w:r w:rsidRPr="00837565">
        <w:rPr>
          <w:rFonts w:ascii="Times New Roman" w:hAnsi="Times New Roman" w:cs="Times New Roman"/>
          <w:color w:val="1A1B1E"/>
        </w:rPr>
        <w:t xml:space="preserve">and are </w:t>
      </w:r>
      <w:r w:rsidRPr="00837565">
        <w:rPr>
          <w:rFonts w:ascii="Times New Roman" w:hAnsi="Times New Roman" w:cs="Times New Roman"/>
          <w:color w:val="1A1B1E"/>
          <w:spacing w:val="1"/>
        </w:rPr>
        <w:t xml:space="preserve">summarised </w:t>
      </w:r>
      <w:r w:rsidRPr="00837565">
        <w:rPr>
          <w:rFonts w:ascii="Times New Roman" w:hAnsi="Times New Roman" w:cs="Times New Roman"/>
          <w:color w:val="1A1B1E"/>
        </w:rPr>
        <w:t xml:space="preserve">below.   The biomes that appear to be least threatened are the wet–dry tropics and the arid and semi-arid regions of the continent (Environment Australia, </w:t>
      </w:r>
      <w:r w:rsidRPr="00837565">
        <w:rPr>
          <w:rFonts w:ascii="Times New Roman" w:hAnsi="Times New Roman" w:cs="Times New Roman"/>
          <w:color w:val="1A1B1E"/>
          <w:spacing w:val="-4"/>
        </w:rPr>
        <w:t xml:space="preserve">2001). </w:t>
      </w:r>
      <w:r w:rsidRPr="00837565">
        <w:rPr>
          <w:rFonts w:ascii="Times New Roman" w:hAnsi="Times New Roman" w:cs="Times New Roman"/>
          <w:color w:val="1A1B1E"/>
          <w:spacing w:val="1"/>
        </w:rPr>
        <w:t xml:space="preserve">Cahill </w:t>
      </w:r>
      <w:r w:rsidRPr="00837565">
        <w:rPr>
          <w:rFonts w:ascii="Times New Roman" w:hAnsi="Times New Roman" w:cs="Times New Roman"/>
          <w:color w:val="1A1B1E"/>
        </w:rPr>
        <w:t xml:space="preserve">et al. (2008) provides a comprehensive review of the regional impact of </w:t>
      </w:r>
      <w:r w:rsidRPr="00837565">
        <w:rPr>
          <w:rFonts w:ascii="Times New Roman" w:hAnsi="Times New Roman" w:cs="Times New Roman"/>
          <w:i/>
          <w:color w:val="1A1B1E"/>
        </w:rPr>
        <w:t>P. cinnamomi</w:t>
      </w:r>
      <w:r w:rsidRPr="00837565">
        <w:rPr>
          <w:rFonts w:ascii="Times New Roman" w:hAnsi="Times New Roman" w:cs="Times New Roman"/>
          <w:color w:val="1A1B1E"/>
        </w:rPr>
        <w:t>.</w:t>
      </w:r>
    </w:p>
    <w:p w14:paraId="6C1A3F33" w14:textId="77777777" w:rsidR="001C08D6" w:rsidRDefault="00837565">
      <w:pPr>
        <w:pStyle w:val="Heading4"/>
        <w:spacing w:before="183"/>
      </w:pPr>
      <w:r>
        <w:rPr>
          <w:color w:val="00528B"/>
        </w:rPr>
        <w:t>Western Australia</w:t>
      </w:r>
    </w:p>
    <w:p w14:paraId="6C1A3F34" w14:textId="3C703DDD" w:rsidR="001C08D6" w:rsidRPr="00837565" w:rsidRDefault="00837565">
      <w:pPr>
        <w:pStyle w:val="BodyText"/>
        <w:spacing w:before="186"/>
        <w:ind w:left="1700" w:right="1453"/>
        <w:rPr>
          <w:rFonts w:ascii="Times New Roman" w:hAnsi="Times New Roman" w:cs="Times New Roman"/>
        </w:rPr>
      </w:pPr>
      <w:r w:rsidRPr="00837565">
        <w:rPr>
          <w:rFonts w:ascii="Times New Roman" w:hAnsi="Times New Roman" w:cs="Times New Roman"/>
          <w:color w:val="1A1B1E"/>
        </w:rPr>
        <w:t xml:space="preserve">The </w:t>
      </w:r>
      <w:r w:rsidRPr="00837565">
        <w:rPr>
          <w:rFonts w:ascii="Times New Roman" w:hAnsi="Times New Roman" w:cs="Times New Roman"/>
          <w:color w:val="1A1B1E"/>
          <w:spacing w:val="-5"/>
        </w:rPr>
        <w:t xml:space="preserve">Western </w:t>
      </w:r>
      <w:r w:rsidRPr="00837565">
        <w:rPr>
          <w:rFonts w:ascii="Times New Roman" w:hAnsi="Times New Roman" w:cs="Times New Roman"/>
          <w:color w:val="1A1B1E"/>
          <w:spacing w:val="-3"/>
        </w:rPr>
        <w:t xml:space="preserve">Australian Department </w:t>
      </w:r>
      <w:r w:rsidRPr="00837565">
        <w:rPr>
          <w:rFonts w:ascii="Times New Roman" w:hAnsi="Times New Roman" w:cs="Times New Roman"/>
          <w:color w:val="1A1B1E"/>
        </w:rPr>
        <w:t xml:space="preserve">of </w:t>
      </w:r>
      <w:r w:rsidRPr="00837565">
        <w:rPr>
          <w:rFonts w:ascii="Times New Roman" w:hAnsi="Times New Roman" w:cs="Times New Roman"/>
          <w:color w:val="1A1B1E"/>
          <w:spacing w:val="-5"/>
        </w:rPr>
        <w:t xml:space="preserve">Biodiversity, </w:t>
      </w:r>
      <w:r w:rsidRPr="00837565">
        <w:rPr>
          <w:rFonts w:ascii="Times New Roman" w:hAnsi="Times New Roman" w:cs="Times New Roman"/>
          <w:color w:val="1A1B1E"/>
          <w:spacing w:val="-3"/>
        </w:rPr>
        <w:t xml:space="preserve">Conservation </w:t>
      </w:r>
      <w:r w:rsidRPr="00837565">
        <w:rPr>
          <w:rFonts w:ascii="Times New Roman" w:hAnsi="Times New Roman" w:cs="Times New Roman"/>
          <w:color w:val="1A1B1E"/>
        </w:rPr>
        <w:t xml:space="preserve">and </w:t>
      </w:r>
      <w:r w:rsidRPr="00837565">
        <w:rPr>
          <w:rFonts w:ascii="Times New Roman" w:hAnsi="Times New Roman" w:cs="Times New Roman"/>
          <w:color w:val="1A1B1E"/>
          <w:spacing w:val="-3"/>
        </w:rPr>
        <w:t xml:space="preserve">Attractions (2017) defines </w:t>
      </w:r>
      <w:r w:rsidRPr="00837565">
        <w:rPr>
          <w:rFonts w:ascii="Times New Roman" w:hAnsi="Times New Roman" w:cs="Times New Roman"/>
          <w:color w:val="1A1B1E"/>
        </w:rPr>
        <w:t xml:space="preserve">the </w:t>
      </w:r>
      <w:r w:rsidRPr="00837565">
        <w:rPr>
          <w:rFonts w:ascii="Times New Roman" w:hAnsi="Times New Roman" w:cs="Times New Roman"/>
          <w:color w:val="1A1B1E"/>
          <w:spacing w:val="-3"/>
        </w:rPr>
        <w:t xml:space="preserve">vulnerable </w:t>
      </w:r>
      <w:r>
        <w:rPr>
          <w:rFonts w:ascii="Times New Roman" w:hAnsi="Times New Roman" w:cs="Times New Roman"/>
          <w:color w:val="1A1B1E"/>
          <w:spacing w:val="-4"/>
        </w:rPr>
        <w:t>zone</w:t>
      </w:r>
      <w:r w:rsidRPr="00837565">
        <w:rPr>
          <w:rFonts w:ascii="Times New Roman" w:hAnsi="Times New Roman" w:cs="Times New Roman"/>
          <w:color w:val="1A1B1E"/>
          <w:spacing w:val="-4"/>
        </w:rPr>
        <w:t xml:space="preserve"> </w:t>
      </w:r>
      <w:r w:rsidRPr="00837565">
        <w:rPr>
          <w:rFonts w:ascii="Times New Roman" w:hAnsi="Times New Roman" w:cs="Times New Roman"/>
          <w:color w:val="1A1B1E"/>
        </w:rPr>
        <w:t>of</w:t>
      </w:r>
      <w:r w:rsidRPr="00837565">
        <w:rPr>
          <w:rFonts w:ascii="Times New Roman" w:hAnsi="Times New Roman" w:cs="Times New Roman"/>
          <w:color w:val="1A1B1E"/>
          <w:spacing w:val="-9"/>
        </w:rPr>
        <w:t xml:space="preserve"> </w:t>
      </w:r>
      <w:r w:rsidRPr="00837565">
        <w:rPr>
          <w:rFonts w:ascii="Times New Roman" w:hAnsi="Times New Roman" w:cs="Times New Roman"/>
          <w:color w:val="1A1B1E"/>
          <w:spacing w:val="-4"/>
        </w:rPr>
        <w:t>Western</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spacing w:val="-3"/>
        </w:rPr>
        <w:t>Australia</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as</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all</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areas</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of</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the</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south-west</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land</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division</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west</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and</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south</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of</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the</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400</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millimetre</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rPr>
        <w:t>rainfall</w:t>
      </w:r>
      <w:r w:rsidRPr="00837565">
        <w:rPr>
          <w:rFonts w:ascii="Times New Roman" w:hAnsi="Times New Roman" w:cs="Times New Roman"/>
          <w:color w:val="1A1B1E"/>
          <w:spacing w:val="-6"/>
        </w:rPr>
        <w:t xml:space="preserve"> </w:t>
      </w:r>
      <w:r w:rsidRPr="00837565">
        <w:rPr>
          <w:rFonts w:ascii="Times New Roman" w:hAnsi="Times New Roman" w:cs="Times New Roman"/>
          <w:color w:val="1A1B1E"/>
          <w:spacing w:val="-3"/>
        </w:rPr>
        <w:t>isohyet.</w:t>
      </w:r>
    </w:p>
    <w:p w14:paraId="6C1A3F35" w14:textId="77777777" w:rsidR="001C08D6" w:rsidRDefault="00837565">
      <w:pPr>
        <w:pStyle w:val="Heading4"/>
      </w:pPr>
      <w:r>
        <w:rPr>
          <w:color w:val="00528B"/>
        </w:rPr>
        <w:t>Tasmania</w:t>
      </w:r>
    </w:p>
    <w:p w14:paraId="6C1A3F36" w14:textId="77777777" w:rsidR="001C08D6" w:rsidRPr="00837565" w:rsidRDefault="00837565">
      <w:pPr>
        <w:pStyle w:val="BodyText"/>
        <w:spacing w:before="186"/>
        <w:ind w:left="1700"/>
        <w:rPr>
          <w:rFonts w:ascii="Times New Roman" w:hAnsi="Times New Roman" w:cs="Times New Roman"/>
        </w:rPr>
      </w:pPr>
      <w:r w:rsidRPr="00837565">
        <w:rPr>
          <w:rFonts w:ascii="Times New Roman" w:hAnsi="Times New Roman" w:cs="Times New Roman"/>
          <w:color w:val="1A1B1E"/>
        </w:rPr>
        <w:t>The vulnerable zones of Tasmania include areas where there is a coincidence of:</w:t>
      </w:r>
    </w:p>
    <w:p w14:paraId="6C1A3F37" w14:textId="77777777" w:rsidR="001C08D6" w:rsidRPr="00837565" w:rsidRDefault="00837565">
      <w:pPr>
        <w:pStyle w:val="ListParagraph"/>
        <w:numPr>
          <w:ilvl w:val="1"/>
          <w:numId w:val="8"/>
        </w:numPr>
        <w:tabs>
          <w:tab w:val="left" w:pos="1984"/>
          <w:tab w:val="left" w:pos="1985"/>
        </w:tabs>
        <w:rPr>
          <w:rFonts w:ascii="Times New Roman" w:hAnsi="Times New Roman" w:cs="Times New Roman"/>
          <w:sz w:val="20"/>
        </w:rPr>
      </w:pPr>
      <w:r w:rsidRPr="00837565">
        <w:rPr>
          <w:rFonts w:ascii="Times New Roman" w:hAnsi="Times New Roman" w:cs="Times New Roman"/>
          <w:color w:val="1A1B1E"/>
          <w:w w:val="105"/>
          <w:sz w:val="20"/>
        </w:rPr>
        <w:t>susceptible native vegetation in open</w:t>
      </w:r>
      <w:r w:rsidRPr="00837565">
        <w:rPr>
          <w:rFonts w:ascii="Times New Roman" w:hAnsi="Times New Roman" w:cs="Times New Roman"/>
          <w:color w:val="1A1B1E"/>
          <w:spacing w:val="-28"/>
          <w:w w:val="105"/>
          <w:sz w:val="20"/>
        </w:rPr>
        <w:t xml:space="preserve"> </w:t>
      </w:r>
      <w:r w:rsidRPr="00837565">
        <w:rPr>
          <w:rFonts w:ascii="Times New Roman" w:hAnsi="Times New Roman" w:cs="Times New Roman"/>
          <w:color w:val="1A1B1E"/>
          <w:w w:val="105"/>
          <w:sz w:val="20"/>
        </w:rPr>
        <w:t>communities</w:t>
      </w:r>
    </w:p>
    <w:p w14:paraId="6C1A3F38" w14:textId="77777777" w:rsidR="001C08D6" w:rsidRPr="00837565" w:rsidRDefault="00837565">
      <w:pPr>
        <w:pStyle w:val="ListParagraph"/>
        <w:numPr>
          <w:ilvl w:val="1"/>
          <w:numId w:val="8"/>
        </w:numPr>
        <w:tabs>
          <w:tab w:val="left" w:pos="1984"/>
          <w:tab w:val="left" w:pos="1985"/>
        </w:tabs>
        <w:rPr>
          <w:rFonts w:ascii="Times New Roman" w:hAnsi="Times New Roman" w:cs="Times New Roman"/>
          <w:sz w:val="20"/>
        </w:rPr>
      </w:pPr>
      <w:r w:rsidRPr="00837565">
        <w:rPr>
          <w:rFonts w:ascii="Times New Roman" w:hAnsi="Times New Roman" w:cs="Times New Roman"/>
          <w:color w:val="1A1B1E"/>
          <w:sz w:val="20"/>
        </w:rPr>
        <w:t>non-calcareous moist</w:t>
      </w:r>
      <w:r w:rsidRPr="00837565">
        <w:rPr>
          <w:rFonts w:ascii="Times New Roman" w:hAnsi="Times New Roman" w:cs="Times New Roman"/>
          <w:color w:val="1A1B1E"/>
          <w:spacing w:val="-4"/>
          <w:sz w:val="20"/>
        </w:rPr>
        <w:t xml:space="preserve"> </w:t>
      </w:r>
      <w:r w:rsidRPr="00837565">
        <w:rPr>
          <w:rFonts w:ascii="Times New Roman" w:hAnsi="Times New Roman" w:cs="Times New Roman"/>
          <w:color w:val="1A1B1E"/>
          <w:sz w:val="20"/>
        </w:rPr>
        <w:t>soils</w:t>
      </w:r>
    </w:p>
    <w:p w14:paraId="6C1A3F39" w14:textId="77777777" w:rsidR="001C08D6" w:rsidRPr="00837565" w:rsidRDefault="00837565">
      <w:pPr>
        <w:pStyle w:val="ListParagraph"/>
        <w:numPr>
          <w:ilvl w:val="1"/>
          <w:numId w:val="8"/>
        </w:numPr>
        <w:tabs>
          <w:tab w:val="left" w:pos="1984"/>
          <w:tab w:val="left" w:pos="1985"/>
        </w:tabs>
        <w:rPr>
          <w:rFonts w:ascii="Times New Roman" w:hAnsi="Times New Roman" w:cs="Times New Roman"/>
          <w:sz w:val="20"/>
        </w:rPr>
      </w:pPr>
      <w:r w:rsidRPr="00837565">
        <w:rPr>
          <w:rFonts w:ascii="Times New Roman" w:hAnsi="Times New Roman" w:cs="Times New Roman"/>
          <w:color w:val="1A1B1E"/>
          <w:sz w:val="20"/>
        </w:rPr>
        <w:t>elevation below 700</w:t>
      </w:r>
      <w:r w:rsidRPr="00837565">
        <w:rPr>
          <w:rFonts w:ascii="Times New Roman" w:hAnsi="Times New Roman" w:cs="Times New Roman"/>
          <w:color w:val="1A1B1E"/>
          <w:spacing w:val="-6"/>
          <w:sz w:val="20"/>
        </w:rPr>
        <w:t xml:space="preserve"> </w:t>
      </w:r>
      <w:r w:rsidRPr="00837565">
        <w:rPr>
          <w:rFonts w:ascii="Times New Roman" w:hAnsi="Times New Roman" w:cs="Times New Roman"/>
          <w:color w:val="1A1B1E"/>
          <w:sz w:val="20"/>
        </w:rPr>
        <w:t>metres</w:t>
      </w:r>
    </w:p>
    <w:p w14:paraId="6C1A3F3A" w14:textId="77777777" w:rsidR="001C08D6" w:rsidRPr="00837565" w:rsidRDefault="00837565">
      <w:pPr>
        <w:pStyle w:val="ListParagraph"/>
        <w:numPr>
          <w:ilvl w:val="1"/>
          <w:numId w:val="8"/>
        </w:numPr>
        <w:tabs>
          <w:tab w:val="left" w:pos="1984"/>
          <w:tab w:val="left" w:pos="1985"/>
        </w:tabs>
        <w:rPr>
          <w:rFonts w:ascii="Times New Roman" w:hAnsi="Times New Roman" w:cs="Times New Roman"/>
          <w:sz w:val="20"/>
        </w:rPr>
      </w:pPr>
      <w:r w:rsidRPr="00837565">
        <w:rPr>
          <w:rFonts w:ascii="Times New Roman" w:hAnsi="Times New Roman" w:cs="Times New Roman"/>
          <w:color w:val="1A1B1E"/>
          <w:sz w:val="20"/>
        </w:rPr>
        <w:t>average annual rainfall greater than 600</w:t>
      </w:r>
      <w:r w:rsidRPr="00837565">
        <w:rPr>
          <w:rFonts w:ascii="Times New Roman" w:hAnsi="Times New Roman" w:cs="Times New Roman"/>
          <w:color w:val="1A1B1E"/>
          <w:spacing w:val="-10"/>
          <w:sz w:val="20"/>
        </w:rPr>
        <w:t xml:space="preserve"> </w:t>
      </w:r>
      <w:r w:rsidRPr="00837565">
        <w:rPr>
          <w:rFonts w:ascii="Times New Roman" w:hAnsi="Times New Roman" w:cs="Times New Roman"/>
          <w:color w:val="1A1B1E"/>
          <w:sz w:val="20"/>
        </w:rPr>
        <w:t>millimetres.</w:t>
      </w:r>
    </w:p>
    <w:p w14:paraId="6C1A3F3B" w14:textId="77777777" w:rsidR="001C08D6" w:rsidRDefault="00837565">
      <w:pPr>
        <w:pStyle w:val="Heading4"/>
      </w:pPr>
      <w:r>
        <w:rPr>
          <w:color w:val="00528B"/>
        </w:rPr>
        <w:t>Victoria</w:t>
      </w:r>
    </w:p>
    <w:p w14:paraId="6C1A3F3C" w14:textId="77777777" w:rsidR="001C08D6" w:rsidRPr="00837565" w:rsidRDefault="00837565">
      <w:pPr>
        <w:pStyle w:val="BodyText"/>
        <w:spacing w:before="185"/>
        <w:ind w:left="1700" w:right="1424"/>
        <w:rPr>
          <w:rFonts w:ascii="Times New Roman" w:hAnsi="Times New Roman" w:cs="Times New Roman"/>
        </w:rPr>
      </w:pPr>
      <w:r w:rsidRPr="00837565">
        <w:rPr>
          <w:rFonts w:ascii="Times New Roman" w:hAnsi="Times New Roman" w:cs="Times New Roman"/>
          <w:color w:val="1A1B1E"/>
          <w:w w:val="105"/>
        </w:rPr>
        <w:t>Where</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susceptible</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native</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species</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or</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plant</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communities</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occur,</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areas</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in</w:t>
      </w:r>
      <w:r w:rsidRPr="00837565">
        <w:rPr>
          <w:rFonts w:ascii="Times New Roman" w:hAnsi="Times New Roman" w:cs="Times New Roman"/>
          <w:color w:val="1A1B1E"/>
          <w:spacing w:val="-18"/>
          <w:w w:val="105"/>
        </w:rPr>
        <w:t xml:space="preserve"> </w:t>
      </w:r>
      <w:r w:rsidRPr="00837565">
        <w:rPr>
          <w:rFonts w:ascii="Times New Roman" w:hAnsi="Times New Roman" w:cs="Times New Roman"/>
          <w:color w:val="1A1B1E"/>
          <w:w w:val="105"/>
        </w:rPr>
        <w:t>Victoria</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that</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are</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considered</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 xml:space="preserve">vulnerable to the threat of </w:t>
      </w:r>
      <w:r w:rsidRPr="00837565">
        <w:rPr>
          <w:rFonts w:ascii="Times New Roman" w:hAnsi="Times New Roman" w:cs="Times New Roman"/>
          <w:i/>
          <w:color w:val="1A1B1E"/>
          <w:spacing w:val="-18"/>
          <w:w w:val="105"/>
        </w:rPr>
        <w:t xml:space="preserve">P. </w:t>
      </w:r>
      <w:r w:rsidRPr="00837565">
        <w:rPr>
          <w:rFonts w:ascii="Times New Roman" w:hAnsi="Times New Roman" w:cs="Times New Roman"/>
          <w:i/>
          <w:color w:val="1A1B1E"/>
          <w:w w:val="105"/>
        </w:rPr>
        <w:t>cinnamomi</w:t>
      </w:r>
      <w:r w:rsidRPr="00837565">
        <w:rPr>
          <w:rFonts w:ascii="Times New Roman" w:hAnsi="Times New Roman" w:cs="Times New Roman"/>
          <w:i/>
          <w:color w:val="1A1B1E"/>
          <w:spacing w:val="-36"/>
          <w:w w:val="105"/>
        </w:rPr>
        <w:t xml:space="preserve"> </w:t>
      </w:r>
      <w:r w:rsidRPr="00837565">
        <w:rPr>
          <w:rFonts w:ascii="Times New Roman" w:hAnsi="Times New Roman" w:cs="Times New Roman"/>
          <w:color w:val="1A1B1E"/>
          <w:w w:val="105"/>
        </w:rPr>
        <w:t>are:</w:t>
      </w:r>
    </w:p>
    <w:p w14:paraId="6C1A3F3D" w14:textId="77777777" w:rsidR="001C08D6" w:rsidRPr="00837565" w:rsidRDefault="00837565">
      <w:pPr>
        <w:pStyle w:val="ListParagraph"/>
        <w:numPr>
          <w:ilvl w:val="1"/>
          <w:numId w:val="8"/>
        </w:numPr>
        <w:tabs>
          <w:tab w:val="left" w:pos="1984"/>
          <w:tab w:val="left" w:pos="1985"/>
        </w:tabs>
        <w:spacing w:before="58"/>
        <w:ind w:right="1476"/>
        <w:rPr>
          <w:rFonts w:ascii="Times New Roman" w:hAnsi="Times New Roman" w:cs="Times New Roman"/>
          <w:sz w:val="20"/>
        </w:rPr>
      </w:pPr>
      <w:r w:rsidRPr="00837565">
        <w:rPr>
          <w:rFonts w:ascii="Times New Roman" w:hAnsi="Times New Roman" w:cs="Times New Roman"/>
          <w:color w:val="1A1B1E"/>
          <w:sz w:val="20"/>
        </w:rPr>
        <w:t>all elevations in sites of Mediterranean climate from the west of the state across to Wilsons Promontory where average annual rainfall exceeds 600</w:t>
      </w:r>
      <w:r w:rsidRPr="00837565">
        <w:rPr>
          <w:rFonts w:ascii="Times New Roman" w:hAnsi="Times New Roman" w:cs="Times New Roman"/>
          <w:color w:val="1A1B1E"/>
          <w:spacing w:val="-11"/>
          <w:sz w:val="20"/>
        </w:rPr>
        <w:t xml:space="preserve"> </w:t>
      </w:r>
      <w:r w:rsidRPr="00837565">
        <w:rPr>
          <w:rFonts w:ascii="Times New Roman" w:hAnsi="Times New Roman" w:cs="Times New Roman"/>
          <w:color w:val="1A1B1E"/>
          <w:sz w:val="20"/>
        </w:rPr>
        <w:t>millimetres</w:t>
      </w:r>
    </w:p>
    <w:p w14:paraId="6C1A3F3E" w14:textId="77777777" w:rsidR="001C08D6" w:rsidRPr="00837565" w:rsidRDefault="00837565">
      <w:pPr>
        <w:pStyle w:val="ListParagraph"/>
        <w:numPr>
          <w:ilvl w:val="1"/>
          <w:numId w:val="8"/>
        </w:numPr>
        <w:tabs>
          <w:tab w:val="left" w:pos="1984"/>
          <w:tab w:val="left" w:pos="1985"/>
        </w:tabs>
        <w:ind w:right="1444"/>
        <w:rPr>
          <w:rFonts w:ascii="Times New Roman" w:hAnsi="Times New Roman" w:cs="Times New Roman"/>
          <w:sz w:val="20"/>
        </w:rPr>
      </w:pPr>
      <w:r w:rsidRPr="00837565">
        <w:rPr>
          <w:rFonts w:ascii="Times New Roman" w:hAnsi="Times New Roman" w:cs="Times New Roman"/>
          <w:color w:val="1A1B1E"/>
          <w:w w:val="105"/>
          <w:sz w:val="20"/>
        </w:rPr>
        <w:t>the</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temperate</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rainfall</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regimes</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at</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low</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elevations</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of</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the</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coastal</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plain</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and</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foothills</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between</w:t>
      </w:r>
      <w:r w:rsidRPr="00837565">
        <w:rPr>
          <w:rFonts w:ascii="Times New Roman" w:hAnsi="Times New Roman" w:cs="Times New Roman"/>
          <w:color w:val="1A1B1E"/>
          <w:spacing w:val="-24"/>
          <w:w w:val="105"/>
          <w:sz w:val="20"/>
        </w:rPr>
        <w:t xml:space="preserve"> </w:t>
      </w:r>
      <w:r w:rsidRPr="00837565">
        <w:rPr>
          <w:rFonts w:ascii="Times New Roman" w:hAnsi="Times New Roman" w:cs="Times New Roman"/>
          <w:color w:val="1A1B1E"/>
          <w:w w:val="105"/>
          <w:sz w:val="20"/>
        </w:rPr>
        <w:t>Wilsons</w:t>
      </w:r>
      <w:r w:rsidRPr="00837565">
        <w:rPr>
          <w:rFonts w:ascii="Times New Roman" w:hAnsi="Times New Roman" w:cs="Times New Roman"/>
          <w:color w:val="1A1B1E"/>
          <w:spacing w:val="-23"/>
          <w:w w:val="105"/>
          <w:sz w:val="20"/>
        </w:rPr>
        <w:t xml:space="preserve"> </w:t>
      </w:r>
      <w:r w:rsidRPr="00837565">
        <w:rPr>
          <w:rFonts w:ascii="Times New Roman" w:hAnsi="Times New Roman" w:cs="Times New Roman"/>
          <w:color w:val="1A1B1E"/>
          <w:w w:val="105"/>
          <w:sz w:val="20"/>
        </w:rPr>
        <w:t>Promontory and</w:t>
      </w:r>
      <w:r w:rsidRPr="00837565">
        <w:rPr>
          <w:rFonts w:ascii="Times New Roman" w:hAnsi="Times New Roman" w:cs="Times New Roman"/>
          <w:color w:val="1A1B1E"/>
          <w:spacing w:val="-6"/>
          <w:w w:val="105"/>
          <w:sz w:val="20"/>
        </w:rPr>
        <w:t xml:space="preserve"> </w:t>
      </w:r>
      <w:r w:rsidRPr="00837565">
        <w:rPr>
          <w:rFonts w:ascii="Times New Roman" w:hAnsi="Times New Roman" w:cs="Times New Roman"/>
          <w:color w:val="1A1B1E"/>
          <w:w w:val="105"/>
          <w:sz w:val="20"/>
        </w:rPr>
        <w:t>the</w:t>
      </w:r>
      <w:r w:rsidRPr="00837565">
        <w:rPr>
          <w:rFonts w:ascii="Times New Roman" w:hAnsi="Times New Roman" w:cs="Times New Roman"/>
          <w:color w:val="1A1B1E"/>
          <w:spacing w:val="-6"/>
          <w:w w:val="105"/>
          <w:sz w:val="20"/>
        </w:rPr>
        <w:t xml:space="preserve"> </w:t>
      </w:r>
      <w:r w:rsidRPr="00837565">
        <w:rPr>
          <w:rFonts w:ascii="Times New Roman" w:hAnsi="Times New Roman" w:cs="Times New Roman"/>
          <w:color w:val="1A1B1E"/>
          <w:w w:val="105"/>
          <w:sz w:val="20"/>
        </w:rPr>
        <w:t>area</w:t>
      </w:r>
      <w:r w:rsidRPr="00837565">
        <w:rPr>
          <w:rFonts w:ascii="Times New Roman" w:hAnsi="Times New Roman" w:cs="Times New Roman"/>
          <w:color w:val="1A1B1E"/>
          <w:spacing w:val="-6"/>
          <w:w w:val="105"/>
          <w:sz w:val="20"/>
        </w:rPr>
        <w:t xml:space="preserve"> </w:t>
      </w:r>
      <w:r w:rsidRPr="00837565">
        <w:rPr>
          <w:rFonts w:ascii="Times New Roman" w:hAnsi="Times New Roman" w:cs="Times New Roman"/>
          <w:color w:val="1A1B1E"/>
          <w:w w:val="105"/>
          <w:sz w:val="20"/>
        </w:rPr>
        <w:t>south</w:t>
      </w:r>
      <w:r w:rsidRPr="00837565">
        <w:rPr>
          <w:rFonts w:ascii="Times New Roman" w:hAnsi="Times New Roman" w:cs="Times New Roman"/>
          <w:color w:val="1A1B1E"/>
          <w:spacing w:val="-6"/>
          <w:w w:val="105"/>
          <w:sz w:val="20"/>
        </w:rPr>
        <w:t xml:space="preserve"> </w:t>
      </w:r>
      <w:r w:rsidRPr="00837565">
        <w:rPr>
          <w:rFonts w:ascii="Times New Roman" w:hAnsi="Times New Roman" w:cs="Times New Roman"/>
          <w:color w:val="1A1B1E"/>
          <w:w w:val="105"/>
          <w:sz w:val="20"/>
        </w:rPr>
        <w:t>of</w:t>
      </w:r>
      <w:r w:rsidRPr="00837565">
        <w:rPr>
          <w:rFonts w:ascii="Times New Roman" w:hAnsi="Times New Roman" w:cs="Times New Roman"/>
          <w:color w:val="1A1B1E"/>
          <w:spacing w:val="-6"/>
          <w:w w:val="105"/>
          <w:sz w:val="20"/>
        </w:rPr>
        <w:t xml:space="preserve"> </w:t>
      </w:r>
      <w:r w:rsidRPr="00837565">
        <w:rPr>
          <w:rFonts w:ascii="Times New Roman" w:hAnsi="Times New Roman" w:cs="Times New Roman"/>
          <w:color w:val="1A1B1E"/>
          <w:w w:val="105"/>
          <w:sz w:val="20"/>
        </w:rPr>
        <w:t>the</w:t>
      </w:r>
      <w:r w:rsidRPr="00837565">
        <w:rPr>
          <w:rFonts w:ascii="Times New Roman" w:hAnsi="Times New Roman" w:cs="Times New Roman"/>
          <w:color w:val="1A1B1E"/>
          <w:spacing w:val="-9"/>
          <w:w w:val="105"/>
          <w:sz w:val="20"/>
        </w:rPr>
        <w:t xml:space="preserve"> </w:t>
      </w:r>
      <w:r w:rsidRPr="00837565">
        <w:rPr>
          <w:rFonts w:ascii="Times New Roman" w:hAnsi="Times New Roman" w:cs="Times New Roman"/>
          <w:color w:val="1A1B1E"/>
          <w:w w:val="105"/>
          <w:sz w:val="20"/>
        </w:rPr>
        <w:t>Victoria</w:t>
      </w:r>
      <w:r w:rsidRPr="00837565">
        <w:rPr>
          <w:rFonts w:ascii="Times New Roman" w:hAnsi="Times New Roman" w:cs="Times New Roman"/>
          <w:color w:val="1A1B1E"/>
          <w:spacing w:val="-6"/>
          <w:w w:val="105"/>
          <w:sz w:val="20"/>
        </w:rPr>
        <w:t xml:space="preserve"> </w:t>
      </w:r>
      <w:r w:rsidRPr="00837565">
        <w:rPr>
          <w:rFonts w:ascii="Times New Roman" w:hAnsi="Times New Roman" w:cs="Times New Roman"/>
          <w:color w:val="1A1B1E"/>
          <w:w w:val="105"/>
          <w:sz w:val="20"/>
        </w:rPr>
        <w:t>and</w:t>
      </w:r>
      <w:r w:rsidRPr="00837565">
        <w:rPr>
          <w:rFonts w:ascii="Times New Roman" w:hAnsi="Times New Roman" w:cs="Times New Roman"/>
          <w:color w:val="1A1B1E"/>
          <w:spacing w:val="-6"/>
          <w:w w:val="105"/>
          <w:sz w:val="20"/>
        </w:rPr>
        <w:t xml:space="preserve"> </w:t>
      </w:r>
      <w:r w:rsidRPr="00837565">
        <w:rPr>
          <w:rFonts w:ascii="Times New Roman" w:hAnsi="Times New Roman" w:cs="Times New Roman"/>
          <w:color w:val="1A1B1E"/>
          <w:spacing w:val="-3"/>
          <w:w w:val="105"/>
          <w:sz w:val="20"/>
        </w:rPr>
        <w:t>New</w:t>
      </w:r>
      <w:r w:rsidRPr="00837565">
        <w:rPr>
          <w:rFonts w:ascii="Times New Roman" w:hAnsi="Times New Roman" w:cs="Times New Roman"/>
          <w:color w:val="1A1B1E"/>
          <w:spacing w:val="-6"/>
          <w:w w:val="105"/>
          <w:sz w:val="20"/>
        </w:rPr>
        <w:t xml:space="preserve"> </w:t>
      </w:r>
      <w:r w:rsidRPr="00837565">
        <w:rPr>
          <w:rFonts w:ascii="Times New Roman" w:hAnsi="Times New Roman" w:cs="Times New Roman"/>
          <w:color w:val="1A1B1E"/>
          <w:w w:val="105"/>
          <w:sz w:val="20"/>
        </w:rPr>
        <w:t>South</w:t>
      </w:r>
      <w:r w:rsidRPr="00837565">
        <w:rPr>
          <w:rFonts w:ascii="Times New Roman" w:hAnsi="Times New Roman" w:cs="Times New Roman"/>
          <w:color w:val="1A1B1E"/>
          <w:spacing w:val="-9"/>
          <w:w w:val="105"/>
          <w:sz w:val="20"/>
        </w:rPr>
        <w:t xml:space="preserve"> </w:t>
      </w:r>
      <w:r w:rsidRPr="00837565">
        <w:rPr>
          <w:rFonts w:ascii="Times New Roman" w:hAnsi="Times New Roman" w:cs="Times New Roman"/>
          <w:color w:val="1A1B1E"/>
          <w:spacing w:val="-4"/>
          <w:w w:val="105"/>
          <w:sz w:val="20"/>
        </w:rPr>
        <w:t>Wales</w:t>
      </w:r>
      <w:r w:rsidRPr="00837565">
        <w:rPr>
          <w:rFonts w:ascii="Times New Roman" w:hAnsi="Times New Roman" w:cs="Times New Roman"/>
          <w:color w:val="1A1B1E"/>
          <w:spacing w:val="-6"/>
          <w:w w:val="105"/>
          <w:sz w:val="20"/>
        </w:rPr>
        <w:t xml:space="preserve"> </w:t>
      </w:r>
      <w:r w:rsidRPr="00837565">
        <w:rPr>
          <w:rFonts w:ascii="Times New Roman" w:hAnsi="Times New Roman" w:cs="Times New Roman"/>
          <w:color w:val="1A1B1E"/>
          <w:spacing w:val="-3"/>
          <w:w w:val="105"/>
          <w:sz w:val="20"/>
        </w:rPr>
        <w:t>border.</w:t>
      </w:r>
    </w:p>
    <w:p w14:paraId="6C1A3F3F" w14:textId="77777777" w:rsidR="001C08D6" w:rsidRDefault="00837565">
      <w:pPr>
        <w:pStyle w:val="Heading4"/>
      </w:pPr>
      <w:r>
        <w:rPr>
          <w:color w:val="00528B"/>
          <w:w w:val="105"/>
        </w:rPr>
        <w:t>South Australia</w:t>
      </w:r>
    </w:p>
    <w:p w14:paraId="6C1A3F40" w14:textId="48E05CC6" w:rsidR="001C08D6" w:rsidRPr="00837565" w:rsidRDefault="00837565">
      <w:pPr>
        <w:pStyle w:val="BodyText"/>
        <w:spacing w:before="186"/>
        <w:ind w:left="1700" w:right="1828"/>
        <w:rPr>
          <w:rFonts w:ascii="Times New Roman" w:hAnsi="Times New Roman" w:cs="Times New Roman"/>
        </w:rPr>
      </w:pPr>
      <w:r w:rsidRPr="00837565">
        <w:rPr>
          <w:rFonts w:ascii="Times New Roman" w:hAnsi="Times New Roman" w:cs="Times New Roman"/>
          <w:color w:val="1A1B1E"/>
          <w:w w:val="105"/>
        </w:rPr>
        <w:t>In</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w w:val="105"/>
        </w:rPr>
        <w:t>South</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w w:val="105"/>
        </w:rPr>
        <w:t>Australia,</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w w:val="105"/>
        </w:rPr>
        <w:t>any</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w w:val="105"/>
        </w:rPr>
        <w:t>site</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w w:val="105"/>
        </w:rPr>
        <w:t>with</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w w:val="105"/>
        </w:rPr>
        <w:t>susceptible</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w w:val="105"/>
        </w:rPr>
        <w:t>vegetation</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w w:val="105"/>
        </w:rPr>
        <w:t>growing</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w w:val="105"/>
        </w:rPr>
        <w:t>on</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w w:val="105"/>
        </w:rPr>
        <w:t>neutral</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w w:val="105"/>
        </w:rPr>
        <w:t>to</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w w:val="105"/>
        </w:rPr>
        <w:t>acid</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w w:val="105"/>
        </w:rPr>
        <w:t>soils</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w w:val="105"/>
        </w:rPr>
        <w:t>where</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w w:val="105"/>
        </w:rPr>
        <w:t xml:space="preserve">average </w:t>
      </w:r>
      <w:r w:rsidRPr="00837565">
        <w:rPr>
          <w:rFonts w:ascii="Times New Roman" w:hAnsi="Times New Roman" w:cs="Times New Roman"/>
          <w:color w:val="1A1B1E"/>
          <w:spacing w:val="3"/>
          <w:w w:val="105"/>
        </w:rPr>
        <w:t>annual</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spacing w:val="3"/>
          <w:w w:val="105"/>
        </w:rPr>
        <w:t>rainfall</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spacing w:val="1"/>
          <w:w w:val="105"/>
        </w:rPr>
        <w:t>is</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spacing w:val="2"/>
          <w:w w:val="105"/>
        </w:rPr>
        <w:t>greater</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spacing w:val="2"/>
          <w:w w:val="105"/>
        </w:rPr>
        <w:t>than</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spacing w:val="2"/>
          <w:w w:val="105"/>
        </w:rPr>
        <w:t>400</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spacing w:val="3"/>
          <w:w w:val="105"/>
        </w:rPr>
        <w:t>millimetres</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spacing w:val="1"/>
          <w:w w:val="105"/>
        </w:rPr>
        <w:t>is</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spacing w:val="3"/>
          <w:w w:val="105"/>
        </w:rPr>
        <w:t>considered</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spacing w:val="3"/>
          <w:w w:val="105"/>
        </w:rPr>
        <w:t>vulnerable</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spacing w:val="1"/>
          <w:w w:val="105"/>
        </w:rPr>
        <w:t>to</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spacing w:val="2"/>
          <w:w w:val="105"/>
        </w:rPr>
        <w:t>the</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spacing w:val="2"/>
          <w:w w:val="105"/>
        </w:rPr>
        <w:t>threat</w:t>
      </w:r>
      <w:r w:rsidRPr="00837565">
        <w:rPr>
          <w:rFonts w:ascii="Times New Roman" w:hAnsi="Times New Roman" w:cs="Times New Roman"/>
          <w:color w:val="1A1B1E"/>
          <w:spacing w:val="-9"/>
          <w:w w:val="105"/>
        </w:rPr>
        <w:t xml:space="preserve"> </w:t>
      </w:r>
      <w:r w:rsidRPr="00837565">
        <w:rPr>
          <w:rFonts w:ascii="Times New Roman" w:hAnsi="Times New Roman" w:cs="Times New Roman"/>
          <w:color w:val="1A1B1E"/>
          <w:spacing w:val="1"/>
          <w:w w:val="105"/>
        </w:rPr>
        <w:t>of</w:t>
      </w:r>
      <w:r w:rsidRPr="00837565">
        <w:rPr>
          <w:rFonts w:ascii="Times New Roman" w:hAnsi="Times New Roman" w:cs="Times New Roman"/>
          <w:color w:val="1A1B1E"/>
          <w:spacing w:val="-9"/>
          <w:w w:val="105"/>
        </w:rPr>
        <w:t xml:space="preserve"> </w:t>
      </w:r>
      <w:r w:rsidRPr="00837565">
        <w:rPr>
          <w:rFonts w:ascii="Times New Roman" w:hAnsi="Times New Roman" w:cs="Times New Roman"/>
          <w:i/>
          <w:color w:val="1A1B1E"/>
          <w:spacing w:val="-16"/>
          <w:w w:val="105"/>
        </w:rPr>
        <w:t>P.</w:t>
      </w:r>
      <w:r>
        <w:rPr>
          <w:rFonts w:ascii="Times New Roman" w:hAnsi="Times New Roman" w:cs="Times New Roman"/>
          <w:i/>
          <w:color w:val="1A1B1E"/>
          <w:spacing w:val="-7"/>
          <w:w w:val="105"/>
        </w:rPr>
        <w:t> </w:t>
      </w:r>
      <w:r w:rsidRPr="00837565">
        <w:rPr>
          <w:rFonts w:ascii="Times New Roman" w:hAnsi="Times New Roman" w:cs="Times New Roman"/>
          <w:i/>
          <w:color w:val="1A1B1E"/>
          <w:spacing w:val="5"/>
          <w:w w:val="105"/>
        </w:rPr>
        <w:t xml:space="preserve">cinnamomi </w:t>
      </w:r>
      <w:r w:rsidRPr="00837565">
        <w:rPr>
          <w:rFonts w:ascii="Times New Roman" w:hAnsi="Times New Roman" w:cs="Times New Roman"/>
          <w:color w:val="1A1B1E"/>
          <w:spacing w:val="3"/>
          <w:w w:val="105"/>
        </w:rPr>
        <w:t xml:space="preserve">(Phytophthora </w:t>
      </w:r>
      <w:r w:rsidRPr="00837565">
        <w:rPr>
          <w:rFonts w:ascii="Times New Roman" w:hAnsi="Times New Roman" w:cs="Times New Roman"/>
          <w:color w:val="1A1B1E"/>
          <w:w w:val="105"/>
        </w:rPr>
        <w:t>Technical Group,</w:t>
      </w:r>
      <w:r w:rsidRPr="00837565">
        <w:rPr>
          <w:rFonts w:ascii="Times New Roman" w:hAnsi="Times New Roman" w:cs="Times New Roman"/>
          <w:color w:val="1A1B1E"/>
          <w:spacing w:val="12"/>
          <w:w w:val="105"/>
        </w:rPr>
        <w:t xml:space="preserve"> </w:t>
      </w:r>
      <w:r w:rsidRPr="00837565">
        <w:rPr>
          <w:rFonts w:ascii="Times New Roman" w:hAnsi="Times New Roman" w:cs="Times New Roman"/>
          <w:color w:val="1A1B1E"/>
          <w:spacing w:val="5"/>
          <w:w w:val="105"/>
        </w:rPr>
        <w:t>2006).</w:t>
      </w:r>
    </w:p>
    <w:p w14:paraId="6C1A3F41" w14:textId="77777777" w:rsidR="001C08D6" w:rsidRPr="00837565" w:rsidRDefault="00837565">
      <w:pPr>
        <w:pStyle w:val="BodyText"/>
        <w:spacing w:before="171"/>
        <w:ind w:left="1700" w:right="1918"/>
        <w:rPr>
          <w:rFonts w:ascii="Times New Roman" w:hAnsi="Times New Roman" w:cs="Times New Roman"/>
        </w:rPr>
      </w:pPr>
      <w:r w:rsidRPr="00837565">
        <w:rPr>
          <w:rFonts w:ascii="Times New Roman" w:hAnsi="Times New Roman" w:cs="Times New Roman"/>
          <w:color w:val="1A1B1E"/>
        </w:rPr>
        <w:t xml:space="preserve">The </w:t>
      </w:r>
      <w:r w:rsidRPr="00837565">
        <w:rPr>
          <w:rFonts w:ascii="Times New Roman" w:hAnsi="Times New Roman" w:cs="Times New Roman"/>
          <w:color w:val="1A1B1E"/>
          <w:spacing w:val="-5"/>
        </w:rPr>
        <w:t xml:space="preserve">present known distribution </w:t>
      </w:r>
      <w:r w:rsidRPr="00837565">
        <w:rPr>
          <w:rFonts w:ascii="Times New Roman" w:hAnsi="Times New Roman" w:cs="Times New Roman"/>
          <w:color w:val="1A1B1E"/>
          <w:spacing w:val="-3"/>
        </w:rPr>
        <w:t xml:space="preserve">in </w:t>
      </w:r>
      <w:r w:rsidRPr="00837565">
        <w:rPr>
          <w:rFonts w:ascii="Times New Roman" w:hAnsi="Times New Roman" w:cs="Times New Roman"/>
          <w:color w:val="1A1B1E"/>
          <w:spacing w:val="-5"/>
        </w:rPr>
        <w:t xml:space="preserve">South Australia includes numerous conservation areas </w:t>
      </w:r>
      <w:r w:rsidRPr="00837565">
        <w:rPr>
          <w:rFonts w:ascii="Times New Roman" w:hAnsi="Times New Roman" w:cs="Times New Roman"/>
          <w:color w:val="1A1B1E"/>
          <w:spacing w:val="-4"/>
        </w:rPr>
        <w:t xml:space="preserve">and </w:t>
      </w:r>
      <w:r w:rsidRPr="00837565">
        <w:rPr>
          <w:rFonts w:ascii="Times New Roman" w:hAnsi="Times New Roman" w:cs="Times New Roman"/>
          <w:color w:val="1A1B1E"/>
          <w:spacing w:val="-5"/>
        </w:rPr>
        <w:t xml:space="preserve">national parks, </w:t>
      </w:r>
      <w:r w:rsidRPr="00837565">
        <w:rPr>
          <w:rFonts w:ascii="Times New Roman" w:hAnsi="Times New Roman" w:cs="Times New Roman"/>
          <w:color w:val="1A1B1E"/>
          <w:spacing w:val="-6"/>
        </w:rPr>
        <w:t xml:space="preserve">forest </w:t>
      </w:r>
      <w:r w:rsidRPr="00837565">
        <w:rPr>
          <w:rFonts w:ascii="Times New Roman" w:hAnsi="Times New Roman" w:cs="Times New Roman"/>
          <w:color w:val="1A1B1E"/>
          <w:spacing w:val="-3"/>
        </w:rPr>
        <w:t xml:space="preserve">reserves </w:t>
      </w:r>
      <w:r w:rsidRPr="00837565">
        <w:rPr>
          <w:rFonts w:ascii="Times New Roman" w:hAnsi="Times New Roman" w:cs="Times New Roman"/>
          <w:color w:val="1A1B1E"/>
        </w:rPr>
        <w:t xml:space="preserve">and </w:t>
      </w:r>
      <w:r w:rsidRPr="00837565">
        <w:rPr>
          <w:rFonts w:ascii="Times New Roman" w:hAnsi="Times New Roman" w:cs="Times New Roman"/>
          <w:color w:val="1A1B1E"/>
          <w:spacing w:val="-3"/>
        </w:rPr>
        <w:t xml:space="preserve">many roadside reserves </w:t>
      </w:r>
      <w:r w:rsidRPr="00837565">
        <w:rPr>
          <w:rFonts w:ascii="Times New Roman" w:hAnsi="Times New Roman" w:cs="Times New Roman"/>
          <w:color w:val="1A1B1E"/>
        </w:rPr>
        <w:t xml:space="preserve">in the </w:t>
      </w:r>
      <w:r w:rsidRPr="00837565">
        <w:rPr>
          <w:rFonts w:ascii="Times New Roman" w:hAnsi="Times New Roman" w:cs="Times New Roman"/>
          <w:color w:val="1A1B1E"/>
          <w:spacing w:val="-4"/>
        </w:rPr>
        <w:t xml:space="preserve">Mount </w:t>
      </w:r>
      <w:r w:rsidRPr="00837565">
        <w:rPr>
          <w:rFonts w:ascii="Times New Roman" w:hAnsi="Times New Roman" w:cs="Times New Roman"/>
          <w:color w:val="1A1B1E"/>
          <w:spacing w:val="-3"/>
        </w:rPr>
        <w:t xml:space="preserve">Lofty Ranges, </w:t>
      </w:r>
      <w:r w:rsidRPr="00837565">
        <w:rPr>
          <w:rFonts w:ascii="Times New Roman" w:hAnsi="Times New Roman" w:cs="Times New Roman"/>
          <w:color w:val="1A1B1E"/>
        </w:rPr>
        <w:t xml:space="preserve">on </w:t>
      </w:r>
      <w:r w:rsidRPr="00837565">
        <w:rPr>
          <w:rFonts w:ascii="Times New Roman" w:hAnsi="Times New Roman" w:cs="Times New Roman"/>
          <w:color w:val="1A1B1E"/>
          <w:spacing w:val="-4"/>
        </w:rPr>
        <w:t xml:space="preserve">Fleurieu Peninsula </w:t>
      </w:r>
      <w:r w:rsidRPr="00837565">
        <w:rPr>
          <w:rFonts w:ascii="Times New Roman" w:hAnsi="Times New Roman" w:cs="Times New Roman"/>
          <w:color w:val="1A1B1E"/>
        </w:rPr>
        <w:t xml:space="preserve">and on </w:t>
      </w:r>
      <w:r w:rsidRPr="00837565">
        <w:rPr>
          <w:rFonts w:ascii="Times New Roman" w:hAnsi="Times New Roman" w:cs="Times New Roman"/>
          <w:color w:val="1A1B1E"/>
          <w:spacing w:val="-3"/>
        </w:rPr>
        <w:t xml:space="preserve">Kangaroo </w:t>
      </w:r>
      <w:r w:rsidRPr="00837565">
        <w:rPr>
          <w:rFonts w:ascii="Times New Roman" w:hAnsi="Times New Roman" w:cs="Times New Roman"/>
          <w:color w:val="1A1B1E"/>
          <w:spacing w:val="-4"/>
        </w:rPr>
        <w:t>Island.</w:t>
      </w:r>
    </w:p>
    <w:p w14:paraId="6C1A3F42" w14:textId="77777777" w:rsidR="001C08D6" w:rsidRPr="00837565" w:rsidRDefault="00837565">
      <w:pPr>
        <w:pStyle w:val="BodyText"/>
        <w:spacing w:before="1"/>
        <w:ind w:left="1700"/>
        <w:rPr>
          <w:rFonts w:ascii="Times New Roman" w:hAnsi="Times New Roman" w:cs="Times New Roman"/>
        </w:rPr>
      </w:pPr>
      <w:r w:rsidRPr="00837565">
        <w:rPr>
          <w:rFonts w:ascii="Times New Roman" w:hAnsi="Times New Roman" w:cs="Times New Roman"/>
          <w:i/>
          <w:color w:val="1A1B1E"/>
        </w:rPr>
        <w:t xml:space="preserve">P. cinnamomi </w:t>
      </w:r>
      <w:r w:rsidRPr="00837565">
        <w:rPr>
          <w:rFonts w:ascii="Times New Roman" w:hAnsi="Times New Roman" w:cs="Times New Roman"/>
          <w:color w:val="1A1B1E"/>
        </w:rPr>
        <w:t>is also suspected to be present on Lower Eyre Peninsula.</w:t>
      </w:r>
    </w:p>
    <w:p w14:paraId="6C1A3F43" w14:textId="77777777" w:rsidR="001C08D6" w:rsidRDefault="00837565">
      <w:pPr>
        <w:pStyle w:val="Heading4"/>
        <w:spacing w:before="181"/>
      </w:pPr>
      <w:r>
        <w:rPr>
          <w:color w:val="00528B"/>
        </w:rPr>
        <w:t xml:space="preserve">New South </w:t>
      </w:r>
      <w:r>
        <w:rPr>
          <w:color w:val="00528B"/>
          <w:spacing w:val="-4"/>
        </w:rPr>
        <w:t xml:space="preserve">Wales </w:t>
      </w:r>
      <w:r>
        <w:rPr>
          <w:color w:val="00528B"/>
        </w:rPr>
        <w:t xml:space="preserve">and the </w:t>
      </w:r>
      <w:r>
        <w:rPr>
          <w:color w:val="00528B"/>
          <w:spacing w:val="-3"/>
        </w:rPr>
        <w:t xml:space="preserve">Australian </w:t>
      </w:r>
      <w:r>
        <w:rPr>
          <w:color w:val="00528B"/>
        </w:rPr>
        <w:t>Capital</w:t>
      </w:r>
      <w:r>
        <w:rPr>
          <w:color w:val="00528B"/>
          <w:spacing w:val="52"/>
        </w:rPr>
        <w:t xml:space="preserve"> </w:t>
      </w:r>
      <w:r>
        <w:rPr>
          <w:color w:val="00528B"/>
          <w:spacing w:val="-4"/>
        </w:rPr>
        <w:t>Territory</w:t>
      </w:r>
    </w:p>
    <w:p w14:paraId="6C1A3F44" w14:textId="77777777" w:rsidR="001C08D6" w:rsidRPr="00837565" w:rsidRDefault="00837565" w:rsidP="00837565">
      <w:pPr>
        <w:pStyle w:val="BodyText"/>
        <w:spacing w:before="186"/>
        <w:ind w:left="1700" w:right="1424"/>
        <w:rPr>
          <w:rFonts w:ascii="Times New Roman" w:hAnsi="Times New Roman" w:cs="Times New Roman"/>
        </w:rPr>
      </w:pPr>
      <w:r w:rsidRPr="00837565">
        <w:rPr>
          <w:rFonts w:ascii="Times New Roman" w:hAnsi="Times New Roman" w:cs="Times New Roman"/>
          <w:color w:val="1A1B1E"/>
          <w:w w:val="101"/>
        </w:rPr>
        <w:t>Clear</w:t>
      </w:r>
      <w:r w:rsidRPr="00837565">
        <w:rPr>
          <w:rFonts w:ascii="Times New Roman" w:hAnsi="Times New Roman" w:cs="Times New Roman"/>
          <w:color w:val="1A1B1E"/>
        </w:rPr>
        <w:t xml:space="preserve"> criteria </w:t>
      </w:r>
      <w:r w:rsidRPr="00837565">
        <w:rPr>
          <w:rFonts w:ascii="Times New Roman" w:hAnsi="Times New Roman" w:cs="Times New Roman"/>
          <w:color w:val="1A1B1E"/>
          <w:w w:val="101"/>
        </w:rPr>
        <w:t>for</w:t>
      </w:r>
      <w:r w:rsidRPr="00837565">
        <w:rPr>
          <w:rFonts w:ascii="Times New Roman" w:hAnsi="Times New Roman" w:cs="Times New Roman"/>
          <w:color w:val="1A1B1E"/>
        </w:rPr>
        <w:t xml:space="preserve"> </w:t>
      </w:r>
      <w:r w:rsidRPr="00837565">
        <w:rPr>
          <w:rFonts w:ascii="Times New Roman" w:hAnsi="Times New Roman" w:cs="Times New Roman"/>
          <w:color w:val="1A1B1E"/>
          <w:w w:val="103"/>
        </w:rPr>
        <w:t>what</w:t>
      </w:r>
      <w:r w:rsidRPr="00837565">
        <w:rPr>
          <w:rFonts w:ascii="Times New Roman" w:hAnsi="Times New Roman" w:cs="Times New Roman"/>
          <w:color w:val="1A1B1E"/>
        </w:rPr>
        <w:t xml:space="preserve"> </w:t>
      </w:r>
      <w:r w:rsidRPr="00837565">
        <w:rPr>
          <w:rFonts w:ascii="Times New Roman" w:hAnsi="Times New Roman" w:cs="Times New Roman"/>
          <w:color w:val="1A1B1E"/>
          <w:w w:val="103"/>
        </w:rPr>
        <w:t>constitutes</w:t>
      </w:r>
      <w:r w:rsidRPr="00837565">
        <w:rPr>
          <w:rFonts w:ascii="Times New Roman" w:hAnsi="Times New Roman" w:cs="Times New Roman"/>
          <w:color w:val="1A1B1E"/>
        </w:rPr>
        <w:t xml:space="preserve"> </w:t>
      </w:r>
      <w:r w:rsidRPr="00837565">
        <w:rPr>
          <w:rFonts w:ascii="Times New Roman" w:hAnsi="Times New Roman" w:cs="Times New Roman"/>
          <w:color w:val="1A1B1E"/>
          <w:w w:val="104"/>
        </w:rPr>
        <w:t>an</w:t>
      </w:r>
      <w:r w:rsidRPr="00837565">
        <w:rPr>
          <w:rFonts w:ascii="Times New Roman" w:hAnsi="Times New Roman" w:cs="Times New Roman"/>
          <w:color w:val="1A1B1E"/>
        </w:rPr>
        <w:t xml:space="preserve"> ar</w:t>
      </w:r>
      <w:r w:rsidRPr="00837565">
        <w:rPr>
          <w:rFonts w:ascii="Times New Roman" w:hAnsi="Times New Roman" w:cs="Times New Roman"/>
          <w:color w:val="1A1B1E"/>
          <w:w w:val="95"/>
        </w:rPr>
        <w:t>ea</w:t>
      </w:r>
      <w:r w:rsidRPr="00837565">
        <w:rPr>
          <w:rFonts w:ascii="Times New Roman" w:hAnsi="Times New Roman" w:cs="Times New Roman"/>
          <w:color w:val="1A1B1E"/>
          <w:w w:val="23"/>
        </w:rPr>
        <w:t>’</w:t>
      </w:r>
      <w:r w:rsidRPr="00837565">
        <w:rPr>
          <w:rFonts w:ascii="Times New Roman" w:hAnsi="Times New Roman" w:cs="Times New Roman"/>
          <w:color w:val="1A1B1E"/>
          <w:w w:val="88"/>
        </w:rPr>
        <w:t>s</w:t>
      </w:r>
      <w:r w:rsidRPr="00837565">
        <w:rPr>
          <w:rFonts w:ascii="Times New Roman" w:hAnsi="Times New Roman" w:cs="Times New Roman"/>
          <w:color w:val="1A1B1E"/>
        </w:rPr>
        <w:t xml:space="preserve"> </w:t>
      </w:r>
      <w:r w:rsidRPr="00837565">
        <w:rPr>
          <w:rFonts w:ascii="Times New Roman" w:hAnsi="Times New Roman" w:cs="Times New Roman"/>
          <w:color w:val="1A1B1E"/>
          <w:w w:val="101"/>
        </w:rPr>
        <w:t>vulnerability</w:t>
      </w:r>
      <w:r w:rsidRPr="00837565">
        <w:rPr>
          <w:rFonts w:ascii="Times New Roman" w:hAnsi="Times New Roman" w:cs="Times New Roman"/>
          <w:color w:val="1A1B1E"/>
        </w:rPr>
        <w:t xml:space="preserve"> </w:t>
      </w:r>
      <w:r w:rsidRPr="00837565">
        <w:rPr>
          <w:rFonts w:ascii="Times New Roman" w:hAnsi="Times New Roman" w:cs="Times New Roman"/>
          <w:color w:val="1A1B1E"/>
          <w:w w:val="108"/>
        </w:rPr>
        <w:t>to</w:t>
      </w:r>
      <w:r w:rsidRPr="00837565">
        <w:rPr>
          <w:rFonts w:ascii="Times New Roman" w:hAnsi="Times New Roman" w:cs="Times New Roman"/>
          <w:color w:val="1A1B1E"/>
        </w:rPr>
        <w:t xml:space="preserve"> </w:t>
      </w:r>
      <w:r w:rsidRPr="00837565">
        <w:rPr>
          <w:rFonts w:ascii="Times New Roman" w:hAnsi="Times New Roman" w:cs="Times New Roman"/>
          <w:color w:val="1A1B1E"/>
          <w:w w:val="106"/>
        </w:rPr>
        <w:t>the</w:t>
      </w:r>
      <w:r w:rsidRPr="00837565">
        <w:rPr>
          <w:rFonts w:ascii="Times New Roman" w:hAnsi="Times New Roman" w:cs="Times New Roman"/>
          <w:color w:val="1A1B1E"/>
        </w:rPr>
        <w:t xml:space="preserve"> </w:t>
      </w:r>
      <w:r w:rsidRPr="00837565">
        <w:rPr>
          <w:rFonts w:ascii="Times New Roman" w:hAnsi="Times New Roman" w:cs="Times New Roman"/>
          <w:color w:val="1A1B1E"/>
          <w:w w:val="110"/>
        </w:rPr>
        <w:t>thr</w:t>
      </w:r>
      <w:r w:rsidRPr="00837565">
        <w:rPr>
          <w:rFonts w:ascii="Times New Roman" w:hAnsi="Times New Roman" w:cs="Times New Roman"/>
          <w:color w:val="1A1B1E"/>
          <w:w w:val="101"/>
        </w:rPr>
        <w:t>eat</w:t>
      </w:r>
      <w:r w:rsidRPr="00837565">
        <w:rPr>
          <w:rFonts w:ascii="Times New Roman" w:hAnsi="Times New Roman" w:cs="Times New Roman"/>
          <w:color w:val="1A1B1E"/>
        </w:rPr>
        <w:t xml:space="preserve"> </w:t>
      </w:r>
      <w:r w:rsidRPr="00837565">
        <w:rPr>
          <w:rFonts w:ascii="Times New Roman" w:hAnsi="Times New Roman" w:cs="Times New Roman"/>
          <w:color w:val="1A1B1E"/>
          <w:w w:val="99"/>
        </w:rPr>
        <w:t>of</w:t>
      </w:r>
      <w:r w:rsidRPr="00837565">
        <w:rPr>
          <w:rFonts w:ascii="Times New Roman" w:hAnsi="Times New Roman" w:cs="Times New Roman"/>
          <w:color w:val="1A1B1E"/>
        </w:rPr>
        <w:t xml:space="preserve"> </w:t>
      </w:r>
      <w:r w:rsidRPr="00837565">
        <w:rPr>
          <w:rFonts w:ascii="Times New Roman" w:hAnsi="Times New Roman" w:cs="Times New Roman"/>
          <w:i/>
          <w:color w:val="1A1B1E"/>
          <w:w w:val="90"/>
        </w:rPr>
        <w:t>P</w:t>
      </w:r>
      <w:r w:rsidRPr="00837565">
        <w:rPr>
          <w:rFonts w:ascii="Times New Roman" w:hAnsi="Times New Roman" w:cs="Times New Roman"/>
          <w:i/>
          <w:color w:val="1A1B1E"/>
        </w:rPr>
        <w:t xml:space="preserve">. </w:t>
      </w:r>
      <w:r w:rsidRPr="00837565">
        <w:rPr>
          <w:rFonts w:ascii="Times New Roman" w:hAnsi="Times New Roman" w:cs="Times New Roman"/>
          <w:i/>
          <w:color w:val="1A1B1E"/>
          <w:w w:val="93"/>
        </w:rPr>
        <w:t>cinnamomi</w:t>
      </w:r>
      <w:r w:rsidRPr="00837565">
        <w:rPr>
          <w:rFonts w:ascii="Times New Roman" w:hAnsi="Times New Roman" w:cs="Times New Roman"/>
          <w:i/>
          <w:color w:val="1A1B1E"/>
        </w:rPr>
        <w:t xml:space="preserve"> </w:t>
      </w:r>
      <w:r w:rsidRPr="00837565">
        <w:rPr>
          <w:rFonts w:ascii="Times New Roman" w:hAnsi="Times New Roman" w:cs="Times New Roman"/>
          <w:color w:val="1A1B1E"/>
          <w:w w:val="107"/>
        </w:rPr>
        <w:t>in</w:t>
      </w:r>
      <w:r w:rsidRPr="00837565">
        <w:rPr>
          <w:rFonts w:ascii="Times New Roman" w:hAnsi="Times New Roman" w:cs="Times New Roman"/>
          <w:color w:val="1A1B1E"/>
        </w:rPr>
        <w:t xml:space="preserve"> </w:t>
      </w:r>
      <w:r w:rsidRPr="00837565">
        <w:rPr>
          <w:rFonts w:ascii="Times New Roman" w:hAnsi="Times New Roman" w:cs="Times New Roman"/>
          <w:color w:val="1A1B1E"/>
          <w:w w:val="115"/>
        </w:rPr>
        <w:t>N</w:t>
      </w:r>
      <w:r w:rsidRPr="00837565">
        <w:rPr>
          <w:rFonts w:ascii="Times New Roman" w:hAnsi="Times New Roman" w:cs="Times New Roman"/>
          <w:color w:val="1A1B1E"/>
          <w:w w:val="94"/>
        </w:rPr>
        <w:t>e</w:t>
      </w:r>
      <w:r w:rsidRPr="00837565">
        <w:rPr>
          <w:rFonts w:ascii="Times New Roman" w:hAnsi="Times New Roman" w:cs="Times New Roman"/>
          <w:color w:val="1A1B1E"/>
          <w:w w:val="97"/>
        </w:rPr>
        <w:t>w</w:t>
      </w:r>
      <w:r w:rsidRPr="00837565">
        <w:rPr>
          <w:rFonts w:ascii="Times New Roman" w:hAnsi="Times New Roman" w:cs="Times New Roman"/>
          <w:color w:val="1A1B1E"/>
        </w:rPr>
        <w:t xml:space="preserve"> </w:t>
      </w:r>
      <w:r w:rsidRPr="00837565">
        <w:rPr>
          <w:rFonts w:ascii="Times New Roman" w:hAnsi="Times New Roman" w:cs="Times New Roman"/>
          <w:color w:val="1A1B1E"/>
          <w:w w:val="93"/>
        </w:rPr>
        <w:t>S</w:t>
      </w:r>
      <w:r w:rsidRPr="00837565">
        <w:rPr>
          <w:rFonts w:ascii="Times New Roman" w:hAnsi="Times New Roman" w:cs="Times New Roman"/>
          <w:color w:val="1A1B1E"/>
          <w:w w:val="108"/>
        </w:rPr>
        <w:t>outh</w:t>
      </w:r>
      <w:r w:rsidRPr="00837565">
        <w:rPr>
          <w:rFonts w:ascii="Times New Roman" w:hAnsi="Times New Roman" w:cs="Times New Roman"/>
          <w:color w:val="1A1B1E"/>
        </w:rPr>
        <w:t xml:space="preserve"> </w:t>
      </w:r>
      <w:r w:rsidRPr="00837565">
        <w:rPr>
          <w:rFonts w:ascii="Times New Roman" w:hAnsi="Times New Roman" w:cs="Times New Roman"/>
          <w:color w:val="1A1B1E"/>
          <w:w w:val="108"/>
        </w:rPr>
        <w:t>W</w:t>
      </w:r>
      <w:r w:rsidRPr="00837565">
        <w:rPr>
          <w:rFonts w:ascii="Times New Roman" w:hAnsi="Times New Roman" w:cs="Times New Roman"/>
          <w:color w:val="1A1B1E"/>
          <w:w w:val="93"/>
        </w:rPr>
        <w:t>ales</w:t>
      </w:r>
      <w:r w:rsidRPr="00837565">
        <w:rPr>
          <w:rFonts w:ascii="Times New Roman" w:hAnsi="Times New Roman" w:cs="Times New Roman"/>
          <w:color w:val="1A1B1E"/>
        </w:rPr>
        <w:t xml:space="preserve"> </w:t>
      </w:r>
      <w:r w:rsidRPr="00837565">
        <w:rPr>
          <w:rFonts w:ascii="Times New Roman" w:hAnsi="Times New Roman" w:cs="Times New Roman"/>
          <w:color w:val="1A1B1E"/>
          <w:w w:val="106"/>
        </w:rPr>
        <w:t xml:space="preserve">and </w:t>
      </w:r>
      <w:r w:rsidRPr="00837565">
        <w:rPr>
          <w:rFonts w:ascii="Times New Roman" w:hAnsi="Times New Roman" w:cs="Times New Roman"/>
          <w:color w:val="1A1B1E"/>
        </w:rPr>
        <w:t>the Australian Capital Territory are not available for two major reasons:</w:t>
      </w:r>
    </w:p>
    <w:p w14:paraId="6C1A3F45" w14:textId="77777777" w:rsidR="001C08D6" w:rsidRPr="00837565" w:rsidRDefault="00837565" w:rsidP="00837565">
      <w:pPr>
        <w:pStyle w:val="ListParagraph"/>
        <w:numPr>
          <w:ilvl w:val="1"/>
          <w:numId w:val="8"/>
        </w:numPr>
        <w:tabs>
          <w:tab w:val="left" w:pos="1984"/>
          <w:tab w:val="left" w:pos="1985"/>
        </w:tabs>
        <w:rPr>
          <w:rFonts w:ascii="Times New Roman" w:hAnsi="Times New Roman" w:cs="Times New Roman"/>
          <w:sz w:val="20"/>
        </w:rPr>
      </w:pPr>
      <w:r w:rsidRPr="00837565">
        <w:rPr>
          <w:rFonts w:ascii="Times New Roman" w:hAnsi="Times New Roman" w:cs="Times New Roman"/>
          <w:color w:val="1A1B1E"/>
          <w:spacing w:val="-3"/>
          <w:sz w:val="20"/>
        </w:rPr>
        <w:t>There</w:t>
      </w:r>
      <w:r w:rsidRPr="00837565">
        <w:rPr>
          <w:rFonts w:ascii="Times New Roman" w:hAnsi="Times New Roman" w:cs="Times New Roman"/>
          <w:color w:val="1A1B1E"/>
          <w:spacing w:val="-6"/>
          <w:sz w:val="20"/>
        </w:rPr>
        <w:t xml:space="preserve"> </w:t>
      </w:r>
      <w:r w:rsidRPr="00837565">
        <w:rPr>
          <w:rFonts w:ascii="Times New Roman" w:hAnsi="Times New Roman" w:cs="Times New Roman"/>
          <w:color w:val="1A1B1E"/>
          <w:sz w:val="20"/>
        </w:rPr>
        <w:t>is</w:t>
      </w:r>
      <w:r w:rsidRPr="00837565">
        <w:rPr>
          <w:rFonts w:ascii="Times New Roman" w:hAnsi="Times New Roman" w:cs="Times New Roman"/>
          <w:color w:val="1A1B1E"/>
          <w:spacing w:val="-6"/>
          <w:sz w:val="20"/>
        </w:rPr>
        <w:t xml:space="preserve"> </w:t>
      </w:r>
      <w:r w:rsidRPr="00837565">
        <w:rPr>
          <w:rFonts w:ascii="Times New Roman" w:hAnsi="Times New Roman" w:cs="Times New Roman"/>
          <w:color w:val="1A1B1E"/>
          <w:spacing w:val="-3"/>
          <w:sz w:val="20"/>
        </w:rPr>
        <w:t>insufficient</w:t>
      </w:r>
      <w:r w:rsidRPr="00837565">
        <w:rPr>
          <w:rFonts w:ascii="Times New Roman" w:hAnsi="Times New Roman" w:cs="Times New Roman"/>
          <w:color w:val="1A1B1E"/>
          <w:spacing w:val="-6"/>
          <w:sz w:val="20"/>
        </w:rPr>
        <w:t xml:space="preserve"> </w:t>
      </w:r>
      <w:r w:rsidRPr="00837565">
        <w:rPr>
          <w:rFonts w:ascii="Times New Roman" w:hAnsi="Times New Roman" w:cs="Times New Roman"/>
          <w:color w:val="1A1B1E"/>
          <w:spacing w:val="-3"/>
          <w:sz w:val="20"/>
        </w:rPr>
        <w:t>knowledge</w:t>
      </w:r>
      <w:r w:rsidRPr="00837565">
        <w:rPr>
          <w:rFonts w:ascii="Times New Roman" w:hAnsi="Times New Roman" w:cs="Times New Roman"/>
          <w:color w:val="1A1B1E"/>
          <w:spacing w:val="-6"/>
          <w:sz w:val="20"/>
        </w:rPr>
        <w:t xml:space="preserve"> </w:t>
      </w:r>
      <w:r w:rsidRPr="00837565">
        <w:rPr>
          <w:rFonts w:ascii="Times New Roman" w:hAnsi="Times New Roman" w:cs="Times New Roman"/>
          <w:color w:val="1A1B1E"/>
          <w:sz w:val="20"/>
        </w:rPr>
        <w:t>of</w:t>
      </w:r>
      <w:r w:rsidRPr="00837565">
        <w:rPr>
          <w:rFonts w:ascii="Times New Roman" w:hAnsi="Times New Roman" w:cs="Times New Roman"/>
          <w:color w:val="1A1B1E"/>
          <w:spacing w:val="-6"/>
          <w:sz w:val="20"/>
        </w:rPr>
        <w:t xml:space="preserve"> </w:t>
      </w:r>
      <w:r w:rsidRPr="00837565">
        <w:rPr>
          <w:rFonts w:ascii="Times New Roman" w:hAnsi="Times New Roman" w:cs="Times New Roman"/>
          <w:color w:val="1A1B1E"/>
          <w:sz w:val="20"/>
        </w:rPr>
        <w:t>the</w:t>
      </w:r>
      <w:r w:rsidRPr="00837565">
        <w:rPr>
          <w:rFonts w:ascii="Times New Roman" w:hAnsi="Times New Roman" w:cs="Times New Roman"/>
          <w:color w:val="1A1B1E"/>
          <w:spacing w:val="-6"/>
          <w:sz w:val="20"/>
        </w:rPr>
        <w:t xml:space="preserve"> </w:t>
      </w:r>
      <w:r w:rsidRPr="00837565">
        <w:rPr>
          <w:rFonts w:ascii="Times New Roman" w:hAnsi="Times New Roman" w:cs="Times New Roman"/>
          <w:color w:val="1A1B1E"/>
          <w:spacing w:val="-3"/>
          <w:sz w:val="20"/>
        </w:rPr>
        <w:t>susceptible</w:t>
      </w:r>
      <w:r w:rsidRPr="00837565">
        <w:rPr>
          <w:rFonts w:ascii="Times New Roman" w:hAnsi="Times New Roman" w:cs="Times New Roman"/>
          <w:color w:val="1A1B1E"/>
          <w:spacing w:val="-6"/>
          <w:sz w:val="20"/>
        </w:rPr>
        <w:t xml:space="preserve"> </w:t>
      </w:r>
      <w:r w:rsidRPr="00837565">
        <w:rPr>
          <w:rFonts w:ascii="Times New Roman" w:hAnsi="Times New Roman" w:cs="Times New Roman"/>
          <w:color w:val="1A1B1E"/>
          <w:spacing w:val="-3"/>
          <w:sz w:val="20"/>
        </w:rPr>
        <w:t>species</w:t>
      </w:r>
      <w:r w:rsidRPr="00837565">
        <w:rPr>
          <w:rFonts w:ascii="Times New Roman" w:hAnsi="Times New Roman" w:cs="Times New Roman"/>
          <w:color w:val="1A1B1E"/>
          <w:spacing w:val="-6"/>
          <w:sz w:val="20"/>
        </w:rPr>
        <w:t xml:space="preserve"> </w:t>
      </w:r>
      <w:r w:rsidRPr="00837565">
        <w:rPr>
          <w:rFonts w:ascii="Times New Roman" w:hAnsi="Times New Roman" w:cs="Times New Roman"/>
          <w:color w:val="1A1B1E"/>
          <w:sz w:val="20"/>
        </w:rPr>
        <w:t>in</w:t>
      </w:r>
      <w:r w:rsidRPr="00837565">
        <w:rPr>
          <w:rFonts w:ascii="Times New Roman" w:hAnsi="Times New Roman" w:cs="Times New Roman"/>
          <w:color w:val="1A1B1E"/>
          <w:spacing w:val="-6"/>
          <w:sz w:val="20"/>
        </w:rPr>
        <w:t xml:space="preserve"> </w:t>
      </w:r>
      <w:r w:rsidRPr="00837565">
        <w:rPr>
          <w:rFonts w:ascii="Times New Roman" w:hAnsi="Times New Roman" w:cs="Times New Roman"/>
          <w:color w:val="1A1B1E"/>
          <w:spacing w:val="-4"/>
          <w:sz w:val="20"/>
        </w:rPr>
        <w:t>New</w:t>
      </w:r>
      <w:r w:rsidRPr="00837565">
        <w:rPr>
          <w:rFonts w:ascii="Times New Roman" w:hAnsi="Times New Roman" w:cs="Times New Roman"/>
          <w:color w:val="1A1B1E"/>
          <w:spacing w:val="-6"/>
          <w:sz w:val="20"/>
        </w:rPr>
        <w:t xml:space="preserve"> </w:t>
      </w:r>
      <w:r w:rsidRPr="00837565">
        <w:rPr>
          <w:rFonts w:ascii="Times New Roman" w:hAnsi="Times New Roman" w:cs="Times New Roman"/>
          <w:color w:val="1A1B1E"/>
          <w:spacing w:val="-3"/>
          <w:sz w:val="20"/>
        </w:rPr>
        <w:t>South</w:t>
      </w:r>
      <w:r w:rsidRPr="00837565">
        <w:rPr>
          <w:rFonts w:ascii="Times New Roman" w:hAnsi="Times New Roman" w:cs="Times New Roman"/>
          <w:color w:val="1A1B1E"/>
          <w:spacing w:val="-9"/>
          <w:sz w:val="20"/>
        </w:rPr>
        <w:t xml:space="preserve"> </w:t>
      </w:r>
      <w:r w:rsidRPr="00837565">
        <w:rPr>
          <w:rFonts w:ascii="Times New Roman" w:hAnsi="Times New Roman" w:cs="Times New Roman"/>
          <w:color w:val="1A1B1E"/>
          <w:spacing w:val="-6"/>
          <w:sz w:val="20"/>
        </w:rPr>
        <w:t xml:space="preserve">Wales </w:t>
      </w:r>
      <w:r w:rsidRPr="00837565">
        <w:rPr>
          <w:rFonts w:ascii="Times New Roman" w:hAnsi="Times New Roman" w:cs="Times New Roman"/>
          <w:color w:val="1A1B1E"/>
          <w:sz w:val="20"/>
        </w:rPr>
        <w:t>and</w:t>
      </w:r>
      <w:r w:rsidRPr="00837565">
        <w:rPr>
          <w:rFonts w:ascii="Times New Roman" w:hAnsi="Times New Roman" w:cs="Times New Roman"/>
          <w:color w:val="1A1B1E"/>
          <w:spacing w:val="-6"/>
          <w:sz w:val="20"/>
        </w:rPr>
        <w:t xml:space="preserve"> </w:t>
      </w:r>
      <w:r w:rsidRPr="00837565">
        <w:rPr>
          <w:rFonts w:ascii="Times New Roman" w:hAnsi="Times New Roman" w:cs="Times New Roman"/>
          <w:color w:val="1A1B1E"/>
          <w:sz w:val="20"/>
        </w:rPr>
        <w:t>the</w:t>
      </w:r>
      <w:r w:rsidRPr="00837565">
        <w:rPr>
          <w:rFonts w:ascii="Times New Roman" w:hAnsi="Times New Roman" w:cs="Times New Roman"/>
          <w:color w:val="1A1B1E"/>
          <w:spacing w:val="-6"/>
          <w:sz w:val="20"/>
        </w:rPr>
        <w:t xml:space="preserve"> </w:t>
      </w:r>
      <w:r w:rsidRPr="00837565">
        <w:rPr>
          <w:rFonts w:ascii="Times New Roman" w:hAnsi="Times New Roman" w:cs="Times New Roman"/>
          <w:color w:val="1A1B1E"/>
          <w:spacing w:val="-4"/>
          <w:sz w:val="20"/>
        </w:rPr>
        <w:t>Australian</w:t>
      </w:r>
      <w:r w:rsidRPr="00837565">
        <w:rPr>
          <w:rFonts w:ascii="Times New Roman" w:hAnsi="Times New Roman" w:cs="Times New Roman"/>
          <w:color w:val="1A1B1E"/>
          <w:spacing w:val="-6"/>
          <w:sz w:val="20"/>
        </w:rPr>
        <w:t xml:space="preserve"> </w:t>
      </w:r>
      <w:r w:rsidRPr="00837565">
        <w:rPr>
          <w:rFonts w:ascii="Times New Roman" w:hAnsi="Times New Roman" w:cs="Times New Roman"/>
          <w:color w:val="1A1B1E"/>
          <w:spacing w:val="-3"/>
          <w:sz w:val="20"/>
        </w:rPr>
        <w:t>Capital</w:t>
      </w:r>
      <w:r w:rsidRPr="00837565">
        <w:rPr>
          <w:rFonts w:ascii="Times New Roman" w:hAnsi="Times New Roman" w:cs="Times New Roman"/>
          <w:color w:val="1A1B1E"/>
          <w:spacing w:val="-15"/>
          <w:sz w:val="20"/>
        </w:rPr>
        <w:t xml:space="preserve"> </w:t>
      </w:r>
      <w:r w:rsidRPr="00837565">
        <w:rPr>
          <w:rFonts w:ascii="Times New Roman" w:hAnsi="Times New Roman" w:cs="Times New Roman"/>
          <w:color w:val="1A1B1E"/>
          <w:spacing w:val="-7"/>
          <w:sz w:val="20"/>
        </w:rPr>
        <w:t>Territory.</w:t>
      </w:r>
    </w:p>
    <w:p w14:paraId="6C1A3F46" w14:textId="77777777" w:rsidR="001C08D6" w:rsidRPr="00837565" w:rsidRDefault="00837565" w:rsidP="00837565">
      <w:pPr>
        <w:pStyle w:val="ListParagraph"/>
        <w:numPr>
          <w:ilvl w:val="1"/>
          <w:numId w:val="8"/>
        </w:numPr>
        <w:tabs>
          <w:tab w:val="left" w:pos="1984"/>
          <w:tab w:val="left" w:pos="1985"/>
        </w:tabs>
        <w:ind w:right="1421"/>
        <w:rPr>
          <w:rFonts w:ascii="Times New Roman" w:hAnsi="Times New Roman" w:cs="Times New Roman"/>
          <w:sz w:val="20"/>
        </w:rPr>
      </w:pPr>
      <w:r w:rsidRPr="00837565">
        <w:rPr>
          <w:rFonts w:ascii="Times New Roman" w:hAnsi="Times New Roman" w:cs="Times New Roman"/>
          <w:color w:val="1A1B1E"/>
          <w:sz w:val="20"/>
        </w:rPr>
        <w:t>There is variable susceptibility of plant species depending on climatic conditions—some species only appear susceptible during sustained periods of unusually high</w:t>
      </w:r>
      <w:r w:rsidRPr="00837565">
        <w:rPr>
          <w:rFonts w:ascii="Times New Roman" w:hAnsi="Times New Roman" w:cs="Times New Roman"/>
          <w:color w:val="1A1B1E"/>
          <w:spacing w:val="-8"/>
          <w:sz w:val="20"/>
        </w:rPr>
        <w:t xml:space="preserve"> </w:t>
      </w:r>
      <w:r w:rsidRPr="00837565">
        <w:rPr>
          <w:rFonts w:ascii="Times New Roman" w:hAnsi="Times New Roman" w:cs="Times New Roman"/>
          <w:color w:val="1A1B1E"/>
          <w:sz w:val="20"/>
        </w:rPr>
        <w:t>rainfall.</w:t>
      </w:r>
    </w:p>
    <w:p w14:paraId="6C1A3F47" w14:textId="77777777" w:rsidR="001C08D6" w:rsidRPr="00837565" w:rsidRDefault="00837565" w:rsidP="00837565">
      <w:pPr>
        <w:pStyle w:val="BodyText"/>
        <w:spacing w:before="171"/>
        <w:ind w:left="1700" w:right="1527"/>
        <w:rPr>
          <w:rFonts w:ascii="Times New Roman" w:hAnsi="Times New Roman" w:cs="Times New Roman"/>
        </w:rPr>
      </w:pPr>
      <w:r w:rsidRPr="00837565">
        <w:rPr>
          <w:rFonts w:ascii="Times New Roman" w:hAnsi="Times New Roman" w:cs="Times New Roman"/>
          <w:color w:val="1A1B1E"/>
          <w:w w:val="105"/>
        </w:rPr>
        <w:t>In</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New</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South</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spacing w:val="-2"/>
          <w:w w:val="105"/>
        </w:rPr>
        <w:t>Wales,</w:t>
      </w:r>
      <w:r w:rsidRPr="00837565">
        <w:rPr>
          <w:rFonts w:ascii="Times New Roman" w:hAnsi="Times New Roman" w:cs="Times New Roman"/>
          <w:color w:val="1A1B1E"/>
          <w:spacing w:val="-15"/>
          <w:w w:val="105"/>
        </w:rPr>
        <w:t xml:space="preserve"> </w:t>
      </w:r>
      <w:r w:rsidRPr="00837565">
        <w:rPr>
          <w:rFonts w:ascii="Times New Roman" w:hAnsi="Times New Roman" w:cs="Times New Roman"/>
          <w:i/>
          <w:color w:val="1A1B1E"/>
          <w:spacing w:val="-17"/>
          <w:w w:val="105"/>
        </w:rPr>
        <w:t>P.</w:t>
      </w:r>
      <w:r w:rsidRPr="00837565">
        <w:rPr>
          <w:rFonts w:ascii="Times New Roman" w:hAnsi="Times New Roman" w:cs="Times New Roman"/>
          <w:i/>
          <w:color w:val="1A1B1E"/>
          <w:spacing w:val="-13"/>
          <w:w w:val="105"/>
        </w:rPr>
        <w:t xml:space="preserve"> </w:t>
      </w:r>
      <w:r w:rsidRPr="00837565">
        <w:rPr>
          <w:rFonts w:ascii="Times New Roman" w:hAnsi="Times New Roman" w:cs="Times New Roman"/>
          <w:i/>
          <w:color w:val="1A1B1E"/>
          <w:w w:val="105"/>
        </w:rPr>
        <w:t>cinnamomi</w:t>
      </w:r>
      <w:r w:rsidRPr="00837565">
        <w:rPr>
          <w:rFonts w:ascii="Times New Roman" w:hAnsi="Times New Roman" w:cs="Times New Roman"/>
          <w:i/>
          <w:color w:val="1A1B1E"/>
          <w:spacing w:val="-13"/>
          <w:w w:val="105"/>
        </w:rPr>
        <w:t xml:space="preserve"> </w:t>
      </w:r>
      <w:r w:rsidRPr="00837565">
        <w:rPr>
          <w:rFonts w:ascii="Times New Roman" w:hAnsi="Times New Roman" w:cs="Times New Roman"/>
          <w:color w:val="1A1B1E"/>
          <w:w w:val="105"/>
        </w:rPr>
        <w:t>causes</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large-scale</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disruption</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native</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ecosystems</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and</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occurs</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in</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a</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 xml:space="preserve">number of national parks and nature reserves. The full extent of distribution of </w:t>
      </w:r>
      <w:r w:rsidRPr="00837565">
        <w:rPr>
          <w:rFonts w:ascii="Times New Roman" w:hAnsi="Times New Roman" w:cs="Times New Roman"/>
          <w:i/>
          <w:color w:val="1A1B1E"/>
          <w:spacing w:val="-17"/>
          <w:w w:val="105"/>
        </w:rPr>
        <w:t xml:space="preserve">P. </w:t>
      </w:r>
      <w:r w:rsidRPr="00837565">
        <w:rPr>
          <w:rFonts w:ascii="Times New Roman" w:hAnsi="Times New Roman" w:cs="Times New Roman"/>
          <w:i/>
          <w:color w:val="1A1B1E"/>
          <w:w w:val="105"/>
        </w:rPr>
        <w:t xml:space="preserve">cinnamomi </w:t>
      </w:r>
      <w:r w:rsidRPr="00837565">
        <w:rPr>
          <w:rFonts w:ascii="Times New Roman" w:hAnsi="Times New Roman" w:cs="Times New Roman"/>
          <w:color w:val="1A1B1E"/>
          <w:w w:val="105"/>
        </w:rPr>
        <w:t xml:space="preserve">throughout New South </w:t>
      </w:r>
      <w:r w:rsidRPr="00837565">
        <w:rPr>
          <w:rFonts w:ascii="Times New Roman" w:hAnsi="Times New Roman" w:cs="Times New Roman"/>
          <w:color w:val="1A1B1E"/>
          <w:spacing w:val="-4"/>
          <w:w w:val="105"/>
        </w:rPr>
        <w:t>Wales</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is</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largely</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unknown</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due</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to</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survey</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limitations.</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spacing w:val="-3"/>
          <w:w w:val="105"/>
        </w:rPr>
        <w:t>However,</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recent</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surveys</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indicate</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that</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pathogen</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is</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more widespread than previously</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thought.</w:t>
      </w:r>
    </w:p>
    <w:p w14:paraId="6C1A3F48" w14:textId="77777777" w:rsidR="001C08D6" w:rsidRDefault="001C08D6">
      <w:pPr>
        <w:jc w:val="both"/>
        <w:sectPr w:rsidR="001C08D6">
          <w:pgSz w:w="11910" w:h="16840"/>
          <w:pgMar w:top="1220" w:right="0" w:bottom="520" w:left="0" w:header="0" w:footer="335" w:gutter="0"/>
          <w:cols w:space="720"/>
        </w:sectPr>
      </w:pPr>
    </w:p>
    <w:p w14:paraId="6C1A3F49" w14:textId="77777777" w:rsidR="001C08D6" w:rsidRDefault="00837565">
      <w:pPr>
        <w:pStyle w:val="Heading4"/>
        <w:spacing w:before="146"/>
        <w:ind w:left="1417"/>
      </w:pPr>
      <w:r>
        <w:rPr>
          <w:color w:val="00528B"/>
          <w:w w:val="105"/>
        </w:rPr>
        <w:t>Queensland</w:t>
      </w:r>
    </w:p>
    <w:p w14:paraId="6C1A3F4A" w14:textId="77777777" w:rsidR="001C08D6" w:rsidRPr="00837565" w:rsidRDefault="00837565" w:rsidP="00837565">
      <w:pPr>
        <w:pStyle w:val="BodyText"/>
        <w:spacing w:before="186"/>
        <w:ind w:left="1417"/>
        <w:rPr>
          <w:rFonts w:ascii="Times New Roman" w:hAnsi="Times New Roman" w:cs="Times New Roman"/>
        </w:rPr>
      </w:pPr>
      <w:r w:rsidRPr="00837565">
        <w:rPr>
          <w:rFonts w:ascii="Times New Roman" w:hAnsi="Times New Roman" w:cs="Times New Roman"/>
          <w:color w:val="1A1B1E"/>
        </w:rPr>
        <w:t>The average annual rainfall in the wet tropics of far north Queensland rarely limits the establishment of</w:t>
      </w:r>
    </w:p>
    <w:p w14:paraId="6C1A3F4B" w14:textId="77777777" w:rsidR="001C08D6" w:rsidRPr="00837565" w:rsidRDefault="00837565" w:rsidP="00837565">
      <w:pPr>
        <w:pStyle w:val="BodyText"/>
        <w:ind w:left="1417" w:right="1857"/>
        <w:rPr>
          <w:rFonts w:ascii="Times New Roman" w:hAnsi="Times New Roman" w:cs="Times New Roman"/>
        </w:rPr>
      </w:pPr>
      <w:r w:rsidRPr="00837565">
        <w:rPr>
          <w:rFonts w:ascii="Times New Roman" w:hAnsi="Times New Roman" w:cs="Times New Roman"/>
          <w:i/>
          <w:color w:val="1A1B1E"/>
          <w:spacing w:val="-18"/>
        </w:rPr>
        <w:t xml:space="preserve">P. </w:t>
      </w:r>
      <w:r w:rsidRPr="00837565">
        <w:rPr>
          <w:rFonts w:ascii="Times New Roman" w:hAnsi="Times New Roman" w:cs="Times New Roman"/>
          <w:i/>
          <w:color w:val="1A1B1E"/>
        </w:rPr>
        <w:t xml:space="preserve">cinnamomi. </w:t>
      </w:r>
      <w:r w:rsidRPr="00837565">
        <w:rPr>
          <w:rFonts w:ascii="Times New Roman" w:hAnsi="Times New Roman" w:cs="Times New Roman"/>
          <w:color w:val="1A1B1E"/>
        </w:rPr>
        <w:t xml:space="preserve">As in New South </w:t>
      </w:r>
      <w:r w:rsidRPr="00837565">
        <w:rPr>
          <w:rFonts w:ascii="Times New Roman" w:hAnsi="Times New Roman" w:cs="Times New Roman"/>
          <w:color w:val="1A1B1E"/>
          <w:spacing w:val="-4"/>
        </w:rPr>
        <w:t xml:space="preserve">Wales </w:t>
      </w:r>
      <w:r w:rsidRPr="00837565">
        <w:rPr>
          <w:rFonts w:ascii="Times New Roman" w:hAnsi="Times New Roman" w:cs="Times New Roman"/>
          <w:color w:val="1A1B1E"/>
        </w:rPr>
        <w:t xml:space="preserve">and the Australian Capital </w:t>
      </w:r>
      <w:r w:rsidRPr="00837565">
        <w:rPr>
          <w:rFonts w:ascii="Times New Roman" w:hAnsi="Times New Roman" w:cs="Times New Roman"/>
          <w:color w:val="1A1B1E"/>
          <w:spacing w:val="-4"/>
        </w:rPr>
        <w:t xml:space="preserve">Territory, </w:t>
      </w:r>
      <w:r w:rsidRPr="00837565">
        <w:rPr>
          <w:rFonts w:ascii="Times New Roman" w:hAnsi="Times New Roman" w:cs="Times New Roman"/>
          <w:color w:val="1A1B1E"/>
        </w:rPr>
        <w:t xml:space="preserve">the pathogen tends to have a cryptic nature and is frequently isolated from soils beneath symptom-free vegetation. </w:t>
      </w:r>
      <w:r w:rsidRPr="00837565">
        <w:rPr>
          <w:rFonts w:ascii="Times New Roman" w:hAnsi="Times New Roman" w:cs="Times New Roman"/>
          <w:color w:val="1A1B1E"/>
          <w:spacing w:val="-3"/>
        </w:rPr>
        <w:t xml:space="preserve">However, </w:t>
      </w:r>
      <w:r w:rsidRPr="00837565">
        <w:rPr>
          <w:rFonts w:ascii="Times New Roman" w:hAnsi="Times New Roman" w:cs="Times New Roman"/>
          <w:color w:val="1A1B1E"/>
        </w:rPr>
        <w:t xml:space="preserve">plant disease attributed  to </w:t>
      </w:r>
      <w:r w:rsidRPr="00837565">
        <w:rPr>
          <w:rFonts w:ascii="Times New Roman" w:hAnsi="Times New Roman" w:cs="Times New Roman"/>
          <w:i/>
          <w:color w:val="1A1B1E"/>
          <w:spacing w:val="-18"/>
        </w:rPr>
        <w:t xml:space="preserve">P. </w:t>
      </w:r>
      <w:r w:rsidRPr="00837565">
        <w:rPr>
          <w:rFonts w:ascii="Times New Roman" w:hAnsi="Times New Roman" w:cs="Times New Roman"/>
          <w:i/>
          <w:color w:val="1A1B1E"/>
        </w:rPr>
        <w:t xml:space="preserve">cinnamomi </w:t>
      </w:r>
      <w:r w:rsidRPr="00837565">
        <w:rPr>
          <w:rFonts w:ascii="Times New Roman" w:hAnsi="Times New Roman" w:cs="Times New Roman"/>
          <w:color w:val="1A1B1E"/>
        </w:rPr>
        <w:t>in natural tropical ecosystems of far north Queensland is commonly associated with some prior disturbance (particularly roads) on sites that have the following</w:t>
      </w:r>
      <w:r w:rsidRPr="00837565">
        <w:rPr>
          <w:rFonts w:ascii="Times New Roman" w:hAnsi="Times New Roman" w:cs="Times New Roman"/>
          <w:color w:val="1A1B1E"/>
          <w:spacing w:val="30"/>
        </w:rPr>
        <w:t xml:space="preserve"> </w:t>
      </w:r>
      <w:r w:rsidRPr="00837565">
        <w:rPr>
          <w:rFonts w:ascii="Times New Roman" w:hAnsi="Times New Roman" w:cs="Times New Roman"/>
          <w:color w:val="1A1B1E"/>
        </w:rPr>
        <w:t>characteristics:</w:t>
      </w:r>
    </w:p>
    <w:p w14:paraId="6C1A3F4C" w14:textId="77777777" w:rsidR="001C08D6" w:rsidRPr="00837565" w:rsidRDefault="00837565" w:rsidP="00837565">
      <w:pPr>
        <w:pStyle w:val="ListParagraph"/>
        <w:numPr>
          <w:ilvl w:val="0"/>
          <w:numId w:val="7"/>
        </w:numPr>
        <w:tabs>
          <w:tab w:val="left" w:pos="1700"/>
          <w:tab w:val="left" w:pos="1701"/>
        </w:tabs>
        <w:spacing w:before="58"/>
        <w:ind w:hanging="276"/>
        <w:rPr>
          <w:rFonts w:ascii="Times New Roman" w:hAnsi="Times New Roman" w:cs="Times New Roman"/>
          <w:sz w:val="20"/>
        </w:rPr>
      </w:pPr>
      <w:r w:rsidRPr="00837565">
        <w:rPr>
          <w:rFonts w:ascii="Times New Roman" w:hAnsi="Times New Roman" w:cs="Times New Roman"/>
          <w:color w:val="1A1B1E"/>
          <w:sz w:val="20"/>
        </w:rPr>
        <w:t>elevation above 750</w:t>
      </w:r>
      <w:r w:rsidRPr="00837565">
        <w:rPr>
          <w:rFonts w:ascii="Times New Roman" w:hAnsi="Times New Roman" w:cs="Times New Roman"/>
          <w:color w:val="1A1B1E"/>
          <w:spacing w:val="-6"/>
          <w:sz w:val="20"/>
        </w:rPr>
        <w:t xml:space="preserve"> </w:t>
      </w:r>
      <w:r w:rsidRPr="00837565">
        <w:rPr>
          <w:rFonts w:ascii="Times New Roman" w:hAnsi="Times New Roman" w:cs="Times New Roman"/>
          <w:color w:val="1A1B1E"/>
          <w:sz w:val="20"/>
        </w:rPr>
        <w:t>metres</w:t>
      </w:r>
    </w:p>
    <w:p w14:paraId="6C1A3F4D" w14:textId="77777777" w:rsidR="001C08D6" w:rsidRPr="00837565" w:rsidRDefault="00837565" w:rsidP="00837565">
      <w:pPr>
        <w:pStyle w:val="ListParagraph"/>
        <w:numPr>
          <w:ilvl w:val="0"/>
          <w:numId w:val="7"/>
        </w:numPr>
        <w:tabs>
          <w:tab w:val="left" w:pos="1700"/>
          <w:tab w:val="left" w:pos="1701"/>
        </w:tabs>
        <w:ind w:hanging="276"/>
        <w:rPr>
          <w:rFonts w:ascii="Times New Roman" w:hAnsi="Times New Roman" w:cs="Times New Roman"/>
          <w:sz w:val="20"/>
        </w:rPr>
      </w:pPr>
      <w:r w:rsidRPr="00837565">
        <w:rPr>
          <w:rFonts w:ascii="Times New Roman" w:hAnsi="Times New Roman" w:cs="Times New Roman"/>
          <w:color w:val="1A1B1E"/>
          <w:w w:val="105"/>
          <w:sz w:val="20"/>
        </w:rPr>
        <w:t>notophyll-dominant</w:t>
      </w:r>
      <w:r w:rsidRPr="00837565">
        <w:rPr>
          <w:rFonts w:ascii="Times New Roman" w:hAnsi="Times New Roman" w:cs="Times New Roman"/>
          <w:color w:val="1A1B1E"/>
          <w:spacing w:val="-5"/>
          <w:w w:val="105"/>
          <w:sz w:val="20"/>
        </w:rPr>
        <w:t xml:space="preserve"> </w:t>
      </w:r>
      <w:r w:rsidRPr="00837565">
        <w:rPr>
          <w:rFonts w:ascii="Times New Roman" w:hAnsi="Times New Roman" w:cs="Times New Roman"/>
          <w:color w:val="1A1B1E"/>
          <w:w w:val="105"/>
          <w:sz w:val="20"/>
        </w:rPr>
        <w:t>vegetation</w:t>
      </w:r>
    </w:p>
    <w:p w14:paraId="6C1A3F4E" w14:textId="77777777" w:rsidR="001C08D6" w:rsidRPr="00837565" w:rsidRDefault="00837565" w:rsidP="00837565">
      <w:pPr>
        <w:pStyle w:val="ListParagraph"/>
        <w:numPr>
          <w:ilvl w:val="0"/>
          <w:numId w:val="7"/>
        </w:numPr>
        <w:tabs>
          <w:tab w:val="left" w:pos="1700"/>
          <w:tab w:val="left" w:pos="1701"/>
        </w:tabs>
        <w:ind w:hanging="276"/>
        <w:rPr>
          <w:rFonts w:ascii="Times New Roman" w:hAnsi="Times New Roman" w:cs="Times New Roman"/>
          <w:sz w:val="20"/>
        </w:rPr>
      </w:pPr>
      <w:r w:rsidRPr="00837565">
        <w:rPr>
          <w:rFonts w:ascii="Times New Roman" w:hAnsi="Times New Roman" w:cs="Times New Roman"/>
          <w:color w:val="1A1B1E"/>
          <w:sz w:val="20"/>
        </w:rPr>
        <w:t>acid-igneous</w:t>
      </w:r>
      <w:r w:rsidRPr="00837565">
        <w:rPr>
          <w:rFonts w:ascii="Times New Roman" w:hAnsi="Times New Roman" w:cs="Times New Roman"/>
          <w:color w:val="1A1B1E"/>
          <w:spacing w:val="-5"/>
          <w:sz w:val="20"/>
        </w:rPr>
        <w:t xml:space="preserve"> </w:t>
      </w:r>
      <w:r w:rsidRPr="00837565">
        <w:rPr>
          <w:rFonts w:ascii="Times New Roman" w:hAnsi="Times New Roman" w:cs="Times New Roman"/>
          <w:color w:val="1A1B1E"/>
          <w:sz w:val="20"/>
        </w:rPr>
        <w:t>geology</w:t>
      </w:r>
      <w:r w:rsidRPr="00837565">
        <w:rPr>
          <w:rFonts w:ascii="Times New Roman" w:hAnsi="Times New Roman" w:cs="Times New Roman"/>
          <w:color w:val="1A1B1E"/>
          <w:spacing w:val="-5"/>
          <w:sz w:val="20"/>
        </w:rPr>
        <w:t xml:space="preserve"> </w:t>
      </w:r>
      <w:r w:rsidRPr="00837565">
        <w:rPr>
          <w:rFonts w:ascii="Times New Roman" w:hAnsi="Times New Roman" w:cs="Times New Roman"/>
          <w:color w:val="1A1B1E"/>
          <w:spacing w:val="-4"/>
          <w:sz w:val="20"/>
        </w:rPr>
        <w:t>(Worboys</w:t>
      </w:r>
      <w:r w:rsidRPr="00837565">
        <w:rPr>
          <w:rFonts w:ascii="Times New Roman" w:hAnsi="Times New Roman" w:cs="Times New Roman"/>
          <w:color w:val="1A1B1E"/>
          <w:spacing w:val="-5"/>
          <w:sz w:val="20"/>
        </w:rPr>
        <w:t xml:space="preserve"> </w:t>
      </w:r>
      <w:r w:rsidRPr="00837565">
        <w:rPr>
          <w:rFonts w:ascii="Times New Roman" w:hAnsi="Times New Roman" w:cs="Times New Roman"/>
          <w:color w:val="1A1B1E"/>
          <w:sz w:val="20"/>
        </w:rPr>
        <w:t>&amp;</w:t>
      </w:r>
      <w:r w:rsidRPr="00837565">
        <w:rPr>
          <w:rFonts w:ascii="Times New Roman" w:hAnsi="Times New Roman" w:cs="Times New Roman"/>
          <w:color w:val="1A1B1E"/>
          <w:spacing w:val="-5"/>
          <w:sz w:val="20"/>
        </w:rPr>
        <w:t xml:space="preserve"> </w:t>
      </w:r>
      <w:r w:rsidRPr="00837565">
        <w:rPr>
          <w:rFonts w:ascii="Times New Roman" w:hAnsi="Times New Roman" w:cs="Times New Roman"/>
          <w:color w:val="1A1B1E"/>
          <w:sz w:val="20"/>
        </w:rPr>
        <w:t>Gadek,</w:t>
      </w:r>
      <w:r w:rsidRPr="00837565">
        <w:rPr>
          <w:rFonts w:ascii="Times New Roman" w:hAnsi="Times New Roman" w:cs="Times New Roman"/>
          <w:color w:val="1A1B1E"/>
          <w:spacing w:val="-5"/>
          <w:sz w:val="20"/>
        </w:rPr>
        <w:t xml:space="preserve"> </w:t>
      </w:r>
      <w:r w:rsidRPr="00837565">
        <w:rPr>
          <w:rFonts w:ascii="Times New Roman" w:hAnsi="Times New Roman" w:cs="Times New Roman"/>
          <w:color w:val="1A1B1E"/>
          <w:sz w:val="20"/>
        </w:rPr>
        <w:t>2004,</w:t>
      </w:r>
      <w:r w:rsidRPr="00837565">
        <w:rPr>
          <w:rFonts w:ascii="Times New Roman" w:hAnsi="Times New Roman" w:cs="Times New Roman"/>
          <w:color w:val="1A1B1E"/>
          <w:spacing w:val="-5"/>
          <w:sz w:val="20"/>
        </w:rPr>
        <w:t xml:space="preserve"> </w:t>
      </w:r>
      <w:r w:rsidRPr="00837565">
        <w:rPr>
          <w:rFonts w:ascii="Times New Roman" w:hAnsi="Times New Roman" w:cs="Times New Roman"/>
          <w:color w:val="1A1B1E"/>
          <w:sz w:val="20"/>
        </w:rPr>
        <w:t>cited</w:t>
      </w:r>
      <w:r w:rsidRPr="00837565">
        <w:rPr>
          <w:rFonts w:ascii="Times New Roman" w:hAnsi="Times New Roman" w:cs="Times New Roman"/>
          <w:color w:val="1A1B1E"/>
          <w:spacing w:val="-5"/>
          <w:sz w:val="20"/>
        </w:rPr>
        <w:t xml:space="preserve"> </w:t>
      </w:r>
      <w:r w:rsidRPr="00837565">
        <w:rPr>
          <w:rFonts w:ascii="Times New Roman" w:hAnsi="Times New Roman" w:cs="Times New Roman"/>
          <w:color w:val="1A1B1E"/>
          <w:sz w:val="20"/>
        </w:rPr>
        <w:t>in</w:t>
      </w:r>
      <w:r w:rsidRPr="00837565">
        <w:rPr>
          <w:rFonts w:ascii="Times New Roman" w:hAnsi="Times New Roman" w:cs="Times New Roman"/>
          <w:color w:val="1A1B1E"/>
          <w:spacing w:val="-5"/>
          <w:sz w:val="20"/>
        </w:rPr>
        <w:t xml:space="preserve"> </w:t>
      </w:r>
      <w:r w:rsidRPr="00837565">
        <w:rPr>
          <w:rFonts w:ascii="Times New Roman" w:hAnsi="Times New Roman" w:cs="Times New Roman"/>
          <w:color w:val="1A1B1E"/>
          <w:sz w:val="20"/>
        </w:rPr>
        <w:t>O’Gara</w:t>
      </w:r>
      <w:r w:rsidRPr="00837565">
        <w:rPr>
          <w:rFonts w:ascii="Times New Roman" w:hAnsi="Times New Roman" w:cs="Times New Roman"/>
          <w:color w:val="1A1B1E"/>
          <w:spacing w:val="-5"/>
          <w:sz w:val="20"/>
        </w:rPr>
        <w:t xml:space="preserve"> </w:t>
      </w:r>
      <w:r w:rsidRPr="00837565">
        <w:rPr>
          <w:rFonts w:ascii="Times New Roman" w:hAnsi="Times New Roman" w:cs="Times New Roman"/>
          <w:color w:val="1A1B1E"/>
          <w:sz w:val="20"/>
        </w:rPr>
        <w:t>et</w:t>
      </w:r>
      <w:r w:rsidRPr="00837565">
        <w:rPr>
          <w:rFonts w:ascii="Times New Roman" w:hAnsi="Times New Roman" w:cs="Times New Roman"/>
          <w:color w:val="1A1B1E"/>
          <w:spacing w:val="-5"/>
          <w:sz w:val="20"/>
        </w:rPr>
        <w:t xml:space="preserve"> </w:t>
      </w:r>
      <w:r w:rsidRPr="00837565">
        <w:rPr>
          <w:rFonts w:ascii="Times New Roman" w:hAnsi="Times New Roman" w:cs="Times New Roman"/>
          <w:color w:val="1A1B1E"/>
          <w:sz w:val="20"/>
        </w:rPr>
        <w:t>al.,</w:t>
      </w:r>
      <w:r w:rsidRPr="00837565">
        <w:rPr>
          <w:rFonts w:ascii="Times New Roman" w:hAnsi="Times New Roman" w:cs="Times New Roman"/>
          <w:color w:val="1A1B1E"/>
          <w:spacing w:val="-5"/>
          <w:sz w:val="20"/>
        </w:rPr>
        <w:t xml:space="preserve"> </w:t>
      </w:r>
      <w:r w:rsidRPr="00837565">
        <w:rPr>
          <w:rFonts w:ascii="Times New Roman" w:hAnsi="Times New Roman" w:cs="Times New Roman"/>
          <w:color w:val="1A1B1E"/>
          <w:sz w:val="20"/>
        </w:rPr>
        <w:t>2005a).</w:t>
      </w:r>
    </w:p>
    <w:p w14:paraId="6C1A3F4F" w14:textId="77777777" w:rsidR="001C08D6" w:rsidRPr="00837565" w:rsidRDefault="00837565" w:rsidP="00837565">
      <w:pPr>
        <w:pStyle w:val="BodyText"/>
        <w:spacing w:before="171"/>
        <w:ind w:left="1417" w:right="2001" w:hanging="1"/>
        <w:rPr>
          <w:rFonts w:ascii="Times New Roman" w:hAnsi="Times New Roman" w:cs="Times New Roman"/>
        </w:rPr>
      </w:pPr>
      <w:r w:rsidRPr="00837565">
        <w:rPr>
          <w:rFonts w:ascii="Times New Roman" w:hAnsi="Times New Roman" w:cs="Times New Roman"/>
          <w:color w:val="1A1B1E"/>
        </w:rPr>
        <w:t>Although Phytophthora dieback is reported in upland subtropical rainforests of the Eungella Plateau, west of Mackay, and from the wallum heathlands in the south-east of the state, there has been no assessment of what criteria may be useful in categorising vulnerable vegetation.</w:t>
      </w:r>
    </w:p>
    <w:p w14:paraId="6C1A3F50" w14:textId="77777777" w:rsidR="001C08D6" w:rsidRDefault="00837565">
      <w:pPr>
        <w:pStyle w:val="Heading4"/>
        <w:ind w:left="1417"/>
      </w:pPr>
      <w:r>
        <w:rPr>
          <w:color w:val="00528B"/>
        </w:rPr>
        <w:t>Northern Territory</w:t>
      </w:r>
    </w:p>
    <w:p w14:paraId="6C1A3F51" w14:textId="77777777" w:rsidR="001C08D6" w:rsidRPr="00837565" w:rsidRDefault="00837565" w:rsidP="00837565">
      <w:pPr>
        <w:pStyle w:val="BodyText"/>
        <w:spacing w:before="186"/>
        <w:ind w:left="1417" w:right="1870"/>
        <w:rPr>
          <w:rFonts w:ascii="Times New Roman" w:hAnsi="Times New Roman" w:cs="Times New Roman"/>
        </w:rPr>
      </w:pPr>
      <w:r w:rsidRPr="00837565">
        <w:rPr>
          <w:rFonts w:ascii="Times New Roman" w:hAnsi="Times New Roman" w:cs="Times New Roman"/>
          <w:color w:val="1A1B1E"/>
          <w:spacing w:val="-12"/>
          <w:w w:val="105"/>
        </w:rPr>
        <w:t>To</w:t>
      </w:r>
      <w:r w:rsidRPr="00837565">
        <w:rPr>
          <w:rFonts w:ascii="Times New Roman" w:hAnsi="Times New Roman" w:cs="Times New Roman"/>
          <w:color w:val="1A1B1E"/>
          <w:spacing w:val="-11"/>
          <w:w w:val="105"/>
        </w:rPr>
        <w:t xml:space="preserve"> </w:t>
      </w:r>
      <w:r w:rsidRPr="00837565">
        <w:rPr>
          <w:rFonts w:ascii="Times New Roman" w:hAnsi="Times New Roman" w:cs="Times New Roman"/>
          <w:color w:val="1A1B1E"/>
          <w:w w:val="105"/>
        </w:rPr>
        <w:t>date</w:t>
      </w:r>
      <w:r w:rsidRPr="00837565">
        <w:rPr>
          <w:rFonts w:ascii="Times New Roman" w:hAnsi="Times New Roman" w:cs="Times New Roman"/>
          <w:color w:val="1A1B1E"/>
          <w:spacing w:val="-11"/>
          <w:w w:val="105"/>
        </w:rPr>
        <w:t xml:space="preserve"> </w:t>
      </w:r>
      <w:r w:rsidRPr="00837565">
        <w:rPr>
          <w:rFonts w:ascii="Times New Roman" w:hAnsi="Times New Roman" w:cs="Times New Roman"/>
          <w:color w:val="1A1B1E"/>
          <w:w w:val="105"/>
        </w:rPr>
        <w:t>there</w:t>
      </w:r>
      <w:r w:rsidRPr="00837565">
        <w:rPr>
          <w:rFonts w:ascii="Times New Roman" w:hAnsi="Times New Roman" w:cs="Times New Roman"/>
          <w:color w:val="1A1B1E"/>
          <w:spacing w:val="-11"/>
          <w:w w:val="105"/>
        </w:rPr>
        <w:t xml:space="preserve"> </w:t>
      </w:r>
      <w:r w:rsidRPr="00837565">
        <w:rPr>
          <w:rFonts w:ascii="Times New Roman" w:hAnsi="Times New Roman" w:cs="Times New Roman"/>
          <w:color w:val="1A1B1E"/>
          <w:w w:val="105"/>
        </w:rPr>
        <w:t>is</w:t>
      </w:r>
      <w:r w:rsidRPr="00837565">
        <w:rPr>
          <w:rFonts w:ascii="Times New Roman" w:hAnsi="Times New Roman" w:cs="Times New Roman"/>
          <w:color w:val="1A1B1E"/>
          <w:spacing w:val="-11"/>
          <w:w w:val="105"/>
        </w:rPr>
        <w:t xml:space="preserve"> </w:t>
      </w:r>
      <w:r w:rsidRPr="00837565">
        <w:rPr>
          <w:rFonts w:ascii="Times New Roman" w:hAnsi="Times New Roman" w:cs="Times New Roman"/>
          <w:color w:val="1A1B1E"/>
          <w:w w:val="105"/>
        </w:rPr>
        <w:t>no</w:t>
      </w:r>
      <w:r w:rsidRPr="00837565">
        <w:rPr>
          <w:rFonts w:ascii="Times New Roman" w:hAnsi="Times New Roman" w:cs="Times New Roman"/>
          <w:color w:val="1A1B1E"/>
          <w:spacing w:val="-11"/>
          <w:w w:val="105"/>
        </w:rPr>
        <w:t xml:space="preserve"> </w:t>
      </w:r>
      <w:r w:rsidRPr="00837565">
        <w:rPr>
          <w:rFonts w:ascii="Times New Roman" w:hAnsi="Times New Roman" w:cs="Times New Roman"/>
          <w:color w:val="1A1B1E"/>
          <w:w w:val="105"/>
        </w:rPr>
        <w:t>confirmed</w:t>
      </w:r>
      <w:r w:rsidRPr="00837565">
        <w:rPr>
          <w:rFonts w:ascii="Times New Roman" w:hAnsi="Times New Roman" w:cs="Times New Roman"/>
          <w:color w:val="1A1B1E"/>
          <w:spacing w:val="-11"/>
          <w:w w:val="105"/>
        </w:rPr>
        <w:t xml:space="preserve"> </w:t>
      </w:r>
      <w:r w:rsidRPr="00837565">
        <w:rPr>
          <w:rFonts w:ascii="Times New Roman" w:hAnsi="Times New Roman" w:cs="Times New Roman"/>
          <w:color w:val="1A1B1E"/>
          <w:w w:val="105"/>
        </w:rPr>
        <w:t>record</w:t>
      </w:r>
      <w:r w:rsidRPr="00837565">
        <w:rPr>
          <w:rFonts w:ascii="Times New Roman" w:hAnsi="Times New Roman" w:cs="Times New Roman"/>
          <w:color w:val="1A1B1E"/>
          <w:spacing w:val="-11"/>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11"/>
          <w:w w:val="105"/>
        </w:rPr>
        <w:t xml:space="preserve"> </w:t>
      </w:r>
      <w:r w:rsidRPr="00837565">
        <w:rPr>
          <w:rFonts w:ascii="Times New Roman" w:hAnsi="Times New Roman" w:cs="Times New Roman"/>
          <w:color w:val="1A1B1E"/>
          <w:w w:val="105"/>
        </w:rPr>
        <w:t>Phytophthora</w:t>
      </w:r>
      <w:r w:rsidRPr="00837565">
        <w:rPr>
          <w:rFonts w:ascii="Times New Roman" w:hAnsi="Times New Roman" w:cs="Times New Roman"/>
          <w:color w:val="1A1B1E"/>
          <w:spacing w:val="-11"/>
          <w:w w:val="105"/>
        </w:rPr>
        <w:t xml:space="preserve"> </w:t>
      </w:r>
      <w:r w:rsidRPr="00837565">
        <w:rPr>
          <w:rFonts w:ascii="Times New Roman" w:hAnsi="Times New Roman" w:cs="Times New Roman"/>
          <w:color w:val="1A1B1E"/>
          <w:w w:val="105"/>
        </w:rPr>
        <w:t>dieback</w:t>
      </w:r>
      <w:r w:rsidRPr="00837565">
        <w:rPr>
          <w:rFonts w:ascii="Times New Roman" w:hAnsi="Times New Roman" w:cs="Times New Roman"/>
          <w:color w:val="1A1B1E"/>
          <w:spacing w:val="-11"/>
          <w:w w:val="105"/>
        </w:rPr>
        <w:t xml:space="preserve"> </w:t>
      </w:r>
      <w:r w:rsidRPr="00837565">
        <w:rPr>
          <w:rFonts w:ascii="Times New Roman" w:hAnsi="Times New Roman" w:cs="Times New Roman"/>
          <w:color w:val="1A1B1E"/>
          <w:w w:val="105"/>
        </w:rPr>
        <w:t>in</w:t>
      </w:r>
      <w:r w:rsidRPr="00837565">
        <w:rPr>
          <w:rFonts w:ascii="Times New Roman" w:hAnsi="Times New Roman" w:cs="Times New Roman"/>
          <w:color w:val="1A1B1E"/>
          <w:spacing w:val="-11"/>
          <w:w w:val="105"/>
        </w:rPr>
        <w:t xml:space="preserve"> </w:t>
      </w:r>
      <w:r w:rsidRPr="00837565">
        <w:rPr>
          <w:rFonts w:ascii="Times New Roman" w:hAnsi="Times New Roman" w:cs="Times New Roman"/>
          <w:color w:val="1A1B1E"/>
          <w:w w:val="105"/>
        </w:rPr>
        <w:t>undisturbed</w:t>
      </w:r>
      <w:r w:rsidRPr="00837565">
        <w:rPr>
          <w:rFonts w:ascii="Times New Roman" w:hAnsi="Times New Roman" w:cs="Times New Roman"/>
          <w:color w:val="1A1B1E"/>
          <w:spacing w:val="-11"/>
          <w:w w:val="105"/>
        </w:rPr>
        <w:t xml:space="preserve"> </w:t>
      </w:r>
      <w:r w:rsidRPr="00837565">
        <w:rPr>
          <w:rFonts w:ascii="Times New Roman" w:hAnsi="Times New Roman" w:cs="Times New Roman"/>
          <w:color w:val="1A1B1E"/>
          <w:w w:val="105"/>
        </w:rPr>
        <w:t>native</w:t>
      </w:r>
      <w:r w:rsidRPr="00837565">
        <w:rPr>
          <w:rFonts w:ascii="Times New Roman" w:hAnsi="Times New Roman" w:cs="Times New Roman"/>
          <w:color w:val="1A1B1E"/>
          <w:spacing w:val="-11"/>
          <w:w w:val="105"/>
        </w:rPr>
        <w:t xml:space="preserve"> </w:t>
      </w:r>
      <w:r w:rsidRPr="00837565">
        <w:rPr>
          <w:rFonts w:ascii="Times New Roman" w:hAnsi="Times New Roman" w:cs="Times New Roman"/>
          <w:color w:val="1A1B1E"/>
          <w:w w:val="105"/>
        </w:rPr>
        <w:t>vegetation</w:t>
      </w:r>
      <w:r w:rsidRPr="00837565">
        <w:rPr>
          <w:rFonts w:ascii="Times New Roman" w:hAnsi="Times New Roman" w:cs="Times New Roman"/>
          <w:color w:val="1A1B1E"/>
          <w:spacing w:val="-11"/>
          <w:w w:val="105"/>
        </w:rPr>
        <w:t xml:space="preserve"> </w:t>
      </w:r>
      <w:r w:rsidRPr="00837565">
        <w:rPr>
          <w:rFonts w:ascii="Times New Roman" w:hAnsi="Times New Roman" w:cs="Times New Roman"/>
          <w:color w:val="1A1B1E"/>
          <w:w w:val="105"/>
        </w:rPr>
        <w:t>in</w:t>
      </w:r>
      <w:r w:rsidRPr="00837565">
        <w:rPr>
          <w:rFonts w:ascii="Times New Roman" w:hAnsi="Times New Roman" w:cs="Times New Roman"/>
          <w:color w:val="1A1B1E"/>
          <w:spacing w:val="-11"/>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11"/>
          <w:w w:val="105"/>
        </w:rPr>
        <w:t xml:space="preserve"> </w:t>
      </w:r>
      <w:r w:rsidRPr="00837565">
        <w:rPr>
          <w:rFonts w:ascii="Times New Roman" w:hAnsi="Times New Roman" w:cs="Times New Roman"/>
          <w:color w:val="1A1B1E"/>
          <w:w w:val="105"/>
        </w:rPr>
        <w:t xml:space="preserve">Northern </w:t>
      </w:r>
      <w:r w:rsidRPr="00837565">
        <w:rPr>
          <w:rFonts w:ascii="Times New Roman" w:hAnsi="Times New Roman" w:cs="Times New Roman"/>
          <w:color w:val="1A1B1E"/>
          <w:spacing w:val="-4"/>
          <w:w w:val="105"/>
        </w:rPr>
        <w:t>Territory.</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environmental</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conditions</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are</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not</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conducive</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to</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establishment</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and</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persistence</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pathogen in susceptible native plant</w:t>
      </w:r>
      <w:r w:rsidRPr="00837565">
        <w:rPr>
          <w:rFonts w:ascii="Times New Roman" w:hAnsi="Times New Roman" w:cs="Times New Roman"/>
          <w:color w:val="1A1B1E"/>
          <w:spacing w:val="-21"/>
          <w:w w:val="105"/>
        </w:rPr>
        <w:t xml:space="preserve"> </w:t>
      </w:r>
      <w:r w:rsidRPr="00837565">
        <w:rPr>
          <w:rFonts w:ascii="Times New Roman" w:hAnsi="Times New Roman" w:cs="Times New Roman"/>
          <w:color w:val="1A1B1E"/>
          <w:w w:val="105"/>
        </w:rPr>
        <w:t>communities.</w:t>
      </w:r>
    </w:p>
    <w:p w14:paraId="6C1A3F52" w14:textId="77777777" w:rsidR="001C08D6" w:rsidRDefault="001C08D6">
      <w:pPr>
        <w:pStyle w:val="BodyText"/>
        <w:spacing w:before="7"/>
        <w:rPr>
          <w:sz w:val="26"/>
        </w:rPr>
      </w:pPr>
    </w:p>
    <w:p w14:paraId="6C1A3F53" w14:textId="77777777" w:rsidR="001C08D6" w:rsidRDefault="00837565">
      <w:pPr>
        <w:pStyle w:val="Heading3"/>
        <w:numPr>
          <w:ilvl w:val="2"/>
          <w:numId w:val="10"/>
        </w:numPr>
        <w:tabs>
          <w:tab w:val="left" w:pos="2138"/>
        </w:tabs>
        <w:ind w:left="2137"/>
        <w:jc w:val="left"/>
      </w:pPr>
      <w:r>
        <w:rPr>
          <w:color w:val="00528B"/>
          <w:spacing w:val="-5"/>
          <w:w w:val="105"/>
        </w:rPr>
        <w:t xml:space="preserve">Potential </w:t>
      </w:r>
      <w:r>
        <w:rPr>
          <w:color w:val="00528B"/>
          <w:w w:val="105"/>
        </w:rPr>
        <w:t xml:space="preserve">impacts of </w:t>
      </w:r>
      <w:r>
        <w:rPr>
          <w:color w:val="00528B"/>
          <w:spacing w:val="-4"/>
          <w:w w:val="105"/>
        </w:rPr>
        <w:t>climate</w:t>
      </w:r>
      <w:r>
        <w:rPr>
          <w:color w:val="00528B"/>
          <w:spacing w:val="-27"/>
          <w:w w:val="105"/>
        </w:rPr>
        <w:t xml:space="preserve"> </w:t>
      </w:r>
      <w:r>
        <w:rPr>
          <w:color w:val="00528B"/>
          <w:spacing w:val="-3"/>
          <w:w w:val="105"/>
        </w:rPr>
        <w:t>change</w:t>
      </w:r>
    </w:p>
    <w:p w14:paraId="6C1A3F54" w14:textId="77777777" w:rsidR="001C08D6" w:rsidRPr="00837565" w:rsidRDefault="00837565" w:rsidP="00837565">
      <w:pPr>
        <w:pStyle w:val="BodyText"/>
        <w:spacing w:before="175"/>
        <w:ind w:left="1417" w:right="1803"/>
        <w:rPr>
          <w:rFonts w:ascii="Times New Roman" w:hAnsi="Times New Roman" w:cs="Times New Roman"/>
        </w:rPr>
      </w:pPr>
      <w:r w:rsidRPr="00837565">
        <w:rPr>
          <w:rFonts w:ascii="Times New Roman" w:hAnsi="Times New Roman" w:cs="Times New Roman"/>
          <w:color w:val="1A1B1E"/>
          <w:w w:val="105"/>
        </w:rPr>
        <w:t>Climate</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change</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induced</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fluctuations</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in</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average</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rainfall</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may</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change</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distribution</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Phytophthora.</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spacing w:val="-4"/>
          <w:w w:val="105"/>
        </w:rPr>
        <w:t>For</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example, by</w:t>
      </w:r>
      <w:r w:rsidRPr="00837565">
        <w:rPr>
          <w:rFonts w:ascii="Times New Roman" w:hAnsi="Times New Roman" w:cs="Times New Roman"/>
          <w:color w:val="1A1B1E"/>
          <w:spacing w:val="-31"/>
          <w:w w:val="105"/>
        </w:rPr>
        <w:t xml:space="preserve"> </w:t>
      </w:r>
      <w:r w:rsidRPr="00837565">
        <w:rPr>
          <w:rFonts w:ascii="Times New Roman" w:hAnsi="Times New Roman" w:cs="Times New Roman"/>
          <w:color w:val="1A1B1E"/>
          <w:w w:val="105"/>
        </w:rPr>
        <w:t>2030</w:t>
      </w:r>
      <w:r w:rsidRPr="00837565">
        <w:rPr>
          <w:rFonts w:ascii="Times New Roman" w:hAnsi="Times New Roman" w:cs="Times New Roman"/>
          <w:color w:val="1A1B1E"/>
          <w:spacing w:val="-31"/>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31"/>
          <w:w w:val="105"/>
        </w:rPr>
        <w:t xml:space="preserve"> </w:t>
      </w:r>
      <w:r w:rsidRPr="00837565">
        <w:rPr>
          <w:rFonts w:ascii="Times New Roman" w:hAnsi="Times New Roman" w:cs="Times New Roman"/>
          <w:color w:val="1A1B1E"/>
          <w:w w:val="105"/>
        </w:rPr>
        <w:t>southern</w:t>
      </w:r>
      <w:r w:rsidRPr="00837565">
        <w:rPr>
          <w:rFonts w:ascii="Times New Roman" w:hAnsi="Times New Roman" w:cs="Times New Roman"/>
          <w:color w:val="1A1B1E"/>
          <w:spacing w:val="-31"/>
          <w:w w:val="105"/>
        </w:rPr>
        <w:t xml:space="preserve"> </w:t>
      </w:r>
      <w:r w:rsidRPr="00837565">
        <w:rPr>
          <w:rFonts w:ascii="Times New Roman" w:hAnsi="Times New Roman" w:cs="Times New Roman"/>
          <w:color w:val="1A1B1E"/>
          <w:w w:val="105"/>
        </w:rPr>
        <w:t>tablelands</w:t>
      </w:r>
      <w:r w:rsidRPr="00837565">
        <w:rPr>
          <w:rFonts w:ascii="Times New Roman" w:hAnsi="Times New Roman" w:cs="Times New Roman"/>
          <w:color w:val="1A1B1E"/>
          <w:spacing w:val="-31"/>
          <w:w w:val="105"/>
        </w:rPr>
        <w:t xml:space="preserve"> </w:t>
      </w:r>
      <w:r w:rsidRPr="00837565">
        <w:rPr>
          <w:rFonts w:ascii="Times New Roman" w:hAnsi="Times New Roman" w:cs="Times New Roman"/>
          <w:color w:val="1A1B1E"/>
          <w:spacing w:val="-2"/>
          <w:w w:val="105"/>
        </w:rPr>
        <w:t>region</w:t>
      </w:r>
      <w:r w:rsidRPr="00837565">
        <w:rPr>
          <w:rFonts w:ascii="Times New Roman" w:hAnsi="Times New Roman" w:cs="Times New Roman"/>
          <w:color w:val="1A1B1E"/>
          <w:spacing w:val="-31"/>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31"/>
          <w:w w:val="105"/>
        </w:rPr>
        <w:t xml:space="preserve"> </w:t>
      </w:r>
      <w:r w:rsidRPr="00837565">
        <w:rPr>
          <w:rFonts w:ascii="Times New Roman" w:hAnsi="Times New Roman" w:cs="Times New Roman"/>
          <w:color w:val="1A1B1E"/>
          <w:spacing w:val="-3"/>
          <w:w w:val="105"/>
        </w:rPr>
        <w:t>Australia</w:t>
      </w:r>
      <w:r w:rsidRPr="00837565">
        <w:rPr>
          <w:rFonts w:ascii="Times New Roman" w:hAnsi="Times New Roman" w:cs="Times New Roman"/>
          <w:color w:val="1A1B1E"/>
          <w:spacing w:val="-31"/>
          <w:w w:val="105"/>
        </w:rPr>
        <w:t xml:space="preserve"> </w:t>
      </w:r>
      <w:r w:rsidRPr="00837565">
        <w:rPr>
          <w:rFonts w:ascii="Times New Roman" w:hAnsi="Times New Roman" w:cs="Times New Roman"/>
          <w:color w:val="1A1B1E"/>
          <w:w w:val="105"/>
        </w:rPr>
        <w:t>is</w:t>
      </w:r>
      <w:r w:rsidRPr="00837565">
        <w:rPr>
          <w:rFonts w:ascii="Times New Roman" w:hAnsi="Times New Roman" w:cs="Times New Roman"/>
          <w:color w:val="1A1B1E"/>
          <w:spacing w:val="-31"/>
          <w:w w:val="105"/>
        </w:rPr>
        <w:t xml:space="preserve"> </w:t>
      </w:r>
      <w:r w:rsidRPr="00837565">
        <w:rPr>
          <w:rFonts w:ascii="Times New Roman" w:hAnsi="Times New Roman" w:cs="Times New Roman"/>
          <w:color w:val="1A1B1E"/>
          <w:spacing w:val="-2"/>
          <w:w w:val="105"/>
        </w:rPr>
        <w:t>predicted</w:t>
      </w:r>
      <w:r w:rsidRPr="00837565">
        <w:rPr>
          <w:rFonts w:ascii="Times New Roman" w:hAnsi="Times New Roman" w:cs="Times New Roman"/>
          <w:color w:val="1A1B1E"/>
          <w:spacing w:val="-31"/>
          <w:w w:val="105"/>
        </w:rPr>
        <w:t xml:space="preserve"> </w:t>
      </w:r>
      <w:r w:rsidRPr="00837565">
        <w:rPr>
          <w:rFonts w:ascii="Times New Roman" w:hAnsi="Times New Roman" w:cs="Times New Roman"/>
          <w:color w:val="1A1B1E"/>
          <w:w w:val="105"/>
        </w:rPr>
        <w:t>to</w:t>
      </w:r>
      <w:r w:rsidRPr="00837565">
        <w:rPr>
          <w:rFonts w:ascii="Times New Roman" w:hAnsi="Times New Roman" w:cs="Times New Roman"/>
          <w:color w:val="1A1B1E"/>
          <w:spacing w:val="-31"/>
          <w:w w:val="105"/>
        </w:rPr>
        <w:t xml:space="preserve"> </w:t>
      </w:r>
      <w:r w:rsidRPr="00837565">
        <w:rPr>
          <w:rFonts w:ascii="Times New Roman" w:hAnsi="Times New Roman" w:cs="Times New Roman"/>
          <w:color w:val="1A1B1E"/>
          <w:w w:val="105"/>
        </w:rPr>
        <w:t>exhibit</w:t>
      </w:r>
      <w:r w:rsidRPr="00837565">
        <w:rPr>
          <w:rFonts w:ascii="Times New Roman" w:hAnsi="Times New Roman" w:cs="Times New Roman"/>
          <w:color w:val="1A1B1E"/>
          <w:spacing w:val="-31"/>
          <w:w w:val="105"/>
        </w:rPr>
        <w:t xml:space="preserve"> </w:t>
      </w:r>
      <w:r w:rsidRPr="00837565">
        <w:rPr>
          <w:rFonts w:ascii="Times New Roman" w:hAnsi="Times New Roman" w:cs="Times New Roman"/>
          <w:color w:val="1A1B1E"/>
          <w:w w:val="105"/>
        </w:rPr>
        <w:t>differences</w:t>
      </w:r>
      <w:r w:rsidRPr="00837565">
        <w:rPr>
          <w:rFonts w:ascii="Times New Roman" w:hAnsi="Times New Roman" w:cs="Times New Roman"/>
          <w:color w:val="1A1B1E"/>
          <w:spacing w:val="-31"/>
          <w:w w:val="105"/>
        </w:rPr>
        <w:t xml:space="preserve"> </w:t>
      </w:r>
      <w:r w:rsidRPr="00837565">
        <w:rPr>
          <w:rFonts w:ascii="Times New Roman" w:hAnsi="Times New Roman" w:cs="Times New Roman"/>
          <w:color w:val="1A1B1E"/>
          <w:w w:val="105"/>
        </w:rPr>
        <w:t>in</w:t>
      </w:r>
      <w:r w:rsidRPr="00837565">
        <w:rPr>
          <w:rFonts w:ascii="Times New Roman" w:hAnsi="Times New Roman" w:cs="Times New Roman"/>
          <w:color w:val="1A1B1E"/>
          <w:spacing w:val="-31"/>
          <w:w w:val="105"/>
        </w:rPr>
        <w:t xml:space="preserve"> </w:t>
      </w:r>
      <w:r w:rsidRPr="00837565">
        <w:rPr>
          <w:rFonts w:ascii="Times New Roman" w:hAnsi="Times New Roman" w:cs="Times New Roman"/>
          <w:color w:val="1A1B1E"/>
          <w:w w:val="105"/>
        </w:rPr>
        <w:t>average</w:t>
      </w:r>
      <w:r w:rsidRPr="00837565">
        <w:rPr>
          <w:rFonts w:ascii="Times New Roman" w:hAnsi="Times New Roman" w:cs="Times New Roman"/>
          <w:color w:val="1A1B1E"/>
          <w:spacing w:val="-31"/>
          <w:w w:val="105"/>
        </w:rPr>
        <w:t xml:space="preserve"> </w:t>
      </w:r>
      <w:r w:rsidRPr="00837565">
        <w:rPr>
          <w:rFonts w:ascii="Times New Roman" w:hAnsi="Times New Roman" w:cs="Times New Roman"/>
          <w:color w:val="1A1B1E"/>
          <w:w w:val="105"/>
        </w:rPr>
        <w:t>rainfall</w:t>
      </w:r>
      <w:r w:rsidRPr="00837565">
        <w:rPr>
          <w:rFonts w:ascii="Times New Roman" w:hAnsi="Times New Roman" w:cs="Times New Roman"/>
          <w:color w:val="1A1B1E"/>
          <w:spacing w:val="-31"/>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31"/>
          <w:w w:val="105"/>
        </w:rPr>
        <w:t xml:space="preserve"> </w:t>
      </w:r>
      <w:r w:rsidRPr="00837565">
        <w:rPr>
          <w:rFonts w:ascii="Times New Roman" w:hAnsi="Times New Roman" w:cs="Times New Roman"/>
          <w:color w:val="1A1B1E"/>
          <w:spacing w:val="-3"/>
          <w:w w:val="105"/>
        </w:rPr>
        <w:t>between</w:t>
      </w:r>
    </w:p>
    <w:p w14:paraId="6C1A3F55" w14:textId="77777777" w:rsidR="001C08D6" w:rsidRPr="00837565" w:rsidRDefault="00837565" w:rsidP="00837565">
      <w:pPr>
        <w:pStyle w:val="BodyText"/>
        <w:spacing w:before="1"/>
        <w:ind w:left="1417" w:right="1892"/>
        <w:rPr>
          <w:rFonts w:ascii="Times New Roman" w:hAnsi="Times New Roman" w:cs="Times New Roman"/>
        </w:rPr>
      </w:pPr>
      <w:r w:rsidRPr="00837565">
        <w:rPr>
          <w:rFonts w:ascii="Times New Roman" w:hAnsi="Times New Roman" w:cs="Times New Roman"/>
          <w:color w:val="1A1B1E"/>
          <w:w w:val="105"/>
        </w:rPr>
        <w:t xml:space="preserve">-10 per </w:t>
      </w:r>
      <w:r w:rsidRPr="00837565">
        <w:rPr>
          <w:rFonts w:ascii="Times New Roman" w:hAnsi="Times New Roman" w:cs="Times New Roman"/>
          <w:color w:val="1A1B1E"/>
          <w:spacing w:val="1"/>
          <w:w w:val="105"/>
        </w:rPr>
        <w:t xml:space="preserve">cent </w:t>
      </w:r>
      <w:r w:rsidRPr="00837565">
        <w:rPr>
          <w:rFonts w:ascii="Times New Roman" w:hAnsi="Times New Roman" w:cs="Times New Roman"/>
          <w:color w:val="1A1B1E"/>
          <w:w w:val="105"/>
        </w:rPr>
        <w:t xml:space="preserve">and +15 per </w:t>
      </w:r>
      <w:r w:rsidRPr="00837565">
        <w:rPr>
          <w:rFonts w:ascii="Times New Roman" w:hAnsi="Times New Roman" w:cs="Times New Roman"/>
          <w:color w:val="1A1B1E"/>
          <w:spacing w:val="1"/>
          <w:w w:val="105"/>
        </w:rPr>
        <w:t xml:space="preserve">cent </w:t>
      </w:r>
      <w:r w:rsidRPr="00837565">
        <w:rPr>
          <w:rFonts w:ascii="Times New Roman" w:hAnsi="Times New Roman" w:cs="Times New Roman"/>
          <w:color w:val="1A1B1E"/>
          <w:w w:val="105"/>
        </w:rPr>
        <w:t xml:space="preserve">of </w:t>
      </w:r>
      <w:r w:rsidRPr="00837565">
        <w:rPr>
          <w:rFonts w:ascii="Times New Roman" w:hAnsi="Times New Roman" w:cs="Times New Roman"/>
          <w:color w:val="1A1B1E"/>
          <w:spacing w:val="1"/>
          <w:w w:val="105"/>
        </w:rPr>
        <w:t xml:space="preserve">current annual precipitation, with rainfall decreases </w:t>
      </w:r>
      <w:r w:rsidRPr="00837565">
        <w:rPr>
          <w:rFonts w:ascii="Times New Roman" w:hAnsi="Times New Roman" w:cs="Times New Roman"/>
          <w:color w:val="1A1B1E"/>
          <w:w w:val="105"/>
        </w:rPr>
        <w:t xml:space="preserve">in </w:t>
      </w:r>
      <w:r w:rsidRPr="00837565">
        <w:rPr>
          <w:rFonts w:ascii="Times New Roman" w:hAnsi="Times New Roman" w:cs="Times New Roman"/>
          <w:color w:val="1A1B1E"/>
          <w:spacing w:val="1"/>
          <w:w w:val="105"/>
        </w:rPr>
        <w:t xml:space="preserve">winter </w:t>
      </w:r>
      <w:r w:rsidRPr="00837565">
        <w:rPr>
          <w:rFonts w:ascii="Times New Roman" w:hAnsi="Times New Roman" w:cs="Times New Roman"/>
          <w:color w:val="1A1B1E"/>
          <w:w w:val="105"/>
        </w:rPr>
        <w:t xml:space="preserve">and </w:t>
      </w:r>
      <w:r w:rsidRPr="00837565">
        <w:rPr>
          <w:rFonts w:ascii="Times New Roman" w:hAnsi="Times New Roman" w:cs="Times New Roman"/>
          <w:color w:val="1A1B1E"/>
          <w:spacing w:val="2"/>
          <w:w w:val="105"/>
        </w:rPr>
        <w:t xml:space="preserve">spring </w:t>
      </w:r>
      <w:r w:rsidRPr="00837565">
        <w:rPr>
          <w:rFonts w:ascii="Times New Roman" w:hAnsi="Times New Roman" w:cs="Times New Roman"/>
          <w:color w:val="1A1B1E"/>
          <w:w w:val="105"/>
        </w:rPr>
        <w:t xml:space="preserve">(Grose et </w:t>
      </w:r>
      <w:r w:rsidRPr="00837565">
        <w:rPr>
          <w:rFonts w:ascii="Times New Roman" w:hAnsi="Times New Roman" w:cs="Times New Roman"/>
          <w:color w:val="1A1B1E"/>
          <w:spacing w:val="1"/>
          <w:w w:val="105"/>
        </w:rPr>
        <w:t xml:space="preserve">al., 2015). </w:t>
      </w:r>
      <w:r w:rsidRPr="00837565">
        <w:rPr>
          <w:rFonts w:ascii="Times New Roman" w:hAnsi="Times New Roman" w:cs="Times New Roman"/>
          <w:color w:val="1A1B1E"/>
          <w:w w:val="105"/>
        </w:rPr>
        <w:t xml:space="preserve">A </w:t>
      </w:r>
      <w:r w:rsidRPr="00837565">
        <w:rPr>
          <w:rFonts w:ascii="Times New Roman" w:hAnsi="Times New Roman" w:cs="Times New Roman"/>
          <w:color w:val="1A1B1E"/>
          <w:spacing w:val="1"/>
          <w:w w:val="105"/>
        </w:rPr>
        <w:t xml:space="preserve">major reduction </w:t>
      </w:r>
      <w:r w:rsidRPr="00837565">
        <w:rPr>
          <w:rFonts w:ascii="Times New Roman" w:hAnsi="Times New Roman" w:cs="Times New Roman"/>
          <w:color w:val="1A1B1E"/>
          <w:w w:val="105"/>
        </w:rPr>
        <w:t xml:space="preserve">in </w:t>
      </w:r>
      <w:r w:rsidRPr="00837565">
        <w:rPr>
          <w:rFonts w:ascii="Times New Roman" w:hAnsi="Times New Roman" w:cs="Times New Roman"/>
          <w:color w:val="1A1B1E"/>
          <w:spacing w:val="1"/>
          <w:w w:val="105"/>
        </w:rPr>
        <w:t xml:space="preserve">rainfall could reduce </w:t>
      </w:r>
      <w:r w:rsidRPr="00837565">
        <w:rPr>
          <w:rFonts w:ascii="Times New Roman" w:hAnsi="Times New Roman" w:cs="Times New Roman"/>
          <w:color w:val="1A1B1E"/>
          <w:w w:val="105"/>
        </w:rPr>
        <w:t xml:space="preserve">the </w:t>
      </w:r>
      <w:r w:rsidRPr="00837565">
        <w:rPr>
          <w:rFonts w:ascii="Times New Roman" w:hAnsi="Times New Roman" w:cs="Times New Roman"/>
          <w:color w:val="1A1B1E"/>
          <w:spacing w:val="1"/>
          <w:w w:val="105"/>
        </w:rPr>
        <w:t xml:space="preserve">impact </w:t>
      </w:r>
      <w:r w:rsidRPr="00837565">
        <w:rPr>
          <w:rFonts w:ascii="Times New Roman" w:hAnsi="Times New Roman" w:cs="Times New Roman"/>
          <w:color w:val="1A1B1E"/>
          <w:w w:val="105"/>
        </w:rPr>
        <w:t xml:space="preserve">of the </w:t>
      </w:r>
      <w:r w:rsidRPr="00837565">
        <w:rPr>
          <w:rFonts w:ascii="Times New Roman" w:hAnsi="Times New Roman" w:cs="Times New Roman"/>
          <w:color w:val="1A1B1E"/>
          <w:spacing w:val="1"/>
          <w:w w:val="105"/>
        </w:rPr>
        <w:t xml:space="preserve">pathogen </w:t>
      </w:r>
      <w:r w:rsidRPr="00837565">
        <w:rPr>
          <w:rFonts w:ascii="Times New Roman" w:hAnsi="Times New Roman" w:cs="Times New Roman"/>
          <w:color w:val="1A1B1E"/>
          <w:w w:val="105"/>
        </w:rPr>
        <w:t xml:space="preserve">in </w:t>
      </w:r>
      <w:r w:rsidRPr="00837565">
        <w:rPr>
          <w:rFonts w:ascii="Times New Roman" w:hAnsi="Times New Roman" w:cs="Times New Roman"/>
          <w:color w:val="1A1B1E"/>
          <w:spacing w:val="1"/>
          <w:w w:val="105"/>
        </w:rPr>
        <w:t xml:space="preserve">some areas. </w:t>
      </w:r>
      <w:r w:rsidRPr="00837565">
        <w:rPr>
          <w:rFonts w:ascii="Times New Roman" w:hAnsi="Times New Roman" w:cs="Times New Roman"/>
          <w:color w:val="1A1B1E"/>
          <w:w w:val="105"/>
        </w:rPr>
        <w:t>In</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contrast,</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increased</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evaporation</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rates</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resulting</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from</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higher</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temperatures</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and</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more</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frequent</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extreme</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 xml:space="preserve">rainfall </w:t>
      </w:r>
      <w:r w:rsidRPr="00837565">
        <w:rPr>
          <w:rFonts w:ascii="Times New Roman" w:hAnsi="Times New Roman" w:cs="Times New Roman"/>
          <w:color w:val="1A1B1E"/>
          <w:spacing w:val="-2"/>
          <w:w w:val="105"/>
        </w:rPr>
        <w:t>events</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could</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lead</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to</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spacing w:val="-3"/>
          <w:w w:val="105"/>
        </w:rPr>
        <w:t>greater</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run-off</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and</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pathogen</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dispersal</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(Cahill</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et</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al.,</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2008).</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spacing w:val="-3"/>
          <w:w w:val="105"/>
        </w:rPr>
        <w:t>Furthermore,</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spacing w:val="-2"/>
          <w:w w:val="105"/>
        </w:rPr>
        <w:t>stress</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in</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spacing w:val="-2"/>
          <w:w w:val="105"/>
        </w:rPr>
        <w:t>native</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plant communities</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spacing w:val="-2"/>
          <w:w w:val="105"/>
        </w:rPr>
        <w:t>resulting</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from</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altered</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climatic</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conditions</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could</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interact</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with</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w w:val="105"/>
        </w:rPr>
        <w:t>Phytophthora</w:t>
      </w:r>
      <w:r w:rsidRPr="00837565">
        <w:rPr>
          <w:rFonts w:ascii="Times New Roman" w:hAnsi="Times New Roman" w:cs="Times New Roman"/>
          <w:color w:val="1A1B1E"/>
          <w:spacing w:val="-16"/>
          <w:w w:val="105"/>
        </w:rPr>
        <w:t xml:space="preserve"> </w:t>
      </w:r>
      <w:r w:rsidRPr="00837565">
        <w:rPr>
          <w:rFonts w:ascii="Times New Roman" w:hAnsi="Times New Roman" w:cs="Times New Roman"/>
          <w:color w:val="1A1B1E"/>
          <w:w w:val="105"/>
        </w:rPr>
        <w:t>dieback.</w:t>
      </w:r>
    </w:p>
    <w:p w14:paraId="6C1A3F56" w14:textId="77777777" w:rsidR="001C08D6" w:rsidRPr="00837565" w:rsidRDefault="00837565" w:rsidP="00837565">
      <w:pPr>
        <w:pStyle w:val="BodyText"/>
        <w:spacing w:before="171"/>
        <w:ind w:left="1417" w:right="1919"/>
        <w:rPr>
          <w:rFonts w:ascii="Times New Roman" w:hAnsi="Times New Roman" w:cs="Times New Roman"/>
        </w:rPr>
      </w:pPr>
      <w:r w:rsidRPr="00837565">
        <w:rPr>
          <w:rFonts w:ascii="Times New Roman" w:hAnsi="Times New Roman" w:cs="Times New Roman"/>
          <w:color w:val="1A1B1E"/>
        </w:rPr>
        <w:t xml:space="preserve">Scott et al. (2013) used existing datasets on </w:t>
      </w:r>
      <w:r w:rsidRPr="00837565">
        <w:rPr>
          <w:rFonts w:ascii="Times New Roman" w:hAnsi="Times New Roman" w:cs="Times New Roman"/>
          <w:i/>
          <w:color w:val="1A1B1E"/>
          <w:spacing w:val="-17"/>
        </w:rPr>
        <w:t xml:space="preserve">P. </w:t>
      </w:r>
      <w:r w:rsidRPr="00837565">
        <w:rPr>
          <w:rFonts w:ascii="Times New Roman" w:hAnsi="Times New Roman" w:cs="Times New Roman"/>
          <w:i/>
          <w:color w:val="1A1B1E"/>
        </w:rPr>
        <w:t xml:space="preserve">cinnamomi </w:t>
      </w:r>
      <w:r w:rsidRPr="00837565">
        <w:rPr>
          <w:rFonts w:ascii="Times New Roman" w:hAnsi="Times New Roman" w:cs="Times New Roman"/>
          <w:color w:val="1A1B1E"/>
        </w:rPr>
        <w:t xml:space="preserve">distribution together with strategic soil surveys from </w:t>
      </w:r>
      <w:r w:rsidRPr="00837565">
        <w:rPr>
          <w:rFonts w:ascii="Times New Roman" w:hAnsi="Times New Roman" w:cs="Times New Roman"/>
          <w:color w:val="1A1B1E"/>
          <w:w w:val="105"/>
        </w:rPr>
        <w:t>r</w:t>
      </w:r>
      <w:r w:rsidRPr="00837565">
        <w:rPr>
          <w:rFonts w:ascii="Times New Roman" w:hAnsi="Times New Roman" w:cs="Times New Roman"/>
          <w:color w:val="1A1B1E"/>
          <w:spacing w:val="2"/>
          <w:w w:val="99"/>
        </w:rPr>
        <w:t>egion</w:t>
      </w:r>
      <w:r w:rsidRPr="00837565">
        <w:rPr>
          <w:rFonts w:ascii="Times New Roman" w:hAnsi="Times New Roman" w:cs="Times New Roman"/>
          <w:color w:val="1A1B1E"/>
          <w:w w:val="99"/>
        </w:rPr>
        <w:t>s</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spacing w:val="2"/>
          <w:w w:val="102"/>
        </w:rPr>
        <w:t>outsid</w:t>
      </w:r>
      <w:r w:rsidRPr="00837565">
        <w:rPr>
          <w:rFonts w:ascii="Times New Roman" w:hAnsi="Times New Roman" w:cs="Times New Roman"/>
          <w:color w:val="1A1B1E"/>
          <w:w w:val="102"/>
        </w:rPr>
        <w:t>e</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spacing w:val="2"/>
          <w:w w:val="106"/>
        </w:rPr>
        <w:t>th</w:t>
      </w:r>
      <w:r w:rsidRPr="00837565">
        <w:rPr>
          <w:rFonts w:ascii="Times New Roman" w:hAnsi="Times New Roman" w:cs="Times New Roman"/>
          <w:color w:val="1A1B1E"/>
          <w:w w:val="106"/>
        </w:rPr>
        <w:t>e</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spacing w:val="2"/>
          <w:w w:val="104"/>
        </w:rPr>
        <w:t>pathoge</w:t>
      </w:r>
      <w:r w:rsidRPr="00837565">
        <w:rPr>
          <w:rFonts w:ascii="Times New Roman" w:hAnsi="Times New Roman" w:cs="Times New Roman"/>
          <w:color w:val="1A1B1E"/>
          <w:spacing w:val="-11"/>
          <w:w w:val="104"/>
        </w:rPr>
        <w:t>n</w:t>
      </w:r>
      <w:r w:rsidRPr="00837565">
        <w:rPr>
          <w:rFonts w:ascii="Times New Roman" w:hAnsi="Times New Roman" w:cs="Times New Roman"/>
          <w:color w:val="1A1B1E"/>
          <w:spacing w:val="-13"/>
          <w:w w:val="23"/>
        </w:rPr>
        <w:t>’</w:t>
      </w:r>
      <w:r w:rsidRPr="00837565">
        <w:rPr>
          <w:rFonts w:ascii="Times New Roman" w:hAnsi="Times New Roman" w:cs="Times New Roman"/>
          <w:color w:val="1A1B1E"/>
          <w:w w:val="88"/>
        </w:rPr>
        <w:t>s</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spacing w:val="2"/>
          <w:w w:val="105"/>
        </w:rPr>
        <w:t>kn</w:t>
      </w:r>
      <w:r w:rsidRPr="00837565">
        <w:rPr>
          <w:rFonts w:ascii="Times New Roman" w:hAnsi="Times New Roman" w:cs="Times New Roman"/>
          <w:color w:val="1A1B1E"/>
          <w:w w:val="105"/>
        </w:rPr>
        <w:t>o</w:t>
      </w:r>
      <w:r w:rsidRPr="00837565">
        <w:rPr>
          <w:rFonts w:ascii="Times New Roman" w:hAnsi="Times New Roman" w:cs="Times New Roman"/>
          <w:color w:val="1A1B1E"/>
          <w:spacing w:val="2"/>
          <w:w w:val="103"/>
        </w:rPr>
        <w:t>w</w:t>
      </w:r>
      <w:r w:rsidRPr="00837565">
        <w:rPr>
          <w:rFonts w:ascii="Times New Roman" w:hAnsi="Times New Roman" w:cs="Times New Roman"/>
          <w:color w:val="1A1B1E"/>
          <w:w w:val="103"/>
        </w:rPr>
        <w:t>n</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spacing w:val="2"/>
          <w:w w:val="105"/>
        </w:rPr>
        <w:t>distributio</w:t>
      </w:r>
      <w:r w:rsidRPr="00837565">
        <w:rPr>
          <w:rFonts w:ascii="Times New Roman" w:hAnsi="Times New Roman" w:cs="Times New Roman"/>
          <w:color w:val="1A1B1E"/>
          <w:w w:val="105"/>
        </w:rPr>
        <w:t>n</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spacing w:val="2"/>
          <w:w w:val="101"/>
        </w:rPr>
        <w:t>range</w:t>
      </w:r>
      <w:r w:rsidRPr="00837565">
        <w:rPr>
          <w:rFonts w:ascii="Times New Roman" w:hAnsi="Times New Roman" w:cs="Times New Roman"/>
          <w:color w:val="1A1B1E"/>
          <w:w w:val="101"/>
        </w:rPr>
        <w:t>.</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w w:val="102"/>
        </w:rPr>
        <w:t>Th</w:t>
      </w:r>
      <w:r w:rsidRPr="00837565">
        <w:rPr>
          <w:rFonts w:ascii="Times New Roman" w:hAnsi="Times New Roman" w:cs="Times New Roman"/>
          <w:color w:val="1A1B1E"/>
          <w:w w:val="94"/>
        </w:rPr>
        <w:t>e</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spacing w:val="2"/>
          <w:w w:val="102"/>
        </w:rPr>
        <w:t>stud</w:t>
      </w:r>
      <w:r w:rsidRPr="00837565">
        <w:rPr>
          <w:rFonts w:ascii="Times New Roman" w:hAnsi="Times New Roman" w:cs="Times New Roman"/>
          <w:color w:val="1A1B1E"/>
          <w:w w:val="102"/>
        </w:rPr>
        <w:t>y</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spacing w:val="2"/>
          <w:w w:val="101"/>
        </w:rPr>
        <w:t>use</w:t>
      </w:r>
      <w:r w:rsidRPr="00837565">
        <w:rPr>
          <w:rFonts w:ascii="Times New Roman" w:hAnsi="Times New Roman" w:cs="Times New Roman"/>
          <w:color w:val="1A1B1E"/>
          <w:w w:val="101"/>
        </w:rPr>
        <w:t>d</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spacing w:val="2"/>
          <w:w w:val="103"/>
        </w:rPr>
        <w:t>CLIME</w:t>
      </w:r>
      <w:r w:rsidRPr="00837565">
        <w:rPr>
          <w:rFonts w:ascii="Times New Roman" w:hAnsi="Times New Roman" w:cs="Times New Roman"/>
          <w:color w:val="1A1B1E"/>
          <w:w w:val="103"/>
        </w:rPr>
        <w:t>X</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spacing w:val="2"/>
          <w:w w:val="102"/>
        </w:rPr>
        <w:t>modellin</w:t>
      </w:r>
      <w:r w:rsidRPr="00837565">
        <w:rPr>
          <w:rFonts w:ascii="Times New Roman" w:hAnsi="Times New Roman" w:cs="Times New Roman"/>
          <w:color w:val="1A1B1E"/>
          <w:w w:val="102"/>
        </w:rPr>
        <w:t>g</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spacing w:val="2"/>
          <w:w w:val="108"/>
        </w:rPr>
        <w:t>t</w:t>
      </w:r>
      <w:r w:rsidRPr="00837565">
        <w:rPr>
          <w:rFonts w:ascii="Times New Roman" w:hAnsi="Times New Roman" w:cs="Times New Roman"/>
          <w:color w:val="1A1B1E"/>
          <w:w w:val="108"/>
        </w:rPr>
        <w:t>o</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spacing w:val="2"/>
          <w:w w:val="103"/>
        </w:rPr>
        <w:t xml:space="preserve">determine </w:t>
      </w:r>
      <w:r w:rsidRPr="00837565">
        <w:rPr>
          <w:rFonts w:ascii="Times New Roman" w:hAnsi="Times New Roman" w:cs="Times New Roman"/>
          <w:color w:val="1A1B1E"/>
        </w:rPr>
        <w:t>its likely distribution in 2070 based on the CSIRO-Mk3.0 global climate model. The modelling demonstrates    that areas with previously unfavourable conditions, particularly at altitudes above 700 metres, may experience    an increase in disease incidence as these regions become warmer over time. In addition, in areas where rainfall    is predicted to decrease, disease incidence is likely to</w:t>
      </w:r>
      <w:r w:rsidRPr="00837565">
        <w:rPr>
          <w:rFonts w:ascii="Times New Roman" w:hAnsi="Times New Roman" w:cs="Times New Roman"/>
          <w:color w:val="1A1B1E"/>
          <w:spacing w:val="27"/>
        </w:rPr>
        <w:t xml:space="preserve"> </w:t>
      </w:r>
      <w:r w:rsidRPr="00837565">
        <w:rPr>
          <w:rFonts w:ascii="Times New Roman" w:hAnsi="Times New Roman" w:cs="Times New Roman"/>
          <w:color w:val="1A1B1E"/>
        </w:rPr>
        <w:t>decline.</w:t>
      </w:r>
    </w:p>
    <w:p w14:paraId="6C1A3F57" w14:textId="64C74BEA" w:rsidR="001C08D6" w:rsidRPr="00837565" w:rsidRDefault="00837565" w:rsidP="00837565">
      <w:pPr>
        <w:pStyle w:val="BodyText"/>
        <w:spacing w:before="172"/>
        <w:ind w:left="1417" w:right="1749"/>
        <w:rPr>
          <w:rFonts w:ascii="Times New Roman" w:hAnsi="Times New Roman" w:cs="Times New Roman"/>
        </w:rPr>
      </w:pPr>
      <w:r w:rsidRPr="00837565">
        <w:rPr>
          <w:rFonts w:ascii="Times New Roman" w:hAnsi="Times New Roman" w:cs="Times New Roman"/>
          <w:color w:val="1A1B1E"/>
          <w:spacing w:val="-5"/>
          <w:w w:val="109"/>
        </w:rPr>
        <w:t>M</w:t>
      </w:r>
      <w:r w:rsidRPr="00837565">
        <w:rPr>
          <w:rFonts w:ascii="Times New Roman" w:hAnsi="Times New Roman" w:cs="Times New Roman"/>
          <w:color w:val="1A1B1E"/>
          <w:w w:val="101"/>
        </w:rPr>
        <w:t>odelling</w:t>
      </w:r>
      <w:r w:rsidRPr="00837565">
        <w:rPr>
          <w:rFonts w:ascii="Times New Roman" w:hAnsi="Times New Roman" w:cs="Times New Roman"/>
          <w:color w:val="1A1B1E"/>
          <w:spacing w:val="-2"/>
        </w:rPr>
        <w:t xml:space="preserve"> </w:t>
      </w:r>
      <w:r w:rsidRPr="00837565">
        <w:rPr>
          <w:rFonts w:ascii="Times New Roman" w:hAnsi="Times New Roman" w:cs="Times New Roman"/>
          <w:color w:val="1A1B1E"/>
          <w:w w:val="98"/>
        </w:rPr>
        <w:t>de</w:t>
      </w:r>
      <w:r w:rsidRPr="00837565">
        <w:rPr>
          <w:rFonts w:ascii="Times New Roman" w:hAnsi="Times New Roman" w:cs="Times New Roman"/>
          <w:color w:val="1A1B1E"/>
          <w:spacing w:val="-2"/>
          <w:w w:val="98"/>
        </w:rPr>
        <w:t>v</w:t>
      </w:r>
      <w:r w:rsidRPr="00837565">
        <w:rPr>
          <w:rFonts w:ascii="Times New Roman" w:hAnsi="Times New Roman" w:cs="Times New Roman"/>
          <w:color w:val="1A1B1E"/>
          <w:w w:val="101"/>
        </w:rPr>
        <w:t>eloped</w:t>
      </w:r>
      <w:r w:rsidRPr="00837565">
        <w:rPr>
          <w:rFonts w:ascii="Times New Roman" w:hAnsi="Times New Roman" w:cs="Times New Roman"/>
          <w:color w:val="1A1B1E"/>
          <w:spacing w:val="-2"/>
        </w:rPr>
        <w:t xml:space="preserve"> </w:t>
      </w:r>
      <w:r w:rsidRPr="00837565">
        <w:rPr>
          <w:rFonts w:ascii="Times New Roman" w:hAnsi="Times New Roman" w:cs="Times New Roman"/>
          <w:color w:val="1A1B1E"/>
          <w:spacing w:val="-2"/>
          <w:w w:val="106"/>
        </w:rPr>
        <w:t>b</w:t>
      </w:r>
      <w:r w:rsidRPr="00837565">
        <w:rPr>
          <w:rFonts w:ascii="Times New Roman" w:hAnsi="Times New Roman" w:cs="Times New Roman"/>
          <w:color w:val="1A1B1E"/>
          <w:w w:val="93"/>
        </w:rPr>
        <w:t>y</w:t>
      </w:r>
      <w:r w:rsidRPr="00837565">
        <w:rPr>
          <w:rFonts w:ascii="Times New Roman" w:hAnsi="Times New Roman" w:cs="Times New Roman"/>
          <w:color w:val="1A1B1E"/>
          <w:spacing w:val="-2"/>
        </w:rPr>
        <w:t xml:space="preserve"> </w:t>
      </w:r>
      <w:r w:rsidRPr="00837565">
        <w:rPr>
          <w:rFonts w:ascii="Times New Roman" w:hAnsi="Times New Roman" w:cs="Times New Roman"/>
          <w:color w:val="1A1B1E"/>
          <w:spacing w:val="-3"/>
          <w:w w:val="96"/>
        </w:rPr>
        <w:t>B</w:t>
      </w:r>
      <w:r w:rsidRPr="00837565">
        <w:rPr>
          <w:rFonts w:ascii="Times New Roman" w:hAnsi="Times New Roman" w:cs="Times New Roman"/>
          <w:color w:val="1A1B1E"/>
          <w:w w:val="97"/>
        </w:rPr>
        <w:t>urgess</w:t>
      </w:r>
      <w:r w:rsidRPr="00837565">
        <w:rPr>
          <w:rFonts w:ascii="Times New Roman" w:hAnsi="Times New Roman" w:cs="Times New Roman"/>
          <w:color w:val="1A1B1E"/>
          <w:spacing w:val="-2"/>
        </w:rPr>
        <w:t xml:space="preserve"> </w:t>
      </w:r>
      <w:r w:rsidRPr="00837565">
        <w:rPr>
          <w:rFonts w:ascii="Times New Roman" w:hAnsi="Times New Roman" w:cs="Times New Roman"/>
          <w:color w:val="1A1B1E"/>
          <w:w w:val="103"/>
        </w:rPr>
        <w:t>et</w:t>
      </w:r>
      <w:r w:rsidRPr="00837565">
        <w:rPr>
          <w:rFonts w:ascii="Times New Roman" w:hAnsi="Times New Roman" w:cs="Times New Roman"/>
          <w:color w:val="1A1B1E"/>
          <w:spacing w:val="-2"/>
        </w:rPr>
        <w:t xml:space="preserve"> </w:t>
      </w:r>
      <w:r w:rsidRPr="00837565">
        <w:rPr>
          <w:rFonts w:ascii="Times New Roman" w:hAnsi="Times New Roman" w:cs="Times New Roman"/>
          <w:color w:val="1A1B1E"/>
          <w:w w:val="98"/>
        </w:rPr>
        <w:t>al.</w:t>
      </w:r>
      <w:r w:rsidRPr="00837565">
        <w:rPr>
          <w:rFonts w:ascii="Times New Roman" w:hAnsi="Times New Roman" w:cs="Times New Roman"/>
          <w:color w:val="1A1B1E"/>
          <w:spacing w:val="-2"/>
        </w:rPr>
        <w:t xml:space="preserve"> </w:t>
      </w:r>
      <w:r w:rsidRPr="00837565">
        <w:rPr>
          <w:rFonts w:ascii="Times New Roman" w:hAnsi="Times New Roman" w:cs="Times New Roman"/>
          <w:color w:val="1A1B1E"/>
          <w:w w:val="105"/>
        </w:rPr>
        <w:t>(2017)</w:t>
      </w:r>
      <w:r w:rsidRPr="00837565">
        <w:rPr>
          <w:rFonts w:ascii="Times New Roman" w:hAnsi="Times New Roman" w:cs="Times New Roman"/>
          <w:color w:val="1A1B1E"/>
          <w:spacing w:val="-2"/>
        </w:rPr>
        <w:t xml:space="preserve"> </w:t>
      </w:r>
      <w:r w:rsidRPr="00837565">
        <w:rPr>
          <w:rFonts w:ascii="Times New Roman" w:hAnsi="Times New Roman" w:cs="Times New Roman"/>
          <w:color w:val="1A1B1E"/>
          <w:w w:val="107"/>
        </w:rPr>
        <w:t>p</w:t>
      </w:r>
      <w:r w:rsidRPr="00837565">
        <w:rPr>
          <w:rFonts w:ascii="Times New Roman" w:hAnsi="Times New Roman" w:cs="Times New Roman"/>
          <w:color w:val="1A1B1E"/>
          <w:spacing w:val="-3"/>
          <w:w w:val="107"/>
        </w:rPr>
        <w:t>r</w:t>
      </w:r>
      <w:r w:rsidRPr="00837565">
        <w:rPr>
          <w:rFonts w:ascii="Times New Roman" w:hAnsi="Times New Roman" w:cs="Times New Roman"/>
          <w:color w:val="1A1B1E"/>
        </w:rPr>
        <w:t>edicts</w:t>
      </w:r>
      <w:r w:rsidRPr="00837565">
        <w:rPr>
          <w:rFonts w:ascii="Times New Roman" w:hAnsi="Times New Roman" w:cs="Times New Roman"/>
          <w:color w:val="1A1B1E"/>
          <w:spacing w:val="-2"/>
        </w:rPr>
        <w:t xml:space="preserve"> </w:t>
      </w:r>
      <w:r w:rsidRPr="00837565">
        <w:rPr>
          <w:rFonts w:ascii="Times New Roman" w:hAnsi="Times New Roman" w:cs="Times New Roman"/>
          <w:color w:val="1A1B1E"/>
          <w:w w:val="108"/>
        </w:rPr>
        <w:t>that</w:t>
      </w:r>
      <w:r w:rsidRPr="00837565">
        <w:rPr>
          <w:rFonts w:ascii="Times New Roman" w:hAnsi="Times New Roman" w:cs="Times New Roman"/>
          <w:color w:val="1A1B1E"/>
          <w:spacing w:val="-2"/>
        </w:rPr>
        <w:t xml:space="preserve"> </w:t>
      </w:r>
      <w:r w:rsidRPr="00837565">
        <w:rPr>
          <w:rFonts w:ascii="Times New Roman" w:hAnsi="Times New Roman" w:cs="Times New Roman"/>
          <w:color w:val="1A1B1E"/>
          <w:w w:val="106"/>
        </w:rPr>
        <w:t>the</w:t>
      </w:r>
      <w:r w:rsidRPr="00837565">
        <w:rPr>
          <w:rFonts w:ascii="Times New Roman" w:hAnsi="Times New Roman" w:cs="Times New Roman"/>
          <w:color w:val="1A1B1E"/>
          <w:spacing w:val="-2"/>
        </w:rPr>
        <w:t xml:space="preserve"> </w:t>
      </w:r>
      <w:r w:rsidRPr="00837565">
        <w:rPr>
          <w:rFonts w:ascii="Times New Roman" w:hAnsi="Times New Roman" w:cs="Times New Roman"/>
          <w:color w:val="1A1B1E"/>
          <w:w w:val="104"/>
        </w:rPr>
        <w:t>pathoge</w:t>
      </w:r>
      <w:r w:rsidRPr="00837565">
        <w:rPr>
          <w:rFonts w:ascii="Times New Roman" w:hAnsi="Times New Roman" w:cs="Times New Roman"/>
          <w:color w:val="1A1B1E"/>
          <w:spacing w:val="-15"/>
          <w:w w:val="104"/>
        </w:rPr>
        <w:t>n</w:t>
      </w:r>
      <w:r w:rsidRPr="00837565">
        <w:rPr>
          <w:rFonts w:ascii="Times New Roman" w:hAnsi="Times New Roman" w:cs="Times New Roman"/>
          <w:color w:val="1A1B1E"/>
          <w:spacing w:val="-16"/>
          <w:w w:val="23"/>
        </w:rPr>
        <w:t>’</w:t>
      </w:r>
      <w:r w:rsidRPr="00837565">
        <w:rPr>
          <w:rFonts w:ascii="Times New Roman" w:hAnsi="Times New Roman" w:cs="Times New Roman"/>
          <w:color w:val="1A1B1E"/>
          <w:w w:val="88"/>
        </w:rPr>
        <w:t>s</w:t>
      </w:r>
      <w:r w:rsidRPr="00837565">
        <w:rPr>
          <w:rFonts w:ascii="Times New Roman" w:hAnsi="Times New Roman" w:cs="Times New Roman"/>
          <w:color w:val="1A1B1E"/>
          <w:spacing w:val="-2"/>
        </w:rPr>
        <w:t xml:space="preserve"> </w:t>
      </w:r>
      <w:r w:rsidRPr="00837565">
        <w:rPr>
          <w:rFonts w:ascii="Times New Roman" w:hAnsi="Times New Roman" w:cs="Times New Roman"/>
          <w:color w:val="1A1B1E"/>
          <w:w w:val="104"/>
        </w:rPr>
        <w:t>potential</w:t>
      </w:r>
      <w:r w:rsidRPr="00837565">
        <w:rPr>
          <w:rFonts w:ascii="Times New Roman" w:hAnsi="Times New Roman" w:cs="Times New Roman"/>
          <w:color w:val="1A1B1E"/>
          <w:spacing w:val="-2"/>
        </w:rPr>
        <w:t xml:space="preserve"> </w:t>
      </w:r>
      <w:r w:rsidRPr="00837565">
        <w:rPr>
          <w:rFonts w:ascii="Times New Roman" w:hAnsi="Times New Roman" w:cs="Times New Roman"/>
          <w:color w:val="1A1B1E"/>
        </w:rPr>
        <w:t>range</w:t>
      </w:r>
      <w:r w:rsidRPr="00837565">
        <w:rPr>
          <w:rFonts w:ascii="Times New Roman" w:hAnsi="Times New Roman" w:cs="Times New Roman"/>
          <w:color w:val="1A1B1E"/>
          <w:spacing w:val="-2"/>
        </w:rPr>
        <w:t xml:space="preserve"> </w:t>
      </w:r>
      <w:r w:rsidRPr="00837565">
        <w:rPr>
          <w:rFonts w:ascii="Times New Roman" w:hAnsi="Times New Roman" w:cs="Times New Roman"/>
          <w:color w:val="1A1B1E"/>
          <w:w w:val="92"/>
        </w:rPr>
        <w:t>is</w:t>
      </w:r>
      <w:r w:rsidRPr="00837565">
        <w:rPr>
          <w:rFonts w:ascii="Times New Roman" w:hAnsi="Times New Roman" w:cs="Times New Roman"/>
          <w:color w:val="1A1B1E"/>
          <w:spacing w:val="-2"/>
        </w:rPr>
        <w:t xml:space="preserve"> </w:t>
      </w:r>
      <w:r w:rsidRPr="00837565">
        <w:rPr>
          <w:rFonts w:ascii="Times New Roman" w:hAnsi="Times New Roman" w:cs="Times New Roman"/>
          <w:color w:val="1A1B1E"/>
        </w:rPr>
        <w:t>wider</w:t>
      </w:r>
      <w:r w:rsidRPr="00837565">
        <w:rPr>
          <w:rFonts w:ascii="Times New Roman" w:hAnsi="Times New Roman" w:cs="Times New Roman"/>
          <w:color w:val="1A1B1E"/>
          <w:spacing w:val="-2"/>
        </w:rPr>
        <w:t xml:space="preserve"> </w:t>
      </w:r>
      <w:r w:rsidRPr="00837565">
        <w:rPr>
          <w:rFonts w:ascii="Times New Roman" w:hAnsi="Times New Roman" w:cs="Times New Roman"/>
          <w:color w:val="1A1B1E"/>
          <w:w w:val="108"/>
        </w:rPr>
        <w:t>than</w:t>
      </w:r>
      <w:r w:rsidRPr="00837565">
        <w:rPr>
          <w:rFonts w:ascii="Times New Roman" w:hAnsi="Times New Roman" w:cs="Times New Roman"/>
          <w:color w:val="1A1B1E"/>
          <w:spacing w:val="-2"/>
        </w:rPr>
        <w:t xml:space="preserve"> </w:t>
      </w:r>
      <w:r w:rsidRPr="00837565">
        <w:rPr>
          <w:rFonts w:ascii="Times New Roman" w:hAnsi="Times New Roman" w:cs="Times New Roman"/>
          <w:color w:val="1A1B1E"/>
          <w:w w:val="107"/>
        </w:rPr>
        <w:t>p</w:t>
      </w:r>
      <w:r w:rsidRPr="00837565">
        <w:rPr>
          <w:rFonts w:ascii="Times New Roman" w:hAnsi="Times New Roman" w:cs="Times New Roman"/>
          <w:color w:val="1A1B1E"/>
          <w:spacing w:val="-3"/>
          <w:w w:val="107"/>
        </w:rPr>
        <w:t>r</w:t>
      </w:r>
      <w:r w:rsidRPr="00837565">
        <w:rPr>
          <w:rFonts w:ascii="Times New Roman" w:hAnsi="Times New Roman" w:cs="Times New Roman"/>
          <w:color w:val="1A1B1E"/>
          <w:w w:val="97"/>
        </w:rPr>
        <w:t xml:space="preserve">eviously </w:t>
      </w:r>
      <w:r w:rsidRPr="00837565">
        <w:rPr>
          <w:rFonts w:ascii="Times New Roman" w:hAnsi="Times New Roman" w:cs="Times New Roman"/>
          <w:color w:val="1A1B1E"/>
        </w:rPr>
        <w:t>believed.</w:t>
      </w:r>
      <w:r w:rsidRPr="00837565">
        <w:rPr>
          <w:rFonts w:ascii="Times New Roman" w:hAnsi="Times New Roman" w:cs="Times New Roman"/>
          <w:color w:val="1A1B1E"/>
          <w:spacing w:val="-8"/>
        </w:rPr>
        <w:t xml:space="preserve"> </w:t>
      </w:r>
      <w:r w:rsidRPr="00837565">
        <w:rPr>
          <w:rFonts w:ascii="Times New Roman" w:hAnsi="Times New Roman" w:cs="Times New Roman"/>
          <w:color w:val="1A1B1E"/>
        </w:rPr>
        <w:t>Soil</w:t>
      </w:r>
      <w:r w:rsidRPr="00837565">
        <w:rPr>
          <w:rFonts w:ascii="Times New Roman" w:hAnsi="Times New Roman" w:cs="Times New Roman"/>
          <w:color w:val="1A1B1E"/>
          <w:spacing w:val="-8"/>
        </w:rPr>
        <w:t xml:space="preserve"> </w:t>
      </w:r>
      <w:r w:rsidRPr="00837565">
        <w:rPr>
          <w:rFonts w:ascii="Times New Roman" w:hAnsi="Times New Roman" w:cs="Times New Roman"/>
          <w:color w:val="1A1B1E"/>
        </w:rPr>
        <w:t>samples</w:t>
      </w:r>
      <w:r w:rsidRPr="00837565">
        <w:rPr>
          <w:rFonts w:ascii="Times New Roman" w:hAnsi="Times New Roman" w:cs="Times New Roman"/>
          <w:color w:val="1A1B1E"/>
          <w:spacing w:val="-8"/>
        </w:rPr>
        <w:t xml:space="preserve"> </w:t>
      </w:r>
      <w:r w:rsidRPr="00837565">
        <w:rPr>
          <w:rFonts w:ascii="Times New Roman" w:hAnsi="Times New Roman" w:cs="Times New Roman"/>
          <w:color w:val="1A1B1E"/>
        </w:rPr>
        <w:t>from</w:t>
      </w:r>
      <w:r w:rsidRPr="00837565">
        <w:rPr>
          <w:rFonts w:ascii="Times New Roman" w:hAnsi="Times New Roman" w:cs="Times New Roman"/>
          <w:color w:val="1A1B1E"/>
          <w:spacing w:val="-8"/>
        </w:rPr>
        <w:t xml:space="preserve"> </w:t>
      </w:r>
      <w:r w:rsidRPr="00837565">
        <w:rPr>
          <w:rFonts w:ascii="Times New Roman" w:hAnsi="Times New Roman" w:cs="Times New Roman"/>
          <w:color w:val="1A1B1E"/>
        </w:rPr>
        <w:t>subalpine</w:t>
      </w:r>
      <w:r w:rsidRPr="00837565">
        <w:rPr>
          <w:rFonts w:ascii="Times New Roman" w:hAnsi="Times New Roman" w:cs="Times New Roman"/>
          <w:color w:val="1A1B1E"/>
          <w:spacing w:val="-8"/>
        </w:rPr>
        <w:t xml:space="preserve"> </w:t>
      </w:r>
      <w:r w:rsidRPr="00837565">
        <w:rPr>
          <w:rFonts w:ascii="Times New Roman" w:hAnsi="Times New Roman" w:cs="Times New Roman"/>
          <w:color w:val="1A1B1E"/>
        </w:rPr>
        <w:t>regions</w:t>
      </w:r>
      <w:r w:rsidRPr="00837565">
        <w:rPr>
          <w:rFonts w:ascii="Times New Roman" w:hAnsi="Times New Roman" w:cs="Times New Roman"/>
          <w:color w:val="1A1B1E"/>
          <w:spacing w:val="-8"/>
        </w:rPr>
        <w:t xml:space="preserve"> </w:t>
      </w:r>
      <w:r w:rsidRPr="00837565">
        <w:rPr>
          <w:rFonts w:ascii="Times New Roman" w:hAnsi="Times New Roman" w:cs="Times New Roman"/>
          <w:color w:val="1A1B1E"/>
        </w:rPr>
        <w:t>in</w:t>
      </w:r>
      <w:r w:rsidRPr="00837565">
        <w:rPr>
          <w:rFonts w:ascii="Times New Roman" w:hAnsi="Times New Roman" w:cs="Times New Roman"/>
          <w:color w:val="1A1B1E"/>
          <w:spacing w:val="-8"/>
        </w:rPr>
        <w:t xml:space="preserve"> </w:t>
      </w:r>
      <w:r w:rsidRPr="00837565">
        <w:rPr>
          <w:rFonts w:ascii="Times New Roman" w:hAnsi="Times New Roman" w:cs="Times New Roman"/>
          <w:color w:val="1A1B1E"/>
        </w:rPr>
        <w:t>eastern</w:t>
      </w:r>
      <w:r w:rsidRPr="00837565">
        <w:rPr>
          <w:rFonts w:ascii="Times New Roman" w:hAnsi="Times New Roman" w:cs="Times New Roman"/>
          <w:color w:val="1A1B1E"/>
          <w:spacing w:val="-8"/>
        </w:rPr>
        <w:t xml:space="preserve"> </w:t>
      </w:r>
      <w:r w:rsidRPr="00837565">
        <w:rPr>
          <w:rFonts w:ascii="Times New Roman" w:hAnsi="Times New Roman" w:cs="Times New Roman"/>
          <w:color w:val="1A1B1E"/>
        </w:rPr>
        <w:t>Australia</w:t>
      </w:r>
      <w:r w:rsidRPr="00837565">
        <w:rPr>
          <w:rFonts w:ascii="Times New Roman" w:hAnsi="Times New Roman" w:cs="Times New Roman"/>
          <w:color w:val="1A1B1E"/>
          <w:spacing w:val="-8"/>
        </w:rPr>
        <w:t xml:space="preserve"> </w:t>
      </w:r>
      <w:r w:rsidRPr="00837565">
        <w:rPr>
          <w:rFonts w:ascii="Times New Roman" w:hAnsi="Times New Roman" w:cs="Times New Roman"/>
          <w:color w:val="1A1B1E"/>
        </w:rPr>
        <w:t>and</w:t>
      </w:r>
      <w:r w:rsidRPr="00837565">
        <w:rPr>
          <w:rFonts w:ascii="Times New Roman" w:hAnsi="Times New Roman" w:cs="Times New Roman"/>
          <w:color w:val="1A1B1E"/>
          <w:spacing w:val="-8"/>
        </w:rPr>
        <w:t xml:space="preserve"> </w:t>
      </w:r>
      <w:r w:rsidRPr="00837565">
        <w:rPr>
          <w:rFonts w:ascii="Times New Roman" w:hAnsi="Times New Roman" w:cs="Times New Roman"/>
          <w:color w:val="1A1B1E"/>
        </w:rPr>
        <w:t>central</w:t>
      </w:r>
      <w:r w:rsidRPr="00837565">
        <w:rPr>
          <w:rFonts w:ascii="Times New Roman" w:hAnsi="Times New Roman" w:cs="Times New Roman"/>
          <w:color w:val="1A1B1E"/>
          <w:spacing w:val="-16"/>
        </w:rPr>
        <w:t xml:space="preserve"> </w:t>
      </w:r>
      <w:r w:rsidRPr="00837565">
        <w:rPr>
          <w:rFonts w:ascii="Times New Roman" w:hAnsi="Times New Roman" w:cs="Times New Roman"/>
          <w:color w:val="1A1B1E"/>
          <w:spacing w:val="-4"/>
        </w:rPr>
        <w:t>Tasmania</w:t>
      </w:r>
      <w:r w:rsidRPr="00837565">
        <w:rPr>
          <w:rFonts w:ascii="Times New Roman" w:hAnsi="Times New Roman" w:cs="Times New Roman"/>
          <w:color w:val="1A1B1E"/>
          <w:spacing w:val="-8"/>
        </w:rPr>
        <w:t xml:space="preserve"> </w:t>
      </w:r>
      <w:r w:rsidRPr="00837565">
        <w:rPr>
          <w:rFonts w:ascii="Times New Roman" w:hAnsi="Times New Roman" w:cs="Times New Roman"/>
          <w:color w:val="1A1B1E"/>
        </w:rPr>
        <w:t>indicate</w:t>
      </w:r>
      <w:r w:rsidRPr="00837565">
        <w:rPr>
          <w:rFonts w:ascii="Times New Roman" w:hAnsi="Times New Roman" w:cs="Times New Roman"/>
          <w:color w:val="1A1B1E"/>
          <w:spacing w:val="-8"/>
        </w:rPr>
        <w:t xml:space="preserve"> </w:t>
      </w:r>
      <w:r w:rsidRPr="00837565">
        <w:rPr>
          <w:rFonts w:ascii="Times New Roman" w:hAnsi="Times New Roman" w:cs="Times New Roman"/>
          <w:color w:val="1A1B1E"/>
        </w:rPr>
        <w:t>that</w:t>
      </w:r>
      <w:r w:rsidRPr="00837565">
        <w:rPr>
          <w:rFonts w:ascii="Times New Roman" w:hAnsi="Times New Roman" w:cs="Times New Roman"/>
          <w:color w:val="1A1B1E"/>
          <w:spacing w:val="-9"/>
        </w:rPr>
        <w:t xml:space="preserve"> </w:t>
      </w:r>
      <w:r w:rsidRPr="00837565">
        <w:rPr>
          <w:rFonts w:ascii="Times New Roman" w:hAnsi="Times New Roman" w:cs="Times New Roman"/>
          <w:i/>
          <w:color w:val="1A1B1E"/>
          <w:spacing w:val="-19"/>
        </w:rPr>
        <w:t>P.</w:t>
      </w:r>
      <w:r w:rsidRPr="00837565">
        <w:rPr>
          <w:rFonts w:ascii="Times New Roman" w:hAnsi="Times New Roman" w:cs="Times New Roman"/>
          <w:i/>
          <w:color w:val="1A1B1E"/>
          <w:spacing w:val="-7"/>
        </w:rPr>
        <w:t xml:space="preserve"> </w:t>
      </w:r>
      <w:r w:rsidRPr="00837565">
        <w:rPr>
          <w:rFonts w:ascii="Times New Roman" w:hAnsi="Times New Roman" w:cs="Times New Roman"/>
          <w:i/>
          <w:color w:val="1A1B1E"/>
        </w:rPr>
        <w:t xml:space="preserve">cinnamomi </w:t>
      </w:r>
      <w:r w:rsidRPr="00837565">
        <w:rPr>
          <w:rFonts w:ascii="Times New Roman" w:hAnsi="Times New Roman" w:cs="Times New Roman"/>
          <w:color w:val="1A1B1E"/>
        </w:rPr>
        <w:t>has established in isolated locations at these higher elevations. Under predicted climate change these areas will become more suitable for the pathogen and may result in more widespread distrib</w:t>
      </w:r>
      <w:r>
        <w:rPr>
          <w:rFonts w:ascii="Times New Roman" w:hAnsi="Times New Roman" w:cs="Times New Roman"/>
          <w:color w:val="1A1B1E"/>
        </w:rPr>
        <w:t>ution. This work will be useful</w:t>
      </w:r>
      <w:r w:rsidRPr="00837565">
        <w:rPr>
          <w:rFonts w:ascii="Times New Roman" w:hAnsi="Times New Roman" w:cs="Times New Roman"/>
          <w:color w:val="1A1B1E"/>
        </w:rPr>
        <w:t xml:space="preserve"> to managers and policymakers involved in ensuring the future containment of</w:t>
      </w:r>
      <w:r w:rsidRPr="00837565">
        <w:rPr>
          <w:rFonts w:ascii="Times New Roman" w:hAnsi="Times New Roman" w:cs="Times New Roman"/>
          <w:color w:val="1A1B1E"/>
          <w:spacing w:val="28"/>
        </w:rPr>
        <w:t xml:space="preserve"> </w:t>
      </w:r>
      <w:r w:rsidRPr="00837565">
        <w:rPr>
          <w:rFonts w:ascii="Times New Roman" w:hAnsi="Times New Roman" w:cs="Times New Roman"/>
          <w:color w:val="1A1B1E"/>
        </w:rPr>
        <w:t>Phytophthora.</w:t>
      </w:r>
    </w:p>
    <w:p w14:paraId="6C1A3F58" w14:textId="77777777" w:rsidR="001C08D6" w:rsidRPr="00837565" w:rsidRDefault="00837565" w:rsidP="00837565">
      <w:pPr>
        <w:pStyle w:val="BodyText"/>
        <w:spacing w:before="172"/>
        <w:ind w:left="1417" w:right="1794"/>
        <w:rPr>
          <w:rFonts w:ascii="Times New Roman" w:hAnsi="Times New Roman" w:cs="Times New Roman"/>
          <w:i/>
        </w:rPr>
      </w:pPr>
      <w:r w:rsidRPr="00837565">
        <w:rPr>
          <w:rFonts w:ascii="Times New Roman" w:hAnsi="Times New Roman" w:cs="Times New Roman"/>
          <w:color w:val="1A1B1E"/>
          <w:w w:val="105"/>
        </w:rPr>
        <w:t>Seasonal</w:t>
      </w:r>
      <w:r w:rsidRPr="00837565">
        <w:rPr>
          <w:rFonts w:ascii="Times New Roman" w:hAnsi="Times New Roman" w:cs="Times New Roman"/>
          <w:color w:val="1A1B1E"/>
          <w:spacing w:val="-12"/>
          <w:w w:val="105"/>
        </w:rPr>
        <w:t xml:space="preserve"> </w:t>
      </w:r>
      <w:r w:rsidRPr="00837565">
        <w:rPr>
          <w:rFonts w:ascii="Times New Roman" w:hAnsi="Times New Roman" w:cs="Times New Roman"/>
          <w:color w:val="1A1B1E"/>
          <w:w w:val="105"/>
        </w:rPr>
        <w:t>changes</w:t>
      </w:r>
      <w:r w:rsidRPr="00837565">
        <w:rPr>
          <w:rFonts w:ascii="Times New Roman" w:hAnsi="Times New Roman" w:cs="Times New Roman"/>
          <w:color w:val="1A1B1E"/>
          <w:spacing w:val="-12"/>
          <w:w w:val="105"/>
        </w:rPr>
        <w:t xml:space="preserve"> </w:t>
      </w:r>
      <w:r w:rsidRPr="00837565">
        <w:rPr>
          <w:rFonts w:ascii="Times New Roman" w:hAnsi="Times New Roman" w:cs="Times New Roman"/>
          <w:color w:val="1A1B1E"/>
          <w:w w:val="105"/>
        </w:rPr>
        <w:t>can</w:t>
      </w:r>
      <w:r w:rsidRPr="00837565">
        <w:rPr>
          <w:rFonts w:ascii="Times New Roman" w:hAnsi="Times New Roman" w:cs="Times New Roman"/>
          <w:color w:val="1A1B1E"/>
          <w:spacing w:val="-12"/>
          <w:w w:val="105"/>
        </w:rPr>
        <w:t xml:space="preserve"> </w:t>
      </w:r>
      <w:r w:rsidRPr="00837565">
        <w:rPr>
          <w:rFonts w:ascii="Times New Roman" w:hAnsi="Times New Roman" w:cs="Times New Roman"/>
          <w:color w:val="1A1B1E"/>
          <w:w w:val="105"/>
        </w:rPr>
        <w:t>influence</w:t>
      </w:r>
      <w:r w:rsidRPr="00837565">
        <w:rPr>
          <w:rFonts w:ascii="Times New Roman" w:hAnsi="Times New Roman" w:cs="Times New Roman"/>
          <w:color w:val="1A1B1E"/>
          <w:spacing w:val="-12"/>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12"/>
          <w:w w:val="105"/>
        </w:rPr>
        <w:t xml:space="preserve"> </w:t>
      </w:r>
      <w:r w:rsidRPr="00837565">
        <w:rPr>
          <w:rFonts w:ascii="Times New Roman" w:hAnsi="Times New Roman" w:cs="Times New Roman"/>
          <w:color w:val="1A1B1E"/>
          <w:w w:val="105"/>
        </w:rPr>
        <w:t>impact</w:t>
      </w:r>
      <w:r w:rsidRPr="00837565">
        <w:rPr>
          <w:rFonts w:ascii="Times New Roman" w:hAnsi="Times New Roman" w:cs="Times New Roman"/>
          <w:color w:val="1A1B1E"/>
          <w:spacing w:val="-12"/>
          <w:w w:val="105"/>
        </w:rPr>
        <w:t xml:space="preserve"> </w:t>
      </w:r>
      <w:r w:rsidRPr="00837565">
        <w:rPr>
          <w:rFonts w:ascii="Times New Roman" w:hAnsi="Times New Roman" w:cs="Times New Roman"/>
          <w:color w:val="1A1B1E"/>
          <w:w w:val="105"/>
        </w:rPr>
        <w:t>and</w:t>
      </w:r>
      <w:r w:rsidRPr="00837565">
        <w:rPr>
          <w:rFonts w:ascii="Times New Roman" w:hAnsi="Times New Roman" w:cs="Times New Roman"/>
          <w:color w:val="1A1B1E"/>
          <w:spacing w:val="-12"/>
          <w:w w:val="105"/>
        </w:rPr>
        <w:t xml:space="preserve"> </w:t>
      </w:r>
      <w:r w:rsidRPr="00837565">
        <w:rPr>
          <w:rFonts w:ascii="Times New Roman" w:hAnsi="Times New Roman" w:cs="Times New Roman"/>
          <w:color w:val="1A1B1E"/>
          <w:w w:val="105"/>
        </w:rPr>
        <w:t>spread</w:t>
      </w:r>
      <w:r w:rsidRPr="00837565">
        <w:rPr>
          <w:rFonts w:ascii="Times New Roman" w:hAnsi="Times New Roman" w:cs="Times New Roman"/>
          <w:color w:val="1A1B1E"/>
          <w:spacing w:val="-12"/>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12"/>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12"/>
          <w:w w:val="105"/>
        </w:rPr>
        <w:t xml:space="preserve"> </w:t>
      </w:r>
      <w:r w:rsidRPr="00837565">
        <w:rPr>
          <w:rFonts w:ascii="Times New Roman" w:hAnsi="Times New Roman" w:cs="Times New Roman"/>
          <w:color w:val="1A1B1E"/>
          <w:w w:val="105"/>
        </w:rPr>
        <w:t>pathogen.</w:t>
      </w:r>
      <w:r w:rsidRPr="00837565">
        <w:rPr>
          <w:rFonts w:ascii="Times New Roman" w:hAnsi="Times New Roman" w:cs="Times New Roman"/>
          <w:color w:val="1A1B1E"/>
          <w:spacing w:val="-12"/>
          <w:w w:val="105"/>
        </w:rPr>
        <w:t xml:space="preserve"> </w:t>
      </w:r>
      <w:r w:rsidRPr="00837565">
        <w:rPr>
          <w:rFonts w:ascii="Times New Roman" w:hAnsi="Times New Roman" w:cs="Times New Roman"/>
          <w:color w:val="1A1B1E"/>
          <w:w w:val="105"/>
        </w:rPr>
        <w:t>For</w:t>
      </w:r>
      <w:r w:rsidRPr="00837565">
        <w:rPr>
          <w:rFonts w:ascii="Times New Roman" w:hAnsi="Times New Roman" w:cs="Times New Roman"/>
          <w:color w:val="1A1B1E"/>
          <w:spacing w:val="-12"/>
          <w:w w:val="105"/>
        </w:rPr>
        <w:t xml:space="preserve"> </w:t>
      </w:r>
      <w:r w:rsidRPr="00837565">
        <w:rPr>
          <w:rFonts w:ascii="Times New Roman" w:hAnsi="Times New Roman" w:cs="Times New Roman"/>
          <w:color w:val="1A1B1E"/>
          <w:w w:val="105"/>
        </w:rPr>
        <w:t>example,</w:t>
      </w:r>
      <w:r w:rsidRPr="00837565">
        <w:rPr>
          <w:rFonts w:ascii="Times New Roman" w:hAnsi="Times New Roman" w:cs="Times New Roman"/>
          <w:color w:val="1A1B1E"/>
          <w:spacing w:val="-12"/>
          <w:w w:val="105"/>
        </w:rPr>
        <w:t xml:space="preserve"> </w:t>
      </w:r>
      <w:r w:rsidRPr="00837565">
        <w:rPr>
          <w:rFonts w:ascii="Times New Roman" w:hAnsi="Times New Roman" w:cs="Times New Roman"/>
          <w:color w:val="1A1B1E"/>
          <w:w w:val="105"/>
        </w:rPr>
        <w:t>wetter</w:t>
      </w:r>
      <w:r w:rsidRPr="00837565">
        <w:rPr>
          <w:rFonts w:ascii="Times New Roman" w:hAnsi="Times New Roman" w:cs="Times New Roman"/>
          <w:color w:val="1A1B1E"/>
          <w:spacing w:val="-12"/>
          <w:w w:val="105"/>
        </w:rPr>
        <w:t xml:space="preserve"> </w:t>
      </w:r>
      <w:r w:rsidRPr="00837565">
        <w:rPr>
          <w:rFonts w:ascii="Times New Roman" w:hAnsi="Times New Roman" w:cs="Times New Roman"/>
          <w:color w:val="1A1B1E"/>
          <w:w w:val="105"/>
        </w:rPr>
        <w:t>summers</w:t>
      </w:r>
      <w:r w:rsidRPr="00837565">
        <w:rPr>
          <w:rFonts w:ascii="Times New Roman" w:hAnsi="Times New Roman" w:cs="Times New Roman"/>
          <w:color w:val="1A1B1E"/>
          <w:spacing w:val="-12"/>
          <w:w w:val="105"/>
        </w:rPr>
        <w:t xml:space="preserve"> </w:t>
      </w:r>
      <w:r w:rsidRPr="00837565">
        <w:rPr>
          <w:rFonts w:ascii="Times New Roman" w:hAnsi="Times New Roman" w:cs="Times New Roman"/>
          <w:color w:val="1A1B1E"/>
          <w:w w:val="105"/>
        </w:rPr>
        <w:t>could</w:t>
      </w:r>
      <w:r w:rsidRPr="00837565">
        <w:rPr>
          <w:rFonts w:ascii="Times New Roman" w:hAnsi="Times New Roman" w:cs="Times New Roman"/>
          <w:color w:val="1A1B1E"/>
          <w:spacing w:val="-12"/>
          <w:w w:val="105"/>
        </w:rPr>
        <w:t xml:space="preserve"> </w:t>
      </w:r>
      <w:r w:rsidRPr="00837565">
        <w:rPr>
          <w:rFonts w:ascii="Times New Roman" w:hAnsi="Times New Roman" w:cs="Times New Roman"/>
          <w:color w:val="1A1B1E"/>
          <w:w w:val="105"/>
        </w:rPr>
        <w:t>be favourable</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to</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spread</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and</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increase</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impact</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26"/>
          <w:w w:val="105"/>
        </w:rPr>
        <w:t xml:space="preserve"> </w:t>
      </w:r>
      <w:r w:rsidRPr="00837565">
        <w:rPr>
          <w:rFonts w:ascii="Times New Roman" w:hAnsi="Times New Roman" w:cs="Times New Roman"/>
          <w:i/>
          <w:color w:val="1A1B1E"/>
          <w:spacing w:val="-18"/>
          <w:w w:val="105"/>
        </w:rPr>
        <w:t>P.</w:t>
      </w:r>
      <w:r w:rsidRPr="00837565">
        <w:rPr>
          <w:rFonts w:ascii="Times New Roman" w:hAnsi="Times New Roman" w:cs="Times New Roman"/>
          <w:i/>
          <w:color w:val="1A1B1E"/>
          <w:spacing w:val="-24"/>
          <w:w w:val="105"/>
        </w:rPr>
        <w:t xml:space="preserve"> </w:t>
      </w:r>
      <w:r w:rsidRPr="00837565">
        <w:rPr>
          <w:rFonts w:ascii="Times New Roman" w:hAnsi="Times New Roman" w:cs="Times New Roman"/>
          <w:i/>
          <w:color w:val="1A1B1E"/>
          <w:w w:val="105"/>
        </w:rPr>
        <w:t>cinnamomi,</w:t>
      </w:r>
      <w:r w:rsidRPr="00837565">
        <w:rPr>
          <w:rFonts w:ascii="Times New Roman" w:hAnsi="Times New Roman" w:cs="Times New Roman"/>
          <w:i/>
          <w:color w:val="1A1B1E"/>
          <w:spacing w:val="-25"/>
          <w:w w:val="105"/>
        </w:rPr>
        <w:t xml:space="preserve"> </w:t>
      </w:r>
      <w:r w:rsidRPr="00837565">
        <w:rPr>
          <w:rFonts w:ascii="Times New Roman" w:hAnsi="Times New Roman" w:cs="Times New Roman"/>
          <w:color w:val="1A1B1E"/>
          <w:w w:val="105"/>
        </w:rPr>
        <w:t>and</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drier</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winters</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less</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so.</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Any</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possible</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reduction</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in pathogen</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activity</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due</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to</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lower</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winter</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rainfall</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could</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be</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offset</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by</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soil</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temperatures</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increasing</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to</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a</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level</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that</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is</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more conducive</w:t>
      </w:r>
      <w:r w:rsidRPr="00837565">
        <w:rPr>
          <w:rFonts w:ascii="Times New Roman" w:hAnsi="Times New Roman" w:cs="Times New Roman"/>
          <w:color w:val="1A1B1E"/>
          <w:spacing w:val="-6"/>
          <w:w w:val="105"/>
        </w:rPr>
        <w:t xml:space="preserve"> </w:t>
      </w:r>
      <w:r w:rsidRPr="00837565">
        <w:rPr>
          <w:rFonts w:ascii="Times New Roman" w:hAnsi="Times New Roman" w:cs="Times New Roman"/>
          <w:color w:val="1A1B1E"/>
          <w:w w:val="105"/>
        </w:rPr>
        <w:t>to</w:t>
      </w:r>
      <w:r w:rsidRPr="00837565">
        <w:rPr>
          <w:rFonts w:ascii="Times New Roman" w:hAnsi="Times New Roman" w:cs="Times New Roman"/>
          <w:color w:val="1A1B1E"/>
          <w:spacing w:val="-6"/>
          <w:w w:val="105"/>
        </w:rPr>
        <w:t xml:space="preserve"> </w:t>
      </w:r>
      <w:r w:rsidRPr="00837565">
        <w:rPr>
          <w:rFonts w:ascii="Times New Roman" w:hAnsi="Times New Roman" w:cs="Times New Roman"/>
          <w:color w:val="1A1B1E"/>
          <w:w w:val="105"/>
        </w:rPr>
        <w:t>pathogen</w:t>
      </w:r>
      <w:r w:rsidRPr="00837565">
        <w:rPr>
          <w:rFonts w:ascii="Times New Roman" w:hAnsi="Times New Roman" w:cs="Times New Roman"/>
          <w:color w:val="1A1B1E"/>
          <w:spacing w:val="-6"/>
          <w:w w:val="105"/>
        </w:rPr>
        <w:t xml:space="preserve"> </w:t>
      </w:r>
      <w:r w:rsidRPr="00837565">
        <w:rPr>
          <w:rFonts w:ascii="Times New Roman" w:hAnsi="Times New Roman" w:cs="Times New Roman"/>
          <w:color w:val="1A1B1E"/>
          <w:w w:val="105"/>
        </w:rPr>
        <w:t>activity.</w:t>
      </w:r>
      <w:r w:rsidRPr="00837565">
        <w:rPr>
          <w:rFonts w:ascii="Times New Roman" w:hAnsi="Times New Roman" w:cs="Times New Roman"/>
          <w:color w:val="1A1B1E"/>
          <w:spacing w:val="-6"/>
          <w:w w:val="105"/>
        </w:rPr>
        <w:t xml:space="preserve"> </w:t>
      </w:r>
      <w:r w:rsidRPr="00837565">
        <w:rPr>
          <w:rFonts w:ascii="Times New Roman" w:hAnsi="Times New Roman" w:cs="Times New Roman"/>
          <w:color w:val="1A1B1E"/>
          <w:w w:val="105"/>
        </w:rPr>
        <w:t>Lucas</w:t>
      </w:r>
      <w:r w:rsidRPr="00837565">
        <w:rPr>
          <w:rFonts w:ascii="Times New Roman" w:hAnsi="Times New Roman" w:cs="Times New Roman"/>
          <w:color w:val="1A1B1E"/>
          <w:spacing w:val="-6"/>
          <w:w w:val="105"/>
        </w:rPr>
        <w:t xml:space="preserve"> </w:t>
      </w:r>
      <w:r w:rsidRPr="00837565">
        <w:rPr>
          <w:rFonts w:ascii="Times New Roman" w:hAnsi="Times New Roman" w:cs="Times New Roman"/>
          <w:color w:val="1A1B1E"/>
          <w:w w:val="105"/>
        </w:rPr>
        <w:t>(2003)</w:t>
      </w:r>
      <w:r w:rsidRPr="00837565">
        <w:rPr>
          <w:rFonts w:ascii="Times New Roman" w:hAnsi="Times New Roman" w:cs="Times New Roman"/>
          <w:color w:val="1A1B1E"/>
          <w:spacing w:val="-6"/>
          <w:w w:val="105"/>
        </w:rPr>
        <w:t xml:space="preserve"> </w:t>
      </w:r>
      <w:r w:rsidRPr="00837565">
        <w:rPr>
          <w:rFonts w:ascii="Times New Roman" w:hAnsi="Times New Roman" w:cs="Times New Roman"/>
          <w:color w:val="1A1B1E"/>
          <w:w w:val="105"/>
        </w:rPr>
        <w:t>found</w:t>
      </w:r>
      <w:r w:rsidRPr="00837565">
        <w:rPr>
          <w:rFonts w:ascii="Times New Roman" w:hAnsi="Times New Roman" w:cs="Times New Roman"/>
          <w:color w:val="1A1B1E"/>
          <w:spacing w:val="-6"/>
          <w:w w:val="105"/>
        </w:rPr>
        <w:t xml:space="preserve"> </w:t>
      </w:r>
      <w:r w:rsidRPr="00837565">
        <w:rPr>
          <w:rFonts w:ascii="Times New Roman" w:hAnsi="Times New Roman" w:cs="Times New Roman"/>
          <w:color w:val="1A1B1E"/>
          <w:w w:val="105"/>
        </w:rPr>
        <w:t>in</w:t>
      </w:r>
      <w:r w:rsidRPr="00837565">
        <w:rPr>
          <w:rFonts w:ascii="Times New Roman" w:hAnsi="Times New Roman" w:cs="Times New Roman"/>
          <w:color w:val="1A1B1E"/>
          <w:spacing w:val="-6"/>
          <w:w w:val="105"/>
        </w:rPr>
        <w:t xml:space="preserve"> </w:t>
      </w:r>
      <w:r w:rsidRPr="00837565">
        <w:rPr>
          <w:rFonts w:ascii="Times New Roman" w:hAnsi="Times New Roman" w:cs="Times New Roman"/>
          <w:color w:val="1A1B1E"/>
          <w:w w:val="105"/>
        </w:rPr>
        <w:t>glasshouse</w:t>
      </w:r>
      <w:r w:rsidRPr="00837565">
        <w:rPr>
          <w:rFonts w:ascii="Times New Roman" w:hAnsi="Times New Roman" w:cs="Times New Roman"/>
          <w:color w:val="1A1B1E"/>
          <w:spacing w:val="-6"/>
          <w:w w:val="105"/>
        </w:rPr>
        <w:t xml:space="preserve"> </w:t>
      </w:r>
      <w:r w:rsidRPr="00837565">
        <w:rPr>
          <w:rFonts w:ascii="Times New Roman" w:hAnsi="Times New Roman" w:cs="Times New Roman"/>
          <w:color w:val="1A1B1E"/>
          <w:w w:val="105"/>
        </w:rPr>
        <w:t>experiments</w:t>
      </w:r>
      <w:r w:rsidRPr="00837565">
        <w:rPr>
          <w:rFonts w:ascii="Times New Roman" w:hAnsi="Times New Roman" w:cs="Times New Roman"/>
          <w:color w:val="1A1B1E"/>
          <w:spacing w:val="-6"/>
          <w:w w:val="105"/>
        </w:rPr>
        <w:t xml:space="preserve"> </w:t>
      </w:r>
      <w:r w:rsidRPr="00837565">
        <w:rPr>
          <w:rFonts w:ascii="Times New Roman" w:hAnsi="Times New Roman" w:cs="Times New Roman"/>
          <w:color w:val="1A1B1E"/>
          <w:w w:val="105"/>
        </w:rPr>
        <w:t>that</w:t>
      </w:r>
      <w:r w:rsidRPr="00837565">
        <w:rPr>
          <w:rFonts w:ascii="Times New Roman" w:hAnsi="Times New Roman" w:cs="Times New Roman"/>
          <w:color w:val="1A1B1E"/>
          <w:spacing w:val="-6"/>
          <w:w w:val="105"/>
        </w:rPr>
        <w:t xml:space="preserve"> </w:t>
      </w:r>
      <w:r w:rsidRPr="00837565">
        <w:rPr>
          <w:rFonts w:ascii="Times New Roman" w:hAnsi="Times New Roman" w:cs="Times New Roman"/>
          <w:color w:val="1A1B1E"/>
          <w:w w:val="105"/>
        </w:rPr>
        <w:t>simulating</w:t>
      </w:r>
      <w:r w:rsidRPr="00837565">
        <w:rPr>
          <w:rFonts w:ascii="Times New Roman" w:hAnsi="Times New Roman" w:cs="Times New Roman"/>
          <w:color w:val="1A1B1E"/>
          <w:spacing w:val="-6"/>
          <w:w w:val="105"/>
        </w:rPr>
        <w:t xml:space="preserve"> </w:t>
      </w:r>
      <w:r w:rsidRPr="00837565">
        <w:rPr>
          <w:rFonts w:ascii="Times New Roman" w:hAnsi="Times New Roman" w:cs="Times New Roman"/>
          <w:color w:val="1A1B1E"/>
          <w:w w:val="105"/>
        </w:rPr>
        <w:t>a</w:t>
      </w:r>
      <w:r w:rsidRPr="00837565">
        <w:rPr>
          <w:rFonts w:ascii="Times New Roman" w:hAnsi="Times New Roman" w:cs="Times New Roman"/>
          <w:color w:val="1A1B1E"/>
          <w:spacing w:val="-6"/>
          <w:w w:val="105"/>
        </w:rPr>
        <w:t xml:space="preserve"> </w:t>
      </w:r>
      <w:r w:rsidRPr="00837565">
        <w:rPr>
          <w:rFonts w:ascii="Times New Roman" w:hAnsi="Times New Roman" w:cs="Times New Roman"/>
          <w:color w:val="1A1B1E"/>
          <w:w w:val="105"/>
        </w:rPr>
        <w:t>drought</w:t>
      </w:r>
      <w:r w:rsidRPr="00837565">
        <w:rPr>
          <w:rFonts w:ascii="Times New Roman" w:hAnsi="Times New Roman" w:cs="Times New Roman"/>
          <w:color w:val="1A1B1E"/>
          <w:spacing w:val="-6"/>
          <w:w w:val="105"/>
        </w:rPr>
        <w:t xml:space="preserve"> </w:t>
      </w:r>
      <w:r w:rsidRPr="00837565">
        <w:rPr>
          <w:rFonts w:ascii="Times New Roman" w:hAnsi="Times New Roman" w:cs="Times New Roman"/>
          <w:color w:val="1A1B1E"/>
          <w:w w:val="105"/>
        </w:rPr>
        <w:t>over summer increases the resistance of Jarrah to</w:t>
      </w:r>
      <w:r w:rsidRPr="00837565">
        <w:rPr>
          <w:rFonts w:ascii="Times New Roman" w:hAnsi="Times New Roman" w:cs="Times New Roman"/>
          <w:color w:val="1A1B1E"/>
          <w:spacing w:val="-40"/>
          <w:w w:val="105"/>
        </w:rPr>
        <w:t xml:space="preserve"> </w:t>
      </w:r>
      <w:r w:rsidRPr="00837565">
        <w:rPr>
          <w:rFonts w:ascii="Times New Roman" w:hAnsi="Times New Roman" w:cs="Times New Roman"/>
          <w:i/>
          <w:color w:val="1A1B1E"/>
          <w:spacing w:val="-18"/>
          <w:w w:val="105"/>
        </w:rPr>
        <w:t xml:space="preserve">P. </w:t>
      </w:r>
      <w:r w:rsidRPr="00837565">
        <w:rPr>
          <w:rFonts w:ascii="Times New Roman" w:hAnsi="Times New Roman" w:cs="Times New Roman"/>
          <w:i/>
          <w:color w:val="1A1B1E"/>
          <w:w w:val="105"/>
        </w:rPr>
        <w:t>cinnamomi.</w:t>
      </w:r>
    </w:p>
    <w:p w14:paraId="6C1A3F59" w14:textId="77777777" w:rsidR="001C08D6" w:rsidRPr="00837565" w:rsidRDefault="00837565" w:rsidP="00837565">
      <w:pPr>
        <w:pStyle w:val="BodyText"/>
        <w:spacing w:before="172"/>
        <w:ind w:left="1417"/>
        <w:rPr>
          <w:rFonts w:ascii="Times New Roman" w:hAnsi="Times New Roman" w:cs="Times New Roman"/>
        </w:rPr>
      </w:pPr>
      <w:r w:rsidRPr="00837565">
        <w:rPr>
          <w:rFonts w:ascii="Times New Roman" w:hAnsi="Times New Roman" w:cs="Times New Roman"/>
          <w:color w:val="1A1B1E"/>
        </w:rPr>
        <w:t>Physiological changes in host plants and in the pathogen could also be factors in the impact of climate change.</w:t>
      </w:r>
    </w:p>
    <w:p w14:paraId="6C1A3F5A" w14:textId="77777777" w:rsidR="001C08D6" w:rsidRPr="00837565" w:rsidRDefault="00837565" w:rsidP="00837565">
      <w:pPr>
        <w:pStyle w:val="BodyText"/>
        <w:ind w:left="1417" w:right="1533"/>
        <w:rPr>
          <w:rFonts w:ascii="Times New Roman" w:hAnsi="Times New Roman" w:cs="Times New Roman"/>
        </w:rPr>
      </w:pPr>
      <w:r w:rsidRPr="00837565">
        <w:rPr>
          <w:rFonts w:ascii="Times New Roman" w:hAnsi="Times New Roman" w:cs="Times New Roman"/>
          <w:i/>
          <w:color w:val="1A1B1E"/>
          <w:spacing w:val="-18"/>
          <w:w w:val="105"/>
        </w:rPr>
        <w:t>P.</w:t>
      </w:r>
      <w:r w:rsidRPr="00837565">
        <w:rPr>
          <w:rFonts w:ascii="Times New Roman" w:hAnsi="Times New Roman" w:cs="Times New Roman"/>
          <w:i/>
          <w:color w:val="1A1B1E"/>
          <w:spacing w:val="-16"/>
          <w:w w:val="105"/>
        </w:rPr>
        <w:t xml:space="preserve"> </w:t>
      </w:r>
      <w:r w:rsidRPr="00837565">
        <w:rPr>
          <w:rFonts w:ascii="Times New Roman" w:hAnsi="Times New Roman" w:cs="Times New Roman"/>
          <w:i/>
          <w:color w:val="1A1B1E"/>
          <w:w w:val="105"/>
        </w:rPr>
        <w:t>cinnamomi</w:t>
      </w:r>
      <w:r w:rsidRPr="00837565">
        <w:rPr>
          <w:rFonts w:ascii="Times New Roman" w:hAnsi="Times New Roman" w:cs="Times New Roman"/>
          <w:i/>
          <w:color w:val="1A1B1E"/>
          <w:spacing w:val="-16"/>
          <w:w w:val="105"/>
        </w:rPr>
        <w:t xml:space="preserve"> </w:t>
      </w:r>
      <w:r w:rsidRPr="00837565">
        <w:rPr>
          <w:rFonts w:ascii="Times New Roman" w:hAnsi="Times New Roman" w:cs="Times New Roman"/>
          <w:color w:val="1A1B1E"/>
          <w:w w:val="105"/>
        </w:rPr>
        <w:t>is</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fully</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capable</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adapting</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to</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new</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environmental</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conditions</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and</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developing</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virulence</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on</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new hosts during asexual growth (Hardham,</w:t>
      </w:r>
      <w:r w:rsidRPr="00837565">
        <w:rPr>
          <w:rFonts w:ascii="Times New Roman" w:hAnsi="Times New Roman" w:cs="Times New Roman"/>
          <w:color w:val="1A1B1E"/>
          <w:spacing w:val="-26"/>
          <w:w w:val="105"/>
        </w:rPr>
        <w:t xml:space="preserve"> </w:t>
      </w:r>
      <w:r w:rsidRPr="00837565">
        <w:rPr>
          <w:rFonts w:ascii="Times New Roman" w:hAnsi="Times New Roman" w:cs="Times New Roman"/>
          <w:color w:val="1A1B1E"/>
          <w:w w:val="105"/>
        </w:rPr>
        <w:t>2005).</w:t>
      </w:r>
    </w:p>
    <w:p w14:paraId="6C1A3F5B" w14:textId="77777777" w:rsidR="001C08D6" w:rsidRDefault="001C08D6">
      <w:pPr>
        <w:sectPr w:rsidR="001C08D6">
          <w:pgSz w:w="11910" w:h="16840"/>
          <w:pgMar w:top="1220" w:right="0" w:bottom="520" w:left="0" w:header="0" w:footer="335" w:gutter="0"/>
          <w:cols w:space="720"/>
        </w:sectPr>
      </w:pPr>
    </w:p>
    <w:p w14:paraId="6C1A3F5C" w14:textId="77777777" w:rsidR="001C08D6" w:rsidRPr="00837565" w:rsidRDefault="00837565" w:rsidP="00837565">
      <w:pPr>
        <w:pStyle w:val="BodyText"/>
        <w:spacing w:before="140"/>
        <w:ind w:left="1700" w:right="1488"/>
        <w:rPr>
          <w:rFonts w:ascii="Times New Roman" w:hAnsi="Times New Roman" w:cs="Times New Roman"/>
        </w:rPr>
      </w:pPr>
      <w:r w:rsidRPr="00837565">
        <w:rPr>
          <w:rFonts w:ascii="Times New Roman" w:hAnsi="Times New Roman" w:cs="Times New Roman"/>
          <w:color w:val="1A1B1E"/>
          <w:w w:val="105"/>
        </w:rPr>
        <w:t>The</w:t>
      </w:r>
      <w:r w:rsidRPr="00837565">
        <w:rPr>
          <w:rFonts w:ascii="Times New Roman" w:hAnsi="Times New Roman" w:cs="Times New Roman"/>
          <w:color w:val="1A1B1E"/>
          <w:spacing w:val="-4"/>
          <w:w w:val="105"/>
        </w:rPr>
        <w:t xml:space="preserve"> </w:t>
      </w:r>
      <w:r w:rsidRPr="00837565">
        <w:rPr>
          <w:rFonts w:ascii="Times New Roman" w:hAnsi="Times New Roman" w:cs="Times New Roman"/>
          <w:color w:val="1A1B1E"/>
          <w:w w:val="105"/>
        </w:rPr>
        <w:t>Commonwealth</w:t>
      </w:r>
      <w:r w:rsidRPr="00837565">
        <w:rPr>
          <w:rFonts w:ascii="Times New Roman" w:hAnsi="Times New Roman" w:cs="Times New Roman"/>
          <w:color w:val="1A1B1E"/>
          <w:spacing w:val="-4"/>
          <w:w w:val="105"/>
        </w:rPr>
        <w:t xml:space="preserve"> </w:t>
      </w:r>
      <w:r w:rsidRPr="00837565">
        <w:rPr>
          <w:rFonts w:ascii="Times New Roman" w:hAnsi="Times New Roman" w:cs="Times New Roman"/>
          <w:color w:val="1A1B1E"/>
          <w:w w:val="105"/>
        </w:rPr>
        <w:t>Scientific</w:t>
      </w:r>
      <w:r w:rsidRPr="00837565">
        <w:rPr>
          <w:rFonts w:ascii="Times New Roman" w:hAnsi="Times New Roman" w:cs="Times New Roman"/>
          <w:color w:val="1A1B1E"/>
          <w:spacing w:val="-4"/>
          <w:w w:val="105"/>
        </w:rPr>
        <w:t xml:space="preserve"> </w:t>
      </w:r>
      <w:r w:rsidRPr="00837565">
        <w:rPr>
          <w:rFonts w:ascii="Times New Roman" w:hAnsi="Times New Roman" w:cs="Times New Roman"/>
          <w:color w:val="1A1B1E"/>
          <w:w w:val="105"/>
        </w:rPr>
        <w:t>and</w:t>
      </w:r>
      <w:r w:rsidRPr="00837565">
        <w:rPr>
          <w:rFonts w:ascii="Times New Roman" w:hAnsi="Times New Roman" w:cs="Times New Roman"/>
          <w:color w:val="1A1B1E"/>
          <w:spacing w:val="-4"/>
          <w:w w:val="105"/>
        </w:rPr>
        <w:t xml:space="preserve"> </w:t>
      </w:r>
      <w:r w:rsidRPr="00837565">
        <w:rPr>
          <w:rFonts w:ascii="Times New Roman" w:hAnsi="Times New Roman" w:cs="Times New Roman"/>
          <w:color w:val="1A1B1E"/>
          <w:w w:val="105"/>
        </w:rPr>
        <w:t>Industrial</w:t>
      </w:r>
      <w:r w:rsidRPr="00837565">
        <w:rPr>
          <w:rFonts w:ascii="Times New Roman" w:hAnsi="Times New Roman" w:cs="Times New Roman"/>
          <w:color w:val="1A1B1E"/>
          <w:spacing w:val="-4"/>
          <w:w w:val="105"/>
        </w:rPr>
        <w:t xml:space="preserve"> </w:t>
      </w:r>
      <w:r w:rsidRPr="00837565">
        <w:rPr>
          <w:rFonts w:ascii="Times New Roman" w:hAnsi="Times New Roman" w:cs="Times New Roman"/>
          <w:color w:val="1A1B1E"/>
          <w:w w:val="105"/>
        </w:rPr>
        <w:t>Research</w:t>
      </w:r>
      <w:r w:rsidRPr="00837565">
        <w:rPr>
          <w:rFonts w:ascii="Times New Roman" w:hAnsi="Times New Roman" w:cs="Times New Roman"/>
          <w:color w:val="1A1B1E"/>
          <w:spacing w:val="-4"/>
          <w:w w:val="105"/>
        </w:rPr>
        <w:t xml:space="preserve"> </w:t>
      </w:r>
      <w:r w:rsidRPr="00837565">
        <w:rPr>
          <w:rFonts w:ascii="Times New Roman" w:hAnsi="Times New Roman" w:cs="Times New Roman"/>
          <w:color w:val="1A1B1E"/>
          <w:w w:val="105"/>
        </w:rPr>
        <w:t>Organisation</w:t>
      </w:r>
      <w:r w:rsidRPr="00837565">
        <w:rPr>
          <w:rFonts w:ascii="Times New Roman" w:hAnsi="Times New Roman" w:cs="Times New Roman"/>
          <w:color w:val="1A1B1E"/>
          <w:spacing w:val="-4"/>
          <w:w w:val="105"/>
        </w:rPr>
        <w:t xml:space="preserve"> </w:t>
      </w:r>
      <w:r w:rsidRPr="00837565">
        <w:rPr>
          <w:rFonts w:ascii="Times New Roman" w:hAnsi="Times New Roman" w:cs="Times New Roman"/>
          <w:color w:val="1A1B1E"/>
          <w:w w:val="105"/>
        </w:rPr>
        <w:t>(CSIRO)</w:t>
      </w:r>
      <w:r w:rsidRPr="00837565">
        <w:rPr>
          <w:rFonts w:ascii="Times New Roman" w:hAnsi="Times New Roman" w:cs="Times New Roman"/>
          <w:color w:val="1A1B1E"/>
          <w:spacing w:val="-4"/>
          <w:w w:val="105"/>
        </w:rPr>
        <w:t xml:space="preserve"> </w:t>
      </w:r>
      <w:r w:rsidRPr="00837565">
        <w:rPr>
          <w:rFonts w:ascii="Times New Roman" w:hAnsi="Times New Roman" w:cs="Times New Roman"/>
          <w:color w:val="1A1B1E"/>
          <w:w w:val="105"/>
        </w:rPr>
        <w:t>and</w:t>
      </w:r>
      <w:r w:rsidRPr="00837565">
        <w:rPr>
          <w:rFonts w:ascii="Times New Roman" w:hAnsi="Times New Roman" w:cs="Times New Roman"/>
          <w:color w:val="1A1B1E"/>
          <w:spacing w:val="-4"/>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4"/>
          <w:w w:val="105"/>
        </w:rPr>
        <w:t xml:space="preserve"> </w:t>
      </w:r>
      <w:r w:rsidRPr="00837565">
        <w:rPr>
          <w:rFonts w:ascii="Times New Roman" w:hAnsi="Times New Roman" w:cs="Times New Roman"/>
          <w:color w:val="1A1B1E"/>
          <w:w w:val="105"/>
        </w:rPr>
        <w:t>Bureau</w:t>
      </w:r>
      <w:r w:rsidRPr="00837565">
        <w:rPr>
          <w:rFonts w:ascii="Times New Roman" w:hAnsi="Times New Roman" w:cs="Times New Roman"/>
          <w:color w:val="1A1B1E"/>
          <w:spacing w:val="-4"/>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4"/>
          <w:w w:val="105"/>
        </w:rPr>
        <w:t xml:space="preserve"> </w:t>
      </w:r>
      <w:r w:rsidRPr="00837565">
        <w:rPr>
          <w:rFonts w:ascii="Times New Roman" w:hAnsi="Times New Roman" w:cs="Times New Roman"/>
          <w:color w:val="1A1B1E"/>
          <w:w w:val="105"/>
        </w:rPr>
        <w:t>Meteorology (2015)</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predict</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spacing w:val="-3"/>
          <w:w w:val="105"/>
        </w:rPr>
        <w:t>Australian</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annual</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average</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temperature</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will</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increase</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by</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0.6</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to</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1.3°C</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spacing w:val="-3"/>
          <w:w w:val="105"/>
        </w:rPr>
        <w:t>above</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climate</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34"/>
          <w:w w:val="105"/>
        </w:rPr>
        <w:t xml:space="preserve"> </w:t>
      </w:r>
      <w:r w:rsidRPr="00837565">
        <w:rPr>
          <w:rFonts w:ascii="Times New Roman" w:hAnsi="Times New Roman" w:cs="Times New Roman"/>
          <w:color w:val="1A1B1E"/>
          <w:w w:val="105"/>
        </w:rPr>
        <w:t>1986–2005 by</w:t>
      </w:r>
      <w:r w:rsidRPr="00837565">
        <w:rPr>
          <w:rFonts w:ascii="Times New Roman" w:hAnsi="Times New Roman" w:cs="Times New Roman"/>
          <w:color w:val="1A1B1E"/>
          <w:spacing w:val="-20"/>
          <w:w w:val="105"/>
        </w:rPr>
        <w:t xml:space="preserve"> </w:t>
      </w:r>
      <w:r w:rsidRPr="00837565">
        <w:rPr>
          <w:rFonts w:ascii="Times New Roman" w:hAnsi="Times New Roman" w:cs="Times New Roman"/>
          <w:color w:val="1A1B1E"/>
          <w:w w:val="105"/>
        </w:rPr>
        <w:t>2030</w:t>
      </w:r>
      <w:r w:rsidRPr="00837565">
        <w:rPr>
          <w:rFonts w:ascii="Times New Roman" w:hAnsi="Times New Roman" w:cs="Times New Roman"/>
          <w:color w:val="1A1B1E"/>
          <w:spacing w:val="-20"/>
          <w:w w:val="105"/>
        </w:rPr>
        <w:t xml:space="preserve"> </w:t>
      </w:r>
      <w:r w:rsidRPr="00837565">
        <w:rPr>
          <w:rFonts w:ascii="Times New Roman" w:hAnsi="Times New Roman" w:cs="Times New Roman"/>
          <w:color w:val="1A1B1E"/>
          <w:w w:val="105"/>
        </w:rPr>
        <w:t>under</w:t>
      </w:r>
      <w:r w:rsidRPr="00837565">
        <w:rPr>
          <w:rFonts w:ascii="Times New Roman" w:hAnsi="Times New Roman" w:cs="Times New Roman"/>
          <w:color w:val="1A1B1E"/>
          <w:spacing w:val="-20"/>
          <w:w w:val="105"/>
        </w:rPr>
        <w:t xml:space="preserve"> </w:t>
      </w:r>
      <w:r w:rsidRPr="00837565">
        <w:rPr>
          <w:rFonts w:ascii="Times New Roman" w:hAnsi="Times New Roman" w:cs="Times New Roman"/>
          <w:color w:val="1A1B1E"/>
          <w:w w:val="105"/>
        </w:rPr>
        <w:t>an</w:t>
      </w:r>
      <w:r w:rsidRPr="00837565">
        <w:rPr>
          <w:rFonts w:ascii="Times New Roman" w:hAnsi="Times New Roman" w:cs="Times New Roman"/>
          <w:color w:val="1A1B1E"/>
          <w:spacing w:val="-20"/>
          <w:w w:val="105"/>
        </w:rPr>
        <w:t xml:space="preserve"> </w:t>
      </w:r>
      <w:r w:rsidRPr="00837565">
        <w:rPr>
          <w:rFonts w:ascii="Times New Roman" w:hAnsi="Times New Roman" w:cs="Times New Roman"/>
          <w:color w:val="1A1B1E"/>
          <w:w w:val="105"/>
        </w:rPr>
        <w:t>intermediate</w:t>
      </w:r>
      <w:r w:rsidRPr="00837565">
        <w:rPr>
          <w:rFonts w:ascii="Times New Roman" w:hAnsi="Times New Roman" w:cs="Times New Roman"/>
          <w:color w:val="1A1B1E"/>
          <w:spacing w:val="-20"/>
          <w:w w:val="105"/>
        </w:rPr>
        <w:t xml:space="preserve"> </w:t>
      </w:r>
      <w:r w:rsidRPr="00837565">
        <w:rPr>
          <w:rFonts w:ascii="Times New Roman" w:hAnsi="Times New Roman" w:cs="Times New Roman"/>
          <w:color w:val="1A1B1E"/>
          <w:w w:val="105"/>
        </w:rPr>
        <w:t>emission</w:t>
      </w:r>
      <w:r w:rsidRPr="00837565">
        <w:rPr>
          <w:rFonts w:ascii="Times New Roman" w:hAnsi="Times New Roman" w:cs="Times New Roman"/>
          <w:color w:val="1A1B1E"/>
          <w:spacing w:val="-20"/>
          <w:w w:val="105"/>
        </w:rPr>
        <w:t xml:space="preserve"> </w:t>
      </w:r>
      <w:r w:rsidRPr="00837565">
        <w:rPr>
          <w:rFonts w:ascii="Times New Roman" w:hAnsi="Times New Roman" w:cs="Times New Roman"/>
          <w:color w:val="1A1B1E"/>
          <w:w w:val="105"/>
        </w:rPr>
        <w:t>scenario</w:t>
      </w:r>
      <w:r w:rsidRPr="00837565">
        <w:rPr>
          <w:rFonts w:ascii="Times New Roman" w:hAnsi="Times New Roman" w:cs="Times New Roman"/>
          <w:color w:val="1A1B1E"/>
          <w:spacing w:val="-20"/>
          <w:w w:val="105"/>
        </w:rPr>
        <w:t xml:space="preserve"> </w:t>
      </w:r>
      <w:r w:rsidRPr="00837565">
        <w:rPr>
          <w:rFonts w:ascii="Times New Roman" w:hAnsi="Times New Roman" w:cs="Times New Roman"/>
          <w:color w:val="1A1B1E"/>
          <w:w w:val="105"/>
        </w:rPr>
        <w:t>(RCP4.5).</w:t>
      </w:r>
      <w:r w:rsidRPr="00837565">
        <w:rPr>
          <w:rFonts w:ascii="Times New Roman" w:hAnsi="Times New Roman" w:cs="Times New Roman"/>
          <w:color w:val="1A1B1E"/>
          <w:spacing w:val="-20"/>
          <w:w w:val="105"/>
        </w:rPr>
        <w:t xml:space="preserve"> </w:t>
      </w:r>
      <w:r w:rsidRPr="00837565">
        <w:rPr>
          <w:rFonts w:ascii="Times New Roman" w:hAnsi="Times New Roman" w:cs="Times New Roman"/>
          <w:color w:val="1A1B1E"/>
          <w:spacing w:val="-3"/>
          <w:w w:val="105"/>
        </w:rPr>
        <w:t>Under</w:t>
      </w:r>
      <w:r w:rsidRPr="00837565">
        <w:rPr>
          <w:rFonts w:ascii="Times New Roman" w:hAnsi="Times New Roman" w:cs="Times New Roman"/>
          <w:color w:val="1A1B1E"/>
          <w:spacing w:val="-20"/>
          <w:w w:val="105"/>
        </w:rPr>
        <w:t xml:space="preserve"> </w:t>
      </w:r>
      <w:r w:rsidRPr="00837565">
        <w:rPr>
          <w:rFonts w:ascii="Times New Roman" w:hAnsi="Times New Roman" w:cs="Times New Roman"/>
          <w:color w:val="1A1B1E"/>
          <w:w w:val="105"/>
        </w:rPr>
        <w:t>predicted</w:t>
      </w:r>
      <w:r w:rsidRPr="00837565">
        <w:rPr>
          <w:rFonts w:ascii="Times New Roman" w:hAnsi="Times New Roman" w:cs="Times New Roman"/>
          <w:color w:val="1A1B1E"/>
          <w:spacing w:val="-20"/>
          <w:w w:val="105"/>
        </w:rPr>
        <w:t xml:space="preserve"> </w:t>
      </w:r>
      <w:r w:rsidRPr="00837565">
        <w:rPr>
          <w:rFonts w:ascii="Times New Roman" w:hAnsi="Times New Roman" w:cs="Times New Roman"/>
          <w:color w:val="1A1B1E"/>
          <w:w w:val="105"/>
        </w:rPr>
        <w:t>climate</w:t>
      </w:r>
      <w:r w:rsidRPr="00837565">
        <w:rPr>
          <w:rFonts w:ascii="Times New Roman" w:hAnsi="Times New Roman" w:cs="Times New Roman"/>
          <w:color w:val="1A1B1E"/>
          <w:spacing w:val="-20"/>
          <w:w w:val="105"/>
        </w:rPr>
        <w:t xml:space="preserve"> </w:t>
      </w:r>
      <w:r w:rsidRPr="00837565">
        <w:rPr>
          <w:rFonts w:ascii="Times New Roman" w:hAnsi="Times New Roman" w:cs="Times New Roman"/>
          <w:color w:val="1A1B1E"/>
          <w:w w:val="105"/>
        </w:rPr>
        <w:t>scenarios,</w:t>
      </w:r>
      <w:r w:rsidRPr="00837565">
        <w:rPr>
          <w:rFonts w:ascii="Times New Roman" w:hAnsi="Times New Roman" w:cs="Times New Roman"/>
          <w:color w:val="1A1B1E"/>
          <w:spacing w:val="-20"/>
          <w:w w:val="105"/>
        </w:rPr>
        <w:t xml:space="preserve"> </w:t>
      </w:r>
      <w:r w:rsidRPr="00837565">
        <w:rPr>
          <w:rFonts w:ascii="Times New Roman" w:hAnsi="Times New Roman" w:cs="Times New Roman"/>
          <w:color w:val="1A1B1E"/>
          <w:w w:val="105"/>
        </w:rPr>
        <w:t>both</w:t>
      </w:r>
      <w:r w:rsidRPr="00837565">
        <w:rPr>
          <w:rFonts w:ascii="Times New Roman" w:hAnsi="Times New Roman" w:cs="Times New Roman"/>
          <w:color w:val="1A1B1E"/>
          <w:spacing w:val="-20"/>
          <w:w w:val="105"/>
        </w:rPr>
        <w:t xml:space="preserve"> </w:t>
      </w:r>
      <w:r w:rsidRPr="00837565">
        <w:rPr>
          <w:rFonts w:ascii="Times New Roman" w:hAnsi="Times New Roman" w:cs="Times New Roman"/>
          <w:color w:val="1A1B1E"/>
          <w:w w:val="105"/>
        </w:rPr>
        <w:t>drought</w:t>
      </w:r>
      <w:r w:rsidRPr="00837565">
        <w:rPr>
          <w:rFonts w:ascii="Times New Roman" w:hAnsi="Times New Roman" w:cs="Times New Roman"/>
          <w:color w:val="1A1B1E"/>
          <w:spacing w:val="-20"/>
          <w:w w:val="105"/>
        </w:rPr>
        <w:t xml:space="preserve"> </w:t>
      </w:r>
      <w:r w:rsidRPr="00837565">
        <w:rPr>
          <w:rFonts w:ascii="Times New Roman" w:hAnsi="Times New Roman" w:cs="Times New Roman"/>
          <w:color w:val="1A1B1E"/>
          <w:w w:val="105"/>
        </w:rPr>
        <w:t>and fire</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are</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likely</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to</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become</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more</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frequent,</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adding</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to</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pressures</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on</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listed</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species</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(Cochrane</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et</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al.,</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2011).</w:t>
      </w:r>
    </w:p>
    <w:p w14:paraId="6C1A3F5D" w14:textId="77777777" w:rsidR="001C08D6" w:rsidRPr="00837565" w:rsidRDefault="00837565" w:rsidP="00837565">
      <w:pPr>
        <w:pStyle w:val="BodyText"/>
        <w:spacing w:before="171"/>
        <w:ind w:left="1700" w:right="1538"/>
        <w:rPr>
          <w:rFonts w:ascii="Times New Roman" w:hAnsi="Times New Roman" w:cs="Times New Roman"/>
        </w:rPr>
      </w:pPr>
      <w:r w:rsidRPr="00837565">
        <w:rPr>
          <w:rFonts w:ascii="Times New Roman" w:hAnsi="Times New Roman" w:cs="Times New Roman"/>
          <w:color w:val="1A1B1E"/>
          <w:w w:val="105"/>
        </w:rPr>
        <w:t xml:space="preserve">Monitoring the health of high-priority susceptible species and communities over time (for example, </w:t>
      </w:r>
      <w:r w:rsidRPr="00837565">
        <w:rPr>
          <w:rFonts w:ascii="Times New Roman" w:hAnsi="Times New Roman" w:cs="Times New Roman"/>
          <w:i/>
          <w:color w:val="1A1B1E"/>
          <w:w w:val="105"/>
        </w:rPr>
        <w:t xml:space="preserve">Banksia </w:t>
      </w:r>
      <w:r w:rsidRPr="00837565">
        <w:rPr>
          <w:rFonts w:ascii="Times New Roman" w:hAnsi="Times New Roman" w:cs="Times New Roman"/>
          <w:color w:val="1A1B1E"/>
          <w:w w:val="105"/>
        </w:rPr>
        <w:t>or</w:t>
      </w:r>
      <w:r w:rsidRPr="00837565">
        <w:rPr>
          <w:rFonts w:ascii="Times New Roman" w:hAnsi="Times New Roman" w:cs="Times New Roman"/>
          <w:color w:val="1A1B1E"/>
          <w:spacing w:val="-5"/>
          <w:w w:val="105"/>
        </w:rPr>
        <w:t xml:space="preserve"> </w:t>
      </w:r>
      <w:r w:rsidRPr="00837565">
        <w:rPr>
          <w:rFonts w:ascii="Times New Roman" w:hAnsi="Times New Roman" w:cs="Times New Roman"/>
          <w:color w:val="1A1B1E"/>
          <w:w w:val="105"/>
        </w:rPr>
        <w:t>grasstree</w:t>
      </w:r>
      <w:r w:rsidRPr="00837565">
        <w:rPr>
          <w:rFonts w:ascii="Times New Roman" w:hAnsi="Times New Roman" w:cs="Times New Roman"/>
          <w:color w:val="1A1B1E"/>
          <w:spacing w:val="-5"/>
          <w:w w:val="105"/>
        </w:rPr>
        <w:t xml:space="preserve"> </w:t>
      </w:r>
      <w:r w:rsidRPr="00837565">
        <w:rPr>
          <w:rFonts w:ascii="Times New Roman" w:hAnsi="Times New Roman" w:cs="Times New Roman"/>
          <w:color w:val="1A1B1E"/>
          <w:w w:val="105"/>
        </w:rPr>
        <w:t>woodland)</w:t>
      </w:r>
      <w:r w:rsidRPr="00837565">
        <w:rPr>
          <w:rFonts w:ascii="Times New Roman" w:hAnsi="Times New Roman" w:cs="Times New Roman"/>
          <w:color w:val="1A1B1E"/>
          <w:spacing w:val="-5"/>
          <w:w w:val="105"/>
        </w:rPr>
        <w:t xml:space="preserve"> </w:t>
      </w:r>
      <w:r w:rsidRPr="00837565">
        <w:rPr>
          <w:rFonts w:ascii="Times New Roman" w:hAnsi="Times New Roman" w:cs="Times New Roman"/>
          <w:color w:val="1A1B1E"/>
          <w:w w:val="105"/>
        </w:rPr>
        <w:t>will</w:t>
      </w:r>
      <w:r w:rsidRPr="00837565">
        <w:rPr>
          <w:rFonts w:ascii="Times New Roman" w:hAnsi="Times New Roman" w:cs="Times New Roman"/>
          <w:color w:val="1A1B1E"/>
          <w:spacing w:val="-5"/>
          <w:w w:val="105"/>
        </w:rPr>
        <w:t xml:space="preserve"> </w:t>
      </w:r>
      <w:r w:rsidRPr="00837565">
        <w:rPr>
          <w:rFonts w:ascii="Times New Roman" w:hAnsi="Times New Roman" w:cs="Times New Roman"/>
          <w:color w:val="1A1B1E"/>
          <w:w w:val="105"/>
        </w:rPr>
        <w:t>provide</w:t>
      </w:r>
      <w:r w:rsidRPr="00837565">
        <w:rPr>
          <w:rFonts w:ascii="Times New Roman" w:hAnsi="Times New Roman" w:cs="Times New Roman"/>
          <w:color w:val="1A1B1E"/>
          <w:spacing w:val="-5"/>
          <w:w w:val="105"/>
        </w:rPr>
        <w:t xml:space="preserve"> </w:t>
      </w:r>
      <w:r w:rsidRPr="00837565">
        <w:rPr>
          <w:rFonts w:ascii="Times New Roman" w:hAnsi="Times New Roman" w:cs="Times New Roman"/>
          <w:color w:val="1A1B1E"/>
          <w:w w:val="105"/>
        </w:rPr>
        <w:t>an</w:t>
      </w:r>
      <w:r w:rsidRPr="00837565">
        <w:rPr>
          <w:rFonts w:ascii="Times New Roman" w:hAnsi="Times New Roman" w:cs="Times New Roman"/>
          <w:color w:val="1A1B1E"/>
          <w:spacing w:val="-5"/>
          <w:w w:val="105"/>
        </w:rPr>
        <w:t xml:space="preserve"> </w:t>
      </w:r>
      <w:r w:rsidRPr="00837565">
        <w:rPr>
          <w:rFonts w:ascii="Times New Roman" w:hAnsi="Times New Roman" w:cs="Times New Roman"/>
          <w:color w:val="1A1B1E"/>
          <w:w w:val="105"/>
        </w:rPr>
        <w:t>indication</w:t>
      </w:r>
      <w:r w:rsidRPr="00837565">
        <w:rPr>
          <w:rFonts w:ascii="Times New Roman" w:hAnsi="Times New Roman" w:cs="Times New Roman"/>
          <w:color w:val="1A1B1E"/>
          <w:spacing w:val="-5"/>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5"/>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5"/>
          <w:w w:val="105"/>
        </w:rPr>
        <w:t xml:space="preserve"> </w:t>
      </w:r>
      <w:r w:rsidRPr="00837565">
        <w:rPr>
          <w:rFonts w:ascii="Times New Roman" w:hAnsi="Times New Roman" w:cs="Times New Roman"/>
          <w:color w:val="1A1B1E"/>
          <w:w w:val="105"/>
        </w:rPr>
        <w:t>impact</w:t>
      </w:r>
      <w:r w:rsidRPr="00837565">
        <w:rPr>
          <w:rFonts w:ascii="Times New Roman" w:hAnsi="Times New Roman" w:cs="Times New Roman"/>
          <w:color w:val="1A1B1E"/>
          <w:spacing w:val="-5"/>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5"/>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5"/>
          <w:w w:val="105"/>
        </w:rPr>
        <w:t xml:space="preserve"> </w:t>
      </w:r>
      <w:r w:rsidRPr="00837565">
        <w:rPr>
          <w:rFonts w:ascii="Times New Roman" w:hAnsi="Times New Roman" w:cs="Times New Roman"/>
          <w:color w:val="1A1B1E"/>
          <w:w w:val="105"/>
        </w:rPr>
        <w:t>pathogen</w:t>
      </w:r>
      <w:r w:rsidRPr="00837565">
        <w:rPr>
          <w:rFonts w:ascii="Times New Roman" w:hAnsi="Times New Roman" w:cs="Times New Roman"/>
          <w:color w:val="1A1B1E"/>
          <w:spacing w:val="-5"/>
          <w:w w:val="105"/>
        </w:rPr>
        <w:t xml:space="preserve"> </w:t>
      </w:r>
      <w:r w:rsidRPr="00837565">
        <w:rPr>
          <w:rFonts w:ascii="Times New Roman" w:hAnsi="Times New Roman" w:cs="Times New Roman"/>
          <w:color w:val="1A1B1E"/>
          <w:w w:val="105"/>
        </w:rPr>
        <w:t>on</w:t>
      </w:r>
      <w:r w:rsidRPr="00837565">
        <w:rPr>
          <w:rFonts w:ascii="Times New Roman" w:hAnsi="Times New Roman" w:cs="Times New Roman"/>
          <w:color w:val="1A1B1E"/>
          <w:spacing w:val="-5"/>
          <w:w w:val="105"/>
        </w:rPr>
        <w:t xml:space="preserve"> </w:t>
      </w:r>
      <w:r w:rsidRPr="00837565">
        <w:rPr>
          <w:rFonts w:ascii="Times New Roman" w:hAnsi="Times New Roman" w:cs="Times New Roman"/>
          <w:color w:val="1A1B1E"/>
          <w:w w:val="105"/>
        </w:rPr>
        <w:t>priority</w:t>
      </w:r>
      <w:r w:rsidRPr="00837565">
        <w:rPr>
          <w:rFonts w:ascii="Times New Roman" w:hAnsi="Times New Roman" w:cs="Times New Roman"/>
          <w:color w:val="1A1B1E"/>
          <w:spacing w:val="-5"/>
          <w:w w:val="105"/>
        </w:rPr>
        <w:t xml:space="preserve"> </w:t>
      </w:r>
      <w:r w:rsidRPr="00837565">
        <w:rPr>
          <w:rFonts w:ascii="Times New Roman" w:hAnsi="Times New Roman" w:cs="Times New Roman"/>
          <w:color w:val="1A1B1E"/>
          <w:w w:val="105"/>
        </w:rPr>
        <w:t>native</w:t>
      </w:r>
      <w:r w:rsidRPr="00837565">
        <w:rPr>
          <w:rFonts w:ascii="Times New Roman" w:hAnsi="Times New Roman" w:cs="Times New Roman"/>
          <w:color w:val="1A1B1E"/>
          <w:spacing w:val="-5"/>
          <w:w w:val="105"/>
        </w:rPr>
        <w:t xml:space="preserve"> </w:t>
      </w:r>
      <w:r w:rsidRPr="00837565">
        <w:rPr>
          <w:rFonts w:ascii="Times New Roman" w:hAnsi="Times New Roman" w:cs="Times New Roman"/>
          <w:color w:val="1A1B1E"/>
          <w:w w:val="105"/>
        </w:rPr>
        <w:t>species</w:t>
      </w:r>
      <w:r w:rsidRPr="00837565">
        <w:rPr>
          <w:rFonts w:ascii="Times New Roman" w:hAnsi="Times New Roman" w:cs="Times New Roman"/>
          <w:color w:val="1A1B1E"/>
          <w:spacing w:val="-5"/>
          <w:w w:val="105"/>
        </w:rPr>
        <w:t xml:space="preserve"> </w:t>
      </w:r>
      <w:r w:rsidRPr="00837565">
        <w:rPr>
          <w:rFonts w:ascii="Times New Roman" w:hAnsi="Times New Roman" w:cs="Times New Roman"/>
          <w:color w:val="1A1B1E"/>
          <w:w w:val="105"/>
        </w:rPr>
        <w:t>and communities in a changing</w:t>
      </w:r>
      <w:r w:rsidRPr="00837565">
        <w:rPr>
          <w:rFonts w:ascii="Times New Roman" w:hAnsi="Times New Roman" w:cs="Times New Roman"/>
          <w:color w:val="1A1B1E"/>
          <w:spacing w:val="-3"/>
          <w:w w:val="105"/>
        </w:rPr>
        <w:t xml:space="preserve"> </w:t>
      </w:r>
      <w:r w:rsidRPr="00837565">
        <w:rPr>
          <w:rFonts w:ascii="Times New Roman" w:hAnsi="Times New Roman" w:cs="Times New Roman"/>
          <w:color w:val="1A1B1E"/>
          <w:w w:val="105"/>
        </w:rPr>
        <w:t>climate.</w:t>
      </w:r>
    </w:p>
    <w:p w14:paraId="6C1A3F5E" w14:textId="77777777" w:rsidR="001C08D6" w:rsidRPr="00837565" w:rsidRDefault="00837565" w:rsidP="00837565">
      <w:pPr>
        <w:pStyle w:val="BodyText"/>
        <w:spacing w:before="171"/>
        <w:ind w:left="1700" w:right="1472"/>
        <w:rPr>
          <w:rFonts w:ascii="Times New Roman" w:hAnsi="Times New Roman" w:cs="Times New Roman"/>
        </w:rPr>
      </w:pPr>
      <w:r w:rsidRPr="00837565">
        <w:rPr>
          <w:rFonts w:ascii="Times New Roman" w:hAnsi="Times New Roman" w:cs="Times New Roman"/>
          <w:color w:val="1A1B1E"/>
          <w:w w:val="105"/>
        </w:rPr>
        <w:t>The</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w w:val="105"/>
        </w:rPr>
        <w:t>effect</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w w:val="105"/>
        </w:rPr>
        <w:t>vegetation</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w w:val="105"/>
        </w:rPr>
        <w:t>change</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w w:val="105"/>
        </w:rPr>
        <w:t>on</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w w:val="105"/>
        </w:rPr>
        <w:t>soil</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spacing w:val="-2"/>
          <w:w w:val="105"/>
        </w:rPr>
        <w:t>temperatures</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w w:val="105"/>
        </w:rPr>
        <w:t>is</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spacing w:val="-3"/>
          <w:w w:val="105"/>
        </w:rPr>
        <w:t>harder</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w w:val="105"/>
        </w:rPr>
        <w:t>to</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w w:val="105"/>
        </w:rPr>
        <w:t>predict</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w w:val="105"/>
        </w:rPr>
        <w:t>than</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w w:val="105"/>
        </w:rPr>
        <w:t>air</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spacing w:val="-3"/>
          <w:w w:val="105"/>
        </w:rPr>
        <w:t>temperature</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w w:val="105"/>
        </w:rPr>
        <w:t>changes.</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w w:val="105"/>
        </w:rPr>
        <w:t>This</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w w:val="105"/>
        </w:rPr>
        <w:t>may</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w w:val="105"/>
        </w:rPr>
        <w:t>be</w:t>
      </w:r>
      <w:r w:rsidRPr="00837565">
        <w:rPr>
          <w:rFonts w:ascii="Times New Roman" w:hAnsi="Times New Roman" w:cs="Times New Roman"/>
          <w:color w:val="1A1B1E"/>
          <w:spacing w:val="-27"/>
          <w:w w:val="105"/>
        </w:rPr>
        <w:t xml:space="preserve"> </w:t>
      </w:r>
      <w:r w:rsidRPr="00837565">
        <w:rPr>
          <w:rFonts w:ascii="Times New Roman" w:hAnsi="Times New Roman" w:cs="Times New Roman"/>
          <w:color w:val="1A1B1E"/>
          <w:w w:val="105"/>
        </w:rPr>
        <w:t>a major</w:t>
      </w:r>
      <w:r w:rsidRPr="00837565">
        <w:rPr>
          <w:rFonts w:ascii="Times New Roman" w:hAnsi="Times New Roman" w:cs="Times New Roman"/>
          <w:color w:val="1A1B1E"/>
          <w:spacing w:val="-12"/>
          <w:w w:val="105"/>
        </w:rPr>
        <w:t xml:space="preserve"> </w:t>
      </w:r>
      <w:r w:rsidRPr="00837565">
        <w:rPr>
          <w:rFonts w:ascii="Times New Roman" w:hAnsi="Times New Roman" w:cs="Times New Roman"/>
          <w:color w:val="1A1B1E"/>
          <w:w w:val="105"/>
        </w:rPr>
        <w:t>determinant</w:t>
      </w:r>
      <w:r w:rsidRPr="00837565">
        <w:rPr>
          <w:rFonts w:ascii="Times New Roman" w:hAnsi="Times New Roman" w:cs="Times New Roman"/>
          <w:color w:val="1A1B1E"/>
          <w:spacing w:val="-12"/>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12"/>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12"/>
          <w:w w:val="105"/>
        </w:rPr>
        <w:t xml:space="preserve"> </w:t>
      </w:r>
      <w:r w:rsidRPr="00837565">
        <w:rPr>
          <w:rFonts w:ascii="Times New Roman" w:hAnsi="Times New Roman" w:cs="Times New Roman"/>
          <w:color w:val="1A1B1E"/>
          <w:w w:val="105"/>
        </w:rPr>
        <w:t>changed</w:t>
      </w:r>
      <w:r w:rsidRPr="00837565">
        <w:rPr>
          <w:rFonts w:ascii="Times New Roman" w:hAnsi="Times New Roman" w:cs="Times New Roman"/>
          <w:color w:val="1A1B1E"/>
          <w:spacing w:val="-12"/>
          <w:w w:val="105"/>
        </w:rPr>
        <w:t xml:space="preserve"> </w:t>
      </w:r>
      <w:r w:rsidRPr="00837565">
        <w:rPr>
          <w:rFonts w:ascii="Times New Roman" w:hAnsi="Times New Roman" w:cs="Times New Roman"/>
          <w:color w:val="1A1B1E"/>
          <w:w w:val="105"/>
        </w:rPr>
        <w:t>distribution</w:t>
      </w:r>
      <w:r w:rsidRPr="00837565">
        <w:rPr>
          <w:rFonts w:ascii="Times New Roman" w:hAnsi="Times New Roman" w:cs="Times New Roman"/>
          <w:color w:val="1A1B1E"/>
          <w:spacing w:val="-12"/>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12"/>
          <w:w w:val="105"/>
        </w:rPr>
        <w:t xml:space="preserve"> </w:t>
      </w:r>
      <w:r w:rsidRPr="00837565">
        <w:rPr>
          <w:rFonts w:ascii="Times New Roman" w:hAnsi="Times New Roman" w:cs="Times New Roman"/>
          <w:color w:val="1A1B1E"/>
          <w:w w:val="105"/>
        </w:rPr>
        <w:t>Phytophthora</w:t>
      </w:r>
      <w:r w:rsidRPr="00837565">
        <w:rPr>
          <w:rFonts w:ascii="Times New Roman" w:hAnsi="Times New Roman" w:cs="Times New Roman"/>
          <w:color w:val="1A1B1E"/>
          <w:spacing w:val="-13"/>
          <w:w w:val="105"/>
        </w:rPr>
        <w:t xml:space="preserve"> </w:t>
      </w:r>
      <w:r w:rsidRPr="00837565">
        <w:rPr>
          <w:rFonts w:ascii="Times New Roman" w:hAnsi="Times New Roman" w:cs="Times New Roman"/>
          <w:color w:val="1A1B1E"/>
          <w:w w:val="105"/>
        </w:rPr>
        <w:t>in</w:t>
      </w:r>
      <w:r w:rsidRPr="00837565">
        <w:rPr>
          <w:rFonts w:ascii="Times New Roman" w:hAnsi="Times New Roman" w:cs="Times New Roman"/>
          <w:color w:val="1A1B1E"/>
          <w:spacing w:val="-12"/>
          <w:w w:val="105"/>
        </w:rPr>
        <w:t xml:space="preserve"> </w:t>
      </w:r>
      <w:r w:rsidRPr="00837565">
        <w:rPr>
          <w:rFonts w:ascii="Times New Roman" w:hAnsi="Times New Roman" w:cs="Times New Roman"/>
          <w:color w:val="1A1B1E"/>
          <w:w w:val="105"/>
        </w:rPr>
        <w:t>some</w:t>
      </w:r>
      <w:r w:rsidRPr="00837565">
        <w:rPr>
          <w:rFonts w:ascii="Times New Roman" w:hAnsi="Times New Roman" w:cs="Times New Roman"/>
          <w:color w:val="1A1B1E"/>
          <w:spacing w:val="-12"/>
          <w:w w:val="105"/>
        </w:rPr>
        <w:t xml:space="preserve"> </w:t>
      </w:r>
      <w:r w:rsidRPr="00837565">
        <w:rPr>
          <w:rFonts w:ascii="Times New Roman" w:hAnsi="Times New Roman" w:cs="Times New Roman"/>
          <w:color w:val="1A1B1E"/>
          <w:w w:val="105"/>
        </w:rPr>
        <w:t>situations.</w:t>
      </w:r>
    </w:p>
    <w:p w14:paraId="6C1A3F5F" w14:textId="4A5F318A" w:rsidR="001C08D6" w:rsidRDefault="0027592F">
      <w:pPr>
        <w:pStyle w:val="BodyText"/>
        <w:spacing w:before="7"/>
        <w:rPr>
          <w:sz w:val="17"/>
        </w:rPr>
      </w:pPr>
      <w:r>
        <w:rPr>
          <w:noProof/>
          <w:lang w:val="en-AU" w:eastAsia="en-AU" w:bidi="ar-SA"/>
        </w:rPr>
        <mc:AlternateContent>
          <mc:Choice Requires="wps">
            <w:drawing>
              <wp:anchor distT="0" distB="0" distL="0" distR="0" simplePos="0" relativeHeight="251667456" behindDoc="0" locked="0" layoutInCell="1" allowOverlap="1" wp14:anchorId="6C1A42B2" wp14:editId="14B3A21F">
                <wp:simplePos x="0" y="0"/>
                <wp:positionH relativeFrom="page">
                  <wp:posOffset>1086485</wp:posOffset>
                </wp:positionH>
                <wp:positionV relativeFrom="paragraph">
                  <wp:posOffset>186690</wp:posOffset>
                </wp:positionV>
                <wp:extent cx="5567680" cy="1624965"/>
                <wp:effectExtent l="10160" t="13335" r="13335" b="9525"/>
                <wp:wrapTopAndBottom/>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1624965"/>
                        </a:xfrm>
                        <a:prstGeom prst="rect">
                          <a:avLst/>
                        </a:prstGeom>
                        <a:solidFill>
                          <a:srgbClr val="E7EBF4"/>
                        </a:solidFill>
                        <a:ln w="12700">
                          <a:solidFill>
                            <a:srgbClr val="1A1B1E"/>
                          </a:solidFill>
                          <a:prstDash val="dot"/>
                          <a:miter lim="800000"/>
                          <a:headEnd/>
                          <a:tailEnd/>
                        </a:ln>
                      </wps:spPr>
                      <wps:txbx>
                        <w:txbxContent>
                          <w:p w14:paraId="6C1A42CC" w14:textId="77777777" w:rsidR="00837565" w:rsidRPr="00837565" w:rsidRDefault="00837565" w:rsidP="00837565">
                            <w:pPr>
                              <w:pStyle w:val="BodyText"/>
                              <w:spacing w:before="161"/>
                              <w:ind w:left="216" w:right="483"/>
                              <w:rPr>
                                <w:rFonts w:ascii="Times New Roman" w:hAnsi="Times New Roman" w:cs="Times New Roman"/>
                              </w:rPr>
                            </w:pPr>
                            <w:r w:rsidRPr="00837565">
                              <w:rPr>
                                <w:rFonts w:ascii="Times New Roman" w:hAnsi="Times New Roman" w:cs="Times New Roman"/>
                                <w:color w:val="1A1B1E"/>
                              </w:rPr>
                              <w:t xml:space="preserve">With a rise in extreme weather events, parts of south-west </w:t>
                            </w:r>
                            <w:r w:rsidRPr="00837565">
                              <w:rPr>
                                <w:rFonts w:ascii="Times New Roman" w:hAnsi="Times New Roman" w:cs="Times New Roman"/>
                                <w:color w:val="1A1B1E"/>
                                <w:spacing w:val="-3"/>
                              </w:rPr>
                              <w:t xml:space="preserve">Western </w:t>
                            </w:r>
                            <w:r w:rsidRPr="00837565">
                              <w:rPr>
                                <w:rFonts w:ascii="Times New Roman" w:hAnsi="Times New Roman" w:cs="Times New Roman"/>
                                <w:color w:val="1A1B1E"/>
                              </w:rPr>
                              <w:t xml:space="preserve">Australia are experiencing an increase  </w:t>
                            </w:r>
                            <w:r w:rsidRPr="00837565">
                              <w:rPr>
                                <w:rFonts w:ascii="Times New Roman" w:hAnsi="Times New Roman" w:cs="Times New Roman"/>
                                <w:color w:val="1A1B1E"/>
                                <w:spacing w:val="1"/>
                              </w:rPr>
                              <w:t xml:space="preserve">in </w:t>
                            </w:r>
                            <w:r w:rsidRPr="00837565">
                              <w:rPr>
                                <w:rFonts w:ascii="Times New Roman" w:hAnsi="Times New Roman" w:cs="Times New Roman"/>
                                <w:color w:val="1A1B1E"/>
                                <w:spacing w:val="3"/>
                              </w:rPr>
                              <w:t xml:space="preserve">episodic </w:t>
                            </w:r>
                            <w:r w:rsidRPr="00837565">
                              <w:rPr>
                                <w:rFonts w:ascii="Times New Roman" w:hAnsi="Times New Roman" w:cs="Times New Roman"/>
                                <w:color w:val="1A1B1E"/>
                                <w:spacing w:val="2"/>
                              </w:rPr>
                              <w:t xml:space="preserve">high </w:t>
                            </w:r>
                            <w:r w:rsidRPr="00837565">
                              <w:rPr>
                                <w:rFonts w:ascii="Times New Roman" w:hAnsi="Times New Roman" w:cs="Times New Roman"/>
                                <w:color w:val="1A1B1E"/>
                                <w:spacing w:val="3"/>
                              </w:rPr>
                              <w:t xml:space="preserve">summer rainfall, broadening </w:t>
                            </w:r>
                            <w:r w:rsidRPr="00837565">
                              <w:rPr>
                                <w:rFonts w:ascii="Times New Roman" w:hAnsi="Times New Roman" w:cs="Times New Roman"/>
                                <w:color w:val="1A1B1E"/>
                                <w:spacing w:val="2"/>
                              </w:rPr>
                              <w:t xml:space="preserve">the </w:t>
                            </w:r>
                            <w:r w:rsidRPr="00837565">
                              <w:rPr>
                                <w:rFonts w:ascii="Times New Roman" w:hAnsi="Times New Roman" w:cs="Times New Roman"/>
                                <w:color w:val="1A1B1E"/>
                                <w:spacing w:val="3"/>
                              </w:rPr>
                              <w:t xml:space="preserve">climatic </w:t>
                            </w:r>
                            <w:r w:rsidRPr="00837565">
                              <w:rPr>
                                <w:rFonts w:ascii="Times New Roman" w:hAnsi="Times New Roman" w:cs="Times New Roman"/>
                                <w:color w:val="1A1B1E"/>
                                <w:spacing w:val="2"/>
                              </w:rPr>
                              <w:t xml:space="preserve">and </w:t>
                            </w:r>
                            <w:r w:rsidRPr="00837565">
                              <w:rPr>
                                <w:rFonts w:ascii="Times New Roman" w:hAnsi="Times New Roman" w:cs="Times New Roman"/>
                                <w:color w:val="1A1B1E"/>
                                <w:spacing w:val="3"/>
                              </w:rPr>
                              <w:t xml:space="preserve">temporal range </w:t>
                            </w:r>
                            <w:r w:rsidRPr="00837565">
                              <w:rPr>
                                <w:rFonts w:ascii="Times New Roman" w:hAnsi="Times New Roman" w:cs="Times New Roman"/>
                                <w:color w:val="1A1B1E"/>
                                <w:spacing w:val="1"/>
                              </w:rPr>
                              <w:t xml:space="preserve">of </w:t>
                            </w:r>
                            <w:r w:rsidRPr="00837565">
                              <w:rPr>
                                <w:rFonts w:ascii="Times New Roman" w:hAnsi="Times New Roman" w:cs="Times New Roman"/>
                                <w:color w:val="1A1B1E"/>
                                <w:spacing w:val="2"/>
                              </w:rPr>
                              <w:t xml:space="preserve">areas </w:t>
                            </w:r>
                            <w:r w:rsidRPr="00837565">
                              <w:rPr>
                                <w:rFonts w:ascii="Times New Roman" w:hAnsi="Times New Roman" w:cs="Times New Roman"/>
                                <w:color w:val="1A1B1E"/>
                                <w:spacing w:val="3"/>
                              </w:rPr>
                              <w:t xml:space="preserve">vulnerable </w:t>
                            </w:r>
                            <w:r w:rsidRPr="00837565">
                              <w:rPr>
                                <w:rFonts w:ascii="Times New Roman" w:hAnsi="Times New Roman" w:cs="Times New Roman"/>
                                <w:color w:val="1A1B1E"/>
                                <w:spacing w:val="5"/>
                              </w:rPr>
                              <w:t xml:space="preserve">to </w:t>
                            </w:r>
                            <w:r w:rsidRPr="00837565">
                              <w:rPr>
                                <w:rFonts w:ascii="Times New Roman" w:hAnsi="Times New Roman" w:cs="Times New Roman"/>
                                <w:color w:val="1A1B1E"/>
                              </w:rPr>
                              <w:t xml:space="preserve">Phytophthora dieback (Massenbauer, pers comm, 2017). Although mean annual winter and spring rainfall  in this area is decreasing (Hope et al., 2015), temperatures are becoming warmer during these periods, </w:t>
                            </w:r>
                            <w:r w:rsidRPr="00837565">
                              <w:rPr>
                                <w:rFonts w:ascii="Times New Roman" w:hAnsi="Times New Roman" w:cs="Times New Roman"/>
                                <w:color w:val="1A1B1E"/>
                                <w:spacing w:val="1"/>
                              </w:rPr>
                              <w:t xml:space="preserve">creating conditions conducive </w:t>
                            </w:r>
                            <w:r w:rsidRPr="00837565">
                              <w:rPr>
                                <w:rFonts w:ascii="Times New Roman" w:hAnsi="Times New Roman" w:cs="Times New Roman"/>
                                <w:color w:val="1A1B1E"/>
                              </w:rPr>
                              <w:t xml:space="preserve">to </w:t>
                            </w:r>
                            <w:r w:rsidRPr="00837565">
                              <w:rPr>
                                <w:rFonts w:ascii="Times New Roman" w:hAnsi="Times New Roman" w:cs="Times New Roman"/>
                                <w:color w:val="1A1B1E"/>
                                <w:spacing w:val="1"/>
                              </w:rPr>
                              <w:t xml:space="preserve">disease expression </w:t>
                            </w:r>
                            <w:r w:rsidRPr="00837565">
                              <w:rPr>
                                <w:rFonts w:ascii="Times New Roman" w:hAnsi="Times New Roman" w:cs="Times New Roman"/>
                                <w:color w:val="1A1B1E"/>
                              </w:rPr>
                              <w:t xml:space="preserve">down to at </w:t>
                            </w:r>
                            <w:r w:rsidRPr="00837565">
                              <w:rPr>
                                <w:rFonts w:ascii="Times New Roman" w:hAnsi="Times New Roman" w:cs="Times New Roman"/>
                                <w:color w:val="1A1B1E"/>
                                <w:spacing w:val="1"/>
                              </w:rPr>
                              <w:t xml:space="preserve">least </w:t>
                            </w:r>
                            <w:r w:rsidRPr="00837565">
                              <w:rPr>
                                <w:rFonts w:ascii="Times New Roman" w:hAnsi="Times New Roman" w:cs="Times New Roman"/>
                                <w:color w:val="1A1B1E"/>
                              </w:rPr>
                              <w:t xml:space="preserve">the 400 </w:t>
                            </w:r>
                            <w:r w:rsidRPr="00837565">
                              <w:rPr>
                                <w:rFonts w:ascii="Times New Roman" w:hAnsi="Times New Roman" w:cs="Times New Roman"/>
                                <w:color w:val="1A1B1E"/>
                                <w:spacing w:val="1"/>
                              </w:rPr>
                              <w:t xml:space="preserve">millimetre annual </w:t>
                            </w:r>
                            <w:r w:rsidRPr="00837565">
                              <w:rPr>
                                <w:rFonts w:ascii="Times New Roman" w:hAnsi="Times New Roman" w:cs="Times New Roman"/>
                                <w:color w:val="1A1B1E"/>
                                <w:spacing w:val="2"/>
                              </w:rPr>
                              <w:t xml:space="preserve">mean </w:t>
                            </w:r>
                            <w:r w:rsidRPr="00837565">
                              <w:rPr>
                                <w:rFonts w:ascii="Times New Roman" w:hAnsi="Times New Roman" w:cs="Times New Roman"/>
                                <w:color w:val="1A1B1E"/>
                              </w:rPr>
                              <w:t xml:space="preserve">isohyet. The pathogen can remain dormant for long periods until increased moisture and higher air and    soil temperatures provide ideal conditions for sporulation. These conditions can occur during any time of the year in south-west </w:t>
                            </w:r>
                            <w:r w:rsidRPr="00837565">
                              <w:rPr>
                                <w:rFonts w:ascii="Times New Roman" w:hAnsi="Times New Roman" w:cs="Times New Roman"/>
                                <w:color w:val="1A1B1E"/>
                                <w:spacing w:val="-3"/>
                              </w:rPr>
                              <w:t xml:space="preserve">Western </w:t>
                            </w:r>
                            <w:r w:rsidRPr="00837565">
                              <w:rPr>
                                <w:rFonts w:ascii="Times New Roman" w:hAnsi="Times New Roman" w:cs="Times New Roman"/>
                                <w:color w:val="1A1B1E"/>
                              </w:rPr>
                              <w:t>Australia (Massenbauer, pers comm,</w:t>
                            </w:r>
                            <w:r w:rsidRPr="00837565">
                              <w:rPr>
                                <w:rFonts w:ascii="Times New Roman" w:hAnsi="Times New Roman" w:cs="Times New Roman"/>
                                <w:color w:val="1A1B1E"/>
                                <w:spacing w:val="23"/>
                              </w:rPr>
                              <w:t xml:space="preserve"> </w:t>
                            </w:r>
                            <w:r w:rsidRPr="00837565">
                              <w:rPr>
                                <w:rFonts w:ascii="Times New Roman" w:hAnsi="Times New Roman" w:cs="Times New Roman"/>
                                <w:color w:val="1A1B1E"/>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A42B2" id="_x0000_t202" coordsize="21600,21600" o:spt="202" path="m,l,21600r21600,l21600,xe">
                <v:stroke joinstyle="miter"/>
                <v:path gradientshapeok="t" o:connecttype="rect"/>
              </v:shapetype>
              <v:shape id="Text Box 27" o:spid="_x0000_s1026" type="#_x0000_t202" style="position:absolute;margin-left:85.55pt;margin-top:14.7pt;width:438.4pt;height:127.9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" fillcolor="#e7ebf4" strokecolor="#1a1b1e" strokeweight="1pt">
                <v:stroke dashstyle="dot"/>
                <v:textbox inset="0,0,0,0">
                  <w:txbxContent>
                    <w:p w14:paraId="6C1A42CC" w14:textId="77777777" w:rsidR="00837565" w:rsidRPr="00837565" w:rsidRDefault="00837565" w:rsidP="00837565">
                      <w:pPr>
                        <w:pStyle w:val="BodyText"/>
                        <w:spacing w:before="161"/>
                        <w:ind w:left="216" w:right="483"/>
                        <w:rPr>
                          <w:rFonts w:ascii="Times New Roman" w:hAnsi="Times New Roman" w:cs="Times New Roman"/>
                        </w:rPr>
                      </w:pPr>
                      <w:r w:rsidRPr="00837565">
                        <w:rPr>
                          <w:rFonts w:ascii="Times New Roman" w:hAnsi="Times New Roman" w:cs="Times New Roman"/>
                          <w:color w:val="1A1B1E"/>
                        </w:rPr>
                        <w:t xml:space="preserve">With a rise in extreme weather events, parts of south-west </w:t>
                      </w:r>
                      <w:r w:rsidRPr="00837565">
                        <w:rPr>
                          <w:rFonts w:ascii="Times New Roman" w:hAnsi="Times New Roman" w:cs="Times New Roman"/>
                          <w:color w:val="1A1B1E"/>
                          <w:spacing w:val="-3"/>
                        </w:rPr>
                        <w:t xml:space="preserve">Western </w:t>
                      </w:r>
                      <w:r w:rsidRPr="00837565">
                        <w:rPr>
                          <w:rFonts w:ascii="Times New Roman" w:hAnsi="Times New Roman" w:cs="Times New Roman"/>
                          <w:color w:val="1A1B1E"/>
                        </w:rPr>
                        <w:t xml:space="preserve">Australia are experiencing an increase  </w:t>
                      </w:r>
                      <w:r w:rsidRPr="00837565">
                        <w:rPr>
                          <w:rFonts w:ascii="Times New Roman" w:hAnsi="Times New Roman" w:cs="Times New Roman"/>
                          <w:color w:val="1A1B1E"/>
                          <w:spacing w:val="1"/>
                        </w:rPr>
                        <w:t xml:space="preserve">in </w:t>
                      </w:r>
                      <w:r w:rsidRPr="00837565">
                        <w:rPr>
                          <w:rFonts w:ascii="Times New Roman" w:hAnsi="Times New Roman" w:cs="Times New Roman"/>
                          <w:color w:val="1A1B1E"/>
                          <w:spacing w:val="3"/>
                        </w:rPr>
                        <w:t xml:space="preserve">episodic </w:t>
                      </w:r>
                      <w:r w:rsidRPr="00837565">
                        <w:rPr>
                          <w:rFonts w:ascii="Times New Roman" w:hAnsi="Times New Roman" w:cs="Times New Roman"/>
                          <w:color w:val="1A1B1E"/>
                          <w:spacing w:val="2"/>
                        </w:rPr>
                        <w:t xml:space="preserve">high </w:t>
                      </w:r>
                      <w:r w:rsidRPr="00837565">
                        <w:rPr>
                          <w:rFonts w:ascii="Times New Roman" w:hAnsi="Times New Roman" w:cs="Times New Roman"/>
                          <w:color w:val="1A1B1E"/>
                          <w:spacing w:val="3"/>
                        </w:rPr>
                        <w:t xml:space="preserve">summer rainfall, broadening </w:t>
                      </w:r>
                      <w:r w:rsidRPr="00837565">
                        <w:rPr>
                          <w:rFonts w:ascii="Times New Roman" w:hAnsi="Times New Roman" w:cs="Times New Roman"/>
                          <w:color w:val="1A1B1E"/>
                          <w:spacing w:val="2"/>
                        </w:rPr>
                        <w:t xml:space="preserve">the </w:t>
                      </w:r>
                      <w:r w:rsidRPr="00837565">
                        <w:rPr>
                          <w:rFonts w:ascii="Times New Roman" w:hAnsi="Times New Roman" w:cs="Times New Roman"/>
                          <w:color w:val="1A1B1E"/>
                          <w:spacing w:val="3"/>
                        </w:rPr>
                        <w:t xml:space="preserve">climatic </w:t>
                      </w:r>
                      <w:r w:rsidRPr="00837565">
                        <w:rPr>
                          <w:rFonts w:ascii="Times New Roman" w:hAnsi="Times New Roman" w:cs="Times New Roman"/>
                          <w:color w:val="1A1B1E"/>
                          <w:spacing w:val="2"/>
                        </w:rPr>
                        <w:t xml:space="preserve">and </w:t>
                      </w:r>
                      <w:r w:rsidRPr="00837565">
                        <w:rPr>
                          <w:rFonts w:ascii="Times New Roman" w:hAnsi="Times New Roman" w:cs="Times New Roman"/>
                          <w:color w:val="1A1B1E"/>
                          <w:spacing w:val="3"/>
                        </w:rPr>
                        <w:t xml:space="preserve">temporal range </w:t>
                      </w:r>
                      <w:r w:rsidRPr="00837565">
                        <w:rPr>
                          <w:rFonts w:ascii="Times New Roman" w:hAnsi="Times New Roman" w:cs="Times New Roman"/>
                          <w:color w:val="1A1B1E"/>
                          <w:spacing w:val="1"/>
                        </w:rPr>
                        <w:t xml:space="preserve">of </w:t>
                      </w:r>
                      <w:r w:rsidRPr="00837565">
                        <w:rPr>
                          <w:rFonts w:ascii="Times New Roman" w:hAnsi="Times New Roman" w:cs="Times New Roman"/>
                          <w:color w:val="1A1B1E"/>
                          <w:spacing w:val="2"/>
                        </w:rPr>
                        <w:t xml:space="preserve">areas </w:t>
                      </w:r>
                      <w:r w:rsidRPr="00837565">
                        <w:rPr>
                          <w:rFonts w:ascii="Times New Roman" w:hAnsi="Times New Roman" w:cs="Times New Roman"/>
                          <w:color w:val="1A1B1E"/>
                          <w:spacing w:val="3"/>
                        </w:rPr>
                        <w:t xml:space="preserve">vulnerable </w:t>
                      </w:r>
                      <w:r w:rsidRPr="00837565">
                        <w:rPr>
                          <w:rFonts w:ascii="Times New Roman" w:hAnsi="Times New Roman" w:cs="Times New Roman"/>
                          <w:color w:val="1A1B1E"/>
                          <w:spacing w:val="5"/>
                        </w:rPr>
                        <w:t xml:space="preserve">to </w:t>
                      </w:r>
                      <w:r w:rsidRPr="00837565">
                        <w:rPr>
                          <w:rFonts w:ascii="Times New Roman" w:hAnsi="Times New Roman" w:cs="Times New Roman"/>
                          <w:color w:val="1A1B1E"/>
                        </w:rPr>
                        <w:t xml:space="preserve">Phytophthora dieback (Massenbauer, pers comm, 2017). Although mean annual winter and spring rainfall  in this area is decreasing (Hope et al., 2015), temperatures are becoming warmer during these periods, </w:t>
                      </w:r>
                      <w:r w:rsidRPr="00837565">
                        <w:rPr>
                          <w:rFonts w:ascii="Times New Roman" w:hAnsi="Times New Roman" w:cs="Times New Roman"/>
                          <w:color w:val="1A1B1E"/>
                          <w:spacing w:val="1"/>
                        </w:rPr>
                        <w:t xml:space="preserve">creating conditions conducive </w:t>
                      </w:r>
                      <w:r w:rsidRPr="00837565">
                        <w:rPr>
                          <w:rFonts w:ascii="Times New Roman" w:hAnsi="Times New Roman" w:cs="Times New Roman"/>
                          <w:color w:val="1A1B1E"/>
                        </w:rPr>
                        <w:t xml:space="preserve">to </w:t>
                      </w:r>
                      <w:r w:rsidRPr="00837565">
                        <w:rPr>
                          <w:rFonts w:ascii="Times New Roman" w:hAnsi="Times New Roman" w:cs="Times New Roman"/>
                          <w:color w:val="1A1B1E"/>
                          <w:spacing w:val="1"/>
                        </w:rPr>
                        <w:t xml:space="preserve">disease expression </w:t>
                      </w:r>
                      <w:r w:rsidRPr="00837565">
                        <w:rPr>
                          <w:rFonts w:ascii="Times New Roman" w:hAnsi="Times New Roman" w:cs="Times New Roman"/>
                          <w:color w:val="1A1B1E"/>
                        </w:rPr>
                        <w:t xml:space="preserve">down to at </w:t>
                      </w:r>
                      <w:r w:rsidRPr="00837565">
                        <w:rPr>
                          <w:rFonts w:ascii="Times New Roman" w:hAnsi="Times New Roman" w:cs="Times New Roman"/>
                          <w:color w:val="1A1B1E"/>
                          <w:spacing w:val="1"/>
                        </w:rPr>
                        <w:t xml:space="preserve">least </w:t>
                      </w:r>
                      <w:r w:rsidRPr="00837565">
                        <w:rPr>
                          <w:rFonts w:ascii="Times New Roman" w:hAnsi="Times New Roman" w:cs="Times New Roman"/>
                          <w:color w:val="1A1B1E"/>
                        </w:rPr>
                        <w:t xml:space="preserve">the 400 </w:t>
                      </w:r>
                      <w:r w:rsidRPr="00837565">
                        <w:rPr>
                          <w:rFonts w:ascii="Times New Roman" w:hAnsi="Times New Roman" w:cs="Times New Roman"/>
                          <w:color w:val="1A1B1E"/>
                          <w:spacing w:val="1"/>
                        </w:rPr>
                        <w:t xml:space="preserve">millimetre annual </w:t>
                      </w:r>
                      <w:r w:rsidRPr="00837565">
                        <w:rPr>
                          <w:rFonts w:ascii="Times New Roman" w:hAnsi="Times New Roman" w:cs="Times New Roman"/>
                          <w:color w:val="1A1B1E"/>
                          <w:spacing w:val="2"/>
                        </w:rPr>
                        <w:t xml:space="preserve">mean </w:t>
                      </w:r>
                      <w:r w:rsidRPr="00837565">
                        <w:rPr>
                          <w:rFonts w:ascii="Times New Roman" w:hAnsi="Times New Roman" w:cs="Times New Roman"/>
                          <w:color w:val="1A1B1E"/>
                        </w:rPr>
                        <w:t xml:space="preserve">isohyet. The pathogen can remain dormant for long periods until increased moisture and higher air and    soil temperatures provide ideal conditions for sporulation. These conditions can occur during any time of the year in south-west </w:t>
                      </w:r>
                      <w:r w:rsidRPr="00837565">
                        <w:rPr>
                          <w:rFonts w:ascii="Times New Roman" w:hAnsi="Times New Roman" w:cs="Times New Roman"/>
                          <w:color w:val="1A1B1E"/>
                          <w:spacing w:val="-3"/>
                        </w:rPr>
                        <w:t xml:space="preserve">Western </w:t>
                      </w:r>
                      <w:r w:rsidRPr="00837565">
                        <w:rPr>
                          <w:rFonts w:ascii="Times New Roman" w:hAnsi="Times New Roman" w:cs="Times New Roman"/>
                          <w:color w:val="1A1B1E"/>
                        </w:rPr>
                        <w:t>Australia (Massenbauer, pers comm,</w:t>
                      </w:r>
                      <w:r w:rsidRPr="00837565">
                        <w:rPr>
                          <w:rFonts w:ascii="Times New Roman" w:hAnsi="Times New Roman" w:cs="Times New Roman"/>
                          <w:color w:val="1A1B1E"/>
                          <w:spacing w:val="23"/>
                        </w:rPr>
                        <w:t xml:space="preserve"> </w:t>
                      </w:r>
                      <w:r w:rsidRPr="00837565">
                        <w:rPr>
                          <w:rFonts w:ascii="Times New Roman" w:hAnsi="Times New Roman" w:cs="Times New Roman"/>
                          <w:color w:val="1A1B1E"/>
                        </w:rPr>
                        <w:t>2017).</w:t>
                      </w:r>
                    </w:p>
                  </w:txbxContent>
                </v:textbox>
                <w10:wrap type="topAndBottom" anchorx="page"/>
              </v:shape>
            </w:pict>
          </mc:Fallback>
        </mc:AlternateContent>
      </w:r>
    </w:p>
    <w:p w14:paraId="6C1A3F60" w14:textId="77777777" w:rsidR="001C08D6" w:rsidRDefault="001C08D6">
      <w:pPr>
        <w:pStyle w:val="BodyText"/>
        <w:spacing w:before="3"/>
        <w:rPr>
          <w:sz w:val="17"/>
        </w:rPr>
      </w:pPr>
    </w:p>
    <w:p w14:paraId="6C1A3F61" w14:textId="77777777" w:rsidR="001C08D6" w:rsidRDefault="00837565">
      <w:pPr>
        <w:pStyle w:val="Heading3"/>
        <w:numPr>
          <w:ilvl w:val="2"/>
          <w:numId w:val="10"/>
        </w:numPr>
        <w:tabs>
          <w:tab w:val="left" w:pos="2421"/>
        </w:tabs>
        <w:spacing w:before="100"/>
        <w:jc w:val="left"/>
      </w:pPr>
      <w:r>
        <w:rPr>
          <w:color w:val="00528B"/>
          <w:spacing w:val="-3"/>
        </w:rPr>
        <w:t xml:space="preserve">Interaction </w:t>
      </w:r>
      <w:r>
        <w:rPr>
          <w:color w:val="00528B"/>
        </w:rPr>
        <w:t xml:space="preserve">of </w:t>
      </w:r>
      <w:r>
        <w:rPr>
          <w:color w:val="00528B"/>
          <w:spacing w:val="-3"/>
        </w:rPr>
        <w:t>Phytophthora with other</w:t>
      </w:r>
      <w:r>
        <w:rPr>
          <w:color w:val="00528B"/>
          <w:spacing w:val="-4"/>
        </w:rPr>
        <w:t xml:space="preserve"> </w:t>
      </w:r>
      <w:r>
        <w:rPr>
          <w:color w:val="00528B"/>
          <w:spacing w:val="-3"/>
        </w:rPr>
        <w:t>threats</w:t>
      </w:r>
    </w:p>
    <w:p w14:paraId="6C1A3F62" w14:textId="77777777" w:rsidR="001C08D6" w:rsidRPr="00837565" w:rsidRDefault="00837565" w:rsidP="00837565">
      <w:pPr>
        <w:pStyle w:val="BodyText"/>
        <w:spacing w:before="175"/>
        <w:ind w:left="1700" w:right="1466"/>
        <w:rPr>
          <w:rFonts w:ascii="Times New Roman" w:hAnsi="Times New Roman" w:cs="Times New Roman"/>
        </w:rPr>
      </w:pPr>
      <w:r w:rsidRPr="00837565">
        <w:rPr>
          <w:rFonts w:ascii="Times New Roman" w:hAnsi="Times New Roman" w:cs="Times New Roman"/>
          <w:color w:val="010202"/>
          <w:w w:val="105"/>
        </w:rPr>
        <w:t>Multiple processes may interact with Phytophthora to increase extinction risk. An extinction risk tool used by Barrett</w:t>
      </w:r>
      <w:r w:rsidRPr="00837565">
        <w:rPr>
          <w:rFonts w:ascii="Times New Roman" w:hAnsi="Times New Roman" w:cs="Times New Roman"/>
          <w:color w:val="010202"/>
          <w:spacing w:val="-12"/>
          <w:w w:val="105"/>
        </w:rPr>
        <w:t xml:space="preserve"> </w:t>
      </w:r>
      <w:r w:rsidRPr="00837565">
        <w:rPr>
          <w:rFonts w:ascii="Times New Roman" w:hAnsi="Times New Roman" w:cs="Times New Roman"/>
          <w:color w:val="010202"/>
          <w:w w:val="105"/>
        </w:rPr>
        <w:t>et</w:t>
      </w:r>
      <w:r w:rsidRPr="00837565">
        <w:rPr>
          <w:rFonts w:ascii="Times New Roman" w:hAnsi="Times New Roman" w:cs="Times New Roman"/>
          <w:color w:val="010202"/>
          <w:spacing w:val="-12"/>
          <w:w w:val="105"/>
        </w:rPr>
        <w:t xml:space="preserve"> </w:t>
      </w:r>
      <w:r w:rsidRPr="00837565">
        <w:rPr>
          <w:rFonts w:ascii="Times New Roman" w:hAnsi="Times New Roman" w:cs="Times New Roman"/>
          <w:color w:val="010202"/>
          <w:w w:val="105"/>
        </w:rPr>
        <w:t>al.</w:t>
      </w:r>
      <w:r w:rsidRPr="00837565">
        <w:rPr>
          <w:rFonts w:ascii="Times New Roman" w:hAnsi="Times New Roman" w:cs="Times New Roman"/>
          <w:color w:val="010202"/>
          <w:spacing w:val="-12"/>
          <w:w w:val="105"/>
        </w:rPr>
        <w:t xml:space="preserve"> </w:t>
      </w:r>
      <w:r w:rsidRPr="00837565">
        <w:rPr>
          <w:rFonts w:ascii="Times New Roman" w:hAnsi="Times New Roman" w:cs="Times New Roman"/>
          <w:color w:val="010202"/>
          <w:w w:val="105"/>
        </w:rPr>
        <w:t>(2008)</w:t>
      </w:r>
      <w:r w:rsidRPr="00837565">
        <w:rPr>
          <w:rFonts w:ascii="Times New Roman" w:hAnsi="Times New Roman" w:cs="Times New Roman"/>
          <w:color w:val="010202"/>
          <w:spacing w:val="-12"/>
          <w:w w:val="105"/>
        </w:rPr>
        <w:t xml:space="preserve"> </w:t>
      </w:r>
      <w:r w:rsidRPr="00837565">
        <w:rPr>
          <w:rFonts w:ascii="Times New Roman" w:hAnsi="Times New Roman" w:cs="Times New Roman"/>
          <w:color w:val="010202"/>
          <w:w w:val="105"/>
        </w:rPr>
        <w:t>identified</w:t>
      </w:r>
      <w:r w:rsidRPr="00837565">
        <w:rPr>
          <w:rFonts w:ascii="Times New Roman" w:hAnsi="Times New Roman" w:cs="Times New Roman"/>
          <w:color w:val="010202"/>
          <w:spacing w:val="-12"/>
          <w:w w:val="105"/>
        </w:rPr>
        <w:t xml:space="preserve"> </w:t>
      </w:r>
      <w:r w:rsidRPr="00837565">
        <w:rPr>
          <w:rFonts w:ascii="Times New Roman" w:hAnsi="Times New Roman" w:cs="Times New Roman"/>
          <w:color w:val="010202"/>
          <w:w w:val="105"/>
        </w:rPr>
        <w:t>five</w:t>
      </w:r>
      <w:r w:rsidRPr="00837565">
        <w:rPr>
          <w:rFonts w:ascii="Times New Roman" w:hAnsi="Times New Roman" w:cs="Times New Roman"/>
          <w:color w:val="010202"/>
          <w:spacing w:val="-12"/>
          <w:w w:val="105"/>
        </w:rPr>
        <w:t xml:space="preserve"> </w:t>
      </w:r>
      <w:r w:rsidRPr="00837565">
        <w:rPr>
          <w:rFonts w:ascii="Times New Roman" w:hAnsi="Times New Roman" w:cs="Times New Roman"/>
          <w:color w:val="010202"/>
          <w:w w:val="105"/>
        </w:rPr>
        <w:t>taxa</w:t>
      </w:r>
      <w:r w:rsidRPr="00837565">
        <w:rPr>
          <w:rFonts w:ascii="Times New Roman" w:hAnsi="Times New Roman" w:cs="Times New Roman"/>
          <w:color w:val="010202"/>
          <w:spacing w:val="-12"/>
          <w:w w:val="105"/>
        </w:rPr>
        <w:t xml:space="preserve"> </w:t>
      </w:r>
      <w:r w:rsidRPr="00837565">
        <w:rPr>
          <w:rFonts w:ascii="Times New Roman" w:hAnsi="Times New Roman" w:cs="Times New Roman"/>
          <w:color w:val="010202"/>
          <w:w w:val="105"/>
        </w:rPr>
        <w:t>from</w:t>
      </w:r>
      <w:r w:rsidRPr="00837565">
        <w:rPr>
          <w:rFonts w:ascii="Times New Roman" w:hAnsi="Times New Roman" w:cs="Times New Roman"/>
          <w:color w:val="010202"/>
          <w:spacing w:val="-12"/>
          <w:w w:val="105"/>
        </w:rPr>
        <w:t xml:space="preserve"> </w:t>
      </w:r>
      <w:r w:rsidRPr="00837565">
        <w:rPr>
          <w:rFonts w:ascii="Times New Roman" w:hAnsi="Times New Roman" w:cs="Times New Roman"/>
          <w:color w:val="010202"/>
          <w:w w:val="105"/>
        </w:rPr>
        <w:t>the</w:t>
      </w:r>
      <w:r w:rsidRPr="00837565">
        <w:rPr>
          <w:rFonts w:ascii="Times New Roman" w:hAnsi="Times New Roman" w:cs="Times New Roman"/>
          <w:color w:val="010202"/>
          <w:spacing w:val="-12"/>
          <w:w w:val="105"/>
        </w:rPr>
        <w:t xml:space="preserve"> </w:t>
      </w:r>
      <w:r w:rsidRPr="00837565">
        <w:rPr>
          <w:rFonts w:ascii="Times New Roman" w:hAnsi="Times New Roman" w:cs="Times New Roman"/>
          <w:color w:val="010202"/>
          <w:w w:val="105"/>
        </w:rPr>
        <w:t>Stirling</w:t>
      </w:r>
      <w:r w:rsidRPr="00837565">
        <w:rPr>
          <w:rFonts w:ascii="Times New Roman" w:hAnsi="Times New Roman" w:cs="Times New Roman"/>
          <w:color w:val="010202"/>
          <w:spacing w:val="-12"/>
          <w:w w:val="105"/>
        </w:rPr>
        <w:t xml:space="preserve"> </w:t>
      </w:r>
      <w:r w:rsidRPr="00837565">
        <w:rPr>
          <w:rFonts w:ascii="Times New Roman" w:hAnsi="Times New Roman" w:cs="Times New Roman"/>
          <w:color w:val="010202"/>
          <w:w w:val="105"/>
        </w:rPr>
        <w:t>Range</w:t>
      </w:r>
      <w:r w:rsidRPr="00837565">
        <w:rPr>
          <w:rFonts w:ascii="Times New Roman" w:hAnsi="Times New Roman" w:cs="Times New Roman"/>
          <w:color w:val="010202"/>
          <w:spacing w:val="-12"/>
          <w:w w:val="105"/>
        </w:rPr>
        <w:t xml:space="preserve"> </w:t>
      </w:r>
      <w:r w:rsidRPr="00837565">
        <w:rPr>
          <w:rFonts w:ascii="Times New Roman" w:hAnsi="Times New Roman" w:cs="Times New Roman"/>
          <w:color w:val="010202"/>
          <w:w w:val="105"/>
        </w:rPr>
        <w:t>National</w:t>
      </w:r>
      <w:r w:rsidRPr="00837565">
        <w:rPr>
          <w:rFonts w:ascii="Times New Roman" w:hAnsi="Times New Roman" w:cs="Times New Roman"/>
          <w:color w:val="010202"/>
          <w:spacing w:val="-12"/>
          <w:w w:val="105"/>
        </w:rPr>
        <w:t xml:space="preserve"> </w:t>
      </w:r>
      <w:r w:rsidRPr="00837565">
        <w:rPr>
          <w:rFonts w:ascii="Times New Roman" w:hAnsi="Times New Roman" w:cs="Times New Roman"/>
          <w:color w:val="010202"/>
          <w:w w:val="105"/>
        </w:rPr>
        <w:t>Park</w:t>
      </w:r>
      <w:r w:rsidRPr="00837565">
        <w:rPr>
          <w:rFonts w:ascii="Times New Roman" w:hAnsi="Times New Roman" w:cs="Times New Roman"/>
          <w:color w:val="010202"/>
          <w:spacing w:val="-12"/>
          <w:w w:val="105"/>
        </w:rPr>
        <w:t xml:space="preserve"> </w:t>
      </w:r>
      <w:r w:rsidRPr="00837565">
        <w:rPr>
          <w:rFonts w:ascii="Times New Roman" w:hAnsi="Times New Roman" w:cs="Times New Roman"/>
          <w:color w:val="010202"/>
          <w:w w:val="105"/>
        </w:rPr>
        <w:t>in</w:t>
      </w:r>
      <w:r w:rsidRPr="00837565">
        <w:rPr>
          <w:rFonts w:ascii="Times New Roman" w:hAnsi="Times New Roman" w:cs="Times New Roman"/>
          <w:color w:val="010202"/>
          <w:spacing w:val="-14"/>
          <w:w w:val="105"/>
        </w:rPr>
        <w:t xml:space="preserve"> </w:t>
      </w:r>
      <w:r w:rsidRPr="00837565">
        <w:rPr>
          <w:rFonts w:ascii="Times New Roman" w:hAnsi="Times New Roman" w:cs="Times New Roman"/>
          <w:color w:val="010202"/>
          <w:w w:val="105"/>
        </w:rPr>
        <w:t>Western</w:t>
      </w:r>
      <w:r w:rsidRPr="00837565">
        <w:rPr>
          <w:rFonts w:ascii="Times New Roman" w:hAnsi="Times New Roman" w:cs="Times New Roman"/>
          <w:color w:val="010202"/>
          <w:spacing w:val="-12"/>
          <w:w w:val="105"/>
        </w:rPr>
        <w:t xml:space="preserve"> </w:t>
      </w:r>
      <w:r w:rsidRPr="00837565">
        <w:rPr>
          <w:rFonts w:ascii="Times New Roman" w:hAnsi="Times New Roman" w:cs="Times New Roman"/>
          <w:color w:val="010202"/>
          <w:w w:val="105"/>
        </w:rPr>
        <w:t>Australia</w:t>
      </w:r>
      <w:r w:rsidRPr="00837565">
        <w:rPr>
          <w:rFonts w:ascii="Times New Roman" w:hAnsi="Times New Roman" w:cs="Times New Roman"/>
          <w:color w:val="010202"/>
          <w:spacing w:val="-12"/>
          <w:w w:val="105"/>
        </w:rPr>
        <w:t xml:space="preserve"> </w:t>
      </w:r>
      <w:r w:rsidRPr="00837565">
        <w:rPr>
          <w:rFonts w:ascii="Times New Roman" w:hAnsi="Times New Roman" w:cs="Times New Roman"/>
          <w:color w:val="010202"/>
          <w:w w:val="105"/>
        </w:rPr>
        <w:t>as</w:t>
      </w:r>
      <w:r w:rsidRPr="00837565">
        <w:rPr>
          <w:rFonts w:ascii="Times New Roman" w:hAnsi="Times New Roman" w:cs="Times New Roman"/>
          <w:color w:val="010202"/>
          <w:spacing w:val="-12"/>
          <w:w w:val="105"/>
        </w:rPr>
        <w:t xml:space="preserve"> </w:t>
      </w:r>
      <w:r w:rsidRPr="00837565">
        <w:rPr>
          <w:rFonts w:ascii="Times New Roman" w:hAnsi="Times New Roman" w:cs="Times New Roman"/>
          <w:color w:val="010202"/>
          <w:w w:val="105"/>
        </w:rPr>
        <w:t>being</w:t>
      </w:r>
      <w:r w:rsidRPr="00837565">
        <w:rPr>
          <w:rFonts w:ascii="Times New Roman" w:hAnsi="Times New Roman" w:cs="Times New Roman"/>
          <w:color w:val="010202"/>
          <w:spacing w:val="-12"/>
          <w:w w:val="105"/>
        </w:rPr>
        <w:t xml:space="preserve"> </w:t>
      </w:r>
      <w:r w:rsidRPr="00837565">
        <w:rPr>
          <w:rFonts w:ascii="Times New Roman" w:hAnsi="Times New Roman" w:cs="Times New Roman"/>
          <w:color w:val="010202"/>
          <w:w w:val="105"/>
        </w:rPr>
        <w:t>at high</w:t>
      </w:r>
      <w:r w:rsidRPr="00837565">
        <w:rPr>
          <w:rFonts w:ascii="Times New Roman" w:hAnsi="Times New Roman" w:cs="Times New Roman"/>
          <w:color w:val="010202"/>
          <w:spacing w:val="-18"/>
          <w:w w:val="105"/>
        </w:rPr>
        <w:t xml:space="preserve"> </w:t>
      </w:r>
      <w:r w:rsidRPr="00837565">
        <w:rPr>
          <w:rFonts w:ascii="Times New Roman" w:hAnsi="Times New Roman" w:cs="Times New Roman"/>
          <w:color w:val="010202"/>
          <w:w w:val="105"/>
        </w:rPr>
        <w:t>risk</w:t>
      </w:r>
      <w:r w:rsidRPr="00837565">
        <w:rPr>
          <w:rFonts w:ascii="Times New Roman" w:hAnsi="Times New Roman" w:cs="Times New Roman"/>
          <w:color w:val="010202"/>
          <w:spacing w:val="-18"/>
          <w:w w:val="105"/>
        </w:rPr>
        <w:t xml:space="preserve"> </w:t>
      </w:r>
      <w:r w:rsidRPr="00837565">
        <w:rPr>
          <w:rFonts w:ascii="Times New Roman" w:hAnsi="Times New Roman" w:cs="Times New Roman"/>
          <w:color w:val="010202"/>
          <w:w w:val="105"/>
        </w:rPr>
        <w:t>of</w:t>
      </w:r>
      <w:r w:rsidRPr="00837565">
        <w:rPr>
          <w:rFonts w:ascii="Times New Roman" w:hAnsi="Times New Roman" w:cs="Times New Roman"/>
          <w:color w:val="010202"/>
          <w:spacing w:val="-18"/>
          <w:w w:val="105"/>
        </w:rPr>
        <w:t xml:space="preserve"> </w:t>
      </w:r>
      <w:r w:rsidRPr="00837565">
        <w:rPr>
          <w:rFonts w:ascii="Times New Roman" w:hAnsi="Times New Roman" w:cs="Times New Roman"/>
          <w:color w:val="010202"/>
          <w:w w:val="105"/>
        </w:rPr>
        <w:t>extinction.</w:t>
      </w:r>
      <w:r w:rsidRPr="00837565">
        <w:rPr>
          <w:rFonts w:ascii="Times New Roman" w:hAnsi="Times New Roman" w:cs="Times New Roman"/>
          <w:color w:val="010202"/>
          <w:spacing w:val="-18"/>
          <w:w w:val="105"/>
        </w:rPr>
        <w:t xml:space="preserve"> </w:t>
      </w:r>
      <w:r w:rsidRPr="00837565">
        <w:rPr>
          <w:rFonts w:ascii="Times New Roman" w:hAnsi="Times New Roman" w:cs="Times New Roman"/>
          <w:color w:val="010202"/>
          <w:w w:val="105"/>
        </w:rPr>
        <w:t>The</w:t>
      </w:r>
      <w:r w:rsidRPr="00837565">
        <w:rPr>
          <w:rFonts w:ascii="Times New Roman" w:hAnsi="Times New Roman" w:cs="Times New Roman"/>
          <w:color w:val="010202"/>
          <w:spacing w:val="-18"/>
          <w:w w:val="105"/>
        </w:rPr>
        <w:t xml:space="preserve"> </w:t>
      </w:r>
      <w:r w:rsidRPr="00837565">
        <w:rPr>
          <w:rFonts w:ascii="Times New Roman" w:hAnsi="Times New Roman" w:cs="Times New Roman"/>
          <w:color w:val="010202"/>
          <w:w w:val="105"/>
        </w:rPr>
        <w:t>combination</w:t>
      </w:r>
      <w:r w:rsidRPr="00837565">
        <w:rPr>
          <w:rFonts w:ascii="Times New Roman" w:hAnsi="Times New Roman" w:cs="Times New Roman"/>
          <w:color w:val="010202"/>
          <w:spacing w:val="-18"/>
          <w:w w:val="105"/>
        </w:rPr>
        <w:t xml:space="preserve"> </w:t>
      </w:r>
      <w:r w:rsidRPr="00837565">
        <w:rPr>
          <w:rFonts w:ascii="Times New Roman" w:hAnsi="Times New Roman" w:cs="Times New Roman"/>
          <w:color w:val="010202"/>
          <w:w w:val="105"/>
        </w:rPr>
        <w:t>of</w:t>
      </w:r>
      <w:r w:rsidRPr="00837565">
        <w:rPr>
          <w:rFonts w:ascii="Times New Roman" w:hAnsi="Times New Roman" w:cs="Times New Roman"/>
          <w:color w:val="010202"/>
          <w:spacing w:val="-18"/>
          <w:w w:val="105"/>
        </w:rPr>
        <w:t xml:space="preserve"> </w:t>
      </w:r>
      <w:r w:rsidRPr="00837565">
        <w:rPr>
          <w:rFonts w:ascii="Times New Roman" w:hAnsi="Times New Roman" w:cs="Times New Roman"/>
          <w:color w:val="010202"/>
          <w:w w:val="105"/>
        </w:rPr>
        <w:t>the</w:t>
      </w:r>
      <w:r w:rsidRPr="00837565">
        <w:rPr>
          <w:rFonts w:ascii="Times New Roman" w:hAnsi="Times New Roman" w:cs="Times New Roman"/>
          <w:color w:val="010202"/>
          <w:spacing w:val="-18"/>
          <w:w w:val="105"/>
        </w:rPr>
        <w:t xml:space="preserve"> </w:t>
      </w:r>
      <w:r w:rsidRPr="00837565">
        <w:rPr>
          <w:rFonts w:ascii="Times New Roman" w:hAnsi="Times New Roman" w:cs="Times New Roman"/>
          <w:color w:val="010202"/>
          <w:w w:val="105"/>
        </w:rPr>
        <w:t>pathogen</w:t>
      </w:r>
      <w:r w:rsidRPr="00837565">
        <w:rPr>
          <w:rFonts w:ascii="Times New Roman" w:hAnsi="Times New Roman" w:cs="Times New Roman"/>
          <w:color w:val="010202"/>
          <w:spacing w:val="-18"/>
          <w:w w:val="105"/>
        </w:rPr>
        <w:t xml:space="preserve"> </w:t>
      </w:r>
      <w:r w:rsidRPr="00837565">
        <w:rPr>
          <w:rFonts w:ascii="Times New Roman" w:hAnsi="Times New Roman" w:cs="Times New Roman"/>
          <w:color w:val="010202"/>
          <w:w w:val="105"/>
        </w:rPr>
        <w:t>with</w:t>
      </w:r>
      <w:r w:rsidRPr="00837565">
        <w:rPr>
          <w:rFonts w:ascii="Times New Roman" w:hAnsi="Times New Roman" w:cs="Times New Roman"/>
          <w:color w:val="010202"/>
          <w:spacing w:val="-18"/>
          <w:w w:val="105"/>
        </w:rPr>
        <w:t xml:space="preserve"> </w:t>
      </w:r>
      <w:r w:rsidRPr="00837565">
        <w:rPr>
          <w:rFonts w:ascii="Times New Roman" w:hAnsi="Times New Roman" w:cs="Times New Roman"/>
          <w:color w:val="010202"/>
          <w:w w:val="105"/>
        </w:rPr>
        <w:t>other</w:t>
      </w:r>
      <w:r w:rsidRPr="00837565">
        <w:rPr>
          <w:rFonts w:ascii="Times New Roman" w:hAnsi="Times New Roman" w:cs="Times New Roman"/>
          <w:color w:val="010202"/>
          <w:spacing w:val="-18"/>
          <w:w w:val="105"/>
        </w:rPr>
        <w:t xml:space="preserve"> </w:t>
      </w:r>
      <w:r w:rsidRPr="00837565">
        <w:rPr>
          <w:rFonts w:ascii="Times New Roman" w:hAnsi="Times New Roman" w:cs="Times New Roman"/>
          <w:color w:val="010202"/>
          <w:w w:val="105"/>
        </w:rPr>
        <w:t>threatening</w:t>
      </w:r>
      <w:r w:rsidRPr="00837565">
        <w:rPr>
          <w:rFonts w:ascii="Times New Roman" w:hAnsi="Times New Roman" w:cs="Times New Roman"/>
          <w:color w:val="010202"/>
          <w:spacing w:val="-18"/>
          <w:w w:val="105"/>
        </w:rPr>
        <w:t xml:space="preserve"> </w:t>
      </w:r>
      <w:r w:rsidRPr="00837565">
        <w:rPr>
          <w:rFonts w:ascii="Times New Roman" w:hAnsi="Times New Roman" w:cs="Times New Roman"/>
          <w:color w:val="010202"/>
          <w:w w:val="105"/>
        </w:rPr>
        <w:t>processes</w:t>
      </w:r>
      <w:r w:rsidRPr="00837565">
        <w:rPr>
          <w:rFonts w:ascii="Times New Roman" w:hAnsi="Times New Roman" w:cs="Times New Roman"/>
          <w:color w:val="010202"/>
          <w:spacing w:val="-18"/>
          <w:w w:val="105"/>
        </w:rPr>
        <w:t xml:space="preserve"> </w:t>
      </w:r>
      <w:r w:rsidRPr="00837565">
        <w:rPr>
          <w:rFonts w:ascii="Times New Roman" w:hAnsi="Times New Roman" w:cs="Times New Roman"/>
          <w:color w:val="010202"/>
          <w:w w:val="105"/>
        </w:rPr>
        <w:t>such</w:t>
      </w:r>
      <w:r w:rsidRPr="00837565">
        <w:rPr>
          <w:rFonts w:ascii="Times New Roman" w:hAnsi="Times New Roman" w:cs="Times New Roman"/>
          <w:color w:val="010202"/>
          <w:spacing w:val="-18"/>
          <w:w w:val="105"/>
        </w:rPr>
        <w:t xml:space="preserve"> </w:t>
      </w:r>
      <w:r w:rsidRPr="00837565">
        <w:rPr>
          <w:rFonts w:ascii="Times New Roman" w:hAnsi="Times New Roman" w:cs="Times New Roman"/>
          <w:color w:val="010202"/>
          <w:w w:val="105"/>
        </w:rPr>
        <w:t>as</w:t>
      </w:r>
      <w:r w:rsidRPr="00837565">
        <w:rPr>
          <w:rFonts w:ascii="Times New Roman" w:hAnsi="Times New Roman" w:cs="Times New Roman"/>
          <w:color w:val="010202"/>
          <w:spacing w:val="-18"/>
          <w:w w:val="105"/>
        </w:rPr>
        <w:t xml:space="preserve"> </w:t>
      </w:r>
      <w:r w:rsidRPr="00837565">
        <w:rPr>
          <w:rFonts w:ascii="Times New Roman" w:hAnsi="Times New Roman" w:cs="Times New Roman"/>
          <w:color w:val="010202"/>
          <w:w w:val="105"/>
        </w:rPr>
        <w:t>fire,</w:t>
      </w:r>
      <w:r w:rsidRPr="00837565">
        <w:rPr>
          <w:rFonts w:ascii="Times New Roman" w:hAnsi="Times New Roman" w:cs="Times New Roman"/>
          <w:color w:val="010202"/>
          <w:spacing w:val="-18"/>
          <w:w w:val="105"/>
        </w:rPr>
        <w:t xml:space="preserve"> </w:t>
      </w:r>
      <w:r w:rsidRPr="00837565">
        <w:rPr>
          <w:rFonts w:ascii="Times New Roman" w:hAnsi="Times New Roman" w:cs="Times New Roman"/>
          <w:color w:val="010202"/>
          <w:w w:val="105"/>
        </w:rPr>
        <w:t xml:space="preserve">herbivory </w:t>
      </w:r>
      <w:r w:rsidRPr="00837565">
        <w:rPr>
          <w:rFonts w:ascii="Times New Roman" w:hAnsi="Times New Roman" w:cs="Times New Roman"/>
          <w:color w:val="1A1B1E"/>
          <w:w w:val="105"/>
        </w:rPr>
        <w:t>(</w:t>
      </w:r>
      <w:r w:rsidRPr="00837565">
        <w:rPr>
          <w:rFonts w:ascii="Times New Roman" w:hAnsi="Times New Roman" w:cs="Times New Roman"/>
          <w:color w:val="010202"/>
          <w:w w:val="105"/>
        </w:rPr>
        <w:t>Rathbone</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&amp;</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spacing w:val="-3"/>
          <w:w w:val="105"/>
        </w:rPr>
        <w:t>Barrett,</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2017),</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aerial</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canker</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disease</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and</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climate</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change</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pushes</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these</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taxa</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further</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spacing w:val="-3"/>
          <w:w w:val="105"/>
        </w:rPr>
        <w:t>towards</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extinction.</w:t>
      </w:r>
    </w:p>
    <w:p w14:paraId="6C1A3F63" w14:textId="77777777" w:rsidR="001C08D6" w:rsidRPr="00837565" w:rsidRDefault="00837565" w:rsidP="00837565">
      <w:pPr>
        <w:pStyle w:val="BodyText"/>
        <w:spacing w:before="171"/>
        <w:ind w:left="1700" w:right="1447"/>
        <w:rPr>
          <w:rFonts w:ascii="Times New Roman" w:hAnsi="Times New Roman" w:cs="Times New Roman"/>
        </w:rPr>
      </w:pPr>
      <w:r w:rsidRPr="00837565">
        <w:rPr>
          <w:rFonts w:ascii="Times New Roman" w:hAnsi="Times New Roman" w:cs="Times New Roman"/>
          <w:color w:val="010202"/>
        </w:rPr>
        <w:t>Phytophthora activity might be greater in some circumstances following a fire because there are fewer plants to use the available water and sites are more prone to elevated soil moisture (Cahill et al., 2008). Growing understanding of the interactions between Phytophthora and other threats to biodiversity will increasingly inform management decisions—for example, when evaluating the costs and benefits of minimising fire frequency.</w:t>
      </w:r>
    </w:p>
    <w:p w14:paraId="6C1A3F64" w14:textId="77777777" w:rsidR="001C08D6" w:rsidRPr="00837565" w:rsidRDefault="00837565" w:rsidP="00837565">
      <w:pPr>
        <w:pStyle w:val="BodyText"/>
        <w:spacing w:before="172"/>
        <w:ind w:left="1700" w:right="1639"/>
        <w:rPr>
          <w:rFonts w:ascii="Times New Roman" w:hAnsi="Times New Roman" w:cs="Times New Roman"/>
        </w:rPr>
      </w:pPr>
      <w:r w:rsidRPr="00837565">
        <w:rPr>
          <w:rFonts w:ascii="Times New Roman" w:hAnsi="Times New Roman" w:cs="Times New Roman"/>
          <w:color w:val="010202"/>
        </w:rPr>
        <w:t xml:space="preserve">From </w:t>
      </w:r>
      <w:r w:rsidRPr="00837565">
        <w:rPr>
          <w:rFonts w:ascii="Times New Roman" w:hAnsi="Times New Roman" w:cs="Times New Roman"/>
          <w:color w:val="010202"/>
          <w:spacing w:val="3"/>
        </w:rPr>
        <w:t xml:space="preserve">measurements </w:t>
      </w:r>
      <w:r w:rsidRPr="00837565">
        <w:rPr>
          <w:rFonts w:ascii="Times New Roman" w:hAnsi="Times New Roman" w:cs="Times New Roman"/>
          <w:color w:val="010202"/>
          <w:spacing w:val="1"/>
        </w:rPr>
        <w:t xml:space="preserve">of </w:t>
      </w:r>
      <w:r w:rsidRPr="00837565">
        <w:rPr>
          <w:rFonts w:ascii="Times New Roman" w:hAnsi="Times New Roman" w:cs="Times New Roman"/>
          <w:color w:val="010202"/>
          <w:spacing w:val="2"/>
        </w:rPr>
        <w:t xml:space="preserve">the </w:t>
      </w:r>
      <w:r w:rsidRPr="00837565">
        <w:rPr>
          <w:rFonts w:ascii="Times New Roman" w:hAnsi="Times New Roman" w:cs="Times New Roman"/>
          <w:color w:val="010202"/>
          <w:spacing w:val="3"/>
        </w:rPr>
        <w:t xml:space="preserve">percentage </w:t>
      </w:r>
      <w:r w:rsidRPr="00837565">
        <w:rPr>
          <w:rFonts w:ascii="Times New Roman" w:hAnsi="Times New Roman" w:cs="Times New Roman"/>
          <w:color w:val="010202"/>
          <w:spacing w:val="1"/>
        </w:rPr>
        <w:t xml:space="preserve">of </w:t>
      </w:r>
      <w:r w:rsidRPr="00837565">
        <w:rPr>
          <w:rFonts w:ascii="Times New Roman" w:hAnsi="Times New Roman" w:cs="Times New Roman"/>
          <w:color w:val="010202"/>
          <w:spacing w:val="2"/>
        </w:rPr>
        <w:t xml:space="preserve">dead </w:t>
      </w:r>
      <w:r w:rsidRPr="00837565">
        <w:rPr>
          <w:rFonts w:ascii="Times New Roman" w:hAnsi="Times New Roman" w:cs="Times New Roman"/>
          <w:color w:val="010202"/>
          <w:spacing w:val="1"/>
        </w:rPr>
        <w:t xml:space="preserve">or </w:t>
      </w:r>
      <w:r w:rsidRPr="00837565">
        <w:rPr>
          <w:rFonts w:ascii="Times New Roman" w:hAnsi="Times New Roman" w:cs="Times New Roman"/>
          <w:color w:val="010202"/>
          <w:spacing w:val="3"/>
        </w:rPr>
        <w:t xml:space="preserve">dying species </w:t>
      </w:r>
      <w:r w:rsidRPr="00837565">
        <w:rPr>
          <w:rFonts w:ascii="Times New Roman" w:hAnsi="Times New Roman" w:cs="Times New Roman"/>
          <w:color w:val="010202"/>
          <w:spacing w:val="1"/>
        </w:rPr>
        <w:t xml:space="preserve">in </w:t>
      </w:r>
      <w:r w:rsidRPr="00837565">
        <w:rPr>
          <w:rFonts w:ascii="Times New Roman" w:hAnsi="Times New Roman" w:cs="Times New Roman"/>
          <w:color w:val="010202"/>
          <w:spacing w:val="3"/>
        </w:rPr>
        <w:t xml:space="preserve">heathlands </w:t>
      </w:r>
      <w:r w:rsidRPr="00837565">
        <w:rPr>
          <w:rFonts w:ascii="Times New Roman" w:hAnsi="Times New Roman" w:cs="Times New Roman"/>
          <w:color w:val="010202"/>
          <w:spacing w:val="1"/>
        </w:rPr>
        <w:t xml:space="preserve">in </w:t>
      </w:r>
      <w:r w:rsidRPr="00837565">
        <w:rPr>
          <w:rFonts w:ascii="Times New Roman" w:hAnsi="Times New Roman" w:cs="Times New Roman"/>
          <w:color w:val="010202"/>
          <w:spacing w:val="3"/>
        </w:rPr>
        <w:t xml:space="preserve">south-western Australia, </w:t>
      </w:r>
      <w:r w:rsidRPr="00837565">
        <w:rPr>
          <w:rFonts w:ascii="Times New Roman" w:hAnsi="Times New Roman" w:cs="Times New Roman"/>
          <w:color w:val="010202"/>
          <w:spacing w:val="-4"/>
        </w:rPr>
        <w:t xml:space="preserve">Moore </w:t>
      </w:r>
      <w:r w:rsidRPr="00837565">
        <w:rPr>
          <w:rFonts w:ascii="Times New Roman" w:hAnsi="Times New Roman" w:cs="Times New Roman"/>
          <w:color w:val="010202"/>
        </w:rPr>
        <w:t xml:space="preserve">et al. </w:t>
      </w:r>
      <w:r w:rsidRPr="00837565">
        <w:rPr>
          <w:rFonts w:ascii="Times New Roman" w:hAnsi="Times New Roman" w:cs="Times New Roman"/>
          <w:color w:val="010202"/>
          <w:spacing w:val="-3"/>
        </w:rPr>
        <w:t xml:space="preserve">(2014) hypothesise that </w:t>
      </w:r>
      <w:r w:rsidRPr="00837565">
        <w:rPr>
          <w:rFonts w:ascii="Times New Roman" w:hAnsi="Times New Roman" w:cs="Times New Roman"/>
          <w:color w:val="010202"/>
        </w:rPr>
        <w:t xml:space="preserve">the </w:t>
      </w:r>
      <w:r w:rsidRPr="00837565">
        <w:rPr>
          <w:rFonts w:ascii="Times New Roman" w:hAnsi="Times New Roman" w:cs="Times New Roman"/>
          <w:color w:val="010202"/>
          <w:spacing w:val="-3"/>
        </w:rPr>
        <w:t xml:space="preserve">likely increase </w:t>
      </w:r>
      <w:r w:rsidRPr="00837565">
        <w:rPr>
          <w:rFonts w:ascii="Times New Roman" w:hAnsi="Times New Roman" w:cs="Times New Roman"/>
          <w:color w:val="010202"/>
        </w:rPr>
        <w:t xml:space="preserve">of </w:t>
      </w:r>
      <w:r w:rsidRPr="00837565">
        <w:rPr>
          <w:rFonts w:ascii="Times New Roman" w:hAnsi="Times New Roman" w:cs="Times New Roman"/>
          <w:color w:val="010202"/>
          <w:spacing w:val="-3"/>
        </w:rPr>
        <w:t xml:space="preserve">open sites </w:t>
      </w:r>
      <w:r w:rsidRPr="00837565">
        <w:rPr>
          <w:rFonts w:ascii="Times New Roman" w:hAnsi="Times New Roman" w:cs="Times New Roman"/>
          <w:color w:val="010202"/>
        </w:rPr>
        <w:t xml:space="preserve">and </w:t>
      </w:r>
      <w:r w:rsidRPr="00837565">
        <w:rPr>
          <w:rFonts w:ascii="Times New Roman" w:hAnsi="Times New Roman" w:cs="Times New Roman"/>
          <w:color w:val="010202"/>
          <w:spacing w:val="-3"/>
        </w:rPr>
        <w:t xml:space="preserve">wetter conditions immediately after </w:t>
      </w:r>
      <w:r w:rsidRPr="00837565">
        <w:rPr>
          <w:rFonts w:ascii="Times New Roman" w:hAnsi="Times New Roman" w:cs="Times New Roman"/>
          <w:color w:val="010202"/>
        </w:rPr>
        <w:t xml:space="preserve">a </w:t>
      </w:r>
      <w:r w:rsidRPr="00837565">
        <w:rPr>
          <w:rFonts w:ascii="Times New Roman" w:hAnsi="Times New Roman" w:cs="Times New Roman"/>
          <w:color w:val="010202"/>
          <w:spacing w:val="-3"/>
        </w:rPr>
        <w:t xml:space="preserve">fire </w:t>
      </w:r>
      <w:r w:rsidRPr="00837565">
        <w:rPr>
          <w:rFonts w:ascii="Times New Roman" w:hAnsi="Times New Roman" w:cs="Times New Roman"/>
          <w:color w:val="010202"/>
        </w:rPr>
        <w:t>would create ideal conditions for the spread of Phytophthora to surviving species. This interaction has important implications for the future of plant communities threatened by infestation from the pathogen.</w:t>
      </w:r>
    </w:p>
    <w:p w14:paraId="6C1A3F65" w14:textId="77777777" w:rsidR="001C08D6" w:rsidRPr="00837565" w:rsidRDefault="00837565" w:rsidP="00837565">
      <w:pPr>
        <w:pStyle w:val="BodyText"/>
        <w:spacing w:before="171"/>
        <w:ind w:left="1700" w:right="1424"/>
        <w:rPr>
          <w:rFonts w:ascii="Times New Roman" w:hAnsi="Times New Roman" w:cs="Times New Roman"/>
        </w:rPr>
      </w:pPr>
      <w:r w:rsidRPr="00837565">
        <w:rPr>
          <w:rFonts w:ascii="Times New Roman" w:hAnsi="Times New Roman" w:cs="Times New Roman"/>
          <w:color w:val="010202"/>
          <w:w w:val="105"/>
        </w:rPr>
        <w:t xml:space="preserve">In urgent fire management situations there may be a breakdown of hygiene protocols. If contaminated water, </w:t>
      </w:r>
      <w:r w:rsidRPr="00837565">
        <w:rPr>
          <w:rFonts w:ascii="Times New Roman" w:hAnsi="Times New Roman" w:cs="Times New Roman"/>
          <w:color w:val="010202"/>
          <w:spacing w:val="-4"/>
          <w:w w:val="105"/>
        </w:rPr>
        <w:t>vehicles</w:t>
      </w:r>
      <w:r w:rsidRPr="00837565">
        <w:rPr>
          <w:rFonts w:ascii="Times New Roman" w:hAnsi="Times New Roman" w:cs="Times New Roman"/>
          <w:color w:val="010202"/>
          <w:spacing w:val="-25"/>
          <w:w w:val="105"/>
        </w:rPr>
        <w:t xml:space="preserve"> </w:t>
      </w:r>
      <w:r w:rsidRPr="00837565">
        <w:rPr>
          <w:rFonts w:ascii="Times New Roman" w:hAnsi="Times New Roman" w:cs="Times New Roman"/>
          <w:color w:val="010202"/>
          <w:spacing w:val="-3"/>
          <w:w w:val="105"/>
        </w:rPr>
        <w:t>and</w:t>
      </w:r>
      <w:r w:rsidRPr="00837565">
        <w:rPr>
          <w:rFonts w:ascii="Times New Roman" w:hAnsi="Times New Roman" w:cs="Times New Roman"/>
          <w:color w:val="010202"/>
          <w:spacing w:val="-25"/>
          <w:w w:val="105"/>
        </w:rPr>
        <w:t xml:space="preserve"> </w:t>
      </w:r>
      <w:r w:rsidRPr="00837565">
        <w:rPr>
          <w:rFonts w:ascii="Times New Roman" w:hAnsi="Times New Roman" w:cs="Times New Roman"/>
          <w:color w:val="010202"/>
          <w:spacing w:val="-4"/>
          <w:w w:val="105"/>
        </w:rPr>
        <w:t>equipment</w:t>
      </w:r>
      <w:r w:rsidRPr="00837565">
        <w:rPr>
          <w:rFonts w:ascii="Times New Roman" w:hAnsi="Times New Roman" w:cs="Times New Roman"/>
          <w:color w:val="010202"/>
          <w:spacing w:val="-25"/>
          <w:w w:val="105"/>
        </w:rPr>
        <w:t xml:space="preserve"> </w:t>
      </w:r>
      <w:r w:rsidRPr="00837565">
        <w:rPr>
          <w:rFonts w:ascii="Times New Roman" w:hAnsi="Times New Roman" w:cs="Times New Roman"/>
          <w:color w:val="010202"/>
          <w:spacing w:val="-4"/>
          <w:w w:val="105"/>
        </w:rPr>
        <w:t>are</w:t>
      </w:r>
      <w:r w:rsidRPr="00837565">
        <w:rPr>
          <w:rFonts w:ascii="Times New Roman" w:hAnsi="Times New Roman" w:cs="Times New Roman"/>
          <w:color w:val="010202"/>
          <w:spacing w:val="-25"/>
          <w:w w:val="105"/>
        </w:rPr>
        <w:t xml:space="preserve"> </w:t>
      </w:r>
      <w:r w:rsidRPr="00837565">
        <w:rPr>
          <w:rFonts w:ascii="Times New Roman" w:hAnsi="Times New Roman" w:cs="Times New Roman"/>
          <w:color w:val="010202"/>
          <w:spacing w:val="-3"/>
          <w:w w:val="105"/>
        </w:rPr>
        <w:t>used</w:t>
      </w:r>
      <w:r w:rsidRPr="00837565">
        <w:rPr>
          <w:rFonts w:ascii="Times New Roman" w:hAnsi="Times New Roman" w:cs="Times New Roman"/>
          <w:color w:val="010202"/>
          <w:spacing w:val="-25"/>
          <w:w w:val="105"/>
        </w:rPr>
        <w:t xml:space="preserve"> </w:t>
      </w:r>
      <w:r w:rsidRPr="00837565">
        <w:rPr>
          <w:rFonts w:ascii="Times New Roman" w:hAnsi="Times New Roman" w:cs="Times New Roman"/>
          <w:color w:val="010202"/>
          <w:spacing w:val="-4"/>
          <w:w w:val="105"/>
        </w:rPr>
        <w:t>during</w:t>
      </w:r>
      <w:r w:rsidRPr="00837565">
        <w:rPr>
          <w:rFonts w:ascii="Times New Roman" w:hAnsi="Times New Roman" w:cs="Times New Roman"/>
          <w:color w:val="010202"/>
          <w:spacing w:val="-25"/>
          <w:w w:val="105"/>
        </w:rPr>
        <w:t xml:space="preserve"> </w:t>
      </w:r>
      <w:r w:rsidRPr="00837565">
        <w:rPr>
          <w:rFonts w:ascii="Times New Roman" w:hAnsi="Times New Roman" w:cs="Times New Roman"/>
          <w:color w:val="010202"/>
          <w:spacing w:val="-3"/>
          <w:w w:val="105"/>
        </w:rPr>
        <w:t>fire</w:t>
      </w:r>
      <w:r w:rsidRPr="00837565">
        <w:rPr>
          <w:rFonts w:ascii="Times New Roman" w:hAnsi="Times New Roman" w:cs="Times New Roman"/>
          <w:color w:val="010202"/>
          <w:spacing w:val="-25"/>
          <w:w w:val="105"/>
        </w:rPr>
        <w:t xml:space="preserve"> </w:t>
      </w:r>
      <w:r w:rsidRPr="00837565">
        <w:rPr>
          <w:rFonts w:ascii="Times New Roman" w:hAnsi="Times New Roman" w:cs="Times New Roman"/>
          <w:color w:val="010202"/>
          <w:spacing w:val="-4"/>
          <w:w w:val="105"/>
        </w:rPr>
        <w:t>suppression</w:t>
      </w:r>
      <w:r w:rsidRPr="00837565">
        <w:rPr>
          <w:rFonts w:ascii="Times New Roman" w:hAnsi="Times New Roman" w:cs="Times New Roman"/>
          <w:color w:val="010202"/>
          <w:spacing w:val="-25"/>
          <w:w w:val="105"/>
        </w:rPr>
        <w:t xml:space="preserve"> </w:t>
      </w:r>
      <w:r w:rsidRPr="00837565">
        <w:rPr>
          <w:rFonts w:ascii="Times New Roman" w:hAnsi="Times New Roman" w:cs="Times New Roman"/>
          <w:color w:val="010202"/>
          <w:w w:val="105"/>
        </w:rPr>
        <w:t>or</w:t>
      </w:r>
      <w:r w:rsidRPr="00837565">
        <w:rPr>
          <w:rFonts w:ascii="Times New Roman" w:hAnsi="Times New Roman" w:cs="Times New Roman"/>
          <w:color w:val="010202"/>
          <w:spacing w:val="-25"/>
          <w:w w:val="105"/>
        </w:rPr>
        <w:t xml:space="preserve"> </w:t>
      </w:r>
      <w:r w:rsidRPr="00837565">
        <w:rPr>
          <w:rFonts w:ascii="Times New Roman" w:hAnsi="Times New Roman" w:cs="Times New Roman"/>
          <w:color w:val="010202"/>
          <w:spacing w:val="-4"/>
          <w:w w:val="105"/>
        </w:rPr>
        <w:t>prescribed</w:t>
      </w:r>
      <w:r w:rsidRPr="00837565">
        <w:rPr>
          <w:rFonts w:ascii="Times New Roman" w:hAnsi="Times New Roman" w:cs="Times New Roman"/>
          <w:color w:val="010202"/>
          <w:spacing w:val="-25"/>
          <w:w w:val="105"/>
        </w:rPr>
        <w:t xml:space="preserve"> </w:t>
      </w:r>
      <w:r w:rsidRPr="00837565">
        <w:rPr>
          <w:rFonts w:ascii="Times New Roman" w:hAnsi="Times New Roman" w:cs="Times New Roman"/>
          <w:color w:val="010202"/>
          <w:spacing w:val="-4"/>
          <w:w w:val="105"/>
        </w:rPr>
        <w:t>burns,</w:t>
      </w:r>
      <w:r w:rsidRPr="00837565">
        <w:rPr>
          <w:rFonts w:ascii="Times New Roman" w:hAnsi="Times New Roman" w:cs="Times New Roman"/>
          <w:color w:val="010202"/>
          <w:spacing w:val="-25"/>
          <w:w w:val="105"/>
        </w:rPr>
        <w:t xml:space="preserve"> </w:t>
      </w:r>
      <w:r w:rsidRPr="00837565">
        <w:rPr>
          <w:rFonts w:ascii="Times New Roman" w:hAnsi="Times New Roman" w:cs="Times New Roman"/>
          <w:color w:val="010202"/>
          <w:spacing w:val="-4"/>
          <w:w w:val="105"/>
        </w:rPr>
        <w:t>Phytophthora</w:t>
      </w:r>
      <w:r w:rsidRPr="00837565">
        <w:rPr>
          <w:rFonts w:ascii="Times New Roman" w:hAnsi="Times New Roman" w:cs="Times New Roman"/>
          <w:color w:val="010202"/>
          <w:spacing w:val="-25"/>
          <w:w w:val="105"/>
        </w:rPr>
        <w:t xml:space="preserve"> </w:t>
      </w:r>
      <w:r w:rsidRPr="00837565">
        <w:rPr>
          <w:rFonts w:ascii="Times New Roman" w:hAnsi="Times New Roman" w:cs="Times New Roman"/>
          <w:color w:val="010202"/>
          <w:spacing w:val="-3"/>
          <w:w w:val="105"/>
        </w:rPr>
        <w:t>can</w:t>
      </w:r>
      <w:r w:rsidRPr="00837565">
        <w:rPr>
          <w:rFonts w:ascii="Times New Roman" w:hAnsi="Times New Roman" w:cs="Times New Roman"/>
          <w:color w:val="010202"/>
          <w:spacing w:val="-25"/>
          <w:w w:val="105"/>
        </w:rPr>
        <w:t xml:space="preserve"> </w:t>
      </w:r>
      <w:r w:rsidRPr="00837565">
        <w:rPr>
          <w:rFonts w:ascii="Times New Roman" w:hAnsi="Times New Roman" w:cs="Times New Roman"/>
          <w:color w:val="010202"/>
          <w:spacing w:val="-4"/>
          <w:w w:val="105"/>
        </w:rPr>
        <w:t>spread</w:t>
      </w:r>
      <w:r w:rsidRPr="00837565">
        <w:rPr>
          <w:rFonts w:ascii="Times New Roman" w:hAnsi="Times New Roman" w:cs="Times New Roman"/>
          <w:color w:val="010202"/>
          <w:spacing w:val="-25"/>
          <w:w w:val="105"/>
        </w:rPr>
        <w:t xml:space="preserve"> </w:t>
      </w:r>
      <w:r w:rsidRPr="00837565">
        <w:rPr>
          <w:rFonts w:ascii="Times New Roman" w:hAnsi="Times New Roman" w:cs="Times New Roman"/>
          <w:color w:val="010202"/>
          <w:spacing w:val="-3"/>
          <w:w w:val="105"/>
        </w:rPr>
        <w:t>into</w:t>
      </w:r>
      <w:r w:rsidRPr="00837565">
        <w:rPr>
          <w:rFonts w:ascii="Times New Roman" w:hAnsi="Times New Roman" w:cs="Times New Roman"/>
          <w:color w:val="010202"/>
          <w:spacing w:val="-25"/>
          <w:w w:val="105"/>
        </w:rPr>
        <w:t xml:space="preserve"> </w:t>
      </w:r>
      <w:r w:rsidRPr="00837565">
        <w:rPr>
          <w:rFonts w:ascii="Times New Roman" w:hAnsi="Times New Roman" w:cs="Times New Roman"/>
          <w:color w:val="010202"/>
          <w:spacing w:val="-4"/>
          <w:w w:val="105"/>
        </w:rPr>
        <w:t>clean</w:t>
      </w:r>
      <w:r w:rsidRPr="00837565">
        <w:rPr>
          <w:rFonts w:ascii="Times New Roman" w:hAnsi="Times New Roman" w:cs="Times New Roman"/>
          <w:color w:val="010202"/>
          <w:spacing w:val="-25"/>
          <w:w w:val="105"/>
        </w:rPr>
        <w:t xml:space="preserve"> </w:t>
      </w:r>
      <w:r w:rsidRPr="00837565">
        <w:rPr>
          <w:rFonts w:ascii="Times New Roman" w:hAnsi="Times New Roman" w:cs="Times New Roman"/>
          <w:color w:val="010202"/>
          <w:spacing w:val="-5"/>
          <w:w w:val="105"/>
        </w:rPr>
        <w:t>areas.</w:t>
      </w:r>
    </w:p>
    <w:p w14:paraId="6C1A3F66" w14:textId="77777777" w:rsidR="001C08D6" w:rsidRPr="00837565" w:rsidRDefault="00837565" w:rsidP="00837565">
      <w:pPr>
        <w:pStyle w:val="BodyText"/>
        <w:spacing w:before="171"/>
        <w:ind w:left="1700" w:right="1672"/>
        <w:rPr>
          <w:rFonts w:ascii="Times New Roman" w:hAnsi="Times New Roman" w:cs="Times New Roman"/>
        </w:rPr>
      </w:pPr>
      <w:r w:rsidRPr="00837565">
        <w:rPr>
          <w:rFonts w:ascii="Times New Roman" w:hAnsi="Times New Roman" w:cs="Times New Roman"/>
          <w:color w:val="010202"/>
          <w:w w:val="105"/>
        </w:rPr>
        <w:t>An effect of burning is to increase the levels of nutrients in soils, which could increase sporulation rates (Moore, 2005; Dixon, pers comm, March 2017, from information provided by Professor GA Zentmyer). This can create management challenges for reducing the spread of Phytophthora to new areas.</w:t>
      </w:r>
    </w:p>
    <w:p w14:paraId="6C1A3F67" w14:textId="77777777" w:rsidR="001C08D6" w:rsidRPr="00837565" w:rsidRDefault="00837565" w:rsidP="00837565">
      <w:pPr>
        <w:pStyle w:val="BodyText"/>
        <w:spacing w:before="171"/>
        <w:ind w:left="1700" w:right="1424"/>
        <w:rPr>
          <w:rFonts w:ascii="Times New Roman" w:hAnsi="Times New Roman" w:cs="Times New Roman"/>
        </w:rPr>
      </w:pPr>
      <w:r w:rsidRPr="00837565">
        <w:rPr>
          <w:rFonts w:ascii="Times New Roman" w:hAnsi="Times New Roman" w:cs="Times New Roman"/>
          <w:color w:val="010202"/>
          <w:w w:val="105"/>
        </w:rPr>
        <w:t>Forestry</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w w:val="105"/>
        </w:rPr>
        <w:t>operations</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w w:val="105"/>
        </w:rPr>
        <w:t>have</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w w:val="105"/>
        </w:rPr>
        <w:t>the</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w w:val="105"/>
        </w:rPr>
        <w:t>potential</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w w:val="105"/>
        </w:rPr>
        <w:t>to</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w w:val="105"/>
        </w:rPr>
        <w:t>spread</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w w:val="105"/>
        </w:rPr>
        <w:t>the</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w w:val="105"/>
        </w:rPr>
        <w:t>pathogen</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w w:val="105"/>
        </w:rPr>
        <w:t>via</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spacing w:val="-3"/>
          <w:w w:val="105"/>
        </w:rPr>
        <w:t>machinery,</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w w:val="105"/>
        </w:rPr>
        <w:t>vehicles</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w w:val="105"/>
        </w:rPr>
        <w:t>and</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w w:val="105"/>
        </w:rPr>
        <w:t>equipment.</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w w:val="105"/>
        </w:rPr>
        <w:t>In</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w w:val="105"/>
        </w:rPr>
        <w:t>addition, thinning</w:t>
      </w:r>
      <w:r w:rsidRPr="00837565">
        <w:rPr>
          <w:rFonts w:ascii="Times New Roman" w:hAnsi="Times New Roman" w:cs="Times New Roman"/>
          <w:color w:val="010202"/>
          <w:spacing w:val="-24"/>
          <w:w w:val="105"/>
        </w:rPr>
        <w:t xml:space="preserve"> </w:t>
      </w:r>
      <w:r w:rsidRPr="00837565">
        <w:rPr>
          <w:rFonts w:ascii="Times New Roman" w:hAnsi="Times New Roman" w:cs="Times New Roman"/>
          <w:color w:val="010202"/>
          <w:w w:val="105"/>
        </w:rPr>
        <w:t>of</w:t>
      </w:r>
      <w:r w:rsidRPr="00837565">
        <w:rPr>
          <w:rFonts w:ascii="Times New Roman" w:hAnsi="Times New Roman" w:cs="Times New Roman"/>
          <w:color w:val="010202"/>
          <w:spacing w:val="-24"/>
          <w:w w:val="105"/>
        </w:rPr>
        <w:t xml:space="preserve"> </w:t>
      </w:r>
      <w:r w:rsidRPr="00837565">
        <w:rPr>
          <w:rFonts w:ascii="Times New Roman" w:hAnsi="Times New Roman" w:cs="Times New Roman"/>
          <w:color w:val="010202"/>
          <w:w w:val="105"/>
        </w:rPr>
        <w:t>the</w:t>
      </w:r>
      <w:r w:rsidRPr="00837565">
        <w:rPr>
          <w:rFonts w:ascii="Times New Roman" w:hAnsi="Times New Roman" w:cs="Times New Roman"/>
          <w:color w:val="010202"/>
          <w:spacing w:val="-24"/>
          <w:w w:val="105"/>
        </w:rPr>
        <w:t xml:space="preserve"> </w:t>
      </w:r>
      <w:r w:rsidRPr="00837565">
        <w:rPr>
          <w:rFonts w:ascii="Times New Roman" w:hAnsi="Times New Roman" w:cs="Times New Roman"/>
          <w:color w:val="010202"/>
          <w:spacing w:val="-2"/>
          <w:w w:val="105"/>
        </w:rPr>
        <w:t>forest</w:t>
      </w:r>
      <w:r w:rsidRPr="00837565">
        <w:rPr>
          <w:rFonts w:ascii="Times New Roman" w:hAnsi="Times New Roman" w:cs="Times New Roman"/>
          <w:color w:val="010202"/>
          <w:spacing w:val="-24"/>
          <w:w w:val="105"/>
        </w:rPr>
        <w:t xml:space="preserve"> </w:t>
      </w:r>
      <w:r w:rsidRPr="00837565">
        <w:rPr>
          <w:rFonts w:ascii="Times New Roman" w:hAnsi="Times New Roman" w:cs="Times New Roman"/>
          <w:color w:val="010202"/>
          <w:w w:val="105"/>
        </w:rPr>
        <w:t>can</w:t>
      </w:r>
      <w:r w:rsidRPr="00837565">
        <w:rPr>
          <w:rFonts w:ascii="Times New Roman" w:hAnsi="Times New Roman" w:cs="Times New Roman"/>
          <w:color w:val="010202"/>
          <w:spacing w:val="-24"/>
          <w:w w:val="105"/>
        </w:rPr>
        <w:t xml:space="preserve"> </w:t>
      </w:r>
      <w:r w:rsidRPr="00837565">
        <w:rPr>
          <w:rFonts w:ascii="Times New Roman" w:hAnsi="Times New Roman" w:cs="Times New Roman"/>
          <w:color w:val="010202"/>
          <w:spacing w:val="-2"/>
          <w:w w:val="105"/>
        </w:rPr>
        <w:t>result</w:t>
      </w:r>
      <w:r w:rsidRPr="00837565">
        <w:rPr>
          <w:rFonts w:ascii="Times New Roman" w:hAnsi="Times New Roman" w:cs="Times New Roman"/>
          <w:color w:val="010202"/>
          <w:spacing w:val="-24"/>
          <w:w w:val="105"/>
        </w:rPr>
        <w:t xml:space="preserve"> </w:t>
      </w:r>
      <w:r w:rsidRPr="00837565">
        <w:rPr>
          <w:rFonts w:ascii="Times New Roman" w:hAnsi="Times New Roman" w:cs="Times New Roman"/>
          <w:color w:val="010202"/>
          <w:w w:val="105"/>
        </w:rPr>
        <w:t>in</w:t>
      </w:r>
      <w:r w:rsidRPr="00837565">
        <w:rPr>
          <w:rFonts w:ascii="Times New Roman" w:hAnsi="Times New Roman" w:cs="Times New Roman"/>
          <w:color w:val="010202"/>
          <w:spacing w:val="-24"/>
          <w:w w:val="105"/>
        </w:rPr>
        <w:t xml:space="preserve"> </w:t>
      </w:r>
      <w:r w:rsidRPr="00837565">
        <w:rPr>
          <w:rFonts w:ascii="Times New Roman" w:hAnsi="Times New Roman" w:cs="Times New Roman"/>
          <w:color w:val="010202"/>
          <w:w w:val="105"/>
        </w:rPr>
        <w:t>elevated</w:t>
      </w:r>
      <w:r w:rsidRPr="00837565">
        <w:rPr>
          <w:rFonts w:ascii="Times New Roman" w:hAnsi="Times New Roman" w:cs="Times New Roman"/>
          <w:color w:val="010202"/>
          <w:spacing w:val="-24"/>
          <w:w w:val="105"/>
        </w:rPr>
        <w:t xml:space="preserve"> </w:t>
      </w:r>
      <w:r w:rsidRPr="00837565">
        <w:rPr>
          <w:rFonts w:ascii="Times New Roman" w:hAnsi="Times New Roman" w:cs="Times New Roman"/>
          <w:color w:val="010202"/>
          <w:w w:val="105"/>
        </w:rPr>
        <w:t>water</w:t>
      </w:r>
      <w:r w:rsidRPr="00837565">
        <w:rPr>
          <w:rFonts w:ascii="Times New Roman" w:hAnsi="Times New Roman" w:cs="Times New Roman"/>
          <w:color w:val="010202"/>
          <w:spacing w:val="-24"/>
          <w:w w:val="105"/>
        </w:rPr>
        <w:t xml:space="preserve"> </w:t>
      </w:r>
      <w:r w:rsidRPr="00837565">
        <w:rPr>
          <w:rFonts w:ascii="Times New Roman" w:hAnsi="Times New Roman" w:cs="Times New Roman"/>
          <w:color w:val="010202"/>
          <w:spacing w:val="-2"/>
          <w:w w:val="105"/>
        </w:rPr>
        <w:t>levels</w:t>
      </w:r>
      <w:r w:rsidRPr="00837565">
        <w:rPr>
          <w:rFonts w:ascii="Times New Roman" w:hAnsi="Times New Roman" w:cs="Times New Roman"/>
          <w:color w:val="010202"/>
          <w:spacing w:val="-24"/>
          <w:w w:val="105"/>
        </w:rPr>
        <w:t xml:space="preserve"> </w:t>
      </w:r>
      <w:r w:rsidRPr="00837565">
        <w:rPr>
          <w:rFonts w:ascii="Times New Roman" w:hAnsi="Times New Roman" w:cs="Times New Roman"/>
          <w:color w:val="010202"/>
          <w:w w:val="105"/>
        </w:rPr>
        <w:t>and</w:t>
      </w:r>
      <w:r w:rsidRPr="00837565">
        <w:rPr>
          <w:rFonts w:ascii="Times New Roman" w:hAnsi="Times New Roman" w:cs="Times New Roman"/>
          <w:color w:val="010202"/>
          <w:spacing w:val="-24"/>
          <w:w w:val="105"/>
        </w:rPr>
        <w:t xml:space="preserve"> </w:t>
      </w:r>
      <w:r w:rsidRPr="00837565">
        <w:rPr>
          <w:rFonts w:ascii="Times New Roman" w:hAnsi="Times New Roman" w:cs="Times New Roman"/>
          <w:color w:val="010202"/>
          <w:spacing w:val="-2"/>
          <w:w w:val="105"/>
        </w:rPr>
        <w:t>temperatures</w:t>
      </w:r>
      <w:r w:rsidRPr="00837565">
        <w:rPr>
          <w:rFonts w:ascii="Times New Roman" w:hAnsi="Times New Roman" w:cs="Times New Roman"/>
          <w:color w:val="010202"/>
          <w:spacing w:val="-24"/>
          <w:w w:val="105"/>
        </w:rPr>
        <w:t xml:space="preserve"> </w:t>
      </w:r>
      <w:r w:rsidRPr="00837565">
        <w:rPr>
          <w:rFonts w:ascii="Times New Roman" w:hAnsi="Times New Roman" w:cs="Times New Roman"/>
          <w:color w:val="010202"/>
          <w:w w:val="105"/>
        </w:rPr>
        <w:t>ideal</w:t>
      </w:r>
      <w:r w:rsidRPr="00837565">
        <w:rPr>
          <w:rFonts w:ascii="Times New Roman" w:hAnsi="Times New Roman" w:cs="Times New Roman"/>
          <w:color w:val="010202"/>
          <w:spacing w:val="-24"/>
          <w:w w:val="105"/>
        </w:rPr>
        <w:t xml:space="preserve"> </w:t>
      </w:r>
      <w:r w:rsidRPr="00837565">
        <w:rPr>
          <w:rFonts w:ascii="Times New Roman" w:hAnsi="Times New Roman" w:cs="Times New Roman"/>
          <w:color w:val="010202"/>
          <w:w w:val="105"/>
        </w:rPr>
        <w:t>for</w:t>
      </w:r>
      <w:r w:rsidRPr="00837565">
        <w:rPr>
          <w:rFonts w:ascii="Times New Roman" w:hAnsi="Times New Roman" w:cs="Times New Roman"/>
          <w:color w:val="010202"/>
          <w:spacing w:val="-24"/>
          <w:w w:val="105"/>
        </w:rPr>
        <w:t xml:space="preserve"> </w:t>
      </w:r>
      <w:r w:rsidRPr="00837565">
        <w:rPr>
          <w:rFonts w:ascii="Times New Roman" w:hAnsi="Times New Roman" w:cs="Times New Roman"/>
          <w:color w:val="010202"/>
          <w:w w:val="105"/>
        </w:rPr>
        <w:t>the</w:t>
      </w:r>
      <w:r w:rsidRPr="00837565">
        <w:rPr>
          <w:rFonts w:ascii="Times New Roman" w:hAnsi="Times New Roman" w:cs="Times New Roman"/>
          <w:color w:val="010202"/>
          <w:spacing w:val="-24"/>
          <w:w w:val="105"/>
        </w:rPr>
        <w:t xml:space="preserve"> </w:t>
      </w:r>
      <w:r w:rsidRPr="00837565">
        <w:rPr>
          <w:rFonts w:ascii="Times New Roman" w:hAnsi="Times New Roman" w:cs="Times New Roman"/>
          <w:color w:val="010202"/>
          <w:w w:val="105"/>
        </w:rPr>
        <w:t>rapid</w:t>
      </w:r>
      <w:r w:rsidRPr="00837565">
        <w:rPr>
          <w:rFonts w:ascii="Times New Roman" w:hAnsi="Times New Roman" w:cs="Times New Roman"/>
          <w:color w:val="010202"/>
          <w:spacing w:val="-24"/>
          <w:w w:val="105"/>
        </w:rPr>
        <w:t xml:space="preserve"> </w:t>
      </w:r>
      <w:r w:rsidRPr="00837565">
        <w:rPr>
          <w:rFonts w:ascii="Times New Roman" w:hAnsi="Times New Roman" w:cs="Times New Roman"/>
          <w:color w:val="010202"/>
          <w:spacing w:val="-3"/>
          <w:w w:val="105"/>
        </w:rPr>
        <w:t>growth</w:t>
      </w:r>
      <w:r w:rsidRPr="00837565">
        <w:rPr>
          <w:rFonts w:ascii="Times New Roman" w:hAnsi="Times New Roman" w:cs="Times New Roman"/>
          <w:color w:val="010202"/>
          <w:spacing w:val="-24"/>
          <w:w w:val="105"/>
        </w:rPr>
        <w:t xml:space="preserve"> </w:t>
      </w:r>
      <w:r w:rsidRPr="00837565">
        <w:rPr>
          <w:rFonts w:ascii="Times New Roman" w:hAnsi="Times New Roman" w:cs="Times New Roman"/>
          <w:color w:val="010202"/>
          <w:w w:val="105"/>
        </w:rPr>
        <w:t>of</w:t>
      </w:r>
      <w:r w:rsidRPr="00837565">
        <w:rPr>
          <w:rFonts w:ascii="Times New Roman" w:hAnsi="Times New Roman" w:cs="Times New Roman"/>
          <w:color w:val="010202"/>
          <w:spacing w:val="-19"/>
          <w:w w:val="105"/>
        </w:rPr>
        <w:t xml:space="preserve"> </w:t>
      </w:r>
      <w:r w:rsidRPr="00837565">
        <w:rPr>
          <w:rFonts w:ascii="Times New Roman" w:hAnsi="Times New Roman" w:cs="Times New Roman"/>
          <w:color w:val="010202"/>
          <w:w w:val="105"/>
        </w:rPr>
        <w:t>Phytophthora (Bunny et al., 1995). Other high-disturbance activities with a risk of spreading the pathogen include mining, road construction or maintenance, and installation and maintenance of infrastructure for utilities such as water and</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gas</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pipes,</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power</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lines</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and</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telecommunications.</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Stringent</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hygiene</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protocols</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during</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these</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operations</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can</w:t>
      </w:r>
      <w:r w:rsidRPr="00837565">
        <w:rPr>
          <w:rFonts w:ascii="Times New Roman" w:hAnsi="Times New Roman" w:cs="Times New Roman"/>
          <w:color w:val="010202"/>
          <w:spacing w:val="-28"/>
          <w:w w:val="105"/>
        </w:rPr>
        <w:t xml:space="preserve"> </w:t>
      </w:r>
      <w:r w:rsidRPr="00837565">
        <w:rPr>
          <w:rFonts w:ascii="Times New Roman" w:hAnsi="Times New Roman" w:cs="Times New Roman"/>
          <w:color w:val="010202"/>
          <w:w w:val="105"/>
        </w:rPr>
        <w:t>lower the risk of</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w w:val="105"/>
        </w:rPr>
        <w:t>spread.</w:t>
      </w:r>
    </w:p>
    <w:p w14:paraId="6C1A3F68" w14:textId="77777777" w:rsidR="001C08D6" w:rsidRDefault="001C08D6">
      <w:pPr>
        <w:sectPr w:rsidR="001C08D6">
          <w:pgSz w:w="11910" w:h="16840"/>
          <w:pgMar w:top="1220" w:right="0" w:bottom="520" w:left="0" w:header="0" w:footer="335" w:gutter="0"/>
          <w:cols w:space="720"/>
        </w:sectPr>
      </w:pPr>
    </w:p>
    <w:p w14:paraId="6C1A3F69" w14:textId="77777777" w:rsidR="001C08D6" w:rsidRPr="00837565" w:rsidRDefault="00837565" w:rsidP="00837565">
      <w:pPr>
        <w:pStyle w:val="BodyText"/>
        <w:spacing w:before="140"/>
        <w:ind w:left="1417" w:right="1760"/>
        <w:rPr>
          <w:rFonts w:ascii="Times New Roman" w:hAnsi="Times New Roman" w:cs="Times New Roman"/>
        </w:rPr>
      </w:pPr>
      <w:r w:rsidRPr="00837565">
        <w:rPr>
          <w:rFonts w:ascii="Times New Roman" w:hAnsi="Times New Roman" w:cs="Times New Roman"/>
          <w:color w:val="010202"/>
          <w:spacing w:val="-6"/>
          <w:w w:val="105"/>
        </w:rPr>
        <w:t>Feral</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spacing w:val="-5"/>
          <w:w w:val="105"/>
        </w:rPr>
        <w:t>animals</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spacing w:val="-4"/>
          <w:w w:val="105"/>
        </w:rPr>
        <w:t>are</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spacing w:val="-5"/>
          <w:w w:val="105"/>
        </w:rPr>
        <w:t>another</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spacing w:val="-5"/>
          <w:w w:val="105"/>
        </w:rPr>
        <w:t>potential</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spacing w:val="-5"/>
          <w:w w:val="105"/>
        </w:rPr>
        <w:t>vector</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spacing w:val="-4"/>
          <w:w w:val="105"/>
        </w:rPr>
        <w:t>for</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spacing w:val="-5"/>
          <w:w w:val="105"/>
        </w:rPr>
        <w:t>Phytophthora.</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spacing w:val="-5"/>
          <w:w w:val="105"/>
        </w:rPr>
        <w:t>Studies</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spacing w:val="-3"/>
          <w:w w:val="105"/>
        </w:rPr>
        <w:t>by</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spacing w:val="-5"/>
          <w:w w:val="105"/>
        </w:rPr>
        <w:t>Kliejunas</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spacing w:val="-4"/>
          <w:w w:val="105"/>
        </w:rPr>
        <w:t>and</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spacing w:val="-4"/>
          <w:w w:val="105"/>
        </w:rPr>
        <w:t>Ko</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spacing w:val="-5"/>
          <w:w w:val="105"/>
        </w:rPr>
        <w:t>(1976),</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spacing w:val="-4"/>
          <w:w w:val="105"/>
        </w:rPr>
        <w:t>Krull</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spacing w:val="-3"/>
          <w:w w:val="105"/>
        </w:rPr>
        <w:t>et</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spacing w:val="-4"/>
          <w:w w:val="105"/>
        </w:rPr>
        <w:t>al.</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spacing w:val="-5"/>
          <w:w w:val="105"/>
        </w:rPr>
        <w:t>(2013)</w:t>
      </w:r>
      <w:r w:rsidRPr="00837565">
        <w:rPr>
          <w:rFonts w:ascii="Times New Roman" w:hAnsi="Times New Roman" w:cs="Times New Roman"/>
          <w:color w:val="010202"/>
          <w:spacing w:val="-21"/>
          <w:w w:val="105"/>
        </w:rPr>
        <w:t xml:space="preserve"> </w:t>
      </w:r>
      <w:r w:rsidRPr="00837565">
        <w:rPr>
          <w:rFonts w:ascii="Times New Roman" w:hAnsi="Times New Roman" w:cs="Times New Roman"/>
          <w:color w:val="010202"/>
          <w:spacing w:val="-5"/>
          <w:w w:val="105"/>
        </w:rPr>
        <w:t xml:space="preserve">and </w:t>
      </w:r>
      <w:r w:rsidRPr="00837565">
        <w:rPr>
          <w:rFonts w:ascii="Times New Roman" w:hAnsi="Times New Roman" w:cs="Times New Roman"/>
          <w:color w:val="010202"/>
          <w:spacing w:val="-3"/>
          <w:w w:val="105"/>
        </w:rPr>
        <w:t>Li</w:t>
      </w:r>
      <w:r w:rsidRPr="00837565">
        <w:rPr>
          <w:rFonts w:ascii="Times New Roman" w:hAnsi="Times New Roman" w:cs="Times New Roman"/>
          <w:color w:val="010202"/>
          <w:spacing w:val="-26"/>
          <w:w w:val="105"/>
        </w:rPr>
        <w:t xml:space="preserve"> </w:t>
      </w:r>
      <w:r w:rsidRPr="00837565">
        <w:rPr>
          <w:rFonts w:ascii="Times New Roman" w:hAnsi="Times New Roman" w:cs="Times New Roman"/>
          <w:color w:val="010202"/>
          <w:spacing w:val="-3"/>
          <w:w w:val="105"/>
        </w:rPr>
        <w:t>et</w:t>
      </w:r>
      <w:r w:rsidRPr="00837565">
        <w:rPr>
          <w:rFonts w:ascii="Times New Roman" w:hAnsi="Times New Roman" w:cs="Times New Roman"/>
          <w:color w:val="010202"/>
          <w:spacing w:val="-26"/>
          <w:w w:val="105"/>
        </w:rPr>
        <w:t xml:space="preserve"> </w:t>
      </w:r>
      <w:r w:rsidRPr="00837565">
        <w:rPr>
          <w:rFonts w:ascii="Times New Roman" w:hAnsi="Times New Roman" w:cs="Times New Roman"/>
          <w:color w:val="010202"/>
          <w:spacing w:val="-4"/>
          <w:w w:val="105"/>
        </w:rPr>
        <w:t>al.</w:t>
      </w:r>
      <w:r w:rsidRPr="00837565">
        <w:rPr>
          <w:rFonts w:ascii="Times New Roman" w:hAnsi="Times New Roman" w:cs="Times New Roman"/>
          <w:color w:val="010202"/>
          <w:spacing w:val="-26"/>
          <w:w w:val="105"/>
        </w:rPr>
        <w:t xml:space="preserve"> </w:t>
      </w:r>
      <w:r w:rsidRPr="00837565">
        <w:rPr>
          <w:rFonts w:ascii="Times New Roman" w:hAnsi="Times New Roman" w:cs="Times New Roman"/>
          <w:color w:val="010202"/>
          <w:spacing w:val="-5"/>
          <w:w w:val="105"/>
        </w:rPr>
        <w:t>(2014)</w:t>
      </w:r>
      <w:r w:rsidRPr="00837565">
        <w:rPr>
          <w:rFonts w:ascii="Times New Roman" w:hAnsi="Times New Roman" w:cs="Times New Roman"/>
          <w:color w:val="010202"/>
          <w:spacing w:val="-26"/>
          <w:w w:val="105"/>
        </w:rPr>
        <w:t xml:space="preserve"> </w:t>
      </w:r>
      <w:r w:rsidRPr="00837565">
        <w:rPr>
          <w:rFonts w:ascii="Times New Roman" w:hAnsi="Times New Roman" w:cs="Times New Roman"/>
          <w:color w:val="010202"/>
          <w:spacing w:val="-5"/>
          <w:w w:val="105"/>
        </w:rPr>
        <w:t>indicate</w:t>
      </w:r>
      <w:r w:rsidRPr="00837565">
        <w:rPr>
          <w:rFonts w:ascii="Times New Roman" w:hAnsi="Times New Roman" w:cs="Times New Roman"/>
          <w:color w:val="010202"/>
          <w:spacing w:val="-26"/>
          <w:w w:val="105"/>
        </w:rPr>
        <w:t xml:space="preserve"> </w:t>
      </w:r>
      <w:r w:rsidRPr="00837565">
        <w:rPr>
          <w:rFonts w:ascii="Times New Roman" w:hAnsi="Times New Roman" w:cs="Times New Roman"/>
          <w:color w:val="010202"/>
          <w:spacing w:val="-4"/>
          <w:w w:val="105"/>
        </w:rPr>
        <w:t>that</w:t>
      </w:r>
      <w:r w:rsidRPr="00837565">
        <w:rPr>
          <w:rFonts w:ascii="Times New Roman" w:hAnsi="Times New Roman" w:cs="Times New Roman"/>
          <w:color w:val="010202"/>
          <w:spacing w:val="-26"/>
          <w:w w:val="105"/>
        </w:rPr>
        <w:t xml:space="preserve"> </w:t>
      </w:r>
      <w:r w:rsidRPr="00837565">
        <w:rPr>
          <w:rFonts w:ascii="Times New Roman" w:hAnsi="Times New Roman" w:cs="Times New Roman"/>
          <w:color w:val="010202"/>
          <w:spacing w:val="-4"/>
          <w:w w:val="105"/>
        </w:rPr>
        <w:t>feral</w:t>
      </w:r>
      <w:r w:rsidRPr="00837565">
        <w:rPr>
          <w:rFonts w:ascii="Times New Roman" w:hAnsi="Times New Roman" w:cs="Times New Roman"/>
          <w:color w:val="010202"/>
          <w:spacing w:val="-26"/>
          <w:w w:val="105"/>
        </w:rPr>
        <w:t xml:space="preserve"> </w:t>
      </w:r>
      <w:r w:rsidRPr="00837565">
        <w:rPr>
          <w:rFonts w:ascii="Times New Roman" w:hAnsi="Times New Roman" w:cs="Times New Roman"/>
          <w:color w:val="010202"/>
          <w:spacing w:val="-4"/>
          <w:w w:val="105"/>
        </w:rPr>
        <w:t>pigs</w:t>
      </w:r>
      <w:r w:rsidRPr="00837565">
        <w:rPr>
          <w:rFonts w:ascii="Times New Roman" w:hAnsi="Times New Roman" w:cs="Times New Roman"/>
          <w:color w:val="010202"/>
          <w:spacing w:val="-26"/>
          <w:w w:val="105"/>
        </w:rPr>
        <w:t xml:space="preserve"> </w:t>
      </w:r>
      <w:r w:rsidRPr="00837565">
        <w:rPr>
          <w:rFonts w:ascii="Times New Roman" w:hAnsi="Times New Roman" w:cs="Times New Roman"/>
          <w:color w:val="010202"/>
          <w:w w:val="105"/>
        </w:rPr>
        <w:t>(</w:t>
      </w:r>
      <w:r w:rsidRPr="00837565">
        <w:rPr>
          <w:rFonts w:ascii="Times New Roman" w:hAnsi="Times New Roman" w:cs="Times New Roman"/>
          <w:i/>
          <w:color w:val="010202"/>
          <w:w w:val="105"/>
        </w:rPr>
        <w:t>Sus</w:t>
      </w:r>
      <w:r w:rsidRPr="00837565">
        <w:rPr>
          <w:rFonts w:ascii="Times New Roman" w:hAnsi="Times New Roman" w:cs="Times New Roman"/>
          <w:i/>
          <w:color w:val="010202"/>
          <w:spacing w:val="-16"/>
          <w:w w:val="105"/>
        </w:rPr>
        <w:t xml:space="preserve"> </w:t>
      </w:r>
      <w:r w:rsidRPr="00837565">
        <w:rPr>
          <w:rFonts w:ascii="Times New Roman" w:hAnsi="Times New Roman" w:cs="Times New Roman"/>
          <w:i/>
          <w:color w:val="010202"/>
          <w:w w:val="105"/>
        </w:rPr>
        <w:t>scrofa</w:t>
      </w:r>
      <w:r w:rsidRPr="00837565">
        <w:rPr>
          <w:rFonts w:ascii="Times New Roman" w:hAnsi="Times New Roman" w:cs="Times New Roman"/>
          <w:color w:val="010202"/>
          <w:w w:val="105"/>
        </w:rPr>
        <w:t>)</w:t>
      </w:r>
      <w:r w:rsidRPr="00837565">
        <w:rPr>
          <w:rFonts w:ascii="Times New Roman" w:hAnsi="Times New Roman" w:cs="Times New Roman"/>
          <w:color w:val="010202"/>
          <w:spacing w:val="-26"/>
          <w:w w:val="105"/>
        </w:rPr>
        <w:t xml:space="preserve"> </w:t>
      </w:r>
      <w:r w:rsidRPr="00837565">
        <w:rPr>
          <w:rFonts w:ascii="Times New Roman" w:hAnsi="Times New Roman" w:cs="Times New Roman"/>
          <w:color w:val="010202"/>
          <w:spacing w:val="-4"/>
          <w:w w:val="105"/>
        </w:rPr>
        <w:t>can</w:t>
      </w:r>
      <w:r w:rsidRPr="00837565">
        <w:rPr>
          <w:rFonts w:ascii="Times New Roman" w:hAnsi="Times New Roman" w:cs="Times New Roman"/>
          <w:color w:val="010202"/>
          <w:spacing w:val="-26"/>
          <w:w w:val="105"/>
        </w:rPr>
        <w:t xml:space="preserve"> </w:t>
      </w:r>
      <w:r w:rsidRPr="00837565">
        <w:rPr>
          <w:rFonts w:ascii="Times New Roman" w:hAnsi="Times New Roman" w:cs="Times New Roman"/>
          <w:color w:val="010202"/>
          <w:spacing w:val="-5"/>
          <w:w w:val="105"/>
        </w:rPr>
        <w:t>spread</w:t>
      </w:r>
      <w:r w:rsidRPr="00837565">
        <w:rPr>
          <w:rFonts w:ascii="Times New Roman" w:hAnsi="Times New Roman" w:cs="Times New Roman"/>
          <w:color w:val="010202"/>
          <w:spacing w:val="-26"/>
          <w:w w:val="105"/>
        </w:rPr>
        <w:t xml:space="preserve"> </w:t>
      </w:r>
      <w:r w:rsidRPr="00837565">
        <w:rPr>
          <w:rFonts w:ascii="Times New Roman" w:hAnsi="Times New Roman" w:cs="Times New Roman"/>
          <w:color w:val="010202"/>
          <w:spacing w:val="-4"/>
          <w:w w:val="105"/>
        </w:rPr>
        <w:t>the</w:t>
      </w:r>
      <w:r w:rsidRPr="00837565">
        <w:rPr>
          <w:rFonts w:ascii="Times New Roman" w:hAnsi="Times New Roman" w:cs="Times New Roman"/>
          <w:color w:val="010202"/>
          <w:spacing w:val="-26"/>
          <w:w w:val="105"/>
        </w:rPr>
        <w:t xml:space="preserve"> </w:t>
      </w:r>
      <w:r w:rsidRPr="00837565">
        <w:rPr>
          <w:rFonts w:ascii="Times New Roman" w:hAnsi="Times New Roman" w:cs="Times New Roman"/>
          <w:color w:val="010202"/>
          <w:spacing w:val="-5"/>
          <w:w w:val="105"/>
        </w:rPr>
        <w:t>pathogen</w:t>
      </w:r>
      <w:r w:rsidRPr="00837565">
        <w:rPr>
          <w:rFonts w:ascii="Times New Roman" w:hAnsi="Times New Roman" w:cs="Times New Roman"/>
          <w:color w:val="010202"/>
          <w:spacing w:val="-26"/>
          <w:w w:val="105"/>
        </w:rPr>
        <w:t xml:space="preserve"> </w:t>
      </w:r>
      <w:r w:rsidRPr="00837565">
        <w:rPr>
          <w:rFonts w:ascii="Times New Roman" w:hAnsi="Times New Roman" w:cs="Times New Roman"/>
          <w:color w:val="010202"/>
          <w:spacing w:val="-5"/>
          <w:w w:val="105"/>
        </w:rPr>
        <w:t>through</w:t>
      </w:r>
      <w:r w:rsidRPr="00837565">
        <w:rPr>
          <w:rFonts w:ascii="Times New Roman" w:hAnsi="Times New Roman" w:cs="Times New Roman"/>
          <w:color w:val="010202"/>
          <w:spacing w:val="-26"/>
          <w:w w:val="105"/>
        </w:rPr>
        <w:t xml:space="preserve"> </w:t>
      </w:r>
      <w:r w:rsidRPr="00837565">
        <w:rPr>
          <w:rFonts w:ascii="Times New Roman" w:hAnsi="Times New Roman" w:cs="Times New Roman"/>
          <w:color w:val="010202"/>
          <w:spacing w:val="-4"/>
          <w:w w:val="105"/>
        </w:rPr>
        <w:t>soil</w:t>
      </w:r>
      <w:r w:rsidRPr="00837565">
        <w:rPr>
          <w:rFonts w:ascii="Times New Roman" w:hAnsi="Times New Roman" w:cs="Times New Roman"/>
          <w:color w:val="010202"/>
          <w:spacing w:val="-26"/>
          <w:w w:val="105"/>
        </w:rPr>
        <w:t xml:space="preserve"> </w:t>
      </w:r>
      <w:r w:rsidRPr="00837565">
        <w:rPr>
          <w:rFonts w:ascii="Times New Roman" w:hAnsi="Times New Roman" w:cs="Times New Roman"/>
          <w:color w:val="010202"/>
          <w:spacing w:val="-5"/>
          <w:w w:val="105"/>
        </w:rPr>
        <w:t>movement</w:t>
      </w:r>
      <w:r w:rsidRPr="00837565">
        <w:rPr>
          <w:rFonts w:ascii="Times New Roman" w:hAnsi="Times New Roman" w:cs="Times New Roman"/>
          <w:color w:val="010202"/>
          <w:spacing w:val="-26"/>
          <w:w w:val="105"/>
        </w:rPr>
        <w:t xml:space="preserve"> </w:t>
      </w:r>
      <w:r w:rsidRPr="00837565">
        <w:rPr>
          <w:rFonts w:ascii="Times New Roman" w:hAnsi="Times New Roman" w:cs="Times New Roman"/>
          <w:color w:val="010202"/>
          <w:spacing w:val="-3"/>
          <w:w w:val="105"/>
        </w:rPr>
        <w:t>on</w:t>
      </w:r>
      <w:r w:rsidRPr="00837565">
        <w:rPr>
          <w:rFonts w:ascii="Times New Roman" w:hAnsi="Times New Roman" w:cs="Times New Roman"/>
          <w:color w:val="010202"/>
          <w:spacing w:val="-26"/>
          <w:w w:val="105"/>
        </w:rPr>
        <w:t xml:space="preserve"> </w:t>
      </w:r>
      <w:r w:rsidRPr="00837565">
        <w:rPr>
          <w:rFonts w:ascii="Times New Roman" w:hAnsi="Times New Roman" w:cs="Times New Roman"/>
          <w:color w:val="010202"/>
          <w:spacing w:val="-4"/>
          <w:w w:val="105"/>
        </w:rPr>
        <w:t>their</w:t>
      </w:r>
      <w:r w:rsidRPr="00837565">
        <w:rPr>
          <w:rFonts w:ascii="Times New Roman" w:hAnsi="Times New Roman" w:cs="Times New Roman"/>
          <w:color w:val="010202"/>
          <w:spacing w:val="-26"/>
          <w:w w:val="105"/>
        </w:rPr>
        <w:t xml:space="preserve"> </w:t>
      </w:r>
      <w:r w:rsidRPr="00837565">
        <w:rPr>
          <w:rFonts w:ascii="Times New Roman" w:hAnsi="Times New Roman" w:cs="Times New Roman"/>
          <w:color w:val="010202"/>
          <w:spacing w:val="-4"/>
          <w:w w:val="105"/>
        </w:rPr>
        <w:t>feet,</w:t>
      </w:r>
      <w:r w:rsidRPr="00837565">
        <w:rPr>
          <w:rFonts w:ascii="Times New Roman" w:hAnsi="Times New Roman" w:cs="Times New Roman"/>
          <w:color w:val="010202"/>
          <w:spacing w:val="-26"/>
          <w:w w:val="105"/>
        </w:rPr>
        <w:t xml:space="preserve"> </w:t>
      </w:r>
      <w:r w:rsidRPr="00837565">
        <w:rPr>
          <w:rFonts w:ascii="Times New Roman" w:hAnsi="Times New Roman" w:cs="Times New Roman"/>
          <w:color w:val="010202"/>
          <w:spacing w:val="-5"/>
          <w:w w:val="105"/>
        </w:rPr>
        <w:t xml:space="preserve">snouts </w:t>
      </w:r>
      <w:r w:rsidRPr="00837565">
        <w:rPr>
          <w:rFonts w:ascii="Times New Roman" w:hAnsi="Times New Roman" w:cs="Times New Roman"/>
          <w:color w:val="010202"/>
          <w:spacing w:val="-4"/>
          <w:w w:val="105"/>
        </w:rPr>
        <w:t>and</w:t>
      </w:r>
      <w:r w:rsidRPr="00837565">
        <w:rPr>
          <w:rFonts w:ascii="Times New Roman" w:hAnsi="Times New Roman" w:cs="Times New Roman"/>
          <w:color w:val="010202"/>
          <w:spacing w:val="-16"/>
          <w:w w:val="105"/>
        </w:rPr>
        <w:t xml:space="preserve"> </w:t>
      </w:r>
      <w:r w:rsidRPr="00837565">
        <w:rPr>
          <w:rFonts w:ascii="Times New Roman" w:hAnsi="Times New Roman" w:cs="Times New Roman"/>
          <w:color w:val="010202"/>
          <w:spacing w:val="-4"/>
          <w:w w:val="105"/>
        </w:rPr>
        <w:t>fur</w:t>
      </w:r>
      <w:r w:rsidRPr="00837565">
        <w:rPr>
          <w:rFonts w:ascii="Times New Roman" w:hAnsi="Times New Roman" w:cs="Times New Roman"/>
          <w:color w:val="010202"/>
          <w:spacing w:val="-16"/>
          <w:w w:val="105"/>
        </w:rPr>
        <w:t xml:space="preserve"> </w:t>
      </w:r>
      <w:r w:rsidRPr="00837565">
        <w:rPr>
          <w:rFonts w:ascii="Times New Roman" w:hAnsi="Times New Roman" w:cs="Times New Roman"/>
          <w:color w:val="010202"/>
          <w:spacing w:val="-4"/>
          <w:w w:val="105"/>
        </w:rPr>
        <w:t>and</w:t>
      </w:r>
      <w:r w:rsidRPr="00837565">
        <w:rPr>
          <w:rFonts w:ascii="Times New Roman" w:hAnsi="Times New Roman" w:cs="Times New Roman"/>
          <w:color w:val="010202"/>
          <w:spacing w:val="-16"/>
          <w:w w:val="105"/>
        </w:rPr>
        <w:t xml:space="preserve"> </w:t>
      </w:r>
      <w:r w:rsidRPr="00837565">
        <w:rPr>
          <w:rFonts w:ascii="Times New Roman" w:hAnsi="Times New Roman" w:cs="Times New Roman"/>
          <w:color w:val="010202"/>
          <w:spacing w:val="-4"/>
          <w:w w:val="105"/>
        </w:rPr>
        <w:t>by</w:t>
      </w:r>
      <w:r w:rsidRPr="00837565">
        <w:rPr>
          <w:rFonts w:ascii="Times New Roman" w:hAnsi="Times New Roman" w:cs="Times New Roman"/>
          <w:color w:val="010202"/>
          <w:spacing w:val="-16"/>
          <w:w w:val="105"/>
        </w:rPr>
        <w:t xml:space="preserve"> </w:t>
      </w:r>
      <w:r w:rsidRPr="00837565">
        <w:rPr>
          <w:rFonts w:ascii="Times New Roman" w:hAnsi="Times New Roman" w:cs="Times New Roman"/>
          <w:color w:val="010202"/>
          <w:spacing w:val="-5"/>
          <w:w w:val="105"/>
        </w:rPr>
        <w:t>passing</w:t>
      </w:r>
      <w:r w:rsidRPr="00837565">
        <w:rPr>
          <w:rFonts w:ascii="Times New Roman" w:hAnsi="Times New Roman" w:cs="Times New Roman"/>
          <w:color w:val="010202"/>
          <w:spacing w:val="-16"/>
          <w:w w:val="105"/>
        </w:rPr>
        <w:t xml:space="preserve"> </w:t>
      </w:r>
      <w:r w:rsidRPr="00837565">
        <w:rPr>
          <w:rFonts w:ascii="Times New Roman" w:hAnsi="Times New Roman" w:cs="Times New Roman"/>
          <w:color w:val="010202"/>
          <w:spacing w:val="-5"/>
          <w:w w:val="105"/>
        </w:rPr>
        <w:t>viable</w:t>
      </w:r>
      <w:r w:rsidRPr="00837565">
        <w:rPr>
          <w:rFonts w:ascii="Times New Roman" w:hAnsi="Times New Roman" w:cs="Times New Roman"/>
          <w:color w:val="010202"/>
          <w:spacing w:val="-16"/>
          <w:w w:val="105"/>
        </w:rPr>
        <w:t xml:space="preserve"> </w:t>
      </w:r>
      <w:r w:rsidRPr="00837565">
        <w:rPr>
          <w:rFonts w:ascii="Times New Roman" w:hAnsi="Times New Roman" w:cs="Times New Roman"/>
          <w:color w:val="010202"/>
          <w:spacing w:val="-5"/>
          <w:w w:val="105"/>
        </w:rPr>
        <w:t>spores</w:t>
      </w:r>
      <w:r w:rsidRPr="00837565">
        <w:rPr>
          <w:rFonts w:ascii="Times New Roman" w:hAnsi="Times New Roman" w:cs="Times New Roman"/>
          <w:color w:val="010202"/>
          <w:spacing w:val="-16"/>
          <w:w w:val="105"/>
        </w:rPr>
        <w:t xml:space="preserve"> </w:t>
      </w:r>
      <w:r w:rsidRPr="00837565">
        <w:rPr>
          <w:rFonts w:ascii="Times New Roman" w:hAnsi="Times New Roman" w:cs="Times New Roman"/>
          <w:color w:val="010202"/>
          <w:spacing w:val="-3"/>
          <w:w w:val="105"/>
        </w:rPr>
        <w:t>in</w:t>
      </w:r>
      <w:r w:rsidRPr="00837565">
        <w:rPr>
          <w:rFonts w:ascii="Times New Roman" w:hAnsi="Times New Roman" w:cs="Times New Roman"/>
          <w:color w:val="010202"/>
          <w:spacing w:val="-16"/>
          <w:w w:val="105"/>
        </w:rPr>
        <w:t xml:space="preserve"> </w:t>
      </w:r>
      <w:r w:rsidRPr="00837565">
        <w:rPr>
          <w:rFonts w:ascii="Times New Roman" w:hAnsi="Times New Roman" w:cs="Times New Roman"/>
          <w:color w:val="010202"/>
          <w:spacing w:val="-4"/>
          <w:w w:val="105"/>
        </w:rPr>
        <w:t>their</w:t>
      </w:r>
      <w:r w:rsidRPr="00837565">
        <w:rPr>
          <w:rFonts w:ascii="Times New Roman" w:hAnsi="Times New Roman" w:cs="Times New Roman"/>
          <w:color w:val="010202"/>
          <w:spacing w:val="-16"/>
          <w:w w:val="105"/>
        </w:rPr>
        <w:t xml:space="preserve"> </w:t>
      </w:r>
      <w:r w:rsidRPr="00837565">
        <w:rPr>
          <w:rFonts w:ascii="Times New Roman" w:hAnsi="Times New Roman" w:cs="Times New Roman"/>
          <w:color w:val="010202"/>
          <w:spacing w:val="-5"/>
          <w:w w:val="105"/>
        </w:rPr>
        <w:t>faeces.</w:t>
      </w:r>
    </w:p>
    <w:p w14:paraId="6C1A3F6A" w14:textId="77777777" w:rsidR="001C08D6" w:rsidRPr="00837565" w:rsidRDefault="00837565" w:rsidP="00837565">
      <w:pPr>
        <w:pStyle w:val="BodyText"/>
        <w:spacing w:before="171"/>
        <w:ind w:left="1417" w:right="1751"/>
        <w:rPr>
          <w:rFonts w:ascii="Times New Roman" w:hAnsi="Times New Roman" w:cs="Times New Roman"/>
        </w:rPr>
      </w:pPr>
      <w:r w:rsidRPr="00837565">
        <w:rPr>
          <w:rFonts w:ascii="Times New Roman" w:hAnsi="Times New Roman" w:cs="Times New Roman"/>
          <w:color w:val="010202"/>
          <w:w w:val="105"/>
        </w:rPr>
        <w:t>Browsing</w:t>
      </w:r>
      <w:r w:rsidRPr="00837565">
        <w:rPr>
          <w:rFonts w:ascii="Times New Roman" w:hAnsi="Times New Roman" w:cs="Times New Roman"/>
          <w:color w:val="010202"/>
          <w:spacing w:val="-32"/>
          <w:w w:val="105"/>
        </w:rPr>
        <w:t xml:space="preserve"> </w:t>
      </w:r>
      <w:r w:rsidRPr="00837565">
        <w:rPr>
          <w:rFonts w:ascii="Times New Roman" w:hAnsi="Times New Roman" w:cs="Times New Roman"/>
          <w:color w:val="010202"/>
          <w:w w:val="105"/>
        </w:rPr>
        <w:t>by</w:t>
      </w:r>
      <w:r w:rsidRPr="00837565">
        <w:rPr>
          <w:rFonts w:ascii="Times New Roman" w:hAnsi="Times New Roman" w:cs="Times New Roman"/>
          <w:color w:val="010202"/>
          <w:spacing w:val="-32"/>
          <w:w w:val="105"/>
        </w:rPr>
        <w:t xml:space="preserve"> </w:t>
      </w:r>
      <w:r w:rsidRPr="00837565">
        <w:rPr>
          <w:rFonts w:ascii="Times New Roman" w:hAnsi="Times New Roman" w:cs="Times New Roman"/>
          <w:color w:val="010202"/>
          <w:w w:val="105"/>
        </w:rPr>
        <w:t>native</w:t>
      </w:r>
      <w:r w:rsidRPr="00837565">
        <w:rPr>
          <w:rFonts w:ascii="Times New Roman" w:hAnsi="Times New Roman" w:cs="Times New Roman"/>
          <w:color w:val="010202"/>
          <w:spacing w:val="-32"/>
          <w:w w:val="105"/>
        </w:rPr>
        <w:t xml:space="preserve"> </w:t>
      </w:r>
      <w:r w:rsidRPr="00837565">
        <w:rPr>
          <w:rFonts w:ascii="Times New Roman" w:hAnsi="Times New Roman" w:cs="Times New Roman"/>
          <w:color w:val="010202"/>
          <w:w w:val="105"/>
        </w:rPr>
        <w:t>herbivores</w:t>
      </w:r>
      <w:r w:rsidRPr="00837565">
        <w:rPr>
          <w:rFonts w:ascii="Times New Roman" w:hAnsi="Times New Roman" w:cs="Times New Roman"/>
          <w:color w:val="010202"/>
          <w:spacing w:val="-32"/>
          <w:w w:val="105"/>
        </w:rPr>
        <w:t xml:space="preserve"> </w:t>
      </w:r>
      <w:r w:rsidRPr="00837565">
        <w:rPr>
          <w:rFonts w:ascii="Times New Roman" w:hAnsi="Times New Roman" w:cs="Times New Roman"/>
          <w:color w:val="010202"/>
          <w:w w:val="105"/>
        </w:rPr>
        <w:t>may</w:t>
      </w:r>
      <w:r w:rsidRPr="00837565">
        <w:rPr>
          <w:rFonts w:ascii="Times New Roman" w:hAnsi="Times New Roman" w:cs="Times New Roman"/>
          <w:color w:val="010202"/>
          <w:spacing w:val="-32"/>
          <w:w w:val="105"/>
        </w:rPr>
        <w:t xml:space="preserve"> </w:t>
      </w:r>
      <w:r w:rsidRPr="00837565">
        <w:rPr>
          <w:rFonts w:ascii="Times New Roman" w:hAnsi="Times New Roman" w:cs="Times New Roman"/>
          <w:color w:val="010202"/>
          <w:w w:val="105"/>
        </w:rPr>
        <w:t>also</w:t>
      </w:r>
      <w:r w:rsidRPr="00837565">
        <w:rPr>
          <w:rFonts w:ascii="Times New Roman" w:hAnsi="Times New Roman" w:cs="Times New Roman"/>
          <w:color w:val="010202"/>
          <w:spacing w:val="-32"/>
          <w:w w:val="105"/>
        </w:rPr>
        <w:t xml:space="preserve"> </w:t>
      </w:r>
      <w:r w:rsidRPr="00837565">
        <w:rPr>
          <w:rFonts w:ascii="Times New Roman" w:hAnsi="Times New Roman" w:cs="Times New Roman"/>
          <w:color w:val="010202"/>
          <w:w w:val="105"/>
        </w:rPr>
        <w:t>influence</w:t>
      </w:r>
      <w:r w:rsidRPr="00837565">
        <w:rPr>
          <w:rFonts w:ascii="Times New Roman" w:hAnsi="Times New Roman" w:cs="Times New Roman"/>
          <w:color w:val="010202"/>
          <w:spacing w:val="-32"/>
          <w:w w:val="105"/>
        </w:rPr>
        <w:t xml:space="preserve"> </w:t>
      </w:r>
      <w:r w:rsidRPr="00837565">
        <w:rPr>
          <w:rFonts w:ascii="Times New Roman" w:hAnsi="Times New Roman" w:cs="Times New Roman"/>
          <w:color w:val="010202"/>
          <w:w w:val="105"/>
        </w:rPr>
        <w:t>disease</w:t>
      </w:r>
      <w:r w:rsidRPr="00837565">
        <w:rPr>
          <w:rFonts w:ascii="Times New Roman" w:hAnsi="Times New Roman" w:cs="Times New Roman"/>
          <w:color w:val="010202"/>
          <w:spacing w:val="-32"/>
          <w:w w:val="105"/>
        </w:rPr>
        <w:t xml:space="preserve"> </w:t>
      </w:r>
      <w:r w:rsidRPr="00837565">
        <w:rPr>
          <w:rFonts w:ascii="Times New Roman" w:hAnsi="Times New Roman" w:cs="Times New Roman"/>
          <w:color w:val="010202"/>
          <w:w w:val="105"/>
        </w:rPr>
        <w:t>expression</w:t>
      </w:r>
      <w:r w:rsidRPr="00837565">
        <w:rPr>
          <w:rFonts w:ascii="Times New Roman" w:hAnsi="Times New Roman" w:cs="Times New Roman"/>
          <w:color w:val="010202"/>
          <w:spacing w:val="-32"/>
          <w:w w:val="105"/>
        </w:rPr>
        <w:t xml:space="preserve"> </w:t>
      </w:r>
      <w:r w:rsidRPr="00837565">
        <w:rPr>
          <w:rFonts w:ascii="Times New Roman" w:hAnsi="Times New Roman" w:cs="Times New Roman"/>
          <w:color w:val="010202"/>
          <w:w w:val="105"/>
        </w:rPr>
        <w:t>(Rathbone</w:t>
      </w:r>
      <w:r w:rsidRPr="00837565">
        <w:rPr>
          <w:rFonts w:ascii="Times New Roman" w:hAnsi="Times New Roman" w:cs="Times New Roman"/>
          <w:color w:val="010202"/>
          <w:spacing w:val="-32"/>
          <w:w w:val="105"/>
        </w:rPr>
        <w:t xml:space="preserve"> </w:t>
      </w:r>
      <w:r w:rsidRPr="00837565">
        <w:rPr>
          <w:rFonts w:ascii="Times New Roman" w:hAnsi="Times New Roman" w:cs="Times New Roman"/>
          <w:color w:val="010202"/>
          <w:w w:val="105"/>
        </w:rPr>
        <w:t>&amp;</w:t>
      </w:r>
      <w:r w:rsidRPr="00837565">
        <w:rPr>
          <w:rFonts w:ascii="Times New Roman" w:hAnsi="Times New Roman" w:cs="Times New Roman"/>
          <w:color w:val="010202"/>
          <w:spacing w:val="-32"/>
          <w:w w:val="105"/>
        </w:rPr>
        <w:t xml:space="preserve"> </w:t>
      </w:r>
      <w:r w:rsidRPr="00837565">
        <w:rPr>
          <w:rFonts w:ascii="Times New Roman" w:hAnsi="Times New Roman" w:cs="Times New Roman"/>
          <w:color w:val="010202"/>
          <w:w w:val="105"/>
        </w:rPr>
        <w:t>Barrett,</w:t>
      </w:r>
      <w:r w:rsidRPr="00837565">
        <w:rPr>
          <w:rFonts w:ascii="Times New Roman" w:hAnsi="Times New Roman" w:cs="Times New Roman"/>
          <w:color w:val="010202"/>
          <w:spacing w:val="-32"/>
          <w:w w:val="105"/>
        </w:rPr>
        <w:t xml:space="preserve"> </w:t>
      </w:r>
      <w:r w:rsidRPr="00837565">
        <w:rPr>
          <w:rFonts w:ascii="Times New Roman" w:hAnsi="Times New Roman" w:cs="Times New Roman"/>
          <w:color w:val="010202"/>
          <w:w w:val="105"/>
        </w:rPr>
        <w:t>2017).</w:t>
      </w:r>
      <w:r w:rsidRPr="00837565">
        <w:rPr>
          <w:rFonts w:ascii="Times New Roman" w:hAnsi="Times New Roman" w:cs="Times New Roman"/>
          <w:color w:val="010202"/>
          <w:spacing w:val="-32"/>
          <w:w w:val="105"/>
        </w:rPr>
        <w:t xml:space="preserve"> </w:t>
      </w:r>
      <w:r w:rsidRPr="00837565">
        <w:rPr>
          <w:rFonts w:ascii="Times New Roman" w:hAnsi="Times New Roman" w:cs="Times New Roman"/>
          <w:color w:val="010202"/>
          <w:w w:val="105"/>
        </w:rPr>
        <w:t>Slower</w:t>
      </w:r>
      <w:r w:rsidRPr="00837565">
        <w:rPr>
          <w:rFonts w:ascii="Times New Roman" w:hAnsi="Times New Roman" w:cs="Times New Roman"/>
          <w:color w:val="010202"/>
          <w:spacing w:val="-32"/>
          <w:w w:val="105"/>
        </w:rPr>
        <w:t xml:space="preserve"> </w:t>
      </w:r>
      <w:r w:rsidRPr="00837565">
        <w:rPr>
          <w:rFonts w:ascii="Times New Roman" w:hAnsi="Times New Roman" w:cs="Times New Roman"/>
          <w:color w:val="010202"/>
          <w:w w:val="105"/>
        </w:rPr>
        <w:t>recovery after</w:t>
      </w:r>
      <w:r w:rsidRPr="00837565">
        <w:rPr>
          <w:rFonts w:ascii="Times New Roman" w:hAnsi="Times New Roman" w:cs="Times New Roman"/>
          <w:color w:val="010202"/>
          <w:spacing w:val="-17"/>
          <w:w w:val="105"/>
        </w:rPr>
        <w:t xml:space="preserve"> </w:t>
      </w:r>
      <w:r w:rsidRPr="00837565">
        <w:rPr>
          <w:rFonts w:ascii="Times New Roman" w:hAnsi="Times New Roman" w:cs="Times New Roman"/>
          <w:color w:val="010202"/>
          <w:w w:val="105"/>
        </w:rPr>
        <w:t>fire</w:t>
      </w:r>
      <w:r w:rsidRPr="00837565">
        <w:rPr>
          <w:rFonts w:ascii="Times New Roman" w:hAnsi="Times New Roman" w:cs="Times New Roman"/>
          <w:color w:val="010202"/>
          <w:spacing w:val="-17"/>
          <w:w w:val="105"/>
        </w:rPr>
        <w:t xml:space="preserve"> </w:t>
      </w:r>
      <w:r w:rsidRPr="00837565">
        <w:rPr>
          <w:rFonts w:ascii="Times New Roman" w:hAnsi="Times New Roman" w:cs="Times New Roman"/>
          <w:color w:val="010202"/>
          <w:w w:val="105"/>
        </w:rPr>
        <w:t>and</w:t>
      </w:r>
      <w:r w:rsidRPr="00837565">
        <w:rPr>
          <w:rFonts w:ascii="Times New Roman" w:hAnsi="Times New Roman" w:cs="Times New Roman"/>
          <w:color w:val="010202"/>
          <w:spacing w:val="-17"/>
          <w:w w:val="105"/>
        </w:rPr>
        <w:t xml:space="preserve"> </w:t>
      </w:r>
      <w:r w:rsidRPr="00837565">
        <w:rPr>
          <w:rFonts w:ascii="Times New Roman" w:hAnsi="Times New Roman" w:cs="Times New Roman"/>
          <w:color w:val="010202"/>
          <w:w w:val="105"/>
        </w:rPr>
        <w:t>a</w:t>
      </w:r>
      <w:r w:rsidRPr="00837565">
        <w:rPr>
          <w:rFonts w:ascii="Times New Roman" w:hAnsi="Times New Roman" w:cs="Times New Roman"/>
          <w:color w:val="010202"/>
          <w:spacing w:val="-17"/>
          <w:w w:val="105"/>
        </w:rPr>
        <w:t xml:space="preserve"> </w:t>
      </w:r>
      <w:r w:rsidRPr="00837565">
        <w:rPr>
          <w:rFonts w:ascii="Times New Roman" w:hAnsi="Times New Roman" w:cs="Times New Roman"/>
          <w:color w:val="010202"/>
          <w:w w:val="105"/>
        </w:rPr>
        <w:t>reduction</w:t>
      </w:r>
      <w:r w:rsidRPr="00837565">
        <w:rPr>
          <w:rFonts w:ascii="Times New Roman" w:hAnsi="Times New Roman" w:cs="Times New Roman"/>
          <w:color w:val="010202"/>
          <w:spacing w:val="-17"/>
          <w:w w:val="105"/>
        </w:rPr>
        <w:t xml:space="preserve"> </w:t>
      </w:r>
      <w:r w:rsidRPr="00837565">
        <w:rPr>
          <w:rFonts w:ascii="Times New Roman" w:hAnsi="Times New Roman" w:cs="Times New Roman"/>
          <w:color w:val="010202"/>
          <w:w w:val="105"/>
        </w:rPr>
        <w:t>in</w:t>
      </w:r>
      <w:r w:rsidRPr="00837565">
        <w:rPr>
          <w:rFonts w:ascii="Times New Roman" w:hAnsi="Times New Roman" w:cs="Times New Roman"/>
          <w:color w:val="010202"/>
          <w:spacing w:val="-17"/>
          <w:w w:val="105"/>
        </w:rPr>
        <w:t xml:space="preserve"> </w:t>
      </w:r>
      <w:r w:rsidRPr="00837565">
        <w:rPr>
          <w:rFonts w:ascii="Times New Roman" w:hAnsi="Times New Roman" w:cs="Times New Roman"/>
          <w:color w:val="010202"/>
          <w:w w:val="105"/>
        </w:rPr>
        <w:t>vegetation</w:t>
      </w:r>
      <w:r w:rsidRPr="00837565">
        <w:rPr>
          <w:rFonts w:ascii="Times New Roman" w:hAnsi="Times New Roman" w:cs="Times New Roman"/>
          <w:color w:val="010202"/>
          <w:spacing w:val="-17"/>
          <w:w w:val="105"/>
        </w:rPr>
        <w:t xml:space="preserve"> </w:t>
      </w:r>
      <w:r w:rsidRPr="00837565">
        <w:rPr>
          <w:rFonts w:ascii="Times New Roman" w:hAnsi="Times New Roman" w:cs="Times New Roman"/>
          <w:color w:val="010202"/>
          <w:w w:val="105"/>
        </w:rPr>
        <w:t>cover</w:t>
      </w:r>
      <w:r w:rsidRPr="00837565">
        <w:rPr>
          <w:rFonts w:ascii="Times New Roman" w:hAnsi="Times New Roman" w:cs="Times New Roman"/>
          <w:color w:val="010202"/>
          <w:spacing w:val="-17"/>
          <w:w w:val="105"/>
        </w:rPr>
        <w:t xml:space="preserve"> </w:t>
      </w:r>
      <w:r w:rsidRPr="00837565">
        <w:rPr>
          <w:rFonts w:ascii="Times New Roman" w:hAnsi="Times New Roman" w:cs="Times New Roman"/>
          <w:color w:val="010202"/>
          <w:w w:val="105"/>
        </w:rPr>
        <w:t>is</w:t>
      </w:r>
      <w:r w:rsidRPr="00837565">
        <w:rPr>
          <w:rFonts w:ascii="Times New Roman" w:hAnsi="Times New Roman" w:cs="Times New Roman"/>
          <w:color w:val="010202"/>
          <w:spacing w:val="-17"/>
          <w:w w:val="105"/>
        </w:rPr>
        <w:t xml:space="preserve"> </w:t>
      </w:r>
      <w:r w:rsidRPr="00837565">
        <w:rPr>
          <w:rFonts w:ascii="Times New Roman" w:hAnsi="Times New Roman" w:cs="Times New Roman"/>
          <w:color w:val="010202"/>
          <w:w w:val="105"/>
        </w:rPr>
        <w:t>anticipated</w:t>
      </w:r>
      <w:r w:rsidRPr="00837565">
        <w:rPr>
          <w:rFonts w:ascii="Times New Roman" w:hAnsi="Times New Roman" w:cs="Times New Roman"/>
          <w:color w:val="010202"/>
          <w:spacing w:val="-17"/>
          <w:w w:val="105"/>
        </w:rPr>
        <w:t xml:space="preserve"> </w:t>
      </w:r>
      <w:r w:rsidRPr="00837565">
        <w:rPr>
          <w:rFonts w:ascii="Times New Roman" w:hAnsi="Times New Roman" w:cs="Times New Roman"/>
          <w:color w:val="010202"/>
          <w:w w:val="105"/>
        </w:rPr>
        <w:t>to</w:t>
      </w:r>
      <w:r w:rsidRPr="00837565">
        <w:rPr>
          <w:rFonts w:ascii="Times New Roman" w:hAnsi="Times New Roman" w:cs="Times New Roman"/>
          <w:color w:val="010202"/>
          <w:spacing w:val="-17"/>
          <w:w w:val="105"/>
        </w:rPr>
        <w:t xml:space="preserve"> </w:t>
      </w:r>
      <w:r w:rsidRPr="00837565">
        <w:rPr>
          <w:rFonts w:ascii="Times New Roman" w:hAnsi="Times New Roman" w:cs="Times New Roman"/>
          <w:color w:val="010202"/>
          <w:w w:val="105"/>
        </w:rPr>
        <w:t>create</w:t>
      </w:r>
      <w:r w:rsidRPr="00837565">
        <w:rPr>
          <w:rFonts w:ascii="Times New Roman" w:hAnsi="Times New Roman" w:cs="Times New Roman"/>
          <w:color w:val="010202"/>
          <w:spacing w:val="-17"/>
          <w:w w:val="105"/>
        </w:rPr>
        <w:t xml:space="preserve"> </w:t>
      </w:r>
      <w:r w:rsidRPr="00837565">
        <w:rPr>
          <w:rFonts w:ascii="Times New Roman" w:hAnsi="Times New Roman" w:cs="Times New Roman"/>
          <w:color w:val="010202"/>
          <w:w w:val="105"/>
        </w:rPr>
        <w:t>or</w:t>
      </w:r>
      <w:r w:rsidRPr="00837565">
        <w:rPr>
          <w:rFonts w:ascii="Times New Roman" w:hAnsi="Times New Roman" w:cs="Times New Roman"/>
          <w:color w:val="010202"/>
          <w:spacing w:val="-17"/>
          <w:w w:val="105"/>
        </w:rPr>
        <w:t xml:space="preserve"> </w:t>
      </w:r>
      <w:r w:rsidRPr="00837565">
        <w:rPr>
          <w:rFonts w:ascii="Times New Roman" w:hAnsi="Times New Roman" w:cs="Times New Roman"/>
          <w:color w:val="010202"/>
          <w:w w:val="105"/>
        </w:rPr>
        <w:t>prolong</w:t>
      </w:r>
      <w:r w:rsidRPr="00837565">
        <w:rPr>
          <w:rFonts w:ascii="Times New Roman" w:hAnsi="Times New Roman" w:cs="Times New Roman"/>
          <w:color w:val="010202"/>
          <w:spacing w:val="-17"/>
          <w:w w:val="105"/>
        </w:rPr>
        <w:t xml:space="preserve"> </w:t>
      </w:r>
      <w:r w:rsidRPr="00837565">
        <w:rPr>
          <w:rFonts w:ascii="Times New Roman" w:hAnsi="Times New Roman" w:cs="Times New Roman"/>
          <w:color w:val="010202"/>
          <w:w w:val="105"/>
        </w:rPr>
        <w:t>environmental</w:t>
      </w:r>
      <w:r w:rsidRPr="00837565">
        <w:rPr>
          <w:rFonts w:ascii="Times New Roman" w:hAnsi="Times New Roman" w:cs="Times New Roman"/>
          <w:color w:val="010202"/>
          <w:spacing w:val="-17"/>
          <w:w w:val="105"/>
        </w:rPr>
        <w:t xml:space="preserve"> </w:t>
      </w:r>
      <w:r w:rsidRPr="00837565">
        <w:rPr>
          <w:rFonts w:ascii="Times New Roman" w:hAnsi="Times New Roman" w:cs="Times New Roman"/>
          <w:color w:val="010202"/>
          <w:w w:val="105"/>
        </w:rPr>
        <w:t>conditions</w:t>
      </w:r>
      <w:r w:rsidRPr="00837565">
        <w:rPr>
          <w:rFonts w:ascii="Times New Roman" w:hAnsi="Times New Roman" w:cs="Times New Roman"/>
          <w:color w:val="010202"/>
          <w:spacing w:val="-17"/>
          <w:w w:val="105"/>
        </w:rPr>
        <w:t xml:space="preserve"> </w:t>
      </w:r>
      <w:r w:rsidRPr="00837565">
        <w:rPr>
          <w:rFonts w:ascii="Times New Roman" w:hAnsi="Times New Roman" w:cs="Times New Roman"/>
          <w:color w:val="010202"/>
          <w:w w:val="105"/>
        </w:rPr>
        <w:t>that</w:t>
      </w:r>
      <w:r w:rsidRPr="00837565">
        <w:rPr>
          <w:rFonts w:ascii="Times New Roman" w:hAnsi="Times New Roman" w:cs="Times New Roman"/>
          <w:color w:val="010202"/>
          <w:spacing w:val="-17"/>
          <w:w w:val="105"/>
        </w:rPr>
        <w:t xml:space="preserve"> </w:t>
      </w:r>
      <w:r w:rsidRPr="00837565">
        <w:rPr>
          <w:rFonts w:ascii="Times New Roman" w:hAnsi="Times New Roman" w:cs="Times New Roman"/>
          <w:color w:val="010202"/>
          <w:w w:val="105"/>
        </w:rPr>
        <w:t>are more conducive to</w:t>
      </w:r>
      <w:r w:rsidRPr="00837565">
        <w:rPr>
          <w:rFonts w:ascii="Times New Roman" w:hAnsi="Times New Roman" w:cs="Times New Roman"/>
          <w:color w:val="010202"/>
          <w:spacing w:val="-16"/>
          <w:w w:val="105"/>
        </w:rPr>
        <w:t xml:space="preserve"> </w:t>
      </w:r>
      <w:r w:rsidRPr="00837565">
        <w:rPr>
          <w:rFonts w:ascii="Times New Roman" w:hAnsi="Times New Roman" w:cs="Times New Roman"/>
          <w:color w:val="010202"/>
          <w:w w:val="105"/>
        </w:rPr>
        <w:t>disease.</w:t>
      </w:r>
    </w:p>
    <w:p w14:paraId="6C1A3F6B" w14:textId="77777777" w:rsidR="001C08D6" w:rsidRPr="00837565" w:rsidRDefault="00837565" w:rsidP="00837565">
      <w:pPr>
        <w:pStyle w:val="BodyText"/>
        <w:spacing w:before="171"/>
        <w:ind w:left="1417"/>
        <w:rPr>
          <w:rFonts w:ascii="Times New Roman" w:hAnsi="Times New Roman" w:cs="Times New Roman"/>
        </w:rPr>
      </w:pPr>
      <w:r w:rsidRPr="00837565">
        <w:rPr>
          <w:rFonts w:ascii="Times New Roman" w:hAnsi="Times New Roman" w:cs="Times New Roman"/>
          <w:color w:val="010202"/>
          <w:w w:val="105"/>
        </w:rPr>
        <w:t>Section 2.2.5 above discusses the potential effects of climate change in relation to Phytophthora.</w:t>
      </w:r>
    </w:p>
    <w:p w14:paraId="6C1A3F6C" w14:textId="77777777" w:rsidR="001C08D6" w:rsidRDefault="001C08D6">
      <w:pPr>
        <w:pStyle w:val="BodyText"/>
        <w:spacing w:before="7"/>
        <w:rPr>
          <w:sz w:val="26"/>
        </w:rPr>
      </w:pPr>
    </w:p>
    <w:p w14:paraId="6C1A3F6D" w14:textId="77777777" w:rsidR="001C08D6" w:rsidRDefault="00837565">
      <w:pPr>
        <w:pStyle w:val="Heading3"/>
        <w:numPr>
          <w:ilvl w:val="2"/>
          <w:numId w:val="10"/>
        </w:numPr>
        <w:tabs>
          <w:tab w:val="left" w:pos="2138"/>
        </w:tabs>
        <w:ind w:left="2137"/>
        <w:jc w:val="left"/>
      </w:pPr>
      <w:r>
        <w:rPr>
          <w:color w:val="00528B"/>
          <w:spacing w:val="-5"/>
          <w:w w:val="105"/>
        </w:rPr>
        <w:t xml:space="preserve">Transmission </w:t>
      </w:r>
      <w:r>
        <w:rPr>
          <w:color w:val="00528B"/>
          <w:spacing w:val="-2"/>
          <w:w w:val="105"/>
        </w:rPr>
        <w:t>and</w:t>
      </w:r>
      <w:r>
        <w:rPr>
          <w:color w:val="00528B"/>
          <w:spacing w:val="-11"/>
          <w:w w:val="105"/>
        </w:rPr>
        <w:t xml:space="preserve"> </w:t>
      </w:r>
      <w:r>
        <w:rPr>
          <w:color w:val="00528B"/>
          <w:spacing w:val="-3"/>
          <w:w w:val="105"/>
        </w:rPr>
        <w:t>spread</w:t>
      </w:r>
    </w:p>
    <w:p w14:paraId="6C1A3F6E" w14:textId="77777777" w:rsidR="001C08D6" w:rsidRPr="00837565" w:rsidRDefault="00837565" w:rsidP="00837565">
      <w:pPr>
        <w:pStyle w:val="BodyText"/>
        <w:spacing w:before="175"/>
        <w:ind w:left="1417" w:right="1828"/>
        <w:rPr>
          <w:rFonts w:ascii="Times New Roman" w:hAnsi="Times New Roman" w:cs="Times New Roman"/>
        </w:rPr>
      </w:pPr>
      <w:r w:rsidRPr="00837565">
        <w:rPr>
          <w:rFonts w:ascii="Times New Roman" w:hAnsi="Times New Roman" w:cs="Times New Roman"/>
          <w:color w:val="1A1B1E"/>
        </w:rPr>
        <w:t xml:space="preserve">Moist or wet conditions are ideal for the spread of Phytophthora dieback. Active (or autonomous) spread of </w:t>
      </w:r>
      <w:r w:rsidRPr="00837565">
        <w:rPr>
          <w:rFonts w:ascii="Times New Roman" w:hAnsi="Times New Roman" w:cs="Times New Roman"/>
          <w:color w:val="1A1B1E"/>
          <w:spacing w:val="-4"/>
        </w:rPr>
        <w:t xml:space="preserve">Phytophthora involves </w:t>
      </w:r>
      <w:r w:rsidRPr="00837565">
        <w:rPr>
          <w:rFonts w:ascii="Times New Roman" w:hAnsi="Times New Roman" w:cs="Times New Roman"/>
          <w:color w:val="1A1B1E"/>
          <w:spacing w:val="-3"/>
        </w:rPr>
        <w:t xml:space="preserve">the </w:t>
      </w:r>
      <w:r w:rsidRPr="00837565">
        <w:rPr>
          <w:rFonts w:ascii="Times New Roman" w:hAnsi="Times New Roman" w:cs="Times New Roman"/>
          <w:color w:val="1A1B1E"/>
          <w:spacing w:val="-4"/>
        </w:rPr>
        <w:t xml:space="preserve">pathogen moving itself—predominantly </w:t>
      </w:r>
      <w:r w:rsidRPr="00837565">
        <w:rPr>
          <w:rFonts w:ascii="Times New Roman" w:hAnsi="Times New Roman" w:cs="Times New Roman"/>
          <w:color w:val="1A1B1E"/>
          <w:spacing w:val="-3"/>
        </w:rPr>
        <w:t xml:space="preserve">by </w:t>
      </w:r>
      <w:r w:rsidRPr="00837565">
        <w:rPr>
          <w:rFonts w:ascii="Times New Roman" w:hAnsi="Times New Roman" w:cs="Times New Roman"/>
          <w:color w:val="1A1B1E"/>
          <w:spacing w:val="-4"/>
        </w:rPr>
        <w:t xml:space="preserve">zoospores </w:t>
      </w:r>
      <w:r w:rsidRPr="00837565">
        <w:rPr>
          <w:rFonts w:ascii="Times New Roman" w:hAnsi="Times New Roman" w:cs="Times New Roman"/>
          <w:color w:val="1A1B1E"/>
          <w:spacing w:val="-3"/>
        </w:rPr>
        <w:t xml:space="preserve">and </w:t>
      </w:r>
      <w:r w:rsidRPr="00837565">
        <w:rPr>
          <w:rFonts w:ascii="Times New Roman" w:hAnsi="Times New Roman" w:cs="Times New Roman"/>
          <w:color w:val="1A1B1E"/>
          <w:spacing w:val="-4"/>
        </w:rPr>
        <w:t xml:space="preserve">mycelial growth. </w:t>
      </w:r>
      <w:r w:rsidRPr="00837565">
        <w:rPr>
          <w:rFonts w:ascii="Times New Roman" w:hAnsi="Times New Roman" w:cs="Times New Roman"/>
          <w:color w:val="1A1B1E"/>
          <w:spacing w:val="-5"/>
        </w:rPr>
        <w:t xml:space="preserve">Coarse-textured </w:t>
      </w:r>
      <w:r w:rsidRPr="00837565">
        <w:rPr>
          <w:rFonts w:ascii="Times New Roman" w:hAnsi="Times New Roman" w:cs="Times New Roman"/>
          <w:color w:val="1A1B1E"/>
          <w:spacing w:val="-3"/>
        </w:rPr>
        <w:t xml:space="preserve">soils with large pores </w:t>
      </w:r>
      <w:r w:rsidRPr="00837565">
        <w:rPr>
          <w:rFonts w:ascii="Times New Roman" w:hAnsi="Times New Roman" w:cs="Times New Roman"/>
          <w:color w:val="1A1B1E"/>
        </w:rPr>
        <w:t xml:space="preserve">and </w:t>
      </w:r>
      <w:r w:rsidRPr="00837565">
        <w:rPr>
          <w:rFonts w:ascii="Times New Roman" w:hAnsi="Times New Roman" w:cs="Times New Roman"/>
          <w:color w:val="1A1B1E"/>
          <w:spacing w:val="-3"/>
        </w:rPr>
        <w:t xml:space="preserve">water-filled root channels allow zoospores </w:t>
      </w:r>
      <w:r w:rsidRPr="00837565">
        <w:rPr>
          <w:rFonts w:ascii="Times New Roman" w:hAnsi="Times New Roman" w:cs="Times New Roman"/>
          <w:color w:val="1A1B1E"/>
        </w:rPr>
        <w:t xml:space="preserve">to </w:t>
      </w:r>
      <w:r w:rsidRPr="00837565">
        <w:rPr>
          <w:rFonts w:ascii="Times New Roman" w:hAnsi="Times New Roman" w:cs="Times New Roman"/>
          <w:color w:val="1A1B1E"/>
          <w:spacing w:val="-3"/>
        </w:rPr>
        <w:t xml:space="preserve">swim </w:t>
      </w:r>
      <w:r w:rsidRPr="00837565">
        <w:rPr>
          <w:rFonts w:ascii="Times New Roman" w:hAnsi="Times New Roman" w:cs="Times New Roman"/>
          <w:color w:val="1A1B1E"/>
        </w:rPr>
        <w:t xml:space="preserve">up to 30 </w:t>
      </w:r>
      <w:r w:rsidRPr="00837565">
        <w:rPr>
          <w:rFonts w:ascii="Times New Roman" w:hAnsi="Times New Roman" w:cs="Times New Roman"/>
          <w:color w:val="1A1B1E"/>
          <w:spacing w:val="-3"/>
        </w:rPr>
        <w:t xml:space="preserve">millimetres. </w:t>
      </w:r>
      <w:r w:rsidRPr="00837565">
        <w:rPr>
          <w:rFonts w:ascii="Times New Roman" w:hAnsi="Times New Roman" w:cs="Times New Roman"/>
          <w:color w:val="1A1B1E"/>
          <w:spacing w:val="-4"/>
        </w:rPr>
        <w:t xml:space="preserve">Mycelia </w:t>
      </w:r>
      <w:r w:rsidRPr="00837565">
        <w:rPr>
          <w:rFonts w:ascii="Times New Roman" w:hAnsi="Times New Roman" w:cs="Times New Roman"/>
          <w:color w:val="1A1B1E"/>
        </w:rPr>
        <w:t xml:space="preserve">can </w:t>
      </w:r>
      <w:r w:rsidRPr="00837565">
        <w:rPr>
          <w:rFonts w:ascii="Times New Roman" w:hAnsi="Times New Roman" w:cs="Times New Roman"/>
          <w:color w:val="1A1B1E"/>
          <w:spacing w:val="-4"/>
        </w:rPr>
        <w:t xml:space="preserve">grow </w:t>
      </w:r>
      <w:r w:rsidRPr="00837565">
        <w:rPr>
          <w:rFonts w:ascii="Times New Roman" w:hAnsi="Times New Roman" w:cs="Times New Roman"/>
          <w:color w:val="1A1B1E"/>
        </w:rPr>
        <w:t>through roots and spread to adjacent healthy plants where root-to-root contact occurs, enabling the pathogen to spread up and across slopes from a disease centre.</w:t>
      </w:r>
    </w:p>
    <w:p w14:paraId="6C1A3F6F" w14:textId="13235A82" w:rsidR="001C08D6" w:rsidRPr="00837565" w:rsidRDefault="00837565" w:rsidP="00837565">
      <w:pPr>
        <w:pStyle w:val="BodyText"/>
        <w:spacing w:before="171"/>
        <w:ind w:left="1417" w:right="2120"/>
        <w:rPr>
          <w:rFonts w:ascii="Times New Roman" w:hAnsi="Times New Roman" w:cs="Times New Roman"/>
        </w:rPr>
      </w:pPr>
      <w:r w:rsidRPr="00837565">
        <w:rPr>
          <w:rFonts w:ascii="Times New Roman" w:hAnsi="Times New Roman" w:cs="Times New Roman"/>
          <w:color w:val="1A1B1E"/>
        </w:rPr>
        <w:t xml:space="preserve">Passive spread depends upon an independent party or object carrying the pathogen. Movement of any water,  soil or plant material infested with Phytophthora can spread dieback. Phytophthora can spread passively in overland and subsurface water </w:t>
      </w:r>
      <w:r w:rsidRPr="00837565">
        <w:rPr>
          <w:rFonts w:ascii="Times New Roman" w:hAnsi="Times New Roman" w:cs="Times New Roman"/>
          <w:color w:val="1A1B1E"/>
          <w:spacing w:val="-3"/>
        </w:rPr>
        <w:t xml:space="preserve">flow. </w:t>
      </w:r>
      <w:r w:rsidRPr="00837565">
        <w:rPr>
          <w:rFonts w:ascii="Times New Roman" w:hAnsi="Times New Roman" w:cs="Times New Roman"/>
          <w:color w:val="1A1B1E"/>
        </w:rPr>
        <w:t>Animals may also act as vectors of infested s</w:t>
      </w:r>
      <w:r w:rsidR="00E4121A">
        <w:rPr>
          <w:rFonts w:ascii="Times New Roman" w:hAnsi="Times New Roman" w:cs="Times New Roman"/>
          <w:color w:val="1A1B1E"/>
        </w:rPr>
        <w:t xml:space="preserve">oil, particularly where there </w:t>
      </w:r>
      <w:r w:rsidRPr="00837565">
        <w:rPr>
          <w:rFonts w:ascii="Times New Roman" w:hAnsi="Times New Roman" w:cs="Times New Roman"/>
          <w:color w:val="1A1B1E"/>
        </w:rPr>
        <w:t>is digging or soil disturbance behaviours. This movement is greater on sticky clay soils and wet peats than on drier, well-drained soils of low organic</w:t>
      </w:r>
      <w:r w:rsidRPr="00837565">
        <w:rPr>
          <w:rFonts w:ascii="Times New Roman" w:hAnsi="Times New Roman" w:cs="Times New Roman"/>
          <w:color w:val="1A1B1E"/>
          <w:spacing w:val="17"/>
        </w:rPr>
        <w:t xml:space="preserve"> </w:t>
      </w:r>
      <w:r w:rsidRPr="00837565">
        <w:rPr>
          <w:rFonts w:ascii="Times New Roman" w:hAnsi="Times New Roman" w:cs="Times New Roman"/>
          <w:color w:val="1A1B1E"/>
        </w:rPr>
        <w:t>content.</w:t>
      </w:r>
    </w:p>
    <w:p w14:paraId="6C1A3F70" w14:textId="77777777" w:rsidR="001C08D6" w:rsidRPr="00837565" w:rsidRDefault="00837565" w:rsidP="00837565">
      <w:pPr>
        <w:pStyle w:val="BodyText"/>
        <w:spacing w:before="172"/>
        <w:ind w:left="1417" w:right="1760"/>
        <w:rPr>
          <w:rFonts w:ascii="Times New Roman" w:hAnsi="Times New Roman" w:cs="Times New Roman"/>
        </w:rPr>
      </w:pPr>
      <w:r w:rsidRPr="00837565">
        <w:rPr>
          <w:rFonts w:ascii="Times New Roman" w:hAnsi="Times New Roman" w:cs="Times New Roman"/>
          <w:color w:val="1A1B1E"/>
          <w:w w:val="105"/>
        </w:rPr>
        <w:t>Humans</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can</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spread</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Phytophthora</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dieback</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faster</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and</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further</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than</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any</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other</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spacing w:val="-3"/>
          <w:w w:val="105"/>
        </w:rPr>
        <w:t>vector.</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This</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occurs</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as</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a</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result</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15"/>
          <w:w w:val="105"/>
        </w:rPr>
        <w:t xml:space="preserve"> </w:t>
      </w:r>
      <w:r w:rsidRPr="00837565">
        <w:rPr>
          <w:rFonts w:ascii="Times New Roman" w:hAnsi="Times New Roman" w:cs="Times New Roman"/>
          <w:color w:val="1A1B1E"/>
          <w:w w:val="105"/>
        </w:rPr>
        <w:t>road building and maintenance, emergency and land management activities, commercial activities (such as timber harvesting,</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mineral</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exploration</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and</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nursery</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trade)</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and</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human</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spacing w:val="-3"/>
          <w:w w:val="105"/>
        </w:rPr>
        <w:t>recreational</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activities</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(such</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as</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w w:val="105"/>
        </w:rPr>
        <w:t>bushwalking</w:t>
      </w:r>
      <w:r w:rsidRPr="00837565">
        <w:rPr>
          <w:rFonts w:ascii="Times New Roman" w:hAnsi="Times New Roman" w:cs="Times New Roman"/>
          <w:color w:val="1A1B1E"/>
          <w:spacing w:val="-28"/>
          <w:w w:val="105"/>
        </w:rPr>
        <w:t xml:space="preserve"> </w:t>
      </w:r>
      <w:r w:rsidRPr="00837565">
        <w:rPr>
          <w:rFonts w:ascii="Times New Roman" w:hAnsi="Times New Roman" w:cs="Times New Roman"/>
          <w:color w:val="1A1B1E"/>
          <w:spacing w:val="-2"/>
          <w:w w:val="105"/>
        </w:rPr>
        <w:t xml:space="preserve">and </w:t>
      </w:r>
      <w:r w:rsidRPr="00837565">
        <w:rPr>
          <w:rFonts w:ascii="Times New Roman" w:hAnsi="Times New Roman" w:cs="Times New Roman"/>
          <w:color w:val="1A1B1E"/>
          <w:w w:val="105"/>
        </w:rPr>
        <w:t>off-road</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vehicle</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activities).</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In</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southern</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Australia,</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this</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is</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especially</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case</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when</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these</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activities</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are</w:t>
      </w:r>
      <w:r w:rsidRPr="00837565">
        <w:rPr>
          <w:rFonts w:ascii="Times New Roman" w:hAnsi="Times New Roman" w:cs="Times New Roman"/>
          <w:color w:val="1A1B1E"/>
          <w:spacing w:val="-19"/>
          <w:w w:val="105"/>
        </w:rPr>
        <w:t xml:space="preserve"> </w:t>
      </w:r>
      <w:r w:rsidRPr="00837565">
        <w:rPr>
          <w:rFonts w:ascii="Times New Roman" w:hAnsi="Times New Roman" w:cs="Times New Roman"/>
          <w:color w:val="1A1B1E"/>
          <w:w w:val="105"/>
        </w:rPr>
        <w:t xml:space="preserve">undertaken </w:t>
      </w:r>
      <w:r w:rsidRPr="00837565">
        <w:rPr>
          <w:rFonts w:ascii="Times New Roman" w:hAnsi="Times New Roman" w:cs="Times New Roman"/>
          <w:color w:val="1A1B1E"/>
          <w:spacing w:val="-4"/>
          <w:w w:val="105"/>
        </w:rPr>
        <w:t>during</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spacing w:val="-3"/>
          <w:w w:val="105"/>
        </w:rPr>
        <w:t>the</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spacing w:val="-4"/>
          <w:w w:val="105"/>
        </w:rPr>
        <w:t>spring</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w w:val="105"/>
        </w:rPr>
        <w:t>or</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spacing w:val="-4"/>
          <w:w w:val="105"/>
        </w:rPr>
        <w:t>periods</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spacing w:val="-3"/>
          <w:w w:val="105"/>
        </w:rPr>
        <w:t>high</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spacing w:val="-4"/>
          <w:w w:val="105"/>
        </w:rPr>
        <w:t>summer</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spacing w:val="-4"/>
          <w:w w:val="105"/>
        </w:rPr>
        <w:t>rainfall,</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spacing w:val="-3"/>
          <w:w w:val="105"/>
        </w:rPr>
        <w:t>when</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spacing w:val="-4"/>
          <w:w w:val="105"/>
        </w:rPr>
        <w:t>conditions</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spacing w:val="-4"/>
          <w:w w:val="105"/>
        </w:rPr>
        <w:t>are</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spacing w:val="-3"/>
          <w:w w:val="105"/>
        </w:rPr>
        <w:t>most</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spacing w:val="-4"/>
          <w:w w:val="105"/>
        </w:rPr>
        <w:t>conducive</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w w:val="105"/>
        </w:rPr>
        <w:t>to</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spacing w:val="-4"/>
          <w:w w:val="105"/>
        </w:rPr>
        <w:t>pathogen</w:t>
      </w:r>
      <w:r w:rsidRPr="00837565">
        <w:rPr>
          <w:rFonts w:ascii="Times New Roman" w:hAnsi="Times New Roman" w:cs="Times New Roman"/>
          <w:color w:val="1A1B1E"/>
          <w:spacing w:val="-17"/>
          <w:w w:val="105"/>
        </w:rPr>
        <w:t xml:space="preserve"> </w:t>
      </w:r>
      <w:r w:rsidRPr="00837565">
        <w:rPr>
          <w:rFonts w:ascii="Times New Roman" w:hAnsi="Times New Roman" w:cs="Times New Roman"/>
          <w:color w:val="1A1B1E"/>
          <w:spacing w:val="-5"/>
          <w:w w:val="105"/>
        </w:rPr>
        <w:t xml:space="preserve">reproduction </w:t>
      </w:r>
      <w:r w:rsidRPr="00837565">
        <w:rPr>
          <w:rFonts w:ascii="Times New Roman" w:hAnsi="Times New Roman" w:cs="Times New Roman"/>
          <w:color w:val="1A1B1E"/>
          <w:w w:val="105"/>
        </w:rPr>
        <w:t>and plant</w:t>
      </w:r>
      <w:r w:rsidRPr="00837565">
        <w:rPr>
          <w:rFonts w:ascii="Times New Roman" w:hAnsi="Times New Roman" w:cs="Times New Roman"/>
          <w:color w:val="1A1B1E"/>
          <w:spacing w:val="-18"/>
          <w:w w:val="105"/>
        </w:rPr>
        <w:t xml:space="preserve"> </w:t>
      </w:r>
      <w:r w:rsidRPr="00837565">
        <w:rPr>
          <w:rFonts w:ascii="Times New Roman" w:hAnsi="Times New Roman" w:cs="Times New Roman"/>
          <w:color w:val="1A1B1E"/>
          <w:w w:val="105"/>
        </w:rPr>
        <w:t>infection.</w:t>
      </w:r>
    </w:p>
    <w:p w14:paraId="6C1A3F71" w14:textId="5A912926" w:rsidR="001C08D6" w:rsidRPr="00837565" w:rsidRDefault="00837565" w:rsidP="00837565">
      <w:pPr>
        <w:pStyle w:val="BodyText"/>
        <w:spacing w:before="172"/>
        <w:ind w:left="1417" w:right="1966"/>
        <w:rPr>
          <w:rFonts w:ascii="Times New Roman" w:hAnsi="Times New Roman" w:cs="Times New Roman"/>
        </w:rPr>
      </w:pPr>
      <w:r w:rsidRPr="00837565">
        <w:rPr>
          <w:rFonts w:ascii="Times New Roman" w:hAnsi="Times New Roman" w:cs="Times New Roman"/>
          <w:color w:val="1A1B1E"/>
        </w:rPr>
        <w:t>Survival, establishment and further spread are dependent on conditions at the point of delivery—in particular, sufficient moisture for the pathogen and the presence of living host tissue. The success of establishment for new centres of infection is also dependent on population levels in the soil at the point of pick-up and the quantity transferred. Most of the large centres of infection that exist today in southern temp</w:t>
      </w:r>
      <w:r>
        <w:rPr>
          <w:rFonts w:ascii="Times New Roman" w:hAnsi="Times New Roman" w:cs="Times New Roman"/>
          <w:color w:val="1A1B1E"/>
        </w:rPr>
        <w:t xml:space="preserve">erate Australia occurred </w:t>
      </w:r>
      <w:r w:rsidRPr="00837565">
        <w:rPr>
          <w:rFonts w:ascii="Times New Roman" w:hAnsi="Times New Roman" w:cs="Times New Roman"/>
          <w:color w:val="1A1B1E"/>
        </w:rPr>
        <w:t>as a result of human activity, often as a direct result of introducing infected soil or road-building materials to vulnerable uninfected</w:t>
      </w:r>
      <w:r w:rsidRPr="00837565">
        <w:rPr>
          <w:rFonts w:ascii="Times New Roman" w:hAnsi="Times New Roman" w:cs="Times New Roman"/>
          <w:color w:val="1A1B1E"/>
          <w:spacing w:val="5"/>
        </w:rPr>
        <w:t xml:space="preserve"> </w:t>
      </w:r>
      <w:r w:rsidRPr="00837565">
        <w:rPr>
          <w:rFonts w:ascii="Times New Roman" w:hAnsi="Times New Roman" w:cs="Times New Roman"/>
          <w:color w:val="1A1B1E"/>
        </w:rPr>
        <w:t>areas.</w:t>
      </w:r>
    </w:p>
    <w:p w14:paraId="6C1A3F72" w14:textId="77777777" w:rsidR="001C08D6" w:rsidRDefault="001C08D6">
      <w:pPr>
        <w:pStyle w:val="BodyText"/>
        <w:spacing w:before="8"/>
        <w:rPr>
          <w:sz w:val="26"/>
        </w:rPr>
      </w:pPr>
    </w:p>
    <w:p w14:paraId="6C1A3F73" w14:textId="77777777" w:rsidR="001C08D6" w:rsidRDefault="00837565">
      <w:pPr>
        <w:pStyle w:val="Heading3"/>
        <w:numPr>
          <w:ilvl w:val="2"/>
          <w:numId w:val="10"/>
        </w:numPr>
        <w:tabs>
          <w:tab w:val="left" w:pos="2138"/>
        </w:tabs>
        <w:ind w:left="2137"/>
        <w:jc w:val="left"/>
      </w:pPr>
      <w:r>
        <w:rPr>
          <w:color w:val="00528B"/>
          <w:spacing w:val="-3"/>
        </w:rPr>
        <w:t xml:space="preserve">Rates </w:t>
      </w:r>
      <w:r>
        <w:rPr>
          <w:color w:val="00528B"/>
        </w:rPr>
        <w:t>of</w:t>
      </w:r>
      <w:r>
        <w:rPr>
          <w:color w:val="00528B"/>
          <w:spacing w:val="-5"/>
        </w:rPr>
        <w:t xml:space="preserve"> </w:t>
      </w:r>
      <w:r>
        <w:rPr>
          <w:color w:val="00528B"/>
          <w:spacing w:val="-3"/>
        </w:rPr>
        <w:t>spread</w:t>
      </w:r>
    </w:p>
    <w:p w14:paraId="6C1A3F74" w14:textId="77777777" w:rsidR="001C08D6" w:rsidRPr="00837565" w:rsidRDefault="00837565">
      <w:pPr>
        <w:pStyle w:val="BodyText"/>
        <w:spacing w:before="175"/>
        <w:ind w:left="1417" w:right="1733"/>
        <w:rPr>
          <w:rFonts w:ascii="Times New Roman" w:hAnsi="Times New Roman" w:cs="Times New Roman"/>
        </w:rPr>
      </w:pPr>
      <w:r w:rsidRPr="00837565">
        <w:rPr>
          <w:rFonts w:ascii="Times New Roman" w:hAnsi="Times New Roman" w:cs="Times New Roman"/>
          <w:color w:val="1A1B1E"/>
          <w:w w:val="105"/>
        </w:rPr>
        <w:t>The</w:t>
      </w:r>
      <w:r w:rsidRPr="00837565">
        <w:rPr>
          <w:rFonts w:ascii="Times New Roman" w:hAnsi="Times New Roman" w:cs="Times New Roman"/>
          <w:color w:val="1A1B1E"/>
          <w:spacing w:val="-21"/>
          <w:w w:val="105"/>
        </w:rPr>
        <w:t xml:space="preserve"> </w:t>
      </w:r>
      <w:r w:rsidRPr="00837565">
        <w:rPr>
          <w:rFonts w:ascii="Times New Roman" w:hAnsi="Times New Roman" w:cs="Times New Roman"/>
          <w:color w:val="1A1B1E"/>
          <w:w w:val="105"/>
        </w:rPr>
        <w:t>timescale</w:t>
      </w:r>
      <w:r w:rsidRPr="00837565">
        <w:rPr>
          <w:rFonts w:ascii="Times New Roman" w:hAnsi="Times New Roman" w:cs="Times New Roman"/>
          <w:color w:val="1A1B1E"/>
          <w:spacing w:val="-21"/>
          <w:w w:val="105"/>
        </w:rPr>
        <w:t xml:space="preserve"> </w:t>
      </w:r>
      <w:r w:rsidRPr="00837565">
        <w:rPr>
          <w:rFonts w:ascii="Times New Roman" w:hAnsi="Times New Roman" w:cs="Times New Roman"/>
          <w:color w:val="1A1B1E"/>
          <w:w w:val="105"/>
        </w:rPr>
        <w:t>for</w:t>
      </w:r>
      <w:r w:rsidRPr="00837565">
        <w:rPr>
          <w:rFonts w:ascii="Times New Roman" w:hAnsi="Times New Roman" w:cs="Times New Roman"/>
          <w:color w:val="1A1B1E"/>
          <w:spacing w:val="-21"/>
          <w:w w:val="105"/>
        </w:rPr>
        <w:t xml:space="preserve"> </w:t>
      </w:r>
      <w:r w:rsidRPr="00837565">
        <w:rPr>
          <w:rFonts w:ascii="Times New Roman" w:hAnsi="Times New Roman" w:cs="Times New Roman"/>
          <w:color w:val="1A1B1E"/>
          <w:w w:val="105"/>
        </w:rPr>
        <w:t>natural</w:t>
      </w:r>
      <w:r w:rsidRPr="00837565">
        <w:rPr>
          <w:rFonts w:ascii="Times New Roman" w:hAnsi="Times New Roman" w:cs="Times New Roman"/>
          <w:color w:val="1A1B1E"/>
          <w:spacing w:val="-21"/>
          <w:w w:val="105"/>
        </w:rPr>
        <w:t xml:space="preserve"> </w:t>
      </w:r>
      <w:r w:rsidRPr="00837565">
        <w:rPr>
          <w:rFonts w:ascii="Times New Roman" w:hAnsi="Times New Roman" w:cs="Times New Roman"/>
          <w:color w:val="1A1B1E"/>
          <w:w w:val="105"/>
        </w:rPr>
        <w:t>spread</w:t>
      </w:r>
      <w:r w:rsidRPr="00837565">
        <w:rPr>
          <w:rFonts w:ascii="Times New Roman" w:hAnsi="Times New Roman" w:cs="Times New Roman"/>
          <w:color w:val="1A1B1E"/>
          <w:spacing w:val="-21"/>
          <w:w w:val="105"/>
        </w:rPr>
        <w:t xml:space="preserve"> </w:t>
      </w:r>
      <w:r w:rsidRPr="00837565">
        <w:rPr>
          <w:rFonts w:ascii="Times New Roman" w:hAnsi="Times New Roman" w:cs="Times New Roman"/>
          <w:color w:val="1A1B1E"/>
          <w:w w:val="105"/>
        </w:rPr>
        <w:t>depends</w:t>
      </w:r>
      <w:r w:rsidRPr="00837565">
        <w:rPr>
          <w:rFonts w:ascii="Times New Roman" w:hAnsi="Times New Roman" w:cs="Times New Roman"/>
          <w:color w:val="1A1B1E"/>
          <w:spacing w:val="-21"/>
          <w:w w:val="105"/>
        </w:rPr>
        <w:t xml:space="preserve"> </w:t>
      </w:r>
      <w:r w:rsidRPr="00837565">
        <w:rPr>
          <w:rFonts w:ascii="Times New Roman" w:hAnsi="Times New Roman" w:cs="Times New Roman"/>
          <w:color w:val="1A1B1E"/>
          <w:w w:val="105"/>
        </w:rPr>
        <w:t>upon</w:t>
      </w:r>
      <w:r w:rsidRPr="00837565">
        <w:rPr>
          <w:rFonts w:ascii="Times New Roman" w:hAnsi="Times New Roman" w:cs="Times New Roman"/>
          <w:color w:val="1A1B1E"/>
          <w:spacing w:val="-21"/>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21"/>
          <w:w w:val="105"/>
        </w:rPr>
        <w:t xml:space="preserve"> </w:t>
      </w:r>
      <w:r w:rsidRPr="00837565">
        <w:rPr>
          <w:rFonts w:ascii="Times New Roman" w:hAnsi="Times New Roman" w:cs="Times New Roman"/>
          <w:color w:val="1A1B1E"/>
          <w:spacing w:val="-3"/>
          <w:w w:val="105"/>
        </w:rPr>
        <w:t>topography,</w:t>
      </w:r>
      <w:r w:rsidRPr="00837565">
        <w:rPr>
          <w:rFonts w:ascii="Times New Roman" w:hAnsi="Times New Roman" w:cs="Times New Roman"/>
          <w:color w:val="1A1B1E"/>
          <w:spacing w:val="-21"/>
          <w:w w:val="105"/>
        </w:rPr>
        <w:t xml:space="preserve"> </w:t>
      </w:r>
      <w:r w:rsidRPr="00837565">
        <w:rPr>
          <w:rFonts w:ascii="Times New Roman" w:hAnsi="Times New Roman" w:cs="Times New Roman"/>
          <w:color w:val="1A1B1E"/>
          <w:w w:val="105"/>
        </w:rPr>
        <w:t>vegetation</w:t>
      </w:r>
      <w:r w:rsidRPr="00837565">
        <w:rPr>
          <w:rFonts w:ascii="Times New Roman" w:hAnsi="Times New Roman" w:cs="Times New Roman"/>
          <w:color w:val="1A1B1E"/>
          <w:spacing w:val="-21"/>
          <w:w w:val="105"/>
        </w:rPr>
        <w:t xml:space="preserve"> </w:t>
      </w:r>
      <w:r w:rsidRPr="00837565">
        <w:rPr>
          <w:rFonts w:ascii="Times New Roman" w:hAnsi="Times New Roman" w:cs="Times New Roman"/>
          <w:color w:val="1A1B1E"/>
          <w:w w:val="105"/>
        </w:rPr>
        <w:t>and</w:t>
      </w:r>
      <w:r w:rsidRPr="00837565">
        <w:rPr>
          <w:rFonts w:ascii="Times New Roman" w:hAnsi="Times New Roman" w:cs="Times New Roman"/>
          <w:color w:val="1A1B1E"/>
          <w:spacing w:val="-21"/>
          <w:w w:val="105"/>
        </w:rPr>
        <w:t xml:space="preserve"> </w:t>
      </w:r>
      <w:r w:rsidRPr="00837565">
        <w:rPr>
          <w:rFonts w:ascii="Times New Roman" w:hAnsi="Times New Roman" w:cs="Times New Roman"/>
          <w:color w:val="1A1B1E"/>
          <w:w w:val="105"/>
        </w:rPr>
        <w:t>climate.</w:t>
      </w:r>
      <w:r w:rsidRPr="00837565">
        <w:rPr>
          <w:rFonts w:ascii="Times New Roman" w:hAnsi="Times New Roman" w:cs="Times New Roman"/>
          <w:color w:val="1A1B1E"/>
          <w:spacing w:val="-21"/>
          <w:w w:val="105"/>
        </w:rPr>
        <w:t xml:space="preserve"> </w:t>
      </w:r>
      <w:r w:rsidRPr="00837565">
        <w:rPr>
          <w:rFonts w:ascii="Times New Roman" w:hAnsi="Times New Roman" w:cs="Times New Roman"/>
          <w:color w:val="1A1B1E"/>
          <w:w w:val="105"/>
        </w:rPr>
        <w:t>Annual</w:t>
      </w:r>
      <w:r w:rsidRPr="00837565">
        <w:rPr>
          <w:rFonts w:ascii="Times New Roman" w:hAnsi="Times New Roman" w:cs="Times New Roman"/>
          <w:color w:val="1A1B1E"/>
          <w:spacing w:val="-21"/>
          <w:w w:val="105"/>
        </w:rPr>
        <w:t xml:space="preserve"> </w:t>
      </w:r>
      <w:r w:rsidRPr="00837565">
        <w:rPr>
          <w:rFonts w:ascii="Times New Roman" w:hAnsi="Times New Roman" w:cs="Times New Roman"/>
          <w:color w:val="1A1B1E"/>
          <w:w w:val="105"/>
        </w:rPr>
        <w:t>rates</w:t>
      </w:r>
      <w:r w:rsidRPr="00837565">
        <w:rPr>
          <w:rFonts w:ascii="Times New Roman" w:hAnsi="Times New Roman" w:cs="Times New Roman"/>
          <w:color w:val="1A1B1E"/>
          <w:spacing w:val="-21"/>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21"/>
          <w:w w:val="105"/>
        </w:rPr>
        <w:t xml:space="preserve"> </w:t>
      </w:r>
      <w:r w:rsidRPr="00837565">
        <w:rPr>
          <w:rFonts w:ascii="Times New Roman" w:hAnsi="Times New Roman" w:cs="Times New Roman"/>
          <w:color w:val="1A1B1E"/>
          <w:w w:val="105"/>
        </w:rPr>
        <w:t>spread</w:t>
      </w:r>
      <w:r w:rsidRPr="00837565">
        <w:rPr>
          <w:rFonts w:ascii="Times New Roman" w:hAnsi="Times New Roman" w:cs="Times New Roman"/>
          <w:color w:val="1A1B1E"/>
          <w:spacing w:val="-21"/>
          <w:w w:val="105"/>
        </w:rPr>
        <w:t xml:space="preserve"> </w:t>
      </w:r>
      <w:r w:rsidRPr="00837565">
        <w:rPr>
          <w:rFonts w:ascii="Times New Roman" w:hAnsi="Times New Roman" w:cs="Times New Roman"/>
          <w:color w:val="1A1B1E"/>
          <w:w w:val="105"/>
        </w:rPr>
        <w:t>at the</w:t>
      </w:r>
      <w:r w:rsidRPr="00837565">
        <w:rPr>
          <w:rFonts w:ascii="Times New Roman" w:hAnsi="Times New Roman" w:cs="Times New Roman"/>
          <w:color w:val="1A1B1E"/>
          <w:spacing w:val="-18"/>
          <w:w w:val="105"/>
        </w:rPr>
        <w:t xml:space="preserve"> </w:t>
      </w:r>
      <w:r w:rsidRPr="00837565">
        <w:rPr>
          <w:rFonts w:ascii="Times New Roman" w:hAnsi="Times New Roman" w:cs="Times New Roman"/>
          <w:color w:val="1A1B1E"/>
          <w:w w:val="105"/>
        </w:rPr>
        <w:t>boundaries</w:t>
      </w:r>
      <w:r w:rsidRPr="00837565">
        <w:rPr>
          <w:rFonts w:ascii="Times New Roman" w:hAnsi="Times New Roman" w:cs="Times New Roman"/>
          <w:color w:val="1A1B1E"/>
          <w:spacing w:val="-18"/>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18"/>
          <w:w w:val="105"/>
        </w:rPr>
        <w:t xml:space="preserve"> </w:t>
      </w:r>
      <w:r w:rsidRPr="00837565">
        <w:rPr>
          <w:rFonts w:ascii="Times New Roman" w:hAnsi="Times New Roman" w:cs="Times New Roman"/>
          <w:color w:val="1A1B1E"/>
          <w:w w:val="105"/>
        </w:rPr>
        <w:t>existing</w:t>
      </w:r>
      <w:r w:rsidRPr="00837565">
        <w:rPr>
          <w:rFonts w:ascii="Times New Roman" w:hAnsi="Times New Roman" w:cs="Times New Roman"/>
          <w:color w:val="1A1B1E"/>
          <w:spacing w:val="-18"/>
          <w:w w:val="105"/>
        </w:rPr>
        <w:t xml:space="preserve"> </w:t>
      </w:r>
      <w:r w:rsidRPr="00837565">
        <w:rPr>
          <w:rFonts w:ascii="Times New Roman" w:hAnsi="Times New Roman" w:cs="Times New Roman"/>
          <w:color w:val="1A1B1E"/>
          <w:w w:val="105"/>
        </w:rPr>
        <w:t>infection</w:t>
      </w:r>
      <w:r w:rsidRPr="00837565">
        <w:rPr>
          <w:rFonts w:ascii="Times New Roman" w:hAnsi="Times New Roman" w:cs="Times New Roman"/>
          <w:color w:val="1A1B1E"/>
          <w:spacing w:val="-18"/>
          <w:w w:val="105"/>
        </w:rPr>
        <w:t xml:space="preserve"> </w:t>
      </w:r>
      <w:r w:rsidRPr="00837565">
        <w:rPr>
          <w:rFonts w:ascii="Times New Roman" w:hAnsi="Times New Roman" w:cs="Times New Roman"/>
          <w:color w:val="1A1B1E"/>
          <w:w w:val="105"/>
        </w:rPr>
        <w:t>are</w:t>
      </w:r>
      <w:r w:rsidRPr="00837565">
        <w:rPr>
          <w:rFonts w:ascii="Times New Roman" w:hAnsi="Times New Roman" w:cs="Times New Roman"/>
          <w:color w:val="1A1B1E"/>
          <w:spacing w:val="-18"/>
          <w:w w:val="105"/>
        </w:rPr>
        <w:t xml:space="preserve"> </w:t>
      </w:r>
      <w:r w:rsidRPr="00837565">
        <w:rPr>
          <w:rFonts w:ascii="Times New Roman" w:hAnsi="Times New Roman" w:cs="Times New Roman"/>
          <w:color w:val="1A1B1E"/>
          <w:w w:val="105"/>
        </w:rPr>
        <w:t>highly</w:t>
      </w:r>
      <w:r w:rsidRPr="00837565">
        <w:rPr>
          <w:rFonts w:ascii="Times New Roman" w:hAnsi="Times New Roman" w:cs="Times New Roman"/>
          <w:color w:val="1A1B1E"/>
          <w:spacing w:val="-18"/>
          <w:w w:val="105"/>
        </w:rPr>
        <w:t xml:space="preserve"> </w:t>
      </w:r>
      <w:r w:rsidRPr="00837565">
        <w:rPr>
          <w:rFonts w:ascii="Times New Roman" w:hAnsi="Times New Roman" w:cs="Times New Roman"/>
          <w:color w:val="1A1B1E"/>
          <w:w w:val="105"/>
        </w:rPr>
        <w:t>variable,</w:t>
      </w:r>
      <w:r w:rsidRPr="00837565">
        <w:rPr>
          <w:rFonts w:ascii="Times New Roman" w:hAnsi="Times New Roman" w:cs="Times New Roman"/>
          <w:color w:val="1A1B1E"/>
          <w:spacing w:val="-18"/>
          <w:w w:val="105"/>
        </w:rPr>
        <w:t xml:space="preserve"> </w:t>
      </w:r>
      <w:r w:rsidRPr="00837565">
        <w:rPr>
          <w:rFonts w:ascii="Times New Roman" w:hAnsi="Times New Roman" w:cs="Times New Roman"/>
          <w:color w:val="1A1B1E"/>
          <w:w w:val="105"/>
        </w:rPr>
        <w:t>ranging</w:t>
      </w:r>
      <w:r w:rsidRPr="00837565">
        <w:rPr>
          <w:rFonts w:ascii="Times New Roman" w:hAnsi="Times New Roman" w:cs="Times New Roman"/>
          <w:color w:val="1A1B1E"/>
          <w:spacing w:val="-18"/>
          <w:w w:val="105"/>
        </w:rPr>
        <w:t xml:space="preserve"> </w:t>
      </w:r>
      <w:r w:rsidRPr="00837565">
        <w:rPr>
          <w:rFonts w:ascii="Times New Roman" w:hAnsi="Times New Roman" w:cs="Times New Roman"/>
          <w:color w:val="1A1B1E"/>
          <w:w w:val="105"/>
        </w:rPr>
        <w:t>from</w:t>
      </w:r>
      <w:r w:rsidRPr="00837565">
        <w:rPr>
          <w:rFonts w:ascii="Times New Roman" w:hAnsi="Times New Roman" w:cs="Times New Roman"/>
          <w:color w:val="1A1B1E"/>
          <w:spacing w:val="-18"/>
          <w:w w:val="105"/>
        </w:rPr>
        <w:t xml:space="preserve"> </w:t>
      </w:r>
      <w:r w:rsidRPr="00837565">
        <w:rPr>
          <w:rFonts w:ascii="Times New Roman" w:hAnsi="Times New Roman" w:cs="Times New Roman"/>
          <w:color w:val="1A1B1E"/>
          <w:w w:val="105"/>
        </w:rPr>
        <w:t>a</w:t>
      </w:r>
      <w:r w:rsidRPr="00837565">
        <w:rPr>
          <w:rFonts w:ascii="Times New Roman" w:hAnsi="Times New Roman" w:cs="Times New Roman"/>
          <w:color w:val="1A1B1E"/>
          <w:spacing w:val="-18"/>
          <w:w w:val="105"/>
        </w:rPr>
        <w:t xml:space="preserve"> </w:t>
      </w:r>
      <w:r w:rsidRPr="00837565">
        <w:rPr>
          <w:rFonts w:ascii="Times New Roman" w:hAnsi="Times New Roman" w:cs="Times New Roman"/>
          <w:color w:val="1A1B1E"/>
          <w:w w:val="105"/>
        </w:rPr>
        <w:t>few</w:t>
      </w:r>
      <w:r w:rsidRPr="00837565">
        <w:rPr>
          <w:rFonts w:ascii="Times New Roman" w:hAnsi="Times New Roman" w:cs="Times New Roman"/>
          <w:color w:val="1A1B1E"/>
          <w:spacing w:val="-18"/>
          <w:w w:val="105"/>
        </w:rPr>
        <w:t xml:space="preserve"> </w:t>
      </w:r>
      <w:r w:rsidRPr="00837565">
        <w:rPr>
          <w:rFonts w:ascii="Times New Roman" w:hAnsi="Times New Roman" w:cs="Times New Roman"/>
          <w:color w:val="1A1B1E"/>
          <w:w w:val="105"/>
        </w:rPr>
        <w:t>to</w:t>
      </w:r>
      <w:r w:rsidRPr="00837565">
        <w:rPr>
          <w:rFonts w:ascii="Times New Roman" w:hAnsi="Times New Roman" w:cs="Times New Roman"/>
          <w:color w:val="1A1B1E"/>
          <w:spacing w:val="-18"/>
          <w:w w:val="105"/>
        </w:rPr>
        <w:t xml:space="preserve"> </w:t>
      </w:r>
      <w:r w:rsidRPr="00837565">
        <w:rPr>
          <w:rFonts w:ascii="Times New Roman" w:hAnsi="Times New Roman" w:cs="Times New Roman"/>
          <w:color w:val="1A1B1E"/>
          <w:w w:val="105"/>
        </w:rPr>
        <w:t>hundreds</w:t>
      </w:r>
      <w:r w:rsidRPr="00837565">
        <w:rPr>
          <w:rFonts w:ascii="Times New Roman" w:hAnsi="Times New Roman" w:cs="Times New Roman"/>
          <w:color w:val="1A1B1E"/>
          <w:spacing w:val="-18"/>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18"/>
          <w:w w:val="105"/>
        </w:rPr>
        <w:t xml:space="preserve"> </w:t>
      </w:r>
      <w:r w:rsidRPr="00837565">
        <w:rPr>
          <w:rFonts w:ascii="Times New Roman" w:hAnsi="Times New Roman" w:cs="Times New Roman"/>
          <w:color w:val="1A1B1E"/>
          <w:w w:val="105"/>
        </w:rPr>
        <w:t>metres</w:t>
      </w:r>
      <w:r w:rsidRPr="00837565">
        <w:rPr>
          <w:rFonts w:ascii="Times New Roman" w:hAnsi="Times New Roman" w:cs="Times New Roman"/>
          <w:color w:val="1A1B1E"/>
          <w:spacing w:val="-18"/>
          <w:w w:val="105"/>
        </w:rPr>
        <w:t xml:space="preserve"> </w:t>
      </w:r>
      <w:r w:rsidRPr="00837565">
        <w:rPr>
          <w:rFonts w:ascii="Times New Roman" w:hAnsi="Times New Roman" w:cs="Times New Roman"/>
          <w:color w:val="1A1B1E"/>
          <w:w w:val="105"/>
        </w:rPr>
        <w:t>downslope</w:t>
      </w:r>
      <w:r w:rsidRPr="00837565">
        <w:rPr>
          <w:rFonts w:ascii="Times New Roman" w:hAnsi="Times New Roman" w:cs="Times New Roman"/>
          <w:color w:val="1A1B1E"/>
          <w:spacing w:val="-18"/>
          <w:w w:val="105"/>
        </w:rPr>
        <w:t xml:space="preserve"> </w:t>
      </w:r>
      <w:r w:rsidRPr="00837565">
        <w:rPr>
          <w:rFonts w:ascii="Times New Roman" w:hAnsi="Times New Roman" w:cs="Times New Roman"/>
          <w:color w:val="1A1B1E"/>
          <w:w w:val="105"/>
        </w:rPr>
        <w:t>in incised</w:t>
      </w:r>
      <w:r w:rsidRPr="00837565">
        <w:rPr>
          <w:rFonts w:ascii="Times New Roman" w:hAnsi="Times New Roman" w:cs="Times New Roman"/>
          <w:color w:val="1A1B1E"/>
          <w:spacing w:val="-24"/>
          <w:w w:val="105"/>
        </w:rPr>
        <w:t xml:space="preserve"> </w:t>
      </w:r>
      <w:r w:rsidRPr="00837565">
        <w:rPr>
          <w:rFonts w:ascii="Times New Roman" w:hAnsi="Times New Roman" w:cs="Times New Roman"/>
          <w:color w:val="1A1B1E"/>
          <w:w w:val="105"/>
        </w:rPr>
        <w:t>watercourses</w:t>
      </w:r>
      <w:r w:rsidRPr="00837565">
        <w:rPr>
          <w:rFonts w:ascii="Times New Roman" w:hAnsi="Times New Roman" w:cs="Times New Roman"/>
          <w:color w:val="1A1B1E"/>
          <w:spacing w:val="-24"/>
          <w:w w:val="105"/>
        </w:rPr>
        <w:t xml:space="preserve"> </w:t>
      </w:r>
      <w:r w:rsidRPr="00837565">
        <w:rPr>
          <w:rFonts w:ascii="Times New Roman" w:hAnsi="Times New Roman" w:cs="Times New Roman"/>
          <w:color w:val="1A1B1E"/>
          <w:w w:val="105"/>
        </w:rPr>
        <w:t>or</w:t>
      </w:r>
      <w:r w:rsidRPr="00837565">
        <w:rPr>
          <w:rFonts w:ascii="Times New Roman" w:hAnsi="Times New Roman" w:cs="Times New Roman"/>
          <w:color w:val="1A1B1E"/>
          <w:spacing w:val="-24"/>
          <w:w w:val="105"/>
        </w:rPr>
        <w:t xml:space="preserve"> </w:t>
      </w:r>
      <w:r w:rsidRPr="00837565">
        <w:rPr>
          <w:rFonts w:ascii="Times New Roman" w:hAnsi="Times New Roman" w:cs="Times New Roman"/>
          <w:color w:val="1A1B1E"/>
          <w:w w:val="105"/>
        </w:rPr>
        <w:t>gullies.</w:t>
      </w:r>
      <w:r w:rsidRPr="00837565">
        <w:rPr>
          <w:rFonts w:ascii="Times New Roman" w:hAnsi="Times New Roman" w:cs="Times New Roman"/>
          <w:color w:val="1A1B1E"/>
          <w:spacing w:val="-24"/>
          <w:w w:val="105"/>
        </w:rPr>
        <w:t xml:space="preserve"> </w:t>
      </w:r>
      <w:r w:rsidRPr="00837565">
        <w:rPr>
          <w:rFonts w:ascii="Times New Roman" w:hAnsi="Times New Roman" w:cs="Times New Roman"/>
          <w:color w:val="1A1B1E"/>
          <w:w w:val="105"/>
        </w:rPr>
        <w:t>Surveys</w:t>
      </w:r>
      <w:r w:rsidRPr="00837565">
        <w:rPr>
          <w:rFonts w:ascii="Times New Roman" w:hAnsi="Times New Roman" w:cs="Times New Roman"/>
          <w:color w:val="1A1B1E"/>
          <w:spacing w:val="-24"/>
          <w:w w:val="105"/>
        </w:rPr>
        <w:t xml:space="preserve"> </w:t>
      </w:r>
      <w:r w:rsidRPr="00837565">
        <w:rPr>
          <w:rFonts w:ascii="Times New Roman" w:hAnsi="Times New Roman" w:cs="Times New Roman"/>
          <w:color w:val="1A1B1E"/>
          <w:w w:val="105"/>
        </w:rPr>
        <w:t>in</w:t>
      </w:r>
      <w:r w:rsidRPr="00837565">
        <w:rPr>
          <w:rFonts w:ascii="Times New Roman" w:hAnsi="Times New Roman" w:cs="Times New Roman"/>
          <w:color w:val="1A1B1E"/>
          <w:spacing w:val="-25"/>
          <w:w w:val="105"/>
        </w:rPr>
        <w:t xml:space="preserve"> </w:t>
      </w:r>
      <w:r w:rsidRPr="00837565">
        <w:rPr>
          <w:rFonts w:ascii="Times New Roman" w:hAnsi="Times New Roman" w:cs="Times New Roman"/>
          <w:color w:val="1A1B1E"/>
          <w:spacing w:val="-3"/>
          <w:w w:val="105"/>
        </w:rPr>
        <w:t>Western</w:t>
      </w:r>
      <w:r w:rsidRPr="00837565">
        <w:rPr>
          <w:rFonts w:ascii="Times New Roman" w:hAnsi="Times New Roman" w:cs="Times New Roman"/>
          <w:color w:val="1A1B1E"/>
          <w:spacing w:val="-24"/>
          <w:w w:val="105"/>
        </w:rPr>
        <w:t xml:space="preserve"> </w:t>
      </w:r>
      <w:r w:rsidRPr="00837565">
        <w:rPr>
          <w:rFonts w:ascii="Times New Roman" w:hAnsi="Times New Roman" w:cs="Times New Roman"/>
          <w:color w:val="1A1B1E"/>
          <w:w w:val="105"/>
        </w:rPr>
        <w:t>Australia</w:t>
      </w:r>
      <w:r w:rsidRPr="00837565">
        <w:rPr>
          <w:rFonts w:ascii="Times New Roman" w:hAnsi="Times New Roman" w:cs="Times New Roman"/>
          <w:color w:val="1A1B1E"/>
          <w:spacing w:val="-24"/>
          <w:w w:val="105"/>
        </w:rPr>
        <w:t xml:space="preserve"> </w:t>
      </w:r>
      <w:r w:rsidRPr="00837565">
        <w:rPr>
          <w:rFonts w:ascii="Times New Roman" w:hAnsi="Times New Roman" w:cs="Times New Roman"/>
          <w:color w:val="1A1B1E"/>
          <w:w w:val="105"/>
        </w:rPr>
        <w:t>have</w:t>
      </w:r>
      <w:r w:rsidRPr="00837565">
        <w:rPr>
          <w:rFonts w:ascii="Times New Roman" w:hAnsi="Times New Roman" w:cs="Times New Roman"/>
          <w:color w:val="1A1B1E"/>
          <w:spacing w:val="-24"/>
          <w:w w:val="105"/>
        </w:rPr>
        <w:t xml:space="preserve"> </w:t>
      </w:r>
      <w:r w:rsidRPr="00837565">
        <w:rPr>
          <w:rFonts w:ascii="Times New Roman" w:hAnsi="Times New Roman" w:cs="Times New Roman"/>
          <w:color w:val="1A1B1E"/>
          <w:w w:val="105"/>
        </w:rPr>
        <w:t>shown</w:t>
      </w:r>
      <w:r w:rsidRPr="00837565">
        <w:rPr>
          <w:rFonts w:ascii="Times New Roman" w:hAnsi="Times New Roman" w:cs="Times New Roman"/>
          <w:color w:val="1A1B1E"/>
          <w:spacing w:val="-24"/>
          <w:w w:val="105"/>
        </w:rPr>
        <w:t xml:space="preserve"> </w:t>
      </w:r>
      <w:r w:rsidRPr="00837565">
        <w:rPr>
          <w:rFonts w:ascii="Times New Roman" w:hAnsi="Times New Roman" w:cs="Times New Roman"/>
          <w:color w:val="1A1B1E"/>
          <w:w w:val="105"/>
        </w:rPr>
        <w:t>that</w:t>
      </w:r>
      <w:r w:rsidRPr="00837565">
        <w:rPr>
          <w:rFonts w:ascii="Times New Roman" w:hAnsi="Times New Roman" w:cs="Times New Roman"/>
          <w:color w:val="1A1B1E"/>
          <w:spacing w:val="-24"/>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24"/>
          <w:w w:val="105"/>
        </w:rPr>
        <w:t xml:space="preserve"> </w:t>
      </w:r>
      <w:r w:rsidRPr="00837565">
        <w:rPr>
          <w:rFonts w:ascii="Times New Roman" w:hAnsi="Times New Roman" w:cs="Times New Roman"/>
          <w:i/>
          <w:color w:val="1A1B1E"/>
          <w:spacing w:val="-18"/>
          <w:w w:val="105"/>
        </w:rPr>
        <w:t>P.</w:t>
      </w:r>
      <w:r w:rsidRPr="00837565">
        <w:rPr>
          <w:rFonts w:ascii="Times New Roman" w:hAnsi="Times New Roman" w:cs="Times New Roman"/>
          <w:i/>
          <w:color w:val="1A1B1E"/>
          <w:spacing w:val="-22"/>
          <w:w w:val="105"/>
        </w:rPr>
        <w:t xml:space="preserve"> </w:t>
      </w:r>
      <w:r w:rsidRPr="00837565">
        <w:rPr>
          <w:rFonts w:ascii="Times New Roman" w:hAnsi="Times New Roman" w:cs="Times New Roman"/>
          <w:i/>
          <w:color w:val="1A1B1E"/>
          <w:w w:val="105"/>
        </w:rPr>
        <w:t>cinnamomi</w:t>
      </w:r>
      <w:r w:rsidRPr="00837565">
        <w:rPr>
          <w:rFonts w:ascii="Times New Roman" w:hAnsi="Times New Roman" w:cs="Times New Roman"/>
          <w:i/>
          <w:color w:val="1A1B1E"/>
          <w:spacing w:val="-22"/>
          <w:w w:val="105"/>
        </w:rPr>
        <w:t xml:space="preserve"> </w:t>
      </w:r>
      <w:r w:rsidRPr="00837565">
        <w:rPr>
          <w:rFonts w:ascii="Times New Roman" w:hAnsi="Times New Roman" w:cs="Times New Roman"/>
          <w:color w:val="1A1B1E"/>
          <w:w w:val="105"/>
        </w:rPr>
        <w:t>upslope</w:t>
      </w:r>
      <w:r w:rsidRPr="00837565">
        <w:rPr>
          <w:rFonts w:ascii="Times New Roman" w:hAnsi="Times New Roman" w:cs="Times New Roman"/>
          <w:color w:val="1A1B1E"/>
          <w:spacing w:val="-24"/>
          <w:w w:val="105"/>
        </w:rPr>
        <w:t xml:space="preserve"> </w:t>
      </w:r>
      <w:r w:rsidRPr="00837565">
        <w:rPr>
          <w:rFonts w:ascii="Times New Roman" w:hAnsi="Times New Roman" w:cs="Times New Roman"/>
          <w:color w:val="1A1B1E"/>
          <w:w w:val="105"/>
        </w:rPr>
        <w:t>disease extension on the Darling Plateau (East) was 0.37 metres per year compared with 2.15 metres per year for the Blackwood Sedimentary Plateau, where a perched water table provides long periods of favourable conditions conducive</w:t>
      </w:r>
      <w:r w:rsidRPr="00837565">
        <w:rPr>
          <w:rFonts w:ascii="Times New Roman" w:hAnsi="Times New Roman" w:cs="Times New Roman"/>
          <w:color w:val="1A1B1E"/>
          <w:spacing w:val="-23"/>
          <w:w w:val="105"/>
        </w:rPr>
        <w:t xml:space="preserve"> </w:t>
      </w:r>
      <w:r w:rsidRPr="00837565">
        <w:rPr>
          <w:rFonts w:ascii="Times New Roman" w:hAnsi="Times New Roman" w:cs="Times New Roman"/>
          <w:color w:val="1A1B1E"/>
          <w:w w:val="105"/>
        </w:rPr>
        <w:t>to</w:t>
      </w:r>
      <w:r w:rsidRPr="00837565">
        <w:rPr>
          <w:rFonts w:ascii="Times New Roman" w:hAnsi="Times New Roman" w:cs="Times New Roman"/>
          <w:color w:val="1A1B1E"/>
          <w:spacing w:val="-23"/>
          <w:w w:val="105"/>
        </w:rPr>
        <w:t xml:space="preserve"> </w:t>
      </w:r>
      <w:r w:rsidRPr="00837565">
        <w:rPr>
          <w:rFonts w:ascii="Times New Roman" w:hAnsi="Times New Roman" w:cs="Times New Roman"/>
          <w:color w:val="1A1B1E"/>
          <w:w w:val="105"/>
        </w:rPr>
        <w:t>proliferation</w:t>
      </w:r>
      <w:r w:rsidRPr="00837565">
        <w:rPr>
          <w:rFonts w:ascii="Times New Roman" w:hAnsi="Times New Roman" w:cs="Times New Roman"/>
          <w:color w:val="1A1B1E"/>
          <w:spacing w:val="-23"/>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23"/>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23"/>
          <w:w w:val="105"/>
        </w:rPr>
        <w:t xml:space="preserve"> </w:t>
      </w:r>
      <w:r w:rsidRPr="00837565">
        <w:rPr>
          <w:rFonts w:ascii="Times New Roman" w:hAnsi="Times New Roman" w:cs="Times New Roman"/>
          <w:color w:val="1A1B1E"/>
          <w:w w:val="105"/>
        </w:rPr>
        <w:t>pathogen</w:t>
      </w:r>
      <w:r w:rsidRPr="00837565">
        <w:rPr>
          <w:rFonts w:ascii="Times New Roman" w:hAnsi="Times New Roman" w:cs="Times New Roman"/>
          <w:color w:val="1A1B1E"/>
          <w:spacing w:val="-23"/>
          <w:w w:val="105"/>
        </w:rPr>
        <w:t xml:space="preserve"> </w:t>
      </w:r>
      <w:r w:rsidRPr="00837565">
        <w:rPr>
          <w:rFonts w:ascii="Times New Roman" w:hAnsi="Times New Roman" w:cs="Times New Roman"/>
          <w:color w:val="1A1B1E"/>
          <w:w w:val="105"/>
        </w:rPr>
        <w:t>(Strelein</w:t>
      </w:r>
      <w:r w:rsidRPr="00837565">
        <w:rPr>
          <w:rFonts w:ascii="Times New Roman" w:hAnsi="Times New Roman" w:cs="Times New Roman"/>
          <w:color w:val="1A1B1E"/>
          <w:spacing w:val="-23"/>
          <w:w w:val="105"/>
        </w:rPr>
        <w:t xml:space="preserve"> </w:t>
      </w:r>
      <w:r w:rsidRPr="00837565">
        <w:rPr>
          <w:rFonts w:ascii="Times New Roman" w:hAnsi="Times New Roman" w:cs="Times New Roman"/>
          <w:color w:val="1A1B1E"/>
          <w:w w:val="105"/>
        </w:rPr>
        <w:t>et</w:t>
      </w:r>
      <w:r w:rsidRPr="00837565">
        <w:rPr>
          <w:rFonts w:ascii="Times New Roman" w:hAnsi="Times New Roman" w:cs="Times New Roman"/>
          <w:color w:val="1A1B1E"/>
          <w:spacing w:val="-23"/>
          <w:w w:val="105"/>
        </w:rPr>
        <w:t xml:space="preserve"> </w:t>
      </w:r>
      <w:r w:rsidRPr="00837565">
        <w:rPr>
          <w:rFonts w:ascii="Times New Roman" w:hAnsi="Times New Roman" w:cs="Times New Roman"/>
          <w:color w:val="1A1B1E"/>
          <w:w w:val="105"/>
        </w:rPr>
        <w:t>al.,</w:t>
      </w:r>
      <w:r w:rsidRPr="00837565">
        <w:rPr>
          <w:rFonts w:ascii="Times New Roman" w:hAnsi="Times New Roman" w:cs="Times New Roman"/>
          <w:color w:val="1A1B1E"/>
          <w:spacing w:val="-23"/>
          <w:w w:val="105"/>
        </w:rPr>
        <w:t xml:space="preserve"> </w:t>
      </w:r>
      <w:r w:rsidRPr="00837565">
        <w:rPr>
          <w:rFonts w:ascii="Times New Roman" w:hAnsi="Times New Roman" w:cs="Times New Roman"/>
          <w:color w:val="1A1B1E"/>
          <w:w w:val="105"/>
        </w:rPr>
        <w:t>2006).</w:t>
      </w:r>
      <w:r w:rsidRPr="00837565">
        <w:rPr>
          <w:rFonts w:ascii="Times New Roman" w:hAnsi="Times New Roman" w:cs="Times New Roman"/>
          <w:color w:val="1A1B1E"/>
          <w:spacing w:val="-23"/>
          <w:w w:val="105"/>
        </w:rPr>
        <w:t xml:space="preserve"> </w:t>
      </w:r>
      <w:r w:rsidRPr="00837565">
        <w:rPr>
          <w:rFonts w:ascii="Times New Roman" w:hAnsi="Times New Roman" w:cs="Times New Roman"/>
          <w:color w:val="1A1B1E"/>
          <w:w w:val="105"/>
        </w:rPr>
        <w:t>In</w:t>
      </w:r>
      <w:r w:rsidRPr="00837565">
        <w:rPr>
          <w:rFonts w:ascii="Times New Roman" w:hAnsi="Times New Roman" w:cs="Times New Roman"/>
          <w:color w:val="1A1B1E"/>
          <w:spacing w:val="-23"/>
          <w:w w:val="105"/>
        </w:rPr>
        <w:t xml:space="preserve"> </w:t>
      </w:r>
      <w:r w:rsidRPr="00837565">
        <w:rPr>
          <w:rFonts w:ascii="Times New Roman" w:hAnsi="Times New Roman" w:cs="Times New Roman"/>
          <w:color w:val="1A1B1E"/>
          <w:w w:val="105"/>
        </w:rPr>
        <w:t>the</w:t>
      </w:r>
      <w:r w:rsidRPr="00837565">
        <w:rPr>
          <w:rFonts w:ascii="Times New Roman" w:hAnsi="Times New Roman" w:cs="Times New Roman"/>
          <w:color w:val="1A1B1E"/>
          <w:spacing w:val="-23"/>
          <w:w w:val="105"/>
        </w:rPr>
        <w:t xml:space="preserve"> </w:t>
      </w:r>
      <w:r w:rsidRPr="00837565">
        <w:rPr>
          <w:rFonts w:ascii="Times New Roman" w:hAnsi="Times New Roman" w:cs="Times New Roman"/>
          <w:color w:val="1A1B1E"/>
          <w:w w:val="105"/>
        </w:rPr>
        <w:t>Jarrah</w:t>
      </w:r>
      <w:r w:rsidRPr="00837565">
        <w:rPr>
          <w:rFonts w:ascii="Times New Roman" w:hAnsi="Times New Roman" w:cs="Times New Roman"/>
          <w:color w:val="1A1B1E"/>
          <w:spacing w:val="-23"/>
          <w:w w:val="105"/>
        </w:rPr>
        <w:t xml:space="preserve"> </w:t>
      </w:r>
      <w:r w:rsidRPr="00837565">
        <w:rPr>
          <w:rFonts w:ascii="Times New Roman" w:hAnsi="Times New Roman" w:cs="Times New Roman"/>
          <w:color w:val="1A1B1E"/>
          <w:w w:val="105"/>
        </w:rPr>
        <w:t>forest</w:t>
      </w:r>
      <w:r w:rsidRPr="00837565">
        <w:rPr>
          <w:rFonts w:ascii="Times New Roman" w:hAnsi="Times New Roman" w:cs="Times New Roman"/>
          <w:color w:val="1A1B1E"/>
          <w:spacing w:val="-23"/>
          <w:w w:val="105"/>
        </w:rPr>
        <w:t xml:space="preserve"> </w:t>
      </w:r>
      <w:r w:rsidRPr="00837565">
        <w:rPr>
          <w:rFonts w:ascii="Times New Roman" w:hAnsi="Times New Roman" w:cs="Times New Roman"/>
          <w:color w:val="1A1B1E"/>
          <w:w w:val="105"/>
        </w:rPr>
        <w:t>of</w:t>
      </w:r>
      <w:r w:rsidRPr="00837565">
        <w:rPr>
          <w:rFonts w:ascii="Times New Roman" w:hAnsi="Times New Roman" w:cs="Times New Roman"/>
          <w:color w:val="1A1B1E"/>
          <w:spacing w:val="-25"/>
          <w:w w:val="105"/>
        </w:rPr>
        <w:t xml:space="preserve"> </w:t>
      </w:r>
      <w:r w:rsidRPr="00837565">
        <w:rPr>
          <w:rFonts w:ascii="Times New Roman" w:hAnsi="Times New Roman" w:cs="Times New Roman"/>
          <w:color w:val="1A1B1E"/>
          <w:spacing w:val="-4"/>
          <w:w w:val="105"/>
        </w:rPr>
        <w:t>Western</w:t>
      </w:r>
      <w:r w:rsidRPr="00837565">
        <w:rPr>
          <w:rFonts w:ascii="Times New Roman" w:hAnsi="Times New Roman" w:cs="Times New Roman"/>
          <w:color w:val="1A1B1E"/>
          <w:spacing w:val="-23"/>
          <w:w w:val="105"/>
        </w:rPr>
        <w:t xml:space="preserve"> </w:t>
      </w:r>
      <w:r w:rsidRPr="00837565">
        <w:rPr>
          <w:rFonts w:ascii="Times New Roman" w:hAnsi="Times New Roman" w:cs="Times New Roman"/>
          <w:color w:val="1A1B1E"/>
          <w:w w:val="105"/>
        </w:rPr>
        <w:t>Australia,</w:t>
      </w:r>
      <w:r w:rsidRPr="00837565">
        <w:rPr>
          <w:rFonts w:ascii="Times New Roman" w:hAnsi="Times New Roman" w:cs="Times New Roman"/>
          <w:color w:val="1A1B1E"/>
          <w:spacing w:val="-23"/>
          <w:w w:val="105"/>
        </w:rPr>
        <w:t xml:space="preserve"> </w:t>
      </w:r>
      <w:r w:rsidRPr="00837565">
        <w:rPr>
          <w:rFonts w:ascii="Times New Roman" w:hAnsi="Times New Roman" w:cs="Times New Roman"/>
          <w:color w:val="1A1B1E"/>
          <w:w w:val="105"/>
        </w:rPr>
        <w:t xml:space="preserve">upslope </w:t>
      </w:r>
      <w:r w:rsidRPr="00837565">
        <w:rPr>
          <w:rFonts w:ascii="Times New Roman" w:hAnsi="Times New Roman" w:cs="Times New Roman"/>
          <w:color w:val="1A1B1E"/>
          <w:spacing w:val="-4"/>
          <w:w w:val="105"/>
        </w:rPr>
        <w:t>and</w:t>
      </w:r>
      <w:r w:rsidRPr="00837565">
        <w:rPr>
          <w:rFonts w:ascii="Times New Roman" w:hAnsi="Times New Roman" w:cs="Times New Roman"/>
          <w:color w:val="1A1B1E"/>
          <w:spacing w:val="-35"/>
          <w:w w:val="105"/>
        </w:rPr>
        <w:t xml:space="preserve"> </w:t>
      </w:r>
      <w:r w:rsidRPr="00837565">
        <w:rPr>
          <w:rFonts w:ascii="Times New Roman" w:hAnsi="Times New Roman" w:cs="Times New Roman"/>
          <w:color w:val="1A1B1E"/>
          <w:spacing w:val="-5"/>
          <w:w w:val="105"/>
        </w:rPr>
        <w:t>across-slope</w:t>
      </w:r>
      <w:r w:rsidRPr="00837565">
        <w:rPr>
          <w:rFonts w:ascii="Times New Roman" w:hAnsi="Times New Roman" w:cs="Times New Roman"/>
          <w:color w:val="1A1B1E"/>
          <w:spacing w:val="-35"/>
          <w:w w:val="105"/>
        </w:rPr>
        <w:t xml:space="preserve"> </w:t>
      </w:r>
      <w:r w:rsidRPr="00837565">
        <w:rPr>
          <w:rFonts w:ascii="Times New Roman" w:hAnsi="Times New Roman" w:cs="Times New Roman"/>
          <w:color w:val="1A1B1E"/>
          <w:spacing w:val="-5"/>
          <w:w w:val="105"/>
        </w:rPr>
        <w:t>spread</w:t>
      </w:r>
      <w:r w:rsidRPr="00837565">
        <w:rPr>
          <w:rFonts w:ascii="Times New Roman" w:hAnsi="Times New Roman" w:cs="Times New Roman"/>
          <w:color w:val="1A1B1E"/>
          <w:spacing w:val="-35"/>
          <w:w w:val="105"/>
        </w:rPr>
        <w:t xml:space="preserve"> </w:t>
      </w:r>
      <w:r w:rsidRPr="00837565">
        <w:rPr>
          <w:rFonts w:ascii="Times New Roman" w:hAnsi="Times New Roman" w:cs="Times New Roman"/>
          <w:color w:val="1A1B1E"/>
          <w:spacing w:val="-5"/>
          <w:w w:val="105"/>
        </w:rPr>
        <w:t>seldom</w:t>
      </w:r>
      <w:r w:rsidRPr="00837565">
        <w:rPr>
          <w:rFonts w:ascii="Times New Roman" w:hAnsi="Times New Roman" w:cs="Times New Roman"/>
          <w:color w:val="1A1B1E"/>
          <w:spacing w:val="-35"/>
          <w:w w:val="105"/>
        </w:rPr>
        <w:t xml:space="preserve"> </w:t>
      </w:r>
      <w:r w:rsidRPr="00837565">
        <w:rPr>
          <w:rFonts w:ascii="Times New Roman" w:hAnsi="Times New Roman" w:cs="Times New Roman"/>
          <w:color w:val="1A1B1E"/>
          <w:spacing w:val="-5"/>
          <w:w w:val="105"/>
        </w:rPr>
        <w:t>exceeds</w:t>
      </w:r>
      <w:r w:rsidRPr="00837565">
        <w:rPr>
          <w:rFonts w:ascii="Times New Roman" w:hAnsi="Times New Roman" w:cs="Times New Roman"/>
          <w:color w:val="1A1B1E"/>
          <w:spacing w:val="-35"/>
          <w:w w:val="105"/>
        </w:rPr>
        <w:t xml:space="preserve"> </w:t>
      </w:r>
      <w:r w:rsidRPr="00837565">
        <w:rPr>
          <w:rFonts w:ascii="Times New Roman" w:hAnsi="Times New Roman" w:cs="Times New Roman"/>
          <w:color w:val="1A1B1E"/>
          <w:spacing w:val="-3"/>
          <w:w w:val="105"/>
        </w:rPr>
        <w:t>an</w:t>
      </w:r>
      <w:r w:rsidRPr="00837565">
        <w:rPr>
          <w:rFonts w:ascii="Times New Roman" w:hAnsi="Times New Roman" w:cs="Times New Roman"/>
          <w:color w:val="1A1B1E"/>
          <w:spacing w:val="-35"/>
          <w:w w:val="105"/>
        </w:rPr>
        <w:t xml:space="preserve"> </w:t>
      </w:r>
      <w:r w:rsidRPr="00837565">
        <w:rPr>
          <w:rFonts w:ascii="Times New Roman" w:hAnsi="Times New Roman" w:cs="Times New Roman"/>
          <w:color w:val="1A1B1E"/>
          <w:spacing w:val="-5"/>
          <w:w w:val="105"/>
        </w:rPr>
        <w:t>average</w:t>
      </w:r>
      <w:r w:rsidRPr="00837565">
        <w:rPr>
          <w:rFonts w:ascii="Times New Roman" w:hAnsi="Times New Roman" w:cs="Times New Roman"/>
          <w:color w:val="1A1B1E"/>
          <w:spacing w:val="-35"/>
          <w:w w:val="105"/>
        </w:rPr>
        <w:t xml:space="preserve"> </w:t>
      </w:r>
      <w:r w:rsidRPr="00837565">
        <w:rPr>
          <w:rFonts w:ascii="Times New Roman" w:hAnsi="Times New Roman" w:cs="Times New Roman"/>
          <w:color w:val="1A1B1E"/>
          <w:spacing w:val="-3"/>
          <w:w w:val="105"/>
        </w:rPr>
        <w:t>of</w:t>
      </w:r>
      <w:r w:rsidRPr="00837565">
        <w:rPr>
          <w:rFonts w:ascii="Times New Roman" w:hAnsi="Times New Roman" w:cs="Times New Roman"/>
          <w:color w:val="1A1B1E"/>
          <w:spacing w:val="-35"/>
          <w:w w:val="105"/>
        </w:rPr>
        <w:t xml:space="preserve"> </w:t>
      </w:r>
      <w:r w:rsidRPr="00837565">
        <w:rPr>
          <w:rFonts w:ascii="Times New Roman" w:hAnsi="Times New Roman" w:cs="Times New Roman"/>
          <w:color w:val="1A1B1E"/>
          <w:spacing w:val="-4"/>
          <w:w w:val="105"/>
        </w:rPr>
        <w:t>one</w:t>
      </w:r>
      <w:r w:rsidRPr="00837565">
        <w:rPr>
          <w:rFonts w:ascii="Times New Roman" w:hAnsi="Times New Roman" w:cs="Times New Roman"/>
          <w:color w:val="1A1B1E"/>
          <w:spacing w:val="-35"/>
          <w:w w:val="105"/>
        </w:rPr>
        <w:t xml:space="preserve"> </w:t>
      </w:r>
      <w:r w:rsidRPr="00837565">
        <w:rPr>
          <w:rFonts w:ascii="Times New Roman" w:hAnsi="Times New Roman" w:cs="Times New Roman"/>
          <w:color w:val="1A1B1E"/>
          <w:spacing w:val="-5"/>
          <w:w w:val="105"/>
        </w:rPr>
        <w:t>metre</w:t>
      </w:r>
      <w:r w:rsidRPr="00837565">
        <w:rPr>
          <w:rFonts w:ascii="Times New Roman" w:hAnsi="Times New Roman" w:cs="Times New Roman"/>
          <w:color w:val="1A1B1E"/>
          <w:spacing w:val="-35"/>
          <w:w w:val="105"/>
        </w:rPr>
        <w:t xml:space="preserve"> </w:t>
      </w:r>
      <w:r w:rsidRPr="00837565">
        <w:rPr>
          <w:rFonts w:ascii="Times New Roman" w:hAnsi="Times New Roman" w:cs="Times New Roman"/>
          <w:color w:val="1A1B1E"/>
          <w:w w:val="105"/>
        </w:rPr>
        <w:t>a</w:t>
      </w:r>
      <w:r w:rsidRPr="00837565">
        <w:rPr>
          <w:rFonts w:ascii="Times New Roman" w:hAnsi="Times New Roman" w:cs="Times New Roman"/>
          <w:color w:val="1A1B1E"/>
          <w:spacing w:val="-35"/>
          <w:w w:val="105"/>
        </w:rPr>
        <w:t xml:space="preserve"> </w:t>
      </w:r>
      <w:r w:rsidRPr="00837565">
        <w:rPr>
          <w:rFonts w:ascii="Times New Roman" w:hAnsi="Times New Roman" w:cs="Times New Roman"/>
          <w:color w:val="1A1B1E"/>
          <w:spacing w:val="-5"/>
          <w:w w:val="105"/>
        </w:rPr>
        <w:t>year</w:t>
      </w:r>
      <w:r w:rsidRPr="00837565">
        <w:rPr>
          <w:rFonts w:ascii="Times New Roman" w:hAnsi="Times New Roman" w:cs="Times New Roman"/>
          <w:color w:val="1A1B1E"/>
          <w:spacing w:val="-35"/>
          <w:w w:val="105"/>
        </w:rPr>
        <w:t xml:space="preserve"> </w:t>
      </w:r>
      <w:r w:rsidRPr="00837565">
        <w:rPr>
          <w:rFonts w:ascii="Times New Roman" w:hAnsi="Times New Roman" w:cs="Times New Roman"/>
          <w:color w:val="1A1B1E"/>
          <w:spacing w:val="-7"/>
          <w:w w:val="105"/>
        </w:rPr>
        <w:t>(Podger</w:t>
      </w:r>
      <w:r w:rsidRPr="00837565">
        <w:rPr>
          <w:rFonts w:ascii="Times New Roman" w:hAnsi="Times New Roman" w:cs="Times New Roman"/>
          <w:color w:val="1A1B1E"/>
          <w:spacing w:val="-35"/>
          <w:w w:val="105"/>
        </w:rPr>
        <w:t xml:space="preserve"> </w:t>
      </w:r>
      <w:r w:rsidRPr="00837565">
        <w:rPr>
          <w:rFonts w:ascii="Times New Roman" w:hAnsi="Times New Roman" w:cs="Times New Roman"/>
          <w:color w:val="1A1B1E"/>
          <w:spacing w:val="-3"/>
          <w:w w:val="105"/>
        </w:rPr>
        <w:t>et</w:t>
      </w:r>
      <w:r w:rsidRPr="00837565">
        <w:rPr>
          <w:rFonts w:ascii="Times New Roman" w:hAnsi="Times New Roman" w:cs="Times New Roman"/>
          <w:color w:val="1A1B1E"/>
          <w:spacing w:val="-35"/>
          <w:w w:val="105"/>
        </w:rPr>
        <w:t xml:space="preserve"> </w:t>
      </w:r>
      <w:r w:rsidRPr="00837565">
        <w:rPr>
          <w:rFonts w:ascii="Times New Roman" w:hAnsi="Times New Roman" w:cs="Times New Roman"/>
          <w:color w:val="1A1B1E"/>
          <w:spacing w:val="-5"/>
          <w:w w:val="105"/>
        </w:rPr>
        <w:t>al</w:t>
      </w:r>
      <w:r w:rsidRPr="00837565">
        <w:rPr>
          <w:rFonts w:ascii="Times New Roman" w:hAnsi="Times New Roman" w:cs="Times New Roman"/>
          <w:i/>
          <w:color w:val="1A1B1E"/>
          <w:spacing w:val="-5"/>
          <w:w w:val="105"/>
        </w:rPr>
        <w:t>.</w:t>
      </w:r>
      <w:r w:rsidRPr="00837565">
        <w:rPr>
          <w:rFonts w:ascii="Times New Roman" w:hAnsi="Times New Roman" w:cs="Times New Roman"/>
          <w:color w:val="1A1B1E"/>
          <w:spacing w:val="-5"/>
          <w:w w:val="105"/>
        </w:rPr>
        <w:t>,</w:t>
      </w:r>
      <w:r w:rsidRPr="00837565">
        <w:rPr>
          <w:rFonts w:ascii="Times New Roman" w:hAnsi="Times New Roman" w:cs="Times New Roman"/>
          <w:color w:val="1A1B1E"/>
          <w:spacing w:val="-35"/>
          <w:w w:val="105"/>
        </w:rPr>
        <w:t xml:space="preserve"> </w:t>
      </w:r>
      <w:r w:rsidRPr="00837565">
        <w:rPr>
          <w:rFonts w:ascii="Times New Roman" w:hAnsi="Times New Roman" w:cs="Times New Roman"/>
          <w:color w:val="1A1B1E"/>
          <w:spacing w:val="-5"/>
          <w:w w:val="105"/>
        </w:rPr>
        <w:t>1996,</w:t>
      </w:r>
      <w:r w:rsidRPr="00837565">
        <w:rPr>
          <w:rFonts w:ascii="Times New Roman" w:hAnsi="Times New Roman" w:cs="Times New Roman"/>
          <w:color w:val="1A1B1E"/>
          <w:spacing w:val="-35"/>
          <w:w w:val="105"/>
        </w:rPr>
        <w:t xml:space="preserve"> </w:t>
      </w:r>
      <w:r w:rsidRPr="00837565">
        <w:rPr>
          <w:rFonts w:ascii="Times New Roman" w:hAnsi="Times New Roman" w:cs="Times New Roman"/>
          <w:color w:val="1A1B1E"/>
          <w:spacing w:val="-5"/>
          <w:w w:val="105"/>
        </w:rPr>
        <w:t>cited</w:t>
      </w:r>
      <w:r w:rsidRPr="00837565">
        <w:rPr>
          <w:rFonts w:ascii="Times New Roman" w:hAnsi="Times New Roman" w:cs="Times New Roman"/>
          <w:color w:val="1A1B1E"/>
          <w:spacing w:val="-35"/>
          <w:w w:val="105"/>
        </w:rPr>
        <w:t xml:space="preserve"> </w:t>
      </w:r>
      <w:r w:rsidRPr="00837565">
        <w:rPr>
          <w:rFonts w:ascii="Times New Roman" w:hAnsi="Times New Roman" w:cs="Times New Roman"/>
          <w:color w:val="1A1B1E"/>
          <w:spacing w:val="-3"/>
          <w:w w:val="105"/>
        </w:rPr>
        <w:t>in</w:t>
      </w:r>
      <w:r w:rsidRPr="00837565">
        <w:rPr>
          <w:rFonts w:ascii="Times New Roman" w:hAnsi="Times New Roman" w:cs="Times New Roman"/>
          <w:color w:val="1A1B1E"/>
          <w:spacing w:val="-35"/>
          <w:w w:val="105"/>
        </w:rPr>
        <w:t xml:space="preserve"> </w:t>
      </w:r>
      <w:r w:rsidRPr="00837565">
        <w:rPr>
          <w:rFonts w:ascii="Times New Roman" w:hAnsi="Times New Roman" w:cs="Times New Roman"/>
          <w:color w:val="1A1B1E"/>
          <w:spacing w:val="-6"/>
          <w:w w:val="105"/>
        </w:rPr>
        <w:t>O’Gara</w:t>
      </w:r>
      <w:r w:rsidRPr="00837565">
        <w:rPr>
          <w:rFonts w:ascii="Times New Roman" w:hAnsi="Times New Roman" w:cs="Times New Roman"/>
          <w:color w:val="1A1B1E"/>
          <w:spacing w:val="-35"/>
          <w:w w:val="105"/>
        </w:rPr>
        <w:t xml:space="preserve"> </w:t>
      </w:r>
      <w:r w:rsidRPr="00837565">
        <w:rPr>
          <w:rFonts w:ascii="Times New Roman" w:hAnsi="Times New Roman" w:cs="Times New Roman"/>
          <w:color w:val="1A1B1E"/>
          <w:spacing w:val="-3"/>
          <w:w w:val="105"/>
        </w:rPr>
        <w:t>et</w:t>
      </w:r>
      <w:r w:rsidRPr="00837565">
        <w:rPr>
          <w:rFonts w:ascii="Times New Roman" w:hAnsi="Times New Roman" w:cs="Times New Roman"/>
          <w:color w:val="1A1B1E"/>
          <w:spacing w:val="-35"/>
          <w:w w:val="105"/>
        </w:rPr>
        <w:t xml:space="preserve"> </w:t>
      </w:r>
      <w:r w:rsidRPr="00837565">
        <w:rPr>
          <w:rFonts w:ascii="Times New Roman" w:hAnsi="Times New Roman" w:cs="Times New Roman"/>
          <w:color w:val="1A1B1E"/>
          <w:spacing w:val="-5"/>
          <w:w w:val="105"/>
        </w:rPr>
        <w:t>al.,</w:t>
      </w:r>
      <w:r w:rsidRPr="00837565">
        <w:rPr>
          <w:rFonts w:ascii="Times New Roman" w:hAnsi="Times New Roman" w:cs="Times New Roman"/>
          <w:color w:val="1A1B1E"/>
          <w:spacing w:val="-35"/>
          <w:w w:val="105"/>
        </w:rPr>
        <w:t xml:space="preserve"> </w:t>
      </w:r>
      <w:r w:rsidRPr="00837565">
        <w:rPr>
          <w:rFonts w:ascii="Times New Roman" w:hAnsi="Times New Roman" w:cs="Times New Roman"/>
          <w:color w:val="1A1B1E"/>
          <w:spacing w:val="-6"/>
          <w:w w:val="105"/>
        </w:rPr>
        <w:t xml:space="preserve">2005a). </w:t>
      </w:r>
      <w:r w:rsidRPr="00837565">
        <w:rPr>
          <w:rFonts w:ascii="Times New Roman" w:hAnsi="Times New Roman" w:cs="Times New Roman"/>
          <w:color w:val="1A1B1E"/>
          <w:spacing w:val="-2"/>
          <w:w w:val="110"/>
        </w:rPr>
        <w:t>G</w:t>
      </w:r>
      <w:r w:rsidRPr="00837565">
        <w:rPr>
          <w:rFonts w:ascii="Times New Roman" w:hAnsi="Times New Roman" w:cs="Times New Roman"/>
          <w:color w:val="1A1B1E"/>
          <w:spacing w:val="2"/>
          <w:w w:val="107"/>
        </w:rPr>
        <w:t>ran</w:t>
      </w:r>
      <w:r w:rsidRPr="00837565">
        <w:rPr>
          <w:rFonts w:ascii="Times New Roman" w:hAnsi="Times New Roman" w:cs="Times New Roman"/>
          <w:color w:val="1A1B1E"/>
          <w:w w:val="107"/>
        </w:rPr>
        <w:t>t</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spacing w:val="2"/>
          <w:w w:val="106"/>
        </w:rPr>
        <w:t>an</w:t>
      </w:r>
      <w:r w:rsidRPr="00837565">
        <w:rPr>
          <w:rFonts w:ascii="Times New Roman" w:hAnsi="Times New Roman" w:cs="Times New Roman"/>
          <w:color w:val="1A1B1E"/>
          <w:w w:val="106"/>
        </w:rPr>
        <w:t>d</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w w:val="96"/>
        </w:rPr>
        <w:t>B</w:t>
      </w:r>
      <w:r w:rsidRPr="00837565">
        <w:rPr>
          <w:rFonts w:ascii="Times New Roman" w:hAnsi="Times New Roman" w:cs="Times New Roman"/>
          <w:color w:val="1A1B1E"/>
          <w:spacing w:val="2"/>
          <w:w w:val="102"/>
        </w:rPr>
        <w:t>ar</w:t>
      </w:r>
      <w:r w:rsidRPr="00837565">
        <w:rPr>
          <w:rFonts w:ascii="Times New Roman" w:hAnsi="Times New Roman" w:cs="Times New Roman"/>
          <w:color w:val="1A1B1E"/>
          <w:w w:val="102"/>
        </w:rPr>
        <w:t>r</w:t>
      </w:r>
      <w:r w:rsidRPr="00837565">
        <w:rPr>
          <w:rFonts w:ascii="Times New Roman" w:hAnsi="Times New Roman" w:cs="Times New Roman"/>
          <w:color w:val="1A1B1E"/>
          <w:spacing w:val="2"/>
          <w:w w:val="107"/>
        </w:rPr>
        <w:t>et</w:t>
      </w:r>
      <w:r w:rsidRPr="00837565">
        <w:rPr>
          <w:rFonts w:ascii="Times New Roman" w:hAnsi="Times New Roman" w:cs="Times New Roman"/>
          <w:color w:val="1A1B1E"/>
          <w:w w:val="107"/>
        </w:rPr>
        <w:t>t</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spacing w:val="2"/>
          <w:w w:val="105"/>
        </w:rPr>
        <w:t>(2003</w:t>
      </w:r>
      <w:r w:rsidRPr="00837565">
        <w:rPr>
          <w:rFonts w:ascii="Times New Roman" w:hAnsi="Times New Roman" w:cs="Times New Roman"/>
          <w:color w:val="1A1B1E"/>
          <w:w w:val="105"/>
        </w:rPr>
        <w:t>)</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spacing w:val="2"/>
          <w:w w:val="105"/>
        </w:rPr>
        <w:t>foun</w:t>
      </w:r>
      <w:r w:rsidRPr="00837565">
        <w:rPr>
          <w:rFonts w:ascii="Times New Roman" w:hAnsi="Times New Roman" w:cs="Times New Roman"/>
          <w:color w:val="1A1B1E"/>
          <w:w w:val="105"/>
        </w:rPr>
        <w:t>d</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spacing w:val="2"/>
          <w:w w:val="108"/>
        </w:rPr>
        <w:t>tha</w:t>
      </w:r>
      <w:r w:rsidRPr="00837565">
        <w:rPr>
          <w:rFonts w:ascii="Times New Roman" w:hAnsi="Times New Roman" w:cs="Times New Roman"/>
          <w:color w:val="1A1B1E"/>
          <w:w w:val="108"/>
        </w:rPr>
        <w:t>t</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spacing w:val="2"/>
          <w:w w:val="106"/>
        </w:rPr>
        <w:t>th</w:t>
      </w:r>
      <w:r w:rsidRPr="00837565">
        <w:rPr>
          <w:rFonts w:ascii="Times New Roman" w:hAnsi="Times New Roman" w:cs="Times New Roman"/>
          <w:color w:val="1A1B1E"/>
          <w:w w:val="106"/>
        </w:rPr>
        <w:t>e</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spacing w:val="2"/>
          <w:w w:val="104"/>
        </w:rPr>
        <w:t>pathoge</w:t>
      </w:r>
      <w:r w:rsidRPr="00837565">
        <w:rPr>
          <w:rFonts w:ascii="Times New Roman" w:hAnsi="Times New Roman" w:cs="Times New Roman"/>
          <w:color w:val="1A1B1E"/>
          <w:spacing w:val="-11"/>
          <w:w w:val="104"/>
        </w:rPr>
        <w:t>n</w:t>
      </w:r>
      <w:r w:rsidRPr="00837565">
        <w:rPr>
          <w:rFonts w:ascii="Times New Roman" w:hAnsi="Times New Roman" w:cs="Times New Roman"/>
          <w:color w:val="1A1B1E"/>
          <w:spacing w:val="-13"/>
          <w:w w:val="23"/>
        </w:rPr>
        <w:t>’</w:t>
      </w:r>
      <w:r w:rsidRPr="00837565">
        <w:rPr>
          <w:rFonts w:ascii="Times New Roman" w:hAnsi="Times New Roman" w:cs="Times New Roman"/>
          <w:color w:val="1A1B1E"/>
          <w:w w:val="88"/>
        </w:rPr>
        <w:t>s</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spacing w:val="2"/>
          <w:w w:val="102"/>
        </w:rPr>
        <w:t>rat</w:t>
      </w:r>
      <w:r w:rsidRPr="00837565">
        <w:rPr>
          <w:rFonts w:ascii="Times New Roman" w:hAnsi="Times New Roman" w:cs="Times New Roman"/>
          <w:color w:val="1A1B1E"/>
          <w:w w:val="102"/>
        </w:rPr>
        <w:t>e</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spacing w:val="2"/>
          <w:w w:val="99"/>
        </w:rPr>
        <w:t>o</w:t>
      </w:r>
      <w:r w:rsidRPr="00837565">
        <w:rPr>
          <w:rFonts w:ascii="Times New Roman" w:hAnsi="Times New Roman" w:cs="Times New Roman"/>
          <w:color w:val="1A1B1E"/>
          <w:w w:val="99"/>
        </w:rPr>
        <w:t>f</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spacing w:val="2"/>
          <w:w w:val="101"/>
        </w:rPr>
        <w:t>sp</w:t>
      </w:r>
      <w:r w:rsidRPr="00837565">
        <w:rPr>
          <w:rFonts w:ascii="Times New Roman" w:hAnsi="Times New Roman" w:cs="Times New Roman"/>
          <w:color w:val="1A1B1E"/>
          <w:w w:val="101"/>
        </w:rPr>
        <w:t>r</w:t>
      </w:r>
      <w:r w:rsidRPr="00837565">
        <w:rPr>
          <w:rFonts w:ascii="Times New Roman" w:hAnsi="Times New Roman" w:cs="Times New Roman"/>
          <w:color w:val="1A1B1E"/>
          <w:spacing w:val="2"/>
        </w:rPr>
        <w:t>ea</w:t>
      </w:r>
      <w:r w:rsidRPr="00837565">
        <w:rPr>
          <w:rFonts w:ascii="Times New Roman" w:hAnsi="Times New Roman" w:cs="Times New Roman"/>
          <w:color w:val="1A1B1E"/>
        </w:rPr>
        <w:t>d</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spacing w:val="2"/>
          <w:w w:val="107"/>
        </w:rPr>
        <w:t>i</w:t>
      </w:r>
      <w:r w:rsidRPr="00837565">
        <w:rPr>
          <w:rFonts w:ascii="Times New Roman" w:hAnsi="Times New Roman" w:cs="Times New Roman"/>
          <w:color w:val="1A1B1E"/>
          <w:w w:val="107"/>
        </w:rPr>
        <w:t>n</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spacing w:val="2"/>
          <w:w w:val="105"/>
        </w:rPr>
        <w:t>sout</w:t>
      </w:r>
      <w:r w:rsidRPr="00837565">
        <w:rPr>
          <w:rFonts w:ascii="Times New Roman" w:hAnsi="Times New Roman" w:cs="Times New Roman"/>
          <w:color w:val="1A1B1E"/>
          <w:w w:val="105"/>
        </w:rPr>
        <w:t>h</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spacing w:val="2"/>
          <w:w w:val="99"/>
        </w:rPr>
        <w:t>coas</w:t>
      </w:r>
      <w:r w:rsidRPr="00837565">
        <w:rPr>
          <w:rFonts w:ascii="Times New Roman" w:hAnsi="Times New Roman" w:cs="Times New Roman"/>
          <w:color w:val="1A1B1E"/>
          <w:w w:val="99"/>
        </w:rPr>
        <w:t>t</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w w:val="96"/>
        </w:rPr>
        <w:t>B</w:t>
      </w:r>
      <w:r w:rsidRPr="00837565">
        <w:rPr>
          <w:rFonts w:ascii="Times New Roman" w:hAnsi="Times New Roman" w:cs="Times New Roman"/>
          <w:color w:val="1A1B1E"/>
          <w:spacing w:val="2"/>
          <w:w w:val="99"/>
        </w:rPr>
        <w:t>anksi</w:t>
      </w:r>
      <w:r w:rsidRPr="00837565">
        <w:rPr>
          <w:rFonts w:ascii="Times New Roman" w:hAnsi="Times New Roman" w:cs="Times New Roman"/>
          <w:color w:val="1A1B1E"/>
          <w:w w:val="99"/>
        </w:rPr>
        <w:t>a</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spacing w:val="2"/>
          <w:w w:val="101"/>
        </w:rPr>
        <w:t>sh</w:t>
      </w:r>
      <w:r w:rsidRPr="00837565">
        <w:rPr>
          <w:rFonts w:ascii="Times New Roman" w:hAnsi="Times New Roman" w:cs="Times New Roman"/>
          <w:color w:val="1A1B1E"/>
          <w:spacing w:val="3"/>
          <w:w w:val="101"/>
        </w:rPr>
        <w:t>r</w:t>
      </w:r>
      <w:r w:rsidRPr="00837565">
        <w:rPr>
          <w:rFonts w:ascii="Times New Roman" w:hAnsi="Times New Roman" w:cs="Times New Roman"/>
          <w:color w:val="1A1B1E"/>
          <w:spacing w:val="2"/>
          <w:w w:val="103"/>
        </w:rPr>
        <w:t>ubland</w:t>
      </w:r>
      <w:r w:rsidRPr="00837565">
        <w:rPr>
          <w:rFonts w:ascii="Times New Roman" w:hAnsi="Times New Roman" w:cs="Times New Roman"/>
          <w:color w:val="1A1B1E"/>
          <w:w w:val="103"/>
        </w:rPr>
        <w:t>s</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spacing w:val="2"/>
          <w:w w:val="107"/>
        </w:rPr>
        <w:t>i</w:t>
      </w:r>
      <w:r w:rsidRPr="00837565">
        <w:rPr>
          <w:rFonts w:ascii="Times New Roman" w:hAnsi="Times New Roman" w:cs="Times New Roman"/>
          <w:color w:val="1A1B1E"/>
          <w:w w:val="107"/>
        </w:rPr>
        <w:t>n</w:t>
      </w:r>
      <w:r w:rsidRPr="00837565">
        <w:rPr>
          <w:rFonts w:ascii="Times New Roman" w:hAnsi="Times New Roman" w:cs="Times New Roman"/>
          <w:color w:val="1A1B1E"/>
          <w:spacing w:val="3"/>
        </w:rPr>
        <w:t xml:space="preserve"> </w:t>
      </w:r>
      <w:r w:rsidRPr="00837565">
        <w:rPr>
          <w:rFonts w:ascii="Times New Roman" w:hAnsi="Times New Roman" w:cs="Times New Roman"/>
          <w:color w:val="1A1B1E"/>
          <w:spacing w:val="2"/>
          <w:w w:val="101"/>
        </w:rPr>
        <w:t xml:space="preserve">deep </w:t>
      </w:r>
      <w:r w:rsidRPr="00837565">
        <w:rPr>
          <w:rFonts w:ascii="Times New Roman" w:hAnsi="Times New Roman" w:cs="Times New Roman"/>
          <w:color w:val="1A1B1E"/>
          <w:w w:val="105"/>
        </w:rPr>
        <w:t>sands ranged from 0.7 to 2.3 metres</w:t>
      </w:r>
      <w:r w:rsidRPr="00837565">
        <w:rPr>
          <w:rFonts w:ascii="Times New Roman" w:hAnsi="Times New Roman" w:cs="Times New Roman"/>
          <w:color w:val="1A1B1E"/>
          <w:spacing w:val="-22"/>
          <w:w w:val="105"/>
        </w:rPr>
        <w:t xml:space="preserve"> </w:t>
      </w:r>
      <w:r w:rsidRPr="00837565">
        <w:rPr>
          <w:rFonts w:ascii="Times New Roman" w:hAnsi="Times New Roman" w:cs="Times New Roman"/>
          <w:color w:val="1A1B1E"/>
          <w:w w:val="105"/>
        </w:rPr>
        <w:t>annually.</w:t>
      </w:r>
    </w:p>
    <w:p w14:paraId="6C1A3F75" w14:textId="77777777" w:rsidR="001C08D6" w:rsidRDefault="001C08D6">
      <w:pPr>
        <w:sectPr w:rsidR="001C08D6">
          <w:pgSz w:w="11910" w:h="16840"/>
          <w:pgMar w:top="1220" w:right="0" w:bottom="520" w:left="0" w:header="0" w:footer="335" w:gutter="0"/>
          <w:cols w:space="720"/>
        </w:sectPr>
      </w:pPr>
    </w:p>
    <w:p w14:paraId="6C1A3F76" w14:textId="77777777" w:rsidR="001C08D6" w:rsidRDefault="00837565">
      <w:pPr>
        <w:pStyle w:val="Heading2"/>
        <w:numPr>
          <w:ilvl w:val="1"/>
          <w:numId w:val="6"/>
        </w:numPr>
        <w:tabs>
          <w:tab w:val="left" w:pos="2421"/>
        </w:tabs>
        <w:spacing w:before="130"/>
        <w:jc w:val="both"/>
      </w:pPr>
      <w:bookmarkStart w:id="7" w:name="2.3__The_disease"/>
      <w:bookmarkStart w:id="8" w:name="_bookmark2"/>
      <w:bookmarkEnd w:id="7"/>
      <w:bookmarkEnd w:id="8"/>
      <w:r>
        <w:rPr>
          <w:color w:val="00528B"/>
          <w:w w:val="105"/>
        </w:rPr>
        <w:t>The</w:t>
      </w:r>
      <w:r>
        <w:rPr>
          <w:color w:val="00528B"/>
          <w:spacing w:val="-11"/>
          <w:w w:val="105"/>
        </w:rPr>
        <w:t xml:space="preserve"> </w:t>
      </w:r>
      <w:r>
        <w:rPr>
          <w:color w:val="00528B"/>
          <w:spacing w:val="-3"/>
          <w:w w:val="105"/>
        </w:rPr>
        <w:t>disease</w:t>
      </w:r>
    </w:p>
    <w:p w14:paraId="6C1A3F77" w14:textId="77777777" w:rsidR="001C08D6" w:rsidRDefault="00837565">
      <w:pPr>
        <w:pStyle w:val="Heading3"/>
        <w:numPr>
          <w:ilvl w:val="2"/>
          <w:numId w:val="6"/>
        </w:numPr>
        <w:tabs>
          <w:tab w:val="left" w:pos="2421"/>
        </w:tabs>
        <w:spacing w:before="251"/>
        <w:jc w:val="both"/>
      </w:pPr>
      <w:r>
        <w:rPr>
          <w:color w:val="00528B"/>
          <w:w w:val="105"/>
        </w:rPr>
        <w:t xml:space="preserve">Impacts on </w:t>
      </w:r>
      <w:r>
        <w:rPr>
          <w:color w:val="00528B"/>
          <w:spacing w:val="-4"/>
          <w:w w:val="105"/>
        </w:rPr>
        <w:t>native</w:t>
      </w:r>
      <w:r>
        <w:rPr>
          <w:color w:val="00528B"/>
          <w:spacing w:val="-23"/>
          <w:w w:val="105"/>
        </w:rPr>
        <w:t xml:space="preserve"> </w:t>
      </w:r>
      <w:r>
        <w:rPr>
          <w:color w:val="00528B"/>
          <w:spacing w:val="-3"/>
          <w:w w:val="105"/>
        </w:rPr>
        <w:t>plants</w:t>
      </w:r>
    </w:p>
    <w:p w14:paraId="6C1A3F78" w14:textId="77777777" w:rsidR="001C08D6" w:rsidRPr="00E4121A" w:rsidRDefault="00837565" w:rsidP="00E4121A">
      <w:pPr>
        <w:pStyle w:val="BodyText"/>
        <w:spacing w:before="175"/>
        <w:ind w:left="1700" w:right="1416"/>
        <w:rPr>
          <w:rFonts w:ascii="Times New Roman" w:hAnsi="Times New Roman" w:cs="Times New Roman"/>
        </w:rPr>
      </w:pPr>
      <w:r w:rsidRPr="00E4121A">
        <w:rPr>
          <w:rFonts w:ascii="Times New Roman" w:hAnsi="Times New Roman" w:cs="Times New Roman"/>
          <w:color w:val="1A1B1E"/>
        </w:rPr>
        <w:t>Cahill</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et</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al.</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(2008)</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note</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the</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considerable</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spacing w:val="-2"/>
        </w:rPr>
        <w:t>variation</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in</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Phytophthora</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susceptibility</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within</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families,</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genera</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and</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 xml:space="preserve">species. The families Proteaceae, Ericaceae, Fabaceae, Xanthorrhoeacae and Dilleniaceae contain a large proportion of highly susceptible genera and species, whereas the families Asteraceae and Poaceae contain a disproportionately low number of susceptible species. Due to this complex variation, occurrence within a plant family or genus is a poor </w:t>
      </w:r>
      <w:r w:rsidRPr="00E4121A">
        <w:rPr>
          <w:rFonts w:ascii="Times New Roman" w:hAnsi="Times New Roman" w:cs="Times New Roman"/>
          <w:color w:val="1A1B1E"/>
          <w:spacing w:val="-2"/>
        </w:rPr>
        <w:t xml:space="preserve">predictor </w:t>
      </w:r>
      <w:r w:rsidRPr="00E4121A">
        <w:rPr>
          <w:rFonts w:ascii="Times New Roman" w:hAnsi="Times New Roman" w:cs="Times New Roman"/>
          <w:color w:val="1A1B1E"/>
        </w:rPr>
        <w:t xml:space="preserve">of species susceptibility </w:t>
      </w:r>
      <w:r w:rsidRPr="00E4121A">
        <w:rPr>
          <w:rFonts w:ascii="Times New Roman" w:hAnsi="Times New Roman" w:cs="Times New Roman"/>
          <w:color w:val="1A1B1E"/>
          <w:spacing w:val="-4"/>
        </w:rPr>
        <w:t xml:space="preserve">(Shearer, </w:t>
      </w:r>
      <w:r w:rsidRPr="00E4121A">
        <w:rPr>
          <w:rFonts w:ascii="Times New Roman" w:hAnsi="Times New Roman" w:cs="Times New Roman"/>
          <w:color w:val="1A1B1E"/>
        </w:rPr>
        <w:t>2004). In addition, susceptibility of a species may not be consistent across its geographical</w:t>
      </w:r>
      <w:r w:rsidRPr="00E4121A">
        <w:rPr>
          <w:rFonts w:ascii="Times New Roman" w:hAnsi="Times New Roman" w:cs="Times New Roman"/>
          <w:color w:val="1A1B1E"/>
          <w:spacing w:val="5"/>
        </w:rPr>
        <w:t xml:space="preserve"> </w:t>
      </w:r>
      <w:r w:rsidRPr="00E4121A">
        <w:rPr>
          <w:rFonts w:ascii="Times New Roman" w:hAnsi="Times New Roman" w:cs="Times New Roman"/>
          <w:color w:val="1A1B1E"/>
        </w:rPr>
        <w:t>range.</w:t>
      </w:r>
    </w:p>
    <w:p w14:paraId="6C1A3F79" w14:textId="77777777" w:rsidR="001C08D6" w:rsidRPr="00E4121A" w:rsidRDefault="00837565" w:rsidP="00E4121A">
      <w:pPr>
        <w:pStyle w:val="BodyText"/>
        <w:spacing w:before="172"/>
        <w:ind w:left="1700" w:right="1537"/>
        <w:rPr>
          <w:rFonts w:ascii="Times New Roman" w:hAnsi="Times New Roman" w:cs="Times New Roman"/>
        </w:rPr>
      </w:pPr>
      <w:r w:rsidRPr="00E4121A">
        <w:rPr>
          <w:rFonts w:ascii="Times New Roman" w:hAnsi="Times New Roman" w:cs="Times New Roman"/>
          <w:color w:val="1A1B1E"/>
          <w:w w:val="105"/>
        </w:rPr>
        <w:t>Disease</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symptoms</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too</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may</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vary</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between</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plant</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species.</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In</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the</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early</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stages</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of</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disease,</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symptoms</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generally</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consist</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of retarded</w:t>
      </w:r>
      <w:r w:rsidRPr="00E4121A">
        <w:rPr>
          <w:rFonts w:ascii="Times New Roman" w:hAnsi="Times New Roman" w:cs="Times New Roman"/>
          <w:color w:val="1A1B1E"/>
          <w:spacing w:val="-17"/>
          <w:w w:val="105"/>
        </w:rPr>
        <w:t xml:space="preserve"> </w:t>
      </w:r>
      <w:r w:rsidRPr="00E4121A">
        <w:rPr>
          <w:rFonts w:ascii="Times New Roman" w:hAnsi="Times New Roman" w:cs="Times New Roman"/>
          <w:color w:val="1A1B1E"/>
          <w:w w:val="105"/>
        </w:rPr>
        <w:t>growth</w:t>
      </w:r>
      <w:r w:rsidRPr="00E4121A">
        <w:rPr>
          <w:rFonts w:ascii="Times New Roman" w:hAnsi="Times New Roman" w:cs="Times New Roman"/>
          <w:color w:val="1A1B1E"/>
          <w:spacing w:val="-17"/>
          <w:w w:val="105"/>
        </w:rPr>
        <w:t xml:space="preserve"> </w:t>
      </w:r>
      <w:r w:rsidRPr="00E4121A">
        <w:rPr>
          <w:rFonts w:ascii="Times New Roman" w:hAnsi="Times New Roman" w:cs="Times New Roman"/>
          <w:color w:val="1A1B1E"/>
          <w:w w:val="105"/>
        </w:rPr>
        <w:t>and</w:t>
      </w:r>
      <w:r w:rsidRPr="00E4121A">
        <w:rPr>
          <w:rFonts w:ascii="Times New Roman" w:hAnsi="Times New Roman" w:cs="Times New Roman"/>
          <w:color w:val="1A1B1E"/>
          <w:spacing w:val="-17"/>
          <w:w w:val="105"/>
        </w:rPr>
        <w:t xml:space="preserve"> </w:t>
      </w:r>
      <w:r w:rsidRPr="00E4121A">
        <w:rPr>
          <w:rFonts w:ascii="Times New Roman" w:hAnsi="Times New Roman" w:cs="Times New Roman"/>
          <w:color w:val="1A1B1E"/>
          <w:w w:val="105"/>
        </w:rPr>
        <w:t>slight</w:t>
      </w:r>
      <w:r w:rsidRPr="00E4121A">
        <w:rPr>
          <w:rFonts w:ascii="Times New Roman" w:hAnsi="Times New Roman" w:cs="Times New Roman"/>
          <w:color w:val="1A1B1E"/>
          <w:spacing w:val="-17"/>
          <w:w w:val="105"/>
        </w:rPr>
        <w:t xml:space="preserve"> </w:t>
      </w:r>
      <w:r w:rsidRPr="00E4121A">
        <w:rPr>
          <w:rFonts w:ascii="Times New Roman" w:hAnsi="Times New Roman" w:cs="Times New Roman"/>
          <w:color w:val="1A1B1E"/>
          <w:w w:val="105"/>
        </w:rPr>
        <w:t>drooping</w:t>
      </w:r>
      <w:r w:rsidRPr="00E4121A">
        <w:rPr>
          <w:rFonts w:ascii="Times New Roman" w:hAnsi="Times New Roman" w:cs="Times New Roman"/>
          <w:color w:val="1A1B1E"/>
          <w:spacing w:val="-17"/>
          <w:w w:val="105"/>
        </w:rPr>
        <w:t xml:space="preserve"> </w:t>
      </w:r>
      <w:r w:rsidRPr="00E4121A">
        <w:rPr>
          <w:rFonts w:ascii="Times New Roman" w:hAnsi="Times New Roman" w:cs="Times New Roman"/>
          <w:color w:val="1A1B1E"/>
          <w:w w:val="105"/>
        </w:rPr>
        <w:t>of</w:t>
      </w:r>
      <w:r w:rsidRPr="00E4121A">
        <w:rPr>
          <w:rFonts w:ascii="Times New Roman" w:hAnsi="Times New Roman" w:cs="Times New Roman"/>
          <w:color w:val="1A1B1E"/>
          <w:spacing w:val="-17"/>
          <w:w w:val="105"/>
        </w:rPr>
        <w:t xml:space="preserve"> </w:t>
      </w:r>
      <w:r w:rsidRPr="00E4121A">
        <w:rPr>
          <w:rFonts w:ascii="Times New Roman" w:hAnsi="Times New Roman" w:cs="Times New Roman"/>
          <w:color w:val="1A1B1E"/>
          <w:w w:val="105"/>
        </w:rPr>
        <w:t>the</w:t>
      </w:r>
      <w:r w:rsidRPr="00E4121A">
        <w:rPr>
          <w:rFonts w:ascii="Times New Roman" w:hAnsi="Times New Roman" w:cs="Times New Roman"/>
          <w:color w:val="1A1B1E"/>
          <w:spacing w:val="-17"/>
          <w:w w:val="105"/>
        </w:rPr>
        <w:t xml:space="preserve"> </w:t>
      </w:r>
      <w:r w:rsidRPr="00E4121A">
        <w:rPr>
          <w:rFonts w:ascii="Times New Roman" w:hAnsi="Times New Roman" w:cs="Times New Roman"/>
          <w:color w:val="1A1B1E"/>
          <w:w w:val="105"/>
        </w:rPr>
        <w:t>foliage.</w:t>
      </w:r>
      <w:r w:rsidRPr="00E4121A">
        <w:rPr>
          <w:rFonts w:ascii="Times New Roman" w:hAnsi="Times New Roman" w:cs="Times New Roman"/>
          <w:color w:val="1A1B1E"/>
          <w:spacing w:val="-17"/>
          <w:w w:val="105"/>
        </w:rPr>
        <w:t xml:space="preserve"> </w:t>
      </w:r>
      <w:r w:rsidRPr="00E4121A">
        <w:rPr>
          <w:rFonts w:ascii="Times New Roman" w:hAnsi="Times New Roman" w:cs="Times New Roman"/>
          <w:color w:val="1A1B1E"/>
          <w:w w:val="105"/>
        </w:rPr>
        <w:t>Infected</w:t>
      </w:r>
      <w:r w:rsidRPr="00E4121A">
        <w:rPr>
          <w:rFonts w:ascii="Times New Roman" w:hAnsi="Times New Roman" w:cs="Times New Roman"/>
          <w:color w:val="1A1B1E"/>
          <w:spacing w:val="-17"/>
          <w:w w:val="105"/>
        </w:rPr>
        <w:t xml:space="preserve"> </w:t>
      </w:r>
      <w:r w:rsidRPr="00E4121A">
        <w:rPr>
          <w:rFonts w:ascii="Times New Roman" w:hAnsi="Times New Roman" w:cs="Times New Roman"/>
          <w:color w:val="1A1B1E"/>
          <w:w w:val="105"/>
        </w:rPr>
        <w:t>broadleaf</w:t>
      </w:r>
      <w:r w:rsidRPr="00E4121A">
        <w:rPr>
          <w:rFonts w:ascii="Times New Roman" w:hAnsi="Times New Roman" w:cs="Times New Roman"/>
          <w:color w:val="1A1B1E"/>
          <w:spacing w:val="-17"/>
          <w:w w:val="105"/>
        </w:rPr>
        <w:t xml:space="preserve"> </w:t>
      </w:r>
      <w:r w:rsidRPr="00E4121A">
        <w:rPr>
          <w:rFonts w:ascii="Times New Roman" w:hAnsi="Times New Roman" w:cs="Times New Roman"/>
          <w:color w:val="1A1B1E"/>
          <w:w w:val="105"/>
        </w:rPr>
        <w:t>species</w:t>
      </w:r>
      <w:r w:rsidRPr="00E4121A">
        <w:rPr>
          <w:rFonts w:ascii="Times New Roman" w:hAnsi="Times New Roman" w:cs="Times New Roman"/>
          <w:color w:val="1A1B1E"/>
          <w:spacing w:val="-17"/>
          <w:w w:val="105"/>
        </w:rPr>
        <w:t xml:space="preserve"> </w:t>
      </w:r>
      <w:r w:rsidRPr="00E4121A">
        <w:rPr>
          <w:rFonts w:ascii="Times New Roman" w:hAnsi="Times New Roman" w:cs="Times New Roman"/>
          <w:color w:val="1A1B1E"/>
          <w:w w:val="105"/>
        </w:rPr>
        <w:t>wilt</w:t>
      </w:r>
      <w:r w:rsidRPr="00E4121A">
        <w:rPr>
          <w:rFonts w:ascii="Times New Roman" w:hAnsi="Times New Roman" w:cs="Times New Roman"/>
          <w:color w:val="1A1B1E"/>
          <w:spacing w:val="-17"/>
          <w:w w:val="105"/>
        </w:rPr>
        <w:t xml:space="preserve"> </w:t>
      </w:r>
      <w:r w:rsidRPr="00E4121A">
        <w:rPr>
          <w:rFonts w:ascii="Times New Roman" w:hAnsi="Times New Roman" w:cs="Times New Roman"/>
          <w:color w:val="1A1B1E"/>
          <w:w w:val="105"/>
        </w:rPr>
        <w:t>during</w:t>
      </w:r>
      <w:r w:rsidRPr="00E4121A">
        <w:rPr>
          <w:rFonts w:ascii="Times New Roman" w:hAnsi="Times New Roman" w:cs="Times New Roman"/>
          <w:color w:val="1A1B1E"/>
          <w:spacing w:val="-17"/>
          <w:w w:val="105"/>
        </w:rPr>
        <w:t xml:space="preserve"> </w:t>
      </w:r>
      <w:r w:rsidRPr="00E4121A">
        <w:rPr>
          <w:rFonts w:ascii="Times New Roman" w:hAnsi="Times New Roman" w:cs="Times New Roman"/>
          <w:color w:val="1A1B1E"/>
          <w:w w:val="105"/>
        </w:rPr>
        <w:t>the</w:t>
      </w:r>
      <w:r w:rsidRPr="00E4121A">
        <w:rPr>
          <w:rFonts w:ascii="Times New Roman" w:hAnsi="Times New Roman" w:cs="Times New Roman"/>
          <w:color w:val="1A1B1E"/>
          <w:spacing w:val="-17"/>
          <w:w w:val="105"/>
        </w:rPr>
        <w:t xml:space="preserve"> </w:t>
      </w:r>
      <w:r w:rsidRPr="00E4121A">
        <w:rPr>
          <w:rFonts w:ascii="Times New Roman" w:hAnsi="Times New Roman" w:cs="Times New Roman"/>
          <w:color w:val="1A1B1E"/>
          <w:w w:val="105"/>
        </w:rPr>
        <w:t>heat</w:t>
      </w:r>
      <w:r w:rsidRPr="00E4121A">
        <w:rPr>
          <w:rFonts w:ascii="Times New Roman" w:hAnsi="Times New Roman" w:cs="Times New Roman"/>
          <w:color w:val="1A1B1E"/>
          <w:spacing w:val="-17"/>
          <w:w w:val="105"/>
        </w:rPr>
        <w:t xml:space="preserve"> </w:t>
      </w:r>
      <w:r w:rsidRPr="00E4121A">
        <w:rPr>
          <w:rFonts w:ascii="Times New Roman" w:hAnsi="Times New Roman" w:cs="Times New Roman"/>
          <w:color w:val="1A1B1E"/>
          <w:w w:val="105"/>
        </w:rPr>
        <w:t>of</w:t>
      </w:r>
      <w:r w:rsidRPr="00E4121A">
        <w:rPr>
          <w:rFonts w:ascii="Times New Roman" w:hAnsi="Times New Roman" w:cs="Times New Roman"/>
          <w:color w:val="1A1B1E"/>
          <w:spacing w:val="-17"/>
          <w:w w:val="105"/>
        </w:rPr>
        <w:t xml:space="preserve"> </w:t>
      </w:r>
      <w:r w:rsidRPr="00E4121A">
        <w:rPr>
          <w:rFonts w:ascii="Times New Roman" w:hAnsi="Times New Roman" w:cs="Times New Roman"/>
          <w:color w:val="1A1B1E"/>
          <w:w w:val="105"/>
        </w:rPr>
        <w:t>the</w:t>
      </w:r>
      <w:r w:rsidRPr="00E4121A">
        <w:rPr>
          <w:rFonts w:ascii="Times New Roman" w:hAnsi="Times New Roman" w:cs="Times New Roman"/>
          <w:color w:val="1A1B1E"/>
          <w:spacing w:val="-17"/>
          <w:w w:val="105"/>
        </w:rPr>
        <w:t xml:space="preserve"> </w:t>
      </w:r>
      <w:r w:rsidRPr="00E4121A">
        <w:rPr>
          <w:rFonts w:ascii="Times New Roman" w:hAnsi="Times New Roman" w:cs="Times New Roman"/>
          <w:color w:val="1A1B1E"/>
          <w:w w:val="105"/>
        </w:rPr>
        <w:t>day</w:t>
      </w:r>
      <w:r w:rsidRPr="00E4121A">
        <w:rPr>
          <w:rFonts w:ascii="Times New Roman" w:hAnsi="Times New Roman" w:cs="Times New Roman"/>
          <w:color w:val="1A1B1E"/>
          <w:spacing w:val="-17"/>
          <w:w w:val="105"/>
        </w:rPr>
        <w:t xml:space="preserve"> </w:t>
      </w:r>
      <w:r w:rsidRPr="00E4121A">
        <w:rPr>
          <w:rFonts w:ascii="Times New Roman" w:hAnsi="Times New Roman" w:cs="Times New Roman"/>
          <w:color w:val="1A1B1E"/>
          <w:w w:val="105"/>
        </w:rPr>
        <w:t>and may</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recover</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at</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night.</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Roots</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become</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discoloured</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and</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die.</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Dark</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or</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reddish</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brown</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discolouration</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may</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extend</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up into</w:t>
      </w:r>
      <w:r w:rsidRPr="00E4121A">
        <w:rPr>
          <w:rFonts w:ascii="Times New Roman" w:hAnsi="Times New Roman" w:cs="Times New Roman"/>
          <w:color w:val="1A1B1E"/>
          <w:spacing w:val="-24"/>
          <w:w w:val="105"/>
        </w:rPr>
        <w:t xml:space="preserve"> </w:t>
      </w:r>
      <w:r w:rsidRPr="00E4121A">
        <w:rPr>
          <w:rFonts w:ascii="Times New Roman" w:hAnsi="Times New Roman" w:cs="Times New Roman"/>
          <w:color w:val="1A1B1E"/>
          <w:w w:val="105"/>
        </w:rPr>
        <w:t>the</w:t>
      </w:r>
      <w:r w:rsidRPr="00E4121A">
        <w:rPr>
          <w:rFonts w:ascii="Times New Roman" w:hAnsi="Times New Roman" w:cs="Times New Roman"/>
          <w:color w:val="1A1B1E"/>
          <w:spacing w:val="-24"/>
          <w:w w:val="105"/>
        </w:rPr>
        <w:t xml:space="preserve"> </w:t>
      </w:r>
      <w:r w:rsidRPr="00E4121A">
        <w:rPr>
          <w:rFonts w:ascii="Times New Roman" w:hAnsi="Times New Roman" w:cs="Times New Roman"/>
          <w:color w:val="1A1B1E"/>
          <w:w w:val="105"/>
        </w:rPr>
        <w:t>wood</w:t>
      </w:r>
      <w:r w:rsidRPr="00E4121A">
        <w:rPr>
          <w:rFonts w:ascii="Times New Roman" w:hAnsi="Times New Roman" w:cs="Times New Roman"/>
          <w:color w:val="1A1B1E"/>
          <w:spacing w:val="-24"/>
          <w:w w:val="105"/>
        </w:rPr>
        <w:t xml:space="preserve"> </w:t>
      </w:r>
      <w:r w:rsidRPr="00E4121A">
        <w:rPr>
          <w:rFonts w:ascii="Times New Roman" w:hAnsi="Times New Roman" w:cs="Times New Roman"/>
          <w:color w:val="1A1B1E"/>
          <w:w w:val="105"/>
        </w:rPr>
        <w:t>of</w:t>
      </w:r>
      <w:r w:rsidRPr="00E4121A">
        <w:rPr>
          <w:rFonts w:ascii="Times New Roman" w:hAnsi="Times New Roman" w:cs="Times New Roman"/>
          <w:color w:val="1A1B1E"/>
          <w:spacing w:val="-24"/>
          <w:w w:val="105"/>
        </w:rPr>
        <w:t xml:space="preserve"> </w:t>
      </w:r>
      <w:r w:rsidRPr="00E4121A">
        <w:rPr>
          <w:rFonts w:ascii="Times New Roman" w:hAnsi="Times New Roman" w:cs="Times New Roman"/>
          <w:color w:val="1A1B1E"/>
          <w:w w:val="105"/>
        </w:rPr>
        <w:t>the</w:t>
      </w:r>
      <w:r w:rsidRPr="00E4121A">
        <w:rPr>
          <w:rFonts w:ascii="Times New Roman" w:hAnsi="Times New Roman" w:cs="Times New Roman"/>
          <w:color w:val="1A1B1E"/>
          <w:spacing w:val="-24"/>
          <w:w w:val="105"/>
        </w:rPr>
        <w:t xml:space="preserve"> </w:t>
      </w:r>
      <w:r w:rsidRPr="00E4121A">
        <w:rPr>
          <w:rFonts w:ascii="Times New Roman" w:hAnsi="Times New Roman" w:cs="Times New Roman"/>
          <w:color w:val="1A1B1E"/>
          <w:w w:val="105"/>
        </w:rPr>
        <w:t>lower</w:t>
      </w:r>
      <w:r w:rsidRPr="00E4121A">
        <w:rPr>
          <w:rFonts w:ascii="Times New Roman" w:hAnsi="Times New Roman" w:cs="Times New Roman"/>
          <w:color w:val="1A1B1E"/>
          <w:spacing w:val="-24"/>
          <w:w w:val="105"/>
        </w:rPr>
        <w:t xml:space="preserve"> </w:t>
      </w:r>
      <w:r w:rsidRPr="00E4121A">
        <w:rPr>
          <w:rFonts w:ascii="Times New Roman" w:hAnsi="Times New Roman" w:cs="Times New Roman"/>
          <w:color w:val="1A1B1E"/>
          <w:w w:val="105"/>
        </w:rPr>
        <w:t>stem.</w:t>
      </w:r>
      <w:r w:rsidRPr="00E4121A">
        <w:rPr>
          <w:rFonts w:ascii="Times New Roman" w:hAnsi="Times New Roman" w:cs="Times New Roman"/>
          <w:color w:val="1A1B1E"/>
          <w:spacing w:val="-24"/>
          <w:w w:val="105"/>
        </w:rPr>
        <w:t xml:space="preserve"> </w:t>
      </w:r>
      <w:r w:rsidRPr="00E4121A">
        <w:rPr>
          <w:rFonts w:ascii="Times New Roman" w:hAnsi="Times New Roman" w:cs="Times New Roman"/>
          <w:color w:val="1A1B1E"/>
          <w:w w:val="105"/>
        </w:rPr>
        <w:t>Severely</w:t>
      </w:r>
      <w:r w:rsidRPr="00E4121A">
        <w:rPr>
          <w:rFonts w:ascii="Times New Roman" w:hAnsi="Times New Roman" w:cs="Times New Roman"/>
          <w:color w:val="1A1B1E"/>
          <w:spacing w:val="-24"/>
          <w:w w:val="105"/>
        </w:rPr>
        <w:t xml:space="preserve"> </w:t>
      </w:r>
      <w:r w:rsidRPr="00E4121A">
        <w:rPr>
          <w:rFonts w:ascii="Times New Roman" w:hAnsi="Times New Roman" w:cs="Times New Roman"/>
          <w:color w:val="1A1B1E"/>
          <w:w w:val="105"/>
        </w:rPr>
        <w:t>affected</w:t>
      </w:r>
      <w:r w:rsidRPr="00E4121A">
        <w:rPr>
          <w:rFonts w:ascii="Times New Roman" w:hAnsi="Times New Roman" w:cs="Times New Roman"/>
          <w:color w:val="1A1B1E"/>
          <w:spacing w:val="-24"/>
          <w:w w:val="105"/>
        </w:rPr>
        <w:t xml:space="preserve"> </w:t>
      </w:r>
      <w:r w:rsidRPr="00E4121A">
        <w:rPr>
          <w:rFonts w:ascii="Times New Roman" w:hAnsi="Times New Roman" w:cs="Times New Roman"/>
          <w:color w:val="1A1B1E"/>
          <w:w w:val="105"/>
        </w:rPr>
        <w:t>plants</w:t>
      </w:r>
      <w:r w:rsidRPr="00E4121A">
        <w:rPr>
          <w:rFonts w:ascii="Times New Roman" w:hAnsi="Times New Roman" w:cs="Times New Roman"/>
          <w:color w:val="1A1B1E"/>
          <w:spacing w:val="-24"/>
          <w:w w:val="105"/>
        </w:rPr>
        <w:t xml:space="preserve"> </w:t>
      </w:r>
      <w:r w:rsidRPr="00E4121A">
        <w:rPr>
          <w:rFonts w:ascii="Times New Roman" w:hAnsi="Times New Roman" w:cs="Times New Roman"/>
          <w:color w:val="1A1B1E"/>
          <w:w w:val="105"/>
        </w:rPr>
        <w:t>may</w:t>
      </w:r>
      <w:r w:rsidRPr="00E4121A">
        <w:rPr>
          <w:rFonts w:ascii="Times New Roman" w:hAnsi="Times New Roman" w:cs="Times New Roman"/>
          <w:color w:val="1A1B1E"/>
          <w:spacing w:val="-24"/>
          <w:w w:val="105"/>
        </w:rPr>
        <w:t xml:space="preserve"> </w:t>
      </w:r>
      <w:r w:rsidRPr="00E4121A">
        <w:rPr>
          <w:rFonts w:ascii="Times New Roman" w:hAnsi="Times New Roman" w:cs="Times New Roman"/>
          <w:color w:val="1A1B1E"/>
          <w:w w:val="105"/>
        </w:rPr>
        <w:t>wilt</w:t>
      </w:r>
      <w:r w:rsidRPr="00E4121A">
        <w:rPr>
          <w:rFonts w:ascii="Times New Roman" w:hAnsi="Times New Roman" w:cs="Times New Roman"/>
          <w:color w:val="1A1B1E"/>
          <w:spacing w:val="-24"/>
          <w:w w:val="105"/>
        </w:rPr>
        <w:t xml:space="preserve"> </w:t>
      </w:r>
      <w:r w:rsidRPr="00E4121A">
        <w:rPr>
          <w:rFonts w:ascii="Times New Roman" w:hAnsi="Times New Roman" w:cs="Times New Roman"/>
          <w:color w:val="1A1B1E"/>
          <w:w w:val="105"/>
        </w:rPr>
        <w:t>permanently</w:t>
      </w:r>
      <w:r w:rsidRPr="00E4121A">
        <w:rPr>
          <w:rFonts w:ascii="Times New Roman" w:hAnsi="Times New Roman" w:cs="Times New Roman"/>
          <w:color w:val="1A1B1E"/>
          <w:spacing w:val="-24"/>
          <w:w w:val="105"/>
        </w:rPr>
        <w:t xml:space="preserve"> </w:t>
      </w:r>
      <w:r w:rsidRPr="00E4121A">
        <w:rPr>
          <w:rFonts w:ascii="Times New Roman" w:hAnsi="Times New Roman" w:cs="Times New Roman"/>
          <w:color w:val="1A1B1E"/>
          <w:w w:val="105"/>
        </w:rPr>
        <w:t>and</w:t>
      </w:r>
      <w:r w:rsidRPr="00E4121A">
        <w:rPr>
          <w:rFonts w:ascii="Times New Roman" w:hAnsi="Times New Roman" w:cs="Times New Roman"/>
          <w:color w:val="1A1B1E"/>
          <w:spacing w:val="-24"/>
          <w:w w:val="105"/>
        </w:rPr>
        <w:t xml:space="preserve"> </w:t>
      </w:r>
      <w:r w:rsidRPr="00E4121A">
        <w:rPr>
          <w:rFonts w:ascii="Times New Roman" w:hAnsi="Times New Roman" w:cs="Times New Roman"/>
          <w:color w:val="1A1B1E"/>
          <w:w w:val="105"/>
        </w:rPr>
        <w:t>their</w:t>
      </w:r>
      <w:r w:rsidRPr="00E4121A">
        <w:rPr>
          <w:rFonts w:ascii="Times New Roman" w:hAnsi="Times New Roman" w:cs="Times New Roman"/>
          <w:color w:val="1A1B1E"/>
          <w:spacing w:val="-24"/>
          <w:w w:val="105"/>
        </w:rPr>
        <w:t xml:space="preserve"> </w:t>
      </w:r>
      <w:r w:rsidRPr="00E4121A">
        <w:rPr>
          <w:rFonts w:ascii="Times New Roman" w:hAnsi="Times New Roman" w:cs="Times New Roman"/>
          <w:color w:val="1A1B1E"/>
          <w:w w:val="105"/>
        </w:rPr>
        <w:t>leaves</w:t>
      </w:r>
      <w:r w:rsidRPr="00E4121A">
        <w:rPr>
          <w:rFonts w:ascii="Times New Roman" w:hAnsi="Times New Roman" w:cs="Times New Roman"/>
          <w:color w:val="1A1B1E"/>
          <w:spacing w:val="-24"/>
          <w:w w:val="105"/>
        </w:rPr>
        <w:t xml:space="preserve"> </w:t>
      </w:r>
      <w:r w:rsidRPr="00E4121A">
        <w:rPr>
          <w:rFonts w:ascii="Times New Roman" w:hAnsi="Times New Roman" w:cs="Times New Roman"/>
          <w:color w:val="1A1B1E"/>
          <w:w w:val="105"/>
        </w:rPr>
        <w:t>may</w:t>
      </w:r>
      <w:r w:rsidRPr="00E4121A">
        <w:rPr>
          <w:rFonts w:ascii="Times New Roman" w:hAnsi="Times New Roman" w:cs="Times New Roman"/>
          <w:color w:val="1A1B1E"/>
          <w:spacing w:val="-24"/>
          <w:w w:val="105"/>
        </w:rPr>
        <w:t xml:space="preserve"> </w:t>
      </w:r>
      <w:r w:rsidRPr="00E4121A">
        <w:rPr>
          <w:rFonts w:ascii="Times New Roman" w:hAnsi="Times New Roman" w:cs="Times New Roman"/>
          <w:color w:val="1A1B1E"/>
          <w:w w:val="105"/>
        </w:rPr>
        <w:t>turn</w:t>
      </w:r>
      <w:r w:rsidRPr="00E4121A">
        <w:rPr>
          <w:rFonts w:ascii="Times New Roman" w:hAnsi="Times New Roman" w:cs="Times New Roman"/>
          <w:color w:val="1A1B1E"/>
          <w:spacing w:val="-24"/>
          <w:w w:val="105"/>
        </w:rPr>
        <w:t xml:space="preserve"> </w:t>
      </w:r>
      <w:r w:rsidRPr="00E4121A">
        <w:rPr>
          <w:rFonts w:ascii="Times New Roman" w:hAnsi="Times New Roman" w:cs="Times New Roman"/>
          <w:color w:val="1A1B1E"/>
          <w:w w:val="105"/>
        </w:rPr>
        <w:t>brown.</w:t>
      </w:r>
    </w:p>
    <w:p w14:paraId="6C1A3F7A" w14:textId="6DCE3827" w:rsidR="001C08D6" w:rsidRPr="00E4121A" w:rsidRDefault="00837565" w:rsidP="00E4121A">
      <w:pPr>
        <w:pStyle w:val="BodyText"/>
        <w:spacing w:before="171"/>
        <w:ind w:left="1700" w:right="1584"/>
        <w:rPr>
          <w:rFonts w:ascii="Times New Roman" w:hAnsi="Times New Roman" w:cs="Times New Roman"/>
        </w:rPr>
      </w:pPr>
      <w:r w:rsidRPr="00E4121A">
        <w:rPr>
          <w:rFonts w:ascii="Times New Roman" w:hAnsi="Times New Roman" w:cs="Times New Roman"/>
          <w:color w:val="1A1B1E"/>
        </w:rPr>
        <w:t>Epidemic disease and the major disruption that occurs to the functioning of plant communities is not the only circumstance that could threaten the extinction of populations of susceptible pl</w:t>
      </w:r>
      <w:r w:rsidR="00E4121A">
        <w:rPr>
          <w:rFonts w:ascii="Times New Roman" w:hAnsi="Times New Roman" w:cs="Times New Roman"/>
          <w:color w:val="1A1B1E"/>
        </w:rPr>
        <w:t>ant species. Plant species that</w:t>
      </w:r>
      <w:r w:rsidRPr="00E4121A">
        <w:rPr>
          <w:rFonts w:ascii="Times New Roman" w:hAnsi="Times New Roman" w:cs="Times New Roman"/>
          <w:color w:val="1A1B1E"/>
        </w:rPr>
        <w:t xml:space="preserve"> exist only as small, localised populations may be threatened with extinction due to disease occurring under less favourable conditions and causing a slow attrition of individuals in those</w:t>
      </w:r>
      <w:r w:rsidRPr="00E4121A">
        <w:rPr>
          <w:rFonts w:ascii="Times New Roman" w:hAnsi="Times New Roman" w:cs="Times New Roman"/>
          <w:color w:val="1A1B1E"/>
          <w:spacing w:val="45"/>
        </w:rPr>
        <w:t xml:space="preserve"> </w:t>
      </w:r>
      <w:r w:rsidRPr="00E4121A">
        <w:rPr>
          <w:rFonts w:ascii="Times New Roman" w:hAnsi="Times New Roman" w:cs="Times New Roman"/>
          <w:color w:val="1A1B1E"/>
        </w:rPr>
        <w:t>populations.</w:t>
      </w:r>
    </w:p>
    <w:p w14:paraId="6C1A3F7B" w14:textId="77777777" w:rsidR="001C08D6" w:rsidRPr="00E4121A" w:rsidRDefault="00837565" w:rsidP="00E4121A">
      <w:pPr>
        <w:pStyle w:val="BodyText"/>
        <w:spacing w:before="171"/>
        <w:ind w:left="1700" w:right="1648"/>
        <w:rPr>
          <w:rFonts w:ascii="Times New Roman" w:hAnsi="Times New Roman" w:cs="Times New Roman"/>
        </w:rPr>
      </w:pPr>
      <w:r w:rsidRPr="00E4121A">
        <w:rPr>
          <w:rFonts w:ascii="Times New Roman" w:hAnsi="Times New Roman" w:cs="Times New Roman"/>
          <w:color w:val="1A1B1E"/>
          <w:w w:val="105"/>
        </w:rPr>
        <w:t>Shrubs generally turn yellow, with dieback occurring in warm, moist periods during spring and autumn. Infected trees can produce epicormic growth but may eventually die. Infected plants may appear to recover when environmental conditions do not favour the pathogen, but dieback often occurs again when the plant is under environmental stress and the pathogen is active.</w:t>
      </w:r>
    </w:p>
    <w:p w14:paraId="6C1A3F7C" w14:textId="77777777" w:rsidR="001C08D6" w:rsidRPr="00E4121A" w:rsidRDefault="00837565" w:rsidP="00E4121A">
      <w:pPr>
        <w:pStyle w:val="BodyText"/>
        <w:spacing w:before="172"/>
        <w:ind w:left="1700" w:right="1686"/>
        <w:rPr>
          <w:rFonts w:ascii="Times New Roman" w:hAnsi="Times New Roman" w:cs="Times New Roman"/>
        </w:rPr>
      </w:pPr>
      <w:r w:rsidRPr="00E4121A">
        <w:rPr>
          <w:rFonts w:ascii="Times New Roman" w:hAnsi="Times New Roman" w:cs="Times New Roman"/>
          <w:color w:val="1A1B1E"/>
        </w:rPr>
        <w:t xml:space="preserve">The symptoms of disease in </w:t>
      </w:r>
      <w:r w:rsidRPr="00E4121A">
        <w:rPr>
          <w:rFonts w:ascii="Times New Roman" w:hAnsi="Times New Roman" w:cs="Times New Roman"/>
          <w:i/>
          <w:color w:val="1A1B1E"/>
        </w:rPr>
        <w:t xml:space="preserve">Xanthorrhoea </w:t>
      </w:r>
      <w:r w:rsidRPr="00E4121A">
        <w:rPr>
          <w:rFonts w:ascii="Times New Roman" w:hAnsi="Times New Roman" w:cs="Times New Roman"/>
          <w:color w:val="1A1B1E"/>
        </w:rPr>
        <w:t>(grasstree) species are caused by a combination of damage to</w:t>
      </w:r>
      <w:r w:rsidRPr="00E4121A">
        <w:rPr>
          <w:rFonts w:ascii="Times New Roman" w:hAnsi="Times New Roman" w:cs="Times New Roman"/>
          <w:color w:val="1A1B1E"/>
          <w:spacing w:val="-19"/>
        </w:rPr>
        <w:t xml:space="preserve"> </w:t>
      </w:r>
      <w:r w:rsidRPr="00E4121A">
        <w:rPr>
          <w:rFonts w:ascii="Times New Roman" w:hAnsi="Times New Roman" w:cs="Times New Roman"/>
          <w:color w:val="1A1B1E"/>
        </w:rPr>
        <w:t xml:space="preserve">tissues </w:t>
      </w:r>
      <w:r w:rsidRPr="00E4121A">
        <w:rPr>
          <w:rFonts w:ascii="Times New Roman" w:hAnsi="Times New Roman" w:cs="Times New Roman"/>
          <w:color w:val="1A1B1E"/>
          <w:spacing w:val="1"/>
        </w:rPr>
        <w:t xml:space="preserve">of </w:t>
      </w:r>
      <w:r w:rsidRPr="00E4121A">
        <w:rPr>
          <w:rFonts w:ascii="Times New Roman" w:hAnsi="Times New Roman" w:cs="Times New Roman"/>
          <w:color w:val="1A1B1E"/>
          <w:spacing w:val="2"/>
        </w:rPr>
        <w:t xml:space="preserve">the roots and stem that may lead </w:t>
      </w:r>
      <w:r w:rsidRPr="00E4121A">
        <w:rPr>
          <w:rFonts w:ascii="Times New Roman" w:hAnsi="Times New Roman" w:cs="Times New Roman"/>
          <w:color w:val="1A1B1E"/>
          <w:spacing w:val="1"/>
        </w:rPr>
        <w:t xml:space="preserve">to </w:t>
      </w:r>
      <w:r w:rsidRPr="00E4121A">
        <w:rPr>
          <w:rFonts w:ascii="Times New Roman" w:hAnsi="Times New Roman" w:cs="Times New Roman"/>
          <w:color w:val="1A1B1E"/>
        </w:rPr>
        <w:t xml:space="preserve">a </w:t>
      </w:r>
      <w:r w:rsidRPr="00E4121A">
        <w:rPr>
          <w:rFonts w:ascii="Times New Roman" w:hAnsi="Times New Roman" w:cs="Times New Roman"/>
          <w:color w:val="1A1B1E"/>
          <w:spacing w:val="3"/>
        </w:rPr>
        <w:t xml:space="preserve">reduction </w:t>
      </w:r>
      <w:r w:rsidRPr="00E4121A">
        <w:rPr>
          <w:rFonts w:ascii="Times New Roman" w:hAnsi="Times New Roman" w:cs="Times New Roman"/>
          <w:color w:val="1A1B1E"/>
          <w:spacing w:val="1"/>
        </w:rPr>
        <w:t xml:space="preserve">in </w:t>
      </w:r>
      <w:r w:rsidRPr="00E4121A">
        <w:rPr>
          <w:rFonts w:ascii="Times New Roman" w:hAnsi="Times New Roman" w:cs="Times New Roman"/>
          <w:color w:val="1A1B1E"/>
          <w:spacing w:val="3"/>
        </w:rPr>
        <w:t xml:space="preserve">water </w:t>
      </w:r>
      <w:r w:rsidRPr="00E4121A">
        <w:rPr>
          <w:rFonts w:ascii="Times New Roman" w:hAnsi="Times New Roman" w:cs="Times New Roman"/>
          <w:color w:val="1A1B1E"/>
          <w:spacing w:val="2"/>
        </w:rPr>
        <w:t xml:space="preserve">and </w:t>
      </w:r>
      <w:r w:rsidRPr="00E4121A">
        <w:rPr>
          <w:rFonts w:ascii="Times New Roman" w:hAnsi="Times New Roman" w:cs="Times New Roman"/>
          <w:color w:val="1A1B1E"/>
          <w:spacing w:val="3"/>
        </w:rPr>
        <w:t xml:space="preserve">nutrient transport throughout </w:t>
      </w:r>
      <w:r w:rsidRPr="00E4121A">
        <w:rPr>
          <w:rFonts w:ascii="Times New Roman" w:hAnsi="Times New Roman" w:cs="Times New Roman"/>
          <w:color w:val="1A1B1E"/>
          <w:spacing w:val="2"/>
        </w:rPr>
        <w:t xml:space="preserve">the </w:t>
      </w:r>
      <w:r w:rsidRPr="00E4121A">
        <w:rPr>
          <w:rFonts w:ascii="Times New Roman" w:hAnsi="Times New Roman" w:cs="Times New Roman"/>
          <w:color w:val="1A1B1E"/>
          <w:spacing w:val="5"/>
        </w:rPr>
        <w:t xml:space="preserve">plant </w:t>
      </w:r>
      <w:r w:rsidRPr="00E4121A">
        <w:rPr>
          <w:rFonts w:ascii="Times New Roman" w:hAnsi="Times New Roman" w:cs="Times New Roman"/>
          <w:color w:val="1A1B1E"/>
        </w:rPr>
        <w:t xml:space="preserve">(Aberton et al., 2001). Susceptible grasstree species such as </w:t>
      </w:r>
      <w:r w:rsidRPr="00E4121A">
        <w:rPr>
          <w:rFonts w:ascii="Times New Roman" w:hAnsi="Times New Roman" w:cs="Times New Roman"/>
          <w:i/>
          <w:color w:val="1A1B1E"/>
        </w:rPr>
        <w:t>X. australis</w:t>
      </w:r>
      <w:r w:rsidRPr="00E4121A">
        <w:rPr>
          <w:rFonts w:ascii="Times New Roman" w:hAnsi="Times New Roman" w:cs="Times New Roman"/>
          <w:color w:val="1A1B1E"/>
        </w:rPr>
        <w:t xml:space="preserve">, </w:t>
      </w:r>
      <w:r w:rsidRPr="00E4121A">
        <w:rPr>
          <w:rFonts w:ascii="Times New Roman" w:hAnsi="Times New Roman" w:cs="Times New Roman"/>
          <w:i/>
          <w:color w:val="1A1B1E"/>
        </w:rPr>
        <w:t xml:space="preserve">X. quadrangulata </w:t>
      </w:r>
      <w:r w:rsidRPr="00E4121A">
        <w:rPr>
          <w:rFonts w:ascii="Times New Roman" w:hAnsi="Times New Roman" w:cs="Times New Roman"/>
          <w:color w:val="1A1B1E"/>
        </w:rPr>
        <w:t xml:space="preserve">and </w:t>
      </w:r>
      <w:r w:rsidRPr="00E4121A">
        <w:rPr>
          <w:rFonts w:ascii="Times New Roman" w:hAnsi="Times New Roman" w:cs="Times New Roman"/>
          <w:i/>
          <w:color w:val="1A1B1E"/>
        </w:rPr>
        <w:t xml:space="preserve">X. semiplana </w:t>
      </w:r>
      <w:r w:rsidRPr="00E4121A">
        <w:rPr>
          <w:rFonts w:ascii="Times New Roman" w:hAnsi="Times New Roman" w:cs="Times New Roman"/>
          <w:color w:val="1A1B1E"/>
        </w:rPr>
        <w:t>often</w:t>
      </w:r>
      <w:r w:rsidRPr="00E4121A">
        <w:rPr>
          <w:rFonts w:ascii="Times New Roman" w:hAnsi="Times New Roman" w:cs="Times New Roman"/>
          <w:color w:val="1A1B1E"/>
          <w:spacing w:val="10"/>
        </w:rPr>
        <w:t xml:space="preserve"> </w:t>
      </w:r>
      <w:r w:rsidRPr="00E4121A">
        <w:rPr>
          <w:rFonts w:ascii="Times New Roman" w:hAnsi="Times New Roman" w:cs="Times New Roman"/>
          <w:color w:val="1A1B1E"/>
        </w:rPr>
        <w:t>decline</w:t>
      </w:r>
      <w:r w:rsidRPr="00E4121A">
        <w:rPr>
          <w:rFonts w:ascii="Times New Roman" w:hAnsi="Times New Roman" w:cs="Times New Roman"/>
          <w:color w:val="1A1B1E"/>
          <w:spacing w:val="10"/>
        </w:rPr>
        <w:t xml:space="preserve"> </w:t>
      </w:r>
      <w:r w:rsidRPr="00E4121A">
        <w:rPr>
          <w:rFonts w:ascii="Times New Roman" w:hAnsi="Times New Roman" w:cs="Times New Roman"/>
          <w:color w:val="1A1B1E"/>
        </w:rPr>
        <w:t>rapidly</w:t>
      </w:r>
      <w:r w:rsidRPr="00E4121A">
        <w:rPr>
          <w:rFonts w:ascii="Times New Roman" w:hAnsi="Times New Roman" w:cs="Times New Roman"/>
          <w:color w:val="1A1B1E"/>
          <w:spacing w:val="10"/>
        </w:rPr>
        <w:t xml:space="preserve"> </w:t>
      </w:r>
      <w:r w:rsidRPr="00E4121A">
        <w:rPr>
          <w:rFonts w:ascii="Times New Roman" w:hAnsi="Times New Roman" w:cs="Times New Roman"/>
          <w:color w:val="1A1B1E"/>
        </w:rPr>
        <w:t>and</w:t>
      </w:r>
      <w:r w:rsidRPr="00E4121A">
        <w:rPr>
          <w:rFonts w:ascii="Times New Roman" w:hAnsi="Times New Roman" w:cs="Times New Roman"/>
          <w:color w:val="1A1B1E"/>
          <w:spacing w:val="10"/>
        </w:rPr>
        <w:t xml:space="preserve"> </w:t>
      </w:r>
      <w:r w:rsidRPr="00E4121A">
        <w:rPr>
          <w:rFonts w:ascii="Times New Roman" w:hAnsi="Times New Roman" w:cs="Times New Roman"/>
          <w:color w:val="1A1B1E"/>
        </w:rPr>
        <w:t>the</w:t>
      </w:r>
      <w:r w:rsidRPr="00E4121A">
        <w:rPr>
          <w:rFonts w:ascii="Times New Roman" w:hAnsi="Times New Roman" w:cs="Times New Roman"/>
          <w:color w:val="1A1B1E"/>
          <w:spacing w:val="10"/>
        </w:rPr>
        <w:t xml:space="preserve"> </w:t>
      </w:r>
      <w:r w:rsidRPr="00E4121A">
        <w:rPr>
          <w:rFonts w:ascii="Times New Roman" w:hAnsi="Times New Roman" w:cs="Times New Roman"/>
          <w:color w:val="1A1B1E"/>
        </w:rPr>
        <w:t>plant</w:t>
      </w:r>
      <w:r w:rsidRPr="00E4121A">
        <w:rPr>
          <w:rFonts w:ascii="Times New Roman" w:hAnsi="Times New Roman" w:cs="Times New Roman"/>
          <w:color w:val="1A1B1E"/>
          <w:spacing w:val="10"/>
        </w:rPr>
        <w:t xml:space="preserve"> </w:t>
      </w:r>
      <w:r w:rsidRPr="00E4121A">
        <w:rPr>
          <w:rFonts w:ascii="Times New Roman" w:hAnsi="Times New Roman" w:cs="Times New Roman"/>
          <w:color w:val="1A1B1E"/>
        </w:rPr>
        <w:t>may</w:t>
      </w:r>
      <w:r w:rsidRPr="00E4121A">
        <w:rPr>
          <w:rFonts w:ascii="Times New Roman" w:hAnsi="Times New Roman" w:cs="Times New Roman"/>
          <w:color w:val="1A1B1E"/>
          <w:spacing w:val="10"/>
        </w:rPr>
        <w:t xml:space="preserve"> </w:t>
      </w:r>
      <w:r w:rsidRPr="00E4121A">
        <w:rPr>
          <w:rFonts w:ascii="Times New Roman" w:hAnsi="Times New Roman" w:cs="Times New Roman"/>
          <w:color w:val="1A1B1E"/>
        </w:rPr>
        <w:t>collapse</w:t>
      </w:r>
      <w:r w:rsidRPr="00E4121A">
        <w:rPr>
          <w:rFonts w:ascii="Times New Roman" w:hAnsi="Times New Roman" w:cs="Times New Roman"/>
          <w:color w:val="1A1B1E"/>
          <w:spacing w:val="10"/>
        </w:rPr>
        <w:t xml:space="preserve"> </w:t>
      </w:r>
      <w:r w:rsidRPr="00E4121A">
        <w:rPr>
          <w:rFonts w:ascii="Times New Roman" w:hAnsi="Times New Roman" w:cs="Times New Roman"/>
          <w:color w:val="1A1B1E"/>
        </w:rPr>
        <w:t>(R</w:t>
      </w:r>
      <w:r w:rsidRPr="00E4121A">
        <w:rPr>
          <w:rFonts w:ascii="Times New Roman" w:hAnsi="Times New Roman" w:cs="Times New Roman"/>
          <w:color w:val="1A1B1E"/>
          <w:spacing w:val="10"/>
        </w:rPr>
        <w:t xml:space="preserve"> </w:t>
      </w:r>
      <w:r w:rsidRPr="00E4121A">
        <w:rPr>
          <w:rFonts w:ascii="Times New Roman" w:hAnsi="Times New Roman" w:cs="Times New Roman"/>
          <w:color w:val="1A1B1E"/>
        </w:rPr>
        <w:t>Velzeboer,</w:t>
      </w:r>
      <w:r w:rsidRPr="00E4121A">
        <w:rPr>
          <w:rFonts w:ascii="Times New Roman" w:hAnsi="Times New Roman" w:cs="Times New Roman"/>
          <w:color w:val="1A1B1E"/>
          <w:spacing w:val="10"/>
        </w:rPr>
        <w:t xml:space="preserve"> </w:t>
      </w:r>
      <w:r w:rsidRPr="00E4121A">
        <w:rPr>
          <w:rFonts w:ascii="Times New Roman" w:hAnsi="Times New Roman" w:cs="Times New Roman"/>
          <w:color w:val="1A1B1E"/>
        </w:rPr>
        <w:t>pers</w:t>
      </w:r>
      <w:r w:rsidRPr="00E4121A">
        <w:rPr>
          <w:rFonts w:ascii="Times New Roman" w:hAnsi="Times New Roman" w:cs="Times New Roman"/>
          <w:color w:val="1A1B1E"/>
          <w:spacing w:val="10"/>
        </w:rPr>
        <w:t xml:space="preserve"> </w:t>
      </w:r>
      <w:r w:rsidRPr="00E4121A">
        <w:rPr>
          <w:rFonts w:ascii="Times New Roman" w:hAnsi="Times New Roman" w:cs="Times New Roman"/>
          <w:color w:val="1A1B1E"/>
        </w:rPr>
        <w:t>comm,</w:t>
      </w:r>
      <w:r w:rsidRPr="00E4121A">
        <w:rPr>
          <w:rFonts w:ascii="Times New Roman" w:hAnsi="Times New Roman" w:cs="Times New Roman"/>
          <w:color w:val="1A1B1E"/>
          <w:spacing w:val="10"/>
        </w:rPr>
        <w:t xml:space="preserve"> </w:t>
      </w:r>
      <w:r w:rsidRPr="00E4121A">
        <w:rPr>
          <w:rFonts w:ascii="Times New Roman" w:hAnsi="Times New Roman" w:cs="Times New Roman"/>
          <w:color w:val="1A1B1E"/>
          <w:spacing w:val="1"/>
        </w:rPr>
        <w:t>2012).</w:t>
      </w:r>
    </w:p>
    <w:p w14:paraId="6C1A3F7D" w14:textId="77777777" w:rsidR="001C08D6" w:rsidRPr="00E4121A" w:rsidRDefault="00837565" w:rsidP="00E4121A">
      <w:pPr>
        <w:pStyle w:val="BodyText"/>
        <w:spacing w:before="171"/>
        <w:ind w:left="1700" w:right="1569"/>
        <w:rPr>
          <w:rFonts w:ascii="Times New Roman" w:hAnsi="Times New Roman" w:cs="Times New Roman"/>
        </w:rPr>
      </w:pPr>
      <w:r w:rsidRPr="00E4121A">
        <w:rPr>
          <w:rFonts w:ascii="Times New Roman" w:hAnsi="Times New Roman" w:cs="Times New Roman"/>
          <w:color w:val="1A1B1E"/>
        </w:rPr>
        <w:t xml:space="preserve">In </w:t>
      </w:r>
      <w:r w:rsidRPr="00E4121A">
        <w:rPr>
          <w:rFonts w:ascii="Times New Roman" w:hAnsi="Times New Roman" w:cs="Times New Roman"/>
          <w:color w:val="1A1B1E"/>
          <w:spacing w:val="-3"/>
        </w:rPr>
        <w:t xml:space="preserve">Western </w:t>
      </w:r>
      <w:r w:rsidRPr="00E4121A">
        <w:rPr>
          <w:rFonts w:ascii="Times New Roman" w:hAnsi="Times New Roman" w:cs="Times New Roman"/>
          <w:color w:val="1A1B1E"/>
        </w:rPr>
        <w:t xml:space="preserve">Australia, it has been estimated that as many as 2000 plant species of the south-west are susceptible (Wills, 1993). Shearer et al. (2004) have estimated means of 40 per cent susceptible and 14 per cent </w:t>
      </w:r>
      <w:r w:rsidRPr="00E4121A">
        <w:rPr>
          <w:rFonts w:ascii="Times New Roman" w:hAnsi="Times New Roman" w:cs="Times New Roman"/>
          <w:color w:val="1A1B1E"/>
          <w:spacing w:val="1"/>
        </w:rPr>
        <w:t xml:space="preserve">highly </w:t>
      </w:r>
      <w:r w:rsidRPr="00E4121A">
        <w:rPr>
          <w:rFonts w:ascii="Times New Roman" w:hAnsi="Times New Roman" w:cs="Times New Roman"/>
          <w:color w:val="1A1B1E"/>
          <w:spacing w:val="-1"/>
          <w:w w:val="99"/>
        </w:rPr>
        <w:t>susceptibl</w:t>
      </w:r>
      <w:r w:rsidRPr="00E4121A">
        <w:rPr>
          <w:rFonts w:ascii="Times New Roman" w:hAnsi="Times New Roman" w:cs="Times New Roman"/>
          <w:color w:val="1A1B1E"/>
          <w:w w:val="99"/>
        </w:rPr>
        <w:t>e</w:t>
      </w:r>
      <w:r w:rsidRPr="00E4121A">
        <w:rPr>
          <w:rFonts w:ascii="Times New Roman" w:hAnsi="Times New Roman" w:cs="Times New Roman"/>
          <w:color w:val="1A1B1E"/>
        </w:rPr>
        <w:t xml:space="preserve"> </w:t>
      </w:r>
      <w:r w:rsidRPr="00E4121A">
        <w:rPr>
          <w:rFonts w:ascii="Times New Roman" w:hAnsi="Times New Roman" w:cs="Times New Roman"/>
          <w:color w:val="1A1B1E"/>
          <w:spacing w:val="-1"/>
          <w:w w:val="105"/>
        </w:rPr>
        <w:t>(228</w:t>
      </w:r>
      <w:r w:rsidRPr="00E4121A">
        <w:rPr>
          <w:rFonts w:ascii="Times New Roman" w:hAnsi="Times New Roman" w:cs="Times New Roman"/>
          <w:color w:val="1A1B1E"/>
          <w:w w:val="105"/>
        </w:rPr>
        <w:t>4</w:t>
      </w:r>
      <w:r w:rsidRPr="00E4121A">
        <w:rPr>
          <w:rFonts w:ascii="Times New Roman" w:hAnsi="Times New Roman" w:cs="Times New Roman"/>
          <w:color w:val="1A1B1E"/>
        </w:rPr>
        <w:t xml:space="preserve"> </w:t>
      </w:r>
      <w:r w:rsidRPr="00E4121A">
        <w:rPr>
          <w:rFonts w:ascii="Times New Roman" w:hAnsi="Times New Roman" w:cs="Times New Roman"/>
          <w:color w:val="1A1B1E"/>
          <w:spacing w:val="-1"/>
          <w:w w:val="95"/>
        </w:rPr>
        <w:t>specie</w:t>
      </w:r>
      <w:r w:rsidRPr="00E4121A">
        <w:rPr>
          <w:rFonts w:ascii="Times New Roman" w:hAnsi="Times New Roman" w:cs="Times New Roman"/>
          <w:color w:val="1A1B1E"/>
          <w:w w:val="95"/>
        </w:rPr>
        <w:t>s</w:t>
      </w:r>
      <w:r w:rsidRPr="00E4121A">
        <w:rPr>
          <w:rFonts w:ascii="Times New Roman" w:hAnsi="Times New Roman" w:cs="Times New Roman"/>
          <w:color w:val="1A1B1E"/>
        </w:rPr>
        <w:t xml:space="preserve"> </w:t>
      </w:r>
      <w:r w:rsidRPr="00E4121A">
        <w:rPr>
          <w:rFonts w:ascii="Times New Roman" w:hAnsi="Times New Roman" w:cs="Times New Roman"/>
          <w:color w:val="1A1B1E"/>
          <w:spacing w:val="-1"/>
          <w:w w:val="106"/>
        </w:rPr>
        <w:t>an</w:t>
      </w:r>
      <w:r w:rsidRPr="00E4121A">
        <w:rPr>
          <w:rFonts w:ascii="Times New Roman" w:hAnsi="Times New Roman" w:cs="Times New Roman"/>
          <w:color w:val="1A1B1E"/>
          <w:w w:val="106"/>
        </w:rPr>
        <w:t>d</w:t>
      </w:r>
      <w:r w:rsidRPr="00E4121A">
        <w:rPr>
          <w:rFonts w:ascii="Times New Roman" w:hAnsi="Times New Roman" w:cs="Times New Roman"/>
          <w:color w:val="1A1B1E"/>
        </w:rPr>
        <w:t xml:space="preserve"> </w:t>
      </w:r>
      <w:r w:rsidRPr="00E4121A">
        <w:rPr>
          <w:rFonts w:ascii="Times New Roman" w:hAnsi="Times New Roman" w:cs="Times New Roman"/>
          <w:color w:val="1A1B1E"/>
          <w:spacing w:val="-1"/>
          <w:w w:val="106"/>
        </w:rPr>
        <w:t>80</w:t>
      </w:r>
      <w:r w:rsidRPr="00E4121A">
        <w:rPr>
          <w:rFonts w:ascii="Times New Roman" w:hAnsi="Times New Roman" w:cs="Times New Roman"/>
          <w:color w:val="1A1B1E"/>
          <w:w w:val="106"/>
        </w:rPr>
        <w:t>0</w:t>
      </w:r>
      <w:r w:rsidRPr="00E4121A">
        <w:rPr>
          <w:rFonts w:ascii="Times New Roman" w:hAnsi="Times New Roman" w:cs="Times New Roman"/>
          <w:color w:val="1A1B1E"/>
        </w:rPr>
        <w:t xml:space="preserve"> </w:t>
      </w:r>
      <w:r w:rsidRPr="00E4121A">
        <w:rPr>
          <w:rFonts w:ascii="Times New Roman" w:hAnsi="Times New Roman" w:cs="Times New Roman"/>
          <w:color w:val="1A1B1E"/>
          <w:spacing w:val="-1"/>
          <w:w w:val="95"/>
        </w:rPr>
        <w:t>specie</w:t>
      </w:r>
      <w:r w:rsidRPr="00E4121A">
        <w:rPr>
          <w:rFonts w:ascii="Times New Roman" w:hAnsi="Times New Roman" w:cs="Times New Roman"/>
          <w:color w:val="1A1B1E"/>
          <w:w w:val="95"/>
        </w:rPr>
        <w:t>s</w:t>
      </w:r>
      <w:r w:rsidRPr="00E4121A">
        <w:rPr>
          <w:rFonts w:ascii="Times New Roman" w:hAnsi="Times New Roman" w:cs="Times New Roman"/>
          <w:color w:val="1A1B1E"/>
        </w:rPr>
        <w:t xml:space="preserve"> </w:t>
      </w:r>
      <w:r w:rsidRPr="00E4121A">
        <w:rPr>
          <w:rFonts w:ascii="Times New Roman" w:hAnsi="Times New Roman" w:cs="Times New Roman"/>
          <w:color w:val="1A1B1E"/>
          <w:spacing w:val="-3"/>
          <w:w w:val="105"/>
        </w:rPr>
        <w:t>r</w:t>
      </w:r>
      <w:r w:rsidRPr="00E4121A">
        <w:rPr>
          <w:rFonts w:ascii="Times New Roman" w:hAnsi="Times New Roman" w:cs="Times New Roman"/>
          <w:color w:val="1A1B1E"/>
          <w:spacing w:val="-1"/>
          <w:w w:val="98"/>
        </w:rPr>
        <w:t>especti</w:t>
      </w:r>
      <w:r w:rsidRPr="00E4121A">
        <w:rPr>
          <w:rFonts w:ascii="Times New Roman" w:hAnsi="Times New Roman" w:cs="Times New Roman"/>
          <w:color w:val="1A1B1E"/>
          <w:spacing w:val="-3"/>
          <w:w w:val="98"/>
        </w:rPr>
        <w:t>v</w:t>
      </w:r>
      <w:r w:rsidRPr="00E4121A">
        <w:rPr>
          <w:rFonts w:ascii="Times New Roman" w:hAnsi="Times New Roman" w:cs="Times New Roman"/>
          <w:color w:val="1A1B1E"/>
          <w:spacing w:val="-1"/>
          <w:w w:val="95"/>
        </w:rPr>
        <w:t>ely</w:t>
      </w:r>
      <w:r w:rsidRPr="00E4121A">
        <w:rPr>
          <w:rFonts w:ascii="Times New Roman" w:hAnsi="Times New Roman" w:cs="Times New Roman"/>
          <w:color w:val="1A1B1E"/>
          <w:w w:val="95"/>
        </w:rPr>
        <w:t>)</w:t>
      </w:r>
      <w:r w:rsidRPr="00E4121A">
        <w:rPr>
          <w:rFonts w:ascii="Times New Roman" w:hAnsi="Times New Roman" w:cs="Times New Roman"/>
          <w:color w:val="1A1B1E"/>
        </w:rPr>
        <w:t xml:space="preserve"> </w:t>
      </w:r>
      <w:r w:rsidRPr="00E4121A">
        <w:rPr>
          <w:rFonts w:ascii="Times New Roman" w:hAnsi="Times New Roman" w:cs="Times New Roman"/>
          <w:color w:val="1A1B1E"/>
          <w:spacing w:val="-1"/>
          <w:w w:val="101"/>
        </w:rPr>
        <w:t>fo</w:t>
      </w:r>
      <w:r w:rsidRPr="00E4121A">
        <w:rPr>
          <w:rFonts w:ascii="Times New Roman" w:hAnsi="Times New Roman" w:cs="Times New Roman"/>
          <w:color w:val="1A1B1E"/>
          <w:w w:val="101"/>
        </w:rPr>
        <w:t>r</w:t>
      </w:r>
      <w:r w:rsidRPr="00E4121A">
        <w:rPr>
          <w:rFonts w:ascii="Times New Roman" w:hAnsi="Times New Roman" w:cs="Times New Roman"/>
          <w:color w:val="1A1B1E"/>
        </w:rPr>
        <w:t xml:space="preserve"> </w:t>
      </w:r>
      <w:r w:rsidRPr="00E4121A">
        <w:rPr>
          <w:rFonts w:ascii="Times New Roman" w:hAnsi="Times New Roman" w:cs="Times New Roman"/>
          <w:color w:val="1A1B1E"/>
          <w:spacing w:val="-1"/>
          <w:w w:val="106"/>
        </w:rPr>
        <w:t>th</w:t>
      </w:r>
      <w:r w:rsidRPr="00E4121A">
        <w:rPr>
          <w:rFonts w:ascii="Times New Roman" w:hAnsi="Times New Roman" w:cs="Times New Roman"/>
          <w:color w:val="1A1B1E"/>
          <w:w w:val="106"/>
        </w:rPr>
        <w:t>e</w:t>
      </w:r>
      <w:r w:rsidRPr="00E4121A">
        <w:rPr>
          <w:rFonts w:ascii="Times New Roman" w:hAnsi="Times New Roman" w:cs="Times New Roman"/>
          <w:color w:val="1A1B1E"/>
        </w:rPr>
        <w:t xml:space="preserve"> </w:t>
      </w:r>
      <w:r w:rsidRPr="00E4121A">
        <w:rPr>
          <w:rFonts w:ascii="Times New Roman" w:hAnsi="Times New Roman" w:cs="Times New Roman"/>
          <w:color w:val="1A1B1E"/>
          <w:spacing w:val="-1"/>
          <w:w w:val="106"/>
        </w:rPr>
        <w:t>571</w:t>
      </w:r>
      <w:r w:rsidRPr="00E4121A">
        <w:rPr>
          <w:rFonts w:ascii="Times New Roman" w:hAnsi="Times New Roman" w:cs="Times New Roman"/>
          <w:color w:val="1A1B1E"/>
          <w:w w:val="106"/>
        </w:rPr>
        <w:t>0</w:t>
      </w:r>
      <w:r w:rsidRPr="00E4121A">
        <w:rPr>
          <w:rFonts w:ascii="Times New Roman" w:hAnsi="Times New Roman" w:cs="Times New Roman"/>
          <w:color w:val="1A1B1E"/>
        </w:rPr>
        <w:t xml:space="preserve"> </w:t>
      </w:r>
      <w:r w:rsidRPr="00E4121A">
        <w:rPr>
          <w:rFonts w:ascii="Times New Roman" w:hAnsi="Times New Roman" w:cs="Times New Roman"/>
          <w:color w:val="1A1B1E"/>
          <w:spacing w:val="-1"/>
        </w:rPr>
        <w:t>describe</w:t>
      </w:r>
      <w:r w:rsidRPr="00E4121A">
        <w:rPr>
          <w:rFonts w:ascii="Times New Roman" w:hAnsi="Times New Roman" w:cs="Times New Roman"/>
          <w:color w:val="1A1B1E"/>
        </w:rPr>
        <w:t xml:space="preserve">d </w:t>
      </w:r>
      <w:r w:rsidRPr="00E4121A">
        <w:rPr>
          <w:rFonts w:ascii="Times New Roman" w:hAnsi="Times New Roman" w:cs="Times New Roman"/>
          <w:color w:val="1A1B1E"/>
          <w:spacing w:val="-1"/>
          <w:w w:val="105"/>
        </w:rPr>
        <w:t>plan</w:t>
      </w:r>
      <w:r w:rsidRPr="00E4121A">
        <w:rPr>
          <w:rFonts w:ascii="Times New Roman" w:hAnsi="Times New Roman" w:cs="Times New Roman"/>
          <w:color w:val="1A1B1E"/>
          <w:w w:val="105"/>
        </w:rPr>
        <w:t>t</w:t>
      </w:r>
      <w:r w:rsidRPr="00E4121A">
        <w:rPr>
          <w:rFonts w:ascii="Times New Roman" w:hAnsi="Times New Roman" w:cs="Times New Roman"/>
          <w:color w:val="1A1B1E"/>
        </w:rPr>
        <w:t xml:space="preserve"> </w:t>
      </w:r>
      <w:r w:rsidRPr="00E4121A">
        <w:rPr>
          <w:rFonts w:ascii="Times New Roman" w:hAnsi="Times New Roman" w:cs="Times New Roman"/>
          <w:color w:val="1A1B1E"/>
          <w:spacing w:val="-1"/>
          <w:w w:val="95"/>
        </w:rPr>
        <w:t>specie</w:t>
      </w:r>
      <w:r w:rsidRPr="00E4121A">
        <w:rPr>
          <w:rFonts w:ascii="Times New Roman" w:hAnsi="Times New Roman" w:cs="Times New Roman"/>
          <w:color w:val="1A1B1E"/>
          <w:w w:val="95"/>
        </w:rPr>
        <w:t>s</w:t>
      </w:r>
      <w:r w:rsidRPr="00E4121A">
        <w:rPr>
          <w:rFonts w:ascii="Times New Roman" w:hAnsi="Times New Roman" w:cs="Times New Roman"/>
          <w:color w:val="1A1B1E"/>
        </w:rPr>
        <w:t xml:space="preserve"> </w:t>
      </w:r>
      <w:r w:rsidRPr="00E4121A">
        <w:rPr>
          <w:rFonts w:ascii="Times New Roman" w:hAnsi="Times New Roman" w:cs="Times New Roman"/>
          <w:color w:val="1A1B1E"/>
          <w:spacing w:val="-1"/>
          <w:w w:val="107"/>
        </w:rPr>
        <w:t>i</w:t>
      </w:r>
      <w:r w:rsidRPr="00E4121A">
        <w:rPr>
          <w:rFonts w:ascii="Times New Roman" w:hAnsi="Times New Roman" w:cs="Times New Roman"/>
          <w:color w:val="1A1B1E"/>
          <w:w w:val="107"/>
        </w:rPr>
        <w:t>n</w:t>
      </w:r>
      <w:r w:rsidRPr="00E4121A">
        <w:rPr>
          <w:rFonts w:ascii="Times New Roman" w:hAnsi="Times New Roman" w:cs="Times New Roman"/>
          <w:color w:val="1A1B1E"/>
        </w:rPr>
        <w:t xml:space="preserve"> </w:t>
      </w:r>
      <w:r w:rsidRPr="00E4121A">
        <w:rPr>
          <w:rFonts w:ascii="Times New Roman" w:hAnsi="Times New Roman" w:cs="Times New Roman"/>
          <w:color w:val="1A1B1E"/>
          <w:spacing w:val="-17"/>
          <w:w w:val="108"/>
        </w:rPr>
        <w:t>W</w:t>
      </w:r>
      <w:r w:rsidRPr="00E4121A">
        <w:rPr>
          <w:rFonts w:ascii="Times New Roman" w:hAnsi="Times New Roman" w:cs="Times New Roman"/>
          <w:color w:val="1A1B1E"/>
          <w:spacing w:val="-1"/>
          <w:w w:val="101"/>
        </w:rPr>
        <w:t>ester</w:t>
      </w:r>
      <w:r w:rsidRPr="00E4121A">
        <w:rPr>
          <w:rFonts w:ascii="Times New Roman" w:hAnsi="Times New Roman" w:cs="Times New Roman"/>
          <w:color w:val="1A1B1E"/>
          <w:w w:val="101"/>
        </w:rPr>
        <w:t>n</w:t>
      </w:r>
      <w:r w:rsidRPr="00E4121A">
        <w:rPr>
          <w:rFonts w:ascii="Times New Roman" w:hAnsi="Times New Roman" w:cs="Times New Roman"/>
          <w:color w:val="1A1B1E"/>
        </w:rPr>
        <w:t xml:space="preserve"> </w:t>
      </w:r>
      <w:r w:rsidRPr="00E4121A">
        <w:rPr>
          <w:rFonts w:ascii="Times New Roman" w:hAnsi="Times New Roman" w:cs="Times New Roman"/>
          <w:color w:val="1A1B1E"/>
          <w:spacing w:val="-5"/>
          <w:w w:val="91"/>
        </w:rPr>
        <w:t>A</w:t>
      </w:r>
      <w:r w:rsidRPr="00E4121A">
        <w:rPr>
          <w:rFonts w:ascii="Times New Roman" w:hAnsi="Times New Roman" w:cs="Times New Roman"/>
          <w:color w:val="1A1B1E"/>
          <w:spacing w:val="-1"/>
        </w:rPr>
        <w:t>ustrali</w:t>
      </w:r>
      <w:r w:rsidRPr="00E4121A">
        <w:rPr>
          <w:rFonts w:ascii="Times New Roman" w:hAnsi="Times New Roman" w:cs="Times New Roman"/>
          <w:color w:val="1A1B1E"/>
          <w:spacing w:val="-15"/>
        </w:rPr>
        <w:t>a</w:t>
      </w:r>
      <w:r w:rsidRPr="00E4121A">
        <w:rPr>
          <w:rFonts w:ascii="Times New Roman" w:hAnsi="Times New Roman" w:cs="Times New Roman"/>
          <w:color w:val="1A1B1E"/>
          <w:spacing w:val="-17"/>
          <w:w w:val="23"/>
        </w:rPr>
        <w:t>’</w:t>
      </w:r>
      <w:r w:rsidRPr="00E4121A">
        <w:rPr>
          <w:rFonts w:ascii="Times New Roman" w:hAnsi="Times New Roman" w:cs="Times New Roman"/>
          <w:color w:val="1A1B1E"/>
          <w:w w:val="88"/>
        </w:rPr>
        <w:t xml:space="preserve">s </w:t>
      </w:r>
      <w:r w:rsidRPr="00E4121A">
        <w:rPr>
          <w:rFonts w:ascii="Times New Roman" w:hAnsi="Times New Roman" w:cs="Times New Roman"/>
          <w:color w:val="1A1B1E"/>
          <w:spacing w:val="-4"/>
        </w:rPr>
        <w:t xml:space="preserve">South-West </w:t>
      </w:r>
      <w:r w:rsidRPr="00E4121A">
        <w:rPr>
          <w:rFonts w:ascii="Times New Roman" w:hAnsi="Times New Roman" w:cs="Times New Roman"/>
          <w:color w:val="1A1B1E"/>
        </w:rPr>
        <w:t>Botanical Province.</w:t>
      </w:r>
    </w:p>
    <w:p w14:paraId="6C1A3F7E" w14:textId="77777777" w:rsidR="001C08D6" w:rsidRPr="00E4121A" w:rsidRDefault="00837565" w:rsidP="00E4121A">
      <w:pPr>
        <w:pStyle w:val="BodyText"/>
        <w:spacing w:before="171"/>
        <w:ind w:left="1700" w:right="1676"/>
        <w:rPr>
          <w:rFonts w:ascii="Times New Roman" w:hAnsi="Times New Roman" w:cs="Times New Roman"/>
        </w:rPr>
      </w:pPr>
      <w:r w:rsidRPr="00E4121A">
        <w:rPr>
          <w:rFonts w:ascii="Times New Roman" w:hAnsi="Times New Roman" w:cs="Times New Roman"/>
          <w:color w:val="1A1B1E"/>
        </w:rPr>
        <w:t xml:space="preserve">The national best practice guidelines (O’Gara et al., 2005b) lists over 1000 native plant species known to be susceptible to disease from </w:t>
      </w:r>
      <w:r w:rsidRPr="00E4121A">
        <w:rPr>
          <w:rFonts w:ascii="Times New Roman" w:hAnsi="Times New Roman" w:cs="Times New Roman"/>
          <w:i/>
          <w:color w:val="1A1B1E"/>
        </w:rPr>
        <w:t xml:space="preserve">P. cinnamomi </w:t>
      </w:r>
      <w:r w:rsidRPr="00E4121A">
        <w:rPr>
          <w:rFonts w:ascii="Times New Roman" w:hAnsi="Times New Roman" w:cs="Times New Roman"/>
          <w:color w:val="1A1B1E"/>
        </w:rPr>
        <w:t xml:space="preserve">in Australia. The list has been compiled from published material, unpublished records and observations of individual researchers. Hardham (2005) suggests that </w:t>
      </w:r>
      <w:r w:rsidRPr="00E4121A">
        <w:rPr>
          <w:rFonts w:ascii="Times New Roman" w:hAnsi="Times New Roman" w:cs="Times New Roman"/>
          <w:i/>
          <w:color w:val="1A1B1E"/>
        </w:rPr>
        <w:t xml:space="preserve">P. cinnamomi </w:t>
      </w:r>
      <w:r w:rsidRPr="00E4121A">
        <w:rPr>
          <w:rFonts w:ascii="Times New Roman" w:hAnsi="Times New Roman" w:cs="Times New Roman"/>
          <w:color w:val="1A1B1E"/>
        </w:rPr>
        <w:t>is likely to infect over 2500 Australian native species.</w:t>
      </w:r>
    </w:p>
    <w:p w14:paraId="6C1A3F7F" w14:textId="77777777" w:rsidR="001C08D6" w:rsidRPr="00E4121A" w:rsidRDefault="00837565" w:rsidP="00E4121A">
      <w:pPr>
        <w:pStyle w:val="BodyText"/>
        <w:spacing w:before="172"/>
        <w:ind w:left="1700" w:right="1643"/>
        <w:rPr>
          <w:rFonts w:ascii="Times New Roman" w:hAnsi="Times New Roman" w:cs="Times New Roman"/>
        </w:rPr>
      </w:pPr>
      <w:r w:rsidRPr="00E4121A">
        <w:rPr>
          <w:rFonts w:ascii="Times New Roman" w:hAnsi="Times New Roman" w:cs="Times New Roman"/>
          <w:color w:val="1A1B1E"/>
        </w:rPr>
        <w:t xml:space="preserve">Several problems arise when trying to define the susceptibility of flora species. A highly susceptible species is one that has high mortality in the field, but this may be influenced by a number of variables at the site and </w:t>
      </w:r>
      <w:r w:rsidRPr="00E4121A">
        <w:rPr>
          <w:rFonts w:ascii="Times New Roman" w:hAnsi="Times New Roman" w:cs="Times New Roman"/>
          <w:color w:val="1A1B1E"/>
          <w:w w:val="105"/>
        </w:rPr>
        <w:t>other</w:t>
      </w:r>
      <w:r w:rsidRPr="00E4121A">
        <w:rPr>
          <w:rFonts w:ascii="Times New Roman" w:hAnsi="Times New Roman" w:cs="Times New Roman"/>
          <w:color w:val="1A1B1E"/>
        </w:rPr>
        <w:t xml:space="preserve"> envi</w:t>
      </w:r>
      <w:r w:rsidRPr="00E4121A">
        <w:rPr>
          <w:rFonts w:ascii="Times New Roman" w:hAnsi="Times New Roman" w:cs="Times New Roman"/>
          <w:color w:val="1A1B1E"/>
          <w:spacing w:val="-1"/>
        </w:rPr>
        <w:t>r</w:t>
      </w:r>
      <w:r w:rsidRPr="00E4121A">
        <w:rPr>
          <w:rFonts w:ascii="Times New Roman" w:hAnsi="Times New Roman" w:cs="Times New Roman"/>
          <w:color w:val="1A1B1E"/>
          <w:w w:val="105"/>
        </w:rPr>
        <w:t>onmental</w:t>
      </w:r>
      <w:r w:rsidRPr="00E4121A">
        <w:rPr>
          <w:rFonts w:ascii="Times New Roman" w:hAnsi="Times New Roman" w:cs="Times New Roman"/>
          <w:color w:val="1A1B1E"/>
        </w:rPr>
        <w:t xml:space="preserve"> </w:t>
      </w:r>
      <w:r w:rsidRPr="00E4121A">
        <w:rPr>
          <w:rFonts w:ascii="Times New Roman" w:hAnsi="Times New Roman" w:cs="Times New Roman"/>
          <w:color w:val="1A1B1E"/>
          <w:w w:val="104"/>
        </w:rPr>
        <w:t>conditions</w:t>
      </w:r>
      <w:r w:rsidRPr="00E4121A">
        <w:rPr>
          <w:rFonts w:ascii="Times New Roman" w:hAnsi="Times New Roman" w:cs="Times New Roman"/>
          <w:color w:val="1A1B1E"/>
        </w:rPr>
        <w:t xml:space="preserve"> </w:t>
      </w:r>
      <w:r w:rsidRPr="00E4121A">
        <w:rPr>
          <w:rFonts w:ascii="Times New Roman" w:hAnsi="Times New Roman" w:cs="Times New Roman"/>
          <w:color w:val="1A1B1E"/>
          <w:w w:val="108"/>
        </w:rPr>
        <w:t>that</w:t>
      </w:r>
      <w:r w:rsidRPr="00E4121A">
        <w:rPr>
          <w:rFonts w:ascii="Times New Roman" w:hAnsi="Times New Roman" w:cs="Times New Roman"/>
          <w:color w:val="1A1B1E"/>
        </w:rPr>
        <w:t xml:space="preserve"> </w:t>
      </w:r>
      <w:r w:rsidRPr="00E4121A">
        <w:rPr>
          <w:rFonts w:ascii="Times New Roman" w:hAnsi="Times New Roman" w:cs="Times New Roman"/>
          <w:color w:val="1A1B1E"/>
          <w:w w:val="96"/>
        </w:rPr>
        <w:t>affect</w:t>
      </w:r>
      <w:r w:rsidRPr="00E4121A">
        <w:rPr>
          <w:rFonts w:ascii="Times New Roman" w:hAnsi="Times New Roman" w:cs="Times New Roman"/>
          <w:color w:val="1A1B1E"/>
        </w:rPr>
        <w:t xml:space="preserve"> </w:t>
      </w:r>
      <w:r w:rsidRPr="00E4121A">
        <w:rPr>
          <w:rFonts w:ascii="Times New Roman" w:hAnsi="Times New Roman" w:cs="Times New Roman"/>
          <w:color w:val="1A1B1E"/>
          <w:w w:val="96"/>
        </w:rPr>
        <w:t>a</w:t>
      </w:r>
      <w:r w:rsidRPr="00E4121A">
        <w:rPr>
          <w:rFonts w:ascii="Times New Roman" w:hAnsi="Times New Roman" w:cs="Times New Roman"/>
          <w:color w:val="1A1B1E"/>
        </w:rPr>
        <w:t xml:space="preserve"> </w:t>
      </w:r>
      <w:r w:rsidRPr="00E4121A">
        <w:rPr>
          <w:rFonts w:ascii="Times New Roman" w:hAnsi="Times New Roman" w:cs="Times New Roman"/>
          <w:color w:val="1A1B1E"/>
          <w:w w:val="105"/>
        </w:rPr>
        <w:t>plan</w:t>
      </w:r>
      <w:r w:rsidRPr="00E4121A">
        <w:rPr>
          <w:rFonts w:ascii="Times New Roman" w:hAnsi="Times New Roman" w:cs="Times New Roman"/>
          <w:color w:val="1A1B1E"/>
          <w:spacing w:val="-3"/>
          <w:w w:val="105"/>
        </w:rPr>
        <w:t>t</w:t>
      </w:r>
      <w:r w:rsidRPr="00E4121A">
        <w:rPr>
          <w:rFonts w:ascii="Times New Roman" w:hAnsi="Times New Roman" w:cs="Times New Roman"/>
          <w:color w:val="1A1B1E"/>
          <w:spacing w:val="-15"/>
          <w:w w:val="23"/>
        </w:rPr>
        <w:t>’</w:t>
      </w:r>
      <w:r w:rsidRPr="00E4121A">
        <w:rPr>
          <w:rFonts w:ascii="Times New Roman" w:hAnsi="Times New Roman" w:cs="Times New Roman"/>
          <w:color w:val="1A1B1E"/>
          <w:w w:val="88"/>
        </w:rPr>
        <w:t>s</w:t>
      </w:r>
      <w:r w:rsidRPr="00E4121A">
        <w:rPr>
          <w:rFonts w:ascii="Times New Roman" w:hAnsi="Times New Roman" w:cs="Times New Roman"/>
          <w:color w:val="1A1B1E"/>
        </w:rPr>
        <w:t xml:space="preserve"> </w:t>
      </w:r>
      <w:r w:rsidRPr="00E4121A">
        <w:rPr>
          <w:rFonts w:ascii="Times New Roman" w:hAnsi="Times New Roman" w:cs="Times New Roman"/>
          <w:color w:val="1A1B1E"/>
          <w:spacing w:val="-1"/>
          <w:w w:val="105"/>
        </w:rPr>
        <w:t>r</w:t>
      </w:r>
      <w:r w:rsidRPr="00E4121A">
        <w:rPr>
          <w:rFonts w:ascii="Times New Roman" w:hAnsi="Times New Roman" w:cs="Times New Roman"/>
          <w:color w:val="1A1B1E"/>
          <w:w w:val="102"/>
        </w:rPr>
        <w:t>eaction</w:t>
      </w:r>
      <w:r w:rsidRPr="00E4121A">
        <w:rPr>
          <w:rFonts w:ascii="Times New Roman" w:hAnsi="Times New Roman" w:cs="Times New Roman"/>
          <w:color w:val="1A1B1E"/>
        </w:rPr>
        <w:t xml:space="preserve"> </w:t>
      </w:r>
      <w:r w:rsidRPr="00E4121A">
        <w:rPr>
          <w:rFonts w:ascii="Times New Roman" w:hAnsi="Times New Roman" w:cs="Times New Roman"/>
          <w:color w:val="1A1B1E"/>
          <w:w w:val="108"/>
        </w:rPr>
        <w:t>to</w:t>
      </w:r>
      <w:r w:rsidRPr="00E4121A">
        <w:rPr>
          <w:rFonts w:ascii="Times New Roman" w:hAnsi="Times New Roman" w:cs="Times New Roman"/>
          <w:color w:val="1A1B1E"/>
        </w:rPr>
        <w:t xml:space="preserve"> </w:t>
      </w:r>
      <w:r w:rsidRPr="00E4121A">
        <w:rPr>
          <w:rFonts w:ascii="Times New Roman" w:hAnsi="Times New Roman" w:cs="Times New Roman"/>
          <w:color w:val="1A1B1E"/>
          <w:w w:val="103"/>
        </w:rPr>
        <w:t>infection.</w:t>
      </w:r>
      <w:r w:rsidRPr="00E4121A">
        <w:rPr>
          <w:rFonts w:ascii="Times New Roman" w:hAnsi="Times New Roman" w:cs="Times New Roman"/>
          <w:color w:val="1A1B1E"/>
        </w:rPr>
        <w:t xml:space="preserve"> The </w:t>
      </w:r>
      <w:r w:rsidRPr="00E4121A">
        <w:rPr>
          <w:rFonts w:ascii="Times New Roman" w:hAnsi="Times New Roman" w:cs="Times New Roman"/>
          <w:color w:val="1A1B1E"/>
          <w:spacing w:val="-1"/>
          <w:w w:val="105"/>
        </w:rPr>
        <w:t>r</w:t>
      </w:r>
      <w:r w:rsidRPr="00E4121A">
        <w:rPr>
          <w:rFonts w:ascii="Times New Roman" w:hAnsi="Times New Roman" w:cs="Times New Roman"/>
          <w:color w:val="1A1B1E"/>
          <w:w w:val="99"/>
        </w:rPr>
        <w:t>esponse</w:t>
      </w:r>
      <w:r w:rsidRPr="00E4121A">
        <w:rPr>
          <w:rFonts w:ascii="Times New Roman" w:hAnsi="Times New Roman" w:cs="Times New Roman"/>
          <w:color w:val="1A1B1E"/>
        </w:rPr>
        <w:t xml:space="preserve"> </w:t>
      </w:r>
      <w:r w:rsidRPr="00E4121A">
        <w:rPr>
          <w:rFonts w:ascii="Times New Roman" w:hAnsi="Times New Roman" w:cs="Times New Roman"/>
          <w:color w:val="1A1B1E"/>
          <w:w w:val="99"/>
        </w:rPr>
        <w:t>of</w:t>
      </w:r>
      <w:r w:rsidRPr="00E4121A">
        <w:rPr>
          <w:rFonts w:ascii="Times New Roman" w:hAnsi="Times New Roman" w:cs="Times New Roman"/>
          <w:color w:val="1A1B1E"/>
        </w:rPr>
        <w:t xml:space="preserve"> </w:t>
      </w:r>
      <w:r w:rsidRPr="00E4121A">
        <w:rPr>
          <w:rFonts w:ascii="Times New Roman" w:hAnsi="Times New Roman" w:cs="Times New Roman"/>
          <w:color w:val="1A1B1E"/>
          <w:w w:val="96"/>
        </w:rPr>
        <w:t>a</w:t>
      </w:r>
      <w:r w:rsidRPr="00E4121A">
        <w:rPr>
          <w:rFonts w:ascii="Times New Roman" w:hAnsi="Times New Roman" w:cs="Times New Roman"/>
          <w:color w:val="1A1B1E"/>
        </w:rPr>
        <w:t xml:space="preserve"> </w:t>
      </w:r>
      <w:r w:rsidRPr="00E4121A">
        <w:rPr>
          <w:rFonts w:ascii="Times New Roman" w:hAnsi="Times New Roman" w:cs="Times New Roman"/>
          <w:color w:val="1A1B1E"/>
          <w:w w:val="95"/>
        </w:rPr>
        <w:t>species</w:t>
      </w:r>
      <w:r w:rsidRPr="00E4121A">
        <w:rPr>
          <w:rFonts w:ascii="Times New Roman" w:hAnsi="Times New Roman" w:cs="Times New Roman"/>
          <w:color w:val="1A1B1E"/>
        </w:rPr>
        <w:t xml:space="preserve"> </w:t>
      </w:r>
      <w:r w:rsidRPr="00E4121A">
        <w:rPr>
          <w:rFonts w:ascii="Times New Roman" w:hAnsi="Times New Roman" w:cs="Times New Roman"/>
          <w:color w:val="1A1B1E"/>
          <w:w w:val="107"/>
        </w:rPr>
        <w:t>in</w:t>
      </w:r>
      <w:r w:rsidRPr="00E4121A">
        <w:rPr>
          <w:rFonts w:ascii="Times New Roman" w:hAnsi="Times New Roman" w:cs="Times New Roman"/>
          <w:color w:val="1A1B1E"/>
        </w:rPr>
        <w:t xml:space="preserve"> </w:t>
      </w:r>
      <w:r w:rsidRPr="00E4121A">
        <w:rPr>
          <w:rFonts w:ascii="Times New Roman" w:hAnsi="Times New Roman" w:cs="Times New Roman"/>
          <w:color w:val="1A1B1E"/>
          <w:w w:val="106"/>
        </w:rPr>
        <w:t>the</w:t>
      </w:r>
      <w:r w:rsidRPr="00E4121A">
        <w:rPr>
          <w:rFonts w:ascii="Times New Roman" w:hAnsi="Times New Roman" w:cs="Times New Roman"/>
          <w:color w:val="1A1B1E"/>
        </w:rPr>
        <w:t xml:space="preserve"> wild may depend on static site conditions (for example, substrate and pH) and temporal conditions (for example, rainfall and disturbances such as fire). Species may not be hosts of </w:t>
      </w:r>
      <w:r w:rsidRPr="00E4121A">
        <w:rPr>
          <w:rFonts w:ascii="Times New Roman" w:hAnsi="Times New Roman" w:cs="Times New Roman"/>
          <w:i/>
          <w:color w:val="1A1B1E"/>
          <w:spacing w:val="-17"/>
        </w:rPr>
        <w:t xml:space="preserve">P. </w:t>
      </w:r>
      <w:r w:rsidRPr="00E4121A">
        <w:rPr>
          <w:rFonts w:ascii="Times New Roman" w:hAnsi="Times New Roman" w:cs="Times New Roman"/>
          <w:i/>
          <w:color w:val="1A1B1E"/>
        </w:rPr>
        <w:t xml:space="preserve">cinnamomi </w:t>
      </w:r>
      <w:r w:rsidRPr="00E4121A">
        <w:rPr>
          <w:rFonts w:ascii="Times New Roman" w:hAnsi="Times New Roman" w:cs="Times New Roman"/>
          <w:color w:val="1A1B1E"/>
        </w:rPr>
        <w:t>at all but may be affected by changes in vegetative structure caused by the death of surrounding plants, or there may be a spatial variation in the</w:t>
      </w:r>
      <w:r w:rsidRPr="00E4121A">
        <w:rPr>
          <w:rFonts w:ascii="Times New Roman" w:hAnsi="Times New Roman" w:cs="Times New Roman"/>
          <w:color w:val="1A1B1E"/>
          <w:spacing w:val="-8"/>
        </w:rPr>
        <w:t xml:space="preserve"> </w:t>
      </w:r>
      <w:r w:rsidRPr="00E4121A">
        <w:rPr>
          <w:rFonts w:ascii="Times New Roman" w:hAnsi="Times New Roman" w:cs="Times New Roman"/>
          <w:color w:val="1A1B1E"/>
        </w:rPr>
        <w:t xml:space="preserve">response of a host. </w:t>
      </w:r>
      <w:r w:rsidRPr="00E4121A">
        <w:rPr>
          <w:rFonts w:ascii="Times New Roman" w:hAnsi="Times New Roman" w:cs="Times New Roman"/>
          <w:color w:val="1A1B1E"/>
          <w:spacing w:val="-3"/>
        </w:rPr>
        <w:t xml:space="preserve">For </w:t>
      </w:r>
      <w:r w:rsidRPr="00E4121A">
        <w:rPr>
          <w:rFonts w:ascii="Times New Roman" w:hAnsi="Times New Roman" w:cs="Times New Roman"/>
          <w:color w:val="1A1B1E"/>
        </w:rPr>
        <w:t xml:space="preserve">example, </w:t>
      </w:r>
      <w:r w:rsidRPr="00E4121A">
        <w:rPr>
          <w:rFonts w:ascii="Times New Roman" w:hAnsi="Times New Roman" w:cs="Times New Roman"/>
          <w:i/>
          <w:color w:val="1A1B1E"/>
        </w:rPr>
        <w:t xml:space="preserve">Hibbertia hypericoides </w:t>
      </w:r>
      <w:r w:rsidRPr="00E4121A">
        <w:rPr>
          <w:rFonts w:ascii="Times New Roman" w:hAnsi="Times New Roman" w:cs="Times New Roman"/>
          <w:color w:val="1A1B1E"/>
          <w:spacing w:val="-3"/>
        </w:rPr>
        <w:t xml:space="preserve">(Yellow </w:t>
      </w:r>
      <w:r w:rsidRPr="00E4121A">
        <w:rPr>
          <w:rFonts w:ascii="Times New Roman" w:hAnsi="Times New Roman" w:cs="Times New Roman"/>
          <w:color w:val="1A1B1E"/>
        </w:rPr>
        <w:t xml:space="preserve">Buttercup) is highly susceptible to infection on the Swan Coastal Plain of </w:t>
      </w:r>
      <w:r w:rsidRPr="00E4121A">
        <w:rPr>
          <w:rFonts w:ascii="Times New Roman" w:hAnsi="Times New Roman" w:cs="Times New Roman"/>
          <w:color w:val="1A1B1E"/>
          <w:spacing w:val="-3"/>
        </w:rPr>
        <w:t xml:space="preserve">Western </w:t>
      </w:r>
      <w:r w:rsidRPr="00E4121A">
        <w:rPr>
          <w:rFonts w:ascii="Times New Roman" w:hAnsi="Times New Roman" w:cs="Times New Roman"/>
          <w:color w:val="1A1B1E"/>
        </w:rPr>
        <w:t>Australia but rarely affected in the adjoining Jarrah forest. There can also be variability in susceptibility within a species, resulting in the same species being ascribed different levels of susceptibility in different areas (Barrett &amp; Rathbone, 2018).</w:t>
      </w:r>
    </w:p>
    <w:p w14:paraId="6C1A3F80" w14:textId="77777777" w:rsidR="001C08D6" w:rsidRDefault="001C08D6">
      <w:pPr>
        <w:jc w:val="both"/>
        <w:sectPr w:rsidR="001C08D6">
          <w:pgSz w:w="11910" w:h="16840"/>
          <w:pgMar w:top="1220" w:right="0" w:bottom="520" w:left="0" w:header="0" w:footer="335" w:gutter="0"/>
          <w:cols w:space="720"/>
        </w:sectPr>
      </w:pPr>
    </w:p>
    <w:p w14:paraId="6C1A3F81" w14:textId="77777777" w:rsidR="001C08D6" w:rsidRPr="00E4121A" w:rsidRDefault="00837565" w:rsidP="00E4121A">
      <w:pPr>
        <w:pStyle w:val="BodyText"/>
        <w:spacing w:before="154"/>
        <w:ind w:left="1417"/>
        <w:rPr>
          <w:rFonts w:ascii="Times New Roman" w:hAnsi="Times New Roman" w:cs="Times New Roman"/>
        </w:rPr>
      </w:pPr>
      <w:r w:rsidRPr="00E4121A">
        <w:rPr>
          <w:rFonts w:ascii="Times New Roman" w:hAnsi="Times New Roman" w:cs="Times New Roman"/>
          <w:color w:val="1A1B1E"/>
          <w:w w:val="105"/>
        </w:rPr>
        <w:t>The predicted loss of genetic diversity within a species following the local extinction of populations due to</w:t>
      </w:r>
    </w:p>
    <w:p w14:paraId="6C1A3F83" w14:textId="5754533B" w:rsidR="001C08D6" w:rsidRPr="00E4121A" w:rsidRDefault="00837565" w:rsidP="00E4121A">
      <w:pPr>
        <w:pStyle w:val="BodyText"/>
        <w:ind w:left="1417" w:right="1807"/>
        <w:rPr>
          <w:rFonts w:ascii="Times New Roman" w:hAnsi="Times New Roman" w:cs="Times New Roman"/>
        </w:rPr>
      </w:pPr>
      <w:r w:rsidRPr="00E4121A">
        <w:rPr>
          <w:rFonts w:ascii="Times New Roman" w:hAnsi="Times New Roman" w:cs="Times New Roman"/>
          <w:i/>
          <w:color w:val="1A1B1E"/>
          <w:spacing w:val="-17"/>
        </w:rPr>
        <w:t xml:space="preserve">P. </w:t>
      </w:r>
      <w:r w:rsidRPr="00E4121A">
        <w:rPr>
          <w:rFonts w:ascii="Times New Roman" w:hAnsi="Times New Roman" w:cs="Times New Roman"/>
          <w:i/>
          <w:color w:val="1A1B1E"/>
        </w:rPr>
        <w:t xml:space="preserve">cinnamomi </w:t>
      </w:r>
      <w:r w:rsidRPr="00E4121A">
        <w:rPr>
          <w:rFonts w:ascii="Times New Roman" w:hAnsi="Times New Roman" w:cs="Times New Roman"/>
          <w:color w:val="1A1B1E"/>
        </w:rPr>
        <w:t xml:space="preserve">has been investigated in the highly susceptible </w:t>
      </w:r>
      <w:r w:rsidRPr="00E4121A">
        <w:rPr>
          <w:rFonts w:ascii="Times New Roman" w:hAnsi="Times New Roman" w:cs="Times New Roman"/>
          <w:i/>
          <w:color w:val="1A1B1E"/>
        </w:rPr>
        <w:t>Banksia brownii</w:t>
      </w:r>
      <w:r w:rsidRPr="00E4121A">
        <w:rPr>
          <w:rFonts w:ascii="Times New Roman" w:hAnsi="Times New Roman" w:cs="Times New Roman"/>
          <w:color w:val="1A1B1E"/>
        </w:rPr>
        <w:t>. This species shows a pattern of disease-driven</w:t>
      </w:r>
      <w:r w:rsidRPr="00E4121A">
        <w:rPr>
          <w:rFonts w:ascii="Times New Roman" w:hAnsi="Times New Roman" w:cs="Times New Roman"/>
          <w:color w:val="1A1B1E"/>
          <w:spacing w:val="-5"/>
        </w:rPr>
        <w:t xml:space="preserve"> </w:t>
      </w:r>
      <w:r w:rsidRPr="00E4121A">
        <w:rPr>
          <w:rFonts w:ascii="Times New Roman" w:hAnsi="Times New Roman" w:cs="Times New Roman"/>
          <w:color w:val="1A1B1E"/>
        </w:rPr>
        <w:t>population</w:t>
      </w:r>
      <w:r w:rsidRPr="00E4121A">
        <w:rPr>
          <w:rFonts w:ascii="Times New Roman" w:hAnsi="Times New Roman" w:cs="Times New Roman"/>
          <w:color w:val="1A1B1E"/>
          <w:spacing w:val="-5"/>
        </w:rPr>
        <w:t xml:space="preserve"> </w:t>
      </w:r>
      <w:r w:rsidRPr="00E4121A">
        <w:rPr>
          <w:rFonts w:ascii="Times New Roman" w:hAnsi="Times New Roman" w:cs="Times New Roman"/>
          <w:color w:val="1A1B1E"/>
        </w:rPr>
        <w:t>extinction</w:t>
      </w:r>
      <w:r w:rsidRPr="00E4121A">
        <w:rPr>
          <w:rFonts w:ascii="Times New Roman" w:hAnsi="Times New Roman" w:cs="Times New Roman"/>
          <w:color w:val="1A1B1E"/>
          <w:spacing w:val="-5"/>
        </w:rPr>
        <w:t xml:space="preserve"> </w:t>
      </w:r>
      <w:r w:rsidRPr="00E4121A">
        <w:rPr>
          <w:rFonts w:ascii="Times New Roman" w:hAnsi="Times New Roman" w:cs="Times New Roman"/>
          <w:color w:val="1A1B1E"/>
        </w:rPr>
        <w:t>typical</w:t>
      </w:r>
      <w:r w:rsidRPr="00E4121A">
        <w:rPr>
          <w:rFonts w:ascii="Times New Roman" w:hAnsi="Times New Roman" w:cs="Times New Roman"/>
          <w:color w:val="1A1B1E"/>
          <w:spacing w:val="-5"/>
        </w:rPr>
        <w:t xml:space="preserve"> </w:t>
      </w:r>
      <w:r w:rsidRPr="00E4121A">
        <w:rPr>
          <w:rFonts w:ascii="Times New Roman" w:hAnsi="Times New Roman" w:cs="Times New Roman"/>
          <w:color w:val="1A1B1E"/>
        </w:rPr>
        <w:t>of</w:t>
      </w:r>
      <w:r w:rsidRPr="00E4121A">
        <w:rPr>
          <w:rFonts w:ascii="Times New Roman" w:hAnsi="Times New Roman" w:cs="Times New Roman"/>
          <w:color w:val="1A1B1E"/>
          <w:spacing w:val="-5"/>
        </w:rPr>
        <w:t xml:space="preserve"> </w:t>
      </w:r>
      <w:r w:rsidRPr="00E4121A">
        <w:rPr>
          <w:rFonts w:ascii="Times New Roman" w:hAnsi="Times New Roman" w:cs="Times New Roman"/>
          <w:color w:val="1A1B1E"/>
        </w:rPr>
        <w:t>significant</w:t>
      </w:r>
      <w:r w:rsidRPr="00E4121A">
        <w:rPr>
          <w:rFonts w:ascii="Times New Roman" w:hAnsi="Times New Roman" w:cs="Times New Roman"/>
          <w:color w:val="1A1B1E"/>
          <w:spacing w:val="-5"/>
        </w:rPr>
        <w:t xml:space="preserve"> </w:t>
      </w:r>
      <w:r w:rsidRPr="00E4121A">
        <w:rPr>
          <w:rFonts w:ascii="Times New Roman" w:hAnsi="Times New Roman" w:cs="Times New Roman"/>
          <w:color w:val="1A1B1E"/>
        </w:rPr>
        <w:t>numbers</w:t>
      </w:r>
      <w:r w:rsidRPr="00E4121A">
        <w:rPr>
          <w:rFonts w:ascii="Times New Roman" w:hAnsi="Times New Roman" w:cs="Times New Roman"/>
          <w:color w:val="1A1B1E"/>
          <w:spacing w:val="-5"/>
        </w:rPr>
        <w:t xml:space="preserve"> </w:t>
      </w:r>
      <w:r w:rsidRPr="00E4121A">
        <w:rPr>
          <w:rFonts w:ascii="Times New Roman" w:hAnsi="Times New Roman" w:cs="Times New Roman"/>
          <w:color w:val="1A1B1E"/>
        </w:rPr>
        <w:t>of</w:t>
      </w:r>
      <w:r w:rsidRPr="00E4121A">
        <w:rPr>
          <w:rFonts w:ascii="Times New Roman" w:hAnsi="Times New Roman" w:cs="Times New Roman"/>
          <w:color w:val="1A1B1E"/>
          <w:spacing w:val="-5"/>
        </w:rPr>
        <w:t xml:space="preserve"> </w:t>
      </w:r>
      <w:r w:rsidRPr="00E4121A">
        <w:rPr>
          <w:rFonts w:ascii="Times New Roman" w:hAnsi="Times New Roman" w:cs="Times New Roman"/>
          <w:color w:val="1A1B1E"/>
        </w:rPr>
        <w:t>threatened</w:t>
      </w:r>
      <w:r w:rsidRPr="00E4121A">
        <w:rPr>
          <w:rFonts w:ascii="Times New Roman" w:hAnsi="Times New Roman" w:cs="Times New Roman"/>
          <w:color w:val="1A1B1E"/>
          <w:spacing w:val="-5"/>
        </w:rPr>
        <w:t xml:space="preserve"> </w:t>
      </w:r>
      <w:r w:rsidRPr="00E4121A">
        <w:rPr>
          <w:rFonts w:ascii="Times New Roman" w:hAnsi="Times New Roman" w:cs="Times New Roman"/>
          <w:color w:val="1A1B1E"/>
        </w:rPr>
        <w:t>plant</w:t>
      </w:r>
      <w:r w:rsidRPr="00E4121A">
        <w:rPr>
          <w:rFonts w:ascii="Times New Roman" w:hAnsi="Times New Roman" w:cs="Times New Roman"/>
          <w:color w:val="1A1B1E"/>
          <w:spacing w:val="-5"/>
        </w:rPr>
        <w:t xml:space="preserve"> </w:t>
      </w:r>
      <w:r w:rsidRPr="00E4121A">
        <w:rPr>
          <w:rFonts w:ascii="Times New Roman" w:hAnsi="Times New Roman" w:cs="Times New Roman"/>
          <w:color w:val="1A1B1E"/>
        </w:rPr>
        <w:t>species</w:t>
      </w:r>
      <w:r w:rsidRPr="00E4121A">
        <w:rPr>
          <w:rFonts w:ascii="Times New Roman" w:hAnsi="Times New Roman" w:cs="Times New Roman"/>
          <w:color w:val="1A1B1E"/>
          <w:spacing w:val="-5"/>
        </w:rPr>
        <w:t xml:space="preserve"> </w:t>
      </w:r>
      <w:r w:rsidRPr="00E4121A">
        <w:rPr>
          <w:rFonts w:ascii="Times New Roman" w:hAnsi="Times New Roman" w:cs="Times New Roman"/>
          <w:color w:val="1A1B1E"/>
        </w:rPr>
        <w:t>within</w:t>
      </w:r>
      <w:r w:rsidRPr="00E4121A">
        <w:rPr>
          <w:rFonts w:ascii="Times New Roman" w:hAnsi="Times New Roman" w:cs="Times New Roman"/>
          <w:color w:val="1A1B1E"/>
          <w:spacing w:val="-5"/>
        </w:rPr>
        <w:t xml:space="preserve"> </w:t>
      </w:r>
      <w:r w:rsidRPr="00E4121A">
        <w:rPr>
          <w:rFonts w:ascii="Times New Roman" w:hAnsi="Times New Roman" w:cs="Times New Roman"/>
          <w:color w:val="1A1B1E"/>
          <w:spacing w:val="-3"/>
        </w:rPr>
        <w:t>south-western Australia</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spacing w:val="-3"/>
        </w:rPr>
        <w:t>(Barrett</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et</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al.,</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2008).</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spacing w:val="-3"/>
        </w:rPr>
        <w:t>Based</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on</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microsatellite</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genotyping</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of</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material</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from</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extinct</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(ex</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situ</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seed</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spacing w:val="-2"/>
        </w:rPr>
        <w:t xml:space="preserve">collections) </w:t>
      </w:r>
      <w:r w:rsidRPr="00E4121A">
        <w:rPr>
          <w:rFonts w:ascii="Times New Roman" w:hAnsi="Times New Roman" w:cs="Times New Roman"/>
          <w:color w:val="1A1B1E"/>
        </w:rPr>
        <w:t>and</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remaining</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extant</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populations,</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it</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was</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estimated</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that</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some</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38</w:t>
      </w:r>
      <w:r w:rsidRPr="00E4121A">
        <w:rPr>
          <w:rFonts w:ascii="Times New Roman" w:hAnsi="Times New Roman" w:cs="Times New Roman"/>
          <w:color w:val="1A1B1E"/>
          <w:spacing w:val="5"/>
        </w:rPr>
        <w:t xml:space="preserve"> </w:t>
      </w:r>
      <w:r w:rsidRPr="00E4121A">
        <w:rPr>
          <w:rFonts w:ascii="Times New Roman" w:hAnsi="Times New Roman" w:cs="Times New Roman"/>
          <w:color w:val="1A1B1E"/>
        </w:rPr>
        <w:t>per</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cent</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of</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genetic</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diversity</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has</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been</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lost</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from</w:t>
      </w:r>
      <w:r w:rsidR="00E4121A">
        <w:rPr>
          <w:rFonts w:ascii="Times New Roman" w:hAnsi="Times New Roman" w:cs="Times New Roman"/>
          <w:color w:val="1A1B1E"/>
        </w:rPr>
        <w:t xml:space="preserve"> </w:t>
      </w:r>
      <w:r w:rsidRPr="00E4121A">
        <w:rPr>
          <w:rFonts w:ascii="Times New Roman" w:hAnsi="Times New Roman" w:cs="Times New Roman"/>
          <w:i/>
          <w:color w:val="1A1B1E"/>
        </w:rPr>
        <w:t xml:space="preserve">B. brownii </w:t>
      </w:r>
      <w:r w:rsidRPr="00E4121A">
        <w:rPr>
          <w:rFonts w:ascii="Times New Roman" w:hAnsi="Times New Roman" w:cs="Times New Roman"/>
          <w:color w:val="1A1B1E"/>
        </w:rPr>
        <w:t xml:space="preserve">across its range due to </w:t>
      </w:r>
      <w:r w:rsidRPr="00E4121A">
        <w:rPr>
          <w:rFonts w:ascii="Times New Roman" w:hAnsi="Times New Roman" w:cs="Times New Roman"/>
          <w:i/>
          <w:color w:val="1A1B1E"/>
        </w:rPr>
        <w:t xml:space="preserve">P. cinnamomi </w:t>
      </w:r>
      <w:r w:rsidRPr="00E4121A">
        <w:rPr>
          <w:rFonts w:ascii="Times New Roman" w:hAnsi="Times New Roman" w:cs="Times New Roman"/>
          <w:color w:val="1A1B1E"/>
        </w:rPr>
        <w:t>(Coates et al., 2015).</w:t>
      </w:r>
    </w:p>
    <w:p w14:paraId="6C1A3F84" w14:textId="77777777" w:rsidR="001C08D6" w:rsidRPr="00E4121A" w:rsidRDefault="00837565" w:rsidP="00E4121A">
      <w:pPr>
        <w:pStyle w:val="BodyText"/>
        <w:spacing w:before="171"/>
        <w:ind w:left="1417" w:right="1733"/>
        <w:rPr>
          <w:rFonts w:ascii="Times New Roman" w:hAnsi="Times New Roman" w:cs="Times New Roman"/>
        </w:rPr>
      </w:pPr>
      <w:r w:rsidRPr="00E4121A">
        <w:rPr>
          <w:rFonts w:ascii="Times New Roman" w:hAnsi="Times New Roman" w:cs="Times New Roman"/>
          <w:color w:val="1A1B1E"/>
          <w:w w:val="105"/>
        </w:rPr>
        <w:t>As</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well</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as</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killing</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or</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otherwise</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affecting</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individual</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plants</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in</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an</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area,</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Phytophthora</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will</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infect</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new</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plants</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as</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they grow</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from</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in</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situ</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seed</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banks.</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Over</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the</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longer</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term,</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this</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will</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exhaust</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the</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seed</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bank,</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as</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many</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ecosystems</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affected by</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Phytophthora</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dieback</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have</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limited</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seed</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dispersal</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spacing w:val="-3"/>
          <w:w w:val="105"/>
        </w:rPr>
        <w:t>capacity.</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In</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these</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situations,</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a</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localised</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extinction</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of</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the</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plant species</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will</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spacing w:val="-3"/>
          <w:w w:val="105"/>
        </w:rPr>
        <w:t>occur.</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Barrett</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et</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al.</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(2008)</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and</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Barrett</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and</w:t>
      </w:r>
      <w:r w:rsidRPr="00E4121A">
        <w:rPr>
          <w:rFonts w:ascii="Times New Roman" w:hAnsi="Times New Roman" w:cs="Times New Roman"/>
          <w:color w:val="1A1B1E"/>
          <w:spacing w:val="-29"/>
          <w:w w:val="105"/>
        </w:rPr>
        <w:t xml:space="preserve"> </w:t>
      </w:r>
      <w:r w:rsidRPr="00E4121A">
        <w:rPr>
          <w:rFonts w:ascii="Times New Roman" w:hAnsi="Times New Roman" w:cs="Times New Roman"/>
          <w:color w:val="1A1B1E"/>
          <w:spacing w:val="-4"/>
          <w:w w:val="105"/>
        </w:rPr>
        <w:t>Yates</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(2015)</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have</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documented</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instances</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of</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local</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extinction.</w:t>
      </w:r>
    </w:p>
    <w:p w14:paraId="6C1A3F85" w14:textId="77777777" w:rsidR="001C08D6" w:rsidRPr="00E4121A" w:rsidRDefault="00837565" w:rsidP="00E4121A">
      <w:pPr>
        <w:spacing w:before="171"/>
        <w:ind w:left="1417" w:right="1759"/>
        <w:rPr>
          <w:rFonts w:ascii="Times New Roman" w:hAnsi="Times New Roman" w:cs="Times New Roman"/>
          <w:sz w:val="20"/>
        </w:rPr>
      </w:pPr>
      <w:r w:rsidRPr="00E4121A">
        <w:rPr>
          <w:rFonts w:ascii="Times New Roman" w:hAnsi="Times New Roman" w:cs="Times New Roman"/>
          <w:color w:val="1A1B1E"/>
          <w:spacing w:val="-3"/>
          <w:w w:val="95"/>
          <w:sz w:val="20"/>
        </w:rPr>
        <w:t>Appendix</w:t>
      </w:r>
      <w:r w:rsidRPr="00E4121A">
        <w:rPr>
          <w:rFonts w:ascii="Times New Roman" w:hAnsi="Times New Roman" w:cs="Times New Roman"/>
          <w:color w:val="1A1B1E"/>
          <w:spacing w:val="-8"/>
          <w:w w:val="95"/>
          <w:sz w:val="20"/>
        </w:rPr>
        <w:t xml:space="preserve"> </w:t>
      </w:r>
      <w:r w:rsidRPr="00E4121A">
        <w:rPr>
          <w:rFonts w:ascii="Times New Roman" w:hAnsi="Times New Roman" w:cs="Times New Roman"/>
          <w:color w:val="1A1B1E"/>
          <w:w w:val="95"/>
          <w:sz w:val="20"/>
        </w:rPr>
        <w:t>A</w:t>
      </w:r>
      <w:r w:rsidRPr="00E4121A">
        <w:rPr>
          <w:rFonts w:ascii="Times New Roman" w:hAnsi="Times New Roman" w:cs="Times New Roman"/>
          <w:color w:val="1A1B1E"/>
          <w:spacing w:val="-8"/>
          <w:w w:val="95"/>
          <w:sz w:val="20"/>
        </w:rPr>
        <w:t xml:space="preserve"> </w:t>
      </w:r>
      <w:r w:rsidRPr="00E4121A">
        <w:rPr>
          <w:rFonts w:ascii="Times New Roman" w:hAnsi="Times New Roman" w:cs="Times New Roman"/>
          <w:color w:val="1A1B1E"/>
          <w:w w:val="95"/>
          <w:sz w:val="20"/>
        </w:rPr>
        <w:t>of</w:t>
      </w:r>
      <w:r w:rsidRPr="00E4121A">
        <w:rPr>
          <w:rFonts w:ascii="Times New Roman" w:hAnsi="Times New Roman" w:cs="Times New Roman"/>
          <w:color w:val="1A1B1E"/>
          <w:spacing w:val="-8"/>
          <w:w w:val="95"/>
          <w:sz w:val="20"/>
        </w:rPr>
        <w:t xml:space="preserve"> </w:t>
      </w:r>
      <w:r w:rsidRPr="00E4121A">
        <w:rPr>
          <w:rFonts w:ascii="Times New Roman" w:hAnsi="Times New Roman" w:cs="Times New Roman"/>
          <w:color w:val="1A1B1E"/>
          <w:w w:val="95"/>
          <w:sz w:val="20"/>
        </w:rPr>
        <w:t>the</w:t>
      </w:r>
      <w:r w:rsidRPr="00E4121A">
        <w:rPr>
          <w:rFonts w:ascii="Times New Roman" w:hAnsi="Times New Roman" w:cs="Times New Roman"/>
          <w:color w:val="1A1B1E"/>
          <w:spacing w:val="-8"/>
          <w:w w:val="95"/>
          <w:sz w:val="20"/>
        </w:rPr>
        <w:t xml:space="preserve"> </w:t>
      </w:r>
      <w:r w:rsidRPr="00E4121A">
        <w:rPr>
          <w:rFonts w:ascii="Times New Roman" w:hAnsi="Times New Roman" w:cs="Times New Roman"/>
          <w:i/>
          <w:color w:val="1A1B1E"/>
          <w:spacing w:val="-3"/>
          <w:w w:val="95"/>
          <w:sz w:val="20"/>
        </w:rPr>
        <w:t>Threat</w:t>
      </w:r>
      <w:r w:rsidRPr="00E4121A">
        <w:rPr>
          <w:rFonts w:ascii="Times New Roman" w:hAnsi="Times New Roman" w:cs="Times New Roman"/>
          <w:i/>
          <w:color w:val="1A1B1E"/>
          <w:spacing w:val="-6"/>
          <w:w w:val="95"/>
          <w:sz w:val="20"/>
        </w:rPr>
        <w:t xml:space="preserve"> </w:t>
      </w:r>
      <w:r w:rsidRPr="00E4121A">
        <w:rPr>
          <w:rFonts w:ascii="Times New Roman" w:hAnsi="Times New Roman" w:cs="Times New Roman"/>
          <w:i/>
          <w:color w:val="1A1B1E"/>
          <w:w w:val="95"/>
          <w:sz w:val="20"/>
        </w:rPr>
        <w:t>abatement</w:t>
      </w:r>
      <w:r w:rsidRPr="00E4121A">
        <w:rPr>
          <w:rFonts w:ascii="Times New Roman" w:hAnsi="Times New Roman" w:cs="Times New Roman"/>
          <w:i/>
          <w:color w:val="1A1B1E"/>
          <w:spacing w:val="-6"/>
          <w:w w:val="95"/>
          <w:sz w:val="20"/>
        </w:rPr>
        <w:t xml:space="preserve"> </w:t>
      </w:r>
      <w:r w:rsidRPr="00E4121A">
        <w:rPr>
          <w:rFonts w:ascii="Times New Roman" w:hAnsi="Times New Roman" w:cs="Times New Roman"/>
          <w:i/>
          <w:color w:val="1A1B1E"/>
          <w:w w:val="95"/>
          <w:sz w:val="20"/>
        </w:rPr>
        <w:t>plan</w:t>
      </w:r>
      <w:r w:rsidRPr="00E4121A">
        <w:rPr>
          <w:rFonts w:ascii="Times New Roman" w:hAnsi="Times New Roman" w:cs="Times New Roman"/>
          <w:i/>
          <w:color w:val="1A1B1E"/>
          <w:spacing w:val="-6"/>
          <w:w w:val="95"/>
          <w:sz w:val="20"/>
        </w:rPr>
        <w:t xml:space="preserve"> </w:t>
      </w:r>
      <w:r w:rsidRPr="00E4121A">
        <w:rPr>
          <w:rFonts w:ascii="Times New Roman" w:hAnsi="Times New Roman" w:cs="Times New Roman"/>
          <w:i/>
          <w:color w:val="1A1B1E"/>
          <w:w w:val="95"/>
          <w:sz w:val="20"/>
        </w:rPr>
        <w:t>for</w:t>
      </w:r>
      <w:r w:rsidRPr="00E4121A">
        <w:rPr>
          <w:rFonts w:ascii="Times New Roman" w:hAnsi="Times New Roman" w:cs="Times New Roman"/>
          <w:i/>
          <w:color w:val="1A1B1E"/>
          <w:spacing w:val="-6"/>
          <w:w w:val="95"/>
          <w:sz w:val="20"/>
        </w:rPr>
        <w:t xml:space="preserve"> </w:t>
      </w:r>
      <w:r w:rsidRPr="00E4121A">
        <w:rPr>
          <w:rFonts w:ascii="Times New Roman" w:hAnsi="Times New Roman" w:cs="Times New Roman"/>
          <w:i/>
          <w:color w:val="1A1B1E"/>
          <w:w w:val="95"/>
          <w:sz w:val="20"/>
        </w:rPr>
        <w:t>disease</w:t>
      </w:r>
      <w:r w:rsidRPr="00E4121A">
        <w:rPr>
          <w:rFonts w:ascii="Times New Roman" w:hAnsi="Times New Roman" w:cs="Times New Roman"/>
          <w:i/>
          <w:color w:val="1A1B1E"/>
          <w:spacing w:val="-6"/>
          <w:w w:val="95"/>
          <w:sz w:val="20"/>
        </w:rPr>
        <w:t xml:space="preserve"> </w:t>
      </w:r>
      <w:r w:rsidRPr="00E4121A">
        <w:rPr>
          <w:rFonts w:ascii="Times New Roman" w:hAnsi="Times New Roman" w:cs="Times New Roman"/>
          <w:i/>
          <w:color w:val="1A1B1E"/>
          <w:w w:val="95"/>
          <w:sz w:val="20"/>
        </w:rPr>
        <w:t>in</w:t>
      </w:r>
      <w:r w:rsidRPr="00E4121A">
        <w:rPr>
          <w:rFonts w:ascii="Times New Roman" w:hAnsi="Times New Roman" w:cs="Times New Roman"/>
          <w:i/>
          <w:color w:val="1A1B1E"/>
          <w:spacing w:val="-6"/>
          <w:w w:val="95"/>
          <w:sz w:val="20"/>
        </w:rPr>
        <w:t xml:space="preserve"> </w:t>
      </w:r>
      <w:r w:rsidRPr="00E4121A">
        <w:rPr>
          <w:rFonts w:ascii="Times New Roman" w:hAnsi="Times New Roman" w:cs="Times New Roman"/>
          <w:i/>
          <w:color w:val="1A1B1E"/>
          <w:spacing w:val="-3"/>
          <w:w w:val="95"/>
          <w:sz w:val="20"/>
        </w:rPr>
        <w:t>natural</w:t>
      </w:r>
      <w:r w:rsidRPr="00E4121A">
        <w:rPr>
          <w:rFonts w:ascii="Times New Roman" w:hAnsi="Times New Roman" w:cs="Times New Roman"/>
          <w:i/>
          <w:color w:val="1A1B1E"/>
          <w:spacing w:val="-6"/>
          <w:w w:val="95"/>
          <w:sz w:val="20"/>
        </w:rPr>
        <w:t xml:space="preserve"> </w:t>
      </w:r>
      <w:r w:rsidRPr="00E4121A">
        <w:rPr>
          <w:rFonts w:ascii="Times New Roman" w:hAnsi="Times New Roman" w:cs="Times New Roman"/>
          <w:i/>
          <w:color w:val="1A1B1E"/>
          <w:w w:val="95"/>
          <w:sz w:val="20"/>
        </w:rPr>
        <w:t>ecosystems</w:t>
      </w:r>
      <w:r w:rsidRPr="00E4121A">
        <w:rPr>
          <w:rFonts w:ascii="Times New Roman" w:hAnsi="Times New Roman" w:cs="Times New Roman"/>
          <w:i/>
          <w:color w:val="1A1B1E"/>
          <w:spacing w:val="-6"/>
          <w:w w:val="95"/>
          <w:sz w:val="20"/>
        </w:rPr>
        <w:t xml:space="preserve"> </w:t>
      </w:r>
      <w:r w:rsidRPr="00E4121A">
        <w:rPr>
          <w:rFonts w:ascii="Times New Roman" w:hAnsi="Times New Roman" w:cs="Times New Roman"/>
          <w:i/>
          <w:color w:val="1A1B1E"/>
          <w:w w:val="95"/>
          <w:sz w:val="20"/>
        </w:rPr>
        <w:t>caused</w:t>
      </w:r>
      <w:r w:rsidRPr="00E4121A">
        <w:rPr>
          <w:rFonts w:ascii="Times New Roman" w:hAnsi="Times New Roman" w:cs="Times New Roman"/>
          <w:i/>
          <w:color w:val="1A1B1E"/>
          <w:spacing w:val="-6"/>
          <w:w w:val="95"/>
          <w:sz w:val="20"/>
        </w:rPr>
        <w:t xml:space="preserve"> </w:t>
      </w:r>
      <w:r w:rsidRPr="00E4121A">
        <w:rPr>
          <w:rFonts w:ascii="Times New Roman" w:hAnsi="Times New Roman" w:cs="Times New Roman"/>
          <w:i/>
          <w:color w:val="1A1B1E"/>
          <w:w w:val="95"/>
          <w:sz w:val="20"/>
        </w:rPr>
        <w:t>by</w:t>
      </w:r>
      <w:r w:rsidRPr="00E4121A">
        <w:rPr>
          <w:rFonts w:ascii="Times New Roman" w:hAnsi="Times New Roman" w:cs="Times New Roman"/>
          <w:i/>
          <w:color w:val="1A1B1E"/>
          <w:spacing w:val="-7"/>
          <w:w w:val="95"/>
          <w:sz w:val="20"/>
        </w:rPr>
        <w:t xml:space="preserve"> </w:t>
      </w:r>
      <w:r w:rsidRPr="00E4121A">
        <w:rPr>
          <w:rFonts w:ascii="Times New Roman" w:hAnsi="Times New Roman" w:cs="Times New Roman"/>
          <w:color w:val="1A1B1E"/>
          <w:w w:val="95"/>
          <w:sz w:val="20"/>
        </w:rPr>
        <w:t>Phytophthora</w:t>
      </w:r>
      <w:r w:rsidRPr="00E4121A">
        <w:rPr>
          <w:rFonts w:ascii="Times New Roman" w:hAnsi="Times New Roman" w:cs="Times New Roman"/>
          <w:color w:val="1A1B1E"/>
          <w:spacing w:val="-8"/>
          <w:w w:val="95"/>
          <w:sz w:val="20"/>
        </w:rPr>
        <w:t xml:space="preserve"> </w:t>
      </w:r>
      <w:r w:rsidRPr="00E4121A">
        <w:rPr>
          <w:rFonts w:ascii="Times New Roman" w:hAnsi="Times New Roman" w:cs="Times New Roman"/>
          <w:color w:val="1A1B1E"/>
          <w:w w:val="95"/>
          <w:sz w:val="20"/>
        </w:rPr>
        <w:t>cinnamomi</w:t>
      </w:r>
      <w:r w:rsidRPr="00E4121A">
        <w:rPr>
          <w:rFonts w:ascii="Times New Roman" w:hAnsi="Times New Roman" w:cs="Times New Roman"/>
          <w:color w:val="1A1B1E"/>
          <w:spacing w:val="-8"/>
          <w:w w:val="95"/>
          <w:sz w:val="20"/>
        </w:rPr>
        <w:t xml:space="preserve"> </w:t>
      </w:r>
      <w:r w:rsidRPr="00E4121A">
        <w:rPr>
          <w:rFonts w:ascii="Times New Roman" w:hAnsi="Times New Roman" w:cs="Times New Roman"/>
          <w:color w:val="1A1B1E"/>
          <w:spacing w:val="-3"/>
          <w:w w:val="95"/>
          <w:sz w:val="20"/>
        </w:rPr>
        <w:t xml:space="preserve">(DoEE, </w:t>
      </w:r>
      <w:r w:rsidRPr="00E4121A">
        <w:rPr>
          <w:rFonts w:ascii="Times New Roman" w:hAnsi="Times New Roman" w:cs="Times New Roman"/>
          <w:color w:val="1A1B1E"/>
          <w:sz w:val="20"/>
        </w:rPr>
        <w:t xml:space="preserve">2018) includes susceptible threatened flora species listed under the EPBC </w:t>
      </w:r>
      <w:r w:rsidRPr="00E4121A">
        <w:rPr>
          <w:rFonts w:ascii="Times New Roman" w:hAnsi="Times New Roman" w:cs="Times New Roman"/>
          <w:color w:val="1A1B1E"/>
          <w:spacing w:val="-3"/>
          <w:sz w:val="20"/>
        </w:rPr>
        <w:t xml:space="preserve">Act </w:t>
      </w:r>
      <w:r w:rsidRPr="00E4121A">
        <w:rPr>
          <w:rFonts w:ascii="Times New Roman" w:hAnsi="Times New Roman" w:cs="Times New Roman"/>
          <w:color w:val="1A1B1E"/>
          <w:sz w:val="20"/>
        </w:rPr>
        <w:t xml:space="preserve">at the time of publication. </w:t>
      </w:r>
      <w:r w:rsidRPr="00E4121A">
        <w:rPr>
          <w:rFonts w:ascii="Times New Roman" w:hAnsi="Times New Roman" w:cs="Times New Roman"/>
          <w:color w:val="1A1B1E"/>
          <w:spacing w:val="-3"/>
          <w:sz w:val="20"/>
        </w:rPr>
        <w:t xml:space="preserve">Some </w:t>
      </w:r>
      <w:r w:rsidRPr="00E4121A">
        <w:rPr>
          <w:rFonts w:ascii="Times New Roman" w:hAnsi="Times New Roman" w:cs="Times New Roman"/>
          <w:color w:val="1A1B1E"/>
          <w:sz w:val="20"/>
        </w:rPr>
        <w:t>of these species may be threatened with</w:t>
      </w:r>
      <w:r w:rsidRPr="00E4121A">
        <w:rPr>
          <w:rFonts w:ascii="Times New Roman" w:hAnsi="Times New Roman" w:cs="Times New Roman"/>
          <w:color w:val="1A1B1E"/>
          <w:spacing w:val="-37"/>
          <w:sz w:val="20"/>
        </w:rPr>
        <w:t xml:space="preserve"> </w:t>
      </w:r>
      <w:r w:rsidRPr="00E4121A">
        <w:rPr>
          <w:rFonts w:ascii="Times New Roman" w:hAnsi="Times New Roman" w:cs="Times New Roman"/>
          <w:color w:val="1A1B1E"/>
          <w:sz w:val="20"/>
        </w:rPr>
        <w:t>extinction.</w:t>
      </w:r>
    </w:p>
    <w:p w14:paraId="6C1A3F86" w14:textId="77777777" w:rsidR="001C08D6" w:rsidRDefault="001C08D6">
      <w:pPr>
        <w:pStyle w:val="BodyText"/>
        <w:spacing w:before="8"/>
        <w:rPr>
          <w:sz w:val="26"/>
        </w:rPr>
      </w:pPr>
    </w:p>
    <w:p w14:paraId="6C1A3F87" w14:textId="77777777" w:rsidR="001C08D6" w:rsidRDefault="00837565">
      <w:pPr>
        <w:pStyle w:val="Heading3"/>
        <w:numPr>
          <w:ilvl w:val="2"/>
          <w:numId w:val="6"/>
        </w:numPr>
        <w:tabs>
          <w:tab w:val="left" w:pos="2138"/>
        </w:tabs>
        <w:ind w:left="2137"/>
        <w:jc w:val="left"/>
      </w:pPr>
      <w:r>
        <w:rPr>
          <w:color w:val="00528B"/>
          <w:w w:val="105"/>
        </w:rPr>
        <w:t xml:space="preserve">Impacts on </w:t>
      </w:r>
      <w:r>
        <w:rPr>
          <w:color w:val="00528B"/>
          <w:spacing w:val="-4"/>
          <w:w w:val="105"/>
        </w:rPr>
        <w:t xml:space="preserve">native </w:t>
      </w:r>
      <w:r>
        <w:rPr>
          <w:color w:val="00528B"/>
          <w:spacing w:val="-3"/>
          <w:w w:val="105"/>
        </w:rPr>
        <w:t>plant</w:t>
      </w:r>
      <w:r>
        <w:rPr>
          <w:color w:val="00528B"/>
          <w:spacing w:val="-28"/>
          <w:w w:val="105"/>
        </w:rPr>
        <w:t xml:space="preserve"> </w:t>
      </w:r>
      <w:r>
        <w:rPr>
          <w:color w:val="00528B"/>
          <w:spacing w:val="-4"/>
          <w:w w:val="105"/>
        </w:rPr>
        <w:t>communities</w:t>
      </w:r>
    </w:p>
    <w:p w14:paraId="6C1A3F88" w14:textId="77777777" w:rsidR="001C08D6" w:rsidRPr="00E4121A" w:rsidRDefault="00837565" w:rsidP="00E4121A">
      <w:pPr>
        <w:pStyle w:val="BodyText"/>
        <w:spacing w:before="175"/>
        <w:ind w:left="1417" w:right="1424"/>
        <w:rPr>
          <w:rFonts w:ascii="Times New Roman" w:hAnsi="Times New Roman" w:cs="Times New Roman"/>
        </w:rPr>
      </w:pPr>
      <w:r w:rsidRPr="00E4121A">
        <w:rPr>
          <w:rFonts w:ascii="Times New Roman" w:hAnsi="Times New Roman" w:cs="Times New Roman"/>
          <w:color w:val="1A1B1E"/>
          <w:w w:val="105"/>
        </w:rPr>
        <w:t>Infection by Phytophthora dieback in susceptible plant communities will often result in major disruption and decline</w:t>
      </w:r>
      <w:r w:rsidRPr="00E4121A">
        <w:rPr>
          <w:rFonts w:ascii="Times New Roman" w:hAnsi="Times New Roman" w:cs="Times New Roman"/>
          <w:color w:val="1A1B1E"/>
          <w:spacing w:val="-12"/>
          <w:w w:val="105"/>
        </w:rPr>
        <w:t xml:space="preserve"> </w:t>
      </w:r>
      <w:r w:rsidRPr="00E4121A">
        <w:rPr>
          <w:rFonts w:ascii="Times New Roman" w:hAnsi="Times New Roman" w:cs="Times New Roman"/>
          <w:color w:val="1A1B1E"/>
          <w:w w:val="105"/>
        </w:rPr>
        <w:t>of</w:t>
      </w:r>
      <w:r w:rsidRPr="00E4121A">
        <w:rPr>
          <w:rFonts w:ascii="Times New Roman" w:hAnsi="Times New Roman" w:cs="Times New Roman"/>
          <w:color w:val="1A1B1E"/>
          <w:spacing w:val="-12"/>
          <w:w w:val="105"/>
        </w:rPr>
        <w:t xml:space="preserve"> </w:t>
      </w:r>
      <w:r w:rsidRPr="00E4121A">
        <w:rPr>
          <w:rFonts w:ascii="Times New Roman" w:hAnsi="Times New Roman" w:cs="Times New Roman"/>
          <w:color w:val="1A1B1E"/>
          <w:w w:val="105"/>
        </w:rPr>
        <w:t>the</w:t>
      </w:r>
      <w:r w:rsidRPr="00E4121A">
        <w:rPr>
          <w:rFonts w:ascii="Times New Roman" w:hAnsi="Times New Roman" w:cs="Times New Roman"/>
          <w:color w:val="1A1B1E"/>
          <w:spacing w:val="-12"/>
          <w:w w:val="105"/>
        </w:rPr>
        <w:t xml:space="preserve"> </w:t>
      </w:r>
      <w:r w:rsidRPr="00E4121A">
        <w:rPr>
          <w:rFonts w:ascii="Times New Roman" w:hAnsi="Times New Roman" w:cs="Times New Roman"/>
          <w:color w:val="1A1B1E"/>
          <w:w w:val="105"/>
        </w:rPr>
        <w:t>structure</w:t>
      </w:r>
      <w:r w:rsidRPr="00E4121A">
        <w:rPr>
          <w:rFonts w:ascii="Times New Roman" w:hAnsi="Times New Roman" w:cs="Times New Roman"/>
          <w:color w:val="1A1B1E"/>
          <w:spacing w:val="-12"/>
          <w:w w:val="105"/>
        </w:rPr>
        <w:t xml:space="preserve"> </w:t>
      </w:r>
      <w:r w:rsidRPr="00E4121A">
        <w:rPr>
          <w:rFonts w:ascii="Times New Roman" w:hAnsi="Times New Roman" w:cs="Times New Roman"/>
          <w:color w:val="1A1B1E"/>
          <w:w w:val="105"/>
        </w:rPr>
        <w:t>and</w:t>
      </w:r>
      <w:r w:rsidRPr="00E4121A">
        <w:rPr>
          <w:rFonts w:ascii="Times New Roman" w:hAnsi="Times New Roman" w:cs="Times New Roman"/>
          <w:color w:val="1A1B1E"/>
          <w:spacing w:val="-12"/>
          <w:w w:val="105"/>
        </w:rPr>
        <w:t xml:space="preserve"> </w:t>
      </w:r>
      <w:r w:rsidRPr="00E4121A">
        <w:rPr>
          <w:rFonts w:ascii="Times New Roman" w:hAnsi="Times New Roman" w:cs="Times New Roman"/>
          <w:color w:val="1A1B1E"/>
          <w:w w:val="105"/>
        </w:rPr>
        <w:t>composition</w:t>
      </w:r>
      <w:r w:rsidRPr="00E4121A">
        <w:rPr>
          <w:rFonts w:ascii="Times New Roman" w:hAnsi="Times New Roman" w:cs="Times New Roman"/>
          <w:color w:val="1A1B1E"/>
          <w:spacing w:val="-12"/>
          <w:w w:val="105"/>
        </w:rPr>
        <w:t xml:space="preserve"> </w:t>
      </w:r>
      <w:r w:rsidRPr="00E4121A">
        <w:rPr>
          <w:rFonts w:ascii="Times New Roman" w:hAnsi="Times New Roman" w:cs="Times New Roman"/>
          <w:color w:val="1A1B1E"/>
          <w:w w:val="105"/>
        </w:rPr>
        <w:t>of</w:t>
      </w:r>
      <w:r w:rsidRPr="00E4121A">
        <w:rPr>
          <w:rFonts w:ascii="Times New Roman" w:hAnsi="Times New Roman" w:cs="Times New Roman"/>
          <w:color w:val="1A1B1E"/>
          <w:spacing w:val="-12"/>
          <w:w w:val="105"/>
        </w:rPr>
        <w:t xml:space="preserve"> </w:t>
      </w:r>
      <w:r w:rsidRPr="00E4121A">
        <w:rPr>
          <w:rFonts w:ascii="Times New Roman" w:hAnsi="Times New Roman" w:cs="Times New Roman"/>
          <w:color w:val="1A1B1E"/>
          <w:w w:val="105"/>
        </w:rPr>
        <w:t>those</w:t>
      </w:r>
      <w:r w:rsidRPr="00E4121A">
        <w:rPr>
          <w:rFonts w:ascii="Times New Roman" w:hAnsi="Times New Roman" w:cs="Times New Roman"/>
          <w:color w:val="1A1B1E"/>
          <w:spacing w:val="-12"/>
          <w:w w:val="105"/>
        </w:rPr>
        <w:t xml:space="preserve"> </w:t>
      </w:r>
      <w:r w:rsidRPr="00E4121A">
        <w:rPr>
          <w:rFonts w:ascii="Times New Roman" w:hAnsi="Times New Roman" w:cs="Times New Roman"/>
          <w:color w:val="1A1B1E"/>
          <w:w w:val="105"/>
        </w:rPr>
        <w:t>communities.</w:t>
      </w:r>
      <w:r w:rsidRPr="00E4121A">
        <w:rPr>
          <w:rFonts w:ascii="Times New Roman" w:hAnsi="Times New Roman" w:cs="Times New Roman"/>
          <w:color w:val="1A1B1E"/>
          <w:spacing w:val="-12"/>
          <w:w w:val="105"/>
        </w:rPr>
        <w:t xml:space="preserve"> </w:t>
      </w:r>
      <w:r w:rsidRPr="00E4121A">
        <w:rPr>
          <w:rFonts w:ascii="Times New Roman" w:hAnsi="Times New Roman" w:cs="Times New Roman"/>
          <w:color w:val="1A1B1E"/>
          <w:w w:val="105"/>
        </w:rPr>
        <w:t>Further,</w:t>
      </w:r>
      <w:r w:rsidRPr="00E4121A">
        <w:rPr>
          <w:rFonts w:ascii="Times New Roman" w:hAnsi="Times New Roman" w:cs="Times New Roman"/>
          <w:color w:val="1A1B1E"/>
          <w:spacing w:val="-12"/>
          <w:w w:val="105"/>
        </w:rPr>
        <w:t xml:space="preserve"> </w:t>
      </w:r>
      <w:r w:rsidRPr="00E4121A">
        <w:rPr>
          <w:rFonts w:ascii="Times New Roman" w:hAnsi="Times New Roman" w:cs="Times New Roman"/>
          <w:color w:val="1A1B1E"/>
          <w:w w:val="105"/>
        </w:rPr>
        <w:t>the</w:t>
      </w:r>
      <w:r w:rsidRPr="00E4121A">
        <w:rPr>
          <w:rFonts w:ascii="Times New Roman" w:hAnsi="Times New Roman" w:cs="Times New Roman"/>
          <w:color w:val="1A1B1E"/>
          <w:spacing w:val="-12"/>
          <w:w w:val="105"/>
        </w:rPr>
        <w:t xml:space="preserve"> </w:t>
      </w:r>
      <w:r w:rsidRPr="00E4121A">
        <w:rPr>
          <w:rFonts w:ascii="Times New Roman" w:hAnsi="Times New Roman" w:cs="Times New Roman"/>
          <w:color w:val="1A1B1E"/>
          <w:w w:val="105"/>
        </w:rPr>
        <w:t>vegetation</w:t>
      </w:r>
      <w:r w:rsidRPr="00E4121A">
        <w:rPr>
          <w:rFonts w:ascii="Times New Roman" w:hAnsi="Times New Roman" w:cs="Times New Roman"/>
          <w:color w:val="1A1B1E"/>
          <w:spacing w:val="-12"/>
          <w:w w:val="105"/>
        </w:rPr>
        <w:t xml:space="preserve"> </w:t>
      </w:r>
      <w:r w:rsidRPr="00E4121A">
        <w:rPr>
          <w:rFonts w:ascii="Times New Roman" w:hAnsi="Times New Roman" w:cs="Times New Roman"/>
          <w:color w:val="1A1B1E"/>
          <w:w w:val="105"/>
        </w:rPr>
        <w:t>assemblages</w:t>
      </w:r>
      <w:r w:rsidRPr="00E4121A">
        <w:rPr>
          <w:rFonts w:ascii="Times New Roman" w:hAnsi="Times New Roman" w:cs="Times New Roman"/>
          <w:color w:val="1A1B1E"/>
          <w:spacing w:val="-12"/>
          <w:w w:val="105"/>
        </w:rPr>
        <w:t xml:space="preserve"> </w:t>
      </w:r>
      <w:r w:rsidRPr="00E4121A">
        <w:rPr>
          <w:rFonts w:ascii="Times New Roman" w:hAnsi="Times New Roman" w:cs="Times New Roman"/>
          <w:color w:val="1A1B1E"/>
          <w:w w:val="105"/>
        </w:rPr>
        <w:t>of</w:t>
      </w:r>
      <w:r w:rsidRPr="00E4121A">
        <w:rPr>
          <w:rFonts w:ascii="Times New Roman" w:hAnsi="Times New Roman" w:cs="Times New Roman"/>
          <w:color w:val="1A1B1E"/>
          <w:spacing w:val="-12"/>
          <w:w w:val="105"/>
        </w:rPr>
        <w:t xml:space="preserve"> </w:t>
      </w:r>
      <w:r w:rsidRPr="00E4121A">
        <w:rPr>
          <w:rFonts w:ascii="Times New Roman" w:hAnsi="Times New Roman" w:cs="Times New Roman"/>
          <w:color w:val="1A1B1E"/>
          <w:w w:val="105"/>
        </w:rPr>
        <w:t>resistant species</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that,</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with</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time,</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recolonise</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areas</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are</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less</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species</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rich,</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have</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more</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open</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overstorey</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and</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provide</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a</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modified habitat for dependent</w:t>
      </w:r>
      <w:r w:rsidRPr="00E4121A">
        <w:rPr>
          <w:rFonts w:ascii="Times New Roman" w:hAnsi="Times New Roman" w:cs="Times New Roman"/>
          <w:color w:val="1A1B1E"/>
          <w:spacing w:val="-22"/>
          <w:w w:val="105"/>
        </w:rPr>
        <w:t xml:space="preserve"> </w:t>
      </w:r>
      <w:r w:rsidRPr="00E4121A">
        <w:rPr>
          <w:rFonts w:ascii="Times New Roman" w:hAnsi="Times New Roman" w:cs="Times New Roman"/>
          <w:color w:val="1A1B1E"/>
          <w:w w:val="105"/>
        </w:rPr>
        <w:t>organisms.</w:t>
      </w:r>
    </w:p>
    <w:p w14:paraId="6C1A3F89" w14:textId="77777777" w:rsidR="001C08D6" w:rsidRPr="00E4121A" w:rsidRDefault="00837565" w:rsidP="00E4121A">
      <w:pPr>
        <w:pStyle w:val="BodyText"/>
        <w:spacing w:before="171"/>
        <w:ind w:left="1417" w:right="1921"/>
        <w:rPr>
          <w:rFonts w:ascii="Times New Roman" w:hAnsi="Times New Roman" w:cs="Times New Roman"/>
        </w:rPr>
      </w:pPr>
      <w:r w:rsidRPr="00E4121A">
        <w:rPr>
          <w:rFonts w:ascii="Times New Roman" w:hAnsi="Times New Roman" w:cs="Times New Roman"/>
          <w:color w:val="1A1B1E"/>
          <w:spacing w:val="-3"/>
        </w:rPr>
        <w:t>In</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many</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high-rainfall</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areas</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the</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biomass</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of</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communities</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can</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be</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dramatically</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impacted.</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spacing w:val="-4"/>
        </w:rPr>
        <w:t>For</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example,</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in</w:t>
      </w:r>
      <w:r w:rsidRPr="00E4121A">
        <w:rPr>
          <w:rFonts w:ascii="Times New Roman" w:hAnsi="Times New Roman" w:cs="Times New Roman"/>
          <w:color w:val="1A1B1E"/>
          <w:spacing w:val="-6"/>
        </w:rPr>
        <w:t xml:space="preserve"> </w:t>
      </w:r>
      <w:r w:rsidRPr="00E4121A">
        <w:rPr>
          <w:rFonts w:ascii="Times New Roman" w:hAnsi="Times New Roman" w:cs="Times New Roman"/>
          <w:color w:val="1A1B1E"/>
        </w:rPr>
        <w:t>woodlands dominated</w:t>
      </w:r>
      <w:r w:rsidRPr="00E4121A">
        <w:rPr>
          <w:rFonts w:ascii="Times New Roman" w:hAnsi="Times New Roman" w:cs="Times New Roman"/>
          <w:color w:val="1A1B1E"/>
          <w:spacing w:val="-9"/>
        </w:rPr>
        <w:t xml:space="preserve"> </w:t>
      </w:r>
      <w:r w:rsidRPr="00E4121A">
        <w:rPr>
          <w:rFonts w:ascii="Times New Roman" w:hAnsi="Times New Roman" w:cs="Times New Roman"/>
          <w:color w:val="1A1B1E"/>
        </w:rPr>
        <w:t>by</w:t>
      </w:r>
      <w:r w:rsidRPr="00E4121A">
        <w:rPr>
          <w:rFonts w:ascii="Times New Roman" w:hAnsi="Times New Roman" w:cs="Times New Roman"/>
          <w:color w:val="1A1B1E"/>
          <w:spacing w:val="-9"/>
        </w:rPr>
        <w:t xml:space="preserve"> </w:t>
      </w:r>
      <w:r w:rsidRPr="00E4121A">
        <w:rPr>
          <w:rFonts w:ascii="Times New Roman" w:hAnsi="Times New Roman" w:cs="Times New Roman"/>
          <w:color w:val="1A1B1E"/>
        </w:rPr>
        <w:t>species</w:t>
      </w:r>
      <w:r w:rsidRPr="00E4121A">
        <w:rPr>
          <w:rFonts w:ascii="Times New Roman" w:hAnsi="Times New Roman" w:cs="Times New Roman"/>
          <w:color w:val="1A1B1E"/>
          <w:spacing w:val="-9"/>
        </w:rPr>
        <w:t xml:space="preserve"> </w:t>
      </w:r>
      <w:r w:rsidRPr="00E4121A">
        <w:rPr>
          <w:rFonts w:ascii="Times New Roman" w:hAnsi="Times New Roman" w:cs="Times New Roman"/>
          <w:color w:val="1A1B1E"/>
        </w:rPr>
        <w:t>of</w:t>
      </w:r>
      <w:r w:rsidRPr="00E4121A">
        <w:rPr>
          <w:rFonts w:ascii="Times New Roman" w:hAnsi="Times New Roman" w:cs="Times New Roman"/>
          <w:color w:val="1A1B1E"/>
          <w:spacing w:val="-9"/>
        </w:rPr>
        <w:t xml:space="preserve"> </w:t>
      </w:r>
      <w:r w:rsidRPr="00E4121A">
        <w:rPr>
          <w:rFonts w:ascii="Times New Roman" w:hAnsi="Times New Roman" w:cs="Times New Roman"/>
          <w:i/>
          <w:color w:val="1A1B1E"/>
        </w:rPr>
        <w:t>Banksia</w:t>
      </w:r>
      <w:r w:rsidRPr="00E4121A">
        <w:rPr>
          <w:rFonts w:ascii="Times New Roman" w:hAnsi="Times New Roman" w:cs="Times New Roman"/>
          <w:i/>
          <w:color w:val="1A1B1E"/>
          <w:spacing w:val="-8"/>
        </w:rPr>
        <w:t xml:space="preserve"> </w:t>
      </w:r>
      <w:r w:rsidRPr="00E4121A">
        <w:rPr>
          <w:rFonts w:ascii="Times New Roman" w:hAnsi="Times New Roman" w:cs="Times New Roman"/>
          <w:color w:val="1A1B1E"/>
        </w:rPr>
        <w:t>and</w:t>
      </w:r>
      <w:r w:rsidRPr="00E4121A">
        <w:rPr>
          <w:rFonts w:ascii="Times New Roman" w:hAnsi="Times New Roman" w:cs="Times New Roman"/>
          <w:color w:val="1A1B1E"/>
          <w:spacing w:val="-9"/>
        </w:rPr>
        <w:t xml:space="preserve"> </w:t>
      </w:r>
      <w:r w:rsidRPr="00E4121A">
        <w:rPr>
          <w:rFonts w:ascii="Times New Roman" w:hAnsi="Times New Roman" w:cs="Times New Roman"/>
          <w:i/>
          <w:color w:val="1A1B1E"/>
        </w:rPr>
        <w:t>Eucalyptus</w:t>
      </w:r>
      <w:r w:rsidRPr="00E4121A">
        <w:rPr>
          <w:rFonts w:ascii="Times New Roman" w:hAnsi="Times New Roman" w:cs="Times New Roman"/>
          <w:i/>
          <w:color w:val="1A1B1E"/>
          <w:spacing w:val="-8"/>
        </w:rPr>
        <w:t xml:space="preserve"> </w:t>
      </w:r>
      <w:r w:rsidRPr="00E4121A">
        <w:rPr>
          <w:rFonts w:ascii="Times New Roman" w:hAnsi="Times New Roman" w:cs="Times New Roman"/>
          <w:color w:val="1A1B1E"/>
        </w:rPr>
        <w:t>on</w:t>
      </w:r>
      <w:r w:rsidRPr="00E4121A">
        <w:rPr>
          <w:rFonts w:ascii="Times New Roman" w:hAnsi="Times New Roman" w:cs="Times New Roman"/>
          <w:color w:val="1A1B1E"/>
          <w:spacing w:val="-9"/>
        </w:rPr>
        <w:t xml:space="preserve"> </w:t>
      </w:r>
      <w:r w:rsidRPr="00E4121A">
        <w:rPr>
          <w:rFonts w:ascii="Times New Roman" w:hAnsi="Times New Roman" w:cs="Times New Roman"/>
          <w:color w:val="1A1B1E"/>
        </w:rPr>
        <w:t>highly</w:t>
      </w:r>
      <w:r w:rsidRPr="00E4121A">
        <w:rPr>
          <w:rFonts w:ascii="Times New Roman" w:hAnsi="Times New Roman" w:cs="Times New Roman"/>
          <w:color w:val="1A1B1E"/>
          <w:spacing w:val="-9"/>
        </w:rPr>
        <w:t xml:space="preserve"> </w:t>
      </w:r>
      <w:r w:rsidRPr="00E4121A">
        <w:rPr>
          <w:rFonts w:ascii="Times New Roman" w:hAnsi="Times New Roman" w:cs="Times New Roman"/>
          <w:color w:val="1A1B1E"/>
        </w:rPr>
        <w:t>susceptible</w:t>
      </w:r>
      <w:r w:rsidRPr="00E4121A">
        <w:rPr>
          <w:rFonts w:ascii="Times New Roman" w:hAnsi="Times New Roman" w:cs="Times New Roman"/>
          <w:color w:val="1A1B1E"/>
          <w:spacing w:val="-9"/>
        </w:rPr>
        <w:t xml:space="preserve"> </w:t>
      </w:r>
      <w:r w:rsidRPr="00E4121A">
        <w:rPr>
          <w:rFonts w:ascii="Times New Roman" w:hAnsi="Times New Roman" w:cs="Times New Roman"/>
          <w:color w:val="1A1B1E"/>
        </w:rPr>
        <w:t>sites,</w:t>
      </w:r>
      <w:r w:rsidRPr="00E4121A">
        <w:rPr>
          <w:rFonts w:ascii="Times New Roman" w:hAnsi="Times New Roman" w:cs="Times New Roman"/>
          <w:color w:val="1A1B1E"/>
          <w:spacing w:val="-9"/>
        </w:rPr>
        <w:t xml:space="preserve"> </w:t>
      </w:r>
      <w:r w:rsidRPr="00E4121A">
        <w:rPr>
          <w:rFonts w:ascii="Times New Roman" w:hAnsi="Times New Roman" w:cs="Times New Roman"/>
          <w:color w:val="1A1B1E"/>
        </w:rPr>
        <w:t>basal</w:t>
      </w:r>
      <w:r w:rsidRPr="00E4121A">
        <w:rPr>
          <w:rFonts w:ascii="Times New Roman" w:hAnsi="Times New Roman" w:cs="Times New Roman"/>
          <w:color w:val="1A1B1E"/>
          <w:spacing w:val="-9"/>
        </w:rPr>
        <w:t xml:space="preserve"> </w:t>
      </w:r>
      <w:r w:rsidRPr="00E4121A">
        <w:rPr>
          <w:rFonts w:ascii="Times New Roman" w:hAnsi="Times New Roman" w:cs="Times New Roman"/>
          <w:color w:val="1A1B1E"/>
        </w:rPr>
        <w:t>area</w:t>
      </w:r>
      <w:r w:rsidRPr="00E4121A">
        <w:rPr>
          <w:rFonts w:ascii="Times New Roman" w:hAnsi="Times New Roman" w:cs="Times New Roman"/>
          <w:color w:val="1A1B1E"/>
          <w:spacing w:val="-9"/>
        </w:rPr>
        <w:t xml:space="preserve"> </w:t>
      </w:r>
      <w:r w:rsidRPr="00E4121A">
        <w:rPr>
          <w:rFonts w:ascii="Times New Roman" w:hAnsi="Times New Roman" w:cs="Times New Roman"/>
          <w:color w:val="1A1B1E"/>
        </w:rPr>
        <w:t>(an</w:t>
      </w:r>
      <w:r w:rsidRPr="00E4121A">
        <w:rPr>
          <w:rFonts w:ascii="Times New Roman" w:hAnsi="Times New Roman" w:cs="Times New Roman"/>
          <w:color w:val="1A1B1E"/>
          <w:spacing w:val="-9"/>
        </w:rPr>
        <w:t xml:space="preserve"> </w:t>
      </w:r>
      <w:r w:rsidRPr="00E4121A">
        <w:rPr>
          <w:rFonts w:ascii="Times New Roman" w:hAnsi="Times New Roman" w:cs="Times New Roman"/>
          <w:color w:val="1A1B1E"/>
        </w:rPr>
        <w:t>index</w:t>
      </w:r>
      <w:r w:rsidRPr="00E4121A">
        <w:rPr>
          <w:rFonts w:ascii="Times New Roman" w:hAnsi="Times New Roman" w:cs="Times New Roman"/>
          <w:color w:val="1A1B1E"/>
          <w:spacing w:val="-9"/>
        </w:rPr>
        <w:t xml:space="preserve"> </w:t>
      </w:r>
      <w:r w:rsidRPr="00E4121A">
        <w:rPr>
          <w:rFonts w:ascii="Times New Roman" w:hAnsi="Times New Roman" w:cs="Times New Roman"/>
          <w:color w:val="1A1B1E"/>
        </w:rPr>
        <w:t>of</w:t>
      </w:r>
      <w:r w:rsidRPr="00E4121A">
        <w:rPr>
          <w:rFonts w:ascii="Times New Roman" w:hAnsi="Times New Roman" w:cs="Times New Roman"/>
          <w:color w:val="1A1B1E"/>
          <w:spacing w:val="-9"/>
        </w:rPr>
        <w:t xml:space="preserve"> </w:t>
      </w:r>
      <w:r w:rsidRPr="00E4121A">
        <w:rPr>
          <w:rFonts w:ascii="Times New Roman" w:hAnsi="Times New Roman" w:cs="Times New Roman"/>
          <w:color w:val="1A1B1E"/>
        </w:rPr>
        <w:t>accumulated biomass) has reduced to a fraction of its pre-infection</w:t>
      </w:r>
      <w:r w:rsidRPr="00E4121A">
        <w:rPr>
          <w:rFonts w:ascii="Times New Roman" w:hAnsi="Times New Roman" w:cs="Times New Roman"/>
          <w:color w:val="1A1B1E"/>
          <w:spacing w:val="-11"/>
        </w:rPr>
        <w:t xml:space="preserve"> </w:t>
      </w:r>
      <w:r w:rsidRPr="00E4121A">
        <w:rPr>
          <w:rFonts w:ascii="Times New Roman" w:hAnsi="Times New Roman" w:cs="Times New Roman"/>
          <w:color w:val="1A1B1E"/>
        </w:rPr>
        <w:t>status.</w:t>
      </w:r>
    </w:p>
    <w:p w14:paraId="6C1A3F8A" w14:textId="77777777" w:rsidR="001C08D6" w:rsidRPr="00E4121A" w:rsidRDefault="00837565" w:rsidP="00E4121A">
      <w:pPr>
        <w:pStyle w:val="BodyText"/>
        <w:spacing w:before="171"/>
        <w:ind w:left="1417" w:right="1875"/>
        <w:rPr>
          <w:rFonts w:ascii="Times New Roman" w:hAnsi="Times New Roman" w:cs="Times New Roman"/>
        </w:rPr>
      </w:pPr>
      <w:r w:rsidRPr="00E4121A">
        <w:rPr>
          <w:rFonts w:ascii="Times New Roman" w:hAnsi="Times New Roman" w:cs="Times New Roman"/>
          <w:color w:val="1A1B1E"/>
          <w:w w:val="105"/>
        </w:rPr>
        <w:t>In</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Victoria,</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long-term</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studies</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have</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been</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undertaken</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in</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the</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Brisbane</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Ranges,</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Wilsons</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Promontory</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National</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spacing w:val="-4"/>
          <w:w w:val="105"/>
        </w:rPr>
        <w:t xml:space="preserve">Park, </w:t>
      </w:r>
      <w:r w:rsidRPr="00E4121A">
        <w:rPr>
          <w:rFonts w:ascii="Times New Roman" w:hAnsi="Times New Roman" w:cs="Times New Roman"/>
          <w:color w:val="1A1B1E"/>
          <w:spacing w:val="-3"/>
          <w:w w:val="105"/>
        </w:rPr>
        <w:t>Grampians</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spacing w:val="-3"/>
          <w:w w:val="105"/>
        </w:rPr>
        <w:t>National</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spacing w:val="-5"/>
          <w:w w:val="105"/>
        </w:rPr>
        <w:t>Park</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spacing w:val="-4"/>
          <w:w w:val="105"/>
        </w:rPr>
        <w:t>(Weste</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et</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al.,</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2002)</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and</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Anglesea</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(Wilson</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et</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al.,</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1997).</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spacing w:val="-3"/>
          <w:w w:val="105"/>
        </w:rPr>
        <w:t>Species</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present</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in</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w w:val="105"/>
        </w:rPr>
        <w:t xml:space="preserve">post-diseased </w:t>
      </w:r>
      <w:r w:rsidRPr="00E4121A">
        <w:rPr>
          <w:rFonts w:ascii="Times New Roman" w:hAnsi="Times New Roman" w:cs="Times New Roman"/>
          <w:color w:val="1A1B1E"/>
          <w:spacing w:val="-3"/>
          <w:w w:val="105"/>
        </w:rPr>
        <w:t>areas</w:t>
      </w:r>
      <w:r w:rsidRPr="00E4121A">
        <w:rPr>
          <w:rFonts w:ascii="Times New Roman" w:hAnsi="Times New Roman" w:cs="Times New Roman"/>
          <w:color w:val="1A1B1E"/>
          <w:spacing w:val="-30"/>
          <w:w w:val="105"/>
        </w:rPr>
        <w:t xml:space="preserve"> </w:t>
      </w:r>
      <w:r w:rsidRPr="00E4121A">
        <w:rPr>
          <w:rFonts w:ascii="Times New Roman" w:hAnsi="Times New Roman" w:cs="Times New Roman"/>
          <w:color w:val="1A1B1E"/>
          <w:spacing w:val="-3"/>
          <w:w w:val="105"/>
        </w:rPr>
        <w:t>are</w:t>
      </w:r>
      <w:r w:rsidRPr="00E4121A">
        <w:rPr>
          <w:rFonts w:ascii="Times New Roman" w:hAnsi="Times New Roman" w:cs="Times New Roman"/>
          <w:color w:val="1A1B1E"/>
          <w:spacing w:val="-30"/>
          <w:w w:val="105"/>
        </w:rPr>
        <w:t xml:space="preserve"> </w:t>
      </w:r>
      <w:r w:rsidRPr="00E4121A">
        <w:rPr>
          <w:rFonts w:ascii="Times New Roman" w:hAnsi="Times New Roman" w:cs="Times New Roman"/>
          <w:color w:val="1A1B1E"/>
          <w:spacing w:val="-3"/>
          <w:w w:val="105"/>
        </w:rPr>
        <w:t>likely</w:t>
      </w:r>
      <w:r w:rsidRPr="00E4121A">
        <w:rPr>
          <w:rFonts w:ascii="Times New Roman" w:hAnsi="Times New Roman" w:cs="Times New Roman"/>
          <w:color w:val="1A1B1E"/>
          <w:spacing w:val="-30"/>
          <w:w w:val="105"/>
        </w:rPr>
        <w:t xml:space="preserve"> </w:t>
      </w:r>
      <w:r w:rsidRPr="00E4121A">
        <w:rPr>
          <w:rFonts w:ascii="Times New Roman" w:hAnsi="Times New Roman" w:cs="Times New Roman"/>
          <w:color w:val="1A1B1E"/>
          <w:w w:val="105"/>
        </w:rPr>
        <w:t>to</w:t>
      </w:r>
      <w:r w:rsidRPr="00E4121A">
        <w:rPr>
          <w:rFonts w:ascii="Times New Roman" w:hAnsi="Times New Roman" w:cs="Times New Roman"/>
          <w:color w:val="1A1B1E"/>
          <w:spacing w:val="-30"/>
          <w:w w:val="105"/>
        </w:rPr>
        <w:t xml:space="preserve"> </w:t>
      </w:r>
      <w:r w:rsidRPr="00E4121A">
        <w:rPr>
          <w:rFonts w:ascii="Times New Roman" w:hAnsi="Times New Roman" w:cs="Times New Roman"/>
          <w:color w:val="1A1B1E"/>
          <w:w w:val="105"/>
        </w:rPr>
        <w:t>be</w:t>
      </w:r>
      <w:r w:rsidRPr="00E4121A">
        <w:rPr>
          <w:rFonts w:ascii="Times New Roman" w:hAnsi="Times New Roman" w:cs="Times New Roman"/>
          <w:color w:val="1A1B1E"/>
          <w:spacing w:val="-30"/>
          <w:w w:val="105"/>
        </w:rPr>
        <w:t xml:space="preserve"> </w:t>
      </w:r>
      <w:r w:rsidRPr="00E4121A">
        <w:rPr>
          <w:rFonts w:ascii="Times New Roman" w:hAnsi="Times New Roman" w:cs="Times New Roman"/>
          <w:color w:val="1A1B1E"/>
          <w:spacing w:val="-3"/>
          <w:w w:val="105"/>
        </w:rPr>
        <w:t>either</w:t>
      </w:r>
      <w:r w:rsidRPr="00E4121A">
        <w:rPr>
          <w:rFonts w:ascii="Times New Roman" w:hAnsi="Times New Roman" w:cs="Times New Roman"/>
          <w:color w:val="1A1B1E"/>
          <w:spacing w:val="-30"/>
          <w:w w:val="105"/>
        </w:rPr>
        <w:t xml:space="preserve"> </w:t>
      </w:r>
      <w:r w:rsidRPr="00E4121A">
        <w:rPr>
          <w:rFonts w:ascii="Times New Roman" w:hAnsi="Times New Roman" w:cs="Times New Roman"/>
          <w:color w:val="1A1B1E"/>
          <w:spacing w:val="-3"/>
          <w:w w:val="105"/>
        </w:rPr>
        <w:t>resistant</w:t>
      </w:r>
      <w:r w:rsidRPr="00E4121A">
        <w:rPr>
          <w:rFonts w:ascii="Times New Roman" w:hAnsi="Times New Roman" w:cs="Times New Roman"/>
          <w:color w:val="1A1B1E"/>
          <w:spacing w:val="-30"/>
          <w:w w:val="105"/>
        </w:rPr>
        <w:t xml:space="preserve"> </w:t>
      </w:r>
      <w:r w:rsidRPr="00E4121A">
        <w:rPr>
          <w:rFonts w:ascii="Times New Roman" w:hAnsi="Times New Roman" w:cs="Times New Roman"/>
          <w:color w:val="1A1B1E"/>
          <w:w w:val="105"/>
        </w:rPr>
        <w:t>to</w:t>
      </w:r>
      <w:r w:rsidRPr="00E4121A">
        <w:rPr>
          <w:rFonts w:ascii="Times New Roman" w:hAnsi="Times New Roman" w:cs="Times New Roman"/>
          <w:color w:val="1A1B1E"/>
          <w:spacing w:val="-30"/>
          <w:w w:val="105"/>
        </w:rPr>
        <w:t xml:space="preserve"> </w:t>
      </w:r>
      <w:r w:rsidRPr="00E4121A">
        <w:rPr>
          <w:rFonts w:ascii="Times New Roman" w:hAnsi="Times New Roman" w:cs="Times New Roman"/>
          <w:i/>
          <w:color w:val="1A1B1E"/>
          <w:spacing w:val="-20"/>
          <w:w w:val="105"/>
        </w:rPr>
        <w:t>P.</w:t>
      </w:r>
      <w:r w:rsidRPr="00E4121A">
        <w:rPr>
          <w:rFonts w:ascii="Times New Roman" w:hAnsi="Times New Roman" w:cs="Times New Roman"/>
          <w:i/>
          <w:color w:val="1A1B1E"/>
          <w:spacing w:val="-28"/>
          <w:w w:val="105"/>
        </w:rPr>
        <w:t xml:space="preserve"> </w:t>
      </w:r>
      <w:r w:rsidRPr="00E4121A">
        <w:rPr>
          <w:rFonts w:ascii="Times New Roman" w:hAnsi="Times New Roman" w:cs="Times New Roman"/>
          <w:i/>
          <w:color w:val="1A1B1E"/>
          <w:spacing w:val="-3"/>
          <w:w w:val="105"/>
        </w:rPr>
        <w:t>cinnamomi</w:t>
      </w:r>
      <w:r w:rsidRPr="00E4121A">
        <w:rPr>
          <w:rFonts w:ascii="Times New Roman" w:hAnsi="Times New Roman" w:cs="Times New Roman"/>
          <w:color w:val="1A1B1E"/>
          <w:spacing w:val="-3"/>
          <w:w w:val="105"/>
        </w:rPr>
        <w:t>,</w:t>
      </w:r>
      <w:r w:rsidRPr="00E4121A">
        <w:rPr>
          <w:rFonts w:ascii="Times New Roman" w:hAnsi="Times New Roman" w:cs="Times New Roman"/>
          <w:color w:val="1A1B1E"/>
          <w:spacing w:val="-30"/>
          <w:w w:val="105"/>
        </w:rPr>
        <w:t xml:space="preserve"> </w:t>
      </w:r>
      <w:r w:rsidRPr="00E4121A">
        <w:rPr>
          <w:rFonts w:ascii="Times New Roman" w:hAnsi="Times New Roman" w:cs="Times New Roman"/>
          <w:color w:val="1A1B1E"/>
          <w:spacing w:val="-3"/>
          <w:w w:val="105"/>
        </w:rPr>
        <w:t>exhibiting</w:t>
      </w:r>
      <w:r w:rsidRPr="00E4121A">
        <w:rPr>
          <w:rFonts w:ascii="Times New Roman" w:hAnsi="Times New Roman" w:cs="Times New Roman"/>
          <w:color w:val="1A1B1E"/>
          <w:spacing w:val="-30"/>
          <w:w w:val="105"/>
        </w:rPr>
        <w:t xml:space="preserve"> </w:t>
      </w:r>
      <w:r w:rsidRPr="00E4121A">
        <w:rPr>
          <w:rFonts w:ascii="Times New Roman" w:hAnsi="Times New Roman" w:cs="Times New Roman"/>
          <w:color w:val="1A1B1E"/>
          <w:w w:val="105"/>
        </w:rPr>
        <w:t>few</w:t>
      </w:r>
      <w:r w:rsidRPr="00E4121A">
        <w:rPr>
          <w:rFonts w:ascii="Times New Roman" w:hAnsi="Times New Roman" w:cs="Times New Roman"/>
          <w:color w:val="1A1B1E"/>
          <w:spacing w:val="-30"/>
          <w:w w:val="105"/>
        </w:rPr>
        <w:t xml:space="preserve"> </w:t>
      </w:r>
      <w:r w:rsidRPr="00E4121A">
        <w:rPr>
          <w:rFonts w:ascii="Times New Roman" w:hAnsi="Times New Roman" w:cs="Times New Roman"/>
          <w:color w:val="1A1B1E"/>
          <w:w w:val="105"/>
        </w:rPr>
        <w:t>or</w:t>
      </w:r>
      <w:r w:rsidRPr="00E4121A">
        <w:rPr>
          <w:rFonts w:ascii="Times New Roman" w:hAnsi="Times New Roman" w:cs="Times New Roman"/>
          <w:color w:val="1A1B1E"/>
          <w:spacing w:val="-30"/>
          <w:w w:val="105"/>
        </w:rPr>
        <w:t xml:space="preserve"> </w:t>
      </w:r>
      <w:r w:rsidRPr="00E4121A">
        <w:rPr>
          <w:rFonts w:ascii="Times New Roman" w:hAnsi="Times New Roman" w:cs="Times New Roman"/>
          <w:color w:val="1A1B1E"/>
          <w:w w:val="105"/>
        </w:rPr>
        <w:t>no</w:t>
      </w:r>
      <w:r w:rsidRPr="00E4121A">
        <w:rPr>
          <w:rFonts w:ascii="Times New Roman" w:hAnsi="Times New Roman" w:cs="Times New Roman"/>
          <w:color w:val="1A1B1E"/>
          <w:spacing w:val="-30"/>
          <w:w w:val="105"/>
        </w:rPr>
        <w:t xml:space="preserve"> </w:t>
      </w:r>
      <w:r w:rsidRPr="00E4121A">
        <w:rPr>
          <w:rFonts w:ascii="Times New Roman" w:hAnsi="Times New Roman" w:cs="Times New Roman"/>
          <w:color w:val="1A1B1E"/>
          <w:spacing w:val="-3"/>
          <w:w w:val="105"/>
        </w:rPr>
        <w:t>disease</w:t>
      </w:r>
      <w:r w:rsidRPr="00E4121A">
        <w:rPr>
          <w:rFonts w:ascii="Times New Roman" w:hAnsi="Times New Roman" w:cs="Times New Roman"/>
          <w:color w:val="1A1B1E"/>
          <w:spacing w:val="-30"/>
          <w:w w:val="105"/>
        </w:rPr>
        <w:t xml:space="preserve"> </w:t>
      </w:r>
      <w:r w:rsidRPr="00E4121A">
        <w:rPr>
          <w:rFonts w:ascii="Times New Roman" w:hAnsi="Times New Roman" w:cs="Times New Roman"/>
          <w:color w:val="1A1B1E"/>
          <w:spacing w:val="-3"/>
          <w:w w:val="105"/>
        </w:rPr>
        <w:t>symptoms,</w:t>
      </w:r>
      <w:r w:rsidRPr="00E4121A">
        <w:rPr>
          <w:rFonts w:ascii="Times New Roman" w:hAnsi="Times New Roman" w:cs="Times New Roman"/>
          <w:color w:val="1A1B1E"/>
          <w:spacing w:val="-30"/>
          <w:w w:val="105"/>
        </w:rPr>
        <w:t xml:space="preserve"> </w:t>
      </w:r>
      <w:r w:rsidRPr="00E4121A">
        <w:rPr>
          <w:rFonts w:ascii="Times New Roman" w:hAnsi="Times New Roman" w:cs="Times New Roman"/>
          <w:color w:val="1A1B1E"/>
          <w:w w:val="105"/>
        </w:rPr>
        <w:t>or</w:t>
      </w:r>
      <w:r w:rsidRPr="00E4121A">
        <w:rPr>
          <w:rFonts w:ascii="Times New Roman" w:hAnsi="Times New Roman" w:cs="Times New Roman"/>
          <w:color w:val="1A1B1E"/>
          <w:spacing w:val="-30"/>
          <w:w w:val="105"/>
        </w:rPr>
        <w:t xml:space="preserve"> </w:t>
      </w:r>
      <w:r w:rsidRPr="00E4121A">
        <w:rPr>
          <w:rFonts w:ascii="Times New Roman" w:hAnsi="Times New Roman" w:cs="Times New Roman"/>
          <w:color w:val="1A1B1E"/>
          <w:spacing w:val="-3"/>
          <w:w w:val="105"/>
        </w:rPr>
        <w:t xml:space="preserve">tolerant/fluctuating </w:t>
      </w:r>
      <w:r w:rsidRPr="00E4121A">
        <w:rPr>
          <w:rFonts w:ascii="Times New Roman" w:hAnsi="Times New Roman" w:cs="Times New Roman"/>
          <w:color w:val="1A1B1E"/>
          <w:w w:val="105"/>
        </w:rPr>
        <w:t>species</w:t>
      </w:r>
      <w:r w:rsidRPr="00E4121A">
        <w:rPr>
          <w:rFonts w:ascii="Times New Roman" w:hAnsi="Times New Roman" w:cs="Times New Roman"/>
          <w:color w:val="1A1B1E"/>
          <w:spacing w:val="-7"/>
          <w:w w:val="105"/>
        </w:rPr>
        <w:t xml:space="preserve"> </w:t>
      </w:r>
      <w:r w:rsidRPr="00E4121A">
        <w:rPr>
          <w:rFonts w:ascii="Times New Roman" w:hAnsi="Times New Roman" w:cs="Times New Roman"/>
          <w:color w:val="1A1B1E"/>
          <w:w w:val="105"/>
        </w:rPr>
        <w:t>that</w:t>
      </w:r>
      <w:r w:rsidRPr="00E4121A">
        <w:rPr>
          <w:rFonts w:ascii="Times New Roman" w:hAnsi="Times New Roman" w:cs="Times New Roman"/>
          <w:color w:val="1A1B1E"/>
          <w:spacing w:val="-7"/>
          <w:w w:val="105"/>
        </w:rPr>
        <w:t xml:space="preserve"> </w:t>
      </w:r>
      <w:r w:rsidRPr="00E4121A">
        <w:rPr>
          <w:rFonts w:ascii="Times New Roman" w:hAnsi="Times New Roman" w:cs="Times New Roman"/>
          <w:color w:val="1A1B1E"/>
          <w:w w:val="105"/>
        </w:rPr>
        <w:t>exhibit</w:t>
      </w:r>
      <w:r w:rsidRPr="00E4121A">
        <w:rPr>
          <w:rFonts w:ascii="Times New Roman" w:hAnsi="Times New Roman" w:cs="Times New Roman"/>
          <w:color w:val="1A1B1E"/>
          <w:spacing w:val="-7"/>
          <w:w w:val="105"/>
        </w:rPr>
        <w:t xml:space="preserve"> </w:t>
      </w:r>
      <w:r w:rsidRPr="00E4121A">
        <w:rPr>
          <w:rFonts w:ascii="Times New Roman" w:hAnsi="Times New Roman" w:cs="Times New Roman"/>
          <w:color w:val="1A1B1E"/>
          <w:w w:val="105"/>
        </w:rPr>
        <w:t>some</w:t>
      </w:r>
      <w:r w:rsidRPr="00E4121A">
        <w:rPr>
          <w:rFonts w:ascii="Times New Roman" w:hAnsi="Times New Roman" w:cs="Times New Roman"/>
          <w:color w:val="1A1B1E"/>
          <w:spacing w:val="-7"/>
          <w:w w:val="105"/>
        </w:rPr>
        <w:t xml:space="preserve"> </w:t>
      </w:r>
      <w:r w:rsidRPr="00E4121A">
        <w:rPr>
          <w:rFonts w:ascii="Times New Roman" w:hAnsi="Times New Roman" w:cs="Times New Roman"/>
          <w:color w:val="1A1B1E"/>
          <w:w w:val="105"/>
        </w:rPr>
        <w:t>disease</w:t>
      </w:r>
      <w:r w:rsidRPr="00E4121A">
        <w:rPr>
          <w:rFonts w:ascii="Times New Roman" w:hAnsi="Times New Roman" w:cs="Times New Roman"/>
          <w:color w:val="1A1B1E"/>
          <w:spacing w:val="-7"/>
          <w:w w:val="105"/>
        </w:rPr>
        <w:t xml:space="preserve"> </w:t>
      </w:r>
      <w:r w:rsidRPr="00E4121A">
        <w:rPr>
          <w:rFonts w:ascii="Times New Roman" w:hAnsi="Times New Roman" w:cs="Times New Roman"/>
          <w:color w:val="1A1B1E"/>
          <w:w w:val="105"/>
        </w:rPr>
        <w:t>symptoms</w:t>
      </w:r>
      <w:r w:rsidRPr="00E4121A">
        <w:rPr>
          <w:rFonts w:ascii="Times New Roman" w:hAnsi="Times New Roman" w:cs="Times New Roman"/>
          <w:color w:val="1A1B1E"/>
          <w:spacing w:val="-7"/>
          <w:w w:val="105"/>
        </w:rPr>
        <w:t xml:space="preserve"> </w:t>
      </w:r>
      <w:r w:rsidRPr="00E4121A">
        <w:rPr>
          <w:rFonts w:ascii="Times New Roman" w:hAnsi="Times New Roman" w:cs="Times New Roman"/>
          <w:color w:val="1A1B1E"/>
          <w:w w:val="105"/>
        </w:rPr>
        <w:t>as</w:t>
      </w:r>
      <w:r w:rsidRPr="00E4121A">
        <w:rPr>
          <w:rFonts w:ascii="Times New Roman" w:hAnsi="Times New Roman" w:cs="Times New Roman"/>
          <w:color w:val="1A1B1E"/>
          <w:spacing w:val="-7"/>
          <w:w w:val="105"/>
        </w:rPr>
        <w:t xml:space="preserve"> </w:t>
      </w:r>
      <w:r w:rsidRPr="00E4121A">
        <w:rPr>
          <w:rFonts w:ascii="Times New Roman" w:hAnsi="Times New Roman" w:cs="Times New Roman"/>
          <w:color w:val="1A1B1E"/>
          <w:w w:val="105"/>
        </w:rPr>
        <w:t>well</w:t>
      </w:r>
      <w:r w:rsidRPr="00E4121A">
        <w:rPr>
          <w:rFonts w:ascii="Times New Roman" w:hAnsi="Times New Roman" w:cs="Times New Roman"/>
          <w:color w:val="1A1B1E"/>
          <w:spacing w:val="-7"/>
          <w:w w:val="105"/>
        </w:rPr>
        <w:t xml:space="preserve"> </w:t>
      </w:r>
      <w:r w:rsidRPr="00E4121A">
        <w:rPr>
          <w:rFonts w:ascii="Times New Roman" w:hAnsi="Times New Roman" w:cs="Times New Roman"/>
          <w:color w:val="1A1B1E"/>
          <w:w w:val="105"/>
        </w:rPr>
        <w:t>as</w:t>
      </w:r>
      <w:r w:rsidRPr="00E4121A">
        <w:rPr>
          <w:rFonts w:ascii="Times New Roman" w:hAnsi="Times New Roman" w:cs="Times New Roman"/>
          <w:color w:val="1A1B1E"/>
          <w:spacing w:val="-7"/>
          <w:w w:val="105"/>
        </w:rPr>
        <w:t xml:space="preserve"> </w:t>
      </w:r>
      <w:r w:rsidRPr="00E4121A">
        <w:rPr>
          <w:rFonts w:ascii="Times New Roman" w:hAnsi="Times New Roman" w:cs="Times New Roman"/>
          <w:color w:val="1A1B1E"/>
          <w:w w:val="105"/>
        </w:rPr>
        <w:t>showing</w:t>
      </w:r>
      <w:r w:rsidRPr="00E4121A">
        <w:rPr>
          <w:rFonts w:ascii="Times New Roman" w:hAnsi="Times New Roman" w:cs="Times New Roman"/>
          <w:color w:val="1A1B1E"/>
          <w:spacing w:val="-7"/>
          <w:w w:val="105"/>
        </w:rPr>
        <w:t xml:space="preserve"> </w:t>
      </w:r>
      <w:r w:rsidRPr="00E4121A">
        <w:rPr>
          <w:rFonts w:ascii="Times New Roman" w:hAnsi="Times New Roman" w:cs="Times New Roman"/>
          <w:color w:val="1A1B1E"/>
          <w:w w:val="105"/>
        </w:rPr>
        <w:t>regrowth</w:t>
      </w:r>
      <w:r w:rsidRPr="00E4121A">
        <w:rPr>
          <w:rFonts w:ascii="Times New Roman" w:hAnsi="Times New Roman" w:cs="Times New Roman"/>
          <w:color w:val="1A1B1E"/>
          <w:spacing w:val="-7"/>
          <w:w w:val="105"/>
        </w:rPr>
        <w:t xml:space="preserve"> </w:t>
      </w:r>
      <w:r w:rsidRPr="00E4121A">
        <w:rPr>
          <w:rFonts w:ascii="Times New Roman" w:hAnsi="Times New Roman" w:cs="Times New Roman"/>
          <w:color w:val="1A1B1E"/>
          <w:w w:val="105"/>
        </w:rPr>
        <w:t>and</w:t>
      </w:r>
      <w:r w:rsidRPr="00E4121A">
        <w:rPr>
          <w:rFonts w:ascii="Times New Roman" w:hAnsi="Times New Roman" w:cs="Times New Roman"/>
          <w:color w:val="1A1B1E"/>
          <w:spacing w:val="-7"/>
          <w:w w:val="105"/>
        </w:rPr>
        <w:t xml:space="preserve"> </w:t>
      </w:r>
      <w:r w:rsidRPr="00E4121A">
        <w:rPr>
          <w:rFonts w:ascii="Times New Roman" w:hAnsi="Times New Roman" w:cs="Times New Roman"/>
          <w:color w:val="1A1B1E"/>
          <w:w w:val="105"/>
        </w:rPr>
        <w:t>recovery</w:t>
      </w:r>
      <w:r w:rsidRPr="00E4121A">
        <w:rPr>
          <w:rFonts w:ascii="Times New Roman" w:hAnsi="Times New Roman" w:cs="Times New Roman"/>
          <w:color w:val="1A1B1E"/>
          <w:spacing w:val="-7"/>
          <w:w w:val="105"/>
        </w:rPr>
        <w:t xml:space="preserve"> </w:t>
      </w:r>
      <w:r w:rsidRPr="00E4121A">
        <w:rPr>
          <w:rFonts w:ascii="Times New Roman" w:hAnsi="Times New Roman" w:cs="Times New Roman"/>
          <w:color w:val="1A1B1E"/>
          <w:w w:val="105"/>
        </w:rPr>
        <w:t>at</w:t>
      </w:r>
      <w:r w:rsidRPr="00E4121A">
        <w:rPr>
          <w:rFonts w:ascii="Times New Roman" w:hAnsi="Times New Roman" w:cs="Times New Roman"/>
          <w:color w:val="1A1B1E"/>
          <w:spacing w:val="-7"/>
          <w:w w:val="105"/>
        </w:rPr>
        <w:t xml:space="preserve"> </w:t>
      </w:r>
      <w:r w:rsidRPr="00E4121A">
        <w:rPr>
          <w:rFonts w:ascii="Times New Roman" w:hAnsi="Times New Roman" w:cs="Times New Roman"/>
          <w:color w:val="1A1B1E"/>
          <w:w w:val="105"/>
        </w:rPr>
        <w:t>times.</w:t>
      </w:r>
      <w:r w:rsidRPr="00E4121A">
        <w:rPr>
          <w:rFonts w:ascii="Times New Roman" w:hAnsi="Times New Roman" w:cs="Times New Roman"/>
          <w:color w:val="1A1B1E"/>
          <w:spacing w:val="-7"/>
          <w:w w:val="105"/>
        </w:rPr>
        <w:t xml:space="preserve"> </w:t>
      </w:r>
      <w:r w:rsidRPr="00E4121A">
        <w:rPr>
          <w:rFonts w:ascii="Times New Roman" w:hAnsi="Times New Roman" w:cs="Times New Roman"/>
          <w:color w:val="1A1B1E"/>
          <w:w w:val="105"/>
        </w:rPr>
        <w:t>Longer</w:t>
      </w:r>
      <w:r w:rsidRPr="00E4121A">
        <w:rPr>
          <w:rFonts w:ascii="Times New Roman" w:hAnsi="Times New Roman" w:cs="Times New Roman"/>
          <w:color w:val="1A1B1E"/>
          <w:spacing w:val="-7"/>
          <w:w w:val="105"/>
        </w:rPr>
        <w:t xml:space="preserve"> </w:t>
      </w:r>
      <w:r w:rsidRPr="00E4121A">
        <w:rPr>
          <w:rFonts w:ascii="Times New Roman" w:hAnsi="Times New Roman" w:cs="Times New Roman"/>
          <w:color w:val="1A1B1E"/>
          <w:w w:val="105"/>
        </w:rPr>
        <w:t>term studies</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w w:val="105"/>
        </w:rPr>
        <w:t>in</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w w:val="105"/>
        </w:rPr>
        <w:t>the</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w w:val="105"/>
        </w:rPr>
        <w:t>Brisbane</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w w:val="105"/>
        </w:rPr>
        <w:t>Ranges</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w w:val="105"/>
        </w:rPr>
        <w:t>and</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w w:val="105"/>
        </w:rPr>
        <w:t>the</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w w:val="105"/>
        </w:rPr>
        <w:t>Grampians</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w w:val="105"/>
        </w:rPr>
        <w:t>have</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w w:val="105"/>
        </w:rPr>
        <w:t>shown</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w w:val="105"/>
        </w:rPr>
        <w:t>changes</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w w:val="105"/>
        </w:rPr>
        <w:t>over</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w w:val="105"/>
        </w:rPr>
        <w:t>time</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w w:val="105"/>
        </w:rPr>
        <w:t>in</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w w:val="105"/>
        </w:rPr>
        <w:t>the</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w w:val="105"/>
        </w:rPr>
        <w:t>floristic</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w w:val="105"/>
        </w:rPr>
        <w:t xml:space="preserve">composition </w:t>
      </w:r>
      <w:r w:rsidRPr="00E4121A">
        <w:rPr>
          <w:rFonts w:ascii="Times New Roman" w:hAnsi="Times New Roman" w:cs="Times New Roman"/>
          <w:color w:val="1A1B1E"/>
          <w:spacing w:val="-3"/>
          <w:w w:val="105"/>
        </w:rPr>
        <w:t xml:space="preserve">(Weste </w:t>
      </w:r>
      <w:r w:rsidRPr="00E4121A">
        <w:rPr>
          <w:rFonts w:ascii="Times New Roman" w:hAnsi="Times New Roman" w:cs="Times New Roman"/>
          <w:color w:val="1A1B1E"/>
          <w:w w:val="105"/>
        </w:rPr>
        <w:t xml:space="preserve">&amp; Ashton, 1994; </w:t>
      </w:r>
      <w:r w:rsidRPr="00E4121A">
        <w:rPr>
          <w:rFonts w:ascii="Times New Roman" w:hAnsi="Times New Roman" w:cs="Times New Roman"/>
          <w:color w:val="1A1B1E"/>
          <w:spacing w:val="-3"/>
          <w:w w:val="105"/>
        </w:rPr>
        <w:t xml:space="preserve">Weste </w:t>
      </w:r>
      <w:r w:rsidRPr="00E4121A">
        <w:rPr>
          <w:rFonts w:ascii="Times New Roman" w:hAnsi="Times New Roman" w:cs="Times New Roman"/>
          <w:color w:val="1A1B1E"/>
          <w:w w:val="105"/>
        </w:rPr>
        <w:t>et al.,</w:t>
      </w:r>
      <w:r w:rsidRPr="00E4121A">
        <w:rPr>
          <w:rFonts w:ascii="Times New Roman" w:hAnsi="Times New Roman" w:cs="Times New Roman"/>
          <w:color w:val="1A1B1E"/>
          <w:spacing w:val="-17"/>
          <w:w w:val="105"/>
        </w:rPr>
        <w:t xml:space="preserve"> </w:t>
      </w:r>
      <w:r w:rsidRPr="00E4121A">
        <w:rPr>
          <w:rFonts w:ascii="Times New Roman" w:hAnsi="Times New Roman" w:cs="Times New Roman"/>
          <w:color w:val="1A1B1E"/>
          <w:w w:val="105"/>
        </w:rPr>
        <w:t>2002).</w:t>
      </w:r>
    </w:p>
    <w:p w14:paraId="6C1A3F8B" w14:textId="77777777" w:rsidR="001C08D6" w:rsidRPr="00E4121A" w:rsidRDefault="00837565" w:rsidP="00E4121A">
      <w:pPr>
        <w:pStyle w:val="BodyText"/>
        <w:spacing w:before="172"/>
        <w:ind w:left="1417" w:right="1817"/>
        <w:rPr>
          <w:rFonts w:ascii="Times New Roman" w:hAnsi="Times New Roman" w:cs="Times New Roman"/>
        </w:rPr>
      </w:pPr>
      <w:r w:rsidRPr="00E4121A">
        <w:rPr>
          <w:rFonts w:ascii="Times New Roman" w:hAnsi="Times New Roman" w:cs="Times New Roman"/>
          <w:color w:val="1A1B1E"/>
          <w:w w:val="105"/>
        </w:rPr>
        <w:t>A</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detailed</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examination</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of</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the</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floristic</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and</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structural</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changes</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in</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heathland</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communities</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was</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undertaken</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at</w:t>
      </w:r>
      <w:r w:rsidRPr="00E4121A">
        <w:rPr>
          <w:rFonts w:ascii="Times New Roman" w:hAnsi="Times New Roman" w:cs="Times New Roman"/>
          <w:color w:val="1A1B1E"/>
          <w:spacing w:val="-10"/>
          <w:w w:val="105"/>
        </w:rPr>
        <w:t xml:space="preserve"> </w:t>
      </w:r>
      <w:r w:rsidRPr="00E4121A">
        <w:rPr>
          <w:rFonts w:ascii="Times New Roman" w:hAnsi="Times New Roman" w:cs="Times New Roman"/>
          <w:color w:val="1A1B1E"/>
          <w:w w:val="105"/>
        </w:rPr>
        <w:t>two sites</w:t>
      </w:r>
      <w:r w:rsidRPr="00E4121A">
        <w:rPr>
          <w:rFonts w:ascii="Times New Roman" w:hAnsi="Times New Roman" w:cs="Times New Roman"/>
          <w:color w:val="1A1B1E"/>
          <w:spacing w:val="-29"/>
          <w:w w:val="105"/>
        </w:rPr>
        <w:t xml:space="preserve"> </w:t>
      </w:r>
      <w:r w:rsidRPr="00E4121A">
        <w:rPr>
          <w:rFonts w:ascii="Times New Roman" w:hAnsi="Times New Roman" w:cs="Times New Roman"/>
          <w:color w:val="1A1B1E"/>
          <w:w w:val="105"/>
        </w:rPr>
        <w:t>within</w:t>
      </w:r>
      <w:r w:rsidRPr="00E4121A">
        <w:rPr>
          <w:rFonts w:ascii="Times New Roman" w:hAnsi="Times New Roman" w:cs="Times New Roman"/>
          <w:color w:val="1A1B1E"/>
          <w:spacing w:val="-29"/>
          <w:w w:val="105"/>
        </w:rPr>
        <w:t xml:space="preserve"> </w:t>
      </w:r>
      <w:r w:rsidRPr="00E4121A">
        <w:rPr>
          <w:rFonts w:ascii="Times New Roman" w:hAnsi="Times New Roman" w:cs="Times New Roman"/>
          <w:color w:val="1A1B1E"/>
          <w:w w:val="105"/>
        </w:rPr>
        <w:t>the</w:t>
      </w:r>
      <w:r w:rsidRPr="00E4121A">
        <w:rPr>
          <w:rFonts w:ascii="Times New Roman" w:hAnsi="Times New Roman" w:cs="Times New Roman"/>
          <w:color w:val="1A1B1E"/>
          <w:spacing w:val="-29"/>
          <w:w w:val="105"/>
        </w:rPr>
        <w:t xml:space="preserve"> </w:t>
      </w:r>
      <w:r w:rsidRPr="00E4121A">
        <w:rPr>
          <w:rFonts w:ascii="Times New Roman" w:hAnsi="Times New Roman" w:cs="Times New Roman"/>
          <w:color w:val="1A1B1E"/>
          <w:w w:val="105"/>
        </w:rPr>
        <w:t>eastern</w:t>
      </w:r>
      <w:r w:rsidRPr="00E4121A">
        <w:rPr>
          <w:rFonts w:ascii="Times New Roman" w:hAnsi="Times New Roman" w:cs="Times New Roman"/>
          <w:color w:val="1A1B1E"/>
          <w:spacing w:val="-29"/>
          <w:w w:val="105"/>
        </w:rPr>
        <w:t xml:space="preserve"> </w:t>
      </w:r>
      <w:r w:rsidRPr="00E4121A">
        <w:rPr>
          <w:rFonts w:ascii="Times New Roman" w:hAnsi="Times New Roman" w:cs="Times New Roman"/>
          <w:color w:val="1A1B1E"/>
          <w:w w:val="105"/>
        </w:rPr>
        <w:t>Otways</w:t>
      </w:r>
      <w:r w:rsidRPr="00E4121A">
        <w:rPr>
          <w:rFonts w:ascii="Times New Roman" w:hAnsi="Times New Roman" w:cs="Times New Roman"/>
          <w:color w:val="1A1B1E"/>
          <w:spacing w:val="-29"/>
          <w:w w:val="105"/>
        </w:rPr>
        <w:t xml:space="preserve"> </w:t>
      </w:r>
      <w:r w:rsidRPr="00E4121A">
        <w:rPr>
          <w:rFonts w:ascii="Times New Roman" w:hAnsi="Times New Roman" w:cs="Times New Roman"/>
          <w:color w:val="1A1B1E"/>
          <w:w w:val="105"/>
        </w:rPr>
        <w:t>from</w:t>
      </w:r>
      <w:r w:rsidRPr="00E4121A">
        <w:rPr>
          <w:rFonts w:ascii="Times New Roman" w:hAnsi="Times New Roman" w:cs="Times New Roman"/>
          <w:color w:val="1A1B1E"/>
          <w:spacing w:val="-29"/>
          <w:w w:val="105"/>
        </w:rPr>
        <w:t xml:space="preserve"> </w:t>
      </w:r>
      <w:r w:rsidRPr="00E4121A">
        <w:rPr>
          <w:rFonts w:ascii="Times New Roman" w:hAnsi="Times New Roman" w:cs="Times New Roman"/>
          <w:color w:val="1A1B1E"/>
          <w:w w:val="105"/>
        </w:rPr>
        <w:t>1988</w:t>
      </w:r>
      <w:r w:rsidRPr="00E4121A">
        <w:rPr>
          <w:rFonts w:ascii="Times New Roman" w:hAnsi="Times New Roman" w:cs="Times New Roman"/>
          <w:color w:val="1A1B1E"/>
          <w:spacing w:val="-29"/>
          <w:w w:val="105"/>
        </w:rPr>
        <w:t xml:space="preserve"> </w:t>
      </w:r>
      <w:r w:rsidRPr="00E4121A">
        <w:rPr>
          <w:rFonts w:ascii="Times New Roman" w:hAnsi="Times New Roman" w:cs="Times New Roman"/>
          <w:color w:val="1A1B1E"/>
          <w:w w:val="105"/>
        </w:rPr>
        <w:t>to</w:t>
      </w:r>
      <w:r w:rsidRPr="00E4121A">
        <w:rPr>
          <w:rFonts w:ascii="Times New Roman" w:hAnsi="Times New Roman" w:cs="Times New Roman"/>
          <w:color w:val="1A1B1E"/>
          <w:spacing w:val="-29"/>
          <w:w w:val="105"/>
        </w:rPr>
        <w:t xml:space="preserve"> </w:t>
      </w:r>
      <w:r w:rsidRPr="00E4121A">
        <w:rPr>
          <w:rFonts w:ascii="Times New Roman" w:hAnsi="Times New Roman" w:cs="Times New Roman"/>
          <w:color w:val="1A1B1E"/>
          <w:w w:val="105"/>
        </w:rPr>
        <w:t>1995</w:t>
      </w:r>
      <w:r w:rsidRPr="00E4121A">
        <w:rPr>
          <w:rFonts w:ascii="Times New Roman" w:hAnsi="Times New Roman" w:cs="Times New Roman"/>
          <w:color w:val="1A1B1E"/>
          <w:spacing w:val="-29"/>
          <w:w w:val="105"/>
        </w:rPr>
        <w:t xml:space="preserve"> </w:t>
      </w:r>
      <w:r w:rsidRPr="00E4121A">
        <w:rPr>
          <w:rFonts w:ascii="Times New Roman" w:hAnsi="Times New Roman" w:cs="Times New Roman"/>
          <w:color w:val="1A1B1E"/>
          <w:w w:val="105"/>
        </w:rPr>
        <w:t>(Laidlaw</w:t>
      </w:r>
      <w:r w:rsidRPr="00E4121A">
        <w:rPr>
          <w:rFonts w:ascii="Times New Roman" w:hAnsi="Times New Roman" w:cs="Times New Roman"/>
          <w:color w:val="1A1B1E"/>
          <w:spacing w:val="-29"/>
          <w:w w:val="105"/>
        </w:rPr>
        <w:t xml:space="preserve"> </w:t>
      </w:r>
      <w:r w:rsidRPr="00E4121A">
        <w:rPr>
          <w:rFonts w:ascii="Times New Roman" w:hAnsi="Times New Roman" w:cs="Times New Roman"/>
          <w:color w:val="1A1B1E"/>
          <w:w w:val="105"/>
        </w:rPr>
        <w:t>&amp;</w:t>
      </w:r>
      <w:r w:rsidRPr="00E4121A">
        <w:rPr>
          <w:rFonts w:ascii="Times New Roman" w:hAnsi="Times New Roman" w:cs="Times New Roman"/>
          <w:color w:val="1A1B1E"/>
          <w:spacing w:val="-31"/>
          <w:w w:val="105"/>
        </w:rPr>
        <w:t xml:space="preserve"> </w:t>
      </w:r>
      <w:r w:rsidRPr="00E4121A">
        <w:rPr>
          <w:rFonts w:ascii="Times New Roman" w:hAnsi="Times New Roman" w:cs="Times New Roman"/>
          <w:color w:val="1A1B1E"/>
          <w:w w:val="105"/>
        </w:rPr>
        <w:t>Wilson,</w:t>
      </w:r>
      <w:r w:rsidRPr="00E4121A">
        <w:rPr>
          <w:rFonts w:ascii="Times New Roman" w:hAnsi="Times New Roman" w:cs="Times New Roman"/>
          <w:color w:val="1A1B1E"/>
          <w:spacing w:val="-29"/>
          <w:w w:val="105"/>
        </w:rPr>
        <w:t xml:space="preserve"> </w:t>
      </w:r>
      <w:r w:rsidRPr="00E4121A">
        <w:rPr>
          <w:rFonts w:ascii="Times New Roman" w:hAnsi="Times New Roman" w:cs="Times New Roman"/>
          <w:color w:val="1A1B1E"/>
          <w:w w:val="105"/>
        </w:rPr>
        <w:t>2003).</w:t>
      </w:r>
      <w:r w:rsidRPr="00E4121A">
        <w:rPr>
          <w:rFonts w:ascii="Times New Roman" w:hAnsi="Times New Roman" w:cs="Times New Roman"/>
          <w:color w:val="1A1B1E"/>
          <w:spacing w:val="-29"/>
          <w:w w:val="105"/>
        </w:rPr>
        <w:t xml:space="preserve"> </w:t>
      </w:r>
      <w:r w:rsidRPr="00E4121A">
        <w:rPr>
          <w:rFonts w:ascii="Times New Roman" w:hAnsi="Times New Roman" w:cs="Times New Roman"/>
          <w:color w:val="1A1B1E"/>
          <w:w w:val="105"/>
        </w:rPr>
        <w:t>The</w:t>
      </w:r>
      <w:r w:rsidRPr="00E4121A">
        <w:rPr>
          <w:rFonts w:ascii="Times New Roman" w:hAnsi="Times New Roman" w:cs="Times New Roman"/>
          <w:color w:val="1A1B1E"/>
          <w:spacing w:val="-29"/>
          <w:w w:val="105"/>
        </w:rPr>
        <w:t xml:space="preserve"> </w:t>
      </w:r>
      <w:r w:rsidRPr="00E4121A">
        <w:rPr>
          <w:rFonts w:ascii="Times New Roman" w:hAnsi="Times New Roman" w:cs="Times New Roman"/>
          <w:color w:val="1A1B1E"/>
          <w:w w:val="105"/>
        </w:rPr>
        <w:t>pathogen</w:t>
      </w:r>
      <w:r w:rsidRPr="00E4121A">
        <w:rPr>
          <w:rFonts w:ascii="Times New Roman" w:hAnsi="Times New Roman" w:cs="Times New Roman"/>
          <w:color w:val="1A1B1E"/>
          <w:spacing w:val="-29"/>
          <w:w w:val="105"/>
        </w:rPr>
        <w:t xml:space="preserve"> </w:t>
      </w:r>
      <w:r w:rsidRPr="00E4121A">
        <w:rPr>
          <w:rFonts w:ascii="Times New Roman" w:hAnsi="Times New Roman" w:cs="Times New Roman"/>
          <w:color w:val="1A1B1E"/>
          <w:w w:val="105"/>
        </w:rPr>
        <w:t>significantly</w:t>
      </w:r>
      <w:r w:rsidRPr="00E4121A">
        <w:rPr>
          <w:rFonts w:ascii="Times New Roman" w:hAnsi="Times New Roman" w:cs="Times New Roman"/>
          <w:color w:val="1A1B1E"/>
          <w:spacing w:val="-29"/>
          <w:w w:val="105"/>
        </w:rPr>
        <w:t xml:space="preserve"> </w:t>
      </w:r>
      <w:r w:rsidRPr="00E4121A">
        <w:rPr>
          <w:rFonts w:ascii="Times New Roman" w:hAnsi="Times New Roman" w:cs="Times New Roman"/>
          <w:color w:val="1A1B1E"/>
          <w:w w:val="105"/>
        </w:rPr>
        <w:t>affected not</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only</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the</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floristic</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diversity</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but</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also</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vegetation</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structure</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in</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the</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area.</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Compared</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to</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non-diseased</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areas,</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diseased vegetation</w:t>
      </w:r>
      <w:r w:rsidRPr="00E4121A">
        <w:rPr>
          <w:rFonts w:ascii="Times New Roman" w:hAnsi="Times New Roman" w:cs="Times New Roman"/>
          <w:color w:val="1A1B1E"/>
          <w:spacing w:val="-26"/>
          <w:w w:val="105"/>
        </w:rPr>
        <w:t xml:space="preserve"> </w:t>
      </w:r>
      <w:r w:rsidRPr="00E4121A">
        <w:rPr>
          <w:rFonts w:ascii="Times New Roman" w:hAnsi="Times New Roman" w:cs="Times New Roman"/>
          <w:color w:val="1A1B1E"/>
          <w:w w:val="105"/>
        </w:rPr>
        <w:t>had</w:t>
      </w:r>
      <w:r w:rsidRPr="00E4121A">
        <w:rPr>
          <w:rFonts w:ascii="Times New Roman" w:hAnsi="Times New Roman" w:cs="Times New Roman"/>
          <w:color w:val="1A1B1E"/>
          <w:spacing w:val="-26"/>
          <w:w w:val="105"/>
        </w:rPr>
        <w:t xml:space="preserve"> </w:t>
      </w:r>
      <w:r w:rsidRPr="00E4121A">
        <w:rPr>
          <w:rFonts w:ascii="Times New Roman" w:hAnsi="Times New Roman" w:cs="Times New Roman"/>
          <w:color w:val="1A1B1E"/>
          <w:w w:val="105"/>
        </w:rPr>
        <w:t>less</w:t>
      </w:r>
      <w:r w:rsidRPr="00E4121A">
        <w:rPr>
          <w:rFonts w:ascii="Times New Roman" w:hAnsi="Times New Roman" w:cs="Times New Roman"/>
          <w:color w:val="1A1B1E"/>
          <w:spacing w:val="-26"/>
          <w:w w:val="105"/>
        </w:rPr>
        <w:t xml:space="preserve"> </w:t>
      </w:r>
      <w:r w:rsidRPr="00E4121A">
        <w:rPr>
          <w:rFonts w:ascii="Times New Roman" w:hAnsi="Times New Roman" w:cs="Times New Roman"/>
          <w:color w:val="1A1B1E"/>
          <w:w w:val="105"/>
        </w:rPr>
        <w:t>cover</w:t>
      </w:r>
      <w:r w:rsidRPr="00E4121A">
        <w:rPr>
          <w:rFonts w:ascii="Times New Roman" w:hAnsi="Times New Roman" w:cs="Times New Roman"/>
          <w:color w:val="1A1B1E"/>
          <w:spacing w:val="-26"/>
          <w:w w:val="105"/>
        </w:rPr>
        <w:t xml:space="preserve"> </w:t>
      </w:r>
      <w:r w:rsidRPr="00E4121A">
        <w:rPr>
          <w:rFonts w:ascii="Times New Roman" w:hAnsi="Times New Roman" w:cs="Times New Roman"/>
          <w:color w:val="1A1B1E"/>
          <w:w w:val="105"/>
        </w:rPr>
        <w:t>of</w:t>
      </w:r>
      <w:r w:rsidRPr="00E4121A">
        <w:rPr>
          <w:rFonts w:ascii="Times New Roman" w:hAnsi="Times New Roman" w:cs="Times New Roman"/>
          <w:color w:val="1A1B1E"/>
          <w:spacing w:val="-26"/>
          <w:w w:val="105"/>
        </w:rPr>
        <w:t xml:space="preserve"> </w:t>
      </w:r>
      <w:r w:rsidRPr="00E4121A">
        <w:rPr>
          <w:rFonts w:ascii="Times New Roman" w:hAnsi="Times New Roman" w:cs="Times New Roman"/>
          <w:i/>
          <w:color w:val="1A1B1E"/>
          <w:w w:val="105"/>
        </w:rPr>
        <w:t>Xanthorrhoea</w:t>
      </w:r>
      <w:r w:rsidRPr="00E4121A">
        <w:rPr>
          <w:rFonts w:ascii="Times New Roman" w:hAnsi="Times New Roman" w:cs="Times New Roman"/>
          <w:i/>
          <w:color w:val="1A1B1E"/>
          <w:spacing w:val="-24"/>
          <w:w w:val="105"/>
        </w:rPr>
        <w:t xml:space="preserve"> </w:t>
      </w:r>
      <w:r w:rsidRPr="00E4121A">
        <w:rPr>
          <w:rFonts w:ascii="Times New Roman" w:hAnsi="Times New Roman" w:cs="Times New Roman"/>
          <w:i/>
          <w:color w:val="1A1B1E"/>
          <w:w w:val="105"/>
        </w:rPr>
        <w:t>australis</w:t>
      </w:r>
      <w:r w:rsidRPr="00E4121A">
        <w:rPr>
          <w:rFonts w:ascii="Times New Roman" w:hAnsi="Times New Roman" w:cs="Times New Roman"/>
          <w:i/>
          <w:color w:val="1A1B1E"/>
          <w:spacing w:val="-24"/>
          <w:w w:val="105"/>
        </w:rPr>
        <w:t xml:space="preserve"> </w:t>
      </w:r>
      <w:r w:rsidRPr="00E4121A">
        <w:rPr>
          <w:rFonts w:ascii="Times New Roman" w:hAnsi="Times New Roman" w:cs="Times New Roman"/>
          <w:color w:val="1A1B1E"/>
          <w:w w:val="105"/>
        </w:rPr>
        <w:t>(Grass</w:t>
      </w:r>
      <w:r w:rsidRPr="00E4121A">
        <w:rPr>
          <w:rFonts w:ascii="Times New Roman" w:hAnsi="Times New Roman" w:cs="Times New Roman"/>
          <w:color w:val="1A1B1E"/>
          <w:spacing w:val="-31"/>
          <w:w w:val="105"/>
        </w:rPr>
        <w:t xml:space="preserve"> </w:t>
      </w:r>
      <w:r w:rsidRPr="00E4121A">
        <w:rPr>
          <w:rFonts w:ascii="Times New Roman" w:hAnsi="Times New Roman" w:cs="Times New Roman"/>
          <w:color w:val="1A1B1E"/>
          <w:spacing w:val="-5"/>
          <w:w w:val="105"/>
        </w:rPr>
        <w:t>Tree)</w:t>
      </w:r>
      <w:r w:rsidRPr="00E4121A">
        <w:rPr>
          <w:rFonts w:ascii="Times New Roman" w:hAnsi="Times New Roman" w:cs="Times New Roman"/>
          <w:color w:val="1A1B1E"/>
          <w:spacing w:val="-26"/>
          <w:w w:val="105"/>
        </w:rPr>
        <w:t xml:space="preserve"> </w:t>
      </w:r>
      <w:r w:rsidRPr="00E4121A">
        <w:rPr>
          <w:rFonts w:ascii="Times New Roman" w:hAnsi="Times New Roman" w:cs="Times New Roman"/>
          <w:color w:val="1A1B1E"/>
          <w:w w:val="105"/>
        </w:rPr>
        <w:t>and</w:t>
      </w:r>
      <w:r w:rsidRPr="00E4121A">
        <w:rPr>
          <w:rFonts w:ascii="Times New Roman" w:hAnsi="Times New Roman" w:cs="Times New Roman"/>
          <w:color w:val="1A1B1E"/>
          <w:spacing w:val="-26"/>
          <w:w w:val="105"/>
        </w:rPr>
        <w:t xml:space="preserve"> </w:t>
      </w:r>
      <w:r w:rsidRPr="00E4121A">
        <w:rPr>
          <w:rFonts w:ascii="Times New Roman" w:hAnsi="Times New Roman" w:cs="Times New Roman"/>
          <w:color w:val="1A1B1E"/>
          <w:w w:val="105"/>
        </w:rPr>
        <w:t>shrub</w:t>
      </w:r>
      <w:r w:rsidRPr="00E4121A">
        <w:rPr>
          <w:rFonts w:ascii="Times New Roman" w:hAnsi="Times New Roman" w:cs="Times New Roman"/>
          <w:color w:val="1A1B1E"/>
          <w:spacing w:val="-26"/>
          <w:w w:val="105"/>
        </w:rPr>
        <w:t xml:space="preserve"> </w:t>
      </w:r>
      <w:r w:rsidRPr="00E4121A">
        <w:rPr>
          <w:rFonts w:ascii="Times New Roman" w:hAnsi="Times New Roman" w:cs="Times New Roman"/>
          <w:color w:val="1A1B1E"/>
          <w:w w:val="105"/>
        </w:rPr>
        <w:t>species,</w:t>
      </w:r>
      <w:r w:rsidRPr="00E4121A">
        <w:rPr>
          <w:rFonts w:ascii="Times New Roman" w:hAnsi="Times New Roman" w:cs="Times New Roman"/>
          <w:color w:val="1A1B1E"/>
          <w:spacing w:val="-26"/>
          <w:w w:val="105"/>
        </w:rPr>
        <w:t xml:space="preserve"> </w:t>
      </w:r>
      <w:r w:rsidRPr="00E4121A">
        <w:rPr>
          <w:rFonts w:ascii="Times New Roman" w:hAnsi="Times New Roman" w:cs="Times New Roman"/>
          <w:color w:val="1A1B1E"/>
          <w:w w:val="105"/>
        </w:rPr>
        <w:t>and</w:t>
      </w:r>
      <w:r w:rsidRPr="00E4121A">
        <w:rPr>
          <w:rFonts w:ascii="Times New Roman" w:hAnsi="Times New Roman" w:cs="Times New Roman"/>
          <w:color w:val="1A1B1E"/>
          <w:spacing w:val="-26"/>
          <w:w w:val="105"/>
        </w:rPr>
        <w:t xml:space="preserve"> </w:t>
      </w:r>
      <w:r w:rsidRPr="00E4121A">
        <w:rPr>
          <w:rFonts w:ascii="Times New Roman" w:hAnsi="Times New Roman" w:cs="Times New Roman"/>
          <w:color w:val="1A1B1E"/>
          <w:w w:val="105"/>
        </w:rPr>
        <w:t>greater</w:t>
      </w:r>
      <w:r w:rsidRPr="00E4121A">
        <w:rPr>
          <w:rFonts w:ascii="Times New Roman" w:hAnsi="Times New Roman" w:cs="Times New Roman"/>
          <w:color w:val="1A1B1E"/>
          <w:spacing w:val="-26"/>
          <w:w w:val="105"/>
        </w:rPr>
        <w:t xml:space="preserve"> </w:t>
      </w:r>
      <w:r w:rsidRPr="00E4121A">
        <w:rPr>
          <w:rFonts w:ascii="Times New Roman" w:hAnsi="Times New Roman" w:cs="Times New Roman"/>
          <w:color w:val="1A1B1E"/>
          <w:w w:val="105"/>
        </w:rPr>
        <w:t>cover</w:t>
      </w:r>
      <w:r w:rsidRPr="00E4121A">
        <w:rPr>
          <w:rFonts w:ascii="Times New Roman" w:hAnsi="Times New Roman" w:cs="Times New Roman"/>
          <w:color w:val="1A1B1E"/>
          <w:spacing w:val="-26"/>
          <w:w w:val="105"/>
        </w:rPr>
        <w:t xml:space="preserve"> </w:t>
      </w:r>
      <w:r w:rsidRPr="00E4121A">
        <w:rPr>
          <w:rFonts w:ascii="Times New Roman" w:hAnsi="Times New Roman" w:cs="Times New Roman"/>
          <w:color w:val="1A1B1E"/>
          <w:w w:val="105"/>
        </w:rPr>
        <w:t>of</w:t>
      </w:r>
      <w:r w:rsidRPr="00E4121A">
        <w:rPr>
          <w:rFonts w:ascii="Times New Roman" w:hAnsi="Times New Roman" w:cs="Times New Roman"/>
          <w:color w:val="1A1B1E"/>
          <w:spacing w:val="-26"/>
          <w:w w:val="105"/>
        </w:rPr>
        <w:t xml:space="preserve"> </w:t>
      </w:r>
      <w:r w:rsidRPr="00E4121A">
        <w:rPr>
          <w:rFonts w:ascii="Times New Roman" w:hAnsi="Times New Roman" w:cs="Times New Roman"/>
          <w:color w:val="1A1B1E"/>
          <w:w w:val="105"/>
        </w:rPr>
        <w:t>sedges, grasses</w:t>
      </w:r>
      <w:r w:rsidRPr="00E4121A">
        <w:rPr>
          <w:rFonts w:ascii="Times New Roman" w:hAnsi="Times New Roman" w:cs="Times New Roman"/>
          <w:color w:val="1A1B1E"/>
          <w:spacing w:val="-14"/>
          <w:w w:val="105"/>
        </w:rPr>
        <w:t xml:space="preserve"> </w:t>
      </w:r>
      <w:r w:rsidRPr="00E4121A">
        <w:rPr>
          <w:rFonts w:ascii="Times New Roman" w:hAnsi="Times New Roman" w:cs="Times New Roman"/>
          <w:color w:val="1A1B1E"/>
          <w:w w:val="105"/>
        </w:rPr>
        <w:t>and</w:t>
      </w:r>
      <w:r w:rsidRPr="00E4121A">
        <w:rPr>
          <w:rFonts w:ascii="Times New Roman" w:hAnsi="Times New Roman" w:cs="Times New Roman"/>
          <w:color w:val="1A1B1E"/>
          <w:spacing w:val="-14"/>
          <w:w w:val="105"/>
        </w:rPr>
        <w:t xml:space="preserve"> </w:t>
      </w:r>
      <w:r w:rsidRPr="00E4121A">
        <w:rPr>
          <w:rFonts w:ascii="Times New Roman" w:hAnsi="Times New Roman" w:cs="Times New Roman"/>
          <w:color w:val="1A1B1E"/>
          <w:w w:val="105"/>
        </w:rPr>
        <w:t>open</w:t>
      </w:r>
      <w:r w:rsidRPr="00E4121A">
        <w:rPr>
          <w:rFonts w:ascii="Times New Roman" w:hAnsi="Times New Roman" w:cs="Times New Roman"/>
          <w:color w:val="1A1B1E"/>
          <w:spacing w:val="-14"/>
          <w:w w:val="105"/>
        </w:rPr>
        <w:t xml:space="preserve"> </w:t>
      </w:r>
      <w:r w:rsidRPr="00E4121A">
        <w:rPr>
          <w:rFonts w:ascii="Times New Roman" w:hAnsi="Times New Roman" w:cs="Times New Roman"/>
          <w:color w:val="1A1B1E"/>
          <w:w w:val="105"/>
        </w:rPr>
        <w:t>ground.</w:t>
      </w:r>
      <w:r w:rsidRPr="00E4121A">
        <w:rPr>
          <w:rFonts w:ascii="Times New Roman" w:hAnsi="Times New Roman" w:cs="Times New Roman"/>
          <w:color w:val="1A1B1E"/>
          <w:spacing w:val="-14"/>
          <w:w w:val="105"/>
        </w:rPr>
        <w:t xml:space="preserve"> </w:t>
      </w:r>
      <w:r w:rsidRPr="00E4121A">
        <w:rPr>
          <w:rFonts w:ascii="Times New Roman" w:hAnsi="Times New Roman" w:cs="Times New Roman"/>
          <w:color w:val="1A1B1E"/>
          <w:w w:val="105"/>
        </w:rPr>
        <w:t>Structural</w:t>
      </w:r>
      <w:r w:rsidRPr="00E4121A">
        <w:rPr>
          <w:rFonts w:ascii="Times New Roman" w:hAnsi="Times New Roman" w:cs="Times New Roman"/>
          <w:color w:val="1A1B1E"/>
          <w:spacing w:val="-14"/>
          <w:w w:val="105"/>
        </w:rPr>
        <w:t xml:space="preserve"> </w:t>
      </w:r>
      <w:r w:rsidRPr="00E4121A">
        <w:rPr>
          <w:rFonts w:ascii="Times New Roman" w:hAnsi="Times New Roman" w:cs="Times New Roman"/>
          <w:color w:val="1A1B1E"/>
          <w:w w:val="105"/>
        </w:rPr>
        <w:t>differences</w:t>
      </w:r>
      <w:r w:rsidRPr="00E4121A">
        <w:rPr>
          <w:rFonts w:ascii="Times New Roman" w:hAnsi="Times New Roman" w:cs="Times New Roman"/>
          <w:color w:val="1A1B1E"/>
          <w:spacing w:val="-14"/>
          <w:w w:val="105"/>
        </w:rPr>
        <w:t xml:space="preserve"> </w:t>
      </w:r>
      <w:r w:rsidRPr="00E4121A">
        <w:rPr>
          <w:rFonts w:ascii="Times New Roman" w:hAnsi="Times New Roman" w:cs="Times New Roman"/>
          <w:color w:val="1A1B1E"/>
          <w:w w:val="105"/>
        </w:rPr>
        <w:t>observed</w:t>
      </w:r>
      <w:r w:rsidRPr="00E4121A">
        <w:rPr>
          <w:rFonts w:ascii="Times New Roman" w:hAnsi="Times New Roman" w:cs="Times New Roman"/>
          <w:color w:val="1A1B1E"/>
          <w:spacing w:val="-14"/>
          <w:w w:val="105"/>
        </w:rPr>
        <w:t xml:space="preserve"> </w:t>
      </w:r>
      <w:r w:rsidRPr="00E4121A">
        <w:rPr>
          <w:rFonts w:ascii="Times New Roman" w:hAnsi="Times New Roman" w:cs="Times New Roman"/>
          <w:color w:val="1A1B1E"/>
          <w:w w:val="105"/>
        </w:rPr>
        <w:t>included</w:t>
      </w:r>
      <w:r w:rsidRPr="00E4121A">
        <w:rPr>
          <w:rFonts w:ascii="Times New Roman" w:hAnsi="Times New Roman" w:cs="Times New Roman"/>
          <w:color w:val="1A1B1E"/>
          <w:spacing w:val="-14"/>
          <w:w w:val="105"/>
        </w:rPr>
        <w:t xml:space="preserve"> </w:t>
      </w:r>
      <w:r w:rsidRPr="00E4121A">
        <w:rPr>
          <w:rFonts w:ascii="Times New Roman" w:hAnsi="Times New Roman" w:cs="Times New Roman"/>
          <w:color w:val="1A1B1E"/>
          <w:w w:val="105"/>
        </w:rPr>
        <w:t>a</w:t>
      </w:r>
      <w:r w:rsidRPr="00E4121A">
        <w:rPr>
          <w:rFonts w:ascii="Times New Roman" w:hAnsi="Times New Roman" w:cs="Times New Roman"/>
          <w:color w:val="1A1B1E"/>
          <w:spacing w:val="-14"/>
          <w:w w:val="105"/>
        </w:rPr>
        <w:t xml:space="preserve"> </w:t>
      </w:r>
      <w:r w:rsidRPr="00E4121A">
        <w:rPr>
          <w:rFonts w:ascii="Times New Roman" w:hAnsi="Times New Roman" w:cs="Times New Roman"/>
          <w:color w:val="1A1B1E"/>
          <w:w w:val="105"/>
        </w:rPr>
        <w:t>decline</w:t>
      </w:r>
      <w:r w:rsidRPr="00E4121A">
        <w:rPr>
          <w:rFonts w:ascii="Times New Roman" w:hAnsi="Times New Roman" w:cs="Times New Roman"/>
          <w:color w:val="1A1B1E"/>
          <w:spacing w:val="-14"/>
          <w:w w:val="105"/>
        </w:rPr>
        <w:t xml:space="preserve"> </w:t>
      </w:r>
      <w:r w:rsidRPr="00E4121A">
        <w:rPr>
          <w:rFonts w:ascii="Times New Roman" w:hAnsi="Times New Roman" w:cs="Times New Roman"/>
          <w:color w:val="1A1B1E"/>
          <w:w w:val="105"/>
        </w:rPr>
        <w:t>in</w:t>
      </w:r>
      <w:r w:rsidRPr="00E4121A">
        <w:rPr>
          <w:rFonts w:ascii="Times New Roman" w:hAnsi="Times New Roman" w:cs="Times New Roman"/>
          <w:color w:val="1A1B1E"/>
          <w:spacing w:val="-14"/>
          <w:w w:val="105"/>
        </w:rPr>
        <w:t xml:space="preserve"> </w:t>
      </w:r>
      <w:r w:rsidRPr="00E4121A">
        <w:rPr>
          <w:rFonts w:ascii="Times New Roman" w:hAnsi="Times New Roman" w:cs="Times New Roman"/>
          <w:color w:val="1A1B1E"/>
          <w:spacing w:val="-3"/>
          <w:w w:val="105"/>
        </w:rPr>
        <w:t>cover,</w:t>
      </w:r>
      <w:r w:rsidRPr="00E4121A">
        <w:rPr>
          <w:rFonts w:ascii="Times New Roman" w:hAnsi="Times New Roman" w:cs="Times New Roman"/>
          <w:color w:val="1A1B1E"/>
          <w:spacing w:val="-14"/>
          <w:w w:val="105"/>
        </w:rPr>
        <w:t xml:space="preserve"> </w:t>
      </w:r>
      <w:r w:rsidRPr="00E4121A">
        <w:rPr>
          <w:rFonts w:ascii="Times New Roman" w:hAnsi="Times New Roman" w:cs="Times New Roman"/>
          <w:color w:val="1A1B1E"/>
          <w:w w:val="105"/>
        </w:rPr>
        <w:t>between</w:t>
      </w:r>
      <w:r w:rsidRPr="00E4121A">
        <w:rPr>
          <w:rFonts w:ascii="Times New Roman" w:hAnsi="Times New Roman" w:cs="Times New Roman"/>
          <w:color w:val="1A1B1E"/>
          <w:spacing w:val="-14"/>
          <w:w w:val="105"/>
        </w:rPr>
        <w:t xml:space="preserve"> </w:t>
      </w:r>
      <w:r w:rsidRPr="00E4121A">
        <w:rPr>
          <w:rFonts w:ascii="Times New Roman" w:hAnsi="Times New Roman" w:cs="Times New Roman"/>
          <w:color w:val="1A1B1E"/>
          <w:w w:val="105"/>
        </w:rPr>
        <w:t>0</w:t>
      </w:r>
      <w:r w:rsidRPr="00E4121A">
        <w:rPr>
          <w:rFonts w:ascii="Times New Roman" w:hAnsi="Times New Roman" w:cs="Times New Roman"/>
          <w:color w:val="1A1B1E"/>
          <w:spacing w:val="-14"/>
          <w:w w:val="105"/>
        </w:rPr>
        <w:t xml:space="preserve"> </w:t>
      </w:r>
      <w:r w:rsidRPr="00E4121A">
        <w:rPr>
          <w:rFonts w:ascii="Times New Roman" w:hAnsi="Times New Roman" w:cs="Times New Roman"/>
          <w:color w:val="1A1B1E"/>
          <w:w w:val="105"/>
        </w:rPr>
        <w:t>and</w:t>
      </w:r>
      <w:r w:rsidRPr="00E4121A">
        <w:rPr>
          <w:rFonts w:ascii="Times New Roman" w:hAnsi="Times New Roman" w:cs="Times New Roman"/>
          <w:color w:val="1A1B1E"/>
          <w:spacing w:val="-14"/>
          <w:w w:val="105"/>
        </w:rPr>
        <w:t xml:space="preserve"> </w:t>
      </w:r>
      <w:r w:rsidRPr="00E4121A">
        <w:rPr>
          <w:rFonts w:ascii="Times New Roman" w:hAnsi="Times New Roman" w:cs="Times New Roman"/>
          <w:color w:val="1A1B1E"/>
          <w:w w:val="105"/>
        </w:rPr>
        <w:t>0.6</w:t>
      </w:r>
      <w:r w:rsidRPr="00E4121A">
        <w:rPr>
          <w:rFonts w:ascii="Times New Roman" w:hAnsi="Times New Roman" w:cs="Times New Roman"/>
          <w:color w:val="1A1B1E"/>
          <w:spacing w:val="-15"/>
          <w:w w:val="105"/>
        </w:rPr>
        <w:t xml:space="preserve"> </w:t>
      </w:r>
      <w:r w:rsidRPr="00E4121A">
        <w:rPr>
          <w:rFonts w:ascii="Times New Roman" w:hAnsi="Times New Roman" w:cs="Times New Roman"/>
          <w:color w:val="1A1B1E"/>
          <w:w w:val="105"/>
        </w:rPr>
        <w:t xml:space="preserve">metres </w:t>
      </w:r>
      <w:r w:rsidRPr="00E4121A">
        <w:rPr>
          <w:rFonts w:ascii="Times New Roman" w:hAnsi="Times New Roman" w:cs="Times New Roman"/>
          <w:color w:val="1A1B1E"/>
        </w:rPr>
        <w:t>height,</w:t>
      </w:r>
      <w:r w:rsidRPr="00E4121A">
        <w:rPr>
          <w:rFonts w:ascii="Times New Roman" w:hAnsi="Times New Roman" w:cs="Times New Roman"/>
          <w:color w:val="1A1B1E"/>
          <w:spacing w:val="-13"/>
        </w:rPr>
        <w:t xml:space="preserve"> </w:t>
      </w:r>
      <w:r w:rsidRPr="00E4121A">
        <w:rPr>
          <w:rFonts w:ascii="Times New Roman" w:hAnsi="Times New Roman" w:cs="Times New Roman"/>
          <w:color w:val="1A1B1E"/>
        </w:rPr>
        <w:t>in</w:t>
      </w:r>
      <w:r w:rsidRPr="00E4121A">
        <w:rPr>
          <w:rFonts w:ascii="Times New Roman" w:hAnsi="Times New Roman" w:cs="Times New Roman"/>
          <w:color w:val="1A1B1E"/>
          <w:spacing w:val="-13"/>
        </w:rPr>
        <w:t xml:space="preserve"> </w:t>
      </w:r>
      <w:r w:rsidRPr="00E4121A">
        <w:rPr>
          <w:rFonts w:ascii="Times New Roman" w:hAnsi="Times New Roman" w:cs="Times New Roman"/>
          <w:color w:val="1A1B1E"/>
        </w:rPr>
        <w:t>diseased</w:t>
      </w:r>
      <w:r w:rsidRPr="00E4121A">
        <w:rPr>
          <w:rFonts w:ascii="Times New Roman" w:hAnsi="Times New Roman" w:cs="Times New Roman"/>
          <w:color w:val="1A1B1E"/>
          <w:spacing w:val="-13"/>
        </w:rPr>
        <w:t xml:space="preserve"> </w:t>
      </w:r>
      <w:r w:rsidRPr="00E4121A">
        <w:rPr>
          <w:rFonts w:ascii="Times New Roman" w:hAnsi="Times New Roman" w:cs="Times New Roman"/>
          <w:color w:val="1A1B1E"/>
        </w:rPr>
        <w:t>vegetation.</w:t>
      </w:r>
      <w:r w:rsidRPr="00E4121A">
        <w:rPr>
          <w:rFonts w:ascii="Times New Roman" w:hAnsi="Times New Roman" w:cs="Times New Roman"/>
          <w:color w:val="1A1B1E"/>
          <w:spacing w:val="-13"/>
        </w:rPr>
        <w:t xml:space="preserve"> </w:t>
      </w:r>
      <w:r w:rsidRPr="00E4121A">
        <w:rPr>
          <w:rFonts w:ascii="Times New Roman" w:hAnsi="Times New Roman" w:cs="Times New Roman"/>
          <w:color w:val="1A1B1E"/>
        </w:rPr>
        <w:t>Assessments</w:t>
      </w:r>
      <w:r w:rsidRPr="00E4121A">
        <w:rPr>
          <w:rFonts w:ascii="Times New Roman" w:hAnsi="Times New Roman" w:cs="Times New Roman"/>
          <w:color w:val="1A1B1E"/>
          <w:spacing w:val="-13"/>
        </w:rPr>
        <w:t xml:space="preserve"> </w:t>
      </w:r>
      <w:r w:rsidRPr="00E4121A">
        <w:rPr>
          <w:rFonts w:ascii="Times New Roman" w:hAnsi="Times New Roman" w:cs="Times New Roman"/>
          <w:color w:val="1A1B1E"/>
        </w:rPr>
        <w:t>of</w:t>
      </w:r>
      <w:r w:rsidRPr="00E4121A">
        <w:rPr>
          <w:rFonts w:ascii="Times New Roman" w:hAnsi="Times New Roman" w:cs="Times New Roman"/>
          <w:color w:val="1A1B1E"/>
          <w:spacing w:val="-13"/>
        </w:rPr>
        <w:t xml:space="preserve"> </w:t>
      </w:r>
      <w:r w:rsidRPr="00E4121A">
        <w:rPr>
          <w:rFonts w:ascii="Times New Roman" w:hAnsi="Times New Roman" w:cs="Times New Roman"/>
          <w:color w:val="1A1B1E"/>
        </w:rPr>
        <w:t>long-term</w:t>
      </w:r>
      <w:r w:rsidRPr="00E4121A">
        <w:rPr>
          <w:rFonts w:ascii="Times New Roman" w:hAnsi="Times New Roman" w:cs="Times New Roman"/>
          <w:color w:val="1A1B1E"/>
          <w:spacing w:val="-13"/>
        </w:rPr>
        <w:t xml:space="preserve"> </w:t>
      </w:r>
      <w:r w:rsidRPr="00E4121A">
        <w:rPr>
          <w:rFonts w:ascii="Times New Roman" w:hAnsi="Times New Roman" w:cs="Times New Roman"/>
          <w:color w:val="1A1B1E"/>
        </w:rPr>
        <w:t>changes</w:t>
      </w:r>
      <w:r w:rsidRPr="00E4121A">
        <w:rPr>
          <w:rFonts w:ascii="Times New Roman" w:hAnsi="Times New Roman" w:cs="Times New Roman"/>
          <w:color w:val="1A1B1E"/>
          <w:spacing w:val="-13"/>
        </w:rPr>
        <w:t xml:space="preserve"> </w:t>
      </w:r>
      <w:r w:rsidRPr="00E4121A">
        <w:rPr>
          <w:rFonts w:ascii="Times New Roman" w:hAnsi="Times New Roman" w:cs="Times New Roman"/>
          <w:color w:val="1A1B1E"/>
        </w:rPr>
        <w:t>(1989–2015)</w:t>
      </w:r>
      <w:r w:rsidRPr="00E4121A">
        <w:rPr>
          <w:rFonts w:ascii="Times New Roman" w:hAnsi="Times New Roman" w:cs="Times New Roman"/>
          <w:color w:val="1A1B1E"/>
          <w:spacing w:val="-13"/>
        </w:rPr>
        <w:t xml:space="preserve"> </w:t>
      </w:r>
      <w:r w:rsidRPr="00E4121A">
        <w:rPr>
          <w:rFonts w:ascii="Times New Roman" w:hAnsi="Times New Roman" w:cs="Times New Roman"/>
          <w:color w:val="1A1B1E"/>
        </w:rPr>
        <w:t>found</w:t>
      </w:r>
      <w:r w:rsidRPr="00E4121A">
        <w:rPr>
          <w:rFonts w:ascii="Times New Roman" w:hAnsi="Times New Roman" w:cs="Times New Roman"/>
          <w:color w:val="1A1B1E"/>
          <w:spacing w:val="-13"/>
        </w:rPr>
        <w:t xml:space="preserve"> </w:t>
      </w:r>
      <w:r w:rsidRPr="00E4121A">
        <w:rPr>
          <w:rFonts w:ascii="Times New Roman" w:hAnsi="Times New Roman" w:cs="Times New Roman"/>
          <w:color w:val="1A1B1E"/>
        </w:rPr>
        <w:t>disease</w:t>
      </w:r>
      <w:r w:rsidRPr="00E4121A">
        <w:rPr>
          <w:rFonts w:ascii="Times New Roman" w:hAnsi="Times New Roman" w:cs="Times New Roman"/>
          <w:color w:val="1A1B1E"/>
          <w:spacing w:val="-13"/>
        </w:rPr>
        <w:t xml:space="preserve"> </w:t>
      </w:r>
      <w:r w:rsidRPr="00E4121A">
        <w:rPr>
          <w:rFonts w:ascii="Times New Roman" w:hAnsi="Times New Roman" w:cs="Times New Roman"/>
          <w:color w:val="1A1B1E"/>
        </w:rPr>
        <w:t>progression</w:t>
      </w:r>
      <w:r w:rsidRPr="00E4121A">
        <w:rPr>
          <w:rFonts w:ascii="Times New Roman" w:hAnsi="Times New Roman" w:cs="Times New Roman"/>
          <w:color w:val="1A1B1E"/>
          <w:spacing w:val="-13"/>
        </w:rPr>
        <w:t xml:space="preserve"> </w:t>
      </w:r>
      <w:r w:rsidRPr="00E4121A">
        <w:rPr>
          <w:rFonts w:ascii="Times New Roman" w:hAnsi="Times New Roman" w:cs="Times New Roman"/>
          <w:color w:val="1A1B1E"/>
        </w:rPr>
        <w:t>resulting in</w:t>
      </w:r>
      <w:r w:rsidRPr="00E4121A">
        <w:rPr>
          <w:rFonts w:ascii="Times New Roman" w:hAnsi="Times New Roman" w:cs="Times New Roman"/>
          <w:color w:val="1A1B1E"/>
          <w:spacing w:val="-10"/>
        </w:rPr>
        <w:t xml:space="preserve"> </w:t>
      </w:r>
      <w:r w:rsidRPr="00E4121A">
        <w:rPr>
          <w:rFonts w:ascii="Times New Roman" w:hAnsi="Times New Roman" w:cs="Times New Roman"/>
          <w:color w:val="1A1B1E"/>
        </w:rPr>
        <w:t>a</w:t>
      </w:r>
      <w:r w:rsidRPr="00E4121A">
        <w:rPr>
          <w:rFonts w:ascii="Times New Roman" w:hAnsi="Times New Roman" w:cs="Times New Roman"/>
          <w:color w:val="1A1B1E"/>
          <w:spacing w:val="-10"/>
        </w:rPr>
        <w:t xml:space="preserve"> </w:t>
      </w:r>
      <w:r w:rsidRPr="00E4121A">
        <w:rPr>
          <w:rFonts w:ascii="Times New Roman" w:hAnsi="Times New Roman" w:cs="Times New Roman"/>
          <w:color w:val="1A1B1E"/>
        </w:rPr>
        <w:t>significant</w:t>
      </w:r>
      <w:r w:rsidRPr="00E4121A">
        <w:rPr>
          <w:rFonts w:ascii="Times New Roman" w:hAnsi="Times New Roman" w:cs="Times New Roman"/>
          <w:color w:val="1A1B1E"/>
          <w:spacing w:val="-10"/>
        </w:rPr>
        <w:t xml:space="preserve"> </w:t>
      </w:r>
      <w:r w:rsidRPr="00E4121A">
        <w:rPr>
          <w:rFonts w:ascii="Times New Roman" w:hAnsi="Times New Roman" w:cs="Times New Roman"/>
          <w:color w:val="1A1B1E"/>
        </w:rPr>
        <w:t>increase</w:t>
      </w:r>
      <w:r w:rsidRPr="00E4121A">
        <w:rPr>
          <w:rFonts w:ascii="Times New Roman" w:hAnsi="Times New Roman" w:cs="Times New Roman"/>
          <w:color w:val="1A1B1E"/>
          <w:spacing w:val="-10"/>
        </w:rPr>
        <w:t xml:space="preserve"> </w:t>
      </w:r>
      <w:r w:rsidRPr="00E4121A">
        <w:rPr>
          <w:rFonts w:ascii="Times New Roman" w:hAnsi="Times New Roman" w:cs="Times New Roman"/>
          <w:color w:val="1A1B1E"/>
        </w:rPr>
        <w:t>in</w:t>
      </w:r>
      <w:r w:rsidRPr="00E4121A">
        <w:rPr>
          <w:rFonts w:ascii="Times New Roman" w:hAnsi="Times New Roman" w:cs="Times New Roman"/>
          <w:color w:val="1A1B1E"/>
          <w:spacing w:val="-10"/>
        </w:rPr>
        <w:t xml:space="preserve"> </w:t>
      </w:r>
      <w:r w:rsidRPr="00E4121A">
        <w:rPr>
          <w:rFonts w:ascii="Times New Roman" w:hAnsi="Times New Roman" w:cs="Times New Roman"/>
          <w:color w:val="1A1B1E"/>
        </w:rPr>
        <w:t>post-disease</w:t>
      </w:r>
      <w:r w:rsidRPr="00E4121A">
        <w:rPr>
          <w:rFonts w:ascii="Times New Roman" w:hAnsi="Times New Roman" w:cs="Times New Roman"/>
          <w:color w:val="1A1B1E"/>
          <w:spacing w:val="-10"/>
        </w:rPr>
        <w:t xml:space="preserve"> </w:t>
      </w:r>
      <w:r w:rsidRPr="00E4121A">
        <w:rPr>
          <w:rFonts w:ascii="Times New Roman" w:hAnsi="Times New Roman" w:cs="Times New Roman"/>
          <w:color w:val="1A1B1E"/>
        </w:rPr>
        <w:t>vegetation</w:t>
      </w:r>
      <w:r w:rsidRPr="00E4121A">
        <w:rPr>
          <w:rFonts w:ascii="Times New Roman" w:hAnsi="Times New Roman" w:cs="Times New Roman"/>
          <w:color w:val="1A1B1E"/>
          <w:spacing w:val="-10"/>
        </w:rPr>
        <w:t xml:space="preserve"> </w:t>
      </w:r>
      <w:r w:rsidRPr="00E4121A">
        <w:rPr>
          <w:rFonts w:ascii="Times New Roman" w:hAnsi="Times New Roman" w:cs="Times New Roman"/>
          <w:color w:val="1A1B1E"/>
        </w:rPr>
        <w:t>and</w:t>
      </w:r>
      <w:r w:rsidRPr="00E4121A">
        <w:rPr>
          <w:rFonts w:ascii="Times New Roman" w:hAnsi="Times New Roman" w:cs="Times New Roman"/>
          <w:color w:val="1A1B1E"/>
          <w:spacing w:val="-10"/>
        </w:rPr>
        <w:t xml:space="preserve"> </w:t>
      </w:r>
      <w:r w:rsidRPr="00E4121A">
        <w:rPr>
          <w:rFonts w:ascii="Times New Roman" w:hAnsi="Times New Roman" w:cs="Times New Roman"/>
          <w:color w:val="1A1B1E"/>
        </w:rPr>
        <w:t>major</w:t>
      </w:r>
      <w:r w:rsidRPr="00E4121A">
        <w:rPr>
          <w:rFonts w:ascii="Times New Roman" w:hAnsi="Times New Roman" w:cs="Times New Roman"/>
          <w:color w:val="1A1B1E"/>
          <w:spacing w:val="-10"/>
        </w:rPr>
        <w:t xml:space="preserve"> </w:t>
      </w:r>
      <w:r w:rsidRPr="00E4121A">
        <w:rPr>
          <w:rFonts w:ascii="Times New Roman" w:hAnsi="Times New Roman" w:cs="Times New Roman"/>
          <w:color w:val="1A1B1E"/>
        </w:rPr>
        <w:t>alterations</w:t>
      </w:r>
      <w:r w:rsidRPr="00E4121A">
        <w:rPr>
          <w:rFonts w:ascii="Times New Roman" w:hAnsi="Times New Roman" w:cs="Times New Roman"/>
          <w:color w:val="1A1B1E"/>
          <w:spacing w:val="-10"/>
        </w:rPr>
        <w:t xml:space="preserve"> </w:t>
      </w:r>
      <w:r w:rsidRPr="00E4121A">
        <w:rPr>
          <w:rFonts w:ascii="Times New Roman" w:hAnsi="Times New Roman" w:cs="Times New Roman"/>
          <w:color w:val="1A1B1E"/>
        </w:rPr>
        <w:t>to</w:t>
      </w:r>
      <w:r w:rsidRPr="00E4121A">
        <w:rPr>
          <w:rFonts w:ascii="Times New Roman" w:hAnsi="Times New Roman" w:cs="Times New Roman"/>
          <w:color w:val="1A1B1E"/>
          <w:spacing w:val="-10"/>
        </w:rPr>
        <w:t xml:space="preserve"> </w:t>
      </w:r>
      <w:r w:rsidRPr="00E4121A">
        <w:rPr>
          <w:rFonts w:ascii="Times New Roman" w:hAnsi="Times New Roman" w:cs="Times New Roman"/>
          <w:color w:val="1A1B1E"/>
        </w:rPr>
        <w:t>floristic</w:t>
      </w:r>
      <w:r w:rsidRPr="00E4121A">
        <w:rPr>
          <w:rFonts w:ascii="Times New Roman" w:hAnsi="Times New Roman" w:cs="Times New Roman"/>
          <w:color w:val="1A1B1E"/>
          <w:spacing w:val="-10"/>
        </w:rPr>
        <w:t xml:space="preserve"> </w:t>
      </w:r>
      <w:r w:rsidRPr="00E4121A">
        <w:rPr>
          <w:rFonts w:ascii="Times New Roman" w:hAnsi="Times New Roman" w:cs="Times New Roman"/>
          <w:color w:val="1A1B1E"/>
        </w:rPr>
        <w:t>composition</w:t>
      </w:r>
      <w:r w:rsidRPr="00E4121A">
        <w:rPr>
          <w:rFonts w:ascii="Times New Roman" w:hAnsi="Times New Roman" w:cs="Times New Roman"/>
          <w:color w:val="1A1B1E"/>
          <w:spacing w:val="-10"/>
        </w:rPr>
        <w:t xml:space="preserve"> </w:t>
      </w:r>
      <w:r w:rsidRPr="00E4121A">
        <w:rPr>
          <w:rFonts w:ascii="Times New Roman" w:hAnsi="Times New Roman" w:cs="Times New Roman"/>
          <w:color w:val="1A1B1E"/>
        </w:rPr>
        <w:t>vegetation</w:t>
      </w:r>
      <w:r w:rsidRPr="00E4121A">
        <w:rPr>
          <w:rFonts w:ascii="Times New Roman" w:hAnsi="Times New Roman" w:cs="Times New Roman"/>
          <w:color w:val="1A1B1E"/>
          <w:spacing w:val="-10"/>
        </w:rPr>
        <w:t xml:space="preserve"> </w:t>
      </w:r>
      <w:r w:rsidRPr="00E4121A">
        <w:rPr>
          <w:rFonts w:ascii="Times New Roman" w:hAnsi="Times New Roman" w:cs="Times New Roman"/>
          <w:color w:val="1A1B1E"/>
        </w:rPr>
        <w:t xml:space="preserve">structure </w:t>
      </w:r>
      <w:r w:rsidRPr="00E4121A">
        <w:rPr>
          <w:rFonts w:ascii="Times New Roman" w:hAnsi="Times New Roman" w:cs="Times New Roman"/>
          <w:color w:val="1A1B1E"/>
          <w:w w:val="105"/>
        </w:rPr>
        <w:t>(Wilson</w:t>
      </w:r>
      <w:r w:rsidRPr="00E4121A">
        <w:rPr>
          <w:rFonts w:ascii="Times New Roman" w:hAnsi="Times New Roman" w:cs="Times New Roman"/>
          <w:color w:val="1A1B1E"/>
          <w:spacing w:val="-8"/>
          <w:w w:val="105"/>
        </w:rPr>
        <w:t xml:space="preserve"> </w:t>
      </w:r>
      <w:r w:rsidRPr="00E4121A">
        <w:rPr>
          <w:rFonts w:ascii="Times New Roman" w:hAnsi="Times New Roman" w:cs="Times New Roman"/>
          <w:color w:val="1A1B1E"/>
          <w:w w:val="105"/>
        </w:rPr>
        <w:t>et</w:t>
      </w:r>
      <w:r w:rsidRPr="00E4121A">
        <w:rPr>
          <w:rFonts w:ascii="Times New Roman" w:hAnsi="Times New Roman" w:cs="Times New Roman"/>
          <w:color w:val="1A1B1E"/>
          <w:spacing w:val="-8"/>
          <w:w w:val="105"/>
        </w:rPr>
        <w:t xml:space="preserve"> </w:t>
      </w:r>
      <w:r w:rsidRPr="00E4121A">
        <w:rPr>
          <w:rFonts w:ascii="Times New Roman" w:hAnsi="Times New Roman" w:cs="Times New Roman"/>
          <w:color w:val="1A1B1E"/>
          <w:w w:val="105"/>
        </w:rPr>
        <w:t>al.,</w:t>
      </w:r>
      <w:r w:rsidRPr="00E4121A">
        <w:rPr>
          <w:rFonts w:ascii="Times New Roman" w:hAnsi="Times New Roman" w:cs="Times New Roman"/>
          <w:color w:val="1A1B1E"/>
          <w:spacing w:val="-8"/>
          <w:w w:val="105"/>
        </w:rPr>
        <w:t xml:space="preserve"> </w:t>
      </w:r>
      <w:r w:rsidRPr="00E4121A">
        <w:rPr>
          <w:rFonts w:ascii="Times New Roman" w:hAnsi="Times New Roman" w:cs="Times New Roman"/>
          <w:color w:val="1A1B1E"/>
          <w:w w:val="105"/>
        </w:rPr>
        <w:t>2018</w:t>
      </w:r>
      <w:r w:rsidRPr="00E4121A">
        <w:rPr>
          <w:rFonts w:ascii="Times New Roman" w:hAnsi="Times New Roman" w:cs="Times New Roman"/>
          <w:color w:val="1A1B1E"/>
          <w:spacing w:val="-8"/>
          <w:w w:val="105"/>
        </w:rPr>
        <w:t xml:space="preserve"> </w:t>
      </w:r>
      <w:r w:rsidRPr="00E4121A">
        <w:rPr>
          <w:rFonts w:ascii="Times New Roman" w:hAnsi="Times New Roman" w:cs="Times New Roman"/>
          <w:color w:val="1A1B1E"/>
          <w:w w:val="105"/>
        </w:rPr>
        <w:t>in</w:t>
      </w:r>
      <w:r w:rsidRPr="00E4121A">
        <w:rPr>
          <w:rFonts w:ascii="Times New Roman" w:hAnsi="Times New Roman" w:cs="Times New Roman"/>
          <w:color w:val="1A1B1E"/>
          <w:spacing w:val="-8"/>
          <w:w w:val="105"/>
        </w:rPr>
        <w:t xml:space="preserve"> </w:t>
      </w:r>
      <w:r w:rsidRPr="00E4121A">
        <w:rPr>
          <w:rFonts w:ascii="Times New Roman" w:hAnsi="Times New Roman" w:cs="Times New Roman"/>
          <w:color w:val="1A1B1E"/>
          <w:w w:val="105"/>
        </w:rPr>
        <w:t>prep;</w:t>
      </w:r>
      <w:r w:rsidRPr="00E4121A">
        <w:rPr>
          <w:rFonts w:ascii="Times New Roman" w:hAnsi="Times New Roman" w:cs="Times New Roman"/>
          <w:color w:val="1A1B1E"/>
          <w:spacing w:val="-8"/>
          <w:w w:val="105"/>
        </w:rPr>
        <w:t xml:space="preserve"> </w:t>
      </w:r>
      <w:r w:rsidRPr="00E4121A">
        <w:rPr>
          <w:rFonts w:ascii="Times New Roman" w:hAnsi="Times New Roman" w:cs="Times New Roman"/>
          <w:color w:val="1A1B1E"/>
          <w:w w:val="105"/>
        </w:rPr>
        <w:t>Zhuang-Griffin,</w:t>
      </w:r>
      <w:r w:rsidRPr="00E4121A">
        <w:rPr>
          <w:rFonts w:ascii="Times New Roman" w:hAnsi="Times New Roman" w:cs="Times New Roman"/>
          <w:color w:val="1A1B1E"/>
          <w:spacing w:val="-8"/>
          <w:w w:val="105"/>
        </w:rPr>
        <w:t xml:space="preserve"> </w:t>
      </w:r>
      <w:r w:rsidRPr="00E4121A">
        <w:rPr>
          <w:rFonts w:ascii="Times New Roman" w:hAnsi="Times New Roman" w:cs="Times New Roman"/>
          <w:color w:val="1A1B1E"/>
          <w:w w:val="105"/>
        </w:rPr>
        <w:t>2015).</w:t>
      </w:r>
    </w:p>
    <w:p w14:paraId="573FDCFE" w14:textId="77777777" w:rsidR="00883DB4" w:rsidRDefault="00837565" w:rsidP="00883DB4">
      <w:pPr>
        <w:pStyle w:val="BodyText"/>
        <w:spacing w:before="173"/>
        <w:ind w:left="1417" w:right="1799"/>
        <w:rPr>
          <w:rFonts w:ascii="Times New Roman" w:hAnsi="Times New Roman" w:cs="Times New Roman"/>
          <w:color w:val="1A1B1E"/>
          <w:spacing w:val="-3"/>
        </w:rPr>
        <w:sectPr w:rsidR="00883DB4">
          <w:pgSz w:w="11910" w:h="16840"/>
          <w:pgMar w:top="1220" w:right="0" w:bottom="520" w:left="0" w:header="0" w:footer="335" w:gutter="0"/>
          <w:cols w:space="720"/>
        </w:sectPr>
      </w:pPr>
      <w:r w:rsidRPr="00E4121A">
        <w:rPr>
          <w:rFonts w:ascii="Times New Roman" w:hAnsi="Times New Roman" w:cs="Times New Roman"/>
          <w:color w:val="1A1B1E"/>
          <w:w w:val="105"/>
        </w:rPr>
        <w:t>Phytophthora</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dieback</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directly</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spacing w:val="-3"/>
          <w:w w:val="105"/>
        </w:rPr>
        <w:t>threatens</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a</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range</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of</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individual</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plant</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species;</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it</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also</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threatens</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ecological</w:t>
      </w:r>
      <w:r w:rsidRPr="00E4121A">
        <w:rPr>
          <w:rFonts w:ascii="Times New Roman" w:hAnsi="Times New Roman" w:cs="Times New Roman"/>
          <w:color w:val="1A1B1E"/>
          <w:spacing w:val="-38"/>
          <w:w w:val="105"/>
        </w:rPr>
        <w:t xml:space="preserve"> </w:t>
      </w:r>
      <w:r w:rsidRPr="00E4121A">
        <w:rPr>
          <w:rFonts w:ascii="Times New Roman" w:hAnsi="Times New Roman" w:cs="Times New Roman"/>
          <w:color w:val="1A1B1E"/>
          <w:w w:val="105"/>
        </w:rPr>
        <w:t>communities and</w:t>
      </w:r>
      <w:r w:rsidRPr="00E4121A">
        <w:rPr>
          <w:rFonts w:ascii="Times New Roman" w:hAnsi="Times New Roman" w:cs="Times New Roman"/>
          <w:color w:val="1A1B1E"/>
          <w:spacing w:val="-15"/>
          <w:w w:val="105"/>
        </w:rPr>
        <w:t xml:space="preserve"> </w:t>
      </w:r>
      <w:r w:rsidRPr="00E4121A">
        <w:rPr>
          <w:rFonts w:ascii="Times New Roman" w:hAnsi="Times New Roman" w:cs="Times New Roman"/>
          <w:color w:val="1A1B1E"/>
          <w:w w:val="105"/>
        </w:rPr>
        <w:t>landscapes.</w:t>
      </w:r>
      <w:r w:rsidRPr="00E4121A">
        <w:rPr>
          <w:rFonts w:ascii="Times New Roman" w:hAnsi="Times New Roman" w:cs="Times New Roman"/>
          <w:color w:val="1A1B1E"/>
          <w:spacing w:val="-15"/>
          <w:w w:val="105"/>
        </w:rPr>
        <w:t xml:space="preserve"> </w:t>
      </w:r>
      <w:r w:rsidRPr="00E4121A">
        <w:rPr>
          <w:rFonts w:ascii="Times New Roman" w:hAnsi="Times New Roman" w:cs="Times New Roman"/>
          <w:color w:val="1A1B1E"/>
          <w:w w:val="105"/>
        </w:rPr>
        <w:t>In</w:t>
      </w:r>
      <w:r w:rsidRPr="00E4121A">
        <w:rPr>
          <w:rFonts w:ascii="Times New Roman" w:hAnsi="Times New Roman" w:cs="Times New Roman"/>
          <w:color w:val="1A1B1E"/>
          <w:spacing w:val="-15"/>
          <w:w w:val="105"/>
        </w:rPr>
        <w:t xml:space="preserve"> </w:t>
      </w:r>
      <w:r w:rsidRPr="00E4121A">
        <w:rPr>
          <w:rFonts w:ascii="Times New Roman" w:hAnsi="Times New Roman" w:cs="Times New Roman"/>
          <w:color w:val="1A1B1E"/>
          <w:w w:val="105"/>
        </w:rPr>
        <w:t>a</w:t>
      </w:r>
      <w:r w:rsidRPr="00E4121A">
        <w:rPr>
          <w:rFonts w:ascii="Times New Roman" w:hAnsi="Times New Roman" w:cs="Times New Roman"/>
          <w:color w:val="1A1B1E"/>
          <w:spacing w:val="-15"/>
          <w:w w:val="105"/>
        </w:rPr>
        <w:t xml:space="preserve"> </w:t>
      </w:r>
      <w:r w:rsidRPr="00E4121A">
        <w:rPr>
          <w:rFonts w:ascii="Times New Roman" w:hAnsi="Times New Roman" w:cs="Times New Roman"/>
          <w:color w:val="1A1B1E"/>
          <w:w w:val="105"/>
        </w:rPr>
        <w:t>study</w:t>
      </w:r>
      <w:r w:rsidRPr="00E4121A">
        <w:rPr>
          <w:rFonts w:ascii="Times New Roman" w:hAnsi="Times New Roman" w:cs="Times New Roman"/>
          <w:color w:val="1A1B1E"/>
          <w:spacing w:val="-15"/>
          <w:w w:val="105"/>
        </w:rPr>
        <w:t xml:space="preserve"> </w:t>
      </w:r>
      <w:r w:rsidRPr="00E4121A">
        <w:rPr>
          <w:rFonts w:ascii="Times New Roman" w:hAnsi="Times New Roman" w:cs="Times New Roman"/>
          <w:color w:val="1A1B1E"/>
          <w:w w:val="105"/>
        </w:rPr>
        <w:t>of</w:t>
      </w:r>
      <w:r w:rsidRPr="00E4121A">
        <w:rPr>
          <w:rFonts w:ascii="Times New Roman" w:hAnsi="Times New Roman" w:cs="Times New Roman"/>
          <w:color w:val="1A1B1E"/>
          <w:spacing w:val="-15"/>
          <w:w w:val="105"/>
        </w:rPr>
        <w:t xml:space="preserve"> </w:t>
      </w:r>
      <w:r w:rsidRPr="00E4121A">
        <w:rPr>
          <w:rFonts w:ascii="Times New Roman" w:hAnsi="Times New Roman" w:cs="Times New Roman"/>
          <w:color w:val="1A1B1E"/>
          <w:w w:val="105"/>
        </w:rPr>
        <w:t>Banksia</w:t>
      </w:r>
      <w:r w:rsidRPr="00E4121A">
        <w:rPr>
          <w:rFonts w:ascii="Times New Roman" w:hAnsi="Times New Roman" w:cs="Times New Roman"/>
          <w:color w:val="1A1B1E"/>
          <w:spacing w:val="-15"/>
          <w:w w:val="105"/>
        </w:rPr>
        <w:t xml:space="preserve"> </w:t>
      </w:r>
      <w:r w:rsidRPr="00E4121A">
        <w:rPr>
          <w:rFonts w:ascii="Times New Roman" w:hAnsi="Times New Roman" w:cs="Times New Roman"/>
          <w:color w:val="1A1B1E"/>
          <w:w w:val="105"/>
        </w:rPr>
        <w:t>woodland</w:t>
      </w:r>
      <w:r w:rsidRPr="00E4121A">
        <w:rPr>
          <w:rFonts w:ascii="Times New Roman" w:hAnsi="Times New Roman" w:cs="Times New Roman"/>
          <w:color w:val="1A1B1E"/>
          <w:spacing w:val="-15"/>
          <w:w w:val="105"/>
        </w:rPr>
        <w:t xml:space="preserve"> </w:t>
      </w:r>
      <w:r w:rsidRPr="00E4121A">
        <w:rPr>
          <w:rFonts w:ascii="Times New Roman" w:hAnsi="Times New Roman" w:cs="Times New Roman"/>
          <w:color w:val="1A1B1E"/>
          <w:w w:val="105"/>
        </w:rPr>
        <w:t>and</w:t>
      </w:r>
      <w:r w:rsidRPr="00E4121A">
        <w:rPr>
          <w:rFonts w:ascii="Times New Roman" w:hAnsi="Times New Roman" w:cs="Times New Roman"/>
          <w:color w:val="1A1B1E"/>
          <w:spacing w:val="-16"/>
          <w:w w:val="105"/>
        </w:rPr>
        <w:t xml:space="preserve"> </w:t>
      </w:r>
      <w:r w:rsidRPr="00E4121A">
        <w:rPr>
          <w:rFonts w:ascii="Times New Roman" w:hAnsi="Times New Roman" w:cs="Times New Roman"/>
          <w:i/>
          <w:color w:val="1A1B1E"/>
          <w:w w:val="105"/>
        </w:rPr>
        <w:t>Eucalyptus</w:t>
      </w:r>
      <w:r w:rsidRPr="00E4121A">
        <w:rPr>
          <w:rFonts w:ascii="Times New Roman" w:hAnsi="Times New Roman" w:cs="Times New Roman"/>
          <w:i/>
          <w:color w:val="1A1B1E"/>
          <w:spacing w:val="-13"/>
          <w:w w:val="105"/>
        </w:rPr>
        <w:t xml:space="preserve"> </w:t>
      </w:r>
      <w:r w:rsidRPr="00E4121A">
        <w:rPr>
          <w:rFonts w:ascii="Times New Roman" w:hAnsi="Times New Roman" w:cs="Times New Roman"/>
          <w:i/>
          <w:color w:val="1A1B1E"/>
          <w:w w:val="105"/>
        </w:rPr>
        <w:t>marginata</w:t>
      </w:r>
      <w:r w:rsidRPr="00E4121A">
        <w:rPr>
          <w:rFonts w:ascii="Times New Roman" w:hAnsi="Times New Roman" w:cs="Times New Roman"/>
          <w:i/>
          <w:color w:val="1A1B1E"/>
          <w:spacing w:val="-14"/>
          <w:w w:val="105"/>
        </w:rPr>
        <w:t xml:space="preserve"> </w:t>
      </w:r>
      <w:r w:rsidRPr="00E4121A">
        <w:rPr>
          <w:rFonts w:ascii="Times New Roman" w:hAnsi="Times New Roman" w:cs="Times New Roman"/>
          <w:color w:val="1A1B1E"/>
          <w:w w:val="105"/>
        </w:rPr>
        <w:t>forest</w:t>
      </w:r>
      <w:r w:rsidRPr="00E4121A">
        <w:rPr>
          <w:rFonts w:ascii="Times New Roman" w:hAnsi="Times New Roman" w:cs="Times New Roman"/>
          <w:color w:val="1A1B1E"/>
          <w:spacing w:val="-15"/>
          <w:w w:val="105"/>
        </w:rPr>
        <w:t xml:space="preserve"> </w:t>
      </w:r>
      <w:r w:rsidRPr="00E4121A">
        <w:rPr>
          <w:rFonts w:ascii="Times New Roman" w:hAnsi="Times New Roman" w:cs="Times New Roman"/>
          <w:color w:val="1A1B1E"/>
          <w:w w:val="105"/>
        </w:rPr>
        <w:t>in</w:t>
      </w:r>
      <w:r w:rsidRPr="00E4121A">
        <w:rPr>
          <w:rFonts w:ascii="Times New Roman" w:hAnsi="Times New Roman" w:cs="Times New Roman"/>
          <w:color w:val="1A1B1E"/>
          <w:spacing w:val="-15"/>
          <w:w w:val="105"/>
        </w:rPr>
        <w:t xml:space="preserve"> </w:t>
      </w:r>
      <w:r w:rsidRPr="00E4121A">
        <w:rPr>
          <w:rFonts w:ascii="Times New Roman" w:hAnsi="Times New Roman" w:cs="Times New Roman"/>
          <w:color w:val="1A1B1E"/>
          <w:w w:val="105"/>
        </w:rPr>
        <w:t>south-western</w:t>
      </w:r>
      <w:r w:rsidRPr="00E4121A">
        <w:rPr>
          <w:rFonts w:ascii="Times New Roman" w:hAnsi="Times New Roman" w:cs="Times New Roman"/>
          <w:color w:val="1A1B1E"/>
          <w:spacing w:val="-15"/>
          <w:w w:val="105"/>
        </w:rPr>
        <w:t xml:space="preserve"> </w:t>
      </w:r>
      <w:r w:rsidRPr="00E4121A">
        <w:rPr>
          <w:rFonts w:ascii="Times New Roman" w:hAnsi="Times New Roman" w:cs="Times New Roman"/>
          <w:color w:val="1A1B1E"/>
          <w:w w:val="105"/>
        </w:rPr>
        <w:t>Australia, Shearer</w:t>
      </w:r>
      <w:r w:rsidRPr="00E4121A">
        <w:rPr>
          <w:rFonts w:ascii="Times New Roman" w:hAnsi="Times New Roman" w:cs="Times New Roman"/>
          <w:color w:val="1A1B1E"/>
          <w:spacing w:val="-28"/>
          <w:w w:val="105"/>
        </w:rPr>
        <w:t xml:space="preserve"> </w:t>
      </w:r>
      <w:r w:rsidRPr="00E4121A">
        <w:rPr>
          <w:rFonts w:ascii="Times New Roman" w:hAnsi="Times New Roman" w:cs="Times New Roman"/>
          <w:color w:val="1A1B1E"/>
          <w:w w:val="105"/>
        </w:rPr>
        <w:t>et</w:t>
      </w:r>
      <w:r w:rsidRPr="00E4121A">
        <w:rPr>
          <w:rFonts w:ascii="Times New Roman" w:hAnsi="Times New Roman" w:cs="Times New Roman"/>
          <w:color w:val="1A1B1E"/>
          <w:spacing w:val="-28"/>
          <w:w w:val="105"/>
        </w:rPr>
        <w:t xml:space="preserve"> </w:t>
      </w:r>
      <w:r w:rsidRPr="00E4121A">
        <w:rPr>
          <w:rFonts w:ascii="Times New Roman" w:hAnsi="Times New Roman" w:cs="Times New Roman"/>
          <w:color w:val="1A1B1E"/>
          <w:w w:val="105"/>
        </w:rPr>
        <w:t>al.</w:t>
      </w:r>
      <w:r w:rsidRPr="00E4121A">
        <w:rPr>
          <w:rFonts w:ascii="Times New Roman" w:hAnsi="Times New Roman" w:cs="Times New Roman"/>
          <w:color w:val="1A1B1E"/>
          <w:spacing w:val="-28"/>
          <w:w w:val="105"/>
        </w:rPr>
        <w:t xml:space="preserve"> </w:t>
      </w:r>
      <w:r w:rsidRPr="00E4121A">
        <w:rPr>
          <w:rFonts w:ascii="Times New Roman" w:hAnsi="Times New Roman" w:cs="Times New Roman"/>
          <w:color w:val="1A1B1E"/>
          <w:w w:val="105"/>
        </w:rPr>
        <w:t>(2009)</w:t>
      </w:r>
      <w:r w:rsidRPr="00E4121A">
        <w:rPr>
          <w:rFonts w:ascii="Times New Roman" w:hAnsi="Times New Roman" w:cs="Times New Roman"/>
          <w:color w:val="1A1B1E"/>
          <w:spacing w:val="-28"/>
          <w:w w:val="105"/>
        </w:rPr>
        <w:t xml:space="preserve"> </w:t>
      </w:r>
      <w:r w:rsidRPr="00E4121A">
        <w:rPr>
          <w:rFonts w:ascii="Times New Roman" w:hAnsi="Times New Roman" w:cs="Times New Roman"/>
          <w:color w:val="1A1B1E"/>
          <w:w w:val="105"/>
        </w:rPr>
        <w:t>found</w:t>
      </w:r>
      <w:r w:rsidRPr="00E4121A">
        <w:rPr>
          <w:rFonts w:ascii="Times New Roman" w:hAnsi="Times New Roman" w:cs="Times New Roman"/>
          <w:color w:val="1A1B1E"/>
          <w:spacing w:val="-28"/>
          <w:w w:val="105"/>
        </w:rPr>
        <w:t xml:space="preserve"> </w:t>
      </w:r>
      <w:r w:rsidRPr="00E4121A">
        <w:rPr>
          <w:rFonts w:ascii="Times New Roman" w:hAnsi="Times New Roman" w:cs="Times New Roman"/>
          <w:color w:val="1A1B1E"/>
          <w:w w:val="105"/>
        </w:rPr>
        <w:t>that</w:t>
      </w:r>
      <w:r w:rsidRPr="00E4121A">
        <w:rPr>
          <w:rFonts w:ascii="Times New Roman" w:hAnsi="Times New Roman" w:cs="Times New Roman"/>
          <w:color w:val="1A1B1E"/>
          <w:spacing w:val="-28"/>
          <w:w w:val="105"/>
        </w:rPr>
        <w:t xml:space="preserve"> </w:t>
      </w:r>
      <w:r w:rsidRPr="00E4121A">
        <w:rPr>
          <w:rFonts w:ascii="Times New Roman" w:hAnsi="Times New Roman" w:cs="Times New Roman"/>
          <w:i/>
          <w:color w:val="1A1B1E"/>
          <w:spacing w:val="-19"/>
          <w:w w:val="105"/>
        </w:rPr>
        <w:t>P.</w:t>
      </w:r>
      <w:r w:rsidRPr="00E4121A">
        <w:rPr>
          <w:rFonts w:ascii="Times New Roman" w:hAnsi="Times New Roman" w:cs="Times New Roman"/>
          <w:i/>
          <w:color w:val="1A1B1E"/>
          <w:spacing w:val="-26"/>
          <w:w w:val="105"/>
        </w:rPr>
        <w:t xml:space="preserve"> </w:t>
      </w:r>
      <w:r w:rsidRPr="00E4121A">
        <w:rPr>
          <w:rFonts w:ascii="Times New Roman" w:hAnsi="Times New Roman" w:cs="Times New Roman"/>
          <w:i/>
          <w:color w:val="1A1B1E"/>
          <w:w w:val="105"/>
        </w:rPr>
        <w:t>cinnamomi</w:t>
      </w:r>
      <w:r w:rsidRPr="00E4121A">
        <w:rPr>
          <w:rFonts w:ascii="Times New Roman" w:hAnsi="Times New Roman" w:cs="Times New Roman"/>
          <w:i/>
          <w:color w:val="1A1B1E"/>
          <w:spacing w:val="-27"/>
          <w:w w:val="105"/>
        </w:rPr>
        <w:t xml:space="preserve"> </w:t>
      </w:r>
      <w:r w:rsidRPr="00E4121A">
        <w:rPr>
          <w:rFonts w:ascii="Times New Roman" w:hAnsi="Times New Roman" w:cs="Times New Roman"/>
          <w:color w:val="1A1B1E"/>
          <w:w w:val="105"/>
        </w:rPr>
        <w:t>can</w:t>
      </w:r>
      <w:r w:rsidRPr="00E4121A">
        <w:rPr>
          <w:rFonts w:ascii="Times New Roman" w:hAnsi="Times New Roman" w:cs="Times New Roman"/>
          <w:color w:val="1A1B1E"/>
          <w:spacing w:val="-28"/>
          <w:w w:val="105"/>
        </w:rPr>
        <w:t xml:space="preserve"> </w:t>
      </w:r>
      <w:r w:rsidRPr="00E4121A">
        <w:rPr>
          <w:rFonts w:ascii="Times New Roman" w:hAnsi="Times New Roman" w:cs="Times New Roman"/>
          <w:color w:val="1A1B1E"/>
          <w:w w:val="105"/>
        </w:rPr>
        <w:t>cause</w:t>
      </w:r>
      <w:r w:rsidRPr="00E4121A">
        <w:rPr>
          <w:rFonts w:ascii="Times New Roman" w:hAnsi="Times New Roman" w:cs="Times New Roman"/>
          <w:color w:val="1A1B1E"/>
          <w:spacing w:val="-28"/>
          <w:w w:val="105"/>
        </w:rPr>
        <w:t xml:space="preserve"> </w:t>
      </w:r>
      <w:r w:rsidRPr="00E4121A">
        <w:rPr>
          <w:rFonts w:ascii="Times New Roman" w:hAnsi="Times New Roman" w:cs="Times New Roman"/>
          <w:color w:val="1A1B1E"/>
          <w:w w:val="105"/>
        </w:rPr>
        <w:t>changes</w:t>
      </w:r>
      <w:r w:rsidRPr="00E4121A">
        <w:rPr>
          <w:rFonts w:ascii="Times New Roman" w:hAnsi="Times New Roman" w:cs="Times New Roman"/>
          <w:color w:val="1A1B1E"/>
          <w:spacing w:val="-28"/>
          <w:w w:val="105"/>
        </w:rPr>
        <w:t xml:space="preserve"> </w:t>
      </w:r>
      <w:r w:rsidRPr="00E4121A">
        <w:rPr>
          <w:rFonts w:ascii="Times New Roman" w:hAnsi="Times New Roman" w:cs="Times New Roman"/>
          <w:color w:val="1A1B1E"/>
          <w:w w:val="105"/>
        </w:rPr>
        <w:t>within</w:t>
      </w:r>
      <w:r w:rsidRPr="00E4121A">
        <w:rPr>
          <w:rFonts w:ascii="Times New Roman" w:hAnsi="Times New Roman" w:cs="Times New Roman"/>
          <w:color w:val="1A1B1E"/>
          <w:spacing w:val="-28"/>
          <w:w w:val="105"/>
        </w:rPr>
        <w:t xml:space="preserve"> </w:t>
      </w:r>
      <w:r w:rsidRPr="00E4121A">
        <w:rPr>
          <w:rFonts w:ascii="Times New Roman" w:hAnsi="Times New Roman" w:cs="Times New Roman"/>
          <w:color w:val="1A1B1E"/>
          <w:w w:val="105"/>
        </w:rPr>
        <w:t>susceptible</w:t>
      </w:r>
      <w:r w:rsidRPr="00E4121A">
        <w:rPr>
          <w:rFonts w:ascii="Times New Roman" w:hAnsi="Times New Roman" w:cs="Times New Roman"/>
          <w:color w:val="1A1B1E"/>
          <w:spacing w:val="-28"/>
          <w:w w:val="105"/>
        </w:rPr>
        <w:t xml:space="preserve"> </w:t>
      </w:r>
      <w:r w:rsidRPr="00E4121A">
        <w:rPr>
          <w:rFonts w:ascii="Times New Roman" w:hAnsi="Times New Roman" w:cs="Times New Roman"/>
          <w:color w:val="1A1B1E"/>
          <w:w w:val="105"/>
        </w:rPr>
        <w:t>plant</w:t>
      </w:r>
      <w:r w:rsidRPr="00E4121A">
        <w:rPr>
          <w:rFonts w:ascii="Times New Roman" w:hAnsi="Times New Roman" w:cs="Times New Roman"/>
          <w:color w:val="1A1B1E"/>
          <w:spacing w:val="-28"/>
          <w:w w:val="105"/>
        </w:rPr>
        <w:t xml:space="preserve"> </w:t>
      </w:r>
      <w:r w:rsidRPr="00E4121A">
        <w:rPr>
          <w:rFonts w:ascii="Times New Roman" w:hAnsi="Times New Roman" w:cs="Times New Roman"/>
          <w:color w:val="1A1B1E"/>
          <w:w w:val="105"/>
        </w:rPr>
        <w:t>communities</w:t>
      </w:r>
      <w:r w:rsidRPr="00E4121A">
        <w:rPr>
          <w:rFonts w:ascii="Times New Roman" w:hAnsi="Times New Roman" w:cs="Times New Roman"/>
          <w:color w:val="1A1B1E"/>
          <w:spacing w:val="-28"/>
          <w:w w:val="105"/>
        </w:rPr>
        <w:t xml:space="preserve"> </w:t>
      </w:r>
      <w:r w:rsidRPr="00E4121A">
        <w:rPr>
          <w:rFonts w:ascii="Times New Roman" w:hAnsi="Times New Roman" w:cs="Times New Roman"/>
          <w:color w:val="1A1B1E"/>
          <w:w w:val="105"/>
        </w:rPr>
        <w:t>that</w:t>
      </w:r>
      <w:r w:rsidRPr="00E4121A">
        <w:rPr>
          <w:rFonts w:ascii="Times New Roman" w:hAnsi="Times New Roman" w:cs="Times New Roman"/>
          <w:color w:val="1A1B1E"/>
          <w:spacing w:val="-28"/>
          <w:w w:val="105"/>
        </w:rPr>
        <w:t xml:space="preserve"> </w:t>
      </w:r>
      <w:r w:rsidRPr="00E4121A">
        <w:rPr>
          <w:rFonts w:ascii="Times New Roman" w:hAnsi="Times New Roman" w:cs="Times New Roman"/>
          <w:color w:val="1A1B1E"/>
          <w:w w:val="105"/>
        </w:rPr>
        <w:t>affect ecosystem</w:t>
      </w:r>
      <w:r w:rsidRPr="00E4121A">
        <w:rPr>
          <w:rFonts w:ascii="Times New Roman" w:hAnsi="Times New Roman" w:cs="Times New Roman"/>
          <w:color w:val="1A1B1E"/>
          <w:spacing w:val="-26"/>
          <w:w w:val="105"/>
        </w:rPr>
        <w:t xml:space="preserve"> </w:t>
      </w:r>
      <w:r w:rsidRPr="00E4121A">
        <w:rPr>
          <w:rFonts w:ascii="Times New Roman" w:hAnsi="Times New Roman" w:cs="Times New Roman"/>
          <w:color w:val="1A1B1E"/>
          <w:w w:val="105"/>
        </w:rPr>
        <w:t>processes.</w:t>
      </w:r>
      <w:r w:rsidRPr="00E4121A">
        <w:rPr>
          <w:rFonts w:ascii="Times New Roman" w:hAnsi="Times New Roman" w:cs="Times New Roman"/>
          <w:color w:val="1A1B1E"/>
          <w:spacing w:val="-26"/>
          <w:w w:val="105"/>
        </w:rPr>
        <w:t xml:space="preserve"> </w:t>
      </w:r>
      <w:r w:rsidRPr="00E4121A">
        <w:rPr>
          <w:rFonts w:ascii="Times New Roman" w:hAnsi="Times New Roman" w:cs="Times New Roman"/>
          <w:color w:val="1A1B1E"/>
          <w:w w:val="105"/>
        </w:rPr>
        <w:t>Significant</w:t>
      </w:r>
      <w:r w:rsidRPr="00E4121A">
        <w:rPr>
          <w:rFonts w:ascii="Times New Roman" w:hAnsi="Times New Roman" w:cs="Times New Roman"/>
          <w:color w:val="1A1B1E"/>
          <w:spacing w:val="-26"/>
          <w:w w:val="105"/>
        </w:rPr>
        <w:t xml:space="preserve"> </w:t>
      </w:r>
      <w:r w:rsidRPr="00E4121A">
        <w:rPr>
          <w:rFonts w:ascii="Times New Roman" w:hAnsi="Times New Roman" w:cs="Times New Roman"/>
          <w:color w:val="1A1B1E"/>
          <w:w w:val="105"/>
        </w:rPr>
        <w:t>changes</w:t>
      </w:r>
      <w:r w:rsidRPr="00E4121A">
        <w:rPr>
          <w:rFonts w:ascii="Times New Roman" w:hAnsi="Times New Roman" w:cs="Times New Roman"/>
          <w:color w:val="1A1B1E"/>
          <w:spacing w:val="-26"/>
          <w:w w:val="105"/>
        </w:rPr>
        <w:t xml:space="preserve"> </w:t>
      </w:r>
      <w:r w:rsidRPr="00E4121A">
        <w:rPr>
          <w:rFonts w:ascii="Times New Roman" w:hAnsi="Times New Roman" w:cs="Times New Roman"/>
          <w:color w:val="1A1B1E"/>
          <w:w w:val="105"/>
        </w:rPr>
        <w:t>in</w:t>
      </w:r>
      <w:r w:rsidRPr="00E4121A">
        <w:rPr>
          <w:rFonts w:ascii="Times New Roman" w:hAnsi="Times New Roman" w:cs="Times New Roman"/>
          <w:color w:val="1A1B1E"/>
          <w:spacing w:val="-26"/>
          <w:w w:val="105"/>
        </w:rPr>
        <w:t xml:space="preserve"> </w:t>
      </w:r>
      <w:r w:rsidRPr="00E4121A">
        <w:rPr>
          <w:rFonts w:ascii="Times New Roman" w:hAnsi="Times New Roman" w:cs="Times New Roman"/>
          <w:color w:val="1A1B1E"/>
          <w:w w:val="105"/>
        </w:rPr>
        <w:t>plant</w:t>
      </w:r>
      <w:r w:rsidRPr="00E4121A">
        <w:rPr>
          <w:rFonts w:ascii="Times New Roman" w:hAnsi="Times New Roman" w:cs="Times New Roman"/>
          <w:color w:val="1A1B1E"/>
          <w:spacing w:val="-26"/>
          <w:w w:val="105"/>
        </w:rPr>
        <w:t xml:space="preserve"> </w:t>
      </w:r>
      <w:r w:rsidRPr="00E4121A">
        <w:rPr>
          <w:rFonts w:ascii="Times New Roman" w:hAnsi="Times New Roman" w:cs="Times New Roman"/>
          <w:color w:val="1A1B1E"/>
          <w:w w:val="105"/>
        </w:rPr>
        <w:t>community</w:t>
      </w:r>
      <w:r w:rsidRPr="00E4121A">
        <w:rPr>
          <w:rFonts w:ascii="Times New Roman" w:hAnsi="Times New Roman" w:cs="Times New Roman"/>
          <w:color w:val="1A1B1E"/>
          <w:spacing w:val="-26"/>
          <w:w w:val="105"/>
        </w:rPr>
        <w:t xml:space="preserve"> </w:t>
      </w:r>
      <w:r w:rsidRPr="00E4121A">
        <w:rPr>
          <w:rFonts w:ascii="Times New Roman" w:hAnsi="Times New Roman" w:cs="Times New Roman"/>
          <w:color w:val="1A1B1E"/>
          <w:w w:val="105"/>
        </w:rPr>
        <w:t>composition</w:t>
      </w:r>
      <w:r w:rsidRPr="00E4121A">
        <w:rPr>
          <w:rFonts w:ascii="Times New Roman" w:hAnsi="Times New Roman" w:cs="Times New Roman"/>
          <w:color w:val="1A1B1E"/>
          <w:spacing w:val="-26"/>
          <w:w w:val="105"/>
        </w:rPr>
        <w:t xml:space="preserve"> </w:t>
      </w:r>
      <w:r w:rsidRPr="00E4121A">
        <w:rPr>
          <w:rFonts w:ascii="Times New Roman" w:hAnsi="Times New Roman" w:cs="Times New Roman"/>
          <w:color w:val="1A1B1E"/>
          <w:w w:val="105"/>
        </w:rPr>
        <w:t>and</w:t>
      </w:r>
      <w:r w:rsidRPr="00E4121A">
        <w:rPr>
          <w:rFonts w:ascii="Times New Roman" w:hAnsi="Times New Roman" w:cs="Times New Roman"/>
          <w:color w:val="1A1B1E"/>
          <w:spacing w:val="-26"/>
          <w:w w:val="105"/>
        </w:rPr>
        <w:t xml:space="preserve"> </w:t>
      </w:r>
      <w:r w:rsidRPr="00E4121A">
        <w:rPr>
          <w:rFonts w:ascii="Times New Roman" w:hAnsi="Times New Roman" w:cs="Times New Roman"/>
          <w:color w:val="1A1B1E"/>
          <w:w w:val="105"/>
        </w:rPr>
        <w:t>structure</w:t>
      </w:r>
      <w:r w:rsidRPr="00E4121A">
        <w:rPr>
          <w:rFonts w:ascii="Times New Roman" w:hAnsi="Times New Roman" w:cs="Times New Roman"/>
          <w:color w:val="1A1B1E"/>
          <w:spacing w:val="-26"/>
          <w:w w:val="105"/>
        </w:rPr>
        <w:t xml:space="preserve"> </w:t>
      </w:r>
      <w:r w:rsidRPr="00E4121A">
        <w:rPr>
          <w:rFonts w:ascii="Times New Roman" w:hAnsi="Times New Roman" w:cs="Times New Roman"/>
          <w:color w:val="1A1B1E"/>
          <w:w w:val="105"/>
        </w:rPr>
        <w:t>have</w:t>
      </w:r>
      <w:r w:rsidRPr="00E4121A">
        <w:rPr>
          <w:rFonts w:ascii="Times New Roman" w:hAnsi="Times New Roman" w:cs="Times New Roman"/>
          <w:color w:val="1A1B1E"/>
          <w:spacing w:val="-26"/>
          <w:w w:val="105"/>
        </w:rPr>
        <w:t xml:space="preserve"> </w:t>
      </w:r>
      <w:r w:rsidRPr="00E4121A">
        <w:rPr>
          <w:rFonts w:ascii="Times New Roman" w:hAnsi="Times New Roman" w:cs="Times New Roman"/>
          <w:color w:val="1A1B1E"/>
          <w:w w:val="105"/>
        </w:rPr>
        <w:t>been</w:t>
      </w:r>
      <w:r w:rsidRPr="00E4121A">
        <w:rPr>
          <w:rFonts w:ascii="Times New Roman" w:hAnsi="Times New Roman" w:cs="Times New Roman"/>
          <w:color w:val="1A1B1E"/>
          <w:spacing w:val="-26"/>
          <w:w w:val="105"/>
        </w:rPr>
        <w:t xml:space="preserve"> </w:t>
      </w:r>
      <w:r w:rsidRPr="00E4121A">
        <w:rPr>
          <w:rFonts w:ascii="Times New Roman" w:hAnsi="Times New Roman" w:cs="Times New Roman"/>
          <w:color w:val="1A1B1E"/>
          <w:w w:val="105"/>
        </w:rPr>
        <w:t>documented in</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southern</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spacing w:val="-4"/>
          <w:w w:val="105"/>
        </w:rPr>
        <w:t>Western</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Australian</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shrublands</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following</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infestation</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(Bishop</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et</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al.,</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2010;</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Barrett</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&amp;</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Rathbone,</w:t>
      </w:r>
      <w:r w:rsidRPr="00E4121A">
        <w:rPr>
          <w:rFonts w:ascii="Times New Roman" w:hAnsi="Times New Roman" w:cs="Times New Roman"/>
          <w:color w:val="1A1B1E"/>
          <w:spacing w:val="-23"/>
          <w:w w:val="105"/>
        </w:rPr>
        <w:t xml:space="preserve"> </w:t>
      </w:r>
      <w:r w:rsidRPr="00E4121A">
        <w:rPr>
          <w:rFonts w:ascii="Times New Roman" w:hAnsi="Times New Roman" w:cs="Times New Roman"/>
          <w:color w:val="1A1B1E"/>
          <w:w w:val="105"/>
        </w:rPr>
        <w:t>2018). Phytophthora</w:t>
      </w:r>
      <w:r w:rsidRPr="00E4121A">
        <w:rPr>
          <w:rFonts w:ascii="Times New Roman" w:hAnsi="Times New Roman" w:cs="Times New Roman"/>
          <w:color w:val="1A1B1E"/>
          <w:spacing w:val="-5"/>
          <w:w w:val="105"/>
        </w:rPr>
        <w:t xml:space="preserve"> </w:t>
      </w:r>
      <w:r w:rsidRPr="00E4121A">
        <w:rPr>
          <w:rFonts w:ascii="Times New Roman" w:hAnsi="Times New Roman" w:cs="Times New Roman"/>
          <w:color w:val="1A1B1E"/>
          <w:w w:val="105"/>
        </w:rPr>
        <w:t>dieback</w:t>
      </w:r>
      <w:r w:rsidRPr="00E4121A">
        <w:rPr>
          <w:rFonts w:ascii="Times New Roman" w:hAnsi="Times New Roman" w:cs="Times New Roman"/>
          <w:color w:val="1A1B1E"/>
          <w:spacing w:val="-5"/>
          <w:w w:val="105"/>
        </w:rPr>
        <w:t xml:space="preserve"> </w:t>
      </w:r>
      <w:r w:rsidRPr="00E4121A">
        <w:rPr>
          <w:rFonts w:ascii="Times New Roman" w:hAnsi="Times New Roman" w:cs="Times New Roman"/>
          <w:color w:val="1A1B1E"/>
          <w:w w:val="105"/>
        </w:rPr>
        <w:t>can</w:t>
      </w:r>
      <w:r w:rsidRPr="00E4121A">
        <w:rPr>
          <w:rFonts w:ascii="Times New Roman" w:hAnsi="Times New Roman" w:cs="Times New Roman"/>
          <w:color w:val="1A1B1E"/>
          <w:spacing w:val="-5"/>
          <w:w w:val="105"/>
        </w:rPr>
        <w:t xml:space="preserve"> </w:t>
      </w:r>
      <w:r w:rsidRPr="00E4121A">
        <w:rPr>
          <w:rFonts w:ascii="Times New Roman" w:hAnsi="Times New Roman" w:cs="Times New Roman"/>
          <w:color w:val="1A1B1E"/>
          <w:w w:val="105"/>
        </w:rPr>
        <w:t>lead</w:t>
      </w:r>
      <w:r w:rsidRPr="00E4121A">
        <w:rPr>
          <w:rFonts w:ascii="Times New Roman" w:hAnsi="Times New Roman" w:cs="Times New Roman"/>
          <w:color w:val="1A1B1E"/>
          <w:spacing w:val="-5"/>
          <w:w w:val="105"/>
        </w:rPr>
        <w:t xml:space="preserve"> </w:t>
      </w:r>
      <w:r w:rsidRPr="00E4121A">
        <w:rPr>
          <w:rFonts w:ascii="Times New Roman" w:hAnsi="Times New Roman" w:cs="Times New Roman"/>
          <w:color w:val="1A1B1E"/>
          <w:w w:val="105"/>
        </w:rPr>
        <w:t>to</w:t>
      </w:r>
      <w:r w:rsidRPr="00E4121A">
        <w:rPr>
          <w:rFonts w:ascii="Times New Roman" w:hAnsi="Times New Roman" w:cs="Times New Roman"/>
          <w:color w:val="1A1B1E"/>
          <w:spacing w:val="-5"/>
          <w:w w:val="105"/>
        </w:rPr>
        <w:t xml:space="preserve"> </w:t>
      </w:r>
      <w:r w:rsidRPr="00E4121A">
        <w:rPr>
          <w:rFonts w:ascii="Times New Roman" w:hAnsi="Times New Roman" w:cs="Times New Roman"/>
          <w:color w:val="1A1B1E"/>
          <w:w w:val="105"/>
        </w:rPr>
        <w:t>reduced</w:t>
      </w:r>
      <w:r w:rsidRPr="00E4121A">
        <w:rPr>
          <w:rFonts w:ascii="Times New Roman" w:hAnsi="Times New Roman" w:cs="Times New Roman"/>
          <w:color w:val="1A1B1E"/>
          <w:spacing w:val="-5"/>
          <w:w w:val="105"/>
        </w:rPr>
        <w:t xml:space="preserve"> </w:t>
      </w:r>
      <w:r w:rsidRPr="00E4121A">
        <w:rPr>
          <w:rFonts w:ascii="Times New Roman" w:hAnsi="Times New Roman" w:cs="Times New Roman"/>
          <w:color w:val="1A1B1E"/>
          <w:w w:val="105"/>
        </w:rPr>
        <w:t>canopy</w:t>
      </w:r>
      <w:r w:rsidRPr="00E4121A">
        <w:rPr>
          <w:rFonts w:ascii="Times New Roman" w:hAnsi="Times New Roman" w:cs="Times New Roman"/>
          <w:color w:val="1A1B1E"/>
          <w:spacing w:val="-5"/>
          <w:w w:val="105"/>
        </w:rPr>
        <w:t xml:space="preserve"> </w:t>
      </w:r>
      <w:r w:rsidRPr="00E4121A">
        <w:rPr>
          <w:rFonts w:ascii="Times New Roman" w:hAnsi="Times New Roman" w:cs="Times New Roman"/>
          <w:color w:val="1A1B1E"/>
          <w:w w:val="105"/>
        </w:rPr>
        <w:t>closure,</w:t>
      </w:r>
      <w:r w:rsidRPr="00E4121A">
        <w:rPr>
          <w:rFonts w:ascii="Times New Roman" w:hAnsi="Times New Roman" w:cs="Times New Roman"/>
          <w:color w:val="1A1B1E"/>
          <w:spacing w:val="-5"/>
          <w:w w:val="105"/>
        </w:rPr>
        <w:t xml:space="preserve"> </w:t>
      </w:r>
      <w:r w:rsidRPr="00E4121A">
        <w:rPr>
          <w:rFonts w:ascii="Times New Roman" w:hAnsi="Times New Roman" w:cs="Times New Roman"/>
          <w:color w:val="1A1B1E"/>
          <w:w w:val="105"/>
        </w:rPr>
        <w:t>basal</w:t>
      </w:r>
      <w:r w:rsidRPr="00E4121A">
        <w:rPr>
          <w:rFonts w:ascii="Times New Roman" w:hAnsi="Times New Roman" w:cs="Times New Roman"/>
          <w:color w:val="1A1B1E"/>
          <w:spacing w:val="-5"/>
          <w:w w:val="105"/>
        </w:rPr>
        <w:t xml:space="preserve"> </w:t>
      </w:r>
      <w:r w:rsidRPr="00E4121A">
        <w:rPr>
          <w:rFonts w:ascii="Times New Roman" w:hAnsi="Times New Roman" w:cs="Times New Roman"/>
          <w:color w:val="1A1B1E"/>
          <w:w w:val="105"/>
        </w:rPr>
        <w:t>area,</w:t>
      </w:r>
      <w:r w:rsidRPr="00E4121A">
        <w:rPr>
          <w:rFonts w:ascii="Times New Roman" w:hAnsi="Times New Roman" w:cs="Times New Roman"/>
          <w:color w:val="1A1B1E"/>
          <w:spacing w:val="-5"/>
          <w:w w:val="105"/>
        </w:rPr>
        <w:t xml:space="preserve"> </w:t>
      </w:r>
      <w:r w:rsidRPr="00E4121A">
        <w:rPr>
          <w:rFonts w:ascii="Times New Roman" w:hAnsi="Times New Roman" w:cs="Times New Roman"/>
          <w:color w:val="1A1B1E"/>
          <w:w w:val="105"/>
        </w:rPr>
        <w:t>percentage</w:t>
      </w:r>
      <w:r w:rsidRPr="00E4121A">
        <w:rPr>
          <w:rFonts w:ascii="Times New Roman" w:hAnsi="Times New Roman" w:cs="Times New Roman"/>
          <w:color w:val="1A1B1E"/>
          <w:spacing w:val="-5"/>
          <w:w w:val="105"/>
        </w:rPr>
        <w:t xml:space="preserve"> </w:t>
      </w:r>
      <w:r w:rsidRPr="00E4121A">
        <w:rPr>
          <w:rFonts w:ascii="Times New Roman" w:hAnsi="Times New Roman" w:cs="Times New Roman"/>
          <w:color w:val="1A1B1E"/>
          <w:w w:val="105"/>
        </w:rPr>
        <w:t>ground</w:t>
      </w:r>
      <w:r w:rsidRPr="00E4121A">
        <w:rPr>
          <w:rFonts w:ascii="Times New Roman" w:hAnsi="Times New Roman" w:cs="Times New Roman"/>
          <w:color w:val="1A1B1E"/>
          <w:spacing w:val="-5"/>
          <w:w w:val="105"/>
        </w:rPr>
        <w:t xml:space="preserve"> </w:t>
      </w:r>
      <w:r w:rsidRPr="00E4121A">
        <w:rPr>
          <w:rFonts w:ascii="Times New Roman" w:hAnsi="Times New Roman" w:cs="Times New Roman"/>
          <w:color w:val="1A1B1E"/>
          <w:w w:val="105"/>
        </w:rPr>
        <w:t>cover</w:t>
      </w:r>
      <w:r w:rsidRPr="00E4121A">
        <w:rPr>
          <w:rFonts w:ascii="Times New Roman" w:hAnsi="Times New Roman" w:cs="Times New Roman"/>
          <w:color w:val="1A1B1E"/>
          <w:spacing w:val="-5"/>
          <w:w w:val="105"/>
        </w:rPr>
        <w:t xml:space="preserve"> </w:t>
      </w:r>
      <w:r w:rsidRPr="00E4121A">
        <w:rPr>
          <w:rFonts w:ascii="Times New Roman" w:hAnsi="Times New Roman" w:cs="Times New Roman"/>
          <w:color w:val="1A1B1E"/>
          <w:w w:val="105"/>
        </w:rPr>
        <w:t>and</w:t>
      </w:r>
      <w:r w:rsidRPr="00E4121A">
        <w:rPr>
          <w:rFonts w:ascii="Times New Roman" w:hAnsi="Times New Roman" w:cs="Times New Roman"/>
          <w:color w:val="1A1B1E"/>
          <w:spacing w:val="-5"/>
          <w:w w:val="105"/>
        </w:rPr>
        <w:t xml:space="preserve"> </w:t>
      </w:r>
      <w:r w:rsidRPr="00E4121A">
        <w:rPr>
          <w:rFonts w:ascii="Times New Roman" w:hAnsi="Times New Roman" w:cs="Times New Roman"/>
          <w:color w:val="1A1B1E"/>
          <w:w w:val="105"/>
        </w:rPr>
        <w:t>total</w:t>
      </w:r>
      <w:r w:rsidRPr="00E4121A">
        <w:rPr>
          <w:rFonts w:ascii="Times New Roman" w:hAnsi="Times New Roman" w:cs="Times New Roman"/>
          <w:color w:val="1A1B1E"/>
          <w:spacing w:val="-5"/>
          <w:w w:val="105"/>
        </w:rPr>
        <w:t xml:space="preserve"> </w:t>
      </w:r>
      <w:r w:rsidRPr="00E4121A">
        <w:rPr>
          <w:rFonts w:ascii="Times New Roman" w:hAnsi="Times New Roman" w:cs="Times New Roman"/>
          <w:color w:val="1A1B1E"/>
          <w:w w:val="105"/>
        </w:rPr>
        <w:t>plant species</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cover</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as</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well</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as</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percentage</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organic</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carbon,</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extractable</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phosphorus</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and</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extractable</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and</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total</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potassium. In</w:t>
      </w:r>
      <w:r w:rsidRPr="00E4121A">
        <w:rPr>
          <w:rFonts w:ascii="Times New Roman" w:hAnsi="Times New Roman" w:cs="Times New Roman"/>
          <w:color w:val="1A1B1E"/>
          <w:spacing w:val="-19"/>
          <w:w w:val="105"/>
        </w:rPr>
        <w:t xml:space="preserve"> </w:t>
      </w:r>
      <w:r w:rsidRPr="00E4121A">
        <w:rPr>
          <w:rFonts w:ascii="Times New Roman" w:hAnsi="Times New Roman" w:cs="Times New Roman"/>
          <w:color w:val="1A1B1E"/>
          <w:w w:val="105"/>
        </w:rPr>
        <w:t>the</w:t>
      </w:r>
      <w:r w:rsidRPr="00E4121A">
        <w:rPr>
          <w:rFonts w:ascii="Times New Roman" w:hAnsi="Times New Roman" w:cs="Times New Roman"/>
          <w:color w:val="1A1B1E"/>
          <w:spacing w:val="-19"/>
          <w:w w:val="105"/>
        </w:rPr>
        <w:t xml:space="preserve"> </w:t>
      </w:r>
      <w:r w:rsidRPr="00E4121A">
        <w:rPr>
          <w:rFonts w:ascii="Times New Roman" w:hAnsi="Times New Roman" w:cs="Times New Roman"/>
          <w:color w:val="1A1B1E"/>
          <w:w w:val="105"/>
        </w:rPr>
        <w:t>South-west</w:t>
      </w:r>
      <w:r w:rsidRPr="00E4121A">
        <w:rPr>
          <w:rFonts w:ascii="Times New Roman" w:hAnsi="Times New Roman" w:cs="Times New Roman"/>
          <w:color w:val="1A1B1E"/>
          <w:spacing w:val="-19"/>
          <w:w w:val="105"/>
        </w:rPr>
        <w:t xml:space="preserve"> </w:t>
      </w:r>
      <w:r w:rsidRPr="00E4121A">
        <w:rPr>
          <w:rFonts w:ascii="Times New Roman" w:hAnsi="Times New Roman" w:cs="Times New Roman"/>
          <w:color w:val="1A1B1E"/>
          <w:w w:val="105"/>
        </w:rPr>
        <w:t>Botanical</w:t>
      </w:r>
      <w:r w:rsidRPr="00E4121A">
        <w:rPr>
          <w:rFonts w:ascii="Times New Roman" w:hAnsi="Times New Roman" w:cs="Times New Roman"/>
          <w:color w:val="1A1B1E"/>
          <w:spacing w:val="-19"/>
          <w:w w:val="105"/>
        </w:rPr>
        <w:t xml:space="preserve"> </w:t>
      </w:r>
      <w:r w:rsidRPr="00E4121A">
        <w:rPr>
          <w:rFonts w:ascii="Times New Roman" w:hAnsi="Times New Roman" w:cs="Times New Roman"/>
          <w:color w:val="1A1B1E"/>
          <w:w w:val="105"/>
        </w:rPr>
        <w:t>Province,</w:t>
      </w:r>
      <w:r w:rsidRPr="00E4121A">
        <w:rPr>
          <w:rFonts w:ascii="Times New Roman" w:hAnsi="Times New Roman" w:cs="Times New Roman"/>
          <w:color w:val="1A1B1E"/>
          <w:spacing w:val="-19"/>
          <w:w w:val="105"/>
        </w:rPr>
        <w:t xml:space="preserve"> </w:t>
      </w:r>
      <w:r w:rsidRPr="00E4121A">
        <w:rPr>
          <w:rFonts w:ascii="Times New Roman" w:hAnsi="Times New Roman" w:cs="Times New Roman"/>
          <w:color w:val="1A1B1E"/>
          <w:w w:val="105"/>
        </w:rPr>
        <w:t>the</w:t>
      </w:r>
      <w:r w:rsidRPr="00E4121A">
        <w:rPr>
          <w:rFonts w:ascii="Times New Roman" w:hAnsi="Times New Roman" w:cs="Times New Roman"/>
          <w:color w:val="1A1B1E"/>
          <w:spacing w:val="-19"/>
          <w:w w:val="105"/>
        </w:rPr>
        <w:t xml:space="preserve"> </w:t>
      </w:r>
      <w:r w:rsidRPr="00E4121A">
        <w:rPr>
          <w:rFonts w:ascii="Times New Roman" w:hAnsi="Times New Roman" w:cs="Times New Roman"/>
          <w:color w:val="1A1B1E"/>
          <w:w w:val="105"/>
        </w:rPr>
        <w:t>use</w:t>
      </w:r>
      <w:r w:rsidRPr="00E4121A">
        <w:rPr>
          <w:rFonts w:ascii="Times New Roman" w:hAnsi="Times New Roman" w:cs="Times New Roman"/>
          <w:color w:val="1A1B1E"/>
          <w:spacing w:val="-19"/>
          <w:w w:val="105"/>
        </w:rPr>
        <w:t xml:space="preserve"> </w:t>
      </w:r>
      <w:r w:rsidRPr="00E4121A">
        <w:rPr>
          <w:rFonts w:ascii="Times New Roman" w:hAnsi="Times New Roman" w:cs="Times New Roman"/>
          <w:color w:val="1A1B1E"/>
          <w:w w:val="105"/>
        </w:rPr>
        <w:t>of</w:t>
      </w:r>
      <w:r w:rsidRPr="00E4121A">
        <w:rPr>
          <w:rFonts w:ascii="Times New Roman" w:hAnsi="Times New Roman" w:cs="Times New Roman"/>
          <w:color w:val="1A1B1E"/>
          <w:spacing w:val="-19"/>
          <w:w w:val="105"/>
        </w:rPr>
        <w:t xml:space="preserve"> </w:t>
      </w:r>
      <w:r w:rsidRPr="00E4121A">
        <w:rPr>
          <w:rFonts w:ascii="Times New Roman" w:hAnsi="Times New Roman" w:cs="Times New Roman"/>
          <w:color w:val="1A1B1E"/>
          <w:w w:val="105"/>
        </w:rPr>
        <w:t>hemispherical</w:t>
      </w:r>
      <w:r w:rsidRPr="00E4121A">
        <w:rPr>
          <w:rFonts w:ascii="Times New Roman" w:hAnsi="Times New Roman" w:cs="Times New Roman"/>
          <w:color w:val="1A1B1E"/>
          <w:spacing w:val="-19"/>
          <w:w w:val="105"/>
        </w:rPr>
        <w:t xml:space="preserve"> </w:t>
      </w:r>
      <w:r w:rsidRPr="00E4121A">
        <w:rPr>
          <w:rFonts w:ascii="Times New Roman" w:hAnsi="Times New Roman" w:cs="Times New Roman"/>
          <w:color w:val="1A1B1E"/>
          <w:w w:val="105"/>
        </w:rPr>
        <w:t>digital</w:t>
      </w:r>
      <w:r w:rsidRPr="00E4121A">
        <w:rPr>
          <w:rFonts w:ascii="Times New Roman" w:hAnsi="Times New Roman" w:cs="Times New Roman"/>
          <w:color w:val="1A1B1E"/>
          <w:spacing w:val="-19"/>
          <w:w w:val="105"/>
        </w:rPr>
        <w:t xml:space="preserve"> </w:t>
      </w:r>
      <w:r w:rsidRPr="00E4121A">
        <w:rPr>
          <w:rFonts w:ascii="Times New Roman" w:hAnsi="Times New Roman" w:cs="Times New Roman"/>
          <w:color w:val="1A1B1E"/>
          <w:w w:val="105"/>
        </w:rPr>
        <w:t>photographs</w:t>
      </w:r>
      <w:r w:rsidRPr="00E4121A">
        <w:rPr>
          <w:rFonts w:ascii="Times New Roman" w:hAnsi="Times New Roman" w:cs="Times New Roman"/>
          <w:color w:val="1A1B1E"/>
          <w:spacing w:val="-19"/>
          <w:w w:val="105"/>
        </w:rPr>
        <w:t xml:space="preserve"> </w:t>
      </w:r>
      <w:r w:rsidRPr="00E4121A">
        <w:rPr>
          <w:rFonts w:ascii="Times New Roman" w:hAnsi="Times New Roman" w:cs="Times New Roman"/>
          <w:color w:val="1A1B1E"/>
          <w:w w:val="105"/>
        </w:rPr>
        <w:t>was</w:t>
      </w:r>
      <w:r w:rsidRPr="00E4121A">
        <w:rPr>
          <w:rFonts w:ascii="Times New Roman" w:hAnsi="Times New Roman" w:cs="Times New Roman"/>
          <w:color w:val="1A1B1E"/>
          <w:spacing w:val="-19"/>
          <w:w w:val="105"/>
        </w:rPr>
        <w:t xml:space="preserve"> </w:t>
      </w:r>
      <w:r w:rsidRPr="00E4121A">
        <w:rPr>
          <w:rFonts w:ascii="Times New Roman" w:hAnsi="Times New Roman" w:cs="Times New Roman"/>
          <w:color w:val="1A1B1E"/>
          <w:w w:val="105"/>
        </w:rPr>
        <w:t>found</w:t>
      </w:r>
      <w:r w:rsidRPr="00E4121A">
        <w:rPr>
          <w:rFonts w:ascii="Times New Roman" w:hAnsi="Times New Roman" w:cs="Times New Roman"/>
          <w:color w:val="1A1B1E"/>
          <w:spacing w:val="-19"/>
          <w:w w:val="105"/>
        </w:rPr>
        <w:t xml:space="preserve"> </w:t>
      </w:r>
      <w:r w:rsidRPr="00E4121A">
        <w:rPr>
          <w:rFonts w:ascii="Times New Roman" w:hAnsi="Times New Roman" w:cs="Times New Roman"/>
          <w:color w:val="1A1B1E"/>
          <w:w w:val="105"/>
        </w:rPr>
        <w:t>to</w:t>
      </w:r>
      <w:r w:rsidRPr="00E4121A">
        <w:rPr>
          <w:rFonts w:ascii="Times New Roman" w:hAnsi="Times New Roman" w:cs="Times New Roman"/>
          <w:color w:val="1A1B1E"/>
          <w:spacing w:val="-19"/>
          <w:w w:val="105"/>
        </w:rPr>
        <w:t xml:space="preserve"> </w:t>
      </w:r>
      <w:r w:rsidRPr="00E4121A">
        <w:rPr>
          <w:rFonts w:ascii="Times New Roman" w:hAnsi="Times New Roman" w:cs="Times New Roman"/>
          <w:color w:val="1A1B1E"/>
          <w:w w:val="105"/>
        </w:rPr>
        <w:t>be</w:t>
      </w:r>
      <w:r w:rsidRPr="00E4121A">
        <w:rPr>
          <w:rFonts w:ascii="Times New Roman" w:hAnsi="Times New Roman" w:cs="Times New Roman"/>
          <w:color w:val="1A1B1E"/>
          <w:spacing w:val="-19"/>
          <w:w w:val="105"/>
        </w:rPr>
        <w:t xml:space="preserve"> </w:t>
      </w:r>
      <w:r w:rsidRPr="00E4121A">
        <w:rPr>
          <w:rFonts w:ascii="Times New Roman" w:hAnsi="Times New Roman" w:cs="Times New Roman"/>
          <w:color w:val="1A1B1E"/>
          <w:w w:val="105"/>
        </w:rPr>
        <w:t>an</w:t>
      </w:r>
      <w:r w:rsidRPr="00E4121A">
        <w:rPr>
          <w:rFonts w:ascii="Times New Roman" w:hAnsi="Times New Roman" w:cs="Times New Roman"/>
          <w:color w:val="1A1B1E"/>
          <w:spacing w:val="-19"/>
          <w:w w:val="105"/>
        </w:rPr>
        <w:t xml:space="preserve"> </w:t>
      </w:r>
      <w:r w:rsidRPr="00E4121A">
        <w:rPr>
          <w:rFonts w:ascii="Times New Roman" w:hAnsi="Times New Roman" w:cs="Times New Roman"/>
          <w:color w:val="1A1B1E"/>
          <w:w w:val="105"/>
        </w:rPr>
        <w:t>efficient</w:t>
      </w:r>
      <w:r w:rsidR="00883DB4">
        <w:rPr>
          <w:rFonts w:ascii="Times New Roman" w:hAnsi="Times New Roman" w:cs="Times New Roman"/>
          <w:color w:val="1A1B1E"/>
          <w:w w:val="105"/>
        </w:rPr>
        <w:t xml:space="preserve"> </w:t>
      </w:r>
      <w:r w:rsidRPr="00E4121A">
        <w:rPr>
          <w:rFonts w:ascii="Times New Roman" w:hAnsi="Times New Roman" w:cs="Times New Roman"/>
          <w:color w:val="1A1B1E"/>
        </w:rPr>
        <w:t xml:space="preserve">method of quantifying the impact of Phytophthora dieback (Crane &amp; Shearer, 2007). Shearer et al. </w:t>
      </w:r>
      <w:r w:rsidRPr="00E4121A">
        <w:rPr>
          <w:rFonts w:ascii="Times New Roman" w:hAnsi="Times New Roman" w:cs="Times New Roman"/>
          <w:color w:val="1A1B1E"/>
          <w:spacing w:val="1"/>
        </w:rPr>
        <w:t xml:space="preserve">(2012) </w:t>
      </w:r>
      <w:r w:rsidRPr="00E4121A">
        <w:rPr>
          <w:rFonts w:ascii="Times New Roman" w:hAnsi="Times New Roman" w:cs="Times New Roman"/>
          <w:color w:val="1A1B1E"/>
          <w:spacing w:val="-4"/>
        </w:rPr>
        <w:t xml:space="preserve">suggested </w:t>
      </w:r>
      <w:r w:rsidRPr="00E4121A">
        <w:rPr>
          <w:rFonts w:ascii="Times New Roman" w:hAnsi="Times New Roman" w:cs="Times New Roman"/>
          <w:color w:val="1A1B1E"/>
          <w:spacing w:val="-3"/>
        </w:rPr>
        <w:t xml:space="preserve">that </w:t>
      </w:r>
      <w:r w:rsidRPr="00E4121A">
        <w:rPr>
          <w:rFonts w:ascii="Times New Roman" w:hAnsi="Times New Roman" w:cs="Times New Roman"/>
          <w:color w:val="1A1B1E"/>
          <w:spacing w:val="-4"/>
        </w:rPr>
        <w:t xml:space="preserve">re-establishment </w:t>
      </w:r>
      <w:r w:rsidRPr="00E4121A">
        <w:rPr>
          <w:rFonts w:ascii="Times New Roman" w:hAnsi="Times New Roman" w:cs="Times New Roman"/>
          <w:color w:val="1A1B1E"/>
        </w:rPr>
        <w:t xml:space="preserve">of </w:t>
      </w:r>
      <w:r w:rsidRPr="00E4121A">
        <w:rPr>
          <w:rFonts w:ascii="Times New Roman" w:hAnsi="Times New Roman" w:cs="Times New Roman"/>
          <w:color w:val="1A1B1E"/>
          <w:spacing w:val="-4"/>
        </w:rPr>
        <w:t xml:space="preserve">vegetation cover </w:t>
      </w:r>
      <w:r w:rsidRPr="00E4121A">
        <w:rPr>
          <w:rFonts w:ascii="Times New Roman" w:hAnsi="Times New Roman" w:cs="Times New Roman"/>
          <w:color w:val="1A1B1E"/>
        </w:rPr>
        <w:t xml:space="preserve">to </w:t>
      </w:r>
      <w:r w:rsidRPr="00E4121A">
        <w:rPr>
          <w:rFonts w:ascii="Times New Roman" w:hAnsi="Times New Roman" w:cs="Times New Roman"/>
          <w:color w:val="1A1B1E"/>
          <w:spacing w:val="-4"/>
        </w:rPr>
        <w:t xml:space="preserve">infested areas using resistant selections </w:t>
      </w:r>
      <w:r w:rsidRPr="00E4121A">
        <w:rPr>
          <w:rFonts w:ascii="Times New Roman" w:hAnsi="Times New Roman" w:cs="Times New Roman"/>
          <w:color w:val="1A1B1E"/>
        </w:rPr>
        <w:t xml:space="preserve">of </w:t>
      </w:r>
      <w:r w:rsidRPr="00E4121A">
        <w:rPr>
          <w:rFonts w:ascii="Times New Roman" w:hAnsi="Times New Roman" w:cs="Times New Roman"/>
          <w:color w:val="1A1B1E"/>
          <w:spacing w:val="-4"/>
        </w:rPr>
        <w:t xml:space="preserve">local dominant plant </w:t>
      </w:r>
      <w:r w:rsidRPr="00E4121A">
        <w:rPr>
          <w:rFonts w:ascii="Times New Roman" w:hAnsi="Times New Roman" w:cs="Times New Roman"/>
          <w:color w:val="1A1B1E"/>
        </w:rPr>
        <w:t xml:space="preserve">species may substantially </w:t>
      </w:r>
      <w:r w:rsidRPr="00E4121A">
        <w:rPr>
          <w:rFonts w:ascii="Times New Roman" w:hAnsi="Times New Roman" w:cs="Times New Roman"/>
          <w:color w:val="1A1B1E"/>
          <w:spacing w:val="-2"/>
        </w:rPr>
        <w:t xml:space="preserve">return </w:t>
      </w:r>
      <w:r w:rsidRPr="00E4121A">
        <w:rPr>
          <w:rFonts w:ascii="Times New Roman" w:hAnsi="Times New Roman" w:cs="Times New Roman"/>
          <w:color w:val="1A1B1E"/>
        </w:rPr>
        <w:t xml:space="preserve">the functionality seen in healthy </w:t>
      </w:r>
      <w:r w:rsidRPr="00E4121A">
        <w:rPr>
          <w:rFonts w:ascii="Times New Roman" w:hAnsi="Times New Roman" w:cs="Times New Roman"/>
          <w:color w:val="1A1B1E"/>
          <w:spacing w:val="-3"/>
        </w:rPr>
        <w:t>areas.</w:t>
      </w:r>
    </w:p>
    <w:p w14:paraId="6C1A3F8F" w14:textId="77777777" w:rsidR="001C08D6" w:rsidRPr="00E4121A" w:rsidRDefault="00837565" w:rsidP="00E4121A">
      <w:pPr>
        <w:pStyle w:val="BodyText"/>
        <w:spacing w:before="171"/>
        <w:ind w:left="1700" w:right="1514"/>
        <w:rPr>
          <w:rFonts w:ascii="Times New Roman" w:hAnsi="Times New Roman" w:cs="Times New Roman"/>
        </w:rPr>
      </w:pPr>
      <w:r w:rsidRPr="00E4121A">
        <w:rPr>
          <w:rFonts w:ascii="Times New Roman" w:hAnsi="Times New Roman" w:cs="Times New Roman"/>
          <w:color w:val="1A1B1E"/>
          <w:spacing w:val="-3"/>
          <w:w w:val="105"/>
        </w:rPr>
        <w:t>In</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addition</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to</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spacing w:val="-2"/>
          <w:w w:val="105"/>
        </w:rPr>
        <w:t>direct</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impacts,</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the</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pathogen</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can</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also</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have</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indirect</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impacts</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on</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flora.</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spacing w:val="-4"/>
          <w:w w:val="105"/>
        </w:rPr>
        <w:t>For</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example,</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in</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spacing w:val="-3"/>
          <w:w w:val="105"/>
        </w:rPr>
        <w:t>South</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spacing w:val="-3"/>
          <w:w w:val="105"/>
        </w:rPr>
        <w:t xml:space="preserve">Australia, </w:t>
      </w:r>
      <w:r w:rsidRPr="00E4121A">
        <w:rPr>
          <w:rFonts w:ascii="Times New Roman" w:hAnsi="Times New Roman" w:cs="Times New Roman"/>
          <w:color w:val="1A1B1E"/>
          <w:spacing w:val="-4"/>
        </w:rPr>
        <w:t xml:space="preserve">EPBC </w:t>
      </w:r>
      <w:r w:rsidRPr="00E4121A">
        <w:rPr>
          <w:rFonts w:ascii="Times New Roman" w:hAnsi="Times New Roman" w:cs="Times New Roman"/>
          <w:color w:val="1A1B1E"/>
          <w:spacing w:val="-5"/>
        </w:rPr>
        <w:t xml:space="preserve">Act listed orchid species </w:t>
      </w:r>
      <w:r w:rsidRPr="00E4121A">
        <w:rPr>
          <w:rFonts w:ascii="Times New Roman" w:hAnsi="Times New Roman" w:cs="Times New Roman"/>
          <w:i/>
          <w:color w:val="1A1B1E"/>
          <w:spacing w:val="-5"/>
        </w:rPr>
        <w:t xml:space="preserve">Caladenia argocalla </w:t>
      </w:r>
      <w:r w:rsidRPr="00E4121A">
        <w:rPr>
          <w:rFonts w:ascii="Times New Roman" w:hAnsi="Times New Roman" w:cs="Times New Roman"/>
          <w:color w:val="1A1B1E"/>
          <w:spacing w:val="-5"/>
        </w:rPr>
        <w:t xml:space="preserve">(White-beauty </w:t>
      </w:r>
      <w:r w:rsidRPr="00E4121A">
        <w:rPr>
          <w:rFonts w:ascii="Times New Roman" w:hAnsi="Times New Roman" w:cs="Times New Roman"/>
          <w:color w:val="1A1B1E"/>
          <w:spacing w:val="-6"/>
        </w:rPr>
        <w:t xml:space="preserve">Spider-orchid), </w:t>
      </w:r>
      <w:r w:rsidRPr="00E4121A">
        <w:rPr>
          <w:rFonts w:ascii="Times New Roman" w:hAnsi="Times New Roman" w:cs="Times New Roman"/>
          <w:i/>
          <w:color w:val="1A1B1E"/>
          <w:spacing w:val="-3"/>
        </w:rPr>
        <w:t xml:space="preserve">C. </w:t>
      </w:r>
      <w:r w:rsidRPr="00E4121A">
        <w:rPr>
          <w:rFonts w:ascii="Times New Roman" w:hAnsi="Times New Roman" w:cs="Times New Roman"/>
          <w:i/>
          <w:color w:val="1A1B1E"/>
          <w:spacing w:val="-5"/>
        </w:rPr>
        <w:t>behrii</w:t>
      </w:r>
      <w:r w:rsidRPr="00E4121A">
        <w:rPr>
          <w:rFonts w:ascii="Times New Roman" w:hAnsi="Times New Roman" w:cs="Times New Roman"/>
          <w:color w:val="1A1B1E"/>
          <w:spacing w:val="-5"/>
        </w:rPr>
        <w:t xml:space="preserve">, (Pink-lipped </w:t>
      </w:r>
      <w:r w:rsidRPr="00E4121A">
        <w:rPr>
          <w:rFonts w:ascii="Times New Roman" w:hAnsi="Times New Roman" w:cs="Times New Roman"/>
          <w:color w:val="1A1B1E"/>
          <w:spacing w:val="-6"/>
        </w:rPr>
        <w:t xml:space="preserve">Spider-orchid) </w:t>
      </w:r>
      <w:r w:rsidRPr="00E4121A">
        <w:rPr>
          <w:rFonts w:ascii="Times New Roman" w:hAnsi="Times New Roman" w:cs="Times New Roman"/>
          <w:color w:val="1A1B1E"/>
          <w:w w:val="105"/>
        </w:rPr>
        <w:t>and</w:t>
      </w:r>
      <w:r w:rsidRPr="00E4121A">
        <w:rPr>
          <w:rFonts w:ascii="Times New Roman" w:hAnsi="Times New Roman" w:cs="Times New Roman"/>
          <w:color w:val="1A1B1E"/>
          <w:spacing w:val="-18"/>
          <w:w w:val="105"/>
        </w:rPr>
        <w:t xml:space="preserve"> </w:t>
      </w:r>
      <w:r w:rsidRPr="00E4121A">
        <w:rPr>
          <w:rFonts w:ascii="Times New Roman" w:hAnsi="Times New Roman" w:cs="Times New Roman"/>
          <w:i/>
          <w:color w:val="1A1B1E"/>
          <w:w w:val="105"/>
        </w:rPr>
        <w:t>C.</w:t>
      </w:r>
      <w:r w:rsidRPr="00E4121A">
        <w:rPr>
          <w:rFonts w:ascii="Times New Roman" w:hAnsi="Times New Roman" w:cs="Times New Roman"/>
          <w:i/>
          <w:color w:val="1A1B1E"/>
          <w:spacing w:val="-16"/>
          <w:w w:val="105"/>
        </w:rPr>
        <w:t xml:space="preserve"> </w:t>
      </w:r>
      <w:r w:rsidRPr="00E4121A">
        <w:rPr>
          <w:rFonts w:ascii="Times New Roman" w:hAnsi="Times New Roman" w:cs="Times New Roman"/>
          <w:i/>
          <w:color w:val="1A1B1E"/>
          <w:w w:val="105"/>
        </w:rPr>
        <w:t>rigida</w:t>
      </w:r>
      <w:r w:rsidRPr="00E4121A">
        <w:rPr>
          <w:rFonts w:ascii="Times New Roman" w:hAnsi="Times New Roman" w:cs="Times New Roman"/>
          <w:i/>
          <w:color w:val="1A1B1E"/>
          <w:spacing w:val="-17"/>
          <w:w w:val="105"/>
        </w:rPr>
        <w:t xml:space="preserve"> </w:t>
      </w:r>
      <w:r w:rsidRPr="00E4121A">
        <w:rPr>
          <w:rFonts w:ascii="Times New Roman" w:hAnsi="Times New Roman" w:cs="Times New Roman"/>
          <w:color w:val="1A1B1E"/>
          <w:w w:val="105"/>
        </w:rPr>
        <w:t>(Stiff</w:t>
      </w:r>
      <w:r w:rsidRPr="00E4121A">
        <w:rPr>
          <w:rFonts w:ascii="Times New Roman" w:hAnsi="Times New Roman" w:cs="Times New Roman"/>
          <w:color w:val="1A1B1E"/>
          <w:spacing w:val="-20"/>
          <w:w w:val="105"/>
        </w:rPr>
        <w:t xml:space="preserve"> </w:t>
      </w:r>
      <w:r w:rsidRPr="00E4121A">
        <w:rPr>
          <w:rFonts w:ascii="Times New Roman" w:hAnsi="Times New Roman" w:cs="Times New Roman"/>
          <w:color w:val="1A1B1E"/>
          <w:w w:val="105"/>
        </w:rPr>
        <w:t>White</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Spider-orchid)</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receive</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some</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protection</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from</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herbivores</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where</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they</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grow</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close</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to</w:t>
      </w:r>
      <w:r w:rsidRPr="00E4121A">
        <w:rPr>
          <w:rFonts w:ascii="Times New Roman" w:hAnsi="Times New Roman" w:cs="Times New Roman"/>
          <w:color w:val="1A1B1E"/>
          <w:spacing w:val="-18"/>
          <w:w w:val="105"/>
        </w:rPr>
        <w:t xml:space="preserve"> </w:t>
      </w:r>
      <w:r w:rsidRPr="00E4121A">
        <w:rPr>
          <w:rFonts w:ascii="Times New Roman" w:hAnsi="Times New Roman" w:cs="Times New Roman"/>
          <w:color w:val="1A1B1E"/>
          <w:w w:val="105"/>
        </w:rPr>
        <w:t xml:space="preserve">the </w:t>
      </w:r>
      <w:r w:rsidRPr="00E4121A">
        <w:rPr>
          <w:rFonts w:ascii="Times New Roman" w:hAnsi="Times New Roman" w:cs="Times New Roman"/>
          <w:color w:val="1A1B1E"/>
          <w:spacing w:val="1"/>
          <w:w w:val="105"/>
        </w:rPr>
        <w:t>fronds</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w w:val="105"/>
        </w:rPr>
        <w:t>of</w:t>
      </w:r>
      <w:r w:rsidRPr="00E4121A">
        <w:rPr>
          <w:rFonts w:ascii="Times New Roman" w:hAnsi="Times New Roman" w:cs="Times New Roman"/>
          <w:color w:val="1A1B1E"/>
          <w:spacing w:val="-25"/>
          <w:w w:val="105"/>
        </w:rPr>
        <w:t xml:space="preserve"> </w:t>
      </w:r>
      <w:r w:rsidRPr="00E4121A">
        <w:rPr>
          <w:rFonts w:ascii="Times New Roman" w:hAnsi="Times New Roman" w:cs="Times New Roman"/>
          <w:i/>
          <w:color w:val="1A1B1E"/>
          <w:spacing w:val="1"/>
          <w:w w:val="105"/>
        </w:rPr>
        <w:t>Xanthorrhoea</w:t>
      </w:r>
      <w:r w:rsidRPr="00E4121A">
        <w:rPr>
          <w:rFonts w:ascii="Times New Roman" w:hAnsi="Times New Roman" w:cs="Times New Roman"/>
          <w:i/>
          <w:color w:val="1A1B1E"/>
          <w:spacing w:val="-23"/>
          <w:w w:val="105"/>
        </w:rPr>
        <w:t xml:space="preserve"> </w:t>
      </w:r>
      <w:r w:rsidRPr="00E4121A">
        <w:rPr>
          <w:rFonts w:ascii="Times New Roman" w:hAnsi="Times New Roman" w:cs="Times New Roman"/>
          <w:i/>
          <w:color w:val="1A1B1E"/>
          <w:spacing w:val="1"/>
          <w:w w:val="105"/>
        </w:rPr>
        <w:t>semiplana</w:t>
      </w:r>
      <w:r w:rsidRPr="00E4121A">
        <w:rPr>
          <w:rFonts w:ascii="Times New Roman" w:hAnsi="Times New Roman" w:cs="Times New Roman"/>
          <w:i/>
          <w:color w:val="1A1B1E"/>
          <w:spacing w:val="-23"/>
          <w:w w:val="105"/>
        </w:rPr>
        <w:t xml:space="preserve"> </w:t>
      </w:r>
      <w:r w:rsidRPr="00E4121A">
        <w:rPr>
          <w:rFonts w:ascii="Times New Roman" w:hAnsi="Times New Roman" w:cs="Times New Roman"/>
          <w:color w:val="1A1B1E"/>
          <w:w w:val="105"/>
        </w:rPr>
        <w:t>(Tufted</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spacing w:val="1"/>
          <w:w w:val="105"/>
        </w:rPr>
        <w:t>Grasstree).</w:t>
      </w:r>
      <w:r w:rsidRPr="00E4121A">
        <w:rPr>
          <w:rFonts w:ascii="Times New Roman" w:hAnsi="Times New Roman" w:cs="Times New Roman"/>
          <w:color w:val="1A1B1E"/>
          <w:spacing w:val="-27"/>
          <w:w w:val="105"/>
        </w:rPr>
        <w:t xml:space="preserve"> </w:t>
      </w:r>
      <w:r w:rsidRPr="00E4121A">
        <w:rPr>
          <w:rFonts w:ascii="Times New Roman" w:hAnsi="Times New Roman" w:cs="Times New Roman"/>
          <w:color w:val="1A1B1E"/>
          <w:spacing w:val="1"/>
          <w:w w:val="105"/>
        </w:rPr>
        <w:t>When</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spacing w:val="1"/>
          <w:w w:val="105"/>
        </w:rPr>
        <w:t>grasstrees</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spacing w:val="1"/>
          <w:w w:val="105"/>
        </w:rPr>
        <w:t>become</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spacing w:val="1"/>
          <w:w w:val="105"/>
        </w:rPr>
        <w:t>infected</w:t>
      </w:r>
      <w:r w:rsidRPr="00E4121A">
        <w:rPr>
          <w:rFonts w:ascii="Times New Roman" w:hAnsi="Times New Roman" w:cs="Times New Roman"/>
          <w:color w:val="1A1B1E"/>
          <w:spacing w:val="-25"/>
          <w:w w:val="105"/>
        </w:rPr>
        <w:t xml:space="preserve"> </w:t>
      </w:r>
      <w:r w:rsidRPr="00E4121A">
        <w:rPr>
          <w:rFonts w:ascii="Times New Roman" w:hAnsi="Times New Roman" w:cs="Times New Roman"/>
          <w:color w:val="1A1B1E"/>
          <w:spacing w:val="1"/>
          <w:w w:val="105"/>
        </w:rPr>
        <w:t>with</w:t>
      </w:r>
      <w:r w:rsidRPr="00E4121A">
        <w:rPr>
          <w:rFonts w:ascii="Times New Roman" w:hAnsi="Times New Roman" w:cs="Times New Roman"/>
          <w:color w:val="1A1B1E"/>
          <w:spacing w:val="-25"/>
          <w:w w:val="105"/>
        </w:rPr>
        <w:t xml:space="preserve"> </w:t>
      </w:r>
      <w:r w:rsidRPr="00E4121A">
        <w:rPr>
          <w:rFonts w:ascii="Times New Roman" w:hAnsi="Times New Roman" w:cs="Times New Roman"/>
          <w:i/>
          <w:color w:val="1A1B1E"/>
          <w:spacing w:val="-16"/>
          <w:w w:val="105"/>
        </w:rPr>
        <w:t>P.</w:t>
      </w:r>
      <w:r w:rsidRPr="00E4121A">
        <w:rPr>
          <w:rFonts w:ascii="Times New Roman" w:hAnsi="Times New Roman" w:cs="Times New Roman"/>
          <w:i/>
          <w:color w:val="1A1B1E"/>
          <w:spacing w:val="-23"/>
          <w:w w:val="105"/>
        </w:rPr>
        <w:t xml:space="preserve"> </w:t>
      </w:r>
      <w:r w:rsidRPr="00E4121A">
        <w:rPr>
          <w:rFonts w:ascii="Times New Roman" w:hAnsi="Times New Roman" w:cs="Times New Roman"/>
          <w:i/>
          <w:color w:val="1A1B1E"/>
          <w:spacing w:val="2"/>
          <w:w w:val="105"/>
        </w:rPr>
        <w:t xml:space="preserve">cinnamomi </w:t>
      </w:r>
      <w:r w:rsidRPr="00E4121A">
        <w:rPr>
          <w:rFonts w:ascii="Times New Roman" w:hAnsi="Times New Roman" w:cs="Times New Roman"/>
          <w:color w:val="1A1B1E"/>
          <w:w w:val="105"/>
        </w:rPr>
        <w:t>and</w:t>
      </w:r>
      <w:r w:rsidRPr="00E4121A">
        <w:rPr>
          <w:rFonts w:ascii="Times New Roman" w:hAnsi="Times New Roman" w:cs="Times New Roman"/>
          <w:color w:val="1A1B1E"/>
          <w:spacing w:val="-2"/>
          <w:w w:val="105"/>
        </w:rPr>
        <w:t xml:space="preserve"> </w:t>
      </w:r>
      <w:r w:rsidRPr="00E4121A">
        <w:rPr>
          <w:rFonts w:ascii="Times New Roman" w:hAnsi="Times New Roman" w:cs="Times New Roman"/>
          <w:color w:val="1A1B1E"/>
          <w:spacing w:val="1"/>
          <w:w w:val="105"/>
        </w:rPr>
        <w:t>die,</w:t>
      </w:r>
      <w:r w:rsidRPr="00E4121A">
        <w:rPr>
          <w:rFonts w:ascii="Times New Roman" w:hAnsi="Times New Roman" w:cs="Times New Roman"/>
          <w:color w:val="1A1B1E"/>
          <w:spacing w:val="-2"/>
          <w:w w:val="105"/>
        </w:rPr>
        <w:t xml:space="preserve"> </w:t>
      </w:r>
      <w:r w:rsidRPr="00E4121A">
        <w:rPr>
          <w:rFonts w:ascii="Times New Roman" w:hAnsi="Times New Roman" w:cs="Times New Roman"/>
          <w:color w:val="1A1B1E"/>
          <w:w w:val="105"/>
        </w:rPr>
        <w:t>the</w:t>
      </w:r>
      <w:r w:rsidRPr="00E4121A">
        <w:rPr>
          <w:rFonts w:ascii="Times New Roman" w:hAnsi="Times New Roman" w:cs="Times New Roman"/>
          <w:color w:val="1A1B1E"/>
          <w:spacing w:val="-4"/>
          <w:w w:val="105"/>
        </w:rPr>
        <w:t xml:space="preserve"> </w:t>
      </w:r>
      <w:r w:rsidRPr="00E4121A">
        <w:rPr>
          <w:rFonts w:ascii="Times New Roman" w:hAnsi="Times New Roman" w:cs="Times New Roman"/>
          <w:color w:val="1A1B1E"/>
          <w:w w:val="105"/>
        </w:rPr>
        <w:t>orchids</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w w:val="105"/>
        </w:rPr>
        <w:t>become</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w w:val="105"/>
        </w:rPr>
        <w:t>exposed</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w w:val="105"/>
        </w:rPr>
        <w:t>and</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w w:val="105"/>
        </w:rPr>
        <w:t>are</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w w:val="105"/>
        </w:rPr>
        <w:t>vulnerable</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w w:val="105"/>
        </w:rPr>
        <w:t>to</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w w:val="105"/>
        </w:rPr>
        <w:t>herbivory</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spacing w:val="-3"/>
          <w:w w:val="105"/>
        </w:rPr>
        <w:t>(Petit</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w w:val="105"/>
        </w:rPr>
        <w:t>&amp;</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w w:val="105"/>
        </w:rPr>
        <w:t>Dickson,</w:t>
      </w:r>
      <w:r w:rsidRPr="00E4121A">
        <w:rPr>
          <w:rFonts w:ascii="Times New Roman" w:hAnsi="Times New Roman" w:cs="Times New Roman"/>
          <w:color w:val="1A1B1E"/>
          <w:spacing w:val="-11"/>
          <w:w w:val="105"/>
        </w:rPr>
        <w:t xml:space="preserve"> </w:t>
      </w:r>
      <w:r w:rsidRPr="00E4121A">
        <w:rPr>
          <w:rFonts w:ascii="Times New Roman" w:hAnsi="Times New Roman" w:cs="Times New Roman"/>
          <w:color w:val="1A1B1E"/>
          <w:w w:val="105"/>
        </w:rPr>
        <w:t>2005).</w:t>
      </w:r>
    </w:p>
    <w:p w14:paraId="6C1A3F90" w14:textId="77777777" w:rsidR="001C08D6" w:rsidRPr="00E4121A" w:rsidRDefault="00837565" w:rsidP="00E4121A">
      <w:pPr>
        <w:spacing w:before="171"/>
        <w:ind w:left="1700" w:right="1660"/>
        <w:rPr>
          <w:rFonts w:ascii="Times New Roman" w:hAnsi="Times New Roman" w:cs="Times New Roman"/>
          <w:sz w:val="20"/>
        </w:rPr>
      </w:pPr>
      <w:r w:rsidRPr="00E4121A">
        <w:rPr>
          <w:rFonts w:ascii="Times New Roman" w:hAnsi="Times New Roman" w:cs="Times New Roman"/>
          <w:color w:val="1A1B1E"/>
          <w:sz w:val="20"/>
        </w:rPr>
        <w:t>Appendix</w:t>
      </w:r>
      <w:r w:rsidRPr="00E4121A">
        <w:rPr>
          <w:rFonts w:ascii="Times New Roman" w:hAnsi="Times New Roman" w:cs="Times New Roman"/>
          <w:color w:val="1A1B1E"/>
          <w:spacing w:val="-16"/>
          <w:sz w:val="20"/>
        </w:rPr>
        <w:t xml:space="preserve"> </w:t>
      </w:r>
      <w:r w:rsidRPr="00E4121A">
        <w:rPr>
          <w:rFonts w:ascii="Times New Roman" w:hAnsi="Times New Roman" w:cs="Times New Roman"/>
          <w:color w:val="1A1B1E"/>
          <w:sz w:val="20"/>
        </w:rPr>
        <w:t>C</w:t>
      </w:r>
      <w:r w:rsidRPr="00E4121A">
        <w:rPr>
          <w:rFonts w:ascii="Times New Roman" w:hAnsi="Times New Roman" w:cs="Times New Roman"/>
          <w:color w:val="1A1B1E"/>
          <w:spacing w:val="-16"/>
          <w:sz w:val="20"/>
        </w:rPr>
        <w:t xml:space="preserve"> </w:t>
      </w:r>
      <w:r w:rsidRPr="00E4121A">
        <w:rPr>
          <w:rFonts w:ascii="Times New Roman" w:hAnsi="Times New Roman" w:cs="Times New Roman"/>
          <w:color w:val="1A1B1E"/>
          <w:sz w:val="20"/>
        </w:rPr>
        <w:t>of</w:t>
      </w:r>
      <w:r w:rsidRPr="00E4121A">
        <w:rPr>
          <w:rFonts w:ascii="Times New Roman" w:hAnsi="Times New Roman" w:cs="Times New Roman"/>
          <w:color w:val="1A1B1E"/>
          <w:spacing w:val="-16"/>
          <w:sz w:val="20"/>
        </w:rPr>
        <w:t xml:space="preserve"> </w:t>
      </w:r>
      <w:r w:rsidRPr="00E4121A">
        <w:rPr>
          <w:rFonts w:ascii="Times New Roman" w:hAnsi="Times New Roman" w:cs="Times New Roman"/>
          <w:color w:val="1A1B1E"/>
          <w:sz w:val="20"/>
        </w:rPr>
        <w:t>the</w:t>
      </w:r>
      <w:r w:rsidRPr="00E4121A">
        <w:rPr>
          <w:rFonts w:ascii="Times New Roman" w:hAnsi="Times New Roman" w:cs="Times New Roman"/>
          <w:color w:val="1A1B1E"/>
          <w:spacing w:val="-16"/>
          <w:sz w:val="20"/>
        </w:rPr>
        <w:t xml:space="preserve"> </w:t>
      </w:r>
      <w:r w:rsidRPr="00E4121A">
        <w:rPr>
          <w:rFonts w:ascii="Times New Roman" w:hAnsi="Times New Roman" w:cs="Times New Roman"/>
          <w:i/>
          <w:color w:val="1A1B1E"/>
          <w:sz w:val="20"/>
        </w:rPr>
        <w:t>Threat</w:t>
      </w:r>
      <w:r w:rsidRPr="00E4121A">
        <w:rPr>
          <w:rFonts w:ascii="Times New Roman" w:hAnsi="Times New Roman" w:cs="Times New Roman"/>
          <w:i/>
          <w:color w:val="1A1B1E"/>
          <w:spacing w:val="-14"/>
          <w:sz w:val="20"/>
        </w:rPr>
        <w:t xml:space="preserve"> </w:t>
      </w:r>
      <w:r w:rsidRPr="00E4121A">
        <w:rPr>
          <w:rFonts w:ascii="Times New Roman" w:hAnsi="Times New Roman" w:cs="Times New Roman"/>
          <w:i/>
          <w:color w:val="1A1B1E"/>
          <w:sz w:val="20"/>
        </w:rPr>
        <w:t>abatement</w:t>
      </w:r>
      <w:r w:rsidRPr="00E4121A">
        <w:rPr>
          <w:rFonts w:ascii="Times New Roman" w:hAnsi="Times New Roman" w:cs="Times New Roman"/>
          <w:i/>
          <w:color w:val="1A1B1E"/>
          <w:spacing w:val="-14"/>
          <w:sz w:val="20"/>
        </w:rPr>
        <w:t xml:space="preserve"> </w:t>
      </w:r>
      <w:r w:rsidRPr="00E4121A">
        <w:rPr>
          <w:rFonts w:ascii="Times New Roman" w:hAnsi="Times New Roman" w:cs="Times New Roman"/>
          <w:i/>
          <w:color w:val="1A1B1E"/>
          <w:sz w:val="20"/>
        </w:rPr>
        <w:t>plan</w:t>
      </w:r>
      <w:r w:rsidRPr="00E4121A">
        <w:rPr>
          <w:rFonts w:ascii="Times New Roman" w:hAnsi="Times New Roman" w:cs="Times New Roman"/>
          <w:i/>
          <w:color w:val="1A1B1E"/>
          <w:spacing w:val="-14"/>
          <w:sz w:val="20"/>
        </w:rPr>
        <w:t xml:space="preserve"> </w:t>
      </w:r>
      <w:r w:rsidRPr="00E4121A">
        <w:rPr>
          <w:rFonts w:ascii="Times New Roman" w:hAnsi="Times New Roman" w:cs="Times New Roman"/>
          <w:i/>
          <w:color w:val="1A1B1E"/>
          <w:sz w:val="20"/>
        </w:rPr>
        <w:t>for</w:t>
      </w:r>
      <w:r w:rsidRPr="00E4121A">
        <w:rPr>
          <w:rFonts w:ascii="Times New Roman" w:hAnsi="Times New Roman" w:cs="Times New Roman"/>
          <w:i/>
          <w:color w:val="1A1B1E"/>
          <w:spacing w:val="-14"/>
          <w:sz w:val="20"/>
        </w:rPr>
        <w:t xml:space="preserve"> </w:t>
      </w:r>
      <w:r w:rsidRPr="00E4121A">
        <w:rPr>
          <w:rFonts w:ascii="Times New Roman" w:hAnsi="Times New Roman" w:cs="Times New Roman"/>
          <w:i/>
          <w:color w:val="1A1B1E"/>
          <w:sz w:val="20"/>
        </w:rPr>
        <w:t>disease</w:t>
      </w:r>
      <w:r w:rsidRPr="00E4121A">
        <w:rPr>
          <w:rFonts w:ascii="Times New Roman" w:hAnsi="Times New Roman" w:cs="Times New Roman"/>
          <w:i/>
          <w:color w:val="1A1B1E"/>
          <w:spacing w:val="-14"/>
          <w:sz w:val="20"/>
        </w:rPr>
        <w:t xml:space="preserve"> </w:t>
      </w:r>
      <w:r w:rsidRPr="00E4121A">
        <w:rPr>
          <w:rFonts w:ascii="Times New Roman" w:hAnsi="Times New Roman" w:cs="Times New Roman"/>
          <w:i/>
          <w:color w:val="1A1B1E"/>
          <w:sz w:val="20"/>
        </w:rPr>
        <w:t>in</w:t>
      </w:r>
      <w:r w:rsidRPr="00E4121A">
        <w:rPr>
          <w:rFonts w:ascii="Times New Roman" w:hAnsi="Times New Roman" w:cs="Times New Roman"/>
          <w:i/>
          <w:color w:val="1A1B1E"/>
          <w:spacing w:val="-14"/>
          <w:sz w:val="20"/>
        </w:rPr>
        <w:t xml:space="preserve"> </w:t>
      </w:r>
      <w:r w:rsidRPr="00E4121A">
        <w:rPr>
          <w:rFonts w:ascii="Times New Roman" w:hAnsi="Times New Roman" w:cs="Times New Roman"/>
          <w:i/>
          <w:color w:val="1A1B1E"/>
          <w:sz w:val="20"/>
        </w:rPr>
        <w:t>natural</w:t>
      </w:r>
      <w:r w:rsidRPr="00E4121A">
        <w:rPr>
          <w:rFonts w:ascii="Times New Roman" w:hAnsi="Times New Roman" w:cs="Times New Roman"/>
          <w:i/>
          <w:color w:val="1A1B1E"/>
          <w:spacing w:val="-14"/>
          <w:sz w:val="20"/>
        </w:rPr>
        <w:t xml:space="preserve"> </w:t>
      </w:r>
      <w:r w:rsidRPr="00E4121A">
        <w:rPr>
          <w:rFonts w:ascii="Times New Roman" w:hAnsi="Times New Roman" w:cs="Times New Roman"/>
          <w:i/>
          <w:color w:val="1A1B1E"/>
          <w:sz w:val="20"/>
        </w:rPr>
        <w:t>ecosystems</w:t>
      </w:r>
      <w:r w:rsidRPr="00E4121A">
        <w:rPr>
          <w:rFonts w:ascii="Times New Roman" w:hAnsi="Times New Roman" w:cs="Times New Roman"/>
          <w:i/>
          <w:color w:val="1A1B1E"/>
          <w:spacing w:val="-14"/>
          <w:sz w:val="20"/>
        </w:rPr>
        <w:t xml:space="preserve"> </w:t>
      </w:r>
      <w:r w:rsidRPr="00E4121A">
        <w:rPr>
          <w:rFonts w:ascii="Times New Roman" w:hAnsi="Times New Roman" w:cs="Times New Roman"/>
          <w:i/>
          <w:color w:val="1A1B1E"/>
          <w:sz w:val="20"/>
        </w:rPr>
        <w:t>caused</w:t>
      </w:r>
      <w:r w:rsidRPr="00E4121A">
        <w:rPr>
          <w:rFonts w:ascii="Times New Roman" w:hAnsi="Times New Roman" w:cs="Times New Roman"/>
          <w:i/>
          <w:color w:val="1A1B1E"/>
          <w:spacing w:val="-14"/>
          <w:sz w:val="20"/>
        </w:rPr>
        <w:t xml:space="preserve"> </w:t>
      </w:r>
      <w:r w:rsidRPr="00E4121A">
        <w:rPr>
          <w:rFonts w:ascii="Times New Roman" w:hAnsi="Times New Roman" w:cs="Times New Roman"/>
          <w:i/>
          <w:color w:val="1A1B1E"/>
          <w:sz w:val="20"/>
        </w:rPr>
        <w:t>by</w:t>
      </w:r>
      <w:r w:rsidRPr="00E4121A">
        <w:rPr>
          <w:rFonts w:ascii="Times New Roman" w:hAnsi="Times New Roman" w:cs="Times New Roman"/>
          <w:i/>
          <w:color w:val="1A1B1E"/>
          <w:spacing w:val="-14"/>
          <w:sz w:val="20"/>
        </w:rPr>
        <w:t xml:space="preserve"> </w:t>
      </w:r>
      <w:r w:rsidRPr="00E4121A">
        <w:rPr>
          <w:rFonts w:ascii="Times New Roman" w:hAnsi="Times New Roman" w:cs="Times New Roman"/>
          <w:color w:val="1A1B1E"/>
          <w:sz w:val="20"/>
        </w:rPr>
        <w:t>Phytophthora</w:t>
      </w:r>
      <w:r w:rsidRPr="00E4121A">
        <w:rPr>
          <w:rFonts w:ascii="Times New Roman" w:hAnsi="Times New Roman" w:cs="Times New Roman"/>
          <w:color w:val="1A1B1E"/>
          <w:spacing w:val="-16"/>
          <w:sz w:val="20"/>
        </w:rPr>
        <w:t xml:space="preserve"> </w:t>
      </w:r>
      <w:r w:rsidRPr="00E4121A">
        <w:rPr>
          <w:rFonts w:ascii="Times New Roman" w:hAnsi="Times New Roman" w:cs="Times New Roman"/>
          <w:color w:val="1A1B1E"/>
          <w:sz w:val="20"/>
        </w:rPr>
        <w:t xml:space="preserve">cinnamomi (DoEE, 2018) includes threatened ecological communities listed under the EPBC Act at the time of publication that may be impacted by </w:t>
      </w:r>
      <w:r w:rsidRPr="00E4121A">
        <w:rPr>
          <w:rFonts w:ascii="Times New Roman" w:hAnsi="Times New Roman" w:cs="Times New Roman"/>
          <w:i/>
          <w:color w:val="1A1B1E"/>
          <w:spacing w:val="-19"/>
          <w:sz w:val="20"/>
        </w:rPr>
        <w:t>P.</w:t>
      </w:r>
      <w:r w:rsidRPr="00E4121A">
        <w:rPr>
          <w:rFonts w:ascii="Times New Roman" w:hAnsi="Times New Roman" w:cs="Times New Roman"/>
          <w:i/>
          <w:color w:val="1A1B1E"/>
          <w:spacing w:val="-25"/>
          <w:sz w:val="20"/>
        </w:rPr>
        <w:t xml:space="preserve"> </w:t>
      </w:r>
      <w:r w:rsidRPr="00E4121A">
        <w:rPr>
          <w:rFonts w:ascii="Times New Roman" w:hAnsi="Times New Roman" w:cs="Times New Roman"/>
          <w:i/>
          <w:color w:val="1A1B1E"/>
          <w:sz w:val="20"/>
        </w:rPr>
        <w:t>cinnamomi</w:t>
      </w:r>
      <w:r w:rsidRPr="00E4121A">
        <w:rPr>
          <w:rFonts w:ascii="Times New Roman" w:hAnsi="Times New Roman" w:cs="Times New Roman"/>
          <w:color w:val="1A1B1E"/>
          <w:sz w:val="20"/>
        </w:rPr>
        <w:t>.</w:t>
      </w:r>
    </w:p>
    <w:p w14:paraId="6C1A3F91" w14:textId="77777777" w:rsidR="001C08D6" w:rsidRDefault="001C08D6">
      <w:pPr>
        <w:pStyle w:val="BodyText"/>
        <w:spacing w:before="8"/>
        <w:rPr>
          <w:sz w:val="26"/>
        </w:rPr>
      </w:pPr>
    </w:p>
    <w:p w14:paraId="6C1A3F92" w14:textId="77777777" w:rsidR="001C08D6" w:rsidRDefault="00837565">
      <w:pPr>
        <w:pStyle w:val="Heading3"/>
        <w:numPr>
          <w:ilvl w:val="2"/>
          <w:numId w:val="6"/>
        </w:numPr>
        <w:tabs>
          <w:tab w:val="left" w:pos="2421"/>
        </w:tabs>
        <w:jc w:val="left"/>
      </w:pPr>
      <w:r>
        <w:rPr>
          <w:color w:val="00528B"/>
          <w:w w:val="105"/>
        </w:rPr>
        <w:t>Impacts on</w:t>
      </w:r>
      <w:r>
        <w:rPr>
          <w:color w:val="00528B"/>
          <w:spacing w:val="-16"/>
          <w:w w:val="105"/>
        </w:rPr>
        <w:t xml:space="preserve"> </w:t>
      </w:r>
      <w:r>
        <w:rPr>
          <w:color w:val="00528B"/>
          <w:spacing w:val="-4"/>
          <w:w w:val="105"/>
        </w:rPr>
        <w:t>animals</w:t>
      </w:r>
    </w:p>
    <w:p w14:paraId="6C1A3F93" w14:textId="77777777" w:rsidR="001C08D6" w:rsidRPr="00883DB4" w:rsidRDefault="00837565" w:rsidP="00883DB4">
      <w:pPr>
        <w:pStyle w:val="BodyText"/>
        <w:spacing w:before="175"/>
        <w:ind w:left="1700" w:right="1448"/>
        <w:rPr>
          <w:rFonts w:ascii="Times New Roman" w:hAnsi="Times New Roman" w:cs="Times New Roman"/>
        </w:rPr>
      </w:pPr>
      <w:r w:rsidRPr="00883DB4">
        <w:rPr>
          <w:rFonts w:ascii="Times New Roman" w:hAnsi="Times New Roman" w:cs="Times New Roman"/>
          <w:color w:val="1A1B1E"/>
          <w:w w:val="105"/>
        </w:rPr>
        <w:t>Phytophthora</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dieback</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could</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lead</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to</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permanent</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losses</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for</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fauna</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dependent</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on</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susceptible</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systems</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for</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food</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and habitat. Wilson et al</w:t>
      </w:r>
      <w:r w:rsidRPr="00883DB4">
        <w:rPr>
          <w:rFonts w:ascii="Times New Roman" w:hAnsi="Times New Roman" w:cs="Times New Roman"/>
          <w:i/>
          <w:color w:val="1A1B1E"/>
          <w:w w:val="105"/>
        </w:rPr>
        <w:t xml:space="preserve">. </w:t>
      </w:r>
      <w:r w:rsidRPr="00883DB4">
        <w:rPr>
          <w:rFonts w:ascii="Times New Roman" w:hAnsi="Times New Roman" w:cs="Times New Roman"/>
          <w:color w:val="1A1B1E"/>
          <w:w w:val="105"/>
        </w:rPr>
        <w:t>(1994) found that Phytophthora dieback has the potential to influence the abundance</w:t>
      </w:r>
      <w:r w:rsidRPr="00883DB4">
        <w:rPr>
          <w:rFonts w:ascii="Times New Roman" w:hAnsi="Times New Roman" w:cs="Times New Roman"/>
          <w:color w:val="1A1B1E"/>
          <w:spacing w:val="-32"/>
          <w:w w:val="105"/>
        </w:rPr>
        <w:t xml:space="preserve"> </w:t>
      </w:r>
      <w:r w:rsidRPr="00883DB4">
        <w:rPr>
          <w:rFonts w:ascii="Times New Roman" w:hAnsi="Times New Roman" w:cs="Times New Roman"/>
          <w:color w:val="1A1B1E"/>
          <w:w w:val="105"/>
        </w:rPr>
        <w:t>and composition</w:t>
      </w:r>
      <w:r w:rsidRPr="00883DB4">
        <w:rPr>
          <w:rFonts w:ascii="Times New Roman" w:hAnsi="Times New Roman" w:cs="Times New Roman"/>
          <w:color w:val="1A1B1E"/>
          <w:spacing w:val="-34"/>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34"/>
          <w:w w:val="105"/>
        </w:rPr>
        <w:t xml:space="preserve"> </w:t>
      </w:r>
      <w:r w:rsidRPr="00883DB4">
        <w:rPr>
          <w:rFonts w:ascii="Times New Roman" w:hAnsi="Times New Roman" w:cs="Times New Roman"/>
          <w:color w:val="1A1B1E"/>
          <w:w w:val="105"/>
        </w:rPr>
        <w:t>many</w:t>
      </w:r>
      <w:r w:rsidRPr="00883DB4">
        <w:rPr>
          <w:rFonts w:ascii="Times New Roman" w:hAnsi="Times New Roman" w:cs="Times New Roman"/>
          <w:color w:val="1A1B1E"/>
          <w:spacing w:val="-34"/>
          <w:w w:val="105"/>
        </w:rPr>
        <w:t xml:space="preserve"> </w:t>
      </w:r>
      <w:r w:rsidRPr="00883DB4">
        <w:rPr>
          <w:rFonts w:ascii="Times New Roman" w:hAnsi="Times New Roman" w:cs="Times New Roman"/>
          <w:color w:val="1A1B1E"/>
          <w:w w:val="105"/>
        </w:rPr>
        <w:t>faunal</w:t>
      </w:r>
      <w:r w:rsidRPr="00883DB4">
        <w:rPr>
          <w:rFonts w:ascii="Times New Roman" w:hAnsi="Times New Roman" w:cs="Times New Roman"/>
          <w:color w:val="1A1B1E"/>
          <w:spacing w:val="-34"/>
          <w:w w:val="105"/>
        </w:rPr>
        <w:t xml:space="preserve"> </w:t>
      </w:r>
      <w:r w:rsidRPr="00883DB4">
        <w:rPr>
          <w:rFonts w:ascii="Times New Roman" w:hAnsi="Times New Roman" w:cs="Times New Roman"/>
          <w:color w:val="1A1B1E"/>
          <w:w w:val="105"/>
        </w:rPr>
        <w:t>communities.</w:t>
      </w:r>
      <w:r w:rsidRPr="00883DB4">
        <w:rPr>
          <w:rFonts w:ascii="Times New Roman" w:hAnsi="Times New Roman" w:cs="Times New Roman"/>
          <w:color w:val="1A1B1E"/>
          <w:spacing w:val="-34"/>
          <w:w w:val="105"/>
        </w:rPr>
        <w:t xml:space="preserve"> </w:t>
      </w:r>
      <w:r w:rsidRPr="00883DB4">
        <w:rPr>
          <w:rFonts w:ascii="Times New Roman" w:hAnsi="Times New Roman" w:cs="Times New Roman"/>
          <w:color w:val="1A1B1E"/>
          <w:w w:val="105"/>
        </w:rPr>
        <w:t>These</w:t>
      </w:r>
      <w:r w:rsidRPr="00883DB4">
        <w:rPr>
          <w:rFonts w:ascii="Times New Roman" w:hAnsi="Times New Roman" w:cs="Times New Roman"/>
          <w:color w:val="1A1B1E"/>
          <w:spacing w:val="-34"/>
          <w:w w:val="105"/>
        </w:rPr>
        <w:t xml:space="preserve"> </w:t>
      </w:r>
      <w:r w:rsidRPr="00883DB4">
        <w:rPr>
          <w:rFonts w:ascii="Times New Roman" w:hAnsi="Times New Roman" w:cs="Times New Roman"/>
          <w:color w:val="1A1B1E"/>
          <w:w w:val="105"/>
        </w:rPr>
        <w:t>effects</w:t>
      </w:r>
      <w:r w:rsidRPr="00883DB4">
        <w:rPr>
          <w:rFonts w:ascii="Times New Roman" w:hAnsi="Times New Roman" w:cs="Times New Roman"/>
          <w:color w:val="1A1B1E"/>
          <w:spacing w:val="-34"/>
          <w:w w:val="105"/>
        </w:rPr>
        <w:t xml:space="preserve"> </w:t>
      </w:r>
      <w:r w:rsidRPr="00883DB4">
        <w:rPr>
          <w:rFonts w:ascii="Times New Roman" w:hAnsi="Times New Roman" w:cs="Times New Roman"/>
          <w:color w:val="1A1B1E"/>
          <w:spacing w:val="-2"/>
          <w:w w:val="105"/>
        </w:rPr>
        <w:t>are</w:t>
      </w:r>
      <w:r w:rsidRPr="00883DB4">
        <w:rPr>
          <w:rFonts w:ascii="Times New Roman" w:hAnsi="Times New Roman" w:cs="Times New Roman"/>
          <w:color w:val="1A1B1E"/>
          <w:spacing w:val="-34"/>
          <w:w w:val="105"/>
        </w:rPr>
        <w:t xml:space="preserve"> </w:t>
      </w:r>
      <w:r w:rsidRPr="00883DB4">
        <w:rPr>
          <w:rFonts w:ascii="Times New Roman" w:hAnsi="Times New Roman" w:cs="Times New Roman"/>
          <w:color w:val="1A1B1E"/>
          <w:w w:val="105"/>
        </w:rPr>
        <w:t>largely</w:t>
      </w:r>
      <w:r w:rsidRPr="00883DB4">
        <w:rPr>
          <w:rFonts w:ascii="Times New Roman" w:hAnsi="Times New Roman" w:cs="Times New Roman"/>
          <w:color w:val="1A1B1E"/>
          <w:spacing w:val="-34"/>
          <w:w w:val="105"/>
        </w:rPr>
        <w:t xml:space="preserve"> </w:t>
      </w:r>
      <w:r w:rsidRPr="00883DB4">
        <w:rPr>
          <w:rFonts w:ascii="Times New Roman" w:hAnsi="Times New Roman" w:cs="Times New Roman"/>
          <w:color w:val="1A1B1E"/>
          <w:spacing w:val="-2"/>
          <w:w w:val="105"/>
        </w:rPr>
        <w:t>indirect,</w:t>
      </w:r>
      <w:r w:rsidRPr="00883DB4">
        <w:rPr>
          <w:rFonts w:ascii="Times New Roman" w:hAnsi="Times New Roman" w:cs="Times New Roman"/>
          <w:color w:val="1A1B1E"/>
          <w:spacing w:val="-34"/>
          <w:w w:val="105"/>
        </w:rPr>
        <w:t xml:space="preserve"> </w:t>
      </w:r>
      <w:r w:rsidRPr="00883DB4">
        <w:rPr>
          <w:rFonts w:ascii="Times New Roman" w:hAnsi="Times New Roman" w:cs="Times New Roman"/>
          <w:color w:val="1A1B1E"/>
          <w:spacing w:val="-2"/>
          <w:w w:val="105"/>
        </w:rPr>
        <w:t>resulting</w:t>
      </w:r>
      <w:r w:rsidRPr="00883DB4">
        <w:rPr>
          <w:rFonts w:ascii="Times New Roman" w:hAnsi="Times New Roman" w:cs="Times New Roman"/>
          <w:color w:val="1A1B1E"/>
          <w:spacing w:val="-34"/>
          <w:w w:val="105"/>
        </w:rPr>
        <w:t xml:space="preserve"> </w:t>
      </w:r>
      <w:r w:rsidRPr="00883DB4">
        <w:rPr>
          <w:rFonts w:ascii="Times New Roman" w:hAnsi="Times New Roman" w:cs="Times New Roman"/>
          <w:color w:val="1A1B1E"/>
          <w:w w:val="105"/>
        </w:rPr>
        <w:t>from</w:t>
      </w:r>
      <w:r w:rsidRPr="00883DB4">
        <w:rPr>
          <w:rFonts w:ascii="Times New Roman" w:hAnsi="Times New Roman" w:cs="Times New Roman"/>
          <w:color w:val="1A1B1E"/>
          <w:spacing w:val="-34"/>
          <w:w w:val="105"/>
        </w:rPr>
        <w:t xml:space="preserve"> </w:t>
      </w:r>
      <w:r w:rsidRPr="00883DB4">
        <w:rPr>
          <w:rFonts w:ascii="Times New Roman" w:hAnsi="Times New Roman" w:cs="Times New Roman"/>
          <w:color w:val="1A1B1E"/>
          <w:w w:val="105"/>
        </w:rPr>
        <w:t>changes</w:t>
      </w:r>
      <w:r w:rsidRPr="00883DB4">
        <w:rPr>
          <w:rFonts w:ascii="Times New Roman" w:hAnsi="Times New Roman" w:cs="Times New Roman"/>
          <w:color w:val="1A1B1E"/>
          <w:spacing w:val="-34"/>
          <w:w w:val="105"/>
        </w:rPr>
        <w:t xml:space="preserve"> </w:t>
      </w:r>
      <w:r w:rsidRPr="00883DB4">
        <w:rPr>
          <w:rFonts w:ascii="Times New Roman" w:hAnsi="Times New Roman" w:cs="Times New Roman"/>
          <w:color w:val="1A1B1E"/>
          <w:w w:val="105"/>
        </w:rPr>
        <w:t>in</w:t>
      </w:r>
      <w:r w:rsidRPr="00883DB4">
        <w:rPr>
          <w:rFonts w:ascii="Times New Roman" w:hAnsi="Times New Roman" w:cs="Times New Roman"/>
          <w:color w:val="1A1B1E"/>
          <w:spacing w:val="-34"/>
          <w:w w:val="105"/>
        </w:rPr>
        <w:t xml:space="preserve"> </w:t>
      </w:r>
      <w:r w:rsidRPr="00883DB4">
        <w:rPr>
          <w:rFonts w:ascii="Times New Roman" w:hAnsi="Times New Roman" w:cs="Times New Roman"/>
          <w:color w:val="1A1B1E"/>
          <w:w w:val="105"/>
        </w:rPr>
        <w:t>plant</w:t>
      </w:r>
      <w:r w:rsidRPr="00883DB4">
        <w:rPr>
          <w:rFonts w:ascii="Times New Roman" w:hAnsi="Times New Roman" w:cs="Times New Roman"/>
          <w:color w:val="1A1B1E"/>
          <w:spacing w:val="-34"/>
          <w:w w:val="105"/>
        </w:rPr>
        <w:t xml:space="preserve"> </w:t>
      </w:r>
      <w:r w:rsidRPr="00883DB4">
        <w:rPr>
          <w:rFonts w:ascii="Times New Roman" w:hAnsi="Times New Roman" w:cs="Times New Roman"/>
          <w:color w:val="1A1B1E"/>
          <w:w w:val="105"/>
        </w:rPr>
        <w:t>species richness</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and</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composition</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and</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from</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alterations</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to</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structural</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compositions</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habitat.</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Garkaklis</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et</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al</w:t>
      </w:r>
      <w:r w:rsidRPr="00883DB4">
        <w:rPr>
          <w:rFonts w:ascii="Times New Roman" w:hAnsi="Times New Roman" w:cs="Times New Roman"/>
          <w:i/>
          <w:color w:val="1A1B1E"/>
          <w:w w:val="105"/>
        </w:rPr>
        <w:t>.</w:t>
      </w:r>
      <w:r w:rsidRPr="00883DB4">
        <w:rPr>
          <w:rFonts w:ascii="Times New Roman" w:hAnsi="Times New Roman" w:cs="Times New Roman"/>
          <w:i/>
          <w:color w:val="1A1B1E"/>
          <w:spacing w:val="-11"/>
          <w:w w:val="105"/>
        </w:rPr>
        <w:t xml:space="preserve"> </w:t>
      </w:r>
      <w:r w:rsidRPr="00883DB4">
        <w:rPr>
          <w:rFonts w:ascii="Times New Roman" w:hAnsi="Times New Roman" w:cs="Times New Roman"/>
          <w:color w:val="1A1B1E"/>
          <w:w w:val="105"/>
        </w:rPr>
        <w:t xml:space="preserve">(2004) </w:t>
      </w:r>
      <w:r w:rsidRPr="00883DB4">
        <w:rPr>
          <w:rFonts w:ascii="Times New Roman" w:hAnsi="Times New Roman" w:cs="Times New Roman"/>
          <w:color w:val="1A1B1E"/>
          <w:spacing w:val="-3"/>
          <w:w w:val="105"/>
        </w:rPr>
        <w:t>reviewed</w:t>
      </w:r>
      <w:r w:rsidRPr="00883DB4">
        <w:rPr>
          <w:rFonts w:ascii="Times New Roman" w:hAnsi="Times New Roman" w:cs="Times New Roman"/>
          <w:color w:val="1A1B1E"/>
          <w:spacing w:val="-32"/>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32"/>
          <w:w w:val="105"/>
        </w:rPr>
        <w:t xml:space="preserve"> </w:t>
      </w:r>
      <w:r w:rsidRPr="00883DB4">
        <w:rPr>
          <w:rFonts w:ascii="Times New Roman" w:hAnsi="Times New Roman" w:cs="Times New Roman"/>
          <w:color w:val="1A1B1E"/>
          <w:w w:val="105"/>
        </w:rPr>
        <w:t>literature</w:t>
      </w:r>
      <w:r w:rsidRPr="00883DB4">
        <w:rPr>
          <w:rFonts w:ascii="Times New Roman" w:hAnsi="Times New Roman" w:cs="Times New Roman"/>
          <w:color w:val="1A1B1E"/>
          <w:spacing w:val="-32"/>
          <w:w w:val="105"/>
        </w:rPr>
        <w:t xml:space="preserve"> </w:t>
      </w:r>
      <w:r w:rsidRPr="00883DB4">
        <w:rPr>
          <w:rFonts w:ascii="Times New Roman" w:hAnsi="Times New Roman" w:cs="Times New Roman"/>
          <w:color w:val="1A1B1E"/>
          <w:w w:val="105"/>
        </w:rPr>
        <w:t>on</w:t>
      </w:r>
      <w:r w:rsidRPr="00883DB4">
        <w:rPr>
          <w:rFonts w:ascii="Times New Roman" w:hAnsi="Times New Roman" w:cs="Times New Roman"/>
          <w:color w:val="1A1B1E"/>
          <w:spacing w:val="-32"/>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32"/>
          <w:w w:val="105"/>
        </w:rPr>
        <w:t xml:space="preserve"> </w:t>
      </w:r>
      <w:r w:rsidRPr="00883DB4">
        <w:rPr>
          <w:rFonts w:ascii="Times New Roman" w:hAnsi="Times New Roman" w:cs="Times New Roman"/>
          <w:color w:val="1A1B1E"/>
          <w:spacing w:val="-2"/>
          <w:w w:val="105"/>
        </w:rPr>
        <w:t>responses</w:t>
      </w:r>
      <w:r w:rsidRPr="00883DB4">
        <w:rPr>
          <w:rFonts w:ascii="Times New Roman" w:hAnsi="Times New Roman" w:cs="Times New Roman"/>
          <w:color w:val="1A1B1E"/>
          <w:spacing w:val="-32"/>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32"/>
          <w:w w:val="105"/>
        </w:rPr>
        <w:t xml:space="preserve"> </w:t>
      </w:r>
      <w:r w:rsidRPr="00883DB4">
        <w:rPr>
          <w:rFonts w:ascii="Times New Roman" w:hAnsi="Times New Roman" w:cs="Times New Roman"/>
          <w:color w:val="1A1B1E"/>
          <w:spacing w:val="-2"/>
          <w:w w:val="105"/>
        </w:rPr>
        <w:t>forest</w:t>
      </w:r>
      <w:r w:rsidRPr="00883DB4">
        <w:rPr>
          <w:rFonts w:ascii="Times New Roman" w:hAnsi="Times New Roman" w:cs="Times New Roman"/>
          <w:color w:val="1A1B1E"/>
          <w:spacing w:val="-32"/>
          <w:w w:val="105"/>
        </w:rPr>
        <w:t xml:space="preserve"> </w:t>
      </w:r>
      <w:r w:rsidRPr="00883DB4">
        <w:rPr>
          <w:rFonts w:ascii="Times New Roman" w:hAnsi="Times New Roman" w:cs="Times New Roman"/>
          <w:color w:val="1A1B1E"/>
          <w:w w:val="105"/>
        </w:rPr>
        <w:t>animal</w:t>
      </w:r>
      <w:r w:rsidRPr="00883DB4">
        <w:rPr>
          <w:rFonts w:ascii="Times New Roman" w:hAnsi="Times New Roman" w:cs="Times New Roman"/>
          <w:color w:val="1A1B1E"/>
          <w:spacing w:val="-32"/>
          <w:w w:val="105"/>
        </w:rPr>
        <w:t xml:space="preserve"> </w:t>
      </w:r>
      <w:r w:rsidRPr="00883DB4">
        <w:rPr>
          <w:rFonts w:ascii="Times New Roman" w:hAnsi="Times New Roman" w:cs="Times New Roman"/>
          <w:color w:val="1A1B1E"/>
          <w:w w:val="105"/>
        </w:rPr>
        <w:t>communities</w:t>
      </w:r>
      <w:r w:rsidRPr="00883DB4">
        <w:rPr>
          <w:rFonts w:ascii="Times New Roman" w:hAnsi="Times New Roman" w:cs="Times New Roman"/>
          <w:color w:val="1A1B1E"/>
          <w:spacing w:val="-32"/>
          <w:w w:val="105"/>
        </w:rPr>
        <w:t xml:space="preserve"> </w:t>
      </w:r>
      <w:r w:rsidRPr="00883DB4">
        <w:rPr>
          <w:rFonts w:ascii="Times New Roman" w:hAnsi="Times New Roman" w:cs="Times New Roman"/>
          <w:color w:val="1A1B1E"/>
          <w:w w:val="105"/>
        </w:rPr>
        <w:t>to</w:t>
      </w:r>
      <w:r w:rsidRPr="00883DB4">
        <w:rPr>
          <w:rFonts w:ascii="Times New Roman" w:hAnsi="Times New Roman" w:cs="Times New Roman"/>
          <w:color w:val="1A1B1E"/>
          <w:spacing w:val="-32"/>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32"/>
          <w:w w:val="105"/>
        </w:rPr>
        <w:t xml:space="preserve"> </w:t>
      </w:r>
      <w:r w:rsidRPr="00883DB4">
        <w:rPr>
          <w:rFonts w:ascii="Times New Roman" w:hAnsi="Times New Roman" w:cs="Times New Roman"/>
          <w:color w:val="1A1B1E"/>
          <w:w w:val="105"/>
        </w:rPr>
        <w:t>presence</w:t>
      </w:r>
      <w:r w:rsidRPr="00883DB4">
        <w:rPr>
          <w:rFonts w:ascii="Times New Roman" w:hAnsi="Times New Roman" w:cs="Times New Roman"/>
          <w:color w:val="1A1B1E"/>
          <w:spacing w:val="-32"/>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33"/>
          <w:w w:val="105"/>
        </w:rPr>
        <w:t xml:space="preserve"> </w:t>
      </w:r>
      <w:r w:rsidRPr="00883DB4">
        <w:rPr>
          <w:rFonts w:ascii="Times New Roman" w:hAnsi="Times New Roman" w:cs="Times New Roman"/>
          <w:i/>
          <w:color w:val="1A1B1E"/>
          <w:spacing w:val="-19"/>
          <w:w w:val="105"/>
        </w:rPr>
        <w:t>P.</w:t>
      </w:r>
      <w:r w:rsidRPr="00883DB4">
        <w:rPr>
          <w:rFonts w:ascii="Times New Roman" w:hAnsi="Times New Roman" w:cs="Times New Roman"/>
          <w:i/>
          <w:color w:val="1A1B1E"/>
          <w:spacing w:val="-31"/>
          <w:w w:val="105"/>
        </w:rPr>
        <w:t xml:space="preserve"> </w:t>
      </w:r>
      <w:r w:rsidRPr="00883DB4">
        <w:rPr>
          <w:rFonts w:ascii="Times New Roman" w:hAnsi="Times New Roman" w:cs="Times New Roman"/>
          <w:i/>
          <w:color w:val="1A1B1E"/>
          <w:w w:val="105"/>
        </w:rPr>
        <w:t>cinnamomi</w:t>
      </w:r>
      <w:r w:rsidRPr="00883DB4">
        <w:rPr>
          <w:rFonts w:ascii="Times New Roman" w:hAnsi="Times New Roman" w:cs="Times New Roman"/>
          <w:color w:val="1A1B1E"/>
          <w:w w:val="105"/>
        </w:rPr>
        <w:t>.</w:t>
      </w:r>
      <w:r w:rsidRPr="00883DB4">
        <w:rPr>
          <w:rFonts w:ascii="Times New Roman" w:hAnsi="Times New Roman" w:cs="Times New Roman"/>
          <w:color w:val="1A1B1E"/>
          <w:spacing w:val="-32"/>
          <w:w w:val="105"/>
        </w:rPr>
        <w:t xml:space="preserve"> </w:t>
      </w:r>
      <w:r w:rsidRPr="00883DB4">
        <w:rPr>
          <w:rFonts w:ascii="Times New Roman" w:hAnsi="Times New Roman" w:cs="Times New Roman"/>
          <w:color w:val="1A1B1E"/>
          <w:w w:val="105"/>
        </w:rPr>
        <w:t>This</w:t>
      </w:r>
      <w:r w:rsidRPr="00883DB4">
        <w:rPr>
          <w:rFonts w:ascii="Times New Roman" w:hAnsi="Times New Roman" w:cs="Times New Roman"/>
          <w:color w:val="1A1B1E"/>
          <w:spacing w:val="-32"/>
          <w:w w:val="105"/>
        </w:rPr>
        <w:t xml:space="preserve"> </w:t>
      </w:r>
      <w:r w:rsidRPr="00883DB4">
        <w:rPr>
          <w:rFonts w:ascii="Times New Roman" w:hAnsi="Times New Roman" w:cs="Times New Roman"/>
          <w:color w:val="1A1B1E"/>
          <w:w w:val="105"/>
        </w:rPr>
        <w:t>review indicated that serious impacts either were occurring or were plausible but not yet demonstrated. The greatest impact</w:t>
      </w:r>
      <w:r w:rsidRPr="00883DB4">
        <w:rPr>
          <w:rFonts w:ascii="Times New Roman" w:hAnsi="Times New Roman" w:cs="Times New Roman"/>
          <w:color w:val="1A1B1E"/>
          <w:spacing w:val="-21"/>
          <w:w w:val="105"/>
        </w:rPr>
        <w:t xml:space="preserve"> </w:t>
      </w:r>
      <w:r w:rsidRPr="00883DB4">
        <w:rPr>
          <w:rFonts w:ascii="Times New Roman" w:hAnsi="Times New Roman" w:cs="Times New Roman"/>
          <w:color w:val="1A1B1E"/>
          <w:w w:val="105"/>
        </w:rPr>
        <w:t>is</w:t>
      </w:r>
      <w:r w:rsidRPr="00883DB4">
        <w:rPr>
          <w:rFonts w:ascii="Times New Roman" w:hAnsi="Times New Roman" w:cs="Times New Roman"/>
          <w:color w:val="1A1B1E"/>
          <w:spacing w:val="-21"/>
          <w:w w:val="105"/>
        </w:rPr>
        <w:t xml:space="preserve"> </w:t>
      </w:r>
      <w:r w:rsidRPr="00883DB4">
        <w:rPr>
          <w:rFonts w:ascii="Times New Roman" w:hAnsi="Times New Roman" w:cs="Times New Roman"/>
          <w:color w:val="1A1B1E"/>
          <w:w w:val="105"/>
        </w:rPr>
        <w:t>likely</w:t>
      </w:r>
      <w:r w:rsidRPr="00883DB4">
        <w:rPr>
          <w:rFonts w:ascii="Times New Roman" w:hAnsi="Times New Roman" w:cs="Times New Roman"/>
          <w:color w:val="1A1B1E"/>
          <w:spacing w:val="-21"/>
          <w:w w:val="105"/>
        </w:rPr>
        <w:t xml:space="preserve"> </w:t>
      </w:r>
      <w:r w:rsidRPr="00883DB4">
        <w:rPr>
          <w:rFonts w:ascii="Times New Roman" w:hAnsi="Times New Roman" w:cs="Times New Roman"/>
          <w:color w:val="1A1B1E"/>
          <w:w w:val="105"/>
        </w:rPr>
        <w:t>to</w:t>
      </w:r>
      <w:r w:rsidRPr="00883DB4">
        <w:rPr>
          <w:rFonts w:ascii="Times New Roman" w:hAnsi="Times New Roman" w:cs="Times New Roman"/>
          <w:color w:val="1A1B1E"/>
          <w:spacing w:val="-21"/>
          <w:w w:val="105"/>
        </w:rPr>
        <w:t xml:space="preserve"> </w:t>
      </w:r>
      <w:r w:rsidRPr="00883DB4">
        <w:rPr>
          <w:rFonts w:ascii="Times New Roman" w:hAnsi="Times New Roman" w:cs="Times New Roman"/>
          <w:color w:val="1A1B1E"/>
          <w:w w:val="105"/>
        </w:rPr>
        <w:t>be</w:t>
      </w:r>
      <w:r w:rsidRPr="00883DB4">
        <w:rPr>
          <w:rFonts w:ascii="Times New Roman" w:hAnsi="Times New Roman" w:cs="Times New Roman"/>
          <w:color w:val="1A1B1E"/>
          <w:spacing w:val="-21"/>
          <w:w w:val="105"/>
        </w:rPr>
        <w:t xml:space="preserve"> </w:t>
      </w:r>
      <w:r w:rsidRPr="00883DB4">
        <w:rPr>
          <w:rFonts w:ascii="Times New Roman" w:hAnsi="Times New Roman" w:cs="Times New Roman"/>
          <w:color w:val="1A1B1E"/>
          <w:w w:val="105"/>
        </w:rPr>
        <w:t>on</w:t>
      </w:r>
      <w:r w:rsidRPr="00883DB4">
        <w:rPr>
          <w:rFonts w:ascii="Times New Roman" w:hAnsi="Times New Roman" w:cs="Times New Roman"/>
          <w:color w:val="1A1B1E"/>
          <w:spacing w:val="-21"/>
          <w:w w:val="105"/>
        </w:rPr>
        <w:t xml:space="preserve"> </w:t>
      </w:r>
      <w:r w:rsidRPr="00883DB4">
        <w:rPr>
          <w:rFonts w:ascii="Times New Roman" w:hAnsi="Times New Roman" w:cs="Times New Roman"/>
          <w:color w:val="1A1B1E"/>
          <w:w w:val="105"/>
        </w:rPr>
        <w:t>species</w:t>
      </w:r>
      <w:r w:rsidRPr="00883DB4">
        <w:rPr>
          <w:rFonts w:ascii="Times New Roman" w:hAnsi="Times New Roman" w:cs="Times New Roman"/>
          <w:color w:val="1A1B1E"/>
          <w:spacing w:val="-21"/>
          <w:w w:val="105"/>
        </w:rPr>
        <w:t xml:space="preserve"> </w:t>
      </w:r>
      <w:r w:rsidRPr="00883DB4">
        <w:rPr>
          <w:rFonts w:ascii="Times New Roman" w:hAnsi="Times New Roman" w:cs="Times New Roman"/>
          <w:color w:val="1A1B1E"/>
          <w:w w:val="105"/>
        </w:rPr>
        <w:t>requiring</w:t>
      </w:r>
      <w:r w:rsidRPr="00883DB4">
        <w:rPr>
          <w:rFonts w:ascii="Times New Roman" w:hAnsi="Times New Roman" w:cs="Times New Roman"/>
          <w:color w:val="1A1B1E"/>
          <w:spacing w:val="-21"/>
          <w:w w:val="105"/>
        </w:rPr>
        <w:t xml:space="preserve"> </w:t>
      </w:r>
      <w:r w:rsidRPr="00883DB4">
        <w:rPr>
          <w:rFonts w:ascii="Times New Roman" w:hAnsi="Times New Roman" w:cs="Times New Roman"/>
          <w:color w:val="1A1B1E"/>
          <w:w w:val="105"/>
        </w:rPr>
        <w:t>relatively</w:t>
      </w:r>
      <w:r w:rsidRPr="00883DB4">
        <w:rPr>
          <w:rFonts w:ascii="Times New Roman" w:hAnsi="Times New Roman" w:cs="Times New Roman"/>
          <w:color w:val="1A1B1E"/>
          <w:spacing w:val="-21"/>
          <w:w w:val="105"/>
        </w:rPr>
        <w:t xml:space="preserve"> </w:t>
      </w:r>
      <w:r w:rsidRPr="00883DB4">
        <w:rPr>
          <w:rFonts w:ascii="Times New Roman" w:hAnsi="Times New Roman" w:cs="Times New Roman"/>
          <w:color w:val="1A1B1E"/>
          <w:w w:val="105"/>
        </w:rPr>
        <w:t>dense,</w:t>
      </w:r>
      <w:r w:rsidRPr="00883DB4">
        <w:rPr>
          <w:rFonts w:ascii="Times New Roman" w:hAnsi="Times New Roman" w:cs="Times New Roman"/>
          <w:color w:val="1A1B1E"/>
          <w:spacing w:val="-21"/>
          <w:w w:val="105"/>
        </w:rPr>
        <w:t xml:space="preserve"> </w:t>
      </w:r>
      <w:r w:rsidRPr="00883DB4">
        <w:rPr>
          <w:rFonts w:ascii="Times New Roman" w:hAnsi="Times New Roman" w:cs="Times New Roman"/>
          <w:color w:val="1A1B1E"/>
          <w:w w:val="105"/>
        </w:rPr>
        <w:t>species-rich</w:t>
      </w:r>
      <w:r w:rsidRPr="00883DB4">
        <w:rPr>
          <w:rFonts w:ascii="Times New Roman" w:hAnsi="Times New Roman" w:cs="Times New Roman"/>
          <w:color w:val="1A1B1E"/>
          <w:spacing w:val="-21"/>
          <w:w w:val="105"/>
        </w:rPr>
        <w:t xml:space="preserve"> </w:t>
      </w:r>
      <w:r w:rsidRPr="00883DB4">
        <w:rPr>
          <w:rFonts w:ascii="Times New Roman" w:hAnsi="Times New Roman" w:cs="Times New Roman"/>
          <w:color w:val="1A1B1E"/>
          <w:w w:val="105"/>
        </w:rPr>
        <w:t>shrublands</w:t>
      </w:r>
      <w:r w:rsidRPr="00883DB4">
        <w:rPr>
          <w:rFonts w:ascii="Times New Roman" w:hAnsi="Times New Roman" w:cs="Times New Roman"/>
          <w:color w:val="1A1B1E"/>
          <w:spacing w:val="-21"/>
          <w:w w:val="105"/>
        </w:rPr>
        <w:t xml:space="preserve"> </w:t>
      </w:r>
      <w:r w:rsidRPr="00883DB4">
        <w:rPr>
          <w:rFonts w:ascii="Times New Roman" w:hAnsi="Times New Roman" w:cs="Times New Roman"/>
          <w:color w:val="1A1B1E"/>
          <w:w w:val="105"/>
        </w:rPr>
        <w:t>or</w:t>
      </w:r>
      <w:r w:rsidRPr="00883DB4">
        <w:rPr>
          <w:rFonts w:ascii="Times New Roman" w:hAnsi="Times New Roman" w:cs="Times New Roman"/>
          <w:color w:val="1A1B1E"/>
          <w:spacing w:val="-21"/>
          <w:w w:val="105"/>
        </w:rPr>
        <w:t xml:space="preserve"> </w:t>
      </w:r>
      <w:r w:rsidRPr="00883DB4">
        <w:rPr>
          <w:rFonts w:ascii="Times New Roman" w:hAnsi="Times New Roman" w:cs="Times New Roman"/>
          <w:color w:val="1A1B1E"/>
          <w:w w:val="105"/>
        </w:rPr>
        <w:t>those</w:t>
      </w:r>
      <w:r w:rsidRPr="00883DB4">
        <w:rPr>
          <w:rFonts w:ascii="Times New Roman" w:hAnsi="Times New Roman" w:cs="Times New Roman"/>
          <w:color w:val="1A1B1E"/>
          <w:spacing w:val="-21"/>
          <w:w w:val="105"/>
        </w:rPr>
        <w:t xml:space="preserve"> </w:t>
      </w:r>
      <w:r w:rsidRPr="00883DB4">
        <w:rPr>
          <w:rFonts w:ascii="Times New Roman" w:hAnsi="Times New Roman" w:cs="Times New Roman"/>
          <w:color w:val="1A1B1E"/>
          <w:w w:val="105"/>
        </w:rPr>
        <w:t>with</w:t>
      </w:r>
      <w:r w:rsidRPr="00883DB4">
        <w:rPr>
          <w:rFonts w:ascii="Times New Roman" w:hAnsi="Times New Roman" w:cs="Times New Roman"/>
          <w:color w:val="1A1B1E"/>
          <w:spacing w:val="-21"/>
          <w:w w:val="105"/>
        </w:rPr>
        <w:t xml:space="preserve"> </w:t>
      </w:r>
      <w:r w:rsidRPr="00883DB4">
        <w:rPr>
          <w:rFonts w:ascii="Times New Roman" w:hAnsi="Times New Roman" w:cs="Times New Roman"/>
          <w:color w:val="1A1B1E"/>
          <w:w w:val="105"/>
        </w:rPr>
        <w:t>restricted</w:t>
      </w:r>
      <w:r w:rsidRPr="00883DB4">
        <w:rPr>
          <w:rFonts w:ascii="Times New Roman" w:hAnsi="Times New Roman" w:cs="Times New Roman"/>
          <w:color w:val="1A1B1E"/>
          <w:spacing w:val="-21"/>
          <w:w w:val="105"/>
        </w:rPr>
        <w:t xml:space="preserve"> </w:t>
      </w:r>
      <w:r w:rsidRPr="00883DB4">
        <w:rPr>
          <w:rFonts w:ascii="Times New Roman" w:hAnsi="Times New Roman" w:cs="Times New Roman"/>
          <w:color w:val="1A1B1E"/>
          <w:w w:val="105"/>
        </w:rPr>
        <w:t>diets.</w:t>
      </w:r>
    </w:p>
    <w:p w14:paraId="6C1A3F94" w14:textId="0189D91C" w:rsidR="001C08D6" w:rsidRPr="00883DB4" w:rsidRDefault="00837565" w:rsidP="00883DB4">
      <w:pPr>
        <w:pStyle w:val="BodyText"/>
        <w:spacing w:before="172"/>
        <w:ind w:left="1700" w:right="1531"/>
        <w:rPr>
          <w:rFonts w:ascii="Times New Roman" w:hAnsi="Times New Roman" w:cs="Times New Roman"/>
        </w:rPr>
      </w:pPr>
      <w:r w:rsidRPr="00883DB4">
        <w:rPr>
          <w:rFonts w:ascii="Times New Roman" w:hAnsi="Times New Roman" w:cs="Times New Roman"/>
          <w:color w:val="1A1B1E"/>
        </w:rPr>
        <w:t xml:space="preserve">The presence of </w:t>
      </w:r>
      <w:r w:rsidRPr="00883DB4">
        <w:rPr>
          <w:rFonts w:ascii="Times New Roman" w:hAnsi="Times New Roman" w:cs="Times New Roman"/>
          <w:i/>
          <w:color w:val="1A1B1E"/>
          <w:spacing w:val="-17"/>
        </w:rPr>
        <w:t xml:space="preserve">P.  </w:t>
      </w:r>
      <w:r w:rsidRPr="00883DB4">
        <w:rPr>
          <w:rFonts w:ascii="Times New Roman" w:hAnsi="Times New Roman" w:cs="Times New Roman"/>
          <w:i/>
          <w:color w:val="1A1B1E"/>
        </w:rPr>
        <w:t>cinnamomi</w:t>
      </w:r>
      <w:r w:rsidR="00883DB4">
        <w:rPr>
          <w:rFonts w:ascii="Times New Roman" w:hAnsi="Times New Roman" w:cs="Times New Roman"/>
          <w:i/>
          <w:color w:val="1A1B1E"/>
        </w:rPr>
        <w:t xml:space="preserve"> </w:t>
      </w:r>
      <w:r w:rsidRPr="00883DB4">
        <w:rPr>
          <w:rFonts w:ascii="Times New Roman" w:hAnsi="Times New Roman" w:cs="Times New Roman"/>
          <w:color w:val="1A1B1E"/>
        </w:rPr>
        <w:t xml:space="preserve">not only results in the loss of floristic diversity and compromises year-round  </w:t>
      </w:r>
      <w:r w:rsidRPr="00883DB4">
        <w:rPr>
          <w:rFonts w:ascii="Times New Roman" w:hAnsi="Times New Roman" w:cs="Times New Roman"/>
          <w:color w:val="1A1B1E"/>
          <w:spacing w:val="-3"/>
        </w:rPr>
        <w:t xml:space="preserve">food </w:t>
      </w:r>
      <w:r w:rsidRPr="00883DB4">
        <w:rPr>
          <w:rFonts w:ascii="Times New Roman" w:hAnsi="Times New Roman" w:cs="Times New Roman"/>
          <w:color w:val="1A1B1E"/>
          <w:spacing w:val="-4"/>
        </w:rPr>
        <w:t xml:space="preserve">availability </w:t>
      </w:r>
      <w:r w:rsidRPr="00883DB4">
        <w:rPr>
          <w:rFonts w:ascii="Times New Roman" w:hAnsi="Times New Roman" w:cs="Times New Roman"/>
          <w:color w:val="1A1B1E"/>
          <w:spacing w:val="-3"/>
        </w:rPr>
        <w:t xml:space="preserve">but also </w:t>
      </w:r>
      <w:r w:rsidRPr="00883DB4">
        <w:rPr>
          <w:rFonts w:ascii="Times New Roman" w:hAnsi="Times New Roman" w:cs="Times New Roman"/>
          <w:color w:val="1A1B1E"/>
          <w:spacing w:val="-4"/>
        </w:rPr>
        <w:t xml:space="preserve">leads </w:t>
      </w:r>
      <w:r w:rsidRPr="00883DB4">
        <w:rPr>
          <w:rFonts w:ascii="Times New Roman" w:hAnsi="Times New Roman" w:cs="Times New Roman"/>
          <w:color w:val="1A1B1E"/>
        </w:rPr>
        <w:t xml:space="preserve">to a </w:t>
      </w:r>
      <w:r w:rsidRPr="00883DB4">
        <w:rPr>
          <w:rFonts w:ascii="Times New Roman" w:hAnsi="Times New Roman" w:cs="Times New Roman"/>
          <w:color w:val="1A1B1E"/>
          <w:spacing w:val="-4"/>
        </w:rPr>
        <w:t xml:space="preserve">decline </w:t>
      </w:r>
      <w:r w:rsidRPr="00883DB4">
        <w:rPr>
          <w:rFonts w:ascii="Times New Roman" w:hAnsi="Times New Roman" w:cs="Times New Roman"/>
          <w:color w:val="1A1B1E"/>
        </w:rPr>
        <w:t xml:space="preserve">in </w:t>
      </w:r>
      <w:r w:rsidRPr="00883DB4">
        <w:rPr>
          <w:rFonts w:ascii="Times New Roman" w:hAnsi="Times New Roman" w:cs="Times New Roman"/>
          <w:color w:val="1A1B1E"/>
          <w:spacing w:val="-4"/>
        </w:rPr>
        <w:t xml:space="preserve">suitable refuge </w:t>
      </w:r>
      <w:r w:rsidRPr="00883DB4">
        <w:rPr>
          <w:rFonts w:ascii="Times New Roman" w:hAnsi="Times New Roman" w:cs="Times New Roman"/>
          <w:color w:val="1A1B1E"/>
          <w:spacing w:val="-3"/>
        </w:rPr>
        <w:t xml:space="preserve">for </w:t>
      </w:r>
      <w:r w:rsidRPr="00883DB4">
        <w:rPr>
          <w:rFonts w:ascii="Times New Roman" w:hAnsi="Times New Roman" w:cs="Times New Roman"/>
          <w:color w:val="1A1B1E"/>
          <w:spacing w:val="-4"/>
        </w:rPr>
        <w:t xml:space="preserve">fauna (Dundas </w:t>
      </w:r>
      <w:r w:rsidRPr="00883DB4">
        <w:rPr>
          <w:rFonts w:ascii="Times New Roman" w:hAnsi="Times New Roman" w:cs="Times New Roman"/>
          <w:color w:val="1A1B1E"/>
        </w:rPr>
        <w:t xml:space="preserve">et </w:t>
      </w:r>
      <w:r w:rsidRPr="00883DB4">
        <w:rPr>
          <w:rFonts w:ascii="Times New Roman" w:hAnsi="Times New Roman" w:cs="Times New Roman"/>
          <w:color w:val="1A1B1E"/>
          <w:spacing w:val="-3"/>
        </w:rPr>
        <w:t xml:space="preserve">al., </w:t>
      </w:r>
      <w:r w:rsidRPr="00883DB4">
        <w:rPr>
          <w:rFonts w:ascii="Times New Roman" w:hAnsi="Times New Roman" w:cs="Times New Roman"/>
          <w:color w:val="1A1B1E"/>
          <w:spacing w:val="-4"/>
        </w:rPr>
        <w:t xml:space="preserve">2016). </w:t>
      </w:r>
      <w:r w:rsidRPr="00883DB4">
        <w:rPr>
          <w:rFonts w:ascii="Times New Roman" w:hAnsi="Times New Roman" w:cs="Times New Roman"/>
          <w:color w:val="1A1B1E"/>
        </w:rPr>
        <w:t xml:space="preserve">A </w:t>
      </w:r>
      <w:r w:rsidRPr="00883DB4">
        <w:rPr>
          <w:rFonts w:ascii="Times New Roman" w:hAnsi="Times New Roman" w:cs="Times New Roman"/>
          <w:color w:val="1A1B1E"/>
          <w:spacing w:val="-4"/>
        </w:rPr>
        <w:t xml:space="preserve">study </w:t>
      </w:r>
      <w:r w:rsidRPr="00883DB4">
        <w:rPr>
          <w:rFonts w:ascii="Times New Roman" w:hAnsi="Times New Roman" w:cs="Times New Roman"/>
          <w:color w:val="1A1B1E"/>
        </w:rPr>
        <w:t xml:space="preserve">at </w:t>
      </w:r>
      <w:r w:rsidRPr="00883DB4">
        <w:rPr>
          <w:rFonts w:ascii="Times New Roman" w:hAnsi="Times New Roman" w:cs="Times New Roman"/>
          <w:color w:val="1A1B1E"/>
          <w:spacing w:val="-3"/>
        </w:rPr>
        <w:t xml:space="preserve">Cape </w:t>
      </w:r>
      <w:r w:rsidRPr="00883DB4">
        <w:rPr>
          <w:rFonts w:ascii="Times New Roman" w:hAnsi="Times New Roman" w:cs="Times New Roman"/>
          <w:color w:val="1A1B1E"/>
          <w:spacing w:val="-4"/>
        </w:rPr>
        <w:t xml:space="preserve">Riche, </w:t>
      </w:r>
      <w:r w:rsidRPr="00883DB4">
        <w:rPr>
          <w:rFonts w:ascii="Times New Roman" w:hAnsi="Times New Roman" w:cs="Times New Roman"/>
          <w:color w:val="1A1B1E"/>
          <w:spacing w:val="-6"/>
        </w:rPr>
        <w:t xml:space="preserve">Western </w:t>
      </w:r>
      <w:r w:rsidRPr="00883DB4">
        <w:rPr>
          <w:rFonts w:ascii="Times New Roman" w:hAnsi="Times New Roman" w:cs="Times New Roman"/>
          <w:color w:val="1A1B1E"/>
          <w:spacing w:val="-4"/>
        </w:rPr>
        <w:t xml:space="preserve">Australia, </w:t>
      </w:r>
      <w:r w:rsidRPr="00883DB4">
        <w:rPr>
          <w:rFonts w:ascii="Times New Roman" w:hAnsi="Times New Roman" w:cs="Times New Roman"/>
          <w:color w:val="1A1B1E"/>
          <w:spacing w:val="-3"/>
        </w:rPr>
        <w:t xml:space="preserve">by </w:t>
      </w:r>
      <w:r w:rsidRPr="00883DB4">
        <w:rPr>
          <w:rFonts w:ascii="Times New Roman" w:hAnsi="Times New Roman" w:cs="Times New Roman"/>
          <w:color w:val="1A1B1E"/>
          <w:spacing w:val="-4"/>
        </w:rPr>
        <w:t xml:space="preserve">Dundas </w:t>
      </w:r>
      <w:r w:rsidRPr="00883DB4">
        <w:rPr>
          <w:rFonts w:ascii="Times New Roman" w:hAnsi="Times New Roman" w:cs="Times New Roman"/>
          <w:color w:val="1A1B1E"/>
        </w:rPr>
        <w:t xml:space="preserve">et </w:t>
      </w:r>
      <w:r w:rsidRPr="00883DB4">
        <w:rPr>
          <w:rFonts w:ascii="Times New Roman" w:hAnsi="Times New Roman" w:cs="Times New Roman"/>
          <w:color w:val="1A1B1E"/>
          <w:spacing w:val="-3"/>
        </w:rPr>
        <w:t xml:space="preserve">al. </w:t>
      </w:r>
      <w:r w:rsidRPr="00883DB4">
        <w:rPr>
          <w:rFonts w:ascii="Times New Roman" w:hAnsi="Times New Roman" w:cs="Times New Roman"/>
          <w:color w:val="1A1B1E"/>
          <w:spacing w:val="-4"/>
        </w:rPr>
        <w:t xml:space="preserve">(2013) found </w:t>
      </w:r>
      <w:r w:rsidRPr="00883DB4">
        <w:rPr>
          <w:rFonts w:ascii="Times New Roman" w:hAnsi="Times New Roman" w:cs="Times New Roman"/>
          <w:color w:val="1A1B1E"/>
          <w:spacing w:val="-3"/>
        </w:rPr>
        <w:t xml:space="preserve">that </w:t>
      </w:r>
      <w:r w:rsidRPr="00883DB4">
        <w:rPr>
          <w:rFonts w:ascii="Times New Roman" w:hAnsi="Times New Roman" w:cs="Times New Roman"/>
          <w:color w:val="1A1B1E"/>
          <w:spacing w:val="-4"/>
        </w:rPr>
        <w:t xml:space="preserve">Phytophthora dieback </w:t>
      </w:r>
      <w:r w:rsidRPr="00883DB4">
        <w:rPr>
          <w:rFonts w:ascii="Times New Roman" w:hAnsi="Times New Roman" w:cs="Times New Roman"/>
          <w:color w:val="1A1B1E"/>
        </w:rPr>
        <w:t xml:space="preserve">is </w:t>
      </w:r>
      <w:r w:rsidRPr="00883DB4">
        <w:rPr>
          <w:rFonts w:ascii="Times New Roman" w:hAnsi="Times New Roman" w:cs="Times New Roman"/>
          <w:color w:val="1A1B1E"/>
          <w:spacing w:val="-4"/>
        </w:rPr>
        <w:t xml:space="preserve">likely </w:t>
      </w:r>
      <w:r w:rsidRPr="00883DB4">
        <w:rPr>
          <w:rFonts w:ascii="Times New Roman" w:hAnsi="Times New Roman" w:cs="Times New Roman"/>
          <w:color w:val="1A1B1E"/>
        </w:rPr>
        <w:t xml:space="preserve">to </w:t>
      </w:r>
      <w:r w:rsidRPr="00883DB4">
        <w:rPr>
          <w:rFonts w:ascii="Times New Roman" w:hAnsi="Times New Roman" w:cs="Times New Roman"/>
          <w:color w:val="1A1B1E"/>
          <w:spacing w:val="-4"/>
        </w:rPr>
        <w:t xml:space="preserve">have </w:t>
      </w:r>
      <w:r w:rsidRPr="00883DB4">
        <w:rPr>
          <w:rFonts w:ascii="Times New Roman" w:hAnsi="Times New Roman" w:cs="Times New Roman"/>
          <w:color w:val="1A1B1E"/>
        </w:rPr>
        <w:t xml:space="preserve">a </w:t>
      </w:r>
      <w:r w:rsidRPr="00883DB4">
        <w:rPr>
          <w:rFonts w:ascii="Times New Roman" w:hAnsi="Times New Roman" w:cs="Times New Roman"/>
          <w:color w:val="1A1B1E"/>
          <w:spacing w:val="-4"/>
        </w:rPr>
        <w:t xml:space="preserve">detrimental </w:t>
      </w:r>
      <w:r w:rsidRPr="00883DB4">
        <w:rPr>
          <w:rFonts w:ascii="Times New Roman" w:hAnsi="Times New Roman" w:cs="Times New Roman"/>
          <w:color w:val="1A1B1E"/>
        </w:rPr>
        <w:t xml:space="preserve">impact on </w:t>
      </w:r>
      <w:r w:rsidRPr="00883DB4">
        <w:rPr>
          <w:rFonts w:ascii="Times New Roman" w:hAnsi="Times New Roman" w:cs="Times New Roman"/>
          <w:i/>
          <w:color w:val="1A1B1E"/>
          <w:spacing w:val="-5"/>
        </w:rPr>
        <w:t>Tarsipes</w:t>
      </w:r>
      <w:r w:rsidRPr="00883DB4">
        <w:rPr>
          <w:rFonts w:ascii="Times New Roman" w:hAnsi="Times New Roman" w:cs="Times New Roman"/>
          <w:i/>
          <w:color w:val="1A1B1E"/>
          <w:spacing w:val="-15"/>
        </w:rPr>
        <w:t xml:space="preserve"> </w:t>
      </w:r>
      <w:r w:rsidRPr="00883DB4">
        <w:rPr>
          <w:rFonts w:ascii="Times New Roman" w:hAnsi="Times New Roman" w:cs="Times New Roman"/>
          <w:i/>
          <w:color w:val="1A1B1E"/>
        </w:rPr>
        <w:t>rostratus</w:t>
      </w:r>
      <w:r w:rsidRPr="00883DB4">
        <w:rPr>
          <w:rFonts w:ascii="Times New Roman" w:hAnsi="Times New Roman" w:cs="Times New Roman"/>
          <w:i/>
          <w:color w:val="1A1B1E"/>
          <w:spacing w:val="-16"/>
        </w:rPr>
        <w:t xml:space="preserve"> </w:t>
      </w:r>
      <w:r w:rsidRPr="00883DB4">
        <w:rPr>
          <w:rFonts w:ascii="Times New Roman" w:hAnsi="Times New Roman" w:cs="Times New Roman"/>
          <w:color w:val="1A1B1E"/>
        </w:rPr>
        <w:t>(Honey</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spacing w:val="-3"/>
        </w:rPr>
        <w:t>Possum),</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identifying</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at</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least</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five</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of</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nine</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plant</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species</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visited</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by</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the</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species</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as</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 xml:space="preserve">susceptible </w:t>
      </w:r>
      <w:r w:rsidRPr="00883DB4">
        <w:rPr>
          <w:rFonts w:ascii="Times New Roman" w:hAnsi="Times New Roman" w:cs="Times New Roman"/>
          <w:color w:val="1A1B1E"/>
          <w:spacing w:val="-1"/>
          <w:w w:val="108"/>
        </w:rPr>
        <w:t>t</w:t>
      </w:r>
      <w:r w:rsidRPr="00883DB4">
        <w:rPr>
          <w:rFonts w:ascii="Times New Roman" w:hAnsi="Times New Roman" w:cs="Times New Roman"/>
          <w:color w:val="1A1B1E"/>
          <w:w w:val="108"/>
        </w:rPr>
        <w:t>o</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w w:val="106"/>
        </w:rPr>
        <w:t>th</w:t>
      </w:r>
      <w:r w:rsidRPr="00883DB4">
        <w:rPr>
          <w:rFonts w:ascii="Times New Roman" w:hAnsi="Times New Roman" w:cs="Times New Roman"/>
          <w:color w:val="1A1B1E"/>
          <w:w w:val="106"/>
        </w:rPr>
        <w:t>e</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w w:val="104"/>
        </w:rPr>
        <w:t>pathogen</w:t>
      </w:r>
      <w:r w:rsidRPr="00883DB4">
        <w:rPr>
          <w:rFonts w:ascii="Times New Roman" w:hAnsi="Times New Roman" w:cs="Times New Roman"/>
          <w:color w:val="1A1B1E"/>
          <w:w w:val="104"/>
        </w:rPr>
        <w:t>.</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rPr>
        <w:t>Th</w:t>
      </w:r>
      <w:r w:rsidRPr="00883DB4">
        <w:rPr>
          <w:rFonts w:ascii="Times New Roman" w:hAnsi="Times New Roman" w:cs="Times New Roman"/>
          <w:color w:val="1A1B1E"/>
        </w:rPr>
        <w:t>e</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w w:val="102"/>
        </w:rPr>
        <w:t>stud</w:t>
      </w:r>
      <w:r w:rsidRPr="00883DB4">
        <w:rPr>
          <w:rFonts w:ascii="Times New Roman" w:hAnsi="Times New Roman" w:cs="Times New Roman"/>
          <w:color w:val="1A1B1E"/>
          <w:w w:val="102"/>
        </w:rPr>
        <w:t>y</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w w:val="103"/>
        </w:rPr>
        <w:t>conclude</w:t>
      </w:r>
      <w:r w:rsidRPr="00883DB4">
        <w:rPr>
          <w:rFonts w:ascii="Times New Roman" w:hAnsi="Times New Roman" w:cs="Times New Roman"/>
          <w:color w:val="1A1B1E"/>
          <w:w w:val="103"/>
        </w:rPr>
        <w:t>d</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w w:val="108"/>
        </w:rPr>
        <w:t>tha</w:t>
      </w:r>
      <w:r w:rsidRPr="00883DB4">
        <w:rPr>
          <w:rFonts w:ascii="Times New Roman" w:hAnsi="Times New Roman" w:cs="Times New Roman"/>
          <w:color w:val="1A1B1E"/>
          <w:w w:val="108"/>
        </w:rPr>
        <w:t>t</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w w:val="106"/>
        </w:rPr>
        <w:t>th</w:t>
      </w:r>
      <w:r w:rsidRPr="00883DB4">
        <w:rPr>
          <w:rFonts w:ascii="Times New Roman" w:hAnsi="Times New Roman" w:cs="Times New Roman"/>
          <w:color w:val="1A1B1E"/>
          <w:w w:val="106"/>
        </w:rPr>
        <w:t>e</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w w:val="104"/>
        </w:rPr>
        <w:t>pathoge</w:t>
      </w:r>
      <w:r w:rsidRPr="00883DB4">
        <w:rPr>
          <w:rFonts w:ascii="Times New Roman" w:hAnsi="Times New Roman" w:cs="Times New Roman"/>
          <w:color w:val="1A1B1E"/>
          <w:spacing w:val="-15"/>
          <w:w w:val="104"/>
        </w:rPr>
        <w:t>n</w:t>
      </w:r>
      <w:r w:rsidRPr="00883DB4">
        <w:rPr>
          <w:rFonts w:ascii="Times New Roman" w:hAnsi="Times New Roman" w:cs="Times New Roman"/>
          <w:color w:val="1A1B1E"/>
          <w:spacing w:val="-17"/>
          <w:w w:val="23"/>
        </w:rPr>
        <w:t>’</w:t>
      </w:r>
      <w:r w:rsidRPr="00883DB4">
        <w:rPr>
          <w:rFonts w:ascii="Times New Roman" w:hAnsi="Times New Roman" w:cs="Times New Roman"/>
          <w:color w:val="1A1B1E"/>
          <w:w w:val="88"/>
        </w:rPr>
        <w:t>s</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w w:val="104"/>
        </w:rPr>
        <w:t>potentia</w:t>
      </w:r>
      <w:r w:rsidRPr="00883DB4">
        <w:rPr>
          <w:rFonts w:ascii="Times New Roman" w:hAnsi="Times New Roman" w:cs="Times New Roman"/>
          <w:color w:val="1A1B1E"/>
          <w:w w:val="104"/>
        </w:rPr>
        <w:t>l</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w w:val="108"/>
        </w:rPr>
        <w:t>t</w:t>
      </w:r>
      <w:r w:rsidRPr="00883DB4">
        <w:rPr>
          <w:rFonts w:ascii="Times New Roman" w:hAnsi="Times New Roman" w:cs="Times New Roman"/>
          <w:color w:val="1A1B1E"/>
          <w:w w:val="108"/>
        </w:rPr>
        <w:t>o</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w w:val="97"/>
        </w:rPr>
        <w:t>caus</w:t>
      </w:r>
      <w:r w:rsidRPr="00883DB4">
        <w:rPr>
          <w:rFonts w:ascii="Times New Roman" w:hAnsi="Times New Roman" w:cs="Times New Roman"/>
          <w:color w:val="1A1B1E"/>
          <w:w w:val="97"/>
        </w:rPr>
        <w:t>e</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w w:val="98"/>
        </w:rPr>
        <w:t>physica</w:t>
      </w:r>
      <w:r w:rsidRPr="00883DB4">
        <w:rPr>
          <w:rFonts w:ascii="Times New Roman" w:hAnsi="Times New Roman" w:cs="Times New Roman"/>
          <w:color w:val="1A1B1E"/>
          <w:w w:val="98"/>
        </w:rPr>
        <w:t>l</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w w:val="106"/>
        </w:rPr>
        <w:t>an</w:t>
      </w:r>
      <w:r w:rsidRPr="00883DB4">
        <w:rPr>
          <w:rFonts w:ascii="Times New Roman" w:hAnsi="Times New Roman" w:cs="Times New Roman"/>
          <w:color w:val="1A1B1E"/>
          <w:w w:val="106"/>
        </w:rPr>
        <w:t>d</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w w:val="103"/>
        </w:rPr>
        <w:t>compositio</w:t>
      </w:r>
      <w:r w:rsidRPr="00883DB4">
        <w:rPr>
          <w:rFonts w:ascii="Times New Roman" w:hAnsi="Times New Roman" w:cs="Times New Roman"/>
          <w:color w:val="1A1B1E"/>
          <w:w w:val="103"/>
        </w:rPr>
        <w:t>n</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w w:val="99"/>
        </w:rPr>
        <w:t>change</w:t>
      </w:r>
      <w:r w:rsidRPr="00883DB4">
        <w:rPr>
          <w:rFonts w:ascii="Times New Roman" w:hAnsi="Times New Roman" w:cs="Times New Roman"/>
          <w:color w:val="1A1B1E"/>
          <w:w w:val="99"/>
        </w:rPr>
        <w:t>s</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w w:val="108"/>
        </w:rPr>
        <w:t xml:space="preserve">to </w:t>
      </w:r>
      <w:r w:rsidRPr="00883DB4">
        <w:rPr>
          <w:rFonts w:ascii="Times New Roman" w:hAnsi="Times New Roman" w:cs="Times New Roman"/>
          <w:color w:val="1A1B1E"/>
        </w:rPr>
        <w:t xml:space="preserve">the vegetation could contribute to reduced population density or even localised extinctions of Honey Possums. </w:t>
      </w:r>
      <w:r w:rsidRPr="00883DB4">
        <w:rPr>
          <w:rFonts w:ascii="Times New Roman" w:hAnsi="Times New Roman" w:cs="Times New Roman"/>
          <w:color w:val="1A1B1E"/>
          <w:spacing w:val="-3"/>
        </w:rPr>
        <w:t xml:space="preserve">While </w:t>
      </w:r>
      <w:r w:rsidRPr="00883DB4">
        <w:rPr>
          <w:rFonts w:ascii="Times New Roman" w:hAnsi="Times New Roman" w:cs="Times New Roman"/>
          <w:color w:val="1A1B1E"/>
          <w:spacing w:val="-4"/>
        </w:rPr>
        <w:t xml:space="preserve">nectarivorous </w:t>
      </w:r>
      <w:r w:rsidRPr="00883DB4">
        <w:rPr>
          <w:rFonts w:ascii="Times New Roman" w:hAnsi="Times New Roman" w:cs="Times New Roman"/>
          <w:color w:val="1A1B1E"/>
          <w:spacing w:val="-3"/>
        </w:rPr>
        <w:t xml:space="preserve">species </w:t>
      </w:r>
      <w:r w:rsidRPr="00883DB4">
        <w:rPr>
          <w:rFonts w:ascii="Times New Roman" w:hAnsi="Times New Roman" w:cs="Times New Roman"/>
          <w:color w:val="1A1B1E"/>
        </w:rPr>
        <w:t xml:space="preserve">in </w:t>
      </w:r>
      <w:r w:rsidRPr="00883DB4">
        <w:rPr>
          <w:rFonts w:ascii="Times New Roman" w:hAnsi="Times New Roman" w:cs="Times New Roman"/>
          <w:color w:val="1A1B1E"/>
          <w:spacing w:val="-3"/>
        </w:rPr>
        <w:t xml:space="preserve">susceptible areas are clearly </w:t>
      </w:r>
      <w:r w:rsidRPr="00883DB4">
        <w:rPr>
          <w:rFonts w:ascii="Times New Roman" w:hAnsi="Times New Roman" w:cs="Times New Roman"/>
          <w:color w:val="1A1B1E"/>
        </w:rPr>
        <w:t xml:space="preserve">at </w:t>
      </w:r>
      <w:r w:rsidRPr="00883DB4">
        <w:rPr>
          <w:rFonts w:ascii="Times New Roman" w:hAnsi="Times New Roman" w:cs="Times New Roman"/>
          <w:color w:val="1A1B1E"/>
          <w:spacing w:val="-3"/>
        </w:rPr>
        <w:t xml:space="preserve">risk, </w:t>
      </w:r>
      <w:r w:rsidRPr="00883DB4">
        <w:rPr>
          <w:rFonts w:ascii="Times New Roman" w:hAnsi="Times New Roman" w:cs="Times New Roman"/>
          <w:color w:val="1A1B1E"/>
        </w:rPr>
        <w:t xml:space="preserve">the </w:t>
      </w:r>
      <w:r w:rsidRPr="00883DB4">
        <w:rPr>
          <w:rFonts w:ascii="Times New Roman" w:hAnsi="Times New Roman" w:cs="Times New Roman"/>
          <w:color w:val="1A1B1E"/>
          <w:spacing w:val="-3"/>
        </w:rPr>
        <w:t xml:space="preserve">impacts </w:t>
      </w:r>
      <w:r w:rsidRPr="00883DB4">
        <w:rPr>
          <w:rFonts w:ascii="Times New Roman" w:hAnsi="Times New Roman" w:cs="Times New Roman"/>
          <w:color w:val="1A1B1E"/>
        </w:rPr>
        <w:t xml:space="preserve">of </w:t>
      </w:r>
      <w:r w:rsidRPr="00883DB4">
        <w:rPr>
          <w:rFonts w:ascii="Times New Roman" w:hAnsi="Times New Roman" w:cs="Times New Roman"/>
          <w:color w:val="1A1B1E"/>
          <w:spacing w:val="-3"/>
        </w:rPr>
        <w:t xml:space="preserve">Phytophthora dieback </w:t>
      </w:r>
      <w:r w:rsidRPr="00883DB4">
        <w:rPr>
          <w:rFonts w:ascii="Times New Roman" w:hAnsi="Times New Roman" w:cs="Times New Roman"/>
          <w:color w:val="1A1B1E"/>
        </w:rPr>
        <w:t xml:space="preserve">on </w:t>
      </w:r>
      <w:r w:rsidRPr="00883DB4">
        <w:rPr>
          <w:rFonts w:ascii="Times New Roman" w:hAnsi="Times New Roman" w:cs="Times New Roman"/>
          <w:color w:val="1A1B1E"/>
          <w:spacing w:val="-4"/>
        </w:rPr>
        <w:t xml:space="preserve">vegetation </w:t>
      </w:r>
      <w:r w:rsidRPr="00883DB4">
        <w:rPr>
          <w:rFonts w:ascii="Times New Roman" w:hAnsi="Times New Roman" w:cs="Times New Roman"/>
          <w:color w:val="1A1B1E"/>
        </w:rPr>
        <w:t xml:space="preserve">can also have flow-on effects on invertebrate communities and taxa. Declines or changes in invertebrates could in turn affect </w:t>
      </w:r>
      <w:r w:rsidRPr="00883DB4">
        <w:rPr>
          <w:rFonts w:ascii="Times New Roman" w:hAnsi="Times New Roman" w:cs="Times New Roman"/>
          <w:color w:val="1A1B1E"/>
          <w:spacing w:val="-3"/>
        </w:rPr>
        <w:t xml:space="preserve">insectivorous </w:t>
      </w:r>
      <w:r w:rsidRPr="00883DB4">
        <w:rPr>
          <w:rFonts w:ascii="Times New Roman" w:hAnsi="Times New Roman" w:cs="Times New Roman"/>
          <w:color w:val="1A1B1E"/>
        </w:rPr>
        <w:t>fauna (Cahill et al.,</w:t>
      </w:r>
      <w:r w:rsidRPr="00883DB4">
        <w:rPr>
          <w:rFonts w:ascii="Times New Roman" w:hAnsi="Times New Roman" w:cs="Times New Roman"/>
          <w:color w:val="1A1B1E"/>
          <w:spacing w:val="-36"/>
        </w:rPr>
        <w:t xml:space="preserve"> </w:t>
      </w:r>
      <w:r w:rsidRPr="00883DB4">
        <w:rPr>
          <w:rFonts w:ascii="Times New Roman" w:hAnsi="Times New Roman" w:cs="Times New Roman"/>
          <w:color w:val="1A1B1E"/>
          <w:spacing w:val="-2"/>
        </w:rPr>
        <w:t>2008).</w:t>
      </w:r>
    </w:p>
    <w:p w14:paraId="6C1A3F95" w14:textId="77777777" w:rsidR="001C08D6" w:rsidRPr="00883DB4" w:rsidRDefault="00837565" w:rsidP="00883DB4">
      <w:pPr>
        <w:pStyle w:val="BodyText"/>
        <w:spacing w:before="173"/>
        <w:ind w:left="1700" w:right="1597"/>
        <w:rPr>
          <w:rFonts w:ascii="Times New Roman" w:hAnsi="Times New Roman" w:cs="Times New Roman"/>
        </w:rPr>
      </w:pPr>
      <w:r w:rsidRPr="00883DB4">
        <w:rPr>
          <w:rFonts w:ascii="Times New Roman" w:hAnsi="Times New Roman" w:cs="Times New Roman"/>
          <w:color w:val="1A1B1E"/>
          <w:spacing w:val="1"/>
        </w:rPr>
        <w:t xml:space="preserve">Habitat </w:t>
      </w:r>
      <w:r w:rsidRPr="00883DB4">
        <w:rPr>
          <w:rFonts w:ascii="Times New Roman" w:hAnsi="Times New Roman" w:cs="Times New Roman"/>
          <w:color w:val="1A1B1E"/>
        </w:rPr>
        <w:t xml:space="preserve">of the </w:t>
      </w:r>
      <w:r w:rsidRPr="00883DB4">
        <w:rPr>
          <w:rFonts w:ascii="Times New Roman" w:hAnsi="Times New Roman" w:cs="Times New Roman"/>
          <w:color w:val="1A1B1E"/>
          <w:spacing w:val="1"/>
        </w:rPr>
        <w:t xml:space="preserve">EPBC </w:t>
      </w:r>
      <w:r w:rsidRPr="00883DB4">
        <w:rPr>
          <w:rFonts w:ascii="Times New Roman" w:hAnsi="Times New Roman" w:cs="Times New Roman"/>
          <w:color w:val="1A1B1E"/>
        </w:rPr>
        <w:t xml:space="preserve">Act </w:t>
      </w:r>
      <w:r w:rsidRPr="00883DB4">
        <w:rPr>
          <w:rFonts w:ascii="Times New Roman" w:hAnsi="Times New Roman" w:cs="Times New Roman"/>
          <w:color w:val="1A1B1E"/>
          <w:spacing w:val="1"/>
        </w:rPr>
        <w:t xml:space="preserve">listed </w:t>
      </w:r>
      <w:r w:rsidRPr="00883DB4">
        <w:rPr>
          <w:rFonts w:ascii="Times New Roman" w:hAnsi="Times New Roman" w:cs="Times New Roman"/>
          <w:i/>
          <w:color w:val="1A1B1E"/>
        </w:rPr>
        <w:t xml:space="preserve">Parantechinus </w:t>
      </w:r>
      <w:r w:rsidRPr="00883DB4">
        <w:rPr>
          <w:rFonts w:ascii="Times New Roman" w:hAnsi="Times New Roman" w:cs="Times New Roman"/>
          <w:i/>
          <w:color w:val="1A1B1E"/>
          <w:spacing w:val="1"/>
        </w:rPr>
        <w:t xml:space="preserve">apicalis </w:t>
      </w:r>
      <w:r w:rsidRPr="00883DB4">
        <w:rPr>
          <w:rFonts w:ascii="Times New Roman" w:hAnsi="Times New Roman" w:cs="Times New Roman"/>
          <w:color w:val="1A1B1E"/>
          <w:spacing w:val="1"/>
        </w:rPr>
        <w:t xml:space="preserve">(Dibbler) </w:t>
      </w:r>
      <w:r w:rsidRPr="00883DB4">
        <w:rPr>
          <w:rFonts w:ascii="Times New Roman" w:hAnsi="Times New Roman" w:cs="Times New Roman"/>
          <w:color w:val="1A1B1E"/>
        </w:rPr>
        <w:t xml:space="preserve">on the </w:t>
      </w:r>
      <w:r w:rsidRPr="00883DB4">
        <w:rPr>
          <w:rFonts w:ascii="Times New Roman" w:hAnsi="Times New Roman" w:cs="Times New Roman"/>
          <w:color w:val="1A1B1E"/>
          <w:spacing w:val="1"/>
        </w:rPr>
        <w:t xml:space="preserve">south coast </w:t>
      </w:r>
      <w:r w:rsidRPr="00883DB4">
        <w:rPr>
          <w:rFonts w:ascii="Times New Roman" w:hAnsi="Times New Roman" w:cs="Times New Roman"/>
          <w:color w:val="1A1B1E"/>
        </w:rPr>
        <w:t xml:space="preserve">of Western </w:t>
      </w:r>
      <w:r w:rsidRPr="00883DB4">
        <w:rPr>
          <w:rFonts w:ascii="Times New Roman" w:hAnsi="Times New Roman" w:cs="Times New Roman"/>
          <w:color w:val="1A1B1E"/>
          <w:spacing w:val="1"/>
        </w:rPr>
        <w:t xml:space="preserve">Australia </w:t>
      </w:r>
      <w:r w:rsidRPr="00883DB4">
        <w:rPr>
          <w:rFonts w:ascii="Times New Roman" w:hAnsi="Times New Roman" w:cs="Times New Roman"/>
          <w:color w:val="1A1B1E"/>
          <w:spacing w:val="2"/>
        </w:rPr>
        <w:t xml:space="preserve">is </w:t>
      </w:r>
      <w:r w:rsidRPr="00883DB4">
        <w:rPr>
          <w:rFonts w:ascii="Times New Roman" w:hAnsi="Times New Roman" w:cs="Times New Roman"/>
          <w:color w:val="1A1B1E"/>
        </w:rPr>
        <w:t>highly vulnerable to the pathogen as many key species are susceptible. The effect of disease-induced changes    to</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the</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habitats</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of</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Dibblers</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is</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unknown,</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but</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Phytophthora</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dieback</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is</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a</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significant</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threat</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(Friend,</w:t>
      </w:r>
      <w:r w:rsidRPr="00883DB4">
        <w:rPr>
          <w:rFonts w:ascii="Times New Roman" w:hAnsi="Times New Roman" w:cs="Times New Roman"/>
          <w:color w:val="1A1B1E"/>
          <w:spacing w:val="17"/>
        </w:rPr>
        <w:t xml:space="preserve"> </w:t>
      </w:r>
      <w:r w:rsidRPr="00883DB4">
        <w:rPr>
          <w:rFonts w:ascii="Times New Roman" w:hAnsi="Times New Roman" w:cs="Times New Roman"/>
          <w:color w:val="1A1B1E"/>
        </w:rPr>
        <w:t>2004).</w:t>
      </w:r>
    </w:p>
    <w:p w14:paraId="6C1A3F96" w14:textId="77777777" w:rsidR="001C08D6" w:rsidRPr="00883DB4" w:rsidRDefault="00837565" w:rsidP="00883DB4">
      <w:pPr>
        <w:pStyle w:val="BodyText"/>
        <w:spacing w:before="171"/>
        <w:ind w:left="1700"/>
        <w:rPr>
          <w:rFonts w:ascii="Times New Roman" w:hAnsi="Times New Roman" w:cs="Times New Roman"/>
        </w:rPr>
      </w:pPr>
      <w:r w:rsidRPr="00883DB4">
        <w:rPr>
          <w:rFonts w:ascii="Times New Roman" w:hAnsi="Times New Roman" w:cs="Times New Roman"/>
          <w:color w:val="1A1B1E"/>
          <w:w w:val="105"/>
        </w:rPr>
        <w:t>An analysis of mammals in Victoria found that, for 22 species, more than 20 per cent of their range occurs in</w:t>
      </w:r>
    </w:p>
    <w:p w14:paraId="6C1A3F97" w14:textId="77777777" w:rsidR="001C08D6" w:rsidRPr="00883DB4" w:rsidRDefault="00837565" w:rsidP="00883DB4">
      <w:pPr>
        <w:ind w:left="1700" w:right="1466"/>
        <w:rPr>
          <w:rFonts w:ascii="Times New Roman" w:hAnsi="Times New Roman" w:cs="Times New Roman"/>
          <w:sz w:val="20"/>
        </w:rPr>
      </w:pPr>
      <w:r w:rsidRPr="00883DB4">
        <w:rPr>
          <w:rFonts w:ascii="Times New Roman" w:hAnsi="Times New Roman" w:cs="Times New Roman"/>
          <w:i/>
          <w:color w:val="1A1B1E"/>
          <w:spacing w:val="-19"/>
          <w:sz w:val="20"/>
        </w:rPr>
        <w:t>P.</w:t>
      </w:r>
      <w:r w:rsidRPr="00883DB4">
        <w:rPr>
          <w:rFonts w:ascii="Times New Roman" w:hAnsi="Times New Roman" w:cs="Times New Roman"/>
          <w:i/>
          <w:color w:val="1A1B1E"/>
          <w:spacing w:val="-10"/>
          <w:sz w:val="20"/>
        </w:rPr>
        <w:t xml:space="preserve"> </w:t>
      </w:r>
      <w:r w:rsidRPr="00883DB4">
        <w:rPr>
          <w:rFonts w:ascii="Times New Roman" w:hAnsi="Times New Roman" w:cs="Times New Roman"/>
          <w:i/>
          <w:color w:val="1A1B1E"/>
          <w:sz w:val="20"/>
        </w:rPr>
        <w:t>cinnamomi</w:t>
      </w:r>
      <w:r w:rsidRPr="00883DB4">
        <w:rPr>
          <w:rFonts w:ascii="Times New Roman" w:hAnsi="Times New Roman" w:cs="Times New Roman"/>
          <w:i/>
          <w:color w:val="1A1B1E"/>
          <w:spacing w:val="-11"/>
          <w:sz w:val="20"/>
        </w:rPr>
        <w:t xml:space="preserve"> </w:t>
      </w:r>
      <w:r w:rsidRPr="00883DB4">
        <w:rPr>
          <w:rFonts w:ascii="Times New Roman" w:hAnsi="Times New Roman" w:cs="Times New Roman"/>
          <w:color w:val="1A1B1E"/>
          <w:sz w:val="20"/>
        </w:rPr>
        <w:t>affected</w:t>
      </w:r>
      <w:r w:rsidRPr="00883DB4">
        <w:rPr>
          <w:rFonts w:ascii="Times New Roman" w:hAnsi="Times New Roman" w:cs="Times New Roman"/>
          <w:color w:val="1A1B1E"/>
          <w:spacing w:val="-12"/>
          <w:sz w:val="20"/>
        </w:rPr>
        <w:t xml:space="preserve"> </w:t>
      </w:r>
      <w:r w:rsidRPr="00883DB4">
        <w:rPr>
          <w:rFonts w:ascii="Times New Roman" w:hAnsi="Times New Roman" w:cs="Times New Roman"/>
          <w:color w:val="1A1B1E"/>
          <w:sz w:val="20"/>
        </w:rPr>
        <w:t>areas</w:t>
      </w:r>
      <w:r w:rsidRPr="00883DB4">
        <w:rPr>
          <w:rFonts w:ascii="Times New Roman" w:hAnsi="Times New Roman" w:cs="Times New Roman"/>
          <w:color w:val="1A1B1E"/>
          <w:spacing w:val="-12"/>
          <w:sz w:val="20"/>
        </w:rPr>
        <w:t xml:space="preserve"> </w:t>
      </w:r>
      <w:r w:rsidRPr="00883DB4">
        <w:rPr>
          <w:rFonts w:ascii="Times New Roman" w:hAnsi="Times New Roman" w:cs="Times New Roman"/>
          <w:color w:val="1A1B1E"/>
          <w:sz w:val="20"/>
        </w:rPr>
        <w:t>(Wilson</w:t>
      </w:r>
      <w:r w:rsidRPr="00883DB4">
        <w:rPr>
          <w:rFonts w:ascii="Times New Roman" w:hAnsi="Times New Roman" w:cs="Times New Roman"/>
          <w:color w:val="1A1B1E"/>
          <w:spacing w:val="-12"/>
          <w:sz w:val="20"/>
        </w:rPr>
        <w:t xml:space="preserve"> </w:t>
      </w:r>
      <w:r w:rsidRPr="00883DB4">
        <w:rPr>
          <w:rFonts w:ascii="Times New Roman" w:hAnsi="Times New Roman" w:cs="Times New Roman"/>
          <w:color w:val="1A1B1E"/>
          <w:sz w:val="20"/>
        </w:rPr>
        <w:t>&amp;</w:t>
      </w:r>
      <w:r w:rsidRPr="00883DB4">
        <w:rPr>
          <w:rFonts w:ascii="Times New Roman" w:hAnsi="Times New Roman" w:cs="Times New Roman"/>
          <w:color w:val="1A1B1E"/>
          <w:spacing w:val="-12"/>
          <w:sz w:val="20"/>
        </w:rPr>
        <w:t xml:space="preserve"> </w:t>
      </w:r>
      <w:r w:rsidRPr="00883DB4">
        <w:rPr>
          <w:rFonts w:ascii="Times New Roman" w:hAnsi="Times New Roman" w:cs="Times New Roman"/>
          <w:color w:val="1A1B1E"/>
          <w:spacing w:val="-4"/>
          <w:sz w:val="20"/>
        </w:rPr>
        <w:t>Laidlaw,</w:t>
      </w:r>
      <w:r w:rsidRPr="00883DB4">
        <w:rPr>
          <w:rFonts w:ascii="Times New Roman" w:hAnsi="Times New Roman" w:cs="Times New Roman"/>
          <w:color w:val="1A1B1E"/>
          <w:spacing w:val="-12"/>
          <w:sz w:val="20"/>
        </w:rPr>
        <w:t xml:space="preserve"> </w:t>
      </w:r>
      <w:r w:rsidRPr="00883DB4">
        <w:rPr>
          <w:rFonts w:ascii="Times New Roman" w:hAnsi="Times New Roman" w:cs="Times New Roman"/>
          <w:color w:val="1A1B1E"/>
          <w:sz w:val="20"/>
        </w:rPr>
        <w:t>2001).</w:t>
      </w:r>
      <w:r w:rsidRPr="00883DB4">
        <w:rPr>
          <w:rFonts w:ascii="Times New Roman" w:hAnsi="Times New Roman" w:cs="Times New Roman"/>
          <w:color w:val="1A1B1E"/>
          <w:spacing w:val="-12"/>
          <w:sz w:val="20"/>
        </w:rPr>
        <w:t xml:space="preserve"> </w:t>
      </w:r>
      <w:r w:rsidRPr="00883DB4">
        <w:rPr>
          <w:rFonts w:ascii="Times New Roman" w:hAnsi="Times New Roman" w:cs="Times New Roman"/>
          <w:color w:val="1A1B1E"/>
          <w:spacing w:val="-4"/>
          <w:sz w:val="20"/>
        </w:rPr>
        <w:t>Five</w:t>
      </w:r>
      <w:r w:rsidRPr="00883DB4">
        <w:rPr>
          <w:rFonts w:ascii="Times New Roman" w:hAnsi="Times New Roman" w:cs="Times New Roman"/>
          <w:color w:val="1A1B1E"/>
          <w:spacing w:val="-12"/>
          <w:sz w:val="20"/>
        </w:rPr>
        <w:t xml:space="preserve"> </w:t>
      </w:r>
      <w:r w:rsidRPr="00883DB4">
        <w:rPr>
          <w:rFonts w:ascii="Times New Roman" w:hAnsi="Times New Roman" w:cs="Times New Roman"/>
          <w:color w:val="1A1B1E"/>
          <w:sz w:val="20"/>
        </w:rPr>
        <w:t>rare</w:t>
      </w:r>
      <w:r w:rsidRPr="00883DB4">
        <w:rPr>
          <w:rFonts w:ascii="Times New Roman" w:hAnsi="Times New Roman" w:cs="Times New Roman"/>
          <w:color w:val="1A1B1E"/>
          <w:spacing w:val="-12"/>
          <w:sz w:val="20"/>
        </w:rPr>
        <w:t xml:space="preserve"> </w:t>
      </w:r>
      <w:r w:rsidRPr="00883DB4">
        <w:rPr>
          <w:rFonts w:ascii="Times New Roman" w:hAnsi="Times New Roman" w:cs="Times New Roman"/>
          <w:color w:val="1A1B1E"/>
          <w:sz w:val="20"/>
        </w:rPr>
        <w:t>or</w:t>
      </w:r>
      <w:r w:rsidRPr="00883DB4">
        <w:rPr>
          <w:rFonts w:ascii="Times New Roman" w:hAnsi="Times New Roman" w:cs="Times New Roman"/>
          <w:color w:val="1A1B1E"/>
          <w:spacing w:val="-12"/>
          <w:sz w:val="20"/>
        </w:rPr>
        <w:t xml:space="preserve"> </w:t>
      </w:r>
      <w:r w:rsidRPr="00883DB4">
        <w:rPr>
          <w:rFonts w:ascii="Times New Roman" w:hAnsi="Times New Roman" w:cs="Times New Roman"/>
          <w:color w:val="1A1B1E"/>
          <w:sz w:val="20"/>
        </w:rPr>
        <w:t>threatened</w:t>
      </w:r>
      <w:r w:rsidRPr="00883DB4">
        <w:rPr>
          <w:rFonts w:ascii="Times New Roman" w:hAnsi="Times New Roman" w:cs="Times New Roman"/>
          <w:color w:val="1A1B1E"/>
          <w:spacing w:val="-12"/>
          <w:sz w:val="20"/>
        </w:rPr>
        <w:t xml:space="preserve"> </w:t>
      </w:r>
      <w:r w:rsidRPr="00883DB4">
        <w:rPr>
          <w:rFonts w:ascii="Times New Roman" w:hAnsi="Times New Roman" w:cs="Times New Roman"/>
          <w:color w:val="1A1B1E"/>
          <w:sz w:val="20"/>
        </w:rPr>
        <w:t>species</w:t>
      </w:r>
      <w:r w:rsidRPr="00883DB4">
        <w:rPr>
          <w:rFonts w:ascii="Times New Roman" w:hAnsi="Times New Roman" w:cs="Times New Roman"/>
          <w:color w:val="1A1B1E"/>
          <w:spacing w:val="-12"/>
          <w:sz w:val="20"/>
        </w:rPr>
        <w:t xml:space="preserve"> </w:t>
      </w:r>
      <w:r w:rsidRPr="00883DB4">
        <w:rPr>
          <w:rFonts w:ascii="Times New Roman" w:hAnsi="Times New Roman" w:cs="Times New Roman"/>
          <w:color w:val="1A1B1E"/>
          <w:sz w:val="20"/>
        </w:rPr>
        <w:t>have</w:t>
      </w:r>
      <w:r w:rsidRPr="00883DB4">
        <w:rPr>
          <w:rFonts w:ascii="Times New Roman" w:hAnsi="Times New Roman" w:cs="Times New Roman"/>
          <w:color w:val="1A1B1E"/>
          <w:spacing w:val="-12"/>
          <w:sz w:val="20"/>
        </w:rPr>
        <w:t xml:space="preserve"> </w:t>
      </w:r>
      <w:r w:rsidRPr="00883DB4">
        <w:rPr>
          <w:rFonts w:ascii="Times New Roman" w:hAnsi="Times New Roman" w:cs="Times New Roman"/>
          <w:color w:val="1A1B1E"/>
          <w:sz w:val="20"/>
        </w:rPr>
        <w:t>greater</w:t>
      </w:r>
      <w:r w:rsidRPr="00883DB4">
        <w:rPr>
          <w:rFonts w:ascii="Times New Roman" w:hAnsi="Times New Roman" w:cs="Times New Roman"/>
          <w:color w:val="1A1B1E"/>
          <w:spacing w:val="-12"/>
          <w:sz w:val="20"/>
        </w:rPr>
        <w:t xml:space="preserve"> </w:t>
      </w:r>
      <w:r w:rsidRPr="00883DB4">
        <w:rPr>
          <w:rFonts w:ascii="Times New Roman" w:hAnsi="Times New Roman" w:cs="Times New Roman"/>
          <w:color w:val="1A1B1E"/>
          <w:sz w:val="20"/>
        </w:rPr>
        <w:t>than</w:t>
      </w:r>
      <w:r w:rsidRPr="00883DB4">
        <w:rPr>
          <w:rFonts w:ascii="Times New Roman" w:hAnsi="Times New Roman" w:cs="Times New Roman"/>
          <w:color w:val="1A1B1E"/>
          <w:spacing w:val="-12"/>
          <w:sz w:val="20"/>
        </w:rPr>
        <w:t xml:space="preserve"> </w:t>
      </w:r>
      <w:r w:rsidRPr="00883DB4">
        <w:rPr>
          <w:rFonts w:ascii="Times New Roman" w:hAnsi="Times New Roman" w:cs="Times New Roman"/>
          <w:color w:val="1A1B1E"/>
          <w:sz w:val="20"/>
        </w:rPr>
        <w:t>20</w:t>
      </w:r>
      <w:r w:rsidRPr="00883DB4">
        <w:rPr>
          <w:rFonts w:ascii="Times New Roman" w:hAnsi="Times New Roman" w:cs="Times New Roman"/>
          <w:color w:val="1A1B1E"/>
          <w:spacing w:val="-13"/>
          <w:sz w:val="20"/>
        </w:rPr>
        <w:t xml:space="preserve"> </w:t>
      </w:r>
      <w:r w:rsidRPr="00883DB4">
        <w:rPr>
          <w:rFonts w:ascii="Times New Roman" w:hAnsi="Times New Roman" w:cs="Times New Roman"/>
          <w:color w:val="1A1B1E"/>
          <w:sz w:val="20"/>
        </w:rPr>
        <w:t>per</w:t>
      </w:r>
      <w:r w:rsidRPr="00883DB4">
        <w:rPr>
          <w:rFonts w:ascii="Times New Roman" w:hAnsi="Times New Roman" w:cs="Times New Roman"/>
          <w:color w:val="1A1B1E"/>
          <w:spacing w:val="-12"/>
          <w:sz w:val="20"/>
        </w:rPr>
        <w:t xml:space="preserve"> </w:t>
      </w:r>
      <w:r w:rsidRPr="00883DB4">
        <w:rPr>
          <w:rFonts w:ascii="Times New Roman" w:hAnsi="Times New Roman" w:cs="Times New Roman"/>
          <w:color w:val="1A1B1E"/>
          <w:sz w:val="20"/>
        </w:rPr>
        <w:t>cent of</w:t>
      </w:r>
      <w:r w:rsidRPr="00883DB4">
        <w:rPr>
          <w:rFonts w:ascii="Times New Roman" w:hAnsi="Times New Roman" w:cs="Times New Roman"/>
          <w:color w:val="1A1B1E"/>
          <w:spacing w:val="-9"/>
          <w:sz w:val="20"/>
        </w:rPr>
        <w:t xml:space="preserve"> </w:t>
      </w:r>
      <w:r w:rsidRPr="00883DB4">
        <w:rPr>
          <w:rFonts w:ascii="Times New Roman" w:hAnsi="Times New Roman" w:cs="Times New Roman"/>
          <w:color w:val="1A1B1E"/>
          <w:sz w:val="20"/>
        </w:rPr>
        <w:t>their</w:t>
      </w:r>
      <w:r w:rsidRPr="00883DB4">
        <w:rPr>
          <w:rFonts w:ascii="Times New Roman" w:hAnsi="Times New Roman" w:cs="Times New Roman"/>
          <w:color w:val="1A1B1E"/>
          <w:spacing w:val="-9"/>
          <w:sz w:val="20"/>
        </w:rPr>
        <w:t xml:space="preserve"> </w:t>
      </w:r>
      <w:r w:rsidRPr="00883DB4">
        <w:rPr>
          <w:rFonts w:ascii="Times New Roman" w:hAnsi="Times New Roman" w:cs="Times New Roman"/>
          <w:color w:val="1A1B1E"/>
          <w:sz w:val="20"/>
        </w:rPr>
        <w:t>distribution</w:t>
      </w:r>
      <w:r w:rsidRPr="00883DB4">
        <w:rPr>
          <w:rFonts w:ascii="Times New Roman" w:hAnsi="Times New Roman" w:cs="Times New Roman"/>
          <w:color w:val="1A1B1E"/>
          <w:spacing w:val="-9"/>
          <w:sz w:val="20"/>
        </w:rPr>
        <w:t xml:space="preserve"> </w:t>
      </w:r>
      <w:r w:rsidRPr="00883DB4">
        <w:rPr>
          <w:rFonts w:ascii="Times New Roman" w:hAnsi="Times New Roman" w:cs="Times New Roman"/>
          <w:color w:val="1A1B1E"/>
          <w:sz w:val="20"/>
        </w:rPr>
        <w:t>in</w:t>
      </w:r>
      <w:r w:rsidRPr="00883DB4">
        <w:rPr>
          <w:rFonts w:ascii="Times New Roman" w:hAnsi="Times New Roman" w:cs="Times New Roman"/>
          <w:color w:val="1A1B1E"/>
          <w:spacing w:val="-9"/>
          <w:sz w:val="20"/>
        </w:rPr>
        <w:t xml:space="preserve"> </w:t>
      </w:r>
      <w:r w:rsidRPr="00883DB4">
        <w:rPr>
          <w:rFonts w:ascii="Times New Roman" w:hAnsi="Times New Roman" w:cs="Times New Roman"/>
          <w:color w:val="1A1B1E"/>
          <w:sz w:val="20"/>
        </w:rPr>
        <w:t>areas</w:t>
      </w:r>
      <w:r w:rsidRPr="00883DB4">
        <w:rPr>
          <w:rFonts w:ascii="Times New Roman" w:hAnsi="Times New Roman" w:cs="Times New Roman"/>
          <w:color w:val="1A1B1E"/>
          <w:spacing w:val="-9"/>
          <w:sz w:val="20"/>
        </w:rPr>
        <w:t xml:space="preserve"> </w:t>
      </w:r>
      <w:r w:rsidRPr="00883DB4">
        <w:rPr>
          <w:rFonts w:ascii="Times New Roman" w:hAnsi="Times New Roman" w:cs="Times New Roman"/>
          <w:color w:val="1A1B1E"/>
          <w:sz w:val="20"/>
        </w:rPr>
        <w:t>susceptible</w:t>
      </w:r>
      <w:r w:rsidRPr="00883DB4">
        <w:rPr>
          <w:rFonts w:ascii="Times New Roman" w:hAnsi="Times New Roman" w:cs="Times New Roman"/>
          <w:color w:val="1A1B1E"/>
          <w:spacing w:val="-9"/>
          <w:sz w:val="20"/>
        </w:rPr>
        <w:t xml:space="preserve"> </w:t>
      </w:r>
      <w:r w:rsidRPr="00883DB4">
        <w:rPr>
          <w:rFonts w:ascii="Times New Roman" w:hAnsi="Times New Roman" w:cs="Times New Roman"/>
          <w:color w:val="1A1B1E"/>
          <w:sz w:val="20"/>
        </w:rPr>
        <w:t>to</w:t>
      </w:r>
      <w:r w:rsidRPr="00883DB4">
        <w:rPr>
          <w:rFonts w:ascii="Times New Roman" w:hAnsi="Times New Roman" w:cs="Times New Roman"/>
          <w:color w:val="1A1B1E"/>
          <w:spacing w:val="-9"/>
          <w:sz w:val="20"/>
        </w:rPr>
        <w:t xml:space="preserve"> </w:t>
      </w:r>
      <w:r w:rsidRPr="00883DB4">
        <w:rPr>
          <w:rFonts w:ascii="Times New Roman" w:hAnsi="Times New Roman" w:cs="Times New Roman"/>
          <w:color w:val="1A1B1E"/>
          <w:sz w:val="20"/>
        </w:rPr>
        <w:t>Phytophthora</w:t>
      </w:r>
      <w:r w:rsidRPr="00883DB4">
        <w:rPr>
          <w:rFonts w:ascii="Times New Roman" w:hAnsi="Times New Roman" w:cs="Times New Roman"/>
          <w:color w:val="1A1B1E"/>
          <w:spacing w:val="-9"/>
          <w:sz w:val="20"/>
        </w:rPr>
        <w:t xml:space="preserve"> </w:t>
      </w:r>
      <w:r w:rsidRPr="00883DB4">
        <w:rPr>
          <w:rFonts w:ascii="Times New Roman" w:hAnsi="Times New Roman" w:cs="Times New Roman"/>
          <w:color w:val="1A1B1E"/>
          <w:sz w:val="20"/>
        </w:rPr>
        <w:t>dieback:</w:t>
      </w:r>
      <w:r w:rsidRPr="00883DB4">
        <w:rPr>
          <w:rFonts w:ascii="Times New Roman" w:hAnsi="Times New Roman" w:cs="Times New Roman"/>
          <w:color w:val="1A1B1E"/>
          <w:spacing w:val="-9"/>
          <w:sz w:val="20"/>
        </w:rPr>
        <w:t xml:space="preserve"> </w:t>
      </w:r>
      <w:r w:rsidRPr="00883DB4">
        <w:rPr>
          <w:rFonts w:ascii="Times New Roman" w:hAnsi="Times New Roman" w:cs="Times New Roman"/>
          <w:i/>
          <w:color w:val="1A1B1E"/>
          <w:sz w:val="20"/>
        </w:rPr>
        <w:t>Pseudomys</w:t>
      </w:r>
      <w:r w:rsidRPr="00883DB4">
        <w:rPr>
          <w:rFonts w:ascii="Times New Roman" w:hAnsi="Times New Roman" w:cs="Times New Roman"/>
          <w:i/>
          <w:color w:val="1A1B1E"/>
          <w:spacing w:val="-7"/>
          <w:sz w:val="20"/>
        </w:rPr>
        <w:t xml:space="preserve"> </w:t>
      </w:r>
      <w:r w:rsidRPr="00883DB4">
        <w:rPr>
          <w:rFonts w:ascii="Times New Roman" w:hAnsi="Times New Roman" w:cs="Times New Roman"/>
          <w:i/>
          <w:color w:val="1A1B1E"/>
          <w:sz w:val="20"/>
        </w:rPr>
        <w:t>fumeus</w:t>
      </w:r>
      <w:r w:rsidRPr="00883DB4">
        <w:rPr>
          <w:rFonts w:ascii="Times New Roman" w:hAnsi="Times New Roman" w:cs="Times New Roman"/>
          <w:i/>
          <w:color w:val="1A1B1E"/>
          <w:spacing w:val="-7"/>
          <w:sz w:val="20"/>
        </w:rPr>
        <w:t xml:space="preserve"> </w:t>
      </w:r>
      <w:r w:rsidRPr="00883DB4">
        <w:rPr>
          <w:rFonts w:ascii="Times New Roman" w:hAnsi="Times New Roman" w:cs="Times New Roman"/>
          <w:color w:val="1A1B1E"/>
          <w:sz w:val="20"/>
        </w:rPr>
        <w:t>(Smoky</w:t>
      </w:r>
      <w:r w:rsidRPr="00883DB4">
        <w:rPr>
          <w:rFonts w:ascii="Times New Roman" w:hAnsi="Times New Roman" w:cs="Times New Roman"/>
          <w:color w:val="1A1B1E"/>
          <w:spacing w:val="-9"/>
          <w:sz w:val="20"/>
        </w:rPr>
        <w:t xml:space="preserve"> </w:t>
      </w:r>
      <w:r w:rsidRPr="00883DB4">
        <w:rPr>
          <w:rFonts w:ascii="Times New Roman" w:hAnsi="Times New Roman" w:cs="Times New Roman"/>
          <w:color w:val="1A1B1E"/>
          <w:sz w:val="20"/>
        </w:rPr>
        <w:t>Mouse),</w:t>
      </w:r>
      <w:r w:rsidRPr="00883DB4">
        <w:rPr>
          <w:rFonts w:ascii="Times New Roman" w:hAnsi="Times New Roman" w:cs="Times New Roman"/>
          <w:color w:val="1A1B1E"/>
          <w:spacing w:val="-9"/>
          <w:sz w:val="20"/>
        </w:rPr>
        <w:t xml:space="preserve"> </w:t>
      </w:r>
      <w:r w:rsidRPr="00883DB4">
        <w:rPr>
          <w:rFonts w:ascii="Times New Roman" w:hAnsi="Times New Roman" w:cs="Times New Roman"/>
          <w:i/>
          <w:color w:val="1A1B1E"/>
          <w:sz w:val="20"/>
        </w:rPr>
        <w:t xml:space="preserve">Pseudomys </w:t>
      </w:r>
      <w:r w:rsidRPr="00883DB4">
        <w:rPr>
          <w:rFonts w:ascii="Times New Roman" w:hAnsi="Times New Roman" w:cs="Times New Roman"/>
          <w:i/>
          <w:color w:val="1A1B1E"/>
          <w:spacing w:val="-4"/>
          <w:sz w:val="20"/>
        </w:rPr>
        <w:t>shortridgei</w:t>
      </w:r>
      <w:r w:rsidRPr="00883DB4">
        <w:rPr>
          <w:rFonts w:ascii="Times New Roman" w:hAnsi="Times New Roman" w:cs="Times New Roman"/>
          <w:i/>
          <w:color w:val="1A1B1E"/>
          <w:spacing w:val="-29"/>
          <w:sz w:val="20"/>
        </w:rPr>
        <w:t xml:space="preserve"> </w:t>
      </w:r>
      <w:r w:rsidRPr="00883DB4">
        <w:rPr>
          <w:rFonts w:ascii="Times New Roman" w:hAnsi="Times New Roman" w:cs="Times New Roman"/>
          <w:color w:val="1A1B1E"/>
          <w:spacing w:val="-4"/>
          <w:sz w:val="20"/>
        </w:rPr>
        <w:t>(Heath</w:t>
      </w:r>
      <w:r w:rsidRPr="00883DB4">
        <w:rPr>
          <w:rFonts w:ascii="Times New Roman" w:hAnsi="Times New Roman" w:cs="Times New Roman"/>
          <w:color w:val="1A1B1E"/>
          <w:spacing w:val="-31"/>
          <w:sz w:val="20"/>
        </w:rPr>
        <w:t xml:space="preserve"> </w:t>
      </w:r>
      <w:r w:rsidRPr="00883DB4">
        <w:rPr>
          <w:rFonts w:ascii="Times New Roman" w:hAnsi="Times New Roman" w:cs="Times New Roman"/>
          <w:color w:val="1A1B1E"/>
          <w:spacing w:val="-5"/>
          <w:sz w:val="20"/>
        </w:rPr>
        <w:t>Mouse),</w:t>
      </w:r>
      <w:r w:rsidRPr="00883DB4">
        <w:rPr>
          <w:rFonts w:ascii="Times New Roman" w:hAnsi="Times New Roman" w:cs="Times New Roman"/>
          <w:color w:val="1A1B1E"/>
          <w:spacing w:val="-31"/>
          <w:sz w:val="20"/>
        </w:rPr>
        <w:t xml:space="preserve"> </w:t>
      </w:r>
      <w:r w:rsidRPr="00883DB4">
        <w:rPr>
          <w:rFonts w:ascii="Times New Roman" w:hAnsi="Times New Roman" w:cs="Times New Roman"/>
          <w:i/>
          <w:color w:val="1A1B1E"/>
          <w:spacing w:val="-5"/>
          <w:sz w:val="20"/>
        </w:rPr>
        <w:t>Pseudomys</w:t>
      </w:r>
      <w:r w:rsidRPr="00883DB4">
        <w:rPr>
          <w:rFonts w:ascii="Times New Roman" w:hAnsi="Times New Roman" w:cs="Times New Roman"/>
          <w:i/>
          <w:color w:val="1A1B1E"/>
          <w:spacing w:val="-29"/>
          <w:sz w:val="20"/>
        </w:rPr>
        <w:t xml:space="preserve"> </w:t>
      </w:r>
      <w:r w:rsidRPr="00883DB4">
        <w:rPr>
          <w:rFonts w:ascii="Times New Roman" w:hAnsi="Times New Roman" w:cs="Times New Roman"/>
          <w:i/>
          <w:color w:val="1A1B1E"/>
          <w:spacing w:val="-4"/>
          <w:sz w:val="20"/>
        </w:rPr>
        <w:t>novaehollandiae</w:t>
      </w:r>
      <w:r w:rsidRPr="00883DB4">
        <w:rPr>
          <w:rFonts w:ascii="Times New Roman" w:hAnsi="Times New Roman" w:cs="Times New Roman"/>
          <w:i/>
          <w:color w:val="1A1B1E"/>
          <w:spacing w:val="-29"/>
          <w:sz w:val="20"/>
        </w:rPr>
        <w:t xml:space="preserve"> </w:t>
      </w:r>
      <w:r w:rsidRPr="00883DB4">
        <w:rPr>
          <w:rFonts w:ascii="Times New Roman" w:hAnsi="Times New Roman" w:cs="Times New Roman"/>
          <w:color w:val="1A1B1E"/>
          <w:spacing w:val="-5"/>
          <w:sz w:val="20"/>
        </w:rPr>
        <w:t>(New</w:t>
      </w:r>
      <w:r w:rsidRPr="00883DB4">
        <w:rPr>
          <w:rFonts w:ascii="Times New Roman" w:hAnsi="Times New Roman" w:cs="Times New Roman"/>
          <w:color w:val="1A1B1E"/>
          <w:spacing w:val="-31"/>
          <w:sz w:val="20"/>
        </w:rPr>
        <w:t xml:space="preserve"> </w:t>
      </w:r>
      <w:r w:rsidRPr="00883DB4">
        <w:rPr>
          <w:rFonts w:ascii="Times New Roman" w:hAnsi="Times New Roman" w:cs="Times New Roman"/>
          <w:color w:val="1A1B1E"/>
          <w:spacing w:val="-4"/>
          <w:sz w:val="20"/>
        </w:rPr>
        <w:t>Holland</w:t>
      </w:r>
      <w:r w:rsidRPr="00883DB4">
        <w:rPr>
          <w:rFonts w:ascii="Times New Roman" w:hAnsi="Times New Roman" w:cs="Times New Roman"/>
          <w:color w:val="1A1B1E"/>
          <w:spacing w:val="-31"/>
          <w:sz w:val="20"/>
        </w:rPr>
        <w:t xml:space="preserve"> </w:t>
      </w:r>
      <w:r w:rsidRPr="00883DB4">
        <w:rPr>
          <w:rFonts w:ascii="Times New Roman" w:hAnsi="Times New Roman" w:cs="Times New Roman"/>
          <w:color w:val="1A1B1E"/>
          <w:spacing w:val="-5"/>
          <w:sz w:val="20"/>
        </w:rPr>
        <w:t>Mouse),</w:t>
      </w:r>
      <w:r w:rsidRPr="00883DB4">
        <w:rPr>
          <w:rFonts w:ascii="Times New Roman" w:hAnsi="Times New Roman" w:cs="Times New Roman"/>
          <w:color w:val="1A1B1E"/>
          <w:spacing w:val="-31"/>
          <w:sz w:val="20"/>
        </w:rPr>
        <w:t xml:space="preserve"> </w:t>
      </w:r>
      <w:r w:rsidRPr="00883DB4">
        <w:rPr>
          <w:rFonts w:ascii="Times New Roman" w:hAnsi="Times New Roman" w:cs="Times New Roman"/>
          <w:i/>
          <w:color w:val="1A1B1E"/>
          <w:spacing w:val="-5"/>
          <w:sz w:val="20"/>
        </w:rPr>
        <w:t>Potorous</w:t>
      </w:r>
      <w:r w:rsidRPr="00883DB4">
        <w:rPr>
          <w:rFonts w:ascii="Times New Roman" w:hAnsi="Times New Roman" w:cs="Times New Roman"/>
          <w:i/>
          <w:color w:val="1A1B1E"/>
          <w:spacing w:val="-29"/>
          <w:sz w:val="20"/>
        </w:rPr>
        <w:t xml:space="preserve"> </w:t>
      </w:r>
      <w:r w:rsidRPr="00883DB4">
        <w:rPr>
          <w:rFonts w:ascii="Times New Roman" w:hAnsi="Times New Roman" w:cs="Times New Roman"/>
          <w:i/>
          <w:color w:val="1A1B1E"/>
          <w:spacing w:val="-4"/>
          <w:sz w:val="20"/>
        </w:rPr>
        <w:t>longipes</w:t>
      </w:r>
      <w:r w:rsidRPr="00883DB4">
        <w:rPr>
          <w:rFonts w:ascii="Times New Roman" w:hAnsi="Times New Roman" w:cs="Times New Roman"/>
          <w:i/>
          <w:color w:val="1A1B1E"/>
          <w:spacing w:val="-29"/>
          <w:sz w:val="20"/>
        </w:rPr>
        <w:t xml:space="preserve"> </w:t>
      </w:r>
      <w:r w:rsidRPr="00883DB4">
        <w:rPr>
          <w:rFonts w:ascii="Times New Roman" w:hAnsi="Times New Roman" w:cs="Times New Roman"/>
          <w:color w:val="1A1B1E"/>
          <w:spacing w:val="-4"/>
          <w:sz w:val="20"/>
        </w:rPr>
        <w:t>(Long-footed</w:t>
      </w:r>
      <w:r w:rsidRPr="00883DB4">
        <w:rPr>
          <w:rFonts w:ascii="Times New Roman" w:hAnsi="Times New Roman" w:cs="Times New Roman"/>
          <w:color w:val="1A1B1E"/>
          <w:spacing w:val="-31"/>
          <w:sz w:val="20"/>
        </w:rPr>
        <w:t xml:space="preserve"> </w:t>
      </w:r>
      <w:r w:rsidRPr="00883DB4">
        <w:rPr>
          <w:rFonts w:ascii="Times New Roman" w:hAnsi="Times New Roman" w:cs="Times New Roman"/>
          <w:color w:val="1A1B1E"/>
          <w:spacing w:val="-6"/>
          <w:sz w:val="20"/>
        </w:rPr>
        <w:t xml:space="preserve">Potoroo) </w:t>
      </w:r>
      <w:r w:rsidRPr="00883DB4">
        <w:rPr>
          <w:rFonts w:ascii="Times New Roman" w:hAnsi="Times New Roman" w:cs="Times New Roman"/>
          <w:color w:val="1A1B1E"/>
          <w:spacing w:val="-3"/>
          <w:sz w:val="20"/>
        </w:rPr>
        <w:t>and</w:t>
      </w:r>
      <w:r w:rsidRPr="00883DB4">
        <w:rPr>
          <w:rFonts w:ascii="Times New Roman" w:hAnsi="Times New Roman" w:cs="Times New Roman"/>
          <w:color w:val="1A1B1E"/>
          <w:spacing w:val="-11"/>
          <w:sz w:val="20"/>
        </w:rPr>
        <w:t xml:space="preserve"> </w:t>
      </w:r>
      <w:r w:rsidRPr="00883DB4">
        <w:rPr>
          <w:rFonts w:ascii="Times New Roman" w:hAnsi="Times New Roman" w:cs="Times New Roman"/>
          <w:i/>
          <w:color w:val="1A1B1E"/>
          <w:spacing w:val="-5"/>
          <w:sz w:val="20"/>
        </w:rPr>
        <w:t>Petrogale</w:t>
      </w:r>
      <w:r w:rsidRPr="00883DB4">
        <w:rPr>
          <w:rFonts w:ascii="Times New Roman" w:hAnsi="Times New Roman" w:cs="Times New Roman"/>
          <w:i/>
          <w:color w:val="1A1B1E"/>
          <w:spacing w:val="-9"/>
          <w:sz w:val="20"/>
        </w:rPr>
        <w:t xml:space="preserve"> </w:t>
      </w:r>
      <w:r w:rsidRPr="00883DB4">
        <w:rPr>
          <w:rFonts w:ascii="Times New Roman" w:hAnsi="Times New Roman" w:cs="Times New Roman"/>
          <w:i/>
          <w:color w:val="1A1B1E"/>
          <w:spacing w:val="-4"/>
          <w:sz w:val="20"/>
        </w:rPr>
        <w:t>penicillata</w:t>
      </w:r>
      <w:r w:rsidRPr="00883DB4">
        <w:rPr>
          <w:rFonts w:ascii="Times New Roman" w:hAnsi="Times New Roman" w:cs="Times New Roman"/>
          <w:i/>
          <w:color w:val="1A1B1E"/>
          <w:spacing w:val="-9"/>
          <w:sz w:val="20"/>
        </w:rPr>
        <w:t xml:space="preserve"> </w:t>
      </w:r>
      <w:r w:rsidRPr="00883DB4">
        <w:rPr>
          <w:rFonts w:ascii="Times New Roman" w:hAnsi="Times New Roman" w:cs="Times New Roman"/>
          <w:color w:val="1A1B1E"/>
          <w:spacing w:val="-4"/>
          <w:sz w:val="20"/>
        </w:rPr>
        <w:t>(Brush-tailed</w:t>
      </w:r>
      <w:r w:rsidRPr="00883DB4">
        <w:rPr>
          <w:rFonts w:ascii="Times New Roman" w:hAnsi="Times New Roman" w:cs="Times New Roman"/>
          <w:color w:val="1A1B1E"/>
          <w:spacing w:val="-11"/>
          <w:sz w:val="20"/>
        </w:rPr>
        <w:t xml:space="preserve"> </w:t>
      </w:r>
      <w:r w:rsidRPr="00883DB4">
        <w:rPr>
          <w:rFonts w:ascii="Times New Roman" w:hAnsi="Times New Roman" w:cs="Times New Roman"/>
          <w:color w:val="1A1B1E"/>
          <w:spacing w:val="-4"/>
          <w:sz w:val="20"/>
        </w:rPr>
        <w:t>Rock-wallaby)</w:t>
      </w:r>
      <w:r w:rsidRPr="00883DB4">
        <w:rPr>
          <w:rFonts w:ascii="Times New Roman" w:hAnsi="Times New Roman" w:cs="Times New Roman"/>
          <w:color w:val="1A1B1E"/>
          <w:spacing w:val="-11"/>
          <w:sz w:val="20"/>
        </w:rPr>
        <w:t xml:space="preserve"> </w:t>
      </w:r>
      <w:r w:rsidRPr="00883DB4">
        <w:rPr>
          <w:rFonts w:ascii="Times New Roman" w:hAnsi="Times New Roman" w:cs="Times New Roman"/>
          <w:color w:val="1A1B1E"/>
          <w:spacing w:val="-4"/>
          <w:sz w:val="20"/>
        </w:rPr>
        <w:t>(Cahill</w:t>
      </w:r>
      <w:r w:rsidRPr="00883DB4">
        <w:rPr>
          <w:rFonts w:ascii="Times New Roman" w:hAnsi="Times New Roman" w:cs="Times New Roman"/>
          <w:color w:val="1A1B1E"/>
          <w:spacing w:val="-11"/>
          <w:sz w:val="20"/>
        </w:rPr>
        <w:t xml:space="preserve"> </w:t>
      </w:r>
      <w:r w:rsidRPr="00883DB4">
        <w:rPr>
          <w:rFonts w:ascii="Times New Roman" w:hAnsi="Times New Roman" w:cs="Times New Roman"/>
          <w:color w:val="1A1B1E"/>
          <w:sz w:val="20"/>
        </w:rPr>
        <w:t>et</w:t>
      </w:r>
      <w:r w:rsidRPr="00883DB4">
        <w:rPr>
          <w:rFonts w:ascii="Times New Roman" w:hAnsi="Times New Roman" w:cs="Times New Roman"/>
          <w:color w:val="1A1B1E"/>
          <w:spacing w:val="-11"/>
          <w:sz w:val="20"/>
        </w:rPr>
        <w:t xml:space="preserve"> </w:t>
      </w:r>
      <w:r w:rsidRPr="00883DB4">
        <w:rPr>
          <w:rFonts w:ascii="Times New Roman" w:hAnsi="Times New Roman" w:cs="Times New Roman"/>
          <w:color w:val="1A1B1E"/>
          <w:spacing w:val="-3"/>
          <w:sz w:val="20"/>
        </w:rPr>
        <w:t>al.,</w:t>
      </w:r>
      <w:r w:rsidRPr="00883DB4">
        <w:rPr>
          <w:rFonts w:ascii="Times New Roman" w:hAnsi="Times New Roman" w:cs="Times New Roman"/>
          <w:color w:val="1A1B1E"/>
          <w:spacing w:val="-11"/>
          <w:sz w:val="20"/>
        </w:rPr>
        <w:t xml:space="preserve"> </w:t>
      </w:r>
      <w:r w:rsidRPr="00883DB4">
        <w:rPr>
          <w:rFonts w:ascii="Times New Roman" w:hAnsi="Times New Roman" w:cs="Times New Roman"/>
          <w:color w:val="1A1B1E"/>
          <w:spacing w:val="-4"/>
          <w:sz w:val="20"/>
        </w:rPr>
        <w:t>2008).</w:t>
      </w:r>
    </w:p>
    <w:p w14:paraId="6C1A3F98" w14:textId="77777777" w:rsidR="001C08D6" w:rsidRPr="00883DB4" w:rsidRDefault="00837565" w:rsidP="00883DB4">
      <w:pPr>
        <w:pStyle w:val="BodyText"/>
        <w:spacing w:before="172"/>
        <w:ind w:left="1700" w:right="1754"/>
        <w:rPr>
          <w:rFonts w:ascii="Times New Roman" w:hAnsi="Times New Roman" w:cs="Times New Roman"/>
        </w:rPr>
      </w:pPr>
      <w:r w:rsidRPr="00883DB4">
        <w:rPr>
          <w:rFonts w:ascii="Times New Roman" w:hAnsi="Times New Roman" w:cs="Times New Roman"/>
          <w:i/>
          <w:color w:val="1A1B1E"/>
          <w:spacing w:val="-34"/>
          <w:w w:val="90"/>
        </w:rPr>
        <w:t>P</w:t>
      </w:r>
      <w:r w:rsidRPr="00883DB4">
        <w:rPr>
          <w:rFonts w:ascii="Times New Roman" w:hAnsi="Times New Roman" w:cs="Times New Roman"/>
          <w:i/>
          <w:color w:val="1A1B1E"/>
        </w:rPr>
        <w:t>.</w:t>
      </w:r>
      <w:r w:rsidRPr="00883DB4">
        <w:rPr>
          <w:rFonts w:ascii="Times New Roman" w:hAnsi="Times New Roman" w:cs="Times New Roman"/>
          <w:i/>
          <w:color w:val="1A1B1E"/>
          <w:spacing w:val="3"/>
        </w:rPr>
        <w:t xml:space="preserve"> </w:t>
      </w:r>
      <w:r w:rsidRPr="00883DB4">
        <w:rPr>
          <w:rFonts w:ascii="Times New Roman" w:hAnsi="Times New Roman" w:cs="Times New Roman"/>
          <w:i/>
          <w:color w:val="1A1B1E"/>
          <w:spacing w:val="1"/>
          <w:w w:val="93"/>
        </w:rPr>
        <w:t>cinnamom</w:t>
      </w:r>
      <w:r w:rsidRPr="00883DB4">
        <w:rPr>
          <w:rFonts w:ascii="Times New Roman" w:hAnsi="Times New Roman" w:cs="Times New Roman"/>
          <w:i/>
          <w:color w:val="1A1B1E"/>
          <w:w w:val="93"/>
        </w:rPr>
        <w:t>i</w:t>
      </w:r>
      <w:r w:rsidRPr="00883DB4">
        <w:rPr>
          <w:rFonts w:ascii="Times New Roman" w:hAnsi="Times New Roman" w:cs="Times New Roman"/>
          <w:i/>
          <w:color w:val="1A1B1E"/>
          <w:spacing w:val="2"/>
        </w:rPr>
        <w:t xml:space="preserve"> </w:t>
      </w:r>
      <w:r w:rsidRPr="00883DB4">
        <w:rPr>
          <w:rFonts w:ascii="Times New Roman" w:hAnsi="Times New Roman" w:cs="Times New Roman"/>
          <w:color w:val="1A1B1E"/>
          <w:spacing w:val="1"/>
          <w:w w:val="102"/>
        </w:rPr>
        <w:t>infestatio</w:t>
      </w:r>
      <w:r w:rsidRPr="00883DB4">
        <w:rPr>
          <w:rFonts w:ascii="Times New Roman" w:hAnsi="Times New Roman" w:cs="Times New Roman"/>
          <w:color w:val="1A1B1E"/>
          <w:w w:val="102"/>
        </w:rPr>
        <w:t>n</w:t>
      </w:r>
      <w:r w:rsidRPr="00883DB4">
        <w:rPr>
          <w:rFonts w:ascii="Times New Roman" w:hAnsi="Times New Roman" w:cs="Times New Roman"/>
          <w:color w:val="1A1B1E"/>
          <w:spacing w:val="1"/>
        </w:rPr>
        <w:t xml:space="preserve"> </w:t>
      </w:r>
      <w:r w:rsidRPr="00883DB4">
        <w:rPr>
          <w:rFonts w:ascii="Times New Roman" w:hAnsi="Times New Roman" w:cs="Times New Roman"/>
          <w:color w:val="1A1B1E"/>
          <w:spacing w:val="1"/>
          <w:w w:val="92"/>
        </w:rPr>
        <w:t>i</w:t>
      </w:r>
      <w:r w:rsidRPr="00883DB4">
        <w:rPr>
          <w:rFonts w:ascii="Times New Roman" w:hAnsi="Times New Roman" w:cs="Times New Roman"/>
          <w:color w:val="1A1B1E"/>
          <w:w w:val="92"/>
        </w:rPr>
        <w:t>s</w:t>
      </w:r>
      <w:r w:rsidRPr="00883DB4">
        <w:rPr>
          <w:rFonts w:ascii="Times New Roman" w:hAnsi="Times New Roman" w:cs="Times New Roman"/>
          <w:color w:val="1A1B1E"/>
          <w:spacing w:val="1"/>
        </w:rPr>
        <w:t xml:space="preserve"> </w:t>
      </w:r>
      <w:r w:rsidRPr="00883DB4">
        <w:rPr>
          <w:rFonts w:ascii="Times New Roman" w:hAnsi="Times New Roman" w:cs="Times New Roman"/>
          <w:color w:val="1A1B1E"/>
          <w:w w:val="96"/>
        </w:rPr>
        <w:t>a</w:t>
      </w:r>
      <w:r w:rsidRPr="00883DB4">
        <w:rPr>
          <w:rFonts w:ascii="Times New Roman" w:hAnsi="Times New Roman" w:cs="Times New Roman"/>
          <w:color w:val="1A1B1E"/>
          <w:spacing w:val="1"/>
        </w:rPr>
        <w:t xml:space="preserve"> </w:t>
      </w:r>
      <w:r w:rsidRPr="00883DB4">
        <w:rPr>
          <w:rFonts w:ascii="Times New Roman" w:hAnsi="Times New Roman" w:cs="Times New Roman"/>
          <w:color w:val="1A1B1E"/>
          <w:spacing w:val="1"/>
          <w:w w:val="110"/>
        </w:rPr>
        <w:t>th</w:t>
      </w:r>
      <w:r w:rsidRPr="00883DB4">
        <w:rPr>
          <w:rFonts w:ascii="Times New Roman" w:hAnsi="Times New Roman" w:cs="Times New Roman"/>
          <w:color w:val="1A1B1E"/>
          <w:w w:val="110"/>
        </w:rPr>
        <w:t>r</w:t>
      </w:r>
      <w:r w:rsidRPr="00883DB4">
        <w:rPr>
          <w:rFonts w:ascii="Times New Roman" w:hAnsi="Times New Roman" w:cs="Times New Roman"/>
          <w:color w:val="1A1B1E"/>
          <w:spacing w:val="1"/>
          <w:w w:val="101"/>
        </w:rPr>
        <w:t>ea</w:t>
      </w:r>
      <w:r w:rsidRPr="00883DB4">
        <w:rPr>
          <w:rFonts w:ascii="Times New Roman" w:hAnsi="Times New Roman" w:cs="Times New Roman"/>
          <w:color w:val="1A1B1E"/>
          <w:w w:val="101"/>
        </w:rPr>
        <w:t>t</w:t>
      </w:r>
      <w:r w:rsidRPr="00883DB4">
        <w:rPr>
          <w:rFonts w:ascii="Times New Roman" w:hAnsi="Times New Roman" w:cs="Times New Roman"/>
          <w:color w:val="1A1B1E"/>
          <w:spacing w:val="1"/>
        </w:rPr>
        <w:t xml:space="preserve"> </w:t>
      </w:r>
      <w:r w:rsidRPr="00883DB4">
        <w:rPr>
          <w:rFonts w:ascii="Times New Roman" w:hAnsi="Times New Roman" w:cs="Times New Roman"/>
          <w:color w:val="1A1B1E"/>
          <w:spacing w:val="1"/>
          <w:w w:val="108"/>
        </w:rPr>
        <w:t>t</w:t>
      </w:r>
      <w:r w:rsidRPr="00883DB4">
        <w:rPr>
          <w:rFonts w:ascii="Times New Roman" w:hAnsi="Times New Roman" w:cs="Times New Roman"/>
          <w:color w:val="1A1B1E"/>
          <w:w w:val="108"/>
        </w:rPr>
        <w:t>o</w:t>
      </w:r>
      <w:r w:rsidRPr="00883DB4">
        <w:rPr>
          <w:rFonts w:ascii="Times New Roman" w:hAnsi="Times New Roman" w:cs="Times New Roman"/>
          <w:color w:val="1A1B1E"/>
          <w:spacing w:val="1"/>
        </w:rPr>
        <w:t xml:space="preserve"> </w:t>
      </w:r>
      <w:r w:rsidRPr="00883DB4">
        <w:rPr>
          <w:rFonts w:ascii="Times New Roman" w:hAnsi="Times New Roman" w:cs="Times New Roman"/>
          <w:color w:val="1A1B1E"/>
          <w:spacing w:val="1"/>
          <w:w w:val="103"/>
        </w:rPr>
        <w:t>mamma</w:t>
      </w:r>
      <w:r w:rsidRPr="00883DB4">
        <w:rPr>
          <w:rFonts w:ascii="Times New Roman" w:hAnsi="Times New Roman" w:cs="Times New Roman"/>
          <w:color w:val="1A1B1E"/>
          <w:w w:val="103"/>
        </w:rPr>
        <w:t>l</w:t>
      </w:r>
      <w:r w:rsidRPr="00883DB4">
        <w:rPr>
          <w:rFonts w:ascii="Times New Roman" w:hAnsi="Times New Roman" w:cs="Times New Roman"/>
          <w:color w:val="1A1B1E"/>
          <w:spacing w:val="1"/>
        </w:rPr>
        <w:t xml:space="preserve"> </w:t>
      </w:r>
      <w:r w:rsidRPr="00883DB4">
        <w:rPr>
          <w:rFonts w:ascii="Times New Roman" w:hAnsi="Times New Roman" w:cs="Times New Roman"/>
          <w:color w:val="1A1B1E"/>
          <w:spacing w:val="1"/>
          <w:w w:val="103"/>
        </w:rPr>
        <w:t>communitie</w:t>
      </w:r>
      <w:r w:rsidRPr="00883DB4">
        <w:rPr>
          <w:rFonts w:ascii="Times New Roman" w:hAnsi="Times New Roman" w:cs="Times New Roman"/>
          <w:color w:val="1A1B1E"/>
          <w:w w:val="103"/>
        </w:rPr>
        <w:t>s</w:t>
      </w:r>
      <w:r w:rsidRPr="00883DB4">
        <w:rPr>
          <w:rFonts w:ascii="Times New Roman" w:hAnsi="Times New Roman" w:cs="Times New Roman"/>
          <w:color w:val="1A1B1E"/>
          <w:spacing w:val="1"/>
        </w:rPr>
        <w:t xml:space="preserve"> </w:t>
      </w:r>
      <w:r w:rsidRPr="00883DB4">
        <w:rPr>
          <w:rFonts w:ascii="Times New Roman" w:hAnsi="Times New Roman" w:cs="Times New Roman"/>
          <w:color w:val="1A1B1E"/>
          <w:spacing w:val="1"/>
          <w:w w:val="107"/>
        </w:rPr>
        <w:t>i</w:t>
      </w:r>
      <w:r w:rsidRPr="00883DB4">
        <w:rPr>
          <w:rFonts w:ascii="Times New Roman" w:hAnsi="Times New Roman" w:cs="Times New Roman"/>
          <w:color w:val="1A1B1E"/>
          <w:w w:val="107"/>
        </w:rPr>
        <w:t>n</w:t>
      </w:r>
      <w:r w:rsidRPr="00883DB4">
        <w:rPr>
          <w:rFonts w:ascii="Times New Roman" w:hAnsi="Times New Roman" w:cs="Times New Roman"/>
          <w:color w:val="1A1B1E"/>
          <w:spacing w:val="-1"/>
        </w:rPr>
        <w:t xml:space="preserve"> </w:t>
      </w:r>
      <w:r w:rsidRPr="00883DB4">
        <w:rPr>
          <w:rFonts w:ascii="Times New Roman" w:hAnsi="Times New Roman" w:cs="Times New Roman"/>
          <w:color w:val="1A1B1E"/>
          <w:w w:val="99"/>
        </w:rPr>
        <w:t>V</w:t>
      </w:r>
      <w:r w:rsidRPr="00883DB4">
        <w:rPr>
          <w:rFonts w:ascii="Times New Roman" w:hAnsi="Times New Roman" w:cs="Times New Roman"/>
          <w:color w:val="1A1B1E"/>
          <w:spacing w:val="1"/>
          <w:w w:val="101"/>
        </w:rPr>
        <w:t>ictori</w:t>
      </w:r>
      <w:r w:rsidRPr="00883DB4">
        <w:rPr>
          <w:rFonts w:ascii="Times New Roman" w:hAnsi="Times New Roman" w:cs="Times New Roman"/>
          <w:color w:val="1A1B1E"/>
          <w:spacing w:val="-12"/>
          <w:w w:val="101"/>
        </w:rPr>
        <w:t>a</w:t>
      </w:r>
      <w:r w:rsidRPr="00883DB4">
        <w:rPr>
          <w:rFonts w:ascii="Times New Roman" w:hAnsi="Times New Roman" w:cs="Times New Roman"/>
          <w:color w:val="1A1B1E"/>
          <w:spacing w:val="-14"/>
          <w:w w:val="23"/>
        </w:rPr>
        <w:t>’</w:t>
      </w:r>
      <w:r w:rsidRPr="00883DB4">
        <w:rPr>
          <w:rFonts w:ascii="Times New Roman" w:hAnsi="Times New Roman" w:cs="Times New Roman"/>
          <w:color w:val="1A1B1E"/>
          <w:w w:val="88"/>
        </w:rPr>
        <w:t>s</w:t>
      </w:r>
      <w:r w:rsidRPr="00883DB4">
        <w:rPr>
          <w:rFonts w:ascii="Times New Roman" w:hAnsi="Times New Roman" w:cs="Times New Roman"/>
          <w:color w:val="1A1B1E"/>
          <w:spacing w:val="1"/>
        </w:rPr>
        <w:t xml:space="preserve"> easter</w:t>
      </w:r>
      <w:r w:rsidRPr="00883DB4">
        <w:rPr>
          <w:rFonts w:ascii="Times New Roman" w:hAnsi="Times New Roman" w:cs="Times New Roman"/>
          <w:color w:val="1A1B1E"/>
        </w:rPr>
        <w:t>n</w:t>
      </w:r>
      <w:r w:rsidRPr="00883DB4">
        <w:rPr>
          <w:rFonts w:ascii="Times New Roman" w:hAnsi="Times New Roman" w:cs="Times New Roman"/>
          <w:color w:val="1A1B1E"/>
          <w:spacing w:val="1"/>
        </w:rPr>
        <w:t xml:space="preserve"> </w:t>
      </w:r>
      <w:r w:rsidRPr="00883DB4">
        <w:rPr>
          <w:rFonts w:ascii="Times New Roman" w:hAnsi="Times New Roman" w:cs="Times New Roman"/>
          <w:color w:val="1A1B1E"/>
          <w:w w:val="117"/>
        </w:rPr>
        <w:t>O</w:t>
      </w:r>
      <w:r w:rsidRPr="00883DB4">
        <w:rPr>
          <w:rFonts w:ascii="Times New Roman" w:hAnsi="Times New Roman" w:cs="Times New Roman"/>
          <w:color w:val="1A1B1E"/>
          <w:spacing w:val="1"/>
          <w:w w:val="97"/>
        </w:rPr>
        <w:t>tway</w:t>
      </w:r>
      <w:r w:rsidRPr="00883DB4">
        <w:rPr>
          <w:rFonts w:ascii="Times New Roman" w:hAnsi="Times New Roman" w:cs="Times New Roman"/>
          <w:color w:val="1A1B1E"/>
          <w:w w:val="97"/>
        </w:rPr>
        <w:t>s</w:t>
      </w:r>
      <w:r w:rsidRPr="00883DB4">
        <w:rPr>
          <w:rFonts w:ascii="Times New Roman" w:hAnsi="Times New Roman" w:cs="Times New Roman"/>
          <w:color w:val="1A1B1E"/>
          <w:spacing w:val="1"/>
        </w:rPr>
        <w:t xml:space="preserve"> </w:t>
      </w:r>
      <w:r w:rsidRPr="00883DB4">
        <w:rPr>
          <w:rFonts w:ascii="Times New Roman" w:hAnsi="Times New Roman" w:cs="Times New Roman"/>
          <w:color w:val="1A1B1E"/>
          <w:spacing w:val="1"/>
          <w:w w:val="96"/>
        </w:rPr>
        <w:t>(Anglese</w:t>
      </w:r>
      <w:r w:rsidRPr="00883DB4">
        <w:rPr>
          <w:rFonts w:ascii="Times New Roman" w:hAnsi="Times New Roman" w:cs="Times New Roman"/>
          <w:color w:val="1A1B1E"/>
          <w:w w:val="96"/>
        </w:rPr>
        <w:t>a</w:t>
      </w:r>
      <w:r w:rsidRPr="00883DB4">
        <w:rPr>
          <w:rFonts w:ascii="Times New Roman" w:hAnsi="Times New Roman" w:cs="Times New Roman"/>
          <w:color w:val="1A1B1E"/>
          <w:spacing w:val="1"/>
        </w:rPr>
        <w:t xml:space="preserve"> </w:t>
      </w:r>
      <w:r w:rsidRPr="00883DB4">
        <w:rPr>
          <w:rFonts w:ascii="Times New Roman" w:hAnsi="Times New Roman" w:cs="Times New Roman"/>
          <w:color w:val="1A1B1E"/>
          <w:spacing w:val="-2"/>
          <w:w w:val="118"/>
        </w:rPr>
        <w:t>H</w:t>
      </w:r>
      <w:r w:rsidRPr="00883DB4">
        <w:rPr>
          <w:rFonts w:ascii="Times New Roman" w:hAnsi="Times New Roman" w:cs="Times New Roman"/>
          <w:color w:val="1A1B1E"/>
          <w:spacing w:val="1"/>
          <w:w w:val="104"/>
        </w:rPr>
        <w:t xml:space="preserve">eath, </w:t>
      </w:r>
      <w:r w:rsidRPr="00883DB4">
        <w:rPr>
          <w:rFonts w:ascii="Times New Roman" w:hAnsi="Times New Roman" w:cs="Times New Roman"/>
          <w:color w:val="1A1B1E"/>
        </w:rPr>
        <w:t xml:space="preserve">Great Otway National Park) due to changes in habitat structure and floristics (Wilson et al., 1994, 2000; Annett, 2008; Laidlaw &amp; Wilson, 2006). The abundance of </w:t>
      </w:r>
      <w:r w:rsidRPr="00883DB4">
        <w:rPr>
          <w:rFonts w:ascii="Times New Roman" w:hAnsi="Times New Roman" w:cs="Times New Roman"/>
          <w:i/>
          <w:color w:val="1A1B1E"/>
        </w:rPr>
        <w:t xml:space="preserve">Antechinus </w:t>
      </w:r>
      <w:r w:rsidRPr="00883DB4">
        <w:rPr>
          <w:rFonts w:ascii="Times New Roman" w:hAnsi="Times New Roman" w:cs="Times New Roman"/>
          <w:i/>
          <w:color w:val="1A1B1E"/>
          <w:spacing w:val="1"/>
        </w:rPr>
        <w:t xml:space="preserve">stuartii </w:t>
      </w:r>
      <w:r w:rsidRPr="00883DB4">
        <w:rPr>
          <w:rFonts w:ascii="Times New Roman" w:hAnsi="Times New Roman" w:cs="Times New Roman"/>
          <w:color w:val="1A1B1E"/>
        </w:rPr>
        <w:t xml:space="preserve">(Brown Antechinus) </w:t>
      </w:r>
      <w:r w:rsidRPr="00883DB4">
        <w:rPr>
          <w:rFonts w:ascii="Times New Roman" w:hAnsi="Times New Roman" w:cs="Times New Roman"/>
          <w:color w:val="1A1B1E"/>
          <w:spacing w:val="1"/>
        </w:rPr>
        <w:t xml:space="preserve">was </w:t>
      </w:r>
      <w:r w:rsidRPr="00883DB4">
        <w:rPr>
          <w:rFonts w:ascii="Times New Roman" w:hAnsi="Times New Roman" w:cs="Times New Roman"/>
          <w:color w:val="1A1B1E"/>
        </w:rPr>
        <w:t xml:space="preserve">significantly lower at sites infected with </w:t>
      </w:r>
      <w:r w:rsidRPr="00883DB4">
        <w:rPr>
          <w:rFonts w:ascii="Times New Roman" w:hAnsi="Times New Roman" w:cs="Times New Roman"/>
          <w:i/>
          <w:color w:val="1A1B1E"/>
          <w:spacing w:val="-17"/>
        </w:rPr>
        <w:t xml:space="preserve">P. </w:t>
      </w:r>
      <w:r w:rsidRPr="00883DB4">
        <w:rPr>
          <w:rFonts w:ascii="Times New Roman" w:hAnsi="Times New Roman" w:cs="Times New Roman"/>
          <w:i/>
          <w:color w:val="1A1B1E"/>
        </w:rPr>
        <w:t>cinnamomi</w:t>
      </w:r>
      <w:r w:rsidRPr="00883DB4">
        <w:rPr>
          <w:rFonts w:ascii="Times New Roman" w:hAnsi="Times New Roman" w:cs="Times New Roman"/>
          <w:color w:val="1A1B1E"/>
        </w:rPr>
        <w:t>, and a significant relationship was found between the capture rate of this species and the volume of vegetation present up to 40 centimetres above ground level (Newell</w:t>
      </w:r>
      <w:r w:rsidRPr="00883DB4">
        <w:rPr>
          <w:rFonts w:ascii="Times New Roman" w:hAnsi="Times New Roman" w:cs="Times New Roman"/>
          <w:color w:val="1A1B1E"/>
          <w:spacing w:val="-14"/>
        </w:rPr>
        <w:t xml:space="preserve"> </w:t>
      </w:r>
      <w:r w:rsidRPr="00883DB4">
        <w:rPr>
          <w:rFonts w:ascii="Times New Roman" w:hAnsi="Times New Roman" w:cs="Times New Roman"/>
          <w:color w:val="1A1B1E"/>
        </w:rPr>
        <w:t>&amp;</w:t>
      </w:r>
      <w:r w:rsidRPr="00883DB4">
        <w:rPr>
          <w:rFonts w:ascii="Times New Roman" w:hAnsi="Times New Roman" w:cs="Times New Roman"/>
          <w:color w:val="1A1B1E"/>
          <w:spacing w:val="-24"/>
        </w:rPr>
        <w:t xml:space="preserve"> </w:t>
      </w:r>
      <w:r w:rsidRPr="00883DB4">
        <w:rPr>
          <w:rFonts w:ascii="Times New Roman" w:hAnsi="Times New Roman" w:cs="Times New Roman"/>
          <w:color w:val="1A1B1E"/>
          <w:spacing w:val="-3"/>
        </w:rPr>
        <w:t>Wilson,</w:t>
      </w:r>
      <w:r w:rsidRPr="00883DB4">
        <w:rPr>
          <w:rFonts w:ascii="Times New Roman" w:hAnsi="Times New Roman" w:cs="Times New Roman"/>
          <w:color w:val="1A1B1E"/>
          <w:spacing w:val="-21"/>
        </w:rPr>
        <w:t xml:space="preserve"> </w:t>
      </w:r>
      <w:r w:rsidRPr="00883DB4">
        <w:rPr>
          <w:rFonts w:ascii="Times New Roman" w:hAnsi="Times New Roman" w:cs="Times New Roman"/>
          <w:color w:val="1A1B1E"/>
          <w:spacing w:val="-3"/>
        </w:rPr>
        <w:t>1993).</w:t>
      </w:r>
      <w:r w:rsidRPr="00883DB4">
        <w:rPr>
          <w:rFonts w:ascii="Times New Roman" w:hAnsi="Times New Roman" w:cs="Times New Roman"/>
          <w:color w:val="1A1B1E"/>
          <w:spacing w:val="-21"/>
        </w:rPr>
        <w:t xml:space="preserve"> </w:t>
      </w:r>
      <w:r w:rsidRPr="00883DB4">
        <w:rPr>
          <w:rFonts w:ascii="Times New Roman" w:hAnsi="Times New Roman" w:cs="Times New Roman"/>
          <w:i/>
          <w:color w:val="1A1B1E"/>
        </w:rPr>
        <w:t>A.</w:t>
      </w:r>
      <w:r w:rsidRPr="00883DB4">
        <w:rPr>
          <w:rFonts w:ascii="Times New Roman" w:hAnsi="Times New Roman" w:cs="Times New Roman"/>
          <w:i/>
          <w:color w:val="1A1B1E"/>
          <w:spacing w:val="-19"/>
        </w:rPr>
        <w:t xml:space="preserve"> </w:t>
      </w:r>
      <w:r w:rsidRPr="00883DB4">
        <w:rPr>
          <w:rFonts w:ascii="Times New Roman" w:hAnsi="Times New Roman" w:cs="Times New Roman"/>
          <w:i/>
          <w:color w:val="1A1B1E"/>
          <w:spacing w:val="-3"/>
        </w:rPr>
        <w:t>agilis</w:t>
      </w:r>
      <w:r w:rsidRPr="00883DB4">
        <w:rPr>
          <w:rFonts w:ascii="Times New Roman" w:hAnsi="Times New Roman" w:cs="Times New Roman"/>
          <w:i/>
          <w:color w:val="1A1B1E"/>
          <w:spacing w:val="-19"/>
        </w:rPr>
        <w:t xml:space="preserve"> </w:t>
      </w:r>
      <w:r w:rsidRPr="00883DB4">
        <w:rPr>
          <w:rFonts w:ascii="Times New Roman" w:hAnsi="Times New Roman" w:cs="Times New Roman"/>
          <w:color w:val="1A1B1E"/>
          <w:spacing w:val="-3"/>
        </w:rPr>
        <w:t>(Agile</w:t>
      </w:r>
      <w:r w:rsidRPr="00883DB4">
        <w:rPr>
          <w:rFonts w:ascii="Times New Roman" w:hAnsi="Times New Roman" w:cs="Times New Roman"/>
          <w:color w:val="1A1B1E"/>
          <w:spacing w:val="-21"/>
        </w:rPr>
        <w:t xml:space="preserve"> </w:t>
      </w:r>
      <w:r w:rsidRPr="00883DB4">
        <w:rPr>
          <w:rFonts w:ascii="Times New Roman" w:hAnsi="Times New Roman" w:cs="Times New Roman"/>
          <w:color w:val="1A1B1E"/>
          <w:spacing w:val="-3"/>
        </w:rPr>
        <w:t>Antechinus),</w:t>
      </w:r>
      <w:r w:rsidRPr="00883DB4">
        <w:rPr>
          <w:rFonts w:ascii="Times New Roman" w:hAnsi="Times New Roman" w:cs="Times New Roman"/>
          <w:color w:val="1A1B1E"/>
          <w:spacing w:val="-21"/>
        </w:rPr>
        <w:t xml:space="preserve"> </w:t>
      </w:r>
      <w:r w:rsidRPr="00883DB4">
        <w:rPr>
          <w:rFonts w:ascii="Times New Roman" w:hAnsi="Times New Roman" w:cs="Times New Roman"/>
          <w:i/>
          <w:color w:val="1A1B1E"/>
        </w:rPr>
        <w:t>Rattus</w:t>
      </w:r>
      <w:r w:rsidRPr="00883DB4">
        <w:rPr>
          <w:rFonts w:ascii="Times New Roman" w:hAnsi="Times New Roman" w:cs="Times New Roman"/>
          <w:i/>
          <w:color w:val="1A1B1E"/>
          <w:spacing w:val="-18"/>
        </w:rPr>
        <w:t xml:space="preserve"> </w:t>
      </w:r>
      <w:r w:rsidRPr="00883DB4">
        <w:rPr>
          <w:rFonts w:ascii="Times New Roman" w:hAnsi="Times New Roman" w:cs="Times New Roman"/>
          <w:i/>
          <w:color w:val="1A1B1E"/>
        </w:rPr>
        <w:t>fuscipes</w:t>
      </w:r>
      <w:r w:rsidRPr="00883DB4">
        <w:rPr>
          <w:rFonts w:ascii="Times New Roman" w:hAnsi="Times New Roman" w:cs="Times New Roman"/>
          <w:i/>
          <w:color w:val="1A1B1E"/>
          <w:spacing w:val="-19"/>
        </w:rPr>
        <w:t xml:space="preserve"> </w:t>
      </w:r>
      <w:r w:rsidRPr="00883DB4">
        <w:rPr>
          <w:rFonts w:ascii="Times New Roman" w:hAnsi="Times New Roman" w:cs="Times New Roman"/>
          <w:color w:val="1A1B1E"/>
          <w:spacing w:val="-3"/>
        </w:rPr>
        <w:t>(Bush</w:t>
      </w:r>
      <w:r w:rsidRPr="00883DB4">
        <w:rPr>
          <w:rFonts w:ascii="Times New Roman" w:hAnsi="Times New Roman" w:cs="Times New Roman"/>
          <w:color w:val="1A1B1E"/>
          <w:spacing w:val="-20"/>
        </w:rPr>
        <w:t xml:space="preserve"> </w:t>
      </w:r>
      <w:r w:rsidRPr="00883DB4">
        <w:rPr>
          <w:rFonts w:ascii="Times New Roman" w:hAnsi="Times New Roman" w:cs="Times New Roman"/>
          <w:color w:val="1A1B1E"/>
        </w:rPr>
        <w:t>Rat),</w:t>
      </w:r>
      <w:r w:rsidRPr="00883DB4">
        <w:rPr>
          <w:rFonts w:ascii="Times New Roman" w:hAnsi="Times New Roman" w:cs="Times New Roman"/>
          <w:color w:val="1A1B1E"/>
          <w:spacing w:val="-20"/>
        </w:rPr>
        <w:t xml:space="preserve"> </w:t>
      </w:r>
      <w:r w:rsidRPr="00883DB4">
        <w:rPr>
          <w:rFonts w:ascii="Times New Roman" w:hAnsi="Times New Roman" w:cs="Times New Roman"/>
          <w:i/>
          <w:color w:val="1A1B1E"/>
        </w:rPr>
        <w:t>R.</w:t>
      </w:r>
      <w:r w:rsidRPr="00883DB4">
        <w:rPr>
          <w:rFonts w:ascii="Times New Roman" w:hAnsi="Times New Roman" w:cs="Times New Roman"/>
          <w:i/>
          <w:color w:val="1A1B1E"/>
          <w:spacing w:val="-19"/>
        </w:rPr>
        <w:t xml:space="preserve"> </w:t>
      </w:r>
      <w:r w:rsidRPr="00883DB4">
        <w:rPr>
          <w:rFonts w:ascii="Times New Roman" w:hAnsi="Times New Roman" w:cs="Times New Roman"/>
          <w:i/>
          <w:color w:val="1A1B1E"/>
          <w:spacing w:val="-3"/>
        </w:rPr>
        <w:t>lutreolus</w:t>
      </w:r>
      <w:r w:rsidRPr="00883DB4">
        <w:rPr>
          <w:rFonts w:ascii="Times New Roman" w:hAnsi="Times New Roman" w:cs="Times New Roman"/>
          <w:i/>
          <w:color w:val="1A1B1E"/>
          <w:spacing w:val="-18"/>
        </w:rPr>
        <w:t xml:space="preserve"> </w:t>
      </w:r>
      <w:r w:rsidRPr="00883DB4">
        <w:rPr>
          <w:rFonts w:ascii="Times New Roman" w:hAnsi="Times New Roman" w:cs="Times New Roman"/>
          <w:color w:val="1A1B1E"/>
          <w:spacing w:val="-3"/>
        </w:rPr>
        <w:t>(Swamp</w:t>
      </w:r>
      <w:r w:rsidRPr="00883DB4">
        <w:rPr>
          <w:rFonts w:ascii="Times New Roman" w:hAnsi="Times New Roman" w:cs="Times New Roman"/>
          <w:color w:val="1A1B1E"/>
          <w:spacing w:val="-20"/>
        </w:rPr>
        <w:t xml:space="preserve"> </w:t>
      </w:r>
      <w:r w:rsidRPr="00883DB4">
        <w:rPr>
          <w:rFonts w:ascii="Times New Roman" w:hAnsi="Times New Roman" w:cs="Times New Roman"/>
          <w:color w:val="1A1B1E"/>
        </w:rPr>
        <w:t>Rat)</w:t>
      </w:r>
      <w:r w:rsidRPr="00883DB4">
        <w:rPr>
          <w:rFonts w:ascii="Times New Roman" w:hAnsi="Times New Roman" w:cs="Times New Roman"/>
          <w:color w:val="1A1B1E"/>
          <w:spacing w:val="-20"/>
        </w:rPr>
        <w:t xml:space="preserve"> </w:t>
      </w:r>
      <w:r w:rsidRPr="00883DB4">
        <w:rPr>
          <w:rFonts w:ascii="Times New Roman" w:hAnsi="Times New Roman" w:cs="Times New Roman"/>
          <w:color w:val="1A1B1E"/>
          <w:spacing w:val="-2"/>
        </w:rPr>
        <w:t xml:space="preserve">and </w:t>
      </w:r>
      <w:r w:rsidRPr="00883DB4">
        <w:rPr>
          <w:rFonts w:ascii="Times New Roman" w:hAnsi="Times New Roman" w:cs="Times New Roman"/>
          <w:i/>
          <w:color w:val="1A1B1E"/>
          <w:spacing w:val="-3"/>
        </w:rPr>
        <w:t>Sminthopsis</w:t>
      </w:r>
      <w:r w:rsidRPr="00883DB4">
        <w:rPr>
          <w:rFonts w:ascii="Times New Roman" w:hAnsi="Times New Roman" w:cs="Times New Roman"/>
          <w:i/>
          <w:color w:val="1A1B1E"/>
          <w:spacing w:val="-12"/>
        </w:rPr>
        <w:t xml:space="preserve"> </w:t>
      </w:r>
      <w:r w:rsidRPr="00883DB4">
        <w:rPr>
          <w:rFonts w:ascii="Times New Roman" w:hAnsi="Times New Roman" w:cs="Times New Roman"/>
          <w:i/>
          <w:color w:val="1A1B1E"/>
        </w:rPr>
        <w:t>leucopus</w:t>
      </w:r>
      <w:r w:rsidRPr="00883DB4">
        <w:rPr>
          <w:rFonts w:ascii="Times New Roman" w:hAnsi="Times New Roman" w:cs="Times New Roman"/>
          <w:i/>
          <w:color w:val="1A1B1E"/>
          <w:spacing w:val="-13"/>
        </w:rPr>
        <w:t xml:space="preserve"> </w:t>
      </w:r>
      <w:r w:rsidRPr="00883DB4">
        <w:rPr>
          <w:rFonts w:ascii="Times New Roman" w:hAnsi="Times New Roman" w:cs="Times New Roman"/>
          <w:color w:val="1A1B1E"/>
        </w:rPr>
        <w:t>(White-footed</w:t>
      </w:r>
      <w:r w:rsidRPr="00883DB4">
        <w:rPr>
          <w:rFonts w:ascii="Times New Roman" w:hAnsi="Times New Roman" w:cs="Times New Roman"/>
          <w:color w:val="1A1B1E"/>
          <w:spacing w:val="-14"/>
        </w:rPr>
        <w:t xml:space="preserve"> </w:t>
      </w:r>
      <w:r w:rsidRPr="00883DB4">
        <w:rPr>
          <w:rFonts w:ascii="Times New Roman" w:hAnsi="Times New Roman" w:cs="Times New Roman"/>
          <w:color w:val="1A1B1E"/>
          <w:spacing w:val="-3"/>
        </w:rPr>
        <w:t>Dunnart)</w:t>
      </w:r>
      <w:r w:rsidRPr="00883DB4">
        <w:rPr>
          <w:rFonts w:ascii="Times New Roman" w:hAnsi="Times New Roman" w:cs="Times New Roman"/>
          <w:color w:val="1A1B1E"/>
          <w:spacing w:val="-14"/>
        </w:rPr>
        <w:t xml:space="preserve"> </w:t>
      </w:r>
      <w:r w:rsidRPr="00883DB4">
        <w:rPr>
          <w:rFonts w:ascii="Times New Roman" w:hAnsi="Times New Roman" w:cs="Times New Roman"/>
          <w:color w:val="1A1B1E"/>
          <w:spacing w:val="-3"/>
        </w:rPr>
        <w:t>were</w:t>
      </w:r>
      <w:r w:rsidRPr="00883DB4">
        <w:rPr>
          <w:rFonts w:ascii="Times New Roman" w:hAnsi="Times New Roman" w:cs="Times New Roman"/>
          <w:color w:val="1A1B1E"/>
          <w:spacing w:val="-14"/>
        </w:rPr>
        <w:t xml:space="preserve"> </w:t>
      </w:r>
      <w:r w:rsidRPr="00883DB4">
        <w:rPr>
          <w:rFonts w:ascii="Times New Roman" w:hAnsi="Times New Roman" w:cs="Times New Roman"/>
          <w:color w:val="1A1B1E"/>
          <w:spacing w:val="-3"/>
        </w:rPr>
        <w:t>captured</w:t>
      </w:r>
      <w:r w:rsidRPr="00883DB4">
        <w:rPr>
          <w:rFonts w:ascii="Times New Roman" w:hAnsi="Times New Roman" w:cs="Times New Roman"/>
          <w:color w:val="1A1B1E"/>
          <w:spacing w:val="-14"/>
        </w:rPr>
        <w:t xml:space="preserve"> </w:t>
      </w:r>
      <w:r w:rsidRPr="00883DB4">
        <w:rPr>
          <w:rFonts w:ascii="Times New Roman" w:hAnsi="Times New Roman" w:cs="Times New Roman"/>
          <w:color w:val="1A1B1E"/>
        </w:rPr>
        <w:t>more</w:t>
      </w:r>
      <w:r w:rsidRPr="00883DB4">
        <w:rPr>
          <w:rFonts w:ascii="Times New Roman" w:hAnsi="Times New Roman" w:cs="Times New Roman"/>
          <w:color w:val="1A1B1E"/>
          <w:spacing w:val="-14"/>
        </w:rPr>
        <w:t xml:space="preserve"> </w:t>
      </w:r>
      <w:r w:rsidRPr="00883DB4">
        <w:rPr>
          <w:rFonts w:ascii="Times New Roman" w:hAnsi="Times New Roman" w:cs="Times New Roman"/>
          <w:color w:val="1A1B1E"/>
        </w:rPr>
        <w:t>frequently</w:t>
      </w:r>
      <w:r w:rsidRPr="00883DB4">
        <w:rPr>
          <w:rFonts w:ascii="Times New Roman" w:hAnsi="Times New Roman" w:cs="Times New Roman"/>
          <w:color w:val="1A1B1E"/>
          <w:spacing w:val="-14"/>
        </w:rPr>
        <w:t xml:space="preserve"> </w:t>
      </w:r>
      <w:r w:rsidRPr="00883DB4">
        <w:rPr>
          <w:rFonts w:ascii="Times New Roman" w:hAnsi="Times New Roman" w:cs="Times New Roman"/>
          <w:color w:val="1A1B1E"/>
        </w:rPr>
        <w:t>in</w:t>
      </w:r>
      <w:r w:rsidRPr="00883DB4">
        <w:rPr>
          <w:rFonts w:ascii="Times New Roman" w:hAnsi="Times New Roman" w:cs="Times New Roman"/>
          <w:color w:val="1A1B1E"/>
          <w:spacing w:val="-14"/>
        </w:rPr>
        <w:t xml:space="preserve"> </w:t>
      </w:r>
      <w:r w:rsidRPr="00883DB4">
        <w:rPr>
          <w:rFonts w:ascii="Times New Roman" w:hAnsi="Times New Roman" w:cs="Times New Roman"/>
          <w:color w:val="1A1B1E"/>
        </w:rPr>
        <w:t>non-diseased</w:t>
      </w:r>
      <w:r w:rsidRPr="00883DB4">
        <w:rPr>
          <w:rFonts w:ascii="Times New Roman" w:hAnsi="Times New Roman" w:cs="Times New Roman"/>
          <w:color w:val="1A1B1E"/>
          <w:spacing w:val="-14"/>
        </w:rPr>
        <w:t xml:space="preserve"> </w:t>
      </w:r>
      <w:r w:rsidRPr="00883DB4">
        <w:rPr>
          <w:rFonts w:ascii="Times New Roman" w:hAnsi="Times New Roman" w:cs="Times New Roman"/>
          <w:color w:val="1A1B1E"/>
        </w:rPr>
        <w:t>areas</w:t>
      </w:r>
      <w:r w:rsidRPr="00883DB4">
        <w:rPr>
          <w:rFonts w:ascii="Times New Roman" w:hAnsi="Times New Roman" w:cs="Times New Roman"/>
          <w:color w:val="1A1B1E"/>
          <w:spacing w:val="-14"/>
        </w:rPr>
        <w:t xml:space="preserve"> </w:t>
      </w:r>
      <w:r w:rsidRPr="00883DB4">
        <w:rPr>
          <w:rFonts w:ascii="Times New Roman" w:hAnsi="Times New Roman" w:cs="Times New Roman"/>
          <w:color w:val="1A1B1E"/>
        </w:rPr>
        <w:t>as</w:t>
      </w:r>
      <w:r w:rsidRPr="00883DB4">
        <w:rPr>
          <w:rFonts w:ascii="Times New Roman" w:hAnsi="Times New Roman" w:cs="Times New Roman"/>
          <w:color w:val="1A1B1E"/>
          <w:spacing w:val="-14"/>
        </w:rPr>
        <w:t xml:space="preserve"> </w:t>
      </w:r>
      <w:r w:rsidRPr="00883DB4">
        <w:rPr>
          <w:rFonts w:ascii="Times New Roman" w:hAnsi="Times New Roman" w:cs="Times New Roman"/>
          <w:color w:val="1A1B1E"/>
          <w:spacing w:val="-3"/>
        </w:rPr>
        <w:t xml:space="preserve">compared </w:t>
      </w:r>
      <w:r w:rsidRPr="00883DB4">
        <w:rPr>
          <w:rFonts w:ascii="Times New Roman" w:hAnsi="Times New Roman" w:cs="Times New Roman"/>
          <w:color w:val="1A1B1E"/>
          <w:spacing w:val="-4"/>
        </w:rPr>
        <w:t xml:space="preserve">with </w:t>
      </w:r>
      <w:r w:rsidRPr="00883DB4">
        <w:rPr>
          <w:rFonts w:ascii="Times New Roman" w:hAnsi="Times New Roman" w:cs="Times New Roman"/>
          <w:color w:val="1A1B1E"/>
          <w:spacing w:val="-5"/>
        </w:rPr>
        <w:t xml:space="preserve">diseased areas. </w:t>
      </w:r>
      <w:r w:rsidRPr="00883DB4">
        <w:rPr>
          <w:rFonts w:ascii="Times New Roman" w:hAnsi="Times New Roman" w:cs="Times New Roman"/>
          <w:color w:val="1A1B1E"/>
          <w:spacing w:val="-3"/>
        </w:rPr>
        <w:t xml:space="preserve">This </w:t>
      </w:r>
      <w:r w:rsidRPr="00883DB4">
        <w:rPr>
          <w:rFonts w:ascii="Times New Roman" w:hAnsi="Times New Roman" w:cs="Times New Roman"/>
          <w:color w:val="1A1B1E"/>
          <w:spacing w:val="-5"/>
        </w:rPr>
        <w:t xml:space="preserve">shows </w:t>
      </w:r>
      <w:r w:rsidRPr="00883DB4">
        <w:rPr>
          <w:rFonts w:ascii="Times New Roman" w:hAnsi="Times New Roman" w:cs="Times New Roman"/>
          <w:color w:val="1A1B1E"/>
          <w:spacing w:val="-4"/>
        </w:rPr>
        <w:t xml:space="preserve">that the </w:t>
      </w:r>
      <w:r w:rsidRPr="00883DB4">
        <w:rPr>
          <w:rFonts w:ascii="Times New Roman" w:hAnsi="Times New Roman" w:cs="Times New Roman"/>
          <w:color w:val="1A1B1E"/>
          <w:spacing w:val="-5"/>
        </w:rPr>
        <w:t xml:space="preserve">pathogen </w:t>
      </w:r>
      <w:r w:rsidRPr="00883DB4">
        <w:rPr>
          <w:rFonts w:ascii="Times New Roman" w:hAnsi="Times New Roman" w:cs="Times New Roman"/>
          <w:color w:val="1A1B1E"/>
          <w:spacing w:val="-4"/>
        </w:rPr>
        <w:t xml:space="preserve">may affect the </w:t>
      </w:r>
      <w:r w:rsidRPr="00883DB4">
        <w:rPr>
          <w:rFonts w:ascii="Times New Roman" w:hAnsi="Times New Roman" w:cs="Times New Roman"/>
          <w:color w:val="1A1B1E"/>
          <w:spacing w:val="-5"/>
        </w:rPr>
        <w:t xml:space="preserve">community structure </w:t>
      </w:r>
      <w:r w:rsidRPr="00883DB4">
        <w:rPr>
          <w:rFonts w:ascii="Times New Roman" w:hAnsi="Times New Roman" w:cs="Times New Roman"/>
          <w:color w:val="1A1B1E"/>
          <w:spacing w:val="-3"/>
        </w:rPr>
        <w:t xml:space="preserve">of </w:t>
      </w:r>
      <w:r w:rsidRPr="00883DB4">
        <w:rPr>
          <w:rFonts w:ascii="Times New Roman" w:hAnsi="Times New Roman" w:cs="Times New Roman"/>
          <w:color w:val="1A1B1E"/>
          <w:spacing w:val="-4"/>
        </w:rPr>
        <w:t xml:space="preserve">small </w:t>
      </w:r>
      <w:r w:rsidRPr="00883DB4">
        <w:rPr>
          <w:rFonts w:ascii="Times New Roman" w:hAnsi="Times New Roman" w:cs="Times New Roman"/>
          <w:color w:val="1A1B1E"/>
          <w:spacing w:val="-5"/>
        </w:rPr>
        <w:t xml:space="preserve">mammals, causing </w:t>
      </w:r>
      <w:r w:rsidRPr="00883DB4">
        <w:rPr>
          <w:rFonts w:ascii="Times New Roman" w:hAnsi="Times New Roman" w:cs="Times New Roman"/>
          <w:color w:val="1A1B1E"/>
        </w:rPr>
        <w:t xml:space="preserve">a </w:t>
      </w:r>
      <w:r w:rsidRPr="00883DB4">
        <w:rPr>
          <w:rFonts w:ascii="Times New Roman" w:hAnsi="Times New Roman" w:cs="Times New Roman"/>
          <w:color w:val="1A1B1E"/>
          <w:spacing w:val="-5"/>
        </w:rPr>
        <w:t xml:space="preserve">decline </w:t>
      </w:r>
      <w:r w:rsidRPr="00883DB4">
        <w:rPr>
          <w:rFonts w:ascii="Times New Roman" w:hAnsi="Times New Roman" w:cs="Times New Roman"/>
          <w:color w:val="1A1B1E"/>
          <w:spacing w:val="-3"/>
        </w:rPr>
        <w:t xml:space="preserve">in </w:t>
      </w:r>
      <w:r w:rsidRPr="00883DB4">
        <w:rPr>
          <w:rFonts w:ascii="Times New Roman" w:hAnsi="Times New Roman" w:cs="Times New Roman"/>
          <w:color w:val="1A1B1E"/>
          <w:spacing w:val="-5"/>
        </w:rPr>
        <w:t xml:space="preserve">species richness </w:t>
      </w:r>
      <w:r w:rsidRPr="00883DB4">
        <w:rPr>
          <w:rFonts w:ascii="Times New Roman" w:hAnsi="Times New Roman" w:cs="Times New Roman"/>
          <w:color w:val="1A1B1E"/>
          <w:spacing w:val="-3"/>
        </w:rPr>
        <w:t xml:space="preserve">as </w:t>
      </w:r>
      <w:r w:rsidRPr="00883DB4">
        <w:rPr>
          <w:rFonts w:ascii="Times New Roman" w:hAnsi="Times New Roman" w:cs="Times New Roman"/>
          <w:color w:val="1A1B1E"/>
        </w:rPr>
        <w:t xml:space="preserve">a </w:t>
      </w:r>
      <w:r w:rsidRPr="00883DB4">
        <w:rPr>
          <w:rFonts w:ascii="Times New Roman" w:hAnsi="Times New Roman" w:cs="Times New Roman"/>
          <w:color w:val="1A1B1E"/>
          <w:spacing w:val="-5"/>
        </w:rPr>
        <w:t xml:space="preserve">consequence </w:t>
      </w:r>
      <w:r w:rsidRPr="00883DB4">
        <w:rPr>
          <w:rFonts w:ascii="Times New Roman" w:hAnsi="Times New Roman" w:cs="Times New Roman"/>
          <w:color w:val="1A1B1E"/>
          <w:spacing w:val="-3"/>
        </w:rPr>
        <w:t xml:space="preserve">of </w:t>
      </w:r>
      <w:r w:rsidRPr="00883DB4">
        <w:rPr>
          <w:rFonts w:ascii="Times New Roman" w:hAnsi="Times New Roman" w:cs="Times New Roman"/>
          <w:color w:val="1A1B1E"/>
          <w:spacing w:val="-4"/>
        </w:rPr>
        <w:t xml:space="preserve">the </w:t>
      </w:r>
      <w:r w:rsidRPr="00883DB4">
        <w:rPr>
          <w:rFonts w:ascii="Times New Roman" w:hAnsi="Times New Roman" w:cs="Times New Roman"/>
          <w:color w:val="1A1B1E"/>
          <w:spacing w:val="-5"/>
        </w:rPr>
        <w:t xml:space="preserve">disease proceeding through </w:t>
      </w:r>
      <w:r w:rsidRPr="00883DB4">
        <w:rPr>
          <w:rFonts w:ascii="Times New Roman" w:hAnsi="Times New Roman" w:cs="Times New Roman"/>
          <w:color w:val="1A1B1E"/>
          <w:spacing w:val="-4"/>
        </w:rPr>
        <w:t xml:space="preserve">the </w:t>
      </w:r>
      <w:r w:rsidRPr="00883DB4">
        <w:rPr>
          <w:rFonts w:ascii="Times New Roman" w:hAnsi="Times New Roman" w:cs="Times New Roman"/>
          <w:color w:val="1A1B1E"/>
          <w:spacing w:val="-5"/>
        </w:rPr>
        <w:t xml:space="preserve">habitat (Laidlaw </w:t>
      </w:r>
      <w:r w:rsidRPr="00883DB4">
        <w:rPr>
          <w:rFonts w:ascii="Times New Roman" w:hAnsi="Times New Roman" w:cs="Times New Roman"/>
          <w:color w:val="1A1B1E"/>
        </w:rPr>
        <w:t xml:space="preserve">&amp; </w:t>
      </w:r>
      <w:r w:rsidRPr="00883DB4">
        <w:rPr>
          <w:rFonts w:ascii="Times New Roman" w:hAnsi="Times New Roman" w:cs="Times New Roman"/>
          <w:color w:val="1A1B1E"/>
          <w:spacing w:val="-5"/>
        </w:rPr>
        <w:t>Wilson,</w:t>
      </w:r>
      <w:r w:rsidRPr="00883DB4">
        <w:rPr>
          <w:rFonts w:ascii="Times New Roman" w:hAnsi="Times New Roman" w:cs="Times New Roman"/>
          <w:color w:val="1A1B1E"/>
          <w:spacing w:val="32"/>
        </w:rPr>
        <w:t xml:space="preserve"> </w:t>
      </w:r>
      <w:r w:rsidRPr="00883DB4">
        <w:rPr>
          <w:rFonts w:ascii="Times New Roman" w:hAnsi="Times New Roman" w:cs="Times New Roman"/>
          <w:color w:val="1A1B1E"/>
          <w:spacing w:val="-5"/>
        </w:rPr>
        <w:t>2006).</w:t>
      </w:r>
    </w:p>
    <w:p w14:paraId="6C1A3F99" w14:textId="77777777" w:rsidR="001C08D6" w:rsidRPr="00883DB4" w:rsidRDefault="001C08D6" w:rsidP="00883DB4">
      <w:pPr>
        <w:rPr>
          <w:rFonts w:ascii="Times New Roman" w:hAnsi="Times New Roman" w:cs="Times New Roman"/>
        </w:rPr>
        <w:sectPr w:rsidR="001C08D6" w:rsidRPr="00883DB4">
          <w:pgSz w:w="11910" w:h="16840"/>
          <w:pgMar w:top="1220" w:right="0" w:bottom="520" w:left="0" w:header="0" w:footer="335" w:gutter="0"/>
          <w:cols w:space="720"/>
        </w:sectPr>
      </w:pPr>
    </w:p>
    <w:p w14:paraId="6C1A3F9A" w14:textId="77777777" w:rsidR="001C08D6" w:rsidRPr="00883DB4" w:rsidRDefault="00837565" w:rsidP="00883DB4">
      <w:pPr>
        <w:pStyle w:val="BodyText"/>
        <w:spacing w:before="140"/>
        <w:ind w:left="1417" w:right="1762" w:hanging="1"/>
        <w:rPr>
          <w:rFonts w:ascii="Times New Roman" w:hAnsi="Times New Roman" w:cs="Times New Roman"/>
        </w:rPr>
      </w:pPr>
      <w:r w:rsidRPr="00883DB4">
        <w:rPr>
          <w:rFonts w:ascii="Times New Roman" w:hAnsi="Times New Roman" w:cs="Times New Roman"/>
          <w:color w:val="1A1B1E"/>
        </w:rPr>
        <w:t xml:space="preserve">Menkhorst and Broome (2006) found that Phytophthora dieback has the potential to have a very large impact on </w:t>
      </w:r>
      <w:r w:rsidRPr="00883DB4">
        <w:rPr>
          <w:rFonts w:ascii="Times New Roman" w:hAnsi="Times New Roman" w:cs="Times New Roman"/>
          <w:color w:val="1A1B1E"/>
          <w:spacing w:val="-3"/>
        </w:rPr>
        <w:t xml:space="preserve">populations </w:t>
      </w:r>
      <w:r w:rsidRPr="00883DB4">
        <w:rPr>
          <w:rFonts w:ascii="Times New Roman" w:hAnsi="Times New Roman" w:cs="Times New Roman"/>
          <w:color w:val="1A1B1E"/>
        </w:rPr>
        <w:t xml:space="preserve">of the </w:t>
      </w:r>
      <w:r w:rsidRPr="00883DB4">
        <w:rPr>
          <w:rFonts w:ascii="Times New Roman" w:hAnsi="Times New Roman" w:cs="Times New Roman"/>
          <w:color w:val="1A1B1E"/>
          <w:spacing w:val="-3"/>
        </w:rPr>
        <w:t xml:space="preserve">EPBC Act listed endangered </w:t>
      </w:r>
      <w:r w:rsidRPr="00883DB4">
        <w:rPr>
          <w:rFonts w:ascii="Times New Roman" w:hAnsi="Times New Roman" w:cs="Times New Roman"/>
          <w:color w:val="1A1B1E"/>
          <w:spacing w:val="-4"/>
        </w:rPr>
        <w:t xml:space="preserve">Smoky Mouse. </w:t>
      </w:r>
      <w:r w:rsidRPr="00883DB4">
        <w:rPr>
          <w:rFonts w:ascii="Times New Roman" w:hAnsi="Times New Roman" w:cs="Times New Roman"/>
          <w:color w:val="1A1B1E"/>
          <w:spacing w:val="-3"/>
        </w:rPr>
        <w:t xml:space="preserve">Many </w:t>
      </w:r>
      <w:r w:rsidRPr="00883DB4">
        <w:rPr>
          <w:rFonts w:ascii="Times New Roman" w:hAnsi="Times New Roman" w:cs="Times New Roman"/>
          <w:color w:val="1A1B1E"/>
        </w:rPr>
        <w:t xml:space="preserve">of the </w:t>
      </w:r>
      <w:r w:rsidRPr="00883DB4">
        <w:rPr>
          <w:rFonts w:ascii="Times New Roman" w:hAnsi="Times New Roman" w:cs="Times New Roman"/>
          <w:color w:val="1A1B1E"/>
          <w:spacing w:val="-3"/>
        </w:rPr>
        <w:t xml:space="preserve">plant families </w:t>
      </w:r>
      <w:r w:rsidRPr="00883DB4">
        <w:rPr>
          <w:rFonts w:ascii="Times New Roman" w:hAnsi="Times New Roman" w:cs="Times New Roman"/>
          <w:color w:val="1A1B1E"/>
        </w:rPr>
        <w:t xml:space="preserve">and </w:t>
      </w:r>
      <w:r w:rsidRPr="00883DB4">
        <w:rPr>
          <w:rFonts w:ascii="Times New Roman" w:hAnsi="Times New Roman" w:cs="Times New Roman"/>
          <w:color w:val="1A1B1E"/>
          <w:spacing w:val="-3"/>
        </w:rPr>
        <w:t xml:space="preserve">genera characteristic  </w:t>
      </w:r>
      <w:r w:rsidRPr="00883DB4">
        <w:rPr>
          <w:rFonts w:ascii="Times New Roman" w:hAnsi="Times New Roman" w:cs="Times New Roman"/>
          <w:color w:val="1A1B1E"/>
        </w:rPr>
        <w:t xml:space="preserve">of </w:t>
      </w:r>
      <w:r w:rsidRPr="00883DB4">
        <w:rPr>
          <w:rFonts w:ascii="Times New Roman" w:hAnsi="Times New Roman" w:cs="Times New Roman"/>
          <w:color w:val="1A1B1E"/>
          <w:spacing w:val="-4"/>
        </w:rPr>
        <w:t xml:space="preserve">Smoky Mouse </w:t>
      </w:r>
      <w:r w:rsidRPr="00883DB4">
        <w:rPr>
          <w:rFonts w:ascii="Times New Roman" w:hAnsi="Times New Roman" w:cs="Times New Roman"/>
          <w:color w:val="1A1B1E"/>
          <w:spacing w:val="-3"/>
        </w:rPr>
        <w:t xml:space="preserve">habitat are particularly susceptible </w:t>
      </w:r>
      <w:r w:rsidRPr="00883DB4">
        <w:rPr>
          <w:rFonts w:ascii="Times New Roman" w:hAnsi="Times New Roman" w:cs="Times New Roman"/>
          <w:color w:val="1A1B1E"/>
        </w:rPr>
        <w:t xml:space="preserve">to the </w:t>
      </w:r>
      <w:r w:rsidRPr="00883DB4">
        <w:rPr>
          <w:rFonts w:ascii="Times New Roman" w:hAnsi="Times New Roman" w:cs="Times New Roman"/>
          <w:color w:val="1A1B1E"/>
          <w:spacing w:val="-3"/>
        </w:rPr>
        <w:t xml:space="preserve">pathogen. In </w:t>
      </w:r>
      <w:r w:rsidRPr="00883DB4">
        <w:rPr>
          <w:rFonts w:ascii="Times New Roman" w:hAnsi="Times New Roman" w:cs="Times New Roman"/>
          <w:color w:val="1A1B1E"/>
          <w:spacing w:val="-4"/>
        </w:rPr>
        <w:t xml:space="preserve">New </w:t>
      </w:r>
      <w:r w:rsidRPr="00883DB4">
        <w:rPr>
          <w:rFonts w:ascii="Times New Roman" w:hAnsi="Times New Roman" w:cs="Times New Roman"/>
          <w:color w:val="1A1B1E"/>
          <w:spacing w:val="-3"/>
        </w:rPr>
        <w:t xml:space="preserve">South </w:t>
      </w:r>
      <w:r w:rsidRPr="00883DB4">
        <w:rPr>
          <w:rFonts w:ascii="Times New Roman" w:hAnsi="Times New Roman" w:cs="Times New Roman"/>
          <w:color w:val="1A1B1E"/>
          <w:spacing w:val="-6"/>
        </w:rPr>
        <w:t xml:space="preserve">Wales, </w:t>
      </w:r>
      <w:r w:rsidRPr="00883DB4">
        <w:rPr>
          <w:rFonts w:ascii="Times New Roman" w:hAnsi="Times New Roman" w:cs="Times New Roman"/>
          <w:i/>
          <w:color w:val="1A1B1E"/>
          <w:spacing w:val="-20"/>
        </w:rPr>
        <w:t xml:space="preserve">P. </w:t>
      </w:r>
      <w:r w:rsidRPr="00883DB4">
        <w:rPr>
          <w:rFonts w:ascii="Times New Roman" w:hAnsi="Times New Roman" w:cs="Times New Roman"/>
          <w:i/>
          <w:color w:val="1A1B1E"/>
          <w:spacing w:val="-3"/>
        </w:rPr>
        <w:t xml:space="preserve">cinnamomi </w:t>
      </w:r>
      <w:r w:rsidRPr="00883DB4">
        <w:rPr>
          <w:rFonts w:ascii="Times New Roman" w:hAnsi="Times New Roman" w:cs="Times New Roman"/>
          <w:color w:val="1A1B1E"/>
          <w:spacing w:val="-3"/>
        </w:rPr>
        <w:t xml:space="preserve">invasion is </w:t>
      </w:r>
      <w:r w:rsidRPr="00883DB4">
        <w:rPr>
          <w:rFonts w:ascii="Times New Roman" w:hAnsi="Times New Roman" w:cs="Times New Roman"/>
          <w:color w:val="1A1B1E"/>
          <w:spacing w:val="-4"/>
        </w:rPr>
        <w:t xml:space="preserve">considered </w:t>
      </w:r>
      <w:r w:rsidRPr="00883DB4">
        <w:rPr>
          <w:rFonts w:ascii="Times New Roman" w:hAnsi="Times New Roman" w:cs="Times New Roman"/>
          <w:color w:val="1A1B1E"/>
        </w:rPr>
        <w:t xml:space="preserve">to be a </w:t>
      </w:r>
      <w:r w:rsidRPr="00883DB4">
        <w:rPr>
          <w:rFonts w:ascii="Times New Roman" w:hAnsi="Times New Roman" w:cs="Times New Roman"/>
          <w:color w:val="1A1B1E"/>
          <w:spacing w:val="-4"/>
        </w:rPr>
        <w:t xml:space="preserve">process threatening </w:t>
      </w:r>
      <w:r w:rsidRPr="00883DB4">
        <w:rPr>
          <w:rFonts w:ascii="Times New Roman" w:hAnsi="Times New Roman" w:cs="Times New Roman"/>
          <w:color w:val="1A1B1E"/>
          <w:spacing w:val="-3"/>
        </w:rPr>
        <w:t xml:space="preserve">the </w:t>
      </w:r>
      <w:r w:rsidRPr="00883DB4">
        <w:rPr>
          <w:rFonts w:ascii="Times New Roman" w:hAnsi="Times New Roman" w:cs="Times New Roman"/>
          <w:color w:val="1A1B1E"/>
          <w:spacing w:val="-4"/>
        </w:rPr>
        <w:t xml:space="preserve">conservation </w:t>
      </w:r>
      <w:r w:rsidRPr="00883DB4">
        <w:rPr>
          <w:rFonts w:ascii="Times New Roman" w:hAnsi="Times New Roman" w:cs="Times New Roman"/>
          <w:color w:val="1A1B1E"/>
        </w:rPr>
        <w:t xml:space="preserve">of </w:t>
      </w:r>
      <w:r w:rsidRPr="00883DB4">
        <w:rPr>
          <w:rFonts w:ascii="Times New Roman" w:hAnsi="Times New Roman" w:cs="Times New Roman"/>
          <w:color w:val="1A1B1E"/>
          <w:spacing w:val="-4"/>
        </w:rPr>
        <w:t xml:space="preserve">endemic populations </w:t>
      </w:r>
      <w:r w:rsidRPr="00883DB4">
        <w:rPr>
          <w:rFonts w:ascii="Times New Roman" w:hAnsi="Times New Roman" w:cs="Times New Roman"/>
          <w:color w:val="1A1B1E"/>
        </w:rPr>
        <w:t xml:space="preserve">of </w:t>
      </w:r>
      <w:r w:rsidRPr="00883DB4">
        <w:rPr>
          <w:rFonts w:ascii="Times New Roman" w:hAnsi="Times New Roman" w:cs="Times New Roman"/>
          <w:color w:val="1A1B1E"/>
          <w:spacing w:val="-5"/>
        </w:rPr>
        <w:t xml:space="preserve">Smoky Mouse </w:t>
      </w:r>
      <w:r w:rsidRPr="00883DB4">
        <w:rPr>
          <w:rFonts w:ascii="Times New Roman" w:hAnsi="Times New Roman" w:cs="Times New Roman"/>
          <w:color w:val="1A1B1E"/>
          <w:spacing w:val="-3"/>
        </w:rPr>
        <w:t xml:space="preserve">and </w:t>
      </w:r>
      <w:r w:rsidRPr="00883DB4">
        <w:rPr>
          <w:rFonts w:ascii="Times New Roman" w:hAnsi="Times New Roman" w:cs="Times New Roman"/>
          <w:i/>
          <w:color w:val="1A1B1E"/>
          <w:spacing w:val="-4"/>
        </w:rPr>
        <w:t xml:space="preserve">Isoodon obesulus </w:t>
      </w:r>
      <w:r w:rsidRPr="00883DB4">
        <w:rPr>
          <w:rFonts w:ascii="Times New Roman" w:hAnsi="Times New Roman" w:cs="Times New Roman"/>
          <w:color w:val="1A1B1E"/>
          <w:spacing w:val="-4"/>
        </w:rPr>
        <w:t xml:space="preserve">(Southern </w:t>
      </w:r>
      <w:r w:rsidRPr="00883DB4">
        <w:rPr>
          <w:rFonts w:ascii="Times New Roman" w:hAnsi="Times New Roman" w:cs="Times New Roman"/>
          <w:color w:val="1A1B1E"/>
          <w:spacing w:val="-5"/>
        </w:rPr>
        <w:t xml:space="preserve">Brown </w:t>
      </w:r>
      <w:r w:rsidRPr="00883DB4">
        <w:rPr>
          <w:rFonts w:ascii="Times New Roman" w:hAnsi="Times New Roman" w:cs="Times New Roman"/>
          <w:color w:val="1A1B1E"/>
          <w:spacing w:val="-4"/>
        </w:rPr>
        <w:t xml:space="preserve">Bandicoot). </w:t>
      </w:r>
      <w:r w:rsidRPr="00883DB4">
        <w:rPr>
          <w:rFonts w:ascii="Times New Roman" w:hAnsi="Times New Roman" w:cs="Times New Roman"/>
          <w:color w:val="1A1B1E"/>
        </w:rPr>
        <w:t xml:space="preserve">The </w:t>
      </w:r>
      <w:r w:rsidRPr="00883DB4">
        <w:rPr>
          <w:rFonts w:ascii="Times New Roman" w:hAnsi="Times New Roman" w:cs="Times New Roman"/>
          <w:color w:val="1A1B1E"/>
          <w:spacing w:val="-4"/>
        </w:rPr>
        <w:t xml:space="preserve">Long-footed </w:t>
      </w:r>
      <w:r w:rsidRPr="00883DB4">
        <w:rPr>
          <w:rFonts w:ascii="Times New Roman" w:hAnsi="Times New Roman" w:cs="Times New Roman"/>
          <w:color w:val="1A1B1E"/>
          <w:spacing w:val="-6"/>
        </w:rPr>
        <w:t xml:space="preserve">Potoroo </w:t>
      </w:r>
      <w:r w:rsidRPr="00883DB4">
        <w:rPr>
          <w:rFonts w:ascii="Times New Roman" w:hAnsi="Times New Roman" w:cs="Times New Roman"/>
          <w:color w:val="1A1B1E"/>
        </w:rPr>
        <w:t xml:space="preserve">is </w:t>
      </w:r>
      <w:r w:rsidRPr="00883DB4">
        <w:rPr>
          <w:rFonts w:ascii="Times New Roman" w:hAnsi="Times New Roman" w:cs="Times New Roman"/>
          <w:color w:val="1A1B1E"/>
          <w:spacing w:val="-3"/>
        </w:rPr>
        <w:t xml:space="preserve">also </w:t>
      </w:r>
      <w:r w:rsidRPr="00883DB4">
        <w:rPr>
          <w:rFonts w:ascii="Times New Roman" w:hAnsi="Times New Roman" w:cs="Times New Roman"/>
          <w:color w:val="1A1B1E"/>
        </w:rPr>
        <w:t xml:space="preserve">at </w:t>
      </w:r>
      <w:r w:rsidRPr="00883DB4">
        <w:rPr>
          <w:rFonts w:ascii="Times New Roman" w:hAnsi="Times New Roman" w:cs="Times New Roman"/>
          <w:color w:val="1A1B1E"/>
          <w:spacing w:val="-3"/>
        </w:rPr>
        <w:t xml:space="preserve">risk </w:t>
      </w:r>
      <w:r w:rsidRPr="00883DB4">
        <w:rPr>
          <w:rFonts w:ascii="Times New Roman" w:hAnsi="Times New Roman" w:cs="Times New Roman"/>
          <w:color w:val="1A1B1E"/>
          <w:spacing w:val="-4"/>
        </w:rPr>
        <w:t xml:space="preserve">from Phytophthora dieback </w:t>
      </w:r>
      <w:r w:rsidRPr="00883DB4">
        <w:rPr>
          <w:rFonts w:ascii="Times New Roman" w:hAnsi="Times New Roman" w:cs="Times New Roman"/>
          <w:color w:val="1A1B1E"/>
          <w:spacing w:val="-3"/>
        </w:rPr>
        <w:t xml:space="preserve">due </w:t>
      </w:r>
      <w:r w:rsidRPr="00883DB4">
        <w:rPr>
          <w:rFonts w:ascii="Times New Roman" w:hAnsi="Times New Roman" w:cs="Times New Roman"/>
          <w:color w:val="1A1B1E"/>
        </w:rPr>
        <w:t xml:space="preserve">to </w:t>
      </w:r>
      <w:r w:rsidRPr="00883DB4">
        <w:rPr>
          <w:rFonts w:ascii="Times New Roman" w:hAnsi="Times New Roman" w:cs="Times New Roman"/>
          <w:color w:val="1A1B1E"/>
          <w:spacing w:val="-3"/>
        </w:rPr>
        <w:t xml:space="preserve">the </w:t>
      </w:r>
      <w:r w:rsidRPr="00883DB4">
        <w:rPr>
          <w:rFonts w:ascii="Times New Roman" w:hAnsi="Times New Roman" w:cs="Times New Roman"/>
          <w:color w:val="1A1B1E"/>
          <w:spacing w:val="-5"/>
        </w:rPr>
        <w:t xml:space="preserve">proximity </w:t>
      </w:r>
      <w:r w:rsidRPr="00883DB4">
        <w:rPr>
          <w:rFonts w:ascii="Times New Roman" w:hAnsi="Times New Roman" w:cs="Times New Roman"/>
          <w:color w:val="1A1B1E"/>
        </w:rPr>
        <w:t>of</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infections</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to</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suitable</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habitat</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for</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this</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marsupial.</w:t>
      </w:r>
    </w:p>
    <w:p w14:paraId="6C1A3F9B" w14:textId="77777777" w:rsidR="001C08D6" w:rsidRPr="00883DB4" w:rsidRDefault="00837565" w:rsidP="00883DB4">
      <w:pPr>
        <w:pStyle w:val="BodyText"/>
        <w:spacing w:before="172"/>
        <w:ind w:left="1417"/>
        <w:rPr>
          <w:rFonts w:ascii="Times New Roman" w:hAnsi="Times New Roman" w:cs="Times New Roman"/>
          <w:i/>
        </w:rPr>
      </w:pPr>
      <w:r w:rsidRPr="00883DB4">
        <w:rPr>
          <w:rFonts w:ascii="Times New Roman" w:hAnsi="Times New Roman" w:cs="Times New Roman"/>
          <w:color w:val="1A1B1E"/>
        </w:rPr>
        <w:t xml:space="preserve">In South Australia, Phytophthora dieback is a potential threat to the endemic and endangered </w:t>
      </w:r>
      <w:r w:rsidRPr="00883DB4">
        <w:rPr>
          <w:rFonts w:ascii="Times New Roman" w:hAnsi="Times New Roman" w:cs="Times New Roman"/>
          <w:i/>
          <w:color w:val="1A1B1E"/>
        </w:rPr>
        <w:t>Sminthopsis aitkeni</w:t>
      </w:r>
    </w:p>
    <w:p w14:paraId="6C1A3F9C" w14:textId="77777777" w:rsidR="001C08D6" w:rsidRPr="00883DB4" w:rsidRDefault="00837565" w:rsidP="00883DB4">
      <w:pPr>
        <w:pStyle w:val="BodyText"/>
        <w:ind w:left="1417"/>
        <w:rPr>
          <w:rFonts w:ascii="Times New Roman" w:hAnsi="Times New Roman" w:cs="Times New Roman"/>
        </w:rPr>
      </w:pPr>
      <w:r w:rsidRPr="00883DB4">
        <w:rPr>
          <w:rFonts w:ascii="Times New Roman" w:hAnsi="Times New Roman" w:cs="Times New Roman"/>
          <w:color w:val="1A1B1E"/>
        </w:rPr>
        <w:t>(Kangaroo Island Dunnart) due to the loss of susceptible plants from its habitat (Gates, 2011).</w:t>
      </w:r>
    </w:p>
    <w:p w14:paraId="6C1A3F9D" w14:textId="77777777" w:rsidR="001C08D6" w:rsidRPr="00883DB4" w:rsidRDefault="00837565" w:rsidP="00883DB4">
      <w:pPr>
        <w:pStyle w:val="BodyText"/>
        <w:spacing w:before="170"/>
        <w:ind w:left="1417" w:right="2053"/>
        <w:rPr>
          <w:rFonts w:ascii="Times New Roman" w:hAnsi="Times New Roman" w:cs="Times New Roman"/>
        </w:rPr>
      </w:pPr>
      <w:r w:rsidRPr="00883DB4">
        <w:rPr>
          <w:rFonts w:ascii="Times New Roman" w:hAnsi="Times New Roman" w:cs="Times New Roman"/>
          <w:color w:val="1A1B1E"/>
          <w:spacing w:val="1"/>
        </w:rPr>
        <w:t xml:space="preserve">Vegetation </w:t>
      </w:r>
      <w:r w:rsidRPr="00883DB4">
        <w:rPr>
          <w:rFonts w:ascii="Times New Roman" w:hAnsi="Times New Roman" w:cs="Times New Roman"/>
          <w:color w:val="1A1B1E"/>
          <w:spacing w:val="3"/>
        </w:rPr>
        <w:t xml:space="preserve">change caused </w:t>
      </w:r>
      <w:r w:rsidRPr="00883DB4">
        <w:rPr>
          <w:rFonts w:ascii="Times New Roman" w:hAnsi="Times New Roman" w:cs="Times New Roman"/>
          <w:color w:val="1A1B1E"/>
        </w:rPr>
        <w:t xml:space="preserve">by </w:t>
      </w:r>
      <w:r w:rsidRPr="00883DB4">
        <w:rPr>
          <w:rFonts w:ascii="Times New Roman" w:hAnsi="Times New Roman" w:cs="Times New Roman"/>
          <w:color w:val="1A1B1E"/>
          <w:spacing w:val="3"/>
        </w:rPr>
        <w:t xml:space="preserve">Phytophthora dieback </w:t>
      </w:r>
      <w:r w:rsidRPr="00883DB4">
        <w:rPr>
          <w:rFonts w:ascii="Times New Roman" w:hAnsi="Times New Roman" w:cs="Times New Roman"/>
          <w:color w:val="1A1B1E"/>
          <w:spacing w:val="2"/>
        </w:rPr>
        <w:t xml:space="preserve">also has the </w:t>
      </w:r>
      <w:r w:rsidRPr="00883DB4">
        <w:rPr>
          <w:rFonts w:ascii="Times New Roman" w:hAnsi="Times New Roman" w:cs="Times New Roman"/>
          <w:color w:val="1A1B1E"/>
          <w:spacing w:val="3"/>
        </w:rPr>
        <w:t xml:space="preserve">potential </w:t>
      </w:r>
      <w:r w:rsidRPr="00883DB4">
        <w:rPr>
          <w:rFonts w:ascii="Times New Roman" w:hAnsi="Times New Roman" w:cs="Times New Roman"/>
          <w:color w:val="1A1B1E"/>
          <w:spacing w:val="1"/>
        </w:rPr>
        <w:t xml:space="preserve">to </w:t>
      </w:r>
      <w:r w:rsidRPr="00883DB4">
        <w:rPr>
          <w:rFonts w:ascii="Times New Roman" w:hAnsi="Times New Roman" w:cs="Times New Roman"/>
          <w:color w:val="1A1B1E"/>
          <w:spacing w:val="3"/>
        </w:rPr>
        <w:t xml:space="preserve">threaten </w:t>
      </w:r>
      <w:r w:rsidRPr="00883DB4">
        <w:rPr>
          <w:rFonts w:ascii="Times New Roman" w:hAnsi="Times New Roman" w:cs="Times New Roman"/>
          <w:color w:val="1A1B1E"/>
          <w:spacing w:val="2"/>
        </w:rPr>
        <w:t xml:space="preserve">the </w:t>
      </w:r>
      <w:r w:rsidRPr="00883DB4">
        <w:rPr>
          <w:rFonts w:ascii="Times New Roman" w:hAnsi="Times New Roman" w:cs="Times New Roman"/>
          <w:color w:val="1A1B1E"/>
          <w:spacing w:val="3"/>
        </w:rPr>
        <w:t xml:space="preserve">persistence </w:t>
      </w:r>
      <w:r w:rsidRPr="00883DB4">
        <w:rPr>
          <w:rFonts w:ascii="Times New Roman" w:hAnsi="Times New Roman" w:cs="Times New Roman"/>
          <w:color w:val="1A1B1E"/>
          <w:spacing w:val="5"/>
        </w:rPr>
        <w:t xml:space="preserve">of </w:t>
      </w:r>
      <w:r w:rsidRPr="00883DB4">
        <w:rPr>
          <w:rFonts w:ascii="Times New Roman" w:hAnsi="Times New Roman" w:cs="Times New Roman"/>
          <w:i/>
          <w:color w:val="1A1B1E"/>
          <w:spacing w:val="3"/>
        </w:rPr>
        <w:t xml:space="preserve">Bettongia penicillata </w:t>
      </w:r>
      <w:r w:rsidRPr="00883DB4">
        <w:rPr>
          <w:rFonts w:ascii="Times New Roman" w:hAnsi="Times New Roman" w:cs="Times New Roman"/>
          <w:i/>
          <w:color w:val="1A1B1E"/>
          <w:spacing w:val="2"/>
        </w:rPr>
        <w:t xml:space="preserve">ogilbyi </w:t>
      </w:r>
      <w:r w:rsidRPr="00883DB4">
        <w:rPr>
          <w:rFonts w:ascii="Times New Roman" w:hAnsi="Times New Roman" w:cs="Times New Roman"/>
          <w:color w:val="1A1B1E"/>
        </w:rPr>
        <w:t xml:space="preserve">(Woylie) </w:t>
      </w:r>
      <w:r w:rsidRPr="00883DB4">
        <w:rPr>
          <w:rFonts w:ascii="Times New Roman" w:hAnsi="Times New Roman" w:cs="Times New Roman"/>
          <w:color w:val="1A1B1E"/>
          <w:spacing w:val="3"/>
        </w:rPr>
        <w:t xml:space="preserve">populations. </w:t>
      </w:r>
      <w:r w:rsidRPr="00883DB4">
        <w:rPr>
          <w:rFonts w:ascii="Times New Roman" w:hAnsi="Times New Roman" w:cs="Times New Roman"/>
          <w:color w:val="1A1B1E"/>
          <w:spacing w:val="2"/>
        </w:rPr>
        <w:t xml:space="preserve">Dense </w:t>
      </w:r>
      <w:r w:rsidRPr="00883DB4">
        <w:rPr>
          <w:rFonts w:ascii="Times New Roman" w:hAnsi="Times New Roman" w:cs="Times New Roman"/>
          <w:color w:val="1A1B1E"/>
          <w:spacing w:val="3"/>
        </w:rPr>
        <w:t xml:space="preserve">vegetation </w:t>
      </w:r>
      <w:r w:rsidRPr="00883DB4">
        <w:rPr>
          <w:rFonts w:ascii="Times New Roman" w:hAnsi="Times New Roman" w:cs="Times New Roman"/>
          <w:color w:val="1A1B1E"/>
          <w:spacing w:val="2"/>
        </w:rPr>
        <w:t xml:space="preserve">provides </w:t>
      </w:r>
      <w:r w:rsidRPr="00883DB4">
        <w:rPr>
          <w:rFonts w:ascii="Times New Roman" w:hAnsi="Times New Roman" w:cs="Times New Roman"/>
          <w:color w:val="1A1B1E"/>
        </w:rPr>
        <w:t xml:space="preserve">Woylies </w:t>
      </w:r>
      <w:r w:rsidRPr="00883DB4">
        <w:rPr>
          <w:rFonts w:ascii="Times New Roman" w:hAnsi="Times New Roman" w:cs="Times New Roman"/>
          <w:color w:val="1A1B1E"/>
          <w:spacing w:val="2"/>
        </w:rPr>
        <w:t xml:space="preserve">with </w:t>
      </w:r>
      <w:r w:rsidRPr="00883DB4">
        <w:rPr>
          <w:rFonts w:ascii="Times New Roman" w:hAnsi="Times New Roman" w:cs="Times New Roman"/>
          <w:color w:val="1A1B1E"/>
          <w:spacing w:val="3"/>
        </w:rPr>
        <w:t xml:space="preserve">shelter from </w:t>
      </w:r>
      <w:r w:rsidRPr="00883DB4">
        <w:rPr>
          <w:rFonts w:ascii="Times New Roman" w:hAnsi="Times New Roman" w:cs="Times New Roman"/>
          <w:color w:val="1A1B1E"/>
          <w:spacing w:val="-4"/>
        </w:rPr>
        <w:t xml:space="preserve">predators, </w:t>
      </w:r>
      <w:r w:rsidRPr="00883DB4">
        <w:rPr>
          <w:rFonts w:ascii="Times New Roman" w:hAnsi="Times New Roman" w:cs="Times New Roman"/>
          <w:color w:val="1A1B1E"/>
          <w:spacing w:val="-3"/>
        </w:rPr>
        <w:t xml:space="preserve">and </w:t>
      </w:r>
      <w:r w:rsidRPr="00883DB4">
        <w:rPr>
          <w:rFonts w:ascii="Times New Roman" w:hAnsi="Times New Roman" w:cs="Times New Roman"/>
          <w:color w:val="1A1B1E"/>
          <w:spacing w:val="-4"/>
        </w:rPr>
        <w:t xml:space="preserve">changes </w:t>
      </w:r>
      <w:r w:rsidRPr="00883DB4">
        <w:rPr>
          <w:rFonts w:ascii="Times New Roman" w:hAnsi="Times New Roman" w:cs="Times New Roman"/>
          <w:color w:val="1A1B1E"/>
        </w:rPr>
        <w:t xml:space="preserve">in </w:t>
      </w:r>
      <w:r w:rsidRPr="00883DB4">
        <w:rPr>
          <w:rFonts w:ascii="Times New Roman" w:hAnsi="Times New Roman" w:cs="Times New Roman"/>
          <w:color w:val="1A1B1E"/>
          <w:spacing w:val="-3"/>
        </w:rPr>
        <w:t xml:space="preserve">the </w:t>
      </w:r>
      <w:r w:rsidRPr="00883DB4">
        <w:rPr>
          <w:rFonts w:ascii="Times New Roman" w:hAnsi="Times New Roman" w:cs="Times New Roman"/>
          <w:color w:val="1A1B1E"/>
          <w:spacing w:val="-4"/>
        </w:rPr>
        <w:t xml:space="preserve">structure </w:t>
      </w:r>
      <w:r w:rsidRPr="00883DB4">
        <w:rPr>
          <w:rFonts w:ascii="Times New Roman" w:hAnsi="Times New Roman" w:cs="Times New Roman"/>
          <w:color w:val="1A1B1E"/>
        </w:rPr>
        <w:t xml:space="preserve">of </w:t>
      </w:r>
      <w:r w:rsidRPr="00883DB4">
        <w:rPr>
          <w:rFonts w:ascii="Times New Roman" w:hAnsi="Times New Roman" w:cs="Times New Roman"/>
          <w:color w:val="1A1B1E"/>
          <w:spacing w:val="-4"/>
        </w:rPr>
        <w:t xml:space="preserve">natural habitats </w:t>
      </w:r>
      <w:r w:rsidRPr="00883DB4">
        <w:rPr>
          <w:rFonts w:ascii="Times New Roman" w:hAnsi="Times New Roman" w:cs="Times New Roman"/>
          <w:color w:val="1A1B1E"/>
          <w:spacing w:val="-3"/>
        </w:rPr>
        <w:t xml:space="preserve">can </w:t>
      </w:r>
      <w:r w:rsidRPr="00883DB4">
        <w:rPr>
          <w:rFonts w:ascii="Times New Roman" w:hAnsi="Times New Roman" w:cs="Times New Roman"/>
          <w:color w:val="1A1B1E"/>
          <w:spacing w:val="-4"/>
        </w:rPr>
        <w:t xml:space="preserve">increase predation risks </w:t>
      </w:r>
      <w:r w:rsidRPr="00883DB4">
        <w:rPr>
          <w:rFonts w:ascii="Times New Roman" w:hAnsi="Times New Roman" w:cs="Times New Roman"/>
          <w:color w:val="1A1B1E"/>
          <w:spacing w:val="-6"/>
        </w:rPr>
        <w:t xml:space="preserve">(Yeatman </w:t>
      </w:r>
      <w:r w:rsidRPr="00883DB4">
        <w:rPr>
          <w:rFonts w:ascii="Times New Roman" w:hAnsi="Times New Roman" w:cs="Times New Roman"/>
          <w:color w:val="1A1B1E"/>
        </w:rPr>
        <w:t xml:space="preserve">&amp; </w:t>
      </w:r>
      <w:r w:rsidRPr="00883DB4">
        <w:rPr>
          <w:rFonts w:ascii="Times New Roman" w:hAnsi="Times New Roman" w:cs="Times New Roman"/>
          <w:color w:val="1A1B1E"/>
          <w:spacing w:val="-5"/>
        </w:rPr>
        <w:t xml:space="preserve">Groom, </w:t>
      </w:r>
      <w:r w:rsidRPr="00883DB4">
        <w:rPr>
          <w:rFonts w:ascii="Times New Roman" w:hAnsi="Times New Roman" w:cs="Times New Roman"/>
          <w:color w:val="1A1B1E"/>
          <w:spacing w:val="-4"/>
        </w:rPr>
        <w:t xml:space="preserve">2012). </w:t>
      </w:r>
      <w:r w:rsidRPr="00883DB4">
        <w:rPr>
          <w:rFonts w:ascii="Times New Roman" w:hAnsi="Times New Roman" w:cs="Times New Roman"/>
          <w:color w:val="1A1B1E"/>
        </w:rPr>
        <w:t xml:space="preserve">Phytophthora infection also has a negative impact on fungal community structure and biodiversity, potentially impacting directly on the availability of food resources for the </w:t>
      </w:r>
      <w:r w:rsidRPr="00883DB4">
        <w:rPr>
          <w:rFonts w:ascii="Times New Roman" w:hAnsi="Times New Roman" w:cs="Times New Roman"/>
          <w:color w:val="1A1B1E"/>
          <w:spacing w:val="-4"/>
        </w:rPr>
        <w:t xml:space="preserve">Woylie </w:t>
      </w:r>
      <w:r w:rsidRPr="00883DB4">
        <w:rPr>
          <w:rFonts w:ascii="Times New Roman" w:hAnsi="Times New Roman" w:cs="Times New Roman"/>
          <w:color w:val="1A1B1E"/>
        </w:rPr>
        <w:t xml:space="preserve">(Anderson et al., 2010, cited in </w:t>
      </w:r>
      <w:r w:rsidRPr="00883DB4">
        <w:rPr>
          <w:rFonts w:ascii="Times New Roman" w:hAnsi="Times New Roman" w:cs="Times New Roman"/>
          <w:color w:val="1A1B1E"/>
          <w:spacing w:val="-4"/>
        </w:rPr>
        <w:t xml:space="preserve">Yeatman </w:t>
      </w:r>
      <w:r w:rsidRPr="00883DB4">
        <w:rPr>
          <w:rFonts w:ascii="Times New Roman" w:hAnsi="Times New Roman" w:cs="Times New Roman"/>
          <w:color w:val="1A1B1E"/>
        </w:rPr>
        <w:t>&amp; Groom, 2012).</w:t>
      </w:r>
    </w:p>
    <w:p w14:paraId="6C1A3F9E" w14:textId="77777777" w:rsidR="001C08D6" w:rsidRPr="00883DB4" w:rsidRDefault="00837565" w:rsidP="00883DB4">
      <w:pPr>
        <w:pStyle w:val="BodyText"/>
        <w:spacing w:before="172"/>
        <w:ind w:left="1417" w:right="1828"/>
        <w:rPr>
          <w:rFonts w:ascii="Times New Roman" w:hAnsi="Times New Roman" w:cs="Times New Roman"/>
        </w:rPr>
      </w:pPr>
      <w:r w:rsidRPr="00883DB4">
        <w:rPr>
          <w:rFonts w:ascii="Times New Roman" w:hAnsi="Times New Roman" w:cs="Times New Roman"/>
          <w:color w:val="1A1B1E"/>
          <w:w w:val="105"/>
        </w:rPr>
        <w:t>Invertebrate co-extinction is also likely, where narrowly host-specific insect herbivores on plants have high potential for extinction with their host, particularly as they may have a narrower geographic range than that of the plant. Local extinction has already been demonstrated in a number of cases associated with</w:t>
      </w:r>
    </w:p>
    <w:p w14:paraId="6C1A3F9F" w14:textId="550519AB" w:rsidR="001C08D6" w:rsidRPr="00883DB4" w:rsidRDefault="00883DB4" w:rsidP="00883DB4">
      <w:pPr>
        <w:spacing w:before="1"/>
        <w:ind w:left="1417" w:right="1940"/>
        <w:rPr>
          <w:rFonts w:ascii="Times New Roman" w:hAnsi="Times New Roman" w:cs="Times New Roman"/>
          <w:sz w:val="20"/>
        </w:rPr>
      </w:pPr>
      <w:r>
        <w:rPr>
          <w:rFonts w:ascii="Times New Roman" w:hAnsi="Times New Roman" w:cs="Times New Roman"/>
          <w:i/>
          <w:color w:val="1A1B1E"/>
          <w:spacing w:val="-16"/>
          <w:sz w:val="20"/>
        </w:rPr>
        <w:t xml:space="preserve">P. </w:t>
      </w:r>
      <w:r w:rsidR="00837565" w:rsidRPr="00883DB4">
        <w:rPr>
          <w:rFonts w:ascii="Times New Roman" w:hAnsi="Times New Roman" w:cs="Times New Roman"/>
          <w:i/>
          <w:color w:val="1A1B1E"/>
          <w:spacing w:val="1"/>
          <w:sz w:val="20"/>
        </w:rPr>
        <w:t xml:space="preserve">cinnamomi </w:t>
      </w:r>
      <w:r w:rsidR="00837565" w:rsidRPr="00883DB4">
        <w:rPr>
          <w:rFonts w:ascii="Times New Roman" w:hAnsi="Times New Roman" w:cs="Times New Roman"/>
          <w:color w:val="1A1B1E"/>
          <w:spacing w:val="1"/>
          <w:sz w:val="20"/>
        </w:rPr>
        <w:t xml:space="preserve">threatened host plants such </w:t>
      </w:r>
      <w:r w:rsidR="00837565" w:rsidRPr="00883DB4">
        <w:rPr>
          <w:rFonts w:ascii="Times New Roman" w:hAnsi="Times New Roman" w:cs="Times New Roman"/>
          <w:color w:val="1A1B1E"/>
          <w:sz w:val="20"/>
        </w:rPr>
        <w:t xml:space="preserve">as </w:t>
      </w:r>
      <w:r w:rsidR="00837565" w:rsidRPr="00883DB4">
        <w:rPr>
          <w:rFonts w:ascii="Times New Roman" w:hAnsi="Times New Roman" w:cs="Times New Roman"/>
          <w:i/>
          <w:color w:val="1A1B1E"/>
          <w:spacing w:val="1"/>
          <w:sz w:val="20"/>
        </w:rPr>
        <w:t xml:space="preserve">Banksia brownii </w:t>
      </w:r>
      <w:r w:rsidR="00837565" w:rsidRPr="00883DB4">
        <w:rPr>
          <w:rFonts w:ascii="Times New Roman" w:hAnsi="Times New Roman" w:cs="Times New Roman"/>
          <w:color w:val="1A1B1E"/>
          <w:sz w:val="20"/>
        </w:rPr>
        <w:t xml:space="preserve">and </w:t>
      </w:r>
      <w:r>
        <w:rPr>
          <w:rFonts w:ascii="Times New Roman" w:hAnsi="Times New Roman" w:cs="Times New Roman"/>
          <w:i/>
          <w:color w:val="1A1B1E"/>
          <w:sz w:val="20"/>
        </w:rPr>
        <w:t>B.</w:t>
      </w:r>
      <w:r w:rsidR="00837565" w:rsidRPr="00883DB4">
        <w:rPr>
          <w:rFonts w:ascii="Times New Roman" w:hAnsi="Times New Roman" w:cs="Times New Roman"/>
          <w:i/>
          <w:color w:val="1A1B1E"/>
          <w:sz w:val="20"/>
        </w:rPr>
        <w:t xml:space="preserve"> </w:t>
      </w:r>
      <w:r w:rsidR="00837565" w:rsidRPr="00883DB4">
        <w:rPr>
          <w:rFonts w:ascii="Times New Roman" w:hAnsi="Times New Roman" w:cs="Times New Roman"/>
          <w:i/>
          <w:color w:val="1A1B1E"/>
          <w:spacing w:val="1"/>
          <w:sz w:val="20"/>
        </w:rPr>
        <w:t xml:space="preserve">montana </w:t>
      </w:r>
      <w:r w:rsidR="00837565" w:rsidRPr="00883DB4">
        <w:rPr>
          <w:rFonts w:ascii="Times New Roman" w:hAnsi="Times New Roman" w:cs="Times New Roman"/>
          <w:color w:val="1A1B1E"/>
          <w:sz w:val="20"/>
        </w:rPr>
        <w:t xml:space="preserve">(Moir et </w:t>
      </w:r>
      <w:r w:rsidR="00837565" w:rsidRPr="00883DB4">
        <w:rPr>
          <w:rFonts w:ascii="Times New Roman" w:hAnsi="Times New Roman" w:cs="Times New Roman"/>
          <w:color w:val="1A1B1E"/>
          <w:spacing w:val="1"/>
          <w:sz w:val="20"/>
        </w:rPr>
        <w:t xml:space="preserve">al., 2011, </w:t>
      </w:r>
      <w:r w:rsidR="00837565" w:rsidRPr="00883DB4">
        <w:rPr>
          <w:rFonts w:ascii="Times New Roman" w:hAnsi="Times New Roman" w:cs="Times New Roman"/>
          <w:color w:val="1A1B1E"/>
          <w:spacing w:val="2"/>
          <w:sz w:val="20"/>
        </w:rPr>
        <w:t xml:space="preserve">2012).   </w:t>
      </w:r>
      <w:r w:rsidR="00837565" w:rsidRPr="00883DB4">
        <w:rPr>
          <w:rFonts w:ascii="Times New Roman" w:hAnsi="Times New Roman" w:cs="Times New Roman"/>
          <w:color w:val="1A1B1E"/>
          <w:spacing w:val="-3"/>
          <w:sz w:val="20"/>
        </w:rPr>
        <w:t>In</w:t>
      </w:r>
      <w:r w:rsidR="00837565" w:rsidRPr="00883DB4">
        <w:rPr>
          <w:rFonts w:ascii="Times New Roman" w:hAnsi="Times New Roman" w:cs="Times New Roman"/>
          <w:color w:val="1A1B1E"/>
          <w:spacing w:val="-10"/>
          <w:sz w:val="20"/>
        </w:rPr>
        <w:t xml:space="preserve"> </w:t>
      </w:r>
      <w:r w:rsidR="00837565" w:rsidRPr="00883DB4">
        <w:rPr>
          <w:rFonts w:ascii="Times New Roman" w:hAnsi="Times New Roman" w:cs="Times New Roman"/>
          <w:color w:val="1A1B1E"/>
          <w:spacing w:val="-3"/>
          <w:sz w:val="20"/>
        </w:rPr>
        <w:t>particular,</w:t>
      </w:r>
      <w:r w:rsidR="00837565" w:rsidRPr="00883DB4">
        <w:rPr>
          <w:rFonts w:ascii="Times New Roman" w:hAnsi="Times New Roman" w:cs="Times New Roman"/>
          <w:color w:val="1A1B1E"/>
          <w:spacing w:val="-10"/>
          <w:sz w:val="20"/>
        </w:rPr>
        <w:t xml:space="preserve"> </w:t>
      </w:r>
      <w:r w:rsidR="00837565" w:rsidRPr="00883DB4">
        <w:rPr>
          <w:rFonts w:ascii="Times New Roman" w:hAnsi="Times New Roman" w:cs="Times New Roman"/>
          <w:color w:val="1A1B1E"/>
          <w:sz w:val="20"/>
        </w:rPr>
        <w:t>the</w:t>
      </w:r>
      <w:r w:rsidR="00837565" w:rsidRPr="00883DB4">
        <w:rPr>
          <w:rFonts w:ascii="Times New Roman" w:hAnsi="Times New Roman" w:cs="Times New Roman"/>
          <w:color w:val="1A1B1E"/>
          <w:spacing w:val="-10"/>
          <w:sz w:val="20"/>
        </w:rPr>
        <w:t xml:space="preserve"> </w:t>
      </w:r>
      <w:r w:rsidR="00837565" w:rsidRPr="00883DB4">
        <w:rPr>
          <w:rFonts w:ascii="Times New Roman" w:hAnsi="Times New Roman" w:cs="Times New Roman"/>
          <w:i/>
          <w:color w:val="1A1B1E"/>
          <w:sz w:val="20"/>
        </w:rPr>
        <w:t>B.</w:t>
      </w:r>
      <w:r w:rsidR="00837565" w:rsidRPr="00883DB4">
        <w:rPr>
          <w:rFonts w:ascii="Times New Roman" w:hAnsi="Times New Roman" w:cs="Times New Roman"/>
          <w:i/>
          <w:color w:val="1A1B1E"/>
          <w:spacing w:val="-8"/>
          <w:sz w:val="20"/>
        </w:rPr>
        <w:t xml:space="preserve"> </w:t>
      </w:r>
      <w:r w:rsidR="00837565" w:rsidRPr="00883DB4">
        <w:rPr>
          <w:rFonts w:ascii="Times New Roman" w:hAnsi="Times New Roman" w:cs="Times New Roman"/>
          <w:i/>
          <w:color w:val="1A1B1E"/>
          <w:spacing w:val="-3"/>
          <w:sz w:val="20"/>
        </w:rPr>
        <w:t>brownii</w:t>
      </w:r>
      <w:r w:rsidR="00837565" w:rsidRPr="00883DB4">
        <w:rPr>
          <w:rFonts w:ascii="Times New Roman" w:hAnsi="Times New Roman" w:cs="Times New Roman"/>
          <w:i/>
          <w:color w:val="1A1B1E"/>
          <w:spacing w:val="-8"/>
          <w:sz w:val="20"/>
        </w:rPr>
        <w:t xml:space="preserve"> </w:t>
      </w:r>
      <w:r w:rsidR="00837565" w:rsidRPr="00883DB4">
        <w:rPr>
          <w:rFonts w:ascii="Times New Roman" w:hAnsi="Times New Roman" w:cs="Times New Roman"/>
          <w:color w:val="1A1B1E"/>
          <w:sz w:val="20"/>
        </w:rPr>
        <w:t>host-specific</w:t>
      </w:r>
      <w:r w:rsidR="00837565" w:rsidRPr="00883DB4">
        <w:rPr>
          <w:rFonts w:ascii="Times New Roman" w:hAnsi="Times New Roman" w:cs="Times New Roman"/>
          <w:color w:val="1A1B1E"/>
          <w:spacing w:val="-10"/>
          <w:sz w:val="20"/>
        </w:rPr>
        <w:t xml:space="preserve"> </w:t>
      </w:r>
      <w:r w:rsidR="00837565" w:rsidRPr="00883DB4">
        <w:rPr>
          <w:rFonts w:ascii="Times New Roman" w:hAnsi="Times New Roman" w:cs="Times New Roman"/>
          <w:color w:val="1A1B1E"/>
          <w:spacing w:val="-3"/>
          <w:sz w:val="20"/>
        </w:rPr>
        <w:t>herbivorous</w:t>
      </w:r>
      <w:r w:rsidR="00837565" w:rsidRPr="00883DB4">
        <w:rPr>
          <w:rFonts w:ascii="Times New Roman" w:hAnsi="Times New Roman" w:cs="Times New Roman"/>
          <w:color w:val="1A1B1E"/>
          <w:spacing w:val="-10"/>
          <w:sz w:val="20"/>
        </w:rPr>
        <w:t xml:space="preserve"> </w:t>
      </w:r>
      <w:r w:rsidR="00837565" w:rsidRPr="00883DB4">
        <w:rPr>
          <w:rFonts w:ascii="Times New Roman" w:hAnsi="Times New Roman" w:cs="Times New Roman"/>
          <w:color w:val="1A1B1E"/>
          <w:sz w:val="20"/>
        </w:rPr>
        <w:t>plant-louse</w:t>
      </w:r>
      <w:r w:rsidR="00837565" w:rsidRPr="00883DB4">
        <w:rPr>
          <w:rFonts w:ascii="Times New Roman" w:hAnsi="Times New Roman" w:cs="Times New Roman"/>
          <w:color w:val="1A1B1E"/>
          <w:spacing w:val="-10"/>
          <w:sz w:val="20"/>
        </w:rPr>
        <w:t xml:space="preserve"> </w:t>
      </w:r>
      <w:r w:rsidR="00837565" w:rsidRPr="00883DB4">
        <w:rPr>
          <w:rFonts w:ascii="Times New Roman" w:hAnsi="Times New Roman" w:cs="Times New Roman"/>
          <w:i/>
          <w:color w:val="1A1B1E"/>
          <w:spacing w:val="-6"/>
          <w:sz w:val="20"/>
        </w:rPr>
        <w:t>Trioza</w:t>
      </w:r>
      <w:r w:rsidR="00837565" w:rsidRPr="00883DB4">
        <w:rPr>
          <w:rFonts w:ascii="Times New Roman" w:hAnsi="Times New Roman" w:cs="Times New Roman"/>
          <w:i/>
          <w:color w:val="1A1B1E"/>
          <w:spacing w:val="-8"/>
          <w:sz w:val="20"/>
        </w:rPr>
        <w:t xml:space="preserve"> </w:t>
      </w:r>
      <w:r w:rsidR="00837565" w:rsidRPr="00883DB4">
        <w:rPr>
          <w:rFonts w:ascii="Times New Roman" w:hAnsi="Times New Roman" w:cs="Times New Roman"/>
          <w:i/>
          <w:color w:val="1A1B1E"/>
          <w:spacing w:val="-3"/>
          <w:sz w:val="20"/>
        </w:rPr>
        <w:t>barrettae</w:t>
      </w:r>
      <w:r w:rsidR="00837565" w:rsidRPr="00883DB4">
        <w:rPr>
          <w:rFonts w:ascii="Times New Roman" w:hAnsi="Times New Roman" w:cs="Times New Roman"/>
          <w:i/>
          <w:color w:val="1A1B1E"/>
          <w:spacing w:val="-9"/>
          <w:sz w:val="20"/>
        </w:rPr>
        <w:t xml:space="preserve"> </w:t>
      </w:r>
      <w:r w:rsidR="00837565" w:rsidRPr="00883DB4">
        <w:rPr>
          <w:rFonts w:ascii="Times New Roman" w:hAnsi="Times New Roman" w:cs="Times New Roman"/>
          <w:color w:val="1A1B1E"/>
          <w:sz w:val="20"/>
        </w:rPr>
        <w:t>has</w:t>
      </w:r>
      <w:r w:rsidR="00837565" w:rsidRPr="00883DB4">
        <w:rPr>
          <w:rFonts w:ascii="Times New Roman" w:hAnsi="Times New Roman" w:cs="Times New Roman"/>
          <w:color w:val="1A1B1E"/>
          <w:spacing w:val="-10"/>
          <w:sz w:val="20"/>
        </w:rPr>
        <w:t xml:space="preserve"> </w:t>
      </w:r>
      <w:r w:rsidR="00837565" w:rsidRPr="00883DB4">
        <w:rPr>
          <w:rFonts w:ascii="Times New Roman" w:hAnsi="Times New Roman" w:cs="Times New Roman"/>
          <w:color w:val="1A1B1E"/>
          <w:sz w:val="20"/>
        </w:rPr>
        <w:t>been</w:t>
      </w:r>
      <w:r w:rsidR="00837565" w:rsidRPr="00883DB4">
        <w:rPr>
          <w:rFonts w:ascii="Times New Roman" w:hAnsi="Times New Roman" w:cs="Times New Roman"/>
          <w:color w:val="1A1B1E"/>
          <w:spacing w:val="-10"/>
          <w:sz w:val="20"/>
        </w:rPr>
        <w:t xml:space="preserve"> </w:t>
      </w:r>
      <w:r w:rsidR="00837565" w:rsidRPr="00883DB4">
        <w:rPr>
          <w:rFonts w:ascii="Times New Roman" w:hAnsi="Times New Roman" w:cs="Times New Roman"/>
          <w:color w:val="1A1B1E"/>
          <w:sz w:val="20"/>
        </w:rPr>
        <w:t>listed</w:t>
      </w:r>
      <w:r w:rsidR="00837565" w:rsidRPr="00883DB4">
        <w:rPr>
          <w:rFonts w:ascii="Times New Roman" w:hAnsi="Times New Roman" w:cs="Times New Roman"/>
          <w:color w:val="1A1B1E"/>
          <w:spacing w:val="-10"/>
          <w:sz w:val="20"/>
        </w:rPr>
        <w:t xml:space="preserve"> </w:t>
      </w:r>
      <w:r w:rsidR="00837565" w:rsidRPr="00883DB4">
        <w:rPr>
          <w:rFonts w:ascii="Times New Roman" w:hAnsi="Times New Roman" w:cs="Times New Roman"/>
          <w:color w:val="1A1B1E"/>
          <w:sz w:val="20"/>
        </w:rPr>
        <w:t>as</w:t>
      </w:r>
      <w:r w:rsidR="00837565" w:rsidRPr="00883DB4">
        <w:rPr>
          <w:rFonts w:ascii="Times New Roman" w:hAnsi="Times New Roman" w:cs="Times New Roman"/>
          <w:color w:val="1A1B1E"/>
          <w:spacing w:val="-10"/>
          <w:sz w:val="20"/>
        </w:rPr>
        <w:t xml:space="preserve"> </w:t>
      </w:r>
      <w:r w:rsidR="00837565" w:rsidRPr="00883DB4">
        <w:rPr>
          <w:rFonts w:ascii="Times New Roman" w:hAnsi="Times New Roman" w:cs="Times New Roman"/>
          <w:color w:val="1A1B1E"/>
          <w:spacing w:val="-2"/>
          <w:sz w:val="20"/>
        </w:rPr>
        <w:t>endangered</w:t>
      </w:r>
      <w:r w:rsidR="00837565" w:rsidRPr="00883DB4">
        <w:rPr>
          <w:rFonts w:ascii="Times New Roman" w:hAnsi="Times New Roman" w:cs="Times New Roman"/>
          <w:color w:val="1A1B1E"/>
          <w:spacing w:val="-10"/>
          <w:sz w:val="20"/>
        </w:rPr>
        <w:t xml:space="preserve"> </w:t>
      </w:r>
      <w:r w:rsidR="00837565" w:rsidRPr="00883DB4">
        <w:rPr>
          <w:rFonts w:ascii="Times New Roman" w:hAnsi="Times New Roman" w:cs="Times New Roman"/>
          <w:color w:val="1A1B1E"/>
          <w:sz w:val="20"/>
        </w:rPr>
        <w:t>in Western</w:t>
      </w:r>
      <w:r w:rsidR="00837565" w:rsidRPr="00883DB4">
        <w:rPr>
          <w:rFonts w:ascii="Times New Roman" w:hAnsi="Times New Roman" w:cs="Times New Roman"/>
          <w:color w:val="1A1B1E"/>
          <w:spacing w:val="11"/>
          <w:sz w:val="20"/>
        </w:rPr>
        <w:t xml:space="preserve"> </w:t>
      </w:r>
      <w:r w:rsidR="00837565" w:rsidRPr="00883DB4">
        <w:rPr>
          <w:rFonts w:ascii="Times New Roman" w:hAnsi="Times New Roman" w:cs="Times New Roman"/>
          <w:color w:val="1A1B1E"/>
          <w:sz w:val="20"/>
        </w:rPr>
        <w:t>Australia</w:t>
      </w:r>
      <w:r w:rsidR="00837565" w:rsidRPr="00883DB4">
        <w:rPr>
          <w:rFonts w:ascii="Times New Roman" w:hAnsi="Times New Roman" w:cs="Times New Roman"/>
          <w:color w:val="1A1B1E"/>
          <w:spacing w:val="11"/>
          <w:sz w:val="20"/>
        </w:rPr>
        <w:t xml:space="preserve"> </w:t>
      </w:r>
      <w:r w:rsidR="00837565" w:rsidRPr="00883DB4">
        <w:rPr>
          <w:rFonts w:ascii="Times New Roman" w:hAnsi="Times New Roman" w:cs="Times New Roman"/>
          <w:color w:val="1A1B1E"/>
          <w:sz w:val="20"/>
        </w:rPr>
        <w:t>given</w:t>
      </w:r>
      <w:r w:rsidR="00837565" w:rsidRPr="00883DB4">
        <w:rPr>
          <w:rFonts w:ascii="Times New Roman" w:hAnsi="Times New Roman" w:cs="Times New Roman"/>
          <w:color w:val="1A1B1E"/>
          <w:spacing w:val="11"/>
          <w:sz w:val="20"/>
        </w:rPr>
        <w:t xml:space="preserve"> </w:t>
      </w:r>
      <w:r w:rsidR="00837565" w:rsidRPr="00883DB4">
        <w:rPr>
          <w:rFonts w:ascii="Times New Roman" w:hAnsi="Times New Roman" w:cs="Times New Roman"/>
          <w:color w:val="1A1B1E"/>
          <w:sz w:val="20"/>
        </w:rPr>
        <w:t>its</w:t>
      </w:r>
      <w:r w:rsidR="00837565" w:rsidRPr="00883DB4">
        <w:rPr>
          <w:rFonts w:ascii="Times New Roman" w:hAnsi="Times New Roman" w:cs="Times New Roman"/>
          <w:color w:val="1A1B1E"/>
          <w:spacing w:val="11"/>
          <w:sz w:val="20"/>
        </w:rPr>
        <w:t xml:space="preserve"> </w:t>
      </w:r>
      <w:r w:rsidR="00837565" w:rsidRPr="00883DB4">
        <w:rPr>
          <w:rFonts w:ascii="Times New Roman" w:hAnsi="Times New Roman" w:cs="Times New Roman"/>
          <w:color w:val="1A1B1E"/>
          <w:sz w:val="20"/>
        </w:rPr>
        <w:t>significant</w:t>
      </w:r>
      <w:r w:rsidR="00837565" w:rsidRPr="00883DB4">
        <w:rPr>
          <w:rFonts w:ascii="Times New Roman" w:hAnsi="Times New Roman" w:cs="Times New Roman"/>
          <w:color w:val="1A1B1E"/>
          <w:spacing w:val="11"/>
          <w:sz w:val="20"/>
        </w:rPr>
        <w:t xml:space="preserve"> </w:t>
      </w:r>
      <w:r w:rsidR="00837565" w:rsidRPr="00883DB4">
        <w:rPr>
          <w:rFonts w:ascii="Times New Roman" w:hAnsi="Times New Roman" w:cs="Times New Roman"/>
          <w:color w:val="1A1B1E"/>
          <w:sz w:val="20"/>
        </w:rPr>
        <w:t>decline</w:t>
      </w:r>
      <w:r w:rsidR="00837565" w:rsidRPr="00883DB4">
        <w:rPr>
          <w:rFonts w:ascii="Times New Roman" w:hAnsi="Times New Roman" w:cs="Times New Roman"/>
          <w:color w:val="1A1B1E"/>
          <w:spacing w:val="11"/>
          <w:sz w:val="20"/>
        </w:rPr>
        <w:t xml:space="preserve"> </w:t>
      </w:r>
      <w:r w:rsidR="00837565" w:rsidRPr="00883DB4">
        <w:rPr>
          <w:rFonts w:ascii="Times New Roman" w:hAnsi="Times New Roman" w:cs="Times New Roman"/>
          <w:color w:val="1A1B1E"/>
          <w:sz w:val="20"/>
        </w:rPr>
        <w:t>associated</w:t>
      </w:r>
      <w:r w:rsidR="00837565" w:rsidRPr="00883DB4">
        <w:rPr>
          <w:rFonts w:ascii="Times New Roman" w:hAnsi="Times New Roman" w:cs="Times New Roman"/>
          <w:color w:val="1A1B1E"/>
          <w:spacing w:val="11"/>
          <w:sz w:val="20"/>
        </w:rPr>
        <w:t xml:space="preserve"> </w:t>
      </w:r>
      <w:r w:rsidR="00837565" w:rsidRPr="00883DB4">
        <w:rPr>
          <w:rFonts w:ascii="Times New Roman" w:hAnsi="Times New Roman" w:cs="Times New Roman"/>
          <w:color w:val="1A1B1E"/>
          <w:sz w:val="20"/>
        </w:rPr>
        <w:t>with</w:t>
      </w:r>
      <w:r w:rsidR="00837565" w:rsidRPr="00883DB4">
        <w:rPr>
          <w:rFonts w:ascii="Times New Roman" w:hAnsi="Times New Roman" w:cs="Times New Roman"/>
          <w:color w:val="1A1B1E"/>
          <w:spacing w:val="11"/>
          <w:sz w:val="20"/>
        </w:rPr>
        <w:t xml:space="preserve"> </w:t>
      </w:r>
      <w:r w:rsidR="00837565" w:rsidRPr="00883DB4">
        <w:rPr>
          <w:rFonts w:ascii="Times New Roman" w:hAnsi="Times New Roman" w:cs="Times New Roman"/>
          <w:color w:val="1A1B1E"/>
          <w:sz w:val="20"/>
        </w:rPr>
        <w:t>the</w:t>
      </w:r>
      <w:r w:rsidR="00837565" w:rsidRPr="00883DB4">
        <w:rPr>
          <w:rFonts w:ascii="Times New Roman" w:hAnsi="Times New Roman" w:cs="Times New Roman"/>
          <w:color w:val="1A1B1E"/>
          <w:spacing w:val="11"/>
          <w:sz w:val="20"/>
        </w:rPr>
        <w:t xml:space="preserve"> </w:t>
      </w:r>
      <w:r w:rsidR="00837565" w:rsidRPr="00883DB4">
        <w:rPr>
          <w:rFonts w:ascii="Times New Roman" w:hAnsi="Times New Roman" w:cs="Times New Roman"/>
          <w:color w:val="1A1B1E"/>
          <w:sz w:val="20"/>
        </w:rPr>
        <w:t>loss</w:t>
      </w:r>
      <w:r w:rsidR="00837565" w:rsidRPr="00883DB4">
        <w:rPr>
          <w:rFonts w:ascii="Times New Roman" w:hAnsi="Times New Roman" w:cs="Times New Roman"/>
          <w:color w:val="1A1B1E"/>
          <w:spacing w:val="11"/>
          <w:sz w:val="20"/>
        </w:rPr>
        <w:t xml:space="preserve"> </w:t>
      </w:r>
      <w:r w:rsidR="00837565" w:rsidRPr="00883DB4">
        <w:rPr>
          <w:rFonts w:ascii="Times New Roman" w:hAnsi="Times New Roman" w:cs="Times New Roman"/>
          <w:color w:val="1A1B1E"/>
          <w:sz w:val="20"/>
        </w:rPr>
        <w:t>of</w:t>
      </w:r>
      <w:r w:rsidR="00837565" w:rsidRPr="00883DB4">
        <w:rPr>
          <w:rFonts w:ascii="Times New Roman" w:hAnsi="Times New Roman" w:cs="Times New Roman"/>
          <w:color w:val="1A1B1E"/>
          <w:spacing w:val="11"/>
          <w:sz w:val="20"/>
        </w:rPr>
        <w:t xml:space="preserve"> </w:t>
      </w:r>
      <w:r w:rsidR="00837565" w:rsidRPr="00883DB4">
        <w:rPr>
          <w:rFonts w:ascii="Times New Roman" w:hAnsi="Times New Roman" w:cs="Times New Roman"/>
          <w:color w:val="1A1B1E"/>
          <w:sz w:val="20"/>
        </w:rPr>
        <w:t>a</w:t>
      </w:r>
      <w:r w:rsidR="00837565" w:rsidRPr="00883DB4">
        <w:rPr>
          <w:rFonts w:ascii="Times New Roman" w:hAnsi="Times New Roman" w:cs="Times New Roman"/>
          <w:color w:val="1A1B1E"/>
          <w:spacing w:val="11"/>
          <w:sz w:val="20"/>
        </w:rPr>
        <w:t xml:space="preserve"> </w:t>
      </w:r>
      <w:r w:rsidR="00837565" w:rsidRPr="00883DB4">
        <w:rPr>
          <w:rFonts w:ascii="Times New Roman" w:hAnsi="Times New Roman" w:cs="Times New Roman"/>
          <w:color w:val="1A1B1E"/>
          <w:sz w:val="20"/>
        </w:rPr>
        <w:t>number</w:t>
      </w:r>
      <w:r w:rsidR="00837565" w:rsidRPr="00883DB4">
        <w:rPr>
          <w:rFonts w:ascii="Times New Roman" w:hAnsi="Times New Roman" w:cs="Times New Roman"/>
          <w:color w:val="1A1B1E"/>
          <w:spacing w:val="11"/>
          <w:sz w:val="20"/>
        </w:rPr>
        <w:t xml:space="preserve"> </w:t>
      </w:r>
      <w:r w:rsidR="00837565" w:rsidRPr="00883DB4">
        <w:rPr>
          <w:rFonts w:ascii="Times New Roman" w:hAnsi="Times New Roman" w:cs="Times New Roman"/>
          <w:color w:val="1A1B1E"/>
          <w:sz w:val="20"/>
        </w:rPr>
        <w:t>of</w:t>
      </w:r>
      <w:r w:rsidR="00837565" w:rsidRPr="00883DB4">
        <w:rPr>
          <w:rFonts w:ascii="Times New Roman" w:hAnsi="Times New Roman" w:cs="Times New Roman"/>
          <w:color w:val="1A1B1E"/>
          <w:spacing w:val="10"/>
          <w:sz w:val="20"/>
        </w:rPr>
        <w:t xml:space="preserve"> </w:t>
      </w:r>
      <w:r w:rsidR="00837565" w:rsidRPr="00883DB4">
        <w:rPr>
          <w:rFonts w:ascii="Times New Roman" w:hAnsi="Times New Roman" w:cs="Times New Roman"/>
          <w:i/>
          <w:color w:val="1A1B1E"/>
          <w:sz w:val="20"/>
        </w:rPr>
        <w:t>B.</w:t>
      </w:r>
      <w:r w:rsidR="00837565" w:rsidRPr="00883DB4">
        <w:rPr>
          <w:rFonts w:ascii="Times New Roman" w:hAnsi="Times New Roman" w:cs="Times New Roman"/>
          <w:i/>
          <w:color w:val="1A1B1E"/>
          <w:spacing w:val="13"/>
          <w:sz w:val="20"/>
        </w:rPr>
        <w:t xml:space="preserve"> </w:t>
      </w:r>
      <w:r w:rsidR="00837565" w:rsidRPr="00883DB4">
        <w:rPr>
          <w:rFonts w:ascii="Times New Roman" w:hAnsi="Times New Roman" w:cs="Times New Roman"/>
          <w:i/>
          <w:color w:val="1A1B1E"/>
          <w:sz w:val="20"/>
        </w:rPr>
        <w:t>brownii</w:t>
      </w:r>
      <w:r w:rsidR="00837565" w:rsidRPr="00883DB4">
        <w:rPr>
          <w:rFonts w:ascii="Times New Roman" w:hAnsi="Times New Roman" w:cs="Times New Roman"/>
          <w:i/>
          <w:color w:val="1A1B1E"/>
          <w:spacing w:val="11"/>
          <w:sz w:val="20"/>
        </w:rPr>
        <w:t xml:space="preserve"> </w:t>
      </w:r>
      <w:r w:rsidR="00837565" w:rsidRPr="00883DB4">
        <w:rPr>
          <w:rFonts w:ascii="Times New Roman" w:hAnsi="Times New Roman" w:cs="Times New Roman"/>
          <w:color w:val="1A1B1E"/>
          <w:sz w:val="20"/>
        </w:rPr>
        <w:t>populations</w:t>
      </w:r>
    </w:p>
    <w:p w14:paraId="6C1A3FA0" w14:textId="77777777" w:rsidR="001C08D6" w:rsidRPr="00883DB4" w:rsidRDefault="00837565" w:rsidP="00883DB4">
      <w:pPr>
        <w:pStyle w:val="BodyText"/>
        <w:spacing w:before="1"/>
        <w:ind w:left="1417" w:right="1783"/>
        <w:rPr>
          <w:rFonts w:ascii="Times New Roman" w:hAnsi="Times New Roman" w:cs="Times New Roman"/>
        </w:rPr>
      </w:pPr>
      <w:r w:rsidRPr="00883DB4">
        <w:rPr>
          <w:rFonts w:ascii="Times New Roman" w:hAnsi="Times New Roman" w:cs="Times New Roman"/>
          <w:color w:val="1A1B1E"/>
        </w:rPr>
        <w:t xml:space="preserve">(Moir et al., 2016). Similarly, the critically endangered </w:t>
      </w:r>
      <w:r w:rsidRPr="00883DB4">
        <w:rPr>
          <w:rFonts w:ascii="Times New Roman" w:hAnsi="Times New Roman" w:cs="Times New Roman"/>
          <w:i/>
          <w:color w:val="1A1B1E"/>
        </w:rPr>
        <w:t xml:space="preserve">Pseudococcus markharveyi </w:t>
      </w:r>
      <w:r w:rsidRPr="00883DB4">
        <w:rPr>
          <w:rFonts w:ascii="Times New Roman" w:hAnsi="Times New Roman" w:cs="Times New Roman"/>
          <w:color w:val="1A1B1E"/>
        </w:rPr>
        <w:t xml:space="preserve">(Banksia Montana Mealybug) is dependent on </w:t>
      </w:r>
      <w:r w:rsidRPr="00883DB4">
        <w:rPr>
          <w:rFonts w:ascii="Times New Roman" w:hAnsi="Times New Roman" w:cs="Times New Roman"/>
          <w:i/>
          <w:color w:val="1A1B1E"/>
        </w:rPr>
        <w:t xml:space="preserve">B. montana </w:t>
      </w:r>
      <w:r w:rsidRPr="00883DB4">
        <w:rPr>
          <w:rFonts w:ascii="Times New Roman" w:hAnsi="Times New Roman" w:cs="Times New Roman"/>
          <w:color w:val="1A1B1E"/>
        </w:rPr>
        <w:t>of which there are fewer than 40 mature plants remaining.</w:t>
      </w:r>
    </w:p>
    <w:p w14:paraId="6C1A3FA1" w14:textId="77777777" w:rsidR="001C08D6" w:rsidRPr="00883DB4" w:rsidRDefault="00837565" w:rsidP="00883DB4">
      <w:pPr>
        <w:spacing w:before="171"/>
        <w:ind w:left="1417" w:right="1847"/>
        <w:rPr>
          <w:rFonts w:ascii="Times New Roman" w:hAnsi="Times New Roman" w:cs="Times New Roman"/>
          <w:sz w:val="20"/>
        </w:rPr>
      </w:pPr>
      <w:r w:rsidRPr="00883DB4">
        <w:rPr>
          <w:rFonts w:ascii="Times New Roman" w:hAnsi="Times New Roman" w:cs="Times New Roman"/>
          <w:color w:val="1A1B1E"/>
          <w:sz w:val="20"/>
        </w:rPr>
        <w:t>Appendix</w:t>
      </w:r>
      <w:r w:rsidRPr="00883DB4">
        <w:rPr>
          <w:rFonts w:ascii="Times New Roman" w:hAnsi="Times New Roman" w:cs="Times New Roman"/>
          <w:color w:val="1A1B1E"/>
          <w:spacing w:val="-9"/>
          <w:sz w:val="20"/>
        </w:rPr>
        <w:t xml:space="preserve"> </w:t>
      </w:r>
      <w:r w:rsidRPr="00883DB4">
        <w:rPr>
          <w:rFonts w:ascii="Times New Roman" w:hAnsi="Times New Roman" w:cs="Times New Roman"/>
          <w:color w:val="1A1B1E"/>
          <w:sz w:val="20"/>
        </w:rPr>
        <w:t>B</w:t>
      </w:r>
      <w:r w:rsidRPr="00883DB4">
        <w:rPr>
          <w:rFonts w:ascii="Times New Roman" w:hAnsi="Times New Roman" w:cs="Times New Roman"/>
          <w:color w:val="1A1B1E"/>
          <w:spacing w:val="-9"/>
          <w:sz w:val="20"/>
        </w:rPr>
        <w:t xml:space="preserve"> </w:t>
      </w:r>
      <w:r w:rsidRPr="00883DB4">
        <w:rPr>
          <w:rFonts w:ascii="Times New Roman" w:hAnsi="Times New Roman" w:cs="Times New Roman"/>
          <w:color w:val="1A1B1E"/>
          <w:sz w:val="20"/>
        </w:rPr>
        <w:t>of</w:t>
      </w:r>
      <w:r w:rsidRPr="00883DB4">
        <w:rPr>
          <w:rFonts w:ascii="Times New Roman" w:hAnsi="Times New Roman" w:cs="Times New Roman"/>
          <w:color w:val="1A1B1E"/>
          <w:spacing w:val="-9"/>
          <w:sz w:val="20"/>
        </w:rPr>
        <w:t xml:space="preserve"> </w:t>
      </w:r>
      <w:r w:rsidRPr="00883DB4">
        <w:rPr>
          <w:rFonts w:ascii="Times New Roman" w:hAnsi="Times New Roman" w:cs="Times New Roman"/>
          <w:color w:val="1A1B1E"/>
          <w:sz w:val="20"/>
        </w:rPr>
        <w:t>the</w:t>
      </w:r>
      <w:r w:rsidRPr="00883DB4">
        <w:rPr>
          <w:rFonts w:ascii="Times New Roman" w:hAnsi="Times New Roman" w:cs="Times New Roman"/>
          <w:color w:val="1A1B1E"/>
          <w:spacing w:val="-9"/>
          <w:sz w:val="20"/>
        </w:rPr>
        <w:t xml:space="preserve"> </w:t>
      </w:r>
      <w:r w:rsidRPr="00883DB4">
        <w:rPr>
          <w:rFonts w:ascii="Times New Roman" w:hAnsi="Times New Roman" w:cs="Times New Roman"/>
          <w:i/>
          <w:color w:val="1A1B1E"/>
          <w:sz w:val="20"/>
        </w:rPr>
        <w:t>Threat</w:t>
      </w:r>
      <w:r w:rsidRPr="00883DB4">
        <w:rPr>
          <w:rFonts w:ascii="Times New Roman" w:hAnsi="Times New Roman" w:cs="Times New Roman"/>
          <w:i/>
          <w:color w:val="1A1B1E"/>
          <w:spacing w:val="-7"/>
          <w:sz w:val="20"/>
        </w:rPr>
        <w:t xml:space="preserve"> </w:t>
      </w:r>
      <w:r w:rsidRPr="00883DB4">
        <w:rPr>
          <w:rFonts w:ascii="Times New Roman" w:hAnsi="Times New Roman" w:cs="Times New Roman"/>
          <w:i/>
          <w:color w:val="1A1B1E"/>
          <w:sz w:val="20"/>
        </w:rPr>
        <w:t>abatement</w:t>
      </w:r>
      <w:r w:rsidRPr="00883DB4">
        <w:rPr>
          <w:rFonts w:ascii="Times New Roman" w:hAnsi="Times New Roman" w:cs="Times New Roman"/>
          <w:i/>
          <w:color w:val="1A1B1E"/>
          <w:spacing w:val="-7"/>
          <w:sz w:val="20"/>
        </w:rPr>
        <w:t xml:space="preserve"> </w:t>
      </w:r>
      <w:r w:rsidRPr="00883DB4">
        <w:rPr>
          <w:rFonts w:ascii="Times New Roman" w:hAnsi="Times New Roman" w:cs="Times New Roman"/>
          <w:i/>
          <w:color w:val="1A1B1E"/>
          <w:sz w:val="20"/>
        </w:rPr>
        <w:t>plan</w:t>
      </w:r>
      <w:r w:rsidRPr="00883DB4">
        <w:rPr>
          <w:rFonts w:ascii="Times New Roman" w:hAnsi="Times New Roman" w:cs="Times New Roman"/>
          <w:i/>
          <w:color w:val="1A1B1E"/>
          <w:spacing w:val="-7"/>
          <w:sz w:val="20"/>
        </w:rPr>
        <w:t xml:space="preserve"> </w:t>
      </w:r>
      <w:r w:rsidRPr="00883DB4">
        <w:rPr>
          <w:rFonts w:ascii="Times New Roman" w:hAnsi="Times New Roman" w:cs="Times New Roman"/>
          <w:i/>
          <w:color w:val="1A1B1E"/>
          <w:sz w:val="20"/>
        </w:rPr>
        <w:t>for</w:t>
      </w:r>
      <w:r w:rsidRPr="00883DB4">
        <w:rPr>
          <w:rFonts w:ascii="Times New Roman" w:hAnsi="Times New Roman" w:cs="Times New Roman"/>
          <w:i/>
          <w:color w:val="1A1B1E"/>
          <w:spacing w:val="-7"/>
          <w:sz w:val="20"/>
        </w:rPr>
        <w:t xml:space="preserve"> </w:t>
      </w:r>
      <w:r w:rsidRPr="00883DB4">
        <w:rPr>
          <w:rFonts w:ascii="Times New Roman" w:hAnsi="Times New Roman" w:cs="Times New Roman"/>
          <w:i/>
          <w:color w:val="1A1B1E"/>
          <w:sz w:val="20"/>
        </w:rPr>
        <w:t>disease</w:t>
      </w:r>
      <w:r w:rsidRPr="00883DB4">
        <w:rPr>
          <w:rFonts w:ascii="Times New Roman" w:hAnsi="Times New Roman" w:cs="Times New Roman"/>
          <w:i/>
          <w:color w:val="1A1B1E"/>
          <w:spacing w:val="-7"/>
          <w:sz w:val="20"/>
        </w:rPr>
        <w:t xml:space="preserve"> </w:t>
      </w:r>
      <w:r w:rsidRPr="00883DB4">
        <w:rPr>
          <w:rFonts w:ascii="Times New Roman" w:hAnsi="Times New Roman" w:cs="Times New Roman"/>
          <w:i/>
          <w:color w:val="1A1B1E"/>
          <w:sz w:val="20"/>
        </w:rPr>
        <w:t>in</w:t>
      </w:r>
      <w:r w:rsidRPr="00883DB4">
        <w:rPr>
          <w:rFonts w:ascii="Times New Roman" w:hAnsi="Times New Roman" w:cs="Times New Roman"/>
          <w:i/>
          <w:color w:val="1A1B1E"/>
          <w:spacing w:val="-7"/>
          <w:sz w:val="20"/>
        </w:rPr>
        <w:t xml:space="preserve"> </w:t>
      </w:r>
      <w:r w:rsidRPr="00883DB4">
        <w:rPr>
          <w:rFonts w:ascii="Times New Roman" w:hAnsi="Times New Roman" w:cs="Times New Roman"/>
          <w:i/>
          <w:color w:val="1A1B1E"/>
          <w:sz w:val="20"/>
        </w:rPr>
        <w:t>natural</w:t>
      </w:r>
      <w:r w:rsidRPr="00883DB4">
        <w:rPr>
          <w:rFonts w:ascii="Times New Roman" w:hAnsi="Times New Roman" w:cs="Times New Roman"/>
          <w:i/>
          <w:color w:val="1A1B1E"/>
          <w:spacing w:val="-7"/>
          <w:sz w:val="20"/>
        </w:rPr>
        <w:t xml:space="preserve"> </w:t>
      </w:r>
      <w:r w:rsidRPr="00883DB4">
        <w:rPr>
          <w:rFonts w:ascii="Times New Roman" w:hAnsi="Times New Roman" w:cs="Times New Roman"/>
          <w:i/>
          <w:color w:val="1A1B1E"/>
          <w:sz w:val="20"/>
        </w:rPr>
        <w:t>ecosystems</w:t>
      </w:r>
      <w:r w:rsidRPr="00883DB4">
        <w:rPr>
          <w:rFonts w:ascii="Times New Roman" w:hAnsi="Times New Roman" w:cs="Times New Roman"/>
          <w:i/>
          <w:color w:val="1A1B1E"/>
          <w:spacing w:val="-7"/>
          <w:sz w:val="20"/>
        </w:rPr>
        <w:t xml:space="preserve"> </w:t>
      </w:r>
      <w:r w:rsidRPr="00883DB4">
        <w:rPr>
          <w:rFonts w:ascii="Times New Roman" w:hAnsi="Times New Roman" w:cs="Times New Roman"/>
          <w:i/>
          <w:color w:val="1A1B1E"/>
          <w:sz w:val="20"/>
        </w:rPr>
        <w:t>caused</w:t>
      </w:r>
      <w:r w:rsidRPr="00883DB4">
        <w:rPr>
          <w:rFonts w:ascii="Times New Roman" w:hAnsi="Times New Roman" w:cs="Times New Roman"/>
          <w:i/>
          <w:color w:val="1A1B1E"/>
          <w:spacing w:val="-7"/>
          <w:sz w:val="20"/>
        </w:rPr>
        <w:t xml:space="preserve"> </w:t>
      </w:r>
      <w:r w:rsidRPr="00883DB4">
        <w:rPr>
          <w:rFonts w:ascii="Times New Roman" w:hAnsi="Times New Roman" w:cs="Times New Roman"/>
          <w:i/>
          <w:color w:val="1A1B1E"/>
          <w:sz w:val="20"/>
        </w:rPr>
        <w:t>by</w:t>
      </w:r>
      <w:r w:rsidRPr="00883DB4">
        <w:rPr>
          <w:rFonts w:ascii="Times New Roman" w:hAnsi="Times New Roman" w:cs="Times New Roman"/>
          <w:i/>
          <w:color w:val="1A1B1E"/>
          <w:spacing w:val="-7"/>
          <w:sz w:val="20"/>
        </w:rPr>
        <w:t xml:space="preserve"> </w:t>
      </w:r>
      <w:r w:rsidRPr="00883DB4">
        <w:rPr>
          <w:rFonts w:ascii="Times New Roman" w:hAnsi="Times New Roman" w:cs="Times New Roman"/>
          <w:color w:val="1A1B1E"/>
          <w:sz w:val="20"/>
        </w:rPr>
        <w:t>Phytophthora</w:t>
      </w:r>
      <w:r w:rsidRPr="00883DB4">
        <w:rPr>
          <w:rFonts w:ascii="Times New Roman" w:hAnsi="Times New Roman" w:cs="Times New Roman"/>
          <w:color w:val="1A1B1E"/>
          <w:spacing w:val="-9"/>
          <w:sz w:val="20"/>
        </w:rPr>
        <w:t xml:space="preserve"> </w:t>
      </w:r>
      <w:r w:rsidRPr="00883DB4">
        <w:rPr>
          <w:rFonts w:ascii="Times New Roman" w:hAnsi="Times New Roman" w:cs="Times New Roman"/>
          <w:color w:val="1A1B1E"/>
          <w:sz w:val="20"/>
        </w:rPr>
        <w:t xml:space="preserve">cinnamomi (DoEE, 2018) includes threatened fauna species listed under the EPBC Act at the time of publication that may   be impacted by </w:t>
      </w:r>
      <w:r w:rsidRPr="00883DB4">
        <w:rPr>
          <w:rFonts w:ascii="Times New Roman" w:hAnsi="Times New Roman" w:cs="Times New Roman"/>
          <w:i/>
          <w:color w:val="1A1B1E"/>
          <w:spacing w:val="-18"/>
          <w:sz w:val="20"/>
        </w:rPr>
        <w:t>P.</w:t>
      </w:r>
      <w:r w:rsidRPr="00883DB4">
        <w:rPr>
          <w:rFonts w:ascii="Times New Roman" w:hAnsi="Times New Roman" w:cs="Times New Roman"/>
          <w:i/>
          <w:color w:val="1A1B1E"/>
          <w:spacing w:val="-8"/>
          <w:sz w:val="20"/>
        </w:rPr>
        <w:t xml:space="preserve"> </w:t>
      </w:r>
      <w:r w:rsidRPr="00883DB4">
        <w:rPr>
          <w:rFonts w:ascii="Times New Roman" w:hAnsi="Times New Roman" w:cs="Times New Roman"/>
          <w:i/>
          <w:color w:val="1A1B1E"/>
          <w:sz w:val="20"/>
        </w:rPr>
        <w:t>cinnamomi</w:t>
      </w:r>
      <w:r w:rsidRPr="00883DB4">
        <w:rPr>
          <w:rFonts w:ascii="Times New Roman" w:hAnsi="Times New Roman" w:cs="Times New Roman"/>
          <w:color w:val="1A1B1E"/>
          <w:sz w:val="20"/>
        </w:rPr>
        <w:t>.</w:t>
      </w:r>
    </w:p>
    <w:p w14:paraId="6C1A3FA2" w14:textId="77777777" w:rsidR="001C08D6" w:rsidRDefault="001C08D6">
      <w:pPr>
        <w:pStyle w:val="BodyText"/>
        <w:spacing w:before="7"/>
        <w:rPr>
          <w:sz w:val="26"/>
        </w:rPr>
      </w:pPr>
    </w:p>
    <w:p w14:paraId="6C1A3FA3" w14:textId="77777777" w:rsidR="001C08D6" w:rsidRDefault="00837565">
      <w:pPr>
        <w:pStyle w:val="Heading3"/>
        <w:numPr>
          <w:ilvl w:val="2"/>
          <w:numId w:val="6"/>
        </w:numPr>
        <w:tabs>
          <w:tab w:val="left" w:pos="2138"/>
        </w:tabs>
        <w:spacing w:before="1"/>
        <w:ind w:left="2137"/>
        <w:jc w:val="left"/>
      </w:pPr>
      <w:r>
        <w:rPr>
          <w:color w:val="00528B"/>
          <w:spacing w:val="-3"/>
        </w:rPr>
        <w:t>Resistance to</w:t>
      </w:r>
      <w:r>
        <w:rPr>
          <w:color w:val="00528B"/>
          <w:spacing w:val="-5"/>
        </w:rPr>
        <w:t xml:space="preserve"> </w:t>
      </w:r>
      <w:r>
        <w:rPr>
          <w:color w:val="00528B"/>
          <w:spacing w:val="-2"/>
        </w:rPr>
        <w:t>infection</w:t>
      </w:r>
    </w:p>
    <w:p w14:paraId="6C1A3FA4" w14:textId="4033D4F0" w:rsidR="001C08D6" w:rsidRPr="00883DB4" w:rsidRDefault="00837565" w:rsidP="00883DB4">
      <w:pPr>
        <w:pStyle w:val="BodyText"/>
        <w:spacing w:before="174"/>
        <w:ind w:left="1417" w:right="1810"/>
        <w:rPr>
          <w:rFonts w:ascii="Times New Roman" w:hAnsi="Times New Roman" w:cs="Times New Roman"/>
        </w:rPr>
      </w:pPr>
      <w:r w:rsidRPr="00883DB4">
        <w:rPr>
          <w:rFonts w:ascii="Times New Roman" w:hAnsi="Times New Roman" w:cs="Times New Roman"/>
          <w:color w:val="010202"/>
        </w:rPr>
        <w:t xml:space="preserve">There are few plants that are truly resistant to </w:t>
      </w:r>
      <w:r w:rsidRPr="00883DB4">
        <w:rPr>
          <w:rFonts w:ascii="Times New Roman" w:hAnsi="Times New Roman" w:cs="Times New Roman"/>
          <w:i/>
          <w:color w:val="010202"/>
          <w:spacing w:val="-18"/>
        </w:rPr>
        <w:t xml:space="preserve">P. </w:t>
      </w:r>
      <w:r w:rsidRPr="00883DB4">
        <w:rPr>
          <w:rFonts w:ascii="Times New Roman" w:hAnsi="Times New Roman" w:cs="Times New Roman"/>
          <w:i/>
          <w:color w:val="010202"/>
        </w:rPr>
        <w:t>cinnamomi</w:t>
      </w:r>
      <w:r w:rsidRPr="00883DB4">
        <w:rPr>
          <w:rFonts w:ascii="Times New Roman" w:hAnsi="Times New Roman" w:cs="Times New Roman"/>
          <w:color w:val="010202"/>
        </w:rPr>
        <w:t xml:space="preserve">: the pathogen is capable of infecting the roots of all species that have been tested so </w:t>
      </w:r>
      <w:r w:rsidRPr="00883DB4">
        <w:rPr>
          <w:rFonts w:ascii="Times New Roman" w:hAnsi="Times New Roman" w:cs="Times New Roman"/>
          <w:color w:val="010202"/>
          <w:spacing w:val="-3"/>
        </w:rPr>
        <w:t xml:space="preserve">far. </w:t>
      </w:r>
      <w:r w:rsidRPr="00883DB4">
        <w:rPr>
          <w:rFonts w:ascii="Times New Roman" w:hAnsi="Times New Roman" w:cs="Times New Roman"/>
          <w:color w:val="010202"/>
        </w:rPr>
        <w:t xml:space="preserve">Many species may become infected with </w:t>
      </w:r>
      <w:r w:rsidRPr="00883DB4">
        <w:rPr>
          <w:rFonts w:ascii="Times New Roman" w:hAnsi="Times New Roman" w:cs="Times New Roman"/>
          <w:i/>
          <w:color w:val="010202"/>
          <w:spacing w:val="-18"/>
        </w:rPr>
        <w:t xml:space="preserve">P. </w:t>
      </w:r>
      <w:r w:rsidRPr="00883DB4">
        <w:rPr>
          <w:rFonts w:ascii="Times New Roman" w:hAnsi="Times New Roman" w:cs="Times New Roman"/>
          <w:i/>
          <w:color w:val="010202"/>
        </w:rPr>
        <w:t>cinnamomi</w:t>
      </w:r>
      <w:r w:rsidRPr="00883DB4">
        <w:rPr>
          <w:rFonts w:ascii="Times New Roman" w:hAnsi="Times New Roman" w:cs="Times New Roman"/>
          <w:color w:val="010202"/>
        </w:rPr>
        <w:t>, but not all species die as a result of infection. Those non-susceptible species that have been examined in detail produce a number of responses that will contain the infection to the immediate vicinity of pathogen pen</w:t>
      </w:r>
      <w:r w:rsidR="00883DB4">
        <w:rPr>
          <w:rFonts w:ascii="Times New Roman" w:hAnsi="Times New Roman" w:cs="Times New Roman"/>
          <w:color w:val="010202"/>
        </w:rPr>
        <w:t xml:space="preserve">etration. Some plants are able </w:t>
      </w:r>
      <w:r w:rsidRPr="00883DB4">
        <w:rPr>
          <w:rFonts w:ascii="Times New Roman" w:hAnsi="Times New Roman" w:cs="Times New Roman"/>
          <w:color w:val="010202"/>
        </w:rPr>
        <w:t xml:space="preserve">to compartmentalise the pathogen once it penetrates the roots and prevent it from invading the rest of the root system and plant collar. Other plants, typically monocotyledons, are able to rapidly produce new roots to replace those infected by the pathogen and so are able to withstand infection. Field observations suggest that, in general, herbaceous perennials, annuals and geophytes are more resistant to </w:t>
      </w:r>
      <w:r w:rsidRPr="00883DB4">
        <w:rPr>
          <w:rFonts w:ascii="Times New Roman" w:hAnsi="Times New Roman" w:cs="Times New Roman"/>
          <w:i/>
          <w:color w:val="010202"/>
          <w:spacing w:val="-19"/>
        </w:rPr>
        <w:t xml:space="preserve">P. </w:t>
      </w:r>
      <w:r w:rsidRPr="00883DB4">
        <w:rPr>
          <w:rFonts w:ascii="Times New Roman" w:hAnsi="Times New Roman" w:cs="Times New Roman"/>
          <w:i/>
          <w:color w:val="010202"/>
        </w:rPr>
        <w:t xml:space="preserve">cinnamomi </w:t>
      </w:r>
      <w:r w:rsidRPr="00883DB4">
        <w:rPr>
          <w:rFonts w:ascii="Times New Roman" w:hAnsi="Times New Roman" w:cs="Times New Roman"/>
          <w:color w:val="010202"/>
        </w:rPr>
        <w:t xml:space="preserve">than woody perennials. A study by Islam et al. (2017) indicates that </w:t>
      </w:r>
      <w:r w:rsidRPr="00883DB4">
        <w:rPr>
          <w:rFonts w:ascii="Times New Roman" w:hAnsi="Times New Roman" w:cs="Times New Roman"/>
          <w:i/>
          <w:color w:val="010202"/>
        </w:rPr>
        <w:t xml:space="preserve">Lomandra longifolia </w:t>
      </w:r>
      <w:r w:rsidRPr="00883DB4">
        <w:rPr>
          <w:rFonts w:ascii="Times New Roman" w:hAnsi="Times New Roman" w:cs="Times New Roman"/>
          <w:color w:val="010202"/>
        </w:rPr>
        <w:t xml:space="preserve">is highly resistant to </w:t>
      </w:r>
      <w:r w:rsidRPr="00883DB4">
        <w:rPr>
          <w:rFonts w:ascii="Times New Roman" w:hAnsi="Times New Roman" w:cs="Times New Roman"/>
          <w:i/>
          <w:color w:val="010202"/>
          <w:spacing w:val="-17"/>
        </w:rPr>
        <w:t xml:space="preserve">P. </w:t>
      </w:r>
      <w:r w:rsidRPr="00883DB4">
        <w:rPr>
          <w:rFonts w:ascii="Times New Roman" w:hAnsi="Times New Roman" w:cs="Times New Roman"/>
          <w:i/>
          <w:color w:val="010202"/>
        </w:rPr>
        <w:t>cinnamomi</w:t>
      </w:r>
      <w:r w:rsidRPr="00883DB4">
        <w:rPr>
          <w:rFonts w:ascii="Times New Roman" w:hAnsi="Times New Roman" w:cs="Times New Roman"/>
          <w:color w:val="010202"/>
        </w:rPr>
        <w:t xml:space="preserve">. This resistance is not necessarily related to one factor; resistance at the cellular level in </w:t>
      </w:r>
      <w:r w:rsidRPr="00883DB4">
        <w:rPr>
          <w:rFonts w:ascii="Times New Roman" w:hAnsi="Times New Roman" w:cs="Times New Roman"/>
          <w:i/>
          <w:color w:val="010202"/>
        </w:rPr>
        <w:t xml:space="preserve">L. longifolia </w:t>
      </w:r>
      <w:r w:rsidRPr="00883DB4">
        <w:rPr>
          <w:rFonts w:ascii="Times New Roman" w:hAnsi="Times New Roman" w:cs="Times New Roman"/>
          <w:color w:val="010202"/>
        </w:rPr>
        <w:t>roots involves the coordinated response of several factors that are activated at the onset of</w:t>
      </w:r>
      <w:r w:rsidRPr="00883DB4">
        <w:rPr>
          <w:rFonts w:ascii="Times New Roman" w:hAnsi="Times New Roman" w:cs="Times New Roman"/>
          <w:color w:val="010202"/>
          <w:spacing w:val="-17"/>
        </w:rPr>
        <w:t xml:space="preserve"> </w:t>
      </w:r>
      <w:r w:rsidRPr="00883DB4">
        <w:rPr>
          <w:rFonts w:ascii="Times New Roman" w:hAnsi="Times New Roman" w:cs="Times New Roman"/>
          <w:color w:val="010202"/>
        </w:rPr>
        <w:t>infection.</w:t>
      </w:r>
    </w:p>
    <w:p w14:paraId="6C1A3FA5" w14:textId="412C5B75" w:rsidR="001C08D6" w:rsidRPr="00883DB4" w:rsidRDefault="00837565" w:rsidP="00883DB4">
      <w:pPr>
        <w:pStyle w:val="BodyText"/>
        <w:spacing w:before="174"/>
        <w:ind w:left="1417" w:right="1896"/>
        <w:rPr>
          <w:rFonts w:ascii="Times New Roman" w:hAnsi="Times New Roman" w:cs="Times New Roman"/>
        </w:rPr>
      </w:pPr>
      <w:r w:rsidRPr="00883DB4">
        <w:rPr>
          <w:rFonts w:ascii="Times New Roman" w:hAnsi="Times New Roman" w:cs="Times New Roman"/>
          <w:color w:val="010202"/>
        </w:rPr>
        <w:t xml:space="preserve">Field </w:t>
      </w:r>
      <w:r w:rsidRPr="00883DB4">
        <w:rPr>
          <w:rFonts w:ascii="Times New Roman" w:hAnsi="Times New Roman" w:cs="Times New Roman"/>
          <w:color w:val="010202"/>
          <w:spacing w:val="1"/>
        </w:rPr>
        <w:t xml:space="preserve">observations </w:t>
      </w:r>
      <w:r w:rsidRPr="00883DB4">
        <w:rPr>
          <w:rFonts w:ascii="Times New Roman" w:hAnsi="Times New Roman" w:cs="Times New Roman"/>
          <w:color w:val="010202"/>
        </w:rPr>
        <w:t xml:space="preserve">suggest that there is also considerable variation in resistance between species within </w:t>
      </w:r>
      <w:r w:rsidR="00883DB4">
        <w:rPr>
          <w:rFonts w:ascii="Times New Roman" w:hAnsi="Times New Roman" w:cs="Times New Roman"/>
          <w:color w:val="010202"/>
          <w:spacing w:val="1"/>
        </w:rPr>
        <w:t xml:space="preserve">the </w:t>
      </w:r>
      <w:r w:rsidRPr="00883DB4">
        <w:rPr>
          <w:rFonts w:ascii="Times New Roman" w:hAnsi="Times New Roman" w:cs="Times New Roman"/>
          <w:color w:val="010202"/>
        </w:rPr>
        <w:t xml:space="preserve">same genus or subgenus. For example, in the genus </w:t>
      </w:r>
      <w:r w:rsidRPr="00883DB4">
        <w:rPr>
          <w:rFonts w:ascii="Times New Roman" w:hAnsi="Times New Roman" w:cs="Times New Roman"/>
          <w:i/>
          <w:color w:val="010202"/>
        </w:rPr>
        <w:t>Eucalyptus</w:t>
      </w:r>
      <w:r w:rsidRPr="00883DB4">
        <w:rPr>
          <w:rFonts w:ascii="Times New Roman" w:hAnsi="Times New Roman" w:cs="Times New Roman"/>
          <w:color w:val="010202"/>
        </w:rPr>
        <w:t xml:space="preserve">, most species in the subgenus </w:t>
      </w:r>
      <w:r w:rsidRPr="00883DB4">
        <w:rPr>
          <w:rFonts w:ascii="Times New Roman" w:hAnsi="Times New Roman" w:cs="Times New Roman"/>
          <w:i/>
          <w:color w:val="010202"/>
          <w:spacing w:val="1"/>
        </w:rPr>
        <w:t xml:space="preserve">Symphomyrtus </w:t>
      </w:r>
      <w:r w:rsidRPr="00883DB4">
        <w:rPr>
          <w:rFonts w:ascii="Times New Roman" w:hAnsi="Times New Roman" w:cs="Times New Roman"/>
          <w:color w:val="010202"/>
          <w:spacing w:val="3"/>
        </w:rPr>
        <w:t xml:space="preserve">(gums, </w:t>
      </w:r>
      <w:r w:rsidRPr="00883DB4">
        <w:rPr>
          <w:rFonts w:ascii="Times New Roman" w:hAnsi="Times New Roman" w:cs="Times New Roman"/>
          <w:color w:val="010202"/>
          <w:spacing w:val="1"/>
        </w:rPr>
        <w:t xml:space="preserve">boxes </w:t>
      </w:r>
      <w:r w:rsidRPr="00883DB4">
        <w:rPr>
          <w:rFonts w:ascii="Times New Roman" w:hAnsi="Times New Roman" w:cs="Times New Roman"/>
          <w:color w:val="010202"/>
          <w:spacing w:val="2"/>
        </w:rPr>
        <w:t xml:space="preserve">and ironbarks) </w:t>
      </w:r>
      <w:r w:rsidRPr="00883DB4">
        <w:rPr>
          <w:rFonts w:ascii="Times New Roman" w:hAnsi="Times New Roman" w:cs="Times New Roman"/>
          <w:color w:val="010202"/>
          <w:spacing w:val="1"/>
        </w:rPr>
        <w:t xml:space="preserve">are </w:t>
      </w:r>
      <w:r w:rsidRPr="00883DB4">
        <w:rPr>
          <w:rFonts w:ascii="Times New Roman" w:hAnsi="Times New Roman" w:cs="Times New Roman"/>
          <w:color w:val="010202"/>
          <w:spacing w:val="2"/>
        </w:rPr>
        <w:t xml:space="preserve">relatively </w:t>
      </w:r>
      <w:r w:rsidRPr="00883DB4">
        <w:rPr>
          <w:rFonts w:ascii="Times New Roman" w:hAnsi="Times New Roman" w:cs="Times New Roman"/>
          <w:color w:val="010202"/>
          <w:spacing w:val="3"/>
        </w:rPr>
        <w:t xml:space="preserve">resistant </w:t>
      </w:r>
      <w:r w:rsidRPr="00883DB4">
        <w:rPr>
          <w:rFonts w:ascii="Times New Roman" w:hAnsi="Times New Roman" w:cs="Times New Roman"/>
          <w:color w:val="010202"/>
          <w:spacing w:val="1"/>
        </w:rPr>
        <w:t xml:space="preserve">to </w:t>
      </w:r>
      <w:r w:rsidRPr="00883DB4">
        <w:rPr>
          <w:rFonts w:ascii="Times New Roman" w:hAnsi="Times New Roman" w:cs="Times New Roman"/>
          <w:color w:val="010202"/>
          <w:spacing w:val="3"/>
        </w:rPr>
        <w:t xml:space="preserve">infection </w:t>
      </w:r>
      <w:r w:rsidRPr="00883DB4">
        <w:rPr>
          <w:rFonts w:ascii="Times New Roman" w:hAnsi="Times New Roman" w:cs="Times New Roman"/>
          <w:color w:val="010202"/>
        </w:rPr>
        <w:t xml:space="preserve">by </w:t>
      </w:r>
      <w:r w:rsidRPr="00883DB4">
        <w:rPr>
          <w:rFonts w:ascii="Times New Roman" w:hAnsi="Times New Roman" w:cs="Times New Roman"/>
          <w:i/>
          <w:color w:val="010202"/>
          <w:spacing w:val="-16"/>
        </w:rPr>
        <w:t xml:space="preserve">P. </w:t>
      </w:r>
      <w:r w:rsidRPr="00883DB4">
        <w:rPr>
          <w:rFonts w:ascii="Times New Roman" w:hAnsi="Times New Roman" w:cs="Times New Roman"/>
          <w:i/>
          <w:color w:val="010202"/>
          <w:spacing w:val="3"/>
        </w:rPr>
        <w:t>cinnamomi</w:t>
      </w:r>
      <w:r w:rsidRPr="00883DB4">
        <w:rPr>
          <w:rFonts w:ascii="Times New Roman" w:hAnsi="Times New Roman" w:cs="Times New Roman"/>
          <w:color w:val="010202"/>
          <w:spacing w:val="3"/>
        </w:rPr>
        <w:t xml:space="preserve">, </w:t>
      </w:r>
      <w:r w:rsidRPr="00883DB4">
        <w:rPr>
          <w:rFonts w:ascii="Times New Roman" w:hAnsi="Times New Roman" w:cs="Times New Roman"/>
          <w:color w:val="010202"/>
          <w:spacing w:val="2"/>
        </w:rPr>
        <w:t xml:space="preserve">but most </w:t>
      </w:r>
      <w:r w:rsidRPr="00883DB4">
        <w:rPr>
          <w:rFonts w:ascii="Times New Roman" w:hAnsi="Times New Roman" w:cs="Times New Roman"/>
          <w:color w:val="010202"/>
          <w:spacing w:val="3"/>
        </w:rPr>
        <w:t xml:space="preserve">species </w:t>
      </w:r>
      <w:r w:rsidRPr="00883DB4">
        <w:rPr>
          <w:rFonts w:ascii="Times New Roman" w:hAnsi="Times New Roman" w:cs="Times New Roman"/>
          <w:color w:val="010202"/>
          <w:spacing w:val="1"/>
        </w:rPr>
        <w:t xml:space="preserve">in </w:t>
      </w:r>
      <w:r w:rsidRPr="00883DB4">
        <w:rPr>
          <w:rFonts w:ascii="Times New Roman" w:hAnsi="Times New Roman" w:cs="Times New Roman"/>
          <w:color w:val="010202"/>
          <w:spacing w:val="5"/>
        </w:rPr>
        <w:t xml:space="preserve">the </w:t>
      </w:r>
      <w:r w:rsidRPr="00883DB4">
        <w:rPr>
          <w:rFonts w:ascii="Times New Roman" w:hAnsi="Times New Roman" w:cs="Times New Roman"/>
          <w:color w:val="010202"/>
        </w:rPr>
        <w:t xml:space="preserve">subgenus </w:t>
      </w:r>
      <w:r w:rsidRPr="00883DB4">
        <w:rPr>
          <w:rFonts w:ascii="Times New Roman" w:hAnsi="Times New Roman" w:cs="Times New Roman"/>
          <w:i/>
          <w:color w:val="010202"/>
        </w:rPr>
        <w:t xml:space="preserve">Monocalyptus </w:t>
      </w:r>
      <w:r w:rsidRPr="00883DB4">
        <w:rPr>
          <w:rFonts w:ascii="Times New Roman" w:hAnsi="Times New Roman" w:cs="Times New Roman"/>
          <w:color w:val="010202"/>
        </w:rPr>
        <w:t xml:space="preserve">(ashes, stringybarks and peppermints) are susceptible. Variation in susceptibility within the genera </w:t>
      </w:r>
      <w:r w:rsidRPr="00883DB4">
        <w:rPr>
          <w:rFonts w:ascii="Times New Roman" w:hAnsi="Times New Roman" w:cs="Times New Roman"/>
          <w:i/>
          <w:color w:val="010202"/>
        </w:rPr>
        <w:t xml:space="preserve">Lambertia </w:t>
      </w:r>
      <w:r w:rsidRPr="00883DB4">
        <w:rPr>
          <w:rFonts w:ascii="Times New Roman" w:hAnsi="Times New Roman" w:cs="Times New Roman"/>
          <w:color w:val="010202"/>
        </w:rPr>
        <w:t xml:space="preserve">and </w:t>
      </w:r>
      <w:r w:rsidRPr="00883DB4">
        <w:rPr>
          <w:rFonts w:ascii="Times New Roman" w:hAnsi="Times New Roman" w:cs="Times New Roman"/>
          <w:i/>
          <w:color w:val="010202"/>
        </w:rPr>
        <w:t xml:space="preserve">Banksia </w:t>
      </w:r>
      <w:r w:rsidRPr="00883DB4">
        <w:rPr>
          <w:rFonts w:ascii="Times New Roman" w:hAnsi="Times New Roman" w:cs="Times New Roman"/>
          <w:color w:val="010202"/>
        </w:rPr>
        <w:t>has been identified by Shearer et al. (2010,</w:t>
      </w:r>
      <w:r w:rsidRPr="00883DB4">
        <w:rPr>
          <w:rFonts w:ascii="Times New Roman" w:hAnsi="Times New Roman" w:cs="Times New Roman"/>
          <w:color w:val="010202"/>
          <w:spacing w:val="-18"/>
        </w:rPr>
        <w:t xml:space="preserve"> </w:t>
      </w:r>
      <w:r w:rsidRPr="00883DB4">
        <w:rPr>
          <w:rFonts w:ascii="Times New Roman" w:hAnsi="Times New Roman" w:cs="Times New Roman"/>
          <w:color w:val="010202"/>
        </w:rPr>
        <w:t>2013).</w:t>
      </w:r>
    </w:p>
    <w:p w14:paraId="6C1A3FA6" w14:textId="77777777" w:rsidR="001C08D6" w:rsidRPr="00883DB4" w:rsidRDefault="00837565" w:rsidP="00883DB4">
      <w:pPr>
        <w:pStyle w:val="BodyText"/>
        <w:spacing w:before="172"/>
        <w:ind w:left="1417" w:right="1921"/>
        <w:rPr>
          <w:rFonts w:ascii="Times New Roman" w:hAnsi="Times New Roman" w:cs="Times New Roman"/>
        </w:rPr>
      </w:pPr>
      <w:r w:rsidRPr="00883DB4">
        <w:rPr>
          <w:rFonts w:ascii="Times New Roman" w:hAnsi="Times New Roman" w:cs="Times New Roman"/>
          <w:color w:val="1A1B1E"/>
        </w:rPr>
        <w:t xml:space="preserve">The Centre for Phytophthora Science and Management (CPSM) at Murdoch University has compiled lists        of Western Australian native plant species that are resistant to disease caused by </w:t>
      </w:r>
      <w:r w:rsidRPr="00883DB4">
        <w:rPr>
          <w:rFonts w:ascii="Times New Roman" w:hAnsi="Times New Roman" w:cs="Times New Roman"/>
          <w:i/>
          <w:color w:val="1A1B1E"/>
          <w:spacing w:val="-17"/>
        </w:rPr>
        <w:t xml:space="preserve">P. </w:t>
      </w:r>
      <w:r w:rsidRPr="00883DB4">
        <w:rPr>
          <w:rFonts w:ascii="Times New Roman" w:hAnsi="Times New Roman" w:cs="Times New Roman"/>
          <w:i/>
          <w:color w:val="1A1B1E"/>
        </w:rPr>
        <w:t xml:space="preserve">cinnamomi </w:t>
      </w:r>
      <w:r w:rsidRPr="00883DB4">
        <w:rPr>
          <w:rFonts w:ascii="Times New Roman" w:hAnsi="Times New Roman" w:cs="Times New Roman"/>
          <w:color w:val="1A1B1E"/>
        </w:rPr>
        <w:t xml:space="preserve">(Groves et al., </w:t>
      </w:r>
      <w:r w:rsidRPr="00883DB4">
        <w:rPr>
          <w:rFonts w:ascii="Times New Roman" w:hAnsi="Times New Roman" w:cs="Times New Roman"/>
          <w:color w:val="1A1B1E"/>
          <w:spacing w:val="-3"/>
        </w:rPr>
        <w:t>2009a,</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spacing w:val="-3"/>
        </w:rPr>
        <w:t>2009b).</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This</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spacing w:val="-3"/>
        </w:rPr>
        <w:t>information</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is</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spacing w:val="-3"/>
        </w:rPr>
        <w:t>available</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on</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the</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spacing w:val="-3"/>
        </w:rPr>
        <w:t>Dieback</w:t>
      </w:r>
      <w:r w:rsidRPr="00883DB4">
        <w:rPr>
          <w:rFonts w:ascii="Times New Roman" w:hAnsi="Times New Roman" w:cs="Times New Roman"/>
          <w:color w:val="1A1B1E"/>
          <w:spacing w:val="2"/>
        </w:rPr>
        <w:t xml:space="preserve"> </w:t>
      </w:r>
      <w:r w:rsidRPr="00883DB4">
        <w:rPr>
          <w:rFonts w:ascii="Times New Roman" w:hAnsi="Times New Roman" w:cs="Times New Roman"/>
          <w:color w:val="1A1B1E"/>
          <w:spacing w:val="-5"/>
        </w:rPr>
        <w:t>Working</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spacing w:val="-4"/>
        </w:rPr>
        <w:t>Group</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spacing w:val="-4"/>
        </w:rPr>
        <w:t>(DWG)</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spacing w:val="-3"/>
        </w:rPr>
        <w:t>website</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spacing w:val="-4"/>
        </w:rPr>
        <w:t>(</w:t>
      </w:r>
      <w:hyperlink r:id="rId32">
        <w:r w:rsidRPr="00883DB4">
          <w:rPr>
            <w:rFonts w:ascii="Times New Roman" w:hAnsi="Times New Roman" w:cs="Times New Roman"/>
            <w:color w:val="00528B"/>
            <w:spacing w:val="-4"/>
            <w:u w:val="single" w:color="00528B"/>
          </w:rPr>
          <w:t>www.dwg.org.au</w:t>
        </w:r>
      </w:hyperlink>
      <w:r w:rsidRPr="00883DB4">
        <w:rPr>
          <w:rFonts w:ascii="Times New Roman" w:hAnsi="Times New Roman" w:cs="Times New Roman"/>
          <w:color w:val="1A1B1E"/>
          <w:spacing w:val="-4"/>
        </w:rPr>
        <w:t>).</w:t>
      </w:r>
    </w:p>
    <w:p w14:paraId="6C1A3FA7" w14:textId="77777777" w:rsidR="001C08D6" w:rsidRPr="00883DB4" w:rsidRDefault="001C08D6" w:rsidP="00883DB4">
      <w:pPr>
        <w:rPr>
          <w:rFonts w:ascii="Times New Roman" w:hAnsi="Times New Roman" w:cs="Times New Roman"/>
        </w:rPr>
        <w:sectPr w:rsidR="001C08D6" w:rsidRPr="00883DB4">
          <w:pgSz w:w="11910" w:h="16840"/>
          <w:pgMar w:top="1220" w:right="0" w:bottom="520" w:left="0" w:header="0" w:footer="335" w:gutter="0"/>
          <w:cols w:space="720"/>
        </w:sectPr>
      </w:pPr>
    </w:p>
    <w:p w14:paraId="6C1A3FA8" w14:textId="77777777" w:rsidR="001C08D6" w:rsidRPr="00883DB4" w:rsidRDefault="00837565" w:rsidP="00883DB4">
      <w:pPr>
        <w:pStyle w:val="BodyText"/>
        <w:spacing w:before="126"/>
        <w:ind w:left="1696" w:right="1589"/>
        <w:jc w:val="both"/>
        <w:rPr>
          <w:rFonts w:ascii="Times New Roman" w:hAnsi="Times New Roman" w:cs="Times New Roman"/>
        </w:rPr>
      </w:pPr>
      <w:r w:rsidRPr="00883DB4">
        <w:rPr>
          <w:rFonts w:ascii="Times New Roman" w:hAnsi="Times New Roman" w:cs="Times New Roman"/>
          <w:color w:val="1A1B1E"/>
          <w:spacing w:val="-3"/>
        </w:rPr>
        <w:t xml:space="preserve">Worboys </w:t>
      </w:r>
      <w:r w:rsidRPr="00883DB4">
        <w:rPr>
          <w:rFonts w:ascii="Times New Roman" w:hAnsi="Times New Roman" w:cs="Times New Roman"/>
          <w:color w:val="1A1B1E"/>
        </w:rPr>
        <w:t xml:space="preserve">and Gadek (2004) present lists of field-resistant upland tropical rainforest species from Queensland. The lists have been compiled from field observations of resistance and the results of controlled experiments. </w:t>
      </w:r>
      <w:r w:rsidRPr="00883DB4">
        <w:rPr>
          <w:rFonts w:ascii="Times New Roman" w:hAnsi="Times New Roman" w:cs="Times New Roman"/>
          <w:color w:val="1A1B1E"/>
          <w:spacing w:val="-4"/>
        </w:rPr>
        <w:t xml:space="preserve">However, </w:t>
      </w:r>
      <w:r w:rsidRPr="00883DB4">
        <w:rPr>
          <w:rFonts w:ascii="Times New Roman" w:hAnsi="Times New Roman" w:cs="Times New Roman"/>
          <w:color w:val="1A1B1E"/>
        </w:rPr>
        <w:t xml:space="preserve">the classification of a plant as resistant to </w:t>
      </w:r>
      <w:r w:rsidRPr="00883DB4">
        <w:rPr>
          <w:rFonts w:ascii="Times New Roman" w:hAnsi="Times New Roman" w:cs="Times New Roman"/>
          <w:i/>
          <w:color w:val="1A1B1E"/>
          <w:spacing w:val="-19"/>
        </w:rPr>
        <w:t xml:space="preserve">P. </w:t>
      </w:r>
      <w:r w:rsidRPr="00883DB4">
        <w:rPr>
          <w:rFonts w:ascii="Times New Roman" w:hAnsi="Times New Roman" w:cs="Times New Roman"/>
          <w:i/>
          <w:color w:val="1A1B1E"/>
        </w:rPr>
        <w:t xml:space="preserve">cinnamomi </w:t>
      </w:r>
      <w:r w:rsidRPr="00883DB4">
        <w:rPr>
          <w:rFonts w:ascii="Times New Roman" w:hAnsi="Times New Roman" w:cs="Times New Roman"/>
          <w:color w:val="1A1B1E"/>
        </w:rPr>
        <w:t xml:space="preserve">often depends on other environmental factors (including climate) which can influence susceptibility to the pathogen. </w:t>
      </w:r>
      <w:r w:rsidRPr="00883DB4">
        <w:rPr>
          <w:rFonts w:ascii="Times New Roman" w:hAnsi="Times New Roman" w:cs="Times New Roman"/>
          <w:color w:val="1A1B1E"/>
          <w:spacing w:val="-3"/>
        </w:rPr>
        <w:t xml:space="preserve">Species </w:t>
      </w:r>
      <w:r w:rsidRPr="00883DB4">
        <w:rPr>
          <w:rFonts w:ascii="Times New Roman" w:hAnsi="Times New Roman" w:cs="Times New Roman"/>
          <w:color w:val="1A1B1E"/>
        </w:rPr>
        <w:t xml:space="preserve">resistance can also vary depending </w:t>
      </w:r>
      <w:r w:rsidRPr="00883DB4">
        <w:rPr>
          <w:rFonts w:ascii="Times New Roman" w:hAnsi="Times New Roman" w:cs="Times New Roman"/>
          <w:color w:val="1A1B1E"/>
          <w:spacing w:val="-1"/>
          <w:w w:val="107"/>
        </w:rPr>
        <w:t>o</w:t>
      </w:r>
      <w:r w:rsidRPr="00883DB4">
        <w:rPr>
          <w:rFonts w:ascii="Times New Roman" w:hAnsi="Times New Roman" w:cs="Times New Roman"/>
          <w:color w:val="1A1B1E"/>
          <w:w w:val="107"/>
        </w:rPr>
        <w:t>n</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w w:val="106"/>
        </w:rPr>
        <w:t>th</w:t>
      </w:r>
      <w:r w:rsidRPr="00883DB4">
        <w:rPr>
          <w:rFonts w:ascii="Times New Roman" w:hAnsi="Times New Roman" w:cs="Times New Roman"/>
          <w:color w:val="1A1B1E"/>
          <w:w w:val="106"/>
        </w:rPr>
        <w:t>e</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w w:val="104"/>
        </w:rPr>
        <w:t>pathoge</w:t>
      </w:r>
      <w:r w:rsidRPr="00883DB4">
        <w:rPr>
          <w:rFonts w:ascii="Times New Roman" w:hAnsi="Times New Roman" w:cs="Times New Roman"/>
          <w:color w:val="1A1B1E"/>
          <w:spacing w:val="-15"/>
          <w:w w:val="104"/>
        </w:rPr>
        <w:t>n</w:t>
      </w:r>
      <w:r w:rsidRPr="00883DB4">
        <w:rPr>
          <w:rFonts w:ascii="Times New Roman" w:hAnsi="Times New Roman" w:cs="Times New Roman"/>
          <w:color w:val="1A1B1E"/>
          <w:spacing w:val="-17"/>
          <w:w w:val="23"/>
        </w:rPr>
        <w:t>’</w:t>
      </w:r>
      <w:r w:rsidRPr="00883DB4">
        <w:rPr>
          <w:rFonts w:ascii="Times New Roman" w:hAnsi="Times New Roman" w:cs="Times New Roman"/>
          <w:color w:val="1A1B1E"/>
          <w:w w:val="88"/>
        </w:rPr>
        <w:t>s</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w w:val="101"/>
        </w:rPr>
        <w:t>genotyp</w:t>
      </w:r>
      <w:r w:rsidRPr="00883DB4">
        <w:rPr>
          <w:rFonts w:ascii="Times New Roman" w:hAnsi="Times New Roman" w:cs="Times New Roman"/>
          <w:color w:val="1A1B1E"/>
          <w:w w:val="101"/>
        </w:rPr>
        <w:t>e</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w w:val="113"/>
        </w:rPr>
        <w:t>(</w:t>
      </w:r>
      <w:r w:rsidRPr="00883DB4">
        <w:rPr>
          <w:rFonts w:ascii="Times New Roman" w:hAnsi="Times New Roman" w:cs="Times New Roman"/>
          <w:color w:val="1A1B1E"/>
          <w:spacing w:val="-5"/>
          <w:w w:val="113"/>
        </w:rPr>
        <w:t>H</w:t>
      </w:r>
      <w:r w:rsidRPr="00883DB4">
        <w:rPr>
          <w:rFonts w:ascii="Times New Roman" w:hAnsi="Times New Roman" w:cs="Times New Roman"/>
          <w:color w:val="1A1B1E"/>
          <w:spacing w:val="-4"/>
          <w:w w:val="103"/>
        </w:rPr>
        <w:t>o</w:t>
      </w:r>
      <w:r w:rsidRPr="00883DB4">
        <w:rPr>
          <w:rFonts w:ascii="Times New Roman" w:hAnsi="Times New Roman" w:cs="Times New Roman"/>
          <w:color w:val="1A1B1E"/>
          <w:spacing w:val="-1"/>
          <w:w w:val="99"/>
        </w:rPr>
        <w:t>wa</w:t>
      </w:r>
      <w:r w:rsidRPr="00883DB4">
        <w:rPr>
          <w:rFonts w:ascii="Times New Roman" w:hAnsi="Times New Roman" w:cs="Times New Roman"/>
          <w:color w:val="1A1B1E"/>
          <w:spacing w:val="-4"/>
          <w:w w:val="99"/>
        </w:rPr>
        <w:t>r</w:t>
      </w:r>
      <w:r w:rsidRPr="00883DB4">
        <w:rPr>
          <w:rFonts w:ascii="Times New Roman" w:hAnsi="Times New Roman" w:cs="Times New Roman"/>
          <w:color w:val="1A1B1E"/>
          <w:spacing w:val="-1"/>
          <w:w w:val="107"/>
        </w:rPr>
        <w:t>d</w:t>
      </w:r>
      <w:r w:rsidRPr="00883DB4">
        <w:rPr>
          <w:rFonts w:ascii="Times New Roman" w:hAnsi="Times New Roman" w:cs="Times New Roman"/>
          <w:color w:val="1A1B1E"/>
          <w:w w:val="107"/>
        </w:rPr>
        <w:t>,</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w w:val="105"/>
        </w:rPr>
        <w:t>2008)</w:t>
      </w:r>
      <w:r w:rsidRPr="00883DB4">
        <w:rPr>
          <w:rFonts w:ascii="Times New Roman" w:hAnsi="Times New Roman" w:cs="Times New Roman"/>
          <w:color w:val="1A1B1E"/>
          <w:w w:val="105"/>
        </w:rPr>
        <w:t>.</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rPr>
        <w:t>Th</w:t>
      </w:r>
      <w:r w:rsidRPr="00883DB4">
        <w:rPr>
          <w:rFonts w:ascii="Times New Roman" w:hAnsi="Times New Roman" w:cs="Times New Roman"/>
          <w:color w:val="1A1B1E"/>
        </w:rPr>
        <w:t>e</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rPr>
        <w:t>susceptibilit</w:t>
      </w:r>
      <w:r w:rsidRPr="00883DB4">
        <w:rPr>
          <w:rFonts w:ascii="Times New Roman" w:hAnsi="Times New Roman" w:cs="Times New Roman"/>
          <w:color w:val="1A1B1E"/>
        </w:rPr>
        <w:t>y</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w w:val="99"/>
        </w:rPr>
        <w:t>o</w:t>
      </w:r>
      <w:r w:rsidRPr="00883DB4">
        <w:rPr>
          <w:rFonts w:ascii="Times New Roman" w:hAnsi="Times New Roman" w:cs="Times New Roman"/>
          <w:color w:val="1A1B1E"/>
          <w:w w:val="99"/>
        </w:rPr>
        <w:t>f</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w w:val="96"/>
        </w:rPr>
        <w:t>a</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w w:val="105"/>
        </w:rPr>
        <w:t>plan</w:t>
      </w:r>
      <w:r w:rsidRPr="00883DB4">
        <w:rPr>
          <w:rFonts w:ascii="Times New Roman" w:hAnsi="Times New Roman" w:cs="Times New Roman"/>
          <w:color w:val="1A1B1E"/>
          <w:w w:val="105"/>
        </w:rPr>
        <w:t>t</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w w:val="95"/>
        </w:rPr>
        <w:t>specie</w:t>
      </w:r>
      <w:r w:rsidRPr="00883DB4">
        <w:rPr>
          <w:rFonts w:ascii="Times New Roman" w:hAnsi="Times New Roman" w:cs="Times New Roman"/>
          <w:color w:val="1A1B1E"/>
          <w:w w:val="95"/>
        </w:rPr>
        <w:t>s</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rPr>
        <w:t>occur</w:t>
      </w:r>
      <w:r w:rsidRPr="00883DB4">
        <w:rPr>
          <w:rFonts w:ascii="Times New Roman" w:hAnsi="Times New Roman" w:cs="Times New Roman"/>
          <w:color w:val="1A1B1E"/>
        </w:rPr>
        <w:t>s</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w w:val="107"/>
        </w:rPr>
        <w:t>o</w:t>
      </w:r>
      <w:r w:rsidRPr="00883DB4">
        <w:rPr>
          <w:rFonts w:ascii="Times New Roman" w:hAnsi="Times New Roman" w:cs="Times New Roman"/>
          <w:color w:val="1A1B1E"/>
          <w:w w:val="107"/>
        </w:rPr>
        <w:t>n</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w w:val="96"/>
        </w:rPr>
        <w:t>a</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w w:val="107"/>
        </w:rPr>
        <w:t>continuu</w:t>
      </w:r>
      <w:r w:rsidRPr="00883DB4">
        <w:rPr>
          <w:rFonts w:ascii="Times New Roman" w:hAnsi="Times New Roman" w:cs="Times New Roman"/>
          <w:color w:val="1A1B1E"/>
          <w:w w:val="107"/>
        </w:rPr>
        <w:t>m</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1"/>
          <w:w w:val="102"/>
        </w:rPr>
        <w:t>bet</w:t>
      </w:r>
      <w:r w:rsidRPr="00883DB4">
        <w:rPr>
          <w:rFonts w:ascii="Times New Roman" w:hAnsi="Times New Roman" w:cs="Times New Roman"/>
          <w:color w:val="1A1B1E"/>
          <w:spacing w:val="-3"/>
          <w:w w:val="102"/>
        </w:rPr>
        <w:t>w</w:t>
      </w:r>
      <w:r w:rsidRPr="00883DB4">
        <w:rPr>
          <w:rFonts w:ascii="Times New Roman" w:hAnsi="Times New Roman" w:cs="Times New Roman"/>
          <w:color w:val="1A1B1E"/>
          <w:spacing w:val="-1"/>
          <w:w w:val="101"/>
        </w:rPr>
        <w:t xml:space="preserve">een </w:t>
      </w:r>
      <w:r w:rsidRPr="00883DB4">
        <w:rPr>
          <w:rFonts w:ascii="Times New Roman" w:hAnsi="Times New Roman" w:cs="Times New Roman"/>
          <w:color w:val="1A1B1E"/>
        </w:rPr>
        <w:t>resistant and susceptible, with genetic components within species, between species and within genera displaying variable</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3"/>
        </w:rPr>
        <w:t>susceptibility.</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As</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a</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result,</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a</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species</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should</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be</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considered</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susceptible</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when</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greater</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than</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50</w:t>
      </w:r>
      <w:r w:rsidRPr="00883DB4">
        <w:rPr>
          <w:rFonts w:ascii="Times New Roman" w:hAnsi="Times New Roman" w:cs="Times New Roman"/>
          <w:color w:val="1A1B1E"/>
          <w:spacing w:val="-5"/>
        </w:rPr>
        <w:t xml:space="preserve"> </w:t>
      </w:r>
      <w:r w:rsidRPr="00883DB4">
        <w:rPr>
          <w:rFonts w:ascii="Times New Roman" w:hAnsi="Times New Roman" w:cs="Times New Roman"/>
          <w:color w:val="1A1B1E"/>
        </w:rPr>
        <w:t>per</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cent</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of</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the genetic population of the plant is killed when confronted by the</w:t>
      </w:r>
      <w:r w:rsidRPr="00883DB4">
        <w:rPr>
          <w:rFonts w:ascii="Times New Roman" w:hAnsi="Times New Roman" w:cs="Times New Roman"/>
          <w:color w:val="1A1B1E"/>
          <w:spacing w:val="3"/>
        </w:rPr>
        <w:t xml:space="preserve"> </w:t>
      </w:r>
      <w:r w:rsidRPr="00883DB4">
        <w:rPr>
          <w:rFonts w:ascii="Times New Roman" w:hAnsi="Times New Roman" w:cs="Times New Roman"/>
          <w:color w:val="1A1B1E"/>
        </w:rPr>
        <w:t>pathogen.</w:t>
      </w:r>
    </w:p>
    <w:p w14:paraId="6C1A3FA9" w14:textId="77777777" w:rsidR="001C08D6" w:rsidRPr="00883DB4" w:rsidRDefault="00837565" w:rsidP="00883DB4">
      <w:pPr>
        <w:pStyle w:val="BodyText"/>
        <w:spacing w:before="172"/>
        <w:ind w:left="1696" w:right="1364"/>
        <w:jc w:val="both"/>
        <w:rPr>
          <w:rFonts w:ascii="Times New Roman" w:hAnsi="Times New Roman" w:cs="Times New Roman"/>
        </w:rPr>
      </w:pPr>
      <w:r w:rsidRPr="00883DB4">
        <w:rPr>
          <w:rFonts w:ascii="Times New Roman" w:hAnsi="Times New Roman" w:cs="Times New Roman"/>
          <w:color w:val="010202"/>
        </w:rPr>
        <w:t xml:space="preserve">Investigations over several years have discovered the mechanisms by which a limited number of plants are able to survive infection, including activation of defence-related genes and signalling pathways, reinforcement of cell walls, and accumulation of toxic metabolites (Professor David Cahill, pers comm, 2011). Genetically based, intra-specific variation in resistance has been demonstrated in the Western Australian native hardwood </w:t>
      </w:r>
      <w:r w:rsidRPr="00883DB4">
        <w:rPr>
          <w:rFonts w:ascii="Times New Roman" w:hAnsi="Times New Roman" w:cs="Times New Roman"/>
          <w:i/>
          <w:color w:val="010202"/>
        </w:rPr>
        <w:t xml:space="preserve">Eucalyptus marginata </w:t>
      </w:r>
      <w:r w:rsidRPr="00883DB4">
        <w:rPr>
          <w:rFonts w:ascii="Times New Roman" w:hAnsi="Times New Roman" w:cs="Times New Roman"/>
          <w:color w:val="010202"/>
        </w:rPr>
        <w:t xml:space="preserve">(Jarrah) (Stukely &amp; Crane, 1994) and in the exotic plantation species </w:t>
      </w:r>
      <w:r w:rsidRPr="00883DB4">
        <w:rPr>
          <w:rFonts w:ascii="Times New Roman" w:hAnsi="Times New Roman" w:cs="Times New Roman"/>
          <w:i/>
          <w:color w:val="010202"/>
        </w:rPr>
        <w:t xml:space="preserve">Pinus radiata </w:t>
      </w:r>
      <w:r w:rsidRPr="00883DB4">
        <w:rPr>
          <w:rFonts w:ascii="Times New Roman" w:hAnsi="Times New Roman" w:cs="Times New Roman"/>
          <w:color w:val="010202"/>
        </w:rPr>
        <w:t>(Butcher et al., 1984).</w:t>
      </w:r>
    </w:p>
    <w:p w14:paraId="6C1A3FAA" w14:textId="77777777" w:rsidR="001C08D6" w:rsidRDefault="001C08D6">
      <w:pPr>
        <w:sectPr w:rsidR="001C08D6">
          <w:pgSz w:w="11910" w:h="16840"/>
          <w:pgMar w:top="1220" w:right="0" w:bottom="520" w:left="0" w:header="0" w:footer="335" w:gutter="0"/>
          <w:cols w:space="720"/>
        </w:sectPr>
      </w:pPr>
    </w:p>
    <w:p w14:paraId="6C1A3FAB" w14:textId="77777777" w:rsidR="001C08D6" w:rsidRDefault="00837565">
      <w:pPr>
        <w:pStyle w:val="Heading1"/>
        <w:numPr>
          <w:ilvl w:val="0"/>
          <w:numId w:val="13"/>
        </w:numPr>
        <w:tabs>
          <w:tab w:val="left" w:pos="2137"/>
          <w:tab w:val="left" w:pos="2138"/>
        </w:tabs>
        <w:ind w:hanging="720"/>
      </w:pPr>
      <w:bookmarkStart w:id="9" w:name="3.__Dealing_with_the_problem"/>
      <w:bookmarkStart w:id="10" w:name="3.1__Identification_of_the_disease"/>
      <w:bookmarkStart w:id="11" w:name="_bookmark3"/>
      <w:bookmarkEnd w:id="9"/>
      <w:bookmarkEnd w:id="10"/>
      <w:bookmarkEnd w:id="11"/>
      <w:r>
        <w:rPr>
          <w:color w:val="00528B"/>
          <w:spacing w:val="-7"/>
          <w:w w:val="105"/>
        </w:rPr>
        <w:t xml:space="preserve">Dealing </w:t>
      </w:r>
      <w:r>
        <w:rPr>
          <w:color w:val="00528B"/>
          <w:spacing w:val="-6"/>
          <w:w w:val="105"/>
        </w:rPr>
        <w:t xml:space="preserve">with </w:t>
      </w:r>
      <w:r>
        <w:rPr>
          <w:color w:val="00528B"/>
          <w:spacing w:val="-5"/>
          <w:w w:val="105"/>
        </w:rPr>
        <w:t>the</w:t>
      </w:r>
      <w:r>
        <w:rPr>
          <w:color w:val="00528B"/>
          <w:spacing w:val="-31"/>
          <w:w w:val="105"/>
        </w:rPr>
        <w:t xml:space="preserve"> </w:t>
      </w:r>
      <w:r>
        <w:rPr>
          <w:color w:val="00528B"/>
          <w:spacing w:val="-6"/>
          <w:w w:val="105"/>
        </w:rPr>
        <w:t>problem</w:t>
      </w:r>
    </w:p>
    <w:p w14:paraId="6C1A3FAC" w14:textId="77777777" w:rsidR="001C08D6" w:rsidRPr="00883DB4" w:rsidRDefault="00837565" w:rsidP="00883DB4">
      <w:pPr>
        <w:pStyle w:val="BodyText"/>
        <w:spacing w:before="110"/>
        <w:ind w:left="1417" w:right="1837"/>
        <w:rPr>
          <w:rFonts w:ascii="Times New Roman" w:hAnsi="Times New Roman" w:cs="Times New Roman"/>
        </w:rPr>
      </w:pPr>
      <w:r w:rsidRPr="00883DB4">
        <w:rPr>
          <w:rFonts w:ascii="Times New Roman" w:hAnsi="Times New Roman" w:cs="Times New Roman"/>
          <w:color w:val="1A1B1E"/>
        </w:rPr>
        <w:t>The limited management options available focus on the modification of human activities through restricting   access to certain sites and deploying and enforcing hygiene procedures to minimise the spread of Phytophthora in the landscape. The two major objectives of Phytophthora dieback management</w:t>
      </w:r>
      <w:r w:rsidRPr="00883DB4">
        <w:rPr>
          <w:rFonts w:ascii="Times New Roman" w:hAnsi="Times New Roman" w:cs="Times New Roman"/>
          <w:color w:val="1A1B1E"/>
          <w:spacing w:val="31"/>
        </w:rPr>
        <w:t xml:space="preserve"> </w:t>
      </w:r>
      <w:r w:rsidRPr="00883DB4">
        <w:rPr>
          <w:rFonts w:ascii="Times New Roman" w:hAnsi="Times New Roman" w:cs="Times New Roman"/>
          <w:color w:val="1A1B1E"/>
        </w:rPr>
        <w:t>are:</w:t>
      </w:r>
    </w:p>
    <w:p w14:paraId="6C1A3FAD" w14:textId="77777777" w:rsidR="001C08D6" w:rsidRPr="00883DB4" w:rsidRDefault="00837565" w:rsidP="00883DB4">
      <w:pPr>
        <w:pStyle w:val="ListParagraph"/>
        <w:numPr>
          <w:ilvl w:val="0"/>
          <w:numId w:val="5"/>
        </w:numPr>
        <w:tabs>
          <w:tab w:val="left" w:pos="1984"/>
          <w:tab w:val="left" w:pos="1985"/>
        </w:tabs>
        <w:spacing w:before="58"/>
        <w:rPr>
          <w:rFonts w:ascii="Times New Roman" w:hAnsi="Times New Roman" w:cs="Times New Roman"/>
          <w:sz w:val="20"/>
        </w:rPr>
      </w:pPr>
      <w:r w:rsidRPr="00883DB4">
        <w:rPr>
          <w:rFonts w:ascii="Times New Roman" w:hAnsi="Times New Roman" w:cs="Times New Roman"/>
          <w:color w:val="1A1B1E"/>
          <w:w w:val="105"/>
          <w:sz w:val="20"/>
        </w:rPr>
        <w:t>to</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prevent</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the</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introduction</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or</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minimise</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the</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spread</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of</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Phytophthora</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into</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uninfected</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areas</w:t>
      </w:r>
    </w:p>
    <w:p w14:paraId="6C1A3FAE" w14:textId="77777777" w:rsidR="001C08D6" w:rsidRPr="00883DB4" w:rsidRDefault="00837565" w:rsidP="00883DB4">
      <w:pPr>
        <w:pStyle w:val="ListParagraph"/>
        <w:numPr>
          <w:ilvl w:val="0"/>
          <w:numId w:val="5"/>
        </w:numPr>
        <w:tabs>
          <w:tab w:val="left" w:pos="1984"/>
          <w:tab w:val="left" w:pos="1985"/>
        </w:tabs>
        <w:rPr>
          <w:rFonts w:ascii="Times New Roman" w:hAnsi="Times New Roman" w:cs="Times New Roman"/>
          <w:sz w:val="20"/>
        </w:rPr>
      </w:pPr>
      <w:r w:rsidRPr="00883DB4">
        <w:rPr>
          <w:rFonts w:ascii="Times New Roman" w:hAnsi="Times New Roman" w:cs="Times New Roman"/>
          <w:color w:val="1A1B1E"/>
          <w:w w:val="105"/>
          <w:sz w:val="20"/>
        </w:rPr>
        <w:t>to</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reduce</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the</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impact</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of</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Phytophthora</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at</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infected</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sites.</w:t>
      </w:r>
    </w:p>
    <w:p w14:paraId="6C1A3FAF" w14:textId="77777777" w:rsidR="001C08D6" w:rsidRPr="00883DB4" w:rsidRDefault="00837565" w:rsidP="00883DB4">
      <w:pPr>
        <w:pStyle w:val="BodyText"/>
        <w:spacing w:before="170"/>
        <w:ind w:left="1417" w:right="1918"/>
        <w:rPr>
          <w:rFonts w:ascii="Times New Roman" w:hAnsi="Times New Roman" w:cs="Times New Roman"/>
        </w:rPr>
      </w:pPr>
      <w:r w:rsidRPr="00883DB4">
        <w:rPr>
          <w:rFonts w:ascii="Times New Roman" w:hAnsi="Times New Roman" w:cs="Times New Roman"/>
          <w:color w:val="1A1B1E"/>
          <w:spacing w:val="-12"/>
        </w:rPr>
        <w:t xml:space="preserve">To </w:t>
      </w:r>
      <w:r w:rsidRPr="00883DB4">
        <w:rPr>
          <w:rFonts w:ascii="Times New Roman" w:hAnsi="Times New Roman" w:cs="Times New Roman"/>
          <w:color w:val="1A1B1E"/>
        </w:rPr>
        <w:t>manage the problem of Phytophthora infection, a set of tools, skills and protocols has been developed based  on</w:t>
      </w:r>
      <w:r w:rsidRPr="00883DB4">
        <w:rPr>
          <w:rFonts w:ascii="Times New Roman" w:hAnsi="Times New Roman" w:cs="Times New Roman"/>
          <w:color w:val="1A1B1E"/>
          <w:spacing w:val="11"/>
        </w:rPr>
        <w:t xml:space="preserve"> </w:t>
      </w:r>
      <w:r w:rsidRPr="00883DB4">
        <w:rPr>
          <w:rFonts w:ascii="Times New Roman" w:hAnsi="Times New Roman" w:cs="Times New Roman"/>
          <w:color w:val="1A1B1E"/>
        </w:rPr>
        <w:t>knowledge</w:t>
      </w:r>
      <w:r w:rsidRPr="00883DB4">
        <w:rPr>
          <w:rFonts w:ascii="Times New Roman" w:hAnsi="Times New Roman" w:cs="Times New Roman"/>
          <w:color w:val="1A1B1E"/>
          <w:spacing w:val="11"/>
        </w:rPr>
        <w:t xml:space="preserve"> </w:t>
      </w:r>
      <w:r w:rsidRPr="00883DB4">
        <w:rPr>
          <w:rFonts w:ascii="Times New Roman" w:hAnsi="Times New Roman" w:cs="Times New Roman"/>
          <w:color w:val="1A1B1E"/>
        </w:rPr>
        <w:t>of</w:t>
      </w:r>
      <w:r w:rsidRPr="00883DB4">
        <w:rPr>
          <w:rFonts w:ascii="Times New Roman" w:hAnsi="Times New Roman" w:cs="Times New Roman"/>
          <w:color w:val="1A1B1E"/>
          <w:spacing w:val="11"/>
        </w:rPr>
        <w:t xml:space="preserve"> </w:t>
      </w:r>
      <w:r w:rsidRPr="00883DB4">
        <w:rPr>
          <w:rFonts w:ascii="Times New Roman" w:hAnsi="Times New Roman" w:cs="Times New Roman"/>
          <w:color w:val="1A1B1E"/>
        </w:rPr>
        <w:t>Phytophthora</w:t>
      </w:r>
      <w:r w:rsidRPr="00883DB4">
        <w:rPr>
          <w:rFonts w:ascii="Times New Roman" w:hAnsi="Times New Roman" w:cs="Times New Roman"/>
          <w:color w:val="1A1B1E"/>
          <w:spacing w:val="11"/>
        </w:rPr>
        <w:t xml:space="preserve"> </w:t>
      </w:r>
      <w:r w:rsidRPr="00883DB4">
        <w:rPr>
          <w:rFonts w:ascii="Times New Roman" w:hAnsi="Times New Roman" w:cs="Times New Roman"/>
          <w:color w:val="1A1B1E"/>
        </w:rPr>
        <w:t>status</w:t>
      </w:r>
      <w:r w:rsidRPr="00883DB4">
        <w:rPr>
          <w:rFonts w:ascii="Times New Roman" w:hAnsi="Times New Roman" w:cs="Times New Roman"/>
          <w:color w:val="1A1B1E"/>
          <w:spacing w:val="11"/>
        </w:rPr>
        <w:t xml:space="preserve"> </w:t>
      </w:r>
      <w:r w:rsidRPr="00883DB4">
        <w:rPr>
          <w:rFonts w:ascii="Times New Roman" w:hAnsi="Times New Roman" w:cs="Times New Roman"/>
          <w:color w:val="1A1B1E"/>
        </w:rPr>
        <w:t>and</w:t>
      </w:r>
      <w:r w:rsidRPr="00883DB4">
        <w:rPr>
          <w:rFonts w:ascii="Times New Roman" w:hAnsi="Times New Roman" w:cs="Times New Roman"/>
          <w:color w:val="1A1B1E"/>
          <w:spacing w:val="11"/>
        </w:rPr>
        <w:t xml:space="preserve"> </w:t>
      </w:r>
      <w:r w:rsidRPr="00883DB4">
        <w:rPr>
          <w:rFonts w:ascii="Times New Roman" w:hAnsi="Times New Roman" w:cs="Times New Roman"/>
          <w:color w:val="1A1B1E"/>
        </w:rPr>
        <w:t>preferences</w:t>
      </w:r>
      <w:r w:rsidRPr="00883DB4">
        <w:rPr>
          <w:rFonts w:ascii="Times New Roman" w:hAnsi="Times New Roman" w:cs="Times New Roman"/>
          <w:color w:val="1A1B1E"/>
          <w:spacing w:val="11"/>
        </w:rPr>
        <w:t xml:space="preserve"> </w:t>
      </w:r>
      <w:r w:rsidRPr="00883DB4">
        <w:rPr>
          <w:rFonts w:ascii="Times New Roman" w:hAnsi="Times New Roman" w:cs="Times New Roman"/>
          <w:color w:val="1A1B1E"/>
        </w:rPr>
        <w:t>on</w:t>
      </w:r>
      <w:r w:rsidRPr="00883DB4">
        <w:rPr>
          <w:rFonts w:ascii="Times New Roman" w:hAnsi="Times New Roman" w:cs="Times New Roman"/>
          <w:color w:val="1A1B1E"/>
          <w:spacing w:val="11"/>
        </w:rPr>
        <w:t xml:space="preserve"> </w:t>
      </w:r>
      <w:r w:rsidRPr="00883DB4">
        <w:rPr>
          <w:rFonts w:ascii="Times New Roman" w:hAnsi="Times New Roman" w:cs="Times New Roman"/>
          <w:color w:val="1A1B1E"/>
        </w:rPr>
        <w:t>a</w:t>
      </w:r>
      <w:r w:rsidRPr="00883DB4">
        <w:rPr>
          <w:rFonts w:ascii="Times New Roman" w:hAnsi="Times New Roman" w:cs="Times New Roman"/>
          <w:color w:val="1A1B1E"/>
          <w:spacing w:val="11"/>
        </w:rPr>
        <w:t xml:space="preserve"> </w:t>
      </w:r>
      <w:r w:rsidRPr="00883DB4">
        <w:rPr>
          <w:rFonts w:ascii="Times New Roman" w:hAnsi="Times New Roman" w:cs="Times New Roman"/>
          <w:color w:val="1A1B1E"/>
        </w:rPr>
        <w:t>geographical</w:t>
      </w:r>
      <w:r w:rsidRPr="00883DB4">
        <w:rPr>
          <w:rFonts w:ascii="Times New Roman" w:hAnsi="Times New Roman" w:cs="Times New Roman"/>
          <w:color w:val="1A1B1E"/>
          <w:spacing w:val="11"/>
        </w:rPr>
        <w:t xml:space="preserve"> </w:t>
      </w:r>
      <w:r w:rsidRPr="00883DB4">
        <w:rPr>
          <w:rFonts w:ascii="Times New Roman" w:hAnsi="Times New Roman" w:cs="Times New Roman"/>
          <w:color w:val="1A1B1E"/>
        </w:rPr>
        <w:t>and</w:t>
      </w:r>
      <w:r w:rsidRPr="00883DB4">
        <w:rPr>
          <w:rFonts w:ascii="Times New Roman" w:hAnsi="Times New Roman" w:cs="Times New Roman"/>
          <w:color w:val="1A1B1E"/>
          <w:spacing w:val="11"/>
        </w:rPr>
        <w:t xml:space="preserve"> </w:t>
      </w:r>
      <w:r w:rsidRPr="00883DB4">
        <w:rPr>
          <w:rFonts w:ascii="Times New Roman" w:hAnsi="Times New Roman" w:cs="Times New Roman"/>
          <w:color w:val="1A1B1E"/>
        </w:rPr>
        <w:t>species</w:t>
      </w:r>
      <w:r w:rsidRPr="00883DB4">
        <w:rPr>
          <w:rFonts w:ascii="Times New Roman" w:hAnsi="Times New Roman" w:cs="Times New Roman"/>
          <w:color w:val="1A1B1E"/>
          <w:spacing w:val="11"/>
        </w:rPr>
        <w:t xml:space="preserve"> </w:t>
      </w:r>
      <w:r w:rsidRPr="00883DB4">
        <w:rPr>
          <w:rFonts w:ascii="Times New Roman" w:hAnsi="Times New Roman" w:cs="Times New Roman"/>
          <w:color w:val="1A1B1E"/>
        </w:rPr>
        <w:t>basis</w:t>
      </w:r>
      <w:r w:rsidRPr="00883DB4">
        <w:rPr>
          <w:rFonts w:ascii="Times New Roman" w:hAnsi="Times New Roman" w:cs="Times New Roman"/>
          <w:color w:val="1A1B1E"/>
          <w:spacing w:val="11"/>
        </w:rPr>
        <w:t xml:space="preserve"> </w:t>
      </w:r>
      <w:r w:rsidRPr="00883DB4">
        <w:rPr>
          <w:rFonts w:ascii="Times New Roman" w:hAnsi="Times New Roman" w:cs="Times New Roman"/>
          <w:color w:val="1A1B1E"/>
        </w:rPr>
        <w:t>(section</w:t>
      </w:r>
      <w:r w:rsidRPr="00883DB4">
        <w:rPr>
          <w:rFonts w:ascii="Times New Roman" w:hAnsi="Times New Roman" w:cs="Times New Roman"/>
          <w:color w:val="1A1B1E"/>
          <w:spacing w:val="10"/>
        </w:rPr>
        <w:t xml:space="preserve"> </w:t>
      </w:r>
      <w:r w:rsidRPr="00883DB4">
        <w:rPr>
          <w:rFonts w:ascii="Times New Roman" w:hAnsi="Times New Roman" w:cs="Times New Roman"/>
          <w:color w:val="1A1B1E"/>
        </w:rPr>
        <w:t>3.1).</w:t>
      </w:r>
    </w:p>
    <w:p w14:paraId="6C1A3FB0" w14:textId="77777777" w:rsidR="001C08D6" w:rsidRPr="00883DB4" w:rsidRDefault="00837565" w:rsidP="00883DB4">
      <w:pPr>
        <w:pStyle w:val="BodyText"/>
        <w:spacing w:before="171"/>
        <w:ind w:left="1417" w:right="1918"/>
        <w:rPr>
          <w:rFonts w:ascii="Times New Roman" w:hAnsi="Times New Roman" w:cs="Times New Roman"/>
        </w:rPr>
      </w:pPr>
      <w:r w:rsidRPr="00883DB4">
        <w:rPr>
          <w:rFonts w:ascii="Times New Roman" w:hAnsi="Times New Roman" w:cs="Times New Roman"/>
          <w:color w:val="1A1B1E"/>
        </w:rPr>
        <w:t>Active interventions that reduce transmission of Phytophthora are projects that involve quarantine or access prohibition or restriction, and/or involve a hygiene component with disinfection of machinery or inanimate objects entering an area free of the pathogen (section 3.2).</w:t>
      </w:r>
    </w:p>
    <w:p w14:paraId="6C1A3FB1" w14:textId="77777777" w:rsidR="001C08D6" w:rsidRPr="00883DB4" w:rsidRDefault="00837565" w:rsidP="00883DB4">
      <w:pPr>
        <w:pStyle w:val="BodyText"/>
        <w:spacing w:before="171"/>
        <w:ind w:left="1417" w:right="1810"/>
        <w:rPr>
          <w:rFonts w:ascii="Times New Roman" w:hAnsi="Times New Roman" w:cs="Times New Roman"/>
        </w:rPr>
      </w:pPr>
      <w:r w:rsidRPr="00883DB4">
        <w:rPr>
          <w:rFonts w:ascii="Times New Roman" w:hAnsi="Times New Roman" w:cs="Times New Roman"/>
          <w:color w:val="1A1B1E"/>
        </w:rPr>
        <w:t>The direct application of the fungistatic agent phosphite to the host plant is expensive aerially but is a useful tool to conserve localised populations at high risk of extinction, particularly in remote areas. Studies on phytotoxicity across a range of non-target species include Barrett (2001) and Pilbeam et al. (2000). A study on long-term phosphite application detected no adverse impacts on Proteaceae (Barrett &amp; Rathbone, 2018). However, there is much still unknown about the effects of the agent on target and non-target plant and animal species (section 3.3). Assessment of the effectiveness of management regimes requires ongoing monitoring to detect changes in disease status. The integration of these strategies and the local integration of management techniques in an adaptive management approach will maximise the success of Phytophthora dieback management (sections 3.4 and 3.5).</w:t>
      </w:r>
    </w:p>
    <w:p w14:paraId="6C1A3FB2" w14:textId="77777777" w:rsidR="001C08D6" w:rsidRDefault="001C08D6">
      <w:pPr>
        <w:pStyle w:val="BodyText"/>
        <w:spacing w:before="3"/>
        <w:rPr>
          <w:sz w:val="28"/>
        </w:rPr>
      </w:pPr>
    </w:p>
    <w:p w14:paraId="6C1A3FB3" w14:textId="77777777" w:rsidR="001C08D6" w:rsidRDefault="00837565">
      <w:pPr>
        <w:pStyle w:val="Heading2"/>
        <w:numPr>
          <w:ilvl w:val="1"/>
          <w:numId w:val="13"/>
        </w:numPr>
        <w:tabs>
          <w:tab w:val="left" w:pos="2137"/>
          <w:tab w:val="left" w:pos="2138"/>
        </w:tabs>
        <w:jc w:val="left"/>
      </w:pPr>
      <w:r>
        <w:rPr>
          <w:color w:val="00528B"/>
          <w:spacing w:val="-3"/>
          <w:w w:val="105"/>
        </w:rPr>
        <w:t xml:space="preserve">Identification </w:t>
      </w:r>
      <w:r>
        <w:rPr>
          <w:color w:val="00528B"/>
          <w:w w:val="105"/>
        </w:rPr>
        <w:t>of the</w:t>
      </w:r>
      <w:r>
        <w:rPr>
          <w:color w:val="00528B"/>
          <w:spacing w:val="-30"/>
          <w:w w:val="105"/>
        </w:rPr>
        <w:t xml:space="preserve"> </w:t>
      </w:r>
      <w:r>
        <w:rPr>
          <w:color w:val="00528B"/>
          <w:spacing w:val="-3"/>
          <w:w w:val="105"/>
        </w:rPr>
        <w:t>disease</w:t>
      </w:r>
    </w:p>
    <w:p w14:paraId="6C1A3FB4" w14:textId="77777777" w:rsidR="001C08D6" w:rsidRDefault="00837565">
      <w:pPr>
        <w:pStyle w:val="Heading3"/>
        <w:numPr>
          <w:ilvl w:val="2"/>
          <w:numId w:val="13"/>
        </w:numPr>
        <w:tabs>
          <w:tab w:val="left" w:pos="2137"/>
          <w:tab w:val="left" w:pos="2138"/>
        </w:tabs>
        <w:spacing w:before="251"/>
        <w:jc w:val="left"/>
      </w:pPr>
      <w:r>
        <w:rPr>
          <w:color w:val="00528B"/>
          <w:w w:val="105"/>
        </w:rPr>
        <w:t>Detection</w:t>
      </w:r>
    </w:p>
    <w:p w14:paraId="6C1A3FB5" w14:textId="77777777" w:rsidR="001C08D6" w:rsidRPr="00883DB4" w:rsidRDefault="00837565" w:rsidP="00883DB4">
      <w:pPr>
        <w:pStyle w:val="BodyText"/>
        <w:spacing w:before="175"/>
        <w:ind w:left="1417" w:right="1424"/>
        <w:rPr>
          <w:rFonts w:ascii="Times New Roman" w:hAnsi="Times New Roman" w:cs="Times New Roman"/>
        </w:rPr>
      </w:pPr>
      <w:r w:rsidRPr="00883DB4">
        <w:rPr>
          <w:rFonts w:ascii="Times New Roman" w:hAnsi="Times New Roman" w:cs="Times New Roman"/>
          <w:color w:val="1A1B1E"/>
        </w:rPr>
        <w:t xml:space="preserve">Current practice in detecting </w:t>
      </w:r>
      <w:r w:rsidRPr="00883DB4">
        <w:rPr>
          <w:rFonts w:ascii="Times New Roman" w:hAnsi="Times New Roman" w:cs="Times New Roman"/>
          <w:i/>
          <w:color w:val="1A1B1E"/>
          <w:spacing w:val="-18"/>
        </w:rPr>
        <w:t xml:space="preserve">P. </w:t>
      </w:r>
      <w:r w:rsidRPr="00883DB4">
        <w:rPr>
          <w:rFonts w:ascii="Times New Roman" w:hAnsi="Times New Roman" w:cs="Times New Roman"/>
          <w:i/>
          <w:color w:val="1A1B1E"/>
        </w:rPr>
        <w:t xml:space="preserve">cinnamomi </w:t>
      </w:r>
      <w:r w:rsidRPr="00883DB4">
        <w:rPr>
          <w:rFonts w:ascii="Times New Roman" w:hAnsi="Times New Roman" w:cs="Times New Roman"/>
          <w:color w:val="1A1B1E"/>
        </w:rPr>
        <w:t xml:space="preserve">in the field involves the observation of visible symptoms of disease in </w:t>
      </w:r>
      <w:r w:rsidRPr="00883DB4">
        <w:rPr>
          <w:rFonts w:ascii="Times New Roman" w:hAnsi="Times New Roman" w:cs="Times New Roman"/>
          <w:color w:val="1A1B1E"/>
          <w:spacing w:val="-4"/>
        </w:rPr>
        <w:t xml:space="preserve">vegetation </w:t>
      </w:r>
      <w:r w:rsidRPr="00883DB4">
        <w:rPr>
          <w:rFonts w:ascii="Times New Roman" w:hAnsi="Times New Roman" w:cs="Times New Roman"/>
          <w:color w:val="1A1B1E"/>
          <w:spacing w:val="-3"/>
        </w:rPr>
        <w:t xml:space="preserve">and </w:t>
      </w:r>
      <w:r w:rsidRPr="00883DB4">
        <w:rPr>
          <w:rFonts w:ascii="Times New Roman" w:hAnsi="Times New Roman" w:cs="Times New Roman"/>
          <w:color w:val="1A1B1E"/>
          <w:spacing w:val="-4"/>
        </w:rPr>
        <w:t xml:space="preserve">confirmation </w:t>
      </w:r>
      <w:r w:rsidRPr="00883DB4">
        <w:rPr>
          <w:rFonts w:ascii="Times New Roman" w:hAnsi="Times New Roman" w:cs="Times New Roman"/>
          <w:color w:val="1A1B1E"/>
        </w:rPr>
        <w:t xml:space="preserve">of </w:t>
      </w:r>
      <w:r w:rsidRPr="00883DB4">
        <w:rPr>
          <w:rFonts w:ascii="Times New Roman" w:hAnsi="Times New Roman" w:cs="Times New Roman"/>
          <w:color w:val="1A1B1E"/>
          <w:spacing w:val="-3"/>
        </w:rPr>
        <w:t xml:space="preserve">its </w:t>
      </w:r>
      <w:r w:rsidRPr="00883DB4">
        <w:rPr>
          <w:rFonts w:ascii="Times New Roman" w:hAnsi="Times New Roman" w:cs="Times New Roman"/>
          <w:color w:val="1A1B1E"/>
          <w:spacing w:val="-4"/>
        </w:rPr>
        <w:t xml:space="preserve">presence through sampling </w:t>
      </w:r>
      <w:r w:rsidRPr="00883DB4">
        <w:rPr>
          <w:rFonts w:ascii="Times New Roman" w:hAnsi="Times New Roman" w:cs="Times New Roman"/>
          <w:color w:val="1A1B1E"/>
          <w:spacing w:val="-3"/>
        </w:rPr>
        <w:t xml:space="preserve">and </w:t>
      </w:r>
      <w:r w:rsidRPr="00883DB4">
        <w:rPr>
          <w:rFonts w:ascii="Times New Roman" w:hAnsi="Times New Roman" w:cs="Times New Roman"/>
          <w:color w:val="1A1B1E"/>
          <w:spacing w:val="-4"/>
        </w:rPr>
        <w:t xml:space="preserve">laboratory analysis </w:t>
      </w:r>
      <w:r w:rsidRPr="00883DB4">
        <w:rPr>
          <w:rFonts w:ascii="Times New Roman" w:hAnsi="Times New Roman" w:cs="Times New Roman"/>
          <w:color w:val="1A1B1E"/>
        </w:rPr>
        <w:t xml:space="preserve">of </w:t>
      </w:r>
      <w:r w:rsidRPr="00883DB4">
        <w:rPr>
          <w:rFonts w:ascii="Times New Roman" w:hAnsi="Times New Roman" w:cs="Times New Roman"/>
          <w:color w:val="1A1B1E"/>
          <w:spacing w:val="-3"/>
        </w:rPr>
        <w:t xml:space="preserve">soil and </w:t>
      </w:r>
      <w:r w:rsidRPr="00883DB4">
        <w:rPr>
          <w:rFonts w:ascii="Times New Roman" w:hAnsi="Times New Roman" w:cs="Times New Roman"/>
          <w:color w:val="1A1B1E"/>
          <w:spacing w:val="-4"/>
        </w:rPr>
        <w:t>diseased plant tissues.</w:t>
      </w:r>
    </w:p>
    <w:p w14:paraId="6C1A3FB6" w14:textId="77777777" w:rsidR="001C08D6" w:rsidRPr="00883DB4" w:rsidRDefault="00837565" w:rsidP="00883DB4">
      <w:pPr>
        <w:pStyle w:val="BodyText"/>
        <w:spacing w:before="170"/>
        <w:ind w:left="1417" w:right="1753"/>
        <w:rPr>
          <w:rFonts w:ascii="Times New Roman" w:hAnsi="Times New Roman" w:cs="Times New Roman"/>
        </w:rPr>
      </w:pPr>
      <w:r w:rsidRPr="00883DB4">
        <w:rPr>
          <w:rFonts w:ascii="Times New Roman" w:hAnsi="Times New Roman" w:cs="Times New Roman"/>
          <w:color w:val="1A1B1E"/>
          <w:w w:val="105"/>
        </w:rPr>
        <w:t>Aerial</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photographs</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(1:4500</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nominal</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scale,</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but</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up</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to</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1:25,000)</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can</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be</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used</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to</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detect</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disease</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on</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a</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broad</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scale. Given</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w w:val="105"/>
        </w:rPr>
        <w:t>sufficient</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w w:val="105"/>
        </w:rPr>
        <w:t>disease</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w w:val="105"/>
        </w:rPr>
        <w:t>expression,</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w w:val="105"/>
        </w:rPr>
        <w:t>trained</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w w:val="105"/>
        </w:rPr>
        <w:t>personnel</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w w:val="105"/>
        </w:rPr>
        <w:t>can</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w w:val="105"/>
        </w:rPr>
        <w:t>make</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w w:val="105"/>
        </w:rPr>
        <w:t>decisions</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w w:val="105"/>
        </w:rPr>
        <w:t>about</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w w:val="105"/>
        </w:rPr>
        <w:t>disease</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w w:val="105"/>
        </w:rPr>
        <w:t>status</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w w:val="105"/>
        </w:rPr>
        <w:t>an</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w w:val="105"/>
        </w:rPr>
        <w:t>area</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w w:val="105"/>
        </w:rPr>
        <w:t>by stereoscopic</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examination</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aerial</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photographs</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taken</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in</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autumn</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under</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shadowless</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conditions</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(full</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cloud</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cover). In</w:t>
      </w:r>
      <w:r w:rsidRPr="00883DB4">
        <w:rPr>
          <w:rFonts w:ascii="Times New Roman" w:hAnsi="Times New Roman" w:cs="Times New Roman"/>
          <w:color w:val="1A1B1E"/>
          <w:spacing w:val="-19"/>
          <w:w w:val="105"/>
        </w:rPr>
        <w:t xml:space="preserve"> </w:t>
      </w:r>
      <w:r w:rsidRPr="00883DB4">
        <w:rPr>
          <w:rFonts w:ascii="Times New Roman" w:hAnsi="Times New Roman" w:cs="Times New Roman"/>
          <w:color w:val="1A1B1E"/>
          <w:w w:val="105"/>
        </w:rPr>
        <w:t>autumn,</w:t>
      </w:r>
      <w:r w:rsidRPr="00883DB4">
        <w:rPr>
          <w:rFonts w:ascii="Times New Roman" w:hAnsi="Times New Roman" w:cs="Times New Roman"/>
          <w:color w:val="1A1B1E"/>
          <w:spacing w:val="-19"/>
          <w:w w:val="105"/>
        </w:rPr>
        <w:t xml:space="preserve"> </w:t>
      </w:r>
      <w:r w:rsidRPr="00883DB4">
        <w:rPr>
          <w:rFonts w:ascii="Times New Roman" w:hAnsi="Times New Roman" w:cs="Times New Roman"/>
          <w:color w:val="1A1B1E"/>
          <w:w w:val="105"/>
        </w:rPr>
        <w:t>infected</w:t>
      </w:r>
      <w:r w:rsidRPr="00883DB4">
        <w:rPr>
          <w:rFonts w:ascii="Times New Roman" w:hAnsi="Times New Roman" w:cs="Times New Roman"/>
          <w:color w:val="1A1B1E"/>
          <w:spacing w:val="-19"/>
          <w:w w:val="105"/>
        </w:rPr>
        <w:t xml:space="preserve"> </w:t>
      </w:r>
      <w:r w:rsidRPr="00883DB4">
        <w:rPr>
          <w:rFonts w:ascii="Times New Roman" w:hAnsi="Times New Roman" w:cs="Times New Roman"/>
          <w:color w:val="1A1B1E"/>
          <w:w w:val="105"/>
        </w:rPr>
        <w:t>plants</w:t>
      </w:r>
      <w:r w:rsidRPr="00883DB4">
        <w:rPr>
          <w:rFonts w:ascii="Times New Roman" w:hAnsi="Times New Roman" w:cs="Times New Roman"/>
          <w:color w:val="1A1B1E"/>
          <w:spacing w:val="-19"/>
          <w:w w:val="105"/>
        </w:rPr>
        <w:t xml:space="preserve"> </w:t>
      </w:r>
      <w:r w:rsidRPr="00883DB4">
        <w:rPr>
          <w:rFonts w:ascii="Times New Roman" w:hAnsi="Times New Roman" w:cs="Times New Roman"/>
          <w:color w:val="1A1B1E"/>
          <w:w w:val="105"/>
        </w:rPr>
        <w:t>that</w:t>
      </w:r>
      <w:r w:rsidRPr="00883DB4">
        <w:rPr>
          <w:rFonts w:ascii="Times New Roman" w:hAnsi="Times New Roman" w:cs="Times New Roman"/>
          <w:color w:val="1A1B1E"/>
          <w:spacing w:val="-19"/>
          <w:w w:val="105"/>
        </w:rPr>
        <w:t xml:space="preserve"> </w:t>
      </w:r>
      <w:r w:rsidRPr="00883DB4">
        <w:rPr>
          <w:rFonts w:ascii="Times New Roman" w:hAnsi="Times New Roman" w:cs="Times New Roman"/>
          <w:color w:val="1A1B1E"/>
          <w:w w:val="105"/>
        </w:rPr>
        <w:t>have</w:t>
      </w:r>
      <w:r w:rsidRPr="00883DB4">
        <w:rPr>
          <w:rFonts w:ascii="Times New Roman" w:hAnsi="Times New Roman" w:cs="Times New Roman"/>
          <w:color w:val="1A1B1E"/>
          <w:spacing w:val="-19"/>
          <w:w w:val="105"/>
        </w:rPr>
        <w:t xml:space="preserve"> </w:t>
      </w:r>
      <w:r w:rsidRPr="00883DB4">
        <w:rPr>
          <w:rFonts w:ascii="Times New Roman" w:hAnsi="Times New Roman" w:cs="Times New Roman"/>
          <w:color w:val="1A1B1E"/>
          <w:w w:val="105"/>
        </w:rPr>
        <w:t>died</w:t>
      </w:r>
      <w:r w:rsidRPr="00883DB4">
        <w:rPr>
          <w:rFonts w:ascii="Times New Roman" w:hAnsi="Times New Roman" w:cs="Times New Roman"/>
          <w:color w:val="1A1B1E"/>
          <w:spacing w:val="-19"/>
          <w:w w:val="105"/>
        </w:rPr>
        <w:t xml:space="preserve"> </w:t>
      </w:r>
      <w:r w:rsidRPr="00883DB4">
        <w:rPr>
          <w:rFonts w:ascii="Times New Roman" w:hAnsi="Times New Roman" w:cs="Times New Roman"/>
          <w:color w:val="1A1B1E"/>
          <w:w w:val="105"/>
        </w:rPr>
        <w:t>after</w:t>
      </w:r>
      <w:r w:rsidRPr="00883DB4">
        <w:rPr>
          <w:rFonts w:ascii="Times New Roman" w:hAnsi="Times New Roman" w:cs="Times New Roman"/>
          <w:color w:val="1A1B1E"/>
          <w:spacing w:val="-19"/>
          <w:w w:val="105"/>
        </w:rPr>
        <w:t xml:space="preserve"> </w:t>
      </w:r>
      <w:r w:rsidRPr="00883DB4">
        <w:rPr>
          <w:rFonts w:ascii="Times New Roman" w:hAnsi="Times New Roman" w:cs="Times New Roman"/>
          <w:color w:val="1A1B1E"/>
          <w:w w:val="105"/>
        </w:rPr>
        <w:t>making</w:t>
      </w:r>
      <w:r w:rsidRPr="00883DB4">
        <w:rPr>
          <w:rFonts w:ascii="Times New Roman" w:hAnsi="Times New Roman" w:cs="Times New Roman"/>
          <w:color w:val="1A1B1E"/>
          <w:spacing w:val="-19"/>
          <w:w w:val="105"/>
        </w:rPr>
        <w:t xml:space="preserve"> </w:t>
      </w:r>
      <w:r w:rsidRPr="00883DB4">
        <w:rPr>
          <w:rFonts w:ascii="Times New Roman" w:hAnsi="Times New Roman" w:cs="Times New Roman"/>
          <w:color w:val="1A1B1E"/>
          <w:w w:val="105"/>
        </w:rPr>
        <w:t>a</w:t>
      </w:r>
      <w:r w:rsidRPr="00883DB4">
        <w:rPr>
          <w:rFonts w:ascii="Times New Roman" w:hAnsi="Times New Roman" w:cs="Times New Roman"/>
          <w:color w:val="1A1B1E"/>
          <w:spacing w:val="-19"/>
          <w:w w:val="105"/>
        </w:rPr>
        <w:t xml:space="preserve"> </w:t>
      </w:r>
      <w:r w:rsidRPr="00883DB4">
        <w:rPr>
          <w:rFonts w:ascii="Times New Roman" w:hAnsi="Times New Roman" w:cs="Times New Roman"/>
          <w:color w:val="1A1B1E"/>
          <w:w w:val="105"/>
        </w:rPr>
        <w:t>final</w:t>
      </w:r>
      <w:r w:rsidRPr="00883DB4">
        <w:rPr>
          <w:rFonts w:ascii="Times New Roman" w:hAnsi="Times New Roman" w:cs="Times New Roman"/>
          <w:color w:val="1A1B1E"/>
          <w:spacing w:val="-19"/>
          <w:w w:val="105"/>
        </w:rPr>
        <w:t xml:space="preserve"> </w:t>
      </w:r>
      <w:r w:rsidRPr="00883DB4">
        <w:rPr>
          <w:rFonts w:ascii="Times New Roman" w:hAnsi="Times New Roman" w:cs="Times New Roman"/>
          <w:color w:val="1A1B1E"/>
          <w:w w:val="105"/>
        </w:rPr>
        <w:t>effort</w:t>
      </w:r>
      <w:r w:rsidRPr="00883DB4">
        <w:rPr>
          <w:rFonts w:ascii="Times New Roman" w:hAnsi="Times New Roman" w:cs="Times New Roman"/>
          <w:color w:val="1A1B1E"/>
          <w:spacing w:val="-19"/>
          <w:w w:val="105"/>
        </w:rPr>
        <w:t xml:space="preserve"> </w:t>
      </w:r>
      <w:r w:rsidRPr="00883DB4">
        <w:rPr>
          <w:rFonts w:ascii="Times New Roman" w:hAnsi="Times New Roman" w:cs="Times New Roman"/>
          <w:color w:val="1A1B1E"/>
          <w:w w:val="105"/>
        </w:rPr>
        <w:t>to</w:t>
      </w:r>
      <w:r w:rsidRPr="00883DB4">
        <w:rPr>
          <w:rFonts w:ascii="Times New Roman" w:hAnsi="Times New Roman" w:cs="Times New Roman"/>
          <w:color w:val="1A1B1E"/>
          <w:spacing w:val="-19"/>
          <w:w w:val="105"/>
        </w:rPr>
        <w:t xml:space="preserve"> </w:t>
      </w:r>
      <w:r w:rsidRPr="00883DB4">
        <w:rPr>
          <w:rFonts w:ascii="Times New Roman" w:hAnsi="Times New Roman" w:cs="Times New Roman"/>
          <w:color w:val="1A1B1E"/>
          <w:w w:val="105"/>
        </w:rPr>
        <w:t>respond</w:t>
      </w:r>
      <w:r w:rsidRPr="00883DB4">
        <w:rPr>
          <w:rFonts w:ascii="Times New Roman" w:hAnsi="Times New Roman" w:cs="Times New Roman"/>
          <w:color w:val="1A1B1E"/>
          <w:spacing w:val="-19"/>
          <w:w w:val="105"/>
        </w:rPr>
        <w:t xml:space="preserve"> </w:t>
      </w:r>
      <w:r w:rsidRPr="00883DB4">
        <w:rPr>
          <w:rFonts w:ascii="Times New Roman" w:hAnsi="Times New Roman" w:cs="Times New Roman"/>
          <w:color w:val="1A1B1E"/>
          <w:w w:val="105"/>
        </w:rPr>
        <w:t>to</w:t>
      </w:r>
      <w:r w:rsidRPr="00883DB4">
        <w:rPr>
          <w:rFonts w:ascii="Times New Roman" w:hAnsi="Times New Roman" w:cs="Times New Roman"/>
          <w:color w:val="1A1B1E"/>
          <w:spacing w:val="-19"/>
          <w:w w:val="105"/>
        </w:rPr>
        <w:t xml:space="preserve"> </w:t>
      </w:r>
      <w:r w:rsidRPr="00883DB4">
        <w:rPr>
          <w:rFonts w:ascii="Times New Roman" w:hAnsi="Times New Roman" w:cs="Times New Roman"/>
          <w:color w:val="1A1B1E"/>
          <w:w w:val="105"/>
        </w:rPr>
        <w:t>summer</w:t>
      </w:r>
      <w:r w:rsidRPr="00883DB4">
        <w:rPr>
          <w:rFonts w:ascii="Times New Roman" w:hAnsi="Times New Roman" w:cs="Times New Roman"/>
          <w:color w:val="1A1B1E"/>
          <w:spacing w:val="-19"/>
          <w:w w:val="105"/>
        </w:rPr>
        <w:t xml:space="preserve"> </w:t>
      </w:r>
      <w:r w:rsidRPr="00883DB4">
        <w:rPr>
          <w:rFonts w:ascii="Times New Roman" w:hAnsi="Times New Roman" w:cs="Times New Roman"/>
          <w:color w:val="1A1B1E"/>
          <w:w w:val="105"/>
        </w:rPr>
        <w:t>drought-breaking</w:t>
      </w:r>
      <w:r w:rsidRPr="00883DB4">
        <w:rPr>
          <w:rFonts w:ascii="Times New Roman" w:hAnsi="Times New Roman" w:cs="Times New Roman"/>
          <w:color w:val="1A1B1E"/>
          <w:spacing w:val="-19"/>
          <w:w w:val="105"/>
        </w:rPr>
        <w:t xml:space="preserve"> </w:t>
      </w:r>
      <w:r w:rsidRPr="00883DB4">
        <w:rPr>
          <w:rFonts w:ascii="Times New Roman" w:hAnsi="Times New Roman" w:cs="Times New Roman"/>
          <w:color w:val="1A1B1E"/>
          <w:w w:val="105"/>
        </w:rPr>
        <w:t>rains have</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yellow</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to</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bright</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orange</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leaves</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and</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are</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readily</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detected</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via</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aerial</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photographs.</w:t>
      </w:r>
    </w:p>
    <w:p w14:paraId="6C1A3FB7" w14:textId="77777777" w:rsidR="001C08D6" w:rsidRPr="00883DB4" w:rsidRDefault="00837565" w:rsidP="00883DB4">
      <w:pPr>
        <w:pStyle w:val="BodyText"/>
        <w:spacing w:before="172"/>
        <w:ind w:left="1417" w:right="1787"/>
        <w:rPr>
          <w:rFonts w:ascii="Times New Roman" w:hAnsi="Times New Roman" w:cs="Times New Roman"/>
        </w:rPr>
      </w:pPr>
      <w:r w:rsidRPr="00883DB4">
        <w:rPr>
          <w:rFonts w:ascii="Times New Roman" w:hAnsi="Times New Roman" w:cs="Times New Roman"/>
          <w:color w:val="1A1B1E"/>
          <w:spacing w:val="-4"/>
        </w:rPr>
        <w:t xml:space="preserve">Detection techniques using polymerase chain reaction (PCR) (O’Brien, 2008) enable more accurate </w:t>
      </w:r>
      <w:r w:rsidRPr="00883DB4">
        <w:rPr>
          <w:rFonts w:ascii="Times New Roman" w:hAnsi="Times New Roman" w:cs="Times New Roman"/>
          <w:color w:val="1A1B1E"/>
          <w:spacing w:val="-3"/>
        </w:rPr>
        <w:t xml:space="preserve">and </w:t>
      </w:r>
      <w:r w:rsidRPr="00883DB4">
        <w:rPr>
          <w:rFonts w:ascii="Times New Roman" w:hAnsi="Times New Roman" w:cs="Times New Roman"/>
          <w:color w:val="1A1B1E"/>
          <w:spacing w:val="-4"/>
        </w:rPr>
        <w:t xml:space="preserve">cost-effective </w:t>
      </w:r>
      <w:r w:rsidRPr="00883DB4">
        <w:rPr>
          <w:rFonts w:ascii="Times New Roman" w:hAnsi="Times New Roman" w:cs="Times New Roman"/>
          <w:color w:val="1A1B1E"/>
        </w:rPr>
        <w:t xml:space="preserve">detection of </w:t>
      </w:r>
      <w:r w:rsidRPr="00883DB4">
        <w:rPr>
          <w:rFonts w:ascii="Times New Roman" w:hAnsi="Times New Roman" w:cs="Times New Roman"/>
          <w:i/>
          <w:color w:val="1A1B1E"/>
          <w:spacing w:val="-17"/>
        </w:rPr>
        <w:t xml:space="preserve">P. </w:t>
      </w:r>
      <w:r w:rsidRPr="00883DB4">
        <w:rPr>
          <w:rFonts w:ascii="Times New Roman" w:hAnsi="Times New Roman" w:cs="Times New Roman"/>
          <w:i/>
          <w:color w:val="1A1B1E"/>
        </w:rPr>
        <w:t xml:space="preserve">cinnamomi </w:t>
      </w:r>
      <w:r w:rsidRPr="00883DB4">
        <w:rPr>
          <w:rFonts w:ascii="Times New Roman" w:hAnsi="Times New Roman" w:cs="Times New Roman"/>
          <w:color w:val="1A1B1E"/>
        </w:rPr>
        <w:t xml:space="preserve">in infested soil. DNA-based detection offers improved sensitivity and higher sample throughput for the detection of </w:t>
      </w:r>
      <w:r w:rsidRPr="00883DB4">
        <w:rPr>
          <w:rFonts w:ascii="Times New Roman" w:hAnsi="Times New Roman" w:cs="Times New Roman"/>
          <w:i/>
          <w:color w:val="1A1B1E"/>
          <w:spacing w:val="-18"/>
        </w:rPr>
        <w:t xml:space="preserve">P. </w:t>
      </w:r>
      <w:r w:rsidRPr="00883DB4">
        <w:rPr>
          <w:rFonts w:ascii="Times New Roman" w:hAnsi="Times New Roman" w:cs="Times New Roman"/>
          <w:i/>
          <w:color w:val="1A1B1E"/>
        </w:rPr>
        <w:t xml:space="preserve">cinnamomi </w:t>
      </w:r>
      <w:r w:rsidRPr="00883DB4">
        <w:rPr>
          <w:rFonts w:ascii="Times New Roman" w:hAnsi="Times New Roman" w:cs="Times New Roman"/>
          <w:color w:val="1A1B1E"/>
        </w:rPr>
        <w:t xml:space="preserve">than baiting assays (in which susceptible plant species are exposed to </w:t>
      </w:r>
      <w:r w:rsidRPr="00883DB4">
        <w:rPr>
          <w:rFonts w:ascii="Times New Roman" w:hAnsi="Times New Roman" w:cs="Times New Roman"/>
          <w:color w:val="1A1B1E"/>
          <w:spacing w:val="1"/>
        </w:rPr>
        <w:t xml:space="preserve">diluted soil samples). Williams </w:t>
      </w:r>
      <w:r w:rsidRPr="00883DB4">
        <w:rPr>
          <w:rFonts w:ascii="Times New Roman" w:hAnsi="Times New Roman" w:cs="Times New Roman"/>
          <w:color w:val="1A1B1E"/>
        </w:rPr>
        <w:t xml:space="preserve">et al. </w:t>
      </w:r>
      <w:r w:rsidRPr="00883DB4">
        <w:rPr>
          <w:rFonts w:ascii="Times New Roman" w:hAnsi="Times New Roman" w:cs="Times New Roman"/>
          <w:color w:val="1A1B1E"/>
          <w:spacing w:val="1"/>
        </w:rPr>
        <w:t xml:space="preserve">(2009), through comparative analysis using PCR-based methods </w:t>
      </w:r>
      <w:r w:rsidRPr="00883DB4">
        <w:rPr>
          <w:rFonts w:ascii="Times New Roman" w:hAnsi="Times New Roman" w:cs="Times New Roman"/>
          <w:color w:val="1A1B1E"/>
          <w:spacing w:val="2"/>
        </w:rPr>
        <w:t xml:space="preserve">in </w:t>
      </w:r>
      <w:r w:rsidRPr="00883DB4">
        <w:rPr>
          <w:rFonts w:ascii="Times New Roman" w:hAnsi="Times New Roman" w:cs="Times New Roman"/>
          <w:color w:val="1A1B1E"/>
        </w:rPr>
        <w:t>parallel</w:t>
      </w:r>
      <w:r w:rsidRPr="00883DB4">
        <w:rPr>
          <w:rFonts w:ascii="Times New Roman" w:hAnsi="Times New Roman" w:cs="Times New Roman"/>
          <w:color w:val="1A1B1E"/>
          <w:spacing w:val="-5"/>
        </w:rPr>
        <w:t xml:space="preserve"> </w:t>
      </w:r>
      <w:r w:rsidRPr="00883DB4">
        <w:rPr>
          <w:rFonts w:ascii="Times New Roman" w:hAnsi="Times New Roman" w:cs="Times New Roman"/>
          <w:color w:val="1A1B1E"/>
        </w:rPr>
        <w:t>with</w:t>
      </w:r>
      <w:r w:rsidRPr="00883DB4">
        <w:rPr>
          <w:rFonts w:ascii="Times New Roman" w:hAnsi="Times New Roman" w:cs="Times New Roman"/>
          <w:color w:val="1A1B1E"/>
          <w:spacing w:val="-9"/>
        </w:rPr>
        <w:t xml:space="preserve"> </w:t>
      </w:r>
      <w:r w:rsidRPr="00883DB4">
        <w:rPr>
          <w:rFonts w:ascii="Times New Roman" w:hAnsi="Times New Roman" w:cs="Times New Roman"/>
          <w:color w:val="1A1B1E"/>
        </w:rPr>
        <w:t>baiting</w:t>
      </w:r>
      <w:r w:rsidRPr="00883DB4">
        <w:rPr>
          <w:rFonts w:ascii="Times New Roman" w:hAnsi="Times New Roman" w:cs="Times New Roman"/>
          <w:color w:val="1A1B1E"/>
          <w:spacing w:val="-9"/>
        </w:rPr>
        <w:t xml:space="preserve"> </w:t>
      </w:r>
      <w:r w:rsidRPr="00883DB4">
        <w:rPr>
          <w:rFonts w:ascii="Times New Roman" w:hAnsi="Times New Roman" w:cs="Times New Roman"/>
          <w:color w:val="1A1B1E"/>
        </w:rPr>
        <w:t>assays,</w:t>
      </w:r>
      <w:r w:rsidRPr="00883DB4">
        <w:rPr>
          <w:rFonts w:ascii="Times New Roman" w:hAnsi="Times New Roman" w:cs="Times New Roman"/>
          <w:color w:val="1A1B1E"/>
          <w:spacing w:val="-9"/>
        </w:rPr>
        <w:t xml:space="preserve"> </w:t>
      </w:r>
      <w:r w:rsidRPr="00883DB4">
        <w:rPr>
          <w:rFonts w:ascii="Times New Roman" w:hAnsi="Times New Roman" w:cs="Times New Roman"/>
          <w:color w:val="1A1B1E"/>
        </w:rPr>
        <w:t>showed</w:t>
      </w:r>
      <w:r w:rsidRPr="00883DB4">
        <w:rPr>
          <w:rFonts w:ascii="Times New Roman" w:hAnsi="Times New Roman" w:cs="Times New Roman"/>
          <w:color w:val="1A1B1E"/>
          <w:spacing w:val="-9"/>
        </w:rPr>
        <w:t xml:space="preserve"> </w:t>
      </w:r>
      <w:r w:rsidRPr="00883DB4">
        <w:rPr>
          <w:rFonts w:ascii="Times New Roman" w:hAnsi="Times New Roman" w:cs="Times New Roman"/>
          <w:color w:val="1A1B1E"/>
        </w:rPr>
        <w:t>a</w:t>
      </w:r>
      <w:r w:rsidRPr="00883DB4">
        <w:rPr>
          <w:rFonts w:ascii="Times New Roman" w:hAnsi="Times New Roman" w:cs="Times New Roman"/>
          <w:color w:val="1A1B1E"/>
          <w:spacing w:val="-9"/>
        </w:rPr>
        <w:t xml:space="preserve"> </w:t>
      </w:r>
      <w:r w:rsidRPr="00883DB4">
        <w:rPr>
          <w:rFonts w:ascii="Times New Roman" w:hAnsi="Times New Roman" w:cs="Times New Roman"/>
          <w:color w:val="1A1B1E"/>
        </w:rPr>
        <w:t>significant</w:t>
      </w:r>
      <w:r w:rsidRPr="00883DB4">
        <w:rPr>
          <w:rFonts w:ascii="Times New Roman" w:hAnsi="Times New Roman" w:cs="Times New Roman"/>
          <w:color w:val="1A1B1E"/>
          <w:spacing w:val="-9"/>
        </w:rPr>
        <w:t xml:space="preserve"> </w:t>
      </w:r>
      <w:r w:rsidRPr="00883DB4">
        <w:rPr>
          <w:rFonts w:ascii="Times New Roman" w:hAnsi="Times New Roman" w:cs="Times New Roman"/>
          <w:color w:val="1A1B1E"/>
        </w:rPr>
        <w:t>increase</w:t>
      </w:r>
      <w:r w:rsidRPr="00883DB4">
        <w:rPr>
          <w:rFonts w:ascii="Times New Roman" w:hAnsi="Times New Roman" w:cs="Times New Roman"/>
          <w:color w:val="1A1B1E"/>
          <w:spacing w:val="-9"/>
        </w:rPr>
        <w:t xml:space="preserve"> </w:t>
      </w:r>
      <w:r w:rsidRPr="00883DB4">
        <w:rPr>
          <w:rFonts w:ascii="Times New Roman" w:hAnsi="Times New Roman" w:cs="Times New Roman"/>
          <w:color w:val="1A1B1E"/>
        </w:rPr>
        <w:t>in</w:t>
      </w:r>
      <w:r w:rsidRPr="00883DB4">
        <w:rPr>
          <w:rFonts w:ascii="Times New Roman" w:hAnsi="Times New Roman" w:cs="Times New Roman"/>
          <w:color w:val="1A1B1E"/>
          <w:spacing w:val="-9"/>
        </w:rPr>
        <w:t xml:space="preserve"> </w:t>
      </w:r>
      <w:r w:rsidRPr="00883DB4">
        <w:rPr>
          <w:rFonts w:ascii="Times New Roman" w:hAnsi="Times New Roman" w:cs="Times New Roman"/>
          <w:color w:val="1A1B1E"/>
        </w:rPr>
        <w:t>the</w:t>
      </w:r>
      <w:r w:rsidRPr="00883DB4">
        <w:rPr>
          <w:rFonts w:ascii="Times New Roman" w:hAnsi="Times New Roman" w:cs="Times New Roman"/>
          <w:color w:val="1A1B1E"/>
          <w:spacing w:val="-9"/>
        </w:rPr>
        <w:t xml:space="preserve"> </w:t>
      </w:r>
      <w:r w:rsidRPr="00883DB4">
        <w:rPr>
          <w:rFonts w:ascii="Times New Roman" w:hAnsi="Times New Roman" w:cs="Times New Roman"/>
          <w:color w:val="1A1B1E"/>
        </w:rPr>
        <w:t>detection</w:t>
      </w:r>
      <w:r w:rsidRPr="00883DB4">
        <w:rPr>
          <w:rFonts w:ascii="Times New Roman" w:hAnsi="Times New Roman" w:cs="Times New Roman"/>
          <w:color w:val="1A1B1E"/>
          <w:spacing w:val="-9"/>
        </w:rPr>
        <w:t xml:space="preserve"> </w:t>
      </w:r>
      <w:r w:rsidRPr="00883DB4">
        <w:rPr>
          <w:rFonts w:ascii="Times New Roman" w:hAnsi="Times New Roman" w:cs="Times New Roman"/>
          <w:color w:val="1A1B1E"/>
        </w:rPr>
        <w:t>of</w:t>
      </w:r>
      <w:r w:rsidRPr="00883DB4">
        <w:rPr>
          <w:rFonts w:ascii="Times New Roman" w:hAnsi="Times New Roman" w:cs="Times New Roman"/>
          <w:color w:val="1A1B1E"/>
          <w:spacing w:val="-10"/>
        </w:rPr>
        <w:t xml:space="preserve"> </w:t>
      </w:r>
      <w:r w:rsidRPr="00883DB4">
        <w:rPr>
          <w:rFonts w:ascii="Times New Roman" w:hAnsi="Times New Roman" w:cs="Times New Roman"/>
          <w:i/>
          <w:color w:val="1A1B1E"/>
          <w:spacing w:val="-19"/>
        </w:rPr>
        <w:t>P.</w:t>
      </w:r>
      <w:r w:rsidRPr="00883DB4">
        <w:rPr>
          <w:rFonts w:ascii="Times New Roman" w:hAnsi="Times New Roman" w:cs="Times New Roman"/>
          <w:i/>
          <w:color w:val="1A1B1E"/>
          <w:spacing w:val="-7"/>
        </w:rPr>
        <w:t xml:space="preserve"> </w:t>
      </w:r>
      <w:r w:rsidRPr="00883DB4">
        <w:rPr>
          <w:rFonts w:ascii="Times New Roman" w:hAnsi="Times New Roman" w:cs="Times New Roman"/>
          <w:i/>
          <w:color w:val="1A1B1E"/>
        </w:rPr>
        <w:t>cinnamomi</w:t>
      </w:r>
      <w:r w:rsidRPr="00883DB4">
        <w:rPr>
          <w:rFonts w:ascii="Times New Roman" w:hAnsi="Times New Roman" w:cs="Times New Roman"/>
          <w:i/>
          <w:color w:val="1A1B1E"/>
          <w:spacing w:val="-8"/>
        </w:rPr>
        <w:t xml:space="preserve"> </w:t>
      </w:r>
      <w:r w:rsidRPr="00883DB4">
        <w:rPr>
          <w:rFonts w:ascii="Times New Roman" w:hAnsi="Times New Roman" w:cs="Times New Roman"/>
          <w:color w:val="1A1B1E"/>
        </w:rPr>
        <w:t>by</w:t>
      </w:r>
      <w:r w:rsidRPr="00883DB4">
        <w:rPr>
          <w:rFonts w:ascii="Times New Roman" w:hAnsi="Times New Roman" w:cs="Times New Roman"/>
          <w:color w:val="1A1B1E"/>
          <w:spacing w:val="-9"/>
        </w:rPr>
        <w:t xml:space="preserve"> </w:t>
      </w:r>
      <w:r w:rsidRPr="00883DB4">
        <w:rPr>
          <w:rFonts w:ascii="Times New Roman" w:hAnsi="Times New Roman" w:cs="Times New Roman"/>
          <w:color w:val="1A1B1E"/>
        </w:rPr>
        <w:t>nested</w:t>
      </w:r>
      <w:r w:rsidRPr="00883DB4">
        <w:rPr>
          <w:rFonts w:ascii="Times New Roman" w:hAnsi="Times New Roman" w:cs="Times New Roman"/>
          <w:color w:val="1A1B1E"/>
          <w:spacing w:val="-9"/>
        </w:rPr>
        <w:t xml:space="preserve"> </w:t>
      </w:r>
      <w:r w:rsidRPr="00883DB4">
        <w:rPr>
          <w:rFonts w:ascii="Times New Roman" w:hAnsi="Times New Roman" w:cs="Times New Roman"/>
          <w:color w:val="1A1B1E"/>
        </w:rPr>
        <w:t>PCR.</w:t>
      </w:r>
      <w:r w:rsidRPr="00883DB4">
        <w:rPr>
          <w:rFonts w:ascii="Times New Roman" w:hAnsi="Times New Roman" w:cs="Times New Roman"/>
          <w:color w:val="1A1B1E"/>
          <w:spacing w:val="-9"/>
        </w:rPr>
        <w:t xml:space="preserve"> </w:t>
      </w:r>
      <w:r w:rsidRPr="00883DB4">
        <w:rPr>
          <w:rFonts w:ascii="Times New Roman" w:hAnsi="Times New Roman" w:cs="Times New Roman"/>
          <w:color w:val="1A1B1E"/>
        </w:rPr>
        <w:t>As</w:t>
      </w:r>
      <w:r w:rsidRPr="00883DB4">
        <w:rPr>
          <w:rFonts w:ascii="Times New Roman" w:hAnsi="Times New Roman" w:cs="Times New Roman"/>
          <w:color w:val="1A1B1E"/>
          <w:spacing w:val="-9"/>
        </w:rPr>
        <w:t xml:space="preserve"> </w:t>
      </w:r>
      <w:r w:rsidRPr="00883DB4">
        <w:rPr>
          <w:rFonts w:ascii="Times New Roman" w:hAnsi="Times New Roman" w:cs="Times New Roman"/>
          <w:color w:val="1A1B1E"/>
        </w:rPr>
        <w:t xml:space="preserve">new technologies emerge, improved detection techniques may be developed and adopted. The potential application of RNA sequencing in detecting small quantities of the pathogen in large soil samples could be an integral part of </w:t>
      </w:r>
      <w:r w:rsidRPr="00883DB4">
        <w:rPr>
          <w:rFonts w:ascii="Times New Roman" w:hAnsi="Times New Roman" w:cs="Times New Roman"/>
          <w:color w:val="1A1B1E"/>
          <w:spacing w:val="-2"/>
        </w:rPr>
        <w:t xml:space="preserve">the </w:t>
      </w:r>
      <w:r w:rsidRPr="00883DB4">
        <w:rPr>
          <w:rFonts w:ascii="Times New Roman" w:hAnsi="Times New Roman" w:cs="Times New Roman"/>
          <w:color w:val="1A1B1E"/>
          <w:spacing w:val="-4"/>
        </w:rPr>
        <w:t xml:space="preserve">identification </w:t>
      </w:r>
      <w:r w:rsidRPr="00883DB4">
        <w:rPr>
          <w:rFonts w:ascii="Times New Roman" w:hAnsi="Times New Roman" w:cs="Times New Roman"/>
          <w:color w:val="1A1B1E"/>
          <w:spacing w:val="-3"/>
        </w:rPr>
        <w:t xml:space="preserve">and </w:t>
      </w:r>
      <w:r w:rsidRPr="00883DB4">
        <w:rPr>
          <w:rFonts w:ascii="Times New Roman" w:hAnsi="Times New Roman" w:cs="Times New Roman"/>
          <w:color w:val="1A1B1E"/>
          <w:spacing w:val="-4"/>
        </w:rPr>
        <w:t xml:space="preserve">certification </w:t>
      </w:r>
      <w:r w:rsidRPr="00883DB4">
        <w:rPr>
          <w:rFonts w:ascii="Times New Roman" w:hAnsi="Times New Roman" w:cs="Times New Roman"/>
          <w:color w:val="1A1B1E"/>
        </w:rPr>
        <w:t xml:space="preserve">of </w:t>
      </w:r>
      <w:r w:rsidRPr="00883DB4">
        <w:rPr>
          <w:rFonts w:ascii="Times New Roman" w:hAnsi="Times New Roman" w:cs="Times New Roman"/>
          <w:color w:val="1A1B1E"/>
          <w:spacing w:val="-4"/>
        </w:rPr>
        <w:t>dieback-free</w:t>
      </w:r>
      <w:r w:rsidRPr="00883DB4">
        <w:rPr>
          <w:rFonts w:ascii="Times New Roman" w:hAnsi="Times New Roman" w:cs="Times New Roman"/>
          <w:color w:val="1A1B1E"/>
          <w:spacing w:val="-31"/>
        </w:rPr>
        <w:t xml:space="preserve"> </w:t>
      </w:r>
      <w:r w:rsidRPr="00883DB4">
        <w:rPr>
          <w:rFonts w:ascii="Times New Roman" w:hAnsi="Times New Roman" w:cs="Times New Roman"/>
          <w:color w:val="1A1B1E"/>
          <w:spacing w:val="-4"/>
        </w:rPr>
        <w:t>materials.</w:t>
      </w:r>
    </w:p>
    <w:p w14:paraId="6C1A3FB8" w14:textId="77777777" w:rsidR="001C08D6" w:rsidRDefault="001C08D6">
      <w:pPr>
        <w:sectPr w:rsidR="001C08D6">
          <w:pgSz w:w="11910" w:h="16840"/>
          <w:pgMar w:top="1220" w:right="0" w:bottom="520" w:left="0" w:header="0" w:footer="335" w:gutter="0"/>
          <w:cols w:space="720"/>
        </w:sectPr>
      </w:pPr>
    </w:p>
    <w:p w14:paraId="6C1A3FB9" w14:textId="77777777" w:rsidR="001C08D6" w:rsidRDefault="00837565">
      <w:pPr>
        <w:pStyle w:val="Heading3"/>
        <w:numPr>
          <w:ilvl w:val="2"/>
          <w:numId w:val="13"/>
        </w:numPr>
        <w:tabs>
          <w:tab w:val="left" w:pos="2420"/>
          <w:tab w:val="left" w:pos="2421"/>
        </w:tabs>
        <w:spacing w:before="138"/>
        <w:ind w:left="2420"/>
        <w:jc w:val="left"/>
      </w:pPr>
      <w:r>
        <w:rPr>
          <w:color w:val="00528B"/>
          <w:spacing w:val="-4"/>
          <w:w w:val="105"/>
        </w:rPr>
        <w:t>Diagnosis</w:t>
      </w:r>
    </w:p>
    <w:p w14:paraId="6C1A3FBA" w14:textId="77777777" w:rsidR="001C08D6" w:rsidRPr="00883DB4" w:rsidRDefault="00837565" w:rsidP="00883DB4">
      <w:pPr>
        <w:pStyle w:val="BodyText"/>
        <w:spacing w:before="175"/>
        <w:ind w:left="1700" w:right="1490"/>
        <w:rPr>
          <w:rFonts w:ascii="Times New Roman" w:hAnsi="Times New Roman" w:cs="Times New Roman"/>
        </w:rPr>
      </w:pPr>
      <w:r w:rsidRPr="00883DB4">
        <w:rPr>
          <w:rFonts w:ascii="Times New Roman" w:hAnsi="Times New Roman" w:cs="Times New Roman"/>
          <w:color w:val="1A1B1E"/>
        </w:rPr>
        <w:t>There is widespread confusion between disease caused by Phytophthora and disease and death resulting from</w:t>
      </w:r>
      <w:r w:rsidRPr="00883DB4">
        <w:rPr>
          <w:rFonts w:ascii="Times New Roman" w:hAnsi="Times New Roman" w:cs="Times New Roman"/>
          <w:color w:val="1A1B1E"/>
          <w:spacing w:val="-20"/>
        </w:rPr>
        <w:t xml:space="preserve"> </w:t>
      </w:r>
      <w:r w:rsidRPr="00883DB4">
        <w:rPr>
          <w:rFonts w:ascii="Times New Roman" w:hAnsi="Times New Roman" w:cs="Times New Roman"/>
          <w:color w:val="1A1B1E"/>
        </w:rPr>
        <w:t>other causes</w:t>
      </w:r>
      <w:r w:rsidRPr="00883DB4">
        <w:rPr>
          <w:rFonts w:ascii="Times New Roman" w:hAnsi="Times New Roman" w:cs="Times New Roman"/>
          <w:color w:val="1A1B1E"/>
          <w:spacing w:val="-19"/>
        </w:rPr>
        <w:t xml:space="preserve"> </w:t>
      </w:r>
      <w:r w:rsidRPr="00883DB4">
        <w:rPr>
          <w:rFonts w:ascii="Times New Roman" w:hAnsi="Times New Roman" w:cs="Times New Roman"/>
          <w:color w:val="1A1B1E"/>
        </w:rPr>
        <w:t>in</w:t>
      </w:r>
      <w:r w:rsidRPr="00883DB4">
        <w:rPr>
          <w:rFonts w:ascii="Times New Roman" w:hAnsi="Times New Roman" w:cs="Times New Roman"/>
          <w:color w:val="1A1B1E"/>
          <w:spacing w:val="-19"/>
        </w:rPr>
        <w:t xml:space="preserve"> </w:t>
      </w:r>
      <w:r w:rsidRPr="00883DB4">
        <w:rPr>
          <w:rFonts w:ascii="Times New Roman" w:hAnsi="Times New Roman" w:cs="Times New Roman"/>
          <w:color w:val="1A1B1E"/>
          <w:spacing w:val="-2"/>
        </w:rPr>
        <w:t>native</w:t>
      </w:r>
      <w:r w:rsidRPr="00883DB4">
        <w:rPr>
          <w:rFonts w:ascii="Times New Roman" w:hAnsi="Times New Roman" w:cs="Times New Roman"/>
          <w:color w:val="1A1B1E"/>
          <w:spacing w:val="-19"/>
        </w:rPr>
        <w:t xml:space="preserve"> </w:t>
      </w:r>
      <w:r w:rsidRPr="00883DB4">
        <w:rPr>
          <w:rFonts w:ascii="Times New Roman" w:hAnsi="Times New Roman" w:cs="Times New Roman"/>
          <w:color w:val="1A1B1E"/>
        </w:rPr>
        <w:t>vegetation,</w:t>
      </w:r>
      <w:r w:rsidRPr="00883DB4">
        <w:rPr>
          <w:rFonts w:ascii="Times New Roman" w:hAnsi="Times New Roman" w:cs="Times New Roman"/>
          <w:color w:val="1A1B1E"/>
          <w:spacing w:val="-19"/>
        </w:rPr>
        <w:t xml:space="preserve"> </w:t>
      </w:r>
      <w:r w:rsidRPr="00883DB4">
        <w:rPr>
          <w:rFonts w:ascii="Times New Roman" w:hAnsi="Times New Roman" w:cs="Times New Roman"/>
          <w:color w:val="1A1B1E"/>
        </w:rPr>
        <w:t>largely</w:t>
      </w:r>
      <w:r w:rsidRPr="00883DB4">
        <w:rPr>
          <w:rFonts w:ascii="Times New Roman" w:hAnsi="Times New Roman" w:cs="Times New Roman"/>
          <w:color w:val="1A1B1E"/>
          <w:spacing w:val="-19"/>
        </w:rPr>
        <w:t xml:space="preserve"> </w:t>
      </w:r>
      <w:r w:rsidRPr="00883DB4">
        <w:rPr>
          <w:rFonts w:ascii="Times New Roman" w:hAnsi="Times New Roman" w:cs="Times New Roman"/>
          <w:color w:val="1A1B1E"/>
        </w:rPr>
        <w:t>because</w:t>
      </w:r>
      <w:r w:rsidRPr="00883DB4">
        <w:rPr>
          <w:rFonts w:ascii="Times New Roman" w:hAnsi="Times New Roman" w:cs="Times New Roman"/>
          <w:color w:val="1A1B1E"/>
          <w:spacing w:val="-19"/>
        </w:rPr>
        <w:t xml:space="preserve"> </w:t>
      </w:r>
      <w:r w:rsidRPr="00883DB4">
        <w:rPr>
          <w:rFonts w:ascii="Times New Roman" w:hAnsi="Times New Roman" w:cs="Times New Roman"/>
          <w:color w:val="1A1B1E"/>
        </w:rPr>
        <w:t>of</w:t>
      </w:r>
      <w:r w:rsidRPr="00883DB4">
        <w:rPr>
          <w:rFonts w:ascii="Times New Roman" w:hAnsi="Times New Roman" w:cs="Times New Roman"/>
          <w:color w:val="1A1B1E"/>
          <w:spacing w:val="-19"/>
        </w:rPr>
        <w:t xml:space="preserve"> </w:t>
      </w:r>
      <w:r w:rsidRPr="00883DB4">
        <w:rPr>
          <w:rFonts w:ascii="Times New Roman" w:hAnsi="Times New Roman" w:cs="Times New Roman"/>
          <w:color w:val="1A1B1E"/>
        </w:rPr>
        <w:t>the</w:t>
      </w:r>
      <w:r w:rsidRPr="00883DB4">
        <w:rPr>
          <w:rFonts w:ascii="Times New Roman" w:hAnsi="Times New Roman" w:cs="Times New Roman"/>
          <w:color w:val="1A1B1E"/>
          <w:spacing w:val="-19"/>
        </w:rPr>
        <w:t xml:space="preserve"> </w:t>
      </w:r>
      <w:r w:rsidRPr="00883DB4">
        <w:rPr>
          <w:rFonts w:ascii="Times New Roman" w:hAnsi="Times New Roman" w:cs="Times New Roman"/>
          <w:color w:val="1A1B1E"/>
        </w:rPr>
        <w:t>difficulty</w:t>
      </w:r>
      <w:r w:rsidRPr="00883DB4">
        <w:rPr>
          <w:rFonts w:ascii="Times New Roman" w:hAnsi="Times New Roman" w:cs="Times New Roman"/>
          <w:color w:val="1A1B1E"/>
          <w:spacing w:val="-19"/>
        </w:rPr>
        <w:t xml:space="preserve"> </w:t>
      </w:r>
      <w:r w:rsidRPr="00883DB4">
        <w:rPr>
          <w:rFonts w:ascii="Times New Roman" w:hAnsi="Times New Roman" w:cs="Times New Roman"/>
          <w:color w:val="1A1B1E"/>
        </w:rPr>
        <w:t>of</w:t>
      </w:r>
      <w:r w:rsidRPr="00883DB4">
        <w:rPr>
          <w:rFonts w:ascii="Times New Roman" w:hAnsi="Times New Roman" w:cs="Times New Roman"/>
          <w:color w:val="1A1B1E"/>
          <w:spacing w:val="-19"/>
        </w:rPr>
        <w:t xml:space="preserve"> </w:t>
      </w:r>
      <w:r w:rsidRPr="00883DB4">
        <w:rPr>
          <w:rFonts w:ascii="Times New Roman" w:hAnsi="Times New Roman" w:cs="Times New Roman"/>
          <w:color w:val="1A1B1E"/>
        </w:rPr>
        <w:t>field</w:t>
      </w:r>
      <w:r w:rsidRPr="00883DB4">
        <w:rPr>
          <w:rFonts w:ascii="Times New Roman" w:hAnsi="Times New Roman" w:cs="Times New Roman"/>
          <w:color w:val="1A1B1E"/>
          <w:spacing w:val="-19"/>
        </w:rPr>
        <w:t xml:space="preserve"> </w:t>
      </w:r>
      <w:r w:rsidRPr="00883DB4">
        <w:rPr>
          <w:rFonts w:ascii="Times New Roman" w:hAnsi="Times New Roman" w:cs="Times New Roman"/>
          <w:color w:val="1A1B1E"/>
        </w:rPr>
        <w:t>diagnosis.</w:t>
      </w:r>
      <w:r w:rsidRPr="00883DB4">
        <w:rPr>
          <w:rFonts w:ascii="Times New Roman" w:hAnsi="Times New Roman" w:cs="Times New Roman"/>
          <w:color w:val="1A1B1E"/>
          <w:spacing w:val="-19"/>
        </w:rPr>
        <w:t xml:space="preserve"> </w:t>
      </w:r>
      <w:r w:rsidRPr="00883DB4">
        <w:rPr>
          <w:rFonts w:ascii="Times New Roman" w:hAnsi="Times New Roman" w:cs="Times New Roman"/>
          <w:color w:val="1A1B1E"/>
          <w:spacing w:val="-3"/>
        </w:rPr>
        <w:t>Field</w:t>
      </w:r>
      <w:r w:rsidRPr="00883DB4">
        <w:rPr>
          <w:rFonts w:ascii="Times New Roman" w:hAnsi="Times New Roman" w:cs="Times New Roman"/>
          <w:color w:val="1A1B1E"/>
          <w:spacing w:val="-19"/>
        </w:rPr>
        <w:t xml:space="preserve"> </w:t>
      </w:r>
      <w:r w:rsidRPr="00883DB4">
        <w:rPr>
          <w:rFonts w:ascii="Times New Roman" w:hAnsi="Times New Roman" w:cs="Times New Roman"/>
          <w:color w:val="1A1B1E"/>
        </w:rPr>
        <w:t>diagnosis</w:t>
      </w:r>
      <w:r w:rsidRPr="00883DB4">
        <w:rPr>
          <w:rFonts w:ascii="Times New Roman" w:hAnsi="Times New Roman" w:cs="Times New Roman"/>
          <w:color w:val="1A1B1E"/>
          <w:spacing w:val="-19"/>
        </w:rPr>
        <w:t xml:space="preserve"> </w:t>
      </w:r>
      <w:r w:rsidRPr="00883DB4">
        <w:rPr>
          <w:rFonts w:ascii="Times New Roman" w:hAnsi="Times New Roman" w:cs="Times New Roman"/>
          <w:color w:val="1A1B1E"/>
        </w:rPr>
        <w:t>of</w:t>
      </w:r>
      <w:r w:rsidRPr="00883DB4">
        <w:rPr>
          <w:rFonts w:ascii="Times New Roman" w:hAnsi="Times New Roman" w:cs="Times New Roman"/>
          <w:color w:val="1A1B1E"/>
          <w:spacing w:val="-19"/>
        </w:rPr>
        <w:t xml:space="preserve"> </w:t>
      </w:r>
      <w:r w:rsidRPr="00883DB4">
        <w:rPr>
          <w:rFonts w:ascii="Times New Roman" w:hAnsi="Times New Roman" w:cs="Times New Roman"/>
          <w:color w:val="1A1B1E"/>
        </w:rPr>
        <w:t>disease</w:t>
      </w:r>
      <w:r w:rsidRPr="00883DB4">
        <w:rPr>
          <w:rFonts w:ascii="Times New Roman" w:hAnsi="Times New Roman" w:cs="Times New Roman"/>
          <w:color w:val="1A1B1E"/>
          <w:spacing w:val="-19"/>
        </w:rPr>
        <w:t xml:space="preserve"> </w:t>
      </w:r>
      <w:r w:rsidRPr="00883DB4">
        <w:rPr>
          <w:rFonts w:ascii="Times New Roman" w:hAnsi="Times New Roman" w:cs="Times New Roman"/>
          <w:color w:val="1A1B1E"/>
          <w:spacing w:val="-2"/>
        </w:rPr>
        <w:t>relies</w:t>
      </w:r>
      <w:r w:rsidRPr="00883DB4">
        <w:rPr>
          <w:rFonts w:ascii="Times New Roman" w:hAnsi="Times New Roman" w:cs="Times New Roman"/>
          <w:color w:val="1A1B1E"/>
          <w:spacing w:val="-19"/>
        </w:rPr>
        <w:t xml:space="preserve"> </w:t>
      </w:r>
      <w:r w:rsidRPr="00883DB4">
        <w:rPr>
          <w:rFonts w:ascii="Times New Roman" w:hAnsi="Times New Roman" w:cs="Times New Roman"/>
          <w:color w:val="1A1B1E"/>
        </w:rPr>
        <w:t xml:space="preserve">heavily on the specialist interpretation of symptoms produced by indicator species—for example, </w:t>
      </w:r>
      <w:r w:rsidRPr="00883DB4">
        <w:rPr>
          <w:rFonts w:ascii="Times New Roman" w:hAnsi="Times New Roman" w:cs="Times New Roman"/>
          <w:color w:val="1A1B1E"/>
          <w:spacing w:val="-3"/>
        </w:rPr>
        <w:t xml:space="preserve">grasstrees—coupled </w:t>
      </w:r>
      <w:r w:rsidRPr="00883DB4">
        <w:rPr>
          <w:rFonts w:ascii="Times New Roman" w:hAnsi="Times New Roman" w:cs="Times New Roman"/>
          <w:color w:val="1A1B1E"/>
        </w:rPr>
        <w:t xml:space="preserve">with </w:t>
      </w:r>
      <w:r w:rsidRPr="00883DB4">
        <w:rPr>
          <w:rFonts w:ascii="Times New Roman" w:hAnsi="Times New Roman" w:cs="Times New Roman"/>
          <w:color w:val="1A1B1E"/>
          <w:spacing w:val="-3"/>
        </w:rPr>
        <w:t xml:space="preserve">knowledge </w:t>
      </w:r>
      <w:r w:rsidRPr="00883DB4">
        <w:rPr>
          <w:rFonts w:ascii="Times New Roman" w:hAnsi="Times New Roman" w:cs="Times New Roman"/>
          <w:color w:val="1A1B1E"/>
        </w:rPr>
        <w:t xml:space="preserve">and </w:t>
      </w:r>
      <w:r w:rsidRPr="00883DB4">
        <w:rPr>
          <w:rFonts w:ascii="Times New Roman" w:hAnsi="Times New Roman" w:cs="Times New Roman"/>
          <w:color w:val="1A1B1E"/>
          <w:spacing w:val="-3"/>
        </w:rPr>
        <w:t xml:space="preserve">information about potentially confounding environmental factors such </w:t>
      </w:r>
      <w:r w:rsidRPr="00883DB4">
        <w:rPr>
          <w:rFonts w:ascii="Times New Roman" w:hAnsi="Times New Roman" w:cs="Times New Roman"/>
          <w:color w:val="1A1B1E"/>
        </w:rPr>
        <w:t xml:space="preserve">as </w:t>
      </w:r>
      <w:r w:rsidRPr="00883DB4">
        <w:rPr>
          <w:rFonts w:ascii="Times New Roman" w:hAnsi="Times New Roman" w:cs="Times New Roman"/>
          <w:color w:val="1A1B1E"/>
          <w:spacing w:val="-3"/>
        </w:rPr>
        <w:t xml:space="preserve">site </w:t>
      </w:r>
      <w:r w:rsidRPr="00883DB4">
        <w:rPr>
          <w:rFonts w:ascii="Times New Roman" w:hAnsi="Times New Roman" w:cs="Times New Roman"/>
          <w:color w:val="1A1B1E"/>
        </w:rPr>
        <w:t xml:space="preserve">and </w:t>
      </w:r>
      <w:r w:rsidRPr="00883DB4">
        <w:rPr>
          <w:rFonts w:ascii="Times New Roman" w:hAnsi="Times New Roman" w:cs="Times New Roman"/>
          <w:color w:val="1A1B1E"/>
          <w:spacing w:val="-3"/>
        </w:rPr>
        <w:t xml:space="preserve">soil characteristics, </w:t>
      </w:r>
      <w:r w:rsidRPr="00883DB4">
        <w:rPr>
          <w:rFonts w:ascii="Times New Roman" w:hAnsi="Times New Roman" w:cs="Times New Roman"/>
          <w:color w:val="1A1B1E"/>
        </w:rPr>
        <w:t>fire, drought and abiotic or other biotic diseases that may mimic the symptoms of Phytophthora dieback. While it sometimes</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produces</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reliable</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visible</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symptoms</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in</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a</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number</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of</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hosts,</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in</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many</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other</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hosts</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it</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is</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not</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reliably</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rPr>
        <w:t>detected.</w:t>
      </w:r>
    </w:p>
    <w:p w14:paraId="6C1A3FBB" w14:textId="77777777" w:rsidR="001C08D6" w:rsidRPr="00883DB4" w:rsidRDefault="00837565" w:rsidP="00883DB4">
      <w:pPr>
        <w:pStyle w:val="BodyText"/>
        <w:spacing w:before="172"/>
        <w:ind w:left="1700" w:right="1569"/>
        <w:rPr>
          <w:rFonts w:ascii="Times New Roman" w:hAnsi="Times New Roman" w:cs="Times New Roman"/>
        </w:rPr>
      </w:pPr>
      <w:r w:rsidRPr="00883DB4">
        <w:rPr>
          <w:rFonts w:ascii="Times New Roman" w:hAnsi="Times New Roman" w:cs="Times New Roman"/>
          <w:color w:val="1A1B1E"/>
        </w:rPr>
        <w:t xml:space="preserve">The cryptic nature of the pathogen exacerbates this problem—it is visible only by microscopic examination and detectable by laboratory analysis. A positive diagnosis of </w:t>
      </w:r>
      <w:r w:rsidRPr="00883DB4">
        <w:rPr>
          <w:rFonts w:ascii="Times New Roman" w:hAnsi="Times New Roman" w:cs="Times New Roman"/>
          <w:i/>
          <w:color w:val="1A1B1E"/>
          <w:spacing w:val="-18"/>
        </w:rPr>
        <w:t xml:space="preserve">P. </w:t>
      </w:r>
      <w:r w:rsidRPr="00883DB4">
        <w:rPr>
          <w:rFonts w:ascii="Times New Roman" w:hAnsi="Times New Roman" w:cs="Times New Roman"/>
          <w:i/>
          <w:color w:val="1A1B1E"/>
        </w:rPr>
        <w:t xml:space="preserve">cinnamomi </w:t>
      </w:r>
      <w:r w:rsidRPr="00883DB4">
        <w:rPr>
          <w:rFonts w:ascii="Times New Roman" w:hAnsi="Times New Roman" w:cs="Times New Roman"/>
          <w:color w:val="1A1B1E"/>
        </w:rPr>
        <w:t xml:space="preserve">as the causative agent of disease requires soil or tissue samples from affected plants to grow the pathogen out on agar plates. The majority of laboratories  in </w:t>
      </w:r>
      <w:r w:rsidRPr="00883DB4">
        <w:rPr>
          <w:rFonts w:ascii="Times New Roman" w:hAnsi="Times New Roman" w:cs="Times New Roman"/>
          <w:color w:val="1A1B1E"/>
          <w:spacing w:val="1"/>
        </w:rPr>
        <w:t xml:space="preserve">Australia with </w:t>
      </w:r>
      <w:r w:rsidRPr="00883DB4">
        <w:rPr>
          <w:rFonts w:ascii="Times New Roman" w:hAnsi="Times New Roman" w:cs="Times New Roman"/>
          <w:color w:val="1A1B1E"/>
        </w:rPr>
        <w:t xml:space="preserve">the </w:t>
      </w:r>
      <w:r w:rsidRPr="00883DB4">
        <w:rPr>
          <w:rFonts w:ascii="Times New Roman" w:hAnsi="Times New Roman" w:cs="Times New Roman"/>
          <w:color w:val="1A1B1E"/>
          <w:spacing w:val="1"/>
        </w:rPr>
        <w:t xml:space="preserve">capacity </w:t>
      </w:r>
      <w:r w:rsidRPr="00883DB4">
        <w:rPr>
          <w:rFonts w:ascii="Times New Roman" w:hAnsi="Times New Roman" w:cs="Times New Roman"/>
          <w:color w:val="1A1B1E"/>
        </w:rPr>
        <w:t xml:space="preserve">to </w:t>
      </w:r>
      <w:r w:rsidRPr="00883DB4">
        <w:rPr>
          <w:rFonts w:ascii="Times New Roman" w:hAnsi="Times New Roman" w:cs="Times New Roman"/>
          <w:color w:val="1A1B1E"/>
          <w:spacing w:val="1"/>
        </w:rPr>
        <w:t xml:space="preserve">analyse samples </w:t>
      </w:r>
      <w:r w:rsidRPr="00883DB4">
        <w:rPr>
          <w:rFonts w:ascii="Times New Roman" w:hAnsi="Times New Roman" w:cs="Times New Roman"/>
          <w:color w:val="1A1B1E"/>
        </w:rPr>
        <w:t xml:space="preserve">for the </w:t>
      </w:r>
      <w:r w:rsidRPr="00883DB4">
        <w:rPr>
          <w:rFonts w:ascii="Times New Roman" w:hAnsi="Times New Roman" w:cs="Times New Roman"/>
          <w:color w:val="1A1B1E"/>
          <w:spacing w:val="1"/>
        </w:rPr>
        <w:t xml:space="preserve">presence </w:t>
      </w:r>
      <w:r w:rsidRPr="00883DB4">
        <w:rPr>
          <w:rFonts w:ascii="Times New Roman" w:hAnsi="Times New Roman" w:cs="Times New Roman"/>
          <w:color w:val="1A1B1E"/>
        </w:rPr>
        <w:t xml:space="preserve">of </w:t>
      </w:r>
      <w:r w:rsidRPr="00883DB4">
        <w:rPr>
          <w:rFonts w:ascii="Times New Roman" w:hAnsi="Times New Roman" w:cs="Times New Roman"/>
          <w:i/>
          <w:color w:val="1A1B1E"/>
          <w:spacing w:val="-16"/>
        </w:rPr>
        <w:t xml:space="preserve">P. </w:t>
      </w:r>
      <w:r w:rsidRPr="00883DB4">
        <w:rPr>
          <w:rFonts w:ascii="Times New Roman" w:hAnsi="Times New Roman" w:cs="Times New Roman"/>
          <w:i/>
          <w:color w:val="1A1B1E"/>
          <w:spacing w:val="1"/>
        </w:rPr>
        <w:t xml:space="preserve">cinnamomi </w:t>
      </w:r>
      <w:r w:rsidRPr="00883DB4">
        <w:rPr>
          <w:rFonts w:ascii="Times New Roman" w:hAnsi="Times New Roman" w:cs="Times New Roman"/>
          <w:color w:val="1A1B1E"/>
        </w:rPr>
        <w:t xml:space="preserve">have </w:t>
      </w:r>
      <w:r w:rsidRPr="00883DB4">
        <w:rPr>
          <w:rFonts w:ascii="Times New Roman" w:hAnsi="Times New Roman" w:cs="Times New Roman"/>
          <w:color w:val="1A1B1E"/>
          <w:spacing w:val="1"/>
        </w:rPr>
        <w:t xml:space="preserve">used conventional </w:t>
      </w:r>
      <w:r w:rsidRPr="00883DB4">
        <w:rPr>
          <w:rFonts w:ascii="Times New Roman" w:hAnsi="Times New Roman" w:cs="Times New Roman"/>
          <w:color w:val="1A1B1E"/>
        </w:rPr>
        <w:t>identification of morphological characteristics, primarily of the characteristic hyphae and reproductive structures (Drenth &amp; Sendall, 2001, cited in O’Gara et al.,</w:t>
      </w:r>
      <w:r w:rsidRPr="00883DB4">
        <w:rPr>
          <w:rFonts w:ascii="Times New Roman" w:hAnsi="Times New Roman" w:cs="Times New Roman"/>
          <w:color w:val="1A1B1E"/>
          <w:spacing w:val="-38"/>
        </w:rPr>
        <w:t xml:space="preserve"> </w:t>
      </w:r>
      <w:r w:rsidRPr="00883DB4">
        <w:rPr>
          <w:rFonts w:ascii="Times New Roman" w:hAnsi="Times New Roman" w:cs="Times New Roman"/>
          <w:color w:val="1A1B1E"/>
        </w:rPr>
        <w:t>2005a).</w:t>
      </w:r>
    </w:p>
    <w:p w14:paraId="6C1A3FBC" w14:textId="77777777" w:rsidR="001C08D6" w:rsidRPr="00883DB4" w:rsidRDefault="00837565" w:rsidP="00883DB4">
      <w:pPr>
        <w:pStyle w:val="BodyText"/>
        <w:spacing w:before="172"/>
        <w:ind w:left="1700" w:right="1488"/>
        <w:rPr>
          <w:rFonts w:ascii="Times New Roman" w:hAnsi="Times New Roman" w:cs="Times New Roman"/>
        </w:rPr>
      </w:pPr>
      <w:r w:rsidRPr="00883DB4">
        <w:rPr>
          <w:rFonts w:ascii="Times New Roman" w:hAnsi="Times New Roman" w:cs="Times New Roman"/>
          <w:color w:val="1A1B1E"/>
        </w:rPr>
        <w:t>PCR-based methods can confirm a result from the agar plate method or facilitate the identification of further vulnerable plant species and improve the economic feasibility of sampling to detect or confirm visible evidence of infection.</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This</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should</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assist</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in</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the</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subsequent</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mapping</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of</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infested</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sites</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and</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continued</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monitoring</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of</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rPr>
        <w:t>disease</w:t>
      </w:r>
      <w:r w:rsidRPr="00883DB4">
        <w:rPr>
          <w:rFonts w:ascii="Times New Roman" w:hAnsi="Times New Roman" w:cs="Times New Roman"/>
          <w:color w:val="1A1B1E"/>
          <w:spacing w:val="-4"/>
        </w:rPr>
        <w:t xml:space="preserve"> </w:t>
      </w:r>
      <w:r w:rsidRPr="00883DB4">
        <w:rPr>
          <w:rFonts w:ascii="Times New Roman" w:hAnsi="Times New Roman" w:cs="Times New Roman"/>
          <w:color w:val="1A1B1E"/>
          <w:spacing w:val="-3"/>
        </w:rPr>
        <w:t>fronts.</w:t>
      </w:r>
    </w:p>
    <w:p w14:paraId="6C1A3FBD" w14:textId="77777777" w:rsidR="001C08D6" w:rsidRDefault="001C08D6">
      <w:pPr>
        <w:pStyle w:val="BodyText"/>
        <w:spacing w:before="7"/>
        <w:rPr>
          <w:sz w:val="26"/>
        </w:rPr>
      </w:pPr>
    </w:p>
    <w:p w14:paraId="6C1A3FBE" w14:textId="77777777" w:rsidR="001C08D6" w:rsidRDefault="00837565">
      <w:pPr>
        <w:pStyle w:val="Heading3"/>
        <w:numPr>
          <w:ilvl w:val="2"/>
          <w:numId w:val="13"/>
        </w:numPr>
        <w:tabs>
          <w:tab w:val="left" w:pos="2420"/>
          <w:tab w:val="left" w:pos="2421"/>
        </w:tabs>
        <w:spacing w:before="1"/>
        <w:ind w:left="2420"/>
        <w:jc w:val="left"/>
      </w:pPr>
      <w:r>
        <w:rPr>
          <w:color w:val="00528B"/>
          <w:spacing w:val="-3"/>
          <w:w w:val="105"/>
        </w:rPr>
        <w:t>Mapping</w:t>
      </w:r>
    </w:p>
    <w:p w14:paraId="6C1A3FBF" w14:textId="77777777" w:rsidR="001C08D6" w:rsidRPr="00883DB4" w:rsidRDefault="00837565" w:rsidP="00883DB4">
      <w:pPr>
        <w:pStyle w:val="BodyText"/>
        <w:spacing w:before="174"/>
        <w:ind w:left="1700" w:right="1422"/>
        <w:rPr>
          <w:rFonts w:ascii="Times New Roman" w:hAnsi="Times New Roman" w:cs="Times New Roman"/>
        </w:rPr>
      </w:pPr>
      <w:r w:rsidRPr="00883DB4">
        <w:rPr>
          <w:rFonts w:ascii="Times New Roman" w:hAnsi="Times New Roman" w:cs="Times New Roman"/>
          <w:color w:val="1A1B1E"/>
          <w:w w:val="105"/>
        </w:rPr>
        <w:t>The</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spacing w:val="-4"/>
          <w:w w:val="105"/>
        </w:rPr>
        <w:t>current</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spacing w:val="-4"/>
          <w:w w:val="105"/>
        </w:rPr>
        <w:t>distribution</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27"/>
          <w:w w:val="105"/>
        </w:rPr>
        <w:t xml:space="preserve"> </w:t>
      </w:r>
      <w:r w:rsidRPr="00883DB4">
        <w:rPr>
          <w:rFonts w:ascii="Times New Roman" w:hAnsi="Times New Roman" w:cs="Times New Roman"/>
          <w:i/>
          <w:color w:val="1A1B1E"/>
          <w:spacing w:val="-20"/>
          <w:w w:val="105"/>
        </w:rPr>
        <w:t>P.</w:t>
      </w:r>
      <w:r w:rsidRPr="00883DB4">
        <w:rPr>
          <w:rFonts w:ascii="Times New Roman" w:hAnsi="Times New Roman" w:cs="Times New Roman"/>
          <w:i/>
          <w:color w:val="1A1B1E"/>
          <w:spacing w:val="-25"/>
          <w:w w:val="105"/>
        </w:rPr>
        <w:t xml:space="preserve"> </w:t>
      </w:r>
      <w:r w:rsidRPr="00883DB4">
        <w:rPr>
          <w:rFonts w:ascii="Times New Roman" w:hAnsi="Times New Roman" w:cs="Times New Roman"/>
          <w:i/>
          <w:color w:val="1A1B1E"/>
          <w:spacing w:val="-4"/>
          <w:w w:val="105"/>
        </w:rPr>
        <w:t>cinnamomi</w:t>
      </w:r>
      <w:r w:rsidRPr="00883DB4">
        <w:rPr>
          <w:rFonts w:ascii="Times New Roman" w:hAnsi="Times New Roman" w:cs="Times New Roman"/>
          <w:i/>
          <w:color w:val="1A1B1E"/>
          <w:spacing w:val="-25"/>
          <w:w w:val="105"/>
        </w:rPr>
        <w:t xml:space="preserve"> </w:t>
      </w:r>
      <w:r w:rsidRPr="00883DB4">
        <w:rPr>
          <w:rFonts w:ascii="Times New Roman" w:hAnsi="Times New Roman" w:cs="Times New Roman"/>
          <w:color w:val="1A1B1E"/>
          <w:w w:val="105"/>
        </w:rPr>
        <w:t>in</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spacing w:val="-4"/>
          <w:w w:val="105"/>
        </w:rPr>
        <w:t>Australia</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w w:val="105"/>
        </w:rPr>
        <w:t>is</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spacing w:val="-3"/>
          <w:w w:val="105"/>
        </w:rPr>
        <w:t>not</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spacing w:val="-4"/>
          <w:w w:val="105"/>
        </w:rPr>
        <w:t>well</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spacing w:val="-4"/>
          <w:w w:val="105"/>
        </w:rPr>
        <w:t>known;</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spacing w:val="-6"/>
          <w:w w:val="105"/>
        </w:rPr>
        <w:t>however,</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spacing w:val="-3"/>
          <w:w w:val="105"/>
        </w:rPr>
        <w:t>the</w:t>
      </w:r>
      <w:r w:rsidRPr="00883DB4">
        <w:rPr>
          <w:rFonts w:ascii="Times New Roman" w:hAnsi="Times New Roman" w:cs="Times New Roman"/>
          <w:color w:val="1A1B1E"/>
          <w:spacing w:val="-29"/>
          <w:w w:val="105"/>
        </w:rPr>
        <w:t xml:space="preserve"> </w:t>
      </w:r>
      <w:r w:rsidRPr="00883DB4">
        <w:rPr>
          <w:rFonts w:ascii="Times New Roman" w:hAnsi="Times New Roman" w:cs="Times New Roman"/>
          <w:color w:val="1A1B1E"/>
          <w:spacing w:val="-6"/>
          <w:w w:val="105"/>
        </w:rPr>
        <w:t>Western</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spacing w:val="-4"/>
          <w:w w:val="105"/>
        </w:rPr>
        <w:t>Australian</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spacing w:val="-5"/>
          <w:w w:val="105"/>
        </w:rPr>
        <w:t xml:space="preserve">Government </w:t>
      </w:r>
      <w:r w:rsidRPr="00883DB4">
        <w:rPr>
          <w:rFonts w:ascii="Times New Roman" w:hAnsi="Times New Roman" w:cs="Times New Roman"/>
          <w:color w:val="1A1B1E"/>
          <w:spacing w:val="-4"/>
          <w:w w:val="105"/>
        </w:rPr>
        <w:t>has</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5"/>
          <w:w w:val="105"/>
        </w:rPr>
        <w:t>mapped</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5"/>
          <w:w w:val="105"/>
        </w:rPr>
        <w:t>over</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5"/>
          <w:w w:val="105"/>
        </w:rPr>
        <w:t>700,000</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5"/>
          <w:w w:val="105"/>
        </w:rPr>
        <w:t>hectares</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3"/>
          <w:w w:val="105"/>
        </w:rPr>
        <w:t>to</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4"/>
          <w:w w:val="105"/>
        </w:rPr>
        <w:t>date.</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5"/>
          <w:w w:val="105"/>
        </w:rPr>
        <w:t>Direct</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5"/>
          <w:w w:val="105"/>
        </w:rPr>
        <w:t>mapping,</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5"/>
          <w:w w:val="105"/>
        </w:rPr>
        <w:t>involving</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5"/>
          <w:w w:val="105"/>
        </w:rPr>
        <w:t>on-ground</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7"/>
          <w:w w:val="105"/>
        </w:rPr>
        <w:t>survey,</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3"/>
          <w:w w:val="105"/>
        </w:rPr>
        <w:t>is</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5"/>
          <w:w w:val="105"/>
        </w:rPr>
        <w:t>impractical</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4"/>
          <w:w w:val="105"/>
        </w:rPr>
        <w:t>due</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3"/>
          <w:w w:val="105"/>
        </w:rPr>
        <w:t>to</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4"/>
          <w:w w:val="105"/>
        </w:rPr>
        <w:t>high</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5"/>
          <w:w w:val="105"/>
        </w:rPr>
        <w:t xml:space="preserve">costs </w:t>
      </w:r>
      <w:r w:rsidRPr="00883DB4">
        <w:rPr>
          <w:rFonts w:ascii="Times New Roman" w:hAnsi="Times New Roman" w:cs="Times New Roman"/>
          <w:color w:val="1A1B1E"/>
          <w:w w:val="105"/>
        </w:rPr>
        <w:t>and</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w w:val="105"/>
        </w:rPr>
        <w:t>difficulties</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w w:val="105"/>
        </w:rPr>
        <w:t>associated</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w w:val="105"/>
        </w:rPr>
        <w:t>with</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w w:val="105"/>
        </w:rPr>
        <w:t>sampling.</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w w:val="105"/>
        </w:rPr>
        <w:t>Furthermore,</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w w:val="105"/>
        </w:rPr>
        <w:t>autonomous</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w w:val="105"/>
        </w:rPr>
        <w:t>movement</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w w:val="105"/>
        </w:rPr>
        <w:t>and</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w w:val="105"/>
        </w:rPr>
        <w:t>spread</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w w:val="105"/>
        </w:rPr>
        <w:t>pathogen by</w:t>
      </w:r>
      <w:r w:rsidRPr="00883DB4">
        <w:rPr>
          <w:rFonts w:ascii="Times New Roman" w:hAnsi="Times New Roman" w:cs="Times New Roman"/>
          <w:color w:val="1A1B1E"/>
          <w:spacing w:val="-16"/>
          <w:w w:val="105"/>
        </w:rPr>
        <w:t xml:space="preserve"> </w:t>
      </w:r>
      <w:r w:rsidRPr="00883DB4">
        <w:rPr>
          <w:rFonts w:ascii="Times New Roman" w:hAnsi="Times New Roman" w:cs="Times New Roman"/>
          <w:color w:val="1A1B1E"/>
          <w:spacing w:val="-5"/>
          <w:w w:val="105"/>
        </w:rPr>
        <w:t>uncontrolled</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5"/>
          <w:w w:val="105"/>
        </w:rPr>
        <w:t>vectors</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4"/>
          <w:w w:val="105"/>
        </w:rPr>
        <w:t>means</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4"/>
          <w:w w:val="105"/>
        </w:rPr>
        <w:t>that</w:t>
      </w:r>
      <w:r w:rsidRPr="00883DB4">
        <w:rPr>
          <w:rFonts w:ascii="Times New Roman" w:hAnsi="Times New Roman" w:cs="Times New Roman"/>
          <w:color w:val="1A1B1E"/>
          <w:spacing w:val="-22"/>
          <w:w w:val="105"/>
        </w:rPr>
        <w:t xml:space="preserve"> </w:t>
      </w:r>
      <w:r w:rsidRPr="00883DB4">
        <w:rPr>
          <w:rFonts w:ascii="Times New Roman" w:hAnsi="Times New Roman" w:cs="Times New Roman"/>
          <w:i/>
          <w:color w:val="1A1B1E"/>
          <w:spacing w:val="-21"/>
          <w:w w:val="105"/>
        </w:rPr>
        <w:t>P.</w:t>
      </w:r>
      <w:r w:rsidRPr="00883DB4">
        <w:rPr>
          <w:rFonts w:ascii="Times New Roman" w:hAnsi="Times New Roman" w:cs="Times New Roman"/>
          <w:i/>
          <w:color w:val="1A1B1E"/>
          <w:spacing w:val="-20"/>
          <w:w w:val="105"/>
        </w:rPr>
        <w:t xml:space="preserve"> </w:t>
      </w:r>
      <w:r w:rsidRPr="00883DB4">
        <w:rPr>
          <w:rFonts w:ascii="Times New Roman" w:hAnsi="Times New Roman" w:cs="Times New Roman"/>
          <w:i/>
          <w:color w:val="1A1B1E"/>
          <w:spacing w:val="-5"/>
          <w:w w:val="105"/>
        </w:rPr>
        <w:t>cinnamomi</w:t>
      </w:r>
      <w:r w:rsidRPr="00883DB4">
        <w:rPr>
          <w:rFonts w:ascii="Times New Roman" w:hAnsi="Times New Roman" w:cs="Times New Roman"/>
          <w:i/>
          <w:color w:val="1A1B1E"/>
          <w:spacing w:val="-20"/>
          <w:w w:val="105"/>
        </w:rPr>
        <w:t xml:space="preserve"> </w:t>
      </w:r>
      <w:r w:rsidRPr="00883DB4">
        <w:rPr>
          <w:rFonts w:ascii="Times New Roman" w:hAnsi="Times New Roman" w:cs="Times New Roman"/>
          <w:color w:val="1A1B1E"/>
          <w:spacing w:val="-5"/>
          <w:w w:val="105"/>
        </w:rPr>
        <w:t>distribution</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4"/>
          <w:w w:val="105"/>
        </w:rPr>
        <w:t>maps</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4"/>
          <w:w w:val="105"/>
        </w:rPr>
        <w:t>have</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w w:val="105"/>
        </w:rPr>
        <w:t>a</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5"/>
          <w:w w:val="105"/>
        </w:rPr>
        <w:t>limited</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5"/>
          <w:w w:val="105"/>
        </w:rPr>
        <w:t>currency</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3"/>
          <w:w w:val="105"/>
        </w:rPr>
        <w:t>of</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4"/>
          <w:w w:val="105"/>
        </w:rPr>
        <w:t>one</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3"/>
          <w:w w:val="105"/>
        </w:rPr>
        <w:t>to</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5"/>
          <w:w w:val="105"/>
        </w:rPr>
        <w:t>three</w:t>
      </w:r>
      <w:r w:rsidRPr="00883DB4">
        <w:rPr>
          <w:rFonts w:ascii="Times New Roman" w:hAnsi="Times New Roman" w:cs="Times New Roman"/>
          <w:color w:val="1A1B1E"/>
          <w:spacing w:val="-22"/>
          <w:w w:val="105"/>
        </w:rPr>
        <w:t xml:space="preserve"> </w:t>
      </w:r>
      <w:r w:rsidRPr="00883DB4">
        <w:rPr>
          <w:rFonts w:ascii="Times New Roman" w:hAnsi="Times New Roman" w:cs="Times New Roman"/>
          <w:color w:val="1A1B1E"/>
          <w:spacing w:val="-6"/>
          <w:w w:val="105"/>
        </w:rPr>
        <w:t>years.</w:t>
      </w:r>
    </w:p>
    <w:p w14:paraId="6C1A3FC0" w14:textId="77777777" w:rsidR="001C08D6" w:rsidRPr="00883DB4" w:rsidRDefault="00837565" w:rsidP="00883DB4">
      <w:pPr>
        <w:pStyle w:val="BodyText"/>
        <w:spacing w:before="172"/>
        <w:ind w:left="1700" w:right="1714"/>
        <w:rPr>
          <w:rFonts w:ascii="Times New Roman" w:hAnsi="Times New Roman" w:cs="Times New Roman"/>
        </w:rPr>
      </w:pPr>
      <w:r w:rsidRPr="00883DB4">
        <w:rPr>
          <w:rFonts w:ascii="Times New Roman" w:hAnsi="Times New Roman" w:cs="Times New Roman"/>
          <w:color w:val="1A1B1E"/>
          <w:spacing w:val="-4"/>
        </w:rPr>
        <w:t xml:space="preserve">Up-to-date </w:t>
      </w:r>
      <w:r w:rsidRPr="00883DB4">
        <w:rPr>
          <w:rFonts w:ascii="Times New Roman" w:hAnsi="Times New Roman" w:cs="Times New Roman"/>
          <w:color w:val="1A1B1E"/>
          <w:spacing w:val="-3"/>
        </w:rPr>
        <w:t xml:space="preserve">maps that accurately depict </w:t>
      </w:r>
      <w:r w:rsidRPr="00883DB4">
        <w:rPr>
          <w:rFonts w:ascii="Times New Roman" w:hAnsi="Times New Roman" w:cs="Times New Roman"/>
          <w:color w:val="1A1B1E"/>
        </w:rPr>
        <w:t xml:space="preserve">the </w:t>
      </w:r>
      <w:r w:rsidRPr="00883DB4">
        <w:rPr>
          <w:rFonts w:ascii="Times New Roman" w:hAnsi="Times New Roman" w:cs="Times New Roman"/>
          <w:color w:val="1A1B1E"/>
          <w:spacing w:val="-3"/>
        </w:rPr>
        <w:t xml:space="preserve">boundaries between infected </w:t>
      </w:r>
      <w:r w:rsidRPr="00883DB4">
        <w:rPr>
          <w:rFonts w:ascii="Times New Roman" w:hAnsi="Times New Roman" w:cs="Times New Roman"/>
          <w:color w:val="1A1B1E"/>
        </w:rPr>
        <w:t xml:space="preserve">and </w:t>
      </w:r>
      <w:r w:rsidRPr="00883DB4">
        <w:rPr>
          <w:rFonts w:ascii="Times New Roman" w:hAnsi="Times New Roman" w:cs="Times New Roman"/>
          <w:color w:val="1A1B1E"/>
          <w:spacing w:val="-3"/>
        </w:rPr>
        <w:t xml:space="preserve">uninfected sites assist with determining </w:t>
      </w:r>
      <w:r w:rsidRPr="00883DB4">
        <w:rPr>
          <w:rFonts w:ascii="Times New Roman" w:hAnsi="Times New Roman" w:cs="Times New Roman"/>
          <w:color w:val="1A1B1E"/>
        </w:rPr>
        <w:t xml:space="preserve">both where the pathogen is and where it may spread. This informs on-ground management and assists with mitigation of the impact of disease. The costs of on-ground survey and sample analyses have made the initial </w:t>
      </w:r>
      <w:r w:rsidRPr="00883DB4">
        <w:rPr>
          <w:rFonts w:ascii="Times New Roman" w:hAnsi="Times New Roman" w:cs="Times New Roman"/>
          <w:color w:val="1A1B1E"/>
          <w:spacing w:val="1"/>
        </w:rPr>
        <w:t xml:space="preserve">mapping </w:t>
      </w:r>
      <w:r w:rsidRPr="00883DB4">
        <w:rPr>
          <w:rFonts w:ascii="Times New Roman" w:hAnsi="Times New Roman" w:cs="Times New Roman"/>
          <w:color w:val="1A1B1E"/>
        </w:rPr>
        <w:t xml:space="preserve">or </w:t>
      </w:r>
      <w:r w:rsidRPr="00883DB4">
        <w:rPr>
          <w:rFonts w:ascii="Times New Roman" w:hAnsi="Times New Roman" w:cs="Times New Roman"/>
          <w:color w:val="1A1B1E"/>
          <w:spacing w:val="1"/>
        </w:rPr>
        <w:t xml:space="preserve">updating </w:t>
      </w:r>
      <w:r w:rsidRPr="00883DB4">
        <w:rPr>
          <w:rFonts w:ascii="Times New Roman" w:hAnsi="Times New Roman" w:cs="Times New Roman"/>
          <w:color w:val="1A1B1E"/>
        </w:rPr>
        <w:t xml:space="preserve">of </w:t>
      </w:r>
      <w:r w:rsidRPr="00883DB4">
        <w:rPr>
          <w:rFonts w:ascii="Times New Roman" w:hAnsi="Times New Roman" w:cs="Times New Roman"/>
          <w:color w:val="1A1B1E"/>
          <w:spacing w:val="1"/>
        </w:rPr>
        <w:t xml:space="preserve">maps expensive </w:t>
      </w:r>
      <w:r w:rsidRPr="00883DB4">
        <w:rPr>
          <w:rFonts w:ascii="Times New Roman" w:hAnsi="Times New Roman" w:cs="Times New Roman"/>
          <w:color w:val="1A1B1E"/>
        </w:rPr>
        <w:t xml:space="preserve">and </w:t>
      </w:r>
      <w:r w:rsidRPr="00883DB4">
        <w:rPr>
          <w:rFonts w:ascii="Times New Roman" w:hAnsi="Times New Roman" w:cs="Times New Roman"/>
          <w:color w:val="1A1B1E"/>
          <w:spacing w:val="1"/>
        </w:rPr>
        <w:t xml:space="preserve">only applicable ahead </w:t>
      </w:r>
      <w:r w:rsidRPr="00883DB4">
        <w:rPr>
          <w:rFonts w:ascii="Times New Roman" w:hAnsi="Times New Roman" w:cs="Times New Roman"/>
          <w:color w:val="1A1B1E"/>
        </w:rPr>
        <w:t xml:space="preserve">of </w:t>
      </w:r>
      <w:r w:rsidRPr="00883DB4">
        <w:rPr>
          <w:rFonts w:ascii="Times New Roman" w:hAnsi="Times New Roman" w:cs="Times New Roman"/>
          <w:color w:val="1A1B1E"/>
          <w:spacing w:val="1"/>
        </w:rPr>
        <w:t xml:space="preserve">major operations requiring </w:t>
      </w:r>
      <w:r w:rsidRPr="00883DB4">
        <w:rPr>
          <w:rFonts w:ascii="Times New Roman" w:hAnsi="Times New Roman" w:cs="Times New Roman"/>
          <w:color w:val="1A1B1E"/>
          <w:spacing w:val="2"/>
        </w:rPr>
        <w:t xml:space="preserve">disease </w:t>
      </w:r>
      <w:r w:rsidRPr="00883DB4">
        <w:rPr>
          <w:rFonts w:ascii="Times New Roman" w:hAnsi="Times New Roman" w:cs="Times New Roman"/>
          <w:color w:val="1A1B1E"/>
        </w:rPr>
        <w:t xml:space="preserve">demarcation. In the future, PCR-based detection methods may reduce the costs of sample analyses. Maps of disease occurrence through interpretation of aerial photographs can be developed at a lower cost, but they do   not have the same level of detail as those produced through on-ground survey. In addition, maps derived from aerial photography are generally not suitable where there is a lack of susceptible species in the dense emergent shrub or forest layer, and the scale of photography often precludes interpretation of disease symptoms under these conditions. Cahill et al. (2008) provide a comprehensive review discussing the potential for employing predictive mapping for </w:t>
      </w:r>
      <w:r w:rsidRPr="00883DB4">
        <w:rPr>
          <w:rFonts w:ascii="Times New Roman" w:hAnsi="Times New Roman" w:cs="Times New Roman"/>
          <w:i/>
          <w:color w:val="1A1B1E"/>
          <w:spacing w:val="-18"/>
        </w:rPr>
        <w:t>P.</w:t>
      </w:r>
      <w:r w:rsidRPr="00883DB4">
        <w:rPr>
          <w:rFonts w:ascii="Times New Roman" w:hAnsi="Times New Roman" w:cs="Times New Roman"/>
          <w:i/>
          <w:color w:val="1A1B1E"/>
        </w:rPr>
        <w:t xml:space="preserve"> cinnamomi</w:t>
      </w:r>
      <w:r w:rsidRPr="00883DB4">
        <w:rPr>
          <w:rFonts w:ascii="Times New Roman" w:hAnsi="Times New Roman" w:cs="Times New Roman"/>
          <w:color w:val="1A1B1E"/>
        </w:rPr>
        <w:t>.</w:t>
      </w:r>
    </w:p>
    <w:p w14:paraId="6C1A3FC1" w14:textId="77777777" w:rsidR="001C08D6" w:rsidRPr="00883DB4" w:rsidRDefault="00837565" w:rsidP="00883DB4">
      <w:pPr>
        <w:pStyle w:val="BodyText"/>
        <w:spacing w:before="173"/>
        <w:ind w:left="1700" w:right="1424"/>
        <w:rPr>
          <w:rFonts w:ascii="Times New Roman" w:hAnsi="Times New Roman" w:cs="Times New Roman"/>
        </w:rPr>
      </w:pPr>
      <w:r w:rsidRPr="00883DB4">
        <w:rPr>
          <w:rFonts w:ascii="Times New Roman" w:hAnsi="Times New Roman" w:cs="Times New Roman"/>
          <w:color w:val="1A1B1E"/>
          <w:spacing w:val="-3"/>
        </w:rPr>
        <w:t xml:space="preserve">In </w:t>
      </w:r>
      <w:r w:rsidRPr="00883DB4">
        <w:rPr>
          <w:rFonts w:ascii="Times New Roman" w:hAnsi="Times New Roman" w:cs="Times New Roman"/>
          <w:color w:val="1A1B1E"/>
          <w:spacing w:val="-5"/>
        </w:rPr>
        <w:t xml:space="preserve">Western </w:t>
      </w:r>
      <w:r w:rsidRPr="00883DB4">
        <w:rPr>
          <w:rFonts w:ascii="Times New Roman" w:hAnsi="Times New Roman" w:cs="Times New Roman"/>
          <w:color w:val="1A1B1E"/>
          <w:spacing w:val="-4"/>
        </w:rPr>
        <w:t xml:space="preserve">Australia, Project </w:t>
      </w:r>
      <w:r w:rsidRPr="00883DB4">
        <w:rPr>
          <w:rFonts w:ascii="Times New Roman" w:hAnsi="Times New Roman" w:cs="Times New Roman"/>
          <w:color w:val="1A1B1E"/>
          <w:spacing w:val="-3"/>
        </w:rPr>
        <w:t xml:space="preserve">Dieback </w:t>
      </w:r>
      <w:r w:rsidRPr="00883DB4">
        <w:rPr>
          <w:rFonts w:ascii="Times New Roman" w:hAnsi="Times New Roman" w:cs="Times New Roman"/>
          <w:color w:val="1A1B1E"/>
          <w:spacing w:val="-4"/>
        </w:rPr>
        <w:t xml:space="preserve">provides </w:t>
      </w:r>
      <w:r w:rsidRPr="00883DB4">
        <w:rPr>
          <w:rFonts w:ascii="Times New Roman" w:hAnsi="Times New Roman" w:cs="Times New Roman"/>
          <w:color w:val="1A1B1E"/>
        </w:rPr>
        <w:t xml:space="preserve">a </w:t>
      </w:r>
      <w:r w:rsidRPr="00883DB4">
        <w:rPr>
          <w:rFonts w:ascii="Times New Roman" w:hAnsi="Times New Roman" w:cs="Times New Roman"/>
          <w:color w:val="1A1B1E"/>
          <w:spacing w:val="-3"/>
        </w:rPr>
        <w:t xml:space="preserve">Dieback </w:t>
      </w:r>
      <w:r w:rsidRPr="00883DB4">
        <w:rPr>
          <w:rFonts w:ascii="Times New Roman" w:hAnsi="Times New Roman" w:cs="Times New Roman"/>
          <w:color w:val="1A1B1E"/>
          <w:spacing w:val="-4"/>
        </w:rPr>
        <w:t xml:space="preserve">Public </w:t>
      </w:r>
      <w:r w:rsidRPr="00883DB4">
        <w:rPr>
          <w:rFonts w:ascii="Times New Roman" w:hAnsi="Times New Roman" w:cs="Times New Roman"/>
          <w:color w:val="1A1B1E"/>
          <w:spacing w:val="-3"/>
        </w:rPr>
        <w:t xml:space="preserve">Map </w:t>
      </w:r>
      <w:r w:rsidRPr="00883DB4">
        <w:rPr>
          <w:rFonts w:ascii="Times New Roman" w:hAnsi="Times New Roman" w:cs="Times New Roman"/>
          <w:color w:val="1A1B1E"/>
        </w:rPr>
        <w:t xml:space="preserve">as </w:t>
      </w:r>
      <w:r w:rsidRPr="00883DB4">
        <w:rPr>
          <w:rFonts w:ascii="Times New Roman" w:hAnsi="Times New Roman" w:cs="Times New Roman"/>
          <w:color w:val="1A1B1E"/>
          <w:spacing w:val="-3"/>
        </w:rPr>
        <w:t xml:space="preserve">well </w:t>
      </w:r>
      <w:r w:rsidRPr="00883DB4">
        <w:rPr>
          <w:rFonts w:ascii="Times New Roman" w:hAnsi="Times New Roman" w:cs="Times New Roman"/>
          <w:color w:val="1A1B1E"/>
        </w:rPr>
        <w:t xml:space="preserve">as the </w:t>
      </w:r>
      <w:r w:rsidRPr="00883DB4">
        <w:rPr>
          <w:rFonts w:ascii="Times New Roman" w:hAnsi="Times New Roman" w:cs="Times New Roman"/>
          <w:color w:val="1A1B1E"/>
          <w:spacing w:val="-4"/>
        </w:rPr>
        <w:t xml:space="preserve">user-registered </w:t>
      </w:r>
      <w:r w:rsidRPr="00883DB4">
        <w:rPr>
          <w:rFonts w:ascii="Times New Roman" w:hAnsi="Times New Roman" w:cs="Times New Roman"/>
          <w:color w:val="1A1B1E"/>
          <w:spacing w:val="-3"/>
        </w:rPr>
        <w:t xml:space="preserve">DIDMS GRID (Dieback Information Delivery Management System Geographic Reporting Information Database)—a </w:t>
      </w:r>
      <w:r w:rsidRPr="00883DB4">
        <w:rPr>
          <w:rFonts w:ascii="Times New Roman" w:hAnsi="Times New Roman" w:cs="Times New Roman"/>
          <w:color w:val="1A1B1E"/>
          <w:spacing w:val="-4"/>
        </w:rPr>
        <w:t xml:space="preserve">web-based </w:t>
      </w:r>
      <w:r w:rsidRPr="00883DB4">
        <w:rPr>
          <w:rFonts w:ascii="Times New Roman" w:hAnsi="Times New Roman" w:cs="Times New Roman"/>
          <w:color w:val="1A1B1E"/>
          <w:spacing w:val="3"/>
        </w:rPr>
        <w:t xml:space="preserve">platform </w:t>
      </w:r>
      <w:r w:rsidRPr="00883DB4">
        <w:rPr>
          <w:rFonts w:ascii="Times New Roman" w:hAnsi="Times New Roman" w:cs="Times New Roman"/>
          <w:color w:val="1A1B1E"/>
          <w:spacing w:val="2"/>
        </w:rPr>
        <w:t xml:space="preserve">for </w:t>
      </w:r>
      <w:r w:rsidRPr="00883DB4">
        <w:rPr>
          <w:rFonts w:ascii="Times New Roman" w:hAnsi="Times New Roman" w:cs="Times New Roman"/>
          <w:color w:val="1A1B1E"/>
          <w:spacing w:val="3"/>
        </w:rPr>
        <w:t xml:space="preserve">storage, viewing, basic mapping </w:t>
      </w:r>
      <w:r w:rsidRPr="00883DB4">
        <w:rPr>
          <w:rFonts w:ascii="Times New Roman" w:hAnsi="Times New Roman" w:cs="Times New Roman"/>
          <w:color w:val="1A1B1E"/>
          <w:spacing w:val="1"/>
        </w:rPr>
        <w:t xml:space="preserve">at </w:t>
      </w:r>
      <w:r w:rsidRPr="00883DB4">
        <w:rPr>
          <w:rFonts w:ascii="Times New Roman" w:hAnsi="Times New Roman" w:cs="Times New Roman"/>
          <w:color w:val="1A1B1E"/>
        </w:rPr>
        <w:t xml:space="preserve">a </w:t>
      </w:r>
      <w:r w:rsidRPr="00883DB4">
        <w:rPr>
          <w:rFonts w:ascii="Times New Roman" w:hAnsi="Times New Roman" w:cs="Times New Roman"/>
          <w:color w:val="1A1B1E"/>
          <w:spacing w:val="2"/>
        </w:rPr>
        <w:t xml:space="preserve">broad </w:t>
      </w:r>
      <w:r w:rsidRPr="00883DB4">
        <w:rPr>
          <w:rFonts w:ascii="Times New Roman" w:hAnsi="Times New Roman" w:cs="Times New Roman"/>
          <w:color w:val="1A1B1E"/>
          <w:spacing w:val="3"/>
        </w:rPr>
        <w:t xml:space="preserve">scale </w:t>
      </w:r>
      <w:r w:rsidRPr="00883DB4">
        <w:rPr>
          <w:rFonts w:ascii="Times New Roman" w:hAnsi="Times New Roman" w:cs="Times New Roman"/>
          <w:color w:val="1A1B1E"/>
          <w:spacing w:val="2"/>
        </w:rPr>
        <w:t xml:space="preserve">and </w:t>
      </w:r>
      <w:r w:rsidRPr="00883DB4">
        <w:rPr>
          <w:rFonts w:ascii="Times New Roman" w:hAnsi="Times New Roman" w:cs="Times New Roman"/>
          <w:color w:val="1A1B1E"/>
          <w:spacing w:val="3"/>
        </w:rPr>
        <w:t xml:space="preserve">sharing </w:t>
      </w:r>
      <w:r w:rsidRPr="00883DB4">
        <w:rPr>
          <w:rFonts w:ascii="Times New Roman" w:hAnsi="Times New Roman" w:cs="Times New Roman"/>
          <w:color w:val="1A1B1E"/>
          <w:spacing w:val="1"/>
        </w:rPr>
        <w:t xml:space="preserve">of </w:t>
      </w:r>
      <w:r w:rsidRPr="00883DB4">
        <w:rPr>
          <w:rFonts w:ascii="Times New Roman" w:hAnsi="Times New Roman" w:cs="Times New Roman"/>
          <w:color w:val="1A1B1E"/>
          <w:spacing w:val="3"/>
        </w:rPr>
        <w:t xml:space="preserve">spatial Phytophthora </w:t>
      </w:r>
      <w:r w:rsidRPr="00883DB4">
        <w:rPr>
          <w:rFonts w:ascii="Times New Roman" w:hAnsi="Times New Roman" w:cs="Times New Roman"/>
          <w:color w:val="1A1B1E"/>
          <w:spacing w:val="5"/>
        </w:rPr>
        <w:t xml:space="preserve">dieback </w:t>
      </w:r>
      <w:r w:rsidRPr="00883DB4">
        <w:rPr>
          <w:rFonts w:ascii="Times New Roman" w:hAnsi="Times New Roman" w:cs="Times New Roman"/>
          <w:color w:val="1A1B1E"/>
          <w:spacing w:val="1"/>
          <w:w w:val="104"/>
        </w:rPr>
        <w:t>informatio</w:t>
      </w:r>
      <w:r w:rsidRPr="00883DB4">
        <w:rPr>
          <w:rFonts w:ascii="Times New Roman" w:hAnsi="Times New Roman" w:cs="Times New Roman"/>
          <w:color w:val="1A1B1E"/>
          <w:w w:val="104"/>
        </w:rPr>
        <w:t>n</w:t>
      </w:r>
      <w:r w:rsidRPr="00883DB4">
        <w:rPr>
          <w:rFonts w:ascii="Times New Roman" w:hAnsi="Times New Roman" w:cs="Times New Roman"/>
          <w:color w:val="1A1B1E"/>
        </w:rPr>
        <w:t xml:space="preserve"> </w:t>
      </w:r>
      <w:r w:rsidRPr="00883DB4">
        <w:rPr>
          <w:rFonts w:ascii="Times New Roman" w:hAnsi="Times New Roman" w:cs="Times New Roman"/>
          <w:color w:val="1A1B1E"/>
          <w:w w:val="106"/>
        </w:rPr>
        <w:t>b</w:t>
      </w:r>
      <w:r w:rsidRPr="00883DB4">
        <w:rPr>
          <w:rFonts w:ascii="Times New Roman" w:hAnsi="Times New Roman" w:cs="Times New Roman"/>
          <w:color w:val="1A1B1E"/>
          <w:w w:val="93"/>
        </w:rPr>
        <w:t>y</w:t>
      </w:r>
      <w:r w:rsidRPr="00883DB4">
        <w:rPr>
          <w:rFonts w:ascii="Times New Roman" w:hAnsi="Times New Roman" w:cs="Times New Roman"/>
          <w:color w:val="1A1B1E"/>
        </w:rPr>
        <w:t xml:space="preserve"> </w:t>
      </w:r>
      <w:r w:rsidRPr="00883DB4">
        <w:rPr>
          <w:rFonts w:ascii="Times New Roman" w:hAnsi="Times New Roman" w:cs="Times New Roman"/>
          <w:color w:val="1A1B1E"/>
          <w:spacing w:val="1"/>
          <w:w w:val="103"/>
        </w:rPr>
        <w:t>intermediat</w:t>
      </w:r>
      <w:r w:rsidRPr="00883DB4">
        <w:rPr>
          <w:rFonts w:ascii="Times New Roman" w:hAnsi="Times New Roman" w:cs="Times New Roman"/>
          <w:color w:val="1A1B1E"/>
          <w:w w:val="103"/>
        </w:rPr>
        <w:t>e</w:t>
      </w:r>
      <w:r w:rsidRPr="00883DB4">
        <w:rPr>
          <w:rFonts w:ascii="Times New Roman" w:hAnsi="Times New Roman" w:cs="Times New Roman"/>
          <w:color w:val="1A1B1E"/>
        </w:rPr>
        <w:t xml:space="preserve"> </w:t>
      </w:r>
      <w:r w:rsidRPr="00883DB4">
        <w:rPr>
          <w:rFonts w:ascii="Times New Roman" w:hAnsi="Times New Roman" w:cs="Times New Roman"/>
          <w:color w:val="1A1B1E"/>
          <w:spacing w:val="1"/>
          <w:w w:val="93"/>
        </w:rPr>
        <w:t>le</w:t>
      </w:r>
      <w:r w:rsidRPr="00883DB4">
        <w:rPr>
          <w:rFonts w:ascii="Times New Roman" w:hAnsi="Times New Roman" w:cs="Times New Roman"/>
          <w:color w:val="1A1B1E"/>
          <w:w w:val="93"/>
        </w:rPr>
        <w:t>v</w:t>
      </w:r>
      <w:r w:rsidRPr="00883DB4">
        <w:rPr>
          <w:rFonts w:ascii="Times New Roman" w:hAnsi="Times New Roman" w:cs="Times New Roman"/>
          <w:color w:val="1A1B1E"/>
          <w:spacing w:val="1"/>
          <w:w w:val="94"/>
        </w:rPr>
        <w:t>e</w:t>
      </w:r>
      <w:r w:rsidRPr="00883DB4">
        <w:rPr>
          <w:rFonts w:ascii="Times New Roman" w:hAnsi="Times New Roman" w:cs="Times New Roman"/>
          <w:color w:val="1A1B1E"/>
          <w:w w:val="94"/>
        </w:rPr>
        <w:t>l</w:t>
      </w:r>
      <w:r w:rsidRPr="00883DB4">
        <w:rPr>
          <w:rFonts w:ascii="Times New Roman" w:hAnsi="Times New Roman" w:cs="Times New Roman"/>
          <w:color w:val="1A1B1E"/>
        </w:rPr>
        <w:t xml:space="preserve"> </w:t>
      </w:r>
      <w:r w:rsidRPr="00883DB4">
        <w:rPr>
          <w:rFonts w:ascii="Times New Roman" w:hAnsi="Times New Roman" w:cs="Times New Roman"/>
          <w:color w:val="1A1B1E"/>
          <w:spacing w:val="1"/>
          <w:w w:val="98"/>
        </w:rPr>
        <w:t>users</w:t>
      </w:r>
      <w:r w:rsidRPr="00883DB4">
        <w:rPr>
          <w:rFonts w:ascii="Times New Roman" w:hAnsi="Times New Roman" w:cs="Times New Roman"/>
          <w:color w:val="1A1B1E"/>
          <w:w w:val="98"/>
        </w:rPr>
        <w:t>.</w:t>
      </w:r>
      <w:r w:rsidRPr="00883DB4">
        <w:rPr>
          <w:rFonts w:ascii="Times New Roman" w:hAnsi="Times New Roman" w:cs="Times New Roman"/>
          <w:color w:val="1A1B1E"/>
        </w:rPr>
        <w:t xml:space="preserve"> </w:t>
      </w:r>
      <w:r w:rsidRPr="00883DB4">
        <w:rPr>
          <w:rFonts w:ascii="Times New Roman" w:hAnsi="Times New Roman" w:cs="Times New Roman"/>
          <w:color w:val="1A1B1E"/>
          <w:spacing w:val="-20"/>
          <w:w w:val="114"/>
        </w:rPr>
        <w:t>T</w:t>
      </w:r>
      <w:r w:rsidRPr="00883DB4">
        <w:rPr>
          <w:rFonts w:ascii="Times New Roman" w:hAnsi="Times New Roman" w:cs="Times New Roman"/>
          <w:color w:val="1A1B1E"/>
          <w:spacing w:val="1"/>
        </w:rPr>
        <w:t>asmani</w:t>
      </w:r>
      <w:r w:rsidRPr="00883DB4">
        <w:rPr>
          <w:rFonts w:ascii="Times New Roman" w:hAnsi="Times New Roman" w:cs="Times New Roman"/>
          <w:color w:val="1A1B1E"/>
          <w:spacing w:val="-12"/>
        </w:rPr>
        <w:t>a</w:t>
      </w:r>
      <w:r w:rsidRPr="00883DB4">
        <w:rPr>
          <w:rFonts w:ascii="Times New Roman" w:hAnsi="Times New Roman" w:cs="Times New Roman"/>
          <w:color w:val="1A1B1E"/>
          <w:spacing w:val="-14"/>
          <w:w w:val="23"/>
        </w:rPr>
        <w:t>’</w:t>
      </w:r>
      <w:r w:rsidRPr="00883DB4">
        <w:rPr>
          <w:rFonts w:ascii="Times New Roman" w:hAnsi="Times New Roman" w:cs="Times New Roman"/>
          <w:color w:val="1A1B1E"/>
          <w:w w:val="88"/>
        </w:rPr>
        <w:t>s</w:t>
      </w:r>
      <w:r w:rsidRPr="00883DB4">
        <w:rPr>
          <w:rFonts w:ascii="Times New Roman" w:hAnsi="Times New Roman" w:cs="Times New Roman"/>
          <w:color w:val="1A1B1E"/>
        </w:rPr>
        <w:t xml:space="preserve"> </w:t>
      </w:r>
      <w:r w:rsidRPr="00883DB4">
        <w:rPr>
          <w:rFonts w:ascii="Times New Roman" w:hAnsi="Times New Roman" w:cs="Times New Roman"/>
          <w:color w:val="1A1B1E"/>
          <w:spacing w:val="-4"/>
          <w:w w:val="115"/>
        </w:rPr>
        <w:t>N</w:t>
      </w:r>
      <w:r w:rsidRPr="00883DB4">
        <w:rPr>
          <w:rFonts w:ascii="Times New Roman" w:hAnsi="Times New Roman" w:cs="Times New Roman"/>
          <w:color w:val="1A1B1E"/>
          <w:spacing w:val="1"/>
          <w:w w:val="103"/>
        </w:rPr>
        <w:t>atura</w:t>
      </w:r>
      <w:r w:rsidRPr="00883DB4">
        <w:rPr>
          <w:rFonts w:ascii="Times New Roman" w:hAnsi="Times New Roman" w:cs="Times New Roman"/>
          <w:color w:val="1A1B1E"/>
          <w:w w:val="103"/>
        </w:rPr>
        <w:t>l</w:t>
      </w:r>
      <w:r w:rsidRPr="00883DB4">
        <w:rPr>
          <w:rFonts w:ascii="Times New Roman" w:hAnsi="Times New Roman" w:cs="Times New Roman"/>
          <w:color w:val="1A1B1E"/>
        </w:rPr>
        <w:t xml:space="preserve"> </w:t>
      </w:r>
      <w:r w:rsidRPr="00883DB4">
        <w:rPr>
          <w:rFonts w:ascii="Times New Roman" w:hAnsi="Times New Roman" w:cs="Times New Roman"/>
          <w:color w:val="1A1B1E"/>
          <w:spacing w:val="-15"/>
          <w:w w:val="99"/>
        </w:rPr>
        <w:t>V</w:t>
      </w:r>
      <w:r w:rsidRPr="00883DB4">
        <w:rPr>
          <w:rFonts w:ascii="Times New Roman" w:hAnsi="Times New Roman" w:cs="Times New Roman"/>
          <w:color w:val="1A1B1E"/>
          <w:spacing w:val="1"/>
          <w:w w:val="97"/>
        </w:rPr>
        <w:t>alue</w:t>
      </w:r>
      <w:r w:rsidRPr="00883DB4">
        <w:rPr>
          <w:rFonts w:ascii="Times New Roman" w:hAnsi="Times New Roman" w:cs="Times New Roman"/>
          <w:color w:val="1A1B1E"/>
          <w:w w:val="97"/>
        </w:rPr>
        <w:t>s</w:t>
      </w:r>
      <w:r w:rsidRPr="00883DB4">
        <w:rPr>
          <w:rFonts w:ascii="Times New Roman" w:hAnsi="Times New Roman" w:cs="Times New Roman"/>
          <w:color w:val="1A1B1E"/>
        </w:rPr>
        <w:t xml:space="preserve"> </w:t>
      </w:r>
      <w:r w:rsidRPr="00883DB4">
        <w:rPr>
          <w:rFonts w:ascii="Times New Roman" w:hAnsi="Times New Roman" w:cs="Times New Roman"/>
          <w:color w:val="1A1B1E"/>
          <w:w w:val="91"/>
        </w:rPr>
        <w:t>A</w:t>
      </w:r>
      <w:r w:rsidRPr="00883DB4">
        <w:rPr>
          <w:rFonts w:ascii="Times New Roman" w:hAnsi="Times New Roman" w:cs="Times New Roman"/>
          <w:color w:val="1A1B1E"/>
          <w:spacing w:val="1"/>
          <w:w w:val="98"/>
        </w:rPr>
        <w:t>tla</w:t>
      </w:r>
      <w:r w:rsidRPr="00883DB4">
        <w:rPr>
          <w:rFonts w:ascii="Times New Roman" w:hAnsi="Times New Roman" w:cs="Times New Roman"/>
          <w:color w:val="1A1B1E"/>
          <w:w w:val="98"/>
        </w:rPr>
        <w:t>s</w:t>
      </w:r>
      <w:r w:rsidRPr="00883DB4">
        <w:rPr>
          <w:rFonts w:ascii="Times New Roman" w:hAnsi="Times New Roman" w:cs="Times New Roman"/>
          <w:color w:val="1A1B1E"/>
        </w:rPr>
        <w:t xml:space="preserve"> </w:t>
      </w:r>
      <w:r w:rsidRPr="00883DB4">
        <w:rPr>
          <w:rFonts w:ascii="Times New Roman" w:hAnsi="Times New Roman" w:cs="Times New Roman"/>
          <w:color w:val="1A1B1E"/>
          <w:spacing w:val="1"/>
          <w:w w:val="103"/>
        </w:rPr>
        <w:t>o</w:t>
      </w:r>
      <w:r w:rsidRPr="00883DB4">
        <w:rPr>
          <w:rFonts w:ascii="Times New Roman" w:hAnsi="Times New Roman" w:cs="Times New Roman"/>
          <w:color w:val="1A1B1E"/>
          <w:w w:val="89"/>
        </w:rPr>
        <w:t>ff</w:t>
      </w:r>
      <w:r w:rsidRPr="00883DB4">
        <w:rPr>
          <w:rFonts w:ascii="Times New Roman" w:hAnsi="Times New Roman" w:cs="Times New Roman"/>
          <w:color w:val="1A1B1E"/>
          <w:spacing w:val="1"/>
          <w:w w:val="95"/>
        </w:rPr>
        <w:t>er</w:t>
      </w:r>
      <w:r w:rsidRPr="00883DB4">
        <w:rPr>
          <w:rFonts w:ascii="Times New Roman" w:hAnsi="Times New Roman" w:cs="Times New Roman"/>
          <w:color w:val="1A1B1E"/>
          <w:w w:val="95"/>
        </w:rPr>
        <w:t>s</w:t>
      </w:r>
      <w:r w:rsidRPr="00883DB4">
        <w:rPr>
          <w:rFonts w:ascii="Times New Roman" w:hAnsi="Times New Roman" w:cs="Times New Roman"/>
          <w:color w:val="1A1B1E"/>
        </w:rPr>
        <w:t xml:space="preserve"> </w:t>
      </w:r>
      <w:r w:rsidRPr="00883DB4">
        <w:rPr>
          <w:rFonts w:ascii="Times New Roman" w:hAnsi="Times New Roman" w:cs="Times New Roman"/>
          <w:color w:val="1A1B1E"/>
          <w:w w:val="96"/>
        </w:rPr>
        <w:t>a</w:t>
      </w:r>
      <w:r w:rsidRPr="00883DB4">
        <w:rPr>
          <w:rFonts w:ascii="Times New Roman" w:hAnsi="Times New Roman" w:cs="Times New Roman"/>
          <w:color w:val="1A1B1E"/>
        </w:rPr>
        <w:t xml:space="preserve"> </w:t>
      </w:r>
      <w:r w:rsidRPr="00883DB4">
        <w:rPr>
          <w:rFonts w:ascii="Times New Roman" w:hAnsi="Times New Roman" w:cs="Times New Roman"/>
          <w:color w:val="1A1B1E"/>
          <w:spacing w:val="1"/>
        </w:rPr>
        <w:t>user-friendl</w:t>
      </w:r>
      <w:r w:rsidRPr="00883DB4">
        <w:rPr>
          <w:rFonts w:ascii="Times New Roman" w:hAnsi="Times New Roman" w:cs="Times New Roman"/>
          <w:color w:val="1A1B1E"/>
        </w:rPr>
        <w:t xml:space="preserve">y </w:t>
      </w:r>
      <w:r w:rsidRPr="00883DB4">
        <w:rPr>
          <w:rFonts w:ascii="Times New Roman" w:hAnsi="Times New Roman" w:cs="Times New Roman"/>
          <w:color w:val="1A1B1E"/>
          <w:w w:val="97"/>
        </w:rPr>
        <w:t>w</w:t>
      </w:r>
      <w:r w:rsidRPr="00883DB4">
        <w:rPr>
          <w:rFonts w:ascii="Times New Roman" w:hAnsi="Times New Roman" w:cs="Times New Roman"/>
          <w:color w:val="1A1B1E"/>
          <w:spacing w:val="1"/>
          <w:w w:val="101"/>
        </w:rPr>
        <w:t>e</w:t>
      </w:r>
      <w:r w:rsidRPr="00883DB4">
        <w:rPr>
          <w:rFonts w:ascii="Times New Roman" w:hAnsi="Times New Roman" w:cs="Times New Roman"/>
          <w:color w:val="1A1B1E"/>
          <w:w w:val="101"/>
        </w:rPr>
        <w:t>b</w:t>
      </w:r>
      <w:r w:rsidRPr="00883DB4">
        <w:rPr>
          <w:rFonts w:ascii="Times New Roman" w:hAnsi="Times New Roman" w:cs="Times New Roman"/>
          <w:color w:val="1A1B1E"/>
        </w:rPr>
        <w:t xml:space="preserve"> </w:t>
      </w:r>
      <w:r w:rsidRPr="00883DB4">
        <w:rPr>
          <w:rFonts w:ascii="Times New Roman" w:hAnsi="Times New Roman" w:cs="Times New Roman"/>
          <w:color w:val="1A1B1E"/>
          <w:spacing w:val="1"/>
          <w:w w:val="105"/>
        </w:rPr>
        <w:t>inte</w:t>
      </w:r>
      <w:r w:rsidRPr="00883DB4">
        <w:rPr>
          <w:rFonts w:ascii="Times New Roman" w:hAnsi="Times New Roman" w:cs="Times New Roman"/>
          <w:color w:val="1A1B1E"/>
          <w:spacing w:val="3"/>
          <w:w w:val="105"/>
        </w:rPr>
        <w:t>r</w:t>
      </w:r>
      <w:r w:rsidRPr="00883DB4">
        <w:rPr>
          <w:rFonts w:ascii="Times New Roman" w:hAnsi="Times New Roman" w:cs="Times New Roman"/>
          <w:color w:val="1A1B1E"/>
          <w:spacing w:val="1"/>
          <w:w w:val="95"/>
        </w:rPr>
        <w:t xml:space="preserve">face </w:t>
      </w:r>
      <w:r w:rsidRPr="00883DB4">
        <w:rPr>
          <w:rFonts w:ascii="Times New Roman" w:hAnsi="Times New Roman" w:cs="Times New Roman"/>
          <w:color w:val="1A1B1E"/>
          <w:spacing w:val="1"/>
          <w:w w:val="97"/>
        </w:rPr>
        <w:t>w</w:t>
      </w:r>
      <w:r w:rsidRPr="00883DB4">
        <w:rPr>
          <w:rFonts w:ascii="Times New Roman" w:hAnsi="Times New Roman" w:cs="Times New Roman"/>
          <w:color w:val="1A1B1E"/>
          <w:spacing w:val="1"/>
          <w:w w:val="109"/>
        </w:rPr>
        <w:t>h</w:t>
      </w:r>
      <w:r w:rsidRPr="00883DB4">
        <w:rPr>
          <w:rFonts w:ascii="Times New Roman" w:hAnsi="Times New Roman" w:cs="Times New Roman"/>
          <w:color w:val="1A1B1E"/>
          <w:spacing w:val="1"/>
          <w:w w:val="98"/>
        </w:rPr>
        <w:t>i</w:t>
      </w:r>
      <w:r w:rsidRPr="00883DB4">
        <w:rPr>
          <w:rFonts w:ascii="Times New Roman" w:hAnsi="Times New Roman" w:cs="Times New Roman"/>
          <w:color w:val="1A1B1E"/>
          <w:w w:val="95"/>
        </w:rPr>
        <w:t>c</w:t>
      </w:r>
      <w:r w:rsidRPr="00883DB4">
        <w:rPr>
          <w:rFonts w:ascii="Times New Roman" w:hAnsi="Times New Roman" w:cs="Times New Roman"/>
          <w:color w:val="1A1B1E"/>
          <w:w w:val="109"/>
        </w:rPr>
        <w:t>h</w:t>
      </w:r>
      <w:r w:rsidRPr="00883DB4">
        <w:rPr>
          <w:rFonts w:ascii="Times New Roman" w:hAnsi="Times New Roman" w:cs="Times New Roman"/>
          <w:color w:val="1A1B1E"/>
        </w:rPr>
        <w:t xml:space="preserve"> </w:t>
      </w:r>
      <w:r w:rsidRPr="00883DB4">
        <w:rPr>
          <w:rFonts w:ascii="Times New Roman" w:hAnsi="Times New Roman" w:cs="Times New Roman"/>
          <w:color w:val="1A1B1E"/>
          <w:spacing w:val="-2"/>
          <w:w w:val="107"/>
        </w:rPr>
        <w:t>p</w:t>
      </w:r>
      <w:r w:rsidRPr="00883DB4">
        <w:rPr>
          <w:rFonts w:ascii="Times New Roman" w:hAnsi="Times New Roman" w:cs="Times New Roman"/>
          <w:color w:val="1A1B1E"/>
          <w:spacing w:val="-4"/>
          <w:w w:val="107"/>
        </w:rPr>
        <w:t>r</w:t>
      </w:r>
      <w:r w:rsidRPr="00883DB4">
        <w:rPr>
          <w:rFonts w:ascii="Times New Roman" w:hAnsi="Times New Roman" w:cs="Times New Roman"/>
          <w:color w:val="1A1B1E"/>
          <w:spacing w:val="-6"/>
          <w:w w:val="103"/>
        </w:rPr>
        <w:t>o</w:t>
      </w:r>
      <w:r w:rsidRPr="00883DB4">
        <w:rPr>
          <w:rFonts w:ascii="Times New Roman" w:hAnsi="Times New Roman" w:cs="Times New Roman"/>
          <w:color w:val="1A1B1E"/>
          <w:spacing w:val="-2"/>
          <w:w w:val="96"/>
        </w:rPr>
        <w:t>vide</w:t>
      </w:r>
      <w:r w:rsidRPr="00883DB4">
        <w:rPr>
          <w:rFonts w:ascii="Times New Roman" w:hAnsi="Times New Roman" w:cs="Times New Roman"/>
          <w:color w:val="1A1B1E"/>
          <w:w w:val="96"/>
        </w:rPr>
        <w:t>s</w:t>
      </w:r>
      <w:r w:rsidRPr="00883DB4">
        <w:rPr>
          <w:rFonts w:ascii="Times New Roman" w:hAnsi="Times New Roman" w:cs="Times New Roman"/>
          <w:color w:val="1A1B1E"/>
        </w:rPr>
        <w:t xml:space="preserve"> </w:t>
      </w:r>
      <w:r w:rsidRPr="00883DB4">
        <w:rPr>
          <w:rFonts w:ascii="Times New Roman" w:hAnsi="Times New Roman" w:cs="Times New Roman"/>
          <w:color w:val="1A1B1E"/>
          <w:spacing w:val="-2"/>
          <w:w w:val="93"/>
        </w:rPr>
        <w:t>acces</w:t>
      </w:r>
      <w:r w:rsidRPr="00883DB4">
        <w:rPr>
          <w:rFonts w:ascii="Times New Roman" w:hAnsi="Times New Roman" w:cs="Times New Roman"/>
          <w:color w:val="1A1B1E"/>
          <w:w w:val="93"/>
        </w:rPr>
        <w:t>s</w:t>
      </w:r>
      <w:r w:rsidRPr="00883DB4">
        <w:rPr>
          <w:rFonts w:ascii="Times New Roman" w:hAnsi="Times New Roman" w:cs="Times New Roman"/>
          <w:color w:val="1A1B1E"/>
        </w:rPr>
        <w:t xml:space="preserve"> </w:t>
      </w:r>
      <w:r w:rsidRPr="00883DB4">
        <w:rPr>
          <w:rFonts w:ascii="Times New Roman" w:hAnsi="Times New Roman" w:cs="Times New Roman"/>
          <w:color w:val="1A1B1E"/>
          <w:spacing w:val="-2"/>
          <w:w w:val="108"/>
        </w:rPr>
        <w:t>t</w:t>
      </w:r>
      <w:r w:rsidRPr="00883DB4">
        <w:rPr>
          <w:rFonts w:ascii="Times New Roman" w:hAnsi="Times New Roman" w:cs="Times New Roman"/>
          <w:color w:val="1A1B1E"/>
          <w:w w:val="108"/>
        </w:rPr>
        <w:t>o</w:t>
      </w:r>
      <w:r w:rsidRPr="00883DB4">
        <w:rPr>
          <w:rFonts w:ascii="Times New Roman" w:hAnsi="Times New Roman" w:cs="Times New Roman"/>
          <w:color w:val="1A1B1E"/>
        </w:rPr>
        <w:t xml:space="preserve"> </w:t>
      </w:r>
      <w:r w:rsidRPr="00883DB4">
        <w:rPr>
          <w:rFonts w:ascii="Times New Roman" w:hAnsi="Times New Roman" w:cs="Times New Roman"/>
          <w:color w:val="1A1B1E"/>
          <w:spacing w:val="-2"/>
          <w:w w:val="104"/>
        </w:rPr>
        <w:t>authoritati</w:t>
      </w:r>
      <w:r w:rsidRPr="00883DB4">
        <w:rPr>
          <w:rFonts w:ascii="Times New Roman" w:hAnsi="Times New Roman" w:cs="Times New Roman"/>
          <w:color w:val="1A1B1E"/>
          <w:spacing w:val="-4"/>
          <w:w w:val="104"/>
        </w:rPr>
        <w:t>v</w:t>
      </w:r>
      <w:r w:rsidRPr="00883DB4">
        <w:rPr>
          <w:rFonts w:ascii="Times New Roman" w:hAnsi="Times New Roman" w:cs="Times New Roman"/>
          <w:color w:val="1A1B1E"/>
          <w:w w:val="94"/>
        </w:rPr>
        <w:t>e</w:t>
      </w:r>
      <w:r w:rsidRPr="00883DB4">
        <w:rPr>
          <w:rFonts w:ascii="Times New Roman" w:hAnsi="Times New Roman" w:cs="Times New Roman"/>
          <w:color w:val="1A1B1E"/>
        </w:rPr>
        <w:t xml:space="preserve"> </w:t>
      </w:r>
      <w:r w:rsidRPr="00883DB4">
        <w:rPr>
          <w:rFonts w:ascii="Times New Roman" w:hAnsi="Times New Roman" w:cs="Times New Roman"/>
          <w:color w:val="1A1B1E"/>
          <w:spacing w:val="-2"/>
          <w:w w:val="106"/>
        </w:rPr>
        <w:t>an</w:t>
      </w:r>
      <w:r w:rsidRPr="00883DB4">
        <w:rPr>
          <w:rFonts w:ascii="Times New Roman" w:hAnsi="Times New Roman" w:cs="Times New Roman"/>
          <w:color w:val="1A1B1E"/>
          <w:w w:val="106"/>
        </w:rPr>
        <w:t>d</w:t>
      </w:r>
      <w:r w:rsidRPr="00883DB4">
        <w:rPr>
          <w:rFonts w:ascii="Times New Roman" w:hAnsi="Times New Roman" w:cs="Times New Roman"/>
          <w:color w:val="1A1B1E"/>
        </w:rPr>
        <w:t xml:space="preserve"> </w:t>
      </w:r>
      <w:r w:rsidRPr="00883DB4">
        <w:rPr>
          <w:rFonts w:ascii="Times New Roman" w:hAnsi="Times New Roman" w:cs="Times New Roman"/>
          <w:color w:val="1A1B1E"/>
          <w:spacing w:val="-2"/>
          <w:w w:val="104"/>
        </w:rPr>
        <w:t>comp</w:t>
      </w:r>
      <w:r w:rsidRPr="00883DB4">
        <w:rPr>
          <w:rFonts w:ascii="Times New Roman" w:hAnsi="Times New Roman" w:cs="Times New Roman"/>
          <w:color w:val="1A1B1E"/>
          <w:spacing w:val="-4"/>
          <w:w w:val="104"/>
        </w:rPr>
        <w:t>r</w:t>
      </w:r>
      <w:r w:rsidRPr="00883DB4">
        <w:rPr>
          <w:rFonts w:ascii="Times New Roman" w:hAnsi="Times New Roman" w:cs="Times New Roman"/>
          <w:color w:val="1A1B1E"/>
          <w:spacing w:val="-2"/>
          <w:w w:val="99"/>
        </w:rPr>
        <w:t>ehensi</w:t>
      </w:r>
      <w:r w:rsidRPr="00883DB4">
        <w:rPr>
          <w:rFonts w:ascii="Times New Roman" w:hAnsi="Times New Roman" w:cs="Times New Roman"/>
          <w:color w:val="1A1B1E"/>
          <w:spacing w:val="-4"/>
          <w:w w:val="99"/>
        </w:rPr>
        <w:t>v</w:t>
      </w:r>
      <w:r w:rsidRPr="00883DB4">
        <w:rPr>
          <w:rFonts w:ascii="Times New Roman" w:hAnsi="Times New Roman" w:cs="Times New Roman"/>
          <w:color w:val="1A1B1E"/>
          <w:w w:val="94"/>
        </w:rPr>
        <w:t>e</w:t>
      </w:r>
      <w:r w:rsidRPr="00883DB4">
        <w:rPr>
          <w:rFonts w:ascii="Times New Roman" w:hAnsi="Times New Roman" w:cs="Times New Roman"/>
          <w:color w:val="1A1B1E"/>
        </w:rPr>
        <w:t xml:space="preserve"> </w:t>
      </w:r>
      <w:r w:rsidRPr="00883DB4">
        <w:rPr>
          <w:rFonts w:ascii="Times New Roman" w:hAnsi="Times New Roman" w:cs="Times New Roman"/>
          <w:color w:val="1A1B1E"/>
          <w:spacing w:val="-2"/>
          <w:w w:val="104"/>
        </w:rPr>
        <w:t>informatio</w:t>
      </w:r>
      <w:r w:rsidRPr="00883DB4">
        <w:rPr>
          <w:rFonts w:ascii="Times New Roman" w:hAnsi="Times New Roman" w:cs="Times New Roman"/>
          <w:color w:val="1A1B1E"/>
          <w:w w:val="104"/>
        </w:rPr>
        <w:t>n</w:t>
      </w:r>
      <w:r w:rsidRPr="00883DB4">
        <w:rPr>
          <w:rFonts w:ascii="Times New Roman" w:hAnsi="Times New Roman" w:cs="Times New Roman"/>
          <w:color w:val="1A1B1E"/>
        </w:rPr>
        <w:t xml:space="preserve"> </w:t>
      </w:r>
      <w:r w:rsidRPr="00883DB4">
        <w:rPr>
          <w:rFonts w:ascii="Times New Roman" w:hAnsi="Times New Roman" w:cs="Times New Roman"/>
          <w:color w:val="1A1B1E"/>
          <w:spacing w:val="-2"/>
          <w:w w:val="107"/>
        </w:rPr>
        <w:t>o</w:t>
      </w:r>
      <w:r w:rsidRPr="00883DB4">
        <w:rPr>
          <w:rFonts w:ascii="Times New Roman" w:hAnsi="Times New Roman" w:cs="Times New Roman"/>
          <w:color w:val="1A1B1E"/>
          <w:w w:val="107"/>
        </w:rPr>
        <w:t>n</w:t>
      </w:r>
      <w:r w:rsidRPr="00883DB4">
        <w:rPr>
          <w:rFonts w:ascii="Times New Roman" w:hAnsi="Times New Roman" w:cs="Times New Roman"/>
          <w:color w:val="1A1B1E"/>
        </w:rPr>
        <w:t xml:space="preserve"> </w:t>
      </w:r>
      <w:r w:rsidRPr="00883DB4">
        <w:rPr>
          <w:rFonts w:ascii="Times New Roman" w:hAnsi="Times New Roman" w:cs="Times New Roman"/>
          <w:color w:val="1A1B1E"/>
          <w:spacing w:val="-24"/>
          <w:w w:val="114"/>
        </w:rPr>
        <w:t>T</w:t>
      </w:r>
      <w:r w:rsidRPr="00883DB4">
        <w:rPr>
          <w:rFonts w:ascii="Times New Roman" w:hAnsi="Times New Roman" w:cs="Times New Roman"/>
          <w:color w:val="1A1B1E"/>
          <w:spacing w:val="-2"/>
        </w:rPr>
        <w:t>asmani</w:t>
      </w:r>
      <w:r w:rsidRPr="00883DB4">
        <w:rPr>
          <w:rFonts w:ascii="Times New Roman" w:hAnsi="Times New Roman" w:cs="Times New Roman"/>
          <w:color w:val="1A1B1E"/>
          <w:spacing w:val="-17"/>
        </w:rPr>
        <w:t>a</w:t>
      </w:r>
      <w:r w:rsidRPr="00883DB4">
        <w:rPr>
          <w:rFonts w:ascii="Times New Roman" w:hAnsi="Times New Roman" w:cs="Times New Roman"/>
          <w:color w:val="1A1B1E"/>
          <w:spacing w:val="-18"/>
          <w:w w:val="23"/>
        </w:rPr>
        <w:t>’</w:t>
      </w:r>
      <w:r w:rsidRPr="00883DB4">
        <w:rPr>
          <w:rFonts w:ascii="Times New Roman" w:hAnsi="Times New Roman" w:cs="Times New Roman"/>
          <w:color w:val="1A1B1E"/>
          <w:w w:val="88"/>
        </w:rPr>
        <w:t>s</w:t>
      </w:r>
      <w:r w:rsidRPr="00883DB4">
        <w:rPr>
          <w:rFonts w:ascii="Times New Roman" w:hAnsi="Times New Roman" w:cs="Times New Roman"/>
          <w:color w:val="1A1B1E"/>
        </w:rPr>
        <w:t xml:space="preserve"> </w:t>
      </w:r>
      <w:r w:rsidRPr="00883DB4">
        <w:rPr>
          <w:rFonts w:ascii="Times New Roman" w:hAnsi="Times New Roman" w:cs="Times New Roman"/>
          <w:color w:val="1A1B1E"/>
          <w:spacing w:val="-2"/>
          <w:w w:val="104"/>
        </w:rPr>
        <w:t>natura</w:t>
      </w:r>
      <w:r w:rsidRPr="00883DB4">
        <w:rPr>
          <w:rFonts w:ascii="Times New Roman" w:hAnsi="Times New Roman" w:cs="Times New Roman"/>
          <w:color w:val="1A1B1E"/>
          <w:w w:val="104"/>
        </w:rPr>
        <w:t>l</w:t>
      </w:r>
      <w:r w:rsidRPr="00883DB4">
        <w:rPr>
          <w:rFonts w:ascii="Times New Roman" w:hAnsi="Times New Roman" w:cs="Times New Roman"/>
          <w:color w:val="1A1B1E"/>
        </w:rPr>
        <w:t xml:space="preserve"> </w:t>
      </w:r>
      <w:r w:rsidRPr="00883DB4">
        <w:rPr>
          <w:rFonts w:ascii="Times New Roman" w:hAnsi="Times New Roman" w:cs="Times New Roman"/>
          <w:color w:val="1A1B1E"/>
          <w:spacing w:val="-4"/>
          <w:w w:val="91"/>
        </w:rPr>
        <w:t>v</w:t>
      </w:r>
      <w:r w:rsidRPr="00883DB4">
        <w:rPr>
          <w:rFonts w:ascii="Times New Roman" w:hAnsi="Times New Roman" w:cs="Times New Roman"/>
          <w:color w:val="1A1B1E"/>
          <w:spacing w:val="-2"/>
          <w:w w:val="97"/>
        </w:rPr>
        <w:t>alue</w:t>
      </w:r>
      <w:r w:rsidRPr="00883DB4">
        <w:rPr>
          <w:rFonts w:ascii="Times New Roman" w:hAnsi="Times New Roman" w:cs="Times New Roman"/>
          <w:color w:val="1A1B1E"/>
          <w:w w:val="97"/>
        </w:rPr>
        <w:t>s</w:t>
      </w:r>
      <w:r w:rsidRPr="00883DB4">
        <w:rPr>
          <w:rFonts w:ascii="Times New Roman" w:hAnsi="Times New Roman" w:cs="Times New Roman"/>
          <w:color w:val="1A1B1E"/>
        </w:rPr>
        <w:t xml:space="preserve"> </w:t>
      </w:r>
      <w:r w:rsidRPr="00883DB4">
        <w:rPr>
          <w:rFonts w:ascii="Times New Roman" w:hAnsi="Times New Roman" w:cs="Times New Roman"/>
          <w:color w:val="1A1B1E"/>
          <w:spacing w:val="-2"/>
          <w:w w:val="106"/>
        </w:rPr>
        <w:t>an</w:t>
      </w:r>
      <w:r w:rsidRPr="00883DB4">
        <w:rPr>
          <w:rFonts w:ascii="Times New Roman" w:hAnsi="Times New Roman" w:cs="Times New Roman"/>
          <w:color w:val="1A1B1E"/>
          <w:w w:val="106"/>
        </w:rPr>
        <w:t>d</w:t>
      </w:r>
      <w:r w:rsidRPr="00883DB4">
        <w:rPr>
          <w:rFonts w:ascii="Times New Roman" w:hAnsi="Times New Roman" w:cs="Times New Roman"/>
          <w:color w:val="1A1B1E"/>
        </w:rPr>
        <w:t xml:space="preserve"> </w:t>
      </w:r>
      <w:r w:rsidRPr="00883DB4">
        <w:rPr>
          <w:rFonts w:ascii="Times New Roman" w:hAnsi="Times New Roman" w:cs="Times New Roman"/>
          <w:color w:val="1A1B1E"/>
          <w:spacing w:val="-2"/>
          <w:w w:val="110"/>
        </w:rPr>
        <w:t>th</w:t>
      </w:r>
      <w:r w:rsidRPr="00883DB4">
        <w:rPr>
          <w:rFonts w:ascii="Times New Roman" w:hAnsi="Times New Roman" w:cs="Times New Roman"/>
          <w:color w:val="1A1B1E"/>
          <w:spacing w:val="-4"/>
          <w:w w:val="110"/>
        </w:rPr>
        <w:t>r</w:t>
      </w:r>
      <w:r w:rsidRPr="00883DB4">
        <w:rPr>
          <w:rFonts w:ascii="Times New Roman" w:hAnsi="Times New Roman" w:cs="Times New Roman"/>
          <w:color w:val="1A1B1E"/>
          <w:spacing w:val="-2"/>
          <w:w w:val="97"/>
        </w:rPr>
        <w:t>eat</w:t>
      </w:r>
      <w:r w:rsidRPr="00883DB4">
        <w:rPr>
          <w:rFonts w:ascii="Times New Roman" w:hAnsi="Times New Roman" w:cs="Times New Roman"/>
          <w:color w:val="1A1B1E"/>
          <w:w w:val="97"/>
        </w:rPr>
        <w:t>s</w:t>
      </w:r>
      <w:r w:rsidRPr="00883DB4">
        <w:rPr>
          <w:rFonts w:ascii="Times New Roman" w:hAnsi="Times New Roman" w:cs="Times New Roman"/>
          <w:color w:val="1A1B1E"/>
        </w:rPr>
        <w:t xml:space="preserve"> </w:t>
      </w:r>
      <w:r w:rsidRPr="00883DB4">
        <w:rPr>
          <w:rFonts w:ascii="Times New Roman" w:hAnsi="Times New Roman" w:cs="Times New Roman"/>
          <w:color w:val="1A1B1E"/>
          <w:spacing w:val="-2"/>
          <w:w w:val="108"/>
        </w:rPr>
        <w:t xml:space="preserve">to </w:t>
      </w:r>
      <w:r w:rsidRPr="00883DB4">
        <w:rPr>
          <w:rFonts w:ascii="Times New Roman" w:hAnsi="Times New Roman" w:cs="Times New Roman"/>
          <w:color w:val="1A1B1E"/>
        </w:rPr>
        <w:t>those values, including Phytophthora.</w:t>
      </w:r>
    </w:p>
    <w:p w14:paraId="6C1A3FC2" w14:textId="77777777" w:rsidR="001C08D6" w:rsidRPr="00883DB4" w:rsidRDefault="00837565" w:rsidP="00883DB4">
      <w:pPr>
        <w:pStyle w:val="BodyText"/>
        <w:spacing w:before="172"/>
        <w:ind w:left="1700" w:right="1554"/>
        <w:rPr>
          <w:rFonts w:ascii="Times New Roman" w:hAnsi="Times New Roman" w:cs="Times New Roman"/>
        </w:rPr>
      </w:pPr>
      <w:r w:rsidRPr="00883DB4">
        <w:rPr>
          <w:rFonts w:ascii="Times New Roman" w:hAnsi="Times New Roman" w:cs="Times New Roman"/>
          <w:color w:val="1A1B1E"/>
          <w:w w:val="105"/>
        </w:rPr>
        <w:t xml:space="preserve">Various attempts at mapping have been made using innovative methods, such as satellite </w:t>
      </w:r>
      <w:r w:rsidRPr="00883DB4">
        <w:rPr>
          <w:rFonts w:ascii="Times New Roman" w:hAnsi="Times New Roman" w:cs="Times New Roman"/>
          <w:color w:val="1A1B1E"/>
          <w:spacing w:val="1"/>
          <w:w w:val="105"/>
        </w:rPr>
        <w:t xml:space="preserve">imagery; </w:t>
      </w:r>
      <w:r w:rsidRPr="00883DB4">
        <w:rPr>
          <w:rFonts w:ascii="Times New Roman" w:hAnsi="Times New Roman" w:cs="Times New Roman"/>
          <w:color w:val="1A1B1E"/>
          <w:w w:val="105"/>
        </w:rPr>
        <w:t>however, the</w:t>
      </w:r>
      <w:r w:rsidRPr="00883DB4">
        <w:rPr>
          <w:rFonts w:ascii="Times New Roman" w:hAnsi="Times New Roman" w:cs="Times New Roman"/>
          <w:color w:val="1A1B1E"/>
          <w:spacing w:val="-8"/>
          <w:w w:val="105"/>
        </w:rPr>
        <w:t xml:space="preserve"> </w:t>
      </w:r>
      <w:r w:rsidRPr="00883DB4">
        <w:rPr>
          <w:rFonts w:ascii="Times New Roman" w:hAnsi="Times New Roman" w:cs="Times New Roman"/>
          <w:color w:val="1A1B1E"/>
          <w:w w:val="105"/>
        </w:rPr>
        <w:t>success</w:t>
      </w:r>
      <w:r w:rsidRPr="00883DB4">
        <w:rPr>
          <w:rFonts w:ascii="Times New Roman" w:hAnsi="Times New Roman" w:cs="Times New Roman"/>
          <w:color w:val="1A1B1E"/>
          <w:spacing w:val="-8"/>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8"/>
          <w:w w:val="105"/>
        </w:rPr>
        <w:t xml:space="preserve"> </w:t>
      </w:r>
      <w:r w:rsidRPr="00883DB4">
        <w:rPr>
          <w:rFonts w:ascii="Times New Roman" w:hAnsi="Times New Roman" w:cs="Times New Roman"/>
          <w:color w:val="1A1B1E"/>
          <w:w w:val="105"/>
        </w:rPr>
        <w:t>using</w:t>
      </w:r>
      <w:r w:rsidRPr="00883DB4">
        <w:rPr>
          <w:rFonts w:ascii="Times New Roman" w:hAnsi="Times New Roman" w:cs="Times New Roman"/>
          <w:color w:val="1A1B1E"/>
          <w:spacing w:val="-8"/>
          <w:w w:val="105"/>
        </w:rPr>
        <w:t xml:space="preserve"> </w:t>
      </w:r>
      <w:r w:rsidRPr="00883DB4">
        <w:rPr>
          <w:rFonts w:ascii="Times New Roman" w:hAnsi="Times New Roman" w:cs="Times New Roman"/>
          <w:color w:val="1A1B1E"/>
          <w:w w:val="105"/>
        </w:rPr>
        <w:t>these</w:t>
      </w:r>
      <w:r w:rsidRPr="00883DB4">
        <w:rPr>
          <w:rFonts w:ascii="Times New Roman" w:hAnsi="Times New Roman" w:cs="Times New Roman"/>
          <w:color w:val="1A1B1E"/>
          <w:spacing w:val="-8"/>
          <w:w w:val="105"/>
        </w:rPr>
        <w:t xml:space="preserve"> </w:t>
      </w:r>
      <w:r w:rsidRPr="00883DB4">
        <w:rPr>
          <w:rFonts w:ascii="Times New Roman" w:hAnsi="Times New Roman" w:cs="Times New Roman"/>
          <w:color w:val="1A1B1E"/>
          <w:w w:val="105"/>
        </w:rPr>
        <w:t>methods</w:t>
      </w:r>
      <w:r w:rsidRPr="00883DB4">
        <w:rPr>
          <w:rFonts w:ascii="Times New Roman" w:hAnsi="Times New Roman" w:cs="Times New Roman"/>
          <w:color w:val="1A1B1E"/>
          <w:spacing w:val="-8"/>
          <w:w w:val="105"/>
        </w:rPr>
        <w:t xml:space="preserve"> </w:t>
      </w:r>
      <w:r w:rsidRPr="00883DB4">
        <w:rPr>
          <w:rFonts w:ascii="Times New Roman" w:hAnsi="Times New Roman" w:cs="Times New Roman"/>
          <w:color w:val="1A1B1E"/>
          <w:w w:val="105"/>
        </w:rPr>
        <w:t>has</w:t>
      </w:r>
      <w:r w:rsidRPr="00883DB4">
        <w:rPr>
          <w:rFonts w:ascii="Times New Roman" w:hAnsi="Times New Roman" w:cs="Times New Roman"/>
          <w:color w:val="1A1B1E"/>
          <w:spacing w:val="-8"/>
          <w:w w:val="105"/>
        </w:rPr>
        <w:t xml:space="preserve"> </w:t>
      </w:r>
      <w:r w:rsidRPr="00883DB4">
        <w:rPr>
          <w:rFonts w:ascii="Times New Roman" w:hAnsi="Times New Roman" w:cs="Times New Roman"/>
          <w:color w:val="1A1B1E"/>
          <w:w w:val="105"/>
        </w:rPr>
        <w:t>been</w:t>
      </w:r>
      <w:r w:rsidRPr="00883DB4">
        <w:rPr>
          <w:rFonts w:ascii="Times New Roman" w:hAnsi="Times New Roman" w:cs="Times New Roman"/>
          <w:color w:val="1A1B1E"/>
          <w:spacing w:val="-8"/>
          <w:w w:val="105"/>
        </w:rPr>
        <w:t xml:space="preserve"> </w:t>
      </w:r>
      <w:r w:rsidRPr="00883DB4">
        <w:rPr>
          <w:rFonts w:ascii="Times New Roman" w:hAnsi="Times New Roman" w:cs="Times New Roman"/>
          <w:color w:val="1A1B1E"/>
          <w:w w:val="105"/>
        </w:rPr>
        <w:t>constrained</w:t>
      </w:r>
      <w:r w:rsidRPr="00883DB4">
        <w:rPr>
          <w:rFonts w:ascii="Times New Roman" w:hAnsi="Times New Roman" w:cs="Times New Roman"/>
          <w:color w:val="1A1B1E"/>
          <w:spacing w:val="-8"/>
          <w:w w:val="105"/>
        </w:rPr>
        <w:t xml:space="preserve"> </w:t>
      </w:r>
      <w:r w:rsidRPr="00883DB4">
        <w:rPr>
          <w:rFonts w:ascii="Times New Roman" w:hAnsi="Times New Roman" w:cs="Times New Roman"/>
          <w:color w:val="1A1B1E"/>
          <w:w w:val="105"/>
        </w:rPr>
        <w:t>by</w:t>
      </w:r>
      <w:r w:rsidRPr="00883DB4">
        <w:rPr>
          <w:rFonts w:ascii="Times New Roman" w:hAnsi="Times New Roman" w:cs="Times New Roman"/>
          <w:color w:val="1A1B1E"/>
          <w:spacing w:val="-8"/>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8"/>
          <w:w w:val="105"/>
        </w:rPr>
        <w:t xml:space="preserve"> </w:t>
      </w:r>
      <w:r w:rsidRPr="00883DB4">
        <w:rPr>
          <w:rFonts w:ascii="Times New Roman" w:hAnsi="Times New Roman" w:cs="Times New Roman"/>
          <w:color w:val="1A1B1E"/>
          <w:w w:val="105"/>
        </w:rPr>
        <w:t>nature</w:t>
      </w:r>
      <w:r w:rsidRPr="00883DB4">
        <w:rPr>
          <w:rFonts w:ascii="Times New Roman" w:hAnsi="Times New Roman" w:cs="Times New Roman"/>
          <w:color w:val="1A1B1E"/>
          <w:spacing w:val="-8"/>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8"/>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8"/>
          <w:w w:val="105"/>
        </w:rPr>
        <w:t xml:space="preserve"> </w:t>
      </w:r>
      <w:r w:rsidRPr="00883DB4">
        <w:rPr>
          <w:rFonts w:ascii="Times New Roman" w:hAnsi="Times New Roman" w:cs="Times New Roman"/>
          <w:color w:val="1A1B1E"/>
          <w:w w:val="105"/>
        </w:rPr>
        <w:t>impact</w:t>
      </w:r>
      <w:r w:rsidRPr="00883DB4">
        <w:rPr>
          <w:rFonts w:ascii="Times New Roman" w:hAnsi="Times New Roman" w:cs="Times New Roman"/>
          <w:color w:val="1A1B1E"/>
          <w:spacing w:val="-8"/>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8"/>
          <w:w w:val="105"/>
        </w:rPr>
        <w:t xml:space="preserve"> </w:t>
      </w:r>
      <w:r w:rsidRPr="00883DB4">
        <w:rPr>
          <w:rFonts w:ascii="Times New Roman" w:hAnsi="Times New Roman" w:cs="Times New Roman"/>
          <w:i/>
          <w:color w:val="1A1B1E"/>
          <w:spacing w:val="-17"/>
          <w:w w:val="105"/>
        </w:rPr>
        <w:t>P.</w:t>
      </w:r>
      <w:r w:rsidRPr="00883DB4">
        <w:rPr>
          <w:rFonts w:ascii="Times New Roman" w:hAnsi="Times New Roman" w:cs="Times New Roman"/>
          <w:i/>
          <w:color w:val="1A1B1E"/>
          <w:spacing w:val="-6"/>
          <w:w w:val="105"/>
        </w:rPr>
        <w:t xml:space="preserve"> </w:t>
      </w:r>
      <w:r w:rsidRPr="00883DB4">
        <w:rPr>
          <w:rFonts w:ascii="Times New Roman" w:hAnsi="Times New Roman" w:cs="Times New Roman"/>
          <w:i/>
          <w:color w:val="1A1B1E"/>
          <w:w w:val="105"/>
        </w:rPr>
        <w:t>cinnamomi</w:t>
      </w:r>
      <w:r w:rsidRPr="00883DB4">
        <w:rPr>
          <w:rFonts w:ascii="Times New Roman" w:hAnsi="Times New Roman" w:cs="Times New Roman"/>
          <w:color w:val="1A1B1E"/>
          <w:w w:val="105"/>
        </w:rPr>
        <w:t>,</w:t>
      </w:r>
      <w:r w:rsidRPr="00883DB4">
        <w:rPr>
          <w:rFonts w:ascii="Times New Roman" w:hAnsi="Times New Roman" w:cs="Times New Roman"/>
          <w:color w:val="1A1B1E"/>
          <w:spacing w:val="-8"/>
          <w:w w:val="105"/>
        </w:rPr>
        <w:t xml:space="preserve"> </w:t>
      </w:r>
      <w:r w:rsidRPr="00883DB4">
        <w:rPr>
          <w:rFonts w:ascii="Times New Roman" w:hAnsi="Times New Roman" w:cs="Times New Roman"/>
          <w:color w:val="1A1B1E"/>
          <w:w w:val="105"/>
        </w:rPr>
        <w:t>which is</w:t>
      </w:r>
      <w:r w:rsidRPr="00883DB4">
        <w:rPr>
          <w:rFonts w:ascii="Times New Roman" w:hAnsi="Times New Roman" w:cs="Times New Roman"/>
          <w:color w:val="1A1B1E"/>
          <w:spacing w:val="-5"/>
          <w:w w:val="105"/>
        </w:rPr>
        <w:t xml:space="preserve"> </w:t>
      </w:r>
      <w:r w:rsidRPr="00883DB4">
        <w:rPr>
          <w:rFonts w:ascii="Times New Roman" w:hAnsi="Times New Roman" w:cs="Times New Roman"/>
          <w:color w:val="1A1B1E"/>
          <w:w w:val="105"/>
        </w:rPr>
        <w:t>often</w:t>
      </w:r>
      <w:r w:rsidRPr="00883DB4">
        <w:rPr>
          <w:rFonts w:ascii="Times New Roman" w:hAnsi="Times New Roman" w:cs="Times New Roman"/>
          <w:color w:val="1A1B1E"/>
          <w:spacing w:val="-5"/>
          <w:w w:val="105"/>
        </w:rPr>
        <w:t xml:space="preserve"> </w:t>
      </w:r>
      <w:r w:rsidRPr="00883DB4">
        <w:rPr>
          <w:rFonts w:ascii="Times New Roman" w:hAnsi="Times New Roman" w:cs="Times New Roman"/>
          <w:color w:val="1A1B1E"/>
          <w:w w:val="105"/>
        </w:rPr>
        <w:t>restricted</w:t>
      </w:r>
      <w:r w:rsidRPr="00883DB4">
        <w:rPr>
          <w:rFonts w:ascii="Times New Roman" w:hAnsi="Times New Roman" w:cs="Times New Roman"/>
          <w:color w:val="1A1B1E"/>
          <w:spacing w:val="-5"/>
          <w:w w:val="105"/>
        </w:rPr>
        <w:t xml:space="preserve"> </w:t>
      </w:r>
      <w:r w:rsidRPr="00883DB4">
        <w:rPr>
          <w:rFonts w:ascii="Times New Roman" w:hAnsi="Times New Roman" w:cs="Times New Roman"/>
          <w:color w:val="1A1B1E"/>
          <w:w w:val="105"/>
        </w:rPr>
        <w:t>in</w:t>
      </w:r>
      <w:r w:rsidRPr="00883DB4">
        <w:rPr>
          <w:rFonts w:ascii="Times New Roman" w:hAnsi="Times New Roman" w:cs="Times New Roman"/>
          <w:color w:val="1A1B1E"/>
          <w:spacing w:val="-5"/>
          <w:w w:val="105"/>
        </w:rPr>
        <w:t xml:space="preserve"> </w:t>
      </w:r>
      <w:r w:rsidRPr="00883DB4">
        <w:rPr>
          <w:rFonts w:ascii="Times New Roman" w:hAnsi="Times New Roman" w:cs="Times New Roman"/>
          <w:color w:val="1A1B1E"/>
          <w:w w:val="105"/>
        </w:rPr>
        <w:t>visual</w:t>
      </w:r>
      <w:r w:rsidRPr="00883DB4">
        <w:rPr>
          <w:rFonts w:ascii="Times New Roman" w:hAnsi="Times New Roman" w:cs="Times New Roman"/>
          <w:color w:val="1A1B1E"/>
          <w:spacing w:val="-5"/>
          <w:w w:val="105"/>
        </w:rPr>
        <w:t xml:space="preserve"> </w:t>
      </w:r>
      <w:r w:rsidRPr="00883DB4">
        <w:rPr>
          <w:rFonts w:ascii="Times New Roman" w:hAnsi="Times New Roman" w:cs="Times New Roman"/>
          <w:color w:val="1A1B1E"/>
          <w:w w:val="105"/>
        </w:rPr>
        <w:t>impact</w:t>
      </w:r>
      <w:r w:rsidRPr="00883DB4">
        <w:rPr>
          <w:rFonts w:ascii="Times New Roman" w:hAnsi="Times New Roman" w:cs="Times New Roman"/>
          <w:color w:val="1A1B1E"/>
          <w:spacing w:val="-5"/>
          <w:w w:val="105"/>
        </w:rPr>
        <w:t xml:space="preserve"> </w:t>
      </w:r>
      <w:r w:rsidRPr="00883DB4">
        <w:rPr>
          <w:rFonts w:ascii="Times New Roman" w:hAnsi="Times New Roman" w:cs="Times New Roman"/>
          <w:color w:val="1A1B1E"/>
          <w:w w:val="105"/>
        </w:rPr>
        <w:t>and</w:t>
      </w:r>
      <w:r w:rsidRPr="00883DB4">
        <w:rPr>
          <w:rFonts w:ascii="Times New Roman" w:hAnsi="Times New Roman" w:cs="Times New Roman"/>
          <w:color w:val="1A1B1E"/>
          <w:spacing w:val="-5"/>
          <w:w w:val="105"/>
        </w:rPr>
        <w:t xml:space="preserve"> </w:t>
      </w:r>
      <w:r w:rsidRPr="00883DB4">
        <w:rPr>
          <w:rFonts w:ascii="Times New Roman" w:hAnsi="Times New Roman" w:cs="Times New Roman"/>
          <w:color w:val="1A1B1E"/>
          <w:w w:val="105"/>
        </w:rPr>
        <w:t>may</w:t>
      </w:r>
      <w:r w:rsidRPr="00883DB4">
        <w:rPr>
          <w:rFonts w:ascii="Times New Roman" w:hAnsi="Times New Roman" w:cs="Times New Roman"/>
          <w:color w:val="1A1B1E"/>
          <w:spacing w:val="-5"/>
          <w:w w:val="105"/>
        </w:rPr>
        <w:t xml:space="preserve"> </w:t>
      </w:r>
      <w:r w:rsidRPr="00883DB4">
        <w:rPr>
          <w:rFonts w:ascii="Times New Roman" w:hAnsi="Times New Roman" w:cs="Times New Roman"/>
          <w:color w:val="1A1B1E"/>
          <w:w w:val="105"/>
        </w:rPr>
        <w:t>be</w:t>
      </w:r>
      <w:r w:rsidRPr="00883DB4">
        <w:rPr>
          <w:rFonts w:ascii="Times New Roman" w:hAnsi="Times New Roman" w:cs="Times New Roman"/>
          <w:color w:val="1A1B1E"/>
          <w:spacing w:val="-5"/>
          <w:w w:val="105"/>
        </w:rPr>
        <w:t xml:space="preserve"> </w:t>
      </w:r>
      <w:r w:rsidRPr="00883DB4">
        <w:rPr>
          <w:rFonts w:ascii="Times New Roman" w:hAnsi="Times New Roman" w:cs="Times New Roman"/>
          <w:color w:val="1A1B1E"/>
          <w:w w:val="105"/>
        </w:rPr>
        <w:t>similar</w:t>
      </w:r>
      <w:r w:rsidRPr="00883DB4">
        <w:rPr>
          <w:rFonts w:ascii="Times New Roman" w:hAnsi="Times New Roman" w:cs="Times New Roman"/>
          <w:color w:val="1A1B1E"/>
          <w:spacing w:val="-5"/>
          <w:w w:val="105"/>
        </w:rPr>
        <w:t xml:space="preserve"> </w:t>
      </w:r>
      <w:r w:rsidRPr="00883DB4">
        <w:rPr>
          <w:rFonts w:ascii="Times New Roman" w:hAnsi="Times New Roman" w:cs="Times New Roman"/>
          <w:color w:val="1A1B1E"/>
          <w:w w:val="105"/>
        </w:rPr>
        <w:t>to</w:t>
      </w:r>
      <w:r w:rsidRPr="00883DB4">
        <w:rPr>
          <w:rFonts w:ascii="Times New Roman" w:hAnsi="Times New Roman" w:cs="Times New Roman"/>
          <w:color w:val="1A1B1E"/>
          <w:spacing w:val="-5"/>
          <w:w w:val="105"/>
        </w:rPr>
        <w:t xml:space="preserve"> </w:t>
      </w:r>
      <w:r w:rsidRPr="00883DB4">
        <w:rPr>
          <w:rFonts w:ascii="Times New Roman" w:hAnsi="Times New Roman" w:cs="Times New Roman"/>
          <w:color w:val="1A1B1E"/>
          <w:w w:val="105"/>
        </w:rPr>
        <w:t>symptoms</w:t>
      </w:r>
      <w:r w:rsidRPr="00883DB4">
        <w:rPr>
          <w:rFonts w:ascii="Times New Roman" w:hAnsi="Times New Roman" w:cs="Times New Roman"/>
          <w:color w:val="1A1B1E"/>
          <w:spacing w:val="-5"/>
          <w:w w:val="105"/>
        </w:rPr>
        <w:t xml:space="preserve"> </w:t>
      </w:r>
      <w:r w:rsidRPr="00883DB4">
        <w:rPr>
          <w:rFonts w:ascii="Times New Roman" w:hAnsi="Times New Roman" w:cs="Times New Roman"/>
          <w:color w:val="1A1B1E"/>
          <w:w w:val="105"/>
        </w:rPr>
        <w:t>from</w:t>
      </w:r>
      <w:r w:rsidRPr="00883DB4">
        <w:rPr>
          <w:rFonts w:ascii="Times New Roman" w:hAnsi="Times New Roman" w:cs="Times New Roman"/>
          <w:color w:val="1A1B1E"/>
          <w:spacing w:val="-5"/>
          <w:w w:val="105"/>
        </w:rPr>
        <w:t xml:space="preserve"> </w:t>
      </w:r>
      <w:r w:rsidRPr="00883DB4">
        <w:rPr>
          <w:rFonts w:ascii="Times New Roman" w:hAnsi="Times New Roman" w:cs="Times New Roman"/>
          <w:color w:val="1A1B1E"/>
          <w:w w:val="105"/>
        </w:rPr>
        <w:t>other</w:t>
      </w:r>
      <w:r w:rsidRPr="00883DB4">
        <w:rPr>
          <w:rFonts w:ascii="Times New Roman" w:hAnsi="Times New Roman" w:cs="Times New Roman"/>
          <w:color w:val="1A1B1E"/>
          <w:spacing w:val="-5"/>
          <w:w w:val="105"/>
        </w:rPr>
        <w:t xml:space="preserve"> </w:t>
      </w:r>
      <w:r w:rsidRPr="00883DB4">
        <w:rPr>
          <w:rFonts w:ascii="Times New Roman" w:hAnsi="Times New Roman" w:cs="Times New Roman"/>
          <w:color w:val="1A1B1E"/>
          <w:w w:val="105"/>
        </w:rPr>
        <w:t>causes</w:t>
      </w:r>
      <w:r w:rsidRPr="00883DB4">
        <w:rPr>
          <w:rFonts w:ascii="Times New Roman" w:hAnsi="Times New Roman" w:cs="Times New Roman"/>
          <w:color w:val="1A1B1E"/>
          <w:spacing w:val="-5"/>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5"/>
          <w:w w:val="105"/>
        </w:rPr>
        <w:t xml:space="preserve"> </w:t>
      </w:r>
      <w:r w:rsidRPr="00883DB4">
        <w:rPr>
          <w:rFonts w:ascii="Times New Roman" w:hAnsi="Times New Roman" w:cs="Times New Roman"/>
          <w:color w:val="1A1B1E"/>
          <w:w w:val="105"/>
        </w:rPr>
        <w:t>plant</w:t>
      </w:r>
      <w:r w:rsidRPr="00883DB4">
        <w:rPr>
          <w:rFonts w:ascii="Times New Roman" w:hAnsi="Times New Roman" w:cs="Times New Roman"/>
          <w:color w:val="1A1B1E"/>
          <w:spacing w:val="-5"/>
          <w:w w:val="105"/>
        </w:rPr>
        <w:t xml:space="preserve"> </w:t>
      </w:r>
      <w:r w:rsidRPr="00883DB4">
        <w:rPr>
          <w:rFonts w:ascii="Times New Roman" w:hAnsi="Times New Roman" w:cs="Times New Roman"/>
          <w:color w:val="1A1B1E"/>
          <w:w w:val="105"/>
        </w:rPr>
        <w:t>death,</w:t>
      </w:r>
      <w:r w:rsidRPr="00883DB4">
        <w:rPr>
          <w:rFonts w:ascii="Times New Roman" w:hAnsi="Times New Roman" w:cs="Times New Roman"/>
          <w:color w:val="1A1B1E"/>
          <w:spacing w:val="-5"/>
          <w:w w:val="105"/>
        </w:rPr>
        <w:t xml:space="preserve"> </w:t>
      </w:r>
      <w:r w:rsidRPr="00883DB4">
        <w:rPr>
          <w:rFonts w:ascii="Times New Roman" w:hAnsi="Times New Roman" w:cs="Times New Roman"/>
          <w:color w:val="1A1B1E"/>
          <w:w w:val="105"/>
        </w:rPr>
        <w:t>such</w:t>
      </w:r>
      <w:r w:rsidRPr="00883DB4">
        <w:rPr>
          <w:rFonts w:ascii="Times New Roman" w:hAnsi="Times New Roman" w:cs="Times New Roman"/>
          <w:color w:val="1A1B1E"/>
          <w:spacing w:val="-5"/>
          <w:w w:val="105"/>
        </w:rPr>
        <w:t xml:space="preserve"> </w:t>
      </w:r>
      <w:r w:rsidRPr="00883DB4">
        <w:rPr>
          <w:rFonts w:ascii="Times New Roman" w:hAnsi="Times New Roman" w:cs="Times New Roman"/>
          <w:color w:val="1A1B1E"/>
          <w:w w:val="105"/>
        </w:rPr>
        <w:t>as drought.</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Maps</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produced</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from</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interpretation</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aerial</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photographs</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do</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not</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have</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same</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level</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4"/>
          <w:w w:val="105"/>
        </w:rPr>
        <w:t xml:space="preserve"> </w:t>
      </w:r>
      <w:r w:rsidRPr="00883DB4">
        <w:rPr>
          <w:rFonts w:ascii="Times New Roman" w:hAnsi="Times New Roman" w:cs="Times New Roman"/>
          <w:color w:val="1A1B1E"/>
          <w:w w:val="105"/>
        </w:rPr>
        <w:t>accuracy or detail as those produced by on-ground</w:t>
      </w:r>
      <w:r w:rsidRPr="00883DB4">
        <w:rPr>
          <w:rFonts w:ascii="Times New Roman" w:hAnsi="Times New Roman" w:cs="Times New Roman"/>
          <w:color w:val="1A1B1E"/>
          <w:spacing w:val="-8"/>
          <w:w w:val="105"/>
        </w:rPr>
        <w:t xml:space="preserve"> </w:t>
      </w:r>
      <w:r w:rsidRPr="00883DB4">
        <w:rPr>
          <w:rFonts w:ascii="Times New Roman" w:hAnsi="Times New Roman" w:cs="Times New Roman"/>
          <w:color w:val="1A1B1E"/>
          <w:w w:val="105"/>
        </w:rPr>
        <w:t>surveys.</w:t>
      </w:r>
    </w:p>
    <w:p w14:paraId="6C1A3FC3" w14:textId="77777777" w:rsidR="001C08D6" w:rsidRDefault="001C08D6">
      <w:pPr>
        <w:jc w:val="both"/>
        <w:sectPr w:rsidR="001C08D6">
          <w:pgSz w:w="11910" w:h="16840"/>
          <w:pgMar w:top="1220" w:right="0" w:bottom="520" w:left="0" w:header="0" w:footer="335" w:gutter="0"/>
          <w:cols w:space="720"/>
        </w:sectPr>
      </w:pPr>
    </w:p>
    <w:p w14:paraId="6C1A3FC4" w14:textId="77777777" w:rsidR="001C08D6" w:rsidRPr="00883DB4" w:rsidRDefault="00837565" w:rsidP="00883DB4">
      <w:pPr>
        <w:pStyle w:val="BodyText"/>
        <w:spacing w:before="140"/>
        <w:ind w:left="1417" w:right="1771"/>
        <w:rPr>
          <w:rFonts w:ascii="Times New Roman" w:hAnsi="Times New Roman" w:cs="Times New Roman"/>
        </w:rPr>
      </w:pPr>
      <w:bookmarkStart w:id="12" w:name="3.2__Minimising_the_spread_of_Phytophtho"/>
      <w:bookmarkStart w:id="13" w:name="_bookmark4"/>
      <w:bookmarkEnd w:id="12"/>
      <w:bookmarkEnd w:id="13"/>
      <w:r w:rsidRPr="00883DB4">
        <w:rPr>
          <w:rFonts w:ascii="Times New Roman" w:hAnsi="Times New Roman" w:cs="Times New Roman"/>
          <w:color w:val="1A1B1E"/>
        </w:rPr>
        <w:t xml:space="preserve">Hill et al. (2009) demonstrated the ability of digital multi-spectral imaging to determine disease extent over   broad areas in </w:t>
      </w:r>
      <w:r w:rsidRPr="00883DB4">
        <w:rPr>
          <w:rFonts w:ascii="Times New Roman" w:hAnsi="Times New Roman" w:cs="Times New Roman"/>
          <w:i/>
          <w:color w:val="1A1B1E"/>
          <w:spacing w:val="-18"/>
        </w:rPr>
        <w:t xml:space="preserve">P.  </w:t>
      </w:r>
      <w:r w:rsidRPr="00883DB4">
        <w:rPr>
          <w:rFonts w:ascii="Times New Roman" w:hAnsi="Times New Roman" w:cs="Times New Roman"/>
          <w:i/>
          <w:color w:val="1A1B1E"/>
        </w:rPr>
        <w:t>cinnamomi</w:t>
      </w:r>
      <w:r w:rsidRPr="00883DB4">
        <w:rPr>
          <w:rFonts w:ascii="Times New Roman" w:hAnsi="Times New Roman" w:cs="Times New Roman"/>
          <w:color w:val="1A1B1E"/>
        </w:rPr>
        <w:t xml:space="preserve">-infested heathland communities in southern Victoria. In this situation, symptoms    of </w:t>
      </w:r>
      <w:r w:rsidRPr="00883DB4">
        <w:rPr>
          <w:rFonts w:ascii="Times New Roman" w:hAnsi="Times New Roman" w:cs="Times New Roman"/>
          <w:i/>
          <w:color w:val="1A1B1E"/>
          <w:spacing w:val="-18"/>
        </w:rPr>
        <w:t xml:space="preserve">P. </w:t>
      </w:r>
      <w:r w:rsidRPr="00883DB4">
        <w:rPr>
          <w:rFonts w:ascii="Times New Roman" w:hAnsi="Times New Roman" w:cs="Times New Roman"/>
          <w:i/>
          <w:color w:val="1A1B1E"/>
        </w:rPr>
        <w:t xml:space="preserve">cinnamomi </w:t>
      </w:r>
      <w:r w:rsidRPr="00883DB4">
        <w:rPr>
          <w:rFonts w:ascii="Times New Roman" w:hAnsi="Times New Roman" w:cs="Times New Roman"/>
          <w:color w:val="1A1B1E"/>
        </w:rPr>
        <w:t xml:space="preserve">arise as a mosaic within healthy vegetation. The study found that digital multi-spectral imaging, </w:t>
      </w:r>
      <w:r w:rsidRPr="00883DB4">
        <w:rPr>
          <w:rFonts w:ascii="Times New Roman" w:hAnsi="Times New Roman" w:cs="Times New Roman"/>
          <w:color w:val="1A1B1E"/>
          <w:spacing w:val="-3"/>
        </w:rPr>
        <w:t xml:space="preserve">derived from light aircraft </w:t>
      </w:r>
      <w:r w:rsidRPr="00883DB4">
        <w:rPr>
          <w:rFonts w:ascii="Times New Roman" w:hAnsi="Times New Roman" w:cs="Times New Roman"/>
          <w:color w:val="1A1B1E"/>
          <w:spacing w:val="-5"/>
        </w:rPr>
        <w:t xml:space="preserve">survey, </w:t>
      </w:r>
      <w:r w:rsidRPr="00883DB4">
        <w:rPr>
          <w:rFonts w:ascii="Times New Roman" w:hAnsi="Times New Roman" w:cs="Times New Roman"/>
          <w:color w:val="1A1B1E"/>
          <w:spacing w:val="-4"/>
        </w:rPr>
        <w:t xml:space="preserve">provides </w:t>
      </w:r>
      <w:r w:rsidRPr="00883DB4">
        <w:rPr>
          <w:rFonts w:ascii="Times New Roman" w:hAnsi="Times New Roman" w:cs="Times New Roman"/>
          <w:color w:val="1A1B1E"/>
        </w:rPr>
        <w:t xml:space="preserve">a </w:t>
      </w:r>
      <w:r w:rsidRPr="00883DB4">
        <w:rPr>
          <w:rFonts w:ascii="Times New Roman" w:hAnsi="Times New Roman" w:cs="Times New Roman"/>
          <w:color w:val="1A1B1E"/>
          <w:spacing w:val="-3"/>
        </w:rPr>
        <w:t xml:space="preserve">non-invasive, cost-effective tool </w:t>
      </w:r>
      <w:r w:rsidRPr="00883DB4">
        <w:rPr>
          <w:rFonts w:ascii="Times New Roman" w:hAnsi="Times New Roman" w:cs="Times New Roman"/>
          <w:color w:val="1A1B1E"/>
        </w:rPr>
        <w:t xml:space="preserve">for </w:t>
      </w:r>
      <w:r w:rsidRPr="00883DB4">
        <w:rPr>
          <w:rFonts w:ascii="Times New Roman" w:hAnsi="Times New Roman" w:cs="Times New Roman"/>
          <w:color w:val="1A1B1E"/>
          <w:spacing w:val="-3"/>
        </w:rPr>
        <w:t xml:space="preserve">management </w:t>
      </w:r>
      <w:r w:rsidRPr="00883DB4">
        <w:rPr>
          <w:rFonts w:ascii="Times New Roman" w:hAnsi="Times New Roman" w:cs="Times New Roman"/>
          <w:color w:val="1A1B1E"/>
        </w:rPr>
        <w:t xml:space="preserve">of </w:t>
      </w:r>
      <w:r w:rsidRPr="00883DB4">
        <w:rPr>
          <w:rFonts w:ascii="Times New Roman" w:hAnsi="Times New Roman" w:cs="Times New Roman"/>
          <w:color w:val="1A1B1E"/>
          <w:spacing w:val="-3"/>
        </w:rPr>
        <w:t>Victorian</w:t>
      </w:r>
      <w:r w:rsidRPr="00883DB4">
        <w:rPr>
          <w:rFonts w:ascii="Times New Roman" w:hAnsi="Times New Roman" w:cs="Times New Roman"/>
          <w:color w:val="1A1B1E"/>
          <w:spacing w:val="33"/>
        </w:rPr>
        <w:t xml:space="preserve"> </w:t>
      </w:r>
      <w:r w:rsidRPr="00883DB4">
        <w:rPr>
          <w:rFonts w:ascii="Times New Roman" w:hAnsi="Times New Roman" w:cs="Times New Roman"/>
          <w:color w:val="1A1B1E"/>
          <w:spacing w:val="-3"/>
        </w:rPr>
        <w:t>heathland.</w:t>
      </w:r>
    </w:p>
    <w:p w14:paraId="6C1A3FC5" w14:textId="77777777" w:rsidR="001C08D6" w:rsidRPr="00883DB4" w:rsidRDefault="00837565" w:rsidP="00883DB4">
      <w:pPr>
        <w:pStyle w:val="BodyText"/>
        <w:spacing w:before="171"/>
        <w:ind w:left="1417" w:right="1861"/>
        <w:rPr>
          <w:rFonts w:ascii="Times New Roman" w:hAnsi="Times New Roman" w:cs="Times New Roman"/>
        </w:rPr>
      </w:pPr>
      <w:r w:rsidRPr="00883DB4">
        <w:rPr>
          <w:rFonts w:ascii="Times New Roman" w:hAnsi="Times New Roman" w:cs="Times New Roman"/>
          <w:color w:val="1A1B1E"/>
          <w:w w:val="105"/>
        </w:rPr>
        <w:t xml:space="preserve">As </w:t>
      </w:r>
      <w:r w:rsidRPr="00883DB4">
        <w:rPr>
          <w:rFonts w:ascii="Times New Roman" w:hAnsi="Times New Roman" w:cs="Times New Roman"/>
          <w:color w:val="1A1B1E"/>
          <w:spacing w:val="1"/>
          <w:w w:val="105"/>
        </w:rPr>
        <w:t xml:space="preserve">detailed </w:t>
      </w:r>
      <w:r w:rsidRPr="00883DB4">
        <w:rPr>
          <w:rFonts w:ascii="Times New Roman" w:hAnsi="Times New Roman" w:cs="Times New Roman"/>
          <w:color w:val="1A1B1E"/>
          <w:w w:val="105"/>
        </w:rPr>
        <w:t xml:space="preserve">above, in the Greater Blue </w:t>
      </w:r>
      <w:r w:rsidRPr="00883DB4">
        <w:rPr>
          <w:rFonts w:ascii="Times New Roman" w:hAnsi="Times New Roman" w:cs="Times New Roman"/>
          <w:color w:val="1A1B1E"/>
          <w:spacing w:val="1"/>
          <w:w w:val="105"/>
        </w:rPr>
        <w:t xml:space="preserve">Mountains </w:t>
      </w:r>
      <w:r w:rsidRPr="00883DB4">
        <w:rPr>
          <w:rFonts w:ascii="Times New Roman" w:hAnsi="Times New Roman" w:cs="Times New Roman"/>
          <w:color w:val="1A1B1E"/>
          <w:w w:val="105"/>
        </w:rPr>
        <w:t xml:space="preserve">World </w:t>
      </w:r>
      <w:r w:rsidRPr="00883DB4">
        <w:rPr>
          <w:rFonts w:ascii="Times New Roman" w:hAnsi="Times New Roman" w:cs="Times New Roman"/>
          <w:color w:val="1A1B1E"/>
          <w:spacing w:val="1"/>
          <w:w w:val="105"/>
        </w:rPr>
        <w:t xml:space="preserve">Heritage </w:t>
      </w:r>
      <w:r w:rsidRPr="00883DB4">
        <w:rPr>
          <w:rFonts w:ascii="Times New Roman" w:hAnsi="Times New Roman" w:cs="Times New Roman"/>
          <w:color w:val="1A1B1E"/>
          <w:w w:val="105"/>
        </w:rPr>
        <w:t xml:space="preserve">Area, Newby </w:t>
      </w:r>
      <w:r w:rsidRPr="00883DB4">
        <w:rPr>
          <w:rFonts w:ascii="Times New Roman" w:hAnsi="Times New Roman" w:cs="Times New Roman"/>
          <w:color w:val="1A1B1E"/>
          <w:spacing w:val="1"/>
          <w:w w:val="105"/>
        </w:rPr>
        <w:t xml:space="preserve">(2014) undertook </w:t>
      </w:r>
      <w:r w:rsidRPr="00883DB4">
        <w:rPr>
          <w:rFonts w:ascii="Times New Roman" w:hAnsi="Times New Roman" w:cs="Times New Roman"/>
          <w:color w:val="1A1B1E"/>
          <w:spacing w:val="2"/>
          <w:w w:val="105"/>
        </w:rPr>
        <w:t xml:space="preserve">species </w:t>
      </w:r>
      <w:r w:rsidRPr="00883DB4">
        <w:rPr>
          <w:rFonts w:ascii="Times New Roman" w:hAnsi="Times New Roman" w:cs="Times New Roman"/>
          <w:color w:val="1A1B1E"/>
          <w:w w:val="105"/>
        </w:rPr>
        <w:t>distribution</w:t>
      </w:r>
      <w:r w:rsidRPr="00883DB4">
        <w:rPr>
          <w:rFonts w:ascii="Times New Roman" w:hAnsi="Times New Roman" w:cs="Times New Roman"/>
          <w:color w:val="1A1B1E"/>
          <w:spacing w:val="-35"/>
          <w:w w:val="105"/>
        </w:rPr>
        <w:t xml:space="preserve"> </w:t>
      </w:r>
      <w:r w:rsidRPr="00883DB4">
        <w:rPr>
          <w:rFonts w:ascii="Times New Roman" w:hAnsi="Times New Roman" w:cs="Times New Roman"/>
          <w:color w:val="1A1B1E"/>
          <w:w w:val="105"/>
        </w:rPr>
        <w:t>modelling</w:t>
      </w:r>
      <w:r w:rsidRPr="00883DB4">
        <w:rPr>
          <w:rFonts w:ascii="Times New Roman" w:hAnsi="Times New Roman" w:cs="Times New Roman"/>
          <w:color w:val="1A1B1E"/>
          <w:spacing w:val="-35"/>
          <w:w w:val="105"/>
        </w:rPr>
        <w:t xml:space="preserve"> </w:t>
      </w:r>
      <w:r w:rsidRPr="00883DB4">
        <w:rPr>
          <w:rFonts w:ascii="Times New Roman" w:hAnsi="Times New Roman" w:cs="Times New Roman"/>
          <w:color w:val="1A1B1E"/>
          <w:w w:val="105"/>
        </w:rPr>
        <w:t>using</w:t>
      </w:r>
      <w:r w:rsidRPr="00883DB4">
        <w:rPr>
          <w:rFonts w:ascii="Times New Roman" w:hAnsi="Times New Roman" w:cs="Times New Roman"/>
          <w:color w:val="1A1B1E"/>
          <w:spacing w:val="-35"/>
          <w:w w:val="105"/>
        </w:rPr>
        <w:t xml:space="preserve"> </w:t>
      </w:r>
      <w:r w:rsidRPr="00883DB4">
        <w:rPr>
          <w:rFonts w:ascii="Times New Roman" w:hAnsi="Times New Roman" w:cs="Times New Roman"/>
          <w:color w:val="1A1B1E"/>
          <w:w w:val="105"/>
        </w:rPr>
        <w:t>information</w:t>
      </w:r>
      <w:r w:rsidRPr="00883DB4">
        <w:rPr>
          <w:rFonts w:ascii="Times New Roman" w:hAnsi="Times New Roman" w:cs="Times New Roman"/>
          <w:color w:val="1A1B1E"/>
          <w:spacing w:val="-35"/>
          <w:w w:val="105"/>
        </w:rPr>
        <w:t xml:space="preserve"> </w:t>
      </w:r>
      <w:r w:rsidRPr="00883DB4">
        <w:rPr>
          <w:rFonts w:ascii="Times New Roman" w:hAnsi="Times New Roman" w:cs="Times New Roman"/>
          <w:color w:val="1A1B1E"/>
          <w:w w:val="105"/>
        </w:rPr>
        <w:t>about</w:t>
      </w:r>
      <w:r w:rsidRPr="00883DB4">
        <w:rPr>
          <w:rFonts w:ascii="Times New Roman" w:hAnsi="Times New Roman" w:cs="Times New Roman"/>
          <w:color w:val="1A1B1E"/>
          <w:spacing w:val="-35"/>
          <w:w w:val="105"/>
        </w:rPr>
        <w:t xml:space="preserve"> </w:t>
      </w:r>
      <w:r w:rsidRPr="00883DB4">
        <w:rPr>
          <w:rFonts w:ascii="Times New Roman" w:hAnsi="Times New Roman" w:cs="Times New Roman"/>
          <w:i/>
          <w:color w:val="1A1B1E"/>
          <w:spacing w:val="-19"/>
          <w:w w:val="105"/>
        </w:rPr>
        <w:t>P.</w:t>
      </w:r>
      <w:r w:rsidRPr="00883DB4">
        <w:rPr>
          <w:rFonts w:ascii="Times New Roman" w:hAnsi="Times New Roman" w:cs="Times New Roman"/>
          <w:i/>
          <w:color w:val="1A1B1E"/>
          <w:spacing w:val="-33"/>
          <w:w w:val="105"/>
        </w:rPr>
        <w:t xml:space="preserve"> </w:t>
      </w:r>
      <w:r w:rsidRPr="00883DB4">
        <w:rPr>
          <w:rFonts w:ascii="Times New Roman" w:hAnsi="Times New Roman" w:cs="Times New Roman"/>
          <w:i/>
          <w:color w:val="1A1B1E"/>
          <w:w w:val="105"/>
        </w:rPr>
        <w:t>cinnamomi</w:t>
      </w:r>
      <w:r w:rsidRPr="00883DB4">
        <w:rPr>
          <w:rFonts w:ascii="Times New Roman" w:hAnsi="Times New Roman" w:cs="Times New Roman"/>
          <w:i/>
          <w:color w:val="1A1B1E"/>
          <w:spacing w:val="-33"/>
          <w:w w:val="105"/>
        </w:rPr>
        <w:t xml:space="preserve"> </w:t>
      </w:r>
      <w:r w:rsidRPr="00883DB4">
        <w:rPr>
          <w:rFonts w:ascii="Times New Roman" w:hAnsi="Times New Roman" w:cs="Times New Roman"/>
          <w:color w:val="1A1B1E"/>
          <w:spacing w:val="-4"/>
          <w:w w:val="105"/>
        </w:rPr>
        <w:t>ecology.</w:t>
      </w:r>
      <w:r w:rsidRPr="00883DB4">
        <w:rPr>
          <w:rFonts w:ascii="Times New Roman" w:hAnsi="Times New Roman" w:cs="Times New Roman"/>
          <w:color w:val="1A1B1E"/>
          <w:spacing w:val="-35"/>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35"/>
          <w:w w:val="105"/>
        </w:rPr>
        <w:t xml:space="preserve"> </w:t>
      </w:r>
      <w:r w:rsidRPr="00883DB4">
        <w:rPr>
          <w:rFonts w:ascii="Times New Roman" w:hAnsi="Times New Roman" w:cs="Times New Roman"/>
          <w:color w:val="1A1B1E"/>
          <w:w w:val="105"/>
        </w:rPr>
        <w:t>development</w:t>
      </w:r>
      <w:r w:rsidRPr="00883DB4">
        <w:rPr>
          <w:rFonts w:ascii="Times New Roman" w:hAnsi="Times New Roman" w:cs="Times New Roman"/>
          <w:color w:val="1A1B1E"/>
          <w:spacing w:val="-35"/>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35"/>
          <w:w w:val="105"/>
        </w:rPr>
        <w:t xml:space="preserve"> </w:t>
      </w:r>
      <w:r w:rsidRPr="00883DB4">
        <w:rPr>
          <w:rFonts w:ascii="Times New Roman" w:hAnsi="Times New Roman" w:cs="Times New Roman"/>
          <w:color w:val="1A1B1E"/>
          <w:w w:val="105"/>
        </w:rPr>
        <w:t>new</w:t>
      </w:r>
      <w:r w:rsidRPr="00883DB4">
        <w:rPr>
          <w:rFonts w:ascii="Times New Roman" w:hAnsi="Times New Roman" w:cs="Times New Roman"/>
          <w:color w:val="1A1B1E"/>
          <w:spacing w:val="-35"/>
          <w:w w:val="105"/>
        </w:rPr>
        <w:t xml:space="preserve"> </w:t>
      </w:r>
      <w:r w:rsidRPr="00883DB4">
        <w:rPr>
          <w:rFonts w:ascii="Times New Roman" w:hAnsi="Times New Roman" w:cs="Times New Roman"/>
          <w:color w:val="1A1B1E"/>
          <w:w w:val="105"/>
        </w:rPr>
        <w:t>models</w:t>
      </w:r>
      <w:r w:rsidRPr="00883DB4">
        <w:rPr>
          <w:rFonts w:ascii="Times New Roman" w:hAnsi="Times New Roman" w:cs="Times New Roman"/>
          <w:color w:val="1A1B1E"/>
          <w:spacing w:val="-35"/>
          <w:w w:val="105"/>
        </w:rPr>
        <w:t xml:space="preserve"> </w:t>
      </w:r>
      <w:r w:rsidRPr="00883DB4">
        <w:rPr>
          <w:rFonts w:ascii="Times New Roman" w:hAnsi="Times New Roman" w:cs="Times New Roman"/>
          <w:color w:val="1A1B1E"/>
          <w:w w:val="105"/>
        </w:rPr>
        <w:t>to</w:t>
      </w:r>
      <w:r w:rsidRPr="00883DB4">
        <w:rPr>
          <w:rFonts w:ascii="Times New Roman" w:hAnsi="Times New Roman" w:cs="Times New Roman"/>
          <w:color w:val="1A1B1E"/>
          <w:spacing w:val="-35"/>
          <w:w w:val="105"/>
        </w:rPr>
        <w:t xml:space="preserve"> </w:t>
      </w:r>
      <w:r w:rsidRPr="00883DB4">
        <w:rPr>
          <w:rFonts w:ascii="Times New Roman" w:hAnsi="Times New Roman" w:cs="Times New Roman"/>
          <w:color w:val="1A1B1E"/>
          <w:spacing w:val="-3"/>
          <w:w w:val="105"/>
        </w:rPr>
        <w:t xml:space="preserve">predict </w:t>
      </w:r>
      <w:r w:rsidRPr="00883DB4">
        <w:rPr>
          <w:rFonts w:ascii="Times New Roman" w:hAnsi="Times New Roman" w:cs="Times New Roman"/>
          <w:color w:val="1A1B1E"/>
          <w:w w:val="105"/>
        </w:rPr>
        <w:t>the</w:t>
      </w:r>
      <w:r w:rsidRPr="00883DB4">
        <w:rPr>
          <w:rFonts w:ascii="Times New Roman" w:hAnsi="Times New Roman" w:cs="Times New Roman"/>
          <w:color w:val="1A1B1E"/>
          <w:spacing w:val="-37"/>
          <w:w w:val="105"/>
        </w:rPr>
        <w:t xml:space="preserve"> </w:t>
      </w:r>
      <w:r w:rsidRPr="00883DB4">
        <w:rPr>
          <w:rFonts w:ascii="Times New Roman" w:hAnsi="Times New Roman" w:cs="Times New Roman"/>
          <w:color w:val="1A1B1E"/>
          <w:w w:val="105"/>
        </w:rPr>
        <w:t>distribution</w:t>
      </w:r>
      <w:r w:rsidRPr="00883DB4">
        <w:rPr>
          <w:rFonts w:ascii="Times New Roman" w:hAnsi="Times New Roman" w:cs="Times New Roman"/>
          <w:color w:val="1A1B1E"/>
          <w:spacing w:val="-37"/>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37"/>
          <w:w w:val="105"/>
        </w:rPr>
        <w:t xml:space="preserve"> </w:t>
      </w:r>
      <w:r w:rsidRPr="00883DB4">
        <w:rPr>
          <w:rFonts w:ascii="Times New Roman" w:hAnsi="Times New Roman" w:cs="Times New Roman"/>
          <w:i/>
          <w:color w:val="1A1B1E"/>
          <w:spacing w:val="-19"/>
          <w:w w:val="105"/>
        </w:rPr>
        <w:t>P.</w:t>
      </w:r>
      <w:r w:rsidRPr="00883DB4">
        <w:rPr>
          <w:rFonts w:ascii="Times New Roman" w:hAnsi="Times New Roman" w:cs="Times New Roman"/>
          <w:i/>
          <w:color w:val="1A1B1E"/>
          <w:spacing w:val="-35"/>
          <w:w w:val="105"/>
        </w:rPr>
        <w:t xml:space="preserve"> </w:t>
      </w:r>
      <w:r w:rsidRPr="00883DB4">
        <w:rPr>
          <w:rFonts w:ascii="Times New Roman" w:hAnsi="Times New Roman" w:cs="Times New Roman"/>
          <w:i/>
          <w:color w:val="1A1B1E"/>
          <w:w w:val="105"/>
        </w:rPr>
        <w:t>cinnamomi</w:t>
      </w:r>
      <w:r w:rsidRPr="00883DB4">
        <w:rPr>
          <w:rFonts w:ascii="Times New Roman" w:hAnsi="Times New Roman" w:cs="Times New Roman"/>
          <w:i/>
          <w:color w:val="1A1B1E"/>
          <w:spacing w:val="-35"/>
          <w:w w:val="105"/>
        </w:rPr>
        <w:t xml:space="preserve"> </w:t>
      </w:r>
      <w:r w:rsidRPr="00883DB4">
        <w:rPr>
          <w:rFonts w:ascii="Times New Roman" w:hAnsi="Times New Roman" w:cs="Times New Roman"/>
          <w:color w:val="1A1B1E"/>
          <w:w w:val="105"/>
        </w:rPr>
        <w:t>with</w:t>
      </w:r>
      <w:r w:rsidRPr="00883DB4">
        <w:rPr>
          <w:rFonts w:ascii="Times New Roman" w:hAnsi="Times New Roman" w:cs="Times New Roman"/>
          <w:color w:val="1A1B1E"/>
          <w:spacing w:val="-37"/>
          <w:w w:val="105"/>
        </w:rPr>
        <w:t xml:space="preserve"> </w:t>
      </w:r>
      <w:r w:rsidRPr="00883DB4">
        <w:rPr>
          <w:rFonts w:ascii="Times New Roman" w:hAnsi="Times New Roman" w:cs="Times New Roman"/>
          <w:color w:val="1A1B1E"/>
          <w:w w:val="105"/>
        </w:rPr>
        <w:t>a</w:t>
      </w:r>
      <w:r w:rsidRPr="00883DB4">
        <w:rPr>
          <w:rFonts w:ascii="Times New Roman" w:hAnsi="Times New Roman" w:cs="Times New Roman"/>
          <w:color w:val="1A1B1E"/>
          <w:spacing w:val="-37"/>
          <w:w w:val="105"/>
        </w:rPr>
        <w:t xml:space="preserve"> </w:t>
      </w:r>
      <w:r w:rsidRPr="00883DB4">
        <w:rPr>
          <w:rFonts w:ascii="Times New Roman" w:hAnsi="Times New Roman" w:cs="Times New Roman"/>
          <w:color w:val="1A1B1E"/>
          <w:w w:val="105"/>
        </w:rPr>
        <w:t>very</w:t>
      </w:r>
      <w:r w:rsidRPr="00883DB4">
        <w:rPr>
          <w:rFonts w:ascii="Times New Roman" w:hAnsi="Times New Roman" w:cs="Times New Roman"/>
          <w:color w:val="1A1B1E"/>
          <w:spacing w:val="-37"/>
          <w:w w:val="105"/>
        </w:rPr>
        <w:t xml:space="preserve"> </w:t>
      </w:r>
      <w:r w:rsidRPr="00883DB4">
        <w:rPr>
          <w:rFonts w:ascii="Times New Roman" w:hAnsi="Times New Roman" w:cs="Times New Roman"/>
          <w:color w:val="1A1B1E"/>
          <w:w w:val="105"/>
        </w:rPr>
        <w:t>high</w:t>
      </w:r>
      <w:r w:rsidRPr="00883DB4">
        <w:rPr>
          <w:rFonts w:ascii="Times New Roman" w:hAnsi="Times New Roman" w:cs="Times New Roman"/>
          <w:color w:val="1A1B1E"/>
          <w:spacing w:val="-37"/>
          <w:w w:val="105"/>
        </w:rPr>
        <w:t xml:space="preserve"> </w:t>
      </w:r>
      <w:r w:rsidRPr="00883DB4">
        <w:rPr>
          <w:rFonts w:ascii="Times New Roman" w:hAnsi="Times New Roman" w:cs="Times New Roman"/>
          <w:color w:val="1A1B1E"/>
          <w:w w:val="105"/>
        </w:rPr>
        <w:t>level</w:t>
      </w:r>
      <w:r w:rsidRPr="00883DB4">
        <w:rPr>
          <w:rFonts w:ascii="Times New Roman" w:hAnsi="Times New Roman" w:cs="Times New Roman"/>
          <w:color w:val="1A1B1E"/>
          <w:spacing w:val="-37"/>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37"/>
          <w:w w:val="105"/>
        </w:rPr>
        <w:t xml:space="preserve"> </w:t>
      </w:r>
      <w:r w:rsidRPr="00883DB4">
        <w:rPr>
          <w:rFonts w:ascii="Times New Roman" w:hAnsi="Times New Roman" w:cs="Times New Roman"/>
          <w:color w:val="1A1B1E"/>
          <w:w w:val="105"/>
        </w:rPr>
        <w:t>accuracy</w:t>
      </w:r>
      <w:r w:rsidRPr="00883DB4">
        <w:rPr>
          <w:rFonts w:ascii="Times New Roman" w:hAnsi="Times New Roman" w:cs="Times New Roman"/>
          <w:color w:val="1A1B1E"/>
          <w:spacing w:val="-37"/>
          <w:w w:val="105"/>
        </w:rPr>
        <w:t xml:space="preserve"> </w:t>
      </w:r>
      <w:r w:rsidRPr="00883DB4">
        <w:rPr>
          <w:rFonts w:ascii="Times New Roman" w:hAnsi="Times New Roman" w:cs="Times New Roman"/>
          <w:color w:val="1A1B1E"/>
          <w:w w:val="105"/>
        </w:rPr>
        <w:t>enabled</w:t>
      </w:r>
      <w:r w:rsidRPr="00883DB4">
        <w:rPr>
          <w:rFonts w:ascii="Times New Roman" w:hAnsi="Times New Roman" w:cs="Times New Roman"/>
          <w:color w:val="1A1B1E"/>
          <w:spacing w:val="-37"/>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37"/>
          <w:w w:val="105"/>
        </w:rPr>
        <w:t xml:space="preserve"> </w:t>
      </w:r>
      <w:r w:rsidRPr="00883DB4">
        <w:rPr>
          <w:rFonts w:ascii="Times New Roman" w:hAnsi="Times New Roman" w:cs="Times New Roman"/>
          <w:color w:val="1A1B1E"/>
          <w:w w:val="105"/>
        </w:rPr>
        <w:t>identification</w:t>
      </w:r>
      <w:r w:rsidRPr="00883DB4">
        <w:rPr>
          <w:rFonts w:ascii="Times New Roman" w:hAnsi="Times New Roman" w:cs="Times New Roman"/>
          <w:color w:val="1A1B1E"/>
          <w:spacing w:val="-37"/>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37"/>
          <w:w w:val="105"/>
        </w:rPr>
        <w:t xml:space="preserve"> </w:t>
      </w:r>
      <w:r w:rsidRPr="00883DB4">
        <w:rPr>
          <w:rFonts w:ascii="Times New Roman" w:hAnsi="Times New Roman" w:cs="Times New Roman"/>
          <w:color w:val="1A1B1E"/>
          <w:w w:val="105"/>
        </w:rPr>
        <w:t>areas</w:t>
      </w:r>
      <w:r w:rsidRPr="00883DB4">
        <w:rPr>
          <w:rFonts w:ascii="Times New Roman" w:hAnsi="Times New Roman" w:cs="Times New Roman"/>
          <w:color w:val="1A1B1E"/>
          <w:spacing w:val="-37"/>
          <w:w w:val="105"/>
        </w:rPr>
        <w:t xml:space="preserve"> </w:t>
      </w:r>
      <w:r w:rsidRPr="00883DB4">
        <w:rPr>
          <w:rFonts w:ascii="Times New Roman" w:hAnsi="Times New Roman" w:cs="Times New Roman"/>
          <w:color w:val="1A1B1E"/>
          <w:w w:val="105"/>
        </w:rPr>
        <w:t>for</w:t>
      </w:r>
      <w:r w:rsidRPr="00883DB4">
        <w:rPr>
          <w:rFonts w:ascii="Times New Roman" w:hAnsi="Times New Roman" w:cs="Times New Roman"/>
          <w:color w:val="1A1B1E"/>
          <w:spacing w:val="-37"/>
          <w:w w:val="105"/>
        </w:rPr>
        <w:t xml:space="preserve"> </w:t>
      </w:r>
      <w:r w:rsidRPr="00883DB4">
        <w:rPr>
          <w:rFonts w:ascii="Times New Roman" w:hAnsi="Times New Roman" w:cs="Times New Roman"/>
          <w:color w:val="1A1B1E"/>
          <w:w w:val="105"/>
        </w:rPr>
        <w:t>sampling. This</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approach</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can</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reduce</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area</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to</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be</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sampled</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and</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increase</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chances</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successfully</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finding</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15"/>
          <w:w w:val="105"/>
        </w:rPr>
        <w:t xml:space="preserve"> </w:t>
      </w:r>
      <w:r w:rsidRPr="00883DB4">
        <w:rPr>
          <w:rFonts w:ascii="Times New Roman" w:hAnsi="Times New Roman" w:cs="Times New Roman"/>
          <w:color w:val="1A1B1E"/>
          <w:w w:val="105"/>
        </w:rPr>
        <w:t>pathogen.</w:t>
      </w:r>
    </w:p>
    <w:p w14:paraId="6C1A3FC6" w14:textId="77777777" w:rsidR="001C08D6" w:rsidRDefault="001C08D6">
      <w:pPr>
        <w:pStyle w:val="BodyText"/>
        <w:spacing w:before="2"/>
        <w:rPr>
          <w:sz w:val="28"/>
        </w:rPr>
      </w:pPr>
    </w:p>
    <w:p w14:paraId="6C1A3FC7" w14:textId="77777777" w:rsidR="001C08D6" w:rsidRDefault="00837565">
      <w:pPr>
        <w:pStyle w:val="Heading2"/>
        <w:numPr>
          <w:ilvl w:val="1"/>
          <w:numId w:val="13"/>
        </w:numPr>
        <w:tabs>
          <w:tab w:val="left" w:pos="2137"/>
          <w:tab w:val="left" w:pos="2138"/>
        </w:tabs>
        <w:jc w:val="left"/>
      </w:pPr>
      <w:r>
        <w:rPr>
          <w:color w:val="00528B"/>
          <w:spacing w:val="-3"/>
          <w:w w:val="105"/>
        </w:rPr>
        <w:t xml:space="preserve">Minimising </w:t>
      </w:r>
      <w:r>
        <w:rPr>
          <w:color w:val="00528B"/>
          <w:w w:val="105"/>
        </w:rPr>
        <w:t xml:space="preserve">the </w:t>
      </w:r>
      <w:r>
        <w:rPr>
          <w:color w:val="00528B"/>
          <w:spacing w:val="-3"/>
          <w:w w:val="105"/>
        </w:rPr>
        <w:t xml:space="preserve">spread </w:t>
      </w:r>
      <w:r>
        <w:rPr>
          <w:color w:val="00528B"/>
          <w:w w:val="105"/>
        </w:rPr>
        <w:t xml:space="preserve">of </w:t>
      </w:r>
      <w:r>
        <w:rPr>
          <w:color w:val="00528B"/>
          <w:spacing w:val="-3"/>
          <w:w w:val="105"/>
        </w:rPr>
        <w:t>Phytophthora</w:t>
      </w:r>
      <w:r>
        <w:rPr>
          <w:color w:val="00528B"/>
          <w:spacing w:val="-48"/>
          <w:w w:val="105"/>
        </w:rPr>
        <w:t xml:space="preserve"> </w:t>
      </w:r>
      <w:r>
        <w:rPr>
          <w:color w:val="00528B"/>
          <w:spacing w:val="-3"/>
          <w:w w:val="105"/>
        </w:rPr>
        <w:t>dieback</w:t>
      </w:r>
    </w:p>
    <w:p w14:paraId="6C1A3FC8" w14:textId="77777777" w:rsidR="001C08D6" w:rsidRPr="00883DB4" w:rsidRDefault="00837565" w:rsidP="00883DB4">
      <w:pPr>
        <w:pStyle w:val="BodyText"/>
        <w:spacing w:before="164"/>
        <w:ind w:left="1417" w:right="1918"/>
        <w:rPr>
          <w:rFonts w:ascii="Times New Roman" w:hAnsi="Times New Roman" w:cs="Times New Roman"/>
        </w:rPr>
      </w:pPr>
      <w:r w:rsidRPr="00883DB4">
        <w:rPr>
          <w:rFonts w:ascii="Times New Roman" w:hAnsi="Times New Roman" w:cs="Times New Roman"/>
          <w:color w:val="1A1B1E"/>
        </w:rPr>
        <w:t xml:space="preserve">In the absence of any fully tested and effective mechanism to eradicate the pathogen from an area, the primary objective of disease management is to protect the biodiversity of areas at risk from Phytophthora dieback. </w:t>
      </w:r>
      <w:r w:rsidRPr="00883DB4">
        <w:rPr>
          <w:rFonts w:ascii="Times New Roman" w:hAnsi="Times New Roman" w:cs="Times New Roman"/>
          <w:color w:val="1A1B1E"/>
          <w:w w:val="51"/>
        </w:rPr>
        <w:t>‘P</w:t>
      </w:r>
      <w:r w:rsidRPr="00883DB4">
        <w:rPr>
          <w:rFonts w:ascii="Times New Roman" w:hAnsi="Times New Roman" w:cs="Times New Roman"/>
          <w:color w:val="1A1B1E"/>
          <w:w w:val="105"/>
        </w:rPr>
        <w:t>r</w:t>
      </w:r>
      <w:r w:rsidRPr="00883DB4">
        <w:rPr>
          <w:rFonts w:ascii="Times New Roman" w:hAnsi="Times New Roman" w:cs="Times New Roman"/>
          <w:color w:val="1A1B1E"/>
          <w:w w:val="101"/>
        </w:rPr>
        <w:t>otectable</w:t>
      </w:r>
      <w:r w:rsidRPr="00883DB4">
        <w:rPr>
          <w:rFonts w:ascii="Times New Roman" w:hAnsi="Times New Roman" w:cs="Times New Roman"/>
          <w:color w:val="1A1B1E"/>
        </w:rPr>
        <w:t xml:space="preserve"> ar</w:t>
      </w:r>
      <w:r w:rsidRPr="00883DB4">
        <w:rPr>
          <w:rFonts w:ascii="Times New Roman" w:hAnsi="Times New Roman" w:cs="Times New Roman"/>
          <w:color w:val="1A1B1E"/>
          <w:w w:val="93"/>
        </w:rPr>
        <w:t>eas</w:t>
      </w:r>
      <w:r w:rsidRPr="00883DB4">
        <w:rPr>
          <w:rFonts w:ascii="Times New Roman" w:hAnsi="Times New Roman" w:cs="Times New Roman"/>
          <w:color w:val="1A1B1E"/>
          <w:w w:val="23"/>
        </w:rPr>
        <w:t>’</w:t>
      </w:r>
      <w:r w:rsidRPr="00883DB4">
        <w:rPr>
          <w:rFonts w:ascii="Times New Roman" w:hAnsi="Times New Roman" w:cs="Times New Roman"/>
          <w:color w:val="1A1B1E"/>
        </w:rPr>
        <w:t xml:space="preserve"> ar</w:t>
      </w:r>
      <w:r w:rsidRPr="00883DB4">
        <w:rPr>
          <w:rFonts w:ascii="Times New Roman" w:hAnsi="Times New Roman" w:cs="Times New Roman"/>
          <w:color w:val="1A1B1E"/>
          <w:w w:val="94"/>
        </w:rPr>
        <w:t>e</w:t>
      </w:r>
      <w:r w:rsidRPr="00883DB4">
        <w:rPr>
          <w:rFonts w:ascii="Times New Roman" w:hAnsi="Times New Roman" w:cs="Times New Roman"/>
          <w:color w:val="1A1B1E"/>
        </w:rPr>
        <w:t xml:space="preserve"> </w:t>
      </w:r>
      <w:r w:rsidRPr="00883DB4">
        <w:rPr>
          <w:rFonts w:ascii="Times New Roman" w:hAnsi="Times New Roman" w:cs="Times New Roman"/>
          <w:color w:val="1A1B1E"/>
          <w:w w:val="102"/>
        </w:rPr>
        <w:t>de</w:t>
      </w:r>
      <w:r w:rsidRPr="00883DB4">
        <w:rPr>
          <w:rFonts w:ascii="Times New Roman" w:hAnsi="Times New Roman" w:cs="Times New Roman"/>
          <w:color w:val="1A1B1E"/>
          <w:w w:val="90"/>
        </w:rPr>
        <w:t>fi</w:t>
      </w:r>
      <w:r w:rsidRPr="00883DB4">
        <w:rPr>
          <w:rFonts w:ascii="Times New Roman" w:hAnsi="Times New Roman" w:cs="Times New Roman"/>
          <w:color w:val="1A1B1E"/>
          <w:w w:val="105"/>
        </w:rPr>
        <w:t>ned</w:t>
      </w:r>
      <w:r w:rsidRPr="00883DB4">
        <w:rPr>
          <w:rFonts w:ascii="Times New Roman" w:hAnsi="Times New Roman" w:cs="Times New Roman"/>
          <w:color w:val="1A1B1E"/>
        </w:rPr>
        <w:t xml:space="preserve"> </w:t>
      </w:r>
      <w:r w:rsidRPr="00883DB4">
        <w:rPr>
          <w:rFonts w:ascii="Times New Roman" w:hAnsi="Times New Roman" w:cs="Times New Roman"/>
          <w:color w:val="1A1B1E"/>
          <w:w w:val="92"/>
        </w:rPr>
        <w:t>as</w:t>
      </w:r>
      <w:r w:rsidRPr="00883DB4">
        <w:rPr>
          <w:rFonts w:ascii="Times New Roman" w:hAnsi="Times New Roman" w:cs="Times New Roman"/>
          <w:color w:val="1A1B1E"/>
        </w:rPr>
        <w:t xml:space="preserve"> </w:t>
      </w:r>
      <w:r w:rsidRPr="00883DB4">
        <w:rPr>
          <w:rFonts w:ascii="Times New Roman" w:hAnsi="Times New Roman" w:cs="Times New Roman"/>
          <w:color w:val="1A1B1E"/>
          <w:w w:val="103"/>
        </w:rPr>
        <w:t>uninfected</w:t>
      </w:r>
      <w:r w:rsidRPr="00883DB4">
        <w:rPr>
          <w:rFonts w:ascii="Times New Roman" w:hAnsi="Times New Roman" w:cs="Times New Roman"/>
          <w:color w:val="1A1B1E"/>
        </w:rPr>
        <w:t xml:space="preserve"> ar</w:t>
      </w:r>
      <w:r w:rsidRPr="00883DB4">
        <w:rPr>
          <w:rFonts w:ascii="Times New Roman" w:hAnsi="Times New Roman" w:cs="Times New Roman"/>
          <w:color w:val="1A1B1E"/>
          <w:w w:val="93"/>
        </w:rPr>
        <w:t>eas</w:t>
      </w:r>
      <w:r w:rsidRPr="00883DB4">
        <w:rPr>
          <w:rFonts w:ascii="Times New Roman" w:hAnsi="Times New Roman" w:cs="Times New Roman"/>
          <w:color w:val="1A1B1E"/>
        </w:rPr>
        <w:t xml:space="preserve"> </w:t>
      </w:r>
      <w:r w:rsidRPr="00883DB4">
        <w:rPr>
          <w:rFonts w:ascii="Times New Roman" w:hAnsi="Times New Roman" w:cs="Times New Roman"/>
          <w:color w:val="1A1B1E"/>
          <w:w w:val="107"/>
        </w:rPr>
        <w:t>in</w:t>
      </w:r>
      <w:r w:rsidRPr="00883DB4">
        <w:rPr>
          <w:rFonts w:ascii="Times New Roman" w:hAnsi="Times New Roman" w:cs="Times New Roman"/>
          <w:color w:val="1A1B1E"/>
        </w:rPr>
        <w:t xml:space="preserve"> </w:t>
      </w:r>
      <w:r w:rsidRPr="00883DB4">
        <w:rPr>
          <w:rFonts w:ascii="Times New Roman" w:hAnsi="Times New Roman" w:cs="Times New Roman"/>
          <w:color w:val="1A1B1E"/>
          <w:w w:val="106"/>
        </w:rPr>
        <w:t>the</w:t>
      </w:r>
      <w:r w:rsidRPr="00883DB4">
        <w:rPr>
          <w:rFonts w:ascii="Times New Roman" w:hAnsi="Times New Roman" w:cs="Times New Roman"/>
          <w:color w:val="1A1B1E"/>
        </w:rPr>
        <w:t xml:space="preserve"> vulnerable </w:t>
      </w:r>
      <w:r w:rsidRPr="00883DB4">
        <w:rPr>
          <w:rFonts w:ascii="Times New Roman" w:hAnsi="Times New Roman" w:cs="Times New Roman"/>
          <w:color w:val="1A1B1E"/>
          <w:w w:val="90"/>
        </w:rPr>
        <w:t>z</w:t>
      </w:r>
      <w:r w:rsidRPr="00883DB4">
        <w:rPr>
          <w:rFonts w:ascii="Times New Roman" w:hAnsi="Times New Roman" w:cs="Times New Roman"/>
          <w:color w:val="1A1B1E"/>
          <w:w w:val="103"/>
        </w:rPr>
        <w:t>one</w:t>
      </w:r>
      <w:r w:rsidRPr="00883DB4">
        <w:rPr>
          <w:rFonts w:ascii="Times New Roman" w:hAnsi="Times New Roman" w:cs="Times New Roman"/>
          <w:color w:val="1A1B1E"/>
        </w:rPr>
        <w:t xml:space="preserve"> </w:t>
      </w:r>
      <w:r w:rsidRPr="00883DB4">
        <w:rPr>
          <w:rFonts w:ascii="Times New Roman" w:hAnsi="Times New Roman" w:cs="Times New Roman"/>
          <w:color w:val="1A1B1E"/>
          <w:w w:val="104"/>
        </w:rPr>
        <w:t>with</w:t>
      </w:r>
      <w:r w:rsidRPr="00883DB4">
        <w:rPr>
          <w:rFonts w:ascii="Times New Roman" w:hAnsi="Times New Roman" w:cs="Times New Roman"/>
          <w:color w:val="1A1B1E"/>
        </w:rPr>
        <w:t xml:space="preserve"> </w:t>
      </w:r>
      <w:r w:rsidRPr="00883DB4">
        <w:rPr>
          <w:rFonts w:ascii="Times New Roman" w:hAnsi="Times New Roman" w:cs="Times New Roman"/>
          <w:color w:val="1A1B1E"/>
          <w:w w:val="102"/>
        </w:rPr>
        <w:t>good</w:t>
      </w:r>
      <w:r w:rsidRPr="00883DB4">
        <w:rPr>
          <w:rFonts w:ascii="Times New Roman" w:hAnsi="Times New Roman" w:cs="Times New Roman"/>
          <w:color w:val="1A1B1E"/>
        </w:rPr>
        <w:t xml:space="preserve"> </w:t>
      </w:r>
      <w:r w:rsidRPr="00883DB4">
        <w:rPr>
          <w:rFonts w:ascii="Times New Roman" w:hAnsi="Times New Roman" w:cs="Times New Roman"/>
          <w:color w:val="1A1B1E"/>
          <w:w w:val="107"/>
        </w:rPr>
        <w:t>pr</w:t>
      </w:r>
      <w:r w:rsidRPr="00883DB4">
        <w:rPr>
          <w:rFonts w:ascii="Times New Roman" w:hAnsi="Times New Roman" w:cs="Times New Roman"/>
          <w:color w:val="1A1B1E"/>
          <w:w w:val="99"/>
        </w:rPr>
        <w:t>ospects</w:t>
      </w:r>
      <w:r w:rsidRPr="00883DB4">
        <w:rPr>
          <w:rFonts w:ascii="Times New Roman" w:hAnsi="Times New Roman" w:cs="Times New Roman"/>
          <w:color w:val="1A1B1E"/>
        </w:rPr>
        <w:t xml:space="preserve"> </w:t>
      </w:r>
      <w:r w:rsidRPr="00883DB4">
        <w:rPr>
          <w:rFonts w:ascii="Times New Roman" w:hAnsi="Times New Roman" w:cs="Times New Roman"/>
          <w:color w:val="1A1B1E"/>
          <w:w w:val="99"/>
        </w:rPr>
        <w:t>of</w:t>
      </w:r>
      <w:r w:rsidRPr="00883DB4">
        <w:rPr>
          <w:rFonts w:ascii="Times New Roman" w:hAnsi="Times New Roman" w:cs="Times New Roman"/>
          <w:color w:val="1A1B1E"/>
        </w:rPr>
        <w:t xml:space="preserve"> </w:t>
      </w:r>
      <w:r w:rsidRPr="00883DB4">
        <w:rPr>
          <w:rFonts w:ascii="Times New Roman" w:hAnsi="Times New Roman" w:cs="Times New Roman"/>
          <w:color w:val="1A1B1E"/>
          <w:w w:val="105"/>
        </w:rPr>
        <w:t>r</w:t>
      </w:r>
      <w:r w:rsidRPr="00883DB4">
        <w:rPr>
          <w:rFonts w:ascii="Times New Roman" w:hAnsi="Times New Roman" w:cs="Times New Roman"/>
          <w:color w:val="1A1B1E"/>
          <w:w w:val="102"/>
        </w:rPr>
        <w:t xml:space="preserve">emaining </w:t>
      </w:r>
      <w:r w:rsidRPr="00883DB4">
        <w:rPr>
          <w:rFonts w:ascii="Times New Roman" w:hAnsi="Times New Roman" w:cs="Times New Roman"/>
          <w:color w:val="1A1B1E"/>
        </w:rPr>
        <w:t>uninfected over the next two to three decades.</w:t>
      </w:r>
    </w:p>
    <w:p w14:paraId="6C1A3FC9" w14:textId="1BD46E53" w:rsidR="001C08D6" w:rsidRPr="00883DB4" w:rsidRDefault="00837565" w:rsidP="00883DB4">
      <w:pPr>
        <w:pStyle w:val="BodyText"/>
        <w:spacing w:before="171"/>
        <w:ind w:left="1417" w:right="1698"/>
        <w:rPr>
          <w:rFonts w:ascii="Times New Roman" w:hAnsi="Times New Roman" w:cs="Times New Roman"/>
        </w:rPr>
      </w:pPr>
      <w:r w:rsidRPr="00883DB4">
        <w:rPr>
          <w:rFonts w:ascii="Times New Roman" w:hAnsi="Times New Roman" w:cs="Times New Roman"/>
          <w:color w:val="1A1B1E"/>
        </w:rPr>
        <w:t xml:space="preserve">The process involves the identification of significant disease-free areas, followed by a risk analysis to determine the probability of </w:t>
      </w:r>
      <w:r w:rsidRPr="00883DB4">
        <w:rPr>
          <w:rFonts w:ascii="Times New Roman" w:hAnsi="Times New Roman" w:cs="Times New Roman"/>
          <w:i/>
          <w:color w:val="1A1B1E"/>
          <w:spacing w:val="-18"/>
        </w:rPr>
        <w:t xml:space="preserve">P. </w:t>
      </w:r>
      <w:r w:rsidRPr="00883DB4">
        <w:rPr>
          <w:rFonts w:ascii="Times New Roman" w:hAnsi="Times New Roman" w:cs="Times New Roman"/>
          <w:i/>
          <w:color w:val="1A1B1E"/>
        </w:rPr>
        <w:t xml:space="preserve">cinnamomi </w:t>
      </w:r>
      <w:r w:rsidRPr="00883DB4">
        <w:rPr>
          <w:rFonts w:ascii="Times New Roman" w:hAnsi="Times New Roman" w:cs="Times New Roman"/>
          <w:color w:val="1A1B1E"/>
        </w:rPr>
        <w:t xml:space="preserve">introduction, the identification of potential routes of </w:t>
      </w:r>
      <w:r w:rsidR="00883DB4">
        <w:rPr>
          <w:rFonts w:ascii="Times New Roman" w:hAnsi="Times New Roman" w:cs="Times New Roman"/>
          <w:color w:val="1A1B1E"/>
        </w:rPr>
        <w:t xml:space="preserve">invasion and the manageability </w:t>
      </w:r>
      <w:r w:rsidRPr="00883DB4">
        <w:rPr>
          <w:rFonts w:ascii="Times New Roman" w:hAnsi="Times New Roman" w:cs="Times New Roman"/>
          <w:color w:val="1A1B1E"/>
        </w:rPr>
        <w:t>of those risks. As humans are the most significant vector of Phytophthora dieback, managing spread predominantly involves the modification of human behaviours and</w:t>
      </w:r>
      <w:r w:rsidRPr="00883DB4">
        <w:rPr>
          <w:rFonts w:ascii="Times New Roman" w:hAnsi="Times New Roman" w:cs="Times New Roman"/>
          <w:color w:val="1A1B1E"/>
          <w:spacing w:val="-26"/>
        </w:rPr>
        <w:t xml:space="preserve"> </w:t>
      </w:r>
      <w:r w:rsidRPr="00883DB4">
        <w:rPr>
          <w:rFonts w:ascii="Times New Roman" w:hAnsi="Times New Roman" w:cs="Times New Roman"/>
          <w:color w:val="1A1B1E"/>
        </w:rPr>
        <w:t>activities.</w:t>
      </w:r>
    </w:p>
    <w:p w14:paraId="6C1A3FCA" w14:textId="5D6E825E" w:rsidR="001C08D6" w:rsidRPr="00883DB4" w:rsidRDefault="00837565" w:rsidP="00883DB4">
      <w:pPr>
        <w:pStyle w:val="BodyText"/>
        <w:spacing w:before="172"/>
        <w:ind w:left="1417" w:right="1761"/>
        <w:rPr>
          <w:rFonts w:ascii="Times New Roman" w:hAnsi="Times New Roman" w:cs="Times New Roman"/>
        </w:rPr>
      </w:pPr>
      <w:r w:rsidRPr="00883DB4">
        <w:rPr>
          <w:rFonts w:ascii="Times New Roman" w:hAnsi="Times New Roman" w:cs="Times New Roman"/>
          <w:color w:val="1A1B1E"/>
          <w:spacing w:val="1"/>
          <w:w w:val="105"/>
        </w:rPr>
        <w:t xml:space="preserve">Land users </w:t>
      </w:r>
      <w:r w:rsidRPr="00883DB4">
        <w:rPr>
          <w:rFonts w:ascii="Times New Roman" w:hAnsi="Times New Roman" w:cs="Times New Roman"/>
          <w:color w:val="1A1B1E"/>
          <w:w w:val="105"/>
        </w:rPr>
        <w:t xml:space="preserve">in </w:t>
      </w:r>
      <w:r w:rsidRPr="00883DB4">
        <w:rPr>
          <w:rFonts w:ascii="Times New Roman" w:hAnsi="Times New Roman" w:cs="Times New Roman"/>
          <w:color w:val="1A1B1E"/>
          <w:spacing w:val="1"/>
          <w:w w:val="105"/>
        </w:rPr>
        <w:t xml:space="preserve">high-risk </w:t>
      </w:r>
      <w:r w:rsidRPr="00883DB4">
        <w:rPr>
          <w:rFonts w:ascii="Times New Roman" w:hAnsi="Times New Roman" w:cs="Times New Roman"/>
          <w:color w:val="1A1B1E"/>
          <w:w w:val="105"/>
        </w:rPr>
        <w:t xml:space="preserve">areas can </w:t>
      </w:r>
      <w:r w:rsidRPr="00883DB4">
        <w:rPr>
          <w:rFonts w:ascii="Times New Roman" w:hAnsi="Times New Roman" w:cs="Times New Roman"/>
          <w:color w:val="1A1B1E"/>
          <w:spacing w:val="1"/>
          <w:w w:val="105"/>
        </w:rPr>
        <w:t xml:space="preserve">reduce </w:t>
      </w:r>
      <w:r w:rsidRPr="00883DB4">
        <w:rPr>
          <w:rFonts w:ascii="Times New Roman" w:hAnsi="Times New Roman" w:cs="Times New Roman"/>
          <w:color w:val="1A1B1E"/>
          <w:w w:val="105"/>
        </w:rPr>
        <w:t xml:space="preserve">the </w:t>
      </w:r>
      <w:r w:rsidRPr="00883DB4">
        <w:rPr>
          <w:rFonts w:ascii="Times New Roman" w:hAnsi="Times New Roman" w:cs="Times New Roman"/>
          <w:color w:val="1A1B1E"/>
          <w:spacing w:val="1"/>
          <w:w w:val="105"/>
        </w:rPr>
        <w:t xml:space="preserve">spread </w:t>
      </w:r>
      <w:r w:rsidRPr="00883DB4">
        <w:rPr>
          <w:rFonts w:ascii="Times New Roman" w:hAnsi="Times New Roman" w:cs="Times New Roman"/>
          <w:color w:val="1A1B1E"/>
          <w:w w:val="105"/>
        </w:rPr>
        <w:t xml:space="preserve">of the </w:t>
      </w:r>
      <w:r w:rsidRPr="00883DB4">
        <w:rPr>
          <w:rFonts w:ascii="Times New Roman" w:hAnsi="Times New Roman" w:cs="Times New Roman"/>
          <w:color w:val="1A1B1E"/>
          <w:spacing w:val="1"/>
          <w:w w:val="105"/>
        </w:rPr>
        <w:t xml:space="preserve">disease </w:t>
      </w:r>
      <w:r w:rsidRPr="00883DB4">
        <w:rPr>
          <w:rFonts w:ascii="Times New Roman" w:hAnsi="Times New Roman" w:cs="Times New Roman"/>
          <w:color w:val="1A1B1E"/>
          <w:w w:val="105"/>
        </w:rPr>
        <w:t xml:space="preserve">by </w:t>
      </w:r>
      <w:r w:rsidRPr="00883DB4">
        <w:rPr>
          <w:rFonts w:ascii="Times New Roman" w:hAnsi="Times New Roman" w:cs="Times New Roman"/>
          <w:color w:val="1A1B1E"/>
          <w:spacing w:val="1"/>
          <w:w w:val="105"/>
        </w:rPr>
        <w:t xml:space="preserve">following relevant guidelines </w:t>
      </w:r>
      <w:r w:rsidRPr="00883DB4">
        <w:rPr>
          <w:rFonts w:ascii="Times New Roman" w:hAnsi="Times New Roman" w:cs="Times New Roman"/>
          <w:color w:val="1A1B1E"/>
          <w:w w:val="105"/>
        </w:rPr>
        <w:t xml:space="preserve">for </w:t>
      </w:r>
      <w:r w:rsidRPr="00883DB4">
        <w:rPr>
          <w:rFonts w:ascii="Times New Roman" w:hAnsi="Times New Roman" w:cs="Times New Roman"/>
          <w:color w:val="1A1B1E"/>
          <w:spacing w:val="2"/>
          <w:w w:val="105"/>
        </w:rPr>
        <w:t xml:space="preserve">their </w:t>
      </w:r>
      <w:r w:rsidRPr="00883DB4">
        <w:rPr>
          <w:rFonts w:ascii="Times New Roman" w:hAnsi="Times New Roman" w:cs="Times New Roman"/>
          <w:color w:val="1A1B1E"/>
          <w:w w:val="105"/>
        </w:rPr>
        <w:t>user group. For example, the Tasmanian Government has published a techni</w:t>
      </w:r>
      <w:r w:rsidR="00883DB4">
        <w:rPr>
          <w:rFonts w:ascii="Times New Roman" w:hAnsi="Times New Roman" w:cs="Times New Roman"/>
          <w:color w:val="1A1B1E"/>
          <w:w w:val="105"/>
        </w:rPr>
        <w:t xml:space="preserve">cal note on managing the risks </w:t>
      </w:r>
      <w:r w:rsidRPr="00883DB4">
        <w:rPr>
          <w:rFonts w:ascii="Times New Roman" w:hAnsi="Times New Roman" w:cs="Times New Roman"/>
          <w:color w:val="1A1B1E"/>
          <w:w w:val="105"/>
        </w:rPr>
        <w:t>in production forests (FPA, 2012), and the Nursery and Garden Industry Australia promotes information on the</w:t>
      </w:r>
      <w:r w:rsidRPr="00883DB4">
        <w:rPr>
          <w:rFonts w:ascii="Times New Roman" w:hAnsi="Times New Roman" w:cs="Times New Roman"/>
          <w:color w:val="1A1B1E"/>
          <w:spacing w:val="-8"/>
          <w:w w:val="105"/>
        </w:rPr>
        <w:t xml:space="preserve"> </w:t>
      </w:r>
      <w:r w:rsidRPr="00883DB4">
        <w:rPr>
          <w:rFonts w:ascii="Times New Roman" w:hAnsi="Times New Roman" w:cs="Times New Roman"/>
          <w:color w:val="1A1B1E"/>
          <w:w w:val="105"/>
        </w:rPr>
        <w:t>importance</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w w:val="105"/>
        </w:rPr>
        <w:t>hygiene</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w w:val="105"/>
        </w:rPr>
        <w:t>in</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w w:val="105"/>
        </w:rPr>
        <w:t>horticultural</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w w:val="105"/>
        </w:rPr>
        <w:t>industry</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spacing w:val="-3"/>
          <w:w w:val="105"/>
        </w:rPr>
        <w:t>(Pegg</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w w:val="105"/>
        </w:rPr>
        <w:t>et</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w w:val="105"/>
        </w:rPr>
        <w:t>al.,</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w w:val="105"/>
        </w:rPr>
        <w:t>2014;</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spacing w:val="-3"/>
          <w:w w:val="105"/>
        </w:rPr>
        <w:t>Pegg</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w w:val="105"/>
        </w:rPr>
        <w:t>&amp;</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w w:val="105"/>
        </w:rPr>
        <w:t>Manners,</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w w:val="105"/>
        </w:rPr>
        <w:t>2014).</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w w:val="105"/>
        </w:rPr>
        <w:t>Main</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w w:val="105"/>
        </w:rPr>
        <w:t xml:space="preserve">Roads </w:t>
      </w:r>
      <w:r w:rsidRPr="00883DB4">
        <w:rPr>
          <w:rFonts w:ascii="Times New Roman" w:hAnsi="Times New Roman" w:cs="Times New Roman"/>
          <w:color w:val="1A1B1E"/>
          <w:spacing w:val="-3"/>
          <w:w w:val="105"/>
        </w:rPr>
        <w:t>Western</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Australia</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endeavours</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to</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manage</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and</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reduce</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potential</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spread</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pathogen</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during</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road-building and</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maintenance</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activities.</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spacing w:val="-3"/>
          <w:w w:val="105"/>
        </w:rPr>
        <w:t>High-risk</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projects</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may</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spacing w:val="-3"/>
          <w:w w:val="105"/>
        </w:rPr>
        <w:t>require</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mapping</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site</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by</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a</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spacing w:val="-3"/>
          <w:w w:val="105"/>
        </w:rPr>
        <w:t>registered</w:t>
      </w:r>
      <w:r w:rsidRPr="00883DB4">
        <w:rPr>
          <w:rFonts w:ascii="Times New Roman" w:hAnsi="Times New Roman" w:cs="Times New Roman"/>
          <w:color w:val="1A1B1E"/>
          <w:spacing w:val="-31"/>
          <w:w w:val="105"/>
        </w:rPr>
        <w:t xml:space="preserve"> </w:t>
      </w:r>
      <w:r w:rsidRPr="00883DB4">
        <w:rPr>
          <w:rFonts w:ascii="Times New Roman" w:hAnsi="Times New Roman" w:cs="Times New Roman"/>
          <w:color w:val="1A1B1E"/>
          <w:w w:val="105"/>
        </w:rPr>
        <w:t>Phytophthora</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dieback interpreter, adherence to a hygiene management plan and sourcing of dieback-free basic raw materials. NRM South</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in</w:t>
      </w:r>
      <w:r w:rsidRPr="00883DB4">
        <w:rPr>
          <w:rFonts w:ascii="Times New Roman" w:hAnsi="Times New Roman" w:cs="Times New Roman"/>
          <w:color w:val="1A1B1E"/>
          <w:spacing w:val="-21"/>
          <w:w w:val="105"/>
        </w:rPr>
        <w:t xml:space="preserve"> </w:t>
      </w:r>
      <w:r w:rsidRPr="00883DB4">
        <w:rPr>
          <w:rFonts w:ascii="Times New Roman" w:hAnsi="Times New Roman" w:cs="Times New Roman"/>
          <w:color w:val="1A1B1E"/>
          <w:spacing w:val="-3"/>
          <w:w w:val="105"/>
        </w:rPr>
        <w:t>Tasmania</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has</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produced</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a</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range</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resources</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targeted</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at</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specific</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groups</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recreational</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and</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operational land</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users</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(NRM</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South,</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2018).</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Australian</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Government</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has</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developed</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hygiene</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guidelines</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for</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use</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by</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funding recipients</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w w:val="105"/>
        </w:rPr>
        <w:t>who</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w w:val="105"/>
        </w:rPr>
        <w:t>will</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w w:val="105"/>
        </w:rPr>
        <w:t>be</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w w:val="105"/>
        </w:rPr>
        <w:t>working</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w w:val="105"/>
        </w:rPr>
        <w:t>in</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w w:val="105"/>
        </w:rPr>
        <w:t>areas</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w w:val="105"/>
        </w:rPr>
        <w:t>high</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w w:val="105"/>
        </w:rPr>
        <w:t>conservation</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w w:val="105"/>
        </w:rPr>
        <w:t>value</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w w:val="105"/>
        </w:rPr>
        <w:t>(DoEE,</w:t>
      </w:r>
      <w:r w:rsidRPr="00883DB4">
        <w:rPr>
          <w:rFonts w:ascii="Times New Roman" w:hAnsi="Times New Roman" w:cs="Times New Roman"/>
          <w:color w:val="1A1B1E"/>
          <w:spacing w:val="-11"/>
          <w:w w:val="105"/>
        </w:rPr>
        <w:t xml:space="preserve"> </w:t>
      </w:r>
      <w:r w:rsidRPr="00883DB4">
        <w:rPr>
          <w:rFonts w:ascii="Times New Roman" w:hAnsi="Times New Roman" w:cs="Times New Roman"/>
          <w:color w:val="1A1B1E"/>
          <w:w w:val="105"/>
        </w:rPr>
        <w:t>2015).</w:t>
      </w:r>
    </w:p>
    <w:p w14:paraId="6C1A3FCB" w14:textId="77777777" w:rsidR="001C08D6" w:rsidRPr="00883DB4" w:rsidRDefault="00837565" w:rsidP="00883DB4">
      <w:pPr>
        <w:pStyle w:val="BodyText"/>
        <w:spacing w:before="173"/>
        <w:ind w:left="1417" w:right="1928"/>
        <w:rPr>
          <w:rFonts w:ascii="Times New Roman" w:hAnsi="Times New Roman" w:cs="Times New Roman"/>
        </w:rPr>
      </w:pPr>
      <w:r w:rsidRPr="00883DB4">
        <w:rPr>
          <w:rFonts w:ascii="Times New Roman" w:hAnsi="Times New Roman" w:cs="Times New Roman"/>
          <w:color w:val="1A1B1E"/>
          <w:w w:val="102"/>
        </w:rPr>
        <w:t>Thr</w:t>
      </w:r>
      <w:r w:rsidRPr="00883DB4">
        <w:rPr>
          <w:rFonts w:ascii="Times New Roman" w:hAnsi="Times New Roman" w:cs="Times New Roman"/>
          <w:color w:val="1A1B1E"/>
          <w:w w:val="104"/>
        </w:rPr>
        <w:t>ough</w:t>
      </w:r>
      <w:r w:rsidRPr="00883DB4">
        <w:rPr>
          <w:rFonts w:ascii="Times New Roman" w:hAnsi="Times New Roman" w:cs="Times New Roman"/>
          <w:color w:val="1A1B1E"/>
        </w:rPr>
        <w:t xml:space="preserve"> </w:t>
      </w:r>
      <w:r w:rsidRPr="00883DB4">
        <w:rPr>
          <w:rFonts w:ascii="Times New Roman" w:hAnsi="Times New Roman" w:cs="Times New Roman"/>
          <w:color w:val="1A1B1E"/>
          <w:w w:val="95"/>
        </w:rPr>
        <w:t>effectiv</w:t>
      </w:r>
      <w:r w:rsidRPr="00883DB4">
        <w:rPr>
          <w:rFonts w:ascii="Times New Roman" w:hAnsi="Times New Roman" w:cs="Times New Roman"/>
          <w:color w:val="1A1B1E"/>
          <w:w w:val="94"/>
        </w:rPr>
        <w:t>e</w:t>
      </w:r>
      <w:r w:rsidRPr="00883DB4">
        <w:rPr>
          <w:rFonts w:ascii="Times New Roman" w:hAnsi="Times New Roman" w:cs="Times New Roman"/>
          <w:color w:val="1A1B1E"/>
        </w:rPr>
        <w:t xml:space="preserve"> </w:t>
      </w:r>
      <w:r w:rsidRPr="00883DB4">
        <w:rPr>
          <w:rFonts w:ascii="Times New Roman" w:hAnsi="Times New Roman" w:cs="Times New Roman"/>
          <w:color w:val="1A1B1E"/>
          <w:w w:val="104"/>
        </w:rPr>
        <w:t>communication</w:t>
      </w:r>
      <w:r w:rsidRPr="00883DB4">
        <w:rPr>
          <w:rFonts w:ascii="Times New Roman" w:hAnsi="Times New Roman" w:cs="Times New Roman"/>
          <w:color w:val="1A1B1E"/>
        </w:rPr>
        <w:t xml:space="preserve"> </w:t>
      </w:r>
      <w:r w:rsidRPr="00883DB4">
        <w:rPr>
          <w:rFonts w:ascii="Times New Roman" w:hAnsi="Times New Roman" w:cs="Times New Roman"/>
          <w:color w:val="1A1B1E"/>
          <w:w w:val="106"/>
        </w:rPr>
        <w:t>and</w:t>
      </w:r>
      <w:r w:rsidRPr="00883DB4">
        <w:rPr>
          <w:rFonts w:ascii="Times New Roman" w:hAnsi="Times New Roman" w:cs="Times New Roman"/>
          <w:color w:val="1A1B1E"/>
        </w:rPr>
        <w:t xml:space="preserve"> </w:t>
      </w:r>
      <w:r w:rsidRPr="00883DB4">
        <w:rPr>
          <w:rFonts w:ascii="Times New Roman" w:hAnsi="Times New Roman" w:cs="Times New Roman"/>
          <w:color w:val="1A1B1E"/>
          <w:w w:val="104"/>
        </w:rPr>
        <w:t>training,</w:t>
      </w:r>
      <w:r w:rsidRPr="00883DB4">
        <w:rPr>
          <w:rFonts w:ascii="Times New Roman" w:hAnsi="Times New Roman" w:cs="Times New Roman"/>
          <w:color w:val="1A1B1E"/>
        </w:rPr>
        <w:t xml:space="preserve"> </w:t>
      </w:r>
      <w:r w:rsidRPr="00883DB4">
        <w:rPr>
          <w:rFonts w:ascii="Times New Roman" w:hAnsi="Times New Roman" w:cs="Times New Roman"/>
          <w:color w:val="1A1B1E"/>
          <w:w w:val="95"/>
        </w:rPr>
        <w:t>messages</w:t>
      </w:r>
      <w:r w:rsidRPr="00883DB4">
        <w:rPr>
          <w:rFonts w:ascii="Times New Roman" w:hAnsi="Times New Roman" w:cs="Times New Roman"/>
          <w:color w:val="1A1B1E"/>
        </w:rPr>
        <w:t xml:space="preserve"> </w:t>
      </w:r>
      <w:r w:rsidRPr="00883DB4">
        <w:rPr>
          <w:rFonts w:ascii="Times New Roman" w:hAnsi="Times New Roman" w:cs="Times New Roman"/>
          <w:color w:val="1A1B1E"/>
          <w:w w:val="101"/>
        </w:rPr>
        <w:t>such</w:t>
      </w:r>
      <w:r w:rsidRPr="00883DB4">
        <w:rPr>
          <w:rFonts w:ascii="Times New Roman" w:hAnsi="Times New Roman" w:cs="Times New Roman"/>
          <w:color w:val="1A1B1E"/>
        </w:rPr>
        <w:t xml:space="preserve"> </w:t>
      </w:r>
      <w:r w:rsidRPr="00883DB4">
        <w:rPr>
          <w:rFonts w:ascii="Times New Roman" w:hAnsi="Times New Roman" w:cs="Times New Roman"/>
          <w:color w:val="1A1B1E"/>
          <w:w w:val="92"/>
        </w:rPr>
        <w:t>as</w:t>
      </w:r>
      <w:r w:rsidRPr="00883DB4">
        <w:rPr>
          <w:rFonts w:ascii="Times New Roman" w:hAnsi="Times New Roman" w:cs="Times New Roman"/>
          <w:color w:val="1A1B1E"/>
        </w:rPr>
        <w:t xml:space="preserve"> </w:t>
      </w:r>
      <w:r w:rsidRPr="00883DB4">
        <w:rPr>
          <w:rFonts w:ascii="Times New Roman" w:hAnsi="Times New Roman" w:cs="Times New Roman"/>
          <w:color w:val="1A1B1E"/>
          <w:w w:val="23"/>
        </w:rPr>
        <w:t>‘</w:t>
      </w:r>
      <w:r w:rsidRPr="00883DB4">
        <w:rPr>
          <w:rFonts w:ascii="Times New Roman" w:hAnsi="Times New Roman" w:cs="Times New Roman"/>
          <w:color w:val="1A1B1E"/>
          <w:w w:val="97"/>
        </w:rPr>
        <w:t>Arriv</w:t>
      </w:r>
      <w:r w:rsidRPr="00883DB4">
        <w:rPr>
          <w:rFonts w:ascii="Times New Roman" w:hAnsi="Times New Roman" w:cs="Times New Roman"/>
          <w:color w:val="1A1B1E"/>
          <w:w w:val="94"/>
        </w:rPr>
        <w:t>e</w:t>
      </w:r>
      <w:r w:rsidRPr="00883DB4">
        <w:rPr>
          <w:rFonts w:ascii="Times New Roman" w:hAnsi="Times New Roman" w:cs="Times New Roman"/>
          <w:color w:val="1A1B1E"/>
        </w:rPr>
        <w:t xml:space="preserve"> clean, </w:t>
      </w:r>
      <w:r w:rsidRPr="00883DB4">
        <w:rPr>
          <w:rFonts w:ascii="Times New Roman" w:hAnsi="Times New Roman" w:cs="Times New Roman"/>
          <w:color w:val="1A1B1E"/>
          <w:w w:val="94"/>
        </w:rPr>
        <w:t>leave</w:t>
      </w:r>
      <w:r w:rsidRPr="00883DB4">
        <w:rPr>
          <w:rFonts w:ascii="Times New Roman" w:hAnsi="Times New Roman" w:cs="Times New Roman"/>
          <w:color w:val="1A1B1E"/>
        </w:rPr>
        <w:t xml:space="preserve"> </w:t>
      </w:r>
      <w:r w:rsidRPr="00883DB4">
        <w:rPr>
          <w:rFonts w:ascii="Times New Roman" w:hAnsi="Times New Roman" w:cs="Times New Roman"/>
          <w:color w:val="1A1B1E"/>
          <w:w w:val="99"/>
        </w:rPr>
        <w:t>clean</w:t>
      </w:r>
      <w:r w:rsidRPr="00883DB4">
        <w:rPr>
          <w:rFonts w:ascii="Times New Roman" w:hAnsi="Times New Roman" w:cs="Times New Roman"/>
          <w:color w:val="1A1B1E"/>
          <w:w w:val="23"/>
        </w:rPr>
        <w:t>’</w:t>
      </w:r>
      <w:r w:rsidRPr="00883DB4">
        <w:rPr>
          <w:rFonts w:ascii="Times New Roman" w:hAnsi="Times New Roman" w:cs="Times New Roman"/>
          <w:color w:val="1A1B1E"/>
        </w:rPr>
        <w:t xml:space="preserve"> </w:t>
      </w:r>
      <w:r w:rsidRPr="00883DB4">
        <w:rPr>
          <w:rFonts w:ascii="Times New Roman" w:hAnsi="Times New Roman" w:cs="Times New Roman"/>
          <w:color w:val="1A1B1E"/>
          <w:w w:val="106"/>
        </w:rPr>
        <w:t>and</w:t>
      </w:r>
      <w:r w:rsidRPr="00883DB4">
        <w:rPr>
          <w:rFonts w:ascii="Times New Roman" w:hAnsi="Times New Roman" w:cs="Times New Roman"/>
          <w:color w:val="1A1B1E"/>
        </w:rPr>
        <w:t xml:space="preserve"> </w:t>
      </w:r>
      <w:r w:rsidRPr="00883DB4">
        <w:rPr>
          <w:rFonts w:ascii="Times New Roman" w:hAnsi="Times New Roman" w:cs="Times New Roman"/>
          <w:color w:val="1A1B1E"/>
          <w:w w:val="81"/>
        </w:rPr>
        <w:t>‘Check,</w:t>
      </w:r>
      <w:r w:rsidRPr="00883DB4">
        <w:rPr>
          <w:rFonts w:ascii="Times New Roman" w:hAnsi="Times New Roman" w:cs="Times New Roman"/>
          <w:color w:val="1A1B1E"/>
        </w:rPr>
        <w:t xml:space="preserve"> </w:t>
      </w:r>
      <w:r w:rsidRPr="00883DB4">
        <w:rPr>
          <w:rFonts w:ascii="Times New Roman" w:hAnsi="Times New Roman" w:cs="Times New Roman"/>
          <w:color w:val="1A1B1E"/>
          <w:w w:val="103"/>
        </w:rPr>
        <w:t xml:space="preserve">Clean, </w:t>
      </w:r>
      <w:r w:rsidRPr="00883DB4">
        <w:rPr>
          <w:rFonts w:ascii="Times New Roman" w:hAnsi="Times New Roman" w:cs="Times New Roman"/>
          <w:color w:val="1A1B1E"/>
          <w:w w:val="115"/>
        </w:rPr>
        <w:t>D</w:t>
      </w:r>
      <w:r w:rsidRPr="00883DB4">
        <w:rPr>
          <w:rFonts w:ascii="Times New Roman" w:hAnsi="Times New Roman" w:cs="Times New Roman"/>
          <w:color w:val="1A1B1E"/>
        </w:rPr>
        <w:t xml:space="preserve">isinfect, </w:t>
      </w:r>
      <w:r w:rsidRPr="00883DB4">
        <w:rPr>
          <w:rFonts w:ascii="Times New Roman" w:hAnsi="Times New Roman" w:cs="Times New Roman"/>
          <w:color w:val="1A1B1E"/>
          <w:w w:val="115"/>
        </w:rPr>
        <w:t>D</w:t>
      </w:r>
      <w:r w:rsidRPr="00883DB4">
        <w:rPr>
          <w:rFonts w:ascii="Times New Roman" w:hAnsi="Times New Roman" w:cs="Times New Roman"/>
          <w:color w:val="1A1B1E"/>
          <w:w w:val="105"/>
        </w:rPr>
        <w:t>r</w:t>
      </w:r>
      <w:r w:rsidRPr="00883DB4">
        <w:rPr>
          <w:rFonts w:ascii="Times New Roman" w:hAnsi="Times New Roman" w:cs="Times New Roman"/>
          <w:color w:val="1A1B1E"/>
          <w:w w:val="93"/>
        </w:rPr>
        <w:t>y</w:t>
      </w:r>
      <w:r w:rsidRPr="00883DB4">
        <w:rPr>
          <w:rFonts w:ascii="Times New Roman" w:hAnsi="Times New Roman" w:cs="Times New Roman"/>
          <w:color w:val="1A1B1E"/>
          <w:w w:val="23"/>
        </w:rPr>
        <w:t>’</w:t>
      </w:r>
      <w:r w:rsidRPr="00883DB4">
        <w:rPr>
          <w:rFonts w:ascii="Times New Roman" w:hAnsi="Times New Roman" w:cs="Times New Roman"/>
          <w:color w:val="1A1B1E"/>
        </w:rPr>
        <w:t xml:space="preserve"> </w:t>
      </w:r>
      <w:r w:rsidRPr="00883DB4">
        <w:rPr>
          <w:rFonts w:ascii="Times New Roman" w:hAnsi="Times New Roman" w:cs="Times New Roman"/>
          <w:color w:val="1A1B1E"/>
          <w:w w:val="101"/>
        </w:rPr>
        <w:t>can</w:t>
      </w:r>
      <w:r w:rsidRPr="00883DB4">
        <w:rPr>
          <w:rFonts w:ascii="Times New Roman" w:hAnsi="Times New Roman" w:cs="Times New Roman"/>
          <w:color w:val="1A1B1E"/>
        </w:rPr>
        <w:t xml:space="preserve"> encourage </w:t>
      </w:r>
      <w:r w:rsidRPr="00883DB4">
        <w:rPr>
          <w:rFonts w:ascii="Times New Roman" w:hAnsi="Times New Roman" w:cs="Times New Roman"/>
          <w:color w:val="1A1B1E"/>
          <w:w w:val="102"/>
        </w:rPr>
        <w:t>behaviour</w:t>
      </w:r>
      <w:r w:rsidRPr="00883DB4">
        <w:rPr>
          <w:rFonts w:ascii="Times New Roman" w:hAnsi="Times New Roman" w:cs="Times New Roman"/>
          <w:color w:val="1A1B1E"/>
        </w:rPr>
        <w:t xml:space="preserve"> </w:t>
      </w:r>
      <w:r w:rsidRPr="00883DB4">
        <w:rPr>
          <w:rFonts w:ascii="Times New Roman" w:hAnsi="Times New Roman" w:cs="Times New Roman"/>
          <w:color w:val="1A1B1E"/>
          <w:w w:val="101"/>
        </w:rPr>
        <w:t>change.</w:t>
      </w:r>
      <w:r w:rsidRPr="00883DB4">
        <w:rPr>
          <w:rFonts w:ascii="Times New Roman" w:hAnsi="Times New Roman" w:cs="Times New Roman"/>
          <w:color w:val="1A1B1E"/>
        </w:rPr>
        <w:t xml:space="preserve"> </w:t>
      </w:r>
      <w:r w:rsidRPr="00883DB4">
        <w:rPr>
          <w:rFonts w:ascii="Times New Roman" w:hAnsi="Times New Roman" w:cs="Times New Roman"/>
          <w:color w:val="1A1B1E"/>
          <w:w w:val="91"/>
        </w:rPr>
        <w:t>A</w:t>
      </w:r>
      <w:r w:rsidRPr="00883DB4">
        <w:rPr>
          <w:rFonts w:ascii="Times New Roman" w:hAnsi="Times New Roman" w:cs="Times New Roman"/>
          <w:color w:val="1A1B1E"/>
          <w:w w:val="99"/>
        </w:rPr>
        <w:t>war</w:t>
      </w:r>
      <w:r w:rsidRPr="00883DB4">
        <w:rPr>
          <w:rFonts w:ascii="Times New Roman" w:hAnsi="Times New Roman" w:cs="Times New Roman"/>
          <w:color w:val="1A1B1E"/>
          <w:w w:val="96"/>
        </w:rPr>
        <w:t>eness</w:t>
      </w:r>
      <w:r w:rsidRPr="00883DB4">
        <w:rPr>
          <w:rFonts w:ascii="Times New Roman" w:hAnsi="Times New Roman" w:cs="Times New Roman"/>
          <w:color w:val="1A1B1E"/>
        </w:rPr>
        <w:t xml:space="preserve"> </w:t>
      </w:r>
      <w:r w:rsidRPr="00883DB4">
        <w:rPr>
          <w:rFonts w:ascii="Times New Roman" w:hAnsi="Times New Roman" w:cs="Times New Roman"/>
          <w:color w:val="1A1B1E"/>
          <w:w w:val="99"/>
        </w:rPr>
        <w:t>of</w:t>
      </w:r>
      <w:r w:rsidRPr="00883DB4">
        <w:rPr>
          <w:rFonts w:ascii="Times New Roman" w:hAnsi="Times New Roman" w:cs="Times New Roman"/>
          <w:color w:val="1A1B1E"/>
        </w:rPr>
        <w:t xml:space="preserve"> </w:t>
      </w:r>
      <w:r w:rsidRPr="00883DB4">
        <w:rPr>
          <w:rFonts w:ascii="Times New Roman" w:hAnsi="Times New Roman" w:cs="Times New Roman"/>
          <w:color w:val="1A1B1E"/>
          <w:w w:val="106"/>
        </w:rPr>
        <w:t>the</w:t>
      </w:r>
      <w:r w:rsidRPr="00883DB4">
        <w:rPr>
          <w:rFonts w:ascii="Times New Roman" w:hAnsi="Times New Roman" w:cs="Times New Roman"/>
          <w:color w:val="1A1B1E"/>
        </w:rPr>
        <w:t xml:space="preserve"> </w:t>
      </w:r>
      <w:r w:rsidRPr="00883DB4">
        <w:rPr>
          <w:rFonts w:ascii="Times New Roman" w:hAnsi="Times New Roman" w:cs="Times New Roman"/>
          <w:color w:val="1A1B1E"/>
          <w:w w:val="110"/>
        </w:rPr>
        <w:t>thr</w:t>
      </w:r>
      <w:r w:rsidRPr="00883DB4">
        <w:rPr>
          <w:rFonts w:ascii="Times New Roman" w:hAnsi="Times New Roman" w:cs="Times New Roman"/>
          <w:color w:val="1A1B1E"/>
          <w:w w:val="101"/>
        </w:rPr>
        <w:t>eat</w:t>
      </w:r>
      <w:r w:rsidRPr="00883DB4">
        <w:rPr>
          <w:rFonts w:ascii="Times New Roman" w:hAnsi="Times New Roman" w:cs="Times New Roman"/>
          <w:color w:val="1A1B1E"/>
        </w:rPr>
        <w:t xml:space="preserve"> </w:t>
      </w:r>
      <w:r w:rsidRPr="00883DB4">
        <w:rPr>
          <w:rFonts w:ascii="Times New Roman" w:hAnsi="Times New Roman" w:cs="Times New Roman"/>
          <w:color w:val="1A1B1E"/>
          <w:w w:val="106"/>
        </w:rPr>
        <w:t>and</w:t>
      </w:r>
      <w:r w:rsidRPr="00883DB4">
        <w:rPr>
          <w:rFonts w:ascii="Times New Roman" w:hAnsi="Times New Roman" w:cs="Times New Roman"/>
          <w:color w:val="1A1B1E"/>
        </w:rPr>
        <w:t xml:space="preserve"> obser</w:t>
      </w:r>
      <w:r w:rsidRPr="00883DB4">
        <w:rPr>
          <w:rFonts w:ascii="Times New Roman" w:hAnsi="Times New Roman" w:cs="Times New Roman"/>
          <w:color w:val="1A1B1E"/>
          <w:w w:val="91"/>
        </w:rPr>
        <w:t>v</w:t>
      </w:r>
      <w:r w:rsidRPr="00883DB4">
        <w:rPr>
          <w:rFonts w:ascii="Times New Roman" w:hAnsi="Times New Roman" w:cs="Times New Roman"/>
          <w:color w:val="1A1B1E"/>
        </w:rPr>
        <w:t xml:space="preserve">ance </w:t>
      </w:r>
      <w:r w:rsidRPr="00883DB4">
        <w:rPr>
          <w:rFonts w:ascii="Times New Roman" w:hAnsi="Times New Roman" w:cs="Times New Roman"/>
          <w:color w:val="1A1B1E"/>
          <w:w w:val="99"/>
        </w:rPr>
        <w:t>of</w:t>
      </w:r>
      <w:r w:rsidRPr="00883DB4">
        <w:rPr>
          <w:rFonts w:ascii="Times New Roman" w:hAnsi="Times New Roman" w:cs="Times New Roman"/>
          <w:color w:val="1A1B1E"/>
        </w:rPr>
        <w:t xml:space="preserve"> </w:t>
      </w:r>
      <w:r w:rsidRPr="00883DB4">
        <w:rPr>
          <w:rFonts w:ascii="Times New Roman" w:hAnsi="Times New Roman" w:cs="Times New Roman"/>
          <w:color w:val="1A1B1E"/>
          <w:w w:val="103"/>
        </w:rPr>
        <w:t>stringent</w:t>
      </w:r>
      <w:r w:rsidRPr="00883DB4">
        <w:rPr>
          <w:rFonts w:ascii="Times New Roman" w:hAnsi="Times New Roman" w:cs="Times New Roman"/>
          <w:color w:val="1A1B1E"/>
        </w:rPr>
        <w:t xml:space="preserve"> </w:t>
      </w:r>
      <w:r w:rsidRPr="00883DB4">
        <w:rPr>
          <w:rFonts w:ascii="Times New Roman" w:hAnsi="Times New Roman" w:cs="Times New Roman"/>
          <w:color w:val="1A1B1E"/>
          <w:w w:val="99"/>
        </w:rPr>
        <w:t xml:space="preserve">hygiene </w:t>
      </w:r>
      <w:r w:rsidRPr="00883DB4">
        <w:rPr>
          <w:rFonts w:ascii="Times New Roman" w:hAnsi="Times New Roman" w:cs="Times New Roman"/>
          <w:color w:val="1A1B1E"/>
        </w:rPr>
        <w:t>protocols is important for anyone engaging in the following high-risk activities:</w:t>
      </w:r>
    </w:p>
    <w:p w14:paraId="6C1A3FCC" w14:textId="77777777" w:rsidR="001C08D6" w:rsidRPr="00883DB4" w:rsidRDefault="00837565" w:rsidP="00883DB4">
      <w:pPr>
        <w:pStyle w:val="Heading5"/>
        <w:numPr>
          <w:ilvl w:val="0"/>
          <w:numId w:val="4"/>
        </w:numPr>
        <w:tabs>
          <w:tab w:val="left" w:pos="1701"/>
        </w:tabs>
        <w:ind w:hanging="283"/>
        <w:jc w:val="left"/>
      </w:pPr>
      <w:r w:rsidRPr="00883DB4">
        <w:rPr>
          <w:color w:val="1A1B1E"/>
        </w:rPr>
        <w:t>Emergency and land management</w:t>
      </w:r>
      <w:r w:rsidRPr="00883DB4">
        <w:rPr>
          <w:color w:val="1A1B1E"/>
          <w:spacing w:val="-14"/>
        </w:rPr>
        <w:t xml:space="preserve"> </w:t>
      </w:r>
      <w:r w:rsidRPr="00883DB4">
        <w:rPr>
          <w:color w:val="1A1B1E"/>
        </w:rPr>
        <w:t>activities</w:t>
      </w:r>
    </w:p>
    <w:p w14:paraId="6C1A3FCD" w14:textId="77777777" w:rsidR="001C08D6" w:rsidRPr="00883DB4" w:rsidRDefault="00837565" w:rsidP="00883DB4">
      <w:pPr>
        <w:pStyle w:val="ListParagraph"/>
        <w:numPr>
          <w:ilvl w:val="1"/>
          <w:numId w:val="4"/>
        </w:numPr>
        <w:tabs>
          <w:tab w:val="left" w:pos="1984"/>
          <w:tab w:val="left" w:pos="1985"/>
        </w:tabs>
        <w:spacing w:before="94"/>
        <w:rPr>
          <w:rFonts w:ascii="Times New Roman" w:hAnsi="Times New Roman" w:cs="Times New Roman"/>
          <w:sz w:val="20"/>
        </w:rPr>
      </w:pPr>
      <w:r w:rsidRPr="00883DB4">
        <w:rPr>
          <w:rFonts w:ascii="Times New Roman" w:hAnsi="Times New Roman" w:cs="Times New Roman"/>
          <w:color w:val="1A1B1E"/>
          <w:spacing w:val="-3"/>
          <w:w w:val="105"/>
          <w:sz w:val="20"/>
        </w:rPr>
        <w:t xml:space="preserve">Fire </w:t>
      </w:r>
      <w:r w:rsidRPr="00883DB4">
        <w:rPr>
          <w:rFonts w:ascii="Times New Roman" w:hAnsi="Times New Roman" w:cs="Times New Roman"/>
          <w:color w:val="1A1B1E"/>
          <w:w w:val="105"/>
          <w:sz w:val="20"/>
        </w:rPr>
        <w:t>management,</w:t>
      </w:r>
      <w:r w:rsidRPr="00883DB4">
        <w:rPr>
          <w:rFonts w:ascii="Times New Roman" w:hAnsi="Times New Roman" w:cs="Times New Roman"/>
          <w:color w:val="1A1B1E"/>
          <w:spacing w:val="-7"/>
          <w:w w:val="105"/>
          <w:sz w:val="20"/>
        </w:rPr>
        <w:t xml:space="preserve"> </w:t>
      </w:r>
      <w:r w:rsidRPr="00883DB4">
        <w:rPr>
          <w:rFonts w:ascii="Times New Roman" w:hAnsi="Times New Roman" w:cs="Times New Roman"/>
          <w:color w:val="1A1B1E"/>
          <w:w w:val="105"/>
          <w:sz w:val="20"/>
        </w:rPr>
        <w:t>including:</w:t>
      </w:r>
    </w:p>
    <w:p w14:paraId="6C1A3FCE" w14:textId="77777777" w:rsidR="001C08D6" w:rsidRPr="00883DB4" w:rsidRDefault="00837565" w:rsidP="00883DB4">
      <w:pPr>
        <w:pStyle w:val="ListParagraph"/>
        <w:numPr>
          <w:ilvl w:val="2"/>
          <w:numId w:val="4"/>
        </w:numPr>
        <w:tabs>
          <w:tab w:val="left" w:pos="2268"/>
        </w:tabs>
        <w:ind w:hanging="283"/>
        <w:rPr>
          <w:rFonts w:ascii="Times New Roman" w:hAnsi="Times New Roman" w:cs="Times New Roman"/>
          <w:sz w:val="20"/>
        </w:rPr>
      </w:pPr>
      <w:r w:rsidRPr="00883DB4">
        <w:rPr>
          <w:rFonts w:ascii="Times New Roman" w:hAnsi="Times New Roman" w:cs="Times New Roman"/>
          <w:color w:val="1A1B1E"/>
          <w:sz w:val="20"/>
        </w:rPr>
        <w:t>emergency firebreak</w:t>
      </w:r>
      <w:r w:rsidRPr="00883DB4">
        <w:rPr>
          <w:rFonts w:ascii="Times New Roman" w:hAnsi="Times New Roman" w:cs="Times New Roman"/>
          <w:color w:val="1A1B1E"/>
          <w:spacing w:val="-4"/>
          <w:sz w:val="20"/>
        </w:rPr>
        <w:t xml:space="preserve"> </w:t>
      </w:r>
      <w:r w:rsidRPr="00883DB4">
        <w:rPr>
          <w:rFonts w:ascii="Times New Roman" w:hAnsi="Times New Roman" w:cs="Times New Roman"/>
          <w:color w:val="1A1B1E"/>
          <w:sz w:val="20"/>
        </w:rPr>
        <w:t>construction</w:t>
      </w:r>
    </w:p>
    <w:p w14:paraId="6C1A3FCF" w14:textId="77777777" w:rsidR="001C08D6" w:rsidRPr="00883DB4" w:rsidRDefault="00837565" w:rsidP="00883DB4">
      <w:pPr>
        <w:pStyle w:val="ListParagraph"/>
        <w:numPr>
          <w:ilvl w:val="2"/>
          <w:numId w:val="4"/>
        </w:numPr>
        <w:tabs>
          <w:tab w:val="left" w:pos="2268"/>
        </w:tabs>
        <w:ind w:hanging="283"/>
        <w:rPr>
          <w:rFonts w:ascii="Times New Roman" w:hAnsi="Times New Roman" w:cs="Times New Roman"/>
          <w:sz w:val="20"/>
        </w:rPr>
      </w:pPr>
      <w:r w:rsidRPr="00883DB4">
        <w:rPr>
          <w:rFonts w:ascii="Times New Roman" w:hAnsi="Times New Roman" w:cs="Times New Roman"/>
          <w:color w:val="1A1B1E"/>
          <w:sz w:val="20"/>
        </w:rPr>
        <w:t>firefighting, if water or equipment is</w:t>
      </w:r>
      <w:r w:rsidRPr="00883DB4">
        <w:rPr>
          <w:rFonts w:ascii="Times New Roman" w:hAnsi="Times New Roman" w:cs="Times New Roman"/>
          <w:color w:val="1A1B1E"/>
          <w:spacing w:val="-8"/>
          <w:sz w:val="20"/>
        </w:rPr>
        <w:t xml:space="preserve"> </w:t>
      </w:r>
      <w:r w:rsidRPr="00883DB4">
        <w:rPr>
          <w:rFonts w:ascii="Times New Roman" w:hAnsi="Times New Roman" w:cs="Times New Roman"/>
          <w:color w:val="1A1B1E"/>
          <w:sz w:val="20"/>
        </w:rPr>
        <w:t>contaminated</w:t>
      </w:r>
    </w:p>
    <w:p w14:paraId="6C1A3FD0" w14:textId="77777777" w:rsidR="001C08D6" w:rsidRPr="00883DB4" w:rsidRDefault="00837565" w:rsidP="00883DB4">
      <w:pPr>
        <w:pStyle w:val="ListParagraph"/>
        <w:numPr>
          <w:ilvl w:val="2"/>
          <w:numId w:val="4"/>
        </w:numPr>
        <w:tabs>
          <w:tab w:val="left" w:pos="2268"/>
        </w:tabs>
        <w:ind w:right="2041" w:hanging="283"/>
        <w:rPr>
          <w:rFonts w:ascii="Times New Roman" w:hAnsi="Times New Roman" w:cs="Times New Roman"/>
          <w:sz w:val="20"/>
        </w:rPr>
      </w:pPr>
      <w:r w:rsidRPr="00883DB4">
        <w:rPr>
          <w:rFonts w:ascii="Times New Roman" w:hAnsi="Times New Roman" w:cs="Times New Roman"/>
          <w:color w:val="1A1B1E"/>
          <w:w w:val="105"/>
          <w:sz w:val="20"/>
        </w:rPr>
        <w:t>movement of contaminated equipment into uncontaminated areas due to non-compliance with, or careless implementation of, hygiene</w:t>
      </w:r>
      <w:r w:rsidRPr="00883DB4">
        <w:rPr>
          <w:rFonts w:ascii="Times New Roman" w:hAnsi="Times New Roman" w:cs="Times New Roman"/>
          <w:color w:val="1A1B1E"/>
          <w:spacing w:val="-8"/>
          <w:w w:val="105"/>
          <w:sz w:val="20"/>
        </w:rPr>
        <w:t xml:space="preserve"> </w:t>
      </w:r>
      <w:r w:rsidRPr="00883DB4">
        <w:rPr>
          <w:rFonts w:ascii="Times New Roman" w:hAnsi="Times New Roman" w:cs="Times New Roman"/>
          <w:color w:val="1A1B1E"/>
          <w:w w:val="105"/>
          <w:sz w:val="20"/>
        </w:rPr>
        <w:t>procedures</w:t>
      </w:r>
    </w:p>
    <w:p w14:paraId="6C1A3FD1" w14:textId="77777777" w:rsidR="001C08D6" w:rsidRPr="00883DB4" w:rsidRDefault="00837565" w:rsidP="00883DB4">
      <w:pPr>
        <w:pStyle w:val="ListParagraph"/>
        <w:numPr>
          <w:ilvl w:val="1"/>
          <w:numId w:val="4"/>
        </w:numPr>
        <w:tabs>
          <w:tab w:val="left" w:pos="1984"/>
          <w:tab w:val="left" w:pos="1985"/>
        </w:tabs>
        <w:rPr>
          <w:rFonts w:ascii="Times New Roman" w:hAnsi="Times New Roman" w:cs="Times New Roman"/>
          <w:sz w:val="20"/>
        </w:rPr>
      </w:pPr>
      <w:r w:rsidRPr="00883DB4">
        <w:rPr>
          <w:rFonts w:ascii="Times New Roman" w:hAnsi="Times New Roman" w:cs="Times New Roman"/>
          <w:color w:val="1A1B1E"/>
          <w:sz w:val="20"/>
        </w:rPr>
        <w:t>Flood mitigation works</w:t>
      </w:r>
      <w:r w:rsidRPr="00883DB4">
        <w:rPr>
          <w:rFonts w:ascii="Times New Roman" w:hAnsi="Times New Roman" w:cs="Times New Roman"/>
          <w:color w:val="1A1B1E"/>
          <w:spacing w:val="-6"/>
          <w:sz w:val="20"/>
        </w:rPr>
        <w:t xml:space="preserve"> </w:t>
      </w:r>
      <w:r w:rsidRPr="00883DB4">
        <w:rPr>
          <w:rFonts w:ascii="Times New Roman" w:hAnsi="Times New Roman" w:cs="Times New Roman"/>
          <w:color w:val="1A1B1E"/>
          <w:sz w:val="20"/>
        </w:rPr>
        <w:t>involving:</w:t>
      </w:r>
    </w:p>
    <w:p w14:paraId="6C1A3FD2" w14:textId="77777777" w:rsidR="001C08D6" w:rsidRPr="00883DB4" w:rsidRDefault="00837565" w:rsidP="00883DB4">
      <w:pPr>
        <w:pStyle w:val="ListParagraph"/>
        <w:numPr>
          <w:ilvl w:val="2"/>
          <w:numId w:val="4"/>
        </w:numPr>
        <w:tabs>
          <w:tab w:val="left" w:pos="2268"/>
        </w:tabs>
        <w:ind w:hanging="283"/>
        <w:rPr>
          <w:rFonts w:ascii="Times New Roman" w:hAnsi="Times New Roman" w:cs="Times New Roman"/>
          <w:sz w:val="20"/>
        </w:rPr>
      </w:pPr>
      <w:r w:rsidRPr="00883DB4">
        <w:rPr>
          <w:rFonts w:ascii="Times New Roman" w:hAnsi="Times New Roman" w:cs="Times New Roman"/>
          <w:color w:val="1A1B1E"/>
          <w:sz w:val="20"/>
        </w:rPr>
        <w:t>movement of contaminated gravel, sand, soil</w:t>
      </w:r>
      <w:r w:rsidRPr="00883DB4">
        <w:rPr>
          <w:rFonts w:ascii="Times New Roman" w:hAnsi="Times New Roman" w:cs="Times New Roman"/>
          <w:color w:val="1A1B1E"/>
          <w:spacing w:val="-9"/>
          <w:sz w:val="20"/>
        </w:rPr>
        <w:t xml:space="preserve"> </w:t>
      </w:r>
      <w:r w:rsidRPr="00883DB4">
        <w:rPr>
          <w:rFonts w:ascii="Times New Roman" w:hAnsi="Times New Roman" w:cs="Times New Roman"/>
          <w:color w:val="1A1B1E"/>
          <w:sz w:val="20"/>
        </w:rPr>
        <w:t>etc.</w:t>
      </w:r>
    </w:p>
    <w:p w14:paraId="6C1A3FD3" w14:textId="77777777" w:rsidR="001C08D6" w:rsidRPr="00883DB4" w:rsidRDefault="00837565" w:rsidP="00883DB4">
      <w:pPr>
        <w:pStyle w:val="ListParagraph"/>
        <w:numPr>
          <w:ilvl w:val="2"/>
          <w:numId w:val="4"/>
        </w:numPr>
        <w:tabs>
          <w:tab w:val="left" w:pos="2268"/>
        </w:tabs>
        <w:ind w:hanging="283"/>
        <w:rPr>
          <w:rFonts w:ascii="Times New Roman" w:hAnsi="Times New Roman" w:cs="Times New Roman"/>
          <w:sz w:val="20"/>
        </w:rPr>
      </w:pPr>
      <w:r w:rsidRPr="00883DB4">
        <w:rPr>
          <w:rFonts w:ascii="Times New Roman" w:hAnsi="Times New Roman" w:cs="Times New Roman"/>
          <w:color w:val="1A1B1E"/>
          <w:w w:val="105"/>
          <w:sz w:val="20"/>
        </w:rPr>
        <w:t>movement of contaminated</w:t>
      </w:r>
      <w:r w:rsidRPr="00883DB4">
        <w:rPr>
          <w:rFonts w:ascii="Times New Roman" w:hAnsi="Times New Roman" w:cs="Times New Roman"/>
          <w:color w:val="1A1B1E"/>
          <w:spacing w:val="-15"/>
          <w:w w:val="105"/>
          <w:sz w:val="20"/>
        </w:rPr>
        <w:t xml:space="preserve"> </w:t>
      </w:r>
      <w:r w:rsidRPr="00883DB4">
        <w:rPr>
          <w:rFonts w:ascii="Times New Roman" w:hAnsi="Times New Roman" w:cs="Times New Roman"/>
          <w:color w:val="1A1B1E"/>
          <w:w w:val="105"/>
          <w:sz w:val="20"/>
        </w:rPr>
        <w:t>equipment</w:t>
      </w:r>
    </w:p>
    <w:p w14:paraId="6C1A3FD4" w14:textId="77777777" w:rsidR="001C08D6" w:rsidRPr="00883DB4" w:rsidRDefault="00837565" w:rsidP="00883DB4">
      <w:pPr>
        <w:pStyle w:val="ListParagraph"/>
        <w:numPr>
          <w:ilvl w:val="2"/>
          <w:numId w:val="4"/>
        </w:numPr>
        <w:tabs>
          <w:tab w:val="left" w:pos="2268"/>
        </w:tabs>
        <w:ind w:right="2282" w:hanging="283"/>
        <w:rPr>
          <w:rFonts w:ascii="Times New Roman" w:hAnsi="Times New Roman" w:cs="Times New Roman"/>
          <w:sz w:val="20"/>
        </w:rPr>
      </w:pPr>
      <w:r w:rsidRPr="00883DB4">
        <w:rPr>
          <w:rFonts w:ascii="Times New Roman" w:hAnsi="Times New Roman" w:cs="Times New Roman"/>
          <w:color w:val="1A1B1E"/>
          <w:sz w:val="20"/>
        </w:rPr>
        <w:t xml:space="preserve">Use of contaminated </w:t>
      </w:r>
      <w:r w:rsidRPr="00883DB4">
        <w:rPr>
          <w:rFonts w:ascii="Times New Roman" w:hAnsi="Times New Roman" w:cs="Times New Roman"/>
          <w:color w:val="1A1B1E"/>
          <w:spacing w:val="1"/>
          <w:sz w:val="20"/>
        </w:rPr>
        <w:t xml:space="preserve">nursery </w:t>
      </w:r>
      <w:r w:rsidRPr="00883DB4">
        <w:rPr>
          <w:rFonts w:ascii="Times New Roman" w:hAnsi="Times New Roman" w:cs="Times New Roman"/>
          <w:color w:val="1A1B1E"/>
          <w:sz w:val="20"/>
        </w:rPr>
        <w:t xml:space="preserve">material and soil disturbance associated with revegetation </w:t>
      </w:r>
      <w:r w:rsidRPr="00883DB4">
        <w:rPr>
          <w:rFonts w:ascii="Times New Roman" w:hAnsi="Times New Roman" w:cs="Times New Roman"/>
          <w:color w:val="1A1B1E"/>
          <w:spacing w:val="1"/>
          <w:sz w:val="20"/>
        </w:rPr>
        <w:t>and</w:t>
      </w:r>
      <w:r w:rsidRPr="00883DB4">
        <w:rPr>
          <w:rFonts w:ascii="Times New Roman" w:hAnsi="Times New Roman" w:cs="Times New Roman"/>
          <w:color w:val="1A1B1E"/>
          <w:spacing w:val="55"/>
          <w:sz w:val="20"/>
        </w:rPr>
        <w:t xml:space="preserve"> </w:t>
      </w:r>
      <w:r w:rsidRPr="00883DB4">
        <w:rPr>
          <w:rFonts w:ascii="Times New Roman" w:hAnsi="Times New Roman" w:cs="Times New Roman"/>
          <w:color w:val="1A1B1E"/>
          <w:sz w:val="20"/>
        </w:rPr>
        <w:t>restoration</w:t>
      </w:r>
      <w:r w:rsidRPr="00883DB4">
        <w:rPr>
          <w:rFonts w:ascii="Times New Roman" w:hAnsi="Times New Roman" w:cs="Times New Roman"/>
          <w:color w:val="1A1B1E"/>
          <w:spacing w:val="5"/>
          <w:sz w:val="20"/>
        </w:rPr>
        <w:t xml:space="preserve"> </w:t>
      </w:r>
      <w:r w:rsidRPr="00883DB4">
        <w:rPr>
          <w:rFonts w:ascii="Times New Roman" w:hAnsi="Times New Roman" w:cs="Times New Roman"/>
          <w:color w:val="1A1B1E"/>
          <w:sz w:val="20"/>
        </w:rPr>
        <w:t>activities</w:t>
      </w:r>
    </w:p>
    <w:p w14:paraId="6C1A3FD5" w14:textId="77777777" w:rsidR="001C08D6" w:rsidRPr="00883DB4" w:rsidRDefault="00837565" w:rsidP="00883DB4">
      <w:pPr>
        <w:pStyle w:val="ListParagraph"/>
        <w:numPr>
          <w:ilvl w:val="2"/>
          <w:numId w:val="4"/>
        </w:numPr>
        <w:tabs>
          <w:tab w:val="left" w:pos="2268"/>
        </w:tabs>
        <w:ind w:hanging="283"/>
        <w:rPr>
          <w:rFonts w:ascii="Times New Roman" w:hAnsi="Times New Roman" w:cs="Times New Roman"/>
          <w:sz w:val="20"/>
        </w:rPr>
      </w:pPr>
      <w:r w:rsidRPr="00883DB4">
        <w:rPr>
          <w:rFonts w:ascii="Times New Roman" w:hAnsi="Times New Roman" w:cs="Times New Roman"/>
          <w:color w:val="1A1B1E"/>
          <w:spacing w:val="-4"/>
          <w:sz w:val="20"/>
        </w:rPr>
        <w:t xml:space="preserve">Weed </w:t>
      </w:r>
      <w:r w:rsidRPr="00883DB4">
        <w:rPr>
          <w:rFonts w:ascii="Times New Roman" w:hAnsi="Times New Roman" w:cs="Times New Roman"/>
          <w:color w:val="1A1B1E"/>
          <w:sz w:val="20"/>
        </w:rPr>
        <w:t>and feral animal control</w:t>
      </w:r>
      <w:r w:rsidRPr="00883DB4">
        <w:rPr>
          <w:rFonts w:ascii="Times New Roman" w:hAnsi="Times New Roman" w:cs="Times New Roman"/>
          <w:color w:val="1A1B1E"/>
          <w:spacing w:val="-5"/>
          <w:sz w:val="20"/>
        </w:rPr>
        <w:t xml:space="preserve"> </w:t>
      </w:r>
      <w:r w:rsidRPr="00883DB4">
        <w:rPr>
          <w:rFonts w:ascii="Times New Roman" w:hAnsi="Times New Roman" w:cs="Times New Roman"/>
          <w:color w:val="1A1B1E"/>
          <w:sz w:val="20"/>
        </w:rPr>
        <w:t>activities</w:t>
      </w:r>
    </w:p>
    <w:p w14:paraId="6C1A3FD6" w14:textId="77777777" w:rsidR="001C08D6" w:rsidRDefault="001C08D6">
      <w:pPr>
        <w:rPr>
          <w:sz w:val="20"/>
        </w:rPr>
        <w:sectPr w:rsidR="001C08D6">
          <w:pgSz w:w="11910" w:h="16840"/>
          <w:pgMar w:top="1220" w:right="0" w:bottom="520" w:left="0" w:header="0" w:footer="335" w:gutter="0"/>
          <w:cols w:space="720"/>
        </w:sectPr>
      </w:pPr>
    </w:p>
    <w:p w14:paraId="6C1A3FD7" w14:textId="77777777" w:rsidR="001C08D6" w:rsidRDefault="00837565">
      <w:pPr>
        <w:pStyle w:val="Heading5"/>
        <w:numPr>
          <w:ilvl w:val="0"/>
          <w:numId w:val="4"/>
        </w:numPr>
        <w:tabs>
          <w:tab w:val="left" w:pos="2268"/>
        </w:tabs>
        <w:spacing w:before="153"/>
        <w:ind w:left="2267" w:hanging="283"/>
        <w:jc w:val="left"/>
      </w:pPr>
      <w:r>
        <w:rPr>
          <w:color w:val="1A1B1E"/>
        </w:rPr>
        <w:t>Recreational</w:t>
      </w:r>
      <w:r>
        <w:rPr>
          <w:color w:val="1A1B1E"/>
          <w:spacing w:val="-3"/>
        </w:rPr>
        <w:t xml:space="preserve"> </w:t>
      </w:r>
      <w:r>
        <w:rPr>
          <w:color w:val="1A1B1E"/>
        </w:rPr>
        <w:t>activities</w:t>
      </w:r>
    </w:p>
    <w:p w14:paraId="6C1A3FD8" w14:textId="77777777" w:rsidR="001C08D6" w:rsidRPr="00883DB4" w:rsidRDefault="00837565">
      <w:pPr>
        <w:pStyle w:val="ListParagraph"/>
        <w:numPr>
          <w:ilvl w:val="1"/>
          <w:numId w:val="4"/>
        </w:numPr>
        <w:tabs>
          <w:tab w:val="left" w:pos="2551"/>
          <w:tab w:val="left" w:pos="2552"/>
        </w:tabs>
        <w:spacing w:before="93"/>
        <w:ind w:left="2551"/>
        <w:rPr>
          <w:rFonts w:ascii="Times New Roman" w:hAnsi="Times New Roman" w:cs="Times New Roman"/>
          <w:sz w:val="20"/>
        </w:rPr>
      </w:pPr>
      <w:r w:rsidRPr="00883DB4">
        <w:rPr>
          <w:rFonts w:ascii="Times New Roman" w:hAnsi="Times New Roman" w:cs="Times New Roman"/>
          <w:color w:val="1A1B1E"/>
          <w:w w:val="105"/>
          <w:sz w:val="20"/>
        </w:rPr>
        <w:t>Camping</w:t>
      </w:r>
    </w:p>
    <w:p w14:paraId="6C1A3FD9" w14:textId="77777777" w:rsidR="001C08D6" w:rsidRPr="00883DB4" w:rsidRDefault="00837565">
      <w:pPr>
        <w:pStyle w:val="ListParagraph"/>
        <w:numPr>
          <w:ilvl w:val="1"/>
          <w:numId w:val="4"/>
        </w:numPr>
        <w:tabs>
          <w:tab w:val="left" w:pos="2551"/>
          <w:tab w:val="left" w:pos="2552"/>
        </w:tabs>
        <w:ind w:left="2551"/>
        <w:rPr>
          <w:rFonts w:ascii="Times New Roman" w:hAnsi="Times New Roman" w:cs="Times New Roman"/>
          <w:sz w:val="20"/>
        </w:rPr>
      </w:pPr>
      <w:r w:rsidRPr="00883DB4">
        <w:rPr>
          <w:rFonts w:ascii="Times New Roman" w:hAnsi="Times New Roman" w:cs="Times New Roman"/>
          <w:color w:val="1A1B1E"/>
          <w:sz w:val="20"/>
        </w:rPr>
        <w:t>Bushwalking, geocaching, rogaining,</w:t>
      </w:r>
      <w:r w:rsidRPr="00883DB4">
        <w:rPr>
          <w:rFonts w:ascii="Times New Roman" w:hAnsi="Times New Roman" w:cs="Times New Roman"/>
          <w:color w:val="1A1B1E"/>
          <w:spacing w:val="-5"/>
          <w:sz w:val="20"/>
        </w:rPr>
        <w:t xml:space="preserve"> </w:t>
      </w:r>
      <w:r w:rsidRPr="00883DB4">
        <w:rPr>
          <w:rFonts w:ascii="Times New Roman" w:hAnsi="Times New Roman" w:cs="Times New Roman"/>
          <w:color w:val="1A1B1E"/>
          <w:sz w:val="20"/>
        </w:rPr>
        <w:t>orienteering</w:t>
      </w:r>
    </w:p>
    <w:p w14:paraId="6C1A3FDA" w14:textId="77777777" w:rsidR="001C08D6" w:rsidRPr="00883DB4" w:rsidRDefault="00837565">
      <w:pPr>
        <w:pStyle w:val="ListParagraph"/>
        <w:numPr>
          <w:ilvl w:val="1"/>
          <w:numId w:val="4"/>
        </w:numPr>
        <w:tabs>
          <w:tab w:val="left" w:pos="2551"/>
          <w:tab w:val="left" w:pos="2552"/>
        </w:tabs>
        <w:ind w:left="2551"/>
        <w:rPr>
          <w:rFonts w:ascii="Times New Roman" w:hAnsi="Times New Roman" w:cs="Times New Roman"/>
          <w:sz w:val="20"/>
        </w:rPr>
      </w:pPr>
      <w:r w:rsidRPr="00883DB4">
        <w:rPr>
          <w:rFonts w:ascii="Times New Roman" w:hAnsi="Times New Roman" w:cs="Times New Roman"/>
          <w:color w:val="1A1B1E"/>
          <w:w w:val="105"/>
          <w:sz w:val="20"/>
        </w:rPr>
        <w:t>Fishing and</w:t>
      </w:r>
      <w:r w:rsidRPr="00883DB4">
        <w:rPr>
          <w:rFonts w:ascii="Times New Roman" w:hAnsi="Times New Roman" w:cs="Times New Roman"/>
          <w:color w:val="1A1B1E"/>
          <w:spacing w:val="-10"/>
          <w:w w:val="105"/>
          <w:sz w:val="20"/>
        </w:rPr>
        <w:t xml:space="preserve"> </w:t>
      </w:r>
      <w:r w:rsidRPr="00883DB4">
        <w:rPr>
          <w:rFonts w:ascii="Times New Roman" w:hAnsi="Times New Roman" w:cs="Times New Roman"/>
          <w:color w:val="1A1B1E"/>
          <w:w w:val="105"/>
          <w:sz w:val="20"/>
        </w:rPr>
        <w:t>marroning/yabbying</w:t>
      </w:r>
    </w:p>
    <w:p w14:paraId="6C1A3FDB" w14:textId="77777777" w:rsidR="001C08D6" w:rsidRPr="00883DB4" w:rsidRDefault="00837565">
      <w:pPr>
        <w:pStyle w:val="ListParagraph"/>
        <w:numPr>
          <w:ilvl w:val="1"/>
          <w:numId w:val="4"/>
        </w:numPr>
        <w:tabs>
          <w:tab w:val="left" w:pos="2551"/>
          <w:tab w:val="left" w:pos="2552"/>
        </w:tabs>
        <w:ind w:left="2551"/>
        <w:rPr>
          <w:rFonts w:ascii="Times New Roman" w:hAnsi="Times New Roman" w:cs="Times New Roman"/>
          <w:sz w:val="20"/>
        </w:rPr>
      </w:pPr>
      <w:r w:rsidRPr="00883DB4">
        <w:rPr>
          <w:rFonts w:ascii="Times New Roman" w:hAnsi="Times New Roman" w:cs="Times New Roman"/>
          <w:color w:val="1A1B1E"/>
          <w:w w:val="105"/>
          <w:sz w:val="20"/>
        </w:rPr>
        <w:t>Mountain bike</w:t>
      </w:r>
      <w:r w:rsidRPr="00883DB4">
        <w:rPr>
          <w:rFonts w:ascii="Times New Roman" w:hAnsi="Times New Roman" w:cs="Times New Roman"/>
          <w:color w:val="1A1B1E"/>
          <w:spacing w:val="-10"/>
          <w:w w:val="105"/>
          <w:sz w:val="20"/>
        </w:rPr>
        <w:t xml:space="preserve"> </w:t>
      </w:r>
      <w:r w:rsidRPr="00883DB4">
        <w:rPr>
          <w:rFonts w:ascii="Times New Roman" w:hAnsi="Times New Roman" w:cs="Times New Roman"/>
          <w:color w:val="1A1B1E"/>
          <w:w w:val="105"/>
          <w:sz w:val="20"/>
        </w:rPr>
        <w:t>riding</w:t>
      </w:r>
    </w:p>
    <w:p w14:paraId="6C1A3FDC" w14:textId="77777777" w:rsidR="001C08D6" w:rsidRPr="00883DB4" w:rsidRDefault="00837565">
      <w:pPr>
        <w:pStyle w:val="ListParagraph"/>
        <w:numPr>
          <w:ilvl w:val="1"/>
          <w:numId w:val="4"/>
        </w:numPr>
        <w:tabs>
          <w:tab w:val="left" w:pos="2551"/>
          <w:tab w:val="left" w:pos="2552"/>
        </w:tabs>
        <w:ind w:left="2551"/>
        <w:rPr>
          <w:rFonts w:ascii="Times New Roman" w:hAnsi="Times New Roman" w:cs="Times New Roman"/>
          <w:sz w:val="20"/>
        </w:rPr>
      </w:pPr>
      <w:r w:rsidRPr="00883DB4">
        <w:rPr>
          <w:rFonts w:ascii="Times New Roman" w:hAnsi="Times New Roman" w:cs="Times New Roman"/>
          <w:color w:val="1A1B1E"/>
          <w:w w:val="105"/>
          <w:sz w:val="20"/>
        </w:rPr>
        <w:t>Horseriding</w:t>
      </w:r>
    </w:p>
    <w:p w14:paraId="6C1A3FDD" w14:textId="77777777" w:rsidR="001C08D6" w:rsidRPr="00883DB4" w:rsidRDefault="00837565">
      <w:pPr>
        <w:pStyle w:val="ListParagraph"/>
        <w:numPr>
          <w:ilvl w:val="1"/>
          <w:numId w:val="4"/>
        </w:numPr>
        <w:tabs>
          <w:tab w:val="left" w:pos="2551"/>
          <w:tab w:val="left" w:pos="2552"/>
        </w:tabs>
        <w:ind w:left="2551"/>
        <w:rPr>
          <w:rFonts w:ascii="Times New Roman" w:hAnsi="Times New Roman" w:cs="Times New Roman"/>
          <w:sz w:val="20"/>
        </w:rPr>
      </w:pPr>
      <w:r w:rsidRPr="00883DB4">
        <w:rPr>
          <w:rFonts w:ascii="Times New Roman" w:hAnsi="Times New Roman" w:cs="Times New Roman"/>
          <w:color w:val="1A1B1E"/>
          <w:sz w:val="20"/>
        </w:rPr>
        <w:t>Recreational vehicles (for example motor bikes, quad bikes, four-wheel</w:t>
      </w:r>
      <w:r w:rsidRPr="00883DB4">
        <w:rPr>
          <w:rFonts w:ascii="Times New Roman" w:hAnsi="Times New Roman" w:cs="Times New Roman"/>
          <w:color w:val="1A1B1E"/>
          <w:spacing w:val="-16"/>
          <w:sz w:val="20"/>
        </w:rPr>
        <w:t xml:space="preserve"> </w:t>
      </w:r>
      <w:r w:rsidRPr="00883DB4">
        <w:rPr>
          <w:rFonts w:ascii="Times New Roman" w:hAnsi="Times New Roman" w:cs="Times New Roman"/>
          <w:color w:val="1A1B1E"/>
          <w:sz w:val="20"/>
        </w:rPr>
        <w:t>drives)</w:t>
      </w:r>
    </w:p>
    <w:p w14:paraId="6C1A3FDE" w14:textId="77777777" w:rsidR="001C08D6" w:rsidRPr="00883DB4" w:rsidRDefault="00837565">
      <w:pPr>
        <w:pStyle w:val="ListParagraph"/>
        <w:numPr>
          <w:ilvl w:val="1"/>
          <w:numId w:val="4"/>
        </w:numPr>
        <w:tabs>
          <w:tab w:val="left" w:pos="2551"/>
          <w:tab w:val="left" w:pos="2552"/>
        </w:tabs>
        <w:ind w:left="2551"/>
        <w:rPr>
          <w:rFonts w:ascii="Times New Roman" w:hAnsi="Times New Roman" w:cs="Times New Roman"/>
          <w:sz w:val="20"/>
        </w:rPr>
      </w:pPr>
      <w:r w:rsidRPr="00883DB4">
        <w:rPr>
          <w:rFonts w:ascii="Times New Roman" w:hAnsi="Times New Roman" w:cs="Times New Roman"/>
          <w:color w:val="1A1B1E"/>
          <w:spacing w:val="-6"/>
          <w:sz w:val="20"/>
        </w:rPr>
        <w:t>Trail</w:t>
      </w:r>
      <w:r w:rsidRPr="00883DB4">
        <w:rPr>
          <w:rFonts w:ascii="Times New Roman" w:hAnsi="Times New Roman" w:cs="Times New Roman"/>
          <w:color w:val="1A1B1E"/>
          <w:spacing w:val="-2"/>
          <w:sz w:val="20"/>
        </w:rPr>
        <w:t xml:space="preserve"> </w:t>
      </w:r>
      <w:r w:rsidRPr="00883DB4">
        <w:rPr>
          <w:rFonts w:ascii="Times New Roman" w:hAnsi="Times New Roman" w:cs="Times New Roman"/>
          <w:color w:val="1A1B1E"/>
          <w:sz w:val="20"/>
        </w:rPr>
        <w:t>biking</w:t>
      </w:r>
    </w:p>
    <w:p w14:paraId="6C1A3FDF" w14:textId="77777777" w:rsidR="001C08D6" w:rsidRPr="00883DB4" w:rsidRDefault="00837565">
      <w:pPr>
        <w:pStyle w:val="ListParagraph"/>
        <w:numPr>
          <w:ilvl w:val="1"/>
          <w:numId w:val="4"/>
        </w:numPr>
        <w:tabs>
          <w:tab w:val="left" w:pos="2551"/>
          <w:tab w:val="left" w:pos="2552"/>
        </w:tabs>
        <w:ind w:left="2551"/>
        <w:rPr>
          <w:rFonts w:ascii="Times New Roman" w:hAnsi="Times New Roman" w:cs="Times New Roman"/>
          <w:sz w:val="20"/>
        </w:rPr>
      </w:pPr>
      <w:r w:rsidRPr="00883DB4">
        <w:rPr>
          <w:rFonts w:ascii="Times New Roman" w:hAnsi="Times New Roman" w:cs="Times New Roman"/>
          <w:color w:val="1A1B1E"/>
          <w:w w:val="110"/>
          <w:sz w:val="20"/>
        </w:rPr>
        <w:t>Hunting</w:t>
      </w:r>
    </w:p>
    <w:p w14:paraId="6C1A3FE0" w14:textId="77777777" w:rsidR="001C08D6" w:rsidRDefault="00837565">
      <w:pPr>
        <w:pStyle w:val="Heading5"/>
        <w:numPr>
          <w:ilvl w:val="0"/>
          <w:numId w:val="4"/>
        </w:numPr>
        <w:tabs>
          <w:tab w:val="left" w:pos="2268"/>
        </w:tabs>
        <w:spacing w:before="71"/>
        <w:ind w:left="2267" w:hanging="283"/>
        <w:jc w:val="left"/>
      </w:pPr>
      <w:r>
        <w:rPr>
          <w:color w:val="1A1B1E"/>
        </w:rPr>
        <w:t>Commercial and other</w:t>
      </w:r>
      <w:r>
        <w:rPr>
          <w:color w:val="1A1B1E"/>
          <w:spacing w:val="-9"/>
        </w:rPr>
        <w:t xml:space="preserve"> </w:t>
      </w:r>
      <w:r>
        <w:rPr>
          <w:color w:val="1A1B1E"/>
        </w:rPr>
        <w:t>activities</w:t>
      </w:r>
    </w:p>
    <w:p w14:paraId="6C1A3FE1" w14:textId="77777777" w:rsidR="001C08D6" w:rsidRPr="00883DB4" w:rsidRDefault="00837565">
      <w:pPr>
        <w:pStyle w:val="ListParagraph"/>
        <w:numPr>
          <w:ilvl w:val="1"/>
          <w:numId w:val="4"/>
        </w:numPr>
        <w:tabs>
          <w:tab w:val="left" w:pos="2551"/>
          <w:tab w:val="left" w:pos="2552"/>
        </w:tabs>
        <w:spacing w:before="93"/>
        <w:ind w:left="2551" w:right="1570"/>
        <w:rPr>
          <w:rFonts w:ascii="Times New Roman" w:hAnsi="Times New Roman" w:cs="Times New Roman"/>
          <w:sz w:val="20"/>
        </w:rPr>
      </w:pPr>
      <w:r w:rsidRPr="00883DB4">
        <w:rPr>
          <w:rFonts w:ascii="Times New Roman" w:hAnsi="Times New Roman" w:cs="Times New Roman"/>
          <w:color w:val="1A1B1E"/>
          <w:sz w:val="20"/>
        </w:rPr>
        <w:t>Environmental/ecological surveys or research activities (for example, flora/fauna/vegetation mapping, geological</w:t>
      </w:r>
      <w:r w:rsidRPr="00883DB4">
        <w:rPr>
          <w:rFonts w:ascii="Times New Roman" w:hAnsi="Times New Roman" w:cs="Times New Roman"/>
          <w:color w:val="1A1B1E"/>
          <w:spacing w:val="-3"/>
          <w:sz w:val="20"/>
        </w:rPr>
        <w:t xml:space="preserve"> </w:t>
      </w:r>
      <w:r w:rsidRPr="00883DB4">
        <w:rPr>
          <w:rFonts w:ascii="Times New Roman" w:hAnsi="Times New Roman" w:cs="Times New Roman"/>
          <w:color w:val="1A1B1E"/>
          <w:sz w:val="20"/>
        </w:rPr>
        <w:t>surveying)</w:t>
      </w:r>
    </w:p>
    <w:p w14:paraId="6C1A3FE2" w14:textId="77777777" w:rsidR="001C08D6" w:rsidRPr="00883DB4" w:rsidRDefault="00837565">
      <w:pPr>
        <w:pStyle w:val="ListParagraph"/>
        <w:numPr>
          <w:ilvl w:val="1"/>
          <w:numId w:val="4"/>
        </w:numPr>
        <w:tabs>
          <w:tab w:val="left" w:pos="2551"/>
          <w:tab w:val="left" w:pos="2552"/>
        </w:tabs>
        <w:spacing w:before="58"/>
        <w:ind w:left="2551"/>
        <w:rPr>
          <w:rFonts w:ascii="Times New Roman" w:hAnsi="Times New Roman" w:cs="Times New Roman"/>
          <w:sz w:val="20"/>
        </w:rPr>
      </w:pPr>
      <w:r w:rsidRPr="00883DB4">
        <w:rPr>
          <w:rFonts w:ascii="Times New Roman" w:hAnsi="Times New Roman" w:cs="Times New Roman"/>
          <w:color w:val="1A1B1E"/>
          <w:spacing w:val="-3"/>
          <w:w w:val="105"/>
          <w:sz w:val="20"/>
        </w:rPr>
        <w:t>Tourism,</w:t>
      </w:r>
      <w:r w:rsidRPr="00883DB4">
        <w:rPr>
          <w:rFonts w:ascii="Times New Roman" w:hAnsi="Times New Roman" w:cs="Times New Roman"/>
          <w:color w:val="1A1B1E"/>
          <w:spacing w:val="-29"/>
          <w:w w:val="105"/>
          <w:sz w:val="20"/>
        </w:rPr>
        <w:t xml:space="preserve"> </w:t>
      </w:r>
      <w:r w:rsidRPr="00883DB4">
        <w:rPr>
          <w:rFonts w:ascii="Times New Roman" w:hAnsi="Times New Roman" w:cs="Times New Roman"/>
          <w:color w:val="1A1B1E"/>
          <w:w w:val="105"/>
          <w:sz w:val="20"/>
        </w:rPr>
        <w:t>particularly</w:t>
      </w:r>
      <w:r w:rsidRPr="00883DB4">
        <w:rPr>
          <w:rFonts w:ascii="Times New Roman" w:hAnsi="Times New Roman" w:cs="Times New Roman"/>
          <w:color w:val="1A1B1E"/>
          <w:spacing w:val="-29"/>
          <w:w w:val="105"/>
          <w:sz w:val="20"/>
        </w:rPr>
        <w:t xml:space="preserve"> </w:t>
      </w:r>
      <w:r w:rsidRPr="00883DB4">
        <w:rPr>
          <w:rFonts w:ascii="Times New Roman" w:hAnsi="Times New Roman" w:cs="Times New Roman"/>
          <w:color w:val="1A1B1E"/>
          <w:w w:val="105"/>
          <w:sz w:val="20"/>
        </w:rPr>
        <w:t>ecotourism</w:t>
      </w:r>
    </w:p>
    <w:p w14:paraId="6C1A3FE3" w14:textId="77777777" w:rsidR="001C08D6" w:rsidRPr="00883DB4" w:rsidRDefault="00837565">
      <w:pPr>
        <w:pStyle w:val="ListParagraph"/>
        <w:numPr>
          <w:ilvl w:val="1"/>
          <w:numId w:val="4"/>
        </w:numPr>
        <w:tabs>
          <w:tab w:val="left" w:pos="2551"/>
          <w:tab w:val="left" w:pos="2552"/>
        </w:tabs>
        <w:ind w:left="2551"/>
        <w:rPr>
          <w:rFonts w:ascii="Times New Roman" w:hAnsi="Times New Roman" w:cs="Times New Roman"/>
          <w:sz w:val="20"/>
        </w:rPr>
      </w:pPr>
      <w:r w:rsidRPr="00883DB4">
        <w:rPr>
          <w:rFonts w:ascii="Times New Roman" w:hAnsi="Times New Roman" w:cs="Times New Roman"/>
          <w:color w:val="1A1B1E"/>
          <w:sz w:val="20"/>
        </w:rPr>
        <w:t>Timber and wild flora</w:t>
      </w:r>
      <w:r w:rsidRPr="00883DB4">
        <w:rPr>
          <w:rFonts w:ascii="Times New Roman" w:hAnsi="Times New Roman" w:cs="Times New Roman"/>
          <w:color w:val="1A1B1E"/>
          <w:spacing w:val="32"/>
          <w:sz w:val="20"/>
        </w:rPr>
        <w:t xml:space="preserve"> </w:t>
      </w:r>
      <w:r w:rsidRPr="00883DB4">
        <w:rPr>
          <w:rFonts w:ascii="Times New Roman" w:hAnsi="Times New Roman" w:cs="Times New Roman"/>
          <w:color w:val="1A1B1E"/>
          <w:sz w:val="20"/>
        </w:rPr>
        <w:t>harvesting</w:t>
      </w:r>
    </w:p>
    <w:p w14:paraId="6C1A3FE4" w14:textId="77777777" w:rsidR="001C08D6" w:rsidRPr="00883DB4" w:rsidRDefault="00837565">
      <w:pPr>
        <w:pStyle w:val="ListParagraph"/>
        <w:numPr>
          <w:ilvl w:val="1"/>
          <w:numId w:val="4"/>
        </w:numPr>
        <w:tabs>
          <w:tab w:val="left" w:pos="2551"/>
          <w:tab w:val="left" w:pos="2552"/>
        </w:tabs>
        <w:ind w:left="2551"/>
        <w:rPr>
          <w:rFonts w:ascii="Times New Roman" w:hAnsi="Times New Roman" w:cs="Times New Roman"/>
          <w:sz w:val="20"/>
        </w:rPr>
      </w:pPr>
      <w:r w:rsidRPr="00883DB4">
        <w:rPr>
          <w:rFonts w:ascii="Times New Roman" w:hAnsi="Times New Roman" w:cs="Times New Roman"/>
          <w:color w:val="1A1B1E"/>
          <w:sz w:val="20"/>
        </w:rPr>
        <w:t>Defence force</w:t>
      </w:r>
      <w:r w:rsidRPr="00883DB4">
        <w:rPr>
          <w:rFonts w:ascii="Times New Roman" w:hAnsi="Times New Roman" w:cs="Times New Roman"/>
          <w:color w:val="1A1B1E"/>
          <w:spacing w:val="-4"/>
          <w:sz w:val="20"/>
        </w:rPr>
        <w:t xml:space="preserve"> </w:t>
      </w:r>
      <w:r w:rsidRPr="00883DB4">
        <w:rPr>
          <w:rFonts w:ascii="Times New Roman" w:hAnsi="Times New Roman" w:cs="Times New Roman"/>
          <w:color w:val="1A1B1E"/>
          <w:sz w:val="20"/>
        </w:rPr>
        <w:t>training</w:t>
      </w:r>
    </w:p>
    <w:p w14:paraId="6C1A3FE5" w14:textId="77777777" w:rsidR="001C08D6" w:rsidRPr="00883DB4" w:rsidRDefault="00837565">
      <w:pPr>
        <w:pStyle w:val="ListParagraph"/>
        <w:numPr>
          <w:ilvl w:val="1"/>
          <w:numId w:val="4"/>
        </w:numPr>
        <w:tabs>
          <w:tab w:val="left" w:pos="2551"/>
          <w:tab w:val="left" w:pos="2552"/>
        </w:tabs>
        <w:ind w:left="2551"/>
        <w:rPr>
          <w:rFonts w:ascii="Times New Roman" w:hAnsi="Times New Roman" w:cs="Times New Roman"/>
          <w:sz w:val="20"/>
        </w:rPr>
      </w:pPr>
      <w:r w:rsidRPr="00883DB4">
        <w:rPr>
          <w:rFonts w:ascii="Times New Roman" w:hAnsi="Times New Roman" w:cs="Times New Roman"/>
          <w:color w:val="1A1B1E"/>
          <w:w w:val="105"/>
          <w:sz w:val="20"/>
        </w:rPr>
        <w:t>Mining exploration and</w:t>
      </w:r>
      <w:r w:rsidRPr="00883DB4">
        <w:rPr>
          <w:rFonts w:ascii="Times New Roman" w:hAnsi="Times New Roman" w:cs="Times New Roman"/>
          <w:color w:val="1A1B1E"/>
          <w:spacing w:val="-15"/>
          <w:w w:val="105"/>
          <w:sz w:val="20"/>
        </w:rPr>
        <w:t xml:space="preserve"> </w:t>
      </w:r>
      <w:r w:rsidRPr="00883DB4">
        <w:rPr>
          <w:rFonts w:ascii="Times New Roman" w:hAnsi="Times New Roman" w:cs="Times New Roman"/>
          <w:color w:val="1A1B1E"/>
          <w:w w:val="105"/>
          <w:sz w:val="20"/>
        </w:rPr>
        <w:t>mining</w:t>
      </w:r>
    </w:p>
    <w:p w14:paraId="6C1A3FE6" w14:textId="77777777" w:rsidR="001C08D6" w:rsidRPr="00883DB4" w:rsidRDefault="00837565">
      <w:pPr>
        <w:pStyle w:val="ListParagraph"/>
        <w:numPr>
          <w:ilvl w:val="1"/>
          <w:numId w:val="4"/>
        </w:numPr>
        <w:tabs>
          <w:tab w:val="left" w:pos="2551"/>
          <w:tab w:val="left" w:pos="2552"/>
        </w:tabs>
        <w:ind w:left="2551"/>
        <w:rPr>
          <w:rFonts w:ascii="Times New Roman" w:hAnsi="Times New Roman" w:cs="Times New Roman"/>
          <w:sz w:val="20"/>
        </w:rPr>
      </w:pPr>
      <w:r w:rsidRPr="00883DB4">
        <w:rPr>
          <w:rFonts w:ascii="Times New Roman" w:hAnsi="Times New Roman" w:cs="Times New Roman"/>
          <w:color w:val="1A1B1E"/>
          <w:sz w:val="20"/>
        </w:rPr>
        <w:t>Seed</w:t>
      </w:r>
      <w:r w:rsidRPr="00883DB4">
        <w:rPr>
          <w:rFonts w:ascii="Times New Roman" w:hAnsi="Times New Roman" w:cs="Times New Roman"/>
          <w:color w:val="1A1B1E"/>
          <w:spacing w:val="-3"/>
          <w:sz w:val="20"/>
        </w:rPr>
        <w:t xml:space="preserve"> </w:t>
      </w:r>
      <w:r w:rsidRPr="00883DB4">
        <w:rPr>
          <w:rFonts w:ascii="Times New Roman" w:hAnsi="Times New Roman" w:cs="Times New Roman"/>
          <w:color w:val="1A1B1E"/>
          <w:sz w:val="20"/>
        </w:rPr>
        <w:t>collecting</w:t>
      </w:r>
    </w:p>
    <w:p w14:paraId="6C1A3FE7" w14:textId="77777777" w:rsidR="001C08D6" w:rsidRPr="00883DB4" w:rsidRDefault="00837565">
      <w:pPr>
        <w:pStyle w:val="ListParagraph"/>
        <w:numPr>
          <w:ilvl w:val="1"/>
          <w:numId w:val="4"/>
        </w:numPr>
        <w:tabs>
          <w:tab w:val="left" w:pos="2551"/>
          <w:tab w:val="left" w:pos="2552"/>
        </w:tabs>
        <w:ind w:left="2551"/>
        <w:rPr>
          <w:rFonts w:ascii="Times New Roman" w:hAnsi="Times New Roman" w:cs="Times New Roman"/>
          <w:sz w:val="20"/>
        </w:rPr>
      </w:pPr>
      <w:r w:rsidRPr="00883DB4">
        <w:rPr>
          <w:rFonts w:ascii="Times New Roman" w:hAnsi="Times New Roman" w:cs="Times New Roman"/>
          <w:color w:val="1A1B1E"/>
          <w:sz w:val="20"/>
        </w:rPr>
        <w:t>Soil and gravel</w:t>
      </w:r>
      <w:r w:rsidRPr="00883DB4">
        <w:rPr>
          <w:rFonts w:ascii="Times New Roman" w:hAnsi="Times New Roman" w:cs="Times New Roman"/>
          <w:color w:val="1A1B1E"/>
          <w:spacing w:val="-6"/>
          <w:sz w:val="20"/>
        </w:rPr>
        <w:t xml:space="preserve"> </w:t>
      </w:r>
      <w:r w:rsidRPr="00883DB4">
        <w:rPr>
          <w:rFonts w:ascii="Times New Roman" w:hAnsi="Times New Roman" w:cs="Times New Roman"/>
          <w:color w:val="1A1B1E"/>
          <w:sz w:val="20"/>
        </w:rPr>
        <w:t>extraction</w:t>
      </w:r>
    </w:p>
    <w:p w14:paraId="6C1A3FE8" w14:textId="77777777" w:rsidR="001C08D6" w:rsidRPr="00883DB4" w:rsidRDefault="00837565">
      <w:pPr>
        <w:pStyle w:val="ListParagraph"/>
        <w:numPr>
          <w:ilvl w:val="1"/>
          <w:numId w:val="4"/>
        </w:numPr>
        <w:tabs>
          <w:tab w:val="left" w:pos="2551"/>
          <w:tab w:val="left" w:pos="2552"/>
        </w:tabs>
        <w:ind w:left="2551"/>
        <w:rPr>
          <w:rFonts w:ascii="Times New Roman" w:hAnsi="Times New Roman" w:cs="Times New Roman"/>
          <w:sz w:val="20"/>
        </w:rPr>
      </w:pPr>
      <w:r w:rsidRPr="00883DB4">
        <w:rPr>
          <w:rFonts w:ascii="Times New Roman" w:hAnsi="Times New Roman" w:cs="Times New Roman"/>
          <w:color w:val="1A1B1E"/>
          <w:w w:val="105"/>
          <w:sz w:val="20"/>
        </w:rPr>
        <w:t>Firewood</w:t>
      </w:r>
      <w:r w:rsidRPr="00883DB4">
        <w:rPr>
          <w:rFonts w:ascii="Times New Roman" w:hAnsi="Times New Roman" w:cs="Times New Roman"/>
          <w:color w:val="1A1B1E"/>
          <w:spacing w:val="-5"/>
          <w:w w:val="105"/>
          <w:sz w:val="20"/>
        </w:rPr>
        <w:t xml:space="preserve"> </w:t>
      </w:r>
      <w:r w:rsidRPr="00883DB4">
        <w:rPr>
          <w:rFonts w:ascii="Times New Roman" w:hAnsi="Times New Roman" w:cs="Times New Roman"/>
          <w:color w:val="1A1B1E"/>
          <w:w w:val="105"/>
          <w:sz w:val="20"/>
        </w:rPr>
        <w:t>cutting</w:t>
      </w:r>
    </w:p>
    <w:p w14:paraId="6C1A3FE9" w14:textId="77777777" w:rsidR="001C08D6" w:rsidRPr="00883DB4" w:rsidRDefault="00837565">
      <w:pPr>
        <w:pStyle w:val="ListParagraph"/>
        <w:numPr>
          <w:ilvl w:val="1"/>
          <w:numId w:val="4"/>
        </w:numPr>
        <w:tabs>
          <w:tab w:val="left" w:pos="2551"/>
          <w:tab w:val="left" w:pos="2552"/>
        </w:tabs>
        <w:ind w:left="2551"/>
        <w:rPr>
          <w:rFonts w:ascii="Times New Roman" w:hAnsi="Times New Roman" w:cs="Times New Roman"/>
          <w:sz w:val="20"/>
        </w:rPr>
      </w:pPr>
      <w:r w:rsidRPr="00883DB4">
        <w:rPr>
          <w:rFonts w:ascii="Times New Roman" w:hAnsi="Times New Roman" w:cs="Times New Roman"/>
          <w:color w:val="1A1B1E"/>
          <w:sz w:val="20"/>
        </w:rPr>
        <w:t>Apiculture</w:t>
      </w:r>
      <w:r w:rsidRPr="00883DB4">
        <w:rPr>
          <w:rFonts w:ascii="Times New Roman" w:hAnsi="Times New Roman" w:cs="Times New Roman"/>
          <w:color w:val="1A1B1E"/>
          <w:spacing w:val="-2"/>
          <w:sz w:val="20"/>
        </w:rPr>
        <w:t xml:space="preserve"> </w:t>
      </w:r>
      <w:r w:rsidRPr="00883DB4">
        <w:rPr>
          <w:rFonts w:ascii="Times New Roman" w:hAnsi="Times New Roman" w:cs="Times New Roman"/>
          <w:color w:val="1A1B1E"/>
          <w:sz w:val="20"/>
        </w:rPr>
        <w:t>(beekeeping)</w:t>
      </w:r>
    </w:p>
    <w:p w14:paraId="6C1A3FEA" w14:textId="77777777" w:rsidR="001C08D6" w:rsidRPr="00883DB4" w:rsidRDefault="00837565">
      <w:pPr>
        <w:pStyle w:val="ListParagraph"/>
        <w:numPr>
          <w:ilvl w:val="1"/>
          <w:numId w:val="4"/>
        </w:numPr>
        <w:tabs>
          <w:tab w:val="left" w:pos="2551"/>
          <w:tab w:val="left" w:pos="2552"/>
        </w:tabs>
        <w:ind w:left="2551"/>
        <w:rPr>
          <w:rFonts w:ascii="Times New Roman" w:hAnsi="Times New Roman" w:cs="Times New Roman"/>
          <w:sz w:val="20"/>
        </w:rPr>
      </w:pPr>
      <w:r w:rsidRPr="00883DB4">
        <w:rPr>
          <w:rFonts w:ascii="Times New Roman" w:hAnsi="Times New Roman" w:cs="Times New Roman"/>
          <w:color w:val="1A1B1E"/>
          <w:w w:val="105"/>
          <w:sz w:val="20"/>
        </w:rPr>
        <w:t>Road construction (widening, realignment,</w:t>
      </w:r>
      <w:r w:rsidRPr="00883DB4">
        <w:rPr>
          <w:rFonts w:ascii="Times New Roman" w:hAnsi="Times New Roman" w:cs="Times New Roman"/>
          <w:color w:val="1A1B1E"/>
          <w:spacing w:val="-21"/>
          <w:w w:val="105"/>
          <w:sz w:val="20"/>
        </w:rPr>
        <w:t xml:space="preserve"> </w:t>
      </w:r>
      <w:r w:rsidRPr="00883DB4">
        <w:rPr>
          <w:rFonts w:ascii="Times New Roman" w:hAnsi="Times New Roman" w:cs="Times New Roman"/>
          <w:color w:val="1A1B1E"/>
          <w:w w:val="105"/>
          <w:sz w:val="20"/>
        </w:rPr>
        <w:t>maintenance)</w:t>
      </w:r>
    </w:p>
    <w:p w14:paraId="6C1A3FEB" w14:textId="77777777" w:rsidR="001C08D6" w:rsidRPr="00883DB4" w:rsidRDefault="00837565">
      <w:pPr>
        <w:pStyle w:val="ListParagraph"/>
        <w:numPr>
          <w:ilvl w:val="1"/>
          <w:numId w:val="4"/>
        </w:numPr>
        <w:tabs>
          <w:tab w:val="left" w:pos="2551"/>
          <w:tab w:val="left" w:pos="2552"/>
        </w:tabs>
        <w:ind w:left="2551"/>
        <w:rPr>
          <w:rFonts w:ascii="Times New Roman" w:hAnsi="Times New Roman" w:cs="Times New Roman"/>
          <w:sz w:val="20"/>
        </w:rPr>
      </w:pPr>
      <w:r w:rsidRPr="00883DB4">
        <w:rPr>
          <w:rFonts w:ascii="Times New Roman" w:hAnsi="Times New Roman" w:cs="Times New Roman"/>
          <w:color w:val="1A1B1E"/>
          <w:sz w:val="20"/>
        </w:rPr>
        <w:t>Construction and maintenance of recreational tracks and walking</w:t>
      </w:r>
      <w:r w:rsidRPr="00883DB4">
        <w:rPr>
          <w:rFonts w:ascii="Times New Roman" w:hAnsi="Times New Roman" w:cs="Times New Roman"/>
          <w:color w:val="1A1B1E"/>
          <w:spacing w:val="-4"/>
          <w:sz w:val="20"/>
        </w:rPr>
        <w:t xml:space="preserve"> </w:t>
      </w:r>
      <w:r w:rsidRPr="00883DB4">
        <w:rPr>
          <w:rFonts w:ascii="Times New Roman" w:hAnsi="Times New Roman" w:cs="Times New Roman"/>
          <w:color w:val="1A1B1E"/>
          <w:sz w:val="20"/>
        </w:rPr>
        <w:t>trails</w:t>
      </w:r>
    </w:p>
    <w:p w14:paraId="6C1A3FEC" w14:textId="77777777" w:rsidR="001C08D6" w:rsidRPr="00883DB4" w:rsidRDefault="00837565">
      <w:pPr>
        <w:pStyle w:val="ListParagraph"/>
        <w:numPr>
          <w:ilvl w:val="1"/>
          <w:numId w:val="4"/>
        </w:numPr>
        <w:tabs>
          <w:tab w:val="left" w:pos="2551"/>
          <w:tab w:val="left" w:pos="2552"/>
        </w:tabs>
        <w:ind w:left="2551"/>
        <w:rPr>
          <w:rFonts w:ascii="Times New Roman" w:hAnsi="Times New Roman" w:cs="Times New Roman"/>
          <w:sz w:val="20"/>
        </w:rPr>
      </w:pPr>
      <w:r w:rsidRPr="00883DB4">
        <w:rPr>
          <w:rFonts w:ascii="Times New Roman" w:hAnsi="Times New Roman" w:cs="Times New Roman"/>
          <w:color w:val="1A1B1E"/>
          <w:w w:val="105"/>
          <w:sz w:val="20"/>
        </w:rPr>
        <w:t>Construction</w:t>
      </w:r>
      <w:r w:rsidRPr="00883DB4">
        <w:rPr>
          <w:rFonts w:ascii="Times New Roman" w:hAnsi="Times New Roman" w:cs="Times New Roman"/>
          <w:color w:val="1A1B1E"/>
          <w:spacing w:val="-13"/>
          <w:w w:val="105"/>
          <w:sz w:val="20"/>
        </w:rPr>
        <w:t xml:space="preserve"> </w:t>
      </w:r>
      <w:r w:rsidRPr="00883DB4">
        <w:rPr>
          <w:rFonts w:ascii="Times New Roman" w:hAnsi="Times New Roman" w:cs="Times New Roman"/>
          <w:color w:val="1A1B1E"/>
          <w:w w:val="105"/>
          <w:sz w:val="20"/>
        </w:rPr>
        <w:t>of</w:t>
      </w:r>
      <w:r w:rsidRPr="00883DB4">
        <w:rPr>
          <w:rFonts w:ascii="Times New Roman" w:hAnsi="Times New Roman" w:cs="Times New Roman"/>
          <w:color w:val="1A1B1E"/>
          <w:spacing w:val="-13"/>
          <w:w w:val="105"/>
          <w:sz w:val="20"/>
        </w:rPr>
        <w:t xml:space="preserve"> </w:t>
      </w:r>
      <w:r w:rsidRPr="00883DB4">
        <w:rPr>
          <w:rFonts w:ascii="Times New Roman" w:hAnsi="Times New Roman" w:cs="Times New Roman"/>
          <w:color w:val="1A1B1E"/>
          <w:w w:val="105"/>
          <w:sz w:val="20"/>
        </w:rPr>
        <w:t>straight-line</w:t>
      </w:r>
      <w:r w:rsidRPr="00883DB4">
        <w:rPr>
          <w:rFonts w:ascii="Times New Roman" w:hAnsi="Times New Roman" w:cs="Times New Roman"/>
          <w:color w:val="1A1B1E"/>
          <w:spacing w:val="-13"/>
          <w:w w:val="105"/>
          <w:sz w:val="20"/>
        </w:rPr>
        <w:t xml:space="preserve"> </w:t>
      </w:r>
      <w:r w:rsidRPr="00883DB4">
        <w:rPr>
          <w:rFonts w:ascii="Times New Roman" w:hAnsi="Times New Roman" w:cs="Times New Roman"/>
          <w:color w:val="1A1B1E"/>
          <w:w w:val="105"/>
          <w:sz w:val="20"/>
        </w:rPr>
        <w:t>infrastructure</w:t>
      </w:r>
      <w:r w:rsidRPr="00883DB4">
        <w:rPr>
          <w:rFonts w:ascii="Times New Roman" w:hAnsi="Times New Roman" w:cs="Times New Roman"/>
          <w:color w:val="1A1B1E"/>
          <w:spacing w:val="-13"/>
          <w:w w:val="105"/>
          <w:sz w:val="20"/>
        </w:rPr>
        <w:t xml:space="preserve"> </w:t>
      </w:r>
      <w:r w:rsidRPr="00883DB4">
        <w:rPr>
          <w:rFonts w:ascii="Times New Roman" w:hAnsi="Times New Roman" w:cs="Times New Roman"/>
          <w:color w:val="1A1B1E"/>
          <w:w w:val="105"/>
          <w:sz w:val="20"/>
        </w:rPr>
        <w:t>(for</w:t>
      </w:r>
      <w:r w:rsidRPr="00883DB4">
        <w:rPr>
          <w:rFonts w:ascii="Times New Roman" w:hAnsi="Times New Roman" w:cs="Times New Roman"/>
          <w:color w:val="1A1B1E"/>
          <w:spacing w:val="-13"/>
          <w:w w:val="105"/>
          <w:sz w:val="20"/>
        </w:rPr>
        <w:t xml:space="preserve"> </w:t>
      </w:r>
      <w:r w:rsidRPr="00883DB4">
        <w:rPr>
          <w:rFonts w:ascii="Times New Roman" w:hAnsi="Times New Roman" w:cs="Times New Roman"/>
          <w:color w:val="1A1B1E"/>
          <w:w w:val="105"/>
          <w:sz w:val="20"/>
        </w:rPr>
        <w:t>example</w:t>
      </w:r>
      <w:r w:rsidRPr="00883DB4">
        <w:rPr>
          <w:rFonts w:ascii="Times New Roman" w:hAnsi="Times New Roman" w:cs="Times New Roman"/>
          <w:color w:val="1A1B1E"/>
          <w:spacing w:val="-13"/>
          <w:w w:val="105"/>
          <w:sz w:val="20"/>
        </w:rPr>
        <w:t xml:space="preserve"> </w:t>
      </w:r>
      <w:r w:rsidRPr="00883DB4">
        <w:rPr>
          <w:rFonts w:ascii="Times New Roman" w:hAnsi="Times New Roman" w:cs="Times New Roman"/>
          <w:color w:val="1A1B1E"/>
          <w:w w:val="105"/>
          <w:sz w:val="20"/>
        </w:rPr>
        <w:t>powerlines</w:t>
      </w:r>
      <w:r w:rsidRPr="00883DB4">
        <w:rPr>
          <w:rFonts w:ascii="Times New Roman" w:hAnsi="Times New Roman" w:cs="Times New Roman"/>
          <w:color w:val="1A1B1E"/>
          <w:spacing w:val="-13"/>
          <w:w w:val="105"/>
          <w:sz w:val="20"/>
        </w:rPr>
        <w:t xml:space="preserve"> </w:t>
      </w:r>
      <w:r w:rsidRPr="00883DB4">
        <w:rPr>
          <w:rFonts w:ascii="Times New Roman" w:hAnsi="Times New Roman" w:cs="Times New Roman"/>
          <w:color w:val="1A1B1E"/>
          <w:w w:val="105"/>
          <w:sz w:val="20"/>
        </w:rPr>
        <w:t>and</w:t>
      </w:r>
      <w:r w:rsidRPr="00883DB4">
        <w:rPr>
          <w:rFonts w:ascii="Times New Roman" w:hAnsi="Times New Roman" w:cs="Times New Roman"/>
          <w:color w:val="1A1B1E"/>
          <w:spacing w:val="-13"/>
          <w:w w:val="105"/>
          <w:sz w:val="20"/>
        </w:rPr>
        <w:t xml:space="preserve"> </w:t>
      </w:r>
      <w:r w:rsidRPr="00883DB4">
        <w:rPr>
          <w:rFonts w:ascii="Times New Roman" w:hAnsi="Times New Roman" w:cs="Times New Roman"/>
          <w:color w:val="1A1B1E"/>
          <w:w w:val="105"/>
          <w:sz w:val="20"/>
        </w:rPr>
        <w:t>telecommunication</w:t>
      </w:r>
      <w:r w:rsidRPr="00883DB4">
        <w:rPr>
          <w:rFonts w:ascii="Times New Roman" w:hAnsi="Times New Roman" w:cs="Times New Roman"/>
          <w:color w:val="1A1B1E"/>
          <w:spacing w:val="-13"/>
          <w:w w:val="105"/>
          <w:sz w:val="20"/>
        </w:rPr>
        <w:t xml:space="preserve"> </w:t>
      </w:r>
      <w:r w:rsidRPr="00883DB4">
        <w:rPr>
          <w:rFonts w:ascii="Times New Roman" w:hAnsi="Times New Roman" w:cs="Times New Roman"/>
          <w:color w:val="1A1B1E"/>
          <w:w w:val="105"/>
          <w:sz w:val="20"/>
        </w:rPr>
        <w:t>structures)</w:t>
      </w:r>
    </w:p>
    <w:p w14:paraId="6C1A3FED" w14:textId="77777777" w:rsidR="001C08D6" w:rsidRPr="00883DB4" w:rsidRDefault="00837565">
      <w:pPr>
        <w:pStyle w:val="ListParagraph"/>
        <w:numPr>
          <w:ilvl w:val="1"/>
          <w:numId w:val="4"/>
        </w:numPr>
        <w:tabs>
          <w:tab w:val="left" w:pos="2551"/>
          <w:tab w:val="left" w:pos="2552"/>
        </w:tabs>
        <w:ind w:left="2551"/>
        <w:rPr>
          <w:rFonts w:ascii="Times New Roman" w:hAnsi="Times New Roman" w:cs="Times New Roman"/>
          <w:sz w:val="20"/>
        </w:rPr>
      </w:pPr>
      <w:r w:rsidRPr="00883DB4">
        <w:rPr>
          <w:rFonts w:ascii="Times New Roman" w:hAnsi="Times New Roman" w:cs="Times New Roman"/>
          <w:color w:val="1A1B1E"/>
          <w:w w:val="105"/>
          <w:sz w:val="20"/>
        </w:rPr>
        <w:t>Land</w:t>
      </w:r>
      <w:r w:rsidRPr="00883DB4">
        <w:rPr>
          <w:rFonts w:ascii="Times New Roman" w:hAnsi="Times New Roman" w:cs="Times New Roman"/>
          <w:color w:val="1A1B1E"/>
          <w:spacing w:val="-5"/>
          <w:w w:val="105"/>
          <w:sz w:val="20"/>
        </w:rPr>
        <w:t xml:space="preserve"> </w:t>
      </w:r>
      <w:r w:rsidRPr="00883DB4">
        <w:rPr>
          <w:rFonts w:ascii="Times New Roman" w:hAnsi="Times New Roman" w:cs="Times New Roman"/>
          <w:color w:val="1A1B1E"/>
          <w:w w:val="105"/>
          <w:sz w:val="20"/>
        </w:rPr>
        <w:t>development</w:t>
      </w:r>
    </w:p>
    <w:p w14:paraId="6C1A3FEE" w14:textId="77777777" w:rsidR="001C08D6" w:rsidRPr="00883DB4" w:rsidRDefault="00837565">
      <w:pPr>
        <w:pStyle w:val="ListParagraph"/>
        <w:numPr>
          <w:ilvl w:val="1"/>
          <w:numId w:val="4"/>
        </w:numPr>
        <w:tabs>
          <w:tab w:val="left" w:pos="2551"/>
          <w:tab w:val="left" w:pos="2552"/>
        </w:tabs>
        <w:ind w:left="2551"/>
        <w:rPr>
          <w:rFonts w:ascii="Times New Roman" w:hAnsi="Times New Roman" w:cs="Times New Roman"/>
          <w:sz w:val="20"/>
        </w:rPr>
      </w:pPr>
      <w:r w:rsidRPr="00883DB4">
        <w:rPr>
          <w:rFonts w:ascii="Times New Roman" w:hAnsi="Times New Roman" w:cs="Times New Roman"/>
          <w:color w:val="1A1B1E"/>
          <w:sz w:val="20"/>
        </w:rPr>
        <w:t>Fencing</w:t>
      </w:r>
    </w:p>
    <w:p w14:paraId="6C1A3FEF" w14:textId="77777777" w:rsidR="001C08D6" w:rsidRPr="00883DB4" w:rsidRDefault="00837565">
      <w:pPr>
        <w:pStyle w:val="ListParagraph"/>
        <w:numPr>
          <w:ilvl w:val="1"/>
          <w:numId w:val="4"/>
        </w:numPr>
        <w:tabs>
          <w:tab w:val="left" w:pos="2551"/>
          <w:tab w:val="left" w:pos="2552"/>
        </w:tabs>
        <w:ind w:left="2551"/>
        <w:rPr>
          <w:rFonts w:ascii="Times New Roman" w:hAnsi="Times New Roman" w:cs="Times New Roman"/>
          <w:sz w:val="20"/>
        </w:rPr>
      </w:pPr>
      <w:r w:rsidRPr="00883DB4">
        <w:rPr>
          <w:rFonts w:ascii="Times New Roman" w:hAnsi="Times New Roman" w:cs="Times New Roman"/>
          <w:color w:val="1A1B1E"/>
          <w:sz w:val="20"/>
        </w:rPr>
        <w:t>Installation of</w:t>
      </w:r>
      <w:r w:rsidRPr="00883DB4">
        <w:rPr>
          <w:rFonts w:ascii="Times New Roman" w:hAnsi="Times New Roman" w:cs="Times New Roman"/>
          <w:color w:val="1A1B1E"/>
          <w:spacing w:val="-4"/>
          <w:sz w:val="20"/>
        </w:rPr>
        <w:t xml:space="preserve"> </w:t>
      </w:r>
      <w:r w:rsidRPr="00883DB4">
        <w:rPr>
          <w:rFonts w:ascii="Times New Roman" w:hAnsi="Times New Roman" w:cs="Times New Roman"/>
          <w:color w:val="1A1B1E"/>
          <w:sz w:val="20"/>
        </w:rPr>
        <w:t>drainage</w:t>
      </w:r>
    </w:p>
    <w:p w14:paraId="6C1A3FF0" w14:textId="77777777" w:rsidR="001C08D6" w:rsidRPr="00883DB4" w:rsidRDefault="00837565">
      <w:pPr>
        <w:pStyle w:val="ListParagraph"/>
        <w:numPr>
          <w:ilvl w:val="1"/>
          <w:numId w:val="4"/>
        </w:numPr>
        <w:tabs>
          <w:tab w:val="left" w:pos="2551"/>
          <w:tab w:val="left" w:pos="2552"/>
        </w:tabs>
        <w:ind w:left="2551" w:right="2544"/>
        <w:rPr>
          <w:rFonts w:ascii="Times New Roman" w:hAnsi="Times New Roman" w:cs="Times New Roman"/>
          <w:sz w:val="20"/>
        </w:rPr>
      </w:pPr>
      <w:r w:rsidRPr="00883DB4">
        <w:rPr>
          <w:rFonts w:ascii="Times New Roman" w:hAnsi="Times New Roman" w:cs="Times New Roman"/>
          <w:color w:val="1A1B1E"/>
          <w:w w:val="105"/>
          <w:sz w:val="20"/>
        </w:rPr>
        <w:t>Propagation</w:t>
      </w:r>
      <w:r w:rsidRPr="00883DB4">
        <w:rPr>
          <w:rFonts w:ascii="Times New Roman" w:hAnsi="Times New Roman" w:cs="Times New Roman"/>
          <w:color w:val="1A1B1E"/>
          <w:spacing w:val="-17"/>
          <w:w w:val="105"/>
          <w:sz w:val="20"/>
        </w:rPr>
        <w:t xml:space="preserve"> </w:t>
      </w:r>
      <w:r w:rsidRPr="00883DB4">
        <w:rPr>
          <w:rFonts w:ascii="Times New Roman" w:hAnsi="Times New Roman" w:cs="Times New Roman"/>
          <w:color w:val="1A1B1E"/>
          <w:w w:val="105"/>
          <w:sz w:val="20"/>
        </w:rPr>
        <w:t>and</w:t>
      </w:r>
      <w:r w:rsidRPr="00883DB4">
        <w:rPr>
          <w:rFonts w:ascii="Times New Roman" w:hAnsi="Times New Roman" w:cs="Times New Roman"/>
          <w:color w:val="1A1B1E"/>
          <w:spacing w:val="-17"/>
          <w:w w:val="105"/>
          <w:sz w:val="20"/>
        </w:rPr>
        <w:t xml:space="preserve"> </w:t>
      </w:r>
      <w:r w:rsidRPr="00883DB4">
        <w:rPr>
          <w:rFonts w:ascii="Times New Roman" w:hAnsi="Times New Roman" w:cs="Times New Roman"/>
          <w:color w:val="1A1B1E"/>
          <w:w w:val="105"/>
          <w:sz w:val="20"/>
        </w:rPr>
        <w:t>distribution</w:t>
      </w:r>
      <w:r w:rsidRPr="00883DB4">
        <w:rPr>
          <w:rFonts w:ascii="Times New Roman" w:hAnsi="Times New Roman" w:cs="Times New Roman"/>
          <w:color w:val="1A1B1E"/>
          <w:spacing w:val="-17"/>
          <w:w w:val="105"/>
          <w:sz w:val="20"/>
        </w:rPr>
        <w:t xml:space="preserve"> </w:t>
      </w:r>
      <w:r w:rsidRPr="00883DB4">
        <w:rPr>
          <w:rFonts w:ascii="Times New Roman" w:hAnsi="Times New Roman" w:cs="Times New Roman"/>
          <w:color w:val="1A1B1E"/>
          <w:w w:val="105"/>
          <w:sz w:val="20"/>
        </w:rPr>
        <w:t>of</w:t>
      </w:r>
      <w:r w:rsidRPr="00883DB4">
        <w:rPr>
          <w:rFonts w:ascii="Times New Roman" w:hAnsi="Times New Roman" w:cs="Times New Roman"/>
          <w:color w:val="1A1B1E"/>
          <w:spacing w:val="-17"/>
          <w:w w:val="105"/>
          <w:sz w:val="20"/>
        </w:rPr>
        <w:t xml:space="preserve"> </w:t>
      </w:r>
      <w:r w:rsidRPr="00883DB4">
        <w:rPr>
          <w:rFonts w:ascii="Times New Roman" w:hAnsi="Times New Roman" w:cs="Times New Roman"/>
          <w:color w:val="1A1B1E"/>
          <w:w w:val="105"/>
          <w:sz w:val="20"/>
        </w:rPr>
        <w:t>infected</w:t>
      </w:r>
      <w:r w:rsidRPr="00883DB4">
        <w:rPr>
          <w:rFonts w:ascii="Times New Roman" w:hAnsi="Times New Roman" w:cs="Times New Roman"/>
          <w:color w:val="1A1B1E"/>
          <w:spacing w:val="-17"/>
          <w:w w:val="105"/>
          <w:sz w:val="20"/>
        </w:rPr>
        <w:t xml:space="preserve"> </w:t>
      </w:r>
      <w:r w:rsidRPr="00883DB4">
        <w:rPr>
          <w:rFonts w:ascii="Times New Roman" w:hAnsi="Times New Roman" w:cs="Times New Roman"/>
          <w:color w:val="1A1B1E"/>
          <w:w w:val="105"/>
          <w:sz w:val="20"/>
        </w:rPr>
        <w:t>plants,</w:t>
      </w:r>
      <w:r w:rsidRPr="00883DB4">
        <w:rPr>
          <w:rFonts w:ascii="Times New Roman" w:hAnsi="Times New Roman" w:cs="Times New Roman"/>
          <w:color w:val="1A1B1E"/>
          <w:spacing w:val="-17"/>
          <w:w w:val="105"/>
          <w:sz w:val="20"/>
        </w:rPr>
        <w:t xml:space="preserve"> </w:t>
      </w:r>
      <w:r w:rsidRPr="00883DB4">
        <w:rPr>
          <w:rFonts w:ascii="Times New Roman" w:hAnsi="Times New Roman" w:cs="Times New Roman"/>
          <w:color w:val="1A1B1E"/>
          <w:w w:val="105"/>
          <w:sz w:val="20"/>
        </w:rPr>
        <w:t>soil</w:t>
      </w:r>
      <w:r w:rsidRPr="00883DB4">
        <w:rPr>
          <w:rFonts w:ascii="Times New Roman" w:hAnsi="Times New Roman" w:cs="Times New Roman"/>
          <w:color w:val="1A1B1E"/>
          <w:spacing w:val="-17"/>
          <w:w w:val="105"/>
          <w:sz w:val="20"/>
        </w:rPr>
        <w:t xml:space="preserve"> </w:t>
      </w:r>
      <w:r w:rsidRPr="00883DB4">
        <w:rPr>
          <w:rFonts w:ascii="Times New Roman" w:hAnsi="Times New Roman" w:cs="Times New Roman"/>
          <w:color w:val="1A1B1E"/>
          <w:w w:val="105"/>
          <w:sz w:val="20"/>
        </w:rPr>
        <w:t>and</w:t>
      </w:r>
      <w:r w:rsidRPr="00883DB4">
        <w:rPr>
          <w:rFonts w:ascii="Times New Roman" w:hAnsi="Times New Roman" w:cs="Times New Roman"/>
          <w:color w:val="1A1B1E"/>
          <w:spacing w:val="-17"/>
          <w:w w:val="105"/>
          <w:sz w:val="20"/>
        </w:rPr>
        <w:t xml:space="preserve"> </w:t>
      </w:r>
      <w:r w:rsidRPr="00883DB4">
        <w:rPr>
          <w:rFonts w:ascii="Times New Roman" w:hAnsi="Times New Roman" w:cs="Times New Roman"/>
          <w:color w:val="1A1B1E"/>
          <w:w w:val="105"/>
          <w:sz w:val="20"/>
        </w:rPr>
        <w:t>mulch</w:t>
      </w:r>
      <w:r w:rsidRPr="00883DB4">
        <w:rPr>
          <w:rFonts w:ascii="Times New Roman" w:hAnsi="Times New Roman" w:cs="Times New Roman"/>
          <w:color w:val="1A1B1E"/>
          <w:spacing w:val="-17"/>
          <w:w w:val="105"/>
          <w:sz w:val="20"/>
        </w:rPr>
        <w:t xml:space="preserve"> </w:t>
      </w:r>
      <w:r w:rsidRPr="00883DB4">
        <w:rPr>
          <w:rFonts w:ascii="Times New Roman" w:hAnsi="Times New Roman" w:cs="Times New Roman"/>
          <w:color w:val="1A1B1E"/>
          <w:w w:val="105"/>
          <w:sz w:val="20"/>
        </w:rPr>
        <w:t>for</w:t>
      </w:r>
      <w:r w:rsidRPr="00883DB4">
        <w:rPr>
          <w:rFonts w:ascii="Times New Roman" w:hAnsi="Times New Roman" w:cs="Times New Roman"/>
          <w:color w:val="1A1B1E"/>
          <w:spacing w:val="-17"/>
          <w:w w:val="105"/>
          <w:sz w:val="20"/>
        </w:rPr>
        <w:t xml:space="preserve"> </w:t>
      </w:r>
      <w:r w:rsidRPr="00883DB4">
        <w:rPr>
          <w:rFonts w:ascii="Times New Roman" w:hAnsi="Times New Roman" w:cs="Times New Roman"/>
          <w:color w:val="1A1B1E"/>
          <w:w w:val="105"/>
          <w:sz w:val="20"/>
        </w:rPr>
        <w:t>commercial</w:t>
      </w:r>
      <w:r w:rsidRPr="00883DB4">
        <w:rPr>
          <w:rFonts w:ascii="Times New Roman" w:hAnsi="Times New Roman" w:cs="Times New Roman"/>
          <w:color w:val="1A1B1E"/>
          <w:spacing w:val="-17"/>
          <w:w w:val="105"/>
          <w:sz w:val="20"/>
        </w:rPr>
        <w:t xml:space="preserve"> </w:t>
      </w:r>
      <w:r w:rsidRPr="00883DB4">
        <w:rPr>
          <w:rFonts w:ascii="Times New Roman" w:hAnsi="Times New Roman" w:cs="Times New Roman"/>
          <w:color w:val="1A1B1E"/>
          <w:w w:val="105"/>
          <w:sz w:val="20"/>
        </w:rPr>
        <w:t>purposes (for example nursery and gardening</w:t>
      </w:r>
      <w:r w:rsidRPr="00883DB4">
        <w:rPr>
          <w:rFonts w:ascii="Times New Roman" w:hAnsi="Times New Roman" w:cs="Times New Roman"/>
          <w:color w:val="1A1B1E"/>
          <w:spacing w:val="-31"/>
          <w:w w:val="105"/>
          <w:sz w:val="20"/>
        </w:rPr>
        <w:t xml:space="preserve"> </w:t>
      </w:r>
      <w:r w:rsidRPr="00883DB4">
        <w:rPr>
          <w:rFonts w:ascii="Times New Roman" w:hAnsi="Times New Roman" w:cs="Times New Roman"/>
          <w:color w:val="1A1B1E"/>
          <w:w w:val="105"/>
          <w:sz w:val="20"/>
        </w:rPr>
        <w:t>industries)</w:t>
      </w:r>
    </w:p>
    <w:p w14:paraId="6C1A3FF1" w14:textId="77777777" w:rsidR="001C08D6" w:rsidRPr="00883DB4" w:rsidRDefault="00837565">
      <w:pPr>
        <w:pStyle w:val="ListParagraph"/>
        <w:numPr>
          <w:ilvl w:val="1"/>
          <w:numId w:val="4"/>
        </w:numPr>
        <w:tabs>
          <w:tab w:val="left" w:pos="2551"/>
          <w:tab w:val="left" w:pos="2552"/>
        </w:tabs>
        <w:ind w:left="2551"/>
        <w:rPr>
          <w:rFonts w:ascii="Times New Roman" w:hAnsi="Times New Roman" w:cs="Times New Roman"/>
          <w:sz w:val="20"/>
        </w:rPr>
      </w:pPr>
      <w:r w:rsidRPr="00883DB4">
        <w:rPr>
          <w:rFonts w:ascii="Times New Roman" w:hAnsi="Times New Roman" w:cs="Times New Roman"/>
          <w:color w:val="1A1B1E"/>
          <w:w w:val="105"/>
          <w:sz w:val="20"/>
        </w:rPr>
        <w:t>Cropping.</w:t>
      </w:r>
    </w:p>
    <w:p w14:paraId="6C1A3FF2" w14:textId="77777777" w:rsidR="001C08D6" w:rsidRDefault="001C08D6">
      <w:pPr>
        <w:pStyle w:val="BodyText"/>
        <w:spacing w:before="7"/>
        <w:rPr>
          <w:sz w:val="26"/>
        </w:rPr>
      </w:pPr>
    </w:p>
    <w:p w14:paraId="6C1A3FF3" w14:textId="77777777" w:rsidR="001C08D6" w:rsidRDefault="00837565">
      <w:pPr>
        <w:pStyle w:val="ListParagraph"/>
        <w:numPr>
          <w:ilvl w:val="2"/>
          <w:numId w:val="3"/>
        </w:numPr>
        <w:tabs>
          <w:tab w:val="left" w:pos="2421"/>
        </w:tabs>
        <w:spacing w:before="0"/>
        <w:ind w:left="2420"/>
        <w:jc w:val="left"/>
        <w:rPr>
          <w:rFonts w:ascii="Calibri"/>
          <w:color w:val="00528B"/>
          <w:sz w:val="28"/>
        </w:rPr>
      </w:pPr>
      <w:r>
        <w:rPr>
          <w:rFonts w:ascii="Calibri"/>
          <w:color w:val="00528B"/>
          <w:spacing w:val="-5"/>
          <w:sz w:val="28"/>
        </w:rPr>
        <w:t xml:space="preserve">Access </w:t>
      </w:r>
      <w:r>
        <w:rPr>
          <w:rFonts w:ascii="Calibri"/>
          <w:color w:val="00528B"/>
          <w:spacing w:val="-3"/>
          <w:sz w:val="28"/>
        </w:rPr>
        <w:t xml:space="preserve">prohibition </w:t>
      </w:r>
      <w:r>
        <w:rPr>
          <w:rFonts w:ascii="Calibri"/>
          <w:color w:val="00528B"/>
          <w:sz w:val="28"/>
        </w:rPr>
        <w:t>or</w:t>
      </w:r>
      <w:r>
        <w:rPr>
          <w:rFonts w:ascii="Calibri"/>
          <w:color w:val="00528B"/>
          <w:spacing w:val="-1"/>
          <w:sz w:val="28"/>
        </w:rPr>
        <w:t xml:space="preserve"> </w:t>
      </w:r>
      <w:r>
        <w:rPr>
          <w:rFonts w:ascii="Calibri"/>
          <w:color w:val="00528B"/>
          <w:spacing w:val="-3"/>
          <w:sz w:val="28"/>
        </w:rPr>
        <w:t>restriction</w:t>
      </w:r>
    </w:p>
    <w:p w14:paraId="6C1A3FF4" w14:textId="77777777" w:rsidR="001C08D6" w:rsidRPr="00883DB4" w:rsidRDefault="00837565" w:rsidP="00883DB4">
      <w:pPr>
        <w:spacing w:before="175"/>
        <w:ind w:left="1700" w:right="1424"/>
        <w:rPr>
          <w:rFonts w:ascii="Times New Roman" w:hAnsi="Times New Roman" w:cs="Times New Roman"/>
          <w:sz w:val="20"/>
        </w:rPr>
      </w:pPr>
      <w:r w:rsidRPr="00883DB4">
        <w:rPr>
          <w:rFonts w:ascii="Times New Roman" w:hAnsi="Times New Roman" w:cs="Times New Roman"/>
          <w:color w:val="1A1B1E"/>
          <w:spacing w:val="2"/>
          <w:sz w:val="20"/>
        </w:rPr>
        <w:t xml:space="preserve">Prohibiting </w:t>
      </w:r>
      <w:r w:rsidRPr="00883DB4">
        <w:rPr>
          <w:rFonts w:ascii="Times New Roman" w:hAnsi="Times New Roman" w:cs="Times New Roman"/>
          <w:color w:val="1A1B1E"/>
          <w:spacing w:val="3"/>
          <w:sz w:val="20"/>
        </w:rPr>
        <w:t xml:space="preserve">access </w:t>
      </w:r>
      <w:r w:rsidRPr="00883DB4">
        <w:rPr>
          <w:rFonts w:ascii="Times New Roman" w:hAnsi="Times New Roman" w:cs="Times New Roman"/>
          <w:color w:val="1A1B1E"/>
          <w:spacing w:val="1"/>
          <w:sz w:val="20"/>
        </w:rPr>
        <w:t xml:space="preserve">or </w:t>
      </w:r>
      <w:r w:rsidRPr="00883DB4">
        <w:rPr>
          <w:rFonts w:ascii="Times New Roman" w:hAnsi="Times New Roman" w:cs="Times New Roman"/>
          <w:color w:val="1A1B1E"/>
          <w:spacing w:val="3"/>
          <w:sz w:val="20"/>
        </w:rPr>
        <w:t xml:space="preserve">quarantining </w:t>
      </w:r>
      <w:r w:rsidRPr="00883DB4">
        <w:rPr>
          <w:rFonts w:ascii="Times New Roman" w:hAnsi="Times New Roman" w:cs="Times New Roman"/>
          <w:color w:val="1A1B1E"/>
          <w:spacing w:val="1"/>
          <w:sz w:val="20"/>
        </w:rPr>
        <w:t xml:space="preserve">an </w:t>
      </w:r>
      <w:r w:rsidRPr="00883DB4">
        <w:rPr>
          <w:rFonts w:ascii="Times New Roman" w:hAnsi="Times New Roman" w:cs="Times New Roman"/>
          <w:color w:val="1A1B1E"/>
          <w:spacing w:val="2"/>
          <w:sz w:val="20"/>
        </w:rPr>
        <w:t xml:space="preserve">area can help protect </w:t>
      </w:r>
      <w:r w:rsidRPr="00883DB4">
        <w:rPr>
          <w:rFonts w:ascii="Times New Roman" w:hAnsi="Times New Roman" w:cs="Times New Roman"/>
          <w:color w:val="1A1B1E"/>
          <w:spacing w:val="3"/>
          <w:sz w:val="20"/>
        </w:rPr>
        <w:t xml:space="preserve">biodiversity assets </w:t>
      </w:r>
      <w:r w:rsidRPr="00883DB4">
        <w:rPr>
          <w:rFonts w:ascii="Times New Roman" w:hAnsi="Times New Roman" w:cs="Times New Roman"/>
          <w:color w:val="1A1B1E"/>
          <w:spacing w:val="2"/>
          <w:sz w:val="20"/>
        </w:rPr>
        <w:t xml:space="preserve">from </w:t>
      </w:r>
      <w:r w:rsidRPr="00883DB4">
        <w:rPr>
          <w:rFonts w:ascii="Times New Roman" w:hAnsi="Times New Roman" w:cs="Times New Roman"/>
          <w:color w:val="1A1B1E"/>
          <w:spacing w:val="3"/>
          <w:sz w:val="20"/>
        </w:rPr>
        <w:t xml:space="preserve">Phytophthora dieback. </w:t>
      </w:r>
      <w:r w:rsidRPr="00883DB4">
        <w:rPr>
          <w:rFonts w:ascii="Times New Roman" w:hAnsi="Times New Roman" w:cs="Times New Roman"/>
          <w:color w:val="1A1B1E"/>
          <w:sz w:val="20"/>
        </w:rPr>
        <w:t>Prohibition</w:t>
      </w:r>
      <w:r w:rsidRPr="00883DB4">
        <w:rPr>
          <w:rFonts w:ascii="Times New Roman" w:hAnsi="Times New Roman" w:cs="Times New Roman"/>
          <w:color w:val="1A1B1E"/>
          <w:spacing w:val="-13"/>
          <w:sz w:val="20"/>
        </w:rPr>
        <w:t xml:space="preserve"> </w:t>
      </w:r>
      <w:r w:rsidRPr="00883DB4">
        <w:rPr>
          <w:rFonts w:ascii="Times New Roman" w:hAnsi="Times New Roman" w:cs="Times New Roman"/>
          <w:color w:val="1A1B1E"/>
          <w:sz w:val="20"/>
        </w:rPr>
        <w:t>of</w:t>
      </w:r>
      <w:r w:rsidRPr="00883DB4">
        <w:rPr>
          <w:rFonts w:ascii="Times New Roman" w:hAnsi="Times New Roman" w:cs="Times New Roman"/>
          <w:color w:val="1A1B1E"/>
          <w:spacing w:val="-13"/>
          <w:sz w:val="20"/>
        </w:rPr>
        <w:t xml:space="preserve"> </w:t>
      </w:r>
      <w:r w:rsidRPr="00883DB4">
        <w:rPr>
          <w:rFonts w:ascii="Times New Roman" w:hAnsi="Times New Roman" w:cs="Times New Roman"/>
          <w:color w:val="1A1B1E"/>
          <w:sz w:val="20"/>
        </w:rPr>
        <w:t>access</w:t>
      </w:r>
      <w:r w:rsidRPr="00883DB4">
        <w:rPr>
          <w:rFonts w:ascii="Times New Roman" w:hAnsi="Times New Roman" w:cs="Times New Roman"/>
          <w:color w:val="1A1B1E"/>
          <w:spacing w:val="-13"/>
          <w:sz w:val="20"/>
        </w:rPr>
        <w:t xml:space="preserve"> </w:t>
      </w:r>
      <w:r w:rsidRPr="00883DB4">
        <w:rPr>
          <w:rFonts w:ascii="Times New Roman" w:hAnsi="Times New Roman" w:cs="Times New Roman"/>
          <w:color w:val="1A1B1E"/>
          <w:sz w:val="20"/>
        </w:rPr>
        <w:t>may</w:t>
      </w:r>
      <w:r w:rsidRPr="00883DB4">
        <w:rPr>
          <w:rFonts w:ascii="Times New Roman" w:hAnsi="Times New Roman" w:cs="Times New Roman"/>
          <w:color w:val="1A1B1E"/>
          <w:spacing w:val="-13"/>
          <w:sz w:val="20"/>
        </w:rPr>
        <w:t xml:space="preserve"> </w:t>
      </w:r>
      <w:r w:rsidRPr="00883DB4">
        <w:rPr>
          <w:rFonts w:ascii="Times New Roman" w:hAnsi="Times New Roman" w:cs="Times New Roman"/>
          <w:color w:val="1A1B1E"/>
          <w:sz w:val="20"/>
        </w:rPr>
        <w:t>be</w:t>
      </w:r>
      <w:r w:rsidRPr="00883DB4">
        <w:rPr>
          <w:rFonts w:ascii="Times New Roman" w:hAnsi="Times New Roman" w:cs="Times New Roman"/>
          <w:color w:val="1A1B1E"/>
          <w:spacing w:val="-13"/>
          <w:sz w:val="20"/>
        </w:rPr>
        <w:t xml:space="preserve"> </w:t>
      </w:r>
      <w:r w:rsidRPr="00883DB4">
        <w:rPr>
          <w:rFonts w:ascii="Times New Roman" w:hAnsi="Times New Roman" w:cs="Times New Roman"/>
          <w:color w:val="1A1B1E"/>
          <w:sz w:val="20"/>
        </w:rPr>
        <w:t>enforceable</w:t>
      </w:r>
      <w:r w:rsidRPr="00883DB4">
        <w:rPr>
          <w:rFonts w:ascii="Times New Roman" w:hAnsi="Times New Roman" w:cs="Times New Roman"/>
          <w:color w:val="1A1B1E"/>
          <w:spacing w:val="-13"/>
          <w:sz w:val="20"/>
        </w:rPr>
        <w:t xml:space="preserve"> </w:t>
      </w:r>
      <w:r w:rsidRPr="00883DB4">
        <w:rPr>
          <w:rFonts w:ascii="Times New Roman" w:hAnsi="Times New Roman" w:cs="Times New Roman"/>
          <w:color w:val="1A1B1E"/>
          <w:sz w:val="20"/>
        </w:rPr>
        <w:t>under</w:t>
      </w:r>
      <w:r w:rsidRPr="00883DB4">
        <w:rPr>
          <w:rFonts w:ascii="Times New Roman" w:hAnsi="Times New Roman" w:cs="Times New Roman"/>
          <w:color w:val="1A1B1E"/>
          <w:spacing w:val="-13"/>
          <w:sz w:val="20"/>
        </w:rPr>
        <w:t xml:space="preserve"> </w:t>
      </w:r>
      <w:r w:rsidRPr="00883DB4">
        <w:rPr>
          <w:rFonts w:ascii="Times New Roman" w:hAnsi="Times New Roman" w:cs="Times New Roman"/>
          <w:color w:val="1A1B1E"/>
          <w:sz w:val="20"/>
        </w:rPr>
        <w:t>legislation</w:t>
      </w:r>
      <w:r w:rsidRPr="00883DB4">
        <w:rPr>
          <w:rFonts w:ascii="Times New Roman" w:hAnsi="Times New Roman" w:cs="Times New Roman"/>
          <w:color w:val="1A1B1E"/>
          <w:spacing w:val="-13"/>
          <w:sz w:val="20"/>
        </w:rPr>
        <w:t xml:space="preserve"> </w:t>
      </w:r>
      <w:r w:rsidRPr="00883DB4">
        <w:rPr>
          <w:rFonts w:ascii="Times New Roman" w:hAnsi="Times New Roman" w:cs="Times New Roman"/>
          <w:color w:val="1A1B1E"/>
          <w:sz w:val="20"/>
        </w:rPr>
        <w:t>such</w:t>
      </w:r>
      <w:r w:rsidRPr="00883DB4">
        <w:rPr>
          <w:rFonts w:ascii="Times New Roman" w:hAnsi="Times New Roman" w:cs="Times New Roman"/>
          <w:color w:val="1A1B1E"/>
          <w:spacing w:val="-13"/>
          <w:sz w:val="20"/>
        </w:rPr>
        <w:t xml:space="preserve"> </w:t>
      </w:r>
      <w:r w:rsidRPr="00883DB4">
        <w:rPr>
          <w:rFonts w:ascii="Times New Roman" w:hAnsi="Times New Roman" w:cs="Times New Roman"/>
          <w:color w:val="1A1B1E"/>
          <w:sz w:val="20"/>
        </w:rPr>
        <w:t>as</w:t>
      </w:r>
      <w:r w:rsidRPr="00883DB4">
        <w:rPr>
          <w:rFonts w:ascii="Times New Roman" w:hAnsi="Times New Roman" w:cs="Times New Roman"/>
          <w:color w:val="1A1B1E"/>
          <w:spacing w:val="-13"/>
          <w:sz w:val="20"/>
        </w:rPr>
        <w:t xml:space="preserve"> </w:t>
      </w:r>
      <w:r w:rsidRPr="00883DB4">
        <w:rPr>
          <w:rFonts w:ascii="Times New Roman" w:hAnsi="Times New Roman" w:cs="Times New Roman"/>
          <w:color w:val="1A1B1E"/>
          <w:sz w:val="20"/>
        </w:rPr>
        <w:t>the</w:t>
      </w:r>
      <w:r w:rsidRPr="00883DB4">
        <w:rPr>
          <w:rFonts w:ascii="Times New Roman" w:hAnsi="Times New Roman" w:cs="Times New Roman"/>
          <w:color w:val="1A1B1E"/>
          <w:spacing w:val="-15"/>
          <w:sz w:val="20"/>
        </w:rPr>
        <w:t xml:space="preserve"> </w:t>
      </w:r>
      <w:r w:rsidRPr="00883DB4">
        <w:rPr>
          <w:rFonts w:ascii="Times New Roman" w:hAnsi="Times New Roman" w:cs="Times New Roman"/>
          <w:color w:val="1A1B1E"/>
          <w:spacing w:val="-4"/>
          <w:sz w:val="20"/>
        </w:rPr>
        <w:t>Western</w:t>
      </w:r>
      <w:r w:rsidRPr="00883DB4">
        <w:rPr>
          <w:rFonts w:ascii="Times New Roman" w:hAnsi="Times New Roman" w:cs="Times New Roman"/>
          <w:color w:val="1A1B1E"/>
          <w:spacing w:val="-13"/>
          <w:sz w:val="20"/>
        </w:rPr>
        <w:t xml:space="preserve"> </w:t>
      </w:r>
      <w:r w:rsidRPr="00883DB4">
        <w:rPr>
          <w:rFonts w:ascii="Times New Roman" w:hAnsi="Times New Roman" w:cs="Times New Roman"/>
          <w:color w:val="1A1B1E"/>
          <w:sz w:val="20"/>
        </w:rPr>
        <w:t>Australian</w:t>
      </w:r>
      <w:r w:rsidRPr="00883DB4">
        <w:rPr>
          <w:rFonts w:ascii="Times New Roman" w:hAnsi="Times New Roman" w:cs="Times New Roman"/>
          <w:color w:val="1A1B1E"/>
          <w:spacing w:val="-13"/>
          <w:sz w:val="20"/>
        </w:rPr>
        <w:t xml:space="preserve"> </w:t>
      </w:r>
      <w:r w:rsidRPr="00883DB4">
        <w:rPr>
          <w:rFonts w:ascii="Times New Roman" w:hAnsi="Times New Roman" w:cs="Times New Roman"/>
          <w:i/>
          <w:color w:val="1A1B1E"/>
          <w:sz w:val="20"/>
        </w:rPr>
        <w:t>Conservation</w:t>
      </w:r>
      <w:r w:rsidRPr="00883DB4">
        <w:rPr>
          <w:rFonts w:ascii="Times New Roman" w:hAnsi="Times New Roman" w:cs="Times New Roman"/>
          <w:i/>
          <w:color w:val="1A1B1E"/>
          <w:spacing w:val="-11"/>
          <w:sz w:val="20"/>
        </w:rPr>
        <w:t xml:space="preserve"> </w:t>
      </w:r>
      <w:r w:rsidRPr="00883DB4">
        <w:rPr>
          <w:rFonts w:ascii="Times New Roman" w:hAnsi="Times New Roman" w:cs="Times New Roman"/>
          <w:i/>
          <w:color w:val="1A1B1E"/>
          <w:sz w:val="20"/>
        </w:rPr>
        <w:t>and</w:t>
      </w:r>
      <w:r w:rsidRPr="00883DB4">
        <w:rPr>
          <w:rFonts w:ascii="Times New Roman" w:hAnsi="Times New Roman" w:cs="Times New Roman"/>
          <w:i/>
          <w:color w:val="1A1B1E"/>
          <w:spacing w:val="-11"/>
          <w:sz w:val="20"/>
        </w:rPr>
        <w:t xml:space="preserve"> </w:t>
      </w:r>
      <w:r w:rsidRPr="00883DB4">
        <w:rPr>
          <w:rFonts w:ascii="Times New Roman" w:hAnsi="Times New Roman" w:cs="Times New Roman"/>
          <w:i/>
          <w:color w:val="1A1B1E"/>
          <w:sz w:val="20"/>
        </w:rPr>
        <w:t>Land Management</w:t>
      </w:r>
      <w:r w:rsidRPr="00883DB4">
        <w:rPr>
          <w:rFonts w:ascii="Times New Roman" w:hAnsi="Times New Roman" w:cs="Times New Roman"/>
          <w:i/>
          <w:color w:val="1A1B1E"/>
          <w:spacing w:val="-25"/>
          <w:sz w:val="20"/>
        </w:rPr>
        <w:t xml:space="preserve"> </w:t>
      </w:r>
      <w:r w:rsidRPr="00883DB4">
        <w:rPr>
          <w:rFonts w:ascii="Times New Roman" w:hAnsi="Times New Roman" w:cs="Times New Roman"/>
          <w:i/>
          <w:color w:val="1A1B1E"/>
          <w:sz w:val="20"/>
        </w:rPr>
        <w:t>Act</w:t>
      </w:r>
      <w:r w:rsidRPr="00883DB4">
        <w:rPr>
          <w:rFonts w:ascii="Times New Roman" w:hAnsi="Times New Roman" w:cs="Times New Roman"/>
          <w:i/>
          <w:color w:val="1A1B1E"/>
          <w:spacing w:val="-25"/>
          <w:sz w:val="20"/>
        </w:rPr>
        <w:t xml:space="preserve"> </w:t>
      </w:r>
      <w:r w:rsidRPr="00883DB4">
        <w:rPr>
          <w:rFonts w:ascii="Times New Roman" w:hAnsi="Times New Roman" w:cs="Times New Roman"/>
          <w:i/>
          <w:color w:val="1A1B1E"/>
          <w:sz w:val="20"/>
        </w:rPr>
        <w:t>1984</w:t>
      </w:r>
      <w:r w:rsidRPr="00883DB4">
        <w:rPr>
          <w:rFonts w:ascii="Times New Roman" w:hAnsi="Times New Roman" w:cs="Times New Roman"/>
          <w:color w:val="1A1B1E"/>
          <w:sz w:val="20"/>
        </w:rPr>
        <w:t>,</w:t>
      </w:r>
      <w:r w:rsidRPr="00883DB4">
        <w:rPr>
          <w:rFonts w:ascii="Times New Roman" w:hAnsi="Times New Roman" w:cs="Times New Roman"/>
          <w:color w:val="1A1B1E"/>
          <w:spacing w:val="-27"/>
          <w:sz w:val="20"/>
        </w:rPr>
        <w:t xml:space="preserve"> </w:t>
      </w:r>
      <w:r w:rsidRPr="00883DB4">
        <w:rPr>
          <w:rFonts w:ascii="Times New Roman" w:hAnsi="Times New Roman" w:cs="Times New Roman"/>
          <w:color w:val="1A1B1E"/>
          <w:sz w:val="20"/>
        </w:rPr>
        <w:t>the</w:t>
      </w:r>
      <w:r w:rsidRPr="00883DB4">
        <w:rPr>
          <w:rFonts w:ascii="Times New Roman" w:hAnsi="Times New Roman" w:cs="Times New Roman"/>
          <w:color w:val="1A1B1E"/>
          <w:spacing w:val="-27"/>
          <w:sz w:val="20"/>
        </w:rPr>
        <w:t xml:space="preserve"> </w:t>
      </w:r>
      <w:r w:rsidRPr="00883DB4">
        <w:rPr>
          <w:rFonts w:ascii="Times New Roman" w:hAnsi="Times New Roman" w:cs="Times New Roman"/>
          <w:color w:val="1A1B1E"/>
          <w:sz w:val="20"/>
        </w:rPr>
        <w:t>South</w:t>
      </w:r>
      <w:r w:rsidRPr="00883DB4">
        <w:rPr>
          <w:rFonts w:ascii="Times New Roman" w:hAnsi="Times New Roman" w:cs="Times New Roman"/>
          <w:color w:val="1A1B1E"/>
          <w:spacing w:val="-27"/>
          <w:sz w:val="20"/>
        </w:rPr>
        <w:t xml:space="preserve"> </w:t>
      </w:r>
      <w:r w:rsidRPr="00883DB4">
        <w:rPr>
          <w:rFonts w:ascii="Times New Roman" w:hAnsi="Times New Roman" w:cs="Times New Roman"/>
          <w:color w:val="1A1B1E"/>
          <w:sz w:val="20"/>
        </w:rPr>
        <w:t>Australian</w:t>
      </w:r>
      <w:r w:rsidRPr="00883DB4">
        <w:rPr>
          <w:rFonts w:ascii="Times New Roman" w:hAnsi="Times New Roman" w:cs="Times New Roman"/>
          <w:color w:val="1A1B1E"/>
          <w:spacing w:val="-27"/>
          <w:sz w:val="20"/>
        </w:rPr>
        <w:t xml:space="preserve"> </w:t>
      </w:r>
      <w:r w:rsidRPr="00883DB4">
        <w:rPr>
          <w:rFonts w:ascii="Times New Roman" w:hAnsi="Times New Roman" w:cs="Times New Roman"/>
          <w:i/>
          <w:color w:val="1A1B1E"/>
          <w:sz w:val="20"/>
        </w:rPr>
        <w:t>National</w:t>
      </w:r>
      <w:r w:rsidRPr="00883DB4">
        <w:rPr>
          <w:rFonts w:ascii="Times New Roman" w:hAnsi="Times New Roman" w:cs="Times New Roman"/>
          <w:i/>
          <w:color w:val="1A1B1E"/>
          <w:spacing w:val="-25"/>
          <w:sz w:val="20"/>
        </w:rPr>
        <w:t xml:space="preserve"> </w:t>
      </w:r>
      <w:r w:rsidRPr="00883DB4">
        <w:rPr>
          <w:rFonts w:ascii="Times New Roman" w:hAnsi="Times New Roman" w:cs="Times New Roman"/>
          <w:i/>
          <w:color w:val="1A1B1E"/>
          <w:spacing w:val="-4"/>
          <w:sz w:val="20"/>
        </w:rPr>
        <w:t>Parks</w:t>
      </w:r>
      <w:r w:rsidRPr="00883DB4">
        <w:rPr>
          <w:rFonts w:ascii="Times New Roman" w:hAnsi="Times New Roman" w:cs="Times New Roman"/>
          <w:i/>
          <w:color w:val="1A1B1E"/>
          <w:spacing w:val="-25"/>
          <w:sz w:val="20"/>
        </w:rPr>
        <w:t xml:space="preserve"> </w:t>
      </w:r>
      <w:r w:rsidRPr="00883DB4">
        <w:rPr>
          <w:rFonts w:ascii="Times New Roman" w:hAnsi="Times New Roman" w:cs="Times New Roman"/>
          <w:i/>
          <w:color w:val="1A1B1E"/>
          <w:sz w:val="20"/>
        </w:rPr>
        <w:t>and</w:t>
      </w:r>
      <w:r w:rsidRPr="00883DB4">
        <w:rPr>
          <w:rFonts w:ascii="Times New Roman" w:hAnsi="Times New Roman" w:cs="Times New Roman"/>
          <w:i/>
          <w:color w:val="1A1B1E"/>
          <w:spacing w:val="-32"/>
          <w:sz w:val="20"/>
        </w:rPr>
        <w:t xml:space="preserve"> </w:t>
      </w:r>
      <w:r w:rsidRPr="00883DB4">
        <w:rPr>
          <w:rFonts w:ascii="Times New Roman" w:hAnsi="Times New Roman" w:cs="Times New Roman"/>
          <w:i/>
          <w:color w:val="1A1B1E"/>
          <w:sz w:val="20"/>
        </w:rPr>
        <w:t>Wildlife</w:t>
      </w:r>
      <w:r w:rsidRPr="00883DB4">
        <w:rPr>
          <w:rFonts w:ascii="Times New Roman" w:hAnsi="Times New Roman" w:cs="Times New Roman"/>
          <w:i/>
          <w:color w:val="1A1B1E"/>
          <w:spacing w:val="-25"/>
          <w:sz w:val="20"/>
        </w:rPr>
        <w:t xml:space="preserve"> </w:t>
      </w:r>
      <w:r w:rsidRPr="00883DB4">
        <w:rPr>
          <w:rFonts w:ascii="Times New Roman" w:hAnsi="Times New Roman" w:cs="Times New Roman"/>
          <w:i/>
          <w:color w:val="1A1B1E"/>
          <w:sz w:val="20"/>
        </w:rPr>
        <w:t>Act</w:t>
      </w:r>
      <w:r w:rsidRPr="00883DB4">
        <w:rPr>
          <w:rFonts w:ascii="Times New Roman" w:hAnsi="Times New Roman" w:cs="Times New Roman"/>
          <w:i/>
          <w:color w:val="1A1B1E"/>
          <w:spacing w:val="-25"/>
          <w:sz w:val="20"/>
        </w:rPr>
        <w:t xml:space="preserve"> </w:t>
      </w:r>
      <w:r w:rsidRPr="00883DB4">
        <w:rPr>
          <w:rFonts w:ascii="Times New Roman" w:hAnsi="Times New Roman" w:cs="Times New Roman"/>
          <w:i/>
          <w:color w:val="1A1B1E"/>
          <w:sz w:val="20"/>
        </w:rPr>
        <w:t>1972</w:t>
      </w:r>
      <w:r w:rsidRPr="00883DB4">
        <w:rPr>
          <w:rFonts w:ascii="Times New Roman" w:hAnsi="Times New Roman" w:cs="Times New Roman"/>
          <w:color w:val="1A1B1E"/>
          <w:sz w:val="20"/>
        </w:rPr>
        <w:t>,</w:t>
      </w:r>
      <w:r w:rsidRPr="00883DB4">
        <w:rPr>
          <w:rFonts w:ascii="Times New Roman" w:hAnsi="Times New Roman" w:cs="Times New Roman"/>
          <w:color w:val="1A1B1E"/>
          <w:spacing w:val="-27"/>
          <w:sz w:val="20"/>
        </w:rPr>
        <w:t xml:space="preserve"> </w:t>
      </w:r>
      <w:r w:rsidRPr="00883DB4">
        <w:rPr>
          <w:rFonts w:ascii="Times New Roman" w:hAnsi="Times New Roman" w:cs="Times New Roman"/>
          <w:color w:val="1A1B1E"/>
          <w:sz w:val="20"/>
        </w:rPr>
        <w:t>the</w:t>
      </w:r>
      <w:r w:rsidRPr="00883DB4">
        <w:rPr>
          <w:rFonts w:ascii="Times New Roman" w:hAnsi="Times New Roman" w:cs="Times New Roman"/>
          <w:color w:val="1A1B1E"/>
          <w:spacing w:val="-32"/>
          <w:sz w:val="20"/>
        </w:rPr>
        <w:t xml:space="preserve"> </w:t>
      </w:r>
      <w:r w:rsidRPr="00883DB4">
        <w:rPr>
          <w:rFonts w:ascii="Times New Roman" w:hAnsi="Times New Roman" w:cs="Times New Roman"/>
          <w:color w:val="1A1B1E"/>
          <w:spacing w:val="-4"/>
          <w:sz w:val="20"/>
        </w:rPr>
        <w:t>Tasmanian</w:t>
      </w:r>
      <w:r w:rsidRPr="00883DB4">
        <w:rPr>
          <w:rFonts w:ascii="Times New Roman" w:hAnsi="Times New Roman" w:cs="Times New Roman"/>
          <w:color w:val="1A1B1E"/>
          <w:spacing w:val="-27"/>
          <w:sz w:val="20"/>
        </w:rPr>
        <w:t xml:space="preserve"> </w:t>
      </w:r>
      <w:r w:rsidRPr="00883DB4">
        <w:rPr>
          <w:rFonts w:ascii="Times New Roman" w:hAnsi="Times New Roman" w:cs="Times New Roman"/>
          <w:i/>
          <w:color w:val="1A1B1E"/>
          <w:sz w:val="20"/>
        </w:rPr>
        <w:t>National</w:t>
      </w:r>
      <w:r w:rsidRPr="00883DB4">
        <w:rPr>
          <w:rFonts w:ascii="Times New Roman" w:hAnsi="Times New Roman" w:cs="Times New Roman"/>
          <w:i/>
          <w:color w:val="1A1B1E"/>
          <w:spacing w:val="-25"/>
          <w:sz w:val="20"/>
        </w:rPr>
        <w:t xml:space="preserve"> </w:t>
      </w:r>
      <w:r w:rsidRPr="00883DB4">
        <w:rPr>
          <w:rFonts w:ascii="Times New Roman" w:hAnsi="Times New Roman" w:cs="Times New Roman"/>
          <w:i/>
          <w:color w:val="1A1B1E"/>
          <w:spacing w:val="-4"/>
          <w:sz w:val="20"/>
        </w:rPr>
        <w:t xml:space="preserve">Parks </w:t>
      </w:r>
      <w:r w:rsidRPr="00883DB4">
        <w:rPr>
          <w:rFonts w:ascii="Times New Roman" w:hAnsi="Times New Roman" w:cs="Times New Roman"/>
          <w:i/>
          <w:color w:val="1A1B1E"/>
          <w:sz w:val="20"/>
        </w:rPr>
        <w:t>and</w:t>
      </w:r>
      <w:r w:rsidRPr="00883DB4">
        <w:rPr>
          <w:rFonts w:ascii="Times New Roman" w:hAnsi="Times New Roman" w:cs="Times New Roman"/>
          <w:i/>
          <w:color w:val="1A1B1E"/>
          <w:spacing w:val="-10"/>
          <w:sz w:val="20"/>
        </w:rPr>
        <w:t xml:space="preserve"> </w:t>
      </w:r>
      <w:r w:rsidRPr="00883DB4">
        <w:rPr>
          <w:rFonts w:ascii="Times New Roman" w:hAnsi="Times New Roman" w:cs="Times New Roman"/>
          <w:i/>
          <w:color w:val="1A1B1E"/>
          <w:sz w:val="20"/>
        </w:rPr>
        <w:t>Reserves</w:t>
      </w:r>
      <w:r w:rsidRPr="00883DB4">
        <w:rPr>
          <w:rFonts w:ascii="Times New Roman" w:hAnsi="Times New Roman" w:cs="Times New Roman"/>
          <w:i/>
          <w:color w:val="1A1B1E"/>
          <w:spacing w:val="-10"/>
          <w:sz w:val="20"/>
        </w:rPr>
        <w:t xml:space="preserve"> </w:t>
      </w:r>
      <w:r w:rsidRPr="00883DB4">
        <w:rPr>
          <w:rFonts w:ascii="Times New Roman" w:hAnsi="Times New Roman" w:cs="Times New Roman"/>
          <w:i/>
          <w:color w:val="1A1B1E"/>
          <w:sz w:val="20"/>
        </w:rPr>
        <w:t>Management</w:t>
      </w:r>
      <w:r w:rsidRPr="00883DB4">
        <w:rPr>
          <w:rFonts w:ascii="Times New Roman" w:hAnsi="Times New Roman" w:cs="Times New Roman"/>
          <w:i/>
          <w:color w:val="1A1B1E"/>
          <w:spacing w:val="-10"/>
          <w:sz w:val="20"/>
        </w:rPr>
        <w:t xml:space="preserve"> </w:t>
      </w:r>
      <w:r w:rsidRPr="00883DB4">
        <w:rPr>
          <w:rFonts w:ascii="Times New Roman" w:hAnsi="Times New Roman" w:cs="Times New Roman"/>
          <w:i/>
          <w:color w:val="1A1B1E"/>
          <w:sz w:val="20"/>
        </w:rPr>
        <w:t>Act</w:t>
      </w:r>
      <w:r w:rsidRPr="00883DB4">
        <w:rPr>
          <w:rFonts w:ascii="Times New Roman" w:hAnsi="Times New Roman" w:cs="Times New Roman"/>
          <w:i/>
          <w:color w:val="1A1B1E"/>
          <w:spacing w:val="-10"/>
          <w:sz w:val="20"/>
        </w:rPr>
        <w:t xml:space="preserve"> </w:t>
      </w:r>
      <w:r w:rsidRPr="00883DB4">
        <w:rPr>
          <w:rFonts w:ascii="Times New Roman" w:hAnsi="Times New Roman" w:cs="Times New Roman"/>
          <w:i/>
          <w:color w:val="1A1B1E"/>
          <w:sz w:val="20"/>
        </w:rPr>
        <w:t>2002</w:t>
      </w:r>
      <w:r w:rsidRPr="00883DB4">
        <w:rPr>
          <w:rFonts w:ascii="Times New Roman" w:hAnsi="Times New Roman" w:cs="Times New Roman"/>
          <w:i/>
          <w:color w:val="1A1B1E"/>
          <w:spacing w:val="-10"/>
          <w:sz w:val="20"/>
        </w:rPr>
        <w:t xml:space="preserve"> </w:t>
      </w:r>
      <w:r w:rsidRPr="00883DB4">
        <w:rPr>
          <w:rFonts w:ascii="Times New Roman" w:hAnsi="Times New Roman" w:cs="Times New Roman"/>
          <w:color w:val="1A1B1E"/>
          <w:sz w:val="20"/>
        </w:rPr>
        <w:t>and</w:t>
      </w:r>
      <w:r w:rsidRPr="00883DB4">
        <w:rPr>
          <w:rFonts w:ascii="Times New Roman" w:hAnsi="Times New Roman" w:cs="Times New Roman"/>
          <w:color w:val="1A1B1E"/>
          <w:spacing w:val="-12"/>
          <w:sz w:val="20"/>
        </w:rPr>
        <w:t xml:space="preserve"> </w:t>
      </w:r>
      <w:r w:rsidRPr="00883DB4">
        <w:rPr>
          <w:rFonts w:ascii="Times New Roman" w:hAnsi="Times New Roman" w:cs="Times New Roman"/>
          <w:color w:val="1A1B1E"/>
          <w:sz w:val="20"/>
        </w:rPr>
        <w:t>the</w:t>
      </w:r>
      <w:r w:rsidRPr="00883DB4">
        <w:rPr>
          <w:rFonts w:ascii="Times New Roman" w:hAnsi="Times New Roman" w:cs="Times New Roman"/>
          <w:color w:val="1A1B1E"/>
          <w:spacing w:val="-12"/>
          <w:sz w:val="20"/>
        </w:rPr>
        <w:t xml:space="preserve"> </w:t>
      </w:r>
      <w:r w:rsidRPr="00883DB4">
        <w:rPr>
          <w:rFonts w:ascii="Times New Roman" w:hAnsi="Times New Roman" w:cs="Times New Roman"/>
          <w:color w:val="1A1B1E"/>
          <w:sz w:val="20"/>
        </w:rPr>
        <w:t>New</w:t>
      </w:r>
      <w:r w:rsidRPr="00883DB4">
        <w:rPr>
          <w:rFonts w:ascii="Times New Roman" w:hAnsi="Times New Roman" w:cs="Times New Roman"/>
          <w:color w:val="1A1B1E"/>
          <w:spacing w:val="-12"/>
          <w:sz w:val="20"/>
        </w:rPr>
        <w:t xml:space="preserve"> </w:t>
      </w:r>
      <w:r w:rsidRPr="00883DB4">
        <w:rPr>
          <w:rFonts w:ascii="Times New Roman" w:hAnsi="Times New Roman" w:cs="Times New Roman"/>
          <w:color w:val="1A1B1E"/>
          <w:sz w:val="20"/>
        </w:rPr>
        <w:t>South</w:t>
      </w:r>
      <w:r w:rsidRPr="00883DB4">
        <w:rPr>
          <w:rFonts w:ascii="Times New Roman" w:hAnsi="Times New Roman" w:cs="Times New Roman"/>
          <w:color w:val="1A1B1E"/>
          <w:spacing w:val="-14"/>
          <w:sz w:val="20"/>
        </w:rPr>
        <w:t xml:space="preserve"> </w:t>
      </w:r>
      <w:r w:rsidRPr="00883DB4">
        <w:rPr>
          <w:rFonts w:ascii="Times New Roman" w:hAnsi="Times New Roman" w:cs="Times New Roman"/>
          <w:color w:val="1A1B1E"/>
          <w:spacing w:val="-4"/>
          <w:sz w:val="20"/>
        </w:rPr>
        <w:t>Wales</w:t>
      </w:r>
      <w:r w:rsidRPr="00883DB4">
        <w:rPr>
          <w:rFonts w:ascii="Times New Roman" w:hAnsi="Times New Roman" w:cs="Times New Roman"/>
          <w:color w:val="1A1B1E"/>
          <w:spacing w:val="-12"/>
          <w:sz w:val="20"/>
        </w:rPr>
        <w:t xml:space="preserve"> </w:t>
      </w:r>
      <w:r w:rsidRPr="00883DB4">
        <w:rPr>
          <w:rFonts w:ascii="Times New Roman" w:hAnsi="Times New Roman" w:cs="Times New Roman"/>
          <w:i/>
          <w:color w:val="1A1B1E"/>
          <w:sz w:val="20"/>
        </w:rPr>
        <w:t>National</w:t>
      </w:r>
      <w:r w:rsidRPr="00883DB4">
        <w:rPr>
          <w:rFonts w:ascii="Times New Roman" w:hAnsi="Times New Roman" w:cs="Times New Roman"/>
          <w:i/>
          <w:color w:val="1A1B1E"/>
          <w:spacing w:val="-10"/>
          <w:sz w:val="20"/>
        </w:rPr>
        <w:t xml:space="preserve"> </w:t>
      </w:r>
      <w:r w:rsidRPr="00883DB4">
        <w:rPr>
          <w:rFonts w:ascii="Times New Roman" w:hAnsi="Times New Roman" w:cs="Times New Roman"/>
          <w:i/>
          <w:color w:val="1A1B1E"/>
          <w:spacing w:val="-3"/>
          <w:sz w:val="20"/>
        </w:rPr>
        <w:t>Parks</w:t>
      </w:r>
      <w:r w:rsidRPr="00883DB4">
        <w:rPr>
          <w:rFonts w:ascii="Times New Roman" w:hAnsi="Times New Roman" w:cs="Times New Roman"/>
          <w:i/>
          <w:color w:val="1A1B1E"/>
          <w:spacing w:val="-10"/>
          <w:sz w:val="20"/>
        </w:rPr>
        <w:t xml:space="preserve"> </w:t>
      </w:r>
      <w:r w:rsidRPr="00883DB4">
        <w:rPr>
          <w:rFonts w:ascii="Times New Roman" w:hAnsi="Times New Roman" w:cs="Times New Roman"/>
          <w:i/>
          <w:color w:val="1A1B1E"/>
          <w:sz w:val="20"/>
        </w:rPr>
        <w:t>and</w:t>
      </w:r>
      <w:r w:rsidRPr="00883DB4">
        <w:rPr>
          <w:rFonts w:ascii="Times New Roman" w:hAnsi="Times New Roman" w:cs="Times New Roman"/>
          <w:i/>
          <w:color w:val="1A1B1E"/>
          <w:spacing w:val="-19"/>
          <w:sz w:val="20"/>
        </w:rPr>
        <w:t xml:space="preserve"> </w:t>
      </w:r>
      <w:r w:rsidRPr="00883DB4">
        <w:rPr>
          <w:rFonts w:ascii="Times New Roman" w:hAnsi="Times New Roman" w:cs="Times New Roman"/>
          <w:i/>
          <w:color w:val="1A1B1E"/>
          <w:sz w:val="20"/>
        </w:rPr>
        <w:t>Wildlife</w:t>
      </w:r>
      <w:r w:rsidRPr="00883DB4">
        <w:rPr>
          <w:rFonts w:ascii="Times New Roman" w:hAnsi="Times New Roman" w:cs="Times New Roman"/>
          <w:i/>
          <w:color w:val="1A1B1E"/>
          <w:spacing w:val="-10"/>
          <w:sz w:val="20"/>
        </w:rPr>
        <w:t xml:space="preserve"> </w:t>
      </w:r>
      <w:r w:rsidRPr="00883DB4">
        <w:rPr>
          <w:rFonts w:ascii="Times New Roman" w:hAnsi="Times New Roman" w:cs="Times New Roman"/>
          <w:i/>
          <w:color w:val="1A1B1E"/>
          <w:sz w:val="20"/>
        </w:rPr>
        <w:t>Act</w:t>
      </w:r>
      <w:r w:rsidRPr="00883DB4">
        <w:rPr>
          <w:rFonts w:ascii="Times New Roman" w:hAnsi="Times New Roman" w:cs="Times New Roman"/>
          <w:i/>
          <w:color w:val="1A1B1E"/>
          <w:spacing w:val="-10"/>
          <w:sz w:val="20"/>
        </w:rPr>
        <w:t xml:space="preserve"> </w:t>
      </w:r>
      <w:r w:rsidRPr="00883DB4">
        <w:rPr>
          <w:rFonts w:ascii="Times New Roman" w:hAnsi="Times New Roman" w:cs="Times New Roman"/>
          <w:i/>
          <w:color w:val="1A1B1E"/>
          <w:sz w:val="20"/>
        </w:rPr>
        <w:t>1974</w:t>
      </w:r>
      <w:r w:rsidRPr="00883DB4">
        <w:rPr>
          <w:rFonts w:ascii="Times New Roman" w:hAnsi="Times New Roman" w:cs="Times New Roman"/>
          <w:color w:val="1A1B1E"/>
          <w:sz w:val="20"/>
        </w:rPr>
        <w:t>.</w:t>
      </w:r>
    </w:p>
    <w:p w14:paraId="6C1A3FF5" w14:textId="77777777" w:rsidR="001C08D6" w:rsidRPr="00883DB4" w:rsidRDefault="00837565" w:rsidP="00883DB4">
      <w:pPr>
        <w:pStyle w:val="BodyText"/>
        <w:spacing w:before="171"/>
        <w:ind w:left="1700" w:right="1625"/>
        <w:rPr>
          <w:rFonts w:ascii="Times New Roman" w:hAnsi="Times New Roman" w:cs="Times New Roman"/>
        </w:rPr>
      </w:pPr>
      <w:r w:rsidRPr="00883DB4">
        <w:rPr>
          <w:rFonts w:ascii="Times New Roman" w:hAnsi="Times New Roman" w:cs="Times New Roman"/>
          <w:color w:val="1A1B1E"/>
        </w:rPr>
        <w:t>As Phytophthora can spread easily in infected soil, plant material and water, access to specified areas may be restricted to drier periods when soils are not likely to adhere to vehicles and pedestrians. Land managers may choose to restrict all access or just vehicular traffic. Recreational activities such as bushwalking, cycling and horseriding are perceived in some areas and in some circumstances to pose a low risk and may be allowable under specific conditions. The Western Australian Department of Biodiversity, Conservation and Attractions includes hygiene assessments as part of any new trail developments, with a focus on avoiding any protectable dieback-free areas.</w:t>
      </w:r>
    </w:p>
    <w:p w14:paraId="6C1A3FF6" w14:textId="77777777" w:rsidR="001C08D6" w:rsidRDefault="001C08D6">
      <w:pPr>
        <w:jc w:val="both"/>
        <w:sectPr w:rsidR="001C08D6">
          <w:pgSz w:w="11910" w:h="16840"/>
          <w:pgMar w:top="1220" w:right="0" w:bottom="520" w:left="0" w:header="0" w:footer="335" w:gutter="0"/>
          <w:cols w:space="720"/>
        </w:sectPr>
      </w:pPr>
    </w:p>
    <w:p w14:paraId="6C1A3FF7" w14:textId="77777777" w:rsidR="001C08D6" w:rsidRPr="00883DB4" w:rsidRDefault="00837565" w:rsidP="00883DB4">
      <w:pPr>
        <w:pStyle w:val="BodyText"/>
        <w:spacing w:before="140"/>
        <w:ind w:left="1409" w:right="1760"/>
        <w:rPr>
          <w:rFonts w:ascii="Times New Roman" w:hAnsi="Times New Roman" w:cs="Times New Roman"/>
        </w:rPr>
      </w:pPr>
      <w:r w:rsidRPr="00883DB4">
        <w:rPr>
          <w:rFonts w:ascii="Times New Roman" w:hAnsi="Times New Roman" w:cs="Times New Roman"/>
          <w:color w:val="1A1B1E"/>
          <w:spacing w:val="-3"/>
          <w:w w:val="105"/>
        </w:rPr>
        <w:t>For</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sound</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management</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access</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to</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uninfected</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areas,</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boundaries</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between</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infected</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and</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uninfected</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areas</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need</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to be clear. Elements that are essential to operational planning</w:t>
      </w:r>
      <w:r w:rsidRPr="00883DB4">
        <w:rPr>
          <w:rFonts w:ascii="Times New Roman" w:hAnsi="Times New Roman" w:cs="Times New Roman"/>
          <w:color w:val="1A1B1E"/>
          <w:spacing w:val="-36"/>
          <w:w w:val="105"/>
        </w:rPr>
        <w:t xml:space="preserve"> </w:t>
      </w:r>
      <w:r w:rsidRPr="00883DB4">
        <w:rPr>
          <w:rFonts w:ascii="Times New Roman" w:hAnsi="Times New Roman" w:cs="Times New Roman"/>
          <w:color w:val="1A1B1E"/>
          <w:w w:val="105"/>
        </w:rPr>
        <w:t>include:</w:t>
      </w:r>
    </w:p>
    <w:p w14:paraId="6C1A3FF8" w14:textId="77777777" w:rsidR="001C08D6" w:rsidRPr="00883DB4" w:rsidRDefault="00837565" w:rsidP="00883DB4">
      <w:pPr>
        <w:pStyle w:val="ListParagraph"/>
        <w:numPr>
          <w:ilvl w:val="0"/>
          <w:numId w:val="7"/>
        </w:numPr>
        <w:tabs>
          <w:tab w:val="left" w:pos="1692"/>
          <w:tab w:val="left" w:pos="1694"/>
        </w:tabs>
        <w:rPr>
          <w:rFonts w:ascii="Times New Roman" w:hAnsi="Times New Roman" w:cs="Times New Roman"/>
          <w:sz w:val="20"/>
        </w:rPr>
      </w:pPr>
      <w:r w:rsidRPr="00883DB4">
        <w:rPr>
          <w:rFonts w:ascii="Times New Roman" w:hAnsi="Times New Roman" w:cs="Times New Roman"/>
          <w:color w:val="1A1B1E"/>
          <w:w w:val="105"/>
          <w:sz w:val="20"/>
        </w:rPr>
        <w:t>recognition</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of</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the</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boundaries</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between</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infected</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and</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uninfected</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areas</w:t>
      </w:r>
    </w:p>
    <w:p w14:paraId="6C1A3FF9" w14:textId="77777777" w:rsidR="001C08D6" w:rsidRPr="00883DB4" w:rsidRDefault="00837565" w:rsidP="00883DB4">
      <w:pPr>
        <w:pStyle w:val="ListParagraph"/>
        <w:numPr>
          <w:ilvl w:val="0"/>
          <w:numId w:val="7"/>
        </w:numPr>
        <w:tabs>
          <w:tab w:val="left" w:pos="1692"/>
          <w:tab w:val="left" w:pos="1694"/>
        </w:tabs>
        <w:rPr>
          <w:rFonts w:ascii="Times New Roman" w:hAnsi="Times New Roman" w:cs="Times New Roman"/>
          <w:sz w:val="20"/>
        </w:rPr>
      </w:pPr>
      <w:r w:rsidRPr="00883DB4">
        <w:rPr>
          <w:rFonts w:ascii="Times New Roman" w:hAnsi="Times New Roman" w:cs="Times New Roman"/>
          <w:color w:val="1A1B1E"/>
          <w:sz w:val="20"/>
        </w:rPr>
        <w:t>mapping of the boundaries between the two areas as a basis for future</w:t>
      </w:r>
      <w:r w:rsidRPr="00883DB4">
        <w:rPr>
          <w:rFonts w:ascii="Times New Roman" w:hAnsi="Times New Roman" w:cs="Times New Roman"/>
          <w:color w:val="1A1B1E"/>
          <w:spacing w:val="-21"/>
          <w:sz w:val="20"/>
        </w:rPr>
        <w:t xml:space="preserve"> </w:t>
      </w:r>
      <w:r w:rsidRPr="00883DB4">
        <w:rPr>
          <w:rFonts w:ascii="Times New Roman" w:hAnsi="Times New Roman" w:cs="Times New Roman"/>
          <w:color w:val="1A1B1E"/>
          <w:sz w:val="20"/>
        </w:rPr>
        <w:t>access</w:t>
      </w:r>
    </w:p>
    <w:p w14:paraId="6C1A3FFA" w14:textId="77777777" w:rsidR="001C08D6" w:rsidRPr="00883DB4" w:rsidRDefault="00837565" w:rsidP="00883DB4">
      <w:pPr>
        <w:pStyle w:val="ListParagraph"/>
        <w:numPr>
          <w:ilvl w:val="0"/>
          <w:numId w:val="7"/>
        </w:numPr>
        <w:tabs>
          <w:tab w:val="left" w:pos="1692"/>
          <w:tab w:val="left" w:pos="1694"/>
        </w:tabs>
        <w:ind w:right="1838"/>
        <w:rPr>
          <w:rFonts w:ascii="Times New Roman" w:hAnsi="Times New Roman" w:cs="Times New Roman"/>
          <w:sz w:val="20"/>
        </w:rPr>
      </w:pPr>
      <w:r w:rsidRPr="00883DB4">
        <w:rPr>
          <w:rFonts w:ascii="Times New Roman" w:hAnsi="Times New Roman" w:cs="Times New Roman"/>
          <w:color w:val="1A1B1E"/>
          <w:w w:val="105"/>
          <w:sz w:val="20"/>
        </w:rPr>
        <w:t>demarcation</w:t>
      </w:r>
      <w:r w:rsidRPr="00883DB4">
        <w:rPr>
          <w:rFonts w:ascii="Times New Roman" w:hAnsi="Times New Roman" w:cs="Times New Roman"/>
          <w:color w:val="1A1B1E"/>
          <w:spacing w:val="-17"/>
          <w:w w:val="105"/>
          <w:sz w:val="20"/>
        </w:rPr>
        <w:t xml:space="preserve"> </w:t>
      </w:r>
      <w:r w:rsidRPr="00883DB4">
        <w:rPr>
          <w:rFonts w:ascii="Times New Roman" w:hAnsi="Times New Roman" w:cs="Times New Roman"/>
          <w:color w:val="1A1B1E"/>
          <w:w w:val="105"/>
          <w:sz w:val="20"/>
        </w:rPr>
        <w:t>of</w:t>
      </w:r>
      <w:r w:rsidRPr="00883DB4">
        <w:rPr>
          <w:rFonts w:ascii="Times New Roman" w:hAnsi="Times New Roman" w:cs="Times New Roman"/>
          <w:color w:val="1A1B1E"/>
          <w:spacing w:val="-17"/>
          <w:w w:val="105"/>
          <w:sz w:val="20"/>
        </w:rPr>
        <w:t xml:space="preserve"> </w:t>
      </w:r>
      <w:r w:rsidRPr="00883DB4">
        <w:rPr>
          <w:rFonts w:ascii="Times New Roman" w:hAnsi="Times New Roman" w:cs="Times New Roman"/>
          <w:color w:val="1A1B1E"/>
          <w:w w:val="105"/>
          <w:sz w:val="20"/>
        </w:rPr>
        <w:t>the</w:t>
      </w:r>
      <w:r w:rsidRPr="00883DB4">
        <w:rPr>
          <w:rFonts w:ascii="Times New Roman" w:hAnsi="Times New Roman" w:cs="Times New Roman"/>
          <w:color w:val="1A1B1E"/>
          <w:spacing w:val="-17"/>
          <w:w w:val="105"/>
          <w:sz w:val="20"/>
        </w:rPr>
        <w:t xml:space="preserve"> </w:t>
      </w:r>
      <w:r w:rsidRPr="00883DB4">
        <w:rPr>
          <w:rFonts w:ascii="Times New Roman" w:hAnsi="Times New Roman" w:cs="Times New Roman"/>
          <w:color w:val="1A1B1E"/>
          <w:w w:val="105"/>
          <w:sz w:val="20"/>
        </w:rPr>
        <w:t>boundaries</w:t>
      </w:r>
      <w:r w:rsidRPr="00883DB4">
        <w:rPr>
          <w:rFonts w:ascii="Times New Roman" w:hAnsi="Times New Roman" w:cs="Times New Roman"/>
          <w:color w:val="1A1B1E"/>
          <w:spacing w:val="-17"/>
          <w:w w:val="105"/>
          <w:sz w:val="20"/>
        </w:rPr>
        <w:t xml:space="preserve"> </w:t>
      </w:r>
      <w:r w:rsidRPr="00883DB4">
        <w:rPr>
          <w:rFonts w:ascii="Times New Roman" w:hAnsi="Times New Roman" w:cs="Times New Roman"/>
          <w:color w:val="1A1B1E"/>
          <w:w w:val="105"/>
          <w:sz w:val="20"/>
        </w:rPr>
        <w:t>on</w:t>
      </w:r>
      <w:r w:rsidRPr="00883DB4">
        <w:rPr>
          <w:rFonts w:ascii="Times New Roman" w:hAnsi="Times New Roman" w:cs="Times New Roman"/>
          <w:color w:val="1A1B1E"/>
          <w:spacing w:val="-17"/>
          <w:w w:val="105"/>
          <w:sz w:val="20"/>
        </w:rPr>
        <w:t xml:space="preserve"> </w:t>
      </w:r>
      <w:r w:rsidRPr="00883DB4">
        <w:rPr>
          <w:rFonts w:ascii="Times New Roman" w:hAnsi="Times New Roman" w:cs="Times New Roman"/>
          <w:color w:val="1A1B1E"/>
          <w:w w:val="105"/>
          <w:sz w:val="20"/>
        </w:rPr>
        <w:t>the</w:t>
      </w:r>
      <w:r w:rsidRPr="00883DB4">
        <w:rPr>
          <w:rFonts w:ascii="Times New Roman" w:hAnsi="Times New Roman" w:cs="Times New Roman"/>
          <w:color w:val="1A1B1E"/>
          <w:spacing w:val="-17"/>
          <w:w w:val="105"/>
          <w:sz w:val="20"/>
        </w:rPr>
        <w:t xml:space="preserve"> </w:t>
      </w:r>
      <w:r w:rsidRPr="00883DB4">
        <w:rPr>
          <w:rFonts w:ascii="Times New Roman" w:hAnsi="Times New Roman" w:cs="Times New Roman"/>
          <w:color w:val="1A1B1E"/>
          <w:w w:val="105"/>
          <w:sz w:val="20"/>
        </w:rPr>
        <w:t>ground</w:t>
      </w:r>
      <w:r w:rsidRPr="00883DB4">
        <w:rPr>
          <w:rFonts w:ascii="Times New Roman" w:hAnsi="Times New Roman" w:cs="Times New Roman"/>
          <w:color w:val="1A1B1E"/>
          <w:spacing w:val="-17"/>
          <w:w w:val="105"/>
          <w:sz w:val="20"/>
        </w:rPr>
        <w:t xml:space="preserve"> </w:t>
      </w:r>
      <w:r w:rsidRPr="00883DB4">
        <w:rPr>
          <w:rFonts w:ascii="Times New Roman" w:hAnsi="Times New Roman" w:cs="Times New Roman"/>
          <w:color w:val="1A1B1E"/>
          <w:w w:val="105"/>
          <w:sz w:val="20"/>
        </w:rPr>
        <w:t>so</w:t>
      </w:r>
      <w:r w:rsidRPr="00883DB4">
        <w:rPr>
          <w:rFonts w:ascii="Times New Roman" w:hAnsi="Times New Roman" w:cs="Times New Roman"/>
          <w:color w:val="1A1B1E"/>
          <w:spacing w:val="-17"/>
          <w:w w:val="105"/>
          <w:sz w:val="20"/>
        </w:rPr>
        <w:t xml:space="preserve"> </w:t>
      </w:r>
      <w:r w:rsidRPr="00883DB4">
        <w:rPr>
          <w:rFonts w:ascii="Times New Roman" w:hAnsi="Times New Roman" w:cs="Times New Roman"/>
          <w:color w:val="1A1B1E"/>
          <w:w w:val="105"/>
          <w:sz w:val="20"/>
        </w:rPr>
        <w:t>that</w:t>
      </w:r>
      <w:r w:rsidRPr="00883DB4">
        <w:rPr>
          <w:rFonts w:ascii="Times New Roman" w:hAnsi="Times New Roman" w:cs="Times New Roman"/>
          <w:color w:val="1A1B1E"/>
          <w:spacing w:val="-17"/>
          <w:w w:val="105"/>
          <w:sz w:val="20"/>
        </w:rPr>
        <w:t xml:space="preserve"> </w:t>
      </w:r>
      <w:r w:rsidRPr="00883DB4">
        <w:rPr>
          <w:rFonts w:ascii="Times New Roman" w:hAnsi="Times New Roman" w:cs="Times New Roman"/>
          <w:color w:val="1A1B1E"/>
          <w:w w:val="105"/>
          <w:sz w:val="20"/>
        </w:rPr>
        <w:t>machinery</w:t>
      </w:r>
      <w:r w:rsidRPr="00883DB4">
        <w:rPr>
          <w:rFonts w:ascii="Times New Roman" w:hAnsi="Times New Roman" w:cs="Times New Roman"/>
          <w:color w:val="1A1B1E"/>
          <w:spacing w:val="-17"/>
          <w:w w:val="105"/>
          <w:sz w:val="20"/>
        </w:rPr>
        <w:t xml:space="preserve"> </w:t>
      </w:r>
      <w:r w:rsidRPr="00883DB4">
        <w:rPr>
          <w:rFonts w:ascii="Times New Roman" w:hAnsi="Times New Roman" w:cs="Times New Roman"/>
          <w:color w:val="1A1B1E"/>
          <w:w w:val="105"/>
          <w:sz w:val="20"/>
        </w:rPr>
        <w:t>operators</w:t>
      </w:r>
      <w:r w:rsidRPr="00883DB4">
        <w:rPr>
          <w:rFonts w:ascii="Times New Roman" w:hAnsi="Times New Roman" w:cs="Times New Roman"/>
          <w:color w:val="1A1B1E"/>
          <w:spacing w:val="-17"/>
          <w:w w:val="105"/>
          <w:sz w:val="20"/>
        </w:rPr>
        <w:t xml:space="preserve"> </w:t>
      </w:r>
      <w:r w:rsidRPr="00883DB4">
        <w:rPr>
          <w:rFonts w:ascii="Times New Roman" w:hAnsi="Times New Roman" w:cs="Times New Roman"/>
          <w:color w:val="1A1B1E"/>
          <w:w w:val="105"/>
          <w:sz w:val="20"/>
        </w:rPr>
        <w:t>are</w:t>
      </w:r>
      <w:r w:rsidRPr="00883DB4">
        <w:rPr>
          <w:rFonts w:ascii="Times New Roman" w:hAnsi="Times New Roman" w:cs="Times New Roman"/>
          <w:color w:val="1A1B1E"/>
          <w:spacing w:val="-17"/>
          <w:w w:val="105"/>
          <w:sz w:val="20"/>
        </w:rPr>
        <w:t xml:space="preserve"> </w:t>
      </w:r>
      <w:r w:rsidRPr="00883DB4">
        <w:rPr>
          <w:rFonts w:ascii="Times New Roman" w:hAnsi="Times New Roman" w:cs="Times New Roman"/>
          <w:color w:val="1A1B1E"/>
          <w:w w:val="105"/>
          <w:sz w:val="20"/>
        </w:rPr>
        <w:t>forewarned</w:t>
      </w:r>
      <w:r w:rsidRPr="00883DB4">
        <w:rPr>
          <w:rFonts w:ascii="Times New Roman" w:hAnsi="Times New Roman" w:cs="Times New Roman"/>
          <w:color w:val="1A1B1E"/>
          <w:spacing w:val="-17"/>
          <w:w w:val="105"/>
          <w:sz w:val="20"/>
        </w:rPr>
        <w:t xml:space="preserve"> </w:t>
      </w:r>
      <w:r w:rsidRPr="00883DB4">
        <w:rPr>
          <w:rFonts w:ascii="Times New Roman" w:hAnsi="Times New Roman" w:cs="Times New Roman"/>
          <w:color w:val="1A1B1E"/>
          <w:w w:val="105"/>
          <w:sz w:val="20"/>
        </w:rPr>
        <w:t>and</w:t>
      </w:r>
      <w:r w:rsidRPr="00883DB4">
        <w:rPr>
          <w:rFonts w:ascii="Times New Roman" w:hAnsi="Times New Roman" w:cs="Times New Roman"/>
          <w:color w:val="1A1B1E"/>
          <w:spacing w:val="-17"/>
          <w:w w:val="105"/>
          <w:sz w:val="20"/>
        </w:rPr>
        <w:t xml:space="preserve"> </w:t>
      </w:r>
      <w:r w:rsidRPr="00883DB4">
        <w:rPr>
          <w:rFonts w:ascii="Times New Roman" w:hAnsi="Times New Roman" w:cs="Times New Roman"/>
          <w:color w:val="1A1B1E"/>
          <w:w w:val="105"/>
          <w:sz w:val="20"/>
        </w:rPr>
        <w:t>avoid</w:t>
      </w:r>
      <w:r w:rsidRPr="00883DB4">
        <w:rPr>
          <w:rFonts w:ascii="Times New Roman" w:hAnsi="Times New Roman" w:cs="Times New Roman"/>
          <w:color w:val="1A1B1E"/>
          <w:spacing w:val="-17"/>
          <w:w w:val="105"/>
          <w:sz w:val="20"/>
        </w:rPr>
        <w:t xml:space="preserve"> </w:t>
      </w:r>
      <w:r w:rsidRPr="00883DB4">
        <w:rPr>
          <w:rFonts w:ascii="Times New Roman" w:hAnsi="Times New Roman" w:cs="Times New Roman"/>
          <w:color w:val="1A1B1E"/>
          <w:w w:val="105"/>
          <w:sz w:val="20"/>
        </w:rPr>
        <w:t>crossing into infected</w:t>
      </w:r>
      <w:r w:rsidRPr="00883DB4">
        <w:rPr>
          <w:rFonts w:ascii="Times New Roman" w:hAnsi="Times New Roman" w:cs="Times New Roman"/>
          <w:color w:val="1A1B1E"/>
          <w:spacing w:val="-10"/>
          <w:w w:val="105"/>
          <w:sz w:val="20"/>
        </w:rPr>
        <w:t xml:space="preserve"> </w:t>
      </w:r>
      <w:r w:rsidRPr="00883DB4">
        <w:rPr>
          <w:rFonts w:ascii="Times New Roman" w:hAnsi="Times New Roman" w:cs="Times New Roman"/>
          <w:color w:val="1A1B1E"/>
          <w:w w:val="105"/>
          <w:sz w:val="20"/>
        </w:rPr>
        <w:t>areas</w:t>
      </w:r>
    </w:p>
    <w:p w14:paraId="6C1A3FFB" w14:textId="77777777" w:rsidR="001C08D6" w:rsidRPr="00883DB4" w:rsidRDefault="00837565" w:rsidP="00883DB4">
      <w:pPr>
        <w:pStyle w:val="ListParagraph"/>
        <w:numPr>
          <w:ilvl w:val="0"/>
          <w:numId w:val="7"/>
        </w:numPr>
        <w:tabs>
          <w:tab w:val="left" w:pos="1692"/>
          <w:tab w:val="left" w:pos="1694"/>
        </w:tabs>
        <w:rPr>
          <w:rFonts w:ascii="Times New Roman" w:hAnsi="Times New Roman" w:cs="Times New Roman"/>
          <w:sz w:val="20"/>
        </w:rPr>
      </w:pPr>
      <w:r w:rsidRPr="00883DB4">
        <w:rPr>
          <w:rFonts w:ascii="Times New Roman" w:hAnsi="Times New Roman" w:cs="Times New Roman"/>
          <w:color w:val="1A1B1E"/>
          <w:w w:val="105"/>
          <w:sz w:val="20"/>
        </w:rPr>
        <w:t>regular</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inspection</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to</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ensure</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that</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entry</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controls</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are</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being</w:t>
      </w:r>
      <w:r w:rsidRPr="00883DB4">
        <w:rPr>
          <w:rFonts w:ascii="Times New Roman" w:hAnsi="Times New Roman" w:cs="Times New Roman"/>
          <w:color w:val="1A1B1E"/>
          <w:spacing w:val="-6"/>
          <w:w w:val="105"/>
          <w:sz w:val="20"/>
        </w:rPr>
        <w:t xml:space="preserve"> </w:t>
      </w:r>
      <w:r w:rsidRPr="00883DB4">
        <w:rPr>
          <w:rFonts w:ascii="Times New Roman" w:hAnsi="Times New Roman" w:cs="Times New Roman"/>
          <w:color w:val="1A1B1E"/>
          <w:w w:val="105"/>
          <w:sz w:val="20"/>
        </w:rPr>
        <w:t>followed</w:t>
      </w:r>
    </w:p>
    <w:p w14:paraId="6C1A3FFC" w14:textId="77777777" w:rsidR="001C08D6" w:rsidRPr="00883DB4" w:rsidRDefault="00837565" w:rsidP="00883DB4">
      <w:pPr>
        <w:pStyle w:val="ListParagraph"/>
        <w:numPr>
          <w:ilvl w:val="0"/>
          <w:numId w:val="7"/>
        </w:numPr>
        <w:tabs>
          <w:tab w:val="left" w:pos="1692"/>
          <w:tab w:val="left" w:pos="1694"/>
        </w:tabs>
        <w:rPr>
          <w:rFonts w:ascii="Times New Roman" w:hAnsi="Times New Roman" w:cs="Times New Roman"/>
          <w:sz w:val="20"/>
        </w:rPr>
      </w:pPr>
      <w:r w:rsidRPr="00883DB4">
        <w:rPr>
          <w:rFonts w:ascii="Times New Roman" w:hAnsi="Times New Roman" w:cs="Times New Roman"/>
          <w:color w:val="1A1B1E"/>
          <w:w w:val="105"/>
          <w:sz w:val="20"/>
        </w:rPr>
        <w:t>regular</w:t>
      </w:r>
      <w:r w:rsidRPr="00883DB4">
        <w:rPr>
          <w:rFonts w:ascii="Times New Roman" w:hAnsi="Times New Roman" w:cs="Times New Roman"/>
          <w:color w:val="1A1B1E"/>
          <w:spacing w:val="-7"/>
          <w:w w:val="105"/>
          <w:sz w:val="20"/>
        </w:rPr>
        <w:t xml:space="preserve"> </w:t>
      </w:r>
      <w:r w:rsidRPr="00883DB4">
        <w:rPr>
          <w:rFonts w:ascii="Times New Roman" w:hAnsi="Times New Roman" w:cs="Times New Roman"/>
          <w:color w:val="1A1B1E"/>
          <w:w w:val="105"/>
          <w:sz w:val="20"/>
        </w:rPr>
        <w:t>testing</w:t>
      </w:r>
      <w:r w:rsidRPr="00883DB4">
        <w:rPr>
          <w:rFonts w:ascii="Times New Roman" w:hAnsi="Times New Roman" w:cs="Times New Roman"/>
          <w:color w:val="1A1B1E"/>
          <w:spacing w:val="-7"/>
          <w:w w:val="105"/>
          <w:sz w:val="20"/>
        </w:rPr>
        <w:t xml:space="preserve"> </w:t>
      </w:r>
      <w:r w:rsidRPr="00883DB4">
        <w:rPr>
          <w:rFonts w:ascii="Times New Roman" w:hAnsi="Times New Roman" w:cs="Times New Roman"/>
          <w:color w:val="1A1B1E"/>
          <w:w w:val="105"/>
          <w:sz w:val="20"/>
        </w:rPr>
        <w:t>to</w:t>
      </w:r>
      <w:r w:rsidRPr="00883DB4">
        <w:rPr>
          <w:rFonts w:ascii="Times New Roman" w:hAnsi="Times New Roman" w:cs="Times New Roman"/>
          <w:color w:val="1A1B1E"/>
          <w:spacing w:val="-7"/>
          <w:w w:val="105"/>
          <w:sz w:val="20"/>
        </w:rPr>
        <w:t xml:space="preserve"> </w:t>
      </w:r>
      <w:r w:rsidRPr="00883DB4">
        <w:rPr>
          <w:rFonts w:ascii="Times New Roman" w:hAnsi="Times New Roman" w:cs="Times New Roman"/>
          <w:color w:val="1A1B1E"/>
          <w:w w:val="105"/>
          <w:sz w:val="20"/>
        </w:rPr>
        <w:t>ensure</w:t>
      </w:r>
      <w:r w:rsidRPr="00883DB4">
        <w:rPr>
          <w:rFonts w:ascii="Times New Roman" w:hAnsi="Times New Roman" w:cs="Times New Roman"/>
          <w:color w:val="1A1B1E"/>
          <w:spacing w:val="-7"/>
          <w:w w:val="105"/>
          <w:sz w:val="20"/>
        </w:rPr>
        <w:t xml:space="preserve"> </w:t>
      </w:r>
      <w:r w:rsidRPr="00883DB4">
        <w:rPr>
          <w:rFonts w:ascii="Times New Roman" w:hAnsi="Times New Roman" w:cs="Times New Roman"/>
          <w:color w:val="1A1B1E"/>
          <w:w w:val="105"/>
          <w:sz w:val="20"/>
        </w:rPr>
        <w:t>that</w:t>
      </w:r>
      <w:r w:rsidRPr="00883DB4">
        <w:rPr>
          <w:rFonts w:ascii="Times New Roman" w:hAnsi="Times New Roman" w:cs="Times New Roman"/>
          <w:color w:val="1A1B1E"/>
          <w:spacing w:val="-7"/>
          <w:w w:val="105"/>
          <w:sz w:val="20"/>
        </w:rPr>
        <w:t xml:space="preserve"> </w:t>
      </w:r>
      <w:r w:rsidRPr="00883DB4">
        <w:rPr>
          <w:rFonts w:ascii="Times New Roman" w:hAnsi="Times New Roman" w:cs="Times New Roman"/>
          <w:color w:val="1A1B1E"/>
          <w:w w:val="105"/>
          <w:sz w:val="20"/>
        </w:rPr>
        <w:t>the</w:t>
      </w:r>
      <w:r w:rsidRPr="00883DB4">
        <w:rPr>
          <w:rFonts w:ascii="Times New Roman" w:hAnsi="Times New Roman" w:cs="Times New Roman"/>
          <w:color w:val="1A1B1E"/>
          <w:spacing w:val="-7"/>
          <w:w w:val="105"/>
          <w:sz w:val="20"/>
        </w:rPr>
        <w:t xml:space="preserve"> </w:t>
      </w:r>
      <w:r w:rsidRPr="00883DB4">
        <w:rPr>
          <w:rFonts w:ascii="Times New Roman" w:hAnsi="Times New Roman" w:cs="Times New Roman"/>
          <w:color w:val="1A1B1E"/>
          <w:w w:val="105"/>
          <w:sz w:val="20"/>
        </w:rPr>
        <w:t>disease</w:t>
      </w:r>
      <w:r w:rsidRPr="00883DB4">
        <w:rPr>
          <w:rFonts w:ascii="Times New Roman" w:hAnsi="Times New Roman" w:cs="Times New Roman"/>
          <w:color w:val="1A1B1E"/>
          <w:spacing w:val="-7"/>
          <w:w w:val="105"/>
          <w:sz w:val="20"/>
        </w:rPr>
        <w:t xml:space="preserve"> </w:t>
      </w:r>
      <w:r w:rsidRPr="00883DB4">
        <w:rPr>
          <w:rFonts w:ascii="Times New Roman" w:hAnsi="Times New Roman" w:cs="Times New Roman"/>
          <w:color w:val="1A1B1E"/>
          <w:w w:val="105"/>
          <w:sz w:val="20"/>
        </w:rPr>
        <w:t>has</w:t>
      </w:r>
      <w:r w:rsidRPr="00883DB4">
        <w:rPr>
          <w:rFonts w:ascii="Times New Roman" w:hAnsi="Times New Roman" w:cs="Times New Roman"/>
          <w:color w:val="1A1B1E"/>
          <w:spacing w:val="-7"/>
          <w:w w:val="105"/>
          <w:sz w:val="20"/>
        </w:rPr>
        <w:t xml:space="preserve"> </w:t>
      </w:r>
      <w:r w:rsidRPr="00883DB4">
        <w:rPr>
          <w:rFonts w:ascii="Times New Roman" w:hAnsi="Times New Roman" w:cs="Times New Roman"/>
          <w:color w:val="1A1B1E"/>
          <w:w w:val="105"/>
          <w:sz w:val="20"/>
        </w:rPr>
        <w:t>not</w:t>
      </w:r>
      <w:r w:rsidRPr="00883DB4">
        <w:rPr>
          <w:rFonts w:ascii="Times New Roman" w:hAnsi="Times New Roman" w:cs="Times New Roman"/>
          <w:color w:val="1A1B1E"/>
          <w:spacing w:val="-7"/>
          <w:w w:val="105"/>
          <w:sz w:val="20"/>
        </w:rPr>
        <w:t xml:space="preserve"> </w:t>
      </w:r>
      <w:r w:rsidRPr="00883DB4">
        <w:rPr>
          <w:rFonts w:ascii="Times New Roman" w:hAnsi="Times New Roman" w:cs="Times New Roman"/>
          <w:color w:val="1A1B1E"/>
          <w:w w:val="105"/>
          <w:sz w:val="20"/>
        </w:rPr>
        <w:t>spread</w:t>
      </w:r>
      <w:r w:rsidRPr="00883DB4">
        <w:rPr>
          <w:rFonts w:ascii="Times New Roman" w:hAnsi="Times New Roman" w:cs="Times New Roman"/>
          <w:color w:val="1A1B1E"/>
          <w:spacing w:val="-7"/>
          <w:w w:val="105"/>
          <w:sz w:val="20"/>
        </w:rPr>
        <w:t xml:space="preserve"> </w:t>
      </w:r>
      <w:r w:rsidRPr="00883DB4">
        <w:rPr>
          <w:rFonts w:ascii="Times New Roman" w:hAnsi="Times New Roman" w:cs="Times New Roman"/>
          <w:color w:val="1A1B1E"/>
          <w:w w:val="105"/>
          <w:sz w:val="20"/>
        </w:rPr>
        <w:t>past</w:t>
      </w:r>
      <w:r w:rsidRPr="00883DB4">
        <w:rPr>
          <w:rFonts w:ascii="Times New Roman" w:hAnsi="Times New Roman" w:cs="Times New Roman"/>
          <w:color w:val="1A1B1E"/>
          <w:spacing w:val="-7"/>
          <w:w w:val="105"/>
          <w:sz w:val="20"/>
        </w:rPr>
        <w:t xml:space="preserve"> </w:t>
      </w:r>
      <w:r w:rsidRPr="00883DB4">
        <w:rPr>
          <w:rFonts w:ascii="Times New Roman" w:hAnsi="Times New Roman" w:cs="Times New Roman"/>
          <w:color w:val="1A1B1E"/>
          <w:w w:val="105"/>
          <w:sz w:val="20"/>
        </w:rPr>
        <w:t>the</w:t>
      </w:r>
      <w:r w:rsidRPr="00883DB4">
        <w:rPr>
          <w:rFonts w:ascii="Times New Roman" w:hAnsi="Times New Roman" w:cs="Times New Roman"/>
          <w:color w:val="1A1B1E"/>
          <w:spacing w:val="-7"/>
          <w:w w:val="105"/>
          <w:sz w:val="20"/>
        </w:rPr>
        <w:t xml:space="preserve"> </w:t>
      </w:r>
      <w:r w:rsidRPr="00883DB4">
        <w:rPr>
          <w:rFonts w:ascii="Times New Roman" w:hAnsi="Times New Roman" w:cs="Times New Roman"/>
          <w:color w:val="1A1B1E"/>
          <w:w w:val="105"/>
          <w:sz w:val="20"/>
        </w:rPr>
        <w:t>boundaries</w:t>
      </w:r>
      <w:r w:rsidRPr="00883DB4">
        <w:rPr>
          <w:rFonts w:ascii="Times New Roman" w:hAnsi="Times New Roman" w:cs="Times New Roman"/>
          <w:color w:val="1A1B1E"/>
          <w:spacing w:val="-7"/>
          <w:w w:val="105"/>
          <w:sz w:val="20"/>
        </w:rPr>
        <w:t xml:space="preserve"> </w:t>
      </w:r>
      <w:r w:rsidRPr="00883DB4">
        <w:rPr>
          <w:rFonts w:ascii="Times New Roman" w:hAnsi="Times New Roman" w:cs="Times New Roman"/>
          <w:color w:val="1A1B1E"/>
          <w:w w:val="105"/>
          <w:sz w:val="20"/>
        </w:rPr>
        <w:t>put</w:t>
      </w:r>
      <w:r w:rsidRPr="00883DB4">
        <w:rPr>
          <w:rFonts w:ascii="Times New Roman" w:hAnsi="Times New Roman" w:cs="Times New Roman"/>
          <w:color w:val="1A1B1E"/>
          <w:spacing w:val="-7"/>
          <w:w w:val="105"/>
          <w:sz w:val="20"/>
        </w:rPr>
        <w:t xml:space="preserve"> </w:t>
      </w:r>
      <w:r w:rsidRPr="00883DB4">
        <w:rPr>
          <w:rFonts w:ascii="Times New Roman" w:hAnsi="Times New Roman" w:cs="Times New Roman"/>
          <w:color w:val="1A1B1E"/>
          <w:w w:val="105"/>
          <w:sz w:val="20"/>
        </w:rPr>
        <w:t>in</w:t>
      </w:r>
      <w:r w:rsidRPr="00883DB4">
        <w:rPr>
          <w:rFonts w:ascii="Times New Roman" w:hAnsi="Times New Roman" w:cs="Times New Roman"/>
          <w:color w:val="1A1B1E"/>
          <w:spacing w:val="-7"/>
          <w:w w:val="105"/>
          <w:sz w:val="20"/>
        </w:rPr>
        <w:t xml:space="preserve"> </w:t>
      </w:r>
      <w:r w:rsidRPr="00883DB4">
        <w:rPr>
          <w:rFonts w:ascii="Times New Roman" w:hAnsi="Times New Roman" w:cs="Times New Roman"/>
          <w:color w:val="1A1B1E"/>
          <w:w w:val="105"/>
          <w:sz w:val="20"/>
        </w:rPr>
        <w:t>place</w:t>
      </w:r>
    </w:p>
    <w:p w14:paraId="6C1A3FFD" w14:textId="77777777" w:rsidR="001C08D6" w:rsidRPr="00883DB4" w:rsidRDefault="00837565" w:rsidP="00883DB4">
      <w:pPr>
        <w:pStyle w:val="ListParagraph"/>
        <w:numPr>
          <w:ilvl w:val="0"/>
          <w:numId w:val="7"/>
        </w:numPr>
        <w:tabs>
          <w:tab w:val="left" w:pos="1692"/>
          <w:tab w:val="left" w:pos="1694"/>
        </w:tabs>
        <w:rPr>
          <w:rFonts w:ascii="Times New Roman" w:hAnsi="Times New Roman" w:cs="Times New Roman"/>
          <w:sz w:val="20"/>
        </w:rPr>
      </w:pPr>
      <w:r w:rsidRPr="00883DB4">
        <w:rPr>
          <w:rFonts w:ascii="Times New Roman" w:hAnsi="Times New Roman" w:cs="Times New Roman"/>
          <w:color w:val="1A1B1E"/>
          <w:sz w:val="20"/>
        </w:rPr>
        <w:t>assessment of the efficacy of</w:t>
      </w:r>
      <w:r w:rsidRPr="00883DB4">
        <w:rPr>
          <w:rFonts w:ascii="Times New Roman" w:hAnsi="Times New Roman" w:cs="Times New Roman"/>
          <w:color w:val="1A1B1E"/>
          <w:spacing w:val="-11"/>
          <w:sz w:val="20"/>
        </w:rPr>
        <w:t xml:space="preserve"> </w:t>
      </w:r>
      <w:r w:rsidRPr="00883DB4">
        <w:rPr>
          <w:rFonts w:ascii="Times New Roman" w:hAnsi="Times New Roman" w:cs="Times New Roman"/>
          <w:color w:val="1A1B1E"/>
          <w:sz w:val="20"/>
        </w:rPr>
        <w:t>controls.</w:t>
      </w:r>
    </w:p>
    <w:p w14:paraId="6C1A3FFE" w14:textId="77777777" w:rsidR="001C08D6" w:rsidRPr="00883DB4" w:rsidRDefault="00837565" w:rsidP="00883DB4">
      <w:pPr>
        <w:pStyle w:val="BodyText"/>
        <w:spacing w:before="171"/>
        <w:ind w:left="1409"/>
        <w:rPr>
          <w:rFonts w:ascii="Times New Roman" w:hAnsi="Times New Roman" w:cs="Times New Roman"/>
        </w:rPr>
      </w:pPr>
      <w:r w:rsidRPr="00883DB4">
        <w:rPr>
          <w:rFonts w:ascii="Times New Roman" w:hAnsi="Times New Roman" w:cs="Times New Roman"/>
          <w:color w:val="1A1B1E"/>
        </w:rPr>
        <w:t>Difficulties with these sorts of quarantine measures can arise for social and resource-related reasons, such as:</w:t>
      </w:r>
    </w:p>
    <w:p w14:paraId="6C1A3FFF" w14:textId="77777777" w:rsidR="001C08D6" w:rsidRPr="00883DB4" w:rsidRDefault="00837565" w:rsidP="00883DB4">
      <w:pPr>
        <w:pStyle w:val="ListParagraph"/>
        <w:numPr>
          <w:ilvl w:val="0"/>
          <w:numId w:val="7"/>
        </w:numPr>
        <w:tabs>
          <w:tab w:val="left" w:pos="1692"/>
          <w:tab w:val="left" w:pos="1694"/>
        </w:tabs>
        <w:rPr>
          <w:rFonts w:ascii="Times New Roman" w:hAnsi="Times New Roman" w:cs="Times New Roman"/>
          <w:sz w:val="20"/>
        </w:rPr>
      </w:pPr>
      <w:r w:rsidRPr="00883DB4">
        <w:rPr>
          <w:rFonts w:ascii="Times New Roman" w:hAnsi="Times New Roman" w:cs="Times New Roman"/>
          <w:color w:val="1A1B1E"/>
          <w:w w:val="105"/>
          <w:sz w:val="20"/>
        </w:rPr>
        <w:t>opposition to changes in land</w:t>
      </w:r>
      <w:r w:rsidRPr="00883DB4">
        <w:rPr>
          <w:rFonts w:ascii="Times New Roman" w:hAnsi="Times New Roman" w:cs="Times New Roman"/>
          <w:color w:val="1A1B1E"/>
          <w:spacing w:val="-27"/>
          <w:w w:val="105"/>
          <w:sz w:val="20"/>
        </w:rPr>
        <w:t xml:space="preserve"> </w:t>
      </w:r>
      <w:r w:rsidRPr="00883DB4">
        <w:rPr>
          <w:rFonts w:ascii="Times New Roman" w:hAnsi="Times New Roman" w:cs="Times New Roman"/>
          <w:color w:val="1A1B1E"/>
          <w:w w:val="105"/>
          <w:sz w:val="20"/>
        </w:rPr>
        <w:t>use/access</w:t>
      </w:r>
    </w:p>
    <w:p w14:paraId="6C1A4000" w14:textId="77777777" w:rsidR="001C08D6" w:rsidRPr="00883DB4" w:rsidRDefault="00837565" w:rsidP="00883DB4">
      <w:pPr>
        <w:pStyle w:val="ListParagraph"/>
        <w:numPr>
          <w:ilvl w:val="0"/>
          <w:numId w:val="7"/>
        </w:numPr>
        <w:tabs>
          <w:tab w:val="left" w:pos="1692"/>
          <w:tab w:val="left" w:pos="1694"/>
        </w:tabs>
        <w:rPr>
          <w:rFonts w:ascii="Times New Roman" w:hAnsi="Times New Roman" w:cs="Times New Roman"/>
          <w:sz w:val="20"/>
        </w:rPr>
      </w:pPr>
      <w:r w:rsidRPr="00883DB4">
        <w:rPr>
          <w:rFonts w:ascii="Times New Roman" w:hAnsi="Times New Roman" w:cs="Times New Roman"/>
          <w:color w:val="1A1B1E"/>
          <w:sz w:val="20"/>
        </w:rPr>
        <w:t>level of public education</w:t>
      </w:r>
      <w:r w:rsidRPr="00883DB4">
        <w:rPr>
          <w:rFonts w:ascii="Times New Roman" w:hAnsi="Times New Roman" w:cs="Times New Roman"/>
          <w:color w:val="1A1B1E"/>
          <w:spacing w:val="-8"/>
          <w:sz w:val="20"/>
        </w:rPr>
        <w:t xml:space="preserve"> </w:t>
      </w:r>
      <w:r w:rsidRPr="00883DB4">
        <w:rPr>
          <w:rFonts w:ascii="Times New Roman" w:hAnsi="Times New Roman" w:cs="Times New Roman"/>
          <w:color w:val="1A1B1E"/>
          <w:sz w:val="20"/>
        </w:rPr>
        <w:t>required</w:t>
      </w:r>
    </w:p>
    <w:p w14:paraId="6C1A4001" w14:textId="77777777" w:rsidR="001C08D6" w:rsidRPr="00883DB4" w:rsidRDefault="00837565" w:rsidP="00883DB4">
      <w:pPr>
        <w:pStyle w:val="ListParagraph"/>
        <w:numPr>
          <w:ilvl w:val="0"/>
          <w:numId w:val="7"/>
        </w:numPr>
        <w:tabs>
          <w:tab w:val="left" w:pos="1692"/>
          <w:tab w:val="left" w:pos="1694"/>
        </w:tabs>
        <w:rPr>
          <w:rFonts w:ascii="Times New Roman" w:hAnsi="Times New Roman" w:cs="Times New Roman"/>
          <w:sz w:val="20"/>
        </w:rPr>
      </w:pPr>
      <w:r w:rsidRPr="00883DB4">
        <w:rPr>
          <w:rFonts w:ascii="Times New Roman" w:hAnsi="Times New Roman" w:cs="Times New Roman"/>
          <w:color w:val="1A1B1E"/>
          <w:sz w:val="20"/>
        </w:rPr>
        <w:t>lack of resources necessary to enforce quarantine and hygiene</w:t>
      </w:r>
      <w:r w:rsidRPr="00883DB4">
        <w:rPr>
          <w:rFonts w:ascii="Times New Roman" w:hAnsi="Times New Roman" w:cs="Times New Roman"/>
          <w:color w:val="1A1B1E"/>
          <w:spacing w:val="-15"/>
          <w:sz w:val="20"/>
        </w:rPr>
        <w:t xml:space="preserve"> </w:t>
      </w:r>
      <w:r w:rsidRPr="00883DB4">
        <w:rPr>
          <w:rFonts w:ascii="Times New Roman" w:hAnsi="Times New Roman" w:cs="Times New Roman"/>
          <w:color w:val="1A1B1E"/>
          <w:sz w:val="20"/>
        </w:rPr>
        <w:t>protocols.</w:t>
      </w:r>
    </w:p>
    <w:p w14:paraId="6C1A4002" w14:textId="77777777" w:rsidR="001C08D6" w:rsidRDefault="001C08D6">
      <w:pPr>
        <w:pStyle w:val="BodyText"/>
        <w:spacing w:before="7"/>
        <w:rPr>
          <w:sz w:val="26"/>
        </w:rPr>
      </w:pPr>
    </w:p>
    <w:p w14:paraId="6C1A4003" w14:textId="77777777" w:rsidR="001C08D6" w:rsidRDefault="00837565">
      <w:pPr>
        <w:pStyle w:val="Heading3"/>
        <w:numPr>
          <w:ilvl w:val="2"/>
          <w:numId w:val="3"/>
        </w:numPr>
        <w:tabs>
          <w:tab w:val="left" w:pos="2130"/>
        </w:tabs>
        <w:ind w:left="2129"/>
        <w:jc w:val="left"/>
        <w:rPr>
          <w:color w:val="00528B"/>
        </w:rPr>
      </w:pPr>
      <w:r>
        <w:rPr>
          <w:color w:val="00528B"/>
          <w:spacing w:val="-3"/>
          <w:w w:val="105"/>
        </w:rPr>
        <w:t>Hygiene</w:t>
      </w:r>
    </w:p>
    <w:p w14:paraId="6C1A4004" w14:textId="77777777" w:rsidR="001C08D6" w:rsidRPr="00883DB4" w:rsidRDefault="00837565" w:rsidP="00883DB4">
      <w:pPr>
        <w:pStyle w:val="BodyText"/>
        <w:spacing w:before="175"/>
        <w:ind w:left="1409" w:right="1799"/>
        <w:rPr>
          <w:rFonts w:ascii="Times New Roman" w:hAnsi="Times New Roman" w:cs="Times New Roman"/>
        </w:rPr>
      </w:pPr>
      <w:r w:rsidRPr="00883DB4">
        <w:rPr>
          <w:rFonts w:ascii="Times New Roman" w:hAnsi="Times New Roman" w:cs="Times New Roman"/>
          <w:color w:val="1A1B1E"/>
          <w:w w:val="105"/>
        </w:rPr>
        <w:t>Where</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access</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is</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permitted,</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hygiene</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refers</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to</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specific</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procedures</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designed</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to</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prevent</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spread</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Phytophthora</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spacing w:val="-3"/>
          <w:w w:val="105"/>
        </w:rPr>
        <w:t xml:space="preserve">by </w:t>
      </w:r>
      <w:r w:rsidRPr="00883DB4">
        <w:rPr>
          <w:rFonts w:ascii="Times New Roman" w:hAnsi="Times New Roman" w:cs="Times New Roman"/>
          <w:color w:val="1A1B1E"/>
          <w:w w:val="105"/>
        </w:rPr>
        <w:t>ensuring</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w w:val="105"/>
        </w:rPr>
        <w:t>removal</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w w:val="105"/>
        </w:rPr>
        <w:t>infected</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w w:val="105"/>
        </w:rPr>
        <w:t>soil,</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w w:val="105"/>
        </w:rPr>
        <w:t>water</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w w:val="105"/>
        </w:rPr>
        <w:t>and</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w w:val="105"/>
        </w:rPr>
        <w:t>plant</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w w:val="105"/>
        </w:rPr>
        <w:t>material</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w w:val="105"/>
        </w:rPr>
        <w:t>from</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spacing w:val="-3"/>
          <w:w w:val="105"/>
        </w:rPr>
        <w:t>machinery,</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w w:val="105"/>
        </w:rPr>
        <w:t>vehicles,</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w w:val="105"/>
        </w:rPr>
        <w:t>equipment</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w w:val="105"/>
        </w:rPr>
        <w:t>and</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w w:val="105"/>
        </w:rPr>
        <w:t>footwear before</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entering</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uninfected</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areas.</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Management</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options</w:t>
      </w:r>
      <w:r w:rsidRPr="00883DB4">
        <w:rPr>
          <w:rFonts w:ascii="Times New Roman" w:hAnsi="Times New Roman" w:cs="Times New Roman"/>
          <w:color w:val="1A1B1E"/>
          <w:spacing w:val="-9"/>
          <w:w w:val="105"/>
        </w:rPr>
        <w:t xml:space="preserve"> </w:t>
      </w:r>
      <w:r w:rsidRPr="00883DB4">
        <w:rPr>
          <w:rFonts w:ascii="Times New Roman" w:hAnsi="Times New Roman" w:cs="Times New Roman"/>
          <w:color w:val="1A1B1E"/>
          <w:w w:val="105"/>
        </w:rPr>
        <w:t>include:</w:t>
      </w:r>
    </w:p>
    <w:p w14:paraId="6C1A4005" w14:textId="77777777" w:rsidR="001C08D6" w:rsidRPr="00883DB4" w:rsidRDefault="00837565" w:rsidP="00883DB4">
      <w:pPr>
        <w:pStyle w:val="ListParagraph"/>
        <w:numPr>
          <w:ilvl w:val="0"/>
          <w:numId w:val="7"/>
        </w:numPr>
        <w:tabs>
          <w:tab w:val="left" w:pos="1692"/>
          <w:tab w:val="left" w:pos="1694"/>
        </w:tabs>
        <w:rPr>
          <w:rFonts w:ascii="Times New Roman" w:hAnsi="Times New Roman" w:cs="Times New Roman"/>
          <w:sz w:val="20"/>
        </w:rPr>
      </w:pPr>
      <w:r w:rsidRPr="00883DB4">
        <w:rPr>
          <w:rFonts w:ascii="Times New Roman" w:hAnsi="Times New Roman" w:cs="Times New Roman"/>
          <w:color w:val="1A1B1E"/>
          <w:w w:val="105"/>
          <w:sz w:val="20"/>
        </w:rPr>
        <w:t>postponing activities during wet</w:t>
      </w:r>
      <w:r w:rsidRPr="00883DB4">
        <w:rPr>
          <w:rFonts w:ascii="Times New Roman" w:hAnsi="Times New Roman" w:cs="Times New Roman"/>
          <w:color w:val="1A1B1E"/>
          <w:spacing w:val="-21"/>
          <w:w w:val="105"/>
          <w:sz w:val="20"/>
        </w:rPr>
        <w:t xml:space="preserve"> </w:t>
      </w:r>
      <w:r w:rsidRPr="00883DB4">
        <w:rPr>
          <w:rFonts w:ascii="Times New Roman" w:hAnsi="Times New Roman" w:cs="Times New Roman"/>
          <w:color w:val="1A1B1E"/>
          <w:w w:val="105"/>
          <w:sz w:val="20"/>
        </w:rPr>
        <w:t>weather</w:t>
      </w:r>
    </w:p>
    <w:p w14:paraId="6C1A4006" w14:textId="77777777" w:rsidR="001C08D6" w:rsidRPr="00883DB4" w:rsidRDefault="00837565" w:rsidP="00883DB4">
      <w:pPr>
        <w:pStyle w:val="ListParagraph"/>
        <w:numPr>
          <w:ilvl w:val="0"/>
          <w:numId w:val="7"/>
        </w:numPr>
        <w:tabs>
          <w:tab w:val="left" w:pos="1692"/>
          <w:tab w:val="left" w:pos="1694"/>
        </w:tabs>
        <w:rPr>
          <w:rFonts w:ascii="Times New Roman" w:hAnsi="Times New Roman" w:cs="Times New Roman"/>
          <w:sz w:val="20"/>
        </w:rPr>
      </w:pPr>
      <w:r w:rsidRPr="00883DB4">
        <w:rPr>
          <w:rFonts w:ascii="Times New Roman" w:hAnsi="Times New Roman" w:cs="Times New Roman"/>
          <w:color w:val="1A1B1E"/>
          <w:w w:val="105"/>
          <w:sz w:val="20"/>
        </w:rPr>
        <w:t>beginning activities with clean vehicles and</w:t>
      </w:r>
      <w:r w:rsidRPr="00883DB4">
        <w:rPr>
          <w:rFonts w:ascii="Times New Roman" w:hAnsi="Times New Roman" w:cs="Times New Roman"/>
          <w:color w:val="1A1B1E"/>
          <w:spacing w:val="-34"/>
          <w:w w:val="105"/>
          <w:sz w:val="20"/>
        </w:rPr>
        <w:t xml:space="preserve"> </w:t>
      </w:r>
      <w:r w:rsidRPr="00883DB4">
        <w:rPr>
          <w:rFonts w:ascii="Times New Roman" w:hAnsi="Times New Roman" w:cs="Times New Roman"/>
          <w:color w:val="1A1B1E"/>
          <w:w w:val="105"/>
          <w:sz w:val="20"/>
        </w:rPr>
        <w:t>equipment</w:t>
      </w:r>
    </w:p>
    <w:p w14:paraId="6C1A4007" w14:textId="77777777" w:rsidR="001C08D6" w:rsidRPr="00883DB4" w:rsidRDefault="00837565" w:rsidP="00883DB4">
      <w:pPr>
        <w:pStyle w:val="ListParagraph"/>
        <w:numPr>
          <w:ilvl w:val="0"/>
          <w:numId w:val="7"/>
        </w:numPr>
        <w:tabs>
          <w:tab w:val="left" w:pos="1692"/>
          <w:tab w:val="left" w:pos="1694"/>
        </w:tabs>
        <w:rPr>
          <w:rFonts w:ascii="Times New Roman" w:hAnsi="Times New Roman" w:cs="Times New Roman"/>
          <w:sz w:val="20"/>
        </w:rPr>
      </w:pPr>
      <w:r w:rsidRPr="00883DB4">
        <w:rPr>
          <w:rFonts w:ascii="Times New Roman" w:hAnsi="Times New Roman" w:cs="Times New Roman"/>
          <w:color w:val="1A1B1E"/>
          <w:sz w:val="20"/>
        </w:rPr>
        <w:t>avoiding wet or muddy areas during</w:t>
      </w:r>
      <w:r w:rsidRPr="00883DB4">
        <w:rPr>
          <w:rFonts w:ascii="Times New Roman" w:hAnsi="Times New Roman" w:cs="Times New Roman"/>
          <w:color w:val="1A1B1E"/>
          <w:spacing w:val="-11"/>
          <w:sz w:val="20"/>
        </w:rPr>
        <w:t xml:space="preserve"> </w:t>
      </w:r>
      <w:r w:rsidRPr="00883DB4">
        <w:rPr>
          <w:rFonts w:ascii="Times New Roman" w:hAnsi="Times New Roman" w:cs="Times New Roman"/>
          <w:color w:val="1A1B1E"/>
          <w:sz w:val="20"/>
        </w:rPr>
        <w:t>activities</w:t>
      </w:r>
    </w:p>
    <w:p w14:paraId="6C1A4008" w14:textId="77777777" w:rsidR="001C08D6" w:rsidRPr="00883DB4" w:rsidRDefault="00837565" w:rsidP="00883DB4">
      <w:pPr>
        <w:pStyle w:val="ListParagraph"/>
        <w:numPr>
          <w:ilvl w:val="0"/>
          <w:numId w:val="7"/>
        </w:numPr>
        <w:tabs>
          <w:tab w:val="left" w:pos="1692"/>
          <w:tab w:val="left" w:pos="1694"/>
        </w:tabs>
        <w:rPr>
          <w:rFonts w:ascii="Times New Roman" w:hAnsi="Times New Roman" w:cs="Times New Roman"/>
          <w:sz w:val="20"/>
        </w:rPr>
      </w:pPr>
      <w:r w:rsidRPr="00883DB4">
        <w:rPr>
          <w:rFonts w:ascii="Times New Roman" w:hAnsi="Times New Roman" w:cs="Times New Roman"/>
          <w:color w:val="1A1B1E"/>
          <w:sz w:val="20"/>
        </w:rPr>
        <w:t>leaving heavy equipment in infected areas where they are regularly</w:t>
      </w:r>
      <w:r w:rsidRPr="00883DB4">
        <w:rPr>
          <w:rFonts w:ascii="Times New Roman" w:hAnsi="Times New Roman" w:cs="Times New Roman"/>
          <w:color w:val="1A1B1E"/>
          <w:spacing w:val="-18"/>
          <w:sz w:val="20"/>
        </w:rPr>
        <w:t xml:space="preserve"> </w:t>
      </w:r>
      <w:r w:rsidRPr="00883DB4">
        <w:rPr>
          <w:rFonts w:ascii="Times New Roman" w:hAnsi="Times New Roman" w:cs="Times New Roman"/>
          <w:color w:val="1A1B1E"/>
          <w:sz w:val="20"/>
        </w:rPr>
        <w:t>used.</w:t>
      </w:r>
    </w:p>
    <w:p w14:paraId="6C1A4009" w14:textId="62626965" w:rsidR="001C08D6" w:rsidRPr="00883DB4" w:rsidRDefault="00837565" w:rsidP="00883DB4">
      <w:pPr>
        <w:pStyle w:val="BodyText"/>
        <w:spacing w:before="171"/>
        <w:ind w:left="1409" w:right="1897"/>
        <w:rPr>
          <w:rFonts w:ascii="Times New Roman" w:hAnsi="Times New Roman" w:cs="Times New Roman"/>
        </w:rPr>
      </w:pPr>
      <w:r w:rsidRPr="00883DB4">
        <w:rPr>
          <w:rFonts w:ascii="Times New Roman" w:hAnsi="Times New Roman" w:cs="Times New Roman"/>
          <w:color w:val="1A1B1E"/>
          <w:w w:val="105"/>
        </w:rPr>
        <w:t>Permanent</w:t>
      </w:r>
      <w:r w:rsidRPr="00883DB4">
        <w:rPr>
          <w:rFonts w:ascii="Times New Roman" w:hAnsi="Times New Roman" w:cs="Times New Roman"/>
          <w:color w:val="1A1B1E"/>
          <w:spacing w:val="-17"/>
          <w:w w:val="105"/>
        </w:rPr>
        <w:t xml:space="preserve"> </w:t>
      </w:r>
      <w:r w:rsidRPr="00883DB4">
        <w:rPr>
          <w:rFonts w:ascii="Times New Roman" w:hAnsi="Times New Roman" w:cs="Times New Roman"/>
          <w:color w:val="1A1B1E"/>
          <w:w w:val="105"/>
        </w:rPr>
        <w:t>or</w:t>
      </w:r>
      <w:r w:rsidRPr="00883DB4">
        <w:rPr>
          <w:rFonts w:ascii="Times New Roman" w:hAnsi="Times New Roman" w:cs="Times New Roman"/>
          <w:color w:val="1A1B1E"/>
          <w:spacing w:val="-17"/>
          <w:w w:val="105"/>
        </w:rPr>
        <w:t xml:space="preserve"> </w:t>
      </w:r>
      <w:r w:rsidR="00883DB4" w:rsidRPr="00883DB4">
        <w:rPr>
          <w:rFonts w:ascii="Times New Roman" w:hAnsi="Times New Roman" w:cs="Times New Roman"/>
          <w:color w:val="1A1B1E"/>
          <w:w w:val="105"/>
        </w:rPr>
        <w:t>semi-permanent</w:t>
      </w:r>
      <w:r w:rsidRPr="00883DB4">
        <w:rPr>
          <w:rFonts w:ascii="Times New Roman" w:hAnsi="Times New Roman" w:cs="Times New Roman"/>
          <w:color w:val="1A1B1E"/>
          <w:spacing w:val="-17"/>
          <w:w w:val="105"/>
        </w:rPr>
        <w:t xml:space="preserve"> </w:t>
      </w:r>
      <w:r w:rsidRPr="00883DB4">
        <w:rPr>
          <w:rFonts w:ascii="Times New Roman" w:hAnsi="Times New Roman" w:cs="Times New Roman"/>
          <w:color w:val="1A1B1E"/>
          <w:w w:val="105"/>
        </w:rPr>
        <w:t>vehicle</w:t>
      </w:r>
      <w:r w:rsidRPr="00883DB4">
        <w:rPr>
          <w:rFonts w:ascii="Times New Roman" w:hAnsi="Times New Roman" w:cs="Times New Roman"/>
          <w:color w:val="1A1B1E"/>
          <w:spacing w:val="-17"/>
          <w:w w:val="105"/>
        </w:rPr>
        <w:t xml:space="preserve"> </w:t>
      </w:r>
      <w:r w:rsidRPr="00883DB4">
        <w:rPr>
          <w:rFonts w:ascii="Times New Roman" w:hAnsi="Times New Roman" w:cs="Times New Roman"/>
          <w:color w:val="1A1B1E"/>
          <w:w w:val="105"/>
        </w:rPr>
        <w:t>wash-down</w:t>
      </w:r>
      <w:r w:rsidRPr="00883DB4">
        <w:rPr>
          <w:rFonts w:ascii="Times New Roman" w:hAnsi="Times New Roman" w:cs="Times New Roman"/>
          <w:color w:val="1A1B1E"/>
          <w:spacing w:val="-17"/>
          <w:w w:val="105"/>
        </w:rPr>
        <w:t xml:space="preserve"> </w:t>
      </w:r>
      <w:r w:rsidRPr="00883DB4">
        <w:rPr>
          <w:rFonts w:ascii="Times New Roman" w:hAnsi="Times New Roman" w:cs="Times New Roman"/>
          <w:color w:val="1A1B1E"/>
          <w:w w:val="105"/>
        </w:rPr>
        <w:t>facilities</w:t>
      </w:r>
      <w:r w:rsidRPr="00883DB4">
        <w:rPr>
          <w:rFonts w:ascii="Times New Roman" w:hAnsi="Times New Roman" w:cs="Times New Roman"/>
          <w:color w:val="1A1B1E"/>
          <w:spacing w:val="-17"/>
          <w:w w:val="105"/>
        </w:rPr>
        <w:t xml:space="preserve"> </w:t>
      </w:r>
      <w:r w:rsidRPr="00883DB4">
        <w:rPr>
          <w:rFonts w:ascii="Times New Roman" w:hAnsi="Times New Roman" w:cs="Times New Roman"/>
          <w:color w:val="1A1B1E"/>
          <w:w w:val="105"/>
        </w:rPr>
        <w:t>may</w:t>
      </w:r>
      <w:r w:rsidRPr="00883DB4">
        <w:rPr>
          <w:rFonts w:ascii="Times New Roman" w:hAnsi="Times New Roman" w:cs="Times New Roman"/>
          <w:color w:val="1A1B1E"/>
          <w:spacing w:val="-17"/>
          <w:w w:val="105"/>
        </w:rPr>
        <w:t xml:space="preserve"> </w:t>
      </w:r>
      <w:r w:rsidRPr="00883DB4">
        <w:rPr>
          <w:rFonts w:ascii="Times New Roman" w:hAnsi="Times New Roman" w:cs="Times New Roman"/>
          <w:color w:val="1A1B1E"/>
          <w:w w:val="105"/>
        </w:rPr>
        <w:t>be</w:t>
      </w:r>
      <w:r w:rsidRPr="00883DB4">
        <w:rPr>
          <w:rFonts w:ascii="Times New Roman" w:hAnsi="Times New Roman" w:cs="Times New Roman"/>
          <w:color w:val="1A1B1E"/>
          <w:spacing w:val="-17"/>
          <w:w w:val="105"/>
        </w:rPr>
        <w:t xml:space="preserve"> </w:t>
      </w:r>
      <w:r w:rsidRPr="00883DB4">
        <w:rPr>
          <w:rFonts w:ascii="Times New Roman" w:hAnsi="Times New Roman" w:cs="Times New Roman"/>
          <w:color w:val="1A1B1E"/>
          <w:w w:val="105"/>
        </w:rPr>
        <w:t>constructed</w:t>
      </w:r>
      <w:r w:rsidRPr="00883DB4">
        <w:rPr>
          <w:rFonts w:ascii="Times New Roman" w:hAnsi="Times New Roman" w:cs="Times New Roman"/>
          <w:color w:val="1A1B1E"/>
          <w:spacing w:val="-17"/>
          <w:w w:val="105"/>
        </w:rPr>
        <w:t xml:space="preserve"> </w:t>
      </w:r>
      <w:r w:rsidRPr="00883DB4">
        <w:rPr>
          <w:rFonts w:ascii="Times New Roman" w:hAnsi="Times New Roman" w:cs="Times New Roman"/>
          <w:color w:val="1A1B1E"/>
          <w:w w:val="105"/>
        </w:rPr>
        <w:t>where</w:t>
      </w:r>
      <w:r w:rsidRPr="00883DB4">
        <w:rPr>
          <w:rFonts w:ascii="Times New Roman" w:hAnsi="Times New Roman" w:cs="Times New Roman"/>
          <w:color w:val="1A1B1E"/>
          <w:spacing w:val="-17"/>
          <w:w w:val="105"/>
        </w:rPr>
        <w:t xml:space="preserve"> </w:t>
      </w:r>
      <w:r w:rsidRPr="00883DB4">
        <w:rPr>
          <w:rFonts w:ascii="Times New Roman" w:hAnsi="Times New Roman" w:cs="Times New Roman"/>
          <w:color w:val="1A1B1E"/>
          <w:w w:val="105"/>
        </w:rPr>
        <w:t>machinery</w:t>
      </w:r>
      <w:r w:rsidRPr="00883DB4">
        <w:rPr>
          <w:rFonts w:ascii="Times New Roman" w:hAnsi="Times New Roman" w:cs="Times New Roman"/>
          <w:color w:val="1A1B1E"/>
          <w:spacing w:val="-17"/>
          <w:w w:val="105"/>
        </w:rPr>
        <w:t xml:space="preserve"> </w:t>
      </w:r>
      <w:r w:rsidRPr="00883DB4">
        <w:rPr>
          <w:rFonts w:ascii="Times New Roman" w:hAnsi="Times New Roman" w:cs="Times New Roman"/>
          <w:color w:val="1A1B1E"/>
          <w:w w:val="105"/>
        </w:rPr>
        <w:t>and</w:t>
      </w:r>
      <w:r w:rsidRPr="00883DB4">
        <w:rPr>
          <w:rFonts w:ascii="Times New Roman" w:hAnsi="Times New Roman" w:cs="Times New Roman"/>
          <w:color w:val="1A1B1E"/>
          <w:spacing w:val="-17"/>
          <w:w w:val="105"/>
        </w:rPr>
        <w:t xml:space="preserve"> </w:t>
      </w:r>
      <w:r w:rsidRPr="00883DB4">
        <w:rPr>
          <w:rFonts w:ascii="Times New Roman" w:hAnsi="Times New Roman" w:cs="Times New Roman"/>
          <w:color w:val="1A1B1E"/>
          <w:w w:val="105"/>
        </w:rPr>
        <w:t>vehicles require</w:t>
      </w:r>
      <w:r w:rsidRPr="00883DB4">
        <w:rPr>
          <w:rFonts w:ascii="Times New Roman" w:hAnsi="Times New Roman" w:cs="Times New Roman"/>
          <w:color w:val="1A1B1E"/>
          <w:spacing w:val="-33"/>
          <w:w w:val="105"/>
        </w:rPr>
        <w:t xml:space="preserve"> </w:t>
      </w:r>
      <w:r w:rsidRPr="00883DB4">
        <w:rPr>
          <w:rFonts w:ascii="Times New Roman" w:hAnsi="Times New Roman" w:cs="Times New Roman"/>
          <w:color w:val="1A1B1E"/>
          <w:w w:val="105"/>
        </w:rPr>
        <w:t>routine</w:t>
      </w:r>
      <w:r w:rsidRPr="00883DB4">
        <w:rPr>
          <w:rFonts w:ascii="Times New Roman" w:hAnsi="Times New Roman" w:cs="Times New Roman"/>
          <w:color w:val="1A1B1E"/>
          <w:spacing w:val="-33"/>
          <w:w w:val="105"/>
        </w:rPr>
        <w:t xml:space="preserve"> </w:t>
      </w:r>
      <w:r w:rsidRPr="00883DB4">
        <w:rPr>
          <w:rFonts w:ascii="Times New Roman" w:hAnsi="Times New Roman" w:cs="Times New Roman"/>
          <w:color w:val="1A1B1E"/>
          <w:w w:val="105"/>
        </w:rPr>
        <w:t>cleaning</w:t>
      </w:r>
      <w:r w:rsidRPr="00883DB4">
        <w:rPr>
          <w:rFonts w:ascii="Times New Roman" w:hAnsi="Times New Roman" w:cs="Times New Roman"/>
          <w:color w:val="1A1B1E"/>
          <w:spacing w:val="-33"/>
          <w:w w:val="105"/>
        </w:rPr>
        <w:t xml:space="preserve"> </w:t>
      </w:r>
      <w:r w:rsidRPr="00883DB4">
        <w:rPr>
          <w:rFonts w:ascii="Times New Roman" w:hAnsi="Times New Roman" w:cs="Times New Roman"/>
          <w:color w:val="1A1B1E"/>
          <w:w w:val="105"/>
        </w:rPr>
        <w:t>for</w:t>
      </w:r>
      <w:r w:rsidRPr="00883DB4">
        <w:rPr>
          <w:rFonts w:ascii="Times New Roman" w:hAnsi="Times New Roman" w:cs="Times New Roman"/>
          <w:color w:val="1A1B1E"/>
          <w:spacing w:val="-33"/>
          <w:w w:val="105"/>
        </w:rPr>
        <w:t xml:space="preserve"> </w:t>
      </w:r>
      <w:r w:rsidRPr="00883DB4">
        <w:rPr>
          <w:rFonts w:ascii="Times New Roman" w:hAnsi="Times New Roman" w:cs="Times New Roman"/>
          <w:color w:val="1A1B1E"/>
          <w:w w:val="105"/>
        </w:rPr>
        <w:t>fixed</w:t>
      </w:r>
      <w:r w:rsidRPr="00883DB4">
        <w:rPr>
          <w:rFonts w:ascii="Times New Roman" w:hAnsi="Times New Roman" w:cs="Times New Roman"/>
          <w:color w:val="1A1B1E"/>
          <w:spacing w:val="-33"/>
          <w:w w:val="105"/>
        </w:rPr>
        <w:t xml:space="preserve"> </w:t>
      </w:r>
      <w:r w:rsidRPr="00883DB4">
        <w:rPr>
          <w:rFonts w:ascii="Times New Roman" w:hAnsi="Times New Roman" w:cs="Times New Roman"/>
          <w:color w:val="1A1B1E"/>
          <w:w w:val="105"/>
        </w:rPr>
        <w:t>activities.</w:t>
      </w:r>
      <w:r w:rsidRPr="00883DB4">
        <w:rPr>
          <w:rFonts w:ascii="Times New Roman" w:hAnsi="Times New Roman" w:cs="Times New Roman"/>
          <w:color w:val="1A1B1E"/>
          <w:spacing w:val="-33"/>
          <w:w w:val="105"/>
        </w:rPr>
        <w:t xml:space="preserve"> </w:t>
      </w:r>
      <w:r w:rsidRPr="00883DB4">
        <w:rPr>
          <w:rFonts w:ascii="Times New Roman" w:hAnsi="Times New Roman" w:cs="Times New Roman"/>
          <w:color w:val="1A1B1E"/>
          <w:spacing w:val="-4"/>
          <w:w w:val="105"/>
        </w:rPr>
        <w:t>For</w:t>
      </w:r>
      <w:r w:rsidRPr="00883DB4">
        <w:rPr>
          <w:rFonts w:ascii="Times New Roman" w:hAnsi="Times New Roman" w:cs="Times New Roman"/>
          <w:color w:val="1A1B1E"/>
          <w:spacing w:val="-33"/>
          <w:w w:val="105"/>
        </w:rPr>
        <w:t xml:space="preserve"> </w:t>
      </w:r>
      <w:r w:rsidRPr="00883DB4">
        <w:rPr>
          <w:rFonts w:ascii="Times New Roman" w:hAnsi="Times New Roman" w:cs="Times New Roman"/>
          <w:color w:val="1A1B1E"/>
          <w:w w:val="105"/>
        </w:rPr>
        <w:t>activities</w:t>
      </w:r>
      <w:r w:rsidRPr="00883DB4">
        <w:rPr>
          <w:rFonts w:ascii="Times New Roman" w:hAnsi="Times New Roman" w:cs="Times New Roman"/>
          <w:color w:val="1A1B1E"/>
          <w:spacing w:val="-33"/>
          <w:w w:val="105"/>
        </w:rPr>
        <w:t xml:space="preserve"> </w:t>
      </w:r>
      <w:r w:rsidRPr="00883DB4">
        <w:rPr>
          <w:rFonts w:ascii="Times New Roman" w:hAnsi="Times New Roman" w:cs="Times New Roman"/>
          <w:color w:val="1A1B1E"/>
          <w:w w:val="105"/>
        </w:rPr>
        <w:t>without</w:t>
      </w:r>
      <w:r w:rsidRPr="00883DB4">
        <w:rPr>
          <w:rFonts w:ascii="Times New Roman" w:hAnsi="Times New Roman" w:cs="Times New Roman"/>
          <w:color w:val="1A1B1E"/>
          <w:spacing w:val="-33"/>
          <w:w w:val="105"/>
        </w:rPr>
        <w:t xml:space="preserve"> </w:t>
      </w:r>
      <w:r w:rsidRPr="00883DB4">
        <w:rPr>
          <w:rFonts w:ascii="Times New Roman" w:hAnsi="Times New Roman" w:cs="Times New Roman"/>
          <w:color w:val="1A1B1E"/>
          <w:w w:val="105"/>
        </w:rPr>
        <w:t>a</w:t>
      </w:r>
      <w:r w:rsidRPr="00883DB4">
        <w:rPr>
          <w:rFonts w:ascii="Times New Roman" w:hAnsi="Times New Roman" w:cs="Times New Roman"/>
          <w:color w:val="1A1B1E"/>
          <w:spacing w:val="-33"/>
          <w:w w:val="105"/>
        </w:rPr>
        <w:t xml:space="preserve"> </w:t>
      </w:r>
      <w:r w:rsidRPr="00883DB4">
        <w:rPr>
          <w:rFonts w:ascii="Times New Roman" w:hAnsi="Times New Roman" w:cs="Times New Roman"/>
          <w:color w:val="1A1B1E"/>
          <w:w w:val="105"/>
        </w:rPr>
        <w:t>fixed</w:t>
      </w:r>
      <w:r w:rsidRPr="00883DB4">
        <w:rPr>
          <w:rFonts w:ascii="Times New Roman" w:hAnsi="Times New Roman" w:cs="Times New Roman"/>
          <w:color w:val="1A1B1E"/>
          <w:spacing w:val="-33"/>
          <w:w w:val="105"/>
        </w:rPr>
        <w:t xml:space="preserve"> </w:t>
      </w:r>
      <w:r w:rsidRPr="00883DB4">
        <w:rPr>
          <w:rFonts w:ascii="Times New Roman" w:hAnsi="Times New Roman" w:cs="Times New Roman"/>
          <w:color w:val="1A1B1E"/>
          <w:w w:val="105"/>
        </w:rPr>
        <w:t>location,</w:t>
      </w:r>
      <w:r w:rsidRPr="00883DB4">
        <w:rPr>
          <w:rFonts w:ascii="Times New Roman" w:hAnsi="Times New Roman" w:cs="Times New Roman"/>
          <w:color w:val="1A1B1E"/>
          <w:spacing w:val="-33"/>
          <w:w w:val="105"/>
        </w:rPr>
        <w:t xml:space="preserve"> </w:t>
      </w:r>
      <w:r w:rsidRPr="00883DB4">
        <w:rPr>
          <w:rFonts w:ascii="Times New Roman" w:hAnsi="Times New Roman" w:cs="Times New Roman"/>
          <w:color w:val="1A1B1E"/>
          <w:w w:val="105"/>
        </w:rPr>
        <w:t>portable</w:t>
      </w:r>
      <w:r w:rsidRPr="00883DB4">
        <w:rPr>
          <w:rFonts w:ascii="Times New Roman" w:hAnsi="Times New Roman" w:cs="Times New Roman"/>
          <w:color w:val="1A1B1E"/>
          <w:spacing w:val="-33"/>
          <w:w w:val="105"/>
        </w:rPr>
        <w:t xml:space="preserve"> </w:t>
      </w:r>
      <w:r w:rsidRPr="00883DB4">
        <w:rPr>
          <w:rFonts w:ascii="Times New Roman" w:hAnsi="Times New Roman" w:cs="Times New Roman"/>
          <w:color w:val="1A1B1E"/>
          <w:w w:val="105"/>
        </w:rPr>
        <w:t>wash-down</w:t>
      </w:r>
      <w:r w:rsidRPr="00883DB4">
        <w:rPr>
          <w:rFonts w:ascii="Times New Roman" w:hAnsi="Times New Roman" w:cs="Times New Roman"/>
          <w:color w:val="1A1B1E"/>
          <w:spacing w:val="-33"/>
          <w:w w:val="105"/>
        </w:rPr>
        <w:t xml:space="preserve"> </w:t>
      </w:r>
      <w:r w:rsidRPr="00883DB4">
        <w:rPr>
          <w:rFonts w:ascii="Times New Roman" w:hAnsi="Times New Roman" w:cs="Times New Roman"/>
          <w:color w:val="1A1B1E"/>
          <w:w w:val="105"/>
        </w:rPr>
        <w:t>systems</w:t>
      </w:r>
      <w:r w:rsidRPr="00883DB4">
        <w:rPr>
          <w:rFonts w:ascii="Times New Roman" w:hAnsi="Times New Roman" w:cs="Times New Roman"/>
          <w:color w:val="1A1B1E"/>
          <w:spacing w:val="-33"/>
          <w:w w:val="105"/>
        </w:rPr>
        <w:t xml:space="preserve"> </w:t>
      </w:r>
      <w:r w:rsidRPr="00883DB4">
        <w:rPr>
          <w:rFonts w:ascii="Times New Roman" w:hAnsi="Times New Roman" w:cs="Times New Roman"/>
          <w:color w:val="1A1B1E"/>
          <w:w w:val="105"/>
        </w:rPr>
        <w:t>at the</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point</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risk</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enable</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cleaning</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machinery,</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vehicles</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and</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any</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items</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that</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come</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into</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contact</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with</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14"/>
          <w:w w:val="105"/>
        </w:rPr>
        <w:t xml:space="preserve"> </w:t>
      </w:r>
      <w:r w:rsidRPr="00883DB4">
        <w:rPr>
          <w:rFonts w:ascii="Times New Roman" w:hAnsi="Times New Roman" w:cs="Times New Roman"/>
          <w:color w:val="1A1B1E"/>
          <w:w w:val="105"/>
        </w:rPr>
        <w:t>ground.</w:t>
      </w:r>
    </w:p>
    <w:p w14:paraId="6C1A400A" w14:textId="77777777" w:rsidR="001C08D6" w:rsidRPr="00883DB4" w:rsidRDefault="00837565" w:rsidP="00883DB4">
      <w:pPr>
        <w:pStyle w:val="BodyText"/>
        <w:spacing w:before="171"/>
        <w:ind w:left="1409" w:right="1841"/>
        <w:rPr>
          <w:rFonts w:ascii="Times New Roman" w:hAnsi="Times New Roman" w:cs="Times New Roman"/>
        </w:rPr>
      </w:pPr>
      <w:r w:rsidRPr="00883DB4">
        <w:rPr>
          <w:rFonts w:ascii="Times New Roman" w:hAnsi="Times New Roman" w:cs="Times New Roman"/>
          <w:color w:val="1A1B1E"/>
        </w:rPr>
        <w:t>Where high conservation values are at stake, activities such as bushwalking, horseriding and cycling may pose a risk of introduction. Signage and cleaning stations at the entrance to susceptible areas allow visitors to disinfect their footwear, tools and equipment to keep these areas disease free.</w:t>
      </w:r>
    </w:p>
    <w:p w14:paraId="6C1A400B" w14:textId="77777777" w:rsidR="001C08D6" w:rsidRPr="00883DB4" w:rsidRDefault="00837565" w:rsidP="00883DB4">
      <w:pPr>
        <w:pStyle w:val="BodyText"/>
        <w:spacing w:before="171"/>
        <w:ind w:left="1409" w:right="1789"/>
        <w:rPr>
          <w:rFonts w:ascii="Times New Roman" w:hAnsi="Times New Roman" w:cs="Times New Roman"/>
        </w:rPr>
      </w:pPr>
      <w:r w:rsidRPr="00883DB4">
        <w:rPr>
          <w:rFonts w:ascii="Times New Roman" w:hAnsi="Times New Roman" w:cs="Times New Roman"/>
          <w:color w:val="1A1B1E"/>
          <w:w w:val="105"/>
        </w:rPr>
        <w:t>The</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specific</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difficulties</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associated</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with</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maintaining</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integrity</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boundary</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between</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infected</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and</w:t>
      </w:r>
      <w:r w:rsidRPr="00883DB4">
        <w:rPr>
          <w:rFonts w:ascii="Times New Roman" w:hAnsi="Times New Roman" w:cs="Times New Roman"/>
          <w:color w:val="1A1B1E"/>
          <w:spacing w:val="-30"/>
          <w:w w:val="105"/>
        </w:rPr>
        <w:t xml:space="preserve"> </w:t>
      </w:r>
      <w:r w:rsidRPr="00883DB4">
        <w:rPr>
          <w:rFonts w:ascii="Times New Roman" w:hAnsi="Times New Roman" w:cs="Times New Roman"/>
          <w:color w:val="1A1B1E"/>
          <w:w w:val="105"/>
        </w:rPr>
        <w:t>uninfected areas</w:t>
      </w:r>
      <w:r w:rsidRPr="00883DB4">
        <w:rPr>
          <w:rFonts w:ascii="Times New Roman" w:hAnsi="Times New Roman" w:cs="Times New Roman"/>
          <w:color w:val="1A1B1E"/>
          <w:spacing w:val="-7"/>
          <w:w w:val="105"/>
        </w:rPr>
        <w:t xml:space="preserve"> </w:t>
      </w:r>
      <w:r w:rsidRPr="00883DB4">
        <w:rPr>
          <w:rFonts w:ascii="Times New Roman" w:hAnsi="Times New Roman" w:cs="Times New Roman"/>
          <w:color w:val="1A1B1E"/>
          <w:w w:val="105"/>
        </w:rPr>
        <w:t>include:</w:t>
      </w:r>
    </w:p>
    <w:p w14:paraId="6C1A400C" w14:textId="77777777" w:rsidR="001C08D6" w:rsidRPr="00883DB4" w:rsidRDefault="00837565" w:rsidP="00883DB4">
      <w:pPr>
        <w:pStyle w:val="ListParagraph"/>
        <w:numPr>
          <w:ilvl w:val="0"/>
          <w:numId w:val="7"/>
        </w:numPr>
        <w:tabs>
          <w:tab w:val="left" w:pos="1692"/>
          <w:tab w:val="left" w:pos="1694"/>
        </w:tabs>
        <w:rPr>
          <w:rFonts w:ascii="Times New Roman" w:hAnsi="Times New Roman" w:cs="Times New Roman"/>
          <w:sz w:val="20"/>
        </w:rPr>
      </w:pPr>
      <w:r w:rsidRPr="00883DB4">
        <w:rPr>
          <w:rFonts w:ascii="Times New Roman" w:hAnsi="Times New Roman" w:cs="Times New Roman"/>
          <w:color w:val="1A1B1E"/>
          <w:sz w:val="20"/>
        </w:rPr>
        <w:t>access for suppressing wildfires and installing and maintaining firebreaks on private property</w:t>
      </w:r>
      <w:r w:rsidRPr="00883DB4">
        <w:rPr>
          <w:rFonts w:ascii="Times New Roman" w:hAnsi="Times New Roman" w:cs="Times New Roman"/>
          <w:color w:val="1A1B1E"/>
          <w:spacing w:val="-8"/>
          <w:sz w:val="20"/>
        </w:rPr>
        <w:t xml:space="preserve"> </w:t>
      </w:r>
      <w:r w:rsidRPr="00883DB4">
        <w:rPr>
          <w:rFonts w:ascii="Times New Roman" w:hAnsi="Times New Roman" w:cs="Times New Roman"/>
          <w:color w:val="1A1B1E"/>
          <w:sz w:val="20"/>
        </w:rPr>
        <w:t>boundaries</w:t>
      </w:r>
    </w:p>
    <w:p w14:paraId="6C1A400D" w14:textId="77777777" w:rsidR="001C08D6" w:rsidRPr="00883DB4" w:rsidRDefault="00837565" w:rsidP="00883DB4">
      <w:pPr>
        <w:pStyle w:val="ListParagraph"/>
        <w:numPr>
          <w:ilvl w:val="0"/>
          <w:numId w:val="7"/>
        </w:numPr>
        <w:tabs>
          <w:tab w:val="left" w:pos="1692"/>
          <w:tab w:val="left" w:pos="1694"/>
        </w:tabs>
        <w:ind w:right="2131"/>
        <w:rPr>
          <w:rFonts w:ascii="Times New Roman" w:hAnsi="Times New Roman" w:cs="Times New Roman"/>
          <w:sz w:val="20"/>
        </w:rPr>
      </w:pPr>
      <w:r w:rsidRPr="00883DB4">
        <w:rPr>
          <w:rFonts w:ascii="Times New Roman" w:hAnsi="Times New Roman" w:cs="Times New Roman"/>
          <w:color w:val="1A1B1E"/>
          <w:w w:val="105"/>
          <w:sz w:val="20"/>
        </w:rPr>
        <w:t>denial</w:t>
      </w:r>
      <w:r w:rsidRPr="00883DB4">
        <w:rPr>
          <w:rFonts w:ascii="Times New Roman" w:hAnsi="Times New Roman" w:cs="Times New Roman"/>
          <w:color w:val="1A1B1E"/>
          <w:spacing w:val="-14"/>
          <w:w w:val="105"/>
          <w:sz w:val="20"/>
        </w:rPr>
        <w:t xml:space="preserve"> </w:t>
      </w:r>
      <w:r w:rsidRPr="00883DB4">
        <w:rPr>
          <w:rFonts w:ascii="Times New Roman" w:hAnsi="Times New Roman" w:cs="Times New Roman"/>
          <w:color w:val="1A1B1E"/>
          <w:w w:val="105"/>
          <w:sz w:val="20"/>
        </w:rPr>
        <w:t>of</w:t>
      </w:r>
      <w:r w:rsidRPr="00883DB4">
        <w:rPr>
          <w:rFonts w:ascii="Times New Roman" w:hAnsi="Times New Roman" w:cs="Times New Roman"/>
          <w:color w:val="1A1B1E"/>
          <w:spacing w:val="-14"/>
          <w:w w:val="105"/>
          <w:sz w:val="20"/>
        </w:rPr>
        <w:t xml:space="preserve"> </w:t>
      </w:r>
      <w:r w:rsidRPr="00883DB4">
        <w:rPr>
          <w:rFonts w:ascii="Times New Roman" w:hAnsi="Times New Roman" w:cs="Times New Roman"/>
          <w:color w:val="1A1B1E"/>
          <w:w w:val="105"/>
          <w:sz w:val="20"/>
        </w:rPr>
        <w:t>access</w:t>
      </w:r>
      <w:r w:rsidRPr="00883DB4">
        <w:rPr>
          <w:rFonts w:ascii="Times New Roman" w:hAnsi="Times New Roman" w:cs="Times New Roman"/>
          <w:color w:val="1A1B1E"/>
          <w:spacing w:val="-14"/>
          <w:w w:val="105"/>
          <w:sz w:val="20"/>
        </w:rPr>
        <w:t xml:space="preserve"> </w:t>
      </w:r>
      <w:r w:rsidRPr="00883DB4">
        <w:rPr>
          <w:rFonts w:ascii="Times New Roman" w:hAnsi="Times New Roman" w:cs="Times New Roman"/>
          <w:color w:val="1A1B1E"/>
          <w:w w:val="105"/>
          <w:sz w:val="20"/>
        </w:rPr>
        <w:t>to</w:t>
      </w:r>
      <w:r w:rsidRPr="00883DB4">
        <w:rPr>
          <w:rFonts w:ascii="Times New Roman" w:hAnsi="Times New Roman" w:cs="Times New Roman"/>
          <w:color w:val="1A1B1E"/>
          <w:spacing w:val="-14"/>
          <w:w w:val="105"/>
          <w:sz w:val="20"/>
        </w:rPr>
        <w:t xml:space="preserve"> </w:t>
      </w:r>
      <w:r w:rsidRPr="00883DB4">
        <w:rPr>
          <w:rFonts w:ascii="Times New Roman" w:hAnsi="Times New Roman" w:cs="Times New Roman"/>
          <w:color w:val="1A1B1E"/>
          <w:w w:val="105"/>
          <w:sz w:val="20"/>
        </w:rPr>
        <w:t>uninfected</w:t>
      </w:r>
      <w:r w:rsidRPr="00883DB4">
        <w:rPr>
          <w:rFonts w:ascii="Times New Roman" w:hAnsi="Times New Roman" w:cs="Times New Roman"/>
          <w:color w:val="1A1B1E"/>
          <w:spacing w:val="-14"/>
          <w:w w:val="105"/>
          <w:sz w:val="20"/>
        </w:rPr>
        <w:t xml:space="preserve"> </w:t>
      </w:r>
      <w:r w:rsidRPr="00883DB4">
        <w:rPr>
          <w:rFonts w:ascii="Times New Roman" w:hAnsi="Times New Roman" w:cs="Times New Roman"/>
          <w:color w:val="1A1B1E"/>
          <w:w w:val="105"/>
          <w:sz w:val="20"/>
        </w:rPr>
        <w:t>areas</w:t>
      </w:r>
      <w:r w:rsidRPr="00883DB4">
        <w:rPr>
          <w:rFonts w:ascii="Times New Roman" w:hAnsi="Times New Roman" w:cs="Times New Roman"/>
          <w:color w:val="1A1B1E"/>
          <w:spacing w:val="-14"/>
          <w:w w:val="105"/>
          <w:sz w:val="20"/>
        </w:rPr>
        <w:t xml:space="preserve"> </w:t>
      </w:r>
      <w:r w:rsidRPr="00883DB4">
        <w:rPr>
          <w:rFonts w:ascii="Times New Roman" w:hAnsi="Times New Roman" w:cs="Times New Roman"/>
          <w:color w:val="1A1B1E"/>
          <w:w w:val="105"/>
          <w:sz w:val="20"/>
        </w:rPr>
        <w:t>when</w:t>
      </w:r>
      <w:r w:rsidRPr="00883DB4">
        <w:rPr>
          <w:rFonts w:ascii="Times New Roman" w:hAnsi="Times New Roman" w:cs="Times New Roman"/>
          <w:color w:val="1A1B1E"/>
          <w:spacing w:val="-14"/>
          <w:w w:val="105"/>
          <w:sz w:val="20"/>
        </w:rPr>
        <w:t xml:space="preserve"> </w:t>
      </w:r>
      <w:r w:rsidRPr="00883DB4">
        <w:rPr>
          <w:rFonts w:ascii="Times New Roman" w:hAnsi="Times New Roman" w:cs="Times New Roman"/>
          <w:color w:val="1A1B1E"/>
          <w:w w:val="105"/>
          <w:sz w:val="20"/>
        </w:rPr>
        <w:t>wet</w:t>
      </w:r>
      <w:r w:rsidRPr="00883DB4">
        <w:rPr>
          <w:rFonts w:ascii="Times New Roman" w:hAnsi="Times New Roman" w:cs="Times New Roman"/>
          <w:color w:val="1A1B1E"/>
          <w:spacing w:val="-14"/>
          <w:w w:val="105"/>
          <w:sz w:val="20"/>
        </w:rPr>
        <w:t xml:space="preserve"> </w:t>
      </w:r>
      <w:r w:rsidRPr="00883DB4">
        <w:rPr>
          <w:rFonts w:ascii="Times New Roman" w:hAnsi="Times New Roman" w:cs="Times New Roman"/>
          <w:color w:val="1A1B1E"/>
          <w:w w:val="105"/>
          <w:sz w:val="20"/>
        </w:rPr>
        <w:t>soils</w:t>
      </w:r>
      <w:r w:rsidRPr="00883DB4">
        <w:rPr>
          <w:rFonts w:ascii="Times New Roman" w:hAnsi="Times New Roman" w:cs="Times New Roman"/>
          <w:color w:val="1A1B1E"/>
          <w:spacing w:val="-14"/>
          <w:w w:val="105"/>
          <w:sz w:val="20"/>
        </w:rPr>
        <w:t xml:space="preserve"> </w:t>
      </w:r>
      <w:r w:rsidRPr="00883DB4">
        <w:rPr>
          <w:rFonts w:ascii="Times New Roman" w:hAnsi="Times New Roman" w:cs="Times New Roman"/>
          <w:color w:val="1A1B1E"/>
          <w:w w:val="105"/>
          <w:sz w:val="20"/>
        </w:rPr>
        <w:t>are</w:t>
      </w:r>
      <w:r w:rsidRPr="00883DB4">
        <w:rPr>
          <w:rFonts w:ascii="Times New Roman" w:hAnsi="Times New Roman" w:cs="Times New Roman"/>
          <w:color w:val="1A1B1E"/>
          <w:spacing w:val="-14"/>
          <w:w w:val="105"/>
          <w:sz w:val="20"/>
        </w:rPr>
        <w:t xml:space="preserve"> </w:t>
      </w:r>
      <w:r w:rsidRPr="00883DB4">
        <w:rPr>
          <w:rFonts w:ascii="Times New Roman" w:hAnsi="Times New Roman" w:cs="Times New Roman"/>
          <w:color w:val="1A1B1E"/>
          <w:w w:val="105"/>
          <w:sz w:val="20"/>
        </w:rPr>
        <w:t>likely</w:t>
      </w:r>
      <w:r w:rsidRPr="00883DB4">
        <w:rPr>
          <w:rFonts w:ascii="Times New Roman" w:hAnsi="Times New Roman" w:cs="Times New Roman"/>
          <w:color w:val="1A1B1E"/>
          <w:spacing w:val="-14"/>
          <w:w w:val="105"/>
          <w:sz w:val="20"/>
        </w:rPr>
        <w:t xml:space="preserve"> </w:t>
      </w:r>
      <w:r w:rsidRPr="00883DB4">
        <w:rPr>
          <w:rFonts w:ascii="Times New Roman" w:hAnsi="Times New Roman" w:cs="Times New Roman"/>
          <w:color w:val="1A1B1E"/>
          <w:w w:val="105"/>
          <w:sz w:val="20"/>
        </w:rPr>
        <w:t>to</w:t>
      </w:r>
      <w:r w:rsidRPr="00883DB4">
        <w:rPr>
          <w:rFonts w:ascii="Times New Roman" w:hAnsi="Times New Roman" w:cs="Times New Roman"/>
          <w:color w:val="1A1B1E"/>
          <w:spacing w:val="-14"/>
          <w:w w:val="105"/>
          <w:sz w:val="20"/>
        </w:rPr>
        <w:t xml:space="preserve"> </w:t>
      </w:r>
      <w:r w:rsidRPr="00883DB4">
        <w:rPr>
          <w:rFonts w:ascii="Times New Roman" w:hAnsi="Times New Roman" w:cs="Times New Roman"/>
          <w:color w:val="1A1B1E"/>
          <w:w w:val="105"/>
          <w:sz w:val="20"/>
        </w:rPr>
        <w:t>be</w:t>
      </w:r>
      <w:r w:rsidRPr="00883DB4">
        <w:rPr>
          <w:rFonts w:ascii="Times New Roman" w:hAnsi="Times New Roman" w:cs="Times New Roman"/>
          <w:color w:val="1A1B1E"/>
          <w:spacing w:val="-14"/>
          <w:w w:val="105"/>
          <w:sz w:val="20"/>
        </w:rPr>
        <w:t xml:space="preserve"> </w:t>
      </w:r>
      <w:r w:rsidRPr="00883DB4">
        <w:rPr>
          <w:rFonts w:ascii="Times New Roman" w:hAnsi="Times New Roman" w:cs="Times New Roman"/>
          <w:color w:val="1A1B1E"/>
          <w:w w:val="105"/>
          <w:sz w:val="20"/>
        </w:rPr>
        <w:t>picked</w:t>
      </w:r>
      <w:r w:rsidRPr="00883DB4">
        <w:rPr>
          <w:rFonts w:ascii="Times New Roman" w:hAnsi="Times New Roman" w:cs="Times New Roman"/>
          <w:color w:val="1A1B1E"/>
          <w:spacing w:val="-14"/>
          <w:w w:val="105"/>
          <w:sz w:val="20"/>
        </w:rPr>
        <w:t xml:space="preserve"> </w:t>
      </w:r>
      <w:r w:rsidRPr="00883DB4">
        <w:rPr>
          <w:rFonts w:ascii="Times New Roman" w:hAnsi="Times New Roman" w:cs="Times New Roman"/>
          <w:color w:val="1A1B1E"/>
          <w:w w:val="105"/>
          <w:sz w:val="20"/>
        </w:rPr>
        <w:t>up</w:t>
      </w:r>
      <w:r w:rsidRPr="00883DB4">
        <w:rPr>
          <w:rFonts w:ascii="Times New Roman" w:hAnsi="Times New Roman" w:cs="Times New Roman"/>
          <w:color w:val="1A1B1E"/>
          <w:spacing w:val="-14"/>
          <w:w w:val="105"/>
          <w:sz w:val="20"/>
        </w:rPr>
        <w:t xml:space="preserve"> </w:t>
      </w:r>
      <w:r w:rsidRPr="00883DB4">
        <w:rPr>
          <w:rFonts w:ascii="Times New Roman" w:hAnsi="Times New Roman" w:cs="Times New Roman"/>
          <w:color w:val="1A1B1E"/>
          <w:w w:val="105"/>
          <w:sz w:val="20"/>
        </w:rPr>
        <w:t>from</w:t>
      </w:r>
      <w:r w:rsidRPr="00883DB4">
        <w:rPr>
          <w:rFonts w:ascii="Times New Roman" w:hAnsi="Times New Roman" w:cs="Times New Roman"/>
          <w:color w:val="1A1B1E"/>
          <w:spacing w:val="-14"/>
          <w:w w:val="105"/>
          <w:sz w:val="20"/>
        </w:rPr>
        <w:t xml:space="preserve"> </w:t>
      </w:r>
      <w:r w:rsidRPr="00883DB4">
        <w:rPr>
          <w:rFonts w:ascii="Times New Roman" w:hAnsi="Times New Roman" w:cs="Times New Roman"/>
          <w:color w:val="1A1B1E"/>
          <w:w w:val="105"/>
          <w:sz w:val="20"/>
        </w:rPr>
        <w:t>cryptic</w:t>
      </w:r>
      <w:r w:rsidRPr="00883DB4">
        <w:rPr>
          <w:rFonts w:ascii="Times New Roman" w:hAnsi="Times New Roman" w:cs="Times New Roman"/>
          <w:color w:val="1A1B1E"/>
          <w:spacing w:val="-14"/>
          <w:w w:val="105"/>
          <w:sz w:val="20"/>
        </w:rPr>
        <w:t xml:space="preserve"> </w:t>
      </w:r>
      <w:r w:rsidRPr="00883DB4">
        <w:rPr>
          <w:rFonts w:ascii="Times New Roman" w:hAnsi="Times New Roman" w:cs="Times New Roman"/>
          <w:color w:val="1A1B1E"/>
          <w:w w:val="105"/>
          <w:sz w:val="20"/>
        </w:rPr>
        <w:t>infections</w:t>
      </w:r>
      <w:r w:rsidRPr="00883DB4">
        <w:rPr>
          <w:rFonts w:ascii="Times New Roman" w:hAnsi="Times New Roman" w:cs="Times New Roman"/>
          <w:color w:val="1A1B1E"/>
          <w:spacing w:val="-14"/>
          <w:w w:val="105"/>
          <w:sz w:val="20"/>
        </w:rPr>
        <w:t xml:space="preserve"> </w:t>
      </w:r>
      <w:r w:rsidRPr="00883DB4">
        <w:rPr>
          <w:rFonts w:ascii="Times New Roman" w:hAnsi="Times New Roman" w:cs="Times New Roman"/>
          <w:color w:val="1A1B1E"/>
          <w:w w:val="105"/>
          <w:sz w:val="20"/>
        </w:rPr>
        <w:t>in timber-harvesting</w:t>
      </w:r>
      <w:r w:rsidRPr="00883DB4">
        <w:rPr>
          <w:rFonts w:ascii="Times New Roman" w:hAnsi="Times New Roman" w:cs="Times New Roman"/>
          <w:color w:val="1A1B1E"/>
          <w:spacing w:val="-23"/>
          <w:w w:val="105"/>
          <w:sz w:val="20"/>
        </w:rPr>
        <w:t xml:space="preserve"> </w:t>
      </w:r>
      <w:r w:rsidRPr="00883DB4">
        <w:rPr>
          <w:rFonts w:ascii="Times New Roman" w:hAnsi="Times New Roman" w:cs="Times New Roman"/>
          <w:color w:val="1A1B1E"/>
          <w:w w:val="105"/>
          <w:sz w:val="20"/>
        </w:rPr>
        <w:t>coupes</w:t>
      </w:r>
      <w:r w:rsidRPr="00883DB4">
        <w:rPr>
          <w:rFonts w:ascii="Times New Roman" w:hAnsi="Times New Roman" w:cs="Times New Roman"/>
          <w:color w:val="1A1B1E"/>
          <w:spacing w:val="-23"/>
          <w:w w:val="105"/>
          <w:sz w:val="20"/>
        </w:rPr>
        <w:t xml:space="preserve"> </w:t>
      </w:r>
      <w:r w:rsidRPr="00883DB4">
        <w:rPr>
          <w:rFonts w:ascii="Times New Roman" w:hAnsi="Times New Roman" w:cs="Times New Roman"/>
          <w:color w:val="1A1B1E"/>
          <w:w w:val="105"/>
          <w:sz w:val="20"/>
        </w:rPr>
        <w:t>and</w:t>
      </w:r>
      <w:r w:rsidRPr="00883DB4">
        <w:rPr>
          <w:rFonts w:ascii="Times New Roman" w:hAnsi="Times New Roman" w:cs="Times New Roman"/>
          <w:color w:val="1A1B1E"/>
          <w:spacing w:val="-23"/>
          <w:w w:val="105"/>
          <w:sz w:val="20"/>
        </w:rPr>
        <w:t xml:space="preserve"> </w:t>
      </w:r>
      <w:r w:rsidRPr="00883DB4">
        <w:rPr>
          <w:rFonts w:ascii="Times New Roman" w:hAnsi="Times New Roman" w:cs="Times New Roman"/>
          <w:color w:val="1A1B1E"/>
          <w:w w:val="105"/>
          <w:sz w:val="20"/>
        </w:rPr>
        <w:t>spread</w:t>
      </w:r>
      <w:r w:rsidRPr="00883DB4">
        <w:rPr>
          <w:rFonts w:ascii="Times New Roman" w:hAnsi="Times New Roman" w:cs="Times New Roman"/>
          <w:color w:val="1A1B1E"/>
          <w:spacing w:val="-23"/>
          <w:w w:val="105"/>
          <w:sz w:val="20"/>
        </w:rPr>
        <w:t xml:space="preserve"> </w:t>
      </w:r>
      <w:r w:rsidRPr="00883DB4">
        <w:rPr>
          <w:rFonts w:ascii="Times New Roman" w:hAnsi="Times New Roman" w:cs="Times New Roman"/>
          <w:color w:val="1A1B1E"/>
          <w:w w:val="105"/>
          <w:sz w:val="20"/>
        </w:rPr>
        <w:t>further</w:t>
      </w:r>
      <w:r w:rsidRPr="00883DB4">
        <w:rPr>
          <w:rFonts w:ascii="Times New Roman" w:hAnsi="Times New Roman" w:cs="Times New Roman"/>
          <w:color w:val="1A1B1E"/>
          <w:spacing w:val="-23"/>
          <w:w w:val="105"/>
          <w:sz w:val="20"/>
        </w:rPr>
        <w:t xml:space="preserve"> </w:t>
      </w:r>
      <w:r w:rsidRPr="00883DB4">
        <w:rPr>
          <w:rFonts w:ascii="Times New Roman" w:hAnsi="Times New Roman" w:cs="Times New Roman"/>
          <w:color w:val="1A1B1E"/>
          <w:w w:val="105"/>
          <w:sz w:val="20"/>
        </w:rPr>
        <w:t>within</w:t>
      </w:r>
      <w:r w:rsidRPr="00883DB4">
        <w:rPr>
          <w:rFonts w:ascii="Times New Roman" w:hAnsi="Times New Roman" w:cs="Times New Roman"/>
          <w:color w:val="1A1B1E"/>
          <w:spacing w:val="-23"/>
          <w:w w:val="105"/>
          <w:sz w:val="20"/>
        </w:rPr>
        <w:t xml:space="preserve"> </w:t>
      </w:r>
      <w:r w:rsidRPr="00883DB4">
        <w:rPr>
          <w:rFonts w:ascii="Times New Roman" w:hAnsi="Times New Roman" w:cs="Times New Roman"/>
          <w:color w:val="1A1B1E"/>
          <w:w w:val="105"/>
          <w:sz w:val="20"/>
        </w:rPr>
        <w:t>the</w:t>
      </w:r>
      <w:r w:rsidRPr="00883DB4">
        <w:rPr>
          <w:rFonts w:ascii="Times New Roman" w:hAnsi="Times New Roman" w:cs="Times New Roman"/>
          <w:color w:val="1A1B1E"/>
          <w:spacing w:val="-23"/>
          <w:w w:val="105"/>
          <w:sz w:val="20"/>
        </w:rPr>
        <w:t xml:space="preserve"> </w:t>
      </w:r>
      <w:r w:rsidRPr="00883DB4">
        <w:rPr>
          <w:rFonts w:ascii="Times New Roman" w:hAnsi="Times New Roman" w:cs="Times New Roman"/>
          <w:color w:val="1A1B1E"/>
          <w:w w:val="105"/>
          <w:sz w:val="20"/>
        </w:rPr>
        <w:t>coupes</w:t>
      </w:r>
      <w:r w:rsidRPr="00883DB4">
        <w:rPr>
          <w:rFonts w:ascii="Times New Roman" w:hAnsi="Times New Roman" w:cs="Times New Roman"/>
          <w:color w:val="1A1B1E"/>
          <w:spacing w:val="-23"/>
          <w:w w:val="105"/>
          <w:sz w:val="20"/>
        </w:rPr>
        <w:t xml:space="preserve"> </w:t>
      </w:r>
      <w:r w:rsidRPr="00883DB4">
        <w:rPr>
          <w:rFonts w:ascii="Times New Roman" w:hAnsi="Times New Roman" w:cs="Times New Roman"/>
          <w:color w:val="1A1B1E"/>
          <w:w w:val="105"/>
          <w:sz w:val="20"/>
        </w:rPr>
        <w:t>(this</w:t>
      </w:r>
      <w:r w:rsidRPr="00883DB4">
        <w:rPr>
          <w:rFonts w:ascii="Times New Roman" w:hAnsi="Times New Roman" w:cs="Times New Roman"/>
          <w:color w:val="1A1B1E"/>
          <w:spacing w:val="-23"/>
          <w:w w:val="105"/>
          <w:sz w:val="20"/>
        </w:rPr>
        <w:t xml:space="preserve"> </w:t>
      </w:r>
      <w:r w:rsidRPr="00883DB4">
        <w:rPr>
          <w:rFonts w:ascii="Times New Roman" w:hAnsi="Times New Roman" w:cs="Times New Roman"/>
          <w:color w:val="1A1B1E"/>
          <w:w w:val="105"/>
          <w:sz w:val="20"/>
        </w:rPr>
        <w:t>results</w:t>
      </w:r>
      <w:r w:rsidRPr="00883DB4">
        <w:rPr>
          <w:rFonts w:ascii="Times New Roman" w:hAnsi="Times New Roman" w:cs="Times New Roman"/>
          <w:color w:val="1A1B1E"/>
          <w:spacing w:val="-23"/>
          <w:w w:val="105"/>
          <w:sz w:val="20"/>
        </w:rPr>
        <w:t xml:space="preserve"> </w:t>
      </w:r>
      <w:r w:rsidRPr="00883DB4">
        <w:rPr>
          <w:rFonts w:ascii="Times New Roman" w:hAnsi="Times New Roman" w:cs="Times New Roman"/>
          <w:color w:val="1A1B1E"/>
          <w:w w:val="105"/>
          <w:sz w:val="20"/>
        </w:rPr>
        <w:t>in</w:t>
      </w:r>
      <w:r w:rsidRPr="00883DB4">
        <w:rPr>
          <w:rFonts w:ascii="Times New Roman" w:hAnsi="Times New Roman" w:cs="Times New Roman"/>
          <w:color w:val="1A1B1E"/>
          <w:spacing w:val="-23"/>
          <w:w w:val="105"/>
          <w:sz w:val="20"/>
        </w:rPr>
        <w:t xml:space="preserve"> </w:t>
      </w:r>
      <w:r w:rsidRPr="00883DB4">
        <w:rPr>
          <w:rFonts w:ascii="Times New Roman" w:hAnsi="Times New Roman" w:cs="Times New Roman"/>
          <w:color w:val="1A1B1E"/>
          <w:w w:val="105"/>
          <w:sz w:val="20"/>
        </w:rPr>
        <w:t>the</w:t>
      </w:r>
      <w:r w:rsidRPr="00883DB4">
        <w:rPr>
          <w:rFonts w:ascii="Times New Roman" w:hAnsi="Times New Roman" w:cs="Times New Roman"/>
          <w:color w:val="1A1B1E"/>
          <w:spacing w:val="-23"/>
          <w:w w:val="105"/>
          <w:sz w:val="20"/>
        </w:rPr>
        <w:t xml:space="preserve"> </w:t>
      </w:r>
      <w:r w:rsidRPr="00883DB4">
        <w:rPr>
          <w:rFonts w:ascii="Times New Roman" w:hAnsi="Times New Roman" w:cs="Times New Roman"/>
          <w:color w:val="1A1B1E"/>
          <w:w w:val="105"/>
          <w:sz w:val="20"/>
        </w:rPr>
        <w:t>need</w:t>
      </w:r>
      <w:r w:rsidRPr="00883DB4">
        <w:rPr>
          <w:rFonts w:ascii="Times New Roman" w:hAnsi="Times New Roman" w:cs="Times New Roman"/>
          <w:color w:val="1A1B1E"/>
          <w:spacing w:val="-23"/>
          <w:w w:val="105"/>
          <w:sz w:val="20"/>
        </w:rPr>
        <w:t xml:space="preserve"> </w:t>
      </w:r>
      <w:r w:rsidRPr="00883DB4">
        <w:rPr>
          <w:rFonts w:ascii="Times New Roman" w:hAnsi="Times New Roman" w:cs="Times New Roman"/>
          <w:color w:val="1A1B1E"/>
          <w:w w:val="105"/>
          <w:sz w:val="20"/>
        </w:rPr>
        <w:t>to</w:t>
      </w:r>
      <w:r w:rsidRPr="00883DB4">
        <w:rPr>
          <w:rFonts w:ascii="Times New Roman" w:hAnsi="Times New Roman" w:cs="Times New Roman"/>
          <w:color w:val="1A1B1E"/>
          <w:spacing w:val="-23"/>
          <w:w w:val="105"/>
          <w:sz w:val="20"/>
        </w:rPr>
        <w:t xml:space="preserve"> </w:t>
      </w:r>
      <w:r w:rsidRPr="00883DB4">
        <w:rPr>
          <w:rFonts w:ascii="Times New Roman" w:hAnsi="Times New Roman" w:cs="Times New Roman"/>
          <w:color w:val="1A1B1E"/>
          <w:w w:val="105"/>
          <w:sz w:val="20"/>
        </w:rPr>
        <w:t>stockpile</w:t>
      </w:r>
      <w:r w:rsidRPr="00883DB4">
        <w:rPr>
          <w:rFonts w:ascii="Times New Roman" w:hAnsi="Times New Roman" w:cs="Times New Roman"/>
          <w:color w:val="1A1B1E"/>
          <w:spacing w:val="-23"/>
          <w:w w:val="105"/>
          <w:sz w:val="20"/>
        </w:rPr>
        <w:t xml:space="preserve"> </w:t>
      </w:r>
      <w:r w:rsidRPr="00883DB4">
        <w:rPr>
          <w:rFonts w:ascii="Times New Roman" w:hAnsi="Times New Roman" w:cs="Times New Roman"/>
          <w:color w:val="1A1B1E"/>
          <w:w w:val="105"/>
          <w:sz w:val="20"/>
        </w:rPr>
        <w:t>timber produce during drier periods in order to limit movement of infected</w:t>
      </w:r>
      <w:r w:rsidRPr="00883DB4">
        <w:rPr>
          <w:rFonts w:ascii="Times New Roman" w:hAnsi="Times New Roman" w:cs="Times New Roman"/>
          <w:color w:val="1A1B1E"/>
          <w:spacing w:val="-33"/>
          <w:w w:val="105"/>
          <w:sz w:val="20"/>
        </w:rPr>
        <w:t xml:space="preserve"> </w:t>
      </w:r>
      <w:r w:rsidRPr="00883DB4">
        <w:rPr>
          <w:rFonts w:ascii="Times New Roman" w:hAnsi="Times New Roman" w:cs="Times New Roman"/>
          <w:color w:val="1A1B1E"/>
          <w:w w:val="105"/>
          <w:sz w:val="20"/>
        </w:rPr>
        <w:t>mud)</w:t>
      </w:r>
    </w:p>
    <w:p w14:paraId="6C1A400E" w14:textId="77777777" w:rsidR="001C08D6" w:rsidRPr="00883DB4" w:rsidRDefault="00837565" w:rsidP="00883DB4">
      <w:pPr>
        <w:pStyle w:val="ListParagraph"/>
        <w:numPr>
          <w:ilvl w:val="0"/>
          <w:numId w:val="7"/>
        </w:numPr>
        <w:tabs>
          <w:tab w:val="left" w:pos="1692"/>
          <w:tab w:val="left" w:pos="1694"/>
        </w:tabs>
        <w:spacing w:before="58"/>
        <w:ind w:right="1765"/>
        <w:rPr>
          <w:rFonts w:ascii="Times New Roman" w:hAnsi="Times New Roman" w:cs="Times New Roman"/>
          <w:sz w:val="20"/>
        </w:rPr>
      </w:pPr>
      <w:r w:rsidRPr="00883DB4">
        <w:rPr>
          <w:rFonts w:ascii="Times New Roman" w:hAnsi="Times New Roman" w:cs="Times New Roman"/>
          <w:color w:val="1A1B1E"/>
          <w:w w:val="105"/>
          <w:sz w:val="20"/>
        </w:rPr>
        <w:t>mapping</w:t>
      </w:r>
      <w:r w:rsidRPr="00883DB4">
        <w:rPr>
          <w:rFonts w:ascii="Times New Roman" w:hAnsi="Times New Roman" w:cs="Times New Roman"/>
          <w:color w:val="1A1B1E"/>
          <w:spacing w:val="-16"/>
          <w:w w:val="105"/>
          <w:sz w:val="20"/>
        </w:rPr>
        <w:t xml:space="preserve"> </w:t>
      </w:r>
      <w:r w:rsidRPr="00883DB4">
        <w:rPr>
          <w:rFonts w:ascii="Times New Roman" w:hAnsi="Times New Roman" w:cs="Times New Roman"/>
          <w:color w:val="1A1B1E"/>
          <w:w w:val="105"/>
          <w:sz w:val="20"/>
        </w:rPr>
        <w:t>and</w:t>
      </w:r>
      <w:r w:rsidRPr="00883DB4">
        <w:rPr>
          <w:rFonts w:ascii="Times New Roman" w:hAnsi="Times New Roman" w:cs="Times New Roman"/>
          <w:color w:val="1A1B1E"/>
          <w:spacing w:val="-16"/>
          <w:w w:val="105"/>
          <w:sz w:val="20"/>
        </w:rPr>
        <w:t xml:space="preserve"> </w:t>
      </w:r>
      <w:r w:rsidRPr="00883DB4">
        <w:rPr>
          <w:rFonts w:ascii="Times New Roman" w:hAnsi="Times New Roman" w:cs="Times New Roman"/>
          <w:color w:val="1A1B1E"/>
          <w:w w:val="105"/>
          <w:sz w:val="20"/>
        </w:rPr>
        <w:t>demarcation</w:t>
      </w:r>
      <w:r w:rsidRPr="00883DB4">
        <w:rPr>
          <w:rFonts w:ascii="Times New Roman" w:hAnsi="Times New Roman" w:cs="Times New Roman"/>
          <w:color w:val="1A1B1E"/>
          <w:spacing w:val="-16"/>
          <w:w w:val="105"/>
          <w:sz w:val="20"/>
        </w:rPr>
        <w:t xml:space="preserve"> </w:t>
      </w:r>
      <w:r w:rsidRPr="00883DB4">
        <w:rPr>
          <w:rFonts w:ascii="Times New Roman" w:hAnsi="Times New Roman" w:cs="Times New Roman"/>
          <w:color w:val="1A1B1E"/>
          <w:w w:val="105"/>
          <w:sz w:val="20"/>
        </w:rPr>
        <w:t>in</w:t>
      </w:r>
      <w:r w:rsidRPr="00883DB4">
        <w:rPr>
          <w:rFonts w:ascii="Times New Roman" w:hAnsi="Times New Roman" w:cs="Times New Roman"/>
          <w:color w:val="1A1B1E"/>
          <w:spacing w:val="-16"/>
          <w:w w:val="105"/>
          <w:sz w:val="20"/>
        </w:rPr>
        <w:t xml:space="preserve"> </w:t>
      </w:r>
      <w:r w:rsidRPr="00883DB4">
        <w:rPr>
          <w:rFonts w:ascii="Times New Roman" w:hAnsi="Times New Roman" w:cs="Times New Roman"/>
          <w:color w:val="1A1B1E"/>
          <w:w w:val="105"/>
          <w:sz w:val="20"/>
        </w:rPr>
        <w:t>planning</w:t>
      </w:r>
      <w:r w:rsidRPr="00883DB4">
        <w:rPr>
          <w:rFonts w:ascii="Times New Roman" w:hAnsi="Times New Roman" w:cs="Times New Roman"/>
          <w:color w:val="1A1B1E"/>
          <w:spacing w:val="-16"/>
          <w:w w:val="105"/>
          <w:sz w:val="20"/>
        </w:rPr>
        <w:t xml:space="preserve"> </w:t>
      </w:r>
      <w:r w:rsidRPr="00883DB4">
        <w:rPr>
          <w:rFonts w:ascii="Times New Roman" w:hAnsi="Times New Roman" w:cs="Times New Roman"/>
          <w:color w:val="1A1B1E"/>
          <w:w w:val="105"/>
          <w:sz w:val="20"/>
        </w:rPr>
        <w:t>access</w:t>
      </w:r>
      <w:r w:rsidRPr="00883DB4">
        <w:rPr>
          <w:rFonts w:ascii="Times New Roman" w:hAnsi="Times New Roman" w:cs="Times New Roman"/>
          <w:color w:val="1A1B1E"/>
          <w:spacing w:val="-16"/>
          <w:w w:val="105"/>
          <w:sz w:val="20"/>
        </w:rPr>
        <w:t xml:space="preserve"> </w:t>
      </w:r>
      <w:r w:rsidRPr="00883DB4">
        <w:rPr>
          <w:rFonts w:ascii="Times New Roman" w:hAnsi="Times New Roman" w:cs="Times New Roman"/>
          <w:color w:val="1A1B1E"/>
          <w:w w:val="105"/>
          <w:sz w:val="20"/>
        </w:rPr>
        <w:t>for</w:t>
      </w:r>
      <w:r w:rsidRPr="00883DB4">
        <w:rPr>
          <w:rFonts w:ascii="Times New Roman" w:hAnsi="Times New Roman" w:cs="Times New Roman"/>
          <w:color w:val="1A1B1E"/>
          <w:spacing w:val="-16"/>
          <w:w w:val="105"/>
          <w:sz w:val="20"/>
        </w:rPr>
        <w:t xml:space="preserve"> </w:t>
      </w:r>
      <w:r w:rsidRPr="00883DB4">
        <w:rPr>
          <w:rFonts w:ascii="Times New Roman" w:hAnsi="Times New Roman" w:cs="Times New Roman"/>
          <w:color w:val="1A1B1E"/>
          <w:w w:val="105"/>
          <w:sz w:val="20"/>
        </w:rPr>
        <w:t>heavy</w:t>
      </w:r>
      <w:r w:rsidRPr="00883DB4">
        <w:rPr>
          <w:rFonts w:ascii="Times New Roman" w:hAnsi="Times New Roman" w:cs="Times New Roman"/>
          <w:color w:val="1A1B1E"/>
          <w:spacing w:val="-16"/>
          <w:w w:val="105"/>
          <w:sz w:val="20"/>
        </w:rPr>
        <w:t xml:space="preserve"> </w:t>
      </w:r>
      <w:r w:rsidRPr="00883DB4">
        <w:rPr>
          <w:rFonts w:ascii="Times New Roman" w:hAnsi="Times New Roman" w:cs="Times New Roman"/>
          <w:color w:val="1A1B1E"/>
          <w:w w:val="105"/>
          <w:sz w:val="20"/>
        </w:rPr>
        <w:t>equipment,</w:t>
      </w:r>
      <w:r w:rsidRPr="00883DB4">
        <w:rPr>
          <w:rFonts w:ascii="Times New Roman" w:hAnsi="Times New Roman" w:cs="Times New Roman"/>
          <w:color w:val="1A1B1E"/>
          <w:spacing w:val="-16"/>
          <w:w w:val="105"/>
          <w:sz w:val="20"/>
        </w:rPr>
        <w:t xml:space="preserve"> </w:t>
      </w:r>
      <w:r w:rsidRPr="00883DB4">
        <w:rPr>
          <w:rFonts w:ascii="Times New Roman" w:hAnsi="Times New Roman" w:cs="Times New Roman"/>
          <w:color w:val="1A1B1E"/>
          <w:w w:val="105"/>
          <w:sz w:val="20"/>
        </w:rPr>
        <w:t>to</w:t>
      </w:r>
      <w:r w:rsidRPr="00883DB4">
        <w:rPr>
          <w:rFonts w:ascii="Times New Roman" w:hAnsi="Times New Roman" w:cs="Times New Roman"/>
          <w:color w:val="1A1B1E"/>
          <w:spacing w:val="-16"/>
          <w:w w:val="105"/>
          <w:sz w:val="20"/>
        </w:rPr>
        <w:t xml:space="preserve"> </w:t>
      </w:r>
      <w:r w:rsidRPr="00883DB4">
        <w:rPr>
          <w:rFonts w:ascii="Times New Roman" w:hAnsi="Times New Roman" w:cs="Times New Roman"/>
          <w:color w:val="1A1B1E"/>
          <w:w w:val="105"/>
          <w:sz w:val="20"/>
        </w:rPr>
        <w:t>minimise</w:t>
      </w:r>
      <w:r w:rsidRPr="00883DB4">
        <w:rPr>
          <w:rFonts w:ascii="Times New Roman" w:hAnsi="Times New Roman" w:cs="Times New Roman"/>
          <w:color w:val="1A1B1E"/>
          <w:spacing w:val="-16"/>
          <w:w w:val="105"/>
          <w:sz w:val="20"/>
        </w:rPr>
        <w:t xml:space="preserve"> </w:t>
      </w:r>
      <w:r w:rsidRPr="00883DB4">
        <w:rPr>
          <w:rFonts w:ascii="Times New Roman" w:hAnsi="Times New Roman" w:cs="Times New Roman"/>
          <w:color w:val="1A1B1E"/>
          <w:w w:val="105"/>
          <w:sz w:val="20"/>
        </w:rPr>
        <w:t>the</w:t>
      </w:r>
      <w:r w:rsidRPr="00883DB4">
        <w:rPr>
          <w:rFonts w:ascii="Times New Roman" w:hAnsi="Times New Roman" w:cs="Times New Roman"/>
          <w:color w:val="1A1B1E"/>
          <w:spacing w:val="-16"/>
          <w:w w:val="105"/>
          <w:sz w:val="20"/>
        </w:rPr>
        <w:t xml:space="preserve"> </w:t>
      </w:r>
      <w:r w:rsidRPr="00883DB4">
        <w:rPr>
          <w:rFonts w:ascii="Times New Roman" w:hAnsi="Times New Roman" w:cs="Times New Roman"/>
          <w:color w:val="1A1B1E"/>
          <w:w w:val="105"/>
          <w:sz w:val="20"/>
        </w:rPr>
        <w:t>inadvertent</w:t>
      </w:r>
      <w:r w:rsidRPr="00883DB4">
        <w:rPr>
          <w:rFonts w:ascii="Times New Roman" w:hAnsi="Times New Roman" w:cs="Times New Roman"/>
          <w:color w:val="1A1B1E"/>
          <w:spacing w:val="-16"/>
          <w:w w:val="105"/>
          <w:sz w:val="20"/>
        </w:rPr>
        <w:t xml:space="preserve"> </w:t>
      </w:r>
      <w:r w:rsidRPr="00883DB4">
        <w:rPr>
          <w:rFonts w:ascii="Times New Roman" w:hAnsi="Times New Roman" w:cs="Times New Roman"/>
          <w:color w:val="1A1B1E"/>
          <w:w w:val="105"/>
          <w:sz w:val="20"/>
        </w:rPr>
        <w:t>movement</w:t>
      </w:r>
      <w:r w:rsidRPr="00883DB4">
        <w:rPr>
          <w:rFonts w:ascii="Times New Roman" w:hAnsi="Times New Roman" w:cs="Times New Roman"/>
          <w:color w:val="1A1B1E"/>
          <w:spacing w:val="-16"/>
          <w:w w:val="105"/>
          <w:sz w:val="20"/>
        </w:rPr>
        <w:t xml:space="preserve"> </w:t>
      </w:r>
      <w:r w:rsidRPr="00883DB4">
        <w:rPr>
          <w:rFonts w:ascii="Times New Roman" w:hAnsi="Times New Roman" w:cs="Times New Roman"/>
          <w:color w:val="1A1B1E"/>
          <w:w w:val="105"/>
          <w:sz w:val="20"/>
        </w:rPr>
        <w:t>of machinery</w:t>
      </w:r>
      <w:r w:rsidRPr="00883DB4">
        <w:rPr>
          <w:rFonts w:ascii="Times New Roman" w:hAnsi="Times New Roman" w:cs="Times New Roman"/>
          <w:color w:val="1A1B1E"/>
          <w:spacing w:val="-7"/>
          <w:w w:val="105"/>
          <w:sz w:val="20"/>
        </w:rPr>
        <w:t xml:space="preserve"> </w:t>
      </w:r>
      <w:r w:rsidRPr="00883DB4">
        <w:rPr>
          <w:rFonts w:ascii="Times New Roman" w:hAnsi="Times New Roman" w:cs="Times New Roman"/>
          <w:color w:val="1A1B1E"/>
          <w:w w:val="105"/>
          <w:sz w:val="20"/>
        </w:rPr>
        <w:t>from</w:t>
      </w:r>
      <w:r w:rsidRPr="00883DB4">
        <w:rPr>
          <w:rFonts w:ascii="Times New Roman" w:hAnsi="Times New Roman" w:cs="Times New Roman"/>
          <w:color w:val="1A1B1E"/>
          <w:spacing w:val="-7"/>
          <w:w w:val="105"/>
          <w:sz w:val="20"/>
        </w:rPr>
        <w:t xml:space="preserve"> </w:t>
      </w:r>
      <w:r w:rsidRPr="00883DB4">
        <w:rPr>
          <w:rFonts w:ascii="Times New Roman" w:hAnsi="Times New Roman" w:cs="Times New Roman"/>
          <w:color w:val="1A1B1E"/>
          <w:w w:val="105"/>
          <w:sz w:val="20"/>
        </w:rPr>
        <w:t>uninfected</w:t>
      </w:r>
      <w:r w:rsidRPr="00883DB4">
        <w:rPr>
          <w:rFonts w:ascii="Times New Roman" w:hAnsi="Times New Roman" w:cs="Times New Roman"/>
          <w:color w:val="1A1B1E"/>
          <w:spacing w:val="-7"/>
          <w:w w:val="105"/>
          <w:sz w:val="20"/>
        </w:rPr>
        <w:t xml:space="preserve"> </w:t>
      </w:r>
      <w:r w:rsidRPr="00883DB4">
        <w:rPr>
          <w:rFonts w:ascii="Times New Roman" w:hAnsi="Times New Roman" w:cs="Times New Roman"/>
          <w:color w:val="1A1B1E"/>
          <w:w w:val="105"/>
          <w:sz w:val="20"/>
        </w:rPr>
        <w:t>areas</w:t>
      </w:r>
      <w:r w:rsidRPr="00883DB4">
        <w:rPr>
          <w:rFonts w:ascii="Times New Roman" w:hAnsi="Times New Roman" w:cs="Times New Roman"/>
          <w:color w:val="1A1B1E"/>
          <w:spacing w:val="-7"/>
          <w:w w:val="105"/>
          <w:sz w:val="20"/>
        </w:rPr>
        <w:t xml:space="preserve"> </w:t>
      </w:r>
      <w:r w:rsidRPr="00883DB4">
        <w:rPr>
          <w:rFonts w:ascii="Times New Roman" w:hAnsi="Times New Roman" w:cs="Times New Roman"/>
          <w:color w:val="1A1B1E"/>
          <w:w w:val="105"/>
          <w:sz w:val="20"/>
        </w:rPr>
        <w:t>into</w:t>
      </w:r>
      <w:r w:rsidRPr="00883DB4">
        <w:rPr>
          <w:rFonts w:ascii="Times New Roman" w:hAnsi="Times New Roman" w:cs="Times New Roman"/>
          <w:color w:val="1A1B1E"/>
          <w:spacing w:val="-7"/>
          <w:w w:val="105"/>
          <w:sz w:val="20"/>
        </w:rPr>
        <w:t xml:space="preserve"> </w:t>
      </w:r>
      <w:r w:rsidRPr="00883DB4">
        <w:rPr>
          <w:rFonts w:ascii="Times New Roman" w:hAnsi="Times New Roman" w:cs="Times New Roman"/>
          <w:color w:val="1A1B1E"/>
          <w:w w:val="105"/>
          <w:sz w:val="20"/>
        </w:rPr>
        <w:t>infected</w:t>
      </w:r>
      <w:r w:rsidRPr="00883DB4">
        <w:rPr>
          <w:rFonts w:ascii="Times New Roman" w:hAnsi="Times New Roman" w:cs="Times New Roman"/>
          <w:color w:val="1A1B1E"/>
          <w:spacing w:val="-7"/>
          <w:w w:val="105"/>
          <w:sz w:val="20"/>
        </w:rPr>
        <w:t xml:space="preserve"> </w:t>
      </w:r>
      <w:r w:rsidRPr="00883DB4">
        <w:rPr>
          <w:rFonts w:ascii="Times New Roman" w:hAnsi="Times New Roman" w:cs="Times New Roman"/>
          <w:color w:val="1A1B1E"/>
          <w:w w:val="105"/>
          <w:sz w:val="20"/>
        </w:rPr>
        <w:t>ones,</w:t>
      </w:r>
      <w:r w:rsidRPr="00883DB4">
        <w:rPr>
          <w:rFonts w:ascii="Times New Roman" w:hAnsi="Times New Roman" w:cs="Times New Roman"/>
          <w:color w:val="1A1B1E"/>
          <w:spacing w:val="-7"/>
          <w:w w:val="105"/>
          <w:sz w:val="20"/>
        </w:rPr>
        <w:t xml:space="preserve"> </w:t>
      </w:r>
      <w:r w:rsidRPr="00883DB4">
        <w:rPr>
          <w:rFonts w:ascii="Times New Roman" w:hAnsi="Times New Roman" w:cs="Times New Roman"/>
          <w:color w:val="1A1B1E"/>
          <w:w w:val="105"/>
          <w:sz w:val="20"/>
        </w:rPr>
        <w:t>and</w:t>
      </w:r>
      <w:r w:rsidRPr="00883DB4">
        <w:rPr>
          <w:rFonts w:ascii="Times New Roman" w:hAnsi="Times New Roman" w:cs="Times New Roman"/>
          <w:color w:val="1A1B1E"/>
          <w:spacing w:val="-7"/>
          <w:w w:val="105"/>
          <w:sz w:val="20"/>
        </w:rPr>
        <w:t xml:space="preserve"> </w:t>
      </w:r>
      <w:r w:rsidRPr="00883DB4">
        <w:rPr>
          <w:rFonts w:ascii="Times New Roman" w:hAnsi="Times New Roman" w:cs="Times New Roman"/>
          <w:color w:val="1A1B1E"/>
          <w:w w:val="105"/>
          <w:sz w:val="20"/>
        </w:rPr>
        <w:t>vice</w:t>
      </w:r>
      <w:r w:rsidRPr="00883DB4">
        <w:rPr>
          <w:rFonts w:ascii="Times New Roman" w:hAnsi="Times New Roman" w:cs="Times New Roman"/>
          <w:color w:val="1A1B1E"/>
          <w:spacing w:val="-7"/>
          <w:w w:val="105"/>
          <w:sz w:val="20"/>
        </w:rPr>
        <w:t xml:space="preserve"> </w:t>
      </w:r>
      <w:r w:rsidRPr="00883DB4">
        <w:rPr>
          <w:rFonts w:ascii="Times New Roman" w:hAnsi="Times New Roman" w:cs="Times New Roman"/>
          <w:color w:val="1A1B1E"/>
          <w:w w:val="105"/>
          <w:sz w:val="20"/>
        </w:rPr>
        <w:t>versa</w:t>
      </w:r>
    </w:p>
    <w:p w14:paraId="6C1A400F" w14:textId="77777777" w:rsidR="001C08D6" w:rsidRPr="00883DB4" w:rsidRDefault="00837565" w:rsidP="00883DB4">
      <w:pPr>
        <w:pStyle w:val="ListParagraph"/>
        <w:numPr>
          <w:ilvl w:val="0"/>
          <w:numId w:val="7"/>
        </w:numPr>
        <w:tabs>
          <w:tab w:val="left" w:pos="1692"/>
          <w:tab w:val="left" w:pos="1694"/>
        </w:tabs>
        <w:rPr>
          <w:rFonts w:ascii="Times New Roman" w:hAnsi="Times New Roman" w:cs="Times New Roman"/>
          <w:sz w:val="20"/>
        </w:rPr>
      </w:pPr>
      <w:r w:rsidRPr="00883DB4">
        <w:rPr>
          <w:rFonts w:ascii="Times New Roman" w:hAnsi="Times New Roman" w:cs="Times New Roman"/>
          <w:color w:val="1A1B1E"/>
          <w:sz w:val="20"/>
        </w:rPr>
        <w:t>access for other activities, for example bushwalking, beekeeping, drilling, wildflower</w:t>
      </w:r>
      <w:r w:rsidRPr="00883DB4">
        <w:rPr>
          <w:rFonts w:ascii="Times New Roman" w:hAnsi="Times New Roman" w:cs="Times New Roman"/>
          <w:color w:val="1A1B1E"/>
          <w:spacing w:val="-19"/>
          <w:sz w:val="20"/>
        </w:rPr>
        <w:t xml:space="preserve"> </w:t>
      </w:r>
      <w:r w:rsidRPr="00883DB4">
        <w:rPr>
          <w:rFonts w:ascii="Times New Roman" w:hAnsi="Times New Roman" w:cs="Times New Roman"/>
          <w:color w:val="1A1B1E"/>
          <w:sz w:val="20"/>
        </w:rPr>
        <w:t>collecting.</w:t>
      </w:r>
    </w:p>
    <w:p w14:paraId="6C1A4010" w14:textId="77777777" w:rsidR="001C08D6" w:rsidRPr="00883DB4" w:rsidRDefault="00837565" w:rsidP="00883DB4">
      <w:pPr>
        <w:pStyle w:val="BodyText"/>
        <w:spacing w:before="170"/>
        <w:ind w:left="1409" w:right="1816"/>
        <w:rPr>
          <w:rFonts w:ascii="Times New Roman" w:hAnsi="Times New Roman" w:cs="Times New Roman"/>
        </w:rPr>
      </w:pPr>
      <w:r w:rsidRPr="00883DB4">
        <w:rPr>
          <w:rFonts w:ascii="Times New Roman" w:hAnsi="Times New Roman" w:cs="Times New Roman"/>
          <w:color w:val="1A1B1E"/>
          <w:w w:val="105"/>
        </w:rPr>
        <w:t>Leave</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spacing w:val="-4"/>
          <w:w w:val="105"/>
        </w:rPr>
        <w:t>No</w:t>
      </w:r>
      <w:r w:rsidRPr="00883DB4">
        <w:rPr>
          <w:rFonts w:ascii="Times New Roman" w:hAnsi="Times New Roman" w:cs="Times New Roman"/>
          <w:color w:val="1A1B1E"/>
          <w:spacing w:val="-33"/>
          <w:w w:val="105"/>
        </w:rPr>
        <w:t xml:space="preserve"> </w:t>
      </w:r>
      <w:r w:rsidRPr="00883DB4">
        <w:rPr>
          <w:rFonts w:ascii="Times New Roman" w:hAnsi="Times New Roman" w:cs="Times New Roman"/>
          <w:color w:val="1A1B1E"/>
          <w:spacing w:val="-7"/>
          <w:w w:val="105"/>
        </w:rPr>
        <w:t>Trace</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spacing w:val="-3"/>
          <w:w w:val="105"/>
        </w:rPr>
        <w:t>Australia</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spacing w:val="-5"/>
          <w:w w:val="105"/>
        </w:rPr>
        <w:t>(</w:t>
      </w:r>
      <w:hyperlink r:id="rId33">
        <w:r w:rsidRPr="00883DB4">
          <w:rPr>
            <w:rFonts w:ascii="Times New Roman" w:hAnsi="Times New Roman" w:cs="Times New Roman"/>
            <w:color w:val="00528B"/>
            <w:spacing w:val="-5"/>
            <w:w w:val="105"/>
            <w:u w:val="single" w:color="00528B"/>
          </w:rPr>
          <w:t>www.LNT.org.au</w:t>
        </w:r>
      </w:hyperlink>
      <w:r w:rsidRPr="00883DB4">
        <w:rPr>
          <w:rFonts w:ascii="Times New Roman" w:hAnsi="Times New Roman" w:cs="Times New Roman"/>
          <w:color w:val="1A1B1E"/>
          <w:spacing w:val="-5"/>
          <w:w w:val="105"/>
        </w:rPr>
        <w:t>)</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w w:val="105"/>
        </w:rPr>
        <w:t>is</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w w:val="105"/>
        </w:rPr>
        <w:t>a</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w w:val="105"/>
        </w:rPr>
        <w:t>national</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w w:val="105"/>
        </w:rPr>
        <w:t>and</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w w:val="105"/>
        </w:rPr>
        <w:t>international</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w w:val="105"/>
        </w:rPr>
        <w:t>minimal</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w w:val="105"/>
        </w:rPr>
        <w:t>impact</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w w:val="105"/>
        </w:rPr>
        <w:t>education</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w w:val="105"/>
        </w:rPr>
        <w:t>program</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spacing w:val="-2"/>
          <w:w w:val="105"/>
        </w:rPr>
        <w:t xml:space="preserve">for </w:t>
      </w:r>
      <w:r w:rsidRPr="00883DB4">
        <w:rPr>
          <w:rFonts w:ascii="Times New Roman" w:hAnsi="Times New Roman" w:cs="Times New Roman"/>
          <w:color w:val="1A1B1E"/>
          <w:w w:val="105"/>
        </w:rPr>
        <w:t>the</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spacing w:val="-3"/>
          <w:w w:val="105"/>
        </w:rPr>
        <w:t>recreation,</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tourism,</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outdoor</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education,</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and</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land</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and</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sea</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management</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sectors.</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spacing w:val="-4"/>
          <w:w w:val="105"/>
        </w:rPr>
        <w:t>It</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focuses</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on</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biosecurity</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as</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spacing w:val="-2"/>
          <w:w w:val="105"/>
        </w:rPr>
        <w:t xml:space="preserve">one </w:t>
      </w:r>
      <w:r w:rsidRPr="00883DB4">
        <w:rPr>
          <w:rFonts w:ascii="Times New Roman" w:hAnsi="Times New Roman" w:cs="Times New Roman"/>
          <w:color w:val="1A1B1E"/>
          <w:w w:val="105"/>
        </w:rPr>
        <w:t>of</w:t>
      </w:r>
      <w:r w:rsidRPr="00883DB4">
        <w:rPr>
          <w:rFonts w:ascii="Times New Roman" w:hAnsi="Times New Roman" w:cs="Times New Roman"/>
          <w:color w:val="1A1B1E"/>
          <w:spacing w:val="-23"/>
          <w:w w:val="105"/>
        </w:rPr>
        <w:t xml:space="preserve"> </w:t>
      </w:r>
      <w:r w:rsidRPr="00883DB4">
        <w:rPr>
          <w:rFonts w:ascii="Times New Roman" w:hAnsi="Times New Roman" w:cs="Times New Roman"/>
          <w:color w:val="1A1B1E"/>
          <w:w w:val="105"/>
        </w:rPr>
        <w:t>its</w:t>
      </w:r>
      <w:r w:rsidRPr="00883DB4">
        <w:rPr>
          <w:rFonts w:ascii="Times New Roman" w:hAnsi="Times New Roman" w:cs="Times New Roman"/>
          <w:color w:val="1A1B1E"/>
          <w:spacing w:val="-23"/>
          <w:w w:val="105"/>
        </w:rPr>
        <w:t xml:space="preserve"> </w:t>
      </w:r>
      <w:r w:rsidRPr="00883DB4">
        <w:rPr>
          <w:rFonts w:ascii="Times New Roman" w:hAnsi="Times New Roman" w:cs="Times New Roman"/>
          <w:color w:val="1A1B1E"/>
          <w:w w:val="105"/>
        </w:rPr>
        <w:t>strategic</w:t>
      </w:r>
      <w:r w:rsidRPr="00883DB4">
        <w:rPr>
          <w:rFonts w:ascii="Times New Roman" w:hAnsi="Times New Roman" w:cs="Times New Roman"/>
          <w:color w:val="1A1B1E"/>
          <w:spacing w:val="-23"/>
          <w:w w:val="105"/>
        </w:rPr>
        <w:t xml:space="preserve"> </w:t>
      </w:r>
      <w:r w:rsidRPr="00883DB4">
        <w:rPr>
          <w:rFonts w:ascii="Times New Roman" w:hAnsi="Times New Roman" w:cs="Times New Roman"/>
          <w:color w:val="1A1B1E"/>
          <w:w w:val="105"/>
        </w:rPr>
        <w:t>awareness</w:t>
      </w:r>
      <w:r w:rsidRPr="00883DB4">
        <w:rPr>
          <w:rFonts w:ascii="Times New Roman" w:hAnsi="Times New Roman" w:cs="Times New Roman"/>
          <w:color w:val="1A1B1E"/>
          <w:spacing w:val="-23"/>
          <w:w w:val="105"/>
        </w:rPr>
        <w:t xml:space="preserve"> </w:t>
      </w:r>
      <w:r w:rsidRPr="00883DB4">
        <w:rPr>
          <w:rFonts w:ascii="Times New Roman" w:hAnsi="Times New Roman" w:cs="Times New Roman"/>
          <w:color w:val="1A1B1E"/>
          <w:w w:val="105"/>
        </w:rPr>
        <w:t>outcomes,</w:t>
      </w:r>
      <w:r w:rsidRPr="00883DB4">
        <w:rPr>
          <w:rFonts w:ascii="Times New Roman" w:hAnsi="Times New Roman" w:cs="Times New Roman"/>
          <w:color w:val="1A1B1E"/>
          <w:spacing w:val="-23"/>
          <w:w w:val="105"/>
        </w:rPr>
        <w:t xml:space="preserve"> </w:t>
      </w:r>
      <w:r w:rsidRPr="00883DB4">
        <w:rPr>
          <w:rFonts w:ascii="Times New Roman" w:hAnsi="Times New Roman" w:cs="Times New Roman"/>
          <w:color w:val="1A1B1E"/>
          <w:w w:val="105"/>
        </w:rPr>
        <w:t>including</w:t>
      </w:r>
      <w:r w:rsidRPr="00883DB4">
        <w:rPr>
          <w:rFonts w:ascii="Times New Roman" w:hAnsi="Times New Roman" w:cs="Times New Roman"/>
          <w:color w:val="1A1B1E"/>
          <w:spacing w:val="-23"/>
          <w:w w:val="105"/>
        </w:rPr>
        <w:t xml:space="preserve"> </w:t>
      </w:r>
      <w:r w:rsidRPr="00883DB4">
        <w:rPr>
          <w:rFonts w:ascii="Times New Roman" w:hAnsi="Times New Roman" w:cs="Times New Roman"/>
          <w:color w:val="1A1B1E"/>
          <w:w w:val="105"/>
        </w:rPr>
        <w:t>Phytophthora</w:t>
      </w:r>
      <w:r w:rsidRPr="00883DB4">
        <w:rPr>
          <w:rFonts w:ascii="Times New Roman" w:hAnsi="Times New Roman" w:cs="Times New Roman"/>
          <w:color w:val="1A1B1E"/>
          <w:spacing w:val="-23"/>
          <w:w w:val="105"/>
        </w:rPr>
        <w:t xml:space="preserve"> </w:t>
      </w:r>
      <w:r w:rsidRPr="00883DB4">
        <w:rPr>
          <w:rFonts w:ascii="Times New Roman" w:hAnsi="Times New Roman" w:cs="Times New Roman"/>
          <w:color w:val="1A1B1E"/>
          <w:w w:val="105"/>
        </w:rPr>
        <w:t>dieback</w:t>
      </w:r>
      <w:r w:rsidRPr="00883DB4">
        <w:rPr>
          <w:rFonts w:ascii="Times New Roman" w:hAnsi="Times New Roman" w:cs="Times New Roman"/>
          <w:color w:val="1A1B1E"/>
          <w:spacing w:val="-23"/>
          <w:w w:val="105"/>
        </w:rPr>
        <w:t xml:space="preserve"> </w:t>
      </w:r>
      <w:r w:rsidRPr="00883DB4">
        <w:rPr>
          <w:rFonts w:ascii="Times New Roman" w:hAnsi="Times New Roman" w:cs="Times New Roman"/>
          <w:color w:val="1A1B1E"/>
          <w:w w:val="105"/>
        </w:rPr>
        <w:t>awareness.</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spacing w:val="-3"/>
          <w:w w:val="105"/>
        </w:rPr>
        <w:t>Working</w:t>
      </w:r>
      <w:r w:rsidRPr="00883DB4">
        <w:rPr>
          <w:rFonts w:ascii="Times New Roman" w:hAnsi="Times New Roman" w:cs="Times New Roman"/>
          <w:color w:val="1A1B1E"/>
          <w:spacing w:val="-23"/>
          <w:w w:val="105"/>
        </w:rPr>
        <w:t xml:space="preserve"> </w:t>
      </w:r>
      <w:r w:rsidRPr="00883DB4">
        <w:rPr>
          <w:rFonts w:ascii="Times New Roman" w:hAnsi="Times New Roman" w:cs="Times New Roman"/>
          <w:color w:val="1A1B1E"/>
          <w:w w:val="105"/>
        </w:rPr>
        <w:t>with</w:t>
      </w:r>
      <w:r w:rsidRPr="00883DB4">
        <w:rPr>
          <w:rFonts w:ascii="Times New Roman" w:hAnsi="Times New Roman" w:cs="Times New Roman"/>
          <w:color w:val="1A1B1E"/>
          <w:spacing w:val="-23"/>
          <w:w w:val="105"/>
        </w:rPr>
        <w:t xml:space="preserve"> </w:t>
      </w:r>
      <w:r w:rsidRPr="00883DB4">
        <w:rPr>
          <w:rFonts w:ascii="Times New Roman" w:hAnsi="Times New Roman" w:cs="Times New Roman"/>
          <w:color w:val="1A1B1E"/>
          <w:w w:val="105"/>
        </w:rPr>
        <w:t>partners</w:t>
      </w:r>
      <w:r w:rsidRPr="00883DB4">
        <w:rPr>
          <w:rFonts w:ascii="Times New Roman" w:hAnsi="Times New Roman" w:cs="Times New Roman"/>
          <w:color w:val="1A1B1E"/>
          <w:spacing w:val="-23"/>
          <w:w w:val="105"/>
        </w:rPr>
        <w:t xml:space="preserve"> </w:t>
      </w:r>
      <w:r w:rsidRPr="00883DB4">
        <w:rPr>
          <w:rFonts w:ascii="Times New Roman" w:hAnsi="Times New Roman" w:cs="Times New Roman"/>
          <w:color w:val="1A1B1E"/>
          <w:w w:val="105"/>
        </w:rPr>
        <w:t>at</w:t>
      </w:r>
      <w:r w:rsidRPr="00883DB4">
        <w:rPr>
          <w:rFonts w:ascii="Times New Roman" w:hAnsi="Times New Roman" w:cs="Times New Roman"/>
          <w:color w:val="1A1B1E"/>
          <w:spacing w:val="-23"/>
          <w:w w:val="105"/>
        </w:rPr>
        <w:t xml:space="preserve"> </w:t>
      </w:r>
      <w:r w:rsidRPr="00883DB4">
        <w:rPr>
          <w:rFonts w:ascii="Times New Roman" w:hAnsi="Times New Roman" w:cs="Times New Roman"/>
          <w:color w:val="1A1B1E"/>
          <w:w w:val="105"/>
        </w:rPr>
        <w:t>a</w:t>
      </w:r>
      <w:r w:rsidRPr="00883DB4">
        <w:rPr>
          <w:rFonts w:ascii="Times New Roman" w:hAnsi="Times New Roman" w:cs="Times New Roman"/>
          <w:color w:val="1A1B1E"/>
          <w:spacing w:val="-23"/>
          <w:w w:val="105"/>
        </w:rPr>
        <w:t xml:space="preserve"> </w:t>
      </w:r>
      <w:r w:rsidRPr="00883DB4">
        <w:rPr>
          <w:rFonts w:ascii="Times New Roman" w:hAnsi="Times New Roman" w:cs="Times New Roman"/>
          <w:color w:val="1A1B1E"/>
          <w:w w:val="105"/>
        </w:rPr>
        <w:t xml:space="preserve">state, </w:t>
      </w:r>
      <w:r w:rsidRPr="00883DB4">
        <w:rPr>
          <w:rFonts w:ascii="Times New Roman" w:hAnsi="Times New Roman" w:cs="Times New Roman"/>
          <w:color w:val="1A1B1E"/>
          <w:spacing w:val="-5"/>
          <w:w w:val="105"/>
        </w:rPr>
        <w:t>national,</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spacing w:val="-4"/>
          <w:w w:val="105"/>
        </w:rPr>
        <w:t>and</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spacing w:val="-5"/>
          <w:w w:val="105"/>
        </w:rPr>
        <w:t>international</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spacing w:val="-5"/>
          <w:w w:val="105"/>
        </w:rPr>
        <w:t>level</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spacing w:val="-5"/>
          <w:w w:val="105"/>
        </w:rPr>
        <w:t>across</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spacing w:val="-6"/>
          <w:w w:val="105"/>
        </w:rPr>
        <w:t>government,</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spacing w:val="-6"/>
          <w:w w:val="105"/>
        </w:rPr>
        <w:t>non-government</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spacing w:val="-4"/>
          <w:w w:val="105"/>
        </w:rPr>
        <w:t>and</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spacing w:val="-4"/>
          <w:w w:val="105"/>
        </w:rPr>
        <w:t>industry</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spacing w:val="-5"/>
          <w:w w:val="105"/>
        </w:rPr>
        <w:t>sectors,</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spacing w:val="-4"/>
          <w:w w:val="105"/>
        </w:rPr>
        <w:t>the</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spacing w:val="-5"/>
          <w:w w:val="105"/>
        </w:rPr>
        <w:t>Leave</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spacing w:val="-6"/>
          <w:w w:val="105"/>
        </w:rPr>
        <w:t>No</w:t>
      </w:r>
      <w:r w:rsidRPr="00883DB4">
        <w:rPr>
          <w:rFonts w:ascii="Times New Roman" w:hAnsi="Times New Roman" w:cs="Times New Roman"/>
          <w:color w:val="1A1B1E"/>
          <w:spacing w:val="-31"/>
          <w:w w:val="105"/>
        </w:rPr>
        <w:t xml:space="preserve"> </w:t>
      </w:r>
      <w:r w:rsidRPr="00883DB4">
        <w:rPr>
          <w:rFonts w:ascii="Times New Roman" w:hAnsi="Times New Roman" w:cs="Times New Roman"/>
          <w:color w:val="1A1B1E"/>
          <w:spacing w:val="-10"/>
          <w:w w:val="105"/>
        </w:rPr>
        <w:t>Trace</w:t>
      </w:r>
      <w:r w:rsidRPr="00883DB4">
        <w:rPr>
          <w:rFonts w:ascii="Times New Roman" w:hAnsi="Times New Roman" w:cs="Times New Roman"/>
          <w:color w:val="1A1B1E"/>
          <w:spacing w:val="-24"/>
          <w:w w:val="105"/>
        </w:rPr>
        <w:t xml:space="preserve"> </w:t>
      </w:r>
      <w:r w:rsidRPr="00883DB4">
        <w:rPr>
          <w:rFonts w:ascii="Times New Roman" w:hAnsi="Times New Roman" w:cs="Times New Roman"/>
          <w:color w:val="1A1B1E"/>
          <w:spacing w:val="-6"/>
          <w:w w:val="105"/>
        </w:rPr>
        <w:t xml:space="preserve">program </w:t>
      </w:r>
      <w:r w:rsidRPr="00883DB4">
        <w:rPr>
          <w:rFonts w:ascii="Times New Roman" w:hAnsi="Times New Roman" w:cs="Times New Roman"/>
          <w:color w:val="1A1B1E"/>
          <w:spacing w:val="-3"/>
          <w:w w:val="105"/>
        </w:rPr>
        <w:t>is</w:t>
      </w:r>
      <w:r w:rsidRPr="00883DB4">
        <w:rPr>
          <w:rFonts w:ascii="Times New Roman" w:hAnsi="Times New Roman" w:cs="Times New Roman"/>
          <w:color w:val="1A1B1E"/>
          <w:spacing w:val="-29"/>
          <w:w w:val="105"/>
        </w:rPr>
        <w:t xml:space="preserve"> </w:t>
      </w:r>
      <w:r w:rsidRPr="00883DB4">
        <w:rPr>
          <w:rFonts w:ascii="Times New Roman" w:hAnsi="Times New Roman" w:cs="Times New Roman"/>
          <w:color w:val="1A1B1E"/>
          <w:spacing w:val="-5"/>
          <w:w w:val="105"/>
        </w:rPr>
        <w:t>delivered</w:t>
      </w:r>
      <w:r w:rsidRPr="00883DB4">
        <w:rPr>
          <w:rFonts w:ascii="Times New Roman" w:hAnsi="Times New Roman" w:cs="Times New Roman"/>
          <w:color w:val="1A1B1E"/>
          <w:spacing w:val="-29"/>
          <w:w w:val="105"/>
        </w:rPr>
        <w:t xml:space="preserve"> </w:t>
      </w:r>
      <w:r w:rsidRPr="00883DB4">
        <w:rPr>
          <w:rFonts w:ascii="Times New Roman" w:hAnsi="Times New Roman" w:cs="Times New Roman"/>
          <w:color w:val="1A1B1E"/>
          <w:spacing w:val="-3"/>
          <w:w w:val="105"/>
        </w:rPr>
        <w:t>as</w:t>
      </w:r>
      <w:r w:rsidRPr="00883DB4">
        <w:rPr>
          <w:rFonts w:ascii="Times New Roman" w:hAnsi="Times New Roman" w:cs="Times New Roman"/>
          <w:color w:val="1A1B1E"/>
          <w:spacing w:val="-29"/>
          <w:w w:val="105"/>
        </w:rPr>
        <w:t xml:space="preserve"> </w:t>
      </w:r>
      <w:r w:rsidRPr="00883DB4">
        <w:rPr>
          <w:rFonts w:ascii="Times New Roman" w:hAnsi="Times New Roman" w:cs="Times New Roman"/>
          <w:color w:val="1A1B1E"/>
          <w:w w:val="105"/>
        </w:rPr>
        <w:t>a</w:t>
      </w:r>
      <w:r w:rsidRPr="00883DB4">
        <w:rPr>
          <w:rFonts w:ascii="Times New Roman" w:hAnsi="Times New Roman" w:cs="Times New Roman"/>
          <w:color w:val="1A1B1E"/>
          <w:spacing w:val="-29"/>
          <w:w w:val="105"/>
        </w:rPr>
        <w:t xml:space="preserve"> </w:t>
      </w:r>
      <w:r w:rsidRPr="00883DB4">
        <w:rPr>
          <w:rFonts w:ascii="Times New Roman" w:hAnsi="Times New Roman" w:cs="Times New Roman"/>
          <w:color w:val="1A1B1E"/>
          <w:spacing w:val="-5"/>
          <w:w w:val="105"/>
        </w:rPr>
        <w:t>community</w:t>
      </w:r>
      <w:r w:rsidRPr="00883DB4">
        <w:rPr>
          <w:rFonts w:ascii="Times New Roman" w:hAnsi="Times New Roman" w:cs="Times New Roman"/>
          <w:color w:val="1A1B1E"/>
          <w:spacing w:val="-29"/>
          <w:w w:val="105"/>
        </w:rPr>
        <w:t xml:space="preserve"> </w:t>
      </w:r>
      <w:r w:rsidRPr="00883DB4">
        <w:rPr>
          <w:rFonts w:ascii="Times New Roman" w:hAnsi="Times New Roman" w:cs="Times New Roman"/>
          <w:color w:val="1A1B1E"/>
          <w:spacing w:val="-4"/>
          <w:w w:val="105"/>
        </w:rPr>
        <w:t>and</w:t>
      </w:r>
      <w:r w:rsidRPr="00883DB4">
        <w:rPr>
          <w:rFonts w:ascii="Times New Roman" w:hAnsi="Times New Roman" w:cs="Times New Roman"/>
          <w:color w:val="1A1B1E"/>
          <w:spacing w:val="-29"/>
          <w:w w:val="105"/>
        </w:rPr>
        <w:t xml:space="preserve"> </w:t>
      </w:r>
      <w:r w:rsidRPr="00883DB4">
        <w:rPr>
          <w:rFonts w:ascii="Times New Roman" w:hAnsi="Times New Roman" w:cs="Times New Roman"/>
          <w:color w:val="1A1B1E"/>
          <w:spacing w:val="-5"/>
          <w:w w:val="105"/>
        </w:rPr>
        <w:t>formal</w:t>
      </w:r>
      <w:r w:rsidRPr="00883DB4">
        <w:rPr>
          <w:rFonts w:ascii="Times New Roman" w:hAnsi="Times New Roman" w:cs="Times New Roman"/>
          <w:color w:val="1A1B1E"/>
          <w:spacing w:val="-29"/>
          <w:w w:val="105"/>
        </w:rPr>
        <w:t xml:space="preserve"> </w:t>
      </w:r>
      <w:r w:rsidRPr="00883DB4">
        <w:rPr>
          <w:rFonts w:ascii="Times New Roman" w:hAnsi="Times New Roman" w:cs="Times New Roman"/>
          <w:color w:val="1A1B1E"/>
          <w:spacing w:val="-5"/>
          <w:w w:val="105"/>
        </w:rPr>
        <w:t>education</w:t>
      </w:r>
      <w:r w:rsidRPr="00883DB4">
        <w:rPr>
          <w:rFonts w:ascii="Times New Roman" w:hAnsi="Times New Roman" w:cs="Times New Roman"/>
          <w:color w:val="1A1B1E"/>
          <w:spacing w:val="-29"/>
          <w:w w:val="105"/>
        </w:rPr>
        <w:t xml:space="preserve"> </w:t>
      </w:r>
      <w:r w:rsidRPr="00883DB4">
        <w:rPr>
          <w:rFonts w:ascii="Times New Roman" w:hAnsi="Times New Roman" w:cs="Times New Roman"/>
          <w:color w:val="1A1B1E"/>
          <w:spacing w:val="-5"/>
          <w:w w:val="105"/>
        </w:rPr>
        <w:t>program</w:t>
      </w:r>
      <w:r w:rsidRPr="00883DB4">
        <w:rPr>
          <w:rFonts w:ascii="Times New Roman" w:hAnsi="Times New Roman" w:cs="Times New Roman"/>
          <w:color w:val="1A1B1E"/>
          <w:spacing w:val="-29"/>
          <w:w w:val="105"/>
        </w:rPr>
        <w:t xml:space="preserve"> </w:t>
      </w:r>
      <w:r w:rsidRPr="00883DB4">
        <w:rPr>
          <w:rFonts w:ascii="Times New Roman" w:hAnsi="Times New Roman" w:cs="Times New Roman"/>
          <w:color w:val="1A1B1E"/>
          <w:spacing w:val="-4"/>
          <w:w w:val="105"/>
        </w:rPr>
        <w:t>that</w:t>
      </w:r>
      <w:r w:rsidRPr="00883DB4">
        <w:rPr>
          <w:rFonts w:ascii="Times New Roman" w:hAnsi="Times New Roman" w:cs="Times New Roman"/>
          <w:color w:val="1A1B1E"/>
          <w:spacing w:val="-29"/>
          <w:w w:val="105"/>
        </w:rPr>
        <w:t xml:space="preserve"> </w:t>
      </w:r>
      <w:r w:rsidRPr="00883DB4">
        <w:rPr>
          <w:rFonts w:ascii="Times New Roman" w:hAnsi="Times New Roman" w:cs="Times New Roman"/>
          <w:color w:val="1A1B1E"/>
          <w:spacing w:val="-4"/>
          <w:w w:val="105"/>
        </w:rPr>
        <w:t>seeks</w:t>
      </w:r>
      <w:r w:rsidRPr="00883DB4">
        <w:rPr>
          <w:rFonts w:ascii="Times New Roman" w:hAnsi="Times New Roman" w:cs="Times New Roman"/>
          <w:color w:val="1A1B1E"/>
          <w:spacing w:val="-29"/>
          <w:w w:val="105"/>
        </w:rPr>
        <w:t xml:space="preserve"> </w:t>
      </w:r>
      <w:r w:rsidRPr="00883DB4">
        <w:rPr>
          <w:rFonts w:ascii="Times New Roman" w:hAnsi="Times New Roman" w:cs="Times New Roman"/>
          <w:color w:val="1A1B1E"/>
          <w:spacing w:val="-3"/>
          <w:w w:val="105"/>
        </w:rPr>
        <w:t>to</w:t>
      </w:r>
      <w:r w:rsidRPr="00883DB4">
        <w:rPr>
          <w:rFonts w:ascii="Times New Roman" w:hAnsi="Times New Roman" w:cs="Times New Roman"/>
          <w:color w:val="1A1B1E"/>
          <w:spacing w:val="-29"/>
          <w:w w:val="105"/>
        </w:rPr>
        <w:t xml:space="preserve"> </w:t>
      </w:r>
      <w:r w:rsidRPr="00883DB4">
        <w:rPr>
          <w:rFonts w:ascii="Times New Roman" w:hAnsi="Times New Roman" w:cs="Times New Roman"/>
          <w:color w:val="1A1B1E"/>
          <w:spacing w:val="-4"/>
          <w:w w:val="105"/>
        </w:rPr>
        <w:t>raise</w:t>
      </w:r>
      <w:r w:rsidRPr="00883DB4">
        <w:rPr>
          <w:rFonts w:ascii="Times New Roman" w:hAnsi="Times New Roman" w:cs="Times New Roman"/>
          <w:color w:val="1A1B1E"/>
          <w:spacing w:val="-29"/>
          <w:w w:val="105"/>
        </w:rPr>
        <w:t xml:space="preserve"> </w:t>
      </w:r>
      <w:r w:rsidRPr="00883DB4">
        <w:rPr>
          <w:rFonts w:ascii="Times New Roman" w:hAnsi="Times New Roman" w:cs="Times New Roman"/>
          <w:color w:val="1A1B1E"/>
          <w:spacing w:val="-5"/>
          <w:w w:val="105"/>
        </w:rPr>
        <w:t>awareness</w:t>
      </w:r>
      <w:r w:rsidRPr="00883DB4">
        <w:rPr>
          <w:rFonts w:ascii="Times New Roman" w:hAnsi="Times New Roman" w:cs="Times New Roman"/>
          <w:color w:val="1A1B1E"/>
          <w:spacing w:val="-29"/>
          <w:w w:val="105"/>
        </w:rPr>
        <w:t xml:space="preserve"> </w:t>
      </w:r>
      <w:r w:rsidRPr="00883DB4">
        <w:rPr>
          <w:rFonts w:ascii="Times New Roman" w:hAnsi="Times New Roman" w:cs="Times New Roman"/>
          <w:color w:val="1A1B1E"/>
          <w:spacing w:val="-3"/>
          <w:w w:val="105"/>
        </w:rPr>
        <w:t>of</w:t>
      </w:r>
      <w:r w:rsidRPr="00883DB4">
        <w:rPr>
          <w:rFonts w:ascii="Times New Roman" w:hAnsi="Times New Roman" w:cs="Times New Roman"/>
          <w:color w:val="1A1B1E"/>
          <w:spacing w:val="-29"/>
          <w:w w:val="105"/>
        </w:rPr>
        <w:t xml:space="preserve"> </w:t>
      </w:r>
      <w:r w:rsidRPr="00883DB4">
        <w:rPr>
          <w:rFonts w:ascii="Times New Roman" w:hAnsi="Times New Roman" w:cs="Times New Roman"/>
          <w:color w:val="1A1B1E"/>
          <w:spacing w:val="-5"/>
          <w:w w:val="105"/>
        </w:rPr>
        <w:t>natural</w:t>
      </w:r>
      <w:r w:rsidRPr="00883DB4">
        <w:rPr>
          <w:rFonts w:ascii="Times New Roman" w:hAnsi="Times New Roman" w:cs="Times New Roman"/>
          <w:color w:val="1A1B1E"/>
          <w:spacing w:val="-29"/>
          <w:w w:val="105"/>
        </w:rPr>
        <w:t xml:space="preserve"> </w:t>
      </w:r>
      <w:r w:rsidRPr="00883DB4">
        <w:rPr>
          <w:rFonts w:ascii="Times New Roman" w:hAnsi="Times New Roman" w:cs="Times New Roman"/>
          <w:color w:val="1A1B1E"/>
          <w:spacing w:val="-4"/>
          <w:w w:val="105"/>
        </w:rPr>
        <w:t>and</w:t>
      </w:r>
      <w:r w:rsidRPr="00883DB4">
        <w:rPr>
          <w:rFonts w:ascii="Times New Roman" w:hAnsi="Times New Roman" w:cs="Times New Roman"/>
          <w:color w:val="1A1B1E"/>
          <w:spacing w:val="-29"/>
          <w:w w:val="105"/>
        </w:rPr>
        <w:t xml:space="preserve"> </w:t>
      </w:r>
      <w:r w:rsidRPr="00883DB4">
        <w:rPr>
          <w:rFonts w:ascii="Times New Roman" w:hAnsi="Times New Roman" w:cs="Times New Roman"/>
          <w:color w:val="1A1B1E"/>
          <w:w w:val="105"/>
        </w:rPr>
        <w:t>cultural</w:t>
      </w:r>
      <w:r w:rsidRPr="00883DB4">
        <w:rPr>
          <w:rFonts w:ascii="Times New Roman" w:hAnsi="Times New Roman" w:cs="Times New Roman"/>
          <w:color w:val="1A1B1E"/>
          <w:spacing w:val="-25"/>
          <w:w w:val="105"/>
        </w:rPr>
        <w:t xml:space="preserve"> </w:t>
      </w:r>
      <w:r w:rsidRPr="00883DB4">
        <w:rPr>
          <w:rFonts w:ascii="Times New Roman" w:hAnsi="Times New Roman" w:cs="Times New Roman"/>
          <w:color w:val="1A1B1E"/>
          <w:w w:val="105"/>
        </w:rPr>
        <w:t xml:space="preserve">heritage </w:t>
      </w:r>
      <w:r w:rsidRPr="00883DB4">
        <w:rPr>
          <w:rFonts w:ascii="Times New Roman" w:hAnsi="Times New Roman" w:cs="Times New Roman"/>
          <w:color w:val="1A1B1E"/>
          <w:spacing w:val="-2"/>
          <w:w w:val="105"/>
        </w:rPr>
        <w:t>values</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w w:val="105"/>
        </w:rPr>
        <w:t>and</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w w:val="105"/>
        </w:rPr>
        <w:t>appropriate</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w w:val="105"/>
        </w:rPr>
        <w:t>practices</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w w:val="105"/>
        </w:rPr>
        <w:t>to</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w w:val="105"/>
        </w:rPr>
        <w:t>mitigate</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w w:val="105"/>
        </w:rPr>
        <w:t>threats</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w w:val="105"/>
        </w:rPr>
        <w:t>to</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w w:val="105"/>
        </w:rPr>
        <w:t>those</w:t>
      </w:r>
      <w:r w:rsidRPr="00883DB4">
        <w:rPr>
          <w:rFonts w:ascii="Times New Roman" w:hAnsi="Times New Roman" w:cs="Times New Roman"/>
          <w:color w:val="1A1B1E"/>
          <w:spacing w:val="-12"/>
          <w:w w:val="105"/>
        </w:rPr>
        <w:t xml:space="preserve"> </w:t>
      </w:r>
      <w:r w:rsidRPr="00883DB4">
        <w:rPr>
          <w:rFonts w:ascii="Times New Roman" w:hAnsi="Times New Roman" w:cs="Times New Roman"/>
          <w:color w:val="1A1B1E"/>
          <w:spacing w:val="-3"/>
          <w:w w:val="105"/>
        </w:rPr>
        <w:t>values.</w:t>
      </w:r>
    </w:p>
    <w:p w14:paraId="6C1A4011" w14:textId="77777777" w:rsidR="001C08D6" w:rsidRDefault="001C08D6">
      <w:pPr>
        <w:sectPr w:rsidR="001C08D6">
          <w:pgSz w:w="11910" w:h="16840"/>
          <w:pgMar w:top="1220" w:right="0" w:bottom="520" w:left="0" w:header="0" w:footer="335" w:gutter="0"/>
          <w:cols w:space="720"/>
        </w:sectPr>
      </w:pPr>
    </w:p>
    <w:p w14:paraId="6C1A4012" w14:textId="77777777" w:rsidR="001C08D6" w:rsidRPr="00883DB4" w:rsidRDefault="00837565" w:rsidP="00883DB4">
      <w:pPr>
        <w:pStyle w:val="BodyText"/>
        <w:spacing w:before="140"/>
        <w:ind w:left="1700" w:right="1569"/>
        <w:rPr>
          <w:rFonts w:ascii="Times New Roman" w:hAnsi="Times New Roman" w:cs="Times New Roman"/>
        </w:rPr>
      </w:pPr>
      <w:r w:rsidRPr="00883DB4">
        <w:rPr>
          <w:rFonts w:ascii="Times New Roman" w:hAnsi="Times New Roman" w:cs="Times New Roman"/>
          <w:color w:val="1A1B1E"/>
          <w:w w:val="105"/>
        </w:rPr>
        <w:t>State</w:t>
      </w:r>
      <w:r w:rsidRPr="00883DB4">
        <w:rPr>
          <w:rFonts w:ascii="Times New Roman" w:hAnsi="Times New Roman" w:cs="Times New Roman"/>
          <w:color w:val="1A1B1E"/>
          <w:spacing w:val="-38"/>
          <w:w w:val="105"/>
        </w:rPr>
        <w:t xml:space="preserve"> </w:t>
      </w:r>
      <w:r w:rsidRPr="00883DB4">
        <w:rPr>
          <w:rFonts w:ascii="Times New Roman" w:hAnsi="Times New Roman" w:cs="Times New Roman"/>
          <w:color w:val="1A1B1E"/>
          <w:w w:val="105"/>
        </w:rPr>
        <w:t>agencies</w:t>
      </w:r>
      <w:r w:rsidRPr="00883DB4">
        <w:rPr>
          <w:rFonts w:ascii="Times New Roman" w:hAnsi="Times New Roman" w:cs="Times New Roman"/>
          <w:color w:val="1A1B1E"/>
          <w:spacing w:val="-38"/>
          <w:w w:val="105"/>
        </w:rPr>
        <w:t xml:space="preserve"> </w:t>
      </w:r>
      <w:r w:rsidRPr="00883DB4">
        <w:rPr>
          <w:rFonts w:ascii="Times New Roman" w:hAnsi="Times New Roman" w:cs="Times New Roman"/>
          <w:color w:val="1A1B1E"/>
          <w:w w:val="105"/>
        </w:rPr>
        <w:t>have</w:t>
      </w:r>
      <w:r w:rsidRPr="00883DB4">
        <w:rPr>
          <w:rFonts w:ascii="Times New Roman" w:hAnsi="Times New Roman" w:cs="Times New Roman"/>
          <w:color w:val="1A1B1E"/>
          <w:spacing w:val="-38"/>
          <w:w w:val="105"/>
        </w:rPr>
        <w:t xml:space="preserve"> </w:t>
      </w:r>
      <w:r w:rsidRPr="00883DB4">
        <w:rPr>
          <w:rFonts w:ascii="Times New Roman" w:hAnsi="Times New Roman" w:cs="Times New Roman"/>
          <w:color w:val="1A1B1E"/>
          <w:w w:val="105"/>
        </w:rPr>
        <w:t>developed</w:t>
      </w:r>
      <w:r w:rsidRPr="00883DB4">
        <w:rPr>
          <w:rFonts w:ascii="Times New Roman" w:hAnsi="Times New Roman" w:cs="Times New Roman"/>
          <w:color w:val="1A1B1E"/>
          <w:spacing w:val="-38"/>
          <w:w w:val="105"/>
        </w:rPr>
        <w:t xml:space="preserve"> </w:t>
      </w:r>
      <w:r w:rsidRPr="00883DB4">
        <w:rPr>
          <w:rFonts w:ascii="Times New Roman" w:hAnsi="Times New Roman" w:cs="Times New Roman"/>
          <w:color w:val="1A1B1E"/>
          <w:w w:val="105"/>
        </w:rPr>
        <w:t>nationally</w:t>
      </w:r>
      <w:r w:rsidRPr="00883DB4">
        <w:rPr>
          <w:rFonts w:ascii="Times New Roman" w:hAnsi="Times New Roman" w:cs="Times New Roman"/>
          <w:color w:val="1A1B1E"/>
          <w:spacing w:val="-38"/>
          <w:w w:val="105"/>
        </w:rPr>
        <w:t xml:space="preserve"> </w:t>
      </w:r>
      <w:r w:rsidRPr="00883DB4">
        <w:rPr>
          <w:rFonts w:ascii="Times New Roman" w:hAnsi="Times New Roman" w:cs="Times New Roman"/>
          <w:color w:val="1A1B1E"/>
          <w:w w:val="105"/>
        </w:rPr>
        <w:t>applicable</w:t>
      </w:r>
      <w:r w:rsidRPr="00883DB4">
        <w:rPr>
          <w:rFonts w:ascii="Times New Roman" w:hAnsi="Times New Roman" w:cs="Times New Roman"/>
          <w:color w:val="1A1B1E"/>
          <w:spacing w:val="-38"/>
          <w:w w:val="105"/>
        </w:rPr>
        <w:t xml:space="preserve"> </w:t>
      </w:r>
      <w:r w:rsidRPr="00883DB4">
        <w:rPr>
          <w:rFonts w:ascii="Times New Roman" w:hAnsi="Times New Roman" w:cs="Times New Roman"/>
          <w:color w:val="1A1B1E"/>
          <w:w w:val="105"/>
        </w:rPr>
        <w:t>resources</w:t>
      </w:r>
      <w:r w:rsidRPr="00883DB4">
        <w:rPr>
          <w:rFonts w:ascii="Times New Roman" w:hAnsi="Times New Roman" w:cs="Times New Roman"/>
          <w:color w:val="1A1B1E"/>
          <w:spacing w:val="-38"/>
          <w:w w:val="105"/>
        </w:rPr>
        <w:t xml:space="preserve"> </w:t>
      </w:r>
      <w:r w:rsidRPr="00883DB4">
        <w:rPr>
          <w:rFonts w:ascii="Times New Roman" w:hAnsi="Times New Roman" w:cs="Times New Roman"/>
          <w:color w:val="1A1B1E"/>
          <w:w w:val="105"/>
        </w:rPr>
        <w:t>detailing</w:t>
      </w:r>
      <w:r w:rsidRPr="00883DB4">
        <w:rPr>
          <w:rFonts w:ascii="Times New Roman" w:hAnsi="Times New Roman" w:cs="Times New Roman"/>
          <w:color w:val="1A1B1E"/>
          <w:spacing w:val="-38"/>
          <w:w w:val="105"/>
        </w:rPr>
        <w:t xml:space="preserve"> </w:t>
      </w:r>
      <w:r w:rsidRPr="00883DB4">
        <w:rPr>
          <w:rFonts w:ascii="Times New Roman" w:hAnsi="Times New Roman" w:cs="Times New Roman"/>
          <w:color w:val="1A1B1E"/>
          <w:w w:val="105"/>
        </w:rPr>
        <w:t>hygiene</w:t>
      </w:r>
      <w:r w:rsidRPr="00883DB4">
        <w:rPr>
          <w:rFonts w:ascii="Times New Roman" w:hAnsi="Times New Roman" w:cs="Times New Roman"/>
          <w:color w:val="1A1B1E"/>
          <w:spacing w:val="-38"/>
          <w:w w:val="105"/>
        </w:rPr>
        <w:t xml:space="preserve"> </w:t>
      </w:r>
      <w:r w:rsidRPr="00883DB4">
        <w:rPr>
          <w:rFonts w:ascii="Times New Roman" w:hAnsi="Times New Roman" w:cs="Times New Roman"/>
          <w:color w:val="1A1B1E"/>
          <w:w w:val="105"/>
        </w:rPr>
        <w:t>protocols</w:t>
      </w:r>
      <w:r w:rsidRPr="00883DB4">
        <w:rPr>
          <w:rFonts w:ascii="Times New Roman" w:hAnsi="Times New Roman" w:cs="Times New Roman"/>
          <w:color w:val="1A1B1E"/>
          <w:spacing w:val="-38"/>
          <w:w w:val="105"/>
        </w:rPr>
        <w:t xml:space="preserve"> </w:t>
      </w:r>
      <w:r w:rsidRPr="00883DB4">
        <w:rPr>
          <w:rFonts w:ascii="Times New Roman" w:hAnsi="Times New Roman" w:cs="Times New Roman"/>
          <w:color w:val="1A1B1E"/>
          <w:w w:val="105"/>
        </w:rPr>
        <w:t>for</w:t>
      </w:r>
      <w:r w:rsidRPr="00883DB4">
        <w:rPr>
          <w:rFonts w:ascii="Times New Roman" w:hAnsi="Times New Roman" w:cs="Times New Roman"/>
          <w:color w:val="1A1B1E"/>
          <w:spacing w:val="-38"/>
          <w:w w:val="105"/>
        </w:rPr>
        <w:t xml:space="preserve"> </w:t>
      </w:r>
      <w:r w:rsidRPr="00883DB4">
        <w:rPr>
          <w:rFonts w:ascii="Times New Roman" w:hAnsi="Times New Roman" w:cs="Times New Roman"/>
          <w:color w:val="1A1B1E"/>
          <w:w w:val="105"/>
        </w:rPr>
        <w:t>work</w:t>
      </w:r>
      <w:r w:rsidRPr="00883DB4">
        <w:rPr>
          <w:rFonts w:ascii="Times New Roman" w:hAnsi="Times New Roman" w:cs="Times New Roman"/>
          <w:color w:val="1A1B1E"/>
          <w:spacing w:val="-38"/>
          <w:w w:val="105"/>
        </w:rPr>
        <w:t xml:space="preserve"> </w:t>
      </w:r>
      <w:r w:rsidRPr="00883DB4">
        <w:rPr>
          <w:rFonts w:ascii="Times New Roman" w:hAnsi="Times New Roman" w:cs="Times New Roman"/>
          <w:color w:val="1A1B1E"/>
          <w:w w:val="105"/>
        </w:rPr>
        <w:t>and</w:t>
      </w:r>
      <w:r w:rsidRPr="00883DB4">
        <w:rPr>
          <w:rFonts w:ascii="Times New Roman" w:hAnsi="Times New Roman" w:cs="Times New Roman"/>
          <w:color w:val="1A1B1E"/>
          <w:spacing w:val="-38"/>
          <w:w w:val="105"/>
        </w:rPr>
        <w:t xml:space="preserve"> </w:t>
      </w:r>
      <w:r w:rsidRPr="00883DB4">
        <w:rPr>
          <w:rFonts w:ascii="Times New Roman" w:hAnsi="Times New Roman" w:cs="Times New Roman"/>
          <w:color w:val="1A1B1E"/>
          <w:w w:val="105"/>
        </w:rPr>
        <w:t xml:space="preserve">recreation in and around Phytophthora management areas. The Western Australian Dieback Working Group (DWG) has produced a number of publications with information on hygiene, including a guide to help landholders and community groups manage Phytophthora dieback in bushland (DWG, 2015). The Western Australian </w:t>
      </w:r>
      <w:r w:rsidRPr="00883DB4">
        <w:rPr>
          <w:rFonts w:ascii="Times New Roman" w:hAnsi="Times New Roman" w:cs="Times New Roman"/>
          <w:color w:val="1A1B1E"/>
          <w:spacing w:val="-4"/>
          <w:w w:val="115"/>
        </w:rPr>
        <w:t>D</w:t>
      </w:r>
      <w:r w:rsidRPr="00883DB4">
        <w:rPr>
          <w:rFonts w:ascii="Times New Roman" w:hAnsi="Times New Roman" w:cs="Times New Roman"/>
          <w:color w:val="1A1B1E"/>
          <w:spacing w:val="-2"/>
          <w:w w:val="101"/>
        </w:rPr>
        <w:t>epa</w:t>
      </w:r>
      <w:r w:rsidRPr="00883DB4">
        <w:rPr>
          <w:rFonts w:ascii="Times New Roman" w:hAnsi="Times New Roman" w:cs="Times New Roman"/>
          <w:color w:val="1A1B1E"/>
          <w:spacing w:val="-1"/>
          <w:w w:val="101"/>
        </w:rPr>
        <w:t>r</w:t>
      </w:r>
      <w:r w:rsidRPr="00883DB4">
        <w:rPr>
          <w:rFonts w:ascii="Times New Roman" w:hAnsi="Times New Roman" w:cs="Times New Roman"/>
          <w:color w:val="1A1B1E"/>
          <w:spacing w:val="-2"/>
          <w:w w:val="108"/>
        </w:rPr>
        <w:t>tmen</w:t>
      </w:r>
      <w:r w:rsidRPr="00883DB4">
        <w:rPr>
          <w:rFonts w:ascii="Times New Roman" w:hAnsi="Times New Roman" w:cs="Times New Roman"/>
          <w:color w:val="1A1B1E"/>
          <w:w w:val="108"/>
        </w:rPr>
        <w:t>t</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spacing w:val="-2"/>
          <w:w w:val="99"/>
        </w:rPr>
        <w:t>o</w:t>
      </w:r>
      <w:r w:rsidRPr="00883DB4">
        <w:rPr>
          <w:rFonts w:ascii="Times New Roman" w:hAnsi="Times New Roman" w:cs="Times New Roman"/>
          <w:color w:val="1A1B1E"/>
          <w:w w:val="99"/>
        </w:rPr>
        <w:t>f</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spacing w:val="-5"/>
          <w:w w:val="96"/>
        </w:rPr>
        <w:t>B</w:t>
      </w:r>
      <w:r w:rsidRPr="00883DB4">
        <w:rPr>
          <w:rFonts w:ascii="Times New Roman" w:hAnsi="Times New Roman" w:cs="Times New Roman"/>
          <w:color w:val="1A1B1E"/>
          <w:spacing w:val="-2"/>
        </w:rPr>
        <w:t>iodi</w:t>
      </w:r>
      <w:r w:rsidRPr="00883DB4">
        <w:rPr>
          <w:rFonts w:ascii="Times New Roman" w:hAnsi="Times New Roman" w:cs="Times New Roman"/>
          <w:color w:val="1A1B1E"/>
          <w:spacing w:val="-4"/>
        </w:rPr>
        <w:t>v</w:t>
      </w:r>
      <w:r w:rsidRPr="00883DB4">
        <w:rPr>
          <w:rFonts w:ascii="Times New Roman" w:hAnsi="Times New Roman" w:cs="Times New Roman"/>
          <w:color w:val="1A1B1E"/>
          <w:spacing w:val="-2"/>
          <w:w w:val="98"/>
        </w:rPr>
        <w:t>ersit</w:t>
      </w:r>
      <w:r w:rsidRPr="00883DB4">
        <w:rPr>
          <w:rFonts w:ascii="Times New Roman" w:hAnsi="Times New Roman" w:cs="Times New Roman"/>
          <w:color w:val="1A1B1E"/>
          <w:spacing w:val="-19"/>
          <w:w w:val="98"/>
        </w:rPr>
        <w:t>y</w:t>
      </w:r>
      <w:r w:rsidRPr="00883DB4">
        <w:rPr>
          <w:rFonts w:ascii="Times New Roman" w:hAnsi="Times New Roman" w:cs="Times New Roman"/>
          <w:color w:val="1A1B1E"/>
          <w:w w:val="106"/>
        </w:rPr>
        <w:t>,</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spacing w:val="-2"/>
          <w:w w:val="103"/>
        </w:rPr>
        <w:t>Conse</w:t>
      </w:r>
      <w:r w:rsidRPr="00883DB4">
        <w:rPr>
          <w:rFonts w:ascii="Times New Roman" w:hAnsi="Times New Roman" w:cs="Times New Roman"/>
          <w:color w:val="1A1B1E"/>
          <w:w w:val="103"/>
        </w:rPr>
        <w:t>r</w:t>
      </w:r>
      <w:r w:rsidRPr="00883DB4">
        <w:rPr>
          <w:rFonts w:ascii="Times New Roman" w:hAnsi="Times New Roman" w:cs="Times New Roman"/>
          <w:color w:val="1A1B1E"/>
          <w:spacing w:val="-4"/>
          <w:w w:val="91"/>
        </w:rPr>
        <w:t>v</w:t>
      </w:r>
      <w:r w:rsidRPr="00883DB4">
        <w:rPr>
          <w:rFonts w:ascii="Times New Roman" w:hAnsi="Times New Roman" w:cs="Times New Roman"/>
          <w:color w:val="1A1B1E"/>
          <w:spacing w:val="-2"/>
          <w:w w:val="105"/>
        </w:rPr>
        <w:t>atio</w:t>
      </w:r>
      <w:r w:rsidRPr="00883DB4">
        <w:rPr>
          <w:rFonts w:ascii="Times New Roman" w:hAnsi="Times New Roman" w:cs="Times New Roman"/>
          <w:color w:val="1A1B1E"/>
          <w:w w:val="105"/>
        </w:rPr>
        <w:t>n</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spacing w:val="-2"/>
          <w:w w:val="106"/>
        </w:rPr>
        <w:t>an</w:t>
      </w:r>
      <w:r w:rsidRPr="00883DB4">
        <w:rPr>
          <w:rFonts w:ascii="Times New Roman" w:hAnsi="Times New Roman" w:cs="Times New Roman"/>
          <w:color w:val="1A1B1E"/>
          <w:w w:val="106"/>
        </w:rPr>
        <w:t>d</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spacing w:val="-4"/>
          <w:w w:val="91"/>
        </w:rPr>
        <w:t>A</w:t>
      </w:r>
      <w:r w:rsidRPr="00883DB4">
        <w:rPr>
          <w:rFonts w:ascii="Times New Roman" w:hAnsi="Times New Roman" w:cs="Times New Roman"/>
          <w:color w:val="1A1B1E"/>
          <w:spacing w:val="-2"/>
          <w:w w:val="104"/>
        </w:rPr>
        <w:t>ttraction</w:t>
      </w:r>
      <w:r w:rsidRPr="00883DB4">
        <w:rPr>
          <w:rFonts w:ascii="Times New Roman" w:hAnsi="Times New Roman" w:cs="Times New Roman"/>
          <w:color w:val="1A1B1E"/>
          <w:w w:val="104"/>
        </w:rPr>
        <w:t>s</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spacing w:val="-2"/>
          <w:w w:val="103"/>
        </w:rPr>
        <w:t>(DBCA</w:t>
      </w:r>
      <w:r w:rsidRPr="00883DB4">
        <w:rPr>
          <w:rFonts w:ascii="Times New Roman" w:hAnsi="Times New Roman" w:cs="Times New Roman"/>
          <w:color w:val="1A1B1E"/>
          <w:w w:val="103"/>
        </w:rPr>
        <w:t>)</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spacing w:val="-2"/>
          <w:w w:val="95"/>
        </w:rPr>
        <w:t>offer</w:t>
      </w:r>
      <w:r w:rsidRPr="00883DB4">
        <w:rPr>
          <w:rFonts w:ascii="Times New Roman" w:hAnsi="Times New Roman" w:cs="Times New Roman"/>
          <w:color w:val="1A1B1E"/>
          <w:w w:val="95"/>
        </w:rPr>
        <w:t>s</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spacing w:val="-2"/>
          <w:w w:val="58"/>
        </w:rPr>
        <w:t>‘</w:t>
      </w:r>
      <w:r w:rsidRPr="00883DB4">
        <w:rPr>
          <w:rFonts w:ascii="Times New Roman" w:hAnsi="Times New Roman" w:cs="Times New Roman"/>
          <w:color w:val="1A1B1E"/>
          <w:spacing w:val="-7"/>
          <w:w w:val="58"/>
        </w:rPr>
        <w:t>G</w:t>
      </w:r>
      <w:r w:rsidRPr="00883DB4">
        <w:rPr>
          <w:rFonts w:ascii="Times New Roman" w:hAnsi="Times New Roman" w:cs="Times New Roman"/>
          <w:color w:val="1A1B1E"/>
          <w:spacing w:val="-4"/>
          <w:w w:val="105"/>
        </w:rPr>
        <w:t>r</w:t>
      </w:r>
      <w:r w:rsidRPr="00883DB4">
        <w:rPr>
          <w:rFonts w:ascii="Times New Roman" w:hAnsi="Times New Roman" w:cs="Times New Roman"/>
          <w:color w:val="1A1B1E"/>
          <w:spacing w:val="-2"/>
          <w:w w:val="101"/>
        </w:rPr>
        <w:t>ee</w:t>
      </w:r>
      <w:r w:rsidRPr="00883DB4">
        <w:rPr>
          <w:rFonts w:ascii="Times New Roman" w:hAnsi="Times New Roman" w:cs="Times New Roman"/>
          <w:color w:val="1A1B1E"/>
          <w:w w:val="101"/>
        </w:rPr>
        <w:t>n</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spacing w:val="-2"/>
          <w:w w:val="105"/>
        </w:rPr>
        <w:t>Ca</w:t>
      </w:r>
      <w:r w:rsidRPr="00883DB4">
        <w:rPr>
          <w:rFonts w:ascii="Times New Roman" w:hAnsi="Times New Roman" w:cs="Times New Roman"/>
          <w:color w:val="1A1B1E"/>
          <w:spacing w:val="-5"/>
          <w:w w:val="105"/>
        </w:rPr>
        <w:t>r</w:t>
      </w:r>
      <w:r w:rsidRPr="00883DB4">
        <w:rPr>
          <w:rFonts w:ascii="Times New Roman" w:hAnsi="Times New Roman" w:cs="Times New Roman"/>
          <w:color w:val="1A1B1E"/>
          <w:spacing w:val="-5"/>
          <w:w w:val="108"/>
        </w:rPr>
        <w:t>d</w:t>
      </w:r>
      <w:r w:rsidRPr="00883DB4">
        <w:rPr>
          <w:rFonts w:ascii="Times New Roman" w:hAnsi="Times New Roman" w:cs="Times New Roman"/>
          <w:color w:val="1A1B1E"/>
          <w:w w:val="23"/>
        </w:rPr>
        <w:t>’</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spacing w:val="-2"/>
          <w:w w:val="104"/>
        </w:rPr>
        <w:t>trainin</w:t>
      </w:r>
      <w:r w:rsidRPr="00883DB4">
        <w:rPr>
          <w:rFonts w:ascii="Times New Roman" w:hAnsi="Times New Roman" w:cs="Times New Roman"/>
          <w:color w:val="1A1B1E"/>
          <w:w w:val="104"/>
        </w:rPr>
        <w:t>g</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spacing w:val="-2"/>
          <w:w w:val="107"/>
        </w:rPr>
        <w:t>i</w:t>
      </w:r>
      <w:r w:rsidRPr="00883DB4">
        <w:rPr>
          <w:rFonts w:ascii="Times New Roman" w:hAnsi="Times New Roman" w:cs="Times New Roman"/>
          <w:color w:val="1A1B1E"/>
          <w:w w:val="107"/>
        </w:rPr>
        <w:t>n</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spacing w:val="-2"/>
          <w:w w:val="98"/>
        </w:rPr>
        <w:t>awa</w:t>
      </w:r>
      <w:r w:rsidRPr="00883DB4">
        <w:rPr>
          <w:rFonts w:ascii="Times New Roman" w:hAnsi="Times New Roman" w:cs="Times New Roman"/>
          <w:color w:val="1A1B1E"/>
          <w:spacing w:val="-4"/>
          <w:w w:val="98"/>
        </w:rPr>
        <w:t>r</w:t>
      </w:r>
      <w:r w:rsidRPr="00883DB4">
        <w:rPr>
          <w:rFonts w:ascii="Times New Roman" w:hAnsi="Times New Roman" w:cs="Times New Roman"/>
          <w:color w:val="1A1B1E"/>
          <w:spacing w:val="-2"/>
          <w:w w:val="96"/>
        </w:rPr>
        <w:t>enes</w:t>
      </w:r>
      <w:r w:rsidRPr="00883DB4">
        <w:rPr>
          <w:rFonts w:ascii="Times New Roman" w:hAnsi="Times New Roman" w:cs="Times New Roman"/>
          <w:color w:val="1A1B1E"/>
          <w:w w:val="96"/>
        </w:rPr>
        <w:t>s</w:t>
      </w:r>
      <w:r w:rsidRPr="00883DB4">
        <w:rPr>
          <w:rFonts w:ascii="Times New Roman" w:hAnsi="Times New Roman" w:cs="Times New Roman"/>
          <w:color w:val="1A1B1E"/>
          <w:spacing w:val="-6"/>
        </w:rPr>
        <w:t xml:space="preserve"> </w:t>
      </w:r>
      <w:r w:rsidRPr="00883DB4">
        <w:rPr>
          <w:rFonts w:ascii="Times New Roman" w:hAnsi="Times New Roman" w:cs="Times New Roman"/>
          <w:color w:val="1A1B1E"/>
          <w:spacing w:val="-2"/>
          <w:w w:val="106"/>
        </w:rPr>
        <w:t xml:space="preserve">and </w:t>
      </w:r>
      <w:r w:rsidRPr="00883DB4">
        <w:rPr>
          <w:rFonts w:ascii="Times New Roman" w:hAnsi="Times New Roman" w:cs="Times New Roman"/>
          <w:color w:val="1A1B1E"/>
          <w:w w:val="105"/>
        </w:rPr>
        <w:t>management</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Phytophthora</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dieback</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to</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staff</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and</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contractors.</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spacing w:val="-3"/>
          <w:w w:val="105"/>
        </w:rPr>
        <w:t>DWG,</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in</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association</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with</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DBCA,</w:t>
      </w:r>
      <w:r w:rsidRPr="00883DB4">
        <w:rPr>
          <w:rFonts w:ascii="Times New Roman" w:hAnsi="Times New Roman" w:cs="Times New Roman"/>
          <w:color w:val="1A1B1E"/>
          <w:spacing w:val="-13"/>
          <w:w w:val="105"/>
        </w:rPr>
        <w:t xml:space="preserve"> </w:t>
      </w:r>
      <w:r w:rsidRPr="00883DB4">
        <w:rPr>
          <w:rFonts w:ascii="Times New Roman" w:hAnsi="Times New Roman" w:cs="Times New Roman"/>
          <w:color w:val="1A1B1E"/>
          <w:w w:val="105"/>
        </w:rPr>
        <w:t>also offers</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spacing w:val="-3"/>
          <w:w w:val="105"/>
        </w:rPr>
        <w:t>Green</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spacing w:val="-3"/>
          <w:w w:val="105"/>
        </w:rPr>
        <w:t>Card</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w w:val="105"/>
        </w:rPr>
        <w:t>training</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w w:val="105"/>
        </w:rPr>
        <w:t>to</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w w:val="105"/>
        </w:rPr>
        <w:t>a</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w w:val="105"/>
        </w:rPr>
        <w:t>wide</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w w:val="105"/>
        </w:rPr>
        <w:t>range</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w w:val="105"/>
        </w:rPr>
        <w:t>of</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w w:val="105"/>
        </w:rPr>
        <w:t>stakeholders,</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w w:val="105"/>
        </w:rPr>
        <w:t>including</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w w:val="105"/>
        </w:rPr>
        <w:t>local</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spacing w:val="-3"/>
          <w:w w:val="105"/>
        </w:rPr>
        <w:t>government,</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w w:val="105"/>
        </w:rPr>
        <w:t>industry</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w w:val="105"/>
        </w:rPr>
        <w:t>and</w:t>
      </w:r>
      <w:r w:rsidRPr="00883DB4">
        <w:rPr>
          <w:rFonts w:ascii="Times New Roman" w:hAnsi="Times New Roman" w:cs="Times New Roman"/>
          <w:color w:val="1A1B1E"/>
          <w:spacing w:val="-26"/>
          <w:w w:val="105"/>
        </w:rPr>
        <w:t xml:space="preserve"> </w:t>
      </w:r>
      <w:r w:rsidRPr="00883DB4">
        <w:rPr>
          <w:rFonts w:ascii="Times New Roman" w:hAnsi="Times New Roman" w:cs="Times New Roman"/>
          <w:color w:val="1A1B1E"/>
          <w:w w:val="105"/>
        </w:rPr>
        <w:t>community groups.</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w w:val="105"/>
        </w:rPr>
        <w:t>This</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w w:val="105"/>
        </w:rPr>
        <w:t>training</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w w:val="105"/>
        </w:rPr>
        <w:t>could</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w w:val="105"/>
        </w:rPr>
        <w:t>be</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spacing w:val="-3"/>
          <w:w w:val="105"/>
        </w:rPr>
        <w:t>redeveloped</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w w:val="105"/>
        </w:rPr>
        <w:t>for</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w w:val="105"/>
        </w:rPr>
        <w:t>national</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w w:val="105"/>
        </w:rPr>
        <w:t>use</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w w:val="105"/>
        </w:rPr>
        <w:t>to</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w w:val="105"/>
        </w:rPr>
        <w:t>train</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w w:val="105"/>
        </w:rPr>
        <w:t>staff</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w w:val="105"/>
        </w:rPr>
        <w:t>and</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w w:val="105"/>
        </w:rPr>
        <w:t>contractors</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w w:val="105"/>
        </w:rPr>
        <w:t>working</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w w:val="105"/>
        </w:rPr>
        <w:t>in</w:t>
      </w:r>
      <w:r w:rsidRPr="00883DB4">
        <w:rPr>
          <w:rFonts w:ascii="Times New Roman" w:hAnsi="Times New Roman" w:cs="Times New Roman"/>
          <w:color w:val="1A1B1E"/>
          <w:spacing w:val="-27"/>
          <w:w w:val="105"/>
        </w:rPr>
        <w:t xml:space="preserve"> </w:t>
      </w:r>
      <w:r w:rsidRPr="00883DB4">
        <w:rPr>
          <w:rFonts w:ascii="Times New Roman" w:hAnsi="Times New Roman" w:cs="Times New Roman"/>
          <w:color w:val="1A1B1E"/>
          <w:w w:val="105"/>
        </w:rPr>
        <w:t>high-priority conservation</w:t>
      </w:r>
      <w:r w:rsidRPr="00883DB4">
        <w:rPr>
          <w:rFonts w:ascii="Times New Roman" w:hAnsi="Times New Roman" w:cs="Times New Roman"/>
          <w:color w:val="1A1B1E"/>
          <w:spacing w:val="-16"/>
          <w:w w:val="105"/>
        </w:rPr>
        <w:t xml:space="preserve"> </w:t>
      </w:r>
      <w:r w:rsidRPr="00883DB4">
        <w:rPr>
          <w:rFonts w:ascii="Times New Roman" w:hAnsi="Times New Roman" w:cs="Times New Roman"/>
          <w:color w:val="1A1B1E"/>
          <w:w w:val="105"/>
        </w:rPr>
        <w:t>areas,</w:t>
      </w:r>
      <w:r w:rsidRPr="00883DB4">
        <w:rPr>
          <w:rFonts w:ascii="Times New Roman" w:hAnsi="Times New Roman" w:cs="Times New Roman"/>
          <w:color w:val="1A1B1E"/>
          <w:spacing w:val="-16"/>
          <w:w w:val="105"/>
        </w:rPr>
        <w:t xml:space="preserve"> </w:t>
      </w:r>
      <w:r w:rsidRPr="00883DB4">
        <w:rPr>
          <w:rFonts w:ascii="Times New Roman" w:hAnsi="Times New Roman" w:cs="Times New Roman"/>
          <w:color w:val="1A1B1E"/>
          <w:w w:val="105"/>
        </w:rPr>
        <w:t>including</w:t>
      </w:r>
      <w:r w:rsidRPr="00883DB4">
        <w:rPr>
          <w:rFonts w:ascii="Times New Roman" w:hAnsi="Times New Roman" w:cs="Times New Roman"/>
          <w:color w:val="1A1B1E"/>
          <w:spacing w:val="-16"/>
          <w:w w:val="105"/>
        </w:rPr>
        <w:t xml:space="preserve"> </w:t>
      </w:r>
      <w:r w:rsidRPr="00883DB4">
        <w:rPr>
          <w:rFonts w:ascii="Times New Roman" w:hAnsi="Times New Roman" w:cs="Times New Roman"/>
          <w:color w:val="1A1B1E"/>
          <w:w w:val="105"/>
        </w:rPr>
        <w:t>land</w:t>
      </w:r>
      <w:r w:rsidRPr="00883DB4">
        <w:rPr>
          <w:rFonts w:ascii="Times New Roman" w:hAnsi="Times New Roman" w:cs="Times New Roman"/>
          <w:color w:val="1A1B1E"/>
          <w:spacing w:val="-16"/>
          <w:w w:val="105"/>
        </w:rPr>
        <w:t xml:space="preserve"> </w:t>
      </w:r>
      <w:r w:rsidRPr="00883DB4">
        <w:rPr>
          <w:rFonts w:ascii="Times New Roman" w:hAnsi="Times New Roman" w:cs="Times New Roman"/>
          <w:color w:val="1A1B1E"/>
          <w:w w:val="105"/>
        </w:rPr>
        <w:t>management</w:t>
      </w:r>
      <w:r w:rsidRPr="00883DB4">
        <w:rPr>
          <w:rFonts w:ascii="Times New Roman" w:hAnsi="Times New Roman" w:cs="Times New Roman"/>
          <w:color w:val="1A1B1E"/>
          <w:spacing w:val="-16"/>
          <w:w w:val="105"/>
        </w:rPr>
        <w:t xml:space="preserve"> </w:t>
      </w:r>
      <w:r w:rsidRPr="00883DB4">
        <w:rPr>
          <w:rFonts w:ascii="Times New Roman" w:hAnsi="Times New Roman" w:cs="Times New Roman"/>
          <w:color w:val="1A1B1E"/>
          <w:w w:val="105"/>
        </w:rPr>
        <w:t>agency</w:t>
      </w:r>
      <w:r w:rsidRPr="00883DB4">
        <w:rPr>
          <w:rFonts w:ascii="Times New Roman" w:hAnsi="Times New Roman" w:cs="Times New Roman"/>
          <w:color w:val="1A1B1E"/>
          <w:spacing w:val="-16"/>
          <w:w w:val="105"/>
        </w:rPr>
        <w:t xml:space="preserve"> </w:t>
      </w:r>
      <w:r w:rsidRPr="00883DB4">
        <w:rPr>
          <w:rFonts w:ascii="Times New Roman" w:hAnsi="Times New Roman" w:cs="Times New Roman"/>
          <w:color w:val="1A1B1E"/>
          <w:w w:val="105"/>
        </w:rPr>
        <w:t>staff</w:t>
      </w:r>
      <w:r w:rsidRPr="00883DB4">
        <w:rPr>
          <w:rFonts w:ascii="Times New Roman" w:hAnsi="Times New Roman" w:cs="Times New Roman"/>
          <w:color w:val="1A1B1E"/>
          <w:spacing w:val="-16"/>
          <w:w w:val="105"/>
        </w:rPr>
        <w:t xml:space="preserve"> </w:t>
      </w:r>
      <w:r w:rsidRPr="00883DB4">
        <w:rPr>
          <w:rFonts w:ascii="Times New Roman" w:hAnsi="Times New Roman" w:cs="Times New Roman"/>
          <w:color w:val="1A1B1E"/>
          <w:w w:val="105"/>
        </w:rPr>
        <w:t>(refer</w:t>
      </w:r>
      <w:r w:rsidRPr="00883DB4">
        <w:rPr>
          <w:rFonts w:ascii="Times New Roman" w:hAnsi="Times New Roman" w:cs="Times New Roman"/>
          <w:color w:val="1A1B1E"/>
          <w:spacing w:val="-16"/>
          <w:w w:val="105"/>
        </w:rPr>
        <w:t xml:space="preserve"> </w:t>
      </w:r>
      <w:r w:rsidRPr="00883DB4">
        <w:rPr>
          <w:rFonts w:ascii="Times New Roman" w:hAnsi="Times New Roman" w:cs="Times New Roman"/>
          <w:color w:val="1A1B1E"/>
          <w:w w:val="105"/>
        </w:rPr>
        <w:t>to</w:t>
      </w:r>
      <w:r w:rsidRPr="00883DB4">
        <w:rPr>
          <w:rFonts w:ascii="Times New Roman" w:hAnsi="Times New Roman" w:cs="Times New Roman"/>
          <w:color w:val="1A1B1E"/>
          <w:spacing w:val="-16"/>
          <w:w w:val="105"/>
        </w:rPr>
        <w:t xml:space="preserve"> </w:t>
      </w:r>
      <w:r w:rsidRPr="00883DB4">
        <w:rPr>
          <w:rFonts w:ascii="Times New Roman" w:hAnsi="Times New Roman" w:cs="Times New Roman"/>
          <w:color w:val="1A1B1E"/>
          <w:w w:val="105"/>
        </w:rPr>
        <w:t>the</w:t>
      </w:r>
      <w:r w:rsidRPr="00883DB4">
        <w:rPr>
          <w:rFonts w:ascii="Times New Roman" w:hAnsi="Times New Roman" w:cs="Times New Roman"/>
          <w:color w:val="1A1B1E"/>
          <w:spacing w:val="-16"/>
          <w:w w:val="105"/>
        </w:rPr>
        <w:t xml:space="preserve"> </w:t>
      </w:r>
      <w:r w:rsidRPr="00883DB4">
        <w:rPr>
          <w:rFonts w:ascii="Times New Roman" w:hAnsi="Times New Roman" w:cs="Times New Roman"/>
          <w:color w:val="1A1B1E"/>
          <w:w w:val="105"/>
        </w:rPr>
        <w:t>case</w:t>
      </w:r>
      <w:r w:rsidRPr="00883DB4">
        <w:rPr>
          <w:rFonts w:ascii="Times New Roman" w:hAnsi="Times New Roman" w:cs="Times New Roman"/>
          <w:color w:val="1A1B1E"/>
          <w:spacing w:val="-16"/>
          <w:w w:val="105"/>
        </w:rPr>
        <w:t xml:space="preserve"> </w:t>
      </w:r>
      <w:r w:rsidRPr="00883DB4">
        <w:rPr>
          <w:rFonts w:ascii="Times New Roman" w:hAnsi="Times New Roman" w:cs="Times New Roman"/>
          <w:color w:val="1A1B1E"/>
          <w:w w:val="105"/>
        </w:rPr>
        <w:t>study</w:t>
      </w:r>
      <w:r w:rsidRPr="00883DB4">
        <w:rPr>
          <w:rFonts w:ascii="Times New Roman" w:hAnsi="Times New Roman" w:cs="Times New Roman"/>
          <w:color w:val="1A1B1E"/>
          <w:spacing w:val="-16"/>
          <w:w w:val="105"/>
        </w:rPr>
        <w:t xml:space="preserve"> </w:t>
      </w:r>
      <w:r w:rsidRPr="00883DB4">
        <w:rPr>
          <w:rFonts w:ascii="Times New Roman" w:hAnsi="Times New Roman" w:cs="Times New Roman"/>
          <w:color w:val="1A1B1E"/>
          <w:w w:val="105"/>
        </w:rPr>
        <w:t>below</w:t>
      </w:r>
      <w:r w:rsidRPr="00883DB4">
        <w:rPr>
          <w:rFonts w:ascii="Times New Roman" w:hAnsi="Times New Roman" w:cs="Times New Roman"/>
          <w:color w:val="1A1B1E"/>
          <w:spacing w:val="-16"/>
          <w:w w:val="105"/>
        </w:rPr>
        <w:t xml:space="preserve"> </w:t>
      </w:r>
      <w:r w:rsidRPr="00883DB4">
        <w:rPr>
          <w:rFonts w:ascii="Times New Roman" w:hAnsi="Times New Roman" w:cs="Times New Roman"/>
          <w:color w:val="1A1B1E"/>
          <w:w w:val="105"/>
        </w:rPr>
        <w:t>for</w:t>
      </w:r>
      <w:r w:rsidRPr="00883DB4">
        <w:rPr>
          <w:rFonts w:ascii="Times New Roman" w:hAnsi="Times New Roman" w:cs="Times New Roman"/>
          <w:color w:val="1A1B1E"/>
          <w:spacing w:val="-16"/>
          <w:w w:val="105"/>
        </w:rPr>
        <w:t xml:space="preserve"> </w:t>
      </w:r>
      <w:r w:rsidRPr="00883DB4">
        <w:rPr>
          <w:rFonts w:ascii="Times New Roman" w:hAnsi="Times New Roman" w:cs="Times New Roman"/>
          <w:color w:val="1A1B1E"/>
          <w:w w:val="105"/>
        </w:rPr>
        <w:t>further</w:t>
      </w:r>
      <w:r w:rsidRPr="00883DB4">
        <w:rPr>
          <w:rFonts w:ascii="Times New Roman" w:hAnsi="Times New Roman" w:cs="Times New Roman"/>
          <w:color w:val="1A1B1E"/>
          <w:spacing w:val="-16"/>
          <w:w w:val="105"/>
        </w:rPr>
        <w:t xml:space="preserve"> </w:t>
      </w:r>
      <w:r w:rsidRPr="00883DB4">
        <w:rPr>
          <w:rFonts w:ascii="Times New Roman" w:hAnsi="Times New Roman" w:cs="Times New Roman"/>
          <w:color w:val="1A1B1E"/>
          <w:w w:val="105"/>
        </w:rPr>
        <w:t>details).</w:t>
      </w:r>
    </w:p>
    <w:p w14:paraId="6C1A4013" w14:textId="1CB96777" w:rsidR="001C08D6" w:rsidRDefault="0027592F">
      <w:pPr>
        <w:pStyle w:val="BodyText"/>
        <w:spacing w:before="10"/>
        <w:rPr>
          <w:sz w:val="21"/>
        </w:rPr>
      </w:pPr>
      <w:r>
        <w:rPr>
          <w:noProof/>
          <w:lang w:val="en-AU" w:eastAsia="en-AU" w:bidi="ar-SA"/>
        </w:rPr>
        <mc:AlternateContent>
          <mc:Choice Requires="wps">
            <w:drawing>
              <wp:anchor distT="0" distB="0" distL="0" distR="0" simplePos="0" relativeHeight="251668480" behindDoc="0" locked="0" layoutInCell="1" allowOverlap="1" wp14:anchorId="6C1A42B3" wp14:editId="039C42C0">
                <wp:simplePos x="0" y="0"/>
                <wp:positionH relativeFrom="page">
                  <wp:posOffset>1086485</wp:posOffset>
                </wp:positionH>
                <wp:positionV relativeFrom="paragraph">
                  <wp:posOffset>224155</wp:posOffset>
                </wp:positionV>
                <wp:extent cx="5567680" cy="3723640"/>
                <wp:effectExtent l="10160" t="14605" r="13335" b="14605"/>
                <wp:wrapTopAndBottom/>
                <wp:docPr id="3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3723640"/>
                        </a:xfrm>
                        <a:prstGeom prst="rect">
                          <a:avLst/>
                        </a:prstGeom>
                        <a:solidFill>
                          <a:srgbClr val="E7EBF4"/>
                        </a:solidFill>
                        <a:ln w="12700">
                          <a:solidFill>
                            <a:srgbClr val="1A1B1E"/>
                          </a:solidFill>
                          <a:prstDash val="dot"/>
                          <a:miter lim="800000"/>
                          <a:headEnd/>
                          <a:tailEnd/>
                        </a:ln>
                      </wps:spPr>
                      <wps:txbx>
                        <w:txbxContent>
                          <w:p w14:paraId="6C1A42CD" w14:textId="77777777" w:rsidR="00837565" w:rsidRDefault="00837565">
                            <w:pPr>
                              <w:spacing w:before="160"/>
                              <w:ind w:left="216"/>
                              <w:rPr>
                                <w:rFonts w:ascii="Calibri"/>
                                <w:b/>
                                <w:sz w:val="28"/>
                              </w:rPr>
                            </w:pPr>
                            <w:r>
                              <w:rPr>
                                <w:rFonts w:ascii="Calibri"/>
                                <w:b/>
                                <w:color w:val="00528B"/>
                                <w:w w:val="105"/>
                                <w:sz w:val="28"/>
                              </w:rPr>
                              <w:t>Case Study</w:t>
                            </w:r>
                          </w:p>
                          <w:p w14:paraId="6C1A42CE" w14:textId="77777777" w:rsidR="00837565" w:rsidRDefault="00837565">
                            <w:pPr>
                              <w:spacing w:before="186"/>
                              <w:ind w:left="216"/>
                              <w:rPr>
                                <w:rFonts w:ascii="Calibri"/>
                                <w:sz w:val="24"/>
                              </w:rPr>
                            </w:pPr>
                            <w:r>
                              <w:rPr>
                                <w:rFonts w:ascii="Calibri"/>
                                <w:color w:val="00528B"/>
                                <w:w w:val="105"/>
                                <w:sz w:val="24"/>
                              </w:rPr>
                              <w:t>Green Card: A nationally applicable training and awareness program</w:t>
                            </w:r>
                          </w:p>
                          <w:p w14:paraId="6C1A42CF" w14:textId="77777777" w:rsidR="00837565" w:rsidRPr="00883DB4" w:rsidRDefault="00837565" w:rsidP="00883DB4">
                            <w:pPr>
                              <w:pStyle w:val="BodyText"/>
                              <w:spacing w:before="186"/>
                              <w:ind w:left="216" w:right="569"/>
                              <w:rPr>
                                <w:rFonts w:ascii="Times New Roman" w:hAnsi="Times New Roman" w:cs="Times New Roman"/>
                              </w:rPr>
                            </w:pPr>
                            <w:r w:rsidRPr="00883DB4">
                              <w:rPr>
                                <w:rFonts w:ascii="Times New Roman" w:hAnsi="Times New Roman" w:cs="Times New Roman"/>
                                <w:color w:val="1A1B1E"/>
                                <w:w w:val="105"/>
                              </w:rPr>
                              <w:t xml:space="preserve">The Western Australian Department of Biodiversity, Conservation and Attractions (DBCA) has an </w:t>
                            </w:r>
                            <w:r w:rsidRPr="00883DB4">
                              <w:rPr>
                                <w:rFonts w:ascii="Times New Roman" w:hAnsi="Times New Roman" w:cs="Times New Roman"/>
                                <w:color w:val="1A1B1E"/>
                                <w:w w:val="104"/>
                              </w:rPr>
                              <w:t>internal</w:t>
                            </w:r>
                            <w:r w:rsidRPr="00883DB4">
                              <w:rPr>
                                <w:rFonts w:ascii="Times New Roman" w:hAnsi="Times New Roman" w:cs="Times New Roman"/>
                                <w:color w:val="1A1B1E"/>
                              </w:rPr>
                              <w:t xml:space="preserve"> </w:t>
                            </w:r>
                            <w:r w:rsidRPr="00883DB4">
                              <w:rPr>
                                <w:rFonts w:ascii="Times New Roman" w:hAnsi="Times New Roman" w:cs="Times New Roman"/>
                                <w:color w:val="1A1B1E"/>
                                <w:w w:val="58"/>
                              </w:rPr>
                              <w:t>‘G</w:t>
                            </w:r>
                            <w:r w:rsidRPr="00883DB4">
                              <w:rPr>
                                <w:rFonts w:ascii="Times New Roman" w:hAnsi="Times New Roman" w:cs="Times New Roman"/>
                                <w:color w:val="1A1B1E"/>
                                <w:w w:val="105"/>
                              </w:rPr>
                              <w:t>r</w:t>
                            </w:r>
                            <w:r w:rsidRPr="00883DB4">
                              <w:rPr>
                                <w:rFonts w:ascii="Times New Roman" w:hAnsi="Times New Roman" w:cs="Times New Roman"/>
                                <w:color w:val="1A1B1E"/>
                                <w:w w:val="101"/>
                              </w:rPr>
                              <w:t>een</w:t>
                            </w:r>
                            <w:r w:rsidRPr="00883DB4">
                              <w:rPr>
                                <w:rFonts w:ascii="Times New Roman" w:hAnsi="Times New Roman" w:cs="Times New Roman"/>
                                <w:color w:val="1A1B1E"/>
                              </w:rPr>
                              <w:t xml:space="preserve"> </w:t>
                            </w:r>
                            <w:r w:rsidRPr="00883DB4">
                              <w:rPr>
                                <w:rFonts w:ascii="Times New Roman" w:hAnsi="Times New Roman" w:cs="Times New Roman"/>
                                <w:color w:val="1A1B1E"/>
                                <w:w w:val="105"/>
                              </w:rPr>
                              <w:t>Car</w:t>
                            </w:r>
                            <w:r w:rsidRPr="00883DB4">
                              <w:rPr>
                                <w:rFonts w:ascii="Times New Roman" w:hAnsi="Times New Roman" w:cs="Times New Roman"/>
                                <w:color w:val="1A1B1E"/>
                                <w:w w:val="108"/>
                              </w:rPr>
                              <w:t>d</w:t>
                            </w:r>
                            <w:r w:rsidRPr="00883DB4">
                              <w:rPr>
                                <w:rFonts w:ascii="Times New Roman" w:hAnsi="Times New Roman" w:cs="Times New Roman"/>
                                <w:color w:val="1A1B1E"/>
                                <w:w w:val="23"/>
                              </w:rPr>
                              <w:t>’</w:t>
                            </w:r>
                            <w:r w:rsidRPr="00883DB4">
                              <w:rPr>
                                <w:rFonts w:ascii="Times New Roman" w:hAnsi="Times New Roman" w:cs="Times New Roman"/>
                                <w:color w:val="1A1B1E"/>
                              </w:rPr>
                              <w:t xml:space="preserve"> </w:t>
                            </w:r>
                            <w:r w:rsidRPr="00883DB4">
                              <w:rPr>
                                <w:rFonts w:ascii="Times New Roman" w:hAnsi="Times New Roman" w:cs="Times New Roman"/>
                                <w:color w:val="1A1B1E"/>
                                <w:w w:val="104"/>
                              </w:rPr>
                              <w:t>training</w:t>
                            </w:r>
                            <w:r w:rsidRPr="00883DB4">
                              <w:rPr>
                                <w:rFonts w:ascii="Times New Roman" w:hAnsi="Times New Roman" w:cs="Times New Roman"/>
                                <w:color w:val="1A1B1E"/>
                              </w:rPr>
                              <w:t xml:space="preserve"> </w:t>
                            </w:r>
                            <w:r w:rsidRPr="00883DB4">
                              <w:rPr>
                                <w:rFonts w:ascii="Times New Roman" w:hAnsi="Times New Roman" w:cs="Times New Roman"/>
                                <w:color w:val="1A1B1E"/>
                                <w:w w:val="106"/>
                              </w:rPr>
                              <w:t>and</w:t>
                            </w:r>
                            <w:r w:rsidRPr="00883DB4">
                              <w:rPr>
                                <w:rFonts w:ascii="Times New Roman" w:hAnsi="Times New Roman" w:cs="Times New Roman"/>
                                <w:color w:val="1A1B1E"/>
                              </w:rPr>
                              <w:t xml:space="preserve"> </w:t>
                            </w:r>
                            <w:r w:rsidRPr="00883DB4">
                              <w:rPr>
                                <w:rFonts w:ascii="Times New Roman" w:hAnsi="Times New Roman" w:cs="Times New Roman"/>
                                <w:color w:val="1A1B1E"/>
                                <w:w w:val="98"/>
                              </w:rPr>
                              <w:t>awar</w:t>
                            </w:r>
                            <w:r w:rsidRPr="00883DB4">
                              <w:rPr>
                                <w:rFonts w:ascii="Times New Roman" w:hAnsi="Times New Roman" w:cs="Times New Roman"/>
                                <w:color w:val="1A1B1E"/>
                                <w:w w:val="96"/>
                              </w:rPr>
                              <w:t>eness</w:t>
                            </w:r>
                            <w:r w:rsidRPr="00883DB4">
                              <w:rPr>
                                <w:rFonts w:ascii="Times New Roman" w:hAnsi="Times New Roman" w:cs="Times New Roman"/>
                                <w:color w:val="1A1B1E"/>
                              </w:rPr>
                              <w:t xml:space="preserve"> </w:t>
                            </w:r>
                            <w:r w:rsidRPr="00883DB4">
                              <w:rPr>
                                <w:rFonts w:ascii="Times New Roman" w:hAnsi="Times New Roman" w:cs="Times New Roman"/>
                                <w:color w:val="1A1B1E"/>
                                <w:w w:val="107"/>
                              </w:rPr>
                              <w:t>pr</w:t>
                            </w:r>
                            <w:r w:rsidRPr="00883DB4">
                              <w:rPr>
                                <w:rFonts w:ascii="Times New Roman" w:hAnsi="Times New Roman" w:cs="Times New Roman"/>
                                <w:color w:val="1A1B1E"/>
                                <w:w w:val="102"/>
                              </w:rPr>
                              <w:t>ogram</w:t>
                            </w:r>
                            <w:r w:rsidRPr="00883DB4">
                              <w:rPr>
                                <w:rFonts w:ascii="Times New Roman" w:hAnsi="Times New Roman" w:cs="Times New Roman"/>
                                <w:color w:val="1A1B1E"/>
                              </w:rPr>
                              <w:t xml:space="preserve"> </w:t>
                            </w:r>
                            <w:r w:rsidRPr="00883DB4">
                              <w:rPr>
                                <w:rFonts w:ascii="Times New Roman" w:hAnsi="Times New Roman" w:cs="Times New Roman"/>
                                <w:color w:val="1A1B1E"/>
                                <w:w w:val="101"/>
                              </w:rPr>
                              <w:t>for</w:t>
                            </w:r>
                            <w:r w:rsidRPr="00883DB4">
                              <w:rPr>
                                <w:rFonts w:ascii="Times New Roman" w:hAnsi="Times New Roman" w:cs="Times New Roman"/>
                                <w:color w:val="1A1B1E"/>
                              </w:rPr>
                              <w:t xml:space="preserve"> </w:t>
                            </w:r>
                            <w:r w:rsidRPr="00883DB4">
                              <w:rPr>
                                <w:rFonts w:ascii="Times New Roman" w:hAnsi="Times New Roman" w:cs="Times New Roman"/>
                                <w:color w:val="1A1B1E"/>
                                <w:w w:val="103"/>
                              </w:rPr>
                              <w:t>emplo</w:t>
                            </w:r>
                            <w:r w:rsidRPr="00883DB4">
                              <w:rPr>
                                <w:rFonts w:ascii="Times New Roman" w:hAnsi="Times New Roman" w:cs="Times New Roman"/>
                                <w:color w:val="1A1B1E"/>
                                <w:w w:val="93"/>
                              </w:rPr>
                              <w:t>y</w:t>
                            </w:r>
                            <w:r w:rsidRPr="00883DB4">
                              <w:rPr>
                                <w:rFonts w:ascii="Times New Roman" w:hAnsi="Times New Roman" w:cs="Times New Roman"/>
                                <w:color w:val="1A1B1E"/>
                                <w:w w:val="92"/>
                              </w:rPr>
                              <w:t>ees</w:t>
                            </w:r>
                            <w:r w:rsidRPr="00883DB4">
                              <w:rPr>
                                <w:rFonts w:ascii="Times New Roman" w:hAnsi="Times New Roman" w:cs="Times New Roman"/>
                                <w:color w:val="1A1B1E"/>
                              </w:rPr>
                              <w:t xml:space="preserve"> </w:t>
                            </w:r>
                            <w:r w:rsidRPr="00883DB4">
                              <w:rPr>
                                <w:rFonts w:ascii="Times New Roman" w:hAnsi="Times New Roman" w:cs="Times New Roman"/>
                                <w:color w:val="1A1B1E"/>
                                <w:w w:val="106"/>
                              </w:rPr>
                              <w:t>and</w:t>
                            </w:r>
                            <w:r w:rsidRPr="00883DB4">
                              <w:rPr>
                                <w:rFonts w:ascii="Times New Roman" w:hAnsi="Times New Roman" w:cs="Times New Roman"/>
                                <w:color w:val="1A1B1E"/>
                              </w:rPr>
                              <w:t xml:space="preserve"> </w:t>
                            </w:r>
                            <w:r w:rsidRPr="00883DB4">
                              <w:rPr>
                                <w:rFonts w:ascii="Times New Roman" w:hAnsi="Times New Roman" w:cs="Times New Roman"/>
                                <w:color w:val="1A1B1E"/>
                                <w:w w:val="103"/>
                              </w:rPr>
                              <w:t>contractors</w:t>
                            </w:r>
                            <w:r w:rsidRPr="00883DB4">
                              <w:rPr>
                                <w:rFonts w:ascii="Times New Roman" w:hAnsi="Times New Roman" w:cs="Times New Roman"/>
                                <w:color w:val="1A1B1E"/>
                              </w:rPr>
                              <w:t xml:space="preserve"> </w:t>
                            </w:r>
                            <w:r w:rsidRPr="00883DB4">
                              <w:rPr>
                                <w:rFonts w:ascii="Times New Roman" w:hAnsi="Times New Roman" w:cs="Times New Roman"/>
                                <w:color w:val="1A1B1E"/>
                                <w:w w:val="102"/>
                              </w:rPr>
                              <w:t>who</w:t>
                            </w:r>
                            <w:r w:rsidRPr="00883DB4">
                              <w:rPr>
                                <w:rFonts w:ascii="Times New Roman" w:hAnsi="Times New Roman" w:cs="Times New Roman"/>
                                <w:color w:val="1A1B1E"/>
                              </w:rPr>
                              <w:t xml:space="preserve"> </w:t>
                            </w:r>
                            <w:r w:rsidRPr="00883DB4">
                              <w:rPr>
                                <w:rFonts w:ascii="Times New Roman" w:hAnsi="Times New Roman" w:cs="Times New Roman"/>
                                <w:color w:val="1A1B1E"/>
                                <w:w w:val="102"/>
                              </w:rPr>
                              <w:t>operate</w:t>
                            </w:r>
                            <w:r w:rsidRPr="00883DB4">
                              <w:rPr>
                                <w:rFonts w:ascii="Times New Roman" w:hAnsi="Times New Roman" w:cs="Times New Roman"/>
                                <w:color w:val="1A1B1E"/>
                              </w:rPr>
                              <w:t xml:space="preserve"> </w:t>
                            </w:r>
                            <w:r w:rsidRPr="00883DB4">
                              <w:rPr>
                                <w:rFonts w:ascii="Times New Roman" w:hAnsi="Times New Roman" w:cs="Times New Roman"/>
                                <w:color w:val="1A1B1E"/>
                                <w:w w:val="107"/>
                              </w:rPr>
                              <w:t xml:space="preserve">on </w:t>
                            </w:r>
                            <w:r w:rsidRPr="00883DB4">
                              <w:rPr>
                                <w:rFonts w:ascii="Times New Roman" w:hAnsi="Times New Roman" w:cs="Times New Roman"/>
                                <w:color w:val="1A1B1E"/>
                                <w:w w:val="105"/>
                              </w:rPr>
                              <w:t>its managed land. The WA Dieback Working Group (DWG) has collaborated with DBCA to further develop Green Card training so that it is suitable for all stakeholders operating on any land tenure.</w:t>
                            </w:r>
                          </w:p>
                          <w:p w14:paraId="6C1A42D0" w14:textId="77777777" w:rsidR="00837565" w:rsidRPr="00883DB4" w:rsidRDefault="00837565" w:rsidP="00883DB4">
                            <w:pPr>
                              <w:pStyle w:val="BodyText"/>
                              <w:spacing w:before="171"/>
                              <w:ind w:left="216" w:right="340"/>
                              <w:rPr>
                                <w:rFonts w:ascii="Times New Roman" w:hAnsi="Times New Roman" w:cs="Times New Roman"/>
                              </w:rPr>
                            </w:pPr>
                            <w:r w:rsidRPr="00883DB4">
                              <w:rPr>
                                <w:rFonts w:ascii="Times New Roman" w:hAnsi="Times New Roman" w:cs="Times New Roman"/>
                                <w:color w:val="1A1B1E"/>
                              </w:rPr>
                              <w:t xml:space="preserve">The </w:t>
                            </w:r>
                            <w:r w:rsidRPr="00883DB4">
                              <w:rPr>
                                <w:rFonts w:ascii="Times New Roman" w:hAnsi="Times New Roman" w:cs="Times New Roman"/>
                                <w:color w:val="1A1B1E"/>
                                <w:spacing w:val="-3"/>
                              </w:rPr>
                              <w:t xml:space="preserve">DWG </w:t>
                            </w:r>
                            <w:r w:rsidRPr="00883DB4">
                              <w:rPr>
                                <w:rFonts w:ascii="Times New Roman" w:hAnsi="Times New Roman" w:cs="Times New Roman"/>
                                <w:color w:val="1A1B1E"/>
                              </w:rPr>
                              <w:t xml:space="preserve">maintains a list of registered trainers with significant experience in Phytophthora management. </w:t>
                            </w:r>
                            <w:r w:rsidRPr="00883DB4">
                              <w:rPr>
                                <w:rFonts w:ascii="Times New Roman" w:hAnsi="Times New Roman" w:cs="Times New Roman"/>
                                <w:color w:val="1A1B1E"/>
                                <w:spacing w:val="-3"/>
                              </w:rPr>
                              <w:t xml:space="preserve">These </w:t>
                            </w:r>
                            <w:r w:rsidRPr="00883DB4">
                              <w:rPr>
                                <w:rFonts w:ascii="Times New Roman" w:hAnsi="Times New Roman" w:cs="Times New Roman"/>
                                <w:color w:val="1A1B1E"/>
                                <w:spacing w:val="-4"/>
                              </w:rPr>
                              <w:t xml:space="preserve">professionals deliver </w:t>
                            </w:r>
                            <w:r w:rsidRPr="00883DB4">
                              <w:rPr>
                                <w:rFonts w:ascii="Times New Roman" w:hAnsi="Times New Roman" w:cs="Times New Roman"/>
                                <w:color w:val="1A1B1E"/>
                                <w:spacing w:val="-3"/>
                              </w:rPr>
                              <w:t xml:space="preserve">the </w:t>
                            </w:r>
                            <w:r w:rsidRPr="00883DB4">
                              <w:rPr>
                                <w:rFonts w:ascii="Times New Roman" w:hAnsi="Times New Roman" w:cs="Times New Roman"/>
                                <w:color w:val="1A1B1E"/>
                                <w:spacing w:val="-4"/>
                              </w:rPr>
                              <w:t xml:space="preserve">training </w:t>
                            </w:r>
                            <w:r w:rsidRPr="00883DB4">
                              <w:rPr>
                                <w:rFonts w:ascii="Times New Roman" w:hAnsi="Times New Roman" w:cs="Times New Roman"/>
                                <w:color w:val="1A1B1E"/>
                              </w:rPr>
                              <w:t xml:space="preserve">to </w:t>
                            </w:r>
                            <w:r w:rsidRPr="00883DB4">
                              <w:rPr>
                                <w:rFonts w:ascii="Times New Roman" w:hAnsi="Times New Roman" w:cs="Times New Roman"/>
                                <w:color w:val="1A1B1E"/>
                                <w:spacing w:val="-4"/>
                              </w:rPr>
                              <w:t xml:space="preserve">communities, </w:t>
                            </w:r>
                            <w:r w:rsidRPr="00883DB4">
                              <w:rPr>
                                <w:rFonts w:ascii="Times New Roman" w:hAnsi="Times New Roman" w:cs="Times New Roman"/>
                                <w:color w:val="1A1B1E"/>
                                <w:spacing w:val="-3"/>
                              </w:rPr>
                              <w:t xml:space="preserve">industry and </w:t>
                            </w:r>
                            <w:r w:rsidRPr="00883DB4">
                              <w:rPr>
                                <w:rFonts w:ascii="Times New Roman" w:hAnsi="Times New Roman" w:cs="Times New Roman"/>
                                <w:color w:val="1A1B1E"/>
                                <w:spacing w:val="-4"/>
                              </w:rPr>
                              <w:t xml:space="preserve">government. </w:t>
                            </w:r>
                            <w:r w:rsidRPr="00883DB4">
                              <w:rPr>
                                <w:rFonts w:ascii="Times New Roman" w:hAnsi="Times New Roman" w:cs="Times New Roman"/>
                                <w:color w:val="1A1B1E"/>
                              </w:rPr>
                              <w:t xml:space="preserve">The </w:t>
                            </w:r>
                            <w:r w:rsidRPr="00883DB4">
                              <w:rPr>
                                <w:rFonts w:ascii="Times New Roman" w:hAnsi="Times New Roman" w:cs="Times New Roman"/>
                                <w:color w:val="1A1B1E"/>
                                <w:spacing w:val="-8"/>
                              </w:rPr>
                              <w:t xml:space="preserve">DWG’s </w:t>
                            </w:r>
                            <w:r w:rsidRPr="00883DB4">
                              <w:rPr>
                                <w:rFonts w:ascii="Times New Roman" w:hAnsi="Times New Roman" w:cs="Times New Roman"/>
                                <w:color w:val="1A1B1E"/>
                                <w:spacing w:val="-4"/>
                              </w:rPr>
                              <w:t xml:space="preserve">project partner South Coast </w:t>
                            </w:r>
                            <w:r w:rsidRPr="00883DB4">
                              <w:rPr>
                                <w:rFonts w:ascii="Times New Roman" w:hAnsi="Times New Roman" w:cs="Times New Roman"/>
                                <w:color w:val="1A1B1E"/>
                                <w:spacing w:val="-3"/>
                              </w:rPr>
                              <w:t xml:space="preserve">NRM </w:t>
                            </w:r>
                            <w:r w:rsidRPr="00883DB4">
                              <w:rPr>
                                <w:rFonts w:ascii="Times New Roman" w:hAnsi="Times New Roman" w:cs="Times New Roman"/>
                                <w:color w:val="1A1B1E"/>
                                <w:spacing w:val="-4"/>
                              </w:rPr>
                              <w:t xml:space="preserve">expands </w:t>
                            </w:r>
                            <w:r w:rsidRPr="00883DB4">
                              <w:rPr>
                                <w:rFonts w:ascii="Times New Roman" w:hAnsi="Times New Roman" w:cs="Times New Roman"/>
                                <w:color w:val="1A1B1E"/>
                                <w:spacing w:val="-3"/>
                              </w:rPr>
                              <w:t xml:space="preserve">this </w:t>
                            </w:r>
                            <w:r w:rsidRPr="00883DB4">
                              <w:rPr>
                                <w:rFonts w:ascii="Times New Roman" w:hAnsi="Times New Roman" w:cs="Times New Roman"/>
                                <w:color w:val="1A1B1E"/>
                                <w:spacing w:val="-4"/>
                              </w:rPr>
                              <w:t xml:space="preserve">training </w:t>
                            </w:r>
                            <w:r w:rsidRPr="00883DB4">
                              <w:rPr>
                                <w:rFonts w:ascii="Times New Roman" w:hAnsi="Times New Roman" w:cs="Times New Roman"/>
                                <w:color w:val="1A1B1E"/>
                                <w:spacing w:val="-5"/>
                              </w:rPr>
                              <w:t xml:space="preserve">further. </w:t>
                            </w:r>
                            <w:r w:rsidRPr="00883DB4">
                              <w:rPr>
                                <w:rFonts w:ascii="Times New Roman" w:hAnsi="Times New Roman" w:cs="Times New Roman"/>
                                <w:color w:val="1A1B1E"/>
                              </w:rPr>
                              <w:t xml:space="preserve">The </w:t>
                            </w:r>
                            <w:r w:rsidRPr="00883DB4">
                              <w:rPr>
                                <w:rFonts w:ascii="Times New Roman" w:hAnsi="Times New Roman" w:cs="Times New Roman"/>
                                <w:color w:val="1A1B1E"/>
                                <w:spacing w:val="-3"/>
                              </w:rPr>
                              <w:t xml:space="preserve">benefits </w:t>
                            </w:r>
                            <w:r w:rsidRPr="00883DB4">
                              <w:rPr>
                                <w:rFonts w:ascii="Times New Roman" w:hAnsi="Times New Roman" w:cs="Times New Roman"/>
                                <w:color w:val="1A1B1E"/>
                              </w:rPr>
                              <w:t xml:space="preserve">of </w:t>
                            </w:r>
                            <w:r w:rsidRPr="00883DB4">
                              <w:rPr>
                                <w:rFonts w:ascii="Times New Roman" w:hAnsi="Times New Roman" w:cs="Times New Roman"/>
                                <w:color w:val="1A1B1E"/>
                                <w:spacing w:val="-4"/>
                              </w:rPr>
                              <w:t xml:space="preserve">collaborating </w:t>
                            </w:r>
                            <w:r w:rsidRPr="00883DB4">
                              <w:rPr>
                                <w:rFonts w:ascii="Times New Roman" w:hAnsi="Times New Roman" w:cs="Times New Roman"/>
                                <w:color w:val="1A1B1E"/>
                              </w:rPr>
                              <w:t xml:space="preserve">to </w:t>
                            </w:r>
                            <w:r w:rsidRPr="00883DB4">
                              <w:rPr>
                                <w:rFonts w:ascii="Times New Roman" w:hAnsi="Times New Roman" w:cs="Times New Roman"/>
                                <w:color w:val="1A1B1E"/>
                                <w:spacing w:val="-4"/>
                              </w:rPr>
                              <w:t xml:space="preserve">deliver </w:t>
                            </w:r>
                            <w:r w:rsidRPr="00883DB4">
                              <w:rPr>
                                <w:rFonts w:ascii="Times New Roman" w:hAnsi="Times New Roman" w:cs="Times New Roman"/>
                                <w:color w:val="1A1B1E"/>
                                <w:spacing w:val="-3"/>
                              </w:rPr>
                              <w:t xml:space="preserve">this </w:t>
                            </w:r>
                            <w:r w:rsidRPr="00883DB4">
                              <w:rPr>
                                <w:rFonts w:ascii="Times New Roman" w:hAnsi="Times New Roman" w:cs="Times New Roman"/>
                                <w:color w:val="1A1B1E"/>
                                <w:spacing w:val="-4"/>
                              </w:rPr>
                              <w:t xml:space="preserve">training have been </w:t>
                            </w:r>
                            <w:r w:rsidRPr="00883DB4">
                              <w:rPr>
                                <w:rFonts w:ascii="Times New Roman" w:hAnsi="Times New Roman" w:cs="Times New Roman"/>
                                <w:color w:val="1A1B1E"/>
                                <w:spacing w:val="-6"/>
                              </w:rPr>
                              <w:t xml:space="preserve">well-received </w:t>
                            </w:r>
                            <w:r w:rsidRPr="00883DB4">
                              <w:rPr>
                                <w:rFonts w:ascii="Times New Roman" w:hAnsi="Times New Roman" w:cs="Times New Roman"/>
                                <w:color w:val="1A1B1E"/>
                                <w:spacing w:val="-4"/>
                              </w:rPr>
                              <w:t xml:space="preserve">by many </w:t>
                            </w:r>
                            <w:r w:rsidRPr="00883DB4">
                              <w:rPr>
                                <w:rFonts w:ascii="Times New Roman" w:hAnsi="Times New Roman" w:cs="Times New Roman"/>
                                <w:color w:val="1A1B1E"/>
                                <w:spacing w:val="-5"/>
                              </w:rPr>
                              <w:t xml:space="preserve">industries, </w:t>
                            </w:r>
                            <w:r w:rsidRPr="00883DB4">
                              <w:rPr>
                                <w:rFonts w:ascii="Times New Roman" w:hAnsi="Times New Roman" w:cs="Times New Roman"/>
                                <w:color w:val="1A1B1E"/>
                                <w:spacing w:val="-6"/>
                              </w:rPr>
                              <w:t xml:space="preserve">government </w:t>
                            </w:r>
                            <w:r w:rsidRPr="00883DB4">
                              <w:rPr>
                                <w:rFonts w:ascii="Times New Roman" w:hAnsi="Times New Roman" w:cs="Times New Roman"/>
                                <w:color w:val="1A1B1E"/>
                                <w:spacing w:val="-5"/>
                              </w:rPr>
                              <w:t xml:space="preserve">agencies </w:t>
                            </w:r>
                            <w:r w:rsidRPr="00883DB4">
                              <w:rPr>
                                <w:rFonts w:ascii="Times New Roman" w:hAnsi="Times New Roman" w:cs="Times New Roman"/>
                                <w:color w:val="1A1B1E"/>
                                <w:spacing w:val="-4"/>
                              </w:rPr>
                              <w:t xml:space="preserve">and </w:t>
                            </w:r>
                            <w:r w:rsidRPr="00883DB4">
                              <w:rPr>
                                <w:rFonts w:ascii="Times New Roman" w:hAnsi="Times New Roman" w:cs="Times New Roman"/>
                                <w:color w:val="1A1B1E"/>
                                <w:spacing w:val="-5"/>
                              </w:rPr>
                              <w:t xml:space="preserve">communities </w:t>
                            </w:r>
                            <w:r w:rsidRPr="00883DB4">
                              <w:rPr>
                                <w:rFonts w:ascii="Times New Roman" w:hAnsi="Times New Roman" w:cs="Times New Roman"/>
                                <w:color w:val="1A1B1E"/>
                                <w:spacing w:val="-3"/>
                              </w:rPr>
                              <w:t xml:space="preserve">in </w:t>
                            </w:r>
                            <w:r w:rsidRPr="00883DB4">
                              <w:rPr>
                                <w:rFonts w:ascii="Times New Roman" w:hAnsi="Times New Roman" w:cs="Times New Roman"/>
                                <w:color w:val="1A1B1E"/>
                                <w:spacing w:val="-4"/>
                              </w:rPr>
                              <w:t xml:space="preserve">the </w:t>
                            </w:r>
                            <w:r w:rsidRPr="00883DB4">
                              <w:rPr>
                                <w:rFonts w:ascii="Times New Roman" w:hAnsi="Times New Roman" w:cs="Times New Roman"/>
                                <w:color w:val="1A1B1E"/>
                                <w:spacing w:val="-5"/>
                              </w:rPr>
                              <w:t xml:space="preserve">south-west </w:t>
                            </w:r>
                            <w:r w:rsidRPr="00883DB4">
                              <w:rPr>
                                <w:rFonts w:ascii="Times New Roman" w:hAnsi="Times New Roman" w:cs="Times New Roman"/>
                                <w:color w:val="1A1B1E"/>
                                <w:spacing w:val="-3"/>
                              </w:rPr>
                              <w:t xml:space="preserve">of </w:t>
                            </w:r>
                            <w:r w:rsidRPr="00883DB4">
                              <w:rPr>
                                <w:rFonts w:ascii="Times New Roman" w:hAnsi="Times New Roman" w:cs="Times New Roman"/>
                                <w:color w:val="1A1B1E"/>
                                <w:spacing w:val="-7"/>
                              </w:rPr>
                              <w:t xml:space="preserve">Western </w:t>
                            </w:r>
                            <w:r w:rsidRPr="00883DB4">
                              <w:rPr>
                                <w:rFonts w:ascii="Times New Roman" w:hAnsi="Times New Roman" w:cs="Times New Roman"/>
                                <w:color w:val="1A1B1E"/>
                                <w:spacing w:val="-6"/>
                              </w:rPr>
                              <w:t>Australia.</w:t>
                            </w:r>
                          </w:p>
                          <w:p w14:paraId="6C1A42D1" w14:textId="77777777" w:rsidR="00837565" w:rsidRPr="00883DB4" w:rsidRDefault="00837565" w:rsidP="00883DB4">
                            <w:pPr>
                              <w:pStyle w:val="BodyText"/>
                              <w:spacing w:before="172"/>
                              <w:ind w:left="216" w:right="140"/>
                              <w:rPr>
                                <w:rFonts w:ascii="Times New Roman" w:hAnsi="Times New Roman" w:cs="Times New Roman"/>
                              </w:rPr>
                            </w:pPr>
                            <w:r w:rsidRPr="00883DB4">
                              <w:rPr>
                                <w:rFonts w:ascii="Times New Roman" w:hAnsi="Times New Roman" w:cs="Times New Roman"/>
                                <w:color w:val="1A1B1E"/>
                              </w:rPr>
                              <w:t xml:space="preserve">The training includes information on Australian biosecurity and uses Phytophthora as a significant and widespread example of a key threatening process to demonstrate practical biosecurity hygiene methods and strategies to a very wide audience. The training aims to increase awareness and promote positive behaviour changes. Training fees are returned directly into further stakeholder awareness-raising activities that ultimately benefit the environment and its values. Expanding this model to other relevant states and territories could </w:t>
                            </w:r>
                            <w:r w:rsidRPr="00883DB4">
                              <w:rPr>
                                <w:rFonts w:ascii="Times New Roman" w:hAnsi="Times New Roman" w:cs="Times New Roman"/>
                                <w:color w:val="1A1B1E"/>
                                <w:w w:val="99"/>
                              </w:rPr>
                              <w:t>significantly</w:t>
                            </w:r>
                            <w:r w:rsidRPr="00883DB4">
                              <w:rPr>
                                <w:rFonts w:ascii="Times New Roman" w:hAnsi="Times New Roman" w:cs="Times New Roman"/>
                                <w:color w:val="1A1B1E"/>
                              </w:rPr>
                              <w:t xml:space="preserve"> </w:t>
                            </w:r>
                            <w:r w:rsidRPr="00883DB4">
                              <w:rPr>
                                <w:rFonts w:ascii="Times New Roman" w:hAnsi="Times New Roman" w:cs="Times New Roman"/>
                                <w:color w:val="1A1B1E"/>
                                <w:w w:val="102"/>
                              </w:rPr>
                              <w:t>enhance</w:t>
                            </w:r>
                            <w:r w:rsidRPr="00883DB4">
                              <w:rPr>
                                <w:rFonts w:ascii="Times New Roman" w:hAnsi="Times New Roman" w:cs="Times New Roman"/>
                                <w:color w:val="1A1B1E"/>
                              </w:rPr>
                              <w:t xml:space="preserve"> </w:t>
                            </w:r>
                            <w:r w:rsidRPr="00883DB4">
                              <w:rPr>
                                <w:rFonts w:ascii="Times New Roman" w:hAnsi="Times New Roman" w:cs="Times New Roman"/>
                                <w:color w:val="1A1B1E"/>
                                <w:w w:val="103"/>
                              </w:rPr>
                              <w:t>communities</w:t>
                            </w:r>
                            <w:r w:rsidRPr="00883DB4">
                              <w:rPr>
                                <w:rFonts w:ascii="Times New Roman" w:hAnsi="Times New Roman" w:cs="Times New Roman"/>
                                <w:color w:val="1A1B1E"/>
                                <w:w w:val="23"/>
                              </w:rPr>
                              <w:t>’</w:t>
                            </w:r>
                            <w:r w:rsidRPr="00883DB4">
                              <w:rPr>
                                <w:rFonts w:ascii="Times New Roman" w:hAnsi="Times New Roman" w:cs="Times New Roman"/>
                                <w:color w:val="1A1B1E"/>
                              </w:rPr>
                              <w:t xml:space="preserve"> </w:t>
                            </w:r>
                            <w:r w:rsidRPr="00883DB4">
                              <w:rPr>
                                <w:rFonts w:ascii="Times New Roman" w:hAnsi="Times New Roman" w:cs="Times New Roman"/>
                                <w:color w:val="1A1B1E"/>
                                <w:w w:val="103"/>
                              </w:rPr>
                              <w:t>par</w:t>
                            </w:r>
                            <w:r w:rsidRPr="00883DB4">
                              <w:rPr>
                                <w:rFonts w:ascii="Times New Roman" w:hAnsi="Times New Roman" w:cs="Times New Roman"/>
                                <w:color w:val="1A1B1E"/>
                                <w:w w:val="104"/>
                              </w:rPr>
                              <w:t>ticipation</w:t>
                            </w:r>
                            <w:r w:rsidRPr="00883DB4">
                              <w:rPr>
                                <w:rFonts w:ascii="Times New Roman" w:hAnsi="Times New Roman" w:cs="Times New Roman"/>
                                <w:color w:val="1A1B1E"/>
                              </w:rPr>
                              <w:t xml:space="preserve"> </w:t>
                            </w:r>
                            <w:r w:rsidRPr="00883DB4">
                              <w:rPr>
                                <w:rFonts w:ascii="Times New Roman" w:hAnsi="Times New Roman" w:cs="Times New Roman"/>
                                <w:color w:val="1A1B1E"/>
                                <w:w w:val="107"/>
                              </w:rPr>
                              <w:t>in</w:t>
                            </w:r>
                            <w:r w:rsidRPr="00883DB4">
                              <w:rPr>
                                <w:rFonts w:ascii="Times New Roman" w:hAnsi="Times New Roman" w:cs="Times New Roman"/>
                                <w:color w:val="1A1B1E"/>
                              </w:rPr>
                              <w:t xml:space="preserve"> </w:t>
                            </w:r>
                            <w:r w:rsidRPr="00883DB4">
                              <w:rPr>
                                <w:rFonts w:ascii="Times New Roman" w:hAnsi="Times New Roman" w:cs="Times New Roman"/>
                                <w:color w:val="1A1B1E"/>
                                <w:w w:val="103"/>
                              </w:rPr>
                              <w:t>mitigating</w:t>
                            </w:r>
                            <w:r w:rsidRPr="00883DB4">
                              <w:rPr>
                                <w:rFonts w:ascii="Times New Roman" w:hAnsi="Times New Roman" w:cs="Times New Roman"/>
                                <w:color w:val="1A1B1E"/>
                              </w:rPr>
                              <w:t xml:space="preserve"> biosecurity </w:t>
                            </w:r>
                            <w:r w:rsidRPr="00883DB4">
                              <w:rPr>
                                <w:rFonts w:ascii="Times New Roman" w:hAnsi="Times New Roman" w:cs="Times New Roman"/>
                                <w:color w:val="1A1B1E"/>
                                <w:w w:val="110"/>
                              </w:rPr>
                              <w:t>thr</w:t>
                            </w:r>
                            <w:r w:rsidRPr="00883DB4">
                              <w:rPr>
                                <w:rFonts w:ascii="Times New Roman" w:hAnsi="Times New Roman" w:cs="Times New Roman"/>
                                <w:color w:val="1A1B1E"/>
                                <w:w w:val="97"/>
                              </w:rPr>
                              <w:t>eats</w:t>
                            </w:r>
                            <w:r w:rsidRPr="00883DB4">
                              <w:rPr>
                                <w:rFonts w:ascii="Times New Roman" w:hAnsi="Times New Roman" w:cs="Times New Roman"/>
                                <w:color w:val="1A1B1E"/>
                              </w:rPr>
                              <w:t xml:space="preserve"> </w:t>
                            </w:r>
                            <w:r w:rsidRPr="00883DB4">
                              <w:rPr>
                                <w:rFonts w:ascii="Times New Roman" w:hAnsi="Times New Roman" w:cs="Times New Roman"/>
                                <w:color w:val="1A1B1E"/>
                                <w:w w:val="103"/>
                              </w:rPr>
                              <w:t>(including</w:t>
                            </w:r>
                            <w:r w:rsidRPr="00883DB4">
                              <w:rPr>
                                <w:rFonts w:ascii="Times New Roman" w:hAnsi="Times New Roman" w:cs="Times New Roman"/>
                                <w:color w:val="1A1B1E"/>
                              </w:rPr>
                              <w:t xml:space="preserve"> </w:t>
                            </w:r>
                            <w:r w:rsidRPr="00883DB4">
                              <w:rPr>
                                <w:rFonts w:ascii="Times New Roman" w:hAnsi="Times New Roman" w:cs="Times New Roman"/>
                                <w:color w:val="1A1B1E"/>
                                <w:w w:val="105"/>
                              </w:rPr>
                              <w:t xml:space="preserve">Phytophthora) </w:t>
                            </w:r>
                            <w:r w:rsidRPr="00883DB4">
                              <w:rPr>
                                <w:rFonts w:ascii="Times New Roman" w:hAnsi="Times New Roman" w:cs="Times New Roman"/>
                                <w:color w:val="1A1B1E"/>
                              </w:rPr>
                              <w:t xml:space="preserve">in Australia. Further information is available at </w:t>
                            </w:r>
                            <w:hyperlink r:id="rId34">
                              <w:r w:rsidRPr="00883DB4">
                                <w:rPr>
                                  <w:rFonts w:ascii="Times New Roman" w:hAnsi="Times New Roman" w:cs="Times New Roman"/>
                                  <w:color w:val="00528B"/>
                                  <w:u w:val="single" w:color="00528B"/>
                                </w:rPr>
                                <w:t>www.dwg.org.au/green-card</w:t>
                              </w:r>
                            </w:hyperlink>
                            <w:r w:rsidRPr="00883DB4">
                              <w:rPr>
                                <w:rFonts w:ascii="Times New Roman" w:hAnsi="Times New Roman" w:cs="Times New Roman"/>
                                <w:color w:val="1A1B1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A42B3" id="Text Box 26" o:spid="_x0000_s1027" type="#_x0000_t202" style="position:absolute;margin-left:85.55pt;margin-top:17.65pt;width:438.4pt;height:293.2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" fillcolor="#e7ebf4" strokecolor="#1a1b1e" strokeweight="1pt">
                <v:stroke dashstyle="dot"/>
                <v:textbox inset="0,0,0,0">
                  <w:txbxContent>
                    <w:p w14:paraId="6C1A42CD" w14:textId="77777777" w:rsidR="00837565" w:rsidRDefault="00837565">
                      <w:pPr>
                        <w:spacing w:before="160"/>
                        <w:ind w:left="216"/>
                        <w:rPr>
                          <w:rFonts w:ascii="Calibri"/>
                          <w:b/>
                          <w:sz w:val="28"/>
                        </w:rPr>
                      </w:pPr>
                      <w:r>
                        <w:rPr>
                          <w:rFonts w:ascii="Calibri"/>
                          <w:b/>
                          <w:color w:val="00528B"/>
                          <w:w w:val="105"/>
                          <w:sz w:val="28"/>
                        </w:rPr>
                        <w:t>Case Study</w:t>
                      </w:r>
                    </w:p>
                    <w:p w14:paraId="6C1A42CE" w14:textId="77777777" w:rsidR="00837565" w:rsidRDefault="00837565">
                      <w:pPr>
                        <w:spacing w:before="186"/>
                        <w:ind w:left="216"/>
                        <w:rPr>
                          <w:rFonts w:ascii="Calibri"/>
                          <w:sz w:val="24"/>
                        </w:rPr>
                      </w:pPr>
                      <w:r>
                        <w:rPr>
                          <w:rFonts w:ascii="Calibri"/>
                          <w:color w:val="00528B"/>
                          <w:w w:val="105"/>
                          <w:sz w:val="24"/>
                        </w:rPr>
                        <w:t>Green Card: A nationally applicable training and awareness program</w:t>
                      </w:r>
                    </w:p>
                    <w:p w14:paraId="6C1A42CF" w14:textId="77777777" w:rsidR="00837565" w:rsidRPr="00883DB4" w:rsidRDefault="00837565" w:rsidP="00883DB4">
                      <w:pPr>
                        <w:pStyle w:val="BodyText"/>
                        <w:spacing w:before="186"/>
                        <w:ind w:left="216" w:right="569"/>
                        <w:rPr>
                          <w:rFonts w:ascii="Times New Roman" w:hAnsi="Times New Roman" w:cs="Times New Roman"/>
                        </w:rPr>
                      </w:pPr>
                      <w:r w:rsidRPr="00883DB4">
                        <w:rPr>
                          <w:rFonts w:ascii="Times New Roman" w:hAnsi="Times New Roman" w:cs="Times New Roman"/>
                          <w:color w:val="1A1B1E"/>
                          <w:w w:val="105"/>
                        </w:rPr>
                        <w:t xml:space="preserve">The Western Australian Department of Biodiversity, Conservation and Attractions (DBCA) has an </w:t>
                      </w:r>
                      <w:r w:rsidRPr="00883DB4">
                        <w:rPr>
                          <w:rFonts w:ascii="Times New Roman" w:hAnsi="Times New Roman" w:cs="Times New Roman"/>
                          <w:color w:val="1A1B1E"/>
                          <w:w w:val="104"/>
                        </w:rPr>
                        <w:t>internal</w:t>
                      </w:r>
                      <w:r w:rsidRPr="00883DB4">
                        <w:rPr>
                          <w:rFonts w:ascii="Times New Roman" w:hAnsi="Times New Roman" w:cs="Times New Roman"/>
                          <w:color w:val="1A1B1E"/>
                        </w:rPr>
                        <w:t xml:space="preserve"> </w:t>
                      </w:r>
                      <w:r w:rsidRPr="00883DB4">
                        <w:rPr>
                          <w:rFonts w:ascii="Times New Roman" w:hAnsi="Times New Roman" w:cs="Times New Roman"/>
                          <w:color w:val="1A1B1E"/>
                          <w:w w:val="58"/>
                        </w:rPr>
                        <w:t>‘G</w:t>
                      </w:r>
                      <w:r w:rsidRPr="00883DB4">
                        <w:rPr>
                          <w:rFonts w:ascii="Times New Roman" w:hAnsi="Times New Roman" w:cs="Times New Roman"/>
                          <w:color w:val="1A1B1E"/>
                          <w:w w:val="105"/>
                        </w:rPr>
                        <w:t>r</w:t>
                      </w:r>
                      <w:r w:rsidRPr="00883DB4">
                        <w:rPr>
                          <w:rFonts w:ascii="Times New Roman" w:hAnsi="Times New Roman" w:cs="Times New Roman"/>
                          <w:color w:val="1A1B1E"/>
                          <w:w w:val="101"/>
                        </w:rPr>
                        <w:t>een</w:t>
                      </w:r>
                      <w:r w:rsidRPr="00883DB4">
                        <w:rPr>
                          <w:rFonts w:ascii="Times New Roman" w:hAnsi="Times New Roman" w:cs="Times New Roman"/>
                          <w:color w:val="1A1B1E"/>
                        </w:rPr>
                        <w:t xml:space="preserve"> </w:t>
                      </w:r>
                      <w:r w:rsidRPr="00883DB4">
                        <w:rPr>
                          <w:rFonts w:ascii="Times New Roman" w:hAnsi="Times New Roman" w:cs="Times New Roman"/>
                          <w:color w:val="1A1B1E"/>
                          <w:w w:val="105"/>
                        </w:rPr>
                        <w:t>Car</w:t>
                      </w:r>
                      <w:r w:rsidRPr="00883DB4">
                        <w:rPr>
                          <w:rFonts w:ascii="Times New Roman" w:hAnsi="Times New Roman" w:cs="Times New Roman"/>
                          <w:color w:val="1A1B1E"/>
                          <w:w w:val="108"/>
                        </w:rPr>
                        <w:t>d</w:t>
                      </w:r>
                      <w:r w:rsidRPr="00883DB4">
                        <w:rPr>
                          <w:rFonts w:ascii="Times New Roman" w:hAnsi="Times New Roman" w:cs="Times New Roman"/>
                          <w:color w:val="1A1B1E"/>
                          <w:w w:val="23"/>
                        </w:rPr>
                        <w:t>’</w:t>
                      </w:r>
                      <w:r w:rsidRPr="00883DB4">
                        <w:rPr>
                          <w:rFonts w:ascii="Times New Roman" w:hAnsi="Times New Roman" w:cs="Times New Roman"/>
                          <w:color w:val="1A1B1E"/>
                        </w:rPr>
                        <w:t xml:space="preserve"> </w:t>
                      </w:r>
                      <w:r w:rsidRPr="00883DB4">
                        <w:rPr>
                          <w:rFonts w:ascii="Times New Roman" w:hAnsi="Times New Roman" w:cs="Times New Roman"/>
                          <w:color w:val="1A1B1E"/>
                          <w:w w:val="104"/>
                        </w:rPr>
                        <w:t>training</w:t>
                      </w:r>
                      <w:r w:rsidRPr="00883DB4">
                        <w:rPr>
                          <w:rFonts w:ascii="Times New Roman" w:hAnsi="Times New Roman" w:cs="Times New Roman"/>
                          <w:color w:val="1A1B1E"/>
                        </w:rPr>
                        <w:t xml:space="preserve"> </w:t>
                      </w:r>
                      <w:r w:rsidRPr="00883DB4">
                        <w:rPr>
                          <w:rFonts w:ascii="Times New Roman" w:hAnsi="Times New Roman" w:cs="Times New Roman"/>
                          <w:color w:val="1A1B1E"/>
                          <w:w w:val="106"/>
                        </w:rPr>
                        <w:t>and</w:t>
                      </w:r>
                      <w:r w:rsidRPr="00883DB4">
                        <w:rPr>
                          <w:rFonts w:ascii="Times New Roman" w:hAnsi="Times New Roman" w:cs="Times New Roman"/>
                          <w:color w:val="1A1B1E"/>
                        </w:rPr>
                        <w:t xml:space="preserve"> </w:t>
                      </w:r>
                      <w:r w:rsidRPr="00883DB4">
                        <w:rPr>
                          <w:rFonts w:ascii="Times New Roman" w:hAnsi="Times New Roman" w:cs="Times New Roman"/>
                          <w:color w:val="1A1B1E"/>
                          <w:w w:val="98"/>
                        </w:rPr>
                        <w:t>awar</w:t>
                      </w:r>
                      <w:r w:rsidRPr="00883DB4">
                        <w:rPr>
                          <w:rFonts w:ascii="Times New Roman" w:hAnsi="Times New Roman" w:cs="Times New Roman"/>
                          <w:color w:val="1A1B1E"/>
                          <w:w w:val="96"/>
                        </w:rPr>
                        <w:t>eness</w:t>
                      </w:r>
                      <w:r w:rsidRPr="00883DB4">
                        <w:rPr>
                          <w:rFonts w:ascii="Times New Roman" w:hAnsi="Times New Roman" w:cs="Times New Roman"/>
                          <w:color w:val="1A1B1E"/>
                        </w:rPr>
                        <w:t xml:space="preserve"> </w:t>
                      </w:r>
                      <w:r w:rsidRPr="00883DB4">
                        <w:rPr>
                          <w:rFonts w:ascii="Times New Roman" w:hAnsi="Times New Roman" w:cs="Times New Roman"/>
                          <w:color w:val="1A1B1E"/>
                          <w:w w:val="107"/>
                        </w:rPr>
                        <w:t>pr</w:t>
                      </w:r>
                      <w:r w:rsidRPr="00883DB4">
                        <w:rPr>
                          <w:rFonts w:ascii="Times New Roman" w:hAnsi="Times New Roman" w:cs="Times New Roman"/>
                          <w:color w:val="1A1B1E"/>
                          <w:w w:val="102"/>
                        </w:rPr>
                        <w:t>ogram</w:t>
                      </w:r>
                      <w:r w:rsidRPr="00883DB4">
                        <w:rPr>
                          <w:rFonts w:ascii="Times New Roman" w:hAnsi="Times New Roman" w:cs="Times New Roman"/>
                          <w:color w:val="1A1B1E"/>
                        </w:rPr>
                        <w:t xml:space="preserve"> </w:t>
                      </w:r>
                      <w:r w:rsidRPr="00883DB4">
                        <w:rPr>
                          <w:rFonts w:ascii="Times New Roman" w:hAnsi="Times New Roman" w:cs="Times New Roman"/>
                          <w:color w:val="1A1B1E"/>
                          <w:w w:val="101"/>
                        </w:rPr>
                        <w:t>for</w:t>
                      </w:r>
                      <w:r w:rsidRPr="00883DB4">
                        <w:rPr>
                          <w:rFonts w:ascii="Times New Roman" w:hAnsi="Times New Roman" w:cs="Times New Roman"/>
                          <w:color w:val="1A1B1E"/>
                        </w:rPr>
                        <w:t xml:space="preserve"> </w:t>
                      </w:r>
                      <w:r w:rsidRPr="00883DB4">
                        <w:rPr>
                          <w:rFonts w:ascii="Times New Roman" w:hAnsi="Times New Roman" w:cs="Times New Roman"/>
                          <w:color w:val="1A1B1E"/>
                          <w:w w:val="103"/>
                        </w:rPr>
                        <w:t>emplo</w:t>
                      </w:r>
                      <w:r w:rsidRPr="00883DB4">
                        <w:rPr>
                          <w:rFonts w:ascii="Times New Roman" w:hAnsi="Times New Roman" w:cs="Times New Roman"/>
                          <w:color w:val="1A1B1E"/>
                          <w:w w:val="93"/>
                        </w:rPr>
                        <w:t>y</w:t>
                      </w:r>
                      <w:r w:rsidRPr="00883DB4">
                        <w:rPr>
                          <w:rFonts w:ascii="Times New Roman" w:hAnsi="Times New Roman" w:cs="Times New Roman"/>
                          <w:color w:val="1A1B1E"/>
                          <w:w w:val="92"/>
                        </w:rPr>
                        <w:t>ees</w:t>
                      </w:r>
                      <w:r w:rsidRPr="00883DB4">
                        <w:rPr>
                          <w:rFonts w:ascii="Times New Roman" w:hAnsi="Times New Roman" w:cs="Times New Roman"/>
                          <w:color w:val="1A1B1E"/>
                        </w:rPr>
                        <w:t xml:space="preserve"> </w:t>
                      </w:r>
                      <w:r w:rsidRPr="00883DB4">
                        <w:rPr>
                          <w:rFonts w:ascii="Times New Roman" w:hAnsi="Times New Roman" w:cs="Times New Roman"/>
                          <w:color w:val="1A1B1E"/>
                          <w:w w:val="106"/>
                        </w:rPr>
                        <w:t>and</w:t>
                      </w:r>
                      <w:r w:rsidRPr="00883DB4">
                        <w:rPr>
                          <w:rFonts w:ascii="Times New Roman" w:hAnsi="Times New Roman" w:cs="Times New Roman"/>
                          <w:color w:val="1A1B1E"/>
                        </w:rPr>
                        <w:t xml:space="preserve"> </w:t>
                      </w:r>
                      <w:r w:rsidRPr="00883DB4">
                        <w:rPr>
                          <w:rFonts w:ascii="Times New Roman" w:hAnsi="Times New Roman" w:cs="Times New Roman"/>
                          <w:color w:val="1A1B1E"/>
                          <w:w w:val="103"/>
                        </w:rPr>
                        <w:t>contractors</w:t>
                      </w:r>
                      <w:r w:rsidRPr="00883DB4">
                        <w:rPr>
                          <w:rFonts w:ascii="Times New Roman" w:hAnsi="Times New Roman" w:cs="Times New Roman"/>
                          <w:color w:val="1A1B1E"/>
                        </w:rPr>
                        <w:t xml:space="preserve"> </w:t>
                      </w:r>
                      <w:r w:rsidRPr="00883DB4">
                        <w:rPr>
                          <w:rFonts w:ascii="Times New Roman" w:hAnsi="Times New Roman" w:cs="Times New Roman"/>
                          <w:color w:val="1A1B1E"/>
                          <w:w w:val="102"/>
                        </w:rPr>
                        <w:t>who</w:t>
                      </w:r>
                      <w:r w:rsidRPr="00883DB4">
                        <w:rPr>
                          <w:rFonts w:ascii="Times New Roman" w:hAnsi="Times New Roman" w:cs="Times New Roman"/>
                          <w:color w:val="1A1B1E"/>
                        </w:rPr>
                        <w:t xml:space="preserve"> </w:t>
                      </w:r>
                      <w:r w:rsidRPr="00883DB4">
                        <w:rPr>
                          <w:rFonts w:ascii="Times New Roman" w:hAnsi="Times New Roman" w:cs="Times New Roman"/>
                          <w:color w:val="1A1B1E"/>
                          <w:w w:val="102"/>
                        </w:rPr>
                        <w:t>operate</w:t>
                      </w:r>
                      <w:r w:rsidRPr="00883DB4">
                        <w:rPr>
                          <w:rFonts w:ascii="Times New Roman" w:hAnsi="Times New Roman" w:cs="Times New Roman"/>
                          <w:color w:val="1A1B1E"/>
                        </w:rPr>
                        <w:t xml:space="preserve"> </w:t>
                      </w:r>
                      <w:r w:rsidRPr="00883DB4">
                        <w:rPr>
                          <w:rFonts w:ascii="Times New Roman" w:hAnsi="Times New Roman" w:cs="Times New Roman"/>
                          <w:color w:val="1A1B1E"/>
                          <w:w w:val="107"/>
                        </w:rPr>
                        <w:t xml:space="preserve">on </w:t>
                      </w:r>
                      <w:r w:rsidRPr="00883DB4">
                        <w:rPr>
                          <w:rFonts w:ascii="Times New Roman" w:hAnsi="Times New Roman" w:cs="Times New Roman"/>
                          <w:color w:val="1A1B1E"/>
                          <w:w w:val="105"/>
                        </w:rPr>
                        <w:t>its managed land. The WA Dieback Working Group (DWG) has collaborated with DBCA to further develop Green Card training so that it is suitable for all stakeholders operating on any land tenure.</w:t>
                      </w:r>
                    </w:p>
                    <w:p w14:paraId="6C1A42D0" w14:textId="77777777" w:rsidR="00837565" w:rsidRPr="00883DB4" w:rsidRDefault="00837565" w:rsidP="00883DB4">
                      <w:pPr>
                        <w:pStyle w:val="BodyText"/>
                        <w:spacing w:before="171"/>
                        <w:ind w:left="216" w:right="340"/>
                        <w:rPr>
                          <w:rFonts w:ascii="Times New Roman" w:hAnsi="Times New Roman" w:cs="Times New Roman"/>
                        </w:rPr>
                      </w:pPr>
                      <w:r w:rsidRPr="00883DB4">
                        <w:rPr>
                          <w:rFonts w:ascii="Times New Roman" w:hAnsi="Times New Roman" w:cs="Times New Roman"/>
                          <w:color w:val="1A1B1E"/>
                        </w:rPr>
                        <w:t xml:space="preserve">The </w:t>
                      </w:r>
                      <w:r w:rsidRPr="00883DB4">
                        <w:rPr>
                          <w:rFonts w:ascii="Times New Roman" w:hAnsi="Times New Roman" w:cs="Times New Roman"/>
                          <w:color w:val="1A1B1E"/>
                          <w:spacing w:val="-3"/>
                        </w:rPr>
                        <w:t xml:space="preserve">DWG </w:t>
                      </w:r>
                      <w:r w:rsidRPr="00883DB4">
                        <w:rPr>
                          <w:rFonts w:ascii="Times New Roman" w:hAnsi="Times New Roman" w:cs="Times New Roman"/>
                          <w:color w:val="1A1B1E"/>
                        </w:rPr>
                        <w:t xml:space="preserve">maintains a list of registered trainers with significant experience in Phytophthora management. </w:t>
                      </w:r>
                      <w:r w:rsidRPr="00883DB4">
                        <w:rPr>
                          <w:rFonts w:ascii="Times New Roman" w:hAnsi="Times New Roman" w:cs="Times New Roman"/>
                          <w:color w:val="1A1B1E"/>
                          <w:spacing w:val="-3"/>
                        </w:rPr>
                        <w:t xml:space="preserve">These </w:t>
                      </w:r>
                      <w:r w:rsidRPr="00883DB4">
                        <w:rPr>
                          <w:rFonts w:ascii="Times New Roman" w:hAnsi="Times New Roman" w:cs="Times New Roman"/>
                          <w:color w:val="1A1B1E"/>
                          <w:spacing w:val="-4"/>
                        </w:rPr>
                        <w:t xml:space="preserve">professionals deliver </w:t>
                      </w:r>
                      <w:r w:rsidRPr="00883DB4">
                        <w:rPr>
                          <w:rFonts w:ascii="Times New Roman" w:hAnsi="Times New Roman" w:cs="Times New Roman"/>
                          <w:color w:val="1A1B1E"/>
                          <w:spacing w:val="-3"/>
                        </w:rPr>
                        <w:t xml:space="preserve">the </w:t>
                      </w:r>
                      <w:r w:rsidRPr="00883DB4">
                        <w:rPr>
                          <w:rFonts w:ascii="Times New Roman" w:hAnsi="Times New Roman" w:cs="Times New Roman"/>
                          <w:color w:val="1A1B1E"/>
                          <w:spacing w:val="-4"/>
                        </w:rPr>
                        <w:t xml:space="preserve">training </w:t>
                      </w:r>
                      <w:r w:rsidRPr="00883DB4">
                        <w:rPr>
                          <w:rFonts w:ascii="Times New Roman" w:hAnsi="Times New Roman" w:cs="Times New Roman"/>
                          <w:color w:val="1A1B1E"/>
                        </w:rPr>
                        <w:t xml:space="preserve">to </w:t>
                      </w:r>
                      <w:r w:rsidRPr="00883DB4">
                        <w:rPr>
                          <w:rFonts w:ascii="Times New Roman" w:hAnsi="Times New Roman" w:cs="Times New Roman"/>
                          <w:color w:val="1A1B1E"/>
                          <w:spacing w:val="-4"/>
                        </w:rPr>
                        <w:t xml:space="preserve">communities, </w:t>
                      </w:r>
                      <w:r w:rsidRPr="00883DB4">
                        <w:rPr>
                          <w:rFonts w:ascii="Times New Roman" w:hAnsi="Times New Roman" w:cs="Times New Roman"/>
                          <w:color w:val="1A1B1E"/>
                          <w:spacing w:val="-3"/>
                        </w:rPr>
                        <w:t xml:space="preserve">industry and </w:t>
                      </w:r>
                      <w:r w:rsidRPr="00883DB4">
                        <w:rPr>
                          <w:rFonts w:ascii="Times New Roman" w:hAnsi="Times New Roman" w:cs="Times New Roman"/>
                          <w:color w:val="1A1B1E"/>
                          <w:spacing w:val="-4"/>
                        </w:rPr>
                        <w:t xml:space="preserve">government. </w:t>
                      </w:r>
                      <w:r w:rsidRPr="00883DB4">
                        <w:rPr>
                          <w:rFonts w:ascii="Times New Roman" w:hAnsi="Times New Roman" w:cs="Times New Roman"/>
                          <w:color w:val="1A1B1E"/>
                        </w:rPr>
                        <w:t xml:space="preserve">The </w:t>
                      </w:r>
                      <w:r w:rsidRPr="00883DB4">
                        <w:rPr>
                          <w:rFonts w:ascii="Times New Roman" w:hAnsi="Times New Roman" w:cs="Times New Roman"/>
                          <w:color w:val="1A1B1E"/>
                          <w:spacing w:val="-8"/>
                        </w:rPr>
                        <w:t xml:space="preserve">DWG’s </w:t>
                      </w:r>
                      <w:r w:rsidRPr="00883DB4">
                        <w:rPr>
                          <w:rFonts w:ascii="Times New Roman" w:hAnsi="Times New Roman" w:cs="Times New Roman"/>
                          <w:color w:val="1A1B1E"/>
                          <w:spacing w:val="-4"/>
                        </w:rPr>
                        <w:t xml:space="preserve">project partner South Coast </w:t>
                      </w:r>
                      <w:r w:rsidRPr="00883DB4">
                        <w:rPr>
                          <w:rFonts w:ascii="Times New Roman" w:hAnsi="Times New Roman" w:cs="Times New Roman"/>
                          <w:color w:val="1A1B1E"/>
                          <w:spacing w:val="-3"/>
                        </w:rPr>
                        <w:t xml:space="preserve">NRM </w:t>
                      </w:r>
                      <w:r w:rsidRPr="00883DB4">
                        <w:rPr>
                          <w:rFonts w:ascii="Times New Roman" w:hAnsi="Times New Roman" w:cs="Times New Roman"/>
                          <w:color w:val="1A1B1E"/>
                          <w:spacing w:val="-4"/>
                        </w:rPr>
                        <w:t xml:space="preserve">expands </w:t>
                      </w:r>
                      <w:r w:rsidRPr="00883DB4">
                        <w:rPr>
                          <w:rFonts w:ascii="Times New Roman" w:hAnsi="Times New Roman" w:cs="Times New Roman"/>
                          <w:color w:val="1A1B1E"/>
                          <w:spacing w:val="-3"/>
                        </w:rPr>
                        <w:t xml:space="preserve">this </w:t>
                      </w:r>
                      <w:r w:rsidRPr="00883DB4">
                        <w:rPr>
                          <w:rFonts w:ascii="Times New Roman" w:hAnsi="Times New Roman" w:cs="Times New Roman"/>
                          <w:color w:val="1A1B1E"/>
                          <w:spacing w:val="-4"/>
                        </w:rPr>
                        <w:t xml:space="preserve">training </w:t>
                      </w:r>
                      <w:r w:rsidRPr="00883DB4">
                        <w:rPr>
                          <w:rFonts w:ascii="Times New Roman" w:hAnsi="Times New Roman" w:cs="Times New Roman"/>
                          <w:color w:val="1A1B1E"/>
                          <w:spacing w:val="-5"/>
                        </w:rPr>
                        <w:t xml:space="preserve">further. </w:t>
                      </w:r>
                      <w:r w:rsidRPr="00883DB4">
                        <w:rPr>
                          <w:rFonts w:ascii="Times New Roman" w:hAnsi="Times New Roman" w:cs="Times New Roman"/>
                          <w:color w:val="1A1B1E"/>
                        </w:rPr>
                        <w:t xml:space="preserve">The </w:t>
                      </w:r>
                      <w:r w:rsidRPr="00883DB4">
                        <w:rPr>
                          <w:rFonts w:ascii="Times New Roman" w:hAnsi="Times New Roman" w:cs="Times New Roman"/>
                          <w:color w:val="1A1B1E"/>
                          <w:spacing w:val="-3"/>
                        </w:rPr>
                        <w:t xml:space="preserve">benefits </w:t>
                      </w:r>
                      <w:r w:rsidRPr="00883DB4">
                        <w:rPr>
                          <w:rFonts w:ascii="Times New Roman" w:hAnsi="Times New Roman" w:cs="Times New Roman"/>
                          <w:color w:val="1A1B1E"/>
                        </w:rPr>
                        <w:t xml:space="preserve">of </w:t>
                      </w:r>
                      <w:r w:rsidRPr="00883DB4">
                        <w:rPr>
                          <w:rFonts w:ascii="Times New Roman" w:hAnsi="Times New Roman" w:cs="Times New Roman"/>
                          <w:color w:val="1A1B1E"/>
                          <w:spacing w:val="-4"/>
                        </w:rPr>
                        <w:t xml:space="preserve">collaborating </w:t>
                      </w:r>
                      <w:r w:rsidRPr="00883DB4">
                        <w:rPr>
                          <w:rFonts w:ascii="Times New Roman" w:hAnsi="Times New Roman" w:cs="Times New Roman"/>
                          <w:color w:val="1A1B1E"/>
                        </w:rPr>
                        <w:t xml:space="preserve">to </w:t>
                      </w:r>
                      <w:r w:rsidRPr="00883DB4">
                        <w:rPr>
                          <w:rFonts w:ascii="Times New Roman" w:hAnsi="Times New Roman" w:cs="Times New Roman"/>
                          <w:color w:val="1A1B1E"/>
                          <w:spacing w:val="-4"/>
                        </w:rPr>
                        <w:t xml:space="preserve">deliver </w:t>
                      </w:r>
                      <w:r w:rsidRPr="00883DB4">
                        <w:rPr>
                          <w:rFonts w:ascii="Times New Roman" w:hAnsi="Times New Roman" w:cs="Times New Roman"/>
                          <w:color w:val="1A1B1E"/>
                          <w:spacing w:val="-3"/>
                        </w:rPr>
                        <w:t xml:space="preserve">this </w:t>
                      </w:r>
                      <w:r w:rsidRPr="00883DB4">
                        <w:rPr>
                          <w:rFonts w:ascii="Times New Roman" w:hAnsi="Times New Roman" w:cs="Times New Roman"/>
                          <w:color w:val="1A1B1E"/>
                          <w:spacing w:val="-4"/>
                        </w:rPr>
                        <w:t xml:space="preserve">training have been </w:t>
                      </w:r>
                      <w:r w:rsidRPr="00883DB4">
                        <w:rPr>
                          <w:rFonts w:ascii="Times New Roman" w:hAnsi="Times New Roman" w:cs="Times New Roman"/>
                          <w:color w:val="1A1B1E"/>
                          <w:spacing w:val="-6"/>
                        </w:rPr>
                        <w:t xml:space="preserve">well-received </w:t>
                      </w:r>
                      <w:r w:rsidRPr="00883DB4">
                        <w:rPr>
                          <w:rFonts w:ascii="Times New Roman" w:hAnsi="Times New Roman" w:cs="Times New Roman"/>
                          <w:color w:val="1A1B1E"/>
                          <w:spacing w:val="-4"/>
                        </w:rPr>
                        <w:t xml:space="preserve">by many </w:t>
                      </w:r>
                      <w:r w:rsidRPr="00883DB4">
                        <w:rPr>
                          <w:rFonts w:ascii="Times New Roman" w:hAnsi="Times New Roman" w:cs="Times New Roman"/>
                          <w:color w:val="1A1B1E"/>
                          <w:spacing w:val="-5"/>
                        </w:rPr>
                        <w:t xml:space="preserve">industries, </w:t>
                      </w:r>
                      <w:r w:rsidRPr="00883DB4">
                        <w:rPr>
                          <w:rFonts w:ascii="Times New Roman" w:hAnsi="Times New Roman" w:cs="Times New Roman"/>
                          <w:color w:val="1A1B1E"/>
                          <w:spacing w:val="-6"/>
                        </w:rPr>
                        <w:t xml:space="preserve">government </w:t>
                      </w:r>
                      <w:r w:rsidRPr="00883DB4">
                        <w:rPr>
                          <w:rFonts w:ascii="Times New Roman" w:hAnsi="Times New Roman" w:cs="Times New Roman"/>
                          <w:color w:val="1A1B1E"/>
                          <w:spacing w:val="-5"/>
                        </w:rPr>
                        <w:t xml:space="preserve">agencies </w:t>
                      </w:r>
                      <w:r w:rsidRPr="00883DB4">
                        <w:rPr>
                          <w:rFonts w:ascii="Times New Roman" w:hAnsi="Times New Roman" w:cs="Times New Roman"/>
                          <w:color w:val="1A1B1E"/>
                          <w:spacing w:val="-4"/>
                        </w:rPr>
                        <w:t xml:space="preserve">and </w:t>
                      </w:r>
                      <w:r w:rsidRPr="00883DB4">
                        <w:rPr>
                          <w:rFonts w:ascii="Times New Roman" w:hAnsi="Times New Roman" w:cs="Times New Roman"/>
                          <w:color w:val="1A1B1E"/>
                          <w:spacing w:val="-5"/>
                        </w:rPr>
                        <w:t xml:space="preserve">communities </w:t>
                      </w:r>
                      <w:r w:rsidRPr="00883DB4">
                        <w:rPr>
                          <w:rFonts w:ascii="Times New Roman" w:hAnsi="Times New Roman" w:cs="Times New Roman"/>
                          <w:color w:val="1A1B1E"/>
                          <w:spacing w:val="-3"/>
                        </w:rPr>
                        <w:t xml:space="preserve">in </w:t>
                      </w:r>
                      <w:r w:rsidRPr="00883DB4">
                        <w:rPr>
                          <w:rFonts w:ascii="Times New Roman" w:hAnsi="Times New Roman" w:cs="Times New Roman"/>
                          <w:color w:val="1A1B1E"/>
                          <w:spacing w:val="-4"/>
                        </w:rPr>
                        <w:t xml:space="preserve">the </w:t>
                      </w:r>
                      <w:r w:rsidRPr="00883DB4">
                        <w:rPr>
                          <w:rFonts w:ascii="Times New Roman" w:hAnsi="Times New Roman" w:cs="Times New Roman"/>
                          <w:color w:val="1A1B1E"/>
                          <w:spacing w:val="-5"/>
                        </w:rPr>
                        <w:t xml:space="preserve">south-west </w:t>
                      </w:r>
                      <w:r w:rsidRPr="00883DB4">
                        <w:rPr>
                          <w:rFonts w:ascii="Times New Roman" w:hAnsi="Times New Roman" w:cs="Times New Roman"/>
                          <w:color w:val="1A1B1E"/>
                          <w:spacing w:val="-3"/>
                        </w:rPr>
                        <w:t xml:space="preserve">of </w:t>
                      </w:r>
                      <w:r w:rsidRPr="00883DB4">
                        <w:rPr>
                          <w:rFonts w:ascii="Times New Roman" w:hAnsi="Times New Roman" w:cs="Times New Roman"/>
                          <w:color w:val="1A1B1E"/>
                          <w:spacing w:val="-7"/>
                        </w:rPr>
                        <w:t xml:space="preserve">Western </w:t>
                      </w:r>
                      <w:r w:rsidRPr="00883DB4">
                        <w:rPr>
                          <w:rFonts w:ascii="Times New Roman" w:hAnsi="Times New Roman" w:cs="Times New Roman"/>
                          <w:color w:val="1A1B1E"/>
                          <w:spacing w:val="-6"/>
                        </w:rPr>
                        <w:t>Australia.</w:t>
                      </w:r>
                    </w:p>
                    <w:p w14:paraId="6C1A42D1" w14:textId="77777777" w:rsidR="00837565" w:rsidRPr="00883DB4" w:rsidRDefault="00837565" w:rsidP="00883DB4">
                      <w:pPr>
                        <w:pStyle w:val="BodyText"/>
                        <w:spacing w:before="172"/>
                        <w:ind w:left="216" w:right="140"/>
                        <w:rPr>
                          <w:rFonts w:ascii="Times New Roman" w:hAnsi="Times New Roman" w:cs="Times New Roman"/>
                        </w:rPr>
                      </w:pPr>
                      <w:r w:rsidRPr="00883DB4">
                        <w:rPr>
                          <w:rFonts w:ascii="Times New Roman" w:hAnsi="Times New Roman" w:cs="Times New Roman"/>
                          <w:color w:val="1A1B1E"/>
                        </w:rPr>
                        <w:t xml:space="preserve">The training includes information on Australian biosecurity and uses Phytophthora as a significant and widespread example of a key threatening process to demonstrate practical biosecurity hygiene methods and strategies to a very wide audience. The training aims to increase awareness and promote positive behaviour changes. Training fees are returned directly into further stakeholder awareness-raising activities that ultimately benefit the environment and its values. Expanding this model to other relevant states and territories could </w:t>
                      </w:r>
                      <w:r w:rsidRPr="00883DB4">
                        <w:rPr>
                          <w:rFonts w:ascii="Times New Roman" w:hAnsi="Times New Roman" w:cs="Times New Roman"/>
                          <w:color w:val="1A1B1E"/>
                          <w:w w:val="99"/>
                        </w:rPr>
                        <w:t>significantly</w:t>
                      </w:r>
                      <w:r w:rsidRPr="00883DB4">
                        <w:rPr>
                          <w:rFonts w:ascii="Times New Roman" w:hAnsi="Times New Roman" w:cs="Times New Roman"/>
                          <w:color w:val="1A1B1E"/>
                        </w:rPr>
                        <w:t xml:space="preserve"> </w:t>
                      </w:r>
                      <w:r w:rsidRPr="00883DB4">
                        <w:rPr>
                          <w:rFonts w:ascii="Times New Roman" w:hAnsi="Times New Roman" w:cs="Times New Roman"/>
                          <w:color w:val="1A1B1E"/>
                          <w:w w:val="102"/>
                        </w:rPr>
                        <w:t>enhance</w:t>
                      </w:r>
                      <w:r w:rsidRPr="00883DB4">
                        <w:rPr>
                          <w:rFonts w:ascii="Times New Roman" w:hAnsi="Times New Roman" w:cs="Times New Roman"/>
                          <w:color w:val="1A1B1E"/>
                        </w:rPr>
                        <w:t xml:space="preserve"> </w:t>
                      </w:r>
                      <w:r w:rsidRPr="00883DB4">
                        <w:rPr>
                          <w:rFonts w:ascii="Times New Roman" w:hAnsi="Times New Roman" w:cs="Times New Roman"/>
                          <w:color w:val="1A1B1E"/>
                          <w:w w:val="103"/>
                        </w:rPr>
                        <w:t>communities</w:t>
                      </w:r>
                      <w:r w:rsidRPr="00883DB4">
                        <w:rPr>
                          <w:rFonts w:ascii="Times New Roman" w:hAnsi="Times New Roman" w:cs="Times New Roman"/>
                          <w:color w:val="1A1B1E"/>
                          <w:w w:val="23"/>
                        </w:rPr>
                        <w:t>’</w:t>
                      </w:r>
                      <w:r w:rsidRPr="00883DB4">
                        <w:rPr>
                          <w:rFonts w:ascii="Times New Roman" w:hAnsi="Times New Roman" w:cs="Times New Roman"/>
                          <w:color w:val="1A1B1E"/>
                        </w:rPr>
                        <w:t xml:space="preserve"> </w:t>
                      </w:r>
                      <w:r w:rsidRPr="00883DB4">
                        <w:rPr>
                          <w:rFonts w:ascii="Times New Roman" w:hAnsi="Times New Roman" w:cs="Times New Roman"/>
                          <w:color w:val="1A1B1E"/>
                          <w:w w:val="103"/>
                        </w:rPr>
                        <w:t>par</w:t>
                      </w:r>
                      <w:r w:rsidRPr="00883DB4">
                        <w:rPr>
                          <w:rFonts w:ascii="Times New Roman" w:hAnsi="Times New Roman" w:cs="Times New Roman"/>
                          <w:color w:val="1A1B1E"/>
                          <w:w w:val="104"/>
                        </w:rPr>
                        <w:t>ticipation</w:t>
                      </w:r>
                      <w:r w:rsidRPr="00883DB4">
                        <w:rPr>
                          <w:rFonts w:ascii="Times New Roman" w:hAnsi="Times New Roman" w:cs="Times New Roman"/>
                          <w:color w:val="1A1B1E"/>
                        </w:rPr>
                        <w:t xml:space="preserve"> </w:t>
                      </w:r>
                      <w:r w:rsidRPr="00883DB4">
                        <w:rPr>
                          <w:rFonts w:ascii="Times New Roman" w:hAnsi="Times New Roman" w:cs="Times New Roman"/>
                          <w:color w:val="1A1B1E"/>
                          <w:w w:val="107"/>
                        </w:rPr>
                        <w:t>in</w:t>
                      </w:r>
                      <w:r w:rsidRPr="00883DB4">
                        <w:rPr>
                          <w:rFonts w:ascii="Times New Roman" w:hAnsi="Times New Roman" w:cs="Times New Roman"/>
                          <w:color w:val="1A1B1E"/>
                        </w:rPr>
                        <w:t xml:space="preserve"> </w:t>
                      </w:r>
                      <w:r w:rsidRPr="00883DB4">
                        <w:rPr>
                          <w:rFonts w:ascii="Times New Roman" w:hAnsi="Times New Roman" w:cs="Times New Roman"/>
                          <w:color w:val="1A1B1E"/>
                          <w:w w:val="103"/>
                        </w:rPr>
                        <w:t>mitigating</w:t>
                      </w:r>
                      <w:r w:rsidRPr="00883DB4">
                        <w:rPr>
                          <w:rFonts w:ascii="Times New Roman" w:hAnsi="Times New Roman" w:cs="Times New Roman"/>
                          <w:color w:val="1A1B1E"/>
                        </w:rPr>
                        <w:t xml:space="preserve"> biosecurity </w:t>
                      </w:r>
                      <w:r w:rsidRPr="00883DB4">
                        <w:rPr>
                          <w:rFonts w:ascii="Times New Roman" w:hAnsi="Times New Roman" w:cs="Times New Roman"/>
                          <w:color w:val="1A1B1E"/>
                          <w:w w:val="110"/>
                        </w:rPr>
                        <w:t>thr</w:t>
                      </w:r>
                      <w:r w:rsidRPr="00883DB4">
                        <w:rPr>
                          <w:rFonts w:ascii="Times New Roman" w:hAnsi="Times New Roman" w:cs="Times New Roman"/>
                          <w:color w:val="1A1B1E"/>
                          <w:w w:val="97"/>
                        </w:rPr>
                        <w:t>eats</w:t>
                      </w:r>
                      <w:r w:rsidRPr="00883DB4">
                        <w:rPr>
                          <w:rFonts w:ascii="Times New Roman" w:hAnsi="Times New Roman" w:cs="Times New Roman"/>
                          <w:color w:val="1A1B1E"/>
                        </w:rPr>
                        <w:t xml:space="preserve"> </w:t>
                      </w:r>
                      <w:r w:rsidRPr="00883DB4">
                        <w:rPr>
                          <w:rFonts w:ascii="Times New Roman" w:hAnsi="Times New Roman" w:cs="Times New Roman"/>
                          <w:color w:val="1A1B1E"/>
                          <w:w w:val="103"/>
                        </w:rPr>
                        <w:t>(including</w:t>
                      </w:r>
                      <w:r w:rsidRPr="00883DB4">
                        <w:rPr>
                          <w:rFonts w:ascii="Times New Roman" w:hAnsi="Times New Roman" w:cs="Times New Roman"/>
                          <w:color w:val="1A1B1E"/>
                        </w:rPr>
                        <w:t xml:space="preserve"> </w:t>
                      </w:r>
                      <w:r w:rsidRPr="00883DB4">
                        <w:rPr>
                          <w:rFonts w:ascii="Times New Roman" w:hAnsi="Times New Roman" w:cs="Times New Roman"/>
                          <w:color w:val="1A1B1E"/>
                          <w:w w:val="105"/>
                        </w:rPr>
                        <w:t xml:space="preserve">Phytophthora) </w:t>
                      </w:r>
                      <w:r w:rsidRPr="00883DB4">
                        <w:rPr>
                          <w:rFonts w:ascii="Times New Roman" w:hAnsi="Times New Roman" w:cs="Times New Roman"/>
                          <w:color w:val="1A1B1E"/>
                        </w:rPr>
                        <w:t xml:space="preserve">in Australia. Further information is available at </w:t>
                      </w:r>
                      <w:hyperlink r:id="rId35">
                        <w:r w:rsidRPr="00883DB4">
                          <w:rPr>
                            <w:rFonts w:ascii="Times New Roman" w:hAnsi="Times New Roman" w:cs="Times New Roman"/>
                            <w:color w:val="00528B"/>
                            <w:u w:val="single" w:color="00528B"/>
                          </w:rPr>
                          <w:t>www.dwg.org.au/green-card</w:t>
                        </w:r>
                      </w:hyperlink>
                      <w:r w:rsidRPr="00883DB4">
                        <w:rPr>
                          <w:rFonts w:ascii="Times New Roman" w:hAnsi="Times New Roman" w:cs="Times New Roman"/>
                          <w:color w:val="1A1B1E"/>
                        </w:rPr>
                        <w:t>.</w:t>
                      </w:r>
                    </w:p>
                  </w:txbxContent>
                </v:textbox>
                <w10:wrap type="topAndBottom" anchorx="page"/>
              </v:shape>
            </w:pict>
          </mc:Fallback>
        </mc:AlternateContent>
      </w:r>
    </w:p>
    <w:p w14:paraId="6C1A4014" w14:textId="77777777" w:rsidR="001C08D6" w:rsidRDefault="001C08D6">
      <w:pPr>
        <w:pStyle w:val="BodyText"/>
        <w:spacing w:before="4"/>
        <w:rPr>
          <w:sz w:val="16"/>
        </w:rPr>
      </w:pPr>
    </w:p>
    <w:p w14:paraId="6C1A4015" w14:textId="77777777" w:rsidR="001C08D6" w:rsidRPr="00883DB4" w:rsidRDefault="00837565" w:rsidP="00883DB4">
      <w:pPr>
        <w:pStyle w:val="BodyText"/>
        <w:spacing w:before="83"/>
        <w:ind w:left="1700" w:right="1683"/>
        <w:rPr>
          <w:rFonts w:ascii="Times New Roman" w:hAnsi="Times New Roman" w:cs="Times New Roman"/>
        </w:rPr>
      </w:pPr>
      <w:r w:rsidRPr="00883DB4">
        <w:rPr>
          <w:rFonts w:ascii="Times New Roman" w:hAnsi="Times New Roman" w:cs="Times New Roman"/>
          <w:color w:val="1A1B1E"/>
        </w:rPr>
        <w:t xml:space="preserve">The Tasmanian Government </w:t>
      </w:r>
      <w:r w:rsidRPr="00883DB4">
        <w:rPr>
          <w:rFonts w:ascii="Times New Roman" w:hAnsi="Times New Roman" w:cs="Times New Roman"/>
          <w:color w:val="1A1B1E"/>
          <w:spacing w:val="1"/>
        </w:rPr>
        <w:t xml:space="preserve">publication </w:t>
      </w:r>
      <w:r w:rsidRPr="00883DB4">
        <w:rPr>
          <w:rFonts w:ascii="Times New Roman" w:hAnsi="Times New Roman" w:cs="Times New Roman"/>
          <w:i/>
          <w:color w:val="1A1B1E"/>
          <w:spacing w:val="1"/>
        </w:rPr>
        <w:t xml:space="preserve">Keeping </w:t>
      </w:r>
      <w:r w:rsidRPr="00883DB4">
        <w:rPr>
          <w:rFonts w:ascii="Times New Roman" w:hAnsi="Times New Roman" w:cs="Times New Roman"/>
          <w:i/>
          <w:color w:val="1A1B1E"/>
        </w:rPr>
        <w:t xml:space="preserve">it </w:t>
      </w:r>
      <w:r w:rsidRPr="00883DB4">
        <w:rPr>
          <w:rFonts w:ascii="Times New Roman" w:hAnsi="Times New Roman" w:cs="Times New Roman"/>
          <w:i/>
          <w:color w:val="1A1B1E"/>
          <w:spacing w:val="1"/>
        </w:rPr>
        <w:t xml:space="preserve">clean </w:t>
      </w:r>
      <w:r w:rsidRPr="00883DB4">
        <w:rPr>
          <w:rFonts w:ascii="Times New Roman" w:hAnsi="Times New Roman" w:cs="Times New Roman"/>
          <w:color w:val="1A1B1E"/>
          <w:spacing w:val="1"/>
        </w:rPr>
        <w:t xml:space="preserve">(Allan </w:t>
      </w:r>
      <w:r w:rsidRPr="00883DB4">
        <w:rPr>
          <w:rFonts w:ascii="Times New Roman" w:hAnsi="Times New Roman" w:cs="Times New Roman"/>
          <w:color w:val="1A1B1E"/>
        </w:rPr>
        <w:t xml:space="preserve">&amp; </w:t>
      </w:r>
      <w:r w:rsidRPr="00883DB4">
        <w:rPr>
          <w:rFonts w:ascii="Times New Roman" w:hAnsi="Times New Roman" w:cs="Times New Roman"/>
          <w:color w:val="1A1B1E"/>
          <w:spacing w:val="1"/>
        </w:rPr>
        <w:t xml:space="preserve">Gartenstein, 2010) </w:t>
      </w:r>
      <w:r w:rsidRPr="00883DB4">
        <w:rPr>
          <w:rFonts w:ascii="Times New Roman" w:hAnsi="Times New Roman" w:cs="Times New Roman"/>
          <w:color w:val="1A1B1E"/>
        </w:rPr>
        <w:t xml:space="preserve">provides </w:t>
      </w:r>
      <w:r w:rsidRPr="00883DB4">
        <w:rPr>
          <w:rFonts w:ascii="Times New Roman" w:hAnsi="Times New Roman" w:cs="Times New Roman"/>
          <w:color w:val="1A1B1E"/>
          <w:spacing w:val="1"/>
        </w:rPr>
        <w:t xml:space="preserve">thorough </w:t>
      </w:r>
      <w:r w:rsidRPr="00883DB4">
        <w:rPr>
          <w:rFonts w:ascii="Times New Roman" w:hAnsi="Times New Roman" w:cs="Times New Roman"/>
          <w:color w:val="1A1B1E"/>
        </w:rPr>
        <w:t xml:space="preserve">hygiene methodologies to minimise the risk of introduction or spread of exotic diseases into state-managed lands. This document includes disinfection and cleaning processes for many activities, including the use of vehicles and heavy machinery; firefighting; and movement of infected gravel, sand, soil or water during road construction and maintenance. </w:t>
      </w:r>
      <w:r w:rsidRPr="00883DB4">
        <w:rPr>
          <w:rFonts w:ascii="Times New Roman" w:hAnsi="Times New Roman" w:cs="Times New Roman"/>
          <w:color w:val="1A1B1E"/>
          <w:spacing w:val="-13"/>
        </w:rPr>
        <w:t xml:space="preserve">To </w:t>
      </w:r>
      <w:r w:rsidRPr="00883DB4">
        <w:rPr>
          <w:rFonts w:ascii="Times New Roman" w:hAnsi="Times New Roman" w:cs="Times New Roman"/>
          <w:color w:val="1A1B1E"/>
        </w:rPr>
        <w:t xml:space="preserve">promote the implementation of such hygiene protocols, the </w:t>
      </w:r>
      <w:r w:rsidRPr="00883DB4">
        <w:rPr>
          <w:rFonts w:ascii="Times New Roman" w:hAnsi="Times New Roman" w:cs="Times New Roman"/>
          <w:color w:val="1A1B1E"/>
          <w:spacing w:val="-4"/>
        </w:rPr>
        <w:t xml:space="preserve">Tasmanian Parks </w:t>
      </w:r>
      <w:r w:rsidRPr="00883DB4">
        <w:rPr>
          <w:rFonts w:ascii="Times New Roman" w:hAnsi="Times New Roman" w:cs="Times New Roman"/>
          <w:color w:val="1A1B1E"/>
        </w:rPr>
        <w:t xml:space="preserve">and </w:t>
      </w:r>
      <w:r w:rsidRPr="00883DB4">
        <w:rPr>
          <w:rFonts w:ascii="Times New Roman" w:hAnsi="Times New Roman" w:cs="Times New Roman"/>
          <w:color w:val="1A1B1E"/>
          <w:spacing w:val="-3"/>
        </w:rPr>
        <w:t xml:space="preserve">Wildlife Service </w:t>
      </w:r>
      <w:r w:rsidRPr="00883DB4">
        <w:rPr>
          <w:rFonts w:ascii="Times New Roman" w:hAnsi="Times New Roman" w:cs="Times New Roman"/>
          <w:color w:val="1A1B1E"/>
        </w:rPr>
        <w:t xml:space="preserve">is </w:t>
      </w:r>
      <w:r w:rsidRPr="00883DB4">
        <w:rPr>
          <w:rFonts w:ascii="Times New Roman" w:hAnsi="Times New Roman" w:cs="Times New Roman"/>
          <w:color w:val="1A1B1E"/>
          <w:spacing w:val="-4"/>
        </w:rPr>
        <w:t xml:space="preserve">providing </w:t>
      </w:r>
      <w:r w:rsidRPr="00883DB4">
        <w:rPr>
          <w:rFonts w:ascii="Times New Roman" w:hAnsi="Times New Roman" w:cs="Times New Roman"/>
          <w:color w:val="1A1B1E"/>
          <w:spacing w:val="-3"/>
        </w:rPr>
        <w:t xml:space="preserve">wash-down stations </w:t>
      </w:r>
      <w:r w:rsidRPr="00883DB4">
        <w:rPr>
          <w:rFonts w:ascii="Times New Roman" w:hAnsi="Times New Roman" w:cs="Times New Roman"/>
          <w:color w:val="1A1B1E"/>
        </w:rPr>
        <w:t xml:space="preserve">and </w:t>
      </w:r>
      <w:r w:rsidRPr="00883DB4">
        <w:rPr>
          <w:rFonts w:ascii="Times New Roman" w:hAnsi="Times New Roman" w:cs="Times New Roman"/>
          <w:color w:val="1A1B1E"/>
          <w:spacing w:val="-3"/>
        </w:rPr>
        <w:t xml:space="preserve">encouraging park visitors </w:t>
      </w:r>
      <w:r w:rsidRPr="00883DB4">
        <w:rPr>
          <w:rFonts w:ascii="Times New Roman" w:hAnsi="Times New Roman" w:cs="Times New Roman"/>
          <w:color w:val="1A1B1E"/>
        </w:rPr>
        <w:t xml:space="preserve">to use </w:t>
      </w:r>
      <w:r w:rsidRPr="00883DB4">
        <w:rPr>
          <w:rFonts w:ascii="Times New Roman" w:hAnsi="Times New Roman" w:cs="Times New Roman"/>
          <w:color w:val="1A1B1E"/>
          <w:spacing w:val="-3"/>
        </w:rPr>
        <w:t xml:space="preserve">them </w:t>
      </w:r>
      <w:r w:rsidRPr="00883DB4">
        <w:rPr>
          <w:rFonts w:ascii="Times New Roman" w:hAnsi="Times New Roman" w:cs="Times New Roman"/>
          <w:color w:val="1A1B1E"/>
        </w:rPr>
        <w:t xml:space="preserve">in </w:t>
      </w:r>
      <w:r w:rsidRPr="00883DB4">
        <w:rPr>
          <w:rFonts w:ascii="Times New Roman" w:hAnsi="Times New Roman" w:cs="Times New Roman"/>
          <w:color w:val="1A1B1E"/>
          <w:spacing w:val="-3"/>
        </w:rPr>
        <w:t xml:space="preserve">order </w:t>
      </w:r>
      <w:r w:rsidRPr="00883DB4">
        <w:rPr>
          <w:rFonts w:ascii="Times New Roman" w:hAnsi="Times New Roman" w:cs="Times New Roman"/>
          <w:color w:val="1A1B1E"/>
        </w:rPr>
        <w:t xml:space="preserve">to </w:t>
      </w:r>
      <w:r w:rsidRPr="00883DB4">
        <w:rPr>
          <w:rFonts w:ascii="Times New Roman" w:hAnsi="Times New Roman" w:cs="Times New Roman"/>
          <w:color w:val="1A1B1E"/>
          <w:spacing w:val="-4"/>
        </w:rPr>
        <w:t xml:space="preserve">protect </w:t>
      </w:r>
      <w:r w:rsidRPr="00883DB4">
        <w:rPr>
          <w:rFonts w:ascii="Times New Roman" w:hAnsi="Times New Roman" w:cs="Times New Roman"/>
          <w:color w:val="1A1B1E"/>
        </w:rPr>
        <w:t xml:space="preserve">large areas of susceptible vegetation on high-profile walking tracks such as the Three Capes </w:t>
      </w:r>
      <w:r w:rsidRPr="00883DB4">
        <w:rPr>
          <w:rFonts w:ascii="Times New Roman" w:hAnsi="Times New Roman" w:cs="Times New Roman"/>
          <w:color w:val="1A1B1E"/>
          <w:spacing w:val="-5"/>
        </w:rPr>
        <w:t xml:space="preserve">Track. </w:t>
      </w:r>
      <w:r w:rsidRPr="00883DB4">
        <w:rPr>
          <w:rFonts w:ascii="Times New Roman" w:hAnsi="Times New Roman" w:cs="Times New Roman"/>
          <w:color w:val="1A1B1E"/>
        </w:rPr>
        <w:t xml:space="preserve">While they are useful tools to minimise risks to priority protection areas, there are difficulties associated with implementing hygiene measures in a way that ensures optimal uptake of and compliance with these measures. The case study </w:t>
      </w:r>
      <w:r w:rsidRPr="00883DB4">
        <w:rPr>
          <w:rFonts w:ascii="Times New Roman" w:hAnsi="Times New Roman" w:cs="Times New Roman"/>
          <w:color w:val="1A1B1E"/>
          <w:spacing w:val="-1"/>
        </w:rPr>
        <w:t>bel</w:t>
      </w:r>
      <w:r w:rsidRPr="00883DB4">
        <w:rPr>
          <w:rFonts w:ascii="Times New Roman" w:hAnsi="Times New Roman" w:cs="Times New Roman"/>
          <w:color w:val="1A1B1E"/>
          <w:spacing w:val="-4"/>
        </w:rPr>
        <w:t>o</w:t>
      </w:r>
      <w:r w:rsidRPr="00883DB4">
        <w:rPr>
          <w:rFonts w:ascii="Times New Roman" w:hAnsi="Times New Roman" w:cs="Times New Roman"/>
          <w:color w:val="1A1B1E"/>
          <w:w w:val="97"/>
        </w:rPr>
        <w:t>w</w:t>
      </w:r>
      <w:r w:rsidRPr="00883DB4">
        <w:rPr>
          <w:rFonts w:ascii="Times New Roman" w:hAnsi="Times New Roman" w:cs="Times New Roman"/>
          <w:color w:val="1A1B1E"/>
        </w:rPr>
        <w:t xml:space="preserve"> </w:t>
      </w:r>
      <w:r w:rsidRPr="00883DB4">
        <w:rPr>
          <w:rFonts w:ascii="Times New Roman" w:hAnsi="Times New Roman" w:cs="Times New Roman"/>
          <w:color w:val="1A1B1E"/>
          <w:spacing w:val="-1"/>
          <w:w w:val="96"/>
        </w:rPr>
        <w:t>discusse</w:t>
      </w:r>
      <w:r w:rsidRPr="00883DB4">
        <w:rPr>
          <w:rFonts w:ascii="Times New Roman" w:hAnsi="Times New Roman" w:cs="Times New Roman"/>
          <w:color w:val="1A1B1E"/>
          <w:w w:val="96"/>
        </w:rPr>
        <w:t>s</w:t>
      </w:r>
      <w:r w:rsidRPr="00883DB4">
        <w:rPr>
          <w:rFonts w:ascii="Times New Roman" w:hAnsi="Times New Roman" w:cs="Times New Roman"/>
          <w:color w:val="1A1B1E"/>
        </w:rPr>
        <w:t xml:space="preserve"> </w:t>
      </w:r>
      <w:r w:rsidRPr="00883DB4">
        <w:rPr>
          <w:rFonts w:ascii="Times New Roman" w:hAnsi="Times New Roman" w:cs="Times New Roman"/>
          <w:color w:val="1A1B1E"/>
          <w:spacing w:val="-23"/>
          <w:w w:val="114"/>
        </w:rPr>
        <w:t>T</w:t>
      </w:r>
      <w:r w:rsidRPr="00883DB4">
        <w:rPr>
          <w:rFonts w:ascii="Times New Roman" w:hAnsi="Times New Roman" w:cs="Times New Roman"/>
          <w:color w:val="1A1B1E"/>
          <w:spacing w:val="-1"/>
        </w:rPr>
        <w:t>asmani</w:t>
      </w:r>
      <w:r w:rsidRPr="00883DB4">
        <w:rPr>
          <w:rFonts w:ascii="Times New Roman" w:hAnsi="Times New Roman" w:cs="Times New Roman"/>
          <w:color w:val="1A1B1E"/>
          <w:spacing w:val="-15"/>
        </w:rPr>
        <w:t>a</w:t>
      </w:r>
      <w:r w:rsidRPr="00883DB4">
        <w:rPr>
          <w:rFonts w:ascii="Times New Roman" w:hAnsi="Times New Roman" w:cs="Times New Roman"/>
          <w:color w:val="1A1B1E"/>
          <w:spacing w:val="-17"/>
          <w:w w:val="23"/>
        </w:rPr>
        <w:t>’</w:t>
      </w:r>
      <w:r w:rsidRPr="00883DB4">
        <w:rPr>
          <w:rFonts w:ascii="Times New Roman" w:hAnsi="Times New Roman" w:cs="Times New Roman"/>
          <w:color w:val="1A1B1E"/>
          <w:w w:val="88"/>
        </w:rPr>
        <w:t>s</w:t>
      </w:r>
      <w:r w:rsidRPr="00883DB4">
        <w:rPr>
          <w:rFonts w:ascii="Times New Roman" w:hAnsi="Times New Roman" w:cs="Times New Roman"/>
          <w:color w:val="1A1B1E"/>
        </w:rPr>
        <w:t xml:space="preserve"> </w:t>
      </w:r>
      <w:r w:rsidRPr="00883DB4">
        <w:rPr>
          <w:rFonts w:ascii="Times New Roman" w:hAnsi="Times New Roman" w:cs="Times New Roman"/>
          <w:color w:val="1A1B1E"/>
          <w:spacing w:val="-1"/>
          <w:w w:val="98"/>
        </w:rPr>
        <w:t>de</w:t>
      </w:r>
      <w:r w:rsidRPr="00883DB4">
        <w:rPr>
          <w:rFonts w:ascii="Times New Roman" w:hAnsi="Times New Roman" w:cs="Times New Roman"/>
          <w:color w:val="1A1B1E"/>
          <w:spacing w:val="-3"/>
          <w:w w:val="98"/>
        </w:rPr>
        <w:t>v</w:t>
      </w:r>
      <w:r w:rsidRPr="00883DB4">
        <w:rPr>
          <w:rFonts w:ascii="Times New Roman" w:hAnsi="Times New Roman" w:cs="Times New Roman"/>
          <w:color w:val="1A1B1E"/>
          <w:spacing w:val="-1"/>
          <w:w w:val="104"/>
        </w:rPr>
        <w:t>elopmen</w:t>
      </w:r>
      <w:r w:rsidRPr="00883DB4">
        <w:rPr>
          <w:rFonts w:ascii="Times New Roman" w:hAnsi="Times New Roman" w:cs="Times New Roman"/>
          <w:color w:val="1A1B1E"/>
          <w:w w:val="104"/>
        </w:rPr>
        <w:t>t</w:t>
      </w:r>
      <w:r w:rsidRPr="00883DB4">
        <w:rPr>
          <w:rFonts w:ascii="Times New Roman" w:hAnsi="Times New Roman" w:cs="Times New Roman"/>
          <w:color w:val="1A1B1E"/>
        </w:rPr>
        <w:t xml:space="preserve"> </w:t>
      </w:r>
      <w:r w:rsidRPr="00883DB4">
        <w:rPr>
          <w:rFonts w:ascii="Times New Roman" w:hAnsi="Times New Roman" w:cs="Times New Roman"/>
          <w:color w:val="1A1B1E"/>
          <w:spacing w:val="-1"/>
          <w:w w:val="99"/>
        </w:rPr>
        <w:t>o</w:t>
      </w:r>
      <w:r w:rsidRPr="00883DB4">
        <w:rPr>
          <w:rFonts w:ascii="Times New Roman" w:hAnsi="Times New Roman" w:cs="Times New Roman"/>
          <w:color w:val="1A1B1E"/>
          <w:w w:val="99"/>
        </w:rPr>
        <w:t>f</w:t>
      </w:r>
      <w:r w:rsidRPr="00883DB4">
        <w:rPr>
          <w:rFonts w:ascii="Times New Roman" w:hAnsi="Times New Roman" w:cs="Times New Roman"/>
          <w:color w:val="1A1B1E"/>
        </w:rPr>
        <w:t xml:space="preserve"> </w:t>
      </w:r>
      <w:r w:rsidRPr="00883DB4">
        <w:rPr>
          <w:rFonts w:ascii="Times New Roman" w:hAnsi="Times New Roman" w:cs="Times New Roman"/>
          <w:color w:val="1A1B1E"/>
          <w:w w:val="96"/>
        </w:rPr>
        <w:t>a</w:t>
      </w:r>
      <w:r w:rsidRPr="00883DB4">
        <w:rPr>
          <w:rFonts w:ascii="Times New Roman" w:hAnsi="Times New Roman" w:cs="Times New Roman"/>
          <w:color w:val="1A1B1E"/>
        </w:rPr>
        <w:t xml:space="preserve"> </w:t>
      </w:r>
      <w:r w:rsidRPr="00883DB4">
        <w:rPr>
          <w:rFonts w:ascii="Times New Roman" w:hAnsi="Times New Roman" w:cs="Times New Roman"/>
          <w:color w:val="1A1B1E"/>
          <w:spacing w:val="-1"/>
          <w:w w:val="102"/>
        </w:rPr>
        <w:t>memorabl</w:t>
      </w:r>
      <w:r w:rsidRPr="00883DB4">
        <w:rPr>
          <w:rFonts w:ascii="Times New Roman" w:hAnsi="Times New Roman" w:cs="Times New Roman"/>
          <w:color w:val="1A1B1E"/>
          <w:w w:val="102"/>
        </w:rPr>
        <w:t>e</w:t>
      </w:r>
      <w:r w:rsidRPr="00883DB4">
        <w:rPr>
          <w:rFonts w:ascii="Times New Roman" w:hAnsi="Times New Roman" w:cs="Times New Roman"/>
          <w:color w:val="1A1B1E"/>
        </w:rPr>
        <w:t xml:space="preserve"> </w:t>
      </w:r>
      <w:r w:rsidRPr="00883DB4">
        <w:rPr>
          <w:rFonts w:ascii="Times New Roman" w:hAnsi="Times New Roman" w:cs="Times New Roman"/>
          <w:color w:val="1A1B1E"/>
          <w:spacing w:val="-1"/>
          <w:w w:val="96"/>
        </w:rPr>
        <w:t>messag</w:t>
      </w:r>
      <w:r w:rsidRPr="00883DB4">
        <w:rPr>
          <w:rFonts w:ascii="Times New Roman" w:hAnsi="Times New Roman" w:cs="Times New Roman"/>
          <w:color w:val="1A1B1E"/>
          <w:w w:val="96"/>
        </w:rPr>
        <w:t>e</w:t>
      </w:r>
      <w:r w:rsidRPr="00883DB4">
        <w:rPr>
          <w:rFonts w:ascii="Times New Roman" w:hAnsi="Times New Roman" w:cs="Times New Roman"/>
          <w:color w:val="1A1B1E"/>
        </w:rPr>
        <w:t xml:space="preserve"> </w:t>
      </w:r>
      <w:r w:rsidRPr="00883DB4">
        <w:rPr>
          <w:rFonts w:ascii="Times New Roman" w:hAnsi="Times New Roman" w:cs="Times New Roman"/>
          <w:color w:val="1A1B1E"/>
          <w:spacing w:val="-1"/>
          <w:w w:val="108"/>
        </w:rPr>
        <w:t>t</w:t>
      </w:r>
      <w:r w:rsidRPr="00883DB4">
        <w:rPr>
          <w:rFonts w:ascii="Times New Roman" w:hAnsi="Times New Roman" w:cs="Times New Roman"/>
          <w:color w:val="1A1B1E"/>
          <w:w w:val="108"/>
        </w:rPr>
        <w:t>o</w:t>
      </w:r>
      <w:r w:rsidRPr="00883DB4">
        <w:rPr>
          <w:rFonts w:ascii="Times New Roman" w:hAnsi="Times New Roman" w:cs="Times New Roman"/>
          <w:color w:val="1A1B1E"/>
        </w:rPr>
        <w:t xml:space="preserve"> </w:t>
      </w:r>
      <w:r w:rsidRPr="00883DB4">
        <w:rPr>
          <w:rFonts w:ascii="Times New Roman" w:hAnsi="Times New Roman" w:cs="Times New Roman"/>
          <w:color w:val="1A1B1E"/>
          <w:spacing w:val="-3"/>
          <w:w w:val="105"/>
        </w:rPr>
        <w:t>r</w:t>
      </w:r>
      <w:r w:rsidRPr="00883DB4">
        <w:rPr>
          <w:rFonts w:ascii="Times New Roman" w:hAnsi="Times New Roman" w:cs="Times New Roman"/>
          <w:color w:val="1A1B1E"/>
          <w:spacing w:val="-1"/>
          <w:w w:val="101"/>
        </w:rPr>
        <w:t>einfo</w:t>
      </w:r>
      <w:r w:rsidRPr="00883DB4">
        <w:rPr>
          <w:rFonts w:ascii="Times New Roman" w:hAnsi="Times New Roman" w:cs="Times New Roman"/>
          <w:color w:val="1A1B1E"/>
          <w:spacing w:val="-3"/>
          <w:w w:val="101"/>
        </w:rPr>
        <w:t>r</w:t>
      </w:r>
      <w:r w:rsidRPr="00883DB4">
        <w:rPr>
          <w:rFonts w:ascii="Times New Roman" w:hAnsi="Times New Roman" w:cs="Times New Roman"/>
          <w:color w:val="1A1B1E"/>
          <w:spacing w:val="-1"/>
          <w:w w:val="95"/>
        </w:rPr>
        <w:t>c</w:t>
      </w:r>
      <w:r w:rsidRPr="00883DB4">
        <w:rPr>
          <w:rFonts w:ascii="Times New Roman" w:hAnsi="Times New Roman" w:cs="Times New Roman"/>
          <w:color w:val="1A1B1E"/>
          <w:w w:val="95"/>
        </w:rPr>
        <w:t>e</w:t>
      </w:r>
      <w:r w:rsidRPr="00883DB4">
        <w:rPr>
          <w:rFonts w:ascii="Times New Roman" w:hAnsi="Times New Roman" w:cs="Times New Roman"/>
          <w:color w:val="1A1B1E"/>
        </w:rPr>
        <w:t xml:space="preserve"> </w:t>
      </w:r>
      <w:r w:rsidRPr="00883DB4">
        <w:rPr>
          <w:rFonts w:ascii="Times New Roman" w:hAnsi="Times New Roman" w:cs="Times New Roman"/>
          <w:color w:val="1A1B1E"/>
          <w:spacing w:val="-1"/>
          <w:w w:val="106"/>
        </w:rPr>
        <w:t>th</w:t>
      </w:r>
      <w:r w:rsidRPr="00883DB4">
        <w:rPr>
          <w:rFonts w:ascii="Times New Roman" w:hAnsi="Times New Roman" w:cs="Times New Roman"/>
          <w:color w:val="1A1B1E"/>
          <w:w w:val="106"/>
        </w:rPr>
        <w:t>e</w:t>
      </w:r>
      <w:r w:rsidRPr="00883DB4">
        <w:rPr>
          <w:rFonts w:ascii="Times New Roman" w:hAnsi="Times New Roman" w:cs="Times New Roman"/>
          <w:color w:val="1A1B1E"/>
        </w:rPr>
        <w:t xml:space="preserve"> </w:t>
      </w:r>
      <w:r w:rsidRPr="00883DB4">
        <w:rPr>
          <w:rFonts w:ascii="Times New Roman" w:hAnsi="Times New Roman" w:cs="Times New Roman"/>
          <w:color w:val="1A1B1E"/>
          <w:spacing w:val="-1"/>
          <w:w w:val="105"/>
        </w:rPr>
        <w:t>impo</w:t>
      </w:r>
      <w:r w:rsidRPr="00883DB4">
        <w:rPr>
          <w:rFonts w:ascii="Times New Roman" w:hAnsi="Times New Roman" w:cs="Times New Roman"/>
          <w:color w:val="1A1B1E"/>
          <w:w w:val="105"/>
        </w:rPr>
        <w:t>r</w:t>
      </w:r>
      <w:r w:rsidRPr="00883DB4">
        <w:rPr>
          <w:rFonts w:ascii="Times New Roman" w:hAnsi="Times New Roman" w:cs="Times New Roman"/>
          <w:color w:val="1A1B1E"/>
          <w:spacing w:val="-1"/>
          <w:w w:val="102"/>
        </w:rPr>
        <w:t>tanc</w:t>
      </w:r>
      <w:r w:rsidRPr="00883DB4">
        <w:rPr>
          <w:rFonts w:ascii="Times New Roman" w:hAnsi="Times New Roman" w:cs="Times New Roman"/>
          <w:color w:val="1A1B1E"/>
          <w:w w:val="102"/>
        </w:rPr>
        <w:t>e</w:t>
      </w:r>
      <w:r w:rsidRPr="00883DB4">
        <w:rPr>
          <w:rFonts w:ascii="Times New Roman" w:hAnsi="Times New Roman" w:cs="Times New Roman"/>
          <w:color w:val="1A1B1E"/>
        </w:rPr>
        <w:t xml:space="preserve"> </w:t>
      </w:r>
      <w:r w:rsidRPr="00883DB4">
        <w:rPr>
          <w:rFonts w:ascii="Times New Roman" w:hAnsi="Times New Roman" w:cs="Times New Roman"/>
          <w:color w:val="1A1B1E"/>
          <w:spacing w:val="-1"/>
          <w:w w:val="99"/>
        </w:rPr>
        <w:t>o</w:t>
      </w:r>
      <w:r w:rsidRPr="00883DB4">
        <w:rPr>
          <w:rFonts w:ascii="Times New Roman" w:hAnsi="Times New Roman" w:cs="Times New Roman"/>
          <w:color w:val="1A1B1E"/>
          <w:w w:val="99"/>
        </w:rPr>
        <w:t>f</w:t>
      </w:r>
      <w:r w:rsidRPr="00883DB4">
        <w:rPr>
          <w:rFonts w:ascii="Times New Roman" w:hAnsi="Times New Roman" w:cs="Times New Roman"/>
          <w:color w:val="1A1B1E"/>
        </w:rPr>
        <w:t xml:space="preserve"> </w:t>
      </w:r>
      <w:r w:rsidRPr="00883DB4">
        <w:rPr>
          <w:rFonts w:ascii="Times New Roman" w:hAnsi="Times New Roman" w:cs="Times New Roman"/>
          <w:color w:val="1A1B1E"/>
          <w:spacing w:val="-1"/>
        </w:rPr>
        <w:t>hygiene.</w:t>
      </w:r>
    </w:p>
    <w:p w14:paraId="6C1A4016" w14:textId="77777777" w:rsidR="001C08D6" w:rsidRDefault="001C08D6">
      <w:pPr>
        <w:jc w:val="both"/>
        <w:sectPr w:rsidR="001C08D6">
          <w:pgSz w:w="11910" w:h="16840"/>
          <w:pgMar w:top="1220" w:right="0" w:bottom="520" w:left="0" w:header="0" w:footer="335" w:gutter="0"/>
          <w:cols w:space="720"/>
        </w:sectPr>
      </w:pPr>
    </w:p>
    <w:p w14:paraId="6C1A4017" w14:textId="77777777" w:rsidR="001C08D6" w:rsidRDefault="001C08D6">
      <w:pPr>
        <w:pStyle w:val="BodyText"/>
        <w:spacing w:before="4"/>
        <w:rPr>
          <w:sz w:val="23"/>
        </w:rPr>
      </w:pPr>
    </w:p>
    <w:p w14:paraId="6C1A4018" w14:textId="0B2FB0BD" w:rsidR="001C08D6" w:rsidRDefault="0027592F">
      <w:pPr>
        <w:spacing w:before="106"/>
        <w:ind w:left="1710"/>
        <w:rPr>
          <w:rFonts w:ascii="Calibri"/>
          <w:b/>
          <w:sz w:val="28"/>
        </w:rPr>
      </w:pPr>
      <w:r>
        <w:rPr>
          <w:noProof/>
          <w:lang w:val="en-AU" w:eastAsia="en-AU" w:bidi="ar-SA"/>
        </w:rPr>
        <mc:AlternateContent>
          <mc:Choice Requires="wpg">
            <w:drawing>
              <wp:anchor distT="0" distB="0" distL="114300" distR="114300" simplePos="0" relativeHeight="251686912" behindDoc="1" locked="0" layoutInCell="1" allowOverlap="1" wp14:anchorId="6C1A42B4" wp14:editId="5023DF05">
                <wp:simplePos x="0" y="0"/>
                <wp:positionH relativeFrom="page">
                  <wp:posOffset>893445</wp:posOffset>
                </wp:positionH>
                <wp:positionV relativeFrom="paragraph">
                  <wp:posOffset>-89535</wp:posOffset>
                </wp:positionV>
                <wp:extent cx="5593080" cy="8583930"/>
                <wp:effectExtent l="7620" t="1270" r="9525" b="6350"/>
                <wp:wrapNone/>
                <wp:docPr id="30" name="Group 18" descr="Plastic box with a lid containing a bottle of methylated spirits, a spray bottle, a dustpan and brush, a scrubbing brush and a fine stiff bru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3080" cy="8583930"/>
                          <a:chOff x="1407" y="-141"/>
                          <a:chExt cx="8808" cy="13518"/>
                        </a:xfrm>
                      </wpg:grpSpPr>
                      <wps:wsp>
                        <wps:cNvPr id="31" name="Rectangle 25"/>
                        <wps:cNvSpPr>
                          <a:spLocks noChangeArrowheads="1"/>
                        </wps:cNvSpPr>
                        <wps:spPr bwMode="auto">
                          <a:xfrm>
                            <a:off x="1417" y="-131"/>
                            <a:ext cx="8788" cy="13498"/>
                          </a:xfrm>
                          <a:prstGeom prst="rect">
                            <a:avLst/>
                          </a:prstGeom>
                          <a:solidFill>
                            <a:srgbClr val="E7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24"/>
                        <wps:cNvCnPr>
                          <a:cxnSpLocks noChangeShapeType="1"/>
                        </wps:cNvCnPr>
                        <wps:spPr bwMode="auto">
                          <a:xfrm>
                            <a:off x="1417" y="-91"/>
                            <a:ext cx="0" cy="13437"/>
                          </a:xfrm>
                          <a:prstGeom prst="line">
                            <a:avLst/>
                          </a:prstGeom>
                          <a:noFill/>
                          <a:ln w="12700">
                            <a:solidFill>
                              <a:srgbClr val="1A1B1E"/>
                            </a:solidFill>
                            <a:prstDash val="dot"/>
                            <a:round/>
                            <a:headEnd/>
                            <a:tailEnd/>
                          </a:ln>
                          <a:extLst>
                            <a:ext uri="{909E8E84-426E-40DD-AFC4-6F175D3DCCD1}">
                              <a14:hiddenFill xmlns:a14="http://schemas.microsoft.com/office/drawing/2010/main">
                                <a:noFill/>
                              </a14:hiddenFill>
                            </a:ext>
                          </a:extLst>
                        </wps:spPr>
                        <wps:bodyPr/>
                      </wps:wsp>
                      <wps:wsp>
                        <wps:cNvPr id="33" name="Line 23"/>
                        <wps:cNvCnPr>
                          <a:cxnSpLocks noChangeShapeType="1"/>
                        </wps:cNvCnPr>
                        <wps:spPr bwMode="auto">
                          <a:xfrm>
                            <a:off x="1457" y="13366"/>
                            <a:ext cx="8728" cy="0"/>
                          </a:xfrm>
                          <a:prstGeom prst="line">
                            <a:avLst/>
                          </a:prstGeom>
                          <a:noFill/>
                          <a:ln w="12700">
                            <a:solidFill>
                              <a:srgbClr val="1A1B1E"/>
                            </a:solidFill>
                            <a:prstDash val="dot"/>
                            <a:round/>
                            <a:headEnd/>
                            <a:tailEnd/>
                          </a:ln>
                          <a:extLst>
                            <a:ext uri="{909E8E84-426E-40DD-AFC4-6F175D3DCCD1}">
                              <a14:hiddenFill xmlns:a14="http://schemas.microsoft.com/office/drawing/2010/main">
                                <a:noFill/>
                              </a14:hiddenFill>
                            </a:ext>
                          </a:extLst>
                        </wps:spPr>
                        <wps:bodyPr/>
                      </wps:wsp>
                      <wps:wsp>
                        <wps:cNvPr id="34" name="Line 22"/>
                        <wps:cNvCnPr>
                          <a:cxnSpLocks noChangeShapeType="1"/>
                        </wps:cNvCnPr>
                        <wps:spPr bwMode="auto">
                          <a:xfrm>
                            <a:off x="10205" y="13326"/>
                            <a:ext cx="0" cy="0"/>
                          </a:xfrm>
                          <a:prstGeom prst="line">
                            <a:avLst/>
                          </a:prstGeom>
                          <a:noFill/>
                          <a:ln w="12700">
                            <a:solidFill>
                              <a:srgbClr val="1A1B1E"/>
                            </a:solidFill>
                            <a:prstDash val="dot"/>
                            <a:round/>
                            <a:headEnd/>
                            <a:tailEnd/>
                          </a:ln>
                          <a:extLst>
                            <a:ext uri="{909E8E84-426E-40DD-AFC4-6F175D3DCCD1}">
                              <a14:hiddenFill xmlns:a14="http://schemas.microsoft.com/office/drawing/2010/main">
                                <a:noFill/>
                              </a14:hiddenFill>
                            </a:ext>
                          </a:extLst>
                        </wps:spPr>
                        <wps:bodyPr/>
                      </wps:wsp>
                      <wps:wsp>
                        <wps:cNvPr id="35" name="Line 21"/>
                        <wps:cNvCnPr>
                          <a:cxnSpLocks noChangeShapeType="1"/>
                        </wps:cNvCnPr>
                        <wps:spPr bwMode="auto">
                          <a:xfrm>
                            <a:off x="10165" y="-131"/>
                            <a:ext cx="0" cy="0"/>
                          </a:xfrm>
                          <a:prstGeom prst="line">
                            <a:avLst/>
                          </a:prstGeom>
                          <a:noFill/>
                          <a:ln w="12700">
                            <a:solidFill>
                              <a:srgbClr val="1A1B1E"/>
                            </a:solidFill>
                            <a:prstDash val="dot"/>
                            <a:round/>
                            <a:headEnd/>
                            <a:tailEnd/>
                          </a:ln>
                          <a:extLst>
                            <a:ext uri="{909E8E84-426E-40DD-AFC4-6F175D3DCCD1}">
                              <a14:hiddenFill xmlns:a14="http://schemas.microsoft.com/office/drawing/2010/main">
                                <a:noFill/>
                              </a14:hiddenFill>
                            </a:ext>
                          </a:extLst>
                        </wps:spPr>
                        <wps:bodyPr/>
                      </wps:wsp>
                      <wps:wsp>
                        <wps:cNvPr id="36" name="AutoShape 20"/>
                        <wps:cNvSpPr>
                          <a:spLocks/>
                        </wps:cNvSpPr>
                        <wps:spPr bwMode="auto">
                          <a:xfrm>
                            <a:off x="0" y="1792"/>
                            <a:ext cx="8788" cy="13498"/>
                          </a:xfrm>
                          <a:custGeom>
                            <a:avLst/>
                            <a:gdLst>
                              <a:gd name="T0" fmla="*/ 1417 w 8788"/>
                              <a:gd name="T1" fmla="+- 0 13366 1793"/>
                              <a:gd name="T2" fmla="*/ 13366 h 13498"/>
                              <a:gd name="T3" fmla="*/ 1417 w 8788"/>
                              <a:gd name="T4" fmla="+- 0 13366 1793"/>
                              <a:gd name="T5" fmla="*/ 13366 h 13498"/>
                              <a:gd name="T6" fmla="*/ 10205 w 8788"/>
                              <a:gd name="T7" fmla="+- 0 13366 1793"/>
                              <a:gd name="T8" fmla="*/ 13366 h 13498"/>
                              <a:gd name="T9" fmla="*/ 10205 w 8788"/>
                              <a:gd name="T10" fmla="+- 0 13366 1793"/>
                              <a:gd name="T11" fmla="*/ 13366 h 13498"/>
                              <a:gd name="T12" fmla="*/ 10205 w 8788"/>
                              <a:gd name="T13" fmla="+- 0 -131 1793"/>
                              <a:gd name="T14" fmla="*/ -131 h 13498"/>
                              <a:gd name="T15" fmla="*/ 10205 w 8788"/>
                              <a:gd name="T16" fmla="+- 0 -131 1793"/>
                              <a:gd name="T17" fmla="*/ -131 h 13498"/>
                              <a:gd name="T18" fmla="*/ 1417 w 8788"/>
                              <a:gd name="T19" fmla="+- 0 -131 1793"/>
                              <a:gd name="T20" fmla="*/ -131 h 13498"/>
                              <a:gd name="T21" fmla="*/ 1417 w 8788"/>
                              <a:gd name="T22" fmla="+- 0 -131 1793"/>
                              <a:gd name="T23" fmla="*/ -131 h 1349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8788" h="13498">
                                <a:moveTo>
                                  <a:pt x="1417" y="11573"/>
                                </a:moveTo>
                                <a:lnTo>
                                  <a:pt x="1417" y="11573"/>
                                </a:lnTo>
                                <a:moveTo>
                                  <a:pt x="10205" y="11573"/>
                                </a:moveTo>
                                <a:lnTo>
                                  <a:pt x="10205" y="11573"/>
                                </a:lnTo>
                                <a:moveTo>
                                  <a:pt x="10205" y="-1924"/>
                                </a:moveTo>
                                <a:lnTo>
                                  <a:pt x="10205" y="-1924"/>
                                </a:lnTo>
                                <a:moveTo>
                                  <a:pt x="1417" y="-1924"/>
                                </a:moveTo>
                                <a:lnTo>
                                  <a:pt x="1417" y="-1924"/>
                                </a:lnTo>
                              </a:path>
                            </a:pathLst>
                          </a:custGeom>
                          <a:noFill/>
                          <a:ln w="12700">
                            <a:solidFill>
                              <a:srgbClr val="1A1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19" descr="Plastic box with a lid containing a bottle of methylated spirits, a plastic spray bottle, a dustpan and brush, a scrubbing brush and a fine stiff brus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72" y="8734"/>
                            <a:ext cx="4828" cy="37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F1205F" id="Group 18" o:spid="_x0000_s1026" alt="Plastic box with a lid containing a bottle of methylated spirits, a spray bottle, a dustpan and brush, a scrubbing brush and a fine stiff brush." style="position:absolute;margin-left:70.35pt;margin-top:-7.05pt;width:440.4pt;height:675.9pt;z-index:-251629568;mso-position-horizontal-relative:page" coordorigin="1407,-141" coordsize="8808,13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">
                <v:rect id="Rectangle 25" o:spid="_x0000_s1027" style="position:absolute;left:1417;top:-131;width:8788;height:1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dscIA&#10;AADbAAAADwAAAGRycy9kb3ducmV2LnhtbESPQYvCMBSE78L+h/CEvYimriJSjbIIynqSdvfg8dE8&#10;29LmpSRRu//eCILHYWa+Ydbb3rTiRs7XlhVMJwkI4sLqmksFf7/78RKED8gaW8uk4J88bDcfgzWm&#10;2t45o1seShEh7FNUUIXQpVL6oiKDfmI74uhdrDMYonSl1A7vEW5a+ZUkC2mw5rhQYUe7ioomvxoF&#10;2Sjvm3Z/PhxxgfPTwWXaNplSn8P+ewUiUB/e4Vf7RyuYTeH5Jf4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DV2xwgAAANsAAAAPAAAAAAAAAAAAAAAAAJgCAABkcnMvZG93&#10;bnJldi54bWxQSwUGAAAAAAQABAD1AAAAhwMAAAAA&#10;" fillcolor="#e7ebf4" stroked="f"/>
                <v:line id="Line 24" o:spid="_x0000_s1028" style="position:absolute;visibility:visible;mso-wrap-style:square" from="1417,-91" to="1417,1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TsMAAADbAAAADwAAAGRycy9kb3ducmV2LnhtbESP0WoCMRRE3wv+Q7hC32pWi8WuRmlF&#10;QfClu/UDLpvrZnFzsyRRV7/eCIU+DjNzhlmsetuKC/nQOFYwHmUgiCunG64VHH63bzMQISJrbB2T&#10;ghsFWC0HLwvMtbtyQZcy1iJBOOSowMTY5VKGypDFMHIdcfKOzluMSfpaao/XBLetnGTZh7TYcFow&#10;2NHaUHUqz1bBj/btZ3W+n9z3YW+12RTHcmqUeh32X3MQkfr4H/5r77SC9wk8v6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fmE7DAAAA2wAAAA8AAAAAAAAAAAAA&#10;AAAAoQIAAGRycy9kb3ducmV2LnhtbFBLBQYAAAAABAAEAPkAAACRAwAAAAA=&#10;" strokecolor="#1a1b1e" strokeweight="1pt">
                  <v:stroke dashstyle="dot"/>
                </v:line>
                <v:line id="Line 23" o:spid="_x0000_s1029" style="position:absolute;visibility:visible;mso-wrap-style:square" from="1457,13366" to="10185,1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M91cMAAADbAAAADwAAAGRycy9kb3ducmV2LnhtbESP0WoCMRRE3wv+Q7iCbzVrpUVXo2ix&#10;UOhLd/UDLpvrZnFzsyRRt369KQg+DjNzhlmue9uKC/nQOFYwGWcgiCunG64VHPZfrzMQISJrbB2T&#10;gj8KsF4NXpaYa3flgi5lrEWCcMhRgYmxy6UMlSGLYew64uQdnbcYk/S11B6vCW5b+ZZlH9Jiw2nB&#10;YEefhqpTebYKfrVv59X5dnLbw4/VZlccy3ej1GjYbxYgIvXxGX60v7WC6RT+v6Qf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TPdXDAAAA2wAAAA8AAAAAAAAAAAAA&#10;AAAAoQIAAGRycy9kb3ducmV2LnhtbFBLBQYAAAAABAAEAPkAAACRAwAAAAA=&#10;" strokecolor="#1a1b1e" strokeweight="1pt">
                  <v:stroke dashstyle="dot"/>
                </v:line>
                <v:line id="Line 22" o:spid="_x0000_s1030" style="position:absolute;visibility:visible;mso-wrap-style:square" from="10205,13326" to="10205,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locMAAADbAAAADwAAAGRycy9kb3ducmV2LnhtbESP0WoCMRRE34X+Q7iFvtWsrS26GqWK&#10;BcEX3foBl811s7i5WZKoa7/eCIKPw8ycYabzzjbiTD7UjhUM+hkI4tLpmisF+7/f9xGIEJE1No5J&#10;wZUCzGcvvSnm2l14R+ciViJBOOSowMTY5lKG0pDF0HctcfIOzluMSfpKao+XBLeN/Miyb2mx5rRg&#10;sKWlofJYnKyCrfbNuDz9H91iv7HarHaH4sso9fba/UxAROriM/xor7WCzyHcv6Qf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6paHDAAAA2wAAAA8AAAAAAAAAAAAA&#10;AAAAoQIAAGRycy9kb3ducmV2LnhtbFBLBQYAAAAABAAEAPkAAACRAwAAAAA=&#10;" strokecolor="#1a1b1e" strokeweight="1pt">
                  <v:stroke dashstyle="dot"/>
                </v:line>
                <v:line id="Line 21" o:spid="_x0000_s1031" style="position:absolute;visibility:visible;mso-wrap-style:square" from="10165,-131" to="10165,-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AOsIAAADbAAAADwAAAGRycy9kb3ducmV2LnhtbESP0WoCMRRE3wv+Q7hC32rWikVXo2hR&#10;EPpSVz/gsrluFjc3SxJ169ebguDjMDNnmPmys424kg+1YwXDQQaCuHS65krB8bD9mIAIEVlj45gU&#10;/FGA5aL3Nsdcuxvv6VrESiQIhxwVmBjbXMpQGrIYBq4lTt7JeYsxSV9J7fGW4LaRn1n2JS3WnBYM&#10;tvRtqDwXF6vgV/tmWl7uZ7c+/lhtNvtTMTZKvfe71QxEpC6+ws/2TisYjeH/S/o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YAOsIAAADbAAAADwAAAAAAAAAAAAAA&#10;AAChAgAAZHJzL2Rvd25yZXYueG1sUEsFBgAAAAAEAAQA+QAAAJADAAAAAA==&#10;" strokecolor="#1a1b1e" strokeweight="1pt">
                  <v:stroke dashstyle="dot"/>
                </v:line>
                <v:shape id="AutoShape 20" o:spid="_x0000_s1032" style="position:absolute;top:1792;width:8788;height:13498;visibility:visible;mso-wrap-style:square;v-text-anchor:top" coordsize="8788,1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vZsYA&#10;AADbAAAADwAAAGRycy9kb3ducmV2LnhtbESPS2vDMBCE74X8B7GB3Bo5CZjiRAnBNH1AL3VLQ26L&#10;tbGNrZWxVD/+fRUI9DjMzDfM7jCaRvTUucqygtUyAkGcW11xoeD76/T4BMJ5ZI2NZVIwkYPDfvaw&#10;w0TbgT+pz3whAoRdggpK79tESpeXZNAtbUscvKvtDPogu0LqDocAN41cR1EsDVYcFkpsKS0pr7Nf&#10;o+D91KeX4fX5fKx/2ukjuq6HuHhRajEfj1sQnkb/H76337SCTQy3L+EHyP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TvZsYAAADbAAAADwAAAAAAAAAAAAAAAACYAgAAZHJz&#10;L2Rvd25yZXYueG1sUEsFBgAAAAAEAAQA9QAAAIsDAAAAAA==&#10;" path="m1417,11573r,m10205,11573r,m10205,-1924r,m1417,-1924r,e" filled="f" strokecolor="#1a1b1e" strokeweight="1pt">
                  <v:path arrowok="t" o:connecttype="custom" o:connectlocs="1417,13366;1417,13366;10205,13366;10205,13366;10205,-131;10205,-131;1417,-131;1417,-131" o:connectangles="0,0,0,0,0,0,0,0"/>
                </v:shape>
                <v:shape id="Picture 19" o:spid="_x0000_s1033" type="#_x0000_t75" alt="Plastic box with a lid containing a bottle of methylated spirits, a plastic spray bottle, a dustpan and brush, a scrubbing brush and a fine stiff brush" style="position:absolute;left:1672;top:8734;width:4828;height:3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N7SDEAAAA2wAAAA8AAABkcnMvZG93bnJldi54bWxEj91qwkAUhO8F32E5Qm9EN1aokrqKCkKh&#10;UPGn94fsaTY0ezZm1yT69N2C4OUwM98wi1VnS9FQ7QvHCibjBARx5nTBuYLzaTeag/ABWWPpmBTc&#10;yMNq2e8tMNWu5QM1x5CLCGGfogITQpVK6TNDFv3YVcTR+3G1xRBlnUtdYxvhtpSvSfImLRYcFwxW&#10;tDWU/R6vVsEmCd+3T29m8/1h5/b3i/wato1SL4Nu/Q4iUBee4Uf7QyuYzuD/S/wB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N7SDEAAAA2wAAAA8AAAAAAAAAAAAAAAAA&#10;nwIAAGRycy9kb3ducmV2LnhtbFBLBQYAAAAABAAEAPcAAACQAwAAAAA=&#10;">
                  <v:imagedata r:id="rId37" o:title="Plastic box with a lid containing a bottle of methylated spirits, a plastic spray bottle, a dustpan and brush, a scrubbing brush and a fine stiff brush"/>
                </v:shape>
                <w10:wrap anchorx="page"/>
              </v:group>
            </w:pict>
          </mc:Fallback>
        </mc:AlternateContent>
      </w:r>
      <w:r w:rsidR="00837565">
        <w:rPr>
          <w:rFonts w:ascii="Calibri"/>
          <w:b/>
          <w:color w:val="00528B"/>
          <w:w w:val="105"/>
          <w:sz w:val="28"/>
        </w:rPr>
        <w:t>Case Study</w:t>
      </w:r>
    </w:p>
    <w:p w14:paraId="6C1A4019" w14:textId="77777777" w:rsidR="001C08D6" w:rsidRDefault="00837565">
      <w:pPr>
        <w:pStyle w:val="Heading4"/>
        <w:spacing w:before="186"/>
        <w:ind w:left="1710"/>
      </w:pPr>
      <w:r>
        <w:rPr>
          <w:color w:val="00528B"/>
        </w:rPr>
        <w:t>Check, Clean, Disinfect, Dry: Keeping it simple to keep it clean</w:t>
      </w:r>
    </w:p>
    <w:p w14:paraId="6C1A401A" w14:textId="77777777" w:rsidR="001C08D6" w:rsidRPr="0008424E" w:rsidRDefault="00837565" w:rsidP="0008424E">
      <w:pPr>
        <w:pStyle w:val="BodyText"/>
        <w:spacing w:before="186"/>
        <w:ind w:left="1710" w:right="2120"/>
        <w:rPr>
          <w:rFonts w:ascii="Times New Roman" w:hAnsi="Times New Roman" w:cs="Times New Roman"/>
        </w:rPr>
      </w:pPr>
      <w:r w:rsidRPr="0008424E">
        <w:rPr>
          <w:rFonts w:ascii="Times New Roman" w:hAnsi="Times New Roman" w:cs="Times New Roman"/>
          <w:color w:val="1A1B1E"/>
          <w:spacing w:val="-23"/>
          <w:w w:val="114"/>
        </w:rPr>
        <w:t>T</w:t>
      </w:r>
      <w:r w:rsidRPr="0008424E">
        <w:rPr>
          <w:rFonts w:ascii="Times New Roman" w:hAnsi="Times New Roman" w:cs="Times New Roman"/>
          <w:color w:val="1A1B1E"/>
          <w:spacing w:val="-1"/>
        </w:rPr>
        <w:t>asmani</w:t>
      </w:r>
      <w:r w:rsidRPr="0008424E">
        <w:rPr>
          <w:rFonts w:ascii="Times New Roman" w:hAnsi="Times New Roman" w:cs="Times New Roman"/>
          <w:color w:val="1A1B1E"/>
          <w:spacing w:val="-15"/>
        </w:rPr>
        <w:t>a</w:t>
      </w:r>
      <w:r w:rsidRPr="0008424E">
        <w:rPr>
          <w:rFonts w:ascii="Times New Roman" w:hAnsi="Times New Roman" w:cs="Times New Roman"/>
          <w:color w:val="1A1B1E"/>
          <w:spacing w:val="-17"/>
          <w:w w:val="23"/>
        </w:rPr>
        <w:t>’</w:t>
      </w:r>
      <w:r w:rsidRPr="0008424E">
        <w:rPr>
          <w:rFonts w:ascii="Times New Roman" w:hAnsi="Times New Roman" w:cs="Times New Roman"/>
          <w:color w:val="1A1B1E"/>
          <w:w w:val="88"/>
        </w:rPr>
        <w:t>s</w:t>
      </w:r>
      <w:r w:rsidRPr="0008424E">
        <w:rPr>
          <w:rFonts w:ascii="Times New Roman" w:hAnsi="Times New Roman" w:cs="Times New Roman"/>
          <w:color w:val="1A1B1E"/>
          <w:spacing w:val="-4"/>
        </w:rPr>
        <w:t xml:space="preserve"> </w:t>
      </w:r>
      <w:r w:rsidRPr="0008424E">
        <w:rPr>
          <w:rFonts w:ascii="Times New Roman" w:hAnsi="Times New Roman" w:cs="Times New Roman"/>
          <w:color w:val="1A1B1E"/>
          <w:spacing w:val="-1"/>
        </w:rPr>
        <w:t>geographi</w:t>
      </w:r>
      <w:r w:rsidRPr="0008424E">
        <w:rPr>
          <w:rFonts w:ascii="Times New Roman" w:hAnsi="Times New Roman" w:cs="Times New Roman"/>
          <w:color w:val="1A1B1E"/>
        </w:rPr>
        <w:t>c</w:t>
      </w:r>
      <w:r w:rsidRPr="0008424E">
        <w:rPr>
          <w:rFonts w:ascii="Times New Roman" w:hAnsi="Times New Roman" w:cs="Times New Roman"/>
          <w:color w:val="1A1B1E"/>
          <w:spacing w:val="-4"/>
        </w:rPr>
        <w:t xml:space="preserve"> </w:t>
      </w:r>
      <w:r w:rsidRPr="0008424E">
        <w:rPr>
          <w:rFonts w:ascii="Times New Roman" w:hAnsi="Times New Roman" w:cs="Times New Roman"/>
          <w:color w:val="1A1B1E"/>
          <w:spacing w:val="-1"/>
          <w:w w:val="101"/>
        </w:rPr>
        <w:t>isolatio</w:t>
      </w:r>
      <w:r w:rsidRPr="0008424E">
        <w:rPr>
          <w:rFonts w:ascii="Times New Roman" w:hAnsi="Times New Roman" w:cs="Times New Roman"/>
          <w:color w:val="1A1B1E"/>
          <w:w w:val="101"/>
        </w:rPr>
        <w:t>n</w:t>
      </w:r>
      <w:r w:rsidRPr="0008424E">
        <w:rPr>
          <w:rFonts w:ascii="Times New Roman" w:hAnsi="Times New Roman" w:cs="Times New Roman"/>
          <w:color w:val="1A1B1E"/>
          <w:spacing w:val="-4"/>
        </w:rPr>
        <w:t xml:space="preserve"> </w:t>
      </w:r>
      <w:r w:rsidRPr="0008424E">
        <w:rPr>
          <w:rFonts w:ascii="Times New Roman" w:hAnsi="Times New Roman" w:cs="Times New Roman"/>
          <w:color w:val="1A1B1E"/>
          <w:spacing w:val="-1"/>
          <w:w w:val="106"/>
        </w:rPr>
        <w:t>an</w:t>
      </w:r>
      <w:r w:rsidRPr="0008424E">
        <w:rPr>
          <w:rFonts w:ascii="Times New Roman" w:hAnsi="Times New Roman" w:cs="Times New Roman"/>
          <w:color w:val="1A1B1E"/>
          <w:w w:val="106"/>
        </w:rPr>
        <w:t>d</w:t>
      </w:r>
      <w:r w:rsidRPr="0008424E">
        <w:rPr>
          <w:rFonts w:ascii="Times New Roman" w:hAnsi="Times New Roman" w:cs="Times New Roman"/>
          <w:color w:val="1A1B1E"/>
          <w:spacing w:val="-4"/>
        </w:rPr>
        <w:t xml:space="preserve"> </w:t>
      </w:r>
      <w:r w:rsidRPr="0008424E">
        <w:rPr>
          <w:rFonts w:ascii="Times New Roman" w:hAnsi="Times New Roman" w:cs="Times New Roman"/>
          <w:color w:val="1A1B1E"/>
          <w:spacing w:val="-1"/>
          <w:w w:val="102"/>
        </w:rPr>
        <w:t>stric</w:t>
      </w:r>
      <w:r w:rsidRPr="0008424E">
        <w:rPr>
          <w:rFonts w:ascii="Times New Roman" w:hAnsi="Times New Roman" w:cs="Times New Roman"/>
          <w:color w:val="1A1B1E"/>
          <w:w w:val="102"/>
        </w:rPr>
        <w:t>t</w:t>
      </w:r>
      <w:r w:rsidRPr="0008424E">
        <w:rPr>
          <w:rFonts w:ascii="Times New Roman" w:hAnsi="Times New Roman" w:cs="Times New Roman"/>
          <w:color w:val="1A1B1E"/>
          <w:spacing w:val="-4"/>
        </w:rPr>
        <w:t xml:space="preserve"> </w:t>
      </w:r>
      <w:r w:rsidRPr="0008424E">
        <w:rPr>
          <w:rFonts w:ascii="Times New Roman" w:hAnsi="Times New Roman" w:cs="Times New Roman"/>
          <w:color w:val="1A1B1E"/>
          <w:spacing w:val="-1"/>
        </w:rPr>
        <w:t>biosecurit</w:t>
      </w:r>
      <w:r w:rsidRPr="0008424E">
        <w:rPr>
          <w:rFonts w:ascii="Times New Roman" w:hAnsi="Times New Roman" w:cs="Times New Roman"/>
          <w:color w:val="1A1B1E"/>
        </w:rPr>
        <w:t>y</w:t>
      </w:r>
      <w:r w:rsidRPr="0008424E">
        <w:rPr>
          <w:rFonts w:ascii="Times New Roman" w:hAnsi="Times New Roman" w:cs="Times New Roman"/>
          <w:color w:val="1A1B1E"/>
          <w:spacing w:val="-4"/>
        </w:rPr>
        <w:t xml:space="preserve"> </w:t>
      </w:r>
      <w:r w:rsidRPr="0008424E">
        <w:rPr>
          <w:rFonts w:ascii="Times New Roman" w:hAnsi="Times New Roman" w:cs="Times New Roman"/>
          <w:color w:val="1A1B1E"/>
          <w:spacing w:val="-3"/>
          <w:w w:val="105"/>
        </w:rPr>
        <w:t>r</w:t>
      </w:r>
      <w:r w:rsidRPr="0008424E">
        <w:rPr>
          <w:rFonts w:ascii="Times New Roman" w:hAnsi="Times New Roman" w:cs="Times New Roman"/>
          <w:color w:val="1A1B1E"/>
          <w:spacing w:val="-1"/>
          <w:w w:val="103"/>
        </w:rPr>
        <w:t>equi</w:t>
      </w:r>
      <w:r w:rsidRPr="0008424E">
        <w:rPr>
          <w:rFonts w:ascii="Times New Roman" w:hAnsi="Times New Roman" w:cs="Times New Roman"/>
          <w:color w:val="1A1B1E"/>
          <w:spacing w:val="-3"/>
          <w:w w:val="103"/>
        </w:rPr>
        <w:t>r</w:t>
      </w:r>
      <w:r w:rsidRPr="0008424E">
        <w:rPr>
          <w:rFonts w:ascii="Times New Roman" w:hAnsi="Times New Roman" w:cs="Times New Roman"/>
          <w:color w:val="1A1B1E"/>
          <w:spacing w:val="-1"/>
          <w:w w:val="102"/>
        </w:rPr>
        <w:t>ement</w:t>
      </w:r>
      <w:r w:rsidRPr="0008424E">
        <w:rPr>
          <w:rFonts w:ascii="Times New Roman" w:hAnsi="Times New Roman" w:cs="Times New Roman"/>
          <w:color w:val="1A1B1E"/>
          <w:w w:val="102"/>
        </w:rPr>
        <w:t>s</w:t>
      </w:r>
      <w:r w:rsidRPr="0008424E">
        <w:rPr>
          <w:rFonts w:ascii="Times New Roman" w:hAnsi="Times New Roman" w:cs="Times New Roman"/>
          <w:color w:val="1A1B1E"/>
          <w:spacing w:val="-4"/>
        </w:rPr>
        <w:t xml:space="preserve"> </w:t>
      </w:r>
      <w:r w:rsidRPr="0008424E">
        <w:rPr>
          <w:rFonts w:ascii="Times New Roman" w:hAnsi="Times New Roman" w:cs="Times New Roman"/>
          <w:color w:val="1A1B1E"/>
          <w:spacing w:val="-1"/>
          <w:w w:val="99"/>
        </w:rPr>
        <w:t>ha</w:t>
      </w:r>
      <w:r w:rsidRPr="0008424E">
        <w:rPr>
          <w:rFonts w:ascii="Times New Roman" w:hAnsi="Times New Roman" w:cs="Times New Roman"/>
          <w:color w:val="1A1B1E"/>
          <w:spacing w:val="-3"/>
          <w:w w:val="99"/>
        </w:rPr>
        <w:t>v</w:t>
      </w:r>
      <w:r w:rsidRPr="0008424E">
        <w:rPr>
          <w:rFonts w:ascii="Times New Roman" w:hAnsi="Times New Roman" w:cs="Times New Roman"/>
          <w:color w:val="1A1B1E"/>
          <w:w w:val="94"/>
        </w:rPr>
        <w:t>e</w:t>
      </w:r>
      <w:r w:rsidRPr="0008424E">
        <w:rPr>
          <w:rFonts w:ascii="Times New Roman" w:hAnsi="Times New Roman" w:cs="Times New Roman"/>
          <w:color w:val="1A1B1E"/>
          <w:spacing w:val="-4"/>
        </w:rPr>
        <w:t xml:space="preserve"> </w:t>
      </w:r>
      <w:r w:rsidRPr="0008424E">
        <w:rPr>
          <w:rFonts w:ascii="Times New Roman" w:hAnsi="Times New Roman" w:cs="Times New Roman"/>
          <w:color w:val="1A1B1E"/>
          <w:spacing w:val="-1"/>
          <w:w w:val="102"/>
        </w:rPr>
        <w:t>helpe</w:t>
      </w:r>
      <w:r w:rsidRPr="0008424E">
        <w:rPr>
          <w:rFonts w:ascii="Times New Roman" w:hAnsi="Times New Roman" w:cs="Times New Roman"/>
          <w:color w:val="1A1B1E"/>
          <w:w w:val="102"/>
        </w:rPr>
        <w:t>d</w:t>
      </w:r>
      <w:r w:rsidRPr="0008424E">
        <w:rPr>
          <w:rFonts w:ascii="Times New Roman" w:hAnsi="Times New Roman" w:cs="Times New Roman"/>
          <w:color w:val="1A1B1E"/>
          <w:spacing w:val="-4"/>
        </w:rPr>
        <w:t xml:space="preserve"> </w:t>
      </w:r>
      <w:r w:rsidRPr="0008424E">
        <w:rPr>
          <w:rFonts w:ascii="Times New Roman" w:hAnsi="Times New Roman" w:cs="Times New Roman"/>
          <w:color w:val="1A1B1E"/>
          <w:spacing w:val="-1"/>
          <w:w w:val="107"/>
        </w:rPr>
        <w:t>p</w:t>
      </w:r>
      <w:r w:rsidRPr="0008424E">
        <w:rPr>
          <w:rFonts w:ascii="Times New Roman" w:hAnsi="Times New Roman" w:cs="Times New Roman"/>
          <w:color w:val="1A1B1E"/>
          <w:spacing w:val="-3"/>
          <w:w w:val="107"/>
        </w:rPr>
        <w:t>r</w:t>
      </w:r>
      <w:r w:rsidRPr="0008424E">
        <w:rPr>
          <w:rFonts w:ascii="Times New Roman" w:hAnsi="Times New Roman" w:cs="Times New Roman"/>
          <w:color w:val="1A1B1E"/>
          <w:spacing w:val="-1"/>
          <w:w w:val="103"/>
        </w:rPr>
        <w:t>otec</w:t>
      </w:r>
      <w:r w:rsidRPr="0008424E">
        <w:rPr>
          <w:rFonts w:ascii="Times New Roman" w:hAnsi="Times New Roman" w:cs="Times New Roman"/>
          <w:color w:val="1A1B1E"/>
          <w:w w:val="103"/>
        </w:rPr>
        <w:t>t</w:t>
      </w:r>
      <w:r w:rsidRPr="0008424E">
        <w:rPr>
          <w:rFonts w:ascii="Times New Roman" w:hAnsi="Times New Roman" w:cs="Times New Roman"/>
          <w:color w:val="1A1B1E"/>
          <w:spacing w:val="-4"/>
        </w:rPr>
        <w:t xml:space="preserve"> </w:t>
      </w:r>
      <w:r w:rsidRPr="0008424E">
        <w:rPr>
          <w:rFonts w:ascii="Times New Roman" w:hAnsi="Times New Roman" w:cs="Times New Roman"/>
          <w:color w:val="1A1B1E"/>
          <w:spacing w:val="-1"/>
          <w:w w:val="106"/>
        </w:rPr>
        <w:t>th</w:t>
      </w:r>
      <w:r w:rsidRPr="0008424E">
        <w:rPr>
          <w:rFonts w:ascii="Times New Roman" w:hAnsi="Times New Roman" w:cs="Times New Roman"/>
          <w:color w:val="1A1B1E"/>
          <w:w w:val="106"/>
        </w:rPr>
        <w:t>e</w:t>
      </w:r>
      <w:r w:rsidRPr="0008424E">
        <w:rPr>
          <w:rFonts w:ascii="Times New Roman" w:hAnsi="Times New Roman" w:cs="Times New Roman"/>
          <w:color w:val="1A1B1E"/>
          <w:spacing w:val="-4"/>
        </w:rPr>
        <w:t xml:space="preserve"> </w:t>
      </w:r>
      <w:r w:rsidRPr="0008424E">
        <w:rPr>
          <w:rFonts w:ascii="Times New Roman" w:hAnsi="Times New Roman" w:cs="Times New Roman"/>
          <w:color w:val="1A1B1E"/>
          <w:spacing w:val="-1"/>
        </w:rPr>
        <w:t>islan</w:t>
      </w:r>
      <w:r w:rsidRPr="0008424E">
        <w:rPr>
          <w:rFonts w:ascii="Times New Roman" w:hAnsi="Times New Roman" w:cs="Times New Roman"/>
          <w:color w:val="1A1B1E"/>
          <w:spacing w:val="-4"/>
        </w:rPr>
        <w:t>d</w:t>
      </w:r>
      <w:r w:rsidRPr="0008424E">
        <w:rPr>
          <w:rFonts w:ascii="Times New Roman" w:hAnsi="Times New Roman" w:cs="Times New Roman"/>
          <w:color w:val="1A1B1E"/>
          <w:spacing w:val="-17"/>
          <w:w w:val="23"/>
        </w:rPr>
        <w:t>’</w:t>
      </w:r>
      <w:r w:rsidRPr="0008424E">
        <w:rPr>
          <w:rFonts w:ascii="Times New Roman" w:hAnsi="Times New Roman" w:cs="Times New Roman"/>
          <w:color w:val="1A1B1E"/>
          <w:w w:val="88"/>
        </w:rPr>
        <w:t>s</w:t>
      </w:r>
      <w:r w:rsidRPr="0008424E">
        <w:rPr>
          <w:rFonts w:ascii="Times New Roman" w:hAnsi="Times New Roman" w:cs="Times New Roman"/>
          <w:color w:val="1A1B1E"/>
          <w:spacing w:val="-4"/>
        </w:rPr>
        <w:t xml:space="preserve"> </w:t>
      </w:r>
      <w:r w:rsidRPr="0008424E">
        <w:rPr>
          <w:rFonts w:ascii="Times New Roman" w:hAnsi="Times New Roman" w:cs="Times New Roman"/>
          <w:color w:val="1A1B1E"/>
          <w:spacing w:val="-1"/>
          <w:w w:val="105"/>
        </w:rPr>
        <w:t xml:space="preserve">unique </w:t>
      </w:r>
      <w:r w:rsidRPr="0008424E">
        <w:rPr>
          <w:rFonts w:ascii="Times New Roman" w:hAnsi="Times New Roman" w:cs="Times New Roman"/>
          <w:color w:val="1A1B1E"/>
          <w:w w:val="105"/>
        </w:rPr>
        <w:t>environment</w:t>
      </w:r>
      <w:r w:rsidRPr="0008424E">
        <w:rPr>
          <w:rFonts w:ascii="Times New Roman" w:hAnsi="Times New Roman" w:cs="Times New Roman"/>
          <w:color w:val="1A1B1E"/>
          <w:spacing w:val="-30"/>
          <w:w w:val="105"/>
        </w:rPr>
        <w:t xml:space="preserve"> </w:t>
      </w:r>
      <w:r w:rsidRPr="0008424E">
        <w:rPr>
          <w:rFonts w:ascii="Times New Roman" w:hAnsi="Times New Roman" w:cs="Times New Roman"/>
          <w:color w:val="1A1B1E"/>
          <w:w w:val="105"/>
        </w:rPr>
        <w:t>from</w:t>
      </w:r>
      <w:r w:rsidRPr="0008424E">
        <w:rPr>
          <w:rFonts w:ascii="Times New Roman" w:hAnsi="Times New Roman" w:cs="Times New Roman"/>
          <w:color w:val="1A1B1E"/>
          <w:spacing w:val="-30"/>
          <w:w w:val="105"/>
        </w:rPr>
        <w:t xml:space="preserve"> </w:t>
      </w:r>
      <w:r w:rsidRPr="0008424E">
        <w:rPr>
          <w:rFonts w:ascii="Times New Roman" w:hAnsi="Times New Roman" w:cs="Times New Roman"/>
          <w:color w:val="1A1B1E"/>
          <w:w w:val="105"/>
        </w:rPr>
        <w:t>many</w:t>
      </w:r>
      <w:r w:rsidRPr="0008424E">
        <w:rPr>
          <w:rFonts w:ascii="Times New Roman" w:hAnsi="Times New Roman" w:cs="Times New Roman"/>
          <w:color w:val="1A1B1E"/>
          <w:spacing w:val="-30"/>
          <w:w w:val="105"/>
        </w:rPr>
        <w:t xml:space="preserve"> </w:t>
      </w:r>
      <w:r w:rsidRPr="0008424E">
        <w:rPr>
          <w:rFonts w:ascii="Times New Roman" w:hAnsi="Times New Roman" w:cs="Times New Roman"/>
          <w:color w:val="1A1B1E"/>
          <w:w w:val="105"/>
        </w:rPr>
        <w:t>introduced</w:t>
      </w:r>
      <w:r w:rsidRPr="0008424E">
        <w:rPr>
          <w:rFonts w:ascii="Times New Roman" w:hAnsi="Times New Roman" w:cs="Times New Roman"/>
          <w:color w:val="1A1B1E"/>
          <w:spacing w:val="-30"/>
          <w:w w:val="105"/>
        </w:rPr>
        <w:t xml:space="preserve"> </w:t>
      </w:r>
      <w:r w:rsidRPr="0008424E">
        <w:rPr>
          <w:rFonts w:ascii="Times New Roman" w:hAnsi="Times New Roman" w:cs="Times New Roman"/>
          <w:color w:val="1A1B1E"/>
          <w:w w:val="105"/>
        </w:rPr>
        <w:t>pests,</w:t>
      </w:r>
      <w:r w:rsidRPr="0008424E">
        <w:rPr>
          <w:rFonts w:ascii="Times New Roman" w:hAnsi="Times New Roman" w:cs="Times New Roman"/>
          <w:color w:val="1A1B1E"/>
          <w:spacing w:val="-30"/>
          <w:w w:val="105"/>
        </w:rPr>
        <w:t xml:space="preserve"> </w:t>
      </w:r>
      <w:r w:rsidRPr="0008424E">
        <w:rPr>
          <w:rFonts w:ascii="Times New Roman" w:hAnsi="Times New Roman" w:cs="Times New Roman"/>
          <w:color w:val="1A1B1E"/>
          <w:w w:val="105"/>
        </w:rPr>
        <w:t>weeds</w:t>
      </w:r>
      <w:r w:rsidRPr="0008424E">
        <w:rPr>
          <w:rFonts w:ascii="Times New Roman" w:hAnsi="Times New Roman" w:cs="Times New Roman"/>
          <w:color w:val="1A1B1E"/>
          <w:spacing w:val="-30"/>
          <w:w w:val="105"/>
        </w:rPr>
        <w:t xml:space="preserve"> </w:t>
      </w:r>
      <w:r w:rsidRPr="0008424E">
        <w:rPr>
          <w:rFonts w:ascii="Times New Roman" w:hAnsi="Times New Roman" w:cs="Times New Roman"/>
          <w:color w:val="1A1B1E"/>
          <w:w w:val="105"/>
        </w:rPr>
        <w:t>and</w:t>
      </w:r>
      <w:r w:rsidRPr="0008424E">
        <w:rPr>
          <w:rFonts w:ascii="Times New Roman" w:hAnsi="Times New Roman" w:cs="Times New Roman"/>
          <w:color w:val="1A1B1E"/>
          <w:spacing w:val="-30"/>
          <w:w w:val="105"/>
        </w:rPr>
        <w:t xml:space="preserve"> </w:t>
      </w:r>
      <w:r w:rsidRPr="0008424E">
        <w:rPr>
          <w:rFonts w:ascii="Times New Roman" w:hAnsi="Times New Roman" w:cs="Times New Roman"/>
          <w:color w:val="1A1B1E"/>
          <w:w w:val="105"/>
        </w:rPr>
        <w:t>diseases.</w:t>
      </w:r>
      <w:r w:rsidRPr="0008424E">
        <w:rPr>
          <w:rFonts w:ascii="Times New Roman" w:hAnsi="Times New Roman" w:cs="Times New Roman"/>
          <w:color w:val="1A1B1E"/>
          <w:spacing w:val="-32"/>
          <w:w w:val="105"/>
        </w:rPr>
        <w:t xml:space="preserve"> </w:t>
      </w:r>
      <w:r w:rsidRPr="0008424E">
        <w:rPr>
          <w:rFonts w:ascii="Times New Roman" w:hAnsi="Times New Roman" w:cs="Times New Roman"/>
          <w:color w:val="1A1B1E"/>
          <w:w w:val="105"/>
        </w:rPr>
        <w:t>Where</w:t>
      </w:r>
      <w:r w:rsidRPr="0008424E">
        <w:rPr>
          <w:rFonts w:ascii="Times New Roman" w:hAnsi="Times New Roman" w:cs="Times New Roman"/>
          <w:color w:val="1A1B1E"/>
          <w:spacing w:val="-30"/>
          <w:w w:val="105"/>
        </w:rPr>
        <w:t xml:space="preserve"> </w:t>
      </w:r>
      <w:r w:rsidRPr="0008424E">
        <w:rPr>
          <w:rFonts w:ascii="Times New Roman" w:hAnsi="Times New Roman" w:cs="Times New Roman"/>
          <w:color w:val="1A1B1E"/>
          <w:w w:val="105"/>
        </w:rPr>
        <w:t>these</w:t>
      </w:r>
      <w:r w:rsidRPr="0008424E">
        <w:rPr>
          <w:rFonts w:ascii="Times New Roman" w:hAnsi="Times New Roman" w:cs="Times New Roman"/>
          <w:color w:val="1A1B1E"/>
          <w:spacing w:val="-30"/>
          <w:w w:val="105"/>
        </w:rPr>
        <w:t xml:space="preserve"> </w:t>
      </w:r>
      <w:r w:rsidRPr="0008424E">
        <w:rPr>
          <w:rFonts w:ascii="Times New Roman" w:hAnsi="Times New Roman" w:cs="Times New Roman"/>
          <w:color w:val="1A1B1E"/>
          <w:w w:val="105"/>
        </w:rPr>
        <w:t>threats</w:t>
      </w:r>
      <w:r w:rsidRPr="0008424E">
        <w:rPr>
          <w:rFonts w:ascii="Times New Roman" w:hAnsi="Times New Roman" w:cs="Times New Roman"/>
          <w:color w:val="1A1B1E"/>
          <w:spacing w:val="-30"/>
          <w:w w:val="105"/>
        </w:rPr>
        <w:t xml:space="preserve"> </w:t>
      </w:r>
      <w:r w:rsidRPr="0008424E">
        <w:rPr>
          <w:rFonts w:ascii="Times New Roman" w:hAnsi="Times New Roman" w:cs="Times New Roman"/>
          <w:color w:val="1A1B1E"/>
          <w:w w:val="105"/>
        </w:rPr>
        <w:t>have</w:t>
      </w:r>
      <w:r w:rsidRPr="0008424E">
        <w:rPr>
          <w:rFonts w:ascii="Times New Roman" w:hAnsi="Times New Roman" w:cs="Times New Roman"/>
          <w:color w:val="1A1B1E"/>
          <w:spacing w:val="-30"/>
          <w:w w:val="105"/>
        </w:rPr>
        <w:t xml:space="preserve"> </w:t>
      </w:r>
      <w:r w:rsidRPr="0008424E">
        <w:rPr>
          <w:rFonts w:ascii="Times New Roman" w:hAnsi="Times New Roman" w:cs="Times New Roman"/>
          <w:color w:val="1A1B1E"/>
          <w:w w:val="105"/>
        </w:rPr>
        <w:t>established,</w:t>
      </w:r>
      <w:r w:rsidRPr="0008424E">
        <w:rPr>
          <w:rFonts w:ascii="Times New Roman" w:hAnsi="Times New Roman" w:cs="Times New Roman"/>
          <w:color w:val="1A1B1E"/>
          <w:spacing w:val="-30"/>
          <w:w w:val="105"/>
        </w:rPr>
        <w:t xml:space="preserve"> </w:t>
      </w:r>
      <w:r w:rsidRPr="0008424E">
        <w:rPr>
          <w:rFonts w:ascii="Times New Roman" w:hAnsi="Times New Roman" w:cs="Times New Roman"/>
          <w:color w:val="1A1B1E"/>
          <w:w w:val="105"/>
        </w:rPr>
        <w:t>there has been an emphasis on containing them through collaboration between government, industry and community</w:t>
      </w:r>
      <w:r w:rsidRPr="0008424E">
        <w:rPr>
          <w:rFonts w:ascii="Times New Roman" w:hAnsi="Times New Roman" w:cs="Times New Roman"/>
          <w:color w:val="1A1B1E"/>
          <w:spacing w:val="-20"/>
          <w:w w:val="105"/>
        </w:rPr>
        <w:t xml:space="preserve"> </w:t>
      </w:r>
      <w:r w:rsidRPr="0008424E">
        <w:rPr>
          <w:rFonts w:ascii="Times New Roman" w:hAnsi="Times New Roman" w:cs="Times New Roman"/>
          <w:color w:val="1A1B1E"/>
          <w:w w:val="105"/>
        </w:rPr>
        <w:t>groups</w:t>
      </w:r>
      <w:r w:rsidRPr="0008424E">
        <w:rPr>
          <w:rFonts w:ascii="Times New Roman" w:hAnsi="Times New Roman" w:cs="Times New Roman"/>
          <w:color w:val="1A1B1E"/>
          <w:spacing w:val="-20"/>
          <w:w w:val="105"/>
        </w:rPr>
        <w:t xml:space="preserve"> </w:t>
      </w:r>
      <w:r w:rsidRPr="0008424E">
        <w:rPr>
          <w:rFonts w:ascii="Times New Roman" w:hAnsi="Times New Roman" w:cs="Times New Roman"/>
          <w:color w:val="1A1B1E"/>
          <w:w w:val="105"/>
        </w:rPr>
        <w:t>across</w:t>
      </w:r>
      <w:r w:rsidRPr="0008424E">
        <w:rPr>
          <w:rFonts w:ascii="Times New Roman" w:hAnsi="Times New Roman" w:cs="Times New Roman"/>
          <w:color w:val="1A1B1E"/>
          <w:spacing w:val="-20"/>
          <w:w w:val="105"/>
        </w:rPr>
        <w:t xml:space="preserve"> </w:t>
      </w:r>
      <w:r w:rsidRPr="0008424E">
        <w:rPr>
          <w:rFonts w:ascii="Times New Roman" w:hAnsi="Times New Roman" w:cs="Times New Roman"/>
          <w:color w:val="1A1B1E"/>
          <w:w w:val="105"/>
        </w:rPr>
        <w:t>agriculture,</w:t>
      </w:r>
      <w:r w:rsidRPr="0008424E">
        <w:rPr>
          <w:rFonts w:ascii="Times New Roman" w:hAnsi="Times New Roman" w:cs="Times New Roman"/>
          <w:color w:val="1A1B1E"/>
          <w:spacing w:val="-20"/>
          <w:w w:val="105"/>
        </w:rPr>
        <w:t xml:space="preserve"> </w:t>
      </w:r>
      <w:r w:rsidRPr="0008424E">
        <w:rPr>
          <w:rFonts w:ascii="Times New Roman" w:hAnsi="Times New Roman" w:cs="Times New Roman"/>
          <w:color w:val="1A1B1E"/>
          <w:w w:val="105"/>
        </w:rPr>
        <w:t>forestry,</w:t>
      </w:r>
      <w:r w:rsidRPr="0008424E">
        <w:rPr>
          <w:rFonts w:ascii="Times New Roman" w:hAnsi="Times New Roman" w:cs="Times New Roman"/>
          <w:color w:val="1A1B1E"/>
          <w:spacing w:val="-20"/>
          <w:w w:val="105"/>
        </w:rPr>
        <w:t xml:space="preserve"> </w:t>
      </w:r>
      <w:r w:rsidRPr="0008424E">
        <w:rPr>
          <w:rFonts w:ascii="Times New Roman" w:hAnsi="Times New Roman" w:cs="Times New Roman"/>
          <w:color w:val="1A1B1E"/>
          <w:w w:val="105"/>
        </w:rPr>
        <w:t>infrastructure</w:t>
      </w:r>
      <w:r w:rsidRPr="0008424E">
        <w:rPr>
          <w:rFonts w:ascii="Times New Roman" w:hAnsi="Times New Roman" w:cs="Times New Roman"/>
          <w:color w:val="1A1B1E"/>
          <w:spacing w:val="-20"/>
          <w:w w:val="105"/>
        </w:rPr>
        <w:t xml:space="preserve"> </w:t>
      </w:r>
      <w:r w:rsidRPr="0008424E">
        <w:rPr>
          <w:rFonts w:ascii="Times New Roman" w:hAnsi="Times New Roman" w:cs="Times New Roman"/>
          <w:color w:val="1A1B1E"/>
          <w:w w:val="105"/>
        </w:rPr>
        <w:t>tourism</w:t>
      </w:r>
      <w:r w:rsidRPr="0008424E">
        <w:rPr>
          <w:rFonts w:ascii="Times New Roman" w:hAnsi="Times New Roman" w:cs="Times New Roman"/>
          <w:color w:val="1A1B1E"/>
          <w:spacing w:val="-20"/>
          <w:w w:val="105"/>
        </w:rPr>
        <w:t xml:space="preserve"> </w:t>
      </w:r>
      <w:r w:rsidRPr="0008424E">
        <w:rPr>
          <w:rFonts w:ascii="Times New Roman" w:hAnsi="Times New Roman" w:cs="Times New Roman"/>
          <w:color w:val="1A1B1E"/>
          <w:w w:val="105"/>
        </w:rPr>
        <w:t>and</w:t>
      </w:r>
      <w:r w:rsidRPr="0008424E">
        <w:rPr>
          <w:rFonts w:ascii="Times New Roman" w:hAnsi="Times New Roman" w:cs="Times New Roman"/>
          <w:color w:val="1A1B1E"/>
          <w:spacing w:val="-20"/>
          <w:w w:val="105"/>
        </w:rPr>
        <w:t xml:space="preserve"> </w:t>
      </w:r>
      <w:r w:rsidRPr="0008424E">
        <w:rPr>
          <w:rFonts w:ascii="Times New Roman" w:hAnsi="Times New Roman" w:cs="Times New Roman"/>
          <w:color w:val="1A1B1E"/>
          <w:w w:val="105"/>
        </w:rPr>
        <w:t>environmental</w:t>
      </w:r>
      <w:r w:rsidRPr="0008424E">
        <w:rPr>
          <w:rFonts w:ascii="Times New Roman" w:hAnsi="Times New Roman" w:cs="Times New Roman"/>
          <w:color w:val="1A1B1E"/>
          <w:spacing w:val="-20"/>
          <w:w w:val="105"/>
        </w:rPr>
        <w:t xml:space="preserve"> </w:t>
      </w:r>
      <w:r w:rsidRPr="0008424E">
        <w:rPr>
          <w:rFonts w:ascii="Times New Roman" w:hAnsi="Times New Roman" w:cs="Times New Roman"/>
          <w:color w:val="1A1B1E"/>
          <w:w w:val="105"/>
        </w:rPr>
        <w:t>management.</w:t>
      </w:r>
    </w:p>
    <w:p w14:paraId="6C1A401B" w14:textId="77777777" w:rsidR="001C08D6" w:rsidRPr="0008424E" w:rsidRDefault="00837565" w:rsidP="0008424E">
      <w:pPr>
        <w:pStyle w:val="BodyText"/>
        <w:spacing w:before="171"/>
        <w:ind w:left="1710" w:right="2159"/>
        <w:rPr>
          <w:rFonts w:ascii="Times New Roman" w:hAnsi="Times New Roman" w:cs="Times New Roman"/>
        </w:rPr>
      </w:pPr>
      <w:r w:rsidRPr="0008424E">
        <w:rPr>
          <w:rFonts w:ascii="Times New Roman" w:hAnsi="Times New Roman" w:cs="Times New Roman"/>
          <w:color w:val="1A1B1E"/>
          <w:spacing w:val="2"/>
          <w:w w:val="105"/>
        </w:rPr>
        <w:t xml:space="preserve">Measures </w:t>
      </w:r>
      <w:r w:rsidRPr="0008424E">
        <w:rPr>
          <w:rFonts w:ascii="Times New Roman" w:hAnsi="Times New Roman" w:cs="Times New Roman"/>
          <w:color w:val="1A1B1E"/>
          <w:spacing w:val="1"/>
          <w:w w:val="105"/>
        </w:rPr>
        <w:t xml:space="preserve">to slow </w:t>
      </w:r>
      <w:r w:rsidRPr="0008424E">
        <w:rPr>
          <w:rFonts w:ascii="Times New Roman" w:hAnsi="Times New Roman" w:cs="Times New Roman"/>
          <w:color w:val="1A1B1E"/>
          <w:spacing w:val="2"/>
          <w:w w:val="105"/>
        </w:rPr>
        <w:t xml:space="preserve">the spread </w:t>
      </w:r>
      <w:r w:rsidRPr="0008424E">
        <w:rPr>
          <w:rFonts w:ascii="Times New Roman" w:hAnsi="Times New Roman" w:cs="Times New Roman"/>
          <w:color w:val="1A1B1E"/>
          <w:spacing w:val="1"/>
          <w:w w:val="105"/>
        </w:rPr>
        <w:t xml:space="preserve">of </w:t>
      </w:r>
      <w:r w:rsidRPr="0008424E">
        <w:rPr>
          <w:rFonts w:ascii="Times New Roman" w:hAnsi="Times New Roman" w:cs="Times New Roman"/>
          <w:color w:val="1A1B1E"/>
          <w:spacing w:val="3"/>
          <w:w w:val="105"/>
        </w:rPr>
        <w:t xml:space="preserve">Phytophthora dieback </w:t>
      </w:r>
      <w:r w:rsidRPr="0008424E">
        <w:rPr>
          <w:rFonts w:ascii="Times New Roman" w:hAnsi="Times New Roman" w:cs="Times New Roman"/>
          <w:color w:val="1A1B1E"/>
          <w:spacing w:val="1"/>
          <w:w w:val="105"/>
        </w:rPr>
        <w:t xml:space="preserve">in </w:t>
      </w:r>
      <w:r w:rsidRPr="0008424E">
        <w:rPr>
          <w:rFonts w:ascii="Times New Roman" w:hAnsi="Times New Roman" w:cs="Times New Roman"/>
          <w:color w:val="1A1B1E"/>
          <w:spacing w:val="2"/>
          <w:w w:val="105"/>
        </w:rPr>
        <w:t xml:space="preserve">the </w:t>
      </w:r>
      <w:r w:rsidRPr="0008424E">
        <w:rPr>
          <w:rFonts w:ascii="Times New Roman" w:hAnsi="Times New Roman" w:cs="Times New Roman"/>
          <w:color w:val="1A1B1E"/>
          <w:w w:val="105"/>
        </w:rPr>
        <w:t xml:space="preserve">Tasmanian </w:t>
      </w:r>
      <w:r w:rsidRPr="0008424E">
        <w:rPr>
          <w:rFonts w:ascii="Times New Roman" w:hAnsi="Times New Roman" w:cs="Times New Roman"/>
          <w:color w:val="1A1B1E"/>
          <w:spacing w:val="3"/>
          <w:w w:val="105"/>
        </w:rPr>
        <w:t>environment began</w:t>
      </w:r>
      <w:r w:rsidRPr="0008424E">
        <w:rPr>
          <w:rFonts w:ascii="Times New Roman" w:hAnsi="Times New Roman" w:cs="Times New Roman"/>
          <w:color w:val="1A1B1E"/>
          <w:spacing w:val="-37"/>
          <w:w w:val="105"/>
        </w:rPr>
        <w:t xml:space="preserve"> </w:t>
      </w:r>
      <w:r w:rsidRPr="0008424E">
        <w:rPr>
          <w:rFonts w:ascii="Times New Roman" w:hAnsi="Times New Roman" w:cs="Times New Roman"/>
          <w:color w:val="1A1B1E"/>
          <w:spacing w:val="1"/>
          <w:w w:val="105"/>
        </w:rPr>
        <w:t xml:space="preserve">in </w:t>
      </w:r>
      <w:r w:rsidRPr="0008424E">
        <w:rPr>
          <w:rFonts w:ascii="Times New Roman" w:hAnsi="Times New Roman" w:cs="Times New Roman"/>
          <w:color w:val="1A1B1E"/>
          <w:spacing w:val="5"/>
          <w:w w:val="105"/>
        </w:rPr>
        <w:t xml:space="preserve">the </w:t>
      </w:r>
      <w:r w:rsidRPr="0008424E">
        <w:rPr>
          <w:rFonts w:ascii="Times New Roman" w:hAnsi="Times New Roman" w:cs="Times New Roman"/>
          <w:color w:val="1A1B1E"/>
        </w:rPr>
        <w:t>1970s.</w:t>
      </w:r>
      <w:r w:rsidRPr="0008424E">
        <w:rPr>
          <w:rFonts w:ascii="Times New Roman" w:hAnsi="Times New Roman" w:cs="Times New Roman"/>
          <w:color w:val="1A1B1E"/>
          <w:spacing w:val="-9"/>
        </w:rPr>
        <w:t xml:space="preserve"> </w:t>
      </w:r>
      <w:r w:rsidRPr="0008424E">
        <w:rPr>
          <w:rFonts w:ascii="Times New Roman" w:hAnsi="Times New Roman" w:cs="Times New Roman"/>
          <w:color w:val="1A1B1E"/>
        </w:rPr>
        <w:t>The</w:t>
      </w:r>
      <w:r w:rsidRPr="0008424E">
        <w:rPr>
          <w:rFonts w:ascii="Times New Roman" w:hAnsi="Times New Roman" w:cs="Times New Roman"/>
          <w:color w:val="1A1B1E"/>
          <w:spacing w:val="-9"/>
        </w:rPr>
        <w:t xml:space="preserve"> </w:t>
      </w:r>
      <w:r w:rsidRPr="0008424E">
        <w:rPr>
          <w:rFonts w:ascii="Times New Roman" w:hAnsi="Times New Roman" w:cs="Times New Roman"/>
          <w:color w:val="1A1B1E"/>
        </w:rPr>
        <w:t>more</w:t>
      </w:r>
      <w:r w:rsidRPr="0008424E">
        <w:rPr>
          <w:rFonts w:ascii="Times New Roman" w:hAnsi="Times New Roman" w:cs="Times New Roman"/>
          <w:color w:val="1A1B1E"/>
          <w:spacing w:val="-9"/>
        </w:rPr>
        <w:t xml:space="preserve"> </w:t>
      </w:r>
      <w:r w:rsidRPr="0008424E">
        <w:rPr>
          <w:rFonts w:ascii="Times New Roman" w:hAnsi="Times New Roman" w:cs="Times New Roman"/>
          <w:color w:val="1A1B1E"/>
        </w:rPr>
        <w:t>recent</w:t>
      </w:r>
      <w:r w:rsidRPr="0008424E">
        <w:rPr>
          <w:rFonts w:ascii="Times New Roman" w:hAnsi="Times New Roman" w:cs="Times New Roman"/>
          <w:color w:val="1A1B1E"/>
          <w:spacing w:val="-9"/>
        </w:rPr>
        <w:t xml:space="preserve"> </w:t>
      </w:r>
      <w:r w:rsidRPr="0008424E">
        <w:rPr>
          <w:rFonts w:ascii="Times New Roman" w:hAnsi="Times New Roman" w:cs="Times New Roman"/>
          <w:color w:val="1A1B1E"/>
        </w:rPr>
        <w:t>emergence</w:t>
      </w:r>
      <w:r w:rsidRPr="0008424E">
        <w:rPr>
          <w:rFonts w:ascii="Times New Roman" w:hAnsi="Times New Roman" w:cs="Times New Roman"/>
          <w:color w:val="1A1B1E"/>
          <w:spacing w:val="-9"/>
        </w:rPr>
        <w:t xml:space="preserve"> </w:t>
      </w:r>
      <w:r w:rsidRPr="0008424E">
        <w:rPr>
          <w:rFonts w:ascii="Times New Roman" w:hAnsi="Times New Roman" w:cs="Times New Roman"/>
          <w:color w:val="1A1B1E"/>
        </w:rPr>
        <w:t>of</w:t>
      </w:r>
      <w:r w:rsidRPr="0008424E">
        <w:rPr>
          <w:rFonts w:ascii="Times New Roman" w:hAnsi="Times New Roman" w:cs="Times New Roman"/>
          <w:color w:val="1A1B1E"/>
          <w:spacing w:val="-9"/>
        </w:rPr>
        <w:t xml:space="preserve"> </w:t>
      </w:r>
      <w:r w:rsidRPr="0008424E">
        <w:rPr>
          <w:rFonts w:ascii="Times New Roman" w:hAnsi="Times New Roman" w:cs="Times New Roman"/>
          <w:color w:val="1A1B1E"/>
        </w:rPr>
        <w:t>problems</w:t>
      </w:r>
      <w:r w:rsidRPr="0008424E">
        <w:rPr>
          <w:rFonts w:ascii="Times New Roman" w:hAnsi="Times New Roman" w:cs="Times New Roman"/>
          <w:color w:val="1A1B1E"/>
          <w:spacing w:val="-9"/>
        </w:rPr>
        <w:t xml:space="preserve"> </w:t>
      </w:r>
      <w:r w:rsidRPr="0008424E">
        <w:rPr>
          <w:rFonts w:ascii="Times New Roman" w:hAnsi="Times New Roman" w:cs="Times New Roman"/>
          <w:color w:val="1A1B1E"/>
        </w:rPr>
        <w:t>like</w:t>
      </w:r>
      <w:r w:rsidRPr="0008424E">
        <w:rPr>
          <w:rFonts w:ascii="Times New Roman" w:hAnsi="Times New Roman" w:cs="Times New Roman"/>
          <w:color w:val="1A1B1E"/>
          <w:spacing w:val="-9"/>
        </w:rPr>
        <w:t xml:space="preserve"> </w:t>
      </w:r>
      <w:r w:rsidRPr="0008424E">
        <w:rPr>
          <w:rFonts w:ascii="Times New Roman" w:hAnsi="Times New Roman" w:cs="Times New Roman"/>
          <w:i/>
          <w:color w:val="1A1B1E"/>
        </w:rPr>
        <w:t>Chytridiomycosis</w:t>
      </w:r>
      <w:r w:rsidRPr="0008424E">
        <w:rPr>
          <w:rFonts w:ascii="Times New Roman" w:hAnsi="Times New Roman" w:cs="Times New Roman"/>
          <w:i/>
          <w:color w:val="1A1B1E"/>
          <w:spacing w:val="-7"/>
        </w:rPr>
        <w:t xml:space="preserve"> </w:t>
      </w:r>
      <w:r w:rsidRPr="0008424E">
        <w:rPr>
          <w:rFonts w:ascii="Times New Roman" w:hAnsi="Times New Roman" w:cs="Times New Roman"/>
          <w:color w:val="1A1B1E"/>
        </w:rPr>
        <w:t>(amphibian</w:t>
      </w:r>
      <w:r w:rsidRPr="0008424E">
        <w:rPr>
          <w:rFonts w:ascii="Times New Roman" w:hAnsi="Times New Roman" w:cs="Times New Roman"/>
          <w:color w:val="1A1B1E"/>
          <w:spacing w:val="-9"/>
        </w:rPr>
        <w:t xml:space="preserve"> </w:t>
      </w:r>
      <w:r w:rsidRPr="0008424E">
        <w:rPr>
          <w:rFonts w:ascii="Times New Roman" w:hAnsi="Times New Roman" w:cs="Times New Roman"/>
          <w:color w:val="1A1B1E"/>
        </w:rPr>
        <w:t>chytrid</w:t>
      </w:r>
      <w:r w:rsidRPr="0008424E">
        <w:rPr>
          <w:rFonts w:ascii="Times New Roman" w:hAnsi="Times New Roman" w:cs="Times New Roman"/>
          <w:color w:val="1A1B1E"/>
          <w:spacing w:val="-9"/>
        </w:rPr>
        <w:t xml:space="preserve"> </w:t>
      </w:r>
      <w:r w:rsidRPr="0008424E">
        <w:rPr>
          <w:rFonts w:ascii="Times New Roman" w:hAnsi="Times New Roman" w:cs="Times New Roman"/>
          <w:color w:val="1A1B1E"/>
        </w:rPr>
        <w:t>fungus</w:t>
      </w:r>
      <w:r w:rsidRPr="0008424E">
        <w:rPr>
          <w:rFonts w:ascii="Times New Roman" w:hAnsi="Times New Roman" w:cs="Times New Roman"/>
          <w:color w:val="1A1B1E"/>
          <w:spacing w:val="-9"/>
        </w:rPr>
        <w:t xml:space="preserve"> </w:t>
      </w:r>
      <w:r w:rsidRPr="0008424E">
        <w:rPr>
          <w:rFonts w:ascii="Times New Roman" w:hAnsi="Times New Roman" w:cs="Times New Roman"/>
          <w:color w:val="1A1B1E"/>
        </w:rPr>
        <w:t xml:space="preserve">disease) </w:t>
      </w:r>
      <w:r w:rsidRPr="0008424E">
        <w:rPr>
          <w:rFonts w:ascii="Times New Roman" w:hAnsi="Times New Roman" w:cs="Times New Roman"/>
          <w:color w:val="1A1B1E"/>
          <w:w w:val="105"/>
        </w:rPr>
        <w:t>and</w:t>
      </w:r>
      <w:r w:rsidRPr="0008424E">
        <w:rPr>
          <w:rFonts w:ascii="Times New Roman" w:hAnsi="Times New Roman" w:cs="Times New Roman"/>
          <w:color w:val="1A1B1E"/>
          <w:spacing w:val="-21"/>
          <w:w w:val="105"/>
        </w:rPr>
        <w:t xml:space="preserve"> </w:t>
      </w:r>
      <w:r w:rsidRPr="0008424E">
        <w:rPr>
          <w:rFonts w:ascii="Times New Roman" w:hAnsi="Times New Roman" w:cs="Times New Roman"/>
          <w:color w:val="1A1B1E"/>
          <w:w w:val="105"/>
        </w:rPr>
        <w:t>potential</w:t>
      </w:r>
      <w:r w:rsidRPr="0008424E">
        <w:rPr>
          <w:rFonts w:ascii="Times New Roman" w:hAnsi="Times New Roman" w:cs="Times New Roman"/>
          <w:color w:val="1A1B1E"/>
          <w:spacing w:val="-21"/>
          <w:w w:val="105"/>
        </w:rPr>
        <w:t xml:space="preserve"> </w:t>
      </w:r>
      <w:r w:rsidRPr="0008424E">
        <w:rPr>
          <w:rFonts w:ascii="Times New Roman" w:hAnsi="Times New Roman" w:cs="Times New Roman"/>
          <w:color w:val="1A1B1E"/>
          <w:w w:val="105"/>
        </w:rPr>
        <w:t>introduction</w:t>
      </w:r>
      <w:r w:rsidRPr="0008424E">
        <w:rPr>
          <w:rFonts w:ascii="Times New Roman" w:hAnsi="Times New Roman" w:cs="Times New Roman"/>
          <w:color w:val="1A1B1E"/>
          <w:spacing w:val="-21"/>
          <w:w w:val="105"/>
        </w:rPr>
        <w:t xml:space="preserve"> </w:t>
      </w:r>
      <w:r w:rsidRPr="0008424E">
        <w:rPr>
          <w:rFonts w:ascii="Times New Roman" w:hAnsi="Times New Roman" w:cs="Times New Roman"/>
          <w:color w:val="1A1B1E"/>
          <w:w w:val="105"/>
        </w:rPr>
        <w:t>of</w:t>
      </w:r>
      <w:r w:rsidRPr="0008424E">
        <w:rPr>
          <w:rFonts w:ascii="Times New Roman" w:hAnsi="Times New Roman" w:cs="Times New Roman"/>
          <w:color w:val="1A1B1E"/>
          <w:spacing w:val="-21"/>
          <w:w w:val="105"/>
        </w:rPr>
        <w:t xml:space="preserve"> </w:t>
      </w:r>
      <w:r w:rsidRPr="0008424E">
        <w:rPr>
          <w:rFonts w:ascii="Times New Roman" w:hAnsi="Times New Roman" w:cs="Times New Roman"/>
          <w:color w:val="1A1B1E"/>
          <w:w w:val="105"/>
        </w:rPr>
        <w:t>risks</w:t>
      </w:r>
      <w:r w:rsidRPr="0008424E">
        <w:rPr>
          <w:rFonts w:ascii="Times New Roman" w:hAnsi="Times New Roman" w:cs="Times New Roman"/>
          <w:color w:val="1A1B1E"/>
          <w:spacing w:val="-21"/>
          <w:w w:val="105"/>
        </w:rPr>
        <w:t xml:space="preserve"> </w:t>
      </w:r>
      <w:r w:rsidRPr="0008424E">
        <w:rPr>
          <w:rFonts w:ascii="Times New Roman" w:hAnsi="Times New Roman" w:cs="Times New Roman"/>
          <w:color w:val="1A1B1E"/>
          <w:w w:val="105"/>
        </w:rPr>
        <w:t>such</w:t>
      </w:r>
      <w:r w:rsidRPr="0008424E">
        <w:rPr>
          <w:rFonts w:ascii="Times New Roman" w:hAnsi="Times New Roman" w:cs="Times New Roman"/>
          <w:color w:val="1A1B1E"/>
          <w:spacing w:val="-21"/>
          <w:w w:val="105"/>
        </w:rPr>
        <w:t xml:space="preserve"> </w:t>
      </w:r>
      <w:r w:rsidRPr="0008424E">
        <w:rPr>
          <w:rFonts w:ascii="Times New Roman" w:hAnsi="Times New Roman" w:cs="Times New Roman"/>
          <w:color w:val="1A1B1E"/>
          <w:w w:val="105"/>
        </w:rPr>
        <w:t>as</w:t>
      </w:r>
      <w:r w:rsidRPr="0008424E">
        <w:rPr>
          <w:rFonts w:ascii="Times New Roman" w:hAnsi="Times New Roman" w:cs="Times New Roman"/>
          <w:color w:val="1A1B1E"/>
          <w:spacing w:val="-22"/>
          <w:w w:val="105"/>
        </w:rPr>
        <w:t xml:space="preserve"> </w:t>
      </w:r>
      <w:r w:rsidRPr="0008424E">
        <w:rPr>
          <w:rFonts w:ascii="Times New Roman" w:hAnsi="Times New Roman" w:cs="Times New Roman"/>
          <w:i/>
          <w:color w:val="1A1B1E"/>
          <w:w w:val="105"/>
        </w:rPr>
        <w:t>Didymosphenia</w:t>
      </w:r>
      <w:r w:rsidRPr="0008424E">
        <w:rPr>
          <w:rFonts w:ascii="Times New Roman" w:hAnsi="Times New Roman" w:cs="Times New Roman"/>
          <w:i/>
          <w:color w:val="1A1B1E"/>
          <w:spacing w:val="-19"/>
          <w:w w:val="105"/>
        </w:rPr>
        <w:t xml:space="preserve"> </w:t>
      </w:r>
      <w:r w:rsidRPr="0008424E">
        <w:rPr>
          <w:rFonts w:ascii="Times New Roman" w:hAnsi="Times New Roman" w:cs="Times New Roman"/>
          <w:i/>
          <w:color w:val="1A1B1E"/>
          <w:w w:val="105"/>
        </w:rPr>
        <w:t>geminata</w:t>
      </w:r>
      <w:r w:rsidRPr="0008424E">
        <w:rPr>
          <w:rFonts w:ascii="Times New Roman" w:hAnsi="Times New Roman" w:cs="Times New Roman"/>
          <w:i/>
          <w:color w:val="1A1B1E"/>
          <w:spacing w:val="-20"/>
          <w:w w:val="105"/>
        </w:rPr>
        <w:t xml:space="preserve"> </w:t>
      </w:r>
      <w:r w:rsidRPr="0008424E">
        <w:rPr>
          <w:rFonts w:ascii="Times New Roman" w:hAnsi="Times New Roman" w:cs="Times New Roman"/>
          <w:color w:val="1A1B1E"/>
          <w:w w:val="105"/>
        </w:rPr>
        <w:t>(Didymo,</w:t>
      </w:r>
      <w:r w:rsidRPr="0008424E">
        <w:rPr>
          <w:rFonts w:ascii="Times New Roman" w:hAnsi="Times New Roman" w:cs="Times New Roman"/>
          <w:color w:val="1A1B1E"/>
          <w:spacing w:val="-21"/>
          <w:w w:val="105"/>
        </w:rPr>
        <w:t xml:space="preserve"> </w:t>
      </w:r>
      <w:r w:rsidRPr="0008424E">
        <w:rPr>
          <w:rFonts w:ascii="Times New Roman" w:hAnsi="Times New Roman" w:cs="Times New Roman"/>
          <w:color w:val="1A1B1E"/>
          <w:w w:val="105"/>
        </w:rPr>
        <w:t>a</w:t>
      </w:r>
      <w:r w:rsidRPr="0008424E">
        <w:rPr>
          <w:rFonts w:ascii="Times New Roman" w:hAnsi="Times New Roman" w:cs="Times New Roman"/>
          <w:color w:val="1A1B1E"/>
          <w:spacing w:val="-21"/>
          <w:w w:val="105"/>
        </w:rPr>
        <w:t xml:space="preserve"> </w:t>
      </w:r>
      <w:r w:rsidRPr="0008424E">
        <w:rPr>
          <w:rFonts w:ascii="Times New Roman" w:hAnsi="Times New Roman" w:cs="Times New Roman"/>
          <w:color w:val="1A1B1E"/>
          <w:w w:val="105"/>
        </w:rPr>
        <w:t>freshwater</w:t>
      </w:r>
      <w:r w:rsidRPr="0008424E">
        <w:rPr>
          <w:rFonts w:ascii="Times New Roman" w:hAnsi="Times New Roman" w:cs="Times New Roman"/>
          <w:color w:val="1A1B1E"/>
          <w:spacing w:val="-21"/>
          <w:w w:val="105"/>
        </w:rPr>
        <w:t xml:space="preserve"> </w:t>
      </w:r>
      <w:r w:rsidRPr="0008424E">
        <w:rPr>
          <w:rFonts w:ascii="Times New Roman" w:hAnsi="Times New Roman" w:cs="Times New Roman"/>
          <w:color w:val="1A1B1E"/>
          <w:w w:val="105"/>
        </w:rPr>
        <w:t>algal</w:t>
      </w:r>
      <w:r w:rsidRPr="0008424E">
        <w:rPr>
          <w:rFonts w:ascii="Times New Roman" w:hAnsi="Times New Roman" w:cs="Times New Roman"/>
          <w:color w:val="1A1B1E"/>
          <w:spacing w:val="-21"/>
          <w:w w:val="105"/>
        </w:rPr>
        <w:t xml:space="preserve"> </w:t>
      </w:r>
      <w:r w:rsidRPr="0008424E">
        <w:rPr>
          <w:rFonts w:ascii="Times New Roman" w:hAnsi="Times New Roman" w:cs="Times New Roman"/>
          <w:color w:val="1A1B1E"/>
          <w:w w:val="105"/>
        </w:rPr>
        <w:t>pest) brought</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the</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realisation</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that</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separate</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hygiene</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protocols</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to</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prevent</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the</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spread</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of</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different</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threats</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would</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be less</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effective.</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One</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simple</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message,</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applicable</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to</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a</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range</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of</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threats</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and</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activities,</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would</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be</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efficient</w:t>
      </w:r>
      <w:r w:rsidRPr="0008424E">
        <w:rPr>
          <w:rFonts w:ascii="Times New Roman" w:hAnsi="Times New Roman" w:cs="Times New Roman"/>
          <w:color w:val="1A1B1E"/>
          <w:spacing w:val="-24"/>
          <w:w w:val="105"/>
        </w:rPr>
        <w:t xml:space="preserve"> </w:t>
      </w:r>
      <w:r w:rsidRPr="0008424E">
        <w:rPr>
          <w:rFonts w:ascii="Times New Roman" w:hAnsi="Times New Roman" w:cs="Times New Roman"/>
          <w:color w:val="1A1B1E"/>
          <w:w w:val="105"/>
        </w:rPr>
        <w:t>and memorable.</w:t>
      </w:r>
      <w:r w:rsidRPr="0008424E">
        <w:rPr>
          <w:rFonts w:ascii="Times New Roman" w:hAnsi="Times New Roman" w:cs="Times New Roman"/>
          <w:color w:val="1A1B1E"/>
          <w:spacing w:val="-27"/>
          <w:w w:val="105"/>
        </w:rPr>
        <w:t xml:space="preserve"> </w:t>
      </w:r>
      <w:r w:rsidRPr="0008424E">
        <w:rPr>
          <w:rFonts w:ascii="Times New Roman" w:hAnsi="Times New Roman" w:cs="Times New Roman"/>
          <w:color w:val="1A1B1E"/>
          <w:w w:val="105"/>
        </w:rPr>
        <w:t>An</w:t>
      </w:r>
      <w:r w:rsidRPr="0008424E">
        <w:rPr>
          <w:rFonts w:ascii="Times New Roman" w:hAnsi="Times New Roman" w:cs="Times New Roman"/>
          <w:color w:val="1A1B1E"/>
          <w:spacing w:val="-27"/>
          <w:w w:val="105"/>
        </w:rPr>
        <w:t xml:space="preserve"> </w:t>
      </w:r>
      <w:r w:rsidRPr="0008424E">
        <w:rPr>
          <w:rFonts w:ascii="Times New Roman" w:hAnsi="Times New Roman" w:cs="Times New Roman"/>
          <w:color w:val="1A1B1E"/>
          <w:w w:val="105"/>
        </w:rPr>
        <w:t>easily</w:t>
      </w:r>
      <w:r w:rsidRPr="0008424E">
        <w:rPr>
          <w:rFonts w:ascii="Times New Roman" w:hAnsi="Times New Roman" w:cs="Times New Roman"/>
          <w:color w:val="1A1B1E"/>
          <w:spacing w:val="-27"/>
          <w:w w:val="105"/>
        </w:rPr>
        <w:t xml:space="preserve"> </w:t>
      </w:r>
      <w:r w:rsidRPr="0008424E">
        <w:rPr>
          <w:rFonts w:ascii="Times New Roman" w:hAnsi="Times New Roman" w:cs="Times New Roman"/>
          <w:color w:val="1A1B1E"/>
          <w:w w:val="105"/>
        </w:rPr>
        <w:t>achievable</w:t>
      </w:r>
      <w:r w:rsidRPr="0008424E">
        <w:rPr>
          <w:rFonts w:ascii="Times New Roman" w:hAnsi="Times New Roman" w:cs="Times New Roman"/>
          <w:color w:val="1A1B1E"/>
          <w:spacing w:val="-27"/>
          <w:w w:val="105"/>
        </w:rPr>
        <w:t xml:space="preserve"> </w:t>
      </w:r>
      <w:r w:rsidRPr="0008424E">
        <w:rPr>
          <w:rFonts w:ascii="Times New Roman" w:hAnsi="Times New Roman" w:cs="Times New Roman"/>
          <w:color w:val="1A1B1E"/>
          <w:w w:val="105"/>
        </w:rPr>
        <w:t>procedure</w:t>
      </w:r>
      <w:r w:rsidRPr="0008424E">
        <w:rPr>
          <w:rFonts w:ascii="Times New Roman" w:hAnsi="Times New Roman" w:cs="Times New Roman"/>
          <w:color w:val="1A1B1E"/>
          <w:spacing w:val="-27"/>
          <w:w w:val="105"/>
        </w:rPr>
        <w:t xml:space="preserve"> </w:t>
      </w:r>
      <w:r w:rsidRPr="0008424E">
        <w:rPr>
          <w:rFonts w:ascii="Times New Roman" w:hAnsi="Times New Roman" w:cs="Times New Roman"/>
          <w:color w:val="1A1B1E"/>
          <w:w w:val="105"/>
        </w:rPr>
        <w:t>would</w:t>
      </w:r>
      <w:r w:rsidRPr="0008424E">
        <w:rPr>
          <w:rFonts w:ascii="Times New Roman" w:hAnsi="Times New Roman" w:cs="Times New Roman"/>
          <w:color w:val="1A1B1E"/>
          <w:spacing w:val="-27"/>
          <w:w w:val="105"/>
        </w:rPr>
        <w:t xml:space="preserve"> </w:t>
      </w:r>
      <w:r w:rsidRPr="0008424E">
        <w:rPr>
          <w:rFonts w:ascii="Times New Roman" w:hAnsi="Times New Roman" w:cs="Times New Roman"/>
          <w:color w:val="1A1B1E"/>
          <w:w w:val="105"/>
        </w:rPr>
        <w:t>minimise</w:t>
      </w:r>
      <w:r w:rsidRPr="0008424E">
        <w:rPr>
          <w:rFonts w:ascii="Times New Roman" w:hAnsi="Times New Roman" w:cs="Times New Roman"/>
          <w:color w:val="1A1B1E"/>
          <w:spacing w:val="-27"/>
          <w:w w:val="105"/>
        </w:rPr>
        <w:t xml:space="preserve"> </w:t>
      </w:r>
      <w:r w:rsidRPr="0008424E">
        <w:rPr>
          <w:rFonts w:ascii="Times New Roman" w:hAnsi="Times New Roman" w:cs="Times New Roman"/>
          <w:color w:val="1A1B1E"/>
          <w:w w:val="105"/>
        </w:rPr>
        <w:t>confusion</w:t>
      </w:r>
      <w:r w:rsidRPr="0008424E">
        <w:rPr>
          <w:rFonts w:ascii="Times New Roman" w:hAnsi="Times New Roman" w:cs="Times New Roman"/>
          <w:color w:val="1A1B1E"/>
          <w:spacing w:val="-27"/>
          <w:w w:val="105"/>
        </w:rPr>
        <w:t xml:space="preserve"> </w:t>
      </w:r>
      <w:r w:rsidRPr="0008424E">
        <w:rPr>
          <w:rFonts w:ascii="Times New Roman" w:hAnsi="Times New Roman" w:cs="Times New Roman"/>
          <w:color w:val="1A1B1E"/>
          <w:w w:val="105"/>
        </w:rPr>
        <w:t>and</w:t>
      </w:r>
      <w:r w:rsidRPr="0008424E">
        <w:rPr>
          <w:rFonts w:ascii="Times New Roman" w:hAnsi="Times New Roman" w:cs="Times New Roman"/>
          <w:color w:val="1A1B1E"/>
          <w:spacing w:val="-27"/>
          <w:w w:val="105"/>
        </w:rPr>
        <w:t xml:space="preserve"> </w:t>
      </w:r>
      <w:r w:rsidRPr="0008424E">
        <w:rPr>
          <w:rFonts w:ascii="Times New Roman" w:hAnsi="Times New Roman" w:cs="Times New Roman"/>
          <w:color w:val="1A1B1E"/>
          <w:w w:val="105"/>
        </w:rPr>
        <w:t>encourage</w:t>
      </w:r>
      <w:r w:rsidRPr="0008424E">
        <w:rPr>
          <w:rFonts w:ascii="Times New Roman" w:hAnsi="Times New Roman" w:cs="Times New Roman"/>
          <w:color w:val="1A1B1E"/>
          <w:spacing w:val="-27"/>
          <w:w w:val="105"/>
        </w:rPr>
        <w:t xml:space="preserve"> </w:t>
      </w:r>
      <w:r w:rsidRPr="0008424E">
        <w:rPr>
          <w:rFonts w:ascii="Times New Roman" w:hAnsi="Times New Roman" w:cs="Times New Roman"/>
          <w:color w:val="1A1B1E"/>
          <w:w w:val="105"/>
        </w:rPr>
        <w:t>increased</w:t>
      </w:r>
      <w:r w:rsidRPr="0008424E">
        <w:rPr>
          <w:rFonts w:ascii="Times New Roman" w:hAnsi="Times New Roman" w:cs="Times New Roman"/>
          <w:color w:val="1A1B1E"/>
          <w:spacing w:val="-27"/>
          <w:w w:val="105"/>
        </w:rPr>
        <w:t xml:space="preserve"> </w:t>
      </w:r>
      <w:r w:rsidRPr="0008424E">
        <w:rPr>
          <w:rFonts w:ascii="Times New Roman" w:hAnsi="Times New Roman" w:cs="Times New Roman"/>
          <w:color w:val="1A1B1E"/>
          <w:w w:val="105"/>
        </w:rPr>
        <w:t>uptake.</w:t>
      </w:r>
    </w:p>
    <w:p w14:paraId="6C1A401C" w14:textId="77777777" w:rsidR="001C08D6" w:rsidRPr="0008424E" w:rsidRDefault="00837565" w:rsidP="0008424E">
      <w:pPr>
        <w:pStyle w:val="BodyText"/>
        <w:spacing w:before="172"/>
        <w:ind w:left="1710" w:right="2053"/>
        <w:rPr>
          <w:rFonts w:ascii="Times New Roman" w:hAnsi="Times New Roman" w:cs="Times New Roman"/>
        </w:rPr>
      </w:pPr>
      <w:r w:rsidRPr="0008424E">
        <w:rPr>
          <w:rFonts w:ascii="Times New Roman" w:hAnsi="Times New Roman" w:cs="Times New Roman"/>
          <w:color w:val="1A1B1E"/>
          <w:spacing w:val="-18"/>
          <w:w w:val="114"/>
        </w:rPr>
        <w:t>T</w:t>
      </w:r>
      <w:r w:rsidRPr="0008424E">
        <w:rPr>
          <w:rFonts w:ascii="Times New Roman" w:hAnsi="Times New Roman" w:cs="Times New Roman"/>
          <w:color w:val="1A1B1E"/>
          <w:spacing w:val="3"/>
        </w:rPr>
        <w:t>asmani</w:t>
      </w:r>
      <w:r w:rsidRPr="0008424E">
        <w:rPr>
          <w:rFonts w:ascii="Times New Roman" w:hAnsi="Times New Roman" w:cs="Times New Roman"/>
          <w:color w:val="1A1B1E"/>
          <w:spacing w:val="-10"/>
        </w:rPr>
        <w:t>a</w:t>
      </w:r>
      <w:r w:rsidRPr="0008424E">
        <w:rPr>
          <w:rFonts w:ascii="Times New Roman" w:hAnsi="Times New Roman" w:cs="Times New Roman"/>
          <w:color w:val="1A1B1E"/>
          <w:spacing w:val="-12"/>
          <w:w w:val="23"/>
        </w:rPr>
        <w:t>’</w:t>
      </w:r>
      <w:r w:rsidRPr="0008424E">
        <w:rPr>
          <w:rFonts w:ascii="Times New Roman" w:hAnsi="Times New Roman" w:cs="Times New Roman"/>
          <w:color w:val="1A1B1E"/>
          <w:w w:val="88"/>
        </w:rPr>
        <w:t>s</w:t>
      </w:r>
      <w:r w:rsidRPr="0008424E">
        <w:rPr>
          <w:rFonts w:ascii="Times New Roman" w:hAnsi="Times New Roman" w:cs="Times New Roman"/>
          <w:color w:val="1A1B1E"/>
          <w:spacing w:val="5"/>
        </w:rPr>
        <w:t xml:space="preserve"> </w:t>
      </w:r>
      <w:r w:rsidRPr="0008424E">
        <w:rPr>
          <w:rFonts w:ascii="Times New Roman" w:hAnsi="Times New Roman" w:cs="Times New Roman"/>
          <w:i/>
          <w:color w:val="1A1B1E"/>
          <w:spacing w:val="1"/>
          <w:w w:val="93"/>
        </w:rPr>
        <w:t>K</w:t>
      </w:r>
      <w:r w:rsidRPr="0008424E">
        <w:rPr>
          <w:rFonts w:ascii="Times New Roman" w:hAnsi="Times New Roman" w:cs="Times New Roman"/>
          <w:i/>
          <w:color w:val="1A1B1E"/>
          <w:spacing w:val="3"/>
          <w:w w:val="88"/>
        </w:rPr>
        <w:t>eepin</w:t>
      </w:r>
      <w:r w:rsidRPr="0008424E">
        <w:rPr>
          <w:rFonts w:ascii="Times New Roman" w:hAnsi="Times New Roman" w:cs="Times New Roman"/>
          <w:i/>
          <w:color w:val="1A1B1E"/>
          <w:w w:val="88"/>
        </w:rPr>
        <w:t>g</w:t>
      </w:r>
      <w:r w:rsidRPr="0008424E">
        <w:rPr>
          <w:rFonts w:ascii="Times New Roman" w:hAnsi="Times New Roman" w:cs="Times New Roman"/>
          <w:i/>
          <w:color w:val="1A1B1E"/>
          <w:spacing w:val="7"/>
        </w:rPr>
        <w:t xml:space="preserve"> </w:t>
      </w:r>
      <w:r w:rsidRPr="0008424E">
        <w:rPr>
          <w:rFonts w:ascii="Times New Roman" w:hAnsi="Times New Roman" w:cs="Times New Roman"/>
          <w:i/>
          <w:color w:val="1A1B1E"/>
          <w:spacing w:val="3"/>
          <w:w w:val="92"/>
        </w:rPr>
        <w:t>i</w:t>
      </w:r>
      <w:r w:rsidRPr="0008424E">
        <w:rPr>
          <w:rFonts w:ascii="Times New Roman" w:hAnsi="Times New Roman" w:cs="Times New Roman"/>
          <w:i/>
          <w:color w:val="1A1B1E"/>
          <w:w w:val="92"/>
        </w:rPr>
        <w:t>t</w:t>
      </w:r>
      <w:r w:rsidRPr="0008424E">
        <w:rPr>
          <w:rFonts w:ascii="Times New Roman" w:hAnsi="Times New Roman" w:cs="Times New Roman"/>
          <w:i/>
          <w:color w:val="1A1B1E"/>
          <w:spacing w:val="7"/>
        </w:rPr>
        <w:t xml:space="preserve"> </w:t>
      </w:r>
      <w:r w:rsidRPr="0008424E">
        <w:rPr>
          <w:rFonts w:ascii="Times New Roman" w:hAnsi="Times New Roman" w:cs="Times New Roman"/>
          <w:i/>
          <w:color w:val="1A1B1E"/>
          <w:spacing w:val="3"/>
          <w:w w:val="90"/>
        </w:rPr>
        <w:t>clea</w:t>
      </w:r>
      <w:r w:rsidRPr="0008424E">
        <w:rPr>
          <w:rFonts w:ascii="Times New Roman" w:hAnsi="Times New Roman" w:cs="Times New Roman"/>
          <w:i/>
          <w:color w:val="1A1B1E"/>
          <w:w w:val="90"/>
        </w:rPr>
        <w:t>n</w:t>
      </w:r>
      <w:r w:rsidRPr="0008424E">
        <w:rPr>
          <w:rFonts w:ascii="Times New Roman" w:hAnsi="Times New Roman" w:cs="Times New Roman"/>
          <w:i/>
          <w:color w:val="1A1B1E"/>
          <w:spacing w:val="6"/>
        </w:rPr>
        <w:t xml:space="preserve"> </w:t>
      </w:r>
      <w:r w:rsidRPr="0008424E">
        <w:rPr>
          <w:rFonts w:ascii="Times New Roman" w:hAnsi="Times New Roman" w:cs="Times New Roman"/>
          <w:color w:val="1A1B1E"/>
          <w:spacing w:val="3"/>
          <w:w w:val="104"/>
        </w:rPr>
        <w:t>manua</w:t>
      </w:r>
      <w:r w:rsidRPr="0008424E">
        <w:rPr>
          <w:rFonts w:ascii="Times New Roman" w:hAnsi="Times New Roman" w:cs="Times New Roman"/>
          <w:color w:val="1A1B1E"/>
          <w:w w:val="104"/>
        </w:rPr>
        <w:t>l</w:t>
      </w:r>
      <w:r w:rsidRPr="0008424E">
        <w:rPr>
          <w:rFonts w:ascii="Times New Roman" w:hAnsi="Times New Roman" w:cs="Times New Roman"/>
          <w:color w:val="1A1B1E"/>
          <w:spacing w:val="5"/>
        </w:rPr>
        <w:t xml:space="preserve"> </w:t>
      </w:r>
      <w:r w:rsidRPr="0008424E">
        <w:rPr>
          <w:rFonts w:ascii="Times New Roman" w:hAnsi="Times New Roman" w:cs="Times New Roman"/>
          <w:color w:val="1A1B1E"/>
          <w:spacing w:val="3"/>
          <w:w w:val="105"/>
        </w:rPr>
        <w:t>(2010</w:t>
      </w:r>
      <w:r w:rsidRPr="0008424E">
        <w:rPr>
          <w:rFonts w:ascii="Times New Roman" w:hAnsi="Times New Roman" w:cs="Times New Roman"/>
          <w:color w:val="1A1B1E"/>
          <w:w w:val="105"/>
        </w:rPr>
        <w:t>)</w:t>
      </w:r>
      <w:r w:rsidRPr="0008424E">
        <w:rPr>
          <w:rFonts w:ascii="Times New Roman" w:hAnsi="Times New Roman" w:cs="Times New Roman"/>
          <w:color w:val="1A1B1E"/>
          <w:spacing w:val="5"/>
        </w:rPr>
        <w:t xml:space="preserve"> </w:t>
      </w:r>
      <w:r w:rsidRPr="0008424E">
        <w:rPr>
          <w:rFonts w:ascii="Times New Roman" w:hAnsi="Times New Roman" w:cs="Times New Roman"/>
          <w:color w:val="1A1B1E"/>
          <w:spacing w:val="3"/>
          <w:w w:val="105"/>
        </w:rPr>
        <w:t>outline</w:t>
      </w:r>
      <w:r w:rsidRPr="0008424E">
        <w:rPr>
          <w:rFonts w:ascii="Times New Roman" w:hAnsi="Times New Roman" w:cs="Times New Roman"/>
          <w:color w:val="1A1B1E"/>
          <w:w w:val="105"/>
        </w:rPr>
        <w:t>d</w:t>
      </w:r>
      <w:r w:rsidRPr="0008424E">
        <w:rPr>
          <w:rFonts w:ascii="Times New Roman" w:hAnsi="Times New Roman" w:cs="Times New Roman"/>
          <w:color w:val="1A1B1E"/>
          <w:spacing w:val="5"/>
        </w:rPr>
        <w:t xml:space="preserve"> </w:t>
      </w:r>
      <w:r w:rsidRPr="0008424E">
        <w:rPr>
          <w:rFonts w:ascii="Times New Roman" w:hAnsi="Times New Roman" w:cs="Times New Roman"/>
          <w:color w:val="1A1B1E"/>
          <w:spacing w:val="3"/>
          <w:w w:val="106"/>
        </w:rPr>
        <w:t>th</w:t>
      </w:r>
      <w:r w:rsidRPr="0008424E">
        <w:rPr>
          <w:rFonts w:ascii="Times New Roman" w:hAnsi="Times New Roman" w:cs="Times New Roman"/>
          <w:color w:val="1A1B1E"/>
          <w:w w:val="106"/>
        </w:rPr>
        <w:t>e</w:t>
      </w:r>
      <w:r w:rsidRPr="0008424E">
        <w:rPr>
          <w:rFonts w:ascii="Times New Roman" w:hAnsi="Times New Roman" w:cs="Times New Roman"/>
          <w:color w:val="1A1B1E"/>
          <w:spacing w:val="5"/>
        </w:rPr>
        <w:t xml:space="preserve"> </w:t>
      </w:r>
      <w:r w:rsidRPr="0008424E">
        <w:rPr>
          <w:rFonts w:ascii="Times New Roman" w:hAnsi="Times New Roman" w:cs="Times New Roman"/>
          <w:color w:val="1A1B1E"/>
          <w:spacing w:val="3"/>
          <w:w w:val="107"/>
        </w:rPr>
        <w:t>p</w:t>
      </w:r>
      <w:r w:rsidRPr="0008424E">
        <w:rPr>
          <w:rFonts w:ascii="Times New Roman" w:hAnsi="Times New Roman" w:cs="Times New Roman"/>
          <w:color w:val="1A1B1E"/>
          <w:spacing w:val="1"/>
          <w:w w:val="107"/>
        </w:rPr>
        <w:t>r</w:t>
      </w:r>
      <w:r w:rsidRPr="0008424E">
        <w:rPr>
          <w:rFonts w:ascii="Times New Roman" w:hAnsi="Times New Roman" w:cs="Times New Roman"/>
          <w:color w:val="1A1B1E"/>
          <w:spacing w:val="3"/>
          <w:w w:val="103"/>
        </w:rPr>
        <w:t>ocedu</w:t>
      </w:r>
      <w:r w:rsidRPr="0008424E">
        <w:rPr>
          <w:rFonts w:ascii="Times New Roman" w:hAnsi="Times New Roman" w:cs="Times New Roman"/>
          <w:color w:val="1A1B1E"/>
          <w:w w:val="103"/>
        </w:rPr>
        <w:t>r</w:t>
      </w:r>
      <w:r w:rsidRPr="0008424E">
        <w:rPr>
          <w:rFonts w:ascii="Times New Roman" w:hAnsi="Times New Roman" w:cs="Times New Roman"/>
          <w:color w:val="1A1B1E"/>
          <w:w w:val="94"/>
        </w:rPr>
        <w:t>e</w:t>
      </w:r>
      <w:r w:rsidRPr="0008424E">
        <w:rPr>
          <w:rFonts w:ascii="Times New Roman" w:hAnsi="Times New Roman" w:cs="Times New Roman"/>
          <w:color w:val="1A1B1E"/>
          <w:spacing w:val="5"/>
        </w:rPr>
        <w:t xml:space="preserve"> </w:t>
      </w:r>
      <w:r w:rsidRPr="0008424E">
        <w:rPr>
          <w:rFonts w:ascii="Times New Roman" w:hAnsi="Times New Roman" w:cs="Times New Roman"/>
          <w:color w:val="1A1B1E"/>
          <w:spacing w:val="1"/>
          <w:w w:val="105"/>
        </w:rPr>
        <w:t>r</w:t>
      </w:r>
      <w:r w:rsidRPr="0008424E">
        <w:rPr>
          <w:rFonts w:ascii="Times New Roman" w:hAnsi="Times New Roman" w:cs="Times New Roman"/>
          <w:color w:val="1A1B1E"/>
          <w:spacing w:val="3"/>
          <w:w w:val="103"/>
        </w:rPr>
        <w:t>equi</w:t>
      </w:r>
      <w:r w:rsidRPr="0008424E">
        <w:rPr>
          <w:rFonts w:ascii="Times New Roman" w:hAnsi="Times New Roman" w:cs="Times New Roman"/>
          <w:color w:val="1A1B1E"/>
          <w:spacing w:val="1"/>
          <w:w w:val="103"/>
        </w:rPr>
        <w:t>r</w:t>
      </w:r>
      <w:r w:rsidRPr="0008424E">
        <w:rPr>
          <w:rFonts w:ascii="Times New Roman" w:hAnsi="Times New Roman" w:cs="Times New Roman"/>
          <w:color w:val="1A1B1E"/>
          <w:spacing w:val="3"/>
          <w:w w:val="102"/>
        </w:rPr>
        <w:t>e</w:t>
      </w:r>
      <w:r w:rsidRPr="0008424E">
        <w:rPr>
          <w:rFonts w:ascii="Times New Roman" w:hAnsi="Times New Roman" w:cs="Times New Roman"/>
          <w:color w:val="1A1B1E"/>
          <w:w w:val="102"/>
        </w:rPr>
        <w:t>d</w:t>
      </w:r>
      <w:r w:rsidRPr="0008424E">
        <w:rPr>
          <w:rFonts w:ascii="Times New Roman" w:hAnsi="Times New Roman" w:cs="Times New Roman"/>
          <w:color w:val="1A1B1E"/>
          <w:spacing w:val="5"/>
        </w:rPr>
        <w:t xml:space="preserve"> </w:t>
      </w:r>
      <w:r w:rsidRPr="0008424E">
        <w:rPr>
          <w:rFonts w:ascii="Times New Roman" w:hAnsi="Times New Roman" w:cs="Times New Roman"/>
          <w:color w:val="1A1B1E"/>
          <w:spacing w:val="3"/>
          <w:w w:val="108"/>
        </w:rPr>
        <w:t>t</w:t>
      </w:r>
      <w:r w:rsidRPr="0008424E">
        <w:rPr>
          <w:rFonts w:ascii="Times New Roman" w:hAnsi="Times New Roman" w:cs="Times New Roman"/>
          <w:color w:val="1A1B1E"/>
          <w:w w:val="108"/>
        </w:rPr>
        <w:t>o</w:t>
      </w:r>
      <w:r w:rsidRPr="0008424E">
        <w:rPr>
          <w:rFonts w:ascii="Times New Roman" w:hAnsi="Times New Roman" w:cs="Times New Roman"/>
          <w:color w:val="1A1B1E"/>
          <w:spacing w:val="5"/>
        </w:rPr>
        <w:t xml:space="preserve"> </w:t>
      </w:r>
      <w:r w:rsidRPr="0008424E">
        <w:rPr>
          <w:rFonts w:ascii="Times New Roman" w:hAnsi="Times New Roman" w:cs="Times New Roman"/>
          <w:color w:val="1A1B1E"/>
          <w:spacing w:val="3"/>
          <w:w w:val="107"/>
        </w:rPr>
        <w:t>p</w:t>
      </w:r>
      <w:r w:rsidRPr="0008424E">
        <w:rPr>
          <w:rFonts w:ascii="Times New Roman" w:hAnsi="Times New Roman" w:cs="Times New Roman"/>
          <w:color w:val="1A1B1E"/>
          <w:spacing w:val="1"/>
          <w:w w:val="107"/>
        </w:rPr>
        <w:t>r</w:t>
      </w:r>
      <w:r w:rsidRPr="0008424E">
        <w:rPr>
          <w:rFonts w:ascii="Times New Roman" w:hAnsi="Times New Roman" w:cs="Times New Roman"/>
          <w:color w:val="1A1B1E"/>
          <w:spacing w:val="3"/>
          <w:w w:val="93"/>
        </w:rPr>
        <w:t>e</w:t>
      </w:r>
      <w:r w:rsidRPr="0008424E">
        <w:rPr>
          <w:rFonts w:ascii="Times New Roman" w:hAnsi="Times New Roman" w:cs="Times New Roman"/>
          <w:color w:val="1A1B1E"/>
          <w:spacing w:val="1"/>
          <w:w w:val="93"/>
        </w:rPr>
        <w:t>v</w:t>
      </w:r>
      <w:r w:rsidRPr="0008424E">
        <w:rPr>
          <w:rFonts w:ascii="Times New Roman" w:hAnsi="Times New Roman" w:cs="Times New Roman"/>
          <w:color w:val="1A1B1E"/>
          <w:spacing w:val="3"/>
          <w:w w:val="107"/>
        </w:rPr>
        <w:t>en</w:t>
      </w:r>
      <w:r w:rsidRPr="0008424E">
        <w:rPr>
          <w:rFonts w:ascii="Times New Roman" w:hAnsi="Times New Roman" w:cs="Times New Roman"/>
          <w:color w:val="1A1B1E"/>
          <w:w w:val="107"/>
        </w:rPr>
        <w:t>t</w:t>
      </w:r>
      <w:r w:rsidRPr="0008424E">
        <w:rPr>
          <w:rFonts w:ascii="Times New Roman" w:hAnsi="Times New Roman" w:cs="Times New Roman"/>
          <w:color w:val="1A1B1E"/>
          <w:spacing w:val="5"/>
        </w:rPr>
        <w:t xml:space="preserve"> </w:t>
      </w:r>
      <w:r w:rsidRPr="0008424E">
        <w:rPr>
          <w:rFonts w:ascii="Times New Roman" w:hAnsi="Times New Roman" w:cs="Times New Roman"/>
          <w:color w:val="1A1B1E"/>
          <w:spacing w:val="3"/>
          <w:w w:val="106"/>
        </w:rPr>
        <w:t>th</w:t>
      </w:r>
      <w:r w:rsidRPr="0008424E">
        <w:rPr>
          <w:rFonts w:ascii="Times New Roman" w:hAnsi="Times New Roman" w:cs="Times New Roman"/>
          <w:color w:val="1A1B1E"/>
          <w:w w:val="106"/>
        </w:rPr>
        <w:t>e</w:t>
      </w:r>
      <w:r w:rsidRPr="0008424E">
        <w:rPr>
          <w:rFonts w:ascii="Times New Roman" w:hAnsi="Times New Roman" w:cs="Times New Roman"/>
          <w:color w:val="1A1B1E"/>
          <w:spacing w:val="5"/>
        </w:rPr>
        <w:t xml:space="preserve"> </w:t>
      </w:r>
      <w:r w:rsidRPr="0008424E">
        <w:rPr>
          <w:rFonts w:ascii="Times New Roman" w:hAnsi="Times New Roman" w:cs="Times New Roman"/>
          <w:color w:val="1A1B1E"/>
          <w:spacing w:val="3"/>
          <w:w w:val="101"/>
        </w:rPr>
        <w:t>sp</w:t>
      </w:r>
      <w:r w:rsidRPr="0008424E">
        <w:rPr>
          <w:rFonts w:ascii="Times New Roman" w:hAnsi="Times New Roman" w:cs="Times New Roman"/>
          <w:color w:val="1A1B1E"/>
          <w:spacing w:val="1"/>
          <w:w w:val="101"/>
        </w:rPr>
        <w:t>r</w:t>
      </w:r>
      <w:r w:rsidRPr="0008424E">
        <w:rPr>
          <w:rFonts w:ascii="Times New Roman" w:hAnsi="Times New Roman" w:cs="Times New Roman"/>
          <w:color w:val="1A1B1E"/>
          <w:spacing w:val="3"/>
        </w:rPr>
        <w:t>ea</w:t>
      </w:r>
      <w:r w:rsidRPr="0008424E">
        <w:rPr>
          <w:rFonts w:ascii="Times New Roman" w:hAnsi="Times New Roman" w:cs="Times New Roman"/>
          <w:color w:val="1A1B1E"/>
        </w:rPr>
        <w:t>d</w:t>
      </w:r>
      <w:r w:rsidRPr="0008424E">
        <w:rPr>
          <w:rFonts w:ascii="Times New Roman" w:hAnsi="Times New Roman" w:cs="Times New Roman"/>
          <w:color w:val="1A1B1E"/>
          <w:spacing w:val="5"/>
        </w:rPr>
        <w:t xml:space="preserve"> </w:t>
      </w:r>
      <w:r w:rsidRPr="0008424E">
        <w:rPr>
          <w:rFonts w:ascii="Times New Roman" w:hAnsi="Times New Roman" w:cs="Times New Roman"/>
          <w:color w:val="1A1B1E"/>
          <w:spacing w:val="3"/>
          <w:w w:val="99"/>
        </w:rPr>
        <w:t xml:space="preserve">of </w:t>
      </w:r>
      <w:r w:rsidRPr="0008424E">
        <w:rPr>
          <w:rFonts w:ascii="Times New Roman" w:hAnsi="Times New Roman" w:cs="Times New Roman"/>
          <w:i/>
          <w:color w:val="1A1B1E"/>
          <w:spacing w:val="-3"/>
        </w:rPr>
        <w:t>Phytophthora</w:t>
      </w:r>
      <w:r w:rsidRPr="0008424E">
        <w:rPr>
          <w:rFonts w:ascii="Times New Roman" w:hAnsi="Times New Roman" w:cs="Times New Roman"/>
          <w:i/>
          <w:color w:val="1A1B1E"/>
          <w:spacing w:val="-23"/>
        </w:rPr>
        <w:t xml:space="preserve"> </w:t>
      </w:r>
      <w:r w:rsidRPr="0008424E">
        <w:rPr>
          <w:rFonts w:ascii="Times New Roman" w:hAnsi="Times New Roman" w:cs="Times New Roman"/>
          <w:i/>
          <w:color w:val="1A1B1E"/>
        </w:rPr>
        <w:t>cinnamomi</w:t>
      </w:r>
      <w:r w:rsidRPr="0008424E">
        <w:rPr>
          <w:rFonts w:ascii="Times New Roman" w:hAnsi="Times New Roman" w:cs="Times New Roman"/>
          <w:i/>
          <w:color w:val="1A1B1E"/>
          <w:spacing w:val="-23"/>
        </w:rPr>
        <w:t xml:space="preserve"> </w:t>
      </w:r>
      <w:r w:rsidRPr="0008424E">
        <w:rPr>
          <w:rFonts w:ascii="Times New Roman" w:hAnsi="Times New Roman" w:cs="Times New Roman"/>
          <w:color w:val="1A1B1E"/>
        </w:rPr>
        <w:t>and</w:t>
      </w:r>
      <w:r w:rsidRPr="0008424E">
        <w:rPr>
          <w:rFonts w:ascii="Times New Roman" w:hAnsi="Times New Roman" w:cs="Times New Roman"/>
          <w:color w:val="1A1B1E"/>
          <w:spacing w:val="-25"/>
        </w:rPr>
        <w:t xml:space="preserve"> </w:t>
      </w:r>
      <w:r w:rsidRPr="0008424E">
        <w:rPr>
          <w:rFonts w:ascii="Times New Roman" w:hAnsi="Times New Roman" w:cs="Times New Roman"/>
          <w:color w:val="1A1B1E"/>
        </w:rPr>
        <w:t>three</w:t>
      </w:r>
      <w:r w:rsidRPr="0008424E">
        <w:rPr>
          <w:rFonts w:ascii="Times New Roman" w:hAnsi="Times New Roman" w:cs="Times New Roman"/>
          <w:color w:val="1A1B1E"/>
          <w:spacing w:val="-25"/>
        </w:rPr>
        <w:t xml:space="preserve"> </w:t>
      </w:r>
      <w:r w:rsidRPr="0008424E">
        <w:rPr>
          <w:rFonts w:ascii="Times New Roman" w:hAnsi="Times New Roman" w:cs="Times New Roman"/>
          <w:color w:val="1A1B1E"/>
        </w:rPr>
        <w:t>other</w:t>
      </w:r>
      <w:r w:rsidRPr="0008424E">
        <w:rPr>
          <w:rFonts w:ascii="Times New Roman" w:hAnsi="Times New Roman" w:cs="Times New Roman"/>
          <w:color w:val="1A1B1E"/>
          <w:spacing w:val="-25"/>
        </w:rPr>
        <w:t xml:space="preserve"> </w:t>
      </w:r>
      <w:r w:rsidRPr="0008424E">
        <w:rPr>
          <w:rFonts w:ascii="Times New Roman" w:hAnsi="Times New Roman" w:cs="Times New Roman"/>
          <w:color w:val="1A1B1E"/>
        </w:rPr>
        <w:t>freshwater</w:t>
      </w:r>
      <w:r w:rsidRPr="0008424E">
        <w:rPr>
          <w:rFonts w:ascii="Times New Roman" w:hAnsi="Times New Roman" w:cs="Times New Roman"/>
          <w:color w:val="1A1B1E"/>
          <w:spacing w:val="-25"/>
        </w:rPr>
        <w:t xml:space="preserve"> </w:t>
      </w:r>
      <w:r w:rsidRPr="0008424E">
        <w:rPr>
          <w:rFonts w:ascii="Times New Roman" w:hAnsi="Times New Roman" w:cs="Times New Roman"/>
          <w:color w:val="1A1B1E"/>
        </w:rPr>
        <w:t>pests</w:t>
      </w:r>
      <w:r w:rsidRPr="0008424E">
        <w:rPr>
          <w:rFonts w:ascii="Times New Roman" w:hAnsi="Times New Roman" w:cs="Times New Roman"/>
          <w:color w:val="1A1B1E"/>
          <w:spacing w:val="-25"/>
        </w:rPr>
        <w:t xml:space="preserve"> </w:t>
      </w:r>
      <w:r w:rsidRPr="0008424E">
        <w:rPr>
          <w:rFonts w:ascii="Times New Roman" w:hAnsi="Times New Roman" w:cs="Times New Roman"/>
          <w:color w:val="1A1B1E"/>
        </w:rPr>
        <w:t>and</w:t>
      </w:r>
      <w:r w:rsidRPr="0008424E">
        <w:rPr>
          <w:rFonts w:ascii="Times New Roman" w:hAnsi="Times New Roman" w:cs="Times New Roman"/>
          <w:color w:val="1A1B1E"/>
          <w:spacing w:val="-25"/>
        </w:rPr>
        <w:t xml:space="preserve"> </w:t>
      </w:r>
      <w:r w:rsidRPr="0008424E">
        <w:rPr>
          <w:rFonts w:ascii="Times New Roman" w:hAnsi="Times New Roman" w:cs="Times New Roman"/>
          <w:color w:val="1A1B1E"/>
        </w:rPr>
        <w:t>pathogens,</w:t>
      </w:r>
      <w:r w:rsidRPr="0008424E">
        <w:rPr>
          <w:rFonts w:ascii="Times New Roman" w:hAnsi="Times New Roman" w:cs="Times New Roman"/>
          <w:color w:val="1A1B1E"/>
          <w:spacing w:val="-25"/>
        </w:rPr>
        <w:t xml:space="preserve"> </w:t>
      </w:r>
      <w:r w:rsidRPr="0008424E">
        <w:rPr>
          <w:rFonts w:ascii="Times New Roman" w:hAnsi="Times New Roman" w:cs="Times New Roman"/>
          <w:color w:val="1A1B1E"/>
        </w:rPr>
        <w:t>and</w:t>
      </w:r>
      <w:r w:rsidRPr="0008424E">
        <w:rPr>
          <w:rFonts w:ascii="Times New Roman" w:hAnsi="Times New Roman" w:cs="Times New Roman"/>
          <w:color w:val="1A1B1E"/>
          <w:spacing w:val="-25"/>
        </w:rPr>
        <w:t xml:space="preserve"> </w:t>
      </w:r>
      <w:r w:rsidRPr="0008424E">
        <w:rPr>
          <w:rFonts w:ascii="Times New Roman" w:hAnsi="Times New Roman" w:cs="Times New Roman"/>
          <w:color w:val="1A1B1E"/>
        </w:rPr>
        <w:t>introduced</w:t>
      </w:r>
      <w:r w:rsidRPr="0008424E">
        <w:rPr>
          <w:rFonts w:ascii="Times New Roman" w:hAnsi="Times New Roman" w:cs="Times New Roman"/>
          <w:color w:val="1A1B1E"/>
          <w:spacing w:val="-25"/>
        </w:rPr>
        <w:t xml:space="preserve"> </w:t>
      </w:r>
      <w:r w:rsidRPr="0008424E">
        <w:rPr>
          <w:rFonts w:ascii="Times New Roman" w:hAnsi="Times New Roman" w:cs="Times New Roman"/>
          <w:color w:val="1A1B1E"/>
        </w:rPr>
        <w:t>the</w:t>
      </w:r>
      <w:r w:rsidRPr="0008424E">
        <w:rPr>
          <w:rFonts w:ascii="Times New Roman" w:hAnsi="Times New Roman" w:cs="Times New Roman"/>
          <w:color w:val="1A1B1E"/>
          <w:spacing w:val="-25"/>
        </w:rPr>
        <w:t xml:space="preserve"> </w:t>
      </w:r>
      <w:r w:rsidRPr="0008424E">
        <w:rPr>
          <w:rFonts w:ascii="Times New Roman" w:hAnsi="Times New Roman" w:cs="Times New Roman"/>
          <w:color w:val="1A1B1E"/>
        </w:rPr>
        <w:t>‘Check,</w:t>
      </w:r>
      <w:r w:rsidRPr="0008424E">
        <w:rPr>
          <w:rFonts w:ascii="Times New Roman" w:hAnsi="Times New Roman" w:cs="Times New Roman"/>
          <w:color w:val="1A1B1E"/>
          <w:spacing w:val="-25"/>
        </w:rPr>
        <w:t xml:space="preserve"> </w:t>
      </w:r>
      <w:r w:rsidRPr="0008424E">
        <w:rPr>
          <w:rFonts w:ascii="Times New Roman" w:hAnsi="Times New Roman" w:cs="Times New Roman"/>
          <w:color w:val="1A1B1E"/>
          <w:spacing w:val="-2"/>
        </w:rPr>
        <w:t xml:space="preserve">Clean, </w:t>
      </w:r>
      <w:r w:rsidRPr="0008424E">
        <w:rPr>
          <w:rFonts w:ascii="Times New Roman" w:hAnsi="Times New Roman" w:cs="Times New Roman"/>
          <w:color w:val="1A1B1E"/>
          <w:spacing w:val="-4"/>
          <w:w w:val="115"/>
        </w:rPr>
        <w:t>D</w:t>
      </w:r>
      <w:r w:rsidRPr="0008424E">
        <w:rPr>
          <w:rFonts w:ascii="Times New Roman" w:hAnsi="Times New Roman" w:cs="Times New Roman"/>
          <w:color w:val="1A1B1E"/>
          <w:spacing w:val="-1"/>
        </w:rPr>
        <w:t>isinfect</w:t>
      </w:r>
      <w:r w:rsidRPr="0008424E">
        <w:rPr>
          <w:rFonts w:ascii="Times New Roman" w:hAnsi="Times New Roman" w:cs="Times New Roman"/>
          <w:color w:val="1A1B1E"/>
        </w:rPr>
        <w:t>,</w:t>
      </w:r>
      <w:r w:rsidRPr="0008424E">
        <w:rPr>
          <w:rFonts w:ascii="Times New Roman" w:hAnsi="Times New Roman" w:cs="Times New Roman"/>
          <w:color w:val="1A1B1E"/>
          <w:spacing w:val="-4"/>
        </w:rPr>
        <w:t xml:space="preserve"> </w:t>
      </w:r>
      <w:r w:rsidRPr="0008424E">
        <w:rPr>
          <w:rFonts w:ascii="Times New Roman" w:hAnsi="Times New Roman" w:cs="Times New Roman"/>
          <w:color w:val="1A1B1E"/>
          <w:spacing w:val="-4"/>
          <w:w w:val="115"/>
        </w:rPr>
        <w:t>D</w:t>
      </w:r>
      <w:r w:rsidRPr="0008424E">
        <w:rPr>
          <w:rFonts w:ascii="Times New Roman" w:hAnsi="Times New Roman" w:cs="Times New Roman"/>
          <w:color w:val="1A1B1E"/>
          <w:spacing w:val="1"/>
          <w:w w:val="105"/>
        </w:rPr>
        <w:t>r</w:t>
      </w:r>
      <w:r w:rsidRPr="0008424E">
        <w:rPr>
          <w:rFonts w:ascii="Times New Roman" w:hAnsi="Times New Roman" w:cs="Times New Roman"/>
          <w:color w:val="1A1B1E"/>
          <w:spacing w:val="-7"/>
          <w:w w:val="93"/>
        </w:rPr>
        <w:t>y</w:t>
      </w:r>
      <w:r w:rsidRPr="0008424E">
        <w:rPr>
          <w:rFonts w:ascii="Times New Roman" w:hAnsi="Times New Roman" w:cs="Times New Roman"/>
          <w:color w:val="1A1B1E"/>
          <w:w w:val="23"/>
        </w:rPr>
        <w:t>’</w:t>
      </w:r>
      <w:r w:rsidRPr="0008424E">
        <w:rPr>
          <w:rFonts w:ascii="Times New Roman" w:hAnsi="Times New Roman" w:cs="Times New Roman"/>
          <w:color w:val="1A1B1E"/>
          <w:spacing w:val="-4"/>
        </w:rPr>
        <w:t xml:space="preserve"> </w:t>
      </w:r>
      <w:r w:rsidRPr="0008424E">
        <w:rPr>
          <w:rFonts w:ascii="Times New Roman" w:hAnsi="Times New Roman" w:cs="Times New Roman"/>
          <w:color w:val="1A1B1E"/>
          <w:spacing w:val="-1"/>
          <w:w w:val="107"/>
        </w:rPr>
        <w:t>p</w:t>
      </w:r>
      <w:r w:rsidRPr="0008424E">
        <w:rPr>
          <w:rFonts w:ascii="Times New Roman" w:hAnsi="Times New Roman" w:cs="Times New Roman"/>
          <w:color w:val="1A1B1E"/>
          <w:spacing w:val="-3"/>
          <w:w w:val="107"/>
        </w:rPr>
        <w:t>r</w:t>
      </w:r>
      <w:r w:rsidRPr="0008424E">
        <w:rPr>
          <w:rFonts w:ascii="Times New Roman" w:hAnsi="Times New Roman" w:cs="Times New Roman"/>
          <w:color w:val="1A1B1E"/>
          <w:spacing w:val="-1"/>
          <w:w w:val="103"/>
        </w:rPr>
        <w:t>otocol</w:t>
      </w:r>
      <w:r w:rsidRPr="0008424E">
        <w:rPr>
          <w:rFonts w:ascii="Times New Roman" w:hAnsi="Times New Roman" w:cs="Times New Roman"/>
          <w:color w:val="1A1B1E"/>
          <w:w w:val="103"/>
        </w:rPr>
        <w:t>.</w:t>
      </w:r>
      <w:r w:rsidRPr="0008424E">
        <w:rPr>
          <w:rFonts w:ascii="Times New Roman" w:hAnsi="Times New Roman" w:cs="Times New Roman"/>
          <w:color w:val="1A1B1E"/>
          <w:spacing w:val="-4"/>
        </w:rPr>
        <w:t xml:space="preserve"> </w:t>
      </w:r>
      <w:r w:rsidRPr="0008424E">
        <w:rPr>
          <w:rFonts w:ascii="Times New Roman" w:hAnsi="Times New Roman" w:cs="Times New Roman"/>
          <w:color w:val="1A1B1E"/>
          <w:spacing w:val="-4"/>
          <w:w w:val="93"/>
        </w:rPr>
        <w:t>S</w:t>
      </w:r>
      <w:r w:rsidRPr="0008424E">
        <w:rPr>
          <w:rFonts w:ascii="Times New Roman" w:hAnsi="Times New Roman" w:cs="Times New Roman"/>
          <w:color w:val="1A1B1E"/>
          <w:spacing w:val="-1"/>
        </w:rPr>
        <w:t>inc</w:t>
      </w:r>
      <w:r w:rsidRPr="0008424E">
        <w:rPr>
          <w:rFonts w:ascii="Times New Roman" w:hAnsi="Times New Roman" w:cs="Times New Roman"/>
          <w:color w:val="1A1B1E"/>
        </w:rPr>
        <w:t>e</w:t>
      </w:r>
      <w:r w:rsidRPr="0008424E">
        <w:rPr>
          <w:rFonts w:ascii="Times New Roman" w:hAnsi="Times New Roman" w:cs="Times New Roman"/>
          <w:color w:val="1A1B1E"/>
          <w:spacing w:val="-4"/>
        </w:rPr>
        <w:t xml:space="preserve"> </w:t>
      </w:r>
      <w:r w:rsidRPr="0008424E">
        <w:rPr>
          <w:rFonts w:ascii="Times New Roman" w:hAnsi="Times New Roman" w:cs="Times New Roman"/>
          <w:color w:val="1A1B1E"/>
          <w:spacing w:val="-1"/>
          <w:w w:val="107"/>
        </w:rPr>
        <w:t>then</w:t>
      </w:r>
      <w:r w:rsidRPr="0008424E">
        <w:rPr>
          <w:rFonts w:ascii="Times New Roman" w:hAnsi="Times New Roman" w:cs="Times New Roman"/>
          <w:color w:val="1A1B1E"/>
          <w:w w:val="107"/>
        </w:rPr>
        <w:t>,</w:t>
      </w:r>
      <w:r w:rsidRPr="0008424E">
        <w:rPr>
          <w:rFonts w:ascii="Times New Roman" w:hAnsi="Times New Roman" w:cs="Times New Roman"/>
          <w:color w:val="1A1B1E"/>
          <w:spacing w:val="-13"/>
        </w:rPr>
        <w:t xml:space="preserve"> </w:t>
      </w:r>
      <w:r w:rsidRPr="0008424E">
        <w:rPr>
          <w:rFonts w:ascii="Times New Roman" w:hAnsi="Times New Roman" w:cs="Times New Roman"/>
          <w:color w:val="1A1B1E"/>
          <w:spacing w:val="-23"/>
          <w:w w:val="114"/>
        </w:rPr>
        <w:t>T</w:t>
      </w:r>
      <w:r w:rsidRPr="0008424E">
        <w:rPr>
          <w:rFonts w:ascii="Times New Roman" w:hAnsi="Times New Roman" w:cs="Times New Roman"/>
          <w:color w:val="1A1B1E"/>
          <w:spacing w:val="-1"/>
        </w:rPr>
        <w:t>asmani</w:t>
      </w:r>
      <w:r w:rsidRPr="0008424E">
        <w:rPr>
          <w:rFonts w:ascii="Times New Roman" w:hAnsi="Times New Roman" w:cs="Times New Roman"/>
          <w:color w:val="1A1B1E"/>
          <w:spacing w:val="-15"/>
        </w:rPr>
        <w:t>a</w:t>
      </w:r>
      <w:r w:rsidRPr="0008424E">
        <w:rPr>
          <w:rFonts w:ascii="Times New Roman" w:hAnsi="Times New Roman" w:cs="Times New Roman"/>
          <w:color w:val="1A1B1E"/>
          <w:spacing w:val="-17"/>
          <w:w w:val="23"/>
        </w:rPr>
        <w:t>’</w:t>
      </w:r>
      <w:r w:rsidRPr="0008424E">
        <w:rPr>
          <w:rFonts w:ascii="Times New Roman" w:hAnsi="Times New Roman" w:cs="Times New Roman"/>
          <w:color w:val="1A1B1E"/>
          <w:w w:val="88"/>
        </w:rPr>
        <w:t>s</w:t>
      </w:r>
      <w:r w:rsidRPr="0008424E">
        <w:rPr>
          <w:rFonts w:ascii="Times New Roman" w:hAnsi="Times New Roman" w:cs="Times New Roman"/>
          <w:color w:val="1A1B1E"/>
          <w:spacing w:val="-4"/>
        </w:rPr>
        <w:t xml:space="preserve"> </w:t>
      </w:r>
      <w:r w:rsidRPr="0008424E">
        <w:rPr>
          <w:rFonts w:ascii="Times New Roman" w:hAnsi="Times New Roman" w:cs="Times New Roman"/>
          <w:color w:val="1A1B1E"/>
          <w:spacing w:val="-4"/>
          <w:w w:val="96"/>
        </w:rPr>
        <w:t>B</w:t>
      </w:r>
      <w:r w:rsidRPr="0008424E">
        <w:rPr>
          <w:rFonts w:ascii="Times New Roman" w:hAnsi="Times New Roman" w:cs="Times New Roman"/>
          <w:color w:val="1A1B1E"/>
          <w:spacing w:val="-1"/>
        </w:rPr>
        <w:t>iosecurit</w:t>
      </w:r>
      <w:r w:rsidRPr="0008424E">
        <w:rPr>
          <w:rFonts w:ascii="Times New Roman" w:hAnsi="Times New Roman" w:cs="Times New Roman"/>
          <w:color w:val="1A1B1E"/>
        </w:rPr>
        <w:t>y</w:t>
      </w:r>
      <w:r w:rsidRPr="0008424E">
        <w:rPr>
          <w:rFonts w:ascii="Times New Roman" w:hAnsi="Times New Roman" w:cs="Times New Roman"/>
          <w:color w:val="1A1B1E"/>
          <w:spacing w:val="-4"/>
        </w:rPr>
        <w:t xml:space="preserve"> </w:t>
      </w:r>
      <w:r w:rsidRPr="0008424E">
        <w:rPr>
          <w:rFonts w:ascii="Times New Roman" w:hAnsi="Times New Roman" w:cs="Times New Roman"/>
          <w:color w:val="1A1B1E"/>
          <w:spacing w:val="-7"/>
          <w:w w:val="115"/>
        </w:rPr>
        <w:t>N</w:t>
      </w:r>
      <w:r w:rsidRPr="0008424E">
        <w:rPr>
          <w:rFonts w:ascii="Times New Roman" w:hAnsi="Times New Roman" w:cs="Times New Roman"/>
          <w:color w:val="1A1B1E"/>
          <w:spacing w:val="-1"/>
          <w:w w:val="101"/>
        </w:rPr>
        <w:t>etwo</w:t>
      </w:r>
      <w:r w:rsidRPr="0008424E">
        <w:rPr>
          <w:rFonts w:ascii="Times New Roman" w:hAnsi="Times New Roman" w:cs="Times New Roman"/>
          <w:color w:val="1A1B1E"/>
          <w:spacing w:val="-3"/>
          <w:w w:val="101"/>
        </w:rPr>
        <w:t>r</w:t>
      </w:r>
      <w:r w:rsidRPr="0008424E">
        <w:rPr>
          <w:rFonts w:ascii="Times New Roman" w:hAnsi="Times New Roman" w:cs="Times New Roman"/>
          <w:color w:val="1A1B1E"/>
          <w:w w:val="102"/>
        </w:rPr>
        <w:t>k</w:t>
      </w:r>
      <w:r w:rsidRPr="0008424E">
        <w:rPr>
          <w:rFonts w:ascii="Times New Roman" w:hAnsi="Times New Roman" w:cs="Times New Roman"/>
          <w:color w:val="1A1B1E"/>
          <w:spacing w:val="-4"/>
        </w:rPr>
        <w:t xml:space="preserve"> </w:t>
      </w:r>
      <w:r w:rsidRPr="0008424E">
        <w:rPr>
          <w:rFonts w:ascii="Times New Roman" w:hAnsi="Times New Roman" w:cs="Times New Roman"/>
          <w:color w:val="1A1B1E"/>
          <w:spacing w:val="-1"/>
          <w:w w:val="99"/>
        </w:rPr>
        <w:t>ha</w:t>
      </w:r>
      <w:r w:rsidRPr="0008424E">
        <w:rPr>
          <w:rFonts w:ascii="Times New Roman" w:hAnsi="Times New Roman" w:cs="Times New Roman"/>
          <w:color w:val="1A1B1E"/>
          <w:w w:val="99"/>
        </w:rPr>
        <w:t>s</w:t>
      </w:r>
      <w:r w:rsidRPr="0008424E">
        <w:rPr>
          <w:rFonts w:ascii="Times New Roman" w:hAnsi="Times New Roman" w:cs="Times New Roman"/>
          <w:color w:val="1A1B1E"/>
          <w:spacing w:val="-4"/>
        </w:rPr>
        <w:t xml:space="preserve"> </w:t>
      </w:r>
      <w:r w:rsidRPr="0008424E">
        <w:rPr>
          <w:rFonts w:ascii="Times New Roman" w:hAnsi="Times New Roman" w:cs="Times New Roman"/>
          <w:color w:val="1A1B1E"/>
          <w:spacing w:val="-1"/>
          <w:w w:val="98"/>
        </w:rPr>
        <w:t>de</w:t>
      </w:r>
      <w:r w:rsidRPr="0008424E">
        <w:rPr>
          <w:rFonts w:ascii="Times New Roman" w:hAnsi="Times New Roman" w:cs="Times New Roman"/>
          <w:color w:val="1A1B1E"/>
          <w:spacing w:val="-3"/>
          <w:w w:val="98"/>
        </w:rPr>
        <w:t>v</w:t>
      </w:r>
      <w:r w:rsidRPr="0008424E">
        <w:rPr>
          <w:rFonts w:ascii="Times New Roman" w:hAnsi="Times New Roman" w:cs="Times New Roman"/>
          <w:color w:val="1A1B1E"/>
          <w:spacing w:val="-1"/>
          <w:w w:val="101"/>
        </w:rPr>
        <w:t>elope</w:t>
      </w:r>
      <w:r w:rsidRPr="0008424E">
        <w:rPr>
          <w:rFonts w:ascii="Times New Roman" w:hAnsi="Times New Roman" w:cs="Times New Roman"/>
          <w:color w:val="1A1B1E"/>
          <w:w w:val="101"/>
        </w:rPr>
        <w:t>d</w:t>
      </w:r>
      <w:r w:rsidRPr="0008424E">
        <w:rPr>
          <w:rFonts w:ascii="Times New Roman" w:hAnsi="Times New Roman" w:cs="Times New Roman"/>
          <w:color w:val="1A1B1E"/>
          <w:spacing w:val="-4"/>
        </w:rPr>
        <w:t xml:space="preserve"> </w:t>
      </w:r>
      <w:r w:rsidRPr="0008424E">
        <w:rPr>
          <w:rFonts w:ascii="Times New Roman" w:hAnsi="Times New Roman" w:cs="Times New Roman"/>
          <w:color w:val="1A1B1E"/>
          <w:w w:val="96"/>
        </w:rPr>
        <w:t>a</w:t>
      </w:r>
      <w:r w:rsidRPr="0008424E">
        <w:rPr>
          <w:rFonts w:ascii="Times New Roman" w:hAnsi="Times New Roman" w:cs="Times New Roman"/>
          <w:color w:val="1A1B1E"/>
          <w:spacing w:val="-4"/>
        </w:rPr>
        <w:t xml:space="preserve"> </w:t>
      </w:r>
      <w:r w:rsidRPr="0008424E">
        <w:rPr>
          <w:rFonts w:ascii="Times New Roman" w:hAnsi="Times New Roman" w:cs="Times New Roman"/>
          <w:color w:val="1A1B1E"/>
          <w:spacing w:val="-1"/>
        </w:rPr>
        <w:t>rang</w:t>
      </w:r>
      <w:r w:rsidRPr="0008424E">
        <w:rPr>
          <w:rFonts w:ascii="Times New Roman" w:hAnsi="Times New Roman" w:cs="Times New Roman"/>
          <w:color w:val="1A1B1E"/>
        </w:rPr>
        <w:t>e</w:t>
      </w:r>
      <w:r w:rsidRPr="0008424E">
        <w:rPr>
          <w:rFonts w:ascii="Times New Roman" w:hAnsi="Times New Roman" w:cs="Times New Roman"/>
          <w:color w:val="1A1B1E"/>
          <w:spacing w:val="-4"/>
        </w:rPr>
        <w:t xml:space="preserve"> </w:t>
      </w:r>
      <w:r w:rsidRPr="0008424E">
        <w:rPr>
          <w:rFonts w:ascii="Times New Roman" w:hAnsi="Times New Roman" w:cs="Times New Roman"/>
          <w:color w:val="1A1B1E"/>
          <w:spacing w:val="-1"/>
          <w:w w:val="99"/>
        </w:rPr>
        <w:t>o</w:t>
      </w:r>
      <w:r w:rsidRPr="0008424E">
        <w:rPr>
          <w:rFonts w:ascii="Times New Roman" w:hAnsi="Times New Roman" w:cs="Times New Roman"/>
          <w:color w:val="1A1B1E"/>
          <w:w w:val="99"/>
        </w:rPr>
        <w:t>f</w:t>
      </w:r>
      <w:r w:rsidRPr="0008424E">
        <w:rPr>
          <w:rFonts w:ascii="Times New Roman" w:hAnsi="Times New Roman" w:cs="Times New Roman"/>
          <w:color w:val="1A1B1E"/>
          <w:spacing w:val="-4"/>
        </w:rPr>
        <w:t xml:space="preserve"> </w:t>
      </w:r>
      <w:r w:rsidRPr="0008424E">
        <w:rPr>
          <w:rFonts w:ascii="Times New Roman" w:hAnsi="Times New Roman" w:cs="Times New Roman"/>
          <w:color w:val="1A1B1E"/>
          <w:spacing w:val="-3"/>
          <w:w w:val="105"/>
        </w:rPr>
        <w:t>r</w:t>
      </w:r>
      <w:r w:rsidRPr="0008424E">
        <w:rPr>
          <w:rFonts w:ascii="Times New Roman" w:hAnsi="Times New Roman" w:cs="Times New Roman"/>
          <w:color w:val="1A1B1E"/>
          <w:spacing w:val="-1"/>
        </w:rPr>
        <w:t>esou</w:t>
      </w:r>
      <w:r w:rsidRPr="0008424E">
        <w:rPr>
          <w:rFonts w:ascii="Times New Roman" w:hAnsi="Times New Roman" w:cs="Times New Roman"/>
          <w:color w:val="1A1B1E"/>
          <w:spacing w:val="-3"/>
        </w:rPr>
        <w:t>r</w:t>
      </w:r>
      <w:r w:rsidRPr="0008424E">
        <w:rPr>
          <w:rFonts w:ascii="Times New Roman" w:hAnsi="Times New Roman" w:cs="Times New Roman"/>
          <w:color w:val="1A1B1E"/>
          <w:spacing w:val="-1"/>
          <w:w w:val="93"/>
        </w:rPr>
        <w:t>ce</w:t>
      </w:r>
      <w:r w:rsidRPr="0008424E">
        <w:rPr>
          <w:rFonts w:ascii="Times New Roman" w:hAnsi="Times New Roman" w:cs="Times New Roman"/>
          <w:color w:val="1A1B1E"/>
          <w:w w:val="93"/>
        </w:rPr>
        <w:t>s</w:t>
      </w:r>
      <w:r w:rsidRPr="0008424E">
        <w:rPr>
          <w:rFonts w:ascii="Times New Roman" w:hAnsi="Times New Roman" w:cs="Times New Roman"/>
          <w:color w:val="1A1B1E"/>
          <w:spacing w:val="-4"/>
        </w:rPr>
        <w:t xml:space="preserve"> </w:t>
      </w:r>
      <w:r w:rsidRPr="0008424E">
        <w:rPr>
          <w:rFonts w:ascii="Times New Roman" w:hAnsi="Times New Roman" w:cs="Times New Roman"/>
          <w:color w:val="1A1B1E"/>
          <w:spacing w:val="-1"/>
          <w:w w:val="108"/>
        </w:rPr>
        <w:t xml:space="preserve">to </w:t>
      </w:r>
      <w:r w:rsidRPr="0008424E">
        <w:rPr>
          <w:rFonts w:ascii="Times New Roman" w:hAnsi="Times New Roman" w:cs="Times New Roman"/>
          <w:color w:val="1A1B1E"/>
        </w:rPr>
        <w:t>promote this message: web pages, videos and downloadable fact sheets tailored to various land and water users. Other initiatives include signage, hygiene kits, funding for wash-down stations and a strong</w:t>
      </w:r>
      <w:r w:rsidRPr="0008424E">
        <w:rPr>
          <w:rFonts w:ascii="Times New Roman" w:hAnsi="Times New Roman" w:cs="Times New Roman"/>
          <w:color w:val="1A1B1E"/>
          <w:spacing w:val="-15"/>
        </w:rPr>
        <w:t xml:space="preserve"> </w:t>
      </w:r>
      <w:r w:rsidRPr="0008424E">
        <w:rPr>
          <w:rFonts w:ascii="Times New Roman" w:hAnsi="Times New Roman" w:cs="Times New Roman"/>
          <w:color w:val="1A1B1E"/>
        </w:rPr>
        <w:t>presence at community events. An annual survey helps to refine actions by determining which user groups would benefit from</w:t>
      </w:r>
      <w:r w:rsidRPr="0008424E">
        <w:rPr>
          <w:rFonts w:ascii="Times New Roman" w:hAnsi="Times New Roman" w:cs="Times New Roman"/>
          <w:color w:val="1A1B1E"/>
          <w:spacing w:val="-4"/>
        </w:rPr>
        <w:t xml:space="preserve"> </w:t>
      </w:r>
      <w:r w:rsidRPr="0008424E">
        <w:rPr>
          <w:rFonts w:ascii="Times New Roman" w:hAnsi="Times New Roman" w:cs="Times New Roman"/>
          <w:color w:val="1A1B1E"/>
        </w:rPr>
        <w:t>support.</w:t>
      </w:r>
    </w:p>
    <w:p w14:paraId="6C1A401D" w14:textId="77777777" w:rsidR="001C08D6" w:rsidRPr="0008424E" w:rsidRDefault="00837565" w:rsidP="0008424E">
      <w:pPr>
        <w:pStyle w:val="BodyText"/>
        <w:spacing w:before="173"/>
        <w:ind w:left="1710" w:right="2270"/>
        <w:rPr>
          <w:rFonts w:ascii="Times New Roman" w:hAnsi="Times New Roman" w:cs="Times New Roman"/>
        </w:rPr>
      </w:pPr>
      <w:r w:rsidRPr="0008424E">
        <w:rPr>
          <w:rFonts w:ascii="Times New Roman" w:hAnsi="Times New Roman" w:cs="Times New Roman"/>
          <w:color w:val="1A1B1E"/>
        </w:rPr>
        <w:t>As Tasmania is a major tourist destination, engagement with the tourism and recreation industry is important. The Biosecurity Network works with tour companies to ensure travellers are given a simple message before they arrive in Tasmania: that routine hygiene practice can prevent the spread of serious weeds, pathogens and pests. This awareness can make all the difference.</w:t>
      </w:r>
    </w:p>
    <w:p w14:paraId="6C1A401E" w14:textId="77777777" w:rsidR="001C08D6" w:rsidRPr="0008424E" w:rsidRDefault="00837565" w:rsidP="0008424E">
      <w:pPr>
        <w:pStyle w:val="BodyText"/>
        <w:spacing w:before="171"/>
        <w:ind w:left="1710" w:right="1996"/>
        <w:rPr>
          <w:rFonts w:ascii="Times New Roman" w:hAnsi="Times New Roman" w:cs="Times New Roman"/>
        </w:rPr>
      </w:pPr>
      <w:r w:rsidRPr="0008424E">
        <w:rPr>
          <w:rFonts w:ascii="Times New Roman" w:hAnsi="Times New Roman" w:cs="Times New Roman"/>
          <w:color w:val="1A1B1E"/>
        </w:rPr>
        <w:t xml:space="preserve">The </w:t>
      </w:r>
      <w:r w:rsidRPr="0008424E">
        <w:rPr>
          <w:rFonts w:ascii="Times New Roman" w:hAnsi="Times New Roman" w:cs="Times New Roman"/>
          <w:color w:val="1A1B1E"/>
          <w:spacing w:val="-3"/>
          <w:w w:val="96"/>
        </w:rPr>
        <w:t>B</w:t>
      </w:r>
      <w:r w:rsidRPr="0008424E">
        <w:rPr>
          <w:rFonts w:ascii="Times New Roman" w:hAnsi="Times New Roman" w:cs="Times New Roman"/>
          <w:color w:val="1A1B1E"/>
        </w:rPr>
        <w:t xml:space="preserve">iosecurity </w:t>
      </w:r>
      <w:r w:rsidRPr="0008424E">
        <w:rPr>
          <w:rFonts w:ascii="Times New Roman" w:hAnsi="Times New Roman" w:cs="Times New Roman"/>
          <w:color w:val="1A1B1E"/>
          <w:spacing w:val="-7"/>
          <w:w w:val="115"/>
        </w:rPr>
        <w:t>N</w:t>
      </w:r>
      <w:r w:rsidRPr="0008424E">
        <w:rPr>
          <w:rFonts w:ascii="Times New Roman" w:hAnsi="Times New Roman" w:cs="Times New Roman"/>
          <w:color w:val="1A1B1E"/>
          <w:w w:val="101"/>
        </w:rPr>
        <w:t>etwo</w:t>
      </w:r>
      <w:r w:rsidRPr="0008424E">
        <w:rPr>
          <w:rFonts w:ascii="Times New Roman" w:hAnsi="Times New Roman" w:cs="Times New Roman"/>
          <w:color w:val="1A1B1E"/>
          <w:spacing w:val="-2"/>
          <w:w w:val="101"/>
        </w:rPr>
        <w:t>r</w:t>
      </w:r>
      <w:r w:rsidRPr="0008424E">
        <w:rPr>
          <w:rFonts w:ascii="Times New Roman" w:hAnsi="Times New Roman" w:cs="Times New Roman"/>
          <w:color w:val="1A1B1E"/>
          <w:w w:val="102"/>
        </w:rPr>
        <w:t>k</w:t>
      </w:r>
      <w:r w:rsidRPr="0008424E">
        <w:rPr>
          <w:rFonts w:ascii="Times New Roman" w:hAnsi="Times New Roman" w:cs="Times New Roman"/>
          <w:color w:val="1A1B1E"/>
        </w:rPr>
        <w:t xml:space="preserve"> </w:t>
      </w:r>
      <w:r w:rsidRPr="0008424E">
        <w:rPr>
          <w:rFonts w:ascii="Times New Roman" w:hAnsi="Times New Roman" w:cs="Times New Roman"/>
          <w:color w:val="1A1B1E"/>
          <w:w w:val="92"/>
        </w:rPr>
        <w:t>is</w:t>
      </w:r>
      <w:r w:rsidRPr="0008424E">
        <w:rPr>
          <w:rFonts w:ascii="Times New Roman" w:hAnsi="Times New Roman" w:cs="Times New Roman"/>
          <w:color w:val="1A1B1E"/>
        </w:rPr>
        <w:t xml:space="preserve"> </w:t>
      </w:r>
      <w:r w:rsidRPr="0008424E">
        <w:rPr>
          <w:rFonts w:ascii="Times New Roman" w:hAnsi="Times New Roman" w:cs="Times New Roman"/>
          <w:color w:val="1A1B1E"/>
          <w:w w:val="101"/>
        </w:rPr>
        <w:t>wo</w:t>
      </w:r>
      <w:r w:rsidRPr="0008424E">
        <w:rPr>
          <w:rFonts w:ascii="Times New Roman" w:hAnsi="Times New Roman" w:cs="Times New Roman"/>
          <w:color w:val="1A1B1E"/>
          <w:spacing w:val="-2"/>
          <w:w w:val="101"/>
        </w:rPr>
        <w:t>r</w:t>
      </w:r>
      <w:r w:rsidRPr="0008424E">
        <w:rPr>
          <w:rFonts w:ascii="Times New Roman" w:hAnsi="Times New Roman" w:cs="Times New Roman"/>
          <w:color w:val="1A1B1E"/>
          <w:w w:val="102"/>
        </w:rPr>
        <w:t>king</w:t>
      </w:r>
      <w:r w:rsidRPr="0008424E">
        <w:rPr>
          <w:rFonts w:ascii="Times New Roman" w:hAnsi="Times New Roman" w:cs="Times New Roman"/>
          <w:color w:val="1A1B1E"/>
        </w:rPr>
        <w:t xml:space="preserve"> </w:t>
      </w:r>
      <w:r w:rsidRPr="0008424E">
        <w:rPr>
          <w:rFonts w:ascii="Times New Roman" w:hAnsi="Times New Roman" w:cs="Times New Roman"/>
          <w:color w:val="1A1B1E"/>
          <w:w w:val="108"/>
        </w:rPr>
        <w:t>t</w:t>
      </w:r>
      <w:r w:rsidRPr="0008424E">
        <w:rPr>
          <w:rFonts w:ascii="Times New Roman" w:hAnsi="Times New Roman" w:cs="Times New Roman"/>
          <w:color w:val="1A1B1E"/>
          <w:spacing w:val="-3"/>
          <w:w w:val="108"/>
        </w:rPr>
        <w:t>o</w:t>
      </w:r>
      <w:r w:rsidRPr="0008424E">
        <w:rPr>
          <w:rFonts w:ascii="Times New Roman" w:hAnsi="Times New Roman" w:cs="Times New Roman"/>
          <w:color w:val="1A1B1E"/>
          <w:w w:val="99"/>
        </w:rPr>
        <w:t>wa</w:t>
      </w:r>
      <w:r w:rsidRPr="0008424E">
        <w:rPr>
          <w:rFonts w:ascii="Times New Roman" w:hAnsi="Times New Roman" w:cs="Times New Roman"/>
          <w:color w:val="1A1B1E"/>
          <w:spacing w:val="-3"/>
          <w:w w:val="99"/>
        </w:rPr>
        <w:t>r</w:t>
      </w:r>
      <w:r w:rsidRPr="0008424E">
        <w:rPr>
          <w:rFonts w:ascii="Times New Roman" w:hAnsi="Times New Roman" w:cs="Times New Roman"/>
          <w:color w:val="1A1B1E"/>
          <w:w w:val="99"/>
        </w:rPr>
        <w:t>ds</w:t>
      </w:r>
      <w:r w:rsidRPr="0008424E">
        <w:rPr>
          <w:rFonts w:ascii="Times New Roman" w:hAnsi="Times New Roman" w:cs="Times New Roman"/>
          <w:color w:val="1A1B1E"/>
        </w:rPr>
        <w:t xml:space="preserve"> </w:t>
      </w:r>
      <w:r w:rsidRPr="0008424E">
        <w:rPr>
          <w:rFonts w:ascii="Times New Roman" w:hAnsi="Times New Roman" w:cs="Times New Roman"/>
          <w:color w:val="1A1B1E"/>
          <w:w w:val="102"/>
        </w:rPr>
        <w:t>making</w:t>
      </w:r>
      <w:r w:rsidRPr="0008424E">
        <w:rPr>
          <w:rFonts w:ascii="Times New Roman" w:hAnsi="Times New Roman" w:cs="Times New Roman"/>
          <w:color w:val="1A1B1E"/>
        </w:rPr>
        <w:t xml:space="preserve"> </w:t>
      </w:r>
      <w:r w:rsidRPr="0008424E">
        <w:rPr>
          <w:rFonts w:ascii="Times New Roman" w:hAnsi="Times New Roman" w:cs="Times New Roman"/>
          <w:color w:val="1A1B1E"/>
          <w:w w:val="81"/>
        </w:rPr>
        <w:t>‘Check,</w:t>
      </w:r>
      <w:r w:rsidRPr="0008424E">
        <w:rPr>
          <w:rFonts w:ascii="Times New Roman" w:hAnsi="Times New Roman" w:cs="Times New Roman"/>
          <w:color w:val="1A1B1E"/>
        </w:rPr>
        <w:t xml:space="preserve"> </w:t>
      </w:r>
      <w:r w:rsidRPr="0008424E">
        <w:rPr>
          <w:rFonts w:ascii="Times New Roman" w:hAnsi="Times New Roman" w:cs="Times New Roman"/>
          <w:color w:val="1A1B1E"/>
          <w:w w:val="103"/>
        </w:rPr>
        <w:t>Clean,</w:t>
      </w:r>
      <w:r w:rsidRPr="0008424E">
        <w:rPr>
          <w:rFonts w:ascii="Times New Roman" w:hAnsi="Times New Roman" w:cs="Times New Roman"/>
          <w:color w:val="1A1B1E"/>
        </w:rPr>
        <w:t xml:space="preserve"> </w:t>
      </w:r>
      <w:r w:rsidRPr="0008424E">
        <w:rPr>
          <w:rFonts w:ascii="Times New Roman" w:hAnsi="Times New Roman" w:cs="Times New Roman"/>
          <w:color w:val="1A1B1E"/>
          <w:spacing w:val="-3"/>
          <w:w w:val="115"/>
        </w:rPr>
        <w:t>D</w:t>
      </w:r>
      <w:r w:rsidRPr="0008424E">
        <w:rPr>
          <w:rFonts w:ascii="Times New Roman" w:hAnsi="Times New Roman" w:cs="Times New Roman"/>
          <w:color w:val="1A1B1E"/>
        </w:rPr>
        <w:t xml:space="preserve">isinfect, </w:t>
      </w:r>
      <w:r w:rsidRPr="0008424E">
        <w:rPr>
          <w:rFonts w:ascii="Times New Roman" w:hAnsi="Times New Roman" w:cs="Times New Roman"/>
          <w:color w:val="1A1B1E"/>
          <w:spacing w:val="-3"/>
          <w:w w:val="115"/>
        </w:rPr>
        <w:t>D</w:t>
      </w:r>
      <w:r w:rsidRPr="0008424E">
        <w:rPr>
          <w:rFonts w:ascii="Times New Roman" w:hAnsi="Times New Roman" w:cs="Times New Roman"/>
          <w:color w:val="1A1B1E"/>
          <w:spacing w:val="2"/>
          <w:w w:val="105"/>
        </w:rPr>
        <w:t>r</w:t>
      </w:r>
      <w:r w:rsidRPr="0008424E">
        <w:rPr>
          <w:rFonts w:ascii="Times New Roman" w:hAnsi="Times New Roman" w:cs="Times New Roman"/>
          <w:color w:val="1A1B1E"/>
          <w:spacing w:val="-6"/>
          <w:w w:val="93"/>
        </w:rPr>
        <w:t>y</w:t>
      </w:r>
      <w:r w:rsidRPr="0008424E">
        <w:rPr>
          <w:rFonts w:ascii="Times New Roman" w:hAnsi="Times New Roman" w:cs="Times New Roman"/>
          <w:color w:val="1A1B1E"/>
          <w:w w:val="23"/>
        </w:rPr>
        <w:t>’</w:t>
      </w:r>
      <w:r w:rsidRPr="0008424E">
        <w:rPr>
          <w:rFonts w:ascii="Times New Roman" w:hAnsi="Times New Roman" w:cs="Times New Roman"/>
          <w:color w:val="1A1B1E"/>
        </w:rPr>
        <w:t xml:space="preserve"> </w:t>
      </w:r>
      <w:r w:rsidRPr="0008424E">
        <w:rPr>
          <w:rFonts w:ascii="Times New Roman" w:hAnsi="Times New Roman" w:cs="Times New Roman"/>
          <w:color w:val="1A1B1E"/>
          <w:w w:val="106"/>
        </w:rPr>
        <w:t>the</w:t>
      </w:r>
      <w:r w:rsidRPr="0008424E">
        <w:rPr>
          <w:rFonts w:ascii="Times New Roman" w:hAnsi="Times New Roman" w:cs="Times New Roman"/>
          <w:color w:val="1A1B1E"/>
        </w:rPr>
        <w:t xml:space="preserve"> </w:t>
      </w:r>
      <w:r w:rsidRPr="0008424E">
        <w:rPr>
          <w:rFonts w:ascii="Times New Roman" w:hAnsi="Times New Roman" w:cs="Times New Roman"/>
          <w:color w:val="1A1B1E"/>
          <w:w w:val="103"/>
        </w:rPr>
        <w:t>uni</w:t>
      </w:r>
      <w:r w:rsidRPr="0008424E">
        <w:rPr>
          <w:rFonts w:ascii="Times New Roman" w:hAnsi="Times New Roman" w:cs="Times New Roman"/>
          <w:color w:val="1A1B1E"/>
          <w:spacing w:val="-2"/>
          <w:w w:val="103"/>
        </w:rPr>
        <w:t>v</w:t>
      </w:r>
      <w:r w:rsidRPr="0008424E">
        <w:rPr>
          <w:rFonts w:ascii="Times New Roman" w:hAnsi="Times New Roman" w:cs="Times New Roman"/>
          <w:color w:val="1A1B1E"/>
          <w:w w:val="95"/>
        </w:rPr>
        <w:t>ersal</w:t>
      </w:r>
      <w:r w:rsidRPr="0008424E">
        <w:rPr>
          <w:rFonts w:ascii="Times New Roman" w:hAnsi="Times New Roman" w:cs="Times New Roman"/>
          <w:color w:val="1A1B1E"/>
        </w:rPr>
        <w:t xml:space="preserve"> </w:t>
      </w:r>
      <w:r w:rsidRPr="0008424E">
        <w:rPr>
          <w:rFonts w:ascii="Times New Roman" w:hAnsi="Times New Roman" w:cs="Times New Roman"/>
          <w:color w:val="1A1B1E"/>
          <w:w w:val="96"/>
        </w:rPr>
        <w:t xml:space="preserve">message </w:t>
      </w:r>
      <w:r w:rsidRPr="0008424E">
        <w:rPr>
          <w:rFonts w:ascii="Times New Roman" w:hAnsi="Times New Roman" w:cs="Times New Roman"/>
          <w:color w:val="1A1B1E"/>
          <w:w w:val="106"/>
        </w:rPr>
        <w:t>and</w:t>
      </w:r>
      <w:r w:rsidRPr="0008424E">
        <w:rPr>
          <w:rFonts w:ascii="Times New Roman" w:hAnsi="Times New Roman" w:cs="Times New Roman"/>
          <w:color w:val="1A1B1E"/>
        </w:rPr>
        <w:t xml:space="preserve"> </w:t>
      </w:r>
      <w:r w:rsidRPr="0008424E">
        <w:rPr>
          <w:rFonts w:ascii="Times New Roman" w:hAnsi="Times New Roman" w:cs="Times New Roman"/>
          <w:color w:val="1A1B1E"/>
          <w:w w:val="101"/>
        </w:rPr>
        <w:t>practice</w:t>
      </w:r>
      <w:r w:rsidRPr="0008424E">
        <w:rPr>
          <w:rFonts w:ascii="Times New Roman" w:hAnsi="Times New Roman" w:cs="Times New Roman"/>
          <w:color w:val="1A1B1E"/>
        </w:rPr>
        <w:t xml:space="preserve"> </w:t>
      </w:r>
      <w:r w:rsidRPr="0008424E">
        <w:rPr>
          <w:rFonts w:ascii="Times New Roman" w:hAnsi="Times New Roman" w:cs="Times New Roman"/>
          <w:color w:val="1A1B1E"/>
          <w:w w:val="101"/>
        </w:rPr>
        <w:t>for</w:t>
      </w:r>
      <w:r w:rsidRPr="0008424E">
        <w:rPr>
          <w:rFonts w:ascii="Times New Roman" w:hAnsi="Times New Roman" w:cs="Times New Roman"/>
          <w:color w:val="1A1B1E"/>
        </w:rPr>
        <w:t xml:space="preserve"> an</w:t>
      </w:r>
      <w:r w:rsidRPr="0008424E">
        <w:rPr>
          <w:rFonts w:ascii="Times New Roman" w:hAnsi="Times New Roman" w:cs="Times New Roman"/>
          <w:color w:val="1A1B1E"/>
          <w:spacing w:val="-2"/>
        </w:rPr>
        <w:t>y</w:t>
      </w:r>
      <w:r w:rsidRPr="0008424E">
        <w:rPr>
          <w:rFonts w:ascii="Times New Roman" w:hAnsi="Times New Roman" w:cs="Times New Roman"/>
          <w:color w:val="1A1B1E"/>
          <w:w w:val="103"/>
        </w:rPr>
        <w:t>one</w:t>
      </w:r>
      <w:r w:rsidRPr="0008424E">
        <w:rPr>
          <w:rFonts w:ascii="Times New Roman" w:hAnsi="Times New Roman" w:cs="Times New Roman"/>
          <w:color w:val="1A1B1E"/>
        </w:rPr>
        <w:t xml:space="preserve"> </w:t>
      </w:r>
      <w:r w:rsidRPr="0008424E">
        <w:rPr>
          <w:rFonts w:ascii="Times New Roman" w:hAnsi="Times New Roman" w:cs="Times New Roman"/>
          <w:color w:val="1A1B1E"/>
          <w:w w:val="99"/>
        </w:rPr>
        <w:t>visiting</w:t>
      </w:r>
      <w:r w:rsidRPr="0008424E">
        <w:rPr>
          <w:rFonts w:ascii="Times New Roman" w:hAnsi="Times New Roman" w:cs="Times New Roman"/>
          <w:color w:val="1A1B1E"/>
        </w:rPr>
        <w:t xml:space="preserve"> </w:t>
      </w:r>
      <w:r w:rsidRPr="0008424E">
        <w:rPr>
          <w:rFonts w:ascii="Times New Roman" w:hAnsi="Times New Roman" w:cs="Times New Roman"/>
          <w:color w:val="1A1B1E"/>
          <w:w w:val="104"/>
        </w:rPr>
        <w:t>or</w:t>
      </w:r>
      <w:r w:rsidRPr="0008424E">
        <w:rPr>
          <w:rFonts w:ascii="Times New Roman" w:hAnsi="Times New Roman" w:cs="Times New Roman"/>
          <w:color w:val="1A1B1E"/>
        </w:rPr>
        <w:t xml:space="preserve"> </w:t>
      </w:r>
      <w:r w:rsidRPr="0008424E">
        <w:rPr>
          <w:rFonts w:ascii="Times New Roman" w:hAnsi="Times New Roman" w:cs="Times New Roman"/>
          <w:color w:val="1A1B1E"/>
          <w:w w:val="101"/>
        </w:rPr>
        <w:t>wo</w:t>
      </w:r>
      <w:r w:rsidRPr="0008424E">
        <w:rPr>
          <w:rFonts w:ascii="Times New Roman" w:hAnsi="Times New Roman" w:cs="Times New Roman"/>
          <w:color w:val="1A1B1E"/>
          <w:spacing w:val="-2"/>
          <w:w w:val="101"/>
        </w:rPr>
        <w:t>r</w:t>
      </w:r>
      <w:r w:rsidRPr="0008424E">
        <w:rPr>
          <w:rFonts w:ascii="Times New Roman" w:hAnsi="Times New Roman" w:cs="Times New Roman"/>
          <w:color w:val="1A1B1E"/>
          <w:w w:val="102"/>
        </w:rPr>
        <w:t>king</w:t>
      </w:r>
      <w:r w:rsidRPr="0008424E">
        <w:rPr>
          <w:rFonts w:ascii="Times New Roman" w:hAnsi="Times New Roman" w:cs="Times New Roman"/>
          <w:color w:val="1A1B1E"/>
        </w:rPr>
        <w:t xml:space="preserve"> </w:t>
      </w:r>
      <w:r w:rsidRPr="0008424E">
        <w:rPr>
          <w:rFonts w:ascii="Times New Roman" w:hAnsi="Times New Roman" w:cs="Times New Roman"/>
          <w:color w:val="1A1B1E"/>
          <w:w w:val="107"/>
        </w:rPr>
        <w:t>in</w:t>
      </w:r>
      <w:r w:rsidRPr="0008424E">
        <w:rPr>
          <w:rFonts w:ascii="Times New Roman" w:hAnsi="Times New Roman" w:cs="Times New Roman"/>
          <w:color w:val="1A1B1E"/>
        </w:rPr>
        <w:t xml:space="preserve"> </w:t>
      </w:r>
      <w:r w:rsidRPr="0008424E">
        <w:rPr>
          <w:rFonts w:ascii="Times New Roman" w:hAnsi="Times New Roman" w:cs="Times New Roman"/>
          <w:color w:val="1A1B1E"/>
          <w:spacing w:val="-22"/>
          <w:w w:val="114"/>
        </w:rPr>
        <w:t>T</w:t>
      </w:r>
      <w:r w:rsidRPr="0008424E">
        <w:rPr>
          <w:rFonts w:ascii="Times New Roman" w:hAnsi="Times New Roman" w:cs="Times New Roman"/>
          <w:color w:val="1A1B1E"/>
        </w:rPr>
        <w:t>asmani</w:t>
      </w:r>
      <w:r w:rsidRPr="0008424E">
        <w:rPr>
          <w:rFonts w:ascii="Times New Roman" w:hAnsi="Times New Roman" w:cs="Times New Roman"/>
          <w:color w:val="1A1B1E"/>
          <w:spacing w:val="-15"/>
        </w:rPr>
        <w:t>a</w:t>
      </w:r>
      <w:r w:rsidRPr="0008424E">
        <w:rPr>
          <w:rFonts w:ascii="Times New Roman" w:hAnsi="Times New Roman" w:cs="Times New Roman"/>
          <w:color w:val="1A1B1E"/>
          <w:spacing w:val="-16"/>
          <w:w w:val="23"/>
        </w:rPr>
        <w:t>’</w:t>
      </w:r>
      <w:r w:rsidRPr="0008424E">
        <w:rPr>
          <w:rFonts w:ascii="Times New Roman" w:hAnsi="Times New Roman" w:cs="Times New Roman"/>
          <w:color w:val="1A1B1E"/>
          <w:w w:val="88"/>
        </w:rPr>
        <w:t>s</w:t>
      </w:r>
      <w:r w:rsidRPr="0008424E">
        <w:rPr>
          <w:rFonts w:ascii="Times New Roman" w:hAnsi="Times New Roman" w:cs="Times New Roman"/>
          <w:color w:val="1A1B1E"/>
        </w:rPr>
        <w:t xml:space="preserve"> </w:t>
      </w:r>
      <w:r w:rsidRPr="0008424E">
        <w:rPr>
          <w:rFonts w:ascii="Times New Roman" w:hAnsi="Times New Roman" w:cs="Times New Roman"/>
          <w:color w:val="1A1B1E"/>
          <w:w w:val="104"/>
        </w:rPr>
        <w:t>natural</w:t>
      </w:r>
      <w:r w:rsidRPr="0008424E">
        <w:rPr>
          <w:rFonts w:ascii="Times New Roman" w:hAnsi="Times New Roman" w:cs="Times New Roman"/>
          <w:color w:val="1A1B1E"/>
        </w:rPr>
        <w:t xml:space="preserve"> </w:t>
      </w:r>
      <w:r w:rsidRPr="0008424E">
        <w:rPr>
          <w:rFonts w:ascii="Times New Roman" w:hAnsi="Times New Roman" w:cs="Times New Roman"/>
          <w:color w:val="1A1B1E"/>
          <w:w w:val="106"/>
        </w:rPr>
        <w:t>and</w:t>
      </w:r>
      <w:r w:rsidRPr="0008424E">
        <w:rPr>
          <w:rFonts w:ascii="Times New Roman" w:hAnsi="Times New Roman" w:cs="Times New Roman"/>
          <w:color w:val="1A1B1E"/>
        </w:rPr>
        <w:t xml:space="preserve"> </w:t>
      </w:r>
      <w:r w:rsidRPr="0008424E">
        <w:rPr>
          <w:rFonts w:ascii="Times New Roman" w:hAnsi="Times New Roman" w:cs="Times New Roman"/>
          <w:color w:val="1A1B1E"/>
          <w:w w:val="107"/>
        </w:rPr>
        <w:t>p</w:t>
      </w:r>
      <w:r w:rsidRPr="0008424E">
        <w:rPr>
          <w:rFonts w:ascii="Times New Roman" w:hAnsi="Times New Roman" w:cs="Times New Roman"/>
          <w:color w:val="1A1B1E"/>
          <w:spacing w:val="-2"/>
          <w:w w:val="107"/>
        </w:rPr>
        <w:t>r</w:t>
      </w:r>
      <w:r w:rsidRPr="0008424E">
        <w:rPr>
          <w:rFonts w:ascii="Times New Roman" w:hAnsi="Times New Roman" w:cs="Times New Roman"/>
          <w:color w:val="1A1B1E"/>
          <w:w w:val="103"/>
        </w:rPr>
        <w:t>oducti</w:t>
      </w:r>
      <w:r w:rsidRPr="0008424E">
        <w:rPr>
          <w:rFonts w:ascii="Times New Roman" w:hAnsi="Times New Roman" w:cs="Times New Roman"/>
          <w:color w:val="1A1B1E"/>
          <w:spacing w:val="-2"/>
          <w:w w:val="103"/>
        </w:rPr>
        <w:t>v</w:t>
      </w:r>
      <w:r w:rsidRPr="0008424E">
        <w:rPr>
          <w:rFonts w:ascii="Times New Roman" w:hAnsi="Times New Roman" w:cs="Times New Roman"/>
          <w:color w:val="1A1B1E"/>
          <w:w w:val="94"/>
        </w:rPr>
        <w:t>e</w:t>
      </w:r>
      <w:r w:rsidRPr="0008424E">
        <w:rPr>
          <w:rFonts w:ascii="Times New Roman" w:hAnsi="Times New Roman" w:cs="Times New Roman"/>
          <w:color w:val="1A1B1E"/>
        </w:rPr>
        <w:t xml:space="preserve"> a</w:t>
      </w:r>
      <w:r w:rsidRPr="0008424E">
        <w:rPr>
          <w:rFonts w:ascii="Times New Roman" w:hAnsi="Times New Roman" w:cs="Times New Roman"/>
          <w:color w:val="1A1B1E"/>
          <w:spacing w:val="-3"/>
        </w:rPr>
        <w:t>r</w:t>
      </w:r>
      <w:r w:rsidRPr="0008424E">
        <w:rPr>
          <w:rFonts w:ascii="Times New Roman" w:hAnsi="Times New Roman" w:cs="Times New Roman"/>
          <w:color w:val="1A1B1E"/>
          <w:w w:val="95"/>
        </w:rPr>
        <w:t>eas.</w:t>
      </w:r>
      <w:r w:rsidRPr="0008424E">
        <w:rPr>
          <w:rFonts w:ascii="Times New Roman" w:hAnsi="Times New Roman" w:cs="Times New Roman"/>
          <w:color w:val="1A1B1E"/>
        </w:rPr>
        <w:t xml:space="preserve"> </w:t>
      </w:r>
      <w:r w:rsidRPr="0008424E">
        <w:rPr>
          <w:rFonts w:ascii="Times New Roman" w:hAnsi="Times New Roman" w:cs="Times New Roman"/>
          <w:color w:val="1A1B1E"/>
          <w:spacing w:val="-6"/>
          <w:w w:val="110"/>
        </w:rPr>
        <w:t>U</w:t>
      </w:r>
      <w:r w:rsidRPr="0008424E">
        <w:rPr>
          <w:rFonts w:ascii="Times New Roman" w:hAnsi="Times New Roman" w:cs="Times New Roman"/>
          <w:color w:val="1A1B1E"/>
          <w:w w:val="96"/>
        </w:rPr>
        <w:t>seful</w:t>
      </w:r>
      <w:r w:rsidRPr="0008424E">
        <w:rPr>
          <w:rFonts w:ascii="Times New Roman" w:hAnsi="Times New Roman" w:cs="Times New Roman"/>
          <w:color w:val="1A1B1E"/>
        </w:rPr>
        <w:t xml:space="preserve"> </w:t>
      </w:r>
      <w:r w:rsidRPr="0008424E">
        <w:rPr>
          <w:rFonts w:ascii="Times New Roman" w:hAnsi="Times New Roman" w:cs="Times New Roman"/>
          <w:color w:val="1A1B1E"/>
          <w:w w:val="105"/>
        </w:rPr>
        <w:t>r</w:t>
      </w:r>
      <w:r w:rsidRPr="0008424E">
        <w:rPr>
          <w:rFonts w:ascii="Times New Roman" w:hAnsi="Times New Roman" w:cs="Times New Roman"/>
          <w:color w:val="1A1B1E"/>
        </w:rPr>
        <w:t>esou</w:t>
      </w:r>
      <w:r w:rsidRPr="0008424E">
        <w:rPr>
          <w:rFonts w:ascii="Times New Roman" w:hAnsi="Times New Roman" w:cs="Times New Roman"/>
          <w:color w:val="1A1B1E"/>
          <w:spacing w:val="-2"/>
        </w:rPr>
        <w:t>r</w:t>
      </w:r>
      <w:r w:rsidRPr="0008424E">
        <w:rPr>
          <w:rFonts w:ascii="Times New Roman" w:hAnsi="Times New Roman" w:cs="Times New Roman"/>
          <w:color w:val="1A1B1E"/>
          <w:w w:val="93"/>
        </w:rPr>
        <w:t xml:space="preserve">ces </w:t>
      </w:r>
      <w:r w:rsidRPr="0008424E">
        <w:rPr>
          <w:rFonts w:ascii="Times New Roman" w:hAnsi="Times New Roman" w:cs="Times New Roman"/>
          <w:color w:val="1A1B1E"/>
          <w:w w:val="105"/>
        </w:rPr>
        <w:t xml:space="preserve">are available on the NRM South website at </w:t>
      </w:r>
      <w:hyperlink r:id="rId38">
        <w:r w:rsidRPr="0008424E">
          <w:rPr>
            <w:rFonts w:ascii="Times New Roman" w:hAnsi="Times New Roman" w:cs="Times New Roman"/>
            <w:color w:val="00528B"/>
            <w:w w:val="105"/>
            <w:u w:val="single" w:color="00528B"/>
          </w:rPr>
          <w:t>www.nrmsouth.org.au/biosecurity</w:t>
        </w:r>
      </w:hyperlink>
      <w:r w:rsidRPr="0008424E">
        <w:rPr>
          <w:rFonts w:ascii="Times New Roman" w:hAnsi="Times New Roman" w:cs="Times New Roman"/>
          <w:color w:val="1A1B1E"/>
          <w:w w:val="105"/>
        </w:rPr>
        <w:t>.</w:t>
      </w:r>
    </w:p>
    <w:p w14:paraId="6C1A401F" w14:textId="77777777" w:rsidR="001C08D6" w:rsidRPr="0008424E" w:rsidRDefault="00837565">
      <w:pPr>
        <w:pStyle w:val="Heading5"/>
        <w:ind w:left="6783" w:firstLine="0"/>
        <w:rPr>
          <w:color w:val="1A1B1E"/>
        </w:rPr>
      </w:pPr>
      <w:r w:rsidRPr="0008424E">
        <w:rPr>
          <w:color w:val="1A1B1E"/>
        </w:rPr>
        <w:t>Example of a biosecurity hygiene kit</w:t>
      </w:r>
    </w:p>
    <w:p w14:paraId="4E06D458" w14:textId="64E565E2" w:rsidR="0008424E" w:rsidRPr="0008424E" w:rsidRDefault="0008424E" w:rsidP="0008424E">
      <w:pPr>
        <w:spacing w:before="173" w:line="213" w:lineRule="auto"/>
        <w:ind w:left="1672"/>
        <w:rPr>
          <w:rFonts w:ascii="Times New Roman" w:hAnsi="Times New Roman" w:cs="Times New Roman"/>
          <w:sz w:val="16"/>
        </w:rPr>
      </w:pPr>
      <w:r w:rsidRPr="0008424E">
        <w:rPr>
          <w:rFonts w:ascii="Times New Roman" w:hAnsi="Times New Roman" w:cs="Times New Roman"/>
          <w:color w:val="1A1B1E"/>
          <w:sz w:val="16"/>
        </w:rPr>
        <w:t>The use of a biosecurity hygiene kit to clean footwear and equipment can help minimise the spread of Phytophthora</w:t>
      </w:r>
    </w:p>
    <w:p w14:paraId="6C1A4020" w14:textId="77777777" w:rsidR="001C08D6" w:rsidRPr="0008424E" w:rsidRDefault="00837565">
      <w:pPr>
        <w:pStyle w:val="BodyText"/>
        <w:spacing w:before="94"/>
        <w:ind w:left="6783"/>
        <w:rPr>
          <w:rFonts w:ascii="Times New Roman" w:hAnsi="Times New Roman" w:cs="Times New Roman"/>
        </w:rPr>
      </w:pPr>
      <w:r w:rsidRPr="0008424E">
        <w:rPr>
          <w:rFonts w:ascii="Times New Roman" w:hAnsi="Times New Roman" w:cs="Times New Roman"/>
          <w:color w:val="1A1B1E"/>
        </w:rPr>
        <w:t>Suggested items:</w:t>
      </w:r>
    </w:p>
    <w:p w14:paraId="6C1A4021" w14:textId="77777777" w:rsidR="001C08D6" w:rsidRPr="0008424E" w:rsidRDefault="00837565">
      <w:pPr>
        <w:pStyle w:val="ListParagraph"/>
        <w:numPr>
          <w:ilvl w:val="1"/>
          <w:numId w:val="7"/>
        </w:numPr>
        <w:tabs>
          <w:tab w:val="left" w:pos="7096"/>
          <w:tab w:val="left" w:pos="7097"/>
        </w:tabs>
        <w:ind w:right="2044" w:hanging="283"/>
        <w:rPr>
          <w:rFonts w:ascii="Times New Roman" w:hAnsi="Times New Roman" w:cs="Times New Roman"/>
          <w:sz w:val="20"/>
        </w:rPr>
      </w:pPr>
      <w:r w:rsidRPr="0008424E">
        <w:rPr>
          <w:rFonts w:ascii="Times New Roman" w:hAnsi="Times New Roman" w:cs="Times New Roman"/>
          <w:color w:val="1A1B1E"/>
          <w:w w:val="105"/>
          <w:sz w:val="20"/>
        </w:rPr>
        <w:t>Plastic</w:t>
      </w:r>
      <w:r w:rsidRPr="0008424E">
        <w:rPr>
          <w:rFonts w:ascii="Times New Roman" w:hAnsi="Times New Roman" w:cs="Times New Roman"/>
          <w:color w:val="1A1B1E"/>
          <w:spacing w:val="-14"/>
          <w:w w:val="105"/>
          <w:sz w:val="20"/>
        </w:rPr>
        <w:t xml:space="preserve"> </w:t>
      </w:r>
      <w:r w:rsidRPr="0008424E">
        <w:rPr>
          <w:rFonts w:ascii="Times New Roman" w:hAnsi="Times New Roman" w:cs="Times New Roman"/>
          <w:color w:val="1A1B1E"/>
          <w:w w:val="105"/>
          <w:sz w:val="20"/>
        </w:rPr>
        <w:t>tub</w:t>
      </w:r>
      <w:r w:rsidRPr="0008424E">
        <w:rPr>
          <w:rFonts w:ascii="Times New Roman" w:hAnsi="Times New Roman" w:cs="Times New Roman"/>
          <w:color w:val="1A1B1E"/>
          <w:spacing w:val="-14"/>
          <w:w w:val="105"/>
          <w:sz w:val="20"/>
        </w:rPr>
        <w:t xml:space="preserve"> </w:t>
      </w:r>
      <w:r w:rsidRPr="0008424E">
        <w:rPr>
          <w:rFonts w:ascii="Times New Roman" w:hAnsi="Times New Roman" w:cs="Times New Roman"/>
          <w:color w:val="1A1B1E"/>
          <w:w w:val="105"/>
          <w:sz w:val="20"/>
        </w:rPr>
        <w:t>with</w:t>
      </w:r>
      <w:r w:rsidRPr="0008424E">
        <w:rPr>
          <w:rFonts w:ascii="Times New Roman" w:hAnsi="Times New Roman" w:cs="Times New Roman"/>
          <w:color w:val="1A1B1E"/>
          <w:spacing w:val="-14"/>
          <w:w w:val="105"/>
          <w:sz w:val="20"/>
        </w:rPr>
        <w:t xml:space="preserve"> </w:t>
      </w:r>
      <w:r w:rsidRPr="0008424E">
        <w:rPr>
          <w:rFonts w:ascii="Times New Roman" w:hAnsi="Times New Roman" w:cs="Times New Roman"/>
          <w:color w:val="1A1B1E"/>
          <w:w w:val="105"/>
          <w:sz w:val="20"/>
        </w:rPr>
        <w:t>a</w:t>
      </w:r>
      <w:r w:rsidRPr="0008424E">
        <w:rPr>
          <w:rFonts w:ascii="Times New Roman" w:hAnsi="Times New Roman" w:cs="Times New Roman"/>
          <w:color w:val="1A1B1E"/>
          <w:spacing w:val="-14"/>
          <w:w w:val="105"/>
          <w:sz w:val="20"/>
        </w:rPr>
        <w:t xml:space="preserve"> </w:t>
      </w:r>
      <w:r w:rsidRPr="0008424E">
        <w:rPr>
          <w:rFonts w:ascii="Times New Roman" w:hAnsi="Times New Roman" w:cs="Times New Roman"/>
          <w:color w:val="1A1B1E"/>
          <w:w w:val="105"/>
          <w:sz w:val="20"/>
        </w:rPr>
        <w:t>lid</w:t>
      </w:r>
      <w:r w:rsidRPr="0008424E">
        <w:rPr>
          <w:rFonts w:ascii="Times New Roman" w:hAnsi="Times New Roman" w:cs="Times New Roman"/>
          <w:color w:val="1A1B1E"/>
          <w:spacing w:val="-14"/>
          <w:w w:val="105"/>
          <w:sz w:val="20"/>
        </w:rPr>
        <w:t xml:space="preserve"> </w:t>
      </w:r>
      <w:r w:rsidRPr="0008424E">
        <w:rPr>
          <w:rFonts w:ascii="Times New Roman" w:hAnsi="Times New Roman" w:cs="Times New Roman"/>
          <w:color w:val="1A1B1E"/>
          <w:w w:val="105"/>
          <w:sz w:val="20"/>
        </w:rPr>
        <w:t>(to</w:t>
      </w:r>
      <w:r w:rsidRPr="0008424E">
        <w:rPr>
          <w:rFonts w:ascii="Times New Roman" w:hAnsi="Times New Roman" w:cs="Times New Roman"/>
          <w:color w:val="1A1B1E"/>
          <w:spacing w:val="-14"/>
          <w:w w:val="105"/>
          <w:sz w:val="20"/>
        </w:rPr>
        <w:t xml:space="preserve"> </w:t>
      </w:r>
      <w:r w:rsidRPr="0008424E">
        <w:rPr>
          <w:rFonts w:ascii="Times New Roman" w:hAnsi="Times New Roman" w:cs="Times New Roman"/>
          <w:color w:val="1A1B1E"/>
          <w:w w:val="105"/>
          <w:sz w:val="20"/>
        </w:rPr>
        <w:t>carry</w:t>
      </w:r>
      <w:r w:rsidRPr="0008424E">
        <w:rPr>
          <w:rFonts w:ascii="Times New Roman" w:hAnsi="Times New Roman" w:cs="Times New Roman"/>
          <w:color w:val="1A1B1E"/>
          <w:spacing w:val="-14"/>
          <w:w w:val="105"/>
          <w:sz w:val="20"/>
        </w:rPr>
        <w:t xml:space="preserve"> </w:t>
      </w:r>
      <w:r w:rsidRPr="0008424E">
        <w:rPr>
          <w:rFonts w:ascii="Times New Roman" w:hAnsi="Times New Roman" w:cs="Times New Roman"/>
          <w:color w:val="1A1B1E"/>
          <w:w w:val="105"/>
          <w:sz w:val="20"/>
        </w:rPr>
        <w:t>items and use as a</w:t>
      </w:r>
      <w:r w:rsidRPr="0008424E">
        <w:rPr>
          <w:rFonts w:ascii="Times New Roman" w:hAnsi="Times New Roman" w:cs="Times New Roman"/>
          <w:color w:val="1A1B1E"/>
          <w:spacing w:val="-25"/>
          <w:w w:val="105"/>
          <w:sz w:val="20"/>
        </w:rPr>
        <w:t xml:space="preserve"> </w:t>
      </w:r>
      <w:r w:rsidRPr="0008424E">
        <w:rPr>
          <w:rFonts w:ascii="Times New Roman" w:hAnsi="Times New Roman" w:cs="Times New Roman"/>
          <w:color w:val="1A1B1E"/>
          <w:w w:val="105"/>
          <w:sz w:val="20"/>
        </w:rPr>
        <w:t>footbath)</w:t>
      </w:r>
    </w:p>
    <w:p w14:paraId="6C1A4022" w14:textId="77777777" w:rsidR="001C08D6" w:rsidRPr="0008424E" w:rsidRDefault="00837565">
      <w:pPr>
        <w:pStyle w:val="ListParagraph"/>
        <w:numPr>
          <w:ilvl w:val="1"/>
          <w:numId w:val="7"/>
        </w:numPr>
        <w:tabs>
          <w:tab w:val="left" w:pos="7096"/>
          <w:tab w:val="left" w:pos="7097"/>
        </w:tabs>
        <w:ind w:right="2208" w:hanging="283"/>
        <w:rPr>
          <w:rFonts w:ascii="Times New Roman" w:hAnsi="Times New Roman" w:cs="Times New Roman"/>
          <w:sz w:val="20"/>
        </w:rPr>
      </w:pPr>
      <w:r w:rsidRPr="0008424E">
        <w:rPr>
          <w:rFonts w:ascii="Times New Roman" w:hAnsi="Times New Roman" w:cs="Times New Roman"/>
          <w:color w:val="1A1B1E"/>
          <w:w w:val="105"/>
          <w:sz w:val="20"/>
        </w:rPr>
        <w:t>Spray bottle containing 70% methylated</w:t>
      </w:r>
      <w:r w:rsidRPr="0008424E">
        <w:rPr>
          <w:rFonts w:ascii="Times New Roman" w:hAnsi="Times New Roman" w:cs="Times New Roman"/>
          <w:color w:val="1A1B1E"/>
          <w:spacing w:val="-16"/>
          <w:w w:val="105"/>
          <w:sz w:val="20"/>
        </w:rPr>
        <w:t xml:space="preserve"> </w:t>
      </w:r>
      <w:r w:rsidRPr="0008424E">
        <w:rPr>
          <w:rFonts w:ascii="Times New Roman" w:hAnsi="Times New Roman" w:cs="Times New Roman"/>
          <w:color w:val="1A1B1E"/>
          <w:w w:val="105"/>
          <w:sz w:val="20"/>
        </w:rPr>
        <w:t>spirits</w:t>
      </w:r>
      <w:r w:rsidRPr="0008424E">
        <w:rPr>
          <w:rFonts w:ascii="Times New Roman" w:hAnsi="Times New Roman" w:cs="Times New Roman"/>
          <w:color w:val="1A1B1E"/>
          <w:spacing w:val="-16"/>
          <w:w w:val="105"/>
          <w:sz w:val="20"/>
        </w:rPr>
        <w:t xml:space="preserve"> </w:t>
      </w:r>
      <w:r w:rsidRPr="0008424E">
        <w:rPr>
          <w:rFonts w:ascii="Times New Roman" w:hAnsi="Times New Roman" w:cs="Times New Roman"/>
          <w:color w:val="1A1B1E"/>
          <w:w w:val="105"/>
          <w:sz w:val="20"/>
        </w:rPr>
        <w:t>and</w:t>
      </w:r>
      <w:r w:rsidRPr="0008424E">
        <w:rPr>
          <w:rFonts w:ascii="Times New Roman" w:hAnsi="Times New Roman" w:cs="Times New Roman"/>
          <w:color w:val="1A1B1E"/>
          <w:spacing w:val="-16"/>
          <w:w w:val="105"/>
          <w:sz w:val="20"/>
        </w:rPr>
        <w:t xml:space="preserve"> </w:t>
      </w:r>
      <w:r w:rsidRPr="0008424E">
        <w:rPr>
          <w:rFonts w:ascii="Times New Roman" w:hAnsi="Times New Roman" w:cs="Times New Roman"/>
          <w:color w:val="1A1B1E"/>
          <w:w w:val="105"/>
          <w:sz w:val="20"/>
        </w:rPr>
        <w:t>30%</w:t>
      </w:r>
      <w:r w:rsidRPr="0008424E">
        <w:rPr>
          <w:rFonts w:ascii="Times New Roman" w:hAnsi="Times New Roman" w:cs="Times New Roman"/>
          <w:color w:val="1A1B1E"/>
          <w:spacing w:val="-16"/>
          <w:w w:val="105"/>
          <w:sz w:val="20"/>
        </w:rPr>
        <w:t xml:space="preserve"> </w:t>
      </w:r>
      <w:r w:rsidRPr="0008424E">
        <w:rPr>
          <w:rFonts w:ascii="Times New Roman" w:hAnsi="Times New Roman" w:cs="Times New Roman"/>
          <w:color w:val="1A1B1E"/>
          <w:w w:val="105"/>
          <w:sz w:val="20"/>
        </w:rPr>
        <w:t>water</w:t>
      </w:r>
    </w:p>
    <w:p w14:paraId="6C1A4023" w14:textId="77777777" w:rsidR="001C08D6" w:rsidRPr="0008424E" w:rsidRDefault="00837565">
      <w:pPr>
        <w:pStyle w:val="ListParagraph"/>
        <w:numPr>
          <w:ilvl w:val="1"/>
          <w:numId w:val="7"/>
        </w:numPr>
        <w:tabs>
          <w:tab w:val="left" w:pos="7096"/>
          <w:tab w:val="left" w:pos="7097"/>
        </w:tabs>
        <w:ind w:hanging="283"/>
        <w:rPr>
          <w:rFonts w:ascii="Times New Roman" w:hAnsi="Times New Roman" w:cs="Times New Roman"/>
          <w:sz w:val="20"/>
        </w:rPr>
      </w:pPr>
      <w:r w:rsidRPr="0008424E">
        <w:rPr>
          <w:rFonts w:ascii="Times New Roman" w:hAnsi="Times New Roman" w:cs="Times New Roman"/>
          <w:color w:val="1A1B1E"/>
          <w:sz w:val="20"/>
        </w:rPr>
        <w:t>Stiff</w:t>
      </w:r>
      <w:r w:rsidRPr="0008424E">
        <w:rPr>
          <w:rFonts w:ascii="Times New Roman" w:hAnsi="Times New Roman" w:cs="Times New Roman"/>
          <w:color w:val="1A1B1E"/>
          <w:spacing w:val="-3"/>
          <w:sz w:val="20"/>
        </w:rPr>
        <w:t xml:space="preserve"> </w:t>
      </w:r>
      <w:r w:rsidRPr="0008424E">
        <w:rPr>
          <w:rFonts w:ascii="Times New Roman" w:hAnsi="Times New Roman" w:cs="Times New Roman"/>
          <w:color w:val="1A1B1E"/>
          <w:sz w:val="20"/>
        </w:rPr>
        <w:t>brushes</w:t>
      </w:r>
    </w:p>
    <w:p w14:paraId="6C1A4024" w14:textId="77777777" w:rsidR="001C08D6" w:rsidRPr="0008424E" w:rsidRDefault="00837565">
      <w:pPr>
        <w:pStyle w:val="ListParagraph"/>
        <w:numPr>
          <w:ilvl w:val="1"/>
          <w:numId w:val="7"/>
        </w:numPr>
        <w:tabs>
          <w:tab w:val="left" w:pos="7096"/>
          <w:tab w:val="left" w:pos="7097"/>
        </w:tabs>
        <w:ind w:hanging="283"/>
        <w:rPr>
          <w:rFonts w:ascii="Times New Roman" w:hAnsi="Times New Roman" w:cs="Times New Roman"/>
          <w:sz w:val="20"/>
        </w:rPr>
      </w:pPr>
      <w:r w:rsidRPr="0008424E">
        <w:rPr>
          <w:rFonts w:ascii="Times New Roman" w:hAnsi="Times New Roman" w:cs="Times New Roman"/>
          <w:color w:val="1A1B1E"/>
          <w:w w:val="105"/>
          <w:sz w:val="20"/>
        </w:rPr>
        <w:t>Dustpan and</w:t>
      </w:r>
      <w:r w:rsidRPr="0008424E">
        <w:rPr>
          <w:rFonts w:ascii="Times New Roman" w:hAnsi="Times New Roman" w:cs="Times New Roman"/>
          <w:color w:val="1A1B1E"/>
          <w:spacing w:val="-9"/>
          <w:w w:val="105"/>
          <w:sz w:val="20"/>
        </w:rPr>
        <w:t xml:space="preserve"> </w:t>
      </w:r>
      <w:r w:rsidRPr="0008424E">
        <w:rPr>
          <w:rFonts w:ascii="Times New Roman" w:hAnsi="Times New Roman" w:cs="Times New Roman"/>
          <w:color w:val="1A1B1E"/>
          <w:w w:val="105"/>
          <w:sz w:val="20"/>
        </w:rPr>
        <w:t>brush</w:t>
      </w:r>
    </w:p>
    <w:p w14:paraId="6C1A4025" w14:textId="77777777" w:rsidR="001C08D6" w:rsidRPr="0008424E" w:rsidRDefault="00837565">
      <w:pPr>
        <w:pStyle w:val="ListParagraph"/>
        <w:numPr>
          <w:ilvl w:val="1"/>
          <w:numId w:val="7"/>
        </w:numPr>
        <w:tabs>
          <w:tab w:val="left" w:pos="7096"/>
          <w:tab w:val="left" w:pos="7097"/>
        </w:tabs>
        <w:ind w:right="2115" w:hanging="283"/>
        <w:rPr>
          <w:rFonts w:ascii="Times New Roman" w:hAnsi="Times New Roman" w:cs="Times New Roman"/>
          <w:sz w:val="20"/>
        </w:rPr>
      </w:pPr>
      <w:r w:rsidRPr="0008424E">
        <w:rPr>
          <w:rFonts w:ascii="Times New Roman" w:hAnsi="Times New Roman" w:cs="Times New Roman"/>
          <w:color w:val="1A1B1E"/>
          <w:sz w:val="20"/>
        </w:rPr>
        <w:t>Newspaper to cover the footwell of a</w:t>
      </w:r>
      <w:r w:rsidRPr="0008424E">
        <w:rPr>
          <w:rFonts w:ascii="Times New Roman" w:hAnsi="Times New Roman" w:cs="Times New Roman"/>
          <w:color w:val="1A1B1E"/>
          <w:spacing w:val="-3"/>
          <w:sz w:val="20"/>
        </w:rPr>
        <w:t xml:space="preserve"> </w:t>
      </w:r>
      <w:r w:rsidRPr="0008424E">
        <w:rPr>
          <w:rFonts w:ascii="Times New Roman" w:hAnsi="Times New Roman" w:cs="Times New Roman"/>
          <w:color w:val="1A1B1E"/>
          <w:sz w:val="20"/>
        </w:rPr>
        <w:t>vehicle</w:t>
      </w:r>
    </w:p>
    <w:p w14:paraId="6C1A4026" w14:textId="77777777" w:rsidR="001C08D6" w:rsidRPr="0008424E" w:rsidRDefault="00837565">
      <w:pPr>
        <w:pStyle w:val="ListParagraph"/>
        <w:numPr>
          <w:ilvl w:val="1"/>
          <w:numId w:val="7"/>
        </w:numPr>
        <w:tabs>
          <w:tab w:val="left" w:pos="7096"/>
          <w:tab w:val="left" w:pos="7097"/>
        </w:tabs>
        <w:spacing w:before="58"/>
        <w:ind w:right="2246" w:hanging="283"/>
        <w:rPr>
          <w:rFonts w:ascii="Times New Roman" w:hAnsi="Times New Roman" w:cs="Times New Roman"/>
          <w:sz w:val="20"/>
        </w:rPr>
      </w:pPr>
      <w:r w:rsidRPr="0008424E">
        <w:rPr>
          <w:rFonts w:ascii="Times New Roman" w:hAnsi="Times New Roman" w:cs="Times New Roman"/>
          <w:color w:val="1A1B1E"/>
          <w:sz w:val="20"/>
        </w:rPr>
        <w:t>Sealable</w:t>
      </w:r>
      <w:r w:rsidRPr="0008424E">
        <w:rPr>
          <w:rFonts w:ascii="Times New Roman" w:hAnsi="Times New Roman" w:cs="Times New Roman"/>
          <w:color w:val="1A1B1E"/>
          <w:spacing w:val="-12"/>
          <w:sz w:val="20"/>
        </w:rPr>
        <w:t xml:space="preserve"> </w:t>
      </w:r>
      <w:r w:rsidRPr="0008424E">
        <w:rPr>
          <w:rFonts w:ascii="Times New Roman" w:hAnsi="Times New Roman" w:cs="Times New Roman"/>
          <w:color w:val="1A1B1E"/>
          <w:sz w:val="20"/>
        </w:rPr>
        <w:t>plastic</w:t>
      </w:r>
      <w:r w:rsidRPr="0008424E">
        <w:rPr>
          <w:rFonts w:ascii="Times New Roman" w:hAnsi="Times New Roman" w:cs="Times New Roman"/>
          <w:color w:val="1A1B1E"/>
          <w:spacing w:val="-12"/>
          <w:sz w:val="20"/>
        </w:rPr>
        <w:t xml:space="preserve"> </w:t>
      </w:r>
      <w:r w:rsidRPr="0008424E">
        <w:rPr>
          <w:rFonts w:ascii="Times New Roman" w:hAnsi="Times New Roman" w:cs="Times New Roman"/>
          <w:color w:val="1A1B1E"/>
          <w:sz w:val="20"/>
        </w:rPr>
        <w:t>bag</w:t>
      </w:r>
      <w:r w:rsidRPr="0008424E">
        <w:rPr>
          <w:rFonts w:ascii="Times New Roman" w:hAnsi="Times New Roman" w:cs="Times New Roman"/>
          <w:color w:val="1A1B1E"/>
          <w:spacing w:val="-12"/>
          <w:sz w:val="20"/>
        </w:rPr>
        <w:t xml:space="preserve"> </w:t>
      </w:r>
      <w:r w:rsidRPr="0008424E">
        <w:rPr>
          <w:rFonts w:ascii="Times New Roman" w:hAnsi="Times New Roman" w:cs="Times New Roman"/>
          <w:color w:val="1A1B1E"/>
          <w:sz w:val="20"/>
        </w:rPr>
        <w:t>for</w:t>
      </w:r>
      <w:r w:rsidRPr="0008424E">
        <w:rPr>
          <w:rFonts w:ascii="Times New Roman" w:hAnsi="Times New Roman" w:cs="Times New Roman"/>
          <w:color w:val="1A1B1E"/>
          <w:spacing w:val="-12"/>
          <w:sz w:val="20"/>
        </w:rPr>
        <w:t xml:space="preserve"> </w:t>
      </w:r>
      <w:r w:rsidRPr="0008424E">
        <w:rPr>
          <w:rFonts w:ascii="Times New Roman" w:hAnsi="Times New Roman" w:cs="Times New Roman"/>
          <w:color w:val="1A1B1E"/>
          <w:sz w:val="20"/>
        </w:rPr>
        <w:t>sweepings and used</w:t>
      </w:r>
      <w:r w:rsidRPr="0008424E">
        <w:rPr>
          <w:rFonts w:ascii="Times New Roman" w:hAnsi="Times New Roman" w:cs="Times New Roman"/>
          <w:color w:val="1A1B1E"/>
          <w:spacing w:val="-2"/>
          <w:sz w:val="20"/>
        </w:rPr>
        <w:t xml:space="preserve"> </w:t>
      </w:r>
      <w:r w:rsidRPr="0008424E">
        <w:rPr>
          <w:rFonts w:ascii="Times New Roman" w:hAnsi="Times New Roman" w:cs="Times New Roman"/>
          <w:color w:val="1A1B1E"/>
          <w:sz w:val="20"/>
        </w:rPr>
        <w:t>newspaper</w:t>
      </w:r>
    </w:p>
    <w:p w14:paraId="6C1A4027" w14:textId="77777777" w:rsidR="001C08D6" w:rsidRPr="0008424E" w:rsidRDefault="001C08D6">
      <w:pPr>
        <w:rPr>
          <w:rFonts w:ascii="Times New Roman" w:hAnsi="Times New Roman" w:cs="Times New Roman"/>
          <w:sz w:val="20"/>
        </w:rPr>
        <w:sectPr w:rsidR="001C08D6" w:rsidRPr="0008424E">
          <w:pgSz w:w="11910" w:h="16840"/>
          <w:pgMar w:top="1220" w:right="0" w:bottom="520" w:left="0" w:header="0" w:footer="335" w:gutter="0"/>
          <w:cols w:space="720"/>
        </w:sectPr>
      </w:pPr>
    </w:p>
    <w:p w14:paraId="6C1A4029" w14:textId="77777777" w:rsidR="001C08D6" w:rsidRPr="0008424E" w:rsidRDefault="00837565">
      <w:pPr>
        <w:pStyle w:val="ListParagraph"/>
        <w:numPr>
          <w:ilvl w:val="0"/>
          <w:numId w:val="2"/>
        </w:numPr>
        <w:tabs>
          <w:tab w:val="left" w:pos="763"/>
          <w:tab w:val="left" w:pos="764"/>
        </w:tabs>
        <w:ind w:right="2073"/>
        <w:rPr>
          <w:rFonts w:ascii="Times New Roman" w:hAnsi="Times New Roman" w:cs="Times New Roman"/>
          <w:sz w:val="20"/>
        </w:rPr>
      </w:pPr>
      <w:r w:rsidRPr="0008424E">
        <w:rPr>
          <w:rFonts w:ascii="Times New Roman" w:hAnsi="Times New Roman" w:cs="Times New Roman"/>
          <w:color w:val="1A1B1E"/>
          <w:w w:val="91"/>
          <w:sz w:val="20"/>
        </w:rPr>
        <w:br w:type="column"/>
      </w:r>
      <w:r w:rsidRPr="0008424E">
        <w:rPr>
          <w:rFonts w:ascii="Times New Roman" w:hAnsi="Times New Roman" w:cs="Times New Roman"/>
          <w:color w:val="1A1B1E"/>
          <w:sz w:val="20"/>
        </w:rPr>
        <w:t>Alcohol wipes or gel for hands and personal</w:t>
      </w:r>
      <w:r w:rsidRPr="0008424E">
        <w:rPr>
          <w:rFonts w:ascii="Times New Roman" w:hAnsi="Times New Roman" w:cs="Times New Roman"/>
          <w:color w:val="1A1B1E"/>
          <w:spacing w:val="2"/>
          <w:sz w:val="20"/>
        </w:rPr>
        <w:t xml:space="preserve"> </w:t>
      </w:r>
      <w:r w:rsidRPr="0008424E">
        <w:rPr>
          <w:rFonts w:ascii="Times New Roman" w:hAnsi="Times New Roman" w:cs="Times New Roman"/>
          <w:color w:val="1A1B1E"/>
          <w:sz w:val="20"/>
        </w:rPr>
        <w:t>items</w:t>
      </w:r>
    </w:p>
    <w:p w14:paraId="6C1A402A" w14:textId="77777777" w:rsidR="001C08D6" w:rsidRDefault="001C08D6">
      <w:pPr>
        <w:rPr>
          <w:sz w:val="20"/>
        </w:rPr>
        <w:sectPr w:rsidR="001C08D6">
          <w:type w:val="continuous"/>
          <w:pgSz w:w="11910" w:h="16840"/>
          <w:pgMar w:top="1220" w:right="0" w:bottom="280" w:left="0" w:header="720" w:footer="720" w:gutter="0"/>
          <w:cols w:num="2" w:space="720" w:equalWidth="0">
            <w:col w:w="6294" w:space="40"/>
            <w:col w:w="5576"/>
          </w:cols>
        </w:sectPr>
      </w:pPr>
    </w:p>
    <w:p w14:paraId="6C1A402B" w14:textId="77777777" w:rsidR="001C08D6" w:rsidRPr="006951D8" w:rsidRDefault="00837565" w:rsidP="006951D8">
      <w:pPr>
        <w:pStyle w:val="BodyText"/>
        <w:spacing w:before="140"/>
        <w:ind w:left="1700" w:right="1782"/>
        <w:rPr>
          <w:rFonts w:ascii="Times New Roman" w:hAnsi="Times New Roman" w:cs="Times New Roman"/>
        </w:rPr>
      </w:pPr>
      <w:r w:rsidRPr="006951D8">
        <w:rPr>
          <w:rFonts w:ascii="Times New Roman" w:hAnsi="Times New Roman" w:cs="Times New Roman"/>
          <w:color w:val="1A1B1E"/>
          <w:spacing w:val="1"/>
        </w:rPr>
        <w:t>Th</w:t>
      </w:r>
      <w:r w:rsidRPr="006951D8">
        <w:rPr>
          <w:rFonts w:ascii="Times New Roman" w:hAnsi="Times New Roman" w:cs="Times New Roman"/>
          <w:color w:val="1A1B1E"/>
        </w:rPr>
        <w:t>e</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w w:val="99"/>
        </w:rPr>
        <w:t>V</w:t>
      </w:r>
      <w:r w:rsidRPr="006951D8">
        <w:rPr>
          <w:rFonts w:ascii="Times New Roman" w:hAnsi="Times New Roman" w:cs="Times New Roman"/>
          <w:color w:val="1A1B1E"/>
          <w:spacing w:val="1"/>
          <w:w w:val="103"/>
        </w:rPr>
        <w:t>ictoria</w:t>
      </w:r>
      <w:r w:rsidRPr="006951D8">
        <w:rPr>
          <w:rFonts w:ascii="Times New Roman" w:hAnsi="Times New Roman" w:cs="Times New Roman"/>
          <w:color w:val="1A1B1E"/>
          <w:w w:val="103"/>
        </w:rPr>
        <w:t>n</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w w:val="110"/>
        </w:rPr>
        <w:t>G</w:t>
      </w:r>
      <w:r w:rsidRPr="006951D8">
        <w:rPr>
          <w:rFonts w:ascii="Times New Roman" w:hAnsi="Times New Roman" w:cs="Times New Roman"/>
          <w:color w:val="1A1B1E"/>
          <w:spacing w:val="-2"/>
          <w:w w:val="103"/>
        </w:rPr>
        <w:t>o</w:t>
      </w:r>
      <w:r w:rsidRPr="006951D8">
        <w:rPr>
          <w:rFonts w:ascii="Times New Roman" w:hAnsi="Times New Roman" w:cs="Times New Roman"/>
          <w:color w:val="1A1B1E"/>
          <w:w w:val="91"/>
        </w:rPr>
        <w:t>v</w:t>
      </w:r>
      <w:r w:rsidRPr="006951D8">
        <w:rPr>
          <w:rFonts w:ascii="Times New Roman" w:hAnsi="Times New Roman" w:cs="Times New Roman"/>
          <w:color w:val="1A1B1E"/>
          <w:spacing w:val="1"/>
          <w:w w:val="106"/>
        </w:rPr>
        <w:t>ernmen</w:t>
      </w:r>
      <w:r w:rsidRPr="006951D8">
        <w:rPr>
          <w:rFonts w:ascii="Times New Roman" w:hAnsi="Times New Roman" w:cs="Times New Roman"/>
          <w:color w:val="1A1B1E"/>
          <w:spacing w:val="-2"/>
          <w:w w:val="106"/>
        </w:rPr>
        <w:t>t</w:t>
      </w:r>
      <w:r w:rsidRPr="006951D8">
        <w:rPr>
          <w:rFonts w:ascii="Times New Roman" w:hAnsi="Times New Roman" w:cs="Times New Roman"/>
          <w:color w:val="1A1B1E"/>
          <w:spacing w:val="-14"/>
          <w:w w:val="23"/>
        </w:rPr>
        <w:t>’</w:t>
      </w:r>
      <w:r w:rsidRPr="006951D8">
        <w:rPr>
          <w:rFonts w:ascii="Times New Roman" w:hAnsi="Times New Roman" w:cs="Times New Roman"/>
          <w:color w:val="1A1B1E"/>
          <w:w w:val="88"/>
        </w:rPr>
        <w:t>s</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spacing w:val="-14"/>
          <w:w w:val="108"/>
        </w:rPr>
        <w:t>W</w:t>
      </w:r>
      <w:r w:rsidRPr="006951D8">
        <w:rPr>
          <w:rFonts w:ascii="Times New Roman" w:hAnsi="Times New Roman" w:cs="Times New Roman"/>
          <w:color w:val="1A1B1E"/>
          <w:spacing w:val="1"/>
          <w:w w:val="98"/>
        </w:rPr>
        <w:t>eed</w:t>
      </w:r>
      <w:r w:rsidRPr="006951D8">
        <w:rPr>
          <w:rFonts w:ascii="Times New Roman" w:hAnsi="Times New Roman" w:cs="Times New Roman"/>
          <w:color w:val="1A1B1E"/>
          <w:spacing w:val="-3"/>
          <w:w w:val="98"/>
        </w:rPr>
        <w:t>S</w:t>
      </w:r>
      <w:r w:rsidRPr="006951D8">
        <w:rPr>
          <w:rFonts w:ascii="Times New Roman" w:hAnsi="Times New Roman" w:cs="Times New Roman"/>
          <w:color w:val="1A1B1E"/>
          <w:spacing w:val="1"/>
          <w:w w:val="108"/>
        </w:rPr>
        <w:t>to</w:t>
      </w:r>
      <w:r w:rsidRPr="006951D8">
        <w:rPr>
          <w:rFonts w:ascii="Times New Roman" w:hAnsi="Times New Roman" w:cs="Times New Roman"/>
          <w:color w:val="1A1B1E"/>
          <w:w w:val="108"/>
        </w:rPr>
        <w:t>p</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spacing w:val="-18"/>
          <w:w w:val="99"/>
        </w:rPr>
        <w:t>V</w:t>
      </w:r>
      <w:r w:rsidRPr="006951D8">
        <w:rPr>
          <w:rFonts w:ascii="Times New Roman" w:hAnsi="Times New Roman" w:cs="Times New Roman"/>
          <w:color w:val="1A1B1E"/>
          <w:spacing w:val="1"/>
          <w:w w:val="98"/>
        </w:rPr>
        <w:t>ehicl</w:t>
      </w:r>
      <w:r w:rsidRPr="006951D8">
        <w:rPr>
          <w:rFonts w:ascii="Times New Roman" w:hAnsi="Times New Roman" w:cs="Times New Roman"/>
          <w:color w:val="1A1B1E"/>
          <w:w w:val="98"/>
        </w:rPr>
        <w:t>e</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spacing w:val="-3"/>
          <w:w w:val="118"/>
        </w:rPr>
        <w:t>H</w:t>
      </w:r>
      <w:r w:rsidRPr="006951D8">
        <w:rPr>
          <w:rFonts w:ascii="Times New Roman" w:hAnsi="Times New Roman" w:cs="Times New Roman"/>
          <w:color w:val="1A1B1E"/>
          <w:spacing w:val="1"/>
          <w:w w:val="98"/>
        </w:rPr>
        <w:t>ygien</w:t>
      </w:r>
      <w:r w:rsidRPr="006951D8">
        <w:rPr>
          <w:rFonts w:ascii="Times New Roman" w:hAnsi="Times New Roman" w:cs="Times New Roman"/>
          <w:color w:val="1A1B1E"/>
          <w:w w:val="98"/>
        </w:rPr>
        <w:t>e</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spacing w:val="-4"/>
          <w:w w:val="105"/>
        </w:rPr>
        <w:t>P</w:t>
      </w:r>
      <w:r w:rsidRPr="006951D8">
        <w:rPr>
          <w:rFonts w:ascii="Times New Roman" w:hAnsi="Times New Roman" w:cs="Times New Roman"/>
          <w:color w:val="1A1B1E"/>
          <w:w w:val="105"/>
        </w:rPr>
        <w:t>r</w:t>
      </w:r>
      <w:r w:rsidRPr="006951D8">
        <w:rPr>
          <w:rFonts w:ascii="Times New Roman" w:hAnsi="Times New Roman" w:cs="Times New Roman"/>
          <w:color w:val="1A1B1E"/>
          <w:spacing w:val="1"/>
          <w:w w:val="102"/>
        </w:rPr>
        <w:t>ogra</w:t>
      </w:r>
      <w:r w:rsidRPr="006951D8">
        <w:rPr>
          <w:rFonts w:ascii="Times New Roman" w:hAnsi="Times New Roman" w:cs="Times New Roman"/>
          <w:color w:val="1A1B1E"/>
          <w:w w:val="102"/>
        </w:rPr>
        <w:t>m</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spacing w:val="1"/>
          <w:w w:val="99"/>
        </w:rPr>
        <w:t>c</w:t>
      </w:r>
      <w:r w:rsidRPr="006951D8">
        <w:rPr>
          <w:rFonts w:ascii="Times New Roman" w:hAnsi="Times New Roman" w:cs="Times New Roman"/>
          <w:color w:val="1A1B1E"/>
          <w:spacing w:val="-2"/>
          <w:w w:val="99"/>
        </w:rPr>
        <w:t>o</w:t>
      </w:r>
      <w:r w:rsidRPr="006951D8">
        <w:rPr>
          <w:rFonts w:ascii="Times New Roman" w:hAnsi="Times New Roman" w:cs="Times New Roman"/>
          <w:color w:val="1A1B1E"/>
          <w:w w:val="91"/>
        </w:rPr>
        <w:t>v</w:t>
      </w:r>
      <w:r w:rsidRPr="006951D8">
        <w:rPr>
          <w:rFonts w:ascii="Times New Roman" w:hAnsi="Times New Roman" w:cs="Times New Roman"/>
          <w:color w:val="1A1B1E"/>
          <w:spacing w:val="1"/>
          <w:w w:val="95"/>
        </w:rPr>
        <w:t>er</w:t>
      </w:r>
      <w:r w:rsidRPr="006951D8">
        <w:rPr>
          <w:rFonts w:ascii="Times New Roman" w:hAnsi="Times New Roman" w:cs="Times New Roman"/>
          <w:color w:val="1A1B1E"/>
          <w:w w:val="95"/>
        </w:rPr>
        <w:t>s</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spacing w:val="1"/>
          <w:w w:val="106"/>
        </w:rPr>
        <w:t>th</w:t>
      </w:r>
      <w:r w:rsidRPr="006951D8">
        <w:rPr>
          <w:rFonts w:ascii="Times New Roman" w:hAnsi="Times New Roman" w:cs="Times New Roman"/>
          <w:color w:val="1A1B1E"/>
          <w:w w:val="106"/>
        </w:rPr>
        <w:t>e</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spacing w:val="1"/>
          <w:w w:val="101"/>
        </w:rPr>
        <w:t>principle</w:t>
      </w:r>
      <w:r w:rsidRPr="006951D8">
        <w:rPr>
          <w:rFonts w:ascii="Times New Roman" w:hAnsi="Times New Roman" w:cs="Times New Roman"/>
          <w:color w:val="1A1B1E"/>
          <w:w w:val="101"/>
        </w:rPr>
        <w:t>s</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spacing w:val="1"/>
          <w:w w:val="99"/>
        </w:rPr>
        <w:t>o</w:t>
      </w:r>
      <w:r w:rsidRPr="006951D8">
        <w:rPr>
          <w:rFonts w:ascii="Times New Roman" w:hAnsi="Times New Roman" w:cs="Times New Roman"/>
          <w:color w:val="1A1B1E"/>
          <w:w w:val="99"/>
        </w:rPr>
        <w:t>f</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w w:val="97"/>
        </w:rPr>
        <w:t>w</w:t>
      </w:r>
      <w:r w:rsidRPr="006951D8">
        <w:rPr>
          <w:rFonts w:ascii="Times New Roman" w:hAnsi="Times New Roman" w:cs="Times New Roman"/>
          <w:color w:val="1A1B1E"/>
          <w:spacing w:val="1"/>
          <w:w w:val="99"/>
        </w:rPr>
        <w:t>ee</w:t>
      </w:r>
      <w:r w:rsidRPr="006951D8">
        <w:rPr>
          <w:rFonts w:ascii="Times New Roman" w:hAnsi="Times New Roman" w:cs="Times New Roman"/>
          <w:color w:val="1A1B1E"/>
          <w:w w:val="99"/>
        </w:rPr>
        <w:t>d</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spacing w:val="1"/>
          <w:w w:val="101"/>
        </w:rPr>
        <w:t>sp</w:t>
      </w:r>
      <w:r w:rsidRPr="006951D8">
        <w:rPr>
          <w:rFonts w:ascii="Times New Roman" w:hAnsi="Times New Roman" w:cs="Times New Roman"/>
          <w:color w:val="1A1B1E"/>
          <w:w w:val="101"/>
        </w:rPr>
        <w:t>r</w:t>
      </w:r>
      <w:r w:rsidRPr="006951D8">
        <w:rPr>
          <w:rFonts w:ascii="Times New Roman" w:hAnsi="Times New Roman" w:cs="Times New Roman"/>
          <w:color w:val="1A1B1E"/>
          <w:spacing w:val="1"/>
        </w:rPr>
        <w:t>ea</w:t>
      </w:r>
      <w:r w:rsidRPr="006951D8">
        <w:rPr>
          <w:rFonts w:ascii="Times New Roman" w:hAnsi="Times New Roman" w:cs="Times New Roman"/>
          <w:color w:val="1A1B1E"/>
        </w:rPr>
        <w:t>d</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spacing w:val="1"/>
          <w:w w:val="106"/>
        </w:rPr>
        <w:t xml:space="preserve">and </w:t>
      </w:r>
      <w:r w:rsidRPr="006951D8">
        <w:rPr>
          <w:rFonts w:ascii="Times New Roman" w:hAnsi="Times New Roman" w:cs="Times New Roman"/>
          <w:color w:val="1A1B1E"/>
          <w:w w:val="105"/>
        </w:rPr>
        <w:t>machinery</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w w:val="105"/>
        </w:rPr>
        <w:t>hygiene.</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w w:val="105"/>
        </w:rPr>
        <w:t>As</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w w:val="105"/>
        </w:rPr>
        <w:t>these</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w w:val="105"/>
        </w:rPr>
        <w:t>are</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w w:val="105"/>
        </w:rPr>
        <w:t>also</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w w:val="105"/>
        </w:rPr>
        <w:t>relevant</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w w:val="105"/>
        </w:rPr>
        <w:t>to</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w w:val="105"/>
        </w:rPr>
        <w:t>reducing</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w w:val="105"/>
        </w:rPr>
        <w:t>spread</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w w:val="105"/>
        </w:rPr>
        <w:t>pests</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w w:val="105"/>
        </w:rPr>
        <w:t>diseases,</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w w:val="105"/>
        </w:rPr>
        <w:t>program</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w w:val="105"/>
        </w:rPr>
        <w:t>can</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w w:val="105"/>
        </w:rPr>
        <w:t>be customised to deal with</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Phytophthora.</w:t>
      </w:r>
    </w:p>
    <w:p w14:paraId="6C1A402C" w14:textId="77777777" w:rsidR="001C08D6" w:rsidRPr="006951D8" w:rsidRDefault="00837565" w:rsidP="006951D8">
      <w:pPr>
        <w:pStyle w:val="BodyText"/>
        <w:spacing w:before="171"/>
        <w:ind w:left="1700" w:right="1424"/>
        <w:rPr>
          <w:rFonts w:ascii="Times New Roman" w:hAnsi="Times New Roman" w:cs="Times New Roman"/>
        </w:rPr>
      </w:pPr>
      <w:r w:rsidRPr="006951D8">
        <w:rPr>
          <w:rFonts w:ascii="Times New Roman" w:hAnsi="Times New Roman" w:cs="Times New Roman"/>
          <w:color w:val="1A1B1E"/>
        </w:rPr>
        <w:t>Regional-scale hygiene methodologies have been developed for the Wet Tropics of Queensland World Heritage Area, where dieback management procedures apply to operational works (Worboys &amp; Gadek, 2004).</w:t>
      </w:r>
    </w:p>
    <w:p w14:paraId="6C1A402D" w14:textId="77777777" w:rsidR="001C08D6" w:rsidRDefault="001C08D6">
      <w:pPr>
        <w:pStyle w:val="BodyText"/>
        <w:spacing w:before="7"/>
        <w:rPr>
          <w:sz w:val="26"/>
        </w:rPr>
      </w:pPr>
    </w:p>
    <w:p w14:paraId="6C1A402E" w14:textId="77777777" w:rsidR="001C08D6" w:rsidRDefault="00837565">
      <w:pPr>
        <w:pStyle w:val="ListParagraph"/>
        <w:numPr>
          <w:ilvl w:val="2"/>
          <w:numId w:val="3"/>
        </w:numPr>
        <w:tabs>
          <w:tab w:val="left" w:pos="2421"/>
        </w:tabs>
        <w:spacing w:before="0"/>
        <w:ind w:left="2420"/>
        <w:jc w:val="left"/>
        <w:rPr>
          <w:rFonts w:ascii="Calibri"/>
          <w:color w:val="00528B"/>
          <w:sz w:val="28"/>
        </w:rPr>
      </w:pPr>
      <w:r>
        <w:rPr>
          <w:rFonts w:ascii="Calibri"/>
          <w:color w:val="00528B"/>
          <w:spacing w:val="-4"/>
          <w:sz w:val="28"/>
        </w:rPr>
        <w:t xml:space="preserve">Potential </w:t>
      </w:r>
      <w:r>
        <w:rPr>
          <w:rFonts w:ascii="Calibri"/>
          <w:color w:val="00528B"/>
          <w:sz w:val="28"/>
        </w:rPr>
        <w:t xml:space="preserve">further </w:t>
      </w:r>
      <w:r>
        <w:rPr>
          <w:rFonts w:ascii="Calibri"/>
          <w:color w:val="00528B"/>
          <w:spacing w:val="-3"/>
          <w:sz w:val="28"/>
        </w:rPr>
        <w:t>introductions through</w:t>
      </w:r>
      <w:r>
        <w:rPr>
          <w:rFonts w:ascii="Calibri"/>
          <w:color w:val="00528B"/>
          <w:sz w:val="28"/>
        </w:rPr>
        <w:t xml:space="preserve"> </w:t>
      </w:r>
      <w:r>
        <w:rPr>
          <w:rFonts w:ascii="Calibri"/>
          <w:color w:val="00528B"/>
          <w:spacing w:val="-3"/>
          <w:sz w:val="28"/>
        </w:rPr>
        <w:t>revegetation</w:t>
      </w:r>
    </w:p>
    <w:p w14:paraId="6C1A402F" w14:textId="77777777" w:rsidR="001C08D6" w:rsidRPr="006951D8" w:rsidRDefault="00837565" w:rsidP="006951D8">
      <w:pPr>
        <w:pStyle w:val="BodyText"/>
        <w:spacing w:before="175"/>
        <w:ind w:left="1700" w:right="1416"/>
        <w:rPr>
          <w:rFonts w:ascii="Times New Roman" w:hAnsi="Times New Roman" w:cs="Times New Roman"/>
        </w:rPr>
      </w:pPr>
      <w:r w:rsidRPr="006951D8">
        <w:rPr>
          <w:rFonts w:ascii="Times New Roman" w:hAnsi="Times New Roman" w:cs="Times New Roman"/>
          <w:color w:val="1A1B1E"/>
          <w:spacing w:val="-3"/>
          <w:w w:val="105"/>
        </w:rPr>
        <w:t>In</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spacing w:val="-3"/>
          <w:w w:val="105"/>
        </w:rPr>
        <w:t>nursery</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spacing w:val="-3"/>
          <w:w w:val="105"/>
        </w:rPr>
        <w:t>garden</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spacing w:val="-5"/>
          <w:w w:val="105"/>
        </w:rPr>
        <w:t>industry,</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spacing w:val="-3"/>
          <w:w w:val="105"/>
        </w:rPr>
        <w:t>Phytophthora</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can</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spacing w:val="-3"/>
          <w:w w:val="105"/>
        </w:rPr>
        <w:t>kill</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spacing w:val="-3"/>
          <w:w w:val="105"/>
        </w:rPr>
        <w:t>potted</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spacing w:val="-3"/>
          <w:w w:val="105"/>
        </w:rPr>
        <w:t>plants</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spacing w:val="-3"/>
          <w:w w:val="105"/>
        </w:rPr>
        <w:t>infest</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spacing w:val="-3"/>
          <w:w w:val="105"/>
        </w:rPr>
        <w:t>plant</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spacing w:val="-3"/>
          <w:w w:val="105"/>
        </w:rPr>
        <w:t>growth</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spacing w:val="-3"/>
          <w:w w:val="105"/>
        </w:rPr>
        <w:t>medium.</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use</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spacing w:val="-3"/>
          <w:w w:val="105"/>
        </w:rPr>
        <w:t xml:space="preserve">of </w:t>
      </w:r>
      <w:r w:rsidRPr="006951D8">
        <w:rPr>
          <w:rFonts w:ascii="Times New Roman" w:hAnsi="Times New Roman" w:cs="Times New Roman"/>
          <w:color w:val="1A1B1E"/>
          <w:w w:val="105"/>
        </w:rPr>
        <w:t>infected</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w w:val="105"/>
        </w:rPr>
        <w:t>plant</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w w:val="105"/>
        </w:rPr>
        <w:t>stock</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w w:val="105"/>
        </w:rPr>
        <w:t>has</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w w:val="105"/>
        </w:rPr>
        <w:t>potential</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w w:val="105"/>
        </w:rPr>
        <w:t>to</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spacing w:val="-2"/>
          <w:w w:val="105"/>
        </w:rPr>
        <w:t>spread</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w w:val="105"/>
        </w:rPr>
        <w:t>disease</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w w:val="105"/>
        </w:rPr>
        <w:t>extensively</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w w:val="105"/>
        </w:rPr>
        <w:t>in</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w w:val="105"/>
        </w:rPr>
        <w:t>urban</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w w:val="105"/>
        </w:rPr>
        <w:t>rural</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w w:val="105"/>
        </w:rPr>
        <w:t>situations</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w w:val="105"/>
        </w:rPr>
        <w:t>may</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spacing w:val="-2"/>
          <w:w w:val="105"/>
        </w:rPr>
        <w:t xml:space="preserve">become </w:t>
      </w:r>
      <w:r w:rsidRPr="006951D8">
        <w:rPr>
          <w:rFonts w:ascii="Times New Roman" w:hAnsi="Times New Roman" w:cs="Times New Roman"/>
          <w:color w:val="1A1B1E"/>
          <w:w w:val="105"/>
        </w:rPr>
        <w:t>problematic</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when</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gardens</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or</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rehabilitation</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activities</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adjoin</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natural</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bushland.</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Many</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consumers</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are</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unaware</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of the</w:t>
      </w:r>
      <w:r w:rsidRPr="006951D8">
        <w:rPr>
          <w:rFonts w:ascii="Times New Roman" w:hAnsi="Times New Roman" w:cs="Times New Roman"/>
          <w:color w:val="1A1B1E"/>
          <w:spacing w:val="-8"/>
          <w:w w:val="105"/>
        </w:rPr>
        <w:t xml:space="preserve"> </w:t>
      </w:r>
      <w:r w:rsidRPr="006951D8">
        <w:rPr>
          <w:rFonts w:ascii="Times New Roman" w:hAnsi="Times New Roman" w:cs="Times New Roman"/>
          <w:color w:val="1A1B1E"/>
          <w:w w:val="105"/>
        </w:rPr>
        <w:t>threat</w:t>
      </w:r>
      <w:r w:rsidRPr="006951D8">
        <w:rPr>
          <w:rFonts w:ascii="Times New Roman" w:hAnsi="Times New Roman" w:cs="Times New Roman"/>
          <w:color w:val="1A1B1E"/>
          <w:spacing w:val="-8"/>
          <w:w w:val="105"/>
        </w:rPr>
        <w:t xml:space="preserve"> </w:t>
      </w:r>
      <w:r w:rsidRPr="006951D8">
        <w:rPr>
          <w:rFonts w:ascii="Times New Roman" w:hAnsi="Times New Roman" w:cs="Times New Roman"/>
          <w:color w:val="1A1B1E"/>
          <w:w w:val="105"/>
        </w:rPr>
        <w:t>posed</w:t>
      </w:r>
      <w:r w:rsidRPr="006951D8">
        <w:rPr>
          <w:rFonts w:ascii="Times New Roman" w:hAnsi="Times New Roman" w:cs="Times New Roman"/>
          <w:color w:val="1A1B1E"/>
          <w:spacing w:val="-8"/>
          <w:w w:val="105"/>
        </w:rPr>
        <w:t xml:space="preserve"> </w:t>
      </w:r>
      <w:r w:rsidRPr="006951D8">
        <w:rPr>
          <w:rFonts w:ascii="Times New Roman" w:hAnsi="Times New Roman" w:cs="Times New Roman"/>
          <w:color w:val="1A1B1E"/>
          <w:w w:val="105"/>
        </w:rPr>
        <w:t>by</w:t>
      </w:r>
      <w:r w:rsidRPr="006951D8">
        <w:rPr>
          <w:rFonts w:ascii="Times New Roman" w:hAnsi="Times New Roman" w:cs="Times New Roman"/>
          <w:color w:val="1A1B1E"/>
          <w:spacing w:val="-8"/>
          <w:w w:val="105"/>
        </w:rPr>
        <w:t xml:space="preserve"> </w:t>
      </w:r>
      <w:r w:rsidRPr="006951D8">
        <w:rPr>
          <w:rFonts w:ascii="Times New Roman" w:hAnsi="Times New Roman" w:cs="Times New Roman"/>
          <w:color w:val="1A1B1E"/>
          <w:w w:val="105"/>
        </w:rPr>
        <w:t>purchasing</w:t>
      </w:r>
      <w:r w:rsidRPr="006951D8">
        <w:rPr>
          <w:rFonts w:ascii="Times New Roman" w:hAnsi="Times New Roman" w:cs="Times New Roman"/>
          <w:color w:val="1A1B1E"/>
          <w:spacing w:val="-8"/>
          <w:w w:val="105"/>
        </w:rPr>
        <w:t xml:space="preserve"> </w:t>
      </w:r>
      <w:r w:rsidRPr="006951D8">
        <w:rPr>
          <w:rFonts w:ascii="Times New Roman" w:hAnsi="Times New Roman" w:cs="Times New Roman"/>
          <w:color w:val="1A1B1E"/>
          <w:w w:val="105"/>
        </w:rPr>
        <w:t>infected</w:t>
      </w:r>
      <w:r w:rsidRPr="006951D8">
        <w:rPr>
          <w:rFonts w:ascii="Times New Roman" w:hAnsi="Times New Roman" w:cs="Times New Roman"/>
          <w:color w:val="1A1B1E"/>
          <w:spacing w:val="-8"/>
          <w:w w:val="105"/>
        </w:rPr>
        <w:t xml:space="preserve"> </w:t>
      </w:r>
      <w:r w:rsidRPr="006951D8">
        <w:rPr>
          <w:rFonts w:ascii="Times New Roman" w:hAnsi="Times New Roman" w:cs="Times New Roman"/>
          <w:color w:val="1A1B1E"/>
          <w:w w:val="105"/>
        </w:rPr>
        <w:t>plants</w:t>
      </w:r>
      <w:r w:rsidRPr="006951D8">
        <w:rPr>
          <w:rFonts w:ascii="Times New Roman" w:hAnsi="Times New Roman" w:cs="Times New Roman"/>
          <w:color w:val="1A1B1E"/>
          <w:spacing w:val="-8"/>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8"/>
          <w:w w:val="105"/>
        </w:rPr>
        <w:t xml:space="preserve"> </w:t>
      </w:r>
      <w:r w:rsidRPr="006951D8">
        <w:rPr>
          <w:rFonts w:ascii="Times New Roman" w:hAnsi="Times New Roman" w:cs="Times New Roman"/>
          <w:color w:val="1A1B1E"/>
          <w:w w:val="105"/>
        </w:rPr>
        <w:t>plant</w:t>
      </w:r>
      <w:r w:rsidRPr="006951D8">
        <w:rPr>
          <w:rFonts w:ascii="Times New Roman" w:hAnsi="Times New Roman" w:cs="Times New Roman"/>
          <w:color w:val="1A1B1E"/>
          <w:spacing w:val="-8"/>
          <w:w w:val="105"/>
        </w:rPr>
        <w:t xml:space="preserve"> </w:t>
      </w:r>
      <w:r w:rsidRPr="006951D8">
        <w:rPr>
          <w:rFonts w:ascii="Times New Roman" w:hAnsi="Times New Roman" w:cs="Times New Roman"/>
          <w:color w:val="1A1B1E"/>
          <w:w w:val="105"/>
        </w:rPr>
        <w:t>medium</w:t>
      </w:r>
      <w:r w:rsidRPr="006951D8">
        <w:rPr>
          <w:rFonts w:ascii="Times New Roman" w:hAnsi="Times New Roman" w:cs="Times New Roman"/>
          <w:color w:val="1A1B1E"/>
          <w:spacing w:val="-8"/>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8"/>
          <w:w w:val="105"/>
        </w:rPr>
        <w:t xml:space="preserve"> </w:t>
      </w:r>
      <w:r w:rsidRPr="006951D8">
        <w:rPr>
          <w:rFonts w:ascii="Times New Roman" w:hAnsi="Times New Roman" w:cs="Times New Roman"/>
          <w:color w:val="1A1B1E"/>
          <w:w w:val="105"/>
        </w:rPr>
        <w:t>introducing</w:t>
      </w:r>
      <w:r w:rsidRPr="006951D8">
        <w:rPr>
          <w:rFonts w:ascii="Times New Roman" w:hAnsi="Times New Roman" w:cs="Times New Roman"/>
          <w:color w:val="1A1B1E"/>
          <w:spacing w:val="-8"/>
          <w:w w:val="105"/>
        </w:rPr>
        <w:t xml:space="preserve"> </w:t>
      </w:r>
      <w:r w:rsidRPr="006951D8">
        <w:rPr>
          <w:rFonts w:ascii="Times New Roman" w:hAnsi="Times New Roman" w:cs="Times New Roman"/>
          <w:color w:val="1A1B1E"/>
          <w:w w:val="105"/>
        </w:rPr>
        <w:t>Phytophthora</w:t>
      </w:r>
      <w:r w:rsidRPr="006951D8">
        <w:rPr>
          <w:rFonts w:ascii="Times New Roman" w:hAnsi="Times New Roman" w:cs="Times New Roman"/>
          <w:color w:val="1A1B1E"/>
          <w:spacing w:val="-8"/>
          <w:w w:val="105"/>
        </w:rPr>
        <w:t xml:space="preserve"> </w:t>
      </w:r>
      <w:r w:rsidRPr="006951D8">
        <w:rPr>
          <w:rFonts w:ascii="Times New Roman" w:hAnsi="Times New Roman" w:cs="Times New Roman"/>
          <w:color w:val="1A1B1E"/>
          <w:w w:val="105"/>
        </w:rPr>
        <w:t>into</w:t>
      </w:r>
      <w:r w:rsidRPr="006951D8">
        <w:rPr>
          <w:rFonts w:ascii="Times New Roman" w:hAnsi="Times New Roman" w:cs="Times New Roman"/>
          <w:color w:val="1A1B1E"/>
          <w:spacing w:val="-8"/>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8"/>
          <w:w w:val="105"/>
        </w:rPr>
        <w:t xml:space="preserve"> </w:t>
      </w:r>
      <w:r w:rsidRPr="006951D8">
        <w:rPr>
          <w:rFonts w:ascii="Times New Roman" w:hAnsi="Times New Roman" w:cs="Times New Roman"/>
          <w:color w:val="1A1B1E"/>
          <w:w w:val="105"/>
        </w:rPr>
        <w:t xml:space="preserve">natural </w:t>
      </w:r>
      <w:r w:rsidRPr="006951D8">
        <w:rPr>
          <w:rFonts w:ascii="Times New Roman" w:hAnsi="Times New Roman" w:cs="Times New Roman"/>
          <w:color w:val="1A1B1E"/>
          <w:spacing w:val="-2"/>
          <w:w w:val="105"/>
        </w:rPr>
        <w:t>environment.</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There</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is</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also</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a</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lack</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spacing w:val="-3"/>
          <w:w w:val="105"/>
        </w:rPr>
        <w:t>awareness</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that</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this</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spacing w:val="-2"/>
          <w:w w:val="105"/>
        </w:rPr>
        <w:t>threat</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can</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be</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minimised</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by</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purchasing</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from</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certified</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spacing w:val="-3"/>
          <w:w w:val="105"/>
        </w:rPr>
        <w:t>sources.</w:t>
      </w:r>
    </w:p>
    <w:p w14:paraId="6C1A4030" w14:textId="1169551A" w:rsidR="001C08D6" w:rsidRPr="006951D8" w:rsidRDefault="00837565" w:rsidP="006951D8">
      <w:pPr>
        <w:pStyle w:val="BodyText"/>
        <w:spacing w:before="172"/>
        <w:ind w:left="1700" w:right="1461"/>
        <w:rPr>
          <w:rFonts w:ascii="Times New Roman" w:hAnsi="Times New Roman" w:cs="Times New Roman"/>
        </w:rPr>
      </w:pPr>
      <w:r w:rsidRPr="006951D8">
        <w:rPr>
          <w:rFonts w:ascii="Times New Roman" w:hAnsi="Times New Roman" w:cs="Times New Roman"/>
          <w:color w:val="1A1B1E"/>
          <w:spacing w:val="-5"/>
        </w:rPr>
        <w:t xml:space="preserve">Revegetation </w:t>
      </w:r>
      <w:r w:rsidRPr="006951D8">
        <w:rPr>
          <w:rFonts w:ascii="Times New Roman" w:hAnsi="Times New Roman" w:cs="Times New Roman"/>
          <w:color w:val="1A1B1E"/>
          <w:spacing w:val="-3"/>
        </w:rPr>
        <w:t xml:space="preserve">of </w:t>
      </w:r>
      <w:r w:rsidRPr="006951D8">
        <w:rPr>
          <w:rFonts w:ascii="Times New Roman" w:hAnsi="Times New Roman" w:cs="Times New Roman"/>
          <w:color w:val="1A1B1E"/>
          <w:spacing w:val="-4"/>
        </w:rPr>
        <w:t xml:space="preserve">much </w:t>
      </w:r>
      <w:r w:rsidRPr="006951D8">
        <w:rPr>
          <w:rFonts w:ascii="Times New Roman" w:hAnsi="Times New Roman" w:cs="Times New Roman"/>
          <w:color w:val="1A1B1E"/>
          <w:spacing w:val="-3"/>
        </w:rPr>
        <w:t xml:space="preserve">of </w:t>
      </w:r>
      <w:r w:rsidRPr="006951D8">
        <w:rPr>
          <w:rFonts w:ascii="Times New Roman" w:hAnsi="Times New Roman" w:cs="Times New Roman"/>
          <w:color w:val="1A1B1E"/>
          <w:spacing w:val="-4"/>
        </w:rPr>
        <w:t xml:space="preserve">the </w:t>
      </w:r>
      <w:r w:rsidRPr="006951D8">
        <w:rPr>
          <w:rFonts w:ascii="Times New Roman" w:hAnsi="Times New Roman" w:cs="Times New Roman"/>
          <w:color w:val="1A1B1E"/>
          <w:spacing w:val="-5"/>
        </w:rPr>
        <w:t xml:space="preserve">landscape </w:t>
      </w:r>
      <w:r w:rsidRPr="006951D8">
        <w:rPr>
          <w:rFonts w:ascii="Times New Roman" w:hAnsi="Times New Roman" w:cs="Times New Roman"/>
          <w:color w:val="1A1B1E"/>
          <w:spacing w:val="-3"/>
        </w:rPr>
        <w:t xml:space="preserve">is </w:t>
      </w:r>
      <w:r w:rsidRPr="006951D8">
        <w:rPr>
          <w:rFonts w:ascii="Times New Roman" w:hAnsi="Times New Roman" w:cs="Times New Roman"/>
          <w:color w:val="1A1B1E"/>
          <w:spacing w:val="-5"/>
        </w:rPr>
        <w:t xml:space="preserve">occurring </w:t>
      </w:r>
      <w:r w:rsidRPr="006951D8">
        <w:rPr>
          <w:rFonts w:ascii="Times New Roman" w:hAnsi="Times New Roman" w:cs="Times New Roman"/>
          <w:color w:val="1A1B1E"/>
          <w:spacing w:val="-3"/>
        </w:rPr>
        <w:t xml:space="preserve">on </w:t>
      </w:r>
      <w:r w:rsidRPr="006951D8">
        <w:rPr>
          <w:rFonts w:ascii="Times New Roman" w:hAnsi="Times New Roman" w:cs="Times New Roman"/>
          <w:color w:val="1A1B1E"/>
        </w:rPr>
        <w:t xml:space="preserve">a </w:t>
      </w:r>
      <w:r w:rsidRPr="006951D8">
        <w:rPr>
          <w:rFonts w:ascii="Times New Roman" w:hAnsi="Times New Roman" w:cs="Times New Roman"/>
          <w:color w:val="1A1B1E"/>
          <w:spacing w:val="-5"/>
        </w:rPr>
        <w:t xml:space="preserve">broad </w:t>
      </w:r>
      <w:r w:rsidRPr="006951D8">
        <w:rPr>
          <w:rFonts w:ascii="Times New Roman" w:hAnsi="Times New Roman" w:cs="Times New Roman"/>
          <w:color w:val="1A1B1E"/>
          <w:spacing w:val="-4"/>
        </w:rPr>
        <w:t xml:space="preserve">scale </w:t>
      </w:r>
      <w:r w:rsidRPr="006951D8">
        <w:rPr>
          <w:rFonts w:ascii="Times New Roman" w:hAnsi="Times New Roman" w:cs="Times New Roman"/>
          <w:color w:val="1A1B1E"/>
          <w:spacing w:val="-5"/>
        </w:rPr>
        <w:t xml:space="preserve">across </w:t>
      </w:r>
      <w:r w:rsidRPr="006951D8">
        <w:rPr>
          <w:rFonts w:ascii="Times New Roman" w:hAnsi="Times New Roman" w:cs="Times New Roman"/>
          <w:color w:val="1A1B1E"/>
          <w:spacing w:val="-4"/>
        </w:rPr>
        <w:t xml:space="preserve">the </w:t>
      </w:r>
      <w:r w:rsidRPr="006951D8">
        <w:rPr>
          <w:rFonts w:ascii="Times New Roman" w:hAnsi="Times New Roman" w:cs="Times New Roman"/>
          <w:color w:val="1A1B1E"/>
          <w:spacing w:val="-5"/>
        </w:rPr>
        <w:t xml:space="preserve">vulnerable envelope </w:t>
      </w:r>
      <w:r w:rsidRPr="006951D8">
        <w:rPr>
          <w:rFonts w:ascii="Times New Roman" w:hAnsi="Times New Roman" w:cs="Times New Roman"/>
          <w:color w:val="1A1B1E"/>
          <w:spacing w:val="-4"/>
        </w:rPr>
        <w:t xml:space="preserve">for </w:t>
      </w:r>
      <w:r w:rsidRPr="006951D8">
        <w:rPr>
          <w:rFonts w:ascii="Times New Roman" w:hAnsi="Times New Roman" w:cs="Times New Roman"/>
          <w:color w:val="1A1B1E"/>
          <w:spacing w:val="-5"/>
        </w:rPr>
        <w:t xml:space="preserve">Phytophthora, and </w:t>
      </w:r>
      <w:r w:rsidRPr="006951D8">
        <w:rPr>
          <w:rFonts w:ascii="Times New Roman" w:hAnsi="Times New Roman" w:cs="Times New Roman"/>
          <w:color w:val="1A1B1E"/>
        </w:rPr>
        <w:t xml:space="preserve">the threat of continued spread of the pathogen from infected stock and nurseries is potentially significant. A key objective for much of the revegetation work is to enhance or restore the landscape; </w:t>
      </w:r>
      <w:r w:rsidRPr="006951D8">
        <w:rPr>
          <w:rFonts w:ascii="Times New Roman" w:hAnsi="Times New Roman" w:cs="Times New Roman"/>
          <w:color w:val="1A1B1E"/>
          <w:spacing w:val="-3"/>
        </w:rPr>
        <w:t xml:space="preserve">however, </w:t>
      </w:r>
      <w:r w:rsidRPr="006951D8">
        <w:rPr>
          <w:rFonts w:ascii="Times New Roman" w:hAnsi="Times New Roman" w:cs="Times New Roman"/>
          <w:color w:val="1A1B1E"/>
        </w:rPr>
        <w:t xml:space="preserve">this may be nullified if Phytophthora is </w:t>
      </w:r>
      <w:r w:rsidRPr="006951D8">
        <w:rPr>
          <w:rFonts w:ascii="Times New Roman" w:hAnsi="Times New Roman" w:cs="Times New Roman"/>
          <w:color w:val="1A1B1E"/>
          <w:spacing w:val="-4"/>
        </w:rPr>
        <w:t xml:space="preserve">introduced </w:t>
      </w:r>
      <w:r w:rsidRPr="006951D8">
        <w:rPr>
          <w:rFonts w:ascii="Times New Roman" w:hAnsi="Times New Roman" w:cs="Times New Roman"/>
          <w:color w:val="1A1B1E"/>
        </w:rPr>
        <w:t xml:space="preserve">in </w:t>
      </w:r>
      <w:r w:rsidRPr="006951D8">
        <w:rPr>
          <w:rFonts w:ascii="Times New Roman" w:hAnsi="Times New Roman" w:cs="Times New Roman"/>
          <w:color w:val="1A1B1E"/>
          <w:spacing w:val="-3"/>
        </w:rPr>
        <w:t xml:space="preserve">the </w:t>
      </w:r>
      <w:r w:rsidRPr="006951D8">
        <w:rPr>
          <w:rFonts w:ascii="Times New Roman" w:hAnsi="Times New Roman" w:cs="Times New Roman"/>
          <w:color w:val="1A1B1E"/>
          <w:spacing w:val="-4"/>
        </w:rPr>
        <w:t xml:space="preserve">process. Managing </w:t>
      </w:r>
      <w:r w:rsidRPr="006951D8">
        <w:rPr>
          <w:rFonts w:ascii="Times New Roman" w:hAnsi="Times New Roman" w:cs="Times New Roman"/>
          <w:color w:val="1A1B1E"/>
          <w:spacing w:val="-3"/>
        </w:rPr>
        <w:t xml:space="preserve">the </w:t>
      </w:r>
      <w:r w:rsidRPr="006951D8">
        <w:rPr>
          <w:rFonts w:ascii="Times New Roman" w:hAnsi="Times New Roman" w:cs="Times New Roman"/>
          <w:color w:val="1A1B1E"/>
          <w:spacing w:val="-4"/>
        </w:rPr>
        <w:t xml:space="preserve">threat </w:t>
      </w:r>
      <w:r w:rsidRPr="006951D8">
        <w:rPr>
          <w:rFonts w:ascii="Times New Roman" w:hAnsi="Times New Roman" w:cs="Times New Roman"/>
          <w:color w:val="1A1B1E"/>
          <w:spacing w:val="-3"/>
        </w:rPr>
        <w:t xml:space="preserve">will </w:t>
      </w:r>
      <w:r w:rsidRPr="006951D8">
        <w:rPr>
          <w:rFonts w:ascii="Times New Roman" w:hAnsi="Times New Roman" w:cs="Times New Roman"/>
          <w:color w:val="1A1B1E"/>
          <w:spacing w:val="-4"/>
        </w:rPr>
        <w:t xml:space="preserve">require targeting </w:t>
      </w:r>
      <w:r w:rsidRPr="006951D8">
        <w:rPr>
          <w:rFonts w:ascii="Times New Roman" w:hAnsi="Times New Roman" w:cs="Times New Roman"/>
          <w:color w:val="1A1B1E"/>
          <w:spacing w:val="-3"/>
        </w:rPr>
        <w:t xml:space="preserve">both </w:t>
      </w:r>
      <w:r w:rsidRPr="006951D8">
        <w:rPr>
          <w:rFonts w:ascii="Times New Roman" w:hAnsi="Times New Roman" w:cs="Times New Roman"/>
          <w:color w:val="1A1B1E"/>
          <w:spacing w:val="-4"/>
        </w:rPr>
        <w:t xml:space="preserve">producers </w:t>
      </w:r>
      <w:r w:rsidRPr="006951D8">
        <w:rPr>
          <w:rFonts w:ascii="Times New Roman" w:hAnsi="Times New Roman" w:cs="Times New Roman"/>
          <w:color w:val="1A1B1E"/>
          <w:spacing w:val="-3"/>
        </w:rPr>
        <w:t xml:space="preserve">and </w:t>
      </w:r>
      <w:r w:rsidRPr="006951D8">
        <w:rPr>
          <w:rFonts w:ascii="Times New Roman" w:hAnsi="Times New Roman" w:cs="Times New Roman"/>
          <w:color w:val="1A1B1E"/>
          <w:spacing w:val="-4"/>
        </w:rPr>
        <w:t xml:space="preserve">consumers </w:t>
      </w:r>
      <w:r w:rsidRPr="006951D8">
        <w:rPr>
          <w:rFonts w:ascii="Times New Roman" w:hAnsi="Times New Roman" w:cs="Times New Roman"/>
          <w:color w:val="1A1B1E"/>
        </w:rPr>
        <w:t>of</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spacing w:val="-5"/>
        </w:rPr>
        <w:t>products.</w:t>
      </w:r>
    </w:p>
    <w:p w14:paraId="6C1A4031" w14:textId="77777777" w:rsidR="001C08D6" w:rsidRPr="006951D8" w:rsidRDefault="00837565" w:rsidP="006951D8">
      <w:pPr>
        <w:pStyle w:val="BodyText"/>
        <w:spacing w:before="171"/>
        <w:ind w:left="1700" w:right="1476"/>
        <w:rPr>
          <w:rFonts w:ascii="Times New Roman" w:hAnsi="Times New Roman" w:cs="Times New Roman"/>
        </w:rPr>
      </w:pPr>
      <w:r w:rsidRPr="006951D8">
        <w:rPr>
          <w:rFonts w:ascii="Times New Roman" w:hAnsi="Times New Roman" w:cs="Times New Roman"/>
          <w:color w:val="1A1B1E"/>
        </w:rPr>
        <w:t xml:space="preserve">Nurseries in many states have voluntary best practice guidelines to reduce the spread of Phytophthora via infected stock. The Nursery and Garden Industry Australia (NGIA) supports the Nursery Industry Accreditation Scheme (NIASA). The NIASA is a national scheme for production nurseries, growers, growing media and potting mix businesses which operate in accordance with a set of national best practice guidelines. Further information is at the NGIA website: </w:t>
      </w:r>
      <w:hyperlink r:id="rId39">
        <w:r w:rsidRPr="006951D8">
          <w:rPr>
            <w:rFonts w:ascii="Times New Roman" w:hAnsi="Times New Roman" w:cs="Times New Roman"/>
            <w:color w:val="00528B"/>
            <w:u w:val="single" w:color="00528B"/>
          </w:rPr>
          <w:t>www.ngia.com.au</w:t>
        </w:r>
      </w:hyperlink>
      <w:r w:rsidRPr="006951D8">
        <w:rPr>
          <w:rFonts w:ascii="Times New Roman" w:hAnsi="Times New Roman" w:cs="Times New Roman"/>
          <w:color w:val="1A1B1E"/>
        </w:rPr>
        <w:t>.</w:t>
      </w:r>
    </w:p>
    <w:p w14:paraId="6C1A4032" w14:textId="77777777" w:rsidR="001C08D6" w:rsidRDefault="001C08D6">
      <w:pPr>
        <w:pStyle w:val="BodyText"/>
        <w:spacing w:before="8"/>
        <w:rPr>
          <w:sz w:val="26"/>
        </w:rPr>
      </w:pPr>
    </w:p>
    <w:p w14:paraId="6C1A4033" w14:textId="77777777" w:rsidR="001C08D6" w:rsidRDefault="00837565">
      <w:pPr>
        <w:pStyle w:val="Heading3"/>
        <w:numPr>
          <w:ilvl w:val="2"/>
          <w:numId w:val="3"/>
        </w:numPr>
        <w:tabs>
          <w:tab w:val="left" w:pos="2421"/>
        </w:tabs>
        <w:ind w:left="2420"/>
        <w:jc w:val="left"/>
        <w:rPr>
          <w:color w:val="00528B"/>
        </w:rPr>
      </w:pPr>
      <w:r>
        <w:rPr>
          <w:color w:val="00528B"/>
          <w:spacing w:val="-3"/>
        </w:rPr>
        <w:t>Eradication</w:t>
      </w:r>
    </w:p>
    <w:p w14:paraId="6C1A4034" w14:textId="77777777" w:rsidR="001C08D6" w:rsidRPr="006951D8" w:rsidRDefault="00837565" w:rsidP="006951D8">
      <w:pPr>
        <w:pStyle w:val="BodyText"/>
        <w:spacing w:before="175"/>
        <w:ind w:left="1700" w:right="1424"/>
        <w:rPr>
          <w:rFonts w:ascii="Times New Roman" w:hAnsi="Times New Roman" w:cs="Times New Roman"/>
        </w:rPr>
      </w:pPr>
      <w:r w:rsidRPr="006951D8">
        <w:rPr>
          <w:rFonts w:ascii="Times New Roman" w:hAnsi="Times New Roman" w:cs="Times New Roman"/>
          <w:color w:val="1A1B1E"/>
        </w:rPr>
        <w:t>A method for eradicating very small infestations of Phytophthora has been developed and could be applied strategically in suitable areas where high-value biodiversity assets occur. The process involves a sequence of treatments: vegetation (host) destruction, fungicide and fumigant treatments, and containment barriers to protect threatened vegetation (Dunstan et al., 2010; Dunne et al., 2011).</w:t>
      </w:r>
    </w:p>
    <w:p w14:paraId="6C1A4035" w14:textId="65DFD914" w:rsidR="001C08D6" w:rsidRPr="006951D8" w:rsidRDefault="00837565" w:rsidP="006951D8">
      <w:pPr>
        <w:pStyle w:val="BodyText"/>
        <w:spacing w:before="172"/>
        <w:ind w:left="1700" w:right="1620"/>
        <w:rPr>
          <w:rFonts w:ascii="Times New Roman" w:hAnsi="Times New Roman" w:cs="Times New Roman"/>
        </w:rPr>
      </w:pPr>
      <w:r w:rsidRPr="006951D8">
        <w:rPr>
          <w:rFonts w:ascii="Times New Roman" w:hAnsi="Times New Roman" w:cs="Times New Roman"/>
          <w:color w:val="1A1B1E"/>
        </w:rPr>
        <w:t xml:space="preserve">Dunstan et al. (2010) applied these treatments at two </w:t>
      </w:r>
      <w:r w:rsidRPr="006951D8">
        <w:rPr>
          <w:rFonts w:ascii="Times New Roman" w:hAnsi="Times New Roman" w:cs="Times New Roman"/>
          <w:i/>
          <w:color w:val="1A1B1E"/>
          <w:spacing w:val="-17"/>
        </w:rPr>
        <w:t xml:space="preserve">P. </w:t>
      </w:r>
      <w:r w:rsidRPr="006951D8">
        <w:rPr>
          <w:rFonts w:ascii="Times New Roman" w:hAnsi="Times New Roman" w:cs="Times New Roman"/>
          <w:i/>
          <w:color w:val="1A1B1E"/>
        </w:rPr>
        <w:t xml:space="preserve">cinnamomi </w:t>
      </w:r>
      <w:r w:rsidRPr="006951D8">
        <w:rPr>
          <w:rFonts w:ascii="Times New Roman" w:hAnsi="Times New Roman" w:cs="Times New Roman"/>
          <w:color w:val="1A1B1E"/>
        </w:rPr>
        <w:t xml:space="preserve">infested sites with differing climate and vegetation types. </w:t>
      </w:r>
      <w:r w:rsidRPr="006951D8">
        <w:rPr>
          <w:rFonts w:ascii="Times New Roman" w:hAnsi="Times New Roman" w:cs="Times New Roman"/>
          <w:i/>
          <w:color w:val="1A1B1E"/>
          <w:spacing w:val="-18"/>
        </w:rPr>
        <w:t xml:space="preserve">P. </w:t>
      </w:r>
      <w:r w:rsidRPr="006951D8">
        <w:rPr>
          <w:rFonts w:ascii="Times New Roman" w:hAnsi="Times New Roman" w:cs="Times New Roman"/>
          <w:i/>
          <w:color w:val="1A1B1E"/>
        </w:rPr>
        <w:t xml:space="preserve">cinnamomi </w:t>
      </w:r>
      <w:r w:rsidRPr="006951D8">
        <w:rPr>
          <w:rFonts w:ascii="Times New Roman" w:hAnsi="Times New Roman" w:cs="Times New Roman"/>
          <w:color w:val="1A1B1E"/>
        </w:rPr>
        <w:t>was not recovered at three assessments of treated plots six to nine months after treatments. This method greatly increases the</w:t>
      </w:r>
      <w:r w:rsidR="006951D8">
        <w:rPr>
          <w:rFonts w:ascii="Times New Roman" w:hAnsi="Times New Roman" w:cs="Times New Roman"/>
          <w:color w:val="1A1B1E"/>
        </w:rPr>
        <w:t xml:space="preserve"> potential for spot-eradicating Phytophthora in</w:t>
      </w:r>
      <w:r w:rsidRPr="006951D8">
        <w:rPr>
          <w:rFonts w:ascii="Times New Roman" w:hAnsi="Times New Roman" w:cs="Times New Roman"/>
          <w:color w:val="1A1B1E"/>
        </w:rPr>
        <w:t xml:space="preserve"> patches with sandy soils dominated by root-to-root transmission. Eradication efforts in clay or rocky soils dominated by water-associated spread have proven more</w:t>
      </w:r>
      <w:r w:rsidRPr="006951D8">
        <w:rPr>
          <w:rFonts w:ascii="Times New Roman" w:hAnsi="Times New Roman" w:cs="Times New Roman"/>
          <w:color w:val="1A1B1E"/>
          <w:spacing w:val="30"/>
        </w:rPr>
        <w:t xml:space="preserve"> </w:t>
      </w:r>
      <w:r w:rsidRPr="006951D8">
        <w:rPr>
          <w:rFonts w:ascii="Times New Roman" w:hAnsi="Times New Roman" w:cs="Times New Roman"/>
          <w:color w:val="1A1B1E"/>
        </w:rPr>
        <w:t>problematic.</w:t>
      </w:r>
    </w:p>
    <w:p w14:paraId="6C1A4036" w14:textId="77777777" w:rsidR="001C08D6" w:rsidRPr="006951D8" w:rsidRDefault="00837565" w:rsidP="006951D8">
      <w:pPr>
        <w:pStyle w:val="BodyText"/>
        <w:spacing w:before="171"/>
        <w:ind w:left="1700" w:right="1514"/>
        <w:rPr>
          <w:rFonts w:ascii="Times New Roman" w:hAnsi="Times New Roman" w:cs="Times New Roman"/>
        </w:rPr>
      </w:pPr>
      <w:r w:rsidRPr="006951D8">
        <w:rPr>
          <w:rFonts w:ascii="Times New Roman" w:hAnsi="Times New Roman" w:cs="Times New Roman"/>
          <w:color w:val="1A1B1E"/>
        </w:rPr>
        <w:t>A subsequent study by Crone et al. (2012) highlighted the importance of destroying all hosts, including annual and herbaceous perennial plants, with and without symptoms. These groups of plants can allow the pathogen      to persist on sites after susceptible species have disappeared or have substantially reduced in numbers. This has implications for detection, diagnosis and</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management.</w:t>
      </w:r>
    </w:p>
    <w:p w14:paraId="6C1A4037" w14:textId="77777777" w:rsidR="001C08D6" w:rsidRPr="006951D8" w:rsidRDefault="00837565" w:rsidP="006951D8">
      <w:pPr>
        <w:pStyle w:val="BodyText"/>
        <w:spacing w:before="172"/>
        <w:ind w:left="1700" w:right="1417"/>
        <w:rPr>
          <w:rFonts w:ascii="Times New Roman" w:hAnsi="Times New Roman" w:cs="Times New Roman"/>
        </w:rPr>
      </w:pPr>
      <w:r w:rsidRPr="006951D8">
        <w:rPr>
          <w:rFonts w:ascii="Times New Roman" w:hAnsi="Times New Roman" w:cs="Times New Roman"/>
          <w:color w:val="1A1B1E"/>
        </w:rPr>
        <w:t xml:space="preserve">An experimental investigation of the potential efficacy of host destruction is necessary before adopting this method. </w:t>
      </w:r>
      <w:r w:rsidRPr="006951D8">
        <w:rPr>
          <w:rFonts w:ascii="Times New Roman" w:hAnsi="Times New Roman" w:cs="Times New Roman"/>
          <w:color w:val="1A1B1E"/>
          <w:spacing w:val="-4"/>
        </w:rPr>
        <w:t>It</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should</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be</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emphasised</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that</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clearing</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vegetation</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to</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spacing w:val="-3"/>
        </w:rPr>
        <w:t>remove</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the</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hosts</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of</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Phytophthora</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would</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only</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be</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suitable</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for</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very small</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spacing w:val="-2"/>
        </w:rPr>
        <w:t>areas.</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Ongoing</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monitoring</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of</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any</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eradication</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trial</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is</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essential</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and</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would</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spacing w:val="-3"/>
        </w:rPr>
        <w:t>require</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continuing</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spacing w:val="-3"/>
        </w:rPr>
        <w:t>resources.</w:t>
      </w:r>
    </w:p>
    <w:p w14:paraId="6C1A4038" w14:textId="77777777" w:rsidR="001C08D6" w:rsidRDefault="001C08D6">
      <w:pPr>
        <w:jc w:val="both"/>
        <w:sectPr w:rsidR="001C08D6">
          <w:pgSz w:w="11910" w:h="16840"/>
          <w:pgMar w:top="1220" w:right="0" w:bottom="520" w:left="0" w:header="0" w:footer="335" w:gutter="0"/>
          <w:cols w:space="720"/>
        </w:sectPr>
      </w:pPr>
    </w:p>
    <w:p w14:paraId="6C1A4039" w14:textId="77777777" w:rsidR="001C08D6" w:rsidRDefault="00837565">
      <w:pPr>
        <w:pStyle w:val="Heading3"/>
        <w:numPr>
          <w:ilvl w:val="2"/>
          <w:numId w:val="3"/>
        </w:numPr>
        <w:tabs>
          <w:tab w:val="left" w:pos="2138"/>
        </w:tabs>
        <w:spacing w:before="138"/>
        <w:jc w:val="left"/>
        <w:rPr>
          <w:color w:val="00528B"/>
        </w:rPr>
      </w:pPr>
      <w:bookmarkStart w:id="14" w:name="3.3___Treatment_options_to_mitigate_the_"/>
      <w:bookmarkStart w:id="15" w:name="_bookmark5"/>
      <w:bookmarkEnd w:id="14"/>
      <w:bookmarkEnd w:id="15"/>
      <w:r>
        <w:rPr>
          <w:color w:val="00528B"/>
          <w:spacing w:val="-3"/>
          <w:w w:val="105"/>
        </w:rPr>
        <w:t xml:space="preserve">Monitoring </w:t>
      </w:r>
      <w:r>
        <w:rPr>
          <w:color w:val="00528B"/>
          <w:spacing w:val="-2"/>
          <w:w w:val="105"/>
        </w:rPr>
        <w:t>and</w:t>
      </w:r>
      <w:r>
        <w:rPr>
          <w:color w:val="00528B"/>
          <w:spacing w:val="-13"/>
          <w:w w:val="105"/>
        </w:rPr>
        <w:t xml:space="preserve"> </w:t>
      </w:r>
      <w:r>
        <w:rPr>
          <w:color w:val="00528B"/>
          <w:spacing w:val="-4"/>
          <w:w w:val="105"/>
        </w:rPr>
        <w:t>surveillance</w:t>
      </w:r>
    </w:p>
    <w:p w14:paraId="6C1A403A" w14:textId="77777777" w:rsidR="001C08D6" w:rsidRPr="006951D8" w:rsidRDefault="00837565">
      <w:pPr>
        <w:pStyle w:val="BodyText"/>
        <w:spacing w:before="175"/>
        <w:ind w:left="1417"/>
        <w:rPr>
          <w:rFonts w:ascii="Times New Roman" w:hAnsi="Times New Roman" w:cs="Times New Roman"/>
        </w:rPr>
      </w:pPr>
      <w:r w:rsidRPr="006951D8">
        <w:rPr>
          <w:rFonts w:ascii="Times New Roman" w:hAnsi="Times New Roman" w:cs="Times New Roman"/>
          <w:color w:val="1A1B1E"/>
          <w:w w:val="105"/>
        </w:rPr>
        <w:t>Effective monitoring and surveillance for the presence of Phytophthora is essential to allow timely management.</w:t>
      </w:r>
    </w:p>
    <w:p w14:paraId="6C1A403B" w14:textId="77777777" w:rsidR="001C08D6" w:rsidRPr="006951D8" w:rsidRDefault="00837565">
      <w:pPr>
        <w:pStyle w:val="BodyText"/>
        <w:spacing w:before="170"/>
        <w:ind w:left="1417" w:right="1711"/>
        <w:rPr>
          <w:rFonts w:ascii="Times New Roman" w:hAnsi="Times New Roman" w:cs="Times New Roman"/>
        </w:rPr>
      </w:pPr>
      <w:r w:rsidRPr="006951D8">
        <w:rPr>
          <w:rFonts w:ascii="Times New Roman" w:hAnsi="Times New Roman" w:cs="Times New Roman"/>
          <w:color w:val="1A1B1E"/>
          <w:w w:val="105"/>
        </w:rPr>
        <w:t xml:space="preserve">Monitoring and </w:t>
      </w:r>
      <w:r w:rsidRPr="006951D8">
        <w:rPr>
          <w:rFonts w:ascii="Times New Roman" w:hAnsi="Times New Roman" w:cs="Times New Roman"/>
          <w:color w:val="1A1B1E"/>
          <w:spacing w:val="1"/>
          <w:w w:val="105"/>
        </w:rPr>
        <w:t xml:space="preserve">surveillance </w:t>
      </w:r>
      <w:r w:rsidRPr="006951D8">
        <w:rPr>
          <w:rFonts w:ascii="Times New Roman" w:hAnsi="Times New Roman" w:cs="Times New Roman"/>
          <w:color w:val="1A1B1E"/>
          <w:w w:val="105"/>
        </w:rPr>
        <w:t>of plant communities provides information on disease outbreaks, as well as on distribution,</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spacing w:val="-3"/>
          <w:w w:val="105"/>
        </w:rPr>
        <w:t>prevalence</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incidence</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Phytophthora.</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spacing w:val="-4"/>
          <w:w w:val="105"/>
        </w:rPr>
        <w:t>It</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also</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spacing w:val="-3"/>
          <w:w w:val="105"/>
        </w:rPr>
        <w:t>provides</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information</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necessary</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for</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evaluating</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risk the</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pathogen</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poses</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to</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biodiversity</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spacing w:val="-2"/>
          <w:w w:val="105"/>
        </w:rPr>
        <w:t>effectiveness</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efficiency</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management</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risk</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mitigation</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spacing w:val="-3"/>
          <w:w w:val="105"/>
        </w:rPr>
        <w:t>measures.</w:t>
      </w:r>
    </w:p>
    <w:p w14:paraId="6C1A403C" w14:textId="77777777" w:rsidR="001C08D6" w:rsidRPr="006951D8" w:rsidRDefault="00837565">
      <w:pPr>
        <w:pStyle w:val="BodyText"/>
        <w:spacing w:before="171"/>
        <w:ind w:left="1417" w:right="1833"/>
        <w:rPr>
          <w:rFonts w:ascii="Times New Roman" w:hAnsi="Times New Roman" w:cs="Times New Roman"/>
        </w:rPr>
      </w:pPr>
      <w:r w:rsidRPr="006951D8">
        <w:rPr>
          <w:rFonts w:ascii="Times New Roman" w:hAnsi="Times New Roman" w:cs="Times New Roman"/>
          <w:color w:val="1A1B1E"/>
        </w:rPr>
        <w:t>The purpose of monitoring ranges from determining long-term patterns of pathogen spread and disease impact   to determining the effectiveness of management measures and/or surveillance of pathogen movement where high conservation values are under imminent threat. Surveys can be one off, to determine whether a site is infected with the pathogen, or they can be systematic and ongoing. Systematic ongoing surveys focused on key sites provide data on the epidemiology of the disease over time. Information about pathogen occurrence, susceptible species, climate and topography can be employed to develop predictive maps for potential future occurrence and risk of introduction of the</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disease.</w:t>
      </w:r>
    </w:p>
    <w:p w14:paraId="6C1A403D" w14:textId="77777777" w:rsidR="001C08D6" w:rsidRPr="006951D8" w:rsidRDefault="00837565">
      <w:pPr>
        <w:pStyle w:val="BodyText"/>
        <w:spacing w:before="173"/>
        <w:ind w:left="1417" w:right="1918"/>
        <w:rPr>
          <w:rFonts w:ascii="Times New Roman" w:hAnsi="Times New Roman" w:cs="Times New Roman"/>
        </w:rPr>
      </w:pPr>
      <w:r w:rsidRPr="006951D8">
        <w:rPr>
          <w:rFonts w:ascii="Times New Roman" w:hAnsi="Times New Roman" w:cs="Times New Roman"/>
          <w:color w:val="1A1B1E"/>
        </w:rPr>
        <w:t>There is scant information available on the effectiveness of current management tactics, particularly hygiene measures, due to insufficient monitoring.</w:t>
      </w:r>
    </w:p>
    <w:p w14:paraId="6C1A403E" w14:textId="77777777" w:rsidR="001C08D6" w:rsidRDefault="001C08D6">
      <w:pPr>
        <w:pStyle w:val="BodyText"/>
        <w:spacing w:before="10"/>
        <w:rPr>
          <w:sz w:val="28"/>
        </w:rPr>
      </w:pPr>
    </w:p>
    <w:p w14:paraId="6C1A403F" w14:textId="77777777" w:rsidR="001C08D6" w:rsidRDefault="00837565">
      <w:pPr>
        <w:pStyle w:val="Heading2"/>
        <w:numPr>
          <w:ilvl w:val="1"/>
          <w:numId w:val="3"/>
        </w:numPr>
        <w:tabs>
          <w:tab w:val="left" w:pos="2137"/>
          <w:tab w:val="left" w:pos="2138"/>
        </w:tabs>
        <w:spacing w:line="232" w:lineRule="auto"/>
        <w:ind w:right="3572"/>
        <w:jc w:val="left"/>
        <w:rPr>
          <w:color w:val="00528B"/>
        </w:rPr>
      </w:pPr>
      <w:r>
        <w:rPr>
          <w:color w:val="00528B"/>
          <w:w w:val="105"/>
        </w:rPr>
        <w:t xml:space="preserve">Treatment options to mitigate the </w:t>
      </w:r>
      <w:r>
        <w:rPr>
          <w:color w:val="00528B"/>
          <w:spacing w:val="1"/>
          <w:w w:val="105"/>
        </w:rPr>
        <w:t xml:space="preserve">impact </w:t>
      </w:r>
      <w:r>
        <w:rPr>
          <w:color w:val="00528B"/>
          <w:w w:val="105"/>
        </w:rPr>
        <w:t>of Phytophthora dieback</w:t>
      </w:r>
    </w:p>
    <w:p w14:paraId="6C1A4040" w14:textId="77777777" w:rsidR="001C08D6" w:rsidRPr="006951D8" w:rsidRDefault="00837565">
      <w:pPr>
        <w:pStyle w:val="BodyText"/>
        <w:spacing w:before="168"/>
        <w:ind w:left="1417" w:right="1711"/>
        <w:rPr>
          <w:rFonts w:ascii="Times New Roman" w:hAnsi="Times New Roman" w:cs="Times New Roman"/>
        </w:rPr>
      </w:pPr>
      <w:r w:rsidRPr="006951D8">
        <w:rPr>
          <w:rFonts w:ascii="Times New Roman" w:hAnsi="Times New Roman" w:cs="Times New Roman"/>
          <w:color w:val="1A1B1E"/>
          <w:w w:val="105"/>
        </w:rPr>
        <w:t>The autonomous spread of Phytophthora is impossible to control, and tools available to mitigate the impact of Phytophthora</w:t>
      </w:r>
      <w:r w:rsidRPr="006951D8">
        <w:rPr>
          <w:rFonts w:ascii="Times New Roman" w:hAnsi="Times New Roman" w:cs="Times New Roman"/>
          <w:color w:val="1A1B1E"/>
          <w:spacing w:val="-24"/>
          <w:w w:val="105"/>
        </w:rPr>
        <w:t xml:space="preserve"> </w:t>
      </w:r>
      <w:r w:rsidRPr="006951D8">
        <w:rPr>
          <w:rFonts w:ascii="Times New Roman" w:hAnsi="Times New Roman" w:cs="Times New Roman"/>
          <w:color w:val="1A1B1E"/>
          <w:w w:val="105"/>
        </w:rPr>
        <w:t>are</w:t>
      </w:r>
      <w:r w:rsidRPr="006951D8">
        <w:rPr>
          <w:rFonts w:ascii="Times New Roman" w:hAnsi="Times New Roman" w:cs="Times New Roman"/>
          <w:color w:val="1A1B1E"/>
          <w:spacing w:val="-24"/>
          <w:w w:val="105"/>
        </w:rPr>
        <w:t xml:space="preserve"> </w:t>
      </w:r>
      <w:r w:rsidRPr="006951D8">
        <w:rPr>
          <w:rFonts w:ascii="Times New Roman" w:hAnsi="Times New Roman" w:cs="Times New Roman"/>
          <w:color w:val="1A1B1E"/>
          <w:w w:val="105"/>
        </w:rPr>
        <w:t>limited.</w:t>
      </w:r>
      <w:r w:rsidRPr="006951D8">
        <w:rPr>
          <w:rFonts w:ascii="Times New Roman" w:hAnsi="Times New Roman" w:cs="Times New Roman"/>
          <w:color w:val="1A1B1E"/>
          <w:spacing w:val="-24"/>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24"/>
          <w:w w:val="105"/>
        </w:rPr>
        <w:t xml:space="preserve"> </w:t>
      </w:r>
      <w:r w:rsidRPr="006951D8">
        <w:rPr>
          <w:rFonts w:ascii="Times New Roman" w:hAnsi="Times New Roman" w:cs="Times New Roman"/>
          <w:color w:val="1A1B1E"/>
          <w:w w:val="105"/>
        </w:rPr>
        <w:t>strategic</w:t>
      </w:r>
      <w:r w:rsidRPr="006951D8">
        <w:rPr>
          <w:rFonts w:ascii="Times New Roman" w:hAnsi="Times New Roman" w:cs="Times New Roman"/>
          <w:color w:val="1A1B1E"/>
          <w:spacing w:val="-24"/>
          <w:w w:val="105"/>
        </w:rPr>
        <w:t xml:space="preserve"> </w:t>
      </w:r>
      <w:r w:rsidRPr="006951D8">
        <w:rPr>
          <w:rFonts w:ascii="Times New Roman" w:hAnsi="Times New Roman" w:cs="Times New Roman"/>
          <w:color w:val="1A1B1E"/>
          <w:w w:val="105"/>
        </w:rPr>
        <w:t>use</w:t>
      </w:r>
      <w:r w:rsidRPr="006951D8">
        <w:rPr>
          <w:rFonts w:ascii="Times New Roman" w:hAnsi="Times New Roman" w:cs="Times New Roman"/>
          <w:color w:val="1A1B1E"/>
          <w:spacing w:val="-24"/>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24"/>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24"/>
          <w:w w:val="105"/>
        </w:rPr>
        <w:t xml:space="preserve"> </w:t>
      </w:r>
      <w:r w:rsidRPr="006951D8">
        <w:rPr>
          <w:rFonts w:ascii="Times New Roman" w:hAnsi="Times New Roman" w:cs="Times New Roman"/>
          <w:color w:val="1A1B1E"/>
          <w:w w:val="105"/>
        </w:rPr>
        <w:t>fungistatic</w:t>
      </w:r>
      <w:r w:rsidRPr="006951D8">
        <w:rPr>
          <w:rFonts w:ascii="Times New Roman" w:hAnsi="Times New Roman" w:cs="Times New Roman"/>
          <w:color w:val="1A1B1E"/>
          <w:spacing w:val="-24"/>
          <w:w w:val="105"/>
        </w:rPr>
        <w:t xml:space="preserve"> </w:t>
      </w:r>
      <w:r w:rsidRPr="006951D8">
        <w:rPr>
          <w:rFonts w:ascii="Times New Roman" w:hAnsi="Times New Roman" w:cs="Times New Roman"/>
          <w:color w:val="1A1B1E"/>
          <w:w w:val="105"/>
        </w:rPr>
        <w:t>agent</w:t>
      </w:r>
      <w:r w:rsidRPr="006951D8">
        <w:rPr>
          <w:rFonts w:ascii="Times New Roman" w:hAnsi="Times New Roman" w:cs="Times New Roman"/>
          <w:color w:val="1A1B1E"/>
          <w:spacing w:val="-24"/>
          <w:w w:val="105"/>
        </w:rPr>
        <w:t xml:space="preserve"> </w:t>
      </w:r>
      <w:r w:rsidRPr="006951D8">
        <w:rPr>
          <w:rFonts w:ascii="Times New Roman" w:hAnsi="Times New Roman" w:cs="Times New Roman"/>
          <w:color w:val="1A1B1E"/>
          <w:w w:val="105"/>
        </w:rPr>
        <w:t>phosphite</w:t>
      </w:r>
      <w:r w:rsidRPr="006951D8">
        <w:rPr>
          <w:rFonts w:ascii="Times New Roman" w:hAnsi="Times New Roman" w:cs="Times New Roman"/>
          <w:color w:val="1A1B1E"/>
          <w:spacing w:val="-24"/>
          <w:w w:val="105"/>
        </w:rPr>
        <w:t xml:space="preserve"> </w:t>
      </w:r>
      <w:r w:rsidRPr="006951D8">
        <w:rPr>
          <w:rFonts w:ascii="Times New Roman" w:hAnsi="Times New Roman" w:cs="Times New Roman"/>
          <w:color w:val="1A1B1E"/>
          <w:w w:val="105"/>
        </w:rPr>
        <w:t>has</w:t>
      </w:r>
      <w:r w:rsidRPr="006951D8">
        <w:rPr>
          <w:rFonts w:ascii="Times New Roman" w:hAnsi="Times New Roman" w:cs="Times New Roman"/>
          <w:color w:val="1A1B1E"/>
          <w:spacing w:val="-24"/>
          <w:w w:val="105"/>
        </w:rPr>
        <w:t xml:space="preserve"> </w:t>
      </w:r>
      <w:r w:rsidRPr="006951D8">
        <w:rPr>
          <w:rFonts w:ascii="Times New Roman" w:hAnsi="Times New Roman" w:cs="Times New Roman"/>
          <w:color w:val="1A1B1E"/>
          <w:w w:val="105"/>
        </w:rPr>
        <w:t>management</w:t>
      </w:r>
      <w:r w:rsidRPr="006951D8">
        <w:rPr>
          <w:rFonts w:ascii="Times New Roman" w:hAnsi="Times New Roman" w:cs="Times New Roman"/>
          <w:color w:val="1A1B1E"/>
          <w:spacing w:val="-24"/>
          <w:w w:val="105"/>
        </w:rPr>
        <w:t xml:space="preserve"> </w:t>
      </w:r>
      <w:r w:rsidRPr="006951D8">
        <w:rPr>
          <w:rFonts w:ascii="Times New Roman" w:hAnsi="Times New Roman" w:cs="Times New Roman"/>
          <w:color w:val="1A1B1E"/>
          <w:w w:val="105"/>
        </w:rPr>
        <w:t>potential</w:t>
      </w:r>
      <w:r w:rsidRPr="006951D8">
        <w:rPr>
          <w:rFonts w:ascii="Times New Roman" w:hAnsi="Times New Roman" w:cs="Times New Roman"/>
          <w:color w:val="1A1B1E"/>
          <w:spacing w:val="-24"/>
          <w:w w:val="105"/>
        </w:rPr>
        <w:t xml:space="preserve"> </w:t>
      </w:r>
      <w:r w:rsidRPr="006951D8">
        <w:rPr>
          <w:rFonts w:ascii="Times New Roman" w:hAnsi="Times New Roman" w:cs="Times New Roman"/>
          <w:color w:val="1A1B1E"/>
          <w:w w:val="105"/>
        </w:rPr>
        <w:t>for</w:t>
      </w:r>
      <w:r w:rsidRPr="006951D8">
        <w:rPr>
          <w:rFonts w:ascii="Times New Roman" w:hAnsi="Times New Roman" w:cs="Times New Roman"/>
          <w:color w:val="1A1B1E"/>
          <w:spacing w:val="-24"/>
          <w:w w:val="105"/>
        </w:rPr>
        <w:t xml:space="preserve"> </w:t>
      </w:r>
      <w:r w:rsidRPr="006951D8">
        <w:rPr>
          <w:rFonts w:ascii="Times New Roman" w:hAnsi="Times New Roman" w:cs="Times New Roman"/>
          <w:color w:val="1A1B1E"/>
          <w:w w:val="105"/>
        </w:rPr>
        <w:t>impact reduction,</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containment</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spot</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eradication.</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Ex</w:t>
      </w:r>
      <w:r w:rsidRPr="006951D8">
        <w:rPr>
          <w:rFonts w:ascii="Times New Roman" w:hAnsi="Times New Roman" w:cs="Times New Roman"/>
          <w:color w:val="1A1B1E"/>
          <w:spacing w:val="-24"/>
          <w:w w:val="105"/>
        </w:rPr>
        <w:t xml:space="preserve"> </w:t>
      </w:r>
      <w:r w:rsidRPr="006951D8">
        <w:rPr>
          <w:rFonts w:ascii="Times New Roman" w:hAnsi="Times New Roman" w:cs="Times New Roman"/>
          <w:color w:val="1A1B1E"/>
          <w:w w:val="105"/>
        </w:rPr>
        <w:t>situ</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conservation</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susceptible</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plants</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is</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a</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management</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option</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for the</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preservation</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susceptible</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rare</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plants.</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cost</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these</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options</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makes</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only</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limited</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application</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practical. As</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a</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result,</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in</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situ</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conservation</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is</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more</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often</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approach</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taken</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by</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land</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managers</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dealing</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with</w:t>
      </w:r>
      <w:r w:rsidRPr="006951D8">
        <w:rPr>
          <w:rFonts w:ascii="Times New Roman" w:hAnsi="Times New Roman" w:cs="Times New Roman"/>
          <w:color w:val="1A1B1E"/>
          <w:spacing w:val="-12"/>
          <w:w w:val="105"/>
        </w:rPr>
        <w:t xml:space="preserve"> </w:t>
      </w:r>
      <w:r w:rsidRPr="006951D8">
        <w:rPr>
          <w:rFonts w:ascii="Times New Roman" w:hAnsi="Times New Roman" w:cs="Times New Roman"/>
          <w:i/>
          <w:color w:val="1A1B1E"/>
          <w:spacing w:val="-17"/>
          <w:w w:val="105"/>
        </w:rPr>
        <w:t>P.</w:t>
      </w:r>
      <w:r w:rsidRPr="006951D8">
        <w:rPr>
          <w:rFonts w:ascii="Times New Roman" w:hAnsi="Times New Roman" w:cs="Times New Roman"/>
          <w:i/>
          <w:color w:val="1A1B1E"/>
          <w:spacing w:val="-9"/>
          <w:w w:val="105"/>
        </w:rPr>
        <w:t xml:space="preserve"> </w:t>
      </w:r>
      <w:r w:rsidRPr="006951D8">
        <w:rPr>
          <w:rFonts w:ascii="Times New Roman" w:hAnsi="Times New Roman" w:cs="Times New Roman"/>
          <w:i/>
          <w:color w:val="1A1B1E"/>
          <w:w w:val="105"/>
        </w:rPr>
        <w:t>cinnamomi</w:t>
      </w:r>
      <w:r w:rsidRPr="006951D8">
        <w:rPr>
          <w:rFonts w:ascii="Times New Roman" w:hAnsi="Times New Roman" w:cs="Times New Roman"/>
          <w:color w:val="1A1B1E"/>
          <w:w w:val="105"/>
        </w:rPr>
        <w:t xml:space="preserve">. </w:t>
      </w:r>
      <w:r w:rsidRPr="006951D8">
        <w:rPr>
          <w:rFonts w:ascii="Times New Roman" w:hAnsi="Times New Roman" w:cs="Times New Roman"/>
          <w:color w:val="1A1B1E"/>
          <w:spacing w:val="2"/>
          <w:w w:val="105"/>
        </w:rPr>
        <w:t>The</w:t>
      </w:r>
      <w:r w:rsidRPr="006951D8">
        <w:rPr>
          <w:rFonts w:ascii="Times New Roman" w:hAnsi="Times New Roman" w:cs="Times New Roman"/>
          <w:color w:val="1A1B1E"/>
          <w:spacing w:val="-5"/>
          <w:w w:val="105"/>
        </w:rPr>
        <w:t xml:space="preserve"> </w:t>
      </w:r>
      <w:r w:rsidRPr="006951D8">
        <w:rPr>
          <w:rFonts w:ascii="Times New Roman" w:hAnsi="Times New Roman" w:cs="Times New Roman"/>
          <w:color w:val="1A1B1E"/>
          <w:spacing w:val="3"/>
          <w:w w:val="105"/>
        </w:rPr>
        <w:t>breeding</w:t>
      </w:r>
      <w:r w:rsidRPr="006951D8">
        <w:rPr>
          <w:rFonts w:ascii="Times New Roman" w:hAnsi="Times New Roman" w:cs="Times New Roman"/>
          <w:color w:val="1A1B1E"/>
          <w:spacing w:val="-5"/>
          <w:w w:val="105"/>
        </w:rPr>
        <w:t xml:space="preserve"> </w:t>
      </w:r>
      <w:r w:rsidRPr="006951D8">
        <w:rPr>
          <w:rFonts w:ascii="Times New Roman" w:hAnsi="Times New Roman" w:cs="Times New Roman"/>
          <w:color w:val="1A1B1E"/>
          <w:spacing w:val="1"/>
          <w:w w:val="105"/>
        </w:rPr>
        <w:t>of</w:t>
      </w:r>
      <w:r w:rsidRPr="006951D8">
        <w:rPr>
          <w:rFonts w:ascii="Times New Roman" w:hAnsi="Times New Roman" w:cs="Times New Roman"/>
          <w:color w:val="1A1B1E"/>
          <w:spacing w:val="-5"/>
          <w:w w:val="105"/>
        </w:rPr>
        <w:t xml:space="preserve"> </w:t>
      </w:r>
      <w:r w:rsidRPr="006951D8">
        <w:rPr>
          <w:rFonts w:ascii="Times New Roman" w:hAnsi="Times New Roman" w:cs="Times New Roman"/>
          <w:color w:val="1A1B1E"/>
          <w:spacing w:val="3"/>
          <w:w w:val="105"/>
        </w:rPr>
        <w:t>resistant</w:t>
      </w:r>
      <w:r w:rsidRPr="006951D8">
        <w:rPr>
          <w:rFonts w:ascii="Times New Roman" w:hAnsi="Times New Roman" w:cs="Times New Roman"/>
          <w:color w:val="1A1B1E"/>
          <w:spacing w:val="-5"/>
          <w:w w:val="105"/>
        </w:rPr>
        <w:t xml:space="preserve"> </w:t>
      </w:r>
      <w:r w:rsidRPr="006951D8">
        <w:rPr>
          <w:rFonts w:ascii="Times New Roman" w:hAnsi="Times New Roman" w:cs="Times New Roman"/>
          <w:color w:val="1A1B1E"/>
          <w:spacing w:val="3"/>
          <w:w w:val="105"/>
        </w:rPr>
        <w:t>plants</w:t>
      </w:r>
      <w:r w:rsidRPr="006951D8">
        <w:rPr>
          <w:rFonts w:ascii="Times New Roman" w:hAnsi="Times New Roman" w:cs="Times New Roman"/>
          <w:color w:val="1A1B1E"/>
          <w:spacing w:val="-5"/>
          <w:w w:val="105"/>
        </w:rPr>
        <w:t xml:space="preserve"> </w:t>
      </w:r>
      <w:r w:rsidRPr="006951D8">
        <w:rPr>
          <w:rFonts w:ascii="Times New Roman" w:hAnsi="Times New Roman" w:cs="Times New Roman"/>
          <w:color w:val="1A1B1E"/>
          <w:spacing w:val="2"/>
          <w:w w:val="105"/>
        </w:rPr>
        <w:t>such</w:t>
      </w:r>
      <w:r w:rsidRPr="006951D8">
        <w:rPr>
          <w:rFonts w:ascii="Times New Roman" w:hAnsi="Times New Roman" w:cs="Times New Roman"/>
          <w:color w:val="1A1B1E"/>
          <w:spacing w:val="-5"/>
          <w:w w:val="105"/>
        </w:rPr>
        <w:t xml:space="preserve"> </w:t>
      </w:r>
      <w:r w:rsidRPr="006951D8">
        <w:rPr>
          <w:rFonts w:ascii="Times New Roman" w:hAnsi="Times New Roman" w:cs="Times New Roman"/>
          <w:color w:val="1A1B1E"/>
          <w:spacing w:val="1"/>
          <w:w w:val="105"/>
        </w:rPr>
        <w:t>as</w:t>
      </w:r>
      <w:r w:rsidRPr="006951D8">
        <w:rPr>
          <w:rFonts w:ascii="Times New Roman" w:hAnsi="Times New Roman" w:cs="Times New Roman"/>
          <w:color w:val="1A1B1E"/>
          <w:spacing w:val="-5"/>
          <w:w w:val="105"/>
        </w:rPr>
        <w:t xml:space="preserve"> </w:t>
      </w:r>
      <w:r w:rsidRPr="006951D8">
        <w:rPr>
          <w:rFonts w:ascii="Times New Roman" w:hAnsi="Times New Roman" w:cs="Times New Roman"/>
          <w:color w:val="1A1B1E"/>
          <w:spacing w:val="2"/>
          <w:w w:val="105"/>
        </w:rPr>
        <w:t>Jarrah,</w:t>
      </w:r>
      <w:r w:rsidRPr="006951D8">
        <w:rPr>
          <w:rFonts w:ascii="Times New Roman" w:hAnsi="Times New Roman" w:cs="Times New Roman"/>
          <w:color w:val="1A1B1E"/>
          <w:spacing w:val="-5"/>
          <w:w w:val="105"/>
        </w:rPr>
        <w:t xml:space="preserve"> </w:t>
      </w:r>
      <w:r w:rsidRPr="006951D8">
        <w:rPr>
          <w:rFonts w:ascii="Times New Roman" w:hAnsi="Times New Roman" w:cs="Times New Roman"/>
          <w:color w:val="1A1B1E"/>
          <w:spacing w:val="3"/>
          <w:w w:val="105"/>
        </w:rPr>
        <w:t>while</w:t>
      </w:r>
      <w:r w:rsidRPr="006951D8">
        <w:rPr>
          <w:rFonts w:ascii="Times New Roman" w:hAnsi="Times New Roman" w:cs="Times New Roman"/>
          <w:color w:val="1A1B1E"/>
          <w:spacing w:val="-5"/>
          <w:w w:val="105"/>
        </w:rPr>
        <w:t xml:space="preserve"> </w:t>
      </w:r>
      <w:r w:rsidRPr="006951D8">
        <w:rPr>
          <w:rFonts w:ascii="Times New Roman" w:hAnsi="Times New Roman" w:cs="Times New Roman"/>
          <w:color w:val="1A1B1E"/>
          <w:spacing w:val="3"/>
          <w:w w:val="105"/>
        </w:rPr>
        <w:t>expensive,</w:t>
      </w:r>
      <w:r w:rsidRPr="006951D8">
        <w:rPr>
          <w:rFonts w:ascii="Times New Roman" w:hAnsi="Times New Roman" w:cs="Times New Roman"/>
          <w:color w:val="1A1B1E"/>
          <w:spacing w:val="-5"/>
          <w:w w:val="105"/>
        </w:rPr>
        <w:t xml:space="preserve"> </w:t>
      </w:r>
      <w:r w:rsidRPr="006951D8">
        <w:rPr>
          <w:rFonts w:ascii="Times New Roman" w:hAnsi="Times New Roman" w:cs="Times New Roman"/>
          <w:color w:val="1A1B1E"/>
          <w:spacing w:val="1"/>
          <w:w w:val="105"/>
        </w:rPr>
        <w:t>is</w:t>
      </w:r>
      <w:r w:rsidRPr="006951D8">
        <w:rPr>
          <w:rFonts w:ascii="Times New Roman" w:hAnsi="Times New Roman" w:cs="Times New Roman"/>
          <w:color w:val="1A1B1E"/>
          <w:spacing w:val="-5"/>
          <w:w w:val="105"/>
        </w:rPr>
        <w:t xml:space="preserve"> </w:t>
      </w:r>
      <w:r w:rsidRPr="006951D8">
        <w:rPr>
          <w:rFonts w:ascii="Times New Roman" w:hAnsi="Times New Roman" w:cs="Times New Roman"/>
          <w:color w:val="1A1B1E"/>
          <w:spacing w:val="3"/>
          <w:w w:val="105"/>
        </w:rPr>
        <w:t>another</w:t>
      </w:r>
      <w:r w:rsidRPr="006951D8">
        <w:rPr>
          <w:rFonts w:ascii="Times New Roman" w:hAnsi="Times New Roman" w:cs="Times New Roman"/>
          <w:color w:val="1A1B1E"/>
          <w:spacing w:val="-5"/>
          <w:w w:val="105"/>
        </w:rPr>
        <w:t xml:space="preserve"> </w:t>
      </w:r>
      <w:r w:rsidRPr="006951D8">
        <w:rPr>
          <w:rFonts w:ascii="Times New Roman" w:hAnsi="Times New Roman" w:cs="Times New Roman"/>
          <w:color w:val="1A1B1E"/>
          <w:spacing w:val="3"/>
          <w:w w:val="105"/>
        </w:rPr>
        <w:t>option</w:t>
      </w:r>
      <w:r w:rsidRPr="006951D8">
        <w:rPr>
          <w:rFonts w:ascii="Times New Roman" w:hAnsi="Times New Roman" w:cs="Times New Roman"/>
          <w:color w:val="1A1B1E"/>
          <w:spacing w:val="-5"/>
          <w:w w:val="105"/>
        </w:rPr>
        <w:t xml:space="preserve"> </w:t>
      </w:r>
      <w:r w:rsidRPr="006951D8">
        <w:rPr>
          <w:rFonts w:ascii="Times New Roman" w:hAnsi="Times New Roman" w:cs="Times New Roman"/>
          <w:color w:val="1A1B1E"/>
          <w:spacing w:val="2"/>
          <w:w w:val="105"/>
        </w:rPr>
        <w:t>for</w:t>
      </w:r>
      <w:r w:rsidRPr="006951D8">
        <w:rPr>
          <w:rFonts w:ascii="Times New Roman" w:hAnsi="Times New Roman" w:cs="Times New Roman"/>
          <w:color w:val="1A1B1E"/>
          <w:spacing w:val="-5"/>
          <w:w w:val="105"/>
        </w:rPr>
        <w:t xml:space="preserve"> </w:t>
      </w:r>
      <w:r w:rsidRPr="006951D8">
        <w:rPr>
          <w:rFonts w:ascii="Times New Roman" w:hAnsi="Times New Roman" w:cs="Times New Roman"/>
          <w:color w:val="1A1B1E"/>
          <w:spacing w:val="2"/>
          <w:w w:val="105"/>
        </w:rPr>
        <w:t>the</w:t>
      </w:r>
      <w:r w:rsidRPr="006951D8">
        <w:rPr>
          <w:rFonts w:ascii="Times New Roman" w:hAnsi="Times New Roman" w:cs="Times New Roman"/>
          <w:color w:val="1A1B1E"/>
          <w:spacing w:val="-5"/>
          <w:w w:val="105"/>
        </w:rPr>
        <w:t xml:space="preserve"> </w:t>
      </w:r>
      <w:r w:rsidRPr="006951D8">
        <w:rPr>
          <w:rFonts w:ascii="Times New Roman" w:hAnsi="Times New Roman" w:cs="Times New Roman"/>
          <w:color w:val="1A1B1E"/>
          <w:spacing w:val="3"/>
          <w:w w:val="105"/>
        </w:rPr>
        <w:t>rehabilitation</w:t>
      </w:r>
      <w:r w:rsidRPr="006951D8">
        <w:rPr>
          <w:rFonts w:ascii="Times New Roman" w:hAnsi="Times New Roman" w:cs="Times New Roman"/>
          <w:color w:val="1A1B1E"/>
          <w:spacing w:val="-5"/>
          <w:w w:val="105"/>
        </w:rPr>
        <w:t xml:space="preserve"> </w:t>
      </w:r>
      <w:r w:rsidRPr="006951D8">
        <w:rPr>
          <w:rFonts w:ascii="Times New Roman" w:hAnsi="Times New Roman" w:cs="Times New Roman"/>
          <w:color w:val="1A1B1E"/>
          <w:spacing w:val="5"/>
          <w:w w:val="105"/>
        </w:rPr>
        <w:t xml:space="preserve">of </w:t>
      </w:r>
      <w:r w:rsidRPr="006951D8">
        <w:rPr>
          <w:rFonts w:ascii="Times New Roman" w:hAnsi="Times New Roman" w:cs="Times New Roman"/>
          <w:color w:val="1A1B1E"/>
          <w:spacing w:val="3"/>
          <w:w w:val="105"/>
        </w:rPr>
        <w:t xml:space="preserve">high-priority infected sites </w:t>
      </w:r>
      <w:r w:rsidRPr="006951D8">
        <w:rPr>
          <w:rFonts w:ascii="Times New Roman" w:hAnsi="Times New Roman" w:cs="Times New Roman"/>
          <w:color w:val="1A1B1E"/>
          <w:spacing w:val="2"/>
          <w:w w:val="105"/>
        </w:rPr>
        <w:t xml:space="preserve">(see </w:t>
      </w:r>
      <w:r w:rsidRPr="006951D8">
        <w:rPr>
          <w:rFonts w:ascii="Times New Roman" w:hAnsi="Times New Roman" w:cs="Times New Roman"/>
          <w:color w:val="1A1B1E"/>
          <w:spacing w:val="3"/>
          <w:w w:val="105"/>
        </w:rPr>
        <w:t>section</w:t>
      </w:r>
      <w:r w:rsidRPr="006951D8">
        <w:rPr>
          <w:rFonts w:ascii="Times New Roman" w:hAnsi="Times New Roman" w:cs="Times New Roman"/>
          <w:color w:val="1A1B1E"/>
          <w:spacing w:val="5"/>
          <w:w w:val="105"/>
        </w:rPr>
        <w:t xml:space="preserve"> 3.3.4).</w:t>
      </w:r>
    </w:p>
    <w:p w14:paraId="6C1A4041" w14:textId="77777777" w:rsidR="001C08D6" w:rsidRDefault="001C08D6">
      <w:pPr>
        <w:pStyle w:val="BodyText"/>
        <w:spacing w:before="9"/>
        <w:rPr>
          <w:sz w:val="26"/>
        </w:rPr>
      </w:pPr>
    </w:p>
    <w:p w14:paraId="6C1A4042" w14:textId="77777777" w:rsidR="001C08D6" w:rsidRDefault="00837565">
      <w:pPr>
        <w:pStyle w:val="Heading3"/>
        <w:numPr>
          <w:ilvl w:val="2"/>
          <w:numId w:val="3"/>
        </w:numPr>
        <w:tabs>
          <w:tab w:val="left" w:pos="2138"/>
        </w:tabs>
        <w:jc w:val="left"/>
        <w:rPr>
          <w:color w:val="00528B"/>
        </w:rPr>
      </w:pPr>
      <w:r>
        <w:rPr>
          <w:color w:val="00528B"/>
          <w:spacing w:val="-4"/>
          <w:w w:val="105"/>
        </w:rPr>
        <w:t>Phosphite</w:t>
      </w:r>
    </w:p>
    <w:p w14:paraId="6C1A4043" w14:textId="77777777" w:rsidR="001C08D6" w:rsidRPr="006951D8" w:rsidRDefault="00837565" w:rsidP="006951D8">
      <w:pPr>
        <w:pStyle w:val="BodyText"/>
        <w:spacing w:before="178" w:line="235" w:lineRule="auto"/>
        <w:ind w:left="1417" w:right="1677"/>
        <w:rPr>
          <w:rFonts w:ascii="Times New Roman" w:hAnsi="Times New Roman" w:cs="Times New Roman"/>
        </w:rPr>
      </w:pPr>
      <w:r w:rsidRPr="006951D8">
        <w:rPr>
          <w:rFonts w:ascii="Times New Roman" w:hAnsi="Times New Roman" w:cs="Times New Roman"/>
          <w:color w:val="1A1B1E"/>
          <w:spacing w:val="-2"/>
          <w:w w:val="102"/>
        </w:rPr>
        <w:t>Th</w:t>
      </w:r>
      <w:r w:rsidRPr="006951D8">
        <w:rPr>
          <w:rFonts w:ascii="Times New Roman" w:hAnsi="Times New Roman" w:cs="Times New Roman"/>
          <w:color w:val="1A1B1E"/>
          <w:w w:val="94"/>
        </w:rPr>
        <w:t>e</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spacing w:val="-4"/>
          <w:w w:val="105"/>
        </w:rPr>
        <w:t>ter</w:t>
      </w:r>
      <w:r w:rsidRPr="006951D8">
        <w:rPr>
          <w:rFonts w:ascii="Times New Roman" w:hAnsi="Times New Roman" w:cs="Times New Roman"/>
          <w:color w:val="1A1B1E"/>
          <w:w w:val="105"/>
        </w:rPr>
        <w:t>m</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spacing w:val="-16"/>
          <w:w w:val="23"/>
        </w:rPr>
        <w:t>‘</w:t>
      </w:r>
      <w:r w:rsidRPr="006951D8">
        <w:rPr>
          <w:rFonts w:ascii="Times New Roman" w:hAnsi="Times New Roman" w:cs="Times New Roman"/>
          <w:color w:val="1A1B1E"/>
          <w:spacing w:val="-4"/>
          <w:w w:val="104"/>
        </w:rPr>
        <w:t>phosphit</w:t>
      </w:r>
      <w:r w:rsidRPr="006951D8">
        <w:rPr>
          <w:rFonts w:ascii="Times New Roman" w:hAnsi="Times New Roman" w:cs="Times New Roman"/>
          <w:color w:val="1A1B1E"/>
          <w:spacing w:val="-11"/>
          <w:w w:val="104"/>
        </w:rPr>
        <w:t>e</w:t>
      </w:r>
      <w:r w:rsidRPr="006951D8">
        <w:rPr>
          <w:rFonts w:ascii="Times New Roman" w:hAnsi="Times New Roman" w:cs="Times New Roman"/>
          <w:color w:val="1A1B1E"/>
          <w:w w:val="23"/>
        </w:rPr>
        <w:t>’</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spacing w:val="-6"/>
          <w:w w:val="105"/>
        </w:rPr>
        <w:t>r</w:t>
      </w:r>
      <w:r w:rsidRPr="006951D8">
        <w:rPr>
          <w:rFonts w:ascii="Times New Roman" w:hAnsi="Times New Roman" w:cs="Times New Roman"/>
          <w:color w:val="1A1B1E"/>
          <w:spacing w:val="-4"/>
          <w:w w:val="95"/>
        </w:rPr>
        <w:t>efer</w:t>
      </w:r>
      <w:r w:rsidRPr="006951D8">
        <w:rPr>
          <w:rFonts w:ascii="Times New Roman" w:hAnsi="Times New Roman" w:cs="Times New Roman"/>
          <w:color w:val="1A1B1E"/>
          <w:w w:val="95"/>
        </w:rPr>
        <w:t>s</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spacing w:val="-4"/>
          <w:w w:val="108"/>
        </w:rPr>
        <w:t>t</w:t>
      </w:r>
      <w:r w:rsidRPr="006951D8">
        <w:rPr>
          <w:rFonts w:ascii="Times New Roman" w:hAnsi="Times New Roman" w:cs="Times New Roman"/>
          <w:color w:val="1A1B1E"/>
          <w:w w:val="108"/>
        </w:rPr>
        <w:t>o</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spacing w:val="-4"/>
          <w:w w:val="96"/>
        </w:rPr>
        <w:t>salt</w:t>
      </w:r>
      <w:r w:rsidRPr="006951D8">
        <w:rPr>
          <w:rFonts w:ascii="Times New Roman" w:hAnsi="Times New Roman" w:cs="Times New Roman"/>
          <w:color w:val="1A1B1E"/>
          <w:w w:val="96"/>
        </w:rPr>
        <w:t>s</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spacing w:val="-4"/>
          <w:w w:val="99"/>
        </w:rPr>
        <w:t>o</w:t>
      </w:r>
      <w:r w:rsidRPr="006951D8">
        <w:rPr>
          <w:rFonts w:ascii="Times New Roman" w:hAnsi="Times New Roman" w:cs="Times New Roman"/>
          <w:color w:val="1A1B1E"/>
          <w:w w:val="99"/>
        </w:rPr>
        <w:t>f</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spacing w:val="-4"/>
          <w:w w:val="104"/>
        </w:rPr>
        <w:t>phosphoni</w:t>
      </w:r>
      <w:r w:rsidRPr="006951D8">
        <w:rPr>
          <w:rFonts w:ascii="Times New Roman" w:hAnsi="Times New Roman" w:cs="Times New Roman"/>
          <w:color w:val="1A1B1E"/>
          <w:w w:val="104"/>
        </w:rPr>
        <w:t>c</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spacing w:val="-4"/>
        </w:rPr>
        <w:t>aci</w:t>
      </w:r>
      <w:r w:rsidRPr="006951D8">
        <w:rPr>
          <w:rFonts w:ascii="Times New Roman" w:hAnsi="Times New Roman" w:cs="Times New Roman"/>
          <w:color w:val="1A1B1E"/>
        </w:rPr>
        <w:t>d</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spacing w:val="-4"/>
          <w:w w:val="113"/>
        </w:rPr>
        <w:t>(</w:t>
      </w:r>
      <w:r w:rsidRPr="006951D8">
        <w:rPr>
          <w:rFonts w:ascii="Times New Roman" w:hAnsi="Times New Roman" w:cs="Times New Roman"/>
          <w:color w:val="1A1B1E"/>
          <w:spacing w:val="-5"/>
          <w:w w:val="113"/>
        </w:rPr>
        <w:t>H</w:t>
      </w:r>
      <w:r w:rsidRPr="006951D8">
        <w:rPr>
          <w:rFonts w:ascii="Times New Roman" w:hAnsi="Times New Roman" w:cs="Times New Roman"/>
          <w:color w:val="1A1B1E"/>
          <w:spacing w:val="-2"/>
          <w:w w:val="112"/>
          <w:position w:val="-6"/>
          <w:sz w:val="11"/>
        </w:rPr>
        <w:t>3</w:t>
      </w:r>
      <w:r w:rsidRPr="006951D8">
        <w:rPr>
          <w:rFonts w:ascii="Times New Roman" w:hAnsi="Times New Roman" w:cs="Times New Roman"/>
          <w:color w:val="1A1B1E"/>
          <w:spacing w:val="-4"/>
          <w:w w:val="111"/>
        </w:rPr>
        <w:t>PO</w:t>
      </w:r>
      <w:r w:rsidRPr="006951D8">
        <w:rPr>
          <w:rFonts w:ascii="Times New Roman" w:hAnsi="Times New Roman" w:cs="Times New Roman"/>
          <w:color w:val="1A1B1E"/>
          <w:spacing w:val="-2"/>
          <w:w w:val="112"/>
          <w:position w:val="-6"/>
          <w:sz w:val="11"/>
        </w:rPr>
        <w:t>3</w:t>
      </w:r>
      <w:r w:rsidRPr="006951D8">
        <w:rPr>
          <w:rFonts w:ascii="Times New Roman" w:hAnsi="Times New Roman" w:cs="Times New Roman"/>
          <w:color w:val="1A1B1E"/>
          <w:spacing w:val="-4"/>
          <w:w w:val="103"/>
        </w:rPr>
        <w:t>)</w:t>
      </w:r>
      <w:r w:rsidRPr="006951D8">
        <w:rPr>
          <w:rFonts w:ascii="Times New Roman" w:hAnsi="Times New Roman" w:cs="Times New Roman"/>
          <w:color w:val="1A1B1E"/>
          <w:w w:val="103"/>
        </w:rPr>
        <w:t>.</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spacing w:val="-6"/>
          <w:w w:val="105"/>
        </w:rPr>
        <w:t>P</w:t>
      </w:r>
      <w:r w:rsidRPr="006951D8">
        <w:rPr>
          <w:rFonts w:ascii="Times New Roman" w:hAnsi="Times New Roman" w:cs="Times New Roman"/>
          <w:color w:val="1A1B1E"/>
          <w:spacing w:val="-4"/>
          <w:w w:val="103"/>
        </w:rPr>
        <w:t>hosphit</w:t>
      </w:r>
      <w:r w:rsidRPr="006951D8">
        <w:rPr>
          <w:rFonts w:ascii="Times New Roman" w:hAnsi="Times New Roman" w:cs="Times New Roman"/>
          <w:color w:val="1A1B1E"/>
          <w:w w:val="103"/>
        </w:rPr>
        <w:t>e</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spacing w:val="-4"/>
          <w:w w:val="101"/>
        </w:rPr>
        <w:t>induce</w:t>
      </w:r>
      <w:r w:rsidRPr="006951D8">
        <w:rPr>
          <w:rFonts w:ascii="Times New Roman" w:hAnsi="Times New Roman" w:cs="Times New Roman"/>
          <w:color w:val="1A1B1E"/>
          <w:w w:val="101"/>
        </w:rPr>
        <w:t>s</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w w:val="96"/>
        </w:rPr>
        <w:t>a</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spacing w:val="-4"/>
          <w:w w:val="102"/>
        </w:rPr>
        <w:t>st</w:t>
      </w:r>
      <w:r w:rsidRPr="006951D8">
        <w:rPr>
          <w:rFonts w:ascii="Times New Roman" w:hAnsi="Times New Roman" w:cs="Times New Roman"/>
          <w:color w:val="1A1B1E"/>
          <w:spacing w:val="-6"/>
          <w:w w:val="102"/>
        </w:rPr>
        <w:t>r</w:t>
      </w:r>
      <w:r w:rsidRPr="006951D8">
        <w:rPr>
          <w:rFonts w:ascii="Times New Roman" w:hAnsi="Times New Roman" w:cs="Times New Roman"/>
          <w:color w:val="1A1B1E"/>
          <w:spacing w:val="-4"/>
          <w:w w:val="103"/>
        </w:rPr>
        <w:t>on</w:t>
      </w:r>
      <w:r w:rsidRPr="006951D8">
        <w:rPr>
          <w:rFonts w:ascii="Times New Roman" w:hAnsi="Times New Roman" w:cs="Times New Roman"/>
          <w:color w:val="1A1B1E"/>
          <w:w w:val="103"/>
        </w:rPr>
        <w:t>g</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spacing w:val="-4"/>
          <w:w w:val="106"/>
        </w:rPr>
        <w:t>an</w:t>
      </w:r>
      <w:r w:rsidRPr="006951D8">
        <w:rPr>
          <w:rFonts w:ascii="Times New Roman" w:hAnsi="Times New Roman" w:cs="Times New Roman"/>
          <w:color w:val="1A1B1E"/>
          <w:w w:val="106"/>
        </w:rPr>
        <w:t>d</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spacing w:val="-4"/>
          <w:w w:val="104"/>
        </w:rPr>
        <w:t>rapi</w:t>
      </w:r>
      <w:r w:rsidRPr="006951D8">
        <w:rPr>
          <w:rFonts w:ascii="Times New Roman" w:hAnsi="Times New Roman" w:cs="Times New Roman"/>
          <w:color w:val="1A1B1E"/>
          <w:w w:val="104"/>
        </w:rPr>
        <w:t>d</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spacing w:val="-4"/>
          <w:w w:val="99"/>
        </w:rPr>
        <w:t>defenc</w:t>
      </w:r>
      <w:r w:rsidRPr="006951D8">
        <w:rPr>
          <w:rFonts w:ascii="Times New Roman" w:hAnsi="Times New Roman" w:cs="Times New Roman"/>
          <w:color w:val="1A1B1E"/>
          <w:w w:val="99"/>
        </w:rPr>
        <w:t>e</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spacing w:val="-6"/>
          <w:w w:val="105"/>
        </w:rPr>
        <w:t>r</w:t>
      </w:r>
      <w:r w:rsidRPr="006951D8">
        <w:rPr>
          <w:rFonts w:ascii="Times New Roman" w:hAnsi="Times New Roman" w:cs="Times New Roman"/>
          <w:color w:val="1A1B1E"/>
          <w:spacing w:val="-4"/>
          <w:w w:val="99"/>
        </w:rPr>
        <w:t xml:space="preserve">esponse </w:t>
      </w:r>
      <w:r w:rsidRPr="006951D8">
        <w:rPr>
          <w:rFonts w:ascii="Times New Roman" w:hAnsi="Times New Roman" w:cs="Times New Roman"/>
          <w:color w:val="1A1B1E"/>
          <w:w w:val="105"/>
        </w:rPr>
        <w:t xml:space="preserve">in the treated plant, stopping pathogen spread in a large number of hosts. </w:t>
      </w:r>
      <w:r w:rsidRPr="006951D8">
        <w:rPr>
          <w:rFonts w:ascii="Times New Roman" w:hAnsi="Times New Roman" w:cs="Times New Roman"/>
          <w:color w:val="1A1B1E"/>
          <w:spacing w:val="-11"/>
          <w:w w:val="105"/>
        </w:rPr>
        <w:t xml:space="preserve">To </w:t>
      </w:r>
      <w:r w:rsidRPr="006951D8">
        <w:rPr>
          <w:rFonts w:ascii="Times New Roman" w:hAnsi="Times New Roman" w:cs="Times New Roman"/>
          <w:color w:val="1A1B1E"/>
          <w:w w:val="105"/>
        </w:rPr>
        <w:t xml:space="preserve">be effective, phosphite needs to </w:t>
      </w:r>
      <w:r w:rsidRPr="006951D8">
        <w:rPr>
          <w:rFonts w:ascii="Times New Roman" w:hAnsi="Times New Roman" w:cs="Times New Roman"/>
          <w:color w:val="1A1B1E"/>
          <w:w w:val="104"/>
        </w:rPr>
        <w:t>enter</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w w:val="96"/>
        </w:rPr>
        <w:t>a</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w w:val="105"/>
        </w:rPr>
        <w:t>plan</w:t>
      </w:r>
      <w:r w:rsidRPr="006951D8">
        <w:rPr>
          <w:rFonts w:ascii="Times New Roman" w:hAnsi="Times New Roman" w:cs="Times New Roman"/>
          <w:color w:val="1A1B1E"/>
          <w:spacing w:val="-3"/>
          <w:w w:val="105"/>
        </w:rPr>
        <w:t>t</w:t>
      </w:r>
      <w:r w:rsidRPr="006951D8">
        <w:rPr>
          <w:rFonts w:ascii="Times New Roman" w:hAnsi="Times New Roman" w:cs="Times New Roman"/>
          <w:color w:val="1A1B1E"/>
          <w:spacing w:val="-15"/>
          <w:w w:val="23"/>
        </w:rPr>
        <w:t>’</w:t>
      </w:r>
      <w:r w:rsidRPr="006951D8">
        <w:rPr>
          <w:rFonts w:ascii="Times New Roman" w:hAnsi="Times New Roman" w:cs="Times New Roman"/>
          <w:color w:val="1A1B1E"/>
          <w:w w:val="88"/>
        </w:rPr>
        <w:t>s</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rPr>
        <w:t>water</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w w:val="104"/>
        </w:rPr>
        <w:t>transpo</w:t>
      </w:r>
      <w:r w:rsidRPr="006951D8">
        <w:rPr>
          <w:rFonts w:ascii="Times New Roman" w:hAnsi="Times New Roman" w:cs="Times New Roman"/>
          <w:color w:val="1A1B1E"/>
          <w:spacing w:val="1"/>
          <w:w w:val="104"/>
        </w:rPr>
        <w:t>r</w:t>
      </w:r>
      <w:r w:rsidRPr="006951D8">
        <w:rPr>
          <w:rFonts w:ascii="Times New Roman" w:hAnsi="Times New Roman" w:cs="Times New Roman"/>
          <w:color w:val="1A1B1E"/>
          <w:w w:val="117"/>
        </w:rPr>
        <w:t>t</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w w:val="98"/>
        </w:rPr>
        <w:t>system</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spacing w:val="-1"/>
          <w:w w:val="106"/>
        </w:rPr>
        <w:t>b</w:t>
      </w:r>
      <w:r w:rsidRPr="006951D8">
        <w:rPr>
          <w:rFonts w:ascii="Times New Roman" w:hAnsi="Times New Roman" w:cs="Times New Roman"/>
          <w:color w:val="1A1B1E"/>
          <w:w w:val="93"/>
        </w:rPr>
        <w:t>y</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w w:val="102"/>
        </w:rPr>
        <w:t>stem</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w w:val="103"/>
        </w:rPr>
        <w:t>injection</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w w:val="99"/>
        </w:rPr>
        <w:t>of</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w w:val="104"/>
        </w:rPr>
        <w:t>phosphite</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w w:val="107"/>
        </w:rPr>
        <w:t>into</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w w:val="111"/>
        </w:rPr>
        <w:t>t</w:t>
      </w:r>
      <w:r w:rsidRPr="006951D8">
        <w:rPr>
          <w:rFonts w:ascii="Times New Roman" w:hAnsi="Times New Roman" w:cs="Times New Roman"/>
          <w:color w:val="1A1B1E"/>
          <w:spacing w:val="-1"/>
          <w:w w:val="111"/>
        </w:rPr>
        <w:t>r</w:t>
      </w:r>
      <w:r w:rsidRPr="006951D8">
        <w:rPr>
          <w:rFonts w:ascii="Times New Roman" w:hAnsi="Times New Roman" w:cs="Times New Roman"/>
          <w:color w:val="1A1B1E"/>
          <w:w w:val="92"/>
        </w:rPr>
        <w:t>ees</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w w:val="104"/>
        </w:rPr>
        <w:t>or</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spacing w:val="-1"/>
          <w:w w:val="106"/>
        </w:rPr>
        <w:t>b</w:t>
      </w:r>
      <w:r w:rsidRPr="006951D8">
        <w:rPr>
          <w:rFonts w:ascii="Times New Roman" w:hAnsi="Times New Roman" w:cs="Times New Roman"/>
          <w:color w:val="1A1B1E"/>
          <w:w w:val="93"/>
        </w:rPr>
        <w:t>y</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w w:val="99"/>
        </w:rPr>
        <w:t>spraying</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w w:val="104"/>
        </w:rPr>
        <w:t>phosphite</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w w:val="108"/>
        </w:rPr>
        <w:t>onto</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w w:val="106"/>
        </w:rPr>
        <w:t xml:space="preserve">the </w:t>
      </w:r>
      <w:r w:rsidRPr="006951D8">
        <w:rPr>
          <w:rFonts w:ascii="Times New Roman" w:hAnsi="Times New Roman" w:cs="Times New Roman"/>
          <w:color w:val="1A1B1E"/>
          <w:w w:val="105"/>
        </w:rPr>
        <w:t>leaves</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spacing w:val="-4"/>
          <w:w w:val="105"/>
        </w:rPr>
        <w:t>accessible</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spacing w:val="-4"/>
          <w:w w:val="105"/>
        </w:rPr>
        <w:t>plants.</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spacing w:val="-4"/>
          <w:w w:val="105"/>
        </w:rPr>
        <w:t>Injection</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spacing w:val="-5"/>
          <w:w w:val="105"/>
        </w:rPr>
        <w:t>provides</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spacing w:val="-3"/>
          <w:w w:val="105"/>
        </w:rPr>
        <w:t>the</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spacing w:val="-4"/>
          <w:w w:val="105"/>
        </w:rPr>
        <w:t>trees</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spacing w:val="-3"/>
          <w:w w:val="105"/>
        </w:rPr>
        <w:t>with</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spacing w:val="-4"/>
          <w:w w:val="105"/>
        </w:rPr>
        <w:t>protection</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spacing w:val="-3"/>
          <w:w w:val="105"/>
        </w:rPr>
        <w:t>for</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w w:val="105"/>
        </w:rPr>
        <w:t>at</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spacing w:val="-4"/>
          <w:w w:val="105"/>
        </w:rPr>
        <w:t>least</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spacing w:val="-3"/>
          <w:w w:val="105"/>
        </w:rPr>
        <w:t>four</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spacing w:val="-4"/>
          <w:w w:val="105"/>
        </w:rPr>
        <w:t>years</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spacing w:val="-5"/>
          <w:w w:val="105"/>
        </w:rPr>
        <w:t>(Shearer</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w w:val="105"/>
        </w:rPr>
        <w:t>&amp;</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spacing w:val="-5"/>
          <w:w w:val="105"/>
        </w:rPr>
        <w:t>Fairman,</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spacing w:val="-4"/>
          <w:w w:val="105"/>
        </w:rPr>
        <w:t>2007), while</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spacing w:val="-4"/>
          <w:w w:val="105"/>
        </w:rPr>
        <w:t>spraying</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spacing w:val="-3"/>
          <w:w w:val="105"/>
        </w:rPr>
        <w:t>the</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spacing w:val="-4"/>
          <w:w w:val="105"/>
        </w:rPr>
        <w:t>leaves</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spacing w:val="-5"/>
          <w:w w:val="105"/>
        </w:rPr>
        <w:t>provides</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spacing w:val="-4"/>
          <w:w w:val="105"/>
        </w:rPr>
        <w:t>protection</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spacing w:val="-3"/>
          <w:w w:val="105"/>
        </w:rPr>
        <w:t>for</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spacing w:val="-3"/>
          <w:w w:val="105"/>
        </w:rPr>
        <w:t>one</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w w:val="105"/>
        </w:rPr>
        <w:t>to</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spacing w:val="-3"/>
          <w:w w:val="105"/>
        </w:rPr>
        <w:t>two</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spacing w:val="-4"/>
          <w:w w:val="105"/>
        </w:rPr>
        <w:t>years</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spacing w:val="-5"/>
          <w:w w:val="105"/>
        </w:rPr>
        <w:t>(Shearer</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w w:val="105"/>
        </w:rPr>
        <w:t>et</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spacing w:val="-3"/>
          <w:w w:val="105"/>
        </w:rPr>
        <w:t>al.,</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spacing w:val="-4"/>
          <w:w w:val="105"/>
        </w:rPr>
        <w:t>2004).</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spacing w:val="-3"/>
          <w:w w:val="105"/>
        </w:rPr>
        <w:t>Efficacy</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spacing w:val="-3"/>
          <w:w w:val="105"/>
        </w:rPr>
        <w:t>may</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spacing w:val="-3"/>
          <w:w w:val="105"/>
        </w:rPr>
        <w:t>vary</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spacing w:val="-4"/>
          <w:w w:val="105"/>
        </w:rPr>
        <w:t>between</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spacing w:val="-4"/>
          <w:w w:val="105"/>
        </w:rPr>
        <w:t xml:space="preserve">and </w:t>
      </w:r>
      <w:r w:rsidRPr="006951D8">
        <w:rPr>
          <w:rFonts w:ascii="Times New Roman" w:hAnsi="Times New Roman" w:cs="Times New Roman"/>
          <w:color w:val="1A1B1E"/>
          <w:w w:val="105"/>
        </w:rPr>
        <w:t>within</w:t>
      </w:r>
      <w:r w:rsidRPr="006951D8">
        <w:rPr>
          <w:rFonts w:ascii="Times New Roman" w:hAnsi="Times New Roman" w:cs="Times New Roman"/>
          <w:color w:val="1A1B1E"/>
          <w:spacing w:val="-25"/>
          <w:w w:val="105"/>
        </w:rPr>
        <w:t xml:space="preserve"> </w:t>
      </w:r>
      <w:r w:rsidRPr="006951D8">
        <w:rPr>
          <w:rFonts w:ascii="Times New Roman" w:hAnsi="Times New Roman" w:cs="Times New Roman"/>
          <w:color w:val="1A1B1E"/>
          <w:w w:val="105"/>
        </w:rPr>
        <w:t>species</w:t>
      </w:r>
      <w:r w:rsidRPr="006951D8">
        <w:rPr>
          <w:rFonts w:ascii="Times New Roman" w:hAnsi="Times New Roman" w:cs="Times New Roman"/>
          <w:color w:val="1A1B1E"/>
          <w:spacing w:val="-25"/>
          <w:w w:val="105"/>
        </w:rPr>
        <w:t xml:space="preserve"> </w:t>
      </w:r>
      <w:r w:rsidRPr="006951D8">
        <w:rPr>
          <w:rFonts w:ascii="Times New Roman" w:hAnsi="Times New Roman" w:cs="Times New Roman"/>
          <w:color w:val="1A1B1E"/>
          <w:w w:val="105"/>
        </w:rPr>
        <w:t>being</w:t>
      </w:r>
      <w:r w:rsidRPr="006951D8">
        <w:rPr>
          <w:rFonts w:ascii="Times New Roman" w:hAnsi="Times New Roman" w:cs="Times New Roman"/>
          <w:color w:val="1A1B1E"/>
          <w:spacing w:val="-25"/>
          <w:w w:val="105"/>
        </w:rPr>
        <w:t xml:space="preserve"> </w:t>
      </w:r>
      <w:r w:rsidRPr="006951D8">
        <w:rPr>
          <w:rFonts w:ascii="Times New Roman" w:hAnsi="Times New Roman" w:cs="Times New Roman"/>
          <w:color w:val="1A1B1E"/>
          <w:spacing w:val="-3"/>
          <w:w w:val="105"/>
        </w:rPr>
        <w:t>treated.</w:t>
      </w:r>
      <w:r w:rsidRPr="006951D8">
        <w:rPr>
          <w:rFonts w:ascii="Times New Roman" w:hAnsi="Times New Roman" w:cs="Times New Roman"/>
          <w:color w:val="1A1B1E"/>
          <w:spacing w:val="-25"/>
          <w:w w:val="105"/>
        </w:rPr>
        <w:t xml:space="preserve"> </w:t>
      </w:r>
      <w:r w:rsidRPr="006951D8">
        <w:rPr>
          <w:rFonts w:ascii="Times New Roman" w:hAnsi="Times New Roman" w:cs="Times New Roman"/>
          <w:color w:val="1A1B1E"/>
          <w:spacing w:val="-2"/>
          <w:w w:val="105"/>
        </w:rPr>
        <w:t>Phosphite</w:t>
      </w:r>
      <w:r w:rsidRPr="006951D8">
        <w:rPr>
          <w:rFonts w:ascii="Times New Roman" w:hAnsi="Times New Roman" w:cs="Times New Roman"/>
          <w:color w:val="1A1B1E"/>
          <w:spacing w:val="-25"/>
          <w:w w:val="105"/>
        </w:rPr>
        <w:t xml:space="preserve"> </w:t>
      </w:r>
      <w:r w:rsidRPr="006951D8">
        <w:rPr>
          <w:rFonts w:ascii="Times New Roman" w:hAnsi="Times New Roman" w:cs="Times New Roman"/>
          <w:color w:val="1A1B1E"/>
          <w:w w:val="105"/>
        </w:rPr>
        <w:t>exhibits</w:t>
      </w:r>
      <w:r w:rsidRPr="006951D8">
        <w:rPr>
          <w:rFonts w:ascii="Times New Roman" w:hAnsi="Times New Roman" w:cs="Times New Roman"/>
          <w:color w:val="1A1B1E"/>
          <w:spacing w:val="-25"/>
          <w:w w:val="105"/>
        </w:rPr>
        <w:t xml:space="preserve"> </w:t>
      </w:r>
      <w:r w:rsidRPr="006951D8">
        <w:rPr>
          <w:rFonts w:ascii="Times New Roman" w:hAnsi="Times New Roman" w:cs="Times New Roman"/>
          <w:color w:val="1A1B1E"/>
          <w:w w:val="105"/>
        </w:rPr>
        <w:t>a</w:t>
      </w:r>
      <w:r w:rsidRPr="006951D8">
        <w:rPr>
          <w:rFonts w:ascii="Times New Roman" w:hAnsi="Times New Roman" w:cs="Times New Roman"/>
          <w:color w:val="1A1B1E"/>
          <w:spacing w:val="-25"/>
          <w:w w:val="105"/>
        </w:rPr>
        <w:t xml:space="preserve"> </w:t>
      </w:r>
      <w:r w:rsidRPr="006951D8">
        <w:rPr>
          <w:rFonts w:ascii="Times New Roman" w:hAnsi="Times New Roman" w:cs="Times New Roman"/>
          <w:color w:val="1A1B1E"/>
          <w:w w:val="105"/>
        </w:rPr>
        <w:t>complex</w:t>
      </w:r>
      <w:r w:rsidRPr="006951D8">
        <w:rPr>
          <w:rFonts w:ascii="Times New Roman" w:hAnsi="Times New Roman" w:cs="Times New Roman"/>
          <w:color w:val="1A1B1E"/>
          <w:spacing w:val="-25"/>
          <w:w w:val="105"/>
        </w:rPr>
        <w:t xml:space="preserve"> </w:t>
      </w:r>
      <w:r w:rsidRPr="006951D8">
        <w:rPr>
          <w:rFonts w:ascii="Times New Roman" w:hAnsi="Times New Roman" w:cs="Times New Roman"/>
          <w:color w:val="1A1B1E"/>
          <w:w w:val="105"/>
        </w:rPr>
        <w:t>mode</w:t>
      </w:r>
      <w:r w:rsidRPr="006951D8">
        <w:rPr>
          <w:rFonts w:ascii="Times New Roman" w:hAnsi="Times New Roman" w:cs="Times New Roman"/>
          <w:color w:val="1A1B1E"/>
          <w:spacing w:val="-25"/>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25"/>
          <w:w w:val="105"/>
        </w:rPr>
        <w:t xml:space="preserve"> </w:t>
      </w:r>
      <w:r w:rsidRPr="006951D8">
        <w:rPr>
          <w:rFonts w:ascii="Times New Roman" w:hAnsi="Times New Roman" w:cs="Times New Roman"/>
          <w:color w:val="1A1B1E"/>
          <w:w w:val="105"/>
        </w:rPr>
        <w:t>action,</w:t>
      </w:r>
      <w:r w:rsidRPr="006951D8">
        <w:rPr>
          <w:rFonts w:ascii="Times New Roman" w:hAnsi="Times New Roman" w:cs="Times New Roman"/>
          <w:color w:val="1A1B1E"/>
          <w:spacing w:val="-25"/>
          <w:w w:val="105"/>
        </w:rPr>
        <w:t xml:space="preserve"> </w:t>
      </w:r>
      <w:r w:rsidRPr="006951D8">
        <w:rPr>
          <w:rFonts w:ascii="Times New Roman" w:hAnsi="Times New Roman" w:cs="Times New Roman"/>
          <w:color w:val="1A1B1E"/>
          <w:w w:val="105"/>
        </w:rPr>
        <w:t>acting</w:t>
      </w:r>
      <w:r w:rsidRPr="006951D8">
        <w:rPr>
          <w:rFonts w:ascii="Times New Roman" w:hAnsi="Times New Roman" w:cs="Times New Roman"/>
          <w:color w:val="1A1B1E"/>
          <w:spacing w:val="-25"/>
          <w:w w:val="105"/>
        </w:rPr>
        <w:t xml:space="preserve"> </w:t>
      </w:r>
      <w:r w:rsidRPr="006951D8">
        <w:rPr>
          <w:rFonts w:ascii="Times New Roman" w:hAnsi="Times New Roman" w:cs="Times New Roman"/>
          <w:color w:val="1A1B1E"/>
          <w:w w:val="105"/>
        </w:rPr>
        <w:t>both</w:t>
      </w:r>
      <w:r w:rsidRPr="006951D8">
        <w:rPr>
          <w:rFonts w:ascii="Times New Roman" w:hAnsi="Times New Roman" w:cs="Times New Roman"/>
          <w:color w:val="1A1B1E"/>
          <w:spacing w:val="-25"/>
          <w:w w:val="105"/>
        </w:rPr>
        <w:t xml:space="preserve"> </w:t>
      </w:r>
      <w:r w:rsidRPr="006951D8">
        <w:rPr>
          <w:rFonts w:ascii="Times New Roman" w:hAnsi="Times New Roman" w:cs="Times New Roman"/>
          <w:color w:val="1A1B1E"/>
          <w:w w:val="105"/>
        </w:rPr>
        <w:t>directly</w:t>
      </w:r>
      <w:r w:rsidRPr="006951D8">
        <w:rPr>
          <w:rFonts w:ascii="Times New Roman" w:hAnsi="Times New Roman" w:cs="Times New Roman"/>
          <w:color w:val="1A1B1E"/>
          <w:spacing w:val="-25"/>
          <w:w w:val="105"/>
        </w:rPr>
        <w:t xml:space="preserve"> </w:t>
      </w:r>
      <w:r w:rsidRPr="006951D8">
        <w:rPr>
          <w:rFonts w:ascii="Times New Roman" w:hAnsi="Times New Roman" w:cs="Times New Roman"/>
          <w:color w:val="1A1B1E"/>
          <w:w w:val="105"/>
        </w:rPr>
        <w:t>on</w:t>
      </w:r>
      <w:r w:rsidRPr="006951D8">
        <w:rPr>
          <w:rFonts w:ascii="Times New Roman" w:hAnsi="Times New Roman" w:cs="Times New Roman"/>
          <w:color w:val="1A1B1E"/>
          <w:spacing w:val="-25"/>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25"/>
          <w:w w:val="105"/>
        </w:rPr>
        <w:t xml:space="preserve"> </w:t>
      </w:r>
      <w:r w:rsidRPr="006951D8">
        <w:rPr>
          <w:rFonts w:ascii="Times New Roman" w:hAnsi="Times New Roman" w:cs="Times New Roman"/>
          <w:color w:val="1A1B1E"/>
          <w:w w:val="105"/>
        </w:rPr>
        <w:t>pathogen</w:t>
      </w:r>
      <w:r w:rsidRPr="006951D8">
        <w:rPr>
          <w:rFonts w:ascii="Times New Roman" w:hAnsi="Times New Roman" w:cs="Times New Roman"/>
          <w:color w:val="1A1B1E"/>
          <w:spacing w:val="-25"/>
          <w:w w:val="105"/>
        </w:rPr>
        <w:t xml:space="preserve"> </w:t>
      </w:r>
      <w:r w:rsidRPr="006951D8">
        <w:rPr>
          <w:rFonts w:ascii="Times New Roman" w:hAnsi="Times New Roman" w:cs="Times New Roman"/>
          <w:color w:val="1A1B1E"/>
          <w:spacing w:val="-2"/>
          <w:w w:val="105"/>
        </w:rPr>
        <w:t xml:space="preserve">and </w:t>
      </w:r>
      <w:r w:rsidRPr="006951D8">
        <w:rPr>
          <w:rFonts w:ascii="Times New Roman" w:hAnsi="Times New Roman" w:cs="Times New Roman"/>
          <w:color w:val="1A1B1E"/>
          <w:spacing w:val="-4"/>
          <w:w w:val="105"/>
        </w:rPr>
        <w:t>indirectly</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spacing w:val="-3"/>
          <w:w w:val="105"/>
        </w:rPr>
        <w:t>by</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spacing w:val="-4"/>
          <w:w w:val="105"/>
        </w:rPr>
        <w:t>stimulating</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spacing w:val="-3"/>
          <w:w w:val="105"/>
        </w:rPr>
        <w:t>host</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spacing w:val="-4"/>
          <w:w w:val="105"/>
        </w:rPr>
        <w:t>defence</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spacing w:val="-4"/>
          <w:w w:val="105"/>
        </w:rPr>
        <w:t>responses</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to</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spacing w:val="-4"/>
          <w:w w:val="105"/>
        </w:rPr>
        <w:t>inhibit</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spacing w:val="-4"/>
          <w:w w:val="105"/>
        </w:rPr>
        <w:t>pathogen</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spacing w:val="-5"/>
          <w:w w:val="105"/>
        </w:rPr>
        <w:t>growth.</w:t>
      </w:r>
    </w:p>
    <w:p w14:paraId="6C1A4044" w14:textId="77777777" w:rsidR="001C08D6" w:rsidRPr="006951D8" w:rsidRDefault="00837565" w:rsidP="006951D8">
      <w:pPr>
        <w:pStyle w:val="BodyText"/>
        <w:spacing w:before="174"/>
        <w:ind w:left="1417" w:right="1890"/>
        <w:rPr>
          <w:rFonts w:ascii="Times New Roman" w:hAnsi="Times New Roman" w:cs="Times New Roman"/>
        </w:rPr>
      </w:pPr>
      <w:r w:rsidRPr="006951D8">
        <w:rPr>
          <w:rFonts w:ascii="Times New Roman" w:hAnsi="Times New Roman" w:cs="Times New Roman"/>
          <w:color w:val="1A1B1E"/>
        </w:rPr>
        <w:t xml:space="preserve">At the </w:t>
      </w:r>
      <w:r w:rsidRPr="006951D8">
        <w:rPr>
          <w:rFonts w:ascii="Times New Roman" w:hAnsi="Times New Roman" w:cs="Times New Roman"/>
          <w:color w:val="1A1B1E"/>
          <w:spacing w:val="1"/>
        </w:rPr>
        <w:t xml:space="preserve">time </w:t>
      </w:r>
      <w:r w:rsidRPr="006951D8">
        <w:rPr>
          <w:rFonts w:ascii="Times New Roman" w:hAnsi="Times New Roman" w:cs="Times New Roman"/>
          <w:color w:val="1A1B1E"/>
        </w:rPr>
        <w:t xml:space="preserve">of </w:t>
      </w:r>
      <w:r w:rsidRPr="006951D8">
        <w:rPr>
          <w:rFonts w:ascii="Times New Roman" w:hAnsi="Times New Roman" w:cs="Times New Roman"/>
          <w:color w:val="1A1B1E"/>
          <w:spacing w:val="1"/>
        </w:rPr>
        <w:t xml:space="preserve">publication, phosphite </w:t>
      </w:r>
      <w:r w:rsidRPr="006951D8">
        <w:rPr>
          <w:rFonts w:ascii="Times New Roman" w:hAnsi="Times New Roman" w:cs="Times New Roman"/>
          <w:color w:val="1A1B1E"/>
        </w:rPr>
        <w:t xml:space="preserve">is the </w:t>
      </w:r>
      <w:r w:rsidRPr="006951D8">
        <w:rPr>
          <w:rFonts w:ascii="Times New Roman" w:hAnsi="Times New Roman" w:cs="Times New Roman"/>
          <w:color w:val="1A1B1E"/>
          <w:spacing w:val="1"/>
        </w:rPr>
        <w:t xml:space="preserve">only tool available </w:t>
      </w:r>
      <w:r w:rsidRPr="006951D8">
        <w:rPr>
          <w:rFonts w:ascii="Times New Roman" w:hAnsi="Times New Roman" w:cs="Times New Roman"/>
          <w:color w:val="1A1B1E"/>
        </w:rPr>
        <w:t xml:space="preserve">for </w:t>
      </w:r>
      <w:r w:rsidRPr="006951D8">
        <w:rPr>
          <w:rFonts w:ascii="Times New Roman" w:hAnsi="Times New Roman" w:cs="Times New Roman"/>
          <w:color w:val="1A1B1E"/>
          <w:spacing w:val="1"/>
        </w:rPr>
        <w:t xml:space="preserve">species </w:t>
      </w:r>
      <w:r w:rsidRPr="006951D8">
        <w:rPr>
          <w:rFonts w:ascii="Times New Roman" w:hAnsi="Times New Roman" w:cs="Times New Roman"/>
          <w:color w:val="1A1B1E"/>
        </w:rPr>
        <w:t xml:space="preserve">and </w:t>
      </w:r>
      <w:r w:rsidRPr="006951D8">
        <w:rPr>
          <w:rFonts w:ascii="Times New Roman" w:hAnsi="Times New Roman" w:cs="Times New Roman"/>
          <w:color w:val="1A1B1E"/>
          <w:spacing w:val="1"/>
        </w:rPr>
        <w:t xml:space="preserve">communities </w:t>
      </w:r>
      <w:r w:rsidRPr="006951D8">
        <w:rPr>
          <w:rFonts w:ascii="Times New Roman" w:hAnsi="Times New Roman" w:cs="Times New Roman"/>
          <w:color w:val="1A1B1E"/>
        </w:rPr>
        <w:t xml:space="preserve">at </w:t>
      </w:r>
      <w:r w:rsidRPr="006951D8">
        <w:rPr>
          <w:rFonts w:ascii="Times New Roman" w:hAnsi="Times New Roman" w:cs="Times New Roman"/>
          <w:color w:val="1A1B1E"/>
          <w:spacing w:val="1"/>
        </w:rPr>
        <w:t xml:space="preserve">high risk </w:t>
      </w:r>
      <w:r w:rsidRPr="006951D8">
        <w:rPr>
          <w:rFonts w:ascii="Times New Roman" w:hAnsi="Times New Roman" w:cs="Times New Roman"/>
          <w:color w:val="1A1B1E"/>
          <w:spacing w:val="2"/>
        </w:rPr>
        <w:t xml:space="preserve">of </w:t>
      </w:r>
      <w:r w:rsidRPr="006951D8">
        <w:rPr>
          <w:rFonts w:ascii="Times New Roman" w:hAnsi="Times New Roman" w:cs="Times New Roman"/>
          <w:color w:val="1A1B1E"/>
        </w:rPr>
        <w:t xml:space="preserve">extinction. </w:t>
      </w:r>
      <w:r w:rsidRPr="006951D8">
        <w:rPr>
          <w:rFonts w:ascii="Times New Roman" w:hAnsi="Times New Roman" w:cs="Times New Roman"/>
          <w:color w:val="1A1B1E"/>
          <w:spacing w:val="-3"/>
        </w:rPr>
        <w:t xml:space="preserve">It </w:t>
      </w:r>
      <w:r w:rsidRPr="006951D8">
        <w:rPr>
          <w:rFonts w:ascii="Times New Roman" w:hAnsi="Times New Roman" w:cs="Times New Roman"/>
          <w:color w:val="1A1B1E"/>
        </w:rPr>
        <w:t xml:space="preserve">is used to protect areas of high conservation value and critically endangered species from the threat of Phytophthora in </w:t>
      </w:r>
      <w:r w:rsidRPr="006951D8">
        <w:rPr>
          <w:rFonts w:ascii="Times New Roman" w:hAnsi="Times New Roman" w:cs="Times New Roman"/>
          <w:color w:val="1A1B1E"/>
          <w:spacing w:val="-3"/>
        </w:rPr>
        <w:t xml:space="preserve">Western </w:t>
      </w:r>
      <w:r w:rsidRPr="006951D8">
        <w:rPr>
          <w:rFonts w:ascii="Times New Roman" w:hAnsi="Times New Roman" w:cs="Times New Roman"/>
          <w:color w:val="1A1B1E"/>
        </w:rPr>
        <w:t xml:space="preserve">Australia, Victoria and </w:t>
      </w:r>
      <w:r w:rsidRPr="006951D8">
        <w:rPr>
          <w:rFonts w:ascii="Times New Roman" w:hAnsi="Times New Roman" w:cs="Times New Roman"/>
          <w:color w:val="1A1B1E"/>
          <w:spacing w:val="-3"/>
        </w:rPr>
        <w:t xml:space="preserve">Tasmania. </w:t>
      </w:r>
      <w:r w:rsidRPr="006951D8">
        <w:rPr>
          <w:rFonts w:ascii="Times New Roman" w:hAnsi="Times New Roman" w:cs="Times New Roman"/>
          <w:color w:val="1A1B1E"/>
        </w:rPr>
        <w:t xml:space="preserve">Phosphite is potentially applicable in a national context and, given limited management options, provides states and territories with an important tool. </w:t>
      </w:r>
      <w:r w:rsidRPr="006951D8">
        <w:rPr>
          <w:rFonts w:ascii="Times New Roman" w:hAnsi="Times New Roman" w:cs="Times New Roman"/>
          <w:color w:val="1A1B1E"/>
          <w:spacing w:val="-4"/>
        </w:rPr>
        <w:t xml:space="preserve">However, </w:t>
      </w:r>
      <w:r w:rsidRPr="006951D8">
        <w:rPr>
          <w:rFonts w:ascii="Times New Roman" w:hAnsi="Times New Roman" w:cs="Times New Roman"/>
          <w:color w:val="1A1B1E"/>
        </w:rPr>
        <w:t>it should be used judiciously, with reference to available research and close monitoring of results. This will build the body of knowledge relating to the effectiveness of this form of</w:t>
      </w:r>
      <w:r w:rsidRPr="006951D8">
        <w:rPr>
          <w:rFonts w:ascii="Times New Roman" w:hAnsi="Times New Roman" w:cs="Times New Roman"/>
          <w:color w:val="1A1B1E"/>
          <w:spacing w:val="-9"/>
        </w:rPr>
        <w:t xml:space="preserve"> </w:t>
      </w:r>
      <w:r w:rsidRPr="006951D8">
        <w:rPr>
          <w:rFonts w:ascii="Times New Roman" w:hAnsi="Times New Roman" w:cs="Times New Roman"/>
          <w:color w:val="1A1B1E"/>
        </w:rPr>
        <w:t>management.</w:t>
      </w:r>
    </w:p>
    <w:p w14:paraId="6C1A4045" w14:textId="77777777" w:rsidR="001C08D6" w:rsidRDefault="001C08D6">
      <w:pPr>
        <w:jc w:val="both"/>
        <w:sectPr w:rsidR="001C08D6">
          <w:pgSz w:w="11910" w:h="16840"/>
          <w:pgMar w:top="1220" w:right="0" w:bottom="520" w:left="0" w:header="0" w:footer="335" w:gutter="0"/>
          <w:cols w:space="720"/>
        </w:sectPr>
      </w:pPr>
    </w:p>
    <w:p w14:paraId="6C1A4046" w14:textId="77777777" w:rsidR="001C08D6" w:rsidRPr="006951D8" w:rsidRDefault="00837565" w:rsidP="006951D8">
      <w:pPr>
        <w:pStyle w:val="BodyText"/>
        <w:spacing w:before="140"/>
        <w:ind w:left="1700"/>
        <w:rPr>
          <w:rFonts w:ascii="Times New Roman" w:hAnsi="Times New Roman" w:cs="Times New Roman"/>
        </w:rPr>
      </w:pPr>
      <w:r w:rsidRPr="006951D8">
        <w:rPr>
          <w:rFonts w:ascii="Times New Roman" w:hAnsi="Times New Roman" w:cs="Times New Roman"/>
          <w:color w:val="1A1B1E"/>
        </w:rPr>
        <w:t>The beneficial properties of phosphite include:</w:t>
      </w:r>
    </w:p>
    <w:p w14:paraId="6C1A4047" w14:textId="77777777" w:rsidR="001C08D6" w:rsidRPr="006951D8" w:rsidRDefault="00837565" w:rsidP="006951D8">
      <w:pPr>
        <w:pStyle w:val="ListParagraph"/>
        <w:numPr>
          <w:ilvl w:val="3"/>
          <w:numId w:val="3"/>
        </w:numPr>
        <w:tabs>
          <w:tab w:val="left" w:pos="2267"/>
          <w:tab w:val="left" w:pos="2268"/>
        </w:tabs>
        <w:ind w:hanging="283"/>
        <w:rPr>
          <w:rFonts w:ascii="Times New Roman" w:hAnsi="Times New Roman" w:cs="Times New Roman"/>
          <w:sz w:val="20"/>
        </w:rPr>
      </w:pPr>
      <w:r w:rsidRPr="006951D8">
        <w:rPr>
          <w:rFonts w:ascii="Times New Roman" w:hAnsi="Times New Roman" w:cs="Times New Roman"/>
          <w:color w:val="1A1B1E"/>
          <w:sz w:val="20"/>
        </w:rPr>
        <w:t>the</w:t>
      </w:r>
      <w:r w:rsidRPr="006951D8">
        <w:rPr>
          <w:rFonts w:ascii="Times New Roman" w:hAnsi="Times New Roman" w:cs="Times New Roman"/>
          <w:color w:val="1A1B1E"/>
          <w:spacing w:val="-8"/>
          <w:sz w:val="20"/>
        </w:rPr>
        <w:t xml:space="preserve"> </w:t>
      </w:r>
      <w:r w:rsidRPr="006951D8">
        <w:rPr>
          <w:rFonts w:ascii="Times New Roman" w:hAnsi="Times New Roman" w:cs="Times New Roman"/>
          <w:color w:val="1A1B1E"/>
          <w:sz w:val="20"/>
        </w:rPr>
        <w:t>induction</w:t>
      </w:r>
      <w:r w:rsidRPr="006951D8">
        <w:rPr>
          <w:rFonts w:ascii="Times New Roman" w:hAnsi="Times New Roman" w:cs="Times New Roman"/>
          <w:color w:val="1A1B1E"/>
          <w:spacing w:val="-8"/>
          <w:sz w:val="20"/>
        </w:rPr>
        <w:t xml:space="preserve"> </w:t>
      </w:r>
      <w:r w:rsidRPr="006951D8">
        <w:rPr>
          <w:rFonts w:ascii="Times New Roman" w:hAnsi="Times New Roman" w:cs="Times New Roman"/>
          <w:color w:val="1A1B1E"/>
          <w:sz w:val="20"/>
        </w:rPr>
        <w:t>of</w:t>
      </w:r>
      <w:r w:rsidRPr="006951D8">
        <w:rPr>
          <w:rFonts w:ascii="Times New Roman" w:hAnsi="Times New Roman" w:cs="Times New Roman"/>
          <w:color w:val="1A1B1E"/>
          <w:spacing w:val="-8"/>
          <w:sz w:val="20"/>
        </w:rPr>
        <w:t xml:space="preserve"> </w:t>
      </w:r>
      <w:r w:rsidRPr="006951D8">
        <w:rPr>
          <w:rFonts w:ascii="Times New Roman" w:hAnsi="Times New Roman" w:cs="Times New Roman"/>
          <w:color w:val="1A1B1E"/>
          <w:sz w:val="20"/>
        </w:rPr>
        <w:t>resistance</w:t>
      </w:r>
      <w:r w:rsidRPr="006951D8">
        <w:rPr>
          <w:rFonts w:ascii="Times New Roman" w:hAnsi="Times New Roman" w:cs="Times New Roman"/>
          <w:color w:val="1A1B1E"/>
          <w:spacing w:val="-8"/>
          <w:sz w:val="20"/>
        </w:rPr>
        <w:t xml:space="preserve"> </w:t>
      </w:r>
      <w:r w:rsidRPr="006951D8">
        <w:rPr>
          <w:rFonts w:ascii="Times New Roman" w:hAnsi="Times New Roman" w:cs="Times New Roman"/>
          <w:color w:val="1A1B1E"/>
          <w:sz w:val="20"/>
        </w:rPr>
        <w:t>to</w:t>
      </w:r>
      <w:r w:rsidRPr="006951D8">
        <w:rPr>
          <w:rFonts w:ascii="Times New Roman" w:hAnsi="Times New Roman" w:cs="Times New Roman"/>
          <w:color w:val="1A1B1E"/>
          <w:spacing w:val="-8"/>
          <w:sz w:val="20"/>
        </w:rPr>
        <w:t xml:space="preserve"> </w:t>
      </w:r>
      <w:r w:rsidRPr="006951D8">
        <w:rPr>
          <w:rFonts w:ascii="Times New Roman" w:hAnsi="Times New Roman" w:cs="Times New Roman"/>
          <w:i/>
          <w:color w:val="1A1B1E"/>
          <w:spacing w:val="-19"/>
          <w:sz w:val="20"/>
        </w:rPr>
        <w:t>P.</w:t>
      </w:r>
      <w:r w:rsidRPr="006951D8">
        <w:rPr>
          <w:rFonts w:ascii="Times New Roman" w:hAnsi="Times New Roman" w:cs="Times New Roman"/>
          <w:i/>
          <w:color w:val="1A1B1E"/>
          <w:spacing w:val="-6"/>
          <w:sz w:val="20"/>
        </w:rPr>
        <w:t xml:space="preserve"> </w:t>
      </w:r>
      <w:r w:rsidRPr="006951D8">
        <w:rPr>
          <w:rFonts w:ascii="Times New Roman" w:hAnsi="Times New Roman" w:cs="Times New Roman"/>
          <w:i/>
          <w:color w:val="1A1B1E"/>
          <w:sz w:val="20"/>
        </w:rPr>
        <w:t>cinnamomi</w:t>
      </w:r>
      <w:r w:rsidRPr="006951D8">
        <w:rPr>
          <w:rFonts w:ascii="Times New Roman" w:hAnsi="Times New Roman" w:cs="Times New Roman"/>
          <w:i/>
          <w:color w:val="1A1B1E"/>
          <w:spacing w:val="-7"/>
          <w:sz w:val="20"/>
        </w:rPr>
        <w:t xml:space="preserve"> </w:t>
      </w:r>
      <w:r w:rsidRPr="006951D8">
        <w:rPr>
          <w:rFonts w:ascii="Times New Roman" w:hAnsi="Times New Roman" w:cs="Times New Roman"/>
          <w:color w:val="1A1B1E"/>
          <w:sz w:val="20"/>
        </w:rPr>
        <w:t>in</w:t>
      </w:r>
      <w:r w:rsidRPr="006951D8">
        <w:rPr>
          <w:rFonts w:ascii="Times New Roman" w:hAnsi="Times New Roman" w:cs="Times New Roman"/>
          <w:color w:val="1A1B1E"/>
          <w:spacing w:val="-8"/>
          <w:sz w:val="20"/>
        </w:rPr>
        <w:t xml:space="preserve"> </w:t>
      </w:r>
      <w:r w:rsidRPr="006951D8">
        <w:rPr>
          <w:rFonts w:ascii="Times New Roman" w:hAnsi="Times New Roman" w:cs="Times New Roman"/>
          <w:color w:val="1A1B1E"/>
          <w:sz w:val="20"/>
        </w:rPr>
        <w:t>otherwise</w:t>
      </w:r>
      <w:r w:rsidRPr="006951D8">
        <w:rPr>
          <w:rFonts w:ascii="Times New Roman" w:hAnsi="Times New Roman" w:cs="Times New Roman"/>
          <w:color w:val="1A1B1E"/>
          <w:spacing w:val="-8"/>
          <w:sz w:val="20"/>
        </w:rPr>
        <w:t xml:space="preserve"> </w:t>
      </w:r>
      <w:r w:rsidRPr="006951D8">
        <w:rPr>
          <w:rFonts w:ascii="Times New Roman" w:hAnsi="Times New Roman" w:cs="Times New Roman"/>
          <w:color w:val="1A1B1E"/>
          <w:sz w:val="20"/>
        </w:rPr>
        <w:t>susceptible</w:t>
      </w:r>
      <w:r w:rsidRPr="006951D8">
        <w:rPr>
          <w:rFonts w:ascii="Times New Roman" w:hAnsi="Times New Roman" w:cs="Times New Roman"/>
          <w:color w:val="1A1B1E"/>
          <w:spacing w:val="-8"/>
          <w:sz w:val="20"/>
        </w:rPr>
        <w:t xml:space="preserve"> </w:t>
      </w:r>
      <w:r w:rsidRPr="006951D8">
        <w:rPr>
          <w:rFonts w:ascii="Times New Roman" w:hAnsi="Times New Roman" w:cs="Times New Roman"/>
          <w:color w:val="1A1B1E"/>
          <w:sz w:val="20"/>
        </w:rPr>
        <w:t>plant</w:t>
      </w:r>
      <w:r w:rsidRPr="006951D8">
        <w:rPr>
          <w:rFonts w:ascii="Times New Roman" w:hAnsi="Times New Roman" w:cs="Times New Roman"/>
          <w:color w:val="1A1B1E"/>
          <w:spacing w:val="-8"/>
          <w:sz w:val="20"/>
        </w:rPr>
        <w:t xml:space="preserve"> </w:t>
      </w:r>
      <w:r w:rsidRPr="006951D8">
        <w:rPr>
          <w:rFonts w:ascii="Times New Roman" w:hAnsi="Times New Roman" w:cs="Times New Roman"/>
          <w:color w:val="1A1B1E"/>
          <w:sz w:val="20"/>
        </w:rPr>
        <w:t>species</w:t>
      </w:r>
      <w:r w:rsidRPr="006951D8">
        <w:rPr>
          <w:rFonts w:ascii="Times New Roman" w:hAnsi="Times New Roman" w:cs="Times New Roman"/>
          <w:color w:val="1A1B1E"/>
          <w:spacing w:val="-8"/>
          <w:sz w:val="20"/>
        </w:rPr>
        <w:t xml:space="preserve"> </w:t>
      </w:r>
      <w:r w:rsidRPr="006951D8">
        <w:rPr>
          <w:rFonts w:ascii="Times New Roman" w:hAnsi="Times New Roman" w:cs="Times New Roman"/>
          <w:color w:val="1A1B1E"/>
          <w:spacing w:val="-3"/>
          <w:sz w:val="20"/>
        </w:rPr>
        <w:t>(Guest</w:t>
      </w:r>
      <w:r w:rsidRPr="006951D8">
        <w:rPr>
          <w:rFonts w:ascii="Times New Roman" w:hAnsi="Times New Roman" w:cs="Times New Roman"/>
          <w:color w:val="1A1B1E"/>
          <w:spacing w:val="-8"/>
          <w:sz w:val="20"/>
        </w:rPr>
        <w:t xml:space="preserve"> </w:t>
      </w:r>
      <w:r w:rsidRPr="006951D8">
        <w:rPr>
          <w:rFonts w:ascii="Times New Roman" w:hAnsi="Times New Roman" w:cs="Times New Roman"/>
          <w:color w:val="1A1B1E"/>
          <w:sz w:val="20"/>
        </w:rPr>
        <w:t>&amp;</w:t>
      </w:r>
      <w:r w:rsidRPr="006951D8">
        <w:rPr>
          <w:rFonts w:ascii="Times New Roman" w:hAnsi="Times New Roman" w:cs="Times New Roman"/>
          <w:color w:val="1A1B1E"/>
          <w:spacing w:val="-8"/>
          <w:sz w:val="20"/>
        </w:rPr>
        <w:t xml:space="preserve"> </w:t>
      </w:r>
      <w:r w:rsidRPr="006951D8">
        <w:rPr>
          <w:rFonts w:ascii="Times New Roman" w:hAnsi="Times New Roman" w:cs="Times New Roman"/>
          <w:color w:val="1A1B1E"/>
          <w:sz w:val="20"/>
        </w:rPr>
        <w:t>Bompeix,</w:t>
      </w:r>
      <w:r w:rsidRPr="006951D8">
        <w:rPr>
          <w:rFonts w:ascii="Times New Roman" w:hAnsi="Times New Roman" w:cs="Times New Roman"/>
          <w:color w:val="1A1B1E"/>
          <w:spacing w:val="-8"/>
          <w:sz w:val="20"/>
        </w:rPr>
        <w:t xml:space="preserve"> </w:t>
      </w:r>
      <w:r w:rsidRPr="006951D8">
        <w:rPr>
          <w:rFonts w:ascii="Times New Roman" w:hAnsi="Times New Roman" w:cs="Times New Roman"/>
          <w:color w:val="1A1B1E"/>
          <w:sz w:val="20"/>
        </w:rPr>
        <w:t>1990)</w:t>
      </w:r>
    </w:p>
    <w:p w14:paraId="6C1A4048" w14:textId="77777777" w:rsidR="001C08D6" w:rsidRPr="006951D8" w:rsidRDefault="00837565" w:rsidP="006951D8">
      <w:pPr>
        <w:pStyle w:val="ListParagraph"/>
        <w:numPr>
          <w:ilvl w:val="3"/>
          <w:numId w:val="3"/>
        </w:numPr>
        <w:tabs>
          <w:tab w:val="left" w:pos="2267"/>
          <w:tab w:val="left" w:pos="2268"/>
        </w:tabs>
        <w:ind w:hanging="283"/>
        <w:rPr>
          <w:rFonts w:ascii="Times New Roman" w:hAnsi="Times New Roman" w:cs="Times New Roman"/>
          <w:sz w:val="20"/>
        </w:rPr>
      </w:pPr>
      <w:r w:rsidRPr="006951D8">
        <w:rPr>
          <w:rFonts w:ascii="Times New Roman" w:hAnsi="Times New Roman" w:cs="Times New Roman"/>
          <w:color w:val="1A1B1E"/>
          <w:w w:val="105"/>
          <w:sz w:val="20"/>
        </w:rPr>
        <w:t xml:space="preserve">its </w:t>
      </w:r>
      <w:r w:rsidRPr="006951D8">
        <w:rPr>
          <w:rFonts w:ascii="Times New Roman" w:hAnsi="Times New Roman" w:cs="Times New Roman"/>
          <w:color w:val="1A1B1E"/>
          <w:spacing w:val="1"/>
          <w:w w:val="105"/>
          <w:sz w:val="20"/>
        </w:rPr>
        <w:t xml:space="preserve">mobility </w:t>
      </w:r>
      <w:r w:rsidRPr="006951D8">
        <w:rPr>
          <w:rFonts w:ascii="Times New Roman" w:hAnsi="Times New Roman" w:cs="Times New Roman"/>
          <w:color w:val="1A1B1E"/>
          <w:w w:val="105"/>
          <w:sz w:val="20"/>
        </w:rPr>
        <w:t xml:space="preserve">in </w:t>
      </w:r>
      <w:r w:rsidRPr="006951D8">
        <w:rPr>
          <w:rFonts w:ascii="Times New Roman" w:hAnsi="Times New Roman" w:cs="Times New Roman"/>
          <w:color w:val="1A1B1E"/>
          <w:spacing w:val="1"/>
          <w:w w:val="105"/>
          <w:sz w:val="20"/>
        </w:rPr>
        <w:t xml:space="preserve">phloem </w:t>
      </w:r>
      <w:r w:rsidRPr="006951D8">
        <w:rPr>
          <w:rFonts w:ascii="Times New Roman" w:hAnsi="Times New Roman" w:cs="Times New Roman"/>
          <w:color w:val="1A1B1E"/>
          <w:w w:val="105"/>
          <w:sz w:val="20"/>
        </w:rPr>
        <w:t xml:space="preserve">and </w:t>
      </w:r>
      <w:r w:rsidRPr="006951D8">
        <w:rPr>
          <w:rFonts w:ascii="Times New Roman" w:hAnsi="Times New Roman" w:cs="Times New Roman"/>
          <w:color w:val="1A1B1E"/>
          <w:spacing w:val="1"/>
          <w:w w:val="105"/>
          <w:sz w:val="20"/>
        </w:rPr>
        <w:t xml:space="preserve">xylem (enabling application </w:t>
      </w:r>
      <w:r w:rsidRPr="006951D8">
        <w:rPr>
          <w:rFonts w:ascii="Times New Roman" w:hAnsi="Times New Roman" w:cs="Times New Roman"/>
          <w:color w:val="1A1B1E"/>
          <w:w w:val="105"/>
          <w:sz w:val="20"/>
        </w:rPr>
        <w:t xml:space="preserve">by </w:t>
      </w:r>
      <w:r w:rsidRPr="006951D8">
        <w:rPr>
          <w:rFonts w:ascii="Times New Roman" w:hAnsi="Times New Roman" w:cs="Times New Roman"/>
          <w:color w:val="1A1B1E"/>
          <w:spacing w:val="1"/>
          <w:w w:val="105"/>
          <w:sz w:val="20"/>
        </w:rPr>
        <w:t xml:space="preserve">stem injection </w:t>
      </w:r>
      <w:r w:rsidRPr="006951D8">
        <w:rPr>
          <w:rFonts w:ascii="Times New Roman" w:hAnsi="Times New Roman" w:cs="Times New Roman"/>
          <w:color w:val="1A1B1E"/>
          <w:w w:val="105"/>
          <w:sz w:val="20"/>
        </w:rPr>
        <w:t xml:space="preserve">to trees and </w:t>
      </w:r>
      <w:r w:rsidRPr="006951D8">
        <w:rPr>
          <w:rFonts w:ascii="Times New Roman" w:hAnsi="Times New Roman" w:cs="Times New Roman"/>
          <w:color w:val="1A1B1E"/>
          <w:spacing w:val="1"/>
          <w:w w:val="105"/>
          <w:sz w:val="20"/>
        </w:rPr>
        <w:t>large</w:t>
      </w:r>
      <w:r w:rsidRPr="006951D8">
        <w:rPr>
          <w:rFonts w:ascii="Times New Roman" w:hAnsi="Times New Roman" w:cs="Times New Roman"/>
          <w:color w:val="1A1B1E"/>
          <w:spacing w:val="22"/>
          <w:w w:val="105"/>
          <w:sz w:val="20"/>
        </w:rPr>
        <w:t xml:space="preserve"> </w:t>
      </w:r>
      <w:r w:rsidRPr="006951D8">
        <w:rPr>
          <w:rFonts w:ascii="Times New Roman" w:hAnsi="Times New Roman" w:cs="Times New Roman"/>
          <w:color w:val="1A1B1E"/>
          <w:spacing w:val="2"/>
          <w:w w:val="105"/>
          <w:sz w:val="20"/>
        </w:rPr>
        <w:t>shrubs)</w:t>
      </w:r>
    </w:p>
    <w:p w14:paraId="6C1A4049" w14:textId="77777777" w:rsidR="001C08D6" w:rsidRPr="006951D8" w:rsidRDefault="00837565" w:rsidP="006951D8">
      <w:pPr>
        <w:pStyle w:val="ListParagraph"/>
        <w:numPr>
          <w:ilvl w:val="3"/>
          <w:numId w:val="3"/>
        </w:numPr>
        <w:tabs>
          <w:tab w:val="left" w:pos="2267"/>
          <w:tab w:val="left" w:pos="2268"/>
        </w:tabs>
        <w:ind w:right="1480" w:hanging="283"/>
        <w:rPr>
          <w:rFonts w:ascii="Times New Roman" w:hAnsi="Times New Roman" w:cs="Times New Roman"/>
          <w:sz w:val="20"/>
        </w:rPr>
      </w:pPr>
      <w:r w:rsidRPr="006951D8">
        <w:rPr>
          <w:rFonts w:ascii="Times New Roman" w:hAnsi="Times New Roman" w:cs="Times New Roman"/>
          <w:color w:val="1A1B1E"/>
          <w:sz w:val="20"/>
        </w:rPr>
        <w:t>its uptake through foliage, which enables application as a foliar spray, either manually or by broad-scale aerial</w:t>
      </w:r>
      <w:r w:rsidRPr="006951D8">
        <w:rPr>
          <w:rFonts w:ascii="Times New Roman" w:hAnsi="Times New Roman" w:cs="Times New Roman"/>
          <w:color w:val="1A1B1E"/>
          <w:spacing w:val="1"/>
          <w:sz w:val="20"/>
        </w:rPr>
        <w:t xml:space="preserve"> </w:t>
      </w:r>
      <w:r w:rsidRPr="006951D8">
        <w:rPr>
          <w:rFonts w:ascii="Times New Roman" w:hAnsi="Times New Roman" w:cs="Times New Roman"/>
          <w:color w:val="1A1B1E"/>
          <w:sz w:val="20"/>
        </w:rPr>
        <w:t>application</w:t>
      </w:r>
    </w:p>
    <w:p w14:paraId="6C1A404A" w14:textId="77777777" w:rsidR="001C08D6" w:rsidRPr="006951D8" w:rsidRDefault="00837565" w:rsidP="006951D8">
      <w:pPr>
        <w:pStyle w:val="ListParagraph"/>
        <w:numPr>
          <w:ilvl w:val="3"/>
          <w:numId w:val="3"/>
        </w:numPr>
        <w:tabs>
          <w:tab w:val="left" w:pos="2267"/>
          <w:tab w:val="left" w:pos="2268"/>
        </w:tabs>
        <w:ind w:hanging="283"/>
        <w:rPr>
          <w:rFonts w:ascii="Times New Roman" w:hAnsi="Times New Roman" w:cs="Times New Roman"/>
          <w:sz w:val="20"/>
        </w:rPr>
      </w:pPr>
      <w:r w:rsidRPr="006951D8">
        <w:rPr>
          <w:rFonts w:ascii="Times New Roman" w:hAnsi="Times New Roman" w:cs="Times New Roman"/>
          <w:color w:val="1A1B1E"/>
          <w:w w:val="105"/>
          <w:sz w:val="20"/>
        </w:rPr>
        <w:t>its</w:t>
      </w:r>
      <w:r w:rsidRPr="006951D8">
        <w:rPr>
          <w:rFonts w:ascii="Times New Roman" w:hAnsi="Times New Roman" w:cs="Times New Roman"/>
          <w:color w:val="1A1B1E"/>
          <w:spacing w:val="-10"/>
          <w:w w:val="105"/>
          <w:sz w:val="20"/>
        </w:rPr>
        <w:t xml:space="preserve"> </w:t>
      </w:r>
      <w:r w:rsidRPr="006951D8">
        <w:rPr>
          <w:rFonts w:ascii="Times New Roman" w:hAnsi="Times New Roman" w:cs="Times New Roman"/>
          <w:color w:val="1A1B1E"/>
          <w:w w:val="105"/>
          <w:sz w:val="20"/>
        </w:rPr>
        <w:t>quick</w:t>
      </w:r>
      <w:r w:rsidRPr="006951D8">
        <w:rPr>
          <w:rFonts w:ascii="Times New Roman" w:hAnsi="Times New Roman" w:cs="Times New Roman"/>
          <w:color w:val="1A1B1E"/>
          <w:spacing w:val="-10"/>
          <w:w w:val="105"/>
          <w:sz w:val="20"/>
        </w:rPr>
        <w:t xml:space="preserve"> </w:t>
      </w:r>
      <w:r w:rsidRPr="006951D8">
        <w:rPr>
          <w:rFonts w:ascii="Times New Roman" w:hAnsi="Times New Roman" w:cs="Times New Roman"/>
          <w:color w:val="1A1B1E"/>
          <w:w w:val="105"/>
          <w:sz w:val="20"/>
        </w:rPr>
        <w:t>breakdown</w:t>
      </w:r>
      <w:r w:rsidRPr="006951D8">
        <w:rPr>
          <w:rFonts w:ascii="Times New Roman" w:hAnsi="Times New Roman" w:cs="Times New Roman"/>
          <w:color w:val="1A1B1E"/>
          <w:spacing w:val="-10"/>
          <w:w w:val="105"/>
          <w:sz w:val="20"/>
        </w:rPr>
        <w:t xml:space="preserve"> </w:t>
      </w:r>
      <w:r w:rsidRPr="006951D8">
        <w:rPr>
          <w:rFonts w:ascii="Times New Roman" w:hAnsi="Times New Roman" w:cs="Times New Roman"/>
          <w:color w:val="1A1B1E"/>
          <w:w w:val="105"/>
          <w:sz w:val="20"/>
        </w:rPr>
        <w:t>in</w:t>
      </w:r>
      <w:r w:rsidRPr="006951D8">
        <w:rPr>
          <w:rFonts w:ascii="Times New Roman" w:hAnsi="Times New Roman" w:cs="Times New Roman"/>
          <w:color w:val="1A1B1E"/>
          <w:spacing w:val="-10"/>
          <w:w w:val="105"/>
          <w:sz w:val="20"/>
        </w:rPr>
        <w:t xml:space="preserve"> </w:t>
      </w:r>
      <w:r w:rsidRPr="006951D8">
        <w:rPr>
          <w:rFonts w:ascii="Times New Roman" w:hAnsi="Times New Roman" w:cs="Times New Roman"/>
          <w:color w:val="1A1B1E"/>
          <w:w w:val="105"/>
          <w:sz w:val="20"/>
        </w:rPr>
        <w:t>the</w:t>
      </w:r>
      <w:r w:rsidRPr="006951D8">
        <w:rPr>
          <w:rFonts w:ascii="Times New Roman" w:hAnsi="Times New Roman" w:cs="Times New Roman"/>
          <w:color w:val="1A1B1E"/>
          <w:spacing w:val="-10"/>
          <w:w w:val="105"/>
          <w:sz w:val="20"/>
        </w:rPr>
        <w:t xml:space="preserve"> </w:t>
      </w:r>
      <w:r w:rsidRPr="006951D8">
        <w:rPr>
          <w:rFonts w:ascii="Times New Roman" w:hAnsi="Times New Roman" w:cs="Times New Roman"/>
          <w:color w:val="1A1B1E"/>
          <w:w w:val="105"/>
          <w:sz w:val="20"/>
        </w:rPr>
        <w:t>soil</w:t>
      </w:r>
      <w:r w:rsidRPr="006951D8">
        <w:rPr>
          <w:rFonts w:ascii="Times New Roman" w:hAnsi="Times New Roman" w:cs="Times New Roman"/>
          <w:color w:val="1A1B1E"/>
          <w:spacing w:val="-10"/>
          <w:w w:val="105"/>
          <w:sz w:val="20"/>
        </w:rPr>
        <w:t xml:space="preserve"> </w:t>
      </w:r>
      <w:r w:rsidRPr="006951D8">
        <w:rPr>
          <w:rFonts w:ascii="Times New Roman" w:hAnsi="Times New Roman" w:cs="Times New Roman"/>
          <w:color w:val="1A1B1E"/>
          <w:w w:val="105"/>
          <w:sz w:val="20"/>
        </w:rPr>
        <w:t>(Guest</w:t>
      </w:r>
      <w:r w:rsidRPr="006951D8">
        <w:rPr>
          <w:rFonts w:ascii="Times New Roman" w:hAnsi="Times New Roman" w:cs="Times New Roman"/>
          <w:color w:val="1A1B1E"/>
          <w:spacing w:val="-10"/>
          <w:w w:val="105"/>
          <w:sz w:val="20"/>
        </w:rPr>
        <w:t xml:space="preserve"> </w:t>
      </w:r>
      <w:r w:rsidRPr="006951D8">
        <w:rPr>
          <w:rFonts w:ascii="Times New Roman" w:hAnsi="Times New Roman" w:cs="Times New Roman"/>
          <w:color w:val="1A1B1E"/>
          <w:w w:val="105"/>
          <w:sz w:val="20"/>
        </w:rPr>
        <w:t>&amp;</w:t>
      </w:r>
      <w:r w:rsidRPr="006951D8">
        <w:rPr>
          <w:rFonts w:ascii="Times New Roman" w:hAnsi="Times New Roman" w:cs="Times New Roman"/>
          <w:color w:val="1A1B1E"/>
          <w:spacing w:val="-10"/>
          <w:w w:val="105"/>
          <w:sz w:val="20"/>
        </w:rPr>
        <w:t xml:space="preserve"> </w:t>
      </w:r>
      <w:r w:rsidRPr="006951D8">
        <w:rPr>
          <w:rFonts w:ascii="Times New Roman" w:hAnsi="Times New Roman" w:cs="Times New Roman"/>
          <w:color w:val="1A1B1E"/>
          <w:w w:val="105"/>
          <w:sz w:val="20"/>
        </w:rPr>
        <w:t>Grant,</w:t>
      </w:r>
      <w:r w:rsidRPr="006951D8">
        <w:rPr>
          <w:rFonts w:ascii="Times New Roman" w:hAnsi="Times New Roman" w:cs="Times New Roman"/>
          <w:color w:val="1A1B1E"/>
          <w:spacing w:val="-10"/>
          <w:w w:val="105"/>
          <w:sz w:val="20"/>
        </w:rPr>
        <w:t xml:space="preserve"> </w:t>
      </w:r>
      <w:r w:rsidRPr="006951D8">
        <w:rPr>
          <w:rFonts w:ascii="Times New Roman" w:hAnsi="Times New Roman" w:cs="Times New Roman"/>
          <w:color w:val="1A1B1E"/>
          <w:w w:val="105"/>
          <w:sz w:val="20"/>
        </w:rPr>
        <w:t>1991,</w:t>
      </w:r>
      <w:r w:rsidRPr="006951D8">
        <w:rPr>
          <w:rFonts w:ascii="Times New Roman" w:hAnsi="Times New Roman" w:cs="Times New Roman"/>
          <w:color w:val="1A1B1E"/>
          <w:spacing w:val="-10"/>
          <w:w w:val="105"/>
          <w:sz w:val="20"/>
        </w:rPr>
        <w:t xml:space="preserve"> </w:t>
      </w:r>
      <w:r w:rsidRPr="006951D8">
        <w:rPr>
          <w:rFonts w:ascii="Times New Roman" w:hAnsi="Times New Roman" w:cs="Times New Roman"/>
          <w:color w:val="1A1B1E"/>
          <w:w w:val="105"/>
          <w:sz w:val="20"/>
        </w:rPr>
        <w:t>cited</w:t>
      </w:r>
      <w:r w:rsidRPr="006951D8">
        <w:rPr>
          <w:rFonts w:ascii="Times New Roman" w:hAnsi="Times New Roman" w:cs="Times New Roman"/>
          <w:color w:val="1A1B1E"/>
          <w:spacing w:val="-10"/>
          <w:w w:val="105"/>
          <w:sz w:val="20"/>
        </w:rPr>
        <w:t xml:space="preserve"> </w:t>
      </w:r>
      <w:r w:rsidRPr="006951D8">
        <w:rPr>
          <w:rFonts w:ascii="Times New Roman" w:hAnsi="Times New Roman" w:cs="Times New Roman"/>
          <w:color w:val="1A1B1E"/>
          <w:w w:val="105"/>
          <w:sz w:val="20"/>
        </w:rPr>
        <w:t>in</w:t>
      </w:r>
      <w:r w:rsidRPr="006951D8">
        <w:rPr>
          <w:rFonts w:ascii="Times New Roman" w:hAnsi="Times New Roman" w:cs="Times New Roman"/>
          <w:color w:val="1A1B1E"/>
          <w:spacing w:val="-10"/>
          <w:w w:val="105"/>
          <w:sz w:val="20"/>
        </w:rPr>
        <w:t xml:space="preserve"> </w:t>
      </w:r>
      <w:r w:rsidRPr="006951D8">
        <w:rPr>
          <w:rFonts w:ascii="Times New Roman" w:hAnsi="Times New Roman" w:cs="Times New Roman"/>
          <w:color w:val="1A1B1E"/>
          <w:w w:val="105"/>
          <w:sz w:val="20"/>
        </w:rPr>
        <w:t>O’Gara</w:t>
      </w:r>
      <w:r w:rsidRPr="006951D8">
        <w:rPr>
          <w:rFonts w:ascii="Times New Roman" w:hAnsi="Times New Roman" w:cs="Times New Roman"/>
          <w:color w:val="1A1B1E"/>
          <w:spacing w:val="-10"/>
          <w:w w:val="105"/>
          <w:sz w:val="20"/>
        </w:rPr>
        <w:t xml:space="preserve"> </w:t>
      </w:r>
      <w:r w:rsidRPr="006951D8">
        <w:rPr>
          <w:rFonts w:ascii="Times New Roman" w:hAnsi="Times New Roman" w:cs="Times New Roman"/>
          <w:color w:val="1A1B1E"/>
          <w:w w:val="105"/>
          <w:sz w:val="20"/>
        </w:rPr>
        <w:t>et</w:t>
      </w:r>
      <w:r w:rsidRPr="006951D8">
        <w:rPr>
          <w:rFonts w:ascii="Times New Roman" w:hAnsi="Times New Roman" w:cs="Times New Roman"/>
          <w:color w:val="1A1B1E"/>
          <w:spacing w:val="-10"/>
          <w:w w:val="105"/>
          <w:sz w:val="20"/>
        </w:rPr>
        <w:t xml:space="preserve"> </w:t>
      </w:r>
      <w:r w:rsidRPr="006951D8">
        <w:rPr>
          <w:rFonts w:ascii="Times New Roman" w:hAnsi="Times New Roman" w:cs="Times New Roman"/>
          <w:color w:val="1A1B1E"/>
          <w:w w:val="105"/>
          <w:sz w:val="20"/>
        </w:rPr>
        <w:t>al.,</w:t>
      </w:r>
      <w:r w:rsidRPr="006951D8">
        <w:rPr>
          <w:rFonts w:ascii="Times New Roman" w:hAnsi="Times New Roman" w:cs="Times New Roman"/>
          <w:color w:val="1A1B1E"/>
          <w:spacing w:val="-10"/>
          <w:w w:val="105"/>
          <w:sz w:val="20"/>
        </w:rPr>
        <w:t xml:space="preserve"> </w:t>
      </w:r>
      <w:r w:rsidRPr="006951D8">
        <w:rPr>
          <w:rFonts w:ascii="Times New Roman" w:hAnsi="Times New Roman" w:cs="Times New Roman"/>
          <w:color w:val="1A1B1E"/>
          <w:w w:val="105"/>
          <w:sz w:val="20"/>
        </w:rPr>
        <w:t>2005a).</w:t>
      </w:r>
    </w:p>
    <w:p w14:paraId="6C1A404B" w14:textId="77777777" w:rsidR="001C08D6" w:rsidRPr="006951D8" w:rsidRDefault="00837565" w:rsidP="006951D8">
      <w:pPr>
        <w:pStyle w:val="BodyText"/>
        <w:spacing w:before="170"/>
        <w:ind w:left="1700" w:right="1424"/>
        <w:rPr>
          <w:rFonts w:ascii="Times New Roman" w:hAnsi="Times New Roman" w:cs="Times New Roman"/>
        </w:rPr>
      </w:pPr>
      <w:r w:rsidRPr="006951D8">
        <w:rPr>
          <w:rFonts w:ascii="Times New Roman" w:hAnsi="Times New Roman" w:cs="Times New Roman"/>
          <w:color w:val="1A1B1E"/>
          <w:spacing w:val="-4"/>
        </w:rPr>
        <w:t xml:space="preserve">Phosphite </w:t>
      </w:r>
      <w:r w:rsidRPr="006951D8">
        <w:rPr>
          <w:rFonts w:ascii="Times New Roman" w:hAnsi="Times New Roman" w:cs="Times New Roman"/>
          <w:color w:val="1A1B1E"/>
          <w:spacing w:val="-3"/>
        </w:rPr>
        <w:t xml:space="preserve">has </w:t>
      </w:r>
      <w:r w:rsidRPr="006951D8">
        <w:rPr>
          <w:rFonts w:ascii="Times New Roman" w:hAnsi="Times New Roman" w:cs="Times New Roman"/>
          <w:color w:val="1A1B1E"/>
          <w:spacing w:val="-4"/>
        </w:rPr>
        <w:t xml:space="preserve">low toxicity </w:t>
      </w:r>
      <w:r w:rsidRPr="006951D8">
        <w:rPr>
          <w:rFonts w:ascii="Times New Roman" w:hAnsi="Times New Roman" w:cs="Times New Roman"/>
          <w:color w:val="1A1B1E"/>
          <w:spacing w:val="-3"/>
        </w:rPr>
        <w:t xml:space="preserve">for many </w:t>
      </w:r>
      <w:r w:rsidRPr="006951D8">
        <w:rPr>
          <w:rFonts w:ascii="Times New Roman" w:hAnsi="Times New Roman" w:cs="Times New Roman"/>
          <w:color w:val="1A1B1E"/>
          <w:spacing w:val="-4"/>
        </w:rPr>
        <w:t xml:space="preserve">mammals, although </w:t>
      </w:r>
      <w:r w:rsidRPr="006951D8">
        <w:rPr>
          <w:rFonts w:ascii="Times New Roman" w:hAnsi="Times New Roman" w:cs="Times New Roman"/>
          <w:color w:val="1A1B1E"/>
          <w:spacing w:val="-3"/>
        </w:rPr>
        <w:t xml:space="preserve">its effects </w:t>
      </w:r>
      <w:r w:rsidRPr="006951D8">
        <w:rPr>
          <w:rFonts w:ascii="Times New Roman" w:hAnsi="Times New Roman" w:cs="Times New Roman"/>
          <w:color w:val="1A1B1E"/>
        </w:rPr>
        <w:t xml:space="preserve">on </w:t>
      </w:r>
      <w:r w:rsidRPr="006951D8">
        <w:rPr>
          <w:rFonts w:ascii="Times New Roman" w:hAnsi="Times New Roman" w:cs="Times New Roman"/>
          <w:color w:val="1A1B1E"/>
          <w:spacing w:val="-4"/>
        </w:rPr>
        <w:t xml:space="preserve">other fauna have </w:t>
      </w:r>
      <w:r w:rsidRPr="006951D8">
        <w:rPr>
          <w:rFonts w:ascii="Times New Roman" w:hAnsi="Times New Roman" w:cs="Times New Roman"/>
          <w:color w:val="1A1B1E"/>
          <w:spacing w:val="-3"/>
        </w:rPr>
        <w:t xml:space="preserve">not yet been </w:t>
      </w:r>
      <w:r w:rsidRPr="006951D8">
        <w:rPr>
          <w:rFonts w:ascii="Times New Roman" w:hAnsi="Times New Roman" w:cs="Times New Roman"/>
          <w:color w:val="1A1B1E"/>
          <w:spacing w:val="-4"/>
        </w:rPr>
        <w:t xml:space="preserve">properly assessed. </w:t>
      </w:r>
      <w:r w:rsidRPr="006951D8">
        <w:rPr>
          <w:rFonts w:ascii="Times New Roman" w:hAnsi="Times New Roman" w:cs="Times New Roman"/>
          <w:color w:val="1A1B1E"/>
        </w:rPr>
        <w:t xml:space="preserve">The </w:t>
      </w:r>
      <w:r w:rsidRPr="006951D8">
        <w:rPr>
          <w:rFonts w:ascii="Times New Roman" w:hAnsi="Times New Roman" w:cs="Times New Roman"/>
          <w:color w:val="1A1B1E"/>
          <w:spacing w:val="-4"/>
        </w:rPr>
        <w:t xml:space="preserve">chemical should </w:t>
      </w:r>
      <w:r w:rsidRPr="006951D8">
        <w:rPr>
          <w:rFonts w:ascii="Times New Roman" w:hAnsi="Times New Roman" w:cs="Times New Roman"/>
          <w:color w:val="1A1B1E"/>
        </w:rPr>
        <w:t xml:space="preserve">be </w:t>
      </w:r>
      <w:r w:rsidRPr="006951D8">
        <w:rPr>
          <w:rFonts w:ascii="Times New Roman" w:hAnsi="Times New Roman" w:cs="Times New Roman"/>
          <w:color w:val="1A1B1E"/>
          <w:spacing w:val="-3"/>
        </w:rPr>
        <w:t xml:space="preserve">used </w:t>
      </w:r>
      <w:r w:rsidRPr="006951D8">
        <w:rPr>
          <w:rFonts w:ascii="Times New Roman" w:hAnsi="Times New Roman" w:cs="Times New Roman"/>
          <w:color w:val="1A1B1E"/>
        </w:rPr>
        <w:t xml:space="preserve">as </w:t>
      </w:r>
      <w:r w:rsidRPr="006951D8">
        <w:rPr>
          <w:rFonts w:ascii="Times New Roman" w:hAnsi="Times New Roman" w:cs="Times New Roman"/>
          <w:color w:val="1A1B1E"/>
          <w:spacing w:val="-4"/>
        </w:rPr>
        <w:t xml:space="preserve">regulated </w:t>
      </w:r>
      <w:r w:rsidRPr="006951D8">
        <w:rPr>
          <w:rFonts w:ascii="Times New Roman" w:hAnsi="Times New Roman" w:cs="Times New Roman"/>
          <w:color w:val="1A1B1E"/>
          <w:spacing w:val="-3"/>
        </w:rPr>
        <w:t xml:space="preserve">and with </w:t>
      </w:r>
      <w:r w:rsidRPr="006951D8">
        <w:rPr>
          <w:rFonts w:ascii="Times New Roman" w:hAnsi="Times New Roman" w:cs="Times New Roman"/>
          <w:color w:val="1A1B1E"/>
          <w:spacing w:val="-4"/>
        </w:rPr>
        <w:t xml:space="preserve">caution </w:t>
      </w:r>
      <w:r w:rsidRPr="006951D8">
        <w:rPr>
          <w:rFonts w:ascii="Times New Roman" w:hAnsi="Times New Roman" w:cs="Times New Roman"/>
          <w:color w:val="1A1B1E"/>
        </w:rPr>
        <w:t xml:space="preserve">in </w:t>
      </w:r>
      <w:r w:rsidRPr="006951D8">
        <w:rPr>
          <w:rFonts w:ascii="Times New Roman" w:hAnsi="Times New Roman" w:cs="Times New Roman"/>
          <w:color w:val="1A1B1E"/>
          <w:spacing w:val="-4"/>
        </w:rPr>
        <w:t xml:space="preserve">areas where threatened fauna species are known </w:t>
      </w:r>
      <w:r w:rsidRPr="006951D8">
        <w:rPr>
          <w:rFonts w:ascii="Times New Roman" w:hAnsi="Times New Roman" w:cs="Times New Roman"/>
          <w:color w:val="1A1B1E"/>
        </w:rPr>
        <w:t xml:space="preserve">to </w:t>
      </w:r>
      <w:r w:rsidRPr="006951D8">
        <w:rPr>
          <w:rFonts w:ascii="Times New Roman" w:hAnsi="Times New Roman" w:cs="Times New Roman"/>
          <w:color w:val="1A1B1E"/>
          <w:spacing w:val="-6"/>
        </w:rPr>
        <w:t>occur.</w:t>
      </w:r>
    </w:p>
    <w:p w14:paraId="6C1A404C" w14:textId="77777777" w:rsidR="001C08D6" w:rsidRPr="006951D8" w:rsidRDefault="00837565" w:rsidP="006951D8">
      <w:pPr>
        <w:pStyle w:val="BodyText"/>
        <w:spacing w:before="171"/>
        <w:ind w:left="1700" w:right="1533"/>
        <w:rPr>
          <w:rFonts w:ascii="Times New Roman" w:hAnsi="Times New Roman" w:cs="Times New Roman"/>
        </w:rPr>
      </w:pPr>
      <w:r w:rsidRPr="006951D8">
        <w:rPr>
          <w:rFonts w:ascii="Times New Roman" w:hAnsi="Times New Roman" w:cs="Times New Roman"/>
          <w:color w:val="1A1B1E"/>
        </w:rPr>
        <w:t xml:space="preserve">The detrimental effects of phosphite on non-target species may include phytotoxicity, growth abnormalities and reduced reproductive capability in some species and at high application rates (Hardy et al., 2001). Lambers et al. (2013) acknowledged the importance of phosphite as a short-term solution in the absence of any alternative but cautioned that phosphorus-sensitive plants may be affected by this treatment. The study emphasised the need for further research to understand how phosphite functions and to find effective alternatives. The potential for any deleterious effects of treatment should be included in all monitoring where phosphite is being applied </w:t>
      </w:r>
      <w:r w:rsidRPr="006951D8">
        <w:rPr>
          <w:rFonts w:ascii="Times New Roman" w:hAnsi="Times New Roman" w:cs="Times New Roman"/>
          <w:color w:val="1A1B1E"/>
          <w:spacing w:val="1"/>
        </w:rPr>
        <w:t>within</w:t>
      </w:r>
      <w:r w:rsidRPr="006951D8">
        <w:rPr>
          <w:rFonts w:ascii="Times New Roman" w:hAnsi="Times New Roman" w:cs="Times New Roman"/>
          <w:color w:val="1A1B1E"/>
          <w:spacing w:val="55"/>
        </w:rPr>
        <w:t xml:space="preserve"> </w:t>
      </w:r>
      <w:r w:rsidRPr="006951D8">
        <w:rPr>
          <w:rFonts w:ascii="Times New Roman" w:hAnsi="Times New Roman" w:cs="Times New Roman"/>
          <w:color w:val="1A1B1E"/>
        </w:rPr>
        <w:t>native plant communities.</w:t>
      </w:r>
    </w:p>
    <w:p w14:paraId="6C1A404D" w14:textId="77777777" w:rsidR="001C08D6" w:rsidRPr="006951D8" w:rsidRDefault="00837565" w:rsidP="006951D8">
      <w:pPr>
        <w:pStyle w:val="BodyText"/>
        <w:spacing w:before="172"/>
        <w:ind w:left="1700" w:right="1414"/>
        <w:rPr>
          <w:rFonts w:ascii="Times New Roman" w:hAnsi="Times New Roman" w:cs="Times New Roman"/>
        </w:rPr>
      </w:pPr>
      <w:r w:rsidRPr="006951D8">
        <w:rPr>
          <w:rFonts w:ascii="Times New Roman" w:hAnsi="Times New Roman" w:cs="Times New Roman"/>
          <w:color w:val="1A1B1E"/>
          <w:w w:val="105"/>
        </w:rPr>
        <w:t xml:space="preserve">Barrett and Rathbone (2018) compared phosphite-treated vegetation with untreated vegetation in Kwongkan </w:t>
      </w:r>
      <w:r w:rsidRPr="006951D8">
        <w:rPr>
          <w:rFonts w:ascii="Times New Roman" w:hAnsi="Times New Roman" w:cs="Times New Roman"/>
          <w:color w:val="1A1B1E"/>
          <w:spacing w:val="3"/>
          <w:w w:val="105"/>
        </w:rPr>
        <w:t>communities</w:t>
      </w:r>
      <w:r w:rsidRPr="006951D8">
        <w:rPr>
          <w:rFonts w:ascii="Times New Roman" w:hAnsi="Times New Roman" w:cs="Times New Roman"/>
          <w:color w:val="1A1B1E"/>
          <w:spacing w:val="-3"/>
          <w:w w:val="105"/>
        </w:rPr>
        <w:t xml:space="preserve"> </w:t>
      </w:r>
      <w:r w:rsidRPr="006951D8">
        <w:rPr>
          <w:rFonts w:ascii="Times New Roman" w:hAnsi="Times New Roman" w:cs="Times New Roman"/>
          <w:color w:val="1A1B1E"/>
          <w:spacing w:val="1"/>
          <w:w w:val="105"/>
        </w:rPr>
        <w:t>in</w:t>
      </w:r>
      <w:r w:rsidRPr="006951D8">
        <w:rPr>
          <w:rFonts w:ascii="Times New Roman" w:hAnsi="Times New Roman" w:cs="Times New Roman"/>
          <w:color w:val="1A1B1E"/>
          <w:spacing w:val="-3"/>
          <w:w w:val="105"/>
        </w:rPr>
        <w:t xml:space="preserve"> </w:t>
      </w:r>
      <w:r w:rsidRPr="006951D8">
        <w:rPr>
          <w:rFonts w:ascii="Times New Roman" w:hAnsi="Times New Roman" w:cs="Times New Roman"/>
          <w:color w:val="1A1B1E"/>
          <w:spacing w:val="2"/>
          <w:w w:val="105"/>
        </w:rPr>
        <w:t>the</w:t>
      </w:r>
      <w:r w:rsidRPr="006951D8">
        <w:rPr>
          <w:rFonts w:ascii="Times New Roman" w:hAnsi="Times New Roman" w:cs="Times New Roman"/>
          <w:color w:val="1A1B1E"/>
          <w:spacing w:val="-3"/>
          <w:w w:val="105"/>
        </w:rPr>
        <w:t xml:space="preserve"> </w:t>
      </w:r>
      <w:r w:rsidRPr="006951D8">
        <w:rPr>
          <w:rFonts w:ascii="Times New Roman" w:hAnsi="Times New Roman" w:cs="Times New Roman"/>
          <w:color w:val="1A1B1E"/>
          <w:spacing w:val="3"/>
          <w:w w:val="105"/>
        </w:rPr>
        <w:t>South-west</w:t>
      </w:r>
      <w:r w:rsidRPr="006951D8">
        <w:rPr>
          <w:rFonts w:ascii="Times New Roman" w:hAnsi="Times New Roman" w:cs="Times New Roman"/>
          <w:color w:val="1A1B1E"/>
          <w:spacing w:val="-3"/>
          <w:w w:val="105"/>
        </w:rPr>
        <w:t xml:space="preserve"> </w:t>
      </w:r>
      <w:r w:rsidRPr="006951D8">
        <w:rPr>
          <w:rFonts w:ascii="Times New Roman" w:hAnsi="Times New Roman" w:cs="Times New Roman"/>
          <w:color w:val="1A1B1E"/>
          <w:spacing w:val="3"/>
          <w:w w:val="105"/>
        </w:rPr>
        <w:t>Australian</w:t>
      </w:r>
      <w:r w:rsidRPr="006951D8">
        <w:rPr>
          <w:rFonts w:ascii="Times New Roman" w:hAnsi="Times New Roman" w:cs="Times New Roman"/>
          <w:color w:val="1A1B1E"/>
          <w:spacing w:val="-3"/>
          <w:w w:val="105"/>
        </w:rPr>
        <w:t xml:space="preserve"> </w:t>
      </w:r>
      <w:r w:rsidRPr="006951D8">
        <w:rPr>
          <w:rFonts w:ascii="Times New Roman" w:hAnsi="Times New Roman" w:cs="Times New Roman"/>
          <w:color w:val="1A1B1E"/>
          <w:spacing w:val="3"/>
          <w:w w:val="105"/>
        </w:rPr>
        <w:t>Floristic</w:t>
      </w:r>
      <w:r w:rsidRPr="006951D8">
        <w:rPr>
          <w:rFonts w:ascii="Times New Roman" w:hAnsi="Times New Roman" w:cs="Times New Roman"/>
          <w:color w:val="1A1B1E"/>
          <w:spacing w:val="-3"/>
          <w:w w:val="105"/>
        </w:rPr>
        <w:t xml:space="preserve"> </w:t>
      </w:r>
      <w:r w:rsidRPr="006951D8">
        <w:rPr>
          <w:rFonts w:ascii="Times New Roman" w:hAnsi="Times New Roman" w:cs="Times New Roman"/>
          <w:color w:val="1A1B1E"/>
          <w:spacing w:val="2"/>
          <w:w w:val="105"/>
        </w:rPr>
        <w:t>Region.</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spacing w:val="2"/>
          <w:w w:val="105"/>
        </w:rPr>
        <w:t>They</w:t>
      </w:r>
      <w:r w:rsidRPr="006951D8">
        <w:rPr>
          <w:rFonts w:ascii="Times New Roman" w:hAnsi="Times New Roman" w:cs="Times New Roman"/>
          <w:color w:val="1A1B1E"/>
          <w:spacing w:val="-3"/>
          <w:w w:val="105"/>
        </w:rPr>
        <w:t xml:space="preserve"> </w:t>
      </w:r>
      <w:r w:rsidRPr="006951D8">
        <w:rPr>
          <w:rFonts w:ascii="Times New Roman" w:hAnsi="Times New Roman" w:cs="Times New Roman"/>
          <w:color w:val="1A1B1E"/>
          <w:spacing w:val="3"/>
          <w:w w:val="105"/>
        </w:rPr>
        <w:t>observed</w:t>
      </w:r>
      <w:r w:rsidRPr="006951D8">
        <w:rPr>
          <w:rFonts w:ascii="Times New Roman" w:hAnsi="Times New Roman" w:cs="Times New Roman"/>
          <w:color w:val="1A1B1E"/>
          <w:spacing w:val="-3"/>
          <w:w w:val="105"/>
        </w:rPr>
        <w:t xml:space="preserve"> </w:t>
      </w:r>
      <w:r w:rsidRPr="006951D8">
        <w:rPr>
          <w:rFonts w:ascii="Times New Roman" w:hAnsi="Times New Roman" w:cs="Times New Roman"/>
          <w:color w:val="1A1B1E"/>
          <w:spacing w:val="1"/>
          <w:w w:val="105"/>
        </w:rPr>
        <w:t>no</w:t>
      </w:r>
      <w:r w:rsidRPr="006951D8">
        <w:rPr>
          <w:rFonts w:ascii="Times New Roman" w:hAnsi="Times New Roman" w:cs="Times New Roman"/>
          <w:color w:val="1A1B1E"/>
          <w:spacing w:val="-3"/>
          <w:w w:val="105"/>
        </w:rPr>
        <w:t xml:space="preserve"> </w:t>
      </w:r>
      <w:r w:rsidRPr="006951D8">
        <w:rPr>
          <w:rFonts w:ascii="Times New Roman" w:hAnsi="Times New Roman" w:cs="Times New Roman"/>
          <w:color w:val="1A1B1E"/>
          <w:spacing w:val="3"/>
          <w:w w:val="105"/>
        </w:rPr>
        <w:t>significant</w:t>
      </w:r>
      <w:r w:rsidRPr="006951D8">
        <w:rPr>
          <w:rFonts w:ascii="Times New Roman" w:hAnsi="Times New Roman" w:cs="Times New Roman"/>
          <w:color w:val="1A1B1E"/>
          <w:spacing w:val="-3"/>
          <w:w w:val="105"/>
        </w:rPr>
        <w:t xml:space="preserve"> </w:t>
      </w:r>
      <w:r w:rsidRPr="006951D8">
        <w:rPr>
          <w:rFonts w:ascii="Times New Roman" w:hAnsi="Times New Roman" w:cs="Times New Roman"/>
          <w:color w:val="1A1B1E"/>
          <w:spacing w:val="3"/>
          <w:w w:val="105"/>
        </w:rPr>
        <w:t>adverse</w:t>
      </w:r>
      <w:r w:rsidRPr="006951D8">
        <w:rPr>
          <w:rFonts w:ascii="Times New Roman" w:hAnsi="Times New Roman" w:cs="Times New Roman"/>
          <w:color w:val="1A1B1E"/>
          <w:spacing w:val="-3"/>
          <w:w w:val="105"/>
        </w:rPr>
        <w:t xml:space="preserve"> </w:t>
      </w:r>
      <w:r w:rsidRPr="006951D8">
        <w:rPr>
          <w:rFonts w:ascii="Times New Roman" w:hAnsi="Times New Roman" w:cs="Times New Roman"/>
          <w:color w:val="1A1B1E"/>
          <w:spacing w:val="5"/>
          <w:w w:val="105"/>
        </w:rPr>
        <w:t xml:space="preserve">impacts </w:t>
      </w:r>
      <w:r w:rsidRPr="006951D8">
        <w:rPr>
          <w:rFonts w:ascii="Times New Roman" w:hAnsi="Times New Roman" w:cs="Times New Roman"/>
          <w:color w:val="1A1B1E"/>
          <w:w w:val="105"/>
        </w:rPr>
        <w:t xml:space="preserve">resulting from up to 17 years of phosphite treatment and found that phosphite enhanced the </w:t>
      </w:r>
      <w:r w:rsidRPr="006951D8">
        <w:rPr>
          <w:rFonts w:ascii="Times New Roman" w:hAnsi="Times New Roman" w:cs="Times New Roman"/>
          <w:color w:val="1A1B1E"/>
          <w:spacing w:val="1"/>
          <w:w w:val="105"/>
        </w:rPr>
        <w:t xml:space="preserve">survival </w:t>
      </w:r>
      <w:r w:rsidRPr="006951D8">
        <w:rPr>
          <w:rFonts w:ascii="Times New Roman" w:hAnsi="Times New Roman" w:cs="Times New Roman"/>
          <w:color w:val="1A1B1E"/>
          <w:w w:val="105"/>
        </w:rPr>
        <w:t xml:space="preserve">of </w:t>
      </w:r>
      <w:r w:rsidRPr="006951D8">
        <w:rPr>
          <w:rFonts w:ascii="Times New Roman" w:hAnsi="Times New Roman" w:cs="Times New Roman"/>
          <w:color w:val="1A1B1E"/>
          <w:spacing w:val="1"/>
          <w:w w:val="105"/>
        </w:rPr>
        <w:t xml:space="preserve">key </w:t>
      </w:r>
      <w:r w:rsidRPr="006951D8">
        <w:rPr>
          <w:rFonts w:ascii="Times New Roman" w:hAnsi="Times New Roman" w:cs="Times New Roman"/>
          <w:color w:val="1A1B1E"/>
          <w:spacing w:val="3"/>
          <w:w w:val="105"/>
        </w:rPr>
        <w:t>susceptible</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spacing w:val="3"/>
          <w:w w:val="105"/>
        </w:rPr>
        <w:t>species</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spacing w:val="2"/>
          <w:w w:val="105"/>
        </w:rPr>
        <w:t>and</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spacing w:val="3"/>
          <w:w w:val="105"/>
        </w:rPr>
        <w:t>mitigated</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spacing w:val="3"/>
          <w:w w:val="105"/>
        </w:rPr>
        <w:t>disease-mediated</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spacing w:val="3"/>
          <w:w w:val="105"/>
        </w:rPr>
        <w:t>changes</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spacing w:val="1"/>
          <w:w w:val="105"/>
        </w:rPr>
        <w:t>in</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spacing w:val="3"/>
          <w:w w:val="105"/>
        </w:rPr>
        <w:t>vegetation</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spacing w:val="3"/>
          <w:w w:val="105"/>
        </w:rPr>
        <w:t>structure.</w:t>
      </w:r>
      <w:r w:rsidRPr="006951D8">
        <w:rPr>
          <w:rFonts w:ascii="Times New Roman" w:hAnsi="Times New Roman" w:cs="Times New Roman"/>
          <w:color w:val="1A1B1E"/>
          <w:spacing w:val="-17"/>
          <w:w w:val="105"/>
        </w:rPr>
        <w:t xml:space="preserve"> </w:t>
      </w:r>
      <w:r w:rsidRPr="006951D8">
        <w:rPr>
          <w:rFonts w:ascii="Times New Roman" w:hAnsi="Times New Roman" w:cs="Times New Roman"/>
          <w:color w:val="1A1B1E"/>
          <w:spacing w:val="2"/>
          <w:w w:val="105"/>
        </w:rPr>
        <w:t>The</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spacing w:val="2"/>
          <w:w w:val="105"/>
        </w:rPr>
        <w:t>use</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spacing w:val="1"/>
          <w:w w:val="105"/>
        </w:rPr>
        <w:t>of</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spacing w:val="3"/>
          <w:w w:val="105"/>
        </w:rPr>
        <w:t>phosphite</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spacing w:val="5"/>
          <w:w w:val="105"/>
        </w:rPr>
        <w:t xml:space="preserve">in </w:t>
      </w:r>
      <w:r w:rsidRPr="006951D8">
        <w:rPr>
          <w:rFonts w:ascii="Times New Roman" w:hAnsi="Times New Roman" w:cs="Times New Roman"/>
          <w:color w:val="1A1B1E"/>
          <w:w w:val="105"/>
        </w:rPr>
        <w:t>conjunction with long-term monitoring remains an important management tool in the absence of other</w:t>
      </w:r>
      <w:r w:rsidRPr="006951D8">
        <w:rPr>
          <w:rFonts w:ascii="Times New Roman" w:hAnsi="Times New Roman" w:cs="Times New Roman"/>
          <w:color w:val="1A1B1E"/>
          <w:spacing w:val="-35"/>
          <w:w w:val="105"/>
        </w:rPr>
        <w:t xml:space="preserve"> </w:t>
      </w:r>
      <w:r w:rsidRPr="006951D8">
        <w:rPr>
          <w:rFonts w:ascii="Times New Roman" w:hAnsi="Times New Roman" w:cs="Times New Roman"/>
          <w:color w:val="1A1B1E"/>
          <w:w w:val="105"/>
        </w:rPr>
        <w:t>options.</w:t>
      </w:r>
    </w:p>
    <w:p w14:paraId="6C1A404E" w14:textId="77777777" w:rsidR="001C08D6" w:rsidRPr="006951D8" w:rsidRDefault="00837565" w:rsidP="006951D8">
      <w:pPr>
        <w:pStyle w:val="BodyText"/>
        <w:spacing w:before="172"/>
        <w:ind w:left="1700" w:right="1434"/>
        <w:rPr>
          <w:rFonts w:ascii="Times New Roman" w:hAnsi="Times New Roman" w:cs="Times New Roman"/>
        </w:rPr>
      </w:pPr>
      <w:r w:rsidRPr="006951D8">
        <w:rPr>
          <w:rFonts w:ascii="Times New Roman" w:hAnsi="Times New Roman" w:cs="Times New Roman"/>
          <w:color w:val="1A1B1E"/>
        </w:rPr>
        <w:t>There</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are</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also</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large</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differences</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in</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levels</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of</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control</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between</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plant</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species.</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In</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addition,</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phosphite</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is</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not</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an</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 xml:space="preserve">eradicant, and the pathogen remains in the soil/host plant environment even though symptoms </w:t>
      </w:r>
      <w:r w:rsidRPr="006951D8">
        <w:rPr>
          <w:rFonts w:ascii="Times New Roman" w:hAnsi="Times New Roman" w:cs="Times New Roman"/>
          <w:color w:val="1A1B1E"/>
          <w:spacing w:val="-2"/>
        </w:rPr>
        <w:t xml:space="preserve">are </w:t>
      </w:r>
      <w:r w:rsidRPr="006951D8">
        <w:rPr>
          <w:rFonts w:ascii="Times New Roman" w:hAnsi="Times New Roman" w:cs="Times New Roman"/>
          <w:color w:val="1A1B1E"/>
        </w:rPr>
        <w:t xml:space="preserve">suppressed. The Australian </w:t>
      </w:r>
      <w:r w:rsidRPr="006951D8">
        <w:rPr>
          <w:rFonts w:ascii="Times New Roman" w:hAnsi="Times New Roman" w:cs="Times New Roman"/>
          <w:color w:val="1A1B1E"/>
          <w:spacing w:val="2"/>
        </w:rPr>
        <w:t xml:space="preserve">Pesticides and </w:t>
      </w:r>
      <w:r w:rsidRPr="006951D8">
        <w:rPr>
          <w:rFonts w:ascii="Times New Roman" w:hAnsi="Times New Roman" w:cs="Times New Roman"/>
          <w:color w:val="1A1B1E"/>
          <w:spacing w:val="1"/>
        </w:rPr>
        <w:t xml:space="preserve">Veterinary </w:t>
      </w:r>
      <w:r w:rsidRPr="006951D8">
        <w:rPr>
          <w:rFonts w:ascii="Times New Roman" w:hAnsi="Times New Roman" w:cs="Times New Roman"/>
          <w:color w:val="1A1B1E"/>
          <w:spacing w:val="2"/>
        </w:rPr>
        <w:t xml:space="preserve">Medicines Authority </w:t>
      </w:r>
      <w:r w:rsidRPr="006951D8">
        <w:rPr>
          <w:rFonts w:ascii="Times New Roman" w:hAnsi="Times New Roman" w:cs="Times New Roman"/>
          <w:color w:val="1A1B1E"/>
          <w:spacing w:val="3"/>
        </w:rPr>
        <w:t xml:space="preserve">(APVMA) administers </w:t>
      </w:r>
      <w:r w:rsidRPr="006951D8">
        <w:rPr>
          <w:rFonts w:ascii="Times New Roman" w:hAnsi="Times New Roman" w:cs="Times New Roman"/>
          <w:color w:val="1A1B1E"/>
          <w:spacing w:val="2"/>
        </w:rPr>
        <w:t xml:space="preserve">the National </w:t>
      </w:r>
      <w:r w:rsidRPr="006951D8">
        <w:rPr>
          <w:rFonts w:ascii="Times New Roman" w:hAnsi="Times New Roman" w:cs="Times New Roman"/>
          <w:color w:val="1A1B1E"/>
          <w:spacing w:val="3"/>
        </w:rPr>
        <w:t xml:space="preserve">Registration Scheme </w:t>
      </w:r>
      <w:r w:rsidRPr="006951D8">
        <w:rPr>
          <w:rFonts w:ascii="Times New Roman" w:hAnsi="Times New Roman" w:cs="Times New Roman"/>
          <w:color w:val="1A1B1E"/>
          <w:spacing w:val="5"/>
        </w:rPr>
        <w:t xml:space="preserve">for </w:t>
      </w:r>
      <w:r w:rsidRPr="006951D8">
        <w:rPr>
          <w:rFonts w:ascii="Times New Roman" w:hAnsi="Times New Roman" w:cs="Times New Roman"/>
          <w:color w:val="1A1B1E"/>
          <w:spacing w:val="3"/>
        </w:rPr>
        <w:t xml:space="preserve">Agricultural </w:t>
      </w:r>
      <w:r w:rsidRPr="006951D8">
        <w:rPr>
          <w:rFonts w:ascii="Times New Roman" w:hAnsi="Times New Roman" w:cs="Times New Roman"/>
          <w:color w:val="1A1B1E"/>
          <w:spacing w:val="2"/>
        </w:rPr>
        <w:t xml:space="preserve">and </w:t>
      </w:r>
      <w:r w:rsidRPr="006951D8">
        <w:rPr>
          <w:rFonts w:ascii="Times New Roman" w:hAnsi="Times New Roman" w:cs="Times New Roman"/>
          <w:color w:val="1A1B1E"/>
          <w:spacing w:val="1"/>
        </w:rPr>
        <w:t xml:space="preserve">Veterinary </w:t>
      </w:r>
      <w:r w:rsidRPr="006951D8">
        <w:rPr>
          <w:rFonts w:ascii="Times New Roman" w:hAnsi="Times New Roman" w:cs="Times New Roman"/>
          <w:color w:val="1A1B1E"/>
          <w:spacing w:val="3"/>
        </w:rPr>
        <w:t xml:space="preserve">Chemicals </w:t>
      </w:r>
      <w:r w:rsidRPr="006951D8">
        <w:rPr>
          <w:rFonts w:ascii="Times New Roman" w:hAnsi="Times New Roman" w:cs="Times New Roman"/>
          <w:color w:val="1A1B1E"/>
          <w:spacing w:val="1"/>
        </w:rPr>
        <w:t xml:space="preserve">in </w:t>
      </w:r>
      <w:r w:rsidRPr="006951D8">
        <w:rPr>
          <w:rFonts w:ascii="Times New Roman" w:hAnsi="Times New Roman" w:cs="Times New Roman"/>
          <w:color w:val="1A1B1E"/>
          <w:spacing w:val="3"/>
        </w:rPr>
        <w:t xml:space="preserve">partnership </w:t>
      </w:r>
      <w:r w:rsidRPr="006951D8">
        <w:rPr>
          <w:rFonts w:ascii="Times New Roman" w:hAnsi="Times New Roman" w:cs="Times New Roman"/>
          <w:color w:val="1A1B1E"/>
          <w:spacing w:val="2"/>
        </w:rPr>
        <w:t xml:space="preserve">with the </w:t>
      </w:r>
      <w:r w:rsidRPr="006951D8">
        <w:rPr>
          <w:rFonts w:ascii="Times New Roman" w:hAnsi="Times New Roman" w:cs="Times New Roman"/>
          <w:color w:val="1A1B1E"/>
          <w:spacing w:val="3"/>
        </w:rPr>
        <w:t xml:space="preserve">states </w:t>
      </w:r>
      <w:r w:rsidRPr="006951D8">
        <w:rPr>
          <w:rFonts w:ascii="Times New Roman" w:hAnsi="Times New Roman" w:cs="Times New Roman"/>
          <w:color w:val="1A1B1E"/>
          <w:spacing w:val="2"/>
        </w:rPr>
        <w:t xml:space="preserve">and  </w:t>
      </w:r>
      <w:r w:rsidRPr="006951D8">
        <w:rPr>
          <w:rFonts w:ascii="Times New Roman" w:hAnsi="Times New Roman" w:cs="Times New Roman"/>
          <w:color w:val="1A1B1E"/>
          <w:spacing w:val="3"/>
        </w:rPr>
        <w:t xml:space="preserve">territories. Phosphite </w:t>
      </w:r>
      <w:r w:rsidRPr="006951D8">
        <w:rPr>
          <w:rFonts w:ascii="Times New Roman" w:hAnsi="Times New Roman" w:cs="Times New Roman"/>
          <w:color w:val="1A1B1E"/>
          <w:spacing w:val="1"/>
        </w:rPr>
        <w:t xml:space="preserve">is  </w:t>
      </w:r>
      <w:r w:rsidRPr="006951D8">
        <w:rPr>
          <w:rFonts w:ascii="Times New Roman" w:hAnsi="Times New Roman" w:cs="Times New Roman"/>
          <w:color w:val="1A1B1E"/>
          <w:spacing w:val="3"/>
        </w:rPr>
        <w:t xml:space="preserve">currently </w:t>
      </w:r>
      <w:r w:rsidRPr="006951D8">
        <w:rPr>
          <w:rFonts w:ascii="Times New Roman" w:hAnsi="Times New Roman" w:cs="Times New Roman"/>
          <w:color w:val="1A1B1E"/>
          <w:spacing w:val="2"/>
        </w:rPr>
        <w:t xml:space="preserve">not </w:t>
      </w:r>
      <w:r w:rsidRPr="006951D8">
        <w:rPr>
          <w:rFonts w:ascii="Times New Roman" w:hAnsi="Times New Roman" w:cs="Times New Roman"/>
          <w:color w:val="1A1B1E"/>
          <w:spacing w:val="-3"/>
        </w:rPr>
        <w:t xml:space="preserve">registered </w:t>
      </w:r>
      <w:r w:rsidRPr="006951D8">
        <w:rPr>
          <w:rFonts w:ascii="Times New Roman" w:hAnsi="Times New Roman" w:cs="Times New Roman"/>
          <w:color w:val="1A1B1E"/>
        </w:rPr>
        <w:t xml:space="preserve">for use in </w:t>
      </w:r>
      <w:r w:rsidRPr="006951D8">
        <w:rPr>
          <w:rFonts w:ascii="Times New Roman" w:hAnsi="Times New Roman" w:cs="Times New Roman"/>
          <w:color w:val="1A1B1E"/>
          <w:spacing w:val="-2"/>
        </w:rPr>
        <w:t xml:space="preserve">native </w:t>
      </w:r>
      <w:r w:rsidRPr="006951D8">
        <w:rPr>
          <w:rFonts w:ascii="Times New Roman" w:hAnsi="Times New Roman" w:cs="Times New Roman"/>
          <w:color w:val="1A1B1E"/>
        </w:rPr>
        <w:t xml:space="preserve">vegetation, so an off-label permit is </w:t>
      </w:r>
      <w:r w:rsidRPr="006951D8">
        <w:rPr>
          <w:rFonts w:ascii="Times New Roman" w:hAnsi="Times New Roman" w:cs="Times New Roman"/>
          <w:color w:val="1A1B1E"/>
          <w:spacing w:val="-3"/>
        </w:rPr>
        <w:t xml:space="preserve">required </w:t>
      </w:r>
      <w:r w:rsidRPr="006951D8">
        <w:rPr>
          <w:rFonts w:ascii="Times New Roman" w:hAnsi="Times New Roman" w:cs="Times New Roman"/>
          <w:color w:val="1A1B1E"/>
        </w:rPr>
        <w:t xml:space="preserve">from the APVMA </w:t>
      </w:r>
      <w:r w:rsidRPr="006951D8">
        <w:rPr>
          <w:rFonts w:ascii="Times New Roman" w:hAnsi="Times New Roman" w:cs="Times New Roman"/>
          <w:color w:val="1A1B1E"/>
          <w:spacing w:val="-2"/>
        </w:rPr>
        <w:t xml:space="preserve">before </w:t>
      </w:r>
      <w:r w:rsidRPr="006951D8">
        <w:rPr>
          <w:rFonts w:ascii="Times New Roman" w:hAnsi="Times New Roman" w:cs="Times New Roman"/>
          <w:color w:val="1A1B1E"/>
        </w:rPr>
        <w:t xml:space="preserve">use. </w:t>
      </w:r>
      <w:r w:rsidRPr="006951D8">
        <w:rPr>
          <w:rFonts w:ascii="Times New Roman" w:hAnsi="Times New Roman" w:cs="Times New Roman"/>
          <w:color w:val="1A1B1E"/>
          <w:spacing w:val="-4"/>
        </w:rPr>
        <w:t xml:space="preserve">However, </w:t>
      </w:r>
      <w:r w:rsidRPr="006951D8">
        <w:rPr>
          <w:rFonts w:ascii="Times New Roman" w:hAnsi="Times New Roman" w:cs="Times New Roman"/>
          <w:color w:val="1A1B1E"/>
        </w:rPr>
        <w:t>as legislation can vary between states/territories, it is recommended that the APVMA or the relevant state/territory APVMA coordinator be contacted for advice on permit requirements before</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use.</w:t>
      </w:r>
    </w:p>
    <w:p w14:paraId="6C1A404F" w14:textId="77777777" w:rsidR="001C08D6" w:rsidRPr="006951D8" w:rsidRDefault="00837565" w:rsidP="006951D8">
      <w:pPr>
        <w:pStyle w:val="BodyText"/>
        <w:spacing w:before="172"/>
        <w:ind w:left="1700" w:right="1412"/>
        <w:rPr>
          <w:rFonts w:ascii="Times New Roman" w:hAnsi="Times New Roman" w:cs="Times New Roman"/>
        </w:rPr>
      </w:pPr>
      <w:r w:rsidRPr="006951D8">
        <w:rPr>
          <w:rFonts w:ascii="Times New Roman" w:hAnsi="Times New Roman" w:cs="Times New Roman"/>
          <w:color w:val="1A1B1E"/>
          <w:w w:val="105"/>
        </w:rPr>
        <w:t>Aerial application is a rapid way to treat entire plant communities, especially where rough terrain would make ground</w:t>
      </w:r>
      <w:r w:rsidRPr="006951D8">
        <w:rPr>
          <w:rFonts w:ascii="Times New Roman" w:hAnsi="Times New Roman" w:cs="Times New Roman"/>
          <w:color w:val="1A1B1E"/>
          <w:spacing w:val="-36"/>
          <w:w w:val="105"/>
        </w:rPr>
        <w:t xml:space="preserve"> </w:t>
      </w:r>
      <w:r w:rsidRPr="006951D8">
        <w:rPr>
          <w:rFonts w:ascii="Times New Roman" w:hAnsi="Times New Roman" w:cs="Times New Roman"/>
          <w:color w:val="1A1B1E"/>
          <w:w w:val="105"/>
        </w:rPr>
        <w:t>application</w:t>
      </w:r>
      <w:r w:rsidRPr="006951D8">
        <w:rPr>
          <w:rFonts w:ascii="Times New Roman" w:hAnsi="Times New Roman" w:cs="Times New Roman"/>
          <w:color w:val="1A1B1E"/>
          <w:spacing w:val="-36"/>
          <w:w w:val="105"/>
        </w:rPr>
        <w:t xml:space="preserve"> </w:t>
      </w:r>
      <w:r w:rsidRPr="006951D8">
        <w:rPr>
          <w:rFonts w:ascii="Times New Roman" w:hAnsi="Times New Roman" w:cs="Times New Roman"/>
          <w:color w:val="1A1B1E"/>
          <w:w w:val="105"/>
        </w:rPr>
        <w:t>practically</w:t>
      </w:r>
      <w:r w:rsidRPr="006951D8">
        <w:rPr>
          <w:rFonts w:ascii="Times New Roman" w:hAnsi="Times New Roman" w:cs="Times New Roman"/>
          <w:color w:val="1A1B1E"/>
          <w:spacing w:val="-36"/>
          <w:w w:val="105"/>
        </w:rPr>
        <w:t xml:space="preserve"> </w:t>
      </w:r>
      <w:r w:rsidRPr="006951D8">
        <w:rPr>
          <w:rFonts w:ascii="Times New Roman" w:hAnsi="Times New Roman" w:cs="Times New Roman"/>
          <w:color w:val="1A1B1E"/>
          <w:w w:val="105"/>
        </w:rPr>
        <w:t>impossible</w:t>
      </w:r>
      <w:r w:rsidRPr="006951D8">
        <w:rPr>
          <w:rFonts w:ascii="Times New Roman" w:hAnsi="Times New Roman" w:cs="Times New Roman"/>
          <w:color w:val="1A1B1E"/>
          <w:spacing w:val="-36"/>
          <w:w w:val="105"/>
        </w:rPr>
        <w:t xml:space="preserve"> </w:t>
      </w:r>
      <w:r w:rsidRPr="006951D8">
        <w:rPr>
          <w:rFonts w:ascii="Times New Roman" w:hAnsi="Times New Roman" w:cs="Times New Roman"/>
          <w:color w:val="1A1B1E"/>
          <w:w w:val="105"/>
        </w:rPr>
        <w:t>or</w:t>
      </w:r>
      <w:r w:rsidRPr="006951D8">
        <w:rPr>
          <w:rFonts w:ascii="Times New Roman" w:hAnsi="Times New Roman" w:cs="Times New Roman"/>
          <w:color w:val="1A1B1E"/>
          <w:spacing w:val="-36"/>
          <w:w w:val="105"/>
        </w:rPr>
        <w:t xml:space="preserve"> </w:t>
      </w:r>
      <w:r w:rsidRPr="006951D8">
        <w:rPr>
          <w:rFonts w:ascii="Times New Roman" w:hAnsi="Times New Roman" w:cs="Times New Roman"/>
          <w:color w:val="1A1B1E"/>
          <w:w w:val="105"/>
        </w:rPr>
        <w:t>prohibitively</w:t>
      </w:r>
      <w:r w:rsidRPr="006951D8">
        <w:rPr>
          <w:rFonts w:ascii="Times New Roman" w:hAnsi="Times New Roman" w:cs="Times New Roman"/>
          <w:color w:val="1A1B1E"/>
          <w:spacing w:val="-36"/>
          <w:w w:val="105"/>
        </w:rPr>
        <w:t xml:space="preserve"> </w:t>
      </w:r>
      <w:r w:rsidRPr="006951D8">
        <w:rPr>
          <w:rFonts w:ascii="Times New Roman" w:hAnsi="Times New Roman" w:cs="Times New Roman"/>
          <w:color w:val="1A1B1E"/>
          <w:w w:val="105"/>
        </w:rPr>
        <w:t>expensive.</w:t>
      </w:r>
      <w:r w:rsidRPr="006951D8">
        <w:rPr>
          <w:rFonts w:ascii="Times New Roman" w:hAnsi="Times New Roman" w:cs="Times New Roman"/>
          <w:color w:val="1A1B1E"/>
          <w:spacing w:val="-36"/>
          <w:w w:val="105"/>
        </w:rPr>
        <w:t xml:space="preserve"> </w:t>
      </w:r>
      <w:r w:rsidRPr="006951D8">
        <w:rPr>
          <w:rFonts w:ascii="Times New Roman" w:hAnsi="Times New Roman" w:cs="Times New Roman"/>
          <w:color w:val="1A1B1E"/>
          <w:w w:val="105"/>
        </w:rPr>
        <w:t>Application</w:t>
      </w:r>
      <w:r w:rsidRPr="006951D8">
        <w:rPr>
          <w:rFonts w:ascii="Times New Roman" w:hAnsi="Times New Roman" w:cs="Times New Roman"/>
          <w:color w:val="1A1B1E"/>
          <w:spacing w:val="-36"/>
          <w:w w:val="105"/>
        </w:rPr>
        <w:t xml:space="preserve"> </w:t>
      </w:r>
      <w:r w:rsidRPr="006951D8">
        <w:rPr>
          <w:rFonts w:ascii="Times New Roman" w:hAnsi="Times New Roman" w:cs="Times New Roman"/>
          <w:color w:val="1A1B1E"/>
          <w:w w:val="105"/>
        </w:rPr>
        <w:t>on</w:t>
      </w:r>
      <w:r w:rsidRPr="006951D8">
        <w:rPr>
          <w:rFonts w:ascii="Times New Roman" w:hAnsi="Times New Roman" w:cs="Times New Roman"/>
          <w:color w:val="1A1B1E"/>
          <w:spacing w:val="-36"/>
          <w:w w:val="105"/>
        </w:rPr>
        <w:t xml:space="preserve"> </w:t>
      </w:r>
      <w:r w:rsidRPr="006951D8">
        <w:rPr>
          <w:rFonts w:ascii="Times New Roman" w:hAnsi="Times New Roman" w:cs="Times New Roman"/>
          <w:color w:val="1A1B1E"/>
          <w:w w:val="105"/>
        </w:rPr>
        <w:t>leaves</w:t>
      </w:r>
      <w:r w:rsidRPr="006951D8">
        <w:rPr>
          <w:rFonts w:ascii="Times New Roman" w:hAnsi="Times New Roman" w:cs="Times New Roman"/>
          <w:color w:val="1A1B1E"/>
          <w:spacing w:val="-36"/>
          <w:w w:val="105"/>
        </w:rPr>
        <w:t xml:space="preserve"> </w:t>
      </w:r>
      <w:r w:rsidRPr="006951D8">
        <w:rPr>
          <w:rFonts w:ascii="Times New Roman" w:hAnsi="Times New Roman" w:cs="Times New Roman"/>
          <w:color w:val="1A1B1E"/>
          <w:w w:val="105"/>
        </w:rPr>
        <w:t>(foliar)</w:t>
      </w:r>
      <w:r w:rsidRPr="006951D8">
        <w:rPr>
          <w:rFonts w:ascii="Times New Roman" w:hAnsi="Times New Roman" w:cs="Times New Roman"/>
          <w:color w:val="1A1B1E"/>
          <w:spacing w:val="-36"/>
          <w:w w:val="105"/>
        </w:rPr>
        <w:t xml:space="preserve"> </w:t>
      </w:r>
      <w:r w:rsidRPr="006951D8">
        <w:rPr>
          <w:rFonts w:ascii="Times New Roman" w:hAnsi="Times New Roman" w:cs="Times New Roman"/>
          <w:color w:val="1A1B1E"/>
          <w:w w:val="105"/>
        </w:rPr>
        <w:t>using</w:t>
      </w:r>
      <w:r w:rsidRPr="006951D8">
        <w:rPr>
          <w:rFonts w:ascii="Times New Roman" w:hAnsi="Times New Roman" w:cs="Times New Roman"/>
          <w:color w:val="1A1B1E"/>
          <w:spacing w:val="-36"/>
          <w:w w:val="105"/>
        </w:rPr>
        <w:t xml:space="preserve"> </w:t>
      </w:r>
      <w:r w:rsidRPr="006951D8">
        <w:rPr>
          <w:rFonts w:ascii="Times New Roman" w:hAnsi="Times New Roman" w:cs="Times New Roman"/>
          <w:color w:val="1A1B1E"/>
          <w:w w:val="105"/>
        </w:rPr>
        <w:t>backpack or</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trailer-mounted</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sprayers</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is</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usually</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restricted</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to</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small</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areas</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such</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as</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small</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reserves,</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remnant</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bushland</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spot infections.</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spacing w:val="-5"/>
          <w:w w:val="105"/>
        </w:rPr>
        <w:t>Trunk</w:t>
      </w:r>
      <w:r w:rsidRPr="006951D8">
        <w:rPr>
          <w:rFonts w:ascii="Times New Roman" w:hAnsi="Times New Roman" w:cs="Times New Roman"/>
          <w:color w:val="1A1B1E"/>
          <w:spacing w:val="-13"/>
          <w:w w:val="105"/>
        </w:rPr>
        <w:t xml:space="preserve"> </w:t>
      </w:r>
      <w:r w:rsidRPr="006951D8">
        <w:rPr>
          <w:rFonts w:ascii="Times New Roman" w:hAnsi="Times New Roman" w:cs="Times New Roman"/>
          <w:color w:val="1A1B1E"/>
          <w:w w:val="105"/>
        </w:rPr>
        <w:t>injection</w:t>
      </w:r>
      <w:r w:rsidRPr="006951D8">
        <w:rPr>
          <w:rFonts w:ascii="Times New Roman" w:hAnsi="Times New Roman" w:cs="Times New Roman"/>
          <w:color w:val="1A1B1E"/>
          <w:spacing w:val="-13"/>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13"/>
          <w:w w:val="105"/>
        </w:rPr>
        <w:t xml:space="preserve"> </w:t>
      </w:r>
      <w:r w:rsidRPr="006951D8">
        <w:rPr>
          <w:rFonts w:ascii="Times New Roman" w:hAnsi="Times New Roman" w:cs="Times New Roman"/>
          <w:color w:val="1A1B1E"/>
          <w:w w:val="105"/>
        </w:rPr>
        <w:t>trees</w:t>
      </w:r>
      <w:r w:rsidRPr="006951D8">
        <w:rPr>
          <w:rFonts w:ascii="Times New Roman" w:hAnsi="Times New Roman" w:cs="Times New Roman"/>
          <w:color w:val="1A1B1E"/>
          <w:spacing w:val="-13"/>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13"/>
          <w:w w:val="105"/>
        </w:rPr>
        <w:t xml:space="preserve"> </w:t>
      </w:r>
      <w:r w:rsidRPr="006951D8">
        <w:rPr>
          <w:rFonts w:ascii="Times New Roman" w:hAnsi="Times New Roman" w:cs="Times New Roman"/>
          <w:color w:val="1A1B1E"/>
          <w:w w:val="105"/>
        </w:rPr>
        <w:t>large</w:t>
      </w:r>
      <w:r w:rsidRPr="006951D8">
        <w:rPr>
          <w:rFonts w:ascii="Times New Roman" w:hAnsi="Times New Roman" w:cs="Times New Roman"/>
          <w:color w:val="1A1B1E"/>
          <w:spacing w:val="-13"/>
          <w:w w:val="105"/>
        </w:rPr>
        <w:t xml:space="preserve"> </w:t>
      </w:r>
      <w:r w:rsidRPr="006951D8">
        <w:rPr>
          <w:rFonts w:ascii="Times New Roman" w:hAnsi="Times New Roman" w:cs="Times New Roman"/>
          <w:color w:val="1A1B1E"/>
          <w:w w:val="105"/>
        </w:rPr>
        <w:t>shrubs</w:t>
      </w:r>
      <w:r w:rsidRPr="006951D8">
        <w:rPr>
          <w:rFonts w:ascii="Times New Roman" w:hAnsi="Times New Roman" w:cs="Times New Roman"/>
          <w:color w:val="1A1B1E"/>
          <w:spacing w:val="-13"/>
          <w:w w:val="105"/>
        </w:rPr>
        <w:t xml:space="preserve"> </w:t>
      </w:r>
      <w:r w:rsidRPr="006951D8">
        <w:rPr>
          <w:rFonts w:ascii="Times New Roman" w:hAnsi="Times New Roman" w:cs="Times New Roman"/>
          <w:color w:val="1A1B1E"/>
          <w:w w:val="105"/>
        </w:rPr>
        <w:t>is</w:t>
      </w:r>
      <w:r w:rsidRPr="006951D8">
        <w:rPr>
          <w:rFonts w:ascii="Times New Roman" w:hAnsi="Times New Roman" w:cs="Times New Roman"/>
          <w:color w:val="1A1B1E"/>
          <w:spacing w:val="-13"/>
          <w:w w:val="105"/>
        </w:rPr>
        <w:t xml:space="preserve"> </w:t>
      </w:r>
      <w:r w:rsidRPr="006951D8">
        <w:rPr>
          <w:rFonts w:ascii="Times New Roman" w:hAnsi="Times New Roman" w:cs="Times New Roman"/>
          <w:color w:val="1A1B1E"/>
          <w:w w:val="105"/>
        </w:rPr>
        <w:t>used</w:t>
      </w:r>
      <w:r w:rsidRPr="006951D8">
        <w:rPr>
          <w:rFonts w:ascii="Times New Roman" w:hAnsi="Times New Roman" w:cs="Times New Roman"/>
          <w:color w:val="1A1B1E"/>
          <w:spacing w:val="-13"/>
          <w:w w:val="105"/>
        </w:rPr>
        <w:t xml:space="preserve"> </w:t>
      </w:r>
      <w:r w:rsidRPr="006951D8">
        <w:rPr>
          <w:rFonts w:ascii="Times New Roman" w:hAnsi="Times New Roman" w:cs="Times New Roman"/>
          <w:color w:val="1A1B1E"/>
          <w:w w:val="105"/>
        </w:rPr>
        <w:t>in</w:t>
      </w:r>
      <w:r w:rsidRPr="006951D8">
        <w:rPr>
          <w:rFonts w:ascii="Times New Roman" w:hAnsi="Times New Roman" w:cs="Times New Roman"/>
          <w:color w:val="1A1B1E"/>
          <w:spacing w:val="-13"/>
          <w:w w:val="105"/>
        </w:rPr>
        <w:t xml:space="preserve"> </w:t>
      </w:r>
      <w:r w:rsidRPr="006951D8">
        <w:rPr>
          <w:rFonts w:ascii="Times New Roman" w:hAnsi="Times New Roman" w:cs="Times New Roman"/>
          <w:color w:val="1A1B1E"/>
          <w:w w:val="105"/>
        </w:rPr>
        <w:t>strategic</w:t>
      </w:r>
      <w:r w:rsidRPr="006951D8">
        <w:rPr>
          <w:rFonts w:ascii="Times New Roman" w:hAnsi="Times New Roman" w:cs="Times New Roman"/>
          <w:color w:val="1A1B1E"/>
          <w:spacing w:val="-13"/>
          <w:w w:val="105"/>
        </w:rPr>
        <w:t xml:space="preserve"> </w:t>
      </w:r>
      <w:r w:rsidRPr="006951D8">
        <w:rPr>
          <w:rFonts w:ascii="Times New Roman" w:hAnsi="Times New Roman" w:cs="Times New Roman"/>
          <w:color w:val="1A1B1E"/>
          <w:w w:val="105"/>
        </w:rPr>
        <w:t>areas</w:t>
      </w:r>
      <w:r w:rsidRPr="006951D8">
        <w:rPr>
          <w:rFonts w:ascii="Times New Roman" w:hAnsi="Times New Roman" w:cs="Times New Roman"/>
          <w:color w:val="1A1B1E"/>
          <w:spacing w:val="-13"/>
          <w:w w:val="105"/>
        </w:rPr>
        <w:t xml:space="preserve"> </w:t>
      </w:r>
      <w:r w:rsidRPr="006951D8">
        <w:rPr>
          <w:rFonts w:ascii="Times New Roman" w:hAnsi="Times New Roman" w:cs="Times New Roman"/>
          <w:color w:val="1A1B1E"/>
          <w:w w:val="105"/>
        </w:rPr>
        <w:t>where</w:t>
      </w:r>
      <w:r w:rsidRPr="006951D8">
        <w:rPr>
          <w:rFonts w:ascii="Times New Roman" w:hAnsi="Times New Roman" w:cs="Times New Roman"/>
          <w:color w:val="1A1B1E"/>
          <w:spacing w:val="-13"/>
          <w:w w:val="105"/>
        </w:rPr>
        <w:t xml:space="preserve"> </w:t>
      </w:r>
      <w:r w:rsidRPr="006951D8">
        <w:rPr>
          <w:rFonts w:ascii="Times New Roman" w:hAnsi="Times New Roman" w:cs="Times New Roman"/>
          <w:color w:val="1A1B1E"/>
          <w:w w:val="105"/>
        </w:rPr>
        <w:t>their</w:t>
      </w:r>
      <w:r w:rsidRPr="006951D8">
        <w:rPr>
          <w:rFonts w:ascii="Times New Roman" w:hAnsi="Times New Roman" w:cs="Times New Roman"/>
          <w:color w:val="1A1B1E"/>
          <w:spacing w:val="-13"/>
          <w:w w:val="105"/>
        </w:rPr>
        <w:t xml:space="preserve"> </w:t>
      </w:r>
      <w:r w:rsidRPr="006951D8">
        <w:rPr>
          <w:rFonts w:ascii="Times New Roman" w:hAnsi="Times New Roman" w:cs="Times New Roman"/>
          <w:color w:val="1A1B1E"/>
          <w:w w:val="105"/>
        </w:rPr>
        <w:t>loss</w:t>
      </w:r>
      <w:r w:rsidRPr="006951D8">
        <w:rPr>
          <w:rFonts w:ascii="Times New Roman" w:hAnsi="Times New Roman" w:cs="Times New Roman"/>
          <w:color w:val="1A1B1E"/>
          <w:spacing w:val="-13"/>
          <w:w w:val="105"/>
        </w:rPr>
        <w:t xml:space="preserve"> </w:t>
      </w:r>
      <w:r w:rsidRPr="006951D8">
        <w:rPr>
          <w:rFonts w:ascii="Times New Roman" w:hAnsi="Times New Roman" w:cs="Times New Roman"/>
          <w:color w:val="1A1B1E"/>
          <w:w w:val="105"/>
        </w:rPr>
        <w:t>would</w:t>
      </w:r>
      <w:r w:rsidRPr="006951D8">
        <w:rPr>
          <w:rFonts w:ascii="Times New Roman" w:hAnsi="Times New Roman" w:cs="Times New Roman"/>
          <w:color w:val="1A1B1E"/>
          <w:spacing w:val="-13"/>
          <w:w w:val="105"/>
        </w:rPr>
        <w:t xml:space="preserve"> </w:t>
      </w:r>
      <w:r w:rsidRPr="006951D8">
        <w:rPr>
          <w:rFonts w:ascii="Times New Roman" w:hAnsi="Times New Roman" w:cs="Times New Roman"/>
          <w:color w:val="1A1B1E"/>
          <w:w w:val="105"/>
        </w:rPr>
        <w:t>have</w:t>
      </w:r>
      <w:r w:rsidRPr="006951D8">
        <w:rPr>
          <w:rFonts w:ascii="Times New Roman" w:hAnsi="Times New Roman" w:cs="Times New Roman"/>
          <w:color w:val="1A1B1E"/>
          <w:spacing w:val="-13"/>
          <w:w w:val="105"/>
        </w:rPr>
        <w:t xml:space="preserve"> </w:t>
      </w:r>
      <w:r w:rsidRPr="006951D8">
        <w:rPr>
          <w:rFonts w:ascii="Times New Roman" w:hAnsi="Times New Roman" w:cs="Times New Roman"/>
          <w:color w:val="1A1B1E"/>
          <w:w w:val="105"/>
        </w:rPr>
        <w:t>a</w:t>
      </w:r>
      <w:r w:rsidRPr="006951D8">
        <w:rPr>
          <w:rFonts w:ascii="Times New Roman" w:hAnsi="Times New Roman" w:cs="Times New Roman"/>
          <w:color w:val="1A1B1E"/>
          <w:spacing w:val="-13"/>
          <w:w w:val="105"/>
        </w:rPr>
        <w:t xml:space="preserve"> </w:t>
      </w:r>
      <w:r w:rsidRPr="006951D8">
        <w:rPr>
          <w:rFonts w:ascii="Times New Roman" w:hAnsi="Times New Roman" w:cs="Times New Roman"/>
          <w:color w:val="1A1B1E"/>
          <w:w w:val="105"/>
        </w:rPr>
        <w:t>high visible</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impact</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where</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foliar</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application</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is</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impractical.</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Bark</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painting</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may</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also</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be</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effective;</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further</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development of</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this</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other</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emerging</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techniques</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is</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spacing w:val="-3"/>
          <w:w w:val="105"/>
        </w:rPr>
        <w:t>necessary.</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Scott</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et</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al.</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(2015)</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treated</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infected</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stems</w:t>
      </w:r>
      <w:r w:rsidRPr="006951D8">
        <w:rPr>
          <w:rFonts w:ascii="Times New Roman" w:hAnsi="Times New Roman" w:cs="Times New Roman"/>
          <w:color w:val="1A1B1E"/>
          <w:spacing w:val="-30"/>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30"/>
          <w:w w:val="105"/>
        </w:rPr>
        <w:t xml:space="preserve"> </w:t>
      </w:r>
      <w:r w:rsidRPr="006951D8">
        <w:rPr>
          <w:rFonts w:ascii="Times New Roman" w:hAnsi="Times New Roman" w:cs="Times New Roman"/>
          <w:i/>
          <w:color w:val="1A1B1E"/>
          <w:w w:val="105"/>
        </w:rPr>
        <w:t>Banksia</w:t>
      </w:r>
      <w:r w:rsidRPr="006951D8">
        <w:rPr>
          <w:rFonts w:ascii="Times New Roman" w:hAnsi="Times New Roman" w:cs="Times New Roman"/>
          <w:i/>
          <w:color w:val="1A1B1E"/>
          <w:spacing w:val="-28"/>
          <w:w w:val="105"/>
        </w:rPr>
        <w:t xml:space="preserve"> </w:t>
      </w:r>
      <w:r w:rsidRPr="006951D8">
        <w:rPr>
          <w:rFonts w:ascii="Times New Roman" w:hAnsi="Times New Roman" w:cs="Times New Roman"/>
          <w:i/>
          <w:color w:val="1A1B1E"/>
          <w:w w:val="105"/>
        </w:rPr>
        <w:t>grandis</w:t>
      </w:r>
      <w:r w:rsidRPr="006951D8">
        <w:rPr>
          <w:rFonts w:ascii="Times New Roman" w:hAnsi="Times New Roman" w:cs="Times New Roman"/>
          <w:i/>
          <w:color w:val="1A1B1E"/>
          <w:spacing w:val="-28"/>
          <w:w w:val="105"/>
        </w:rPr>
        <w:t xml:space="preserve"> </w:t>
      </w:r>
      <w:r w:rsidRPr="006951D8">
        <w:rPr>
          <w:rFonts w:ascii="Times New Roman" w:hAnsi="Times New Roman" w:cs="Times New Roman"/>
          <w:color w:val="1A1B1E"/>
          <w:w w:val="105"/>
        </w:rPr>
        <w:t xml:space="preserve">and </w:t>
      </w:r>
      <w:r w:rsidRPr="006951D8">
        <w:rPr>
          <w:rFonts w:ascii="Times New Roman" w:hAnsi="Times New Roman" w:cs="Times New Roman"/>
          <w:i/>
          <w:color w:val="1A1B1E"/>
        </w:rPr>
        <w:t>Eucalyptus</w:t>
      </w:r>
      <w:r w:rsidRPr="006951D8">
        <w:rPr>
          <w:rFonts w:ascii="Times New Roman" w:hAnsi="Times New Roman" w:cs="Times New Roman"/>
          <w:i/>
          <w:color w:val="1A1B1E"/>
          <w:spacing w:val="-8"/>
        </w:rPr>
        <w:t xml:space="preserve"> </w:t>
      </w:r>
      <w:r w:rsidRPr="006951D8">
        <w:rPr>
          <w:rFonts w:ascii="Times New Roman" w:hAnsi="Times New Roman" w:cs="Times New Roman"/>
          <w:i/>
          <w:color w:val="1A1B1E"/>
        </w:rPr>
        <w:t>marginata</w:t>
      </w:r>
      <w:r w:rsidRPr="006951D8">
        <w:rPr>
          <w:rFonts w:ascii="Times New Roman" w:hAnsi="Times New Roman" w:cs="Times New Roman"/>
          <w:i/>
          <w:color w:val="1A1B1E"/>
          <w:spacing w:val="-9"/>
        </w:rPr>
        <w:t xml:space="preserve"> </w:t>
      </w:r>
      <w:r w:rsidRPr="006951D8">
        <w:rPr>
          <w:rFonts w:ascii="Times New Roman" w:hAnsi="Times New Roman" w:cs="Times New Roman"/>
          <w:color w:val="1A1B1E"/>
        </w:rPr>
        <w:t>with</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rPr>
        <w:t>liquid</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rPr>
        <w:t>phosphite</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rPr>
        <w:t>injections</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rPr>
        <w:t>and</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rPr>
        <w:t>soluble</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rPr>
        <w:t>capsule</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rPr>
        <w:t>implants.</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rPr>
        <w:t>Results</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rPr>
        <w:t>demonstrated</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rPr>
        <w:t>that</w:t>
      </w:r>
      <w:r w:rsidRPr="006951D8">
        <w:rPr>
          <w:rFonts w:ascii="Times New Roman" w:hAnsi="Times New Roman" w:cs="Times New Roman"/>
          <w:color w:val="1A1B1E"/>
          <w:spacing w:val="-10"/>
        </w:rPr>
        <w:t xml:space="preserve"> </w:t>
      </w:r>
      <w:r w:rsidRPr="006951D8">
        <w:rPr>
          <w:rFonts w:ascii="Times New Roman" w:hAnsi="Times New Roman" w:cs="Times New Roman"/>
          <w:color w:val="1A1B1E"/>
        </w:rPr>
        <w:t xml:space="preserve">both </w:t>
      </w:r>
      <w:r w:rsidRPr="006951D8">
        <w:rPr>
          <w:rFonts w:ascii="Times New Roman" w:hAnsi="Times New Roman" w:cs="Times New Roman"/>
          <w:color w:val="1A1B1E"/>
          <w:w w:val="105"/>
        </w:rPr>
        <w:t>methods</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were</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effective</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at</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controlling</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extent</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15"/>
          <w:w w:val="105"/>
        </w:rPr>
        <w:t xml:space="preserve"> </w:t>
      </w:r>
      <w:r w:rsidRPr="006951D8">
        <w:rPr>
          <w:rFonts w:ascii="Times New Roman" w:hAnsi="Times New Roman" w:cs="Times New Roman"/>
          <w:i/>
          <w:color w:val="1A1B1E"/>
          <w:spacing w:val="-19"/>
          <w:w w:val="105"/>
        </w:rPr>
        <w:t>P.</w:t>
      </w:r>
      <w:r w:rsidRPr="006951D8">
        <w:rPr>
          <w:rFonts w:ascii="Times New Roman" w:hAnsi="Times New Roman" w:cs="Times New Roman"/>
          <w:i/>
          <w:color w:val="1A1B1E"/>
          <w:spacing w:val="-12"/>
          <w:w w:val="105"/>
        </w:rPr>
        <w:t xml:space="preserve"> </w:t>
      </w:r>
      <w:r w:rsidRPr="006951D8">
        <w:rPr>
          <w:rFonts w:ascii="Times New Roman" w:hAnsi="Times New Roman" w:cs="Times New Roman"/>
          <w:i/>
          <w:color w:val="1A1B1E"/>
          <w:w w:val="105"/>
        </w:rPr>
        <w:t>cinnamomi</w:t>
      </w:r>
      <w:r w:rsidRPr="006951D8">
        <w:rPr>
          <w:rFonts w:ascii="Times New Roman" w:hAnsi="Times New Roman" w:cs="Times New Roman"/>
          <w:i/>
          <w:color w:val="1A1B1E"/>
          <w:spacing w:val="-13"/>
          <w:w w:val="105"/>
        </w:rPr>
        <w:t xml:space="preserve"> </w:t>
      </w:r>
      <w:r w:rsidRPr="006951D8">
        <w:rPr>
          <w:rFonts w:ascii="Times New Roman" w:hAnsi="Times New Roman" w:cs="Times New Roman"/>
          <w:color w:val="1A1B1E"/>
          <w:w w:val="105"/>
        </w:rPr>
        <w:t>infection</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in</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these</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species.</w:t>
      </w:r>
    </w:p>
    <w:p w14:paraId="6C1A4050" w14:textId="77777777" w:rsidR="001C08D6" w:rsidRPr="006951D8" w:rsidRDefault="00837565" w:rsidP="006951D8">
      <w:pPr>
        <w:pStyle w:val="BodyText"/>
        <w:spacing w:before="173"/>
        <w:ind w:left="1700" w:right="1503"/>
        <w:rPr>
          <w:rFonts w:ascii="Times New Roman" w:hAnsi="Times New Roman" w:cs="Times New Roman"/>
        </w:rPr>
      </w:pPr>
      <w:r w:rsidRPr="006951D8">
        <w:rPr>
          <w:rFonts w:ascii="Times New Roman" w:hAnsi="Times New Roman" w:cs="Times New Roman"/>
          <w:color w:val="010202"/>
        </w:rPr>
        <w:t>The cost of phosphite application precludes broad-scale application to infected sites. The use of phosphite and/or ex situ conservation as a component of integrated management for a site or area requires a process of prioritisation and</w:t>
      </w:r>
      <w:r w:rsidRPr="006951D8">
        <w:rPr>
          <w:rFonts w:ascii="Times New Roman" w:hAnsi="Times New Roman" w:cs="Times New Roman"/>
          <w:color w:val="010202"/>
          <w:spacing w:val="-8"/>
        </w:rPr>
        <w:t xml:space="preserve"> </w:t>
      </w:r>
      <w:r w:rsidRPr="006951D8">
        <w:rPr>
          <w:rFonts w:ascii="Times New Roman" w:hAnsi="Times New Roman" w:cs="Times New Roman"/>
          <w:color w:val="010202"/>
        </w:rPr>
        <w:t>strategic</w:t>
      </w:r>
      <w:r w:rsidRPr="006951D8">
        <w:rPr>
          <w:rFonts w:ascii="Times New Roman" w:hAnsi="Times New Roman" w:cs="Times New Roman"/>
          <w:color w:val="010202"/>
          <w:spacing w:val="-8"/>
        </w:rPr>
        <w:t xml:space="preserve"> </w:t>
      </w:r>
      <w:r w:rsidRPr="006951D8">
        <w:rPr>
          <w:rFonts w:ascii="Times New Roman" w:hAnsi="Times New Roman" w:cs="Times New Roman"/>
          <w:color w:val="010202"/>
        </w:rPr>
        <w:t>planning.</w:t>
      </w:r>
      <w:r w:rsidRPr="006951D8">
        <w:rPr>
          <w:rFonts w:ascii="Times New Roman" w:hAnsi="Times New Roman" w:cs="Times New Roman"/>
          <w:color w:val="010202"/>
          <w:spacing w:val="-8"/>
        </w:rPr>
        <w:t xml:space="preserve"> </w:t>
      </w:r>
      <w:r w:rsidRPr="006951D8">
        <w:rPr>
          <w:rFonts w:ascii="Times New Roman" w:hAnsi="Times New Roman" w:cs="Times New Roman"/>
          <w:color w:val="010202"/>
        </w:rPr>
        <w:t>Highest</w:t>
      </w:r>
      <w:r w:rsidRPr="006951D8">
        <w:rPr>
          <w:rFonts w:ascii="Times New Roman" w:hAnsi="Times New Roman" w:cs="Times New Roman"/>
          <w:color w:val="010202"/>
          <w:spacing w:val="-8"/>
        </w:rPr>
        <w:t xml:space="preserve"> </w:t>
      </w:r>
      <w:r w:rsidRPr="006951D8">
        <w:rPr>
          <w:rFonts w:ascii="Times New Roman" w:hAnsi="Times New Roman" w:cs="Times New Roman"/>
          <w:color w:val="010202"/>
        </w:rPr>
        <w:t>priority</w:t>
      </w:r>
      <w:r w:rsidRPr="006951D8">
        <w:rPr>
          <w:rFonts w:ascii="Times New Roman" w:hAnsi="Times New Roman" w:cs="Times New Roman"/>
          <w:color w:val="010202"/>
          <w:spacing w:val="-8"/>
        </w:rPr>
        <w:t xml:space="preserve"> </w:t>
      </w:r>
      <w:r w:rsidRPr="006951D8">
        <w:rPr>
          <w:rFonts w:ascii="Times New Roman" w:hAnsi="Times New Roman" w:cs="Times New Roman"/>
          <w:color w:val="010202"/>
        </w:rPr>
        <w:t>may</w:t>
      </w:r>
      <w:r w:rsidRPr="006951D8">
        <w:rPr>
          <w:rFonts w:ascii="Times New Roman" w:hAnsi="Times New Roman" w:cs="Times New Roman"/>
          <w:color w:val="010202"/>
          <w:spacing w:val="-8"/>
        </w:rPr>
        <w:t xml:space="preserve"> </w:t>
      </w:r>
      <w:r w:rsidRPr="006951D8">
        <w:rPr>
          <w:rFonts w:ascii="Times New Roman" w:hAnsi="Times New Roman" w:cs="Times New Roman"/>
          <w:color w:val="010202"/>
        </w:rPr>
        <w:t>be</w:t>
      </w:r>
      <w:r w:rsidRPr="006951D8">
        <w:rPr>
          <w:rFonts w:ascii="Times New Roman" w:hAnsi="Times New Roman" w:cs="Times New Roman"/>
          <w:color w:val="010202"/>
          <w:spacing w:val="-8"/>
        </w:rPr>
        <w:t xml:space="preserve"> </w:t>
      </w:r>
      <w:r w:rsidRPr="006951D8">
        <w:rPr>
          <w:rFonts w:ascii="Times New Roman" w:hAnsi="Times New Roman" w:cs="Times New Roman"/>
          <w:color w:val="010202"/>
        </w:rPr>
        <w:t>given</w:t>
      </w:r>
      <w:r w:rsidRPr="006951D8">
        <w:rPr>
          <w:rFonts w:ascii="Times New Roman" w:hAnsi="Times New Roman" w:cs="Times New Roman"/>
          <w:color w:val="010202"/>
          <w:spacing w:val="-8"/>
        </w:rPr>
        <w:t xml:space="preserve"> </w:t>
      </w:r>
      <w:r w:rsidRPr="006951D8">
        <w:rPr>
          <w:rFonts w:ascii="Times New Roman" w:hAnsi="Times New Roman" w:cs="Times New Roman"/>
          <w:color w:val="010202"/>
        </w:rPr>
        <w:t>to</w:t>
      </w:r>
      <w:r w:rsidRPr="006951D8">
        <w:rPr>
          <w:rFonts w:ascii="Times New Roman" w:hAnsi="Times New Roman" w:cs="Times New Roman"/>
          <w:color w:val="010202"/>
          <w:spacing w:val="-8"/>
        </w:rPr>
        <w:t xml:space="preserve"> </w:t>
      </w:r>
      <w:r w:rsidRPr="006951D8">
        <w:rPr>
          <w:rFonts w:ascii="Times New Roman" w:hAnsi="Times New Roman" w:cs="Times New Roman"/>
          <w:color w:val="010202"/>
        </w:rPr>
        <w:t>sites</w:t>
      </w:r>
      <w:r w:rsidRPr="006951D8">
        <w:rPr>
          <w:rFonts w:ascii="Times New Roman" w:hAnsi="Times New Roman" w:cs="Times New Roman"/>
          <w:color w:val="010202"/>
          <w:spacing w:val="-8"/>
        </w:rPr>
        <w:t xml:space="preserve"> </w:t>
      </w:r>
      <w:r w:rsidRPr="006951D8">
        <w:rPr>
          <w:rFonts w:ascii="Times New Roman" w:hAnsi="Times New Roman" w:cs="Times New Roman"/>
          <w:color w:val="010202"/>
        </w:rPr>
        <w:t>assessed</w:t>
      </w:r>
      <w:r w:rsidRPr="006951D8">
        <w:rPr>
          <w:rFonts w:ascii="Times New Roman" w:hAnsi="Times New Roman" w:cs="Times New Roman"/>
          <w:color w:val="010202"/>
          <w:spacing w:val="-8"/>
        </w:rPr>
        <w:t xml:space="preserve"> </w:t>
      </w:r>
      <w:r w:rsidRPr="006951D8">
        <w:rPr>
          <w:rFonts w:ascii="Times New Roman" w:hAnsi="Times New Roman" w:cs="Times New Roman"/>
          <w:color w:val="010202"/>
        </w:rPr>
        <w:t>as</w:t>
      </w:r>
      <w:r w:rsidRPr="006951D8">
        <w:rPr>
          <w:rFonts w:ascii="Times New Roman" w:hAnsi="Times New Roman" w:cs="Times New Roman"/>
          <w:color w:val="010202"/>
          <w:spacing w:val="-8"/>
        </w:rPr>
        <w:t xml:space="preserve"> </w:t>
      </w:r>
      <w:r w:rsidRPr="006951D8">
        <w:rPr>
          <w:rFonts w:ascii="Times New Roman" w:hAnsi="Times New Roman" w:cs="Times New Roman"/>
          <w:color w:val="010202"/>
        </w:rPr>
        <w:t>ecologically</w:t>
      </w:r>
      <w:r w:rsidRPr="006951D8">
        <w:rPr>
          <w:rFonts w:ascii="Times New Roman" w:hAnsi="Times New Roman" w:cs="Times New Roman"/>
          <w:color w:val="010202"/>
          <w:spacing w:val="-8"/>
        </w:rPr>
        <w:t xml:space="preserve"> </w:t>
      </w:r>
      <w:r w:rsidRPr="006951D8">
        <w:rPr>
          <w:rFonts w:ascii="Times New Roman" w:hAnsi="Times New Roman" w:cs="Times New Roman"/>
          <w:color w:val="010202"/>
        </w:rPr>
        <w:t>or</w:t>
      </w:r>
      <w:r w:rsidRPr="006951D8">
        <w:rPr>
          <w:rFonts w:ascii="Times New Roman" w:hAnsi="Times New Roman" w:cs="Times New Roman"/>
          <w:color w:val="010202"/>
          <w:spacing w:val="-8"/>
        </w:rPr>
        <w:t xml:space="preserve"> </w:t>
      </w:r>
      <w:r w:rsidRPr="006951D8">
        <w:rPr>
          <w:rFonts w:ascii="Times New Roman" w:hAnsi="Times New Roman" w:cs="Times New Roman"/>
          <w:color w:val="010202"/>
        </w:rPr>
        <w:t>economically</w:t>
      </w:r>
      <w:r w:rsidRPr="006951D8">
        <w:rPr>
          <w:rFonts w:ascii="Times New Roman" w:hAnsi="Times New Roman" w:cs="Times New Roman"/>
          <w:color w:val="010202"/>
          <w:spacing w:val="-8"/>
        </w:rPr>
        <w:t xml:space="preserve"> </w:t>
      </w:r>
      <w:r w:rsidRPr="006951D8">
        <w:rPr>
          <w:rFonts w:ascii="Times New Roman" w:hAnsi="Times New Roman" w:cs="Times New Roman"/>
          <w:color w:val="010202"/>
        </w:rPr>
        <w:t>significant</w:t>
      </w:r>
      <w:r w:rsidRPr="006951D8">
        <w:rPr>
          <w:rFonts w:ascii="Times New Roman" w:hAnsi="Times New Roman" w:cs="Times New Roman"/>
          <w:color w:val="010202"/>
          <w:spacing w:val="-8"/>
        </w:rPr>
        <w:t xml:space="preserve"> </w:t>
      </w:r>
      <w:r w:rsidRPr="006951D8">
        <w:rPr>
          <w:rFonts w:ascii="Times New Roman" w:hAnsi="Times New Roman" w:cs="Times New Roman"/>
          <w:color w:val="010202"/>
        </w:rPr>
        <w:t>or valued by the</w:t>
      </w:r>
      <w:r w:rsidRPr="006951D8">
        <w:rPr>
          <w:rFonts w:ascii="Times New Roman" w:hAnsi="Times New Roman" w:cs="Times New Roman"/>
          <w:color w:val="010202"/>
          <w:spacing w:val="-6"/>
        </w:rPr>
        <w:t xml:space="preserve"> </w:t>
      </w:r>
      <w:r w:rsidRPr="006951D8">
        <w:rPr>
          <w:rFonts w:ascii="Times New Roman" w:hAnsi="Times New Roman" w:cs="Times New Roman"/>
          <w:color w:val="010202"/>
        </w:rPr>
        <w:t>community.</w:t>
      </w:r>
    </w:p>
    <w:p w14:paraId="6C1A4051" w14:textId="77777777" w:rsidR="001C08D6" w:rsidRPr="006951D8" w:rsidRDefault="00837565" w:rsidP="006951D8">
      <w:pPr>
        <w:pStyle w:val="BodyText"/>
        <w:spacing w:before="171"/>
        <w:ind w:left="1700" w:right="1444"/>
        <w:rPr>
          <w:rFonts w:ascii="Times New Roman" w:hAnsi="Times New Roman" w:cs="Times New Roman"/>
        </w:rPr>
      </w:pPr>
      <w:r w:rsidRPr="006951D8">
        <w:rPr>
          <w:rFonts w:ascii="Times New Roman" w:hAnsi="Times New Roman" w:cs="Times New Roman"/>
          <w:color w:val="010202"/>
        </w:rPr>
        <w:t>The DWG has produced instruction leaflets on spraying and stem injection of phosphite. These are available on the DWG website (</w:t>
      </w:r>
      <w:hyperlink r:id="rId40">
        <w:r w:rsidRPr="006951D8">
          <w:rPr>
            <w:rFonts w:ascii="Times New Roman" w:hAnsi="Times New Roman" w:cs="Times New Roman"/>
            <w:color w:val="00528B"/>
            <w:u w:val="single" w:color="00528B"/>
          </w:rPr>
          <w:t>www.dwg.org.au</w:t>
        </w:r>
      </w:hyperlink>
      <w:r w:rsidRPr="006951D8">
        <w:rPr>
          <w:rFonts w:ascii="Times New Roman" w:hAnsi="Times New Roman" w:cs="Times New Roman"/>
          <w:color w:val="010202"/>
        </w:rPr>
        <w:t>).</w:t>
      </w:r>
    </w:p>
    <w:p w14:paraId="6C1A4052" w14:textId="77777777" w:rsidR="001C08D6" w:rsidRDefault="001C08D6">
      <w:pPr>
        <w:sectPr w:rsidR="001C08D6">
          <w:pgSz w:w="11910" w:h="16840"/>
          <w:pgMar w:top="1220" w:right="0" w:bottom="520" w:left="0" w:header="0" w:footer="335" w:gutter="0"/>
          <w:cols w:space="720"/>
        </w:sectPr>
      </w:pPr>
    </w:p>
    <w:p w14:paraId="6C1A4053" w14:textId="77777777" w:rsidR="001C08D6" w:rsidRDefault="001C08D6">
      <w:pPr>
        <w:pStyle w:val="BodyText"/>
        <w:spacing w:before="3"/>
        <w:rPr>
          <w:sz w:val="19"/>
        </w:rPr>
      </w:pPr>
    </w:p>
    <w:p w14:paraId="6C1A4054" w14:textId="55C00107" w:rsidR="001C08D6" w:rsidRDefault="0027592F">
      <w:pPr>
        <w:spacing w:before="106"/>
        <w:ind w:left="1654"/>
        <w:rPr>
          <w:rFonts w:ascii="Calibri"/>
          <w:b/>
          <w:sz w:val="28"/>
        </w:rPr>
      </w:pPr>
      <w:r>
        <w:rPr>
          <w:noProof/>
          <w:lang w:val="en-AU" w:eastAsia="en-AU" w:bidi="ar-SA"/>
        </w:rPr>
        <mc:AlternateContent>
          <mc:Choice Requires="wpg">
            <w:drawing>
              <wp:anchor distT="0" distB="0" distL="114300" distR="114300" simplePos="0" relativeHeight="251687936" behindDoc="1" locked="0" layoutInCell="1" allowOverlap="1" wp14:anchorId="6C1A42B5" wp14:editId="5E1138E1">
                <wp:simplePos x="0" y="0"/>
                <wp:positionH relativeFrom="page">
                  <wp:posOffset>899795</wp:posOffset>
                </wp:positionH>
                <wp:positionV relativeFrom="paragraph">
                  <wp:posOffset>-46990</wp:posOffset>
                </wp:positionV>
                <wp:extent cx="5580380" cy="5088890"/>
                <wp:effectExtent l="4445" t="635" r="6350" b="6350"/>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5088890"/>
                          <a:chOff x="1417" y="-74"/>
                          <a:chExt cx="8788" cy="8014"/>
                        </a:xfrm>
                      </wpg:grpSpPr>
                      <wps:wsp>
                        <wps:cNvPr id="21" name="Rectangle 17"/>
                        <wps:cNvSpPr>
                          <a:spLocks noChangeArrowheads="1"/>
                        </wps:cNvSpPr>
                        <wps:spPr bwMode="auto">
                          <a:xfrm>
                            <a:off x="1427" y="-65"/>
                            <a:ext cx="8768" cy="7994"/>
                          </a:xfrm>
                          <a:prstGeom prst="rect">
                            <a:avLst/>
                          </a:prstGeom>
                          <a:solidFill>
                            <a:srgbClr val="E7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6"/>
                        <wps:cNvSpPr>
                          <a:spLocks noChangeArrowheads="1"/>
                        </wps:cNvSpPr>
                        <wps:spPr bwMode="auto">
                          <a:xfrm>
                            <a:off x="1427" y="-75"/>
                            <a:ext cx="8768"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15"/>
                        <wps:cNvCnPr>
                          <a:cxnSpLocks noChangeShapeType="1"/>
                        </wps:cNvCnPr>
                        <wps:spPr bwMode="auto">
                          <a:xfrm>
                            <a:off x="1427" y="793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4" name="Line 14"/>
                        <wps:cNvCnPr>
                          <a:cxnSpLocks noChangeShapeType="1"/>
                        </wps:cNvCnPr>
                        <wps:spPr bwMode="auto">
                          <a:xfrm>
                            <a:off x="10195" y="793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5" name="Line 13"/>
                        <wps:cNvCnPr>
                          <a:cxnSpLocks noChangeShapeType="1"/>
                        </wps:cNvCnPr>
                        <wps:spPr bwMode="auto">
                          <a:xfrm>
                            <a:off x="1427" y="7930"/>
                            <a:ext cx="8768"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6" name="Line 12"/>
                        <wps:cNvCnPr>
                          <a:cxnSpLocks noChangeShapeType="1"/>
                        </wps:cNvCnPr>
                        <wps:spPr bwMode="auto">
                          <a:xfrm>
                            <a:off x="1467" y="-64"/>
                            <a:ext cx="8708" cy="0"/>
                          </a:xfrm>
                          <a:prstGeom prst="line">
                            <a:avLst/>
                          </a:prstGeom>
                          <a:noFill/>
                          <a:ln w="12700">
                            <a:solidFill>
                              <a:srgbClr val="1A1B1E"/>
                            </a:solidFill>
                            <a:prstDash val="dot"/>
                            <a:round/>
                            <a:headEnd/>
                            <a:tailEnd/>
                          </a:ln>
                          <a:extLst>
                            <a:ext uri="{909E8E84-426E-40DD-AFC4-6F175D3DCCD1}">
                              <a14:hiddenFill xmlns:a14="http://schemas.microsoft.com/office/drawing/2010/main">
                                <a:noFill/>
                              </a14:hiddenFill>
                            </a:ext>
                          </a:extLst>
                        </wps:spPr>
                        <wps:bodyPr/>
                      </wps:wsp>
                      <wps:wsp>
                        <wps:cNvPr id="27" name="Line 11"/>
                        <wps:cNvCnPr>
                          <a:cxnSpLocks noChangeShapeType="1"/>
                        </wps:cNvCnPr>
                        <wps:spPr bwMode="auto">
                          <a:xfrm>
                            <a:off x="1427" y="7890"/>
                            <a:ext cx="0" cy="0"/>
                          </a:xfrm>
                          <a:prstGeom prst="line">
                            <a:avLst/>
                          </a:prstGeom>
                          <a:noFill/>
                          <a:ln w="12700">
                            <a:solidFill>
                              <a:srgbClr val="1A1B1E"/>
                            </a:solidFill>
                            <a:prstDash val="dot"/>
                            <a:round/>
                            <a:headEnd/>
                            <a:tailEnd/>
                          </a:ln>
                          <a:extLst>
                            <a:ext uri="{909E8E84-426E-40DD-AFC4-6F175D3DCCD1}">
                              <a14:hiddenFill xmlns:a14="http://schemas.microsoft.com/office/drawing/2010/main">
                                <a:noFill/>
                              </a14:hiddenFill>
                            </a:ext>
                          </a:extLst>
                        </wps:spPr>
                        <wps:bodyPr/>
                      </wps:wsp>
                      <wps:wsp>
                        <wps:cNvPr id="28" name="Line 10"/>
                        <wps:cNvCnPr>
                          <a:cxnSpLocks noChangeShapeType="1"/>
                        </wps:cNvCnPr>
                        <wps:spPr bwMode="auto">
                          <a:xfrm>
                            <a:off x="10195" y="7890"/>
                            <a:ext cx="0" cy="0"/>
                          </a:xfrm>
                          <a:prstGeom prst="line">
                            <a:avLst/>
                          </a:prstGeom>
                          <a:noFill/>
                          <a:ln w="12700">
                            <a:solidFill>
                              <a:srgbClr val="1A1B1E"/>
                            </a:solidFill>
                            <a:prstDash val="dot"/>
                            <a:round/>
                            <a:headEnd/>
                            <a:tailEnd/>
                          </a:ln>
                          <a:extLst>
                            <a:ext uri="{909E8E84-426E-40DD-AFC4-6F175D3DCCD1}">
                              <a14:hiddenFill xmlns:a14="http://schemas.microsoft.com/office/drawing/2010/main">
                                <a:noFill/>
                              </a14:hiddenFill>
                            </a:ext>
                          </a:extLst>
                        </wps:spPr>
                        <wps:bodyPr/>
                      </wps:wsp>
                      <wps:wsp>
                        <wps:cNvPr id="29" name="Line 9"/>
                        <wps:cNvCnPr>
                          <a:cxnSpLocks noChangeShapeType="1"/>
                        </wps:cNvCnPr>
                        <wps:spPr bwMode="auto">
                          <a:xfrm>
                            <a:off x="1467" y="7930"/>
                            <a:ext cx="8708" cy="0"/>
                          </a:xfrm>
                          <a:prstGeom prst="line">
                            <a:avLst/>
                          </a:prstGeom>
                          <a:noFill/>
                          <a:ln w="12700">
                            <a:solidFill>
                              <a:srgbClr val="1A1B1E"/>
                            </a:solidFill>
                            <a:prstDash val="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5D8936" id="Group 8" o:spid="_x0000_s1026" style="position:absolute;margin-left:70.85pt;margin-top:-3.7pt;width:439.4pt;height:400.7pt;z-index:-251628544;mso-position-horizontal-relative:page" coordorigin="1417,-74" coordsize="8788,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">
                <v:rect id="Rectangle 17" o:spid="_x0000_s1027" style="position:absolute;left:1427;top:-65;width:8768;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bMIA&#10;AADbAAAADwAAAGRycy9kb3ducmV2LnhtbESPQYvCMBSE78L+h/AWvIimishSjSILFj1Jq4c9Pppn&#10;W9q8lCSr3X+/EQSPw8x8w2x2g+nEnZxvLCuYzxIQxKXVDVcKrpfD9AuED8gaO8uk4I887LYfow2m&#10;2j44p3sRKhEh7FNUUIfQp1L6siaDfmZ74ujdrDMYonSV1A4fEW46uUiSlTTYcFyosafvmsq2+DUK&#10;8kkxtN3hJzvhCpfnzOXatrlS489hvwYRaAjv8Kt91AoWc3h+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MtswgAAANsAAAAPAAAAAAAAAAAAAAAAAJgCAABkcnMvZG93&#10;bnJldi54bWxQSwUGAAAAAAQABAD1AAAAhwMAAAAA&#10;" fillcolor="#e7ebf4" stroked="f"/>
                <v:rect id="Rectangle 16" o:spid="_x0000_s1028" style="position:absolute;left:1427;top:-75;width:8768;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v:line id="Line 15" o:spid="_x0000_s1029" style="position:absolute;visibility:visible;mso-wrap-style:square" from="1427,7930" to="1427,7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d4ccAAADbAAAADwAAAGRycy9kb3ducmV2LnhtbESPT2vCQBTE74V+h+UVeim6qW1Eoqto&#10;a6EnwSj+uT2yz01o9m3IbjXtp3eFQo/DzPyGmcw6W4sztb5yrOC5n4AgLpyu2CjYbj56IxA+IGus&#10;HZOCH/Iwm97fTTDT7sJrOufBiAhhn6GCMoQmk9IXJVn0fdcQR+/kWoshytZI3eIlwm0tB0kylBYr&#10;jgslNvRWUvGVf1sFv2b+tErNcb1cVPkuXexf34fpQanHh24+BhGoC//hv/anVjB4gduX+AP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v53hxwAAANsAAAAPAAAAAAAA&#10;AAAAAAAAAKECAABkcnMvZG93bnJldi54bWxQSwUGAAAAAAQABAD5AAAAlQMAAAAA&#10;" strokecolor="white" strokeweight="1pt"/>
                <v:line id="Line 14" o:spid="_x0000_s1030" style="position:absolute;visibility:visible;mso-wrap-style:square" from="10195,7930" to="10195,7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YFlccAAADbAAAADwAAAGRycy9kb3ducmV2LnhtbESPT2vCQBTE7wW/w/IKvRTdKEYkuora&#10;FnoqGMU/t0f2dRPMvg3Zrab99N1CweMwM79h5svO1uJKra8cKxgOEhDEhdMVGwX73Vt/CsIHZI21&#10;Y1LwTR6Wi97DHDPtbrylax6MiBD2GSooQ2gyKX1RkkU/cA1x9D5dazFE2RqpW7xFuK3lKEkm0mLF&#10;caHEhjYlFZf8yyr4Mavnj9Sct6/rKj+k6+P4ZZKelHp67FYzEIG6cA//t9+1gtEY/r7EH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VgWVxwAAANsAAAAPAAAAAAAA&#10;AAAAAAAAAKECAABkcnMvZG93bnJldi54bWxQSwUGAAAAAAQABAD5AAAAlQMAAAAA&#10;" strokecolor="white" strokeweight="1pt"/>
                <v:line id="Line 13" o:spid="_x0000_s1031" style="position:absolute;visibility:visible;mso-wrap-style:square" from="1427,7930" to="10195,7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qgDscAAADbAAAADwAAAGRycy9kb3ducmV2LnhtbESPT2vCQBTE7wW/w/IEL0U3FSOSuoq2&#10;Cj0VTIt/bo/s6yY0+zZkV4399F2h0OMwM79h5svO1uJCra8cK3gaJSCIC6crNgo+P7bDGQgfkDXW&#10;jknBjTwsF72HOWbaXXlHlzwYESHsM1RQhtBkUvqiJIt+5Bri6H251mKIsjVSt3iNcFvLcZJMpcWK&#10;40KJDb2UVHznZ6vgx6we31Nz2m3WVb5P14fJ6zQ9KjXod6tnEIG68B/+a79pBeMU7l/iD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GqAOxwAAANsAAAAPAAAAAAAA&#10;AAAAAAAAAKECAABkcnMvZG93bnJldi54bWxQSwUGAAAAAAQABAD5AAAAlQMAAAAA&#10;" strokecolor="white" strokeweight="1pt"/>
                <v:line id="Line 12" o:spid="_x0000_s1032" style="position:absolute;visibility:visible;mso-wrap-style:square" from="1467,-64" to="1017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0IkMMAAADbAAAADwAAAGRycy9kb3ducmV2LnhtbESPwWrDMBBE74X+g9hCb40cQ03qRjFp&#10;SSDQS+PkAxZrY5lYKyMpsduvjwqFHIeZecMsq8n24ko+dI4VzGcZCOLG6Y5bBcfD9mUBIkRkjb1j&#10;UvBDAarV48MSS+1G3tO1jq1IEA4lKjAxDqWUoTFkMczcQJy8k/MWY5K+ldrjmOC2l3mWFdJix2nB&#10;4ECfhppzfbEKvrXv35rL79l9HL+sNpv9qX41Sj0/Tet3EJGmeA//t3daQV7A35f0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9CJDDAAAA2wAAAA8AAAAAAAAAAAAA&#10;AAAAoQIAAGRycy9kb3ducmV2LnhtbFBLBQYAAAAABAAEAPkAAACRAwAAAAA=&#10;" strokecolor="#1a1b1e" strokeweight="1pt">
                  <v:stroke dashstyle="dot"/>
                </v:line>
                <v:line id="Line 11" o:spid="_x0000_s1033" style="position:absolute;visibility:visible;mso-wrap-style:square" from="1427,7890" to="1427,7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tC8MAAADbAAAADwAAAGRycy9kb3ducmV2LnhtbESP0WoCMRRE3wv+Q7hC32pWodauRmlF&#10;QfClu/UDLpvrZnFzsyRRV7/eCIU+DjNzhlmsetuKC/nQOFYwHmUgiCunG64VHH63bzMQISJrbB2T&#10;ghsFWC0HLwvMtbtyQZcy1iJBOOSowMTY5VKGypDFMHIdcfKOzluMSfpaao/XBLetnGTZVFpsOC0Y&#10;7GhtqDqVZ6vgR/v2szrfT+77sLfabIpj+W6Ueh32X3MQkfr4H/5r77SCyQc8v6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xrQvDAAAA2wAAAA8AAAAAAAAAAAAA&#10;AAAAoQIAAGRycy9kb3ducmV2LnhtbFBLBQYAAAAABAAEAPkAAACRAwAAAAA=&#10;" strokecolor="#1a1b1e" strokeweight="1pt">
                  <v:stroke dashstyle="dot"/>
                </v:line>
                <v:line id="Line 10" o:spid="_x0000_s1034" style="position:absolute;visibility:visible;mso-wrap-style:square" from="10195,7890" to="10195,7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5eb8AAADbAAAADwAAAGRycy9kb3ducmV2LnhtbERPzYrCMBC+C/sOYRa82VRBcbtGcZdd&#10;ELxo9QGGZmyKzaQkUatPbw6Cx4/vf7HqbSuu5EPjWME4y0EQV043XCs4Hv5HcxAhImtsHZOCOwVY&#10;LT8GCyy0u/GermWsRQrhUKACE2NXSBkqQxZD5jrixJ2ctxgT9LXUHm8p3LZykuczabHh1GCwo19D&#10;1bm8WAU77duv6vI4u5/j1mrztz+VU6PU8LNff4OI1Me3+OXeaAWTNDZ9ST9AL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q45eb8AAADbAAAADwAAAAAAAAAAAAAAAACh&#10;AgAAZHJzL2Rvd25yZXYueG1sUEsFBgAAAAAEAAQA+QAAAI0DAAAAAA==&#10;" strokecolor="#1a1b1e" strokeweight="1pt">
                  <v:stroke dashstyle="dot"/>
                </v:line>
                <v:line id="Line 9" o:spid="_x0000_s1035" style="position:absolute;visibility:visible;mso-wrap-style:square" from="1467,7930" to="10175,7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c4sMAAADbAAAADwAAAGRycy9kb3ducmV2LnhtbESPwWrDMBBE74X8g9hCbrVcQ0rtRglN&#10;aSDQS+PkAxZrY5lYKyPJiZOvrwqFHoeZecMs15PtxYV86BwreM5yEMSN0x23Co6H7dMriBCRNfaO&#10;ScGNAqxXs4clVtpdeU+XOrYiQThUqMDEOFRShsaQxZC5gTh5J+ctxiR9K7XHa4LbXhZ5/iItdpwW&#10;DA70Yag516NV8K19Xzbj/ew2xy+rzef+VC+MUvPH6f0NRKQp/of/2jutoCjh90v6A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inOLDAAAA2wAAAA8AAAAAAAAAAAAA&#10;AAAAoQIAAGRycy9kb3ducmV2LnhtbFBLBQYAAAAABAAEAPkAAACRAwAAAAA=&#10;" strokecolor="#1a1b1e" strokeweight="1pt">
                  <v:stroke dashstyle="dot"/>
                </v:line>
                <w10:wrap anchorx="page"/>
              </v:group>
            </w:pict>
          </mc:Fallback>
        </mc:AlternateContent>
      </w:r>
      <w:r w:rsidR="00837565">
        <w:rPr>
          <w:rFonts w:ascii="Calibri"/>
          <w:b/>
          <w:color w:val="00528B"/>
          <w:w w:val="105"/>
          <w:sz w:val="28"/>
        </w:rPr>
        <w:t>Case Study</w:t>
      </w:r>
    </w:p>
    <w:p w14:paraId="6C1A4055" w14:textId="77777777" w:rsidR="001C08D6" w:rsidRDefault="00837565">
      <w:pPr>
        <w:pStyle w:val="Heading4"/>
        <w:spacing w:before="187"/>
        <w:ind w:left="1654"/>
      </w:pPr>
      <w:r>
        <w:rPr>
          <w:color w:val="00528B"/>
        </w:rPr>
        <w:t>Management of a biodiversity hotspot under threat</w:t>
      </w:r>
    </w:p>
    <w:p w14:paraId="6C1A4056" w14:textId="77777777" w:rsidR="001C08D6" w:rsidRPr="006951D8" w:rsidRDefault="00837565" w:rsidP="006951D8">
      <w:pPr>
        <w:pStyle w:val="BodyText"/>
        <w:spacing w:before="185"/>
        <w:ind w:left="1654" w:right="2053"/>
        <w:rPr>
          <w:rFonts w:ascii="Times New Roman" w:hAnsi="Times New Roman" w:cs="Times New Roman"/>
        </w:rPr>
      </w:pPr>
      <w:r w:rsidRPr="006951D8">
        <w:rPr>
          <w:rFonts w:ascii="Times New Roman" w:hAnsi="Times New Roman" w:cs="Times New Roman"/>
          <w:color w:val="1A1B1E"/>
          <w:w w:val="105"/>
        </w:rPr>
        <w:t>The</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spacing w:val="-4"/>
          <w:w w:val="105"/>
        </w:rPr>
        <w:t>south-west</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1"/>
          <w:w w:val="105"/>
        </w:rPr>
        <w:t xml:space="preserve"> </w:t>
      </w:r>
      <w:r w:rsidRPr="006951D8">
        <w:rPr>
          <w:rFonts w:ascii="Times New Roman" w:hAnsi="Times New Roman" w:cs="Times New Roman"/>
          <w:color w:val="1A1B1E"/>
          <w:spacing w:val="-6"/>
          <w:w w:val="105"/>
        </w:rPr>
        <w:t>Western</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spacing w:val="-4"/>
          <w:w w:val="105"/>
        </w:rPr>
        <w:t>Australia,</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spacing w:val="-4"/>
          <w:w w:val="105"/>
        </w:rPr>
        <w:t>from</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spacing w:val="-4"/>
          <w:w w:val="105"/>
        </w:rPr>
        <w:t>Shark</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spacing w:val="-4"/>
          <w:w w:val="105"/>
        </w:rPr>
        <w:t>Bay</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to</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spacing w:val="-3"/>
          <w:w w:val="105"/>
        </w:rPr>
        <w:t>the</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spacing w:val="-4"/>
          <w:w w:val="105"/>
        </w:rPr>
        <w:t>western</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spacing w:val="-3"/>
          <w:w w:val="105"/>
        </w:rPr>
        <w:t>edge</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spacing w:val="-3"/>
          <w:w w:val="105"/>
        </w:rPr>
        <w:t>the</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spacing w:val="-5"/>
          <w:w w:val="105"/>
        </w:rPr>
        <w:t>Great</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spacing w:val="-4"/>
          <w:w w:val="105"/>
        </w:rPr>
        <w:t>Australian</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spacing w:val="-4"/>
          <w:w w:val="105"/>
        </w:rPr>
        <w:t>Bight,</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is</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spacing w:val="-4"/>
          <w:w w:val="105"/>
        </w:rPr>
        <w:t>an internationally</w:t>
      </w:r>
      <w:r w:rsidRPr="006951D8">
        <w:rPr>
          <w:rFonts w:ascii="Times New Roman" w:hAnsi="Times New Roman" w:cs="Times New Roman"/>
          <w:color w:val="1A1B1E"/>
          <w:spacing w:val="-29"/>
          <w:w w:val="105"/>
        </w:rPr>
        <w:t xml:space="preserve"> </w:t>
      </w:r>
      <w:r w:rsidRPr="006951D8">
        <w:rPr>
          <w:rFonts w:ascii="Times New Roman" w:hAnsi="Times New Roman" w:cs="Times New Roman"/>
          <w:color w:val="1A1B1E"/>
          <w:spacing w:val="-4"/>
          <w:w w:val="105"/>
        </w:rPr>
        <w:t>recognised</w:t>
      </w:r>
      <w:r w:rsidRPr="006951D8">
        <w:rPr>
          <w:rFonts w:ascii="Times New Roman" w:hAnsi="Times New Roman" w:cs="Times New Roman"/>
          <w:color w:val="1A1B1E"/>
          <w:spacing w:val="-29"/>
          <w:w w:val="105"/>
        </w:rPr>
        <w:t xml:space="preserve"> </w:t>
      </w:r>
      <w:r w:rsidRPr="006951D8">
        <w:rPr>
          <w:rFonts w:ascii="Times New Roman" w:hAnsi="Times New Roman" w:cs="Times New Roman"/>
          <w:color w:val="1A1B1E"/>
          <w:spacing w:val="-4"/>
          <w:w w:val="105"/>
        </w:rPr>
        <w:t>megadiverse</w:t>
      </w:r>
      <w:r w:rsidRPr="006951D8">
        <w:rPr>
          <w:rFonts w:ascii="Times New Roman" w:hAnsi="Times New Roman" w:cs="Times New Roman"/>
          <w:color w:val="1A1B1E"/>
          <w:spacing w:val="-29"/>
          <w:w w:val="105"/>
        </w:rPr>
        <w:t xml:space="preserve"> </w:t>
      </w:r>
      <w:r w:rsidRPr="006951D8">
        <w:rPr>
          <w:rFonts w:ascii="Times New Roman" w:hAnsi="Times New Roman" w:cs="Times New Roman"/>
          <w:color w:val="1A1B1E"/>
          <w:spacing w:val="-4"/>
          <w:w w:val="105"/>
        </w:rPr>
        <w:t>hotspot.</w:t>
      </w:r>
      <w:r w:rsidRPr="006951D8">
        <w:rPr>
          <w:rFonts w:ascii="Times New Roman" w:hAnsi="Times New Roman" w:cs="Times New Roman"/>
          <w:color w:val="1A1B1E"/>
          <w:spacing w:val="-29"/>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29"/>
          <w:w w:val="105"/>
        </w:rPr>
        <w:t xml:space="preserve"> </w:t>
      </w:r>
      <w:r w:rsidRPr="006951D8">
        <w:rPr>
          <w:rFonts w:ascii="Times New Roman" w:hAnsi="Times New Roman" w:cs="Times New Roman"/>
          <w:color w:val="1A1B1E"/>
          <w:spacing w:val="-4"/>
          <w:w w:val="105"/>
        </w:rPr>
        <w:t>conservation</w:t>
      </w:r>
      <w:r w:rsidRPr="006951D8">
        <w:rPr>
          <w:rFonts w:ascii="Times New Roman" w:hAnsi="Times New Roman" w:cs="Times New Roman"/>
          <w:color w:val="1A1B1E"/>
          <w:spacing w:val="-29"/>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29"/>
          <w:w w:val="105"/>
        </w:rPr>
        <w:t xml:space="preserve"> </w:t>
      </w:r>
      <w:r w:rsidRPr="006951D8">
        <w:rPr>
          <w:rFonts w:ascii="Times New Roman" w:hAnsi="Times New Roman" w:cs="Times New Roman"/>
          <w:color w:val="1A1B1E"/>
          <w:spacing w:val="-4"/>
          <w:w w:val="105"/>
        </w:rPr>
        <w:t>biodiversity</w:t>
      </w:r>
      <w:r w:rsidRPr="006951D8">
        <w:rPr>
          <w:rFonts w:ascii="Times New Roman" w:hAnsi="Times New Roman" w:cs="Times New Roman"/>
          <w:color w:val="1A1B1E"/>
          <w:spacing w:val="-29"/>
          <w:w w:val="105"/>
        </w:rPr>
        <w:t xml:space="preserve"> </w:t>
      </w:r>
      <w:r w:rsidRPr="006951D8">
        <w:rPr>
          <w:rFonts w:ascii="Times New Roman" w:hAnsi="Times New Roman" w:cs="Times New Roman"/>
          <w:color w:val="1A1B1E"/>
          <w:w w:val="105"/>
        </w:rPr>
        <w:t>is</w:t>
      </w:r>
      <w:r w:rsidRPr="006951D8">
        <w:rPr>
          <w:rFonts w:ascii="Times New Roman" w:hAnsi="Times New Roman" w:cs="Times New Roman"/>
          <w:color w:val="1A1B1E"/>
          <w:spacing w:val="-29"/>
          <w:w w:val="105"/>
        </w:rPr>
        <w:t xml:space="preserve"> </w:t>
      </w:r>
      <w:r w:rsidRPr="006951D8">
        <w:rPr>
          <w:rFonts w:ascii="Times New Roman" w:hAnsi="Times New Roman" w:cs="Times New Roman"/>
          <w:color w:val="1A1B1E"/>
          <w:w w:val="105"/>
        </w:rPr>
        <w:t>a</w:t>
      </w:r>
      <w:r w:rsidRPr="006951D8">
        <w:rPr>
          <w:rFonts w:ascii="Times New Roman" w:hAnsi="Times New Roman" w:cs="Times New Roman"/>
          <w:color w:val="1A1B1E"/>
          <w:spacing w:val="-29"/>
          <w:w w:val="105"/>
        </w:rPr>
        <w:t xml:space="preserve"> </w:t>
      </w:r>
      <w:r w:rsidRPr="006951D8">
        <w:rPr>
          <w:rFonts w:ascii="Times New Roman" w:hAnsi="Times New Roman" w:cs="Times New Roman"/>
          <w:color w:val="1A1B1E"/>
          <w:spacing w:val="-4"/>
          <w:w w:val="105"/>
        </w:rPr>
        <w:t>driving</w:t>
      </w:r>
      <w:r w:rsidRPr="006951D8">
        <w:rPr>
          <w:rFonts w:ascii="Times New Roman" w:hAnsi="Times New Roman" w:cs="Times New Roman"/>
          <w:color w:val="1A1B1E"/>
          <w:spacing w:val="-29"/>
          <w:w w:val="105"/>
        </w:rPr>
        <w:t xml:space="preserve"> </w:t>
      </w:r>
      <w:r w:rsidRPr="006951D8">
        <w:rPr>
          <w:rFonts w:ascii="Times New Roman" w:hAnsi="Times New Roman" w:cs="Times New Roman"/>
          <w:color w:val="1A1B1E"/>
          <w:spacing w:val="-4"/>
          <w:w w:val="105"/>
        </w:rPr>
        <w:t>factor</w:t>
      </w:r>
      <w:r w:rsidRPr="006951D8">
        <w:rPr>
          <w:rFonts w:ascii="Times New Roman" w:hAnsi="Times New Roman" w:cs="Times New Roman"/>
          <w:color w:val="1A1B1E"/>
          <w:spacing w:val="-29"/>
          <w:w w:val="105"/>
        </w:rPr>
        <w:t xml:space="preserve"> </w:t>
      </w:r>
      <w:r w:rsidRPr="006951D8">
        <w:rPr>
          <w:rFonts w:ascii="Times New Roman" w:hAnsi="Times New Roman" w:cs="Times New Roman"/>
          <w:color w:val="1A1B1E"/>
          <w:w w:val="105"/>
        </w:rPr>
        <w:t>in</w:t>
      </w:r>
      <w:r w:rsidRPr="006951D8">
        <w:rPr>
          <w:rFonts w:ascii="Times New Roman" w:hAnsi="Times New Roman" w:cs="Times New Roman"/>
          <w:color w:val="1A1B1E"/>
          <w:spacing w:val="-29"/>
          <w:w w:val="105"/>
        </w:rPr>
        <w:t xml:space="preserve"> </w:t>
      </w:r>
      <w:r w:rsidRPr="006951D8">
        <w:rPr>
          <w:rFonts w:ascii="Times New Roman" w:hAnsi="Times New Roman" w:cs="Times New Roman"/>
          <w:color w:val="1A1B1E"/>
          <w:spacing w:val="-4"/>
          <w:w w:val="105"/>
        </w:rPr>
        <w:t>shaping the</w:t>
      </w:r>
      <w:r w:rsidRPr="006951D8">
        <w:rPr>
          <w:rFonts w:ascii="Times New Roman" w:hAnsi="Times New Roman" w:cs="Times New Roman"/>
          <w:color w:val="1A1B1E"/>
          <w:spacing w:val="-32"/>
          <w:w w:val="105"/>
        </w:rPr>
        <w:t xml:space="preserve"> </w:t>
      </w:r>
      <w:r w:rsidRPr="006951D8">
        <w:rPr>
          <w:rFonts w:ascii="Times New Roman" w:hAnsi="Times New Roman" w:cs="Times New Roman"/>
          <w:color w:val="1A1B1E"/>
          <w:spacing w:val="-6"/>
          <w:w w:val="105"/>
        </w:rPr>
        <w:t>Forest</w:t>
      </w:r>
      <w:r w:rsidRPr="006951D8">
        <w:rPr>
          <w:rFonts w:ascii="Times New Roman" w:hAnsi="Times New Roman" w:cs="Times New Roman"/>
          <w:color w:val="1A1B1E"/>
          <w:spacing w:val="-32"/>
          <w:w w:val="105"/>
        </w:rPr>
        <w:t xml:space="preserve"> </w:t>
      </w:r>
      <w:r w:rsidRPr="006951D8">
        <w:rPr>
          <w:rFonts w:ascii="Times New Roman" w:hAnsi="Times New Roman" w:cs="Times New Roman"/>
          <w:color w:val="1A1B1E"/>
          <w:spacing w:val="-5"/>
          <w:w w:val="105"/>
        </w:rPr>
        <w:t>Management</w:t>
      </w:r>
      <w:r w:rsidRPr="006951D8">
        <w:rPr>
          <w:rFonts w:ascii="Times New Roman" w:hAnsi="Times New Roman" w:cs="Times New Roman"/>
          <w:color w:val="1A1B1E"/>
          <w:spacing w:val="-32"/>
          <w:w w:val="105"/>
        </w:rPr>
        <w:t xml:space="preserve"> </w:t>
      </w:r>
      <w:r w:rsidRPr="006951D8">
        <w:rPr>
          <w:rFonts w:ascii="Times New Roman" w:hAnsi="Times New Roman" w:cs="Times New Roman"/>
          <w:color w:val="1A1B1E"/>
          <w:spacing w:val="-4"/>
          <w:w w:val="105"/>
        </w:rPr>
        <w:t>Plan</w:t>
      </w:r>
      <w:r w:rsidRPr="006951D8">
        <w:rPr>
          <w:rFonts w:ascii="Times New Roman" w:hAnsi="Times New Roman" w:cs="Times New Roman"/>
          <w:color w:val="1A1B1E"/>
          <w:spacing w:val="-32"/>
          <w:w w:val="105"/>
        </w:rPr>
        <w:t xml:space="preserve"> </w:t>
      </w:r>
      <w:r w:rsidRPr="006951D8">
        <w:rPr>
          <w:rFonts w:ascii="Times New Roman" w:hAnsi="Times New Roman" w:cs="Times New Roman"/>
          <w:color w:val="1A1B1E"/>
          <w:spacing w:val="-4"/>
          <w:w w:val="105"/>
        </w:rPr>
        <w:t>(FMP)</w:t>
      </w:r>
      <w:r w:rsidRPr="006951D8">
        <w:rPr>
          <w:rFonts w:ascii="Times New Roman" w:hAnsi="Times New Roman" w:cs="Times New Roman"/>
          <w:color w:val="1A1B1E"/>
          <w:spacing w:val="-32"/>
          <w:w w:val="105"/>
        </w:rPr>
        <w:t xml:space="preserve"> </w:t>
      </w:r>
      <w:r w:rsidRPr="006951D8">
        <w:rPr>
          <w:rFonts w:ascii="Times New Roman" w:hAnsi="Times New Roman" w:cs="Times New Roman"/>
          <w:color w:val="1A1B1E"/>
          <w:spacing w:val="-5"/>
          <w:w w:val="105"/>
        </w:rPr>
        <w:t>2014–2023</w:t>
      </w:r>
      <w:r w:rsidRPr="006951D8">
        <w:rPr>
          <w:rFonts w:ascii="Times New Roman" w:hAnsi="Times New Roman" w:cs="Times New Roman"/>
          <w:color w:val="1A1B1E"/>
          <w:spacing w:val="-32"/>
          <w:w w:val="105"/>
        </w:rPr>
        <w:t xml:space="preserve"> </w:t>
      </w:r>
      <w:r w:rsidRPr="006951D8">
        <w:rPr>
          <w:rFonts w:ascii="Times New Roman" w:hAnsi="Times New Roman" w:cs="Times New Roman"/>
          <w:color w:val="1A1B1E"/>
          <w:spacing w:val="-7"/>
          <w:w w:val="105"/>
        </w:rPr>
        <w:t>(CCWA,</w:t>
      </w:r>
      <w:r w:rsidRPr="006951D8">
        <w:rPr>
          <w:rFonts w:ascii="Times New Roman" w:hAnsi="Times New Roman" w:cs="Times New Roman"/>
          <w:color w:val="1A1B1E"/>
          <w:spacing w:val="-32"/>
          <w:w w:val="105"/>
        </w:rPr>
        <w:t xml:space="preserve"> </w:t>
      </w:r>
      <w:r w:rsidRPr="006951D8">
        <w:rPr>
          <w:rFonts w:ascii="Times New Roman" w:hAnsi="Times New Roman" w:cs="Times New Roman"/>
          <w:color w:val="1A1B1E"/>
          <w:spacing w:val="-5"/>
          <w:w w:val="105"/>
        </w:rPr>
        <w:t>2013).</w:t>
      </w:r>
      <w:r w:rsidRPr="006951D8">
        <w:rPr>
          <w:rFonts w:ascii="Times New Roman" w:hAnsi="Times New Roman" w:cs="Times New Roman"/>
          <w:color w:val="1A1B1E"/>
          <w:spacing w:val="-32"/>
          <w:w w:val="105"/>
        </w:rPr>
        <w:t xml:space="preserve"> </w:t>
      </w:r>
      <w:r w:rsidRPr="006951D8">
        <w:rPr>
          <w:rFonts w:ascii="Times New Roman" w:hAnsi="Times New Roman" w:cs="Times New Roman"/>
          <w:color w:val="1A1B1E"/>
          <w:spacing w:val="-5"/>
          <w:w w:val="105"/>
        </w:rPr>
        <w:t>Conserving</w:t>
      </w:r>
      <w:r w:rsidRPr="006951D8">
        <w:rPr>
          <w:rFonts w:ascii="Times New Roman" w:hAnsi="Times New Roman" w:cs="Times New Roman"/>
          <w:color w:val="1A1B1E"/>
          <w:spacing w:val="-32"/>
          <w:w w:val="105"/>
        </w:rPr>
        <w:t xml:space="preserve"> </w:t>
      </w:r>
      <w:r w:rsidRPr="006951D8">
        <w:rPr>
          <w:rFonts w:ascii="Times New Roman" w:hAnsi="Times New Roman" w:cs="Times New Roman"/>
          <w:color w:val="1A1B1E"/>
          <w:spacing w:val="-5"/>
          <w:w w:val="105"/>
        </w:rPr>
        <w:t>biodiversity</w:t>
      </w:r>
      <w:r w:rsidRPr="006951D8">
        <w:rPr>
          <w:rFonts w:ascii="Times New Roman" w:hAnsi="Times New Roman" w:cs="Times New Roman"/>
          <w:color w:val="1A1B1E"/>
          <w:spacing w:val="-32"/>
          <w:w w:val="105"/>
        </w:rPr>
        <w:t xml:space="preserve"> </w:t>
      </w:r>
      <w:r w:rsidRPr="006951D8">
        <w:rPr>
          <w:rFonts w:ascii="Times New Roman" w:hAnsi="Times New Roman" w:cs="Times New Roman"/>
          <w:color w:val="1A1B1E"/>
          <w:spacing w:val="-5"/>
          <w:w w:val="105"/>
        </w:rPr>
        <w:t>requires</w:t>
      </w:r>
      <w:r w:rsidRPr="006951D8">
        <w:rPr>
          <w:rFonts w:ascii="Times New Roman" w:hAnsi="Times New Roman" w:cs="Times New Roman"/>
          <w:color w:val="1A1B1E"/>
          <w:spacing w:val="-32"/>
          <w:w w:val="105"/>
        </w:rPr>
        <w:t xml:space="preserve"> </w:t>
      </w:r>
      <w:r w:rsidRPr="006951D8">
        <w:rPr>
          <w:rFonts w:ascii="Times New Roman" w:hAnsi="Times New Roman" w:cs="Times New Roman"/>
          <w:color w:val="1A1B1E"/>
          <w:spacing w:val="-5"/>
          <w:w w:val="105"/>
        </w:rPr>
        <w:t xml:space="preserve">maintenance </w:t>
      </w:r>
      <w:r w:rsidRPr="006951D8">
        <w:rPr>
          <w:rFonts w:ascii="Times New Roman" w:hAnsi="Times New Roman" w:cs="Times New Roman"/>
          <w:color w:val="1A1B1E"/>
          <w:w w:val="105"/>
        </w:rPr>
        <w:t>of</w:t>
      </w:r>
      <w:r w:rsidRPr="006951D8">
        <w:rPr>
          <w:rFonts w:ascii="Times New Roman" w:hAnsi="Times New Roman" w:cs="Times New Roman"/>
          <w:color w:val="1A1B1E"/>
          <w:spacing w:val="-35"/>
          <w:w w:val="105"/>
        </w:rPr>
        <w:t xml:space="preserve"> </w:t>
      </w:r>
      <w:r w:rsidRPr="006951D8">
        <w:rPr>
          <w:rFonts w:ascii="Times New Roman" w:hAnsi="Times New Roman" w:cs="Times New Roman"/>
          <w:color w:val="1A1B1E"/>
          <w:w w:val="105"/>
        </w:rPr>
        <w:t>a</w:t>
      </w:r>
      <w:r w:rsidRPr="006951D8">
        <w:rPr>
          <w:rFonts w:ascii="Times New Roman" w:hAnsi="Times New Roman" w:cs="Times New Roman"/>
          <w:color w:val="1A1B1E"/>
          <w:spacing w:val="-35"/>
          <w:w w:val="105"/>
        </w:rPr>
        <w:t xml:space="preserve"> </w:t>
      </w:r>
      <w:r w:rsidRPr="006951D8">
        <w:rPr>
          <w:rFonts w:ascii="Times New Roman" w:hAnsi="Times New Roman" w:cs="Times New Roman"/>
          <w:color w:val="1A1B1E"/>
          <w:w w:val="105"/>
        </w:rPr>
        <w:t>diversity</w:t>
      </w:r>
      <w:r w:rsidRPr="006951D8">
        <w:rPr>
          <w:rFonts w:ascii="Times New Roman" w:hAnsi="Times New Roman" w:cs="Times New Roman"/>
          <w:color w:val="1A1B1E"/>
          <w:spacing w:val="-35"/>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35"/>
          <w:w w:val="105"/>
        </w:rPr>
        <w:t xml:space="preserve"> </w:t>
      </w:r>
      <w:r w:rsidRPr="006951D8">
        <w:rPr>
          <w:rFonts w:ascii="Times New Roman" w:hAnsi="Times New Roman" w:cs="Times New Roman"/>
          <w:color w:val="1A1B1E"/>
          <w:w w:val="105"/>
        </w:rPr>
        <w:t>habitats</w:t>
      </w:r>
      <w:r w:rsidRPr="006951D8">
        <w:rPr>
          <w:rFonts w:ascii="Times New Roman" w:hAnsi="Times New Roman" w:cs="Times New Roman"/>
          <w:color w:val="1A1B1E"/>
          <w:spacing w:val="-35"/>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35"/>
          <w:w w:val="105"/>
        </w:rPr>
        <w:t xml:space="preserve"> </w:t>
      </w:r>
      <w:r w:rsidRPr="006951D8">
        <w:rPr>
          <w:rFonts w:ascii="Times New Roman" w:hAnsi="Times New Roman" w:cs="Times New Roman"/>
          <w:color w:val="1A1B1E"/>
          <w:w w:val="105"/>
        </w:rPr>
        <w:t>ecological</w:t>
      </w:r>
      <w:r w:rsidRPr="006951D8">
        <w:rPr>
          <w:rFonts w:ascii="Times New Roman" w:hAnsi="Times New Roman" w:cs="Times New Roman"/>
          <w:color w:val="1A1B1E"/>
          <w:spacing w:val="-35"/>
          <w:w w:val="105"/>
        </w:rPr>
        <w:t xml:space="preserve"> </w:t>
      </w:r>
      <w:r w:rsidRPr="006951D8">
        <w:rPr>
          <w:rFonts w:ascii="Times New Roman" w:hAnsi="Times New Roman" w:cs="Times New Roman"/>
          <w:color w:val="1A1B1E"/>
          <w:w w:val="105"/>
        </w:rPr>
        <w:t>processes</w:t>
      </w:r>
      <w:r w:rsidRPr="006951D8">
        <w:rPr>
          <w:rFonts w:ascii="Times New Roman" w:hAnsi="Times New Roman" w:cs="Times New Roman"/>
          <w:color w:val="1A1B1E"/>
          <w:spacing w:val="-35"/>
          <w:w w:val="105"/>
        </w:rPr>
        <w:t xml:space="preserve"> </w:t>
      </w:r>
      <w:r w:rsidRPr="006951D8">
        <w:rPr>
          <w:rFonts w:ascii="Times New Roman" w:hAnsi="Times New Roman" w:cs="Times New Roman"/>
          <w:color w:val="1A1B1E"/>
          <w:w w:val="105"/>
        </w:rPr>
        <w:t>at</w:t>
      </w:r>
      <w:r w:rsidRPr="006951D8">
        <w:rPr>
          <w:rFonts w:ascii="Times New Roman" w:hAnsi="Times New Roman" w:cs="Times New Roman"/>
          <w:color w:val="1A1B1E"/>
          <w:spacing w:val="-35"/>
          <w:w w:val="105"/>
        </w:rPr>
        <w:t xml:space="preserve"> </w:t>
      </w:r>
      <w:r w:rsidRPr="006951D8">
        <w:rPr>
          <w:rFonts w:ascii="Times New Roman" w:hAnsi="Times New Roman" w:cs="Times New Roman"/>
          <w:color w:val="1A1B1E"/>
          <w:w w:val="105"/>
        </w:rPr>
        <w:t>various</w:t>
      </w:r>
      <w:r w:rsidRPr="006951D8">
        <w:rPr>
          <w:rFonts w:ascii="Times New Roman" w:hAnsi="Times New Roman" w:cs="Times New Roman"/>
          <w:color w:val="1A1B1E"/>
          <w:spacing w:val="-35"/>
          <w:w w:val="105"/>
        </w:rPr>
        <w:t xml:space="preserve"> </w:t>
      </w:r>
      <w:r w:rsidRPr="006951D8">
        <w:rPr>
          <w:rFonts w:ascii="Times New Roman" w:hAnsi="Times New Roman" w:cs="Times New Roman"/>
          <w:color w:val="1A1B1E"/>
          <w:w w:val="105"/>
        </w:rPr>
        <w:t>spatial</w:t>
      </w:r>
      <w:r w:rsidRPr="006951D8">
        <w:rPr>
          <w:rFonts w:ascii="Times New Roman" w:hAnsi="Times New Roman" w:cs="Times New Roman"/>
          <w:color w:val="1A1B1E"/>
          <w:spacing w:val="-35"/>
          <w:w w:val="105"/>
        </w:rPr>
        <w:t xml:space="preserve"> </w:t>
      </w:r>
      <w:r w:rsidRPr="006951D8">
        <w:rPr>
          <w:rFonts w:ascii="Times New Roman" w:hAnsi="Times New Roman" w:cs="Times New Roman"/>
          <w:color w:val="1A1B1E"/>
          <w:w w:val="105"/>
        </w:rPr>
        <w:t>scales,</w:t>
      </w:r>
      <w:r w:rsidRPr="006951D8">
        <w:rPr>
          <w:rFonts w:ascii="Times New Roman" w:hAnsi="Times New Roman" w:cs="Times New Roman"/>
          <w:color w:val="1A1B1E"/>
          <w:spacing w:val="-35"/>
          <w:w w:val="105"/>
        </w:rPr>
        <w:t xml:space="preserve"> </w:t>
      </w:r>
      <w:r w:rsidRPr="006951D8">
        <w:rPr>
          <w:rFonts w:ascii="Times New Roman" w:hAnsi="Times New Roman" w:cs="Times New Roman"/>
          <w:color w:val="1A1B1E"/>
          <w:w w:val="105"/>
        </w:rPr>
        <w:t>from</w:t>
      </w:r>
      <w:r w:rsidRPr="006951D8">
        <w:rPr>
          <w:rFonts w:ascii="Times New Roman" w:hAnsi="Times New Roman" w:cs="Times New Roman"/>
          <w:color w:val="1A1B1E"/>
          <w:spacing w:val="-35"/>
          <w:w w:val="105"/>
        </w:rPr>
        <w:t xml:space="preserve"> </w:t>
      </w:r>
      <w:r w:rsidRPr="006951D8">
        <w:rPr>
          <w:rFonts w:ascii="Times New Roman" w:hAnsi="Times New Roman" w:cs="Times New Roman"/>
          <w:color w:val="1A1B1E"/>
          <w:w w:val="105"/>
        </w:rPr>
        <w:t>entire</w:t>
      </w:r>
      <w:r w:rsidRPr="006951D8">
        <w:rPr>
          <w:rFonts w:ascii="Times New Roman" w:hAnsi="Times New Roman" w:cs="Times New Roman"/>
          <w:color w:val="1A1B1E"/>
          <w:spacing w:val="-35"/>
          <w:w w:val="105"/>
        </w:rPr>
        <w:t xml:space="preserve"> </w:t>
      </w:r>
      <w:r w:rsidRPr="006951D8">
        <w:rPr>
          <w:rFonts w:ascii="Times New Roman" w:hAnsi="Times New Roman" w:cs="Times New Roman"/>
          <w:color w:val="1A1B1E"/>
          <w:w w:val="105"/>
        </w:rPr>
        <w:t>forested</w:t>
      </w:r>
      <w:r w:rsidRPr="006951D8">
        <w:rPr>
          <w:rFonts w:ascii="Times New Roman" w:hAnsi="Times New Roman" w:cs="Times New Roman"/>
          <w:color w:val="1A1B1E"/>
          <w:spacing w:val="-35"/>
          <w:w w:val="105"/>
        </w:rPr>
        <w:t xml:space="preserve"> </w:t>
      </w:r>
      <w:r w:rsidRPr="006951D8">
        <w:rPr>
          <w:rFonts w:ascii="Times New Roman" w:hAnsi="Times New Roman" w:cs="Times New Roman"/>
          <w:color w:val="1A1B1E"/>
          <w:w w:val="105"/>
        </w:rPr>
        <w:t>landscapes</w:t>
      </w:r>
      <w:r w:rsidRPr="006951D8">
        <w:rPr>
          <w:rFonts w:ascii="Times New Roman" w:hAnsi="Times New Roman" w:cs="Times New Roman"/>
          <w:color w:val="1A1B1E"/>
          <w:spacing w:val="-35"/>
          <w:w w:val="105"/>
        </w:rPr>
        <w:t xml:space="preserve"> </w:t>
      </w:r>
      <w:r w:rsidRPr="006951D8">
        <w:rPr>
          <w:rFonts w:ascii="Times New Roman" w:hAnsi="Times New Roman" w:cs="Times New Roman"/>
          <w:color w:val="1A1B1E"/>
          <w:w w:val="105"/>
        </w:rPr>
        <w:t>to specific</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localised</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habitats.</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spacing w:val="-3"/>
          <w:w w:val="105"/>
        </w:rPr>
        <w:t>It</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also</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includes</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sustaining</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populations</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maintaining</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their</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genetic</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diversity.</w:t>
      </w:r>
    </w:p>
    <w:p w14:paraId="6C1A4057" w14:textId="77777777" w:rsidR="001C08D6" w:rsidRPr="006951D8" w:rsidRDefault="00837565" w:rsidP="006951D8">
      <w:pPr>
        <w:pStyle w:val="BodyText"/>
        <w:spacing w:before="172"/>
        <w:ind w:left="1654" w:right="2026"/>
        <w:rPr>
          <w:rFonts w:ascii="Times New Roman" w:hAnsi="Times New Roman" w:cs="Times New Roman"/>
        </w:rPr>
      </w:pPr>
      <w:r w:rsidRPr="006951D8">
        <w:rPr>
          <w:rFonts w:ascii="Times New Roman" w:hAnsi="Times New Roman" w:cs="Times New Roman"/>
          <w:color w:val="1A1B1E"/>
        </w:rPr>
        <w:t>Within the FMP area, there is a network of informal reserves providing additional refuges, complemented by other measures to maintain habitat and minimise the impacts from disturbance operations in other areas. This emphasises the importance of maintaining connectivity across landscapes by minimising fragmentation and</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retaining</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(or</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re-establishing)</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ecological</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corridors</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to</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allow</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movement</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of</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species.</w:t>
      </w:r>
    </w:p>
    <w:p w14:paraId="6C1A4058" w14:textId="77777777" w:rsidR="001C08D6" w:rsidRPr="006951D8" w:rsidRDefault="00837565" w:rsidP="006951D8">
      <w:pPr>
        <w:pStyle w:val="BodyText"/>
        <w:spacing w:before="171"/>
        <w:ind w:left="1654" w:right="2222"/>
        <w:rPr>
          <w:rFonts w:ascii="Times New Roman" w:hAnsi="Times New Roman" w:cs="Times New Roman"/>
        </w:rPr>
      </w:pPr>
      <w:r w:rsidRPr="006951D8">
        <w:rPr>
          <w:rFonts w:ascii="Times New Roman" w:hAnsi="Times New Roman" w:cs="Times New Roman"/>
          <w:color w:val="1A1B1E"/>
        </w:rPr>
        <w:t>The FMP recognises that Phytophthora dieback continues to spread and affect the distribution and abundance of many native south-west plant species and their associated fauna. By impacting susceptible species and vegetation types, these pathogens can alter species composition and ecosystem functioning, leaving</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areas</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vulnerable</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to</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invasion</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by</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weeds.</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The</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plan</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prioritises</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minimising</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the</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risk</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of</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new</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invasions</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 xml:space="preserve">in areas not yet infected by </w:t>
      </w:r>
      <w:r w:rsidRPr="006951D8">
        <w:rPr>
          <w:rFonts w:ascii="Times New Roman" w:hAnsi="Times New Roman" w:cs="Times New Roman"/>
          <w:i/>
          <w:color w:val="1A1B1E"/>
          <w:spacing w:val="-17"/>
        </w:rPr>
        <w:t xml:space="preserve">P. </w:t>
      </w:r>
      <w:r w:rsidRPr="006951D8">
        <w:rPr>
          <w:rFonts w:ascii="Times New Roman" w:hAnsi="Times New Roman" w:cs="Times New Roman"/>
          <w:i/>
          <w:color w:val="1A1B1E"/>
        </w:rPr>
        <w:t xml:space="preserve">cinnamomi </w:t>
      </w:r>
      <w:r w:rsidRPr="006951D8">
        <w:rPr>
          <w:rFonts w:ascii="Times New Roman" w:hAnsi="Times New Roman" w:cs="Times New Roman"/>
          <w:color w:val="1A1B1E"/>
        </w:rPr>
        <w:t xml:space="preserve">and other related species (such as </w:t>
      </w:r>
      <w:r w:rsidRPr="006951D8">
        <w:rPr>
          <w:rFonts w:ascii="Times New Roman" w:hAnsi="Times New Roman" w:cs="Times New Roman"/>
          <w:i/>
          <w:color w:val="1A1B1E"/>
          <w:spacing w:val="-17"/>
        </w:rPr>
        <w:t>P.</w:t>
      </w:r>
      <w:r w:rsidRPr="006951D8">
        <w:rPr>
          <w:rFonts w:ascii="Times New Roman" w:hAnsi="Times New Roman" w:cs="Times New Roman"/>
          <w:i/>
          <w:color w:val="1A1B1E"/>
          <w:spacing w:val="10"/>
        </w:rPr>
        <w:t xml:space="preserve"> </w:t>
      </w:r>
      <w:r w:rsidRPr="006951D8">
        <w:rPr>
          <w:rFonts w:ascii="Times New Roman" w:hAnsi="Times New Roman" w:cs="Times New Roman"/>
          <w:i/>
          <w:color w:val="1A1B1E"/>
        </w:rPr>
        <w:t>multivora</w:t>
      </w:r>
      <w:r w:rsidRPr="006951D8">
        <w:rPr>
          <w:rFonts w:ascii="Times New Roman" w:hAnsi="Times New Roman" w:cs="Times New Roman"/>
          <w:color w:val="1A1B1E"/>
        </w:rPr>
        <w:t>).</w:t>
      </w:r>
    </w:p>
    <w:p w14:paraId="6C1A4059" w14:textId="77777777" w:rsidR="001C08D6" w:rsidRPr="006951D8" w:rsidRDefault="00837565" w:rsidP="006951D8">
      <w:pPr>
        <w:pStyle w:val="BodyText"/>
        <w:spacing w:before="172"/>
        <w:ind w:left="1654" w:right="2239"/>
        <w:rPr>
          <w:rFonts w:ascii="Times New Roman" w:hAnsi="Times New Roman" w:cs="Times New Roman"/>
        </w:rPr>
      </w:pPr>
      <w:r w:rsidRPr="006951D8">
        <w:rPr>
          <w:rFonts w:ascii="Times New Roman" w:hAnsi="Times New Roman" w:cs="Times New Roman"/>
          <w:color w:val="1A1B1E"/>
          <w:w w:val="105"/>
        </w:rPr>
        <w:t>An internally draining catchment in the Fitzgerald River National Park, within the UNESCO-listed Fitzgerald</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Biosphere,</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was</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site</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for</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a</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successful</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large-scale</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containment</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project.</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This</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involved</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 xml:space="preserve">the </w:t>
      </w:r>
      <w:r w:rsidRPr="006951D8">
        <w:rPr>
          <w:rFonts w:ascii="Times New Roman" w:hAnsi="Times New Roman" w:cs="Times New Roman"/>
          <w:color w:val="1A1B1E"/>
          <w:spacing w:val="-3"/>
          <w:w w:val="105"/>
        </w:rPr>
        <w:t>construction</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a</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spacing w:val="-3"/>
          <w:w w:val="105"/>
        </w:rPr>
        <w:t>12-kilometre</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spacing w:val="-3"/>
          <w:w w:val="105"/>
        </w:rPr>
        <w:t>fence</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spacing w:val="-3"/>
          <w:w w:val="105"/>
        </w:rPr>
        <w:t>around</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spacing w:val="-3"/>
          <w:w w:val="105"/>
        </w:rPr>
        <w:t>entire</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spacing w:val="-3"/>
          <w:w w:val="105"/>
        </w:rPr>
        <w:t>Bell</w:t>
      </w:r>
      <w:r w:rsidRPr="006951D8">
        <w:rPr>
          <w:rFonts w:ascii="Times New Roman" w:hAnsi="Times New Roman" w:cs="Times New Roman"/>
          <w:color w:val="1A1B1E"/>
          <w:spacing w:val="-27"/>
          <w:w w:val="105"/>
        </w:rPr>
        <w:t xml:space="preserve"> </w:t>
      </w:r>
      <w:r w:rsidRPr="006951D8">
        <w:rPr>
          <w:rFonts w:ascii="Times New Roman" w:hAnsi="Times New Roman" w:cs="Times New Roman"/>
          <w:color w:val="1A1B1E"/>
          <w:spacing w:val="-8"/>
          <w:w w:val="105"/>
        </w:rPr>
        <w:t>Track</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spacing w:val="-3"/>
          <w:w w:val="105"/>
        </w:rPr>
        <w:t>infestation</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to</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spacing w:val="-4"/>
          <w:w w:val="105"/>
        </w:rPr>
        <w:t>prevent</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spacing w:val="-3"/>
          <w:w w:val="105"/>
        </w:rPr>
        <w:t>people</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spacing w:val="-3"/>
          <w:w w:val="105"/>
        </w:rPr>
        <w:t xml:space="preserve">animals </w:t>
      </w:r>
      <w:r w:rsidRPr="006951D8">
        <w:rPr>
          <w:rFonts w:ascii="Times New Roman" w:hAnsi="Times New Roman" w:cs="Times New Roman"/>
          <w:color w:val="1A1B1E"/>
          <w:w w:val="105"/>
        </w:rPr>
        <w:t>spreading</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disease.</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This</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was</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followed</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by</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installation</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a</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plastic</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membrane</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3</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kilometres</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long</w:t>
      </w:r>
      <w:r w:rsidRPr="006951D8">
        <w:rPr>
          <w:rFonts w:ascii="Times New Roman" w:hAnsi="Times New Roman" w:cs="Times New Roman"/>
          <w:color w:val="1A1B1E"/>
          <w:spacing w:val="-15"/>
          <w:w w:val="105"/>
        </w:rPr>
        <w:t xml:space="preserve"> </w:t>
      </w:r>
      <w:r w:rsidRPr="006951D8">
        <w:rPr>
          <w:rFonts w:ascii="Times New Roman" w:hAnsi="Times New Roman" w:cs="Times New Roman"/>
          <w:color w:val="1A1B1E"/>
          <w:w w:val="105"/>
        </w:rPr>
        <w:t xml:space="preserve">to </w:t>
      </w:r>
      <w:r w:rsidRPr="006951D8">
        <w:rPr>
          <w:rFonts w:ascii="Times New Roman" w:hAnsi="Times New Roman" w:cs="Times New Roman"/>
          <w:color w:val="1A1B1E"/>
          <w:spacing w:val="-3"/>
          <w:w w:val="105"/>
        </w:rPr>
        <w:t>prevent</w:t>
      </w:r>
      <w:r w:rsidRPr="006951D8">
        <w:rPr>
          <w:rFonts w:ascii="Times New Roman" w:hAnsi="Times New Roman" w:cs="Times New Roman"/>
          <w:color w:val="1A1B1E"/>
          <w:spacing w:val="-33"/>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33"/>
          <w:w w:val="105"/>
        </w:rPr>
        <w:t xml:space="preserve"> </w:t>
      </w:r>
      <w:r w:rsidRPr="006951D8">
        <w:rPr>
          <w:rFonts w:ascii="Times New Roman" w:hAnsi="Times New Roman" w:cs="Times New Roman"/>
          <w:color w:val="1A1B1E"/>
          <w:spacing w:val="-3"/>
          <w:w w:val="105"/>
        </w:rPr>
        <w:t>spread</w:t>
      </w:r>
      <w:r w:rsidRPr="006951D8">
        <w:rPr>
          <w:rFonts w:ascii="Times New Roman" w:hAnsi="Times New Roman" w:cs="Times New Roman"/>
          <w:color w:val="1A1B1E"/>
          <w:spacing w:val="-33"/>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33"/>
          <w:w w:val="105"/>
        </w:rPr>
        <w:t xml:space="preserve"> </w:t>
      </w:r>
      <w:r w:rsidRPr="006951D8">
        <w:rPr>
          <w:rFonts w:ascii="Times New Roman" w:hAnsi="Times New Roman" w:cs="Times New Roman"/>
          <w:i/>
          <w:color w:val="1A1B1E"/>
          <w:spacing w:val="-19"/>
          <w:w w:val="105"/>
        </w:rPr>
        <w:t>P.</w:t>
      </w:r>
      <w:r w:rsidRPr="006951D8">
        <w:rPr>
          <w:rFonts w:ascii="Times New Roman" w:hAnsi="Times New Roman" w:cs="Times New Roman"/>
          <w:i/>
          <w:color w:val="1A1B1E"/>
          <w:spacing w:val="-31"/>
          <w:w w:val="105"/>
        </w:rPr>
        <w:t xml:space="preserve"> </w:t>
      </w:r>
      <w:r w:rsidRPr="006951D8">
        <w:rPr>
          <w:rFonts w:ascii="Times New Roman" w:hAnsi="Times New Roman" w:cs="Times New Roman"/>
          <w:i/>
          <w:color w:val="1A1B1E"/>
          <w:w w:val="105"/>
        </w:rPr>
        <w:t>cinnamomi</w:t>
      </w:r>
      <w:r w:rsidRPr="006951D8">
        <w:rPr>
          <w:rFonts w:ascii="Times New Roman" w:hAnsi="Times New Roman" w:cs="Times New Roman"/>
          <w:i/>
          <w:color w:val="1A1B1E"/>
          <w:spacing w:val="-32"/>
          <w:w w:val="105"/>
        </w:rPr>
        <w:t xml:space="preserve"> </w:t>
      </w:r>
      <w:r w:rsidRPr="006951D8">
        <w:rPr>
          <w:rFonts w:ascii="Times New Roman" w:hAnsi="Times New Roman" w:cs="Times New Roman"/>
          <w:color w:val="1A1B1E"/>
          <w:w w:val="105"/>
        </w:rPr>
        <w:t>through</w:t>
      </w:r>
      <w:r w:rsidRPr="006951D8">
        <w:rPr>
          <w:rFonts w:ascii="Times New Roman" w:hAnsi="Times New Roman" w:cs="Times New Roman"/>
          <w:color w:val="1A1B1E"/>
          <w:spacing w:val="-33"/>
          <w:w w:val="105"/>
        </w:rPr>
        <w:t xml:space="preserve"> </w:t>
      </w:r>
      <w:r w:rsidRPr="006951D8">
        <w:rPr>
          <w:rFonts w:ascii="Times New Roman" w:hAnsi="Times New Roman" w:cs="Times New Roman"/>
          <w:color w:val="1A1B1E"/>
          <w:spacing w:val="-3"/>
          <w:w w:val="105"/>
        </w:rPr>
        <w:t>root-to-root</w:t>
      </w:r>
      <w:r w:rsidRPr="006951D8">
        <w:rPr>
          <w:rFonts w:ascii="Times New Roman" w:hAnsi="Times New Roman" w:cs="Times New Roman"/>
          <w:color w:val="1A1B1E"/>
          <w:spacing w:val="-33"/>
          <w:w w:val="105"/>
        </w:rPr>
        <w:t xml:space="preserve"> </w:t>
      </w:r>
      <w:r w:rsidRPr="006951D8">
        <w:rPr>
          <w:rFonts w:ascii="Times New Roman" w:hAnsi="Times New Roman" w:cs="Times New Roman"/>
          <w:color w:val="1A1B1E"/>
          <w:w w:val="105"/>
        </w:rPr>
        <w:t>transmission.</w:t>
      </w:r>
      <w:r w:rsidRPr="006951D8">
        <w:rPr>
          <w:rFonts w:ascii="Times New Roman" w:hAnsi="Times New Roman" w:cs="Times New Roman"/>
          <w:color w:val="1A1B1E"/>
          <w:spacing w:val="-33"/>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33"/>
          <w:w w:val="105"/>
        </w:rPr>
        <w:t xml:space="preserve"> </w:t>
      </w:r>
      <w:r w:rsidRPr="006951D8">
        <w:rPr>
          <w:rFonts w:ascii="Times New Roman" w:hAnsi="Times New Roman" w:cs="Times New Roman"/>
          <w:color w:val="1A1B1E"/>
          <w:w w:val="105"/>
        </w:rPr>
        <w:t>use</w:t>
      </w:r>
      <w:r w:rsidRPr="006951D8">
        <w:rPr>
          <w:rFonts w:ascii="Times New Roman" w:hAnsi="Times New Roman" w:cs="Times New Roman"/>
          <w:color w:val="1A1B1E"/>
          <w:spacing w:val="-33"/>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33"/>
          <w:w w:val="105"/>
        </w:rPr>
        <w:t xml:space="preserve"> </w:t>
      </w:r>
      <w:r w:rsidRPr="006951D8">
        <w:rPr>
          <w:rFonts w:ascii="Times New Roman" w:hAnsi="Times New Roman" w:cs="Times New Roman"/>
          <w:color w:val="1A1B1E"/>
          <w:w w:val="105"/>
        </w:rPr>
        <w:t>these</w:t>
      </w:r>
      <w:r w:rsidRPr="006951D8">
        <w:rPr>
          <w:rFonts w:ascii="Times New Roman" w:hAnsi="Times New Roman" w:cs="Times New Roman"/>
          <w:color w:val="1A1B1E"/>
          <w:spacing w:val="-33"/>
          <w:w w:val="105"/>
        </w:rPr>
        <w:t xml:space="preserve"> </w:t>
      </w:r>
      <w:r w:rsidRPr="006951D8">
        <w:rPr>
          <w:rFonts w:ascii="Times New Roman" w:hAnsi="Times New Roman" w:cs="Times New Roman"/>
          <w:color w:val="1A1B1E"/>
          <w:w w:val="105"/>
        </w:rPr>
        <w:t>physical</w:t>
      </w:r>
      <w:r w:rsidRPr="006951D8">
        <w:rPr>
          <w:rFonts w:ascii="Times New Roman" w:hAnsi="Times New Roman" w:cs="Times New Roman"/>
          <w:color w:val="1A1B1E"/>
          <w:spacing w:val="-33"/>
          <w:w w:val="105"/>
        </w:rPr>
        <w:t xml:space="preserve"> </w:t>
      </w:r>
      <w:r w:rsidRPr="006951D8">
        <w:rPr>
          <w:rFonts w:ascii="Times New Roman" w:hAnsi="Times New Roman" w:cs="Times New Roman"/>
          <w:color w:val="1A1B1E"/>
          <w:w w:val="105"/>
        </w:rPr>
        <w:t>barriers</w:t>
      </w:r>
      <w:r w:rsidRPr="006951D8">
        <w:rPr>
          <w:rFonts w:ascii="Times New Roman" w:hAnsi="Times New Roman" w:cs="Times New Roman"/>
          <w:color w:val="1A1B1E"/>
          <w:spacing w:val="-33"/>
          <w:w w:val="105"/>
        </w:rPr>
        <w:t xml:space="preserve"> </w:t>
      </w:r>
      <w:r w:rsidRPr="006951D8">
        <w:rPr>
          <w:rFonts w:ascii="Times New Roman" w:hAnsi="Times New Roman" w:cs="Times New Roman"/>
          <w:color w:val="1A1B1E"/>
          <w:w w:val="105"/>
        </w:rPr>
        <w:t>in conjunction</w:t>
      </w:r>
      <w:r w:rsidRPr="006951D8">
        <w:rPr>
          <w:rFonts w:ascii="Times New Roman" w:hAnsi="Times New Roman" w:cs="Times New Roman"/>
          <w:color w:val="1A1B1E"/>
          <w:spacing w:val="-32"/>
          <w:w w:val="105"/>
        </w:rPr>
        <w:t xml:space="preserve"> </w:t>
      </w:r>
      <w:r w:rsidRPr="006951D8">
        <w:rPr>
          <w:rFonts w:ascii="Times New Roman" w:hAnsi="Times New Roman" w:cs="Times New Roman"/>
          <w:color w:val="1A1B1E"/>
          <w:w w:val="105"/>
        </w:rPr>
        <w:t>with</w:t>
      </w:r>
      <w:r w:rsidRPr="006951D8">
        <w:rPr>
          <w:rFonts w:ascii="Times New Roman" w:hAnsi="Times New Roman" w:cs="Times New Roman"/>
          <w:color w:val="1A1B1E"/>
          <w:spacing w:val="-32"/>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32"/>
          <w:w w:val="105"/>
        </w:rPr>
        <w:t xml:space="preserve"> </w:t>
      </w:r>
      <w:r w:rsidRPr="006951D8">
        <w:rPr>
          <w:rFonts w:ascii="Times New Roman" w:hAnsi="Times New Roman" w:cs="Times New Roman"/>
          <w:color w:val="1A1B1E"/>
          <w:w w:val="105"/>
        </w:rPr>
        <w:t>fungicides</w:t>
      </w:r>
      <w:r w:rsidRPr="006951D8">
        <w:rPr>
          <w:rFonts w:ascii="Times New Roman" w:hAnsi="Times New Roman" w:cs="Times New Roman"/>
          <w:color w:val="1A1B1E"/>
          <w:spacing w:val="-32"/>
          <w:w w:val="105"/>
        </w:rPr>
        <w:t xml:space="preserve"> </w:t>
      </w:r>
      <w:r w:rsidRPr="006951D8">
        <w:rPr>
          <w:rFonts w:ascii="Times New Roman" w:hAnsi="Times New Roman" w:cs="Times New Roman"/>
          <w:color w:val="1A1B1E"/>
          <w:w w:val="105"/>
        </w:rPr>
        <w:t>phosphite</w:t>
      </w:r>
      <w:r w:rsidRPr="006951D8">
        <w:rPr>
          <w:rFonts w:ascii="Times New Roman" w:hAnsi="Times New Roman" w:cs="Times New Roman"/>
          <w:color w:val="1A1B1E"/>
          <w:spacing w:val="-32"/>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32"/>
          <w:w w:val="105"/>
        </w:rPr>
        <w:t xml:space="preserve"> </w:t>
      </w:r>
      <w:r w:rsidRPr="006951D8">
        <w:rPr>
          <w:rFonts w:ascii="Times New Roman" w:hAnsi="Times New Roman" w:cs="Times New Roman"/>
          <w:color w:val="1A1B1E"/>
          <w:w w:val="105"/>
        </w:rPr>
        <w:t>metham</w:t>
      </w:r>
      <w:r w:rsidRPr="006951D8">
        <w:rPr>
          <w:rFonts w:ascii="Times New Roman" w:hAnsi="Times New Roman" w:cs="Times New Roman"/>
          <w:color w:val="1A1B1E"/>
          <w:spacing w:val="-32"/>
          <w:w w:val="105"/>
        </w:rPr>
        <w:t xml:space="preserve"> </w:t>
      </w:r>
      <w:r w:rsidRPr="006951D8">
        <w:rPr>
          <w:rFonts w:ascii="Times New Roman" w:hAnsi="Times New Roman" w:cs="Times New Roman"/>
          <w:color w:val="1A1B1E"/>
          <w:w w:val="105"/>
        </w:rPr>
        <w:t>sodium</w:t>
      </w:r>
      <w:r w:rsidRPr="006951D8">
        <w:rPr>
          <w:rFonts w:ascii="Times New Roman" w:hAnsi="Times New Roman" w:cs="Times New Roman"/>
          <w:color w:val="1A1B1E"/>
          <w:spacing w:val="-32"/>
          <w:w w:val="105"/>
        </w:rPr>
        <w:t xml:space="preserve"> </w:t>
      </w:r>
      <w:r w:rsidRPr="006951D8">
        <w:rPr>
          <w:rFonts w:ascii="Times New Roman" w:hAnsi="Times New Roman" w:cs="Times New Roman"/>
          <w:color w:val="1A1B1E"/>
          <w:w w:val="105"/>
        </w:rPr>
        <w:t>has</w:t>
      </w:r>
      <w:r w:rsidRPr="006951D8">
        <w:rPr>
          <w:rFonts w:ascii="Times New Roman" w:hAnsi="Times New Roman" w:cs="Times New Roman"/>
          <w:color w:val="1A1B1E"/>
          <w:spacing w:val="-32"/>
          <w:w w:val="105"/>
        </w:rPr>
        <w:t xml:space="preserve"> </w:t>
      </w:r>
      <w:r w:rsidRPr="006951D8">
        <w:rPr>
          <w:rFonts w:ascii="Times New Roman" w:hAnsi="Times New Roman" w:cs="Times New Roman"/>
          <w:color w:val="1A1B1E"/>
          <w:w w:val="105"/>
        </w:rPr>
        <w:t>effectively</w:t>
      </w:r>
      <w:r w:rsidRPr="006951D8">
        <w:rPr>
          <w:rFonts w:ascii="Times New Roman" w:hAnsi="Times New Roman" w:cs="Times New Roman"/>
          <w:color w:val="1A1B1E"/>
          <w:spacing w:val="-32"/>
          <w:w w:val="105"/>
        </w:rPr>
        <w:t xml:space="preserve"> </w:t>
      </w:r>
      <w:r w:rsidRPr="006951D8">
        <w:rPr>
          <w:rFonts w:ascii="Times New Roman" w:hAnsi="Times New Roman" w:cs="Times New Roman"/>
          <w:color w:val="1A1B1E"/>
          <w:w w:val="105"/>
        </w:rPr>
        <w:t>contained</w:t>
      </w:r>
      <w:r w:rsidRPr="006951D8">
        <w:rPr>
          <w:rFonts w:ascii="Times New Roman" w:hAnsi="Times New Roman" w:cs="Times New Roman"/>
          <w:color w:val="1A1B1E"/>
          <w:spacing w:val="-32"/>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32"/>
          <w:w w:val="105"/>
        </w:rPr>
        <w:t xml:space="preserve"> </w:t>
      </w:r>
      <w:r w:rsidRPr="006951D8">
        <w:rPr>
          <w:rFonts w:ascii="Times New Roman" w:hAnsi="Times New Roman" w:cs="Times New Roman"/>
          <w:color w:val="1A1B1E"/>
          <w:w w:val="105"/>
        </w:rPr>
        <w:t>infestation</w:t>
      </w:r>
      <w:r w:rsidRPr="006951D8">
        <w:rPr>
          <w:rFonts w:ascii="Times New Roman" w:hAnsi="Times New Roman" w:cs="Times New Roman"/>
          <w:color w:val="1A1B1E"/>
          <w:spacing w:val="-32"/>
          <w:w w:val="105"/>
        </w:rPr>
        <w:t xml:space="preserve"> </w:t>
      </w:r>
      <w:r w:rsidRPr="006951D8">
        <w:rPr>
          <w:rFonts w:ascii="Times New Roman" w:hAnsi="Times New Roman" w:cs="Times New Roman"/>
          <w:color w:val="1A1B1E"/>
          <w:w w:val="105"/>
        </w:rPr>
        <w:t>to date,</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w w:val="105"/>
        </w:rPr>
        <w:t>protecting</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w w:val="105"/>
        </w:rPr>
        <w:t>largely</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w w:val="105"/>
        </w:rPr>
        <w:t>disease-free</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w w:val="105"/>
        </w:rPr>
        <w:t>status</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w w:val="105"/>
        </w:rPr>
        <w:t>remaining</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w w:val="105"/>
        </w:rPr>
        <w:t>park</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w w:val="105"/>
        </w:rPr>
        <w:t>(Dunne</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w w:val="105"/>
        </w:rPr>
        <w:t>et</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w w:val="105"/>
        </w:rPr>
        <w:t>al.,</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w w:val="105"/>
        </w:rPr>
        <w:t>2011).</w:t>
      </w:r>
    </w:p>
    <w:p w14:paraId="6C1A405A" w14:textId="77777777" w:rsidR="001C08D6" w:rsidRPr="006951D8" w:rsidRDefault="001C08D6" w:rsidP="006951D8">
      <w:pPr>
        <w:pStyle w:val="BodyText"/>
        <w:rPr>
          <w:rFonts w:ascii="Times New Roman" w:hAnsi="Times New Roman" w:cs="Times New Roman"/>
          <w:sz w:val="24"/>
        </w:rPr>
      </w:pPr>
    </w:p>
    <w:p w14:paraId="6C1A405B" w14:textId="77777777" w:rsidR="001C08D6" w:rsidRDefault="001C08D6">
      <w:pPr>
        <w:pStyle w:val="BodyText"/>
        <w:spacing w:before="12"/>
        <w:rPr>
          <w:sz w:val="33"/>
        </w:rPr>
      </w:pPr>
    </w:p>
    <w:p w14:paraId="6C1A405C" w14:textId="77777777" w:rsidR="001C08D6" w:rsidRDefault="00837565">
      <w:pPr>
        <w:pStyle w:val="ListParagraph"/>
        <w:numPr>
          <w:ilvl w:val="2"/>
          <w:numId w:val="3"/>
        </w:numPr>
        <w:tabs>
          <w:tab w:val="left" w:pos="2138"/>
        </w:tabs>
        <w:spacing w:before="0"/>
        <w:jc w:val="left"/>
        <w:rPr>
          <w:rFonts w:ascii="Calibri"/>
          <w:color w:val="12487F"/>
          <w:sz w:val="28"/>
        </w:rPr>
      </w:pPr>
      <w:r>
        <w:rPr>
          <w:rFonts w:ascii="Calibri"/>
          <w:color w:val="12487F"/>
          <w:w w:val="105"/>
          <w:sz w:val="28"/>
        </w:rPr>
        <w:t xml:space="preserve">Ex </w:t>
      </w:r>
      <w:r>
        <w:rPr>
          <w:rFonts w:ascii="Calibri"/>
          <w:color w:val="12487F"/>
          <w:spacing w:val="-3"/>
          <w:w w:val="105"/>
          <w:sz w:val="28"/>
        </w:rPr>
        <w:t>situ</w:t>
      </w:r>
      <w:r>
        <w:rPr>
          <w:rFonts w:ascii="Calibri"/>
          <w:color w:val="12487F"/>
          <w:spacing w:val="-15"/>
          <w:w w:val="105"/>
          <w:sz w:val="28"/>
        </w:rPr>
        <w:t xml:space="preserve"> </w:t>
      </w:r>
      <w:r>
        <w:rPr>
          <w:rFonts w:ascii="Calibri"/>
          <w:color w:val="12487F"/>
          <w:spacing w:val="-3"/>
          <w:w w:val="105"/>
          <w:sz w:val="28"/>
        </w:rPr>
        <w:t>conservation</w:t>
      </w:r>
    </w:p>
    <w:p w14:paraId="6C1A405D" w14:textId="77777777" w:rsidR="001C08D6" w:rsidRPr="006951D8" w:rsidRDefault="00837565" w:rsidP="006951D8">
      <w:pPr>
        <w:pStyle w:val="BodyText"/>
        <w:spacing w:before="175"/>
        <w:ind w:left="1417" w:right="1828"/>
        <w:rPr>
          <w:rFonts w:ascii="Times New Roman" w:hAnsi="Times New Roman" w:cs="Times New Roman"/>
        </w:rPr>
      </w:pPr>
      <w:r w:rsidRPr="006951D8">
        <w:rPr>
          <w:rFonts w:ascii="Times New Roman" w:hAnsi="Times New Roman" w:cs="Times New Roman"/>
          <w:color w:val="1A1B1E"/>
        </w:rPr>
        <w:t>Ex situ conservation of germplasm in seed banks is a well-established technique and possibly the last hope of conserving some susceptible species in the absence of a definitive solution to the threat of Phytophthora dieback. Compared with other types of conservation, seed banking has many benefits, including the simplicity of the technology, low cost and space requirements, the potential for long-term storage with little loss of seed viability, the applicability of the technique to a wide range of species, and greater genetic representation in seed than in vegetative material (Cochrane, 2004). Best practice guidelines and standards are available for the capture, storage and use of wild plant germplasm for long-term conservation (ANPC, 2009).</w:t>
      </w:r>
    </w:p>
    <w:p w14:paraId="6C1A405E" w14:textId="77777777" w:rsidR="001C08D6" w:rsidRPr="006951D8" w:rsidRDefault="00837565" w:rsidP="006951D8">
      <w:pPr>
        <w:pStyle w:val="BodyText"/>
        <w:spacing w:before="172"/>
        <w:ind w:left="1417" w:right="1918"/>
        <w:rPr>
          <w:rFonts w:ascii="Times New Roman" w:hAnsi="Times New Roman" w:cs="Times New Roman"/>
        </w:rPr>
      </w:pPr>
      <w:r w:rsidRPr="006951D8">
        <w:rPr>
          <w:rFonts w:ascii="Times New Roman" w:hAnsi="Times New Roman" w:cs="Times New Roman"/>
          <w:color w:val="1A1B1E"/>
          <w:spacing w:val="1"/>
        </w:rPr>
        <w:t>Th</w:t>
      </w:r>
      <w:r w:rsidRPr="006951D8">
        <w:rPr>
          <w:rFonts w:ascii="Times New Roman" w:hAnsi="Times New Roman" w:cs="Times New Roman"/>
          <w:color w:val="1A1B1E"/>
        </w:rPr>
        <w:t>e</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spacing w:val="1"/>
          <w:w w:val="101"/>
        </w:rPr>
        <w:t>wo</w:t>
      </w:r>
      <w:r w:rsidRPr="006951D8">
        <w:rPr>
          <w:rFonts w:ascii="Times New Roman" w:hAnsi="Times New Roman" w:cs="Times New Roman"/>
          <w:color w:val="1A1B1E"/>
          <w:w w:val="101"/>
        </w:rPr>
        <w:t>r</w:t>
      </w:r>
      <w:r w:rsidRPr="006951D8">
        <w:rPr>
          <w:rFonts w:ascii="Times New Roman" w:hAnsi="Times New Roman" w:cs="Times New Roman"/>
          <w:color w:val="1A1B1E"/>
          <w:w w:val="102"/>
        </w:rPr>
        <w:t>k</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spacing w:val="1"/>
          <w:w w:val="99"/>
        </w:rPr>
        <w:t>o</w:t>
      </w:r>
      <w:r w:rsidRPr="006951D8">
        <w:rPr>
          <w:rFonts w:ascii="Times New Roman" w:hAnsi="Times New Roman" w:cs="Times New Roman"/>
          <w:color w:val="1A1B1E"/>
          <w:w w:val="99"/>
        </w:rPr>
        <w:t>f</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spacing w:val="1"/>
          <w:w w:val="106"/>
        </w:rPr>
        <w:t>th</w:t>
      </w:r>
      <w:r w:rsidRPr="006951D8">
        <w:rPr>
          <w:rFonts w:ascii="Times New Roman" w:hAnsi="Times New Roman" w:cs="Times New Roman"/>
          <w:color w:val="1A1B1E"/>
          <w:w w:val="106"/>
        </w:rPr>
        <w:t>e</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spacing w:val="-2"/>
          <w:w w:val="91"/>
        </w:rPr>
        <w:t>A</w:t>
      </w:r>
      <w:r w:rsidRPr="006951D8">
        <w:rPr>
          <w:rFonts w:ascii="Times New Roman" w:hAnsi="Times New Roman" w:cs="Times New Roman"/>
          <w:color w:val="1A1B1E"/>
          <w:spacing w:val="1"/>
          <w:w w:val="102"/>
        </w:rPr>
        <w:t>ustralia</w:t>
      </w:r>
      <w:r w:rsidRPr="006951D8">
        <w:rPr>
          <w:rFonts w:ascii="Times New Roman" w:hAnsi="Times New Roman" w:cs="Times New Roman"/>
          <w:color w:val="1A1B1E"/>
          <w:w w:val="102"/>
        </w:rPr>
        <w:t>n</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spacing w:val="-1"/>
          <w:w w:val="93"/>
        </w:rPr>
        <w:t>S</w:t>
      </w:r>
      <w:r w:rsidRPr="006951D8">
        <w:rPr>
          <w:rFonts w:ascii="Times New Roman" w:hAnsi="Times New Roman" w:cs="Times New Roman"/>
          <w:color w:val="1A1B1E"/>
          <w:spacing w:val="1"/>
          <w:w w:val="99"/>
        </w:rPr>
        <w:t>ee</w:t>
      </w:r>
      <w:r w:rsidRPr="006951D8">
        <w:rPr>
          <w:rFonts w:ascii="Times New Roman" w:hAnsi="Times New Roman" w:cs="Times New Roman"/>
          <w:color w:val="1A1B1E"/>
          <w:w w:val="99"/>
        </w:rPr>
        <w:t>d</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spacing w:val="-1"/>
          <w:w w:val="96"/>
        </w:rPr>
        <w:t>B</w:t>
      </w:r>
      <w:r w:rsidRPr="006951D8">
        <w:rPr>
          <w:rFonts w:ascii="Times New Roman" w:hAnsi="Times New Roman" w:cs="Times New Roman"/>
          <w:color w:val="1A1B1E"/>
          <w:spacing w:val="1"/>
          <w:w w:val="104"/>
        </w:rPr>
        <w:t>an</w:t>
      </w:r>
      <w:r w:rsidRPr="006951D8">
        <w:rPr>
          <w:rFonts w:ascii="Times New Roman" w:hAnsi="Times New Roman" w:cs="Times New Roman"/>
          <w:color w:val="1A1B1E"/>
          <w:w w:val="104"/>
        </w:rPr>
        <w:t>k</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spacing w:val="-7"/>
          <w:w w:val="105"/>
        </w:rPr>
        <w:t>P</w:t>
      </w:r>
      <w:r w:rsidRPr="006951D8">
        <w:rPr>
          <w:rFonts w:ascii="Times New Roman" w:hAnsi="Times New Roman" w:cs="Times New Roman"/>
          <w:color w:val="1A1B1E"/>
          <w:spacing w:val="1"/>
        </w:rPr>
        <w:t>a</w:t>
      </w:r>
      <w:r w:rsidRPr="006951D8">
        <w:rPr>
          <w:rFonts w:ascii="Times New Roman" w:hAnsi="Times New Roman" w:cs="Times New Roman"/>
          <w:color w:val="1A1B1E"/>
          <w:spacing w:val="2"/>
        </w:rPr>
        <w:t>r</w:t>
      </w:r>
      <w:r w:rsidRPr="006951D8">
        <w:rPr>
          <w:rFonts w:ascii="Times New Roman" w:hAnsi="Times New Roman" w:cs="Times New Roman"/>
          <w:color w:val="1A1B1E"/>
          <w:spacing w:val="1"/>
          <w:w w:val="104"/>
        </w:rPr>
        <w:t>tnershi</w:t>
      </w:r>
      <w:r w:rsidRPr="006951D8">
        <w:rPr>
          <w:rFonts w:ascii="Times New Roman" w:hAnsi="Times New Roman" w:cs="Times New Roman"/>
          <w:color w:val="1A1B1E"/>
          <w:w w:val="104"/>
        </w:rPr>
        <w:t>p</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spacing w:val="1"/>
          <w:w w:val="97"/>
        </w:rPr>
        <w:t>(ASBP</w:t>
      </w:r>
      <w:r w:rsidRPr="006951D8">
        <w:rPr>
          <w:rFonts w:ascii="Times New Roman" w:hAnsi="Times New Roman" w:cs="Times New Roman"/>
          <w:color w:val="1A1B1E"/>
          <w:w w:val="97"/>
        </w:rPr>
        <w:t>)</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spacing w:val="1"/>
          <w:w w:val="92"/>
        </w:rPr>
        <w:t>i</w:t>
      </w:r>
      <w:r w:rsidRPr="006951D8">
        <w:rPr>
          <w:rFonts w:ascii="Times New Roman" w:hAnsi="Times New Roman" w:cs="Times New Roman"/>
          <w:color w:val="1A1B1E"/>
          <w:w w:val="92"/>
        </w:rPr>
        <w:t>s</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w w:val="96"/>
        </w:rPr>
        <w:t>a</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spacing w:val="1"/>
          <w:w w:val="104"/>
        </w:rPr>
        <w:t>nationa</w:t>
      </w:r>
      <w:r w:rsidRPr="006951D8">
        <w:rPr>
          <w:rFonts w:ascii="Times New Roman" w:hAnsi="Times New Roman" w:cs="Times New Roman"/>
          <w:color w:val="1A1B1E"/>
          <w:w w:val="104"/>
        </w:rPr>
        <w:t>l</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spacing w:val="1"/>
          <w:w w:val="96"/>
        </w:rPr>
        <w:t>effo</w:t>
      </w:r>
      <w:r w:rsidRPr="006951D8">
        <w:rPr>
          <w:rFonts w:ascii="Times New Roman" w:hAnsi="Times New Roman" w:cs="Times New Roman"/>
          <w:color w:val="1A1B1E"/>
          <w:spacing w:val="2"/>
          <w:w w:val="96"/>
        </w:rPr>
        <w:t>r</w:t>
      </w:r>
      <w:r w:rsidRPr="006951D8">
        <w:rPr>
          <w:rFonts w:ascii="Times New Roman" w:hAnsi="Times New Roman" w:cs="Times New Roman"/>
          <w:color w:val="1A1B1E"/>
          <w:w w:val="117"/>
        </w:rPr>
        <w:t>t</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spacing w:val="1"/>
          <w:w w:val="108"/>
        </w:rPr>
        <w:t>t</w:t>
      </w:r>
      <w:r w:rsidRPr="006951D8">
        <w:rPr>
          <w:rFonts w:ascii="Times New Roman" w:hAnsi="Times New Roman" w:cs="Times New Roman"/>
          <w:color w:val="1A1B1E"/>
          <w:w w:val="108"/>
        </w:rPr>
        <w:t>o</w:t>
      </w:r>
      <w:r w:rsidRPr="006951D8">
        <w:rPr>
          <w:rFonts w:ascii="Times New Roman" w:hAnsi="Times New Roman" w:cs="Times New Roman"/>
          <w:color w:val="1A1B1E"/>
          <w:spacing w:val="1"/>
        </w:rPr>
        <w:t xml:space="preserve"> conse</w:t>
      </w:r>
      <w:r w:rsidRPr="006951D8">
        <w:rPr>
          <w:rFonts w:ascii="Times New Roman" w:hAnsi="Times New Roman" w:cs="Times New Roman"/>
          <w:color w:val="1A1B1E"/>
          <w:spacing w:val="5"/>
        </w:rPr>
        <w:t>r</w:t>
      </w:r>
      <w:r w:rsidRPr="006951D8">
        <w:rPr>
          <w:rFonts w:ascii="Times New Roman" w:hAnsi="Times New Roman" w:cs="Times New Roman"/>
          <w:color w:val="1A1B1E"/>
          <w:w w:val="91"/>
        </w:rPr>
        <w:t>v</w:t>
      </w:r>
      <w:r w:rsidRPr="006951D8">
        <w:rPr>
          <w:rFonts w:ascii="Times New Roman" w:hAnsi="Times New Roman" w:cs="Times New Roman"/>
          <w:color w:val="1A1B1E"/>
          <w:w w:val="94"/>
        </w:rPr>
        <w:t>e</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spacing w:val="-2"/>
          <w:w w:val="91"/>
        </w:rPr>
        <w:t>A</w:t>
      </w:r>
      <w:r w:rsidRPr="006951D8">
        <w:rPr>
          <w:rFonts w:ascii="Times New Roman" w:hAnsi="Times New Roman" w:cs="Times New Roman"/>
          <w:color w:val="1A1B1E"/>
          <w:spacing w:val="1"/>
        </w:rPr>
        <w:t>ustrali</w:t>
      </w:r>
      <w:r w:rsidRPr="006951D8">
        <w:rPr>
          <w:rFonts w:ascii="Times New Roman" w:hAnsi="Times New Roman" w:cs="Times New Roman"/>
          <w:color w:val="1A1B1E"/>
          <w:spacing w:val="-12"/>
        </w:rPr>
        <w:t>a</w:t>
      </w:r>
      <w:r w:rsidRPr="006951D8">
        <w:rPr>
          <w:rFonts w:ascii="Times New Roman" w:hAnsi="Times New Roman" w:cs="Times New Roman"/>
          <w:color w:val="1A1B1E"/>
          <w:spacing w:val="-14"/>
          <w:w w:val="23"/>
        </w:rPr>
        <w:t>’</w:t>
      </w:r>
      <w:r w:rsidRPr="006951D8">
        <w:rPr>
          <w:rFonts w:ascii="Times New Roman" w:hAnsi="Times New Roman" w:cs="Times New Roman"/>
          <w:color w:val="1A1B1E"/>
          <w:w w:val="88"/>
        </w:rPr>
        <w:t>s</w:t>
      </w:r>
      <w:r w:rsidRPr="006951D8">
        <w:rPr>
          <w:rFonts w:ascii="Times New Roman" w:hAnsi="Times New Roman" w:cs="Times New Roman"/>
          <w:color w:val="1A1B1E"/>
          <w:spacing w:val="1"/>
        </w:rPr>
        <w:t xml:space="preserve"> </w:t>
      </w:r>
      <w:r w:rsidRPr="006951D8">
        <w:rPr>
          <w:rFonts w:ascii="Times New Roman" w:hAnsi="Times New Roman" w:cs="Times New Roman"/>
          <w:color w:val="1A1B1E"/>
          <w:spacing w:val="1"/>
          <w:w w:val="102"/>
        </w:rPr>
        <w:t>nati</w:t>
      </w:r>
      <w:r w:rsidRPr="006951D8">
        <w:rPr>
          <w:rFonts w:ascii="Times New Roman" w:hAnsi="Times New Roman" w:cs="Times New Roman"/>
          <w:color w:val="1A1B1E"/>
          <w:w w:val="102"/>
        </w:rPr>
        <w:t>v</w:t>
      </w:r>
      <w:r w:rsidRPr="006951D8">
        <w:rPr>
          <w:rFonts w:ascii="Times New Roman" w:hAnsi="Times New Roman" w:cs="Times New Roman"/>
          <w:color w:val="1A1B1E"/>
          <w:w w:val="94"/>
        </w:rPr>
        <w:t xml:space="preserve">e </w:t>
      </w:r>
      <w:r w:rsidRPr="006951D8">
        <w:rPr>
          <w:rFonts w:ascii="Times New Roman" w:hAnsi="Times New Roman" w:cs="Times New Roman"/>
          <w:color w:val="1A1B1E"/>
        </w:rPr>
        <w:t xml:space="preserve">plant diversity through collaborative and sustainable seed collecting, banking, research and knowledge sharing. Seed banking is a principal tool for the safe and efficient storage of wild plant genetic diversity and provides a resource and knowledge base to support the management and conservation of plant species and communities in </w:t>
      </w:r>
      <w:r w:rsidRPr="006951D8">
        <w:rPr>
          <w:rFonts w:ascii="Times New Roman" w:hAnsi="Times New Roman" w:cs="Times New Roman"/>
          <w:color w:val="1A1B1E"/>
          <w:spacing w:val="-3"/>
        </w:rPr>
        <w:t>Australia</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(ASBP</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website,</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2017).</w:t>
      </w:r>
      <w:r w:rsidRPr="006951D8">
        <w:rPr>
          <w:rFonts w:ascii="Times New Roman" w:hAnsi="Times New Roman" w:cs="Times New Roman"/>
          <w:color w:val="1A1B1E"/>
          <w:spacing w:val="-7"/>
        </w:rPr>
        <w:t xml:space="preserve"> </w:t>
      </w:r>
      <w:r w:rsidRPr="006951D8">
        <w:rPr>
          <w:rFonts w:ascii="Times New Roman" w:hAnsi="Times New Roman" w:cs="Times New Roman"/>
          <w:color w:val="1A1B1E"/>
        </w:rPr>
        <w:t>With</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funding</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assistance</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from</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the</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department,</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the</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ASBP</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completed</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two</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spacing w:val="-3"/>
        </w:rPr>
        <w:t xml:space="preserve">projects </w:t>
      </w:r>
      <w:r w:rsidRPr="006951D8">
        <w:rPr>
          <w:rFonts w:ascii="Times New Roman" w:hAnsi="Times New Roman" w:cs="Times New Roman"/>
          <w:color w:val="1A1B1E"/>
        </w:rPr>
        <w:t>in 2013 and 2017 to build comprehensive and genetically diverse ex situ seed collections of select threatened species</w:t>
      </w:r>
      <w:r w:rsidRPr="006951D8">
        <w:rPr>
          <w:rFonts w:ascii="Times New Roman" w:hAnsi="Times New Roman" w:cs="Times New Roman"/>
          <w:color w:val="1A1B1E"/>
          <w:spacing w:val="-16"/>
        </w:rPr>
        <w:t xml:space="preserve"> </w:t>
      </w:r>
      <w:r w:rsidRPr="006951D8">
        <w:rPr>
          <w:rFonts w:ascii="Times New Roman" w:hAnsi="Times New Roman" w:cs="Times New Roman"/>
          <w:color w:val="1A1B1E"/>
        </w:rPr>
        <w:t>at</w:t>
      </w:r>
      <w:r w:rsidRPr="006951D8">
        <w:rPr>
          <w:rFonts w:ascii="Times New Roman" w:hAnsi="Times New Roman" w:cs="Times New Roman"/>
          <w:color w:val="1A1B1E"/>
          <w:spacing w:val="-16"/>
        </w:rPr>
        <w:t xml:space="preserve"> </w:t>
      </w:r>
      <w:r w:rsidRPr="006951D8">
        <w:rPr>
          <w:rFonts w:ascii="Times New Roman" w:hAnsi="Times New Roman" w:cs="Times New Roman"/>
          <w:color w:val="1A1B1E"/>
        </w:rPr>
        <w:t>risk</w:t>
      </w:r>
      <w:r w:rsidRPr="006951D8">
        <w:rPr>
          <w:rFonts w:ascii="Times New Roman" w:hAnsi="Times New Roman" w:cs="Times New Roman"/>
          <w:color w:val="1A1B1E"/>
          <w:spacing w:val="-16"/>
        </w:rPr>
        <w:t xml:space="preserve"> </w:t>
      </w:r>
      <w:r w:rsidRPr="006951D8">
        <w:rPr>
          <w:rFonts w:ascii="Times New Roman" w:hAnsi="Times New Roman" w:cs="Times New Roman"/>
          <w:color w:val="1A1B1E"/>
        </w:rPr>
        <w:t>from</w:t>
      </w:r>
      <w:r w:rsidRPr="006951D8">
        <w:rPr>
          <w:rFonts w:ascii="Times New Roman" w:hAnsi="Times New Roman" w:cs="Times New Roman"/>
          <w:color w:val="1A1B1E"/>
          <w:spacing w:val="-16"/>
        </w:rPr>
        <w:t xml:space="preserve"> </w:t>
      </w:r>
      <w:r w:rsidRPr="006951D8">
        <w:rPr>
          <w:rFonts w:ascii="Times New Roman" w:hAnsi="Times New Roman" w:cs="Times New Roman"/>
          <w:i/>
          <w:color w:val="1A1B1E"/>
          <w:spacing w:val="-19"/>
        </w:rPr>
        <w:t>P.</w:t>
      </w:r>
      <w:r w:rsidRPr="006951D8">
        <w:rPr>
          <w:rFonts w:ascii="Times New Roman" w:hAnsi="Times New Roman" w:cs="Times New Roman"/>
          <w:i/>
          <w:color w:val="1A1B1E"/>
          <w:spacing w:val="-14"/>
        </w:rPr>
        <w:t xml:space="preserve"> </w:t>
      </w:r>
      <w:r w:rsidRPr="006951D8">
        <w:rPr>
          <w:rFonts w:ascii="Times New Roman" w:hAnsi="Times New Roman" w:cs="Times New Roman"/>
          <w:i/>
          <w:color w:val="1A1B1E"/>
        </w:rPr>
        <w:t>cinnamomi</w:t>
      </w:r>
      <w:r w:rsidRPr="006951D8">
        <w:rPr>
          <w:rFonts w:ascii="Times New Roman" w:hAnsi="Times New Roman" w:cs="Times New Roman"/>
          <w:color w:val="1A1B1E"/>
        </w:rPr>
        <w:t>.</w:t>
      </w:r>
      <w:r w:rsidRPr="006951D8">
        <w:rPr>
          <w:rFonts w:ascii="Times New Roman" w:hAnsi="Times New Roman" w:cs="Times New Roman"/>
          <w:color w:val="1A1B1E"/>
          <w:spacing w:val="-16"/>
        </w:rPr>
        <w:t xml:space="preserve"> </w:t>
      </w:r>
      <w:r w:rsidRPr="006951D8">
        <w:rPr>
          <w:rFonts w:ascii="Times New Roman" w:hAnsi="Times New Roman" w:cs="Times New Roman"/>
          <w:color w:val="1A1B1E"/>
        </w:rPr>
        <w:t>These</w:t>
      </w:r>
      <w:r w:rsidRPr="006951D8">
        <w:rPr>
          <w:rFonts w:ascii="Times New Roman" w:hAnsi="Times New Roman" w:cs="Times New Roman"/>
          <w:color w:val="1A1B1E"/>
          <w:spacing w:val="-16"/>
        </w:rPr>
        <w:t xml:space="preserve"> </w:t>
      </w:r>
      <w:r w:rsidRPr="006951D8">
        <w:rPr>
          <w:rFonts w:ascii="Times New Roman" w:hAnsi="Times New Roman" w:cs="Times New Roman"/>
          <w:color w:val="1A1B1E"/>
        </w:rPr>
        <w:t>collections</w:t>
      </w:r>
      <w:r w:rsidRPr="006951D8">
        <w:rPr>
          <w:rFonts w:ascii="Times New Roman" w:hAnsi="Times New Roman" w:cs="Times New Roman"/>
          <w:color w:val="1A1B1E"/>
          <w:spacing w:val="-16"/>
        </w:rPr>
        <w:t xml:space="preserve"> </w:t>
      </w:r>
      <w:r w:rsidRPr="006951D8">
        <w:rPr>
          <w:rFonts w:ascii="Times New Roman" w:hAnsi="Times New Roman" w:cs="Times New Roman"/>
          <w:color w:val="1A1B1E"/>
          <w:spacing w:val="-2"/>
        </w:rPr>
        <w:t>are</w:t>
      </w:r>
      <w:r w:rsidRPr="006951D8">
        <w:rPr>
          <w:rFonts w:ascii="Times New Roman" w:hAnsi="Times New Roman" w:cs="Times New Roman"/>
          <w:color w:val="1A1B1E"/>
          <w:spacing w:val="-16"/>
        </w:rPr>
        <w:t xml:space="preserve"> </w:t>
      </w:r>
      <w:r w:rsidRPr="006951D8">
        <w:rPr>
          <w:rFonts w:ascii="Times New Roman" w:hAnsi="Times New Roman" w:cs="Times New Roman"/>
          <w:color w:val="1A1B1E"/>
        </w:rPr>
        <w:t>held</w:t>
      </w:r>
      <w:r w:rsidRPr="006951D8">
        <w:rPr>
          <w:rFonts w:ascii="Times New Roman" w:hAnsi="Times New Roman" w:cs="Times New Roman"/>
          <w:color w:val="1A1B1E"/>
          <w:spacing w:val="-16"/>
        </w:rPr>
        <w:t xml:space="preserve"> </w:t>
      </w:r>
      <w:r w:rsidRPr="006951D8">
        <w:rPr>
          <w:rFonts w:ascii="Times New Roman" w:hAnsi="Times New Roman" w:cs="Times New Roman"/>
          <w:color w:val="1A1B1E"/>
        </w:rPr>
        <w:t>in</w:t>
      </w:r>
      <w:r w:rsidRPr="006951D8">
        <w:rPr>
          <w:rFonts w:ascii="Times New Roman" w:hAnsi="Times New Roman" w:cs="Times New Roman"/>
          <w:color w:val="1A1B1E"/>
          <w:spacing w:val="-16"/>
        </w:rPr>
        <w:t xml:space="preserve"> </w:t>
      </w:r>
      <w:r w:rsidRPr="006951D8">
        <w:rPr>
          <w:rFonts w:ascii="Times New Roman" w:hAnsi="Times New Roman" w:cs="Times New Roman"/>
          <w:color w:val="1A1B1E"/>
        </w:rPr>
        <w:t>conservation</w:t>
      </w:r>
      <w:r w:rsidRPr="006951D8">
        <w:rPr>
          <w:rFonts w:ascii="Times New Roman" w:hAnsi="Times New Roman" w:cs="Times New Roman"/>
          <w:color w:val="1A1B1E"/>
          <w:spacing w:val="-16"/>
        </w:rPr>
        <w:t xml:space="preserve"> </w:t>
      </w:r>
      <w:r w:rsidRPr="006951D8">
        <w:rPr>
          <w:rFonts w:ascii="Times New Roman" w:hAnsi="Times New Roman" w:cs="Times New Roman"/>
          <w:color w:val="1A1B1E"/>
        </w:rPr>
        <w:t>seed</w:t>
      </w:r>
      <w:r w:rsidRPr="006951D8">
        <w:rPr>
          <w:rFonts w:ascii="Times New Roman" w:hAnsi="Times New Roman" w:cs="Times New Roman"/>
          <w:color w:val="1A1B1E"/>
          <w:spacing w:val="-16"/>
        </w:rPr>
        <w:t xml:space="preserve"> </w:t>
      </w:r>
      <w:r w:rsidRPr="006951D8">
        <w:rPr>
          <w:rFonts w:ascii="Times New Roman" w:hAnsi="Times New Roman" w:cs="Times New Roman"/>
          <w:color w:val="1A1B1E"/>
        </w:rPr>
        <w:t>banks</w:t>
      </w:r>
      <w:r w:rsidRPr="006951D8">
        <w:rPr>
          <w:rFonts w:ascii="Times New Roman" w:hAnsi="Times New Roman" w:cs="Times New Roman"/>
          <w:color w:val="1A1B1E"/>
          <w:spacing w:val="-16"/>
        </w:rPr>
        <w:t xml:space="preserve"> </w:t>
      </w:r>
      <w:r w:rsidRPr="006951D8">
        <w:rPr>
          <w:rFonts w:ascii="Times New Roman" w:hAnsi="Times New Roman" w:cs="Times New Roman"/>
          <w:color w:val="1A1B1E"/>
          <w:spacing w:val="-2"/>
        </w:rPr>
        <w:t>across</w:t>
      </w:r>
      <w:r w:rsidRPr="006951D8">
        <w:rPr>
          <w:rFonts w:ascii="Times New Roman" w:hAnsi="Times New Roman" w:cs="Times New Roman"/>
          <w:color w:val="1A1B1E"/>
          <w:spacing w:val="-16"/>
        </w:rPr>
        <w:t xml:space="preserve"> </w:t>
      </w:r>
      <w:r w:rsidRPr="006951D8">
        <w:rPr>
          <w:rFonts w:ascii="Times New Roman" w:hAnsi="Times New Roman" w:cs="Times New Roman"/>
          <w:color w:val="1A1B1E"/>
          <w:spacing w:val="-3"/>
        </w:rPr>
        <w:t>Australia</w:t>
      </w:r>
      <w:r w:rsidRPr="006951D8">
        <w:rPr>
          <w:rFonts w:ascii="Times New Roman" w:hAnsi="Times New Roman" w:cs="Times New Roman"/>
          <w:color w:val="1A1B1E"/>
          <w:spacing w:val="-16"/>
        </w:rPr>
        <w:t xml:space="preserve"> </w:t>
      </w:r>
      <w:r w:rsidRPr="006951D8">
        <w:rPr>
          <w:rFonts w:ascii="Times New Roman" w:hAnsi="Times New Roman" w:cs="Times New Roman"/>
          <w:color w:val="1A1B1E"/>
        </w:rPr>
        <w:t>for</w:t>
      </w:r>
      <w:r w:rsidRPr="006951D8">
        <w:rPr>
          <w:rFonts w:ascii="Times New Roman" w:hAnsi="Times New Roman" w:cs="Times New Roman"/>
          <w:color w:val="1A1B1E"/>
          <w:spacing w:val="-16"/>
        </w:rPr>
        <w:t xml:space="preserve"> </w:t>
      </w:r>
      <w:r w:rsidRPr="006951D8">
        <w:rPr>
          <w:rFonts w:ascii="Times New Roman" w:hAnsi="Times New Roman" w:cs="Times New Roman"/>
          <w:color w:val="1A1B1E"/>
        </w:rPr>
        <w:t>use</w:t>
      </w:r>
      <w:r w:rsidRPr="006951D8">
        <w:rPr>
          <w:rFonts w:ascii="Times New Roman" w:hAnsi="Times New Roman" w:cs="Times New Roman"/>
          <w:color w:val="1A1B1E"/>
          <w:spacing w:val="-16"/>
        </w:rPr>
        <w:t xml:space="preserve"> </w:t>
      </w:r>
      <w:r w:rsidRPr="006951D8">
        <w:rPr>
          <w:rFonts w:ascii="Times New Roman" w:hAnsi="Times New Roman" w:cs="Times New Roman"/>
          <w:color w:val="1A1B1E"/>
        </w:rPr>
        <w:t>in research, species recovery or translocation efforts.</w:t>
      </w:r>
    </w:p>
    <w:p w14:paraId="6C1A405F" w14:textId="77777777" w:rsidR="001C08D6" w:rsidRDefault="001C08D6">
      <w:pPr>
        <w:sectPr w:rsidR="001C08D6">
          <w:pgSz w:w="11910" w:h="16840"/>
          <w:pgMar w:top="1220" w:right="0" w:bottom="520" w:left="0" w:header="0" w:footer="335" w:gutter="0"/>
          <w:cols w:space="720"/>
        </w:sectPr>
      </w:pPr>
    </w:p>
    <w:p w14:paraId="6C1A4060" w14:textId="77777777" w:rsidR="001C08D6" w:rsidRDefault="00837565">
      <w:pPr>
        <w:pStyle w:val="Heading3"/>
        <w:numPr>
          <w:ilvl w:val="2"/>
          <w:numId w:val="3"/>
        </w:numPr>
        <w:tabs>
          <w:tab w:val="left" w:pos="2417"/>
        </w:tabs>
        <w:spacing w:before="124"/>
        <w:ind w:left="2416"/>
        <w:jc w:val="left"/>
        <w:rPr>
          <w:color w:val="00528B"/>
        </w:rPr>
      </w:pPr>
      <w:r>
        <w:rPr>
          <w:color w:val="00528B"/>
          <w:spacing w:val="-5"/>
        </w:rPr>
        <w:t>Translocation</w:t>
      </w:r>
    </w:p>
    <w:p w14:paraId="6C1A4061" w14:textId="77777777" w:rsidR="001C08D6" w:rsidRPr="006951D8" w:rsidRDefault="00837565" w:rsidP="006951D8">
      <w:pPr>
        <w:pStyle w:val="BodyText"/>
        <w:spacing w:before="175"/>
        <w:ind w:left="1696" w:right="1424"/>
        <w:rPr>
          <w:rFonts w:ascii="Times New Roman" w:hAnsi="Times New Roman" w:cs="Times New Roman"/>
        </w:rPr>
      </w:pPr>
      <w:r w:rsidRPr="006951D8">
        <w:rPr>
          <w:rFonts w:ascii="Times New Roman" w:hAnsi="Times New Roman" w:cs="Times New Roman"/>
          <w:color w:val="1A1B1E"/>
          <w:w w:val="105"/>
        </w:rPr>
        <w:t>Translocation is the deliberate transfer of plants or regenerative plant material from one place to another. Purposes for translocation include (Vallee et al., 2004):</w:t>
      </w:r>
    </w:p>
    <w:p w14:paraId="6C1A4062" w14:textId="77777777" w:rsidR="001C08D6" w:rsidRPr="006951D8" w:rsidRDefault="00837565" w:rsidP="006951D8">
      <w:pPr>
        <w:pStyle w:val="ListParagraph"/>
        <w:numPr>
          <w:ilvl w:val="3"/>
          <w:numId w:val="3"/>
        </w:numPr>
        <w:tabs>
          <w:tab w:val="left" w:pos="2263"/>
          <w:tab w:val="left" w:pos="2264"/>
        </w:tabs>
        <w:ind w:left="2263" w:right="1821"/>
        <w:rPr>
          <w:rFonts w:ascii="Times New Roman" w:hAnsi="Times New Roman" w:cs="Times New Roman"/>
          <w:sz w:val="20"/>
        </w:rPr>
      </w:pPr>
      <w:r w:rsidRPr="006951D8">
        <w:rPr>
          <w:rFonts w:ascii="Times New Roman" w:hAnsi="Times New Roman" w:cs="Times New Roman"/>
          <w:color w:val="1A1B1E"/>
          <w:w w:val="105"/>
          <w:sz w:val="20"/>
        </w:rPr>
        <w:t>enhancement—an</w:t>
      </w:r>
      <w:r w:rsidRPr="006951D8">
        <w:rPr>
          <w:rFonts w:ascii="Times New Roman" w:hAnsi="Times New Roman" w:cs="Times New Roman"/>
          <w:color w:val="1A1B1E"/>
          <w:spacing w:val="-19"/>
          <w:w w:val="105"/>
          <w:sz w:val="20"/>
        </w:rPr>
        <w:t xml:space="preserve"> </w:t>
      </w:r>
      <w:r w:rsidRPr="006951D8">
        <w:rPr>
          <w:rFonts w:ascii="Times New Roman" w:hAnsi="Times New Roman" w:cs="Times New Roman"/>
          <w:color w:val="1A1B1E"/>
          <w:w w:val="105"/>
          <w:sz w:val="20"/>
        </w:rPr>
        <w:t>attempt</w:t>
      </w:r>
      <w:r w:rsidRPr="006951D8">
        <w:rPr>
          <w:rFonts w:ascii="Times New Roman" w:hAnsi="Times New Roman" w:cs="Times New Roman"/>
          <w:color w:val="1A1B1E"/>
          <w:spacing w:val="-19"/>
          <w:w w:val="105"/>
          <w:sz w:val="20"/>
        </w:rPr>
        <w:t xml:space="preserve"> </w:t>
      </w:r>
      <w:r w:rsidRPr="006951D8">
        <w:rPr>
          <w:rFonts w:ascii="Times New Roman" w:hAnsi="Times New Roman" w:cs="Times New Roman"/>
          <w:color w:val="1A1B1E"/>
          <w:w w:val="105"/>
          <w:sz w:val="20"/>
        </w:rPr>
        <w:t>to</w:t>
      </w:r>
      <w:r w:rsidRPr="006951D8">
        <w:rPr>
          <w:rFonts w:ascii="Times New Roman" w:hAnsi="Times New Roman" w:cs="Times New Roman"/>
          <w:color w:val="1A1B1E"/>
          <w:spacing w:val="-19"/>
          <w:w w:val="105"/>
          <w:sz w:val="20"/>
        </w:rPr>
        <w:t xml:space="preserve"> </w:t>
      </w:r>
      <w:r w:rsidRPr="006951D8">
        <w:rPr>
          <w:rFonts w:ascii="Times New Roman" w:hAnsi="Times New Roman" w:cs="Times New Roman"/>
          <w:color w:val="1A1B1E"/>
          <w:w w:val="105"/>
          <w:sz w:val="20"/>
        </w:rPr>
        <w:t>increase</w:t>
      </w:r>
      <w:r w:rsidRPr="006951D8">
        <w:rPr>
          <w:rFonts w:ascii="Times New Roman" w:hAnsi="Times New Roman" w:cs="Times New Roman"/>
          <w:color w:val="1A1B1E"/>
          <w:spacing w:val="-19"/>
          <w:w w:val="105"/>
          <w:sz w:val="20"/>
        </w:rPr>
        <w:t xml:space="preserve"> </w:t>
      </w:r>
      <w:r w:rsidRPr="006951D8">
        <w:rPr>
          <w:rFonts w:ascii="Times New Roman" w:hAnsi="Times New Roman" w:cs="Times New Roman"/>
          <w:color w:val="1A1B1E"/>
          <w:w w:val="105"/>
          <w:sz w:val="20"/>
        </w:rPr>
        <w:t>population</w:t>
      </w:r>
      <w:r w:rsidRPr="006951D8">
        <w:rPr>
          <w:rFonts w:ascii="Times New Roman" w:hAnsi="Times New Roman" w:cs="Times New Roman"/>
          <w:color w:val="1A1B1E"/>
          <w:spacing w:val="-19"/>
          <w:w w:val="105"/>
          <w:sz w:val="20"/>
        </w:rPr>
        <w:t xml:space="preserve"> </w:t>
      </w:r>
      <w:r w:rsidRPr="006951D8">
        <w:rPr>
          <w:rFonts w:ascii="Times New Roman" w:hAnsi="Times New Roman" w:cs="Times New Roman"/>
          <w:color w:val="1A1B1E"/>
          <w:w w:val="105"/>
          <w:sz w:val="20"/>
        </w:rPr>
        <w:t>size</w:t>
      </w:r>
      <w:r w:rsidRPr="006951D8">
        <w:rPr>
          <w:rFonts w:ascii="Times New Roman" w:hAnsi="Times New Roman" w:cs="Times New Roman"/>
          <w:color w:val="1A1B1E"/>
          <w:spacing w:val="-19"/>
          <w:w w:val="105"/>
          <w:sz w:val="20"/>
        </w:rPr>
        <w:t xml:space="preserve"> </w:t>
      </w:r>
      <w:r w:rsidRPr="006951D8">
        <w:rPr>
          <w:rFonts w:ascii="Times New Roman" w:hAnsi="Times New Roman" w:cs="Times New Roman"/>
          <w:color w:val="1A1B1E"/>
          <w:w w:val="105"/>
          <w:sz w:val="20"/>
        </w:rPr>
        <w:t>or</w:t>
      </w:r>
      <w:r w:rsidRPr="006951D8">
        <w:rPr>
          <w:rFonts w:ascii="Times New Roman" w:hAnsi="Times New Roman" w:cs="Times New Roman"/>
          <w:color w:val="1A1B1E"/>
          <w:spacing w:val="-19"/>
          <w:w w:val="105"/>
          <w:sz w:val="20"/>
        </w:rPr>
        <w:t xml:space="preserve"> </w:t>
      </w:r>
      <w:r w:rsidRPr="006951D8">
        <w:rPr>
          <w:rFonts w:ascii="Times New Roman" w:hAnsi="Times New Roman" w:cs="Times New Roman"/>
          <w:color w:val="1A1B1E"/>
          <w:w w:val="105"/>
          <w:sz w:val="20"/>
        </w:rPr>
        <w:t>genetic</w:t>
      </w:r>
      <w:r w:rsidRPr="006951D8">
        <w:rPr>
          <w:rFonts w:ascii="Times New Roman" w:hAnsi="Times New Roman" w:cs="Times New Roman"/>
          <w:color w:val="1A1B1E"/>
          <w:spacing w:val="-19"/>
          <w:w w:val="105"/>
          <w:sz w:val="20"/>
        </w:rPr>
        <w:t xml:space="preserve"> </w:t>
      </w:r>
      <w:r w:rsidRPr="006951D8">
        <w:rPr>
          <w:rFonts w:ascii="Times New Roman" w:hAnsi="Times New Roman" w:cs="Times New Roman"/>
          <w:color w:val="1A1B1E"/>
          <w:w w:val="105"/>
          <w:sz w:val="20"/>
        </w:rPr>
        <w:t>diversity</w:t>
      </w:r>
      <w:r w:rsidRPr="006951D8">
        <w:rPr>
          <w:rFonts w:ascii="Times New Roman" w:hAnsi="Times New Roman" w:cs="Times New Roman"/>
          <w:color w:val="1A1B1E"/>
          <w:spacing w:val="-19"/>
          <w:w w:val="105"/>
          <w:sz w:val="20"/>
        </w:rPr>
        <w:t xml:space="preserve"> </w:t>
      </w:r>
      <w:r w:rsidRPr="006951D8">
        <w:rPr>
          <w:rFonts w:ascii="Times New Roman" w:hAnsi="Times New Roman" w:cs="Times New Roman"/>
          <w:color w:val="1A1B1E"/>
          <w:w w:val="105"/>
          <w:sz w:val="20"/>
        </w:rPr>
        <w:t>by</w:t>
      </w:r>
      <w:r w:rsidRPr="006951D8">
        <w:rPr>
          <w:rFonts w:ascii="Times New Roman" w:hAnsi="Times New Roman" w:cs="Times New Roman"/>
          <w:color w:val="1A1B1E"/>
          <w:spacing w:val="-19"/>
          <w:w w:val="105"/>
          <w:sz w:val="20"/>
        </w:rPr>
        <w:t xml:space="preserve"> </w:t>
      </w:r>
      <w:r w:rsidRPr="006951D8">
        <w:rPr>
          <w:rFonts w:ascii="Times New Roman" w:hAnsi="Times New Roman" w:cs="Times New Roman"/>
          <w:color w:val="1A1B1E"/>
          <w:w w:val="105"/>
          <w:sz w:val="20"/>
        </w:rPr>
        <w:t>adding</w:t>
      </w:r>
      <w:r w:rsidRPr="006951D8">
        <w:rPr>
          <w:rFonts w:ascii="Times New Roman" w:hAnsi="Times New Roman" w:cs="Times New Roman"/>
          <w:color w:val="1A1B1E"/>
          <w:spacing w:val="-19"/>
          <w:w w:val="105"/>
          <w:sz w:val="20"/>
        </w:rPr>
        <w:t xml:space="preserve"> </w:t>
      </w:r>
      <w:r w:rsidRPr="006951D8">
        <w:rPr>
          <w:rFonts w:ascii="Times New Roman" w:hAnsi="Times New Roman" w:cs="Times New Roman"/>
          <w:color w:val="1A1B1E"/>
          <w:w w:val="105"/>
          <w:sz w:val="20"/>
        </w:rPr>
        <w:t>individuals</w:t>
      </w:r>
      <w:r w:rsidRPr="006951D8">
        <w:rPr>
          <w:rFonts w:ascii="Times New Roman" w:hAnsi="Times New Roman" w:cs="Times New Roman"/>
          <w:color w:val="1A1B1E"/>
          <w:spacing w:val="-19"/>
          <w:w w:val="105"/>
          <w:sz w:val="20"/>
        </w:rPr>
        <w:t xml:space="preserve"> </w:t>
      </w:r>
      <w:r w:rsidRPr="006951D8">
        <w:rPr>
          <w:rFonts w:ascii="Times New Roman" w:hAnsi="Times New Roman" w:cs="Times New Roman"/>
          <w:color w:val="1A1B1E"/>
          <w:w w:val="105"/>
          <w:sz w:val="20"/>
        </w:rPr>
        <w:t>to</w:t>
      </w:r>
      <w:r w:rsidRPr="006951D8">
        <w:rPr>
          <w:rFonts w:ascii="Times New Roman" w:hAnsi="Times New Roman" w:cs="Times New Roman"/>
          <w:color w:val="1A1B1E"/>
          <w:spacing w:val="-19"/>
          <w:w w:val="105"/>
          <w:sz w:val="20"/>
        </w:rPr>
        <w:t xml:space="preserve"> </w:t>
      </w:r>
      <w:r w:rsidRPr="006951D8">
        <w:rPr>
          <w:rFonts w:ascii="Times New Roman" w:hAnsi="Times New Roman" w:cs="Times New Roman"/>
          <w:color w:val="1A1B1E"/>
          <w:w w:val="105"/>
          <w:sz w:val="20"/>
        </w:rPr>
        <w:t>an existing</w:t>
      </w:r>
      <w:r w:rsidRPr="006951D8">
        <w:rPr>
          <w:rFonts w:ascii="Times New Roman" w:hAnsi="Times New Roman" w:cs="Times New Roman"/>
          <w:color w:val="1A1B1E"/>
          <w:spacing w:val="-5"/>
          <w:w w:val="105"/>
          <w:sz w:val="20"/>
        </w:rPr>
        <w:t xml:space="preserve"> </w:t>
      </w:r>
      <w:r w:rsidRPr="006951D8">
        <w:rPr>
          <w:rFonts w:ascii="Times New Roman" w:hAnsi="Times New Roman" w:cs="Times New Roman"/>
          <w:color w:val="1A1B1E"/>
          <w:w w:val="105"/>
          <w:sz w:val="20"/>
        </w:rPr>
        <w:t>population</w:t>
      </w:r>
    </w:p>
    <w:p w14:paraId="6C1A4063" w14:textId="77777777" w:rsidR="001C08D6" w:rsidRPr="006951D8" w:rsidRDefault="00837565" w:rsidP="006951D8">
      <w:pPr>
        <w:pStyle w:val="ListParagraph"/>
        <w:numPr>
          <w:ilvl w:val="3"/>
          <w:numId w:val="3"/>
        </w:numPr>
        <w:tabs>
          <w:tab w:val="left" w:pos="2263"/>
          <w:tab w:val="left" w:pos="2264"/>
        </w:tabs>
        <w:ind w:left="2263"/>
        <w:rPr>
          <w:rFonts w:ascii="Times New Roman" w:hAnsi="Times New Roman" w:cs="Times New Roman"/>
          <w:sz w:val="20"/>
        </w:rPr>
      </w:pPr>
      <w:r w:rsidRPr="006951D8">
        <w:rPr>
          <w:rFonts w:ascii="Times New Roman" w:hAnsi="Times New Roman" w:cs="Times New Roman"/>
          <w:color w:val="1A1B1E"/>
          <w:w w:val="105"/>
          <w:sz w:val="20"/>
        </w:rPr>
        <w:t>reintroduction—the</w:t>
      </w:r>
      <w:r w:rsidRPr="006951D8">
        <w:rPr>
          <w:rFonts w:ascii="Times New Roman" w:hAnsi="Times New Roman" w:cs="Times New Roman"/>
          <w:color w:val="1A1B1E"/>
          <w:spacing w:val="-7"/>
          <w:w w:val="105"/>
          <w:sz w:val="20"/>
        </w:rPr>
        <w:t xml:space="preserve"> </w:t>
      </w:r>
      <w:r w:rsidRPr="006951D8">
        <w:rPr>
          <w:rFonts w:ascii="Times New Roman" w:hAnsi="Times New Roman" w:cs="Times New Roman"/>
          <w:color w:val="1A1B1E"/>
          <w:w w:val="105"/>
          <w:sz w:val="20"/>
        </w:rPr>
        <w:t>establishment</w:t>
      </w:r>
      <w:r w:rsidRPr="006951D8">
        <w:rPr>
          <w:rFonts w:ascii="Times New Roman" w:hAnsi="Times New Roman" w:cs="Times New Roman"/>
          <w:color w:val="1A1B1E"/>
          <w:spacing w:val="-7"/>
          <w:w w:val="105"/>
          <w:sz w:val="20"/>
        </w:rPr>
        <w:t xml:space="preserve"> </w:t>
      </w:r>
      <w:r w:rsidRPr="006951D8">
        <w:rPr>
          <w:rFonts w:ascii="Times New Roman" w:hAnsi="Times New Roman" w:cs="Times New Roman"/>
          <w:color w:val="1A1B1E"/>
          <w:w w:val="105"/>
          <w:sz w:val="20"/>
        </w:rPr>
        <w:t>of</w:t>
      </w:r>
      <w:r w:rsidRPr="006951D8">
        <w:rPr>
          <w:rFonts w:ascii="Times New Roman" w:hAnsi="Times New Roman" w:cs="Times New Roman"/>
          <w:color w:val="1A1B1E"/>
          <w:spacing w:val="-7"/>
          <w:w w:val="105"/>
          <w:sz w:val="20"/>
        </w:rPr>
        <w:t xml:space="preserve"> </w:t>
      </w:r>
      <w:r w:rsidRPr="006951D8">
        <w:rPr>
          <w:rFonts w:ascii="Times New Roman" w:hAnsi="Times New Roman" w:cs="Times New Roman"/>
          <w:color w:val="1A1B1E"/>
          <w:w w:val="105"/>
          <w:sz w:val="20"/>
        </w:rPr>
        <w:t>a</w:t>
      </w:r>
      <w:r w:rsidRPr="006951D8">
        <w:rPr>
          <w:rFonts w:ascii="Times New Roman" w:hAnsi="Times New Roman" w:cs="Times New Roman"/>
          <w:color w:val="1A1B1E"/>
          <w:spacing w:val="-7"/>
          <w:w w:val="105"/>
          <w:sz w:val="20"/>
        </w:rPr>
        <w:t xml:space="preserve"> </w:t>
      </w:r>
      <w:r w:rsidRPr="006951D8">
        <w:rPr>
          <w:rFonts w:ascii="Times New Roman" w:hAnsi="Times New Roman" w:cs="Times New Roman"/>
          <w:color w:val="1A1B1E"/>
          <w:w w:val="105"/>
          <w:sz w:val="20"/>
        </w:rPr>
        <w:t>population</w:t>
      </w:r>
      <w:r w:rsidRPr="006951D8">
        <w:rPr>
          <w:rFonts w:ascii="Times New Roman" w:hAnsi="Times New Roman" w:cs="Times New Roman"/>
          <w:color w:val="1A1B1E"/>
          <w:spacing w:val="-7"/>
          <w:w w:val="105"/>
          <w:sz w:val="20"/>
        </w:rPr>
        <w:t xml:space="preserve"> </w:t>
      </w:r>
      <w:r w:rsidRPr="006951D8">
        <w:rPr>
          <w:rFonts w:ascii="Times New Roman" w:hAnsi="Times New Roman" w:cs="Times New Roman"/>
          <w:color w:val="1A1B1E"/>
          <w:w w:val="105"/>
          <w:sz w:val="20"/>
        </w:rPr>
        <w:t>in</w:t>
      </w:r>
      <w:r w:rsidRPr="006951D8">
        <w:rPr>
          <w:rFonts w:ascii="Times New Roman" w:hAnsi="Times New Roman" w:cs="Times New Roman"/>
          <w:color w:val="1A1B1E"/>
          <w:spacing w:val="-7"/>
          <w:w w:val="105"/>
          <w:sz w:val="20"/>
        </w:rPr>
        <w:t xml:space="preserve"> </w:t>
      </w:r>
      <w:r w:rsidRPr="006951D8">
        <w:rPr>
          <w:rFonts w:ascii="Times New Roman" w:hAnsi="Times New Roman" w:cs="Times New Roman"/>
          <w:color w:val="1A1B1E"/>
          <w:w w:val="105"/>
          <w:sz w:val="20"/>
        </w:rPr>
        <w:t>a</w:t>
      </w:r>
      <w:r w:rsidRPr="006951D8">
        <w:rPr>
          <w:rFonts w:ascii="Times New Roman" w:hAnsi="Times New Roman" w:cs="Times New Roman"/>
          <w:color w:val="1A1B1E"/>
          <w:spacing w:val="-7"/>
          <w:w w:val="105"/>
          <w:sz w:val="20"/>
        </w:rPr>
        <w:t xml:space="preserve"> </w:t>
      </w:r>
      <w:r w:rsidRPr="006951D8">
        <w:rPr>
          <w:rFonts w:ascii="Times New Roman" w:hAnsi="Times New Roman" w:cs="Times New Roman"/>
          <w:color w:val="1A1B1E"/>
          <w:w w:val="105"/>
          <w:sz w:val="20"/>
        </w:rPr>
        <w:t>site</w:t>
      </w:r>
      <w:r w:rsidRPr="006951D8">
        <w:rPr>
          <w:rFonts w:ascii="Times New Roman" w:hAnsi="Times New Roman" w:cs="Times New Roman"/>
          <w:color w:val="1A1B1E"/>
          <w:spacing w:val="-7"/>
          <w:w w:val="105"/>
          <w:sz w:val="20"/>
        </w:rPr>
        <w:t xml:space="preserve"> </w:t>
      </w:r>
      <w:r w:rsidRPr="006951D8">
        <w:rPr>
          <w:rFonts w:ascii="Times New Roman" w:hAnsi="Times New Roman" w:cs="Times New Roman"/>
          <w:color w:val="1A1B1E"/>
          <w:w w:val="105"/>
          <w:sz w:val="20"/>
        </w:rPr>
        <w:t>where</w:t>
      </w:r>
      <w:r w:rsidRPr="006951D8">
        <w:rPr>
          <w:rFonts w:ascii="Times New Roman" w:hAnsi="Times New Roman" w:cs="Times New Roman"/>
          <w:color w:val="1A1B1E"/>
          <w:spacing w:val="-7"/>
          <w:w w:val="105"/>
          <w:sz w:val="20"/>
        </w:rPr>
        <w:t xml:space="preserve"> </w:t>
      </w:r>
      <w:r w:rsidRPr="006951D8">
        <w:rPr>
          <w:rFonts w:ascii="Times New Roman" w:hAnsi="Times New Roman" w:cs="Times New Roman"/>
          <w:color w:val="1A1B1E"/>
          <w:w w:val="105"/>
          <w:sz w:val="20"/>
        </w:rPr>
        <w:t>it</w:t>
      </w:r>
      <w:r w:rsidRPr="006951D8">
        <w:rPr>
          <w:rFonts w:ascii="Times New Roman" w:hAnsi="Times New Roman" w:cs="Times New Roman"/>
          <w:color w:val="1A1B1E"/>
          <w:spacing w:val="-7"/>
          <w:w w:val="105"/>
          <w:sz w:val="20"/>
        </w:rPr>
        <w:t xml:space="preserve"> </w:t>
      </w:r>
      <w:r w:rsidRPr="006951D8">
        <w:rPr>
          <w:rFonts w:ascii="Times New Roman" w:hAnsi="Times New Roman" w:cs="Times New Roman"/>
          <w:color w:val="1A1B1E"/>
          <w:w w:val="105"/>
          <w:sz w:val="20"/>
        </w:rPr>
        <w:t>formerly</w:t>
      </w:r>
      <w:r w:rsidRPr="006951D8">
        <w:rPr>
          <w:rFonts w:ascii="Times New Roman" w:hAnsi="Times New Roman" w:cs="Times New Roman"/>
          <w:color w:val="1A1B1E"/>
          <w:spacing w:val="-7"/>
          <w:w w:val="105"/>
          <w:sz w:val="20"/>
        </w:rPr>
        <w:t xml:space="preserve"> </w:t>
      </w:r>
      <w:r w:rsidRPr="006951D8">
        <w:rPr>
          <w:rFonts w:ascii="Times New Roman" w:hAnsi="Times New Roman" w:cs="Times New Roman"/>
          <w:color w:val="1A1B1E"/>
          <w:w w:val="105"/>
          <w:sz w:val="20"/>
        </w:rPr>
        <w:t>occurred</w:t>
      </w:r>
    </w:p>
    <w:p w14:paraId="6C1A4064" w14:textId="77777777" w:rsidR="001C08D6" w:rsidRPr="006951D8" w:rsidRDefault="00837565" w:rsidP="006951D8">
      <w:pPr>
        <w:pStyle w:val="ListParagraph"/>
        <w:numPr>
          <w:ilvl w:val="3"/>
          <w:numId w:val="3"/>
        </w:numPr>
        <w:tabs>
          <w:tab w:val="left" w:pos="2263"/>
          <w:tab w:val="left" w:pos="2264"/>
        </w:tabs>
        <w:ind w:left="2263" w:right="1460"/>
        <w:rPr>
          <w:rFonts w:ascii="Times New Roman" w:hAnsi="Times New Roman" w:cs="Times New Roman"/>
          <w:sz w:val="20"/>
        </w:rPr>
      </w:pPr>
      <w:r w:rsidRPr="006951D8">
        <w:rPr>
          <w:rFonts w:ascii="Times New Roman" w:hAnsi="Times New Roman" w:cs="Times New Roman"/>
          <w:color w:val="1A1B1E"/>
          <w:spacing w:val="-3"/>
          <w:w w:val="105"/>
          <w:sz w:val="20"/>
        </w:rPr>
        <w:t>conservation</w:t>
      </w:r>
      <w:r w:rsidRPr="006951D8">
        <w:rPr>
          <w:rFonts w:ascii="Times New Roman" w:hAnsi="Times New Roman" w:cs="Times New Roman"/>
          <w:color w:val="1A1B1E"/>
          <w:spacing w:val="-17"/>
          <w:w w:val="105"/>
          <w:sz w:val="20"/>
        </w:rPr>
        <w:t xml:space="preserve"> </w:t>
      </w:r>
      <w:r w:rsidRPr="006951D8">
        <w:rPr>
          <w:rFonts w:ascii="Times New Roman" w:hAnsi="Times New Roman" w:cs="Times New Roman"/>
          <w:color w:val="1A1B1E"/>
          <w:spacing w:val="-3"/>
          <w:w w:val="105"/>
          <w:sz w:val="20"/>
        </w:rPr>
        <w:t>introduction—an</w:t>
      </w:r>
      <w:r w:rsidRPr="006951D8">
        <w:rPr>
          <w:rFonts w:ascii="Times New Roman" w:hAnsi="Times New Roman" w:cs="Times New Roman"/>
          <w:color w:val="1A1B1E"/>
          <w:spacing w:val="-17"/>
          <w:w w:val="105"/>
          <w:sz w:val="20"/>
        </w:rPr>
        <w:t xml:space="preserve"> </w:t>
      </w:r>
      <w:r w:rsidRPr="006951D8">
        <w:rPr>
          <w:rFonts w:ascii="Times New Roman" w:hAnsi="Times New Roman" w:cs="Times New Roman"/>
          <w:color w:val="1A1B1E"/>
          <w:spacing w:val="-3"/>
          <w:w w:val="105"/>
          <w:sz w:val="20"/>
        </w:rPr>
        <w:t>attempt</w:t>
      </w:r>
      <w:r w:rsidRPr="006951D8">
        <w:rPr>
          <w:rFonts w:ascii="Times New Roman" w:hAnsi="Times New Roman" w:cs="Times New Roman"/>
          <w:color w:val="1A1B1E"/>
          <w:spacing w:val="-17"/>
          <w:w w:val="105"/>
          <w:sz w:val="20"/>
        </w:rPr>
        <w:t xml:space="preserve"> </w:t>
      </w:r>
      <w:r w:rsidRPr="006951D8">
        <w:rPr>
          <w:rFonts w:ascii="Times New Roman" w:hAnsi="Times New Roman" w:cs="Times New Roman"/>
          <w:color w:val="1A1B1E"/>
          <w:w w:val="105"/>
          <w:sz w:val="20"/>
        </w:rPr>
        <w:t>to</w:t>
      </w:r>
      <w:r w:rsidRPr="006951D8">
        <w:rPr>
          <w:rFonts w:ascii="Times New Roman" w:hAnsi="Times New Roman" w:cs="Times New Roman"/>
          <w:color w:val="1A1B1E"/>
          <w:spacing w:val="-17"/>
          <w:w w:val="105"/>
          <w:sz w:val="20"/>
        </w:rPr>
        <w:t xml:space="preserve"> </w:t>
      </w:r>
      <w:r w:rsidRPr="006951D8">
        <w:rPr>
          <w:rFonts w:ascii="Times New Roman" w:hAnsi="Times New Roman" w:cs="Times New Roman"/>
          <w:color w:val="1A1B1E"/>
          <w:spacing w:val="-3"/>
          <w:w w:val="105"/>
          <w:sz w:val="20"/>
        </w:rPr>
        <w:t>establish</w:t>
      </w:r>
      <w:r w:rsidRPr="006951D8">
        <w:rPr>
          <w:rFonts w:ascii="Times New Roman" w:hAnsi="Times New Roman" w:cs="Times New Roman"/>
          <w:color w:val="1A1B1E"/>
          <w:spacing w:val="-17"/>
          <w:w w:val="105"/>
          <w:sz w:val="20"/>
        </w:rPr>
        <w:t xml:space="preserve"> </w:t>
      </w:r>
      <w:r w:rsidRPr="006951D8">
        <w:rPr>
          <w:rFonts w:ascii="Times New Roman" w:hAnsi="Times New Roman" w:cs="Times New Roman"/>
          <w:color w:val="1A1B1E"/>
          <w:w w:val="105"/>
          <w:sz w:val="20"/>
        </w:rPr>
        <w:t>a</w:t>
      </w:r>
      <w:r w:rsidRPr="006951D8">
        <w:rPr>
          <w:rFonts w:ascii="Times New Roman" w:hAnsi="Times New Roman" w:cs="Times New Roman"/>
          <w:color w:val="1A1B1E"/>
          <w:spacing w:val="-17"/>
          <w:w w:val="105"/>
          <w:sz w:val="20"/>
        </w:rPr>
        <w:t xml:space="preserve"> </w:t>
      </w:r>
      <w:r w:rsidRPr="006951D8">
        <w:rPr>
          <w:rFonts w:ascii="Times New Roman" w:hAnsi="Times New Roman" w:cs="Times New Roman"/>
          <w:color w:val="1A1B1E"/>
          <w:spacing w:val="-3"/>
          <w:w w:val="105"/>
          <w:sz w:val="20"/>
        </w:rPr>
        <w:t>taxon</w:t>
      </w:r>
      <w:r w:rsidRPr="006951D8">
        <w:rPr>
          <w:rFonts w:ascii="Times New Roman" w:hAnsi="Times New Roman" w:cs="Times New Roman"/>
          <w:color w:val="1A1B1E"/>
          <w:spacing w:val="-17"/>
          <w:w w:val="105"/>
          <w:sz w:val="20"/>
        </w:rPr>
        <w:t xml:space="preserve"> </w:t>
      </w:r>
      <w:r w:rsidRPr="006951D8">
        <w:rPr>
          <w:rFonts w:ascii="Times New Roman" w:hAnsi="Times New Roman" w:cs="Times New Roman"/>
          <w:color w:val="1A1B1E"/>
          <w:w w:val="105"/>
          <w:sz w:val="20"/>
        </w:rPr>
        <w:t>at</w:t>
      </w:r>
      <w:r w:rsidRPr="006951D8">
        <w:rPr>
          <w:rFonts w:ascii="Times New Roman" w:hAnsi="Times New Roman" w:cs="Times New Roman"/>
          <w:color w:val="1A1B1E"/>
          <w:spacing w:val="-17"/>
          <w:w w:val="105"/>
          <w:sz w:val="20"/>
        </w:rPr>
        <w:t xml:space="preserve"> </w:t>
      </w:r>
      <w:r w:rsidRPr="006951D8">
        <w:rPr>
          <w:rFonts w:ascii="Times New Roman" w:hAnsi="Times New Roman" w:cs="Times New Roman"/>
          <w:color w:val="1A1B1E"/>
          <w:w w:val="105"/>
          <w:sz w:val="20"/>
        </w:rPr>
        <w:t>a</w:t>
      </w:r>
      <w:r w:rsidRPr="006951D8">
        <w:rPr>
          <w:rFonts w:ascii="Times New Roman" w:hAnsi="Times New Roman" w:cs="Times New Roman"/>
          <w:color w:val="1A1B1E"/>
          <w:spacing w:val="-17"/>
          <w:w w:val="105"/>
          <w:sz w:val="20"/>
        </w:rPr>
        <w:t xml:space="preserve"> </w:t>
      </w:r>
      <w:r w:rsidRPr="006951D8">
        <w:rPr>
          <w:rFonts w:ascii="Times New Roman" w:hAnsi="Times New Roman" w:cs="Times New Roman"/>
          <w:color w:val="1A1B1E"/>
          <w:spacing w:val="-3"/>
          <w:w w:val="105"/>
          <w:sz w:val="20"/>
        </w:rPr>
        <w:t>site</w:t>
      </w:r>
      <w:r w:rsidRPr="006951D8">
        <w:rPr>
          <w:rFonts w:ascii="Times New Roman" w:hAnsi="Times New Roman" w:cs="Times New Roman"/>
          <w:color w:val="1A1B1E"/>
          <w:spacing w:val="-17"/>
          <w:w w:val="105"/>
          <w:sz w:val="20"/>
        </w:rPr>
        <w:t xml:space="preserve"> </w:t>
      </w:r>
      <w:r w:rsidRPr="006951D8">
        <w:rPr>
          <w:rFonts w:ascii="Times New Roman" w:hAnsi="Times New Roman" w:cs="Times New Roman"/>
          <w:color w:val="1A1B1E"/>
          <w:w w:val="105"/>
          <w:sz w:val="20"/>
        </w:rPr>
        <w:t>in</w:t>
      </w:r>
      <w:r w:rsidRPr="006951D8">
        <w:rPr>
          <w:rFonts w:ascii="Times New Roman" w:hAnsi="Times New Roman" w:cs="Times New Roman"/>
          <w:color w:val="1A1B1E"/>
          <w:spacing w:val="-17"/>
          <w:w w:val="105"/>
          <w:sz w:val="20"/>
        </w:rPr>
        <w:t xml:space="preserve"> </w:t>
      </w:r>
      <w:r w:rsidRPr="006951D8">
        <w:rPr>
          <w:rFonts w:ascii="Times New Roman" w:hAnsi="Times New Roman" w:cs="Times New Roman"/>
          <w:color w:val="1A1B1E"/>
          <w:spacing w:val="-3"/>
          <w:w w:val="105"/>
          <w:sz w:val="20"/>
        </w:rPr>
        <w:t>which</w:t>
      </w:r>
      <w:r w:rsidRPr="006951D8">
        <w:rPr>
          <w:rFonts w:ascii="Times New Roman" w:hAnsi="Times New Roman" w:cs="Times New Roman"/>
          <w:color w:val="1A1B1E"/>
          <w:spacing w:val="-17"/>
          <w:w w:val="105"/>
          <w:sz w:val="20"/>
        </w:rPr>
        <w:t xml:space="preserve"> </w:t>
      </w:r>
      <w:r w:rsidRPr="006951D8">
        <w:rPr>
          <w:rFonts w:ascii="Times New Roman" w:hAnsi="Times New Roman" w:cs="Times New Roman"/>
          <w:color w:val="1A1B1E"/>
          <w:w w:val="105"/>
          <w:sz w:val="20"/>
        </w:rPr>
        <w:t>the</w:t>
      </w:r>
      <w:r w:rsidRPr="006951D8">
        <w:rPr>
          <w:rFonts w:ascii="Times New Roman" w:hAnsi="Times New Roman" w:cs="Times New Roman"/>
          <w:color w:val="1A1B1E"/>
          <w:spacing w:val="-17"/>
          <w:w w:val="105"/>
          <w:sz w:val="20"/>
        </w:rPr>
        <w:t xml:space="preserve"> </w:t>
      </w:r>
      <w:r w:rsidRPr="006951D8">
        <w:rPr>
          <w:rFonts w:ascii="Times New Roman" w:hAnsi="Times New Roman" w:cs="Times New Roman"/>
          <w:color w:val="1A1B1E"/>
          <w:spacing w:val="-3"/>
          <w:w w:val="105"/>
          <w:sz w:val="20"/>
        </w:rPr>
        <w:t>taxon</w:t>
      </w:r>
      <w:r w:rsidRPr="006951D8">
        <w:rPr>
          <w:rFonts w:ascii="Times New Roman" w:hAnsi="Times New Roman" w:cs="Times New Roman"/>
          <w:color w:val="1A1B1E"/>
          <w:spacing w:val="-17"/>
          <w:w w:val="105"/>
          <w:sz w:val="20"/>
        </w:rPr>
        <w:t xml:space="preserve"> </w:t>
      </w:r>
      <w:r w:rsidRPr="006951D8">
        <w:rPr>
          <w:rFonts w:ascii="Times New Roman" w:hAnsi="Times New Roman" w:cs="Times New Roman"/>
          <w:color w:val="1A1B1E"/>
          <w:w w:val="105"/>
          <w:sz w:val="20"/>
        </w:rPr>
        <w:t>is</w:t>
      </w:r>
      <w:r w:rsidRPr="006951D8">
        <w:rPr>
          <w:rFonts w:ascii="Times New Roman" w:hAnsi="Times New Roman" w:cs="Times New Roman"/>
          <w:color w:val="1A1B1E"/>
          <w:spacing w:val="-17"/>
          <w:w w:val="105"/>
          <w:sz w:val="20"/>
        </w:rPr>
        <w:t xml:space="preserve"> </w:t>
      </w:r>
      <w:r w:rsidRPr="006951D8">
        <w:rPr>
          <w:rFonts w:ascii="Times New Roman" w:hAnsi="Times New Roman" w:cs="Times New Roman"/>
          <w:color w:val="1A1B1E"/>
          <w:w w:val="105"/>
          <w:sz w:val="20"/>
        </w:rPr>
        <w:t>not</w:t>
      </w:r>
      <w:r w:rsidRPr="006951D8">
        <w:rPr>
          <w:rFonts w:ascii="Times New Roman" w:hAnsi="Times New Roman" w:cs="Times New Roman"/>
          <w:color w:val="1A1B1E"/>
          <w:spacing w:val="-17"/>
          <w:w w:val="105"/>
          <w:sz w:val="20"/>
        </w:rPr>
        <w:t xml:space="preserve"> </w:t>
      </w:r>
      <w:r w:rsidRPr="006951D8">
        <w:rPr>
          <w:rFonts w:ascii="Times New Roman" w:hAnsi="Times New Roman" w:cs="Times New Roman"/>
          <w:color w:val="1A1B1E"/>
          <w:spacing w:val="-3"/>
          <w:w w:val="105"/>
          <w:sz w:val="20"/>
        </w:rPr>
        <w:t>known</w:t>
      </w:r>
      <w:r w:rsidRPr="006951D8">
        <w:rPr>
          <w:rFonts w:ascii="Times New Roman" w:hAnsi="Times New Roman" w:cs="Times New Roman"/>
          <w:color w:val="1A1B1E"/>
          <w:spacing w:val="-17"/>
          <w:w w:val="105"/>
          <w:sz w:val="20"/>
        </w:rPr>
        <w:t xml:space="preserve"> </w:t>
      </w:r>
      <w:r w:rsidRPr="006951D8">
        <w:rPr>
          <w:rFonts w:ascii="Times New Roman" w:hAnsi="Times New Roman" w:cs="Times New Roman"/>
          <w:color w:val="1A1B1E"/>
          <w:w w:val="105"/>
          <w:sz w:val="20"/>
        </w:rPr>
        <w:t>to</w:t>
      </w:r>
      <w:r w:rsidRPr="006951D8">
        <w:rPr>
          <w:rFonts w:ascii="Times New Roman" w:hAnsi="Times New Roman" w:cs="Times New Roman"/>
          <w:color w:val="1A1B1E"/>
          <w:spacing w:val="-17"/>
          <w:w w:val="105"/>
          <w:sz w:val="20"/>
        </w:rPr>
        <w:t xml:space="preserve"> </w:t>
      </w:r>
      <w:r w:rsidRPr="006951D8">
        <w:rPr>
          <w:rFonts w:ascii="Times New Roman" w:hAnsi="Times New Roman" w:cs="Times New Roman"/>
          <w:color w:val="1A1B1E"/>
          <w:spacing w:val="-3"/>
          <w:w w:val="105"/>
          <w:sz w:val="20"/>
        </w:rPr>
        <w:t xml:space="preserve">occur </w:t>
      </w:r>
      <w:r w:rsidRPr="006951D8">
        <w:rPr>
          <w:rFonts w:ascii="Times New Roman" w:hAnsi="Times New Roman" w:cs="Times New Roman"/>
          <w:color w:val="1A1B1E"/>
          <w:spacing w:val="-4"/>
          <w:w w:val="105"/>
          <w:sz w:val="20"/>
        </w:rPr>
        <w:t>now</w:t>
      </w:r>
      <w:r w:rsidRPr="006951D8">
        <w:rPr>
          <w:rFonts w:ascii="Times New Roman" w:hAnsi="Times New Roman" w:cs="Times New Roman"/>
          <w:color w:val="1A1B1E"/>
          <w:spacing w:val="-21"/>
          <w:w w:val="105"/>
          <w:sz w:val="20"/>
        </w:rPr>
        <w:t xml:space="preserve"> </w:t>
      </w:r>
      <w:r w:rsidRPr="006951D8">
        <w:rPr>
          <w:rFonts w:ascii="Times New Roman" w:hAnsi="Times New Roman" w:cs="Times New Roman"/>
          <w:color w:val="1A1B1E"/>
          <w:w w:val="105"/>
          <w:sz w:val="20"/>
        </w:rPr>
        <w:t>or</w:t>
      </w:r>
      <w:r w:rsidRPr="006951D8">
        <w:rPr>
          <w:rFonts w:ascii="Times New Roman" w:hAnsi="Times New Roman" w:cs="Times New Roman"/>
          <w:color w:val="1A1B1E"/>
          <w:spacing w:val="-21"/>
          <w:w w:val="105"/>
          <w:sz w:val="20"/>
        </w:rPr>
        <w:t xml:space="preserve"> </w:t>
      </w:r>
      <w:r w:rsidRPr="006951D8">
        <w:rPr>
          <w:rFonts w:ascii="Times New Roman" w:hAnsi="Times New Roman" w:cs="Times New Roman"/>
          <w:color w:val="1A1B1E"/>
          <w:w w:val="105"/>
          <w:sz w:val="20"/>
        </w:rPr>
        <w:t>to</w:t>
      </w:r>
      <w:r w:rsidRPr="006951D8">
        <w:rPr>
          <w:rFonts w:ascii="Times New Roman" w:hAnsi="Times New Roman" w:cs="Times New Roman"/>
          <w:color w:val="1A1B1E"/>
          <w:spacing w:val="-21"/>
          <w:w w:val="105"/>
          <w:sz w:val="20"/>
        </w:rPr>
        <w:t xml:space="preserve"> </w:t>
      </w:r>
      <w:r w:rsidRPr="006951D8">
        <w:rPr>
          <w:rFonts w:ascii="Times New Roman" w:hAnsi="Times New Roman" w:cs="Times New Roman"/>
          <w:color w:val="1A1B1E"/>
          <w:spacing w:val="-4"/>
          <w:w w:val="105"/>
          <w:sz w:val="20"/>
        </w:rPr>
        <w:t>have</w:t>
      </w:r>
      <w:r w:rsidRPr="006951D8">
        <w:rPr>
          <w:rFonts w:ascii="Times New Roman" w:hAnsi="Times New Roman" w:cs="Times New Roman"/>
          <w:color w:val="1A1B1E"/>
          <w:spacing w:val="-21"/>
          <w:w w:val="105"/>
          <w:sz w:val="20"/>
        </w:rPr>
        <w:t xml:space="preserve"> </w:t>
      </w:r>
      <w:r w:rsidRPr="006951D8">
        <w:rPr>
          <w:rFonts w:ascii="Times New Roman" w:hAnsi="Times New Roman" w:cs="Times New Roman"/>
          <w:color w:val="1A1B1E"/>
          <w:spacing w:val="-4"/>
          <w:w w:val="105"/>
          <w:sz w:val="20"/>
        </w:rPr>
        <w:t>occurred</w:t>
      </w:r>
      <w:r w:rsidRPr="006951D8">
        <w:rPr>
          <w:rFonts w:ascii="Times New Roman" w:hAnsi="Times New Roman" w:cs="Times New Roman"/>
          <w:color w:val="1A1B1E"/>
          <w:spacing w:val="-21"/>
          <w:w w:val="105"/>
          <w:sz w:val="20"/>
        </w:rPr>
        <w:t xml:space="preserve"> </w:t>
      </w:r>
      <w:r w:rsidRPr="006951D8">
        <w:rPr>
          <w:rFonts w:ascii="Times New Roman" w:hAnsi="Times New Roman" w:cs="Times New Roman"/>
          <w:color w:val="1A1B1E"/>
          <w:w w:val="105"/>
          <w:sz w:val="20"/>
        </w:rPr>
        <w:t>in</w:t>
      </w:r>
      <w:r w:rsidRPr="006951D8">
        <w:rPr>
          <w:rFonts w:ascii="Times New Roman" w:hAnsi="Times New Roman" w:cs="Times New Roman"/>
          <w:color w:val="1A1B1E"/>
          <w:spacing w:val="-21"/>
          <w:w w:val="105"/>
          <w:sz w:val="20"/>
        </w:rPr>
        <w:t xml:space="preserve"> </w:t>
      </w:r>
      <w:r w:rsidRPr="006951D8">
        <w:rPr>
          <w:rFonts w:ascii="Times New Roman" w:hAnsi="Times New Roman" w:cs="Times New Roman"/>
          <w:color w:val="1A1B1E"/>
          <w:spacing w:val="-4"/>
          <w:w w:val="105"/>
          <w:sz w:val="20"/>
        </w:rPr>
        <w:t>historical</w:t>
      </w:r>
      <w:r w:rsidRPr="006951D8">
        <w:rPr>
          <w:rFonts w:ascii="Times New Roman" w:hAnsi="Times New Roman" w:cs="Times New Roman"/>
          <w:color w:val="1A1B1E"/>
          <w:spacing w:val="-21"/>
          <w:w w:val="105"/>
          <w:sz w:val="20"/>
        </w:rPr>
        <w:t xml:space="preserve"> </w:t>
      </w:r>
      <w:r w:rsidRPr="006951D8">
        <w:rPr>
          <w:rFonts w:ascii="Times New Roman" w:hAnsi="Times New Roman" w:cs="Times New Roman"/>
          <w:color w:val="1A1B1E"/>
          <w:spacing w:val="-4"/>
          <w:w w:val="105"/>
          <w:sz w:val="20"/>
        </w:rPr>
        <w:t>times</w:t>
      </w:r>
      <w:r w:rsidRPr="006951D8">
        <w:rPr>
          <w:rFonts w:ascii="Times New Roman" w:hAnsi="Times New Roman" w:cs="Times New Roman"/>
          <w:color w:val="1A1B1E"/>
          <w:spacing w:val="-21"/>
          <w:w w:val="105"/>
          <w:sz w:val="20"/>
        </w:rPr>
        <w:t xml:space="preserve"> </w:t>
      </w:r>
      <w:r w:rsidRPr="006951D8">
        <w:rPr>
          <w:rFonts w:ascii="Times New Roman" w:hAnsi="Times New Roman" w:cs="Times New Roman"/>
          <w:color w:val="1A1B1E"/>
          <w:spacing w:val="-3"/>
          <w:w w:val="105"/>
          <w:sz w:val="20"/>
        </w:rPr>
        <w:t>but</w:t>
      </w:r>
      <w:r w:rsidRPr="006951D8">
        <w:rPr>
          <w:rFonts w:ascii="Times New Roman" w:hAnsi="Times New Roman" w:cs="Times New Roman"/>
          <w:color w:val="1A1B1E"/>
          <w:spacing w:val="-21"/>
          <w:w w:val="105"/>
          <w:sz w:val="20"/>
        </w:rPr>
        <w:t xml:space="preserve"> </w:t>
      </w:r>
      <w:r w:rsidRPr="006951D8">
        <w:rPr>
          <w:rFonts w:ascii="Times New Roman" w:hAnsi="Times New Roman" w:cs="Times New Roman"/>
          <w:color w:val="1A1B1E"/>
          <w:spacing w:val="-4"/>
          <w:w w:val="105"/>
          <w:sz w:val="20"/>
        </w:rPr>
        <w:t>which</w:t>
      </w:r>
      <w:r w:rsidRPr="006951D8">
        <w:rPr>
          <w:rFonts w:ascii="Times New Roman" w:hAnsi="Times New Roman" w:cs="Times New Roman"/>
          <w:color w:val="1A1B1E"/>
          <w:spacing w:val="-21"/>
          <w:w w:val="105"/>
          <w:sz w:val="20"/>
        </w:rPr>
        <w:t xml:space="preserve"> </w:t>
      </w:r>
      <w:r w:rsidRPr="006951D8">
        <w:rPr>
          <w:rFonts w:ascii="Times New Roman" w:hAnsi="Times New Roman" w:cs="Times New Roman"/>
          <w:color w:val="1A1B1E"/>
          <w:w w:val="105"/>
          <w:sz w:val="20"/>
        </w:rPr>
        <w:t>is</w:t>
      </w:r>
      <w:r w:rsidRPr="006951D8">
        <w:rPr>
          <w:rFonts w:ascii="Times New Roman" w:hAnsi="Times New Roman" w:cs="Times New Roman"/>
          <w:color w:val="1A1B1E"/>
          <w:spacing w:val="-21"/>
          <w:w w:val="105"/>
          <w:sz w:val="20"/>
        </w:rPr>
        <w:t xml:space="preserve"> </w:t>
      </w:r>
      <w:r w:rsidRPr="006951D8">
        <w:rPr>
          <w:rFonts w:ascii="Times New Roman" w:hAnsi="Times New Roman" w:cs="Times New Roman"/>
          <w:color w:val="1A1B1E"/>
          <w:spacing w:val="-4"/>
          <w:w w:val="105"/>
          <w:sz w:val="20"/>
        </w:rPr>
        <w:t>considered</w:t>
      </w:r>
      <w:r w:rsidRPr="006951D8">
        <w:rPr>
          <w:rFonts w:ascii="Times New Roman" w:hAnsi="Times New Roman" w:cs="Times New Roman"/>
          <w:color w:val="1A1B1E"/>
          <w:spacing w:val="-21"/>
          <w:w w:val="105"/>
          <w:sz w:val="20"/>
        </w:rPr>
        <w:t xml:space="preserve"> </w:t>
      </w:r>
      <w:r w:rsidRPr="006951D8">
        <w:rPr>
          <w:rFonts w:ascii="Times New Roman" w:hAnsi="Times New Roman" w:cs="Times New Roman"/>
          <w:color w:val="1A1B1E"/>
          <w:w w:val="105"/>
          <w:sz w:val="20"/>
        </w:rPr>
        <w:t>to</w:t>
      </w:r>
      <w:r w:rsidRPr="006951D8">
        <w:rPr>
          <w:rFonts w:ascii="Times New Roman" w:hAnsi="Times New Roman" w:cs="Times New Roman"/>
          <w:color w:val="1A1B1E"/>
          <w:spacing w:val="-21"/>
          <w:w w:val="105"/>
          <w:sz w:val="20"/>
        </w:rPr>
        <w:t xml:space="preserve"> </w:t>
      </w:r>
      <w:r w:rsidRPr="006951D8">
        <w:rPr>
          <w:rFonts w:ascii="Times New Roman" w:hAnsi="Times New Roman" w:cs="Times New Roman"/>
          <w:color w:val="1A1B1E"/>
          <w:spacing w:val="-5"/>
          <w:w w:val="105"/>
          <w:sz w:val="20"/>
        </w:rPr>
        <w:t>provide</w:t>
      </w:r>
      <w:r w:rsidRPr="006951D8">
        <w:rPr>
          <w:rFonts w:ascii="Times New Roman" w:hAnsi="Times New Roman" w:cs="Times New Roman"/>
          <w:color w:val="1A1B1E"/>
          <w:spacing w:val="-21"/>
          <w:w w:val="105"/>
          <w:sz w:val="20"/>
        </w:rPr>
        <w:t xml:space="preserve"> </w:t>
      </w:r>
      <w:r w:rsidRPr="006951D8">
        <w:rPr>
          <w:rFonts w:ascii="Times New Roman" w:hAnsi="Times New Roman" w:cs="Times New Roman"/>
          <w:color w:val="1A1B1E"/>
          <w:spacing w:val="-4"/>
          <w:w w:val="105"/>
          <w:sz w:val="20"/>
        </w:rPr>
        <w:t>appropriate</w:t>
      </w:r>
      <w:r w:rsidRPr="006951D8">
        <w:rPr>
          <w:rFonts w:ascii="Times New Roman" w:hAnsi="Times New Roman" w:cs="Times New Roman"/>
          <w:color w:val="1A1B1E"/>
          <w:spacing w:val="-21"/>
          <w:w w:val="105"/>
          <w:sz w:val="20"/>
        </w:rPr>
        <w:t xml:space="preserve"> </w:t>
      </w:r>
      <w:r w:rsidRPr="006951D8">
        <w:rPr>
          <w:rFonts w:ascii="Times New Roman" w:hAnsi="Times New Roman" w:cs="Times New Roman"/>
          <w:color w:val="1A1B1E"/>
          <w:spacing w:val="-4"/>
          <w:w w:val="105"/>
          <w:sz w:val="20"/>
        </w:rPr>
        <w:t>habitat</w:t>
      </w:r>
      <w:r w:rsidRPr="006951D8">
        <w:rPr>
          <w:rFonts w:ascii="Times New Roman" w:hAnsi="Times New Roman" w:cs="Times New Roman"/>
          <w:color w:val="1A1B1E"/>
          <w:spacing w:val="-21"/>
          <w:w w:val="105"/>
          <w:sz w:val="20"/>
        </w:rPr>
        <w:t xml:space="preserve"> </w:t>
      </w:r>
      <w:r w:rsidRPr="006951D8">
        <w:rPr>
          <w:rFonts w:ascii="Times New Roman" w:hAnsi="Times New Roman" w:cs="Times New Roman"/>
          <w:color w:val="1A1B1E"/>
          <w:spacing w:val="-3"/>
          <w:w w:val="105"/>
          <w:sz w:val="20"/>
        </w:rPr>
        <w:t>for</w:t>
      </w:r>
      <w:r w:rsidRPr="006951D8">
        <w:rPr>
          <w:rFonts w:ascii="Times New Roman" w:hAnsi="Times New Roman" w:cs="Times New Roman"/>
          <w:color w:val="1A1B1E"/>
          <w:spacing w:val="-21"/>
          <w:w w:val="105"/>
          <w:sz w:val="20"/>
        </w:rPr>
        <w:t xml:space="preserve"> </w:t>
      </w:r>
      <w:r w:rsidRPr="006951D8">
        <w:rPr>
          <w:rFonts w:ascii="Times New Roman" w:hAnsi="Times New Roman" w:cs="Times New Roman"/>
          <w:color w:val="1A1B1E"/>
          <w:spacing w:val="-3"/>
          <w:w w:val="105"/>
          <w:sz w:val="20"/>
        </w:rPr>
        <w:t>the</w:t>
      </w:r>
      <w:r w:rsidRPr="006951D8">
        <w:rPr>
          <w:rFonts w:ascii="Times New Roman" w:hAnsi="Times New Roman" w:cs="Times New Roman"/>
          <w:color w:val="1A1B1E"/>
          <w:spacing w:val="-21"/>
          <w:w w:val="105"/>
          <w:sz w:val="20"/>
        </w:rPr>
        <w:t xml:space="preserve"> </w:t>
      </w:r>
      <w:r w:rsidRPr="006951D8">
        <w:rPr>
          <w:rFonts w:ascii="Times New Roman" w:hAnsi="Times New Roman" w:cs="Times New Roman"/>
          <w:color w:val="1A1B1E"/>
          <w:spacing w:val="-5"/>
          <w:w w:val="105"/>
          <w:sz w:val="20"/>
        </w:rPr>
        <w:t>taxon.</w:t>
      </w:r>
    </w:p>
    <w:p w14:paraId="6C1A4065" w14:textId="77777777" w:rsidR="001C08D6" w:rsidRPr="006951D8" w:rsidRDefault="00837565" w:rsidP="006951D8">
      <w:pPr>
        <w:pStyle w:val="BodyText"/>
        <w:spacing w:before="171"/>
        <w:ind w:left="1696" w:right="1494"/>
        <w:rPr>
          <w:rFonts w:ascii="Times New Roman" w:hAnsi="Times New Roman" w:cs="Times New Roman"/>
        </w:rPr>
      </w:pPr>
      <w:r w:rsidRPr="006951D8">
        <w:rPr>
          <w:rFonts w:ascii="Times New Roman" w:hAnsi="Times New Roman" w:cs="Times New Roman"/>
          <w:color w:val="1A1B1E"/>
          <w:w w:val="105"/>
        </w:rPr>
        <w:t>Any</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material</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moved</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during</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translocation</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must</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be</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free</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disease.</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Guidelines</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for</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translocation</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threatened plants</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in</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spacing w:val="-3"/>
          <w:w w:val="105"/>
        </w:rPr>
        <w:t>Australia</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spacing w:val="-4"/>
          <w:w w:val="105"/>
        </w:rPr>
        <w:t>(Vallee</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et</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al.,</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2004)</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take</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into</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account</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benefits,</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risks,</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planning</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implementation</w:t>
      </w:r>
      <w:r w:rsidRPr="006951D8">
        <w:rPr>
          <w:rFonts w:ascii="Times New Roman" w:hAnsi="Times New Roman" w:cs="Times New Roman"/>
          <w:color w:val="1A1B1E"/>
          <w:spacing w:val="-31"/>
          <w:w w:val="105"/>
        </w:rPr>
        <w:t xml:space="preserve"> </w:t>
      </w:r>
      <w:r w:rsidRPr="006951D8">
        <w:rPr>
          <w:rFonts w:ascii="Times New Roman" w:hAnsi="Times New Roman" w:cs="Times New Roman"/>
          <w:color w:val="1A1B1E"/>
          <w:w w:val="105"/>
        </w:rPr>
        <w:t>associated with</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spacing w:val="-3"/>
          <w:w w:val="105"/>
        </w:rPr>
        <w:t>strategy.</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A</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review</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these</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guidelines</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during</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2017</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2018</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will</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result</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in</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publication</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third</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edition.</w:t>
      </w:r>
    </w:p>
    <w:p w14:paraId="6C1A4066" w14:textId="77777777" w:rsidR="001C08D6" w:rsidRDefault="001C08D6">
      <w:pPr>
        <w:pStyle w:val="BodyText"/>
        <w:spacing w:before="8"/>
        <w:rPr>
          <w:sz w:val="26"/>
        </w:rPr>
      </w:pPr>
    </w:p>
    <w:p w14:paraId="6C1A4067" w14:textId="77777777" w:rsidR="001C08D6" w:rsidRDefault="00837565">
      <w:pPr>
        <w:pStyle w:val="Heading3"/>
        <w:numPr>
          <w:ilvl w:val="2"/>
          <w:numId w:val="3"/>
        </w:numPr>
        <w:tabs>
          <w:tab w:val="left" w:pos="2417"/>
        </w:tabs>
        <w:ind w:left="2416"/>
        <w:jc w:val="left"/>
        <w:rPr>
          <w:color w:val="00528B"/>
        </w:rPr>
      </w:pPr>
      <w:r>
        <w:rPr>
          <w:color w:val="00528B"/>
          <w:spacing w:val="-3"/>
        </w:rPr>
        <w:t xml:space="preserve">Breeding </w:t>
      </w:r>
      <w:r>
        <w:rPr>
          <w:color w:val="00528B"/>
        </w:rPr>
        <w:t>for</w:t>
      </w:r>
      <w:r>
        <w:rPr>
          <w:color w:val="00528B"/>
          <w:spacing w:val="-4"/>
        </w:rPr>
        <w:t xml:space="preserve"> resistance</w:t>
      </w:r>
    </w:p>
    <w:p w14:paraId="6C1A4068" w14:textId="77777777" w:rsidR="001C08D6" w:rsidRPr="006951D8" w:rsidRDefault="00837565" w:rsidP="006951D8">
      <w:pPr>
        <w:pStyle w:val="BodyText"/>
        <w:spacing w:before="175"/>
        <w:ind w:left="1696" w:right="1517"/>
        <w:rPr>
          <w:rFonts w:ascii="Times New Roman" w:hAnsi="Times New Roman" w:cs="Times New Roman"/>
        </w:rPr>
      </w:pPr>
      <w:r w:rsidRPr="006951D8">
        <w:rPr>
          <w:rFonts w:ascii="Times New Roman" w:hAnsi="Times New Roman" w:cs="Times New Roman"/>
          <w:color w:val="1A1B1E"/>
        </w:rPr>
        <w:t>Breeding for resistance is another potential impact mitigation method, although its application is limited without further research. There is considerable variation in resistance within a species or between species within the same genus or subgenus. Enhancing the process of natural selection for resistance may be a longer term management option for some taxa. Future research may also allow for the transfer of resistance genes into taxa that at present appear</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to</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have</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no</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resistance.</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spacing w:val="-5"/>
        </w:rPr>
        <w:t>However,</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an</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spacing w:val="-3"/>
        </w:rPr>
        <w:t>improved</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understanding</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of</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the</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genetic</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basis</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of</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resistance</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and</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the</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genetic diversity</w:t>
      </w:r>
      <w:r w:rsidRPr="006951D8">
        <w:rPr>
          <w:rFonts w:ascii="Times New Roman" w:hAnsi="Times New Roman" w:cs="Times New Roman"/>
          <w:color w:val="1A1B1E"/>
          <w:spacing w:val="-20"/>
        </w:rPr>
        <w:t xml:space="preserve"> </w:t>
      </w:r>
      <w:r w:rsidRPr="006951D8">
        <w:rPr>
          <w:rFonts w:ascii="Times New Roman" w:hAnsi="Times New Roman" w:cs="Times New Roman"/>
          <w:color w:val="1A1B1E"/>
        </w:rPr>
        <w:t>of</w:t>
      </w:r>
      <w:r w:rsidRPr="006951D8">
        <w:rPr>
          <w:rFonts w:ascii="Times New Roman" w:hAnsi="Times New Roman" w:cs="Times New Roman"/>
          <w:color w:val="1A1B1E"/>
          <w:spacing w:val="-20"/>
        </w:rPr>
        <w:t xml:space="preserve"> </w:t>
      </w:r>
      <w:r w:rsidRPr="006951D8">
        <w:rPr>
          <w:rFonts w:ascii="Times New Roman" w:hAnsi="Times New Roman" w:cs="Times New Roman"/>
          <w:i/>
          <w:color w:val="1A1B1E"/>
          <w:spacing w:val="-19"/>
        </w:rPr>
        <w:t>P.</w:t>
      </w:r>
      <w:r w:rsidRPr="006951D8">
        <w:rPr>
          <w:rFonts w:ascii="Times New Roman" w:hAnsi="Times New Roman" w:cs="Times New Roman"/>
          <w:i/>
          <w:color w:val="1A1B1E"/>
          <w:spacing w:val="-18"/>
        </w:rPr>
        <w:t xml:space="preserve"> </w:t>
      </w:r>
      <w:r w:rsidRPr="006951D8">
        <w:rPr>
          <w:rFonts w:ascii="Times New Roman" w:hAnsi="Times New Roman" w:cs="Times New Roman"/>
          <w:i/>
          <w:color w:val="1A1B1E"/>
        </w:rPr>
        <w:t>cinnamomi</w:t>
      </w:r>
      <w:r w:rsidRPr="006951D8">
        <w:rPr>
          <w:rFonts w:ascii="Times New Roman" w:hAnsi="Times New Roman" w:cs="Times New Roman"/>
          <w:i/>
          <w:color w:val="1A1B1E"/>
          <w:spacing w:val="-18"/>
        </w:rPr>
        <w:t xml:space="preserve"> </w:t>
      </w:r>
      <w:r w:rsidRPr="006951D8">
        <w:rPr>
          <w:rFonts w:ascii="Times New Roman" w:hAnsi="Times New Roman" w:cs="Times New Roman"/>
          <w:color w:val="1A1B1E"/>
        </w:rPr>
        <w:t>will</w:t>
      </w:r>
      <w:r w:rsidRPr="006951D8">
        <w:rPr>
          <w:rFonts w:ascii="Times New Roman" w:hAnsi="Times New Roman" w:cs="Times New Roman"/>
          <w:color w:val="1A1B1E"/>
          <w:spacing w:val="-20"/>
        </w:rPr>
        <w:t xml:space="preserve"> </w:t>
      </w:r>
      <w:r w:rsidRPr="006951D8">
        <w:rPr>
          <w:rFonts w:ascii="Times New Roman" w:hAnsi="Times New Roman" w:cs="Times New Roman"/>
          <w:color w:val="1A1B1E"/>
        </w:rPr>
        <w:t>be</w:t>
      </w:r>
      <w:r w:rsidRPr="006951D8">
        <w:rPr>
          <w:rFonts w:ascii="Times New Roman" w:hAnsi="Times New Roman" w:cs="Times New Roman"/>
          <w:color w:val="1A1B1E"/>
          <w:spacing w:val="-20"/>
        </w:rPr>
        <w:t xml:space="preserve"> </w:t>
      </w:r>
      <w:r w:rsidRPr="006951D8">
        <w:rPr>
          <w:rFonts w:ascii="Times New Roman" w:hAnsi="Times New Roman" w:cs="Times New Roman"/>
          <w:color w:val="1A1B1E"/>
        </w:rPr>
        <w:t>essential</w:t>
      </w:r>
      <w:r w:rsidRPr="006951D8">
        <w:rPr>
          <w:rFonts w:ascii="Times New Roman" w:hAnsi="Times New Roman" w:cs="Times New Roman"/>
          <w:color w:val="1A1B1E"/>
          <w:spacing w:val="-20"/>
        </w:rPr>
        <w:t xml:space="preserve"> </w:t>
      </w:r>
      <w:r w:rsidRPr="006951D8">
        <w:rPr>
          <w:rFonts w:ascii="Times New Roman" w:hAnsi="Times New Roman" w:cs="Times New Roman"/>
          <w:color w:val="1A1B1E"/>
        </w:rPr>
        <w:t>for</w:t>
      </w:r>
      <w:r w:rsidRPr="006951D8">
        <w:rPr>
          <w:rFonts w:ascii="Times New Roman" w:hAnsi="Times New Roman" w:cs="Times New Roman"/>
          <w:color w:val="1A1B1E"/>
          <w:spacing w:val="-20"/>
        </w:rPr>
        <w:t xml:space="preserve"> </w:t>
      </w:r>
      <w:r w:rsidRPr="006951D8">
        <w:rPr>
          <w:rFonts w:ascii="Times New Roman" w:hAnsi="Times New Roman" w:cs="Times New Roman"/>
          <w:color w:val="1A1B1E"/>
        </w:rPr>
        <w:t>this</w:t>
      </w:r>
      <w:r w:rsidRPr="006951D8">
        <w:rPr>
          <w:rFonts w:ascii="Times New Roman" w:hAnsi="Times New Roman" w:cs="Times New Roman"/>
          <w:color w:val="1A1B1E"/>
          <w:spacing w:val="-20"/>
        </w:rPr>
        <w:t xml:space="preserve"> </w:t>
      </w:r>
      <w:r w:rsidRPr="006951D8">
        <w:rPr>
          <w:rFonts w:ascii="Times New Roman" w:hAnsi="Times New Roman" w:cs="Times New Roman"/>
          <w:color w:val="1A1B1E"/>
        </w:rPr>
        <w:t>work.</w:t>
      </w:r>
      <w:r w:rsidRPr="006951D8">
        <w:rPr>
          <w:rFonts w:ascii="Times New Roman" w:hAnsi="Times New Roman" w:cs="Times New Roman"/>
          <w:color w:val="1A1B1E"/>
          <w:spacing w:val="-20"/>
        </w:rPr>
        <w:t xml:space="preserve"> </w:t>
      </w:r>
      <w:r w:rsidRPr="006951D8">
        <w:rPr>
          <w:rFonts w:ascii="Times New Roman" w:hAnsi="Times New Roman" w:cs="Times New Roman"/>
          <w:color w:val="1A1B1E"/>
          <w:spacing w:val="-3"/>
        </w:rPr>
        <w:t>Initially</w:t>
      </w:r>
      <w:r w:rsidRPr="006951D8">
        <w:rPr>
          <w:rFonts w:ascii="Times New Roman" w:hAnsi="Times New Roman" w:cs="Times New Roman"/>
          <w:color w:val="1A1B1E"/>
          <w:spacing w:val="-20"/>
        </w:rPr>
        <w:t xml:space="preserve"> </w:t>
      </w:r>
      <w:r w:rsidRPr="006951D8">
        <w:rPr>
          <w:rFonts w:ascii="Times New Roman" w:hAnsi="Times New Roman" w:cs="Times New Roman"/>
          <w:color w:val="1A1B1E"/>
        </w:rPr>
        <w:t>the</w:t>
      </w:r>
      <w:r w:rsidRPr="006951D8">
        <w:rPr>
          <w:rFonts w:ascii="Times New Roman" w:hAnsi="Times New Roman" w:cs="Times New Roman"/>
          <w:color w:val="1A1B1E"/>
          <w:spacing w:val="-20"/>
        </w:rPr>
        <w:t xml:space="preserve"> </w:t>
      </w:r>
      <w:r w:rsidRPr="006951D8">
        <w:rPr>
          <w:rFonts w:ascii="Times New Roman" w:hAnsi="Times New Roman" w:cs="Times New Roman"/>
          <w:color w:val="1A1B1E"/>
          <w:spacing w:val="-2"/>
        </w:rPr>
        <w:t>availability</w:t>
      </w:r>
      <w:r w:rsidRPr="006951D8">
        <w:rPr>
          <w:rFonts w:ascii="Times New Roman" w:hAnsi="Times New Roman" w:cs="Times New Roman"/>
          <w:color w:val="1A1B1E"/>
          <w:spacing w:val="-20"/>
        </w:rPr>
        <w:t xml:space="preserve"> </w:t>
      </w:r>
      <w:r w:rsidRPr="006951D8">
        <w:rPr>
          <w:rFonts w:ascii="Times New Roman" w:hAnsi="Times New Roman" w:cs="Times New Roman"/>
          <w:color w:val="1A1B1E"/>
        </w:rPr>
        <w:t>of</w:t>
      </w:r>
      <w:r w:rsidRPr="006951D8">
        <w:rPr>
          <w:rFonts w:ascii="Times New Roman" w:hAnsi="Times New Roman" w:cs="Times New Roman"/>
          <w:color w:val="1A1B1E"/>
          <w:spacing w:val="-20"/>
        </w:rPr>
        <w:t xml:space="preserve"> </w:t>
      </w:r>
      <w:r w:rsidRPr="006951D8">
        <w:rPr>
          <w:rFonts w:ascii="Times New Roman" w:hAnsi="Times New Roman" w:cs="Times New Roman"/>
          <w:color w:val="1A1B1E"/>
        </w:rPr>
        <w:t>samples</w:t>
      </w:r>
      <w:r w:rsidRPr="006951D8">
        <w:rPr>
          <w:rFonts w:ascii="Times New Roman" w:hAnsi="Times New Roman" w:cs="Times New Roman"/>
          <w:color w:val="1A1B1E"/>
          <w:spacing w:val="-20"/>
        </w:rPr>
        <w:t xml:space="preserve"> </w:t>
      </w:r>
      <w:r w:rsidRPr="006951D8">
        <w:rPr>
          <w:rFonts w:ascii="Times New Roman" w:hAnsi="Times New Roman" w:cs="Times New Roman"/>
          <w:color w:val="1A1B1E"/>
        </w:rPr>
        <w:t>of</w:t>
      </w:r>
      <w:r w:rsidRPr="006951D8">
        <w:rPr>
          <w:rFonts w:ascii="Times New Roman" w:hAnsi="Times New Roman" w:cs="Times New Roman"/>
          <w:color w:val="1A1B1E"/>
          <w:spacing w:val="-20"/>
        </w:rPr>
        <w:t xml:space="preserve"> </w:t>
      </w:r>
      <w:r w:rsidRPr="006951D8">
        <w:rPr>
          <w:rFonts w:ascii="Times New Roman" w:hAnsi="Times New Roman" w:cs="Times New Roman"/>
          <w:i/>
          <w:color w:val="1A1B1E"/>
          <w:spacing w:val="-19"/>
        </w:rPr>
        <w:t>P.</w:t>
      </w:r>
      <w:r w:rsidRPr="006951D8">
        <w:rPr>
          <w:rFonts w:ascii="Times New Roman" w:hAnsi="Times New Roman" w:cs="Times New Roman"/>
          <w:i/>
          <w:color w:val="1A1B1E"/>
          <w:spacing w:val="-18"/>
        </w:rPr>
        <w:t xml:space="preserve"> </w:t>
      </w:r>
      <w:r w:rsidRPr="006951D8">
        <w:rPr>
          <w:rFonts w:ascii="Times New Roman" w:hAnsi="Times New Roman" w:cs="Times New Roman"/>
          <w:i/>
          <w:color w:val="1A1B1E"/>
        </w:rPr>
        <w:t>cinnamomi</w:t>
      </w:r>
      <w:r w:rsidRPr="006951D8">
        <w:rPr>
          <w:rFonts w:ascii="Times New Roman" w:hAnsi="Times New Roman" w:cs="Times New Roman"/>
          <w:i/>
          <w:color w:val="1A1B1E"/>
          <w:spacing w:val="-18"/>
        </w:rPr>
        <w:t xml:space="preserve"> </w:t>
      </w:r>
      <w:r w:rsidRPr="006951D8">
        <w:rPr>
          <w:rFonts w:ascii="Times New Roman" w:hAnsi="Times New Roman" w:cs="Times New Roman"/>
          <w:color w:val="1A1B1E"/>
          <w:spacing w:val="-3"/>
        </w:rPr>
        <w:t xml:space="preserve">cultures, </w:t>
      </w:r>
      <w:r w:rsidRPr="006951D8">
        <w:rPr>
          <w:rFonts w:ascii="Times New Roman" w:hAnsi="Times New Roman" w:cs="Times New Roman"/>
          <w:color w:val="1A1B1E"/>
        </w:rPr>
        <w:t>isolated</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and</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collected</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from</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a</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wide</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range</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of</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natural</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ecosystems,</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would</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facilitate</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any</w:t>
      </w:r>
      <w:r w:rsidRPr="006951D8">
        <w:rPr>
          <w:rFonts w:ascii="Times New Roman" w:hAnsi="Times New Roman" w:cs="Times New Roman"/>
          <w:color w:val="1A1B1E"/>
          <w:spacing w:val="-5"/>
        </w:rPr>
        <w:t xml:space="preserve"> </w:t>
      </w:r>
      <w:r w:rsidRPr="006951D8">
        <w:rPr>
          <w:rFonts w:ascii="Times New Roman" w:hAnsi="Times New Roman" w:cs="Times New Roman"/>
          <w:color w:val="1A1B1E"/>
        </w:rPr>
        <w:t>research.</w:t>
      </w:r>
    </w:p>
    <w:p w14:paraId="6C1A4069" w14:textId="77777777" w:rsidR="001C08D6" w:rsidRPr="006951D8" w:rsidRDefault="00837565" w:rsidP="006951D8">
      <w:pPr>
        <w:pStyle w:val="BodyText"/>
        <w:spacing w:before="172"/>
        <w:ind w:left="1696" w:right="1581"/>
        <w:rPr>
          <w:rFonts w:ascii="Times New Roman" w:hAnsi="Times New Roman" w:cs="Times New Roman"/>
        </w:rPr>
      </w:pPr>
      <w:r w:rsidRPr="006951D8">
        <w:rPr>
          <w:rFonts w:ascii="Times New Roman" w:hAnsi="Times New Roman" w:cs="Times New Roman"/>
          <w:color w:val="1A1B1E"/>
        </w:rPr>
        <w:t xml:space="preserve">It has been observed that remaining and apparently healthy Jarrah trees in diseased forest are a subset of the Jarrah population that is resistant to </w:t>
      </w:r>
      <w:r w:rsidRPr="006951D8">
        <w:rPr>
          <w:rFonts w:ascii="Times New Roman" w:hAnsi="Times New Roman" w:cs="Times New Roman"/>
          <w:i/>
          <w:color w:val="1A1B1E"/>
        </w:rPr>
        <w:t>P. cinnamomi</w:t>
      </w:r>
      <w:r w:rsidRPr="006951D8">
        <w:rPr>
          <w:rFonts w:ascii="Times New Roman" w:hAnsi="Times New Roman" w:cs="Times New Roman"/>
          <w:color w:val="1A1B1E"/>
        </w:rPr>
        <w:t>. Intra-specific resistance has been demonstrated using clones of susceptible Jarrah (Stukely &amp; Crane, 1994). There have been very real gains made in dieback-affected forests in Victoria following the use, for over 30 years, of a strategy to exploit the potential that a small percentage of individuals of otherwise susceptible species are tolerant (Marks &amp; Smith, 1991). Sites have been successfully rehabilitated through the strategy of sowing well-prepared seedbeds with high numbers of seeds collected from trees endemic to the sites. While the resilience of the apparent resistance seen is still to be proven, the outcome to date is that the percentage that survives can provide for an adequate restocking of eucalypts on these previously dieback-affected sites. This approach also ensures that the stocking rate is high enough to potentially lower the water table and thus reduce conditions conducive to disease development.</w:t>
      </w:r>
    </w:p>
    <w:p w14:paraId="6C1A406A" w14:textId="77777777" w:rsidR="001C08D6" w:rsidRPr="006951D8" w:rsidRDefault="00837565" w:rsidP="006951D8">
      <w:pPr>
        <w:pStyle w:val="BodyText"/>
        <w:spacing w:before="173"/>
        <w:ind w:left="1696" w:right="1576"/>
        <w:rPr>
          <w:rFonts w:ascii="Times New Roman" w:hAnsi="Times New Roman" w:cs="Times New Roman"/>
        </w:rPr>
      </w:pPr>
      <w:r w:rsidRPr="006951D8">
        <w:rPr>
          <w:rFonts w:ascii="Times New Roman" w:hAnsi="Times New Roman" w:cs="Times New Roman"/>
          <w:color w:val="1A1B1E"/>
          <w:w w:val="105"/>
        </w:rPr>
        <w:t>If proven feasible, a program for breeding resistant individuals of susceptible keystone or threatened species could</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provide</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a</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basis</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for</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rehabilitation</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sites</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affected</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by</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disease,</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in</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combination</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with</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careful</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selection</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of micro-habitats that are less conducive to the</w:t>
      </w:r>
      <w:r w:rsidRPr="006951D8">
        <w:rPr>
          <w:rFonts w:ascii="Times New Roman" w:hAnsi="Times New Roman" w:cs="Times New Roman"/>
          <w:color w:val="1A1B1E"/>
          <w:spacing w:val="-23"/>
          <w:w w:val="105"/>
        </w:rPr>
        <w:t xml:space="preserve"> </w:t>
      </w:r>
      <w:r w:rsidRPr="006951D8">
        <w:rPr>
          <w:rFonts w:ascii="Times New Roman" w:hAnsi="Times New Roman" w:cs="Times New Roman"/>
          <w:color w:val="1A1B1E"/>
          <w:w w:val="105"/>
        </w:rPr>
        <w:t>pathogen.</w:t>
      </w:r>
    </w:p>
    <w:p w14:paraId="6C1A406B" w14:textId="77777777" w:rsidR="001C08D6" w:rsidRDefault="001C08D6">
      <w:pPr>
        <w:pStyle w:val="BodyText"/>
        <w:spacing w:before="8"/>
        <w:rPr>
          <w:sz w:val="26"/>
        </w:rPr>
      </w:pPr>
    </w:p>
    <w:p w14:paraId="6C1A406C" w14:textId="77777777" w:rsidR="001C08D6" w:rsidRDefault="00837565">
      <w:pPr>
        <w:pStyle w:val="Heading3"/>
        <w:numPr>
          <w:ilvl w:val="2"/>
          <w:numId w:val="3"/>
        </w:numPr>
        <w:tabs>
          <w:tab w:val="left" w:pos="2417"/>
        </w:tabs>
        <w:ind w:left="2416"/>
        <w:jc w:val="left"/>
        <w:rPr>
          <w:color w:val="00528B"/>
        </w:rPr>
      </w:pPr>
      <w:r>
        <w:rPr>
          <w:color w:val="00528B"/>
          <w:spacing w:val="1"/>
        </w:rPr>
        <w:t xml:space="preserve">Other methods </w:t>
      </w:r>
      <w:r>
        <w:rPr>
          <w:color w:val="00528B"/>
        </w:rPr>
        <w:t>of</w:t>
      </w:r>
      <w:r>
        <w:rPr>
          <w:color w:val="00528B"/>
          <w:spacing w:val="18"/>
        </w:rPr>
        <w:t xml:space="preserve"> </w:t>
      </w:r>
      <w:r>
        <w:rPr>
          <w:color w:val="00528B"/>
        </w:rPr>
        <w:t>control</w:t>
      </w:r>
    </w:p>
    <w:p w14:paraId="6C1A406D" w14:textId="77777777" w:rsidR="001C08D6" w:rsidRPr="006951D8" w:rsidRDefault="00837565">
      <w:pPr>
        <w:pStyle w:val="BodyText"/>
        <w:spacing w:before="175"/>
        <w:ind w:left="1696" w:right="1677"/>
        <w:rPr>
          <w:rFonts w:ascii="Times New Roman" w:hAnsi="Times New Roman" w:cs="Times New Roman"/>
        </w:rPr>
      </w:pPr>
      <w:r w:rsidRPr="006951D8">
        <w:rPr>
          <w:rFonts w:ascii="Times New Roman" w:hAnsi="Times New Roman" w:cs="Times New Roman"/>
          <w:color w:val="1A1B1E"/>
        </w:rPr>
        <w:t xml:space="preserve">Soil microorganisms have been shown to be effective controls for Phytophthora in experimental conditions </w:t>
      </w:r>
      <w:r w:rsidRPr="006951D8">
        <w:rPr>
          <w:rFonts w:ascii="Times New Roman" w:hAnsi="Times New Roman" w:cs="Times New Roman"/>
          <w:color w:val="1A1B1E"/>
          <w:spacing w:val="1"/>
        </w:rPr>
        <w:t xml:space="preserve">(El-Tarabily et </w:t>
      </w:r>
      <w:r w:rsidRPr="006951D8">
        <w:rPr>
          <w:rFonts w:ascii="Times New Roman" w:hAnsi="Times New Roman" w:cs="Times New Roman"/>
          <w:color w:val="1A1B1E"/>
          <w:spacing w:val="2"/>
        </w:rPr>
        <w:t xml:space="preserve">al., </w:t>
      </w:r>
      <w:r w:rsidRPr="006951D8">
        <w:rPr>
          <w:rFonts w:ascii="Times New Roman" w:hAnsi="Times New Roman" w:cs="Times New Roman"/>
          <w:color w:val="1A1B1E"/>
          <w:spacing w:val="3"/>
        </w:rPr>
        <w:t xml:space="preserve">1996). </w:t>
      </w:r>
      <w:r w:rsidRPr="006951D8">
        <w:rPr>
          <w:rFonts w:ascii="Times New Roman" w:hAnsi="Times New Roman" w:cs="Times New Roman"/>
          <w:color w:val="1A1B1E"/>
          <w:spacing w:val="2"/>
        </w:rPr>
        <w:t xml:space="preserve">The </w:t>
      </w:r>
      <w:r w:rsidRPr="006951D8">
        <w:rPr>
          <w:rFonts w:ascii="Times New Roman" w:hAnsi="Times New Roman" w:cs="Times New Roman"/>
          <w:color w:val="1A1B1E"/>
          <w:spacing w:val="3"/>
        </w:rPr>
        <w:t xml:space="preserve">potential </w:t>
      </w:r>
      <w:r w:rsidRPr="006951D8">
        <w:rPr>
          <w:rFonts w:ascii="Times New Roman" w:hAnsi="Times New Roman" w:cs="Times New Roman"/>
          <w:color w:val="1A1B1E"/>
          <w:spacing w:val="2"/>
        </w:rPr>
        <w:t xml:space="preserve">use </w:t>
      </w:r>
      <w:r w:rsidRPr="006951D8">
        <w:rPr>
          <w:rFonts w:ascii="Times New Roman" w:hAnsi="Times New Roman" w:cs="Times New Roman"/>
          <w:color w:val="1A1B1E"/>
          <w:spacing w:val="1"/>
        </w:rPr>
        <w:t xml:space="preserve">of </w:t>
      </w:r>
      <w:r w:rsidRPr="006951D8">
        <w:rPr>
          <w:rFonts w:ascii="Times New Roman" w:hAnsi="Times New Roman" w:cs="Times New Roman"/>
          <w:color w:val="1A1B1E"/>
          <w:spacing w:val="3"/>
        </w:rPr>
        <w:t xml:space="preserve">biocontrol agents </w:t>
      </w:r>
      <w:r w:rsidRPr="006951D8">
        <w:rPr>
          <w:rFonts w:ascii="Times New Roman" w:hAnsi="Times New Roman" w:cs="Times New Roman"/>
          <w:color w:val="1A1B1E"/>
          <w:spacing w:val="1"/>
        </w:rPr>
        <w:t xml:space="preserve">to </w:t>
      </w:r>
      <w:r w:rsidRPr="006951D8">
        <w:rPr>
          <w:rFonts w:ascii="Times New Roman" w:hAnsi="Times New Roman" w:cs="Times New Roman"/>
          <w:color w:val="1A1B1E"/>
          <w:spacing w:val="3"/>
        </w:rPr>
        <w:t xml:space="preserve">mitigate </w:t>
      </w:r>
      <w:r w:rsidRPr="006951D8">
        <w:rPr>
          <w:rFonts w:ascii="Times New Roman" w:hAnsi="Times New Roman" w:cs="Times New Roman"/>
          <w:color w:val="1A1B1E"/>
          <w:spacing w:val="2"/>
        </w:rPr>
        <w:t xml:space="preserve">the spread and </w:t>
      </w:r>
      <w:r w:rsidRPr="006951D8">
        <w:rPr>
          <w:rFonts w:ascii="Times New Roman" w:hAnsi="Times New Roman" w:cs="Times New Roman"/>
          <w:color w:val="1A1B1E"/>
          <w:spacing w:val="3"/>
        </w:rPr>
        <w:t xml:space="preserve">impact </w:t>
      </w:r>
      <w:r w:rsidRPr="006951D8">
        <w:rPr>
          <w:rFonts w:ascii="Times New Roman" w:hAnsi="Times New Roman" w:cs="Times New Roman"/>
          <w:color w:val="1A1B1E"/>
          <w:spacing w:val="5"/>
        </w:rPr>
        <w:t xml:space="preserve">of </w:t>
      </w:r>
      <w:r w:rsidRPr="006951D8">
        <w:rPr>
          <w:rFonts w:ascii="Times New Roman" w:hAnsi="Times New Roman" w:cs="Times New Roman"/>
          <w:color w:val="1A1B1E"/>
        </w:rPr>
        <w:t xml:space="preserve">Phytophthora could present as a more sustainable and effective approach to managing this threat in the long </w:t>
      </w:r>
      <w:r w:rsidRPr="006951D8">
        <w:rPr>
          <w:rFonts w:ascii="Times New Roman" w:hAnsi="Times New Roman" w:cs="Times New Roman"/>
          <w:color w:val="1A1B1E"/>
          <w:spacing w:val="-3"/>
        </w:rPr>
        <w:t xml:space="preserve">term. There </w:t>
      </w:r>
      <w:r w:rsidRPr="006951D8">
        <w:rPr>
          <w:rFonts w:ascii="Times New Roman" w:hAnsi="Times New Roman" w:cs="Times New Roman"/>
          <w:color w:val="1A1B1E"/>
        </w:rPr>
        <w:t xml:space="preserve">is </w:t>
      </w:r>
      <w:r w:rsidRPr="006951D8">
        <w:rPr>
          <w:rFonts w:ascii="Times New Roman" w:hAnsi="Times New Roman" w:cs="Times New Roman"/>
          <w:color w:val="1A1B1E"/>
          <w:spacing w:val="-3"/>
        </w:rPr>
        <w:t xml:space="preserve">considerable work </w:t>
      </w:r>
      <w:r w:rsidRPr="006951D8">
        <w:rPr>
          <w:rFonts w:ascii="Times New Roman" w:hAnsi="Times New Roman" w:cs="Times New Roman"/>
          <w:color w:val="1A1B1E"/>
          <w:spacing w:val="-4"/>
        </w:rPr>
        <w:t xml:space="preserve">towards </w:t>
      </w:r>
      <w:r w:rsidRPr="006951D8">
        <w:rPr>
          <w:rFonts w:ascii="Times New Roman" w:hAnsi="Times New Roman" w:cs="Times New Roman"/>
          <w:color w:val="1A1B1E"/>
          <w:spacing w:val="-3"/>
        </w:rPr>
        <w:t xml:space="preserve">biological control agents </w:t>
      </w:r>
      <w:r w:rsidRPr="006951D8">
        <w:rPr>
          <w:rFonts w:ascii="Times New Roman" w:hAnsi="Times New Roman" w:cs="Times New Roman"/>
          <w:color w:val="1A1B1E"/>
        </w:rPr>
        <w:t xml:space="preserve">of </w:t>
      </w:r>
      <w:r w:rsidRPr="006951D8">
        <w:rPr>
          <w:rFonts w:ascii="Times New Roman" w:hAnsi="Times New Roman" w:cs="Times New Roman"/>
          <w:color w:val="1A1B1E"/>
          <w:spacing w:val="-3"/>
        </w:rPr>
        <w:t xml:space="preserve">Phytophthora diseases </w:t>
      </w:r>
      <w:r w:rsidRPr="006951D8">
        <w:rPr>
          <w:rFonts w:ascii="Times New Roman" w:hAnsi="Times New Roman" w:cs="Times New Roman"/>
          <w:color w:val="1A1B1E"/>
        </w:rPr>
        <w:t xml:space="preserve">in </w:t>
      </w:r>
      <w:r w:rsidRPr="006951D8">
        <w:rPr>
          <w:rFonts w:ascii="Times New Roman" w:hAnsi="Times New Roman" w:cs="Times New Roman"/>
          <w:color w:val="1A1B1E"/>
          <w:spacing w:val="-3"/>
        </w:rPr>
        <w:t xml:space="preserve">different crops, with </w:t>
      </w:r>
      <w:r w:rsidRPr="006951D8">
        <w:rPr>
          <w:rFonts w:ascii="Times New Roman" w:hAnsi="Times New Roman" w:cs="Times New Roman"/>
          <w:color w:val="1A1B1E"/>
        </w:rPr>
        <w:t xml:space="preserve">reports of successful control using rhizobacteria, or endophytic bacteria or fungi. </w:t>
      </w:r>
      <w:r w:rsidRPr="006951D8">
        <w:rPr>
          <w:rFonts w:ascii="Times New Roman" w:hAnsi="Times New Roman" w:cs="Times New Roman"/>
          <w:color w:val="1A1B1E"/>
          <w:spacing w:val="-5"/>
        </w:rPr>
        <w:t xml:space="preserve">However, </w:t>
      </w:r>
      <w:r w:rsidRPr="006951D8">
        <w:rPr>
          <w:rFonts w:ascii="Times New Roman" w:hAnsi="Times New Roman" w:cs="Times New Roman"/>
          <w:color w:val="1A1B1E"/>
        </w:rPr>
        <w:t xml:space="preserve">in a </w:t>
      </w:r>
      <w:r w:rsidRPr="006951D8">
        <w:rPr>
          <w:rFonts w:ascii="Times New Roman" w:hAnsi="Times New Roman" w:cs="Times New Roman"/>
          <w:color w:val="1A1B1E"/>
          <w:spacing w:val="-2"/>
        </w:rPr>
        <w:t xml:space="preserve">native </w:t>
      </w:r>
      <w:r w:rsidRPr="006951D8">
        <w:rPr>
          <w:rFonts w:ascii="Times New Roman" w:hAnsi="Times New Roman" w:cs="Times New Roman"/>
          <w:color w:val="1A1B1E"/>
        </w:rPr>
        <w:t xml:space="preserve">ecosystem </w:t>
      </w:r>
      <w:r w:rsidRPr="006951D8">
        <w:rPr>
          <w:rFonts w:ascii="Times New Roman" w:hAnsi="Times New Roman" w:cs="Times New Roman"/>
          <w:color w:val="1A1B1E"/>
          <w:spacing w:val="-3"/>
        </w:rPr>
        <w:t xml:space="preserve">context, there are additional challenges </w:t>
      </w:r>
      <w:r w:rsidRPr="006951D8">
        <w:rPr>
          <w:rFonts w:ascii="Times New Roman" w:hAnsi="Times New Roman" w:cs="Times New Roman"/>
          <w:color w:val="1A1B1E"/>
        </w:rPr>
        <w:t xml:space="preserve">in </w:t>
      </w:r>
      <w:r w:rsidRPr="006951D8">
        <w:rPr>
          <w:rFonts w:ascii="Times New Roman" w:hAnsi="Times New Roman" w:cs="Times New Roman"/>
          <w:color w:val="1A1B1E"/>
          <w:spacing w:val="-4"/>
        </w:rPr>
        <w:t xml:space="preserve">providing </w:t>
      </w:r>
      <w:r w:rsidRPr="006951D8">
        <w:rPr>
          <w:rFonts w:ascii="Times New Roman" w:hAnsi="Times New Roman" w:cs="Times New Roman"/>
          <w:color w:val="1A1B1E"/>
          <w:spacing w:val="-3"/>
        </w:rPr>
        <w:t xml:space="preserve">ongoing protection </w:t>
      </w:r>
      <w:r w:rsidRPr="006951D8">
        <w:rPr>
          <w:rFonts w:ascii="Times New Roman" w:hAnsi="Times New Roman" w:cs="Times New Roman"/>
          <w:color w:val="1A1B1E"/>
        </w:rPr>
        <w:t xml:space="preserve">for a </w:t>
      </w:r>
      <w:r w:rsidRPr="006951D8">
        <w:rPr>
          <w:rFonts w:ascii="Times New Roman" w:hAnsi="Times New Roman" w:cs="Times New Roman"/>
          <w:color w:val="1A1B1E"/>
          <w:spacing w:val="-3"/>
        </w:rPr>
        <w:t xml:space="preserve">wide diversity </w:t>
      </w:r>
      <w:r w:rsidRPr="006951D8">
        <w:rPr>
          <w:rFonts w:ascii="Times New Roman" w:hAnsi="Times New Roman" w:cs="Times New Roman"/>
          <w:color w:val="1A1B1E"/>
        </w:rPr>
        <w:t xml:space="preserve">of </w:t>
      </w:r>
      <w:r w:rsidRPr="006951D8">
        <w:rPr>
          <w:rFonts w:ascii="Times New Roman" w:hAnsi="Times New Roman" w:cs="Times New Roman"/>
          <w:color w:val="1A1B1E"/>
          <w:spacing w:val="-3"/>
        </w:rPr>
        <w:t xml:space="preserve">species compared to protecting </w:t>
      </w:r>
      <w:r w:rsidRPr="006951D8">
        <w:rPr>
          <w:rFonts w:ascii="Times New Roman" w:hAnsi="Times New Roman" w:cs="Times New Roman"/>
          <w:color w:val="1A1B1E"/>
        </w:rPr>
        <w:t xml:space="preserve">a single agricultural species for a limited time (O’Brien &amp; </w:t>
      </w:r>
      <w:r w:rsidRPr="006951D8">
        <w:rPr>
          <w:rFonts w:ascii="Times New Roman" w:hAnsi="Times New Roman" w:cs="Times New Roman"/>
          <w:color w:val="1A1B1E"/>
          <w:spacing w:val="-4"/>
        </w:rPr>
        <w:t xml:space="preserve">Hardy, </w:t>
      </w:r>
      <w:r w:rsidRPr="006951D8">
        <w:rPr>
          <w:rFonts w:ascii="Times New Roman" w:hAnsi="Times New Roman" w:cs="Times New Roman"/>
          <w:color w:val="1A1B1E"/>
        </w:rPr>
        <w:t>2014).</w:t>
      </w:r>
    </w:p>
    <w:p w14:paraId="6C1A406E" w14:textId="77777777" w:rsidR="001C08D6" w:rsidRDefault="001C08D6">
      <w:pPr>
        <w:sectPr w:rsidR="001C08D6">
          <w:pgSz w:w="11910" w:h="16840"/>
          <w:pgMar w:top="1220" w:right="0" w:bottom="520" w:left="0" w:header="0" w:footer="335" w:gutter="0"/>
          <w:cols w:space="720"/>
        </w:sectPr>
      </w:pPr>
    </w:p>
    <w:p w14:paraId="6C1A406F" w14:textId="77777777" w:rsidR="001C08D6" w:rsidRDefault="00837565">
      <w:pPr>
        <w:pStyle w:val="Heading2"/>
        <w:numPr>
          <w:ilvl w:val="1"/>
          <w:numId w:val="3"/>
        </w:numPr>
        <w:tabs>
          <w:tab w:val="left" w:pos="2137"/>
          <w:tab w:val="left" w:pos="2138"/>
        </w:tabs>
        <w:spacing w:before="130"/>
        <w:jc w:val="left"/>
        <w:rPr>
          <w:color w:val="00528B"/>
        </w:rPr>
      </w:pPr>
      <w:bookmarkStart w:id="16" w:name="3.4__Wide-scale_detection,_diagnosis_and"/>
      <w:bookmarkStart w:id="17" w:name="3.5__Risk_assessment_and_priority_settin"/>
      <w:bookmarkStart w:id="18" w:name="_bookmark6"/>
      <w:bookmarkEnd w:id="16"/>
      <w:bookmarkEnd w:id="17"/>
      <w:bookmarkEnd w:id="18"/>
      <w:r>
        <w:rPr>
          <w:color w:val="00528B"/>
          <w:w w:val="105"/>
        </w:rPr>
        <w:t>Wide-scale</w:t>
      </w:r>
      <w:r>
        <w:rPr>
          <w:color w:val="00528B"/>
          <w:spacing w:val="-15"/>
          <w:w w:val="105"/>
        </w:rPr>
        <w:t xml:space="preserve"> </w:t>
      </w:r>
      <w:r>
        <w:rPr>
          <w:color w:val="00528B"/>
          <w:w w:val="105"/>
        </w:rPr>
        <w:t>detection,</w:t>
      </w:r>
      <w:r>
        <w:rPr>
          <w:color w:val="00528B"/>
          <w:spacing w:val="-15"/>
          <w:w w:val="105"/>
        </w:rPr>
        <w:t xml:space="preserve"> </w:t>
      </w:r>
      <w:r>
        <w:rPr>
          <w:color w:val="00528B"/>
          <w:spacing w:val="-3"/>
          <w:w w:val="105"/>
        </w:rPr>
        <w:t>diagnosis</w:t>
      </w:r>
      <w:r>
        <w:rPr>
          <w:color w:val="00528B"/>
          <w:spacing w:val="-15"/>
          <w:w w:val="105"/>
        </w:rPr>
        <w:t xml:space="preserve"> </w:t>
      </w:r>
      <w:r>
        <w:rPr>
          <w:color w:val="00528B"/>
          <w:w w:val="105"/>
        </w:rPr>
        <w:t>and</w:t>
      </w:r>
      <w:r>
        <w:rPr>
          <w:color w:val="00528B"/>
          <w:spacing w:val="-15"/>
          <w:w w:val="105"/>
        </w:rPr>
        <w:t xml:space="preserve"> </w:t>
      </w:r>
      <w:r>
        <w:rPr>
          <w:color w:val="00528B"/>
          <w:spacing w:val="-3"/>
          <w:w w:val="105"/>
        </w:rPr>
        <w:t>demarcation</w:t>
      </w:r>
      <w:r>
        <w:rPr>
          <w:color w:val="00528B"/>
          <w:spacing w:val="-15"/>
          <w:w w:val="105"/>
        </w:rPr>
        <w:t xml:space="preserve"> </w:t>
      </w:r>
      <w:r>
        <w:rPr>
          <w:color w:val="00528B"/>
          <w:spacing w:val="-3"/>
          <w:w w:val="105"/>
        </w:rPr>
        <w:t>protocols</w:t>
      </w:r>
    </w:p>
    <w:p w14:paraId="6C1A4070" w14:textId="77777777" w:rsidR="001C08D6" w:rsidRPr="006951D8" w:rsidRDefault="00837565" w:rsidP="006951D8">
      <w:pPr>
        <w:pStyle w:val="BodyText"/>
        <w:spacing w:before="164"/>
        <w:ind w:left="1417" w:right="1858"/>
        <w:rPr>
          <w:rFonts w:ascii="Times New Roman" w:hAnsi="Times New Roman" w:cs="Times New Roman"/>
        </w:rPr>
      </w:pPr>
      <w:r w:rsidRPr="006951D8">
        <w:rPr>
          <w:rFonts w:ascii="Times New Roman" w:hAnsi="Times New Roman" w:cs="Times New Roman"/>
          <w:color w:val="1A1B1E"/>
          <w:w w:val="105"/>
        </w:rPr>
        <w:t>The</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survey</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mapping</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16"/>
          <w:w w:val="105"/>
        </w:rPr>
        <w:t xml:space="preserve"> </w:t>
      </w:r>
      <w:r w:rsidRPr="006951D8">
        <w:rPr>
          <w:rFonts w:ascii="Times New Roman" w:hAnsi="Times New Roman" w:cs="Times New Roman"/>
          <w:i/>
          <w:color w:val="1A1B1E"/>
          <w:spacing w:val="-18"/>
          <w:w w:val="105"/>
        </w:rPr>
        <w:t>P.</w:t>
      </w:r>
      <w:r w:rsidRPr="006951D8">
        <w:rPr>
          <w:rFonts w:ascii="Times New Roman" w:hAnsi="Times New Roman" w:cs="Times New Roman"/>
          <w:i/>
          <w:color w:val="1A1B1E"/>
          <w:spacing w:val="-14"/>
          <w:w w:val="105"/>
        </w:rPr>
        <w:t xml:space="preserve"> </w:t>
      </w:r>
      <w:r w:rsidRPr="006951D8">
        <w:rPr>
          <w:rFonts w:ascii="Times New Roman" w:hAnsi="Times New Roman" w:cs="Times New Roman"/>
          <w:i/>
          <w:color w:val="1A1B1E"/>
          <w:w w:val="105"/>
        </w:rPr>
        <w:t>cinnamomi</w:t>
      </w:r>
      <w:r w:rsidRPr="006951D8">
        <w:rPr>
          <w:rFonts w:ascii="Times New Roman" w:hAnsi="Times New Roman" w:cs="Times New Roman"/>
          <w:i/>
          <w:color w:val="1A1B1E"/>
          <w:spacing w:val="-15"/>
          <w:w w:val="105"/>
        </w:rPr>
        <w:t xml:space="preserve"> </w:t>
      </w:r>
      <w:r w:rsidRPr="006951D8">
        <w:rPr>
          <w:rFonts w:ascii="Times New Roman" w:hAnsi="Times New Roman" w:cs="Times New Roman"/>
          <w:color w:val="1A1B1E"/>
          <w:w w:val="105"/>
        </w:rPr>
        <w:t>distribution</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requires</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a</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uniform</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consistent</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sampling</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standard</w:t>
      </w:r>
      <w:r w:rsidRPr="006951D8">
        <w:rPr>
          <w:rFonts w:ascii="Times New Roman" w:hAnsi="Times New Roman" w:cs="Times New Roman"/>
          <w:color w:val="1A1B1E"/>
          <w:spacing w:val="-16"/>
          <w:w w:val="105"/>
        </w:rPr>
        <w:t xml:space="preserve"> </w:t>
      </w:r>
      <w:r w:rsidRPr="006951D8">
        <w:rPr>
          <w:rFonts w:ascii="Times New Roman" w:hAnsi="Times New Roman" w:cs="Times New Roman"/>
          <w:color w:val="1A1B1E"/>
          <w:w w:val="105"/>
        </w:rPr>
        <w:t>for application</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across</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country.</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w w:val="105"/>
        </w:rPr>
        <w:t>While</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a</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single</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positive</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sample</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can</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confirm</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presence</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pathogen</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at</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a</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site, it</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is</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not</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possible</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to</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deem</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a</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site</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free</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pathogen</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from</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a</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single</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or</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even</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multiple</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negative</w:t>
      </w:r>
      <w:r w:rsidRPr="006951D8">
        <w:rPr>
          <w:rFonts w:ascii="Times New Roman" w:hAnsi="Times New Roman" w:cs="Times New Roman"/>
          <w:color w:val="1A1B1E"/>
          <w:spacing w:val="-12"/>
          <w:w w:val="105"/>
        </w:rPr>
        <w:t xml:space="preserve"> </w:t>
      </w:r>
      <w:r w:rsidRPr="006951D8">
        <w:rPr>
          <w:rFonts w:ascii="Times New Roman" w:hAnsi="Times New Roman" w:cs="Times New Roman"/>
          <w:color w:val="1A1B1E"/>
          <w:w w:val="105"/>
        </w:rPr>
        <w:t>samples.</w:t>
      </w:r>
    </w:p>
    <w:p w14:paraId="6C1A4071" w14:textId="77777777" w:rsidR="001C08D6" w:rsidRPr="006951D8" w:rsidRDefault="00837565" w:rsidP="006951D8">
      <w:pPr>
        <w:pStyle w:val="BodyText"/>
        <w:spacing w:before="171"/>
        <w:ind w:left="1417" w:right="1706"/>
        <w:rPr>
          <w:rFonts w:ascii="Times New Roman" w:hAnsi="Times New Roman" w:cs="Times New Roman"/>
        </w:rPr>
      </w:pPr>
      <w:r w:rsidRPr="006951D8">
        <w:rPr>
          <w:rFonts w:ascii="Times New Roman" w:hAnsi="Times New Roman" w:cs="Times New Roman"/>
          <w:color w:val="1A1B1E"/>
        </w:rPr>
        <w:t xml:space="preserve">A </w:t>
      </w:r>
      <w:r w:rsidRPr="006951D8">
        <w:rPr>
          <w:rFonts w:ascii="Times New Roman" w:hAnsi="Times New Roman" w:cs="Times New Roman"/>
          <w:color w:val="1A1B1E"/>
          <w:spacing w:val="-4"/>
        </w:rPr>
        <w:t xml:space="preserve">systematic </w:t>
      </w:r>
      <w:r w:rsidRPr="006951D8">
        <w:rPr>
          <w:rFonts w:ascii="Times New Roman" w:hAnsi="Times New Roman" w:cs="Times New Roman"/>
          <w:color w:val="1A1B1E"/>
          <w:spacing w:val="-3"/>
        </w:rPr>
        <w:t xml:space="preserve">survey </w:t>
      </w:r>
      <w:r w:rsidRPr="006951D8">
        <w:rPr>
          <w:rFonts w:ascii="Times New Roman" w:hAnsi="Times New Roman" w:cs="Times New Roman"/>
          <w:color w:val="1A1B1E"/>
        </w:rPr>
        <w:t xml:space="preserve">of </w:t>
      </w:r>
      <w:r w:rsidRPr="006951D8">
        <w:rPr>
          <w:rFonts w:ascii="Times New Roman" w:hAnsi="Times New Roman" w:cs="Times New Roman"/>
          <w:color w:val="1A1B1E"/>
          <w:spacing w:val="-4"/>
        </w:rPr>
        <w:t xml:space="preserve">long-infected sites </w:t>
      </w:r>
      <w:r w:rsidRPr="006951D8">
        <w:rPr>
          <w:rFonts w:ascii="Times New Roman" w:hAnsi="Times New Roman" w:cs="Times New Roman"/>
          <w:color w:val="1A1B1E"/>
        </w:rPr>
        <w:t xml:space="preserve">in </w:t>
      </w:r>
      <w:r w:rsidRPr="006951D8">
        <w:rPr>
          <w:rFonts w:ascii="Times New Roman" w:hAnsi="Times New Roman" w:cs="Times New Roman"/>
          <w:color w:val="1A1B1E"/>
          <w:spacing w:val="-6"/>
        </w:rPr>
        <w:t xml:space="preserve">Western </w:t>
      </w:r>
      <w:r w:rsidRPr="006951D8">
        <w:rPr>
          <w:rFonts w:ascii="Times New Roman" w:hAnsi="Times New Roman" w:cs="Times New Roman"/>
          <w:color w:val="1A1B1E"/>
          <w:spacing w:val="-4"/>
        </w:rPr>
        <w:t xml:space="preserve">Australia determined </w:t>
      </w:r>
      <w:r w:rsidRPr="006951D8">
        <w:rPr>
          <w:rFonts w:ascii="Times New Roman" w:hAnsi="Times New Roman" w:cs="Times New Roman"/>
          <w:color w:val="1A1B1E"/>
          <w:spacing w:val="-3"/>
        </w:rPr>
        <w:t xml:space="preserve">that the </w:t>
      </w:r>
      <w:r w:rsidRPr="006951D8">
        <w:rPr>
          <w:rFonts w:ascii="Times New Roman" w:hAnsi="Times New Roman" w:cs="Times New Roman"/>
          <w:color w:val="1A1B1E"/>
          <w:spacing w:val="-4"/>
        </w:rPr>
        <w:t xml:space="preserve">number </w:t>
      </w:r>
      <w:r w:rsidRPr="006951D8">
        <w:rPr>
          <w:rFonts w:ascii="Times New Roman" w:hAnsi="Times New Roman" w:cs="Times New Roman"/>
          <w:color w:val="1A1B1E"/>
        </w:rPr>
        <w:t xml:space="preserve">of </w:t>
      </w:r>
      <w:r w:rsidRPr="006951D8">
        <w:rPr>
          <w:rFonts w:ascii="Times New Roman" w:hAnsi="Times New Roman" w:cs="Times New Roman"/>
          <w:color w:val="1A1B1E"/>
          <w:spacing w:val="-4"/>
        </w:rPr>
        <w:t xml:space="preserve">samples needed </w:t>
      </w:r>
      <w:r w:rsidRPr="006951D8">
        <w:rPr>
          <w:rFonts w:ascii="Times New Roman" w:hAnsi="Times New Roman" w:cs="Times New Roman"/>
          <w:color w:val="1A1B1E"/>
        </w:rPr>
        <w:t xml:space="preserve">to </w:t>
      </w:r>
      <w:r w:rsidRPr="006951D8">
        <w:rPr>
          <w:rFonts w:ascii="Times New Roman" w:hAnsi="Times New Roman" w:cs="Times New Roman"/>
          <w:color w:val="1A1B1E"/>
          <w:spacing w:val="-5"/>
        </w:rPr>
        <w:t xml:space="preserve">return </w:t>
      </w:r>
      <w:r w:rsidRPr="006951D8">
        <w:rPr>
          <w:rFonts w:ascii="Times New Roman" w:hAnsi="Times New Roman" w:cs="Times New Roman"/>
          <w:color w:val="1A1B1E"/>
        </w:rPr>
        <w:t>a</w:t>
      </w:r>
      <w:r w:rsidRPr="006951D8">
        <w:rPr>
          <w:rFonts w:ascii="Times New Roman" w:hAnsi="Times New Roman" w:cs="Times New Roman"/>
          <w:color w:val="1A1B1E"/>
          <w:spacing w:val="-7"/>
        </w:rPr>
        <w:t xml:space="preserve"> </w:t>
      </w:r>
      <w:r w:rsidRPr="006951D8">
        <w:rPr>
          <w:rFonts w:ascii="Times New Roman" w:hAnsi="Times New Roman" w:cs="Times New Roman"/>
          <w:color w:val="1A1B1E"/>
        </w:rPr>
        <w:t>negative</w:t>
      </w:r>
      <w:r w:rsidRPr="006951D8">
        <w:rPr>
          <w:rFonts w:ascii="Times New Roman" w:hAnsi="Times New Roman" w:cs="Times New Roman"/>
          <w:color w:val="1A1B1E"/>
          <w:spacing w:val="-7"/>
        </w:rPr>
        <w:t xml:space="preserve"> </w:t>
      </w:r>
      <w:r w:rsidRPr="006951D8">
        <w:rPr>
          <w:rFonts w:ascii="Times New Roman" w:hAnsi="Times New Roman" w:cs="Times New Roman"/>
          <w:color w:val="1A1B1E"/>
          <w:spacing w:val="-2"/>
        </w:rPr>
        <w:t>result</w:t>
      </w:r>
      <w:r w:rsidRPr="006951D8">
        <w:rPr>
          <w:rFonts w:ascii="Times New Roman" w:hAnsi="Times New Roman" w:cs="Times New Roman"/>
          <w:color w:val="1A1B1E"/>
          <w:spacing w:val="-7"/>
        </w:rPr>
        <w:t xml:space="preserve"> </w:t>
      </w:r>
      <w:r w:rsidRPr="006951D8">
        <w:rPr>
          <w:rFonts w:ascii="Times New Roman" w:hAnsi="Times New Roman" w:cs="Times New Roman"/>
          <w:color w:val="1A1B1E"/>
        </w:rPr>
        <w:t>to</w:t>
      </w:r>
      <w:r w:rsidRPr="006951D8">
        <w:rPr>
          <w:rFonts w:ascii="Times New Roman" w:hAnsi="Times New Roman" w:cs="Times New Roman"/>
          <w:color w:val="1A1B1E"/>
          <w:spacing w:val="-7"/>
        </w:rPr>
        <w:t xml:space="preserve"> </w:t>
      </w:r>
      <w:r w:rsidRPr="006951D8">
        <w:rPr>
          <w:rFonts w:ascii="Times New Roman" w:hAnsi="Times New Roman" w:cs="Times New Roman"/>
          <w:color w:val="1A1B1E"/>
          <w:spacing w:val="-2"/>
        </w:rPr>
        <w:t>pronounce</w:t>
      </w:r>
      <w:r w:rsidRPr="006951D8">
        <w:rPr>
          <w:rFonts w:ascii="Times New Roman" w:hAnsi="Times New Roman" w:cs="Times New Roman"/>
          <w:color w:val="1A1B1E"/>
          <w:spacing w:val="-7"/>
        </w:rPr>
        <w:t xml:space="preserve"> </w:t>
      </w:r>
      <w:r w:rsidRPr="006951D8">
        <w:rPr>
          <w:rFonts w:ascii="Times New Roman" w:hAnsi="Times New Roman" w:cs="Times New Roman"/>
          <w:color w:val="1A1B1E"/>
        </w:rPr>
        <w:t>a</w:t>
      </w:r>
      <w:r w:rsidRPr="006951D8">
        <w:rPr>
          <w:rFonts w:ascii="Times New Roman" w:hAnsi="Times New Roman" w:cs="Times New Roman"/>
          <w:color w:val="1A1B1E"/>
          <w:spacing w:val="-7"/>
        </w:rPr>
        <w:t xml:space="preserve"> </w:t>
      </w:r>
      <w:r w:rsidRPr="006951D8">
        <w:rPr>
          <w:rFonts w:ascii="Times New Roman" w:hAnsi="Times New Roman" w:cs="Times New Roman"/>
          <w:color w:val="1A1B1E"/>
        </w:rPr>
        <w:t>site</w:t>
      </w:r>
      <w:r w:rsidRPr="006951D8">
        <w:rPr>
          <w:rFonts w:ascii="Times New Roman" w:hAnsi="Times New Roman" w:cs="Times New Roman"/>
          <w:color w:val="1A1B1E"/>
          <w:spacing w:val="-7"/>
        </w:rPr>
        <w:t xml:space="preserve"> </w:t>
      </w:r>
      <w:r w:rsidRPr="006951D8">
        <w:rPr>
          <w:rFonts w:ascii="Times New Roman" w:hAnsi="Times New Roman" w:cs="Times New Roman"/>
          <w:color w:val="1A1B1E"/>
        </w:rPr>
        <w:t>free</w:t>
      </w:r>
      <w:r w:rsidRPr="006951D8">
        <w:rPr>
          <w:rFonts w:ascii="Times New Roman" w:hAnsi="Times New Roman" w:cs="Times New Roman"/>
          <w:color w:val="1A1B1E"/>
          <w:spacing w:val="-7"/>
        </w:rPr>
        <w:t xml:space="preserve"> </w:t>
      </w:r>
      <w:r w:rsidRPr="006951D8">
        <w:rPr>
          <w:rFonts w:ascii="Times New Roman" w:hAnsi="Times New Roman" w:cs="Times New Roman"/>
          <w:color w:val="1A1B1E"/>
        </w:rPr>
        <w:t>of</w:t>
      </w:r>
      <w:r w:rsidRPr="006951D8">
        <w:rPr>
          <w:rFonts w:ascii="Times New Roman" w:hAnsi="Times New Roman" w:cs="Times New Roman"/>
          <w:color w:val="1A1B1E"/>
          <w:spacing w:val="-7"/>
        </w:rPr>
        <w:t xml:space="preserve"> </w:t>
      </w:r>
      <w:r w:rsidRPr="006951D8">
        <w:rPr>
          <w:rFonts w:ascii="Times New Roman" w:hAnsi="Times New Roman" w:cs="Times New Roman"/>
          <w:i/>
          <w:color w:val="1A1B1E"/>
          <w:spacing w:val="-19"/>
        </w:rPr>
        <w:t>P.</w:t>
      </w:r>
      <w:r w:rsidRPr="006951D8">
        <w:rPr>
          <w:rFonts w:ascii="Times New Roman" w:hAnsi="Times New Roman" w:cs="Times New Roman"/>
          <w:i/>
          <w:color w:val="1A1B1E"/>
          <w:spacing w:val="-5"/>
        </w:rPr>
        <w:t xml:space="preserve"> </w:t>
      </w:r>
      <w:r w:rsidRPr="006951D8">
        <w:rPr>
          <w:rFonts w:ascii="Times New Roman" w:hAnsi="Times New Roman" w:cs="Times New Roman"/>
          <w:i/>
          <w:color w:val="1A1B1E"/>
        </w:rPr>
        <w:t>cinnamomi</w:t>
      </w:r>
      <w:r w:rsidRPr="006951D8">
        <w:rPr>
          <w:rFonts w:ascii="Times New Roman" w:hAnsi="Times New Roman" w:cs="Times New Roman"/>
          <w:i/>
          <w:color w:val="1A1B1E"/>
          <w:spacing w:val="-6"/>
        </w:rPr>
        <w:t xml:space="preserve"> </w:t>
      </w:r>
      <w:r w:rsidRPr="006951D8">
        <w:rPr>
          <w:rFonts w:ascii="Times New Roman" w:hAnsi="Times New Roman" w:cs="Times New Roman"/>
          <w:color w:val="1A1B1E"/>
        </w:rPr>
        <w:t>with</w:t>
      </w:r>
      <w:r w:rsidRPr="006951D8">
        <w:rPr>
          <w:rFonts w:ascii="Times New Roman" w:hAnsi="Times New Roman" w:cs="Times New Roman"/>
          <w:color w:val="1A1B1E"/>
          <w:spacing w:val="-7"/>
        </w:rPr>
        <w:t xml:space="preserve"> </w:t>
      </w:r>
      <w:r w:rsidRPr="006951D8">
        <w:rPr>
          <w:rFonts w:ascii="Times New Roman" w:hAnsi="Times New Roman" w:cs="Times New Roman"/>
          <w:color w:val="1A1B1E"/>
        </w:rPr>
        <w:t>95</w:t>
      </w:r>
      <w:r w:rsidRPr="006951D8">
        <w:rPr>
          <w:rFonts w:ascii="Times New Roman" w:hAnsi="Times New Roman" w:cs="Times New Roman"/>
          <w:color w:val="1A1B1E"/>
          <w:spacing w:val="-9"/>
        </w:rPr>
        <w:t xml:space="preserve"> </w:t>
      </w:r>
      <w:r w:rsidRPr="006951D8">
        <w:rPr>
          <w:rFonts w:ascii="Times New Roman" w:hAnsi="Times New Roman" w:cs="Times New Roman"/>
          <w:color w:val="1A1B1E"/>
        </w:rPr>
        <w:t>per</w:t>
      </w:r>
      <w:r w:rsidRPr="006951D8">
        <w:rPr>
          <w:rFonts w:ascii="Times New Roman" w:hAnsi="Times New Roman" w:cs="Times New Roman"/>
          <w:color w:val="1A1B1E"/>
          <w:spacing w:val="-9"/>
        </w:rPr>
        <w:t xml:space="preserve"> </w:t>
      </w:r>
      <w:r w:rsidRPr="006951D8">
        <w:rPr>
          <w:rFonts w:ascii="Times New Roman" w:hAnsi="Times New Roman" w:cs="Times New Roman"/>
          <w:color w:val="1A1B1E"/>
        </w:rPr>
        <w:t>cent</w:t>
      </w:r>
      <w:r w:rsidRPr="006951D8">
        <w:rPr>
          <w:rFonts w:ascii="Times New Roman" w:hAnsi="Times New Roman" w:cs="Times New Roman"/>
          <w:color w:val="1A1B1E"/>
          <w:spacing w:val="-7"/>
        </w:rPr>
        <w:t xml:space="preserve"> </w:t>
      </w:r>
      <w:r w:rsidRPr="006951D8">
        <w:rPr>
          <w:rFonts w:ascii="Times New Roman" w:hAnsi="Times New Roman" w:cs="Times New Roman"/>
          <w:color w:val="1A1B1E"/>
        </w:rPr>
        <w:t>confidence,</w:t>
      </w:r>
      <w:r w:rsidRPr="006951D8">
        <w:rPr>
          <w:rFonts w:ascii="Times New Roman" w:hAnsi="Times New Roman" w:cs="Times New Roman"/>
          <w:color w:val="1A1B1E"/>
          <w:spacing w:val="-7"/>
        </w:rPr>
        <w:t xml:space="preserve"> </w:t>
      </w:r>
      <w:r w:rsidRPr="006951D8">
        <w:rPr>
          <w:rFonts w:ascii="Times New Roman" w:hAnsi="Times New Roman" w:cs="Times New Roman"/>
          <w:color w:val="1A1B1E"/>
        </w:rPr>
        <w:t>is</w:t>
      </w:r>
      <w:r w:rsidRPr="006951D8">
        <w:rPr>
          <w:rFonts w:ascii="Times New Roman" w:hAnsi="Times New Roman" w:cs="Times New Roman"/>
          <w:color w:val="1A1B1E"/>
          <w:spacing w:val="-7"/>
        </w:rPr>
        <w:t xml:space="preserve"> </w:t>
      </w:r>
      <w:r w:rsidRPr="006951D8">
        <w:rPr>
          <w:rFonts w:ascii="Times New Roman" w:hAnsi="Times New Roman" w:cs="Times New Roman"/>
          <w:color w:val="1A1B1E"/>
        </w:rPr>
        <w:t>271</w:t>
      </w:r>
      <w:r w:rsidRPr="006951D8">
        <w:rPr>
          <w:rFonts w:ascii="Times New Roman" w:hAnsi="Times New Roman" w:cs="Times New Roman"/>
          <w:color w:val="1A1B1E"/>
          <w:spacing w:val="-7"/>
        </w:rPr>
        <w:t xml:space="preserve"> </w:t>
      </w:r>
      <w:r w:rsidRPr="006951D8">
        <w:rPr>
          <w:rFonts w:ascii="Times New Roman" w:hAnsi="Times New Roman" w:cs="Times New Roman"/>
          <w:color w:val="1A1B1E"/>
        </w:rPr>
        <w:t>(Davison</w:t>
      </w:r>
      <w:r w:rsidRPr="006951D8">
        <w:rPr>
          <w:rFonts w:ascii="Times New Roman" w:hAnsi="Times New Roman" w:cs="Times New Roman"/>
          <w:color w:val="1A1B1E"/>
          <w:spacing w:val="-7"/>
        </w:rPr>
        <w:t xml:space="preserve"> </w:t>
      </w:r>
      <w:r w:rsidRPr="006951D8">
        <w:rPr>
          <w:rFonts w:ascii="Times New Roman" w:hAnsi="Times New Roman" w:cs="Times New Roman"/>
          <w:color w:val="1A1B1E"/>
        </w:rPr>
        <w:t>&amp;</w:t>
      </w:r>
      <w:r w:rsidRPr="006951D8">
        <w:rPr>
          <w:rFonts w:ascii="Times New Roman" w:hAnsi="Times New Roman" w:cs="Times New Roman"/>
          <w:color w:val="1A1B1E"/>
          <w:spacing w:val="-16"/>
        </w:rPr>
        <w:t xml:space="preserve"> </w:t>
      </w:r>
      <w:r w:rsidRPr="006951D8">
        <w:rPr>
          <w:rFonts w:ascii="Times New Roman" w:hAnsi="Times New Roman" w:cs="Times New Roman"/>
          <w:color w:val="1A1B1E"/>
          <w:spacing w:val="-12"/>
        </w:rPr>
        <w:t>Tay,</w:t>
      </w:r>
      <w:r w:rsidRPr="006951D8">
        <w:rPr>
          <w:rFonts w:ascii="Times New Roman" w:hAnsi="Times New Roman" w:cs="Times New Roman"/>
          <w:color w:val="1A1B1E"/>
          <w:spacing w:val="-7"/>
        </w:rPr>
        <w:t xml:space="preserve"> </w:t>
      </w:r>
      <w:r w:rsidRPr="006951D8">
        <w:rPr>
          <w:rFonts w:ascii="Times New Roman" w:hAnsi="Times New Roman" w:cs="Times New Roman"/>
          <w:color w:val="1A1B1E"/>
          <w:spacing w:val="-2"/>
        </w:rPr>
        <w:t xml:space="preserve">2005). </w:t>
      </w:r>
      <w:r w:rsidRPr="006951D8">
        <w:rPr>
          <w:rFonts w:ascii="Times New Roman" w:hAnsi="Times New Roman" w:cs="Times New Roman"/>
          <w:color w:val="1A1B1E"/>
        </w:rPr>
        <w:t xml:space="preserve">Due to the requirement for such a high number of negative samples, identifying a site as dieback free in this way would be too </w:t>
      </w:r>
      <w:r w:rsidRPr="006951D8">
        <w:rPr>
          <w:rFonts w:ascii="Times New Roman" w:hAnsi="Times New Roman" w:cs="Times New Roman"/>
          <w:color w:val="1A1B1E"/>
          <w:spacing w:val="-3"/>
        </w:rPr>
        <w:t>costly.</w:t>
      </w:r>
    </w:p>
    <w:p w14:paraId="6C1A4072" w14:textId="77777777" w:rsidR="001C08D6" w:rsidRPr="006951D8" w:rsidRDefault="00837565" w:rsidP="006951D8">
      <w:pPr>
        <w:pStyle w:val="BodyText"/>
        <w:spacing w:before="172"/>
        <w:ind w:left="1417" w:right="1724"/>
        <w:rPr>
          <w:rFonts w:ascii="Times New Roman" w:hAnsi="Times New Roman" w:cs="Times New Roman"/>
        </w:rPr>
      </w:pPr>
      <w:r w:rsidRPr="006951D8">
        <w:rPr>
          <w:rFonts w:ascii="Times New Roman" w:hAnsi="Times New Roman" w:cs="Times New Roman"/>
          <w:color w:val="1A1B1E"/>
          <w:w w:val="105"/>
        </w:rPr>
        <w:t>In</w:t>
      </w:r>
      <w:r w:rsidRPr="006951D8">
        <w:rPr>
          <w:rFonts w:ascii="Times New Roman" w:hAnsi="Times New Roman" w:cs="Times New Roman"/>
          <w:color w:val="1A1B1E"/>
          <w:spacing w:val="-19"/>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19"/>
          <w:w w:val="105"/>
        </w:rPr>
        <w:t xml:space="preserve"> </w:t>
      </w:r>
      <w:r w:rsidRPr="006951D8">
        <w:rPr>
          <w:rFonts w:ascii="Times New Roman" w:hAnsi="Times New Roman" w:cs="Times New Roman"/>
          <w:color w:val="1A1B1E"/>
          <w:w w:val="105"/>
        </w:rPr>
        <w:t>wet</w:t>
      </w:r>
      <w:r w:rsidRPr="006951D8">
        <w:rPr>
          <w:rFonts w:ascii="Times New Roman" w:hAnsi="Times New Roman" w:cs="Times New Roman"/>
          <w:color w:val="1A1B1E"/>
          <w:spacing w:val="-19"/>
          <w:w w:val="105"/>
        </w:rPr>
        <w:t xml:space="preserve"> </w:t>
      </w:r>
      <w:r w:rsidRPr="006951D8">
        <w:rPr>
          <w:rFonts w:ascii="Times New Roman" w:hAnsi="Times New Roman" w:cs="Times New Roman"/>
          <w:color w:val="1A1B1E"/>
          <w:w w:val="105"/>
        </w:rPr>
        <w:t>tropics</w:t>
      </w:r>
      <w:r w:rsidRPr="006951D8">
        <w:rPr>
          <w:rFonts w:ascii="Times New Roman" w:hAnsi="Times New Roman" w:cs="Times New Roman"/>
          <w:color w:val="1A1B1E"/>
          <w:spacing w:val="-19"/>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19"/>
          <w:w w:val="105"/>
        </w:rPr>
        <w:t xml:space="preserve"> </w:t>
      </w:r>
      <w:r w:rsidRPr="006951D8">
        <w:rPr>
          <w:rFonts w:ascii="Times New Roman" w:hAnsi="Times New Roman" w:cs="Times New Roman"/>
          <w:color w:val="1A1B1E"/>
          <w:w w:val="105"/>
        </w:rPr>
        <w:t>northern</w:t>
      </w:r>
      <w:r w:rsidRPr="006951D8">
        <w:rPr>
          <w:rFonts w:ascii="Times New Roman" w:hAnsi="Times New Roman" w:cs="Times New Roman"/>
          <w:color w:val="1A1B1E"/>
          <w:spacing w:val="-19"/>
          <w:w w:val="105"/>
        </w:rPr>
        <w:t xml:space="preserve"> </w:t>
      </w:r>
      <w:r w:rsidRPr="006951D8">
        <w:rPr>
          <w:rFonts w:ascii="Times New Roman" w:hAnsi="Times New Roman" w:cs="Times New Roman"/>
          <w:color w:val="1A1B1E"/>
          <w:w w:val="105"/>
        </w:rPr>
        <w:t>Queensland,</w:t>
      </w:r>
      <w:r w:rsidRPr="006951D8">
        <w:rPr>
          <w:rFonts w:ascii="Times New Roman" w:hAnsi="Times New Roman" w:cs="Times New Roman"/>
          <w:color w:val="1A1B1E"/>
          <w:spacing w:val="-19"/>
          <w:w w:val="105"/>
        </w:rPr>
        <w:t xml:space="preserve"> </w:t>
      </w:r>
      <w:r w:rsidRPr="006951D8">
        <w:rPr>
          <w:rFonts w:ascii="Times New Roman" w:hAnsi="Times New Roman" w:cs="Times New Roman"/>
          <w:i/>
          <w:color w:val="1A1B1E"/>
          <w:spacing w:val="-18"/>
          <w:w w:val="105"/>
        </w:rPr>
        <w:t>P.</w:t>
      </w:r>
      <w:r w:rsidRPr="006951D8">
        <w:rPr>
          <w:rFonts w:ascii="Times New Roman" w:hAnsi="Times New Roman" w:cs="Times New Roman"/>
          <w:i/>
          <w:color w:val="1A1B1E"/>
          <w:spacing w:val="-17"/>
          <w:w w:val="105"/>
        </w:rPr>
        <w:t xml:space="preserve"> </w:t>
      </w:r>
      <w:r w:rsidRPr="006951D8">
        <w:rPr>
          <w:rFonts w:ascii="Times New Roman" w:hAnsi="Times New Roman" w:cs="Times New Roman"/>
          <w:i/>
          <w:color w:val="1A1B1E"/>
          <w:w w:val="105"/>
        </w:rPr>
        <w:t>cinnamomi</w:t>
      </w:r>
      <w:r w:rsidRPr="006951D8">
        <w:rPr>
          <w:rFonts w:ascii="Times New Roman" w:hAnsi="Times New Roman" w:cs="Times New Roman"/>
          <w:i/>
          <w:color w:val="1A1B1E"/>
          <w:spacing w:val="-18"/>
          <w:w w:val="105"/>
        </w:rPr>
        <w:t xml:space="preserve"> </w:t>
      </w:r>
      <w:r w:rsidRPr="006951D8">
        <w:rPr>
          <w:rFonts w:ascii="Times New Roman" w:hAnsi="Times New Roman" w:cs="Times New Roman"/>
          <w:color w:val="1A1B1E"/>
          <w:w w:val="105"/>
        </w:rPr>
        <w:t>was</w:t>
      </w:r>
      <w:r w:rsidRPr="006951D8">
        <w:rPr>
          <w:rFonts w:ascii="Times New Roman" w:hAnsi="Times New Roman" w:cs="Times New Roman"/>
          <w:color w:val="1A1B1E"/>
          <w:spacing w:val="-19"/>
          <w:w w:val="105"/>
        </w:rPr>
        <w:t xml:space="preserve"> </w:t>
      </w:r>
      <w:r w:rsidRPr="006951D8">
        <w:rPr>
          <w:rFonts w:ascii="Times New Roman" w:hAnsi="Times New Roman" w:cs="Times New Roman"/>
          <w:color w:val="1A1B1E"/>
          <w:w w:val="105"/>
        </w:rPr>
        <w:t>shown</w:t>
      </w:r>
      <w:r w:rsidRPr="006951D8">
        <w:rPr>
          <w:rFonts w:ascii="Times New Roman" w:hAnsi="Times New Roman" w:cs="Times New Roman"/>
          <w:color w:val="1A1B1E"/>
          <w:spacing w:val="-19"/>
          <w:w w:val="105"/>
        </w:rPr>
        <w:t xml:space="preserve"> </w:t>
      </w:r>
      <w:r w:rsidRPr="006951D8">
        <w:rPr>
          <w:rFonts w:ascii="Times New Roman" w:hAnsi="Times New Roman" w:cs="Times New Roman"/>
          <w:color w:val="1A1B1E"/>
          <w:w w:val="105"/>
        </w:rPr>
        <w:t>to</w:t>
      </w:r>
      <w:r w:rsidRPr="006951D8">
        <w:rPr>
          <w:rFonts w:ascii="Times New Roman" w:hAnsi="Times New Roman" w:cs="Times New Roman"/>
          <w:color w:val="1A1B1E"/>
          <w:spacing w:val="-19"/>
          <w:w w:val="105"/>
        </w:rPr>
        <w:t xml:space="preserve"> </w:t>
      </w:r>
      <w:r w:rsidRPr="006951D8">
        <w:rPr>
          <w:rFonts w:ascii="Times New Roman" w:hAnsi="Times New Roman" w:cs="Times New Roman"/>
          <w:color w:val="1A1B1E"/>
          <w:w w:val="105"/>
        </w:rPr>
        <w:t>be</w:t>
      </w:r>
      <w:r w:rsidRPr="006951D8">
        <w:rPr>
          <w:rFonts w:ascii="Times New Roman" w:hAnsi="Times New Roman" w:cs="Times New Roman"/>
          <w:color w:val="1A1B1E"/>
          <w:spacing w:val="-19"/>
          <w:w w:val="105"/>
        </w:rPr>
        <w:t xml:space="preserve"> </w:t>
      </w:r>
      <w:r w:rsidRPr="006951D8">
        <w:rPr>
          <w:rFonts w:ascii="Times New Roman" w:hAnsi="Times New Roman" w:cs="Times New Roman"/>
          <w:color w:val="1A1B1E"/>
          <w:w w:val="105"/>
        </w:rPr>
        <w:t>uniformly</w:t>
      </w:r>
      <w:r w:rsidRPr="006951D8">
        <w:rPr>
          <w:rFonts w:ascii="Times New Roman" w:hAnsi="Times New Roman" w:cs="Times New Roman"/>
          <w:color w:val="1A1B1E"/>
          <w:spacing w:val="-19"/>
          <w:w w:val="105"/>
        </w:rPr>
        <w:t xml:space="preserve"> </w:t>
      </w:r>
      <w:r w:rsidRPr="006951D8">
        <w:rPr>
          <w:rFonts w:ascii="Times New Roman" w:hAnsi="Times New Roman" w:cs="Times New Roman"/>
          <w:color w:val="1A1B1E"/>
          <w:w w:val="105"/>
        </w:rPr>
        <w:t>distributed</w:t>
      </w:r>
      <w:r w:rsidRPr="006951D8">
        <w:rPr>
          <w:rFonts w:ascii="Times New Roman" w:hAnsi="Times New Roman" w:cs="Times New Roman"/>
          <w:color w:val="1A1B1E"/>
          <w:spacing w:val="-19"/>
          <w:w w:val="105"/>
        </w:rPr>
        <w:t xml:space="preserve"> </w:t>
      </w:r>
      <w:r w:rsidRPr="006951D8">
        <w:rPr>
          <w:rFonts w:ascii="Times New Roman" w:hAnsi="Times New Roman" w:cs="Times New Roman"/>
          <w:color w:val="1A1B1E"/>
          <w:w w:val="105"/>
        </w:rPr>
        <w:t>in</w:t>
      </w:r>
      <w:r w:rsidRPr="006951D8">
        <w:rPr>
          <w:rFonts w:ascii="Times New Roman" w:hAnsi="Times New Roman" w:cs="Times New Roman"/>
          <w:color w:val="1A1B1E"/>
          <w:spacing w:val="-19"/>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19"/>
          <w:w w:val="105"/>
        </w:rPr>
        <w:t xml:space="preserve"> </w:t>
      </w:r>
      <w:r w:rsidRPr="006951D8">
        <w:rPr>
          <w:rFonts w:ascii="Times New Roman" w:hAnsi="Times New Roman" w:cs="Times New Roman"/>
          <w:color w:val="1A1B1E"/>
          <w:w w:val="105"/>
        </w:rPr>
        <w:t>landscape, and</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it</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was</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estimated</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that</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a</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minimum</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two</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to</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four</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soil</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samples</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were</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required</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per</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1256</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square</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metres</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to</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predict the</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absence</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20"/>
          <w:w w:val="105"/>
        </w:rPr>
        <w:t xml:space="preserve"> </w:t>
      </w:r>
      <w:r w:rsidRPr="006951D8">
        <w:rPr>
          <w:rFonts w:ascii="Times New Roman" w:hAnsi="Times New Roman" w:cs="Times New Roman"/>
          <w:i/>
          <w:color w:val="1A1B1E"/>
          <w:spacing w:val="-18"/>
          <w:w w:val="105"/>
        </w:rPr>
        <w:t>P.</w:t>
      </w:r>
      <w:r w:rsidRPr="006951D8">
        <w:rPr>
          <w:rFonts w:ascii="Times New Roman" w:hAnsi="Times New Roman" w:cs="Times New Roman"/>
          <w:i/>
          <w:color w:val="1A1B1E"/>
          <w:spacing w:val="-17"/>
          <w:w w:val="105"/>
        </w:rPr>
        <w:t xml:space="preserve"> </w:t>
      </w:r>
      <w:r w:rsidRPr="006951D8">
        <w:rPr>
          <w:rFonts w:ascii="Times New Roman" w:hAnsi="Times New Roman" w:cs="Times New Roman"/>
          <w:i/>
          <w:color w:val="1A1B1E"/>
          <w:w w:val="105"/>
        </w:rPr>
        <w:t>cinnamomi</w:t>
      </w:r>
      <w:r w:rsidRPr="006951D8">
        <w:rPr>
          <w:rFonts w:ascii="Times New Roman" w:hAnsi="Times New Roman" w:cs="Times New Roman"/>
          <w:i/>
          <w:color w:val="1A1B1E"/>
          <w:spacing w:val="-18"/>
          <w:w w:val="105"/>
        </w:rPr>
        <w:t xml:space="preserve"> </w:t>
      </w:r>
      <w:r w:rsidRPr="006951D8">
        <w:rPr>
          <w:rFonts w:ascii="Times New Roman" w:hAnsi="Times New Roman" w:cs="Times New Roman"/>
          <w:color w:val="1A1B1E"/>
          <w:w w:val="105"/>
        </w:rPr>
        <w:t>with</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95</w:t>
      </w:r>
      <w:r w:rsidRPr="006951D8">
        <w:rPr>
          <w:rFonts w:ascii="Times New Roman" w:hAnsi="Times New Roman" w:cs="Times New Roman"/>
          <w:color w:val="1A1B1E"/>
          <w:spacing w:val="-21"/>
          <w:w w:val="105"/>
        </w:rPr>
        <w:t xml:space="preserve"> </w:t>
      </w:r>
      <w:r w:rsidRPr="006951D8">
        <w:rPr>
          <w:rFonts w:ascii="Times New Roman" w:hAnsi="Times New Roman" w:cs="Times New Roman"/>
          <w:color w:val="1A1B1E"/>
          <w:w w:val="105"/>
        </w:rPr>
        <w:t>per</w:t>
      </w:r>
      <w:r w:rsidRPr="006951D8">
        <w:rPr>
          <w:rFonts w:ascii="Times New Roman" w:hAnsi="Times New Roman" w:cs="Times New Roman"/>
          <w:color w:val="1A1B1E"/>
          <w:spacing w:val="-21"/>
          <w:w w:val="105"/>
        </w:rPr>
        <w:t xml:space="preserve"> </w:t>
      </w:r>
      <w:r w:rsidRPr="006951D8">
        <w:rPr>
          <w:rFonts w:ascii="Times New Roman" w:hAnsi="Times New Roman" w:cs="Times New Roman"/>
          <w:color w:val="1A1B1E"/>
          <w:w w:val="105"/>
        </w:rPr>
        <w:t>cent</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confidence</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(Pryce</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et</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al.,</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2001,</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cited</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in</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O’Gara</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et</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al.,</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w w:val="105"/>
        </w:rPr>
        <w:t>2005a).</w:t>
      </w:r>
    </w:p>
    <w:p w14:paraId="6C1A4073" w14:textId="77777777" w:rsidR="001C08D6" w:rsidRPr="006951D8" w:rsidRDefault="00837565" w:rsidP="006951D8">
      <w:pPr>
        <w:pStyle w:val="BodyText"/>
        <w:spacing w:before="171"/>
        <w:ind w:left="1417" w:right="1905"/>
        <w:rPr>
          <w:rFonts w:ascii="Times New Roman" w:hAnsi="Times New Roman" w:cs="Times New Roman"/>
        </w:rPr>
      </w:pPr>
      <w:r w:rsidRPr="006951D8">
        <w:rPr>
          <w:rFonts w:ascii="Times New Roman" w:hAnsi="Times New Roman" w:cs="Times New Roman"/>
          <w:color w:val="1A1B1E"/>
          <w:w w:val="105"/>
        </w:rPr>
        <w:t>The European and Mediterranean Plant Protection Organisation has produced a standard for application in that</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w w:val="105"/>
        </w:rPr>
        <w:t>region</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w w:val="105"/>
        </w:rPr>
        <w:t>that</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w w:val="105"/>
        </w:rPr>
        <w:t>describes</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w w:val="105"/>
        </w:rPr>
        <w:t>diagnostic</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w w:val="105"/>
        </w:rPr>
        <w:t>protocols</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w w:val="105"/>
        </w:rPr>
        <w:t>for</w:t>
      </w:r>
      <w:r w:rsidRPr="006951D8">
        <w:rPr>
          <w:rFonts w:ascii="Times New Roman" w:hAnsi="Times New Roman" w:cs="Times New Roman"/>
          <w:color w:val="1A1B1E"/>
          <w:spacing w:val="-28"/>
          <w:w w:val="105"/>
        </w:rPr>
        <w:t xml:space="preserve"> </w:t>
      </w:r>
      <w:r w:rsidRPr="006951D8">
        <w:rPr>
          <w:rFonts w:ascii="Times New Roman" w:hAnsi="Times New Roman" w:cs="Times New Roman"/>
          <w:i/>
          <w:color w:val="1A1B1E"/>
          <w:spacing w:val="-18"/>
          <w:w w:val="105"/>
        </w:rPr>
        <w:t>P.</w:t>
      </w:r>
      <w:r w:rsidRPr="006951D8">
        <w:rPr>
          <w:rFonts w:ascii="Times New Roman" w:hAnsi="Times New Roman" w:cs="Times New Roman"/>
          <w:i/>
          <w:color w:val="1A1B1E"/>
          <w:spacing w:val="-26"/>
          <w:w w:val="105"/>
        </w:rPr>
        <w:t xml:space="preserve"> </w:t>
      </w:r>
      <w:r w:rsidRPr="006951D8">
        <w:rPr>
          <w:rFonts w:ascii="Times New Roman" w:hAnsi="Times New Roman" w:cs="Times New Roman"/>
          <w:i/>
          <w:color w:val="1A1B1E"/>
          <w:w w:val="105"/>
        </w:rPr>
        <w:t>cinnamomi</w:t>
      </w:r>
      <w:r w:rsidRPr="006951D8">
        <w:rPr>
          <w:rFonts w:ascii="Times New Roman" w:hAnsi="Times New Roman" w:cs="Times New Roman"/>
          <w:color w:val="1A1B1E"/>
          <w:w w:val="105"/>
        </w:rPr>
        <w:t>,</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w w:val="105"/>
        </w:rPr>
        <w:t>including</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w w:val="105"/>
        </w:rPr>
        <w:t>examination</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w w:val="105"/>
        </w:rPr>
        <w:t>symptoms,</w:t>
      </w:r>
      <w:r w:rsidRPr="006951D8">
        <w:rPr>
          <w:rFonts w:ascii="Times New Roman" w:hAnsi="Times New Roman" w:cs="Times New Roman"/>
          <w:color w:val="1A1B1E"/>
          <w:spacing w:val="-28"/>
          <w:w w:val="105"/>
        </w:rPr>
        <w:t xml:space="preserve"> </w:t>
      </w:r>
      <w:r w:rsidRPr="006951D8">
        <w:rPr>
          <w:rFonts w:ascii="Times New Roman" w:hAnsi="Times New Roman" w:cs="Times New Roman"/>
          <w:color w:val="1A1B1E"/>
          <w:w w:val="105"/>
        </w:rPr>
        <w:t>isolation, identification</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pathogen</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through</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morphological</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characteristics,</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immunological</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molecular</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methods, and reporting (OEPP/EPPO,</w:t>
      </w:r>
      <w:r w:rsidRPr="006951D8">
        <w:rPr>
          <w:rFonts w:ascii="Times New Roman" w:hAnsi="Times New Roman" w:cs="Times New Roman"/>
          <w:color w:val="1A1B1E"/>
          <w:spacing w:val="-7"/>
          <w:w w:val="105"/>
        </w:rPr>
        <w:t xml:space="preserve"> </w:t>
      </w:r>
      <w:r w:rsidRPr="006951D8">
        <w:rPr>
          <w:rFonts w:ascii="Times New Roman" w:hAnsi="Times New Roman" w:cs="Times New Roman"/>
          <w:color w:val="1A1B1E"/>
          <w:w w:val="105"/>
        </w:rPr>
        <w:t>2004).</w:t>
      </w:r>
    </w:p>
    <w:p w14:paraId="6C1A4074" w14:textId="77777777" w:rsidR="001C08D6" w:rsidRDefault="001C08D6">
      <w:pPr>
        <w:pStyle w:val="BodyText"/>
        <w:spacing w:before="1"/>
        <w:rPr>
          <w:sz w:val="28"/>
        </w:rPr>
      </w:pPr>
    </w:p>
    <w:p w14:paraId="6C1A4075" w14:textId="77777777" w:rsidR="001C08D6" w:rsidRDefault="00837565">
      <w:pPr>
        <w:pStyle w:val="Heading2"/>
        <w:numPr>
          <w:ilvl w:val="1"/>
          <w:numId w:val="3"/>
        </w:numPr>
        <w:tabs>
          <w:tab w:val="left" w:pos="2137"/>
          <w:tab w:val="left" w:pos="2138"/>
        </w:tabs>
        <w:jc w:val="left"/>
        <w:rPr>
          <w:color w:val="00528B"/>
        </w:rPr>
      </w:pPr>
      <w:r>
        <w:rPr>
          <w:color w:val="00528B"/>
          <w:w w:val="105"/>
        </w:rPr>
        <w:t xml:space="preserve">Risk </w:t>
      </w:r>
      <w:r>
        <w:rPr>
          <w:color w:val="00528B"/>
          <w:spacing w:val="-3"/>
          <w:w w:val="105"/>
        </w:rPr>
        <w:t xml:space="preserve">assessment </w:t>
      </w:r>
      <w:r>
        <w:rPr>
          <w:color w:val="00528B"/>
          <w:w w:val="105"/>
        </w:rPr>
        <w:t>and priority</w:t>
      </w:r>
      <w:r>
        <w:rPr>
          <w:color w:val="00528B"/>
          <w:spacing w:val="-42"/>
          <w:w w:val="105"/>
        </w:rPr>
        <w:t xml:space="preserve"> </w:t>
      </w:r>
      <w:r>
        <w:rPr>
          <w:color w:val="00528B"/>
          <w:w w:val="105"/>
        </w:rPr>
        <w:t>setting</w:t>
      </w:r>
    </w:p>
    <w:p w14:paraId="6C1A4076" w14:textId="77777777" w:rsidR="001C08D6" w:rsidRPr="006951D8" w:rsidRDefault="00837565" w:rsidP="006951D8">
      <w:pPr>
        <w:pStyle w:val="BodyText"/>
        <w:spacing w:before="165"/>
        <w:ind w:left="1417" w:right="1918"/>
        <w:rPr>
          <w:rFonts w:ascii="Times New Roman" w:hAnsi="Times New Roman" w:cs="Times New Roman"/>
        </w:rPr>
      </w:pPr>
      <w:r w:rsidRPr="006951D8">
        <w:rPr>
          <w:rFonts w:ascii="Times New Roman" w:hAnsi="Times New Roman" w:cs="Times New Roman"/>
          <w:color w:val="1A1B1E"/>
        </w:rPr>
        <w:t xml:space="preserve">One of the first steps in analysis of the risk posed by </w:t>
      </w:r>
      <w:r w:rsidRPr="006951D8">
        <w:rPr>
          <w:rFonts w:ascii="Times New Roman" w:hAnsi="Times New Roman" w:cs="Times New Roman"/>
          <w:i/>
          <w:color w:val="1A1B1E"/>
        </w:rPr>
        <w:t xml:space="preserve">P. cinnamomi </w:t>
      </w:r>
      <w:r w:rsidRPr="006951D8">
        <w:rPr>
          <w:rFonts w:ascii="Times New Roman" w:hAnsi="Times New Roman" w:cs="Times New Roman"/>
          <w:color w:val="1A1B1E"/>
        </w:rPr>
        <w:t>is the identification of areas vulnerable to disease. Most states in Australia have identified broad zones where biodiversity is vulnerable to the threat of</w:t>
      </w:r>
    </w:p>
    <w:p w14:paraId="6C1A4077" w14:textId="77777777" w:rsidR="001C08D6" w:rsidRPr="006951D8" w:rsidRDefault="00837565" w:rsidP="006951D8">
      <w:pPr>
        <w:pStyle w:val="BodyText"/>
        <w:ind w:left="1417" w:right="1918"/>
        <w:rPr>
          <w:rFonts w:ascii="Times New Roman" w:hAnsi="Times New Roman" w:cs="Times New Roman"/>
        </w:rPr>
      </w:pPr>
      <w:r w:rsidRPr="006951D8">
        <w:rPr>
          <w:rFonts w:ascii="Times New Roman" w:hAnsi="Times New Roman" w:cs="Times New Roman"/>
          <w:i/>
          <w:color w:val="1A1B1E"/>
          <w:spacing w:val="-18"/>
        </w:rPr>
        <w:t xml:space="preserve">P. </w:t>
      </w:r>
      <w:r w:rsidRPr="006951D8">
        <w:rPr>
          <w:rFonts w:ascii="Times New Roman" w:hAnsi="Times New Roman" w:cs="Times New Roman"/>
          <w:i/>
          <w:color w:val="1A1B1E"/>
        </w:rPr>
        <w:t xml:space="preserve">cinnamomi </w:t>
      </w:r>
      <w:r w:rsidRPr="006951D8">
        <w:rPr>
          <w:rFonts w:ascii="Times New Roman" w:hAnsi="Times New Roman" w:cs="Times New Roman"/>
          <w:color w:val="1A1B1E"/>
        </w:rPr>
        <w:t xml:space="preserve">due to the coincidence of susceptible vegetation and </w:t>
      </w:r>
      <w:r w:rsidRPr="006951D8">
        <w:rPr>
          <w:rFonts w:ascii="Times New Roman" w:hAnsi="Times New Roman" w:cs="Times New Roman"/>
          <w:color w:val="1A1B1E"/>
          <w:spacing w:val="-2"/>
        </w:rPr>
        <w:t xml:space="preserve">environmental </w:t>
      </w:r>
      <w:r w:rsidRPr="006951D8">
        <w:rPr>
          <w:rFonts w:ascii="Times New Roman" w:hAnsi="Times New Roman" w:cs="Times New Roman"/>
          <w:color w:val="1A1B1E"/>
        </w:rPr>
        <w:t xml:space="preserve">conditions that </w:t>
      </w:r>
      <w:r w:rsidRPr="006951D8">
        <w:rPr>
          <w:rFonts w:ascii="Times New Roman" w:hAnsi="Times New Roman" w:cs="Times New Roman"/>
          <w:color w:val="1A1B1E"/>
          <w:spacing w:val="-2"/>
        </w:rPr>
        <w:t xml:space="preserve">are conducive </w:t>
      </w:r>
      <w:r w:rsidRPr="006951D8">
        <w:rPr>
          <w:rFonts w:ascii="Times New Roman" w:hAnsi="Times New Roman" w:cs="Times New Roman"/>
          <w:color w:val="1A1B1E"/>
        </w:rPr>
        <w:t xml:space="preserve">to the establishment and persistence of the pathogen (see section 2.2.3). The criteria used to identify zones of vulnerability vary from state to state. In </w:t>
      </w:r>
      <w:r w:rsidRPr="006951D8">
        <w:rPr>
          <w:rFonts w:ascii="Times New Roman" w:hAnsi="Times New Roman" w:cs="Times New Roman"/>
          <w:color w:val="1A1B1E"/>
          <w:spacing w:val="-3"/>
        </w:rPr>
        <w:t xml:space="preserve">Western </w:t>
      </w:r>
      <w:r w:rsidRPr="006951D8">
        <w:rPr>
          <w:rFonts w:ascii="Times New Roman" w:hAnsi="Times New Roman" w:cs="Times New Roman"/>
          <w:color w:val="1A1B1E"/>
        </w:rPr>
        <w:t xml:space="preserve">Australia, the State Phytophthora dieback Management and </w:t>
      </w:r>
      <w:r w:rsidRPr="006951D8">
        <w:rPr>
          <w:rFonts w:ascii="Times New Roman" w:hAnsi="Times New Roman" w:cs="Times New Roman"/>
          <w:color w:val="1A1B1E"/>
          <w:spacing w:val="-4"/>
          <w:w w:val="107"/>
        </w:rPr>
        <w:t>I</w:t>
      </w:r>
      <w:r w:rsidRPr="006951D8">
        <w:rPr>
          <w:rFonts w:ascii="Times New Roman" w:hAnsi="Times New Roman" w:cs="Times New Roman"/>
          <w:color w:val="1A1B1E"/>
          <w:spacing w:val="-1"/>
          <w:w w:val="101"/>
        </w:rPr>
        <w:t>n</w:t>
      </w:r>
      <w:r w:rsidRPr="006951D8">
        <w:rPr>
          <w:rFonts w:ascii="Times New Roman" w:hAnsi="Times New Roman" w:cs="Times New Roman"/>
          <w:color w:val="1A1B1E"/>
          <w:spacing w:val="-3"/>
          <w:w w:val="101"/>
        </w:rPr>
        <w:t>v</w:t>
      </w:r>
      <w:r w:rsidRPr="006951D8">
        <w:rPr>
          <w:rFonts w:ascii="Times New Roman" w:hAnsi="Times New Roman" w:cs="Times New Roman"/>
          <w:color w:val="1A1B1E"/>
          <w:spacing w:val="-1"/>
          <w:w w:val="104"/>
        </w:rPr>
        <w:t>estmen</w:t>
      </w:r>
      <w:r w:rsidRPr="006951D8">
        <w:rPr>
          <w:rFonts w:ascii="Times New Roman" w:hAnsi="Times New Roman" w:cs="Times New Roman"/>
          <w:color w:val="1A1B1E"/>
          <w:w w:val="104"/>
        </w:rPr>
        <w:t>t</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spacing w:val="-9"/>
          <w:w w:val="102"/>
        </w:rPr>
        <w:t>F</w:t>
      </w:r>
      <w:r w:rsidRPr="006951D8">
        <w:rPr>
          <w:rFonts w:ascii="Times New Roman" w:hAnsi="Times New Roman" w:cs="Times New Roman"/>
          <w:color w:val="1A1B1E"/>
          <w:spacing w:val="-1"/>
          <w:w w:val="102"/>
        </w:rPr>
        <w:t>ram</w:t>
      </w:r>
      <w:r w:rsidRPr="006951D8">
        <w:rPr>
          <w:rFonts w:ascii="Times New Roman" w:hAnsi="Times New Roman" w:cs="Times New Roman"/>
          <w:color w:val="1A1B1E"/>
          <w:w w:val="102"/>
        </w:rPr>
        <w:t>e</w:t>
      </w:r>
      <w:r w:rsidRPr="006951D8">
        <w:rPr>
          <w:rFonts w:ascii="Times New Roman" w:hAnsi="Times New Roman" w:cs="Times New Roman"/>
          <w:color w:val="1A1B1E"/>
          <w:spacing w:val="-1"/>
          <w:w w:val="101"/>
        </w:rPr>
        <w:t>wo</w:t>
      </w:r>
      <w:r w:rsidRPr="006951D8">
        <w:rPr>
          <w:rFonts w:ascii="Times New Roman" w:hAnsi="Times New Roman" w:cs="Times New Roman"/>
          <w:color w:val="1A1B1E"/>
          <w:spacing w:val="-3"/>
          <w:w w:val="101"/>
        </w:rPr>
        <w:t>r</w:t>
      </w:r>
      <w:r w:rsidRPr="006951D8">
        <w:rPr>
          <w:rFonts w:ascii="Times New Roman" w:hAnsi="Times New Roman" w:cs="Times New Roman"/>
          <w:color w:val="1A1B1E"/>
          <w:w w:val="102"/>
        </w:rPr>
        <w:t>k</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spacing w:val="-1"/>
          <w:w w:val="103"/>
        </w:rPr>
        <w:t>(</w:t>
      </w:r>
      <w:r w:rsidRPr="006951D8">
        <w:rPr>
          <w:rFonts w:ascii="Times New Roman" w:hAnsi="Times New Roman" w:cs="Times New Roman"/>
          <w:color w:val="1A1B1E"/>
          <w:spacing w:val="-7"/>
          <w:w w:val="103"/>
        </w:rPr>
        <w:t>P</w:t>
      </w:r>
      <w:r w:rsidRPr="006951D8">
        <w:rPr>
          <w:rFonts w:ascii="Times New Roman" w:hAnsi="Times New Roman" w:cs="Times New Roman"/>
          <w:color w:val="1A1B1E"/>
          <w:spacing w:val="-3"/>
          <w:w w:val="105"/>
        </w:rPr>
        <w:t>r</w:t>
      </w:r>
      <w:r w:rsidRPr="006951D8">
        <w:rPr>
          <w:rFonts w:ascii="Times New Roman" w:hAnsi="Times New Roman" w:cs="Times New Roman"/>
          <w:color w:val="1A1B1E"/>
          <w:spacing w:val="-1"/>
        </w:rPr>
        <w:t>ojec</w:t>
      </w:r>
      <w:r w:rsidRPr="006951D8">
        <w:rPr>
          <w:rFonts w:ascii="Times New Roman" w:hAnsi="Times New Roman" w:cs="Times New Roman"/>
          <w:color w:val="1A1B1E"/>
        </w:rPr>
        <w:t>t</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spacing w:val="-4"/>
          <w:w w:val="115"/>
        </w:rPr>
        <w:t>D</w:t>
      </w:r>
      <w:r w:rsidRPr="006951D8">
        <w:rPr>
          <w:rFonts w:ascii="Times New Roman" w:hAnsi="Times New Roman" w:cs="Times New Roman"/>
          <w:color w:val="1A1B1E"/>
          <w:spacing w:val="-1"/>
        </w:rPr>
        <w:t>ieback</w:t>
      </w:r>
      <w:r w:rsidRPr="006951D8">
        <w:rPr>
          <w:rFonts w:ascii="Times New Roman" w:hAnsi="Times New Roman" w:cs="Times New Roman"/>
          <w:color w:val="1A1B1E"/>
        </w:rPr>
        <w:t>,</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spacing w:val="-1"/>
          <w:w w:val="105"/>
        </w:rPr>
        <w:t>2014</w:t>
      </w:r>
      <w:r w:rsidRPr="006951D8">
        <w:rPr>
          <w:rFonts w:ascii="Times New Roman" w:hAnsi="Times New Roman" w:cs="Times New Roman"/>
          <w:color w:val="1A1B1E"/>
          <w:w w:val="105"/>
        </w:rPr>
        <w:t>)</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spacing w:val="-1"/>
          <w:w w:val="99"/>
        </w:rPr>
        <w:t>identifie</w:t>
      </w:r>
      <w:r w:rsidRPr="006951D8">
        <w:rPr>
          <w:rFonts w:ascii="Times New Roman" w:hAnsi="Times New Roman" w:cs="Times New Roman"/>
          <w:color w:val="1A1B1E"/>
          <w:w w:val="99"/>
        </w:rPr>
        <w:t>s</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spacing w:val="-1"/>
          <w:w w:val="106"/>
        </w:rPr>
        <w:t>an</w:t>
      </w:r>
      <w:r w:rsidRPr="006951D8">
        <w:rPr>
          <w:rFonts w:ascii="Times New Roman" w:hAnsi="Times New Roman" w:cs="Times New Roman"/>
          <w:color w:val="1A1B1E"/>
          <w:w w:val="106"/>
        </w:rPr>
        <w:t>d</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spacing w:val="-1"/>
          <w:w w:val="101"/>
        </w:rPr>
        <w:t>rank</w:t>
      </w:r>
      <w:r w:rsidRPr="006951D8">
        <w:rPr>
          <w:rFonts w:ascii="Times New Roman" w:hAnsi="Times New Roman" w:cs="Times New Roman"/>
          <w:color w:val="1A1B1E"/>
          <w:w w:val="101"/>
        </w:rPr>
        <w:t>s</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spacing w:val="-1"/>
          <w:w w:val="106"/>
        </w:rPr>
        <w:t>th</w:t>
      </w:r>
      <w:r w:rsidRPr="006951D8">
        <w:rPr>
          <w:rFonts w:ascii="Times New Roman" w:hAnsi="Times New Roman" w:cs="Times New Roman"/>
          <w:color w:val="1A1B1E"/>
          <w:w w:val="106"/>
        </w:rPr>
        <w:t>e</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spacing w:val="-1"/>
        </w:rPr>
        <w:t>stat</w:t>
      </w:r>
      <w:r w:rsidRPr="006951D8">
        <w:rPr>
          <w:rFonts w:ascii="Times New Roman" w:hAnsi="Times New Roman" w:cs="Times New Roman"/>
          <w:color w:val="1A1B1E"/>
          <w:spacing w:val="-7"/>
        </w:rPr>
        <w:t>e</w:t>
      </w:r>
      <w:r w:rsidRPr="006951D8">
        <w:rPr>
          <w:rFonts w:ascii="Times New Roman" w:hAnsi="Times New Roman" w:cs="Times New Roman"/>
          <w:color w:val="1A1B1E"/>
          <w:spacing w:val="-17"/>
          <w:w w:val="23"/>
        </w:rPr>
        <w:t>’</w:t>
      </w:r>
      <w:r w:rsidRPr="006951D8">
        <w:rPr>
          <w:rFonts w:ascii="Times New Roman" w:hAnsi="Times New Roman" w:cs="Times New Roman"/>
          <w:color w:val="1A1B1E"/>
          <w:w w:val="88"/>
        </w:rPr>
        <w:t>s</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spacing w:val="-1"/>
          <w:w w:val="108"/>
        </w:rPr>
        <w:t>to</w:t>
      </w:r>
      <w:r w:rsidRPr="006951D8">
        <w:rPr>
          <w:rFonts w:ascii="Times New Roman" w:hAnsi="Times New Roman" w:cs="Times New Roman"/>
          <w:color w:val="1A1B1E"/>
          <w:w w:val="108"/>
        </w:rPr>
        <w:t>p</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spacing w:val="-1"/>
          <w:w w:val="106"/>
        </w:rPr>
        <w:t>10</w:t>
      </w:r>
      <w:r w:rsidRPr="006951D8">
        <w:rPr>
          <w:rFonts w:ascii="Times New Roman" w:hAnsi="Times New Roman" w:cs="Times New Roman"/>
          <w:color w:val="1A1B1E"/>
          <w:w w:val="106"/>
        </w:rPr>
        <w:t>0</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spacing w:val="-1"/>
          <w:w w:val="103"/>
        </w:rPr>
        <w:t>priorit</w:t>
      </w:r>
      <w:r w:rsidRPr="006951D8">
        <w:rPr>
          <w:rFonts w:ascii="Times New Roman" w:hAnsi="Times New Roman" w:cs="Times New Roman"/>
          <w:color w:val="1A1B1E"/>
          <w:w w:val="103"/>
        </w:rPr>
        <w:t>y</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spacing w:val="-1"/>
          <w:w w:val="107"/>
        </w:rPr>
        <w:t>p</w:t>
      </w:r>
      <w:r w:rsidRPr="006951D8">
        <w:rPr>
          <w:rFonts w:ascii="Times New Roman" w:hAnsi="Times New Roman" w:cs="Times New Roman"/>
          <w:color w:val="1A1B1E"/>
          <w:spacing w:val="-3"/>
          <w:w w:val="107"/>
        </w:rPr>
        <w:t>r</w:t>
      </w:r>
      <w:r w:rsidRPr="006951D8">
        <w:rPr>
          <w:rFonts w:ascii="Times New Roman" w:hAnsi="Times New Roman" w:cs="Times New Roman"/>
          <w:color w:val="1A1B1E"/>
          <w:spacing w:val="-1"/>
          <w:w w:val="104"/>
        </w:rPr>
        <w:t>otectio</w:t>
      </w:r>
      <w:r w:rsidRPr="006951D8">
        <w:rPr>
          <w:rFonts w:ascii="Times New Roman" w:hAnsi="Times New Roman" w:cs="Times New Roman"/>
          <w:color w:val="1A1B1E"/>
          <w:w w:val="104"/>
        </w:rPr>
        <w:t>n</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spacing w:val="-1"/>
        </w:rPr>
        <w:t>a</w:t>
      </w:r>
      <w:r w:rsidRPr="006951D8">
        <w:rPr>
          <w:rFonts w:ascii="Times New Roman" w:hAnsi="Times New Roman" w:cs="Times New Roman"/>
          <w:color w:val="1A1B1E"/>
          <w:spacing w:val="-3"/>
        </w:rPr>
        <w:t>r</w:t>
      </w:r>
      <w:r w:rsidRPr="006951D8">
        <w:rPr>
          <w:rFonts w:ascii="Times New Roman" w:hAnsi="Times New Roman" w:cs="Times New Roman"/>
          <w:color w:val="1A1B1E"/>
          <w:spacing w:val="-1"/>
          <w:w w:val="95"/>
        </w:rPr>
        <w:t xml:space="preserve">eas. </w:t>
      </w:r>
      <w:r w:rsidRPr="006951D8">
        <w:rPr>
          <w:rFonts w:ascii="Times New Roman" w:hAnsi="Times New Roman" w:cs="Times New Roman"/>
          <w:color w:val="1A1B1E"/>
          <w:spacing w:val="-5"/>
        </w:rPr>
        <w:t xml:space="preserve">Such </w:t>
      </w:r>
      <w:r w:rsidRPr="006951D8">
        <w:rPr>
          <w:rFonts w:ascii="Times New Roman" w:hAnsi="Times New Roman" w:cs="Times New Roman"/>
          <w:color w:val="1A1B1E"/>
        </w:rPr>
        <w:t>a</w:t>
      </w:r>
      <w:r w:rsidRPr="006951D8">
        <w:rPr>
          <w:rFonts w:ascii="Times New Roman" w:hAnsi="Times New Roman" w:cs="Times New Roman"/>
          <w:color w:val="1A1B1E"/>
          <w:spacing w:val="7"/>
        </w:rPr>
        <w:t xml:space="preserve"> </w:t>
      </w:r>
      <w:r w:rsidRPr="006951D8">
        <w:rPr>
          <w:rFonts w:ascii="Times New Roman" w:hAnsi="Times New Roman" w:cs="Times New Roman"/>
          <w:color w:val="1A1B1E"/>
          <w:spacing w:val="-5"/>
        </w:rPr>
        <w:t xml:space="preserve">mechanism </w:t>
      </w:r>
      <w:r w:rsidRPr="006951D8">
        <w:rPr>
          <w:rFonts w:ascii="Times New Roman" w:hAnsi="Times New Roman" w:cs="Times New Roman"/>
          <w:color w:val="1A1B1E"/>
          <w:spacing w:val="-4"/>
        </w:rPr>
        <w:t xml:space="preserve">can help </w:t>
      </w:r>
      <w:r w:rsidRPr="006951D8">
        <w:rPr>
          <w:rFonts w:ascii="Times New Roman" w:hAnsi="Times New Roman" w:cs="Times New Roman"/>
          <w:color w:val="1A1B1E"/>
          <w:spacing w:val="-5"/>
        </w:rPr>
        <w:t xml:space="preserve">channel available resources </w:t>
      </w:r>
      <w:r w:rsidRPr="006951D8">
        <w:rPr>
          <w:rFonts w:ascii="Times New Roman" w:hAnsi="Times New Roman" w:cs="Times New Roman"/>
          <w:color w:val="1A1B1E"/>
          <w:spacing w:val="-4"/>
        </w:rPr>
        <w:t xml:space="preserve">into the most efficient and </w:t>
      </w:r>
      <w:r w:rsidRPr="006951D8">
        <w:rPr>
          <w:rFonts w:ascii="Times New Roman" w:hAnsi="Times New Roman" w:cs="Times New Roman"/>
          <w:color w:val="1A1B1E"/>
          <w:spacing w:val="-5"/>
        </w:rPr>
        <w:t>successful threat abatement options.</w:t>
      </w:r>
    </w:p>
    <w:p w14:paraId="6C1A4078" w14:textId="77777777" w:rsidR="001C08D6" w:rsidRPr="006951D8" w:rsidRDefault="00837565" w:rsidP="006951D8">
      <w:pPr>
        <w:pStyle w:val="BodyText"/>
        <w:spacing w:before="172"/>
        <w:ind w:left="1417" w:right="1918"/>
        <w:rPr>
          <w:rFonts w:ascii="Times New Roman" w:hAnsi="Times New Roman" w:cs="Times New Roman"/>
        </w:rPr>
      </w:pPr>
      <w:r w:rsidRPr="006951D8">
        <w:rPr>
          <w:rFonts w:ascii="Times New Roman" w:hAnsi="Times New Roman" w:cs="Times New Roman"/>
          <w:color w:val="1A1B1E"/>
        </w:rPr>
        <w:t>A</w:t>
      </w:r>
      <w:r w:rsidRPr="006951D8">
        <w:rPr>
          <w:rFonts w:ascii="Times New Roman" w:hAnsi="Times New Roman" w:cs="Times New Roman"/>
          <w:color w:val="1A1B1E"/>
          <w:spacing w:val="-14"/>
        </w:rPr>
        <w:t xml:space="preserve"> </w:t>
      </w:r>
      <w:r w:rsidRPr="006951D8">
        <w:rPr>
          <w:rFonts w:ascii="Times New Roman" w:hAnsi="Times New Roman" w:cs="Times New Roman"/>
          <w:color w:val="1A1B1E"/>
          <w:spacing w:val="-3"/>
        </w:rPr>
        <w:t>risk</w:t>
      </w:r>
      <w:r w:rsidRPr="006951D8">
        <w:rPr>
          <w:rFonts w:ascii="Times New Roman" w:hAnsi="Times New Roman" w:cs="Times New Roman"/>
          <w:color w:val="1A1B1E"/>
          <w:spacing w:val="-14"/>
        </w:rPr>
        <w:t xml:space="preserve"> </w:t>
      </w:r>
      <w:r w:rsidRPr="006951D8">
        <w:rPr>
          <w:rFonts w:ascii="Times New Roman" w:hAnsi="Times New Roman" w:cs="Times New Roman"/>
          <w:color w:val="1A1B1E"/>
          <w:spacing w:val="-3"/>
        </w:rPr>
        <w:t>assessment</w:t>
      </w:r>
      <w:r w:rsidRPr="006951D8">
        <w:rPr>
          <w:rFonts w:ascii="Times New Roman" w:hAnsi="Times New Roman" w:cs="Times New Roman"/>
          <w:color w:val="1A1B1E"/>
          <w:spacing w:val="-14"/>
        </w:rPr>
        <w:t xml:space="preserve"> </w:t>
      </w:r>
      <w:r w:rsidRPr="006951D8">
        <w:rPr>
          <w:rFonts w:ascii="Times New Roman" w:hAnsi="Times New Roman" w:cs="Times New Roman"/>
          <w:color w:val="1A1B1E"/>
          <w:spacing w:val="-3"/>
        </w:rPr>
        <w:t>process</w:t>
      </w:r>
      <w:r w:rsidRPr="006951D8">
        <w:rPr>
          <w:rFonts w:ascii="Times New Roman" w:hAnsi="Times New Roman" w:cs="Times New Roman"/>
          <w:color w:val="1A1B1E"/>
          <w:spacing w:val="-14"/>
        </w:rPr>
        <w:t xml:space="preserve"> </w:t>
      </w:r>
      <w:r w:rsidRPr="006951D8">
        <w:rPr>
          <w:rFonts w:ascii="Times New Roman" w:hAnsi="Times New Roman" w:cs="Times New Roman"/>
          <w:color w:val="1A1B1E"/>
        </w:rPr>
        <w:t>has</w:t>
      </w:r>
      <w:r w:rsidRPr="006951D8">
        <w:rPr>
          <w:rFonts w:ascii="Times New Roman" w:hAnsi="Times New Roman" w:cs="Times New Roman"/>
          <w:color w:val="1A1B1E"/>
          <w:spacing w:val="-14"/>
        </w:rPr>
        <w:t xml:space="preserve"> </w:t>
      </w:r>
      <w:r w:rsidRPr="006951D8">
        <w:rPr>
          <w:rFonts w:ascii="Times New Roman" w:hAnsi="Times New Roman" w:cs="Times New Roman"/>
          <w:color w:val="1A1B1E"/>
          <w:spacing w:val="-3"/>
        </w:rPr>
        <w:t>been</w:t>
      </w:r>
      <w:r w:rsidRPr="006951D8">
        <w:rPr>
          <w:rFonts w:ascii="Times New Roman" w:hAnsi="Times New Roman" w:cs="Times New Roman"/>
          <w:color w:val="1A1B1E"/>
          <w:spacing w:val="-14"/>
        </w:rPr>
        <w:t xml:space="preserve"> </w:t>
      </w:r>
      <w:r w:rsidRPr="006951D8">
        <w:rPr>
          <w:rFonts w:ascii="Times New Roman" w:hAnsi="Times New Roman" w:cs="Times New Roman"/>
          <w:color w:val="1A1B1E"/>
          <w:spacing w:val="-3"/>
        </w:rPr>
        <w:t>developed</w:t>
      </w:r>
      <w:r w:rsidRPr="006951D8">
        <w:rPr>
          <w:rFonts w:ascii="Times New Roman" w:hAnsi="Times New Roman" w:cs="Times New Roman"/>
          <w:color w:val="1A1B1E"/>
          <w:spacing w:val="-14"/>
        </w:rPr>
        <w:t xml:space="preserve"> </w:t>
      </w:r>
      <w:r w:rsidRPr="006951D8">
        <w:rPr>
          <w:rFonts w:ascii="Times New Roman" w:hAnsi="Times New Roman" w:cs="Times New Roman"/>
          <w:color w:val="1A1B1E"/>
        </w:rPr>
        <w:t>for</w:t>
      </w:r>
      <w:r w:rsidRPr="006951D8">
        <w:rPr>
          <w:rFonts w:ascii="Times New Roman" w:hAnsi="Times New Roman" w:cs="Times New Roman"/>
          <w:color w:val="1A1B1E"/>
          <w:spacing w:val="-14"/>
        </w:rPr>
        <w:t xml:space="preserve"> </w:t>
      </w:r>
      <w:r w:rsidRPr="006951D8">
        <w:rPr>
          <w:rFonts w:ascii="Times New Roman" w:hAnsi="Times New Roman" w:cs="Times New Roman"/>
          <w:color w:val="1A1B1E"/>
          <w:spacing w:val="-3"/>
        </w:rPr>
        <w:t>assessing</w:t>
      </w:r>
      <w:r w:rsidRPr="006951D8">
        <w:rPr>
          <w:rFonts w:ascii="Times New Roman" w:hAnsi="Times New Roman" w:cs="Times New Roman"/>
          <w:color w:val="1A1B1E"/>
          <w:spacing w:val="-14"/>
        </w:rPr>
        <w:t xml:space="preserve"> </w:t>
      </w:r>
      <w:r w:rsidRPr="006951D8">
        <w:rPr>
          <w:rFonts w:ascii="Times New Roman" w:hAnsi="Times New Roman" w:cs="Times New Roman"/>
          <w:color w:val="1A1B1E"/>
        </w:rPr>
        <w:t>the</w:t>
      </w:r>
      <w:r w:rsidRPr="006951D8">
        <w:rPr>
          <w:rFonts w:ascii="Times New Roman" w:hAnsi="Times New Roman" w:cs="Times New Roman"/>
          <w:color w:val="1A1B1E"/>
          <w:spacing w:val="-14"/>
        </w:rPr>
        <w:t xml:space="preserve"> </w:t>
      </w:r>
      <w:r w:rsidRPr="006951D8">
        <w:rPr>
          <w:rFonts w:ascii="Times New Roman" w:hAnsi="Times New Roman" w:cs="Times New Roman"/>
          <w:color w:val="1A1B1E"/>
          <w:spacing w:val="-3"/>
        </w:rPr>
        <w:t>risk</w:t>
      </w:r>
      <w:r w:rsidRPr="006951D8">
        <w:rPr>
          <w:rFonts w:ascii="Times New Roman" w:hAnsi="Times New Roman" w:cs="Times New Roman"/>
          <w:color w:val="1A1B1E"/>
          <w:spacing w:val="-14"/>
        </w:rPr>
        <w:t xml:space="preserve"> </w:t>
      </w:r>
      <w:r w:rsidRPr="006951D8">
        <w:rPr>
          <w:rFonts w:ascii="Times New Roman" w:hAnsi="Times New Roman" w:cs="Times New Roman"/>
          <w:color w:val="1A1B1E"/>
        </w:rPr>
        <w:t>of</w:t>
      </w:r>
      <w:r w:rsidRPr="006951D8">
        <w:rPr>
          <w:rFonts w:ascii="Times New Roman" w:hAnsi="Times New Roman" w:cs="Times New Roman"/>
          <w:color w:val="1A1B1E"/>
          <w:spacing w:val="-15"/>
        </w:rPr>
        <w:t xml:space="preserve"> </w:t>
      </w:r>
      <w:r w:rsidRPr="006951D8">
        <w:rPr>
          <w:rFonts w:ascii="Times New Roman" w:hAnsi="Times New Roman" w:cs="Times New Roman"/>
          <w:i/>
          <w:color w:val="1A1B1E"/>
          <w:spacing w:val="-20"/>
        </w:rPr>
        <w:t>P.</w:t>
      </w:r>
      <w:r w:rsidRPr="006951D8">
        <w:rPr>
          <w:rFonts w:ascii="Times New Roman" w:hAnsi="Times New Roman" w:cs="Times New Roman"/>
          <w:i/>
          <w:color w:val="1A1B1E"/>
          <w:spacing w:val="-12"/>
        </w:rPr>
        <w:t xml:space="preserve"> </w:t>
      </w:r>
      <w:r w:rsidRPr="006951D8">
        <w:rPr>
          <w:rFonts w:ascii="Times New Roman" w:hAnsi="Times New Roman" w:cs="Times New Roman"/>
          <w:i/>
          <w:color w:val="1A1B1E"/>
          <w:spacing w:val="-3"/>
        </w:rPr>
        <w:t>cinnamomi</w:t>
      </w:r>
      <w:r w:rsidRPr="006951D8">
        <w:rPr>
          <w:rFonts w:ascii="Times New Roman" w:hAnsi="Times New Roman" w:cs="Times New Roman"/>
          <w:i/>
          <w:color w:val="1A1B1E"/>
          <w:spacing w:val="-13"/>
        </w:rPr>
        <w:t xml:space="preserve"> </w:t>
      </w:r>
      <w:r w:rsidRPr="006951D8">
        <w:rPr>
          <w:rFonts w:ascii="Times New Roman" w:hAnsi="Times New Roman" w:cs="Times New Roman"/>
          <w:color w:val="1A1B1E"/>
        </w:rPr>
        <w:t>to</w:t>
      </w:r>
      <w:r w:rsidRPr="006951D8">
        <w:rPr>
          <w:rFonts w:ascii="Times New Roman" w:hAnsi="Times New Roman" w:cs="Times New Roman"/>
          <w:color w:val="1A1B1E"/>
          <w:spacing w:val="-14"/>
        </w:rPr>
        <w:t xml:space="preserve"> </w:t>
      </w:r>
      <w:r w:rsidRPr="006951D8">
        <w:rPr>
          <w:rFonts w:ascii="Times New Roman" w:hAnsi="Times New Roman" w:cs="Times New Roman"/>
          <w:color w:val="1A1B1E"/>
          <w:spacing w:val="-3"/>
        </w:rPr>
        <w:t>threatened</w:t>
      </w:r>
      <w:r w:rsidRPr="006951D8">
        <w:rPr>
          <w:rFonts w:ascii="Times New Roman" w:hAnsi="Times New Roman" w:cs="Times New Roman"/>
          <w:color w:val="1A1B1E"/>
          <w:spacing w:val="-14"/>
        </w:rPr>
        <w:t xml:space="preserve"> </w:t>
      </w:r>
      <w:r w:rsidRPr="006951D8">
        <w:rPr>
          <w:rFonts w:ascii="Times New Roman" w:hAnsi="Times New Roman" w:cs="Times New Roman"/>
          <w:color w:val="1A1B1E"/>
          <w:spacing w:val="-3"/>
        </w:rPr>
        <w:t>species,</w:t>
      </w:r>
      <w:r w:rsidRPr="006951D8">
        <w:rPr>
          <w:rFonts w:ascii="Times New Roman" w:hAnsi="Times New Roman" w:cs="Times New Roman"/>
          <w:color w:val="1A1B1E"/>
          <w:spacing w:val="-14"/>
        </w:rPr>
        <w:t xml:space="preserve"> </w:t>
      </w:r>
      <w:r w:rsidRPr="006951D8">
        <w:rPr>
          <w:rFonts w:ascii="Times New Roman" w:hAnsi="Times New Roman" w:cs="Times New Roman"/>
          <w:color w:val="1A1B1E"/>
          <w:spacing w:val="-3"/>
        </w:rPr>
        <w:t xml:space="preserve">ecological </w:t>
      </w:r>
      <w:r w:rsidRPr="006951D8">
        <w:rPr>
          <w:rFonts w:ascii="Times New Roman" w:hAnsi="Times New Roman" w:cs="Times New Roman"/>
          <w:color w:val="1A1B1E"/>
        </w:rPr>
        <w:t xml:space="preserve">communities and areas, and ranking them as the basis for setting management priorities. This is potentially suitable for national adoption (CPSM, 2005). Models have been developed for flora, fauna habitat, vegetation communities, and areas of land. The models identify the source of risk, the likelihood of occurrence and the magnitude of the consequences. The models are semi-quantitative (that is, qualitative criteria are assigned scores), based on current scientific knowledge. </w:t>
      </w:r>
      <w:r w:rsidRPr="006951D8">
        <w:rPr>
          <w:rFonts w:ascii="Times New Roman" w:hAnsi="Times New Roman" w:cs="Times New Roman"/>
          <w:color w:val="1A1B1E"/>
          <w:spacing w:val="-4"/>
        </w:rPr>
        <w:t xml:space="preserve">However, </w:t>
      </w:r>
      <w:r w:rsidRPr="006951D8">
        <w:rPr>
          <w:rFonts w:ascii="Times New Roman" w:hAnsi="Times New Roman" w:cs="Times New Roman"/>
          <w:color w:val="1A1B1E"/>
        </w:rPr>
        <w:t>where significant knowledge or data gaps exist, expert opinion will be required. The semi-quantitative scoring system used in developing the models enables a ranking of</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assets</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according</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to</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the</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risk</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posed</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by</w:t>
      </w:r>
      <w:r w:rsidRPr="006951D8">
        <w:rPr>
          <w:rFonts w:ascii="Times New Roman" w:hAnsi="Times New Roman" w:cs="Times New Roman"/>
          <w:color w:val="1A1B1E"/>
          <w:spacing w:val="-8"/>
        </w:rPr>
        <w:t xml:space="preserve"> </w:t>
      </w:r>
      <w:r w:rsidRPr="006951D8">
        <w:rPr>
          <w:rFonts w:ascii="Times New Roman" w:hAnsi="Times New Roman" w:cs="Times New Roman"/>
          <w:i/>
          <w:color w:val="1A1B1E"/>
          <w:spacing w:val="-19"/>
        </w:rPr>
        <w:t>P.</w:t>
      </w:r>
      <w:r w:rsidRPr="006951D8">
        <w:rPr>
          <w:rFonts w:ascii="Times New Roman" w:hAnsi="Times New Roman" w:cs="Times New Roman"/>
          <w:i/>
          <w:color w:val="1A1B1E"/>
          <w:spacing w:val="-6"/>
        </w:rPr>
        <w:t xml:space="preserve"> </w:t>
      </w:r>
      <w:r w:rsidRPr="006951D8">
        <w:rPr>
          <w:rFonts w:ascii="Times New Roman" w:hAnsi="Times New Roman" w:cs="Times New Roman"/>
          <w:i/>
          <w:color w:val="1A1B1E"/>
        </w:rPr>
        <w:t>cinnamomi</w:t>
      </w:r>
      <w:r w:rsidRPr="006951D8">
        <w:rPr>
          <w:rFonts w:ascii="Times New Roman" w:hAnsi="Times New Roman" w:cs="Times New Roman"/>
          <w:i/>
          <w:color w:val="1A1B1E"/>
          <w:spacing w:val="-7"/>
        </w:rPr>
        <w:t xml:space="preserve"> </w:t>
      </w:r>
      <w:r w:rsidRPr="006951D8">
        <w:rPr>
          <w:rFonts w:ascii="Times New Roman" w:hAnsi="Times New Roman" w:cs="Times New Roman"/>
          <w:color w:val="1A1B1E"/>
        </w:rPr>
        <w:t>and</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the</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perceived</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ability</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to</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manage</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the</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risks.</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The</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decision flowchart contained in the model terminates with an indicative determination of disease status of the site, with three possible options: infected, uninfected, and disease status</w:t>
      </w:r>
      <w:r w:rsidRPr="006951D8">
        <w:rPr>
          <w:rFonts w:ascii="Times New Roman" w:hAnsi="Times New Roman" w:cs="Times New Roman"/>
          <w:color w:val="1A1B1E"/>
          <w:spacing w:val="-25"/>
        </w:rPr>
        <w:t xml:space="preserve"> </w:t>
      </w:r>
      <w:r w:rsidRPr="006951D8">
        <w:rPr>
          <w:rFonts w:ascii="Times New Roman" w:hAnsi="Times New Roman" w:cs="Times New Roman"/>
          <w:color w:val="1A1B1E"/>
        </w:rPr>
        <w:t>unknown.</w:t>
      </w:r>
    </w:p>
    <w:p w14:paraId="6C1A4079" w14:textId="77777777" w:rsidR="001C08D6" w:rsidRPr="006951D8" w:rsidRDefault="00837565" w:rsidP="006951D8">
      <w:pPr>
        <w:pStyle w:val="BodyText"/>
        <w:spacing w:before="173"/>
        <w:ind w:left="1417" w:right="1747"/>
        <w:rPr>
          <w:rFonts w:ascii="Times New Roman" w:hAnsi="Times New Roman" w:cs="Times New Roman"/>
        </w:rPr>
      </w:pPr>
      <w:r w:rsidRPr="006951D8">
        <w:rPr>
          <w:rFonts w:ascii="Times New Roman" w:hAnsi="Times New Roman" w:cs="Times New Roman"/>
          <w:color w:val="1A1B1E"/>
        </w:rPr>
        <w:t>Barrett et al. (2008) drew on this risk assessment methodology in a species risk assessment model for the rare flora of the south coast of Western Australia.</w:t>
      </w:r>
    </w:p>
    <w:p w14:paraId="6C1A407A" w14:textId="77777777" w:rsidR="001C08D6" w:rsidRPr="006951D8" w:rsidRDefault="00837565" w:rsidP="006951D8">
      <w:pPr>
        <w:pStyle w:val="BodyText"/>
        <w:spacing w:before="171"/>
        <w:ind w:left="1417" w:right="1961"/>
        <w:rPr>
          <w:rFonts w:ascii="Times New Roman" w:hAnsi="Times New Roman" w:cs="Times New Roman"/>
        </w:rPr>
      </w:pPr>
      <w:r w:rsidRPr="006951D8">
        <w:rPr>
          <w:rFonts w:ascii="Times New Roman" w:hAnsi="Times New Roman" w:cs="Times New Roman"/>
          <w:color w:val="1A1B1E"/>
        </w:rPr>
        <w:t xml:space="preserve">Major </w:t>
      </w:r>
      <w:r w:rsidRPr="006951D8">
        <w:rPr>
          <w:rFonts w:ascii="Times New Roman" w:hAnsi="Times New Roman" w:cs="Times New Roman"/>
          <w:i/>
          <w:color w:val="1A1B1E"/>
        </w:rPr>
        <w:t xml:space="preserve">P. cinnamomi </w:t>
      </w:r>
      <w:r w:rsidRPr="006951D8">
        <w:rPr>
          <w:rFonts w:ascii="Times New Roman" w:hAnsi="Times New Roman" w:cs="Times New Roman"/>
          <w:color w:val="1A1B1E"/>
        </w:rPr>
        <w:t>containment work undertaken at the Bell Track site in Fitzgerald National Park used a Bayesian-based risk model to assess the risks associated with the project (Dunne et al., 2011).</w:t>
      </w:r>
    </w:p>
    <w:p w14:paraId="6C1A407B" w14:textId="77777777" w:rsidR="001C08D6" w:rsidRPr="006951D8" w:rsidRDefault="00837565" w:rsidP="006951D8">
      <w:pPr>
        <w:pStyle w:val="BodyText"/>
        <w:spacing w:before="170"/>
        <w:ind w:left="1417" w:right="1699"/>
        <w:rPr>
          <w:rFonts w:ascii="Times New Roman" w:hAnsi="Times New Roman" w:cs="Times New Roman"/>
        </w:rPr>
      </w:pPr>
      <w:r w:rsidRPr="006951D8">
        <w:rPr>
          <w:rFonts w:ascii="Times New Roman" w:hAnsi="Times New Roman" w:cs="Times New Roman"/>
          <w:color w:val="1A1B1E"/>
          <w:w w:val="105"/>
        </w:rPr>
        <w:t>Within</w:t>
      </w:r>
      <w:r w:rsidRPr="006951D8">
        <w:rPr>
          <w:rFonts w:ascii="Times New Roman" w:hAnsi="Times New Roman" w:cs="Times New Roman"/>
          <w:color w:val="1A1B1E"/>
          <w:spacing w:val="-18"/>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spacing w:val="-6"/>
          <w:w w:val="105"/>
        </w:rPr>
        <w:t>Wet</w:t>
      </w:r>
      <w:r w:rsidRPr="006951D8">
        <w:rPr>
          <w:rFonts w:ascii="Times New Roman" w:hAnsi="Times New Roman" w:cs="Times New Roman"/>
          <w:color w:val="1A1B1E"/>
          <w:spacing w:val="-24"/>
          <w:w w:val="105"/>
        </w:rPr>
        <w:t xml:space="preserve"> </w:t>
      </w:r>
      <w:r w:rsidRPr="006951D8">
        <w:rPr>
          <w:rFonts w:ascii="Times New Roman" w:hAnsi="Times New Roman" w:cs="Times New Roman"/>
          <w:color w:val="1A1B1E"/>
          <w:spacing w:val="-4"/>
          <w:w w:val="105"/>
        </w:rPr>
        <w:t>Tropics</w:t>
      </w:r>
      <w:r w:rsidRPr="006951D8">
        <w:rPr>
          <w:rFonts w:ascii="Times New Roman" w:hAnsi="Times New Roman" w:cs="Times New Roman"/>
          <w:color w:val="1A1B1E"/>
          <w:spacing w:val="-18"/>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18"/>
          <w:w w:val="105"/>
        </w:rPr>
        <w:t xml:space="preserve"> </w:t>
      </w:r>
      <w:r w:rsidRPr="006951D8">
        <w:rPr>
          <w:rFonts w:ascii="Times New Roman" w:hAnsi="Times New Roman" w:cs="Times New Roman"/>
          <w:color w:val="1A1B1E"/>
          <w:w w:val="105"/>
        </w:rPr>
        <w:t>Queensland</w:t>
      </w:r>
      <w:r w:rsidRPr="006951D8">
        <w:rPr>
          <w:rFonts w:ascii="Times New Roman" w:hAnsi="Times New Roman" w:cs="Times New Roman"/>
          <w:color w:val="1A1B1E"/>
          <w:spacing w:val="-20"/>
          <w:w w:val="105"/>
        </w:rPr>
        <w:t xml:space="preserve"> </w:t>
      </w:r>
      <w:r w:rsidRPr="006951D8">
        <w:rPr>
          <w:rFonts w:ascii="Times New Roman" w:hAnsi="Times New Roman" w:cs="Times New Roman"/>
          <w:color w:val="1A1B1E"/>
          <w:spacing w:val="-4"/>
          <w:w w:val="105"/>
        </w:rPr>
        <w:t>World</w:t>
      </w:r>
      <w:r w:rsidRPr="006951D8">
        <w:rPr>
          <w:rFonts w:ascii="Times New Roman" w:hAnsi="Times New Roman" w:cs="Times New Roman"/>
          <w:color w:val="1A1B1E"/>
          <w:spacing w:val="-18"/>
          <w:w w:val="105"/>
        </w:rPr>
        <w:t xml:space="preserve"> </w:t>
      </w:r>
      <w:r w:rsidRPr="006951D8">
        <w:rPr>
          <w:rFonts w:ascii="Times New Roman" w:hAnsi="Times New Roman" w:cs="Times New Roman"/>
          <w:color w:val="1A1B1E"/>
          <w:w w:val="105"/>
        </w:rPr>
        <w:t>Heritage</w:t>
      </w:r>
      <w:r w:rsidRPr="006951D8">
        <w:rPr>
          <w:rFonts w:ascii="Times New Roman" w:hAnsi="Times New Roman" w:cs="Times New Roman"/>
          <w:color w:val="1A1B1E"/>
          <w:spacing w:val="-18"/>
          <w:w w:val="105"/>
        </w:rPr>
        <w:t xml:space="preserve"> </w:t>
      </w:r>
      <w:r w:rsidRPr="006951D8">
        <w:rPr>
          <w:rFonts w:ascii="Times New Roman" w:hAnsi="Times New Roman" w:cs="Times New Roman"/>
          <w:color w:val="1A1B1E"/>
          <w:w w:val="105"/>
        </w:rPr>
        <w:t>Area,</w:t>
      </w:r>
      <w:r w:rsidRPr="006951D8">
        <w:rPr>
          <w:rFonts w:ascii="Times New Roman" w:hAnsi="Times New Roman" w:cs="Times New Roman"/>
          <w:color w:val="1A1B1E"/>
          <w:spacing w:val="-18"/>
          <w:w w:val="105"/>
        </w:rPr>
        <w:t xml:space="preserve"> </w:t>
      </w:r>
      <w:r w:rsidRPr="006951D8">
        <w:rPr>
          <w:rFonts w:ascii="Times New Roman" w:hAnsi="Times New Roman" w:cs="Times New Roman"/>
          <w:color w:val="1A1B1E"/>
          <w:w w:val="105"/>
        </w:rPr>
        <w:t>a</w:t>
      </w:r>
      <w:r w:rsidRPr="006951D8">
        <w:rPr>
          <w:rFonts w:ascii="Times New Roman" w:hAnsi="Times New Roman" w:cs="Times New Roman"/>
          <w:color w:val="1A1B1E"/>
          <w:spacing w:val="-18"/>
          <w:w w:val="105"/>
        </w:rPr>
        <w:t xml:space="preserve"> </w:t>
      </w:r>
      <w:r w:rsidRPr="006951D8">
        <w:rPr>
          <w:rFonts w:ascii="Times New Roman" w:hAnsi="Times New Roman" w:cs="Times New Roman"/>
          <w:color w:val="1A1B1E"/>
          <w:w w:val="105"/>
        </w:rPr>
        <w:t>preliminary</w:t>
      </w:r>
      <w:r w:rsidRPr="006951D8">
        <w:rPr>
          <w:rFonts w:ascii="Times New Roman" w:hAnsi="Times New Roman" w:cs="Times New Roman"/>
          <w:color w:val="1A1B1E"/>
          <w:spacing w:val="-18"/>
          <w:w w:val="105"/>
        </w:rPr>
        <w:t xml:space="preserve"> </w:t>
      </w:r>
      <w:r w:rsidRPr="006951D8">
        <w:rPr>
          <w:rFonts w:ascii="Times New Roman" w:hAnsi="Times New Roman" w:cs="Times New Roman"/>
          <w:color w:val="1A1B1E"/>
          <w:w w:val="105"/>
        </w:rPr>
        <w:t>risk</w:t>
      </w:r>
      <w:r w:rsidRPr="006951D8">
        <w:rPr>
          <w:rFonts w:ascii="Times New Roman" w:hAnsi="Times New Roman" w:cs="Times New Roman"/>
          <w:color w:val="1A1B1E"/>
          <w:spacing w:val="-18"/>
          <w:w w:val="105"/>
        </w:rPr>
        <w:t xml:space="preserve"> </w:t>
      </w:r>
      <w:r w:rsidRPr="006951D8">
        <w:rPr>
          <w:rFonts w:ascii="Times New Roman" w:hAnsi="Times New Roman" w:cs="Times New Roman"/>
          <w:color w:val="1A1B1E"/>
          <w:w w:val="105"/>
        </w:rPr>
        <w:t>assessment</w:t>
      </w:r>
      <w:r w:rsidRPr="006951D8">
        <w:rPr>
          <w:rFonts w:ascii="Times New Roman" w:hAnsi="Times New Roman" w:cs="Times New Roman"/>
          <w:color w:val="1A1B1E"/>
          <w:spacing w:val="-18"/>
          <w:w w:val="105"/>
        </w:rPr>
        <w:t xml:space="preserve"> </w:t>
      </w:r>
      <w:r w:rsidRPr="006951D8">
        <w:rPr>
          <w:rFonts w:ascii="Times New Roman" w:hAnsi="Times New Roman" w:cs="Times New Roman"/>
          <w:color w:val="1A1B1E"/>
          <w:w w:val="105"/>
        </w:rPr>
        <w:t>methodology</w:t>
      </w:r>
      <w:r w:rsidRPr="006951D8">
        <w:rPr>
          <w:rFonts w:ascii="Times New Roman" w:hAnsi="Times New Roman" w:cs="Times New Roman"/>
          <w:color w:val="1A1B1E"/>
          <w:spacing w:val="-18"/>
          <w:w w:val="105"/>
        </w:rPr>
        <w:t xml:space="preserve"> </w:t>
      </w:r>
      <w:r w:rsidRPr="006951D8">
        <w:rPr>
          <w:rFonts w:ascii="Times New Roman" w:hAnsi="Times New Roman" w:cs="Times New Roman"/>
          <w:color w:val="1A1B1E"/>
          <w:w w:val="105"/>
        </w:rPr>
        <w:t>has</w:t>
      </w:r>
      <w:r w:rsidRPr="006951D8">
        <w:rPr>
          <w:rFonts w:ascii="Times New Roman" w:hAnsi="Times New Roman" w:cs="Times New Roman"/>
          <w:color w:val="1A1B1E"/>
          <w:spacing w:val="-18"/>
          <w:w w:val="105"/>
        </w:rPr>
        <w:t xml:space="preserve"> </w:t>
      </w:r>
      <w:r w:rsidRPr="006951D8">
        <w:rPr>
          <w:rFonts w:ascii="Times New Roman" w:hAnsi="Times New Roman" w:cs="Times New Roman"/>
          <w:color w:val="1A1B1E"/>
          <w:w w:val="105"/>
        </w:rPr>
        <w:t>been developed</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that</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guides</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decisions</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concerning</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implementation</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hygiene</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measures</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during</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operational</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works.</w:t>
      </w:r>
      <w:r w:rsidRPr="006951D8">
        <w:rPr>
          <w:rFonts w:ascii="Times New Roman" w:hAnsi="Times New Roman" w:cs="Times New Roman"/>
          <w:color w:val="1A1B1E"/>
          <w:spacing w:val="-34"/>
          <w:w w:val="105"/>
        </w:rPr>
        <w:t xml:space="preserve"> </w:t>
      </w:r>
      <w:r w:rsidRPr="006951D8">
        <w:rPr>
          <w:rFonts w:ascii="Times New Roman" w:hAnsi="Times New Roman" w:cs="Times New Roman"/>
          <w:color w:val="1A1B1E"/>
          <w:w w:val="105"/>
        </w:rPr>
        <w:t xml:space="preserve">Studies </w:t>
      </w:r>
      <w:r w:rsidRPr="006951D8">
        <w:rPr>
          <w:rFonts w:ascii="Times New Roman" w:hAnsi="Times New Roman" w:cs="Times New Roman"/>
          <w:color w:val="1A1B1E"/>
          <w:spacing w:val="-4"/>
          <w:w w:val="105"/>
        </w:rPr>
        <w:t>have</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spacing w:val="-4"/>
          <w:w w:val="105"/>
        </w:rPr>
        <w:t>identified</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spacing w:val="-4"/>
          <w:w w:val="105"/>
        </w:rPr>
        <w:t>high-risk,</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spacing w:val="-4"/>
          <w:w w:val="105"/>
        </w:rPr>
        <w:t>moderate-risk</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spacing w:val="-3"/>
          <w:w w:val="105"/>
        </w:rPr>
        <w:t>and</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spacing w:val="-4"/>
          <w:w w:val="105"/>
        </w:rPr>
        <w:t>low-risk</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spacing w:val="-4"/>
          <w:w w:val="105"/>
        </w:rPr>
        <w:t>zones</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spacing w:val="-4"/>
          <w:w w:val="105"/>
        </w:rPr>
        <w:t>within</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spacing w:val="-3"/>
          <w:w w:val="105"/>
        </w:rPr>
        <w:t>the</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spacing w:val="-4"/>
          <w:w w:val="105"/>
        </w:rPr>
        <w:t>world</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spacing w:val="-4"/>
          <w:w w:val="105"/>
        </w:rPr>
        <w:t>heritage</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spacing w:val="-4"/>
          <w:w w:val="105"/>
        </w:rPr>
        <w:t>area</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spacing w:val="-6"/>
          <w:w w:val="105"/>
        </w:rPr>
        <w:t>(Worboys</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w w:val="105"/>
        </w:rPr>
        <w:t>&amp;</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spacing w:val="-4"/>
          <w:w w:val="105"/>
        </w:rPr>
        <w:t>Gadek,</w:t>
      </w:r>
      <w:r w:rsidRPr="006951D8">
        <w:rPr>
          <w:rFonts w:ascii="Times New Roman" w:hAnsi="Times New Roman" w:cs="Times New Roman"/>
          <w:color w:val="1A1B1E"/>
          <w:spacing w:val="-22"/>
          <w:w w:val="105"/>
        </w:rPr>
        <w:t xml:space="preserve"> </w:t>
      </w:r>
      <w:r w:rsidRPr="006951D8">
        <w:rPr>
          <w:rFonts w:ascii="Times New Roman" w:hAnsi="Times New Roman" w:cs="Times New Roman"/>
          <w:color w:val="1A1B1E"/>
          <w:spacing w:val="-4"/>
          <w:w w:val="105"/>
        </w:rPr>
        <w:t xml:space="preserve">2004). </w:t>
      </w:r>
      <w:r w:rsidRPr="006951D8">
        <w:rPr>
          <w:rFonts w:ascii="Times New Roman" w:hAnsi="Times New Roman" w:cs="Times New Roman"/>
          <w:color w:val="1A1B1E"/>
          <w:w w:val="105"/>
        </w:rPr>
        <w:t>Implementation</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hygiene</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measures</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is</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recommended</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for</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works</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within</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high</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moderate</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risk</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zones</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in</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order</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 xml:space="preserve">to </w:t>
      </w:r>
      <w:r w:rsidRPr="006951D8">
        <w:rPr>
          <w:rFonts w:ascii="Times New Roman" w:hAnsi="Times New Roman" w:cs="Times New Roman"/>
          <w:color w:val="1A1B1E"/>
          <w:spacing w:val="-4"/>
          <w:w w:val="105"/>
        </w:rPr>
        <w:t>prevent</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spacing w:val="-4"/>
          <w:w w:val="105"/>
        </w:rPr>
        <w:t>transfer</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spacing w:val="-3"/>
          <w:w w:val="105"/>
        </w:rPr>
        <w:t>the</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spacing w:val="-4"/>
          <w:w w:val="105"/>
        </w:rPr>
        <w:t>pathogen</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spacing w:val="-4"/>
          <w:w w:val="105"/>
        </w:rPr>
        <w:t>from</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spacing w:val="-4"/>
          <w:w w:val="105"/>
        </w:rPr>
        <w:t>infested</w:t>
      </w:r>
      <w:r w:rsidRPr="006951D8">
        <w:rPr>
          <w:rFonts w:ascii="Times New Roman" w:hAnsi="Times New Roman" w:cs="Times New Roman"/>
          <w:color w:val="1A1B1E"/>
          <w:spacing w:val="-14"/>
          <w:w w:val="105"/>
        </w:rPr>
        <w:t xml:space="preserve"> </w:t>
      </w:r>
      <w:r w:rsidRPr="006951D8">
        <w:rPr>
          <w:rFonts w:ascii="Times New Roman" w:hAnsi="Times New Roman" w:cs="Times New Roman"/>
          <w:color w:val="1A1B1E"/>
          <w:spacing w:val="-4"/>
          <w:w w:val="105"/>
        </w:rPr>
        <w:t>catchments.</w:t>
      </w:r>
    </w:p>
    <w:p w14:paraId="6C1A407C" w14:textId="77777777" w:rsidR="001C08D6" w:rsidRDefault="001C08D6">
      <w:pPr>
        <w:sectPr w:rsidR="001C08D6">
          <w:pgSz w:w="11910" w:h="16840"/>
          <w:pgMar w:top="1220" w:right="0" w:bottom="520" w:left="0" w:header="0" w:footer="335" w:gutter="0"/>
          <w:cols w:space="720"/>
        </w:sectPr>
      </w:pPr>
    </w:p>
    <w:p w14:paraId="6C1A407D" w14:textId="77777777" w:rsidR="001C08D6" w:rsidRPr="006951D8" w:rsidRDefault="00837565" w:rsidP="006951D8">
      <w:pPr>
        <w:pStyle w:val="BodyText"/>
        <w:spacing w:before="140"/>
        <w:ind w:left="1700" w:right="1808"/>
        <w:rPr>
          <w:rFonts w:ascii="Times New Roman" w:hAnsi="Times New Roman" w:cs="Times New Roman"/>
        </w:rPr>
      </w:pPr>
      <w:r w:rsidRPr="006951D8">
        <w:rPr>
          <w:rFonts w:ascii="Times New Roman" w:hAnsi="Times New Roman" w:cs="Times New Roman"/>
          <w:color w:val="1A1B1E"/>
          <w:spacing w:val="-3"/>
        </w:rPr>
        <w:t xml:space="preserve">Tasmania </w:t>
      </w:r>
      <w:r w:rsidRPr="006951D8">
        <w:rPr>
          <w:rFonts w:ascii="Times New Roman" w:hAnsi="Times New Roman" w:cs="Times New Roman"/>
          <w:color w:val="1A1B1E"/>
        </w:rPr>
        <w:t xml:space="preserve">has undertaken a project which established a set of priority areas for management of </w:t>
      </w:r>
      <w:r w:rsidRPr="006951D8">
        <w:rPr>
          <w:rFonts w:ascii="Times New Roman" w:hAnsi="Times New Roman" w:cs="Times New Roman"/>
          <w:i/>
          <w:color w:val="1A1B1E"/>
          <w:spacing w:val="-18"/>
        </w:rPr>
        <w:t xml:space="preserve">P. </w:t>
      </w:r>
      <w:r w:rsidRPr="006951D8">
        <w:rPr>
          <w:rFonts w:ascii="Times New Roman" w:hAnsi="Times New Roman" w:cs="Times New Roman"/>
          <w:i/>
          <w:color w:val="1A1B1E"/>
        </w:rPr>
        <w:t xml:space="preserve">cinnamomi </w:t>
      </w:r>
      <w:r w:rsidRPr="006951D8">
        <w:rPr>
          <w:rFonts w:ascii="Times New Roman" w:hAnsi="Times New Roman" w:cs="Times New Roman"/>
          <w:color w:val="1A1B1E"/>
        </w:rPr>
        <w:t>for</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threatened</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species</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and</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ecological</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communities</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that</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are</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at</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risk</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from</w:t>
      </w:r>
      <w:r w:rsidRPr="006951D8">
        <w:rPr>
          <w:rFonts w:ascii="Times New Roman" w:hAnsi="Times New Roman" w:cs="Times New Roman"/>
          <w:color w:val="1A1B1E"/>
          <w:spacing w:val="-7"/>
        </w:rPr>
        <w:t xml:space="preserve"> </w:t>
      </w:r>
      <w:r w:rsidRPr="006951D8">
        <w:rPr>
          <w:rFonts w:ascii="Times New Roman" w:hAnsi="Times New Roman" w:cs="Times New Roman"/>
          <w:i/>
          <w:color w:val="1A1B1E"/>
          <w:spacing w:val="-19"/>
        </w:rPr>
        <w:t>P.</w:t>
      </w:r>
      <w:r w:rsidRPr="006951D8">
        <w:rPr>
          <w:rFonts w:ascii="Times New Roman" w:hAnsi="Times New Roman" w:cs="Times New Roman"/>
          <w:i/>
          <w:color w:val="1A1B1E"/>
          <w:spacing w:val="-4"/>
        </w:rPr>
        <w:t xml:space="preserve"> </w:t>
      </w:r>
      <w:r w:rsidRPr="006951D8">
        <w:rPr>
          <w:rFonts w:ascii="Times New Roman" w:hAnsi="Times New Roman" w:cs="Times New Roman"/>
          <w:i/>
          <w:color w:val="1A1B1E"/>
        </w:rPr>
        <w:t>cinnamomi</w:t>
      </w:r>
      <w:r w:rsidRPr="006951D8">
        <w:rPr>
          <w:rFonts w:ascii="Times New Roman" w:hAnsi="Times New Roman" w:cs="Times New Roman"/>
          <w:i/>
          <w:color w:val="1A1B1E"/>
          <w:spacing w:val="-5"/>
        </w:rPr>
        <w:t xml:space="preserve"> </w:t>
      </w:r>
      <w:r w:rsidRPr="006951D8">
        <w:rPr>
          <w:rFonts w:ascii="Times New Roman" w:hAnsi="Times New Roman" w:cs="Times New Roman"/>
          <w:color w:val="1A1B1E"/>
        </w:rPr>
        <w:t>(Schahinger</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et</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al.,</w:t>
      </w:r>
      <w:r w:rsidRPr="006951D8">
        <w:rPr>
          <w:rFonts w:ascii="Times New Roman" w:hAnsi="Times New Roman" w:cs="Times New Roman"/>
          <w:color w:val="1A1B1E"/>
          <w:spacing w:val="-6"/>
        </w:rPr>
        <w:t xml:space="preserve"> </w:t>
      </w:r>
      <w:r w:rsidRPr="006951D8">
        <w:rPr>
          <w:rFonts w:ascii="Times New Roman" w:hAnsi="Times New Roman" w:cs="Times New Roman"/>
          <w:color w:val="1A1B1E"/>
        </w:rPr>
        <w:t xml:space="preserve">2003). </w:t>
      </w:r>
      <w:r w:rsidRPr="006951D8">
        <w:rPr>
          <w:rFonts w:ascii="Times New Roman" w:hAnsi="Times New Roman" w:cs="Times New Roman"/>
          <w:color w:val="1A1B1E"/>
          <w:spacing w:val="2"/>
        </w:rPr>
        <w:t xml:space="preserve">This </w:t>
      </w:r>
      <w:r w:rsidRPr="006951D8">
        <w:rPr>
          <w:rFonts w:ascii="Times New Roman" w:hAnsi="Times New Roman" w:cs="Times New Roman"/>
          <w:color w:val="1A1B1E"/>
          <w:spacing w:val="3"/>
        </w:rPr>
        <w:t xml:space="preserve">document rated vegetation community susceptibility </w:t>
      </w:r>
      <w:r w:rsidRPr="006951D8">
        <w:rPr>
          <w:rFonts w:ascii="Times New Roman" w:hAnsi="Times New Roman" w:cs="Times New Roman"/>
          <w:color w:val="1A1B1E"/>
          <w:spacing w:val="2"/>
        </w:rPr>
        <w:t xml:space="preserve">due </w:t>
      </w:r>
      <w:r w:rsidRPr="006951D8">
        <w:rPr>
          <w:rFonts w:ascii="Times New Roman" w:hAnsi="Times New Roman" w:cs="Times New Roman"/>
          <w:color w:val="1A1B1E"/>
          <w:spacing w:val="1"/>
        </w:rPr>
        <w:t xml:space="preserve">to </w:t>
      </w:r>
      <w:r w:rsidRPr="006951D8">
        <w:rPr>
          <w:rFonts w:ascii="Times New Roman" w:hAnsi="Times New Roman" w:cs="Times New Roman"/>
          <w:color w:val="1A1B1E"/>
          <w:spacing w:val="3"/>
        </w:rPr>
        <w:t xml:space="preserve">frequency </w:t>
      </w:r>
      <w:r w:rsidRPr="006951D8">
        <w:rPr>
          <w:rFonts w:ascii="Times New Roman" w:hAnsi="Times New Roman" w:cs="Times New Roman"/>
          <w:color w:val="1A1B1E"/>
          <w:spacing w:val="1"/>
        </w:rPr>
        <w:t xml:space="preserve">of </w:t>
      </w:r>
      <w:r w:rsidRPr="006951D8">
        <w:rPr>
          <w:rFonts w:ascii="Times New Roman" w:hAnsi="Times New Roman" w:cs="Times New Roman"/>
          <w:color w:val="1A1B1E"/>
          <w:spacing w:val="3"/>
        </w:rPr>
        <w:t xml:space="preserve">susceptible species </w:t>
      </w:r>
      <w:r w:rsidRPr="006951D8">
        <w:rPr>
          <w:rFonts w:ascii="Times New Roman" w:hAnsi="Times New Roman" w:cs="Times New Roman"/>
          <w:color w:val="1A1B1E"/>
          <w:spacing w:val="5"/>
        </w:rPr>
        <w:t xml:space="preserve">and </w:t>
      </w:r>
      <w:r w:rsidRPr="006951D8">
        <w:rPr>
          <w:rFonts w:ascii="Times New Roman" w:hAnsi="Times New Roman" w:cs="Times New Roman"/>
          <w:color w:val="1A1B1E"/>
        </w:rPr>
        <w:t xml:space="preserve">environmental susceptibility. The largest disease-free areas or most manageable areas (considering factors </w:t>
      </w:r>
      <w:r w:rsidRPr="006951D8">
        <w:rPr>
          <w:rFonts w:ascii="Times New Roman" w:hAnsi="Times New Roman" w:cs="Times New Roman"/>
          <w:color w:val="1A1B1E"/>
          <w:spacing w:val="1"/>
        </w:rPr>
        <w:t xml:space="preserve">such </w:t>
      </w:r>
      <w:r w:rsidRPr="006951D8">
        <w:rPr>
          <w:rFonts w:ascii="Times New Roman" w:hAnsi="Times New Roman" w:cs="Times New Roman"/>
          <w:color w:val="1A1B1E"/>
        </w:rPr>
        <w:t xml:space="preserve">as </w:t>
      </w:r>
      <w:r w:rsidRPr="006951D8">
        <w:rPr>
          <w:rFonts w:ascii="Times New Roman" w:hAnsi="Times New Roman" w:cs="Times New Roman"/>
          <w:color w:val="1A1B1E"/>
          <w:spacing w:val="1"/>
        </w:rPr>
        <w:t xml:space="preserve">disease </w:t>
      </w:r>
      <w:r w:rsidRPr="006951D8">
        <w:rPr>
          <w:rFonts w:ascii="Times New Roman" w:hAnsi="Times New Roman" w:cs="Times New Roman"/>
          <w:color w:val="1A1B1E"/>
        </w:rPr>
        <w:t xml:space="preserve">proximity, </w:t>
      </w:r>
      <w:r w:rsidRPr="006951D8">
        <w:rPr>
          <w:rFonts w:ascii="Times New Roman" w:hAnsi="Times New Roman" w:cs="Times New Roman"/>
          <w:color w:val="1A1B1E"/>
          <w:spacing w:val="1"/>
        </w:rPr>
        <w:t xml:space="preserve">landscape features </w:t>
      </w:r>
      <w:r w:rsidRPr="006951D8">
        <w:rPr>
          <w:rFonts w:ascii="Times New Roman" w:hAnsi="Times New Roman" w:cs="Times New Roman"/>
          <w:color w:val="1A1B1E"/>
        </w:rPr>
        <w:t xml:space="preserve">and </w:t>
      </w:r>
      <w:r w:rsidRPr="006951D8">
        <w:rPr>
          <w:rFonts w:ascii="Times New Roman" w:hAnsi="Times New Roman" w:cs="Times New Roman"/>
          <w:color w:val="1A1B1E"/>
          <w:spacing w:val="1"/>
        </w:rPr>
        <w:t xml:space="preserve">ease </w:t>
      </w:r>
      <w:r w:rsidRPr="006951D8">
        <w:rPr>
          <w:rFonts w:ascii="Times New Roman" w:hAnsi="Times New Roman" w:cs="Times New Roman"/>
          <w:color w:val="1A1B1E"/>
        </w:rPr>
        <w:t xml:space="preserve">of </w:t>
      </w:r>
      <w:r w:rsidRPr="006951D8">
        <w:rPr>
          <w:rFonts w:ascii="Times New Roman" w:hAnsi="Times New Roman" w:cs="Times New Roman"/>
          <w:color w:val="1A1B1E"/>
          <w:spacing w:val="1"/>
        </w:rPr>
        <w:t xml:space="preserve">access) </w:t>
      </w:r>
      <w:r w:rsidRPr="006951D8">
        <w:rPr>
          <w:rFonts w:ascii="Times New Roman" w:hAnsi="Times New Roman" w:cs="Times New Roman"/>
          <w:color w:val="1A1B1E"/>
        </w:rPr>
        <w:t xml:space="preserve">were </w:t>
      </w:r>
      <w:r w:rsidRPr="006951D8">
        <w:rPr>
          <w:rFonts w:ascii="Times New Roman" w:hAnsi="Times New Roman" w:cs="Times New Roman"/>
          <w:color w:val="1A1B1E"/>
          <w:spacing w:val="1"/>
        </w:rPr>
        <w:t xml:space="preserve">selected </w:t>
      </w:r>
      <w:r w:rsidRPr="006951D8">
        <w:rPr>
          <w:rFonts w:ascii="Times New Roman" w:hAnsi="Times New Roman" w:cs="Times New Roman"/>
          <w:color w:val="1A1B1E"/>
        </w:rPr>
        <w:t xml:space="preserve">for </w:t>
      </w:r>
      <w:r w:rsidRPr="006951D8">
        <w:rPr>
          <w:rFonts w:ascii="Times New Roman" w:hAnsi="Times New Roman" w:cs="Times New Roman"/>
          <w:color w:val="1A1B1E"/>
          <w:spacing w:val="1"/>
        </w:rPr>
        <w:t xml:space="preserve">priority </w:t>
      </w:r>
      <w:r w:rsidRPr="006951D8">
        <w:rPr>
          <w:rFonts w:ascii="Times New Roman" w:hAnsi="Times New Roman" w:cs="Times New Roman"/>
          <w:color w:val="1A1B1E"/>
          <w:spacing w:val="2"/>
        </w:rPr>
        <w:t xml:space="preserve">management.    </w:t>
      </w:r>
      <w:r w:rsidRPr="006951D8">
        <w:rPr>
          <w:rFonts w:ascii="Times New Roman" w:hAnsi="Times New Roman" w:cs="Times New Roman"/>
          <w:color w:val="1A1B1E"/>
        </w:rPr>
        <w:t xml:space="preserve">A regional plan for the management of </w:t>
      </w:r>
      <w:r w:rsidRPr="006951D8">
        <w:rPr>
          <w:rFonts w:ascii="Times New Roman" w:hAnsi="Times New Roman" w:cs="Times New Roman"/>
          <w:i/>
          <w:color w:val="1A1B1E"/>
          <w:spacing w:val="-17"/>
        </w:rPr>
        <w:t xml:space="preserve">P. </w:t>
      </w:r>
      <w:r w:rsidRPr="006951D8">
        <w:rPr>
          <w:rFonts w:ascii="Times New Roman" w:hAnsi="Times New Roman" w:cs="Times New Roman"/>
          <w:i/>
          <w:color w:val="1A1B1E"/>
        </w:rPr>
        <w:t xml:space="preserve">cinnamomi </w:t>
      </w:r>
      <w:r w:rsidRPr="006951D8">
        <w:rPr>
          <w:rFonts w:ascii="Times New Roman" w:hAnsi="Times New Roman" w:cs="Times New Roman"/>
          <w:color w:val="1A1B1E"/>
        </w:rPr>
        <w:t>in the Tasmanian Wilderness World Heritage Area addresses</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biodiversity</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assets</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at</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risk</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and</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identifies</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large</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disease-free</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areas</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(Schahinger</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et</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al.,</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spacing w:val="1"/>
        </w:rPr>
        <w:t>2003).</w:t>
      </w:r>
    </w:p>
    <w:p w14:paraId="6C1A407E" w14:textId="77777777" w:rsidR="001C08D6" w:rsidRPr="006951D8" w:rsidRDefault="00837565" w:rsidP="006951D8">
      <w:pPr>
        <w:pStyle w:val="BodyText"/>
        <w:spacing w:before="172"/>
        <w:ind w:left="1700" w:right="1860"/>
        <w:rPr>
          <w:rFonts w:ascii="Times New Roman" w:hAnsi="Times New Roman" w:cs="Times New Roman"/>
        </w:rPr>
      </w:pPr>
      <w:r w:rsidRPr="006951D8">
        <w:rPr>
          <w:rFonts w:ascii="Times New Roman" w:hAnsi="Times New Roman" w:cs="Times New Roman"/>
          <w:color w:val="1A1B1E"/>
          <w:w w:val="105"/>
        </w:rPr>
        <w:t>In</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w w:val="105"/>
        </w:rPr>
        <w:t>New</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w w:val="105"/>
        </w:rPr>
        <w:t>South</w:t>
      </w:r>
      <w:r w:rsidRPr="006951D8">
        <w:rPr>
          <w:rFonts w:ascii="Times New Roman" w:hAnsi="Times New Roman" w:cs="Times New Roman"/>
          <w:color w:val="1A1B1E"/>
          <w:spacing w:val="-13"/>
          <w:w w:val="105"/>
        </w:rPr>
        <w:t xml:space="preserve"> </w:t>
      </w:r>
      <w:r w:rsidRPr="006951D8">
        <w:rPr>
          <w:rFonts w:ascii="Times New Roman" w:hAnsi="Times New Roman" w:cs="Times New Roman"/>
          <w:color w:val="1A1B1E"/>
          <w:spacing w:val="-2"/>
          <w:w w:val="105"/>
        </w:rPr>
        <w:t>Wales,</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w w:val="105"/>
        </w:rPr>
        <w:t>Keith</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w w:val="105"/>
        </w:rPr>
        <w:t>et</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w w:val="105"/>
        </w:rPr>
        <w:t>al.</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w w:val="105"/>
        </w:rPr>
        <w:t>(2011)</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w w:val="105"/>
        </w:rPr>
        <w:t>assessed</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10"/>
          <w:w w:val="105"/>
        </w:rPr>
        <w:t xml:space="preserve"> </w:t>
      </w:r>
      <w:r w:rsidRPr="006951D8">
        <w:rPr>
          <w:rFonts w:ascii="Times New Roman" w:hAnsi="Times New Roman" w:cs="Times New Roman"/>
          <w:i/>
          <w:color w:val="1A1B1E"/>
          <w:spacing w:val="-17"/>
          <w:w w:val="105"/>
        </w:rPr>
        <w:t>P.</w:t>
      </w:r>
      <w:r w:rsidRPr="006951D8">
        <w:rPr>
          <w:rFonts w:ascii="Times New Roman" w:hAnsi="Times New Roman" w:cs="Times New Roman"/>
          <w:i/>
          <w:color w:val="1A1B1E"/>
          <w:spacing w:val="-8"/>
          <w:w w:val="105"/>
        </w:rPr>
        <w:t xml:space="preserve"> </w:t>
      </w:r>
      <w:r w:rsidRPr="006951D8">
        <w:rPr>
          <w:rFonts w:ascii="Times New Roman" w:hAnsi="Times New Roman" w:cs="Times New Roman"/>
          <w:i/>
          <w:color w:val="1A1B1E"/>
          <w:w w:val="105"/>
        </w:rPr>
        <w:t>cinnamomi</w:t>
      </w:r>
      <w:r w:rsidRPr="006951D8">
        <w:rPr>
          <w:rFonts w:ascii="Times New Roman" w:hAnsi="Times New Roman" w:cs="Times New Roman"/>
          <w:i/>
          <w:color w:val="1A1B1E"/>
          <w:spacing w:val="-9"/>
          <w:w w:val="105"/>
        </w:rPr>
        <w:t xml:space="preserve"> </w:t>
      </w:r>
      <w:r w:rsidRPr="006951D8">
        <w:rPr>
          <w:rFonts w:ascii="Times New Roman" w:hAnsi="Times New Roman" w:cs="Times New Roman"/>
          <w:color w:val="1A1B1E"/>
          <w:w w:val="105"/>
        </w:rPr>
        <w:t>threat</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w w:val="105"/>
        </w:rPr>
        <w:t>to</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w w:val="105"/>
        </w:rPr>
        <w:t>Royal</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w w:val="105"/>
        </w:rPr>
        <w:t>National</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w w:val="105"/>
        </w:rPr>
        <w:t>Park</w:t>
      </w:r>
      <w:r w:rsidRPr="006951D8">
        <w:rPr>
          <w:rFonts w:ascii="Times New Roman" w:hAnsi="Times New Roman" w:cs="Times New Roman"/>
          <w:color w:val="1A1B1E"/>
          <w:spacing w:val="-10"/>
          <w:w w:val="105"/>
        </w:rPr>
        <w:t xml:space="preserve"> </w:t>
      </w:r>
      <w:r w:rsidRPr="006951D8">
        <w:rPr>
          <w:rFonts w:ascii="Times New Roman" w:hAnsi="Times New Roman" w:cs="Times New Roman"/>
          <w:color w:val="1A1B1E"/>
          <w:w w:val="105"/>
        </w:rPr>
        <w:t>through modelling</w:t>
      </w:r>
      <w:r w:rsidRPr="006951D8">
        <w:rPr>
          <w:rFonts w:ascii="Times New Roman" w:hAnsi="Times New Roman" w:cs="Times New Roman"/>
          <w:color w:val="1A1B1E"/>
          <w:spacing w:val="-21"/>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21"/>
          <w:w w:val="105"/>
        </w:rPr>
        <w:t xml:space="preserve"> </w:t>
      </w:r>
      <w:r w:rsidRPr="006951D8">
        <w:rPr>
          <w:rFonts w:ascii="Times New Roman" w:hAnsi="Times New Roman" w:cs="Times New Roman"/>
          <w:color w:val="1A1B1E"/>
          <w:w w:val="105"/>
        </w:rPr>
        <w:t>probability</w:t>
      </w:r>
      <w:r w:rsidRPr="006951D8">
        <w:rPr>
          <w:rFonts w:ascii="Times New Roman" w:hAnsi="Times New Roman" w:cs="Times New Roman"/>
          <w:color w:val="1A1B1E"/>
          <w:spacing w:val="-21"/>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21"/>
          <w:w w:val="105"/>
        </w:rPr>
        <w:t xml:space="preserve"> </w:t>
      </w:r>
      <w:r w:rsidRPr="006951D8">
        <w:rPr>
          <w:rFonts w:ascii="Times New Roman" w:hAnsi="Times New Roman" w:cs="Times New Roman"/>
          <w:color w:val="1A1B1E"/>
          <w:w w:val="105"/>
        </w:rPr>
        <w:t>infection</w:t>
      </w:r>
      <w:r w:rsidRPr="006951D8">
        <w:rPr>
          <w:rFonts w:ascii="Times New Roman" w:hAnsi="Times New Roman" w:cs="Times New Roman"/>
          <w:color w:val="1A1B1E"/>
          <w:spacing w:val="-21"/>
          <w:w w:val="105"/>
        </w:rPr>
        <w:t xml:space="preserve"> </w:t>
      </w:r>
      <w:r w:rsidRPr="006951D8">
        <w:rPr>
          <w:rFonts w:ascii="Times New Roman" w:hAnsi="Times New Roman" w:cs="Times New Roman"/>
          <w:color w:val="1A1B1E"/>
          <w:w w:val="105"/>
        </w:rPr>
        <w:t>as</w:t>
      </w:r>
      <w:r w:rsidRPr="006951D8">
        <w:rPr>
          <w:rFonts w:ascii="Times New Roman" w:hAnsi="Times New Roman" w:cs="Times New Roman"/>
          <w:color w:val="1A1B1E"/>
          <w:spacing w:val="-21"/>
          <w:w w:val="105"/>
        </w:rPr>
        <w:t xml:space="preserve"> </w:t>
      </w:r>
      <w:r w:rsidRPr="006951D8">
        <w:rPr>
          <w:rFonts w:ascii="Times New Roman" w:hAnsi="Times New Roman" w:cs="Times New Roman"/>
          <w:color w:val="1A1B1E"/>
          <w:w w:val="105"/>
        </w:rPr>
        <w:t>a</w:t>
      </w:r>
      <w:r w:rsidRPr="006951D8">
        <w:rPr>
          <w:rFonts w:ascii="Times New Roman" w:hAnsi="Times New Roman" w:cs="Times New Roman"/>
          <w:color w:val="1A1B1E"/>
          <w:spacing w:val="-21"/>
          <w:w w:val="105"/>
        </w:rPr>
        <w:t xml:space="preserve"> </w:t>
      </w:r>
      <w:r w:rsidRPr="006951D8">
        <w:rPr>
          <w:rFonts w:ascii="Times New Roman" w:hAnsi="Times New Roman" w:cs="Times New Roman"/>
          <w:color w:val="1A1B1E"/>
          <w:w w:val="105"/>
        </w:rPr>
        <w:t>function</w:t>
      </w:r>
      <w:r w:rsidRPr="006951D8">
        <w:rPr>
          <w:rFonts w:ascii="Times New Roman" w:hAnsi="Times New Roman" w:cs="Times New Roman"/>
          <w:color w:val="1A1B1E"/>
          <w:spacing w:val="-21"/>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21"/>
          <w:w w:val="105"/>
        </w:rPr>
        <w:t xml:space="preserve"> </w:t>
      </w:r>
      <w:r w:rsidRPr="006951D8">
        <w:rPr>
          <w:rFonts w:ascii="Times New Roman" w:hAnsi="Times New Roman" w:cs="Times New Roman"/>
          <w:color w:val="1A1B1E"/>
          <w:w w:val="105"/>
        </w:rPr>
        <w:t>environmental</w:t>
      </w:r>
      <w:r w:rsidRPr="006951D8">
        <w:rPr>
          <w:rFonts w:ascii="Times New Roman" w:hAnsi="Times New Roman" w:cs="Times New Roman"/>
          <w:color w:val="1A1B1E"/>
          <w:spacing w:val="-21"/>
          <w:w w:val="105"/>
        </w:rPr>
        <w:t xml:space="preserve"> </w:t>
      </w:r>
      <w:r w:rsidRPr="006951D8">
        <w:rPr>
          <w:rFonts w:ascii="Times New Roman" w:hAnsi="Times New Roman" w:cs="Times New Roman"/>
          <w:color w:val="1A1B1E"/>
          <w:w w:val="105"/>
        </w:rPr>
        <w:t>variables</w:t>
      </w:r>
      <w:r w:rsidRPr="006951D8">
        <w:rPr>
          <w:rFonts w:ascii="Times New Roman" w:hAnsi="Times New Roman" w:cs="Times New Roman"/>
          <w:color w:val="1A1B1E"/>
          <w:spacing w:val="-21"/>
          <w:w w:val="105"/>
        </w:rPr>
        <w:t xml:space="preserve"> </w:t>
      </w:r>
      <w:r w:rsidRPr="006951D8">
        <w:rPr>
          <w:rFonts w:ascii="Times New Roman" w:hAnsi="Times New Roman" w:cs="Times New Roman"/>
          <w:color w:val="1A1B1E"/>
          <w:w w:val="105"/>
        </w:rPr>
        <w:t>(soil,</w:t>
      </w:r>
      <w:r w:rsidRPr="006951D8">
        <w:rPr>
          <w:rFonts w:ascii="Times New Roman" w:hAnsi="Times New Roman" w:cs="Times New Roman"/>
          <w:color w:val="1A1B1E"/>
          <w:spacing w:val="-21"/>
          <w:w w:val="105"/>
        </w:rPr>
        <w:t xml:space="preserve"> </w:t>
      </w:r>
      <w:r w:rsidRPr="006951D8">
        <w:rPr>
          <w:rFonts w:ascii="Times New Roman" w:hAnsi="Times New Roman" w:cs="Times New Roman"/>
          <w:color w:val="1A1B1E"/>
          <w:w w:val="105"/>
        </w:rPr>
        <w:t>landscape,</w:t>
      </w:r>
      <w:r w:rsidRPr="006951D8">
        <w:rPr>
          <w:rFonts w:ascii="Times New Roman" w:hAnsi="Times New Roman" w:cs="Times New Roman"/>
          <w:color w:val="1A1B1E"/>
          <w:spacing w:val="-21"/>
          <w:w w:val="105"/>
        </w:rPr>
        <w:t xml:space="preserve"> </w:t>
      </w:r>
      <w:r w:rsidRPr="006951D8">
        <w:rPr>
          <w:rFonts w:ascii="Times New Roman" w:hAnsi="Times New Roman" w:cs="Times New Roman"/>
          <w:color w:val="1A1B1E"/>
          <w:w w:val="105"/>
        </w:rPr>
        <w:t>topographic position,</w:t>
      </w:r>
      <w:r w:rsidRPr="006951D8">
        <w:rPr>
          <w:rFonts w:ascii="Times New Roman" w:hAnsi="Times New Roman" w:cs="Times New Roman"/>
          <w:color w:val="1A1B1E"/>
          <w:spacing w:val="-17"/>
          <w:w w:val="105"/>
        </w:rPr>
        <w:t xml:space="preserve"> </w:t>
      </w:r>
      <w:r w:rsidRPr="006951D8">
        <w:rPr>
          <w:rFonts w:ascii="Times New Roman" w:hAnsi="Times New Roman" w:cs="Times New Roman"/>
          <w:color w:val="1A1B1E"/>
          <w:w w:val="105"/>
        </w:rPr>
        <w:t>aspect</w:t>
      </w:r>
      <w:r w:rsidRPr="006951D8">
        <w:rPr>
          <w:rFonts w:ascii="Times New Roman" w:hAnsi="Times New Roman" w:cs="Times New Roman"/>
          <w:color w:val="1A1B1E"/>
          <w:spacing w:val="-17"/>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17"/>
          <w:w w:val="105"/>
        </w:rPr>
        <w:t xml:space="preserve"> </w:t>
      </w:r>
      <w:r w:rsidRPr="006951D8">
        <w:rPr>
          <w:rFonts w:ascii="Times New Roman" w:hAnsi="Times New Roman" w:cs="Times New Roman"/>
          <w:color w:val="1A1B1E"/>
          <w:w w:val="105"/>
        </w:rPr>
        <w:t>slope)</w:t>
      </w:r>
      <w:r w:rsidRPr="006951D8">
        <w:rPr>
          <w:rFonts w:ascii="Times New Roman" w:hAnsi="Times New Roman" w:cs="Times New Roman"/>
          <w:color w:val="1A1B1E"/>
          <w:spacing w:val="-17"/>
          <w:w w:val="105"/>
        </w:rPr>
        <w:t xml:space="preserve"> </w:t>
      </w:r>
      <w:r w:rsidRPr="006951D8">
        <w:rPr>
          <w:rFonts w:ascii="Times New Roman" w:hAnsi="Times New Roman" w:cs="Times New Roman"/>
          <w:color w:val="1A1B1E"/>
          <w:w w:val="105"/>
        </w:rPr>
        <w:t>and</w:t>
      </w:r>
      <w:r w:rsidRPr="006951D8">
        <w:rPr>
          <w:rFonts w:ascii="Times New Roman" w:hAnsi="Times New Roman" w:cs="Times New Roman"/>
          <w:color w:val="1A1B1E"/>
          <w:spacing w:val="-17"/>
          <w:w w:val="105"/>
        </w:rPr>
        <w:t xml:space="preserve"> </w:t>
      </w:r>
      <w:r w:rsidRPr="006951D8">
        <w:rPr>
          <w:rFonts w:ascii="Times New Roman" w:hAnsi="Times New Roman" w:cs="Times New Roman"/>
          <w:color w:val="1A1B1E"/>
          <w:w w:val="105"/>
        </w:rPr>
        <w:t>mapping</w:t>
      </w:r>
      <w:r w:rsidRPr="006951D8">
        <w:rPr>
          <w:rFonts w:ascii="Times New Roman" w:hAnsi="Times New Roman" w:cs="Times New Roman"/>
          <w:color w:val="1A1B1E"/>
          <w:spacing w:val="-17"/>
          <w:w w:val="105"/>
        </w:rPr>
        <w:t xml:space="preserve"> </w:t>
      </w:r>
      <w:r w:rsidRPr="006951D8">
        <w:rPr>
          <w:rFonts w:ascii="Times New Roman" w:hAnsi="Times New Roman" w:cs="Times New Roman"/>
          <w:color w:val="1A1B1E"/>
          <w:w w:val="105"/>
        </w:rPr>
        <w:t>plant</w:t>
      </w:r>
      <w:r w:rsidRPr="006951D8">
        <w:rPr>
          <w:rFonts w:ascii="Times New Roman" w:hAnsi="Times New Roman" w:cs="Times New Roman"/>
          <w:color w:val="1A1B1E"/>
          <w:spacing w:val="-17"/>
          <w:w w:val="105"/>
        </w:rPr>
        <w:t xml:space="preserve"> </w:t>
      </w:r>
      <w:r w:rsidRPr="006951D8">
        <w:rPr>
          <w:rFonts w:ascii="Times New Roman" w:hAnsi="Times New Roman" w:cs="Times New Roman"/>
          <w:color w:val="1A1B1E"/>
          <w:w w:val="105"/>
        </w:rPr>
        <w:t>communities</w:t>
      </w:r>
      <w:r w:rsidRPr="006951D8">
        <w:rPr>
          <w:rFonts w:ascii="Times New Roman" w:hAnsi="Times New Roman" w:cs="Times New Roman"/>
          <w:color w:val="1A1B1E"/>
          <w:spacing w:val="-17"/>
          <w:w w:val="105"/>
        </w:rPr>
        <w:t xml:space="preserve"> </w:t>
      </w:r>
      <w:r w:rsidRPr="006951D8">
        <w:rPr>
          <w:rFonts w:ascii="Times New Roman" w:hAnsi="Times New Roman" w:cs="Times New Roman"/>
          <w:color w:val="1A1B1E"/>
          <w:w w:val="105"/>
        </w:rPr>
        <w:t>in</w:t>
      </w:r>
      <w:r w:rsidRPr="006951D8">
        <w:rPr>
          <w:rFonts w:ascii="Times New Roman" w:hAnsi="Times New Roman" w:cs="Times New Roman"/>
          <w:color w:val="1A1B1E"/>
          <w:spacing w:val="-17"/>
          <w:w w:val="105"/>
        </w:rPr>
        <w:t xml:space="preserve"> </w:t>
      </w:r>
      <w:r w:rsidRPr="006951D8">
        <w:rPr>
          <w:rFonts w:ascii="Times New Roman" w:hAnsi="Times New Roman" w:cs="Times New Roman"/>
          <w:color w:val="1A1B1E"/>
          <w:w w:val="105"/>
        </w:rPr>
        <w:t>which</w:t>
      </w:r>
      <w:r w:rsidRPr="006951D8">
        <w:rPr>
          <w:rFonts w:ascii="Times New Roman" w:hAnsi="Times New Roman" w:cs="Times New Roman"/>
          <w:color w:val="1A1B1E"/>
          <w:spacing w:val="-17"/>
          <w:w w:val="105"/>
        </w:rPr>
        <w:t xml:space="preserve"> </w:t>
      </w:r>
      <w:r w:rsidRPr="006951D8">
        <w:rPr>
          <w:rFonts w:ascii="Times New Roman" w:hAnsi="Times New Roman" w:cs="Times New Roman"/>
          <w:color w:val="1A1B1E"/>
          <w:w w:val="105"/>
        </w:rPr>
        <w:t>susceptible</w:t>
      </w:r>
      <w:r w:rsidRPr="006951D8">
        <w:rPr>
          <w:rFonts w:ascii="Times New Roman" w:hAnsi="Times New Roman" w:cs="Times New Roman"/>
          <w:color w:val="1A1B1E"/>
          <w:spacing w:val="-17"/>
          <w:w w:val="105"/>
        </w:rPr>
        <w:t xml:space="preserve"> </w:t>
      </w:r>
      <w:r w:rsidRPr="006951D8">
        <w:rPr>
          <w:rFonts w:ascii="Times New Roman" w:hAnsi="Times New Roman" w:cs="Times New Roman"/>
          <w:color w:val="1A1B1E"/>
          <w:w w:val="105"/>
        </w:rPr>
        <w:t>species</w:t>
      </w:r>
      <w:r w:rsidRPr="006951D8">
        <w:rPr>
          <w:rFonts w:ascii="Times New Roman" w:hAnsi="Times New Roman" w:cs="Times New Roman"/>
          <w:color w:val="1A1B1E"/>
          <w:spacing w:val="-17"/>
          <w:w w:val="105"/>
        </w:rPr>
        <w:t xml:space="preserve"> </w:t>
      </w:r>
      <w:r w:rsidRPr="006951D8">
        <w:rPr>
          <w:rFonts w:ascii="Times New Roman" w:hAnsi="Times New Roman" w:cs="Times New Roman"/>
          <w:color w:val="1A1B1E"/>
          <w:w w:val="105"/>
        </w:rPr>
        <w:t>are</w:t>
      </w:r>
      <w:r w:rsidRPr="006951D8">
        <w:rPr>
          <w:rFonts w:ascii="Times New Roman" w:hAnsi="Times New Roman" w:cs="Times New Roman"/>
          <w:color w:val="1A1B1E"/>
          <w:spacing w:val="-17"/>
          <w:w w:val="105"/>
        </w:rPr>
        <w:t xml:space="preserve"> </w:t>
      </w:r>
      <w:r w:rsidRPr="006951D8">
        <w:rPr>
          <w:rFonts w:ascii="Times New Roman" w:hAnsi="Times New Roman" w:cs="Times New Roman"/>
          <w:color w:val="1A1B1E"/>
          <w:w w:val="105"/>
        </w:rPr>
        <w:t>most</w:t>
      </w:r>
      <w:r w:rsidRPr="006951D8">
        <w:rPr>
          <w:rFonts w:ascii="Times New Roman" w:hAnsi="Times New Roman" w:cs="Times New Roman"/>
          <w:color w:val="1A1B1E"/>
          <w:spacing w:val="-17"/>
          <w:w w:val="105"/>
        </w:rPr>
        <w:t xml:space="preserve"> </w:t>
      </w:r>
      <w:r w:rsidRPr="006951D8">
        <w:rPr>
          <w:rFonts w:ascii="Times New Roman" w:hAnsi="Times New Roman" w:cs="Times New Roman"/>
          <w:color w:val="1A1B1E"/>
          <w:w w:val="105"/>
        </w:rPr>
        <w:t>abundant. These</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data</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informed</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maps</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showing</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the</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risk</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of</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plant</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diversity</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loss</w:t>
      </w:r>
      <w:r w:rsidRPr="006951D8">
        <w:rPr>
          <w:rFonts w:ascii="Times New Roman" w:hAnsi="Times New Roman" w:cs="Times New Roman"/>
          <w:color w:val="1A1B1E"/>
          <w:spacing w:val="-11"/>
          <w:w w:val="105"/>
        </w:rPr>
        <w:t xml:space="preserve"> </w:t>
      </w:r>
      <w:r w:rsidRPr="006951D8">
        <w:rPr>
          <w:rFonts w:ascii="Times New Roman" w:hAnsi="Times New Roman" w:cs="Times New Roman"/>
          <w:color w:val="1A1B1E"/>
          <w:w w:val="105"/>
        </w:rPr>
        <w:t>to</w:t>
      </w:r>
      <w:r w:rsidRPr="006951D8">
        <w:rPr>
          <w:rFonts w:ascii="Times New Roman" w:hAnsi="Times New Roman" w:cs="Times New Roman"/>
          <w:color w:val="1A1B1E"/>
          <w:spacing w:val="-11"/>
          <w:w w:val="105"/>
        </w:rPr>
        <w:t xml:space="preserve"> </w:t>
      </w:r>
      <w:r w:rsidRPr="006951D8">
        <w:rPr>
          <w:rFonts w:ascii="Times New Roman" w:hAnsi="Times New Roman" w:cs="Times New Roman"/>
          <w:i/>
          <w:color w:val="1A1B1E"/>
          <w:spacing w:val="-18"/>
          <w:w w:val="105"/>
        </w:rPr>
        <w:t>P.</w:t>
      </w:r>
      <w:r w:rsidRPr="006951D8">
        <w:rPr>
          <w:rFonts w:ascii="Times New Roman" w:hAnsi="Times New Roman" w:cs="Times New Roman"/>
          <w:i/>
          <w:color w:val="1A1B1E"/>
          <w:spacing w:val="-9"/>
          <w:w w:val="105"/>
        </w:rPr>
        <w:t xml:space="preserve"> </w:t>
      </w:r>
      <w:r w:rsidRPr="006951D8">
        <w:rPr>
          <w:rFonts w:ascii="Times New Roman" w:hAnsi="Times New Roman" w:cs="Times New Roman"/>
          <w:i/>
          <w:color w:val="1A1B1E"/>
          <w:w w:val="105"/>
        </w:rPr>
        <w:t>cinnamomi</w:t>
      </w:r>
      <w:r w:rsidRPr="006951D8">
        <w:rPr>
          <w:rFonts w:ascii="Times New Roman" w:hAnsi="Times New Roman" w:cs="Times New Roman"/>
          <w:color w:val="1A1B1E"/>
          <w:w w:val="105"/>
        </w:rPr>
        <w:t>.</w:t>
      </w:r>
    </w:p>
    <w:p w14:paraId="6C1A407F" w14:textId="77777777" w:rsidR="001C08D6" w:rsidRPr="006951D8" w:rsidRDefault="00837565" w:rsidP="006951D8">
      <w:pPr>
        <w:pStyle w:val="BodyText"/>
        <w:spacing w:before="171"/>
        <w:ind w:left="1700" w:right="1633"/>
        <w:rPr>
          <w:rFonts w:ascii="Times New Roman" w:hAnsi="Times New Roman" w:cs="Times New Roman"/>
        </w:rPr>
      </w:pPr>
      <w:r w:rsidRPr="006951D8">
        <w:rPr>
          <w:rFonts w:ascii="Times New Roman" w:hAnsi="Times New Roman" w:cs="Times New Roman"/>
          <w:color w:val="1A1B1E"/>
        </w:rPr>
        <w:t xml:space="preserve">In South Australia, Velzeboer et al. (2005) developed a risk assessment process based on disease status </w:t>
      </w:r>
      <w:r w:rsidRPr="006951D8">
        <w:rPr>
          <w:rFonts w:ascii="Times New Roman" w:hAnsi="Times New Roman" w:cs="Times New Roman"/>
          <w:color w:val="1A1B1E"/>
          <w:spacing w:val="1"/>
        </w:rPr>
        <w:t xml:space="preserve">and </w:t>
      </w:r>
      <w:r w:rsidRPr="006951D8">
        <w:rPr>
          <w:rFonts w:ascii="Times New Roman" w:hAnsi="Times New Roman" w:cs="Times New Roman"/>
          <w:color w:val="1A1B1E"/>
          <w:spacing w:val="-3"/>
        </w:rPr>
        <w:t>proximity</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to</w:t>
      </w:r>
      <w:r w:rsidRPr="006951D8">
        <w:rPr>
          <w:rFonts w:ascii="Times New Roman" w:hAnsi="Times New Roman" w:cs="Times New Roman"/>
          <w:color w:val="1A1B1E"/>
          <w:spacing w:val="-8"/>
        </w:rPr>
        <w:t xml:space="preserve"> </w:t>
      </w:r>
      <w:r w:rsidRPr="006951D8">
        <w:rPr>
          <w:rFonts w:ascii="Times New Roman" w:hAnsi="Times New Roman" w:cs="Times New Roman"/>
          <w:i/>
          <w:color w:val="1A1B1E"/>
          <w:spacing w:val="-19"/>
        </w:rPr>
        <w:t>P.</w:t>
      </w:r>
      <w:r w:rsidRPr="006951D8">
        <w:rPr>
          <w:rFonts w:ascii="Times New Roman" w:hAnsi="Times New Roman" w:cs="Times New Roman"/>
          <w:i/>
          <w:color w:val="1A1B1E"/>
          <w:spacing w:val="-6"/>
        </w:rPr>
        <w:t xml:space="preserve"> </w:t>
      </w:r>
      <w:r w:rsidRPr="006951D8">
        <w:rPr>
          <w:rFonts w:ascii="Times New Roman" w:hAnsi="Times New Roman" w:cs="Times New Roman"/>
          <w:i/>
          <w:color w:val="1A1B1E"/>
        </w:rPr>
        <w:t>cinnamomi</w:t>
      </w:r>
      <w:r w:rsidRPr="006951D8">
        <w:rPr>
          <w:rFonts w:ascii="Times New Roman" w:hAnsi="Times New Roman" w:cs="Times New Roman"/>
          <w:i/>
          <w:color w:val="1A1B1E"/>
          <w:spacing w:val="-7"/>
        </w:rPr>
        <w:t xml:space="preserve"> </w:t>
      </w:r>
      <w:r w:rsidRPr="006951D8">
        <w:rPr>
          <w:rFonts w:ascii="Times New Roman" w:hAnsi="Times New Roman" w:cs="Times New Roman"/>
          <w:color w:val="1A1B1E"/>
        </w:rPr>
        <w:t>infestations</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to</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prioritise</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threatened</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plant</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species</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for</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spacing w:val="-3"/>
        </w:rPr>
        <w:t>research</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and</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management</w:t>
      </w:r>
      <w:r w:rsidRPr="006951D8">
        <w:rPr>
          <w:rFonts w:ascii="Times New Roman" w:hAnsi="Times New Roman" w:cs="Times New Roman"/>
          <w:color w:val="1A1B1E"/>
          <w:spacing w:val="-8"/>
        </w:rPr>
        <w:t xml:space="preserve"> </w:t>
      </w:r>
      <w:r w:rsidRPr="006951D8">
        <w:rPr>
          <w:rFonts w:ascii="Times New Roman" w:hAnsi="Times New Roman" w:cs="Times New Roman"/>
          <w:color w:val="1A1B1E"/>
        </w:rPr>
        <w:t>options. As</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new</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spacing w:val="-3"/>
        </w:rPr>
        <w:t>knowledge</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and</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data</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become</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available,</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reviews</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of</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and</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spacing w:val="-3"/>
        </w:rPr>
        <w:t>improvements</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to</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the</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risk</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assessment</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process</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will</w:t>
      </w:r>
      <w:r w:rsidRPr="006951D8">
        <w:rPr>
          <w:rFonts w:ascii="Times New Roman" w:hAnsi="Times New Roman" w:cs="Times New Roman"/>
          <w:color w:val="1A1B1E"/>
          <w:spacing w:val="-11"/>
        </w:rPr>
        <w:t xml:space="preserve"> </w:t>
      </w:r>
      <w:r w:rsidRPr="006951D8">
        <w:rPr>
          <w:rFonts w:ascii="Times New Roman" w:hAnsi="Times New Roman" w:cs="Times New Roman"/>
          <w:color w:val="1A1B1E"/>
        </w:rPr>
        <w:t>be possible. Between 2007 and 2010, a study of 37 species of South Australian native plants by Kueh et al. (2012) documented various degrees of susceptibility to Phytophthora</w:t>
      </w:r>
      <w:r w:rsidRPr="006951D8">
        <w:rPr>
          <w:rFonts w:ascii="Times New Roman" w:hAnsi="Times New Roman" w:cs="Times New Roman"/>
          <w:color w:val="1A1B1E"/>
          <w:spacing w:val="-4"/>
        </w:rPr>
        <w:t xml:space="preserve"> </w:t>
      </w:r>
      <w:r w:rsidRPr="006951D8">
        <w:rPr>
          <w:rFonts w:ascii="Times New Roman" w:hAnsi="Times New Roman" w:cs="Times New Roman"/>
          <w:color w:val="1A1B1E"/>
        </w:rPr>
        <w:t>dieback.</w:t>
      </w:r>
    </w:p>
    <w:p w14:paraId="6C1A4080" w14:textId="77777777" w:rsidR="001C08D6" w:rsidRDefault="001C08D6">
      <w:pPr>
        <w:sectPr w:rsidR="001C08D6">
          <w:pgSz w:w="11910" w:h="16840"/>
          <w:pgMar w:top="1220" w:right="0" w:bottom="520" w:left="0" w:header="0" w:footer="335" w:gutter="0"/>
          <w:cols w:space="720"/>
        </w:sectPr>
      </w:pPr>
    </w:p>
    <w:p w14:paraId="6C1A4081" w14:textId="77777777" w:rsidR="001C08D6" w:rsidRDefault="00837565">
      <w:pPr>
        <w:pStyle w:val="Heading1"/>
      </w:pPr>
      <w:bookmarkStart w:id="19" w:name="Glossary"/>
      <w:bookmarkStart w:id="20" w:name="_bookmark7"/>
      <w:bookmarkEnd w:id="19"/>
      <w:bookmarkEnd w:id="20"/>
      <w:r>
        <w:rPr>
          <w:color w:val="00528B"/>
        </w:rPr>
        <w:t>Glossary</w:t>
      </w:r>
    </w:p>
    <w:p w14:paraId="6C1A4082" w14:textId="77777777" w:rsidR="001C08D6" w:rsidRDefault="001C08D6">
      <w:pPr>
        <w:pStyle w:val="BodyText"/>
        <w:spacing w:before="4"/>
        <w:rPr>
          <w:rFonts w:ascii="Calibri"/>
          <w:sz w:val="18"/>
        </w:rPr>
      </w:pPr>
    </w:p>
    <w:tbl>
      <w:tblPr>
        <w:tblW w:w="0" w:type="auto"/>
        <w:tblInd w:w="1417" w:type="dxa"/>
        <w:tblLayout w:type="fixed"/>
        <w:tblCellMar>
          <w:left w:w="0" w:type="dxa"/>
          <w:right w:w="0" w:type="dxa"/>
        </w:tblCellMar>
        <w:tblLook w:val="01E0" w:firstRow="1" w:lastRow="1" w:firstColumn="1" w:lastColumn="1" w:noHBand="0" w:noVBand="0"/>
      </w:tblPr>
      <w:tblGrid>
        <w:gridCol w:w="3351"/>
        <w:gridCol w:w="5437"/>
      </w:tblGrid>
      <w:tr w:rsidR="001C08D6" w14:paraId="6C1A4085" w14:textId="77777777">
        <w:trPr>
          <w:trHeight w:val="794"/>
        </w:trPr>
        <w:tc>
          <w:tcPr>
            <w:tcW w:w="3351" w:type="dxa"/>
            <w:tcBorders>
              <w:top w:val="single" w:sz="4" w:space="0" w:color="00528B"/>
              <w:bottom w:val="single" w:sz="4" w:space="0" w:color="00528B"/>
            </w:tcBorders>
          </w:tcPr>
          <w:p w14:paraId="6C1A4083" w14:textId="77777777" w:rsidR="001C08D6" w:rsidRPr="006951D8" w:rsidRDefault="00837565" w:rsidP="006951D8">
            <w:pPr>
              <w:pStyle w:val="TableParagraph"/>
              <w:ind w:left="226"/>
              <w:rPr>
                <w:rFonts w:ascii="Times New Roman" w:hAnsi="Times New Roman" w:cs="Times New Roman"/>
                <w:b/>
                <w:sz w:val="18"/>
              </w:rPr>
            </w:pPr>
            <w:r w:rsidRPr="006951D8">
              <w:rPr>
                <w:rFonts w:ascii="Times New Roman" w:hAnsi="Times New Roman" w:cs="Times New Roman"/>
                <w:b/>
                <w:color w:val="1A1B1E"/>
                <w:sz w:val="18"/>
              </w:rPr>
              <w:t>Biome</w:t>
            </w:r>
          </w:p>
        </w:tc>
        <w:tc>
          <w:tcPr>
            <w:tcW w:w="5437" w:type="dxa"/>
            <w:tcBorders>
              <w:top w:val="single" w:sz="4" w:space="0" w:color="00528B"/>
              <w:bottom w:val="single" w:sz="4" w:space="0" w:color="00528B"/>
            </w:tcBorders>
          </w:tcPr>
          <w:p w14:paraId="6C1A4084" w14:textId="77777777" w:rsidR="001C08D6" w:rsidRPr="006951D8" w:rsidRDefault="00837565" w:rsidP="006951D8">
            <w:pPr>
              <w:pStyle w:val="TableParagraph"/>
              <w:spacing w:before="195" w:line="208" w:lineRule="auto"/>
              <w:ind w:left="556" w:right="283"/>
              <w:rPr>
                <w:rFonts w:ascii="Times New Roman" w:hAnsi="Times New Roman" w:cs="Times New Roman"/>
                <w:sz w:val="18"/>
              </w:rPr>
            </w:pPr>
            <w:r w:rsidRPr="006951D8">
              <w:rPr>
                <w:rFonts w:ascii="Times New Roman" w:hAnsi="Times New Roman" w:cs="Times New Roman"/>
                <w:color w:val="1A1B1E"/>
                <w:sz w:val="18"/>
              </w:rPr>
              <w:t>A large community of flora and fauna occupying a major habitat defined by their climate and dominant vegetation.</w:t>
            </w:r>
          </w:p>
        </w:tc>
      </w:tr>
      <w:tr w:rsidR="001C08D6" w14:paraId="6C1A4088" w14:textId="77777777">
        <w:trPr>
          <w:trHeight w:val="1014"/>
        </w:trPr>
        <w:tc>
          <w:tcPr>
            <w:tcW w:w="3351" w:type="dxa"/>
            <w:tcBorders>
              <w:top w:val="single" w:sz="4" w:space="0" w:color="00528B"/>
              <w:bottom w:val="single" w:sz="4" w:space="0" w:color="00528B"/>
            </w:tcBorders>
          </w:tcPr>
          <w:p w14:paraId="6C1A4086" w14:textId="77777777" w:rsidR="001C08D6" w:rsidRPr="006951D8" w:rsidRDefault="00837565" w:rsidP="006951D8">
            <w:pPr>
              <w:pStyle w:val="TableParagraph"/>
              <w:ind w:left="226"/>
              <w:rPr>
                <w:rFonts w:ascii="Times New Roman" w:hAnsi="Times New Roman" w:cs="Times New Roman"/>
                <w:b/>
                <w:sz w:val="18"/>
              </w:rPr>
            </w:pPr>
            <w:r w:rsidRPr="006951D8">
              <w:rPr>
                <w:rFonts w:ascii="Times New Roman" w:hAnsi="Times New Roman" w:cs="Times New Roman"/>
                <w:b/>
                <w:color w:val="1A1B1E"/>
                <w:sz w:val="18"/>
              </w:rPr>
              <w:t>Biotroph</w:t>
            </w:r>
          </w:p>
        </w:tc>
        <w:tc>
          <w:tcPr>
            <w:tcW w:w="5437" w:type="dxa"/>
            <w:tcBorders>
              <w:top w:val="single" w:sz="4" w:space="0" w:color="00528B"/>
              <w:bottom w:val="single" w:sz="4" w:space="0" w:color="00528B"/>
            </w:tcBorders>
          </w:tcPr>
          <w:p w14:paraId="6C1A4087" w14:textId="77777777" w:rsidR="001C08D6" w:rsidRPr="006951D8" w:rsidRDefault="00837565" w:rsidP="006951D8">
            <w:pPr>
              <w:pStyle w:val="TableParagraph"/>
              <w:spacing w:before="195" w:line="208" w:lineRule="auto"/>
              <w:ind w:left="556" w:right="283"/>
              <w:rPr>
                <w:rFonts w:ascii="Times New Roman" w:hAnsi="Times New Roman" w:cs="Times New Roman"/>
                <w:sz w:val="18"/>
              </w:rPr>
            </w:pPr>
            <w:r w:rsidRPr="006951D8">
              <w:rPr>
                <w:rFonts w:ascii="Times New Roman" w:hAnsi="Times New Roman" w:cs="Times New Roman"/>
                <w:color w:val="1A1B1E"/>
                <w:w w:val="105"/>
                <w:sz w:val="18"/>
              </w:rPr>
              <w:t>Plant-pathogenic fungi that establish a long-term feeding relationship with the living cells of their hosts, rather than killing the host cells as part of the infection process.</w:t>
            </w:r>
          </w:p>
        </w:tc>
      </w:tr>
      <w:tr w:rsidR="001C08D6" w14:paraId="6C1A408B" w14:textId="77777777">
        <w:trPr>
          <w:trHeight w:val="574"/>
        </w:trPr>
        <w:tc>
          <w:tcPr>
            <w:tcW w:w="3351" w:type="dxa"/>
            <w:tcBorders>
              <w:top w:val="single" w:sz="4" w:space="0" w:color="00528B"/>
              <w:bottom w:val="single" w:sz="4" w:space="0" w:color="00528B"/>
            </w:tcBorders>
          </w:tcPr>
          <w:p w14:paraId="6C1A4089" w14:textId="77777777" w:rsidR="001C08D6" w:rsidRPr="006951D8" w:rsidRDefault="00837565" w:rsidP="006951D8">
            <w:pPr>
              <w:pStyle w:val="TableParagraph"/>
              <w:ind w:left="226"/>
              <w:rPr>
                <w:rFonts w:ascii="Times New Roman" w:hAnsi="Times New Roman" w:cs="Times New Roman"/>
                <w:b/>
                <w:sz w:val="18"/>
              </w:rPr>
            </w:pPr>
            <w:r w:rsidRPr="006951D8">
              <w:rPr>
                <w:rFonts w:ascii="Times New Roman" w:hAnsi="Times New Roman" w:cs="Times New Roman"/>
                <w:b/>
                <w:color w:val="1A1B1E"/>
                <w:sz w:val="18"/>
              </w:rPr>
              <w:t>Containment</w:t>
            </w:r>
          </w:p>
        </w:tc>
        <w:tc>
          <w:tcPr>
            <w:tcW w:w="5437" w:type="dxa"/>
            <w:tcBorders>
              <w:top w:val="single" w:sz="4" w:space="0" w:color="00528B"/>
              <w:bottom w:val="single" w:sz="4" w:space="0" w:color="00528B"/>
            </w:tcBorders>
          </w:tcPr>
          <w:p w14:paraId="6C1A408A" w14:textId="77777777" w:rsidR="001C08D6" w:rsidRPr="006951D8" w:rsidRDefault="00837565" w:rsidP="006951D8">
            <w:pPr>
              <w:pStyle w:val="TableParagraph"/>
              <w:spacing w:before="172"/>
              <w:ind w:left="556"/>
              <w:rPr>
                <w:rFonts w:ascii="Times New Roman" w:hAnsi="Times New Roman" w:cs="Times New Roman"/>
                <w:sz w:val="18"/>
              </w:rPr>
            </w:pPr>
            <w:r w:rsidRPr="006951D8">
              <w:rPr>
                <w:rFonts w:ascii="Times New Roman" w:hAnsi="Times New Roman" w:cs="Times New Roman"/>
                <w:color w:val="1A1B1E"/>
                <w:w w:val="105"/>
                <w:sz w:val="18"/>
              </w:rPr>
              <w:t>Restricting Phytophthora to a defined region.</w:t>
            </w:r>
          </w:p>
        </w:tc>
      </w:tr>
      <w:tr w:rsidR="001C08D6" w14:paraId="6C1A408E" w14:textId="77777777">
        <w:trPr>
          <w:trHeight w:val="794"/>
        </w:trPr>
        <w:tc>
          <w:tcPr>
            <w:tcW w:w="3351" w:type="dxa"/>
            <w:tcBorders>
              <w:top w:val="single" w:sz="4" w:space="0" w:color="00528B"/>
              <w:bottom w:val="single" w:sz="4" w:space="0" w:color="00528B"/>
            </w:tcBorders>
          </w:tcPr>
          <w:p w14:paraId="6C1A408C" w14:textId="77777777" w:rsidR="001C08D6" w:rsidRPr="006951D8" w:rsidRDefault="00837565" w:rsidP="006951D8">
            <w:pPr>
              <w:pStyle w:val="TableParagraph"/>
              <w:ind w:left="226"/>
              <w:rPr>
                <w:rFonts w:ascii="Times New Roman" w:hAnsi="Times New Roman" w:cs="Times New Roman"/>
                <w:b/>
                <w:sz w:val="18"/>
              </w:rPr>
            </w:pPr>
            <w:r w:rsidRPr="006951D8">
              <w:rPr>
                <w:rFonts w:ascii="Times New Roman" w:hAnsi="Times New Roman" w:cs="Times New Roman"/>
                <w:b/>
                <w:color w:val="1A1B1E"/>
                <w:sz w:val="18"/>
              </w:rPr>
              <w:t>Digital multi-spectral imaging</w:t>
            </w:r>
          </w:p>
        </w:tc>
        <w:tc>
          <w:tcPr>
            <w:tcW w:w="5437" w:type="dxa"/>
            <w:tcBorders>
              <w:top w:val="single" w:sz="4" w:space="0" w:color="00528B"/>
              <w:bottom w:val="single" w:sz="4" w:space="0" w:color="00528B"/>
            </w:tcBorders>
          </w:tcPr>
          <w:p w14:paraId="6C1A408D" w14:textId="77777777" w:rsidR="001C08D6" w:rsidRPr="006951D8" w:rsidRDefault="00837565" w:rsidP="006951D8">
            <w:pPr>
              <w:pStyle w:val="TableParagraph"/>
              <w:spacing w:before="195" w:line="208" w:lineRule="auto"/>
              <w:ind w:left="556" w:right="228"/>
              <w:rPr>
                <w:rFonts w:ascii="Times New Roman" w:hAnsi="Times New Roman" w:cs="Times New Roman"/>
                <w:sz w:val="18"/>
              </w:rPr>
            </w:pPr>
            <w:r w:rsidRPr="006951D8">
              <w:rPr>
                <w:rFonts w:ascii="Times New Roman" w:hAnsi="Times New Roman" w:cs="Times New Roman"/>
                <w:color w:val="1A1B1E"/>
                <w:sz w:val="18"/>
              </w:rPr>
              <w:t>Multi-spectral imaging captures image data within specific wavelength ranges that are suitable for picking up dying vegetation.</w:t>
            </w:r>
          </w:p>
        </w:tc>
      </w:tr>
      <w:tr w:rsidR="001C08D6" w14:paraId="6C1A4091" w14:textId="77777777">
        <w:trPr>
          <w:trHeight w:val="574"/>
        </w:trPr>
        <w:tc>
          <w:tcPr>
            <w:tcW w:w="3351" w:type="dxa"/>
            <w:tcBorders>
              <w:top w:val="single" w:sz="4" w:space="0" w:color="00528B"/>
              <w:bottom w:val="single" w:sz="4" w:space="0" w:color="00528B"/>
            </w:tcBorders>
          </w:tcPr>
          <w:p w14:paraId="6C1A408F" w14:textId="77777777" w:rsidR="001C08D6" w:rsidRPr="006951D8" w:rsidRDefault="00837565" w:rsidP="006951D8">
            <w:pPr>
              <w:pStyle w:val="TableParagraph"/>
              <w:ind w:left="226"/>
              <w:rPr>
                <w:rFonts w:ascii="Times New Roman" w:hAnsi="Times New Roman" w:cs="Times New Roman"/>
                <w:b/>
                <w:sz w:val="18"/>
              </w:rPr>
            </w:pPr>
            <w:r w:rsidRPr="006951D8">
              <w:rPr>
                <w:rFonts w:ascii="Times New Roman" w:hAnsi="Times New Roman" w:cs="Times New Roman"/>
                <w:b/>
                <w:color w:val="1A1B1E"/>
                <w:sz w:val="18"/>
              </w:rPr>
              <w:t>Endemic</w:t>
            </w:r>
          </w:p>
        </w:tc>
        <w:tc>
          <w:tcPr>
            <w:tcW w:w="5437" w:type="dxa"/>
            <w:tcBorders>
              <w:top w:val="single" w:sz="4" w:space="0" w:color="00528B"/>
              <w:bottom w:val="single" w:sz="4" w:space="0" w:color="00528B"/>
            </w:tcBorders>
          </w:tcPr>
          <w:p w14:paraId="6C1A4090" w14:textId="77777777" w:rsidR="001C08D6" w:rsidRPr="006951D8" w:rsidRDefault="00837565" w:rsidP="006951D8">
            <w:pPr>
              <w:pStyle w:val="TableParagraph"/>
              <w:spacing w:before="172"/>
              <w:ind w:left="556"/>
              <w:rPr>
                <w:rFonts w:ascii="Times New Roman" w:hAnsi="Times New Roman" w:cs="Times New Roman"/>
                <w:sz w:val="18"/>
              </w:rPr>
            </w:pPr>
            <w:r w:rsidRPr="006951D8">
              <w:rPr>
                <w:rFonts w:ascii="Times New Roman" w:hAnsi="Times New Roman" w:cs="Times New Roman"/>
                <w:color w:val="1A1B1E"/>
                <w:sz w:val="18"/>
              </w:rPr>
              <w:t>Native (flora and fauna) to a particular area.</w:t>
            </w:r>
          </w:p>
        </w:tc>
      </w:tr>
      <w:tr w:rsidR="001C08D6" w14:paraId="6C1A4094" w14:textId="77777777">
        <w:trPr>
          <w:trHeight w:val="794"/>
        </w:trPr>
        <w:tc>
          <w:tcPr>
            <w:tcW w:w="3351" w:type="dxa"/>
            <w:tcBorders>
              <w:top w:val="single" w:sz="4" w:space="0" w:color="00528B"/>
              <w:bottom w:val="single" w:sz="4" w:space="0" w:color="00528B"/>
            </w:tcBorders>
          </w:tcPr>
          <w:p w14:paraId="6C1A4092" w14:textId="77777777" w:rsidR="001C08D6" w:rsidRPr="006951D8" w:rsidRDefault="00837565" w:rsidP="006951D8">
            <w:pPr>
              <w:pStyle w:val="TableParagraph"/>
              <w:ind w:left="226"/>
              <w:rPr>
                <w:rFonts w:ascii="Times New Roman" w:hAnsi="Times New Roman" w:cs="Times New Roman"/>
                <w:b/>
                <w:sz w:val="18"/>
              </w:rPr>
            </w:pPr>
            <w:r w:rsidRPr="006951D8">
              <w:rPr>
                <w:rFonts w:ascii="Times New Roman" w:hAnsi="Times New Roman" w:cs="Times New Roman"/>
                <w:b/>
                <w:color w:val="1A1B1E"/>
                <w:sz w:val="18"/>
              </w:rPr>
              <w:t>Epicormic growth</w:t>
            </w:r>
          </w:p>
        </w:tc>
        <w:tc>
          <w:tcPr>
            <w:tcW w:w="5437" w:type="dxa"/>
            <w:tcBorders>
              <w:top w:val="single" w:sz="4" w:space="0" w:color="00528B"/>
              <w:bottom w:val="single" w:sz="4" w:space="0" w:color="00528B"/>
            </w:tcBorders>
          </w:tcPr>
          <w:p w14:paraId="6C1A4093" w14:textId="77777777" w:rsidR="001C08D6" w:rsidRPr="006951D8" w:rsidRDefault="00837565" w:rsidP="006951D8">
            <w:pPr>
              <w:pStyle w:val="TableParagraph"/>
              <w:spacing w:before="195" w:line="208" w:lineRule="auto"/>
              <w:ind w:left="556" w:right="283"/>
              <w:rPr>
                <w:rFonts w:ascii="Times New Roman" w:hAnsi="Times New Roman" w:cs="Times New Roman"/>
                <w:sz w:val="18"/>
              </w:rPr>
            </w:pPr>
            <w:r w:rsidRPr="006951D8">
              <w:rPr>
                <w:rFonts w:ascii="Times New Roman" w:hAnsi="Times New Roman" w:cs="Times New Roman"/>
                <w:color w:val="1A1B1E"/>
                <w:sz w:val="18"/>
              </w:rPr>
              <w:t>Growth from previously dormant buds on the trunk or limb of a tree. Very common in Eucalyptus species.</w:t>
            </w:r>
          </w:p>
        </w:tc>
      </w:tr>
      <w:tr w:rsidR="001C08D6" w14:paraId="6C1A4097" w14:textId="77777777">
        <w:trPr>
          <w:trHeight w:val="794"/>
        </w:trPr>
        <w:tc>
          <w:tcPr>
            <w:tcW w:w="3351" w:type="dxa"/>
            <w:tcBorders>
              <w:top w:val="single" w:sz="4" w:space="0" w:color="00528B"/>
              <w:bottom w:val="single" w:sz="4" w:space="0" w:color="00528B"/>
            </w:tcBorders>
          </w:tcPr>
          <w:p w14:paraId="6C1A4095" w14:textId="77777777" w:rsidR="001C08D6" w:rsidRPr="006951D8" w:rsidRDefault="00837565" w:rsidP="006951D8">
            <w:pPr>
              <w:pStyle w:val="TableParagraph"/>
              <w:ind w:left="226"/>
              <w:rPr>
                <w:rFonts w:ascii="Times New Roman" w:hAnsi="Times New Roman" w:cs="Times New Roman"/>
                <w:b/>
                <w:sz w:val="18"/>
              </w:rPr>
            </w:pPr>
            <w:r w:rsidRPr="006951D8">
              <w:rPr>
                <w:rFonts w:ascii="Times New Roman" w:hAnsi="Times New Roman" w:cs="Times New Roman"/>
                <w:b/>
                <w:color w:val="1A1B1E"/>
                <w:sz w:val="18"/>
              </w:rPr>
              <w:t>Floristics</w:t>
            </w:r>
          </w:p>
        </w:tc>
        <w:tc>
          <w:tcPr>
            <w:tcW w:w="5437" w:type="dxa"/>
            <w:tcBorders>
              <w:top w:val="single" w:sz="4" w:space="0" w:color="00528B"/>
              <w:bottom w:val="single" w:sz="4" w:space="0" w:color="00528B"/>
            </w:tcBorders>
          </w:tcPr>
          <w:p w14:paraId="6C1A4096" w14:textId="77777777" w:rsidR="001C08D6" w:rsidRPr="006951D8" w:rsidRDefault="00837565" w:rsidP="006951D8">
            <w:pPr>
              <w:pStyle w:val="TableParagraph"/>
              <w:spacing w:before="195" w:line="208" w:lineRule="auto"/>
              <w:ind w:left="556" w:right="283"/>
              <w:rPr>
                <w:rFonts w:ascii="Times New Roman" w:hAnsi="Times New Roman" w:cs="Times New Roman"/>
                <w:sz w:val="18"/>
              </w:rPr>
            </w:pPr>
            <w:r w:rsidRPr="006951D8">
              <w:rPr>
                <w:rFonts w:ascii="Times New Roman" w:hAnsi="Times New Roman" w:cs="Times New Roman"/>
                <w:color w:val="1A1B1E"/>
                <w:sz w:val="18"/>
              </w:rPr>
              <w:t>The study of the distribution, numbers, types and relationships of plants in an area.</w:t>
            </w:r>
          </w:p>
        </w:tc>
      </w:tr>
      <w:tr w:rsidR="001C08D6" w14:paraId="6C1A409A" w14:textId="77777777">
        <w:trPr>
          <w:trHeight w:val="794"/>
        </w:trPr>
        <w:tc>
          <w:tcPr>
            <w:tcW w:w="3351" w:type="dxa"/>
            <w:tcBorders>
              <w:top w:val="single" w:sz="4" w:space="0" w:color="00528B"/>
              <w:bottom w:val="single" w:sz="4" w:space="0" w:color="00528B"/>
            </w:tcBorders>
          </w:tcPr>
          <w:p w14:paraId="6C1A4098" w14:textId="77777777" w:rsidR="001C08D6" w:rsidRPr="006951D8" w:rsidRDefault="00837565" w:rsidP="006951D8">
            <w:pPr>
              <w:pStyle w:val="TableParagraph"/>
              <w:ind w:left="226"/>
              <w:rPr>
                <w:rFonts w:ascii="Times New Roman" w:hAnsi="Times New Roman" w:cs="Times New Roman"/>
                <w:b/>
                <w:sz w:val="18"/>
              </w:rPr>
            </w:pPr>
            <w:r w:rsidRPr="006951D8">
              <w:rPr>
                <w:rFonts w:ascii="Times New Roman" w:hAnsi="Times New Roman" w:cs="Times New Roman"/>
                <w:b/>
                <w:color w:val="1A1B1E"/>
                <w:sz w:val="18"/>
              </w:rPr>
              <w:t>Fungistatic agent</w:t>
            </w:r>
          </w:p>
        </w:tc>
        <w:tc>
          <w:tcPr>
            <w:tcW w:w="5437" w:type="dxa"/>
            <w:tcBorders>
              <w:top w:val="single" w:sz="4" w:space="0" w:color="00528B"/>
              <w:bottom w:val="single" w:sz="4" w:space="0" w:color="00528B"/>
            </w:tcBorders>
          </w:tcPr>
          <w:p w14:paraId="6C1A4099" w14:textId="77777777" w:rsidR="001C08D6" w:rsidRPr="006951D8" w:rsidRDefault="00837565" w:rsidP="006951D8">
            <w:pPr>
              <w:pStyle w:val="TableParagraph"/>
              <w:spacing w:before="195" w:line="208" w:lineRule="auto"/>
              <w:ind w:left="556" w:right="425"/>
              <w:rPr>
                <w:rFonts w:ascii="Times New Roman" w:hAnsi="Times New Roman" w:cs="Times New Roman"/>
                <w:sz w:val="18"/>
              </w:rPr>
            </w:pPr>
            <w:r w:rsidRPr="006951D8">
              <w:rPr>
                <w:rFonts w:ascii="Times New Roman" w:hAnsi="Times New Roman" w:cs="Times New Roman"/>
                <w:color w:val="1A1B1E"/>
                <w:w w:val="105"/>
                <w:sz w:val="18"/>
              </w:rPr>
              <w:t>Anti-fungal agents that inhibit the growth and reproduction of Phytophthora but do not kill it.</w:t>
            </w:r>
          </w:p>
        </w:tc>
      </w:tr>
      <w:tr w:rsidR="001C08D6" w14:paraId="6C1A409D" w14:textId="77777777">
        <w:trPr>
          <w:trHeight w:val="1014"/>
        </w:trPr>
        <w:tc>
          <w:tcPr>
            <w:tcW w:w="3351" w:type="dxa"/>
            <w:tcBorders>
              <w:top w:val="single" w:sz="4" w:space="0" w:color="00528B"/>
              <w:bottom w:val="single" w:sz="4" w:space="0" w:color="00528B"/>
            </w:tcBorders>
          </w:tcPr>
          <w:p w14:paraId="6C1A409B" w14:textId="77777777" w:rsidR="001C08D6" w:rsidRPr="006951D8" w:rsidRDefault="00837565" w:rsidP="006951D8">
            <w:pPr>
              <w:pStyle w:val="TableParagraph"/>
              <w:ind w:left="226"/>
              <w:rPr>
                <w:rFonts w:ascii="Times New Roman" w:hAnsi="Times New Roman" w:cs="Times New Roman"/>
                <w:b/>
                <w:sz w:val="18"/>
              </w:rPr>
            </w:pPr>
            <w:r w:rsidRPr="006951D8">
              <w:rPr>
                <w:rFonts w:ascii="Times New Roman" w:hAnsi="Times New Roman" w:cs="Times New Roman"/>
                <w:b/>
                <w:color w:val="010202"/>
                <w:sz w:val="18"/>
              </w:rPr>
              <w:t>Hemispherical digital photographs</w:t>
            </w:r>
          </w:p>
        </w:tc>
        <w:tc>
          <w:tcPr>
            <w:tcW w:w="5437" w:type="dxa"/>
            <w:tcBorders>
              <w:top w:val="single" w:sz="4" w:space="0" w:color="00528B"/>
              <w:bottom w:val="single" w:sz="4" w:space="0" w:color="00528B"/>
            </w:tcBorders>
          </w:tcPr>
          <w:p w14:paraId="6C1A409C" w14:textId="77777777" w:rsidR="001C08D6" w:rsidRPr="006951D8" w:rsidRDefault="00837565" w:rsidP="006951D8">
            <w:pPr>
              <w:pStyle w:val="TableParagraph"/>
              <w:spacing w:before="195" w:line="208" w:lineRule="auto"/>
              <w:ind w:left="556" w:right="213"/>
              <w:rPr>
                <w:rFonts w:ascii="Times New Roman" w:hAnsi="Times New Roman" w:cs="Times New Roman"/>
                <w:sz w:val="18"/>
              </w:rPr>
            </w:pPr>
            <w:r w:rsidRPr="006951D8">
              <w:rPr>
                <w:rFonts w:ascii="Times New Roman" w:hAnsi="Times New Roman" w:cs="Times New Roman"/>
                <w:color w:val="010202"/>
                <w:sz w:val="18"/>
              </w:rPr>
              <w:t>Photographs taken vertically upwards to measure the amount of leaf cover. The leaf cover, or leaf area index, is a measure of vegetation cover and a variable used to estimate biomass.</w:t>
            </w:r>
          </w:p>
        </w:tc>
      </w:tr>
      <w:tr w:rsidR="001C08D6" w14:paraId="6C1A40A0" w14:textId="77777777">
        <w:trPr>
          <w:trHeight w:val="1014"/>
        </w:trPr>
        <w:tc>
          <w:tcPr>
            <w:tcW w:w="3351" w:type="dxa"/>
            <w:tcBorders>
              <w:top w:val="single" w:sz="4" w:space="0" w:color="00528B"/>
              <w:bottom w:val="single" w:sz="4" w:space="0" w:color="00528B"/>
            </w:tcBorders>
          </w:tcPr>
          <w:p w14:paraId="6C1A409E" w14:textId="77777777" w:rsidR="001C08D6" w:rsidRPr="006951D8" w:rsidRDefault="00837565" w:rsidP="006951D8">
            <w:pPr>
              <w:pStyle w:val="TableParagraph"/>
              <w:ind w:left="226"/>
              <w:rPr>
                <w:rFonts w:ascii="Times New Roman" w:hAnsi="Times New Roman" w:cs="Times New Roman"/>
                <w:b/>
                <w:sz w:val="18"/>
              </w:rPr>
            </w:pPr>
            <w:r w:rsidRPr="006951D8">
              <w:rPr>
                <w:rFonts w:ascii="Times New Roman" w:hAnsi="Times New Roman" w:cs="Times New Roman"/>
                <w:b/>
                <w:color w:val="1A1B1E"/>
                <w:sz w:val="18"/>
              </w:rPr>
              <w:t>Hygiene protocol</w:t>
            </w:r>
          </w:p>
        </w:tc>
        <w:tc>
          <w:tcPr>
            <w:tcW w:w="5437" w:type="dxa"/>
            <w:tcBorders>
              <w:top w:val="single" w:sz="4" w:space="0" w:color="00528B"/>
              <w:bottom w:val="single" w:sz="4" w:space="0" w:color="00528B"/>
            </w:tcBorders>
          </w:tcPr>
          <w:p w14:paraId="6C1A409F" w14:textId="77777777" w:rsidR="001C08D6" w:rsidRPr="006951D8" w:rsidRDefault="00837565" w:rsidP="006951D8">
            <w:pPr>
              <w:pStyle w:val="TableParagraph"/>
              <w:spacing w:before="195" w:line="208" w:lineRule="auto"/>
              <w:ind w:left="556" w:right="596"/>
              <w:rPr>
                <w:rFonts w:ascii="Times New Roman" w:hAnsi="Times New Roman" w:cs="Times New Roman"/>
                <w:sz w:val="18"/>
              </w:rPr>
            </w:pPr>
            <w:r w:rsidRPr="006951D8">
              <w:rPr>
                <w:rFonts w:ascii="Times New Roman" w:hAnsi="Times New Roman" w:cs="Times New Roman"/>
                <w:color w:val="1A1B1E"/>
                <w:w w:val="105"/>
                <w:sz w:val="18"/>
              </w:rPr>
              <w:t>A</w:t>
            </w:r>
            <w:r w:rsidRPr="006951D8">
              <w:rPr>
                <w:rFonts w:ascii="Times New Roman" w:hAnsi="Times New Roman" w:cs="Times New Roman"/>
                <w:color w:val="1A1B1E"/>
                <w:spacing w:val="-10"/>
                <w:w w:val="105"/>
                <w:sz w:val="18"/>
              </w:rPr>
              <w:t xml:space="preserve"> </w:t>
            </w:r>
            <w:r w:rsidRPr="006951D8">
              <w:rPr>
                <w:rFonts w:ascii="Times New Roman" w:hAnsi="Times New Roman" w:cs="Times New Roman"/>
                <w:color w:val="1A1B1E"/>
                <w:w w:val="105"/>
                <w:sz w:val="18"/>
              </w:rPr>
              <w:t>series</w:t>
            </w:r>
            <w:r w:rsidRPr="006951D8">
              <w:rPr>
                <w:rFonts w:ascii="Times New Roman" w:hAnsi="Times New Roman" w:cs="Times New Roman"/>
                <w:color w:val="1A1B1E"/>
                <w:spacing w:val="-10"/>
                <w:w w:val="105"/>
                <w:sz w:val="18"/>
              </w:rPr>
              <w:t xml:space="preserve"> </w:t>
            </w:r>
            <w:r w:rsidRPr="006951D8">
              <w:rPr>
                <w:rFonts w:ascii="Times New Roman" w:hAnsi="Times New Roman" w:cs="Times New Roman"/>
                <w:color w:val="1A1B1E"/>
                <w:w w:val="105"/>
                <w:sz w:val="18"/>
              </w:rPr>
              <w:t>of</w:t>
            </w:r>
            <w:r w:rsidRPr="006951D8">
              <w:rPr>
                <w:rFonts w:ascii="Times New Roman" w:hAnsi="Times New Roman" w:cs="Times New Roman"/>
                <w:color w:val="1A1B1E"/>
                <w:spacing w:val="-10"/>
                <w:w w:val="105"/>
                <w:sz w:val="18"/>
              </w:rPr>
              <w:t xml:space="preserve"> </w:t>
            </w:r>
            <w:r w:rsidRPr="006951D8">
              <w:rPr>
                <w:rFonts w:ascii="Times New Roman" w:hAnsi="Times New Roman" w:cs="Times New Roman"/>
                <w:color w:val="1A1B1E"/>
                <w:w w:val="105"/>
                <w:sz w:val="18"/>
              </w:rPr>
              <w:t>steps</w:t>
            </w:r>
            <w:r w:rsidRPr="006951D8">
              <w:rPr>
                <w:rFonts w:ascii="Times New Roman" w:hAnsi="Times New Roman" w:cs="Times New Roman"/>
                <w:color w:val="1A1B1E"/>
                <w:spacing w:val="-10"/>
                <w:w w:val="105"/>
                <w:sz w:val="18"/>
              </w:rPr>
              <w:t xml:space="preserve"> </w:t>
            </w:r>
            <w:r w:rsidRPr="006951D8">
              <w:rPr>
                <w:rFonts w:ascii="Times New Roman" w:hAnsi="Times New Roman" w:cs="Times New Roman"/>
                <w:color w:val="1A1B1E"/>
                <w:w w:val="105"/>
                <w:sz w:val="18"/>
              </w:rPr>
              <w:t>that</w:t>
            </w:r>
            <w:r w:rsidRPr="006951D8">
              <w:rPr>
                <w:rFonts w:ascii="Times New Roman" w:hAnsi="Times New Roman" w:cs="Times New Roman"/>
                <w:color w:val="1A1B1E"/>
                <w:spacing w:val="-10"/>
                <w:w w:val="105"/>
                <w:sz w:val="18"/>
              </w:rPr>
              <w:t xml:space="preserve"> </w:t>
            </w:r>
            <w:r w:rsidRPr="006951D8">
              <w:rPr>
                <w:rFonts w:ascii="Times New Roman" w:hAnsi="Times New Roman" w:cs="Times New Roman"/>
                <w:color w:val="1A1B1E"/>
                <w:w w:val="105"/>
                <w:sz w:val="18"/>
              </w:rPr>
              <w:t>people</w:t>
            </w:r>
            <w:r w:rsidRPr="006951D8">
              <w:rPr>
                <w:rFonts w:ascii="Times New Roman" w:hAnsi="Times New Roman" w:cs="Times New Roman"/>
                <w:color w:val="1A1B1E"/>
                <w:spacing w:val="-10"/>
                <w:w w:val="105"/>
                <w:sz w:val="18"/>
              </w:rPr>
              <w:t xml:space="preserve"> </w:t>
            </w:r>
            <w:r w:rsidRPr="006951D8">
              <w:rPr>
                <w:rFonts w:ascii="Times New Roman" w:hAnsi="Times New Roman" w:cs="Times New Roman"/>
                <w:color w:val="1A1B1E"/>
                <w:w w:val="105"/>
                <w:sz w:val="18"/>
              </w:rPr>
              <w:t>take</w:t>
            </w:r>
            <w:r w:rsidRPr="006951D8">
              <w:rPr>
                <w:rFonts w:ascii="Times New Roman" w:hAnsi="Times New Roman" w:cs="Times New Roman"/>
                <w:color w:val="1A1B1E"/>
                <w:spacing w:val="-10"/>
                <w:w w:val="105"/>
                <w:sz w:val="18"/>
              </w:rPr>
              <w:t xml:space="preserve"> </w:t>
            </w:r>
            <w:r w:rsidRPr="006951D8">
              <w:rPr>
                <w:rFonts w:ascii="Times New Roman" w:hAnsi="Times New Roman" w:cs="Times New Roman"/>
                <w:color w:val="1A1B1E"/>
                <w:w w:val="105"/>
                <w:sz w:val="18"/>
              </w:rPr>
              <w:t>to</w:t>
            </w:r>
            <w:r w:rsidRPr="006951D8">
              <w:rPr>
                <w:rFonts w:ascii="Times New Roman" w:hAnsi="Times New Roman" w:cs="Times New Roman"/>
                <w:color w:val="1A1B1E"/>
                <w:spacing w:val="-10"/>
                <w:w w:val="105"/>
                <w:sz w:val="18"/>
              </w:rPr>
              <w:t xml:space="preserve"> </w:t>
            </w:r>
            <w:r w:rsidRPr="006951D8">
              <w:rPr>
                <w:rFonts w:ascii="Times New Roman" w:hAnsi="Times New Roman" w:cs="Times New Roman"/>
                <w:color w:val="1A1B1E"/>
                <w:w w:val="105"/>
                <w:sz w:val="18"/>
              </w:rPr>
              <w:t>ensure</w:t>
            </w:r>
            <w:r w:rsidRPr="006951D8">
              <w:rPr>
                <w:rFonts w:ascii="Times New Roman" w:hAnsi="Times New Roman" w:cs="Times New Roman"/>
                <w:color w:val="1A1B1E"/>
                <w:spacing w:val="-10"/>
                <w:w w:val="105"/>
                <w:sz w:val="18"/>
              </w:rPr>
              <w:t xml:space="preserve"> </w:t>
            </w:r>
            <w:r w:rsidRPr="006951D8">
              <w:rPr>
                <w:rFonts w:ascii="Times New Roman" w:hAnsi="Times New Roman" w:cs="Times New Roman"/>
                <w:color w:val="1A1B1E"/>
                <w:w w:val="105"/>
                <w:sz w:val="18"/>
              </w:rPr>
              <w:t>that</w:t>
            </w:r>
            <w:r w:rsidRPr="006951D8">
              <w:rPr>
                <w:rFonts w:ascii="Times New Roman" w:hAnsi="Times New Roman" w:cs="Times New Roman"/>
                <w:color w:val="1A1B1E"/>
                <w:spacing w:val="-10"/>
                <w:w w:val="105"/>
                <w:sz w:val="18"/>
              </w:rPr>
              <w:t xml:space="preserve"> </w:t>
            </w:r>
            <w:r w:rsidRPr="006951D8">
              <w:rPr>
                <w:rFonts w:ascii="Times New Roman" w:hAnsi="Times New Roman" w:cs="Times New Roman"/>
                <w:color w:val="1A1B1E"/>
                <w:w w:val="105"/>
                <w:sz w:val="18"/>
              </w:rPr>
              <w:t>vehicles</w:t>
            </w:r>
            <w:r w:rsidRPr="006951D8">
              <w:rPr>
                <w:rFonts w:ascii="Times New Roman" w:hAnsi="Times New Roman" w:cs="Times New Roman"/>
                <w:color w:val="1A1B1E"/>
                <w:spacing w:val="-10"/>
                <w:w w:val="105"/>
                <w:sz w:val="18"/>
              </w:rPr>
              <w:t xml:space="preserve"> </w:t>
            </w:r>
            <w:r w:rsidRPr="006951D8">
              <w:rPr>
                <w:rFonts w:ascii="Times New Roman" w:hAnsi="Times New Roman" w:cs="Times New Roman"/>
                <w:color w:val="1A1B1E"/>
                <w:w w:val="105"/>
                <w:sz w:val="18"/>
              </w:rPr>
              <w:t>and equipment are clean of Phytophthora or any other pathogen before moving to an uninfected</w:t>
            </w:r>
            <w:r w:rsidRPr="006951D8">
              <w:rPr>
                <w:rFonts w:ascii="Times New Roman" w:hAnsi="Times New Roman" w:cs="Times New Roman"/>
                <w:color w:val="1A1B1E"/>
                <w:spacing w:val="-11"/>
                <w:w w:val="105"/>
                <w:sz w:val="18"/>
              </w:rPr>
              <w:t xml:space="preserve"> </w:t>
            </w:r>
            <w:r w:rsidRPr="006951D8">
              <w:rPr>
                <w:rFonts w:ascii="Times New Roman" w:hAnsi="Times New Roman" w:cs="Times New Roman"/>
                <w:color w:val="1A1B1E"/>
                <w:w w:val="105"/>
                <w:sz w:val="18"/>
              </w:rPr>
              <w:t>site.</w:t>
            </w:r>
          </w:p>
        </w:tc>
      </w:tr>
      <w:tr w:rsidR="001C08D6" w14:paraId="6C1A40A3" w14:textId="77777777">
        <w:trPr>
          <w:trHeight w:val="574"/>
        </w:trPr>
        <w:tc>
          <w:tcPr>
            <w:tcW w:w="3351" w:type="dxa"/>
            <w:tcBorders>
              <w:top w:val="single" w:sz="4" w:space="0" w:color="00528B"/>
              <w:bottom w:val="single" w:sz="4" w:space="0" w:color="00528B"/>
            </w:tcBorders>
          </w:tcPr>
          <w:p w14:paraId="6C1A40A1" w14:textId="77777777" w:rsidR="001C08D6" w:rsidRPr="006951D8" w:rsidRDefault="00837565" w:rsidP="006951D8">
            <w:pPr>
              <w:pStyle w:val="TableParagraph"/>
              <w:ind w:left="226"/>
              <w:rPr>
                <w:rFonts w:ascii="Times New Roman" w:hAnsi="Times New Roman" w:cs="Times New Roman"/>
                <w:b/>
                <w:sz w:val="18"/>
              </w:rPr>
            </w:pPr>
            <w:r w:rsidRPr="006951D8">
              <w:rPr>
                <w:rFonts w:ascii="Times New Roman" w:hAnsi="Times New Roman" w:cs="Times New Roman"/>
                <w:b/>
                <w:color w:val="1A1B1E"/>
                <w:sz w:val="18"/>
              </w:rPr>
              <w:t>Isohyet</w:t>
            </w:r>
          </w:p>
        </w:tc>
        <w:tc>
          <w:tcPr>
            <w:tcW w:w="5437" w:type="dxa"/>
            <w:tcBorders>
              <w:top w:val="single" w:sz="4" w:space="0" w:color="00528B"/>
              <w:bottom w:val="single" w:sz="4" w:space="0" w:color="00528B"/>
            </w:tcBorders>
          </w:tcPr>
          <w:p w14:paraId="6C1A40A2" w14:textId="77777777" w:rsidR="001C08D6" w:rsidRPr="006951D8" w:rsidRDefault="00837565" w:rsidP="006951D8">
            <w:pPr>
              <w:pStyle w:val="TableParagraph"/>
              <w:spacing w:before="172"/>
              <w:ind w:left="556"/>
              <w:rPr>
                <w:rFonts w:ascii="Times New Roman" w:hAnsi="Times New Roman" w:cs="Times New Roman"/>
                <w:sz w:val="18"/>
              </w:rPr>
            </w:pPr>
            <w:r w:rsidRPr="006951D8">
              <w:rPr>
                <w:rFonts w:ascii="Times New Roman" w:hAnsi="Times New Roman" w:cs="Times New Roman"/>
                <w:color w:val="1A1B1E"/>
                <w:sz w:val="18"/>
              </w:rPr>
              <w:t>A line drawn on a map showing areas of equal rainfall.</w:t>
            </w:r>
          </w:p>
        </w:tc>
      </w:tr>
      <w:tr w:rsidR="001C08D6" w14:paraId="6C1A40A6" w14:textId="77777777">
        <w:trPr>
          <w:trHeight w:val="1014"/>
        </w:trPr>
        <w:tc>
          <w:tcPr>
            <w:tcW w:w="3351" w:type="dxa"/>
            <w:tcBorders>
              <w:top w:val="single" w:sz="4" w:space="0" w:color="00528B"/>
              <w:bottom w:val="single" w:sz="4" w:space="0" w:color="00528B"/>
            </w:tcBorders>
          </w:tcPr>
          <w:p w14:paraId="6C1A40A4" w14:textId="77777777" w:rsidR="001C08D6" w:rsidRPr="006951D8" w:rsidRDefault="00837565" w:rsidP="006951D8">
            <w:pPr>
              <w:pStyle w:val="TableParagraph"/>
              <w:ind w:left="226"/>
              <w:rPr>
                <w:rFonts w:ascii="Times New Roman" w:hAnsi="Times New Roman" w:cs="Times New Roman"/>
                <w:b/>
                <w:sz w:val="18"/>
              </w:rPr>
            </w:pPr>
            <w:r w:rsidRPr="006951D8">
              <w:rPr>
                <w:rFonts w:ascii="Times New Roman" w:hAnsi="Times New Roman" w:cs="Times New Roman"/>
                <w:b/>
                <w:color w:val="010202"/>
                <w:sz w:val="18"/>
              </w:rPr>
              <w:t>Microsatellite genotyping</w:t>
            </w:r>
          </w:p>
        </w:tc>
        <w:tc>
          <w:tcPr>
            <w:tcW w:w="5437" w:type="dxa"/>
            <w:tcBorders>
              <w:top w:val="single" w:sz="4" w:space="0" w:color="00528B"/>
              <w:bottom w:val="single" w:sz="4" w:space="0" w:color="00528B"/>
            </w:tcBorders>
          </w:tcPr>
          <w:p w14:paraId="6C1A40A5" w14:textId="77777777" w:rsidR="001C08D6" w:rsidRPr="006951D8" w:rsidRDefault="00837565" w:rsidP="006951D8">
            <w:pPr>
              <w:pStyle w:val="TableParagraph"/>
              <w:spacing w:before="195" w:line="208" w:lineRule="auto"/>
              <w:ind w:left="556" w:right="283"/>
              <w:rPr>
                <w:rFonts w:ascii="Times New Roman" w:hAnsi="Times New Roman" w:cs="Times New Roman"/>
                <w:sz w:val="18"/>
              </w:rPr>
            </w:pPr>
            <w:r w:rsidRPr="006951D8">
              <w:rPr>
                <w:rFonts w:ascii="Times New Roman" w:hAnsi="Times New Roman" w:cs="Times New Roman"/>
                <w:color w:val="1A1B1E"/>
                <w:sz w:val="18"/>
              </w:rPr>
              <w:t xml:space="preserve">Microsatellites are tracts of repetitive DNA that occur in an </w:t>
            </w:r>
            <w:r w:rsidRPr="006951D8">
              <w:rPr>
                <w:rFonts w:ascii="Times New Roman" w:hAnsi="Times New Roman" w:cs="Times New Roman"/>
                <w:color w:val="1A1B1E"/>
                <w:w w:val="101"/>
                <w:sz w:val="18"/>
              </w:rPr>
              <w:t>organism</w:t>
            </w:r>
            <w:r w:rsidRPr="006951D8">
              <w:rPr>
                <w:rFonts w:ascii="Times New Roman" w:hAnsi="Times New Roman" w:cs="Times New Roman"/>
                <w:color w:val="1A1B1E"/>
                <w:w w:val="23"/>
                <w:sz w:val="18"/>
              </w:rPr>
              <w:t>’</w:t>
            </w:r>
            <w:r w:rsidRPr="006951D8">
              <w:rPr>
                <w:rFonts w:ascii="Times New Roman" w:hAnsi="Times New Roman" w:cs="Times New Roman"/>
                <w:color w:val="1A1B1E"/>
                <w:w w:val="88"/>
                <w:sz w:val="18"/>
              </w:rPr>
              <w:t>s</w:t>
            </w:r>
            <w:r w:rsidRPr="006951D8">
              <w:rPr>
                <w:rFonts w:ascii="Times New Roman" w:hAnsi="Times New Roman" w:cs="Times New Roman"/>
                <w:color w:val="1A1B1E"/>
                <w:sz w:val="18"/>
              </w:rPr>
              <w:t xml:space="preserve"> </w:t>
            </w:r>
            <w:r w:rsidRPr="006951D8">
              <w:rPr>
                <w:rFonts w:ascii="Times New Roman" w:hAnsi="Times New Roman" w:cs="Times New Roman"/>
                <w:color w:val="1A1B1E"/>
                <w:w w:val="102"/>
                <w:sz w:val="18"/>
              </w:rPr>
              <w:t>genome.</w:t>
            </w:r>
            <w:r w:rsidRPr="006951D8">
              <w:rPr>
                <w:rFonts w:ascii="Times New Roman" w:hAnsi="Times New Roman" w:cs="Times New Roman"/>
                <w:color w:val="1A1B1E"/>
                <w:sz w:val="18"/>
              </w:rPr>
              <w:t xml:space="preserve"> </w:t>
            </w:r>
            <w:r w:rsidRPr="006951D8">
              <w:rPr>
                <w:rFonts w:ascii="Times New Roman" w:hAnsi="Times New Roman" w:cs="Times New Roman"/>
                <w:color w:val="1A1B1E"/>
                <w:w w:val="98"/>
                <w:sz w:val="18"/>
              </w:rPr>
              <w:t>They</w:t>
            </w:r>
            <w:r w:rsidRPr="006951D8">
              <w:rPr>
                <w:rFonts w:ascii="Times New Roman" w:hAnsi="Times New Roman" w:cs="Times New Roman"/>
                <w:color w:val="1A1B1E"/>
                <w:sz w:val="18"/>
              </w:rPr>
              <w:t xml:space="preserve"> </w:t>
            </w:r>
            <w:r w:rsidRPr="006951D8">
              <w:rPr>
                <w:rFonts w:ascii="Times New Roman" w:hAnsi="Times New Roman" w:cs="Times New Roman"/>
                <w:color w:val="1A1B1E"/>
                <w:w w:val="99"/>
                <w:sz w:val="18"/>
              </w:rPr>
              <w:t>hav</w:t>
            </w:r>
            <w:r w:rsidRPr="006951D8">
              <w:rPr>
                <w:rFonts w:ascii="Times New Roman" w:hAnsi="Times New Roman" w:cs="Times New Roman"/>
                <w:color w:val="1A1B1E"/>
                <w:w w:val="94"/>
                <w:sz w:val="18"/>
              </w:rPr>
              <w:t>e</w:t>
            </w:r>
            <w:r w:rsidRPr="006951D8">
              <w:rPr>
                <w:rFonts w:ascii="Times New Roman" w:hAnsi="Times New Roman" w:cs="Times New Roman"/>
                <w:color w:val="1A1B1E"/>
                <w:sz w:val="18"/>
              </w:rPr>
              <w:t xml:space="preserve"> </w:t>
            </w:r>
            <w:r w:rsidRPr="006951D8">
              <w:rPr>
                <w:rFonts w:ascii="Times New Roman" w:hAnsi="Times New Roman" w:cs="Times New Roman"/>
                <w:color w:val="1A1B1E"/>
                <w:w w:val="96"/>
                <w:sz w:val="18"/>
              </w:rPr>
              <w:t>a</w:t>
            </w:r>
            <w:r w:rsidRPr="006951D8">
              <w:rPr>
                <w:rFonts w:ascii="Times New Roman" w:hAnsi="Times New Roman" w:cs="Times New Roman"/>
                <w:color w:val="1A1B1E"/>
                <w:sz w:val="18"/>
              </w:rPr>
              <w:t xml:space="preserve"> </w:t>
            </w:r>
            <w:r w:rsidRPr="006951D8">
              <w:rPr>
                <w:rFonts w:ascii="Times New Roman" w:hAnsi="Times New Roman" w:cs="Times New Roman"/>
                <w:color w:val="1A1B1E"/>
                <w:w w:val="102"/>
                <w:sz w:val="18"/>
              </w:rPr>
              <w:t>higher</w:t>
            </w:r>
            <w:r w:rsidRPr="006951D8">
              <w:rPr>
                <w:rFonts w:ascii="Times New Roman" w:hAnsi="Times New Roman" w:cs="Times New Roman"/>
                <w:color w:val="1A1B1E"/>
                <w:sz w:val="18"/>
              </w:rPr>
              <w:t xml:space="preserve"> </w:t>
            </w:r>
            <w:r w:rsidRPr="006951D8">
              <w:rPr>
                <w:rFonts w:ascii="Times New Roman" w:hAnsi="Times New Roman" w:cs="Times New Roman"/>
                <w:color w:val="1A1B1E"/>
                <w:w w:val="107"/>
                <w:sz w:val="18"/>
              </w:rPr>
              <w:t>mutation</w:t>
            </w:r>
            <w:r w:rsidRPr="006951D8">
              <w:rPr>
                <w:rFonts w:ascii="Times New Roman" w:hAnsi="Times New Roman" w:cs="Times New Roman"/>
                <w:color w:val="1A1B1E"/>
                <w:sz w:val="18"/>
              </w:rPr>
              <w:t xml:space="preserve"> </w:t>
            </w:r>
            <w:r w:rsidRPr="006951D8">
              <w:rPr>
                <w:rFonts w:ascii="Times New Roman" w:hAnsi="Times New Roman" w:cs="Times New Roman"/>
                <w:color w:val="1A1B1E"/>
                <w:w w:val="102"/>
                <w:sz w:val="18"/>
              </w:rPr>
              <w:t>rate</w:t>
            </w:r>
            <w:r w:rsidRPr="006951D8">
              <w:rPr>
                <w:rFonts w:ascii="Times New Roman" w:hAnsi="Times New Roman" w:cs="Times New Roman"/>
                <w:color w:val="1A1B1E"/>
                <w:sz w:val="18"/>
              </w:rPr>
              <w:t xml:space="preserve"> </w:t>
            </w:r>
            <w:r w:rsidRPr="006951D8">
              <w:rPr>
                <w:rFonts w:ascii="Times New Roman" w:hAnsi="Times New Roman" w:cs="Times New Roman"/>
                <w:color w:val="1A1B1E"/>
                <w:w w:val="108"/>
                <w:sz w:val="18"/>
              </w:rPr>
              <w:t>than</w:t>
            </w:r>
            <w:r w:rsidRPr="006951D8">
              <w:rPr>
                <w:rFonts w:ascii="Times New Roman" w:hAnsi="Times New Roman" w:cs="Times New Roman"/>
                <w:color w:val="1A1B1E"/>
                <w:sz w:val="18"/>
              </w:rPr>
              <w:t xml:space="preserve"> </w:t>
            </w:r>
            <w:r w:rsidRPr="006951D8">
              <w:rPr>
                <w:rFonts w:ascii="Times New Roman" w:hAnsi="Times New Roman" w:cs="Times New Roman"/>
                <w:color w:val="1A1B1E"/>
                <w:w w:val="105"/>
                <w:sz w:val="18"/>
              </w:rPr>
              <w:t xml:space="preserve">other </w:t>
            </w:r>
            <w:r w:rsidRPr="006951D8">
              <w:rPr>
                <w:rFonts w:ascii="Times New Roman" w:hAnsi="Times New Roman" w:cs="Times New Roman"/>
                <w:color w:val="1A1B1E"/>
                <w:sz w:val="18"/>
              </w:rPr>
              <w:t>areas of DNA, so they can be used to measure genetic diversity.</w:t>
            </w:r>
          </w:p>
        </w:tc>
      </w:tr>
      <w:tr w:rsidR="001C08D6" w14:paraId="6C1A40A9" w14:textId="77777777">
        <w:trPr>
          <w:trHeight w:val="574"/>
        </w:trPr>
        <w:tc>
          <w:tcPr>
            <w:tcW w:w="3351" w:type="dxa"/>
            <w:tcBorders>
              <w:top w:val="single" w:sz="4" w:space="0" w:color="00528B"/>
              <w:bottom w:val="single" w:sz="4" w:space="0" w:color="00528B"/>
            </w:tcBorders>
          </w:tcPr>
          <w:p w14:paraId="6C1A40A7" w14:textId="77777777" w:rsidR="001C08D6" w:rsidRPr="006951D8" w:rsidRDefault="00837565" w:rsidP="006951D8">
            <w:pPr>
              <w:pStyle w:val="TableParagraph"/>
              <w:ind w:left="226"/>
              <w:rPr>
                <w:rFonts w:ascii="Times New Roman" w:hAnsi="Times New Roman" w:cs="Times New Roman"/>
                <w:b/>
                <w:sz w:val="18"/>
              </w:rPr>
            </w:pPr>
            <w:r w:rsidRPr="006951D8">
              <w:rPr>
                <w:rFonts w:ascii="Times New Roman" w:hAnsi="Times New Roman" w:cs="Times New Roman"/>
                <w:b/>
                <w:color w:val="010202"/>
                <w:sz w:val="18"/>
              </w:rPr>
              <w:t>Phytotoxic</w:t>
            </w:r>
          </w:p>
        </w:tc>
        <w:tc>
          <w:tcPr>
            <w:tcW w:w="5437" w:type="dxa"/>
            <w:tcBorders>
              <w:top w:val="single" w:sz="4" w:space="0" w:color="00528B"/>
              <w:bottom w:val="single" w:sz="4" w:space="0" w:color="00528B"/>
            </w:tcBorders>
          </w:tcPr>
          <w:p w14:paraId="6C1A40A8" w14:textId="77777777" w:rsidR="001C08D6" w:rsidRPr="006951D8" w:rsidRDefault="00837565" w:rsidP="006951D8">
            <w:pPr>
              <w:pStyle w:val="TableParagraph"/>
              <w:spacing w:before="172"/>
              <w:ind w:left="556"/>
              <w:rPr>
                <w:rFonts w:ascii="Times New Roman" w:hAnsi="Times New Roman" w:cs="Times New Roman"/>
                <w:sz w:val="18"/>
              </w:rPr>
            </w:pPr>
            <w:r w:rsidRPr="006951D8">
              <w:rPr>
                <w:rFonts w:ascii="Times New Roman" w:hAnsi="Times New Roman" w:cs="Times New Roman"/>
                <w:color w:val="1A1B1E"/>
                <w:w w:val="105"/>
                <w:sz w:val="18"/>
              </w:rPr>
              <w:t>Poisonous to plants.</w:t>
            </w:r>
          </w:p>
        </w:tc>
      </w:tr>
      <w:tr w:rsidR="001C08D6" w14:paraId="6C1A40AC" w14:textId="77777777">
        <w:trPr>
          <w:trHeight w:val="1234"/>
        </w:trPr>
        <w:tc>
          <w:tcPr>
            <w:tcW w:w="3351" w:type="dxa"/>
            <w:tcBorders>
              <w:top w:val="single" w:sz="4" w:space="0" w:color="00528B"/>
              <w:bottom w:val="single" w:sz="4" w:space="0" w:color="00528B"/>
            </w:tcBorders>
          </w:tcPr>
          <w:p w14:paraId="6C1A40AA" w14:textId="77777777" w:rsidR="001C08D6" w:rsidRPr="006951D8" w:rsidRDefault="00837565" w:rsidP="006951D8">
            <w:pPr>
              <w:pStyle w:val="TableParagraph"/>
              <w:ind w:left="226"/>
              <w:rPr>
                <w:rFonts w:ascii="Times New Roman" w:hAnsi="Times New Roman" w:cs="Times New Roman"/>
                <w:b/>
                <w:sz w:val="18"/>
              </w:rPr>
            </w:pPr>
            <w:r w:rsidRPr="006951D8">
              <w:rPr>
                <w:rFonts w:ascii="Times New Roman" w:hAnsi="Times New Roman" w:cs="Times New Roman"/>
                <w:b/>
                <w:color w:val="010202"/>
                <w:sz w:val="18"/>
              </w:rPr>
              <w:t>Polymerase chain reaction (PCR)</w:t>
            </w:r>
          </w:p>
        </w:tc>
        <w:tc>
          <w:tcPr>
            <w:tcW w:w="5437" w:type="dxa"/>
            <w:tcBorders>
              <w:top w:val="single" w:sz="4" w:space="0" w:color="00528B"/>
              <w:bottom w:val="single" w:sz="4" w:space="0" w:color="00528B"/>
            </w:tcBorders>
          </w:tcPr>
          <w:p w14:paraId="6C1A40AB" w14:textId="77777777" w:rsidR="001C08D6" w:rsidRPr="006951D8" w:rsidRDefault="00837565" w:rsidP="006951D8">
            <w:pPr>
              <w:pStyle w:val="TableParagraph"/>
              <w:spacing w:before="195" w:line="208" w:lineRule="auto"/>
              <w:ind w:left="556" w:right="425"/>
              <w:rPr>
                <w:rFonts w:ascii="Times New Roman" w:hAnsi="Times New Roman" w:cs="Times New Roman"/>
                <w:sz w:val="18"/>
              </w:rPr>
            </w:pPr>
            <w:r w:rsidRPr="006951D8">
              <w:rPr>
                <w:rFonts w:ascii="Times New Roman" w:hAnsi="Times New Roman" w:cs="Times New Roman"/>
                <w:color w:val="1A1B1E"/>
                <w:sz w:val="18"/>
              </w:rPr>
              <w:t>A technique used in molecular biology to amplify a single copy or a few copies of a segment of DNA across several orders of magnitude, generating thousands to millions of copies of a particular DNA sequence.</w:t>
            </w:r>
          </w:p>
        </w:tc>
      </w:tr>
      <w:tr w:rsidR="001C08D6" w14:paraId="6C1A40AF" w14:textId="77777777">
        <w:trPr>
          <w:trHeight w:val="794"/>
        </w:trPr>
        <w:tc>
          <w:tcPr>
            <w:tcW w:w="3351" w:type="dxa"/>
            <w:tcBorders>
              <w:top w:val="single" w:sz="4" w:space="0" w:color="00528B"/>
              <w:bottom w:val="single" w:sz="4" w:space="0" w:color="00528B"/>
            </w:tcBorders>
          </w:tcPr>
          <w:p w14:paraId="6C1A40AD" w14:textId="77777777" w:rsidR="001C08D6" w:rsidRPr="006951D8" w:rsidRDefault="00837565" w:rsidP="006951D8">
            <w:pPr>
              <w:pStyle w:val="TableParagraph"/>
              <w:ind w:left="226"/>
              <w:rPr>
                <w:rFonts w:ascii="Times New Roman" w:hAnsi="Times New Roman" w:cs="Times New Roman"/>
                <w:b/>
                <w:sz w:val="18"/>
              </w:rPr>
            </w:pPr>
            <w:r w:rsidRPr="006951D8">
              <w:rPr>
                <w:rFonts w:ascii="Times New Roman" w:hAnsi="Times New Roman" w:cs="Times New Roman"/>
                <w:b/>
                <w:color w:val="010202"/>
                <w:sz w:val="18"/>
              </w:rPr>
              <w:t>Phloem</w:t>
            </w:r>
          </w:p>
        </w:tc>
        <w:tc>
          <w:tcPr>
            <w:tcW w:w="5437" w:type="dxa"/>
            <w:tcBorders>
              <w:top w:val="single" w:sz="4" w:space="0" w:color="00528B"/>
              <w:bottom w:val="single" w:sz="4" w:space="0" w:color="00528B"/>
            </w:tcBorders>
          </w:tcPr>
          <w:p w14:paraId="6C1A40AE" w14:textId="77777777" w:rsidR="001C08D6" w:rsidRPr="006951D8" w:rsidRDefault="00837565" w:rsidP="006951D8">
            <w:pPr>
              <w:pStyle w:val="TableParagraph"/>
              <w:spacing w:before="195" w:line="208" w:lineRule="auto"/>
              <w:ind w:left="556" w:right="283"/>
              <w:rPr>
                <w:rFonts w:ascii="Times New Roman" w:hAnsi="Times New Roman" w:cs="Times New Roman"/>
                <w:sz w:val="18"/>
              </w:rPr>
            </w:pPr>
            <w:r w:rsidRPr="006951D8">
              <w:rPr>
                <w:rFonts w:ascii="Times New Roman" w:hAnsi="Times New Roman" w:cs="Times New Roman"/>
                <w:color w:val="1B1B1B"/>
                <w:sz w:val="18"/>
              </w:rPr>
              <w:t>The vascular tissue in plants which conducts sugars and other metabolic products downwards from the leaves</w:t>
            </w:r>
          </w:p>
        </w:tc>
      </w:tr>
    </w:tbl>
    <w:p w14:paraId="6C1A40B0" w14:textId="77777777" w:rsidR="001C08D6" w:rsidRDefault="001C08D6">
      <w:pPr>
        <w:spacing w:line="208" w:lineRule="auto"/>
        <w:rPr>
          <w:sz w:val="18"/>
        </w:rPr>
        <w:sectPr w:rsidR="001C08D6">
          <w:pgSz w:w="11910" w:h="16840"/>
          <w:pgMar w:top="1220" w:right="0" w:bottom="520" w:left="0" w:header="0" w:footer="335" w:gutter="0"/>
          <w:cols w:space="720"/>
        </w:sectPr>
      </w:pPr>
    </w:p>
    <w:p w14:paraId="6C1A40B1" w14:textId="77777777" w:rsidR="001C08D6" w:rsidRDefault="001C08D6">
      <w:pPr>
        <w:pStyle w:val="BodyText"/>
        <w:spacing w:before="11"/>
        <w:rPr>
          <w:rFonts w:ascii="Times New Roman"/>
          <w:sz w:val="16"/>
        </w:rPr>
      </w:pPr>
    </w:p>
    <w:tbl>
      <w:tblPr>
        <w:tblW w:w="0" w:type="auto"/>
        <w:tblInd w:w="1700" w:type="dxa"/>
        <w:tblLayout w:type="fixed"/>
        <w:tblCellMar>
          <w:left w:w="0" w:type="dxa"/>
          <w:right w:w="0" w:type="dxa"/>
        </w:tblCellMar>
        <w:tblLook w:val="01E0" w:firstRow="1" w:lastRow="1" w:firstColumn="1" w:lastColumn="1" w:noHBand="0" w:noVBand="0"/>
      </w:tblPr>
      <w:tblGrid>
        <w:gridCol w:w="3000"/>
        <w:gridCol w:w="5787"/>
      </w:tblGrid>
      <w:tr w:rsidR="001C08D6" w14:paraId="6C1A40B4" w14:textId="77777777">
        <w:trPr>
          <w:trHeight w:val="1454"/>
        </w:trPr>
        <w:tc>
          <w:tcPr>
            <w:tcW w:w="3000" w:type="dxa"/>
            <w:tcBorders>
              <w:top w:val="single" w:sz="4" w:space="0" w:color="00528B"/>
              <w:bottom w:val="single" w:sz="4" w:space="0" w:color="00528B"/>
            </w:tcBorders>
          </w:tcPr>
          <w:p w14:paraId="6C1A40B2" w14:textId="77777777" w:rsidR="001C08D6" w:rsidRPr="006951D8" w:rsidRDefault="00837565" w:rsidP="006951D8">
            <w:pPr>
              <w:pStyle w:val="TableParagraph"/>
              <w:ind w:left="226"/>
              <w:rPr>
                <w:rFonts w:ascii="Times New Roman" w:hAnsi="Times New Roman" w:cs="Times New Roman"/>
                <w:b/>
                <w:sz w:val="18"/>
              </w:rPr>
            </w:pPr>
            <w:r w:rsidRPr="006951D8">
              <w:rPr>
                <w:rFonts w:ascii="Times New Roman" w:hAnsi="Times New Roman" w:cs="Times New Roman"/>
                <w:b/>
                <w:color w:val="010202"/>
                <w:sz w:val="18"/>
              </w:rPr>
              <w:t>RNA sequencing</w:t>
            </w:r>
          </w:p>
        </w:tc>
        <w:tc>
          <w:tcPr>
            <w:tcW w:w="5787" w:type="dxa"/>
            <w:tcBorders>
              <w:top w:val="single" w:sz="4" w:space="0" w:color="00528B"/>
              <w:bottom w:val="single" w:sz="4" w:space="0" w:color="00528B"/>
            </w:tcBorders>
          </w:tcPr>
          <w:p w14:paraId="6C1A40B3" w14:textId="77777777" w:rsidR="001C08D6" w:rsidRPr="006951D8" w:rsidRDefault="00837565" w:rsidP="006951D8">
            <w:pPr>
              <w:pStyle w:val="TableParagraph"/>
              <w:spacing w:before="196" w:line="208" w:lineRule="auto"/>
              <w:ind w:left="907" w:right="222"/>
              <w:rPr>
                <w:rFonts w:ascii="Times New Roman" w:hAnsi="Times New Roman" w:cs="Times New Roman"/>
                <w:sz w:val="18"/>
              </w:rPr>
            </w:pPr>
            <w:r w:rsidRPr="006951D8">
              <w:rPr>
                <w:rFonts w:ascii="Times New Roman" w:hAnsi="Times New Roman" w:cs="Times New Roman"/>
                <w:color w:val="1A1B1E"/>
                <w:spacing w:val="-3"/>
                <w:sz w:val="18"/>
              </w:rPr>
              <w:t xml:space="preserve">RNA, ribonucleic acid, </w:t>
            </w:r>
            <w:r w:rsidRPr="006951D8">
              <w:rPr>
                <w:rFonts w:ascii="Times New Roman" w:hAnsi="Times New Roman" w:cs="Times New Roman"/>
                <w:color w:val="1A1B1E"/>
                <w:sz w:val="18"/>
              </w:rPr>
              <w:t xml:space="preserve">is </w:t>
            </w:r>
            <w:r w:rsidRPr="006951D8">
              <w:rPr>
                <w:rFonts w:ascii="Times New Roman" w:hAnsi="Times New Roman" w:cs="Times New Roman"/>
                <w:color w:val="1A1B1E"/>
                <w:spacing w:val="-3"/>
                <w:sz w:val="18"/>
              </w:rPr>
              <w:t xml:space="preserve">present </w:t>
            </w:r>
            <w:r w:rsidRPr="006951D8">
              <w:rPr>
                <w:rFonts w:ascii="Times New Roman" w:hAnsi="Times New Roman" w:cs="Times New Roman"/>
                <w:color w:val="1A1B1E"/>
                <w:sz w:val="18"/>
              </w:rPr>
              <w:t xml:space="preserve">in all </w:t>
            </w:r>
            <w:r w:rsidRPr="006951D8">
              <w:rPr>
                <w:rFonts w:ascii="Times New Roman" w:hAnsi="Times New Roman" w:cs="Times New Roman"/>
                <w:color w:val="1A1B1E"/>
                <w:spacing w:val="-3"/>
                <w:sz w:val="18"/>
              </w:rPr>
              <w:t xml:space="preserve">living cells. </w:t>
            </w:r>
            <w:r w:rsidRPr="006951D8">
              <w:rPr>
                <w:rFonts w:ascii="Times New Roman" w:hAnsi="Times New Roman" w:cs="Times New Roman"/>
                <w:color w:val="1B1B1B"/>
                <w:spacing w:val="-4"/>
                <w:sz w:val="18"/>
              </w:rPr>
              <w:t xml:space="preserve">Its </w:t>
            </w:r>
            <w:r w:rsidRPr="006951D8">
              <w:rPr>
                <w:rFonts w:ascii="Times New Roman" w:hAnsi="Times New Roman" w:cs="Times New Roman"/>
                <w:color w:val="1B1B1B"/>
                <w:spacing w:val="-3"/>
                <w:sz w:val="18"/>
              </w:rPr>
              <w:t xml:space="preserve">principal role is </w:t>
            </w:r>
            <w:r w:rsidRPr="006951D8">
              <w:rPr>
                <w:rFonts w:ascii="Times New Roman" w:hAnsi="Times New Roman" w:cs="Times New Roman"/>
                <w:color w:val="1B1B1B"/>
                <w:sz w:val="18"/>
              </w:rPr>
              <w:t xml:space="preserve">to act as a </w:t>
            </w:r>
            <w:r w:rsidRPr="006951D8">
              <w:rPr>
                <w:rFonts w:ascii="Times New Roman" w:hAnsi="Times New Roman" w:cs="Times New Roman"/>
                <w:color w:val="1B1B1B"/>
                <w:spacing w:val="-3"/>
                <w:sz w:val="18"/>
              </w:rPr>
              <w:t xml:space="preserve">messenger carrying instructions from </w:t>
            </w:r>
            <w:r w:rsidRPr="006951D8">
              <w:rPr>
                <w:rFonts w:ascii="Times New Roman" w:hAnsi="Times New Roman" w:cs="Times New Roman"/>
                <w:color w:val="1B1B1B"/>
                <w:sz w:val="18"/>
              </w:rPr>
              <w:t xml:space="preserve">DNA for </w:t>
            </w:r>
            <w:r w:rsidRPr="006951D8">
              <w:rPr>
                <w:rFonts w:ascii="Times New Roman" w:hAnsi="Times New Roman" w:cs="Times New Roman"/>
                <w:color w:val="1B1B1B"/>
                <w:spacing w:val="-4"/>
                <w:sz w:val="18"/>
              </w:rPr>
              <w:t xml:space="preserve">controlling </w:t>
            </w:r>
            <w:r w:rsidRPr="006951D8">
              <w:rPr>
                <w:rFonts w:ascii="Times New Roman" w:hAnsi="Times New Roman" w:cs="Times New Roman"/>
                <w:color w:val="1B1B1B"/>
                <w:sz w:val="18"/>
              </w:rPr>
              <w:t xml:space="preserve">the </w:t>
            </w:r>
            <w:r w:rsidRPr="006951D8">
              <w:rPr>
                <w:rFonts w:ascii="Times New Roman" w:hAnsi="Times New Roman" w:cs="Times New Roman"/>
                <w:color w:val="1B1B1B"/>
                <w:spacing w:val="-3"/>
                <w:sz w:val="18"/>
              </w:rPr>
              <w:t xml:space="preserve">synthesis </w:t>
            </w:r>
            <w:r w:rsidRPr="006951D8">
              <w:rPr>
                <w:rFonts w:ascii="Times New Roman" w:hAnsi="Times New Roman" w:cs="Times New Roman"/>
                <w:color w:val="1B1B1B"/>
                <w:sz w:val="18"/>
              </w:rPr>
              <w:t xml:space="preserve">of </w:t>
            </w:r>
            <w:r w:rsidRPr="006951D8">
              <w:rPr>
                <w:rFonts w:ascii="Times New Roman" w:hAnsi="Times New Roman" w:cs="Times New Roman"/>
                <w:color w:val="1B1B1B"/>
                <w:spacing w:val="-3"/>
                <w:sz w:val="18"/>
              </w:rPr>
              <w:t xml:space="preserve">proteins, although </w:t>
            </w:r>
            <w:r w:rsidRPr="006951D8">
              <w:rPr>
                <w:rFonts w:ascii="Times New Roman" w:hAnsi="Times New Roman" w:cs="Times New Roman"/>
                <w:color w:val="1B1B1B"/>
                <w:sz w:val="18"/>
              </w:rPr>
              <w:t xml:space="preserve">in </w:t>
            </w:r>
            <w:r w:rsidRPr="006951D8">
              <w:rPr>
                <w:rFonts w:ascii="Times New Roman" w:hAnsi="Times New Roman" w:cs="Times New Roman"/>
                <w:color w:val="1B1B1B"/>
                <w:spacing w:val="-3"/>
                <w:sz w:val="18"/>
              </w:rPr>
              <w:t xml:space="preserve">some viruses </w:t>
            </w:r>
            <w:r w:rsidRPr="006951D8">
              <w:rPr>
                <w:rFonts w:ascii="Times New Roman" w:hAnsi="Times New Roman" w:cs="Times New Roman"/>
                <w:color w:val="1B1B1B"/>
                <w:sz w:val="18"/>
              </w:rPr>
              <w:t xml:space="preserve">RNA </w:t>
            </w:r>
            <w:r w:rsidRPr="006951D8">
              <w:rPr>
                <w:rFonts w:ascii="Times New Roman" w:hAnsi="Times New Roman" w:cs="Times New Roman"/>
                <w:color w:val="1B1B1B"/>
                <w:spacing w:val="-3"/>
                <w:sz w:val="18"/>
              </w:rPr>
              <w:t xml:space="preserve">rather than </w:t>
            </w:r>
            <w:r w:rsidRPr="006951D8">
              <w:rPr>
                <w:rFonts w:ascii="Times New Roman" w:hAnsi="Times New Roman" w:cs="Times New Roman"/>
                <w:color w:val="1B1B1B"/>
                <w:sz w:val="18"/>
              </w:rPr>
              <w:t xml:space="preserve">DNA </w:t>
            </w:r>
            <w:r w:rsidRPr="006951D8">
              <w:rPr>
                <w:rFonts w:ascii="Times New Roman" w:hAnsi="Times New Roman" w:cs="Times New Roman"/>
                <w:color w:val="1B1B1B"/>
                <w:spacing w:val="-3"/>
                <w:sz w:val="18"/>
              </w:rPr>
              <w:t xml:space="preserve">carries </w:t>
            </w:r>
            <w:r w:rsidRPr="006951D8">
              <w:rPr>
                <w:rFonts w:ascii="Times New Roman" w:hAnsi="Times New Roman" w:cs="Times New Roman"/>
                <w:color w:val="1B1B1B"/>
                <w:sz w:val="18"/>
              </w:rPr>
              <w:t xml:space="preserve">the </w:t>
            </w:r>
            <w:r w:rsidRPr="006951D8">
              <w:rPr>
                <w:rFonts w:ascii="Times New Roman" w:hAnsi="Times New Roman" w:cs="Times New Roman"/>
                <w:color w:val="1B1B1B"/>
                <w:spacing w:val="-3"/>
                <w:sz w:val="18"/>
              </w:rPr>
              <w:t xml:space="preserve">genetic information. Sequencing </w:t>
            </w:r>
            <w:r w:rsidRPr="006951D8">
              <w:rPr>
                <w:rFonts w:ascii="Times New Roman" w:hAnsi="Times New Roman" w:cs="Times New Roman"/>
                <w:color w:val="1B1B1B"/>
                <w:sz w:val="18"/>
              </w:rPr>
              <w:t xml:space="preserve">of RNA </w:t>
            </w:r>
            <w:r w:rsidRPr="006951D8">
              <w:rPr>
                <w:rFonts w:ascii="Times New Roman" w:hAnsi="Times New Roman" w:cs="Times New Roman"/>
                <w:color w:val="1B1B1B"/>
                <w:spacing w:val="-3"/>
                <w:sz w:val="18"/>
              </w:rPr>
              <w:t xml:space="preserve">reveals the presence </w:t>
            </w:r>
            <w:r w:rsidRPr="006951D8">
              <w:rPr>
                <w:rFonts w:ascii="Times New Roman" w:hAnsi="Times New Roman" w:cs="Times New Roman"/>
                <w:color w:val="1B1B1B"/>
                <w:sz w:val="18"/>
              </w:rPr>
              <w:t xml:space="preserve">and </w:t>
            </w:r>
            <w:r w:rsidRPr="006951D8">
              <w:rPr>
                <w:rFonts w:ascii="Times New Roman" w:hAnsi="Times New Roman" w:cs="Times New Roman"/>
                <w:color w:val="1B1B1B"/>
                <w:spacing w:val="-3"/>
                <w:sz w:val="18"/>
              </w:rPr>
              <w:t xml:space="preserve">quantity </w:t>
            </w:r>
            <w:r w:rsidRPr="006951D8">
              <w:rPr>
                <w:rFonts w:ascii="Times New Roman" w:hAnsi="Times New Roman" w:cs="Times New Roman"/>
                <w:color w:val="1B1B1B"/>
                <w:sz w:val="18"/>
              </w:rPr>
              <w:t xml:space="preserve">of RNA in a </w:t>
            </w:r>
            <w:r w:rsidRPr="006951D8">
              <w:rPr>
                <w:rFonts w:ascii="Times New Roman" w:hAnsi="Times New Roman" w:cs="Times New Roman"/>
                <w:color w:val="1B1B1B"/>
                <w:spacing w:val="-3"/>
                <w:sz w:val="18"/>
              </w:rPr>
              <w:t>biological sample.</w:t>
            </w:r>
          </w:p>
        </w:tc>
      </w:tr>
      <w:tr w:rsidR="001C08D6" w14:paraId="6C1A40B7" w14:textId="77777777">
        <w:trPr>
          <w:trHeight w:val="794"/>
        </w:trPr>
        <w:tc>
          <w:tcPr>
            <w:tcW w:w="3000" w:type="dxa"/>
            <w:tcBorders>
              <w:top w:val="single" w:sz="4" w:space="0" w:color="00528B"/>
              <w:bottom w:val="single" w:sz="4" w:space="0" w:color="00528B"/>
            </w:tcBorders>
          </w:tcPr>
          <w:p w14:paraId="6C1A40B5" w14:textId="77777777" w:rsidR="001C08D6" w:rsidRPr="006951D8" w:rsidRDefault="00837565" w:rsidP="006951D8">
            <w:pPr>
              <w:pStyle w:val="TableParagraph"/>
              <w:ind w:left="226"/>
              <w:rPr>
                <w:rFonts w:ascii="Times New Roman" w:hAnsi="Times New Roman" w:cs="Times New Roman"/>
                <w:b/>
                <w:sz w:val="18"/>
              </w:rPr>
            </w:pPr>
            <w:r w:rsidRPr="006951D8">
              <w:rPr>
                <w:rFonts w:ascii="Times New Roman" w:hAnsi="Times New Roman" w:cs="Times New Roman"/>
                <w:b/>
                <w:color w:val="010202"/>
                <w:sz w:val="18"/>
              </w:rPr>
              <w:t>Stereoscopic examination</w:t>
            </w:r>
          </w:p>
        </w:tc>
        <w:tc>
          <w:tcPr>
            <w:tcW w:w="5787" w:type="dxa"/>
            <w:tcBorders>
              <w:top w:val="single" w:sz="4" w:space="0" w:color="00528B"/>
              <w:bottom w:val="single" w:sz="4" w:space="0" w:color="00528B"/>
            </w:tcBorders>
          </w:tcPr>
          <w:p w14:paraId="6C1A40B6" w14:textId="77777777" w:rsidR="001C08D6" w:rsidRPr="006951D8" w:rsidRDefault="00837565" w:rsidP="006951D8">
            <w:pPr>
              <w:pStyle w:val="TableParagraph"/>
              <w:spacing w:before="195" w:line="208" w:lineRule="auto"/>
              <w:ind w:left="907" w:right="321"/>
              <w:rPr>
                <w:rFonts w:ascii="Times New Roman" w:hAnsi="Times New Roman" w:cs="Times New Roman"/>
                <w:sz w:val="18"/>
              </w:rPr>
            </w:pPr>
            <w:r w:rsidRPr="006951D8">
              <w:rPr>
                <w:rFonts w:ascii="Times New Roman" w:hAnsi="Times New Roman" w:cs="Times New Roman"/>
                <w:color w:val="1A1B1E"/>
                <w:w w:val="105"/>
                <w:sz w:val="18"/>
              </w:rPr>
              <w:t>A</w:t>
            </w:r>
            <w:r w:rsidRPr="006951D8">
              <w:rPr>
                <w:rFonts w:ascii="Times New Roman" w:hAnsi="Times New Roman" w:cs="Times New Roman"/>
                <w:color w:val="1A1B1E"/>
                <w:spacing w:val="-13"/>
                <w:w w:val="105"/>
                <w:sz w:val="18"/>
              </w:rPr>
              <w:t xml:space="preserve"> </w:t>
            </w:r>
            <w:r w:rsidRPr="006951D8">
              <w:rPr>
                <w:rFonts w:ascii="Times New Roman" w:hAnsi="Times New Roman" w:cs="Times New Roman"/>
                <w:color w:val="1A1B1E"/>
                <w:w w:val="105"/>
                <w:sz w:val="18"/>
              </w:rPr>
              <w:t>technique</w:t>
            </w:r>
            <w:r w:rsidRPr="006951D8">
              <w:rPr>
                <w:rFonts w:ascii="Times New Roman" w:hAnsi="Times New Roman" w:cs="Times New Roman"/>
                <w:color w:val="1A1B1E"/>
                <w:spacing w:val="-13"/>
                <w:w w:val="105"/>
                <w:sz w:val="18"/>
              </w:rPr>
              <w:t xml:space="preserve"> </w:t>
            </w:r>
            <w:r w:rsidRPr="006951D8">
              <w:rPr>
                <w:rFonts w:ascii="Times New Roman" w:hAnsi="Times New Roman" w:cs="Times New Roman"/>
                <w:color w:val="1A1B1E"/>
                <w:w w:val="105"/>
                <w:sz w:val="18"/>
              </w:rPr>
              <w:t>to</w:t>
            </w:r>
            <w:r w:rsidRPr="006951D8">
              <w:rPr>
                <w:rFonts w:ascii="Times New Roman" w:hAnsi="Times New Roman" w:cs="Times New Roman"/>
                <w:color w:val="1A1B1E"/>
                <w:spacing w:val="-13"/>
                <w:w w:val="105"/>
                <w:sz w:val="18"/>
              </w:rPr>
              <w:t xml:space="preserve"> </w:t>
            </w:r>
            <w:r w:rsidRPr="006951D8">
              <w:rPr>
                <w:rFonts w:ascii="Times New Roman" w:hAnsi="Times New Roman" w:cs="Times New Roman"/>
                <w:color w:val="1A1B1E"/>
                <w:w w:val="105"/>
                <w:sz w:val="18"/>
              </w:rPr>
              <w:t>create</w:t>
            </w:r>
            <w:r w:rsidRPr="006951D8">
              <w:rPr>
                <w:rFonts w:ascii="Times New Roman" w:hAnsi="Times New Roman" w:cs="Times New Roman"/>
                <w:color w:val="1A1B1E"/>
                <w:spacing w:val="-13"/>
                <w:w w:val="105"/>
                <w:sz w:val="18"/>
              </w:rPr>
              <w:t xml:space="preserve"> </w:t>
            </w:r>
            <w:r w:rsidRPr="006951D8">
              <w:rPr>
                <w:rFonts w:ascii="Times New Roman" w:hAnsi="Times New Roman" w:cs="Times New Roman"/>
                <w:color w:val="1A1B1E"/>
                <w:w w:val="105"/>
                <w:sz w:val="18"/>
              </w:rPr>
              <w:t>an</w:t>
            </w:r>
            <w:r w:rsidRPr="006951D8">
              <w:rPr>
                <w:rFonts w:ascii="Times New Roman" w:hAnsi="Times New Roman" w:cs="Times New Roman"/>
                <w:color w:val="1A1B1E"/>
                <w:spacing w:val="-13"/>
                <w:w w:val="105"/>
                <w:sz w:val="18"/>
              </w:rPr>
              <w:t xml:space="preserve"> </w:t>
            </w:r>
            <w:r w:rsidRPr="006951D8">
              <w:rPr>
                <w:rFonts w:ascii="Times New Roman" w:hAnsi="Times New Roman" w:cs="Times New Roman"/>
                <w:color w:val="1A1B1E"/>
                <w:w w:val="105"/>
                <w:sz w:val="18"/>
              </w:rPr>
              <w:t>illusion</w:t>
            </w:r>
            <w:r w:rsidRPr="006951D8">
              <w:rPr>
                <w:rFonts w:ascii="Times New Roman" w:hAnsi="Times New Roman" w:cs="Times New Roman"/>
                <w:color w:val="1A1B1E"/>
                <w:spacing w:val="-13"/>
                <w:w w:val="105"/>
                <w:sz w:val="18"/>
              </w:rPr>
              <w:t xml:space="preserve"> </w:t>
            </w:r>
            <w:r w:rsidRPr="006951D8">
              <w:rPr>
                <w:rFonts w:ascii="Times New Roman" w:hAnsi="Times New Roman" w:cs="Times New Roman"/>
                <w:color w:val="1A1B1E"/>
                <w:w w:val="105"/>
                <w:sz w:val="18"/>
              </w:rPr>
              <w:t>of</w:t>
            </w:r>
            <w:r w:rsidRPr="006951D8">
              <w:rPr>
                <w:rFonts w:ascii="Times New Roman" w:hAnsi="Times New Roman" w:cs="Times New Roman"/>
                <w:color w:val="1A1B1E"/>
                <w:spacing w:val="-13"/>
                <w:w w:val="105"/>
                <w:sz w:val="18"/>
              </w:rPr>
              <w:t xml:space="preserve"> </w:t>
            </w:r>
            <w:r w:rsidRPr="006951D8">
              <w:rPr>
                <w:rFonts w:ascii="Times New Roman" w:hAnsi="Times New Roman" w:cs="Times New Roman"/>
                <w:color w:val="1A1B1E"/>
                <w:w w:val="105"/>
                <w:sz w:val="18"/>
              </w:rPr>
              <w:t>depth</w:t>
            </w:r>
            <w:r w:rsidRPr="006951D8">
              <w:rPr>
                <w:rFonts w:ascii="Times New Roman" w:hAnsi="Times New Roman" w:cs="Times New Roman"/>
                <w:color w:val="1A1B1E"/>
                <w:spacing w:val="-13"/>
                <w:w w:val="105"/>
                <w:sz w:val="18"/>
              </w:rPr>
              <w:t xml:space="preserve"> </w:t>
            </w:r>
            <w:r w:rsidRPr="006951D8">
              <w:rPr>
                <w:rFonts w:ascii="Times New Roman" w:hAnsi="Times New Roman" w:cs="Times New Roman"/>
                <w:color w:val="1A1B1E"/>
                <w:w w:val="105"/>
                <w:sz w:val="18"/>
              </w:rPr>
              <w:t>(3D)</w:t>
            </w:r>
            <w:r w:rsidRPr="006951D8">
              <w:rPr>
                <w:rFonts w:ascii="Times New Roman" w:hAnsi="Times New Roman" w:cs="Times New Roman"/>
                <w:color w:val="1A1B1E"/>
                <w:spacing w:val="-13"/>
                <w:w w:val="105"/>
                <w:sz w:val="18"/>
              </w:rPr>
              <w:t xml:space="preserve"> </w:t>
            </w:r>
            <w:r w:rsidRPr="006951D8">
              <w:rPr>
                <w:rFonts w:ascii="Times New Roman" w:hAnsi="Times New Roman" w:cs="Times New Roman"/>
                <w:color w:val="1A1B1E"/>
                <w:w w:val="105"/>
                <w:sz w:val="18"/>
              </w:rPr>
              <w:t>from</w:t>
            </w:r>
            <w:r w:rsidRPr="006951D8">
              <w:rPr>
                <w:rFonts w:ascii="Times New Roman" w:hAnsi="Times New Roman" w:cs="Times New Roman"/>
                <w:color w:val="1A1B1E"/>
                <w:spacing w:val="-13"/>
                <w:w w:val="105"/>
                <w:sz w:val="18"/>
              </w:rPr>
              <w:t xml:space="preserve"> </w:t>
            </w:r>
            <w:r w:rsidRPr="006951D8">
              <w:rPr>
                <w:rFonts w:ascii="Times New Roman" w:hAnsi="Times New Roman" w:cs="Times New Roman"/>
                <w:color w:val="1A1B1E"/>
                <w:w w:val="105"/>
                <w:sz w:val="18"/>
              </w:rPr>
              <w:t>viewing</w:t>
            </w:r>
            <w:r w:rsidRPr="006951D8">
              <w:rPr>
                <w:rFonts w:ascii="Times New Roman" w:hAnsi="Times New Roman" w:cs="Times New Roman"/>
                <w:color w:val="1A1B1E"/>
                <w:spacing w:val="-13"/>
                <w:w w:val="105"/>
                <w:sz w:val="18"/>
              </w:rPr>
              <w:t xml:space="preserve"> </w:t>
            </w:r>
            <w:r w:rsidRPr="006951D8">
              <w:rPr>
                <w:rFonts w:ascii="Times New Roman" w:hAnsi="Times New Roman" w:cs="Times New Roman"/>
                <w:color w:val="1A1B1E"/>
                <w:w w:val="105"/>
                <w:sz w:val="18"/>
              </w:rPr>
              <w:t>two images offset by a small</w:t>
            </w:r>
            <w:r w:rsidRPr="006951D8">
              <w:rPr>
                <w:rFonts w:ascii="Times New Roman" w:hAnsi="Times New Roman" w:cs="Times New Roman"/>
                <w:color w:val="1A1B1E"/>
                <w:spacing w:val="-30"/>
                <w:w w:val="105"/>
                <w:sz w:val="18"/>
              </w:rPr>
              <w:t xml:space="preserve"> </w:t>
            </w:r>
            <w:r w:rsidRPr="006951D8">
              <w:rPr>
                <w:rFonts w:ascii="Times New Roman" w:hAnsi="Times New Roman" w:cs="Times New Roman"/>
                <w:color w:val="1A1B1E"/>
                <w:w w:val="105"/>
                <w:sz w:val="18"/>
              </w:rPr>
              <w:t>amount.</w:t>
            </w:r>
          </w:p>
        </w:tc>
      </w:tr>
      <w:tr w:rsidR="001C08D6" w14:paraId="6C1A40BA" w14:textId="77777777">
        <w:trPr>
          <w:trHeight w:val="574"/>
        </w:trPr>
        <w:tc>
          <w:tcPr>
            <w:tcW w:w="3000" w:type="dxa"/>
            <w:tcBorders>
              <w:top w:val="single" w:sz="4" w:space="0" w:color="00528B"/>
              <w:bottom w:val="single" w:sz="4" w:space="0" w:color="00528B"/>
            </w:tcBorders>
          </w:tcPr>
          <w:p w14:paraId="6C1A40B8" w14:textId="77777777" w:rsidR="001C08D6" w:rsidRPr="006951D8" w:rsidRDefault="00837565" w:rsidP="006951D8">
            <w:pPr>
              <w:pStyle w:val="TableParagraph"/>
              <w:ind w:left="226"/>
              <w:rPr>
                <w:rFonts w:ascii="Times New Roman" w:hAnsi="Times New Roman" w:cs="Times New Roman"/>
                <w:b/>
                <w:sz w:val="18"/>
              </w:rPr>
            </w:pPr>
            <w:r w:rsidRPr="006951D8">
              <w:rPr>
                <w:rFonts w:ascii="Times New Roman" w:hAnsi="Times New Roman" w:cs="Times New Roman"/>
                <w:b/>
                <w:color w:val="010202"/>
                <w:sz w:val="18"/>
              </w:rPr>
              <w:t>Sporulation</w:t>
            </w:r>
          </w:p>
        </w:tc>
        <w:tc>
          <w:tcPr>
            <w:tcW w:w="5787" w:type="dxa"/>
            <w:tcBorders>
              <w:top w:val="single" w:sz="4" w:space="0" w:color="00528B"/>
              <w:bottom w:val="single" w:sz="4" w:space="0" w:color="00528B"/>
            </w:tcBorders>
          </w:tcPr>
          <w:p w14:paraId="6C1A40B9" w14:textId="77777777" w:rsidR="001C08D6" w:rsidRPr="006951D8" w:rsidRDefault="00837565" w:rsidP="006951D8">
            <w:pPr>
              <w:pStyle w:val="TableParagraph"/>
              <w:spacing w:before="172"/>
              <w:ind w:left="907"/>
              <w:rPr>
                <w:rFonts w:ascii="Times New Roman" w:hAnsi="Times New Roman" w:cs="Times New Roman"/>
                <w:sz w:val="18"/>
              </w:rPr>
            </w:pPr>
            <w:r w:rsidRPr="006951D8">
              <w:rPr>
                <w:rFonts w:ascii="Times New Roman" w:hAnsi="Times New Roman" w:cs="Times New Roman"/>
                <w:color w:val="1A1B1E"/>
                <w:sz w:val="18"/>
              </w:rPr>
              <w:t>Formation of spores.</w:t>
            </w:r>
          </w:p>
        </w:tc>
      </w:tr>
      <w:tr w:rsidR="001C08D6" w14:paraId="6C1A40BD" w14:textId="77777777">
        <w:trPr>
          <w:trHeight w:val="1014"/>
        </w:trPr>
        <w:tc>
          <w:tcPr>
            <w:tcW w:w="3000" w:type="dxa"/>
            <w:tcBorders>
              <w:top w:val="single" w:sz="4" w:space="0" w:color="00528B"/>
              <w:bottom w:val="single" w:sz="4" w:space="0" w:color="00528B"/>
            </w:tcBorders>
          </w:tcPr>
          <w:p w14:paraId="6C1A40BB" w14:textId="77777777" w:rsidR="001C08D6" w:rsidRPr="006951D8" w:rsidRDefault="00837565" w:rsidP="006951D8">
            <w:pPr>
              <w:pStyle w:val="TableParagraph"/>
              <w:ind w:left="226"/>
              <w:rPr>
                <w:rFonts w:ascii="Times New Roman" w:hAnsi="Times New Roman" w:cs="Times New Roman"/>
                <w:b/>
                <w:sz w:val="18"/>
              </w:rPr>
            </w:pPr>
            <w:r w:rsidRPr="006951D8">
              <w:rPr>
                <w:rFonts w:ascii="Times New Roman" w:hAnsi="Times New Roman" w:cs="Times New Roman"/>
                <w:b/>
                <w:color w:val="1A1B1E"/>
                <w:sz w:val="18"/>
              </w:rPr>
              <w:t>Xylem</w:t>
            </w:r>
          </w:p>
        </w:tc>
        <w:tc>
          <w:tcPr>
            <w:tcW w:w="5787" w:type="dxa"/>
            <w:tcBorders>
              <w:top w:val="single" w:sz="4" w:space="0" w:color="00528B"/>
              <w:bottom w:val="single" w:sz="4" w:space="0" w:color="00528B"/>
            </w:tcBorders>
          </w:tcPr>
          <w:p w14:paraId="6C1A40BC" w14:textId="77777777" w:rsidR="001C08D6" w:rsidRPr="006951D8" w:rsidRDefault="00837565" w:rsidP="006951D8">
            <w:pPr>
              <w:pStyle w:val="TableParagraph"/>
              <w:spacing w:before="195" w:line="208" w:lineRule="auto"/>
              <w:ind w:left="907" w:right="148"/>
              <w:rPr>
                <w:rFonts w:ascii="Times New Roman" w:hAnsi="Times New Roman" w:cs="Times New Roman"/>
                <w:sz w:val="18"/>
              </w:rPr>
            </w:pPr>
            <w:r w:rsidRPr="006951D8">
              <w:rPr>
                <w:rFonts w:ascii="Times New Roman" w:hAnsi="Times New Roman" w:cs="Times New Roman"/>
                <w:color w:val="1A1B1E"/>
                <w:w w:val="105"/>
                <w:sz w:val="18"/>
              </w:rPr>
              <w:t>The vascular tissue in plants which conducts water and dissolved nutrients upwards from the root and also helps to form the woody element in the stem.</w:t>
            </w:r>
          </w:p>
        </w:tc>
      </w:tr>
    </w:tbl>
    <w:p w14:paraId="6C1A40BE" w14:textId="77777777" w:rsidR="001C08D6" w:rsidRDefault="001C08D6">
      <w:pPr>
        <w:spacing w:line="208" w:lineRule="auto"/>
        <w:rPr>
          <w:sz w:val="18"/>
        </w:rPr>
        <w:sectPr w:rsidR="001C08D6">
          <w:pgSz w:w="11910" w:h="16840"/>
          <w:pgMar w:top="1220" w:right="0" w:bottom="440" w:left="0" w:header="0" w:footer="335" w:gutter="0"/>
          <w:cols w:space="720"/>
        </w:sectPr>
      </w:pPr>
    </w:p>
    <w:p w14:paraId="6C1A40BF" w14:textId="77777777" w:rsidR="001C08D6" w:rsidRDefault="00837565">
      <w:pPr>
        <w:spacing w:before="90"/>
        <w:ind w:left="1417"/>
        <w:rPr>
          <w:rFonts w:ascii="Calibri"/>
          <w:sz w:val="52"/>
        </w:rPr>
      </w:pPr>
      <w:bookmarkStart w:id="21" w:name="References"/>
      <w:bookmarkStart w:id="22" w:name="_bookmark8"/>
      <w:bookmarkEnd w:id="21"/>
      <w:bookmarkEnd w:id="22"/>
      <w:r>
        <w:rPr>
          <w:rFonts w:ascii="Calibri"/>
          <w:color w:val="00528B"/>
          <w:sz w:val="52"/>
        </w:rPr>
        <w:t>References</w:t>
      </w:r>
    </w:p>
    <w:p w14:paraId="6C1A40C0" w14:textId="77777777" w:rsidR="001C08D6" w:rsidRPr="006951D8" w:rsidRDefault="00837565">
      <w:pPr>
        <w:spacing w:before="110"/>
        <w:ind w:left="1417"/>
        <w:rPr>
          <w:rFonts w:ascii="Times New Roman" w:hAnsi="Times New Roman" w:cs="Times New Roman"/>
          <w:i/>
          <w:sz w:val="20"/>
        </w:rPr>
      </w:pPr>
      <w:r w:rsidRPr="006951D8">
        <w:rPr>
          <w:rFonts w:ascii="Times New Roman" w:hAnsi="Times New Roman" w:cs="Times New Roman"/>
          <w:color w:val="010202"/>
          <w:sz w:val="20"/>
        </w:rPr>
        <w:t xml:space="preserve">Aberton MJ, Wilson BA, Hill J &amp; Cahill DM (2001) Development of disease caused by </w:t>
      </w:r>
      <w:r w:rsidRPr="006951D8">
        <w:rPr>
          <w:rFonts w:ascii="Times New Roman" w:hAnsi="Times New Roman" w:cs="Times New Roman"/>
          <w:i/>
          <w:color w:val="010202"/>
          <w:sz w:val="20"/>
        </w:rPr>
        <w:t>Phytophthora cinnamomi</w:t>
      </w:r>
    </w:p>
    <w:p w14:paraId="6C1A40C1" w14:textId="77777777" w:rsidR="001C08D6" w:rsidRPr="006951D8" w:rsidRDefault="00837565">
      <w:pPr>
        <w:ind w:left="1417"/>
        <w:rPr>
          <w:rFonts w:ascii="Times New Roman" w:hAnsi="Times New Roman" w:cs="Times New Roman"/>
          <w:sz w:val="20"/>
        </w:rPr>
      </w:pPr>
      <w:r w:rsidRPr="006951D8">
        <w:rPr>
          <w:rFonts w:ascii="Times New Roman" w:hAnsi="Times New Roman" w:cs="Times New Roman"/>
          <w:color w:val="010202"/>
          <w:w w:val="107"/>
          <w:sz w:val="20"/>
        </w:rPr>
        <w:t>in</w:t>
      </w:r>
      <w:r w:rsidRPr="006951D8">
        <w:rPr>
          <w:rFonts w:ascii="Times New Roman" w:hAnsi="Times New Roman" w:cs="Times New Roman"/>
          <w:color w:val="010202"/>
          <w:spacing w:val="-2"/>
          <w:sz w:val="20"/>
        </w:rPr>
        <w:t xml:space="preserve"> </w:t>
      </w:r>
      <w:r w:rsidRPr="006951D8">
        <w:rPr>
          <w:rFonts w:ascii="Times New Roman" w:hAnsi="Times New Roman" w:cs="Times New Roman"/>
          <w:color w:val="010202"/>
          <w:w w:val="106"/>
          <w:sz w:val="20"/>
        </w:rPr>
        <w:t>matu</w:t>
      </w:r>
      <w:r w:rsidRPr="006951D8">
        <w:rPr>
          <w:rFonts w:ascii="Times New Roman" w:hAnsi="Times New Roman" w:cs="Times New Roman"/>
          <w:color w:val="010202"/>
          <w:spacing w:val="-3"/>
          <w:w w:val="106"/>
          <w:sz w:val="20"/>
        </w:rPr>
        <w:t>r</w:t>
      </w:r>
      <w:r w:rsidRPr="006951D8">
        <w:rPr>
          <w:rFonts w:ascii="Times New Roman" w:hAnsi="Times New Roman" w:cs="Times New Roman"/>
          <w:color w:val="010202"/>
          <w:w w:val="94"/>
          <w:sz w:val="20"/>
        </w:rPr>
        <w:t>e</w:t>
      </w:r>
      <w:r w:rsidRPr="006951D8">
        <w:rPr>
          <w:rFonts w:ascii="Times New Roman" w:hAnsi="Times New Roman" w:cs="Times New Roman"/>
          <w:color w:val="010202"/>
          <w:spacing w:val="-2"/>
          <w:sz w:val="20"/>
        </w:rPr>
        <w:t xml:space="preserve"> </w:t>
      </w:r>
      <w:r w:rsidRPr="006951D8">
        <w:rPr>
          <w:rFonts w:ascii="Times New Roman" w:hAnsi="Times New Roman" w:cs="Times New Roman"/>
          <w:i/>
          <w:color w:val="010202"/>
          <w:w w:val="89"/>
          <w:sz w:val="20"/>
        </w:rPr>
        <w:t>Xanthor</w:t>
      </w:r>
      <w:r w:rsidRPr="006951D8">
        <w:rPr>
          <w:rFonts w:ascii="Times New Roman" w:hAnsi="Times New Roman" w:cs="Times New Roman"/>
          <w:i/>
          <w:color w:val="010202"/>
          <w:spacing w:val="-1"/>
          <w:w w:val="89"/>
          <w:sz w:val="20"/>
        </w:rPr>
        <w:t>r</w:t>
      </w:r>
      <w:r w:rsidRPr="006951D8">
        <w:rPr>
          <w:rFonts w:ascii="Times New Roman" w:hAnsi="Times New Roman" w:cs="Times New Roman"/>
          <w:i/>
          <w:color w:val="010202"/>
          <w:w w:val="94"/>
          <w:sz w:val="20"/>
        </w:rPr>
        <w:t>hoea</w:t>
      </w:r>
      <w:r w:rsidRPr="006951D8">
        <w:rPr>
          <w:rFonts w:ascii="Times New Roman" w:hAnsi="Times New Roman" w:cs="Times New Roman"/>
          <w:i/>
          <w:color w:val="010202"/>
          <w:sz w:val="20"/>
        </w:rPr>
        <w:t xml:space="preserve"> </w:t>
      </w:r>
      <w:r w:rsidRPr="006951D8">
        <w:rPr>
          <w:rFonts w:ascii="Times New Roman" w:hAnsi="Times New Roman" w:cs="Times New Roman"/>
          <w:i/>
          <w:color w:val="010202"/>
          <w:w w:val="86"/>
          <w:sz w:val="20"/>
        </w:rPr>
        <w:t>aust</w:t>
      </w:r>
      <w:r w:rsidRPr="006951D8">
        <w:rPr>
          <w:rFonts w:ascii="Times New Roman" w:hAnsi="Times New Roman" w:cs="Times New Roman"/>
          <w:i/>
          <w:color w:val="010202"/>
          <w:spacing w:val="-7"/>
          <w:w w:val="86"/>
          <w:sz w:val="20"/>
        </w:rPr>
        <w:t>r</w:t>
      </w:r>
      <w:r w:rsidRPr="006951D8">
        <w:rPr>
          <w:rFonts w:ascii="Times New Roman" w:hAnsi="Times New Roman" w:cs="Times New Roman"/>
          <w:i/>
          <w:color w:val="010202"/>
          <w:w w:val="88"/>
          <w:sz w:val="20"/>
        </w:rPr>
        <w:t>alis</w:t>
      </w:r>
      <w:r w:rsidRPr="006951D8">
        <w:rPr>
          <w:rFonts w:ascii="Times New Roman" w:hAnsi="Times New Roman" w:cs="Times New Roman"/>
          <w:color w:val="010202"/>
          <w:w w:val="106"/>
          <w:sz w:val="20"/>
        </w:rPr>
        <w:t>.</w:t>
      </w:r>
      <w:r w:rsidRPr="006951D8">
        <w:rPr>
          <w:rFonts w:ascii="Times New Roman" w:hAnsi="Times New Roman" w:cs="Times New Roman"/>
          <w:color w:val="010202"/>
          <w:spacing w:val="-2"/>
          <w:sz w:val="20"/>
        </w:rPr>
        <w:t xml:space="preserve"> </w:t>
      </w:r>
      <w:r w:rsidRPr="006951D8">
        <w:rPr>
          <w:rFonts w:ascii="Times New Roman" w:hAnsi="Times New Roman" w:cs="Times New Roman"/>
          <w:i/>
          <w:color w:val="010202"/>
          <w:spacing w:val="-4"/>
          <w:w w:val="82"/>
          <w:sz w:val="20"/>
        </w:rPr>
        <w:t>A</w:t>
      </w:r>
      <w:r w:rsidRPr="006951D8">
        <w:rPr>
          <w:rFonts w:ascii="Times New Roman" w:hAnsi="Times New Roman" w:cs="Times New Roman"/>
          <w:i/>
          <w:color w:val="010202"/>
          <w:w w:val="82"/>
          <w:sz w:val="20"/>
        </w:rPr>
        <w:t>ust</w:t>
      </w:r>
      <w:r w:rsidRPr="006951D8">
        <w:rPr>
          <w:rFonts w:ascii="Times New Roman" w:hAnsi="Times New Roman" w:cs="Times New Roman"/>
          <w:i/>
          <w:color w:val="010202"/>
          <w:spacing w:val="-6"/>
          <w:w w:val="82"/>
          <w:sz w:val="20"/>
        </w:rPr>
        <w:t>r</w:t>
      </w:r>
      <w:r w:rsidRPr="006951D8">
        <w:rPr>
          <w:rFonts w:ascii="Times New Roman" w:hAnsi="Times New Roman" w:cs="Times New Roman"/>
          <w:i/>
          <w:color w:val="010202"/>
          <w:w w:val="95"/>
          <w:sz w:val="20"/>
        </w:rPr>
        <w:t>alian</w:t>
      </w:r>
      <w:r w:rsidRPr="006951D8">
        <w:rPr>
          <w:rFonts w:ascii="Times New Roman" w:hAnsi="Times New Roman" w:cs="Times New Roman"/>
          <w:i/>
          <w:color w:val="010202"/>
          <w:sz w:val="20"/>
        </w:rPr>
        <w:t xml:space="preserve"> </w:t>
      </w:r>
      <w:r w:rsidRPr="006951D8">
        <w:rPr>
          <w:rFonts w:ascii="Times New Roman" w:hAnsi="Times New Roman" w:cs="Times New Roman"/>
          <w:i/>
          <w:color w:val="010202"/>
          <w:spacing w:val="-8"/>
          <w:w w:val="102"/>
          <w:sz w:val="20"/>
        </w:rPr>
        <w:t>J</w:t>
      </w:r>
      <w:r w:rsidRPr="006951D8">
        <w:rPr>
          <w:rFonts w:ascii="Times New Roman" w:hAnsi="Times New Roman" w:cs="Times New Roman"/>
          <w:i/>
          <w:color w:val="010202"/>
          <w:w w:val="89"/>
          <w:sz w:val="20"/>
        </w:rPr>
        <w:t>our</w:t>
      </w:r>
      <w:r w:rsidRPr="006951D8">
        <w:rPr>
          <w:rFonts w:ascii="Times New Roman" w:hAnsi="Times New Roman" w:cs="Times New Roman"/>
          <w:i/>
          <w:color w:val="010202"/>
          <w:w w:val="93"/>
          <w:sz w:val="20"/>
        </w:rPr>
        <w:t>nal</w:t>
      </w:r>
      <w:r w:rsidRPr="006951D8">
        <w:rPr>
          <w:rFonts w:ascii="Times New Roman" w:hAnsi="Times New Roman" w:cs="Times New Roman"/>
          <w:i/>
          <w:color w:val="010202"/>
          <w:sz w:val="20"/>
        </w:rPr>
        <w:t xml:space="preserve"> </w:t>
      </w:r>
      <w:r w:rsidRPr="006951D8">
        <w:rPr>
          <w:rFonts w:ascii="Times New Roman" w:hAnsi="Times New Roman" w:cs="Times New Roman"/>
          <w:i/>
          <w:color w:val="010202"/>
          <w:w w:val="92"/>
          <w:sz w:val="20"/>
        </w:rPr>
        <w:t>of</w:t>
      </w:r>
      <w:r w:rsidRPr="006951D8">
        <w:rPr>
          <w:rFonts w:ascii="Times New Roman" w:hAnsi="Times New Roman" w:cs="Times New Roman"/>
          <w:i/>
          <w:color w:val="010202"/>
          <w:sz w:val="20"/>
        </w:rPr>
        <w:t xml:space="preserve"> </w:t>
      </w:r>
      <w:r w:rsidRPr="006951D8">
        <w:rPr>
          <w:rFonts w:ascii="Times New Roman" w:hAnsi="Times New Roman" w:cs="Times New Roman"/>
          <w:i/>
          <w:color w:val="010202"/>
          <w:w w:val="89"/>
          <w:sz w:val="20"/>
        </w:rPr>
        <w:t>Botany</w:t>
      </w:r>
      <w:r w:rsidRPr="006951D8">
        <w:rPr>
          <w:rFonts w:ascii="Times New Roman" w:hAnsi="Times New Roman" w:cs="Times New Roman"/>
          <w:i/>
          <w:color w:val="010202"/>
          <w:spacing w:val="-1"/>
          <w:sz w:val="20"/>
        </w:rPr>
        <w:t xml:space="preserve"> </w:t>
      </w:r>
      <w:r w:rsidRPr="006951D8">
        <w:rPr>
          <w:rFonts w:ascii="Times New Roman" w:hAnsi="Times New Roman" w:cs="Times New Roman"/>
          <w:color w:val="010202"/>
          <w:w w:val="106"/>
          <w:sz w:val="20"/>
        </w:rPr>
        <w:t>49,</w:t>
      </w:r>
      <w:r w:rsidRPr="006951D8">
        <w:rPr>
          <w:rFonts w:ascii="Times New Roman" w:hAnsi="Times New Roman" w:cs="Times New Roman"/>
          <w:color w:val="010202"/>
          <w:spacing w:val="-2"/>
          <w:sz w:val="20"/>
        </w:rPr>
        <w:t xml:space="preserve"> </w:t>
      </w:r>
      <w:r w:rsidRPr="006951D8">
        <w:rPr>
          <w:rFonts w:ascii="Times New Roman" w:hAnsi="Times New Roman" w:cs="Times New Roman"/>
          <w:color w:val="010202"/>
          <w:w w:val="106"/>
          <w:sz w:val="20"/>
        </w:rPr>
        <w:t>1</w:t>
      </w:r>
      <w:r w:rsidRPr="006951D8">
        <w:rPr>
          <w:rFonts w:ascii="Times New Roman" w:hAnsi="Times New Roman" w:cs="Times New Roman"/>
          <w:color w:val="1A1B1E"/>
          <w:w w:val="50"/>
          <w:sz w:val="20"/>
        </w:rPr>
        <w:t>–</w:t>
      </w:r>
      <w:r w:rsidRPr="006951D8">
        <w:rPr>
          <w:rFonts w:ascii="Times New Roman" w:hAnsi="Times New Roman" w:cs="Times New Roman"/>
          <w:color w:val="010202"/>
          <w:w w:val="106"/>
          <w:sz w:val="20"/>
        </w:rPr>
        <w:t>11.</w:t>
      </w:r>
    </w:p>
    <w:p w14:paraId="6C1A40C2" w14:textId="77777777" w:rsidR="001C08D6" w:rsidRPr="006951D8" w:rsidRDefault="00837565">
      <w:pPr>
        <w:spacing w:before="171"/>
        <w:ind w:left="1417" w:right="2016"/>
        <w:jc w:val="both"/>
        <w:rPr>
          <w:rFonts w:ascii="Times New Roman" w:hAnsi="Times New Roman" w:cs="Times New Roman"/>
          <w:sz w:val="20"/>
        </w:rPr>
      </w:pPr>
      <w:r w:rsidRPr="006951D8">
        <w:rPr>
          <w:rFonts w:ascii="Times New Roman" w:hAnsi="Times New Roman" w:cs="Times New Roman"/>
          <w:color w:val="010202"/>
          <w:sz w:val="20"/>
        </w:rPr>
        <w:t>Allan</w:t>
      </w:r>
      <w:r w:rsidRPr="006951D8">
        <w:rPr>
          <w:rFonts w:ascii="Times New Roman" w:hAnsi="Times New Roman" w:cs="Times New Roman"/>
          <w:color w:val="010202"/>
          <w:spacing w:val="-19"/>
          <w:sz w:val="20"/>
        </w:rPr>
        <w:t xml:space="preserve"> </w:t>
      </w:r>
      <w:r w:rsidRPr="006951D8">
        <w:rPr>
          <w:rFonts w:ascii="Times New Roman" w:hAnsi="Times New Roman" w:cs="Times New Roman"/>
          <w:color w:val="010202"/>
          <w:sz w:val="20"/>
        </w:rPr>
        <w:t>K</w:t>
      </w:r>
      <w:r w:rsidRPr="006951D8">
        <w:rPr>
          <w:rFonts w:ascii="Times New Roman" w:hAnsi="Times New Roman" w:cs="Times New Roman"/>
          <w:color w:val="010202"/>
          <w:spacing w:val="-19"/>
          <w:sz w:val="20"/>
        </w:rPr>
        <w:t xml:space="preserve"> </w:t>
      </w:r>
      <w:r w:rsidRPr="006951D8">
        <w:rPr>
          <w:rFonts w:ascii="Times New Roman" w:hAnsi="Times New Roman" w:cs="Times New Roman"/>
          <w:color w:val="010202"/>
          <w:sz w:val="20"/>
        </w:rPr>
        <w:t>&amp;</w:t>
      </w:r>
      <w:r w:rsidRPr="006951D8">
        <w:rPr>
          <w:rFonts w:ascii="Times New Roman" w:hAnsi="Times New Roman" w:cs="Times New Roman"/>
          <w:color w:val="010202"/>
          <w:spacing w:val="-19"/>
          <w:sz w:val="20"/>
        </w:rPr>
        <w:t xml:space="preserve"> </w:t>
      </w:r>
      <w:r w:rsidRPr="006951D8">
        <w:rPr>
          <w:rFonts w:ascii="Times New Roman" w:hAnsi="Times New Roman" w:cs="Times New Roman"/>
          <w:color w:val="010202"/>
          <w:sz w:val="20"/>
        </w:rPr>
        <w:t>Gartenstein</w:t>
      </w:r>
      <w:r w:rsidRPr="006951D8">
        <w:rPr>
          <w:rFonts w:ascii="Times New Roman" w:hAnsi="Times New Roman" w:cs="Times New Roman"/>
          <w:color w:val="010202"/>
          <w:spacing w:val="-19"/>
          <w:sz w:val="20"/>
        </w:rPr>
        <w:t xml:space="preserve"> </w:t>
      </w:r>
      <w:r w:rsidRPr="006951D8">
        <w:rPr>
          <w:rFonts w:ascii="Times New Roman" w:hAnsi="Times New Roman" w:cs="Times New Roman"/>
          <w:color w:val="010202"/>
          <w:sz w:val="20"/>
        </w:rPr>
        <w:t>S</w:t>
      </w:r>
      <w:r w:rsidRPr="006951D8">
        <w:rPr>
          <w:rFonts w:ascii="Times New Roman" w:hAnsi="Times New Roman" w:cs="Times New Roman"/>
          <w:color w:val="010202"/>
          <w:spacing w:val="-19"/>
          <w:sz w:val="20"/>
        </w:rPr>
        <w:t xml:space="preserve"> </w:t>
      </w:r>
      <w:r w:rsidRPr="006951D8">
        <w:rPr>
          <w:rFonts w:ascii="Times New Roman" w:hAnsi="Times New Roman" w:cs="Times New Roman"/>
          <w:color w:val="010202"/>
          <w:sz w:val="20"/>
        </w:rPr>
        <w:t>(2010)</w:t>
      </w:r>
      <w:r w:rsidRPr="006951D8">
        <w:rPr>
          <w:rFonts w:ascii="Times New Roman" w:hAnsi="Times New Roman" w:cs="Times New Roman"/>
          <w:color w:val="010202"/>
          <w:spacing w:val="-19"/>
          <w:sz w:val="20"/>
        </w:rPr>
        <w:t xml:space="preserve"> </w:t>
      </w:r>
      <w:r w:rsidRPr="006951D8">
        <w:rPr>
          <w:rFonts w:ascii="Times New Roman" w:hAnsi="Times New Roman" w:cs="Times New Roman"/>
          <w:i/>
          <w:color w:val="010202"/>
          <w:sz w:val="20"/>
        </w:rPr>
        <w:t>Keeping</w:t>
      </w:r>
      <w:r w:rsidRPr="006951D8">
        <w:rPr>
          <w:rFonts w:ascii="Times New Roman" w:hAnsi="Times New Roman" w:cs="Times New Roman"/>
          <w:i/>
          <w:color w:val="010202"/>
          <w:spacing w:val="-17"/>
          <w:sz w:val="20"/>
        </w:rPr>
        <w:t xml:space="preserve"> </w:t>
      </w:r>
      <w:r w:rsidRPr="006951D8">
        <w:rPr>
          <w:rFonts w:ascii="Times New Roman" w:hAnsi="Times New Roman" w:cs="Times New Roman"/>
          <w:i/>
          <w:color w:val="010202"/>
          <w:sz w:val="20"/>
        </w:rPr>
        <w:t>it</w:t>
      </w:r>
      <w:r w:rsidRPr="006951D8">
        <w:rPr>
          <w:rFonts w:ascii="Times New Roman" w:hAnsi="Times New Roman" w:cs="Times New Roman"/>
          <w:i/>
          <w:color w:val="010202"/>
          <w:spacing w:val="-17"/>
          <w:sz w:val="20"/>
        </w:rPr>
        <w:t xml:space="preserve"> </w:t>
      </w:r>
      <w:r w:rsidRPr="006951D8">
        <w:rPr>
          <w:rFonts w:ascii="Times New Roman" w:hAnsi="Times New Roman" w:cs="Times New Roman"/>
          <w:i/>
          <w:color w:val="010202"/>
          <w:sz w:val="20"/>
        </w:rPr>
        <w:t>clean—A</w:t>
      </w:r>
      <w:r w:rsidRPr="006951D8">
        <w:rPr>
          <w:rFonts w:ascii="Times New Roman" w:hAnsi="Times New Roman" w:cs="Times New Roman"/>
          <w:i/>
          <w:color w:val="010202"/>
          <w:spacing w:val="-23"/>
          <w:sz w:val="20"/>
        </w:rPr>
        <w:t xml:space="preserve"> </w:t>
      </w:r>
      <w:r w:rsidRPr="006951D8">
        <w:rPr>
          <w:rFonts w:ascii="Times New Roman" w:hAnsi="Times New Roman" w:cs="Times New Roman"/>
          <w:i/>
          <w:color w:val="010202"/>
          <w:sz w:val="20"/>
        </w:rPr>
        <w:t>Tasmanian</w:t>
      </w:r>
      <w:r w:rsidRPr="006951D8">
        <w:rPr>
          <w:rFonts w:ascii="Times New Roman" w:hAnsi="Times New Roman" w:cs="Times New Roman"/>
          <w:i/>
          <w:color w:val="010202"/>
          <w:spacing w:val="-17"/>
          <w:sz w:val="20"/>
        </w:rPr>
        <w:t xml:space="preserve"> </w:t>
      </w:r>
      <w:r w:rsidRPr="006951D8">
        <w:rPr>
          <w:rFonts w:ascii="Times New Roman" w:hAnsi="Times New Roman" w:cs="Times New Roman"/>
          <w:i/>
          <w:color w:val="010202"/>
          <w:sz w:val="20"/>
        </w:rPr>
        <w:t>field</w:t>
      </w:r>
      <w:r w:rsidRPr="006951D8">
        <w:rPr>
          <w:rFonts w:ascii="Times New Roman" w:hAnsi="Times New Roman" w:cs="Times New Roman"/>
          <w:i/>
          <w:color w:val="010202"/>
          <w:spacing w:val="-17"/>
          <w:sz w:val="20"/>
        </w:rPr>
        <w:t xml:space="preserve"> </w:t>
      </w:r>
      <w:r w:rsidRPr="006951D8">
        <w:rPr>
          <w:rFonts w:ascii="Times New Roman" w:hAnsi="Times New Roman" w:cs="Times New Roman"/>
          <w:i/>
          <w:color w:val="010202"/>
          <w:sz w:val="20"/>
        </w:rPr>
        <w:t>hygiene</w:t>
      </w:r>
      <w:r w:rsidRPr="006951D8">
        <w:rPr>
          <w:rFonts w:ascii="Times New Roman" w:hAnsi="Times New Roman" w:cs="Times New Roman"/>
          <w:i/>
          <w:color w:val="010202"/>
          <w:spacing w:val="-17"/>
          <w:sz w:val="20"/>
        </w:rPr>
        <w:t xml:space="preserve"> </w:t>
      </w:r>
      <w:r w:rsidRPr="006951D8">
        <w:rPr>
          <w:rFonts w:ascii="Times New Roman" w:hAnsi="Times New Roman" w:cs="Times New Roman"/>
          <w:i/>
          <w:color w:val="010202"/>
          <w:sz w:val="20"/>
        </w:rPr>
        <w:t>manual</w:t>
      </w:r>
      <w:r w:rsidRPr="006951D8">
        <w:rPr>
          <w:rFonts w:ascii="Times New Roman" w:hAnsi="Times New Roman" w:cs="Times New Roman"/>
          <w:i/>
          <w:color w:val="010202"/>
          <w:spacing w:val="-17"/>
          <w:sz w:val="20"/>
        </w:rPr>
        <w:t xml:space="preserve"> </w:t>
      </w:r>
      <w:r w:rsidRPr="006951D8">
        <w:rPr>
          <w:rFonts w:ascii="Times New Roman" w:hAnsi="Times New Roman" w:cs="Times New Roman"/>
          <w:i/>
          <w:color w:val="010202"/>
          <w:sz w:val="20"/>
        </w:rPr>
        <w:t>to</w:t>
      </w:r>
      <w:r w:rsidRPr="006951D8">
        <w:rPr>
          <w:rFonts w:ascii="Times New Roman" w:hAnsi="Times New Roman" w:cs="Times New Roman"/>
          <w:i/>
          <w:color w:val="010202"/>
          <w:spacing w:val="-17"/>
          <w:sz w:val="20"/>
        </w:rPr>
        <w:t xml:space="preserve"> </w:t>
      </w:r>
      <w:r w:rsidRPr="006951D8">
        <w:rPr>
          <w:rFonts w:ascii="Times New Roman" w:hAnsi="Times New Roman" w:cs="Times New Roman"/>
          <w:i/>
          <w:color w:val="010202"/>
          <w:sz w:val="20"/>
        </w:rPr>
        <w:t>prevent</w:t>
      </w:r>
      <w:r w:rsidRPr="006951D8">
        <w:rPr>
          <w:rFonts w:ascii="Times New Roman" w:hAnsi="Times New Roman" w:cs="Times New Roman"/>
          <w:i/>
          <w:color w:val="010202"/>
          <w:spacing w:val="-17"/>
          <w:sz w:val="20"/>
        </w:rPr>
        <w:t xml:space="preserve"> </w:t>
      </w:r>
      <w:r w:rsidRPr="006951D8">
        <w:rPr>
          <w:rFonts w:ascii="Times New Roman" w:hAnsi="Times New Roman" w:cs="Times New Roman"/>
          <w:i/>
          <w:color w:val="010202"/>
          <w:sz w:val="20"/>
        </w:rPr>
        <w:t>the</w:t>
      </w:r>
      <w:r w:rsidRPr="006951D8">
        <w:rPr>
          <w:rFonts w:ascii="Times New Roman" w:hAnsi="Times New Roman" w:cs="Times New Roman"/>
          <w:i/>
          <w:color w:val="010202"/>
          <w:spacing w:val="-17"/>
          <w:sz w:val="20"/>
        </w:rPr>
        <w:t xml:space="preserve"> </w:t>
      </w:r>
      <w:r w:rsidRPr="006951D8">
        <w:rPr>
          <w:rFonts w:ascii="Times New Roman" w:hAnsi="Times New Roman" w:cs="Times New Roman"/>
          <w:i/>
          <w:color w:val="010202"/>
          <w:sz w:val="20"/>
        </w:rPr>
        <w:t>spread</w:t>
      </w:r>
      <w:r w:rsidRPr="006951D8">
        <w:rPr>
          <w:rFonts w:ascii="Times New Roman" w:hAnsi="Times New Roman" w:cs="Times New Roman"/>
          <w:i/>
          <w:color w:val="010202"/>
          <w:spacing w:val="-17"/>
          <w:sz w:val="20"/>
        </w:rPr>
        <w:t xml:space="preserve"> </w:t>
      </w:r>
      <w:r w:rsidRPr="006951D8">
        <w:rPr>
          <w:rFonts w:ascii="Times New Roman" w:hAnsi="Times New Roman" w:cs="Times New Roman"/>
          <w:i/>
          <w:color w:val="010202"/>
          <w:sz w:val="20"/>
        </w:rPr>
        <w:t xml:space="preserve">of </w:t>
      </w:r>
      <w:r w:rsidRPr="006951D8">
        <w:rPr>
          <w:rFonts w:ascii="Times New Roman" w:hAnsi="Times New Roman" w:cs="Times New Roman"/>
          <w:i/>
          <w:color w:val="010202"/>
          <w:spacing w:val="-3"/>
          <w:sz w:val="20"/>
        </w:rPr>
        <w:t>freshwater</w:t>
      </w:r>
      <w:r w:rsidRPr="006951D8">
        <w:rPr>
          <w:rFonts w:ascii="Times New Roman" w:hAnsi="Times New Roman" w:cs="Times New Roman"/>
          <w:i/>
          <w:color w:val="010202"/>
          <w:spacing w:val="-26"/>
          <w:sz w:val="20"/>
        </w:rPr>
        <w:t xml:space="preserve"> </w:t>
      </w:r>
      <w:r w:rsidRPr="006951D8">
        <w:rPr>
          <w:rFonts w:ascii="Times New Roman" w:hAnsi="Times New Roman" w:cs="Times New Roman"/>
          <w:i/>
          <w:color w:val="010202"/>
          <w:sz w:val="20"/>
        </w:rPr>
        <w:t>pests</w:t>
      </w:r>
      <w:r w:rsidRPr="006951D8">
        <w:rPr>
          <w:rFonts w:ascii="Times New Roman" w:hAnsi="Times New Roman" w:cs="Times New Roman"/>
          <w:i/>
          <w:color w:val="010202"/>
          <w:spacing w:val="-26"/>
          <w:sz w:val="20"/>
        </w:rPr>
        <w:t xml:space="preserve"> </w:t>
      </w:r>
      <w:r w:rsidRPr="006951D8">
        <w:rPr>
          <w:rFonts w:ascii="Times New Roman" w:hAnsi="Times New Roman" w:cs="Times New Roman"/>
          <w:i/>
          <w:color w:val="010202"/>
          <w:sz w:val="20"/>
        </w:rPr>
        <w:t>and</w:t>
      </w:r>
      <w:r w:rsidRPr="006951D8">
        <w:rPr>
          <w:rFonts w:ascii="Times New Roman" w:hAnsi="Times New Roman" w:cs="Times New Roman"/>
          <w:i/>
          <w:color w:val="010202"/>
          <w:spacing w:val="-26"/>
          <w:sz w:val="20"/>
        </w:rPr>
        <w:t xml:space="preserve"> </w:t>
      </w:r>
      <w:r w:rsidRPr="006951D8">
        <w:rPr>
          <w:rFonts w:ascii="Times New Roman" w:hAnsi="Times New Roman" w:cs="Times New Roman"/>
          <w:i/>
          <w:color w:val="010202"/>
          <w:sz w:val="20"/>
        </w:rPr>
        <w:t>pathogens</w:t>
      </w:r>
      <w:r w:rsidRPr="006951D8">
        <w:rPr>
          <w:rFonts w:ascii="Times New Roman" w:hAnsi="Times New Roman" w:cs="Times New Roman"/>
          <w:color w:val="010202"/>
          <w:sz w:val="20"/>
        </w:rPr>
        <w:t>,</w:t>
      </w:r>
      <w:r w:rsidRPr="006951D8">
        <w:rPr>
          <w:rFonts w:ascii="Times New Roman" w:hAnsi="Times New Roman" w:cs="Times New Roman"/>
          <w:color w:val="010202"/>
          <w:spacing w:val="-28"/>
          <w:sz w:val="20"/>
        </w:rPr>
        <w:t xml:space="preserve"> </w:t>
      </w:r>
      <w:r w:rsidRPr="006951D8">
        <w:rPr>
          <w:rFonts w:ascii="Times New Roman" w:hAnsi="Times New Roman" w:cs="Times New Roman"/>
          <w:color w:val="010202"/>
          <w:sz w:val="20"/>
        </w:rPr>
        <w:t>NRM</w:t>
      </w:r>
      <w:r w:rsidRPr="006951D8">
        <w:rPr>
          <w:rFonts w:ascii="Times New Roman" w:hAnsi="Times New Roman" w:cs="Times New Roman"/>
          <w:color w:val="010202"/>
          <w:spacing w:val="-28"/>
          <w:sz w:val="20"/>
        </w:rPr>
        <w:t xml:space="preserve"> </w:t>
      </w:r>
      <w:r w:rsidRPr="006951D8">
        <w:rPr>
          <w:rFonts w:ascii="Times New Roman" w:hAnsi="Times New Roman" w:cs="Times New Roman"/>
          <w:color w:val="010202"/>
          <w:spacing w:val="-3"/>
          <w:sz w:val="20"/>
        </w:rPr>
        <w:t>South,</w:t>
      </w:r>
      <w:r w:rsidRPr="006951D8">
        <w:rPr>
          <w:rFonts w:ascii="Times New Roman" w:hAnsi="Times New Roman" w:cs="Times New Roman"/>
          <w:color w:val="010202"/>
          <w:spacing w:val="-28"/>
          <w:sz w:val="20"/>
        </w:rPr>
        <w:t xml:space="preserve"> </w:t>
      </w:r>
      <w:r w:rsidRPr="006951D8">
        <w:rPr>
          <w:rFonts w:ascii="Times New Roman" w:hAnsi="Times New Roman" w:cs="Times New Roman"/>
          <w:color w:val="010202"/>
          <w:spacing w:val="-3"/>
          <w:sz w:val="20"/>
        </w:rPr>
        <w:t>Hobart.</w:t>
      </w:r>
      <w:r w:rsidRPr="006951D8">
        <w:rPr>
          <w:rFonts w:ascii="Times New Roman" w:hAnsi="Times New Roman" w:cs="Times New Roman"/>
          <w:color w:val="010202"/>
          <w:spacing w:val="-28"/>
          <w:sz w:val="20"/>
        </w:rPr>
        <w:t xml:space="preserve"> </w:t>
      </w:r>
      <w:r w:rsidRPr="006951D8">
        <w:rPr>
          <w:rFonts w:ascii="Times New Roman" w:hAnsi="Times New Roman" w:cs="Times New Roman"/>
          <w:color w:val="010202"/>
          <w:spacing w:val="-3"/>
          <w:sz w:val="20"/>
        </w:rPr>
        <w:t>Available</w:t>
      </w:r>
      <w:r w:rsidRPr="006951D8">
        <w:rPr>
          <w:rFonts w:ascii="Times New Roman" w:hAnsi="Times New Roman" w:cs="Times New Roman"/>
          <w:color w:val="010202"/>
          <w:spacing w:val="-28"/>
          <w:sz w:val="20"/>
        </w:rPr>
        <w:t xml:space="preserve"> </w:t>
      </w:r>
      <w:r w:rsidRPr="006951D8">
        <w:rPr>
          <w:rFonts w:ascii="Times New Roman" w:hAnsi="Times New Roman" w:cs="Times New Roman"/>
          <w:color w:val="010202"/>
          <w:sz w:val="20"/>
        </w:rPr>
        <w:t>at:</w:t>
      </w:r>
      <w:r w:rsidRPr="006951D8">
        <w:rPr>
          <w:rFonts w:ascii="Times New Roman" w:hAnsi="Times New Roman" w:cs="Times New Roman"/>
          <w:color w:val="010202"/>
          <w:spacing w:val="-28"/>
          <w:sz w:val="20"/>
        </w:rPr>
        <w:t xml:space="preserve"> </w:t>
      </w:r>
      <w:hyperlink r:id="rId41">
        <w:r w:rsidRPr="006951D8">
          <w:rPr>
            <w:rFonts w:ascii="Times New Roman" w:hAnsi="Times New Roman" w:cs="Times New Roman"/>
            <w:color w:val="00528B"/>
            <w:spacing w:val="-3"/>
            <w:sz w:val="20"/>
            <w:u w:val="single" w:color="00528B"/>
          </w:rPr>
          <w:t>dpipwe.tas.gov.au/invasive-species/weeds/weed-</w:t>
        </w:r>
      </w:hyperlink>
      <w:r w:rsidRPr="006951D8">
        <w:rPr>
          <w:rFonts w:ascii="Times New Roman" w:hAnsi="Times New Roman" w:cs="Times New Roman"/>
          <w:color w:val="00528B"/>
          <w:spacing w:val="-3"/>
          <w:sz w:val="20"/>
        </w:rPr>
        <w:t xml:space="preserve"> </w:t>
      </w:r>
      <w:hyperlink r:id="rId42">
        <w:r w:rsidRPr="006951D8">
          <w:rPr>
            <w:rFonts w:ascii="Times New Roman" w:hAnsi="Times New Roman" w:cs="Times New Roman"/>
            <w:color w:val="00528B"/>
            <w:sz w:val="20"/>
            <w:u w:val="single" w:color="00528B"/>
          </w:rPr>
          <w:t>hygiene/keeping-it-clean-a-tasmanian-field-hygiene-manual</w:t>
        </w:r>
      </w:hyperlink>
      <w:r w:rsidRPr="006951D8">
        <w:rPr>
          <w:rFonts w:ascii="Times New Roman" w:hAnsi="Times New Roman" w:cs="Times New Roman"/>
          <w:color w:val="010202"/>
          <w:sz w:val="20"/>
        </w:rPr>
        <w:t xml:space="preserve">. </w:t>
      </w:r>
      <w:r w:rsidRPr="006951D8">
        <w:rPr>
          <w:rFonts w:ascii="Times New Roman" w:hAnsi="Times New Roman" w:cs="Times New Roman"/>
          <w:color w:val="010202"/>
          <w:spacing w:val="-3"/>
          <w:sz w:val="20"/>
        </w:rPr>
        <w:t xml:space="preserve">Accessed </w:t>
      </w:r>
      <w:r w:rsidRPr="006951D8">
        <w:rPr>
          <w:rFonts w:ascii="Times New Roman" w:hAnsi="Times New Roman" w:cs="Times New Roman"/>
          <w:color w:val="010202"/>
          <w:sz w:val="20"/>
        </w:rPr>
        <w:t xml:space="preserve">8 </w:t>
      </w:r>
      <w:r w:rsidRPr="006951D8">
        <w:rPr>
          <w:rFonts w:ascii="Times New Roman" w:hAnsi="Times New Roman" w:cs="Times New Roman"/>
          <w:color w:val="010202"/>
          <w:spacing w:val="-3"/>
          <w:sz w:val="20"/>
        </w:rPr>
        <w:t>May</w:t>
      </w:r>
      <w:r w:rsidRPr="006951D8">
        <w:rPr>
          <w:rFonts w:ascii="Times New Roman" w:hAnsi="Times New Roman" w:cs="Times New Roman"/>
          <w:color w:val="010202"/>
          <w:spacing w:val="-24"/>
          <w:sz w:val="20"/>
        </w:rPr>
        <w:t xml:space="preserve"> </w:t>
      </w:r>
      <w:r w:rsidRPr="006951D8">
        <w:rPr>
          <w:rFonts w:ascii="Times New Roman" w:hAnsi="Times New Roman" w:cs="Times New Roman"/>
          <w:color w:val="010202"/>
          <w:sz w:val="20"/>
        </w:rPr>
        <w:t>2018.</w:t>
      </w:r>
    </w:p>
    <w:p w14:paraId="6C1A40C3" w14:textId="77777777" w:rsidR="001C08D6" w:rsidRPr="006951D8" w:rsidRDefault="00837565">
      <w:pPr>
        <w:spacing w:before="171"/>
        <w:ind w:left="1417" w:right="2414"/>
        <w:rPr>
          <w:rFonts w:ascii="Times New Roman" w:hAnsi="Times New Roman" w:cs="Times New Roman"/>
          <w:sz w:val="20"/>
        </w:rPr>
      </w:pPr>
      <w:r w:rsidRPr="006951D8">
        <w:rPr>
          <w:rFonts w:ascii="Times New Roman" w:hAnsi="Times New Roman" w:cs="Times New Roman"/>
          <w:color w:val="010202"/>
          <w:sz w:val="20"/>
        </w:rPr>
        <w:t xml:space="preserve">Anderson P, Brundrett M, Grierson P &amp; Robinson R (2010) Impact of severe forest dieback caused by </w:t>
      </w:r>
      <w:r w:rsidRPr="006951D8">
        <w:rPr>
          <w:rFonts w:ascii="Times New Roman" w:hAnsi="Times New Roman" w:cs="Times New Roman"/>
          <w:i/>
          <w:color w:val="010202"/>
          <w:sz w:val="20"/>
        </w:rPr>
        <w:t xml:space="preserve">Phytophthora cinnamomi </w:t>
      </w:r>
      <w:r w:rsidRPr="006951D8">
        <w:rPr>
          <w:rFonts w:ascii="Times New Roman" w:hAnsi="Times New Roman" w:cs="Times New Roman"/>
          <w:color w:val="010202"/>
          <w:sz w:val="20"/>
        </w:rPr>
        <w:t xml:space="preserve">on macrofungal diversity in the northern jarrah forest of Western Australia. </w:t>
      </w:r>
      <w:r w:rsidRPr="006951D8">
        <w:rPr>
          <w:rFonts w:ascii="Times New Roman" w:hAnsi="Times New Roman" w:cs="Times New Roman"/>
          <w:i/>
          <w:color w:val="010202"/>
          <w:w w:val="95"/>
          <w:sz w:val="20"/>
        </w:rPr>
        <w:t>F</w:t>
      </w:r>
      <w:r w:rsidRPr="006951D8">
        <w:rPr>
          <w:rFonts w:ascii="Times New Roman" w:hAnsi="Times New Roman" w:cs="Times New Roman"/>
          <w:i/>
          <w:color w:val="010202"/>
          <w:w w:val="89"/>
          <w:sz w:val="20"/>
        </w:rPr>
        <w:t>or</w:t>
      </w:r>
      <w:r w:rsidRPr="006951D8">
        <w:rPr>
          <w:rFonts w:ascii="Times New Roman" w:hAnsi="Times New Roman" w:cs="Times New Roman"/>
          <w:i/>
          <w:color w:val="010202"/>
          <w:w w:val="80"/>
          <w:sz w:val="20"/>
        </w:rPr>
        <w:t>est</w:t>
      </w:r>
      <w:r w:rsidRPr="006951D8">
        <w:rPr>
          <w:rFonts w:ascii="Times New Roman" w:hAnsi="Times New Roman" w:cs="Times New Roman"/>
          <w:i/>
          <w:color w:val="010202"/>
          <w:sz w:val="20"/>
        </w:rPr>
        <w:t xml:space="preserve"> </w:t>
      </w:r>
      <w:r w:rsidRPr="006951D8">
        <w:rPr>
          <w:rFonts w:ascii="Times New Roman" w:hAnsi="Times New Roman" w:cs="Times New Roman"/>
          <w:i/>
          <w:color w:val="010202"/>
          <w:w w:val="92"/>
          <w:sz w:val="20"/>
        </w:rPr>
        <w:t>E</w:t>
      </w:r>
      <w:r w:rsidRPr="006951D8">
        <w:rPr>
          <w:rFonts w:ascii="Times New Roman" w:hAnsi="Times New Roman" w:cs="Times New Roman"/>
          <w:i/>
          <w:color w:val="010202"/>
          <w:w w:val="85"/>
          <w:sz w:val="20"/>
        </w:rPr>
        <w:t>colog</w:t>
      </w:r>
      <w:r w:rsidRPr="006951D8">
        <w:rPr>
          <w:rFonts w:ascii="Times New Roman" w:hAnsi="Times New Roman" w:cs="Times New Roman"/>
          <w:i/>
          <w:color w:val="010202"/>
          <w:w w:val="73"/>
          <w:sz w:val="20"/>
        </w:rPr>
        <w:t>y</w:t>
      </w:r>
      <w:r w:rsidRPr="006951D8">
        <w:rPr>
          <w:rFonts w:ascii="Times New Roman" w:hAnsi="Times New Roman" w:cs="Times New Roman"/>
          <w:i/>
          <w:color w:val="010202"/>
          <w:sz w:val="20"/>
        </w:rPr>
        <w:t xml:space="preserve"> </w:t>
      </w:r>
      <w:r w:rsidRPr="006951D8">
        <w:rPr>
          <w:rFonts w:ascii="Times New Roman" w:hAnsi="Times New Roman" w:cs="Times New Roman"/>
          <w:i/>
          <w:color w:val="010202"/>
          <w:w w:val="94"/>
          <w:sz w:val="20"/>
        </w:rPr>
        <w:t>and</w:t>
      </w:r>
      <w:r w:rsidRPr="006951D8">
        <w:rPr>
          <w:rFonts w:ascii="Times New Roman" w:hAnsi="Times New Roman" w:cs="Times New Roman"/>
          <w:i/>
          <w:color w:val="010202"/>
          <w:sz w:val="20"/>
        </w:rPr>
        <w:t xml:space="preserve"> </w:t>
      </w:r>
      <w:r w:rsidRPr="006951D8">
        <w:rPr>
          <w:rFonts w:ascii="Times New Roman" w:hAnsi="Times New Roman" w:cs="Times New Roman"/>
          <w:i/>
          <w:color w:val="010202"/>
          <w:w w:val="92"/>
          <w:sz w:val="20"/>
        </w:rPr>
        <w:t>M</w:t>
      </w:r>
      <w:r w:rsidRPr="006951D8">
        <w:rPr>
          <w:rFonts w:ascii="Times New Roman" w:hAnsi="Times New Roman" w:cs="Times New Roman"/>
          <w:i/>
          <w:color w:val="010202"/>
          <w:w w:val="90"/>
          <w:sz w:val="20"/>
        </w:rPr>
        <w:t>anagement</w:t>
      </w:r>
      <w:r w:rsidRPr="006951D8">
        <w:rPr>
          <w:rFonts w:ascii="Times New Roman" w:hAnsi="Times New Roman" w:cs="Times New Roman"/>
          <w:i/>
          <w:color w:val="010202"/>
          <w:sz w:val="20"/>
        </w:rPr>
        <w:t xml:space="preserve"> </w:t>
      </w:r>
      <w:r w:rsidRPr="006951D8">
        <w:rPr>
          <w:rFonts w:ascii="Times New Roman" w:hAnsi="Times New Roman" w:cs="Times New Roman"/>
          <w:color w:val="010202"/>
          <w:w w:val="106"/>
          <w:sz w:val="20"/>
        </w:rPr>
        <w:t>259,</w:t>
      </w:r>
      <w:r w:rsidRPr="006951D8">
        <w:rPr>
          <w:rFonts w:ascii="Times New Roman" w:hAnsi="Times New Roman" w:cs="Times New Roman"/>
          <w:color w:val="010202"/>
          <w:sz w:val="20"/>
        </w:rPr>
        <w:t xml:space="preserve"> </w:t>
      </w:r>
      <w:r w:rsidRPr="006951D8">
        <w:rPr>
          <w:rFonts w:ascii="Times New Roman" w:hAnsi="Times New Roman" w:cs="Times New Roman"/>
          <w:color w:val="010202"/>
          <w:w w:val="106"/>
          <w:sz w:val="20"/>
        </w:rPr>
        <w:t>1033</w:t>
      </w:r>
      <w:r w:rsidRPr="006951D8">
        <w:rPr>
          <w:rFonts w:ascii="Times New Roman" w:hAnsi="Times New Roman" w:cs="Times New Roman"/>
          <w:color w:val="1A1B1E"/>
          <w:w w:val="50"/>
          <w:sz w:val="20"/>
        </w:rPr>
        <w:t>–</w:t>
      </w:r>
      <w:r w:rsidRPr="006951D8">
        <w:rPr>
          <w:rFonts w:ascii="Times New Roman" w:hAnsi="Times New Roman" w:cs="Times New Roman"/>
          <w:color w:val="010202"/>
          <w:w w:val="106"/>
          <w:sz w:val="20"/>
        </w:rPr>
        <w:t>1040.</w:t>
      </w:r>
    </w:p>
    <w:p w14:paraId="6C1A40C4" w14:textId="77777777" w:rsidR="001C08D6" w:rsidRPr="006951D8" w:rsidRDefault="00837565">
      <w:pPr>
        <w:spacing w:before="171"/>
        <w:ind w:left="1417" w:right="1971"/>
        <w:rPr>
          <w:rFonts w:ascii="Times New Roman" w:hAnsi="Times New Roman" w:cs="Times New Roman"/>
          <w:sz w:val="20"/>
        </w:rPr>
      </w:pPr>
      <w:r w:rsidRPr="006951D8">
        <w:rPr>
          <w:rFonts w:ascii="Times New Roman" w:hAnsi="Times New Roman" w:cs="Times New Roman"/>
          <w:color w:val="1A1B1E"/>
          <w:w w:val="95"/>
          <w:sz w:val="20"/>
        </w:rPr>
        <w:t>Annett</w:t>
      </w:r>
      <w:r w:rsidRPr="006951D8">
        <w:rPr>
          <w:rFonts w:ascii="Times New Roman" w:hAnsi="Times New Roman" w:cs="Times New Roman"/>
          <w:color w:val="1A1B1E"/>
          <w:spacing w:val="-22"/>
          <w:w w:val="95"/>
          <w:sz w:val="20"/>
        </w:rPr>
        <w:t xml:space="preserve"> </w:t>
      </w:r>
      <w:r w:rsidRPr="006951D8">
        <w:rPr>
          <w:rFonts w:ascii="Times New Roman" w:hAnsi="Times New Roman" w:cs="Times New Roman"/>
          <w:color w:val="1A1B1E"/>
          <w:w w:val="95"/>
          <w:sz w:val="20"/>
        </w:rPr>
        <w:t>K</w:t>
      </w:r>
      <w:r w:rsidRPr="006951D8">
        <w:rPr>
          <w:rFonts w:ascii="Times New Roman" w:hAnsi="Times New Roman" w:cs="Times New Roman"/>
          <w:color w:val="1A1B1E"/>
          <w:spacing w:val="-22"/>
          <w:w w:val="95"/>
          <w:sz w:val="20"/>
        </w:rPr>
        <w:t xml:space="preserve"> </w:t>
      </w:r>
      <w:r w:rsidRPr="006951D8">
        <w:rPr>
          <w:rFonts w:ascii="Times New Roman" w:hAnsi="Times New Roman" w:cs="Times New Roman"/>
          <w:color w:val="1A1B1E"/>
          <w:w w:val="95"/>
          <w:sz w:val="20"/>
        </w:rPr>
        <w:t>(2008)</w:t>
      </w:r>
      <w:r w:rsidRPr="006951D8">
        <w:rPr>
          <w:rFonts w:ascii="Times New Roman" w:hAnsi="Times New Roman" w:cs="Times New Roman"/>
          <w:color w:val="1A1B1E"/>
          <w:spacing w:val="-22"/>
          <w:w w:val="95"/>
          <w:sz w:val="20"/>
        </w:rPr>
        <w:t xml:space="preserve"> </w:t>
      </w:r>
      <w:r w:rsidRPr="006951D8">
        <w:rPr>
          <w:rFonts w:ascii="Times New Roman" w:hAnsi="Times New Roman" w:cs="Times New Roman"/>
          <w:i/>
          <w:color w:val="1A1B1E"/>
          <w:w w:val="95"/>
          <w:sz w:val="20"/>
        </w:rPr>
        <w:t>Impacts</w:t>
      </w:r>
      <w:r w:rsidRPr="006951D8">
        <w:rPr>
          <w:rFonts w:ascii="Times New Roman" w:hAnsi="Times New Roman" w:cs="Times New Roman"/>
          <w:i/>
          <w:color w:val="1A1B1E"/>
          <w:spacing w:val="-20"/>
          <w:w w:val="95"/>
          <w:sz w:val="20"/>
        </w:rPr>
        <w:t xml:space="preserve"> </w:t>
      </w:r>
      <w:r w:rsidRPr="006951D8">
        <w:rPr>
          <w:rFonts w:ascii="Times New Roman" w:hAnsi="Times New Roman" w:cs="Times New Roman"/>
          <w:i/>
          <w:color w:val="1A1B1E"/>
          <w:w w:val="95"/>
          <w:sz w:val="20"/>
        </w:rPr>
        <w:t>of</w:t>
      </w:r>
      <w:r w:rsidRPr="006951D8">
        <w:rPr>
          <w:rFonts w:ascii="Times New Roman" w:hAnsi="Times New Roman" w:cs="Times New Roman"/>
          <w:i/>
          <w:color w:val="1A1B1E"/>
          <w:spacing w:val="-20"/>
          <w:w w:val="95"/>
          <w:sz w:val="20"/>
        </w:rPr>
        <w:t xml:space="preserve"> </w:t>
      </w:r>
      <w:r w:rsidRPr="006951D8">
        <w:rPr>
          <w:rFonts w:ascii="Times New Roman" w:hAnsi="Times New Roman" w:cs="Times New Roman"/>
          <w:i/>
          <w:color w:val="1A1B1E"/>
          <w:w w:val="95"/>
          <w:sz w:val="20"/>
        </w:rPr>
        <w:t>the</w:t>
      </w:r>
      <w:r w:rsidRPr="006951D8">
        <w:rPr>
          <w:rFonts w:ascii="Times New Roman" w:hAnsi="Times New Roman" w:cs="Times New Roman"/>
          <w:i/>
          <w:color w:val="1A1B1E"/>
          <w:spacing w:val="-20"/>
          <w:w w:val="95"/>
          <w:sz w:val="20"/>
        </w:rPr>
        <w:t xml:space="preserve"> </w:t>
      </w:r>
      <w:r w:rsidRPr="006951D8">
        <w:rPr>
          <w:rFonts w:ascii="Times New Roman" w:hAnsi="Times New Roman" w:cs="Times New Roman"/>
          <w:i/>
          <w:color w:val="1A1B1E"/>
          <w:w w:val="95"/>
          <w:sz w:val="20"/>
        </w:rPr>
        <w:t>plant</w:t>
      </w:r>
      <w:r w:rsidRPr="006951D8">
        <w:rPr>
          <w:rFonts w:ascii="Times New Roman" w:hAnsi="Times New Roman" w:cs="Times New Roman"/>
          <w:i/>
          <w:color w:val="1A1B1E"/>
          <w:spacing w:val="-20"/>
          <w:w w:val="95"/>
          <w:sz w:val="20"/>
        </w:rPr>
        <w:t xml:space="preserve"> </w:t>
      </w:r>
      <w:r w:rsidRPr="006951D8">
        <w:rPr>
          <w:rFonts w:ascii="Times New Roman" w:hAnsi="Times New Roman" w:cs="Times New Roman"/>
          <w:i/>
          <w:color w:val="1A1B1E"/>
          <w:w w:val="95"/>
          <w:sz w:val="20"/>
        </w:rPr>
        <w:t>pathogen</w:t>
      </w:r>
      <w:r w:rsidRPr="006951D8">
        <w:rPr>
          <w:rFonts w:ascii="Times New Roman" w:hAnsi="Times New Roman" w:cs="Times New Roman"/>
          <w:i/>
          <w:color w:val="1A1B1E"/>
          <w:spacing w:val="-20"/>
          <w:w w:val="95"/>
          <w:sz w:val="20"/>
        </w:rPr>
        <w:t xml:space="preserve"> </w:t>
      </w:r>
      <w:r w:rsidRPr="006951D8">
        <w:rPr>
          <w:rFonts w:ascii="Times New Roman" w:hAnsi="Times New Roman" w:cs="Times New Roman"/>
          <w:i/>
          <w:color w:val="1A1B1E"/>
          <w:spacing w:val="-19"/>
          <w:w w:val="95"/>
          <w:sz w:val="20"/>
        </w:rPr>
        <w:t>P.</w:t>
      </w:r>
      <w:r w:rsidRPr="006951D8">
        <w:rPr>
          <w:rFonts w:ascii="Times New Roman" w:hAnsi="Times New Roman" w:cs="Times New Roman"/>
          <w:i/>
          <w:color w:val="1A1B1E"/>
          <w:spacing w:val="-20"/>
          <w:w w:val="95"/>
          <w:sz w:val="20"/>
        </w:rPr>
        <w:t xml:space="preserve"> </w:t>
      </w:r>
      <w:r w:rsidRPr="006951D8">
        <w:rPr>
          <w:rFonts w:ascii="Times New Roman" w:hAnsi="Times New Roman" w:cs="Times New Roman"/>
          <w:i/>
          <w:color w:val="1A1B1E"/>
          <w:w w:val="95"/>
          <w:sz w:val="20"/>
        </w:rPr>
        <w:t>cinnamomi</w:t>
      </w:r>
      <w:r w:rsidRPr="006951D8">
        <w:rPr>
          <w:rFonts w:ascii="Times New Roman" w:hAnsi="Times New Roman" w:cs="Times New Roman"/>
          <w:i/>
          <w:color w:val="1A1B1E"/>
          <w:spacing w:val="-20"/>
          <w:w w:val="95"/>
          <w:sz w:val="20"/>
        </w:rPr>
        <w:t xml:space="preserve"> </w:t>
      </w:r>
      <w:r w:rsidRPr="006951D8">
        <w:rPr>
          <w:rFonts w:ascii="Times New Roman" w:hAnsi="Times New Roman" w:cs="Times New Roman"/>
          <w:i/>
          <w:color w:val="1A1B1E"/>
          <w:w w:val="95"/>
          <w:sz w:val="20"/>
        </w:rPr>
        <w:t>(Cinnamon</w:t>
      </w:r>
      <w:r w:rsidRPr="006951D8">
        <w:rPr>
          <w:rFonts w:ascii="Times New Roman" w:hAnsi="Times New Roman" w:cs="Times New Roman"/>
          <w:i/>
          <w:color w:val="1A1B1E"/>
          <w:spacing w:val="-20"/>
          <w:w w:val="95"/>
          <w:sz w:val="20"/>
        </w:rPr>
        <w:t xml:space="preserve"> </w:t>
      </w:r>
      <w:r w:rsidRPr="006951D8">
        <w:rPr>
          <w:rFonts w:ascii="Times New Roman" w:hAnsi="Times New Roman" w:cs="Times New Roman"/>
          <w:i/>
          <w:color w:val="1A1B1E"/>
          <w:w w:val="95"/>
          <w:sz w:val="20"/>
        </w:rPr>
        <w:t>fungus)</w:t>
      </w:r>
      <w:r w:rsidRPr="006951D8">
        <w:rPr>
          <w:rFonts w:ascii="Times New Roman" w:hAnsi="Times New Roman" w:cs="Times New Roman"/>
          <w:i/>
          <w:color w:val="1A1B1E"/>
          <w:spacing w:val="-20"/>
          <w:w w:val="95"/>
          <w:sz w:val="20"/>
        </w:rPr>
        <w:t xml:space="preserve"> </w:t>
      </w:r>
      <w:r w:rsidRPr="006951D8">
        <w:rPr>
          <w:rFonts w:ascii="Times New Roman" w:hAnsi="Times New Roman" w:cs="Times New Roman"/>
          <w:i/>
          <w:color w:val="1A1B1E"/>
          <w:w w:val="95"/>
          <w:sz w:val="20"/>
        </w:rPr>
        <w:t>on</w:t>
      </w:r>
      <w:r w:rsidRPr="006951D8">
        <w:rPr>
          <w:rFonts w:ascii="Times New Roman" w:hAnsi="Times New Roman" w:cs="Times New Roman"/>
          <w:i/>
          <w:color w:val="1A1B1E"/>
          <w:spacing w:val="-20"/>
          <w:w w:val="95"/>
          <w:sz w:val="20"/>
        </w:rPr>
        <w:t xml:space="preserve"> </w:t>
      </w:r>
      <w:r w:rsidRPr="006951D8">
        <w:rPr>
          <w:rFonts w:ascii="Times New Roman" w:hAnsi="Times New Roman" w:cs="Times New Roman"/>
          <w:i/>
          <w:color w:val="1A1B1E"/>
          <w:w w:val="95"/>
          <w:sz w:val="20"/>
        </w:rPr>
        <w:t>fauna</w:t>
      </w:r>
      <w:r w:rsidRPr="006951D8">
        <w:rPr>
          <w:rFonts w:ascii="Times New Roman" w:hAnsi="Times New Roman" w:cs="Times New Roman"/>
          <w:i/>
          <w:color w:val="1A1B1E"/>
          <w:spacing w:val="-20"/>
          <w:w w:val="95"/>
          <w:sz w:val="20"/>
        </w:rPr>
        <w:t xml:space="preserve"> </w:t>
      </w:r>
      <w:r w:rsidRPr="006951D8">
        <w:rPr>
          <w:rFonts w:ascii="Times New Roman" w:hAnsi="Times New Roman" w:cs="Times New Roman"/>
          <w:i/>
          <w:color w:val="1A1B1E"/>
          <w:w w:val="95"/>
          <w:sz w:val="20"/>
        </w:rPr>
        <w:t>and</w:t>
      </w:r>
      <w:r w:rsidRPr="006951D8">
        <w:rPr>
          <w:rFonts w:ascii="Times New Roman" w:hAnsi="Times New Roman" w:cs="Times New Roman"/>
          <w:i/>
          <w:color w:val="1A1B1E"/>
          <w:spacing w:val="-20"/>
          <w:w w:val="95"/>
          <w:sz w:val="20"/>
        </w:rPr>
        <w:t xml:space="preserve"> </w:t>
      </w:r>
      <w:r w:rsidRPr="006951D8">
        <w:rPr>
          <w:rFonts w:ascii="Times New Roman" w:hAnsi="Times New Roman" w:cs="Times New Roman"/>
          <w:i/>
          <w:color w:val="1A1B1E"/>
          <w:w w:val="95"/>
          <w:sz w:val="20"/>
        </w:rPr>
        <w:t>ecosystem</w:t>
      </w:r>
      <w:r w:rsidRPr="006951D8">
        <w:rPr>
          <w:rFonts w:ascii="Times New Roman" w:hAnsi="Times New Roman" w:cs="Times New Roman"/>
          <w:i/>
          <w:color w:val="1A1B1E"/>
          <w:spacing w:val="-20"/>
          <w:w w:val="95"/>
          <w:sz w:val="20"/>
        </w:rPr>
        <w:t xml:space="preserve"> </w:t>
      </w:r>
      <w:r w:rsidRPr="006951D8">
        <w:rPr>
          <w:rFonts w:ascii="Times New Roman" w:hAnsi="Times New Roman" w:cs="Times New Roman"/>
          <w:i/>
          <w:color w:val="1A1B1E"/>
          <w:w w:val="95"/>
          <w:sz w:val="20"/>
        </w:rPr>
        <w:t>functions</w:t>
      </w:r>
      <w:r w:rsidRPr="006951D8">
        <w:rPr>
          <w:rFonts w:ascii="Times New Roman" w:hAnsi="Times New Roman" w:cs="Times New Roman"/>
          <w:color w:val="1A1B1E"/>
          <w:w w:val="95"/>
          <w:sz w:val="20"/>
        </w:rPr>
        <w:t xml:space="preserve">. </w:t>
      </w:r>
      <w:r w:rsidRPr="006951D8">
        <w:rPr>
          <w:rFonts w:ascii="Times New Roman" w:hAnsi="Times New Roman" w:cs="Times New Roman"/>
          <w:color w:val="1A1B1E"/>
          <w:sz w:val="20"/>
        </w:rPr>
        <w:t>PhD thesis, Deakin</w:t>
      </w:r>
      <w:r w:rsidRPr="006951D8">
        <w:rPr>
          <w:rFonts w:ascii="Times New Roman" w:hAnsi="Times New Roman" w:cs="Times New Roman"/>
          <w:color w:val="1A1B1E"/>
          <w:spacing w:val="-11"/>
          <w:sz w:val="20"/>
        </w:rPr>
        <w:t xml:space="preserve"> </w:t>
      </w:r>
      <w:r w:rsidRPr="006951D8">
        <w:rPr>
          <w:rFonts w:ascii="Times New Roman" w:hAnsi="Times New Roman" w:cs="Times New Roman"/>
          <w:color w:val="1A1B1E"/>
          <w:spacing w:val="-4"/>
          <w:sz w:val="20"/>
        </w:rPr>
        <w:t>University.</w:t>
      </w:r>
    </w:p>
    <w:p w14:paraId="6C1A40C5" w14:textId="77777777" w:rsidR="001C08D6" w:rsidRPr="006951D8" w:rsidRDefault="00837565">
      <w:pPr>
        <w:pStyle w:val="BodyText"/>
        <w:spacing w:before="170"/>
        <w:ind w:left="1417" w:right="2414"/>
        <w:rPr>
          <w:rFonts w:ascii="Times New Roman" w:hAnsi="Times New Roman" w:cs="Times New Roman"/>
        </w:rPr>
      </w:pPr>
      <w:r w:rsidRPr="006951D8">
        <w:rPr>
          <w:rFonts w:ascii="Times New Roman" w:hAnsi="Times New Roman" w:cs="Times New Roman"/>
          <w:color w:val="1A1B1E"/>
        </w:rPr>
        <w:t xml:space="preserve">Australian Seed Bank Partnership (ASBP) (2017) Australian Seed Bank Partnership website. Available at: </w:t>
      </w:r>
      <w:hyperlink r:id="rId43">
        <w:r w:rsidRPr="006951D8">
          <w:rPr>
            <w:rFonts w:ascii="Times New Roman" w:hAnsi="Times New Roman" w:cs="Times New Roman"/>
            <w:color w:val="00528B"/>
            <w:u w:val="single" w:color="00528B"/>
          </w:rPr>
          <w:t>seedpartnership.org.au/associates/doe</w:t>
        </w:r>
        <w:r w:rsidRPr="006951D8">
          <w:rPr>
            <w:rFonts w:ascii="Times New Roman" w:hAnsi="Times New Roman" w:cs="Times New Roman"/>
            <w:color w:val="1A1B1E"/>
          </w:rPr>
          <w:t xml:space="preserve">. Accessed </w:t>
        </w:r>
      </w:hyperlink>
      <w:r w:rsidRPr="006951D8">
        <w:rPr>
          <w:rFonts w:ascii="Times New Roman" w:hAnsi="Times New Roman" w:cs="Times New Roman"/>
          <w:color w:val="1A1B1E"/>
        </w:rPr>
        <w:t>8 May 2018.</w:t>
      </w:r>
    </w:p>
    <w:p w14:paraId="6C1A40C6" w14:textId="77777777" w:rsidR="001C08D6" w:rsidRPr="006951D8" w:rsidRDefault="00837565">
      <w:pPr>
        <w:spacing w:before="171"/>
        <w:ind w:left="1417" w:right="1915"/>
        <w:rPr>
          <w:rFonts w:ascii="Times New Roman" w:hAnsi="Times New Roman" w:cs="Times New Roman"/>
          <w:sz w:val="20"/>
        </w:rPr>
      </w:pPr>
      <w:r w:rsidRPr="006951D8">
        <w:rPr>
          <w:rFonts w:ascii="Times New Roman" w:hAnsi="Times New Roman" w:cs="Times New Roman"/>
          <w:color w:val="010202"/>
          <w:sz w:val="20"/>
        </w:rPr>
        <w:t>Australian</w:t>
      </w:r>
      <w:r w:rsidRPr="006951D8">
        <w:rPr>
          <w:rFonts w:ascii="Times New Roman" w:hAnsi="Times New Roman" w:cs="Times New Roman"/>
          <w:color w:val="010202"/>
          <w:spacing w:val="-32"/>
          <w:sz w:val="20"/>
        </w:rPr>
        <w:t xml:space="preserve"> </w:t>
      </w:r>
      <w:r w:rsidRPr="006951D8">
        <w:rPr>
          <w:rFonts w:ascii="Times New Roman" w:hAnsi="Times New Roman" w:cs="Times New Roman"/>
          <w:color w:val="010202"/>
          <w:sz w:val="20"/>
        </w:rPr>
        <w:t>Network</w:t>
      </w:r>
      <w:r w:rsidRPr="006951D8">
        <w:rPr>
          <w:rFonts w:ascii="Times New Roman" w:hAnsi="Times New Roman" w:cs="Times New Roman"/>
          <w:color w:val="010202"/>
          <w:spacing w:val="-32"/>
          <w:sz w:val="20"/>
        </w:rPr>
        <w:t xml:space="preserve"> </w:t>
      </w:r>
      <w:r w:rsidRPr="006951D8">
        <w:rPr>
          <w:rFonts w:ascii="Times New Roman" w:hAnsi="Times New Roman" w:cs="Times New Roman"/>
          <w:color w:val="010202"/>
          <w:sz w:val="20"/>
        </w:rPr>
        <w:t>for</w:t>
      </w:r>
      <w:r w:rsidRPr="006951D8">
        <w:rPr>
          <w:rFonts w:ascii="Times New Roman" w:hAnsi="Times New Roman" w:cs="Times New Roman"/>
          <w:color w:val="010202"/>
          <w:spacing w:val="-32"/>
          <w:sz w:val="20"/>
        </w:rPr>
        <w:t xml:space="preserve"> </w:t>
      </w:r>
      <w:r w:rsidRPr="006951D8">
        <w:rPr>
          <w:rFonts w:ascii="Times New Roman" w:hAnsi="Times New Roman" w:cs="Times New Roman"/>
          <w:color w:val="010202"/>
          <w:sz w:val="20"/>
        </w:rPr>
        <w:t>Plant</w:t>
      </w:r>
      <w:r w:rsidRPr="006951D8">
        <w:rPr>
          <w:rFonts w:ascii="Times New Roman" w:hAnsi="Times New Roman" w:cs="Times New Roman"/>
          <w:color w:val="010202"/>
          <w:spacing w:val="-32"/>
          <w:sz w:val="20"/>
        </w:rPr>
        <w:t xml:space="preserve"> </w:t>
      </w:r>
      <w:r w:rsidRPr="006951D8">
        <w:rPr>
          <w:rFonts w:ascii="Times New Roman" w:hAnsi="Times New Roman" w:cs="Times New Roman"/>
          <w:color w:val="010202"/>
          <w:sz w:val="20"/>
        </w:rPr>
        <w:t>Conservation</w:t>
      </w:r>
      <w:r w:rsidRPr="006951D8">
        <w:rPr>
          <w:rFonts w:ascii="Times New Roman" w:hAnsi="Times New Roman" w:cs="Times New Roman"/>
          <w:color w:val="010202"/>
          <w:spacing w:val="-32"/>
          <w:sz w:val="20"/>
        </w:rPr>
        <w:t xml:space="preserve"> </w:t>
      </w:r>
      <w:r w:rsidRPr="006951D8">
        <w:rPr>
          <w:rFonts w:ascii="Times New Roman" w:hAnsi="Times New Roman" w:cs="Times New Roman"/>
          <w:color w:val="010202"/>
          <w:sz w:val="20"/>
        </w:rPr>
        <w:t>(ANPC)</w:t>
      </w:r>
      <w:r w:rsidRPr="006951D8">
        <w:rPr>
          <w:rFonts w:ascii="Times New Roman" w:hAnsi="Times New Roman" w:cs="Times New Roman"/>
          <w:color w:val="010202"/>
          <w:spacing w:val="-32"/>
          <w:sz w:val="20"/>
        </w:rPr>
        <w:t xml:space="preserve"> </w:t>
      </w:r>
      <w:r w:rsidRPr="006951D8">
        <w:rPr>
          <w:rFonts w:ascii="Times New Roman" w:hAnsi="Times New Roman" w:cs="Times New Roman"/>
          <w:color w:val="010202"/>
          <w:sz w:val="20"/>
        </w:rPr>
        <w:t>(2009)</w:t>
      </w:r>
      <w:r w:rsidRPr="006951D8">
        <w:rPr>
          <w:rFonts w:ascii="Times New Roman" w:hAnsi="Times New Roman" w:cs="Times New Roman"/>
          <w:color w:val="010202"/>
          <w:spacing w:val="-32"/>
          <w:sz w:val="20"/>
        </w:rPr>
        <w:t xml:space="preserve"> </w:t>
      </w:r>
      <w:r w:rsidRPr="006951D8">
        <w:rPr>
          <w:rFonts w:ascii="Times New Roman" w:hAnsi="Times New Roman" w:cs="Times New Roman"/>
          <w:i/>
          <w:color w:val="010202"/>
          <w:sz w:val="20"/>
        </w:rPr>
        <w:t>Plant</w:t>
      </w:r>
      <w:r w:rsidRPr="006951D8">
        <w:rPr>
          <w:rFonts w:ascii="Times New Roman" w:hAnsi="Times New Roman" w:cs="Times New Roman"/>
          <w:i/>
          <w:color w:val="010202"/>
          <w:spacing w:val="-30"/>
          <w:sz w:val="20"/>
        </w:rPr>
        <w:t xml:space="preserve"> </w:t>
      </w:r>
      <w:r w:rsidRPr="006951D8">
        <w:rPr>
          <w:rFonts w:ascii="Times New Roman" w:hAnsi="Times New Roman" w:cs="Times New Roman"/>
          <w:i/>
          <w:color w:val="010202"/>
          <w:sz w:val="20"/>
        </w:rPr>
        <w:t>germplasm</w:t>
      </w:r>
      <w:r w:rsidRPr="006951D8">
        <w:rPr>
          <w:rFonts w:ascii="Times New Roman" w:hAnsi="Times New Roman" w:cs="Times New Roman"/>
          <w:i/>
          <w:color w:val="010202"/>
          <w:spacing w:val="-30"/>
          <w:sz w:val="20"/>
        </w:rPr>
        <w:t xml:space="preserve"> </w:t>
      </w:r>
      <w:r w:rsidRPr="006951D8">
        <w:rPr>
          <w:rFonts w:ascii="Times New Roman" w:hAnsi="Times New Roman" w:cs="Times New Roman"/>
          <w:i/>
          <w:color w:val="010202"/>
          <w:sz w:val="20"/>
        </w:rPr>
        <w:t>conservation</w:t>
      </w:r>
      <w:r w:rsidRPr="006951D8">
        <w:rPr>
          <w:rFonts w:ascii="Times New Roman" w:hAnsi="Times New Roman" w:cs="Times New Roman"/>
          <w:i/>
          <w:color w:val="010202"/>
          <w:spacing w:val="-30"/>
          <w:sz w:val="20"/>
        </w:rPr>
        <w:t xml:space="preserve"> </w:t>
      </w:r>
      <w:r w:rsidRPr="006951D8">
        <w:rPr>
          <w:rFonts w:ascii="Times New Roman" w:hAnsi="Times New Roman" w:cs="Times New Roman"/>
          <w:i/>
          <w:color w:val="010202"/>
          <w:sz w:val="20"/>
        </w:rPr>
        <w:t>in</w:t>
      </w:r>
      <w:r w:rsidRPr="006951D8">
        <w:rPr>
          <w:rFonts w:ascii="Times New Roman" w:hAnsi="Times New Roman" w:cs="Times New Roman"/>
          <w:i/>
          <w:color w:val="010202"/>
          <w:spacing w:val="-30"/>
          <w:sz w:val="20"/>
        </w:rPr>
        <w:t xml:space="preserve"> </w:t>
      </w:r>
      <w:r w:rsidRPr="006951D8">
        <w:rPr>
          <w:rFonts w:ascii="Times New Roman" w:hAnsi="Times New Roman" w:cs="Times New Roman"/>
          <w:i/>
          <w:color w:val="010202"/>
          <w:sz w:val="20"/>
        </w:rPr>
        <w:t>Australia:</w:t>
      </w:r>
      <w:r w:rsidRPr="006951D8">
        <w:rPr>
          <w:rFonts w:ascii="Times New Roman" w:hAnsi="Times New Roman" w:cs="Times New Roman"/>
          <w:i/>
          <w:color w:val="010202"/>
          <w:spacing w:val="-30"/>
          <w:sz w:val="20"/>
        </w:rPr>
        <w:t xml:space="preserve"> </w:t>
      </w:r>
      <w:r w:rsidRPr="006951D8">
        <w:rPr>
          <w:rFonts w:ascii="Times New Roman" w:hAnsi="Times New Roman" w:cs="Times New Roman"/>
          <w:i/>
          <w:color w:val="010202"/>
          <w:sz w:val="20"/>
        </w:rPr>
        <w:t>Strategies and</w:t>
      </w:r>
      <w:r w:rsidRPr="006951D8">
        <w:rPr>
          <w:rFonts w:ascii="Times New Roman" w:hAnsi="Times New Roman" w:cs="Times New Roman"/>
          <w:i/>
          <w:color w:val="010202"/>
          <w:spacing w:val="-28"/>
          <w:sz w:val="20"/>
        </w:rPr>
        <w:t xml:space="preserve"> </w:t>
      </w:r>
      <w:r w:rsidRPr="006951D8">
        <w:rPr>
          <w:rFonts w:ascii="Times New Roman" w:hAnsi="Times New Roman" w:cs="Times New Roman"/>
          <w:i/>
          <w:color w:val="010202"/>
          <w:sz w:val="20"/>
        </w:rPr>
        <w:t>guidelines</w:t>
      </w:r>
      <w:r w:rsidRPr="006951D8">
        <w:rPr>
          <w:rFonts w:ascii="Times New Roman" w:hAnsi="Times New Roman" w:cs="Times New Roman"/>
          <w:i/>
          <w:color w:val="010202"/>
          <w:spacing w:val="-28"/>
          <w:sz w:val="20"/>
        </w:rPr>
        <w:t xml:space="preserve"> </w:t>
      </w:r>
      <w:r w:rsidRPr="006951D8">
        <w:rPr>
          <w:rFonts w:ascii="Times New Roman" w:hAnsi="Times New Roman" w:cs="Times New Roman"/>
          <w:i/>
          <w:color w:val="010202"/>
          <w:sz w:val="20"/>
        </w:rPr>
        <w:t>for</w:t>
      </w:r>
      <w:r w:rsidRPr="006951D8">
        <w:rPr>
          <w:rFonts w:ascii="Times New Roman" w:hAnsi="Times New Roman" w:cs="Times New Roman"/>
          <w:i/>
          <w:color w:val="010202"/>
          <w:spacing w:val="-28"/>
          <w:sz w:val="20"/>
        </w:rPr>
        <w:t xml:space="preserve"> </w:t>
      </w:r>
      <w:r w:rsidRPr="006951D8">
        <w:rPr>
          <w:rFonts w:ascii="Times New Roman" w:hAnsi="Times New Roman" w:cs="Times New Roman"/>
          <w:i/>
          <w:color w:val="010202"/>
          <w:sz w:val="20"/>
        </w:rPr>
        <w:t>developing,</w:t>
      </w:r>
      <w:r w:rsidRPr="006951D8">
        <w:rPr>
          <w:rFonts w:ascii="Times New Roman" w:hAnsi="Times New Roman" w:cs="Times New Roman"/>
          <w:i/>
          <w:color w:val="010202"/>
          <w:spacing w:val="-28"/>
          <w:sz w:val="20"/>
        </w:rPr>
        <w:t xml:space="preserve"> </w:t>
      </w:r>
      <w:r w:rsidRPr="006951D8">
        <w:rPr>
          <w:rFonts w:ascii="Times New Roman" w:hAnsi="Times New Roman" w:cs="Times New Roman"/>
          <w:i/>
          <w:color w:val="010202"/>
          <w:sz w:val="20"/>
        </w:rPr>
        <w:t>managing</w:t>
      </w:r>
      <w:r w:rsidRPr="006951D8">
        <w:rPr>
          <w:rFonts w:ascii="Times New Roman" w:hAnsi="Times New Roman" w:cs="Times New Roman"/>
          <w:i/>
          <w:color w:val="010202"/>
          <w:spacing w:val="-28"/>
          <w:sz w:val="20"/>
        </w:rPr>
        <w:t xml:space="preserve"> </w:t>
      </w:r>
      <w:r w:rsidRPr="006951D8">
        <w:rPr>
          <w:rFonts w:ascii="Times New Roman" w:hAnsi="Times New Roman" w:cs="Times New Roman"/>
          <w:i/>
          <w:color w:val="010202"/>
          <w:sz w:val="20"/>
        </w:rPr>
        <w:t>and</w:t>
      </w:r>
      <w:r w:rsidRPr="006951D8">
        <w:rPr>
          <w:rFonts w:ascii="Times New Roman" w:hAnsi="Times New Roman" w:cs="Times New Roman"/>
          <w:i/>
          <w:color w:val="010202"/>
          <w:spacing w:val="-28"/>
          <w:sz w:val="20"/>
        </w:rPr>
        <w:t xml:space="preserve"> </w:t>
      </w:r>
      <w:r w:rsidRPr="006951D8">
        <w:rPr>
          <w:rFonts w:ascii="Times New Roman" w:hAnsi="Times New Roman" w:cs="Times New Roman"/>
          <w:i/>
          <w:color w:val="010202"/>
          <w:sz w:val="20"/>
        </w:rPr>
        <w:t>utilising</w:t>
      </w:r>
      <w:r w:rsidRPr="006951D8">
        <w:rPr>
          <w:rFonts w:ascii="Times New Roman" w:hAnsi="Times New Roman" w:cs="Times New Roman"/>
          <w:i/>
          <w:color w:val="010202"/>
          <w:spacing w:val="-28"/>
          <w:sz w:val="20"/>
        </w:rPr>
        <w:t xml:space="preserve"> </w:t>
      </w:r>
      <w:r w:rsidRPr="006951D8">
        <w:rPr>
          <w:rFonts w:ascii="Times New Roman" w:hAnsi="Times New Roman" w:cs="Times New Roman"/>
          <w:i/>
          <w:color w:val="010202"/>
          <w:sz w:val="20"/>
        </w:rPr>
        <w:t>ex</w:t>
      </w:r>
      <w:r w:rsidRPr="006951D8">
        <w:rPr>
          <w:rFonts w:ascii="Times New Roman" w:hAnsi="Times New Roman" w:cs="Times New Roman"/>
          <w:i/>
          <w:color w:val="010202"/>
          <w:spacing w:val="-28"/>
          <w:sz w:val="20"/>
        </w:rPr>
        <w:t xml:space="preserve"> </w:t>
      </w:r>
      <w:r w:rsidRPr="006951D8">
        <w:rPr>
          <w:rFonts w:ascii="Times New Roman" w:hAnsi="Times New Roman" w:cs="Times New Roman"/>
          <w:i/>
          <w:color w:val="010202"/>
          <w:sz w:val="20"/>
        </w:rPr>
        <w:t>situ</w:t>
      </w:r>
      <w:r w:rsidRPr="006951D8">
        <w:rPr>
          <w:rFonts w:ascii="Times New Roman" w:hAnsi="Times New Roman" w:cs="Times New Roman"/>
          <w:i/>
          <w:color w:val="010202"/>
          <w:spacing w:val="-28"/>
          <w:sz w:val="20"/>
        </w:rPr>
        <w:t xml:space="preserve"> </w:t>
      </w:r>
      <w:r w:rsidRPr="006951D8">
        <w:rPr>
          <w:rFonts w:ascii="Times New Roman" w:hAnsi="Times New Roman" w:cs="Times New Roman"/>
          <w:i/>
          <w:color w:val="010202"/>
          <w:sz w:val="20"/>
        </w:rPr>
        <w:t>collections</w:t>
      </w:r>
      <w:r w:rsidRPr="006951D8">
        <w:rPr>
          <w:rFonts w:ascii="Times New Roman" w:hAnsi="Times New Roman" w:cs="Times New Roman"/>
          <w:color w:val="010202"/>
          <w:sz w:val="20"/>
        </w:rPr>
        <w:t>,</w:t>
      </w:r>
      <w:r w:rsidRPr="006951D8">
        <w:rPr>
          <w:rFonts w:ascii="Times New Roman" w:hAnsi="Times New Roman" w:cs="Times New Roman"/>
          <w:color w:val="010202"/>
          <w:spacing w:val="-30"/>
          <w:sz w:val="20"/>
        </w:rPr>
        <w:t xml:space="preserve"> </w:t>
      </w:r>
      <w:r w:rsidRPr="006951D8">
        <w:rPr>
          <w:rFonts w:ascii="Times New Roman" w:hAnsi="Times New Roman" w:cs="Times New Roman"/>
          <w:color w:val="010202"/>
          <w:sz w:val="20"/>
        </w:rPr>
        <w:t>Offord</w:t>
      </w:r>
      <w:r w:rsidRPr="006951D8">
        <w:rPr>
          <w:rFonts w:ascii="Times New Roman" w:hAnsi="Times New Roman" w:cs="Times New Roman"/>
          <w:color w:val="010202"/>
          <w:spacing w:val="-30"/>
          <w:sz w:val="20"/>
        </w:rPr>
        <w:t xml:space="preserve"> </w:t>
      </w:r>
      <w:r w:rsidRPr="006951D8">
        <w:rPr>
          <w:rFonts w:ascii="Times New Roman" w:hAnsi="Times New Roman" w:cs="Times New Roman"/>
          <w:color w:val="010202"/>
          <w:sz w:val="20"/>
        </w:rPr>
        <w:t>CA</w:t>
      </w:r>
      <w:r w:rsidRPr="006951D8">
        <w:rPr>
          <w:rFonts w:ascii="Times New Roman" w:hAnsi="Times New Roman" w:cs="Times New Roman"/>
          <w:color w:val="010202"/>
          <w:spacing w:val="-30"/>
          <w:sz w:val="20"/>
        </w:rPr>
        <w:t xml:space="preserve"> </w:t>
      </w:r>
      <w:r w:rsidRPr="006951D8">
        <w:rPr>
          <w:rFonts w:ascii="Times New Roman" w:hAnsi="Times New Roman" w:cs="Times New Roman"/>
          <w:color w:val="010202"/>
          <w:sz w:val="20"/>
        </w:rPr>
        <w:t>&amp;</w:t>
      </w:r>
      <w:r w:rsidRPr="006951D8">
        <w:rPr>
          <w:rFonts w:ascii="Times New Roman" w:hAnsi="Times New Roman" w:cs="Times New Roman"/>
          <w:color w:val="010202"/>
          <w:spacing w:val="-30"/>
          <w:sz w:val="20"/>
        </w:rPr>
        <w:t xml:space="preserve"> </w:t>
      </w:r>
      <w:r w:rsidRPr="006951D8">
        <w:rPr>
          <w:rFonts w:ascii="Times New Roman" w:hAnsi="Times New Roman" w:cs="Times New Roman"/>
          <w:color w:val="010202"/>
          <w:sz w:val="20"/>
        </w:rPr>
        <w:t>Meagher</w:t>
      </w:r>
      <w:r w:rsidRPr="006951D8">
        <w:rPr>
          <w:rFonts w:ascii="Times New Roman" w:hAnsi="Times New Roman" w:cs="Times New Roman"/>
          <w:color w:val="010202"/>
          <w:spacing w:val="-30"/>
          <w:sz w:val="20"/>
        </w:rPr>
        <w:t xml:space="preserve"> </w:t>
      </w:r>
      <w:r w:rsidRPr="006951D8">
        <w:rPr>
          <w:rFonts w:ascii="Times New Roman" w:hAnsi="Times New Roman" w:cs="Times New Roman"/>
          <w:color w:val="010202"/>
          <w:sz w:val="20"/>
        </w:rPr>
        <w:t>PF</w:t>
      </w:r>
      <w:r w:rsidRPr="006951D8">
        <w:rPr>
          <w:rFonts w:ascii="Times New Roman" w:hAnsi="Times New Roman" w:cs="Times New Roman"/>
          <w:color w:val="010202"/>
          <w:spacing w:val="-30"/>
          <w:sz w:val="20"/>
        </w:rPr>
        <w:t xml:space="preserve"> </w:t>
      </w:r>
      <w:r w:rsidRPr="006951D8">
        <w:rPr>
          <w:rFonts w:ascii="Times New Roman" w:hAnsi="Times New Roman" w:cs="Times New Roman"/>
          <w:color w:val="010202"/>
          <w:sz w:val="20"/>
        </w:rPr>
        <w:t>(Eds),</w:t>
      </w:r>
      <w:r w:rsidRPr="006951D8">
        <w:rPr>
          <w:rFonts w:ascii="Times New Roman" w:hAnsi="Times New Roman" w:cs="Times New Roman"/>
          <w:color w:val="010202"/>
          <w:spacing w:val="-30"/>
          <w:sz w:val="20"/>
        </w:rPr>
        <w:t xml:space="preserve"> </w:t>
      </w:r>
      <w:r w:rsidRPr="006951D8">
        <w:rPr>
          <w:rFonts w:ascii="Times New Roman" w:hAnsi="Times New Roman" w:cs="Times New Roman"/>
          <w:color w:val="010202"/>
          <w:sz w:val="20"/>
        </w:rPr>
        <w:t>p.</w:t>
      </w:r>
      <w:r w:rsidRPr="006951D8">
        <w:rPr>
          <w:rFonts w:ascii="Times New Roman" w:hAnsi="Times New Roman" w:cs="Times New Roman"/>
          <w:color w:val="010202"/>
          <w:spacing w:val="-30"/>
          <w:sz w:val="20"/>
        </w:rPr>
        <w:t xml:space="preserve"> </w:t>
      </w:r>
      <w:r w:rsidRPr="006951D8">
        <w:rPr>
          <w:rFonts w:ascii="Times New Roman" w:hAnsi="Times New Roman" w:cs="Times New Roman"/>
          <w:color w:val="010202"/>
          <w:sz w:val="20"/>
        </w:rPr>
        <w:t>204.</w:t>
      </w:r>
    </w:p>
    <w:p w14:paraId="6C1A40C7" w14:textId="77777777" w:rsidR="001C08D6" w:rsidRPr="006951D8" w:rsidRDefault="00837565">
      <w:pPr>
        <w:spacing w:before="171"/>
        <w:ind w:left="1417" w:right="1424"/>
        <w:rPr>
          <w:rFonts w:ascii="Times New Roman" w:hAnsi="Times New Roman" w:cs="Times New Roman"/>
          <w:sz w:val="20"/>
        </w:rPr>
      </w:pPr>
      <w:r w:rsidRPr="006951D8">
        <w:rPr>
          <w:rFonts w:ascii="Times New Roman" w:hAnsi="Times New Roman" w:cs="Times New Roman"/>
          <w:color w:val="010202"/>
          <w:w w:val="95"/>
          <w:sz w:val="20"/>
        </w:rPr>
        <w:t>Barrett</w:t>
      </w:r>
      <w:r w:rsidRPr="006951D8">
        <w:rPr>
          <w:rFonts w:ascii="Times New Roman" w:hAnsi="Times New Roman" w:cs="Times New Roman"/>
          <w:color w:val="010202"/>
          <w:spacing w:val="-16"/>
          <w:w w:val="95"/>
          <w:sz w:val="20"/>
        </w:rPr>
        <w:t xml:space="preserve"> </w:t>
      </w:r>
      <w:r w:rsidRPr="006951D8">
        <w:rPr>
          <w:rFonts w:ascii="Times New Roman" w:hAnsi="Times New Roman" w:cs="Times New Roman"/>
          <w:color w:val="010202"/>
          <w:w w:val="95"/>
          <w:sz w:val="20"/>
        </w:rPr>
        <w:t>S</w:t>
      </w:r>
      <w:r w:rsidRPr="006951D8">
        <w:rPr>
          <w:rFonts w:ascii="Times New Roman" w:hAnsi="Times New Roman" w:cs="Times New Roman"/>
          <w:color w:val="010202"/>
          <w:spacing w:val="-16"/>
          <w:w w:val="95"/>
          <w:sz w:val="20"/>
        </w:rPr>
        <w:t xml:space="preserve"> </w:t>
      </w:r>
      <w:r w:rsidRPr="006951D8">
        <w:rPr>
          <w:rFonts w:ascii="Times New Roman" w:hAnsi="Times New Roman" w:cs="Times New Roman"/>
          <w:color w:val="010202"/>
          <w:w w:val="95"/>
          <w:sz w:val="20"/>
        </w:rPr>
        <w:t>(2001)</w:t>
      </w:r>
      <w:r w:rsidRPr="006951D8">
        <w:rPr>
          <w:rFonts w:ascii="Times New Roman" w:hAnsi="Times New Roman" w:cs="Times New Roman"/>
          <w:color w:val="010202"/>
          <w:spacing w:val="-16"/>
          <w:w w:val="95"/>
          <w:sz w:val="20"/>
        </w:rPr>
        <w:t xml:space="preserve"> </w:t>
      </w:r>
      <w:r w:rsidRPr="006951D8">
        <w:rPr>
          <w:rFonts w:ascii="Times New Roman" w:hAnsi="Times New Roman" w:cs="Times New Roman"/>
          <w:i/>
          <w:color w:val="010202"/>
          <w:w w:val="95"/>
          <w:sz w:val="20"/>
        </w:rPr>
        <w:t>Phytotoxic</w:t>
      </w:r>
      <w:r w:rsidRPr="006951D8">
        <w:rPr>
          <w:rFonts w:ascii="Times New Roman" w:hAnsi="Times New Roman" w:cs="Times New Roman"/>
          <w:i/>
          <w:color w:val="010202"/>
          <w:spacing w:val="-15"/>
          <w:w w:val="95"/>
          <w:sz w:val="20"/>
        </w:rPr>
        <w:t xml:space="preserve"> </w:t>
      </w:r>
      <w:r w:rsidRPr="006951D8">
        <w:rPr>
          <w:rFonts w:ascii="Times New Roman" w:hAnsi="Times New Roman" w:cs="Times New Roman"/>
          <w:i/>
          <w:color w:val="010202"/>
          <w:w w:val="95"/>
          <w:sz w:val="20"/>
        </w:rPr>
        <w:t>effects</w:t>
      </w:r>
      <w:r w:rsidRPr="006951D8">
        <w:rPr>
          <w:rFonts w:ascii="Times New Roman" w:hAnsi="Times New Roman" w:cs="Times New Roman"/>
          <w:i/>
          <w:color w:val="010202"/>
          <w:spacing w:val="-15"/>
          <w:w w:val="95"/>
          <w:sz w:val="20"/>
        </w:rPr>
        <w:t xml:space="preserve"> </w:t>
      </w:r>
      <w:r w:rsidRPr="006951D8">
        <w:rPr>
          <w:rFonts w:ascii="Times New Roman" w:hAnsi="Times New Roman" w:cs="Times New Roman"/>
          <w:i/>
          <w:color w:val="010202"/>
          <w:w w:val="95"/>
          <w:sz w:val="20"/>
        </w:rPr>
        <w:t>of</w:t>
      </w:r>
      <w:r w:rsidRPr="006951D8">
        <w:rPr>
          <w:rFonts w:ascii="Times New Roman" w:hAnsi="Times New Roman" w:cs="Times New Roman"/>
          <w:i/>
          <w:color w:val="010202"/>
          <w:spacing w:val="-15"/>
          <w:w w:val="95"/>
          <w:sz w:val="20"/>
        </w:rPr>
        <w:t xml:space="preserve"> </w:t>
      </w:r>
      <w:r w:rsidRPr="006951D8">
        <w:rPr>
          <w:rFonts w:ascii="Times New Roman" w:hAnsi="Times New Roman" w:cs="Times New Roman"/>
          <w:i/>
          <w:color w:val="010202"/>
          <w:w w:val="95"/>
          <w:sz w:val="20"/>
        </w:rPr>
        <w:t>phosphite</w:t>
      </w:r>
      <w:r w:rsidRPr="006951D8">
        <w:rPr>
          <w:rFonts w:ascii="Times New Roman" w:hAnsi="Times New Roman" w:cs="Times New Roman"/>
          <w:i/>
          <w:color w:val="010202"/>
          <w:spacing w:val="-15"/>
          <w:w w:val="95"/>
          <w:sz w:val="20"/>
        </w:rPr>
        <w:t xml:space="preserve"> </w:t>
      </w:r>
      <w:r w:rsidRPr="006951D8">
        <w:rPr>
          <w:rFonts w:ascii="Times New Roman" w:hAnsi="Times New Roman" w:cs="Times New Roman"/>
          <w:i/>
          <w:color w:val="010202"/>
          <w:w w:val="95"/>
          <w:sz w:val="20"/>
        </w:rPr>
        <w:t>in</w:t>
      </w:r>
      <w:r w:rsidRPr="006951D8">
        <w:rPr>
          <w:rFonts w:ascii="Times New Roman" w:hAnsi="Times New Roman" w:cs="Times New Roman"/>
          <w:i/>
          <w:color w:val="010202"/>
          <w:spacing w:val="-15"/>
          <w:w w:val="95"/>
          <w:sz w:val="20"/>
        </w:rPr>
        <w:t xml:space="preserve"> </w:t>
      </w:r>
      <w:r w:rsidRPr="006951D8">
        <w:rPr>
          <w:rFonts w:ascii="Times New Roman" w:hAnsi="Times New Roman" w:cs="Times New Roman"/>
          <w:i/>
          <w:color w:val="010202"/>
          <w:w w:val="95"/>
          <w:sz w:val="20"/>
        </w:rPr>
        <w:t>native</w:t>
      </w:r>
      <w:r w:rsidRPr="006951D8">
        <w:rPr>
          <w:rFonts w:ascii="Times New Roman" w:hAnsi="Times New Roman" w:cs="Times New Roman"/>
          <w:i/>
          <w:color w:val="010202"/>
          <w:spacing w:val="-15"/>
          <w:w w:val="95"/>
          <w:sz w:val="20"/>
        </w:rPr>
        <w:t xml:space="preserve"> </w:t>
      </w:r>
      <w:r w:rsidRPr="006951D8">
        <w:rPr>
          <w:rFonts w:ascii="Times New Roman" w:hAnsi="Times New Roman" w:cs="Times New Roman"/>
          <w:i/>
          <w:color w:val="010202"/>
          <w:w w:val="95"/>
          <w:sz w:val="20"/>
        </w:rPr>
        <w:t>plant</w:t>
      </w:r>
      <w:r w:rsidRPr="006951D8">
        <w:rPr>
          <w:rFonts w:ascii="Times New Roman" w:hAnsi="Times New Roman" w:cs="Times New Roman"/>
          <w:i/>
          <w:color w:val="010202"/>
          <w:spacing w:val="-15"/>
          <w:w w:val="95"/>
          <w:sz w:val="20"/>
        </w:rPr>
        <w:t xml:space="preserve"> </w:t>
      </w:r>
      <w:r w:rsidRPr="006951D8">
        <w:rPr>
          <w:rFonts w:ascii="Times New Roman" w:hAnsi="Times New Roman" w:cs="Times New Roman"/>
          <w:i/>
          <w:color w:val="010202"/>
          <w:w w:val="95"/>
          <w:sz w:val="20"/>
        </w:rPr>
        <w:t>communities</w:t>
      </w:r>
      <w:r w:rsidRPr="006951D8">
        <w:rPr>
          <w:rFonts w:ascii="Times New Roman" w:hAnsi="Times New Roman" w:cs="Times New Roman"/>
          <w:i/>
          <w:color w:val="010202"/>
          <w:spacing w:val="-15"/>
          <w:w w:val="95"/>
          <w:sz w:val="20"/>
        </w:rPr>
        <w:t xml:space="preserve"> </w:t>
      </w:r>
      <w:r w:rsidRPr="006951D8">
        <w:rPr>
          <w:rFonts w:ascii="Times New Roman" w:hAnsi="Times New Roman" w:cs="Times New Roman"/>
          <w:i/>
          <w:color w:val="010202"/>
          <w:w w:val="95"/>
          <w:sz w:val="20"/>
        </w:rPr>
        <w:t>in</w:t>
      </w:r>
      <w:r w:rsidRPr="006951D8">
        <w:rPr>
          <w:rFonts w:ascii="Times New Roman" w:hAnsi="Times New Roman" w:cs="Times New Roman"/>
          <w:i/>
          <w:color w:val="010202"/>
          <w:spacing w:val="-15"/>
          <w:w w:val="95"/>
          <w:sz w:val="20"/>
        </w:rPr>
        <w:t xml:space="preserve"> </w:t>
      </w:r>
      <w:r w:rsidRPr="006951D8">
        <w:rPr>
          <w:rFonts w:ascii="Times New Roman" w:hAnsi="Times New Roman" w:cs="Times New Roman"/>
          <w:i/>
          <w:color w:val="010202"/>
          <w:w w:val="95"/>
          <w:sz w:val="20"/>
        </w:rPr>
        <w:t>southern</w:t>
      </w:r>
      <w:r w:rsidRPr="006951D8">
        <w:rPr>
          <w:rFonts w:ascii="Times New Roman" w:hAnsi="Times New Roman" w:cs="Times New Roman"/>
          <w:i/>
          <w:color w:val="010202"/>
          <w:spacing w:val="-23"/>
          <w:w w:val="95"/>
          <w:sz w:val="20"/>
        </w:rPr>
        <w:t xml:space="preserve"> </w:t>
      </w:r>
      <w:r w:rsidRPr="006951D8">
        <w:rPr>
          <w:rFonts w:ascii="Times New Roman" w:hAnsi="Times New Roman" w:cs="Times New Roman"/>
          <w:i/>
          <w:color w:val="010202"/>
          <w:spacing w:val="-3"/>
          <w:w w:val="95"/>
          <w:sz w:val="20"/>
        </w:rPr>
        <w:t>Western</w:t>
      </w:r>
      <w:r w:rsidRPr="006951D8">
        <w:rPr>
          <w:rFonts w:ascii="Times New Roman" w:hAnsi="Times New Roman" w:cs="Times New Roman"/>
          <w:i/>
          <w:color w:val="010202"/>
          <w:spacing w:val="-15"/>
          <w:w w:val="95"/>
          <w:sz w:val="20"/>
        </w:rPr>
        <w:t xml:space="preserve"> </w:t>
      </w:r>
      <w:r w:rsidRPr="006951D8">
        <w:rPr>
          <w:rFonts w:ascii="Times New Roman" w:hAnsi="Times New Roman" w:cs="Times New Roman"/>
          <w:i/>
          <w:color w:val="010202"/>
          <w:w w:val="95"/>
          <w:sz w:val="20"/>
        </w:rPr>
        <w:t>Australia</w:t>
      </w:r>
      <w:r w:rsidRPr="006951D8">
        <w:rPr>
          <w:rFonts w:ascii="Times New Roman" w:hAnsi="Times New Roman" w:cs="Times New Roman"/>
          <w:color w:val="010202"/>
          <w:w w:val="95"/>
          <w:sz w:val="20"/>
        </w:rPr>
        <w:t>.</w:t>
      </w:r>
      <w:r w:rsidRPr="006951D8">
        <w:rPr>
          <w:rFonts w:ascii="Times New Roman" w:hAnsi="Times New Roman" w:cs="Times New Roman"/>
          <w:color w:val="010202"/>
          <w:spacing w:val="-16"/>
          <w:w w:val="95"/>
          <w:sz w:val="20"/>
        </w:rPr>
        <w:t xml:space="preserve"> </w:t>
      </w:r>
      <w:r w:rsidRPr="006951D8">
        <w:rPr>
          <w:rFonts w:ascii="Times New Roman" w:hAnsi="Times New Roman" w:cs="Times New Roman"/>
          <w:color w:val="010202"/>
          <w:w w:val="95"/>
          <w:sz w:val="20"/>
        </w:rPr>
        <w:t>PhD</w:t>
      </w:r>
      <w:r w:rsidRPr="006951D8">
        <w:rPr>
          <w:rFonts w:ascii="Times New Roman" w:hAnsi="Times New Roman" w:cs="Times New Roman"/>
          <w:color w:val="010202"/>
          <w:spacing w:val="-16"/>
          <w:w w:val="95"/>
          <w:sz w:val="20"/>
        </w:rPr>
        <w:t xml:space="preserve"> </w:t>
      </w:r>
      <w:r w:rsidRPr="006951D8">
        <w:rPr>
          <w:rFonts w:ascii="Times New Roman" w:hAnsi="Times New Roman" w:cs="Times New Roman"/>
          <w:color w:val="010202"/>
          <w:w w:val="95"/>
          <w:sz w:val="20"/>
        </w:rPr>
        <w:t xml:space="preserve">thesis, </w:t>
      </w:r>
      <w:r w:rsidRPr="006951D8">
        <w:rPr>
          <w:rFonts w:ascii="Times New Roman" w:hAnsi="Times New Roman" w:cs="Times New Roman"/>
          <w:color w:val="010202"/>
          <w:sz w:val="20"/>
        </w:rPr>
        <w:t xml:space="preserve">Murdoch </w:t>
      </w:r>
      <w:r w:rsidRPr="006951D8">
        <w:rPr>
          <w:rFonts w:ascii="Times New Roman" w:hAnsi="Times New Roman" w:cs="Times New Roman"/>
          <w:color w:val="010202"/>
          <w:spacing w:val="-3"/>
          <w:sz w:val="20"/>
        </w:rPr>
        <w:t xml:space="preserve">University, </w:t>
      </w:r>
      <w:r w:rsidRPr="006951D8">
        <w:rPr>
          <w:rFonts w:ascii="Times New Roman" w:hAnsi="Times New Roman" w:cs="Times New Roman"/>
          <w:color w:val="010202"/>
          <w:sz w:val="20"/>
        </w:rPr>
        <w:t>Perth.</w:t>
      </w:r>
    </w:p>
    <w:p w14:paraId="6C1A40C8" w14:textId="77777777" w:rsidR="001C08D6" w:rsidRPr="006951D8" w:rsidRDefault="00837565">
      <w:pPr>
        <w:pStyle w:val="BodyText"/>
        <w:spacing w:before="171"/>
        <w:ind w:left="1417" w:right="2270"/>
        <w:rPr>
          <w:rFonts w:ascii="Times New Roman" w:hAnsi="Times New Roman" w:cs="Times New Roman"/>
        </w:rPr>
      </w:pPr>
      <w:r w:rsidRPr="006951D8">
        <w:rPr>
          <w:rFonts w:ascii="Times New Roman" w:hAnsi="Times New Roman" w:cs="Times New Roman"/>
          <w:color w:val="010202"/>
        </w:rPr>
        <w:t xml:space="preserve">Barrett S &amp; Rathbone D (2018) Long-term phosphite application maintains species assemblages, richness  and structure of plant communities invaded by </w:t>
      </w:r>
      <w:r w:rsidRPr="006951D8">
        <w:rPr>
          <w:rFonts w:ascii="Times New Roman" w:hAnsi="Times New Roman" w:cs="Times New Roman"/>
          <w:i/>
          <w:color w:val="010202"/>
        </w:rPr>
        <w:t>Phytophthora cinnamomi</w:t>
      </w:r>
      <w:r w:rsidRPr="006951D8">
        <w:rPr>
          <w:rFonts w:ascii="Times New Roman" w:hAnsi="Times New Roman" w:cs="Times New Roman"/>
          <w:color w:val="010202"/>
        </w:rPr>
        <w:t xml:space="preserve">. </w:t>
      </w:r>
      <w:r w:rsidRPr="006951D8">
        <w:rPr>
          <w:rFonts w:ascii="Times New Roman" w:hAnsi="Times New Roman" w:cs="Times New Roman"/>
          <w:i/>
          <w:color w:val="010202"/>
        </w:rPr>
        <w:t>Austral Ecology</w:t>
      </w:r>
      <w:r w:rsidRPr="006951D8">
        <w:rPr>
          <w:rFonts w:ascii="Times New Roman" w:hAnsi="Times New Roman" w:cs="Times New Roman"/>
          <w:color w:val="010202"/>
        </w:rPr>
        <w:t xml:space="preserve">. Available at: </w:t>
      </w:r>
      <w:hyperlink r:id="rId44">
        <w:r w:rsidRPr="006951D8">
          <w:rPr>
            <w:rFonts w:ascii="Times New Roman" w:hAnsi="Times New Roman" w:cs="Times New Roman"/>
            <w:color w:val="00528B"/>
            <w:u w:val="single" w:color="00528B"/>
          </w:rPr>
          <w:t>doi.org/10.1111/aec.12574</w:t>
        </w:r>
        <w:r w:rsidRPr="006951D8">
          <w:rPr>
            <w:rFonts w:ascii="Times New Roman" w:hAnsi="Times New Roman" w:cs="Times New Roman"/>
            <w:color w:val="1A1B1E"/>
          </w:rPr>
          <w:t>. Accessed 8 May</w:t>
        </w:r>
        <w:r w:rsidRPr="006951D8">
          <w:rPr>
            <w:rFonts w:ascii="Times New Roman" w:hAnsi="Times New Roman" w:cs="Times New Roman"/>
            <w:color w:val="1A1B1E"/>
            <w:spacing w:val="15"/>
          </w:rPr>
          <w:t xml:space="preserve"> </w:t>
        </w:r>
        <w:r w:rsidRPr="006951D8">
          <w:rPr>
            <w:rFonts w:ascii="Times New Roman" w:hAnsi="Times New Roman" w:cs="Times New Roman"/>
            <w:color w:val="1A1B1E"/>
          </w:rPr>
          <w:t>2018</w:t>
        </w:r>
      </w:hyperlink>
      <w:r w:rsidRPr="006951D8">
        <w:rPr>
          <w:rFonts w:ascii="Times New Roman" w:hAnsi="Times New Roman" w:cs="Times New Roman"/>
          <w:color w:val="1A1B1E"/>
        </w:rPr>
        <w:t>.</w:t>
      </w:r>
    </w:p>
    <w:p w14:paraId="6C1A40C9" w14:textId="77777777" w:rsidR="001C08D6" w:rsidRPr="006951D8" w:rsidRDefault="00837565">
      <w:pPr>
        <w:pStyle w:val="BodyText"/>
        <w:spacing w:before="171"/>
        <w:ind w:left="1417"/>
        <w:rPr>
          <w:rFonts w:ascii="Times New Roman" w:hAnsi="Times New Roman" w:cs="Times New Roman"/>
        </w:rPr>
      </w:pPr>
      <w:r w:rsidRPr="006951D8">
        <w:rPr>
          <w:rFonts w:ascii="Times New Roman" w:hAnsi="Times New Roman" w:cs="Times New Roman"/>
          <w:color w:val="010202"/>
        </w:rPr>
        <w:t>Barrett S, Shearer BL, Crane CE &amp; Cochrane A (2008) An extinction-risk assessment tool for flora threatened by</w:t>
      </w:r>
    </w:p>
    <w:p w14:paraId="6C1A40CA" w14:textId="77777777" w:rsidR="001C08D6" w:rsidRPr="006951D8" w:rsidRDefault="00837565">
      <w:pPr>
        <w:ind w:left="1417"/>
        <w:rPr>
          <w:rFonts w:ascii="Times New Roman" w:hAnsi="Times New Roman" w:cs="Times New Roman"/>
          <w:sz w:val="20"/>
        </w:rPr>
      </w:pPr>
      <w:r w:rsidRPr="006951D8">
        <w:rPr>
          <w:rFonts w:ascii="Times New Roman" w:hAnsi="Times New Roman" w:cs="Times New Roman"/>
          <w:i/>
          <w:color w:val="010202"/>
          <w:spacing w:val="-2"/>
          <w:w w:val="90"/>
          <w:sz w:val="20"/>
        </w:rPr>
        <w:t>P</w:t>
      </w:r>
      <w:r w:rsidRPr="006951D8">
        <w:rPr>
          <w:rFonts w:ascii="Times New Roman" w:hAnsi="Times New Roman" w:cs="Times New Roman"/>
          <w:i/>
          <w:color w:val="010202"/>
          <w:w w:val="89"/>
          <w:sz w:val="20"/>
        </w:rPr>
        <w:t>hytophtho</w:t>
      </w:r>
      <w:r w:rsidRPr="006951D8">
        <w:rPr>
          <w:rFonts w:ascii="Times New Roman" w:hAnsi="Times New Roman" w:cs="Times New Roman"/>
          <w:i/>
          <w:color w:val="010202"/>
          <w:spacing w:val="-7"/>
          <w:w w:val="89"/>
          <w:sz w:val="20"/>
        </w:rPr>
        <w:t>r</w:t>
      </w:r>
      <w:r w:rsidRPr="006951D8">
        <w:rPr>
          <w:rFonts w:ascii="Times New Roman" w:hAnsi="Times New Roman" w:cs="Times New Roman"/>
          <w:i/>
          <w:color w:val="010202"/>
          <w:sz w:val="20"/>
        </w:rPr>
        <w:t xml:space="preserve">a </w:t>
      </w:r>
      <w:r w:rsidRPr="006951D8">
        <w:rPr>
          <w:rFonts w:ascii="Times New Roman" w:hAnsi="Times New Roman" w:cs="Times New Roman"/>
          <w:i/>
          <w:color w:val="010202"/>
          <w:w w:val="93"/>
          <w:sz w:val="20"/>
        </w:rPr>
        <w:t>cinnamom</w:t>
      </w:r>
      <w:r w:rsidRPr="006951D8">
        <w:rPr>
          <w:rFonts w:ascii="Times New Roman" w:hAnsi="Times New Roman" w:cs="Times New Roman"/>
          <w:i/>
          <w:color w:val="010202"/>
          <w:spacing w:val="-1"/>
          <w:w w:val="93"/>
          <w:sz w:val="20"/>
        </w:rPr>
        <w:t>i</w:t>
      </w:r>
      <w:r w:rsidRPr="006951D8">
        <w:rPr>
          <w:rFonts w:ascii="Times New Roman" w:hAnsi="Times New Roman" w:cs="Times New Roman"/>
          <w:color w:val="010202"/>
          <w:w w:val="106"/>
          <w:sz w:val="20"/>
        </w:rPr>
        <w:t>.</w:t>
      </w:r>
      <w:r w:rsidRPr="006951D8">
        <w:rPr>
          <w:rFonts w:ascii="Times New Roman" w:hAnsi="Times New Roman" w:cs="Times New Roman"/>
          <w:color w:val="010202"/>
          <w:spacing w:val="-2"/>
          <w:sz w:val="20"/>
        </w:rPr>
        <w:t xml:space="preserve"> </w:t>
      </w:r>
      <w:r w:rsidRPr="006951D8">
        <w:rPr>
          <w:rFonts w:ascii="Times New Roman" w:hAnsi="Times New Roman" w:cs="Times New Roman"/>
          <w:i/>
          <w:color w:val="010202"/>
          <w:spacing w:val="-4"/>
          <w:w w:val="82"/>
          <w:sz w:val="20"/>
        </w:rPr>
        <w:t>A</w:t>
      </w:r>
      <w:r w:rsidRPr="006951D8">
        <w:rPr>
          <w:rFonts w:ascii="Times New Roman" w:hAnsi="Times New Roman" w:cs="Times New Roman"/>
          <w:i/>
          <w:color w:val="010202"/>
          <w:w w:val="82"/>
          <w:sz w:val="20"/>
        </w:rPr>
        <w:t>ust</w:t>
      </w:r>
      <w:r w:rsidRPr="006951D8">
        <w:rPr>
          <w:rFonts w:ascii="Times New Roman" w:hAnsi="Times New Roman" w:cs="Times New Roman"/>
          <w:i/>
          <w:color w:val="010202"/>
          <w:spacing w:val="-6"/>
          <w:w w:val="82"/>
          <w:sz w:val="20"/>
        </w:rPr>
        <w:t>r</w:t>
      </w:r>
      <w:r w:rsidRPr="006951D8">
        <w:rPr>
          <w:rFonts w:ascii="Times New Roman" w:hAnsi="Times New Roman" w:cs="Times New Roman"/>
          <w:i/>
          <w:color w:val="010202"/>
          <w:w w:val="95"/>
          <w:sz w:val="20"/>
        </w:rPr>
        <w:t>alian</w:t>
      </w:r>
      <w:r w:rsidRPr="006951D8">
        <w:rPr>
          <w:rFonts w:ascii="Times New Roman" w:hAnsi="Times New Roman" w:cs="Times New Roman"/>
          <w:i/>
          <w:color w:val="010202"/>
          <w:sz w:val="20"/>
        </w:rPr>
        <w:t xml:space="preserve"> </w:t>
      </w:r>
      <w:r w:rsidRPr="006951D8">
        <w:rPr>
          <w:rFonts w:ascii="Times New Roman" w:hAnsi="Times New Roman" w:cs="Times New Roman"/>
          <w:i/>
          <w:color w:val="010202"/>
          <w:spacing w:val="-8"/>
          <w:w w:val="102"/>
          <w:sz w:val="20"/>
        </w:rPr>
        <w:t>J</w:t>
      </w:r>
      <w:r w:rsidRPr="006951D8">
        <w:rPr>
          <w:rFonts w:ascii="Times New Roman" w:hAnsi="Times New Roman" w:cs="Times New Roman"/>
          <w:i/>
          <w:color w:val="010202"/>
          <w:w w:val="89"/>
          <w:sz w:val="20"/>
        </w:rPr>
        <w:t>our</w:t>
      </w:r>
      <w:r w:rsidRPr="006951D8">
        <w:rPr>
          <w:rFonts w:ascii="Times New Roman" w:hAnsi="Times New Roman" w:cs="Times New Roman"/>
          <w:i/>
          <w:color w:val="010202"/>
          <w:w w:val="93"/>
          <w:sz w:val="20"/>
        </w:rPr>
        <w:t>nal</w:t>
      </w:r>
      <w:r w:rsidRPr="006951D8">
        <w:rPr>
          <w:rFonts w:ascii="Times New Roman" w:hAnsi="Times New Roman" w:cs="Times New Roman"/>
          <w:i/>
          <w:color w:val="010202"/>
          <w:sz w:val="20"/>
        </w:rPr>
        <w:t xml:space="preserve"> </w:t>
      </w:r>
      <w:r w:rsidRPr="006951D8">
        <w:rPr>
          <w:rFonts w:ascii="Times New Roman" w:hAnsi="Times New Roman" w:cs="Times New Roman"/>
          <w:i/>
          <w:color w:val="010202"/>
          <w:w w:val="92"/>
          <w:sz w:val="20"/>
        </w:rPr>
        <w:t>of</w:t>
      </w:r>
      <w:r w:rsidRPr="006951D8">
        <w:rPr>
          <w:rFonts w:ascii="Times New Roman" w:hAnsi="Times New Roman" w:cs="Times New Roman"/>
          <w:i/>
          <w:color w:val="010202"/>
          <w:sz w:val="20"/>
        </w:rPr>
        <w:t xml:space="preserve"> </w:t>
      </w:r>
      <w:r w:rsidRPr="006951D8">
        <w:rPr>
          <w:rFonts w:ascii="Times New Roman" w:hAnsi="Times New Roman" w:cs="Times New Roman"/>
          <w:i/>
          <w:color w:val="010202"/>
          <w:w w:val="89"/>
          <w:sz w:val="20"/>
        </w:rPr>
        <w:t>Botany</w:t>
      </w:r>
      <w:r w:rsidRPr="006951D8">
        <w:rPr>
          <w:rFonts w:ascii="Times New Roman" w:hAnsi="Times New Roman" w:cs="Times New Roman"/>
          <w:i/>
          <w:color w:val="010202"/>
          <w:spacing w:val="-1"/>
          <w:sz w:val="20"/>
        </w:rPr>
        <w:t xml:space="preserve"> </w:t>
      </w:r>
      <w:r w:rsidRPr="006951D8">
        <w:rPr>
          <w:rFonts w:ascii="Times New Roman" w:hAnsi="Times New Roman" w:cs="Times New Roman"/>
          <w:color w:val="010202"/>
          <w:w w:val="106"/>
          <w:sz w:val="20"/>
        </w:rPr>
        <w:t>56,</w:t>
      </w:r>
      <w:r w:rsidRPr="006951D8">
        <w:rPr>
          <w:rFonts w:ascii="Times New Roman" w:hAnsi="Times New Roman" w:cs="Times New Roman"/>
          <w:color w:val="010202"/>
          <w:spacing w:val="-2"/>
          <w:sz w:val="20"/>
        </w:rPr>
        <w:t xml:space="preserve"> </w:t>
      </w:r>
      <w:r w:rsidRPr="006951D8">
        <w:rPr>
          <w:rFonts w:ascii="Times New Roman" w:hAnsi="Times New Roman" w:cs="Times New Roman"/>
          <w:color w:val="010202"/>
          <w:w w:val="106"/>
          <w:sz w:val="20"/>
        </w:rPr>
        <w:t>6,</w:t>
      </w:r>
      <w:r w:rsidRPr="006951D8">
        <w:rPr>
          <w:rFonts w:ascii="Times New Roman" w:hAnsi="Times New Roman" w:cs="Times New Roman"/>
          <w:color w:val="010202"/>
          <w:spacing w:val="-2"/>
          <w:sz w:val="20"/>
        </w:rPr>
        <w:t xml:space="preserve"> </w:t>
      </w:r>
      <w:r w:rsidRPr="006951D8">
        <w:rPr>
          <w:rFonts w:ascii="Times New Roman" w:hAnsi="Times New Roman" w:cs="Times New Roman"/>
          <w:color w:val="010202"/>
          <w:w w:val="106"/>
          <w:sz w:val="20"/>
        </w:rPr>
        <w:t>477</w:t>
      </w:r>
      <w:r w:rsidRPr="006951D8">
        <w:rPr>
          <w:rFonts w:ascii="Times New Roman" w:hAnsi="Times New Roman" w:cs="Times New Roman"/>
          <w:color w:val="1A1B1E"/>
          <w:w w:val="50"/>
          <w:sz w:val="20"/>
        </w:rPr>
        <w:t>–</w:t>
      </w:r>
      <w:r w:rsidRPr="006951D8">
        <w:rPr>
          <w:rFonts w:ascii="Times New Roman" w:hAnsi="Times New Roman" w:cs="Times New Roman"/>
          <w:color w:val="010202"/>
          <w:w w:val="106"/>
          <w:sz w:val="20"/>
        </w:rPr>
        <w:t>486.</w:t>
      </w:r>
    </w:p>
    <w:p w14:paraId="6C1A40CB" w14:textId="77777777" w:rsidR="001C08D6" w:rsidRPr="006951D8" w:rsidRDefault="00837565">
      <w:pPr>
        <w:pStyle w:val="BodyText"/>
        <w:spacing w:before="170"/>
        <w:ind w:left="1417"/>
        <w:rPr>
          <w:rFonts w:ascii="Times New Roman" w:hAnsi="Times New Roman" w:cs="Times New Roman"/>
        </w:rPr>
      </w:pPr>
      <w:r w:rsidRPr="006951D8">
        <w:rPr>
          <w:rFonts w:ascii="Times New Roman" w:hAnsi="Times New Roman" w:cs="Times New Roman"/>
          <w:color w:val="010202"/>
          <w:w w:val="105"/>
        </w:rPr>
        <w:t xml:space="preserve">Barrett S &amp; Yates CJ (2015) Risks to a mountain summit ecosystem with endemic biota in southwestern </w:t>
      </w:r>
      <w:r w:rsidRPr="006951D8">
        <w:rPr>
          <w:rFonts w:ascii="Times New Roman" w:hAnsi="Times New Roman" w:cs="Times New Roman"/>
          <w:color w:val="1A1B1E"/>
          <w:w w:val="105"/>
        </w:rPr>
        <w:t>Australia.</w:t>
      </w:r>
    </w:p>
    <w:p w14:paraId="6C1A40CC" w14:textId="77777777" w:rsidR="001C08D6" w:rsidRPr="006951D8" w:rsidRDefault="00837565">
      <w:pPr>
        <w:pStyle w:val="BodyText"/>
        <w:spacing w:before="1"/>
        <w:ind w:left="1417"/>
        <w:rPr>
          <w:rFonts w:ascii="Times New Roman" w:hAnsi="Times New Roman" w:cs="Times New Roman"/>
        </w:rPr>
      </w:pPr>
      <w:r w:rsidRPr="006951D8">
        <w:rPr>
          <w:rFonts w:ascii="Times New Roman" w:hAnsi="Times New Roman" w:cs="Times New Roman"/>
          <w:i/>
          <w:color w:val="1A1B1E"/>
        </w:rPr>
        <w:t xml:space="preserve">Austral Ecology </w:t>
      </w:r>
      <w:r w:rsidRPr="006951D8">
        <w:rPr>
          <w:rFonts w:ascii="Times New Roman" w:hAnsi="Times New Roman" w:cs="Times New Roman"/>
          <w:color w:val="1A1B1E"/>
        </w:rPr>
        <w:t xml:space="preserve">40, 4, 423–432. Available at: </w:t>
      </w:r>
      <w:hyperlink r:id="rId45">
        <w:r w:rsidRPr="006951D8">
          <w:rPr>
            <w:rFonts w:ascii="Times New Roman" w:hAnsi="Times New Roman" w:cs="Times New Roman"/>
            <w:color w:val="00528B"/>
            <w:u w:val="single" w:color="00528B"/>
          </w:rPr>
          <w:t>doi.org/10.1111/aec.12199</w:t>
        </w:r>
        <w:r w:rsidRPr="006951D8">
          <w:rPr>
            <w:rFonts w:ascii="Times New Roman" w:hAnsi="Times New Roman" w:cs="Times New Roman"/>
            <w:color w:val="1A1B1E"/>
          </w:rPr>
          <w:t>. Accessed 8 May 2018</w:t>
        </w:r>
      </w:hyperlink>
      <w:r w:rsidRPr="006951D8">
        <w:rPr>
          <w:rFonts w:ascii="Times New Roman" w:hAnsi="Times New Roman" w:cs="Times New Roman"/>
          <w:color w:val="1A1B1E"/>
        </w:rPr>
        <w:t>.</w:t>
      </w:r>
    </w:p>
    <w:p w14:paraId="6C1A40CD" w14:textId="77777777" w:rsidR="001C08D6" w:rsidRPr="006951D8" w:rsidRDefault="00837565">
      <w:pPr>
        <w:pStyle w:val="BodyText"/>
        <w:spacing w:before="170"/>
        <w:ind w:left="1417" w:right="1828"/>
        <w:rPr>
          <w:rFonts w:ascii="Times New Roman" w:hAnsi="Times New Roman" w:cs="Times New Roman"/>
        </w:rPr>
      </w:pPr>
      <w:r w:rsidRPr="006951D8">
        <w:rPr>
          <w:rFonts w:ascii="Times New Roman" w:hAnsi="Times New Roman" w:cs="Times New Roman"/>
          <w:color w:val="010202"/>
          <w:w w:val="105"/>
        </w:rPr>
        <w:t xml:space="preserve">Bishop CL, Wardell-Johnson GW &amp; Williams MR (2010) Community-level changes in Banksia woodland </w:t>
      </w:r>
      <w:r w:rsidRPr="006951D8">
        <w:rPr>
          <w:rFonts w:ascii="Times New Roman" w:hAnsi="Times New Roman" w:cs="Times New Roman"/>
          <w:color w:val="010202"/>
        </w:rPr>
        <w:t>following</w:t>
      </w:r>
      <w:r w:rsidRPr="006951D8">
        <w:rPr>
          <w:rFonts w:ascii="Times New Roman" w:hAnsi="Times New Roman" w:cs="Times New Roman"/>
          <w:color w:val="010202"/>
          <w:spacing w:val="-13"/>
        </w:rPr>
        <w:t xml:space="preserve"> </w:t>
      </w:r>
      <w:r w:rsidRPr="006951D8">
        <w:rPr>
          <w:rFonts w:ascii="Times New Roman" w:hAnsi="Times New Roman" w:cs="Times New Roman"/>
          <w:color w:val="010202"/>
        </w:rPr>
        <w:t>plant</w:t>
      </w:r>
      <w:r w:rsidRPr="006951D8">
        <w:rPr>
          <w:rFonts w:ascii="Times New Roman" w:hAnsi="Times New Roman" w:cs="Times New Roman"/>
          <w:color w:val="010202"/>
          <w:spacing w:val="-13"/>
        </w:rPr>
        <w:t xml:space="preserve"> </w:t>
      </w:r>
      <w:r w:rsidRPr="006951D8">
        <w:rPr>
          <w:rFonts w:ascii="Times New Roman" w:hAnsi="Times New Roman" w:cs="Times New Roman"/>
          <w:color w:val="010202"/>
        </w:rPr>
        <w:t>pathogen</w:t>
      </w:r>
      <w:r w:rsidRPr="006951D8">
        <w:rPr>
          <w:rFonts w:ascii="Times New Roman" w:hAnsi="Times New Roman" w:cs="Times New Roman"/>
          <w:color w:val="010202"/>
          <w:spacing w:val="-13"/>
        </w:rPr>
        <w:t xml:space="preserve"> </w:t>
      </w:r>
      <w:r w:rsidRPr="006951D8">
        <w:rPr>
          <w:rFonts w:ascii="Times New Roman" w:hAnsi="Times New Roman" w:cs="Times New Roman"/>
          <w:color w:val="010202"/>
        </w:rPr>
        <w:t>invasion</w:t>
      </w:r>
      <w:r w:rsidRPr="006951D8">
        <w:rPr>
          <w:rFonts w:ascii="Times New Roman" w:hAnsi="Times New Roman" w:cs="Times New Roman"/>
          <w:color w:val="010202"/>
          <w:spacing w:val="-13"/>
        </w:rPr>
        <w:t xml:space="preserve"> </w:t>
      </w:r>
      <w:r w:rsidRPr="006951D8">
        <w:rPr>
          <w:rFonts w:ascii="Times New Roman" w:hAnsi="Times New Roman" w:cs="Times New Roman"/>
          <w:color w:val="010202"/>
        </w:rPr>
        <w:t>in</w:t>
      </w:r>
      <w:r w:rsidRPr="006951D8">
        <w:rPr>
          <w:rFonts w:ascii="Times New Roman" w:hAnsi="Times New Roman" w:cs="Times New Roman"/>
          <w:color w:val="010202"/>
          <w:spacing w:val="-13"/>
        </w:rPr>
        <w:t xml:space="preserve"> </w:t>
      </w:r>
      <w:r w:rsidRPr="006951D8">
        <w:rPr>
          <w:rFonts w:ascii="Times New Roman" w:hAnsi="Times New Roman" w:cs="Times New Roman"/>
          <w:color w:val="010202"/>
        </w:rPr>
        <w:t>the</w:t>
      </w:r>
      <w:r w:rsidRPr="006951D8">
        <w:rPr>
          <w:rFonts w:ascii="Times New Roman" w:hAnsi="Times New Roman" w:cs="Times New Roman"/>
          <w:color w:val="010202"/>
          <w:spacing w:val="-13"/>
        </w:rPr>
        <w:t xml:space="preserve"> </w:t>
      </w:r>
      <w:r w:rsidRPr="006951D8">
        <w:rPr>
          <w:rFonts w:ascii="Times New Roman" w:hAnsi="Times New Roman" w:cs="Times New Roman"/>
          <w:color w:val="010202"/>
        </w:rPr>
        <w:t>Southwest</w:t>
      </w:r>
      <w:r w:rsidRPr="006951D8">
        <w:rPr>
          <w:rFonts w:ascii="Times New Roman" w:hAnsi="Times New Roman" w:cs="Times New Roman"/>
          <w:color w:val="010202"/>
          <w:spacing w:val="-13"/>
        </w:rPr>
        <w:t xml:space="preserve"> </w:t>
      </w:r>
      <w:r w:rsidRPr="006951D8">
        <w:rPr>
          <w:rFonts w:ascii="Times New Roman" w:hAnsi="Times New Roman" w:cs="Times New Roman"/>
          <w:color w:val="010202"/>
        </w:rPr>
        <w:t>Australian</w:t>
      </w:r>
      <w:r w:rsidRPr="006951D8">
        <w:rPr>
          <w:rFonts w:ascii="Times New Roman" w:hAnsi="Times New Roman" w:cs="Times New Roman"/>
          <w:color w:val="010202"/>
          <w:spacing w:val="-13"/>
        </w:rPr>
        <w:t xml:space="preserve"> </w:t>
      </w:r>
      <w:r w:rsidRPr="006951D8">
        <w:rPr>
          <w:rFonts w:ascii="Times New Roman" w:hAnsi="Times New Roman" w:cs="Times New Roman"/>
          <w:color w:val="010202"/>
        </w:rPr>
        <w:t>Floristic</w:t>
      </w:r>
      <w:r w:rsidRPr="006951D8">
        <w:rPr>
          <w:rFonts w:ascii="Times New Roman" w:hAnsi="Times New Roman" w:cs="Times New Roman"/>
          <w:color w:val="010202"/>
          <w:spacing w:val="-13"/>
        </w:rPr>
        <w:t xml:space="preserve"> </w:t>
      </w:r>
      <w:r w:rsidRPr="006951D8">
        <w:rPr>
          <w:rFonts w:ascii="Times New Roman" w:hAnsi="Times New Roman" w:cs="Times New Roman"/>
          <w:color w:val="010202"/>
        </w:rPr>
        <w:t>Region.</w:t>
      </w:r>
      <w:r w:rsidRPr="006951D8">
        <w:rPr>
          <w:rFonts w:ascii="Times New Roman" w:hAnsi="Times New Roman" w:cs="Times New Roman"/>
          <w:color w:val="010202"/>
          <w:spacing w:val="-13"/>
        </w:rPr>
        <w:t xml:space="preserve"> </w:t>
      </w:r>
      <w:r w:rsidRPr="006951D8">
        <w:rPr>
          <w:rFonts w:ascii="Times New Roman" w:hAnsi="Times New Roman" w:cs="Times New Roman"/>
          <w:i/>
          <w:color w:val="010202"/>
        </w:rPr>
        <w:t>Journal</w:t>
      </w:r>
      <w:r w:rsidRPr="006951D8">
        <w:rPr>
          <w:rFonts w:ascii="Times New Roman" w:hAnsi="Times New Roman" w:cs="Times New Roman"/>
          <w:i/>
          <w:color w:val="010202"/>
          <w:spacing w:val="-11"/>
        </w:rPr>
        <w:t xml:space="preserve"> </w:t>
      </w:r>
      <w:r w:rsidRPr="006951D8">
        <w:rPr>
          <w:rFonts w:ascii="Times New Roman" w:hAnsi="Times New Roman" w:cs="Times New Roman"/>
          <w:i/>
          <w:color w:val="010202"/>
        </w:rPr>
        <w:t>of</w:t>
      </w:r>
      <w:r w:rsidRPr="006951D8">
        <w:rPr>
          <w:rFonts w:ascii="Times New Roman" w:hAnsi="Times New Roman" w:cs="Times New Roman"/>
          <w:i/>
          <w:color w:val="010202"/>
          <w:spacing w:val="-19"/>
        </w:rPr>
        <w:t xml:space="preserve"> </w:t>
      </w:r>
      <w:r w:rsidRPr="006951D8">
        <w:rPr>
          <w:rFonts w:ascii="Times New Roman" w:hAnsi="Times New Roman" w:cs="Times New Roman"/>
          <w:i/>
          <w:color w:val="010202"/>
        </w:rPr>
        <w:t>Vegetation</w:t>
      </w:r>
      <w:r w:rsidRPr="006951D8">
        <w:rPr>
          <w:rFonts w:ascii="Times New Roman" w:hAnsi="Times New Roman" w:cs="Times New Roman"/>
          <w:i/>
          <w:color w:val="010202"/>
          <w:spacing w:val="-11"/>
        </w:rPr>
        <w:t xml:space="preserve"> </w:t>
      </w:r>
      <w:r w:rsidRPr="006951D8">
        <w:rPr>
          <w:rFonts w:ascii="Times New Roman" w:hAnsi="Times New Roman" w:cs="Times New Roman"/>
          <w:i/>
          <w:color w:val="010202"/>
        </w:rPr>
        <w:t>Science</w:t>
      </w:r>
      <w:r w:rsidRPr="006951D8">
        <w:rPr>
          <w:rFonts w:ascii="Times New Roman" w:hAnsi="Times New Roman" w:cs="Times New Roman"/>
          <w:i/>
          <w:color w:val="010202"/>
          <w:spacing w:val="-12"/>
        </w:rPr>
        <w:t xml:space="preserve"> </w:t>
      </w:r>
      <w:r w:rsidRPr="006951D8">
        <w:rPr>
          <w:rFonts w:ascii="Times New Roman" w:hAnsi="Times New Roman" w:cs="Times New Roman"/>
          <w:color w:val="010202"/>
        </w:rPr>
        <w:t xml:space="preserve">21, </w:t>
      </w:r>
      <w:r w:rsidRPr="006951D8">
        <w:rPr>
          <w:rFonts w:ascii="Times New Roman" w:hAnsi="Times New Roman" w:cs="Times New Roman"/>
          <w:color w:val="010202"/>
          <w:w w:val="106"/>
        </w:rPr>
        <w:t>5,</w:t>
      </w:r>
      <w:r w:rsidRPr="006951D8">
        <w:rPr>
          <w:rFonts w:ascii="Times New Roman" w:hAnsi="Times New Roman" w:cs="Times New Roman"/>
          <w:color w:val="010202"/>
          <w:spacing w:val="-2"/>
        </w:rPr>
        <w:t xml:space="preserve"> </w:t>
      </w:r>
      <w:r w:rsidRPr="006951D8">
        <w:rPr>
          <w:rFonts w:ascii="Times New Roman" w:hAnsi="Times New Roman" w:cs="Times New Roman"/>
          <w:color w:val="010202"/>
          <w:w w:val="106"/>
        </w:rPr>
        <w:t>888</w:t>
      </w:r>
      <w:r w:rsidRPr="006951D8">
        <w:rPr>
          <w:rFonts w:ascii="Times New Roman" w:hAnsi="Times New Roman" w:cs="Times New Roman"/>
          <w:color w:val="1A1B1E"/>
          <w:w w:val="50"/>
        </w:rPr>
        <w:t>–</w:t>
      </w:r>
      <w:r w:rsidRPr="006951D8">
        <w:rPr>
          <w:rFonts w:ascii="Times New Roman" w:hAnsi="Times New Roman" w:cs="Times New Roman"/>
          <w:color w:val="010202"/>
          <w:w w:val="106"/>
        </w:rPr>
        <w:t>898.</w:t>
      </w:r>
      <w:r w:rsidRPr="006951D8">
        <w:rPr>
          <w:rFonts w:ascii="Times New Roman" w:hAnsi="Times New Roman" w:cs="Times New Roman"/>
          <w:color w:val="010202"/>
          <w:spacing w:val="-2"/>
        </w:rPr>
        <w:t xml:space="preserve"> </w:t>
      </w:r>
      <w:r w:rsidRPr="006951D8">
        <w:rPr>
          <w:rFonts w:ascii="Times New Roman" w:hAnsi="Times New Roman" w:cs="Times New Roman"/>
          <w:color w:val="010202"/>
          <w:spacing w:val="-9"/>
          <w:w w:val="91"/>
        </w:rPr>
        <w:t>A</w:t>
      </w:r>
      <w:r w:rsidRPr="006951D8">
        <w:rPr>
          <w:rFonts w:ascii="Times New Roman" w:hAnsi="Times New Roman" w:cs="Times New Roman"/>
          <w:color w:val="010202"/>
          <w:spacing w:val="-2"/>
          <w:w w:val="91"/>
        </w:rPr>
        <w:t>v</w:t>
      </w:r>
      <w:r w:rsidRPr="006951D8">
        <w:rPr>
          <w:rFonts w:ascii="Times New Roman" w:hAnsi="Times New Roman" w:cs="Times New Roman"/>
          <w:color w:val="010202"/>
          <w:w w:val="98"/>
        </w:rPr>
        <w:t>ailable</w:t>
      </w:r>
      <w:r w:rsidRPr="006951D8">
        <w:rPr>
          <w:rFonts w:ascii="Times New Roman" w:hAnsi="Times New Roman" w:cs="Times New Roman"/>
          <w:color w:val="010202"/>
          <w:spacing w:val="-2"/>
        </w:rPr>
        <w:t xml:space="preserve"> </w:t>
      </w:r>
      <w:r w:rsidRPr="006951D8">
        <w:rPr>
          <w:rFonts w:ascii="Times New Roman" w:hAnsi="Times New Roman" w:cs="Times New Roman"/>
          <w:color w:val="010202"/>
          <w:w w:val="102"/>
        </w:rPr>
        <w:t>at:</w:t>
      </w:r>
      <w:r w:rsidRPr="006951D8">
        <w:rPr>
          <w:rFonts w:ascii="Times New Roman" w:hAnsi="Times New Roman" w:cs="Times New Roman"/>
          <w:color w:val="010202"/>
          <w:spacing w:val="-2"/>
        </w:rPr>
        <w:t xml:space="preserve"> </w:t>
      </w:r>
      <w:hyperlink r:id="rId46">
        <w:r w:rsidRPr="006951D8">
          <w:rPr>
            <w:rFonts w:ascii="Times New Roman" w:hAnsi="Times New Roman" w:cs="Times New Roman"/>
            <w:color w:val="00528B"/>
            <w:w w:val="105"/>
            <w:u w:val="single" w:color="00528B"/>
          </w:rPr>
          <w:t>doi.org/10.1111/j.1654-1103.2010.01194.</w:t>
        </w:r>
        <w:r w:rsidRPr="006951D8">
          <w:rPr>
            <w:rFonts w:ascii="Times New Roman" w:hAnsi="Times New Roman" w:cs="Times New Roman"/>
            <w:color w:val="00528B"/>
            <w:spacing w:val="-1"/>
            <w:w w:val="105"/>
            <w:u w:val="single" w:color="00528B"/>
          </w:rPr>
          <w:t>x</w:t>
        </w:r>
        <w:r w:rsidRPr="006951D8">
          <w:rPr>
            <w:rFonts w:ascii="Times New Roman" w:hAnsi="Times New Roman" w:cs="Times New Roman"/>
            <w:color w:val="010202"/>
            <w:w w:val="106"/>
          </w:rPr>
          <w:t>.</w:t>
        </w:r>
        <w:r w:rsidRPr="006951D8">
          <w:rPr>
            <w:rFonts w:ascii="Times New Roman" w:hAnsi="Times New Roman" w:cs="Times New Roman"/>
            <w:color w:val="010202"/>
            <w:spacing w:val="-2"/>
          </w:rPr>
          <w:t xml:space="preserve"> </w:t>
        </w:r>
        <w:r w:rsidRPr="006951D8">
          <w:rPr>
            <w:rFonts w:ascii="Times New Roman" w:hAnsi="Times New Roman" w:cs="Times New Roman"/>
            <w:color w:val="010202"/>
            <w:spacing w:val="-3"/>
            <w:w w:val="91"/>
          </w:rPr>
          <w:t>A</w:t>
        </w:r>
        <w:r w:rsidRPr="006951D8">
          <w:rPr>
            <w:rFonts w:ascii="Times New Roman" w:hAnsi="Times New Roman" w:cs="Times New Roman"/>
            <w:color w:val="010202"/>
            <w:w w:val="95"/>
          </w:rPr>
          <w:t>ccessed</w:t>
        </w:r>
        <w:r w:rsidRPr="006951D8">
          <w:rPr>
            <w:rFonts w:ascii="Times New Roman" w:hAnsi="Times New Roman" w:cs="Times New Roman"/>
            <w:color w:val="010202"/>
            <w:spacing w:val="-2"/>
          </w:rPr>
          <w:t xml:space="preserve"> </w:t>
        </w:r>
        <w:r w:rsidRPr="006951D8">
          <w:rPr>
            <w:rFonts w:ascii="Times New Roman" w:hAnsi="Times New Roman" w:cs="Times New Roman"/>
            <w:color w:val="010202"/>
            <w:w w:val="106"/>
          </w:rPr>
          <w:t>8</w:t>
        </w:r>
        <w:r w:rsidRPr="006951D8">
          <w:rPr>
            <w:rFonts w:ascii="Times New Roman" w:hAnsi="Times New Roman" w:cs="Times New Roman"/>
            <w:color w:val="010202"/>
            <w:spacing w:val="-2"/>
          </w:rPr>
          <w:t xml:space="preserve"> </w:t>
        </w:r>
        <w:r w:rsidRPr="006951D8">
          <w:rPr>
            <w:rFonts w:ascii="Times New Roman" w:hAnsi="Times New Roman" w:cs="Times New Roman"/>
            <w:color w:val="010202"/>
            <w:spacing w:val="-3"/>
            <w:w w:val="109"/>
          </w:rPr>
          <w:t>M</w:t>
        </w:r>
        <w:r w:rsidRPr="006951D8">
          <w:rPr>
            <w:rFonts w:ascii="Times New Roman" w:hAnsi="Times New Roman" w:cs="Times New Roman"/>
            <w:color w:val="010202"/>
            <w:w w:val="94"/>
          </w:rPr>
          <w:t>ay</w:t>
        </w:r>
        <w:r w:rsidRPr="006951D8">
          <w:rPr>
            <w:rFonts w:ascii="Times New Roman" w:hAnsi="Times New Roman" w:cs="Times New Roman"/>
            <w:color w:val="010202"/>
            <w:spacing w:val="-2"/>
          </w:rPr>
          <w:t xml:space="preserve"> </w:t>
        </w:r>
        <w:r w:rsidRPr="006951D8">
          <w:rPr>
            <w:rFonts w:ascii="Times New Roman" w:hAnsi="Times New Roman" w:cs="Times New Roman"/>
            <w:color w:val="010202"/>
            <w:w w:val="106"/>
          </w:rPr>
          <w:t>201</w:t>
        </w:r>
        <w:r w:rsidRPr="006951D8">
          <w:rPr>
            <w:rFonts w:ascii="Times New Roman" w:hAnsi="Times New Roman" w:cs="Times New Roman"/>
            <w:color w:val="010202"/>
            <w:spacing w:val="-1"/>
            <w:w w:val="106"/>
          </w:rPr>
          <w:t>8</w:t>
        </w:r>
      </w:hyperlink>
      <w:r w:rsidRPr="006951D8">
        <w:rPr>
          <w:rFonts w:ascii="Times New Roman" w:hAnsi="Times New Roman" w:cs="Times New Roman"/>
          <w:color w:val="010202"/>
          <w:w w:val="106"/>
        </w:rPr>
        <w:t>.</w:t>
      </w:r>
    </w:p>
    <w:p w14:paraId="6C1A40CE" w14:textId="77777777" w:rsidR="001C08D6" w:rsidRPr="006951D8" w:rsidRDefault="00837565">
      <w:pPr>
        <w:spacing w:before="171"/>
        <w:ind w:left="1417" w:right="1831"/>
        <w:rPr>
          <w:rFonts w:ascii="Times New Roman" w:hAnsi="Times New Roman" w:cs="Times New Roman"/>
          <w:sz w:val="20"/>
        </w:rPr>
      </w:pPr>
      <w:r w:rsidRPr="006951D8">
        <w:rPr>
          <w:rFonts w:ascii="Times New Roman" w:hAnsi="Times New Roman" w:cs="Times New Roman"/>
          <w:color w:val="010202"/>
          <w:spacing w:val="-3"/>
          <w:sz w:val="20"/>
        </w:rPr>
        <w:t xml:space="preserve">Bunny </w:t>
      </w:r>
      <w:r w:rsidRPr="006951D8">
        <w:rPr>
          <w:rFonts w:ascii="Times New Roman" w:hAnsi="Times New Roman" w:cs="Times New Roman"/>
          <w:color w:val="010202"/>
          <w:sz w:val="20"/>
        </w:rPr>
        <w:t xml:space="preserve">FJ, </w:t>
      </w:r>
      <w:r w:rsidRPr="006951D8">
        <w:rPr>
          <w:rFonts w:ascii="Times New Roman" w:hAnsi="Times New Roman" w:cs="Times New Roman"/>
          <w:color w:val="010202"/>
          <w:spacing w:val="-3"/>
          <w:sz w:val="20"/>
        </w:rPr>
        <w:t xml:space="preserve">Crombie </w:t>
      </w:r>
      <w:r w:rsidRPr="006951D8">
        <w:rPr>
          <w:rFonts w:ascii="Times New Roman" w:hAnsi="Times New Roman" w:cs="Times New Roman"/>
          <w:color w:val="010202"/>
          <w:sz w:val="20"/>
        </w:rPr>
        <w:t xml:space="preserve">DS &amp; Williams MR (1995) </w:t>
      </w:r>
      <w:r w:rsidRPr="006951D8">
        <w:rPr>
          <w:rFonts w:ascii="Times New Roman" w:hAnsi="Times New Roman" w:cs="Times New Roman"/>
          <w:color w:val="010202"/>
          <w:spacing w:val="-4"/>
          <w:sz w:val="20"/>
        </w:rPr>
        <w:t xml:space="preserve">Growth </w:t>
      </w:r>
      <w:r w:rsidRPr="006951D8">
        <w:rPr>
          <w:rFonts w:ascii="Times New Roman" w:hAnsi="Times New Roman" w:cs="Times New Roman"/>
          <w:color w:val="010202"/>
          <w:sz w:val="20"/>
        </w:rPr>
        <w:t xml:space="preserve">of lesions of </w:t>
      </w:r>
      <w:r w:rsidRPr="006951D8">
        <w:rPr>
          <w:rFonts w:ascii="Times New Roman" w:hAnsi="Times New Roman" w:cs="Times New Roman"/>
          <w:i/>
          <w:color w:val="010202"/>
          <w:spacing w:val="-3"/>
          <w:sz w:val="20"/>
        </w:rPr>
        <w:t xml:space="preserve">Phytophthora </w:t>
      </w:r>
      <w:r w:rsidRPr="006951D8">
        <w:rPr>
          <w:rFonts w:ascii="Times New Roman" w:hAnsi="Times New Roman" w:cs="Times New Roman"/>
          <w:i/>
          <w:color w:val="010202"/>
          <w:sz w:val="20"/>
        </w:rPr>
        <w:t xml:space="preserve">cinnamomi </w:t>
      </w:r>
      <w:r w:rsidRPr="006951D8">
        <w:rPr>
          <w:rFonts w:ascii="Times New Roman" w:hAnsi="Times New Roman" w:cs="Times New Roman"/>
          <w:color w:val="010202"/>
          <w:sz w:val="20"/>
        </w:rPr>
        <w:t xml:space="preserve">in stems and </w:t>
      </w:r>
      <w:r w:rsidRPr="006951D8">
        <w:rPr>
          <w:rFonts w:ascii="Times New Roman" w:hAnsi="Times New Roman" w:cs="Times New Roman"/>
          <w:color w:val="010202"/>
          <w:spacing w:val="-3"/>
          <w:sz w:val="20"/>
        </w:rPr>
        <w:t xml:space="preserve">roots </w:t>
      </w:r>
      <w:r w:rsidRPr="006951D8">
        <w:rPr>
          <w:rFonts w:ascii="Times New Roman" w:hAnsi="Times New Roman" w:cs="Times New Roman"/>
          <w:color w:val="010202"/>
          <w:sz w:val="20"/>
        </w:rPr>
        <w:t>of</w:t>
      </w:r>
      <w:r w:rsidRPr="006951D8">
        <w:rPr>
          <w:rFonts w:ascii="Times New Roman" w:hAnsi="Times New Roman" w:cs="Times New Roman"/>
          <w:color w:val="010202"/>
          <w:spacing w:val="-9"/>
          <w:sz w:val="20"/>
        </w:rPr>
        <w:t xml:space="preserve"> </w:t>
      </w:r>
      <w:r w:rsidRPr="006951D8">
        <w:rPr>
          <w:rFonts w:ascii="Times New Roman" w:hAnsi="Times New Roman" w:cs="Times New Roman"/>
          <w:color w:val="010202"/>
          <w:spacing w:val="-3"/>
          <w:sz w:val="20"/>
        </w:rPr>
        <w:t>jarrah</w:t>
      </w:r>
      <w:r w:rsidRPr="006951D8">
        <w:rPr>
          <w:rFonts w:ascii="Times New Roman" w:hAnsi="Times New Roman" w:cs="Times New Roman"/>
          <w:color w:val="010202"/>
          <w:spacing w:val="-9"/>
          <w:sz w:val="20"/>
        </w:rPr>
        <w:t xml:space="preserve"> </w:t>
      </w:r>
      <w:r w:rsidRPr="006951D8">
        <w:rPr>
          <w:rFonts w:ascii="Times New Roman" w:hAnsi="Times New Roman" w:cs="Times New Roman"/>
          <w:color w:val="010202"/>
          <w:spacing w:val="-4"/>
          <w:sz w:val="20"/>
        </w:rPr>
        <w:t>(</w:t>
      </w:r>
      <w:r w:rsidRPr="006951D8">
        <w:rPr>
          <w:rFonts w:ascii="Times New Roman" w:hAnsi="Times New Roman" w:cs="Times New Roman"/>
          <w:i/>
          <w:color w:val="010202"/>
          <w:spacing w:val="-4"/>
          <w:sz w:val="20"/>
        </w:rPr>
        <w:t>Eucalyptus</w:t>
      </w:r>
      <w:r w:rsidRPr="006951D8">
        <w:rPr>
          <w:rFonts w:ascii="Times New Roman" w:hAnsi="Times New Roman" w:cs="Times New Roman"/>
          <w:i/>
          <w:color w:val="010202"/>
          <w:spacing w:val="-7"/>
          <w:sz w:val="20"/>
        </w:rPr>
        <w:t xml:space="preserve"> </w:t>
      </w:r>
      <w:r w:rsidRPr="006951D8">
        <w:rPr>
          <w:rFonts w:ascii="Times New Roman" w:hAnsi="Times New Roman" w:cs="Times New Roman"/>
          <w:i/>
          <w:color w:val="010202"/>
          <w:spacing w:val="-3"/>
          <w:sz w:val="20"/>
        </w:rPr>
        <w:t>marginata</w:t>
      </w:r>
      <w:r w:rsidRPr="006951D8">
        <w:rPr>
          <w:rFonts w:ascii="Times New Roman" w:hAnsi="Times New Roman" w:cs="Times New Roman"/>
          <w:color w:val="010202"/>
          <w:spacing w:val="-3"/>
          <w:sz w:val="20"/>
        </w:rPr>
        <w:t>)</w:t>
      </w:r>
      <w:r w:rsidRPr="006951D8">
        <w:rPr>
          <w:rFonts w:ascii="Times New Roman" w:hAnsi="Times New Roman" w:cs="Times New Roman"/>
          <w:color w:val="010202"/>
          <w:spacing w:val="-9"/>
          <w:sz w:val="20"/>
        </w:rPr>
        <w:t xml:space="preserve"> </w:t>
      </w:r>
      <w:r w:rsidRPr="006951D8">
        <w:rPr>
          <w:rFonts w:ascii="Times New Roman" w:hAnsi="Times New Roman" w:cs="Times New Roman"/>
          <w:color w:val="010202"/>
          <w:sz w:val="20"/>
        </w:rPr>
        <w:t>in</w:t>
      </w:r>
      <w:r w:rsidRPr="006951D8">
        <w:rPr>
          <w:rFonts w:ascii="Times New Roman" w:hAnsi="Times New Roman" w:cs="Times New Roman"/>
          <w:color w:val="010202"/>
          <w:spacing w:val="-9"/>
          <w:sz w:val="20"/>
        </w:rPr>
        <w:t xml:space="preserve"> </w:t>
      </w:r>
      <w:r w:rsidRPr="006951D8">
        <w:rPr>
          <w:rFonts w:ascii="Times New Roman" w:hAnsi="Times New Roman" w:cs="Times New Roman"/>
          <w:color w:val="010202"/>
          <w:spacing w:val="-3"/>
          <w:sz w:val="20"/>
        </w:rPr>
        <w:t>relation</w:t>
      </w:r>
      <w:r w:rsidRPr="006951D8">
        <w:rPr>
          <w:rFonts w:ascii="Times New Roman" w:hAnsi="Times New Roman" w:cs="Times New Roman"/>
          <w:color w:val="010202"/>
          <w:spacing w:val="-9"/>
          <w:sz w:val="20"/>
        </w:rPr>
        <w:t xml:space="preserve"> </w:t>
      </w:r>
      <w:r w:rsidRPr="006951D8">
        <w:rPr>
          <w:rFonts w:ascii="Times New Roman" w:hAnsi="Times New Roman" w:cs="Times New Roman"/>
          <w:color w:val="010202"/>
          <w:sz w:val="20"/>
        </w:rPr>
        <w:t>to</w:t>
      </w:r>
      <w:r w:rsidRPr="006951D8">
        <w:rPr>
          <w:rFonts w:ascii="Times New Roman" w:hAnsi="Times New Roman" w:cs="Times New Roman"/>
          <w:color w:val="010202"/>
          <w:spacing w:val="-9"/>
          <w:sz w:val="20"/>
        </w:rPr>
        <w:t xml:space="preserve"> </w:t>
      </w:r>
      <w:r w:rsidRPr="006951D8">
        <w:rPr>
          <w:rFonts w:ascii="Times New Roman" w:hAnsi="Times New Roman" w:cs="Times New Roman"/>
          <w:color w:val="010202"/>
          <w:spacing w:val="-3"/>
          <w:sz w:val="20"/>
        </w:rPr>
        <w:t>rainfall</w:t>
      </w:r>
      <w:r w:rsidRPr="006951D8">
        <w:rPr>
          <w:rFonts w:ascii="Times New Roman" w:hAnsi="Times New Roman" w:cs="Times New Roman"/>
          <w:color w:val="010202"/>
          <w:spacing w:val="-9"/>
          <w:sz w:val="20"/>
        </w:rPr>
        <w:t xml:space="preserve"> </w:t>
      </w:r>
      <w:r w:rsidRPr="006951D8">
        <w:rPr>
          <w:rFonts w:ascii="Times New Roman" w:hAnsi="Times New Roman" w:cs="Times New Roman"/>
          <w:color w:val="010202"/>
          <w:sz w:val="20"/>
        </w:rPr>
        <w:t>and</w:t>
      </w:r>
      <w:r w:rsidRPr="006951D8">
        <w:rPr>
          <w:rFonts w:ascii="Times New Roman" w:hAnsi="Times New Roman" w:cs="Times New Roman"/>
          <w:color w:val="010202"/>
          <w:spacing w:val="-9"/>
          <w:sz w:val="20"/>
        </w:rPr>
        <w:t xml:space="preserve"> </w:t>
      </w:r>
      <w:r w:rsidRPr="006951D8">
        <w:rPr>
          <w:rFonts w:ascii="Times New Roman" w:hAnsi="Times New Roman" w:cs="Times New Roman"/>
          <w:color w:val="010202"/>
          <w:spacing w:val="-3"/>
          <w:sz w:val="20"/>
        </w:rPr>
        <w:t>stand</w:t>
      </w:r>
      <w:r w:rsidRPr="006951D8">
        <w:rPr>
          <w:rFonts w:ascii="Times New Roman" w:hAnsi="Times New Roman" w:cs="Times New Roman"/>
          <w:color w:val="010202"/>
          <w:spacing w:val="-9"/>
          <w:sz w:val="20"/>
        </w:rPr>
        <w:t xml:space="preserve"> </w:t>
      </w:r>
      <w:r w:rsidRPr="006951D8">
        <w:rPr>
          <w:rFonts w:ascii="Times New Roman" w:hAnsi="Times New Roman" w:cs="Times New Roman"/>
          <w:color w:val="010202"/>
          <w:spacing w:val="-3"/>
          <w:sz w:val="20"/>
        </w:rPr>
        <w:t>density</w:t>
      </w:r>
      <w:r w:rsidRPr="006951D8">
        <w:rPr>
          <w:rFonts w:ascii="Times New Roman" w:hAnsi="Times New Roman" w:cs="Times New Roman"/>
          <w:color w:val="010202"/>
          <w:spacing w:val="-9"/>
          <w:sz w:val="20"/>
        </w:rPr>
        <w:t xml:space="preserve"> </w:t>
      </w:r>
      <w:r w:rsidRPr="006951D8">
        <w:rPr>
          <w:rFonts w:ascii="Times New Roman" w:hAnsi="Times New Roman" w:cs="Times New Roman"/>
          <w:color w:val="010202"/>
          <w:sz w:val="20"/>
        </w:rPr>
        <w:t>in</w:t>
      </w:r>
      <w:r w:rsidRPr="006951D8">
        <w:rPr>
          <w:rFonts w:ascii="Times New Roman" w:hAnsi="Times New Roman" w:cs="Times New Roman"/>
          <w:color w:val="010202"/>
          <w:spacing w:val="-9"/>
          <w:sz w:val="20"/>
        </w:rPr>
        <w:t xml:space="preserve"> </w:t>
      </w:r>
      <w:r w:rsidRPr="006951D8">
        <w:rPr>
          <w:rFonts w:ascii="Times New Roman" w:hAnsi="Times New Roman" w:cs="Times New Roman"/>
          <w:color w:val="010202"/>
          <w:spacing w:val="-4"/>
          <w:sz w:val="20"/>
        </w:rPr>
        <w:t>Mediterranean</w:t>
      </w:r>
      <w:r w:rsidRPr="006951D8">
        <w:rPr>
          <w:rFonts w:ascii="Times New Roman" w:hAnsi="Times New Roman" w:cs="Times New Roman"/>
          <w:color w:val="010202"/>
          <w:spacing w:val="-9"/>
          <w:sz w:val="20"/>
        </w:rPr>
        <w:t xml:space="preserve"> </w:t>
      </w:r>
      <w:r w:rsidRPr="006951D8">
        <w:rPr>
          <w:rFonts w:ascii="Times New Roman" w:hAnsi="Times New Roman" w:cs="Times New Roman"/>
          <w:color w:val="010202"/>
          <w:spacing w:val="-3"/>
          <w:sz w:val="20"/>
        </w:rPr>
        <w:t>forest</w:t>
      </w:r>
      <w:r w:rsidRPr="006951D8">
        <w:rPr>
          <w:rFonts w:ascii="Times New Roman" w:hAnsi="Times New Roman" w:cs="Times New Roman"/>
          <w:color w:val="010202"/>
          <w:spacing w:val="-9"/>
          <w:sz w:val="20"/>
        </w:rPr>
        <w:t xml:space="preserve"> </w:t>
      </w:r>
      <w:r w:rsidRPr="006951D8">
        <w:rPr>
          <w:rFonts w:ascii="Times New Roman" w:hAnsi="Times New Roman" w:cs="Times New Roman"/>
          <w:color w:val="010202"/>
          <w:sz w:val="20"/>
        </w:rPr>
        <w:t>of</w:t>
      </w:r>
      <w:r w:rsidRPr="006951D8">
        <w:rPr>
          <w:rFonts w:ascii="Times New Roman" w:hAnsi="Times New Roman" w:cs="Times New Roman"/>
          <w:color w:val="010202"/>
          <w:spacing w:val="-12"/>
          <w:sz w:val="20"/>
        </w:rPr>
        <w:t xml:space="preserve"> </w:t>
      </w:r>
      <w:r w:rsidRPr="006951D8">
        <w:rPr>
          <w:rFonts w:ascii="Times New Roman" w:hAnsi="Times New Roman" w:cs="Times New Roman"/>
          <w:color w:val="010202"/>
          <w:spacing w:val="-5"/>
          <w:sz w:val="20"/>
        </w:rPr>
        <w:t>Western</w:t>
      </w:r>
      <w:r w:rsidRPr="006951D8">
        <w:rPr>
          <w:rFonts w:ascii="Times New Roman" w:hAnsi="Times New Roman" w:cs="Times New Roman"/>
          <w:color w:val="010202"/>
          <w:spacing w:val="-9"/>
          <w:sz w:val="20"/>
        </w:rPr>
        <w:t xml:space="preserve"> </w:t>
      </w:r>
      <w:r w:rsidRPr="006951D8">
        <w:rPr>
          <w:rFonts w:ascii="Times New Roman" w:hAnsi="Times New Roman" w:cs="Times New Roman"/>
          <w:color w:val="010202"/>
          <w:spacing w:val="-4"/>
          <w:sz w:val="20"/>
        </w:rPr>
        <w:t xml:space="preserve">Australia. </w:t>
      </w:r>
      <w:r w:rsidRPr="006951D8">
        <w:rPr>
          <w:rFonts w:ascii="Times New Roman" w:hAnsi="Times New Roman" w:cs="Times New Roman"/>
          <w:i/>
          <w:color w:val="010202"/>
          <w:spacing w:val="-5"/>
          <w:w w:val="96"/>
          <w:sz w:val="20"/>
        </w:rPr>
        <w:t>C</w:t>
      </w:r>
      <w:r w:rsidRPr="006951D8">
        <w:rPr>
          <w:rFonts w:ascii="Times New Roman" w:hAnsi="Times New Roman" w:cs="Times New Roman"/>
          <w:i/>
          <w:color w:val="010202"/>
          <w:spacing w:val="-3"/>
          <w:w w:val="95"/>
          <w:sz w:val="20"/>
        </w:rPr>
        <w:t>anadia</w:t>
      </w:r>
      <w:r w:rsidRPr="006951D8">
        <w:rPr>
          <w:rFonts w:ascii="Times New Roman" w:hAnsi="Times New Roman" w:cs="Times New Roman"/>
          <w:i/>
          <w:color w:val="010202"/>
          <w:w w:val="95"/>
          <w:sz w:val="20"/>
        </w:rPr>
        <w:t>n</w:t>
      </w:r>
      <w:r w:rsidRPr="006951D8">
        <w:rPr>
          <w:rFonts w:ascii="Times New Roman" w:hAnsi="Times New Roman" w:cs="Times New Roman"/>
          <w:i/>
          <w:color w:val="010202"/>
          <w:spacing w:val="-6"/>
          <w:sz w:val="20"/>
        </w:rPr>
        <w:t xml:space="preserve"> </w:t>
      </w:r>
      <w:r w:rsidRPr="006951D8">
        <w:rPr>
          <w:rFonts w:ascii="Times New Roman" w:hAnsi="Times New Roman" w:cs="Times New Roman"/>
          <w:i/>
          <w:color w:val="010202"/>
          <w:spacing w:val="-11"/>
          <w:w w:val="102"/>
          <w:sz w:val="20"/>
        </w:rPr>
        <w:t>J</w:t>
      </w:r>
      <w:r w:rsidRPr="006951D8">
        <w:rPr>
          <w:rFonts w:ascii="Times New Roman" w:hAnsi="Times New Roman" w:cs="Times New Roman"/>
          <w:i/>
          <w:color w:val="010202"/>
          <w:spacing w:val="-3"/>
          <w:w w:val="89"/>
          <w:sz w:val="20"/>
        </w:rPr>
        <w:t>ou</w:t>
      </w:r>
      <w:r w:rsidRPr="006951D8">
        <w:rPr>
          <w:rFonts w:ascii="Times New Roman" w:hAnsi="Times New Roman" w:cs="Times New Roman"/>
          <w:i/>
          <w:color w:val="010202"/>
          <w:spacing w:val="-2"/>
          <w:w w:val="89"/>
          <w:sz w:val="20"/>
        </w:rPr>
        <w:t>r</w:t>
      </w:r>
      <w:r w:rsidRPr="006951D8">
        <w:rPr>
          <w:rFonts w:ascii="Times New Roman" w:hAnsi="Times New Roman" w:cs="Times New Roman"/>
          <w:i/>
          <w:color w:val="010202"/>
          <w:spacing w:val="-3"/>
          <w:w w:val="93"/>
          <w:sz w:val="20"/>
        </w:rPr>
        <w:t>na</w:t>
      </w:r>
      <w:r w:rsidRPr="006951D8">
        <w:rPr>
          <w:rFonts w:ascii="Times New Roman" w:hAnsi="Times New Roman" w:cs="Times New Roman"/>
          <w:i/>
          <w:color w:val="010202"/>
          <w:w w:val="93"/>
          <w:sz w:val="20"/>
        </w:rPr>
        <w:t>l</w:t>
      </w:r>
      <w:r w:rsidRPr="006951D8">
        <w:rPr>
          <w:rFonts w:ascii="Times New Roman" w:hAnsi="Times New Roman" w:cs="Times New Roman"/>
          <w:i/>
          <w:color w:val="010202"/>
          <w:spacing w:val="-6"/>
          <w:sz w:val="20"/>
        </w:rPr>
        <w:t xml:space="preserve"> </w:t>
      </w:r>
      <w:r w:rsidRPr="006951D8">
        <w:rPr>
          <w:rFonts w:ascii="Times New Roman" w:hAnsi="Times New Roman" w:cs="Times New Roman"/>
          <w:i/>
          <w:color w:val="010202"/>
          <w:spacing w:val="-3"/>
          <w:w w:val="92"/>
          <w:sz w:val="20"/>
        </w:rPr>
        <w:t>o</w:t>
      </w:r>
      <w:r w:rsidRPr="006951D8">
        <w:rPr>
          <w:rFonts w:ascii="Times New Roman" w:hAnsi="Times New Roman" w:cs="Times New Roman"/>
          <w:i/>
          <w:color w:val="010202"/>
          <w:w w:val="92"/>
          <w:sz w:val="20"/>
        </w:rPr>
        <w:t>f</w:t>
      </w:r>
      <w:r w:rsidRPr="006951D8">
        <w:rPr>
          <w:rFonts w:ascii="Times New Roman" w:hAnsi="Times New Roman" w:cs="Times New Roman"/>
          <w:i/>
          <w:color w:val="010202"/>
          <w:spacing w:val="-6"/>
          <w:sz w:val="20"/>
        </w:rPr>
        <w:t xml:space="preserve"> </w:t>
      </w:r>
      <w:r w:rsidRPr="006951D8">
        <w:rPr>
          <w:rFonts w:ascii="Times New Roman" w:hAnsi="Times New Roman" w:cs="Times New Roman"/>
          <w:i/>
          <w:color w:val="010202"/>
          <w:spacing w:val="-9"/>
          <w:w w:val="95"/>
          <w:sz w:val="20"/>
        </w:rPr>
        <w:t>F</w:t>
      </w:r>
      <w:r w:rsidRPr="006951D8">
        <w:rPr>
          <w:rFonts w:ascii="Times New Roman" w:hAnsi="Times New Roman" w:cs="Times New Roman"/>
          <w:i/>
          <w:color w:val="010202"/>
          <w:spacing w:val="-3"/>
          <w:w w:val="89"/>
          <w:sz w:val="20"/>
        </w:rPr>
        <w:t>o</w:t>
      </w:r>
      <w:r w:rsidRPr="006951D8">
        <w:rPr>
          <w:rFonts w:ascii="Times New Roman" w:hAnsi="Times New Roman" w:cs="Times New Roman"/>
          <w:i/>
          <w:color w:val="010202"/>
          <w:spacing w:val="-7"/>
          <w:w w:val="89"/>
          <w:sz w:val="20"/>
        </w:rPr>
        <w:t>r</w:t>
      </w:r>
      <w:r w:rsidRPr="006951D8">
        <w:rPr>
          <w:rFonts w:ascii="Times New Roman" w:hAnsi="Times New Roman" w:cs="Times New Roman"/>
          <w:i/>
          <w:color w:val="010202"/>
          <w:spacing w:val="-3"/>
          <w:w w:val="80"/>
          <w:sz w:val="20"/>
        </w:rPr>
        <w:t>es</w:t>
      </w:r>
      <w:r w:rsidRPr="006951D8">
        <w:rPr>
          <w:rFonts w:ascii="Times New Roman" w:hAnsi="Times New Roman" w:cs="Times New Roman"/>
          <w:i/>
          <w:color w:val="010202"/>
          <w:w w:val="80"/>
          <w:sz w:val="20"/>
        </w:rPr>
        <w:t>t</w:t>
      </w:r>
      <w:r w:rsidRPr="006951D8">
        <w:rPr>
          <w:rFonts w:ascii="Times New Roman" w:hAnsi="Times New Roman" w:cs="Times New Roman"/>
          <w:i/>
          <w:color w:val="010202"/>
          <w:spacing w:val="-6"/>
          <w:sz w:val="20"/>
        </w:rPr>
        <w:t xml:space="preserve"> </w:t>
      </w:r>
      <w:r w:rsidRPr="006951D8">
        <w:rPr>
          <w:rFonts w:ascii="Times New Roman" w:hAnsi="Times New Roman" w:cs="Times New Roman"/>
          <w:i/>
          <w:color w:val="010202"/>
          <w:spacing w:val="-6"/>
          <w:w w:val="86"/>
          <w:sz w:val="20"/>
        </w:rPr>
        <w:t>R</w:t>
      </w:r>
      <w:r w:rsidRPr="006951D8">
        <w:rPr>
          <w:rFonts w:ascii="Times New Roman" w:hAnsi="Times New Roman" w:cs="Times New Roman"/>
          <w:i/>
          <w:color w:val="010202"/>
          <w:spacing w:val="-3"/>
          <w:w w:val="86"/>
          <w:sz w:val="20"/>
        </w:rPr>
        <w:t>esea</w:t>
      </w:r>
      <w:r w:rsidRPr="006951D8">
        <w:rPr>
          <w:rFonts w:ascii="Times New Roman" w:hAnsi="Times New Roman" w:cs="Times New Roman"/>
          <w:i/>
          <w:color w:val="010202"/>
          <w:spacing w:val="-6"/>
          <w:w w:val="86"/>
          <w:sz w:val="20"/>
        </w:rPr>
        <w:t>r</w:t>
      </w:r>
      <w:r w:rsidRPr="006951D8">
        <w:rPr>
          <w:rFonts w:ascii="Times New Roman" w:hAnsi="Times New Roman" w:cs="Times New Roman"/>
          <w:i/>
          <w:color w:val="010202"/>
          <w:spacing w:val="-3"/>
          <w:w w:val="89"/>
          <w:sz w:val="20"/>
        </w:rPr>
        <w:t>c</w:t>
      </w:r>
      <w:r w:rsidRPr="006951D8">
        <w:rPr>
          <w:rFonts w:ascii="Times New Roman" w:hAnsi="Times New Roman" w:cs="Times New Roman"/>
          <w:i/>
          <w:color w:val="010202"/>
          <w:w w:val="89"/>
          <w:sz w:val="20"/>
        </w:rPr>
        <w:t>h</w:t>
      </w:r>
      <w:r w:rsidRPr="006951D8">
        <w:rPr>
          <w:rFonts w:ascii="Times New Roman" w:hAnsi="Times New Roman" w:cs="Times New Roman"/>
          <w:i/>
          <w:color w:val="010202"/>
          <w:spacing w:val="-7"/>
          <w:sz w:val="20"/>
        </w:rPr>
        <w:t xml:space="preserve"> </w:t>
      </w:r>
      <w:r w:rsidRPr="006951D8">
        <w:rPr>
          <w:rFonts w:ascii="Times New Roman" w:hAnsi="Times New Roman" w:cs="Times New Roman"/>
          <w:color w:val="010202"/>
          <w:spacing w:val="-3"/>
          <w:w w:val="106"/>
          <w:sz w:val="20"/>
        </w:rPr>
        <w:t>25</w:t>
      </w:r>
      <w:r w:rsidRPr="006951D8">
        <w:rPr>
          <w:rFonts w:ascii="Times New Roman" w:hAnsi="Times New Roman" w:cs="Times New Roman"/>
          <w:color w:val="010202"/>
          <w:w w:val="106"/>
          <w:sz w:val="20"/>
        </w:rPr>
        <w:t>,</w:t>
      </w:r>
      <w:r w:rsidRPr="006951D8">
        <w:rPr>
          <w:rFonts w:ascii="Times New Roman" w:hAnsi="Times New Roman" w:cs="Times New Roman"/>
          <w:color w:val="010202"/>
          <w:spacing w:val="-8"/>
          <w:sz w:val="20"/>
        </w:rPr>
        <w:t xml:space="preserve"> </w:t>
      </w:r>
      <w:r w:rsidRPr="006951D8">
        <w:rPr>
          <w:rFonts w:ascii="Times New Roman" w:hAnsi="Times New Roman" w:cs="Times New Roman"/>
          <w:color w:val="010202"/>
          <w:spacing w:val="-3"/>
          <w:w w:val="106"/>
          <w:sz w:val="20"/>
        </w:rPr>
        <w:t>6</w:t>
      </w:r>
      <w:r w:rsidRPr="006951D8">
        <w:rPr>
          <w:rFonts w:ascii="Times New Roman" w:hAnsi="Times New Roman" w:cs="Times New Roman"/>
          <w:color w:val="010202"/>
          <w:w w:val="106"/>
          <w:sz w:val="20"/>
        </w:rPr>
        <w:t>,</w:t>
      </w:r>
      <w:r w:rsidRPr="006951D8">
        <w:rPr>
          <w:rFonts w:ascii="Times New Roman" w:hAnsi="Times New Roman" w:cs="Times New Roman"/>
          <w:color w:val="010202"/>
          <w:spacing w:val="-8"/>
          <w:sz w:val="20"/>
        </w:rPr>
        <w:t xml:space="preserve"> </w:t>
      </w:r>
      <w:r w:rsidRPr="006951D8">
        <w:rPr>
          <w:rFonts w:ascii="Times New Roman" w:hAnsi="Times New Roman" w:cs="Times New Roman"/>
          <w:color w:val="010202"/>
          <w:spacing w:val="-3"/>
          <w:w w:val="106"/>
          <w:sz w:val="20"/>
        </w:rPr>
        <w:t>961</w:t>
      </w:r>
      <w:r w:rsidRPr="006951D8">
        <w:rPr>
          <w:rFonts w:ascii="Times New Roman" w:hAnsi="Times New Roman" w:cs="Times New Roman"/>
          <w:color w:val="1A1B1E"/>
          <w:spacing w:val="-3"/>
          <w:w w:val="50"/>
          <w:sz w:val="20"/>
        </w:rPr>
        <w:t>–</w:t>
      </w:r>
      <w:r w:rsidRPr="006951D8">
        <w:rPr>
          <w:rFonts w:ascii="Times New Roman" w:hAnsi="Times New Roman" w:cs="Times New Roman"/>
          <w:color w:val="010202"/>
          <w:spacing w:val="-3"/>
          <w:w w:val="106"/>
          <w:sz w:val="20"/>
        </w:rPr>
        <w:t>969.</w:t>
      </w:r>
    </w:p>
    <w:p w14:paraId="6C1A40CF" w14:textId="77777777" w:rsidR="001C08D6" w:rsidRPr="006951D8" w:rsidRDefault="00837565">
      <w:pPr>
        <w:pStyle w:val="BodyText"/>
        <w:spacing w:before="171"/>
        <w:ind w:left="1417" w:right="1828"/>
        <w:rPr>
          <w:rFonts w:ascii="Times New Roman" w:hAnsi="Times New Roman" w:cs="Times New Roman"/>
        </w:rPr>
      </w:pPr>
      <w:r w:rsidRPr="006951D8">
        <w:rPr>
          <w:rFonts w:ascii="Times New Roman" w:hAnsi="Times New Roman" w:cs="Times New Roman"/>
          <w:color w:val="010202"/>
          <w:w w:val="105"/>
        </w:rPr>
        <w:t xml:space="preserve">Burgess TI, Scott JK, McDougall KL, Stukely MJC, Crane C, Dunstan </w:t>
      </w:r>
      <w:r w:rsidRPr="006951D8">
        <w:rPr>
          <w:rFonts w:ascii="Times New Roman" w:hAnsi="Times New Roman" w:cs="Times New Roman"/>
          <w:color w:val="010202"/>
          <w:spacing w:val="-5"/>
          <w:w w:val="105"/>
        </w:rPr>
        <w:t xml:space="preserve">WA, </w:t>
      </w:r>
      <w:r w:rsidRPr="006951D8">
        <w:rPr>
          <w:rFonts w:ascii="Times New Roman" w:hAnsi="Times New Roman" w:cs="Times New Roman"/>
          <w:color w:val="010202"/>
          <w:w w:val="105"/>
        </w:rPr>
        <w:t xml:space="preserve">Brigg </w:t>
      </w:r>
      <w:r w:rsidRPr="006951D8">
        <w:rPr>
          <w:rFonts w:ascii="Times New Roman" w:hAnsi="Times New Roman" w:cs="Times New Roman"/>
          <w:color w:val="010202"/>
          <w:spacing w:val="-14"/>
          <w:w w:val="105"/>
        </w:rPr>
        <w:t xml:space="preserve">F, </w:t>
      </w:r>
      <w:r w:rsidRPr="006951D8">
        <w:rPr>
          <w:rFonts w:ascii="Times New Roman" w:hAnsi="Times New Roman" w:cs="Times New Roman"/>
          <w:color w:val="010202"/>
          <w:w w:val="105"/>
        </w:rPr>
        <w:t xml:space="preserve">Andjic </w:t>
      </w:r>
      <w:r w:rsidRPr="006951D8">
        <w:rPr>
          <w:rFonts w:ascii="Times New Roman" w:hAnsi="Times New Roman" w:cs="Times New Roman"/>
          <w:color w:val="010202"/>
          <w:spacing w:val="-12"/>
          <w:w w:val="105"/>
        </w:rPr>
        <w:t xml:space="preserve">V, </w:t>
      </w:r>
      <w:r w:rsidRPr="006951D8">
        <w:rPr>
          <w:rFonts w:ascii="Times New Roman" w:hAnsi="Times New Roman" w:cs="Times New Roman"/>
          <w:color w:val="010202"/>
          <w:w w:val="105"/>
        </w:rPr>
        <w:t>White D, Rudman</w:t>
      </w:r>
      <w:r w:rsidRPr="006951D8">
        <w:rPr>
          <w:rFonts w:ascii="Times New Roman" w:hAnsi="Times New Roman" w:cs="Times New Roman"/>
          <w:color w:val="010202"/>
          <w:spacing w:val="-18"/>
          <w:w w:val="105"/>
        </w:rPr>
        <w:t xml:space="preserve"> </w:t>
      </w:r>
      <w:r w:rsidRPr="006951D8">
        <w:rPr>
          <w:rFonts w:ascii="Times New Roman" w:hAnsi="Times New Roman" w:cs="Times New Roman"/>
          <w:color w:val="010202"/>
          <w:spacing w:val="-12"/>
          <w:w w:val="105"/>
        </w:rPr>
        <w:t>T,</w:t>
      </w:r>
      <w:r w:rsidRPr="006951D8">
        <w:rPr>
          <w:rFonts w:ascii="Times New Roman" w:hAnsi="Times New Roman" w:cs="Times New Roman"/>
          <w:color w:val="010202"/>
          <w:spacing w:val="-11"/>
          <w:w w:val="105"/>
        </w:rPr>
        <w:t xml:space="preserve"> </w:t>
      </w:r>
      <w:r w:rsidRPr="006951D8">
        <w:rPr>
          <w:rFonts w:ascii="Times New Roman" w:hAnsi="Times New Roman" w:cs="Times New Roman"/>
          <w:color w:val="010202"/>
          <w:w w:val="105"/>
        </w:rPr>
        <w:t>Arentz</w:t>
      </w:r>
      <w:r w:rsidRPr="006951D8">
        <w:rPr>
          <w:rFonts w:ascii="Times New Roman" w:hAnsi="Times New Roman" w:cs="Times New Roman"/>
          <w:color w:val="010202"/>
          <w:spacing w:val="-11"/>
          <w:w w:val="105"/>
        </w:rPr>
        <w:t xml:space="preserve"> </w:t>
      </w:r>
      <w:r w:rsidRPr="006951D8">
        <w:rPr>
          <w:rFonts w:ascii="Times New Roman" w:hAnsi="Times New Roman" w:cs="Times New Roman"/>
          <w:color w:val="010202"/>
          <w:spacing w:val="-14"/>
          <w:w w:val="105"/>
        </w:rPr>
        <w:t>F,</w:t>
      </w:r>
      <w:r w:rsidRPr="006951D8">
        <w:rPr>
          <w:rFonts w:ascii="Times New Roman" w:hAnsi="Times New Roman" w:cs="Times New Roman"/>
          <w:color w:val="010202"/>
          <w:spacing w:val="-11"/>
          <w:w w:val="105"/>
        </w:rPr>
        <w:t xml:space="preserve"> </w:t>
      </w:r>
      <w:r w:rsidRPr="006951D8">
        <w:rPr>
          <w:rFonts w:ascii="Times New Roman" w:hAnsi="Times New Roman" w:cs="Times New Roman"/>
          <w:color w:val="010202"/>
          <w:w w:val="105"/>
        </w:rPr>
        <w:t>Ota</w:t>
      </w:r>
      <w:r w:rsidRPr="006951D8">
        <w:rPr>
          <w:rFonts w:ascii="Times New Roman" w:hAnsi="Times New Roman" w:cs="Times New Roman"/>
          <w:color w:val="010202"/>
          <w:spacing w:val="-11"/>
          <w:w w:val="105"/>
        </w:rPr>
        <w:t xml:space="preserve"> </w:t>
      </w:r>
      <w:r w:rsidRPr="006951D8">
        <w:rPr>
          <w:rFonts w:ascii="Times New Roman" w:hAnsi="Times New Roman" w:cs="Times New Roman"/>
          <w:color w:val="010202"/>
          <w:w w:val="105"/>
        </w:rPr>
        <w:t>N</w:t>
      </w:r>
      <w:r w:rsidRPr="006951D8">
        <w:rPr>
          <w:rFonts w:ascii="Times New Roman" w:hAnsi="Times New Roman" w:cs="Times New Roman"/>
          <w:color w:val="010202"/>
          <w:spacing w:val="-11"/>
          <w:w w:val="105"/>
        </w:rPr>
        <w:t xml:space="preserve"> </w:t>
      </w:r>
      <w:r w:rsidRPr="006951D8">
        <w:rPr>
          <w:rFonts w:ascii="Times New Roman" w:hAnsi="Times New Roman" w:cs="Times New Roman"/>
          <w:color w:val="010202"/>
          <w:w w:val="105"/>
        </w:rPr>
        <w:t>&amp;</w:t>
      </w:r>
      <w:r w:rsidRPr="006951D8">
        <w:rPr>
          <w:rFonts w:ascii="Times New Roman" w:hAnsi="Times New Roman" w:cs="Times New Roman"/>
          <w:color w:val="010202"/>
          <w:spacing w:val="-11"/>
          <w:w w:val="105"/>
        </w:rPr>
        <w:t xml:space="preserve"> </w:t>
      </w:r>
      <w:r w:rsidRPr="006951D8">
        <w:rPr>
          <w:rFonts w:ascii="Times New Roman" w:hAnsi="Times New Roman" w:cs="Times New Roman"/>
          <w:color w:val="010202"/>
          <w:w w:val="105"/>
        </w:rPr>
        <w:t>Hardy</w:t>
      </w:r>
      <w:r w:rsidRPr="006951D8">
        <w:rPr>
          <w:rFonts w:ascii="Times New Roman" w:hAnsi="Times New Roman" w:cs="Times New Roman"/>
          <w:color w:val="010202"/>
          <w:spacing w:val="-11"/>
          <w:w w:val="105"/>
        </w:rPr>
        <w:t xml:space="preserve"> </w:t>
      </w:r>
      <w:r w:rsidRPr="006951D8">
        <w:rPr>
          <w:rFonts w:ascii="Times New Roman" w:hAnsi="Times New Roman" w:cs="Times New Roman"/>
          <w:color w:val="010202"/>
          <w:w w:val="105"/>
        </w:rPr>
        <w:t>GEStJ</w:t>
      </w:r>
      <w:r w:rsidRPr="006951D8">
        <w:rPr>
          <w:rFonts w:ascii="Times New Roman" w:hAnsi="Times New Roman" w:cs="Times New Roman"/>
          <w:color w:val="010202"/>
          <w:spacing w:val="-11"/>
          <w:w w:val="105"/>
        </w:rPr>
        <w:t xml:space="preserve"> </w:t>
      </w:r>
      <w:r w:rsidRPr="006951D8">
        <w:rPr>
          <w:rFonts w:ascii="Times New Roman" w:hAnsi="Times New Roman" w:cs="Times New Roman"/>
          <w:color w:val="010202"/>
          <w:w w:val="105"/>
        </w:rPr>
        <w:t>(2017)</w:t>
      </w:r>
      <w:r w:rsidRPr="006951D8">
        <w:rPr>
          <w:rFonts w:ascii="Times New Roman" w:hAnsi="Times New Roman" w:cs="Times New Roman"/>
          <w:color w:val="010202"/>
          <w:spacing w:val="-11"/>
          <w:w w:val="105"/>
        </w:rPr>
        <w:t xml:space="preserve"> </w:t>
      </w:r>
      <w:r w:rsidRPr="006951D8">
        <w:rPr>
          <w:rFonts w:ascii="Times New Roman" w:hAnsi="Times New Roman" w:cs="Times New Roman"/>
          <w:color w:val="010202"/>
          <w:w w:val="105"/>
        </w:rPr>
        <w:t>Current</w:t>
      </w:r>
      <w:r w:rsidRPr="006951D8">
        <w:rPr>
          <w:rFonts w:ascii="Times New Roman" w:hAnsi="Times New Roman" w:cs="Times New Roman"/>
          <w:color w:val="010202"/>
          <w:spacing w:val="-11"/>
          <w:w w:val="105"/>
        </w:rPr>
        <w:t xml:space="preserve"> </w:t>
      </w:r>
      <w:r w:rsidRPr="006951D8">
        <w:rPr>
          <w:rFonts w:ascii="Times New Roman" w:hAnsi="Times New Roman" w:cs="Times New Roman"/>
          <w:color w:val="010202"/>
          <w:w w:val="105"/>
        </w:rPr>
        <w:t>and</w:t>
      </w:r>
      <w:r w:rsidRPr="006951D8">
        <w:rPr>
          <w:rFonts w:ascii="Times New Roman" w:hAnsi="Times New Roman" w:cs="Times New Roman"/>
          <w:color w:val="010202"/>
          <w:spacing w:val="-11"/>
          <w:w w:val="105"/>
        </w:rPr>
        <w:t xml:space="preserve"> </w:t>
      </w:r>
      <w:r w:rsidRPr="006951D8">
        <w:rPr>
          <w:rFonts w:ascii="Times New Roman" w:hAnsi="Times New Roman" w:cs="Times New Roman"/>
          <w:color w:val="010202"/>
          <w:w w:val="105"/>
        </w:rPr>
        <w:t>projected</w:t>
      </w:r>
      <w:r w:rsidRPr="006951D8">
        <w:rPr>
          <w:rFonts w:ascii="Times New Roman" w:hAnsi="Times New Roman" w:cs="Times New Roman"/>
          <w:color w:val="010202"/>
          <w:spacing w:val="-11"/>
          <w:w w:val="105"/>
        </w:rPr>
        <w:t xml:space="preserve"> </w:t>
      </w:r>
      <w:r w:rsidRPr="006951D8">
        <w:rPr>
          <w:rFonts w:ascii="Times New Roman" w:hAnsi="Times New Roman" w:cs="Times New Roman"/>
          <w:color w:val="010202"/>
          <w:w w:val="105"/>
        </w:rPr>
        <w:t>global</w:t>
      </w:r>
      <w:r w:rsidRPr="006951D8">
        <w:rPr>
          <w:rFonts w:ascii="Times New Roman" w:hAnsi="Times New Roman" w:cs="Times New Roman"/>
          <w:color w:val="010202"/>
          <w:spacing w:val="-11"/>
          <w:w w:val="105"/>
        </w:rPr>
        <w:t xml:space="preserve"> </w:t>
      </w:r>
      <w:r w:rsidRPr="006951D8">
        <w:rPr>
          <w:rFonts w:ascii="Times New Roman" w:hAnsi="Times New Roman" w:cs="Times New Roman"/>
          <w:color w:val="010202"/>
          <w:w w:val="105"/>
        </w:rPr>
        <w:t>distribution</w:t>
      </w:r>
      <w:r w:rsidRPr="006951D8">
        <w:rPr>
          <w:rFonts w:ascii="Times New Roman" w:hAnsi="Times New Roman" w:cs="Times New Roman"/>
          <w:color w:val="010202"/>
          <w:spacing w:val="-11"/>
          <w:w w:val="105"/>
        </w:rPr>
        <w:t xml:space="preserve"> </w:t>
      </w:r>
      <w:r w:rsidRPr="006951D8">
        <w:rPr>
          <w:rFonts w:ascii="Times New Roman" w:hAnsi="Times New Roman" w:cs="Times New Roman"/>
          <w:color w:val="010202"/>
          <w:w w:val="105"/>
        </w:rPr>
        <w:t>of</w:t>
      </w:r>
      <w:r w:rsidRPr="006951D8">
        <w:rPr>
          <w:rFonts w:ascii="Times New Roman" w:hAnsi="Times New Roman" w:cs="Times New Roman"/>
          <w:color w:val="010202"/>
          <w:spacing w:val="-12"/>
          <w:w w:val="105"/>
        </w:rPr>
        <w:t xml:space="preserve"> </w:t>
      </w:r>
      <w:r w:rsidRPr="006951D8">
        <w:rPr>
          <w:rFonts w:ascii="Times New Roman" w:hAnsi="Times New Roman" w:cs="Times New Roman"/>
          <w:i/>
          <w:color w:val="010202"/>
          <w:w w:val="105"/>
        </w:rPr>
        <w:t xml:space="preserve">Phytophthora </w:t>
      </w:r>
      <w:r w:rsidRPr="006951D8">
        <w:rPr>
          <w:rFonts w:ascii="Times New Roman" w:hAnsi="Times New Roman" w:cs="Times New Roman"/>
          <w:i/>
          <w:color w:val="010202"/>
          <w:w w:val="93"/>
        </w:rPr>
        <w:t>cinnamomi</w:t>
      </w:r>
      <w:r w:rsidRPr="006951D8">
        <w:rPr>
          <w:rFonts w:ascii="Times New Roman" w:hAnsi="Times New Roman" w:cs="Times New Roman"/>
          <w:color w:val="010202"/>
          <w:w w:val="106"/>
        </w:rPr>
        <w:t>,</w:t>
      </w:r>
      <w:r w:rsidRPr="006951D8">
        <w:rPr>
          <w:rFonts w:ascii="Times New Roman" w:hAnsi="Times New Roman" w:cs="Times New Roman"/>
          <w:color w:val="010202"/>
        </w:rPr>
        <w:t xml:space="preserve"> </w:t>
      </w:r>
      <w:r w:rsidRPr="006951D8">
        <w:rPr>
          <w:rFonts w:ascii="Times New Roman" w:hAnsi="Times New Roman" w:cs="Times New Roman"/>
          <w:color w:val="010202"/>
          <w:w w:val="103"/>
        </w:rPr>
        <w:t>one</w:t>
      </w:r>
      <w:r w:rsidRPr="006951D8">
        <w:rPr>
          <w:rFonts w:ascii="Times New Roman" w:hAnsi="Times New Roman" w:cs="Times New Roman"/>
          <w:color w:val="010202"/>
        </w:rPr>
        <w:t xml:space="preserve"> </w:t>
      </w:r>
      <w:r w:rsidRPr="006951D8">
        <w:rPr>
          <w:rFonts w:ascii="Times New Roman" w:hAnsi="Times New Roman" w:cs="Times New Roman"/>
          <w:color w:val="010202"/>
          <w:w w:val="99"/>
        </w:rPr>
        <w:t>of</w:t>
      </w:r>
      <w:r w:rsidRPr="006951D8">
        <w:rPr>
          <w:rFonts w:ascii="Times New Roman" w:hAnsi="Times New Roman" w:cs="Times New Roman"/>
          <w:color w:val="010202"/>
        </w:rPr>
        <w:t xml:space="preserve"> </w:t>
      </w:r>
      <w:r w:rsidRPr="006951D8">
        <w:rPr>
          <w:rFonts w:ascii="Times New Roman" w:hAnsi="Times New Roman" w:cs="Times New Roman"/>
          <w:color w:val="010202"/>
          <w:w w:val="106"/>
        </w:rPr>
        <w:t>the</w:t>
      </w:r>
      <w:r w:rsidRPr="006951D8">
        <w:rPr>
          <w:rFonts w:ascii="Times New Roman" w:hAnsi="Times New Roman" w:cs="Times New Roman"/>
          <w:color w:val="010202"/>
        </w:rPr>
        <w:t xml:space="preserve"> </w:t>
      </w:r>
      <w:r w:rsidRPr="006951D8">
        <w:rPr>
          <w:rFonts w:ascii="Times New Roman" w:hAnsi="Times New Roman" w:cs="Times New Roman"/>
          <w:color w:val="010202"/>
          <w:w w:val="101"/>
        </w:rPr>
        <w:t>worl</w:t>
      </w:r>
      <w:r w:rsidRPr="006951D8">
        <w:rPr>
          <w:rFonts w:ascii="Times New Roman" w:hAnsi="Times New Roman" w:cs="Times New Roman"/>
          <w:color w:val="010202"/>
          <w:spacing w:val="-2"/>
          <w:w w:val="101"/>
        </w:rPr>
        <w:t>d</w:t>
      </w:r>
      <w:r w:rsidRPr="006951D8">
        <w:rPr>
          <w:rFonts w:ascii="Times New Roman" w:hAnsi="Times New Roman" w:cs="Times New Roman"/>
          <w:color w:val="010202"/>
          <w:spacing w:val="-15"/>
          <w:w w:val="23"/>
        </w:rPr>
        <w:t>’</w:t>
      </w:r>
      <w:r w:rsidRPr="006951D8">
        <w:rPr>
          <w:rFonts w:ascii="Times New Roman" w:hAnsi="Times New Roman" w:cs="Times New Roman"/>
          <w:color w:val="010202"/>
          <w:w w:val="88"/>
        </w:rPr>
        <w:t>s</w:t>
      </w:r>
      <w:r w:rsidRPr="006951D8">
        <w:rPr>
          <w:rFonts w:ascii="Times New Roman" w:hAnsi="Times New Roman" w:cs="Times New Roman"/>
          <w:color w:val="010202"/>
        </w:rPr>
        <w:t xml:space="preserve"> </w:t>
      </w:r>
      <w:r w:rsidRPr="006951D8">
        <w:rPr>
          <w:rFonts w:ascii="Times New Roman" w:hAnsi="Times New Roman" w:cs="Times New Roman"/>
          <w:color w:val="010202"/>
          <w:w w:val="101"/>
        </w:rPr>
        <w:t>worst</w:t>
      </w:r>
      <w:r w:rsidRPr="006951D8">
        <w:rPr>
          <w:rFonts w:ascii="Times New Roman" w:hAnsi="Times New Roman" w:cs="Times New Roman"/>
          <w:color w:val="010202"/>
        </w:rPr>
        <w:t xml:space="preserve"> </w:t>
      </w:r>
      <w:r w:rsidRPr="006951D8">
        <w:rPr>
          <w:rFonts w:ascii="Times New Roman" w:hAnsi="Times New Roman" w:cs="Times New Roman"/>
          <w:color w:val="010202"/>
          <w:w w:val="105"/>
        </w:rPr>
        <w:t>plant</w:t>
      </w:r>
      <w:r w:rsidRPr="006951D8">
        <w:rPr>
          <w:rFonts w:ascii="Times New Roman" w:hAnsi="Times New Roman" w:cs="Times New Roman"/>
          <w:color w:val="010202"/>
        </w:rPr>
        <w:t xml:space="preserve"> </w:t>
      </w:r>
      <w:r w:rsidRPr="006951D8">
        <w:rPr>
          <w:rFonts w:ascii="Times New Roman" w:hAnsi="Times New Roman" w:cs="Times New Roman"/>
          <w:color w:val="010202"/>
          <w:w w:val="102"/>
        </w:rPr>
        <w:t>pathogens.</w:t>
      </w:r>
      <w:r w:rsidRPr="006951D8">
        <w:rPr>
          <w:rFonts w:ascii="Times New Roman" w:hAnsi="Times New Roman" w:cs="Times New Roman"/>
          <w:color w:val="010202"/>
        </w:rPr>
        <w:t xml:space="preserve"> </w:t>
      </w:r>
      <w:r w:rsidRPr="006951D8">
        <w:rPr>
          <w:rFonts w:ascii="Times New Roman" w:hAnsi="Times New Roman" w:cs="Times New Roman"/>
          <w:i/>
          <w:color w:val="010202"/>
          <w:spacing w:val="-3"/>
          <w:w w:val="97"/>
        </w:rPr>
        <w:t>G</w:t>
      </w:r>
      <w:r w:rsidRPr="006951D8">
        <w:rPr>
          <w:rFonts w:ascii="Times New Roman" w:hAnsi="Times New Roman" w:cs="Times New Roman"/>
          <w:i/>
          <w:color w:val="010202"/>
          <w:w w:val="94"/>
        </w:rPr>
        <w:t>lobal</w:t>
      </w:r>
      <w:r w:rsidRPr="006951D8">
        <w:rPr>
          <w:rFonts w:ascii="Times New Roman" w:hAnsi="Times New Roman" w:cs="Times New Roman"/>
          <w:i/>
          <w:color w:val="010202"/>
          <w:spacing w:val="1"/>
        </w:rPr>
        <w:t xml:space="preserve"> </w:t>
      </w:r>
      <w:r w:rsidRPr="006951D8">
        <w:rPr>
          <w:rFonts w:ascii="Times New Roman" w:hAnsi="Times New Roman" w:cs="Times New Roman"/>
          <w:i/>
          <w:color w:val="010202"/>
          <w:w w:val="91"/>
        </w:rPr>
        <w:t>Change</w:t>
      </w:r>
      <w:r w:rsidRPr="006951D8">
        <w:rPr>
          <w:rFonts w:ascii="Times New Roman" w:hAnsi="Times New Roman" w:cs="Times New Roman"/>
          <w:i/>
          <w:color w:val="010202"/>
          <w:spacing w:val="1"/>
        </w:rPr>
        <w:t xml:space="preserve"> </w:t>
      </w:r>
      <w:r w:rsidRPr="006951D8">
        <w:rPr>
          <w:rFonts w:ascii="Times New Roman" w:hAnsi="Times New Roman" w:cs="Times New Roman"/>
          <w:i/>
          <w:color w:val="010202"/>
          <w:spacing w:val="-2"/>
          <w:w w:val="95"/>
        </w:rPr>
        <w:t>B</w:t>
      </w:r>
      <w:r w:rsidRPr="006951D8">
        <w:rPr>
          <w:rFonts w:ascii="Times New Roman" w:hAnsi="Times New Roman" w:cs="Times New Roman"/>
          <w:i/>
          <w:color w:val="010202"/>
          <w:w w:val="88"/>
        </w:rPr>
        <w:t>iolo</w:t>
      </w:r>
      <w:r w:rsidRPr="006951D8">
        <w:rPr>
          <w:rFonts w:ascii="Times New Roman" w:hAnsi="Times New Roman" w:cs="Times New Roman"/>
          <w:i/>
          <w:color w:val="010202"/>
          <w:spacing w:val="10"/>
          <w:w w:val="88"/>
        </w:rPr>
        <w:t>g</w:t>
      </w:r>
      <w:r w:rsidRPr="006951D8">
        <w:rPr>
          <w:rFonts w:ascii="Times New Roman" w:hAnsi="Times New Roman" w:cs="Times New Roman"/>
          <w:i/>
          <w:color w:val="010202"/>
          <w:w w:val="73"/>
        </w:rPr>
        <w:t>y</w:t>
      </w:r>
      <w:r w:rsidRPr="006951D8">
        <w:rPr>
          <w:rFonts w:ascii="Times New Roman" w:hAnsi="Times New Roman" w:cs="Times New Roman"/>
          <w:i/>
          <w:color w:val="010202"/>
        </w:rPr>
        <w:t xml:space="preserve"> </w:t>
      </w:r>
      <w:r w:rsidRPr="006951D8">
        <w:rPr>
          <w:rFonts w:ascii="Times New Roman" w:hAnsi="Times New Roman" w:cs="Times New Roman"/>
          <w:color w:val="010202"/>
          <w:w w:val="106"/>
        </w:rPr>
        <w:t>23,</w:t>
      </w:r>
      <w:r w:rsidRPr="006951D8">
        <w:rPr>
          <w:rFonts w:ascii="Times New Roman" w:hAnsi="Times New Roman" w:cs="Times New Roman"/>
          <w:color w:val="010202"/>
        </w:rPr>
        <w:t xml:space="preserve"> </w:t>
      </w:r>
      <w:r w:rsidRPr="006951D8">
        <w:rPr>
          <w:rFonts w:ascii="Times New Roman" w:hAnsi="Times New Roman" w:cs="Times New Roman"/>
          <w:color w:val="010202"/>
          <w:w w:val="106"/>
        </w:rPr>
        <w:t>1661</w:t>
      </w:r>
      <w:r w:rsidRPr="006951D8">
        <w:rPr>
          <w:rFonts w:ascii="Times New Roman" w:hAnsi="Times New Roman" w:cs="Times New Roman"/>
          <w:color w:val="1A1B1E"/>
          <w:w w:val="50"/>
        </w:rPr>
        <w:t>–</w:t>
      </w:r>
      <w:r w:rsidRPr="006951D8">
        <w:rPr>
          <w:rFonts w:ascii="Times New Roman" w:hAnsi="Times New Roman" w:cs="Times New Roman"/>
          <w:color w:val="010202"/>
          <w:w w:val="106"/>
        </w:rPr>
        <w:t>1674.</w:t>
      </w:r>
      <w:r w:rsidRPr="006951D8">
        <w:rPr>
          <w:rFonts w:ascii="Times New Roman" w:hAnsi="Times New Roman" w:cs="Times New Roman"/>
          <w:color w:val="010202"/>
        </w:rPr>
        <w:t xml:space="preserve"> </w:t>
      </w:r>
      <w:r w:rsidRPr="006951D8">
        <w:rPr>
          <w:rFonts w:ascii="Times New Roman" w:hAnsi="Times New Roman" w:cs="Times New Roman"/>
          <w:color w:val="010202"/>
          <w:spacing w:val="-8"/>
          <w:w w:val="91"/>
        </w:rPr>
        <w:t>A</w:t>
      </w:r>
      <w:r w:rsidRPr="006951D8">
        <w:rPr>
          <w:rFonts w:ascii="Times New Roman" w:hAnsi="Times New Roman" w:cs="Times New Roman"/>
          <w:color w:val="010202"/>
          <w:spacing w:val="-1"/>
          <w:w w:val="91"/>
        </w:rPr>
        <w:t>v</w:t>
      </w:r>
      <w:r w:rsidRPr="006951D8">
        <w:rPr>
          <w:rFonts w:ascii="Times New Roman" w:hAnsi="Times New Roman" w:cs="Times New Roman"/>
          <w:color w:val="010202"/>
          <w:w w:val="98"/>
        </w:rPr>
        <w:t>ailable</w:t>
      </w:r>
      <w:r w:rsidRPr="006951D8">
        <w:rPr>
          <w:rFonts w:ascii="Times New Roman" w:hAnsi="Times New Roman" w:cs="Times New Roman"/>
          <w:color w:val="010202"/>
        </w:rPr>
        <w:t xml:space="preserve"> </w:t>
      </w:r>
      <w:r w:rsidRPr="006951D8">
        <w:rPr>
          <w:rFonts w:ascii="Times New Roman" w:hAnsi="Times New Roman" w:cs="Times New Roman"/>
          <w:color w:val="010202"/>
          <w:w w:val="102"/>
        </w:rPr>
        <w:t xml:space="preserve">at: </w:t>
      </w:r>
      <w:hyperlink r:id="rId47">
        <w:r w:rsidRPr="006951D8">
          <w:rPr>
            <w:rFonts w:ascii="Times New Roman" w:hAnsi="Times New Roman" w:cs="Times New Roman"/>
            <w:color w:val="00528B"/>
            <w:w w:val="105"/>
            <w:u w:val="single" w:color="00528B"/>
          </w:rPr>
          <w:t>onlinelibrary.wiley.com/doi/full/10.1111/gcb.13492</w:t>
        </w:r>
      </w:hyperlink>
      <w:hyperlink r:id="rId48">
        <w:r w:rsidRPr="006951D8">
          <w:rPr>
            <w:rFonts w:ascii="Times New Roman" w:hAnsi="Times New Roman" w:cs="Times New Roman"/>
            <w:color w:val="010202"/>
            <w:w w:val="105"/>
          </w:rPr>
          <w:t>. Accessed 8 May</w:t>
        </w:r>
        <w:r w:rsidRPr="006951D8">
          <w:rPr>
            <w:rFonts w:ascii="Times New Roman" w:hAnsi="Times New Roman" w:cs="Times New Roman"/>
            <w:color w:val="010202"/>
            <w:spacing w:val="-41"/>
            <w:w w:val="105"/>
          </w:rPr>
          <w:t xml:space="preserve"> </w:t>
        </w:r>
        <w:r w:rsidRPr="006951D8">
          <w:rPr>
            <w:rFonts w:ascii="Times New Roman" w:hAnsi="Times New Roman" w:cs="Times New Roman"/>
            <w:color w:val="010202"/>
            <w:w w:val="105"/>
          </w:rPr>
          <w:t>2018</w:t>
        </w:r>
      </w:hyperlink>
      <w:r w:rsidRPr="006951D8">
        <w:rPr>
          <w:rFonts w:ascii="Times New Roman" w:hAnsi="Times New Roman" w:cs="Times New Roman"/>
          <w:color w:val="010202"/>
          <w:w w:val="105"/>
        </w:rPr>
        <w:t>.</w:t>
      </w:r>
    </w:p>
    <w:p w14:paraId="6C1A40D0" w14:textId="77777777" w:rsidR="001C08D6" w:rsidRPr="006951D8" w:rsidRDefault="00837565">
      <w:pPr>
        <w:spacing w:before="171"/>
        <w:ind w:left="1417" w:right="1704"/>
        <w:rPr>
          <w:rFonts w:ascii="Times New Roman" w:hAnsi="Times New Roman" w:cs="Times New Roman"/>
          <w:sz w:val="20"/>
        </w:rPr>
      </w:pPr>
      <w:r w:rsidRPr="006951D8">
        <w:rPr>
          <w:rFonts w:ascii="Times New Roman" w:hAnsi="Times New Roman" w:cs="Times New Roman"/>
          <w:color w:val="010202"/>
          <w:sz w:val="20"/>
        </w:rPr>
        <w:t xml:space="preserve">Butcher TB, Stukely MJC &amp; Chester GW (1984) Genetic variation in resistance of </w:t>
      </w:r>
      <w:r w:rsidRPr="006951D8">
        <w:rPr>
          <w:rFonts w:ascii="Times New Roman" w:hAnsi="Times New Roman" w:cs="Times New Roman"/>
          <w:i/>
          <w:color w:val="010202"/>
          <w:sz w:val="20"/>
        </w:rPr>
        <w:t xml:space="preserve">Pinus radiata </w:t>
      </w:r>
      <w:r w:rsidRPr="006951D8">
        <w:rPr>
          <w:rFonts w:ascii="Times New Roman" w:hAnsi="Times New Roman" w:cs="Times New Roman"/>
          <w:color w:val="010202"/>
          <w:sz w:val="20"/>
        </w:rPr>
        <w:t xml:space="preserve">to </w:t>
      </w:r>
      <w:r w:rsidRPr="006951D8">
        <w:rPr>
          <w:rFonts w:ascii="Times New Roman" w:hAnsi="Times New Roman" w:cs="Times New Roman"/>
          <w:i/>
          <w:color w:val="010202"/>
          <w:sz w:val="20"/>
        </w:rPr>
        <w:t xml:space="preserve">Phytophthora </w:t>
      </w:r>
      <w:r w:rsidRPr="006951D8">
        <w:rPr>
          <w:rFonts w:ascii="Times New Roman" w:hAnsi="Times New Roman" w:cs="Times New Roman"/>
          <w:i/>
          <w:color w:val="010202"/>
          <w:w w:val="93"/>
          <w:sz w:val="20"/>
        </w:rPr>
        <w:t>cinnamomi</w:t>
      </w:r>
      <w:r w:rsidRPr="006951D8">
        <w:rPr>
          <w:rFonts w:ascii="Times New Roman" w:hAnsi="Times New Roman" w:cs="Times New Roman"/>
          <w:color w:val="010202"/>
          <w:w w:val="106"/>
          <w:sz w:val="20"/>
        </w:rPr>
        <w:t>.</w:t>
      </w:r>
      <w:r w:rsidRPr="006951D8">
        <w:rPr>
          <w:rFonts w:ascii="Times New Roman" w:hAnsi="Times New Roman" w:cs="Times New Roman"/>
          <w:color w:val="010202"/>
          <w:sz w:val="20"/>
        </w:rPr>
        <w:t xml:space="preserve"> </w:t>
      </w:r>
      <w:r w:rsidRPr="006951D8">
        <w:rPr>
          <w:rFonts w:ascii="Times New Roman" w:hAnsi="Times New Roman" w:cs="Times New Roman"/>
          <w:i/>
          <w:color w:val="010202"/>
          <w:w w:val="95"/>
          <w:sz w:val="20"/>
        </w:rPr>
        <w:t>F</w:t>
      </w:r>
      <w:r w:rsidRPr="006951D8">
        <w:rPr>
          <w:rFonts w:ascii="Times New Roman" w:hAnsi="Times New Roman" w:cs="Times New Roman"/>
          <w:i/>
          <w:color w:val="010202"/>
          <w:w w:val="89"/>
          <w:sz w:val="20"/>
        </w:rPr>
        <w:t>or</w:t>
      </w:r>
      <w:r w:rsidRPr="006951D8">
        <w:rPr>
          <w:rFonts w:ascii="Times New Roman" w:hAnsi="Times New Roman" w:cs="Times New Roman"/>
          <w:i/>
          <w:color w:val="010202"/>
          <w:w w:val="80"/>
          <w:sz w:val="20"/>
        </w:rPr>
        <w:t>est</w:t>
      </w:r>
      <w:r w:rsidRPr="006951D8">
        <w:rPr>
          <w:rFonts w:ascii="Times New Roman" w:hAnsi="Times New Roman" w:cs="Times New Roman"/>
          <w:i/>
          <w:color w:val="010202"/>
          <w:sz w:val="20"/>
        </w:rPr>
        <w:t xml:space="preserve"> </w:t>
      </w:r>
      <w:r w:rsidRPr="006951D8">
        <w:rPr>
          <w:rFonts w:ascii="Times New Roman" w:hAnsi="Times New Roman" w:cs="Times New Roman"/>
          <w:i/>
          <w:color w:val="010202"/>
          <w:w w:val="92"/>
          <w:sz w:val="20"/>
        </w:rPr>
        <w:t>E</w:t>
      </w:r>
      <w:r w:rsidRPr="006951D8">
        <w:rPr>
          <w:rFonts w:ascii="Times New Roman" w:hAnsi="Times New Roman" w:cs="Times New Roman"/>
          <w:i/>
          <w:color w:val="010202"/>
          <w:w w:val="85"/>
          <w:sz w:val="20"/>
        </w:rPr>
        <w:t>colog</w:t>
      </w:r>
      <w:r w:rsidRPr="006951D8">
        <w:rPr>
          <w:rFonts w:ascii="Times New Roman" w:hAnsi="Times New Roman" w:cs="Times New Roman"/>
          <w:i/>
          <w:color w:val="010202"/>
          <w:w w:val="73"/>
          <w:sz w:val="20"/>
        </w:rPr>
        <w:t>y</w:t>
      </w:r>
      <w:r w:rsidRPr="006951D8">
        <w:rPr>
          <w:rFonts w:ascii="Times New Roman" w:hAnsi="Times New Roman" w:cs="Times New Roman"/>
          <w:i/>
          <w:color w:val="010202"/>
          <w:sz w:val="20"/>
        </w:rPr>
        <w:t xml:space="preserve"> </w:t>
      </w:r>
      <w:r w:rsidRPr="006951D8">
        <w:rPr>
          <w:rFonts w:ascii="Times New Roman" w:hAnsi="Times New Roman" w:cs="Times New Roman"/>
          <w:i/>
          <w:color w:val="010202"/>
          <w:w w:val="94"/>
          <w:sz w:val="20"/>
        </w:rPr>
        <w:t>and</w:t>
      </w:r>
      <w:r w:rsidRPr="006951D8">
        <w:rPr>
          <w:rFonts w:ascii="Times New Roman" w:hAnsi="Times New Roman" w:cs="Times New Roman"/>
          <w:i/>
          <w:color w:val="010202"/>
          <w:sz w:val="20"/>
        </w:rPr>
        <w:t xml:space="preserve"> </w:t>
      </w:r>
      <w:r w:rsidRPr="006951D8">
        <w:rPr>
          <w:rFonts w:ascii="Times New Roman" w:hAnsi="Times New Roman" w:cs="Times New Roman"/>
          <w:i/>
          <w:color w:val="010202"/>
          <w:w w:val="92"/>
          <w:sz w:val="20"/>
        </w:rPr>
        <w:t>M</w:t>
      </w:r>
      <w:r w:rsidRPr="006951D8">
        <w:rPr>
          <w:rFonts w:ascii="Times New Roman" w:hAnsi="Times New Roman" w:cs="Times New Roman"/>
          <w:i/>
          <w:color w:val="010202"/>
          <w:w w:val="90"/>
          <w:sz w:val="20"/>
        </w:rPr>
        <w:t>anagement</w:t>
      </w:r>
      <w:r w:rsidRPr="006951D8">
        <w:rPr>
          <w:rFonts w:ascii="Times New Roman" w:hAnsi="Times New Roman" w:cs="Times New Roman"/>
          <w:i/>
          <w:color w:val="010202"/>
          <w:sz w:val="20"/>
        </w:rPr>
        <w:t xml:space="preserve"> </w:t>
      </w:r>
      <w:r w:rsidRPr="006951D8">
        <w:rPr>
          <w:rFonts w:ascii="Times New Roman" w:hAnsi="Times New Roman" w:cs="Times New Roman"/>
          <w:color w:val="010202"/>
          <w:w w:val="106"/>
          <w:sz w:val="20"/>
        </w:rPr>
        <w:t>8,</w:t>
      </w:r>
      <w:r w:rsidRPr="006951D8">
        <w:rPr>
          <w:rFonts w:ascii="Times New Roman" w:hAnsi="Times New Roman" w:cs="Times New Roman"/>
          <w:color w:val="010202"/>
          <w:sz w:val="20"/>
        </w:rPr>
        <w:t xml:space="preserve"> </w:t>
      </w:r>
      <w:r w:rsidRPr="006951D8">
        <w:rPr>
          <w:rFonts w:ascii="Times New Roman" w:hAnsi="Times New Roman" w:cs="Times New Roman"/>
          <w:color w:val="010202"/>
          <w:w w:val="106"/>
          <w:sz w:val="20"/>
        </w:rPr>
        <w:t>197</w:t>
      </w:r>
      <w:r w:rsidRPr="006951D8">
        <w:rPr>
          <w:rFonts w:ascii="Times New Roman" w:hAnsi="Times New Roman" w:cs="Times New Roman"/>
          <w:color w:val="1A1B1E"/>
          <w:w w:val="50"/>
          <w:sz w:val="20"/>
        </w:rPr>
        <w:t>–</w:t>
      </w:r>
      <w:r w:rsidRPr="006951D8">
        <w:rPr>
          <w:rFonts w:ascii="Times New Roman" w:hAnsi="Times New Roman" w:cs="Times New Roman"/>
          <w:color w:val="010202"/>
          <w:w w:val="106"/>
          <w:sz w:val="20"/>
        </w:rPr>
        <w:t>220.</w:t>
      </w:r>
    </w:p>
    <w:p w14:paraId="6C1A40D1" w14:textId="77777777" w:rsidR="001C08D6" w:rsidRPr="006951D8" w:rsidRDefault="00837565">
      <w:pPr>
        <w:spacing w:before="171"/>
        <w:ind w:left="1417" w:right="1886"/>
        <w:rPr>
          <w:rFonts w:ascii="Times New Roman" w:hAnsi="Times New Roman" w:cs="Times New Roman"/>
          <w:sz w:val="20"/>
        </w:rPr>
      </w:pPr>
      <w:r w:rsidRPr="006951D8">
        <w:rPr>
          <w:rFonts w:ascii="Times New Roman" w:hAnsi="Times New Roman" w:cs="Times New Roman"/>
          <w:color w:val="010202"/>
          <w:spacing w:val="-1"/>
          <w:w w:val="103"/>
          <w:sz w:val="20"/>
        </w:rPr>
        <w:t>Cahil</w:t>
      </w:r>
      <w:r w:rsidRPr="006951D8">
        <w:rPr>
          <w:rFonts w:ascii="Times New Roman" w:hAnsi="Times New Roman" w:cs="Times New Roman"/>
          <w:color w:val="010202"/>
          <w:w w:val="103"/>
          <w:sz w:val="20"/>
        </w:rPr>
        <w:t>l</w:t>
      </w:r>
      <w:r w:rsidRPr="006951D8">
        <w:rPr>
          <w:rFonts w:ascii="Times New Roman" w:hAnsi="Times New Roman" w:cs="Times New Roman"/>
          <w:color w:val="010202"/>
          <w:sz w:val="20"/>
        </w:rPr>
        <w:t xml:space="preserve"> </w:t>
      </w:r>
      <w:r w:rsidRPr="006951D8">
        <w:rPr>
          <w:rFonts w:ascii="Times New Roman" w:hAnsi="Times New Roman" w:cs="Times New Roman"/>
          <w:color w:val="010202"/>
          <w:spacing w:val="-1"/>
          <w:w w:val="111"/>
          <w:sz w:val="20"/>
        </w:rPr>
        <w:t>DM</w:t>
      </w:r>
      <w:r w:rsidRPr="006951D8">
        <w:rPr>
          <w:rFonts w:ascii="Times New Roman" w:hAnsi="Times New Roman" w:cs="Times New Roman"/>
          <w:color w:val="010202"/>
          <w:w w:val="111"/>
          <w:sz w:val="20"/>
        </w:rPr>
        <w:t>,</w:t>
      </w:r>
      <w:r w:rsidRPr="006951D8">
        <w:rPr>
          <w:rFonts w:ascii="Times New Roman" w:hAnsi="Times New Roman" w:cs="Times New Roman"/>
          <w:color w:val="010202"/>
          <w:sz w:val="20"/>
        </w:rPr>
        <w:t xml:space="preserve"> </w:t>
      </w:r>
      <w:r w:rsidRPr="006951D8">
        <w:rPr>
          <w:rFonts w:ascii="Times New Roman" w:hAnsi="Times New Roman" w:cs="Times New Roman"/>
          <w:color w:val="010202"/>
          <w:w w:val="102"/>
          <w:sz w:val="20"/>
        </w:rPr>
        <w:t>R</w:t>
      </w:r>
      <w:r w:rsidRPr="006951D8">
        <w:rPr>
          <w:rFonts w:ascii="Times New Roman" w:hAnsi="Times New Roman" w:cs="Times New Roman"/>
          <w:color w:val="010202"/>
          <w:spacing w:val="-1"/>
          <w:w w:val="99"/>
          <w:sz w:val="20"/>
        </w:rPr>
        <w:t>ooke</w:t>
      </w:r>
      <w:r w:rsidRPr="006951D8">
        <w:rPr>
          <w:rFonts w:ascii="Times New Roman" w:hAnsi="Times New Roman" w:cs="Times New Roman"/>
          <w:color w:val="010202"/>
          <w:w w:val="99"/>
          <w:sz w:val="20"/>
        </w:rPr>
        <w:t>s</w:t>
      </w:r>
      <w:r w:rsidRPr="006951D8">
        <w:rPr>
          <w:rFonts w:ascii="Times New Roman" w:hAnsi="Times New Roman" w:cs="Times New Roman"/>
          <w:color w:val="010202"/>
          <w:sz w:val="20"/>
        </w:rPr>
        <w:t xml:space="preserve"> </w:t>
      </w:r>
      <w:r w:rsidRPr="006951D8">
        <w:rPr>
          <w:rFonts w:ascii="Times New Roman" w:hAnsi="Times New Roman" w:cs="Times New Roman"/>
          <w:color w:val="010202"/>
          <w:spacing w:val="-1"/>
          <w:sz w:val="20"/>
        </w:rPr>
        <w:t>JE</w:t>
      </w:r>
      <w:r w:rsidRPr="006951D8">
        <w:rPr>
          <w:rFonts w:ascii="Times New Roman" w:hAnsi="Times New Roman" w:cs="Times New Roman"/>
          <w:color w:val="010202"/>
          <w:sz w:val="20"/>
        </w:rPr>
        <w:t xml:space="preserve">, </w:t>
      </w:r>
      <w:r w:rsidRPr="006951D8">
        <w:rPr>
          <w:rFonts w:ascii="Times New Roman" w:hAnsi="Times New Roman" w:cs="Times New Roman"/>
          <w:color w:val="010202"/>
          <w:spacing w:val="-3"/>
          <w:w w:val="108"/>
          <w:sz w:val="20"/>
        </w:rPr>
        <w:t>W</w:t>
      </w:r>
      <w:r w:rsidRPr="006951D8">
        <w:rPr>
          <w:rFonts w:ascii="Times New Roman" w:hAnsi="Times New Roman" w:cs="Times New Roman"/>
          <w:color w:val="010202"/>
          <w:spacing w:val="-1"/>
          <w:sz w:val="20"/>
        </w:rPr>
        <w:t>ilso</w:t>
      </w:r>
      <w:r w:rsidRPr="006951D8">
        <w:rPr>
          <w:rFonts w:ascii="Times New Roman" w:hAnsi="Times New Roman" w:cs="Times New Roman"/>
          <w:color w:val="010202"/>
          <w:sz w:val="20"/>
        </w:rPr>
        <w:t xml:space="preserve">n </w:t>
      </w:r>
      <w:r w:rsidRPr="006951D8">
        <w:rPr>
          <w:rFonts w:ascii="Times New Roman" w:hAnsi="Times New Roman" w:cs="Times New Roman"/>
          <w:color w:val="010202"/>
          <w:spacing w:val="-1"/>
          <w:w w:val="95"/>
          <w:sz w:val="20"/>
        </w:rPr>
        <w:t>BA</w:t>
      </w:r>
      <w:r w:rsidRPr="006951D8">
        <w:rPr>
          <w:rFonts w:ascii="Times New Roman" w:hAnsi="Times New Roman" w:cs="Times New Roman"/>
          <w:color w:val="010202"/>
          <w:w w:val="95"/>
          <w:sz w:val="20"/>
        </w:rPr>
        <w:t>,</w:t>
      </w:r>
      <w:r w:rsidRPr="006951D8">
        <w:rPr>
          <w:rFonts w:ascii="Times New Roman" w:hAnsi="Times New Roman" w:cs="Times New Roman"/>
          <w:color w:val="010202"/>
          <w:sz w:val="20"/>
        </w:rPr>
        <w:t xml:space="preserve"> </w:t>
      </w:r>
      <w:r w:rsidRPr="006951D8">
        <w:rPr>
          <w:rFonts w:ascii="Times New Roman" w:hAnsi="Times New Roman" w:cs="Times New Roman"/>
          <w:color w:val="010202"/>
          <w:w w:val="110"/>
          <w:sz w:val="20"/>
        </w:rPr>
        <w:t>G</w:t>
      </w:r>
      <w:r w:rsidRPr="006951D8">
        <w:rPr>
          <w:rFonts w:ascii="Times New Roman" w:hAnsi="Times New Roman" w:cs="Times New Roman"/>
          <w:color w:val="010202"/>
          <w:spacing w:val="-1"/>
          <w:w w:val="102"/>
          <w:sz w:val="20"/>
        </w:rPr>
        <w:t>ibso</w:t>
      </w:r>
      <w:r w:rsidRPr="006951D8">
        <w:rPr>
          <w:rFonts w:ascii="Times New Roman" w:hAnsi="Times New Roman" w:cs="Times New Roman"/>
          <w:color w:val="010202"/>
          <w:w w:val="102"/>
          <w:sz w:val="20"/>
        </w:rPr>
        <w:t>n</w:t>
      </w:r>
      <w:r w:rsidRPr="006951D8">
        <w:rPr>
          <w:rFonts w:ascii="Times New Roman" w:hAnsi="Times New Roman" w:cs="Times New Roman"/>
          <w:color w:val="010202"/>
          <w:sz w:val="20"/>
        </w:rPr>
        <w:t xml:space="preserve"> </w:t>
      </w:r>
      <w:r w:rsidRPr="006951D8">
        <w:rPr>
          <w:rFonts w:ascii="Times New Roman" w:hAnsi="Times New Roman" w:cs="Times New Roman"/>
          <w:color w:val="010202"/>
          <w:w w:val="96"/>
          <w:sz w:val="20"/>
        </w:rPr>
        <w:t>L</w:t>
      </w:r>
      <w:r w:rsidRPr="006951D8">
        <w:rPr>
          <w:rFonts w:ascii="Times New Roman" w:hAnsi="Times New Roman" w:cs="Times New Roman"/>
          <w:color w:val="010202"/>
          <w:sz w:val="20"/>
        </w:rPr>
        <w:t xml:space="preserve"> </w:t>
      </w:r>
      <w:r w:rsidRPr="006951D8">
        <w:rPr>
          <w:rFonts w:ascii="Times New Roman" w:hAnsi="Times New Roman" w:cs="Times New Roman"/>
          <w:color w:val="010202"/>
          <w:w w:val="111"/>
          <w:sz w:val="20"/>
        </w:rPr>
        <w:t>&amp;</w:t>
      </w:r>
      <w:r w:rsidRPr="006951D8">
        <w:rPr>
          <w:rFonts w:ascii="Times New Roman" w:hAnsi="Times New Roman" w:cs="Times New Roman"/>
          <w:color w:val="010202"/>
          <w:sz w:val="20"/>
        </w:rPr>
        <w:t xml:space="preserve"> </w:t>
      </w:r>
      <w:r w:rsidRPr="006951D8">
        <w:rPr>
          <w:rFonts w:ascii="Times New Roman" w:hAnsi="Times New Roman" w:cs="Times New Roman"/>
          <w:color w:val="010202"/>
          <w:spacing w:val="-6"/>
          <w:w w:val="109"/>
          <w:sz w:val="20"/>
        </w:rPr>
        <w:t>M</w:t>
      </w:r>
      <w:r w:rsidRPr="006951D8">
        <w:rPr>
          <w:rFonts w:ascii="Times New Roman" w:hAnsi="Times New Roman" w:cs="Times New Roman"/>
          <w:color w:val="010202"/>
          <w:spacing w:val="-1"/>
          <w:w w:val="107"/>
          <w:sz w:val="20"/>
        </w:rPr>
        <w:t>c</w:t>
      </w:r>
      <w:r w:rsidRPr="006951D8">
        <w:rPr>
          <w:rFonts w:ascii="Times New Roman" w:hAnsi="Times New Roman" w:cs="Times New Roman"/>
          <w:color w:val="010202"/>
          <w:spacing w:val="-4"/>
          <w:w w:val="107"/>
          <w:sz w:val="20"/>
        </w:rPr>
        <w:t>D</w:t>
      </w:r>
      <w:r w:rsidRPr="006951D8">
        <w:rPr>
          <w:rFonts w:ascii="Times New Roman" w:hAnsi="Times New Roman" w:cs="Times New Roman"/>
          <w:color w:val="010202"/>
          <w:spacing w:val="-1"/>
          <w:w w:val="99"/>
          <w:sz w:val="20"/>
        </w:rPr>
        <w:t>ougal</w:t>
      </w:r>
      <w:r w:rsidRPr="006951D8">
        <w:rPr>
          <w:rFonts w:ascii="Times New Roman" w:hAnsi="Times New Roman" w:cs="Times New Roman"/>
          <w:color w:val="010202"/>
          <w:w w:val="99"/>
          <w:sz w:val="20"/>
        </w:rPr>
        <w:t>l</w:t>
      </w:r>
      <w:r w:rsidRPr="006951D8">
        <w:rPr>
          <w:rFonts w:ascii="Times New Roman" w:hAnsi="Times New Roman" w:cs="Times New Roman"/>
          <w:color w:val="010202"/>
          <w:sz w:val="20"/>
        </w:rPr>
        <w:t xml:space="preserve"> </w:t>
      </w:r>
      <w:r w:rsidRPr="006951D8">
        <w:rPr>
          <w:rFonts w:ascii="Times New Roman" w:hAnsi="Times New Roman" w:cs="Times New Roman"/>
          <w:color w:val="010202"/>
          <w:spacing w:val="-1"/>
          <w:w w:val="98"/>
          <w:sz w:val="20"/>
        </w:rPr>
        <w:t>K</w:t>
      </w:r>
      <w:r w:rsidRPr="006951D8">
        <w:rPr>
          <w:rFonts w:ascii="Times New Roman" w:hAnsi="Times New Roman" w:cs="Times New Roman"/>
          <w:color w:val="010202"/>
          <w:w w:val="98"/>
          <w:sz w:val="20"/>
        </w:rPr>
        <w:t>L</w:t>
      </w:r>
      <w:r w:rsidRPr="006951D8">
        <w:rPr>
          <w:rFonts w:ascii="Times New Roman" w:hAnsi="Times New Roman" w:cs="Times New Roman"/>
          <w:color w:val="010202"/>
          <w:sz w:val="20"/>
        </w:rPr>
        <w:t xml:space="preserve"> </w:t>
      </w:r>
      <w:r w:rsidRPr="006951D8">
        <w:rPr>
          <w:rFonts w:ascii="Times New Roman" w:hAnsi="Times New Roman" w:cs="Times New Roman"/>
          <w:color w:val="010202"/>
          <w:spacing w:val="-1"/>
          <w:w w:val="105"/>
          <w:sz w:val="20"/>
        </w:rPr>
        <w:t>(2008</w:t>
      </w:r>
      <w:r w:rsidRPr="006951D8">
        <w:rPr>
          <w:rFonts w:ascii="Times New Roman" w:hAnsi="Times New Roman" w:cs="Times New Roman"/>
          <w:color w:val="010202"/>
          <w:w w:val="105"/>
          <w:sz w:val="20"/>
        </w:rPr>
        <w:t>)</w:t>
      </w:r>
      <w:r w:rsidRPr="006951D8">
        <w:rPr>
          <w:rFonts w:ascii="Times New Roman" w:hAnsi="Times New Roman" w:cs="Times New Roman"/>
          <w:color w:val="010202"/>
          <w:sz w:val="20"/>
        </w:rPr>
        <w:t xml:space="preserve"> </w:t>
      </w:r>
      <w:r w:rsidRPr="006951D8">
        <w:rPr>
          <w:rFonts w:ascii="Times New Roman" w:hAnsi="Times New Roman" w:cs="Times New Roman"/>
          <w:i/>
          <w:color w:val="010202"/>
          <w:spacing w:val="-3"/>
          <w:w w:val="90"/>
          <w:sz w:val="20"/>
        </w:rPr>
        <w:t>P</w:t>
      </w:r>
      <w:r w:rsidRPr="006951D8">
        <w:rPr>
          <w:rFonts w:ascii="Times New Roman" w:hAnsi="Times New Roman" w:cs="Times New Roman"/>
          <w:i/>
          <w:color w:val="010202"/>
          <w:spacing w:val="-1"/>
          <w:w w:val="89"/>
          <w:sz w:val="20"/>
        </w:rPr>
        <w:t>hytophtho</w:t>
      </w:r>
      <w:r w:rsidRPr="006951D8">
        <w:rPr>
          <w:rFonts w:ascii="Times New Roman" w:hAnsi="Times New Roman" w:cs="Times New Roman"/>
          <w:i/>
          <w:color w:val="010202"/>
          <w:spacing w:val="-7"/>
          <w:w w:val="89"/>
          <w:sz w:val="20"/>
        </w:rPr>
        <w:t>r</w:t>
      </w:r>
      <w:r w:rsidRPr="006951D8">
        <w:rPr>
          <w:rFonts w:ascii="Times New Roman" w:hAnsi="Times New Roman" w:cs="Times New Roman"/>
          <w:i/>
          <w:color w:val="010202"/>
          <w:sz w:val="20"/>
        </w:rPr>
        <w:t xml:space="preserve">a </w:t>
      </w:r>
      <w:r w:rsidRPr="006951D8">
        <w:rPr>
          <w:rFonts w:ascii="Times New Roman" w:hAnsi="Times New Roman" w:cs="Times New Roman"/>
          <w:i/>
          <w:color w:val="010202"/>
          <w:spacing w:val="-1"/>
          <w:w w:val="93"/>
          <w:sz w:val="20"/>
        </w:rPr>
        <w:t>cinnamom</w:t>
      </w:r>
      <w:r w:rsidRPr="006951D8">
        <w:rPr>
          <w:rFonts w:ascii="Times New Roman" w:hAnsi="Times New Roman" w:cs="Times New Roman"/>
          <w:i/>
          <w:color w:val="010202"/>
          <w:w w:val="93"/>
          <w:sz w:val="20"/>
        </w:rPr>
        <w:t>i</w:t>
      </w:r>
      <w:r w:rsidRPr="006951D8">
        <w:rPr>
          <w:rFonts w:ascii="Times New Roman" w:hAnsi="Times New Roman" w:cs="Times New Roman"/>
          <w:i/>
          <w:color w:val="010202"/>
          <w:sz w:val="20"/>
        </w:rPr>
        <w:t xml:space="preserve"> </w:t>
      </w:r>
      <w:r w:rsidRPr="006951D8">
        <w:rPr>
          <w:rFonts w:ascii="Times New Roman" w:hAnsi="Times New Roman" w:cs="Times New Roman"/>
          <w:color w:val="010202"/>
          <w:spacing w:val="-1"/>
          <w:w w:val="106"/>
          <w:sz w:val="20"/>
        </w:rPr>
        <w:t>an</w:t>
      </w:r>
      <w:r w:rsidRPr="006951D8">
        <w:rPr>
          <w:rFonts w:ascii="Times New Roman" w:hAnsi="Times New Roman" w:cs="Times New Roman"/>
          <w:color w:val="010202"/>
          <w:w w:val="106"/>
          <w:sz w:val="20"/>
        </w:rPr>
        <w:t>d</w:t>
      </w:r>
      <w:r w:rsidRPr="006951D8">
        <w:rPr>
          <w:rFonts w:ascii="Times New Roman" w:hAnsi="Times New Roman" w:cs="Times New Roman"/>
          <w:color w:val="010202"/>
          <w:sz w:val="20"/>
        </w:rPr>
        <w:t xml:space="preserve"> </w:t>
      </w:r>
      <w:r w:rsidRPr="006951D8">
        <w:rPr>
          <w:rFonts w:ascii="Times New Roman" w:hAnsi="Times New Roman" w:cs="Times New Roman"/>
          <w:color w:val="010202"/>
          <w:spacing w:val="-5"/>
          <w:w w:val="91"/>
          <w:sz w:val="20"/>
        </w:rPr>
        <w:t>A</w:t>
      </w:r>
      <w:r w:rsidRPr="006951D8">
        <w:rPr>
          <w:rFonts w:ascii="Times New Roman" w:hAnsi="Times New Roman" w:cs="Times New Roman"/>
          <w:color w:val="010202"/>
          <w:spacing w:val="-1"/>
          <w:sz w:val="20"/>
        </w:rPr>
        <w:t>ustrali</w:t>
      </w:r>
      <w:r w:rsidRPr="006951D8">
        <w:rPr>
          <w:rFonts w:ascii="Times New Roman" w:hAnsi="Times New Roman" w:cs="Times New Roman"/>
          <w:color w:val="010202"/>
          <w:spacing w:val="-15"/>
          <w:sz w:val="20"/>
        </w:rPr>
        <w:t>a</w:t>
      </w:r>
      <w:r w:rsidRPr="006951D8">
        <w:rPr>
          <w:rFonts w:ascii="Times New Roman" w:hAnsi="Times New Roman" w:cs="Times New Roman"/>
          <w:color w:val="010202"/>
          <w:spacing w:val="-17"/>
          <w:w w:val="23"/>
          <w:sz w:val="20"/>
        </w:rPr>
        <w:t>’</w:t>
      </w:r>
      <w:r w:rsidRPr="006951D8">
        <w:rPr>
          <w:rFonts w:ascii="Times New Roman" w:hAnsi="Times New Roman" w:cs="Times New Roman"/>
          <w:color w:val="010202"/>
          <w:w w:val="88"/>
          <w:sz w:val="20"/>
        </w:rPr>
        <w:t xml:space="preserve">s </w:t>
      </w:r>
      <w:r w:rsidRPr="006951D8">
        <w:rPr>
          <w:rFonts w:ascii="Times New Roman" w:hAnsi="Times New Roman" w:cs="Times New Roman"/>
          <w:color w:val="010202"/>
          <w:sz w:val="20"/>
        </w:rPr>
        <w:t xml:space="preserve">biodiversity: Impacts, predictions and progress towards control. </w:t>
      </w:r>
      <w:r w:rsidRPr="006951D8">
        <w:rPr>
          <w:rFonts w:ascii="Times New Roman" w:hAnsi="Times New Roman" w:cs="Times New Roman"/>
          <w:color w:val="010202"/>
          <w:spacing w:val="-6"/>
          <w:sz w:val="20"/>
        </w:rPr>
        <w:t xml:space="preserve">Turner </w:t>
      </w:r>
      <w:r w:rsidRPr="006951D8">
        <w:rPr>
          <w:rFonts w:ascii="Times New Roman" w:hAnsi="Times New Roman" w:cs="Times New Roman"/>
          <w:color w:val="010202"/>
          <w:sz w:val="20"/>
        </w:rPr>
        <w:t xml:space="preserve">Review no. 17, </w:t>
      </w:r>
      <w:r w:rsidRPr="006951D8">
        <w:rPr>
          <w:rFonts w:ascii="Times New Roman" w:hAnsi="Times New Roman" w:cs="Times New Roman"/>
          <w:i/>
          <w:color w:val="010202"/>
          <w:sz w:val="20"/>
        </w:rPr>
        <w:t xml:space="preserve">Australian Journal of </w:t>
      </w:r>
      <w:r w:rsidRPr="006951D8">
        <w:rPr>
          <w:rFonts w:ascii="Times New Roman" w:hAnsi="Times New Roman" w:cs="Times New Roman"/>
          <w:i/>
          <w:color w:val="010202"/>
          <w:spacing w:val="-1"/>
          <w:w w:val="89"/>
          <w:sz w:val="20"/>
        </w:rPr>
        <w:t>Botan</w:t>
      </w:r>
      <w:r w:rsidRPr="006951D8">
        <w:rPr>
          <w:rFonts w:ascii="Times New Roman" w:hAnsi="Times New Roman" w:cs="Times New Roman"/>
          <w:i/>
          <w:color w:val="010202"/>
          <w:w w:val="89"/>
          <w:sz w:val="20"/>
        </w:rPr>
        <w:t>y</w:t>
      </w:r>
      <w:r w:rsidRPr="006951D8">
        <w:rPr>
          <w:rFonts w:ascii="Times New Roman" w:hAnsi="Times New Roman" w:cs="Times New Roman"/>
          <w:i/>
          <w:color w:val="010202"/>
          <w:sz w:val="20"/>
        </w:rPr>
        <w:t xml:space="preserve"> </w:t>
      </w:r>
      <w:r w:rsidRPr="006951D8">
        <w:rPr>
          <w:rFonts w:ascii="Times New Roman" w:hAnsi="Times New Roman" w:cs="Times New Roman"/>
          <w:color w:val="010202"/>
          <w:spacing w:val="-1"/>
          <w:w w:val="106"/>
          <w:sz w:val="20"/>
        </w:rPr>
        <w:t>56</w:t>
      </w:r>
      <w:r w:rsidRPr="006951D8">
        <w:rPr>
          <w:rFonts w:ascii="Times New Roman" w:hAnsi="Times New Roman" w:cs="Times New Roman"/>
          <w:color w:val="010202"/>
          <w:w w:val="106"/>
          <w:sz w:val="20"/>
        </w:rPr>
        <w:t>,</w:t>
      </w:r>
      <w:r w:rsidRPr="006951D8">
        <w:rPr>
          <w:rFonts w:ascii="Times New Roman" w:hAnsi="Times New Roman" w:cs="Times New Roman"/>
          <w:color w:val="010202"/>
          <w:sz w:val="20"/>
        </w:rPr>
        <w:t xml:space="preserve"> </w:t>
      </w:r>
      <w:r w:rsidRPr="006951D8">
        <w:rPr>
          <w:rFonts w:ascii="Times New Roman" w:hAnsi="Times New Roman" w:cs="Times New Roman"/>
          <w:color w:val="010202"/>
          <w:spacing w:val="-1"/>
          <w:w w:val="106"/>
          <w:sz w:val="20"/>
        </w:rPr>
        <w:t>4</w:t>
      </w:r>
      <w:r w:rsidRPr="006951D8">
        <w:rPr>
          <w:rFonts w:ascii="Times New Roman" w:hAnsi="Times New Roman" w:cs="Times New Roman"/>
          <w:color w:val="010202"/>
          <w:w w:val="106"/>
          <w:sz w:val="20"/>
        </w:rPr>
        <w:t>,</w:t>
      </w:r>
      <w:r w:rsidRPr="006951D8">
        <w:rPr>
          <w:rFonts w:ascii="Times New Roman" w:hAnsi="Times New Roman" w:cs="Times New Roman"/>
          <w:color w:val="010202"/>
          <w:sz w:val="20"/>
        </w:rPr>
        <w:t xml:space="preserve"> </w:t>
      </w:r>
      <w:r w:rsidRPr="006951D8">
        <w:rPr>
          <w:rFonts w:ascii="Times New Roman" w:hAnsi="Times New Roman" w:cs="Times New Roman"/>
          <w:color w:val="010202"/>
          <w:spacing w:val="-1"/>
          <w:w w:val="106"/>
          <w:sz w:val="20"/>
        </w:rPr>
        <w:t>279</w:t>
      </w:r>
      <w:r w:rsidRPr="006951D8">
        <w:rPr>
          <w:rFonts w:ascii="Times New Roman" w:hAnsi="Times New Roman" w:cs="Times New Roman"/>
          <w:color w:val="1A1B1E"/>
          <w:spacing w:val="-1"/>
          <w:w w:val="50"/>
          <w:sz w:val="20"/>
        </w:rPr>
        <w:t>–</w:t>
      </w:r>
      <w:r w:rsidRPr="006951D8">
        <w:rPr>
          <w:rFonts w:ascii="Times New Roman" w:hAnsi="Times New Roman" w:cs="Times New Roman"/>
          <w:color w:val="010202"/>
          <w:spacing w:val="-1"/>
          <w:w w:val="106"/>
          <w:sz w:val="20"/>
        </w:rPr>
        <w:t>310.</w:t>
      </w:r>
    </w:p>
    <w:p w14:paraId="6C1A40D2" w14:textId="77777777" w:rsidR="001C08D6" w:rsidRDefault="001C08D6">
      <w:pPr>
        <w:rPr>
          <w:sz w:val="20"/>
        </w:rPr>
        <w:sectPr w:rsidR="001C08D6">
          <w:pgSz w:w="11910" w:h="16840"/>
          <w:pgMar w:top="1220" w:right="0" w:bottom="520" w:left="0" w:header="0" w:footer="335" w:gutter="0"/>
          <w:cols w:space="720"/>
        </w:sectPr>
      </w:pPr>
    </w:p>
    <w:p w14:paraId="6C1A40D3" w14:textId="77777777" w:rsidR="001C08D6" w:rsidRPr="006951D8" w:rsidRDefault="00837565">
      <w:pPr>
        <w:pStyle w:val="BodyText"/>
        <w:spacing w:before="140"/>
        <w:ind w:left="1700"/>
        <w:rPr>
          <w:rFonts w:ascii="Times New Roman" w:hAnsi="Times New Roman" w:cs="Times New Roman"/>
        </w:rPr>
      </w:pPr>
      <w:r w:rsidRPr="006951D8">
        <w:rPr>
          <w:rFonts w:ascii="Times New Roman" w:hAnsi="Times New Roman" w:cs="Times New Roman"/>
          <w:color w:val="010202"/>
          <w:w w:val="105"/>
        </w:rPr>
        <w:t>Calver MC &amp; Dell J (1998) Conservation status of mammals and birds in south-western Australian forests:</w:t>
      </w:r>
    </w:p>
    <w:p w14:paraId="6C1A40D4" w14:textId="77777777" w:rsidR="001C08D6" w:rsidRPr="006951D8" w:rsidRDefault="00837565">
      <w:pPr>
        <w:ind w:left="1700" w:right="1489"/>
        <w:rPr>
          <w:rFonts w:ascii="Times New Roman" w:hAnsi="Times New Roman" w:cs="Times New Roman"/>
          <w:sz w:val="20"/>
        </w:rPr>
      </w:pPr>
      <w:r w:rsidRPr="006951D8">
        <w:rPr>
          <w:rFonts w:ascii="Times New Roman" w:hAnsi="Times New Roman" w:cs="Times New Roman"/>
          <w:color w:val="010202"/>
          <w:sz w:val="20"/>
        </w:rPr>
        <w:t>Is</w:t>
      </w:r>
      <w:r w:rsidRPr="006951D8">
        <w:rPr>
          <w:rFonts w:ascii="Times New Roman" w:hAnsi="Times New Roman" w:cs="Times New Roman"/>
          <w:color w:val="010202"/>
          <w:spacing w:val="-11"/>
          <w:sz w:val="20"/>
        </w:rPr>
        <w:t xml:space="preserve"> </w:t>
      </w:r>
      <w:r w:rsidRPr="006951D8">
        <w:rPr>
          <w:rFonts w:ascii="Times New Roman" w:hAnsi="Times New Roman" w:cs="Times New Roman"/>
          <w:color w:val="010202"/>
          <w:sz w:val="20"/>
        </w:rPr>
        <w:t>there</w:t>
      </w:r>
      <w:r w:rsidRPr="006951D8">
        <w:rPr>
          <w:rFonts w:ascii="Times New Roman" w:hAnsi="Times New Roman" w:cs="Times New Roman"/>
          <w:color w:val="010202"/>
          <w:spacing w:val="-11"/>
          <w:sz w:val="20"/>
        </w:rPr>
        <w:t xml:space="preserve"> </w:t>
      </w:r>
      <w:r w:rsidRPr="006951D8">
        <w:rPr>
          <w:rFonts w:ascii="Times New Roman" w:hAnsi="Times New Roman" w:cs="Times New Roman"/>
          <w:color w:val="010202"/>
          <w:sz w:val="20"/>
        </w:rPr>
        <w:t>evidence</w:t>
      </w:r>
      <w:r w:rsidRPr="006951D8">
        <w:rPr>
          <w:rFonts w:ascii="Times New Roman" w:hAnsi="Times New Roman" w:cs="Times New Roman"/>
          <w:color w:val="010202"/>
          <w:spacing w:val="-11"/>
          <w:sz w:val="20"/>
        </w:rPr>
        <w:t xml:space="preserve"> </w:t>
      </w:r>
      <w:r w:rsidRPr="006951D8">
        <w:rPr>
          <w:rFonts w:ascii="Times New Roman" w:hAnsi="Times New Roman" w:cs="Times New Roman"/>
          <w:color w:val="010202"/>
          <w:sz w:val="20"/>
        </w:rPr>
        <w:t>of</w:t>
      </w:r>
      <w:r w:rsidRPr="006951D8">
        <w:rPr>
          <w:rFonts w:ascii="Times New Roman" w:hAnsi="Times New Roman" w:cs="Times New Roman"/>
          <w:color w:val="010202"/>
          <w:spacing w:val="-11"/>
          <w:sz w:val="20"/>
        </w:rPr>
        <w:t xml:space="preserve"> </w:t>
      </w:r>
      <w:r w:rsidRPr="006951D8">
        <w:rPr>
          <w:rFonts w:ascii="Times New Roman" w:hAnsi="Times New Roman" w:cs="Times New Roman"/>
          <w:color w:val="010202"/>
          <w:sz w:val="20"/>
        </w:rPr>
        <w:t>direct</w:t>
      </w:r>
      <w:r w:rsidRPr="006951D8">
        <w:rPr>
          <w:rFonts w:ascii="Times New Roman" w:hAnsi="Times New Roman" w:cs="Times New Roman"/>
          <w:color w:val="010202"/>
          <w:spacing w:val="-11"/>
          <w:sz w:val="20"/>
        </w:rPr>
        <w:t xml:space="preserve"> </w:t>
      </w:r>
      <w:r w:rsidRPr="006951D8">
        <w:rPr>
          <w:rFonts w:ascii="Times New Roman" w:hAnsi="Times New Roman" w:cs="Times New Roman"/>
          <w:color w:val="010202"/>
          <w:sz w:val="20"/>
        </w:rPr>
        <w:t>links</w:t>
      </w:r>
      <w:r w:rsidRPr="006951D8">
        <w:rPr>
          <w:rFonts w:ascii="Times New Roman" w:hAnsi="Times New Roman" w:cs="Times New Roman"/>
          <w:color w:val="010202"/>
          <w:spacing w:val="-11"/>
          <w:sz w:val="20"/>
        </w:rPr>
        <w:t xml:space="preserve"> </w:t>
      </w:r>
      <w:r w:rsidRPr="006951D8">
        <w:rPr>
          <w:rFonts w:ascii="Times New Roman" w:hAnsi="Times New Roman" w:cs="Times New Roman"/>
          <w:color w:val="010202"/>
          <w:sz w:val="20"/>
        </w:rPr>
        <w:t>between</w:t>
      </w:r>
      <w:r w:rsidRPr="006951D8">
        <w:rPr>
          <w:rFonts w:ascii="Times New Roman" w:hAnsi="Times New Roman" w:cs="Times New Roman"/>
          <w:color w:val="010202"/>
          <w:spacing w:val="-11"/>
          <w:sz w:val="20"/>
        </w:rPr>
        <w:t xml:space="preserve"> </w:t>
      </w:r>
      <w:r w:rsidRPr="006951D8">
        <w:rPr>
          <w:rFonts w:ascii="Times New Roman" w:hAnsi="Times New Roman" w:cs="Times New Roman"/>
          <w:color w:val="010202"/>
          <w:sz w:val="20"/>
        </w:rPr>
        <w:t>forestry</w:t>
      </w:r>
      <w:r w:rsidRPr="006951D8">
        <w:rPr>
          <w:rFonts w:ascii="Times New Roman" w:hAnsi="Times New Roman" w:cs="Times New Roman"/>
          <w:color w:val="010202"/>
          <w:spacing w:val="-11"/>
          <w:sz w:val="20"/>
        </w:rPr>
        <w:t xml:space="preserve"> </w:t>
      </w:r>
      <w:r w:rsidRPr="006951D8">
        <w:rPr>
          <w:rFonts w:ascii="Times New Roman" w:hAnsi="Times New Roman" w:cs="Times New Roman"/>
          <w:color w:val="010202"/>
          <w:sz w:val="20"/>
        </w:rPr>
        <w:t>practices</w:t>
      </w:r>
      <w:r w:rsidRPr="006951D8">
        <w:rPr>
          <w:rFonts w:ascii="Times New Roman" w:hAnsi="Times New Roman" w:cs="Times New Roman"/>
          <w:color w:val="010202"/>
          <w:spacing w:val="-11"/>
          <w:sz w:val="20"/>
        </w:rPr>
        <w:t xml:space="preserve"> </w:t>
      </w:r>
      <w:r w:rsidRPr="006951D8">
        <w:rPr>
          <w:rFonts w:ascii="Times New Roman" w:hAnsi="Times New Roman" w:cs="Times New Roman"/>
          <w:color w:val="010202"/>
          <w:sz w:val="20"/>
        </w:rPr>
        <w:t>and</w:t>
      </w:r>
      <w:r w:rsidRPr="006951D8">
        <w:rPr>
          <w:rFonts w:ascii="Times New Roman" w:hAnsi="Times New Roman" w:cs="Times New Roman"/>
          <w:color w:val="010202"/>
          <w:spacing w:val="-11"/>
          <w:sz w:val="20"/>
        </w:rPr>
        <w:t xml:space="preserve"> </w:t>
      </w:r>
      <w:r w:rsidRPr="006951D8">
        <w:rPr>
          <w:rFonts w:ascii="Times New Roman" w:hAnsi="Times New Roman" w:cs="Times New Roman"/>
          <w:color w:val="010202"/>
          <w:sz w:val="20"/>
        </w:rPr>
        <w:t>species</w:t>
      </w:r>
      <w:r w:rsidRPr="006951D8">
        <w:rPr>
          <w:rFonts w:ascii="Times New Roman" w:hAnsi="Times New Roman" w:cs="Times New Roman"/>
          <w:color w:val="010202"/>
          <w:spacing w:val="-11"/>
          <w:sz w:val="20"/>
        </w:rPr>
        <w:t xml:space="preserve"> </w:t>
      </w:r>
      <w:r w:rsidRPr="006951D8">
        <w:rPr>
          <w:rFonts w:ascii="Times New Roman" w:hAnsi="Times New Roman" w:cs="Times New Roman"/>
          <w:color w:val="010202"/>
          <w:sz w:val="20"/>
        </w:rPr>
        <w:t>decline</w:t>
      </w:r>
      <w:r w:rsidRPr="006951D8">
        <w:rPr>
          <w:rFonts w:ascii="Times New Roman" w:hAnsi="Times New Roman" w:cs="Times New Roman"/>
          <w:color w:val="010202"/>
          <w:spacing w:val="-11"/>
          <w:sz w:val="20"/>
        </w:rPr>
        <w:t xml:space="preserve"> </w:t>
      </w:r>
      <w:r w:rsidRPr="006951D8">
        <w:rPr>
          <w:rFonts w:ascii="Times New Roman" w:hAnsi="Times New Roman" w:cs="Times New Roman"/>
          <w:color w:val="010202"/>
          <w:sz w:val="20"/>
        </w:rPr>
        <w:t>and</w:t>
      </w:r>
      <w:r w:rsidRPr="006951D8">
        <w:rPr>
          <w:rFonts w:ascii="Times New Roman" w:hAnsi="Times New Roman" w:cs="Times New Roman"/>
          <w:color w:val="010202"/>
          <w:spacing w:val="-11"/>
          <w:sz w:val="20"/>
        </w:rPr>
        <w:t xml:space="preserve"> </w:t>
      </w:r>
      <w:r w:rsidRPr="006951D8">
        <w:rPr>
          <w:rFonts w:ascii="Times New Roman" w:hAnsi="Times New Roman" w:cs="Times New Roman"/>
          <w:color w:val="010202"/>
          <w:sz w:val="20"/>
        </w:rPr>
        <w:t>extinction?</w:t>
      </w:r>
      <w:r w:rsidRPr="006951D8">
        <w:rPr>
          <w:rFonts w:ascii="Times New Roman" w:hAnsi="Times New Roman" w:cs="Times New Roman"/>
          <w:color w:val="010202"/>
          <w:spacing w:val="-12"/>
          <w:sz w:val="20"/>
        </w:rPr>
        <w:t xml:space="preserve"> </w:t>
      </w:r>
      <w:r w:rsidRPr="006951D8">
        <w:rPr>
          <w:rFonts w:ascii="Times New Roman" w:hAnsi="Times New Roman" w:cs="Times New Roman"/>
          <w:i/>
          <w:color w:val="010202"/>
          <w:sz w:val="20"/>
        </w:rPr>
        <w:t>Pacific</w:t>
      </w:r>
      <w:r w:rsidRPr="006951D8">
        <w:rPr>
          <w:rFonts w:ascii="Times New Roman" w:hAnsi="Times New Roman" w:cs="Times New Roman"/>
          <w:i/>
          <w:color w:val="010202"/>
          <w:spacing w:val="-9"/>
          <w:sz w:val="20"/>
        </w:rPr>
        <w:t xml:space="preserve"> </w:t>
      </w:r>
      <w:r w:rsidRPr="006951D8">
        <w:rPr>
          <w:rFonts w:ascii="Times New Roman" w:hAnsi="Times New Roman" w:cs="Times New Roman"/>
          <w:i/>
          <w:color w:val="010202"/>
          <w:sz w:val="20"/>
        </w:rPr>
        <w:t xml:space="preserve">Conservation </w:t>
      </w:r>
      <w:r w:rsidRPr="006951D8">
        <w:rPr>
          <w:rFonts w:ascii="Times New Roman" w:hAnsi="Times New Roman" w:cs="Times New Roman"/>
          <w:i/>
          <w:color w:val="010202"/>
          <w:spacing w:val="-3"/>
          <w:w w:val="95"/>
          <w:sz w:val="20"/>
        </w:rPr>
        <w:t>B</w:t>
      </w:r>
      <w:r w:rsidRPr="006951D8">
        <w:rPr>
          <w:rFonts w:ascii="Times New Roman" w:hAnsi="Times New Roman" w:cs="Times New Roman"/>
          <w:i/>
          <w:color w:val="010202"/>
          <w:w w:val="88"/>
          <w:sz w:val="20"/>
        </w:rPr>
        <w:t>iolo</w:t>
      </w:r>
      <w:r w:rsidRPr="006951D8">
        <w:rPr>
          <w:rFonts w:ascii="Times New Roman" w:hAnsi="Times New Roman" w:cs="Times New Roman"/>
          <w:i/>
          <w:color w:val="010202"/>
          <w:spacing w:val="8"/>
          <w:w w:val="88"/>
          <w:sz w:val="20"/>
        </w:rPr>
        <w:t>g</w:t>
      </w:r>
      <w:r w:rsidRPr="006951D8">
        <w:rPr>
          <w:rFonts w:ascii="Times New Roman" w:hAnsi="Times New Roman" w:cs="Times New Roman"/>
          <w:i/>
          <w:color w:val="010202"/>
          <w:w w:val="73"/>
          <w:sz w:val="20"/>
        </w:rPr>
        <w:t>y</w:t>
      </w:r>
      <w:r w:rsidRPr="006951D8">
        <w:rPr>
          <w:rFonts w:ascii="Times New Roman" w:hAnsi="Times New Roman" w:cs="Times New Roman"/>
          <w:i/>
          <w:color w:val="010202"/>
          <w:spacing w:val="-1"/>
          <w:sz w:val="20"/>
        </w:rPr>
        <w:t xml:space="preserve"> </w:t>
      </w:r>
      <w:r w:rsidRPr="006951D8">
        <w:rPr>
          <w:rFonts w:ascii="Times New Roman" w:hAnsi="Times New Roman" w:cs="Times New Roman"/>
          <w:color w:val="010202"/>
          <w:w w:val="106"/>
          <w:sz w:val="20"/>
        </w:rPr>
        <w:t>4,</w:t>
      </w:r>
      <w:r w:rsidRPr="006951D8">
        <w:rPr>
          <w:rFonts w:ascii="Times New Roman" w:hAnsi="Times New Roman" w:cs="Times New Roman"/>
          <w:color w:val="010202"/>
          <w:spacing w:val="-2"/>
          <w:sz w:val="20"/>
        </w:rPr>
        <w:t xml:space="preserve"> </w:t>
      </w:r>
      <w:r w:rsidRPr="006951D8">
        <w:rPr>
          <w:rFonts w:ascii="Times New Roman" w:hAnsi="Times New Roman" w:cs="Times New Roman"/>
          <w:color w:val="010202"/>
          <w:w w:val="106"/>
          <w:sz w:val="20"/>
        </w:rPr>
        <w:t>296</w:t>
      </w:r>
      <w:r w:rsidRPr="006951D8">
        <w:rPr>
          <w:rFonts w:ascii="Times New Roman" w:hAnsi="Times New Roman" w:cs="Times New Roman"/>
          <w:color w:val="1A1B1E"/>
          <w:w w:val="50"/>
          <w:sz w:val="20"/>
        </w:rPr>
        <w:t>–</w:t>
      </w:r>
      <w:r w:rsidRPr="006951D8">
        <w:rPr>
          <w:rFonts w:ascii="Times New Roman" w:hAnsi="Times New Roman" w:cs="Times New Roman"/>
          <w:color w:val="010202"/>
          <w:w w:val="106"/>
          <w:sz w:val="20"/>
        </w:rPr>
        <w:t>314.</w:t>
      </w:r>
    </w:p>
    <w:p w14:paraId="6C1A40D5" w14:textId="77777777" w:rsidR="001C08D6" w:rsidRPr="006951D8" w:rsidRDefault="00837565">
      <w:pPr>
        <w:spacing w:before="171"/>
        <w:ind w:left="1700" w:right="1464"/>
        <w:rPr>
          <w:rFonts w:ascii="Times New Roman" w:hAnsi="Times New Roman" w:cs="Times New Roman"/>
          <w:sz w:val="20"/>
        </w:rPr>
      </w:pPr>
      <w:r w:rsidRPr="006951D8">
        <w:rPr>
          <w:rFonts w:ascii="Times New Roman" w:hAnsi="Times New Roman" w:cs="Times New Roman"/>
          <w:color w:val="010202"/>
          <w:sz w:val="20"/>
        </w:rPr>
        <w:t>Centre</w:t>
      </w:r>
      <w:r w:rsidRPr="006951D8">
        <w:rPr>
          <w:rFonts w:ascii="Times New Roman" w:hAnsi="Times New Roman" w:cs="Times New Roman"/>
          <w:color w:val="010202"/>
          <w:spacing w:val="10"/>
          <w:sz w:val="20"/>
        </w:rPr>
        <w:t xml:space="preserve"> </w:t>
      </w:r>
      <w:r w:rsidRPr="006951D8">
        <w:rPr>
          <w:rFonts w:ascii="Times New Roman" w:hAnsi="Times New Roman" w:cs="Times New Roman"/>
          <w:color w:val="010202"/>
          <w:sz w:val="20"/>
        </w:rPr>
        <w:t>for</w:t>
      </w:r>
      <w:r w:rsidRPr="006951D8">
        <w:rPr>
          <w:rFonts w:ascii="Times New Roman" w:hAnsi="Times New Roman" w:cs="Times New Roman"/>
          <w:color w:val="010202"/>
          <w:spacing w:val="10"/>
          <w:sz w:val="20"/>
        </w:rPr>
        <w:t xml:space="preserve"> </w:t>
      </w:r>
      <w:r w:rsidRPr="006951D8">
        <w:rPr>
          <w:rFonts w:ascii="Times New Roman" w:hAnsi="Times New Roman" w:cs="Times New Roman"/>
          <w:color w:val="010202"/>
          <w:sz w:val="20"/>
        </w:rPr>
        <w:t>Phytophthora</w:t>
      </w:r>
      <w:r w:rsidRPr="006951D8">
        <w:rPr>
          <w:rFonts w:ascii="Times New Roman" w:hAnsi="Times New Roman" w:cs="Times New Roman"/>
          <w:color w:val="010202"/>
          <w:spacing w:val="10"/>
          <w:sz w:val="20"/>
        </w:rPr>
        <w:t xml:space="preserve"> </w:t>
      </w:r>
      <w:r w:rsidRPr="006951D8">
        <w:rPr>
          <w:rFonts w:ascii="Times New Roman" w:hAnsi="Times New Roman" w:cs="Times New Roman"/>
          <w:color w:val="010202"/>
          <w:sz w:val="20"/>
        </w:rPr>
        <w:t>Science</w:t>
      </w:r>
      <w:r w:rsidRPr="006951D8">
        <w:rPr>
          <w:rFonts w:ascii="Times New Roman" w:hAnsi="Times New Roman" w:cs="Times New Roman"/>
          <w:color w:val="010202"/>
          <w:spacing w:val="10"/>
          <w:sz w:val="20"/>
        </w:rPr>
        <w:t xml:space="preserve"> </w:t>
      </w:r>
      <w:r w:rsidRPr="006951D8">
        <w:rPr>
          <w:rFonts w:ascii="Times New Roman" w:hAnsi="Times New Roman" w:cs="Times New Roman"/>
          <w:color w:val="010202"/>
          <w:sz w:val="20"/>
        </w:rPr>
        <w:t>and</w:t>
      </w:r>
      <w:r w:rsidRPr="006951D8">
        <w:rPr>
          <w:rFonts w:ascii="Times New Roman" w:hAnsi="Times New Roman" w:cs="Times New Roman"/>
          <w:color w:val="010202"/>
          <w:spacing w:val="10"/>
          <w:sz w:val="20"/>
        </w:rPr>
        <w:t xml:space="preserve"> </w:t>
      </w:r>
      <w:r w:rsidRPr="006951D8">
        <w:rPr>
          <w:rFonts w:ascii="Times New Roman" w:hAnsi="Times New Roman" w:cs="Times New Roman"/>
          <w:color w:val="010202"/>
          <w:sz w:val="20"/>
        </w:rPr>
        <w:t>Management</w:t>
      </w:r>
      <w:r w:rsidRPr="006951D8">
        <w:rPr>
          <w:rFonts w:ascii="Times New Roman" w:hAnsi="Times New Roman" w:cs="Times New Roman"/>
          <w:color w:val="010202"/>
          <w:spacing w:val="10"/>
          <w:sz w:val="20"/>
        </w:rPr>
        <w:t xml:space="preserve"> </w:t>
      </w:r>
      <w:r w:rsidRPr="006951D8">
        <w:rPr>
          <w:rFonts w:ascii="Times New Roman" w:hAnsi="Times New Roman" w:cs="Times New Roman"/>
          <w:color w:val="010202"/>
          <w:sz w:val="20"/>
        </w:rPr>
        <w:t>(CPSM)</w:t>
      </w:r>
      <w:r w:rsidRPr="006951D8">
        <w:rPr>
          <w:rFonts w:ascii="Times New Roman" w:hAnsi="Times New Roman" w:cs="Times New Roman"/>
          <w:color w:val="010202"/>
          <w:spacing w:val="10"/>
          <w:sz w:val="20"/>
        </w:rPr>
        <w:t xml:space="preserve"> </w:t>
      </w:r>
      <w:r w:rsidRPr="006951D8">
        <w:rPr>
          <w:rFonts w:ascii="Times New Roman" w:hAnsi="Times New Roman" w:cs="Times New Roman"/>
          <w:color w:val="010202"/>
          <w:sz w:val="20"/>
        </w:rPr>
        <w:t>(2005)</w:t>
      </w:r>
      <w:r w:rsidRPr="006951D8">
        <w:rPr>
          <w:rFonts w:ascii="Times New Roman" w:hAnsi="Times New Roman" w:cs="Times New Roman"/>
          <w:color w:val="010202"/>
          <w:spacing w:val="10"/>
          <w:sz w:val="20"/>
        </w:rPr>
        <w:t xml:space="preserve"> </w:t>
      </w:r>
      <w:r w:rsidRPr="006951D8">
        <w:rPr>
          <w:rFonts w:ascii="Times New Roman" w:hAnsi="Times New Roman" w:cs="Times New Roman"/>
          <w:i/>
          <w:color w:val="010202"/>
          <w:sz w:val="20"/>
        </w:rPr>
        <w:t>Management</w:t>
      </w:r>
      <w:r w:rsidRPr="006951D8">
        <w:rPr>
          <w:rFonts w:ascii="Times New Roman" w:hAnsi="Times New Roman" w:cs="Times New Roman"/>
          <w:i/>
          <w:color w:val="010202"/>
          <w:spacing w:val="11"/>
          <w:sz w:val="20"/>
        </w:rPr>
        <w:t xml:space="preserve"> </w:t>
      </w:r>
      <w:r w:rsidRPr="006951D8">
        <w:rPr>
          <w:rFonts w:ascii="Times New Roman" w:hAnsi="Times New Roman" w:cs="Times New Roman"/>
          <w:i/>
          <w:color w:val="010202"/>
          <w:sz w:val="20"/>
        </w:rPr>
        <w:t>of</w:t>
      </w:r>
      <w:r w:rsidRPr="006951D8">
        <w:rPr>
          <w:rFonts w:ascii="Times New Roman" w:hAnsi="Times New Roman" w:cs="Times New Roman"/>
          <w:i/>
          <w:color w:val="010202"/>
          <w:spacing w:val="10"/>
          <w:sz w:val="20"/>
        </w:rPr>
        <w:t xml:space="preserve"> </w:t>
      </w:r>
      <w:r w:rsidRPr="006951D8">
        <w:rPr>
          <w:rFonts w:ascii="Times New Roman" w:hAnsi="Times New Roman" w:cs="Times New Roman"/>
          <w:color w:val="010202"/>
          <w:sz w:val="20"/>
        </w:rPr>
        <w:t>Phytophthora</w:t>
      </w:r>
      <w:r w:rsidRPr="006951D8">
        <w:rPr>
          <w:rFonts w:ascii="Times New Roman" w:hAnsi="Times New Roman" w:cs="Times New Roman"/>
          <w:color w:val="010202"/>
          <w:spacing w:val="10"/>
          <w:sz w:val="20"/>
        </w:rPr>
        <w:t xml:space="preserve"> </w:t>
      </w:r>
      <w:r w:rsidRPr="006951D8">
        <w:rPr>
          <w:rFonts w:ascii="Times New Roman" w:hAnsi="Times New Roman" w:cs="Times New Roman"/>
          <w:color w:val="010202"/>
          <w:sz w:val="20"/>
        </w:rPr>
        <w:t>cinnamomi</w:t>
      </w:r>
      <w:r w:rsidRPr="006951D8">
        <w:rPr>
          <w:rFonts w:ascii="Times New Roman" w:hAnsi="Times New Roman" w:cs="Times New Roman"/>
          <w:color w:val="010202"/>
          <w:spacing w:val="15"/>
          <w:sz w:val="20"/>
        </w:rPr>
        <w:t xml:space="preserve"> </w:t>
      </w:r>
      <w:r w:rsidRPr="006951D8">
        <w:rPr>
          <w:rFonts w:ascii="Times New Roman" w:hAnsi="Times New Roman" w:cs="Times New Roman"/>
          <w:i/>
          <w:color w:val="010202"/>
          <w:sz w:val="20"/>
        </w:rPr>
        <w:t xml:space="preserve">for </w:t>
      </w:r>
      <w:r w:rsidRPr="006951D8">
        <w:rPr>
          <w:rFonts w:ascii="Times New Roman" w:hAnsi="Times New Roman" w:cs="Times New Roman"/>
          <w:i/>
          <w:color w:val="010202"/>
          <w:w w:val="95"/>
          <w:sz w:val="20"/>
        </w:rPr>
        <w:t>biodiversity</w:t>
      </w:r>
      <w:r w:rsidRPr="006951D8">
        <w:rPr>
          <w:rFonts w:ascii="Times New Roman" w:hAnsi="Times New Roman" w:cs="Times New Roman"/>
          <w:i/>
          <w:color w:val="010202"/>
          <w:spacing w:val="-27"/>
          <w:w w:val="95"/>
          <w:sz w:val="20"/>
        </w:rPr>
        <w:t xml:space="preserve"> </w:t>
      </w:r>
      <w:r w:rsidRPr="006951D8">
        <w:rPr>
          <w:rFonts w:ascii="Times New Roman" w:hAnsi="Times New Roman" w:cs="Times New Roman"/>
          <w:i/>
          <w:color w:val="010202"/>
          <w:w w:val="95"/>
          <w:sz w:val="20"/>
        </w:rPr>
        <w:t>conservation</w:t>
      </w:r>
      <w:r w:rsidRPr="006951D8">
        <w:rPr>
          <w:rFonts w:ascii="Times New Roman" w:hAnsi="Times New Roman" w:cs="Times New Roman"/>
          <w:i/>
          <w:color w:val="010202"/>
          <w:spacing w:val="-27"/>
          <w:w w:val="95"/>
          <w:sz w:val="20"/>
        </w:rPr>
        <w:t xml:space="preserve"> </w:t>
      </w:r>
      <w:r w:rsidRPr="006951D8">
        <w:rPr>
          <w:rFonts w:ascii="Times New Roman" w:hAnsi="Times New Roman" w:cs="Times New Roman"/>
          <w:i/>
          <w:color w:val="010202"/>
          <w:w w:val="95"/>
          <w:sz w:val="20"/>
        </w:rPr>
        <w:t>in</w:t>
      </w:r>
      <w:r w:rsidRPr="006951D8">
        <w:rPr>
          <w:rFonts w:ascii="Times New Roman" w:hAnsi="Times New Roman" w:cs="Times New Roman"/>
          <w:i/>
          <w:color w:val="010202"/>
          <w:spacing w:val="-27"/>
          <w:w w:val="95"/>
          <w:sz w:val="20"/>
        </w:rPr>
        <w:t xml:space="preserve"> </w:t>
      </w:r>
      <w:r w:rsidRPr="006951D8">
        <w:rPr>
          <w:rFonts w:ascii="Times New Roman" w:hAnsi="Times New Roman" w:cs="Times New Roman"/>
          <w:i/>
          <w:color w:val="010202"/>
          <w:w w:val="95"/>
          <w:sz w:val="20"/>
        </w:rPr>
        <w:t>Australia:</w:t>
      </w:r>
      <w:r w:rsidRPr="006951D8">
        <w:rPr>
          <w:rFonts w:ascii="Times New Roman" w:hAnsi="Times New Roman" w:cs="Times New Roman"/>
          <w:i/>
          <w:color w:val="010202"/>
          <w:spacing w:val="-27"/>
          <w:w w:val="95"/>
          <w:sz w:val="20"/>
        </w:rPr>
        <w:t xml:space="preserve"> </w:t>
      </w:r>
      <w:r w:rsidRPr="006951D8">
        <w:rPr>
          <w:rFonts w:ascii="Times New Roman" w:hAnsi="Times New Roman" w:cs="Times New Roman"/>
          <w:i/>
          <w:color w:val="010202"/>
          <w:spacing w:val="-3"/>
          <w:w w:val="95"/>
          <w:sz w:val="20"/>
        </w:rPr>
        <w:t>Part</w:t>
      </w:r>
      <w:r w:rsidRPr="006951D8">
        <w:rPr>
          <w:rFonts w:ascii="Times New Roman" w:hAnsi="Times New Roman" w:cs="Times New Roman"/>
          <w:i/>
          <w:color w:val="010202"/>
          <w:spacing w:val="-27"/>
          <w:w w:val="95"/>
          <w:sz w:val="20"/>
        </w:rPr>
        <w:t xml:space="preserve"> </w:t>
      </w:r>
      <w:r w:rsidRPr="006951D8">
        <w:rPr>
          <w:rFonts w:ascii="Times New Roman" w:hAnsi="Times New Roman" w:cs="Times New Roman"/>
          <w:i/>
          <w:color w:val="010202"/>
          <w:w w:val="95"/>
          <w:sz w:val="20"/>
        </w:rPr>
        <w:t>4—Risk</w:t>
      </w:r>
      <w:r w:rsidRPr="006951D8">
        <w:rPr>
          <w:rFonts w:ascii="Times New Roman" w:hAnsi="Times New Roman" w:cs="Times New Roman"/>
          <w:i/>
          <w:color w:val="010202"/>
          <w:spacing w:val="-27"/>
          <w:w w:val="95"/>
          <w:sz w:val="20"/>
        </w:rPr>
        <w:t xml:space="preserve"> </w:t>
      </w:r>
      <w:r w:rsidRPr="006951D8">
        <w:rPr>
          <w:rFonts w:ascii="Times New Roman" w:hAnsi="Times New Roman" w:cs="Times New Roman"/>
          <w:i/>
          <w:color w:val="010202"/>
          <w:w w:val="95"/>
          <w:sz w:val="20"/>
        </w:rPr>
        <w:t>assessment</w:t>
      </w:r>
      <w:r w:rsidRPr="006951D8">
        <w:rPr>
          <w:rFonts w:ascii="Times New Roman" w:hAnsi="Times New Roman" w:cs="Times New Roman"/>
          <w:i/>
          <w:color w:val="010202"/>
          <w:spacing w:val="-27"/>
          <w:w w:val="95"/>
          <w:sz w:val="20"/>
        </w:rPr>
        <w:t xml:space="preserve"> </w:t>
      </w:r>
      <w:r w:rsidRPr="006951D8">
        <w:rPr>
          <w:rFonts w:ascii="Times New Roman" w:hAnsi="Times New Roman" w:cs="Times New Roman"/>
          <w:i/>
          <w:color w:val="010202"/>
          <w:w w:val="95"/>
          <w:sz w:val="20"/>
        </w:rPr>
        <w:t>models</w:t>
      </w:r>
      <w:r w:rsidRPr="006951D8">
        <w:rPr>
          <w:rFonts w:ascii="Times New Roman" w:hAnsi="Times New Roman" w:cs="Times New Roman"/>
          <w:i/>
          <w:color w:val="010202"/>
          <w:spacing w:val="-27"/>
          <w:w w:val="95"/>
          <w:sz w:val="20"/>
        </w:rPr>
        <w:t xml:space="preserve"> </w:t>
      </w:r>
      <w:r w:rsidRPr="006951D8">
        <w:rPr>
          <w:rFonts w:ascii="Times New Roman" w:hAnsi="Times New Roman" w:cs="Times New Roman"/>
          <w:i/>
          <w:color w:val="010202"/>
          <w:w w:val="95"/>
          <w:sz w:val="20"/>
        </w:rPr>
        <w:t>for</w:t>
      </w:r>
      <w:r w:rsidRPr="006951D8">
        <w:rPr>
          <w:rFonts w:ascii="Times New Roman" w:hAnsi="Times New Roman" w:cs="Times New Roman"/>
          <w:i/>
          <w:color w:val="010202"/>
          <w:spacing w:val="-27"/>
          <w:w w:val="95"/>
          <w:sz w:val="20"/>
        </w:rPr>
        <w:t xml:space="preserve"> </w:t>
      </w:r>
      <w:r w:rsidRPr="006951D8">
        <w:rPr>
          <w:rFonts w:ascii="Times New Roman" w:hAnsi="Times New Roman" w:cs="Times New Roman"/>
          <w:i/>
          <w:color w:val="010202"/>
          <w:w w:val="95"/>
          <w:sz w:val="20"/>
        </w:rPr>
        <w:t>species,</w:t>
      </w:r>
      <w:r w:rsidRPr="006951D8">
        <w:rPr>
          <w:rFonts w:ascii="Times New Roman" w:hAnsi="Times New Roman" w:cs="Times New Roman"/>
          <w:i/>
          <w:color w:val="010202"/>
          <w:spacing w:val="-27"/>
          <w:w w:val="95"/>
          <w:sz w:val="20"/>
        </w:rPr>
        <w:t xml:space="preserve"> </w:t>
      </w:r>
      <w:r w:rsidRPr="006951D8">
        <w:rPr>
          <w:rFonts w:ascii="Times New Roman" w:hAnsi="Times New Roman" w:cs="Times New Roman"/>
          <w:i/>
          <w:color w:val="010202"/>
          <w:w w:val="95"/>
          <w:sz w:val="20"/>
        </w:rPr>
        <w:t>ecological</w:t>
      </w:r>
      <w:r w:rsidRPr="006951D8">
        <w:rPr>
          <w:rFonts w:ascii="Times New Roman" w:hAnsi="Times New Roman" w:cs="Times New Roman"/>
          <w:i/>
          <w:color w:val="010202"/>
          <w:spacing w:val="-27"/>
          <w:w w:val="95"/>
          <w:sz w:val="20"/>
        </w:rPr>
        <w:t xml:space="preserve"> </w:t>
      </w:r>
      <w:r w:rsidRPr="006951D8">
        <w:rPr>
          <w:rFonts w:ascii="Times New Roman" w:hAnsi="Times New Roman" w:cs="Times New Roman"/>
          <w:i/>
          <w:color w:val="010202"/>
          <w:w w:val="95"/>
          <w:sz w:val="20"/>
        </w:rPr>
        <w:t>communities</w:t>
      </w:r>
      <w:r w:rsidRPr="006951D8">
        <w:rPr>
          <w:rFonts w:ascii="Times New Roman" w:hAnsi="Times New Roman" w:cs="Times New Roman"/>
          <w:i/>
          <w:color w:val="010202"/>
          <w:spacing w:val="-27"/>
          <w:w w:val="95"/>
          <w:sz w:val="20"/>
        </w:rPr>
        <w:t xml:space="preserve"> </w:t>
      </w:r>
      <w:r w:rsidRPr="006951D8">
        <w:rPr>
          <w:rFonts w:ascii="Times New Roman" w:hAnsi="Times New Roman" w:cs="Times New Roman"/>
          <w:i/>
          <w:color w:val="010202"/>
          <w:w w:val="95"/>
          <w:sz w:val="20"/>
        </w:rPr>
        <w:t>and</w:t>
      </w:r>
      <w:r w:rsidRPr="006951D8">
        <w:rPr>
          <w:rFonts w:ascii="Times New Roman" w:hAnsi="Times New Roman" w:cs="Times New Roman"/>
          <w:i/>
          <w:color w:val="010202"/>
          <w:spacing w:val="-27"/>
          <w:w w:val="95"/>
          <w:sz w:val="20"/>
        </w:rPr>
        <w:t xml:space="preserve"> </w:t>
      </w:r>
      <w:r w:rsidRPr="006951D8">
        <w:rPr>
          <w:rFonts w:ascii="Times New Roman" w:hAnsi="Times New Roman" w:cs="Times New Roman"/>
          <w:i/>
          <w:color w:val="010202"/>
          <w:w w:val="95"/>
          <w:sz w:val="20"/>
        </w:rPr>
        <w:t>areas</w:t>
      </w:r>
      <w:r w:rsidRPr="006951D8">
        <w:rPr>
          <w:rFonts w:ascii="Times New Roman" w:hAnsi="Times New Roman" w:cs="Times New Roman"/>
          <w:color w:val="010202"/>
          <w:w w:val="95"/>
          <w:sz w:val="20"/>
        </w:rPr>
        <w:t xml:space="preserve">. </w:t>
      </w:r>
      <w:r w:rsidRPr="006951D8">
        <w:rPr>
          <w:rFonts w:ascii="Times New Roman" w:hAnsi="Times New Roman" w:cs="Times New Roman"/>
          <w:color w:val="010202"/>
          <w:sz w:val="20"/>
        </w:rPr>
        <w:t xml:space="preserve">Report funded by the Commonwealth Government Department of the Environment and Heritage by the Centre   for Phytophthora Science and Management, Murdoch </w:t>
      </w:r>
      <w:r w:rsidRPr="006951D8">
        <w:rPr>
          <w:rFonts w:ascii="Times New Roman" w:hAnsi="Times New Roman" w:cs="Times New Roman"/>
          <w:color w:val="010202"/>
          <w:spacing w:val="-3"/>
          <w:sz w:val="20"/>
        </w:rPr>
        <w:t>University, Western</w:t>
      </w:r>
      <w:r w:rsidRPr="006951D8">
        <w:rPr>
          <w:rFonts w:ascii="Times New Roman" w:hAnsi="Times New Roman" w:cs="Times New Roman"/>
          <w:color w:val="010202"/>
          <w:spacing w:val="10"/>
          <w:sz w:val="20"/>
        </w:rPr>
        <w:t xml:space="preserve"> </w:t>
      </w:r>
      <w:r w:rsidRPr="006951D8">
        <w:rPr>
          <w:rFonts w:ascii="Times New Roman" w:hAnsi="Times New Roman" w:cs="Times New Roman"/>
          <w:color w:val="010202"/>
          <w:sz w:val="20"/>
        </w:rPr>
        <w:t>Australia.</w:t>
      </w:r>
    </w:p>
    <w:p w14:paraId="6C1A40D6" w14:textId="77777777" w:rsidR="001C08D6" w:rsidRPr="006951D8" w:rsidRDefault="00837565">
      <w:pPr>
        <w:pStyle w:val="BodyText"/>
        <w:spacing w:before="171"/>
        <w:ind w:left="1700" w:right="1832"/>
        <w:rPr>
          <w:rFonts w:ascii="Times New Roman" w:hAnsi="Times New Roman" w:cs="Times New Roman"/>
        </w:rPr>
      </w:pPr>
      <w:r w:rsidRPr="006951D8">
        <w:rPr>
          <w:rFonts w:ascii="Times New Roman" w:hAnsi="Times New Roman" w:cs="Times New Roman"/>
          <w:color w:val="010202"/>
        </w:rPr>
        <w:t xml:space="preserve">Coates DJ, McArthur SL &amp; Byrne M (2015) Significant genetic diversity loss following pathogen driven </w:t>
      </w:r>
      <w:r w:rsidRPr="006951D8">
        <w:rPr>
          <w:rFonts w:ascii="Times New Roman" w:hAnsi="Times New Roman" w:cs="Times New Roman"/>
          <w:color w:val="010202"/>
          <w:spacing w:val="-2"/>
          <w:w w:val="105"/>
        </w:rPr>
        <w:t>populatio</w:t>
      </w:r>
      <w:r w:rsidRPr="006951D8">
        <w:rPr>
          <w:rFonts w:ascii="Times New Roman" w:hAnsi="Times New Roman" w:cs="Times New Roman"/>
          <w:color w:val="010202"/>
          <w:w w:val="105"/>
        </w:rPr>
        <w:t>n</w:t>
      </w:r>
      <w:r w:rsidRPr="006951D8">
        <w:rPr>
          <w:rFonts w:ascii="Times New Roman" w:hAnsi="Times New Roman" w:cs="Times New Roman"/>
          <w:color w:val="010202"/>
        </w:rPr>
        <w:t xml:space="preserve"> </w:t>
      </w:r>
      <w:r w:rsidRPr="006951D8">
        <w:rPr>
          <w:rFonts w:ascii="Times New Roman" w:hAnsi="Times New Roman" w:cs="Times New Roman"/>
          <w:color w:val="010202"/>
          <w:spacing w:val="-2"/>
          <w:w w:val="103"/>
        </w:rPr>
        <w:t>extinctio</w:t>
      </w:r>
      <w:r w:rsidRPr="006951D8">
        <w:rPr>
          <w:rFonts w:ascii="Times New Roman" w:hAnsi="Times New Roman" w:cs="Times New Roman"/>
          <w:color w:val="010202"/>
          <w:w w:val="103"/>
        </w:rPr>
        <w:t>n</w:t>
      </w:r>
      <w:r w:rsidRPr="006951D8">
        <w:rPr>
          <w:rFonts w:ascii="Times New Roman" w:hAnsi="Times New Roman" w:cs="Times New Roman"/>
          <w:color w:val="010202"/>
        </w:rPr>
        <w:t xml:space="preserve"> </w:t>
      </w:r>
      <w:r w:rsidRPr="006951D8">
        <w:rPr>
          <w:rFonts w:ascii="Times New Roman" w:hAnsi="Times New Roman" w:cs="Times New Roman"/>
          <w:color w:val="010202"/>
          <w:spacing w:val="-2"/>
          <w:w w:val="107"/>
        </w:rPr>
        <w:t>i</w:t>
      </w:r>
      <w:r w:rsidRPr="006951D8">
        <w:rPr>
          <w:rFonts w:ascii="Times New Roman" w:hAnsi="Times New Roman" w:cs="Times New Roman"/>
          <w:color w:val="010202"/>
          <w:w w:val="107"/>
        </w:rPr>
        <w:t>n</w:t>
      </w:r>
      <w:r w:rsidRPr="006951D8">
        <w:rPr>
          <w:rFonts w:ascii="Times New Roman" w:hAnsi="Times New Roman" w:cs="Times New Roman"/>
          <w:color w:val="010202"/>
        </w:rPr>
        <w:t xml:space="preserve"> </w:t>
      </w:r>
      <w:r w:rsidRPr="006951D8">
        <w:rPr>
          <w:rFonts w:ascii="Times New Roman" w:hAnsi="Times New Roman" w:cs="Times New Roman"/>
          <w:color w:val="010202"/>
          <w:spacing w:val="-2"/>
          <w:w w:val="106"/>
        </w:rPr>
        <w:t>th</w:t>
      </w:r>
      <w:r w:rsidRPr="006951D8">
        <w:rPr>
          <w:rFonts w:ascii="Times New Roman" w:hAnsi="Times New Roman" w:cs="Times New Roman"/>
          <w:color w:val="010202"/>
          <w:w w:val="106"/>
        </w:rPr>
        <w:t>e</w:t>
      </w:r>
      <w:r w:rsidRPr="006951D8">
        <w:rPr>
          <w:rFonts w:ascii="Times New Roman" w:hAnsi="Times New Roman" w:cs="Times New Roman"/>
          <w:color w:val="010202"/>
        </w:rPr>
        <w:t xml:space="preserve"> </w:t>
      </w:r>
      <w:r w:rsidRPr="006951D8">
        <w:rPr>
          <w:rFonts w:ascii="Times New Roman" w:hAnsi="Times New Roman" w:cs="Times New Roman"/>
          <w:color w:val="010202"/>
          <w:spacing w:val="-2"/>
          <w:w w:val="102"/>
        </w:rPr>
        <w:t>ra</w:t>
      </w:r>
      <w:r w:rsidRPr="006951D8">
        <w:rPr>
          <w:rFonts w:ascii="Times New Roman" w:hAnsi="Times New Roman" w:cs="Times New Roman"/>
          <w:color w:val="010202"/>
          <w:spacing w:val="-4"/>
          <w:w w:val="102"/>
        </w:rPr>
        <w:t>r</w:t>
      </w:r>
      <w:r w:rsidRPr="006951D8">
        <w:rPr>
          <w:rFonts w:ascii="Times New Roman" w:hAnsi="Times New Roman" w:cs="Times New Roman"/>
          <w:color w:val="010202"/>
          <w:w w:val="94"/>
        </w:rPr>
        <w:t>e</w:t>
      </w:r>
      <w:r w:rsidRPr="006951D8">
        <w:rPr>
          <w:rFonts w:ascii="Times New Roman" w:hAnsi="Times New Roman" w:cs="Times New Roman"/>
          <w:color w:val="010202"/>
        </w:rPr>
        <w:t xml:space="preserve"> </w:t>
      </w:r>
      <w:r w:rsidRPr="006951D8">
        <w:rPr>
          <w:rFonts w:ascii="Times New Roman" w:hAnsi="Times New Roman" w:cs="Times New Roman"/>
          <w:color w:val="010202"/>
          <w:spacing w:val="-2"/>
          <w:w w:val="102"/>
        </w:rPr>
        <w:t>endemi</w:t>
      </w:r>
      <w:r w:rsidRPr="006951D8">
        <w:rPr>
          <w:rFonts w:ascii="Times New Roman" w:hAnsi="Times New Roman" w:cs="Times New Roman"/>
          <w:color w:val="010202"/>
          <w:w w:val="102"/>
        </w:rPr>
        <w:t>c</w:t>
      </w:r>
      <w:r w:rsidRPr="006951D8">
        <w:rPr>
          <w:rFonts w:ascii="Times New Roman" w:hAnsi="Times New Roman" w:cs="Times New Roman"/>
          <w:color w:val="010202"/>
        </w:rPr>
        <w:t xml:space="preserve"> </w:t>
      </w:r>
      <w:r w:rsidRPr="006951D8">
        <w:rPr>
          <w:rFonts w:ascii="Times New Roman" w:hAnsi="Times New Roman" w:cs="Times New Roman"/>
          <w:i/>
          <w:color w:val="010202"/>
          <w:spacing w:val="-4"/>
          <w:w w:val="95"/>
        </w:rPr>
        <w:t>B</w:t>
      </w:r>
      <w:r w:rsidRPr="006951D8">
        <w:rPr>
          <w:rFonts w:ascii="Times New Roman" w:hAnsi="Times New Roman" w:cs="Times New Roman"/>
          <w:i/>
          <w:color w:val="010202"/>
          <w:spacing w:val="-2"/>
          <w:w w:val="93"/>
        </w:rPr>
        <w:t>anksi</w:t>
      </w:r>
      <w:r w:rsidRPr="006951D8">
        <w:rPr>
          <w:rFonts w:ascii="Times New Roman" w:hAnsi="Times New Roman" w:cs="Times New Roman"/>
          <w:i/>
          <w:color w:val="010202"/>
          <w:w w:val="93"/>
        </w:rPr>
        <w:t>a</w:t>
      </w:r>
      <w:r w:rsidRPr="006951D8">
        <w:rPr>
          <w:rFonts w:ascii="Times New Roman" w:hAnsi="Times New Roman" w:cs="Times New Roman"/>
          <w:i/>
          <w:color w:val="010202"/>
        </w:rPr>
        <w:t xml:space="preserve"> </w:t>
      </w:r>
      <w:r w:rsidRPr="006951D8">
        <w:rPr>
          <w:rFonts w:ascii="Times New Roman" w:hAnsi="Times New Roman" w:cs="Times New Roman"/>
          <w:i/>
          <w:color w:val="010202"/>
          <w:spacing w:val="-2"/>
          <w:w w:val="94"/>
        </w:rPr>
        <w:t>b</w:t>
      </w:r>
      <w:r w:rsidRPr="006951D8">
        <w:rPr>
          <w:rFonts w:ascii="Times New Roman" w:hAnsi="Times New Roman" w:cs="Times New Roman"/>
          <w:i/>
          <w:color w:val="010202"/>
          <w:spacing w:val="-4"/>
          <w:w w:val="94"/>
        </w:rPr>
        <w:t>r</w:t>
      </w:r>
      <w:r w:rsidRPr="006951D8">
        <w:rPr>
          <w:rFonts w:ascii="Times New Roman" w:hAnsi="Times New Roman" w:cs="Times New Roman"/>
          <w:i/>
          <w:color w:val="010202"/>
          <w:spacing w:val="-5"/>
          <w:w w:val="91"/>
        </w:rPr>
        <w:t>o</w:t>
      </w:r>
      <w:r w:rsidRPr="006951D8">
        <w:rPr>
          <w:rFonts w:ascii="Times New Roman" w:hAnsi="Times New Roman" w:cs="Times New Roman"/>
          <w:i/>
          <w:color w:val="010202"/>
          <w:spacing w:val="-2"/>
          <w:w w:val="93"/>
        </w:rPr>
        <w:t>wni</w:t>
      </w:r>
      <w:r w:rsidRPr="006951D8">
        <w:rPr>
          <w:rFonts w:ascii="Times New Roman" w:hAnsi="Times New Roman" w:cs="Times New Roman"/>
          <w:i/>
          <w:color w:val="010202"/>
          <w:w w:val="93"/>
        </w:rPr>
        <w:t>i</w:t>
      </w:r>
      <w:r w:rsidRPr="006951D8">
        <w:rPr>
          <w:rFonts w:ascii="Times New Roman" w:hAnsi="Times New Roman" w:cs="Times New Roman"/>
          <w:i/>
          <w:color w:val="010202"/>
        </w:rPr>
        <w:t xml:space="preserve"> </w:t>
      </w:r>
      <w:r w:rsidRPr="006951D8">
        <w:rPr>
          <w:rFonts w:ascii="Times New Roman" w:hAnsi="Times New Roman" w:cs="Times New Roman"/>
          <w:color w:val="010202"/>
          <w:spacing w:val="-2"/>
          <w:w w:val="103"/>
        </w:rPr>
        <w:t>(</w:t>
      </w:r>
      <w:r w:rsidRPr="006951D8">
        <w:rPr>
          <w:rFonts w:ascii="Times New Roman" w:hAnsi="Times New Roman" w:cs="Times New Roman"/>
          <w:color w:val="010202"/>
          <w:spacing w:val="-8"/>
          <w:w w:val="103"/>
        </w:rPr>
        <w:t>P</w:t>
      </w:r>
      <w:r w:rsidRPr="006951D8">
        <w:rPr>
          <w:rFonts w:ascii="Times New Roman" w:hAnsi="Times New Roman" w:cs="Times New Roman"/>
          <w:color w:val="010202"/>
          <w:spacing w:val="-4"/>
          <w:w w:val="105"/>
        </w:rPr>
        <w:t>r</w:t>
      </w:r>
      <w:r w:rsidRPr="006951D8">
        <w:rPr>
          <w:rFonts w:ascii="Times New Roman" w:hAnsi="Times New Roman" w:cs="Times New Roman"/>
          <w:color w:val="010202"/>
          <w:spacing w:val="-2"/>
          <w:w w:val="99"/>
        </w:rPr>
        <w:t>oteaceae)</w:t>
      </w:r>
      <w:r w:rsidRPr="006951D8">
        <w:rPr>
          <w:rFonts w:ascii="Times New Roman" w:hAnsi="Times New Roman" w:cs="Times New Roman"/>
          <w:color w:val="010202"/>
          <w:w w:val="99"/>
        </w:rPr>
        <w:t>.</w:t>
      </w:r>
      <w:r w:rsidRPr="006951D8">
        <w:rPr>
          <w:rFonts w:ascii="Times New Roman" w:hAnsi="Times New Roman" w:cs="Times New Roman"/>
          <w:color w:val="010202"/>
        </w:rPr>
        <w:t xml:space="preserve"> </w:t>
      </w:r>
      <w:r w:rsidRPr="006951D8">
        <w:rPr>
          <w:rFonts w:ascii="Times New Roman" w:hAnsi="Times New Roman" w:cs="Times New Roman"/>
          <w:i/>
          <w:color w:val="010202"/>
          <w:spacing w:val="-5"/>
          <w:w w:val="95"/>
        </w:rPr>
        <w:t>B</w:t>
      </w:r>
      <w:r w:rsidRPr="006951D8">
        <w:rPr>
          <w:rFonts w:ascii="Times New Roman" w:hAnsi="Times New Roman" w:cs="Times New Roman"/>
          <w:i/>
          <w:color w:val="010202"/>
          <w:spacing w:val="-2"/>
          <w:w w:val="90"/>
        </w:rPr>
        <w:t>iologica</w:t>
      </w:r>
      <w:r w:rsidRPr="006951D8">
        <w:rPr>
          <w:rFonts w:ascii="Times New Roman" w:hAnsi="Times New Roman" w:cs="Times New Roman"/>
          <w:i/>
          <w:color w:val="010202"/>
          <w:w w:val="90"/>
        </w:rPr>
        <w:t>l</w:t>
      </w:r>
      <w:r w:rsidRPr="006951D8">
        <w:rPr>
          <w:rFonts w:ascii="Times New Roman" w:hAnsi="Times New Roman" w:cs="Times New Roman"/>
          <w:i/>
          <w:color w:val="010202"/>
        </w:rPr>
        <w:t xml:space="preserve"> </w:t>
      </w:r>
      <w:r w:rsidRPr="006951D8">
        <w:rPr>
          <w:rFonts w:ascii="Times New Roman" w:hAnsi="Times New Roman" w:cs="Times New Roman"/>
          <w:i/>
          <w:color w:val="010202"/>
          <w:spacing w:val="-2"/>
          <w:w w:val="88"/>
        </w:rPr>
        <w:t>Conse</w:t>
      </w:r>
      <w:r w:rsidRPr="006951D8">
        <w:rPr>
          <w:rFonts w:ascii="Times New Roman" w:hAnsi="Times New Roman" w:cs="Times New Roman"/>
          <w:i/>
          <w:color w:val="010202"/>
          <w:w w:val="88"/>
        </w:rPr>
        <w:t>r</w:t>
      </w:r>
      <w:r w:rsidRPr="006951D8">
        <w:rPr>
          <w:rFonts w:ascii="Times New Roman" w:hAnsi="Times New Roman" w:cs="Times New Roman"/>
          <w:i/>
          <w:color w:val="010202"/>
          <w:spacing w:val="-4"/>
          <w:w w:val="85"/>
        </w:rPr>
        <w:t>v</w:t>
      </w:r>
      <w:r w:rsidRPr="006951D8">
        <w:rPr>
          <w:rFonts w:ascii="Times New Roman" w:hAnsi="Times New Roman" w:cs="Times New Roman"/>
          <w:i/>
          <w:color w:val="010202"/>
          <w:spacing w:val="-2"/>
          <w:w w:val="93"/>
        </w:rPr>
        <w:t>atio</w:t>
      </w:r>
      <w:r w:rsidRPr="006951D8">
        <w:rPr>
          <w:rFonts w:ascii="Times New Roman" w:hAnsi="Times New Roman" w:cs="Times New Roman"/>
          <w:i/>
          <w:color w:val="010202"/>
          <w:w w:val="93"/>
        </w:rPr>
        <w:t>n</w:t>
      </w:r>
      <w:r w:rsidRPr="006951D8">
        <w:rPr>
          <w:rFonts w:ascii="Times New Roman" w:hAnsi="Times New Roman" w:cs="Times New Roman"/>
          <w:i/>
          <w:color w:val="010202"/>
        </w:rPr>
        <w:t xml:space="preserve"> </w:t>
      </w:r>
      <w:r w:rsidRPr="006951D8">
        <w:rPr>
          <w:rFonts w:ascii="Times New Roman" w:hAnsi="Times New Roman" w:cs="Times New Roman"/>
          <w:color w:val="010202"/>
          <w:spacing w:val="-2"/>
          <w:w w:val="106"/>
        </w:rPr>
        <w:t>192</w:t>
      </w:r>
      <w:r w:rsidRPr="006951D8">
        <w:rPr>
          <w:rFonts w:ascii="Times New Roman" w:hAnsi="Times New Roman" w:cs="Times New Roman"/>
          <w:color w:val="010202"/>
          <w:w w:val="106"/>
        </w:rPr>
        <w:t>,</w:t>
      </w:r>
      <w:r w:rsidRPr="006951D8">
        <w:rPr>
          <w:rFonts w:ascii="Times New Roman" w:hAnsi="Times New Roman" w:cs="Times New Roman"/>
          <w:color w:val="010202"/>
        </w:rPr>
        <w:t xml:space="preserve"> </w:t>
      </w:r>
      <w:r w:rsidRPr="006951D8">
        <w:rPr>
          <w:rFonts w:ascii="Times New Roman" w:hAnsi="Times New Roman" w:cs="Times New Roman"/>
          <w:color w:val="010202"/>
          <w:spacing w:val="-2"/>
          <w:w w:val="106"/>
        </w:rPr>
        <w:t>353</w:t>
      </w:r>
      <w:r w:rsidRPr="006951D8">
        <w:rPr>
          <w:rFonts w:ascii="Times New Roman" w:hAnsi="Times New Roman" w:cs="Times New Roman"/>
          <w:color w:val="1A1B1E"/>
          <w:spacing w:val="-3"/>
          <w:w w:val="50"/>
        </w:rPr>
        <w:t>–</w:t>
      </w:r>
      <w:r w:rsidRPr="006951D8">
        <w:rPr>
          <w:rFonts w:ascii="Times New Roman" w:hAnsi="Times New Roman" w:cs="Times New Roman"/>
          <w:color w:val="010202"/>
          <w:spacing w:val="-2"/>
          <w:w w:val="106"/>
        </w:rPr>
        <w:t>360.</w:t>
      </w:r>
    </w:p>
    <w:p w14:paraId="6C1A40D7" w14:textId="77777777" w:rsidR="001C08D6" w:rsidRPr="006951D8" w:rsidRDefault="00837565">
      <w:pPr>
        <w:pStyle w:val="BodyText"/>
        <w:spacing w:before="171"/>
        <w:ind w:left="1700" w:right="1424"/>
        <w:rPr>
          <w:rFonts w:ascii="Times New Roman" w:hAnsi="Times New Roman" w:cs="Times New Roman"/>
        </w:rPr>
      </w:pPr>
      <w:r w:rsidRPr="006951D8">
        <w:rPr>
          <w:rFonts w:ascii="Times New Roman" w:hAnsi="Times New Roman" w:cs="Times New Roman"/>
          <w:color w:val="010202"/>
        </w:rPr>
        <w:t xml:space="preserve">Cochrane A, Barrett S, Crane C, Dunne C, Hartley R &amp; Freebury G (2011) Last chance to see: Banksias of the south coast of Western Australia. </w:t>
      </w:r>
      <w:r w:rsidRPr="006951D8">
        <w:rPr>
          <w:rFonts w:ascii="Times New Roman" w:hAnsi="Times New Roman" w:cs="Times New Roman"/>
          <w:i/>
          <w:color w:val="010202"/>
        </w:rPr>
        <w:t xml:space="preserve">Landscope </w:t>
      </w:r>
      <w:r w:rsidRPr="006951D8">
        <w:rPr>
          <w:rFonts w:ascii="Times New Roman" w:hAnsi="Times New Roman" w:cs="Times New Roman"/>
          <w:color w:val="010202"/>
        </w:rPr>
        <w:t>26, 4, 17–22.</w:t>
      </w:r>
    </w:p>
    <w:p w14:paraId="6C1A40D8" w14:textId="77777777" w:rsidR="001C08D6" w:rsidRPr="006951D8" w:rsidRDefault="00837565">
      <w:pPr>
        <w:spacing w:before="170"/>
        <w:ind w:left="1700" w:right="1431"/>
        <w:rPr>
          <w:rFonts w:ascii="Times New Roman" w:hAnsi="Times New Roman" w:cs="Times New Roman"/>
          <w:sz w:val="20"/>
        </w:rPr>
      </w:pPr>
      <w:r w:rsidRPr="006951D8">
        <w:rPr>
          <w:rFonts w:ascii="Times New Roman" w:hAnsi="Times New Roman" w:cs="Times New Roman"/>
          <w:color w:val="010202"/>
          <w:spacing w:val="1"/>
          <w:w w:val="104"/>
          <w:sz w:val="20"/>
        </w:rPr>
        <w:t>Cochran</w:t>
      </w:r>
      <w:r w:rsidRPr="006951D8">
        <w:rPr>
          <w:rFonts w:ascii="Times New Roman" w:hAnsi="Times New Roman" w:cs="Times New Roman"/>
          <w:color w:val="010202"/>
          <w:w w:val="104"/>
          <w:sz w:val="20"/>
        </w:rPr>
        <w:t>e</w:t>
      </w:r>
      <w:r w:rsidRPr="006951D8">
        <w:rPr>
          <w:rFonts w:ascii="Times New Roman" w:hAnsi="Times New Roman" w:cs="Times New Roman"/>
          <w:color w:val="010202"/>
          <w:spacing w:val="1"/>
          <w:sz w:val="20"/>
        </w:rPr>
        <w:t xml:space="preserve"> </w:t>
      </w:r>
      <w:r w:rsidRPr="006951D8">
        <w:rPr>
          <w:rFonts w:ascii="Times New Roman" w:hAnsi="Times New Roman" w:cs="Times New Roman"/>
          <w:color w:val="010202"/>
          <w:w w:val="91"/>
          <w:sz w:val="20"/>
        </w:rPr>
        <w:t>A</w:t>
      </w:r>
      <w:r w:rsidRPr="006951D8">
        <w:rPr>
          <w:rFonts w:ascii="Times New Roman" w:hAnsi="Times New Roman" w:cs="Times New Roman"/>
          <w:color w:val="010202"/>
          <w:spacing w:val="1"/>
          <w:sz w:val="20"/>
        </w:rPr>
        <w:t xml:space="preserve"> </w:t>
      </w:r>
      <w:r w:rsidRPr="006951D8">
        <w:rPr>
          <w:rFonts w:ascii="Times New Roman" w:hAnsi="Times New Roman" w:cs="Times New Roman"/>
          <w:color w:val="010202"/>
          <w:spacing w:val="1"/>
          <w:w w:val="105"/>
          <w:sz w:val="20"/>
        </w:rPr>
        <w:t>(2004</w:t>
      </w:r>
      <w:r w:rsidRPr="006951D8">
        <w:rPr>
          <w:rFonts w:ascii="Times New Roman" w:hAnsi="Times New Roman" w:cs="Times New Roman"/>
          <w:color w:val="010202"/>
          <w:w w:val="105"/>
          <w:sz w:val="20"/>
        </w:rPr>
        <w:t>)</w:t>
      </w:r>
      <w:r w:rsidRPr="006951D8">
        <w:rPr>
          <w:rFonts w:ascii="Times New Roman" w:hAnsi="Times New Roman" w:cs="Times New Roman"/>
          <w:color w:val="010202"/>
          <w:spacing w:val="-1"/>
          <w:sz w:val="20"/>
        </w:rPr>
        <w:t xml:space="preserve"> </w:t>
      </w:r>
      <w:r w:rsidRPr="006951D8">
        <w:rPr>
          <w:rFonts w:ascii="Times New Roman" w:hAnsi="Times New Roman" w:cs="Times New Roman"/>
          <w:color w:val="010202"/>
          <w:spacing w:val="-14"/>
          <w:w w:val="108"/>
          <w:sz w:val="20"/>
        </w:rPr>
        <w:t>W</w:t>
      </w:r>
      <w:r w:rsidRPr="006951D8">
        <w:rPr>
          <w:rFonts w:ascii="Times New Roman" w:hAnsi="Times New Roman" w:cs="Times New Roman"/>
          <w:color w:val="010202"/>
          <w:spacing w:val="1"/>
          <w:w w:val="101"/>
          <w:sz w:val="20"/>
        </w:rPr>
        <w:t>ester</w:t>
      </w:r>
      <w:r w:rsidRPr="006951D8">
        <w:rPr>
          <w:rFonts w:ascii="Times New Roman" w:hAnsi="Times New Roman" w:cs="Times New Roman"/>
          <w:color w:val="010202"/>
          <w:w w:val="101"/>
          <w:sz w:val="20"/>
        </w:rPr>
        <w:t>n</w:t>
      </w:r>
      <w:r w:rsidRPr="006951D8">
        <w:rPr>
          <w:rFonts w:ascii="Times New Roman" w:hAnsi="Times New Roman" w:cs="Times New Roman"/>
          <w:color w:val="010202"/>
          <w:spacing w:val="1"/>
          <w:sz w:val="20"/>
        </w:rPr>
        <w:t xml:space="preserve"> </w:t>
      </w:r>
      <w:r w:rsidRPr="006951D8">
        <w:rPr>
          <w:rFonts w:ascii="Times New Roman" w:hAnsi="Times New Roman" w:cs="Times New Roman"/>
          <w:color w:val="010202"/>
          <w:spacing w:val="-2"/>
          <w:w w:val="91"/>
          <w:sz w:val="20"/>
        </w:rPr>
        <w:t>A</w:t>
      </w:r>
      <w:r w:rsidRPr="006951D8">
        <w:rPr>
          <w:rFonts w:ascii="Times New Roman" w:hAnsi="Times New Roman" w:cs="Times New Roman"/>
          <w:color w:val="010202"/>
          <w:spacing w:val="1"/>
          <w:sz w:val="20"/>
        </w:rPr>
        <w:t>ustrali</w:t>
      </w:r>
      <w:r w:rsidRPr="006951D8">
        <w:rPr>
          <w:rFonts w:ascii="Times New Roman" w:hAnsi="Times New Roman" w:cs="Times New Roman"/>
          <w:color w:val="010202"/>
          <w:spacing w:val="-12"/>
          <w:sz w:val="20"/>
        </w:rPr>
        <w:t>a</w:t>
      </w:r>
      <w:r w:rsidRPr="006951D8">
        <w:rPr>
          <w:rFonts w:ascii="Times New Roman" w:hAnsi="Times New Roman" w:cs="Times New Roman"/>
          <w:color w:val="010202"/>
          <w:spacing w:val="-14"/>
          <w:w w:val="23"/>
          <w:sz w:val="20"/>
        </w:rPr>
        <w:t>’</w:t>
      </w:r>
      <w:r w:rsidRPr="006951D8">
        <w:rPr>
          <w:rFonts w:ascii="Times New Roman" w:hAnsi="Times New Roman" w:cs="Times New Roman"/>
          <w:color w:val="010202"/>
          <w:w w:val="88"/>
          <w:sz w:val="20"/>
        </w:rPr>
        <w:t>s</w:t>
      </w:r>
      <w:r w:rsidRPr="006951D8">
        <w:rPr>
          <w:rFonts w:ascii="Times New Roman" w:hAnsi="Times New Roman" w:cs="Times New Roman"/>
          <w:color w:val="010202"/>
          <w:spacing w:val="1"/>
          <w:sz w:val="20"/>
        </w:rPr>
        <w:t xml:space="preserve"> </w:t>
      </w:r>
      <w:r w:rsidRPr="006951D8">
        <w:rPr>
          <w:rFonts w:ascii="Times New Roman" w:hAnsi="Times New Roman" w:cs="Times New Roman"/>
          <w:color w:val="010202"/>
          <w:spacing w:val="1"/>
          <w:w w:val="93"/>
          <w:sz w:val="20"/>
        </w:rPr>
        <w:t>e</w:t>
      </w:r>
      <w:r w:rsidRPr="006951D8">
        <w:rPr>
          <w:rFonts w:ascii="Times New Roman" w:hAnsi="Times New Roman" w:cs="Times New Roman"/>
          <w:color w:val="010202"/>
          <w:w w:val="93"/>
          <w:sz w:val="20"/>
        </w:rPr>
        <w:t>x</w:t>
      </w:r>
      <w:r w:rsidRPr="006951D8">
        <w:rPr>
          <w:rFonts w:ascii="Times New Roman" w:hAnsi="Times New Roman" w:cs="Times New Roman"/>
          <w:color w:val="010202"/>
          <w:sz w:val="20"/>
        </w:rPr>
        <w:t xml:space="preserve"> </w:t>
      </w:r>
      <w:r w:rsidRPr="006951D8">
        <w:rPr>
          <w:rFonts w:ascii="Times New Roman" w:hAnsi="Times New Roman" w:cs="Times New Roman"/>
          <w:color w:val="010202"/>
          <w:spacing w:val="1"/>
          <w:w w:val="103"/>
          <w:sz w:val="20"/>
        </w:rPr>
        <w:t>sit</w:t>
      </w:r>
      <w:r w:rsidRPr="006951D8">
        <w:rPr>
          <w:rFonts w:ascii="Times New Roman" w:hAnsi="Times New Roman" w:cs="Times New Roman"/>
          <w:color w:val="010202"/>
          <w:w w:val="103"/>
          <w:sz w:val="20"/>
        </w:rPr>
        <w:t>u</w:t>
      </w:r>
      <w:r w:rsidRPr="006951D8">
        <w:rPr>
          <w:rFonts w:ascii="Times New Roman" w:hAnsi="Times New Roman" w:cs="Times New Roman"/>
          <w:color w:val="010202"/>
          <w:spacing w:val="1"/>
          <w:sz w:val="20"/>
        </w:rPr>
        <w:t xml:space="preserve"> </w:t>
      </w:r>
      <w:r w:rsidRPr="006951D8">
        <w:rPr>
          <w:rFonts w:ascii="Times New Roman" w:hAnsi="Times New Roman" w:cs="Times New Roman"/>
          <w:color w:val="010202"/>
          <w:spacing w:val="1"/>
          <w:w w:val="107"/>
          <w:sz w:val="20"/>
        </w:rPr>
        <w:t>p</w:t>
      </w:r>
      <w:r w:rsidRPr="006951D8">
        <w:rPr>
          <w:rFonts w:ascii="Times New Roman" w:hAnsi="Times New Roman" w:cs="Times New Roman"/>
          <w:color w:val="010202"/>
          <w:w w:val="107"/>
          <w:sz w:val="20"/>
        </w:rPr>
        <w:t>r</w:t>
      </w:r>
      <w:r w:rsidRPr="006951D8">
        <w:rPr>
          <w:rFonts w:ascii="Times New Roman" w:hAnsi="Times New Roman" w:cs="Times New Roman"/>
          <w:color w:val="010202"/>
          <w:spacing w:val="1"/>
          <w:w w:val="102"/>
          <w:sz w:val="20"/>
        </w:rPr>
        <w:t>ogra</w:t>
      </w:r>
      <w:r w:rsidRPr="006951D8">
        <w:rPr>
          <w:rFonts w:ascii="Times New Roman" w:hAnsi="Times New Roman" w:cs="Times New Roman"/>
          <w:color w:val="010202"/>
          <w:w w:val="102"/>
          <w:sz w:val="20"/>
        </w:rPr>
        <w:t>m</w:t>
      </w:r>
      <w:r w:rsidRPr="006951D8">
        <w:rPr>
          <w:rFonts w:ascii="Times New Roman" w:hAnsi="Times New Roman" w:cs="Times New Roman"/>
          <w:color w:val="010202"/>
          <w:spacing w:val="1"/>
          <w:sz w:val="20"/>
        </w:rPr>
        <w:t xml:space="preserve"> </w:t>
      </w:r>
      <w:r w:rsidRPr="006951D8">
        <w:rPr>
          <w:rFonts w:ascii="Times New Roman" w:hAnsi="Times New Roman" w:cs="Times New Roman"/>
          <w:color w:val="010202"/>
          <w:spacing w:val="1"/>
          <w:w w:val="101"/>
          <w:sz w:val="20"/>
        </w:rPr>
        <w:t>fo</w:t>
      </w:r>
      <w:r w:rsidRPr="006951D8">
        <w:rPr>
          <w:rFonts w:ascii="Times New Roman" w:hAnsi="Times New Roman" w:cs="Times New Roman"/>
          <w:color w:val="010202"/>
          <w:w w:val="101"/>
          <w:sz w:val="20"/>
        </w:rPr>
        <w:t>r</w:t>
      </w:r>
      <w:r w:rsidRPr="006951D8">
        <w:rPr>
          <w:rFonts w:ascii="Times New Roman" w:hAnsi="Times New Roman" w:cs="Times New Roman"/>
          <w:color w:val="010202"/>
          <w:spacing w:val="1"/>
          <w:sz w:val="20"/>
        </w:rPr>
        <w:t xml:space="preserve"> </w:t>
      </w:r>
      <w:r w:rsidRPr="006951D8">
        <w:rPr>
          <w:rFonts w:ascii="Times New Roman" w:hAnsi="Times New Roman" w:cs="Times New Roman"/>
          <w:color w:val="010202"/>
          <w:spacing w:val="1"/>
          <w:w w:val="110"/>
          <w:sz w:val="20"/>
        </w:rPr>
        <w:t>th</w:t>
      </w:r>
      <w:r w:rsidRPr="006951D8">
        <w:rPr>
          <w:rFonts w:ascii="Times New Roman" w:hAnsi="Times New Roman" w:cs="Times New Roman"/>
          <w:color w:val="010202"/>
          <w:w w:val="110"/>
          <w:sz w:val="20"/>
        </w:rPr>
        <w:t>r</w:t>
      </w:r>
      <w:r w:rsidRPr="006951D8">
        <w:rPr>
          <w:rFonts w:ascii="Times New Roman" w:hAnsi="Times New Roman" w:cs="Times New Roman"/>
          <w:color w:val="010202"/>
          <w:spacing w:val="1"/>
          <w:w w:val="102"/>
          <w:sz w:val="20"/>
        </w:rPr>
        <w:t>eatene</w:t>
      </w:r>
      <w:r w:rsidRPr="006951D8">
        <w:rPr>
          <w:rFonts w:ascii="Times New Roman" w:hAnsi="Times New Roman" w:cs="Times New Roman"/>
          <w:color w:val="010202"/>
          <w:w w:val="102"/>
          <w:sz w:val="20"/>
        </w:rPr>
        <w:t>d</w:t>
      </w:r>
      <w:r w:rsidRPr="006951D8">
        <w:rPr>
          <w:rFonts w:ascii="Times New Roman" w:hAnsi="Times New Roman" w:cs="Times New Roman"/>
          <w:color w:val="010202"/>
          <w:spacing w:val="1"/>
          <w:sz w:val="20"/>
        </w:rPr>
        <w:t xml:space="preserve"> </w:t>
      </w:r>
      <w:r w:rsidRPr="006951D8">
        <w:rPr>
          <w:rFonts w:ascii="Times New Roman" w:hAnsi="Times New Roman" w:cs="Times New Roman"/>
          <w:color w:val="010202"/>
          <w:spacing w:val="1"/>
          <w:w w:val="95"/>
          <w:sz w:val="20"/>
        </w:rPr>
        <w:t>species</w:t>
      </w:r>
      <w:r w:rsidRPr="006951D8">
        <w:rPr>
          <w:rFonts w:ascii="Times New Roman" w:hAnsi="Times New Roman" w:cs="Times New Roman"/>
          <w:color w:val="010202"/>
          <w:w w:val="95"/>
          <w:sz w:val="20"/>
        </w:rPr>
        <w:t>:</w:t>
      </w:r>
      <w:r w:rsidRPr="006951D8">
        <w:rPr>
          <w:rFonts w:ascii="Times New Roman" w:hAnsi="Times New Roman" w:cs="Times New Roman"/>
          <w:color w:val="010202"/>
          <w:spacing w:val="1"/>
          <w:sz w:val="20"/>
        </w:rPr>
        <w:t xml:space="preserve"> </w:t>
      </w:r>
      <w:r w:rsidRPr="006951D8">
        <w:rPr>
          <w:rFonts w:ascii="Times New Roman" w:hAnsi="Times New Roman" w:cs="Times New Roman"/>
          <w:color w:val="010202"/>
          <w:w w:val="91"/>
          <w:sz w:val="20"/>
        </w:rPr>
        <w:t>A</w:t>
      </w:r>
      <w:r w:rsidRPr="006951D8">
        <w:rPr>
          <w:rFonts w:ascii="Times New Roman" w:hAnsi="Times New Roman" w:cs="Times New Roman"/>
          <w:color w:val="010202"/>
          <w:spacing w:val="1"/>
          <w:sz w:val="20"/>
        </w:rPr>
        <w:t xml:space="preserve"> </w:t>
      </w:r>
      <w:r w:rsidRPr="006951D8">
        <w:rPr>
          <w:rFonts w:ascii="Times New Roman" w:hAnsi="Times New Roman" w:cs="Times New Roman"/>
          <w:color w:val="010202"/>
          <w:spacing w:val="1"/>
          <w:w w:val="103"/>
          <w:sz w:val="20"/>
        </w:rPr>
        <w:t>mode</w:t>
      </w:r>
      <w:r w:rsidRPr="006951D8">
        <w:rPr>
          <w:rFonts w:ascii="Times New Roman" w:hAnsi="Times New Roman" w:cs="Times New Roman"/>
          <w:color w:val="010202"/>
          <w:w w:val="103"/>
          <w:sz w:val="20"/>
        </w:rPr>
        <w:t>l</w:t>
      </w:r>
      <w:r w:rsidRPr="006951D8">
        <w:rPr>
          <w:rFonts w:ascii="Times New Roman" w:hAnsi="Times New Roman" w:cs="Times New Roman"/>
          <w:color w:val="010202"/>
          <w:spacing w:val="1"/>
          <w:sz w:val="20"/>
        </w:rPr>
        <w:t xml:space="preserve"> </w:t>
      </w:r>
      <w:r w:rsidRPr="006951D8">
        <w:rPr>
          <w:rFonts w:ascii="Times New Roman" w:hAnsi="Times New Roman" w:cs="Times New Roman"/>
          <w:color w:val="010202"/>
          <w:spacing w:val="1"/>
          <w:w w:val="103"/>
          <w:sz w:val="20"/>
        </w:rPr>
        <w:t>integrate</w:t>
      </w:r>
      <w:r w:rsidRPr="006951D8">
        <w:rPr>
          <w:rFonts w:ascii="Times New Roman" w:hAnsi="Times New Roman" w:cs="Times New Roman"/>
          <w:color w:val="010202"/>
          <w:w w:val="103"/>
          <w:sz w:val="20"/>
        </w:rPr>
        <w:t>d</w:t>
      </w:r>
      <w:r w:rsidRPr="006951D8">
        <w:rPr>
          <w:rFonts w:ascii="Times New Roman" w:hAnsi="Times New Roman" w:cs="Times New Roman"/>
          <w:color w:val="010202"/>
          <w:spacing w:val="1"/>
          <w:sz w:val="20"/>
        </w:rPr>
        <w:t xml:space="preserve"> </w:t>
      </w:r>
      <w:r w:rsidRPr="006951D8">
        <w:rPr>
          <w:rFonts w:ascii="Times New Roman" w:hAnsi="Times New Roman" w:cs="Times New Roman"/>
          <w:color w:val="010202"/>
          <w:spacing w:val="1"/>
          <w:w w:val="99"/>
          <w:sz w:val="20"/>
        </w:rPr>
        <w:t>strateg</w:t>
      </w:r>
      <w:r w:rsidRPr="006951D8">
        <w:rPr>
          <w:rFonts w:ascii="Times New Roman" w:hAnsi="Times New Roman" w:cs="Times New Roman"/>
          <w:color w:val="010202"/>
          <w:w w:val="99"/>
          <w:sz w:val="20"/>
        </w:rPr>
        <w:t>y</w:t>
      </w:r>
      <w:r w:rsidRPr="006951D8">
        <w:rPr>
          <w:rFonts w:ascii="Times New Roman" w:hAnsi="Times New Roman" w:cs="Times New Roman"/>
          <w:color w:val="010202"/>
          <w:spacing w:val="1"/>
          <w:sz w:val="20"/>
        </w:rPr>
        <w:t xml:space="preserve"> </w:t>
      </w:r>
      <w:r w:rsidRPr="006951D8">
        <w:rPr>
          <w:rFonts w:ascii="Times New Roman" w:hAnsi="Times New Roman" w:cs="Times New Roman"/>
          <w:color w:val="010202"/>
          <w:spacing w:val="1"/>
          <w:w w:val="101"/>
          <w:sz w:val="20"/>
        </w:rPr>
        <w:t xml:space="preserve">for </w:t>
      </w:r>
      <w:r w:rsidRPr="006951D8">
        <w:rPr>
          <w:rFonts w:ascii="Times New Roman" w:hAnsi="Times New Roman" w:cs="Times New Roman"/>
          <w:color w:val="010202"/>
          <w:sz w:val="20"/>
        </w:rPr>
        <w:t>conservation,</w:t>
      </w:r>
      <w:r w:rsidRPr="006951D8">
        <w:rPr>
          <w:rFonts w:ascii="Times New Roman" w:hAnsi="Times New Roman" w:cs="Times New Roman"/>
          <w:color w:val="010202"/>
          <w:spacing w:val="-16"/>
          <w:sz w:val="20"/>
        </w:rPr>
        <w:t xml:space="preserve"> </w:t>
      </w:r>
      <w:r w:rsidRPr="006951D8">
        <w:rPr>
          <w:rFonts w:ascii="Times New Roman" w:hAnsi="Times New Roman" w:cs="Times New Roman"/>
          <w:color w:val="010202"/>
          <w:sz w:val="20"/>
        </w:rPr>
        <w:t>in</w:t>
      </w:r>
      <w:r w:rsidRPr="006951D8">
        <w:rPr>
          <w:rFonts w:ascii="Times New Roman" w:hAnsi="Times New Roman" w:cs="Times New Roman"/>
          <w:color w:val="010202"/>
          <w:spacing w:val="-16"/>
          <w:sz w:val="20"/>
        </w:rPr>
        <w:t xml:space="preserve"> </w:t>
      </w:r>
      <w:r w:rsidRPr="006951D8">
        <w:rPr>
          <w:rFonts w:ascii="Times New Roman" w:hAnsi="Times New Roman" w:cs="Times New Roman"/>
          <w:color w:val="010202"/>
          <w:sz w:val="20"/>
        </w:rPr>
        <w:t>Guerrant</w:t>
      </w:r>
      <w:r w:rsidRPr="006951D8">
        <w:rPr>
          <w:rFonts w:ascii="Times New Roman" w:hAnsi="Times New Roman" w:cs="Times New Roman"/>
          <w:color w:val="010202"/>
          <w:spacing w:val="-16"/>
          <w:sz w:val="20"/>
        </w:rPr>
        <w:t xml:space="preserve"> </w:t>
      </w:r>
      <w:r w:rsidRPr="006951D8">
        <w:rPr>
          <w:rFonts w:ascii="Times New Roman" w:hAnsi="Times New Roman" w:cs="Times New Roman"/>
          <w:color w:val="010202"/>
          <w:sz w:val="20"/>
        </w:rPr>
        <w:t>EO,</w:t>
      </w:r>
      <w:r w:rsidRPr="006951D8">
        <w:rPr>
          <w:rFonts w:ascii="Times New Roman" w:hAnsi="Times New Roman" w:cs="Times New Roman"/>
          <w:color w:val="010202"/>
          <w:spacing w:val="-16"/>
          <w:sz w:val="20"/>
        </w:rPr>
        <w:t xml:space="preserve"> </w:t>
      </w:r>
      <w:r w:rsidRPr="006951D8">
        <w:rPr>
          <w:rFonts w:ascii="Times New Roman" w:hAnsi="Times New Roman" w:cs="Times New Roman"/>
          <w:color w:val="010202"/>
          <w:sz w:val="20"/>
        </w:rPr>
        <w:t>Havens</w:t>
      </w:r>
      <w:r w:rsidRPr="006951D8">
        <w:rPr>
          <w:rFonts w:ascii="Times New Roman" w:hAnsi="Times New Roman" w:cs="Times New Roman"/>
          <w:color w:val="010202"/>
          <w:spacing w:val="-16"/>
          <w:sz w:val="20"/>
        </w:rPr>
        <w:t xml:space="preserve"> </w:t>
      </w:r>
      <w:r w:rsidRPr="006951D8">
        <w:rPr>
          <w:rFonts w:ascii="Times New Roman" w:hAnsi="Times New Roman" w:cs="Times New Roman"/>
          <w:color w:val="010202"/>
          <w:sz w:val="20"/>
        </w:rPr>
        <w:t>K</w:t>
      </w:r>
      <w:r w:rsidRPr="006951D8">
        <w:rPr>
          <w:rFonts w:ascii="Times New Roman" w:hAnsi="Times New Roman" w:cs="Times New Roman"/>
          <w:color w:val="010202"/>
          <w:spacing w:val="-16"/>
          <w:sz w:val="20"/>
        </w:rPr>
        <w:t xml:space="preserve"> </w:t>
      </w:r>
      <w:r w:rsidRPr="006951D8">
        <w:rPr>
          <w:rFonts w:ascii="Times New Roman" w:hAnsi="Times New Roman" w:cs="Times New Roman"/>
          <w:color w:val="010202"/>
          <w:sz w:val="20"/>
        </w:rPr>
        <w:t>&amp;</w:t>
      </w:r>
      <w:r w:rsidRPr="006951D8">
        <w:rPr>
          <w:rFonts w:ascii="Times New Roman" w:hAnsi="Times New Roman" w:cs="Times New Roman"/>
          <w:color w:val="010202"/>
          <w:spacing w:val="-16"/>
          <w:sz w:val="20"/>
        </w:rPr>
        <w:t xml:space="preserve"> </w:t>
      </w:r>
      <w:r w:rsidRPr="006951D8">
        <w:rPr>
          <w:rFonts w:ascii="Times New Roman" w:hAnsi="Times New Roman" w:cs="Times New Roman"/>
          <w:color w:val="010202"/>
          <w:sz w:val="20"/>
        </w:rPr>
        <w:t>Maunder</w:t>
      </w:r>
      <w:r w:rsidRPr="006951D8">
        <w:rPr>
          <w:rFonts w:ascii="Times New Roman" w:hAnsi="Times New Roman" w:cs="Times New Roman"/>
          <w:color w:val="010202"/>
          <w:spacing w:val="-16"/>
          <w:sz w:val="20"/>
        </w:rPr>
        <w:t xml:space="preserve"> </w:t>
      </w:r>
      <w:r w:rsidRPr="006951D8">
        <w:rPr>
          <w:rFonts w:ascii="Times New Roman" w:hAnsi="Times New Roman" w:cs="Times New Roman"/>
          <w:color w:val="010202"/>
          <w:sz w:val="20"/>
        </w:rPr>
        <w:t>M</w:t>
      </w:r>
      <w:r w:rsidRPr="006951D8">
        <w:rPr>
          <w:rFonts w:ascii="Times New Roman" w:hAnsi="Times New Roman" w:cs="Times New Roman"/>
          <w:color w:val="010202"/>
          <w:spacing w:val="-16"/>
          <w:sz w:val="20"/>
        </w:rPr>
        <w:t xml:space="preserve"> </w:t>
      </w:r>
      <w:r w:rsidRPr="006951D8">
        <w:rPr>
          <w:rFonts w:ascii="Times New Roman" w:hAnsi="Times New Roman" w:cs="Times New Roman"/>
          <w:color w:val="010202"/>
          <w:sz w:val="20"/>
        </w:rPr>
        <w:t>(Eds),</w:t>
      </w:r>
      <w:r w:rsidRPr="006951D8">
        <w:rPr>
          <w:rFonts w:ascii="Times New Roman" w:hAnsi="Times New Roman" w:cs="Times New Roman"/>
          <w:color w:val="010202"/>
          <w:spacing w:val="-16"/>
          <w:sz w:val="20"/>
        </w:rPr>
        <w:t xml:space="preserve"> </w:t>
      </w:r>
      <w:r w:rsidRPr="006951D8">
        <w:rPr>
          <w:rFonts w:ascii="Times New Roman" w:hAnsi="Times New Roman" w:cs="Times New Roman"/>
          <w:color w:val="010202"/>
          <w:sz w:val="20"/>
        </w:rPr>
        <w:t>2004,</w:t>
      </w:r>
      <w:r w:rsidRPr="006951D8">
        <w:rPr>
          <w:rFonts w:ascii="Times New Roman" w:hAnsi="Times New Roman" w:cs="Times New Roman"/>
          <w:color w:val="010202"/>
          <w:spacing w:val="-16"/>
          <w:sz w:val="20"/>
        </w:rPr>
        <w:t xml:space="preserve"> </w:t>
      </w:r>
      <w:r w:rsidRPr="006951D8">
        <w:rPr>
          <w:rFonts w:ascii="Times New Roman" w:hAnsi="Times New Roman" w:cs="Times New Roman"/>
          <w:i/>
          <w:color w:val="010202"/>
          <w:sz w:val="20"/>
        </w:rPr>
        <w:t>Ex</w:t>
      </w:r>
      <w:r w:rsidRPr="006951D8">
        <w:rPr>
          <w:rFonts w:ascii="Times New Roman" w:hAnsi="Times New Roman" w:cs="Times New Roman"/>
          <w:i/>
          <w:color w:val="010202"/>
          <w:spacing w:val="-15"/>
          <w:sz w:val="20"/>
        </w:rPr>
        <w:t xml:space="preserve"> </w:t>
      </w:r>
      <w:r w:rsidRPr="006951D8">
        <w:rPr>
          <w:rFonts w:ascii="Times New Roman" w:hAnsi="Times New Roman" w:cs="Times New Roman"/>
          <w:i/>
          <w:color w:val="010202"/>
          <w:sz w:val="20"/>
        </w:rPr>
        <w:t>situ</w:t>
      </w:r>
      <w:r w:rsidRPr="006951D8">
        <w:rPr>
          <w:rFonts w:ascii="Times New Roman" w:hAnsi="Times New Roman" w:cs="Times New Roman"/>
          <w:i/>
          <w:color w:val="010202"/>
          <w:spacing w:val="-15"/>
          <w:sz w:val="20"/>
        </w:rPr>
        <w:t xml:space="preserve"> </w:t>
      </w:r>
      <w:r w:rsidRPr="006951D8">
        <w:rPr>
          <w:rFonts w:ascii="Times New Roman" w:hAnsi="Times New Roman" w:cs="Times New Roman"/>
          <w:i/>
          <w:color w:val="010202"/>
          <w:sz w:val="20"/>
        </w:rPr>
        <w:t>plant</w:t>
      </w:r>
      <w:r w:rsidRPr="006951D8">
        <w:rPr>
          <w:rFonts w:ascii="Times New Roman" w:hAnsi="Times New Roman" w:cs="Times New Roman"/>
          <w:i/>
          <w:color w:val="010202"/>
          <w:spacing w:val="-15"/>
          <w:sz w:val="20"/>
        </w:rPr>
        <w:t xml:space="preserve"> </w:t>
      </w:r>
      <w:r w:rsidRPr="006951D8">
        <w:rPr>
          <w:rFonts w:ascii="Times New Roman" w:hAnsi="Times New Roman" w:cs="Times New Roman"/>
          <w:i/>
          <w:color w:val="010202"/>
          <w:sz w:val="20"/>
        </w:rPr>
        <w:t>conservation:</w:t>
      </w:r>
      <w:r w:rsidRPr="006951D8">
        <w:rPr>
          <w:rFonts w:ascii="Times New Roman" w:hAnsi="Times New Roman" w:cs="Times New Roman"/>
          <w:i/>
          <w:color w:val="010202"/>
          <w:spacing w:val="-15"/>
          <w:sz w:val="20"/>
        </w:rPr>
        <w:t xml:space="preserve"> </w:t>
      </w:r>
      <w:r w:rsidRPr="006951D8">
        <w:rPr>
          <w:rFonts w:ascii="Times New Roman" w:hAnsi="Times New Roman" w:cs="Times New Roman"/>
          <w:i/>
          <w:color w:val="010202"/>
          <w:sz w:val="20"/>
        </w:rPr>
        <w:t>Supporting</w:t>
      </w:r>
      <w:r w:rsidRPr="006951D8">
        <w:rPr>
          <w:rFonts w:ascii="Times New Roman" w:hAnsi="Times New Roman" w:cs="Times New Roman"/>
          <w:i/>
          <w:color w:val="010202"/>
          <w:spacing w:val="-15"/>
          <w:sz w:val="20"/>
        </w:rPr>
        <w:t xml:space="preserve"> </w:t>
      </w:r>
      <w:r w:rsidRPr="006951D8">
        <w:rPr>
          <w:rFonts w:ascii="Times New Roman" w:hAnsi="Times New Roman" w:cs="Times New Roman"/>
          <w:i/>
          <w:color w:val="010202"/>
          <w:sz w:val="20"/>
        </w:rPr>
        <w:t xml:space="preserve">species </w:t>
      </w:r>
      <w:r w:rsidRPr="006951D8">
        <w:rPr>
          <w:rFonts w:ascii="Times New Roman" w:hAnsi="Times New Roman" w:cs="Times New Roman"/>
          <w:i/>
          <w:color w:val="010202"/>
          <w:w w:val="82"/>
          <w:sz w:val="20"/>
        </w:rPr>
        <w:t>su</w:t>
      </w:r>
      <w:r w:rsidRPr="006951D8">
        <w:rPr>
          <w:rFonts w:ascii="Times New Roman" w:hAnsi="Times New Roman" w:cs="Times New Roman"/>
          <w:i/>
          <w:color w:val="010202"/>
          <w:spacing w:val="2"/>
          <w:w w:val="82"/>
          <w:sz w:val="20"/>
        </w:rPr>
        <w:t>r</w:t>
      </w:r>
      <w:r w:rsidRPr="006951D8">
        <w:rPr>
          <w:rFonts w:ascii="Times New Roman" w:hAnsi="Times New Roman" w:cs="Times New Roman"/>
          <w:i/>
          <w:color w:val="010202"/>
          <w:w w:val="88"/>
          <w:sz w:val="20"/>
        </w:rPr>
        <w:t>vi</w:t>
      </w:r>
      <w:r w:rsidRPr="006951D8">
        <w:rPr>
          <w:rFonts w:ascii="Times New Roman" w:hAnsi="Times New Roman" w:cs="Times New Roman"/>
          <w:i/>
          <w:color w:val="010202"/>
          <w:spacing w:val="-2"/>
          <w:w w:val="88"/>
          <w:sz w:val="20"/>
        </w:rPr>
        <w:t>v</w:t>
      </w:r>
      <w:r w:rsidRPr="006951D8">
        <w:rPr>
          <w:rFonts w:ascii="Times New Roman" w:hAnsi="Times New Roman" w:cs="Times New Roman"/>
          <w:i/>
          <w:color w:val="010202"/>
          <w:w w:val="95"/>
          <w:sz w:val="20"/>
        </w:rPr>
        <w:t>al</w:t>
      </w:r>
      <w:r w:rsidRPr="006951D8">
        <w:rPr>
          <w:rFonts w:ascii="Times New Roman" w:hAnsi="Times New Roman" w:cs="Times New Roman"/>
          <w:i/>
          <w:color w:val="010202"/>
          <w:sz w:val="20"/>
        </w:rPr>
        <w:t xml:space="preserve"> </w:t>
      </w:r>
      <w:r w:rsidRPr="006951D8">
        <w:rPr>
          <w:rFonts w:ascii="Times New Roman" w:hAnsi="Times New Roman" w:cs="Times New Roman"/>
          <w:i/>
          <w:color w:val="010202"/>
          <w:w w:val="93"/>
          <w:sz w:val="20"/>
        </w:rPr>
        <w:t>in</w:t>
      </w:r>
      <w:r w:rsidRPr="006951D8">
        <w:rPr>
          <w:rFonts w:ascii="Times New Roman" w:hAnsi="Times New Roman" w:cs="Times New Roman"/>
          <w:i/>
          <w:color w:val="010202"/>
          <w:sz w:val="20"/>
        </w:rPr>
        <w:t xml:space="preserve"> </w:t>
      </w:r>
      <w:r w:rsidRPr="006951D8">
        <w:rPr>
          <w:rFonts w:ascii="Times New Roman" w:hAnsi="Times New Roman" w:cs="Times New Roman"/>
          <w:i/>
          <w:color w:val="010202"/>
          <w:w w:val="90"/>
          <w:sz w:val="20"/>
        </w:rPr>
        <w:t>the</w:t>
      </w:r>
      <w:r w:rsidRPr="006951D8">
        <w:rPr>
          <w:rFonts w:ascii="Times New Roman" w:hAnsi="Times New Roman" w:cs="Times New Roman"/>
          <w:i/>
          <w:color w:val="010202"/>
          <w:sz w:val="20"/>
        </w:rPr>
        <w:t xml:space="preserve"> </w:t>
      </w:r>
      <w:r w:rsidRPr="006951D8">
        <w:rPr>
          <w:rFonts w:ascii="Times New Roman" w:hAnsi="Times New Roman" w:cs="Times New Roman"/>
          <w:i/>
          <w:color w:val="010202"/>
          <w:w w:val="93"/>
          <w:sz w:val="20"/>
        </w:rPr>
        <w:t>wil</w:t>
      </w:r>
      <w:r w:rsidRPr="006951D8">
        <w:rPr>
          <w:rFonts w:ascii="Times New Roman" w:hAnsi="Times New Roman" w:cs="Times New Roman"/>
          <w:i/>
          <w:color w:val="010202"/>
          <w:spacing w:val="-1"/>
          <w:w w:val="93"/>
          <w:sz w:val="20"/>
        </w:rPr>
        <w:t>d</w:t>
      </w:r>
      <w:r w:rsidRPr="006951D8">
        <w:rPr>
          <w:rFonts w:ascii="Times New Roman" w:hAnsi="Times New Roman" w:cs="Times New Roman"/>
          <w:color w:val="010202"/>
          <w:w w:val="106"/>
          <w:sz w:val="20"/>
        </w:rPr>
        <w:t>,</w:t>
      </w:r>
      <w:r w:rsidRPr="006951D8">
        <w:rPr>
          <w:rFonts w:ascii="Times New Roman" w:hAnsi="Times New Roman" w:cs="Times New Roman"/>
          <w:color w:val="010202"/>
          <w:spacing w:val="-2"/>
          <w:sz w:val="20"/>
        </w:rPr>
        <w:t xml:space="preserve"> </w:t>
      </w:r>
      <w:r w:rsidRPr="006951D8">
        <w:rPr>
          <w:rFonts w:ascii="Times New Roman" w:hAnsi="Times New Roman" w:cs="Times New Roman"/>
          <w:color w:val="010202"/>
          <w:w w:val="106"/>
          <w:sz w:val="20"/>
        </w:rPr>
        <w:t>2004.</w:t>
      </w:r>
      <w:r w:rsidRPr="006951D8">
        <w:rPr>
          <w:rFonts w:ascii="Times New Roman" w:hAnsi="Times New Roman" w:cs="Times New Roman"/>
          <w:color w:val="010202"/>
          <w:spacing w:val="-2"/>
          <w:sz w:val="20"/>
        </w:rPr>
        <w:t xml:space="preserve"> </w:t>
      </w:r>
      <w:r w:rsidRPr="006951D8">
        <w:rPr>
          <w:rFonts w:ascii="Times New Roman" w:hAnsi="Times New Roman" w:cs="Times New Roman"/>
          <w:color w:val="010202"/>
          <w:spacing w:val="-4"/>
          <w:w w:val="107"/>
          <w:sz w:val="20"/>
        </w:rPr>
        <w:t>I</w:t>
      </w:r>
      <w:r w:rsidRPr="006951D8">
        <w:rPr>
          <w:rFonts w:ascii="Times New Roman" w:hAnsi="Times New Roman" w:cs="Times New Roman"/>
          <w:color w:val="010202"/>
          <w:w w:val="101"/>
          <w:sz w:val="20"/>
        </w:rPr>
        <w:t>sland</w:t>
      </w:r>
      <w:r w:rsidRPr="006951D8">
        <w:rPr>
          <w:rFonts w:ascii="Times New Roman" w:hAnsi="Times New Roman" w:cs="Times New Roman"/>
          <w:color w:val="010202"/>
          <w:spacing w:val="-2"/>
          <w:sz w:val="20"/>
        </w:rPr>
        <w:t xml:space="preserve"> </w:t>
      </w:r>
      <w:r w:rsidRPr="006951D8">
        <w:rPr>
          <w:rFonts w:ascii="Times New Roman" w:hAnsi="Times New Roman" w:cs="Times New Roman"/>
          <w:color w:val="010202"/>
          <w:spacing w:val="-6"/>
          <w:w w:val="105"/>
          <w:sz w:val="20"/>
        </w:rPr>
        <w:t>P</w:t>
      </w:r>
      <w:r w:rsidRPr="006951D8">
        <w:rPr>
          <w:rFonts w:ascii="Times New Roman" w:hAnsi="Times New Roman" w:cs="Times New Roman"/>
          <w:color w:val="010202"/>
          <w:spacing w:val="-2"/>
          <w:w w:val="105"/>
          <w:sz w:val="20"/>
        </w:rPr>
        <w:t>r</w:t>
      </w:r>
      <w:r w:rsidRPr="006951D8">
        <w:rPr>
          <w:rFonts w:ascii="Times New Roman" w:hAnsi="Times New Roman" w:cs="Times New Roman"/>
          <w:color w:val="010202"/>
          <w:w w:val="93"/>
          <w:sz w:val="20"/>
        </w:rPr>
        <w:t>ess,</w:t>
      </w:r>
      <w:r w:rsidRPr="006951D8">
        <w:rPr>
          <w:rFonts w:ascii="Times New Roman" w:hAnsi="Times New Roman" w:cs="Times New Roman"/>
          <w:color w:val="010202"/>
          <w:spacing w:val="-5"/>
          <w:sz w:val="20"/>
        </w:rPr>
        <w:t xml:space="preserve"> </w:t>
      </w:r>
      <w:r w:rsidRPr="006951D8">
        <w:rPr>
          <w:rFonts w:ascii="Times New Roman" w:hAnsi="Times New Roman" w:cs="Times New Roman"/>
          <w:color w:val="010202"/>
          <w:spacing w:val="-18"/>
          <w:w w:val="108"/>
          <w:sz w:val="20"/>
        </w:rPr>
        <w:t>W</w:t>
      </w:r>
      <w:r w:rsidRPr="006951D8">
        <w:rPr>
          <w:rFonts w:ascii="Times New Roman" w:hAnsi="Times New Roman" w:cs="Times New Roman"/>
          <w:color w:val="010202"/>
          <w:w w:val="103"/>
          <w:sz w:val="20"/>
        </w:rPr>
        <w:t>ashington</w:t>
      </w:r>
      <w:r w:rsidRPr="006951D8">
        <w:rPr>
          <w:rFonts w:ascii="Times New Roman" w:hAnsi="Times New Roman" w:cs="Times New Roman"/>
          <w:color w:val="010202"/>
          <w:spacing w:val="-2"/>
          <w:sz w:val="20"/>
        </w:rPr>
        <w:t xml:space="preserve"> </w:t>
      </w:r>
      <w:r w:rsidRPr="006951D8">
        <w:rPr>
          <w:rFonts w:ascii="Times New Roman" w:hAnsi="Times New Roman" w:cs="Times New Roman"/>
          <w:color w:val="010202"/>
          <w:w w:val="112"/>
          <w:sz w:val="20"/>
        </w:rPr>
        <w:t>DC,</w:t>
      </w:r>
      <w:r w:rsidRPr="006951D8">
        <w:rPr>
          <w:rFonts w:ascii="Times New Roman" w:hAnsi="Times New Roman" w:cs="Times New Roman"/>
          <w:color w:val="010202"/>
          <w:spacing w:val="-2"/>
          <w:sz w:val="20"/>
        </w:rPr>
        <w:t xml:space="preserve"> </w:t>
      </w:r>
      <w:r w:rsidRPr="006951D8">
        <w:rPr>
          <w:rFonts w:ascii="Times New Roman" w:hAnsi="Times New Roman" w:cs="Times New Roman"/>
          <w:color w:val="010202"/>
          <w:w w:val="107"/>
          <w:sz w:val="20"/>
        </w:rPr>
        <w:t>p</w:t>
      </w:r>
      <w:r w:rsidRPr="006951D8">
        <w:rPr>
          <w:rFonts w:ascii="Times New Roman" w:hAnsi="Times New Roman" w:cs="Times New Roman"/>
          <w:color w:val="010202"/>
          <w:spacing w:val="-1"/>
          <w:w w:val="107"/>
          <w:sz w:val="20"/>
        </w:rPr>
        <w:t>p</w:t>
      </w:r>
      <w:r w:rsidRPr="006951D8">
        <w:rPr>
          <w:rFonts w:ascii="Times New Roman" w:hAnsi="Times New Roman" w:cs="Times New Roman"/>
          <w:i/>
          <w:color w:val="010202"/>
          <w:sz w:val="20"/>
        </w:rPr>
        <w:t xml:space="preserve">. </w:t>
      </w:r>
      <w:r w:rsidRPr="006951D8">
        <w:rPr>
          <w:rFonts w:ascii="Times New Roman" w:hAnsi="Times New Roman" w:cs="Times New Roman"/>
          <w:color w:val="010202"/>
          <w:w w:val="106"/>
          <w:sz w:val="20"/>
        </w:rPr>
        <w:t>40</w:t>
      </w:r>
      <w:r w:rsidRPr="006951D8">
        <w:rPr>
          <w:rFonts w:ascii="Times New Roman" w:hAnsi="Times New Roman" w:cs="Times New Roman"/>
          <w:color w:val="1A1B1E"/>
          <w:w w:val="50"/>
          <w:sz w:val="20"/>
        </w:rPr>
        <w:t>–</w:t>
      </w:r>
      <w:r w:rsidRPr="006951D8">
        <w:rPr>
          <w:rFonts w:ascii="Times New Roman" w:hAnsi="Times New Roman" w:cs="Times New Roman"/>
          <w:color w:val="010202"/>
          <w:w w:val="106"/>
          <w:sz w:val="20"/>
        </w:rPr>
        <w:t>65.</w:t>
      </w:r>
    </w:p>
    <w:p w14:paraId="6C1A40D9" w14:textId="77777777" w:rsidR="001C08D6" w:rsidRPr="006951D8" w:rsidRDefault="00837565">
      <w:pPr>
        <w:spacing w:before="172"/>
        <w:ind w:left="1700" w:right="1411"/>
        <w:rPr>
          <w:rFonts w:ascii="Times New Roman" w:hAnsi="Times New Roman" w:cs="Times New Roman"/>
          <w:sz w:val="20"/>
        </w:rPr>
      </w:pPr>
      <w:r w:rsidRPr="006951D8">
        <w:rPr>
          <w:rFonts w:ascii="Times New Roman" w:hAnsi="Times New Roman" w:cs="Times New Roman"/>
          <w:color w:val="010202"/>
          <w:sz w:val="20"/>
        </w:rPr>
        <w:t xml:space="preserve">Commonwealth Scientific and Industrial Research Organisation (CSIRO) &amp; Australian Bureau of Meteorology </w:t>
      </w:r>
      <w:r w:rsidRPr="006951D8">
        <w:rPr>
          <w:rFonts w:ascii="Times New Roman" w:hAnsi="Times New Roman" w:cs="Times New Roman"/>
          <w:color w:val="010202"/>
          <w:w w:val="95"/>
          <w:sz w:val="20"/>
        </w:rPr>
        <w:t>(2015),</w:t>
      </w:r>
      <w:r w:rsidRPr="006951D8">
        <w:rPr>
          <w:rFonts w:ascii="Times New Roman" w:hAnsi="Times New Roman" w:cs="Times New Roman"/>
          <w:color w:val="010202"/>
          <w:spacing w:val="-33"/>
          <w:w w:val="95"/>
          <w:sz w:val="20"/>
        </w:rPr>
        <w:t xml:space="preserve"> </w:t>
      </w:r>
      <w:r w:rsidRPr="006951D8">
        <w:rPr>
          <w:rFonts w:ascii="Times New Roman" w:hAnsi="Times New Roman" w:cs="Times New Roman"/>
          <w:i/>
          <w:color w:val="010202"/>
          <w:w w:val="95"/>
          <w:sz w:val="20"/>
        </w:rPr>
        <w:t>Climate</w:t>
      </w:r>
      <w:r w:rsidRPr="006951D8">
        <w:rPr>
          <w:rFonts w:ascii="Times New Roman" w:hAnsi="Times New Roman" w:cs="Times New Roman"/>
          <w:i/>
          <w:color w:val="010202"/>
          <w:spacing w:val="-32"/>
          <w:w w:val="95"/>
          <w:sz w:val="20"/>
        </w:rPr>
        <w:t xml:space="preserve"> </w:t>
      </w:r>
      <w:r w:rsidRPr="006951D8">
        <w:rPr>
          <w:rFonts w:ascii="Times New Roman" w:hAnsi="Times New Roman" w:cs="Times New Roman"/>
          <w:i/>
          <w:color w:val="010202"/>
          <w:w w:val="95"/>
          <w:sz w:val="20"/>
        </w:rPr>
        <w:t>Change</w:t>
      </w:r>
      <w:r w:rsidRPr="006951D8">
        <w:rPr>
          <w:rFonts w:ascii="Times New Roman" w:hAnsi="Times New Roman" w:cs="Times New Roman"/>
          <w:i/>
          <w:color w:val="010202"/>
          <w:spacing w:val="-32"/>
          <w:w w:val="95"/>
          <w:sz w:val="20"/>
        </w:rPr>
        <w:t xml:space="preserve"> </w:t>
      </w:r>
      <w:r w:rsidRPr="006951D8">
        <w:rPr>
          <w:rFonts w:ascii="Times New Roman" w:hAnsi="Times New Roman" w:cs="Times New Roman"/>
          <w:i/>
          <w:color w:val="010202"/>
          <w:w w:val="95"/>
          <w:sz w:val="20"/>
        </w:rPr>
        <w:t>in</w:t>
      </w:r>
      <w:r w:rsidRPr="006951D8">
        <w:rPr>
          <w:rFonts w:ascii="Times New Roman" w:hAnsi="Times New Roman" w:cs="Times New Roman"/>
          <w:i/>
          <w:color w:val="010202"/>
          <w:spacing w:val="-32"/>
          <w:w w:val="95"/>
          <w:sz w:val="20"/>
        </w:rPr>
        <w:t xml:space="preserve"> </w:t>
      </w:r>
      <w:r w:rsidRPr="006951D8">
        <w:rPr>
          <w:rFonts w:ascii="Times New Roman" w:hAnsi="Times New Roman" w:cs="Times New Roman"/>
          <w:i/>
          <w:color w:val="010202"/>
          <w:spacing w:val="-3"/>
          <w:w w:val="95"/>
          <w:sz w:val="20"/>
        </w:rPr>
        <w:t>Australia</w:t>
      </w:r>
      <w:r w:rsidRPr="006951D8">
        <w:rPr>
          <w:rFonts w:ascii="Times New Roman" w:hAnsi="Times New Roman" w:cs="Times New Roman"/>
          <w:i/>
          <w:color w:val="010202"/>
          <w:spacing w:val="-32"/>
          <w:w w:val="95"/>
          <w:sz w:val="20"/>
        </w:rPr>
        <w:t xml:space="preserve"> </w:t>
      </w:r>
      <w:r w:rsidRPr="006951D8">
        <w:rPr>
          <w:rFonts w:ascii="Times New Roman" w:hAnsi="Times New Roman" w:cs="Times New Roman"/>
          <w:i/>
          <w:color w:val="010202"/>
          <w:spacing w:val="-3"/>
          <w:w w:val="95"/>
          <w:sz w:val="20"/>
        </w:rPr>
        <w:t>Information</w:t>
      </w:r>
      <w:r w:rsidRPr="006951D8">
        <w:rPr>
          <w:rFonts w:ascii="Times New Roman" w:hAnsi="Times New Roman" w:cs="Times New Roman"/>
          <w:i/>
          <w:color w:val="010202"/>
          <w:spacing w:val="-32"/>
          <w:w w:val="95"/>
          <w:sz w:val="20"/>
        </w:rPr>
        <w:t xml:space="preserve"> </w:t>
      </w:r>
      <w:r w:rsidRPr="006951D8">
        <w:rPr>
          <w:rFonts w:ascii="Times New Roman" w:hAnsi="Times New Roman" w:cs="Times New Roman"/>
          <w:i/>
          <w:color w:val="010202"/>
          <w:w w:val="95"/>
          <w:sz w:val="20"/>
        </w:rPr>
        <w:t>for</w:t>
      </w:r>
      <w:r w:rsidRPr="006951D8">
        <w:rPr>
          <w:rFonts w:ascii="Times New Roman" w:hAnsi="Times New Roman" w:cs="Times New Roman"/>
          <w:i/>
          <w:color w:val="010202"/>
          <w:spacing w:val="-32"/>
          <w:w w:val="95"/>
          <w:sz w:val="20"/>
        </w:rPr>
        <w:t xml:space="preserve"> </w:t>
      </w:r>
      <w:r w:rsidRPr="006951D8">
        <w:rPr>
          <w:rFonts w:ascii="Times New Roman" w:hAnsi="Times New Roman" w:cs="Times New Roman"/>
          <w:i/>
          <w:color w:val="010202"/>
          <w:spacing w:val="-6"/>
          <w:w w:val="95"/>
          <w:sz w:val="20"/>
        </w:rPr>
        <w:t>Australia’s</w:t>
      </w:r>
      <w:r w:rsidRPr="006951D8">
        <w:rPr>
          <w:rFonts w:ascii="Times New Roman" w:hAnsi="Times New Roman" w:cs="Times New Roman"/>
          <w:i/>
          <w:color w:val="010202"/>
          <w:spacing w:val="-32"/>
          <w:w w:val="95"/>
          <w:sz w:val="20"/>
        </w:rPr>
        <w:t xml:space="preserve"> </w:t>
      </w:r>
      <w:r w:rsidRPr="006951D8">
        <w:rPr>
          <w:rFonts w:ascii="Times New Roman" w:hAnsi="Times New Roman" w:cs="Times New Roman"/>
          <w:i/>
          <w:color w:val="010202"/>
          <w:spacing w:val="-4"/>
          <w:w w:val="95"/>
          <w:sz w:val="20"/>
        </w:rPr>
        <w:t>Natural</w:t>
      </w:r>
      <w:r w:rsidRPr="006951D8">
        <w:rPr>
          <w:rFonts w:ascii="Times New Roman" w:hAnsi="Times New Roman" w:cs="Times New Roman"/>
          <w:i/>
          <w:color w:val="010202"/>
          <w:spacing w:val="-32"/>
          <w:w w:val="95"/>
          <w:sz w:val="20"/>
        </w:rPr>
        <w:t xml:space="preserve"> </w:t>
      </w:r>
      <w:r w:rsidRPr="006951D8">
        <w:rPr>
          <w:rFonts w:ascii="Times New Roman" w:hAnsi="Times New Roman" w:cs="Times New Roman"/>
          <w:i/>
          <w:color w:val="010202"/>
          <w:spacing w:val="-3"/>
          <w:w w:val="95"/>
          <w:sz w:val="20"/>
        </w:rPr>
        <w:t>Resource</w:t>
      </w:r>
      <w:r w:rsidRPr="006951D8">
        <w:rPr>
          <w:rFonts w:ascii="Times New Roman" w:hAnsi="Times New Roman" w:cs="Times New Roman"/>
          <w:i/>
          <w:color w:val="010202"/>
          <w:spacing w:val="-32"/>
          <w:w w:val="95"/>
          <w:sz w:val="20"/>
        </w:rPr>
        <w:t xml:space="preserve"> </w:t>
      </w:r>
      <w:r w:rsidRPr="006951D8">
        <w:rPr>
          <w:rFonts w:ascii="Times New Roman" w:hAnsi="Times New Roman" w:cs="Times New Roman"/>
          <w:i/>
          <w:color w:val="010202"/>
          <w:w w:val="95"/>
          <w:sz w:val="20"/>
        </w:rPr>
        <w:t>Management</w:t>
      </w:r>
      <w:r w:rsidRPr="006951D8">
        <w:rPr>
          <w:rFonts w:ascii="Times New Roman" w:hAnsi="Times New Roman" w:cs="Times New Roman"/>
          <w:i/>
          <w:color w:val="010202"/>
          <w:spacing w:val="-32"/>
          <w:w w:val="95"/>
          <w:sz w:val="20"/>
        </w:rPr>
        <w:t xml:space="preserve"> </w:t>
      </w:r>
      <w:r w:rsidRPr="006951D8">
        <w:rPr>
          <w:rFonts w:ascii="Times New Roman" w:hAnsi="Times New Roman" w:cs="Times New Roman"/>
          <w:i/>
          <w:color w:val="010202"/>
          <w:spacing w:val="-3"/>
          <w:w w:val="95"/>
          <w:sz w:val="20"/>
        </w:rPr>
        <w:t>Regions:</w:t>
      </w:r>
      <w:r w:rsidRPr="006951D8">
        <w:rPr>
          <w:rFonts w:ascii="Times New Roman" w:hAnsi="Times New Roman" w:cs="Times New Roman"/>
          <w:i/>
          <w:color w:val="010202"/>
          <w:spacing w:val="-35"/>
          <w:w w:val="95"/>
          <w:sz w:val="20"/>
        </w:rPr>
        <w:t xml:space="preserve"> </w:t>
      </w:r>
      <w:r w:rsidRPr="006951D8">
        <w:rPr>
          <w:rFonts w:ascii="Times New Roman" w:hAnsi="Times New Roman" w:cs="Times New Roman"/>
          <w:i/>
          <w:color w:val="010202"/>
          <w:spacing w:val="-5"/>
          <w:w w:val="95"/>
          <w:sz w:val="20"/>
        </w:rPr>
        <w:t>Technical</w:t>
      </w:r>
      <w:r w:rsidRPr="006951D8">
        <w:rPr>
          <w:rFonts w:ascii="Times New Roman" w:hAnsi="Times New Roman" w:cs="Times New Roman"/>
          <w:i/>
          <w:color w:val="010202"/>
          <w:spacing w:val="-32"/>
          <w:w w:val="95"/>
          <w:sz w:val="20"/>
        </w:rPr>
        <w:t xml:space="preserve"> </w:t>
      </w:r>
      <w:r w:rsidRPr="006951D8">
        <w:rPr>
          <w:rFonts w:ascii="Times New Roman" w:hAnsi="Times New Roman" w:cs="Times New Roman"/>
          <w:i/>
          <w:color w:val="010202"/>
          <w:spacing w:val="-3"/>
          <w:w w:val="95"/>
          <w:sz w:val="20"/>
        </w:rPr>
        <w:t>Report</w:t>
      </w:r>
      <w:r w:rsidRPr="006951D8">
        <w:rPr>
          <w:rFonts w:ascii="Times New Roman" w:hAnsi="Times New Roman" w:cs="Times New Roman"/>
          <w:color w:val="010202"/>
          <w:spacing w:val="-3"/>
          <w:w w:val="95"/>
          <w:sz w:val="20"/>
        </w:rPr>
        <w:t xml:space="preserve">. </w:t>
      </w:r>
      <w:r w:rsidRPr="006951D8">
        <w:rPr>
          <w:rFonts w:ascii="Times New Roman" w:hAnsi="Times New Roman" w:cs="Times New Roman"/>
          <w:color w:val="010202"/>
          <w:spacing w:val="-3"/>
          <w:sz w:val="20"/>
        </w:rPr>
        <w:t xml:space="preserve">Available </w:t>
      </w:r>
      <w:r w:rsidRPr="006951D8">
        <w:rPr>
          <w:rFonts w:ascii="Times New Roman" w:hAnsi="Times New Roman" w:cs="Times New Roman"/>
          <w:color w:val="010202"/>
          <w:sz w:val="20"/>
        </w:rPr>
        <w:t xml:space="preserve">at: </w:t>
      </w:r>
      <w:hyperlink r:id="rId49">
        <w:r w:rsidRPr="006951D8">
          <w:rPr>
            <w:rFonts w:ascii="Times New Roman" w:hAnsi="Times New Roman" w:cs="Times New Roman"/>
            <w:color w:val="00528B"/>
            <w:spacing w:val="-3"/>
            <w:sz w:val="20"/>
            <w:u w:val="single" w:color="00528B"/>
          </w:rPr>
          <w:t>www.climatechangeinaustralia.gov.au/en/publications-library/technical-report</w:t>
        </w:r>
      </w:hyperlink>
      <w:r w:rsidRPr="006951D8">
        <w:rPr>
          <w:rFonts w:ascii="Times New Roman" w:hAnsi="Times New Roman" w:cs="Times New Roman"/>
          <w:color w:val="010202"/>
          <w:spacing w:val="-3"/>
          <w:sz w:val="20"/>
        </w:rPr>
        <w:t xml:space="preserve">. Accessed </w:t>
      </w:r>
      <w:r w:rsidRPr="006951D8">
        <w:rPr>
          <w:rFonts w:ascii="Times New Roman" w:hAnsi="Times New Roman" w:cs="Times New Roman"/>
          <w:color w:val="010202"/>
          <w:sz w:val="20"/>
        </w:rPr>
        <w:t xml:space="preserve">8 </w:t>
      </w:r>
      <w:r w:rsidRPr="006951D8">
        <w:rPr>
          <w:rFonts w:ascii="Times New Roman" w:hAnsi="Times New Roman" w:cs="Times New Roman"/>
          <w:color w:val="010202"/>
          <w:spacing w:val="-3"/>
          <w:sz w:val="20"/>
        </w:rPr>
        <w:t>May</w:t>
      </w:r>
      <w:r w:rsidRPr="006951D8">
        <w:rPr>
          <w:rFonts w:ascii="Times New Roman" w:hAnsi="Times New Roman" w:cs="Times New Roman"/>
          <w:color w:val="010202"/>
          <w:spacing w:val="6"/>
          <w:sz w:val="20"/>
        </w:rPr>
        <w:t xml:space="preserve"> </w:t>
      </w:r>
      <w:r w:rsidRPr="006951D8">
        <w:rPr>
          <w:rFonts w:ascii="Times New Roman" w:hAnsi="Times New Roman" w:cs="Times New Roman"/>
          <w:color w:val="010202"/>
          <w:sz w:val="20"/>
        </w:rPr>
        <w:t>2018.</w:t>
      </w:r>
    </w:p>
    <w:p w14:paraId="6C1A40DA" w14:textId="77777777" w:rsidR="001C08D6" w:rsidRPr="006951D8" w:rsidRDefault="00837565">
      <w:pPr>
        <w:pStyle w:val="BodyText"/>
        <w:spacing w:before="171"/>
        <w:ind w:left="1700" w:right="1342"/>
        <w:rPr>
          <w:rFonts w:ascii="Times New Roman" w:hAnsi="Times New Roman" w:cs="Times New Roman"/>
        </w:rPr>
      </w:pPr>
      <w:r w:rsidRPr="006951D8">
        <w:rPr>
          <w:rFonts w:ascii="Times New Roman" w:hAnsi="Times New Roman" w:cs="Times New Roman"/>
          <w:color w:val="010202"/>
        </w:rPr>
        <w:t xml:space="preserve">Conservation Commission of Western Australia (CCWA) (2013), </w:t>
      </w:r>
      <w:r w:rsidRPr="006951D8">
        <w:rPr>
          <w:rFonts w:ascii="Times New Roman" w:hAnsi="Times New Roman" w:cs="Times New Roman"/>
          <w:i/>
          <w:color w:val="010202"/>
        </w:rPr>
        <w:t>Forest Management Plan 2014</w:t>
      </w:r>
      <w:r w:rsidRPr="006951D8">
        <w:rPr>
          <w:rFonts w:ascii="Times New Roman" w:hAnsi="Times New Roman" w:cs="Times New Roman"/>
          <w:i/>
          <w:color w:val="1A1B1E"/>
        </w:rPr>
        <w:t>–2023</w:t>
      </w:r>
      <w:r w:rsidRPr="006951D8">
        <w:rPr>
          <w:rFonts w:ascii="Times New Roman" w:hAnsi="Times New Roman" w:cs="Times New Roman"/>
          <w:color w:val="1A1B1E"/>
        </w:rPr>
        <w:t xml:space="preserve">. Available at: </w:t>
      </w:r>
      <w:hyperlink r:id="rId50">
        <w:r w:rsidRPr="006951D8">
          <w:rPr>
            <w:rFonts w:ascii="Times New Roman" w:hAnsi="Times New Roman" w:cs="Times New Roman"/>
            <w:color w:val="00528B"/>
            <w:u w:val="single" w:color="00528B"/>
          </w:rPr>
          <w:t>conservation.wa.gov.au/management-plans/forest-management-plan-2014-2023</w:t>
        </w:r>
      </w:hyperlink>
      <w:r w:rsidRPr="006951D8">
        <w:rPr>
          <w:rFonts w:ascii="Times New Roman" w:hAnsi="Times New Roman" w:cs="Times New Roman"/>
          <w:color w:val="1A1B1E"/>
        </w:rPr>
        <w:t>. Accessed 8 May 2018.</w:t>
      </w:r>
    </w:p>
    <w:p w14:paraId="6C1A40DB" w14:textId="77777777" w:rsidR="001C08D6" w:rsidRPr="006951D8" w:rsidRDefault="00837565">
      <w:pPr>
        <w:pStyle w:val="BodyText"/>
        <w:spacing w:before="170"/>
        <w:ind w:left="1700" w:right="1588"/>
        <w:jc w:val="both"/>
        <w:rPr>
          <w:rFonts w:ascii="Times New Roman" w:hAnsi="Times New Roman" w:cs="Times New Roman"/>
        </w:rPr>
      </w:pPr>
      <w:r w:rsidRPr="006951D8">
        <w:rPr>
          <w:rFonts w:ascii="Times New Roman" w:hAnsi="Times New Roman" w:cs="Times New Roman"/>
          <w:color w:val="010202"/>
        </w:rPr>
        <w:t>Crane CE &amp; Shearer BL (2007) Hemispherical digital photographs offer advantages over conventional methods for</w:t>
      </w:r>
      <w:r w:rsidRPr="006951D8">
        <w:rPr>
          <w:rFonts w:ascii="Times New Roman" w:hAnsi="Times New Roman" w:cs="Times New Roman"/>
          <w:color w:val="010202"/>
          <w:spacing w:val="-25"/>
        </w:rPr>
        <w:t xml:space="preserve"> </w:t>
      </w:r>
      <w:r w:rsidRPr="006951D8">
        <w:rPr>
          <w:rFonts w:ascii="Times New Roman" w:hAnsi="Times New Roman" w:cs="Times New Roman"/>
          <w:color w:val="010202"/>
        </w:rPr>
        <w:t>quantifying</w:t>
      </w:r>
      <w:r w:rsidRPr="006951D8">
        <w:rPr>
          <w:rFonts w:ascii="Times New Roman" w:hAnsi="Times New Roman" w:cs="Times New Roman"/>
          <w:color w:val="010202"/>
          <w:spacing w:val="-25"/>
        </w:rPr>
        <w:t xml:space="preserve"> </w:t>
      </w:r>
      <w:r w:rsidRPr="006951D8">
        <w:rPr>
          <w:rFonts w:ascii="Times New Roman" w:hAnsi="Times New Roman" w:cs="Times New Roman"/>
          <w:color w:val="010202"/>
        </w:rPr>
        <w:t>pathogen-mediated</w:t>
      </w:r>
      <w:r w:rsidRPr="006951D8">
        <w:rPr>
          <w:rFonts w:ascii="Times New Roman" w:hAnsi="Times New Roman" w:cs="Times New Roman"/>
          <w:color w:val="010202"/>
          <w:spacing w:val="-25"/>
        </w:rPr>
        <w:t xml:space="preserve"> </w:t>
      </w:r>
      <w:r w:rsidRPr="006951D8">
        <w:rPr>
          <w:rFonts w:ascii="Times New Roman" w:hAnsi="Times New Roman" w:cs="Times New Roman"/>
          <w:color w:val="010202"/>
        </w:rPr>
        <w:t>changes</w:t>
      </w:r>
      <w:r w:rsidRPr="006951D8">
        <w:rPr>
          <w:rFonts w:ascii="Times New Roman" w:hAnsi="Times New Roman" w:cs="Times New Roman"/>
          <w:color w:val="010202"/>
          <w:spacing w:val="-25"/>
        </w:rPr>
        <w:t xml:space="preserve"> </w:t>
      </w:r>
      <w:r w:rsidRPr="006951D8">
        <w:rPr>
          <w:rFonts w:ascii="Times New Roman" w:hAnsi="Times New Roman" w:cs="Times New Roman"/>
          <w:color w:val="010202"/>
        </w:rPr>
        <w:t>caused</w:t>
      </w:r>
      <w:r w:rsidRPr="006951D8">
        <w:rPr>
          <w:rFonts w:ascii="Times New Roman" w:hAnsi="Times New Roman" w:cs="Times New Roman"/>
          <w:color w:val="010202"/>
          <w:spacing w:val="-25"/>
        </w:rPr>
        <w:t xml:space="preserve"> </w:t>
      </w:r>
      <w:r w:rsidRPr="006951D8">
        <w:rPr>
          <w:rFonts w:ascii="Times New Roman" w:hAnsi="Times New Roman" w:cs="Times New Roman"/>
          <w:color w:val="010202"/>
        </w:rPr>
        <w:t>by</w:t>
      </w:r>
      <w:r w:rsidRPr="006951D8">
        <w:rPr>
          <w:rFonts w:ascii="Times New Roman" w:hAnsi="Times New Roman" w:cs="Times New Roman"/>
          <w:color w:val="010202"/>
          <w:spacing w:val="-25"/>
        </w:rPr>
        <w:t xml:space="preserve"> </w:t>
      </w:r>
      <w:r w:rsidRPr="006951D8">
        <w:rPr>
          <w:rFonts w:ascii="Times New Roman" w:hAnsi="Times New Roman" w:cs="Times New Roman"/>
          <w:color w:val="010202"/>
        </w:rPr>
        <w:t>infestation</w:t>
      </w:r>
      <w:r w:rsidRPr="006951D8">
        <w:rPr>
          <w:rFonts w:ascii="Times New Roman" w:hAnsi="Times New Roman" w:cs="Times New Roman"/>
          <w:color w:val="010202"/>
          <w:spacing w:val="-25"/>
        </w:rPr>
        <w:t xml:space="preserve"> </w:t>
      </w:r>
      <w:r w:rsidRPr="006951D8">
        <w:rPr>
          <w:rFonts w:ascii="Times New Roman" w:hAnsi="Times New Roman" w:cs="Times New Roman"/>
          <w:color w:val="010202"/>
        </w:rPr>
        <w:t>of</w:t>
      </w:r>
      <w:r w:rsidRPr="006951D8">
        <w:rPr>
          <w:rFonts w:ascii="Times New Roman" w:hAnsi="Times New Roman" w:cs="Times New Roman"/>
          <w:color w:val="010202"/>
          <w:spacing w:val="-25"/>
        </w:rPr>
        <w:t xml:space="preserve"> </w:t>
      </w:r>
      <w:r w:rsidRPr="006951D8">
        <w:rPr>
          <w:rFonts w:ascii="Times New Roman" w:hAnsi="Times New Roman" w:cs="Times New Roman"/>
          <w:i/>
          <w:color w:val="010202"/>
        </w:rPr>
        <w:t>Phytophthora</w:t>
      </w:r>
      <w:r w:rsidRPr="006951D8">
        <w:rPr>
          <w:rFonts w:ascii="Times New Roman" w:hAnsi="Times New Roman" w:cs="Times New Roman"/>
          <w:i/>
          <w:color w:val="010202"/>
          <w:spacing w:val="-24"/>
        </w:rPr>
        <w:t xml:space="preserve"> </w:t>
      </w:r>
      <w:r w:rsidRPr="006951D8">
        <w:rPr>
          <w:rFonts w:ascii="Times New Roman" w:hAnsi="Times New Roman" w:cs="Times New Roman"/>
          <w:i/>
          <w:color w:val="010202"/>
        </w:rPr>
        <w:t>cinnamomi</w:t>
      </w:r>
      <w:r w:rsidRPr="006951D8">
        <w:rPr>
          <w:rFonts w:ascii="Times New Roman" w:hAnsi="Times New Roman" w:cs="Times New Roman"/>
          <w:color w:val="010202"/>
        </w:rPr>
        <w:t>.</w:t>
      </w:r>
      <w:r w:rsidRPr="006951D8">
        <w:rPr>
          <w:rFonts w:ascii="Times New Roman" w:hAnsi="Times New Roman" w:cs="Times New Roman"/>
          <w:color w:val="010202"/>
          <w:spacing w:val="-25"/>
        </w:rPr>
        <w:t xml:space="preserve"> </w:t>
      </w:r>
      <w:r w:rsidRPr="006951D8">
        <w:rPr>
          <w:rFonts w:ascii="Times New Roman" w:hAnsi="Times New Roman" w:cs="Times New Roman"/>
          <w:i/>
          <w:color w:val="010202"/>
        </w:rPr>
        <w:t>Australasian</w:t>
      </w:r>
      <w:r w:rsidRPr="006951D8">
        <w:rPr>
          <w:rFonts w:ascii="Times New Roman" w:hAnsi="Times New Roman" w:cs="Times New Roman"/>
          <w:i/>
          <w:color w:val="010202"/>
          <w:spacing w:val="-24"/>
        </w:rPr>
        <w:t xml:space="preserve"> </w:t>
      </w:r>
      <w:r w:rsidRPr="006951D8">
        <w:rPr>
          <w:rFonts w:ascii="Times New Roman" w:hAnsi="Times New Roman" w:cs="Times New Roman"/>
          <w:i/>
          <w:color w:val="010202"/>
        </w:rPr>
        <w:t xml:space="preserve">Plant </w:t>
      </w:r>
      <w:r w:rsidRPr="006951D8">
        <w:rPr>
          <w:rFonts w:ascii="Times New Roman" w:hAnsi="Times New Roman" w:cs="Times New Roman"/>
          <w:i/>
          <w:color w:val="010202"/>
          <w:spacing w:val="-11"/>
          <w:w w:val="90"/>
        </w:rPr>
        <w:t>P</w:t>
      </w:r>
      <w:r w:rsidRPr="006951D8">
        <w:rPr>
          <w:rFonts w:ascii="Times New Roman" w:hAnsi="Times New Roman" w:cs="Times New Roman"/>
          <w:i/>
          <w:color w:val="010202"/>
          <w:w w:val="89"/>
        </w:rPr>
        <w:t>atholo</w:t>
      </w:r>
      <w:r w:rsidRPr="006951D8">
        <w:rPr>
          <w:rFonts w:ascii="Times New Roman" w:hAnsi="Times New Roman" w:cs="Times New Roman"/>
          <w:i/>
          <w:color w:val="010202"/>
          <w:spacing w:val="8"/>
          <w:w w:val="89"/>
        </w:rPr>
        <w:t>g</w:t>
      </w:r>
      <w:r w:rsidRPr="006951D8">
        <w:rPr>
          <w:rFonts w:ascii="Times New Roman" w:hAnsi="Times New Roman" w:cs="Times New Roman"/>
          <w:i/>
          <w:color w:val="010202"/>
          <w:w w:val="73"/>
        </w:rPr>
        <w:t>y</w:t>
      </w:r>
      <w:r w:rsidRPr="006951D8">
        <w:rPr>
          <w:rFonts w:ascii="Times New Roman" w:hAnsi="Times New Roman" w:cs="Times New Roman"/>
          <w:i/>
          <w:color w:val="010202"/>
        </w:rPr>
        <w:t xml:space="preserve"> </w:t>
      </w:r>
      <w:r w:rsidRPr="006951D8">
        <w:rPr>
          <w:rFonts w:ascii="Times New Roman" w:hAnsi="Times New Roman" w:cs="Times New Roman"/>
          <w:color w:val="010202"/>
          <w:w w:val="106"/>
        </w:rPr>
        <w:t>36,</w:t>
      </w:r>
      <w:r w:rsidRPr="006951D8">
        <w:rPr>
          <w:rFonts w:ascii="Times New Roman" w:hAnsi="Times New Roman" w:cs="Times New Roman"/>
          <w:color w:val="010202"/>
          <w:spacing w:val="-2"/>
        </w:rPr>
        <w:t xml:space="preserve"> </w:t>
      </w:r>
      <w:r w:rsidRPr="006951D8">
        <w:rPr>
          <w:rFonts w:ascii="Times New Roman" w:hAnsi="Times New Roman" w:cs="Times New Roman"/>
          <w:color w:val="010202"/>
          <w:w w:val="106"/>
        </w:rPr>
        <w:t>466</w:t>
      </w:r>
      <w:r w:rsidRPr="006951D8">
        <w:rPr>
          <w:rFonts w:ascii="Times New Roman" w:hAnsi="Times New Roman" w:cs="Times New Roman"/>
          <w:color w:val="1A1B1E"/>
          <w:w w:val="50"/>
        </w:rPr>
        <w:t>–</w:t>
      </w:r>
      <w:r w:rsidRPr="006951D8">
        <w:rPr>
          <w:rFonts w:ascii="Times New Roman" w:hAnsi="Times New Roman" w:cs="Times New Roman"/>
          <w:color w:val="010202"/>
          <w:w w:val="106"/>
        </w:rPr>
        <w:t>474.</w:t>
      </w:r>
      <w:r w:rsidRPr="006951D8">
        <w:rPr>
          <w:rFonts w:ascii="Times New Roman" w:hAnsi="Times New Roman" w:cs="Times New Roman"/>
          <w:color w:val="010202"/>
          <w:spacing w:val="-2"/>
        </w:rPr>
        <w:t xml:space="preserve"> </w:t>
      </w:r>
      <w:r w:rsidRPr="006951D8">
        <w:rPr>
          <w:rFonts w:ascii="Times New Roman" w:hAnsi="Times New Roman" w:cs="Times New Roman"/>
          <w:color w:val="010202"/>
          <w:spacing w:val="-9"/>
          <w:w w:val="91"/>
        </w:rPr>
        <w:t>A</w:t>
      </w:r>
      <w:r w:rsidRPr="006951D8">
        <w:rPr>
          <w:rFonts w:ascii="Times New Roman" w:hAnsi="Times New Roman" w:cs="Times New Roman"/>
          <w:color w:val="010202"/>
          <w:spacing w:val="-2"/>
          <w:w w:val="91"/>
        </w:rPr>
        <w:t>v</w:t>
      </w:r>
      <w:r w:rsidRPr="006951D8">
        <w:rPr>
          <w:rFonts w:ascii="Times New Roman" w:hAnsi="Times New Roman" w:cs="Times New Roman"/>
          <w:color w:val="010202"/>
          <w:w w:val="98"/>
        </w:rPr>
        <w:t>ailable</w:t>
      </w:r>
      <w:r w:rsidRPr="006951D8">
        <w:rPr>
          <w:rFonts w:ascii="Times New Roman" w:hAnsi="Times New Roman" w:cs="Times New Roman"/>
          <w:color w:val="010202"/>
          <w:spacing w:val="-2"/>
        </w:rPr>
        <w:t xml:space="preserve"> </w:t>
      </w:r>
      <w:r w:rsidRPr="006951D8">
        <w:rPr>
          <w:rFonts w:ascii="Times New Roman" w:hAnsi="Times New Roman" w:cs="Times New Roman"/>
          <w:color w:val="010202"/>
          <w:w w:val="102"/>
        </w:rPr>
        <w:t>at:</w:t>
      </w:r>
      <w:r w:rsidRPr="006951D8">
        <w:rPr>
          <w:rFonts w:ascii="Times New Roman" w:hAnsi="Times New Roman" w:cs="Times New Roman"/>
          <w:color w:val="010202"/>
          <w:spacing w:val="-2"/>
        </w:rPr>
        <w:t xml:space="preserve"> </w:t>
      </w:r>
      <w:hyperlink r:id="rId51">
        <w:r w:rsidRPr="006951D8">
          <w:rPr>
            <w:rFonts w:ascii="Times New Roman" w:hAnsi="Times New Roman" w:cs="Times New Roman"/>
            <w:color w:val="010202"/>
            <w:w w:val="105"/>
          </w:rPr>
          <w:t>doi.org/10.1071/AP07052.</w:t>
        </w:r>
        <w:r w:rsidRPr="006951D8">
          <w:rPr>
            <w:rFonts w:ascii="Times New Roman" w:hAnsi="Times New Roman" w:cs="Times New Roman"/>
            <w:color w:val="010202"/>
            <w:spacing w:val="-2"/>
          </w:rPr>
          <w:t xml:space="preserve"> </w:t>
        </w:r>
        <w:r w:rsidRPr="006951D8">
          <w:rPr>
            <w:rFonts w:ascii="Times New Roman" w:hAnsi="Times New Roman" w:cs="Times New Roman"/>
            <w:color w:val="010202"/>
            <w:spacing w:val="-3"/>
            <w:w w:val="91"/>
          </w:rPr>
          <w:t>A</w:t>
        </w:r>
        <w:r w:rsidRPr="006951D8">
          <w:rPr>
            <w:rFonts w:ascii="Times New Roman" w:hAnsi="Times New Roman" w:cs="Times New Roman"/>
            <w:color w:val="010202"/>
            <w:w w:val="95"/>
          </w:rPr>
          <w:t>ccessed</w:t>
        </w:r>
        <w:r w:rsidRPr="006951D8">
          <w:rPr>
            <w:rFonts w:ascii="Times New Roman" w:hAnsi="Times New Roman" w:cs="Times New Roman"/>
            <w:color w:val="010202"/>
            <w:spacing w:val="-2"/>
          </w:rPr>
          <w:t xml:space="preserve"> </w:t>
        </w:r>
        <w:r w:rsidRPr="006951D8">
          <w:rPr>
            <w:rFonts w:ascii="Times New Roman" w:hAnsi="Times New Roman" w:cs="Times New Roman"/>
            <w:color w:val="010202"/>
            <w:w w:val="106"/>
          </w:rPr>
          <w:t>8</w:t>
        </w:r>
        <w:r w:rsidRPr="006951D8">
          <w:rPr>
            <w:rFonts w:ascii="Times New Roman" w:hAnsi="Times New Roman" w:cs="Times New Roman"/>
            <w:color w:val="010202"/>
            <w:spacing w:val="-2"/>
          </w:rPr>
          <w:t xml:space="preserve"> </w:t>
        </w:r>
        <w:r w:rsidRPr="006951D8">
          <w:rPr>
            <w:rFonts w:ascii="Times New Roman" w:hAnsi="Times New Roman" w:cs="Times New Roman"/>
            <w:color w:val="010202"/>
            <w:spacing w:val="-3"/>
            <w:w w:val="109"/>
          </w:rPr>
          <w:t>M</w:t>
        </w:r>
        <w:r w:rsidRPr="006951D8">
          <w:rPr>
            <w:rFonts w:ascii="Times New Roman" w:hAnsi="Times New Roman" w:cs="Times New Roman"/>
            <w:color w:val="010202"/>
            <w:w w:val="94"/>
          </w:rPr>
          <w:t>ay</w:t>
        </w:r>
        <w:r w:rsidRPr="006951D8">
          <w:rPr>
            <w:rFonts w:ascii="Times New Roman" w:hAnsi="Times New Roman" w:cs="Times New Roman"/>
            <w:color w:val="010202"/>
            <w:spacing w:val="-2"/>
          </w:rPr>
          <w:t xml:space="preserve"> </w:t>
        </w:r>
        <w:r w:rsidRPr="006951D8">
          <w:rPr>
            <w:rFonts w:ascii="Times New Roman" w:hAnsi="Times New Roman" w:cs="Times New Roman"/>
            <w:color w:val="010202"/>
            <w:w w:val="106"/>
          </w:rPr>
          <w:t>20</w:t>
        </w:r>
        <w:r w:rsidRPr="006951D8">
          <w:rPr>
            <w:rFonts w:ascii="Times New Roman" w:hAnsi="Times New Roman" w:cs="Times New Roman"/>
            <w:color w:val="010202"/>
            <w:spacing w:val="-1"/>
            <w:w w:val="106"/>
          </w:rPr>
          <w:t>1</w:t>
        </w:r>
      </w:hyperlink>
      <w:r w:rsidRPr="006951D8">
        <w:rPr>
          <w:rFonts w:ascii="Times New Roman" w:hAnsi="Times New Roman" w:cs="Times New Roman"/>
          <w:color w:val="010202"/>
          <w:w w:val="106"/>
        </w:rPr>
        <w:t>8.</w:t>
      </w:r>
    </w:p>
    <w:p w14:paraId="6C1A40DC" w14:textId="77777777" w:rsidR="001C08D6" w:rsidRPr="006951D8" w:rsidRDefault="00837565">
      <w:pPr>
        <w:pStyle w:val="BodyText"/>
        <w:spacing w:before="171"/>
        <w:ind w:left="1700" w:right="1761"/>
        <w:rPr>
          <w:rFonts w:ascii="Times New Roman" w:hAnsi="Times New Roman" w:cs="Times New Roman"/>
        </w:rPr>
      </w:pPr>
      <w:r w:rsidRPr="006951D8">
        <w:rPr>
          <w:rFonts w:ascii="Times New Roman" w:hAnsi="Times New Roman" w:cs="Times New Roman"/>
          <w:color w:val="010202"/>
          <w:w w:val="105"/>
        </w:rPr>
        <w:t xml:space="preserve">Crone M, McComb JA, O’Brien PA &amp; Hardy GEStJ (2012) Annual and herbaceous perennial native Australian plant species are asymptomatic hosts of </w:t>
      </w:r>
      <w:r w:rsidRPr="006951D8">
        <w:rPr>
          <w:rFonts w:ascii="Times New Roman" w:hAnsi="Times New Roman" w:cs="Times New Roman"/>
          <w:i/>
          <w:color w:val="010202"/>
          <w:w w:val="105"/>
        </w:rPr>
        <w:t xml:space="preserve">Phytophthora cinnamomi </w:t>
      </w:r>
      <w:r w:rsidRPr="006951D8">
        <w:rPr>
          <w:rFonts w:ascii="Times New Roman" w:hAnsi="Times New Roman" w:cs="Times New Roman"/>
          <w:color w:val="010202"/>
          <w:w w:val="105"/>
        </w:rPr>
        <w:t xml:space="preserve">on black gravel sites in the </w:t>
      </w:r>
      <w:r w:rsidRPr="006951D8">
        <w:rPr>
          <w:rFonts w:ascii="Times New Roman" w:hAnsi="Times New Roman" w:cs="Times New Roman"/>
          <w:i/>
          <w:color w:val="010202"/>
          <w:w w:val="92"/>
        </w:rPr>
        <w:t>E</w:t>
      </w:r>
      <w:r w:rsidRPr="006951D8">
        <w:rPr>
          <w:rFonts w:ascii="Times New Roman" w:hAnsi="Times New Roman" w:cs="Times New Roman"/>
          <w:i/>
          <w:color w:val="010202"/>
          <w:w w:val="85"/>
        </w:rPr>
        <w:t>ucalyptus</w:t>
      </w:r>
      <w:r w:rsidRPr="006951D8">
        <w:rPr>
          <w:rFonts w:ascii="Times New Roman" w:hAnsi="Times New Roman" w:cs="Times New Roman"/>
          <w:i/>
          <w:color w:val="010202"/>
        </w:rPr>
        <w:t xml:space="preserve"> </w:t>
      </w:r>
      <w:r w:rsidRPr="006951D8">
        <w:rPr>
          <w:rFonts w:ascii="Times New Roman" w:hAnsi="Times New Roman" w:cs="Times New Roman"/>
          <w:i/>
          <w:color w:val="010202"/>
          <w:w w:val="92"/>
        </w:rPr>
        <w:t>marginata</w:t>
      </w:r>
      <w:r w:rsidRPr="006951D8">
        <w:rPr>
          <w:rFonts w:ascii="Times New Roman" w:hAnsi="Times New Roman" w:cs="Times New Roman"/>
          <w:i/>
          <w:color w:val="010202"/>
        </w:rPr>
        <w:t xml:space="preserve"> </w:t>
      </w:r>
      <w:r w:rsidRPr="006951D8">
        <w:rPr>
          <w:rFonts w:ascii="Times New Roman" w:hAnsi="Times New Roman" w:cs="Times New Roman"/>
          <w:color w:val="010202"/>
          <w:w w:val="102"/>
        </w:rPr>
        <w:t>(jarrah)</w:t>
      </w:r>
      <w:r w:rsidRPr="006951D8">
        <w:rPr>
          <w:rFonts w:ascii="Times New Roman" w:hAnsi="Times New Roman" w:cs="Times New Roman"/>
          <w:color w:val="010202"/>
        </w:rPr>
        <w:t xml:space="preserve"> </w:t>
      </w:r>
      <w:r w:rsidRPr="006951D8">
        <w:rPr>
          <w:rFonts w:ascii="Times New Roman" w:hAnsi="Times New Roman" w:cs="Times New Roman"/>
          <w:color w:val="010202"/>
          <w:w w:val="101"/>
        </w:rPr>
        <w:t>for</w:t>
      </w:r>
      <w:r w:rsidRPr="006951D8">
        <w:rPr>
          <w:rFonts w:ascii="Times New Roman" w:hAnsi="Times New Roman" w:cs="Times New Roman"/>
          <w:color w:val="010202"/>
          <w:w w:val="98"/>
        </w:rPr>
        <w:t>est</w:t>
      </w:r>
      <w:r w:rsidRPr="006951D8">
        <w:rPr>
          <w:rFonts w:ascii="Times New Roman" w:hAnsi="Times New Roman" w:cs="Times New Roman"/>
          <w:color w:val="010202"/>
        </w:rPr>
        <w:t xml:space="preserve"> </w:t>
      </w:r>
      <w:r w:rsidRPr="006951D8">
        <w:rPr>
          <w:rFonts w:ascii="Times New Roman" w:hAnsi="Times New Roman" w:cs="Times New Roman"/>
          <w:color w:val="010202"/>
          <w:w w:val="99"/>
        </w:rPr>
        <w:t>of</w:t>
      </w:r>
      <w:r w:rsidRPr="006951D8">
        <w:rPr>
          <w:rFonts w:ascii="Times New Roman" w:hAnsi="Times New Roman" w:cs="Times New Roman"/>
          <w:color w:val="010202"/>
        </w:rPr>
        <w:t xml:space="preserve"> </w:t>
      </w:r>
      <w:r w:rsidRPr="006951D8">
        <w:rPr>
          <w:rFonts w:ascii="Times New Roman" w:hAnsi="Times New Roman" w:cs="Times New Roman"/>
          <w:color w:val="010202"/>
          <w:w w:val="108"/>
        </w:rPr>
        <w:t>W</w:t>
      </w:r>
      <w:r w:rsidRPr="006951D8">
        <w:rPr>
          <w:rFonts w:ascii="Times New Roman" w:hAnsi="Times New Roman" w:cs="Times New Roman"/>
          <w:color w:val="010202"/>
          <w:w w:val="101"/>
        </w:rPr>
        <w:t>estern</w:t>
      </w:r>
      <w:r w:rsidRPr="006951D8">
        <w:rPr>
          <w:rFonts w:ascii="Times New Roman" w:hAnsi="Times New Roman" w:cs="Times New Roman"/>
          <w:color w:val="010202"/>
        </w:rPr>
        <w:t xml:space="preserve"> </w:t>
      </w:r>
      <w:r w:rsidRPr="006951D8">
        <w:rPr>
          <w:rFonts w:ascii="Times New Roman" w:hAnsi="Times New Roman" w:cs="Times New Roman"/>
          <w:color w:val="010202"/>
          <w:w w:val="91"/>
        </w:rPr>
        <w:t>A</w:t>
      </w:r>
      <w:r w:rsidRPr="006951D8">
        <w:rPr>
          <w:rFonts w:ascii="Times New Roman" w:hAnsi="Times New Roman" w:cs="Times New Roman"/>
          <w:color w:val="010202"/>
          <w:w w:val="101"/>
        </w:rPr>
        <w:t>ustralia.</w:t>
      </w:r>
      <w:r w:rsidRPr="006951D8">
        <w:rPr>
          <w:rFonts w:ascii="Times New Roman" w:hAnsi="Times New Roman" w:cs="Times New Roman"/>
          <w:color w:val="010202"/>
        </w:rPr>
        <w:t xml:space="preserve"> </w:t>
      </w:r>
      <w:r w:rsidRPr="006951D8">
        <w:rPr>
          <w:rFonts w:ascii="Times New Roman" w:hAnsi="Times New Roman" w:cs="Times New Roman"/>
          <w:i/>
          <w:color w:val="010202"/>
          <w:w w:val="90"/>
        </w:rPr>
        <w:t>P</w:t>
      </w:r>
      <w:r w:rsidRPr="006951D8">
        <w:rPr>
          <w:rFonts w:ascii="Times New Roman" w:hAnsi="Times New Roman" w:cs="Times New Roman"/>
          <w:i/>
          <w:color w:val="010202"/>
          <w:w w:val="91"/>
        </w:rPr>
        <w:t>lant</w:t>
      </w:r>
      <w:r w:rsidRPr="006951D8">
        <w:rPr>
          <w:rFonts w:ascii="Times New Roman" w:hAnsi="Times New Roman" w:cs="Times New Roman"/>
          <w:i/>
          <w:color w:val="010202"/>
        </w:rPr>
        <w:t xml:space="preserve"> </w:t>
      </w:r>
      <w:r w:rsidRPr="006951D8">
        <w:rPr>
          <w:rFonts w:ascii="Times New Roman" w:hAnsi="Times New Roman" w:cs="Times New Roman"/>
          <w:i/>
          <w:color w:val="010202"/>
          <w:w w:val="90"/>
        </w:rPr>
        <w:t>P</w:t>
      </w:r>
      <w:r w:rsidRPr="006951D8">
        <w:rPr>
          <w:rFonts w:ascii="Times New Roman" w:hAnsi="Times New Roman" w:cs="Times New Roman"/>
          <w:i/>
          <w:color w:val="010202"/>
          <w:w w:val="89"/>
        </w:rPr>
        <w:t>atholog</w:t>
      </w:r>
      <w:r w:rsidRPr="006951D8">
        <w:rPr>
          <w:rFonts w:ascii="Times New Roman" w:hAnsi="Times New Roman" w:cs="Times New Roman"/>
          <w:i/>
          <w:color w:val="010202"/>
          <w:w w:val="73"/>
        </w:rPr>
        <w:t>y</w:t>
      </w:r>
      <w:r w:rsidRPr="006951D8">
        <w:rPr>
          <w:rFonts w:ascii="Times New Roman" w:hAnsi="Times New Roman" w:cs="Times New Roman"/>
          <w:i/>
          <w:color w:val="010202"/>
        </w:rPr>
        <w:t xml:space="preserve"> </w:t>
      </w:r>
      <w:r w:rsidRPr="006951D8">
        <w:rPr>
          <w:rFonts w:ascii="Times New Roman" w:hAnsi="Times New Roman" w:cs="Times New Roman"/>
          <w:color w:val="010202"/>
          <w:w w:val="105"/>
        </w:rPr>
        <w:t>62(5),</w:t>
      </w:r>
      <w:r w:rsidRPr="006951D8">
        <w:rPr>
          <w:rFonts w:ascii="Times New Roman" w:hAnsi="Times New Roman" w:cs="Times New Roman"/>
          <w:color w:val="010202"/>
        </w:rPr>
        <w:t xml:space="preserve"> </w:t>
      </w:r>
      <w:r w:rsidRPr="006951D8">
        <w:rPr>
          <w:rFonts w:ascii="Times New Roman" w:hAnsi="Times New Roman" w:cs="Times New Roman"/>
          <w:color w:val="010202"/>
          <w:w w:val="106"/>
        </w:rPr>
        <w:t>1057</w:t>
      </w:r>
      <w:r w:rsidRPr="006951D8">
        <w:rPr>
          <w:rFonts w:ascii="Times New Roman" w:hAnsi="Times New Roman" w:cs="Times New Roman"/>
          <w:color w:val="1A1B1E"/>
          <w:w w:val="50"/>
        </w:rPr>
        <w:t>–</w:t>
      </w:r>
      <w:r w:rsidRPr="006951D8">
        <w:rPr>
          <w:rFonts w:ascii="Times New Roman" w:hAnsi="Times New Roman" w:cs="Times New Roman"/>
          <w:color w:val="010202"/>
          <w:w w:val="106"/>
        </w:rPr>
        <w:t>1062.</w:t>
      </w:r>
      <w:r w:rsidRPr="006951D8">
        <w:rPr>
          <w:rFonts w:ascii="Times New Roman" w:hAnsi="Times New Roman" w:cs="Times New Roman"/>
          <w:color w:val="010202"/>
        </w:rPr>
        <w:t xml:space="preserve"> </w:t>
      </w:r>
      <w:r w:rsidRPr="006951D8">
        <w:rPr>
          <w:rFonts w:ascii="Times New Roman" w:hAnsi="Times New Roman" w:cs="Times New Roman"/>
          <w:color w:val="010202"/>
          <w:w w:val="91"/>
        </w:rPr>
        <w:t>Av</w:t>
      </w:r>
      <w:r w:rsidRPr="006951D8">
        <w:rPr>
          <w:rFonts w:ascii="Times New Roman" w:hAnsi="Times New Roman" w:cs="Times New Roman"/>
          <w:color w:val="010202"/>
          <w:w w:val="98"/>
        </w:rPr>
        <w:t>ailable</w:t>
      </w:r>
      <w:r w:rsidRPr="006951D8">
        <w:rPr>
          <w:rFonts w:ascii="Times New Roman" w:hAnsi="Times New Roman" w:cs="Times New Roman"/>
          <w:color w:val="010202"/>
        </w:rPr>
        <w:t xml:space="preserve"> </w:t>
      </w:r>
      <w:r w:rsidRPr="006951D8">
        <w:rPr>
          <w:rFonts w:ascii="Times New Roman" w:hAnsi="Times New Roman" w:cs="Times New Roman"/>
          <w:color w:val="010202"/>
          <w:w w:val="102"/>
        </w:rPr>
        <w:t xml:space="preserve">at: </w:t>
      </w:r>
      <w:hyperlink r:id="rId52">
        <w:r w:rsidRPr="006951D8">
          <w:rPr>
            <w:rFonts w:ascii="Times New Roman" w:hAnsi="Times New Roman" w:cs="Times New Roman"/>
            <w:color w:val="010202"/>
            <w:w w:val="105"/>
          </w:rPr>
          <w:t>onlinelibrary.wiley.com/doi/abs/10.1111/ppa.12016. Accessed 8 May 2018</w:t>
        </w:r>
      </w:hyperlink>
      <w:r w:rsidRPr="006951D8">
        <w:rPr>
          <w:rFonts w:ascii="Times New Roman" w:hAnsi="Times New Roman" w:cs="Times New Roman"/>
          <w:color w:val="010202"/>
          <w:w w:val="105"/>
        </w:rPr>
        <w:t>.</w:t>
      </w:r>
    </w:p>
    <w:p w14:paraId="6C1A40DD" w14:textId="77777777" w:rsidR="001C08D6" w:rsidRPr="006951D8" w:rsidRDefault="00837565">
      <w:pPr>
        <w:pStyle w:val="BodyText"/>
        <w:spacing w:before="172"/>
        <w:ind w:left="1700" w:right="1416"/>
        <w:rPr>
          <w:rFonts w:ascii="Times New Roman" w:hAnsi="Times New Roman" w:cs="Times New Roman"/>
        </w:rPr>
      </w:pPr>
      <w:r w:rsidRPr="006951D8">
        <w:rPr>
          <w:rFonts w:ascii="Times New Roman" w:hAnsi="Times New Roman" w:cs="Times New Roman"/>
          <w:color w:val="010202"/>
        </w:rPr>
        <w:t xml:space="preserve">Crone M, McComb JA, O’Brien </w:t>
      </w:r>
      <w:r w:rsidRPr="006951D8">
        <w:rPr>
          <w:rFonts w:ascii="Times New Roman" w:hAnsi="Times New Roman" w:cs="Times New Roman"/>
          <w:color w:val="010202"/>
          <w:spacing w:val="-5"/>
        </w:rPr>
        <w:t xml:space="preserve">PA </w:t>
      </w:r>
      <w:r w:rsidRPr="006951D8">
        <w:rPr>
          <w:rFonts w:ascii="Times New Roman" w:hAnsi="Times New Roman" w:cs="Times New Roman"/>
          <w:color w:val="010202"/>
        </w:rPr>
        <w:t xml:space="preserve">&amp; Hardy GEStJ (2013a) Assessment of Australian native annual/herbaceous </w:t>
      </w:r>
      <w:r w:rsidRPr="006951D8">
        <w:rPr>
          <w:rFonts w:ascii="Times New Roman" w:hAnsi="Times New Roman" w:cs="Times New Roman"/>
          <w:color w:val="010202"/>
          <w:spacing w:val="-4"/>
        </w:rPr>
        <w:t xml:space="preserve">perennial plant species </w:t>
      </w:r>
      <w:r w:rsidRPr="006951D8">
        <w:rPr>
          <w:rFonts w:ascii="Times New Roman" w:hAnsi="Times New Roman" w:cs="Times New Roman"/>
          <w:color w:val="010202"/>
        </w:rPr>
        <w:t xml:space="preserve">as </w:t>
      </w:r>
      <w:r w:rsidRPr="006951D8">
        <w:rPr>
          <w:rFonts w:ascii="Times New Roman" w:hAnsi="Times New Roman" w:cs="Times New Roman"/>
          <w:color w:val="010202"/>
          <w:spacing w:val="-4"/>
        </w:rPr>
        <w:t xml:space="preserve">asymptomatic </w:t>
      </w:r>
      <w:r w:rsidRPr="006951D8">
        <w:rPr>
          <w:rFonts w:ascii="Times New Roman" w:hAnsi="Times New Roman" w:cs="Times New Roman"/>
          <w:color w:val="010202"/>
        </w:rPr>
        <w:t xml:space="preserve">or </w:t>
      </w:r>
      <w:r w:rsidRPr="006951D8">
        <w:rPr>
          <w:rFonts w:ascii="Times New Roman" w:hAnsi="Times New Roman" w:cs="Times New Roman"/>
          <w:color w:val="010202"/>
          <w:spacing w:val="-4"/>
        </w:rPr>
        <w:t xml:space="preserve">symptomatic hosts </w:t>
      </w:r>
      <w:r w:rsidRPr="006951D8">
        <w:rPr>
          <w:rFonts w:ascii="Times New Roman" w:hAnsi="Times New Roman" w:cs="Times New Roman"/>
          <w:color w:val="010202"/>
        </w:rPr>
        <w:t xml:space="preserve">of </w:t>
      </w:r>
      <w:r w:rsidRPr="006951D8">
        <w:rPr>
          <w:rFonts w:ascii="Times New Roman" w:hAnsi="Times New Roman" w:cs="Times New Roman"/>
          <w:i/>
          <w:color w:val="010202"/>
          <w:spacing w:val="-5"/>
        </w:rPr>
        <w:t xml:space="preserve">Phytophthora </w:t>
      </w:r>
      <w:r w:rsidRPr="006951D8">
        <w:rPr>
          <w:rFonts w:ascii="Times New Roman" w:hAnsi="Times New Roman" w:cs="Times New Roman"/>
          <w:i/>
          <w:color w:val="010202"/>
          <w:spacing w:val="-4"/>
        </w:rPr>
        <w:t xml:space="preserve">cinnamomi </w:t>
      </w:r>
      <w:r w:rsidRPr="006951D8">
        <w:rPr>
          <w:rFonts w:ascii="Times New Roman" w:hAnsi="Times New Roman" w:cs="Times New Roman"/>
          <w:color w:val="010202"/>
          <w:spacing w:val="-4"/>
        </w:rPr>
        <w:t xml:space="preserve">under controlled conditions. </w:t>
      </w:r>
      <w:r w:rsidRPr="006951D8">
        <w:rPr>
          <w:rFonts w:ascii="Times New Roman" w:hAnsi="Times New Roman" w:cs="Times New Roman"/>
          <w:i/>
          <w:color w:val="010202"/>
          <w:spacing w:val="-5"/>
        </w:rPr>
        <w:t xml:space="preserve">Forest </w:t>
      </w:r>
      <w:r w:rsidRPr="006951D8">
        <w:rPr>
          <w:rFonts w:ascii="Times New Roman" w:hAnsi="Times New Roman" w:cs="Times New Roman"/>
          <w:i/>
          <w:color w:val="010202"/>
          <w:spacing w:val="-4"/>
        </w:rPr>
        <w:t xml:space="preserve">Pathology </w:t>
      </w:r>
      <w:r w:rsidRPr="006951D8">
        <w:rPr>
          <w:rFonts w:ascii="Times New Roman" w:hAnsi="Times New Roman" w:cs="Times New Roman"/>
          <w:color w:val="010202"/>
          <w:spacing w:val="-3"/>
        </w:rPr>
        <w:t xml:space="preserve">43, </w:t>
      </w:r>
      <w:r w:rsidRPr="006951D8">
        <w:rPr>
          <w:rFonts w:ascii="Times New Roman" w:hAnsi="Times New Roman" w:cs="Times New Roman"/>
          <w:color w:val="010202"/>
          <w:spacing w:val="-4"/>
        </w:rPr>
        <w:t>245</w:t>
      </w:r>
      <w:r w:rsidRPr="006951D8">
        <w:rPr>
          <w:rFonts w:ascii="Times New Roman" w:hAnsi="Times New Roman" w:cs="Times New Roman"/>
          <w:color w:val="1A1B1E"/>
          <w:spacing w:val="-4"/>
        </w:rPr>
        <w:t>–251.</w:t>
      </w:r>
    </w:p>
    <w:p w14:paraId="6C1A40DE" w14:textId="77777777" w:rsidR="001C08D6" w:rsidRPr="006951D8" w:rsidRDefault="00837565">
      <w:pPr>
        <w:pStyle w:val="BodyText"/>
        <w:spacing w:before="171"/>
        <w:ind w:left="1700" w:right="1424"/>
        <w:rPr>
          <w:rFonts w:ascii="Times New Roman" w:hAnsi="Times New Roman" w:cs="Times New Roman"/>
        </w:rPr>
      </w:pPr>
      <w:r w:rsidRPr="006951D8">
        <w:rPr>
          <w:rFonts w:ascii="Times New Roman" w:hAnsi="Times New Roman" w:cs="Times New Roman"/>
          <w:color w:val="010202"/>
        </w:rPr>
        <w:t>Crone</w:t>
      </w:r>
      <w:r w:rsidRPr="006951D8">
        <w:rPr>
          <w:rFonts w:ascii="Times New Roman" w:hAnsi="Times New Roman" w:cs="Times New Roman"/>
          <w:color w:val="010202"/>
          <w:spacing w:val="-15"/>
        </w:rPr>
        <w:t xml:space="preserve"> </w:t>
      </w:r>
      <w:r w:rsidRPr="006951D8">
        <w:rPr>
          <w:rFonts w:ascii="Times New Roman" w:hAnsi="Times New Roman" w:cs="Times New Roman"/>
          <w:color w:val="010202"/>
        </w:rPr>
        <w:t>M,</w:t>
      </w:r>
      <w:r w:rsidRPr="006951D8">
        <w:rPr>
          <w:rFonts w:ascii="Times New Roman" w:hAnsi="Times New Roman" w:cs="Times New Roman"/>
          <w:color w:val="010202"/>
          <w:spacing w:val="-15"/>
        </w:rPr>
        <w:t xml:space="preserve"> </w:t>
      </w:r>
      <w:r w:rsidRPr="006951D8">
        <w:rPr>
          <w:rFonts w:ascii="Times New Roman" w:hAnsi="Times New Roman" w:cs="Times New Roman"/>
          <w:color w:val="010202"/>
        </w:rPr>
        <w:t>McComb</w:t>
      </w:r>
      <w:r w:rsidRPr="006951D8">
        <w:rPr>
          <w:rFonts w:ascii="Times New Roman" w:hAnsi="Times New Roman" w:cs="Times New Roman"/>
          <w:color w:val="010202"/>
          <w:spacing w:val="-15"/>
        </w:rPr>
        <w:t xml:space="preserve"> </w:t>
      </w:r>
      <w:r w:rsidRPr="006951D8">
        <w:rPr>
          <w:rFonts w:ascii="Times New Roman" w:hAnsi="Times New Roman" w:cs="Times New Roman"/>
          <w:color w:val="010202"/>
        </w:rPr>
        <w:t>JA,</w:t>
      </w:r>
      <w:r w:rsidRPr="006951D8">
        <w:rPr>
          <w:rFonts w:ascii="Times New Roman" w:hAnsi="Times New Roman" w:cs="Times New Roman"/>
          <w:color w:val="010202"/>
          <w:spacing w:val="-15"/>
        </w:rPr>
        <w:t xml:space="preserve"> </w:t>
      </w:r>
      <w:r w:rsidRPr="006951D8">
        <w:rPr>
          <w:rFonts w:ascii="Times New Roman" w:hAnsi="Times New Roman" w:cs="Times New Roman"/>
          <w:color w:val="010202"/>
        </w:rPr>
        <w:t>O’Brien</w:t>
      </w:r>
      <w:r w:rsidRPr="006951D8">
        <w:rPr>
          <w:rFonts w:ascii="Times New Roman" w:hAnsi="Times New Roman" w:cs="Times New Roman"/>
          <w:color w:val="010202"/>
          <w:spacing w:val="-15"/>
        </w:rPr>
        <w:t xml:space="preserve"> </w:t>
      </w:r>
      <w:r w:rsidRPr="006951D8">
        <w:rPr>
          <w:rFonts w:ascii="Times New Roman" w:hAnsi="Times New Roman" w:cs="Times New Roman"/>
          <w:color w:val="010202"/>
          <w:spacing w:val="-5"/>
        </w:rPr>
        <w:t>PA</w:t>
      </w:r>
      <w:r w:rsidRPr="006951D8">
        <w:rPr>
          <w:rFonts w:ascii="Times New Roman" w:hAnsi="Times New Roman" w:cs="Times New Roman"/>
          <w:color w:val="010202"/>
          <w:spacing w:val="-15"/>
        </w:rPr>
        <w:t xml:space="preserve"> </w:t>
      </w:r>
      <w:r w:rsidRPr="006951D8">
        <w:rPr>
          <w:rFonts w:ascii="Times New Roman" w:hAnsi="Times New Roman" w:cs="Times New Roman"/>
          <w:color w:val="010202"/>
        </w:rPr>
        <w:t>&amp;</w:t>
      </w:r>
      <w:r w:rsidRPr="006951D8">
        <w:rPr>
          <w:rFonts w:ascii="Times New Roman" w:hAnsi="Times New Roman" w:cs="Times New Roman"/>
          <w:color w:val="010202"/>
          <w:spacing w:val="-15"/>
        </w:rPr>
        <w:t xml:space="preserve"> </w:t>
      </w:r>
      <w:r w:rsidRPr="006951D8">
        <w:rPr>
          <w:rFonts w:ascii="Times New Roman" w:hAnsi="Times New Roman" w:cs="Times New Roman"/>
          <w:color w:val="010202"/>
        </w:rPr>
        <w:t>Hardy</w:t>
      </w:r>
      <w:r w:rsidRPr="006951D8">
        <w:rPr>
          <w:rFonts w:ascii="Times New Roman" w:hAnsi="Times New Roman" w:cs="Times New Roman"/>
          <w:color w:val="010202"/>
          <w:spacing w:val="-15"/>
        </w:rPr>
        <w:t xml:space="preserve"> </w:t>
      </w:r>
      <w:r w:rsidRPr="006951D8">
        <w:rPr>
          <w:rFonts w:ascii="Times New Roman" w:hAnsi="Times New Roman" w:cs="Times New Roman"/>
          <w:color w:val="010202"/>
        </w:rPr>
        <w:t>GEStJ</w:t>
      </w:r>
      <w:r w:rsidRPr="006951D8">
        <w:rPr>
          <w:rFonts w:ascii="Times New Roman" w:hAnsi="Times New Roman" w:cs="Times New Roman"/>
          <w:color w:val="010202"/>
          <w:spacing w:val="-15"/>
        </w:rPr>
        <w:t xml:space="preserve"> </w:t>
      </w:r>
      <w:r w:rsidRPr="006951D8">
        <w:rPr>
          <w:rFonts w:ascii="Times New Roman" w:hAnsi="Times New Roman" w:cs="Times New Roman"/>
          <w:color w:val="010202"/>
        </w:rPr>
        <w:t>(2013b)</w:t>
      </w:r>
      <w:r w:rsidRPr="006951D8">
        <w:rPr>
          <w:rFonts w:ascii="Times New Roman" w:hAnsi="Times New Roman" w:cs="Times New Roman"/>
          <w:color w:val="010202"/>
          <w:spacing w:val="-15"/>
        </w:rPr>
        <w:t xml:space="preserve"> </w:t>
      </w:r>
      <w:r w:rsidRPr="006951D8">
        <w:rPr>
          <w:rFonts w:ascii="Times New Roman" w:hAnsi="Times New Roman" w:cs="Times New Roman"/>
          <w:color w:val="010202"/>
        </w:rPr>
        <w:t>Survival</w:t>
      </w:r>
      <w:r w:rsidRPr="006951D8">
        <w:rPr>
          <w:rFonts w:ascii="Times New Roman" w:hAnsi="Times New Roman" w:cs="Times New Roman"/>
          <w:color w:val="010202"/>
          <w:spacing w:val="-15"/>
        </w:rPr>
        <w:t xml:space="preserve"> </w:t>
      </w:r>
      <w:r w:rsidRPr="006951D8">
        <w:rPr>
          <w:rFonts w:ascii="Times New Roman" w:hAnsi="Times New Roman" w:cs="Times New Roman"/>
          <w:color w:val="010202"/>
        </w:rPr>
        <w:t>of</w:t>
      </w:r>
      <w:r w:rsidRPr="006951D8">
        <w:rPr>
          <w:rFonts w:ascii="Times New Roman" w:hAnsi="Times New Roman" w:cs="Times New Roman"/>
          <w:color w:val="010202"/>
          <w:spacing w:val="-15"/>
        </w:rPr>
        <w:t xml:space="preserve"> </w:t>
      </w:r>
      <w:r w:rsidRPr="006951D8">
        <w:rPr>
          <w:rFonts w:ascii="Times New Roman" w:hAnsi="Times New Roman" w:cs="Times New Roman"/>
          <w:i/>
          <w:color w:val="010202"/>
        </w:rPr>
        <w:t>Phytophthora</w:t>
      </w:r>
      <w:r w:rsidRPr="006951D8">
        <w:rPr>
          <w:rFonts w:ascii="Times New Roman" w:hAnsi="Times New Roman" w:cs="Times New Roman"/>
          <w:i/>
          <w:color w:val="010202"/>
          <w:spacing w:val="-13"/>
        </w:rPr>
        <w:t xml:space="preserve"> </w:t>
      </w:r>
      <w:r w:rsidRPr="006951D8">
        <w:rPr>
          <w:rFonts w:ascii="Times New Roman" w:hAnsi="Times New Roman" w:cs="Times New Roman"/>
          <w:i/>
          <w:color w:val="010202"/>
        </w:rPr>
        <w:t>cinnamomi</w:t>
      </w:r>
      <w:r w:rsidRPr="006951D8">
        <w:rPr>
          <w:rFonts w:ascii="Times New Roman" w:hAnsi="Times New Roman" w:cs="Times New Roman"/>
          <w:i/>
          <w:color w:val="010202"/>
          <w:spacing w:val="-14"/>
        </w:rPr>
        <w:t xml:space="preserve"> </w:t>
      </w:r>
      <w:r w:rsidRPr="006951D8">
        <w:rPr>
          <w:rFonts w:ascii="Times New Roman" w:hAnsi="Times New Roman" w:cs="Times New Roman"/>
          <w:color w:val="010202"/>
        </w:rPr>
        <w:t>as</w:t>
      </w:r>
      <w:r w:rsidRPr="006951D8">
        <w:rPr>
          <w:rFonts w:ascii="Times New Roman" w:hAnsi="Times New Roman" w:cs="Times New Roman"/>
          <w:color w:val="010202"/>
          <w:spacing w:val="-15"/>
        </w:rPr>
        <w:t xml:space="preserve"> </w:t>
      </w:r>
      <w:r w:rsidRPr="006951D8">
        <w:rPr>
          <w:rFonts w:ascii="Times New Roman" w:hAnsi="Times New Roman" w:cs="Times New Roman"/>
          <w:color w:val="010202"/>
        </w:rPr>
        <w:t xml:space="preserve">oospores, stromata and thick walled chlamydospores in roots of symptomatic and asymptomatic annual and herbaceous </w:t>
      </w:r>
      <w:r w:rsidRPr="006951D8">
        <w:rPr>
          <w:rFonts w:ascii="Times New Roman" w:hAnsi="Times New Roman" w:cs="Times New Roman"/>
          <w:color w:val="010202"/>
          <w:w w:val="102"/>
        </w:rPr>
        <w:t>pe</w:t>
      </w:r>
      <w:r w:rsidRPr="006951D8">
        <w:rPr>
          <w:rFonts w:ascii="Times New Roman" w:hAnsi="Times New Roman" w:cs="Times New Roman"/>
          <w:color w:val="010202"/>
          <w:spacing w:val="-2"/>
          <w:w w:val="102"/>
        </w:rPr>
        <w:t>r</w:t>
      </w:r>
      <w:r w:rsidRPr="006951D8">
        <w:rPr>
          <w:rFonts w:ascii="Times New Roman" w:hAnsi="Times New Roman" w:cs="Times New Roman"/>
          <w:color w:val="010202"/>
          <w:w w:val="102"/>
        </w:rPr>
        <w:t>ennial</w:t>
      </w:r>
      <w:r w:rsidRPr="006951D8">
        <w:rPr>
          <w:rFonts w:ascii="Times New Roman" w:hAnsi="Times New Roman" w:cs="Times New Roman"/>
          <w:color w:val="010202"/>
          <w:spacing w:val="-2"/>
        </w:rPr>
        <w:t xml:space="preserve"> </w:t>
      </w:r>
      <w:r w:rsidRPr="006951D8">
        <w:rPr>
          <w:rFonts w:ascii="Times New Roman" w:hAnsi="Times New Roman" w:cs="Times New Roman"/>
          <w:color w:val="010202"/>
          <w:w w:val="105"/>
        </w:rPr>
        <w:t>plant</w:t>
      </w:r>
      <w:r w:rsidRPr="006951D8">
        <w:rPr>
          <w:rFonts w:ascii="Times New Roman" w:hAnsi="Times New Roman" w:cs="Times New Roman"/>
          <w:color w:val="010202"/>
          <w:spacing w:val="-2"/>
        </w:rPr>
        <w:t xml:space="preserve"> </w:t>
      </w:r>
      <w:r w:rsidRPr="006951D8">
        <w:rPr>
          <w:rFonts w:ascii="Times New Roman" w:hAnsi="Times New Roman" w:cs="Times New Roman"/>
          <w:color w:val="010202"/>
          <w:w w:val="96"/>
        </w:rPr>
        <w:t>species.</w:t>
      </w:r>
      <w:r w:rsidRPr="006951D8">
        <w:rPr>
          <w:rFonts w:ascii="Times New Roman" w:hAnsi="Times New Roman" w:cs="Times New Roman"/>
          <w:color w:val="010202"/>
          <w:spacing w:val="-2"/>
        </w:rPr>
        <w:t xml:space="preserve"> </w:t>
      </w:r>
      <w:r w:rsidRPr="006951D8">
        <w:rPr>
          <w:rFonts w:ascii="Times New Roman" w:hAnsi="Times New Roman" w:cs="Times New Roman"/>
          <w:i/>
          <w:color w:val="010202"/>
          <w:spacing w:val="-6"/>
          <w:w w:val="95"/>
        </w:rPr>
        <w:t>F</w:t>
      </w:r>
      <w:r w:rsidRPr="006951D8">
        <w:rPr>
          <w:rFonts w:ascii="Times New Roman" w:hAnsi="Times New Roman" w:cs="Times New Roman"/>
          <w:i/>
          <w:color w:val="010202"/>
          <w:w w:val="88"/>
        </w:rPr>
        <w:t>ungal</w:t>
      </w:r>
      <w:r w:rsidRPr="006951D8">
        <w:rPr>
          <w:rFonts w:ascii="Times New Roman" w:hAnsi="Times New Roman" w:cs="Times New Roman"/>
          <w:i/>
          <w:color w:val="010202"/>
        </w:rPr>
        <w:t xml:space="preserve"> </w:t>
      </w:r>
      <w:r w:rsidRPr="006951D8">
        <w:rPr>
          <w:rFonts w:ascii="Times New Roman" w:hAnsi="Times New Roman" w:cs="Times New Roman"/>
          <w:i/>
          <w:color w:val="010202"/>
          <w:spacing w:val="-3"/>
          <w:w w:val="95"/>
        </w:rPr>
        <w:t>B</w:t>
      </w:r>
      <w:r w:rsidRPr="006951D8">
        <w:rPr>
          <w:rFonts w:ascii="Times New Roman" w:hAnsi="Times New Roman" w:cs="Times New Roman"/>
          <w:i/>
          <w:color w:val="010202"/>
          <w:w w:val="88"/>
        </w:rPr>
        <w:t>iolo</w:t>
      </w:r>
      <w:r w:rsidRPr="006951D8">
        <w:rPr>
          <w:rFonts w:ascii="Times New Roman" w:hAnsi="Times New Roman" w:cs="Times New Roman"/>
          <w:i/>
          <w:color w:val="010202"/>
          <w:spacing w:val="8"/>
          <w:w w:val="88"/>
        </w:rPr>
        <w:t>g</w:t>
      </w:r>
      <w:r w:rsidRPr="006951D8">
        <w:rPr>
          <w:rFonts w:ascii="Times New Roman" w:hAnsi="Times New Roman" w:cs="Times New Roman"/>
          <w:i/>
          <w:color w:val="010202"/>
          <w:w w:val="73"/>
        </w:rPr>
        <w:t>y</w:t>
      </w:r>
      <w:r w:rsidRPr="006951D8">
        <w:rPr>
          <w:rFonts w:ascii="Times New Roman" w:hAnsi="Times New Roman" w:cs="Times New Roman"/>
          <w:i/>
          <w:color w:val="010202"/>
          <w:spacing w:val="-1"/>
        </w:rPr>
        <w:t xml:space="preserve"> </w:t>
      </w:r>
      <w:r w:rsidRPr="006951D8">
        <w:rPr>
          <w:rFonts w:ascii="Times New Roman" w:hAnsi="Times New Roman" w:cs="Times New Roman"/>
          <w:color w:val="010202"/>
          <w:w w:val="106"/>
        </w:rPr>
        <w:t>117,</w:t>
      </w:r>
      <w:r w:rsidRPr="006951D8">
        <w:rPr>
          <w:rFonts w:ascii="Times New Roman" w:hAnsi="Times New Roman" w:cs="Times New Roman"/>
          <w:color w:val="010202"/>
          <w:spacing w:val="-2"/>
        </w:rPr>
        <w:t xml:space="preserve"> </w:t>
      </w:r>
      <w:r w:rsidRPr="006951D8">
        <w:rPr>
          <w:rFonts w:ascii="Times New Roman" w:hAnsi="Times New Roman" w:cs="Times New Roman"/>
          <w:color w:val="010202"/>
          <w:w w:val="106"/>
        </w:rPr>
        <w:t>2,</w:t>
      </w:r>
      <w:r w:rsidRPr="006951D8">
        <w:rPr>
          <w:rFonts w:ascii="Times New Roman" w:hAnsi="Times New Roman" w:cs="Times New Roman"/>
          <w:color w:val="010202"/>
          <w:spacing w:val="-2"/>
        </w:rPr>
        <w:t xml:space="preserve"> </w:t>
      </w:r>
      <w:r w:rsidRPr="006951D8">
        <w:rPr>
          <w:rFonts w:ascii="Times New Roman" w:hAnsi="Times New Roman" w:cs="Times New Roman"/>
          <w:color w:val="010202"/>
          <w:w w:val="106"/>
        </w:rPr>
        <w:t>112</w:t>
      </w:r>
      <w:r w:rsidRPr="006951D8">
        <w:rPr>
          <w:rFonts w:ascii="Times New Roman" w:hAnsi="Times New Roman" w:cs="Times New Roman"/>
          <w:color w:val="1A1B1E"/>
          <w:w w:val="50"/>
        </w:rPr>
        <w:t>–</w:t>
      </w:r>
      <w:r w:rsidRPr="006951D8">
        <w:rPr>
          <w:rFonts w:ascii="Times New Roman" w:hAnsi="Times New Roman" w:cs="Times New Roman"/>
          <w:color w:val="010202"/>
          <w:w w:val="106"/>
        </w:rPr>
        <w:t>123.</w:t>
      </w:r>
    </w:p>
    <w:p w14:paraId="6C1A40DF" w14:textId="77777777" w:rsidR="001C08D6" w:rsidRPr="006951D8" w:rsidRDefault="00837565">
      <w:pPr>
        <w:spacing w:before="171"/>
        <w:ind w:left="1700" w:right="1503"/>
        <w:rPr>
          <w:rFonts w:ascii="Times New Roman" w:hAnsi="Times New Roman" w:cs="Times New Roman"/>
          <w:sz w:val="20"/>
        </w:rPr>
      </w:pPr>
      <w:r w:rsidRPr="006951D8">
        <w:rPr>
          <w:rFonts w:ascii="Times New Roman" w:hAnsi="Times New Roman" w:cs="Times New Roman"/>
          <w:color w:val="010202"/>
          <w:sz w:val="20"/>
        </w:rPr>
        <w:t>Davison</w:t>
      </w:r>
      <w:r w:rsidRPr="006951D8">
        <w:rPr>
          <w:rFonts w:ascii="Times New Roman" w:hAnsi="Times New Roman" w:cs="Times New Roman"/>
          <w:color w:val="010202"/>
          <w:spacing w:val="-29"/>
          <w:sz w:val="20"/>
        </w:rPr>
        <w:t xml:space="preserve"> </w:t>
      </w:r>
      <w:r w:rsidRPr="006951D8">
        <w:rPr>
          <w:rFonts w:ascii="Times New Roman" w:hAnsi="Times New Roman" w:cs="Times New Roman"/>
          <w:color w:val="010202"/>
          <w:sz w:val="20"/>
        </w:rPr>
        <w:t>EM</w:t>
      </w:r>
      <w:r w:rsidRPr="006951D8">
        <w:rPr>
          <w:rFonts w:ascii="Times New Roman" w:hAnsi="Times New Roman" w:cs="Times New Roman"/>
          <w:color w:val="010202"/>
          <w:spacing w:val="-29"/>
          <w:sz w:val="20"/>
        </w:rPr>
        <w:t xml:space="preserve"> </w:t>
      </w:r>
      <w:r w:rsidRPr="006951D8">
        <w:rPr>
          <w:rFonts w:ascii="Times New Roman" w:hAnsi="Times New Roman" w:cs="Times New Roman"/>
          <w:color w:val="010202"/>
          <w:sz w:val="20"/>
        </w:rPr>
        <w:t>&amp;</w:t>
      </w:r>
      <w:r w:rsidRPr="006951D8">
        <w:rPr>
          <w:rFonts w:ascii="Times New Roman" w:hAnsi="Times New Roman" w:cs="Times New Roman"/>
          <w:color w:val="010202"/>
          <w:spacing w:val="-34"/>
          <w:sz w:val="20"/>
        </w:rPr>
        <w:t xml:space="preserve"> </w:t>
      </w:r>
      <w:r w:rsidRPr="006951D8">
        <w:rPr>
          <w:rFonts w:ascii="Times New Roman" w:hAnsi="Times New Roman" w:cs="Times New Roman"/>
          <w:color w:val="010202"/>
          <w:spacing w:val="-9"/>
          <w:sz w:val="20"/>
        </w:rPr>
        <w:t>Tay</w:t>
      </w:r>
      <w:r w:rsidRPr="006951D8">
        <w:rPr>
          <w:rFonts w:ascii="Times New Roman" w:hAnsi="Times New Roman" w:cs="Times New Roman"/>
          <w:color w:val="010202"/>
          <w:spacing w:val="-29"/>
          <w:sz w:val="20"/>
        </w:rPr>
        <w:t xml:space="preserve"> </w:t>
      </w:r>
      <w:r w:rsidRPr="006951D8">
        <w:rPr>
          <w:rFonts w:ascii="Times New Roman" w:hAnsi="Times New Roman" w:cs="Times New Roman"/>
          <w:color w:val="010202"/>
          <w:sz w:val="20"/>
        </w:rPr>
        <w:t>FCS</w:t>
      </w:r>
      <w:r w:rsidRPr="006951D8">
        <w:rPr>
          <w:rFonts w:ascii="Times New Roman" w:hAnsi="Times New Roman" w:cs="Times New Roman"/>
          <w:color w:val="010202"/>
          <w:spacing w:val="-29"/>
          <w:sz w:val="20"/>
        </w:rPr>
        <w:t xml:space="preserve"> </w:t>
      </w:r>
      <w:r w:rsidRPr="006951D8">
        <w:rPr>
          <w:rFonts w:ascii="Times New Roman" w:hAnsi="Times New Roman" w:cs="Times New Roman"/>
          <w:color w:val="010202"/>
          <w:sz w:val="20"/>
        </w:rPr>
        <w:t>(2003)</w:t>
      </w:r>
      <w:r w:rsidRPr="006951D8">
        <w:rPr>
          <w:rFonts w:ascii="Times New Roman" w:hAnsi="Times New Roman" w:cs="Times New Roman"/>
          <w:color w:val="010202"/>
          <w:spacing w:val="-29"/>
          <w:sz w:val="20"/>
        </w:rPr>
        <w:t xml:space="preserve"> </w:t>
      </w:r>
      <w:r w:rsidRPr="006951D8">
        <w:rPr>
          <w:rFonts w:ascii="Times New Roman" w:hAnsi="Times New Roman" w:cs="Times New Roman"/>
          <w:i/>
          <w:color w:val="010202"/>
          <w:sz w:val="20"/>
        </w:rPr>
        <w:t>A</w:t>
      </w:r>
      <w:r w:rsidRPr="006951D8">
        <w:rPr>
          <w:rFonts w:ascii="Times New Roman" w:hAnsi="Times New Roman" w:cs="Times New Roman"/>
          <w:i/>
          <w:color w:val="010202"/>
          <w:spacing w:val="-27"/>
          <w:sz w:val="20"/>
        </w:rPr>
        <w:t xml:space="preserve"> </w:t>
      </w:r>
      <w:r w:rsidRPr="006951D8">
        <w:rPr>
          <w:rFonts w:ascii="Times New Roman" w:hAnsi="Times New Roman" w:cs="Times New Roman"/>
          <w:i/>
          <w:color w:val="010202"/>
          <w:sz w:val="20"/>
        </w:rPr>
        <w:t>sampling</w:t>
      </w:r>
      <w:r w:rsidRPr="006951D8">
        <w:rPr>
          <w:rFonts w:ascii="Times New Roman" w:hAnsi="Times New Roman" w:cs="Times New Roman"/>
          <w:i/>
          <w:color w:val="010202"/>
          <w:spacing w:val="-27"/>
          <w:sz w:val="20"/>
        </w:rPr>
        <w:t xml:space="preserve"> </w:t>
      </w:r>
      <w:r w:rsidRPr="006951D8">
        <w:rPr>
          <w:rFonts w:ascii="Times New Roman" w:hAnsi="Times New Roman" w:cs="Times New Roman"/>
          <w:i/>
          <w:color w:val="010202"/>
          <w:sz w:val="20"/>
        </w:rPr>
        <w:t>strategy</w:t>
      </w:r>
      <w:r w:rsidRPr="006951D8">
        <w:rPr>
          <w:rFonts w:ascii="Times New Roman" w:hAnsi="Times New Roman" w:cs="Times New Roman"/>
          <w:i/>
          <w:color w:val="010202"/>
          <w:spacing w:val="-27"/>
          <w:sz w:val="20"/>
        </w:rPr>
        <w:t xml:space="preserve"> </w:t>
      </w:r>
      <w:r w:rsidRPr="006951D8">
        <w:rPr>
          <w:rFonts w:ascii="Times New Roman" w:hAnsi="Times New Roman" w:cs="Times New Roman"/>
          <w:i/>
          <w:color w:val="010202"/>
          <w:sz w:val="20"/>
        </w:rPr>
        <w:t>for</w:t>
      </w:r>
      <w:r w:rsidRPr="006951D8">
        <w:rPr>
          <w:rFonts w:ascii="Times New Roman" w:hAnsi="Times New Roman" w:cs="Times New Roman"/>
          <w:i/>
          <w:color w:val="010202"/>
          <w:spacing w:val="-27"/>
          <w:sz w:val="20"/>
        </w:rPr>
        <w:t xml:space="preserve"> </w:t>
      </w:r>
      <w:r w:rsidRPr="006951D8">
        <w:rPr>
          <w:rFonts w:ascii="Times New Roman" w:hAnsi="Times New Roman" w:cs="Times New Roman"/>
          <w:i/>
          <w:color w:val="010202"/>
          <w:spacing w:val="-3"/>
          <w:sz w:val="20"/>
        </w:rPr>
        <w:t>Phytophthora</w:t>
      </w:r>
      <w:r w:rsidRPr="006951D8">
        <w:rPr>
          <w:rFonts w:ascii="Times New Roman" w:hAnsi="Times New Roman" w:cs="Times New Roman"/>
          <w:i/>
          <w:color w:val="010202"/>
          <w:spacing w:val="-27"/>
          <w:sz w:val="20"/>
        </w:rPr>
        <w:t xml:space="preserve"> </w:t>
      </w:r>
      <w:r w:rsidRPr="006951D8">
        <w:rPr>
          <w:rFonts w:ascii="Times New Roman" w:hAnsi="Times New Roman" w:cs="Times New Roman"/>
          <w:i/>
          <w:color w:val="010202"/>
          <w:sz w:val="20"/>
        </w:rPr>
        <w:t>for</w:t>
      </w:r>
      <w:r w:rsidRPr="006951D8">
        <w:rPr>
          <w:rFonts w:ascii="Times New Roman" w:hAnsi="Times New Roman" w:cs="Times New Roman"/>
          <w:i/>
          <w:color w:val="010202"/>
          <w:spacing w:val="-27"/>
          <w:sz w:val="20"/>
        </w:rPr>
        <w:t xml:space="preserve"> </w:t>
      </w:r>
      <w:r w:rsidRPr="006951D8">
        <w:rPr>
          <w:rFonts w:ascii="Times New Roman" w:hAnsi="Times New Roman" w:cs="Times New Roman"/>
          <w:i/>
          <w:color w:val="010202"/>
          <w:spacing w:val="-4"/>
          <w:sz w:val="20"/>
        </w:rPr>
        <w:t>‘difficult’</w:t>
      </w:r>
      <w:r w:rsidRPr="006951D8">
        <w:rPr>
          <w:rFonts w:ascii="Times New Roman" w:hAnsi="Times New Roman" w:cs="Times New Roman"/>
          <w:i/>
          <w:color w:val="010202"/>
          <w:spacing w:val="-27"/>
          <w:sz w:val="20"/>
        </w:rPr>
        <w:t xml:space="preserve"> </w:t>
      </w:r>
      <w:r w:rsidRPr="006951D8">
        <w:rPr>
          <w:rFonts w:ascii="Times New Roman" w:hAnsi="Times New Roman" w:cs="Times New Roman"/>
          <w:i/>
          <w:color w:val="010202"/>
          <w:sz w:val="20"/>
        </w:rPr>
        <w:t>sites</w:t>
      </w:r>
      <w:r w:rsidRPr="006951D8">
        <w:rPr>
          <w:rFonts w:ascii="Times New Roman" w:hAnsi="Times New Roman" w:cs="Times New Roman"/>
          <w:color w:val="010202"/>
          <w:sz w:val="20"/>
        </w:rPr>
        <w:t>.</w:t>
      </w:r>
      <w:r w:rsidRPr="006951D8">
        <w:rPr>
          <w:rFonts w:ascii="Times New Roman" w:hAnsi="Times New Roman" w:cs="Times New Roman"/>
          <w:color w:val="010202"/>
          <w:spacing w:val="-29"/>
          <w:sz w:val="20"/>
        </w:rPr>
        <w:t xml:space="preserve"> </w:t>
      </w:r>
      <w:r w:rsidRPr="006951D8">
        <w:rPr>
          <w:rFonts w:ascii="Times New Roman" w:hAnsi="Times New Roman" w:cs="Times New Roman"/>
          <w:color w:val="010202"/>
          <w:spacing w:val="-2"/>
          <w:sz w:val="20"/>
        </w:rPr>
        <w:t>Report</w:t>
      </w:r>
      <w:r w:rsidRPr="006951D8">
        <w:rPr>
          <w:rFonts w:ascii="Times New Roman" w:hAnsi="Times New Roman" w:cs="Times New Roman"/>
          <w:color w:val="010202"/>
          <w:spacing w:val="-29"/>
          <w:sz w:val="20"/>
        </w:rPr>
        <w:t xml:space="preserve"> </w:t>
      </w:r>
      <w:r w:rsidRPr="006951D8">
        <w:rPr>
          <w:rFonts w:ascii="Times New Roman" w:hAnsi="Times New Roman" w:cs="Times New Roman"/>
          <w:color w:val="010202"/>
          <w:spacing w:val="-3"/>
          <w:sz w:val="20"/>
        </w:rPr>
        <w:t>no.</w:t>
      </w:r>
      <w:r w:rsidRPr="006951D8">
        <w:rPr>
          <w:rFonts w:ascii="Times New Roman" w:hAnsi="Times New Roman" w:cs="Times New Roman"/>
          <w:color w:val="010202"/>
          <w:spacing w:val="-29"/>
          <w:sz w:val="20"/>
        </w:rPr>
        <w:t xml:space="preserve"> </w:t>
      </w:r>
      <w:r w:rsidRPr="006951D8">
        <w:rPr>
          <w:rFonts w:ascii="Times New Roman" w:hAnsi="Times New Roman" w:cs="Times New Roman"/>
          <w:color w:val="010202"/>
          <w:sz w:val="20"/>
        </w:rPr>
        <w:t>235,</w:t>
      </w:r>
      <w:r w:rsidRPr="006951D8">
        <w:rPr>
          <w:rFonts w:ascii="Times New Roman" w:hAnsi="Times New Roman" w:cs="Times New Roman"/>
          <w:color w:val="010202"/>
          <w:spacing w:val="-29"/>
          <w:sz w:val="20"/>
        </w:rPr>
        <w:t xml:space="preserve"> </w:t>
      </w:r>
      <w:r w:rsidRPr="006951D8">
        <w:rPr>
          <w:rFonts w:ascii="Times New Roman" w:hAnsi="Times New Roman" w:cs="Times New Roman"/>
          <w:color w:val="010202"/>
          <w:spacing w:val="-3"/>
          <w:sz w:val="20"/>
        </w:rPr>
        <w:t>Minerals</w:t>
      </w:r>
      <w:r w:rsidRPr="006951D8">
        <w:rPr>
          <w:rFonts w:ascii="Times New Roman" w:hAnsi="Times New Roman" w:cs="Times New Roman"/>
          <w:color w:val="010202"/>
          <w:spacing w:val="-29"/>
          <w:sz w:val="20"/>
        </w:rPr>
        <w:t xml:space="preserve"> </w:t>
      </w:r>
      <w:r w:rsidRPr="006951D8">
        <w:rPr>
          <w:rFonts w:ascii="Times New Roman" w:hAnsi="Times New Roman" w:cs="Times New Roman"/>
          <w:color w:val="010202"/>
          <w:spacing w:val="-2"/>
          <w:sz w:val="20"/>
        </w:rPr>
        <w:t xml:space="preserve">and Energy </w:t>
      </w:r>
      <w:r w:rsidRPr="006951D8">
        <w:rPr>
          <w:rFonts w:ascii="Times New Roman" w:hAnsi="Times New Roman" w:cs="Times New Roman"/>
          <w:color w:val="010202"/>
          <w:spacing w:val="-3"/>
          <w:sz w:val="20"/>
        </w:rPr>
        <w:t xml:space="preserve">Research Institute </w:t>
      </w:r>
      <w:r w:rsidRPr="006951D8">
        <w:rPr>
          <w:rFonts w:ascii="Times New Roman" w:hAnsi="Times New Roman" w:cs="Times New Roman"/>
          <w:color w:val="010202"/>
          <w:sz w:val="20"/>
        </w:rPr>
        <w:t xml:space="preserve">of </w:t>
      </w:r>
      <w:r w:rsidRPr="006951D8">
        <w:rPr>
          <w:rFonts w:ascii="Times New Roman" w:hAnsi="Times New Roman" w:cs="Times New Roman"/>
          <w:color w:val="010202"/>
          <w:spacing w:val="-4"/>
          <w:sz w:val="20"/>
        </w:rPr>
        <w:t xml:space="preserve">Western </w:t>
      </w:r>
      <w:r w:rsidRPr="006951D8">
        <w:rPr>
          <w:rFonts w:ascii="Times New Roman" w:hAnsi="Times New Roman" w:cs="Times New Roman"/>
          <w:color w:val="010202"/>
          <w:spacing w:val="-3"/>
          <w:sz w:val="20"/>
        </w:rPr>
        <w:t xml:space="preserve">Australia, </w:t>
      </w:r>
      <w:r w:rsidRPr="006951D8">
        <w:rPr>
          <w:rFonts w:ascii="Times New Roman" w:hAnsi="Times New Roman" w:cs="Times New Roman"/>
          <w:color w:val="010202"/>
          <w:sz w:val="20"/>
        </w:rPr>
        <w:t>East</w:t>
      </w:r>
      <w:r w:rsidRPr="006951D8">
        <w:rPr>
          <w:rFonts w:ascii="Times New Roman" w:hAnsi="Times New Roman" w:cs="Times New Roman"/>
          <w:color w:val="010202"/>
          <w:spacing w:val="-24"/>
          <w:sz w:val="20"/>
        </w:rPr>
        <w:t xml:space="preserve"> </w:t>
      </w:r>
      <w:r w:rsidRPr="006951D8">
        <w:rPr>
          <w:rFonts w:ascii="Times New Roman" w:hAnsi="Times New Roman" w:cs="Times New Roman"/>
          <w:color w:val="010202"/>
          <w:spacing w:val="-4"/>
          <w:sz w:val="20"/>
        </w:rPr>
        <w:t>Perth.</w:t>
      </w:r>
    </w:p>
    <w:p w14:paraId="6C1A40E0" w14:textId="77777777" w:rsidR="001C08D6" w:rsidRPr="006951D8" w:rsidRDefault="00837565">
      <w:pPr>
        <w:pStyle w:val="BodyText"/>
        <w:spacing w:before="170"/>
        <w:ind w:left="1700" w:right="1569"/>
        <w:rPr>
          <w:rFonts w:ascii="Times New Roman" w:hAnsi="Times New Roman" w:cs="Times New Roman"/>
        </w:rPr>
      </w:pPr>
      <w:r w:rsidRPr="006951D8">
        <w:rPr>
          <w:rFonts w:ascii="Times New Roman" w:hAnsi="Times New Roman" w:cs="Times New Roman"/>
          <w:color w:val="010202"/>
        </w:rPr>
        <w:t xml:space="preserve">Davison EM &amp; Tay FCS (2005) How many soil samples are needed to show that Phytophthora is absent from </w:t>
      </w:r>
      <w:r w:rsidRPr="006951D8">
        <w:rPr>
          <w:rFonts w:ascii="Times New Roman" w:hAnsi="Times New Roman" w:cs="Times New Roman"/>
          <w:color w:val="010202"/>
          <w:w w:val="96"/>
        </w:rPr>
        <w:t>sites</w:t>
      </w:r>
      <w:r w:rsidRPr="006951D8">
        <w:rPr>
          <w:rFonts w:ascii="Times New Roman" w:hAnsi="Times New Roman" w:cs="Times New Roman"/>
          <w:color w:val="010202"/>
        </w:rPr>
        <w:t xml:space="preserve"> </w:t>
      </w:r>
      <w:r w:rsidRPr="006951D8">
        <w:rPr>
          <w:rFonts w:ascii="Times New Roman" w:hAnsi="Times New Roman" w:cs="Times New Roman"/>
          <w:color w:val="010202"/>
          <w:w w:val="107"/>
        </w:rPr>
        <w:t>in</w:t>
      </w:r>
      <w:r w:rsidRPr="006951D8">
        <w:rPr>
          <w:rFonts w:ascii="Times New Roman" w:hAnsi="Times New Roman" w:cs="Times New Roman"/>
          <w:color w:val="010202"/>
        </w:rPr>
        <w:t xml:space="preserve"> </w:t>
      </w:r>
      <w:r w:rsidRPr="006951D8">
        <w:rPr>
          <w:rFonts w:ascii="Times New Roman" w:hAnsi="Times New Roman" w:cs="Times New Roman"/>
          <w:color w:val="010202"/>
          <w:w w:val="106"/>
        </w:rPr>
        <w:t>the</w:t>
      </w:r>
      <w:r w:rsidRPr="006951D8">
        <w:rPr>
          <w:rFonts w:ascii="Times New Roman" w:hAnsi="Times New Roman" w:cs="Times New Roman"/>
          <w:color w:val="010202"/>
        </w:rPr>
        <w:t xml:space="preserve"> </w:t>
      </w:r>
      <w:r w:rsidRPr="006951D8">
        <w:rPr>
          <w:rFonts w:ascii="Times New Roman" w:hAnsi="Times New Roman" w:cs="Times New Roman"/>
          <w:color w:val="010202"/>
          <w:w w:val="103"/>
        </w:rPr>
        <w:t>south-w</w:t>
      </w:r>
      <w:r w:rsidRPr="006951D8">
        <w:rPr>
          <w:rFonts w:ascii="Times New Roman" w:hAnsi="Times New Roman" w:cs="Times New Roman"/>
          <w:color w:val="010202"/>
          <w:w w:val="98"/>
        </w:rPr>
        <w:t>est</w:t>
      </w:r>
      <w:r w:rsidRPr="006951D8">
        <w:rPr>
          <w:rFonts w:ascii="Times New Roman" w:hAnsi="Times New Roman" w:cs="Times New Roman"/>
          <w:color w:val="010202"/>
        </w:rPr>
        <w:t xml:space="preserve"> </w:t>
      </w:r>
      <w:r w:rsidRPr="006951D8">
        <w:rPr>
          <w:rFonts w:ascii="Times New Roman" w:hAnsi="Times New Roman" w:cs="Times New Roman"/>
          <w:color w:val="010202"/>
          <w:w w:val="99"/>
        </w:rPr>
        <w:t>of</w:t>
      </w:r>
      <w:r w:rsidRPr="006951D8">
        <w:rPr>
          <w:rFonts w:ascii="Times New Roman" w:hAnsi="Times New Roman" w:cs="Times New Roman"/>
          <w:color w:val="010202"/>
        </w:rPr>
        <w:t xml:space="preserve"> </w:t>
      </w:r>
      <w:r w:rsidRPr="006951D8">
        <w:rPr>
          <w:rFonts w:ascii="Times New Roman" w:hAnsi="Times New Roman" w:cs="Times New Roman"/>
          <w:color w:val="010202"/>
          <w:w w:val="108"/>
        </w:rPr>
        <w:t>W</w:t>
      </w:r>
      <w:r w:rsidRPr="006951D8">
        <w:rPr>
          <w:rFonts w:ascii="Times New Roman" w:hAnsi="Times New Roman" w:cs="Times New Roman"/>
          <w:color w:val="010202"/>
          <w:w w:val="101"/>
        </w:rPr>
        <w:t>estern</w:t>
      </w:r>
      <w:r w:rsidRPr="006951D8">
        <w:rPr>
          <w:rFonts w:ascii="Times New Roman" w:hAnsi="Times New Roman" w:cs="Times New Roman"/>
          <w:color w:val="010202"/>
        </w:rPr>
        <w:t xml:space="preserve"> </w:t>
      </w:r>
      <w:r w:rsidRPr="006951D8">
        <w:rPr>
          <w:rFonts w:ascii="Times New Roman" w:hAnsi="Times New Roman" w:cs="Times New Roman"/>
          <w:color w:val="010202"/>
          <w:w w:val="91"/>
        </w:rPr>
        <w:t>A</w:t>
      </w:r>
      <w:r w:rsidRPr="006951D8">
        <w:rPr>
          <w:rFonts w:ascii="Times New Roman" w:hAnsi="Times New Roman" w:cs="Times New Roman"/>
          <w:color w:val="010202"/>
          <w:w w:val="97"/>
        </w:rPr>
        <w:t>ustralia?</w:t>
      </w:r>
      <w:r w:rsidRPr="006951D8">
        <w:rPr>
          <w:rFonts w:ascii="Times New Roman" w:hAnsi="Times New Roman" w:cs="Times New Roman"/>
          <w:color w:val="010202"/>
        </w:rPr>
        <w:t xml:space="preserve"> </w:t>
      </w:r>
      <w:r w:rsidRPr="006951D8">
        <w:rPr>
          <w:rFonts w:ascii="Times New Roman" w:hAnsi="Times New Roman" w:cs="Times New Roman"/>
          <w:i/>
          <w:color w:val="010202"/>
          <w:w w:val="82"/>
        </w:rPr>
        <w:t>Austr</w:t>
      </w:r>
      <w:r w:rsidRPr="006951D8">
        <w:rPr>
          <w:rFonts w:ascii="Times New Roman" w:hAnsi="Times New Roman" w:cs="Times New Roman"/>
          <w:i/>
          <w:color w:val="010202"/>
          <w:w w:val="92"/>
        </w:rPr>
        <w:t>alasian</w:t>
      </w:r>
      <w:r w:rsidRPr="006951D8">
        <w:rPr>
          <w:rFonts w:ascii="Times New Roman" w:hAnsi="Times New Roman" w:cs="Times New Roman"/>
          <w:i/>
          <w:color w:val="010202"/>
        </w:rPr>
        <w:t xml:space="preserve"> </w:t>
      </w:r>
      <w:r w:rsidRPr="006951D8">
        <w:rPr>
          <w:rFonts w:ascii="Times New Roman" w:hAnsi="Times New Roman" w:cs="Times New Roman"/>
          <w:i/>
          <w:color w:val="010202"/>
          <w:w w:val="90"/>
        </w:rPr>
        <w:t>P</w:t>
      </w:r>
      <w:r w:rsidRPr="006951D8">
        <w:rPr>
          <w:rFonts w:ascii="Times New Roman" w:hAnsi="Times New Roman" w:cs="Times New Roman"/>
          <w:i/>
          <w:color w:val="010202"/>
          <w:w w:val="91"/>
        </w:rPr>
        <w:t>lant</w:t>
      </w:r>
      <w:r w:rsidRPr="006951D8">
        <w:rPr>
          <w:rFonts w:ascii="Times New Roman" w:hAnsi="Times New Roman" w:cs="Times New Roman"/>
          <w:i/>
          <w:color w:val="010202"/>
        </w:rPr>
        <w:t xml:space="preserve"> </w:t>
      </w:r>
      <w:r w:rsidRPr="006951D8">
        <w:rPr>
          <w:rFonts w:ascii="Times New Roman" w:hAnsi="Times New Roman" w:cs="Times New Roman"/>
          <w:i/>
          <w:color w:val="010202"/>
          <w:w w:val="90"/>
        </w:rPr>
        <w:t>P</w:t>
      </w:r>
      <w:r w:rsidRPr="006951D8">
        <w:rPr>
          <w:rFonts w:ascii="Times New Roman" w:hAnsi="Times New Roman" w:cs="Times New Roman"/>
          <w:i/>
          <w:color w:val="010202"/>
          <w:w w:val="89"/>
        </w:rPr>
        <w:t>atholog</w:t>
      </w:r>
      <w:r w:rsidRPr="006951D8">
        <w:rPr>
          <w:rFonts w:ascii="Times New Roman" w:hAnsi="Times New Roman" w:cs="Times New Roman"/>
          <w:i/>
          <w:color w:val="010202"/>
          <w:w w:val="73"/>
        </w:rPr>
        <w:t>y</w:t>
      </w:r>
      <w:r w:rsidRPr="006951D8">
        <w:rPr>
          <w:rFonts w:ascii="Times New Roman" w:hAnsi="Times New Roman" w:cs="Times New Roman"/>
          <w:i/>
          <w:color w:val="010202"/>
        </w:rPr>
        <w:t xml:space="preserve"> </w:t>
      </w:r>
      <w:r w:rsidRPr="006951D8">
        <w:rPr>
          <w:rFonts w:ascii="Times New Roman" w:hAnsi="Times New Roman" w:cs="Times New Roman"/>
          <w:color w:val="010202"/>
          <w:w w:val="106"/>
        </w:rPr>
        <w:t>34,</w:t>
      </w:r>
      <w:r w:rsidRPr="006951D8">
        <w:rPr>
          <w:rFonts w:ascii="Times New Roman" w:hAnsi="Times New Roman" w:cs="Times New Roman"/>
          <w:color w:val="010202"/>
        </w:rPr>
        <w:t xml:space="preserve"> </w:t>
      </w:r>
      <w:r w:rsidRPr="006951D8">
        <w:rPr>
          <w:rFonts w:ascii="Times New Roman" w:hAnsi="Times New Roman" w:cs="Times New Roman"/>
          <w:color w:val="010202"/>
          <w:w w:val="106"/>
        </w:rPr>
        <w:t>293</w:t>
      </w:r>
      <w:r w:rsidRPr="006951D8">
        <w:rPr>
          <w:rFonts w:ascii="Times New Roman" w:hAnsi="Times New Roman" w:cs="Times New Roman"/>
          <w:color w:val="1A1B1E"/>
          <w:w w:val="50"/>
        </w:rPr>
        <w:t>–</w:t>
      </w:r>
      <w:r w:rsidRPr="006951D8">
        <w:rPr>
          <w:rFonts w:ascii="Times New Roman" w:hAnsi="Times New Roman" w:cs="Times New Roman"/>
          <w:color w:val="010202"/>
          <w:w w:val="106"/>
        </w:rPr>
        <w:t>297.</w:t>
      </w:r>
    </w:p>
    <w:p w14:paraId="6C1A40E1" w14:textId="77777777" w:rsidR="001C08D6" w:rsidRPr="006951D8" w:rsidRDefault="00837565">
      <w:pPr>
        <w:pStyle w:val="BodyText"/>
        <w:spacing w:before="171"/>
        <w:ind w:left="1700" w:right="1644"/>
        <w:rPr>
          <w:rFonts w:ascii="Times New Roman" w:hAnsi="Times New Roman" w:cs="Times New Roman"/>
        </w:rPr>
      </w:pPr>
      <w:r w:rsidRPr="006951D8">
        <w:rPr>
          <w:rFonts w:ascii="Times New Roman" w:hAnsi="Times New Roman" w:cs="Times New Roman"/>
          <w:color w:val="010202"/>
        </w:rPr>
        <w:t>Department</w:t>
      </w:r>
      <w:r w:rsidRPr="006951D8">
        <w:rPr>
          <w:rFonts w:ascii="Times New Roman" w:hAnsi="Times New Roman" w:cs="Times New Roman"/>
          <w:color w:val="010202"/>
          <w:spacing w:val="-10"/>
        </w:rPr>
        <w:t xml:space="preserve"> </w:t>
      </w:r>
      <w:r w:rsidRPr="006951D8">
        <w:rPr>
          <w:rFonts w:ascii="Times New Roman" w:hAnsi="Times New Roman" w:cs="Times New Roman"/>
          <w:color w:val="010202"/>
        </w:rPr>
        <w:t>of</w:t>
      </w:r>
      <w:r w:rsidRPr="006951D8">
        <w:rPr>
          <w:rFonts w:ascii="Times New Roman" w:hAnsi="Times New Roman" w:cs="Times New Roman"/>
          <w:color w:val="010202"/>
          <w:spacing w:val="-10"/>
        </w:rPr>
        <w:t xml:space="preserve"> </w:t>
      </w:r>
      <w:r w:rsidRPr="006951D8">
        <w:rPr>
          <w:rFonts w:ascii="Times New Roman" w:hAnsi="Times New Roman" w:cs="Times New Roman"/>
          <w:color w:val="010202"/>
        </w:rPr>
        <w:t>Biodiversity,</w:t>
      </w:r>
      <w:r w:rsidRPr="006951D8">
        <w:rPr>
          <w:rFonts w:ascii="Times New Roman" w:hAnsi="Times New Roman" w:cs="Times New Roman"/>
          <w:color w:val="010202"/>
          <w:spacing w:val="-10"/>
        </w:rPr>
        <w:t xml:space="preserve"> </w:t>
      </w:r>
      <w:r w:rsidRPr="006951D8">
        <w:rPr>
          <w:rFonts w:ascii="Times New Roman" w:hAnsi="Times New Roman" w:cs="Times New Roman"/>
          <w:color w:val="010202"/>
        </w:rPr>
        <w:t>Conservation</w:t>
      </w:r>
      <w:r w:rsidRPr="006951D8">
        <w:rPr>
          <w:rFonts w:ascii="Times New Roman" w:hAnsi="Times New Roman" w:cs="Times New Roman"/>
          <w:color w:val="010202"/>
          <w:spacing w:val="-10"/>
        </w:rPr>
        <w:t xml:space="preserve"> </w:t>
      </w:r>
      <w:r w:rsidRPr="006951D8">
        <w:rPr>
          <w:rFonts w:ascii="Times New Roman" w:hAnsi="Times New Roman" w:cs="Times New Roman"/>
          <w:color w:val="010202"/>
        </w:rPr>
        <w:t>and</w:t>
      </w:r>
      <w:r w:rsidRPr="006951D8">
        <w:rPr>
          <w:rFonts w:ascii="Times New Roman" w:hAnsi="Times New Roman" w:cs="Times New Roman"/>
          <w:color w:val="010202"/>
          <w:spacing w:val="-10"/>
        </w:rPr>
        <w:t xml:space="preserve"> </w:t>
      </w:r>
      <w:r w:rsidRPr="006951D8">
        <w:rPr>
          <w:rFonts w:ascii="Times New Roman" w:hAnsi="Times New Roman" w:cs="Times New Roman"/>
          <w:color w:val="010202"/>
        </w:rPr>
        <w:t>Attractions</w:t>
      </w:r>
      <w:r w:rsidRPr="006951D8">
        <w:rPr>
          <w:rFonts w:ascii="Times New Roman" w:hAnsi="Times New Roman" w:cs="Times New Roman"/>
          <w:color w:val="010202"/>
          <w:spacing w:val="-10"/>
        </w:rPr>
        <w:t xml:space="preserve"> </w:t>
      </w:r>
      <w:r w:rsidRPr="006951D8">
        <w:rPr>
          <w:rFonts w:ascii="Times New Roman" w:hAnsi="Times New Roman" w:cs="Times New Roman"/>
          <w:color w:val="010202"/>
        </w:rPr>
        <w:t>(DBCA)</w:t>
      </w:r>
      <w:r w:rsidRPr="006951D8">
        <w:rPr>
          <w:rFonts w:ascii="Times New Roman" w:hAnsi="Times New Roman" w:cs="Times New Roman"/>
          <w:color w:val="010202"/>
          <w:spacing w:val="-10"/>
        </w:rPr>
        <w:t xml:space="preserve"> </w:t>
      </w:r>
      <w:r w:rsidRPr="006951D8">
        <w:rPr>
          <w:rFonts w:ascii="Times New Roman" w:hAnsi="Times New Roman" w:cs="Times New Roman"/>
          <w:color w:val="010202"/>
        </w:rPr>
        <w:t>(2017),</w:t>
      </w:r>
      <w:r w:rsidRPr="006951D8">
        <w:rPr>
          <w:rFonts w:ascii="Times New Roman" w:hAnsi="Times New Roman" w:cs="Times New Roman"/>
          <w:color w:val="010202"/>
          <w:spacing w:val="-10"/>
        </w:rPr>
        <w:t xml:space="preserve"> </w:t>
      </w:r>
      <w:r w:rsidRPr="006951D8">
        <w:rPr>
          <w:rFonts w:ascii="Times New Roman" w:hAnsi="Times New Roman" w:cs="Times New Roman"/>
          <w:i/>
          <w:color w:val="010202"/>
        </w:rPr>
        <w:t>Phytophthora</w:t>
      </w:r>
      <w:r w:rsidRPr="006951D8">
        <w:rPr>
          <w:rFonts w:ascii="Times New Roman" w:hAnsi="Times New Roman" w:cs="Times New Roman"/>
          <w:i/>
          <w:color w:val="010202"/>
          <w:spacing w:val="-8"/>
        </w:rPr>
        <w:t xml:space="preserve"> </w:t>
      </w:r>
      <w:r w:rsidRPr="006951D8">
        <w:rPr>
          <w:rFonts w:ascii="Times New Roman" w:hAnsi="Times New Roman" w:cs="Times New Roman"/>
          <w:i/>
          <w:color w:val="010202"/>
        </w:rPr>
        <w:t>dieback</w:t>
      </w:r>
      <w:r w:rsidRPr="006951D8">
        <w:rPr>
          <w:rFonts w:ascii="Times New Roman" w:hAnsi="Times New Roman" w:cs="Times New Roman"/>
          <w:i/>
          <w:color w:val="010202"/>
          <w:spacing w:val="-9"/>
        </w:rPr>
        <w:t xml:space="preserve"> </w:t>
      </w:r>
      <w:r w:rsidRPr="006951D8">
        <w:rPr>
          <w:rFonts w:ascii="Times New Roman" w:hAnsi="Times New Roman" w:cs="Times New Roman"/>
          <w:i/>
          <w:color w:val="010202"/>
        </w:rPr>
        <w:t xml:space="preserve">management </w:t>
      </w:r>
      <w:r w:rsidRPr="006951D8">
        <w:rPr>
          <w:rFonts w:ascii="Times New Roman" w:hAnsi="Times New Roman" w:cs="Times New Roman"/>
          <w:i/>
          <w:color w:val="010202"/>
          <w:w w:val="105"/>
        </w:rPr>
        <w:t>manual</w:t>
      </w:r>
      <w:r w:rsidRPr="006951D8">
        <w:rPr>
          <w:rFonts w:ascii="Times New Roman" w:hAnsi="Times New Roman" w:cs="Times New Roman"/>
          <w:color w:val="010202"/>
          <w:w w:val="105"/>
        </w:rPr>
        <w:t>,</w:t>
      </w:r>
      <w:r w:rsidRPr="006951D8">
        <w:rPr>
          <w:rFonts w:ascii="Times New Roman" w:hAnsi="Times New Roman" w:cs="Times New Roman"/>
          <w:color w:val="010202"/>
          <w:spacing w:val="-26"/>
          <w:w w:val="105"/>
        </w:rPr>
        <w:t xml:space="preserve"> </w:t>
      </w:r>
      <w:r w:rsidRPr="006951D8">
        <w:rPr>
          <w:rFonts w:ascii="Times New Roman" w:hAnsi="Times New Roman" w:cs="Times New Roman"/>
          <w:color w:val="010202"/>
          <w:w w:val="105"/>
        </w:rPr>
        <w:t>October</w:t>
      </w:r>
      <w:r w:rsidRPr="006951D8">
        <w:rPr>
          <w:rFonts w:ascii="Times New Roman" w:hAnsi="Times New Roman" w:cs="Times New Roman"/>
          <w:color w:val="010202"/>
          <w:spacing w:val="-26"/>
          <w:w w:val="105"/>
        </w:rPr>
        <w:t xml:space="preserve"> </w:t>
      </w:r>
      <w:r w:rsidRPr="006951D8">
        <w:rPr>
          <w:rFonts w:ascii="Times New Roman" w:hAnsi="Times New Roman" w:cs="Times New Roman"/>
          <w:color w:val="010202"/>
          <w:w w:val="105"/>
        </w:rPr>
        <w:t>2017.</w:t>
      </w:r>
      <w:r w:rsidRPr="006951D8">
        <w:rPr>
          <w:rFonts w:ascii="Times New Roman" w:hAnsi="Times New Roman" w:cs="Times New Roman"/>
          <w:color w:val="010202"/>
          <w:spacing w:val="-26"/>
          <w:w w:val="105"/>
        </w:rPr>
        <w:t xml:space="preserve"> </w:t>
      </w:r>
      <w:r w:rsidRPr="006951D8">
        <w:rPr>
          <w:rFonts w:ascii="Times New Roman" w:hAnsi="Times New Roman" w:cs="Times New Roman"/>
          <w:color w:val="010202"/>
          <w:w w:val="105"/>
        </w:rPr>
        <w:t>Department</w:t>
      </w:r>
      <w:r w:rsidRPr="006951D8">
        <w:rPr>
          <w:rFonts w:ascii="Times New Roman" w:hAnsi="Times New Roman" w:cs="Times New Roman"/>
          <w:color w:val="010202"/>
          <w:spacing w:val="-26"/>
          <w:w w:val="105"/>
        </w:rPr>
        <w:t xml:space="preserve"> </w:t>
      </w:r>
      <w:r w:rsidRPr="006951D8">
        <w:rPr>
          <w:rFonts w:ascii="Times New Roman" w:hAnsi="Times New Roman" w:cs="Times New Roman"/>
          <w:color w:val="010202"/>
          <w:w w:val="105"/>
        </w:rPr>
        <w:t>of</w:t>
      </w:r>
      <w:r w:rsidRPr="006951D8">
        <w:rPr>
          <w:rFonts w:ascii="Times New Roman" w:hAnsi="Times New Roman" w:cs="Times New Roman"/>
          <w:color w:val="010202"/>
          <w:spacing w:val="-26"/>
          <w:w w:val="105"/>
        </w:rPr>
        <w:t xml:space="preserve"> </w:t>
      </w:r>
      <w:r w:rsidRPr="006951D8">
        <w:rPr>
          <w:rFonts w:ascii="Times New Roman" w:hAnsi="Times New Roman" w:cs="Times New Roman"/>
          <w:color w:val="010202"/>
          <w:w w:val="105"/>
        </w:rPr>
        <w:t>Biodiversity,</w:t>
      </w:r>
      <w:r w:rsidRPr="006951D8">
        <w:rPr>
          <w:rFonts w:ascii="Times New Roman" w:hAnsi="Times New Roman" w:cs="Times New Roman"/>
          <w:color w:val="010202"/>
          <w:spacing w:val="-26"/>
          <w:w w:val="105"/>
        </w:rPr>
        <w:t xml:space="preserve"> </w:t>
      </w:r>
      <w:r w:rsidRPr="006951D8">
        <w:rPr>
          <w:rFonts w:ascii="Times New Roman" w:hAnsi="Times New Roman" w:cs="Times New Roman"/>
          <w:color w:val="010202"/>
          <w:w w:val="105"/>
        </w:rPr>
        <w:t>Conservation</w:t>
      </w:r>
      <w:r w:rsidRPr="006951D8">
        <w:rPr>
          <w:rFonts w:ascii="Times New Roman" w:hAnsi="Times New Roman" w:cs="Times New Roman"/>
          <w:color w:val="010202"/>
          <w:spacing w:val="-26"/>
          <w:w w:val="105"/>
        </w:rPr>
        <w:t xml:space="preserve"> </w:t>
      </w:r>
      <w:r w:rsidRPr="006951D8">
        <w:rPr>
          <w:rFonts w:ascii="Times New Roman" w:hAnsi="Times New Roman" w:cs="Times New Roman"/>
          <w:color w:val="010202"/>
          <w:w w:val="105"/>
        </w:rPr>
        <w:t>and</w:t>
      </w:r>
      <w:r w:rsidRPr="006951D8">
        <w:rPr>
          <w:rFonts w:ascii="Times New Roman" w:hAnsi="Times New Roman" w:cs="Times New Roman"/>
          <w:color w:val="010202"/>
          <w:spacing w:val="-26"/>
          <w:w w:val="105"/>
        </w:rPr>
        <w:t xml:space="preserve"> </w:t>
      </w:r>
      <w:r w:rsidRPr="006951D8">
        <w:rPr>
          <w:rFonts w:ascii="Times New Roman" w:hAnsi="Times New Roman" w:cs="Times New Roman"/>
          <w:color w:val="010202"/>
          <w:w w:val="105"/>
        </w:rPr>
        <w:t>Attractions,</w:t>
      </w:r>
      <w:r w:rsidRPr="006951D8">
        <w:rPr>
          <w:rFonts w:ascii="Times New Roman" w:hAnsi="Times New Roman" w:cs="Times New Roman"/>
          <w:color w:val="010202"/>
          <w:spacing w:val="-26"/>
          <w:w w:val="105"/>
        </w:rPr>
        <w:t xml:space="preserve"> </w:t>
      </w:r>
      <w:r w:rsidRPr="006951D8">
        <w:rPr>
          <w:rFonts w:ascii="Times New Roman" w:hAnsi="Times New Roman" w:cs="Times New Roman"/>
          <w:color w:val="010202"/>
          <w:w w:val="105"/>
        </w:rPr>
        <w:t>Perth.</w:t>
      </w:r>
      <w:r w:rsidRPr="006951D8">
        <w:rPr>
          <w:rFonts w:ascii="Times New Roman" w:hAnsi="Times New Roman" w:cs="Times New Roman"/>
          <w:color w:val="010202"/>
          <w:spacing w:val="-26"/>
          <w:w w:val="105"/>
        </w:rPr>
        <w:t xml:space="preserve"> </w:t>
      </w:r>
      <w:r w:rsidRPr="006951D8">
        <w:rPr>
          <w:rFonts w:ascii="Times New Roman" w:hAnsi="Times New Roman" w:cs="Times New Roman"/>
          <w:color w:val="010202"/>
          <w:w w:val="105"/>
        </w:rPr>
        <w:t>Available</w:t>
      </w:r>
      <w:r w:rsidRPr="006951D8">
        <w:rPr>
          <w:rFonts w:ascii="Times New Roman" w:hAnsi="Times New Roman" w:cs="Times New Roman"/>
          <w:color w:val="010202"/>
          <w:spacing w:val="-26"/>
          <w:w w:val="105"/>
        </w:rPr>
        <w:t xml:space="preserve"> </w:t>
      </w:r>
      <w:r w:rsidRPr="006951D8">
        <w:rPr>
          <w:rFonts w:ascii="Times New Roman" w:hAnsi="Times New Roman" w:cs="Times New Roman"/>
          <w:color w:val="010202"/>
          <w:w w:val="105"/>
        </w:rPr>
        <w:t>on</w:t>
      </w:r>
      <w:r w:rsidRPr="006951D8">
        <w:rPr>
          <w:rFonts w:ascii="Times New Roman" w:hAnsi="Times New Roman" w:cs="Times New Roman"/>
          <w:color w:val="010202"/>
          <w:spacing w:val="-26"/>
          <w:w w:val="105"/>
        </w:rPr>
        <w:t xml:space="preserve"> </w:t>
      </w:r>
      <w:r w:rsidRPr="006951D8">
        <w:rPr>
          <w:rFonts w:ascii="Times New Roman" w:hAnsi="Times New Roman" w:cs="Times New Roman"/>
          <w:color w:val="010202"/>
          <w:w w:val="105"/>
        </w:rPr>
        <w:t>request.</w:t>
      </w:r>
    </w:p>
    <w:p w14:paraId="6C1A40E2" w14:textId="77777777" w:rsidR="001C08D6" w:rsidRPr="006951D8" w:rsidRDefault="00837565">
      <w:pPr>
        <w:spacing w:before="171"/>
        <w:ind w:left="1700" w:right="2128"/>
        <w:rPr>
          <w:rFonts w:ascii="Times New Roman" w:hAnsi="Times New Roman" w:cs="Times New Roman"/>
          <w:sz w:val="20"/>
        </w:rPr>
      </w:pPr>
      <w:r w:rsidRPr="006951D8">
        <w:rPr>
          <w:rFonts w:ascii="Times New Roman" w:hAnsi="Times New Roman" w:cs="Times New Roman"/>
          <w:color w:val="010202"/>
          <w:sz w:val="20"/>
        </w:rPr>
        <w:t>Department</w:t>
      </w:r>
      <w:r w:rsidRPr="006951D8">
        <w:rPr>
          <w:rFonts w:ascii="Times New Roman" w:hAnsi="Times New Roman" w:cs="Times New Roman"/>
          <w:color w:val="010202"/>
          <w:spacing w:val="-5"/>
          <w:sz w:val="20"/>
        </w:rPr>
        <w:t xml:space="preserve"> </w:t>
      </w:r>
      <w:r w:rsidRPr="006951D8">
        <w:rPr>
          <w:rFonts w:ascii="Times New Roman" w:hAnsi="Times New Roman" w:cs="Times New Roman"/>
          <w:color w:val="010202"/>
          <w:sz w:val="20"/>
        </w:rPr>
        <w:t>of</w:t>
      </w:r>
      <w:r w:rsidRPr="006951D8">
        <w:rPr>
          <w:rFonts w:ascii="Times New Roman" w:hAnsi="Times New Roman" w:cs="Times New Roman"/>
          <w:color w:val="010202"/>
          <w:spacing w:val="-5"/>
          <w:sz w:val="20"/>
        </w:rPr>
        <w:t xml:space="preserve"> </w:t>
      </w:r>
      <w:r w:rsidRPr="006951D8">
        <w:rPr>
          <w:rFonts w:ascii="Times New Roman" w:hAnsi="Times New Roman" w:cs="Times New Roman"/>
          <w:color w:val="010202"/>
          <w:sz w:val="20"/>
        </w:rPr>
        <w:t>the</w:t>
      </w:r>
      <w:r w:rsidRPr="006951D8">
        <w:rPr>
          <w:rFonts w:ascii="Times New Roman" w:hAnsi="Times New Roman" w:cs="Times New Roman"/>
          <w:color w:val="010202"/>
          <w:spacing w:val="-5"/>
          <w:sz w:val="20"/>
        </w:rPr>
        <w:t xml:space="preserve"> </w:t>
      </w:r>
      <w:r w:rsidRPr="006951D8">
        <w:rPr>
          <w:rFonts w:ascii="Times New Roman" w:hAnsi="Times New Roman" w:cs="Times New Roman"/>
          <w:color w:val="010202"/>
          <w:sz w:val="20"/>
        </w:rPr>
        <w:t>Environment</w:t>
      </w:r>
      <w:r w:rsidRPr="006951D8">
        <w:rPr>
          <w:rFonts w:ascii="Times New Roman" w:hAnsi="Times New Roman" w:cs="Times New Roman"/>
          <w:color w:val="010202"/>
          <w:spacing w:val="-5"/>
          <w:sz w:val="20"/>
        </w:rPr>
        <w:t xml:space="preserve"> </w:t>
      </w:r>
      <w:r w:rsidRPr="006951D8">
        <w:rPr>
          <w:rFonts w:ascii="Times New Roman" w:hAnsi="Times New Roman" w:cs="Times New Roman"/>
          <w:color w:val="010202"/>
          <w:sz w:val="20"/>
        </w:rPr>
        <w:t>and</w:t>
      </w:r>
      <w:r w:rsidRPr="006951D8">
        <w:rPr>
          <w:rFonts w:ascii="Times New Roman" w:hAnsi="Times New Roman" w:cs="Times New Roman"/>
          <w:color w:val="010202"/>
          <w:spacing w:val="-5"/>
          <w:sz w:val="20"/>
        </w:rPr>
        <w:t xml:space="preserve"> </w:t>
      </w:r>
      <w:r w:rsidRPr="006951D8">
        <w:rPr>
          <w:rFonts w:ascii="Times New Roman" w:hAnsi="Times New Roman" w:cs="Times New Roman"/>
          <w:color w:val="010202"/>
          <w:sz w:val="20"/>
        </w:rPr>
        <w:t>Energy</w:t>
      </w:r>
      <w:r w:rsidRPr="006951D8">
        <w:rPr>
          <w:rFonts w:ascii="Times New Roman" w:hAnsi="Times New Roman" w:cs="Times New Roman"/>
          <w:color w:val="010202"/>
          <w:spacing w:val="-5"/>
          <w:sz w:val="20"/>
        </w:rPr>
        <w:t xml:space="preserve"> </w:t>
      </w:r>
      <w:r w:rsidRPr="006951D8">
        <w:rPr>
          <w:rFonts w:ascii="Times New Roman" w:hAnsi="Times New Roman" w:cs="Times New Roman"/>
          <w:color w:val="010202"/>
          <w:sz w:val="20"/>
        </w:rPr>
        <w:t>(DoEE)</w:t>
      </w:r>
      <w:r w:rsidRPr="006951D8">
        <w:rPr>
          <w:rFonts w:ascii="Times New Roman" w:hAnsi="Times New Roman" w:cs="Times New Roman"/>
          <w:color w:val="010202"/>
          <w:spacing w:val="-5"/>
          <w:sz w:val="20"/>
        </w:rPr>
        <w:t xml:space="preserve"> </w:t>
      </w:r>
      <w:r w:rsidRPr="006951D8">
        <w:rPr>
          <w:rFonts w:ascii="Times New Roman" w:hAnsi="Times New Roman" w:cs="Times New Roman"/>
          <w:color w:val="010202"/>
          <w:sz w:val="20"/>
        </w:rPr>
        <w:t>(2015)</w:t>
      </w:r>
      <w:r w:rsidRPr="006951D8">
        <w:rPr>
          <w:rFonts w:ascii="Times New Roman" w:hAnsi="Times New Roman" w:cs="Times New Roman"/>
          <w:color w:val="010202"/>
          <w:spacing w:val="-5"/>
          <w:sz w:val="20"/>
        </w:rPr>
        <w:t xml:space="preserve"> </w:t>
      </w:r>
      <w:r w:rsidRPr="006951D8">
        <w:rPr>
          <w:rFonts w:ascii="Times New Roman" w:hAnsi="Times New Roman" w:cs="Times New Roman"/>
          <w:i/>
          <w:color w:val="010202"/>
          <w:sz w:val="20"/>
        </w:rPr>
        <w:t>Arrive</w:t>
      </w:r>
      <w:r w:rsidRPr="006951D8">
        <w:rPr>
          <w:rFonts w:ascii="Times New Roman" w:hAnsi="Times New Roman" w:cs="Times New Roman"/>
          <w:i/>
          <w:color w:val="010202"/>
          <w:spacing w:val="-3"/>
          <w:sz w:val="20"/>
        </w:rPr>
        <w:t xml:space="preserve"> </w:t>
      </w:r>
      <w:r w:rsidRPr="006951D8">
        <w:rPr>
          <w:rFonts w:ascii="Times New Roman" w:hAnsi="Times New Roman" w:cs="Times New Roman"/>
          <w:i/>
          <w:color w:val="010202"/>
          <w:sz w:val="20"/>
        </w:rPr>
        <w:t>clean,</w:t>
      </w:r>
      <w:r w:rsidRPr="006951D8">
        <w:rPr>
          <w:rFonts w:ascii="Times New Roman" w:hAnsi="Times New Roman" w:cs="Times New Roman"/>
          <w:i/>
          <w:color w:val="010202"/>
          <w:spacing w:val="-3"/>
          <w:sz w:val="20"/>
        </w:rPr>
        <w:t xml:space="preserve"> </w:t>
      </w:r>
      <w:r w:rsidRPr="006951D8">
        <w:rPr>
          <w:rFonts w:ascii="Times New Roman" w:hAnsi="Times New Roman" w:cs="Times New Roman"/>
          <w:i/>
          <w:color w:val="010202"/>
          <w:sz w:val="20"/>
        </w:rPr>
        <w:t>leave</w:t>
      </w:r>
      <w:r w:rsidRPr="006951D8">
        <w:rPr>
          <w:rFonts w:ascii="Times New Roman" w:hAnsi="Times New Roman" w:cs="Times New Roman"/>
          <w:i/>
          <w:color w:val="010202"/>
          <w:spacing w:val="-3"/>
          <w:sz w:val="20"/>
        </w:rPr>
        <w:t xml:space="preserve"> </w:t>
      </w:r>
      <w:r w:rsidRPr="006951D8">
        <w:rPr>
          <w:rFonts w:ascii="Times New Roman" w:hAnsi="Times New Roman" w:cs="Times New Roman"/>
          <w:i/>
          <w:color w:val="010202"/>
          <w:sz w:val="20"/>
        </w:rPr>
        <w:t>clean:</w:t>
      </w:r>
      <w:r w:rsidRPr="006951D8">
        <w:rPr>
          <w:rFonts w:ascii="Times New Roman" w:hAnsi="Times New Roman" w:cs="Times New Roman"/>
          <w:i/>
          <w:color w:val="010202"/>
          <w:spacing w:val="-3"/>
          <w:sz w:val="20"/>
        </w:rPr>
        <w:t xml:space="preserve"> </w:t>
      </w:r>
      <w:r w:rsidRPr="006951D8">
        <w:rPr>
          <w:rFonts w:ascii="Times New Roman" w:hAnsi="Times New Roman" w:cs="Times New Roman"/>
          <w:i/>
          <w:color w:val="010202"/>
          <w:sz w:val="20"/>
        </w:rPr>
        <w:t>Guidelines</w:t>
      </w:r>
      <w:r w:rsidRPr="006951D8">
        <w:rPr>
          <w:rFonts w:ascii="Times New Roman" w:hAnsi="Times New Roman" w:cs="Times New Roman"/>
          <w:i/>
          <w:color w:val="010202"/>
          <w:spacing w:val="-3"/>
          <w:sz w:val="20"/>
        </w:rPr>
        <w:t xml:space="preserve"> </w:t>
      </w:r>
      <w:r w:rsidRPr="006951D8">
        <w:rPr>
          <w:rFonts w:ascii="Times New Roman" w:hAnsi="Times New Roman" w:cs="Times New Roman"/>
          <w:i/>
          <w:color w:val="010202"/>
          <w:sz w:val="20"/>
        </w:rPr>
        <w:t>to</w:t>
      </w:r>
      <w:r w:rsidRPr="006951D8">
        <w:rPr>
          <w:rFonts w:ascii="Times New Roman" w:hAnsi="Times New Roman" w:cs="Times New Roman"/>
          <w:i/>
          <w:color w:val="010202"/>
          <w:spacing w:val="-3"/>
          <w:sz w:val="20"/>
        </w:rPr>
        <w:t xml:space="preserve"> </w:t>
      </w:r>
      <w:r w:rsidRPr="006951D8">
        <w:rPr>
          <w:rFonts w:ascii="Times New Roman" w:hAnsi="Times New Roman" w:cs="Times New Roman"/>
          <w:i/>
          <w:color w:val="010202"/>
          <w:sz w:val="20"/>
        </w:rPr>
        <w:t xml:space="preserve">help </w:t>
      </w:r>
      <w:r w:rsidRPr="006951D8">
        <w:rPr>
          <w:rFonts w:ascii="Times New Roman" w:hAnsi="Times New Roman" w:cs="Times New Roman"/>
          <w:i/>
          <w:color w:val="010202"/>
          <w:w w:val="95"/>
          <w:sz w:val="20"/>
        </w:rPr>
        <w:t>prevent</w:t>
      </w:r>
      <w:r w:rsidRPr="006951D8">
        <w:rPr>
          <w:rFonts w:ascii="Times New Roman" w:hAnsi="Times New Roman" w:cs="Times New Roman"/>
          <w:i/>
          <w:color w:val="010202"/>
          <w:spacing w:val="-26"/>
          <w:w w:val="95"/>
          <w:sz w:val="20"/>
        </w:rPr>
        <w:t xml:space="preserve"> </w:t>
      </w:r>
      <w:r w:rsidRPr="006951D8">
        <w:rPr>
          <w:rFonts w:ascii="Times New Roman" w:hAnsi="Times New Roman" w:cs="Times New Roman"/>
          <w:i/>
          <w:color w:val="010202"/>
          <w:w w:val="95"/>
          <w:sz w:val="20"/>
        </w:rPr>
        <w:t>the</w:t>
      </w:r>
      <w:r w:rsidRPr="006951D8">
        <w:rPr>
          <w:rFonts w:ascii="Times New Roman" w:hAnsi="Times New Roman" w:cs="Times New Roman"/>
          <w:i/>
          <w:color w:val="010202"/>
          <w:spacing w:val="-26"/>
          <w:w w:val="95"/>
          <w:sz w:val="20"/>
        </w:rPr>
        <w:t xml:space="preserve"> </w:t>
      </w:r>
      <w:r w:rsidRPr="006951D8">
        <w:rPr>
          <w:rFonts w:ascii="Times New Roman" w:hAnsi="Times New Roman" w:cs="Times New Roman"/>
          <w:i/>
          <w:color w:val="010202"/>
          <w:w w:val="95"/>
          <w:sz w:val="20"/>
        </w:rPr>
        <w:t>spread</w:t>
      </w:r>
      <w:r w:rsidRPr="006951D8">
        <w:rPr>
          <w:rFonts w:ascii="Times New Roman" w:hAnsi="Times New Roman" w:cs="Times New Roman"/>
          <w:i/>
          <w:color w:val="010202"/>
          <w:spacing w:val="-26"/>
          <w:w w:val="95"/>
          <w:sz w:val="20"/>
        </w:rPr>
        <w:t xml:space="preserve"> </w:t>
      </w:r>
      <w:r w:rsidRPr="006951D8">
        <w:rPr>
          <w:rFonts w:ascii="Times New Roman" w:hAnsi="Times New Roman" w:cs="Times New Roman"/>
          <w:i/>
          <w:color w:val="010202"/>
          <w:w w:val="95"/>
          <w:sz w:val="20"/>
        </w:rPr>
        <w:t>of</w:t>
      </w:r>
      <w:r w:rsidRPr="006951D8">
        <w:rPr>
          <w:rFonts w:ascii="Times New Roman" w:hAnsi="Times New Roman" w:cs="Times New Roman"/>
          <w:i/>
          <w:color w:val="010202"/>
          <w:spacing w:val="-26"/>
          <w:w w:val="95"/>
          <w:sz w:val="20"/>
        </w:rPr>
        <w:t xml:space="preserve"> </w:t>
      </w:r>
      <w:r w:rsidRPr="006951D8">
        <w:rPr>
          <w:rFonts w:ascii="Times New Roman" w:hAnsi="Times New Roman" w:cs="Times New Roman"/>
          <w:i/>
          <w:color w:val="010202"/>
          <w:w w:val="95"/>
          <w:sz w:val="20"/>
        </w:rPr>
        <w:t>invasive</w:t>
      </w:r>
      <w:r w:rsidRPr="006951D8">
        <w:rPr>
          <w:rFonts w:ascii="Times New Roman" w:hAnsi="Times New Roman" w:cs="Times New Roman"/>
          <w:i/>
          <w:color w:val="010202"/>
          <w:spacing w:val="-26"/>
          <w:w w:val="95"/>
          <w:sz w:val="20"/>
        </w:rPr>
        <w:t xml:space="preserve"> </w:t>
      </w:r>
      <w:r w:rsidRPr="006951D8">
        <w:rPr>
          <w:rFonts w:ascii="Times New Roman" w:hAnsi="Times New Roman" w:cs="Times New Roman"/>
          <w:i/>
          <w:color w:val="010202"/>
          <w:w w:val="95"/>
          <w:sz w:val="20"/>
        </w:rPr>
        <w:t>plant</w:t>
      </w:r>
      <w:r w:rsidRPr="006951D8">
        <w:rPr>
          <w:rFonts w:ascii="Times New Roman" w:hAnsi="Times New Roman" w:cs="Times New Roman"/>
          <w:i/>
          <w:color w:val="010202"/>
          <w:spacing w:val="-26"/>
          <w:w w:val="95"/>
          <w:sz w:val="20"/>
        </w:rPr>
        <w:t xml:space="preserve"> </w:t>
      </w:r>
      <w:r w:rsidRPr="006951D8">
        <w:rPr>
          <w:rFonts w:ascii="Times New Roman" w:hAnsi="Times New Roman" w:cs="Times New Roman"/>
          <w:i/>
          <w:color w:val="010202"/>
          <w:w w:val="95"/>
          <w:sz w:val="20"/>
        </w:rPr>
        <w:t>diseases</w:t>
      </w:r>
      <w:r w:rsidRPr="006951D8">
        <w:rPr>
          <w:rFonts w:ascii="Times New Roman" w:hAnsi="Times New Roman" w:cs="Times New Roman"/>
          <w:i/>
          <w:color w:val="010202"/>
          <w:spacing w:val="-26"/>
          <w:w w:val="95"/>
          <w:sz w:val="20"/>
        </w:rPr>
        <w:t xml:space="preserve"> </w:t>
      </w:r>
      <w:r w:rsidRPr="006951D8">
        <w:rPr>
          <w:rFonts w:ascii="Times New Roman" w:hAnsi="Times New Roman" w:cs="Times New Roman"/>
          <w:i/>
          <w:color w:val="010202"/>
          <w:w w:val="95"/>
          <w:sz w:val="20"/>
        </w:rPr>
        <w:t>and</w:t>
      </w:r>
      <w:r w:rsidRPr="006951D8">
        <w:rPr>
          <w:rFonts w:ascii="Times New Roman" w:hAnsi="Times New Roman" w:cs="Times New Roman"/>
          <w:i/>
          <w:color w:val="010202"/>
          <w:spacing w:val="-26"/>
          <w:w w:val="95"/>
          <w:sz w:val="20"/>
        </w:rPr>
        <w:t xml:space="preserve"> </w:t>
      </w:r>
      <w:r w:rsidRPr="006951D8">
        <w:rPr>
          <w:rFonts w:ascii="Times New Roman" w:hAnsi="Times New Roman" w:cs="Times New Roman"/>
          <w:i/>
          <w:color w:val="010202"/>
          <w:w w:val="95"/>
          <w:sz w:val="20"/>
        </w:rPr>
        <w:t>weeds</w:t>
      </w:r>
      <w:r w:rsidRPr="006951D8">
        <w:rPr>
          <w:rFonts w:ascii="Times New Roman" w:hAnsi="Times New Roman" w:cs="Times New Roman"/>
          <w:i/>
          <w:color w:val="010202"/>
          <w:spacing w:val="-26"/>
          <w:w w:val="95"/>
          <w:sz w:val="20"/>
        </w:rPr>
        <w:t xml:space="preserve"> </w:t>
      </w:r>
      <w:r w:rsidRPr="006951D8">
        <w:rPr>
          <w:rFonts w:ascii="Times New Roman" w:hAnsi="Times New Roman" w:cs="Times New Roman"/>
          <w:i/>
          <w:color w:val="010202"/>
          <w:w w:val="95"/>
          <w:sz w:val="20"/>
        </w:rPr>
        <w:t>threatening</w:t>
      </w:r>
      <w:r w:rsidRPr="006951D8">
        <w:rPr>
          <w:rFonts w:ascii="Times New Roman" w:hAnsi="Times New Roman" w:cs="Times New Roman"/>
          <w:i/>
          <w:color w:val="010202"/>
          <w:spacing w:val="-26"/>
          <w:w w:val="95"/>
          <w:sz w:val="20"/>
        </w:rPr>
        <w:t xml:space="preserve"> </w:t>
      </w:r>
      <w:r w:rsidRPr="006951D8">
        <w:rPr>
          <w:rFonts w:ascii="Times New Roman" w:hAnsi="Times New Roman" w:cs="Times New Roman"/>
          <w:i/>
          <w:color w:val="010202"/>
          <w:w w:val="95"/>
          <w:sz w:val="20"/>
        </w:rPr>
        <w:t>our</w:t>
      </w:r>
      <w:r w:rsidRPr="006951D8">
        <w:rPr>
          <w:rFonts w:ascii="Times New Roman" w:hAnsi="Times New Roman" w:cs="Times New Roman"/>
          <w:i/>
          <w:color w:val="010202"/>
          <w:spacing w:val="-26"/>
          <w:w w:val="95"/>
          <w:sz w:val="20"/>
        </w:rPr>
        <w:t xml:space="preserve"> </w:t>
      </w:r>
      <w:r w:rsidRPr="006951D8">
        <w:rPr>
          <w:rFonts w:ascii="Times New Roman" w:hAnsi="Times New Roman" w:cs="Times New Roman"/>
          <w:i/>
          <w:color w:val="010202"/>
          <w:w w:val="95"/>
          <w:sz w:val="20"/>
        </w:rPr>
        <w:t>native</w:t>
      </w:r>
      <w:r w:rsidRPr="006951D8">
        <w:rPr>
          <w:rFonts w:ascii="Times New Roman" w:hAnsi="Times New Roman" w:cs="Times New Roman"/>
          <w:i/>
          <w:color w:val="010202"/>
          <w:spacing w:val="-26"/>
          <w:w w:val="95"/>
          <w:sz w:val="20"/>
        </w:rPr>
        <w:t xml:space="preserve"> </w:t>
      </w:r>
      <w:r w:rsidRPr="006951D8">
        <w:rPr>
          <w:rFonts w:ascii="Times New Roman" w:hAnsi="Times New Roman" w:cs="Times New Roman"/>
          <w:i/>
          <w:color w:val="010202"/>
          <w:w w:val="95"/>
          <w:sz w:val="20"/>
        </w:rPr>
        <w:t>plants,</w:t>
      </w:r>
      <w:r w:rsidRPr="006951D8">
        <w:rPr>
          <w:rFonts w:ascii="Times New Roman" w:hAnsi="Times New Roman" w:cs="Times New Roman"/>
          <w:i/>
          <w:color w:val="010202"/>
          <w:spacing w:val="-26"/>
          <w:w w:val="95"/>
          <w:sz w:val="20"/>
        </w:rPr>
        <w:t xml:space="preserve"> </w:t>
      </w:r>
      <w:r w:rsidRPr="006951D8">
        <w:rPr>
          <w:rFonts w:ascii="Times New Roman" w:hAnsi="Times New Roman" w:cs="Times New Roman"/>
          <w:i/>
          <w:color w:val="010202"/>
          <w:w w:val="95"/>
          <w:sz w:val="20"/>
        </w:rPr>
        <w:t>animals</w:t>
      </w:r>
      <w:r w:rsidRPr="006951D8">
        <w:rPr>
          <w:rFonts w:ascii="Times New Roman" w:hAnsi="Times New Roman" w:cs="Times New Roman"/>
          <w:i/>
          <w:color w:val="010202"/>
          <w:spacing w:val="-26"/>
          <w:w w:val="95"/>
          <w:sz w:val="20"/>
        </w:rPr>
        <w:t xml:space="preserve"> </w:t>
      </w:r>
      <w:r w:rsidRPr="006951D8">
        <w:rPr>
          <w:rFonts w:ascii="Times New Roman" w:hAnsi="Times New Roman" w:cs="Times New Roman"/>
          <w:i/>
          <w:color w:val="010202"/>
          <w:w w:val="95"/>
          <w:sz w:val="20"/>
        </w:rPr>
        <w:t>and</w:t>
      </w:r>
      <w:r w:rsidRPr="006951D8">
        <w:rPr>
          <w:rFonts w:ascii="Times New Roman" w:hAnsi="Times New Roman" w:cs="Times New Roman"/>
          <w:i/>
          <w:color w:val="010202"/>
          <w:spacing w:val="-26"/>
          <w:w w:val="95"/>
          <w:sz w:val="20"/>
        </w:rPr>
        <w:t xml:space="preserve"> </w:t>
      </w:r>
      <w:r w:rsidRPr="006951D8">
        <w:rPr>
          <w:rFonts w:ascii="Times New Roman" w:hAnsi="Times New Roman" w:cs="Times New Roman"/>
          <w:i/>
          <w:color w:val="010202"/>
          <w:w w:val="95"/>
          <w:sz w:val="20"/>
        </w:rPr>
        <w:t>ecosystems</w:t>
      </w:r>
      <w:r w:rsidRPr="006951D8">
        <w:rPr>
          <w:rFonts w:ascii="Times New Roman" w:hAnsi="Times New Roman" w:cs="Times New Roman"/>
          <w:color w:val="010202"/>
          <w:w w:val="95"/>
          <w:sz w:val="20"/>
        </w:rPr>
        <w:t>.</w:t>
      </w:r>
    </w:p>
    <w:p w14:paraId="6C1A40E3" w14:textId="77777777" w:rsidR="001C08D6" w:rsidRPr="006951D8" w:rsidRDefault="00837565">
      <w:pPr>
        <w:pStyle w:val="BodyText"/>
        <w:ind w:left="1700" w:right="1567"/>
        <w:rPr>
          <w:rFonts w:ascii="Times New Roman" w:hAnsi="Times New Roman" w:cs="Times New Roman"/>
        </w:rPr>
      </w:pPr>
      <w:r w:rsidRPr="006951D8">
        <w:rPr>
          <w:rFonts w:ascii="Times New Roman" w:hAnsi="Times New Roman" w:cs="Times New Roman"/>
          <w:color w:val="010202"/>
        </w:rPr>
        <w:t xml:space="preserve">Commonwealth of Australia. Available at: </w:t>
      </w:r>
      <w:hyperlink r:id="rId53">
        <w:r w:rsidRPr="006951D8">
          <w:rPr>
            <w:rFonts w:ascii="Times New Roman" w:hAnsi="Times New Roman" w:cs="Times New Roman"/>
            <w:color w:val="00528B"/>
            <w:u w:val="single" w:color="00528B"/>
          </w:rPr>
          <w:t>www.environment.gov.au/biodiversity/invasive-species/publications/</w:t>
        </w:r>
      </w:hyperlink>
      <w:r w:rsidRPr="006951D8">
        <w:rPr>
          <w:rFonts w:ascii="Times New Roman" w:hAnsi="Times New Roman" w:cs="Times New Roman"/>
          <w:color w:val="00528B"/>
        </w:rPr>
        <w:t xml:space="preserve"> </w:t>
      </w:r>
      <w:hyperlink r:id="rId54">
        <w:r w:rsidRPr="006951D8">
          <w:rPr>
            <w:rFonts w:ascii="Times New Roman" w:hAnsi="Times New Roman" w:cs="Times New Roman"/>
            <w:color w:val="00528B"/>
            <w:u w:val="single" w:color="00528B"/>
          </w:rPr>
          <w:t>arrive-clean-leave-clean</w:t>
        </w:r>
      </w:hyperlink>
      <w:r w:rsidRPr="006951D8">
        <w:rPr>
          <w:rFonts w:ascii="Times New Roman" w:hAnsi="Times New Roman" w:cs="Times New Roman"/>
          <w:color w:val="010202"/>
        </w:rPr>
        <w:t>. Accessed 8 May 2018.</w:t>
      </w:r>
    </w:p>
    <w:p w14:paraId="6C1A40E4" w14:textId="77777777" w:rsidR="001C08D6" w:rsidRDefault="001C08D6">
      <w:pPr>
        <w:sectPr w:rsidR="001C08D6">
          <w:pgSz w:w="11910" w:h="16840"/>
          <w:pgMar w:top="1220" w:right="0" w:bottom="440" w:left="0" w:header="0" w:footer="335" w:gutter="0"/>
          <w:cols w:space="720"/>
        </w:sectPr>
      </w:pPr>
    </w:p>
    <w:p w14:paraId="6C1A40E5" w14:textId="77777777" w:rsidR="001C08D6" w:rsidRDefault="001C08D6">
      <w:pPr>
        <w:pStyle w:val="BodyText"/>
      </w:pPr>
    </w:p>
    <w:p w14:paraId="6C1A40E6" w14:textId="77777777" w:rsidR="001C08D6" w:rsidRDefault="001C08D6">
      <w:pPr>
        <w:pStyle w:val="BodyText"/>
        <w:spacing w:before="8"/>
        <w:rPr>
          <w:sz w:val="24"/>
        </w:rPr>
      </w:pPr>
    </w:p>
    <w:p w14:paraId="6C1A40E7" w14:textId="77777777" w:rsidR="001C08D6" w:rsidRPr="00EB1384" w:rsidRDefault="00837565">
      <w:pPr>
        <w:spacing w:before="83"/>
        <w:ind w:left="1417" w:right="2283"/>
        <w:rPr>
          <w:rFonts w:ascii="Times New Roman" w:hAnsi="Times New Roman" w:cs="Times New Roman"/>
          <w:sz w:val="20"/>
          <w:szCs w:val="20"/>
        </w:rPr>
      </w:pPr>
      <w:r w:rsidRPr="00EB1384">
        <w:rPr>
          <w:rFonts w:ascii="Times New Roman" w:hAnsi="Times New Roman" w:cs="Times New Roman"/>
          <w:color w:val="010202"/>
          <w:sz w:val="20"/>
          <w:szCs w:val="20"/>
        </w:rPr>
        <w:t xml:space="preserve">Department of the Environment and Energy (DoEE) (2018) </w:t>
      </w:r>
      <w:r w:rsidRPr="00EB1384">
        <w:rPr>
          <w:rFonts w:ascii="Times New Roman" w:hAnsi="Times New Roman" w:cs="Times New Roman"/>
          <w:i/>
          <w:color w:val="010202"/>
          <w:sz w:val="20"/>
          <w:szCs w:val="20"/>
        </w:rPr>
        <w:t xml:space="preserve">Threat abatement plan for disease in natural ecosystems caused by </w:t>
      </w:r>
      <w:r w:rsidRPr="00EB1384">
        <w:rPr>
          <w:rFonts w:ascii="Times New Roman" w:hAnsi="Times New Roman" w:cs="Times New Roman"/>
          <w:color w:val="010202"/>
          <w:sz w:val="20"/>
          <w:szCs w:val="20"/>
        </w:rPr>
        <w:t>Phytophthora cinnamomi</w:t>
      </w:r>
      <w:r w:rsidRPr="00EB1384">
        <w:rPr>
          <w:rFonts w:ascii="Times New Roman" w:hAnsi="Times New Roman" w:cs="Times New Roman"/>
          <w:i/>
          <w:color w:val="010202"/>
          <w:sz w:val="20"/>
          <w:szCs w:val="20"/>
        </w:rPr>
        <w:t xml:space="preserve">. </w:t>
      </w:r>
      <w:r w:rsidRPr="00EB1384">
        <w:rPr>
          <w:rFonts w:ascii="Times New Roman" w:hAnsi="Times New Roman" w:cs="Times New Roman"/>
          <w:color w:val="010202"/>
          <w:sz w:val="20"/>
          <w:szCs w:val="20"/>
        </w:rPr>
        <w:t xml:space="preserve">Commonwealth of Australia, Canberra. Available at: </w:t>
      </w:r>
      <w:hyperlink r:id="rId55">
        <w:r w:rsidRPr="00EB1384">
          <w:rPr>
            <w:rFonts w:ascii="Times New Roman" w:hAnsi="Times New Roman" w:cs="Times New Roman"/>
            <w:color w:val="00528B"/>
            <w:sz w:val="20"/>
            <w:szCs w:val="20"/>
            <w:u w:val="single" w:color="00528B"/>
          </w:rPr>
          <w:t>environment.gov.au/approved-taps</w:t>
        </w:r>
      </w:hyperlink>
    </w:p>
    <w:p w14:paraId="6C1A40E8" w14:textId="77777777" w:rsidR="001C08D6" w:rsidRPr="00EB1384" w:rsidRDefault="00837565">
      <w:pPr>
        <w:spacing w:before="171"/>
        <w:ind w:left="1417" w:right="1761"/>
        <w:rPr>
          <w:rFonts w:ascii="Times New Roman" w:hAnsi="Times New Roman" w:cs="Times New Roman"/>
          <w:sz w:val="20"/>
          <w:szCs w:val="20"/>
        </w:rPr>
      </w:pPr>
      <w:r w:rsidRPr="00EB1384">
        <w:rPr>
          <w:rFonts w:ascii="Times New Roman" w:hAnsi="Times New Roman" w:cs="Times New Roman"/>
          <w:color w:val="010202"/>
          <w:sz w:val="20"/>
          <w:szCs w:val="20"/>
        </w:rPr>
        <w:t>Dieback</w:t>
      </w:r>
      <w:r w:rsidRPr="00EB1384">
        <w:rPr>
          <w:rFonts w:ascii="Times New Roman" w:hAnsi="Times New Roman" w:cs="Times New Roman"/>
          <w:color w:val="010202"/>
          <w:spacing w:val="-31"/>
          <w:sz w:val="20"/>
          <w:szCs w:val="20"/>
        </w:rPr>
        <w:t xml:space="preserve"> </w:t>
      </w:r>
      <w:r w:rsidRPr="00EB1384">
        <w:rPr>
          <w:rFonts w:ascii="Times New Roman" w:hAnsi="Times New Roman" w:cs="Times New Roman"/>
          <w:color w:val="010202"/>
          <w:spacing w:val="-3"/>
          <w:sz w:val="20"/>
          <w:szCs w:val="20"/>
        </w:rPr>
        <w:t>Working</w:t>
      </w:r>
      <w:r w:rsidRPr="00EB1384">
        <w:rPr>
          <w:rFonts w:ascii="Times New Roman" w:hAnsi="Times New Roman" w:cs="Times New Roman"/>
          <w:color w:val="010202"/>
          <w:spacing w:val="-30"/>
          <w:sz w:val="20"/>
          <w:szCs w:val="20"/>
        </w:rPr>
        <w:t xml:space="preserve"> </w:t>
      </w:r>
      <w:r w:rsidRPr="00EB1384">
        <w:rPr>
          <w:rFonts w:ascii="Times New Roman" w:hAnsi="Times New Roman" w:cs="Times New Roman"/>
          <w:color w:val="010202"/>
          <w:sz w:val="20"/>
          <w:szCs w:val="20"/>
        </w:rPr>
        <w:t>Group</w:t>
      </w:r>
      <w:r w:rsidRPr="00EB1384">
        <w:rPr>
          <w:rFonts w:ascii="Times New Roman" w:hAnsi="Times New Roman" w:cs="Times New Roman"/>
          <w:color w:val="010202"/>
          <w:spacing w:val="-30"/>
          <w:sz w:val="20"/>
          <w:szCs w:val="20"/>
        </w:rPr>
        <w:t xml:space="preserve"> </w:t>
      </w:r>
      <w:r w:rsidRPr="00EB1384">
        <w:rPr>
          <w:rFonts w:ascii="Times New Roman" w:hAnsi="Times New Roman" w:cs="Times New Roman"/>
          <w:color w:val="010202"/>
          <w:sz w:val="20"/>
          <w:szCs w:val="20"/>
        </w:rPr>
        <w:t>(DWG)</w:t>
      </w:r>
      <w:r w:rsidRPr="00EB1384">
        <w:rPr>
          <w:rFonts w:ascii="Times New Roman" w:hAnsi="Times New Roman" w:cs="Times New Roman"/>
          <w:color w:val="010202"/>
          <w:spacing w:val="-30"/>
          <w:sz w:val="20"/>
          <w:szCs w:val="20"/>
        </w:rPr>
        <w:t xml:space="preserve"> </w:t>
      </w:r>
      <w:r w:rsidRPr="00EB1384">
        <w:rPr>
          <w:rFonts w:ascii="Times New Roman" w:hAnsi="Times New Roman" w:cs="Times New Roman"/>
          <w:color w:val="010202"/>
          <w:sz w:val="20"/>
          <w:szCs w:val="20"/>
        </w:rPr>
        <w:t>2015,</w:t>
      </w:r>
      <w:r w:rsidRPr="00EB1384">
        <w:rPr>
          <w:rFonts w:ascii="Times New Roman" w:hAnsi="Times New Roman" w:cs="Times New Roman"/>
          <w:color w:val="010202"/>
          <w:spacing w:val="-30"/>
          <w:sz w:val="20"/>
          <w:szCs w:val="20"/>
        </w:rPr>
        <w:t xml:space="preserve"> </w:t>
      </w:r>
      <w:r w:rsidRPr="00EB1384">
        <w:rPr>
          <w:rFonts w:ascii="Times New Roman" w:hAnsi="Times New Roman" w:cs="Times New Roman"/>
          <w:i/>
          <w:color w:val="010202"/>
          <w:sz w:val="20"/>
          <w:szCs w:val="20"/>
        </w:rPr>
        <w:t>Managing</w:t>
      </w:r>
      <w:r w:rsidRPr="00EB1384">
        <w:rPr>
          <w:rFonts w:ascii="Times New Roman" w:hAnsi="Times New Roman" w:cs="Times New Roman"/>
          <w:i/>
          <w:color w:val="010202"/>
          <w:spacing w:val="-28"/>
          <w:sz w:val="20"/>
          <w:szCs w:val="20"/>
        </w:rPr>
        <w:t xml:space="preserve"> </w:t>
      </w:r>
      <w:r w:rsidRPr="00EB1384">
        <w:rPr>
          <w:rFonts w:ascii="Times New Roman" w:hAnsi="Times New Roman" w:cs="Times New Roman"/>
          <w:i/>
          <w:color w:val="010202"/>
          <w:sz w:val="20"/>
          <w:szCs w:val="20"/>
        </w:rPr>
        <w:t>Phytophthora</w:t>
      </w:r>
      <w:r w:rsidRPr="00EB1384">
        <w:rPr>
          <w:rFonts w:ascii="Times New Roman" w:hAnsi="Times New Roman" w:cs="Times New Roman"/>
          <w:i/>
          <w:color w:val="010202"/>
          <w:spacing w:val="-28"/>
          <w:sz w:val="20"/>
          <w:szCs w:val="20"/>
        </w:rPr>
        <w:t xml:space="preserve"> </w:t>
      </w:r>
      <w:r w:rsidRPr="00EB1384">
        <w:rPr>
          <w:rFonts w:ascii="Times New Roman" w:hAnsi="Times New Roman" w:cs="Times New Roman"/>
          <w:i/>
          <w:color w:val="010202"/>
          <w:sz w:val="20"/>
          <w:szCs w:val="20"/>
        </w:rPr>
        <w:t>dieback</w:t>
      </w:r>
      <w:r w:rsidRPr="00EB1384">
        <w:rPr>
          <w:rFonts w:ascii="Times New Roman" w:hAnsi="Times New Roman" w:cs="Times New Roman"/>
          <w:i/>
          <w:color w:val="010202"/>
          <w:spacing w:val="-28"/>
          <w:sz w:val="20"/>
          <w:szCs w:val="20"/>
        </w:rPr>
        <w:t xml:space="preserve"> </w:t>
      </w:r>
      <w:r w:rsidRPr="00EB1384">
        <w:rPr>
          <w:rFonts w:ascii="Times New Roman" w:hAnsi="Times New Roman" w:cs="Times New Roman"/>
          <w:i/>
          <w:color w:val="010202"/>
          <w:sz w:val="20"/>
          <w:szCs w:val="20"/>
        </w:rPr>
        <w:t>in</w:t>
      </w:r>
      <w:r w:rsidRPr="00EB1384">
        <w:rPr>
          <w:rFonts w:ascii="Times New Roman" w:hAnsi="Times New Roman" w:cs="Times New Roman"/>
          <w:i/>
          <w:color w:val="010202"/>
          <w:spacing w:val="-28"/>
          <w:sz w:val="20"/>
          <w:szCs w:val="20"/>
        </w:rPr>
        <w:t xml:space="preserve"> </w:t>
      </w:r>
      <w:r w:rsidRPr="00EB1384">
        <w:rPr>
          <w:rFonts w:ascii="Times New Roman" w:hAnsi="Times New Roman" w:cs="Times New Roman"/>
          <w:i/>
          <w:color w:val="010202"/>
          <w:sz w:val="20"/>
          <w:szCs w:val="20"/>
        </w:rPr>
        <w:t>bushland—A</w:t>
      </w:r>
      <w:r w:rsidRPr="00EB1384">
        <w:rPr>
          <w:rFonts w:ascii="Times New Roman" w:hAnsi="Times New Roman" w:cs="Times New Roman"/>
          <w:i/>
          <w:color w:val="010202"/>
          <w:spacing w:val="-28"/>
          <w:sz w:val="20"/>
          <w:szCs w:val="20"/>
        </w:rPr>
        <w:t xml:space="preserve"> </w:t>
      </w:r>
      <w:r w:rsidRPr="00EB1384">
        <w:rPr>
          <w:rFonts w:ascii="Times New Roman" w:hAnsi="Times New Roman" w:cs="Times New Roman"/>
          <w:i/>
          <w:color w:val="010202"/>
          <w:sz w:val="20"/>
          <w:szCs w:val="20"/>
        </w:rPr>
        <w:t>guide</w:t>
      </w:r>
      <w:r w:rsidRPr="00EB1384">
        <w:rPr>
          <w:rFonts w:ascii="Times New Roman" w:hAnsi="Times New Roman" w:cs="Times New Roman"/>
          <w:i/>
          <w:color w:val="010202"/>
          <w:spacing w:val="-28"/>
          <w:sz w:val="20"/>
          <w:szCs w:val="20"/>
        </w:rPr>
        <w:t xml:space="preserve"> </w:t>
      </w:r>
      <w:r w:rsidRPr="00EB1384">
        <w:rPr>
          <w:rFonts w:ascii="Times New Roman" w:hAnsi="Times New Roman" w:cs="Times New Roman"/>
          <w:i/>
          <w:color w:val="010202"/>
          <w:sz w:val="20"/>
          <w:szCs w:val="20"/>
        </w:rPr>
        <w:t>for</w:t>
      </w:r>
      <w:r w:rsidRPr="00EB1384">
        <w:rPr>
          <w:rFonts w:ascii="Times New Roman" w:hAnsi="Times New Roman" w:cs="Times New Roman"/>
          <w:i/>
          <w:color w:val="010202"/>
          <w:spacing w:val="-28"/>
          <w:sz w:val="20"/>
          <w:szCs w:val="20"/>
        </w:rPr>
        <w:t xml:space="preserve"> </w:t>
      </w:r>
      <w:r w:rsidRPr="00EB1384">
        <w:rPr>
          <w:rFonts w:ascii="Times New Roman" w:hAnsi="Times New Roman" w:cs="Times New Roman"/>
          <w:i/>
          <w:color w:val="010202"/>
          <w:sz w:val="20"/>
          <w:szCs w:val="20"/>
        </w:rPr>
        <w:t>landholders</w:t>
      </w:r>
      <w:r w:rsidRPr="00EB1384">
        <w:rPr>
          <w:rFonts w:ascii="Times New Roman" w:hAnsi="Times New Roman" w:cs="Times New Roman"/>
          <w:i/>
          <w:color w:val="010202"/>
          <w:spacing w:val="-28"/>
          <w:sz w:val="20"/>
          <w:szCs w:val="20"/>
        </w:rPr>
        <w:t xml:space="preserve"> </w:t>
      </w:r>
      <w:r w:rsidRPr="00EB1384">
        <w:rPr>
          <w:rFonts w:ascii="Times New Roman" w:hAnsi="Times New Roman" w:cs="Times New Roman"/>
          <w:i/>
          <w:color w:val="010202"/>
          <w:sz w:val="20"/>
          <w:szCs w:val="20"/>
        </w:rPr>
        <w:t>and community</w:t>
      </w:r>
      <w:r w:rsidRPr="00EB1384">
        <w:rPr>
          <w:rFonts w:ascii="Times New Roman" w:hAnsi="Times New Roman" w:cs="Times New Roman"/>
          <w:i/>
          <w:color w:val="010202"/>
          <w:spacing w:val="-8"/>
          <w:sz w:val="20"/>
          <w:szCs w:val="20"/>
        </w:rPr>
        <w:t xml:space="preserve"> </w:t>
      </w:r>
      <w:r w:rsidRPr="00EB1384">
        <w:rPr>
          <w:rFonts w:ascii="Times New Roman" w:hAnsi="Times New Roman" w:cs="Times New Roman"/>
          <w:i/>
          <w:color w:val="010202"/>
          <w:sz w:val="20"/>
          <w:szCs w:val="20"/>
        </w:rPr>
        <w:t>conservation</w:t>
      </w:r>
      <w:r w:rsidRPr="00EB1384">
        <w:rPr>
          <w:rFonts w:ascii="Times New Roman" w:hAnsi="Times New Roman" w:cs="Times New Roman"/>
          <w:i/>
          <w:color w:val="010202"/>
          <w:spacing w:val="-8"/>
          <w:sz w:val="20"/>
          <w:szCs w:val="20"/>
        </w:rPr>
        <w:t xml:space="preserve"> </w:t>
      </w:r>
      <w:r w:rsidRPr="00EB1384">
        <w:rPr>
          <w:rFonts w:ascii="Times New Roman" w:hAnsi="Times New Roman" w:cs="Times New Roman"/>
          <w:i/>
          <w:color w:val="010202"/>
          <w:sz w:val="20"/>
          <w:szCs w:val="20"/>
        </w:rPr>
        <w:t>groups</w:t>
      </w:r>
      <w:r w:rsidRPr="00EB1384">
        <w:rPr>
          <w:rFonts w:ascii="Times New Roman" w:hAnsi="Times New Roman" w:cs="Times New Roman"/>
          <w:color w:val="010202"/>
          <w:sz w:val="20"/>
          <w:szCs w:val="20"/>
        </w:rPr>
        <w:t>,</w:t>
      </w:r>
      <w:r w:rsidRPr="00EB1384">
        <w:rPr>
          <w:rFonts w:ascii="Times New Roman" w:hAnsi="Times New Roman" w:cs="Times New Roman"/>
          <w:color w:val="010202"/>
          <w:spacing w:val="-10"/>
          <w:sz w:val="20"/>
          <w:szCs w:val="20"/>
        </w:rPr>
        <w:t xml:space="preserve"> </w:t>
      </w:r>
      <w:r w:rsidRPr="00EB1384">
        <w:rPr>
          <w:rFonts w:ascii="Times New Roman" w:hAnsi="Times New Roman" w:cs="Times New Roman"/>
          <w:color w:val="010202"/>
          <w:sz w:val="20"/>
          <w:szCs w:val="20"/>
        </w:rPr>
        <w:t>7</w:t>
      </w:r>
      <w:r w:rsidRPr="00EB1384">
        <w:rPr>
          <w:rFonts w:ascii="Times New Roman" w:hAnsi="Times New Roman" w:cs="Times New Roman"/>
          <w:color w:val="010202"/>
          <w:position w:val="7"/>
          <w:sz w:val="20"/>
          <w:szCs w:val="20"/>
        </w:rPr>
        <w:t>th</w:t>
      </w:r>
      <w:r w:rsidRPr="00EB1384">
        <w:rPr>
          <w:rFonts w:ascii="Times New Roman" w:hAnsi="Times New Roman" w:cs="Times New Roman"/>
          <w:color w:val="010202"/>
          <w:spacing w:val="-5"/>
          <w:position w:val="7"/>
          <w:sz w:val="20"/>
          <w:szCs w:val="20"/>
        </w:rPr>
        <w:t xml:space="preserve"> </w:t>
      </w:r>
      <w:r w:rsidRPr="00EB1384">
        <w:rPr>
          <w:rFonts w:ascii="Times New Roman" w:hAnsi="Times New Roman" w:cs="Times New Roman"/>
          <w:color w:val="010202"/>
          <w:sz w:val="20"/>
          <w:szCs w:val="20"/>
        </w:rPr>
        <w:t>edn</w:t>
      </w:r>
      <w:r w:rsidRPr="00EB1384">
        <w:rPr>
          <w:rFonts w:ascii="Times New Roman" w:hAnsi="Times New Roman" w:cs="Times New Roman"/>
          <w:i/>
          <w:color w:val="010202"/>
          <w:sz w:val="20"/>
          <w:szCs w:val="20"/>
        </w:rPr>
        <w:t>.</w:t>
      </w:r>
      <w:r w:rsidRPr="00EB1384">
        <w:rPr>
          <w:rFonts w:ascii="Times New Roman" w:hAnsi="Times New Roman" w:cs="Times New Roman"/>
          <w:i/>
          <w:color w:val="010202"/>
          <w:spacing w:val="-8"/>
          <w:sz w:val="20"/>
          <w:szCs w:val="20"/>
        </w:rPr>
        <w:t xml:space="preserve"> </w:t>
      </w:r>
      <w:r w:rsidRPr="00EB1384">
        <w:rPr>
          <w:rFonts w:ascii="Times New Roman" w:hAnsi="Times New Roman" w:cs="Times New Roman"/>
          <w:color w:val="010202"/>
          <w:sz w:val="20"/>
          <w:szCs w:val="20"/>
        </w:rPr>
        <w:t>Available</w:t>
      </w:r>
      <w:r w:rsidRPr="00EB1384">
        <w:rPr>
          <w:rFonts w:ascii="Times New Roman" w:hAnsi="Times New Roman" w:cs="Times New Roman"/>
          <w:color w:val="010202"/>
          <w:spacing w:val="-10"/>
          <w:sz w:val="20"/>
          <w:szCs w:val="20"/>
        </w:rPr>
        <w:t xml:space="preserve"> </w:t>
      </w:r>
      <w:r w:rsidRPr="00EB1384">
        <w:rPr>
          <w:rFonts w:ascii="Times New Roman" w:hAnsi="Times New Roman" w:cs="Times New Roman"/>
          <w:color w:val="010202"/>
          <w:sz w:val="20"/>
          <w:szCs w:val="20"/>
        </w:rPr>
        <w:t>at:</w:t>
      </w:r>
      <w:r w:rsidRPr="00EB1384">
        <w:rPr>
          <w:rFonts w:ascii="Times New Roman" w:hAnsi="Times New Roman" w:cs="Times New Roman"/>
          <w:color w:val="010202"/>
          <w:spacing w:val="-10"/>
          <w:sz w:val="20"/>
          <w:szCs w:val="20"/>
        </w:rPr>
        <w:t xml:space="preserve"> </w:t>
      </w:r>
      <w:hyperlink r:id="rId56">
        <w:r w:rsidRPr="00EB1384">
          <w:rPr>
            <w:rFonts w:ascii="Times New Roman" w:hAnsi="Times New Roman" w:cs="Times New Roman"/>
            <w:color w:val="00528B"/>
            <w:sz w:val="20"/>
            <w:szCs w:val="20"/>
            <w:u w:val="single" w:color="00528B"/>
          </w:rPr>
          <w:t>www.dwg.org.au</w:t>
        </w:r>
      </w:hyperlink>
      <w:r w:rsidRPr="00EB1384">
        <w:rPr>
          <w:rFonts w:ascii="Times New Roman" w:hAnsi="Times New Roman" w:cs="Times New Roman"/>
          <w:color w:val="010202"/>
          <w:sz w:val="20"/>
          <w:szCs w:val="20"/>
        </w:rPr>
        <w:t>.</w:t>
      </w:r>
      <w:r w:rsidRPr="00EB1384">
        <w:rPr>
          <w:rFonts w:ascii="Times New Roman" w:hAnsi="Times New Roman" w:cs="Times New Roman"/>
          <w:color w:val="010202"/>
          <w:spacing w:val="-10"/>
          <w:sz w:val="20"/>
          <w:szCs w:val="20"/>
        </w:rPr>
        <w:t xml:space="preserve"> </w:t>
      </w:r>
      <w:r w:rsidRPr="00EB1384">
        <w:rPr>
          <w:rFonts w:ascii="Times New Roman" w:hAnsi="Times New Roman" w:cs="Times New Roman"/>
          <w:color w:val="010202"/>
          <w:sz w:val="20"/>
          <w:szCs w:val="20"/>
        </w:rPr>
        <w:t>Accessed</w:t>
      </w:r>
      <w:r w:rsidRPr="00EB1384">
        <w:rPr>
          <w:rFonts w:ascii="Times New Roman" w:hAnsi="Times New Roman" w:cs="Times New Roman"/>
          <w:color w:val="010202"/>
          <w:spacing w:val="-10"/>
          <w:sz w:val="20"/>
          <w:szCs w:val="20"/>
        </w:rPr>
        <w:t xml:space="preserve"> </w:t>
      </w:r>
      <w:r w:rsidRPr="00EB1384">
        <w:rPr>
          <w:rFonts w:ascii="Times New Roman" w:hAnsi="Times New Roman" w:cs="Times New Roman"/>
          <w:color w:val="010202"/>
          <w:sz w:val="20"/>
          <w:szCs w:val="20"/>
        </w:rPr>
        <w:t>8</w:t>
      </w:r>
      <w:r w:rsidRPr="00EB1384">
        <w:rPr>
          <w:rFonts w:ascii="Times New Roman" w:hAnsi="Times New Roman" w:cs="Times New Roman"/>
          <w:color w:val="010202"/>
          <w:spacing w:val="-10"/>
          <w:sz w:val="20"/>
          <w:szCs w:val="20"/>
        </w:rPr>
        <w:t xml:space="preserve"> </w:t>
      </w:r>
      <w:r w:rsidRPr="00EB1384">
        <w:rPr>
          <w:rFonts w:ascii="Times New Roman" w:hAnsi="Times New Roman" w:cs="Times New Roman"/>
          <w:color w:val="010202"/>
          <w:sz w:val="20"/>
          <w:szCs w:val="20"/>
        </w:rPr>
        <w:t>May</w:t>
      </w:r>
      <w:r w:rsidRPr="00EB1384">
        <w:rPr>
          <w:rFonts w:ascii="Times New Roman" w:hAnsi="Times New Roman" w:cs="Times New Roman"/>
          <w:color w:val="010202"/>
          <w:spacing w:val="-10"/>
          <w:sz w:val="20"/>
          <w:szCs w:val="20"/>
        </w:rPr>
        <w:t xml:space="preserve"> </w:t>
      </w:r>
      <w:r w:rsidRPr="00EB1384">
        <w:rPr>
          <w:rFonts w:ascii="Times New Roman" w:hAnsi="Times New Roman" w:cs="Times New Roman"/>
          <w:color w:val="010202"/>
          <w:sz w:val="20"/>
          <w:szCs w:val="20"/>
        </w:rPr>
        <w:t>2018.</w:t>
      </w:r>
    </w:p>
    <w:p w14:paraId="6C1A40E9" w14:textId="77777777" w:rsidR="001C08D6" w:rsidRPr="00EB1384" w:rsidRDefault="00837565">
      <w:pPr>
        <w:pStyle w:val="BodyText"/>
        <w:spacing w:before="171"/>
        <w:ind w:left="1417" w:right="2075"/>
        <w:rPr>
          <w:rFonts w:ascii="Times New Roman" w:hAnsi="Times New Roman" w:cs="Times New Roman"/>
        </w:rPr>
      </w:pPr>
      <w:r w:rsidRPr="00EB1384">
        <w:rPr>
          <w:rFonts w:ascii="Times New Roman" w:hAnsi="Times New Roman" w:cs="Times New Roman"/>
          <w:color w:val="010202"/>
          <w:w w:val="105"/>
        </w:rPr>
        <w:t>Dixon</w:t>
      </w:r>
      <w:r w:rsidRPr="00EB1384">
        <w:rPr>
          <w:rFonts w:ascii="Times New Roman" w:hAnsi="Times New Roman" w:cs="Times New Roman"/>
          <w:color w:val="010202"/>
          <w:spacing w:val="-14"/>
          <w:w w:val="105"/>
        </w:rPr>
        <w:t xml:space="preserve"> </w:t>
      </w:r>
      <w:r w:rsidRPr="00EB1384">
        <w:rPr>
          <w:rFonts w:ascii="Times New Roman" w:hAnsi="Times New Roman" w:cs="Times New Roman"/>
          <w:color w:val="010202"/>
          <w:w w:val="105"/>
        </w:rPr>
        <w:t>K</w:t>
      </w:r>
      <w:r w:rsidRPr="00EB1384">
        <w:rPr>
          <w:rFonts w:ascii="Times New Roman" w:hAnsi="Times New Roman" w:cs="Times New Roman"/>
          <w:color w:val="010202"/>
          <w:spacing w:val="-14"/>
          <w:w w:val="105"/>
        </w:rPr>
        <w:t xml:space="preserve"> </w:t>
      </w:r>
      <w:r w:rsidRPr="00EB1384">
        <w:rPr>
          <w:rFonts w:ascii="Times New Roman" w:hAnsi="Times New Roman" w:cs="Times New Roman"/>
          <w:color w:val="010202"/>
          <w:w w:val="105"/>
        </w:rPr>
        <w:t>(2017)</w:t>
      </w:r>
      <w:r w:rsidRPr="00EB1384">
        <w:rPr>
          <w:rFonts w:ascii="Times New Roman" w:hAnsi="Times New Roman" w:cs="Times New Roman"/>
          <w:color w:val="010202"/>
          <w:spacing w:val="-14"/>
          <w:w w:val="105"/>
        </w:rPr>
        <w:t xml:space="preserve"> </w:t>
      </w:r>
      <w:r w:rsidRPr="00EB1384">
        <w:rPr>
          <w:rFonts w:ascii="Times New Roman" w:hAnsi="Times New Roman" w:cs="Times New Roman"/>
          <w:color w:val="010202"/>
          <w:w w:val="105"/>
        </w:rPr>
        <w:t>personal</w:t>
      </w:r>
      <w:r w:rsidRPr="00EB1384">
        <w:rPr>
          <w:rFonts w:ascii="Times New Roman" w:hAnsi="Times New Roman" w:cs="Times New Roman"/>
          <w:color w:val="010202"/>
          <w:spacing w:val="-14"/>
          <w:w w:val="105"/>
        </w:rPr>
        <w:t xml:space="preserve"> </w:t>
      </w:r>
      <w:r w:rsidRPr="00EB1384">
        <w:rPr>
          <w:rFonts w:ascii="Times New Roman" w:hAnsi="Times New Roman" w:cs="Times New Roman"/>
          <w:color w:val="010202"/>
          <w:w w:val="105"/>
        </w:rPr>
        <w:t>communication</w:t>
      </w:r>
      <w:r w:rsidRPr="00EB1384">
        <w:rPr>
          <w:rFonts w:ascii="Times New Roman" w:hAnsi="Times New Roman" w:cs="Times New Roman"/>
          <w:color w:val="010202"/>
          <w:spacing w:val="-14"/>
          <w:w w:val="105"/>
        </w:rPr>
        <w:t xml:space="preserve"> </w:t>
      </w:r>
      <w:r w:rsidRPr="00EB1384">
        <w:rPr>
          <w:rFonts w:ascii="Times New Roman" w:hAnsi="Times New Roman" w:cs="Times New Roman"/>
          <w:color w:val="010202"/>
          <w:w w:val="105"/>
        </w:rPr>
        <w:t>by</w:t>
      </w:r>
      <w:r w:rsidRPr="00EB1384">
        <w:rPr>
          <w:rFonts w:ascii="Times New Roman" w:hAnsi="Times New Roman" w:cs="Times New Roman"/>
          <w:color w:val="010202"/>
          <w:spacing w:val="-14"/>
          <w:w w:val="105"/>
        </w:rPr>
        <w:t xml:space="preserve"> </w:t>
      </w:r>
      <w:r w:rsidRPr="00EB1384">
        <w:rPr>
          <w:rFonts w:ascii="Times New Roman" w:hAnsi="Times New Roman" w:cs="Times New Roman"/>
          <w:color w:val="010202"/>
          <w:w w:val="105"/>
        </w:rPr>
        <w:t>email,</w:t>
      </w:r>
      <w:r w:rsidRPr="00EB1384">
        <w:rPr>
          <w:rFonts w:ascii="Times New Roman" w:hAnsi="Times New Roman" w:cs="Times New Roman"/>
          <w:color w:val="010202"/>
          <w:spacing w:val="-14"/>
          <w:w w:val="105"/>
        </w:rPr>
        <w:t xml:space="preserve"> </w:t>
      </w:r>
      <w:r w:rsidRPr="00EB1384">
        <w:rPr>
          <w:rFonts w:ascii="Times New Roman" w:hAnsi="Times New Roman" w:cs="Times New Roman"/>
          <w:color w:val="010202"/>
          <w:w w:val="105"/>
        </w:rPr>
        <w:t>22</w:t>
      </w:r>
      <w:r w:rsidRPr="00EB1384">
        <w:rPr>
          <w:rFonts w:ascii="Times New Roman" w:hAnsi="Times New Roman" w:cs="Times New Roman"/>
          <w:color w:val="010202"/>
          <w:spacing w:val="-14"/>
          <w:w w:val="105"/>
        </w:rPr>
        <w:t xml:space="preserve"> </w:t>
      </w:r>
      <w:r w:rsidRPr="00EB1384">
        <w:rPr>
          <w:rFonts w:ascii="Times New Roman" w:hAnsi="Times New Roman" w:cs="Times New Roman"/>
          <w:color w:val="010202"/>
          <w:w w:val="105"/>
        </w:rPr>
        <w:t>March</w:t>
      </w:r>
      <w:r w:rsidRPr="00EB1384">
        <w:rPr>
          <w:rFonts w:ascii="Times New Roman" w:hAnsi="Times New Roman" w:cs="Times New Roman"/>
          <w:color w:val="010202"/>
          <w:spacing w:val="-14"/>
          <w:w w:val="105"/>
        </w:rPr>
        <w:t xml:space="preserve"> </w:t>
      </w:r>
      <w:r w:rsidRPr="00EB1384">
        <w:rPr>
          <w:rFonts w:ascii="Times New Roman" w:hAnsi="Times New Roman" w:cs="Times New Roman"/>
          <w:color w:val="010202"/>
          <w:w w:val="105"/>
        </w:rPr>
        <w:t>2017.</w:t>
      </w:r>
      <w:r w:rsidRPr="00EB1384">
        <w:rPr>
          <w:rFonts w:ascii="Times New Roman" w:hAnsi="Times New Roman" w:cs="Times New Roman"/>
          <w:color w:val="010202"/>
          <w:spacing w:val="-14"/>
          <w:w w:val="105"/>
        </w:rPr>
        <w:t xml:space="preserve"> </w:t>
      </w:r>
      <w:r w:rsidRPr="00EB1384">
        <w:rPr>
          <w:rFonts w:ascii="Times New Roman" w:hAnsi="Times New Roman" w:cs="Times New Roman"/>
          <w:color w:val="010202"/>
          <w:w w:val="105"/>
        </w:rPr>
        <w:t>Professor</w:t>
      </w:r>
      <w:r w:rsidRPr="00EB1384">
        <w:rPr>
          <w:rFonts w:ascii="Times New Roman" w:hAnsi="Times New Roman" w:cs="Times New Roman"/>
          <w:color w:val="010202"/>
          <w:spacing w:val="-14"/>
          <w:w w:val="105"/>
        </w:rPr>
        <w:t xml:space="preserve"> </w:t>
      </w:r>
      <w:r w:rsidRPr="00EB1384">
        <w:rPr>
          <w:rFonts w:ascii="Times New Roman" w:hAnsi="Times New Roman" w:cs="Times New Roman"/>
          <w:color w:val="010202"/>
          <w:w w:val="105"/>
        </w:rPr>
        <w:t>and</w:t>
      </w:r>
      <w:r w:rsidRPr="00EB1384">
        <w:rPr>
          <w:rFonts w:ascii="Times New Roman" w:hAnsi="Times New Roman" w:cs="Times New Roman"/>
          <w:color w:val="010202"/>
          <w:spacing w:val="-14"/>
          <w:w w:val="105"/>
        </w:rPr>
        <w:t xml:space="preserve"> </w:t>
      </w:r>
      <w:r w:rsidRPr="00EB1384">
        <w:rPr>
          <w:rFonts w:ascii="Times New Roman" w:hAnsi="Times New Roman" w:cs="Times New Roman"/>
          <w:color w:val="010202"/>
          <w:w w:val="105"/>
        </w:rPr>
        <w:t>Director,</w:t>
      </w:r>
      <w:r w:rsidRPr="00EB1384">
        <w:rPr>
          <w:rFonts w:ascii="Times New Roman" w:hAnsi="Times New Roman" w:cs="Times New Roman"/>
          <w:color w:val="010202"/>
          <w:spacing w:val="-14"/>
          <w:w w:val="105"/>
        </w:rPr>
        <w:t xml:space="preserve"> </w:t>
      </w:r>
      <w:r w:rsidRPr="00EB1384">
        <w:rPr>
          <w:rFonts w:ascii="Times New Roman" w:hAnsi="Times New Roman" w:cs="Times New Roman"/>
          <w:color w:val="010202"/>
          <w:spacing w:val="-3"/>
          <w:w w:val="105"/>
        </w:rPr>
        <w:t>ARC</w:t>
      </w:r>
      <w:r w:rsidRPr="00EB1384">
        <w:rPr>
          <w:rFonts w:ascii="Times New Roman" w:hAnsi="Times New Roman" w:cs="Times New Roman"/>
          <w:color w:val="010202"/>
          <w:spacing w:val="-14"/>
          <w:w w:val="105"/>
        </w:rPr>
        <w:t xml:space="preserve"> </w:t>
      </w:r>
      <w:r w:rsidRPr="00EB1384">
        <w:rPr>
          <w:rFonts w:ascii="Times New Roman" w:hAnsi="Times New Roman" w:cs="Times New Roman"/>
          <w:color w:val="010202"/>
          <w:w w:val="105"/>
        </w:rPr>
        <w:t>Centre</w:t>
      </w:r>
      <w:r w:rsidRPr="00EB1384">
        <w:rPr>
          <w:rFonts w:ascii="Times New Roman" w:hAnsi="Times New Roman" w:cs="Times New Roman"/>
          <w:color w:val="010202"/>
          <w:spacing w:val="-14"/>
          <w:w w:val="105"/>
        </w:rPr>
        <w:t xml:space="preserve"> </w:t>
      </w:r>
      <w:r w:rsidRPr="00EB1384">
        <w:rPr>
          <w:rFonts w:ascii="Times New Roman" w:hAnsi="Times New Roman" w:cs="Times New Roman"/>
          <w:color w:val="010202"/>
          <w:w w:val="105"/>
        </w:rPr>
        <w:t>for Mine</w:t>
      </w:r>
      <w:r w:rsidRPr="00EB1384">
        <w:rPr>
          <w:rFonts w:ascii="Times New Roman" w:hAnsi="Times New Roman" w:cs="Times New Roman"/>
          <w:color w:val="010202"/>
          <w:spacing w:val="-7"/>
          <w:w w:val="105"/>
        </w:rPr>
        <w:t xml:space="preserve"> </w:t>
      </w:r>
      <w:r w:rsidRPr="00EB1384">
        <w:rPr>
          <w:rFonts w:ascii="Times New Roman" w:hAnsi="Times New Roman" w:cs="Times New Roman"/>
          <w:color w:val="010202"/>
          <w:w w:val="105"/>
        </w:rPr>
        <w:t>Site</w:t>
      </w:r>
      <w:r w:rsidRPr="00EB1384">
        <w:rPr>
          <w:rFonts w:ascii="Times New Roman" w:hAnsi="Times New Roman" w:cs="Times New Roman"/>
          <w:color w:val="010202"/>
          <w:spacing w:val="-7"/>
          <w:w w:val="105"/>
        </w:rPr>
        <w:t xml:space="preserve"> </w:t>
      </w:r>
      <w:r w:rsidRPr="00EB1384">
        <w:rPr>
          <w:rFonts w:ascii="Times New Roman" w:hAnsi="Times New Roman" w:cs="Times New Roman"/>
          <w:color w:val="010202"/>
          <w:w w:val="105"/>
        </w:rPr>
        <w:t>Restoration,</w:t>
      </w:r>
      <w:r w:rsidRPr="00EB1384">
        <w:rPr>
          <w:rFonts w:ascii="Times New Roman" w:hAnsi="Times New Roman" w:cs="Times New Roman"/>
          <w:color w:val="010202"/>
          <w:spacing w:val="-7"/>
          <w:w w:val="105"/>
        </w:rPr>
        <w:t xml:space="preserve"> </w:t>
      </w:r>
      <w:r w:rsidRPr="00EB1384">
        <w:rPr>
          <w:rFonts w:ascii="Times New Roman" w:hAnsi="Times New Roman" w:cs="Times New Roman"/>
          <w:color w:val="010202"/>
          <w:w w:val="105"/>
        </w:rPr>
        <w:t>Department</w:t>
      </w:r>
      <w:r w:rsidRPr="00EB1384">
        <w:rPr>
          <w:rFonts w:ascii="Times New Roman" w:hAnsi="Times New Roman" w:cs="Times New Roman"/>
          <w:color w:val="010202"/>
          <w:spacing w:val="-7"/>
          <w:w w:val="105"/>
        </w:rPr>
        <w:t xml:space="preserve"> </w:t>
      </w:r>
      <w:r w:rsidRPr="00EB1384">
        <w:rPr>
          <w:rFonts w:ascii="Times New Roman" w:hAnsi="Times New Roman" w:cs="Times New Roman"/>
          <w:color w:val="010202"/>
          <w:w w:val="105"/>
        </w:rPr>
        <w:t>of</w:t>
      </w:r>
      <w:r w:rsidRPr="00EB1384">
        <w:rPr>
          <w:rFonts w:ascii="Times New Roman" w:hAnsi="Times New Roman" w:cs="Times New Roman"/>
          <w:color w:val="010202"/>
          <w:spacing w:val="-7"/>
          <w:w w:val="105"/>
        </w:rPr>
        <w:t xml:space="preserve"> </w:t>
      </w:r>
      <w:r w:rsidRPr="00EB1384">
        <w:rPr>
          <w:rFonts w:ascii="Times New Roman" w:hAnsi="Times New Roman" w:cs="Times New Roman"/>
          <w:color w:val="010202"/>
          <w:w w:val="105"/>
        </w:rPr>
        <w:t>Environment</w:t>
      </w:r>
      <w:r w:rsidRPr="00EB1384">
        <w:rPr>
          <w:rFonts w:ascii="Times New Roman" w:hAnsi="Times New Roman" w:cs="Times New Roman"/>
          <w:color w:val="010202"/>
          <w:spacing w:val="-7"/>
          <w:w w:val="105"/>
        </w:rPr>
        <w:t xml:space="preserve"> </w:t>
      </w:r>
      <w:r w:rsidRPr="00EB1384">
        <w:rPr>
          <w:rFonts w:ascii="Times New Roman" w:hAnsi="Times New Roman" w:cs="Times New Roman"/>
          <w:color w:val="010202"/>
          <w:w w:val="105"/>
        </w:rPr>
        <w:t>and</w:t>
      </w:r>
      <w:r w:rsidRPr="00EB1384">
        <w:rPr>
          <w:rFonts w:ascii="Times New Roman" w:hAnsi="Times New Roman" w:cs="Times New Roman"/>
          <w:color w:val="010202"/>
          <w:spacing w:val="-7"/>
          <w:w w:val="105"/>
        </w:rPr>
        <w:t xml:space="preserve"> </w:t>
      </w:r>
      <w:r w:rsidRPr="00EB1384">
        <w:rPr>
          <w:rFonts w:ascii="Times New Roman" w:hAnsi="Times New Roman" w:cs="Times New Roman"/>
          <w:color w:val="010202"/>
          <w:w w:val="105"/>
        </w:rPr>
        <w:t>Agriculture,</w:t>
      </w:r>
      <w:r w:rsidRPr="00EB1384">
        <w:rPr>
          <w:rFonts w:ascii="Times New Roman" w:hAnsi="Times New Roman" w:cs="Times New Roman"/>
          <w:color w:val="010202"/>
          <w:spacing w:val="-7"/>
          <w:w w:val="105"/>
        </w:rPr>
        <w:t xml:space="preserve"> </w:t>
      </w:r>
      <w:r w:rsidRPr="00EB1384">
        <w:rPr>
          <w:rFonts w:ascii="Times New Roman" w:hAnsi="Times New Roman" w:cs="Times New Roman"/>
          <w:color w:val="010202"/>
          <w:w w:val="105"/>
        </w:rPr>
        <w:t>Curtin</w:t>
      </w:r>
      <w:r w:rsidRPr="00EB1384">
        <w:rPr>
          <w:rFonts w:ascii="Times New Roman" w:hAnsi="Times New Roman" w:cs="Times New Roman"/>
          <w:color w:val="010202"/>
          <w:spacing w:val="-7"/>
          <w:w w:val="105"/>
        </w:rPr>
        <w:t xml:space="preserve"> </w:t>
      </w:r>
      <w:r w:rsidRPr="00EB1384">
        <w:rPr>
          <w:rFonts w:ascii="Times New Roman" w:hAnsi="Times New Roman" w:cs="Times New Roman"/>
          <w:color w:val="010202"/>
          <w:spacing w:val="-3"/>
          <w:w w:val="105"/>
        </w:rPr>
        <w:t>University.</w:t>
      </w:r>
    </w:p>
    <w:p w14:paraId="6C1A40EA" w14:textId="77777777" w:rsidR="001C08D6" w:rsidRPr="00EB1384" w:rsidRDefault="00837565">
      <w:pPr>
        <w:spacing w:before="171"/>
        <w:ind w:left="1417" w:right="1792"/>
        <w:rPr>
          <w:rFonts w:ascii="Times New Roman" w:hAnsi="Times New Roman" w:cs="Times New Roman"/>
          <w:sz w:val="20"/>
          <w:szCs w:val="20"/>
        </w:rPr>
      </w:pPr>
      <w:r w:rsidRPr="00EB1384">
        <w:rPr>
          <w:rFonts w:ascii="Times New Roman" w:hAnsi="Times New Roman" w:cs="Times New Roman"/>
          <w:color w:val="010202"/>
          <w:sz w:val="20"/>
          <w:szCs w:val="20"/>
        </w:rPr>
        <w:t>Drenth</w:t>
      </w:r>
      <w:r w:rsidRPr="00EB1384">
        <w:rPr>
          <w:rFonts w:ascii="Times New Roman" w:hAnsi="Times New Roman" w:cs="Times New Roman"/>
          <w:color w:val="010202"/>
          <w:spacing w:val="-27"/>
          <w:sz w:val="20"/>
          <w:szCs w:val="20"/>
        </w:rPr>
        <w:t xml:space="preserve"> </w:t>
      </w:r>
      <w:r w:rsidRPr="00EB1384">
        <w:rPr>
          <w:rFonts w:ascii="Times New Roman" w:hAnsi="Times New Roman" w:cs="Times New Roman"/>
          <w:color w:val="010202"/>
          <w:sz w:val="20"/>
          <w:szCs w:val="20"/>
        </w:rPr>
        <w:t>A</w:t>
      </w:r>
      <w:r w:rsidRPr="00EB1384">
        <w:rPr>
          <w:rFonts w:ascii="Times New Roman" w:hAnsi="Times New Roman" w:cs="Times New Roman"/>
          <w:color w:val="010202"/>
          <w:spacing w:val="-27"/>
          <w:sz w:val="20"/>
          <w:szCs w:val="20"/>
        </w:rPr>
        <w:t xml:space="preserve"> </w:t>
      </w:r>
      <w:r w:rsidRPr="00EB1384">
        <w:rPr>
          <w:rFonts w:ascii="Times New Roman" w:hAnsi="Times New Roman" w:cs="Times New Roman"/>
          <w:color w:val="010202"/>
          <w:sz w:val="20"/>
          <w:szCs w:val="20"/>
        </w:rPr>
        <w:t>&amp;</w:t>
      </w:r>
      <w:r w:rsidRPr="00EB1384">
        <w:rPr>
          <w:rFonts w:ascii="Times New Roman" w:hAnsi="Times New Roman" w:cs="Times New Roman"/>
          <w:color w:val="010202"/>
          <w:spacing w:val="-27"/>
          <w:sz w:val="20"/>
          <w:szCs w:val="20"/>
        </w:rPr>
        <w:t xml:space="preserve"> </w:t>
      </w:r>
      <w:r w:rsidRPr="00EB1384">
        <w:rPr>
          <w:rFonts w:ascii="Times New Roman" w:hAnsi="Times New Roman" w:cs="Times New Roman"/>
          <w:color w:val="010202"/>
          <w:sz w:val="20"/>
          <w:szCs w:val="20"/>
        </w:rPr>
        <w:t>Sendall</w:t>
      </w:r>
      <w:r w:rsidRPr="00EB1384">
        <w:rPr>
          <w:rFonts w:ascii="Times New Roman" w:hAnsi="Times New Roman" w:cs="Times New Roman"/>
          <w:color w:val="010202"/>
          <w:spacing w:val="-27"/>
          <w:sz w:val="20"/>
          <w:szCs w:val="20"/>
        </w:rPr>
        <w:t xml:space="preserve"> </w:t>
      </w:r>
      <w:r w:rsidRPr="00EB1384">
        <w:rPr>
          <w:rFonts w:ascii="Times New Roman" w:hAnsi="Times New Roman" w:cs="Times New Roman"/>
          <w:color w:val="010202"/>
          <w:sz w:val="20"/>
          <w:szCs w:val="20"/>
        </w:rPr>
        <w:t>B</w:t>
      </w:r>
      <w:r w:rsidRPr="00EB1384">
        <w:rPr>
          <w:rFonts w:ascii="Times New Roman" w:hAnsi="Times New Roman" w:cs="Times New Roman"/>
          <w:color w:val="010202"/>
          <w:spacing w:val="-27"/>
          <w:sz w:val="20"/>
          <w:szCs w:val="20"/>
        </w:rPr>
        <w:t xml:space="preserve"> </w:t>
      </w:r>
      <w:r w:rsidRPr="00EB1384">
        <w:rPr>
          <w:rFonts w:ascii="Times New Roman" w:hAnsi="Times New Roman" w:cs="Times New Roman"/>
          <w:color w:val="010202"/>
          <w:sz w:val="20"/>
          <w:szCs w:val="20"/>
        </w:rPr>
        <w:t>(2001)</w:t>
      </w:r>
      <w:r w:rsidRPr="00EB1384">
        <w:rPr>
          <w:rFonts w:ascii="Times New Roman" w:hAnsi="Times New Roman" w:cs="Times New Roman"/>
          <w:color w:val="010202"/>
          <w:spacing w:val="-27"/>
          <w:sz w:val="20"/>
          <w:szCs w:val="20"/>
        </w:rPr>
        <w:t xml:space="preserve"> </w:t>
      </w:r>
      <w:r w:rsidRPr="00EB1384">
        <w:rPr>
          <w:rFonts w:ascii="Times New Roman" w:hAnsi="Times New Roman" w:cs="Times New Roman"/>
          <w:i/>
          <w:color w:val="010202"/>
          <w:sz w:val="20"/>
          <w:szCs w:val="20"/>
        </w:rPr>
        <w:t>Practical</w:t>
      </w:r>
      <w:r w:rsidRPr="00EB1384">
        <w:rPr>
          <w:rFonts w:ascii="Times New Roman" w:hAnsi="Times New Roman" w:cs="Times New Roman"/>
          <w:i/>
          <w:color w:val="010202"/>
          <w:spacing w:val="-25"/>
          <w:sz w:val="20"/>
          <w:szCs w:val="20"/>
        </w:rPr>
        <w:t xml:space="preserve"> </w:t>
      </w:r>
      <w:r w:rsidRPr="00EB1384">
        <w:rPr>
          <w:rFonts w:ascii="Times New Roman" w:hAnsi="Times New Roman" w:cs="Times New Roman"/>
          <w:i/>
          <w:color w:val="010202"/>
          <w:sz w:val="20"/>
          <w:szCs w:val="20"/>
        </w:rPr>
        <w:t>guide</w:t>
      </w:r>
      <w:r w:rsidRPr="00EB1384">
        <w:rPr>
          <w:rFonts w:ascii="Times New Roman" w:hAnsi="Times New Roman" w:cs="Times New Roman"/>
          <w:i/>
          <w:color w:val="010202"/>
          <w:spacing w:val="-25"/>
          <w:sz w:val="20"/>
          <w:szCs w:val="20"/>
        </w:rPr>
        <w:t xml:space="preserve"> </w:t>
      </w:r>
      <w:r w:rsidRPr="00EB1384">
        <w:rPr>
          <w:rFonts w:ascii="Times New Roman" w:hAnsi="Times New Roman" w:cs="Times New Roman"/>
          <w:i/>
          <w:color w:val="010202"/>
          <w:sz w:val="20"/>
          <w:szCs w:val="20"/>
        </w:rPr>
        <w:t>to</w:t>
      </w:r>
      <w:r w:rsidRPr="00EB1384">
        <w:rPr>
          <w:rFonts w:ascii="Times New Roman" w:hAnsi="Times New Roman" w:cs="Times New Roman"/>
          <w:i/>
          <w:color w:val="010202"/>
          <w:spacing w:val="-25"/>
          <w:sz w:val="20"/>
          <w:szCs w:val="20"/>
        </w:rPr>
        <w:t xml:space="preserve"> </w:t>
      </w:r>
      <w:r w:rsidRPr="00EB1384">
        <w:rPr>
          <w:rFonts w:ascii="Times New Roman" w:hAnsi="Times New Roman" w:cs="Times New Roman"/>
          <w:i/>
          <w:color w:val="010202"/>
          <w:sz w:val="20"/>
          <w:szCs w:val="20"/>
        </w:rPr>
        <w:t>detection</w:t>
      </w:r>
      <w:r w:rsidRPr="00EB1384">
        <w:rPr>
          <w:rFonts w:ascii="Times New Roman" w:hAnsi="Times New Roman" w:cs="Times New Roman"/>
          <w:i/>
          <w:color w:val="010202"/>
          <w:spacing w:val="-25"/>
          <w:sz w:val="20"/>
          <w:szCs w:val="20"/>
        </w:rPr>
        <w:t xml:space="preserve"> </w:t>
      </w:r>
      <w:r w:rsidRPr="00EB1384">
        <w:rPr>
          <w:rFonts w:ascii="Times New Roman" w:hAnsi="Times New Roman" w:cs="Times New Roman"/>
          <w:i/>
          <w:color w:val="010202"/>
          <w:sz w:val="20"/>
          <w:szCs w:val="20"/>
        </w:rPr>
        <w:t>and</w:t>
      </w:r>
      <w:r w:rsidRPr="00EB1384">
        <w:rPr>
          <w:rFonts w:ascii="Times New Roman" w:hAnsi="Times New Roman" w:cs="Times New Roman"/>
          <w:i/>
          <w:color w:val="010202"/>
          <w:spacing w:val="-25"/>
          <w:sz w:val="20"/>
          <w:szCs w:val="20"/>
        </w:rPr>
        <w:t xml:space="preserve"> </w:t>
      </w:r>
      <w:r w:rsidRPr="00EB1384">
        <w:rPr>
          <w:rFonts w:ascii="Times New Roman" w:hAnsi="Times New Roman" w:cs="Times New Roman"/>
          <w:i/>
          <w:color w:val="010202"/>
          <w:sz w:val="20"/>
          <w:szCs w:val="20"/>
        </w:rPr>
        <w:t>identification</w:t>
      </w:r>
      <w:r w:rsidRPr="00EB1384">
        <w:rPr>
          <w:rFonts w:ascii="Times New Roman" w:hAnsi="Times New Roman" w:cs="Times New Roman"/>
          <w:i/>
          <w:color w:val="010202"/>
          <w:spacing w:val="-25"/>
          <w:sz w:val="20"/>
          <w:szCs w:val="20"/>
        </w:rPr>
        <w:t xml:space="preserve"> </w:t>
      </w:r>
      <w:r w:rsidRPr="00EB1384">
        <w:rPr>
          <w:rFonts w:ascii="Times New Roman" w:hAnsi="Times New Roman" w:cs="Times New Roman"/>
          <w:i/>
          <w:color w:val="010202"/>
          <w:sz w:val="20"/>
          <w:szCs w:val="20"/>
        </w:rPr>
        <w:t>of</w:t>
      </w:r>
      <w:r w:rsidRPr="00EB1384">
        <w:rPr>
          <w:rFonts w:ascii="Times New Roman" w:hAnsi="Times New Roman" w:cs="Times New Roman"/>
          <w:i/>
          <w:color w:val="010202"/>
          <w:spacing w:val="-25"/>
          <w:sz w:val="20"/>
          <w:szCs w:val="20"/>
        </w:rPr>
        <w:t xml:space="preserve"> </w:t>
      </w:r>
      <w:r w:rsidRPr="00EB1384">
        <w:rPr>
          <w:rFonts w:ascii="Times New Roman" w:hAnsi="Times New Roman" w:cs="Times New Roman"/>
          <w:i/>
          <w:color w:val="010202"/>
          <w:sz w:val="20"/>
          <w:szCs w:val="20"/>
        </w:rPr>
        <w:t>Phytophthora</w:t>
      </w:r>
      <w:r w:rsidRPr="00EB1384">
        <w:rPr>
          <w:rFonts w:ascii="Times New Roman" w:hAnsi="Times New Roman" w:cs="Times New Roman"/>
          <w:color w:val="010202"/>
          <w:sz w:val="20"/>
          <w:szCs w:val="20"/>
        </w:rPr>
        <w:t>.</w:t>
      </w:r>
      <w:r w:rsidRPr="00EB1384">
        <w:rPr>
          <w:rFonts w:ascii="Times New Roman" w:hAnsi="Times New Roman" w:cs="Times New Roman"/>
          <w:color w:val="010202"/>
          <w:spacing w:val="-27"/>
          <w:sz w:val="20"/>
          <w:szCs w:val="20"/>
        </w:rPr>
        <w:t xml:space="preserve"> </w:t>
      </w:r>
      <w:r w:rsidRPr="00EB1384">
        <w:rPr>
          <w:rFonts w:ascii="Times New Roman" w:hAnsi="Times New Roman" w:cs="Times New Roman"/>
          <w:color w:val="010202"/>
          <w:sz w:val="20"/>
          <w:szCs w:val="20"/>
        </w:rPr>
        <w:t>Cooperative</w:t>
      </w:r>
      <w:r w:rsidRPr="00EB1384">
        <w:rPr>
          <w:rFonts w:ascii="Times New Roman" w:hAnsi="Times New Roman" w:cs="Times New Roman"/>
          <w:color w:val="010202"/>
          <w:spacing w:val="-27"/>
          <w:sz w:val="20"/>
          <w:szCs w:val="20"/>
        </w:rPr>
        <w:t xml:space="preserve"> </w:t>
      </w:r>
      <w:r w:rsidRPr="00EB1384">
        <w:rPr>
          <w:rFonts w:ascii="Times New Roman" w:hAnsi="Times New Roman" w:cs="Times New Roman"/>
          <w:color w:val="010202"/>
          <w:sz w:val="20"/>
          <w:szCs w:val="20"/>
        </w:rPr>
        <w:t xml:space="preserve">Research Centre for </w:t>
      </w:r>
      <w:r w:rsidRPr="00EB1384">
        <w:rPr>
          <w:rFonts w:ascii="Times New Roman" w:hAnsi="Times New Roman" w:cs="Times New Roman"/>
          <w:color w:val="010202"/>
          <w:spacing w:val="-4"/>
          <w:sz w:val="20"/>
          <w:szCs w:val="20"/>
        </w:rPr>
        <w:t xml:space="preserve">Tropical </w:t>
      </w:r>
      <w:r w:rsidRPr="00EB1384">
        <w:rPr>
          <w:rFonts w:ascii="Times New Roman" w:hAnsi="Times New Roman" w:cs="Times New Roman"/>
          <w:color w:val="010202"/>
          <w:sz w:val="20"/>
          <w:szCs w:val="20"/>
        </w:rPr>
        <w:t>Plant Protection, Brisbane,</w:t>
      </w:r>
      <w:r w:rsidRPr="00EB1384">
        <w:rPr>
          <w:rFonts w:ascii="Times New Roman" w:hAnsi="Times New Roman" w:cs="Times New Roman"/>
          <w:color w:val="010202"/>
          <w:spacing w:val="-11"/>
          <w:sz w:val="20"/>
          <w:szCs w:val="20"/>
        </w:rPr>
        <w:t xml:space="preserve"> </w:t>
      </w:r>
      <w:r w:rsidRPr="00EB1384">
        <w:rPr>
          <w:rFonts w:ascii="Times New Roman" w:hAnsi="Times New Roman" w:cs="Times New Roman"/>
          <w:color w:val="010202"/>
          <w:sz w:val="20"/>
          <w:szCs w:val="20"/>
        </w:rPr>
        <w:t>Australia.</w:t>
      </w:r>
    </w:p>
    <w:p w14:paraId="6C1A40EB" w14:textId="77777777" w:rsidR="001C08D6" w:rsidRPr="00EB1384" w:rsidRDefault="00837565">
      <w:pPr>
        <w:spacing w:before="170"/>
        <w:ind w:left="1417" w:right="1777"/>
        <w:jc w:val="both"/>
        <w:rPr>
          <w:rFonts w:ascii="Times New Roman" w:hAnsi="Times New Roman" w:cs="Times New Roman"/>
          <w:sz w:val="20"/>
          <w:szCs w:val="20"/>
        </w:rPr>
      </w:pPr>
      <w:r w:rsidRPr="00EB1384">
        <w:rPr>
          <w:rFonts w:ascii="Times New Roman" w:hAnsi="Times New Roman" w:cs="Times New Roman"/>
          <w:color w:val="010202"/>
          <w:sz w:val="20"/>
          <w:szCs w:val="20"/>
        </w:rPr>
        <w:t>Dundas</w:t>
      </w:r>
      <w:r w:rsidRPr="00EB1384">
        <w:rPr>
          <w:rFonts w:ascii="Times New Roman" w:hAnsi="Times New Roman" w:cs="Times New Roman"/>
          <w:color w:val="010202"/>
          <w:spacing w:val="-6"/>
          <w:sz w:val="20"/>
          <w:szCs w:val="20"/>
        </w:rPr>
        <w:t xml:space="preserve"> </w:t>
      </w:r>
      <w:r w:rsidRPr="00EB1384">
        <w:rPr>
          <w:rFonts w:ascii="Times New Roman" w:hAnsi="Times New Roman" w:cs="Times New Roman"/>
          <w:color w:val="010202"/>
          <w:sz w:val="20"/>
          <w:szCs w:val="20"/>
        </w:rPr>
        <w:t>SJ,</w:t>
      </w:r>
      <w:r w:rsidRPr="00EB1384">
        <w:rPr>
          <w:rFonts w:ascii="Times New Roman" w:hAnsi="Times New Roman" w:cs="Times New Roman"/>
          <w:color w:val="010202"/>
          <w:spacing w:val="-6"/>
          <w:sz w:val="20"/>
          <w:szCs w:val="20"/>
        </w:rPr>
        <w:t xml:space="preserve"> </w:t>
      </w:r>
      <w:r w:rsidRPr="00EB1384">
        <w:rPr>
          <w:rFonts w:ascii="Times New Roman" w:hAnsi="Times New Roman" w:cs="Times New Roman"/>
          <w:color w:val="010202"/>
          <w:sz w:val="20"/>
          <w:szCs w:val="20"/>
        </w:rPr>
        <w:t>Fleming</w:t>
      </w:r>
      <w:r w:rsidRPr="00EB1384">
        <w:rPr>
          <w:rFonts w:ascii="Times New Roman" w:hAnsi="Times New Roman" w:cs="Times New Roman"/>
          <w:color w:val="010202"/>
          <w:spacing w:val="-6"/>
          <w:sz w:val="20"/>
          <w:szCs w:val="20"/>
        </w:rPr>
        <w:t xml:space="preserve"> </w:t>
      </w:r>
      <w:r w:rsidRPr="00EB1384">
        <w:rPr>
          <w:rFonts w:ascii="Times New Roman" w:hAnsi="Times New Roman" w:cs="Times New Roman"/>
          <w:color w:val="010202"/>
          <w:spacing w:val="-5"/>
          <w:sz w:val="20"/>
          <w:szCs w:val="20"/>
        </w:rPr>
        <w:t>PA</w:t>
      </w:r>
      <w:r w:rsidRPr="00EB1384">
        <w:rPr>
          <w:rFonts w:ascii="Times New Roman" w:hAnsi="Times New Roman" w:cs="Times New Roman"/>
          <w:color w:val="010202"/>
          <w:spacing w:val="-6"/>
          <w:sz w:val="20"/>
          <w:szCs w:val="20"/>
        </w:rPr>
        <w:t xml:space="preserve"> </w:t>
      </w:r>
      <w:r w:rsidRPr="00EB1384">
        <w:rPr>
          <w:rFonts w:ascii="Times New Roman" w:hAnsi="Times New Roman" w:cs="Times New Roman"/>
          <w:color w:val="010202"/>
          <w:sz w:val="20"/>
          <w:szCs w:val="20"/>
        </w:rPr>
        <w:t>&amp;</w:t>
      </w:r>
      <w:r w:rsidRPr="00EB1384">
        <w:rPr>
          <w:rFonts w:ascii="Times New Roman" w:hAnsi="Times New Roman" w:cs="Times New Roman"/>
          <w:color w:val="010202"/>
          <w:spacing w:val="-6"/>
          <w:sz w:val="20"/>
          <w:szCs w:val="20"/>
        </w:rPr>
        <w:t xml:space="preserve"> </w:t>
      </w:r>
      <w:r w:rsidRPr="00EB1384">
        <w:rPr>
          <w:rFonts w:ascii="Times New Roman" w:hAnsi="Times New Roman" w:cs="Times New Roman"/>
          <w:color w:val="010202"/>
          <w:sz w:val="20"/>
          <w:szCs w:val="20"/>
        </w:rPr>
        <w:t>Hardy</w:t>
      </w:r>
      <w:r w:rsidRPr="00EB1384">
        <w:rPr>
          <w:rFonts w:ascii="Times New Roman" w:hAnsi="Times New Roman" w:cs="Times New Roman"/>
          <w:color w:val="010202"/>
          <w:spacing w:val="-6"/>
          <w:sz w:val="20"/>
          <w:szCs w:val="20"/>
        </w:rPr>
        <w:t xml:space="preserve"> </w:t>
      </w:r>
      <w:r w:rsidRPr="00EB1384">
        <w:rPr>
          <w:rFonts w:ascii="Times New Roman" w:hAnsi="Times New Roman" w:cs="Times New Roman"/>
          <w:color w:val="010202"/>
          <w:sz w:val="20"/>
          <w:szCs w:val="20"/>
        </w:rPr>
        <w:t>GES</w:t>
      </w:r>
      <w:r w:rsidRPr="00EB1384">
        <w:rPr>
          <w:rFonts w:ascii="Times New Roman" w:hAnsi="Times New Roman" w:cs="Times New Roman"/>
          <w:color w:val="010202"/>
          <w:spacing w:val="-6"/>
          <w:sz w:val="20"/>
          <w:szCs w:val="20"/>
        </w:rPr>
        <w:t xml:space="preserve"> </w:t>
      </w:r>
      <w:r w:rsidRPr="00EB1384">
        <w:rPr>
          <w:rFonts w:ascii="Times New Roman" w:hAnsi="Times New Roman" w:cs="Times New Roman"/>
          <w:color w:val="010202"/>
          <w:sz w:val="20"/>
          <w:szCs w:val="20"/>
        </w:rPr>
        <w:t>(2013)</w:t>
      </w:r>
      <w:r w:rsidRPr="00EB1384">
        <w:rPr>
          <w:rFonts w:ascii="Times New Roman" w:hAnsi="Times New Roman" w:cs="Times New Roman"/>
          <w:color w:val="010202"/>
          <w:spacing w:val="-6"/>
          <w:sz w:val="20"/>
          <w:szCs w:val="20"/>
        </w:rPr>
        <w:t xml:space="preserve"> </w:t>
      </w:r>
      <w:r w:rsidRPr="00EB1384">
        <w:rPr>
          <w:rFonts w:ascii="Times New Roman" w:hAnsi="Times New Roman" w:cs="Times New Roman"/>
          <w:color w:val="010202"/>
          <w:sz w:val="20"/>
          <w:szCs w:val="20"/>
        </w:rPr>
        <w:t>Flower</w:t>
      </w:r>
      <w:r w:rsidRPr="00EB1384">
        <w:rPr>
          <w:rFonts w:ascii="Times New Roman" w:hAnsi="Times New Roman" w:cs="Times New Roman"/>
          <w:color w:val="010202"/>
          <w:spacing w:val="-6"/>
          <w:sz w:val="20"/>
          <w:szCs w:val="20"/>
        </w:rPr>
        <w:t xml:space="preserve"> </w:t>
      </w:r>
      <w:r w:rsidRPr="00EB1384">
        <w:rPr>
          <w:rFonts w:ascii="Times New Roman" w:hAnsi="Times New Roman" w:cs="Times New Roman"/>
          <w:color w:val="010202"/>
          <w:sz w:val="20"/>
          <w:szCs w:val="20"/>
        </w:rPr>
        <w:t>visitation</w:t>
      </w:r>
      <w:r w:rsidRPr="00EB1384">
        <w:rPr>
          <w:rFonts w:ascii="Times New Roman" w:hAnsi="Times New Roman" w:cs="Times New Roman"/>
          <w:color w:val="010202"/>
          <w:spacing w:val="-6"/>
          <w:sz w:val="20"/>
          <w:szCs w:val="20"/>
        </w:rPr>
        <w:t xml:space="preserve"> </w:t>
      </w:r>
      <w:r w:rsidRPr="00EB1384">
        <w:rPr>
          <w:rFonts w:ascii="Times New Roman" w:hAnsi="Times New Roman" w:cs="Times New Roman"/>
          <w:color w:val="010202"/>
          <w:sz w:val="20"/>
          <w:szCs w:val="20"/>
        </w:rPr>
        <w:t>by</w:t>
      </w:r>
      <w:r w:rsidRPr="00EB1384">
        <w:rPr>
          <w:rFonts w:ascii="Times New Roman" w:hAnsi="Times New Roman" w:cs="Times New Roman"/>
          <w:color w:val="010202"/>
          <w:spacing w:val="-6"/>
          <w:sz w:val="20"/>
          <w:szCs w:val="20"/>
        </w:rPr>
        <w:t xml:space="preserve"> </w:t>
      </w:r>
      <w:r w:rsidRPr="00EB1384">
        <w:rPr>
          <w:rFonts w:ascii="Times New Roman" w:hAnsi="Times New Roman" w:cs="Times New Roman"/>
          <w:color w:val="010202"/>
          <w:sz w:val="20"/>
          <w:szCs w:val="20"/>
        </w:rPr>
        <w:t>honey</w:t>
      </w:r>
      <w:r w:rsidRPr="00EB1384">
        <w:rPr>
          <w:rFonts w:ascii="Times New Roman" w:hAnsi="Times New Roman" w:cs="Times New Roman"/>
          <w:color w:val="010202"/>
          <w:spacing w:val="-6"/>
          <w:sz w:val="20"/>
          <w:szCs w:val="20"/>
        </w:rPr>
        <w:t xml:space="preserve"> </w:t>
      </w:r>
      <w:r w:rsidRPr="00EB1384">
        <w:rPr>
          <w:rFonts w:ascii="Times New Roman" w:hAnsi="Times New Roman" w:cs="Times New Roman"/>
          <w:color w:val="010202"/>
          <w:sz w:val="20"/>
          <w:szCs w:val="20"/>
        </w:rPr>
        <w:t>possums</w:t>
      </w:r>
      <w:r w:rsidRPr="00EB1384">
        <w:rPr>
          <w:rFonts w:ascii="Times New Roman" w:hAnsi="Times New Roman" w:cs="Times New Roman"/>
          <w:color w:val="010202"/>
          <w:spacing w:val="-6"/>
          <w:sz w:val="20"/>
          <w:szCs w:val="20"/>
        </w:rPr>
        <w:t xml:space="preserve"> </w:t>
      </w:r>
      <w:r w:rsidRPr="00EB1384">
        <w:rPr>
          <w:rFonts w:ascii="Times New Roman" w:hAnsi="Times New Roman" w:cs="Times New Roman"/>
          <w:color w:val="010202"/>
          <w:spacing w:val="-3"/>
          <w:sz w:val="20"/>
          <w:szCs w:val="20"/>
        </w:rPr>
        <w:t>(</w:t>
      </w:r>
      <w:r w:rsidRPr="00EB1384">
        <w:rPr>
          <w:rFonts w:ascii="Times New Roman" w:hAnsi="Times New Roman" w:cs="Times New Roman"/>
          <w:i/>
          <w:color w:val="010202"/>
          <w:spacing w:val="-3"/>
          <w:sz w:val="20"/>
          <w:szCs w:val="20"/>
        </w:rPr>
        <w:t>Tarsipes</w:t>
      </w:r>
      <w:r w:rsidRPr="00EB1384">
        <w:rPr>
          <w:rFonts w:ascii="Times New Roman" w:hAnsi="Times New Roman" w:cs="Times New Roman"/>
          <w:i/>
          <w:color w:val="010202"/>
          <w:spacing w:val="-4"/>
          <w:sz w:val="20"/>
          <w:szCs w:val="20"/>
        </w:rPr>
        <w:t xml:space="preserve"> </w:t>
      </w:r>
      <w:r w:rsidRPr="00EB1384">
        <w:rPr>
          <w:rFonts w:ascii="Times New Roman" w:hAnsi="Times New Roman" w:cs="Times New Roman"/>
          <w:i/>
          <w:color w:val="010202"/>
          <w:sz w:val="20"/>
          <w:szCs w:val="20"/>
        </w:rPr>
        <w:t>rostratus</w:t>
      </w:r>
      <w:r w:rsidRPr="00EB1384">
        <w:rPr>
          <w:rFonts w:ascii="Times New Roman" w:hAnsi="Times New Roman" w:cs="Times New Roman"/>
          <w:color w:val="010202"/>
          <w:sz w:val="20"/>
          <w:szCs w:val="20"/>
        </w:rPr>
        <w:t>)</w:t>
      </w:r>
      <w:r w:rsidRPr="00EB1384">
        <w:rPr>
          <w:rFonts w:ascii="Times New Roman" w:hAnsi="Times New Roman" w:cs="Times New Roman"/>
          <w:color w:val="010202"/>
          <w:spacing w:val="-6"/>
          <w:sz w:val="20"/>
          <w:szCs w:val="20"/>
        </w:rPr>
        <w:t xml:space="preserve"> </w:t>
      </w:r>
      <w:r w:rsidRPr="00EB1384">
        <w:rPr>
          <w:rFonts w:ascii="Times New Roman" w:hAnsi="Times New Roman" w:cs="Times New Roman"/>
          <w:color w:val="010202"/>
          <w:sz w:val="20"/>
          <w:szCs w:val="20"/>
        </w:rPr>
        <w:t>in</w:t>
      </w:r>
      <w:r w:rsidRPr="00EB1384">
        <w:rPr>
          <w:rFonts w:ascii="Times New Roman" w:hAnsi="Times New Roman" w:cs="Times New Roman"/>
          <w:color w:val="010202"/>
          <w:spacing w:val="-6"/>
          <w:sz w:val="20"/>
          <w:szCs w:val="20"/>
        </w:rPr>
        <w:t xml:space="preserve"> </w:t>
      </w:r>
      <w:r w:rsidRPr="00EB1384">
        <w:rPr>
          <w:rFonts w:ascii="Times New Roman" w:hAnsi="Times New Roman" w:cs="Times New Roman"/>
          <w:color w:val="010202"/>
          <w:sz w:val="20"/>
          <w:szCs w:val="20"/>
        </w:rPr>
        <w:t>a</w:t>
      </w:r>
      <w:r w:rsidRPr="00EB1384">
        <w:rPr>
          <w:rFonts w:ascii="Times New Roman" w:hAnsi="Times New Roman" w:cs="Times New Roman"/>
          <w:color w:val="010202"/>
          <w:spacing w:val="-6"/>
          <w:sz w:val="20"/>
          <w:szCs w:val="20"/>
        </w:rPr>
        <w:t xml:space="preserve"> </w:t>
      </w:r>
      <w:r w:rsidRPr="00EB1384">
        <w:rPr>
          <w:rFonts w:ascii="Times New Roman" w:hAnsi="Times New Roman" w:cs="Times New Roman"/>
          <w:color w:val="010202"/>
          <w:sz w:val="20"/>
          <w:szCs w:val="20"/>
        </w:rPr>
        <w:t xml:space="preserve">coastal </w:t>
      </w:r>
      <w:r w:rsidRPr="00EB1384">
        <w:rPr>
          <w:rFonts w:ascii="Times New Roman" w:hAnsi="Times New Roman" w:cs="Times New Roman"/>
          <w:color w:val="010202"/>
          <w:spacing w:val="-1"/>
          <w:sz w:val="20"/>
          <w:szCs w:val="20"/>
        </w:rPr>
        <w:t>banksi</w:t>
      </w:r>
      <w:r w:rsidRPr="00EB1384">
        <w:rPr>
          <w:rFonts w:ascii="Times New Roman" w:hAnsi="Times New Roman" w:cs="Times New Roman"/>
          <w:color w:val="010202"/>
          <w:sz w:val="20"/>
          <w:szCs w:val="20"/>
        </w:rPr>
        <w:t>a</w:t>
      </w:r>
      <w:r w:rsidRPr="00EB1384">
        <w:rPr>
          <w:rFonts w:ascii="Times New Roman" w:hAnsi="Times New Roman" w:cs="Times New Roman"/>
          <w:color w:val="010202"/>
          <w:spacing w:val="-4"/>
          <w:sz w:val="20"/>
          <w:szCs w:val="20"/>
        </w:rPr>
        <w:t xml:space="preserve"> </w:t>
      </w:r>
      <w:r w:rsidRPr="00EB1384">
        <w:rPr>
          <w:rFonts w:ascii="Times New Roman" w:hAnsi="Times New Roman" w:cs="Times New Roman"/>
          <w:color w:val="010202"/>
          <w:spacing w:val="-1"/>
          <w:w w:val="104"/>
          <w:sz w:val="20"/>
          <w:szCs w:val="20"/>
        </w:rPr>
        <w:t>heathlan</w:t>
      </w:r>
      <w:r w:rsidRPr="00EB1384">
        <w:rPr>
          <w:rFonts w:ascii="Times New Roman" w:hAnsi="Times New Roman" w:cs="Times New Roman"/>
          <w:color w:val="010202"/>
          <w:w w:val="104"/>
          <w:sz w:val="20"/>
          <w:szCs w:val="20"/>
        </w:rPr>
        <w:t>d</w:t>
      </w:r>
      <w:r w:rsidRPr="00EB1384">
        <w:rPr>
          <w:rFonts w:ascii="Times New Roman" w:hAnsi="Times New Roman" w:cs="Times New Roman"/>
          <w:color w:val="010202"/>
          <w:spacing w:val="-4"/>
          <w:sz w:val="20"/>
          <w:szCs w:val="20"/>
        </w:rPr>
        <w:t xml:space="preserve"> </w:t>
      </w:r>
      <w:r w:rsidRPr="00EB1384">
        <w:rPr>
          <w:rFonts w:ascii="Times New Roman" w:hAnsi="Times New Roman" w:cs="Times New Roman"/>
          <w:color w:val="010202"/>
          <w:spacing w:val="-1"/>
          <w:sz w:val="20"/>
          <w:szCs w:val="20"/>
        </w:rPr>
        <w:t>infeste</w:t>
      </w:r>
      <w:r w:rsidRPr="00EB1384">
        <w:rPr>
          <w:rFonts w:ascii="Times New Roman" w:hAnsi="Times New Roman" w:cs="Times New Roman"/>
          <w:color w:val="010202"/>
          <w:sz w:val="20"/>
          <w:szCs w:val="20"/>
        </w:rPr>
        <w:t>d</w:t>
      </w:r>
      <w:r w:rsidRPr="00EB1384">
        <w:rPr>
          <w:rFonts w:ascii="Times New Roman" w:hAnsi="Times New Roman" w:cs="Times New Roman"/>
          <w:color w:val="010202"/>
          <w:spacing w:val="-4"/>
          <w:sz w:val="20"/>
          <w:szCs w:val="20"/>
        </w:rPr>
        <w:t xml:space="preserve"> </w:t>
      </w:r>
      <w:r w:rsidRPr="00EB1384">
        <w:rPr>
          <w:rFonts w:ascii="Times New Roman" w:hAnsi="Times New Roman" w:cs="Times New Roman"/>
          <w:color w:val="010202"/>
          <w:spacing w:val="-1"/>
          <w:w w:val="104"/>
          <w:sz w:val="20"/>
          <w:szCs w:val="20"/>
        </w:rPr>
        <w:t>wit</w:t>
      </w:r>
      <w:r w:rsidRPr="00EB1384">
        <w:rPr>
          <w:rFonts w:ascii="Times New Roman" w:hAnsi="Times New Roman" w:cs="Times New Roman"/>
          <w:color w:val="010202"/>
          <w:w w:val="104"/>
          <w:sz w:val="20"/>
          <w:szCs w:val="20"/>
        </w:rPr>
        <w:t>h</w:t>
      </w:r>
      <w:r w:rsidRPr="00EB1384">
        <w:rPr>
          <w:rFonts w:ascii="Times New Roman" w:hAnsi="Times New Roman" w:cs="Times New Roman"/>
          <w:color w:val="010202"/>
          <w:spacing w:val="-4"/>
          <w:sz w:val="20"/>
          <w:szCs w:val="20"/>
        </w:rPr>
        <w:t xml:space="preserve"> </w:t>
      </w:r>
      <w:r w:rsidRPr="00EB1384">
        <w:rPr>
          <w:rFonts w:ascii="Times New Roman" w:hAnsi="Times New Roman" w:cs="Times New Roman"/>
          <w:color w:val="010202"/>
          <w:spacing w:val="-1"/>
          <w:w w:val="106"/>
          <w:sz w:val="20"/>
          <w:szCs w:val="20"/>
        </w:rPr>
        <w:t>th</w:t>
      </w:r>
      <w:r w:rsidRPr="00EB1384">
        <w:rPr>
          <w:rFonts w:ascii="Times New Roman" w:hAnsi="Times New Roman" w:cs="Times New Roman"/>
          <w:color w:val="010202"/>
          <w:w w:val="106"/>
          <w:sz w:val="20"/>
          <w:szCs w:val="20"/>
        </w:rPr>
        <w:t>e</w:t>
      </w:r>
      <w:r w:rsidRPr="00EB1384">
        <w:rPr>
          <w:rFonts w:ascii="Times New Roman" w:hAnsi="Times New Roman" w:cs="Times New Roman"/>
          <w:color w:val="010202"/>
          <w:spacing w:val="-4"/>
          <w:sz w:val="20"/>
          <w:szCs w:val="20"/>
        </w:rPr>
        <w:t xml:space="preserve"> </w:t>
      </w:r>
      <w:r w:rsidRPr="00EB1384">
        <w:rPr>
          <w:rFonts w:ascii="Times New Roman" w:hAnsi="Times New Roman" w:cs="Times New Roman"/>
          <w:color w:val="010202"/>
          <w:spacing w:val="-1"/>
          <w:w w:val="105"/>
          <w:sz w:val="20"/>
          <w:szCs w:val="20"/>
        </w:rPr>
        <w:t>plan</w:t>
      </w:r>
      <w:r w:rsidRPr="00EB1384">
        <w:rPr>
          <w:rFonts w:ascii="Times New Roman" w:hAnsi="Times New Roman" w:cs="Times New Roman"/>
          <w:color w:val="010202"/>
          <w:w w:val="105"/>
          <w:sz w:val="20"/>
          <w:szCs w:val="20"/>
        </w:rPr>
        <w:t>t</w:t>
      </w:r>
      <w:r w:rsidRPr="00EB1384">
        <w:rPr>
          <w:rFonts w:ascii="Times New Roman" w:hAnsi="Times New Roman" w:cs="Times New Roman"/>
          <w:color w:val="010202"/>
          <w:spacing w:val="-4"/>
          <w:sz w:val="20"/>
          <w:szCs w:val="20"/>
        </w:rPr>
        <w:t xml:space="preserve"> </w:t>
      </w:r>
      <w:r w:rsidRPr="00EB1384">
        <w:rPr>
          <w:rFonts w:ascii="Times New Roman" w:hAnsi="Times New Roman" w:cs="Times New Roman"/>
          <w:color w:val="010202"/>
          <w:spacing w:val="-1"/>
          <w:w w:val="104"/>
          <w:sz w:val="20"/>
          <w:szCs w:val="20"/>
        </w:rPr>
        <w:t>pathoge</w:t>
      </w:r>
      <w:r w:rsidRPr="00EB1384">
        <w:rPr>
          <w:rFonts w:ascii="Times New Roman" w:hAnsi="Times New Roman" w:cs="Times New Roman"/>
          <w:color w:val="010202"/>
          <w:w w:val="104"/>
          <w:sz w:val="20"/>
          <w:szCs w:val="20"/>
        </w:rPr>
        <w:t>n</w:t>
      </w:r>
      <w:r w:rsidRPr="00EB1384">
        <w:rPr>
          <w:rFonts w:ascii="Times New Roman" w:hAnsi="Times New Roman" w:cs="Times New Roman"/>
          <w:color w:val="010202"/>
          <w:spacing w:val="-5"/>
          <w:sz w:val="20"/>
          <w:szCs w:val="20"/>
        </w:rPr>
        <w:t xml:space="preserve"> </w:t>
      </w:r>
      <w:r w:rsidRPr="00EB1384">
        <w:rPr>
          <w:rFonts w:ascii="Times New Roman" w:hAnsi="Times New Roman" w:cs="Times New Roman"/>
          <w:i/>
          <w:color w:val="010202"/>
          <w:spacing w:val="-3"/>
          <w:w w:val="90"/>
          <w:sz w:val="20"/>
          <w:szCs w:val="20"/>
        </w:rPr>
        <w:t>P</w:t>
      </w:r>
      <w:r w:rsidRPr="00EB1384">
        <w:rPr>
          <w:rFonts w:ascii="Times New Roman" w:hAnsi="Times New Roman" w:cs="Times New Roman"/>
          <w:i/>
          <w:color w:val="010202"/>
          <w:spacing w:val="-1"/>
          <w:w w:val="89"/>
          <w:sz w:val="20"/>
          <w:szCs w:val="20"/>
        </w:rPr>
        <w:t>hytophtho</w:t>
      </w:r>
      <w:r w:rsidRPr="00EB1384">
        <w:rPr>
          <w:rFonts w:ascii="Times New Roman" w:hAnsi="Times New Roman" w:cs="Times New Roman"/>
          <w:i/>
          <w:color w:val="010202"/>
          <w:spacing w:val="-7"/>
          <w:w w:val="89"/>
          <w:sz w:val="20"/>
          <w:szCs w:val="20"/>
        </w:rPr>
        <w:t>r</w:t>
      </w:r>
      <w:r w:rsidRPr="00EB1384">
        <w:rPr>
          <w:rFonts w:ascii="Times New Roman" w:hAnsi="Times New Roman" w:cs="Times New Roman"/>
          <w:i/>
          <w:color w:val="010202"/>
          <w:sz w:val="20"/>
          <w:szCs w:val="20"/>
        </w:rPr>
        <w:t>a</w:t>
      </w:r>
      <w:r w:rsidRPr="00EB1384">
        <w:rPr>
          <w:rFonts w:ascii="Times New Roman" w:hAnsi="Times New Roman" w:cs="Times New Roman"/>
          <w:i/>
          <w:color w:val="010202"/>
          <w:spacing w:val="-2"/>
          <w:sz w:val="20"/>
          <w:szCs w:val="20"/>
        </w:rPr>
        <w:t xml:space="preserve"> </w:t>
      </w:r>
      <w:r w:rsidRPr="00EB1384">
        <w:rPr>
          <w:rFonts w:ascii="Times New Roman" w:hAnsi="Times New Roman" w:cs="Times New Roman"/>
          <w:i/>
          <w:color w:val="010202"/>
          <w:spacing w:val="-1"/>
          <w:w w:val="93"/>
          <w:sz w:val="20"/>
          <w:szCs w:val="20"/>
        </w:rPr>
        <w:t>cinnamom</w:t>
      </w:r>
      <w:r w:rsidRPr="00EB1384">
        <w:rPr>
          <w:rFonts w:ascii="Times New Roman" w:hAnsi="Times New Roman" w:cs="Times New Roman"/>
          <w:i/>
          <w:color w:val="010202"/>
          <w:spacing w:val="-2"/>
          <w:w w:val="93"/>
          <w:sz w:val="20"/>
          <w:szCs w:val="20"/>
        </w:rPr>
        <w:t>i</w:t>
      </w:r>
      <w:r w:rsidRPr="00EB1384">
        <w:rPr>
          <w:rFonts w:ascii="Times New Roman" w:hAnsi="Times New Roman" w:cs="Times New Roman"/>
          <w:color w:val="010202"/>
          <w:w w:val="106"/>
          <w:sz w:val="20"/>
          <w:szCs w:val="20"/>
        </w:rPr>
        <w:t>.</w:t>
      </w:r>
      <w:r w:rsidRPr="00EB1384">
        <w:rPr>
          <w:rFonts w:ascii="Times New Roman" w:hAnsi="Times New Roman" w:cs="Times New Roman"/>
          <w:color w:val="010202"/>
          <w:spacing w:val="-4"/>
          <w:sz w:val="20"/>
          <w:szCs w:val="20"/>
        </w:rPr>
        <w:t xml:space="preserve"> </w:t>
      </w:r>
      <w:r w:rsidRPr="00EB1384">
        <w:rPr>
          <w:rFonts w:ascii="Times New Roman" w:hAnsi="Times New Roman" w:cs="Times New Roman"/>
          <w:i/>
          <w:color w:val="010202"/>
          <w:spacing w:val="-5"/>
          <w:w w:val="82"/>
          <w:sz w:val="20"/>
          <w:szCs w:val="20"/>
        </w:rPr>
        <w:t>A</w:t>
      </w:r>
      <w:r w:rsidRPr="00EB1384">
        <w:rPr>
          <w:rFonts w:ascii="Times New Roman" w:hAnsi="Times New Roman" w:cs="Times New Roman"/>
          <w:i/>
          <w:color w:val="010202"/>
          <w:spacing w:val="-1"/>
          <w:w w:val="82"/>
          <w:sz w:val="20"/>
          <w:szCs w:val="20"/>
        </w:rPr>
        <w:t>ust</w:t>
      </w:r>
      <w:r w:rsidRPr="00EB1384">
        <w:rPr>
          <w:rFonts w:ascii="Times New Roman" w:hAnsi="Times New Roman" w:cs="Times New Roman"/>
          <w:i/>
          <w:color w:val="010202"/>
          <w:spacing w:val="-7"/>
          <w:w w:val="82"/>
          <w:sz w:val="20"/>
          <w:szCs w:val="20"/>
        </w:rPr>
        <w:t>r</w:t>
      </w:r>
      <w:r w:rsidRPr="00EB1384">
        <w:rPr>
          <w:rFonts w:ascii="Times New Roman" w:hAnsi="Times New Roman" w:cs="Times New Roman"/>
          <w:i/>
          <w:color w:val="010202"/>
          <w:spacing w:val="-1"/>
          <w:w w:val="95"/>
          <w:sz w:val="20"/>
          <w:szCs w:val="20"/>
        </w:rPr>
        <w:t>alia</w:t>
      </w:r>
      <w:r w:rsidRPr="00EB1384">
        <w:rPr>
          <w:rFonts w:ascii="Times New Roman" w:hAnsi="Times New Roman" w:cs="Times New Roman"/>
          <w:i/>
          <w:color w:val="010202"/>
          <w:w w:val="95"/>
          <w:sz w:val="20"/>
          <w:szCs w:val="20"/>
        </w:rPr>
        <w:t>n</w:t>
      </w:r>
      <w:r w:rsidRPr="00EB1384">
        <w:rPr>
          <w:rFonts w:ascii="Times New Roman" w:hAnsi="Times New Roman" w:cs="Times New Roman"/>
          <w:i/>
          <w:color w:val="010202"/>
          <w:spacing w:val="-2"/>
          <w:sz w:val="20"/>
          <w:szCs w:val="20"/>
        </w:rPr>
        <w:t xml:space="preserve"> </w:t>
      </w:r>
      <w:r w:rsidRPr="00EB1384">
        <w:rPr>
          <w:rFonts w:ascii="Times New Roman" w:hAnsi="Times New Roman" w:cs="Times New Roman"/>
          <w:i/>
          <w:color w:val="010202"/>
          <w:spacing w:val="-3"/>
          <w:w w:val="92"/>
          <w:sz w:val="20"/>
          <w:szCs w:val="20"/>
        </w:rPr>
        <w:t>M</w:t>
      </w:r>
      <w:r w:rsidRPr="00EB1384">
        <w:rPr>
          <w:rFonts w:ascii="Times New Roman" w:hAnsi="Times New Roman" w:cs="Times New Roman"/>
          <w:i/>
          <w:color w:val="010202"/>
          <w:spacing w:val="-1"/>
          <w:w w:val="92"/>
          <w:sz w:val="20"/>
          <w:szCs w:val="20"/>
        </w:rPr>
        <w:t>ammalo</w:t>
      </w:r>
      <w:r w:rsidRPr="00EB1384">
        <w:rPr>
          <w:rFonts w:ascii="Times New Roman" w:hAnsi="Times New Roman" w:cs="Times New Roman"/>
          <w:i/>
          <w:color w:val="010202"/>
          <w:spacing w:val="7"/>
          <w:w w:val="92"/>
          <w:sz w:val="20"/>
          <w:szCs w:val="20"/>
        </w:rPr>
        <w:t>g</w:t>
      </w:r>
      <w:r w:rsidRPr="00EB1384">
        <w:rPr>
          <w:rFonts w:ascii="Times New Roman" w:hAnsi="Times New Roman" w:cs="Times New Roman"/>
          <w:i/>
          <w:color w:val="010202"/>
          <w:w w:val="73"/>
          <w:sz w:val="20"/>
          <w:szCs w:val="20"/>
        </w:rPr>
        <w:t>y</w:t>
      </w:r>
      <w:r w:rsidRPr="00EB1384">
        <w:rPr>
          <w:rFonts w:ascii="Times New Roman" w:hAnsi="Times New Roman" w:cs="Times New Roman"/>
          <w:i/>
          <w:color w:val="010202"/>
          <w:spacing w:val="-3"/>
          <w:sz w:val="20"/>
          <w:szCs w:val="20"/>
        </w:rPr>
        <w:t xml:space="preserve"> </w:t>
      </w:r>
      <w:r w:rsidRPr="00EB1384">
        <w:rPr>
          <w:rFonts w:ascii="Times New Roman" w:hAnsi="Times New Roman" w:cs="Times New Roman"/>
          <w:color w:val="010202"/>
          <w:spacing w:val="-1"/>
          <w:w w:val="106"/>
          <w:sz w:val="20"/>
          <w:szCs w:val="20"/>
        </w:rPr>
        <w:t>35</w:t>
      </w:r>
      <w:r w:rsidRPr="00EB1384">
        <w:rPr>
          <w:rFonts w:ascii="Times New Roman" w:hAnsi="Times New Roman" w:cs="Times New Roman"/>
          <w:color w:val="010202"/>
          <w:w w:val="106"/>
          <w:sz w:val="20"/>
          <w:szCs w:val="20"/>
        </w:rPr>
        <w:t>,</w:t>
      </w:r>
      <w:r w:rsidRPr="00EB1384">
        <w:rPr>
          <w:rFonts w:ascii="Times New Roman" w:hAnsi="Times New Roman" w:cs="Times New Roman"/>
          <w:color w:val="010202"/>
          <w:spacing w:val="-4"/>
          <w:sz w:val="20"/>
          <w:szCs w:val="20"/>
        </w:rPr>
        <w:t xml:space="preserve"> </w:t>
      </w:r>
      <w:r w:rsidRPr="00EB1384">
        <w:rPr>
          <w:rFonts w:ascii="Times New Roman" w:hAnsi="Times New Roman" w:cs="Times New Roman"/>
          <w:color w:val="010202"/>
          <w:spacing w:val="-1"/>
          <w:w w:val="106"/>
          <w:sz w:val="20"/>
          <w:szCs w:val="20"/>
        </w:rPr>
        <w:t>166</w:t>
      </w:r>
      <w:r w:rsidRPr="00EB1384">
        <w:rPr>
          <w:rFonts w:ascii="Times New Roman" w:hAnsi="Times New Roman" w:cs="Times New Roman"/>
          <w:color w:val="1A1B1E"/>
          <w:spacing w:val="-11"/>
          <w:w w:val="50"/>
          <w:sz w:val="20"/>
          <w:szCs w:val="20"/>
        </w:rPr>
        <w:t>–</w:t>
      </w:r>
      <w:r w:rsidRPr="00EB1384">
        <w:rPr>
          <w:rFonts w:ascii="Times New Roman" w:hAnsi="Times New Roman" w:cs="Times New Roman"/>
          <w:color w:val="010202"/>
          <w:spacing w:val="-1"/>
          <w:w w:val="106"/>
          <w:sz w:val="20"/>
          <w:szCs w:val="20"/>
        </w:rPr>
        <w:t xml:space="preserve">174. </w:t>
      </w:r>
      <w:r w:rsidRPr="00EB1384">
        <w:rPr>
          <w:rFonts w:ascii="Times New Roman" w:hAnsi="Times New Roman" w:cs="Times New Roman"/>
          <w:color w:val="010202"/>
          <w:spacing w:val="-3"/>
          <w:sz w:val="20"/>
          <w:szCs w:val="20"/>
        </w:rPr>
        <w:t xml:space="preserve">Available </w:t>
      </w:r>
      <w:r w:rsidRPr="00EB1384">
        <w:rPr>
          <w:rFonts w:ascii="Times New Roman" w:hAnsi="Times New Roman" w:cs="Times New Roman"/>
          <w:color w:val="010202"/>
          <w:sz w:val="20"/>
          <w:szCs w:val="20"/>
        </w:rPr>
        <w:t>at: doi.org/10.1071/AM12044. Accessed 8 May</w:t>
      </w:r>
      <w:r w:rsidRPr="00EB1384">
        <w:rPr>
          <w:rFonts w:ascii="Times New Roman" w:hAnsi="Times New Roman" w:cs="Times New Roman"/>
          <w:color w:val="010202"/>
          <w:spacing w:val="-17"/>
          <w:sz w:val="20"/>
          <w:szCs w:val="20"/>
        </w:rPr>
        <w:t xml:space="preserve"> </w:t>
      </w:r>
      <w:r w:rsidRPr="00EB1384">
        <w:rPr>
          <w:rFonts w:ascii="Times New Roman" w:hAnsi="Times New Roman" w:cs="Times New Roman"/>
          <w:color w:val="010202"/>
          <w:sz w:val="20"/>
          <w:szCs w:val="20"/>
        </w:rPr>
        <w:t>2018.</w:t>
      </w:r>
    </w:p>
    <w:p w14:paraId="6C1A40EC" w14:textId="77777777" w:rsidR="001C08D6" w:rsidRPr="00EB1384" w:rsidRDefault="00837565">
      <w:pPr>
        <w:spacing w:before="172"/>
        <w:ind w:left="1417" w:right="1828"/>
        <w:rPr>
          <w:rFonts w:ascii="Times New Roman" w:hAnsi="Times New Roman" w:cs="Times New Roman"/>
          <w:sz w:val="20"/>
          <w:szCs w:val="20"/>
        </w:rPr>
      </w:pPr>
      <w:r w:rsidRPr="00EB1384">
        <w:rPr>
          <w:rFonts w:ascii="Times New Roman" w:hAnsi="Times New Roman" w:cs="Times New Roman"/>
          <w:color w:val="010202"/>
          <w:sz w:val="20"/>
          <w:szCs w:val="20"/>
        </w:rPr>
        <w:t xml:space="preserve">Dundas SJ, Hardy GEStJ &amp; Fleming PA (2016) The plant pathogen </w:t>
      </w:r>
      <w:r w:rsidRPr="00EB1384">
        <w:rPr>
          <w:rFonts w:ascii="Times New Roman" w:hAnsi="Times New Roman" w:cs="Times New Roman"/>
          <w:i/>
          <w:color w:val="010202"/>
          <w:sz w:val="20"/>
          <w:szCs w:val="20"/>
        </w:rPr>
        <w:t xml:space="preserve">Phytophthora cinnamomi </w:t>
      </w:r>
      <w:r w:rsidRPr="00EB1384">
        <w:rPr>
          <w:rFonts w:ascii="Times New Roman" w:hAnsi="Times New Roman" w:cs="Times New Roman"/>
          <w:color w:val="010202"/>
          <w:sz w:val="20"/>
          <w:szCs w:val="20"/>
        </w:rPr>
        <w:t xml:space="preserve">influences habitat </w:t>
      </w:r>
      <w:r w:rsidRPr="00EB1384">
        <w:rPr>
          <w:rFonts w:ascii="Times New Roman" w:hAnsi="Times New Roman" w:cs="Times New Roman"/>
          <w:color w:val="010202"/>
          <w:w w:val="98"/>
          <w:sz w:val="20"/>
          <w:szCs w:val="20"/>
        </w:rPr>
        <w:t>use</w:t>
      </w:r>
      <w:r w:rsidRPr="00EB1384">
        <w:rPr>
          <w:rFonts w:ascii="Times New Roman" w:hAnsi="Times New Roman" w:cs="Times New Roman"/>
          <w:color w:val="010202"/>
          <w:sz w:val="20"/>
          <w:szCs w:val="20"/>
        </w:rPr>
        <w:t xml:space="preserve"> </w:t>
      </w:r>
      <w:r w:rsidRPr="00EB1384">
        <w:rPr>
          <w:rFonts w:ascii="Times New Roman" w:hAnsi="Times New Roman" w:cs="Times New Roman"/>
          <w:color w:val="010202"/>
          <w:w w:val="106"/>
          <w:sz w:val="20"/>
          <w:szCs w:val="20"/>
        </w:rPr>
        <w:t>b</w:t>
      </w:r>
      <w:r w:rsidRPr="00EB1384">
        <w:rPr>
          <w:rFonts w:ascii="Times New Roman" w:hAnsi="Times New Roman" w:cs="Times New Roman"/>
          <w:color w:val="010202"/>
          <w:w w:val="93"/>
          <w:sz w:val="20"/>
          <w:szCs w:val="20"/>
        </w:rPr>
        <w:t>y</w:t>
      </w:r>
      <w:r w:rsidRPr="00EB1384">
        <w:rPr>
          <w:rFonts w:ascii="Times New Roman" w:hAnsi="Times New Roman" w:cs="Times New Roman"/>
          <w:color w:val="010202"/>
          <w:sz w:val="20"/>
          <w:szCs w:val="20"/>
        </w:rPr>
        <w:t xml:space="preserve"> </w:t>
      </w:r>
      <w:r w:rsidRPr="00EB1384">
        <w:rPr>
          <w:rFonts w:ascii="Times New Roman" w:hAnsi="Times New Roman" w:cs="Times New Roman"/>
          <w:color w:val="010202"/>
          <w:w w:val="106"/>
          <w:sz w:val="20"/>
          <w:szCs w:val="20"/>
        </w:rPr>
        <w:t>the</w:t>
      </w:r>
      <w:r w:rsidRPr="00EB1384">
        <w:rPr>
          <w:rFonts w:ascii="Times New Roman" w:hAnsi="Times New Roman" w:cs="Times New Roman"/>
          <w:color w:val="010202"/>
          <w:sz w:val="20"/>
          <w:szCs w:val="20"/>
        </w:rPr>
        <w:t xml:space="preserve"> obligate nectariv</w:t>
      </w:r>
      <w:r w:rsidRPr="00EB1384">
        <w:rPr>
          <w:rFonts w:ascii="Times New Roman" w:hAnsi="Times New Roman" w:cs="Times New Roman"/>
          <w:color w:val="010202"/>
          <w:w w:val="104"/>
          <w:sz w:val="20"/>
          <w:szCs w:val="20"/>
        </w:rPr>
        <w:t>or</w:t>
      </w:r>
      <w:r w:rsidRPr="00EB1384">
        <w:rPr>
          <w:rFonts w:ascii="Times New Roman" w:hAnsi="Times New Roman" w:cs="Times New Roman"/>
          <w:color w:val="010202"/>
          <w:w w:val="94"/>
          <w:sz w:val="20"/>
          <w:szCs w:val="20"/>
        </w:rPr>
        <w:t>e</w:t>
      </w:r>
      <w:r w:rsidRPr="00EB1384">
        <w:rPr>
          <w:rFonts w:ascii="Times New Roman" w:hAnsi="Times New Roman" w:cs="Times New Roman"/>
          <w:color w:val="010202"/>
          <w:sz w:val="20"/>
          <w:szCs w:val="20"/>
        </w:rPr>
        <w:t xml:space="preserve"> </w:t>
      </w:r>
      <w:r w:rsidRPr="00EB1384">
        <w:rPr>
          <w:rFonts w:ascii="Times New Roman" w:hAnsi="Times New Roman" w:cs="Times New Roman"/>
          <w:color w:val="010202"/>
          <w:w w:val="102"/>
          <w:sz w:val="20"/>
          <w:szCs w:val="20"/>
        </w:rPr>
        <w:t>honey</w:t>
      </w:r>
      <w:r w:rsidRPr="00EB1384">
        <w:rPr>
          <w:rFonts w:ascii="Times New Roman" w:hAnsi="Times New Roman" w:cs="Times New Roman"/>
          <w:color w:val="010202"/>
          <w:sz w:val="20"/>
          <w:szCs w:val="20"/>
        </w:rPr>
        <w:t xml:space="preserve"> </w:t>
      </w:r>
      <w:r w:rsidRPr="00EB1384">
        <w:rPr>
          <w:rFonts w:ascii="Times New Roman" w:hAnsi="Times New Roman" w:cs="Times New Roman"/>
          <w:color w:val="010202"/>
          <w:w w:val="102"/>
          <w:sz w:val="20"/>
          <w:szCs w:val="20"/>
        </w:rPr>
        <w:t>possum</w:t>
      </w:r>
      <w:r w:rsidRPr="00EB1384">
        <w:rPr>
          <w:rFonts w:ascii="Times New Roman" w:hAnsi="Times New Roman" w:cs="Times New Roman"/>
          <w:color w:val="010202"/>
          <w:sz w:val="20"/>
          <w:szCs w:val="20"/>
        </w:rPr>
        <w:t xml:space="preserve"> </w:t>
      </w:r>
      <w:r w:rsidRPr="00EB1384">
        <w:rPr>
          <w:rFonts w:ascii="Times New Roman" w:hAnsi="Times New Roman" w:cs="Times New Roman"/>
          <w:color w:val="010202"/>
          <w:w w:val="102"/>
          <w:sz w:val="20"/>
          <w:szCs w:val="20"/>
        </w:rPr>
        <w:t>(</w:t>
      </w:r>
      <w:r w:rsidRPr="00EB1384">
        <w:rPr>
          <w:rFonts w:ascii="Times New Roman" w:hAnsi="Times New Roman" w:cs="Times New Roman"/>
          <w:i/>
          <w:color w:val="010202"/>
          <w:w w:val="103"/>
          <w:sz w:val="20"/>
          <w:szCs w:val="20"/>
        </w:rPr>
        <w:t>T</w:t>
      </w:r>
      <w:r w:rsidRPr="00EB1384">
        <w:rPr>
          <w:rFonts w:ascii="Times New Roman" w:hAnsi="Times New Roman" w:cs="Times New Roman"/>
          <w:i/>
          <w:color w:val="010202"/>
          <w:w w:val="85"/>
          <w:sz w:val="20"/>
          <w:szCs w:val="20"/>
        </w:rPr>
        <w:t>arsipes</w:t>
      </w:r>
      <w:r w:rsidRPr="00EB1384">
        <w:rPr>
          <w:rFonts w:ascii="Times New Roman" w:hAnsi="Times New Roman" w:cs="Times New Roman"/>
          <w:i/>
          <w:color w:val="010202"/>
          <w:sz w:val="20"/>
          <w:szCs w:val="20"/>
        </w:rPr>
        <w:t xml:space="preserve"> </w:t>
      </w:r>
      <w:r w:rsidRPr="00EB1384">
        <w:rPr>
          <w:rFonts w:ascii="Times New Roman" w:hAnsi="Times New Roman" w:cs="Times New Roman"/>
          <w:i/>
          <w:color w:val="010202"/>
          <w:w w:val="87"/>
          <w:sz w:val="20"/>
          <w:szCs w:val="20"/>
        </w:rPr>
        <w:t>r</w:t>
      </w:r>
      <w:r w:rsidRPr="00EB1384">
        <w:rPr>
          <w:rFonts w:ascii="Times New Roman" w:hAnsi="Times New Roman" w:cs="Times New Roman"/>
          <w:i/>
          <w:color w:val="010202"/>
          <w:w w:val="83"/>
          <w:sz w:val="20"/>
          <w:szCs w:val="20"/>
        </w:rPr>
        <w:t>ostr</w:t>
      </w:r>
      <w:r w:rsidRPr="00EB1384">
        <w:rPr>
          <w:rFonts w:ascii="Times New Roman" w:hAnsi="Times New Roman" w:cs="Times New Roman"/>
          <w:i/>
          <w:color w:val="010202"/>
          <w:w w:val="86"/>
          <w:sz w:val="20"/>
          <w:szCs w:val="20"/>
        </w:rPr>
        <w:t>atus</w:t>
      </w:r>
      <w:r w:rsidRPr="00EB1384">
        <w:rPr>
          <w:rFonts w:ascii="Times New Roman" w:hAnsi="Times New Roman" w:cs="Times New Roman"/>
          <w:color w:val="010202"/>
          <w:w w:val="103"/>
          <w:sz w:val="20"/>
          <w:szCs w:val="20"/>
        </w:rPr>
        <w:t>).</w:t>
      </w:r>
      <w:r w:rsidRPr="00EB1384">
        <w:rPr>
          <w:rFonts w:ascii="Times New Roman" w:hAnsi="Times New Roman" w:cs="Times New Roman"/>
          <w:color w:val="010202"/>
          <w:sz w:val="20"/>
          <w:szCs w:val="20"/>
        </w:rPr>
        <w:t xml:space="preserve"> </w:t>
      </w:r>
      <w:r w:rsidRPr="00EB1384">
        <w:rPr>
          <w:rFonts w:ascii="Times New Roman" w:hAnsi="Times New Roman" w:cs="Times New Roman"/>
          <w:i/>
          <w:color w:val="010202"/>
          <w:w w:val="82"/>
          <w:sz w:val="20"/>
          <w:szCs w:val="20"/>
        </w:rPr>
        <w:t>Austr</w:t>
      </w:r>
      <w:r w:rsidRPr="00EB1384">
        <w:rPr>
          <w:rFonts w:ascii="Times New Roman" w:hAnsi="Times New Roman" w:cs="Times New Roman"/>
          <w:i/>
          <w:color w:val="010202"/>
          <w:w w:val="95"/>
          <w:sz w:val="20"/>
          <w:szCs w:val="20"/>
        </w:rPr>
        <w:t>alian</w:t>
      </w:r>
      <w:r w:rsidRPr="00EB1384">
        <w:rPr>
          <w:rFonts w:ascii="Times New Roman" w:hAnsi="Times New Roman" w:cs="Times New Roman"/>
          <w:i/>
          <w:color w:val="010202"/>
          <w:sz w:val="20"/>
          <w:szCs w:val="20"/>
        </w:rPr>
        <w:t xml:space="preserve"> </w:t>
      </w:r>
      <w:r w:rsidRPr="00EB1384">
        <w:rPr>
          <w:rFonts w:ascii="Times New Roman" w:hAnsi="Times New Roman" w:cs="Times New Roman"/>
          <w:i/>
          <w:color w:val="010202"/>
          <w:w w:val="102"/>
          <w:sz w:val="20"/>
          <w:szCs w:val="20"/>
        </w:rPr>
        <w:t>J</w:t>
      </w:r>
      <w:r w:rsidRPr="00EB1384">
        <w:rPr>
          <w:rFonts w:ascii="Times New Roman" w:hAnsi="Times New Roman" w:cs="Times New Roman"/>
          <w:i/>
          <w:color w:val="010202"/>
          <w:w w:val="89"/>
          <w:sz w:val="20"/>
          <w:szCs w:val="20"/>
        </w:rPr>
        <w:t>our</w:t>
      </w:r>
      <w:r w:rsidRPr="00EB1384">
        <w:rPr>
          <w:rFonts w:ascii="Times New Roman" w:hAnsi="Times New Roman" w:cs="Times New Roman"/>
          <w:i/>
          <w:color w:val="010202"/>
          <w:w w:val="93"/>
          <w:sz w:val="20"/>
          <w:szCs w:val="20"/>
        </w:rPr>
        <w:t>nal</w:t>
      </w:r>
      <w:r w:rsidRPr="00EB1384">
        <w:rPr>
          <w:rFonts w:ascii="Times New Roman" w:hAnsi="Times New Roman" w:cs="Times New Roman"/>
          <w:i/>
          <w:color w:val="010202"/>
          <w:sz w:val="20"/>
          <w:szCs w:val="20"/>
        </w:rPr>
        <w:t xml:space="preserve"> </w:t>
      </w:r>
      <w:r w:rsidRPr="00EB1384">
        <w:rPr>
          <w:rFonts w:ascii="Times New Roman" w:hAnsi="Times New Roman" w:cs="Times New Roman"/>
          <w:i/>
          <w:color w:val="010202"/>
          <w:w w:val="92"/>
          <w:sz w:val="20"/>
          <w:szCs w:val="20"/>
        </w:rPr>
        <w:t>of</w:t>
      </w:r>
      <w:r w:rsidRPr="00EB1384">
        <w:rPr>
          <w:rFonts w:ascii="Times New Roman" w:hAnsi="Times New Roman" w:cs="Times New Roman"/>
          <w:i/>
          <w:color w:val="010202"/>
          <w:sz w:val="20"/>
          <w:szCs w:val="20"/>
        </w:rPr>
        <w:t xml:space="preserve"> </w:t>
      </w:r>
      <w:r w:rsidRPr="00EB1384">
        <w:rPr>
          <w:rFonts w:ascii="Times New Roman" w:hAnsi="Times New Roman" w:cs="Times New Roman"/>
          <w:i/>
          <w:color w:val="010202"/>
          <w:w w:val="90"/>
          <w:sz w:val="20"/>
          <w:szCs w:val="20"/>
        </w:rPr>
        <w:t>Z</w:t>
      </w:r>
      <w:r w:rsidRPr="00EB1384">
        <w:rPr>
          <w:rFonts w:ascii="Times New Roman" w:hAnsi="Times New Roman" w:cs="Times New Roman"/>
          <w:i/>
          <w:color w:val="010202"/>
          <w:w w:val="87"/>
          <w:sz w:val="20"/>
          <w:szCs w:val="20"/>
        </w:rPr>
        <w:t>oolog</w:t>
      </w:r>
      <w:r w:rsidRPr="00EB1384">
        <w:rPr>
          <w:rFonts w:ascii="Times New Roman" w:hAnsi="Times New Roman" w:cs="Times New Roman"/>
          <w:i/>
          <w:color w:val="010202"/>
          <w:w w:val="73"/>
          <w:sz w:val="20"/>
          <w:szCs w:val="20"/>
        </w:rPr>
        <w:t>y</w:t>
      </w:r>
      <w:r w:rsidRPr="00EB1384">
        <w:rPr>
          <w:rFonts w:ascii="Times New Roman" w:hAnsi="Times New Roman" w:cs="Times New Roman"/>
          <w:i/>
          <w:color w:val="010202"/>
          <w:sz w:val="20"/>
          <w:szCs w:val="20"/>
        </w:rPr>
        <w:t xml:space="preserve"> </w:t>
      </w:r>
      <w:r w:rsidRPr="00EB1384">
        <w:rPr>
          <w:rFonts w:ascii="Times New Roman" w:hAnsi="Times New Roman" w:cs="Times New Roman"/>
          <w:color w:val="010202"/>
          <w:w w:val="106"/>
          <w:sz w:val="20"/>
          <w:szCs w:val="20"/>
        </w:rPr>
        <w:t>64,</w:t>
      </w:r>
      <w:r w:rsidRPr="00EB1384">
        <w:rPr>
          <w:rFonts w:ascii="Times New Roman" w:hAnsi="Times New Roman" w:cs="Times New Roman"/>
          <w:color w:val="010202"/>
          <w:sz w:val="20"/>
          <w:szCs w:val="20"/>
        </w:rPr>
        <w:t xml:space="preserve"> </w:t>
      </w:r>
      <w:r w:rsidRPr="00EB1384">
        <w:rPr>
          <w:rFonts w:ascii="Times New Roman" w:hAnsi="Times New Roman" w:cs="Times New Roman"/>
          <w:color w:val="010202"/>
          <w:w w:val="106"/>
          <w:sz w:val="20"/>
          <w:szCs w:val="20"/>
        </w:rPr>
        <w:t>122</w:t>
      </w:r>
      <w:r w:rsidRPr="00EB1384">
        <w:rPr>
          <w:rFonts w:ascii="Times New Roman" w:hAnsi="Times New Roman" w:cs="Times New Roman"/>
          <w:color w:val="1A1B1E"/>
          <w:w w:val="50"/>
          <w:sz w:val="20"/>
          <w:szCs w:val="20"/>
        </w:rPr>
        <w:t>–</w:t>
      </w:r>
      <w:r w:rsidRPr="00EB1384">
        <w:rPr>
          <w:rFonts w:ascii="Times New Roman" w:hAnsi="Times New Roman" w:cs="Times New Roman"/>
          <w:color w:val="010202"/>
          <w:w w:val="106"/>
          <w:sz w:val="20"/>
          <w:szCs w:val="20"/>
        </w:rPr>
        <w:t>131.</w:t>
      </w:r>
    </w:p>
    <w:p w14:paraId="6C1A40ED" w14:textId="434910EA" w:rsidR="001C08D6" w:rsidRPr="00EB1384" w:rsidRDefault="00837565">
      <w:pPr>
        <w:pStyle w:val="BodyText"/>
        <w:tabs>
          <w:tab w:val="left" w:pos="9703"/>
        </w:tabs>
        <w:spacing w:before="170"/>
        <w:ind w:left="1417" w:right="1805"/>
        <w:rPr>
          <w:rFonts w:ascii="Times New Roman" w:hAnsi="Times New Roman" w:cs="Times New Roman"/>
        </w:rPr>
      </w:pPr>
      <w:r w:rsidRPr="00EB1384">
        <w:rPr>
          <w:rFonts w:ascii="Times New Roman" w:hAnsi="Times New Roman" w:cs="Times New Roman"/>
          <w:color w:val="010202"/>
          <w:w w:val="105"/>
        </w:rPr>
        <w:t xml:space="preserve">Dunne C, Crane CE, Lee M, Massenbauer </w:t>
      </w:r>
      <w:r w:rsidRPr="00EB1384">
        <w:rPr>
          <w:rFonts w:ascii="Times New Roman" w:hAnsi="Times New Roman" w:cs="Times New Roman"/>
          <w:color w:val="010202"/>
          <w:spacing w:val="-11"/>
          <w:w w:val="105"/>
        </w:rPr>
        <w:t xml:space="preserve">T, </w:t>
      </w:r>
      <w:r w:rsidRPr="00EB1384">
        <w:rPr>
          <w:rFonts w:ascii="Times New Roman" w:hAnsi="Times New Roman" w:cs="Times New Roman"/>
          <w:color w:val="010202"/>
          <w:w w:val="105"/>
        </w:rPr>
        <w:t>Barrett S, Comer S, Freebury GJC, Utber DJ, Grant MJ &amp; Shearer</w:t>
      </w:r>
      <w:r w:rsidRPr="00EB1384">
        <w:rPr>
          <w:rFonts w:ascii="Times New Roman" w:hAnsi="Times New Roman" w:cs="Times New Roman"/>
          <w:color w:val="010202"/>
          <w:spacing w:val="-26"/>
          <w:w w:val="105"/>
        </w:rPr>
        <w:t xml:space="preserve"> </w:t>
      </w:r>
      <w:r w:rsidRPr="00EB1384">
        <w:rPr>
          <w:rFonts w:ascii="Times New Roman" w:hAnsi="Times New Roman" w:cs="Times New Roman"/>
          <w:color w:val="010202"/>
          <w:w w:val="105"/>
        </w:rPr>
        <w:t>BL</w:t>
      </w:r>
      <w:r w:rsidRPr="00EB1384">
        <w:rPr>
          <w:rFonts w:ascii="Times New Roman" w:hAnsi="Times New Roman" w:cs="Times New Roman"/>
          <w:color w:val="010202"/>
          <w:spacing w:val="-26"/>
          <w:w w:val="105"/>
        </w:rPr>
        <w:t xml:space="preserve"> </w:t>
      </w:r>
      <w:r w:rsidRPr="00EB1384">
        <w:rPr>
          <w:rFonts w:ascii="Times New Roman" w:hAnsi="Times New Roman" w:cs="Times New Roman"/>
          <w:color w:val="010202"/>
          <w:w w:val="105"/>
        </w:rPr>
        <w:t>(2011)</w:t>
      </w:r>
      <w:r w:rsidRPr="00EB1384">
        <w:rPr>
          <w:rFonts w:ascii="Times New Roman" w:hAnsi="Times New Roman" w:cs="Times New Roman"/>
          <w:color w:val="010202"/>
          <w:spacing w:val="-26"/>
          <w:w w:val="105"/>
        </w:rPr>
        <w:t xml:space="preserve"> </w:t>
      </w:r>
      <w:r w:rsidRPr="00EB1384">
        <w:rPr>
          <w:rFonts w:ascii="Times New Roman" w:hAnsi="Times New Roman" w:cs="Times New Roman"/>
          <w:color w:val="010202"/>
          <w:w w:val="105"/>
        </w:rPr>
        <w:t>A</w:t>
      </w:r>
      <w:r w:rsidRPr="00EB1384">
        <w:rPr>
          <w:rFonts w:ascii="Times New Roman" w:hAnsi="Times New Roman" w:cs="Times New Roman"/>
          <w:color w:val="010202"/>
          <w:spacing w:val="-26"/>
          <w:w w:val="105"/>
        </w:rPr>
        <w:t xml:space="preserve"> </w:t>
      </w:r>
      <w:r w:rsidRPr="00EB1384">
        <w:rPr>
          <w:rFonts w:ascii="Times New Roman" w:hAnsi="Times New Roman" w:cs="Times New Roman"/>
          <w:color w:val="010202"/>
          <w:w w:val="105"/>
        </w:rPr>
        <w:t>review</w:t>
      </w:r>
      <w:r w:rsidRPr="00EB1384">
        <w:rPr>
          <w:rFonts w:ascii="Times New Roman" w:hAnsi="Times New Roman" w:cs="Times New Roman"/>
          <w:color w:val="010202"/>
          <w:spacing w:val="-26"/>
          <w:w w:val="105"/>
        </w:rPr>
        <w:t xml:space="preserve"> </w:t>
      </w:r>
      <w:r w:rsidRPr="00EB1384">
        <w:rPr>
          <w:rFonts w:ascii="Times New Roman" w:hAnsi="Times New Roman" w:cs="Times New Roman"/>
          <w:color w:val="010202"/>
          <w:w w:val="105"/>
        </w:rPr>
        <w:t>of</w:t>
      </w:r>
      <w:r w:rsidRPr="00EB1384">
        <w:rPr>
          <w:rFonts w:ascii="Times New Roman" w:hAnsi="Times New Roman" w:cs="Times New Roman"/>
          <w:color w:val="010202"/>
          <w:spacing w:val="-26"/>
          <w:w w:val="105"/>
        </w:rPr>
        <w:t xml:space="preserve"> </w:t>
      </w:r>
      <w:r w:rsidRPr="00EB1384">
        <w:rPr>
          <w:rFonts w:ascii="Times New Roman" w:hAnsi="Times New Roman" w:cs="Times New Roman"/>
          <w:color w:val="010202"/>
          <w:w w:val="105"/>
        </w:rPr>
        <w:t>the</w:t>
      </w:r>
      <w:r w:rsidRPr="00EB1384">
        <w:rPr>
          <w:rFonts w:ascii="Times New Roman" w:hAnsi="Times New Roman" w:cs="Times New Roman"/>
          <w:color w:val="010202"/>
          <w:spacing w:val="-26"/>
          <w:w w:val="105"/>
        </w:rPr>
        <w:t xml:space="preserve"> </w:t>
      </w:r>
      <w:r w:rsidRPr="00EB1384">
        <w:rPr>
          <w:rFonts w:ascii="Times New Roman" w:hAnsi="Times New Roman" w:cs="Times New Roman"/>
          <w:color w:val="010202"/>
          <w:w w:val="105"/>
        </w:rPr>
        <w:t>catchment</w:t>
      </w:r>
      <w:r w:rsidRPr="00EB1384">
        <w:rPr>
          <w:rFonts w:ascii="Times New Roman" w:hAnsi="Times New Roman" w:cs="Times New Roman"/>
          <w:color w:val="010202"/>
          <w:spacing w:val="-26"/>
          <w:w w:val="105"/>
        </w:rPr>
        <w:t xml:space="preserve"> </w:t>
      </w:r>
      <w:r w:rsidRPr="00EB1384">
        <w:rPr>
          <w:rFonts w:ascii="Times New Roman" w:hAnsi="Times New Roman" w:cs="Times New Roman"/>
          <w:color w:val="010202"/>
          <w:w w:val="105"/>
        </w:rPr>
        <w:t>approach</w:t>
      </w:r>
      <w:r w:rsidRPr="00EB1384">
        <w:rPr>
          <w:rFonts w:ascii="Times New Roman" w:hAnsi="Times New Roman" w:cs="Times New Roman"/>
          <w:color w:val="010202"/>
          <w:spacing w:val="-26"/>
          <w:w w:val="105"/>
        </w:rPr>
        <w:t xml:space="preserve"> </w:t>
      </w:r>
      <w:r w:rsidRPr="00EB1384">
        <w:rPr>
          <w:rFonts w:ascii="Times New Roman" w:hAnsi="Times New Roman" w:cs="Times New Roman"/>
          <w:color w:val="010202"/>
          <w:w w:val="105"/>
        </w:rPr>
        <w:t>techniques</w:t>
      </w:r>
      <w:r w:rsidRPr="00EB1384">
        <w:rPr>
          <w:rFonts w:ascii="Times New Roman" w:hAnsi="Times New Roman" w:cs="Times New Roman"/>
          <w:color w:val="010202"/>
          <w:spacing w:val="-26"/>
          <w:w w:val="105"/>
        </w:rPr>
        <w:t xml:space="preserve"> </w:t>
      </w:r>
      <w:r w:rsidRPr="00EB1384">
        <w:rPr>
          <w:rFonts w:ascii="Times New Roman" w:hAnsi="Times New Roman" w:cs="Times New Roman"/>
          <w:color w:val="010202"/>
          <w:w w:val="105"/>
        </w:rPr>
        <w:t>used</w:t>
      </w:r>
      <w:r w:rsidRPr="00EB1384">
        <w:rPr>
          <w:rFonts w:ascii="Times New Roman" w:hAnsi="Times New Roman" w:cs="Times New Roman"/>
          <w:color w:val="010202"/>
          <w:spacing w:val="-26"/>
          <w:w w:val="105"/>
        </w:rPr>
        <w:t xml:space="preserve"> </w:t>
      </w:r>
      <w:r w:rsidRPr="00EB1384">
        <w:rPr>
          <w:rFonts w:ascii="Times New Roman" w:hAnsi="Times New Roman" w:cs="Times New Roman"/>
          <w:color w:val="010202"/>
          <w:w w:val="105"/>
        </w:rPr>
        <w:t>to</w:t>
      </w:r>
      <w:r w:rsidRPr="00EB1384">
        <w:rPr>
          <w:rFonts w:ascii="Times New Roman" w:hAnsi="Times New Roman" w:cs="Times New Roman"/>
          <w:color w:val="010202"/>
          <w:spacing w:val="-26"/>
          <w:w w:val="105"/>
        </w:rPr>
        <w:t xml:space="preserve"> </w:t>
      </w:r>
      <w:r w:rsidRPr="00EB1384">
        <w:rPr>
          <w:rFonts w:ascii="Times New Roman" w:hAnsi="Times New Roman" w:cs="Times New Roman"/>
          <w:color w:val="010202"/>
          <w:w w:val="105"/>
        </w:rPr>
        <w:t>manage</w:t>
      </w:r>
      <w:r w:rsidRPr="00EB1384">
        <w:rPr>
          <w:rFonts w:ascii="Times New Roman" w:hAnsi="Times New Roman" w:cs="Times New Roman"/>
          <w:color w:val="010202"/>
          <w:spacing w:val="-26"/>
          <w:w w:val="105"/>
        </w:rPr>
        <w:t xml:space="preserve"> </w:t>
      </w:r>
      <w:r w:rsidRPr="00EB1384">
        <w:rPr>
          <w:rFonts w:ascii="Times New Roman" w:hAnsi="Times New Roman" w:cs="Times New Roman"/>
          <w:color w:val="010202"/>
          <w:w w:val="105"/>
        </w:rPr>
        <w:t>a</w:t>
      </w:r>
      <w:r w:rsidRPr="00EB1384">
        <w:rPr>
          <w:rFonts w:ascii="Times New Roman" w:hAnsi="Times New Roman" w:cs="Times New Roman"/>
          <w:color w:val="010202"/>
          <w:spacing w:val="-26"/>
          <w:w w:val="105"/>
        </w:rPr>
        <w:t xml:space="preserve"> </w:t>
      </w:r>
      <w:r w:rsidRPr="00EB1384">
        <w:rPr>
          <w:rFonts w:ascii="Times New Roman" w:hAnsi="Times New Roman" w:cs="Times New Roman"/>
          <w:i/>
          <w:color w:val="010202"/>
          <w:w w:val="105"/>
        </w:rPr>
        <w:t>Phytophthora</w:t>
      </w:r>
      <w:r w:rsidRPr="00EB1384">
        <w:rPr>
          <w:rFonts w:ascii="Times New Roman" w:hAnsi="Times New Roman" w:cs="Times New Roman"/>
          <w:i/>
          <w:color w:val="010202"/>
          <w:spacing w:val="-23"/>
          <w:w w:val="105"/>
        </w:rPr>
        <w:t xml:space="preserve"> </w:t>
      </w:r>
      <w:r w:rsidRPr="00EB1384">
        <w:rPr>
          <w:rFonts w:ascii="Times New Roman" w:hAnsi="Times New Roman" w:cs="Times New Roman"/>
          <w:i/>
          <w:color w:val="010202"/>
          <w:w w:val="105"/>
        </w:rPr>
        <w:t xml:space="preserve">cinnamomi </w:t>
      </w:r>
      <w:r w:rsidRPr="00EB1384">
        <w:rPr>
          <w:rFonts w:ascii="Times New Roman" w:hAnsi="Times New Roman" w:cs="Times New Roman"/>
          <w:color w:val="010202"/>
          <w:w w:val="105"/>
        </w:rPr>
        <w:t xml:space="preserve">infestation of native plant communities of the Fitzgerald River National Park on the south coast of Western </w:t>
      </w:r>
      <w:r w:rsidRPr="00EB1384">
        <w:rPr>
          <w:rFonts w:ascii="Times New Roman" w:hAnsi="Times New Roman" w:cs="Times New Roman"/>
          <w:color w:val="010202"/>
          <w:spacing w:val="-3"/>
          <w:w w:val="91"/>
        </w:rPr>
        <w:t>A</w:t>
      </w:r>
      <w:r w:rsidRPr="00EB1384">
        <w:rPr>
          <w:rFonts w:ascii="Times New Roman" w:hAnsi="Times New Roman" w:cs="Times New Roman"/>
          <w:color w:val="010202"/>
          <w:w w:val="101"/>
        </w:rPr>
        <w:t>ustralia.</w:t>
      </w:r>
      <w:r w:rsidRPr="00EB1384">
        <w:rPr>
          <w:rFonts w:ascii="Times New Roman" w:hAnsi="Times New Roman" w:cs="Times New Roman"/>
          <w:color w:val="010202"/>
        </w:rPr>
        <w:t xml:space="preserve"> </w:t>
      </w:r>
      <w:r w:rsidRPr="00EB1384">
        <w:rPr>
          <w:rFonts w:ascii="Times New Roman" w:hAnsi="Times New Roman" w:cs="Times New Roman"/>
          <w:i/>
          <w:color w:val="010202"/>
          <w:spacing w:val="-5"/>
          <w:w w:val="95"/>
        </w:rPr>
        <w:t>N</w:t>
      </w:r>
      <w:r w:rsidRPr="00EB1384">
        <w:rPr>
          <w:rFonts w:ascii="Times New Roman" w:hAnsi="Times New Roman" w:cs="Times New Roman"/>
          <w:i/>
          <w:color w:val="010202"/>
          <w:w w:val="90"/>
        </w:rPr>
        <w:t>ew</w:t>
      </w:r>
      <w:r w:rsidRPr="00EB1384">
        <w:rPr>
          <w:rFonts w:ascii="Times New Roman" w:hAnsi="Times New Roman" w:cs="Times New Roman"/>
          <w:i/>
          <w:color w:val="010202"/>
          <w:spacing w:val="1"/>
        </w:rPr>
        <w:t xml:space="preserve"> </w:t>
      </w:r>
      <w:r w:rsidRPr="00EB1384">
        <w:rPr>
          <w:rFonts w:ascii="Times New Roman" w:hAnsi="Times New Roman" w:cs="Times New Roman"/>
          <w:i/>
          <w:color w:val="010202"/>
          <w:spacing w:val="-1"/>
          <w:w w:val="90"/>
        </w:rPr>
        <w:t>Z</w:t>
      </w:r>
      <w:r w:rsidRPr="00EB1384">
        <w:rPr>
          <w:rFonts w:ascii="Times New Roman" w:hAnsi="Times New Roman" w:cs="Times New Roman"/>
          <w:i/>
          <w:color w:val="010202"/>
          <w:w w:val="94"/>
        </w:rPr>
        <w:t>ealand</w:t>
      </w:r>
      <w:r w:rsidRPr="00EB1384">
        <w:rPr>
          <w:rFonts w:ascii="Times New Roman" w:hAnsi="Times New Roman" w:cs="Times New Roman"/>
          <w:i/>
          <w:color w:val="010202"/>
          <w:spacing w:val="1"/>
        </w:rPr>
        <w:t xml:space="preserve"> </w:t>
      </w:r>
      <w:r w:rsidRPr="00EB1384">
        <w:rPr>
          <w:rFonts w:ascii="Times New Roman" w:hAnsi="Times New Roman" w:cs="Times New Roman"/>
          <w:i/>
          <w:color w:val="010202"/>
          <w:spacing w:val="-7"/>
          <w:w w:val="102"/>
        </w:rPr>
        <w:t>J</w:t>
      </w:r>
      <w:r w:rsidRPr="00EB1384">
        <w:rPr>
          <w:rFonts w:ascii="Times New Roman" w:hAnsi="Times New Roman" w:cs="Times New Roman"/>
          <w:i/>
          <w:color w:val="010202"/>
          <w:w w:val="89"/>
        </w:rPr>
        <w:t>ou</w:t>
      </w:r>
      <w:r w:rsidRPr="00EB1384">
        <w:rPr>
          <w:rFonts w:ascii="Times New Roman" w:hAnsi="Times New Roman" w:cs="Times New Roman"/>
          <w:i/>
          <w:color w:val="010202"/>
          <w:spacing w:val="1"/>
          <w:w w:val="89"/>
        </w:rPr>
        <w:t>r</w:t>
      </w:r>
      <w:r w:rsidRPr="00EB1384">
        <w:rPr>
          <w:rFonts w:ascii="Times New Roman" w:hAnsi="Times New Roman" w:cs="Times New Roman"/>
          <w:i/>
          <w:color w:val="010202"/>
          <w:w w:val="93"/>
        </w:rPr>
        <w:t>nal</w:t>
      </w:r>
      <w:r w:rsidRPr="00EB1384">
        <w:rPr>
          <w:rFonts w:ascii="Times New Roman" w:hAnsi="Times New Roman" w:cs="Times New Roman"/>
          <w:i/>
          <w:color w:val="010202"/>
          <w:spacing w:val="1"/>
        </w:rPr>
        <w:t xml:space="preserve"> </w:t>
      </w:r>
      <w:r w:rsidRPr="00EB1384">
        <w:rPr>
          <w:rFonts w:ascii="Times New Roman" w:hAnsi="Times New Roman" w:cs="Times New Roman"/>
          <w:i/>
          <w:color w:val="010202"/>
          <w:w w:val="92"/>
        </w:rPr>
        <w:t>of</w:t>
      </w:r>
      <w:r w:rsidRPr="00EB1384">
        <w:rPr>
          <w:rFonts w:ascii="Times New Roman" w:hAnsi="Times New Roman" w:cs="Times New Roman"/>
          <w:i/>
          <w:color w:val="010202"/>
          <w:spacing w:val="1"/>
        </w:rPr>
        <w:t xml:space="preserve"> </w:t>
      </w:r>
      <w:r w:rsidRPr="00EB1384">
        <w:rPr>
          <w:rFonts w:ascii="Times New Roman" w:hAnsi="Times New Roman" w:cs="Times New Roman"/>
          <w:i/>
          <w:color w:val="010202"/>
          <w:spacing w:val="-5"/>
          <w:w w:val="95"/>
        </w:rPr>
        <w:t>F</w:t>
      </w:r>
      <w:r w:rsidRPr="00EB1384">
        <w:rPr>
          <w:rFonts w:ascii="Times New Roman" w:hAnsi="Times New Roman" w:cs="Times New Roman"/>
          <w:i/>
          <w:color w:val="010202"/>
          <w:w w:val="89"/>
        </w:rPr>
        <w:t>o</w:t>
      </w:r>
      <w:r w:rsidRPr="00EB1384">
        <w:rPr>
          <w:rFonts w:ascii="Times New Roman" w:hAnsi="Times New Roman" w:cs="Times New Roman"/>
          <w:i/>
          <w:color w:val="010202"/>
          <w:spacing w:val="-3"/>
          <w:w w:val="89"/>
        </w:rPr>
        <w:t>r</w:t>
      </w:r>
      <w:r w:rsidRPr="00EB1384">
        <w:rPr>
          <w:rFonts w:ascii="Times New Roman" w:hAnsi="Times New Roman" w:cs="Times New Roman"/>
          <w:i/>
          <w:color w:val="010202"/>
          <w:w w:val="82"/>
        </w:rPr>
        <w:t>est</w:t>
      </w:r>
      <w:r w:rsidRPr="00EB1384">
        <w:rPr>
          <w:rFonts w:ascii="Times New Roman" w:hAnsi="Times New Roman" w:cs="Times New Roman"/>
          <w:i/>
          <w:color w:val="010202"/>
          <w:spacing w:val="3"/>
          <w:w w:val="82"/>
        </w:rPr>
        <w:t>r</w:t>
      </w:r>
      <w:r w:rsidRPr="00EB1384">
        <w:rPr>
          <w:rFonts w:ascii="Times New Roman" w:hAnsi="Times New Roman" w:cs="Times New Roman"/>
          <w:i/>
          <w:color w:val="010202"/>
          <w:w w:val="73"/>
        </w:rPr>
        <w:t>y</w:t>
      </w:r>
      <w:r w:rsidRPr="00EB1384">
        <w:rPr>
          <w:rFonts w:ascii="Times New Roman" w:hAnsi="Times New Roman" w:cs="Times New Roman"/>
          <w:i/>
          <w:color w:val="010202"/>
          <w:spacing w:val="1"/>
        </w:rPr>
        <w:t xml:space="preserve"> </w:t>
      </w:r>
      <w:r w:rsidRPr="00EB1384">
        <w:rPr>
          <w:rFonts w:ascii="Times New Roman" w:hAnsi="Times New Roman" w:cs="Times New Roman"/>
          <w:i/>
          <w:color w:val="010202"/>
          <w:w w:val="87"/>
        </w:rPr>
        <w:t>Science</w:t>
      </w:r>
      <w:r w:rsidRPr="00EB1384">
        <w:rPr>
          <w:rFonts w:ascii="Times New Roman" w:hAnsi="Times New Roman" w:cs="Times New Roman"/>
          <w:i/>
          <w:color w:val="010202"/>
        </w:rPr>
        <w:t xml:space="preserve"> </w:t>
      </w:r>
      <w:r w:rsidRPr="00EB1384">
        <w:rPr>
          <w:rFonts w:ascii="Times New Roman" w:hAnsi="Times New Roman" w:cs="Times New Roman"/>
          <w:color w:val="010202"/>
          <w:w w:val="106"/>
        </w:rPr>
        <w:t>41,</w:t>
      </w:r>
      <w:r w:rsidRPr="00EB1384">
        <w:rPr>
          <w:rFonts w:ascii="Times New Roman" w:hAnsi="Times New Roman" w:cs="Times New Roman"/>
          <w:color w:val="010202"/>
        </w:rPr>
        <w:t xml:space="preserve"> </w:t>
      </w:r>
      <w:r w:rsidRPr="00EB1384">
        <w:rPr>
          <w:rFonts w:ascii="Times New Roman" w:hAnsi="Times New Roman" w:cs="Times New Roman"/>
          <w:color w:val="010202"/>
          <w:w w:val="102"/>
        </w:rPr>
        <w:t>S121</w:t>
      </w:r>
      <w:r w:rsidRPr="00EB1384">
        <w:rPr>
          <w:rFonts w:ascii="Times New Roman" w:hAnsi="Times New Roman" w:cs="Times New Roman"/>
          <w:color w:val="1A1B1E"/>
          <w:w w:val="50"/>
        </w:rPr>
        <w:t>–</w:t>
      </w:r>
      <w:r w:rsidRPr="00EB1384">
        <w:rPr>
          <w:rFonts w:ascii="Times New Roman" w:hAnsi="Times New Roman" w:cs="Times New Roman"/>
          <w:color w:val="010202"/>
          <w:w w:val="103"/>
        </w:rPr>
        <w:t>S132.</w:t>
      </w:r>
      <w:r w:rsidRPr="00EB1384">
        <w:rPr>
          <w:rFonts w:ascii="Times New Roman" w:hAnsi="Times New Roman" w:cs="Times New Roman"/>
          <w:color w:val="010202"/>
        </w:rPr>
        <w:t xml:space="preserve"> </w:t>
      </w:r>
      <w:r w:rsidRPr="00EB1384">
        <w:rPr>
          <w:rFonts w:ascii="Times New Roman" w:hAnsi="Times New Roman" w:cs="Times New Roman"/>
          <w:color w:val="010202"/>
          <w:spacing w:val="-8"/>
          <w:w w:val="91"/>
        </w:rPr>
        <w:t>A</w:t>
      </w:r>
      <w:r w:rsidRPr="00EB1384">
        <w:rPr>
          <w:rFonts w:ascii="Times New Roman" w:hAnsi="Times New Roman" w:cs="Times New Roman"/>
          <w:color w:val="010202"/>
          <w:spacing w:val="-1"/>
          <w:w w:val="91"/>
        </w:rPr>
        <w:t>v</w:t>
      </w:r>
      <w:r w:rsidRPr="00EB1384">
        <w:rPr>
          <w:rFonts w:ascii="Times New Roman" w:hAnsi="Times New Roman" w:cs="Times New Roman"/>
          <w:color w:val="010202"/>
          <w:w w:val="98"/>
        </w:rPr>
        <w:t>ailable</w:t>
      </w:r>
      <w:r w:rsidR="00EB1384">
        <w:rPr>
          <w:rFonts w:ascii="Times New Roman" w:hAnsi="Times New Roman" w:cs="Times New Roman"/>
          <w:color w:val="010202"/>
          <w:w w:val="98"/>
        </w:rPr>
        <w:t xml:space="preserve"> at </w:t>
      </w:r>
      <w:r w:rsidR="00EB1384" w:rsidRPr="00EB1384">
        <w:rPr>
          <w:rFonts w:ascii="Times New Roman" w:hAnsi="Times New Roman" w:cs="Times New Roman"/>
          <w:color w:val="010202"/>
          <w:w w:val="98"/>
        </w:rPr>
        <w:t>http://www.scionresearch.com/__data/assets/pdf_file/0004/35806/NZJFS-41S2011S121-S132_DUNNElr.pdf</w:t>
      </w:r>
      <w:r w:rsidR="00EB1384">
        <w:rPr>
          <w:rFonts w:ascii="Times New Roman" w:hAnsi="Times New Roman" w:cs="Times New Roman"/>
          <w:color w:val="010202"/>
          <w:w w:val="98"/>
        </w:rPr>
        <w:t>. Accessed</w:t>
      </w:r>
      <w:r w:rsidR="00EB1384">
        <w:rPr>
          <w:rFonts w:ascii="Times New Roman" w:hAnsi="Times New Roman" w:cs="Times New Roman"/>
          <w:color w:val="010202"/>
          <w:w w:val="102"/>
        </w:rPr>
        <w:t xml:space="preserve"> </w:t>
      </w:r>
      <w:r w:rsidRPr="00EB1384">
        <w:rPr>
          <w:rFonts w:ascii="Times New Roman" w:hAnsi="Times New Roman" w:cs="Times New Roman"/>
          <w:color w:val="010202"/>
          <w:w w:val="105"/>
        </w:rPr>
        <w:t>8 May</w:t>
      </w:r>
      <w:r w:rsidRPr="00EB1384">
        <w:rPr>
          <w:rFonts w:ascii="Times New Roman" w:hAnsi="Times New Roman" w:cs="Times New Roman"/>
          <w:color w:val="010202"/>
          <w:spacing w:val="-15"/>
          <w:w w:val="105"/>
        </w:rPr>
        <w:t xml:space="preserve"> </w:t>
      </w:r>
      <w:r w:rsidRPr="00EB1384">
        <w:rPr>
          <w:rFonts w:ascii="Times New Roman" w:hAnsi="Times New Roman" w:cs="Times New Roman"/>
          <w:color w:val="010202"/>
          <w:w w:val="105"/>
        </w:rPr>
        <w:t>2018.</w:t>
      </w:r>
    </w:p>
    <w:p w14:paraId="6C1A40EE" w14:textId="77777777" w:rsidR="001C08D6" w:rsidRPr="00EB1384" w:rsidRDefault="00837565">
      <w:pPr>
        <w:pStyle w:val="BodyText"/>
        <w:spacing w:before="172"/>
        <w:ind w:left="1417" w:right="1757"/>
        <w:rPr>
          <w:rFonts w:ascii="Times New Roman" w:hAnsi="Times New Roman" w:cs="Times New Roman"/>
        </w:rPr>
      </w:pPr>
      <w:r w:rsidRPr="00EB1384">
        <w:rPr>
          <w:rFonts w:ascii="Times New Roman" w:hAnsi="Times New Roman" w:cs="Times New Roman"/>
          <w:color w:val="010202"/>
          <w:spacing w:val="-7"/>
          <w:w w:val="115"/>
        </w:rPr>
        <w:t>D</w:t>
      </w:r>
      <w:r w:rsidRPr="00EB1384">
        <w:rPr>
          <w:rFonts w:ascii="Times New Roman" w:hAnsi="Times New Roman" w:cs="Times New Roman"/>
          <w:color w:val="010202"/>
          <w:spacing w:val="-4"/>
          <w:w w:val="105"/>
        </w:rPr>
        <w:t>unsta</w:t>
      </w:r>
      <w:r w:rsidRPr="00EB1384">
        <w:rPr>
          <w:rFonts w:ascii="Times New Roman" w:hAnsi="Times New Roman" w:cs="Times New Roman"/>
          <w:color w:val="010202"/>
          <w:w w:val="105"/>
        </w:rPr>
        <w:t>n</w:t>
      </w:r>
      <w:r w:rsidRPr="00EB1384">
        <w:rPr>
          <w:rFonts w:ascii="Times New Roman" w:hAnsi="Times New Roman" w:cs="Times New Roman"/>
          <w:color w:val="010202"/>
          <w:spacing w:val="-13"/>
        </w:rPr>
        <w:t xml:space="preserve"> </w:t>
      </w:r>
      <w:r w:rsidRPr="00EB1384">
        <w:rPr>
          <w:rFonts w:ascii="Times New Roman" w:hAnsi="Times New Roman" w:cs="Times New Roman"/>
          <w:color w:val="010202"/>
          <w:spacing w:val="-19"/>
          <w:w w:val="108"/>
        </w:rPr>
        <w:t>W</w:t>
      </w:r>
      <w:r w:rsidRPr="00EB1384">
        <w:rPr>
          <w:rFonts w:ascii="Times New Roman" w:hAnsi="Times New Roman" w:cs="Times New Roman"/>
          <w:color w:val="010202"/>
          <w:spacing w:val="-4"/>
          <w:w w:val="95"/>
        </w:rPr>
        <w:t>A</w:t>
      </w:r>
      <w:r w:rsidRPr="00EB1384">
        <w:rPr>
          <w:rFonts w:ascii="Times New Roman" w:hAnsi="Times New Roman" w:cs="Times New Roman"/>
          <w:color w:val="010202"/>
          <w:w w:val="95"/>
        </w:rPr>
        <w:t>,</w:t>
      </w:r>
      <w:r w:rsidRPr="00EB1384">
        <w:rPr>
          <w:rFonts w:ascii="Times New Roman" w:hAnsi="Times New Roman" w:cs="Times New Roman"/>
          <w:color w:val="010202"/>
          <w:spacing w:val="-10"/>
        </w:rPr>
        <w:t xml:space="preserve"> </w:t>
      </w:r>
      <w:r w:rsidRPr="00EB1384">
        <w:rPr>
          <w:rFonts w:ascii="Times New Roman" w:hAnsi="Times New Roman" w:cs="Times New Roman"/>
          <w:color w:val="010202"/>
          <w:spacing w:val="-8"/>
          <w:w w:val="118"/>
        </w:rPr>
        <w:t>H</w:t>
      </w:r>
      <w:r w:rsidRPr="00EB1384">
        <w:rPr>
          <w:rFonts w:ascii="Times New Roman" w:hAnsi="Times New Roman" w:cs="Times New Roman"/>
          <w:color w:val="010202"/>
          <w:spacing w:val="-7"/>
          <w:w w:val="103"/>
        </w:rPr>
        <w:t>o</w:t>
      </w:r>
      <w:r w:rsidRPr="00EB1384">
        <w:rPr>
          <w:rFonts w:ascii="Times New Roman" w:hAnsi="Times New Roman" w:cs="Times New Roman"/>
          <w:color w:val="010202"/>
          <w:spacing w:val="-4"/>
          <w:w w:val="99"/>
        </w:rPr>
        <w:t>wa</w:t>
      </w:r>
      <w:r w:rsidRPr="00EB1384">
        <w:rPr>
          <w:rFonts w:ascii="Times New Roman" w:hAnsi="Times New Roman" w:cs="Times New Roman"/>
          <w:color w:val="010202"/>
          <w:spacing w:val="-7"/>
          <w:w w:val="99"/>
        </w:rPr>
        <w:t>r</w:t>
      </w:r>
      <w:r w:rsidRPr="00EB1384">
        <w:rPr>
          <w:rFonts w:ascii="Times New Roman" w:hAnsi="Times New Roman" w:cs="Times New Roman"/>
          <w:color w:val="010202"/>
          <w:w w:val="108"/>
        </w:rPr>
        <w:t>d</w:t>
      </w:r>
      <w:r w:rsidRPr="00EB1384">
        <w:rPr>
          <w:rFonts w:ascii="Times New Roman" w:hAnsi="Times New Roman" w:cs="Times New Roman"/>
          <w:color w:val="010202"/>
          <w:spacing w:val="-10"/>
        </w:rPr>
        <w:t xml:space="preserve"> </w:t>
      </w:r>
      <w:r w:rsidRPr="00EB1384">
        <w:rPr>
          <w:rFonts w:ascii="Times New Roman" w:hAnsi="Times New Roman" w:cs="Times New Roman"/>
          <w:color w:val="010202"/>
          <w:spacing w:val="-4"/>
          <w:w w:val="101"/>
        </w:rPr>
        <w:t>K</w:t>
      </w:r>
      <w:r w:rsidRPr="00EB1384">
        <w:rPr>
          <w:rFonts w:ascii="Times New Roman" w:hAnsi="Times New Roman" w:cs="Times New Roman"/>
          <w:color w:val="010202"/>
          <w:w w:val="101"/>
        </w:rPr>
        <w:t>,</w:t>
      </w:r>
      <w:r w:rsidRPr="00EB1384">
        <w:rPr>
          <w:rFonts w:ascii="Times New Roman" w:hAnsi="Times New Roman" w:cs="Times New Roman"/>
          <w:color w:val="010202"/>
          <w:spacing w:val="-10"/>
        </w:rPr>
        <w:t xml:space="preserve"> </w:t>
      </w:r>
      <w:r w:rsidRPr="00EB1384">
        <w:rPr>
          <w:rFonts w:ascii="Times New Roman" w:hAnsi="Times New Roman" w:cs="Times New Roman"/>
          <w:color w:val="010202"/>
          <w:spacing w:val="-6"/>
          <w:w w:val="118"/>
        </w:rPr>
        <w:t>H</w:t>
      </w:r>
      <w:r w:rsidRPr="00EB1384">
        <w:rPr>
          <w:rFonts w:ascii="Times New Roman" w:hAnsi="Times New Roman" w:cs="Times New Roman"/>
          <w:color w:val="010202"/>
          <w:spacing w:val="-4"/>
        </w:rPr>
        <w:t>a</w:t>
      </w:r>
      <w:r w:rsidRPr="00EB1384">
        <w:rPr>
          <w:rFonts w:ascii="Times New Roman" w:hAnsi="Times New Roman" w:cs="Times New Roman"/>
          <w:color w:val="010202"/>
          <w:spacing w:val="-7"/>
        </w:rPr>
        <w:t>r</w:t>
      </w:r>
      <w:r w:rsidRPr="00EB1384">
        <w:rPr>
          <w:rFonts w:ascii="Times New Roman" w:hAnsi="Times New Roman" w:cs="Times New Roman"/>
          <w:color w:val="010202"/>
          <w:spacing w:val="-4"/>
        </w:rPr>
        <w:t>d</w:t>
      </w:r>
      <w:r w:rsidRPr="00EB1384">
        <w:rPr>
          <w:rFonts w:ascii="Times New Roman" w:hAnsi="Times New Roman" w:cs="Times New Roman"/>
          <w:color w:val="010202"/>
          <w:spacing w:val="-21"/>
        </w:rPr>
        <w:t>y</w:t>
      </w:r>
      <w:r w:rsidRPr="00EB1384">
        <w:rPr>
          <w:rFonts w:ascii="Times New Roman" w:hAnsi="Times New Roman" w:cs="Times New Roman"/>
          <w:color w:val="010202"/>
          <w:w w:val="106"/>
        </w:rPr>
        <w:t>,</w:t>
      </w:r>
      <w:r w:rsidRPr="00EB1384">
        <w:rPr>
          <w:rFonts w:ascii="Times New Roman" w:hAnsi="Times New Roman" w:cs="Times New Roman"/>
          <w:color w:val="010202"/>
          <w:spacing w:val="-10"/>
        </w:rPr>
        <w:t xml:space="preserve"> </w:t>
      </w:r>
      <w:r w:rsidRPr="00EB1384">
        <w:rPr>
          <w:rFonts w:ascii="Times New Roman" w:hAnsi="Times New Roman" w:cs="Times New Roman"/>
          <w:color w:val="010202"/>
          <w:spacing w:val="-4"/>
          <w:w w:val="102"/>
        </w:rPr>
        <w:t>GE</w:t>
      </w:r>
      <w:r w:rsidRPr="00EB1384">
        <w:rPr>
          <w:rFonts w:ascii="Times New Roman" w:hAnsi="Times New Roman" w:cs="Times New Roman"/>
          <w:color w:val="010202"/>
          <w:w w:val="102"/>
        </w:rPr>
        <w:t>S</w:t>
      </w:r>
      <w:r w:rsidRPr="00EB1384">
        <w:rPr>
          <w:rFonts w:ascii="Times New Roman" w:hAnsi="Times New Roman" w:cs="Times New Roman"/>
          <w:color w:val="010202"/>
          <w:spacing w:val="-10"/>
        </w:rPr>
        <w:t xml:space="preserve"> </w:t>
      </w:r>
      <w:r w:rsidRPr="00EB1384">
        <w:rPr>
          <w:rFonts w:ascii="Times New Roman" w:hAnsi="Times New Roman" w:cs="Times New Roman"/>
          <w:color w:val="010202"/>
          <w:w w:val="111"/>
        </w:rPr>
        <w:t>&amp;</w:t>
      </w:r>
      <w:r w:rsidRPr="00EB1384">
        <w:rPr>
          <w:rFonts w:ascii="Times New Roman" w:hAnsi="Times New Roman" w:cs="Times New Roman"/>
          <w:color w:val="010202"/>
          <w:spacing w:val="-10"/>
        </w:rPr>
        <w:t xml:space="preserve"> </w:t>
      </w:r>
      <w:r w:rsidRPr="00EB1384">
        <w:rPr>
          <w:rFonts w:ascii="Times New Roman" w:hAnsi="Times New Roman" w:cs="Times New Roman"/>
          <w:color w:val="010202"/>
          <w:spacing w:val="-7"/>
          <w:w w:val="96"/>
        </w:rPr>
        <w:t>B</w:t>
      </w:r>
      <w:r w:rsidRPr="00EB1384">
        <w:rPr>
          <w:rFonts w:ascii="Times New Roman" w:hAnsi="Times New Roman" w:cs="Times New Roman"/>
          <w:color w:val="010202"/>
          <w:spacing w:val="-4"/>
          <w:w w:val="97"/>
        </w:rPr>
        <w:t>urges</w:t>
      </w:r>
      <w:r w:rsidRPr="00EB1384">
        <w:rPr>
          <w:rFonts w:ascii="Times New Roman" w:hAnsi="Times New Roman" w:cs="Times New Roman"/>
          <w:color w:val="010202"/>
          <w:w w:val="97"/>
        </w:rPr>
        <w:t>s</w:t>
      </w:r>
      <w:r w:rsidRPr="00EB1384">
        <w:rPr>
          <w:rFonts w:ascii="Times New Roman" w:hAnsi="Times New Roman" w:cs="Times New Roman"/>
          <w:color w:val="010202"/>
          <w:spacing w:val="-19"/>
        </w:rPr>
        <w:t xml:space="preserve"> </w:t>
      </w:r>
      <w:r w:rsidRPr="00EB1384">
        <w:rPr>
          <w:rFonts w:ascii="Times New Roman" w:hAnsi="Times New Roman" w:cs="Times New Roman"/>
          <w:color w:val="010202"/>
          <w:spacing w:val="-4"/>
          <w:w w:val="112"/>
        </w:rPr>
        <w:t>T</w:t>
      </w:r>
      <w:r w:rsidRPr="00EB1384">
        <w:rPr>
          <w:rFonts w:ascii="Times New Roman" w:hAnsi="Times New Roman" w:cs="Times New Roman"/>
          <w:color w:val="010202"/>
          <w:w w:val="112"/>
        </w:rPr>
        <w:t>I</w:t>
      </w:r>
      <w:r w:rsidRPr="00EB1384">
        <w:rPr>
          <w:rFonts w:ascii="Times New Roman" w:hAnsi="Times New Roman" w:cs="Times New Roman"/>
          <w:color w:val="010202"/>
          <w:spacing w:val="-10"/>
        </w:rPr>
        <w:t xml:space="preserve"> </w:t>
      </w:r>
      <w:r w:rsidRPr="00EB1384">
        <w:rPr>
          <w:rFonts w:ascii="Times New Roman" w:hAnsi="Times New Roman" w:cs="Times New Roman"/>
          <w:color w:val="010202"/>
          <w:spacing w:val="-4"/>
          <w:w w:val="105"/>
        </w:rPr>
        <w:t>(2016</w:t>
      </w:r>
      <w:r w:rsidRPr="00EB1384">
        <w:rPr>
          <w:rFonts w:ascii="Times New Roman" w:hAnsi="Times New Roman" w:cs="Times New Roman"/>
          <w:color w:val="010202"/>
          <w:w w:val="105"/>
        </w:rPr>
        <w:t>)</w:t>
      </w:r>
      <w:r w:rsidRPr="00EB1384">
        <w:rPr>
          <w:rFonts w:ascii="Times New Roman" w:hAnsi="Times New Roman" w:cs="Times New Roman"/>
          <w:color w:val="010202"/>
          <w:spacing w:val="-10"/>
        </w:rPr>
        <w:t xml:space="preserve"> </w:t>
      </w:r>
      <w:r w:rsidRPr="00EB1384">
        <w:rPr>
          <w:rFonts w:ascii="Times New Roman" w:hAnsi="Times New Roman" w:cs="Times New Roman"/>
          <w:color w:val="010202"/>
          <w:spacing w:val="-4"/>
        </w:rPr>
        <w:t>A</w:t>
      </w:r>
      <w:r w:rsidRPr="00EB1384">
        <w:rPr>
          <w:rFonts w:ascii="Times New Roman" w:hAnsi="Times New Roman" w:cs="Times New Roman"/>
          <w:color w:val="010202"/>
        </w:rPr>
        <w:t>n</w:t>
      </w:r>
      <w:r w:rsidRPr="00EB1384">
        <w:rPr>
          <w:rFonts w:ascii="Times New Roman" w:hAnsi="Times New Roman" w:cs="Times New Roman"/>
          <w:color w:val="010202"/>
          <w:spacing w:val="-10"/>
        </w:rPr>
        <w:t xml:space="preserve"> </w:t>
      </w:r>
      <w:r w:rsidRPr="00EB1384">
        <w:rPr>
          <w:rFonts w:ascii="Times New Roman" w:hAnsi="Times New Roman" w:cs="Times New Roman"/>
          <w:color w:val="010202"/>
          <w:spacing w:val="-8"/>
          <w:w w:val="103"/>
        </w:rPr>
        <w:t>o</w:t>
      </w:r>
      <w:r w:rsidRPr="00EB1384">
        <w:rPr>
          <w:rFonts w:ascii="Times New Roman" w:hAnsi="Times New Roman" w:cs="Times New Roman"/>
          <w:color w:val="010202"/>
          <w:spacing w:val="-6"/>
          <w:w w:val="91"/>
        </w:rPr>
        <w:t>v</w:t>
      </w:r>
      <w:r w:rsidRPr="00EB1384">
        <w:rPr>
          <w:rFonts w:ascii="Times New Roman" w:hAnsi="Times New Roman" w:cs="Times New Roman"/>
          <w:color w:val="010202"/>
          <w:spacing w:val="-4"/>
          <w:w w:val="99"/>
        </w:rPr>
        <w:t>e</w:t>
      </w:r>
      <w:r w:rsidRPr="00EB1384">
        <w:rPr>
          <w:rFonts w:ascii="Times New Roman" w:hAnsi="Times New Roman" w:cs="Times New Roman"/>
          <w:color w:val="010202"/>
          <w:spacing w:val="-1"/>
          <w:w w:val="99"/>
        </w:rPr>
        <w:t>r</w:t>
      </w:r>
      <w:r w:rsidRPr="00EB1384">
        <w:rPr>
          <w:rFonts w:ascii="Times New Roman" w:hAnsi="Times New Roman" w:cs="Times New Roman"/>
          <w:color w:val="010202"/>
          <w:spacing w:val="-4"/>
          <w:w w:val="94"/>
        </w:rPr>
        <w:t>vi</w:t>
      </w:r>
      <w:r w:rsidRPr="00EB1384">
        <w:rPr>
          <w:rFonts w:ascii="Times New Roman" w:hAnsi="Times New Roman" w:cs="Times New Roman"/>
          <w:color w:val="010202"/>
          <w:spacing w:val="-3"/>
          <w:w w:val="94"/>
        </w:rPr>
        <w:t>e</w:t>
      </w:r>
      <w:r w:rsidRPr="00EB1384">
        <w:rPr>
          <w:rFonts w:ascii="Times New Roman" w:hAnsi="Times New Roman" w:cs="Times New Roman"/>
          <w:color w:val="010202"/>
          <w:w w:val="97"/>
        </w:rPr>
        <w:t>w</w:t>
      </w:r>
      <w:r w:rsidRPr="00EB1384">
        <w:rPr>
          <w:rFonts w:ascii="Times New Roman" w:hAnsi="Times New Roman" w:cs="Times New Roman"/>
          <w:color w:val="010202"/>
          <w:spacing w:val="-10"/>
        </w:rPr>
        <w:t xml:space="preserve"> </w:t>
      </w:r>
      <w:r w:rsidRPr="00EB1384">
        <w:rPr>
          <w:rFonts w:ascii="Times New Roman" w:hAnsi="Times New Roman" w:cs="Times New Roman"/>
          <w:color w:val="010202"/>
          <w:spacing w:val="-4"/>
          <w:w w:val="99"/>
        </w:rPr>
        <w:t>o</w:t>
      </w:r>
      <w:r w:rsidRPr="00EB1384">
        <w:rPr>
          <w:rFonts w:ascii="Times New Roman" w:hAnsi="Times New Roman" w:cs="Times New Roman"/>
          <w:color w:val="010202"/>
          <w:w w:val="99"/>
        </w:rPr>
        <w:t>f</w:t>
      </w:r>
      <w:r w:rsidRPr="00EB1384">
        <w:rPr>
          <w:rFonts w:ascii="Times New Roman" w:hAnsi="Times New Roman" w:cs="Times New Roman"/>
          <w:color w:val="010202"/>
          <w:spacing w:val="-10"/>
        </w:rPr>
        <w:t xml:space="preserve"> </w:t>
      </w:r>
      <w:r w:rsidRPr="00EB1384">
        <w:rPr>
          <w:rFonts w:ascii="Times New Roman" w:hAnsi="Times New Roman" w:cs="Times New Roman"/>
          <w:color w:val="010202"/>
          <w:spacing w:val="-8"/>
          <w:w w:val="91"/>
        </w:rPr>
        <w:t>A</w:t>
      </w:r>
      <w:r w:rsidRPr="00EB1384">
        <w:rPr>
          <w:rFonts w:ascii="Times New Roman" w:hAnsi="Times New Roman" w:cs="Times New Roman"/>
          <w:color w:val="010202"/>
          <w:spacing w:val="-4"/>
        </w:rPr>
        <w:t>ustrali</w:t>
      </w:r>
      <w:r w:rsidRPr="00EB1384">
        <w:rPr>
          <w:rFonts w:ascii="Times New Roman" w:hAnsi="Times New Roman" w:cs="Times New Roman"/>
          <w:color w:val="010202"/>
          <w:spacing w:val="-18"/>
        </w:rPr>
        <w:t>a</w:t>
      </w:r>
      <w:r w:rsidRPr="00EB1384">
        <w:rPr>
          <w:rFonts w:ascii="Times New Roman" w:hAnsi="Times New Roman" w:cs="Times New Roman"/>
          <w:color w:val="010202"/>
          <w:spacing w:val="-20"/>
          <w:w w:val="23"/>
        </w:rPr>
        <w:t>’</w:t>
      </w:r>
      <w:r w:rsidRPr="00EB1384">
        <w:rPr>
          <w:rFonts w:ascii="Times New Roman" w:hAnsi="Times New Roman" w:cs="Times New Roman"/>
          <w:color w:val="010202"/>
          <w:w w:val="88"/>
        </w:rPr>
        <w:t>s</w:t>
      </w:r>
      <w:r w:rsidRPr="00EB1384">
        <w:rPr>
          <w:rFonts w:ascii="Times New Roman" w:hAnsi="Times New Roman" w:cs="Times New Roman"/>
          <w:color w:val="010202"/>
          <w:spacing w:val="-11"/>
        </w:rPr>
        <w:t xml:space="preserve"> </w:t>
      </w:r>
      <w:r w:rsidRPr="00EB1384">
        <w:rPr>
          <w:rFonts w:ascii="Times New Roman" w:hAnsi="Times New Roman" w:cs="Times New Roman"/>
          <w:i/>
          <w:color w:val="010202"/>
          <w:spacing w:val="-6"/>
          <w:w w:val="90"/>
        </w:rPr>
        <w:t>P</w:t>
      </w:r>
      <w:r w:rsidRPr="00EB1384">
        <w:rPr>
          <w:rFonts w:ascii="Times New Roman" w:hAnsi="Times New Roman" w:cs="Times New Roman"/>
          <w:i/>
          <w:color w:val="010202"/>
          <w:spacing w:val="-4"/>
          <w:w w:val="89"/>
        </w:rPr>
        <w:t>hytophtho</w:t>
      </w:r>
      <w:r w:rsidRPr="00EB1384">
        <w:rPr>
          <w:rFonts w:ascii="Times New Roman" w:hAnsi="Times New Roman" w:cs="Times New Roman"/>
          <w:i/>
          <w:color w:val="010202"/>
          <w:spacing w:val="-10"/>
          <w:w w:val="89"/>
        </w:rPr>
        <w:t>r</w:t>
      </w:r>
      <w:r w:rsidRPr="00EB1384">
        <w:rPr>
          <w:rFonts w:ascii="Times New Roman" w:hAnsi="Times New Roman" w:cs="Times New Roman"/>
          <w:i/>
          <w:color w:val="010202"/>
        </w:rPr>
        <w:t>a</w:t>
      </w:r>
      <w:r w:rsidRPr="00EB1384">
        <w:rPr>
          <w:rFonts w:ascii="Times New Roman" w:hAnsi="Times New Roman" w:cs="Times New Roman"/>
          <w:i/>
          <w:color w:val="010202"/>
          <w:spacing w:val="-9"/>
        </w:rPr>
        <w:t xml:space="preserve"> </w:t>
      </w:r>
      <w:r w:rsidRPr="00EB1384">
        <w:rPr>
          <w:rFonts w:ascii="Times New Roman" w:hAnsi="Times New Roman" w:cs="Times New Roman"/>
          <w:color w:val="010202"/>
          <w:spacing w:val="-4"/>
          <w:w w:val="95"/>
        </w:rPr>
        <w:t>specie</w:t>
      </w:r>
      <w:r w:rsidRPr="00EB1384">
        <w:rPr>
          <w:rFonts w:ascii="Times New Roman" w:hAnsi="Times New Roman" w:cs="Times New Roman"/>
          <w:color w:val="010202"/>
          <w:w w:val="95"/>
        </w:rPr>
        <w:t>s</w:t>
      </w:r>
      <w:r w:rsidRPr="00EB1384">
        <w:rPr>
          <w:rFonts w:ascii="Times New Roman" w:hAnsi="Times New Roman" w:cs="Times New Roman"/>
          <w:color w:val="010202"/>
          <w:spacing w:val="-10"/>
        </w:rPr>
        <w:t xml:space="preserve"> </w:t>
      </w:r>
      <w:r w:rsidRPr="00EB1384">
        <w:rPr>
          <w:rFonts w:ascii="Times New Roman" w:hAnsi="Times New Roman" w:cs="Times New Roman"/>
          <w:color w:val="010202"/>
          <w:spacing w:val="-4"/>
          <w:w w:val="97"/>
        </w:rPr>
        <w:t xml:space="preserve">assemblage </w:t>
      </w:r>
      <w:r w:rsidRPr="00EB1384">
        <w:rPr>
          <w:rFonts w:ascii="Times New Roman" w:hAnsi="Times New Roman" w:cs="Times New Roman"/>
          <w:color w:val="010202"/>
          <w:spacing w:val="-4"/>
          <w:w w:val="107"/>
        </w:rPr>
        <w:t>i</w:t>
      </w:r>
      <w:r w:rsidRPr="00EB1384">
        <w:rPr>
          <w:rFonts w:ascii="Times New Roman" w:hAnsi="Times New Roman" w:cs="Times New Roman"/>
          <w:color w:val="010202"/>
          <w:w w:val="107"/>
        </w:rPr>
        <w:t>n</w:t>
      </w:r>
      <w:r w:rsidRPr="00EB1384">
        <w:rPr>
          <w:rFonts w:ascii="Times New Roman" w:hAnsi="Times New Roman" w:cs="Times New Roman"/>
          <w:color w:val="010202"/>
          <w:spacing w:val="-10"/>
        </w:rPr>
        <w:t xml:space="preserve"> </w:t>
      </w:r>
      <w:r w:rsidRPr="00EB1384">
        <w:rPr>
          <w:rFonts w:ascii="Times New Roman" w:hAnsi="Times New Roman" w:cs="Times New Roman"/>
          <w:color w:val="010202"/>
          <w:spacing w:val="-4"/>
          <w:w w:val="104"/>
        </w:rPr>
        <w:t>natura</w:t>
      </w:r>
      <w:r w:rsidRPr="00EB1384">
        <w:rPr>
          <w:rFonts w:ascii="Times New Roman" w:hAnsi="Times New Roman" w:cs="Times New Roman"/>
          <w:color w:val="010202"/>
          <w:w w:val="104"/>
        </w:rPr>
        <w:t>l</w:t>
      </w:r>
      <w:r w:rsidRPr="00EB1384">
        <w:rPr>
          <w:rFonts w:ascii="Times New Roman" w:hAnsi="Times New Roman" w:cs="Times New Roman"/>
          <w:color w:val="010202"/>
          <w:spacing w:val="-10"/>
        </w:rPr>
        <w:t xml:space="preserve"> </w:t>
      </w:r>
      <w:r w:rsidRPr="00EB1384">
        <w:rPr>
          <w:rFonts w:ascii="Times New Roman" w:hAnsi="Times New Roman" w:cs="Times New Roman"/>
          <w:color w:val="010202"/>
          <w:spacing w:val="-4"/>
          <w:w w:val="97"/>
        </w:rPr>
        <w:t>ecosystem</w:t>
      </w:r>
      <w:r w:rsidRPr="00EB1384">
        <w:rPr>
          <w:rFonts w:ascii="Times New Roman" w:hAnsi="Times New Roman" w:cs="Times New Roman"/>
          <w:color w:val="010202"/>
          <w:w w:val="97"/>
        </w:rPr>
        <w:t>s</w:t>
      </w:r>
      <w:r w:rsidRPr="00EB1384">
        <w:rPr>
          <w:rFonts w:ascii="Times New Roman" w:hAnsi="Times New Roman" w:cs="Times New Roman"/>
          <w:color w:val="010202"/>
          <w:spacing w:val="-10"/>
        </w:rPr>
        <w:t xml:space="preserve"> </w:t>
      </w:r>
      <w:r w:rsidRPr="00EB1384">
        <w:rPr>
          <w:rFonts w:ascii="Times New Roman" w:hAnsi="Times New Roman" w:cs="Times New Roman"/>
          <w:color w:val="010202"/>
          <w:spacing w:val="-6"/>
          <w:w w:val="105"/>
        </w:rPr>
        <w:t>r</w:t>
      </w:r>
      <w:r w:rsidRPr="00EB1384">
        <w:rPr>
          <w:rFonts w:ascii="Times New Roman" w:hAnsi="Times New Roman" w:cs="Times New Roman"/>
          <w:color w:val="010202"/>
          <w:spacing w:val="-4"/>
          <w:w w:val="98"/>
        </w:rPr>
        <w:t>ec</w:t>
      </w:r>
      <w:r w:rsidRPr="00EB1384">
        <w:rPr>
          <w:rFonts w:ascii="Times New Roman" w:hAnsi="Times New Roman" w:cs="Times New Roman"/>
          <w:color w:val="010202"/>
          <w:spacing w:val="-8"/>
          <w:w w:val="98"/>
        </w:rPr>
        <w:t>o</w:t>
      </w:r>
      <w:r w:rsidRPr="00EB1384">
        <w:rPr>
          <w:rFonts w:ascii="Times New Roman" w:hAnsi="Times New Roman" w:cs="Times New Roman"/>
          <w:color w:val="010202"/>
          <w:spacing w:val="-6"/>
          <w:w w:val="91"/>
        </w:rPr>
        <w:t>v</w:t>
      </w:r>
      <w:r w:rsidRPr="00EB1384">
        <w:rPr>
          <w:rFonts w:ascii="Times New Roman" w:hAnsi="Times New Roman" w:cs="Times New Roman"/>
          <w:color w:val="010202"/>
          <w:spacing w:val="-4"/>
          <w:w w:val="99"/>
        </w:rPr>
        <w:t>e</w:t>
      </w:r>
      <w:r w:rsidRPr="00EB1384">
        <w:rPr>
          <w:rFonts w:ascii="Times New Roman" w:hAnsi="Times New Roman" w:cs="Times New Roman"/>
          <w:color w:val="010202"/>
          <w:spacing w:val="-6"/>
          <w:w w:val="99"/>
        </w:rPr>
        <w:t>r</w:t>
      </w:r>
      <w:r w:rsidRPr="00EB1384">
        <w:rPr>
          <w:rFonts w:ascii="Times New Roman" w:hAnsi="Times New Roman" w:cs="Times New Roman"/>
          <w:color w:val="010202"/>
          <w:spacing w:val="-4"/>
          <w:w w:val="102"/>
        </w:rPr>
        <w:t>e</w:t>
      </w:r>
      <w:r w:rsidRPr="00EB1384">
        <w:rPr>
          <w:rFonts w:ascii="Times New Roman" w:hAnsi="Times New Roman" w:cs="Times New Roman"/>
          <w:color w:val="010202"/>
          <w:w w:val="102"/>
        </w:rPr>
        <w:t>d</w:t>
      </w:r>
      <w:r w:rsidRPr="00EB1384">
        <w:rPr>
          <w:rFonts w:ascii="Times New Roman" w:hAnsi="Times New Roman" w:cs="Times New Roman"/>
          <w:color w:val="010202"/>
          <w:spacing w:val="-10"/>
        </w:rPr>
        <w:t xml:space="preserve"> </w:t>
      </w:r>
      <w:r w:rsidRPr="00EB1384">
        <w:rPr>
          <w:rFonts w:ascii="Times New Roman" w:hAnsi="Times New Roman" w:cs="Times New Roman"/>
          <w:color w:val="010202"/>
          <w:spacing w:val="-4"/>
          <w:w w:val="99"/>
        </w:rPr>
        <w:t>f</w:t>
      </w:r>
      <w:r w:rsidRPr="00EB1384">
        <w:rPr>
          <w:rFonts w:ascii="Times New Roman" w:hAnsi="Times New Roman" w:cs="Times New Roman"/>
          <w:color w:val="010202"/>
          <w:spacing w:val="-6"/>
          <w:w w:val="99"/>
        </w:rPr>
        <w:t>r</w:t>
      </w:r>
      <w:r w:rsidRPr="00EB1384">
        <w:rPr>
          <w:rFonts w:ascii="Times New Roman" w:hAnsi="Times New Roman" w:cs="Times New Roman"/>
          <w:color w:val="010202"/>
          <w:spacing w:val="-4"/>
          <w:w w:val="105"/>
        </w:rPr>
        <w:t>o</w:t>
      </w:r>
      <w:r w:rsidRPr="00EB1384">
        <w:rPr>
          <w:rFonts w:ascii="Times New Roman" w:hAnsi="Times New Roman" w:cs="Times New Roman"/>
          <w:color w:val="010202"/>
          <w:w w:val="105"/>
        </w:rPr>
        <w:t>m</w:t>
      </w:r>
      <w:r w:rsidRPr="00EB1384">
        <w:rPr>
          <w:rFonts w:ascii="Times New Roman" w:hAnsi="Times New Roman" w:cs="Times New Roman"/>
          <w:color w:val="010202"/>
          <w:spacing w:val="-10"/>
        </w:rPr>
        <w:t xml:space="preserve"> </w:t>
      </w:r>
      <w:r w:rsidRPr="00EB1384">
        <w:rPr>
          <w:rFonts w:ascii="Times New Roman" w:hAnsi="Times New Roman" w:cs="Times New Roman"/>
          <w:color w:val="010202"/>
          <w:w w:val="96"/>
        </w:rPr>
        <w:t>a</w:t>
      </w:r>
      <w:r w:rsidRPr="00EB1384">
        <w:rPr>
          <w:rFonts w:ascii="Times New Roman" w:hAnsi="Times New Roman" w:cs="Times New Roman"/>
          <w:color w:val="010202"/>
          <w:spacing w:val="-10"/>
        </w:rPr>
        <w:t xml:space="preserve"> </w:t>
      </w:r>
      <w:r w:rsidRPr="00EB1384">
        <w:rPr>
          <w:rFonts w:ascii="Times New Roman" w:hAnsi="Times New Roman" w:cs="Times New Roman"/>
          <w:color w:val="010202"/>
          <w:spacing w:val="-4"/>
          <w:w w:val="101"/>
        </w:rPr>
        <w:t>su</w:t>
      </w:r>
      <w:r w:rsidRPr="00EB1384">
        <w:rPr>
          <w:rFonts w:ascii="Times New Roman" w:hAnsi="Times New Roman" w:cs="Times New Roman"/>
          <w:color w:val="010202"/>
          <w:spacing w:val="-1"/>
          <w:w w:val="101"/>
        </w:rPr>
        <w:t>r</w:t>
      </w:r>
      <w:r w:rsidRPr="00EB1384">
        <w:rPr>
          <w:rFonts w:ascii="Times New Roman" w:hAnsi="Times New Roman" w:cs="Times New Roman"/>
          <w:color w:val="010202"/>
          <w:spacing w:val="-6"/>
          <w:w w:val="91"/>
        </w:rPr>
        <w:t>v</w:t>
      </w:r>
      <w:r w:rsidRPr="00EB1384">
        <w:rPr>
          <w:rFonts w:ascii="Times New Roman" w:hAnsi="Times New Roman" w:cs="Times New Roman"/>
          <w:color w:val="010202"/>
          <w:spacing w:val="-4"/>
          <w:w w:val="94"/>
        </w:rPr>
        <w:t>e</w:t>
      </w:r>
      <w:r w:rsidRPr="00EB1384">
        <w:rPr>
          <w:rFonts w:ascii="Times New Roman" w:hAnsi="Times New Roman" w:cs="Times New Roman"/>
          <w:color w:val="010202"/>
          <w:w w:val="94"/>
        </w:rPr>
        <w:t>y</w:t>
      </w:r>
      <w:r w:rsidRPr="00EB1384">
        <w:rPr>
          <w:rFonts w:ascii="Times New Roman" w:hAnsi="Times New Roman" w:cs="Times New Roman"/>
          <w:color w:val="010202"/>
          <w:spacing w:val="-10"/>
        </w:rPr>
        <w:t xml:space="preserve"> </w:t>
      </w:r>
      <w:r w:rsidRPr="00EB1384">
        <w:rPr>
          <w:rFonts w:ascii="Times New Roman" w:hAnsi="Times New Roman" w:cs="Times New Roman"/>
          <w:color w:val="010202"/>
          <w:spacing w:val="-4"/>
          <w:w w:val="107"/>
        </w:rPr>
        <w:t>i</w:t>
      </w:r>
      <w:r w:rsidRPr="00EB1384">
        <w:rPr>
          <w:rFonts w:ascii="Times New Roman" w:hAnsi="Times New Roman" w:cs="Times New Roman"/>
          <w:color w:val="010202"/>
          <w:w w:val="107"/>
        </w:rPr>
        <w:t>n</w:t>
      </w:r>
      <w:r w:rsidRPr="00EB1384">
        <w:rPr>
          <w:rFonts w:ascii="Times New Roman" w:hAnsi="Times New Roman" w:cs="Times New Roman"/>
          <w:color w:val="010202"/>
          <w:spacing w:val="-13"/>
        </w:rPr>
        <w:t xml:space="preserve"> </w:t>
      </w:r>
      <w:r w:rsidRPr="00EB1384">
        <w:rPr>
          <w:rFonts w:ascii="Times New Roman" w:hAnsi="Times New Roman" w:cs="Times New Roman"/>
          <w:color w:val="010202"/>
          <w:spacing w:val="-6"/>
          <w:w w:val="99"/>
        </w:rPr>
        <w:t>V</w:t>
      </w:r>
      <w:r w:rsidRPr="00EB1384">
        <w:rPr>
          <w:rFonts w:ascii="Times New Roman" w:hAnsi="Times New Roman" w:cs="Times New Roman"/>
          <w:color w:val="010202"/>
          <w:spacing w:val="-4"/>
          <w:w w:val="102"/>
        </w:rPr>
        <w:t>ictoria</w:t>
      </w:r>
      <w:r w:rsidRPr="00EB1384">
        <w:rPr>
          <w:rFonts w:ascii="Times New Roman" w:hAnsi="Times New Roman" w:cs="Times New Roman"/>
          <w:color w:val="010202"/>
          <w:w w:val="102"/>
        </w:rPr>
        <w:t>.</w:t>
      </w:r>
      <w:r w:rsidRPr="00EB1384">
        <w:rPr>
          <w:rFonts w:ascii="Times New Roman" w:hAnsi="Times New Roman" w:cs="Times New Roman"/>
          <w:color w:val="010202"/>
          <w:spacing w:val="-11"/>
        </w:rPr>
        <w:t xml:space="preserve"> </w:t>
      </w:r>
      <w:r w:rsidRPr="00EB1384">
        <w:rPr>
          <w:rFonts w:ascii="Times New Roman" w:hAnsi="Times New Roman" w:cs="Times New Roman"/>
          <w:i/>
          <w:color w:val="010202"/>
          <w:spacing w:val="-4"/>
          <w:w w:val="90"/>
        </w:rPr>
        <w:t>IM</w:t>
      </w:r>
      <w:r w:rsidRPr="00EB1384">
        <w:rPr>
          <w:rFonts w:ascii="Times New Roman" w:hAnsi="Times New Roman" w:cs="Times New Roman"/>
          <w:i/>
          <w:color w:val="010202"/>
          <w:w w:val="90"/>
        </w:rPr>
        <w:t>A</w:t>
      </w:r>
      <w:r w:rsidRPr="00EB1384">
        <w:rPr>
          <w:rFonts w:ascii="Times New Roman" w:hAnsi="Times New Roman" w:cs="Times New Roman"/>
          <w:i/>
          <w:color w:val="010202"/>
          <w:spacing w:val="-8"/>
        </w:rPr>
        <w:t xml:space="preserve"> </w:t>
      </w:r>
      <w:r w:rsidRPr="00EB1384">
        <w:rPr>
          <w:rFonts w:ascii="Times New Roman" w:hAnsi="Times New Roman" w:cs="Times New Roman"/>
          <w:i/>
          <w:color w:val="010202"/>
          <w:spacing w:val="-10"/>
          <w:w w:val="95"/>
        </w:rPr>
        <w:t>F</w:t>
      </w:r>
      <w:r w:rsidRPr="00EB1384">
        <w:rPr>
          <w:rFonts w:ascii="Times New Roman" w:hAnsi="Times New Roman" w:cs="Times New Roman"/>
          <w:i/>
          <w:color w:val="010202"/>
          <w:spacing w:val="-4"/>
          <w:w w:val="83"/>
        </w:rPr>
        <w:t>ungu</w:t>
      </w:r>
      <w:r w:rsidRPr="00EB1384">
        <w:rPr>
          <w:rFonts w:ascii="Times New Roman" w:hAnsi="Times New Roman" w:cs="Times New Roman"/>
          <w:i/>
          <w:color w:val="010202"/>
          <w:w w:val="83"/>
        </w:rPr>
        <w:t>s</w:t>
      </w:r>
      <w:r w:rsidRPr="00EB1384">
        <w:rPr>
          <w:rFonts w:ascii="Times New Roman" w:hAnsi="Times New Roman" w:cs="Times New Roman"/>
          <w:i/>
          <w:color w:val="010202"/>
          <w:spacing w:val="-9"/>
        </w:rPr>
        <w:t xml:space="preserve"> </w:t>
      </w:r>
      <w:r w:rsidRPr="00EB1384">
        <w:rPr>
          <w:rFonts w:ascii="Times New Roman" w:hAnsi="Times New Roman" w:cs="Times New Roman"/>
          <w:color w:val="010202"/>
          <w:spacing w:val="-4"/>
          <w:w w:val="106"/>
        </w:rPr>
        <w:t>7</w:t>
      </w:r>
      <w:r w:rsidRPr="00EB1384">
        <w:rPr>
          <w:rFonts w:ascii="Times New Roman" w:hAnsi="Times New Roman" w:cs="Times New Roman"/>
          <w:color w:val="010202"/>
          <w:w w:val="106"/>
        </w:rPr>
        <w:t>,</w:t>
      </w:r>
      <w:r w:rsidRPr="00EB1384">
        <w:rPr>
          <w:rFonts w:ascii="Times New Roman" w:hAnsi="Times New Roman" w:cs="Times New Roman"/>
          <w:color w:val="010202"/>
          <w:spacing w:val="-10"/>
        </w:rPr>
        <w:t xml:space="preserve"> </w:t>
      </w:r>
      <w:r w:rsidRPr="00EB1384">
        <w:rPr>
          <w:rFonts w:ascii="Times New Roman" w:hAnsi="Times New Roman" w:cs="Times New Roman"/>
          <w:color w:val="010202"/>
          <w:spacing w:val="-4"/>
          <w:w w:val="106"/>
        </w:rPr>
        <w:t>1</w:t>
      </w:r>
      <w:r w:rsidRPr="00EB1384">
        <w:rPr>
          <w:rFonts w:ascii="Times New Roman" w:hAnsi="Times New Roman" w:cs="Times New Roman"/>
          <w:color w:val="010202"/>
          <w:w w:val="106"/>
        </w:rPr>
        <w:t>,</w:t>
      </w:r>
      <w:r w:rsidRPr="00EB1384">
        <w:rPr>
          <w:rFonts w:ascii="Times New Roman" w:hAnsi="Times New Roman" w:cs="Times New Roman"/>
          <w:color w:val="010202"/>
          <w:spacing w:val="-10"/>
        </w:rPr>
        <w:t xml:space="preserve"> </w:t>
      </w:r>
      <w:r w:rsidRPr="00EB1384">
        <w:rPr>
          <w:rFonts w:ascii="Times New Roman" w:hAnsi="Times New Roman" w:cs="Times New Roman"/>
          <w:color w:val="010202"/>
          <w:spacing w:val="-4"/>
          <w:w w:val="106"/>
        </w:rPr>
        <w:t>47</w:t>
      </w:r>
      <w:r w:rsidRPr="00EB1384">
        <w:rPr>
          <w:rFonts w:ascii="Times New Roman" w:hAnsi="Times New Roman" w:cs="Times New Roman"/>
          <w:color w:val="1A1B1E"/>
          <w:spacing w:val="-4"/>
          <w:w w:val="50"/>
        </w:rPr>
        <w:t>–</w:t>
      </w:r>
      <w:r w:rsidRPr="00EB1384">
        <w:rPr>
          <w:rFonts w:ascii="Times New Roman" w:hAnsi="Times New Roman" w:cs="Times New Roman"/>
          <w:color w:val="010202"/>
          <w:spacing w:val="-4"/>
          <w:w w:val="106"/>
        </w:rPr>
        <w:t>58.</w:t>
      </w:r>
    </w:p>
    <w:p w14:paraId="6C1A40EF" w14:textId="77777777" w:rsidR="001C08D6" w:rsidRPr="00EB1384" w:rsidRDefault="00837565">
      <w:pPr>
        <w:pStyle w:val="BodyText"/>
        <w:spacing w:before="171"/>
        <w:ind w:left="1417" w:right="2110"/>
        <w:jc w:val="both"/>
        <w:rPr>
          <w:rFonts w:ascii="Times New Roman" w:hAnsi="Times New Roman" w:cs="Times New Roman"/>
        </w:rPr>
      </w:pPr>
      <w:r w:rsidRPr="00EB1384">
        <w:rPr>
          <w:rFonts w:ascii="Times New Roman" w:hAnsi="Times New Roman" w:cs="Times New Roman"/>
          <w:color w:val="010202"/>
          <w:spacing w:val="2"/>
        </w:rPr>
        <w:t xml:space="preserve">Dunstan </w:t>
      </w:r>
      <w:r w:rsidRPr="00EB1384">
        <w:rPr>
          <w:rFonts w:ascii="Times New Roman" w:hAnsi="Times New Roman" w:cs="Times New Roman"/>
          <w:color w:val="010202"/>
        </w:rPr>
        <w:t xml:space="preserve">WA, </w:t>
      </w:r>
      <w:r w:rsidRPr="00EB1384">
        <w:rPr>
          <w:rFonts w:ascii="Times New Roman" w:hAnsi="Times New Roman" w:cs="Times New Roman"/>
          <w:color w:val="010202"/>
          <w:spacing w:val="2"/>
        </w:rPr>
        <w:t xml:space="preserve">Rudman </w:t>
      </w:r>
      <w:r w:rsidRPr="00EB1384">
        <w:rPr>
          <w:rFonts w:ascii="Times New Roman" w:hAnsi="Times New Roman" w:cs="Times New Roman"/>
          <w:color w:val="010202"/>
          <w:spacing w:val="-10"/>
        </w:rPr>
        <w:t xml:space="preserve">T, </w:t>
      </w:r>
      <w:r w:rsidRPr="00EB1384">
        <w:rPr>
          <w:rFonts w:ascii="Times New Roman" w:hAnsi="Times New Roman" w:cs="Times New Roman"/>
          <w:color w:val="010202"/>
          <w:spacing w:val="2"/>
        </w:rPr>
        <w:t xml:space="preserve">Shearer BL, </w:t>
      </w:r>
      <w:r w:rsidRPr="00EB1384">
        <w:rPr>
          <w:rFonts w:ascii="Times New Roman" w:hAnsi="Times New Roman" w:cs="Times New Roman"/>
          <w:color w:val="010202"/>
          <w:spacing w:val="1"/>
        </w:rPr>
        <w:t xml:space="preserve">Moore </w:t>
      </w:r>
      <w:r w:rsidRPr="00EB1384">
        <w:rPr>
          <w:rFonts w:ascii="Times New Roman" w:hAnsi="Times New Roman" w:cs="Times New Roman"/>
          <w:color w:val="010202"/>
          <w:spacing w:val="2"/>
        </w:rPr>
        <w:t xml:space="preserve">NA, </w:t>
      </w:r>
      <w:r w:rsidRPr="00EB1384">
        <w:rPr>
          <w:rFonts w:ascii="Times New Roman" w:hAnsi="Times New Roman" w:cs="Times New Roman"/>
          <w:color w:val="010202"/>
        </w:rPr>
        <w:t xml:space="preserve">Paap </w:t>
      </w:r>
      <w:r w:rsidRPr="00EB1384">
        <w:rPr>
          <w:rFonts w:ascii="Times New Roman" w:hAnsi="Times New Roman" w:cs="Times New Roman"/>
          <w:color w:val="010202"/>
          <w:spacing w:val="-10"/>
        </w:rPr>
        <w:t xml:space="preserve">T, </w:t>
      </w:r>
      <w:r w:rsidRPr="00EB1384">
        <w:rPr>
          <w:rFonts w:ascii="Times New Roman" w:hAnsi="Times New Roman" w:cs="Times New Roman"/>
          <w:color w:val="010202"/>
          <w:spacing w:val="2"/>
        </w:rPr>
        <w:t xml:space="preserve">Calver MC, Dell </w:t>
      </w:r>
      <w:r w:rsidRPr="00EB1384">
        <w:rPr>
          <w:rFonts w:ascii="Times New Roman" w:hAnsi="Times New Roman" w:cs="Times New Roman"/>
          <w:color w:val="010202"/>
        </w:rPr>
        <w:t xml:space="preserve">B &amp; </w:t>
      </w:r>
      <w:r w:rsidRPr="00EB1384">
        <w:rPr>
          <w:rFonts w:ascii="Times New Roman" w:hAnsi="Times New Roman" w:cs="Times New Roman"/>
          <w:color w:val="010202"/>
          <w:spacing w:val="1"/>
        </w:rPr>
        <w:t xml:space="preserve">Hardy </w:t>
      </w:r>
      <w:r w:rsidRPr="00EB1384">
        <w:rPr>
          <w:rFonts w:ascii="Times New Roman" w:hAnsi="Times New Roman" w:cs="Times New Roman"/>
          <w:color w:val="010202"/>
          <w:spacing w:val="2"/>
        </w:rPr>
        <w:t xml:space="preserve">GEStJ </w:t>
      </w:r>
      <w:r w:rsidRPr="00EB1384">
        <w:rPr>
          <w:rFonts w:ascii="Times New Roman" w:hAnsi="Times New Roman" w:cs="Times New Roman"/>
          <w:color w:val="010202"/>
          <w:spacing w:val="5"/>
        </w:rPr>
        <w:t xml:space="preserve">(2010) </w:t>
      </w:r>
      <w:r w:rsidRPr="00EB1384">
        <w:rPr>
          <w:rFonts w:ascii="Times New Roman" w:hAnsi="Times New Roman" w:cs="Times New Roman"/>
          <w:color w:val="010202"/>
        </w:rPr>
        <w:t>Containment</w:t>
      </w:r>
      <w:r w:rsidRPr="00EB1384">
        <w:rPr>
          <w:rFonts w:ascii="Times New Roman" w:hAnsi="Times New Roman" w:cs="Times New Roman"/>
          <w:color w:val="010202"/>
          <w:spacing w:val="-15"/>
        </w:rPr>
        <w:t xml:space="preserve"> </w:t>
      </w:r>
      <w:r w:rsidRPr="00EB1384">
        <w:rPr>
          <w:rFonts w:ascii="Times New Roman" w:hAnsi="Times New Roman" w:cs="Times New Roman"/>
          <w:color w:val="010202"/>
        </w:rPr>
        <w:t>and</w:t>
      </w:r>
      <w:r w:rsidRPr="00EB1384">
        <w:rPr>
          <w:rFonts w:ascii="Times New Roman" w:hAnsi="Times New Roman" w:cs="Times New Roman"/>
          <w:color w:val="010202"/>
          <w:spacing w:val="-15"/>
        </w:rPr>
        <w:t xml:space="preserve"> </w:t>
      </w:r>
      <w:r w:rsidRPr="00EB1384">
        <w:rPr>
          <w:rFonts w:ascii="Times New Roman" w:hAnsi="Times New Roman" w:cs="Times New Roman"/>
          <w:color w:val="010202"/>
        </w:rPr>
        <w:t>spot</w:t>
      </w:r>
      <w:r w:rsidRPr="00EB1384">
        <w:rPr>
          <w:rFonts w:ascii="Times New Roman" w:hAnsi="Times New Roman" w:cs="Times New Roman"/>
          <w:color w:val="010202"/>
          <w:spacing w:val="-15"/>
        </w:rPr>
        <w:t xml:space="preserve"> </w:t>
      </w:r>
      <w:r w:rsidRPr="00EB1384">
        <w:rPr>
          <w:rFonts w:ascii="Times New Roman" w:hAnsi="Times New Roman" w:cs="Times New Roman"/>
          <w:color w:val="010202"/>
        </w:rPr>
        <w:t>eradication</w:t>
      </w:r>
      <w:r w:rsidRPr="00EB1384">
        <w:rPr>
          <w:rFonts w:ascii="Times New Roman" w:hAnsi="Times New Roman" w:cs="Times New Roman"/>
          <w:color w:val="010202"/>
          <w:spacing w:val="-15"/>
        </w:rPr>
        <w:t xml:space="preserve"> </w:t>
      </w:r>
      <w:r w:rsidRPr="00EB1384">
        <w:rPr>
          <w:rFonts w:ascii="Times New Roman" w:hAnsi="Times New Roman" w:cs="Times New Roman"/>
          <w:color w:val="010202"/>
        </w:rPr>
        <w:t>of</w:t>
      </w:r>
      <w:r w:rsidRPr="00EB1384">
        <w:rPr>
          <w:rFonts w:ascii="Times New Roman" w:hAnsi="Times New Roman" w:cs="Times New Roman"/>
          <w:color w:val="010202"/>
          <w:spacing w:val="-15"/>
        </w:rPr>
        <w:t xml:space="preserve"> </w:t>
      </w:r>
      <w:r w:rsidRPr="00EB1384">
        <w:rPr>
          <w:rFonts w:ascii="Times New Roman" w:hAnsi="Times New Roman" w:cs="Times New Roman"/>
          <w:color w:val="010202"/>
        </w:rPr>
        <w:t>a</w:t>
      </w:r>
      <w:r w:rsidRPr="00EB1384">
        <w:rPr>
          <w:rFonts w:ascii="Times New Roman" w:hAnsi="Times New Roman" w:cs="Times New Roman"/>
          <w:color w:val="010202"/>
          <w:spacing w:val="-15"/>
        </w:rPr>
        <w:t xml:space="preserve"> </w:t>
      </w:r>
      <w:r w:rsidRPr="00EB1384">
        <w:rPr>
          <w:rFonts w:ascii="Times New Roman" w:hAnsi="Times New Roman" w:cs="Times New Roman"/>
          <w:color w:val="010202"/>
        </w:rPr>
        <w:t>highly</w:t>
      </w:r>
      <w:r w:rsidRPr="00EB1384">
        <w:rPr>
          <w:rFonts w:ascii="Times New Roman" w:hAnsi="Times New Roman" w:cs="Times New Roman"/>
          <w:color w:val="010202"/>
          <w:spacing w:val="-15"/>
        </w:rPr>
        <w:t xml:space="preserve"> </w:t>
      </w:r>
      <w:r w:rsidRPr="00EB1384">
        <w:rPr>
          <w:rFonts w:ascii="Times New Roman" w:hAnsi="Times New Roman" w:cs="Times New Roman"/>
          <w:color w:val="010202"/>
        </w:rPr>
        <w:t>destructive,</w:t>
      </w:r>
      <w:r w:rsidRPr="00EB1384">
        <w:rPr>
          <w:rFonts w:ascii="Times New Roman" w:hAnsi="Times New Roman" w:cs="Times New Roman"/>
          <w:color w:val="010202"/>
          <w:spacing w:val="-15"/>
        </w:rPr>
        <w:t xml:space="preserve"> </w:t>
      </w:r>
      <w:r w:rsidRPr="00EB1384">
        <w:rPr>
          <w:rFonts w:ascii="Times New Roman" w:hAnsi="Times New Roman" w:cs="Times New Roman"/>
          <w:color w:val="010202"/>
          <w:spacing w:val="-3"/>
        </w:rPr>
        <w:t>invasive</w:t>
      </w:r>
      <w:r w:rsidRPr="00EB1384">
        <w:rPr>
          <w:rFonts w:ascii="Times New Roman" w:hAnsi="Times New Roman" w:cs="Times New Roman"/>
          <w:color w:val="010202"/>
          <w:spacing w:val="-15"/>
        </w:rPr>
        <w:t xml:space="preserve"> </w:t>
      </w:r>
      <w:r w:rsidRPr="00EB1384">
        <w:rPr>
          <w:rFonts w:ascii="Times New Roman" w:hAnsi="Times New Roman" w:cs="Times New Roman"/>
          <w:color w:val="010202"/>
        </w:rPr>
        <w:t>plant</w:t>
      </w:r>
      <w:r w:rsidRPr="00EB1384">
        <w:rPr>
          <w:rFonts w:ascii="Times New Roman" w:hAnsi="Times New Roman" w:cs="Times New Roman"/>
          <w:color w:val="010202"/>
          <w:spacing w:val="-15"/>
        </w:rPr>
        <w:t xml:space="preserve"> </w:t>
      </w:r>
      <w:r w:rsidRPr="00EB1384">
        <w:rPr>
          <w:rFonts w:ascii="Times New Roman" w:hAnsi="Times New Roman" w:cs="Times New Roman"/>
          <w:color w:val="010202"/>
        </w:rPr>
        <w:t>pathogen</w:t>
      </w:r>
      <w:r w:rsidRPr="00EB1384">
        <w:rPr>
          <w:rFonts w:ascii="Times New Roman" w:hAnsi="Times New Roman" w:cs="Times New Roman"/>
          <w:color w:val="010202"/>
          <w:spacing w:val="-16"/>
        </w:rPr>
        <w:t xml:space="preserve"> </w:t>
      </w:r>
      <w:r w:rsidRPr="00EB1384">
        <w:rPr>
          <w:rFonts w:ascii="Times New Roman" w:hAnsi="Times New Roman" w:cs="Times New Roman"/>
          <w:color w:val="010202"/>
          <w:spacing w:val="-3"/>
        </w:rPr>
        <w:t>(</w:t>
      </w:r>
      <w:r w:rsidRPr="00EB1384">
        <w:rPr>
          <w:rFonts w:ascii="Times New Roman" w:hAnsi="Times New Roman" w:cs="Times New Roman"/>
          <w:i/>
          <w:color w:val="010202"/>
          <w:spacing w:val="-3"/>
        </w:rPr>
        <w:t>Phytophthora</w:t>
      </w:r>
      <w:r w:rsidRPr="00EB1384">
        <w:rPr>
          <w:rFonts w:ascii="Times New Roman" w:hAnsi="Times New Roman" w:cs="Times New Roman"/>
          <w:i/>
          <w:color w:val="010202"/>
          <w:spacing w:val="-13"/>
        </w:rPr>
        <w:t xml:space="preserve"> </w:t>
      </w:r>
      <w:r w:rsidRPr="00EB1384">
        <w:rPr>
          <w:rFonts w:ascii="Times New Roman" w:hAnsi="Times New Roman" w:cs="Times New Roman"/>
          <w:i/>
          <w:color w:val="010202"/>
        </w:rPr>
        <w:t>cinnamomi</w:t>
      </w:r>
      <w:r w:rsidRPr="00EB1384">
        <w:rPr>
          <w:rFonts w:ascii="Times New Roman" w:hAnsi="Times New Roman" w:cs="Times New Roman"/>
          <w:color w:val="010202"/>
        </w:rPr>
        <w:t>)</w:t>
      </w:r>
      <w:r w:rsidRPr="00EB1384">
        <w:rPr>
          <w:rFonts w:ascii="Times New Roman" w:hAnsi="Times New Roman" w:cs="Times New Roman"/>
          <w:color w:val="010202"/>
          <w:spacing w:val="-15"/>
        </w:rPr>
        <w:t xml:space="preserve"> </w:t>
      </w:r>
      <w:r w:rsidRPr="00EB1384">
        <w:rPr>
          <w:rFonts w:ascii="Times New Roman" w:hAnsi="Times New Roman" w:cs="Times New Roman"/>
          <w:color w:val="010202"/>
        </w:rPr>
        <w:t xml:space="preserve">in </w:t>
      </w:r>
      <w:r w:rsidRPr="00EB1384">
        <w:rPr>
          <w:rFonts w:ascii="Times New Roman" w:hAnsi="Times New Roman" w:cs="Times New Roman"/>
          <w:color w:val="010202"/>
          <w:spacing w:val="-2"/>
          <w:w w:val="104"/>
        </w:rPr>
        <w:t>natura</w:t>
      </w:r>
      <w:r w:rsidRPr="00EB1384">
        <w:rPr>
          <w:rFonts w:ascii="Times New Roman" w:hAnsi="Times New Roman" w:cs="Times New Roman"/>
          <w:color w:val="010202"/>
          <w:w w:val="104"/>
        </w:rPr>
        <w:t>l</w:t>
      </w:r>
      <w:r w:rsidRPr="00EB1384">
        <w:rPr>
          <w:rFonts w:ascii="Times New Roman" w:hAnsi="Times New Roman" w:cs="Times New Roman"/>
          <w:color w:val="010202"/>
          <w:spacing w:val="-6"/>
        </w:rPr>
        <w:t xml:space="preserve"> </w:t>
      </w:r>
      <w:r w:rsidRPr="00EB1384">
        <w:rPr>
          <w:rFonts w:ascii="Times New Roman" w:hAnsi="Times New Roman" w:cs="Times New Roman"/>
          <w:color w:val="010202"/>
          <w:spacing w:val="-2"/>
          <w:w w:val="98"/>
        </w:rPr>
        <w:t>ecosystems</w:t>
      </w:r>
      <w:r w:rsidRPr="00EB1384">
        <w:rPr>
          <w:rFonts w:ascii="Times New Roman" w:hAnsi="Times New Roman" w:cs="Times New Roman"/>
          <w:color w:val="010202"/>
          <w:w w:val="98"/>
        </w:rPr>
        <w:t>.</w:t>
      </w:r>
      <w:r w:rsidRPr="00EB1384">
        <w:rPr>
          <w:rFonts w:ascii="Times New Roman" w:hAnsi="Times New Roman" w:cs="Times New Roman"/>
          <w:color w:val="010202"/>
          <w:spacing w:val="-6"/>
        </w:rPr>
        <w:t xml:space="preserve"> </w:t>
      </w:r>
      <w:r w:rsidRPr="00EB1384">
        <w:rPr>
          <w:rFonts w:ascii="Times New Roman" w:hAnsi="Times New Roman" w:cs="Times New Roman"/>
          <w:i/>
          <w:color w:val="010202"/>
          <w:spacing w:val="-5"/>
          <w:w w:val="95"/>
        </w:rPr>
        <w:t>B</w:t>
      </w:r>
      <w:r w:rsidRPr="00EB1384">
        <w:rPr>
          <w:rFonts w:ascii="Times New Roman" w:hAnsi="Times New Roman" w:cs="Times New Roman"/>
          <w:i/>
          <w:color w:val="010202"/>
          <w:spacing w:val="-2"/>
          <w:w w:val="90"/>
        </w:rPr>
        <w:t>iologica</w:t>
      </w:r>
      <w:r w:rsidRPr="00EB1384">
        <w:rPr>
          <w:rFonts w:ascii="Times New Roman" w:hAnsi="Times New Roman" w:cs="Times New Roman"/>
          <w:i/>
          <w:color w:val="010202"/>
          <w:w w:val="90"/>
        </w:rPr>
        <w:t>l</w:t>
      </w:r>
      <w:r w:rsidRPr="00EB1384">
        <w:rPr>
          <w:rFonts w:ascii="Times New Roman" w:hAnsi="Times New Roman" w:cs="Times New Roman"/>
          <w:i/>
          <w:color w:val="010202"/>
          <w:spacing w:val="-4"/>
        </w:rPr>
        <w:t xml:space="preserve"> </w:t>
      </w:r>
      <w:r w:rsidRPr="00EB1384">
        <w:rPr>
          <w:rFonts w:ascii="Times New Roman" w:hAnsi="Times New Roman" w:cs="Times New Roman"/>
          <w:i/>
          <w:color w:val="010202"/>
          <w:spacing w:val="-7"/>
          <w:w w:val="102"/>
        </w:rPr>
        <w:t>I</w:t>
      </w:r>
      <w:r w:rsidRPr="00EB1384">
        <w:rPr>
          <w:rFonts w:ascii="Times New Roman" w:hAnsi="Times New Roman" w:cs="Times New Roman"/>
          <w:i/>
          <w:color w:val="010202"/>
          <w:spacing w:val="-2"/>
          <w:w w:val="87"/>
        </w:rPr>
        <w:t>n</w:t>
      </w:r>
      <w:r w:rsidRPr="00EB1384">
        <w:rPr>
          <w:rFonts w:ascii="Times New Roman" w:hAnsi="Times New Roman" w:cs="Times New Roman"/>
          <w:i/>
          <w:color w:val="010202"/>
          <w:spacing w:val="-4"/>
          <w:w w:val="87"/>
        </w:rPr>
        <w:t>v</w:t>
      </w:r>
      <w:r w:rsidRPr="00EB1384">
        <w:rPr>
          <w:rFonts w:ascii="Times New Roman" w:hAnsi="Times New Roman" w:cs="Times New Roman"/>
          <w:i/>
          <w:color w:val="010202"/>
          <w:spacing w:val="-2"/>
          <w:w w:val="86"/>
        </w:rPr>
        <w:t>asion</w:t>
      </w:r>
      <w:r w:rsidRPr="00EB1384">
        <w:rPr>
          <w:rFonts w:ascii="Times New Roman" w:hAnsi="Times New Roman" w:cs="Times New Roman"/>
          <w:i/>
          <w:color w:val="010202"/>
          <w:w w:val="86"/>
        </w:rPr>
        <w:t>s</w:t>
      </w:r>
      <w:r w:rsidRPr="00EB1384">
        <w:rPr>
          <w:rFonts w:ascii="Times New Roman" w:hAnsi="Times New Roman" w:cs="Times New Roman"/>
          <w:i/>
          <w:color w:val="010202"/>
          <w:spacing w:val="-5"/>
        </w:rPr>
        <w:t xml:space="preserve"> </w:t>
      </w:r>
      <w:r w:rsidRPr="00EB1384">
        <w:rPr>
          <w:rFonts w:ascii="Times New Roman" w:hAnsi="Times New Roman" w:cs="Times New Roman"/>
          <w:color w:val="010202"/>
          <w:spacing w:val="-2"/>
          <w:w w:val="106"/>
        </w:rPr>
        <w:t>12</w:t>
      </w:r>
      <w:r w:rsidRPr="00EB1384">
        <w:rPr>
          <w:rFonts w:ascii="Times New Roman" w:hAnsi="Times New Roman" w:cs="Times New Roman"/>
          <w:color w:val="010202"/>
          <w:w w:val="106"/>
        </w:rPr>
        <w:t>,</w:t>
      </w:r>
      <w:r w:rsidRPr="00EB1384">
        <w:rPr>
          <w:rFonts w:ascii="Times New Roman" w:hAnsi="Times New Roman" w:cs="Times New Roman"/>
          <w:color w:val="010202"/>
          <w:spacing w:val="-6"/>
        </w:rPr>
        <w:t xml:space="preserve"> </w:t>
      </w:r>
      <w:r w:rsidRPr="00EB1384">
        <w:rPr>
          <w:rFonts w:ascii="Times New Roman" w:hAnsi="Times New Roman" w:cs="Times New Roman"/>
          <w:color w:val="010202"/>
          <w:spacing w:val="-2"/>
          <w:w w:val="106"/>
        </w:rPr>
        <w:t>4</w:t>
      </w:r>
      <w:r w:rsidRPr="00EB1384">
        <w:rPr>
          <w:rFonts w:ascii="Times New Roman" w:hAnsi="Times New Roman" w:cs="Times New Roman"/>
          <w:color w:val="010202"/>
          <w:w w:val="106"/>
        </w:rPr>
        <w:t>,</w:t>
      </w:r>
      <w:r w:rsidRPr="00EB1384">
        <w:rPr>
          <w:rFonts w:ascii="Times New Roman" w:hAnsi="Times New Roman" w:cs="Times New Roman"/>
          <w:color w:val="010202"/>
          <w:spacing w:val="-6"/>
        </w:rPr>
        <w:t xml:space="preserve"> </w:t>
      </w:r>
      <w:r w:rsidRPr="00EB1384">
        <w:rPr>
          <w:rFonts w:ascii="Times New Roman" w:hAnsi="Times New Roman" w:cs="Times New Roman"/>
          <w:color w:val="010202"/>
          <w:spacing w:val="-2"/>
          <w:w w:val="106"/>
        </w:rPr>
        <w:t>913</w:t>
      </w:r>
      <w:r w:rsidRPr="00EB1384">
        <w:rPr>
          <w:rFonts w:ascii="Times New Roman" w:hAnsi="Times New Roman" w:cs="Times New Roman"/>
          <w:color w:val="1A1B1E"/>
          <w:spacing w:val="-2"/>
          <w:w w:val="50"/>
        </w:rPr>
        <w:t>–</w:t>
      </w:r>
      <w:r w:rsidRPr="00EB1384">
        <w:rPr>
          <w:rFonts w:ascii="Times New Roman" w:hAnsi="Times New Roman" w:cs="Times New Roman"/>
          <w:color w:val="010202"/>
          <w:spacing w:val="-2"/>
          <w:w w:val="106"/>
        </w:rPr>
        <w:t>925.</w:t>
      </w:r>
    </w:p>
    <w:p w14:paraId="6C1A40F0" w14:textId="77777777" w:rsidR="001C08D6" w:rsidRPr="00EB1384" w:rsidRDefault="00837565">
      <w:pPr>
        <w:spacing w:before="171"/>
        <w:ind w:left="1417" w:right="1873"/>
        <w:rPr>
          <w:rFonts w:ascii="Times New Roman" w:hAnsi="Times New Roman" w:cs="Times New Roman"/>
          <w:sz w:val="20"/>
          <w:szCs w:val="20"/>
        </w:rPr>
      </w:pPr>
      <w:r w:rsidRPr="00EB1384">
        <w:rPr>
          <w:rFonts w:ascii="Times New Roman" w:hAnsi="Times New Roman" w:cs="Times New Roman"/>
          <w:color w:val="010202"/>
          <w:spacing w:val="-3"/>
          <w:sz w:val="20"/>
          <w:szCs w:val="20"/>
        </w:rPr>
        <w:t xml:space="preserve">El-Tarabily </w:t>
      </w:r>
      <w:r w:rsidRPr="00EB1384">
        <w:rPr>
          <w:rFonts w:ascii="Times New Roman" w:hAnsi="Times New Roman" w:cs="Times New Roman"/>
          <w:color w:val="010202"/>
          <w:sz w:val="20"/>
          <w:szCs w:val="20"/>
        </w:rPr>
        <w:t>KA, Sykes ML, Kurtböke ID, Hardy GEStJ, Barbosa AM &amp; Dekker RFH (1996) Synergistic effects of</w:t>
      </w:r>
      <w:r w:rsidRPr="00EB1384">
        <w:rPr>
          <w:rFonts w:ascii="Times New Roman" w:hAnsi="Times New Roman" w:cs="Times New Roman"/>
          <w:color w:val="010202"/>
          <w:spacing w:val="-28"/>
          <w:sz w:val="20"/>
          <w:szCs w:val="20"/>
        </w:rPr>
        <w:t xml:space="preserve"> </w:t>
      </w:r>
      <w:r w:rsidRPr="00EB1384">
        <w:rPr>
          <w:rFonts w:ascii="Times New Roman" w:hAnsi="Times New Roman" w:cs="Times New Roman"/>
          <w:color w:val="010202"/>
          <w:sz w:val="20"/>
          <w:szCs w:val="20"/>
        </w:rPr>
        <w:t>a</w:t>
      </w:r>
      <w:r w:rsidRPr="00EB1384">
        <w:rPr>
          <w:rFonts w:ascii="Times New Roman" w:hAnsi="Times New Roman" w:cs="Times New Roman"/>
          <w:color w:val="010202"/>
          <w:spacing w:val="-28"/>
          <w:sz w:val="20"/>
          <w:szCs w:val="20"/>
        </w:rPr>
        <w:t xml:space="preserve"> </w:t>
      </w:r>
      <w:r w:rsidRPr="00EB1384">
        <w:rPr>
          <w:rFonts w:ascii="Times New Roman" w:hAnsi="Times New Roman" w:cs="Times New Roman"/>
          <w:color w:val="010202"/>
          <w:sz w:val="20"/>
          <w:szCs w:val="20"/>
        </w:rPr>
        <w:t>cellulase-producing</w:t>
      </w:r>
      <w:r w:rsidRPr="00EB1384">
        <w:rPr>
          <w:rFonts w:ascii="Times New Roman" w:hAnsi="Times New Roman" w:cs="Times New Roman"/>
          <w:color w:val="010202"/>
          <w:spacing w:val="-28"/>
          <w:sz w:val="20"/>
          <w:szCs w:val="20"/>
        </w:rPr>
        <w:t xml:space="preserve"> </w:t>
      </w:r>
      <w:r w:rsidRPr="00EB1384">
        <w:rPr>
          <w:rFonts w:ascii="Times New Roman" w:hAnsi="Times New Roman" w:cs="Times New Roman"/>
          <w:i/>
          <w:color w:val="010202"/>
          <w:sz w:val="20"/>
          <w:szCs w:val="20"/>
        </w:rPr>
        <w:t>Micromonospora</w:t>
      </w:r>
      <w:r w:rsidRPr="00EB1384">
        <w:rPr>
          <w:rFonts w:ascii="Times New Roman" w:hAnsi="Times New Roman" w:cs="Times New Roman"/>
          <w:i/>
          <w:color w:val="010202"/>
          <w:spacing w:val="-26"/>
          <w:sz w:val="20"/>
          <w:szCs w:val="20"/>
        </w:rPr>
        <w:t xml:space="preserve"> </w:t>
      </w:r>
      <w:r w:rsidRPr="00EB1384">
        <w:rPr>
          <w:rFonts w:ascii="Times New Roman" w:hAnsi="Times New Roman" w:cs="Times New Roman"/>
          <w:i/>
          <w:color w:val="010202"/>
          <w:sz w:val="20"/>
          <w:szCs w:val="20"/>
        </w:rPr>
        <w:t>carbonacea</w:t>
      </w:r>
      <w:r w:rsidRPr="00EB1384">
        <w:rPr>
          <w:rFonts w:ascii="Times New Roman" w:hAnsi="Times New Roman" w:cs="Times New Roman"/>
          <w:i/>
          <w:color w:val="010202"/>
          <w:spacing w:val="-27"/>
          <w:sz w:val="20"/>
          <w:szCs w:val="20"/>
        </w:rPr>
        <w:t xml:space="preserve"> </w:t>
      </w:r>
      <w:r w:rsidRPr="00EB1384">
        <w:rPr>
          <w:rFonts w:ascii="Times New Roman" w:hAnsi="Times New Roman" w:cs="Times New Roman"/>
          <w:color w:val="010202"/>
          <w:sz w:val="20"/>
          <w:szCs w:val="20"/>
        </w:rPr>
        <w:t>and</w:t>
      </w:r>
      <w:r w:rsidRPr="00EB1384">
        <w:rPr>
          <w:rFonts w:ascii="Times New Roman" w:hAnsi="Times New Roman" w:cs="Times New Roman"/>
          <w:color w:val="010202"/>
          <w:spacing w:val="-28"/>
          <w:sz w:val="20"/>
          <w:szCs w:val="20"/>
        </w:rPr>
        <w:t xml:space="preserve"> </w:t>
      </w:r>
      <w:r w:rsidRPr="00EB1384">
        <w:rPr>
          <w:rFonts w:ascii="Times New Roman" w:hAnsi="Times New Roman" w:cs="Times New Roman"/>
          <w:color w:val="010202"/>
          <w:sz w:val="20"/>
          <w:szCs w:val="20"/>
        </w:rPr>
        <w:t>an</w:t>
      </w:r>
      <w:r w:rsidRPr="00EB1384">
        <w:rPr>
          <w:rFonts w:ascii="Times New Roman" w:hAnsi="Times New Roman" w:cs="Times New Roman"/>
          <w:color w:val="010202"/>
          <w:spacing w:val="-28"/>
          <w:sz w:val="20"/>
          <w:szCs w:val="20"/>
        </w:rPr>
        <w:t xml:space="preserve"> </w:t>
      </w:r>
      <w:r w:rsidRPr="00EB1384">
        <w:rPr>
          <w:rFonts w:ascii="Times New Roman" w:hAnsi="Times New Roman" w:cs="Times New Roman"/>
          <w:color w:val="010202"/>
          <w:sz w:val="20"/>
          <w:szCs w:val="20"/>
        </w:rPr>
        <w:t>antibiotic-producing</w:t>
      </w:r>
      <w:r w:rsidRPr="00EB1384">
        <w:rPr>
          <w:rFonts w:ascii="Times New Roman" w:hAnsi="Times New Roman" w:cs="Times New Roman"/>
          <w:color w:val="010202"/>
          <w:spacing w:val="-28"/>
          <w:sz w:val="20"/>
          <w:szCs w:val="20"/>
        </w:rPr>
        <w:t xml:space="preserve"> </w:t>
      </w:r>
      <w:r w:rsidRPr="00EB1384">
        <w:rPr>
          <w:rFonts w:ascii="Times New Roman" w:hAnsi="Times New Roman" w:cs="Times New Roman"/>
          <w:i/>
          <w:color w:val="010202"/>
          <w:sz w:val="20"/>
          <w:szCs w:val="20"/>
        </w:rPr>
        <w:t>Streptomyces</w:t>
      </w:r>
      <w:r w:rsidRPr="00EB1384">
        <w:rPr>
          <w:rFonts w:ascii="Times New Roman" w:hAnsi="Times New Roman" w:cs="Times New Roman"/>
          <w:i/>
          <w:color w:val="010202"/>
          <w:spacing w:val="-26"/>
          <w:sz w:val="20"/>
          <w:szCs w:val="20"/>
        </w:rPr>
        <w:t xml:space="preserve"> </w:t>
      </w:r>
      <w:r w:rsidRPr="00EB1384">
        <w:rPr>
          <w:rFonts w:ascii="Times New Roman" w:hAnsi="Times New Roman" w:cs="Times New Roman"/>
          <w:i/>
          <w:color w:val="010202"/>
          <w:sz w:val="20"/>
          <w:szCs w:val="20"/>
        </w:rPr>
        <w:t>violascens</w:t>
      </w:r>
      <w:r w:rsidRPr="00EB1384">
        <w:rPr>
          <w:rFonts w:ascii="Times New Roman" w:hAnsi="Times New Roman" w:cs="Times New Roman"/>
          <w:i/>
          <w:color w:val="010202"/>
          <w:spacing w:val="-27"/>
          <w:sz w:val="20"/>
          <w:szCs w:val="20"/>
        </w:rPr>
        <w:t xml:space="preserve"> </w:t>
      </w:r>
      <w:r w:rsidRPr="00EB1384">
        <w:rPr>
          <w:rFonts w:ascii="Times New Roman" w:hAnsi="Times New Roman" w:cs="Times New Roman"/>
          <w:color w:val="010202"/>
          <w:sz w:val="20"/>
          <w:szCs w:val="20"/>
        </w:rPr>
        <w:t>on</w:t>
      </w:r>
      <w:r w:rsidRPr="00EB1384">
        <w:rPr>
          <w:rFonts w:ascii="Times New Roman" w:hAnsi="Times New Roman" w:cs="Times New Roman"/>
          <w:color w:val="010202"/>
          <w:spacing w:val="-28"/>
          <w:sz w:val="20"/>
          <w:szCs w:val="20"/>
        </w:rPr>
        <w:t xml:space="preserve"> </w:t>
      </w:r>
      <w:r w:rsidRPr="00EB1384">
        <w:rPr>
          <w:rFonts w:ascii="Times New Roman" w:hAnsi="Times New Roman" w:cs="Times New Roman"/>
          <w:color w:val="010202"/>
          <w:sz w:val="20"/>
          <w:szCs w:val="20"/>
        </w:rPr>
        <w:t xml:space="preserve">the </w:t>
      </w:r>
      <w:r w:rsidRPr="00EB1384">
        <w:rPr>
          <w:rFonts w:ascii="Times New Roman" w:hAnsi="Times New Roman" w:cs="Times New Roman"/>
          <w:color w:val="010202"/>
          <w:w w:val="104"/>
          <w:sz w:val="20"/>
          <w:szCs w:val="20"/>
        </w:rPr>
        <w:t>supp</w:t>
      </w:r>
      <w:r w:rsidRPr="00EB1384">
        <w:rPr>
          <w:rFonts w:ascii="Times New Roman" w:hAnsi="Times New Roman" w:cs="Times New Roman"/>
          <w:color w:val="010202"/>
          <w:spacing w:val="-2"/>
          <w:w w:val="104"/>
          <w:sz w:val="20"/>
          <w:szCs w:val="20"/>
        </w:rPr>
        <w:t>r</w:t>
      </w:r>
      <w:r w:rsidRPr="00EB1384">
        <w:rPr>
          <w:rFonts w:ascii="Times New Roman" w:hAnsi="Times New Roman" w:cs="Times New Roman"/>
          <w:color w:val="010202"/>
          <w:w w:val="98"/>
          <w:sz w:val="20"/>
          <w:szCs w:val="20"/>
        </w:rPr>
        <w:t>ession</w:t>
      </w:r>
      <w:r w:rsidRPr="00EB1384">
        <w:rPr>
          <w:rFonts w:ascii="Times New Roman" w:hAnsi="Times New Roman" w:cs="Times New Roman"/>
          <w:color w:val="010202"/>
          <w:spacing w:val="-2"/>
          <w:sz w:val="20"/>
          <w:szCs w:val="20"/>
        </w:rPr>
        <w:t xml:space="preserve"> </w:t>
      </w:r>
      <w:r w:rsidRPr="00EB1384">
        <w:rPr>
          <w:rFonts w:ascii="Times New Roman" w:hAnsi="Times New Roman" w:cs="Times New Roman"/>
          <w:color w:val="010202"/>
          <w:w w:val="99"/>
          <w:sz w:val="20"/>
          <w:szCs w:val="20"/>
        </w:rPr>
        <w:t>of</w:t>
      </w:r>
      <w:r w:rsidRPr="00EB1384">
        <w:rPr>
          <w:rFonts w:ascii="Times New Roman" w:hAnsi="Times New Roman" w:cs="Times New Roman"/>
          <w:color w:val="010202"/>
          <w:spacing w:val="-2"/>
          <w:sz w:val="20"/>
          <w:szCs w:val="20"/>
        </w:rPr>
        <w:t xml:space="preserve"> </w:t>
      </w:r>
      <w:r w:rsidRPr="00EB1384">
        <w:rPr>
          <w:rFonts w:ascii="Times New Roman" w:hAnsi="Times New Roman" w:cs="Times New Roman"/>
          <w:i/>
          <w:color w:val="010202"/>
          <w:spacing w:val="-2"/>
          <w:w w:val="90"/>
          <w:sz w:val="20"/>
          <w:szCs w:val="20"/>
        </w:rPr>
        <w:t>P</w:t>
      </w:r>
      <w:r w:rsidRPr="00EB1384">
        <w:rPr>
          <w:rFonts w:ascii="Times New Roman" w:hAnsi="Times New Roman" w:cs="Times New Roman"/>
          <w:i/>
          <w:color w:val="010202"/>
          <w:w w:val="89"/>
          <w:sz w:val="20"/>
          <w:szCs w:val="20"/>
        </w:rPr>
        <w:t>hytophtho</w:t>
      </w:r>
      <w:r w:rsidRPr="00EB1384">
        <w:rPr>
          <w:rFonts w:ascii="Times New Roman" w:hAnsi="Times New Roman" w:cs="Times New Roman"/>
          <w:i/>
          <w:color w:val="010202"/>
          <w:spacing w:val="-7"/>
          <w:w w:val="89"/>
          <w:sz w:val="20"/>
          <w:szCs w:val="20"/>
        </w:rPr>
        <w:t>r</w:t>
      </w:r>
      <w:r w:rsidRPr="00EB1384">
        <w:rPr>
          <w:rFonts w:ascii="Times New Roman" w:hAnsi="Times New Roman" w:cs="Times New Roman"/>
          <w:i/>
          <w:color w:val="010202"/>
          <w:sz w:val="20"/>
          <w:szCs w:val="20"/>
        </w:rPr>
        <w:t xml:space="preserve">a </w:t>
      </w:r>
      <w:r w:rsidRPr="00EB1384">
        <w:rPr>
          <w:rFonts w:ascii="Times New Roman" w:hAnsi="Times New Roman" w:cs="Times New Roman"/>
          <w:i/>
          <w:color w:val="010202"/>
          <w:w w:val="93"/>
          <w:sz w:val="20"/>
          <w:szCs w:val="20"/>
        </w:rPr>
        <w:t>cinnamomi</w:t>
      </w:r>
      <w:r w:rsidRPr="00EB1384">
        <w:rPr>
          <w:rFonts w:ascii="Times New Roman" w:hAnsi="Times New Roman" w:cs="Times New Roman"/>
          <w:i/>
          <w:color w:val="010202"/>
          <w:spacing w:val="-1"/>
          <w:sz w:val="20"/>
          <w:szCs w:val="20"/>
        </w:rPr>
        <w:t xml:space="preserve"> </w:t>
      </w:r>
      <w:r w:rsidRPr="00EB1384">
        <w:rPr>
          <w:rFonts w:ascii="Times New Roman" w:hAnsi="Times New Roman" w:cs="Times New Roman"/>
          <w:color w:val="010202"/>
          <w:spacing w:val="-2"/>
          <w:w w:val="105"/>
          <w:sz w:val="20"/>
          <w:szCs w:val="20"/>
        </w:rPr>
        <w:t>r</w:t>
      </w:r>
      <w:r w:rsidRPr="00EB1384">
        <w:rPr>
          <w:rFonts w:ascii="Times New Roman" w:hAnsi="Times New Roman" w:cs="Times New Roman"/>
          <w:color w:val="010202"/>
          <w:w w:val="106"/>
          <w:sz w:val="20"/>
          <w:szCs w:val="20"/>
        </w:rPr>
        <w:t>oot</w:t>
      </w:r>
      <w:r w:rsidRPr="00EB1384">
        <w:rPr>
          <w:rFonts w:ascii="Times New Roman" w:hAnsi="Times New Roman" w:cs="Times New Roman"/>
          <w:color w:val="010202"/>
          <w:spacing w:val="-2"/>
          <w:sz w:val="20"/>
          <w:szCs w:val="20"/>
        </w:rPr>
        <w:t xml:space="preserve"> </w:t>
      </w:r>
      <w:r w:rsidRPr="00EB1384">
        <w:rPr>
          <w:rFonts w:ascii="Times New Roman" w:hAnsi="Times New Roman" w:cs="Times New Roman"/>
          <w:color w:val="010202"/>
          <w:spacing w:val="-2"/>
          <w:w w:val="105"/>
          <w:sz w:val="20"/>
          <w:szCs w:val="20"/>
        </w:rPr>
        <w:t>r</w:t>
      </w:r>
      <w:r w:rsidRPr="00EB1384">
        <w:rPr>
          <w:rFonts w:ascii="Times New Roman" w:hAnsi="Times New Roman" w:cs="Times New Roman"/>
          <w:color w:val="010202"/>
          <w:w w:val="108"/>
          <w:sz w:val="20"/>
          <w:szCs w:val="20"/>
        </w:rPr>
        <w:t>ot</w:t>
      </w:r>
      <w:r w:rsidRPr="00EB1384">
        <w:rPr>
          <w:rFonts w:ascii="Times New Roman" w:hAnsi="Times New Roman" w:cs="Times New Roman"/>
          <w:color w:val="010202"/>
          <w:spacing w:val="-2"/>
          <w:sz w:val="20"/>
          <w:szCs w:val="20"/>
        </w:rPr>
        <w:t xml:space="preserve"> </w:t>
      </w:r>
      <w:r w:rsidRPr="00EB1384">
        <w:rPr>
          <w:rFonts w:ascii="Times New Roman" w:hAnsi="Times New Roman" w:cs="Times New Roman"/>
          <w:color w:val="010202"/>
          <w:w w:val="99"/>
          <w:sz w:val="20"/>
          <w:szCs w:val="20"/>
        </w:rPr>
        <w:t>of</w:t>
      </w:r>
      <w:r w:rsidRPr="00EB1384">
        <w:rPr>
          <w:rFonts w:ascii="Times New Roman" w:hAnsi="Times New Roman" w:cs="Times New Roman"/>
          <w:color w:val="010202"/>
          <w:spacing w:val="-2"/>
          <w:sz w:val="20"/>
          <w:szCs w:val="20"/>
        </w:rPr>
        <w:t xml:space="preserve"> </w:t>
      </w:r>
      <w:r w:rsidRPr="00EB1384">
        <w:rPr>
          <w:rFonts w:ascii="Times New Roman" w:hAnsi="Times New Roman" w:cs="Times New Roman"/>
          <w:i/>
          <w:color w:val="010202"/>
          <w:spacing w:val="-2"/>
          <w:w w:val="95"/>
          <w:sz w:val="20"/>
          <w:szCs w:val="20"/>
        </w:rPr>
        <w:t>B</w:t>
      </w:r>
      <w:r w:rsidRPr="00EB1384">
        <w:rPr>
          <w:rFonts w:ascii="Times New Roman" w:hAnsi="Times New Roman" w:cs="Times New Roman"/>
          <w:i/>
          <w:color w:val="010202"/>
          <w:w w:val="93"/>
          <w:sz w:val="20"/>
          <w:szCs w:val="20"/>
        </w:rPr>
        <w:t>anksia</w:t>
      </w:r>
      <w:r w:rsidRPr="00EB1384">
        <w:rPr>
          <w:rFonts w:ascii="Times New Roman" w:hAnsi="Times New Roman" w:cs="Times New Roman"/>
          <w:i/>
          <w:color w:val="010202"/>
          <w:sz w:val="20"/>
          <w:szCs w:val="20"/>
        </w:rPr>
        <w:t xml:space="preserve"> </w:t>
      </w:r>
      <w:r w:rsidRPr="00EB1384">
        <w:rPr>
          <w:rFonts w:ascii="Times New Roman" w:hAnsi="Times New Roman" w:cs="Times New Roman"/>
          <w:i/>
          <w:color w:val="010202"/>
          <w:w w:val="81"/>
          <w:sz w:val="20"/>
          <w:szCs w:val="20"/>
        </w:rPr>
        <w:t>g</w:t>
      </w:r>
      <w:r w:rsidRPr="00EB1384">
        <w:rPr>
          <w:rFonts w:ascii="Times New Roman" w:hAnsi="Times New Roman" w:cs="Times New Roman"/>
          <w:i/>
          <w:color w:val="010202"/>
          <w:spacing w:val="-7"/>
          <w:w w:val="81"/>
          <w:sz w:val="20"/>
          <w:szCs w:val="20"/>
        </w:rPr>
        <w:t>r</w:t>
      </w:r>
      <w:r w:rsidRPr="00EB1384">
        <w:rPr>
          <w:rFonts w:ascii="Times New Roman" w:hAnsi="Times New Roman" w:cs="Times New Roman"/>
          <w:i/>
          <w:color w:val="010202"/>
          <w:w w:val="90"/>
          <w:sz w:val="20"/>
          <w:szCs w:val="20"/>
        </w:rPr>
        <w:t>andi</w:t>
      </w:r>
      <w:r w:rsidRPr="00EB1384">
        <w:rPr>
          <w:rFonts w:ascii="Times New Roman" w:hAnsi="Times New Roman" w:cs="Times New Roman"/>
          <w:i/>
          <w:color w:val="010202"/>
          <w:spacing w:val="-1"/>
          <w:w w:val="90"/>
          <w:sz w:val="20"/>
          <w:szCs w:val="20"/>
        </w:rPr>
        <w:t>s</w:t>
      </w:r>
      <w:r w:rsidRPr="00EB1384">
        <w:rPr>
          <w:rFonts w:ascii="Times New Roman" w:hAnsi="Times New Roman" w:cs="Times New Roman"/>
          <w:color w:val="010202"/>
          <w:w w:val="106"/>
          <w:sz w:val="20"/>
          <w:szCs w:val="20"/>
        </w:rPr>
        <w:t>.</w:t>
      </w:r>
      <w:r w:rsidRPr="00EB1384">
        <w:rPr>
          <w:rFonts w:ascii="Times New Roman" w:hAnsi="Times New Roman" w:cs="Times New Roman"/>
          <w:color w:val="010202"/>
          <w:spacing w:val="-2"/>
          <w:sz w:val="20"/>
          <w:szCs w:val="20"/>
        </w:rPr>
        <w:t xml:space="preserve"> </w:t>
      </w:r>
      <w:r w:rsidRPr="00EB1384">
        <w:rPr>
          <w:rFonts w:ascii="Times New Roman" w:hAnsi="Times New Roman" w:cs="Times New Roman"/>
          <w:i/>
          <w:color w:val="010202"/>
          <w:spacing w:val="-2"/>
          <w:w w:val="96"/>
          <w:sz w:val="20"/>
          <w:szCs w:val="20"/>
        </w:rPr>
        <w:t>C</w:t>
      </w:r>
      <w:r w:rsidRPr="00EB1384">
        <w:rPr>
          <w:rFonts w:ascii="Times New Roman" w:hAnsi="Times New Roman" w:cs="Times New Roman"/>
          <w:i/>
          <w:color w:val="010202"/>
          <w:w w:val="95"/>
          <w:sz w:val="20"/>
          <w:szCs w:val="20"/>
        </w:rPr>
        <w:t>anadian</w:t>
      </w:r>
      <w:r w:rsidRPr="00EB1384">
        <w:rPr>
          <w:rFonts w:ascii="Times New Roman" w:hAnsi="Times New Roman" w:cs="Times New Roman"/>
          <w:i/>
          <w:color w:val="010202"/>
          <w:sz w:val="20"/>
          <w:szCs w:val="20"/>
        </w:rPr>
        <w:t xml:space="preserve"> </w:t>
      </w:r>
      <w:r w:rsidRPr="00EB1384">
        <w:rPr>
          <w:rFonts w:ascii="Times New Roman" w:hAnsi="Times New Roman" w:cs="Times New Roman"/>
          <w:i/>
          <w:color w:val="010202"/>
          <w:spacing w:val="-8"/>
          <w:w w:val="102"/>
          <w:sz w:val="20"/>
          <w:szCs w:val="20"/>
        </w:rPr>
        <w:t>J</w:t>
      </w:r>
      <w:r w:rsidRPr="00EB1384">
        <w:rPr>
          <w:rFonts w:ascii="Times New Roman" w:hAnsi="Times New Roman" w:cs="Times New Roman"/>
          <w:i/>
          <w:color w:val="010202"/>
          <w:w w:val="89"/>
          <w:sz w:val="20"/>
          <w:szCs w:val="20"/>
        </w:rPr>
        <w:t>our</w:t>
      </w:r>
      <w:r w:rsidRPr="00EB1384">
        <w:rPr>
          <w:rFonts w:ascii="Times New Roman" w:hAnsi="Times New Roman" w:cs="Times New Roman"/>
          <w:i/>
          <w:color w:val="010202"/>
          <w:w w:val="93"/>
          <w:sz w:val="20"/>
          <w:szCs w:val="20"/>
        </w:rPr>
        <w:t>nal</w:t>
      </w:r>
      <w:r w:rsidRPr="00EB1384">
        <w:rPr>
          <w:rFonts w:ascii="Times New Roman" w:hAnsi="Times New Roman" w:cs="Times New Roman"/>
          <w:i/>
          <w:color w:val="010202"/>
          <w:sz w:val="20"/>
          <w:szCs w:val="20"/>
        </w:rPr>
        <w:t xml:space="preserve"> </w:t>
      </w:r>
      <w:r w:rsidRPr="00EB1384">
        <w:rPr>
          <w:rFonts w:ascii="Times New Roman" w:hAnsi="Times New Roman" w:cs="Times New Roman"/>
          <w:i/>
          <w:color w:val="010202"/>
          <w:w w:val="92"/>
          <w:sz w:val="20"/>
          <w:szCs w:val="20"/>
        </w:rPr>
        <w:t>of</w:t>
      </w:r>
      <w:r w:rsidRPr="00EB1384">
        <w:rPr>
          <w:rFonts w:ascii="Times New Roman" w:hAnsi="Times New Roman" w:cs="Times New Roman"/>
          <w:i/>
          <w:color w:val="010202"/>
          <w:sz w:val="20"/>
          <w:szCs w:val="20"/>
        </w:rPr>
        <w:t xml:space="preserve"> </w:t>
      </w:r>
      <w:r w:rsidRPr="00EB1384">
        <w:rPr>
          <w:rFonts w:ascii="Times New Roman" w:hAnsi="Times New Roman" w:cs="Times New Roman"/>
          <w:i/>
          <w:color w:val="010202"/>
          <w:w w:val="89"/>
          <w:sz w:val="20"/>
          <w:szCs w:val="20"/>
        </w:rPr>
        <w:t>Botany</w:t>
      </w:r>
      <w:r w:rsidRPr="00EB1384">
        <w:rPr>
          <w:rFonts w:ascii="Times New Roman" w:hAnsi="Times New Roman" w:cs="Times New Roman"/>
          <w:i/>
          <w:color w:val="010202"/>
          <w:spacing w:val="-1"/>
          <w:sz w:val="20"/>
          <w:szCs w:val="20"/>
        </w:rPr>
        <w:t xml:space="preserve"> </w:t>
      </w:r>
      <w:r w:rsidRPr="00EB1384">
        <w:rPr>
          <w:rFonts w:ascii="Times New Roman" w:hAnsi="Times New Roman" w:cs="Times New Roman"/>
          <w:color w:val="010202"/>
          <w:w w:val="106"/>
          <w:sz w:val="20"/>
          <w:szCs w:val="20"/>
        </w:rPr>
        <w:t>74,</w:t>
      </w:r>
      <w:r w:rsidRPr="00EB1384">
        <w:rPr>
          <w:rFonts w:ascii="Times New Roman" w:hAnsi="Times New Roman" w:cs="Times New Roman"/>
          <w:color w:val="010202"/>
          <w:spacing w:val="-2"/>
          <w:sz w:val="20"/>
          <w:szCs w:val="20"/>
        </w:rPr>
        <w:t xml:space="preserve"> </w:t>
      </w:r>
      <w:r w:rsidRPr="00EB1384">
        <w:rPr>
          <w:rFonts w:ascii="Times New Roman" w:hAnsi="Times New Roman" w:cs="Times New Roman"/>
          <w:color w:val="010202"/>
          <w:w w:val="106"/>
          <w:sz w:val="20"/>
          <w:szCs w:val="20"/>
        </w:rPr>
        <w:t>4,</w:t>
      </w:r>
      <w:r w:rsidRPr="00EB1384">
        <w:rPr>
          <w:rFonts w:ascii="Times New Roman" w:hAnsi="Times New Roman" w:cs="Times New Roman"/>
          <w:color w:val="010202"/>
          <w:spacing w:val="-2"/>
          <w:sz w:val="20"/>
          <w:szCs w:val="20"/>
        </w:rPr>
        <w:t xml:space="preserve"> </w:t>
      </w:r>
      <w:r w:rsidRPr="00EB1384">
        <w:rPr>
          <w:rFonts w:ascii="Times New Roman" w:hAnsi="Times New Roman" w:cs="Times New Roman"/>
          <w:color w:val="010202"/>
          <w:w w:val="106"/>
          <w:sz w:val="20"/>
          <w:szCs w:val="20"/>
        </w:rPr>
        <w:t>618</w:t>
      </w:r>
      <w:r w:rsidRPr="00EB1384">
        <w:rPr>
          <w:rFonts w:ascii="Times New Roman" w:hAnsi="Times New Roman" w:cs="Times New Roman"/>
          <w:color w:val="1A1B1E"/>
          <w:w w:val="50"/>
          <w:sz w:val="20"/>
          <w:szCs w:val="20"/>
        </w:rPr>
        <w:t>–</w:t>
      </w:r>
      <w:r w:rsidRPr="00EB1384">
        <w:rPr>
          <w:rFonts w:ascii="Times New Roman" w:hAnsi="Times New Roman" w:cs="Times New Roman"/>
          <w:color w:val="010202"/>
          <w:w w:val="106"/>
          <w:sz w:val="20"/>
          <w:szCs w:val="20"/>
        </w:rPr>
        <w:t>624.</w:t>
      </w:r>
    </w:p>
    <w:p w14:paraId="6C1A40F1" w14:textId="77777777" w:rsidR="001C08D6" w:rsidRPr="00EB1384" w:rsidRDefault="00837565">
      <w:pPr>
        <w:spacing w:before="171"/>
        <w:ind w:left="1417" w:right="1424"/>
        <w:rPr>
          <w:rFonts w:ascii="Times New Roman" w:hAnsi="Times New Roman" w:cs="Times New Roman"/>
          <w:sz w:val="20"/>
          <w:szCs w:val="20"/>
        </w:rPr>
      </w:pPr>
      <w:r w:rsidRPr="00EB1384">
        <w:rPr>
          <w:rFonts w:ascii="Times New Roman" w:hAnsi="Times New Roman" w:cs="Times New Roman"/>
          <w:color w:val="010202"/>
          <w:spacing w:val="-4"/>
          <w:sz w:val="20"/>
          <w:szCs w:val="20"/>
        </w:rPr>
        <w:t>Environment</w:t>
      </w:r>
      <w:r w:rsidRPr="00EB1384">
        <w:rPr>
          <w:rFonts w:ascii="Times New Roman" w:hAnsi="Times New Roman" w:cs="Times New Roman"/>
          <w:color w:val="010202"/>
          <w:spacing w:val="-27"/>
          <w:sz w:val="20"/>
          <w:szCs w:val="20"/>
        </w:rPr>
        <w:t xml:space="preserve"> </w:t>
      </w:r>
      <w:r w:rsidRPr="00EB1384">
        <w:rPr>
          <w:rFonts w:ascii="Times New Roman" w:hAnsi="Times New Roman" w:cs="Times New Roman"/>
          <w:color w:val="010202"/>
          <w:spacing w:val="-4"/>
          <w:sz w:val="20"/>
          <w:szCs w:val="20"/>
        </w:rPr>
        <w:t>Australia</w:t>
      </w:r>
      <w:r w:rsidRPr="00EB1384">
        <w:rPr>
          <w:rFonts w:ascii="Times New Roman" w:hAnsi="Times New Roman" w:cs="Times New Roman"/>
          <w:color w:val="010202"/>
          <w:spacing w:val="-27"/>
          <w:sz w:val="20"/>
          <w:szCs w:val="20"/>
        </w:rPr>
        <w:t xml:space="preserve"> </w:t>
      </w:r>
      <w:r w:rsidRPr="00EB1384">
        <w:rPr>
          <w:rFonts w:ascii="Times New Roman" w:hAnsi="Times New Roman" w:cs="Times New Roman"/>
          <w:color w:val="010202"/>
          <w:spacing w:val="-4"/>
          <w:sz w:val="20"/>
          <w:szCs w:val="20"/>
        </w:rPr>
        <w:t>(2001)</w:t>
      </w:r>
      <w:r w:rsidRPr="00EB1384">
        <w:rPr>
          <w:rFonts w:ascii="Times New Roman" w:hAnsi="Times New Roman" w:cs="Times New Roman"/>
          <w:color w:val="010202"/>
          <w:spacing w:val="-27"/>
          <w:sz w:val="20"/>
          <w:szCs w:val="20"/>
        </w:rPr>
        <w:t xml:space="preserve"> </w:t>
      </w:r>
      <w:r w:rsidRPr="00EB1384">
        <w:rPr>
          <w:rFonts w:ascii="Times New Roman" w:hAnsi="Times New Roman" w:cs="Times New Roman"/>
          <w:i/>
          <w:color w:val="010202"/>
          <w:spacing w:val="-4"/>
          <w:sz w:val="20"/>
          <w:szCs w:val="20"/>
        </w:rPr>
        <w:t>Threat</w:t>
      </w:r>
      <w:r w:rsidRPr="00EB1384">
        <w:rPr>
          <w:rFonts w:ascii="Times New Roman" w:hAnsi="Times New Roman" w:cs="Times New Roman"/>
          <w:i/>
          <w:color w:val="010202"/>
          <w:spacing w:val="-25"/>
          <w:sz w:val="20"/>
          <w:szCs w:val="20"/>
        </w:rPr>
        <w:t xml:space="preserve"> </w:t>
      </w:r>
      <w:r w:rsidRPr="00EB1384">
        <w:rPr>
          <w:rFonts w:ascii="Times New Roman" w:hAnsi="Times New Roman" w:cs="Times New Roman"/>
          <w:i/>
          <w:color w:val="010202"/>
          <w:spacing w:val="-4"/>
          <w:sz w:val="20"/>
          <w:szCs w:val="20"/>
        </w:rPr>
        <w:t>abatement</w:t>
      </w:r>
      <w:r w:rsidRPr="00EB1384">
        <w:rPr>
          <w:rFonts w:ascii="Times New Roman" w:hAnsi="Times New Roman" w:cs="Times New Roman"/>
          <w:i/>
          <w:color w:val="010202"/>
          <w:spacing w:val="-25"/>
          <w:sz w:val="20"/>
          <w:szCs w:val="20"/>
        </w:rPr>
        <w:t xml:space="preserve"> </w:t>
      </w:r>
      <w:r w:rsidRPr="00EB1384">
        <w:rPr>
          <w:rFonts w:ascii="Times New Roman" w:hAnsi="Times New Roman" w:cs="Times New Roman"/>
          <w:i/>
          <w:color w:val="010202"/>
          <w:spacing w:val="-3"/>
          <w:sz w:val="20"/>
          <w:szCs w:val="20"/>
        </w:rPr>
        <w:t>plan</w:t>
      </w:r>
      <w:r w:rsidRPr="00EB1384">
        <w:rPr>
          <w:rFonts w:ascii="Times New Roman" w:hAnsi="Times New Roman" w:cs="Times New Roman"/>
          <w:i/>
          <w:color w:val="010202"/>
          <w:spacing w:val="-25"/>
          <w:sz w:val="20"/>
          <w:szCs w:val="20"/>
        </w:rPr>
        <w:t xml:space="preserve"> </w:t>
      </w:r>
      <w:r w:rsidRPr="00EB1384">
        <w:rPr>
          <w:rFonts w:ascii="Times New Roman" w:hAnsi="Times New Roman" w:cs="Times New Roman"/>
          <w:i/>
          <w:color w:val="010202"/>
          <w:spacing w:val="-3"/>
          <w:sz w:val="20"/>
          <w:szCs w:val="20"/>
        </w:rPr>
        <w:t>for</w:t>
      </w:r>
      <w:r w:rsidRPr="00EB1384">
        <w:rPr>
          <w:rFonts w:ascii="Times New Roman" w:hAnsi="Times New Roman" w:cs="Times New Roman"/>
          <w:i/>
          <w:color w:val="010202"/>
          <w:spacing w:val="-25"/>
          <w:sz w:val="20"/>
          <w:szCs w:val="20"/>
        </w:rPr>
        <w:t xml:space="preserve"> </w:t>
      </w:r>
      <w:r w:rsidRPr="00EB1384">
        <w:rPr>
          <w:rFonts w:ascii="Times New Roman" w:hAnsi="Times New Roman" w:cs="Times New Roman"/>
          <w:i/>
          <w:color w:val="010202"/>
          <w:spacing w:val="-4"/>
          <w:sz w:val="20"/>
          <w:szCs w:val="20"/>
        </w:rPr>
        <w:t>dieback</w:t>
      </w:r>
      <w:r w:rsidRPr="00EB1384">
        <w:rPr>
          <w:rFonts w:ascii="Times New Roman" w:hAnsi="Times New Roman" w:cs="Times New Roman"/>
          <w:i/>
          <w:color w:val="010202"/>
          <w:spacing w:val="-25"/>
          <w:sz w:val="20"/>
          <w:szCs w:val="20"/>
        </w:rPr>
        <w:t xml:space="preserve"> </w:t>
      </w:r>
      <w:r w:rsidRPr="00EB1384">
        <w:rPr>
          <w:rFonts w:ascii="Times New Roman" w:hAnsi="Times New Roman" w:cs="Times New Roman"/>
          <w:i/>
          <w:color w:val="010202"/>
          <w:spacing w:val="-4"/>
          <w:sz w:val="20"/>
          <w:szCs w:val="20"/>
        </w:rPr>
        <w:t>caused</w:t>
      </w:r>
      <w:r w:rsidRPr="00EB1384">
        <w:rPr>
          <w:rFonts w:ascii="Times New Roman" w:hAnsi="Times New Roman" w:cs="Times New Roman"/>
          <w:i/>
          <w:color w:val="010202"/>
          <w:spacing w:val="-25"/>
          <w:sz w:val="20"/>
          <w:szCs w:val="20"/>
        </w:rPr>
        <w:t xml:space="preserve"> </w:t>
      </w:r>
      <w:r w:rsidRPr="00EB1384">
        <w:rPr>
          <w:rFonts w:ascii="Times New Roman" w:hAnsi="Times New Roman" w:cs="Times New Roman"/>
          <w:i/>
          <w:color w:val="010202"/>
          <w:spacing w:val="-3"/>
          <w:sz w:val="20"/>
          <w:szCs w:val="20"/>
        </w:rPr>
        <w:t>by</w:t>
      </w:r>
      <w:r w:rsidRPr="00EB1384">
        <w:rPr>
          <w:rFonts w:ascii="Times New Roman" w:hAnsi="Times New Roman" w:cs="Times New Roman"/>
          <w:i/>
          <w:color w:val="010202"/>
          <w:spacing w:val="-25"/>
          <w:sz w:val="20"/>
          <w:szCs w:val="20"/>
        </w:rPr>
        <w:t xml:space="preserve"> </w:t>
      </w:r>
      <w:r w:rsidRPr="00EB1384">
        <w:rPr>
          <w:rFonts w:ascii="Times New Roman" w:hAnsi="Times New Roman" w:cs="Times New Roman"/>
          <w:i/>
          <w:color w:val="010202"/>
          <w:spacing w:val="-3"/>
          <w:sz w:val="20"/>
          <w:szCs w:val="20"/>
        </w:rPr>
        <w:t>the</w:t>
      </w:r>
      <w:r w:rsidRPr="00EB1384">
        <w:rPr>
          <w:rFonts w:ascii="Times New Roman" w:hAnsi="Times New Roman" w:cs="Times New Roman"/>
          <w:i/>
          <w:color w:val="010202"/>
          <w:spacing w:val="-25"/>
          <w:sz w:val="20"/>
          <w:szCs w:val="20"/>
        </w:rPr>
        <w:t xml:space="preserve"> </w:t>
      </w:r>
      <w:r w:rsidRPr="00EB1384">
        <w:rPr>
          <w:rFonts w:ascii="Times New Roman" w:hAnsi="Times New Roman" w:cs="Times New Roman"/>
          <w:i/>
          <w:color w:val="010202"/>
          <w:spacing w:val="-4"/>
          <w:sz w:val="20"/>
          <w:szCs w:val="20"/>
        </w:rPr>
        <w:t>root-rot</w:t>
      </w:r>
      <w:r w:rsidRPr="00EB1384">
        <w:rPr>
          <w:rFonts w:ascii="Times New Roman" w:hAnsi="Times New Roman" w:cs="Times New Roman"/>
          <w:i/>
          <w:color w:val="010202"/>
          <w:spacing w:val="-25"/>
          <w:sz w:val="20"/>
          <w:szCs w:val="20"/>
        </w:rPr>
        <w:t xml:space="preserve"> </w:t>
      </w:r>
      <w:r w:rsidRPr="00EB1384">
        <w:rPr>
          <w:rFonts w:ascii="Times New Roman" w:hAnsi="Times New Roman" w:cs="Times New Roman"/>
          <w:i/>
          <w:color w:val="010202"/>
          <w:spacing w:val="-4"/>
          <w:sz w:val="20"/>
          <w:szCs w:val="20"/>
        </w:rPr>
        <w:t>fungus</w:t>
      </w:r>
      <w:r w:rsidRPr="00EB1384">
        <w:rPr>
          <w:rFonts w:ascii="Times New Roman" w:hAnsi="Times New Roman" w:cs="Times New Roman"/>
          <w:i/>
          <w:color w:val="010202"/>
          <w:spacing w:val="-25"/>
          <w:sz w:val="20"/>
          <w:szCs w:val="20"/>
        </w:rPr>
        <w:t xml:space="preserve"> </w:t>
      </w:r>
      <w:r w:rsidRPr="00EB1384">
        <w:rPr>
          <w:rFonts w:ascii="Times New Roman" w:hAnsi="Times New Roman" w:cs="Times New Roman"/>
          <w:color w:val="010202"/>
          <w:spacing w:val="-4"/>
          <w:sz w:val="20"/>
          <w:szCs w:val="20"/>
        </w:rPr>
        <w:t>Phytophthora</w:t>
      </w:r>
      <w:r w:rsidRPr="00EB1384">
        <w:rPr>
          <w:rFonts w:ascii="Times New Roman" w:hAnsi="Times New Roman" w:cs="Times New Roman"/>
          <w:color w:val="010202"/>
          <w:spacing w:val="-27"/>
          <w:sz w:val="20"/>
          <w:szCs w:val="20"/>
        </w:rPr>
        <w:t xml:space="preserve"> </w:t>
      </w:r>
      <w:r w:rsidRPr="00EB1384">
        <w:rPr>
          <w:rFonts w:ascii="Times New Roman" w:hAnsi="Times New Roman" w:cs="Times New Roman"/>
          <w:color w:val="010202"/>
          <w:spacing w:val="-4"/>
          <w:sz w:val="20"/>
          <w:szCs w:val="20"/>
        </w:rPr>
        <w:t>cinnamomi. Environment Australia,</w:t>
      </w:r>
      <w:r w:rsidRPr="00EB1384">
        <w:rPr>
          <w:rFonts w:ascii="Times New Roman" w:hAnsi="Times New Roman" w:cs="Times New Roman"/>
          <w:color w:val="010202"/>
          <w:spacing w:val="-15"/>
          <w:sz w:val="20"/>
          <w:szCs w:val="20"/>
        </w:rPr>
        <w:t xml:space="preserve"> </w:t>
      </w:r>
      <w:r w:rsidRPr="00EB1384">
        <w:rPr>
          <w:rFonts w:ascii="Times New Roman" w:hAnsi="Times New Roman" w:cs="Times New Roman"/>
          <w:color w:val="010202"/>
          <w:spacing w:val="-4"/>
          <w:sz w:val="20"/>
          <w:szCs w:val="20"/>
        </w:rPr>
        <w:t>Canberra.</w:t>
      </w:r>
    </w:p>
    <w:p w14:paraId="6C1A40F2" w14:textId="77777777" w:rsidR="001C08D6" w:rsidRPr="00EB1384" w:rsidRDefault="00837565">
      <w:pPr>
        <w:pStyle w:val="BodyText"/>
        <w:spacing w:before="170"/>
        <w:ind w:left="1417" w:right="1918"/>
        <w:rPr>
          <w:rFonts w:ascii="Times New Roman" w:hAnsi="Times New Roman" w:cs="Times New Roman"/>
        </w:rPr>
      </w:pPr>
      <w:r w:rsidRPr="00EB1384">
        <w:rPr>
          <w:rFonts w:ascii="Times New Roman" w:hAnsi="Times New Roman" w:cs="Times New Roman"/>
          <w:color w:val="010202"/>
          <w:w w:val="105"/>
        </w:rPr>
        <w:t xml:space="preserve">European and Mediterranean Plant Protection Organisation (OEPP/EPPO) (2004) Diagnostic protocols for </w:t>
      </w:r>
      <w:r w:rsidRPr="00EB1384">
        <w:rPr>
          <w:rFonts w:ascii="Times New Roman" w:hAnsi="Times New Roman" w:cs="Times New Roman"/>
          <w:color w:val="010202"/>
          <w:spacing w:val="-2"/>
          <w:w w:val="105"/>
        </w:rPr>
        <w:t>r</w:t>
      </w:r>
      <w:r w:rsidRPr="00EB1384">
        <w:rPr>
          <w:rFonts w:ascii="Times New Roman" w:hAnsi="Times New Roman" w:cs="Times New Roman"/>
          <w:color w:val="010202"/>
          <w:w w:val="101"/>
        </w:rPr>
        <w:t>egulated</w:t>
      </w:r>
      <w:r w:rsidRPr="00EB1384">
        <w:rPr>
          <w:rFonts w:ascii="Times New Roman" w:hAnsi="Times New Roman" w:cs="Times New Roman"/>
          <w:color w:val="010202"/>
        </w:rPr>
        <w:t xml:space="preserve"> </w:t>
      </w:r>
      <w:r w:rsidRPr="00EB1384">
        <w:rPr>
          <w:rFonts w:ascii="Times New Roman" w:hAnsi="Times New Roman" w:cs="Times New Roman"/>
          <w:color w:val="010202"/>
          <w:w w:val="99"/>
        </w:rPr>
        <w:t>pests.</w:t>
      </w:r>
      <w:r w:rsidRPr="00EB1384">
        <w:rPr>
          <w:rFonts w:ascii="Times New Roman" w:hAnsi="Times New Roman" w:cs="Times New Roman"/>
          <w:color w:val="010202"/>
        </w:rPr>
        <w:t xml:space="preserve"> </w:t>
      </w:r>
      <w:r w:rsidRPr="00EB1384">
        <w:rPr>
          <w:rFonts w:ascii="Times New Roman" w:hAnsi="Times New Roman" w:cs="Times New Roman"/>
          <w:i/>
          <w:color w:val="010202"/>
          <w:spacing w:val="-3"/>
          <w:w w:val="95"/>
        </w:rPr>
        <w:t>B</w:t>
      </w:r>
      <w:r w:rsidRPr="00EB1384">
        <w:rPr>
          <w:rFonts w:ascii="Times New Roman" w:hAnsi="Times New Roman" w:cs="Times New Roman"/>
          <w:i/>
          <w:color w:val="010202"/>
          <w:w w:val="89"/>
        </w:rPr>
        <w:t>ulletin</w:t>
      </w:r>
      <w:r w:rsidRPr="00EB1384">
        <w:rPr>
          <w:rFonts w:ascii="Times New Roman" w:hAnsi="Times New Roman" w:cs="Times New Roman"/>
          <w:i/>
          <w:color w:val="010202"/>
        </w:rPr>
        <w:t xml:space="preserve"> </w:t>
      </w:r>
      <w:r w:rsidRPr="00EB1384">
        <w:rPr>
          <w:rFonts w:ascii="Times New Roman" w:hAnsi="Times New Roman" w:cs="Times New Roman"/>
          <w:i/>
          <w:color w:val="010202"/>
          <w:w w:val="91"/>
        </w:rPr>
        <w:t>OEPP/EPPO</w:t>
      </w:r>
      <w:r w:rsidRPr="00EB1384">
        <w:rPr>
          <w:rFonts w:ascii="Times New Roman" w:hAnsi="Times New Roman" w:cs="Times New Roman"/>
          <w:i/>
          <w:color w:val="010202"/>
        </w:rPr>
        <w:t xml:space="preserve"> </w:t>
      </w:r>
      <w:r w:rsidRPr="00EB1384">
        <w:rPr>
          <w:rFonts w:ascii="Times New Roman" w:hAnsi="Times New Roman" w:cs="Times New Roman"/>
          <w:color w:val="010202"/>
          <w:w w:val="106"/>
        </w:rPr>
        <w:t>34,</w:t>
      </w:r>
      <w:r w:rsidRPr="00EB1384">
        <w:rPr>
          <w:rFonts w:ascii="Times New Roman" w:hAnsi="Times New Roman" w:cs="Times New Roman"/>
          <w:color w:val="010202"/>
        </w:rPr>
        <w:t xml:space="preserve"> </w:t>
      </w:r>
      <w:r w:rsidRPr="00EB1384">
        <w:rPr>
          <w:rFonts w:ascii="Times New Roman" w:hAnsi="Times New Roman" w:cs="Times New Roman"/>
          <w:color w:val="010202"/>
          <w:w w:val="106"/>
        </w:rPr>
        <w:t>155</w:t>
      </w:r>
      <w:r w:rsidRPr="00EB1384">
        <w:rPr>
          <w:rFonts w:ascii="Times New Roman" w:hAnsi="Times New Roman" w:cs="Times New Roman"/>
          <w:color w:val="1A1B1E"/>
          <w:w w:val="50"/>
        </w:rPr>
        <w:t>–</w:t>
      </w:r>
      <w:r w:rsidRPr="00EB1384">
        <w:rPr>
          <w:rFonts w:ascii="Times New Roman" w:hAnsi="Times New Roman" w:cs="Times New Roman"/>
          <w:color w:val="010202"/>
          <w:w w:val="106"/>
        </w:rPr>
        <w:t>15</w:t>
      </w:r>
      <w:r w:rsidRPr="00EB1384">
        <w:rPr>
          <w:rFonts w:ascii="Times New Roman" w:hAnsi="Times New Roman" w:cs="Times New Roman"/>
          <w:color w:val="010202"/>
          <w:spacing w:val="-30"/>
          <w:w w:val="106"/>
        </w:rPr>
        <w:t>7</w:t>
      </w:r>
      <w:r w:rsidRPr="00EB1384">
        <w:rPr>
          <w:rFonts w:ascii="Times New Roman" w:hAnsi="Times New Roman" w:cs="Times New Roman"/>
          <w:color w:val="010202"/>
          <w:w w:val="106"/>
        </w:rPr>
        <w:t>.</w:t>
      </w:r>
      <w:r w:rsidRPr="00EB1384">
        <w:rPr>
          <w:rFonts w:ascii="Times New Roman" w:hAnsi="Times New Roman" w:cs="Times New Roman"/>
          <w:color w:val="010202"/>
        </w:rPr>
        <w:t xml:space="preserve"> </w:t>
      </w:r>
      <w:r w:rsidRPr="00EB1384">
        <w:rPr>
          <w:rFonts w:ascii="Times New Roman" w:hAnsi="Times New Roman" w:cs="Times New Roman"/>
          <w:color w:val="010202"/>
          <w:spacing w:val="-9"/>
          <w:w w:val="91"/>
        </w:rPr>
        <w:t>A</w:t>
      </w:r>
      <w:r w:rsidRPr="00EB1384">
        <w:rPr>
          <w:rFonts w:ascii="Times New Roman" w:hAnsi="Times New Roman" w:cs="Times New Roman"/>
          <w:color w:val="010202"/>
          <w:spacing w:val="-2"/>
          <w:w w:val="91"/>
        </w:rPr>
        <w:t>v</w:t>
      </w:r>
      <w:r w:rsidRPr="00EB1384">
        <w:rPr>
          <w:rFonts w:ascii="Times New Roman" w:hAnsi="Times New Roman" w:cs="Times New Roman"/>
          <w:color w:val="010202"/>
          <w:w w:val="98"/>
        </w:rPr>
        <w:t>ailable</w:t>
      </w:r>
      <w:r w:rsidRPr="00EB1384">
        <w:rPr>
          <w:rFonts w:ascii="Times New Roman" w:hAnsi="Times New Roman" w:cs="Times New Roman"/>
          <w:color w:val="010202"/>
        </w:rPr>
        <w:t xml:space="preserve"> </w:t>
      </w:r>
      <w:r w:rsidRPr="00EB1384">
        <w:rPr>
          <w:rFonts w:ascii="Times New Roman" w:hAnsi="Times New Roman" w:cs="Times New Roman"/>
          <w:color w:val="010202"/>
          <w:w w:val="102"/>
        </w:rPr>
        <w:t>at:</w:t>
      </w:r>
      <w:r w:rsidRPr="00EB1384">
        <w:rPr>
          <w:rFonts w:ascii="Times New Roman" w:hAnsi="Times New Roman" w:cs="Times New Roman"/>
          <w:color w:val="010202"/>
        </w:rPr>
        <w:t xml:space="preserve"> </w:t>
      </w:r>
      <w:hyperlink r:id="rId57">
        <w:r w:rsidRPr="00EB1384">
          <w:rPr>
            <w:rFonts w:ascii="Times New Roman" w:hAnsi="Times New Roman" w:cs="Times New Roman"/>
            <w:color w:val="00528B"/>
            <w:w w:val="102"/>
            <w:u w:val="single" w:color="00528B"/>
          </w:rPr>
          <w:t>onlinelibra</w:t>
        </w:r>
        <w:r w:rsidRPr="00EB1384">
          <w:rPr>
            <w:rFonts w:ascii="Times New Roman" w:hAnsi="Times New Roman" w:cs="Times New Roman"/>
            <w:color w:val="00528B"/>
            <w:spacing w:val="2"/>
            <w:w w:val="102"/>
            <w:u w:val="single" w:color="00528B"/>
          </w:rPr>
          <w:t>r</w:t>
        </w:r>
        <w:r w:rsidRPr="00EB1384">
          <w:rPr>
            <w:rFonts w:ascii="Times New Roman" w:hAnsi="Times New Roman" w:cs="Times New Roman"/>
            <w:color w:val="00528B"/>
            <w:spacing w:val="-17"/>
            <w:w w:val="93"/>
            <w:u w:val="single" w:color="00528B"/>
          </w:rPr>
          <w:t>y</w:t>
        </w:r>
        <w:r w:rsidRPr="00EB1384">
          <w:rPr>
            <w:rFonts w:ascii="Times New Roman" w:hAnsi="Times New Roman" w:cs="Times New Roman"/>
            <w:color w:val="00528B"/>
            <w:w w:val="96"/>
            <w:u w:val="single" w:color="00528B"/>
          </w:rPr>
          <w:t>.wile</w:t>
        </w:r>
        <w:r w:rsidRPr="00EB1384">
          <w:rPr>
            <w:rFonts w:ascii="Times New Roman" w:hAnsi="Times New Roman" w:cs="Times New Roman"/>
            <w:color w:val="00528B"/>
            <w:spacing w:val="-17"/>
            <w:w w:val="96"/>
            <w:u w:val="single" w:color="00528B"/>
          </w:rPr>
          <w:t>y</w:t>
        </w:r>
        <w:r w:rsidRPr="00EB1384">
          <w:rPr>
            <w:rFonts w:ascii="Times New Roman" w:hAnsi="Times New Roman" w:cs="Times New Roman"/>
            <w:color w:val="00528B"/>
            <w:w w:val="106"/>
            <w:u w:val="single" w:color="00528B"/>
          </w:rPr>
          <w:t>.com/doi/10.1111/j.1365-</w:t>
        </w:r>
      </w:hyperlink>
      <w:r w:rsidRPr="00EB1384">
        <w:rPr>
          <w:rFonts w:ascii="Times New Roman" w:hAnsi="Times New Roman" w:cs="Times New Roman"/>
          <w:color w:val="00528B"/>
          <w:w w:val="106"/>
        </w:rPr>
        <w:t xml:space="preserve"> </w:t>
      </w:r>
      <w:hyperlink r:id="rId58">
        <w:r w:rsidRPr="00EB1384">
          <w:rPr>
            <w:rFonts w:ascii="Times New Roman" w:hAnsi="Times New Roman" w:cs="Times New Roman"/>
            <w:color w:val="00528B"/>
            <w:w w:val="105"/>
            <w:u w:val="single" w:color="00528B"/>
          </w:rPr>
          <w:t>2338.2004.00720.x/full</w:t>
        </w:r>
        <w:r w:rsidRPr="00EB1384">
          <w:rPr>
            <w:rFonts w:ascii="Times New Roman" w:hAnsi="Times New Roman" w:cs="Times New Roman"/>
            <w:color w:val="010202"/>
            <w:w w:val="105"/>
          </w:rPr>
          <w:t xml:space="preserve">. Accessed </w:t>
        </w:r>
      </w:hyperlink>
      <w:r w:rsidRPr="00EB1384">
        <w:rPr>
          <w:rFonts w:ascii="Times New Roman" w:hAnsi="Times New Roman" w:cs="Times New Roman"/>
          <w:color w:val="010202"/>
          <w:w w:val="105"/>
        </w:rPr>
        <w:t>8 May 2018.</w:t>
      </w:r>
    </w:p>
    <w:p w14:paraId="6C1A40F3" w14:textId="77777777" w:rsidR="001C08D6" w:rsidRPr="00EB1384" w:rsidRDefault="00837565">
      <w:pPr>
        <w:pStyle w:val="BodyText"/>
        <w:spacing w:before="171"/>
        <w:ind w:left="1417" w:right="2186"/>
        <w:rPr>
          <w:rFonts w:ascii="Times New Roman" w:hAnsi="Times New Roman" w:cs="Times New Roman"/>
        </w:rPr>
      </w:pPr>
      <w:r w:rsidRPr="00EB1384">
        <w:rPr>
          <w:rFonts w:ascii="Times New Roman" w:hAnsi="Times New Roman" w:cs="Times New Roman"/>
          <w:color w:val="010202"/>
        </w:rPr>
        <w:t xml:space="preserve">Friend JA (2004) </w:t>
      </w:r>
      <w:r w:rsidRPr="00EB1384">
        <w:rPr>
          <w:rFonts w:ascii="Times New Roman" w:hAnsi="Times New Roman" w:cs="Times New Roman"/>
          <w:i/>
          <w:color w:val="010202"/>
        </w:rPr>
        <w:t xml:space="preserve">Dibbler recovery plan July 2003 </w:t>
      </w:r>
      <w:r w:rsidRPr="00EB1384">
        <w:rPr>
          <w:rFonts w:ascii="Times New Roman" w:hAnsi="Times New Roman" w:cs="Times New Roman"/>
          <w:color w:val="1A1B1E"/>
          <w:w w:val="90"/>
        </w:rPr>
        <w:t xml:space="preserve">– </w:t>
      </w:r>
      <w:r w:rsidRPr="00EB1384">
        <w:rPr>
          <w:rFonts w:ascii="Times New Roman" w:hAnsi="Times New Roman" w:cs="Times New Roman"/>
          <w:i/>
          <w:color w:val="010202"/>
        </w:rPr>
        <w:t>June 2013</w:t>
      </w:r>
      <w:r w:rsidRPr="00EB1384">
        <w:rPr>
          <w:rFonts w:ascii="Times New Roman" w:hAnsi="Times New Roman" w:cs="Times New Roman"/>
          <w:color w:val="010202"/>
        </w:rPr>
        <w:t xml:space="preserve">. Western Australian Wildlife Management Program No 38, Department of Conservation and Land Management, Perth, p. 26. Available at: </w:t>
      </w:r>
      <w:hyperlink r:id="rId59">
        <w:r w:rsidRPr="00EB1384">
          <w:rPr>
            <w:rFonts w:ascii="Times New Roman" w:hAnsi="Times New Roman" w:cs="Times New Roman"/>
            <w:color w:val="00528B"/>
            <w:u w:val="single" w:color="00528B"/>
          </w:rPr>
          <w:t>www.environment.gov.au/resource/dibbler-parantechinus-apicalis-recovery-plan</w:t>
        </w:r>
      </w:hyperlink>
      <w:r w:rsidRPr="00EB1384">
        <w:rPr>
          <w:rFonts w:ascii="Times New Roman" w:hAnsi="Times New Roman" w:cs="Times New Roman"/>
          <w:color w:val="010202"/>
        </w:rPr>
        <w:t>.</w:t>
      </w:r>
    </w:p>
    <w:p w14:paraId="6C1A40F4" w14:textId="77777777" w:rsidR="001C08D6" w:rsidRPr="00EB1384" w:rsidRDefault="00837565">
      <w:pPr>
        <w:pStyle w:val="BodyText"/>
        <w:spacing w:before="171"/>
        <w:ind w:left="1417" w:right="1918"/>
        <w:rPr>
          <w:rFonts w:ascii="Times New Roman" w:hAnsi="Times New Roman" w:cs="Times New Roman"/>
        </w:rPr>
      </w:pPr>
      <w:r w:rsidRPr="00EB1384">
        <w:rPr>
          <w:rFonts w:ascii="Times New Roman" w:hAnsi="Times New Roman" w:cs="Times New Roman"/>
          <w:color w:val="010202"/>
          <w:w w:val="105"/>
        </w:rPr>
        <w:t xml:space="preserve">Forest Protection Authority (FPA) (2012) Management of </w:t>
      </w:r>
      <w:r w:rsidRPr="00EB1384">
        <w:rPr>
          <w:rFonts w:ascii="Times New Roman" w:hAnsi="Times New Roman" w:cs="Times New Roman"/>
          <w:i/>
          <w:color w:val="010202"/>
          <w:w w:val="105"/>
        </w:rPr>
        <w:t xml:space="preserve">Phytophthora cinnamomi </w:t>
      </w:r>
      <w:r w:rsidRPr="00EB1384">
        <w:rPr>
          <w:rFonts w:ascii="Times New Roman" w:hAnsi="Times New Roman" w:cs="Times New Roman"/>
          <w:color w:val="010202"/>
          <w:w w:val="105"/>
        </w:rPr>
        <w:t xml:space="preserve">in production forest. </w:t>
      </w:r>
      <w:r w:rsidRPr="00EB1384">
        <w:rPr>
          <w:rFonts w:ascii="Times New Roman" w:hAnsi="Times New Roman" w:cs="Times New Roman"/>
          <w:color w:val="010202"/>
        </w:rPr>
        <w:t xml:space="preserve">Available at: </w:t>
      </w:r>
      <w:hyperlink r:id="rId60">
        <w:r w:rsidRPr="00EB1384">
          <w:rPr>
            <w:rFonts w:ascii="Times New Roman" w:hAnsi="Times New Roman" w:cs="Times New Roman"/>
            <w:color w:val="00528B"/>
            <w:u w:val="single" w:color="00528B"/>
          </w:rPr>
          <w:t>www.fpa.tas.gov.au/ data/assets/pdf_file/0009/110223/Flora_technical_note_8_Phytophthora.pdf</w:t>
        </w:r>
      </w:hyperlink>
      <w:r w:rsidRPr="00EB1384">
        <w:rPr>
          <w:rFonts w:ascii="Times New Roman" w:hAnsi="Times New Roman" w:cs="Times New Roman"/>
          <w:color w:val="010202"/>
        </w:rPr>
        <w:t xml:space="preserve">. </w:t>
      </w:r>
      <w:r w:rsidRPr="00EB1384">
        <w:rPr>
          <w:rFonts w:ascii="Times New Roman" w:hAnsi="Times New Roman" w:cs="Times New Roman"/>
          <w:color w:val="010202"/>
          <w:w w:val="105"/>
        </w:rPr>
        <w:t>Accessed 8 May 2018.</w:t>
      </w:r>
    </w:p>
    <w:p w14:paraId="6C1A40F5" w14:textId="77777777" w:rsidR="001C08D6" w:rsidRDefault="001C08D6">
      <w:pPr>
        <w:sectPr w:rsidR="001C08D6">
          <w:pgSz w:w="11910" w:h="16840"/>
          <w:pgMar w:top="1220" w:right="0" w:bottom="520" w:left="0" w:header="0" w:footer="335" w:gutter="0"/>
          <w:cols w:space="720"/>
        </w:sectPr>
      </w:pPr>
    </w:p>
    <w:p w14:paraId="6C1A40F6" w14:textId="77777777" w:rsidR="001C08D6" w:rsidRDefault="001C08D6">
      <w:pPr>
        <w:pStyle w:val="BodyText"/>
      </w:pPr>
    </w:p>
    <w:p w14:paraId="6C1A40F7" w14:textId="77777777" w:rsidR="001C08D6" w:rsidRDefault="001C08D6">
      <w:pPr>
        <w:pStyle w:val="BodyText"/>
        <w:spacing w:before="8"/>
        <w:rPr>
          <w:sz w:val="24"/>
        </w:rPr>
      </w:pPr>
    </w:p>
    <w:p w14:paraId="6C1A40F8" w14:textId="77777777" w:rsidR="001C08D6" w:rsidRPr="00833028" w:rsidRDefault="00837565">
      <w:pPr>
        <w:spacing w:before="83"/>
        <w:ind w:left="1700" w:right="1760"/>
        <w:rPr>
          <w:rFonts w:ascii="Times New Roman" w:hAnsi="Times New Roman" w:cs="Times New Roman"/>
          <w:sz w:val="20"/>
          <w:szCs w:val="20"/>
        </w:rPr>
      </w:pPr>
      <w:r w:rsidRPr="00833028">
        <w:rPr>
          <w:rFonts w:ascii="Times New Roman" w:hAnsi="Times New Roman" w:cs="Times New Roman"/>
          <w:color w:val="010202"/>
          <w:w w:val="95"/>
          <w:sz w:val="20"/>
          <w:szCs w:val="20"/>
        </w:rPr>
        <w:t xml:space="preserve">Gadek </w:t>
      </w:r>
      <w:r w:rsidRPr="00833028">
        <w:rPr>
          <w:rFonts w:ascii="Times New Roman" w:hAnsi="Times New Roman" w:cs="Times New Roman"/>
          <w:color w:val="010202"/>
          <w:spacing w:val="-4"/>
          <w:w w:val="95"/>
          <w:sz w:val="20"/>
          <w:szCs w:val="20"/>
        </w:rPr>
        <w:t xml:space="preserve">PA </w:t>
      </w:r>
      <w:r w:rsidRPr="00833028">
        <w:rPr>
          <w:rFonts w:ascii="Times New Roman" w:hAnsi="Times New Roman" w:cs="Times New Roman"/>
          <w:color w:val="010202"/>
          <w:w w:val="95"/>
          <w:sz w:val="20"/>
          <w:szCs w:val="20"/>
        </w:rPr>
        <w:t xml:space="preserve">&amp; </w:t>
      </w:r>
      <w:r w:rsidRPr="00833028">
        <w:rPr>
          <w:rFonts w:ascii="Times New Roman" w:hAnsi="Times New Roman" w:cs="Times New Roman"/>
          <w:color w:val="010202"/>
          <w:spacing w:val="-3"/>
          <w:w w:val="95"/>
          <w:sz w:val="20"/>
          <w:szCs w:val="20"/>
        </w:rPr>
        <w:t xml:space="preserve">Worboys </w:t>
      </w:r>
      <w:r w:rsidRPr="00833028">
        <w:rPr>
          <w:rFonts w:ascii="Times New Roman" w:hAnsi="Times New Roman" w:cs="Times New Roman"/>
          <w:color w:val="010202"/>
          <w:w w:val="95"/>
          <w:sz w:val="20"/>
          <w:szCs w:val="20"/>
        </w:rPr>
        <w:t xml:space="preserve">S (2003) </w:t>
      </w:r>
      <w:r w:rsidRPr="00833028">
        <w:rPr>
          <w:rFonts w:ascii="Times New Roman" w:hAnsi="Times New Roman" w:cs="Times New Roman"/>
          <w:i/>
          <w:color w:val="010202"/>
          <w:w w:val="95"/>
          <w:sz w:val="20"/>
          <w:szCs w:val="20"/>
        </w:rPr>
        <w:t xml:space="preserve">Rainforest dieback mapping and assessment: Phytophthora species diversity and </w:t>
      </w:r>
      <w:r w:rsidRPr="00833028">
        <w:rPr>
          <w:rFonts w:ascii="Times New Roman" w:hAnsi="Times New Roman" w:cs="Times New Roman"/>
          <w:i/>
          <w:color w:val="010202"/>
          <w:sz w:val="20"/>
          <w:szCs w:val="20"/>
        </w:rPr>
        <w:t>impacts of dieback on rainforest canopies</w:t>
      </w:r>
      <w:r w:rsidRPr="00833028">
        <w:rPr>
          <w:rFonts w:ascii="Times New Roman" w:hAnsi="Times New Roman" w:cs="Times New Roman"/>
          <w:color w:val="010202"/>
          <w:sz w:val="20"/>
          <w:szCs w:val="20"/>
        </w:rPr>
        <w:t xml:space="preserve">. Cooperative Research Centre for </w:t>
      </w:r>
      <w:r w:rsidRPr="00833028">
        <w:rPr>
          <w:rFonts w:ascii="Times New Roman" w:hAnsi="Times New Roman" w:cs="Times New Roman"/>
          <w:color w:val="010202"/>
          <w:spacing w:val="-4"/>
          <w:sz w:val="20"/>
          <w:szCs w:val="20"/>
        </w:rPr>
        <w:t xml:space="preserve">Tropical </w:t>
      </w:r>
      <w:r w:rsidRPr="00833028">
        <w:rPr>
          <w:rFonts w:ascii="Times New Roman" w:hAnsi="Times New Roman" w:cs="Times New Roman"/>
          <w:color w:val="010202"/>
          <w:sz w:val="20"/>
          <w:szCs w:val="20"/>
        </w:rPr>
        <w:t>Rainforest Ecology and Management, Cairns, Queensland, p</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sz w:val="20"/>
          <w:szCs w:val="20"/>
        </w:rPr>
        <w:t>114.</w:t>
      </w:r>
    </w:p>
    <w:p w14:paraId="6C1A40F9" w14:textId="77777777" w:rsidR="001C08D6" w:rsidRPr="00833028" w:rsidRDefault="00837565">
      <w:pPr>
        <w:pStyle w:val="BodyText"/>
        <w:spacing w:before="171"/>
        <w:ind w:left="1700" w:right="1698"/>
        <w:jc w:val="both"/>
        <w:rPr>
          <w:rFonts w:ascii="Times New Roman" w:hAnsi="Times New Roman" w:cs="Times New Roman"/>
        </w:rPr>
      </w:pPr>
      <w:r w:rsidRPr="00833028">
        <w:rPr>
          <w:rFonts w:ascii="Times New Roman" w:hAnsi="Times New Roman" w:cs="Times New Roman"/>
          <w:color w:val="010202"/>
        </w:rPr>
        <w:t xml:space="preserve">Garkaklis, MJ, Calver, MC, Wilson, BA &amp; </w:t>
      </w:r>
      <w:r w:rsidRPr="00833028">
        <w:rPr>
          <w:rFonts w:ascii="Times New Roman" w:hAnsi="Times New Roman" w:cs="Times New Roman"/>
          <w:color w:val="010202"/>
          <w:spacing w:val="-4"/>
        </w:rPr>
        <w:t xml:space="preserve">Hardy, </w:t>
      </w:r>
      <w:r w:rsidRPr="00833028">
        <w:rPr>
          <w:rFonts w:ascii="Times New Roman" w:hAnsi="Times New Roman" w:cs="Times New Roman"/>
          <w:color w:val="010202"/>
        </w:rPr>
        <w:t xml:space="preserve">GEStJ (2004) Habitat alteration caused by an introduced </w:t>
      </w:r>
      <w:r w:rsidRPr="00833028">
        <w:rPr>
          <w:rFonts w:ascii="Times New Roman" w:hAnsi="Times New Roman" w:cs="Times New Roman"/>
          <w:color w:val="010202"/>
          <w:spacing w:val="3"/>
        </w:rPr>
        <w:t xml:space="preserve">plant disease, </w:t>
      </w:r>
      <w:r w:rsidRPr="00833028">
        <w:rPr>
          <w:rFonts w:ascii="Times New Roman" w:hAnsi="Times New Roman" w:cs="Times New Roman"/>
          <w:i/>
          <w:color w:val="010202"/>
          <w:spacing w:val="2"/>
        </w:rPr>
        <w:t xml:space="preserve">Phytophthora </w:t>
      </w:r>
      <w:r w:rsidRPr="00833028">
        <w:rPr>
          <w:rFonts w:ascii="Times New Roman" w:hAnsi="Times New Roman" w:cs="Times New Roman"/>
          <w:i/>
          <w:color w:val="010202"/>
          <w:spacing w:val="3"/>
        </w:rPr>
        <w:t>cinnamomi</w:t>
      </w:r>
      <w:r w:rsidRPr="00833028">
        <w:rPr>
          <w:rFonts w:ascii="Times New Roman" w:hAnsi="Times New Roman" w:cs="Times New Roman"/>
          <w:color w:val="010202"/>
          <w:spacing w:val="3"/>
        </w:rPr>
        <w:t xml:space="preserve">: </w:t>
      </w:r>
      <w:r w:rsidRPr="00833028">
        <w:rPr>
          <w:rFonts w:ascii="Times New Roman" w:hAnsi="Times New Roman" w:cs="Times New Roman"/>
          <w:color w:val="010202"/>
        </w:rPr>
        <w:t xml:space="preserve">A </w:t>
      </w:r>
      <w:r w:rsidRPr="00833028">
        <w:rPr>
          <w:rFonts w:ascii="Times New Roman" w:hAnsi="Times New Roman" w:cs="Times New Roman"/>
          <w:color w:val="010202"/>
          <w:spacing w:val="3"/>
        </w:rPr>
        <w:t xml:space="preserve">potential </w:t>
      </w:r>
      <w:r w:rsidRPr="00833028">
        <w:rPr>
          <w:rFonts w:ascii="Times New Roman" w:hAnsi="Times New Roman" w:cs="Times New Roman"/>
          <w:color w:val="010202"/>
          <w:spacing w:val="2"/>
        </w:rPr>
        <w:t xml:space="preserve">threat </w:t>
      </w:r>
      <w:r w:rsidRPr="00833028">
        <w:rPr>
          <w:rFonts w:ascii="Times New Roman" w:hAnsi="Times New Roman" w:cs="Times New Roman"/>
          <w:color w:val="010202"/>
          <w:spacing w:val="1"/>
        </w:rPr>
        <w:t xml:space="preserve">to </w:t>
      </w:r>
      <w:r w:rsidRPr="00833028">
        <w:rPr>
          <w:rFonts w:ascii="Times New Roman" w:hAnsi="Times New Roman" w:cs="Times New Roman"/>
          <w:color w:val="010202"/>
          <w:spacing w:val="2"/>
        </w:rPr>
        <w:t xml:space="preserve">the </w:t>
      </w:r>
      <w:r w:rsidRPr="00833028">
        <w:rPr>
          <w:rFonts w:ascii="Times New Roman" w:hAnsi="Times New Roman" w:cs="Times New Roman"/>
          <w:color w:val="010202"/>
          <w:spacing w:val="3"/>
        </w:rPr>
        <w:t xml:space="preserve">conservation </w:t>
      </w:r>
      <w:r w:rsidRPr="00833028">
        <w:rPr>
          <w:rFonts w:ascii="Times New Roman" w:hAnsi="Times New Roman" w:cs="Times New Roman"/>
          <w:color w:val="010202"/>
          <w:spacing w:val="1"/>
        </w:rPr>
        <w:t xml:space="preserve">of </w:t>
      </w:r>
      <w:r w:rsidRPr="00833028">
        <w:rPr>
          <w:rFonts w:ascii="Times New Roman" w:hAnsi="Times New Roman" w:cs="Times New Roman"/>
          <w:color w:val="010202"/>
          <w:spacing w:val="3"/>
        </w:rPr>
        <w:t xml:space="preserve">Australian </w:t>
      </w:r>
      <w:r w:rsidRPr="00833028">
        <w:rPr>
          <w:rFonts w:ascii="Times New Roman" w:hAnsi="Times New Roman" w:cs="Times New Roman"/>
          <w:color w:val="010202"/>
          <w:spacing w:val="2"/>
        </w:rPr>
        <w:t xml:space="preserve">forest </w:t>
      </w:r>
      <w:r w:rsidRPr="00833028">
        <w:rPr>
          <w:rFonts w:ascii="Times New Roman" w:hAnsi="Times New Roman" w:cs="Times New Roman"/>
          <w:color w:val="010202"/>
          <w:spacing w:val="5"/>
        </w:rPr>
        <w:t xml:space="preserve">fauna, </w:t>
      </w:r>
      <w:r w:rsidRPr="00833028">
        <w:rPr>
          <w:rFonts w:ascii="Times New Roman" w:hAnsi="Times New Roman" w:cs="Times New Roman"/>
          <w:color w:val="010202"/>
        </w:rPr>
        <w:t>in</w:t>
      </w:r>
      <w:r w:rsidRPr="00833028">
        <w:rPr>
          <w:rFonts w:ascii="Times New Roman" w:hAnsi="Times New Roman" w:cs="Times New Roman"/>
          <w:color w:val="010202"/>
          <w:spacing w:val="-20"/>
        </w:rPr>
        <w:t xml:space="preserve"> </w:t>
      </w:r>
      <w:r w:rsidRPr="00833028">
        <w:rPr>
          <w:rFonts w:ascii="Times New Roman" w:hAnsi="Times New Roman" w:cs="Times New Roman"/>
          <w:color w:val="010202"/>
          <w:spacing w:val="-7"/>
        </w:rPr>
        <w:t>Lunney,</w:t>
      </w:r>
      <w:r w:rsidRPr="00833028">
        <w:rPr>
          <w:rFonts w:ascii="Times New Roman" w:hAnsi="Times New Roman" w:cs="Times New Roman"/>
          <w:color w:val="010202"/>
          <w:spacing w:val="-20"/>
        </w:rPr>
        <w:t xml:space="preserve"> </w:t>
      </w:r>
      <w:r w:rsidRPr="00833028">
        <w:rPr>
          <w:rFonts w:ascii="Times New Roman" w:hAnsi="Times New Roman" w:cs="Times New Roman"/>
          <w:color w:val="010202"/>
        </w:rPr>
        <w:t>D</w:t>
      </w:r>
      <w:r w:rsidRPr="00833028">
        <w:rPr>
          <w:rFonts w:ascii="Times New Roman" w:hAnsi="Times New Roman" w:cs="Times New Roman"/>
          <w:color w:val="010202"/>
          <w:spacing w:val="-20"/>
        </w:rPr>
        <w:t xml:space="preserve"> </w:t>
      </w:r>
      <w:r w:rsidRPr="00833028">
        <w:rPr>
          <w:rFonts w:ascii="Times New Roman" w:hAnsi="Times New Roman" w:cs="Times New Roman"/>
          <w:color w:val="010202"/>
          <w:spacing w:val="-4"/>
        </w:rPr>
        <w:t>(Ed),</w:t>
      </w:r>
      <w:r w:rsidRPr="00833028">
        <w:rPr>
          <w:rFonts w:ascii="Times New Roman" w:hAnsi="Times New Roman" w:cs="Times New Roman"/>
          <w:color w:val="010202"/>
          <w:spacing w:val="-20"/>
        </w:rPr>
        <w:t xml:space="preserve"> </w:t>
      </w:r>
      <w:r w:rsidRPr="00833028">
        <w:rPr>
          <w:rFonts w:ascii="Times New Roman" w:hAnsi="Times New Roman" w:cs="Times New Roman"/>
          <w:i/>
          <w:color w:val="010202"/>
          <w:spacing w:val="-4"/>
        </w:rPr>
        <w:t>Conservation</w:t>
      </w:r>
      <w:r w:rsidRPr="00833028">
        <w:rPr>
          <w:rFonts w:ascii="Times New Roman" w:hAnsi="Times New Roman" w:cs="Times New Roman"/>
          <w:i/>
          <w:color w:val="010202"/>
          <w:spacing w:val="-18"/>
        </w:rPr>
        <w:t xml:space="preserve"> </w:t>
      </w:r>
      <w:r w:rsidRPr="00833028">
        <w:rPr>
          <w:rFonts w:ascii="Times New Roman" w:hAnsi="Times New Roman" w:cs="Times New Roman"/>
          <w:i/>
          <w:color w:val="010202"/>
        </w:rPr>
        <w:t>of</w:t>
      </w:r>
      <w:r w:rsidRPr="00833028">
        <w:rPr>
          <w:rFonts w:ascii="Times New Roman" w:hAnsi="Times New Roman" w:cs="Times New Roman"/>
          <w:i/>
          <w:color w:val="010202"/>
          <w:spacing w:val="-18"/>
        </w:rPr>
        <w:t xml:space="preserve"> </w:t>
      </w:r>
      <w:r w:rsidRPr="00833028">
        <w:rPr>
          <w:rFonts w:ascii="Times New Roman" w:hAnsi="Times New Roman" w:cs="Times New Roman"/>
          <w:i/>
          <w:color w:val="010202"/>
          <w:spacing w:val="-8"/>
        </w:rPr>
        <w:t>Australia’s</w:t>
      </w:r>
      <w:r w:rsidRPr="00833028">
        <w:rPr>
          <w:rFonts w:ascii="Times New Roman" w:hAnsi="Times New Roman" w:cs="Times New Roman"/>
          <w:i/>
          <w:color w:val="010202"/>
          <w:spacing w:val="-18"/>
        </w:rPr>
        <w:t xml:space="preserve"> </w:t>
      </w:r>
      <w:r w:rsidRPr="00833028">
        <w:rPr>
          <w:rFonts w:ascii="Times New Roman" w:hAnsi="Times New Roman" w:cs="Times New Roman"/>
          <w:i/>
          <w:color w:val="010202"/>
          <w:spacing w:val="-4"/>
        </w:rPr>
        <w:t>forest</w:t>
      </w:r>
      <w:r w:rsidRPr="00833028">
        <w:rPr>
          <w:rFonts w:ascii="Times New Roman" w:hAnsi="Times New Roman" w:cs="Times New Roman"/>
          <w:i/>
          <w:color w:val="010202"/>
          <w:spacing w:val="-18"/>
        </w:rPr>
        <w:t xml:space="preserve"> </w:t>
      </w:r>
      <w:r w:rsidRPr="00833028">
        <w:rPr>
          <w:rFonts w:ascii="Times New Roman" w:hAnsi="Times New Roman" w:cs="Times New Roman"/>
          <w:i/>
          <w:color w:val="010202"/>
          <w:spacing w:val="-4"/>
        </w:rPr>
        <w:t>fauna</w:t>
      </w:r>
      <w:r w:rsidRPr="00833028">
        <w:rPr>
          <w:rFonts w:ascii="Times New Roman" w:hAnsi="Times New Roman" w:cs="Times New Roman"/>
          <w:color w:val="010202"/>
          <w:spacing w:val="-4"/>
        </w:rPr>
        <w:t>,</w:t>
      </w:r>
      <w:r w:rsidRPr="00833028">
        <w:rPr>
          <w:rFonts w:ascii="Times New Roman" w:hAnsi="Times New Roman" w:cs="Times New Roman"/>
          <w:color w:val="010202"/>
          <w:spacing w:val="-20"/>
        </w:rPr>
        <w:t xml:space="preserve"> </w:t>
      </w:r>
      <w:r w:rsidRPr="00833028">
        <w:rPr>
          <w:rFonts w:ascii="Times New Roman" w:hAnsi="Times New Roman" w:cs="Times New Roman"/>
          <w:color w:val="010202"/>
          <w:spacing w:val="-3"/>
        </w:rPr>
        <w:t>2</w:t>
      </w:r>
      <w:r w:rsidRPr="00833028">
        <w:rPr>
          <w:rFonts w:ascii="Times New Roman" w:hAnsi="Times New Roman" w:cs="Times New Roman"/>
          <w:color w:val="010202"/>
          <w:spacing w:val="-3"/>
          <w:position w:val="7"/>
        </w:rPr>
        <w:t>nd</w:t>
      </w:r>
      <w:r w:rsidRPr="00833028">
        <w:rPr>
          <w:rFonts w:ascii="Times New Roman" w:hAnsi="Times New Roman" w:cs="Times New Roman"/>
          <w:color w:val="010202"/>
          <w:spacing w:val="-11"/>
          <w:position w:val="7"/>
        </w:rPr>
        <w:t xml:space="preserve"> </w:t>
      </w:r>
      <w:r w:rsidRPr="00833028">
        <w:rPr>
          <w:rFonts w:ascii="Times New Roman" w:hAnsi="Times New Roman" w:cs="Times New Roman"/>
          <w:color w:val="010202"/>
          <w:spacing w:val="-4"/>
        </w:rPr>
        <w:t>edition.</w:t>
      </w:r>
      <w:r w:rsidRPr="00833028">
        <w:rPr>
          <w:rFonts w:ascii="Times New Roman" w:hAnsi="Times New Roman" w:cs="Times New Roman"/>
          <w:color w:val="010202"/>
          <w:spacing w:val="-20"/>
        </w:rPr>
        <w:t xml:space="preserve"> </w:t>
      </w:r>
      <w:r w:rsidRPr="00833028">
        <w:rPr>
          <w:rFonts w:ascii="Times New Roman" w:hAnsi="Times New Roman" w:cs="Times New Roman"/>
          <w:color w:val="010202"/>
          <w:spacing w:val="-5"/>
        </w:rPr>
        <w:t>Royal</w:t>
      </w:r>
      <w:r w:rsidRPr="00833028">
        <w:rPr>
          <w:rFonts w:ascii="Times New Roman" w:hAnsi="Times New Roman" w:cs="Times New Roman"/>
          <w:color w:val="010202"/>
          <w:spacing w:val="-20"/>
        </w:rPr>
        <w:t xml:space="preserve"> </w:t>
      </w:r>
      <w:r w:rsidRPr="00833028">
        <w:rPr>
          <w:rFonts w:ascii="Times New Roman" w:hAnsi="Times New Roman" w:cs="Times New Roman"/>
          <w:color w:val="010202"/>
          <w:spacing w:val="-4"/>
        </w:rPr>
        <w:t>Zoological</w:t>
      </w:r>
      <w:r w:rsidRPr="00833028">
        <w:rPr>
          <w:rFonts w:ascii="Times New Roman" w:hAnsi="Times New Roman" w:cs="Times New Roman"/>
          <w:color w:val="010202"/>
          <w:spacing w:val="-20"/>
        </w:rPr>
        <w:t xml:space="preserve"> </w:t>
      </w:r>
      <w:r w:rsidRPr="00833028">
        <w:rPr>
          <w:rFonts w:ascii="Times New Roman" w:hAnsi="Times New Roman" w:cs="Times New Roman"/>
          <w:color w:val="010202"/>
          <w:spacing w:val="-4"/>
        </w:rPr>
        <w:t>Society</w:t>
      </w:r>
      <w:r w:rsidRPr="00833028">
        <w:rPr>
          <w:rFonts w:ascii="Times New Roman" w:hAnsi="Times New Roman" w:cs="Times New Roman"/>
          <w:color w:val="010202"/>
          <w:spacing w:val="-20"/>
        </w:rPr>
        <w:t xml:space="preserve"> </w:t>
      </w:r>
      <w:r w:rsidRPr="00833028">
        <w:rPr>
          <w:rFonts w:ascii="Times New Roman" w:hAnsi="Times New Roman" w:cs="Times New Roman"/>
          <w:color w:val="010202"/>
        </w:rPr>
        <w:t>of</w:t>
      </w:r>
      <w:r w:rsidRPr="00833028">
        <w:rPr>
          <w:rFonts w:ascii="Times New Roman" w:hAnsi="Times New Roman" w:cs="Times New Roman"/>
          <w:color w:val="010202"/>
          <w:spacing w:val="-20"/>
        </w:rPr>
        <w:t xml:space="preserve"> </w:t>
      </w:r>
      <w:r w:rsidRPr="00833028">
        <w:rPr>
          <w:rFonts w:ascii="Times New Roman" w:hAnsi="Times New Roman" w:cs="Times New Roman"/>
          <w:color w:val="010202"/>
          <w:spacing w:val="-5"/>
        </w:rPr>
        <w:t>New</w:t>
      </w:r>
      <w:r w:rsidRPr="00833028">
        <w:rPr>
          <w:rFonts w:ascii="Times New Roman" w:hAnsi="Times New Roman" w:cs="Times New Roman"/>
          <w:color w:val="010202"/>
          <w:spacing w:val="-20"/>
        </w:rPr>
        <w:t xml:space="preserve"> </w:t>
      </w:r>
      <w:r w:rsidRPr="00833028">
        <w:rPr>
          <w:rFonts w:ascii="Times New Roman" w:hAnsi="Times New Roman" w:cs="Times New Roman"/>
          <w:color w:val="010202"/>
          <w:spacing w:val="-4"/>
        </w:rPr>
        <w:t>South</w:t>
      </w:r>
      <w:r w:rsidRPr="00833028">
        <w:rPr>
          <w:rFonts w:ascii="Times New Roman" w:hAnsi="Times New Roman" w:cs="Times New Roman"/>
          <w:color w:val="010202"/>
          <w:spacing w:val="-22"/>
        </w:rPr>
        <w:t xml:space="preserve"> </w:t>
      </w:r>
      <w:r w:rsidRPr="00833028">
        <w:rPr>
          <w:rFonts w:ascii="Times New Roman" w:hAnsi="Times New Roman" w:cs="Times New Roman"/>
          <w:color w:val="010202"/>
          <w:spacing w:val="-7"/>
        </w:rPr>
        <w:t xml:space="preserve">Wales, </w:t>
      </w:r>
      <w:r w:rsidRPr="00833028">
        <w:rPr>
          <w:rFonts w:ascii="Times New Roman" w:hAnsi="Times New Roman" w:cs="Times New Roman"/>
          <w:color w:val="010202"/>
          <w:spacing w:val="-5"/>
          <w:w w:val="93"/>
        </w:rPr>
        <w:t>S</w:t>
      </w:r>
      <w:r w:rsidRPr="00833028">
        <w:rPr>
          <w:rFonts w:ascii="Times New Roman" w:hAnsi="Times New Roman" w:cs="Times New Roman"/>
          <w:color w:val="010202"/>
          <w:spacing w:val="-4"/>
          <w:w w:val="93"/>
        </w:rPr>
        <w:t>y</w:t>
      </w:r>
      <w:r w:rsidRPr="00833028">
        <w:rPr>
          <w:rFonts w:ascii="Times New Roman" w:hAnsi="Times New Roman" w:cs="Times New Roman"/>
          <w:color w:val="010202"/>
          <w:spacing w:val="-2"/>
          <w:w w:val="102"/>
        </w:rPr>
        <w:t>dne</w:t>
      </w:r>
      <w:r w:rsidRPr="00833028">
        <w:rPr>
          <w:rFonts w:ascii="Times New Roman" w:hAnsi="Times New Roman" w:cs="Times New Roman"/>
          <w:color w:val="010202"/>
          <w:spacing w:val="-19"/>
          <w:w w:val="102"/>
        </w:rPr>
        <w:t>y</w:t>
      </w:r>
      <w:r w:rsidRPr="00833028">
        <w:rPr>
          <w:rFonts w:ascii="Times New Roman" w:hAnsi="Times New Roman" w:cs="Times New Roman"/>
          <w:color w:val="010202"/>
          <w:w w:val="106"/>
        </w:rPr>
        <w:t>,</w:t>
      </w:r>
      <w:r w:rsidRPr="00833028">
        <w:rPr>
          <w:rFonts w:ascii="Times New Roman" w:hAnsi="Times New Roman" w:cs="Times New Roman"/>
          <w:color w:val="010202"/>
          <w:spacing w:val="-6"/>
        </w:rPr>
        <w:t xml:space="preserve"> </w:t>
      </w:r>
      <w:r w:rsidRPr="00833028">
        <w:rPr>
          <w:rFonts w:ascii="Times New Roman" w:hAnsi="Times New Roman" w:cs="Times New Roman"/>
          <w:color w:val="010202"/>
          <w:spacing w:val="-2"/>
          <w:w w:val="107"/>
        </w:rPr>
        <w:t>p</w:t>
      </w:r>
      <w:r w:rsidRPr="00833028">
        <w:rPr>
          <w:rFonts w:ascii="Times New Roman" w:hAnsi="Times New Roman" w:cs="Times New Roman"/>
          <w:color w:val="010202"/>
          <w:spacing w:val="-6"/>
          <w:w w:val="107"/>
        </w:rPr>
        <w:t>p</w:t>
      </w:r>
      <w:r w:rsidRPr="00833028">
        <w:rPr>
          <w:rFonts w:ascii="Times New Roman" w:hAnsi="Times New Roman" w:cs="Times New Roman"/>
          <w:color w:val="010202"/>
          <w:w w:val="106"/>
        </w:rPr>
        <w:t>.</w:t>
      </w:r>
      <w:r w:rsidRPr="00833028">
        <w:rPr>
          <w:rFonts w:ascii="Times New Roman" w:hAnsi="Times New Roman" w:cs="Times New Roman"/>
          <w:color w:val="010202"/>
          <w:spacing w:val="-6"/>
        </w:rPr>
        <w:t xml:space="preserve"> </w:t>
      </w:r>
      <w:r w:rsidRPr="00833028">
        <w:rPr>
          <w:rFonts w:ascii="Times New Roman" w:hAnsi="Times New Roman" w:cs="Times New Roman"/>
          <w:color w:val="010202"/>
          <w:spacing w:val="-2"/>
          <w:w w:val="106"/>
        </w:rPr>
        <w:t>89</w:t>
      </w:r>
      <w:r w:rsidRPr="00833028">
        <w:rPr>
          <w:rFonts w:ascii="Times New Roman" w:hAnsi="Times New Roman" w:cs="Times New Roman"/>
          <w:color w:val="010202"/>
          <w:spacing w:val="-3"/>
          <w:w w:val="106"/>
        </w:rPr>
        <w:t>9</w:t>
      </w:r>
      <w:r w:rsidRPr="00833028">
        <w:rPr>
          <w:rFonts w:ascii="Times New Roman" w:hAnsi="Times New Roman" w:cs="Times New Roman"/>
          <w:color w:val="1A1B1E"/>
          <w:spacing w:val="-2"/>
          <w:w w:val="50"/>
        </w:rPr>
        <w:t>–</w:t>
      </w:r>
      <w:r w:rsidRPr="00833028">
        <w:rPr>
          <w:rFonts w:ascii="Times New Roman" w:hAnsi="Times New Roman" w:cs="Times New Roman"/>
          <w:color w:val="010202"/>
          <w:spacing w:val="-2"/>
          <w:w w:val="106"/>
        </w:rPr>
        <w:t>913.</w:t>
      </w:r>
    </w:p>
    <w:p w14:paraId="6C1A40FA" w14:textId="77777777" w:rsidR="001C08D6" w:rsidRPr="00833028" w:rsidRDefault="00837565">
      <w:pPr>
        <w:spacing w:before="172"/>
        <w:ind w:left="1700" w:right="1613"/>
        <w:jc w:val="both"/>
        <w:rPr>
          <w:rFonts w:ascii="Times New Roman" w:hAnsi="Times New Roman" w:cs="Times New Roman"/>
          <w:sz w:val="20"/>
          <w:szCs w:val="20"/>
        </w:rPr>
      </w:pPr>
      <w:r w:rsidRPr="00833028">
        <w:rPr>
          <w:rFonts w:ascii="Times New Roman" w:hAnsi="Times New Roman" w:cs="Times New Roman"/>
          <w:color w:val="010202"/>
          <w:w w:val="95"/>
          <w:sz w:val="20"/>
          <w:szCs w:val="20"/>
        </w:rPr>
        <w:t>Gates</w:t>
      </w:r>
      <w:r w:rsidRPr="00833028">
        <w:rPr>
          <w:rFonts w:ascii="Times New Roman" w:hAnsi="Times New Roman" w:cs="Times New Roman"/>
          <w:color w:val="010202"/>
          <w:spacing w:val="-6"/>
          <w:w w:val="95"/>
          <w:sz w:val="20"/>
          <w:szCs w:val="20"/>
        </w:rPr>
        <w:t xml:space="preserve"> </w:t>
      </w:r>
      <w:r w:rsidRPr="00833028">
        <w:rPr>
          <w:rFonts w:ascii="Times New Roman" w:hAnsi="Times New Roman" w:cs="Times New Roman"/>
          <w:color w:val="010202"/>
          <w:w w:val="95"/>
          <w:sz w:val="20"/>
          <w:szCs w:val="20"/>
        </w:rPr>
        <w:t>JA</w:t>
      </w:r>
      <w:r w:rsidRPr="00833028">
        <w:rPr>
          <w:rFonts w:ascii="Times New Roman" w:hAnsi="Times New Roman" w:cs="Times New Roman"/>
          <w:color w:val="010202"/>
          <w:spacing w:val="-6"/>
          <w:w w:val="95"/>
          <w:sz w:val="20"/>
          <w:szCs w:val="20"/>
        </w:rPr>
        <w:t xml:space="preserve"> </w:t>
      </w:r>
      <w:r w:rsidRPr="00833028">
        <w:rPr>
          <w:rFonts w:ascii="Times New Roman" w:hAnsi="Times New Roman" w:cs="Times New Roman"/>
          <w:color w:val="010202"/>
          <w:w w:val="95"/>
          <w:sz w:val="20"/>
          <w:szCs w:val="20"/>
        </w:rPr>
        <w:t>(2011)</w:t>
      </w:r>
      <w:r w:rsidRPr="00833028">
        <w:rPr>
          <w:rFonts w:ascii="Times New Roman" w:hAnsi="Times New Roman" w:cs="Times New Roman"/>
          <w:color w:val="010202"/>
          <w:spacing w:val="-6"/>
          <w:w w:val="95"/>
          <w:sz w:val="20"/>
          <w:szCs w:val="20"/>
        </w:rPr>
        <w:t xml:space="preserve"> </w:t>
      </w:r>
      <w:r w:rsidRPr="00833028">
        <w:rPr>
          <w:rFonts w:ascii="Times New Roman" w:hAnsi="Times New Roman" w:cs="Times New Roman"/>
          <w:i/>
          <w:color w:val="010202"/>
          <w:w w:val="95"/>
          <w:sz w:val="20"/>
          <w:szCs w:val="20"/>
        </w:rPr>
        <w:t>Recovery</w:t>
      </w:r>
      <w:r w:rsidRPr="00833028">
        <w:rPr>
          <w:rFonts w:ascii="Times New Roman" w:hAnsi="Times New Roman" w:cs="Times New Roman"/>
          <w:i/>
          <w:color w:val="010202"/>
          <w:spacing w:val="-4"/>
          <w:w w:val="95"/>
          <w:sz w:val="20"/>
          <w:szCs w:val="20"/>
        </w:rPr>
        <w:t xml:space="preserve"> </w:t>
      </w:r>
      <w:r w:rsidRPr="00833028">
        <w:rPr>
          <w:rFonts w:ascii="Times New Roman" w:hAnsi="Times New Roman" w:cs="Times New Roman"/>
          <w:i/>
          <w:color w:val="010202"/>
          <w:w w:val="95"/>
          <w:sz w:val="20"/>
          <w:szCs w:val="20"/>
        </w:rPr>
        <w:t>plan</w:t>
      </w:r>
      <w:r w:rsidRPr="00833028">
        <w:rPr>
          <w:rFonts w:ascii="Times New Roman" w:hAnsi="Times New Roman" w:cs="Times New Roman"/>
          <w:i/>
          <w:color w:val="010202"/>
          <w:spacing w:val="-4"/>
          <w:w w:val="95"/>
          <w:sz w:val="20"/>
          <w:szCs w:val="20"/>
        </w:rPr>
        <w:t xml:space="preserve"> </w:t>
      </w:r>
      <w:r w:rsidRPr="00833028">
        <w:rPr>
          <w:rFonts w:ascii="Times New Roman" w:hAnsi="Times New Roman" w:cs="Times New Roman"/>
          <w:i/>
          <w:color w:val="010202"/>
          <w:w w:val="95"/>
          <w:sz w:val="20"/>
          <w:szCs w:val="20"/>
        </w:rPr>
        <w:t>for</w:t>
      </w:r>
      <w:r w:rsidRPr="00833028">
        <w:rPr>
          <w:rFonts w:ascii="Times New Roman" w:hAnsi="Times New Roman" w:cs="Times New Roman"/>
          <w:i/>
          <w:color w:val="010202"/>
          <w:spacing w:val="-4"/>
          <w:w w:val="95"/>
          <w:sz w:val="20"/>
          <w:szCs w:val="20"/>
        </w:rPr>
        <w:t xml:space="preserve"> </w:t>
      </w:r>
      <w:r w:rsidRPr="00833028">
        <w:rPr>
          <w:rFonts w:ascii="Times New Roman" w:hAnsi="Times New Roman" w:cs="Times New Roman"/>
          <w:i/>
          <w:color w:val="010202"/>
          <w:w w:val="95"/>
          <w:sz w:val="20"/>
          <w:szCs w:val="20"/>
        </w:rPr>
        <w:t>the</w:t>
      </w:r>
      <w:r w:rsidRPr="00833028">
        <w:rPr>
          <w:rFonts w:ascii="Times New Roman" w:hAnsi="Times New Roman" w:cs="Times New Roman"/>
          <w:i/>
          <w:color w:val="010202"/>
          <w:spacing w:val="-4"/>
          <w:w w:val="95"/>
          <w:sz w:val="20"/>
          <w:szCs w:val="20"/>
        </w:rPr>
        <w:t xml:space="preserve"> </w:t>
      </w:r>
      <w:r w:rsidRPr="00833028">
        <w:rPr>
          <w:rFonts w:ascii="Times New Roman" w:hAnsi="Times New Roman" w:cs="Times New Roman"/>
          <w:i/>
          <w:color w:val="010202"/>
          <w:w w:val="95"/>
          <w:sz w:val="20"/>
          <w:szCs w:val="20"/>
        </w:rPr>
        <w:t>Kangaroo</w:t>
      </w:r>
      <w:r w:rsidRPr="00833028">
        <w:rPr>
          <w:rFonts w:ascii="Times New Roman" w:hAnsi="Times New Roman" w:cs="Times New Roman"/>
          <w:i/>
          <w:color w:val="010202"/>
          <w:spacing w:val="-4"/>
          <w:w w:val="95"/>
          <w:sz w:val="20"/>
          <w:szCs w:val="20"/>
        </w:rPr>
        <w:t xml:space="preserve"> </w:t>
      </w:r>
      <w:r w:rsidRPr="00833028">
        <w:rPr>
          <w:rFonts w:ascii="Times New Roman" w:hAnsi="Times New Roman" w:cs="Times New Roman"/>
          <w:i/>
          <w:color w:val="010202"/>
          <w:w w:val="95"/>
          <w:sz w:val="20"/>
          <w:szCs w:val="20"/>
        </w:rPr>
        <w:t>Island</w:t>
      </w:r>
      <w:r w:rsidRPr="00833028">
        <w:rPr>
          <w:rFonts w:ascii="Times New Roman" w:hAnsi="Times New Roman" w:cs="Times New Roman"/>
          <w:i/>
          <w:color w:val="010202"/>
          <w:spacing w:val="-4"/>
          <w:w w:val="95"/>
          <w:sz w:val="20"/>
          <w:szCs w:val="20"/>
        </w:rPr>
        <w:t xml:space="preserve"> </w:t>
      </w:r>
      <w:r w:rsidRPr="00833028">
        <w:rPr>
          <w:rFonts w:ascii="Times New Roman" w:hAnsi="Times New Roman" w:cs="Times New Roman"/>
          <w:i/>
          <w:color w:val="010202"/>
          <w:w w:val="95"/>
          <w:sz w:val="20"/>
          <w:szCs w:val="20"/>
        </w:rPr>
        <w:t>Dunnart</w:t>
      </w:r>
      <w:r w:rsidRPr="00833028">
        <w:rPr>
          <w:rFonts w:ascii="Times New Roman" w:hAnsi="Times New Roman" w:cs="Times New Roman"/>
          <w:i/>
          <w:color w:val="010202"/>
          <w:spacing w:val="-4"/>
          <w:w w:val="95"/>
          <w:sz w:val="20"/>
          <w:szCs w:val="20"/>
        </w:rPr>
        <w:t xml:space="preserve"> </w:t>
      </w:r>
      <w:r w:rsidRPr="00833028">
        <w:rPr>
          <w:rFonts w:ascii="Times New Roman" w:hAnsi="Times New Roman" w:cs="Times New Roman"/>
          <w:i/>
          <w:color w:val="010202"/>
          <w:w w:val="95"/>
          <w:sz w:val="20"/>
          <w:szCs w:val="20"/>
        </w:rPr>
        <w:t>(Sminthopsis</w:t>
      </w:r>
      <w:r w:rsidRPr="00833028">
        <w:rPr>
          <w:rFonts w:ascii="Times New Roman" w:hAnsi="Times New Roman" w:cs="Times New Roman"/>
          <w:i/>
          <w:color w:val="010202"/>
          <w:spacing w:val="-4"/>
          <w:w w:val="95"/>
          <w:sz w:val="20"/>
          <w:szCs w:val="20"/>
        </w:rPr>
        <w:t xml:space="preserve"> </w:t>
      </w:r>
      <w:r w:rsidRPr="00833028">
        <w:rPr>
          <w:rFonts w:ascii="Times New Roman" w:hAnsi="Times New Roman" w:cs="Times New Roman"/>
          <w:i/>
          <w:color w:val="010202"/>
          <w:w w:val="95"/>
          <w:sz w:val="20"/>
          <w:szCs w:val="20"/>
        </w:rPr>
        <w:t>atkeni)</w:t>
      </w:r>
      <w:r w:rsidRPr="00833028">
        <w:rPr>
          <w:rFonts w:ascii="Times New Roman" w:hAnsi="Times New Roman" w:cs="Times New Roman"/>
          <w:color w:val="010202"/>
          <w:w w:val="95"/>
          <w:sz w:val="20"/>
          <w:szCs w:val="20"/>
        </w:rPr>
        <w:t>.</w:t>
      </w:r>
      <w:r w:rsidRPr="00833028">
        <w:rPr>
          <w:rFonts w:ascii="Times New Roman" w:hAnsi="Times New Roman" w:cs="Times New Roman"/>
          <w:color w:val="010202"/>
          <w:spacing w:val="-6"/>
          <w:w w:val="95"/>
          <w:sz w:val="20"/>
          <w:szCs w:val="20"/>
        </w:rPr>
        <w:t xml:space="preserve"> </w:t>
      </w:r>
      <w:r w:rsidRPr="00833028">
        <w:rPr>
          <w:rFonts w:ascii="Times New Roman" w:hAnsi="Times New Roman" w:cs="Times New Roman"/>
          <w:color w:val="010202"/>
          <w:w w:val="95"/>
          <w:sz w:val="20"/>
          <w:szCs w:val="20"/>
        </w:rPr>
        <w:t>Department</w:t>
      </w:r>
      <w:r w:rsidRPr="00833028">
        <w:rPr>
          <w:rFonts w:ascii="Times New Roman" w:hAnsi="Times New Roman" w:cs="Times New Roman"/>
          <w:color w:val="010202"/>
          <w:spacing w:val="-6"/>
          <w:w w:val="95"/>
          <w:sz w:val="20"/>
          <w:szCs w:val="20"/>
        </w:rPr>
        <w:t xml:space="preserve"> </w:t>
      </w:r>
      <w:r w:rsidRPr="00833028">
        <w:rPr>
          <w:rFonts w:ascii="Times New Roman" w:hAnsi="Times New Roman" w:cs="Times New Roman"/>
          <w:color w:val="010202"/>
          <w:w w:val="95"/>
          <w:sz w:val="20"/>
          <w:szCs w:val="20"/>
        </w:rPr>
        <w:t>of</w:t>
      </w:r>
      <w:r w:rsidRPr="00833028">
        <w:rPr>
          <w:rFonts w:ascii="Times New Roman" w:hAnsi="Times New Roman" w:cs="Times New Roman"/>
          <w:color w:val="010202"/>
          <w:spacing w:val="-6"/>
          <w:w w:val="95"/>
          <w:sz w:val="20"/>
          <w:szCs w:val="20"/>
        </w:rPr>
        <w:t xml:space="preserve"> </w:t>
      </w:r>
      <w:r w:rsidRPr="00833028">
        <w:rPr>
          <w:rFonts w:ascii="Times New Roman" w:hAnsi="Times New Roman" w:cs="Times New Roman"/>
          <w:color w:val="010202"/>
          <w:w w:val="95"/>
          <w:sz w:val="20"/>
          <w:szCs w:val="20"/>
        </w:rPr>
        <w:t xml:space="preserve">Environment </w:t>
      </w:r>
      <w:r w:rsidRPr="00833028">
        <w:rPr>
          <w:rFonts w:ascii="Times New Roman" w:hAnsi="Times New Roman" w:cs="Times New Roman"/>
          <w:color w:val="010202"/>
          <w:sz w:val="20"/>
          <w:szCs w:val="20"/>
        </w:rPr>
        <w:t>and Natural Resources, South Australia, p</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sz w:val="20"/>
          <w:szCs w:val="20"/>
        </w:rPr>
        <w:t xml:space="preserve">23. Available at: </w:t>
      </w:r>
      <w:hyperlink r:id="rId61">
        <w:r w:rsidRPr="00833028">
          <w:rPr>
            <w:rFonts w:ascii="Times New Roman" w:hAnsi="Times New Roman" w:cs="Times New Roman"/>
            <w:color w:val="00528B"/>
            <w:sz w:val="20"/>
            <w:szCs w:val="20"/>
            <w:u w:val="single" w:color="00528B"/>
          </w:rPr>
          <w:t>www.environment.gov.au/resource/recovery-plan-</w:t>
        </w:r>
      </w:hyperlink>
      <w:r w:rsidRPr="00833028">
        <w:rPr>
          <w:rFonts w:ascii="Times New Roman" w:hAnsi="Times New Roman" w:cs="Times New Roman"/>
          <w:color w:val="00528B"/>
          <w:sz w:val="20"/>
          <w:szCs w:val="20"/>
        </w:rPr>
        <w:t xml:space="preserve"> </w:t>
      </w:r>
      <w:hyperlink r:id="rId62">
        <w:r w:rsidRPr="00833028">
          <w:rPr>
            <w:rFonts w:ascii="Times New Roman" w:hAnsi="Times New Roman" w:cs="Times New Roman"/>
            <w:color w:val="00528B"/>
            <w:sz w:val="20"/>
            <w:szCs w:val="20"/>
            <w:u w:val="single" w:color="00528B"/>
          </w:rPr>
          <w:t>kangaroo-island-dunnart-sminthopsis-aitkeni</w:t>
        </w:r>
      </w:hyperlink>
      <w:r w:rsidRPr="00833028">
        <w:rPr>
          <w:rFonts w:ascii="Times New Roman" w:hAnsi="Times New Roman" w:cs="Times New Roman"/>
          <w:color w:val="010202"/>
          <w:sz w:val="20"/>
          <w:szCs w:val="20"/>
        </w:rPr>
        <w:t>. Accessed 8 May</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2018.</w:t>
      </w:r>
    </w:p>
    <w:p w14:paraId="6C1A40FB" w14:textId="77777777" w:rsidR="001C08D6" w:rsidRPr="00833028" w:rsidRDefault="00837565">
      <w:pPr>
        <w:pStyle w:val="BodyText"/>
        <w:spacing w:before="171"/>
        <w:ind w:left="1700"/>
        <w:rPr>
          <w:rFonts w:ascii="Times New Roman" w:hAnsi="Times New Roman" w:cs="Times New Roman"/>
        </w:rPr>
      </w:pPr>
      <w:r w:rsidRPr="00833028">
        <w:rPr>
          <w:rFonts w:ascii="Times New Roman" w:hAnsi="Times New Roman" w:cs="Times New Roman"/>
          <w:color w:val="010202"/>
        </w:rPr>
        <w:t xml:space="preserve">Global Invasive Species Database, </w:t>
      </w:r>
      <w:hyperlink r:id="rId63">
        <w:r w:rsidRPr="00833028">
          <w:rPr>
            <w:rFonts w:ascii="Times New Roman" w:hAnsi="Times New Roman" w:cs="Times New Roman"/>
            <w:color w:val="00528B"/>
            <w:u w:val="single" w:color="00528B"/>
          </w:rPr>
          <w:t>www.issg.org/database/welcome/</w:t>
        </w:r>
      </w:hyperlink>
      <w:r w:rsidRPr="00833028">
        <w:rPr>
          <w:rFonts w:ascii="Times New Roman" w:hAnsi="Times New Roman" w:cs="Times New Roman"/>
          <w:color w:val="010202"/>
        </w:rPr>
        <w:t>.</w:t>
      </w:r>
    </w:p>
    <w:p w14:paraId="6C1A40FC" w14:textId="77777777" w:rsidR="001C08D6" w:rsidRPr="00833028" w:rsidRDefault="00837565">
      <w:pPr>
        <w:spacing w:before="170" w:line="249" w:lineRule="auto"/>
        <w:ind w:left="1700" w:right="1605"/>
        <w:jc w:val="both"/>
        <w:rPr>
          <w:rFonts w:ascii="Times New Roman" w:hAnsi="Times New Roman" w:cs="Times New Roman"/>
          <w:sz w:val="20"/>
          <w:szCs w:val="20"/>
        </w:rPr>
      </w:pPr>
      <w:r w:rsidRPr="00833028">
        <w:rPr>
          <w:rFonts w:ascii="Times New Roman" w:hAnsi="Times New Roman" w:cs="Times New Roman"/>
          <w:color w:val="010202"/>
          <w:sz w:val="20"/>
          <w:szCs w:val="20"/>
        </w:rPr>
        <w:t>Grant</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M</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&amp;</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Barrett</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S</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(2003)</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The</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distribution</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and</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impact</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of</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i/>
          <w:color w:val="010202"/>
          <w:sz w:val="20"/>
          <w:szCs w:val="20"/>
        </w:rPr>
        <w:t>Phytophthora</w:t>
      </w:r>
      <w:r w:rsidRPr="00833028">
        <w:rPr>
          <w:rFonts w:ascii="Times New Roman" w:hAnsi="Times New Roman" w:cs="Times New Roman"/>
          <w:i/>
          <w:color w:val="010202"/>
          <w:spacing w:val="-3"/>
          <w:sz w:val="20"/>
          <w:szCs w:val="20"/>
        </w:rPr>
        <w:t xml:space="preserve"> </w:t>
      </w:r>
      <w:r w:rsidRPr="00833028">
        <w:rPr>
          <w:rFonts w:ascii="Times New Roman" w:hAnsi="Times New Roman" w:cs="Times New Roman"/>
          <w:i/>
          <w:color w:val="010202"/>
          <w:sz w:val="20"/>
          <w:szCs w:val="20"/>
        </w:rPr>
        <w:t>cinnamomi</w:t>
      </w:r>
      <w:r w:rsidRPr="00833028">
        <w:rPr>
          <w:rFonts w:ascii="Times New Roman" w:hAnsi="Times New Roman" w:cs="Times New Roman"/>
          <w:i/>
          <w:color w:val="010202"/>
          <w:spacing w:val="-4"/>
          <w:sz w:val="20"/>
          <w:szCs w:val="20"/>
        </w:rPr>
        <w:t xml:space="preserve"> </w:t>
      </w:r>
      <w:r w:rsidRPr="00833028">
        <w:rPr>
          <w:rFonts w:ascii="Times New Roman" w:hAnsi="Times New Roman" w:cs="Times New Roman"/>
          <w:color w:val="010202"/>
          <w:sz w:val="20"/>
          <w:szCs w:val="20"/>
        </w:rPr>
        <w:t>(Rands)</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in</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the</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south</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 xml:space="preserve">coast region of Western Australia, in McComb JA, Hardy GEStJ &amp; Tommerup I (Eds), </w:t>
      </w:r>
      <w:r w:rsidRPr="00833028">
        <w:rPr>
          <w:rFonts w:ascii="Times New Roman" w:hAnsi="Times New Roman" w:cs="Times New Roman"/>
          <w:i/>
          <w:color w:val="010202"/>
          <w:sz w:val="20"/>
          <w:szCs w:val="20"/>
        </w:rPr>
        <w:t xml:space="preserve">Phytophthora in forests and </w:t>
      </w:r>
      <w:r w:rsidRPr="00833028">
        <w:rPr>
          <w:rFonts w:ascii="Times New Roman" w:hAnsi="Times New Roman" w:cs="Times New Roman"/>
          <w:i/>
          <w:color w:val="010202"/>
          <w:w w:val="95"/>
          <w:sz w:val="20"/>
          <w:szCs w:val="20"/>
        </w:rPr>
        <w:t>natural</w:t>
      </w:r>
      <w:r w:rsidRPr="00833028">
        <w:rPr>
          <w:rFonts w:ascii="Times New Roman" w:hAnsi="Times New Roman" w:cs="Times New Roman"/>
          <w:i/>
          <w:color w:val="010202"/>
          <w:spacing w:val="-19"/>
          <w:w w:val="95"/>
          <w:sz w:val="20"/>
          <w:szCs w:val="20"/>
        </w:rPr>
        <w:t xml:space="preserve"> </w:t>
      </w:r>
      <w:r w:rsidRPr="00833028">
        <w:rPr>
          <w:rFonts w:ascii="Times New Roman" w:hAnsi="Times New Roman" w:cs="Times New Roman"/>
          <w:i/>
          <w:color w:val="010202"/>
          <w:w w:val="95"/>
          <w:sz w:val="20"/>
          <w:szCs w:val="20"/>
        </w:rPr>
        <w:t>ecosystems:</w:t>
      </w:r>
      <w:r w:rsidRPr="00833028">
        <w:rPr>
          <w:rFonts w:ascii="Times New Roman" w:hAnsi="Times New Roman" w:cs="Times New Roman"/>
          <w:i/>
          <w:color w:val="010202"/>
          <w:spacing w:val="-19"/>
          <w:w w:val="95"/>
          <w:sz w:val="20"/>
          <w:szCs w:val="20"/>
        </w:rPr>
        <w:t xml:space="preserve"> </w:t>
      </w:r>
      <w:r w:rsidRPr="00833028">
        <w:rPr>
          <w:rFonts w:ascii="Times New Roman" w:hAnsi="Times New Roman" w:cs="Times New Roman"/>
          <w:i/>
          <w:color w:val="010202"/>
          <w:w w:val="95"/>
          <w:sz w:val="20"/>
          <w:szCs w:val="20"/>
        </w:rPr>
        <w:t>Proceedings</w:t>
      </w:r>
      <w:r w:rsidRPr="00833028">
        <w:rPr>
          <w:rFonts w:ascii="Times New Roman" w:hAnsi="Times New Roman" w:cs="Times New Roman"/>
          <w:i/>
          <w:color w:val="010202"/>
          <w:spacing w:val="-19"/>
          <w:w w:val="95"/>
          <w:sz w:val="20"/>
          <w:szCs w:val="20"/>
        </w:rPr>
        <w:t xml:space="preserve"> </w:t>
      </w:r>
      <w:r w:rsidRPr="00833028">
        <w:rPr>
          <w:rFonts w:ascii="Times New Roman" w:hAnsi="Times New Roman" w:cs="Times New Roman"/>
          <w:i/>
          <w:color w:val="010202"/>
          <w:w w:val="95"/>
          <w:sz w:val="20"/>
          <w:szCs w:val="20"/>
        </w:rPr>
        <w:t>of</w:t>
      </w:r>
      <w:r w:rsidRPr="00833028">
        <w:rPr>
          <w:rFonts w:ascii="Times New Roman" w:hAnsi="Times New Roman" w:cs="Times New Roman"/>
          <w:i/>
          <w:color w:val="010202"/>
          <w:spacing w:val="-19"/>
          <w:w w:val="95"/>
          <w:sz w:val="20"/>
          <w:szCs w:val="20"/>
        </w:rPr>
        <w:t xml:space="preserve"> </w:t>
      </w:r>
      <w:r w:rsidRPr="00833028">
        <w:rPr>
          <w:rFonts w:ascii="Times New Roman" w:hAnsi="Times New Roman" w:cs="Times New Roman"/>
          <w:i/>
          <w:color w:val="010202"/>
          <w:w w:val="95"/>
          <w:sz w:val="20"/>
          <w:szCs w:val="20"/>
        </w:rPr>
        <w:t>the</w:t>
      </w:r>
      <w:r w:rsidRPr="00833028">
        <w:rPr>
          <w:rFonts w:ascii="Times New Roman" w:hAnsi="Times New Roman" w:cs="Times New Roman"/>
          <w:i/>
          <w:color w:val="010202"/>
          <w:spacing w:val="-19"/>
          <w:w w:val="95"/>
          <w:sz w:val="20"/>
          <w:szCs w:val="20"/>
        </w:rPr>
        <w:t xml:space="preserve"> </w:t>
      </w:r>
      <w:r w:rsidRPr="00833028">
        <w:rPr>
          <w:rFonts w:ascii="Times New Roman" w:hAnsi="Times New Roman" w:cs="Times New Roman"/>
          <w:i/>
          <w:color w:val="010202"/>
          <w:w w:val="95"/>
          <w:sz w:val="20"/>
          <w:szCs w:val="20"/>
        </w:rPr>
        <w:t>2</w:t>
      </w:r>
      <w:r w:rsidRPr="00833028">
        <w:rPr>
          <w:rFonts w:ascii="Times New Roman" w:hAnsi="Times New Roman" w:cs="Times New Roman"/>
          <w:i/>
          <w:color w:val="010202"/>
          <w:w w:val="95"/>
          <w:position w:val="7"/>
          <w:sz w:val="20"/>
          <w:szCs w:val="20"/>
        </w:rPr>
        <w:t>nd</w:t>
      </w:r>
      <w:r w:rsidRPr="00833028">
        <w:rPr>
          <w:rFonts w:ascii="Times New Roman" w:hAnsi="Times New Roman" w:cs="Times New Roman"/>
          <w:i/>
          <w:color w:val="010202"/>
          <w:spacing w:val="-10"/>
          <w:w w:val="95"/>
          <w:position w:val="7"/>
          <w:sz w:val="20"/>
          <w:szCs w:val="20"/>
        </w:rPr>
        <w:t xml:space="preserve"> </w:t>
      </w:r>
      <w:r w:rsidRPr="00833028">
        <w:rPr>
          <w:rFonts w:ascii="Times New Roman" w:hAnsi="Times New Roman" w:cs="Times New Roman"/>
          <w:i/>
          <w:color w:val="010202"/>
          <w:w w:val="95"/>
          <w:sz w:val="20"/>
          <w:szCs w:val="20"/>
        </w:rPr>
        <w:t>International</w:t>
      </w:r>
      <w:r w:rsidRPr="00833028">
        <w:rPr>
          <w:rFonts w:ascii="Times New Roman" w:hAnsi="Times New Roman" w:cs="Times New Roman"/>
          <w:i/>
          <w:color w:val="010202"/>
          <w:spacing w:val="-19"/>
          <w:w w:val="95"/>
          <w:sz w:val="20"/>
          <w:szCs w:val="20"/>
        </w:rPr>
        <w:t xml:space="preserve"> </w:t>
      </w:r>
      <w:r w:rsidRPr="00833028">
        <w:rPr>
          <w:rFonts w:ascii="Times New Roman" w:hAnsi="Times New Roman" w:cs="Times New Roman"/>
          <w:i/>
          <w:color w:val="010202"/>
          <w:w w:val="95"/>
          <w:sz w:val="20"/>
          <w:szCs w:val="20"/>
        </w:rPr>
        <w:t>Union</w:t>
      </w:r>
      <w:r w:rsidRPr="00833028">
        <w:rPr>
          <w:rFonts w:ascii="Times New Roman" w:hAnsi="Times New Roman" w:cs="Times New Roman"/>
          <w:i/>
          <w:color w:val="010202"/>
          <w:spacing w:val="-19"/>
          <w:w w:val="95"/>
          <w:sz w:val="20"/>
          <w:szCs w:val="20"/>
        </w:rPr>
        <w:t xml:space="preserve"> </w:t>
      </w:r>
      <w:r w:rsidRPr="00833028">
        <w:rPr>
          <w:rFonts w:ascii="Times New Roman" w:hAnsi="Times New Roman" w:cs="Times New Roman"/>
          <w:i/>
          <w:color w:val="010202"/>
          <w:w w:val="95"/>
          <w:sz w:val="20"/>
          <w:szCs w:val="20"/>
        </w:rPr>
        <w:t>of</w:t>
      </w:r>
      <w:r w:rsidRPr="00833028">
        <w:rPr>
          <w:rFonts w:ascii="Times New Roman" w:hAnsi="Times New Roman" w:cs="Times New Roman"/>
          <w:i/>
          <w:color w:val="010202"/>
          <w:spacing w:val="-19"/>
          <w:w w:val="95"/>
          <w:sz w:val="20"/>
          <w:szCs w:val="20"/>
        </w:rPr>
        <w:t xml:space="preserve"> </w:t>
      </w:r>
      <w:r w:rsidRPr="00833028">
        <w:rPr>
          <w:rFonts w:ascii="Times New Roman" w:hAnsi="Times New Roman" w:cs="Times New Roman"/>
          <w:i/>
          <w:color w:val="010202"/>
          <w:w w:val="95"/>
          <w:sz w:val="20"/>
          <w:szCs w:val="20"/>
        </w:rPr>
        <w:t>Forest</w:t>
      </w:r>
      <w:r w:rsidRPr="00833028">
        <w:rPr>
          <w:rFonts w:ascii="Times New Roman" w:hAnsi="Times New Roman" w:cs="Times New Roman"/>
          <w:i/>
          <w:color w:val="010202"/>
          <w:spacing w:val="-19"/>
          <w:w w:val="95"/>
          <w:sz w:val="20"/>
          <w:szCs w:val="20"/>
        </w:rPr>
        <w:t xml:space="preserve"> </w:t>
      </w:r>
      <w:r w:rsidRPr="00833028">
        <w:rPr>
          <w:rFonts w:ascii="Times New Roman" w:hAnsi="Times New Roman" w:cs="Times New Roman"/>
          <w:i/>
          <w:color w:val="010202"/>
          <w:w w:val="95"/>
          <w:sz w:val="20"/>
          <w:szCs w:val="20"/>
        </w:rPr>
        <w:t>Research</w:t>
      </w:r>
      <w:r w:rsidRPr="00833028">
        <w:rPr>
          <w:rFonts w:ascii="Times New Roman" w:hAnsi="Times New Roman" w:cs="Times New Roman"/>
          <w:i/>
          <w:color w:val="010202"/>
          <w:spacing w:val="-19"/>
          <w:w w:val="95"/>
          <w:sz w:val="20"/>
          <w:szCs w:val="20"/>
        </w:rPr>
        <w:t xml:space="preserve"> </w:t>
      </w:r>
      <w:r w:rsidRPr="00833028">
        <w:rPr>
          <w:rFonts w:ascii="Times New Roman" w:hAnsi="Times New Roman" w:cs="Times New Roman"/>
          <w:i/>
          <w:color w:val="010202"/>
          <w:w w:val="95"/>
          <w:sz w:val="20"/>
          <w:szCs w:val="20"/>
        </w:rPr>
        <w:t>Organizations</w:t>
      </w:r>
      <w:r w:rsidRPr="00833028">
        <w:rPr>
          <w:rFonts w:ascii="Times New Roman" w:hAnsi="Times New Roman" w:cs="Times New Roman"/>
          <w:i/>
          <w:color w:val="010202"/>
          <w:spacing w:val="-19"/>
          <w:w w:val="95"/>
          <w:sz w:val="20"/>
          <w:szCs w:val="20"/>
        </w:rPr>
        <w:t xml:space="preserve"> </w:t>
      </w:r>
      <w:r w:rsidRPr="00833028">
        <w:rPr>
          <w:rFonts w:ascii="Times New Roman" w:hAnsi="Times New Roman" w:cs="Times New Roman"/>
          <w:i/>
          <w:color w:val="010202"/>
          <w:w w:val="95"/>
          <w:sz w:val="20"/>
          <w:szCs w:val="20"/>
        </w:rPr>
        <w:t>(IUFRO)</w:t>
      </w:r>
      <w:r w:rsidRPr="00833028">
        <w:rPr>
          <w:rFonts w:ascii="Times New Roman" w:hAnsi="Times New Roman" w:cs="Times New Roman"/>
          <w:i/>
          <w:color w:val="010202"/>
          <w:spacing w:val="-19"/>
          <w:w w:val="95"/>
          <w:sz w:val="20"/>
          <w:szCs w:val="20"/>
        </w:rPr>
        <w:t xml:space="preserve"> </w:t>
      </w:r>
      <w:r w:rsidRPr="00833028">
        <w:rPr>
          <w:rFonts w:ascii="Times New Roman" w:hAnsi="Times New Roman" w:cs="Times New Roman"/>
          <w:i/>
          <w:color w:val="010202"/>
          <w:w w:val="95"/>
          <w:sz w:val="20"/>
          <w:szCs w:val="20"/>
        </w:rPr>
        <w:t xml:space="preserve">working </w:t>
      </w:r>
      <w:r w:rsidRPr="00833028">
        <w:rPr>
          <w:rFonts w:ascii="Times New Roman" w:hAnsi="Times New Roman" w:cs="Times New Roman"/>
          <w:i/>
          <w:color w:val="010202"/>
          <w:sz w:val="20"/>
          <w:szCs w:val="20"/>
        </w:rPr>
        <w:t>party</w:t>
      </w:r>
      <w:r w:rsidRPr="00833028">
        <w:rPr>
          <w:rFonts w:ascii="Times New Roman" w:hAnsi="Times New Roman" w:cs="Times New Roman"/>
          <w:i/>
          <w:color w:val="010202"/>
          <w:spacing w:val="-14"/>
          <w:sz w:val="20"/>
          <w:szCs w:val="20"/>
        </w:rPr>
        <w:t xml:space="preserve"> </w:t>
      </w:r>
      <w:r w:rsidRPr="00833028">
        <w:rPr>
          <w:rFonts w:ascii="Times New Roman" w:hAnsi="Times New Roman" w:cs="Times New Roman"/>
          <w:i/>
          <w:color w:val="010202"/>
          <w:sz w:val="20"/>
          <w:szCs w:val="20"/>
        </w:rPr>
        <w:t>7.02.09</w:t>
      </w:r>
      <w:r w:rsidRPr="00833028">
        <w:rPr>
          <w:rFonts w:ascii="Times New Roman" w:hAnsi="Times New Roman" w:cs="Times New Roman"/>
          <w:i/>
          <w:color w:val="010202"/>
          <w:spacing w:val="-14"/>
          <w:sz w:val="20"/>
          <w:szCs w:val="20"/>
        </w:rPr>
        <w:t xml:space="preserve"> </w:t>
      </w:r>
      <w:r w:rsidRPr="00833028">
        <w:rPr>
          <w:rFonts w:ascii="Times New Roman" w:hAnsi="Times New Roman" w:cs="Times New Roman"/>
          <w:i/>
          <w:color w:val="010202"/>
          <w:sz w:val="20"/>
          <w:szCs w:val="20"/>
        </w:rPr>
        <w:t>meeting,</w:t>
      </w:r>
      <w:r w:rsidRPr="00833028">
        <w:rPr>
          <w:rFonts w:ascii="Times New Roman" w:hAnsi="Times New Roman" w:cs="Times New Roman"/>
          <w:i/>
          <w:color w:val="010202"/>
          <w:spacing w:val="-14"/>
          <w:sz w:val="20"/>
          <w:szCs w:val="20"/>
        </w:rPr>
        <w:t xml:space="preserve"> </w:t>
      </w:r>
      <w:r w:rsidRPr="00833028">
        <w:rPr>
          <w:rFonts w:ascii="Times New Roman" w:hAnsi="Times New Roman" w:cs="Times New Roman"/>
          <w:i/>
          <w:color w:val="010202"/>
          <w:sz w:val="20"/>
          <w:szCs w:val="20"/>
        </w:rPr>
        <w:t>Albany,</w:t>
      </w:r>
      <w:r w:rsidRPr="00833028">
        <w:rPr>
          <w:rFonts w:ascii="Times New Roman" w:hAnsi="Times New Roman" w:cs="Times New Roman"/>
          <w:i/>
          <w:color w:val="010202"/>
          <w:spacing w:val="-21"/>
          <w:sz w:val="20"/>
          <w:szCs w:val="20"/>
        </w:rPr>
        <w:t xml:space="preserve"> </w:t>
      </w:r>
      <w:r w:rsidRPr="00833028">
        <w:rPr>
          <w:rFonts w:ascii="Times New Roman" w:hAnsi="Times New Roman" w:cs="Times New Roman"/>
          <w:i/>
          <w:color w:val="010202"/>
          <w:sz w:val="20"/>
          <w:szCs w:val="20"/>
        </w:rPr>
        <w:t>Western</w:t>
      </w:r>
      <w:r w:rsidRPr="00833028">
        <w:rPr>
          <w:rFonts w:ascii="Times New Roman" w:hAnsi="Times New Roman" w:cs="Times New Roman"/>
          <w:i/>
          <w:color w:val="010202"/>
          <w:spacing w:val="-14"/>
          <w:sz w:val="20"/>
          <w:szCs w:val="20"/>
        </w:rPr>
        <w:t xml:space="preserve"> </w:t>
      </w:r>
      <w:r w:rsidRPr="00833028">
        <w:rPr>
          <w:rFonts w:ascii="Times New Roman" w:hAnsi="Times New Roman" w:cs="Times New Roman"/>
          <w:i/>
          <w:color w:val="010202"/>
          <w:sz w:val="20"/>
          <w:szCs w:val="20"/>
        </w:rPr>
        <w:t>Australia,</w:t>
      </w:r>
      <w:r w:rsidRPr="00833028">
        <w:rPr>
          <w:rFonts w:ascii="Times New Roman" w:hAnsi="Times New Roman" w:cs="Times New Roman"/>
          <w:i/>
          <w:color w:val="010202"/>
          <w:spacing w:val="-14"/>
          <w:sz w:val="20"/>
          <w:szCs w:val="20"/>
        </w:rPr>
        <w:t xml:space="preserve"> </w:t>
      </w:r>
      <w:r w:rsidRPr="00833028">
        <w:rPr>
          <w:rFonts w:ascii="Times New Roman" w:hAnsi="Times New Roman" w:cs="Times New Roman"/>
          <w:i/>
          <w:color w:val="010202"/>
          <w:sz w:val="20"/>
          <w:szCs w:val="20"/>
        </w:rPr>
        <w:t>30</w:t>
      </w:r>
      <w:r w:rsidRPr="00833028">
        <w:rPr>
          <w:rFonts w:ascii="Times New Roman" w:hAnsi="Times New Roman" w:cs="Times New Roman"/>
          <w:i/>
          <w:color w:val="010202"/>
          <w:spacing w:val="-14"/>
          <w:sz w:val="20"/>
          <w:szCs w:val="20"/>
        </w:rPr>
        <w:t xml:space="preserve"> </w:t>
      </w:r>
      <w:r w:rsidRPr="00833028">
        <w:rPr>
          <w:rFonts w:ascii="Times New Roman" w:hAnsi="Times New Roman" w:cs="Times New Roman"/>
          <w:i/>
          <w:color w:val="010202"/>
          <w:sz w:val="20"/>
          <w:szCs w:val="20"/>
        </w:rPr>
        <w:t>September</w:t>
      </w:r>
      <w:r w:rsidRPr="00833028">
        <w:rPr>
          <w:rFonts w:ascii="Times New Roman" w:hAnsi="Times New Roman" w:cs="Times New Roman"/>
          <w:i/>
          <w:color w:val="010202"/>
          <w:spacing w:val="-14"/>
          <w:sz w:val="20"/>
          <w:szCs w:val="20"/>
        </w:rPr>
        <w:t xml:space="preserve"> </w:t>
      </w:r>
      <w:r w:rsidRPr="00833028">
        <w:rPr>
          <w:rFonts w:ascii="Times New Roman" w:hAnsi="Times New Roman" w:cs="Times New Roman"/>
          <w:i/>
          <w:color w:val="1A1B1E"/>
          <w:sz w:val="20"/>
          <w:szCs w:val="20"/>
        </w:rPr>
        <w:t>–</w:t>
      </w:r>
      <w:r w:rsidRPr="00833028">
        <w:rPr>
          <w:rFonts w:ascii="Times New Roman" w:hAnsi="Times New Roman" w:cs="Times New Roman"/>
          <w:i/>
          <w:color w:val="1A1B1E"/>
          <w:spacing w:val="-14"/>
          <w:sz w:val="20"/>
          <w:szCs w:val="20"/>
        </w:rPr>
        <w:t xml:space="preserve"> </w:t>
      </w:r>
      <w:r w:rsidRPr="00833028">
        <w:rPr>
          <w:rFonts w:ascii="Times New Roman" w:hAnsi="Times New Roman" w:cs="Times New Roman"/>
          <w:i/>
          <w:color w:val="010202"/>
          <w:sz w:val="20"/>
          <w:szCs w:val="20"/>
        </w:rPr>
        <w:t>5</w:t>
      </w:r>
      <w:r w:rsidRPr="00833028">
        <w:rPr>
          <w:rFonts w:ascii="Times New Roman" w:hAnsi="Times New Roman" w:cs="Times New Roman"/>
          <w:i/>
          <w:color w:val="010202"/>
          <w:spacing w:val="-14"/>
          <w:sz w:val="20"/>
          <w:szCs w:val="20"/>
        </w:rPr>
        <w:t xml:space="preserve"> </w:t>
      </w:r>
      <w:r w:rsidRPr="00833028">
        <w:rPr>
          <w:rFonts w:ascii="Times New Roman" w:hAnsi="Times New Roman" w:cs="Times New Roman"/>
          <w:i/>
          <w:color w:val="010202"/>
          <w:sz w:val="20"/>
          <w:szCs w:val="20"/>
        </w:rPr>
        <w:t>October</w:t>
      </w:r>
      <w:r w:rsidRPr="00833028">
        <w:rPr>
          <w:rFonts w:ascii="Times New Roman" w:hAnsi="Times New Roman" w:cs="Times New Roman"/>
          <w:i/>
          <w:color w:val="010202"/>
          <w:spacing w:val="-14"/>
          <w:sz w:val="20"/>
          <w:szCs w:val="20"/>
        </w:rPr>
        <w:t xml:space="preserve"> </w:t>
      </w:r>
      <w:r w:rsidRPr="00833028">
        <w:rPr>
          <w:rFonts w:ascii="Times New Roman" w:hAnsi="Times New Roman" w:cs="Times New Roman"/>
          <w:i/>
          <w:color w:val="010202"/>
          <w:sz w:val="20"/>
          <w:szCs w:val="20"/>
        </w:rPr>
        <w:t>2001</w:t>
      </w:r>
      <w:r w:rsidRPr="00833028">
        <w:rPr>
          <w:rFonts w:ascii="Times New Roman" w:hAnsi="Times New Roman" w:cs="Times New Roman"/>
          <w:color w:val="010202"/>
          <w:sz w:val="20"/>
          <w:szCs w:val="20"/>
        </w:rPr>
        <w:t>.</w:t>
      </w:r>
      <w:r w:rsidRPr="00833028">
        <w:rPr>
          <w:rFonts w:ascii="Times New Roman" w:hAnsi="Times New Roman" w:cs="Times New Roman"/>
          <w:color w:val="010202"/>
          <w:spacing w:val="-16"/>
          <w:sz w:val="20"/>
          <w:szCs w:val="20"/>
        </w:rPr>
        <w:t xml:space="preserve"> </w:t>
      </w:r>
      <w:r w:rsidRPr="00833028">
        <w:rPr>
          <w:rFonts w:ascii="Times New Roman" w:hAnsi="Times New Roman" w:cs="Times New Roman"/>
          <w:color w:val="010202"/>
          <w:sz w:val="20"/>
          <w:szCs w:val="20"/>
        </w:rPr>
        <w:t>Murdoch</w:t>
      </w:r>
      <w:r w:rsidRPr="00833028">
        <w:rPr>
          <w:rFonts w:ascii="Times New Roman" w:hAnsi="Times New Roman" w:cs="Times New Roman"/>
          <w:color w:val="010202"/>
          <w:spacing w:val="-16"/>
          <w:sz w:val="20"/>
          <w:szCs w:val="20"/>
        </w:rPr>
        <w:t xml:space="preserve"> </w:t>
      </w:r>
      <w:r w:rsidRPr="00833028">
        <w:rPr>
          <w:rFonts w:ascii="Times New Roman" w:hAnsi="Times New Roman" w:cs="Times New Roman"/>
          <w:color w:val="010202"/>
          <w:sz w:val="20"/>
          <w:szCs w:val="20"/>
        </w:rPr>
        <w:t>University</w:t>
      </w:r>
      <w:r w:rsidRPr="00833028">
        <w:rPr>
          <w:rFonts w:ascii="Times New Roman" w:hAnsi="Times New Roman" w:cs="Times New Roman"/>
          <w:color w:val="010202"/>
          <w:spacing w:val="-16"/>
          <w:sz w:val="20"/>
          <w:szCs w:val="20"/>
        </w:rPr>
        <w:t xml:space="preserve"> </w:t>
      </w:r>
      <w:r w:rsidRPr="00833028">
        <w:rPr>
          <w:rFonts w:ascii="Times New Roman" w:hAnsi="Times New Roman" w:cs="Times New Roman"/>
          <w:color w:val="010202"/>
          <w:sz w:val="20"/>
          <w:szCs w:val="20"/>
        </w:rPr>
        <w:t xml:space="preserve">Print, Murdoch, </w:t>
      </w:r>
      <w:r w:rsidRPr="00833028">
        <w:rPr>
          <w:rFonts w:ascii="Times New Roman" w:hAnsi="Times New Roman" w:cs="Times New Roman"/>
          <w:color w:val="010202"/>
          <w:spacing w:val="-3"/>
          <w:sz w:val="20"/>
          <w:szCs w:val="20"/>
        </w:rPr>
        <w:t>Western</w:t>
      </w:r>
      <w:r w:rsidRPr="00833028">
        <w:rPr>
          <w:rFonts w:ascii="Times New Roman" w:hAnsi="Times New Roman" w:cs="Times New Roman"/>
          <w:color w:val="010202"/>
          <w:spacing w:val="-7"/>
          <w:sz w:val="20"/>
          <w:szCs w:val="20"/>
        </w:rPr>
        <w:t xml:space="preserve"> </w:t>
      </w:r>
      <w:r w:rsidRPr="00833028">
        <w:rPr>
          <w:rFonts w:ascii="Times New Roman" w:hAnsi="Times New Roman" w:cs="Times New Roman"/>
          <w:color w:val="010202"/>
          <w:sz w:val="20"/>
          <w:szCs w:val="20"/>
        </w:rPr>
        <w:t>Australia.</w:t>
      </w:r>
    </w:p>
    <w:p w14:paraId="6C1A40FD" w14:textId="77777777" w:rsidR="001C08D6" w:rsidRPr="00833028" w:rsidRDefault="00837565">
      <w:pPr>
        <w:spacing w:before="156"/>
        <w:ind w:left="1700" w:right="1536"/>
        <w:rPr>
          <w:rFonts w:ascii="Times New Roman" w:hAnsi="Times New Roman" w:cs="Times New Roman"/>
          <w:sz w:val="20"/>
          <w:szCs w:val="20"/>
        </w:rPr>
      </w:pPr>
      <w:r w:rsidRPr="00833028">
        <w:rPr>
          <w:rFonts w:ascii="Times New Roman" w:hAnsi="Times New Roman" w:cs="Times New Roman"/>
          <w:color w:val="010202"/>
          <w:spacing w:val="-3"/>
          <w:sz w:val="20"/>
          <w:szCs w:val="20"/>
        </w:rPr>
        <w:t xml:space="preserve">Grose </w:t>
      </w:r>
      <w:r w:rsidRPr="00833028">
        <w:rPr>
          <w:rFonts w:ascii="Times New Roman" w:hAnsi="Times New Roman" w:cs="Times New Roman"/>
          <w:color w:val="010202"/>
          <w:sz w:val="20"/>
          <w:szCs w:val="20"/>
        </w:rPr>
        <w:t xml:space="preserve">M, Abbs D, Bhend J, Chiew </w:t>
      </w:r>
      <w:r w:rsidRPr="00833028">
        <w:rPr>
          <w:rFonts w:ascii="Times New Roman" w:hAnsi="Times New Roman" w:cs="Times New Roman"/>
          <w:color w:val="010202"/>
          <w:spacing w:val="-15"/>
          <w:sz w:val="20"/>
          <w:szCs w:val="20"/>
        </w:rPr>
        <w:t xml:space="preserve">F,  </w:t>
      </w:r>
      <w:r w:rsidRPr="00833028">
        <w:rPr>
          <w:rFonts w:ascii="Times New Roman" w:hAnsi="Times New Roman" w:cs="Times New Roman"/>
          <w:color w:val="010202"/>
          <w:sz w:val="20"/>
          <w:szCs w:val="20"/>
        </w:rPr>
        <w:t>Church J, Ekström M, Kirono D, Lenton A, Lucas C, McInnes K, Moise   A,</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Monselesan</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D,</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Mpelasoka</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pacing w:val="-14"/>
          <w:sz w:val="20"/>
          <w:szCs w:val="20"/>
        </w:rPr>
        <w:t>F,</w:t>
      </w:r>
      <w:r w:rsidRPr="00833028">
        <w:rPr>
          <w:rFonts w:ascii="Times New Roman" w:hAnsi="Times New Roman" w:cs="Times New Roman"/>
          <w:color w:val="010202"/>
          <w:spacing w:val="-13"/>
          <w:sz w:val="20"/>
          <w:szCs w:val="20"/>
        </w:rPr>
        <w:t xml:space="preserve"> </w:t>
      </w:r>
      <w:r w:rsidRPr="00833028">
        <w:rPr>
          <w:rFonts w:ascii="Times New Roman" w:hAnsi="Times New Roman" w:cs="Times New Roman"/>
          <w:color w:val="010202"/>
          <w:spacing w:val="-4"/>
          <w:sz w:val="20"/>
          <w:szCs w:val="20"/>
        </w:rPr>
        <w:t>Webb</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L</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&amp;</w:t>
      </w:r>
      <w:r w:rsidRPr="00833028">
        <w:rPr>
          <w:rFonts w:ascii="Times New Roman" w:hAnsi="Times New Roman" w:cs="Times New Roman"/>
          <w:color w:val="010202"/>
          <w:spacing w:val="-13"/>
          <w:sz w:val="20"/>
          <w:szCs w:val="20"/>
        </w:rPr>
        <w:t xml:space="preserve"> </w:t>
      </w:r>
      <w:r w:rsidRPr="00833028">
        <w:rPr>
          <w:rFonts w:ascii="Times New Roman" w:hAnsi="Times New Roman" w:cs="Times New Roman"/>
          <w:color w:val="010202"/>
          <w:sz w:val="20"/>
          <w:szCs w:val="20"/>
        </w:rPr>
        <w:t>Whetton</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P</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(2015)</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i/>
          <w:color w:val="010202"/>
          <w:sz w:val="20"/>
          <w:szCs w:val="20"/>
        </w:rPr>
        <w:t>Southern</w:t>
      </w:r>
      <w:r w:rsidRPr="00833028">
        <w:rPr>
          <w:rFonts w:ascii="Times New Roman" w:hAnsi="Times New Roman" w:cs="Times New Roman"/>
          <w:i/>
          <w:color w:val="010202"/>
          <w:spacing w:val="-8"/>
          <w:sz w:val="20"/>
          <w:szCs w:val="20"/>
        </w:rPr>
        <w:t xml:space="preserve"> </w:t>
      </w:r>
      <w:r w:rsidRPr="00833028">
        <w:rPr>
          <w:rFonts w:ascii="Times New Roman" w:hAnsi="Times New Roman" w:cs="Times New Roman"/>
          <w:i/>
          <w:color w:val="010202"/>
          <w:sz w:val="20"/>
          <w:szCs w:val="20"/>
        </w:rPr>
        <w:t>Slopes</w:t>
      </w:r>
      <w:r w:rsidRPr="00833028">
        <w:rPr>
          <w:rFonts w:ascii="Times New Roman" w:hAnsi="Times New Roman" w:cs="Times New Roman"/>
          <w:i/>
          <w:color w:val="010202"/>
          <w:spacing w:val="-8"/>
          <w:sz w:val="20"/>
          <w:szCs w:val="20"/>
        </w:rPr>
        <w:t xml:space="preserve"> </w:t>
      </w:r>
      <w:r w:rsidRPr="00833028">
        <w:rPr>
          <w:rFonts w:ascii="Times New Roman" w:hAnsi="Times New Roman" w:cs="Times New Roman"/>
          <w:i/>
          <w:color w:val="010202"/>
          <w:sz w:val="20"/>
          <w:szCs w:val="20"/>
        </w:rPr>
        <w:t>cluster</w:t>
      </w:r>
      <w:r w:rsidRPr="00833028">
        <w:rPr>
          <w:rFonts w:ascii="Times New Roman" w:hAnsi="Times New Roman" w:cs="Times New Roman"/>
          <w:i/>
          <w:color w:val="010202"/>
          <w:spacing w:val="-8"/>
          <w:sz w:val="20"/>
          <w:szCs w:val="20"/>
        </w:rPr>
        <w:t xml:space="preserve"> </w:t>
      </w:r>
      <w:r w:rsidRPr="00833028">
        <w:rPr>
          <w:rFonts w:ascii="Times New Roman" w:hAnsi="Times New Roman" w:cs="Times New Roman"/>
          <w:i/>
          <w:color w:val="010202"/>
          <w:sz w:val="20"/>
          <w:szCs w:val="20"/>
        </w:rPr>
        <w:t>report,</w:t>
      </w:r>
      <w:r w:rsidRPr="00833028">
        <w:rPr>
          <w:rFonts w:ascii="Times New Roman" w:hAnsi="Times New Roman" w:cs="Times New Roman"/>
          <w:i/>
          <w:color w:val="010202"/>
          <w:spacing w:val="-8"/>
          <w:sz w:val="20"/>
          <w:szCs w:val="20"/>
        </w:rPr>
        <w:t xml:space="preserve"> </w:t>
      </w:r>
      <w:r w:rsidRPr="00833028">
        <w:rPr>
          <w:rFonts w:ascii="Times New Roman" w:hAnsi="Times New Roman" w:cs="Times New Roman"/>
          <w:i/>
          <w:color w:val="010202"/>
          <w:sz w:val="20"/>
          <w:szCs w:val="20"/>
        </w:rPr>
        <w:t>Climate</w:t>
      </w:r>
      <w:r w:rsidRPr="00833028">
        <w:rPr>
          <w:rFonts w:ascii="Times New Roman" w:hAnsi="Times New Roman" w:cs="Times New Roman"/>
          <w:i/>
          <w:color w:val="010202"/>
          <w:spacing w:val="-8"/>
          <w:sz w:val="20"/>
          <w:szCs w:val="20"/>
        </w:rPr>
        <w:t xml:space="preserve"> </w:t>
      </w:r>
      <w:r w:rsidRPr="00833028">
        <w:rPr>
          <w:rFonts w:ascii="Times New Roman" w:hAnsi="Times New Roman" w:cs="Times New Roman"/>
          <w:i/>
          <w:color w:val="010202"/>
          <w:sz w:val="20"/>
          <w:szCs w:val="20"/>
        </w:rPr>
        <w:t>change</w:t>
      </w:r>
      <w:r w:rsidRPr="00833028">
        <w:rPr>
          <w:rFonts w:ascii="Times New Roman" w:hAnsi="Times New Roman" w:cs="Times New Roman"/>
          <w:i/>
          <w:color w:val="010202"/>
          <w:spacing w:val="-8"/>
          <w:sz w:val="20"/>
          <w:szCs w:val="20"/>
        </w:rPr>
        <w:t xml:space="preserve"> </w:t>
      </w:r>
      <w:r w:rsidRPr="00833028">
        <w:rPr>
          <w:rFonts w:ascii="Times New Roman" w:hAnsi="Times New Roman" w:cs="Times New Roman"/>
          <w:i/>
          <w:color w:val="010202"/>
          <w:sz w:val="20"/>
          <w:szCs w:val="20"/>
        </w:rPr>
        <w:t xml:space="preserve">in </w:t>
      </w:r>
      <w:r w:rsidRPr="00833028">
        <w:rPr>
          <w:rFonts w:ascii="Times New Roman" w:hAnsi="Times New Roman" w:cs="Times New Roman"/>
          <w:i/>
          <w:color w:val="010202"/>
          <w:w w:val="95"/>
          <w:sz w:val="20"/>
          <w:szCs w:val="20"/>
        </w:rPr>
        <w:t>Australia</w:t>
      </w:r>
      <w:r w:rsidRPr="00833028">
        <w:rPr>
          <w:rFonts w:ascii="Times New Roman" w:hAnsi="Times New Roman" w:cs="Times New Roman"/>
          <w:i/>
          <w:color w:val="010202"/>
          <w:spacing w:val="-8"/>
          <w:w w:val="95"/>
          <w:sz w:val="20"/>
          <w:szCs w:val="20"/>
        </w:rPr>
        <w:t xml:space="preserve"> </w:t>
      </w:r>
      <w:r w:rsidRPr="00833028">
        <w:rPr>
          <w:rFonts w:ascii="Times New Roman" w:hAnsi="Times New Roman" w:cs="Times New Roman"/>
          <w:i/>
          <w:color w:val="010202"/>
          <w:w w:val="95"/>
          <w:sz w:val="20"/>
          <w:szCs w:val="20"/>
        </w:rPr>
        <w:t>projections</w:t>
      </w:r>
      <w:r w:rsidRPr="00833028">
        <w:rPr>
          <w:rFonts w:ascii="Times New Roman" w:hAnsi="Times New Roman" w:cs="Times New Roman"/>
          <w:i/>
          <w:color w:val="010202"/>
          <w:spacing w:val="-8"/>
          <w:w w:val="95"/>
          <w:sz w:val="20"/>
          <w:szCs w:val="20"/>
        </w:rPr>
        <w:t xml:space="preserve"> </w:t>
      </w:r>
      <w:r w:rsidRPr="00833028">
        <w:rPr>
          <w:rFonts w:ascii="Times New Roman" w:hAnsi="Times New Roman" w:cs="Times New Roman"/>
          <w:i/>
          <w:color w:val="010202"/>
          <w:w w:val="95"/>
          <w:sz w:val="20"/>
          <w:szCs w:val="20"/>
        </w:rPr>
        <w:t>for</w:t>
      </w:r>
      <w:r w:rsidRPr="00833028">
        <w:rPr>
          <w:rFonts w:ascii="Times New Roman" w:hAnsi="Times New Roman" w:cs="Times New Roman"/>
          <w:i/>
          <w:color w:val="010202"/>
          <w:spacing w:val="-8"/>
          <w:w w:val="95"/>
          <w:sz w:val="20"/>
          <w:szCs w:val="20"/>
        </w:rPr>
        <w:t xml:space="preserve"> </w:t>
      </w:r>
      <w:r w:rsidRPr="00833028">
        <w:rPr>
          <w:rFonts w:ascii="Times New Roman" w:hAnsi="Times New Roman" w:cs="Times New Roman"/>
          <w:i/>
          <w:color w:val="010202"/>
          <w:spacing w:val="-3"/>
          <w:w w:val="95"/>
          <w:sz w:val="20"/>
          <w:szCs w:val="20"/>
        </w:rPr>
        <w:t>Australia’s</w:t>
      </w:r>
      <w:r w:rsidRPr="00833028">
        <w:rPr>
          <w:rFonts w:ascii="Times New Roman" w:hAnsi="Times New Roman" w:cs="Times New Roman"/>
          <w:i/>
          <w:color w:val="010202"/>
          <w:spacing w:val="-8"/>
          <w:w w:val="95"/>
          <w:sz w:val="20"/>
          <w:szCs w:val="20"/>
        </w:rPr>
        <w:t xml:space="preserve"> </w:t>
      </w:r>
      <w:r w:rsidRPr="00833028">
        <w:rPr>
          <w:rFonts w:ascii="Times New Roman" w:hAnsi="Times New Roman" w:cs="Times New Roman"/>
          <w:i/>
          <w:color w:val="010202"/>
          <w:w w:val="95"/>
          <w:sz w:val="20"/>
          <w:szCs w:val="20"/>
        </w:rPr>
        <w:t>natural</w:t>
      </w:r>
      <w:r w:rsidRPr="00833028">
        <w:rPr>
          <w:rFonts w:ascii="Times New Roman" w:hAnsi="Times New Roman" w:cs="Times New Roman"/>
          <w:i/>
          <w:color w:val="010202"/>
          <w:spacing w:val="-8"/>
          <w:w w:val="95"/>
          <w:sz w:val="20"/>
          <w:szCs w:val="20"/>
        </w:rPr>
        <w:t xml:space="preserve"> </w:t>
      </w:r>
      <w:r w:rsidRPr="00833028">
        <w:rPr>
          <w:rFonts w:ascii="Times New Roman" w:hAnsi="Times New Roman" w:cs="Times New Roman"/>
          <w:i/>
          <w:color w:val="010202"/>
          <w:w w:val="95"/>
          <w:sz w:val="20"/>
          <w:szCs w:val="20"/>
        </w:rPr>
        <w:t>resource</w:t>
      </w:r>
      <w:r w:rsidRPr="00833028">
        <w:rPr>
          <w:rFonts w:ascii="Times New Roman" w:hAnsi="Times New Roman" w:cs="Times New Roman"/>
          <w:i/>
          <w:color w:val="010202"/>
          <w:spacing w:val="-8"/>
          <w:w w:val="95"/>
          <w:sz w:val="20"/>
          <w:szCs w:val="20"/>
        </w:rPr>
        <w:t xml:space="preserve"> </w:t>
      </w:r>
      <w:r w:rsidRPr="00833028">
        <w:rPr>
          <w:rFonts w:ascii="Times New Roman" w:hAnsi="Times New Roman" w:cs="Times New Roman"/>
          <w:i/>
          <w:color w:val="010202"/>
          <w:w w:val="95"/>
          <w:sz w:val="20"/>
          <w:szCs w:val="20"/>
        </w:rPr>
        <w:t>management</w:t>
      </w:r>
      <w:r w:rsidRPr="00833028">
        <w:rPr>
          <w:rFonts w:ascii="Times New Roman" w:hAnsi="Times New Roman" w:cs="Times New Roman"/>
          <w:i/>
          <w:color w:val="010202"/>
          <w:spacing w:val="-8"/>
          <w:w w:val="95"/>
          <w:sz w:val="20"/>
          <w:szCs w:val="20"/>
        </w:rPr>
        <w:t xml:space="preserve"> </w:t>
      </w:r>
      <w:r w:rsidRPr="00833028">
        <w:rPr>
          <w:rFonts w:ascii="Times New Roman" w:hAnsi="Times New Roman" w:cs="Times New Roman"/>
          <w:i/>
          <w:color w:val="010202"/>
          <w:w w:val="95"/>
          <w:sz w:val="20"/>
          <w:szCs w:val="20"/>
        </w:rPr>
        <w:t>regions:</w:t>
      </w:r>
      <w:r w:rsidRPr="00833028">
        <w:rPr>
          <w:rFonts w:ascii="Times New Roman" w:hAnsi="Times New Roman" w:cs="Times New Roman"/>
          <w:i/>
          <w:color w:val="010202"/>
          <w:spacing w:val="-8"/>
          <w:w w:val="95"/>
          <w:sz w:val="20"/>
          <w:szCs w:val="20"/>
        </w:rPr>
        <w:t xml:space="preserve"> </w:t>
      </w:r>
      <w:r w:rsidRPr="00833028">
        <w:rPr>
          <w:rFonts w:ascii="Times New Roman" w:hAnsi="Times New Roman" w:cs="Times New Roman"/>
          <w:i/>
          <w:color w:val="010202"/>
          <w:w w:val="95"/>
          <w:sz w:val="20"/>
          <w:szCs w:val="20"/>
        </w:rPr>
        <w:t>Cluster</w:t>
      </w:r>
      <w:r w:rsidRPr="00833028">
        <w:rPr>
          <w:rFonts w:ascii="Times New Roman" w:hAnsi="Times New Roman" w:cs="Times New Roman"/>
          <w:i/>
          <w:color w:val="010202"/>
          <w:spacing w:val="-8"/>
          <w:w w:val="95"/>
          <w:sz w:val="20"/>
          <w:szCs w:val="20"/>
        </w:rPr>
        <w:t xml:space="preserve"> </w:t>
      </w:r>
      <w:r w:rsidRPr="00833028">
        <w:rPr>
          <w:rFonts w:ascii="Times New Roman" w:hAnsi="Times New Roman" w:cs="Times New Roman"/>
          <w:i/>
          <w:color w:val="010202"/>
          <w:w w:val="95"/>
          <w:sz w:val="20"/>
          <w:szCs w:val="20"/>
        </w:rPr>
        <w:t>reports</w:t>
      </w:r>
      <w:r w:rsidRPr="00833028">
        <w:rPr>
          <w:rFonts w:ascii="Times New Roman" w:hAnsi="Times New Roman" w:cs="Times New Roman"/>
          <w:color w:val="010202"/>
          <w:w w:val="95"/>
          <w:sz w:val="20"/>
          <w:szCs w:val="20"/>
        </w:rPr>
        <w:t>,</w:t>
      </w:r>
      <w:r w:rsidRPr="00833028">
        <w:rPr>
          <w:rFonts w:ascii="Times New Roman" w:hAnsi="Times New Roman" w:cs="Times New Roman"/>
          <w:color w:val="010202"/>
          <w:spacing w:val="-10"/>
          <w:w w:val="95"/>
          <w:sz w:val="20"/>
          <w:szCs w:val="20"/>
        </w:rPr>
        <w:t xml:space="preserve"> </w:t>
      </w:r>
      <w:r w:rsidRPr="00833028">
        <w:rPr>
          <w:rFonts w:ascii="Times New Roman" w:hAnsi="Times New Roman" w:cs="Times New Roman"/>
          <w:color w:val="010202"/>
          <w:w w:val="95"/>
          <w:sz w:val="20"/>
          <w:szCs w:val="20"/>
        </w:rPr>
        <w:t>Ekström</w:t>
      </w:r>
      <w:r w:rsidRPr="00833028">
        <w:rPr>
          <w:rFonts w:ascii="Times New Roman" w:hAnsi="Times New Roman" w:cs="Times New Roman"/>
          <w:color w:val="010202"/>
          <w:spacing w:val="-10"/>
          <w:w w:val="95"/>
          <w:sz w:val="20"/>
          <w:szCs w:val="20"/>
        </w:rPr>
        <w:t xml:space="preserve"> </w:t>
      </w:r>
      <w:r w:rsidRPr="00833028">
        <w:rPr>
          <w:rFonts w:ascii="Times New Roman" w:hAnsi="Times New Roman" w:cs="Times New Roman"/>
          <w:color w:val="010202"/>
          <w:w w:val="95"/>
          <w:sz w:val="20"/>
          <w:szCs w:val="20"/>
        </w:rPr>
        <w:t>M</w:t>
      </w:r>
      <w:r w:rsidRPr="00833028">
        <w:rPr>
          <w:rFonts w:ascii="Times New Roman" w:hAnsi="Times New Roman" w:cs="Times New Roman"/>
          <w:color w:val="010202"/>
          <w:spacing w:val="-10"/>
          <w:w w:val="95"/>
          <w:sz w:val="20"/>
          <w:szCs w:val="20"/>
        </w:rPr>
        <w:t xml:space="preserve"> </w:t>
      </w:r>
      <w:r w:rsidRPr="00833028">
        <w:rPr>
          <w:rFonts w:ascii="Times New Roman" w:hAnsi="Times New Roman" w:cs="Times New Roman"/>
          <w:color w:val="010202"/>
          <w:w w:val="95"/>
          <w:sz w:val="20"/>
          <w:szCs w:val="20"/>
        </w:rPr>
        <w:t>et</w:t>
      </w:r>
      <w:r w:rsidRPr="00833028">
        <w:rPr>
          <w:rFonts w:ascii="Times New Roman" w:hAnsi="Times New Roman" w:cs="Times New Roman"/>
          <w:color w:val="010202"/>
          <w:spacing w:val="-10"/>
          <w:w w:val="95"/>
          <w:sz w:val="20"/>
          <w:szCs w:val="20"/>
        </w:rPr>
        <w:t xml:space="preserve"> </w:t>
      </w:r>
      <w:r w:rsidRPr="00833028">
        <w:rPr>
          <w:rFonts w:ascii="Times New Roman" w:hAnsi="Times New Roman" w:cs="Times New Roman"/>
          <w:color w:val="010202"/>
          <w:w w:val="95"/>
          <w:sz w:val="20"/>
          <w:szCs w:val="20"/>
        </w:rPr>
        <w:t>al.</w:t>
      </w:r>
      <w:r w:rsidRPr="00833028">
        <w:rPr>
          <w:rFonts w:ascii="Times New Roman" w:hAnsi="Times New Roman" w:cs="Times New Roman"/>
          <w:color w:val="010202"/>
          <w:spacing w:val="-10"/>
          <w:w w:val="95"/>
          <w:sz w:val="20"/>
          <w:szCs w:val="20"/>
        </w:rPr>
        <w:t xml:space="preserve"> </w:t>
      </w:r>
      <w:r w:rsidRPr="00833028">
        <w:rPr>
          <w:rFonts w:ascii="Times New Roman" w:hAnsi="Times New Roman" w:cs="Times New Roman"/>
          <w:color w:val="010202"/>
          <w:w w:val="95"/>
          <w:sz w:val="20"/>
          <w:szCs w:val="20"/>
        </w:rPr>
        <w:t xml:space="preserve">(Eds), </w:t>
      </w:r>
      <w:r w:rsidRPr="00833028">
        <w:rPr>
          <w:rFonts w:ascii="Times New Roman" w:hAnsi="Times New Roman" w:cs="Times New Roman"/>
          <w:color w:val="010202"/>
          <w:spacing w:val="-4"/>
          <w:sz w:val="20"/>
          <w:szCs w:val="20"/>
        </w:rPr>
        <w:t xml:space="preserve">CISRO </w:t>
      </w:r>
      <w:r w:rsidRPr="00833028">
        <w:rPr>
          <w:rFonts w:ascii="Times New Roman" w:hAnsi="Times New Roman" w:cs="Times New Roman"/>
          <w:color w:val="010202"/>
          <w:sz w:val="20"/>
          <w:szCs w:val="20"/>
        </w:rPr>
        <w:t xml:space="preserve">and </w:t>
      </w:r>
      <w:r w:rsidRPr="00833028">
        <w:rPr>
          <w:rFonts w:ascii="Times New Roman" w:hAnsi="Times New Roman" w:cs="Times New Roman"/>
          <w:color w:val="010202"/>
          <w:spacing w:val="-3"/>
          <w:sz w:val="20"/>
          <w:szCs w:val="20"/>
        </w:rPr>
        <w:t xml:space="preserve">Bureau </w:t>
      </w:r>
      <w:r w:rsidRPr="00833028">
        <w:rPr>
          <w:rFonts w:ascii="Times New Roman" w:hAnsi="Times New Roman" w:cs="Times New Roman"/>
          <w:color w:val="010202"/>
          <w:sz w:val="20"/>
          <w:szCs w:val="20"/>
        </w:rPr>
        <w:t xml:space="preserve">of </w:t>
      </w:r>
      <w:r w:rsidRPr="00833028">
        <w:rPr>
          <w:rFonts w:ascii="Times New Roman" w:hAnsi="Times New Roman" w:cs="Times New Roman"/>
          <w:color w:val="010202"/>
          <w:spacing w:val="-4"/>
          <w:sz w:val="20"/>
          <w:szCs w:val="20"/>
        </w:rPr>
        <w:t xml:space="preserve">Meteorology, </w:t>
      </w:r>
      <w:r w:rsidRPr="00833028">
        <w:rPr>
          <w:rFonts w:ascii="Times New Roman" w:hAnsi="Times New Roman" w:cs="Times New Roman"/>
          <w:color w:val="010202"/>
          <w:spacing w:val="-3"/>
          <w:sz w:val="20"/>
          <w:szCs w:val="20"/>
        </w:rPr>
        <w:t xml:space="preserve">Australia. Available </w:t>
      </w:r>
      <w:r w:rsidRPr="00833028">
        <w:rPr>
          <w:rFonts w:ascii="Times New Roman" w:hAnsi="Times New Roman" w:cs="Times New Roman"/>
          <w:color w:val="010202"/>
          <w:sz w:val="20"/>
          <w:szCs w:val="20"/>
        </w:rPr>
        <w:t xml:space="preserve">at: </w:t>
      </w:r>
      <w:hyperlink r:id="rId64">
        <w:r w:rsidRPr="00833028">
          <w:rPr>
            <w:rFonts w:ascii="Times New Roman" w:hAnsi="Times New Roman" w:cs="Times New Roman"/>
            <w:color w:val="00528B"/>
            <w:spacing w:val="-3"/>
            <w:sz w:val="20"/>
            <w:szCs w:val="20"/>
            <w:u w:val="single" w:color="00528B"/>
          </w:rPr>
          <w:t>www.climatechangeinaustralia.gov.au/media/ccia/2.1.6/</w:t>
        </w:r>
      </w:hyperlink>
      <w:r w:rsidRPr="00833028">
        <w:rPr>
          <w:rFonts w:ascii="Times New Roman" w:hAnsi="Times New Roman" w:cs="Times New Roman"/>
          <w:color w:val="00528B"/>
          <w:spacing w:val="-3"/>
          <w:sz w:val="20"/>
          <w:szCs w:val="20"/>
        </w:rPr>
        <w:t xml:space="preserve"> </w:t>
      </w:r>
      <w:hyperlink r:id="rId65">
        <w:r w:rsidRPr="00833028">
          <w:rPr>
            <w:rFonts w:ascii="Times New Roman" w:hAnsi="Times New Roman" w:cs="Times New Roman"/>
            <w:color w:val="00528B"/>
            <w:sz w:val="20"/>
            <w:szCs w:val="20"/>
            <w:u w:val="single" w:color="00528B"/>
          </w:rPr>
          <w:t>cms_page_media/172/SOUTHERN_SLOPES_CLUSTER_REPORT_1.pdf</w:t>
        </w:r>
      </w:hyperlink>
      <w:r w:rsidRPr="00833028">
        <w:rPr>
          <w:rFonts w:ascii="Times New Roman" w:hAnsi="Times New Roman" w:cs="Times New Roman"/>
          <w:color w:val="010202"/>
          <w:sz w:val="20"/>
          <w:szCs w:val="20"/>
        </w:rPr>
        <w:t>. Accessed 31 August</w:t>
      </w:r>
      <w:r w:rsidRPr="00833028">
        <w:rPr>
          <w:rFonts w:ascii="Times New Roman" w:hAnsi="Times New Roman" w:cs="Times New Roman"/>
          <w:color w:val="010202"/>
          <w:spacing w:val="32"/>
          <w:sz w:val="20"/>
          <w:szCs w:val="20"/>
        </w:rPr>
        <w:t xml:space="preserve"> </w:t>
      </w:r>
      <w:r w:rsidRPr="00833028">
        <w:rPr>
          <w:rFonts w:ascii="Times New Roman" w:hAnsi="Times New Roman" w:cs="Times New Roman"/>
          <w:color w:val="010202"/>
          <w:sz w:val="20"/>
          <w:szCs w:val="20"/>
        </w:rPr>
        <w:t>2017.</w:t>
      </w:r>
    </w:p>
    <w:p w14:paraId="6C1A40FE" w14:textId="77777777" w:rsidR="001C08D6" w:rsidRPr="00833028" w:rsidRDefault="00837565">
      <w:pPr>
        <w:pStyle w:val="BodyText"/>
        <w:spacing w:before="172"/>
        <w:ind w:left="1700" w:right="1424"/>
        <w:rPr>
          <w:rFonts w:ascii="Times New Roman" w:hAnsi="Times New Roman" w:cs="Times New Roman"/>
        </w:rPr>
      </w:pPr>
      <w:r w:rsidRPr="00833028">
        <w:rPr>
          <w:rFonts w:ascii="Times New Roman" w:hAnsi="Times New Roman" w:cs="Times New Roman"/>
          <w:color w:val="010202"/>
          <w:spacing w:val="-3"/>
        </w:rPr>
        <w:t>Groves</w:t>
      </w:r>
      <w:r w:rsidRPr="00833028">
        <w:rPr>
          <w:rFonts w:ascii="Times New Roman" w:hAnsi="Times New Roman" w:cs="Times New Roman"/>
          <w:color w:val="010202"/>
          <w:spacing w:val="-15"/>
        </w:rPr>
        <w:t xml:space="preserve"> </w:t>
      </w:r>
      <w:r w:rsidRPr="00833028">
        <w:rPr>
          <w:rFonts w:ascii="Times New Roman" w:hAnsi="Times New Roman" w:cs="Times New Roman"/>
          <w:color w:val="010202"/>
        </w:rPr>
        <w:t>E,</w:t>
      </w:r>
      <w:r w:rsidRPr="00833028">
        <w:rPr>
          <w:rFonts w:ascii="Times New Roman" w:hAnsi="Times New Roman" w:cs="Times New Roman"/>
          <w:color w:val="010202"/>
          <w:spacing w:val="-15"/>
        </w:rPr>
        <w:t xml:space="preserve"> </w:t>
      </w:r>
      <w:r w:rsidRPr="00833028">
        <w:rPr>
          <w:rFonts w:ascii="Times New Roman" w:hAnsi="Times New Roman" w:cs="Times New Roman"/>
          <w:color w:val="010202"/>
        </w:rPr>
        <w:t>Hardy</w:t>
      </w:r>
      <w:r w:rsidRPr="00833028">
        <w:rPr>
          <w:rFonts w:ascii="Times New Roman" w:hAnsi="Times New Roman" w:cs="Times New Roman"/>
          <w:color w:val="010202"/>
          <w:spacing w:val="-15"/>
        </w:rPr>
        <w:t xml:space="preserve"> </w:t>
      </w:r>
      <w:r w:rsidRPr="00833028">
        <w:rPr>
          <w:rFonts w:ascii="Times New Roman" w:hAnsi="Times New Roman" w:cs="Times New Roman"/>
          <w:color w:val="010202"/>
        </w:rPr>
        <w:t>GEStJ</w:t>
      </w:r>
      <w:r w:rsidRPr="00833028">
        <w:rPr>
          <w:rFonts w:ascii="Times New Roman" w:hAnsi="Times New Roman" w:cs="Times New Roman"/>
          <w:color w:val="010202"/>
          <w:spacing w:val="-15"/>
        </w:rPr>
        <w:t xml:space="preserve"> </w:t>
      </w:r>
      <w:r w:rsidRPr="00833028">
        <w:rPr>
          <w:rFonts w:ascii="Times New Roman" w:hAnsi="Times New Roman" w:cs="Times New Roman"/>
          <w:color w:val="010202"/>
        </w:rPr>
        <w:t>&amp;</w:t>
      </w:r>
      <w:r w:rsidRPr="00833028">
        <w:rPr>
          <w:rFonts w:ascii="Times New Roman" w:hAnsi="Times New Roman" w:cs="Times New Roman"/>
          <w:color w:val="010202"/>
          <w:spacing w:val="-15"/>
        </w:rPr>
        <w:t xml:space="preserve"> </w:t>
      </w:r>
      <w:r w:rsidRPr="00833028">
        <w:rPr>
          <w:rFonts w:ascii="Times New Roman" w:hAnsi="Times New Roman" w:cs="Times New Roman"/>
          <w:color w:val="010202"/>
        </w:rPr>
        <w:t>McComb</w:t>
      </w:r>
      <w:r w:rsidRPr="00833028">
        <w:rPr>
          <w:rFonts w:ascii="Times New Roman" w:hAnsi="Times New Roman" w:cs="Times New Roman"/>
          <w:color w:val="010202"/>
          <w:spacing w:val="-15"/>
        </w:rPr>
        <w:t xml:space="preserve"> </w:t>
      </w:r>
      <w:r w:rsidRPr="00833028">
        <w:rPr>
          <w:rFonts w:ascii="Times New Roman" w:hAnsi="Times New Roman" w:cs="Times New Roman"/>
          <w:color w:val="010202"/>
        </w:rPr>
        <w:t>J</w:t>
      </w:r>
      <w:r w:rsidRPr="00833028">
        <w:rPr>
          <w:rFonts w:ascii="Times New Roman" w:hAnsi="Times New Roman" w:cs="Times New Roman"/>
          <w:color w:val="010202"/>
          <w:spacing w:val="-15"/>
        </w:rPr>
        <w:t xml:space="preserve"> </w:t>
      </w:r>
      <w:r w:rsidRPr="00833028">
        <w:rPr>
          <w:rFonts w:ascii="Times New Roman" w:hAnsi="Times New Roman" w:cs="Times New Roman"/>
          <w:color w:val="010202"/>
        </w:rPr>
        <w:t>(2009a)</w:t>
      </w:r>
      <w:r w:rsidRPr="00833028">
        <w:rPr>
          <w:rFonts w:ascii="Times New Roman" w:hAnsi="Times New Roman" w:cs="Times New Roman"/>
          <w:color w:val="010202"/>
          <w:spacing w:val="-15"/>
        </w:rPr>
        <w:t xml:space="preserve"> </w:t>
      </w:r>
      <w:r w:rsidRPr="00833028">
        <w:rPr>
          <w:rFonts w:ascii="Times New Roman" w:hAnsi="Times New Roman" w:cs="Times New Roman"/>
          <w:i/>
          <w:color w:val="010202"/>
          <w:spacing w:val="-3"/>
        </w:rPr>
        <w:t>Native</w:t>
      </w:r>
      <w:r w:rsidRPr="00833028">
        <w:rPr>
          <w:rFonts w:ascii="Times New Roman" w:hAnsi="Times New Roman" w:cs="Times New Roman"/>
          <w:i/>
          <w:color w:val="010202"/>
          <w:spacing w:val="-13"/>
        </w:rPr>
        <w:t xml:space="preserve"> </w:t>
      </w:r>
      <w:r w:rsidRPr="00833028">
        <w:rPr>
          <w:rFonts w:ascii="Times New Roman" w:hAnsi="Times New Roman" w:cs="Times New Roman"/>
          <w:i/>
          <w:color w:val="010202"/>
        </w:rPr>
        <w:t>garden</w:t>
      </w:r>
      <w:r w:rsidRPr="00833028">
        <w:rPr>
          <w:rFonts w:ascii="Times New Roman" w:hAnsi="Times New Roman" w:cs="Times New Roman"/>
          <w:i/>
          <w:color w:val="010202"/>
          <w:spacing w:val="-13"/>
        </w:rPr>
        <w:t xml:space="preserve"> </w:t>
      </w:r>
      <w:r w:rsidRPr="00833028">
        <w:rPr>
          <w:rFonts w:ascii="Times New Roman" w:hAnsi="Times New Roman" w:cs="Times New Roman"/>
          <w:i/>
          <w:color w:val="010202"/>
        </w:rPr>
        <w:t>plants</w:t>
      </w:r>
      <w:r w:rsidRPr="00833028">
        <w:rPr>
          <w:rFonts w:ascii="Times New Roman" w:hAnsi="Times New Roman" w:cs="Times New Roman"/>
          <w:i/>
          <w:color w:val="010202"/>
          <w:spacing w:val="-13"/>
        </w:rPr>
        <w:t xml:space="preserve"> </w:t>
      </w:r>
      <w:r w:rsidRPr="00833028">
        <w:rPr>
          <w:rFonts w:ascii="Times New Roman" w:hAnsi="Times New Roman" w:cs="Times New Roman"/>
          <w:i/>
          <w:color w:val="010202"/>
        </w:rPr>
        <w:t>resistant</w:t>
      </w:r>
      <w:r w:rsidRPr="00833028">
        <w:rPr>
          <w:rFonts w:ascii="Times New Roman" w:hAnsi="Times New Roman" w:cs="Times New Roman"/>
          <w:i/>
          <w:color w:val="010202"/>
          <w:spacing w:val="-13"/>
        </w:rPr>
        <w:t xml:space="preserve"> </w:t>
      </w:r>
      <w:r w:rsidRPr="00833028">
        <w:rPr>
          <w:rFonts w:ascii="Times New Roman" w:hAnsi="Times New Roman" w:cs="Times New Roman"/>
          <w:i/>
          <w:color w:val="010202"/>
        </w:rPr>
        <w:t>to</w:t>
      </w:r>
      <w:r w:rsidRPr="00833028">
        <w:rPr>
          <w:rFonts w:ascii="Times New Roman" w:hAnsi="Times New Roman" w:cs="Times New Roman"/>
          <w:i/>
          <w:color w:val="010202"/>
          <w:spacing w:val="-13"/>
        </w:rPr>
        <w:t xml:space="preserve"> </w:t>
      </w:r>
      <w:r w:rsidRPr="00833028">
        <w:rPr>
          <w:rFonts w:ascii="Times New Roman" w:hAnsi="Times New Roman" w:cs="Times New Roman"/>
          <w:i/>
          <w:color w:val="010202"/>
        </w:rPr>
        <w:t>dieback</w:t>
      </w:r>
      <w:r w:rsidRPr="00833028">
        <w:rPr>
          <w:rFonts w:ascii="Times New Roman" w:hAnsi="Times New Roman" w:cs="Times New Roman"/>
          <w:i/>
          <w:color w:val="010202"/>
          <w:spacing w:val="-13"/>
        </w:rPr>
        <w:t xml:space="preserve"> </w:t>
      </w:r>
      <w:r w:rsidRPr="00833028">
        <w:rPr>
          <w:rFonts w:ascii="Times New Roman" w:hAnsi="Times New Roman" w:cs="Times New Roman"/>
          <w:i/>
          <w:color w:val="010202"/>
        </w:rPr>
        <w:t>(</w:t>
      </w:r>
      <w:r w:rsidRPr="00833028">
        <w:rPr>
          <w:rFonts w:ascii="Times New Roman" w:hAnsi="Times New Roman" w:cs="Times New Roman"/>
          <w:color w:val="010202"/>
        </w:rPr>
        <w:t>Phytophthora</w:t>
      </w:r>
      <w:r w:rsidRPr="00833028">
        <w:rPr>
          <w:rFonts w:ascii="Times New Roman" w:hAnsi="Times New Roman" w:cs="Times New Roman"/>
          <w:color w:val="010202"/>
          <w:spacing w:val="-15"/>
        </w:rPr>
        <w:t xml:space="preserve"> </w:t>
      </w:r>
      <w:r w:rsidRPr="00833028">
        <w:rPr>
          <w:rFonts w:ascii="Times New Roman" w:hAnsi="Times New Roman" w:cs="Times New Roman"/>
          <w:color w:val="010202"/>
        </w:rPr>
        <w:t>cinnamomi</w:t>
      </w:r>
      <w:r w:rsidRPr="00833028">
        <w:rPr>
          <w:rFonts w:ascii="Times New Roman" w:hAnsi="Times New Roman" w:cs="Times New Roman"/>
          <w:i/>
          <w:color w:val="010202"/>
        </w:rPr>
        <w:t>)</w:t>
      </w:r>
      <w:r w:rsidRPr="00833028">
        <w:rPr>
          <w:rFonts w:ascii="Times New Roman" w:hAnsi="Times New Roman" w:cs="Times New Roman"/>
          <w:color w:val="010202"/>
        </w:rPr>
        <w:t xml:space="preserve">. Murdoch University, Perth, Western Australia. Available at: </w:t>
      </w:r>
      <w:hyperlink r:id="rId66">
        <w:r w:rsidRPr="00833028">
          <w:rPr>
            <w:rFonts w:ascii="Times New Roman" w:hAnsi="Times New Roman" w:cs="Times New Roman"/>
            <w:color w:val="00528B"/>
            <w:u w:val="single" w:color="00528B"/>
          </w:rPr>
          <w:t>www.cpsm-Phytophthora.org/downloads/CPSM_</w:t>
        </w:r>
      </w:hyperlink>
      <w:r w:rsidRPr="00833028">
        <w:rPr>
          <w:rFonts w:ascii="Times New Roman" w:hAnsi="Times New Roman" w:cs="Times New Roman"/>
          <w:color w:val="00528B"/>
        </w:rPr>
        <w:t xml:space="preserve"> </w:t>
      </w:r>
      <w:hyperlink r:id="rId67">
        <w:r w:rsidRPr="00833028">
          <w:rPr>
            <w:rFonts w:ascii="Times New Roman" w:hAnsi="Times New Roman" w:cs="Times New Roman"/>
            <w:color w:val="00528B"/>
            <w:u w:val="single" w:color="00528B"/>
          </w:rPr>
          <w:t>resistanceBrochures.pdf</w:t>
        </w:r>
      </w:hyperlink>
      <w:r w:rsidRPr="00833028">
        <w:rPr>
          <w:rFonts w:ascii="Times New Roman" w:hAnsi="Times New Roman" w:cs="Times New Roman"/>
          <w:color w:val="010202"/>
        </w:rPr>
        <w:t>. 8 May</w:t>
      </w:r>
      <w:r w:rsidRPr="00833028">
        <w:rPr>
          <w:rFonts w:ascii="Times New Roman" w:hAnsi="Times New Roman" w:cs="Times New Roman"/>
          <w:color w:val="010202"/>
          <w:spacing w:val="7"/>
        </w:rPr>
        <w:t xml:space="preserve"> </w:t>
      </w:r>
      <w:r w:rsidRPr="00833028">
        <w:rPr>
          <w:rFonts w:ascii="Times New Roman" w:hAnsi="Times New Roman" w:cs="Times New Roman"/>
          <w:color w:val="010202"/>
        </w:rPr>
        <w:t>2018.</w:t>
      </w:r>
    </w:p>
    <w:p w14:paraId="6C1A40FF" w14:textId="77777777" w:rsidR="001C08D6" w:rsidRPr="00833028" w:rsidRDefault="00837565">
      <w:pPr>
        <w:pStyle w:val="BodyText"/>
        <w:spacing w:before="171"/>
        <w:ind w:left="1700" w:right="1611"/>
        <w:rPr>
          <w:rFonts w:ascii="Times New Roman" w:hAnsi="Times New Roman" w:cs="Times New Roman"/>
        </w:rPr>
      </w:pPr>
      <w:r w:rsidRPr="00833028">
        <w:rPr>
          <w:rFonts w:ascii="Times New Roman" w:hAnsi="Times New Roman" w:cs="Times New Roman"/>
          <w:color w:val="010202"/>
          <w:spacing w:val="-3"/>
        </w:rPr>
        <w:t>Groves</w:t>
      </w:r>
      <w:r w:rsidRPr="00833028">
        <w:rPr>
          <w:rFonts w:ascii="Times New Roman" w:hAnsi="Times New Roman" w:cs="Times New Roman"/>
          <w:color w:val="010202"/>
          <w:spacing w:val="-13"/>
        </w:rPr>
        <w:t xml:space="preserve"> </w:t>
      </w:r>
      <w:r w:rsidRPr="00833028">
        <w:rPr>
          <w:rFonts w:ascii="Times New Roman" w:hAnsi="Times New Roman" w:cs="Times New Roman"/>
          <w:color w:val="010202"/>
        </w:rPr>
        <w:t>E,</w:t>
      </w:r>
      <w:r w:rsidRPr="00833028">
        <w:rPr>
          <w:rFonts w:ascii="Times New Roman" w:hAnsi="Times New Roman" w:cs="Times New Roman"/>
          <w:color w:val="010202"/>
          <w:spacing w:val="-13"/>
        </w:rPr>
        <w:t xml:space="preserve"> </w:t>
      </w:r>
      <w:r w:rsidRPr="00833028">
        <w:rPr>
          <w:rFonts w:ascii="Times New Roman" w:hAnsi="Times New Roman" w:cs="Times New Roman"/>
          <w:color w:val="010202"/>
        </w:rPr>
        <w:t>Hardy</w:t>
      </w:r>
      <w:r w:rsidRPr="00833028">
        <w:rPr>
          <w:rFonts w:ascii="Times New Roman" w:hAnsi="Times New Roman" w:cs="Times New Roman"/>
          <w:color w:val="010202"/>
          <w:spacing w:val="-13"/>
        </w:rPr>
        <w:t xml:space="preserve"> </w:t>
      </w:r>
      <w:r w:rsidRPr="00833028">
        <w:rPr>
          <w:rFonts w:ascii="Times New Roman" w:hAnsi="Times New Roman" w:cs="Times New Roman"/>
          <w:color w:val="010202"/>
        </w:rPr>
        <w:t>GEStJ</w:t>
      </w:r>
      <w:r w:rsidRPr="00833028">
        <w:rPr>
          <w:rFonts w:ascii="Times New Roman" w:hAnsi="Times New Roman" w:cs="Times New Roman"/>
          <w:color w:val="010202"/>
          <w:spacing w:val="-13"/>
        </w:rPr>
        <w:t xml:space="preserve"> </w:t>
      </w:r>
      <w:r w:rsidRPr="00833028">
        <w:rPr>
          <w:rFonts w:ascii="Times New Roman" w:hAnsi="Times New Roman" w:cs="Times New Roman"/>
          <w:color w:val="010202"/>
        </w:rPr>
        <w:t>&amp;</w:t>
      </w:r>
      <w:r w:rsidRPr="00833028">
        <w:rPr>
          <w:rFonts w:ascii="Times New Roman" w:hAnsi="Times New Roman" w:cs="Times New Roman"/>
          <w:color w:val="010202"/>
          <w:spacing w:val="-13"/>
        </w:rPr>
        <w:t xml:space="preserve"> </w:t>
      </w:r>
      <w:r w:rsidRPr="00833028">
        <w:rPr>
          <w:rFonts w:ascii="Times New Roman" w:hAnsi="Times New Roman" w:cs="Times New Roman"/>
          <w:color w:val="010202"/>
        </w:rPr>
        <w:t>McComb</w:t>
      </w:r>
      <w:r w:rsidRPr="00833028">
        <w:rPr>
          <w:rFonts w:ascii="Times New Roman" w:hAnsi="Times New Roman" w:cs="Times New Roman"/>
          <w:color w:val="010202"/>
          <w:spacing w:val="-13"/>
        </w:rPr>
        <w:t xml:space="preserve"> </w:t>
      </w:r>
      <w:r w:rsidRPr="00833028">
        <w:rPr>
          <w:rFonts w:ascii="Times New Roman" w:hAnsi="Times New Roman" w:cs="Times New Roman"/>
          <w:color w:val="010202"/>
        </w:rPr>
        <w:t>J</w:t>
      </w:r>
      <w:r w:rsidRPr="00833028">
        <w:rPr>
          <w:rFonts w:ascii="Times New Roman" w:hAnsi="Times New Roman" w:cs="Times New Roman"/>
          <w:color w:val="010202"/>
          <w:spacing w:val="-13"/>
        </w:rPr>
        <w:t xml:space="preserve"> </w:t>
      </w:r>
      <w:r w:rsidRPr="00833028">
        <w:rPr>
          <w:rFonts w:ascii="Times New Roman" w:hAnsi="Times New Roman" w:cs="Times New Roman"/>
          <w:color w:val="010202"/>
        </w:rPr>
        <w:t>(2009b)</w:t>
      </w:r>
      <w:r w:rsidRPr="00833028">
        <w:rPr>
          <w:rFonts w:ascii="Times New Roman" w:hAnsi="Times New Roman" w:cs="Times New Roman"/>
          <w:color w:val="010202"/>
          <w:spacing w:val="-13"/>
        </w:rPr>
        <w:t xml:space="preserve"> </w:t>
      </w:r>
      <w:r w:rsidRPr="00833028">
        <w:rPr>
          <w:rFonts w:ascii="Times New Roman" w:hAnsi="Times New Roman" w:cs="Times New Roman"/>
          <w:i/>
          <w:color w:val="010202"/>
          <w:spacing w:val="-3"/>
        </w:rPr>
        <w:t>Western</w:t>
      </w:r>
      <w:r w:rsidRPr="00833028">
        <w:rPr>
          <w:rFonts w:ascii="Times New Roman" w:hAnsi="Times New Roman" w:cs="Times New Roman"/>
          <w:i/>
          <w:color w:val="010202"/>
          <w:spacing w:val="-11"/>
        </w:rPr>
        <w:t xml:space="preserve"> </w:t>
      </w:r>
      <w:r w:rsidRPr="00833028">
        <w:rPr>
          <w:rFonts w:ascii="Times New Roman" w:hAnsi="Times New Roman" w:cs="Times New Roman"/>
          <w:i/>
          <w:color w:val="010202"/>
        </w:rPr>
        <w:t>Australian</w:t>
      </w:r>
      <w:r w:rsidRPr="00833028">
        <w:rPr>
          <w:rFonts w:ascii="Times New Roman" w:hAnsi="Times New Roman" w:cs="Times New Roman"/>
          <w:i/>
          <w:color w:val="010202"/>
          <w:spacing w:val="-11"/>
        </w:rPr>
        <w:t xml:space="preserve"> </w:t>
      </w:r>
      <w:r w:rsidRPr="00833028">
        <w:rPr>
          <w:rFonts w:ascii="Times New Roman" w:hAnsi="Times New Roman" w:cs="Times New Roman"/>
          <w:i/>
          <w:color w:val="010202"/>
        </w:rPr>
        <w:t>natives</w:t>
      </w:r>
      <w:r w:rsidRPr="00833028">
        <w:rPr>
          <w:rFonts w:ascii="Times New Roman" w:hAnsi="Times New Roman" w:cs="Times New Roman"/>
          <w:i/>
          <w:color w:val="010202"/>
          <w:spacing w:val="-11"/>
        </w:rPr>
        <w:t xml:space="preserve"> </w:t>
      </w:r>
      <w:r w:rsidRPr="00833028">
        <w:rPr>
          <w:rFonts w:ascii="Times New Roman" w:hAnsi="Times New Roman" w:cs="Times New Roman"/>
          <w:i/>
          <w:color w:val="010202"/>
        </w:rPr>
        <w:t>resistant</w:t>
      </w:r>
      <w:r w:rsidRPr="00833028">
        <w:rPr>
          <w:rFonts w:ascii="Times New Roman" w:hAnsi="Times New Roman" w:cs="Times New Roman"/>
          <w:i/>
          <w:color w:val="010202"/>
          <w:spacing w:val="-11"/>
        </w:rPr>
        <w:t xml:space="preserve"> </w:t>
      </w:r>
      <w:r w:rsidRPr="00833028">
        <w:rPr>
          <w:rFonts w:ascii="Times New Roman" w:hAnsi="Times New Roman" w:cs="Times New Roman"/>
          <w:i/>
          <w:color w:val="010202"/>
        </w:rPr>
        <w:t>to</w:t>
      </w:r>
      <w:r w:rsidRPr="00833028">
        <w:rPr>
          <w:rFonts w:ascii="Times New Roman" w:hAnsi="Times New Roman" w:cs="Times New Roman"/>
          <w:i/>
          <w:color w:val="010202"/>
          <w:spacing w:val="-12"/>
        </w:rPr>
        <w:t xml:space="preserve"> </w:t>
      </w:r>
      <w:r w:rsidRPr="00833028">
        <w:rPr>
          <w:rFonts w:ascii="Times New Roman" w:hAnsi="Times New Roman" w:cs="Times New Roman"/>
          <w:color w:val="010202"/>
        </w:rPr>
        <w:t>Phytophthora</w:t>
      </w:r>
      <w:r w:rsidRPr="00833028">
        <w:rPr>
          <w:rFonts w:ascii="Times New Roman" w:hAnsi="Times New Roman" w:cs="Times New Roman"/>
          <w:color w:val="010202"/>
          <w:spacing w:val="-13"/>
        </w:rPr>
        <w:t xml:space="preserve"> </w:t>
      </w:r>
      <w:r w:rsidRPr="00833028">
        <w:rPr>
          <w:rFonts w:ascii="Times New Roman" w:hAnsi="Times New Roman" w:cs="Times New Roman"/>
          <w:color w:val="010202"/>
        </w:rPr>
        <w:t xml:space="preserve">cinnamomi. </w:t>
      </w:r>
      <w:r w:rsidRPr="00833028">
        <w:rPr>
          <w:rFonts w:ascii="Times New Roman" w:hAnsi="Times New Roman" w:cs="Times New Roman"/>
          <w:color w:val="010202"/>
          <w:w w:val="105"/>
        </w:rPr>
        <w:t>Murdoch</w:t>
      </w:r>
      <w:r w:rsidRPr="00833028">
        <w:rPr>
          <w:rFonts w:ascii="Times New Roman" w:hAnsi="Times New Roman" w:cs="Times New Roman"/>
          <w:color w:val="010202"/>
          <w:spacing w:val="-32"/>
          <w:w w:val="105"/>
        </w:rPr>
        <w:t xml:space="preserve"> </w:t>
      </w:r>
      <w:r w:rsidRPr="00833028">
        <w:rPr>
          <w:rFonts w:ascii="Times New Roman" w:hAnsi="Times New Roman" w:cs="Times New Roman"/>
          <w:color w:val="010202"/>
          <w:spacing w:val="-3"/>
          <w:w w:val="105"/>
        </w:rPr>
        <w:t>University,</w:t>
      </w:r>
      <w:r w:rsidRPr="00833028">
        <w:rPr>
          <w:rFonts w:ascii="Times New Roman" w:hAnsi="Times New Roman" w:cs="Times New Roman"/>
          <w:color w:val="010202"/>
          <w:spacing w:val="-32"/>
          <w:w w:val="105"/>
        </w:rPr>
        <w:t xml:space="preserve"> </w:t>
      </w:r>
      <w:r w:rsidRPr="00833028">
        <w:rPr>
          <w:rFonts w:ascii="Times New Roman" w:hAnsi="Times New Roman" w:cs="Times New Roman"/>
          <w:color w:val="010202"/>
          <w:w w:val="105"/>
        </w:rPr>
        <w:t>Perth,</w:t>
      </w:r>
      <w:r w:rsidRPr="00833028">
        <w:rPr>
          <w:rFonts w:ascii="Times New Roman" w:hAnsi="Times New Roman" w:cs="Times New Roman"/>
          <w:color w:val="010202"/>
          <w:spacing w:val="-33"/>
          <w:w w:val="105"/>
        </w:rPr>
        <w:t xml:space="preserve"> </w:t>
      </w:r>
      <w:r w:rsidRPr="00833028">
        <w:rPr>
          <w:rFonts w:ascii="Times New Roman" w:hAnsi="Times New Roman" w:cs="Times New Roman"/>
          <w:color w:val="010202"/>
          <w:spacing w:val="-3"/>
          <w:w w:val="105"/>
        </w:rPr>
        <w:t>Western</w:t>
      </w:r>
      <w:r w:rsidRPr="00833028">
        <w:rPr>
          <w:rFonts w:ascii="Times New Roman" w:hAnsi="Times New Roman" w:cs="Times New Roman"/>
          <w:color w:val="010202"/>
          <w:spacing w:val="-32"/>
          <w:w w:val="105"/>
        </w:rPr>
        <w:t xml:space="preserve"> </w:t>
      </w:r>
      <w:r w:rsidRPr="00833028">
        <w:rPr>
          <w:rFonts w:ascii="Times New Roman" w:hAnsi="Times New Roman" w:cs="Times New Roman"/>
          <w:color w:val="010202"/>
          <w:w w:val="105"/>
        </w:rPr>
        <w:t>Australia.</w:t>
      </w:r>
      <w:r w:rsidRPr="00833028">
        <w:rPr>
          <w:rFonts w:ascii="Times New Roman" w:hAnsi="Times New Roman" w:cs="Times New Roman"/>
          <w:color w:val="010202"/>
          <w:spacing w:val="-32"/>
          <w:w w:val="105"/>
        </w:rPr>
        <w:t xml:space="preserve"> </w:t>
      </w:r>
      <w:r w:rsidRPr="00833028">
        <w:rPr>
          <w:rFonts w:ascii="Times New Roman" w:hAnsi="Times New Roman" w:cs="Times New Roman"/>
          <w:color w:val="010202"/>
          <w:w w:val="105"/>
        </w:rPr>
        <w:t>Available</w:t>
      </w:r>
      <w:r w:rsidRPr="00833028">
        <w:rPr>
          <w:rFonts w:ascii="Times New Roman" w:hAnsi="Times New Roman" w:cs="Times New Roman"/>
          <w:color w:val="010202"/>
          <w:spacing w:val="-32"/>
          <w:w w:val="105"/>
        </w:rPr>
        <w:t xml:space="preserve"> </w:t>
      </w:r>
      <w:r w:rsidRPr="00833028">
        <w:rPr>
          <w:rFonts w:ascii="Times New Roman" w:hAnsi="Times New Roman" w:cs="Times New Roman"/>
          <w:color w:val="010202"/>
          <w:w w:val="105"/>
        </w:rPr>
        <w:t>at:</w:t>
      </w:r>
      <w:r w:rsidRPr="00833028">
        <w:rPr>
          <w:rFonts w:ascii="Times New Roman" w:hAnsi="Times New Roman" w:cs="Times New Roman"/>
          <w:color w:val="010202"/>
          <w:spacing w:val="-32"/>
          <w:w w:val="105"/>
        </w:rPr>
        <w:t xml:space="preserve"> </w:t>
      </w:r>
      <w:hyperlink r:id="rId68">
        <w:r w:rsidRPr="00833028">
          <w:rPr>
            <w:rFonts w:ascii="Times New Roman" w:hAnsi="Times New Roman" w:cs="Times New Roman"/>
            <w:color w:val="00528B"/>
            <w:w w:val="105"/>
            <w:u w:val="single" w:color="00528B"/>
          </w:rPr>
          <w:t>www.cpsm-Phytophthora.org/downloads/natives_</w:t>
        </w:r>
      </w:hyperlink>
      <w:r w:rsidRPr="00833028">
        <w:rPr>
          <w:rFonts w:ascii="Times New Roman" w:hAnsi="Times New Roman" w:cs="Times New Roman"/>
          <w:color w:val="00528B"/>
          <w:w w:val="105"/>
        </w:rPr>
        <w:t xml:space="preserve"> </w:t>
      </w:r>
      <w:hyperlink r:id="rId69">
        <w:r w:rsidRPr="00833028">
          <w:rPr>
            <w:rFonts w:ascii="Times New Roman" w:hAnsi="Times New Roman" w:cs="Times New Roman"/>
            <w:color w:val="00528B"/>
            <w:w w:val="105"/>
            <w:u w:val="single" w:color="00528B"/>
          </w:rPr>
          <w:t>resistant.pdf</w:t>
        </w:r>
      </w:hyperlink>
      <w:r w:rsidRPr="00833028">
        <w:rPr>
          <w:rFonts w:ascii="Times New Roman" w:hAnsi="Times New Roman" w:cs="Times New Roman"/>
          <w:color w:val="010202"/>
          <w:w w:val="105"/>
        </w:rPr>
        <w:t>. 8 May</w:t>
      </w:r>
      <w:r w:rsidRPr="00833028">
        <w:rPr>
          <w:rFonts w:ascii="Times New Roman" w:hAnsi="Times New Roman" w:cs="Times New Roman"/>
          <w:color w:val="010202"/>
          <w:spacing w:val="-15"/>
          <w:w w:val="105"/>
        </w:rPr>
        <w:t xml:space="preserve"> </w:t>
      </w:r>
      <w:r w:rsidRPr="00833028">
        <w:rPr>
          <w:rFonts w:ascii="Times New Roman" w:hAnsi="Times New Roman" w:cs="Times New Roman"/>
          <w:color w:val="010202"/>
          <w:w w:val="105"/>
        </w:rPr>
        <w:t>2018.</w:t>
      </w:r>
    </w:p>
    <w:p w14:paraId="6C1A4100" w14:textId="77777777" w:rsidR="001C08D6" w:rsidRPr="00833028" w:rsidRDefault="00837565">
      <w:pPr>
        <w:pStyle w:val="BodyText"/>
        <w:spacing w:before="171"/>
        <w:ind w:left="1700"/>
        <w:rPr>
          <w:rFonts w:ascii="Times New Roman" w:hAnsi="Times New Roman" w:cs="Times New Roman"/>
        </w:rPr>
      </w:pPr>
      <w:r w:rsidRPr="00833028">
        <w:rPr>
          <w:rFonts w:ascii="Times New Roman" w:hAnsi="Times New Roman" w:cs="Times New Roman"/>
          <w:color w:val="010202"/>
          <w:w w:val="105"/>
        </w:rPr>
        <w:t>Guest DI &amp; Bompeix G (1990) The complex mode of action of phosphonates as antifungal agents.</w:t>
      </w:r>
    </w:p>
    <w:p w14:paraId="6C1A4101" w14:textId="77777777" w:rsidR="001C08D6" w:rsidRPr="00833028" w:rsidRDefault="00837565">
      <w:pPr>
        <w:ind w:left="1700"/>
        <w:rPr>
          <w:rFonts w:ascii="Times New Roman" w:hAnsi="Times New Roman" w:cs="Times New Roman"/>
          <w:sz w:val="20"/>
          <w:szCs w:val="20"/>
        </w:rPr>
      </w:pPr>
      <w:r w:rsidRPr="00833028">
        <w:rPr>
          <w:rFonts w:ascii="Times New Roman" w:hAnsi="Times New Roman" w:cs="Times New Roman"/>
          <w:i/>
          <w:color w:val="010202"/>
          <w:spacing w:val="-2"/>
          <w:w w:val="82"/>
          <w:sz w:val="20"/>
          <w:szCs w:val="20"/>
        </w:rPr>
        <w:t>A</w:t>
      </w:r>
      <w:r w:rsidRPr="00833028">
        <w:rPr>
          <w:rFonts w:ascii="Times New Roman" w:hAnsi="Times New Roman" w:cs="Times New Roman"/>
          <w:i/>
          <w:color w:val="010202"/>
          <w:spacing w:val="1"/>
          <w:w w:val="82"/>
          <w:sz w:val="20"/>
          <w:szCs w:val="20"/>
        </w:rPr>
        <w:t>ust</w:t>
      </w:r>
      <w:r w:rsidRPr="00833028">
        <w:rPr>
          <w:rFonts w:ascii="Times New Roman" w:hAnsi="Times New Roman" w:cs="Times New Roman"/>
          <w:i/>
          <w:color w:val="010202"/>
          <w:spacing w:val="-4"/>
          <w:w w:val="82"/>
          <w:sz w:val="20"/>
          <w:szCs w:val="20"/>
        </w:rPr>
        <w:t>r</w:t>
      </w:r>
      <w:r w:rsidRPr="00833028">
        <w:rPr>
          <w:rFonts w:ascii="Times New Roman" w:hAnsi="Times New Roman" w:cs="Times New Roman"/>
          <w:i/>
          <w:color w:val="010202"/>
          <w:spacing w:val="1"/>
          <w:w w:val="92"/>
          <w:sz w:val="20"/>
          <w:szCs w:val="20"/>
        </w:rPr>
        <w:t>alasia</w:t>
      </w:r>
      <w:r w:rsidRPr="00833028">
        <w:rPr>
          <w:rFonts w:ascii="Times New Roman" w:hAnsi="Times New Roman" w:cs="Times New Roman"/>
          <w:i/>
          <w:color w:val="010202"/>
          <w:w w:val="92"/>
          <w:sz w:val="20"/>
          <w:szCs w:val="20"/>
        </w:rPr>
        <w:t>n</w:t>
      </w:r>
      <w:r w:rsidRPr="00833028">
        <w:rPr>
          <w:rFonts w:ascii="Times New Roman" w:hAnsi="Times New Roman" w:cs="Times New Roman"/>
          <w:i/>
          <w:color w:val="010202"/>
          <w:spacing w:val="3"/>
          <w:sz w:val="20"/>
          <w:szCs w:val="20"/>
        </w:rPr>
        <w:t xml:space="preserve"> </w:t>
      </w:r>
      <w:r w:rsidRPr="00833028">
        <w:rPr>
          <w:rFonts w:ascii="Times New Roman" w:hAnsi="Times New Roman" w:cs="Times New Roman"/>
          <w:i/>
          <w:color w:val="010202"/>
          <w:w w:val="90"/>
          <w:sz w:val="20"/>
          <w:szCs w:val="20"/>
        </w:rPr>
        <w:t>P</w:t>
      </w:r>
      <w:r w:rsidRPr="00833028">
        <w:rPr>
          <w:rFonts w:ascii="Times New Roman" w:hAnsi="Times New Roman" w:cs="Times New Roman"/>
          <w:i/>
          <w:color w:val="010202"/>
          <w:spacing w:val="1"/>
          <w:w w:val="91"/>
          <w:sz w:val="20"/>
          <w:szCs w:val="20"/>
        </w:rPr>
        <w:t>lan</w:t>
      </w:r>
      <w:r w:rsidRPr="00833028">
        <w:rPr>
          <w:rFonts w:ascii="Times New Roman" w:hAnsi="Times New Roman" w:cs="Times New Roman"/>
          <w:i/>
          <w:color w:val="010202"/>
          <w:w w:val="91"/>
          <w:sz w:val="20"/>
          <w:szCs w:val="20"/>
        </w:rPr>
        <w:t>t</w:t>
      </w:r>
      <w:r w:rsidRPr="00833028">
        <w:rPr>
          <w:rFonts w:ascii="Times New Roman" w:hAnsi="Times New Roman" w:cs="Times New Roman"/>
          <w:i/>
          <w:color w:val="010202"/>
          <w:spacing w:val="3"/>
          <w:sz w:val="20"/>
          <w:szCs w:val="20"/>
        </w:rPr>
        <w:t xml:space="preserve"> </w:t>
      </w:r>
      <w:r w:rsidRPr="00833028">
        <w:rPr>
          <w:rFonts w:ascii="Times New Roman" w:hAnsi="Times New Roman" w:cs="Times New Roman"/>
          <w:i/>
          <w:color w:val="010202"/>
          <w:spacing w:val="-9"/>
          <w:w w:val="90"/>
          <w:sz w:val="20"/>
          <w:szCs w:val="20"/>
        </w:rPr>
        <w:t>P</w:t>
      </w:r>
      <w:r w:rsidRPr="00833028">
        <w:rPr>
          <w:rFonts w:ascii="Times New Roman" w:hAnsi="Times New Roman" w:cs="Times New Roman"/>
          <w:i/>
          <w:color w:val="010202"/>
          <w:spacing w:val="1"/>
          <w:w w:val="89"/>
          <w:sz w:val="20"/>
          <w:szCs w:val="20"/>
        </w:rPr>
        <w:t>atholo</w:t>
      </w:r>
      <w:r w:rsidRPr="00833028">
        <w:rPr>
          <w:rFonts w:ascii="Times New Roman" w:hAnsi="Times New Roman" w:cs="Times New Roman"/>
          <w:i/>
          <w:color w:val="010202"/>
          <w:spacing w:val="10"/>
          <w:w w:val="89"/>
          <w:sz w:val="20"/>
          <w:szCs w:val="20"/>
        </w:rPr>
        <w:t>g</w:t>
      </w:r>
      <w:r w:rsidRPr="00833028">
        <w:rPr>
          <w:rFonts w:ascii="Times New Roman" w:hAnsi="Times New Roman" w:cs="Times New Roman"/>
          <w:i/>
          <w:color w:val="010202"/>
          <w:w w:val="73"/>
          <w:sz w:val="20"/>
          <w:szCs w:val="20"/>
        </w:rPr>
        <w:t>y</w:t>
      </w:r>
      <w:r w:rsidRPr="00833028">
        <w:rPr>
          <w:rFonts w:ascii="Times New Roman" w:hAnsi="Times New Roman" w:cs="Times New Roman"/>
          <w:i/>
          <w:color w:val="010202"/>
          <w:spacing w:val="2"/>
          <w:sz w:val="20"/>
          <w:szCs w:val="20"/>
        </w:rPr>
        <w:t xml:space="preserve"> </w:t>
      </w:r>
      <w:r w:rsidRPr="00833028">
        <w:rPr>
          <w:rFonts w:ascii="Times New Roman" w:hAnsi="Times New Roman" w:cs="Times New Roman"/>
          <w:color w:val="010202"/>
          <w:spacing w:val="1"/>
          <w:w w:val="106"/>
          <w:sz w:val="20"/>
          <w:szCs w:val="20"/>
        </w:rPr>
        <w:t>19</w:t>
      </w:r>
      <w:r w:rsidRPr="00833028">
        <w:rPr>
          <w:rFonts w:ascii="Times New Roman" w:hAnsi="Times New Roman" w:cs="Times New Roman"/>
          <w:color w:val="010202"/>
          <w:w w:val="106"/>
          <w:sz w:val="20"/>
          <w:szCs w:val="20"/>
        </w:rPr>
        <w:t>,</w:t>
      </w:r>
      <w:r w:rsidRPr="00833028">
        <w:rPr>
          <w:rFonts w:ascii="Times New Roman" w:hAnsi="Times New Roman" w:cs="Times New Roman"/>
          <w:color w:val="010202"/>
          <w:spacing w:val="1"/>
          <w:sz w:val="20"/>
          <w:szCs w:val="20"/>
        </w:rPr>
        <w:t xml:space="preserve"> </w:t>
      </w:r>
      <w:r w:rsidRPr="00833028">
        <w:rPr>
          <w:rFonts w:ascii="Times New Roman" w:hAnsi="Times New Roman" w:cs="Times New Roman"/>
          <w:color w:val="010202"/>
          <w:spacing w:val="1"/>
          <w:w w:val="106"/>
          <w:sz w:val="20"/>
          <w:szCs w:val="20"/>
        </w:rPr>
        <w:t>113</w:t>
      </w:r>
      <w:r w:rsidRPr="00833028">
        <w:rPr>
          <w:rFonts w:ascii="Times New Roman" w:hAnsi="Times New Roman" w:cs="Times New Roman"/>
          <w:color w:val="1A1B1E"/>
          <w:spacing w:val="1"/>
          <w:w w:val="50"/>
          <w:sz w:val="20"/>
          <w:szCs w:val="20"/>
        </w:rPr>
        <w:t>–</w:t>
      </w:r>
      <w:r w:rsidRPr="00833028">
        <w:rPr>
          <w:rFonts w:ascii="Times New Roman" w:hAnsi="Times New Roman" w:cs="Times New Roman"/>
          <w:color w:val="010202"/>
          <w:spacing w:val="1"/>
          <w:w w:val="106"/>
          <w:sz w:val="20"/>
          <w:szCs w:val="20"/>
        </w:rPr>
        <w:t>115.</w:t>
      </w:r>
    </w:p>
    <w:p w14:paraId="6C1A4102" w14:textId="77777777" w:rsidR="001C08D6" w:rsidRPr="00833028" w:rsidRDefault="00837565">
      <w:pPr>
        <w:pStyle w:val="BodyText"/>
        <w:spacing w:before="170"/>
        <w:ind w:left="1700"/>
        <w:rPr>
          <w:rFonts w:ascii="Times New Roman" w:hAnsi="Times New Roman" w:cs="Times New Roman"/>
        </w:rPr>
      </w:pPr>
      <w:r w:rsidRPr="00833028">
        <w:rPr>
          <w:rFonts w:ascii="Times New Roman" w:hAnsi="Times New Roman" w:cs="Times New Roman"/>
          <w:color w:val="010202"/>
          <w:spacing w:val="-7"/>
          <w:w w:val="110"/>
        </w:rPr>
        <w:t>G</w:t>
      </w:r>
      <w:r w:rsidRPr="00833028">
        <w:rPr>
          <w:rFonts w:ascii="Times New Roman" w:hAnsi="Times New Roman" w:cs="Times New Roman"/>
          <w:color w:val="010202"/>
          <w:spacing w:val="-5"/>
          <w:w w:val="101"/>
        </w:rPr>
        <w:t>ues</w:t>
      </w:r>
      <w:r w:rsidRPr="00833028">
        <w:rPr>
          <w:rFonts w:ascii="Times New Roman" w:hAnsi="Times New Roman" w:cs="Times New Roman"/>
          <w:color w:val="010202"/>
          <w:w w:val="101"/>
        </w:rPr>
        <w:t>t</w:t>
      </w:r>
      <w:r w:rsidRPr="00833028">
        <w:rPr>
          <w:rFonts w:ascii="Times New Roman" w:hAnsi="Times New Roman" w:cs="Times New Roman"/>
          <w:color w:val="010202"/>
          <w:spacing w:val="-12"/>
        </w:rPr>
        <w:t xml:space="preserve"> </w:t>
      </w:r>
      <w:r w:rsidRPr="00833028">
        <w:rPr>
          <w:rFonts w:ascii="Times New Roman" w:hAnsi="Times New Roman" w:cs="Times New Roman"/>
          <w:color w:val="010202"/>
          <w:spacing w:val="-5"/>
          <w:w w:val="112"/>
        </w:rPr>
        <w:t>D</w:t>
      </w:r>
      <w:r w:rsidRPr="00833028">
        <w:rPr>
          <w:rFonts w:ascii="Times New Roman" w:hAnsi="Times New Roman" w:cs="Times New Roman"/>
          <w:color w:val="010202"/>
          <w:w w:val="112"/>
        </w:rPr>
        <w:t>I</w:t>
      </w:r>
      <w:r w:rsidRPr="00833028">
        <w:rPr>
          <w:rFonts w:ascii="Times New Roman" w:hAnsi="Times New Roman" w:cs="Times New Roman"/>
          <w:color w:val="010202"/>
          <w:spacing w:val="-12"/>
        </w:rPr>
        <w:t xml:space="preserve"> </w:t>
      </w:r>
      <w:r w:rsidRPr="00833028">
        <w:rPr>
          <w:rFonts w:ascii="Times New Roman" w:hAnsi="Times New Roman" w:cs="Times New Roman"/>
          <w:color w:val="010202"/>
          <w:w w:val="111"/>
        </w:rPr>
        <w:t>&amp;</w:t>
      </w:r>
      <w:r w:rsidRPr="00833028">
        <w:rPr>
          <w:rFonts w:ascii="Times New Roman" w:hAnsi="Times New Roman" w:cs="Times New Roman"/>
          <w:color w:val="010202"/>
          <w:spacing w:val="-12"/>
        </w:rPr>
        <w:t xml:space="preserve"> </w:t>
      </w:r>
      <w:r w:rsidRPr="00833028">
        <w:rPr>
          <w:rFonts w:ascii="Times New Roman" w:hAnsi="Times New Roman" w:cs="Times New Roman"/>
          <w:color w:val="010202"/>
          <w:spacing w:val="-10"/>
          <w:w w:val="110"/>
        </w:rPr>
        <w:t>G</w:t>
      </w:r>
      <w:r w:rsidRPr="00833028">
        <w:rPr>
          <w:rFonts w:ascii="Times New Roman" w:hAnsi="Times New Roman" w:cs="Times New Roman"/>
          <w:color w:val="010202"/>
          <w:spacing w:val="-5"/>
          <w:w w:val="107"/>
        </w:rPr>
        <w:t>ran</w:t>
      </w:r>
      <w:r w:rsidRPr="00833028">
        <w:rPr>
          <w:rFonts w:ascii="Times New Roman" w:hAnsi="Times New Roman" w:cs="Times New Roman"/>
          <w:color w:val="010202"/>
          <w:w w:val="107"/>
        </w:rPr>
        <w:t>t</w:t>
      </w:r>
      <w:r w:rsidRPr="00833028">
        <w:rPr>
          <w:rFonts w:ascii="Times New Roman" w:hAnsi="Times New Roman" w:cs="Times New Roman"/>
          <w:color w:val="010202"/>
          <w:spacing w:val="-12"/>
        </w:rPr>
        <w:t xml:space="preserve"> </w:t>
      </w:r>
      <w:r w:rsidRPr="00833028">
        <w:rPr>
          <w:rFonts w:ascii="Times New Roman" w:hAnsi="Times New Roman" w:cs="Times New Roman"/>
          <w:color w:val="010202"/>
          <w:w w:val="96"/>
        </w:rPr>
        <w:t>B</w:t>
      </w:r>
      <w:r w:rsidRPr="00833028">
        <w:rPr>
          <w:rFonts w:ascii="Times New Roman" w:hAnsi="Times New Roman" w:cs="Times New Roman"/>
          <w:color w:val="010202"/>
          <w:spacing w:val="-12"/>
        </w:rPr>
        <w:t xml:space="preserve"> </w:t>
      </w:r>
      <w:r w:rsidRPr="00833028">
        <w:rPr>
          <w:rFonts w:ascii="Times New Roman" w:hAnsi="Times New Roman" w:cs="Times New Roman"/>
          <w:color w:val="010202"/>
          <w:spacing w:val="-5"/>
          <w:w w:val="105"/>
        </w:rPr>
        <w:t>(1991</w:t>
      </w:r>
      <w:r w:rsidRPr="00833028">
        <w:rPr>
          <w:rFonts w:ascii="Times New Roman" w:hAnsi="Times New Roman" w:cs="Times New Roman"/>
          <w:color w:val="010202"/>
          <w:w w:val="105"/>
        </w:rPr>
        <w:t>)</w:t>
      </w:r>
      <w:r w:rsidRPr="00833028">
        <w:rPr>
          <w:rFonts w:ascii="Times New Roman" w:hAnsi="Times New Roman" w:cs="Times New Roman"/>
          <w:color w:val="010202"/>
          <w:spacing w:val="-12"/>
        </w:rPr>
        <w:t xml:space="preserve"> </w:t>
      </w:r>
      <w:r w:rsidRPr="00833028">
        <w:rPr>
          <w:rFonts w:ascii="Times New Roman" w:hAnsi="Times New Roman" w:cs="Times New Roman"/>
          <w:color w:val="010202"/>
          <w:spacing w:val="-3"/>
          <w:w w:val="102"/>
        </w:rPr>
        <w:t>Th</w:t>
      </w:r>
      <w:r w:rsidRPr="00833028">
        <w:rPr>
          <w:rFonts w:ascii="Times New Roman" w:hAnsi="Times New Roman" w:cs="Times New Roman"/>
          <w:color w:val="010202"/>
          <w:w w:val="94"/>
        </w:rPr>
        <w:t>e</w:t>
      </w:r>
      <w:r w:rsidRPr="00833028">
        <w:rPr>
          <w:rFonts w:ascii="Times New Roman" w:hAnsi="Times New Roman" w:cs="Times New Roman"/>
          <w:color w:val="010202"/>
          <w:spacing w:val="-12"/>
        </w:rPr>
        <w:t xml:space="preserve"> </w:t>
      </w:r>
      <w:r w:rsidRPr="00833028">
        <w:rPr>
          <w:rFonts w:ascii="Times New Roman" w:hAnsi="Times New Roman" w:cs="Times New Roman"/>
          <w:color w:val="010202"/>
          <w:spacing w:val="-5"/>
        </w:rPr>
        <w:t>comple</w:t>
      </w:r>
      <w:r w:rsidRPr="00833028">
        <w:rPr>
          <w:rFonts w:ascii="Times New Roman" w:hAnsi="Times New Roman" w:cs="Times New Roman"/>
          <w:color w:val="010202"/>
        </w:rPr>
        <w:t>x</w:t>
      </w:r>
      <w:r w:rsidRPr="00833028">
        <w:rPr>
          <w:rFonts w:ascii="Times New Roman" w:hAnsi="Times New Roman" w:cs="Times New Roman"/>
          <w:color w:val="010202"/>
          <w:spacing w:val="-12"/>
        </w:rPr>
        <w:t xml:space="preserve"> </w:t>
      </w:r>
      <w:r w:rsidRPr="00833028">
        <w:rPr>
          <w:rFonts w:ascii="Times New Roman" w:hAnsi="Times New Roman" w:cs="Times New Roman"/>
          <w:color w:val="010202"/>
          <w:spacing w:val="-5"/>
          <w:w w:val="103"/>
        </w:rPr>
        <w:t>actio</w:t>
      </w:r>
      <w:r w:rsidRPr="00833028">
        <w:rPr>
          <w:rFonts w:ascii="Times New Roman" w:hAnsi="Times New Roman" w:cs="Times New Roman"/>
          <w:color w:val="010202"/>
          <w:w w:val="103"/>
        </w:rPr>
        <w:t>n</w:t>
      </w:r>
      <w:r w:rsidRPr="00833028">
        <w:rPr>
          <w:rFonts w:ascii="Times New Roman" w:hAnsi="Times New Roman" w:cs="Times New Roman"/>
          <w:color w:val="010202"/>
          <w:spacing w:val="-12"/>
        </w:rPr>
        <w:t xml:space="preserve"> </w:t>
      </w:r>
      <w:r w:rsidRPr="00833028">
        <w:rPr>
          <w:rFonts w:ascii="Times New Roman" w:hAnsi="Times New Roman" w:cs="Times New Roman"/>
          <w:color w:val="010202"/>
          <w:spacing w:val="-5"/>
          <w:w w:val="99"/>
        </w:rPr>
        <w:t>o</w:t>
      </w:r>
      <w:r w:rsidRPr="00833028">
        <w:rPr>
          <w:rFonts w:ascii="Times New Roman" w:hAnsi="Times New Roman" w:cs="Times New Roman"/>
          <w:color w:val="010202"/>
          <w:w w:val="99"/>
        </w:rPr>
        <w:t>f</w:t>
      </w:r>
      <w:r w:rsidRPr="00833028">
        <w:rPr>
          <w:rFonts w:ascii="Times New Roman" w:hAnsi="Times New Roman" w:cs="Times New Roman"/>
          <w:color w:val="010202"/>
          <w:spacing w:val="-12"/>
        </w:rPr>
        <w:t xml:space="preserve"> </w:t>
      </w:r>
      <w:r w:rsidRPr="00833028">
        <w:rPr>
          <w:rFonts w:ascii="Times New Roman" w:hAnsi="Times New Roman" w:cs="Times New Roman"/>
          <w:color w:val="010202"/>
          <w:spacing w:val="-5"/>
          <w:w w:val="103"/>
        </w:rPr>
        <w:t>phosphonate</w:t>
      </w:r>
      <w:r w:rsidRPr="00833028">
        <w:rPr>
          <w:rFonts w:ascii="Times New Roman" w:hAnsi="Times New Roman" w:cs="Times New Roman"/>
          <w:color w:val="010202"/>
          <w:w w:val="103"/>
        </w:rPr>
        <w:t>s</w:t>
      </w:r>
      <w:r w:rsidRPr="00833028">
        <w:rPr>
          <w:rFonts w:ascii="Times New Roman" w:hAnsi="Times New Roman" w:cs="Times New Roman"/>
          <w:color w:val="010202"/>
          <w:spacing w:val="-12"/>
        </w:rPr>
        <w:t xml:space="preserve"> </w:t>
      </w:r>
      <w:r w:rsidRPr="00833028">
        <w:rPr>
          <w:rFonts w:ascii="Times New Roman" w:hAnsi="Times New Roman" w:cs="Times New Roman"/>
          <w:color w:val="010202"/>
          <w:spacing w:val="-5"/>
          <w:w w:val="92"/>
        </w:rPr>
        <w:t>a</w:t>
      </w:r>
      <w:r w:rsidRPr="00833028">
        <w:rPr>
          <w:rFonts w:ascii="Times New Roman" w:hAnsi="Times New Roman" w:cs="Times New Roman"/>
          <w:color w:val="010202"/>
          <w:w w:val="92"/>
        </w:rPr>
        <w:t>s</w:t>
      </w:r>
      <w:r w:rsidRPr="00833028">
        <w:rPr>
          <w:rFonts w:ascii="Times New Roman" w:hAnsi="Times New Roman" w:cs="Times New Roman"/>
          <w:color w:val="010202"/>
          <w:spacing w:val="-12"/>
        </w:rPr>
        <w:t xml:space="preserve"> </w:t>
      </w:r>
      <w:r w:rsidRPr="00833028">
        <w:rPr>
          <w:rFonts w:ascii="Times New Roman" w:hAnsi="Times New Roman" w:cs="Times New Roman"/>
          <w:color w:val="010202"/>
          <w:spacing w:val="-5"/>
          <w:w w:val="102"/>
        </w:rPr>
        <w:t>antifunga</w:t>
      </w:r>
      <w:r w:rsidRPr="00833028">
        <w:rPr>
          <w:rFonts w:ascii="Times New Roman" w:hAnsi="Times New Roman" w:cs="Times New Roman"/>
          <w:color w:val="010202"/>
          <w:w w:val="102"/>
        </w:rPr>
        <w:t>l</w:t>
      </w:r>
      <w:r w:rsidRPr="00833028">
        <w:rPr>
          <w:rFonts w:ascii="Times New Roman" w:hAnsi="Times New Roman" w:cs="Times New Roman"/>
          <w:color w:val="010202"/>
          <w:spacing w:val="-12"/>
        </w:rPr>
        <w:t xml:space="preserve"> </w:t>
      </w:r>
      <w:r w:rsidRPr="00833028">
        <w:rPr>
          <w:rFonts w:ascii="Times New Roman" w:hAnsi="Times New Roman" w:cs="Times New Roman"/>
          <w:color w:val="010202"/>
          <w:spacing w:val="-5"/>
        </w:rPr>
        <w:t>agents</w:t>
      </w:r>
      <w:r w:rsidRPr="00833028">
        <w:rPr>
          <w:rFonts w:ascii="Times New Roman" w:hAnsi="Times New Roman" w:cs="Times New Roman"/>
          <w:color w:val="010202"/>
        </w:rPr>
        <w:t>,</w:t>
      </w:r>
      <w:r w:rsidRPr="00833028">
        <w:rPr>
          <w:rFonts w:ascii="Times New Roman" w:hAnsi="Times New Roman" w:cs="Times New Roman"/>
          <w:color w:val="010202"/>
          <w:spacing w:val="-12"/>
        </w:rPr>
        <w:t xml:space="preserve"> </w:t>
      </w:r>
      <w:r w:rsidRPr="00833028">
        <w:rPr>
          <w:rFonts w:ascii="Times New Roman" w:hAnsi="Times New Roman" w:cs="Times New Roman"/>
          <w:i/>
          <w:color w:val="010202"/>
          <w:spacing w:val="-7"/>
          <w:w w:val="95"/>
        </w:rPr>
        <w:t>B</w:t>
      </w:r>
      <w:r w:rsidRPr="00833028">
        <w:rPr>
          <w:rFonts w:ascii="Times New Roman" w:hAnsi="Times New Roman" w:cs="Times New Roman"/>
          <w:i/>
          <w:color w:val="010202"/>
          <w:spacing w:val="-5"/>
          <w:w w:val="90"/>
        </w:rPr>
        <w:t>iologica</w:t>
      </w:r>
      <w:r w:rsidRPr="00833028">
        <w:rPr>
          <w:rFonts w:ascii="Times New Roman" w:hAnsi="Times New Roman" w:cs="Times New Roman"/>
          <w:i/>
          <w:color w:val="010202"/>
          <w:w w:val="90"/>
        </w:rPr>
        <w:t>l</w:t>
      </w:r>
      <w:r w:rsidRPr="00833028">
        <w:rPr>
          <w:rFonts w:ascii="Times New Roman" w:hAnsi="Times New Roman" w:cs="Times New Roman"/>
          <w:i/>
          <w:color w:val="010202"/>
          <w:spacing w:val="-10"/>
        </w:rPr>
        <w:t xml:space="preserve"> </w:t>
      </w:r>
      <w:r w:rsidRPr="00833028">
        <w:rPr>
          <w:rFonts w:ascii="Times New Roman" w:hAnsi="Times New Roman" w:cs="Times New Roman"/>
          <w:i/>
          <w:color w:val="010202"/>
          <w:spacing w:val="-7"/>
          <w:w w:val="86"/>
        </w:rPr>
        <w:t>R</w:t>
      </w:r>
      <w:r w:rsidRPr="00833028">
        <w:rPr>
          <w:rFonts w:ascii="Times New Roman" w:hAnsi="Times New Roman" w:cs="Times New Roman"/>
          <w:i/>
          <w:color w:val="010202"/>
          <w:spacing w:val="-5"/>
          <w:w w:val="86"/>
        </w:rPr>
        <w:t>eview</w:t>
      </w:r>
      <w:r w:rsidRPr="00833028">
        <w:rPr>
          <w:rFonts w:ascii="Times New Roman" w:hAnsi="Times New Roman" w:cs="Times New Roman"/>
          <w:i/>
          <w:color w:val="010202"/>
          <w:w w:val="86"/>
        </w:rPr>
        <w:t>s</w:t>
      </w:r>
      <w:r w:rsidRPr="00833028">
        <w:rPr>
          <w:rFonts w:ascii="Times New Roman" w:hAnsi="Times New Roman" w:cs="Times New Roman"/>
          <w:i/>
          <w:color w:val="010202"/>
          <w:spacing w:val="-10"/>
        </w:rPr>
        <w:t xml:space="preserve"> </w:t>
      </w:r>
      <w:r w:rsidRPr="00833028">
        <w:rPr>
          <w:rFonts w:ascii="Times New Roman" w:hAnsi="Times New Roman" w:cs="Times New Roman"/>
          <w:color w:val="010202"/>
          <w:spacing w:val="-5"/>
          <w:w w:val="106"/>
        </w:rPr>
        <w:t>66</w:t>
      </w:r>
      <w:r w:rsidRPr="00833028">
        <w:rPr>
          <w:rFonts w:ascii="Times New Roman" w:hAnsi="Times New Roman" w:cs="Times New Roman"/>
          <w:color w:val="010202"/>
          <w:w w:val="106"/>
        </w:rPr>
        <w:t>,</w:t>
      </w:r>
      <w:r w:rsidRPr="00833028">
        <w:rPr>
          <w:rFonts w:ascii="Times New Roman" w:hAnsi="Times New Roman" w:cs="Times New Roman"/>
          <w:color w:val="010202"/>
          <w:spacing w:val="-12"/>
        </w:rPr>
        <w:t xml:space="preserve"> </w:t>
      </w:r>
      <w:r w:rsidRPr="00833028">
        <w:rPr>
          <w:rFonts w:ascii="Times New Roman" w:hAnsi="Times New Roman" w:cs="Times New Roman"/>
          <w:color w:val="010202"/>
          <w:spacing w:val="-5"/>
          <w:w w:val="106"/>
        </w:rPr>
        <w:t>159</w:t>
      </w:r>
      <w:r w:rsidRPr="00833028">
        <w:rPr>
          <w:rFonts w:ascii="Times New Roman" w:hAnsi="Times New Roman" w:cs="Times New Roman"/>
          <w:color w:val="1A1B1E"/>
          <w:spacing w:val="-5"/>
          <w:w w:val="50"/>
        </w:rPr>
        <w:t>–</w:t>
      </w:r>
      <w:r w:rsidRPr="00833028">
        <w:rPr>
          <w:rFonts w:ascii="Times New Roman" w:hAnsi="Times New Roman" w:cs="Times New Roman"/>
          <w:color w:val="010202"/>
          <w:spacing w:val="-5"/>
          <w:w w:val="106"/>
        </w:rPr>
        <w:t>187.</w:t>
      </w:r>
    </w:p>
    <w:p w14:paraId="6C1A4103" w14:textId="77777777" w:rsidR="001C08D6" w:rsidRPr="00833028" w:rsidRDefault="00837565">
      <w:pPr>
        <w:spacing w:before="171"/>
        <w:ind w:left="1700" w:right="1919"/>
        <w:jc w:val="both"/>
        <w:rPr>
          <w:rFonts w:ascii="Times New Roman" w:hAnsi="Times New Roman" w:cs="Times New Roman"/>
          <w:sz w:val="20"/>
          <w:szCs w:val="20"/>
        </w:rPr>
      </w:pPr>
      <w:r w:rsidRPr="00833028">
        <w:rPr>
          <w:rFonts w:ascii="Times New Roman" w:hAnsi="Times New Roman" w:cs="Times New Roman"/>
          <w:color w:val="010202"/>
          <w:sz w:val="20"/>
          <w:szCs w:val="20"/>
        </w:rPr>
        <w:t>Hardham</w:t>
      </w:r>
      <w:r w:rsidRPr="00833028">
        <w:rPr>
          <w:rFonts w:ascii="Times New Roman" w:hAnsi="Times New Roman" w:cs="Times New Roman"/>
          <w:color w:val="010202"/>
          <w:spacing w:val="-11"/>
          <w:sz w:val="20"/>
          <w:szCs w:val="20"/>
        </w:rPr>
        <w:t xml:space="preserve"> </w:t>
      </w:r>
      <w:r w:rsidRPr="00833028">
        <w:rPr>
          <w:rFonts w:ascii="Times New Roman" w:hAnsi="Times New Roman" w:cs="Times New Roman"/>
          <w:color w:val="010202"/>
          <w:sz w:val="20"/>
          <w:szCs w:val="20"/>
        </w:rPr>
        <w:t>AR</w:t>
      </w:r>
      <w:r w:rsidRPr="00833028">
        <w:rPr>
          <w:rFonts w:ascii="Times New Roman" w:hAnsi="Times New Roman" w:cs="Times New Roman"/>
          <w:color w:val="010202"/>
          <w:spacing w:val="-11"/>
          <w:sz w:val="20"/>
          <w:szCs w:val="20"/>
        </w:rPr>
        <w:t xml:space="preserve"> </w:t>
      </w:r>
      <w:r w:rsidRPr="00833028">
        <w:rPr>
          <w:rFonts w:ascii="Times New Roman" w:hAnsi="Times New Roman" w:cs="Times New Roman"/>
          <w:color w:val="010202"/>
          <w:sz w:val="20"/>
          <w:szCs w:val="20"/>
        </w:rPr>
        <w:t>(1999)</w:t>
      </w:r>
      <w:r w:rsidRPr="00833028">
        <w:rPr>
          <w:rFonts w:ascii="Times New Roman" w:hAnsi="Times New Roman" w:cs="Times New Roman"/>
          <w:color w:val="010202"/>
          <w:spacing w:val="-11"/>
          <w:sz w:val="20"/>
          <w:szCs w:val="20"/>
        </w:rPr>
        <w:t xml:space="preserve"> </w:t>
      </w:r>
      <w:r w:rsidRPr="00833028">
        <w:rPr>
          <w:rFonts w:ascii="Times New Roman" w:hAnsi="Times New Roman" w:cs="Times New Roman"/>
          <w:color w:val="010202"/>
          <w:sz w:val="20"/>
          <w:szCs w:val="20"/>
        </w:rPr>
        <w:t>Cell</w:t>
      </w:r>
      <w:r w:rsidRPr="00833028">
        <w:rPr>
          <w:rFonts w:ascii="Times New Roman" w:hAnsi="Times New Roman" w:cs="Times New Roman"/>
          <w:color w:val="010202"/>
          <w:spacing w:val="-11"/>
          <w:sz w:val="20"/>
          <w:szCs w:val="20"/>
        </w:rPr>
        <w:t xml:space="preserve"> </w:t>
      </w:r>
      <w:r w:rsidRPr="00833028">
        <w:rPr>
          <w:rFonts w:ascii="Times New Roman" w:hAnsi="Times New Roman" w:cs="Times New Roman"/>
          <w:color w:val="010202"/>
          <w:sz w:val="20"/>
          <w:szCs w:val="20"/>
        </w:rPr>
        <w:t>biology</w:t>
      </w:r>
      <w:r w:rsidRPr="00833028">
        <w:rPr>
          <w:rFonts w:ascii="Times New Roman" w:hAnsi="Times New Roman" w:cs="Times New Roman"/>
          <w:color w:val="010202"/>
          <w:spacing w:val="-11"/>
          <w:sz w:val="20"/>
          <w:szCs w:val="20"/>
        </w:rPr>
        <w:t xml:space="preserve"> </w:t>
      </w:r>
      <w:r w:rsidRPr="00833028">
        <w:rPr>
          <w:rFonts w:ascii="Times New Roman" w:hAnsi="Times New Roman" w:cs="Times New Roman"/>
          <w:color w:val="010202"/>
          <w:sz w:val="20"/>
          <w:szCs w:val="20"/>
        </w:rPr>
        <w:t>of</w:t>
      </w:r>
      <w:r w:rsidRPr="00833028">
        <w:rPr>
          <w:rFonts w:ascii="Times New Roman" w:hAnsi="Times New Roman" w:cs="Times New Roman"/>
          <w:color w:val="010202"/>
          <w:spacing w:val="-11"/>
          <w:sz w:val="20"/>
          <w:szCs w:val="20"/>
        </w:rPr>
        <w:t xml:space="preserve"> </w:t>
      </w:r>
      <w:r w:rsidRPr="00833028">
        <w:rPr>
          <w:rFonts w:ascii="Times New Roman" w:hAnsi="Times New Roman" w:cs="Times New Roman"/>
          <w:i/>
          <w:color w:val="010202"/>
          <w:sz w:val="20"/>
          <w:szCs w:val="20"/>
        </w:rPr>
        <w:t>Phytophthora</w:t>
      </w:r>
      <w:r w:rsidRPr="00833028">
        <w:rPr>
          <w:rFonts w:ascii="Times New Roman" w:hAnsi="Times New Roman" w:cs="Times New Roman"/>
          <w:i/>
          <w:color w:val="010202"/>
          <w:spacing w:val="-9"/>
          <w:sz w:val="20"/>
          <w:szCs w:val="20"/>
        </w:rPr>
        <w:t xml:space="preserve"> </w:t>
      </w:r>
      <w:r w:rsidRPr="00833028">
        <w:rPr>
          <w:rFonts w:ascii="Times New Roman" w:hAnsi="Times New Roman" w:cs="Times New Roman"/>
          <w:i/>
          <w:color w:val="010202"/>
          <w:sz w:val="20"/>
          <w:szCs w:val="20"/>
        </w:rPr>
        <w:t>cinnamomi</w:t>
      </w:r>
      <w:r w:rsidRPr="00833028">
        <w:rPr>
          <w:rFonts w:ascii="Times New Roman" w:hAnsi="Times New Roman" w:cs="Times New Roman"/>
          <w:color w:val="010202"/>
          <w:sz w:val="20"/>
          <w:szCs w:val="20"/>
        </w:rPr>
        <w:t>,</w:t>
      </w:r>
      <w:r w:rsidRPr="00833028">
        <w:rPr>
          <w:rFonts w:ascii="Times New Roman" w:hAnsi="Times New Roman" w:cs="Times New Roman"/>
          <w:color w:val="010202"/>
          <w:spacing w:val="-11"/>
          <w:sz w:val="20"/>
          <w:szCs w:val="20"/>
        </w:rPr>
        <w:t xml:space="preserve"> </w:t>
      </w:r>
      <w:r w:rsidRPr="00833028">
        <w:rPr>
          <w:rFonts w:ascii="Times New Roman" w:hAnsi="Times New Roman" w:cs="Times New Roman"/>
          <w:color w:val="010202"/>
          <w:sz w:val="20"/>
          <w:szCs w:val="20"/>
        </w:rPr>
        <w:t>in</w:t>
      </w:r>
      <w:r w:rsidRPr="00833028">
        <w:rPr>
          <w:rFonts w:ascii="Times New Roman" w:hAnsi="Times New Roman" w:cs="Times New Roman"/>
          <w:color w:val="010202"/>
          <w:spacing w:val="-11"/>
          <w:sz w:val="20"/>
          <w:szCs w:val="20"/>
        </w:rPr>
        <w:t xml:space="preserve"> </w:t>
      </w:r>
      <w:r w:rsidRPr="00833028">
        <w:rPr>
          <w:rFonts w:ascii="Times New Roman" w:hAnsi="Times New Roman" w:cs="Times New Roman"/>
          <w:color w:val="010202"/>
          <w:sz w:val="20"/>
          <w:szCs w:val="20"/>
        </w:rPr>
        <w:t>Gadek</w:t>
      </w:r>
      <w:r w:rsidRPr="00833028">
        <w:rPr>
          <w:rFonts w:ascii="Times New Roman" w:hAnsi="Times New Roman" w:cs="Times New Roman"/>
          <w:color w:val="010202"/>
          <w:spacing w:val="-11"/>
          <w:sz w:val="20"/>
          <w:szCs w:val="20"/>
        </w:rPr>
        <w:t xml:space="preserve"> </w:t>
      </w:r>
      <w:r w:rsidRPr="00833028">
        <w:rPr>
          <w:rFonts w:ascii="Times New Roman" w:hAnsi="Times New Roman" w:cs="Times New Roman"/>
          <w:color w:val="010202"/>
          <w:spacing w:val="-4"/>
          <w:sz w:val="20"/>
          <w:szCs w:val="20"/>
        </w:rPr>
        <w:t>PA</w:t>
      </w:r>
      <w:r w:rsidRPr="00833028">
        <w:rPr>
          <w:rFonts w:ascii="Times New Roman" w:hAnsi="Times New Roman" w:cs="Times New Roman"/>
          <w:color w:val="010202"/>
          <w:spacing w:val="-11"/>
          <w:sz w:val="20"/>
          <w:szCs w:val="20"/>
        </w:rPr>
        <w:t xml:space="preserve"> </w:t>
      </w:r>
      <w:r w:rsidRPr="00833028">
        <w:rPr>
          <w:rFonts w:ascii="Times New Roman" w:hAnsi="Times New Roman" w:cs="Times New Roman"/>
          <w:color w:val="010202"/>
          <w:sz w:val="20"/>
          <w:szCs w:val="20"/>
        </w:rPr>
        <w:t>(Ed),</w:t>
      </w:r>
      <w:r w:rsidRPr="00833028">
        <w:rPr>
          <w:rFonts w:ascii="Times New Roman" w:hAnsi="Times New Roman" w:cs="Times New Roman"/>
          <w:color w:val="010202"/>
          <w:spacing w:val="-11"/>
          <w:sz w:val="20"/>
          <w:szCs w:val="20"/>
        </w:rPr>
        <w:t xml:space="preserve"> </w:t>
      </w:r>
      <w:r w:rsidRPr="00833028">
        <w:rPr>
          <w:rFonts w:ascii="Times New Roman" w:hAnsi="Times New Roman" w:cs="Times New Roman"/>
          <w:i/>
          <w:color w:val="010202"/>
          <w:sz w:val="20"/>
          <w:szCs w:val="20"/>
        </w:rPr>
        <w:t>Patch</w:t>
      </w:r>
      <w:r w:rsidRPr="00833028">
        <w:rPr>
          <w:rFonts w:ascii="Times New Roman" w:hAnsi="Times New Roman" w:cs="Times New Roman"/>
          <w:i/>
          <w:color w:val="010202"/>
          <w:spacing w:val="-9"/>
          <w:sz w:val="20"/>
          <w:szCs w:val="20"/>
        </w:rPr>
        <w:t xml:space="preserve"> </w:t>
      </w:r>
      <w:r w:rsidRPr="00833028">
        <w:rPr>
          <w:rFonts w:ascii="Times New Roman" w:hAnsi="Times New Roman" w:cs="Times New Roman"/>
          <w:i/>
          <w:color w:val="010202"/>
          <w:sz w:val="20"/>
          <w:szCs w:val="20"/>
        </w:rPr>
        <w:t>deaths</w:t>
      </w:r>
      <w:r w:rsidRPr="00833028">
        <w:rPr>
          <w:rFonts w:ascii="Times New Roman" w:hAnsi="Times New Roman" w:cs="Times New Roman"/>
          <w:i/>
          <w:color w:val="010202"/>
          <w:spacing w:val="-9"/>
          <w:sz w:val="20"/>
          <w:szCs w:val="20"/>
        </w:rPr>
        <w:t xml:space="preserve"> </w:t>
      </w:r>
      <w:r w:rsidRPr="00833028">
        <w:rPr>
          <w:rFonts w:ascii="Times New Roman" w:hAnsi="Times New Roman" w:cs="Times New Roman"/>
          <w:i/>
          <w:color w:val="010202"/>
          <w:sz w:val="20"/>
          <w:szCs w:val="20"/>
        </w:rPr>
        <w:t>in</w:t>
      </w:r>
      <w:r w:rsidRPr="00833028">
        <w:rPr>
          <w:rFonts w:ascii="Times New Roman" w:hAnsi="Times New Roman" w:cs="Times New Roman"/>
          <w:i/>
          <w:color w:val="010202"/>
          <w:spacing w:val="-9"/>
          <w:sz w:val="20"/>
          <w:szCs w:val="20"/>
        </w:rPr>
        <w:t xml:space="preserve"> </w:t>
      </w:r>
      <w:r w:rsidRPr="00833028">
        <w:rPr>
          <w:rFonts w:ascii="Times New Roman" w:hAnsi="Times New Roman" w:cs="Times New Roman"/>
          <w:i/>
          <w:color w:val="010202"/>
          <w:sz w:val="20"/>
          <w:szCs w:val="20"/>
        </w:rPr>
        <w:t>tropical Queensland</w:t>
      </w:r>
      <w:r w:rsidRPr="00833028">
        <w:rPr>
          <w:rFonts w:ascii="Times New Roman" w:hAnsi="Times New Roman" w:cs="Times New Roman"/>
          <w:i/>
          <w:color w:val="010202"/>
          <w:spacing w:val="-27"/>
          <w:sz w:val="20"/>
          <w:szCs w:val="20"/>
        </w:rPr>
        <w:t xml:space="preserve"> </w:t>
      </w:r>
      <w:r w:rsidRPr="00833028">
        <w:rPr>
          <w:rFonts w:ascii="Times New Roman" w:hAnsi="Times New Roman" w:cs="Times New Roman"/>
          <w:i/>
          <w:color w:val="010202"/>
          <w:sz w:val="20"/>
          <w:szCs w:val="20"/>
        </w:rPr>
        <w:t>rainforests:</w:t>
      </w:r>
      <w:r w:rsidRPr="00833028">
        <w:rPr>
          <w:rFonts w:ascii="Times New Roman" w:hAnsi="Times New Roman" w:cs="Times New Roman"/>
          <w:i/>
          <w:color w:val="010202"/>
          <w:spacing w:val="-27"/>
          <w:sz w:val="20"/>
          <w:szCs w:val="20"/>
        </w:rPr>
        <w:t xml:space="preserve"> </w:t>
      </w:r>
      <w:r w:rsidRPr="00833028">
        <w:rPr>
          <w:rFonts w:ascii="Times New Roman" w:hAnsi="Times New Roman" w:cs="Times New Roman"/>
          <w:i/>
          <w:color w:val="010202"/>
          <w:sz w:val="20"/>
          <w:szCs w:val="20"/>
        </w:rPr>
        <w:t>Association</w:t>
      </w:r>
      <w:r w:rsidRPr="00833028">
        <w:rPr>
          <w:rFonts w:ascii="Times New Roman" w:hAnsi="Times New Roman" w:cs="Times New Roman"/>
          <w:i/>
          <w:color w:val="010202"/>
          <w:spacing w:val="-27"/>
          <w:sz w:val="20"/>
          <w:szCs w:val="20"/>
        </w:rPr>
        <w:t xml:space="preserve"> </w:t>
      </w:r>
      <w:r w:rsidRPr="00833028">
        <w:rPr>
          <w:rFonts w:ascii="Times New Roman" w:hAnsi="Times New Roman" w:cs="Times New Roman"/>
          <w:i/>
          <w:color w:val="010202"/>
          <w:sz w:val="20"/>
          <w:szCs w:val="20"/>
        </w:rPr>
        <w:t>and</w:t>
      </w:r>
      <w:r w:rsidRPr="00833028">
        <w:rPr>
          <w:rFonts w:ascii="Times New Roman" w:hAnsi="Times New Roman" w:cs="Times New Roman"/>
          <w:i/>
          <w:color w:val="010202"/>
          <w:spacing w:val="-27"/>
          <w:sz w:val="20"/>
          <w:szCs w:val="20"/>
        </w:rPr>
        <w:t xml:space="preserve"> </w:t>
      </w:r>
      <w:r w:rsidRPr="00833028">
        <w:rPr>
          <w:rFonts w:ascii="Times New Roman" w:hAnsi="Times New Roman" w:cs="Times New Roman"/>
          <w:i/>
          <w:color w:val="010202"/>
          <w:sz w:val="20"/>
          <w:szCs w:val="20"/>
        </w:rPr>
        <w:t>impact</w:t>
      </w:r>
      <w:r w:rsidRPr="00833028">
        <w:rPr>
          <w:rFonts w:ascii="Times New Roman" w:hAnsi="Times New Roman" w:cs="Times New Roman"/>
          <w:i/>
          <w:color w:val="010202"/>
          <w:spacing w:val="-27"/>
          <w:sz w:val="20"/>
          <w:szCs w:val="20"/>
        </w:rPr>
        <w:t xml:space="preserve"> </w:t>
      </w:r>
      <w:r w:rsidRPr="00833028">
        <w:rPr>
          <w:rFonts w:ascii="Times New Roman" w:hAnsi="Times New Roman" w:cs="Times New Roman"/>
          <w:i/>
          <w:color w:val="010202"/>
          <w:sz w:val="20"/>
          <w:szCs w:val="20"/>
        </w:rPr>
        <w:t>of</w:t>
      </w:r>
      <w:r w:rsidRPr="00833028">
        <w:rPr>
          <w:rFonts w:ascii="Times New Roman" w:hAnsi="Times New Roman" w:cs="Times New Roman"/>
          <w:i/>
          <w:color w:val="010202"/>
          <w:spacing w:val="-27"/>
          <w:sz w:val="20"/>
          <w:szCs w:val="20"/>
        </w:rPr>
        <w:t xml:space="preserve"> </w:t>
      </w:r>
      <w:r w:rsidRPr="00833028">
        <w:rPr>
          <w:rFonts w:ascii="Times New Roman" w:hAnsi="Times New Roman" w:cs="Times New Roman"/>
          <w:color w:val="010202"/>
          <w:sz w:val="20"/>
          <w:szCs w:val="20"/>
        </w:rPr>
        <w:t>Phytophthora</w:t>
      </w:r>
      <w:r w:rsidRPr="00833028">
        <w:rPr>
          <w:rFonts w:ascii="Times New Roman" w:hAnsi="Times New Roman" w:cs="Times New Roman"/>
          <w:color w:val="010202"/>
          <w:spacing w:val="-29"/>
          <w:sz w:val="20"/>
          <w:szCs w:val="20"/>
        </w:rPr>
        <w:t xml:space="preserve"> </w:t>
      </w:r>
      <w:r w:rsidRPr="00833028">
        <w:rPr>
          <w:rFonts w:ascii="Times New Roman" w:hAnsi="Times New Roman" w:cs="Times New Roman"/>
          <w:color w:val="010202"/>
          <w:sz w:val="20"/>
          <w:szCs w:val="20"/>
        </w:rPr>
        <w:t>cinnamomi</w:t>
      </w:r>
      <w:r w:rsidRPr="00833028">
        <w:rPr>
          <w:rFonts w:ascii="Times New Roman" w:hAnsi="Times New Roman" w:cs="Times New Roman"/>
          <w:color w:val="010202"/>
          <w:spacing w:val="-29"/>
          <w:sz w:val="20"/>
          <w:szCs w:val="20"/>
        </w:rPr>
        <w:t xml:space="preserve"> </w:t>
      </w:r>
      <w:r w:rsidRPr="00833028">
        <w:rPr>
          <w:rFonts w:ascii="Times New Roman" w:hAnsi="Times New Roman" w:cs="Times New Roman"/>
          <w:i/>
          <w:color w:val="010202"/>
          <w:sz w:val="20"/>
          <w:szCs w:val="20"/>
        </w:rPr>
        <w:t>and</w:t>
      </w:r>
      <w:r w:rsidRPr="00833028">
        <w:rPr>
          <w:rFonts w:ascii="Times New Roman" w:hAnsi="Times New Roman" w:cs="Times New Roman"/>
          <w:i/>
          <w:color w:val="010202"/>
          <w:spacing w:val="-27"/>
          <w:sz w:val="20"/>
          <w:szCs w:val="20"/>
        </w:rPr>
        <w:t xml:space="preserve"> </w:t>
      </w:r>
      <w:r w:rsidRPr="00833028">
        <w:rPr>
          <w:rFonts w:ascii="Times New Roman" w:hAnsi="Times New Roman" w:cs="Times New Roman"/>
          <w:i/>
          <w:color w:val="010202"/>
          <w:sz w:val="20"/>
          <w:szCs w:val="20"/>
        </w:rPr>
        <w:t>other</w:t>
      </w:r>
      <w:r w:rsidRPr="00833028">
        <w:rPr>
          <w:rFonts w:ascii="Times New Roman" w:hAnsi="Times New Roman" w:cs="Times New Roman"/>
          <w:i/>
          <w:color w:val="010202"/>
          <w:spacing w:val="-27"/>
          <w:sz w:val="20"/>
          <w:szCs w:val="20"/>
        </w:rPr>
        <w:t xml:space="preserve"> </w:t>
      </w:r>
      <w:r w:rsidRPr="00833028">
        <w:rPr>
          <w:rFonts w:ascii="Times New Roman" w:hAnsi="Times New Roman" w:cs="Times New Roman"/>
          <w:i/>
          <w:color w:val="010202"/>
          <w:sz w:val="20"/>
          <w:szCs w:val="20"/>
        </w:rPr>
        <w:t>soil</w:t>
      </w:r>
      <w:r w:rsidRPr="00833028">
        <w:rPr>
          <w:rFonts w:ascii="Times New Roman" w:hAnsi="Times New Roman" w:cs="Times New Roman"/>
          <w:i/>
          <w:color w:val="010202"/>
          <w:spacing w:val="-27"/>
          <w:sz w:val="20"/>
          <w:szCs w:val="20"/>
        </w:rPr>
        <w:t xml:space="preserve"> </w:t>
      </w:r>
      <w:r w:rsidRPr="00833028">
        <w:rPr>
          <w:rFonts w:ascii="Times New Roman" w:hAnsi="Times New Roman" w:cs="Times New Roman"/>
          <w:i/>
          <w:color w:val="010202"/>
          <w:sz w:val="20"/>
          <w:szCs w:val="20"/>
        </w:rPr>
        <w:t>borne</w:t>
      </w:r>
      <w:r w:rsidRPr="00833028">
        <w:rPr>
          <w:rFonts w:ascii="Times New Roman" w:hAnsi="Times New Roman" w:cs="Times New Roman"/>
          <w:i/>
          <w:color w:val="010202"/>
          <w:spacing w:val="-27"/>
          <w:sz w:val="20"/>
          <w:szCs w:val="20"/>
        </w:rPr>
        <w:t xml:space="preserve"> </w:t>
      </w:r>
      <w:r w:rsidRPr="00833028">
        <w:rPr>
          <w:rFonts w:ascii="Times New Roman" w:hAnsi="Times New Roman" w:cs="Times New Roman"/>
          <w:i/>
          <w:color w:val="010202"/>
          <w:sz w:val="20"/>
          <w:szCs w:val="20"/>
        </w:rPr>
        <w:t>organisms</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spacing w:val="-1"/>
          <w:w w:val="103"/>
          <w:sz w:val="20"/>
          <w:szCs w:val="20"/>
        </w:rPr>
        <w:t>Cooperati</w:t>
      </w:r>
      <w:r w:rsidRPr="00833028">
        <w:rPr>
          <w:rFonts w:ascii="Times New Roman" w:hAnsi="Times New Roman" w:cs="Times New Roman"/>
          <w:color w:val="010202"/>
          <w:spacing w:val="-3"/>
          <w:w w:val="103"/>
          <w:sz w:val="20"/>
          <w:szCs w:val="20"/>
        </w:rPr>
        <w:t>v</w:t>
      </w:r>
      <w:r w:rsidRPr="00833028">
        <w:rPr>
          <w:rFonts w:ascii="Times New Roman" w:hAnsi="Times New Roman" w:cs="Times New Roman"/>
          <w:color w:val="010202"/>
          <w:w w:val="94"/>
          <w:sz w:val="20"/>
          <w:szCs w:val="20"/>
        </w:rPr>
        <w:t>e</w:t>
      </w:r>
      <w:r w:rsidRPr="00833028">
        <w:rPr>
          <w:rFonts w:ascii="Times New Roman" w:hAnsi="Times New Roman" w:cs="Times New Roman"/>
          <w:color w:val="010202"/>
          <w:spacing w:val="-4"/>
          <w:sz w:val="20"/>
          <w:szCs w:val="20"/>
        </w:rPr>
        <w:t xml:space="preserve"> </w:t>
      </w:r>
      <w:r w:rsidRPr="00833028">
        <w:rPr>
          <w:rFonts w:ascii="Times New Roman" w:hAnsi="Times New Roman" w:cs="Times New Roman"/>
          <w:color w:val="010202"/>
          <w:spacing w:val="-4"/>
          <w:w w:val="102"/>
          <w:sz w:val="20"/>
          <w:szCs w:val="20"/>
        </w:rPr>
        <w:t>R</w:t>
      </w:r>
      <w:r w:rsidRPr="00833028">
        <w:rPr>
          <w:rFonts w:ascii="Times New Roman" w:hAnsi="Times New Roman" w:cs="Times New Roman"/>
          <w:color w:val="010202"/>
          <w:spacing w:val="-1"/>
          <w:w w:val="95"/>
          <w:sz w:val="20"/>
          <w:szCs w:val="20"/>
        </w:rPr>
        <w:t>esea</w:t>
      </w:r>
      <w:r w:rsidRPr="00833028">
        <w:rPr>
          <w:rFonts w:ascii="Times New Roman" w:hAnsi="Times New Roman" w:cs="Times New Roman"/>
          <w:color w:val="010202"/>
          <w:spacing w:val="-3"/>
          <w:w w:val="95"/>
          <w:sz w:val="20"/>
          <w:szCs w:val="20"/>
        </w:rPr>
        <w:t>r</w:t>
      </w:r>
      <w:r w:rsidRPr="00833028">
        <w:rPr>
          <w:rFonts w:ascii="Times New Roman" w:hAnsi="Times New Roman" w:cs="Times New Roman"/>
          <w:color w:val="010202"/>
          <w:spacing w:val="-1"/>
          <w:w w:val="103"/>
          <w:sz w:val="20"/>
          <w:szCs w:val="20"/>
        </w:rPr>
        <w:t>c</w:t>
      </w:r>
      <w:r w:rsidRPr="00833028">
        <w:rPr>
          <w:rFonts w:ascii="Times New Roman" w:hAnsi="Times New Roman" w:cs="Times New Roman"/>
          <w:color w:val="010202"/>
          <w:w w:val="103"/>
          <w:sz w:val="20"/>
          <w:szCs w:val="20"/>
        </w:rPr>
        <w:t>h</w:t>
      </w:r>
      <w:r w:rsidRPr="00833028">
        <w:rPr>
          <w:rFonts w:ascii="Times New Roman" w:hAnsi="Times New Roman" w:cs="Times New Roman"/>
          <w:color w:val="010202"/>
          <w:spacing w:val="-4"/>
          <w:sz w:val="20"/>
          <w:szCs w:val="20"/>
        </w:rPr>
        <w:t xml:space="preserve"> </w:t>
      </w:r>
      <w:r w:rsidRPr="00833028">
        <w:rPr>
          <w:rFonts w:ascii="Times New Roman" w:hAnsi="Times New Roman" w:cs="Times New Roman"/>
          <w:color w:val="010202"/>
          <w:spacing w:val="-1"/>
          <w:w w:val="108"/>
          <w:sz w:val="20"/>
          <w:szCs w:val="20"/>
        </w:rPr>
        <w:t>Cent</w:t>
      </w:r>
      <w:r w:rsidRPr="00833028">
        <w:rPr>
          <w:rFonts w:ascii="Times New Roman" w:hAnsi="Times New Roman" w:cs="Times New Roman"/>
          <w:color w:val="010202"/>
          <w:spacing w:val="-3"/>
          <w:w w:val="108"/>
          <w:sz w:val="20"/>
          <w:szCs w:val="20"/>
        </w:rPr>
        <w:t>r</w:t>
      </w:r>
      <w:r w:rsidRPr="00833028">
        <w:rPr>
          <w:rFonts w:ascii="Times New Roman" w:hAnsi="Times New Roman" w:cs="Times New Roman"/>
          <w:color w:val="010202"/>
          <w:w w:val="94"/>
          <w:sz w:val="20"/>
          <w:szCs w:val="20"/>
        </w:rPr>
        <w:t>e</w:t>
      </w:r>
      <w:r w:rsidRPr="00833028">
        <w:rPr>
          <w:rFonts w:ascii="Times New Roman" w:hAnsi="Times New Roman" w:cs="Times New Roman"/>
          <w:color w:val="010202"/>
          <w:spacing w:val="-4"/>
          <w:sz w:val="20"/>
          <w:szCs w:val="20"/>
        </w:rPr>
        <w:t xml:space="preserve"> </w:t>
      </w:r>
      <w:r w:rsidRPr="00833028">
        <w:rPr>
          <w:rFonts w:ascii="Times New Roman" w:hAnsi="Times New Roman" w:cs="Times New Roman"/>
          <w:color w:val="010202"/>
          <w:spacing w:val="-1"/>
          <w:w w:val="101"/>
          <w:sz w:val="20"/>
          <w:szCs w:val="20"/>
        </w:rPr>
        <w:t>fo</w:t>
      </w:r>
      <w:r w:rsidRPr="00833028">
        <w:rPr>
          <w:rFonts w:ascii="Times New Roman" w:hAnsi="Times New Roman" w:cs="Times New Roman"/>
          <w:color w:val="010202"/>
          <w:w w:val="101"/>
          <w:sz w:val="20"/>
          <w:szCs w:val="20"/>
        </w:rPr>
        <w:t>r</w:t>
      </w:r>
      <w:r w:rsidRPr="00833028">
        <w:rPr>
          <w:rFonts w:ascii="Times New Roman" w:hAnsi="Times New Roman" w:cs="Times New Roman"/>
          <w:color w:val="010202"/>
          <w:spacing w:val="-13"/>
          <w:sz w:val="20"/>
          <w:szCs w:val="20"/>
        </w:rPr>
        <w:t xml:space="preserve"> </w:t>
      </w:r>
      <w:r w:rsidRPr="00833028">
        <w:rPr>
          <w:rFonts w:ascii="Times New Roman" w:hAnsi="Times New Roman" w:cs="Times New Roman"/>
          <w:color w:val="010202"/>
          <w:spacing w:val="-27"/>
          <w:w w:val="114"/>
          <w:sz w:val="20"/>
          <w:szCs w:val="20"/>
        </w:rPr>
        <w:t>T</w:t>
      </w:r>
      <w:r w:rsidRPr="00833028">
        <w:rPr>
          <w:rFonts w:ascii="Times New Roman" w:hAnsi="Times New Roman" w:cs="Times New Roman"/>
          <w:color w:val="010202"/>
          <w:spacing w:val="-3"/>
          <w:w w:val="105"/>
          <w:sz w:val="20"/>
          <w:szCs w:val="20"/>
        </w:rPr>
        <w:t>r</w:t>
      </w:r>
      <w:r w:rsidRPr="00833028">
        <w:rPr>
          <w:rFonts w:ascii="Times New Roman" w:hAnsi="Times New Roman" w:cs="Times New Roman"/>
          <w:color w:val="010202"/>
          <w:spacing w:val="-1"/>
          <w:sz w:val="20"/>
          <w:szCs w:val="20"/>
        </w:rPr>
        <w:t>opica</w:t>
      </w:r>
      <w:r w:rsidRPr="00833028">
        <w:rPr>
          <w:rFonts w:ascii="Times New Roman" w:hAnsi="Times New Roman" w:cs="Times New Roman"/>
          <w:color w:val="010202"/>
          <w:sz w:val="20"/>
          <w:szCs w:val="20"/>
        </w:rPr>
        <w:t>l</w:t>
      </w:r>
      <w:r w:rsidRPr="00833028">
        <w:rPr>
          <w:rFonts w:ascii="Times New Roman" w:hAnsi="Times New Roman" w:cs="Times New Roman"/>
          <w:color w:val="010202"/>
          <w:spacing w:val="-4"/>
          <w:sz w:val="20"/>
          <w:szCs w:val="20"/>
        </w:rPr>
        <w:t xml:space="preserve"> </w:t>
      </w:r>
      <w:r w:rsidRPr="00833028">
        <w:rPr>
          <w:rFonts w:ascii="Times New Roman" w:hAnsi="Times New Roman" w:cs="Times New Roman"/>
          <w:color w:val="010202"/>
          <w:spacing w:val="-1"/>
          <w:w w:val="102"/>
          <w:sz w:val="20"/>
          <w:szCs w:val="20"/>
        </w:rPr>
        <w:t>Rainfo</w:t>
      </w:r>
      <w:r w:rsidRPr="00833028">
        <w:rPr>
          <w:rFonts w:ascii="Times New Roman" w:hAnsi="Times New Roman" w:cs="Times New Roman"/>
          <w:color w:val="010202"/>
          <w:spacing w:val="-3"/>
          <w:w w:val="102"/>
          <w:sz w:val="20"/>
          <w:szCs w:val="20"/>
        </w:rPr>
        <w:t>r</w:t>
      </w:r>
      <w:r w:rsidRPr="00833028">
        <w:rPr>
          <w:rFonts w:ascii="Times New Roman" w:hAnsi="Times New Roman" w:cs="Times New Roman"/>
          <w:color w:val="010202"/>
          <w:spacing w:val="-1"/>
          <w:w w:val="98"/>
          <w:sz w:val="20"/>
          <w:szCs w:val="20"/>
        </w:rPr>
        <w:t>es</w:t>
      </w:r>
      <w:r w:rsidRPr="00833028">
        <w:rPr>
          <w:rFonts w:ascii="Times New Roman" w:hAnsi="Times New Roman" w:cs="Times New Roman"/>
          <w:color w:val="010202"/>
          <w:w w:val="98"/>
          <w:sz w:val="20"/>
          <w:szCs w:val="20"/>
        </w:rPr>
        <w:t>t</w:t>
      </w:r>
      <w:r w:rsidRPr="00833028">
        <w:rPr>
          <w:rFonts w:ascii="Times New Roman" w:hAnsi="Times New Roman" w:cs="Times New Roman"/>
          <w:color w:val="010202"/>
          <w:spacing w:val="-4"/>
          <w:sz w:val="20"/>
          <w:szCs w:val="20"/>
        </w:rPr>
        <w:t xml:space="preserve"> </w:t>
      </w:r>
      <w:r w:rsidRPr="00833028">
        <w:rPr>
          <w:rFonts w:ascii="Times New Roman" w:hAnsi="Times New Roman" w:cs="Times New Roman"/>
          <w:color w:val="010202"/>
          <w:spacing w:val="-3"/>
          <w:w w:val="101"/>
          <w:sz w:val="20"/>
          <w:szCs w:val="20"/>
        </w:rPr>
        <w:t>E</w:t>
      </w:r>
      <w:r w:rsidRPr="00833028">
        <w:rPr>
          <w:rFonts w:ascii="Times New Roman" w:hAnsi="Times New Roman" w:cs="Times New Roman"/>
          <w:color w:val="010202"/>
          <w:spacing w:val="-1"/>
          <w:w w:val="97"/>
          <w:sz w:val="20"/>
          <w:szCs w:val="20"/>
        </w:rPr>
        <w:t>colog</w:t>
      </w:r>
      <w:r w:rsidRPr="00833028">
        <w:rPr>
          <w:rFonts w:ascii="Times New Roman" w:hAnsi="Times New Roman" w:cs="Times New Roman"/>
          <w:color w:val="010202"/>
          <w:w w:val="97"/>
          <w:sz w:val="20"/>
          <w:szCs w:val="20"/>
        </w:rPr>
        <w:t>y</w:t>
      </w:r>
      <w:r w:rsidRPr="00833028">
        <w:rPr>
          <w:rFonts w:ascii="Times New Roman" w:hAnsi="Times New Roman" w:cs="Times New Roman"/>
          <w:color w:val="010202"/>
          <w:spacing w:val="-4"/>
          <w:sz w:val="20"/>
          <w:szCs w:val="20"/>
        </w:rPr>
        <w:t xml:space="preserve"> </w:t>
      </w:r>
      <w:r w:rsidRPr="00833028">
        <w:rPr>
          <w:rFonts w:ascii="Times New Roman" w:hAnsi="Times New Roman" w:cs="Times New Roman"/>
          <w:color w:val="010202"/>
          <w:spacing w:val="-1"/>
          <w:w w:val="106"/>
          <w:sz w:val="20"/>
          <w:szCs w:val="20"/>
        </w:rPr>
        <w:t>an</w:t>
      </w:r>
      <w:r w:rsidRPr="00833028">
        <w:rPr>
          <w:rFonts w:ascii="Times New Roman" w:hAnsi="Times New Roman" w:cs="Times New Roman"/>
          <w:color w:val="010202"/>
          <w:w w:val="106"/>
          <w:sz w:val="20"/>
          <w:szCs w:val="20"/>
        </w:rPr>
        <w:t>d</w:t>
      </w:r>
      <w:r w:rsidRPr="00833028">
        <w:rPr>
          <w:rFonts w:ascii="Times New Roman" w:hAnsi="Times New Roman" w:cs="Times New Roman"/>
          <w:color w:val="010202"/>
          <w:spacing w:val="-4"/>
          <w:sz w:val="20"/>
          <w:szCs w:val="20"/>
        </w:rPr>
        <w:t xml:space="preserve"> </w:t>
      </w:r>
      <w:r w:rsidRPr="00833028">
        <w:rPr>
          <w:rFonts w:ascii="Times New Roman" w:hAnsi="Times New Roman" w:cs="Times New Roman"/>
          <w:color w:val="010202"/>
          <w:spacing w:val="-4"/>
          <w:w w:val="109"/>
          <w:sz w:val="20"/>
          <w:szCs w:val="20"/>
        </w:rPr>
        <w:t>M</w:t>
      </w:r>
      <w:r w:rsidRPr="00833028">
        <w:rPr>
          <w:rFonts w:ascii="Times New Roman" w:hAnsi="Times New Roman" w:cs="Times New Roman"/>
          <w:color w:val="010202"/>
          <w:spacing w:val="-1"/>
          <w:w w:val="103"/>
          <w:sz w:val="20"/>
          <w:szCs w:val="20"/>
        </w:rPr>
        <w:t>anagement</w:t>
      </w:r>
      <w:r w:rsidRPr="00833028">
        <w:rPr>
          <w:rFonts w:ascii="Times New Roman" w:hAnsi="Times New Roman" w:cs="Times New Roman"/>
          <w:color w:val="010202"/>
          <w:w w:val="103"/>
          <w:sz w:val="20"/>
          <w:szCs w:val="20"/>
        </w:rPr>
        <w:t>,</w:t>
      </w:r>
      <w:r w:rsidRPr="00833028">
        <w:rPr>
          <w:rFonts w:ascii="Times New Roman" w:hAnsi="Times New Roman" w:cs="Times New Roman"/>
          <w:color w:val="010202"/>
          <w:spacing w:val="-4"/>
          <w:sz w:val="20"/>
          <w:szCs w:val="20"/>
        </w:rPr>
        <w:t xml:space="preserve"> </w:t>
      </w:r>
      <w:r w:rsidRPr="00833028">
        <w:rPr>
          <w:rFonts w:ascii="Times New Roman" w:hAnsi="Times New Roman" w:cs="Times New Roman"/>
          <w:color w:val="010202"/>
          <w:spacing w:val="-1"/>
          <w:w w:val="103"/>
          <w:sz w:val="20"/>
          <w:szCs w:val="20"/>
        </w:rPr>
        <w:t>Cairns</w:t>
      </w:r>
      <w:r w:rsidRPr="00833028">
        <w:rPr>
          <w:rFonts w:ascii="Times New Roman" w:hAnsi="Times New Roman" w:cs="Times New Roman"/>
          <w:color w:val="010202"/>
          <w:w w:val="103"/>
          <w:sz w:val="20"/>
          <w:szCs w:val="20"/>
        </w:rPr>
        <w:t>,</w:t>
      </w:r>
      <w:r w:rsidRPr="00833028">
        <w:rPr>
          <w:rFonts w:ascii="Times New Roman" w:hAnsi="Times New Roman" w:cs="Times New Roman"/>
          <w:color w:val="010202"/>
          <w:spacing w:val="-4"/>
          <w:sz w:val="20"/>
          <w:szCs w:val="20"/>
        </w:rPr>
        <w:t xml:space="preserve"> </w:t>
      </w:r>
      <w:r w:rsidRPr="00833028">
        <w:rPr>
          <w:rFonts w:ascii="Times New Roman" w:hAnsi="Times New Roman" w:cs="Times New Roman"/>
          <w:color w:val="010202"/>
          <w:spacing w:val="-3"/>
          <w:w w:val="117"/>
          <w:sz w:val="20"/>
          <w:szCs w:val="20"/>
        </w:rPr>
        <w:t>Q</w:t>
      </w:r>
      <w:r w:rsidRPr="00833028">
        <w:rPr>
          <w:rFonts w:ascii="Times New Roman" w:hAnsi="Times New Roman" w:cs="Times New Roman"/>
          <w:color w:val="010202"/>
          <w:spacing w:val="-1"/>
          <w:w w:val="102"/>
          <w:sz w:val="20"/>
          <w:szCs w:val="20"/>
        </w:rPr>
        <w:t>ueensland</w:t>
      </w:r>
      <w:r w:rsidRPr="00833028">
        <w:rPr>
          <w:rFonts w:ascii="Times New Roman" w:hAnsi="Times New Roman" w:cs="Times New Roman"/>
          <w:color w:val="010202"/>
          <w:w w:val="102"/>
          <w:sz w:val="20"/>
          <w:szCs w:val="20"/>
        </w:rPr>
        <w:t>,</w:t>
      </w:r>
      <w:r w:rsidRPr="00833028">
        <w:rPr>
          <w:rFonts w:ascii="Times New Roman" w:hAnsi="Times New Roman" w:cs="Times New Roman"/>
          <w:color w:val="010202"/>
          <w:spacing w:val="-4"/>
          <w:sz w:val="20"/>
          <w:szCs w:val="20"/>
        </w:rPr>
        <w:t xml:space="preserve"> </w:t>
      </w:r>
      <w:r w:rsidRPr="00833028">
        <w:rPr>
          <w:rFonts w:ascii="Times New Roman" w:hAnsi="Times New Roman" w:cs="Times New Roman"/>
          <w:color w:val="010202"/>
          <w:spacing w:val="-1"/>
          <w:w w:val="106"/>
          <w:sz w:val="20"/>
          <w:szCs w:val="20"/>
        </w:rPr>
        <w:t>2</w:t>
      </w:r>
      <w:r w:rsidRPr="00833028">
        <w:rPr>
          <w:rFonts w:ascii="Times New Roman" w:hAnsi="Times New Roman" w:cs="Times New Roman"/>
          <w:color w:val="010202"/>
          <w:spacing w:val="-2"/>
          <w:w w:val="106"/>
          <w:sz w:val="20"/>
          <w:szCs w:val="20"/>
        </w:rPr>
        <w:t>7</w:t>
      </w:r>
      <w:r w:rsidRPr="00833028">
        <w:rPr>
          <w:rFonts w:ascii="Times New Roman" w:hAnsi="Times New Roman" w:cs="Times New Roman"/>
          <w:color w:val="1A1B1E"/>
          <w:spacing w:val="-1"/>
          <w:w w:val="50"/>
          <w:sz w:val="20"/>
          <w:szCs w:val="20"/>
        </w:rPr>
        <w:t>–</w:t>
      </w:r>
      <w:r w:rsidRPr="00833028">
        <w:rPr>
          <w:rFonts w:ascii="Times New Roman" w:hAnsi="Times New Roman" w:cs="Times New Roman"/>
          <w:color w:val="010202"/>
          <w:spacing w:val="-1"/>
          <w:w w:val="106"/>
          <w:sz w:val="20"/>
          <w:szCs w:val="20"/>
        </w:rPr>
        <w:t>31.</w:t>
      </w:r>
    </w:p>
    <w:p w14:paraId="6C1A4104" w14:textId="77777777" w:rsidR="001C08D6" w:rsidRPr="00833028" w:rsidRDefault="00837565">
      <w:pPr>
        <w:spacing w:before="171"/>
        <w:ind w:left="1700"/>
        <w:rPr>
          <w:rFonts w:ascii="Times New Roman" w:hAnsi="Times New Roman" w:cs="Times New Roman"/>
          <w:sz w:val="20"/>
          <w:szCs w:val="20"/>
        </w:rPr>
      </w:pPr>
      <w:r w:rsidRPr="00833028">
        <w:rPr>
          <w:rFonts w:ascii="Times New Roman" w:hAnsi="Times New Roman" w:cs="Times New Roman"/>
          <w:color w:val="010202"/>
          <w:sz w:val="20"/>
          <w:szCs w:val="20"/>
        </w:rPr>
        <w:t xml:space="preserve">Hardham AR (2005) Phytophthora cinnamomi. </w:t>
      </w:r>
      <w:r w:rsidRPr="00833028">
        <w:rPr>
          <w:rFonts w:ascii="Times New Roman" w:hAnsi="Times New Roman" w:cs="Times New Roman"/>
          <w:i/>
          <w:color w:val="010202"/>
          <w:sz w:val="20"/>
          <w:szCs w:val="20"/>
        </w:rPr>
        <w:t xml:space="preserve">Molecular Plant Pathology </w:t>
      </w:r>
      <w:r w:rsidRPr="00833028">
        <w:rPr>
          <w:rFonts w:ascii="Times New Roman" w:hAnsi="Times New Roman" w:cs="Times New Roman"/>
          <w:color w:val="010202"/>
          <w:sz w:val="20"/>
          <w:szCs w:val="20"/>
        </w:rPr>
        <w:t>6, 589–604.</w:t>
      </w:r>
    </w:p>
    <w:p w14:paraId="6C1A4105" w14:textId="77777777" w:rsidR="001C08D6" w:rsidRPr="00833028" w:rsidRDefault="00837565">
      <w:pPr>
        <w:spacing w:before="170"/>
        <w:ind w:left="1700" w:right="1828"/>
        <w:rPr>
          <w:rFonts w:ascii="Times New Roman" w:hAnsi="Times New Roman" w:cs="Times New Roman"/>
          <w:sz w:val="20"/>
          <w:szCs w:val="20"/>
        </w:rPr>
      </w:pPr>
      <w:r w:rsidRPr="00833028">
        <w:rPr>
          <w:rFonts w:ascii="Times New Roman" w:hAnsi="Times New Roman" w:cs="Times New Roman"/>
          <w:color w:val="010202"/>
          <w:sz w:val="20"/>
          <w:szCs w:val="20"/>
        </w:rPr>
        <w:t xml:space="preserve">Hardy GEStJ, Barrett S &amp; Shearer BL (2001) The future of phosphite as a fungicide to control the soil borne </w:t>
      </w:r>
      <w:r w:rsidRPr="00833028">
        <w:rPr>
          <w:rFonts w:ascii="Times New Roman" w:hAnsi="Times New Roman" w:cs="Times New Roman"/>
          <w:color w:val="010202"/>
          <w:w w:val="105"/>
          <w:sz w:val="20"/>
          <w:szCs w:val="20"/>
        </w:rPr>
        <w:t>plant</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4"/>
          <w:sz w:val="20"/>
          <w:szCs w:val="20"/>
        </w:rPr>
        <w:t>pathogen</w:t>
      </w:r>
      <w:r w:rsidRPr="00833028">
        <w:rPr>
          <w:rFonts w:ascii="Times New Roman" w:hAnsi="Times New Roman" w:cs="Times New Roman"/>
          <w:color w:val="010202"/>
          <w:sz w:val="20"/>
          <w:szCs w:val="20"/>
        </w:rPr>
        <w:t xml:space="preserve"> </w:t>
      </w:r>
      <w:r w:rsidRPr="00833028">
        <w:rPr>
          <w:rFonts w:ascii="Times New Roman" w:hAnsi="Times New Roman" w:cs="Times New Roman"/>
          <w:i/>
          <w:color w:val="010202"/>
          <w:w w:val="90"/>
          <w:sz w:val="20"/>
          <w:szCs w:val="20"/>
        </w:rPr>
        <w:t>P</w:t>
      </w:r>
      <w:r w:rsidRPr="00833028">
        <w:rPr>
          <w:rFonts w:ascii="Times New Roman" w:hAnsi="Times New Roman" w:cs="Times New Roman"/>
          <w:i/>
          <w:color w:val="010202"/>
          <w:w w:val="89"/>
          <w:sz w:val="20"/>
          <w:szCs w:val="20"/>
        </w:rPr>
        <w:t>hytophthor</w:t>
      </w:r>
      <w:r w:rsidRPr="00833028">
        <w:rPr>
          <w:rFonts w:ascii="Times New Roman" w:hAnsi="Times New Roman" w:cs="Times New Roman"/>
          <w:i/>
          <w:color w:val="010202"/>
          <w:sz w:val="20"/>
          <w:szCs w:val="20"/>
        </w:rPr>
        <w:t xml:space="preserve">a </w:t>
      </w:r>
      <w:r w:rsidRPr="00833028">
        <w:rPr>
          <w:rFonts w:ascii="Times New Roman" w:hAnsi="Times New Roman" w:cs="Times New Roman"/>
          <w:i/>
          <w:color w:val="010202"/>
          <w:w w:val="93"/>
          <w:sz w:val="20"/>
          <w:szCs w:val="20"/>
        </w:rPr>
        <w:t>cinnamomi</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w w:val="107"/>
          <w:sz w:val="20"/>
          <w:szCs w:val="20"/>
        </w:rPr>
        <w:t>in</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4"/>
          <w:sz w:val="20"/>
          <w:szCs w:val="20"/>
        </w:rPr>
        <w:t>natural</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98"/>
          <w:sz w:val="20"/>
          <w:szCs w:val="20"/>
        </w:rPr>
        <w:t>ecosystems.</w:t>
      </w:r>
      <w:r w:rsidRPr="00833028">
        <w:rPr>
          <w:rFonts w:ascii="Times New Roman" w:hAnsi="Times New Roman" w:cs="Times New Roman"/>
          <w:color w:val="010202"/>
          <w:sz w:val="20"/>
          <w:szCs w:val="20"/>
        </w:rPr>
        <w:t xml:space="preserve"> </w:t>
      </w:r>
      <w:r w:rsidRPr="00833028">
        <w:rPr>
          <w:rFonts w:ascii="Times New Roman" w:hAnsi="Times New Roman" w:cs="Times New Roman"/>
          <w:i/>
          <w:color w:val="010202"/>
          <w:w w:val="82"/>
          <w:sz w:val="20"/>
          <w:szCs w:val="20"/>
        </w:rPr>
        <w:t>Austr</w:t>
      </w:r>
      <w:r w:rsidRPr="00833028">
        <w:rPr>
          <w:rFonts w:ascii="Times New Roman" w:hAnsi="Times New Roman" w:cs="Times New Roman"/>
          <w:i/>
          <w:color w:val="010202"/>
          <w:w w:val="92"/>
          <w:sz w:val="20"/>
          <w:szCs w:val="20"/>
        </w:rPr>
        <w:t>alasian</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90"/>
          <w:sz w:val="20"/>
          <w:szCs w:val="20"/>
        </w:rPr>
        <w:t>P</w:t>
      </w:r>
      <w:r w:rsidRPr="00833028">
        <w:rPr>
          <w:rFonts w:ascii="Times New Roman" w:hAnsi="Times New Roman" w:cs="Times New Roman"/>
          <w:i/>
          <w:color w:val="010202"/>
          <w:w w:val="91"/>
          <w:sz w:val="20"/>
          <w:szCs w:val="20"/>
        </w:rPr>
        <w:t>lant</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90"/>
          <w:sz w:val="20"/>
          <w:szCs w:val="20"/>
        </w:rPr>
        <w:t>P</w:t>
      </w:r>
      <w:r w:rsidRPr="00833028">
        <w:rPr>
          <w:rFonts w:ascii="Times New Roman" w:hAnsi="Times New Roman" w:cs="Times New Roman"/>
          <w:i/>
          <w:color w:val="010202"/>
          <w:w w:val="89"/>
          <w:sz w:val="20"/>
          <w:szCs w:val="20"/>
        </w:rPr>
        <w:t>atholog</w:t>
      </w:r>
      <w:r w:rsidRPr="00833028">
        <w:rPr>
          <w:rFonts w:ascii="Times New Roman" w:hAnsi="Times New Roman" w:cs="Times New Roman"/>
          <w:i/>
          <w:color w:val="010202"/>
          <w:w w:val="73"/>
          <w:sz w:val="20"/>
          <w:szCs w:val="20"/>
        </w:rPr>
        <w:t>y</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w w:val="106"/>
          <w:sz w:val="20"/>
          <w:szCs w:val="20"/>
        </w:rPr>
        <w:t>30,</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6"/>
          <w:sz w:val="20"/>
          <w:szCs w:val="20"/>
        </w:rPr>
        <w:t>133</w:t>
      </w:r>
      <w:r w:rsidRPr="00833028">
        <w:rPr>
          <w:rFonts w:ascii="Times New Roman" w:hAnsi="Times New Roman" w:cs="Times New Roman"/>
          <w:color w:val="1A1B1E"/>
          <w:w w:val="50"/>
          <w:sz w:val="20"/>
          <w:szCs w:val="20"/>
        </w:rPr>
        <w:t>–</w:t>
      </w:r>
      <w:r w:rsidRPr="00833028">
        <w:rPr>
          <w:rFonts w:ascii="Times New Roman" w:hAnsi="Times New Roman" w:cs="Times New Roman"/>
          <w:color w:val="010202"/>
          <w:w w:val="106"/>
          <w:sz w:val="20"/>
          <w:szCs w:val="20"/>
        </w:rPr>
        <w:t>139.</w:t>
      </w:r>
    </w:p>
    <w:p w14:paraId="6C1A4106" w14:textId="77777777" w:rsidR="001C08D6" w:rsidRPr="00833028" w:rsidRDefault="00837565">
      <w:pPr>
        <w:pStyle w:val="BodyText"/>
        <w:spacing w:before="171"/>
        <w:ind w:left="1700" w:right="1918"/>
        <w:rPr>
          <w:rFonts w:ascii="Times New Roman" w:hAnsi="Times New Roman" w:cs="Times New Roman"/>
        </w:rPr>
      </w:pPr>
      <w:r w:rsidRPr="00833028">
        <w:rPr>
          <w:rFonts w:ascii="Times New Roman" w:hAnsi="Times New Roman" w:cs="Times New Roman"/>
          <w:color w:val="010202"/>
        </w:rPr>
        <w:t xml:space="preserve">Hill TCJ, Tippett JT &amp; Shearer BL (1995) Evaluation of three treatments for eradication of </w:t>
      </w:r>
      <w:r w:rsidRPr="00833028">
        <w:rPr>
          <w:rFonts w:ascii="Times New Roman" w:hAnsi="Times New Roman" w:cs="Times New Roman"/>
          <w:i/>
          <w:color w:val="010202"/>
        </w:rPr>
        <w:t xml:space="preserve">Phytophthora </w:t>
      </w:r>
      <w:r w:rsidRPr="00833028">
        <w:rPr>
          <w:rFonts w:ascii="Times New Roman" w:hAnsi="Times New Roman" w:cs="Times New Roman"/>
          <w:i/>
          <w:color w:val="010202"/>
          <w:w w:val="93"/>
        </w:rPr>
        <w:t>cinnamomi</w:t>
      </w:r>
      <w:r w:rsidRPr="00833028">
        <w:rPr>
          <w:rFonts w:ascii="Times New Roman" w:hAnsi="Times New Roman" w:cs="Times New Roman"/>
          <w:i/>
          <w:color w:val="010202"/>
        </w:rPr>
        <w:t xml:space="preserve"> </w:t>
      </w:r>
      <w:r w:rsidRPr="00833028">
        <w:rPr>
          <w:rFonts w:ascii="Times New Roman" w:hAnsi="Times New Roman" w:cs="Times New Roman"/>
          <w:color w:val="010202"/>
          <w:w w:val="99"/>
        </w:rPr>
        <w:t>fr</w:t>
      </w:r>
      <w:r w:rsidRPr="00833028">
        <w:rPr>
          <w:rFonts w:ascii="Times New Roman" w:hAnsi="Times New Roman" w:cs="Times New Roman"/>
          <w:color w:val="010202"/>
          <w:w w:val="105"/>
        </w:rPr>
        <w:t>om</w:t>
      </w:r>
      <w:r w:rsidRPr="00833028">
        <w:rPr>
          <w:rFonts w:ascii="Times New Roman" w:hAnsi="Times New Roman" w:cs="Times New Roman"/>
          <w:color w:val="010202"/>
        </w:rPr>
        <w:t xml:space="preserve"> </w:t>
      </w:r>
      <w:r w:rsidRPr="00833028">
        <w:rPr>
          <w:rFonts w:ascii="Times New Roman" w:hAnsi="Times New Roman" w:cs="Times New Roman"/>
          <w:color w:val="010202"/>
          <w:w w:val="101"/>
        </w:rPr>
        <w:t>deep</w:t>
      </w:r>
      <w:r w:rsidRPr="00833028">
        <w:rPr>
          <w:rFonts w:ascii="Times New Roman" w:hAnsi="Times New Roman" w:cs="Times New Roman"/>
          <w:color w:val="010202"/>
          <w:w w:val="106"/>
        </w:rPr>
        <w:t>,</w:t>
      </w:r>
      <w:r w:rsidRPr="00833028">
        <w:rPr>
          <w:rFonts w:ascii="Times New Roman" w:hAnsi="Times New Roman" w:cs="Times New Roman"/>
          <w:color w:val="010202"/>
        </w:rPr>
        <w:t xml:space="preserve"> </w:t>
      </w:r>
      <w:r w:rsidRPr="00833028">
        <w:rPr>
          <w:rFonts w:ascii="Times New Roman" w:hAnsi="Times New Roman" w:cs="Times New Roman"/>
          <w:color w:val="010202"/>
          <w:w w:val="99"/>
        </w:rPr>
        <w:t>leached</w:t>
      </w:r>
      <w:r w:rsidRPr="00833028">
        <w:rPr>
          <w:rFonts w:ascii="Times New Roman" w:hAnsi="Times New Roman" w:cs="Times New Roman"/>
          <w:color w:val="010202"/>
        </w:rPr>
        <w:t xml:space="preserve"> </w:t>
      </w:r>
      <w:r w:rsidRPr="00833028">
        <w:rPr>
          <w:rFonts w:ascii="Times New Roman" w:hAnsi="Times New Roman" w:cs="Times New Roman"/>
          <w:color w:val="010202"/>
          <w:w w:val="99"/>
        </w:rPr>
        <w:t>sands</w:t>
      </w:r>
      <w:r w:rsidRPr="00833028">
        <w:rPr>
          <w:rFonts w:ascii="Times New Roman" w:hAnsi="Times New Roman" w:cs="Times New Roman"/>
          <w:color w:val="010202"/>
        </w:rPr>
        <w:t xml:space="preserve"> </w:t>
      </w:r>
      <w:r w:rsidRPr="00833028">
        <w:rPr>
          <w:rFonts w:ascii="Times New Roman" w:hAnsi="Times New Roman" w:cs="Times New Roman"/>
          <w:color w:val="010202"/>
          <w:w w:val="107"/>
        </w:rPr>
        <w:t>in</w:t>
      </w:r>
      <w:r w:rsidRPr="00833028">
        <w:rPr>
          <w:rFonts w:ascii="Times New Roman" w:hAnsi="Times New Roman" w:cs="Times New Roman"/>
          <w:color w:val="010202"/>
        </w:rPr>
        <w:t xml:space="preserve"> </w:t>
      </w:r>
      <w:r w:rsidRPr="00833028">
        <w:rPr>
          <w:rFonts w:ascii="Times New Roman" w:hAnsi="Times New Roman" w:cs="Times New Roman"/>
          <w:color w:val="010202"/>
          <w:w w:val="103"/>
        </w:rPr>
        <w:t>southw</w:t>
      </w:r>
      <w:r w:rsidRPr="00833028">
        <w:rPr>
          <w:rFonts w:ascii="Times New Roman" w:hAnsi="Times New Roman" w:cs="Times New Roman"/>
          <w:color w:val="010202"/>
          <w:w w:val="98"/>
        </w:rPr>
        <w:t>est</w:t>
      </w:r>
      <w:r w:rsidRPr="00833028">
        <w:rPr>
          <w:rFonts w:ascii="Times New Roman" w:hAnsi="Times New Roman" w:cs="Times New Roman"/>
          <w:color w:val="010202"/>
        </w:rPr>
        <w:t xml:space="preserve"> </w:t>
      </w:r>
      <w:r w:rsidRPr="00833028">
        <w:rPr>
          <w:rFonts w:ascii="Times New Roman" w:hAnsi="Times New Roman" w:cs="Times New Roman"/>
          <w:color w:val="010202"/>
          <w:w w:val="91"/>
        </w:rPr>
        <w:t>A</w:t>
      </w:r>
      <w:r w:rsidRPr="00833028">
        <w:rPr>
          <w:rFonts w:ascii="Times New Roman" w:hAnsi="Times New Roman" w:cs="Times New Roman"/>
          <w:color w:val="010202"/>
          <w:w w:val="101"/>
        </w:rPr>
        <w:t>ustralia.</w:t>
      </w:r>
      <w:r w:rsidRPr="00833028">
        <w:rPr>
          <w:rFonts w:ascii="Times New Roman" w:hAnsi="Times New Roman" w:cs="Times New Roman"/>
          <w:color w:val="010202"/>
        </w:rPr>
        <w:t xml:space="preserve"> </w:t>
      </w:r>
      <w:r w:rsidRPr="00833028">
        <w:rPr>
          <w:rFonts w:ascii="Times New Roman" w:hAnsi="Times New Roman" w:cs="Times New Roman"/>
          <w:i/>
          <w:color w:val="010202"/>
          <w:w w:val="90"/>
        </w:rPr>
        <w:t>P</w:t>
      </w:r>
      <w:r w:rsidRPr="00833028">
        <w:rPr>
          <w:rFonts w:ascii="Times New Roman" w:hAnsi="Times New Roman" w:cs="Times New Roman"/>
          <w:i/>
          <w:color w:val="010202"/>
          <w:w w:val="91"/>
        </w:rPr>
        <w:t>lant</w:t>
      </w:r>
      <w:r w:rsidRPr="00833028">
        <w:rPr>
          <w:rFonts w:ascii="Times New Roman" w:hAnsi="Times New Roman" w:cs="Times New Roman"/>
          <w:i/>
          <w:color w:val="010202"/>
        </w:rPr>
        <w:t xml:space="preserve"> </w:t>
      </w:r>
      <w:r w:rsidRPr="00833028">
        <w:rPr>
          <w:rFonts w:ascii="Times New Roman" w:hAnsi="Times New Roman" w:cs="Times New Roman"/>
          <w:i/>
          <w:color w:val="010202"/>
          <w:w w:val="87"/>
        </w:rPr>
        <w:t>Disease</w:t>
      </w:r>
      <w:r w:rsidRPr="00833028">
        <w:rPr>
          <w:rFonts w:ascii="Times New Roman" w:hAnsi="Times New Roman" w:cs="Times New Roman"/>
          <w:i/>
          <w:color w:val="010202"/>
        </w:rPr>
        <w:t xml:space="preserve"> </w:t>
      </w:r>
      <w:r w:rsidRPr="00833028">
        <w:rPr>
          <w:rFonts w:ascii="Times New Roman" w:hAnsi="Times New Roman" w:cs="Times New Roman"/>
          <w:color w:val="010202"/>
          <w:w w:val="106"/>
        </w:rPr>
        <w:t>79,</w:t>
      </w:r>
      <w:r w:rsidRPr="00833028">
        <w:rPr>
          <w:rFonts w:ascii="Times New Roman" w:hAnsi="Times New Roman" w:cs="Times New Roman"/>
          <w:color w:val="010202"/>
        </w:rPr>
        <w:t xml:space="preserve"> </w:t>
      </w:r>
      <w:r w:rsidRPr="00833028">
        <w:rPr>
          <w:rFonts w:ascii="Times New Roman" w:hAnsi="Times New Roman" w:cs="Times New Roman"/>
          <w:color w:val="010202"/>
          <w:w w:val="106"/>
        </w:rPr>
        <w:t>122</w:t>
      </w:r>
      <w:r w:rsidRPr="00833028">
        <w:rPr>
          <w:rFonts w:ascii="Times New Roman" w:hAnsi="Times New Roman" w:cs="Times New Roman"/>
          <w:color w:val="1A1B1E"/>
          <w:w w:val="50"/>
        </w:rPr>
        <w:t>–</w:t>
      </w:r>
      <w:r w:rsidRPr="00833028">
        <w:rPr>
          <w:rFonts w:ascii="Times New Roman" w:hAnsi="Times New Roman" w:cs="Times New Roman"/>
          <w:color w:val="010202"/>
          <w:w w:val="106"/>
        </w:rPr>
        <w:t>127.</w:t>
      </w:r>
    </w:p>
    <w:p w14:paraId="6C1A4107" w14:textId="77777777" w:rsidR="001C08D6" w:rsidRDefault="001C08D6">
      <w:pPr>
        <w:sectPr w:rsidR="001C08D6">
          <w:pgSz w:w="11910" w:h="16840"/>
          <w:pgMar w:top="1220" w:right="0" w:bottom="520" w:left="0" w:header="0" w:footer="335" w:gutter="0"/>
          <w:cols w:space="720"/>
        </w:sectPr>
      </w:pPr>
    </w:p>
    <w:p w14:paraId="6C1A4108" w14:textId="77777777" w:rsidR="001C08D6" w:rsidRDefault="001C08D6">
      <w:pPr>
        <w:pStyle w:val="BodyText"/>
      </w:pPr>
    </w:p>
    <w:p w14:paraId="6C1A4109" w14:textId="77777777" w:rsidR="001C08D6" w:rsidRDefault="001C08D6">
      <w:pPr>
        <w:pStyle w:val="BodyText"/>
        <w:spacing w:before="8"/>
        <w:rPr>
          <w:sz w:val="24"/>
        </w:rPr>
      </w:pPr>
    </w:p>
    <w:p w14:paraId="6C1A410A" w14:textId="77777777" w:rsidR="001C08D6" w:rsidRPr="00833028" w:rsidRDefault="00837565">
      <w:pPr>
        <w:spacing w:before="83"/>
        <w:ind w:left="1417" w:right="2298"/>
        <w:jc w:val="both"/>
        <w:rPr>
          <w:rFonts w:ascii="Times New Roman" w:hAnsi="Times New Roman" w:cs="Times New Roman"/>
          <w:sz w:val="20"/>
        </w:rPr>
      </w:pPr>
      <w:r w:rsidRPr="00833028">
        <w:rPr>
          <w:rFonts w:ascii="Times New Roman" w:hAnsi="Times New Roman" w:cs="Times New Roman"/>
          <w:color w:val="010202"/>
          <w:sz w:val="20"/>
        </w:rPr>
        <w:t xml:space="preserve">Hill RJ, Wilson BA, Rookes JE &amp; Cahill DM (2009) </w:t>
      </w:r>
      <w:r w:rsidRPr="00833028">
        <w:rPr>
          <w:rFonts w:ascii="Times New Roman" w:hAnsi="Times New Roman" w:cs="Times New Roman"/>
          <w:color w:val="010202"/>
          <w:spacing w:val="-3"/>
          <w:sz w:val="20"/>
        </w:rPr>
        <w:t xml:space="preserve">Use </w:t>
      </w:r>
      <w:r w:rsidRPr="00833028">
        <w:rPr>
          <w:rFonts w:ascii="Times New Roman" w:hAnsi="Times New Roman" w:cs="Times New Roman"/>
          <w:color w:val="010202"/>
          <w:sz w:val="20"/>
        </w:rPr>
        <w:t>of high resolution digital multi-spectral imagery to</w:t>
      </w:r>
      <w:r w:rsidRPr="00833028">
        <w:rPr>
          <w:rFonts w:ascii="Times New Roman" w:hAnsi="Times New Roman" w:cs="Times New Roman"/>
          <w:color w:val="010202"/>
          <w:spacing w:val="-11"/>
          <w:sz w:val="20"/>
        </w:rPr>
        <w:t xml:space="preserve"> </w:t>
      </w:r>
      <w:r w:rsidRPr="00833028">
        <w:rPr>
          <w:rFonts w:ascii="Times New Roman" w:hAnsi="Times New Roman" w:cs="Times New Roman"/>
          <w:color w:val="010202"/>
          <w:sz w:val="20"/>
        </w:rPr>
        <w:t>assess</w:t>
      </w:r>
      <w:r w:rsidRPr="00833028">
        <w:rPr>
          <w:rFonts w:ascii="Times New Roman" w:hAnsi="Times New Roman" w:cs="Times New Roman"/>
          <w:color w:val="010202"/>
          <w:spacing w:val="-11"/>
          <w:sz w:val="20"/>
        </w:rPr>
        <w:t xml:space="preserve"> </w:t>
      </w:r>
      <w:r w:rsidRPr="00833028">
        <w:rPr>
          <w:rFonts w:ascii="Times New Roman" w:hAnsi="Times New Roman" w:cs="Times New Roman"/>
          <w:color w:val="010202"/>
          <w:sz w:val="20"/>
        </w:rPr>
        <w:t>the</w:t>
      </w:r>
      <w:r w:rsidRPr="00833028">
        <w:rPr>
          <w:rFonts w:ascii="Times New Roman" w:hAnsi="Times New Roman" w:cs="Times New Roman"/>
          <w:color w:val="010202"/>
          <w:spacing w:val="-11"/>
          <w:sz w:val="20"/>
        </w:rPr>
        <w:t xml:space="preserve"> </w:t>
      </w:r>
      <w:r w:rsidRPr="00833028">
        <w:rPr>
          <w:rFonts w:ascii="Times New Roman" w:hAnsi="Times New Roman" w:cs="Times New Roman"/>
          <w:color w:val="010202"/>
          <w:sz w:val="20"/>
        </w:rPr>
        <w:t>distribution</w:t>
      </w:r>
      <w:r w:rsidRPr="00833028">
        <w:rPr>
          <w:rFonts w:ascii="Times New Roman" w:hAnsi="Times New Roman" w:cs="Times New Roman"/>
          <w:color w:val="010202"/>
          <w:spacing w:val="-11"/>
          <w:sz w:val="20"/>
        </w:rPr>
        <w:t xml:space="preserve"> </w:t>
      </w:r>
      <w:r w:rsidRPr="00833028">
        <w:rPr>
          <w:rFonts w:ascii="Times New Roman" w:hAnsi="Times New Roman" w:cs="Times New Roman"/>
          <w:color w:val="010202"/>
          <w:sz w:val="20"/>
        </w:rPr>
        <w:t>of</w:t>
      </w:r>
      <w:r w:rsidRPr="00833028">
        <w:rPr>
          <w:rFonts w:ascii="Times New Roman" w:hAnsi="Times New Roman" w:cs="Times New Roman"/>
          <w:color w:val="010202"/>
          <w:spacing w:val="-11"/>
          <w:sz w:val="20"/>
        </w:rPr>
        <w:t xml:space="preserve"> </w:t>
      </w:r>
      <w:r w:rsidRPr="00833028">
        <w:rPr>
          <w:rFonts w:ascii="Times New Roman" w:hAnsi="Times New Roman" w:cs="Times New Roman"/>
          <w:color w:val="010202"/>
          <w:sz w:val="20"/>
        </w:rPr>
        <w:t>disease</w:t>
      </w:r>
      <w:r w:rsidRPr="00833028">
        <w:rPr>
          <w:rFonts w:ascii="Times New Roman" w:hAnsi="Times New Roman" w:cs="Times New Roman"/>
          <w:color w:val="010202"/>
          <w:spacing w:val="-11"/>
          <w:sz w:val="20"/>
        </w:rPr>
        <w:t xml:space="preserve"> </w:t>
      </w:r>
      <w:r w:rsidRPr="00833028">
        <w:rPr>
          <w:rFonts w:ascii="Times New Roman" w:hAnsi="Times New Roman" w:cs="Times New Roman"/>
          <w:color w:val="010202"/>
          <w:sz w:val="20"/>
        </w:rPr>
        <w:t>caused</w:t>
      </w:r>
      <w:r w:rsidRPr="00833028">
        <w:rPr>
          <w:rFonts w:ascii="Times New Roman" w:hAnsi="Times New Roman" w:cs="Times New Roman"/>
          <w:color w:val="010202"/>
          <w:spacing w:val="-11"/>
          <w:sz w:val="20"/>
        </w:rPr>
        <w:t xml:space="preserve"> </w:t>
      </w:r>
      <w:r w:rsidRPr="00833028">
        <w:rPr>
          <w:rFonts w:ascii="Times New Roman" w:hAnsi="Times New Roman" w:cs="Times New Roman"/>
          <w:color w:val="010202"/>
          <w:sz w:val="20"/>
        </w:rPr>
        <w:t>by</w:t>
      </w:r>
      <w:r w:rsidRPr="00833028">
        <w:rPr>
          <w:rFonts w:ascii="Times New Roman" w:hAnsi="Times New Roman" w:cs="Times New Roman"/>
          <w:color w:val="010202"/>
          <w:spacing w:val="-11"/>
          <w:sz w:val="20"/>
        </w:rPr>
        <w:t xml:space="preserve"> </w:t>
      </w:r>
      <w:r w:rsidRPr="00833028">
        <w:rPr>
          <w:rFonts w:ascii="Times New Roman" w:hAnsi="Times New Roman" w:cs="Times New Roman"/>
          <w:i/>
          <w:color w:val="010202"/>
          <w:sz w:val="20"/>
        </w:rPr>
        <w:t>Phytophthora</w:t>
      </w:r>
      <w:r w:rsidRPr="00833028">
        <w:rPr>
          <w:rFonts w:ascii="Times New Roman" w:hAnsi="Times New Roman" w:cs="Times New Roman"/>
          <w:i/>
          <w:color w:val="010202"/>
          <w:spacing w:val="-9"/>
          <w:sz w:val="20"/>
        </w:rPr>
        <w:t xml:space="preserve"> </w:t>
      </w:r>
      <w:r w:rsidRPr="00833028">
        <w:rPr>
          <w:rFonts w:ascii="Times New Roman" w:hAnsi="Times New Roman" w:cs="Times New Roman"/>
          <w:i/>
          <w:color w:val="010202"/>
          <w:sz w:val="20"/>
        </w:rPr>
        <w:t>cinnamomi</w:t>
      </w:r>
      <w:r w:rsidRPr="00833028">
        <w:rPr>
          <w:rFonts w:ascii="Times New Roman" w:hAnsi="Times New Roman" w:cs="Times New Roman"/>
          <w:i/>
          <w:color w:val="010202"/>
          <w:spacing w:val="-10"/>
          <w:sz w:val="20"/>
        </w:rPr>
        <w:t xml:space="preserve"> </w:t>
      </w:r>
      <w:r w:rsidRPr="00833028">
        <w:rPr>
          <w:rFonts w:ascii="Times New Roman" w:hAnsi="Times New Roman" w:cs="Times New Roman"/>
          <w:color w:val="010202"/>
          <w:sz w:val="20"/>
        </w:rPr>
        <w:t>on</w:t>
      </w:r>
      <w:r w:rsidRPr="00833028">
        <w:rPr>
          <w:rFonts w:ascii="Times New Roman" w:hAnsi="Times New Roman" w:cs="Times New Roman"/>
          <w:color w:val="010202"/>
          <w:spacing w:val="-11"/>
          <w:sz w:val="20"/>
        </w:rPr>
        <w:t xml:space="preserve"> </w:t>
      </w:r>
      <w:r w:rsidRPr="00833028">
        <w:rPr>
          <w:rFonts w:ascii="Times New Roman" w:hAnsi="Times New Roman" w:cs="Times New Roman"/>
          <w:color w:val="010202"/>
          <w:sz w:val="20"/>
        </w:rPr>
        <w:t>heathland</w:t>
      </w:r>
      <w:r w:rsidRPr="00833028">
        <w:rPr>
          <w:rFonts w:ascii="Times New Roman" w:hAnsi="Times New Roman" w:cs="Times New Roman"/>
          <w:color w:val="010202"/>
          <w:spacing w:val="-11"/>
          <w:sz w:val="20"/>
        </w:rPr>
        <w:t xml:space="preserve"> </w:t>
      </w:r>
      <w:r w:rsidRPr="00833028">
        <w:rPr>
          <w:rFonts w:ascii="Times New Roman" w:hAnsi="Times New Roman" w:cs="Times New Roman"/>
          <w:color w:val="010202"/>
          <w:sz w:val="20"/>
        </w:rPr>
        <w:t>at</w:t>
      </w:r>
      <w:r w:rsidRPr="00833028">
        <w:rPr>
          <w:rFonts w:ascii="Times New Roman" w:hAnsi="Times New Roman" w:cs="Times New Roman"/>
          <w:color w:val="010202"/>
          <w:spacing w:val="-11"/>
          <w:sz w:val="20"/>
        </w:rPr>
        <w:t xml:space="preserve"> </w:t>
      </w:r>
      <w:r w:rsidRPr="00833028">
        <w:rPr>
          <w:rFonts w:ascii="Times New Roman" w:hAnsi="Times New Roman" w:cs="Times New Roman"/>
          <w:color w:val="010202"/>
          <w:sz w:val="20"/>
        </w:rPr>
        <w:t>Anglesea,</w:t>
      </w:r>
      <w:r w:rsidRPr="00833028">
        <w:rPr>
          <w:rFonts w:ascii="Times New Roman" w:hAnsi="Times New Roman" w:cs="Times New Roman"/>
          <w:color w:val="010202"/>
          <w:spacing w:val="-14"/>
          <w:sz w:val="20"/>
        </w:rPr>
        <w:t xml:space="preserve"> </w:t>
      </w:r>
      <w:r w:rsidRPr="00833028">
        <w:rPr>
          <w:rFonts w:ascii="Times New Roman" w:hAnsi="Times New Roman" w:cs="Times New Roman"/>
          <w:color w:val="010202"/>
          <w:sz w:val="20"/>
        </w:rPr>
        <w:t xml:space="preserve">Victoria. </w:t>
      </w:r>
      <w:r w:rsidRPr="00833028">
        <w:rPr>
          <w:rFonts w:ascii="Times New Roman" w:hAnsi="Times New Roman" w:cs="Times New Roman"/>
          <w:i/>
          <w:color w:val="010202"/>
          <w:spacing w:val="-4"/>
          <w:w w:val="82"/>
          <w:sz w:val="20"/>
        </w:rPr>
        <w:t>A</w:t>
      </w:r>
      <w:r w:rsidRPr="00833028">
        <w:rPr>
          <w:rFonts w:ascii="Times New Roman" w:hAnsi="Times New Roman" w:cs="Times New Roman"/>
          <w:i/>
          <w:color w:val="010202"/>
          <w:w w:val="82"/>
          <w:sz w:val="20"/>
        </w:rPr>
        <w:t>ust</w:t>
      </w:r>
      <w:r w:rsidRPr="00833028">
        <w:rPr>
          <w:rFonts w:ascii="Times New Roman" w:hAnsi="Times New Roman" w:cs="Times New Roman"/>
          <w:i/>
          <w:color w:val="010202"/>
          <w:spacing w:val="-6"/>
          <w:w w:val="82"/>
          <w:sz w:val="20"/>
        </w:rPr>
        <w:t>r</w:t>
      </w:r>
      <w:r w:rsidRPr="00833028">
        <w:rPr>
          <w:rFonts w:ascii="Times New Roman" w:hAnsi="Times New Roman" w:cs="Times New Roman"/>
          <w:i/>
          <w:color w:val="010202"/>
          <w:w w:val="92"/>
          <w:sz w:val="20"/>
        </w:rPr>
        <w:t>alasian</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spacing w:val="-2"/>
          <w:w w:val="90"/>
          <w:sz w:val="20"/>
        </w:rPr>
        <w:t>P</w:t>
      </w:r>
      <w:r w:rsidRPr="00833028">
        <w:rPr>
          <w:rFonts w:ascii="Times New Roman" w:hAnsi="Times New Roman" w:cs="Times New Roman"/>
          <w:i/>
          <w:color w:val="010202"/>
          <w:w w:val="91"/>
          <w:sz w:val="20"/>
        </w:rPr>
        <w:t>lant</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spacing w:val="-11"/>
          <w:w w:val="90"/>
          <w:sz w:val="20"/>
        </w:rPr>
        <w:t>P</w:t>
      </w:r>
      <w:r w:rsidRPr="00833028">
        <w:rPr>
          <w:rFonts w:ascii="Times New Roman" w:hAnsi="Times New Roman" w:cs="Times New Roman"/>
          <w:i/>
          <w:color w:val="010202"/>
          <w:w w:val="89"/>
          <w:sz w:val="20"/>
        </w:rPr>
        <w:t>atholo</w:t>
      </w:r>
      <w:r w:rsidRPr="00833028">
        <w:rPr>
          <w:rFonts w:ascii="Times New Roman" w:hAnsi="Times New Roman" w:cs="Times New Roman"/>
          <w:i/>
          <w:color w:val="010202"/>
          <w:spacing w:val="8"/>
          <w:w w:val="89"/>
          <w:sz w:val="20"/>
        </w:rPr>
        <w:t>g</w:t>
      </w:r>
      <w:r w:rsidRPr="00833028">
        <w:rPr>
          <w:rFonts w:ascii="Times New Roman" w:hAnsi="Times New Roman" w:cs="Times New Roman"/>
          <w:i/>
          <w:color w:val="010202"/>
          <w:w w:val="73"/>
          <w:sz w:val="20"/>
        </w:rPr>
        <w:t>y</w:t>
      </w:r>
      <w:r w:rsidRPr="00833028">
        <w:rPr>
          <w:rFonts w:ascii="Times New Roman" w:hAnsi="Times New Roman" w:cs="Times New Roman"/>
          <w:i/>
          <w:color w:val="010202"/>
          <w:spacing w:val="-1"/>
          <w:sz w:val="20"/>
        </w:rPr>
        <w:t xml:space="preserve"> </w:t>
      </w:r>
      <w:r w:rsidRPr="00833028">
        <w:rPr>
          <w:rFonts w:ascii="Times New Roman" w:hAnsi="Times New Roman" w:cs="Times New Roman"/>
          <w:color w:val="010202"/>
          <w:w w:val="106"/>
          <w:sz w:val="20"/>
        </w:rPr>
        <w:t>38,</w:t>
      </w:r>
      <w:r w:rsidRPr="00833028">
        <w:rPr>
          <w:rFonts w:ascii="Times New Roman" w:hAnsi="Times New Roman" w:cs="Times New Roman"/>
          <w:color w:val="010202"/>
          <w:spacing w:val="-2"/>
          <w:sz w:val="20"/>
        </w:rPr>
        <w:t xml:space="preserve"> </w:t>
      </w:r>
      <w:r w:rsidRPr="00833028">
        <w:rPr>
          <w:rFonts w:ascii="Times New Roman" w:hAnsi="Times New Roman" w:cs="Times New Roman"/>
          <w:color w:val="010202"/>
          <w:w w:val="106"/>
          <w:sz w:val="20"/>
        </w:rPr>
        <w:t>110</w:t>
      </w:r>
      <w:r w:rsidRPr="00833028">
        <w:rPr>
          <w:rFonts w:ascii="Times New Roman" w:hAnsi="Times New Roman" w:cs="Times New Roman"/>
          <w:color w:val="1A1B1E"/>
          <w:w w:val="50"/>
          <w:sz w:val="20"/>
        </w:rPr>
        <w:t>–</w:t>
      </w:r>
      <w:r w:rsidRPr="00833028">
        <w:rPr>
          <w:rFonts w:ascii="Times New Roman" w:hAnsi="Times New Roman" w:cs="Times New Roman"/>
          <w:color w:val="010202"/>
          <w:w w:val="106"/>
          <w:sz w:val="20"/>
        </w:rPr>
        <w:t>119.</w:t>
      </w:r>
    </w:p>
    <w:p w14:paraId="6C1A410B" w14:textId="77777777" w:rsidR="001C08D6" w:rsidRPr="00833028" w:rsidRDefault="00837565">
      <w:pPr>
        <w:spacing w:before="171" w:line="252" w:lineRule="auto"/>
        <w:ind w:left="1417" w:right="2169"/>
        <w:rPr>
          <w:rFonts w:ascii="Times New Roman" w:hAnsi="Times New Roman" w:cs="Times New Roman"/>
          <w:sz w:val="20"/>
        </w:rPr>
      </w:pPr>
      <w:r w:rsidRPr="00833028">
        <w:rPr>
          <w:rFonts w:ascii="Times New Roman" w:hAnsi="Times New Roman" w:cs="Times New Roman"/>
          <w:color w:val="010202"/>
          <w:sz w:val="20"/>
        </w:rPr>
        <w:t xml:space="preserve">Hope </w:t>
      </w:r>
      <w:r w:rsidRPr="00833028">
        <w:rPr>
          <w:rFonts w:ascii="Times New Roman" w:hAnsi="Times New Roman" w:cs="Times New Roman"/>
          <w:color w:val="010202"/>
          <w:spacing w:val="-18"/>
          <w:sz w:val="20"/>
        </w:rPr>
        <w:t xml:space="preserve">P,  </w:t>
      </w:r>
      <w:r w:rsidRPr="00833028">
        <w:rPr>
          <w:rFonts w:ascii="Times New Roman" w:hAnsi="Times New Roman" w:cs="Times New Roman"/>
          <w:color w:val="010202"/>
          <w:sz w:val="20"/>
        </w:rPr>
        <w:t xml:space="preserve">Abbs D, Bhend J, Chiew </w:t>
      </w:r>
      <w:r w:rsidRPr="00833028">
        <w:rPr>
          <w:rFonts w:ascii="Times New Roman" w:hAnsi="Times New Roman" w:cs="Times New Roman"/>
          <w:color w:val="010202"/>
          <w:spacing w:val="-14"/>
          <w:sz w:val="20"/>
        </w:rPr>
        <w:t xml:space="preserve">F,  </w:t>
      </w:r>
      <w:r w:rsidRPr="00833028">
        <w:rPr>
          <w:rFonts w:ascii="Times New Roman" w:hAnsi="Times New Roman" w:cs="Times New Roman"/>
          <w:color w:val="010202"/>
          <w:sz w:val="20"/>
        </w:rPr>
        <w:t>Church J, Ekström M, Kirono D, Lenton A, Lucas C, McInnes K,  Moise</w:t>
      </w:r>
      <w:r w:rsidRPr="00833028">
        <w:rPr>
          <w:rFonts w:ascii="Times New Roman" w:hAnsi="Times New Roman" w:cs="Times New Roman"/>
          <w:color w:val="010202"/>
          <w:spacing w:val="-7"/>
          <w:sz w:val="20"/>
        </w:rPr>
        <w:t xml:space="preserve"> </w:t>
      </w:r>
      <w:r w:rsidRPr="00833028">
        <w:rPr>
          <w:rFonts w:ascii="Times New Roman" w:hAnsi="Times New Roman" w:cs="Times New Roman"/>
          <w:color w:val="010202"/>
          <w:sz w:val="20"/>
        </w:rPr>
        <w:t>A,</w:t>
      </w:r>
      <w:r w:rsidRPr="00833028">
        <w:rPr>
          <w:rFonts w:ascii="Times New Roman" w:hAnsi="Times New Roman" w:cs="Times New Roman"/>
          <w:color w:val="010202"/>
          <w:spacing w:val="-7"/>
          <w:sz w:val="20"/>
        </w:rPr>
        <w:t xml:space="preserve"> </w:t>
      </w:r>
      <w:r w:rsidRPr="00833028">
        <w:rPr>
          <w:rFonts w:ascii="Times New Roman" w:hAnsi="Times New Roman" w:cs="Times New Roman"/>
          <w:color w:val="010202"/>
          <w:sz w:val="20"/>
        </w:rPr>
        <w:t>Monselesan</w:t>
      </w:r>
      <w:r w:rsidRPr="00833028">
        <w:rPr>
          <w:rFonts w:ascii="Times New Roman" w:hAnsi="Times New Roman" w:cs="Times New Roman"/>
          <w:color w:val="010202"/>
          <w:spacing w:val="-7"/>
          <w:sz w:val="20"/>
        </w:rPr>
        <w:t xml:space="preserve"> </w:t>
      </w:r>
      <w:r w:rsidRPr="00833028">
        <w:rPr>
          <w:rFonts w:ascii="Times New Roman" w:hAnsi="Times New Roman" w:cs="Times New Roman"/>
          <w:color w:val="010202"/>
          <w:sz w:val="20"/>
        </w:rPr>
        <w:t>D,</w:t>
      </w:r>
      <w:r w:rsidRPr="00833028">
        <w:rPr>
          <w:rFonts w:ascii="Times New Roman" w:hAnsi="Times New Roman" w:cs="Times New Roman"/>
          <w:color w:val="010202"/>
          <w:spacing w:val="-7"/>
          <w:sz w:val="20"/>
        </w:rPr>
        <w:t xml:space="preserve"> </w:t>
      </w:r>
      <w:r w:rsidRPr="00833028">
        <w:rPr>
          <w:rFonts w:ascii="Times New Roman" w:hAnsi="Times New Roman" w:cs="Times New Roman"/>
          <w:color w:val="010202"/>
          <w:sz w:val="20"/>
        </w:rPr>
        <w:t>Mpelasoka</w:t>
      </w:r>
      <w:r w:rsidRPr="00833028">
        <w:rPr>
          <w:rFonts w:ascii="Times New Roman" w:hAnsi="Times New Roman" w:cs="Times New Roman"/>
          <w:color w:val="010202"/>
          <w:spacing w:val="-7"/>
          <w:sz w:val="20"/>
        </w:rPr>
        <w:t xml:space="preserve"> </w:t>
      </w:r>
      <w:r w:rsidRPr="00833028">
        <w:rPr>
          <w:rFonts w:ascii="Times New Roman" w:hAnsi="Times New Roman" w:cs="Times New Roman"/>
          <w:color w:val="010202"/>
          <w:spacing w:val="-15"/>
          <w:sz w:val="20"/>
        </w:rPr>
        <w:t>F,</w:t>
      </w:r>
      <w:r w:rsidRPr="00833028">
        <w:rPr>
          <w:rFonts w:ascii="Times New Roman" w:hAnsi="Times New Roman" w:cs="Times New Roman"/>
          <w:color w:val="010202"/>
          <w:spacing w:val="-16"/>
          <w:sz w:val="20"/>
        </w:rPr>
        <w:t xml:space="preserve"> </w:t>
      </w:r>
      <w:r w:rsidRPr="00833028">
        <w:rPr>
          <w:rFonts w:ascii="Times New Roman" w:hAnsi="Times New Roman" w:cs="Times New Roman"/>
          <w:color w:val="010202"/>
          <w:sz w:val="20"/>
        </w:rPr>
        <w:t>Timbal</w:t>
      </w:r>
      <w:r w:rsidRPr="00833028">
        <w:rPr>
          <w:rFonts w:ascii="Times New Roman" w:hAnsi="Times New Roman" w:cs="Times New Roman"/>
          <w:color w:val="010202"/>
          <w:spacing w:val="-7"/>
          <w:sz w:val="20"/>
        </w:rPr>
        <w:t xml:space="preserve"> </w:t>
      </w:r>
      <w:r w:rsidRPr="00833028">
        <w:rPr>
          <w:rFonts w:ascii="Times New Roman" w:hAnsi="Times New Roman" w:cs="Times New Roman"/>
          <w:color w:val="010202"/>
          <w:sz w:val="20"/>
        </w:rPr>
        <w:t>B,</w:t>
      </w:r>
      <w:r w:rsidRPr="00833028">
        <w:rPr>
          <w:rFonts w:ascii="Times New Roman" w:hAnsi="Times New Roman" w:cs="Times New Roman"/>
          <w:color w:val="010202"/>
          <w:spacing w:val="-10"/>
          <w:sz w:val="20"/>
        </w:rPr>
        <w:t xml:space="preserve"> </w:t>
      </w:r>
      <w:r w:rsidRPr="00833028">
        <w:rPr>
          <w:rFonts w:ascii="Times New Roman" w:hAnsi="Times New Roman" w:cs="Times New Roman"/>
          <w:color w:val="010202"/>
          <w:spacing w:val="-4"/>
          <w:sz w:val="20"/>
        </w:rPr>
        <w:t>Webb</w:t>
      </w:r>
      <w:r w:rsidRPr="00833028">
        <w:rPr>
          <w:rFonts w:ascii="Times New Roman" w:hAnsi="Times New Roman" w:cs="Times New Roman"/>
          <w:color w:val="010202"/>
          <w:spacing w:val="-7"/>
          <w:sz w:val="20"/>
        </w:rPr>
        <w:t xml:space="preserve"> </w:t>
      </w:r>
      <w:r w:rsidRPr="00833028">
        <w:rPr>
          <w:rFonts w:ascii="Times New Roman" w:hAnsi="Times New Roman" w:cs="Times New Roman"/>
          <w:color w:val="010202"/>
          <w:sz w:val="20"/>
        </w:rPr>
        <w:t>L</w:t>
      </w:r>
      <w:r w:rsidRPr="00833028">
        <w:rPr>
          <w:rFonts w:ascii="Times New Roman" w:hAnsi="Times New Roman" w:cs="Times New Roman"/>
          <w:color w:val="010202"/>
          <w:spacing w:val="-7"/>
          <w:sz w:val="20"/>
        </w:rPr>
        <w:t xml:space="preserve"> </w:t>
      </w:r>
      <w:r w:rsidRPr="00833028">
        <w:rPr>
          <w:rFonts w:ascii="Times New Roman" w:hAnsi="Times New Roman" w:cs="Times New Roman"/>
          <w:color w:val="010202"/>
          <w:sz w:val="20"/>
        </w:rPr>
        <w:t>&amp;</w:t>
      </w:r>
      <w:r w:rsidRPr="00833028">
        <w:rPr>
          <w:rFonts w:ascii="Times New Roman" w:hAnsi="Times New Roman" w:cs="Times New Roman"/>
          <w:color w:val="010202"/>
          <w:spacing w:val="-10"/>
          <w:sz w:val="20"/>
        </w:rPr>
        <w:t xml:space="preserve"> </w:t>
      </w:r>
      <w:r w:rsidRPr="00833028">
        <w:rPr>
          <w:rFonts w:ascii="Times New Roman" w:hAnsi="Times New Roman" w:cs="Times New Roman"/>
          <w:color w:val="010202"/>
          <w:sz w:val="20"/>
        </w:rPr>
        <w:t>Whetton</w:t>
      </w:r>
      <w:r w:rsidRPr="00833028">
        <w:rPr>
          <w:rFonts w:ascii="Times New Roman" w:hAnsi="Times New Roman" w:cs="Times New Roman"/>
          <w:color w:val="010202"/>
          <w:spacing w:val="-7"/>
          <w:sz w:val="20"/>
        </w:rPr>
        <w:t xml:space="preserve"> </w:t>
      </w:r>
      <w:r w:rsidRPr="00833028">
        <w:rPr>
          <w:rFonts w:ascii="Times New Roman" w:hAnsi="Times New Roman" w:cs="Times New Roman"/>
          <w:color w:val="010202"/>
          <w:sz w:val="20"/>
        </w:rPr>
        <w:t>P</w:t>
      </w:r>
      <w:r w:rsidRPr="00833028">
        <w:rPr>
          <w:rFonts w:ascii="Times New Roman" w:hAnsi="Times New Roman" w:cs="Times New Roman"/>
          <w:color w:val="010202"/>
          <w:spacing w:val="-7"/>
          <w:sz w:val="20"/>
        </w:rPr>
        <w:t xml:space="preserve"> </w:t>
      </w:r>
      <w:r w:rsidRPr="00833028">
        <w:rPr>
          <w:rFonts w:ascii="Times New Roman" w:hAnsi="Times New Roman" w:cs="Times New Roman"/>
          <w:color w:val="010202"/>
          <w:sz w:val="20"/>
        </w:rPr>
        <w:t>(2015)</w:t>
      </w:r>
      <w:r w:rsidRPr="00833028">
        <w:rPr>
          <w:rFonts w:ascii="Times New Roman" w:hAnsi="Times New Roman" w:cs="Times New Roman"/>
          <w:color w:val="010202"/>
          <w:spacing w:val="-7"/>
          <w:sz w:val="20"/>
        </w:rPr>
        <w:t xml:space="preserve"> </w:t>
      </w:r>
      <w:r w:rsidRPr="00833028">
        <w:rPr>
          <w:rFonts w:ascii="Times New Roman" w:hAnsi="Times New Roman" w:cs="Times New Roman"/>
          <w:i/>
          <w:color w:val="010202"/>
          <w:sz w:val="20"/>
        </w:rPr>
        <w:t>Southern</w:t>
      </w:r>
      <w:r w:rsidRPr="00833028">
        <w:rPr>
          <w:rFonts w:ascii="Times New Roman" w:hAnsi="Times New Roman" w:cs="Times New Roman"/>
          <w:i/>
          <w:color w:val="010202"/>
          <w:spacing w:val="-5"/>
          <w:sz w:val="20"/>
        </w:rPr>
        <w:t xml:space="preserve"> </w:t>
      </w:r>
      <w:r w:rsidRPr="00833028">
        <w:rPr>
          <w:rFonts w:ascii="Times New Roman" w:hAnsi="Times New Roman" w:cs="Times New Roman"/>
          <w:i/>
          <w:color w:val="010202"/>
          <w:sz w:val="20"/>
        </w:rPr>
        <w:t>and</w:t>
      </w:r>
      <w:r w:rsidRPr="00833028">
        <w:rPr>
          <w:rFonts w:ascii="Times New Roman" w:hAnsi="Times New Roman" w:cs="Times New Roman"/>
          <w:i/>
          <w:color w:val="010202"/>
          <w:spacing w:val="-5"/>
          <w:sz w:val="20"/>
        </w:rPr>
        <w:t xml:space="preserve"> </w:t>
      </w:r>
      <w:r w:rsidRPr="00833028">
        <w:rPr>
          <w:rFonts w:ascii="Times New Roman" w:hAnsi="Times New Roman" w:cs="Times New Roman"/>
          <w:i/>
          <w:color w:val="010202"/>
          <w:sz w:val="20"/>
        </w:rPr>
        <w:t xml:space="preserve">South-Western </w:t>
      </w:r>
      <w:r w:rsidRPr="00833028">
        <w:rPr>
          <w:rFonts w:ascii="Times New Roman" w:hAnsi="Times New Roman" w:cs="Times New Roman"/>
          <w:i/>
          <w:color w:val="010202"/>
          <w:w w:val="95"/>
          <w:sz w:val="20"/>
        </w:rPr>
        <w:t>Flatlands</w:t>
      </w:r>
      <w:r w:rsidRPr="00833028">
        <w:rPr>
          <w:rFonts w:ascii="Times New Roman" w:hAnsi="Times New Roman" w:cs="Times New Roman"/>
          <w:i/>
          <w:color w:val="010202"/>
          <w:spacing w:val="-23"/>
          <w:w w:val="95"/>
          <w:sz w:val="20"/>
        </w:rPr>
        <w:t xml:space="preserve"> </w:t>
      </w:r>
      <w:r w:rsidRPr="00833028">
        <w:rPr>
          <w:rFonts w:ascii="Times New Roman" w:hAnsi="Times New Roman" w:cs="Times New Roman"/>
          <w:i/>
          <w:color w:val="010202"/>
          <w:w w:val="95"/>
          <w:sz w:val="20"/>
        </w:rPr>
        <w:t>cluster</w:t>
      </w:r>
      <w:r w:rsidRPr="00833028">
        <w:rPr>
          <w:rFonts w:ascii="Times New Roman" w:hAnsi="Times New Roman" w:cs="Times New Roman"/>
          <w:i/>
          <w:color w:val="010202"/>
          <w:spacing w:val="-23"/>
          <w:w w:val="95"/>
          <w:sz w:val="20"/>
        </w:rPr>
        <w:t xml:space="preserve"> </w:t>
      </w:r>
      <w:r w:rsidRPr="00833028">
        <w:rPr>
          <w:rFonts w:ascii="Times New Roman" w:hAnsi="Times New Roman" w:cs="Times New Roman"/>
          <w:i/>
          <w:color w:val="010202"/>
          <w:w w:val="95"/>
          <w:sz w:val="20"/>
        </w:rPr>
        <w:t>report,</w:t>
      </w:r>
      <w:r w:rsidRPr="00833028">
        <w:rPr>
          <w:rFonts w:ascii="Times New Roman" w:hAnsi="Times New Roman" w:cs="Times New Roman"/>
          <w:i/>
          <w:color w:val="010202"/>
          <w:spacing w:val="-23"/>
          <w:w w:val="95"/>
          <w:sz w:val="20"/>
        </w:rPr>
        <w:t xml:space="preserve"> </w:t>
      </w:r>
      <w:r w:rsidRPr="00833028">
        <w:rPr>
          <w:rFonts w:ascii="Times New Roman" w:hAnsi="Times New Roman" w:cs="Times New Roman"/>
          <w:i/>
          <w:color w:val="010202"/>
          <w:w w:val="95"/>
          <w:sz w:val="20"/>
        </w:rPr>
        <w:t>Climate</w:t>
      </w:r>
      <w:r w:rsidRPr="00833028">
        <w:rPr>
          <w:rFonts w:ascii="Times New Roman" w:hAnsi="Times New Roman" w:cs="Times New Roman"/>
          <w:i/>
          <w:color w:val="010202"/>
          <w:spacing w:val="-23"/>
          <w:w w:val="95"/>
          <w:sz w:val="20"/>
        </w:rPr>
        <w:t xml:space="preserve"> </w:t>
      </w:r>
      <w:r w:rsidRPr="00833028">
        <w:rPr>
          <w:rFonts w:ascii="Times New Roman" w:hAnsi="Times New Roman" w:cs="Times New Roman"/>
          <w:i/>
          <w:color w:val="010202"/>
          <w:w w:val="95"/>
          <w:sz w:val="20"/>
        </w:rPr>
        <w:t>change</w:t>
      </w:r>
      <w:r w:rsidRPr="00833028">
        <w:rPr>
          <w:rFonts w:ascii="Times New Roman" w:hAnsi="Times New Roman" w:cs="Times New Roman"/>
          <w:i/>
          <w:color w:val="010202"/>
          <w:spacing w:val="-23"/>
          <w:w w:val="95"/>
          <w:sz w:val="20"/>
        </w:rPr>
        <w:t xml:space="preserve"> </w:t>
      </w:r>
      <w:r w:rsidRPr="00833028">
        <w:rPr>
          <w:rFonts w:ascii="Times New Roman" w:hAnsi="Times New Roman" w:cs="Times New Roman"/>
          <w:i/>
          <w:color w:val="010202"/>
          <w:w w:val="95"/>
          <w:sz w:val="20"/>
        </w:rPr>
        <w:t>in</w:t>
      </w:r>
      <w:r w:rsidRPr="00833028">
        <w:rPr>
          <w:rFonts w:ascii="Times New Roman" w:hAnsi="Times New Roman" w:cs="Times New Roman"/>
          <w:i/>
          <w:color w:val="010202"/>
          <w:spacing w:val="-23"/>
          <w:w w:val="95"/>
          <w:sz w:val="20"/>
        </w:rPr>
        <w:t xml:space="preserve"> </w:t>
      </w:r>
      <w:r w:rsidRPr="00833028">
        <w:rPr>
          <w:rFonts w:ascii="Times New Roman" w:hAnsi="Times New Roman" w:cs="Times New Roman"/>
          <w:i/>
          <w:color w:val="010202"/>
          <w:w w:val="95"/>
          <w:sz w:val="20"/>
        </w:rPr>
        <w:t>Australia</w:t>
      </w:r>
      <w:r w:rsidRPr="00833028">
        <w:rPr>
          <w:rFonts w:ascii="Times New Roman" w:hAnsi="Times New Roman" w:cs="Times New Roman"/>
          <w:i/>
          <w:color w:val="010202"/>
          <w:spacing w:val="-23"/>
          <w:w w:val="95"/>
          <w:sz w:val="20"/>
        </w:rPr>
        <w:t xml:space="preserve"> </w:t>
      </w:r>
      <w:r w:rsidRPr="00833028">
        <w:rPr>
          <w:rFonts w:ascii="Times New Roman" w:hAnsi="Times New Roman" w:cs="Times New Roman"/>
          <w:i/>
          <w:color w:val="010202"/>
          <w:w w:val="95"/>
          <w:sz w:val="20"/>
        </w:rPr>
        <w:t>projections</w:t>
      </w:r>
      <w:r w:rsidRPr="00833028">
        <w:rPr>
          <w:rFonts w:ascii="Times New Roman" w:hAnsi="Times New Roman" w:cs="Times New Roman"/>
          <w:i/>
          <w:color w:val="010202"/>
          <w:spacing w:val="-23"/>
          <w:w w:val="95"/>
          <w:sz w:val="20"/>
        </w:rPr>
        <w:t xml:space="preserve"> </w:t>
      </w:r>
      <w:r w:rsidRPr="00833028">
        <w:rPr>
          <w:rFonts w:ascii="Times New Roman" w:hAnsi="Times New Roman" w:cs="Times New Roman"/>
          <w:i/>
          <w:color w:val="010202"/>
          <w:w w:val="95"/>
          <w:sz w:val="20"/>
        </w:rPr>
        <w:t>for</w:t>
      </w:r>
      <w:r w:rsidRPr="00833028">
        <w:rPr>
          <w:rFonts w:ascii="Times New Roman" w:hAnsi="Times New Roman" w:cs="Times New Roman"/>
          <w:i/>
          <w:color w:val="010202"/>
          <w:spacing w:val="-23"/>
          <w:w w:val="95"/>
          <w:sz w:val="20"/>
        </w:rPr>
        <w:t xml:space="preserve"> </w:t>
      </w:r>
      <w:r w:rsidRPr="00833028">
        <w:rPr>
          <w:rFonts w:ascii="Times New Roman" w:hAnsi="Times New Roman" w:cs="Times New Roman"/>
          <w:i/>
          <w:color w:val="010202"/>
          <w:spacing w:val="-4"/>
          <w:w w:val="95"/>
          <w:sz w:val="20"/>
        </w:rPr>
        <w:t>Australia’s</w:t>
      </w:r>
      <w:r w:rsidRPr="00833028">
        <w:rPr>
          <w:rFonts w:ascii="Times New Roman" w:hAnsi="Times New Roman" w:cs="Times New Roman"/>
          <w:i/>
          <w:color w:val="010202"/>
          <w:spacing w:val="-23"/>
          <w:w w:val="95"/>
          <w:sz w:val="20"/>
        </w:rPr>
        <w:t xml:space="preserve"> </w:t>
      </w:r>
      <w:r w:rsidRPr="00833028">
        <w:rPr>
          <w:rFonts w:ascii="Times New Roman" w:hAnsi="Times New Roman" w:cs="Times New Roman"/>
          <w:i/>
          <w:color w:val="010202"/>
          <w:w w:val="95"/>
          <w:sz w:val="20"/>
        </w:rPr>
        <w:t>natural</w:t>
      </w:r>
      <w:r w:rsidRPr="00833028">
        <w:rPr>
          <w:rFonts w:ascii="Times New Roman" w:hAnsi="Times New Roman" w:cs="Times New Roman"/>
          <w:i/>
          <w:color w:val="010202"/>
          <w:spacing w:val="-23"/>
          <w:w w:val="95"/>
          <w:sz w:val="20"/>
        </w:rPr>
        <w:t xml:space="preserve"> </w:t>
      </w:r>
      <w:r w:rsidRPr="00833028">
        <w:rPr>
          <w:rFonts w:ascii="Times New Roman" w:hAnsi="Times New Roman" w:cs="Times New Roman"/>
          <w:i/>
          <w:color w:val="010202"/>
          <w:w w:val="95"/>
          <w:sz w:val="20"/>
        </w:rPr>
        <w:t>resource</w:t>
      </w:r>
      <w:r w:rsidRPr="00833028">
        <w:rPr>
          <w:rFonts w:ascii="Times New Roman" w:hAnsi="Times New Roman" w:cs="Times New Roman"/>
          <w:i/>
          <w:color w:val="010202"/>
          <w:spacing w:val="-23"/>
          <w:w w:val="95"/>
          <w:sz w:val="20"/>
        </w:rPr>
        <w:t xml:space="preserve"> </w:t>
      </w:r>
      <w:r w:rsidRPr="00833028">
        <w:rPr>
          <w:rFonts w:ascii="Times New Roman" w:hAnsi="Times New Roman" w:cs="Times New Roman"/>
          <w:i/>
          <w:color w:val="010202"/>
          <w:w w:val="95"/>
          <w:sz w:val="20"/>
        </w:rPr>
        <w:t xml:space="preserve">management </w:t>
      </w:r>
      <w:r w:rsidRPr="00833028">
        <w:rPr>
          <w:rFonts w:ascii="Times New Roman" w:hAnsi="Times New Roman" w:cs="Times New Roman"/>
          <w:i/>
          <w:color w:val="010202"/>
          <w:sz w:val="20"/>
        </w:rPr>
        <w:t>regions:</w:t>
      </w:r>
      <w:r w:rsidRPr="00833028">
        <w:rPr>
          <w:rFonts w:ascii="Times New Roman" w:hAnsi="Times New Roman" w:cs="Times New Roman"/>
          <w:i/>
          <w:color w:val="010202"/>
          <w:spacing w:val="-12"/>
          <w:sz w:val="20"/>
        </w:rPr>
        <w:t xml:space="preserve"> </w:t>
      </w:r>
      <w:r w:rsidRPr="00833028">
        <w:rPr>
          <w:rFonts w:ascii="Times New Roman" w:hAnsi="Times New Roman" w:cs="Times New Roman"/>
          <w:i/>
          <w:color w:val="010202"/>
          <w:sz w:val="20"/>
        </w:rPr>
        <w:t>Cluster</w:t>
      </w:r>
      <w:r w:rsidRPr="00833028">
        <w:rPr>
          <w:rFonts w:ascii="Times New Roman" w:hAnsi="Times New Roman" w:cs="Times New Roman"/>
          <w:i/>
          <w:color w:val="010202"/>
          <w:spacing w:val="-12"/>
          <w:sz w:val="20"/>
        </w:rPr>
        <w:t xml:space="preserve"> </w:t>
      </w:r>
      <w:r w:rsidRPr="00833028">
        <w:rPr>
          <w:rFonts w:ascii="Times New Roman" w:hAnsi="Times New Roman" w:cs="Times New Roman"/>
          <w:i/>
          <w:color w:val="010202"/>
          <w:sz w:val="20"/>
        </w:rPr>
        <w:t>reports</w:t>
      </w:r>
      <w:r w:rsidRPr="00833028">
        <w:rPr>
          <w:rFonts w:ascii="Times New Roman" w:hAnsi="Times New Roman" w:cs="Times New Roman"/>
          <w:color w:val="010202"/>
          <w:sz w:val="20"/>
        </w:rPr>
        <w:t>,</w:t>
      </w:r>
      <w:r w:rsidRPr="00833028">
        <w:rPr>
          <w:rFonts w:ascii="Times New Roman" w:hAnsi="Times New Roman" w:cs="Times New Roman"/>
          <w:color w:val="010202"/>
          <w:spacing w:val="-14"/>
          <w:sz w:val="20"/>
        </w:rPr>
        <w:t xml:space="preserve"> </w:t>
      </w:r>
      <w:r w:rsidRPr="00833028">
        <w:rPr>
          <w:rFonts w:ascii="Times New Roman" w:hAnsi="Times New Roman" w:cs="Times New Roman"/>
          <w:color w:val="010202"/>
          <w:sz w:val="20"/>
        </w:rPr>
        <w:t>Ekström,</w:t>
      </w:r>
      <w:r w:rsidRPr="00833028">
        <w:rPr>
          <w:rFonts w:ascii="Times New Roman" w:hAnsi="Times New Roman" w:cs="Times New Roman"/>
          <w:color w:val="010202"/>
          <w:spacing w:val="-14"/>
          <w:sz w:val="20"/>
        </w:rPr>
        <w:t xml:space="preserve"> </w:t>
      </w:r>
      <w:r w:rsidRPr="00833028">
        <w:rPr>
          <w:rFonts w:ascii="Times New Roman" w:hAnsi="Times New Roman" w:cs="Times New Roman"/>
          <w:color w:val="010202"/>
          <w:sz w:val="20"/>
        </w:rPr>
        <w:t>M</w:t>
      </w:r>
      <w:r w:rsidRPr="00833028">
        <w:rPr>
          <w:rFonts w:ascii="Times New Roman" w:hAnsi="Times New Roman" w:cs="Times New Roman"/>
          <w:color w:val="010202"/>
          <w:spacing w:val="-14"/>
          <w:sz w:val="20"/>
        </w:rPr>
        <w:t xml:space="preserve"> </w:t>
      </w:r>
      <w:r w:rsidRPr="00833028">
        <w:rPr>
          <w:rFonts w:ascii="Times New Roman" w:hAnsi="Times New Roman" w:cs="Times New Roman"/>
          <w:color w:val="010202"/>
          <w:sz w:val="20"/>
        </w:rPr>
        <w:t>et</w:t>
      </w:r>
      <w:r w:rsidRPr="00833028">
        <w:rPr>
          <w:rFonts w:ascii="Times New Roman" w:hAnsi="Times New Roman" w:cs="Times New Roman"/>
          <w:color w:val="010202"/>
          <w:spacing w:val="-14"/>
          <w:sz w:val="20"/>
        </w:rPr>
        <w:t xml:space="preserve"> </w:t>
      </w:r>
      <w:r w:rsidRPr="00833028">
        <w:rPr>
          <w:rFonts w:ascii="Times New Roman" w:hAnsi="Times New Roman" w:cs="Times New Roman"/>
          <w:color w:val="010202"/>
          <w:sz w:val="20"/>
        </w:rPr>
        <w:t>al.</w:t>
      </w:r>
      <w:r w:rsidRPr="00833028">
        <w:rPr>
          <w:rFonts w:ascii="Times New Roman" w:hAnsi="Times New Roman" w:cs="Times New Roman"/>
          <w:color w:val="010202"/>
          <w:spacing w:val="-14"/>
          <w:sz w:val="20"/>
        </w:rPr>
        <w:t xml:space="preserve"> </w:t>
      </w:r>
      <w:r w:rsidRPr="00833028">
        <w:rPr>
          <w:rFonts w:ascii="Times New Roman" w:hAnsi="Times New Roman" w:cs="Times New Roman"/>
          <w:color w:val="010202"/>
          <w:sz w:val="20"/>
        </w:rPr>
        <w:t>(Eds),</w:t>
      </w:r>
      <w:r w:rsidRPr="00833028">
        <w:rPr>
          <w:rFonts w:ascii="Times New Roman" w:hAnsi="Times New Roman" w:cs="Times New Roman"/>
          <w:color w:val="010202"/>
          <w:spacing w:val="-14"/>
          <w:sz w:val="20"/>
        </w:rPr>
        <w:t xml:space="preserve"> </w:t>
      </w:r>
      <w:r w:rsidRPr="00833028">
        <w:rPr>
          <w:rFonts w:ascii="Times New Roman" w:hAnsi="Times New Roman" w:cs="Times New Roman"/>
          <w:color w:val="010202"/>
          <w:sz w:val="20"/>
        </w:rPr>
        <w:t>CSIRO</w:t>
      </w:r>
      <w:r w:rsidRPr="00833028">
        <w:rPr>
          <w:rFonts w:ascii="Times New Roman" w:hAnsi="Times New Roman" w:cs="Times New Roman"/>
          <w:color w:val="010202"/>
          <w:spacing w:val="-14"/>
          <w:sz w:val="20"/>
        </w:rPr>
        <w:t xml:space="preserve"> </w:t>
      </w:r>
      <w:r w:rsidRPr="00833028">
        <w:rPr>
          <w:rFonts w:ascii="Times New Roman" w:hAnsi="Times New Roman" w:cs="Times New Roman"/>
          <w:color w:val="010202"/>
          <w:sz w:val="20"/>
        </w:rPr>
        <w:t>and</w:t>
      </w:r>
      <w:r w:rsidRPr="00833028">
        <w:rPr>
          <w:rFonts w:ascii="Times New Roman" w:hAnsi="Times New Roman" w:cs="Times New Roman"/>
          <w:color w:val="010202"/>
          <w:spacing w:val="-14"/>
          <w:sz w:val="20"/>
        </w:rPr>
        <w:t xml:space="preserve"> </w:t>
      </w:r>
      <w:r w:rsidRPr="00833028">
        <w:rPr>
          <w:rFonts w:ascii="Times New Roman" w:hAnsi="Times New Roman" w:cs="Times New Roman"/>
          <w:color w:val="010202"/>
          <w:sz w:val="20"/>
        </w:rPr>
        <w:t>Bureau</w:t>
      </w:r>
      <w:r w:rsidRPr="00833028">
        <w:rPr>
          <w:rFonts w:ascii="Times New Roman" w:hAnsi="Times New Roman" w:cs="Times New Roman"/>
          <w:color w:val="010202"/>
          <w:spacing w:val="-14"/>
          <w:sz w:val="20"/>
        </w:rPr>
        <w:t xml:space="preserve"> </w:t>
      </w:r>
      <w:r w:rsidRPr="00833028">
        <w:rPr>
          <w:rFonts w:ascii="Times New Roman" w:hAnsi="Times New Roman" w:cs="Times New Roman"/>
          <w:color w:val="010202"/>
          <w:sz w:val="20"/>
        </w:rPr>
        <w:t>of</w:t>
      </w:r>
      <w:r w:rsidRPr="00833028">
        <w:rPr>
          <w:rFonts w:ascii="Times New Roman" w:hAnsi="Times New Roman" w:cs="Times New Roman"/>
          <w:color w:val="010202"/>
          <w:spacing w:val="-14"/>
          <w:sz w:val="20"/>
        </w:rPr>
        <w:t xml:space="preserve"> </w:t>
      </w:r>
      <w:r w:rsidRPr="00833028">
        <w:rPr>
          <w:rFonts w:ascii="Times New Roman" w:hAnsi="Times New Roman" w:cs="Times New Roman"/>
          <w:color w:val="010202"/>
          <w:sz w:val="20"/>
        </w:rPr>
        <w:t>Meteorology,</w:t>
      </w:r>
      <w:r w:rsidRPr="00833028">
        <w:rPr>
          <w:rFonts w:ascii="Times New Roman" w:hAnsi="Times New Roman" w:cs="Times New Roman"/>
          <w:color w:val="010202"/>
          <w:spacing w:val="-14"/>
          <w:sz w:val="20"/>
        </w:rPr>
        <w:t xml:space="preserve"> </w:t>
      </w:r>
      <w:r w:rsidRPr="00833028">
        <w:rPr>
          <w:rFonts w:ascii="Times New Roman" w:hAnsi="Times New Roman" w:cs="Times New Roman"/>
          <w:color w:val="010202"/>
          <w:sz w:val="20"/>
        </w:rPr>
        <w:t>Australia.</w:t>
      </w:r>
      <w:r w:rsidRPr="00833028">
        <w:rPr>
          <w:rFonts w:ascii="Times New Roman" w:hAnsi="Times New Roman" w:cs="Times New Roman"/>
          <w:color w:val="010202"/>
          <w:spacing w:val="-14"/>
          <w:sz w:val="20"/>
        </w:rPr>
        <w:t xml:space="preserve"> </w:t>
      </w:r>
      <w:r w:rsidRPr="00833028">
        <w:rPr>
          <w:rFonts w:ascii="Times New Roman" w:hAnsi="Times New Roman" w:cs="Times New Roman"/>
          <w:color w:val="010202"/>
          <w:sz w:val="20"/>
        </w:rPr>
        <w:t>Available</w:t>
      </w:r>
      <w:r w:rsidRPr="00833028">
        <w:rPr>
          <w:rFonts w:ascii="Times New Roman" w:hAnsi="Times New Roman" w:cs="Times New Roman"/>
          <w:color w:val="010202"/>
          <w:spacing w:val="-14"/>
          <w:sz w:val="20"/>
        </w:rPr>
        <w:t xml:space="preserve"> </w:t>
      </w:r>
      <w:r w:rsidRPr="00833028">
        <w:rPr>
          <w:rFonts w:ascii="Times New Roman" w:hAnsi="Times New Roman" w:cs="Times New Roman"/>
          <w:color w:val="010202"/>
          <w:sz w:val="20"/>
        </w:rPr>
        <w:t>at:</w:t>
      </w:r>
    </w:p>
    <w:p w14:paraId="6C1A410C" w14:textId="77777777" w:rsidR="001C08D6" w:rsidRPr="00833028" w:rsidRDefault="0027592F">
      <w:pPr>
        <w:pStyle w:val="BodyText"/>
        <w:spacing w:line="266" w:lineRule="exact"/>
        <w:ind w:left="1417"/>
        <w:rPr>
          <w:rFonts w:ascii="Times New Roman" w:hAnsi="Times New Roman" w:cs="Times New Roman"/>
        </w:rPr>
      </w:pPr>
      <w:hyperlink r:id="rId70">
        <w:r w:rsidR="00837565" w:rsidRPr="00833028">
          <w:rPr>
            <w:rFonts w:ascii="Times New Roman" w:hAnsi="Times New Roman" w:cs="Times New Roman"/>
            <w:color w:val="00528B"/>
            <w:w w:val="105"/>
            <w:u w:val="single" w:color="00528B"/>
          </w:rPr>
          <w:t>www.climatechangeinaustralia.gov.au/media/ccia/2.1.6/cms_page_media/172/SSWFLATLANDS_CLUSTER_</w:t>
        </w:r>
      </w:hyperlink>
    </w:p>
    <w:p w14:paraId="6C1A410D" w14:textId="77777777" w:rsidR="001C08D6" w:rsidRPr="00833028" w:rsidRDefault="0027592F">
      <w:pPr>
        <w:pStyle w:val="BodyText"/>
        <w:spacing w:before="1"/>
        <w:ind w:left="1417"/>
        <w:rPr>
          <w:rFonts w:ascii="Times New Roman" w:hAnsi="Times New Roman" w:cs="Times New Roman"/>
        </w:rPr>
      </w:pPr>
      <w:hyperlink r:id="rId71">
        <w:r w:rsidR="00837565" w:rsidRPr="00833028">
          <w:rPr>
            <w:rFonts w:ascii="Times New Roman" w:hAnsi="Times New Roman" w:cs="Times New Roman"/>
            <w:color w:val="00528B"/>
            <w:w w:val="105"/>
            <w:u w:val="single" w:color="00528B"/>
          </w:rPr>
          <w:t>REPORT.pdf</w:t>
        </w:r>
      </w:hyperlink>
      <w:r w:rsidR="00837565" w:rsidRPr="00833028">
        <w:rPr>
          <w:rFonts w:ascii="Times New Roman" w:hAnsi="Times New Roman" w:cs="Times New Roman"/>
          <w:color w:val="010202"/>
          <w:w w:val="105"/>
        </w:rPr>
        <w:t>. Accessed 31 August 2017.</w:t>
      </w:r>
    </w:p>
    <w:p w14:paraId="6C1A410E" w14:textId="77777777" w:rsidR="001C08D6" w:rsidRPr="00833028" w:rsidRDefault="00837565">
      <w:pPr>
        <w:spacing w:before="170"/>
        <w:ind w:left="1417" w:right="2223"/>
        <w:rPr>
          <w:rFonts w:ascii="Times New Roman" w:hAnsi="Times New Roman" w:cs="Times New Roman"/>
          <w:sz w:val="20"/>
        </w:rPr>
      </w:pPr>
      <w:r w:rsidRPr="00833028">
        <w:rPr>
          <w:rFonts w:ascii="Times New Roman" w:hAnsi="Times New Roman" w:cs="Times New Roman"/>
          <w:color w:val="010202"/>
          <w:sz w:val="20"/>
        </w:rPr>
        <w:t>Howard</w:t>
      </w:r>
      <w:r w:rsidRPr="00833028">
        <w:rPr>
          <w:rFonts w:ascii="Times New Roman" w:hAnsi="Times New Roman" w:cs="Times New Roman"/>
          <w:color w:val="010202"/>
          <w:spacing w:val="-28"/>
          <w:sz w:val="20"/>
        </w:rPr>
        <w:t xml:space="preserve"> </w:t>
      </w:r>
      <w:r w:rsidRPr="00833028">
        <w:rPr>
          <w:rFonts w:ascii="Times New Roman" w:hAnsi="Times New Roman" w:cs="Times New Roman"/>
          <w:color w:val="010202"/>
          <w:sz w:val="20"/>
        </w:rPr>
        <w:t>CG</w:t>
      </w:r>
      <w:r w:rsidRPr="00833028">
        <w:rPr>
          <w:rFonts w:ascii="Times New Roman" w:hAnsi="Times New Roman" w:cs="Times New Roman"/>
          <w:color w:val="010202"/>
          <w:spacing w:val="-28"/>
          <w:sz w:val="20"/>
        </w:rPr>
        <w:t xml:space="preserve"> </w:t>
      </w:r>
      <w:r w:rsidRPr="00833028">
        <w:rPr>
          <w:rFonts w:ascii="Times New Roman" w:hAnsi="Times New Roman" w:cs="Times New Roman"/>
          <w:color w:val="010202"/>
          <w:sz w:val="20"/>
        </w:rPr>
        <w:t>(2008)</w:t>
      </w:r>
      <w:r w:rsidRPr="00833028">
        <w:rPr>
          <w:rFonts w:ascii="Times New Roman" w:hAnsi="Times New Roman" w:cs="Times New Roman"/>
          <w:color w:val="010202"/>
          <w:spacing w:val="-28"/>
          <w:sz w:val="20"/>
        </w:rPr>
        <w:t xml:space="preserve"> </w:t>
      </w:r>
      <w:r w:rsidRPr="00833028">
        <w:rPr>
          <w:rFonts w:ascii="Times New Roman" w:hAnsi="Times New Roman" w:cs="Times New Roman"/>
          <w:i/>
          <w:color w:val="010202"/>
          <w:sz w:val="20"/>
        </w:rPr>
        <w:t>A</w:t>
      </w:r>
      <w:r w:rsidRPr="00833028">
        <w:rPr>
          <w:rFonts w:ascii="Times New Roman" w:hAnsi="Times New Roman" w:cs="Times New Roman"/>
          <w:i/>
          <w:color w:val="010202"/>
          <w:spacing w:val="-26"/>
          <w:sz w:val="20"/>
        </w:rPr>
        <w:t xml:space="preserve"> </w:t>
      </w:r>
      <w:r w:rsidRPr="00833028">
        <w:rPr>
          <w:rFonts w:ascii="Times New Roman" w:hAnsi="Times New Roman" w:cs="Times New Roman"/>
          <w:i/>
          <w:color w:val="010202"/>
          <w:sz w:val="20"/>
        </w:rPr>
        <w:t>contemporary</w:t>
      </w:r>
      <w:r w:rsidRPr="00833028">
        <w:rPr>
          <w:rFonts w:ascii="Times New Roman" w:hAnsi="Times New Roman" w:cs="Times New Roman"/>
          <w:i/>
          <w:color w:val="010202"/>
          <w:spacing w:val="-26"/>
          <w:sz w:val="20"/>
        </w:rPr>
        <w:t xml:space="preserve"> </w:t>
      </w:r>
      <w:r w:rsidRPr="00833028">
        <w:rPr>
          <w:rFonts w:ascii="Times New Roman" w:hAnsi="Times New Roman" w:cs="Times New Roman"/>
          <w:i/>
          <w:color w:val="010202"/>
          <w:sz w:val="20"/>
        </w:rPr>
        <w:t>study</w:t>
      </w:r>
      <w:r w:rsidRPr="00833028">
        <w:rPr>
          <w:rFonts w:ascii="Times New Roman" w:hAnsi="Times New Roman" w:cs="Times New Roman"/>
          <w:i/>
          <w:color w:val="010202"/>
          <w:spacing w:val="-26"/>
          <w:sz w:val="20"/>
        </w:rPr>
        <w:t xml:space="preserve"> </w:t>
      </w:r>
      <w:r w:rsidRPr="00833028">
        <w:rPr>
          <w:rFonts w:ascii="Times New Roman" w:hAnsi="Times New Roman" w:cs="Times New Roman"/>
          <w:i/>
          <w:color w:val="010202"/>
          <w:sz w:val="20"/>
        </w:rPr>
        <w:t>of</w:t>
      </w:r>
      <w:r w:rsidRPr="00833028">
        <w:rPr>
          <w:rFonts w:ascii="Times New Roman" w:hAnsi="Times New Roman" w:cs="Times New Roman"/>
          <w:i/>
          <w:color w:val="010202"/>
          <w:spacing w:val="-26"/>
          <w:sz w:val="20"/>
        </w:rPr>
        <w:t xml:space="preserve"> </w:t>
      </w:r>
      <w:r w:rsidRPr="00833028">
        <w:rPr>
          <w:rFonts w:ascii="Times New Roman" w:hAnsi="Times New Roman" w:cs="Times New Roman"/>
          <w:i/>
          <w:color w:val="010202"/>
          <w:sz w:val="20"/>
        </w:rPr>
        <w:t>the</w:t>
      </w:r>
      <w:r w:rsidRPr="00833028">
        <w:rPr>
          <w:rFonts w:ascii="Times New Roman" w:hAnsi="Times New Roman" w:cs="Times New Roman"/>
          <w:i/>
          <w:color w:val="010202"/>
          <w:spacing w:val="-26"/>
          <w:sz w:val="20"/>
        </w:rPr>
        <w:t xml:space="preserve"> </w:t>
      </w:r>
      <w:r w:rsidRPr="00833028">
        <w:rPr>
          <w:rFonts w:ascii="Times New Roman" w:hAnsi="Times New Roman" w:cs="Times New Roman"/>
          <w:i/>
          <w:color w:val="010202"/>
          <w:sz w:val="20"/>
        </w:rPr>
        <w:t>genetic</w:t>
      </w:r>
      <w:r w:rsidRPr="00833028">
        <w:rPr>
          <w:rFonts w:ascii="Times New Roman" w:hAnsi="Times New Roman" w:cs="Times New Roman"/>
          <w:i/>
          <w:color w:val="010202"/>
          <w:spacing w:val="-26"/>
          <w:sz w:val="20"/>
        </w:rPr>
        <w:t xml:space="preserve"> </w:t>
      </w:r>
      <w:r w:rsidRPr="00833028">
        <w:rPr>
          <w:rFonts w:ascii="Times New Roman" w:hAnsi="Times New Roman" w:cs="Times New Roman"/>
          <w:i/>
          <w:color w:val="010202"/>
          <w:sz w:val="20"/>
        </w:rPr>
        <w:t>variation</w:t>
      </w:r>
      <w:r w:rsidRPr="00833028">
        <w:rPr>
          <w:rFonts w:ascii="Times New Roman" w:hAnsi="Times New Roman" w:cs="Times New Roman"/>
          <w:i/>
          <w:color w:val="010202"/>
          <w:spacing w:val="-26"/>
          <w:sz w:val="20"/>
        </w:rPr>
        <w:t xml:space="preserve"> </w:t>
      </w:r>
      <w:r w:rsidRPr="00833028">
        <w:rPr>
          <w:rFonts w:ascii="Times New Roman" w:hAnsi="Times New Roman" w:cs="Times New Roman"/>
          <w:i/>
          <w:color w:val="010202"/>
          <w:sz w:val="20"/>
        </w:rPr>
        <w:t>of</w:t>
      </w:r>
      <w:r w:rsidRPr="00833028">
        <w:rPr>
          <w:rFonts w:ascii="Times New Roman" w:hAnsi="Times New Roman" w:cs="Times New Roman"/>
          <w:i/>
          <w:color w:val="010202"/>
          <w:spacing w:val="-26"/>
          <w:sz w:val="20"/>
        </w:rPr>
        <w:t xml:space="preserve"> </w:t>
      </w:r>
      <w:r w:rsidRPr="00833028">
        <w:rPr>
          <w:rFonts w:ascii="Times New Roman" w:hAnsi="Times New Roman" w:cs="Times New Roman"/>
          <w:color w:val="010202"/>
          <w:sz w:val="20"/>
        </w:rPr>
        <w:t>Phytophthora</w:t>
      </w:r>
      <w:r w:rsidRPr="00833028">
        <w:rPr>
          <w:rFonts w:ascii="Times New Roman" w:hAnsi="Times New Roman" w:cs="Times New Roman"/>
          <w:color w:val="010202"/>
          <w:spacing w:val="-28"/>
          <w:sz w:val="20"/>
        </w:rPr>
        <w:t xml:space="preserve"> </w:t>
      </w:r>
      <w:r w:rsidRPr="00833028">
        <w:rPr>
          <w:rFonts w:ascii="Times New Roman" w:hAnsi="Times New Roman" w:cs="Times New Roman"/>
          <w:color w:val="010202"/>
          <w:sz w:val="20"/>
        </w:rPr>
        <w:t>cinnamomi</w:t>
      </w:r>
      <w:r w:rsidRPr="00833028">
        <w:rPr>
          <w:rFonts w:ascii="Times New Roman" w:hAnsi="Times New Roman" w:cs="Times New Roman"/>
          <w:color w:val="010202"/>
          <w:spacing w:val="-28"/>
          <w:sz w:val="20"/>
        </w:rPr>
        <w:t xml:space="preserve"> </w:t>
      </w:r>
      <w:r w:rsidRPr="00833028">
        <w:rPr>
          <w:rFonts w:ascii="Times New Roman" w:hAnsi="Times New Roman" w:cs="Times New Roman"/>
          <w:i/>
          <w:color w:val="010202"/>
          <w:sz w:val="20"/>
        </w:rPr>
        <w:t>recovered</w:t>
      </w:r>
      <w:r w:rsidRPr="00833028">
        <w:rPr>
          <w:rFonts w:ascii="Times New Roman" w:hAnsi="Times New Roman" w:cs="Times New Roman"/>
          <w:i/>
          <w:color w:val="010202"/>
          <w:spacing w:val="-26"/>
          <w:sz w:val="20"/>
        </w:rPr>
        <w:t xml:space="preserve"> </w:t>
      </w:r>
      <w:r w:rsidRPr="00833028">
        <w:rPr>
          <w:rFonts w:ascii="Times New Roman" w:hAnsi="Times New Roman" w:cs="Times New Roman"/>
          <w:i/>
          <w:color w:val="010202"/>
          <w:sz w:val="20"/>
        </w:rPr>
        <w:t>from natural</w:t>
      </w:r>
      <w:r w:rsidRPr="00833028">
        <w:rPr>
          <w:rFonts w:ascii="Times New Roman" w:hAnsi="Times New Roman" w:cs="Times New Roman"/>
          <w:i/>
          <w:color w:val="010202"/>
          <w:spacing w:val="-11"/>
          <w:sz w:val="20"/>
        </w:rPr>
        <w:t xml:space="preserve"> </w:t>
      </w:r>
      <w:r w:rsidRPr="00833028">
        <w:rPr>
          <w:rFonts w:ascii="Times New Roman" w:hAnsi="Times New Roman" w:cs="Times New Roman"/>
          <w:i/>
          <w:color w:val="010202"/>
          <w:sz w:val="20"/>
        </w:rPr>
        <w:t>ecosystems</w:t>
      </w:r>
      <w:r w:rsidRPr="00833028">
        <w:rPr>
          <w:rFonts w:ascii="Times New Roman" w:hAnsi="Times New Roman" w:cs="Times New Roman"/>
          <w:i/>
          <w:color w:val="010202"/>
          <w:spacing w:val="-11"/>
          <w:sz w:val="20"/>
        </w:rPr>
        <w:t xml:space="preserve"> </w:t>
      </w:r>
      <w:r w:rsidRPr="00833028">
        <w:rPr>
          <w:rFonts w:ascii="Times New Roman" w:hAnsi="Times New Roman" w:cs="Times New Roman"/>
          <w:i/>
          <w:color w:val="010202"/>
          <w:sz w:val="20"/>
        </w:rPr>
        <w:t>of</w:t>
      </w:r>
      <w:r w:rsidRPr="00833028">
        <w:rPr>
          <w:rFonts w:ascii="Times New Roman" w:hAnsi="Times New Roman" w:cs="Times New Roman"/>
          <w:i/>
          <w:color w:val="010202"/>
          <w:spacing w:val="-11"/>
          <w:sz w:val="20"/>
        </w:rPr>
        <w:t xml:space="preserve"> </w:t>
      </w:r>
      <w:r w:rsidRPr="00833028">
        <w:rPr>
          <w:rFonts w:ascii="Times New Roman" w:hAnsi="Times New Roman" w:cs="Times New Roman"/>
          <w:i/>
          <w:color w:val="010202"/>
          <w:spacing w:val="-3"/>
          <w:sz w:val="20"/>
        </w:rPr>
        <w:t>New</w:t>
      </w:r>
      <w:r w:rsidRPr="00833028">
        <w:rPr>
          <w:rFonts w:ascii="Times New Roman" w:hAnsi="Times New Roman" w:cs="Times New Roman"/>
          <w:i/>
          <w:color w:val="010202"/>
          <w:spacing w:val="-11"/>
          <w:sz w:val="20"/>
        </w:rPr>
        <w:t xml:space="preserve"> </w:t>
      </w:r>
      <w:r w:rsidRPr="00833028">
        <w:rPr>
          <w:rFonts w:ascii="Times New Roman" w:hAnsi="Times New Roman" w:cs="Times New Roman"/>
          <w:i/>
          <w:color w:val="010202"/>
          <w:sz w:val="20"/>
        </w:rPr>
        <w:t>South</w:t>
      </w:r>
      <w:r w:rsidRPr="00833028">
        <w:rPr>
          <w:rFonts w:ascii="Times New Roman" w:hAnsi="Times New Roman" w:cs="Times New Roman"/>
          <w:i/>
          <w:color w:val="010202"/>
          <w:spacing w:val="-21"/>
          <w:sz w:val="20"/>
        </w:rPr>
        <w:t xml:space="preserve"> </w:t>
      </w:r>
      <w:r w:rsidRPr="00833028">
        <w:rPr>
          <w:rFonts w:ascii="Times New Roman" w:hAnsi="Times New Roman" w:cs="Times New Roman"/>
          <w:i/>
          <w:color w:val="010202"/>
          <w:spacing w:val="-4"/>
          <w:sz w:val="20"/>
        </w:rPr>
        <w:t>Wales</w:t>
      </w:r>
      <w:r w:rsidRPr="00833028">
        <w:rPr>
          <w:rFonts w:ascii="Times New Roman" w:hAnsi="Times New Roman" w:cs="Times New Roman"/>
          <w:color w:val="010202"/>
          <w:spacing w:val="-4"/>
          <w:sz w:val="20"/>
        </w:rPr>
        <w:t>.</w:t>
      </w:r>
      <w:r w:rsidRPr="00833028">
        <w:rPr>
          <w:rFonts w:ascii="Times New Roman" w:hAnsi="Times New Roman" w:cs="Times New Roman"/>
          <w:color w:val="010202"/>
          <w:spacing w:val="-13"/>
          <w:sz w:val="20"/>
        </w:rPr>
        <w:t xml:space="preserve"> </w:t>
      </w:r>
      <w:r w:rsidRPr="00833028">
        <w:rPr>
          <w:rFonts w:ascii="Times New Roman" w:hAnsi="Times New Roman" w:cs="Times New Roman"/>
          <w:color w:val="010202"/>
          <w:sz w:val="20"/>
        </w:rPr>
        <w:t>PhD</w:t>
      </w:r>
      <w:r w:rsidRPr="00833028">
        <w:rPr>
          <w:rFonts w:ascii="Times New Roman" w:hAnsi="Times New Roman" w:cs="Times New Roman"/>
          <w:color w:val="010202"/>
          <w:spacing w:val="-13"/>
          <w:sz w:val="20"/>
        </w:rPr>
        <w:t xml:space="preserve"> </w:t>
      </w:r>
      <w:r w:rsidRPr="00833028">
        <w:rPr>
          <w:rFonts w:ascii="Times New Roman" w:hAnsi="Times New Roman" w:cs="Times New Roman"/>
          <w:color w:val="010202"/>
          <w:sz w:val="20"/>
        </w:rPr>
        <w:t>thesis,</w:t>
      </w:r>
      <w:r w:rsidRPr="00833028">
        <w:rPr>
          <w:rFonts w:ascii="Times New Roman" w:hAnsi="Times New Roman" w:cs="Times New Roman"/>
          <w:color w:val="010202"/>
          <w:spacing w:val="-13"/>
          <w:sz w:val="20"/>
        </w:rPr>
        <w:t xml:space="preserve"> </w:t>
      </w:r>
      <w:r w:rsidRPr="00833028">
        <w:rPr>
          <w:rFonts w:ascii="Times New Roman" w:hAnsi="Times New Roman" w:cs="Times New Roman"/>
          <w:color w:val="010202"/>
          <w:sz w:val="20"/>
        </w:rPr>
        <w:t>University</w:t>
      </w:r>
      <w:r w:rsidRPr="00833028">
        <w:rPr>
          <w:rFonts w:ascii="Times New Roman" w:hAnsi="Times New Roman" w:cs="Times New Roman"/>
          <w:color w:val="010202"/>
          <w:spacing w:val="-13"/>
          <w:sz w:val="20"/>
        </w:rPr>
        <w:t xml:space="preserve"> </w:t>
      </w:r>
      <w:r w:rsidRPr="00833028">
        <w:rPr>
          <w:rFonts w:ascii="Times New Roman" w:hAnsi="Times New Roman" w:cs="Times New Roman"/>
          <w:color w:val="010202"/>
          <w:sz w:val="20"/>
        </w:rPr>
        <w:t>of</w:t>
      </w:r>
      <w:r w:rsidRPr="00833028">
        <w:rPr>
          <w:rFonts w:ascii="Times New Roman" w:hAnsi="Times New Roman" w:cs="Times New Roman"/>
          <w:color w:val="010202"/>
          <w:spacing w:val="-13"/>
          <w:sz w:val="20"/>
        </w:rPr>
        <w:t xml:space="preserve"> </w:t>
      </w:r>
      <w:r w:rsidRPr="00833028">
        <w:rPr>
          <w:rFonts w:ascii="Times New Roman" w:hAnsi="Times New Roman" w:cs="Times New Roman"/>
          <w:color w:val="010202"/>
          <w:spacing w:val="-4"/>
          <w:sz w:val="20"/>
        </w:rPr>
        <w:t>Sydney,</w:t>
      </w:r>
      <w:r w:rsidRPr="00833028">
        <w:rPr>
          <w:rFonts w:ascii="Times New Roman" w:hAnsi="Times New Roman" w:cs="Times New Roman"/>
          <w:color w:val="010202"/>
          <w:spacing w:val="-13"/>
          <w:sz w:val="20"/>
        </w:rPr>
        <w:t xml:space="preserve"> </w:t>
      </w:r>
      <w:r w:rsidRPr="00833028">
        <w:rPr>
          <w:rFonts w:ascii="Times New Roman" w:hAnsi="Times New Roman" w:cs="Times New Roman"/>
          <w:color w:val="010202"/>
          <w:spacing w:val="-4"/>
          <w:sz w:val="20"/>
        </w:rPr>
        <w:t>Sydney,</w:t>
      </w:r>
      <w:r w:rsidRPr="00833028">
        <w:rPr>
          <w:rFonts w:ascii="Times New Roman" w:hAnsi="Times New Roman" w:cs="Times New Roman"/>
          <w:color w:val="010202"/>
          <w:spacing w:val="-13"/>
          <w:sz w:val="20"/>
        </w:rPr>
        <w:t xml:space="preserve"> </w:t>
      </w:r>
      <w:r w:rsidRPr="00833028">
        <w:rPr>
          <w:rFonts w:ascii="Times New Roman" w:hAnsi="Times New Roman" w:cs="Times New Roman"/>
          <w:color w:val="010202"/>
          <w:sz w:val="20"/>
        </w:rPr>
        <w:t>New</w:t>
      </w:r>
      <w:r w:rsidRPr="00833028">
        <w:rPr>
          <w:rFonts w:ascii="Times New Roman" w:hAnsi="Times New Roman" w:cs="Times New Roman"/>
          <w:color w:val="010202"/>
          <w:spacing w:val="-13"/>
          <w:sz w:val="20"/>
        </w:rPr>
        <w:t xml:space="preserve"> </w:t>
      </w:r>
      <w:r w:rsidRPr="00833028">
        <w:rPr>
          <w:rFonts w:ascii="Times New Roman" w:hAnsi="Times New Roman" w:cs="Times New Roman"/>
          <w:color w:val="010202"/>
          <w:sz w:val="20"/>
        </w:rPr>
        <w:t>South</w:t>
      </w:r>
      <w:r w:rsidRPr="00833028">
        <w:rPr>
          <w:rFonts w:ascii="Times New Roman" w:hAnsi="Times New Roman" w:cs="Times New Roman"/>
          <w:color w:val="010202"/>
          <w:spacing w:val="-15"/>
          <w:sz w:val="20"/>
        </w:rPr>
        <w:t xml:space="preserve"> </w:t>
      </w:r>
      <w:r w:rsidRPr="00833028">
        <w:rPr>
          <w:rFonts w:ascii="Times New Roman" w:hAnsi="Times New Roman" w:cs="Times New Roman"/>
          <w:color w:val="010202"/>
          <w:spacing w:val="-3"/>
          <w:sz w:val="20"/>
        </w:rPr>
        <w:t>Wales.</w:t>
      </w:r>
    </w:p>
    <w:p w14:paraId="6C1A410F" w14:textId="77777777" w:rsidR="001C08D6" w:rsidRPr="00833028" w:rsidRDefault="00837565">
      <w:pPr>
        <w:spacing w:before="171"/>
        <w:ind w:left="1417" w:right="1918"/>
        <w:rPr>
          <w:rFonts w:ascii="Times New Roman" w:hAnsi="Times New Roman" w:cs="Times New Roman"/>
          <w:sz w:val="20"/>
        </w:rPr>
      </w:pPr>
      <w:r w:rsidRPr="00833028">
        <w:rPr>
          <w:rFonts w:ascii="Times New Roman" w:hAnsi="Times New Roman" w:cs="Times New Roman"/>
          <w:color w:val="010202"/>
          <w:sz w:val="20"/>
        </w:rPr>
        <w:t xml:space="preserve">Islam MT, Rookes JE &amp; Cahill DM (2017) Active defence by an Australian native host, </w:t>
      </w:r>
      <w:r w:rsidRPr="00833028">
        <w:rPr>
          <w:rFonts w:ascii="Times New Roman" w:hAnsi="Times New Roman" w:cs="Times New Roman"/>
          <w:i/>
          <w:color w:val="010202"/>
          <w:sz w:val="20"/>
        </w:rPr>
        <w:t>Lomandra longifolia</w:t>
      </w:r>
      <w:r w:rsidRPr="00833028">
        <w:rPr>
          <w:rFonts w:ascii="Times New Roman" w:hAnsi="Times New Roman" w:cs="Times New Roman"/>
          <w:color w:val="010202"/>
          <w:sz w:val="20"/>
        </w:rPr>
        <w:t xml:space="preserve">, </w:t>
      </w:r>
      <w:r w:rsidRPr="00833028">
        <w:rPr>
          <w:rFonts w:ascii="Times New Roman" w:hAnsi="Times New Roman" w:cs="Times New Roman"/>
          <w:color w:val="010202"/>
          <w:w w:val="107"/>
          <w:sz w:val="20"/>
        </w:rPr>
        <w:t>pr</w:t>
      </w:r>
      <w:r w:rsidRPr="00833028">
        <w:rPr>
          <w:rFonts w:ascii="Times New Roman" w:hAnsi="Times New Roman" w:cs="Times New Roman"/>
          <w:color w:val="010202"/>
          <w:w w:val="103"/>
          <w:sz w:val="20"/>
        </w:rPr>
        <w:t>o</w:t>
      </w:r>
      <w:r w:rsidRPr="00833028">
        <w:rPr>
          <w:rFonts w:ascii="Times New Roman" w:hAnsi="Times New Roman" w:cs="Times New Roman"/>
          <w:color w:val="010202"/>
          <w:w w:val="96"/>
          <w:sz w:val="20"/>
        </w:rPr>
        <w:t>vides</w:t>
      </w:r>
      <w:r w:rsidRPr="00833028">
        <w:rPr>
          <w:rFonts w:ascii="Times New Roman" w:hAnsi="Times New Roman" w:cs="Times New Roman"/>
          <w:color w:val="010202"/>
          <w:sz w:val="20"/>
        </w:rPr>
        <w:t xml:space="preserve"> </w:t>
      </w:r>
      <w:r w:rsidRPr="00833028">
        <w:rPr>
          <w:rFonts w:ascii="Times New Roman" w:hAnsi="Times New Roman" w:cs="Times New Roman"/>
          <w:color w:val="010202"/>
          <w:w w:val="105"/>
          <w:sz w:val="20"/>
        </w:rPr>
        <w:t>r</w:t>
      </w:r>
      <w:r w:rsidRPr="00833028">
        <w:rPr>
          <w:rFonts w:ascii="Times New Roman" w:hAnsi="Times New Roman" w:cs="Times New Roman"/>
          <w:color w:val="010202"/>
          <w:w w:val="98"/>
          <w:sz w:val="20"/>
        </w:rPr>
        <w:t>esistance</w:t>
      </w:r>
      <w:r w:rsidRPr="00833028">
        <w:rPr>
          <w:rFonts w:ascii="Times New Roman" w:hAnsi="Times New Roman" w:cs="Times New Roman"/>
          <w:color w:val="010202"/>
          <w:sz w:val="20"/>
        </w:rPr>
        <w:t xml:space="preserve"> against </w:t>
      </w:r>
      <w:r w:rsidRPr="00833028">
        <w:rPr>
          <w:rFonts w:ascii="Times New Roman" w:hAnsi="Times New Roman" w:cs="Times New Roman"/>
          <w:i/>
          <w:color w:val="010202"/>
          <w:w w:val="90"/>
          <w:sz w:val="20"/>
        </w:rPr>
        <w:t>P</w:t>
      </w:r>
      <w:r w:rsidRPr="00833028">
        <w:rPr>
          <w:rFonts w:ascii="Times New Roman" w:hAnsi="Times New Roman" w:cs="Times New Roman"/>
          <w:i/>
          <w:color w:val="010202"/>
          <w:w w:val="89"/>
          <w:sz w:val="20"/>
        </w:rPr>
        <w:t>hytophthor</w:t>
      </w:r>
      <w:r w:rsidRPr="00833028">
        <w:rPr>
          <w:rFonts w:ascii="Times New Roman" w:hAnsi="Times New Roman" w:cs="Times New Roman"/>
          <w:i/>
          <w:color w:val="010202"/>
          <w:sz w:val="20"/>
        </w:rPr>
        <w:t xml:space="preserve">a </w:t>
      </w:r>
      <w:r w:rsidRPr="00833028">
        <w:rPr>
          <w:rFonts w:ascii="Times New Roman" w:hAnsi="Times New Roman" w:cs="Times New Roman"/>
          <w:i/>
          <w:color w:val="010202"/>
          <w:w w:val="93"/>
          <w:sz w:val="20"/>
        </w:rPr>
        <w:t>cinnamomi</w:t>
      </w:r>
      <w:r w:rsidRPr="00833028">
        <w:rPr>
          <w:rFonts w:ascii="Times New Roman" w:hAnsi="Times New Roman" w:cs="Times New Roman"/>
          <w:color w:val="010202"/>
          <w:w w:val="106"/>
          <w:sz w:val="20"/>
        </w:rPr>
        <w:t>.</w:t>
      </w:r>
      <w:r w:rsidRPr="00833028">
        <w:rPr>
          <w:rFonts w:ascii="Times New Roman" w:hAnsi="Times New Roman" w:cs="Times New Roman"/>
          <w:color w:val="010202"/>
          <w:sz w:val="20"/>
        </w:rPr>
        <w:t xml:space="preserve"> </w:t>
      </w:r>
      <w:r w:rsidRPr="00833028">
        <w:rPr>
          <w:rFonts w:ascii="Times New Roman" w:hAnsi="Times New Roman" w:cs="Times New Roman"/>
          <w:i/>
          <w:color w:val="010202"/>
          <w:w w:val="95"/>
          <w:sz w:val="20"/>
        </w:rPr>
        <w:t>F</w:t>
      </w:r>
      <w:r w:rsidRPr="00833028">
        <w:rPr>
          <w:rFonts w:ascii="Times New Roman" w:hAnsi="Times New Roman" w:cs="Times New Roman"/>
          <w:i/>
          <w:color w:val="010202"/>
          <w:w w:val="90"/>
          <w:sz w:val="20"/>
        </w:rPr>
        <w:t>unctional</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w w:val="90"/>
          <w:sz w:val="20"/>
        </w:rPr>
        <w:t>P</w:t>
      </w:r>
      <w:r w:rsidRPr="00833028">
        <w:rPr>
          <w:rFonts w:ascii="Times New Roman" w:hAnsi="Times New Roman" w:cs="Times New Roman"/>
          <w:i/>
          <w:color w:val="010202"/>
          <w:w w:val="91"/>
          <w:sz w:val="20"/>
        </w:rPr>
        <w:t>lant</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w w:val="95"/>
          <w:sz w:val="20"/>
        </w:rPr>
        <w:t>B</w:t>
      </w:r>
      <w:r w:rsidRPr="00833028">
        <w:rPr>
          <w:rFonts w:ascii="Times New Roman" w:hAnsi="Times New Roman" w:cs="Times New Roman"/>
          <w:i/>
          <w:color w:val="010202"/>
          <w:w w:val="88"/>
          <w:sz w:val="20"/>
        </w:rPr>
        <w:t>iolog</w:t>
      </w:r>
      <w:r w:rsidRPr="00833028">
        <w:rPr>
          <w:rFonts w:ascii="Times New Roman" w:hAnsi="Times New Roman" w:cs="Times New Roman"/>
          <w:i/>
          <w:color w:val="010202"/>
          <w:w w:val="73"/>
          <w:sz w:val="20"/>
        </w:rPr>
        <w:t>y</w:t>
      </w:r>
      <w:r w:rsidRPr="00833028">
        <w:rPr>
          <w:rFonts w:ascii="Times New Roman" w:hAnsi="Times New Roman" w:cs="Times New Roman"/>
          <w:i/>
          <w:color w:val="010202"/>
          <w:sz w:val="20"/>
        </w:rPr>
        <w:t xml:space="preserve"> </w:t>
      </w:r>
      <w:r w:rsidRPr="00833028">
        <w:rPr>
          <w:rFonts w:ascii="Times New Roman" w:hAnsi="Times New Roman" w:cs="Times New Roman"/>
          <w:color w:val="010202"/>
          <w:w w:val="106"/>
          <w:sz w:val="20"/>
        </w:rPr>
        <w:t>44,</w:t>
      </w:r>
      <w:r w:rsidRPr="00833028">
        <w:rPr>
          <w:rFonts w:ascii="Times New Roman" w:hAnsi="Times New Roman" w:cs="Times New Roman"/>
          <w:color w:val="010202"/>
          <w:sz w:val="20"/>
        </w:rPr>
        <w:t xml:space="preserve"> </w:t>
      </w:r>
      <w:r w:rsidRPr="00833028">
        <w:rPr>
          <w:rFonts w:ascii="Times New Roman" w:hAnsi="Times New Roman" w:cs="Times New Roman"/>
          <w:color w:val="010202"/>
          <w:w w:val="106"/>
          <w:sz w:val="20"/>
        </w:rPr>
        <w:t>4,</w:t>
      </w:r>
      <w:r w:rsidRPr="00833028">
        <w:rPr>
          <w:rFonts w:ascii="Times New Roman" w:hAnsi="Times New Roman" w:cs="Times New Roman"/>
          <w:color w:val="010202"/>
          <w:sz w:val="20"/>
        </w:rPr>
        <w:t xml:space="preserve"> </w:t>
      </w:r>
      <w:r w:rsidRPr="00833028">
        <w:rPr>
          <w:rFonts w:ascii="Times New Roman" w:hAnsi="Times New Roman" w:cs="Times New Roman"/>
          <w:color w:val="010202"/>
          <w:w w:val="106"/>
          <w:sz w:val="20"/>
        </w:rPr>
        <w:t>386</w:t>
      </w:r>
      <w:r w:rsidRPr="00833028">
        <w:rPr>
          <w:rFonts w:ascii="Times New Roman" w:hAnsi="Times New Roman" w:cs="Times New Roman"/>
          <w:color w:val="1A1B1E"/>
          <w:w w:val="50"/>
          <w:sz w:val="20"/>
        </w:rPr>
        <w:t>–</w:t>
      </w:r>
      <w:r w:rsidRPr="00833028">
        <w:rPr>
          <w:rFonts w:ascii="Times New Roman" w:hAnsi="Times New Roman" w:cs="Times New Roman"/>
          <w:color w:val="010202"/>
          <w:w w:val="106"/>
          <w:sz w:val="20"/>
        </w:rPr>
        <w:t>399.</w:t>
      </w:r>
      <w:r w:rsidRPr="00833028">
        <w:rPr>
          <w:rFonts w:ascii="Times New Roman" w:hAnsi="Times New Roman" w:cs="Times New Roman"/>
          <w:color w:val="010202"/>
          <w:sz w:val="20"/>
        </w:rPr>
        <w:t xml:space="preserve"> </w:t>
      </w:r>
      <w:r w:rsidRPr="00833028">
        <w:rPr>
          <w:rFonts w:ascii="Times New Roman" w:hAnsi="Times New Roman" w:cs="Times New Roman"/>
          <w:color w:val="010202"/>
          <w:w w:val="91"/>
          <w:sz w:val="20"/>
        </w:rPr>
        <w:t>Av</w:t>
      </w:r>
      <w:r w:rsidRPr="00833028">
        <w:rPr>
          <w:rFonts w:ascii="Times New Roman" w:hAnsi="Times New Roman" w:cs="Times New Roman"/>
          <w:color w:val="010202"/>
          <w:w w:val="98"/>
          <w:sz w:val="20"/>
        </w:rPr>
        <w:t>ailable</w:t>
      </w:r>
      <w:r w:rsidRPr="00833028">
        <w:rPr>
          <w:rFonts w:ascii="Times New Roman" w:hAnsi="Times New Roman" w:cs="Times New Roman"/>
          <w:color w:val="010202"/>
          <w:sz w:val="20"/>
        </w:rPr>
        <w:t xml:space="preserve"> </w:t>
      </w:r>
      <w:r w:rsidRPr="00833028">
        <w:rPr>
          <w:rFonts w:ascii="Times New Roman" w:hAnsi="Times New Roman" w:cs="Times New Roman"/>
          <w:color w:val="010202"/>
          <w:w w:val="102"/>
          <w:sz w:val="20"/>
        </w:rPr>
        <w:t xml:space="preserve">at: </w:t>
      </w:r>
      <w:hyperlink r:id="rId72">
        <w:r w:rsidRPr="00833028">
          <w:rPr>
            <w:rFonts w:ascii="Times New Roman" w:hAnsi="Times New Roman" w:cs="Times New Roman"/>
            <w:color w:val="00528B"/>
            <w:sz w:val="20"/>
            <w:u w:val="single" w:color="00528B"/>
          </w:rPr>
          <w:t>doi.org/10.1071/FP16266</w:t>
        </w:r>
        <w:r w:rsidRPr="00833028">
          <w:rPr>
            <w:rFonts w:ascii="Times New Roman" w:hAnsi="Times New Roman" w:cs="Times New Roman"/>
            <w:color w:val="010202"/>
            <w:sz w:val="20"/>
          </w:rPr>
          <w:t>. Accessed 8 May 2018</w:t>
        </w:r>
      </w:hyperlink>
      <w:r w:rsidRPr="00833028">
        <w:rPr>
          <w:rFonts w:ascii="Times New Roman" w:hAnsi="Times New Roman" w:cs="Times New Roman"/>
          <w:color w:val="010202"/>
          <w:sz w:val="20"/>
        </w:rPr>
        <w:t>.</w:t>
      </w:r>
    </w:p>
    <w:p w14:paraId="6C1A4110" w14:textId="77777777" w:rsidR="001C08D6" w:rsidRPr="00833028" w:rsidRDefault="00837565">
      <w:pPr>
        <w:spacing w:before="171"/>
        <w:ind w:left="1417" w:right="2260"/>
        <w:jc w:val="both"/>
        <w:rPr>
          <w:rFonts w:ascii="Times New Roman" w:hAnsi="Times New Roman" w:cs="Times New Roman"/>
          <w:sz w:val="20"/>
        </w:rPr>
      </w:pPr>
      <w:r w:rsidRPr="00833028">
        <w:rPr>
          <w:rFonts w:ascii="Times New Roman" w:hAnsi="Times New Roman" w:cs="Times New Roman"/>
          <w:color w:val="010202"/>
          <w:spacing w:val="1"/>
          <w:sz w:val="20"/>
        </w:rPr>
        <w:t xml:space="preserve">Keith </w:t>
      </w:r>
      <w:r w:rsidRPr="00833028">
        <w:rPr>
          <w:rFonts w:ascii="Times New Roman" w:hAnsi="Times New Roman" w:cs="Times New Roman"/>
          <w:color w:val="010202"/>
          <w:sz w:val="20"/>
        </w:rPr>
        <w:t xml:space="preserve">DA, McDougall KL, </w:t>
      </w:r>
      <w:r w:rsidRPr="00833028">
        <w:rPr>
          <w:rFonts w:ascii="Times New Roman" w:hAnsi="Times New Roman" w:cs="Times New Roman"/>
          <w:color w:val="010202"/>
          <w:spacing w:val="1"/>
          <w:sz w:val="20"/>
        </w:rPr>
        <w:t xml:space="preserve">Simpson </w:t>
      </w:r>
      <w:r w:rsidRPr="00833028">
        <w:rPr>
          <w:rFonts w:ascii="Times New Roman" w:hAnsi="Times New Roman" w:cs="Times New Roman"/>
          <w:color w:val="010202"/>
          <w:sz w:val="20"/>
        </w:rPr>
        <w:t xml:space="preserve">CC &amp; Walsh J </w:t>
      </w:r>
      <w:r w:rsidRPr="00833028">
        <w:rPr>
          <w:rFonts w:ascii="Times New Roman" w:hAnsi="Times New Roman" w:cs="Times New Roman"/>
          <w:color w:val="010202"/>
          <w:spacing w:val="1"/>
          <w:sz w:val="20"/>
        </w:rPr>
        <w:t xml:space="preserve">(2011) </w:t>
      </w:r>
      <w:r w:rsidRPr="00833028">
        <w:rPr>
          <w:rFonts w:ascii="Times New Roman" w:hAnsi="Times New Roman" w:cs="Times New Roman"/>
          <w:color w:val="010202"/>
          <w:sz w:val="20"/>
        </w:rPr>
        <w:t xml:space="preserve">Spatial </w:t>
      </w:r>
      <w:r w:rsidRPr="00833028">
        <w:rPr>
          <w:rFonts w:ascii="Times New Roman" w:hAnsi="Times New Roman" w:cs="Times New Roman"/>
          <w:color w:val="010202"/>
          <w:spacing w:val="1"/>
          <w:sz w:val="20"/>
        </w:rPr>
        <w:t xml:space="preserve">analysis </w:t>
      </w:r>
      <w:r w:rsidRPr="00833028">
        <w:rPr>
          <w:rFonts w:ascii="Times New Roman" w:hAnsi="Times New Roman" w:cs="Times New Roman"/>
          <w:color w:val="010202"/>
          <w:sz w:val="20"/>
        </w:rPr>
        <w:t xml:space="preserve">of </w:t>
      </w:r>
      <w:r w:rsidRPr="00833028">
        <w:rPr>
          <w:rFonts w:ascii="Times New Roman" w:hAnsi="Times New Roman" w:cs="Times New Roman"/>
          <w:color w:val="010202"/>
          <w:spacing w:val="1"/>
          <w:sz w:val="20"/>
        </w:rPr>
        <w:t xml:space="preserve">risks posed </w:t>
      </w:r>
      <w:r w:rsidRPr="00833028">
        <w:rPr>
          <w:rFonts w:ascii="Times New Roman" w:hAnsi="Times New Roman" w:cs="Times New Roman"/>
          <w:color w:val="010202"/>
          <w:sz w:val="20"/>
        </w:rPr>
        <w:t xml:space="preserve">by </w:t>
      </w:r>
      <w:r w:rsidRPr="00833028">
        <w:rPr>
          <w:rFonts w:ascii="Times New Roman" w:hAnsi="Times New Roman" w:cs="Times New Roman"/>
          <w:color w:val="010202"/>
          <w:spacing w:val="1"/>
          <w:sz w:val="20"/>
        </w:rPr>
        <w:t>root-rot</w:t>
      </w:r>
      <w:r w:rsidRPr="00833028">
        <w:rPr>
          <w:rFonts w:ascii="Times New Roman" w:hAnsi="Times New Roman" w:cs="Times New Roman"/>
          <w:color w:val="010202"/>
          <w:spacing w:val="55"/>
          <w:sz w:val="20"/>
        </w:rPr>
        <w:t xml:space="preserve"> </w:t>
      </w:r>
      <w:r w:rsidRPr="00833028">
        <w:rPr>
          <w:rFonts w:ascii="Times New Roman" w:hAnsi="Times New Roman" w:cs="Times New Roman"/>
          <w:color w:val="010202"/>
          <w:w w:val="95"/>
          <w:sz w:val="20"/>
        </w:rPr>
        <w:t>pathogen,</w:t>
      </w:r>
      <w:r w:rsidRPr="00833028">
        <w:rPr>
          <w:rFonts w:ascii="Times New Roman" w:hAnsi="Times New Roman" w:cs="Times New Roman"/>
          <w:color w:val="010202"/>
          <w:spacing w:val="-7"/>
          <w:w w:val="95"/>
          <w:sz w:val="20"/>
        </w:rPr>
        <w:t xml:space="preserve"> </w:t>
      </w:r>
      <w:r w:rsidRPr="00833028">
        <w:rPr>
          <w:rFonts w:ascii="Times New Roman" w:hAnsi="Times New Roman" w:cs="Times New Roman"/>
          <w:i/>
          <w:color w:val="010202"/>
          <w:spacing w:val="-3"/>
          <w:w w:val="95"/>
          <w:sz w:val="20"/>
        </w:rPr>
        <w:t>Phytophthora</w:t>
      </w:r>
      <w:r w:rsidRPr="00833028">
        <w:rPr>
          <w:rFonts w:ascii="Times New Roman" w:hAnsi="Times New Roman" w:cs="Times New Roman"/>
          <w:i/>
          <w:color w:val="010202"/>
          <w:spacing w:val="-5"/>
          <w:w w:val="95"/>
          <w:sz w:val="20"/>
        </w:rPr>
        <w:t xml:space="preserve"> </w:t>
      </w:r>
      <w:r w:rsidRPr="00833028">
        <w:rPr>
          <w:rFonts w:ascii="Times New Roman" w:hAnsi="Times New Roman" w:cs="Times New Roman"/>
          <w:i/>
          <w:color w:val="010202"/>
          <w:w w:val="95"/>
          <w:sz w:val="20"/>
        </w:rPr>
        <w:t>cinnamomi</w:t>
      </w:r>
      <w:r w:rsidRPr="00833028">
        <w:rPr>
          <w:rFonts w:ascii="Times New Roman" w:hAnsi="Times New Roman" w:cs="Times New Roman"/>
          <w:color w:val="010202"/>
          <w:w w:val="95"/>
          <w:sz w:val="20"/>
        </w:rPr>
        <w:t>:</w:t>
      </w:r>
      <w:r w:rsidRPr="00833028">
        <w:rPr>
          <w:rFonts w:ascii="Times New Roman" w:hAnsi="Times New Roman" w:cs="Times New Roman"/>
          <w:color w:val="010202"/>
          <w:spacing w:val="-7"/>
          <w:w w:val="95"/>
          <w:sz w:val="20"/>
        </w:rPr>
        <w:t xml:space="preserve"> </w:t>
      </w:r>
      <w:r w:rsidRPr="00833028">
        <w:rPr>
          <w:rFonts w:ascii="Times New Roman" w:hAnsi="Times New Roman" w:cs="Times New Roman"/>
          <w:color w:val="010202"/>
          <w:spacing w:val="-3"/>
          <w:w w:val="95"/>
          <w:sz w:val="20"/>
        </w:rPr>
        <w:t>Implications</w:t>
      </w:r>
      <w:r w:rsidRPr="00833028">
        <w:rPr>
          <w:rFonts w:ascii="Times New Roman" w:hAnsi="Times New Roman" w:cs="Times New Roman"/>
          <w:color w:val="010202"/>
          <w:spacing w:val="-7"/>
          <w:w w:val="95"/>
          <w:sz w:val="20"/>
        </w:rPr>
        <w:t xml:space="preserve"> </w:t>
      </w:r>
      <w:r w:rsidRPr="00833028">
        <w:rPr>
          <w:rFonts w:ascii="Times New Roman" w:hAnsi="Times New Roman" w:cs="Times New Roman"/>
          <w:color w:val="010202"/>
          <w:w w:val="95"/>
          <w:sz w:val="20"/>
        </w:rPr>
        <w:t>for</w:t>
      </w:r>
      <w:r w:rsidRPr="00833028">
        <w:rPr>
          <w:rFonts w:ascii="Times New Roman" w:hAnsi="Times New Roman" w:cs="Times New Roman"/>
          <w:color w:val="010202"/>
          <w:spacing w:val="-7"/>
          <w:w w:val="95"/>
          <w:sz w:val="20"/>
        </w:rPr>
        <w:t xml:space="preserve"> </w:t>
      </w:r>
      <w:r w:rsidRPr="00833028">
        <w:rPr>
          <w:rFonts w:ascii="Times New Roman" w:hAnsi="Times New Roman" w:cs="Times New Roman"/>
          <w:color w:val="010202"/>
          <w:w w:val="95"/>
          <w:sz w:val="20"/>
        </w:rPr>
        <w:t>disease</w:t>
      </w:r>
      <w:r w:rsidRPr="00833028">
        <w:rPr>
          <w:rFonts w:ascii="Times New Roman" w:hAnsi="Times New Roman" w:cs="Times New Roman"/>
          <w:color w:val="010202"/>
          <w:spacing w:val="-7"/>
          <w:w w:val="95"/>
          <w:sz w:val="20"/>
        </w:rPr>
        <w:t xml:space="preserve"> </w:t>
      </w:r>
      <w:r w:rsidRPr="00833028">
        <w:rPr>
          <w:rFonts w:ascii="Times New Roman" w:hAnsi="Times New Roman" w:cs="Times New Roman"/>
          <w:color w:val="010202"/>
          <w:w w:val="95"/>
          <w:sz w:val="20"/>
        </w:rPr>
        <w:t>management.</w:t>
      </w:r>
      <w:r w:rsidRPr="00833028">
        <w:rPr>
          <w:rFonts w:ascii="Times New Roman" w:hAnsi="Times New Roman" w:cs="Times New Roman"/>
          <w:color w:val="010202"/>
          <w:spacing w:val="-7"/>
          <w:w w:val="95"/>
          <w:sz w:val="20"/>
        </w:rPr>
        <w:t xml:space="preserve"> </w:t>
      </w:r>
      <w:r w:rsidRPr="00833028">
        <w:rPr>
          <w:rFonts w:ascii="Times New Roman" w:hAnsi="Times New Roman" w:cs="Times New Roman"/>
          <w:i/>
          <w:color w:val="010202"/>
          <w:spacing w:val="-3"/>
          <w:w w:val="95"/>
          <w:sz w:val="20"/>
        </w:rPr>
        <w:t>Proceedings</w:t>
      </w:r>
      <w:r w:rsidRPr="00833028">
        <w:rPr>
          <w:rFonts w:ascii="Times New Roman" w:hAnsi="Times New Roman" w:cs="Times New Roman"/>
          <w:i/>
          <w:color w:val="010202"/>
          <w:spacing w:val="-5"/>
          <w:w w:val="95"/>
          <w:sz w:val="20"/>
        </w:rPr>
        <w:t xml:space="preserve"> </w:t>
      </w:r>
      <w:r w:rsidRPr="00833028">
        <w:rPr>
          <w:rFonts w:ascii="Times New Roman" w:hAnsi="Times New Roman" w:cs="Times New Roman"/>
          <w:i/>
          <w:color w:val="010202"/>
          <w:w w:val="95"/>
          <w:sz w:val="20"/>
        </w:rPr>
        <w:t>of</w:t>
      </w:r>
      <w:r w:rsidRPr="00833028">
        <w:rPr>
          <w:rFonts w:ascii="Times New Roman" w:hAnsi="Times New Roman" w:cs="Times New Roman"/>
          <w:i/>
          <w:color w:val="010202"/>
          <w:spacing w:val="-5"/>
          <w:w w:val="95"/>
          <w:sz w:val="20"/>
        </w:rPr>
        <w:t xml:space="preserve"> </w:t>
      </w:r>
      <w:r w:rsidRPr="00833028">
        <w:rPr>
          <w:rFonts w:ascii="Times New Roman" w:hAnsi="Times New Roman" w:cs="Times New Roman"/>
          <w:i/>
          <w:color w:val="010202"/>
          <w:w w:val="95"/>
          <w:sz w:val="20"/>
        </w:rPr>
        <w:t>the</w:t>
      </w:r>
      <w:r w:rsidRPr="00833028">
        <w:rPr>
          <w:rFonts w:ascii="Times New Roman" w:hAnsi="Times New Roman" w:cs="Times New Roman"/>
          <w:i/>
          <w:color w:val="010202"/>
          <w:spacing w:val="-5"/>
          <w:w w:val="95"/>
          <w:sz w:val="20"/>
        </w:rPr>
        <w:t xml:space="preserve"> </w:t>
      </w:r>
      <w:r w:rsidRPr="00833028">
        <w:rPr>
          <w:rFonts w:ascii="Times New Roman" w:hAnsi="Times New Roman" w:cs="Times New Roman"/>
          <w:i/>
          <w:color w:val="010202"/>
          <w:spacing w:val="-3"/>
          <w:w w:val="95"/>
          <w:sz w:val="20"/>
        </w:rPr>
        <w:t>Linnean</w:t>
      </w:r>
      <w:r w:rsidRPr="00833028">
        <w:rPr>
          <w:rFonts w:ascii="Times New Roman" w:hAnsi="Times New Roman" w:cs="Times New Roman"/>
          <w:i/>
          <w:color w:val="010202"/>
          <w:spacing w:val="-5"/>
          <w:w w:val="95"/>
          <w:sz w:val="20"/>
        </w:rPr>
        <w:t xml:space="preserve"> </w:t>
      </w:r>
      <w:r w:rsidRPr="00833028">
        <w:rPr>
          <w:rFonts w:ascii="Times New Roman" w:hAnsi="Times New Roman" w:cs="Times New Roman"/>
          <w:i/>
          <w:color w:val="010202"/>
          <w:w w:val="95"/>
          <w:sz w:val="20"/>
        </w:rPr>
        <w:t>Society</w:t>
      </w:r>
      <w:r w:rsidRPr="00833028">
        <w:rPr>
          <w:rFonts w:ascii="Times New Roman" w:hAnsi="Times New Roman" w:cs="Times New Roman"/>
          <w:i/>
          <w:color w:val="010202"/>
          <w:spacing w:val="-5"/>
          <w:w w:val="95"/>
          <w:sz w:val="20"/>
        </w:rPr>
        <w:t xml:space="preserve"> </w:t>
      </w:r>
      <w:r w:rsidRPr="00833028">
        <w:rPr>
          <w:rFonts w:ascii="Times New Roman" w:hAnsi="Times New Roman" w:cs="Times New Roman"/>
          <w:i/>
          <w:color w:val="010202"/>
          <w:w w:val="95"/>
          <w:sz w:val="20"/>
        </w:rPr>
        <w:t xml:space="preserve">of </w:t>
      </w:r>
      <w:r w:rsidRPr="00833028">
        <w:rPr>
          <w:rFonts w:ascii="Times New Roman" w:hAnsi="Times New Roman" w:cs="Times New Roman"/>
          <w:i/>
          <w:color w:val="010202"/>
          <w:spacing w:val="-4"/>
          <w:w w:val="95"/>
          <w:sz w:val="20"/>
        </w:rPr>
        <w:t>N</w:t>
      </w:r>
      <w:r w:rsidRPr="00833028">
        <w:rPr>
          <w:rFonts w:ascii="Times New Roman" w:hAnsi="Times New Roman" w:cs="Times New Roman"/>
          <w:i/>
          <w:color w:val="010202"/>
          <w:spacing w:val="1"/>
          <w:w w:val="90"/>
          <w:sz w:val="20"/>
        </w:rPr>
        <w:t>e</w:t>
      </w:r>
      <w:r w:rsidRPr="00833028">
        <w:rPr>
          <w:rFonts w:ascii="Times New Roman" w:hAnsi="Times New Roman" w:cs="Times New Roman"/>
          <w:i/>
          <w:color w:val="010202"/>
          <w:w w:val="90"/>
          <w:sz w:val="20"/>
        </w:rPr>
        <w:t>w</w:t>
      </w:r>
      <w:r w:rsidRPr="00833028">
        <w:rPr>
          <w:rFonts w:ascii="Times New Roman" w:hAnsi="Times New Roman" w:cs="Times New Roman"/>
          <w:i/>
          <w:color w:val="010202"/>
          <w:spacing w:val="3"/>
          <w:sz w:val="20"/>
        </w:rPr>
        <w:t xml:space="preserve"> </w:t>
      </w:r>
      <w:r w:rsidRPr="00833028">
        <w:rPr>
          <w:rFonts w:ascii="Times New Roman" w:hAnsi="Times New Roman" w:cs="Times New Roman"/>
          <w:i/>
          <w:color w:val="010202"/>
          <w:spacing w:val="1"/>
          <w:w w:val="89"/>
          <w:sz w:val="20"/>
        </w:rPr>
        <w:t>Sout</w:t>
      </w:r>
      <w:r w:rsidRPr="00833028">
        <w:rPr>
          <w:rFonts w:ascii="Times New Roman" w:hAnsi="Times New Roman" w:cs="Times New Roman"/>
          <w:i/>
          <w:color w:val="010202"/>
          <w:w w:val="89"/>
          <w:sz w:val="20"/>
        </w:rPr>
        <w:t>h</w:t>
      </w:r>
      <w:r w:rsidRPr="00833028">
        <w:rPr>
          <w:rFonts w:ascii="Times New Roman" w:hAnsi="Times New Roman" w:cs="Times New Roman"/>
          <w:i/>
          <w:color w:val="010202"/>
          <w:spacing w:val="-8"/>
          <w:sz w:val="20"/>
        </w:rPr>
        <w:t xml:space="preserve"> </w:t>
      </w:r>
      <w:r w:rsidRPr="00833028">
        <w:rPr>
          <w:rFonts w:ascii="Times New Roman" w:hAnsi="Times New Roman" w:cs="Times New Roman"/>
          <w:i/>
          <w:color w:val="010202"/>
          <w:spacing w:val="-18"/>
          <w:w w:val="93"/>
          <w:sz w:val="20"/>
        </w:rPr>
        <w:t>W</w:t>
      </w:r>
      <w:r w:rsidRPr="00833028">
        <w:rPr>
          <w:rFonts w:ascii="Times New Roman" w:hAnsi="Times New Roman" w:cs="Times New Roman"/>
          <w:i/>
          <w:color w:val="010202"/>
          <w:spacing w:val="1"/>
          <w:w w:val="86"/>
          <w:sz w:val="20"/>
        </w:rPr>
        <w:t>ale</w:t>
      </w:r>
      <w:r w:rsidRPr="00833028">
        <w:rPr>
          <w:rFonts w:ascii="Times New Roman" w:hAnsi="Times New Roman" w:cs="Times New Roman"/>
          <w:i/>
          <w:color w:val="010202"/>
          <w:w w:val="86"/>
          <w:sz w:val="20"/>
        </w:rPr>
        <w:t>s</w:t>
      </w:r>
      <w:r w:rsidRPr="00833028">
        <w:rPr>
          <w:rFonts w:ascii="Times New Roman" w:hAnsi="Times New Roman" w:cs="Times New Roman"/>
          <w:i/>
          <w:color w:val="010202"/>
          <w:spacing w:val="2"/>
          <w:sz w:val="20"/>
        </w:rPr>
        <w:t xml:space="preserve"> </w:t>
      </w:r>
      <w:r w:rsidRPr="00833028">
        <w:rPr>
          <w:rFonts w:ascii="Times New Roman" w:hAnsi="Times New Roman" w:cs="Times New Roman"/>
          <w:color w:val="010202"/>
          <w:spacing w:val="1"/>
          <w:w w:val="106"/>
          <w:sz w:val="20"/>
        </w:rPr>
        <w:t>134</w:t>
      </w:r>
      <w:r w:rsidRPr="00833028">
        <w:rPr>
          <w:rFonts w:ascii="Times New Roman" w:hAnsi="Times New Roman" w:cs="Times New Roman"/>
          <w:color w:val="010202"/>
          <w:w w:val="106"/>
          <w:sz w:val="20"/>
        </w:rPr>
        <w:t>,</w:t>
      </w:r>
      <w:r w:rsidRPr="00833028">
        <w:rPr>
          <w:rFonts w:ascii="Times New Roman" w:hAnsi="Times New Roman" w:cs="Times New Roman"/>
          <w:color w:val="010202"/>
          <w:spacing w:val="1"/>
          <w:sz w:val="20"/>
        </w:rPr>
        <w:t xml:space="preserve"> </w:t>
      </w:r>
      <w:r w:rsidRPr="00833028">
        <w:rPr>
          <w:rFonts w:ascii="Times New Roman" w:hAnsi="Times New Roman" w:cs="Times New Roman"/>
          <w:color w:val="010202"/>
          <w:spacing w:val="1"/>
          <w:w w:val="106"/>
          <w:sz w:val="20"/>
        </w:rPr>
        <w:t>147</w:t>
      </w:r>
      <w:r w:rsidRPr="00833028">
        <w:rPr>
          <w:rFonts w:ascii="Times New Roman" w:hAnsi="Times New Roman" w:cs="Times New Roman"/>
          <w:color w:val="1A1B1E"/>
          <w:spacing w:val="1"/>
          <w:w w:val="50"/>
          <w:sz w:val="20"/>
        </w:rPr>
        <w:t>–</w:t>
      </w:r>
      <w:r w:rsidRPr="00833028">
        <w:rPr>
          <w:rFonts w:ascii="Times New Roman" w:hAnsi="Times New Roman" w:cs="Times New Roman"/>
          <w:color w:val="010202"/>
          <w:spacing w:val="1"/>
          <w:w w:val="106"/>
          <w:sz w:val="20"/>
        </w:rPr>
        <w:t>179.</w:t>
      </w:r>
    </w:p>
    <w:p w14:paraId="6C1A4111" w14:textId="77777777" w:rsidR="001C08D6" w:rsidRPr="00833028" w:rsidRDefault="00837565">
      <w:pPr>
        <w:spacing w:before="171"/>
        <w:ind w:left="1417" w:right="1828"/>
        <w:rPr>
          <w:rFonts w:ascii="Times New Roman" w:hAnsi="Times New Roman" w:cs="Times New Roman"/>
          <w:sz w:val="20"/>
        </w:rPr>
      </w:pPr>
      <w:r w:rsidRPr="00833028">
        <w:rPr>
          <w:rFonts w:ascii="Times New Roman" w:hAnsi="Times New Roman" w:cs="Times New Roman"/>
          <w:color w:val="010202"/>
          <w:sz w:val="20"/>
        </w:rPr>
        <w:t>Keith</w:t>
      </w:r>
      <w:r w:rsidRPr="00833028">
        <w:rPr>
          <w:rFonts w:ascii="Times New Roman" w:hAnsi="Times New Roman" w:cs="Times New Roman"/>
          <w:color w:val="010202"/>
          <w:spacing w:val="-22"/>
          <w:sz w:val="20"/>
        </w:rPr>
        <w:t xml:space="preserve"> </w:t>
      </w:r>
      <w:r w:rsidRPr="00833028">
        <w:rPr>
          <w:rFonts w:ascii="Times New Roman" w:hAnsi="Times New Roman" w:cs="Times New Roman"/>
          <w:color w:val="010202"/>
          <w:sz w:val="20"/>
        </w:rPr>
        <w:t>D,</w:t>
      </w:r>
      <w:r w:rsidRPr="00833028">
        <w:rPr>
          <w:rFonts w:ascii="Times New Roman" w:hAnsi="Times New Roman" w:cs="Times New Roman"/>
          <w:color w:val="010202"/>
          <w:spacing w:val="-22"/>
          <w:sz w:val="20"/>
        </w:rPr>
        <w:t xml:space="preserve"> </w:t>
      </w:r>
      <w:r w:rsidRPr="00833028">
        <w:rPr>
          <w:rFonts w:ascii="Times New Roman" w:hAnsi="Times New Roman" w:cs="Times New Roman"/>
          <w:color w:val="010202"/>
          <w:sz w:val="20"/>
        </w:rPr>
        <w:t>McDougall</w:t>
      </w:r>
      <w:r w:rsidRPr="00833028">
        <w:rPr>
          <w:rFonts w:ascii="Times New Roman" w:hAnsi="Times New Roman" w:cs="Times New Roman"/>
          <w:color w:val="010202"/>
          <w:spacing w:val="-22"/>
          <w:sz w:val="20"/>
        </w:rPr>
        <w:t xml:space="preserve"> </w:t>
      </w:r>
      <w:r w:rsidRPr="00833028">
        <w:rPr>
          <w:rFonts w:ascii="Times New Roman" w:hAnsi="Times New Roman" w:cs="Times New Roman"/>
          <w:color w:val="010202"/>
          <w:sz w:val="20"/>
        </w:rPr>
        <w:t>K,</w:t>
      </w:r>
      <w:r w:rsidRPr="00833028">
        <w:rPr>
          <w:rFonts w:ascii="Times New Roman" w:hAnsi="Times New Roman" w:cs="Times New Roman"/>
          <w:color w:val="010202"/>
          <w:spacing w:val="-22"/>
          <w:sz w:val="20"/>
        </w:rPr>
        <w:t xml:space="preserve"> </w:t>
      </w:r>
      <w:r w:rsidRPr="00833028">
        <w:rPr>
          <w:rFonts w:ascii="Times New Roman" w:hAnsi="Times New Roman" w:cs="Times New Roman"/>
          <w:color w:val="010202"/>
          <w:sz w:val="20"/>
        </w:rPr>
        <w:t>Simpson</w:t>
      </w:r>
      <w:r w:rsidRPr="00833028">
        <w:rPr>
          <w:rFonts w:ascii="Times New Roman" w:hAnsi="Times New Roman" w:cs="Times New Roman"/>
          <w:color w:val="010202"/>
          <w:spacing w:val="-22"/>
          <w:sz w:val="20"/>
        </w:rPr>
        <w:t xml:space="preserve"> </w:t>
      </w:r>
      <w:r w:rsidRPr="00833028">
        <w:rPr>
          <w:rFonts w:ascii="Times New Roman" w:hAnsi="Times New Roman" w:cs="Times New Roman"/>
          <w:color w:val="010202"/>
          <w:sz w:val="20"/>
        </w:rPr>
        <w:t>C</w:t>
      </w:r>
      <w:r w:rsidRPr="00833028">
        <w:rPr>
          <w:rFonts w:ascii="Times New Roman" w:hAnsi="Times New Roman" w:cs="Times New Roman"/>
          <w:color w:val="010202"/>
          <w:spacing w:val="-22"/>
          <w:sz w:val="20"/>
        </w:rPr>
        <w:t xml:space="preserve"> </w:t>
      </w:r>
      <w:r w:rsidRPr="00833028">
        <w:rPr>
          <w:rFonts w:ascii="Times New Roman" w:hAnsi="Times New Roman" w:cs="Times New Roman"/>
          <w:color w:val="010202"/>
          <w:sz w:val="20"/>
        </w:rPr>
        <w:t>&amp;</w:t>
      </w:r>
      <w:r w:rsidRPr="00833028">
        <w:rPr>
          <w:rFonts w:ascii="Times New Roman" w:hAnsi="Times New Roman" w:cs="Times New Roman"/>
          <w:color w:val="010202"/>
          <w:spacing w:val="-24"/>
          <w:sz w:val="20"/>
        </w:rPr>
        <w:t xml:space="preserve"> </w:t>
      </w:r>
      <w:r w:rsidRPr="00833028">
        <w:rPr>
          <w:rFonts w:ascii="Times New Roman" w:hAnsi="Times New Roman" w:cs="Times New Roman"/>
          <w:color w:val="010202"/>
          <w:spacing w:val="-4"/>
          <w:sz w:val="20"/>
        </w:rPr>
        <w:t>Walsh</w:t>
      </w:r>
      <w:r w:rsidRPr="00833028">
        <w:rPr>
          <w:rFonts w:ascii="Times New Roman" w:hAnsi="Times New Roman" w:cs="Times New Roman"/>
          <w:color w:val="010202"/>
          <w:spacing w:val="-22"/>
          <w:sz w:val="20"/>
        </w:rPr>
        <w:t xml:space="preserve"> </w:t>
      </w:r>
      <w:r w:rsidRPr="00833028">
        <w:rPr>
          <w:rFonts w:ascii="Times New Roman" w:hAnsi="Times New Roman" w:cs="Times New Roman"/>
          <w:color w:val="010202"/>
          <w:sz w:val="20"/>
        </w:rPr>
        <w:t>J</w:t>
      </w:r>
      <w:r w:rsidRPr="00833028">
        <w:rPr>
          <w:rFonts w:ascii="Times New Roman" w:hAnsi="Times New Roman" w:cs="Times New Roman"/>
          <w:color w:val="010202"/>
          <w:spacing w:val="-22"/>
          <w:sz w:val="20"/>
        </w:rPr>
        <w:t xml:space="preserve"> </w:t>
      </w:r>
      <w:r w:rsidRPr="00833028">
        <w:rPr>
          <w:rFonts w:ascii="Times New Roman" w:hAnsi="Times New Roman" w:cs="Times New Roman"/>
          <w:color w:val="010202"/>
          <w:sz w:val="20"/>
        </w:rPr>
        <w:t>(2011)</w:t>
      </w:r>
      <w:r w:rsidRPr="00833028">
        <w:rPr>
          <w:rFonts w:ascii="Times New Roman" w:hAnsi="Times New Roman" w:cs="Times New Roman"/>
          <w:color w:val="010202"/>
          <w:spacing w:val="-22"/>
          <w:sz w:val="20"/>
        </w:rPr>
        <w:t xml:space="preserve"> </w:t>
      </w:r>
      <w:r w:rsidRPr="00833028">
        <w:rPr>
          <w:rFonts w:ascii="Times New Roman" w:hAnsi="Times New Roman" w:cs="Times New Roman"/>
          <w:i/>
          <w:color w:val="010202"/>
          <w:spacing w:val="-3"/>
          <w:sz w:val="20"/>
        </w:rPr>
        <w:t>Are</w:t>
      </w:r>
      <w:r w:rsidRPr="00833028">
        <w:rPr>
          <w:rFonts w:ascii="Times New Roman" w:hAnsi="Times New Roman" w:cs="Times New Roman"/>
          <w:i/>
          <w:color w:val="010202"/>
          <w:spacing w:val="-20"/>
          <w:sz w:val="20"/>
        </w:rPr>
        <w:t xml:space="preserve"> </w:t>
      </w:r>
      <w:r w:rsidRPr="00833028">
        <w:rPr>
          <w:rFonts w:ascii="Times New Roman" w:hAnsi="Times New Roman" w:cs="Times New Roman"/>
          <w:i/>
          <w:color w:val="010202"/>
          <w:sz w:val="20"/>
        </w:rPr>
        <w:t>there</w:t>
      </w:r>
      <w:r w:rsidRPr="00833028">
        <w:rPr>
          <w:rFonts w:ascii="Times New Roman" w:hAnsi="Times New Roman" w:cs="Times New Roman"/>
          <w:i/>
          <w:color w:val="010202"/>
          <w:spacing w:val="-20"/>
          <w:sz w:val="20"/>
        </w:rPr>
        <w:t xml:space="preserve"> </w:t>
      </w:r>
      <w:r w:rsidRPr="00833028">
        <w:rPr>
          <w:rFonts w:ascii="Times New Roman" w:hAnsi="Times New Roman" w:cs="Times New Roman"/>
          <w:i/>
          <w:color w:val="010202"/>
          <w:sz w:val="20"/>
        </w:rPr>
        <w:t>spatial</w:t>
      </w:r>
      <w:r w:rsidRPr="00833028">
        <w:rPr>
          <w:rFonts w:ascii="Times New Roman" w:hAnsi="Times New Roman" w:cs="Times New Roman"/>
          <w:i/>
          <w:color w:val="010202"/>
          <w:spacing w:val="-20"/>
          <w:sz w:val="20"/>
        </w:rPr>
        <w:t xml:space="preserve"> </w:t>
      </w:r>
      <w:r w:rsidRPr="00833028">
        <w:rPr>
          <w:rFonts w:ascii="Times New Roman" w:hAnsi="Times New Roman" w:cs="Times New Roman"/>
          <w:i/>
          <w:color w:val="010202"/>
          <w:sz w:val="20"/>
        </w:rPr>
        <w:t>patterns</w:t>
      </w:r>
      <w:r w:rsidRPr="00833028">
        <w:rPr>
          <w:rFonts w:ascii="Times New Roman" w:hAnsi="Times New Roman" w:cs="Times New Roman"/>
          <w:i/>
          <w:color w:val="010202"/>
          <w:spacing w:val="-20"/>
          <w:sz w:val="20"/>
        </w:rPr>
        <w:t xml:space="preserve"> </w:t>
      </w:r>
      <w:r w:rsidRPr="00833028">
        <w:rPr>
          <w:rFonts w:ascii="Times New Roman" w:hAnsi="Times New Roman" w:cs="Times New Roman"/>
          <w:i/>
          <w:color w:val="010202"/>
          <w:sz w:val="20"/>
        </w:rPr>
        <w:t>in</w:t>
      </w:r>
      <w:r w:rsidRPr="00833028">
        <w:rPr>
          <w:rFonts w:ascii="Times New Roman" w:hAnsi="Times New Roman" w:cs="Times New Roman"/>
          <w:i/>
          <w:color w:val="010202"/>
          <w:spacing w:val="-20"/>
          <w:sz w:val="20"/>
        </w:rPr>
        <w:t xml:space="preserve"> </w:t>
      </w:r>
      <w:r w:rsidRPr="00833028">
        <w:rPr>
          <w:rFonts w:ascii="Times New Roman" w:hAnsi="Times New Roman" w:cs="Times New Roman"/>
          <w:i/>
          <w:color w:val="010202"/>
          <w:sz w:val="20"/>
        </w:rPr>
        <w:t>threats</w:t>
      </w:r>
      <w:r w:rsidRPr="00833028">
        <w:rPr>
          <w:rFonts w:ascii="Times New Roman" w:hAnsi="Times New Roman" w:cs="Times New Roman"/>
          <w:i/>
          <w:color w:val="010202"/>
          <w:spacing w:val="-20"/>
          <w:sz w:val="20"/>
        </w:rPr>
        <w:t xml:space="preserve"> </w:t>
      </w:r>
      <w:r w:rsidRPr="00833028">
        <w:rPr>
          <w:rFonts w:ascii="Times New Roman" w:hAnsi="Times New Roman" w:cs="Times New Roman"/>
          <w:i/>
          <w:color w:val="010202"/>
          <w:sz w:val="20"/>
        </w:rPr>
        <w:t>posed</w:t>
      </w:r>
      <w:r w:rsidRPr="00833028">
        <w:rPr>
          <w:rFonts w:ascii="Times New Roman" w:hAnsi="Times New Roman" w:cs="Times New Roman"/>
          <w:i/>
          <w:color w:val="010202"/>
          <w:spacing w:val="-20"/>
          <w:sz w:val="20"/>
        </w:rPr>
        <w:t xml:space="preserve"> </w:t>
      </w:r>
      <w:r w:rsidRPr="00833028">
        <w:rPr>
          <w:rFonts w:ascii="Times New Roman" w:hAnsi="Times New Roman" w:cs="Times New Roman"/>
          <w:i/>
          <w:color w:val="010202"/>
          <w:sz w:val="20"/>
        </w:rPr>
        <w:t>by</w:t>
      </w:r>
      <w:r w:rsidRPr="00833028">
        <w:rPr>
          <w:rFonts w:ascii="Times New Roman" w:hAnsi="Times New Roman" w:cs="Times New Roman"/>
          <w:i/>
          <w:color w:val="010202"/>
          <w:spacing w:val="-20"/>
          <w:sz w:val="20"/>
        </w:rPr>
        <w:t xml:space="preserve"> </w:t>
      </w:r>
      <w:r w:rsidRPr="00833028">
        <w:rPr>
          <w:rFonts w:ascii="Times New Roman" w:hAnsi="Times New Roman" w:cs="Times New Roman"/>
          <w:i/>
          <w:color w:val="010202"/>
          <w:sz w:val="20"/>
        </w:rPr>
        <w:t>root</w:t>
      </w:r>
      <w:r w:rsidRPr="00833028">
        <w:rPr>
          <w:rFonts w:ascii="Times New Roman" w:hAnsi="Times New Roman" w:cs="Times New Roman"/>
          <w:i/>
          <w:color w:val="010202"/>
          <w:spacing w:val="-20"/>
          <w:sz w:val="20"/>
        </w:rPr>
        <w:t xml:space="preserve"> </w:t>
      </w:r>
      <w:r w:rsidRPr="00833028">
        <w:rPr>
          <w:rFonts w:ascii="Times New Roman" w:hAnsi="Times New Roman" w:cs="Times New Roman"/>
          <w:i/>
          <w:color w:val="010202"/>
          <w:sz w:val="20"/>
        </w:rPr>
        <w:t>rot</w:t>
      </w:r>
      <w:r w:rsidRPr="00833028">
        <w:rPr>
          <w:rFonts w:ascii="Times New Roman" w:hAnsi="Times New Roman" w:cs="Times New Roman"/>
          <w:i/>
          <w:color w:val="010202"/>
          <w:spacing w:val="-20"/>
          <w:sz w:val="20"/>
        </w:rPr>
        <w:t xml:space="preserve"> </w:t>
      </w:r>
      <w:r w:rsidRPr="00833028">
        <w:rPr>
          <w:rFonts w:ascii="Times New Roman" w:hAnsi="Times New Roman" w:cs="Times New Roman"/>
          <w:i/>
          <w:color w:val="010202"/>
          <w:sz w:val="20"/>
        </w:rPr>
        <w:t xml:space="preserve">disease, </w:t>
      </w:r>
      <w:r w:rsidRPr="00833028">
        <w:rPr>
          <w:rFonts w:ascii="Times New Roman" w:hAnsi="Times New Roman" w:cs="Times New Roman"/>
          <w:color w:val="010202"/>
          <w:sz w:val="20"/>
        </w:rPr>
        <w:t>Phytophthora cinnamomi</w:t>
      </w:r>
      <w:r w:rsidRPr="00833028">
        <w:rPr>
          <w:rFonts w:ascii="Times New Roman" w:hAnsi="Times New Roman" w:cs="Times New Roman"/>
          <w:i/>
          <w:color w:val="010202"/>
          <w:sz w:val="20"/>
        </w:rPr>
        <w:t xml:space="preserve">, in Royal National </w:t>
      </w:r>
      <w:r w:rsidRPr="00833028">
        <w:rPr>
          <w:rFonts w:ascii="Times New Roman" w:hAnsi="Times New Roman" w:cs="Times New Roman"/>
          <w:i/>
          <w:color w:val="010202"/>
          <w:spacing w:val="-3"/>
          <w:sz w:val="20"/>
        </w:rPr>
        <w:t>Park?</w:t>
      </w:r>
      <w:r w:rsidRPr="00833028">
        <w:rPr>
          <w:rFonts w:ascii="Times New Roman" w:hAnsi="Times New Roman" w:cs="Times New Roman"/>
          <w:color w:val="010202"/>
          <w:spacing w:val="-3"/>
          <w:sz w:val="20"/>
        </w:rPr>
        <w:t xml:space="preserve">, </w:t>
      </w:r>
      <w:r w:rsidRPr="00833028">
        <w:rPr>
          <w:rFonts w:ascii="Times New Roman" w:hAnsi="Times New Roman" w:cs="Times New Roman"/>
          <w:color w:val="010202"/>
          <w:sz w:val="20"/>
        </w:rPr>
        <w:t xml:space="preserve">Linnaean Society of </w:t>
      </w:r>
      <w:r w:rsidRPr="00833028">
        <w:rPr>
          <w:rFonts w:ascii="Times New Roman" w:hAnsi="Times New Roman" w:cs="Times New Roman"/>
          <w:color w:val="010202"/>
          <w:spacing w:val="-6"/>
          <w:sz w:val="20"/>
        </w:rPr>
        <w:t xml:space="preserve">NSW. </w:t>
      </w:r>
      <w:r w:rsidRPr="00833028">
        <w:rPr>
          <w:rFonts w:ascii="Times New Roman" w:hAnsi="Times New Roman" w:cs="Times New Roman"/>
          <w:color w:val="010202"/>
          <w:sz w:val="20"/>
        </w:rPr>
        <w:t xml:space="preserve">Available at: </w:t>
      </w:r>
      <w:hyperlink r:id="rId73">
        <w:r w:rsidRPr="00833028">
          <w:rPr>
            <w:rFonts w:ascii="Times New Roman" w:hAnsi="Times New Roman" w:cs="Times New Roman"/>
            <w:color w:val="00528B"/>
            <w:sz w:val="20"/>
            <w:u w:val="single" w:color="00528B"/>
          </w:rPr>
          <w:t>linneansocietynsw.</w:t>
        </w:r>
      </w:hyperlink>
      <w:r w:rsidRPr="00833028">
        <w:rPr>
          <w:rFonts w:ascii="Times New Roman" w:hAnsi="Times New Roman" w:cs="Times New Roman"/>
          <w:color w:val="00528B"/>
          <w:sz w:val="20"/>
        </w:rPr>
        <w:t xml:space="preserve"> </w:t>
      </w:r>
      <w:hyperlink r:id="rId74">
        <w:r w:rsidRPr="00833028">
          <w:rPr>
            <w:rFonts w:ascii="Times New Roman" w:hAnsi="Times New Roman" w:cs="Times New Roman"/>
            <w:color w:val="00528B"/>
            <w:sz w:val="20"/>
            <w:u w:val="single" w:color="00528B"/>
          </w:rPr>
          <w:t>org.au/symposia/First%20National%20Park/9%20Keith%20Phytophthora.pdf</w:t>
        </w:r>
        <w:r w:rsidRPr="00833028">
          <w:rPr>
            <w:rFonts w:ascii="Times New Roman" w:hAnsi="Times New Roman" w:cs="Times New Roman"/>
            <w:color w:val="010202"/>
            <w:sz w:val="20"/>
          </w:rPr>
          <w:t xml:space="preserve">. Accessed </w:t>
        </w:r>
      </w:hyperlink>
      <w:r w:rsidRPr="00833028">
        <w:rPr>
          <w:rFonts w:ascii="Times New Roman" w:hAnsi="Times New Roman" w:cs="Times New Roman"/>
          <w:color w:val="010202"/>
          <w:sz w:val="20"/>
        </w:rPr>
        <w:t>8 May</w:t>
      </w:r>
      <w:r w:rsidRPr="00833028">
        <w:rPr>
          <w:rFonts w:ascii="Times New Roman" w:hAnsi="Times New Roman" w:cs="Times New Roman"/>
          <w:color w:val="010202"/>
          <w:spacing w:val="48"/>
          <w:sz w:val="20"/>
        </w:rPr>
        <w:t xml:space="preserve"> </w:t>
      </w:r>
      <w:r w:rsidRPr="00833028">
        <w:rPr>
          <w:rFonts w:ascii="Times New Roman" w:hAnsi="Times New Roman" w:cs="Times New Roman"/>
          <w:color w:val="010202"/>
          <w:sz w:val="20"/>
        </w:rPr>
        <w:t>2018.</w:t>
      </w:r>
    </w:p>
    <w:p w14:paraId="6C1A4112" w14:textId="77777777" w:rsidR="001C08D6" w:rsidRPr="00833028" w:rsidRDefault="00837565">
      <w:pPr>
        <w:spacing w:before="171"/>
        <w:ind w:left="1417"/>
        <w:rPr>
          <w:rFonts w:ascii="Times New Roman" w:hAnsi="Times New Roman" w:cs="Times New Roman"/>
          <w:sz w:val="20"/>
        </w:rPr>
      </w:pPr>
      <w:r w:rsidRPr="00833028">
        <w:rPr>
          <w:rFonts w:ascii="Times New Roman" w:hAnsi="Times New Roman" w:cs="Times New Roman"/>
          <w:color w:val="010202"/>
          <w:sz w:val="20"/>
        </w:rPr>
        <w:t xml:space="preserve">Kliejunas JT &amp; Ko WH (1976) Dispersal of </w:t>
      </w:r>
      <w:r w:rsidRPr="00833028">
        <w:rPr>
          <w:rFonts w:ascii="Times New Roman" w:hAnsi="Times New Roman" w:cs="Times New Roman"/>
          <w:i/>
          <w:color w:val="010202"/>
          <w:sz w:val="20"/>
        </w:rPr>
        <w:t xml:space="preserve">Phytophthora cinnamomi </w:t>
      </w:r>
      <w:r w:rsidRPr="00833028">
        <w:rPr>
          <w:rFonts w:ascii="Times New Roman" w:hAnsi="Times New Roman" w:cs="Times New Roman"/>
          <w:color w:val="010202"/>
          <w:sz w:val="20"/>
        </w:rPr>
        <w:t>on the island of Hawaii.</w:t>
      </w:r>
    </w:p>
    <w:p w14:paraId="6C1A4113" w14:textId="77777777" w:rsidR="001C08D6" w:rsidRPr="00833028" w:rsidRDefault="00837565">
      <w:pPr>
        <w:ind w:left="1417"/>
        <w:rPr>
          <w:rFonts w:ascii="Times New Roman" w:hAnsi="Times New Roman" w:cs="Times New Roman"/>
          <w:sz w:val="20"/>
        </w:rPr>
      </w:pPr>
      <w:r w:rsidRPr="00833028">
        <w:rPr>
          <w:rFonts w:ascii="Times New Roman" w:hAnsi="Times New Roman" w:cs="Times New Roman"/>
          <w:i/>
          <w:color w:val="010202"/>
          <w:w w:val="90"/>
          <w:sz w:val="20"/>
        </w:rPr>
        <w:t>P</w:t>
      </w:r>
      <w:r w:rsidRPr="00833028">
        <w:rPr>
          <w:rFonts w:ascii="Times New Roman" w:hAnsi="Times New Roman" w:cs="Times New Roman"/>
          <w:i/>
          <w:color w:val="010202"/>
          <w:spacing w:val="1"/>
          <w:w w:val="88"/>
          <w:sz w:val="20"/>
        </w:rPr>
        <w:t>hytopatholo</w:t>
      </w:r>
      <w:r w:rsidRPr="00833028">
        <w:rPr>
          <w:rFonts w:ascii="Times New Roman" w:hAnsi="Times New Roman" w:cs="Times New Roman"/>
          <w:i/>
          <w:color w:val="010202"/>
          <w:spacing w:val="10"/>
          <w:w w:val="88"/>
          <w:sz w:val="20"/>
        </w:rPr>
        <w:t>g</w:t>
      </w:r>
      <w:r w:rsidRPr="00833028">
        <w:rPr>
          <w:rFonts w:ascii="Times New Roman" w:hAnsi="Times New Roman" w:cs="Times New Roman"/>
          <w:i/>
          <w:color w:val="010202"/>
          <w:w w:val="73"/>
          <w:sz w:val="20"/>
        </w:rPr>
        <w:t>y</w:t>
      </w:r>
      <w:r w:rsidRPr="00833028">
        <w:rPr>
          <w:rFonts w:ascii="Times New Roman" w:hAnsi="Times New Roman" w:cs="Times New Roman"/>
          <w:i/>
          <w:color w:val="010202"/>
          <w:spacing w:val="2"/>
          <w:sz w:val="20"/>
        </w:rPr>
        <w:t xml:space="preserve"> </w:t>
      </w:r>
      <w:r w:rsidRPr="00833028">
        <w:rPr>
          <w:rFonts w:ascii="Times New Roman" w:hAnsi="Times New Roman" w:cs="Times New Roman"/>
          <w:color w:val="010202"/>
          <w:spacing w:val="1"/>
          <w:w w:val="106"/>
          <w:sz w:val="20"/>
        </w:rPr>
        <w:t>66</w:t>
      </w:r>
      <w:r w:rsidRPr="00833028">
        <w:rPr>
          <w:rFonts w:ascii="Times New Roman" w:hAnsi="Times New Roman" w:cs="Times New Roman"/>
          <w:color w:val="010202"/>
          <w:w w:val="106"/>
          <w:sz w:val="20"/>
        </w:rPr>
        <w:t>,</w:t>
      </w:r>
      <w:r w:rsidRPr="00833028">
        <w:rPr>
          <w:rFonts w:ascii="Times New Roman" w:hAnsi="Times New Roman" w:cs="Times New Roman"/>
          <w:color w:val="010202"/>
          <w:spacing w:val="1"/>
          <w:sz w:val="20"/>
        </w:rPr>
        <w:t xml:space="preserve"> </w:t>
      </w:r>
      <w:r w:rsidRPr="00833028">
        <w:rPr>
          <w:rFonts w:ascii="Times New Roman" w:hAnsi="Times New Roman" w:cs="Times New Roman"/>
          <w:color w:val="010202"/>
          <w:spacing w:val="1"/>
          <w:w w:val="106"/>
          <w:sz w:val="20"/>
        </w:rPr>
        <w:t>4</w:t>
      </w:r>
      <w:r w:rsidRPr="00833028">
        <w:rPr>
          <w:rFonts w:ascii="Times New Roman" w:hAnsi="Times New Roman" w:cs="Times New Roman"/>
          <w:color w:val="010202"/>
          <w:w w:val="106"/>
          <w:sz w:val="20"/>
        </w:rPr>
        <w:t>,</w:t>
      </w:r>
      <w:r w:rsidRPr="00833028">
        <w:rPr>
          <w:rFonts w:ascii="Times New Roman" w:hAnsi="Times New Roman" w:cs="Times New Roman"/>
          <w:color w:val="010202"/>
          <w:spacing w:val="1"/>
          <w:sz w:val="20"/>
        </w:rPr>
        <w:t xml:space="preserve"> </w:t>
      </w:r>
      <w:r w:rsidRPr="00833028">
        <w:rPr>
          <w:rFonts w:ascii="Times New Roman" w:hAnsi="Times New Roman" w:cs="Times New Roman"/>
          <w:color w:val="010202"/>
          <w:spacing w:val="1"/>
          <w:w w:val="106"/>
          <w:sz w:val="20"/>
        </w:rPr>
        <w:t>457</w:t>
      </w:r>
      <w:r w:rsidRPr="00833028">
        <w:rPr>
          <w:rFonts w:ascii="Times New Roman" w:hAnsi="Times New Roman" w:cs="Times New Roman"/>
          <w:color w:val="1A1B1E"/>
          <w:spacing w:val="1"/>
          <w:w w:val="50"/>
          <w:sz w:val="20"/>
        </w:rPr>
        <w:t>–</w:t>
      </w:r>
      <w:r w:rsidRPr="00833028">
        <w:rPr>
          <w:rFonts w:ascii="Times New Roman" w:hAnsi="Times New Roman" w:cs="Times New Roman"/>
          <w:color w:val="010202"/>
          <w:spacing w:val="1"/>
          <w:w w:val="106"/>
          <w:sz w:val="20"/>
        </w:rPr>
        <w:t>460.</w:t>
      </w:r>
    </w:p>
    <w:p w14:paraId="6C1A4114" w14:textId="77777777" w:rsidR="001C08D6" w:rsidRPr="00833028" w:rsidRDefault="00837565">
      <w:pPr>
        <w:pStyle w:val="BodyText"/>
        <w:spacing w:before="171"/>
        <w:ind w:left="1417" w:right="1828"/>
        <w:rPr>
          <w:rFonts w:ascii="Times New Roman" w:hAnsi="Times New Roman" w:cs="Times New Roman"/>
        </w:rPr>
      </w:pPr>
      <w:r w:rsidRPr="00833028">
        <w:rPr>
          <w:rFonts w:ascii="Times New Roman" w:hAnsi="Times New Roman" w:cs="Times New Roman"/>
          <w:color w:val="010202"/>
        </w:rPr>
        <w:t xml:space="preserve">Krull CR, Waipara NW, Choquenot D, Burns BR, Gormley AM, Stanley MC (2013) Absence of evidence is not </w:t>
      </w:r>
      <w:r w:rsidRPr="00833028">
        <w:rPr>
          <w:rFonts w:ascii="Times New Roman" w:hAnsi="Times New Roman" w:cs="Times New Roman"/>
          <w:color w:val="010202"/>
          <w:w w:val="99"/>
        </w:rPr>
        <w:t>evidence</w:t>
      </w:r>
      <w:r w:rsidRPr="00833028">
        <w:rPr>
          <w:rFonts w:ascii="Times New Roman" w:hAnsi="Times New Roman" w:cs="Times New Roman"/>
          <w:color w:val="010202"/>
        </w:rPr>
        <w:t xml:space="preserve"> </w:t>
      </w:r>
      <w:r w:rsidRPr="00833028">
        <w:rPr>
          <w:rFonts w:ascii="Times New Roman" w:hAnsi="Times New Roman" w:cs="Times New Roman"/>
          <w:color w:val="010202"/>
          <w:w w:val="99"/>
        </w:rPr>
        <w:t>of</w:t>
      </w:r>
      <w:r w:rsidRPr="00833028">
        <w:rPr>
          <w:rFonts w:ascii="Times New Roman" w:hAnsi="Times New Roman" w:cs="Times New Roman"/>
          <w:color w:val="010202"/>
        </w:rPr>
        <w:t xml:space="preserve"> </w:t>
      </w:r>
      <w:r w:rsidRPr="00833028">
        <w:rPr>
          <w:rFonts w:ascii="Times New Roman" w:hAnsi="Times New Roman" w:cs="Times New Roman"/>
          <w:color w:val="010202"/>
          <w:w w:val="98"/>
        </w:rPr>
        <w:t>absence:</w:t>
      </w:r>
      <w:r w:rsidRPr="00833028">
        <w:rPr>
          <w:rFonts w:ascii="Times New Roman" w:hAnsi="Times New Roman" w:cs="Times New Roman"/>
          <w:color w:val="010202"/>
        </w:rPr>
        <w:t xml:space="preserve"> </w:t>
      </w:r>
      <w:r w:rsidRPr="00833028">
        <w:rPr>
          <w:rFonts w:ascii="Times New Roman" w:hAnsi="Times New Roman" w:cs="Times New Roman"/>
          <w:color w:val="010202"/>
          <w:w w:val="102"/>
        </w:rPr>
        <w:t>F</w:t>
      </w:r>
      <w:r w:rsidRPr="00833028">
        <w:rPr>
          <w:rFonts w:ascii="Times New Roman" w:hAnsi="Times New Roman" w:cs="Times New Roman"/>
          <w:color w:val="010202"/>
          <w:w w:val="97"/>
        </w:rPr>
        <w:t>eral</w:t>
      </w:r>
      <w:r w:rsidRPr="00833028">
        <w:rPr>
          <w:rFonts w:ascii="Times New Roman" w:hAnsi="Times New Roman" w:cs="Times New Roman"/>
          <w:color w:val="010202"/>
        </w:rPr>
        <w:t xml:space="preserve"> </w:t>
      </w:r>
      <w:r w:rsidRPr="00833028">
        <w:rPr>
          <w:rFonts w:ascii="Times New Roman" w:hAnsi="Times New Roman" w:cs="Times New Roman"/>
          <w:color w:val="010202"/>
          <w:w w:val="97"/>
        </w:rPr>
        <w:t>pigs</w:t>
      </w:r>
      <w:r w:rsidRPr="00833028">
        <w:rPr>
          <w:rFonts w:ascii="Times New Roman" w:hAnsi="Times New Roman" w:cs="Times New Roman"/>
          <w:color w:val="010202"/>
        </w:rPr>
        <w:t xml:space="preserve"> </w:t>
      </w:r>
      <w:r w:rsidRPr="00833028">
        <w:rPr>
          <w:rFonts w:ascii="Times New Roman" w:hAnsi="Times New Roman" w:cs="Times New Roman"/>
          <w:color w:val="010202"/>
          <w:w w:val="92"/>
        </w:rPr>
        <w:t>as</w:t>
      </w:r>
      <w:r w:rsidRPr="00833028">
        <w:rPr>
          <w:rFonts w:ascii="Times New Roman" w:hAnsi="Times New Roman" w:cs="Times New Roman"/>
          <w:color w:val="010202"/>
        </w:rPr>
        <w:t xml:space="preserve"> </w:t>
      </w:r>
      <w:r w:rsidRPr="00833028">
        <w:rPr>
          <w:rFonts w:ascii="Times New Roman" w:hAnsi="Times New Roman" w:cs="Times New Roman"/>
          <w:color w:val="010202"/>
          <w:w w:val="91"/>
        </w:rPr>
        <w:t>v</w:t>
      </w:r>
      <w:r w:rsidRPr="00833028">
        <w:rPr>
          <w:rFonts w:ascii="Times New Roman" w:hAnsi="Times New Roman" w:cs="Times New Roman"/>
          <w:color w:val="010202"/>
        </w:rPr>
        <w:t xml:space="preserve">ectors </w:t>
      </w:r>
      <w:r w:rsidRPr="00833028">
        <w:rPr>
          <w:rFonts w:ascii="Times New Roman" w:hAnsi="Times New Roman" w:cs="Times New Roman"/>
          <w:color w:val="010202"/>
          <w:w w:val="99"/>
        </w:rPr>
        <w:t>of</w:t>
      </w:r>
      <w:r w:rsidRPr="00833028">
        <w:rPr>
          <w:rFonts w:ascii="Times New Roman" w:hAnsi="Times New Roman" w:cs="Times New Roman"/>
          <w:color w:val="010202"/>
        </w:rPr>
        <w:t xml:space="preserve"> </w:t>
      </w:r>
      <w:r w:rsidRPr="00833028">
        <w:rPr>
          <w:rFonts w:ascii="Times New Roman" w:hAnsi="Times New Roman" w:cs="Times New Roman"/>
          <w:color w:val="010202"/>
          <w:w w:val="101"/>
        </w:rPr>
        <w:t>soil-borne</w:t>
      </w:r>
      <w:r w:rsidRPr="00833028">
        <w:rPr>
          <w:rFonts w:ascii="Times New Roman" w:hAnsi="Times New Roman" w:cs="Times New Roman"/>
          <w:color w:val="010202"/>
        </w:rPr>
        <w:t xml:space="preserve"> </w:t>
      </w:r>
      <w:r w:rsidRPr="00833028">
        <w:rPr>
          <w:rFonts w:ascii="Times New Roman" w:hAnsi="Times New Roman" w:cs="Times New Roman"/>
          <w:color w:val="010202"/>
          <w:w w:val="102"/>
        </w:rPr>
        <w:t>pathogens.</w:t>
      </w:r>
      <w:r w:rsidRPr="00833028">
        <w:rPr>
          <w:rFonts w:ascii="Times New Roman" w:hAnsi="Times New Roman" w:cs="Times New Roman"/>
          <w:color w:val="010202"/>
        </w:rPr>
        <w:t xml:space="preserve"> </w:t>
      </w:r>
      <w:r w:rsidRPr="00833028">
        <w:rPr>
          <w:rFonts w:ascii="Times New Roman" w:hAnsi="Times New Roman" w:cs="Times New Roman"/>
          <w:i/>
          <w:color w:val="010202"/>
          <w:w w:val="82"/>
        </w:rPr>
        <w:t>Austr</w:t>
      </w:r>
      <w:r w:rsidRPr="00833028">
        <w:rPr>
          <w:rFonts w:ascii="Times New Roman" w:hAnsi="Times New Roman" w:cs="Times New Roman"/>
          <w:i/>
          <w:color w:val="010202"/>
          <w:w w:val="95"/>
        </w:rPr>
        <w:t>al</w:t>
      </w:r>
      <w:r w:rsidRPr="00833028">
        <w:rPr>
          <w:rFonts w:ascii="Times New Roman" w:hAnsi="Times New Roman" w:cs="Times New Roman"/>
          <w:i/>
          <w:color w:val="010202"/>
        </w:rPr>
        <w:t xml:space="preserve"> </w:t>
      </w:r>
      <w:r w:rsidRPr="00833028">
        <w:rPr>
          <w:rFonts w:ascii="Times New Roman" w:hAnsi="Times New Roman" w:cs="Times New Roman"/>
          <w:i/>
          <w:color w:val="010202"/>
          <w:w w:val="92"/>
        </w:rPr>
        <w:t>E</w:t>
      </w:r>
      <w:r w:rsidRPr="00833028">
        <w:rPr>
          <w:rFonts w:ascii="Times New Roman" w:hAnsi="Times New Roman" w:cs="Times New Roman"/>
          <w:i/>
          <w:color w:val="010202"/>
          <w:w w:val="85"/>
        </w:rPr>
        <w:t>colog</w:t>
      </w:r>
      <w:r w:rsidRPr="00833028">
        <w:rPr>
          <w:rFonts w:ascii="Times New Roman" w:hAnsi="Times New Roman" w:cs="Times New Roman"/>
          <w:i/>
          <w:color w:val="010202"/>
          <w:w w:val="73"/>
        </w:rPr>
        <w:t>y</w:t>
      </w:r>
      <w:r w:rsidRPr="00833028">
        <w:rPr>
          <w:rFonts w:ascii="Times New Roman" w:hAnsi="Times New Roman" w:cs="Times New Roman"/>
          <w:i/>
          <w:color w:val="010202"/>
        </w:rPr>
        <w:t xml:space="preserve"> </w:t>
      </w:r>
      <w:r w:rsidRPr="00833028">
        <w:rPr>
          <w:rFonts w:ascii="Times New Roman" w:hAnsi="Times New Roman" w:cs="Times New Roman"/>
          <w:color w:val="010202"/>
          <w:w w:val="106"/>
        </w:rPr>
        <w:t>38,</w:t>
      </w:r>
      <w:r w:rsidRPr="00833028">
        <w:rPr>
          <w:rFonts w:ascii="Times New Roman" w:hAnsi="Times New Roman" w:cs="Times New Roman"/>
          <w:color w:val="010202"/>
        </w:rPr>
        <w:t xml:space="preserve"> </w:t>
      </w:r>
      <w:r w:rsidRPr="00833028">
        <w:rPr>
          <w:rFonts w:ascii="Times New Roman" w:hAnsi="Times New Roman" w:cs="Times New Roman"/>
          <w:color w:val="010202"/>
          <w:w w:val="106"/>
        </w:rPr>
        <w:t>534</w:t>
      </w:r>
      <w:r w:rsidRPr="00833028">
        <w:rPr>
          <w:rFonts w:ascii="Times New Roman" w:hAnsi="Times New Roman" w:cs="Times New Roman"/>
          <w:color w:val="1A1B1E"/>
          <w:w w:val="50"/>
        </w:rPr>
        <w:t>–</w:t>
      </w:r>
      <w:r w:rsidRPr="00833028">
        <w:rPr>
          <w:rFonts w:ascii="Times New Roman" w:hAnsi="Times New Roman" w:cs="Times New Roman"/>
          <w:color w:val="010202"/>
          <w:w w:val="106"/>
        </w:rPr>
        <w:t>542.</w:t>
      </w:r>
    </w:p>
    <w:p w14:paraId="6C1A4115" w14:textId="77777777" w:rsidR="001C08D6" w:rsidRPr="00833028" w:rsidRDefault="00837565">
      <w:pPr>
        <w:pStyle w:val="BodyText"/>
        <w:spacing w:before="170"/>
        <w:ind w:left="1417" w:right="1967"/>
        <w:rPr>
          <w:rFonts w:ascii="Times New Roman" w:hAnsi="Times New Roman" w:cs="Times New Roman"/>
        </w:rPr>
      </w:pPr>
      <w:r w:rsidRPr="00833028">
        <w:rPr>
          <w:rFonts w:ascii="Times New Roman" w:hAnsi="Times New Roman" w:cs="Times New Roman"/>
          <w:color w:val="010202"/>
        </w:rPr>
        <w:t xml:space="preserve">Kueh KH, McKay SF, Facelli E, Facelli JM, Velzeboer RMA, Able AJ &amp; Scott ES (2012) Response of selected </w:t>
      </w:r>
      <w:r w:rsidRPr="00833028">
        <w:rPr>
          <w:rFonts w:ascii="Times New Roman" w:hAnsi="Times New Roman" w:cs="Times New Roman"/>
          <w:color w:val="010202"/>
          <w:w w:val="93"/>
        </w:rPr>
        <w:t>S</w:t>
      </w:r>
      <w:r w:rsidRPr="00833028">
        <w:rPr>
          <w:rFonts w:ascii="Times New Roman" w:hAnsi="Times New Roman" w:cs="Times New Roman"/>
          <w:color w:val="010202"/>
          <w:w w:val="108"/>
        </w:rPr>
        <w:t>outh</w:t>
      </w:r>
      <w:r w:rsidRPr="00833028">
        <w:rPr>
          <w:rFonts w:ascii="Times New Roman" w:hAnsi="Times New Roman" w:cs="Times New Roman"/>
          <w:color w:val="010202"/>
        </w:rPr>
        <w:t xml:space="preserve"> </w:t>
      </w:r>
      <w:r w:rsidRPr="00833028">
        <w:rPr>
          <w:rFonts w:ascii="Times New Roman" w:hAnsi="Times New Roman" w:cs="Times New Roman"/>
          <w:color w:val="010202"/>
          <w:w w:val="91"/>
        </w:rPr>
        <w:t>A</w:t>
      </w:r>
      <w:r w:rsidRPr="00833028">
        <w:rPr>
          <w:rFonts w:ascii="Times New Roman" w:hAnsi="Times New Roman" w:cs="Times New Roman"/>
          <w:color w:val="010202"/>
          <w:w w:val="102"/>
        </w:rPr>
        <w:t>ustralian</w:t>
      </w:r>
      <w:r w:rsidRPr="00833028">
        <w:rPr>
          <w:rFonts w:ascii="Times New Roman" w:hAnsi="Times New Roman" w:cs="Times New Roman"/>
          <w:color w:val="010202"/>
        </w:rPr>
        <w:t xml:space="preserve"> </w:t>
      </w:r>
      <w:r w:rsidRPr="00833028">
        <w:rPr>
          <w:rFonts w:ascii="Times New Roman" w:hAnsi="Times New Roman" w:cs="Times New Roman"/>
          <w:color w:val="010202"/>
          <w:w w:val="102"/>
        </w:rPr>
        <w:t>nativ</w:t>
      </w:r>
      <w:r w:rsidRPr="00833028">
        <w:rPr>
          <w:rFonts w:ascii="Times New Roman" w:hAnsi="Times New Roman" w:cs="Times New Roman"/>
          <w:color w:val="010202"/>
          <w:w w:val="94"/>
        </w:rPr>
        <w:t>e</w:t>
      </w:r>
      <w:r w:rsidRPr="00833028">
        <w:rPr>
          <w:rFonts w:ascii="Times New Roman" w:hAnsi="Times New Roman" w:cs="Times New Roman"/>
          <w:color w:val="010202"/>
        </w:rPr>
        <w:t xml:space="preserve"> </w:t>
      </w:r>
      <w:r w:rsidRPr="00833028">
        <w:rPr>
          <w:rFonts w:ascii="Times New Roman" w:hAnsi="Times New Roman" w:cs="Times New Roman"/>
          <w:color w:val="010202"/>
          <w:w w:val="105"/>
        </w:rPr>
        <w:t>plant</w:t>
      </w:r>
      <w:r w:rsidRPr="00833028">
        <w:rPr>
          <w:rFonts w:ascii="Times New Roman" w:hAnsi="Times New Roman" w:cs="Times New Roman"/>
          <w:color w:val="010202"/>
        </w:rPr>
        <w:t xml:space="preserve"> </w:t>
      </w:r>
      <w:r w:rsidRPr="00833028">
        <w:rPr>
          <w:rFonts w:ascii="Times New Roman" w:hAnsi="Times New Roman" w:cs="Times New Roman"/>
          <w:color w:val="010202"/>
          <w:w w:val="95"/>
        </w:rPr>
        <w:t>species</w:t>
      </w:r>
      <w:r w:rsidRPr="00833028">
        <w:rPr>
          <w:rFonts w:ascii="Times New Roman" w:hAnsi="Times New Roman" w:cs="Times New Roman"/>
          <w:color w:val="010202"/>
        </w:rPr>
        <w:t xml:space="preserve"> </w:t>
      </w:r>
      <w:r w:rsidRPr="00833028">
        <w:rPr>
          <w:rFonts w:ascii="Times New Roman" w:hAnsi="Times New Roman" w:cs="Times New Roman"/>
          <w:color w:val="010202"/>
          <w:w w:val="108"/>
        </w:rPr>
        <w:t>to</w:t>
      </w:r>
      <w:r w:rsidRPr="00833028">
        <w:rPr>
          <w:rFonts w:ascii="Times New Roman" w:hAnsi="Times New Roman" w:cs="Times New Roman"/>
          <w:color w:val="010202"/>
        </w:rPr>
        <w:t xml:space="preserve"> </w:t>
      </w:r>
      <w:r w:rsidRPr="00833028">
        <w:rPr>
          <w:rFonts w:ascii="Times New Roman" w:hAnsi="Times New Roman" w:cs="Times New Roman"/>
          <w:i/>
          <w:color w:val="010202"/>
          <w:w w:val="90"/>
        </w:rPr>
        <w:t>P</w:t>
      </w:r>
      <w:r w:rsidRPr="00833028">
        <w:rPr>
          <w:rFonts w:ascii="Times New Roman" w:hAnsi="Times New Roman" w:cs="Times New Roman"/>
          <w:i/>
          <w:color w:val="010202"/>
          <w:w w:val="89"/>
        </w:rPr>
        <w:t>hytophthor</w:t>
      </w:r>
      <w:r w:rsidRPr="00833028">
        <w:rPr>
          <w:rFonts w:ascii="Times New Roman" w:hAnsi="Times New Roman" w:cs="Times New Roman"/>
          <w:i/>
          <w:color w:val="010202"/>
        </w:rPr>
        <w:t xml:space="preserve">a </w:t>
      </w:r>
      <w:r w:rsidRPr="00833028">
        <w:rPr>
          <w:rFonts w:ascii="Times New Roman" w:hAnsi="Times New Roman" w:cs="Times New Roman"/>
          <w:i/>
          <w:color w:val="010202"/>
          <w:w w:val="93"/>
        </w:rPr>
        <w:t>cinnamomi</w:t>
      </w:r>
      <w:r w:rsidRPr="00833028">
        <w:rPr>
          <w:rFonts w:ascii="Times New Roman" w:hAnsi="Times New Roman" w:cs="Times New Roman"/>
          <w:color w:val="010202"/>
          <w:w w:val="106"/>
        </w:rPr>
        <w:t>.</w:t>
      </w:r>
      <w:r w:rsidRPr="00833028">
        <w:rPr>
          <w:rFonts w:ascii="Times New Roman" w:hAnsi="Times New Roman" w:cs="Times New Roman"/>
          <w:color w:val="010202"/>
        </w:rPr>
        <w:t xml:space="preserve"> </w:t>
      </w:r>
      <w:r w:rsidRPr="00833028">
        <w:rPr>
          <w:rFonts w:ascii="Times New Roman" w:hAnsi="Times New Roman" w:cs="Times New Roman"/>
          <w:i/>
          <w:color w:val="010202"/>
          <w:w w:val="90"/>
        </w:rPr>
        <w:t>P</w:t>
      </w:r>
      <w:r w:rsidRPr="00833028">
        <w:rPr>
          <w:rFonts w:ascii="Times New Roman" w:hAnsi="Times New Roman" w:cs="Times New Roman"/>
          <w:i/>
          <w:color w:val="010202"/>
          <w:w w:val="91"/>
        </w:rPr>
        <w:t>lant</w:t>
      </w:r>
      <w:r w:rsidRPr="00833028">
        <w:rPr>
          <w:rFonts w:ascii="Times New Roman" w:hAnsi="Times New Roman" w:cs="Times New Roman"/>
          <w:i/>
          <w:color w:val="010202"/>
        </w:rPr>
        <w:t xml:space="preserve"> </w:t>
      </w:r>
      <w:r w:rsidRPr="00833028">
        <w:rPr>
          <w:rFonts w:ascii="Times New Roman" w:hAnsi="Times New Roman" w:cs="Times New Roman"/>
          <w:i/>
          <w:color w:val="010202"/>
          <w:w w:val="90"/>
        </w:rPr>
        <w:t>P</w:t>
      </w:r>
      <w:r w:rsidRPr="00833028">
        <w:rPr>
          <w:rFonts w:ascii="Times New Roman" w:hAnsi="Times New Roman" w:cs="Times New Roman"/>
          <w:i/>
          <w:color w:val="010202"/>
          <w:w w:val="89"/>
        </w:rPr>
        <w:t>atholog</w:t>
      </w:r>
      <w:r w:rsidRPr="00833028">
        <w:rPr>
          <w:rFonts w:ascii="Times New Roman" w:hAnsi="Times New Roman" w:cs="Times New Roman"/>
          <w:i/>
          <w:color w:val="010202"/>
          <w:w w:val="73"/>
        </w:rPr>
        <w:t>y</w:t>
      </w:r>
      <w:r w:rsidRPr="00833028">
        <w:rPr>
          <w:rFonts w:ascii="Times New Roman" w:hAnsi="Times New Roman" w:cs="Times New Roman"/>
          <w:i/>
          <w:color w:val="010202"/>
        </w:rPr>
        <w:t xml:space="preserve"> </w:t>
      </w:r>
      <w:r w:rsidRPr="00833028">
        <w:rPr>
          <w:rFonts w:ascii="Times New Roman" w:hAnsi="Times New Roman" w:cs="Times New Roman"/>
          <w:color w:val="010202"/>
          <w:w w:val="106"/>
        </w:rPr>
        <w:t>61,</w:t>
      </w:r>
      <w:r w:rsidRPr="00833028">
        <w:rPr>
          <w:rFonts w:ascii="Times New Roman" w:hAnsi="Times New Roman" w:cs="Times New Roman"/>
          <w:color w:val="010202"/>
        </w:rPr>
        <w:t xml:space="preserve"> </w:t>
      </w:r>
      <w:r w:rsidRPr="00833028">
        <w:rPr>
          <w:rFonts w:ascii="Times New Roman" w:hAnsi="Times New Roman" w:cs="Times New Roman"/>
          <w:color w:val="010202"/>
          <w:w w:val="106"/>
        </w:rPr>
        <w:t>1165</w:t>
      </w:r>
      <w:r w:rsidRPr="00833028">
        <w:rPr>
          <w:rFonts w:ascii="Times New Roman" w:hAnsi="Times New Roman" w:cs="Times New Roman"/>
          <w:color w:val="1A1B1E"/>
          <w:w w:val="50"/>
        </w:rPr>
        <w:t>–</w:t>
      </w:r>
      <w:r w:rsidRPr="00833028">
        <w:rPr>
          <w:rFonts w:ascii="Times New Roman" w:hAnsi="Times New Roman" w:cs="Times New Roman"/>
          <w:color w:val="010202"/>
          <w:w w:val="106"/>
        </w:rPr>
        <w:t>1178.</w:t>
      </w:r>
    </w:p>
    <w:p w14:paraId="6C1A4116" w14:textId="77777777" w:rsidR="001C08D6" w:rsidRPr="00833028" w:rsidRDefault="00837565">
      <w:pPr>
        <w:spacing w:before="171"/>
        <w:ind w:left="1417" w:right="2201"/>
        <w:jc w:val="both"/>
        <w:rPr>
          <w:rFonts w:ascii="Times New Roman" w:hAnsi="Times New Roman" w:cs="Times New Roman"/>
          <w:sz w:val="20"/>
        </w:rPr>
      </w:pPr>
      <w:r w:rsidRPr="00833028">
        <w:rPr>
          <w:rFonts w:ascii="Times New Roman" w:hAnsi="Times New Roman" w:cs="Times New Roman"/>
          <w:color w:val="010202"/>
          <w:sz w:val="20"/>
        </w:rPr>
        <w:t>Laidlaw WS and Wilson BA (2003) Floristic and structural characteristics of a coastal heathland exhibiting symptoms</w:t>
      </w:r>
      <w:r w:rsidRPr="00833028">
        <w:rPr>
          <w:rFonts w:ascii="Times New Roman" w:hAnsi="Times New Roman" w:cs="Times New Roman"/>
          <w:color w:val="010202"/>
          <w:spacing w:val="-22"/>
          <w:sz w:val="20"/>
        </w:rPr>
        <w:t xml:space="preserve"> </w:t>
      </w:r>
      <w:r w:rsidRPr="00833028">
        <w:rPr>
          <w:rFonts w:ascii="Times New Roman" w:hAnsi="Times New Roman" w:cs="Times New Roman"/>
          <w:color w:val="010202"/>
          <w:sz w:val="20"/>
        </w:rPr>
        <w:t>of</w:t>
      </w:r>
      <w:r w:rsidRPr="00833028">
        <w:rPr>
          <w:rFonts w:ascii="Times New Roman" w:hAnsi="Times New Roman" w:cs="Times New Roman"/>
          <w:color w:val="010202"/>
          <w:spacing w:val="-22"/>
          <w:sz w:val="20"/>
        </w:rPr>
        <w:t xml:space="preserve"> </w:t>
      </w:r>
      <w:r w:rsidRPr="00833028">
        <w:rPr>
          <w:rFonts w:ascii="Times New Roman" w:hAnsi="Times New Roman" w:cs="Times New Roman"/>
          <w:i/>
          <w:color w:val="010202"/>
          <w:sz w:val="20"/>
        </w:rPr>
        <w:t>Phytophthora</w:t>
      </w:r>
      <w:r w:rsidRPr="00833028">
        <w:rPr>
          <w:rFonts w:ascii="Times New Roman" w:hAnsi="Times New Roman" w:cs="Times New Roman"/>
          <w:i/>
          <w:color w:val="010202"/>
          <w:spacing w:val="-20"/>
          <w:sz w:val="20"/>
        </w:rPr>
        <w:t xml:space="preserve"> </w:t>
      </w:r>
      <w:r w:rsidRPr="00833028">
        <w:rPr>
          <w:rFonts w:ascii="Times New Roman" w:hAnsi="Times New Roman" w:cs="Times New Roman"/>
          <w:i/>
          <w:color w:val="010202"/>
          <w:sz w:val="20"/>
        </w:rPr>
        <w:t>cinnamomi</w:t>
      </w:r>
      <w:r w:rsidRPr="00833028">
        <w:rPr>
          <w:rFonts w:ascii="Times New Roman" w:hAnsi="Times New Roman" w:cs="Times New Roman"/>
          <w:i/>
          <w:color w:val="010202"/>
          <w:spacing w:val="-21"/>
          <w:sz w:val="20"/>
        </w:rPr>
        <w:t xml:space="preserve"> </w:t>
      </w:r>
      <w:r w:rsidRPr="00833028">
        <w:rPr>
          <w:rFonts w:ascii="Times New Roman" w:hAnsi="Times New Roman" w:cs="Times New Roman"/>
          <w:color w:val="010202"/>
          <w:sz w:val="20"/>
        </w:rPr>
        <w:t>infection</w:t>
      </w:r>
      <w:r w:rsidRPr="00833028">
        <w:rPr>
          <w:rFonts w:ascii="Times New Roman" w:hAnsi="Times New Roman" w:cs="Times New Roman"/>
          <w:color w:val="010202"/>
          <w:spacing w:val="-22"/>
          <w:sz w:val="20"/>
        </w:rPr>
        <w:t xml:space="preserve"> </w:t>
      </w:r>
      <w:r w:rsidRPr="00833028">
        <w:rPr>
          <w:rFonts w:ascii="Times New Roman" w:hAnsi="Times New Roman" w:cs="Times New Roman"/>
          <w:color w:val="010202"/>
          <w:sz w:val="20"/>
        </w:rPr>
        <w:t>in</w:t>
      </w:r>
      <w:r w:rsidRPr="00833028">
        <w:rPr>
          <w:rFonts w:ascii="Times New Roman" w:hAnsi="Times New Roman" w:cs="Times New Roman"/>
          <w:color w:val="010202"/>
          <w:spacing w:val="-22"/>
          <w:sz w:val="20"/>
        </w:rPr>
        <w:t xml:space="preserve"> </w:t>
      </w:r>
      <w:r w:rsidRPr="00833028">
        <w:rPr>
          <w:rFonts w:ascii="Times New Roman" w:hAnsi="Times New Roman" w:cs="Times New Roman"/>
          <w:color w:val="010202"/>
          <w:sz w:val="20"/>
        </w:rPr>
        <w:t>the</w:t>
      </w:r>
      <w:r w:rsidRPr="00833028">
        <w:rPr>
          <w:rFonts w:ascii="Times New Roman" w:hAnsi="Times New Roman" w:cs="Times New Roman"/>
          <w:color w:val="010202"/>
          <w:spacing w:val="-22"/>
          <w:sz w:val="20"/>
        </w:rPr>
        <w:t xml:space="preserve"> </w:t>
      </w:r>
      <w:r w:rsidRPr="00833028">
        <w:rPr>
          <w:rFonts w:ascii="Times New Roman" w:hAnsi="Times New Roman" w:cs="Times New Roman"/>
          <w:color w:val="010202"/>
          <w:sz w:val="20"/>
        </w:rPr>
        <w:t>eastern</w:t>
      </w:r>
      <w:r w:rsidRPr="00833028">
        <w:rPr>
          <w:rFonts w:ascii="Times New Roman" w:hAnsi="Times New Roman" w:cs="Times New Roman"/>
          <w:color w:val="010202"/>
          <w:spacing w:val="-22"/>
          <w:sz w:val="20"/>
        </w:rPr>
        <w:t xml:space="preserve"> </w:t>
      </w:r>
      <w:r w:rsidRPr="00833028">
        <w:rPr>
          <w:rFonts w:ascii="Times New Roman" w:hAnsi="Times New Roman" w:cs="Times New Roman"/>
          <w:color w:val="010202"/>
          <w:sz w:val="20"/>
        </w:rPr>
        <w:t>Otway</w:t>
      </w:r>
      <w:r w:rsidRPr="00833028">
        <w:rPr>
          <w:rFonts w:ascii="Times New Roman" w:hAnsi="Times New Roman" w:cs="Times New Roman"/>
          <w:color w:val="010202"/>
          <w:spacing w:val="-22"/>
          <w:sz w:val="20"/>
        </w:rPr>
        <w:t xml:space="preserve"> </w:t>
      </w:r>
      <w:r w:rsidRPr="00833028">
        <w:rPr>
          <w:rFonts w:ascii="Times New Roman" w:hAnsi="Times New Roman" w:cs="Times New Roman"/>
          <w:color w:val="010202"/>
          <w:sz w:val="20"/>
        </w:rPr>
        <w:t>Ranges,</w:t>
      </w:r>
      <w:r w:rsidRPr="00833028">
        <w:rPr>
          <w:rFonts w:ascii="Times New Roman" w:hAnsi="Times New Roman" w:cs="Times New Roman"/>
          <w:color w:val="010202"/>
          <w:spacing w:val="-24"/>
          <w:sz w:val="20"/>
        </w:rPr>
        <w:t xml:space="preserve"> </w:t>
      </w:r>
      <w:r w:rsidRPr="00833028">
        <w:rPr>
          <w:rFonts w:ascii="Times New Roman" w:hAnsi="Times New Roman" w:cs="Times New Roman"/>
          <w:color w:val="010202"/>
          <w:sz w:val="20"/>
        </w:rPr>
        <w:t>Victoria.</w:t>
      </w:r>
      <w:r w:rsidRPr="00833028">
        <w:rPr>
          <w:rFonts w:ascii="Times New Roman" w:hAnsi="Times New Roman" w:cs="Times New Roman"/>
          <w:color w:val="010202"/>
          <w:spacing w:val="-22"/>
          <w:sz w:val="20"/>
        </w:rPr>
        <w:t xml:space="preserve"> </w:t>
      </w:r>
      <w:r w:rsidRPr="00833028">
        <w:rPr>
          <w:rFonts w:ascii="Times New Roman" w:hAnsi="Times New Roman" w:cs="Times New Roman"/>
          <w:i/>
          <w:color w:val="010202"/>
          <w:sz w:val="20"/>
        </w:rPr>
        <w:t>Australian</w:t>
      </w:r>
      <w:r w:rsidRPr="00833028">
        <w:rPr>
          <w:rFonts w:ascii="Times New Roman" w:hAnsi="Times New Roman" w:cs="Times New Roman"/>
          <w:i/>
          <w:color w:val="010202"/>
          <w:spacing w:val="-20"/>
          <w:sz w:val="20"/>
        </w:rPr>
        <w:t xml:space="preserve"> </w:t>
      </w:r>
      <w:r w:rsidRPr="00833028">
        <w:rPr>
          <w:rFonts w:ascii="Times New Roman" w:hAnsi="Times New Roman" w:cs="Times New Roman"/>
          <w:i/>
          <w:color w:val="010202"/>
          <w:sz w:val="20"/>
        </w:rPr>
        <w:t>Journal</w:t>
      </w:r>
      <w:r w:rsidRPr="00833028">
        <w:rPr>
          <w:rFonts w:ascii="Times New Roman" w:hAnsi="Times New Roman" w:cs="Times New Roman"/>
          <w:i/>
          <w:color w:val="010202"/>
          <w:spacing w:val="-20"/>
          <w:sz w:val="20"/>
        </w:rPr>
        <w:t xml:space="preserve"> </w:t>
      </w:r>
      <w:r w:rsidRPr="00833028">
        <w:rPr>
          <w:rFonts w:ascii="Times New Roman" w:hAnsi="Times New Roman" w:cs="Times New Roman"/>
          <w:i/>
          <w:color w:val="010202"/>
          <w:sz w:val="20"/>
        </w:rPr>
        <w:t xml:space="preserve">of </w:t>
      </w:r>
      <w:r w:rsidRPr="00833028">
        <w:rPr>
          <w:rFonts w:ascii="Times New Roman" w:hAnsi="Times New Roman" w:cs="Times New Roman"/>
          <w:i/>
          <w:color w:val="010202"/>
          <w:w w:val="89"/>
          <w:sz w:val="20"/>
        </w:rPr>
        <w:t>Botany</w:t>
      </w:r>
      <w:r w:rsidRPr="00833028">
        <w:rPr>
          <w:rFonts w:ascii="Times New Roman" w:hAnsi="Times New Roman" w:cs="Times New Roman"/>
          <w:i/>
          <w:color w:val="010202"/>
          <w:spacing w:val="-1"/>
          <w:sz w:val="20"/>
        </w:rPr>
        <w:t xml:space="preserve"> </w:t>
      </w:r>
      <w:r w:rsidRPr="00833028">
        <w:rPr>
          <w:rFonts w:ascii="Times New Roman" w:hAnsi="Times New Roman" w:cs="Times New Roman"/>
          <w:color w:val="010202"/>
          <w:w w:val="106"/>
          <w:sz w:val="20"/>
        </w:rPr>
        <w:t>51,</w:t>
      </w:r>
      <w:r w:rsidRPr="00833028">
        <w:rPr>
          <w:rFonts w:ascii="Times New Roman" w:hAnsi="Times New Roman" w:cs="Times New Roman"/>
          <w:color w:val="010202"/>
          <w:spacing w:val="-2"/>
          <w:sz w:val="20"/>
        </w:rPr>
        <w:t xml:space="preserve"> </w:t>
      </w:r>
      <w:r w:rsidRPr="00833028">
        <w:rPr>
          <w:rFonts w:ascii="Times New Roman" w:hAnsi="Times New Roman" w:cs="Times New Roman"/>
          <w:color w:val="010202"/>
          <w:w w:val="106"/>
          <w:sz w:val="20"/>
        </w:rPr>
        <w:t>283</w:t>
      </w:r>
      <w:r w:rsidRPr="00833028">
        <w:rPr>
          <w:rFonts w:ascii="Times New Roman" w:hAnsi="Times New Roman" w:cs="Times New Roman"/>
          <w:color w:val="1A1B1E"/>
          <w:w w:val="50"/>
          <w:sz w:val="20"/>
        </w:rPr>
        <w:t>–</w:t>
      </w:r>
      <w:r w:rsidRPr="00833028">
        <w:rPr>
          <w:rFonts w:ascii="Times New Roman" w:hAnsi="Times New Roman" w:cs="Times New Roman"/>
          <w:color w:val="010202"/>
          <w:w w:val="106"/>
          <w:sz w:val="20"/>
        </w:rPr>
        <w:t>93.</w:t>
      </w:r>
    </w:p>
    <w:p w14:paraId="6C1A4117" w14:textId="77777777" w:rsidR="001C08D6" w:rsidRPr="00833028" w:rsidRDefault="00837565">
      <w:pPr>
        <w:spacing w:before="171"/>
        <w:ind w:left="1417" w:right="2414"/>
        <w:rPr>
          <w:rFonts w:ascii="Times New Roman" w:hAnsi="Times New Roman" w:cs="Times New Roman"/>
          <w:sz w:val="20"/>
        </w:rPr>
      </w:pPr>
      <w:r w:rsidRPr="00833028">
        <w:rPr>
          <w:rFonts w:ascii="Times New Roman" w:hAnsi="Times New Roman" w:cs="Times New Roman"/>
          <w:color w:val="010202"/>
          <w:sz w:val="20"/>
        </w:rPr>
        <w:t xml:space="preserve">Laidlaw WS &amp; Wilson BA (2006) Habitat utilisation by small mammals in a coastal heathland exhibiting </w:t>
      </w:r>
      <w:r w:rsidRPr="00833028">
        <w:rPr>
          <w:rFonts w:ascii="Times New Roman" w:hAnsi="Times New Roman" w:cs="Times New Roman"/>
          <w:color w:val="010202"/>
          <w:w w:val="102"/>
          <w:sz w:val="20"/>
        </w:rPr>
        <w:t>symptoms</w:t>
      </w:r>
      <w:r w:rsidRPr="00833028">
        <w:rPr>
          <w:rFonts w:ascii="Times New Roman" w:hAnsi="Times New Roman" w:cs="Times New Roman"/>
          <w:color w:val="010202"/>
          <w:sz w:val="20"/>
        </w:rPr>
        <w:t xml:space="preserve"> </w:t>
      </w:r>
      <w:r w:rsidRPr="00833028">
        <w:rPr>
          <w:rFonts w:ascii="Times New Roman" w:hAnsi="Times New Roman" w:cs="Times New Roman"/>
          <w:color w:val="010202"/>
          <w:w w:val="99"/>
          <w:sz w:val="20"/>
        </w:rPr>
        <w:t>of</w:t>
      </w:r>
      <w:r w:rsidRPr="00833028">
        <w:rPr>
          <w:rFonts w:ascii="Times New Roman" w:hAnsi="Times New Roman" w:cs="Times New Roman"/>
          <w:color w:val="010202"/>
          <w:sz w:val="20"/>
        </w:rPr>
        <w:t xml:space="preserve"> </w:t>
      </w:r>
      <w:r w:rsidRPr="00833028">
        <w:rPr>
          <w:rFonts w:ascii="Times New Roman" w:hAnsi="Times New Roman" w:cs="Times New Roman"/>
          <w:i/>
          <w:color w:val="010202"/>
          <w:w w:val="90"/>
          <w:sz w:val="20"/>
        </w:rPr>
        <w:t>P</w:t>
      </w:r>
      <w:r w:rsidRPr="00833028">
        <w:rPr>
          <w:rFonts w:ascii="Times New Roman" w:hAnsi="Times New Roman" w:cs="Times New Roman"/>
          <w:i/>
          <w:color w:val="010202"/>
          <w:w w:val="89"/>
          <w:sz w:val="20"/>
        </w:rPr>
        <w:t>hytophthor</w:t>
      </w:r>
      <w:r w:rsidRPr="00833028">
        <w:rPr>
          <w:rFonts w:ascii="Times New Roman" w:hAnsi="Times New Roman" w:cs="Times New Roman"/>
          <w:i/>
          <w:color w:val="010202"/>
          <w:sz w:val="20"/>
        </w:rPr>
        <w:t xml:space="preserve">a </w:t>
      </w:r>
      <w:r w:rsidRPr="00833028">
        <w:rPr>
          <w:rFonts w:ascii="Times New Roman" w:hAnsi="Times New Roman" w:cs="Times New Roman"/>
          <w:i/>
          <w:color w:val="010202"/>
          <w:w w:val="93"/>
          <w:sz w:val="20"/>
        </w:rPr>
        <w:t>cinnamomi</w:t>
      </w:r>
      <w:r w:rsidRPr="00833028">
        <w:rPr>
          <w:rFonts w:ascii="Times New Roman" w:hAnsi="Times New Roman" w:cs="Times New Roman"/>
          <w:i/>
          <w:color w:val="010202"/>
          <w:sz w:val="20"/>
        </w:rPr>
        <w:t xml:space="preserve"> </w:t>
      </w:r>
      <w:r w:rsidRPr="00833028">
        <w:rPr>
          <w:rFonts w:ascii="Times New Roman" w:hAnsi="Times New Roman" w:cs="Times New Roman"/>
          <w:color w:val="010202"/>
          <w:w w:val="101"/>
          <w:sz w:val="20"/>
        </w:rPr>
        <w:t>infestations.</w:t>
      </w:r>
      <w:r w:rsidRPr="00833028">
        <w:rPr>
          <w:rFonts w:ascii="Times New Roman" w:hAnsi="Times New Roman" w:cs="Times New Roman"/>
          <w:color w:val="010202"/>
          <w:sz w:val="20"/>
        </w:rPr>
        <w:t xml:space="preserve"> </w:t>
      </w:r>
      <w:r w:rsidRPr="00833028">
        <w:rPr>
          <w:rFonts w:ascii="Times New Roman" w:hAnsi="Times New Roman" w:cs="Times New Roman"/>
          <w:i/>
          <w:color w:val="010202"/>
          <w:w w:val="93"/>
          <w:sz w:val="20"/>
        </w:rPr>
        <w:t>Wildlife</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w w:val="86"/>
          <w:sz w:val="20"/>
        </w:rPr>
        <w:t>Resear</w:t>
      </w:r>
      <w:r w:rsidRPr="00833028">
        <w:rPr>
          <w:rFonts w:ascii="Times New Roman" w:hAnsi="Times New Roman" w:cs="Times New Roman"/>
          <w:i/>
          <w:color w:val="010202"/>
          <w:w w:val="89"/>
          <w:sz w:val="20"/>
        </w:rPr>
        <w:t>ch</w:t>
      </w:r>
      <w:r w:rsidRPr="00833028">
        <w:rPr>
          <w:rFonts w:ascii="Times New Roman" w:hAnsi="Times New Roman" w:cs="Times New Roman"/>
          <w:i/>
          <w:color w:val="010202"/>
          <w:sz w:val="20"/>
        </w:rPr>
        <w:t xml:space="preserve"> </w:t>
      </w:r>
      <w:r w:rsidRPr="00833028">
        <w:rPr>
          <w:rFonts w:ascii="Times New Roman" w:hAnsi="Times New Roman" w:cs="Times New Roman"/>
          <w:color w:val="010202"/>
          <w:w w:val="106"/>
          <w:sz w:val="20"/>
        </w:rPr>
        <w:t>33,</w:t>
      </w:r>
      <w:r w:rsidRPr="00833028">
        <w:rPr>
          <w:rFonts w:ascii="Times New Roman" w:hAnsi="Times New Roman" w:cs="Times New Roman"/>
          <w:color w:val="010202"/>
          <w:sz w:val="20"/>
        </w:rPr>
        <w:t xml:space="preserve"> </w:t>
      </w:r>
      <w:r w:rsidRPr="00833028">
        <w:rPr>
          <w:rFonts w:ascii="Times New Roman" w:hAnsi="Times New Roman" w:cs="Times New Roman"/>
          <w:color w:val="010202"/>
          <w:w w:val="106"/>
          <w:sz w:val="20"/>
        </w:rPr>
        <w:t>639</w:t>
      </w:r>
      <w:r w:rsidRPr="00833028">
        <w:rPr>
          <w:rFonts w:ascii="Times New Roman" w:hAnsi="Times New Roman" w:cs="Times New Roman"/>
          <w:color w:val="1A1B1E"/>
          <w:w w:val="50"/>
          <w:sz w:val="20"/>
        </w:rPr>
        <w:t>–</w:t>
      </w:r>
      <w:r w:rsidRPr="00833028">
        <w:rPr>
          <w:rFonts w:ascii="Times New Roman" w:hAnsi="Times New Roman" w:cs="Times New Roman"/>
          <w:color w:val="010202"/>
          <w:w w:val="106"/>
          <w:sz w:val="20"/>
        </w:rPr>
        <w:t>649.</w:t>
      </w:r>
    </w:p>
    <w:p w14:paraId="6C1A4118" w14:textId="77777777" w:rsidR="001C08D6" w:rsidRPr="00833028" w:rsidRDefault="00837565">
      <w:pPr>
        <w:pStyle w:val="BodyText"/>
        <w:spacing w:before="171"/>
        <w:ind w:left="1417" w:right="2275"/>
        <w:rPr>
          <w:rFonts w:ascii="Times New Roman" w:hAnsi="Times New Roman" w:cs="Times New Roman"/>
        </w:rPr>
      </w:pPr>
      <w:r w:rsidRPr="00833028">
        <w:rPr>
          <w:rFonts w:ascii="Times New Roman" w:hAnsi="Times New Roman" w:cs="Times New Roman"/>
          <w:color w:val="010202"/>
        </w:rPr>
        <w:t>Lambers H, Ahmedi I, Berkowitz O, Dunne C, Finnegan PM, Hardy GEStJ, Jost R, Laliberté E, Pearse SJ &amp;</w:t>
      </w:r>
      <w:r w:rsidRPr="00833028">
        <w:rPr>
          <w:rFonts w:ascii="Times New Roman" w:hAnsi="Times New Roman" w:cs="Times New Roman"/>
          <w:color w:val="010202"/>
          <w:spacing w:val="1"/>
        </w:rPr>
        <w:t xml:space="preserve"> </w:t>
      </w:r>
      <w:r w:rsidRPr="00833028">
        <w:rPr>
          <w:rFonts w:ascii="Times New Roman" w:hAnsi="Times New Roman" w:cs="Times New Roman"/>
          <w:color w:val="010202"/>
          <w:spacing w:val="-5"/>
        </w:rPr>
        <w:t>Teste</w:t>
      </w:r>
      <w:r w:rsidRPr="00833028">
        <w:rPr>
          <w:rFonts w:ascii="Times New Roman" w:hAnsi="Times New Roman" w:cs="Times New Roman"/>
          <w:color w:val="010202"/>
          <w:spacing w:val="13"/>
        </w:rPr>
        <w:t xml:space="preserve"> </w:t>
      </w:r>
      <w:r w:rsidRPr="00833028">
        <w:rPr>
          <w:rFonts w:ascii="Times New Roman" w:hAnsi="Times New Roman" w:cs="Times New Roman"/>
          <w:color w:val="010202"/>
        </w:rPr>
        <w:t>FP</w:t>
      </w:r>
      <w:r w:rsidRPr="00833028">
        <w:rPr>
          <w:rFonts w:ascii="Times New Roman" w:hAnsi="Times New Roman" w:cs="Times New Roman"/>
          <w:color w:val="010202"/>
          <w:spacing w:val="13"/>
        </w:rPr>
        <w:t xml:space="preserve"> </w:t>
      </w:r>
      <w:r w:rsidRPr="00833028">
        <w:rPr>
          <w:rFonts w:ascii="Times New Roman" w:hAnsi="Times New Roman" w:cs="Times New Roman"/>
          <w:color w:val="010202"/>
        </w:rPr>
        <w:t>(2013)</w:t>
      </w:r>
      <w:r w:rsidRPr="00833028">
        <w:rPr>
          <w:rFonts w:ascii="Times New Roman" w:hAnsi="Times New Roman" w:cs="Times New Roman"/>
          <w:color w:val="010202"/>
          <w:spacing w:val="13"/>
        </w:rPr>
        <w:t xml:space="preserve"> </w:t>
      </w:r>
      <w:r w:rsidRPr="00833028">
        <w:rPr>
          <w:rFonts w:ascii="Times New Roman" w:hAnsi="Times New Roman" w:cs="Times New Roman"/>
          <w:color w:val="010202"/>
        </w:rPr>
        <w:t>Phosphorus</w:t>
      </w:r>
      <w:r w:rsidRPr="00833028">
        <w:rPr>
          <w:rFonts w:ascii="Times New Roman" w:hAnsi="Times New Roman" w:cs="Times New Roman"/>
          <w:color w:val="010202"/>
          <w:spacing w:val="13"/>
        </w:rPr>
        <w:t xml:space="preserve"> </w:t>
      </w:r>
      <w:r w:rsidRPr="00833028">
        <w:rPr>
          <w:rFonts w:ascii="Times New Roman" w:hAnsi="Times New Roman" w:cs="Times New Roman"/>
          <w:color w:val="010202"/>
        </w:rPr>
        <w:t>nutrition</w:t>
      </w:r>
      <w:r w:rsidRPr="00833028">
        <w:rPr>
          <w:rFonts w:ascii="Times New Roman" w:hAnsi="Times New Roman" w:cs="Times New Roman"/>
          <w:color w:val="010202"/>
          <w:spacing w:val="13"/>
        </w:rPr>
        <w:t xml:space="preserve"> </w:t>
      </w:r>
      <w:r w:rsidRPr="00833028">
        <w:rPr>
          <w:rFonts w:ascii="Times New Roman" w:hAnsi="Times New Roman" w:cs="Times New Roman"/>
          <w:color w:val="010202"/>
        </w:rPr>
        <w:t>of</w:t>
      </w:r>
      <w:r w:rsidRPr="00833028">
        <w:rPr>
          <w:rFonts w:ascii="Times New Roman" w:hAnsi="Times New Roman" w:cs="Times New Roman"/>
          <w:color w:val="010202"/>
          <w:spacing w:val="13"/>
        </w:rPr>
        <w:t xml:space="preserve"> </w:t>
      </w:r>
      <w:r w:rsidRPr="00833028">
        <w:rPr>
          <w:rFonts w:ascii="Times New Roman" w:hAnsi="Times New Roman" w:cs="Times New Roman"/>
          <w:color w:val="010202"/>
        </w:rPr>
        <w:t>phosphorus-sensitive</w:t>
      </w:r>
      <w:r w:rsidRPr="00833028">
        <w:rPr>
          <w:rFonts w:ascii="Times New Roman" w:hAnsi="Times New Roman" w:cs="Times New Roman"/>
          <w:color w:val="010202"/>
          <w:spacing w:val="13"/>
        </w:rPr>
        <w:t xml:space="preserve"> </w:t>
      </w:r>
      <w:r w:rsidRPr="00833028">
        <w:rPr>
          <w:rFonts w:ascii="Times New Roman" w:hAnsi="Times New Roman" w:cs="Times New Roman"/>
          <w:color w:val="010202"/>
        </w:rPr>
        <w:t>Australian</w:t>
      </w:r>
      <w:r w:rsidRPr="00833028">
        <w:rPr>
          <w:rFonts w:ascii="Times New Roman" w:hAnsi="Times New Roman" w:cs="Times New Roman"/>
          <w:color w:val="010202"/>
          <w:spacing w:val="13"/>
        </w:rPr>
        <w:t xml:space="preserve"> </w:t>
      </w:r>
      <w:r w:rsidRPr="00833028">
        <w:rPr>
          <w:rFonts w:ascii="Times New Roman" w:hAnsi="Times New Roman" w:cs="Times New Roman"/>
          <w:color w:val="010202"/>
        </w:rPr>
        <w:t>native</w:t>
      </w:r>
      <w:r w:rsidRPr="00833028">
        <w:rPr>
          <w:rFonts w:ascii="Times New Roman" w:hAnsi="Times New Roman" w:cs="Times New Roman"/>
          <w:color w:val="010202"/>
          <w:spacing w:val="13"/>
        </w:rPr>
        <w:t xml:space="preserve"> </w:t>
      </w:r>
      <w:r w:rsidRPr="00833028">
        <w:rPr>
          <w:rFonts w:ascii="Times New Roman" w:hAnsi="Times New Roman" w:cs="Times New Roman"/>
          <w:color w:val="010202"/>
        </w:rPr>
        <w:t>plants:</w:t>
      </w:r>
      <w:r w:rsidRPr="00833028">
        <w:rPr>
          <w:rFonts w:ascii="Times New Roman" w:hAnsi="Times New Roman" w:cs="Times New Roman"/>
          <w:color w:val="010202"/>
          <w:spacing w:val="13"/>
        </w:rPr>
        <w:t xml:space="preserve"> </w:t>
      </w:r>
      <w:r w:rsidRPr="00833028">
        <w:rPr>
          <w:rFonts w:ascii="Times New Roman" w:hAnsi="Times New Roman" w:cs="Times New Roman"/>
          <w:color w:val="010202"/>
        </w:rPr>
        <w:t>Threats</w:t>
      </w:r>
      <w:r w:rsidRPr="00833028">
        <w:rPr>
          <w:rFonts w:ascii="Times New Roman" w:hAnsi="Times New Roman" w:cs="Times New Roman"/>
          <w:color w:val="010202"/>
          <w:spacing w:val="13"/>
        </w:rPr>
        <w:t xml:space="preserve"> </w:t>
      </w:r>
      <w:r w:rsidRPr="00833028">
        <w:rPr>
          <w:rFonts w:ascii="Times New Roman" w:hAnsi="Times New Roman" w:cs="Times New Roman"/>
          <w:color w:val="010202"/>
        </w:rPr>
        <w:t>to</w:t>
      </w:r>
      <w:r w:rsidRPr="00833028">
        <w:rPr>
          <w:rFonts w:ascii="Times New Roman" w:hAnsi="Times New Roman" w:cs="Times New Roman"/>
          <w:color w:val="010202"/>
          <w:spacing w:val="13"/>
        </w:rPr>
        <w:t xml:space="preserve"> </w:t>
      </w:r>
      <w:r w:rsidRPr="00833028">
        <w:rPr>
          <w:rFonts w:ascii="Times New Roman" w:hAnsi="Times New Roman" w:cs="Times New Roman"/>
          <w:color w:val="010202"/>
        </w:rPr>
        <w:t>plant</w:t>
      </w:r>
    </w:p>
    <w:p w14:paraId="6C1A4119" w14:textId="77777777" w:rsidR="001C08D6" w:rsidRPr="00833028" w:rsidRDefault="00837565">
      <w:pPr>
        <w:pStyle w:val="BodyText"/>
        <w:ind w:left="1417" w:right="1918"/>
        <w:rPr>
          <w:rFonts w:ascii="Times New Roman" w:hAnsi="Times New Roman" w:cs="Times New Roman"/>
        </w:rPr>
      </w:pPr>
      <w:r w:rsidRPr="00833028">
        <w:rPr>
          <w:rFonts w:ascii="Times New Roman" w:hAnsi="Times New Roman" w:cs="Times New Roman"/>
          <w:color w:val="010202"/>
        </w:rPr>
        <w:t xml:space="preserve">communities in a global biodiversity hotspot. </w:t>
      </w:r>
      <w:r w:rsidRPr="00833028">
        <w:rPr>
          <w:rFonts w:ascii="Times New Roman" w:hAnsi="Times New Roman" w:cs="Times New Roman"/>
          <w:i/>
          <w:color w:val="010202"/>
        </w:rPr>
        <w:t xml:space="preserve">Conservation Physiology </w:t>
      </w:r>
      <w:r w:rsidRPr="00833028">
        <w:rPr>
          <w:rFonts w:ascii="Times New Roman" w:hAnsi="Times New Roman" w:cs="Times New Roman"/>
          <w:color w:val="010202"/>
        </w:rPr>
        <w:t xml:space="preserve">1(1): </w:t>
      </w:r>
      <w:hyperlink r:id="rId75">
        <w:r w:rsidRPr="00833028">
          <w:rPr>
            <w:rFonts w:ascii="Times New Roman" w:hAnsi="Times New Roman" w:cs="Times New Roman"/>
            <w:color w:val="00528B"/>
            <w:u w:val="single" w:color="00528B"/>
          </w:rPr>
          <w:t>doi.org/10.1093/conphys/cot010</w:t>
        </w:r>
      </w:hyperlink>
      <w:r w:rsidRPr="00833028">
        <w:rPr>
          <w:rFonts w:ascii="Times New Roman" w:hAnsi="Times New Roman" w:cs="Times New Roman"/>
          <w:color w:val="010202"/>
        </w:rPr>
        <w:t>. Accessed 8 May 2018.</w:t>
      </w:r>
    </w:p>
    <w:p w14:paraId="6C1A411A" w14:textId="77777777" w:rsidR="001C08D6" w:rsidRPr="00833028" w:rsidRDefault="00837565">
      <w:pPr>
        <w:pStyle w:val="BodyText"/>
        <w:spacing w:before="171"/>
        <w:ind w:left="1417" w:right="1782"/>
        <w:rPr>
          <w:rFonts w:ascii="Times New Roman" w:hAnsi="Times New Roman" w:cs="Times New Roman"/>
        </w:rPr>
      </w:pPr>
      <w:r w:rsidRPr="00833028">
        <w:rPr>
          <w:rFonts w:ascii="Times New Roman" w:hAnsi="Times New Roman" w:cs="Times New Roman"/>
          <w:color w:val="010202"/>
        </w:rPr>
        <w:t xml:space="preserve">Li AY, Williams N, Fenwick SG, Hardy GEStJ, Adams PJ (2014) Potential for dissemination of </w:t>
      </w:r>
      <w:r w:rsidRPr="00833028">
        <w:rPr>
          <w:rFonts w:ascii="Times New Roman" w:hAnsi="Times New Roman" w:cs="Times New Roman"/>
          <w:i/>
          <w:color w:val="010202"/>
        </w:rPr>
        <w:t xml:space="preserve">Phytophthora </w:t>
      </w:r>
      <w:r w:rsidRPr="00833028">
        <w:rPr>
          <w:rFonts w:ascii="Times New Roman" w:hAnsi="Times New Roman" w:cs="Times New Roman"/>
          <w:i/>
          <w:color w:val="010202"/>
          <w:w w:val="93"/>
        </w:rPr>
        <w:t>cinnamomi</w:t>
      </w:r>
      <w:r w:rsidRPr="00833028">
        <w:rPr>
          <w:rFonts w:ascii="Times New Roman" w:hAnsi="Times New Roman" w:cs="Times New Roman"/>
          <w:i/>
          <w:color w:val="010202"/>
        </w:rPr>
        <w:t xml:space="preserve"> </w:t>
      </w:r>
      <w:r w:rsidRPr="00833028">
        <w:rPr>
          <w:rFonts w:ascii="Times New Roman" w:hAnsi="Times New Roman" w:cs="Times New Roman"/>
          <w:color w:val="010202"/>
          <w:w w:val="106"/>
        </w:rPr>
        <w:t>b</w:t>
      </w:r>
      <w:r w:rsidRPr="00833028">
        <w:rPr>
          <w:rFonts w:ascii="Times New Roman" w:hAnsi="Times New Roman" w:cs="Times New Roman"/>
          <w:color w:val="010202"/>
          <w:w w:val="93"/>
        </w:rPr>
        <w:t>y</w:t>
      </w:r>
      <w:r w:rsidRPr="00833028">
        <w:rPr>
          <w:rFonts w:ascii="Times New Roman" w:hAnsi="Times New Roman" w:cs="Times New Roman"/>
          <w:color w:val="010202"/>
        </w:rPr>
        <w:t xml:space="preserve"> </w:t>
      </w:r>
      <w:r w:rsidRPr="00833028">
        <w:rPr>
          <w:rFonts w:ascii="Times New Roman" w:hAnsi="Times New Roman" w:cs="Times New Roman"/>
          <w:color w:val="010202"/>
          <w:w w:val="96"/>
        </w:rPr>
        <w:t>feral</w:t>
      </w:r>
      <w:r w:rsidRPr="00833028">
        <w:rPr>
          <w:rFonts w:ascii="Times New Roman" w:hAnsi="Times New Roman" w:cs="Times New Roman"/>
          <w:color w:val="010202"/>
        </w:rPr>
        <w:t xml:space="preserve"> </w:t>
      </w:r>
      <w:r w:rsidRPr="00833028">
        <w:rPr>
          <w:rFonts w:ascii="Times New Roman" w:hAnsi="Times New Roman" w:cs="Times New Roman"/>
          <w:color w:val="010202"/>
          <w:w w:val="97"/>
        </w:rPr>
        <w:t>pigs</w:t>
      </w:r>
      <w:r w:rsidRPr="00833028">
        <w:rPr>
          <w:rFonts w:ascii="Times New Roman" w:hAnsi="Times New Roman" w:cs="Times New Roman"/>
          <w:color w:val="010202"/>
        </w:rPr>
        <w:t xml:space="preserve"> </w:t>
      </w:r>
      <w:r w:rsidRPr="00833028">
        <w:rPr>
          <w:rFonts w:ascii="Times New Roman" w:hAnsi="Times New Roman" w:cs="Times New Roman"/>
          <w:color w:val="010202"/>
          <w:w w:val="95"/>
        </w:rPr>
        <w:t>via</w:t>
      </w:r>
      <w:r w:rsidRPr="00833028">
        <w:rPr>
          <w:rFonts w:ascii="Times New Roman" w:hAnsi="Times New Roman" w:cs="Times New Roman"/>
          <w:color w:val="010202"/>
        </w:rPr>
        <w:t xml:space="preserve"> </w:t>
      </w:r>
      <w:r w:rsidRPr="00833028">
        <w:rPr>
          <w:rFonts w:ascii="Times New Roman" w:hAnsi="Times New Roman" w:cs="Times New Roman"/>
          <w:color w:val="010202"/>
          <w:w w:val="102"/>
        </w:rPr>
        <w:t>ingestion</w:t>
      </w:r>
      <w:r w:rsidRPr="00833028">
        <w:rPr>
          <w:rFonts w:ascii="Times New Roman" w:hAnsi="Times New Roman" w:cs="Times New Roman"/>
          <w:color w:val="010202"/>
        </w:rPr>
        <w:t xml:space="preserve"> </w:t>
      </w:r>
      <w:r w:rsidRPr="00833028">
        <w:rPr>
          <w:rFonts w:ascii="Times New Roman" w:hAnsi="Times New Roman" w:cs="Times New Roman"/>
          <w:color w:val="010202"/>
          <w:w w:val="99"/>
        </w:rPr>
        <w:t>of</w:t>
      </w:r>
      <w:r w:rsidRPr="00833028">
        <w:rPr>
          <w:rFonts w:ascii="Times New Roman" w:hAnsi="Times New Roman" w:cs="Times New Roman"/>
          <w:color w:val="010202"/>
        </w:rPr>
        <w:t xml:space="preserve"> </w:t>
      </w:r>
      <w:r w:rsidRPr="00833028">
        <w:rPr>
          <w:rFonts w:ascii="Times New Roman" w:hAnsi="Times New Roman" w:cs="Times New Roman"/>
          <w:color w:val="010202"/>
          <w:w w:val="101"/>
        </w:rPr>
        <w:t>infected</w:t>
      </w:r>
      <w:r w:rsidRPr="00833028">
        <w:rPr>
          <w:rFonts w:ascii="Times New Roman" w:hAnsi="Times New Roman" w:cs="Times New Roman"/>
          <w:color w:val="010202"/>
        </w:rPr>
        <w:t xml:space="preserve"> </w:t>
      </w:r>
      <w:r w:rsidRPr="00833028">
        <w:rPr>
          <w:rFonts w:ascii="Times New Roman" w:hAnsi="Times New Roman" w:cs="Times New Roman"/>
          <w:color w:val="010202"/>
          <w:w w:val="105"/>
        </w:rPr>
        <w:t>plant</w:t>
      </w:r>
      <w:r w:rsidRPr="00833028">
        <w:rPr>
          <w:rFonts w:ascii="Times New Roman" w:hAnsi="Times New Roman" w:cs="Times New Roman"/>
          <w:color w:val="010202"/>
        </w:rPr>
        <w:t xml:space="preserve"> </w:t>
      </w:r>
      <w:r w:rsidRPr="00833028">
        <w:rPr>
          <w:rFonts w:ascii="Times New Roman" w:hAnsi="Times New Roman" w:cs="Times New Roman"/>
          <w:color w:val="010202"/>
          <w:w w:val="102"/>
        </w:rPr>
        <w:t>material.</w:t>
      </w:r>
      <w:r w:rsidRPr="00833028">
        <w:rPr>
          <w:rFonts w:ascii="Times New Roman" w:hAnsi="Times New Roman" w:cs="Times New Roman"/>
          <w:color w:val="010202"/>
        </w:rPr>
        <w:t xml:space="preserve"> </w:t>
      </w:r>
      <w:r w:rsidRPr="00833028">
        <w:rPr>
          <w:rFonts w:ascii="Times New Roman" w:hAnsi="Times New Roman" w:cs="Times New Roman"/>
          <w:i/>
          <w:color w:val="010202"/>
          <w:w w:val="95"/>
        </w:rPr>
        <w:t>B</w:t>
      </w:r>
      <w:r w:rsidRPr="00833028">
        <w:rPr>
          <w:rFonts w:ascii="Times New Roman" w:hAnsi="Times New Roman" w:cs="Times New Roman"/>
          <w:i/>
          <w:color w:val="010202"/>
          <w:w w:val="90"/>
        </w:rPr>
        <w:t>iological</w:t>
      </w:r>
      <w:r w:rsidRPr="00833028">
        <w:rPr>
          <w:rFonts w:ascii="Times New Roman" w:hAnsi="Times New Roman" w:cs="Times New Roman"/>
          <w:i/>
          <w:color w:val="010202"/>
        </w:rPr>
        <w:t xml:space="preserve"> </w:t>
      </w:r>
      <w:r w:rsidRPr="00833028">
        <w:rPr>
          <w:rFonts w:ascii="Times New Roman" w:hAnsi="Times New Roman" w:cs="Times New Roman"/>
          <w:i/>
          <w:color w:val="010202"/>
          <w:w w:val="102"/>
        </w:rPr>
        <w:t>I</w:t>
      </w:r>
      <w:r w:rsidRPr="00833028">
        <w:rPr>
          <w:rFonts w:ascii="Times New Roman" w:hAnsi="Times New Roman" w:cs="Times New Roman"/>
          <w:i/>
          <w:color w:val="010202"/>
          <w:w w:val="87"/>
        </w:rPr>
        <w:t>nv</w:t>
      </w:r>
      <w:r w:rsidRPr="00833028">
        <w:rPr>
          <w:rFonts w:ascii="Times New Roman" w:hAnsi="Times New Roman" w:cs="Times New Roman"/>
          <w:i/>
          <w:color w:val="010202"/>
          <w:w w:val="86"/>
        </w:rPr>
        <w:t>asions</w:t>
      </w:r>
      <w:r w:rsidRPr="00833028">
        <w:rPr>
          <w:rFonts w:ascii="Times New Roman" w:hAnsi="Times New Roman" w:cs="Times New Roman"/>
          <w:i/>
          <w:color w:val="010202"/>
        </w:rPr>
        <w:t xml:space="preserve"> </w:t>
      </w:r>
      <w:r w:rsidRPr="00833028">
        <w:rPr>
          <w:rFonts w:ascii="Times New Roman" w:hAnsi="Times New Roman" w:cs="Times New Roman"/>
          <w:color w:val="010202"/>
          <w:w w:val="105"/>
        </w:rPr>
        <w:t>16(4),</w:t>
      </w:r>
      <w:r w:rsidRPr="00833028">
        <w:rPr>
          <w:rFonts w:ascii="Times New Roman" w:hAnsi="Times New Roman" w:cs="Times New Roman"/>
          <w:color w:val="010202"/>
        </w:rPr>
        <w:t xml:space="preserve"> </w:t>
      </w:r>
      <w:r w:rsidRPr="00833028">
        <w:rPr>
          <w:rFonts w:ascii="Times New Roman" w:hAnsi="Times New Roman" w:cs="Times New Roman"/>
          <w:color w:val="010202"/>
          <w:w w:val="106"/>
        </w:rPr>
        <w:t>765</w:t>
      </w:r>
      <w:r w:rsidRPr="00833028">
        <w:rPr>
          <w:rFonts w:ascii="Times New Roman" w:hAnsi="Times New Roman" w:cs="Times New Roman"/>
          <w:color w:val="1A1B1E"/>
          <w:w w:val="50"/>
        </w:rPr>
        <w:t>–</w:t>
      </w:r>
      <w:r w:rsidRPr="00833028">
        <w:rPr>
          <w:rFonts w:ascii="Times New Roman" w:hAnsi="Times New Roman" w:cs="Times New Roman"/>
          <w:color w:val="010202"/>
          <w:w w:val="106"/>
        </w:rPr>
        <w:t>774</w:t>
      </w:r>
      <w:r w:rsidRPr="00833028">
        <w:rPr>
          <w:rFonts w:ascii="Times New Roman" w:hAnsi="Times New Roman" w:cs="Times New Roman"/>
          <w:color w:val="010202"/>
        </w:rPr>
        <w:t xml:space="preserve"> </w:t>
      </w:r>
      <w:r w:rsidRPr="00833028">
        <w:rPr>
          <w:rFonts w:ascii="Times New Roman" w:hAnsi="Times New Roman" w:cs="Times New Roman"/>
          <w:color w:val="010202"/>
          <w:w w:val="91"/>
        </w:rPr>
        <w:t>Av</w:t>
      </w:r>
      <w:r w:rsidRPr="00833028">
        <w:rPr>
          <w:rFonts w:ascii="Times New Roman" w:hAnsi="Times New Roman" w:cs="Times New Roman"/>
          <w:color w:val="010202"/>
          <w:w w:val="98"/>
        </w:rPr>
        <w:t>ailable</w:t>
      </w:r>
      <w:r w:rsidRPr="00833028">
        <w:rPr>
          <w:rFonts w:ascii="Times New Roman" w:hAnsi="Times New Roman" w:cs="Times New Roman"/>
          <w:color w:val="010202"/>
        </w:rPr>
        <w:t xml:space="preserve"> </w:t>
      </w:r>
      <w:r w:rsidRPr="00833028">
        <w:rPr>
          <w:rFonts w:ascii="Times New Roman" w:hAnsi="Times New Roman" w:cs="Times New Roman"/>
          <w:color w:val="010202"/>
          <w:w w:val="102"/>
        </w:rPr>
        <w:t xml:space="preserve">at: </w:t>
      </w:r>
      <w:hyperlink r:id="rId76">
        <w:r w:rsidRPr="00833028">
          <w:rPr>
            <w:rFonts w:ascii="Times New Roman" w:hAnsi="Times New Roman" w:cs="Times New Roman"/>
            <w:color w:val="00528B"/>
            <w:u w:val="single" w:color="00528B"/>
          </w:rPr>
          <w:t>doi.org/10.1007/s10530-013-0535-7</w:t>
        </w:r>
      </w:hyperlink>
      <w:r w:rsidRPr="00833028">
        <w:rPr>
          <w:rFonts w:ascii="Times New Roman" w:hAnsi="Times New Roman" w:cs="Times New Roman"/>
          <w:color w:val="010202"/>
        </w:rPr>
        <w:t>. Accessed 8 May 2018.</w:t>
      </w:r>
    </w:p>
    <w:p w14:paraId="6C1A411B" w14:textId="77777777" w:rsidR="001C08D6" w:rsidRDefault="001C08D6">
      <w:pPr>
        <w:sectPr w:rsidR="001C08D6">
          <w:pgSz w:w="11910" w:h="16840"/>
          <w:pgMar w:top="1220" w:right="0" w:bottom="520" w:left="0" w:header="0" w:footer="335" w:gutter="0"/>
          <w:cols w:space="720"/>
        </w:sectPr>
      </w:pPr>
    </w:p>
    <w:p w14:paraId="6C1A411C" w14:textId="77777777" w:rsidR="001C08D6" w:rsidRDefault="001C08D6">
      <w:pPr>
        <w:pStyle w:val="BodyText"/>
      </w:pPr>
    </w:p>
    <w:p w14:paraId="6C1A411D" w14:textId="77777777" w:rsidR="001C08D6" w:rsidRDefault="001C08D6">
      <w:pPr>
        <w:pStyle w:val="BodyText"/>
        <w:spacing w:before="8"/>
        <w:rPr>
          <w:sz w:val="24"/>
        </w:rPr>
      </w:pPr>
    </w:p>
    <w:p w14:paraId="6C1A411E" w14:textId="77777777" w:rsidR="001C08D6" w:rsidRPr="00833028" w:rsidRDefault="00837565">
      <w:pPr>
        <w:spacing w:before="83"/>
        <w:ind w:left="1700" w:right="1424"/>
        <w:rPr>
          <w:rFonts w:ascii="Times New Roman" w:hAnsi="Times New Roman" w:cs="Times New Roman"/>
          <w:sz w:val="20"/>
        </w:rPr>
      </w:pPr>
      <w:r w:rsidRPr="00833028">
        <w:rPr>
          <w:rFonts w:ascii="Times New Roman" w:hAnsi="Times New Roman" w:cs="Times New Roman"/>
          <w:color w:val="010202"/>
          <w:w w:val="95"/>
          <w:sz w:val="20"/>
        </w:rPr>
        <w:t xml:space="preserve">Lucas A (2003) </w:t>
      </w:r>
      <w:r w:rsidRPr="00833028">
        <w:rPr>
          <w:rFonts w:ascii="Times New Roman" w:hAnsi="Times New Roman" w:cs="Times New Roman"/>
          <w:i/>
          <w:color w:val="010202"/>
          <w:w w:val="95"/>
          <w:sz w:val="20"/>
        </w:rPr>
        <w:t xml:space="preserve">Water stress and disease development in Eucalyptus marginata (jarrah) infected with </w:t>
      </w:r>
      <w:r w:rsidRPr="00833028">
        <w:rPr>
          <w:rFonts w:ascii="Times New Roman" w:hAnsi="Times New Roman" w:cs="Times New Roman"/>
          <w:color w:val="010202"/>
          <w:w w:val="95"/>
          <w:sz w:val="20"/>
        </w:rPr>
        <w:t xml:space="preserve">Phytophthora </w:t>
      </w:r>
      <w:r w:rsidRPr="00833028">
        <w:rPr>
          <w:rFonts w:ascii="Times New Roman" w:hAnsi="Times New Roman" w:cs="Times New Roman"/>
          <w:color w:val="010202"/>
          <w:sz w:val="20"/>
        </w:rPr>
        <w:t>cinnamomi. PhD thesis, Department of Biological Sciences, Murdoch University, Perth, Western Australia, p</w:t>
      </w:r>
      <w:r w:rsidRPr="00833028">
        <w:rPr>
          <w:rFonts w:ascii="Times New Roman" w:hAnsi="Times New Roman" w:cs="Times New Roman"/>
          <w:i/>
          <w:color w:val="010202"/>
          <w:sz w:val="20"/>
        </w:rPr>
        <w:t xml:space="preserve">. </w:t>
      </w:r>
      <w:r w:rsidRPr="00833028">
        <w:rPr>
          <w:rFonts w:ascii="Times New Roman" w:hAnsi="Times New Roman" w:cs="Times New Roman"/>
          <w:color w:val="010202"/>
          <w:sz w:val="20"/>
        </w:rPr>
        <w:t xml:space="preserve">235. Available at: </w:t>
      </w:r>
      <w:hyperlink r:id="rId77">
        <w:r w:rsidRPr="00833028">
          <w:rPr>
            <w:rFonts w:ascii="Times New Roman" w:hAnsi="Times New Roman" w:cs="Times New Roman"/>
            <w:color w:val="00528B"/>
            <w:sz w:val="20"/>
            <w:u w:val="single" w:color="00528B"/>
          </w:rPr>
          <w:t>researchrepository.murdoch.edu.au/167/3/02Whole.pdf</w:t>
        </w:r>
      </w:hyperlink>
      <w:r w:rsidRPr="00833028">
        <w:rPr>
          <w:rFonts w:ascii="Times New Roman" w:hAnsi="Times New Roman" w:cs="Times New Roman"/>
          <w:color w:val="010202"/>
          <w:sz w:val="20"/>
        </w:rPr>
        <w:t>. Accessed 8 May 2018.</w:t>
      </w:r>
    </w:p>
    <w:p w14:paraId="6C1A411F" w14:textId="77777777" w:rsidR="001C08D6" w:rsidRPr="00833028" w:rsidRDefault="00837565">
      <w:pPr>
        <w:pStyle w:val="BodyText"/>
        <w:spacing w:before="171"/>
        <w:ind w:left="1700" w:right="1490"/>
        <w:rPr>
          <w:rFonts w:ascii="Times New Roman" w:hAnsi="Times New Roman" w:cs="Times New Roman"/>
        </w:rPr>
      </w:pPr>
      <w:r w:rsidRPr="00833028">
        <w:rPr>
          <w:rFonts w:ascii="Times New Roman" w:hAnsi="Times New Roman" w:cs="Times New Roman"/>
          <w:color w:val="010202"/>
          <w:w w:val="105"/>
        </w:rPr>
        <w:t xml:space="preserve">Marks GC &amp; Smith IW (1991) The cinnamon fungus in Victorian forests; </w:t>
      </w:r>
      <w:r w:rsidRPr="00833028">
        <w:rPr>
          <w:rFonts w:ascii="Times New Roman" w:hAnsi="Times New Roman" w:cs="Times New Roman"/>
          <w:color w:val="010202"/>
          <w:spacing w:val="-3"/>
          <w:w w:val="105"/>
        </w:rPr>
        <w:t xml:space="preserve">History, </w:t>
      </w:r>
      <w:r w:rsidRPr="00833028">
        <w:rPr>
          <w:rFonts w:ascii="Times New Roman" w:hAnsi="Times New Roman" w:cs="Times New Roman"/>
          <w:color w:val="010202"/>
          <w:w w:val="105"/>
        </w:rPr>
        <w:t>distribution, management and</w:t>
      </w:r>
      <w:r w:rsidRPr="00833028">
        <w:rPr>
          <w:rFonts w:ascii="Times New Roman" w:hAnsi="Times New Roman" w:cs="Times New Roman"/>
          <w:color w:val="010202"/>
          <w:spacing w:val="-27"/>
          <w:w w:val="105"/>
        </w:rPr>
        <w:t xml:space="preserve"> </w:t>
      </w:r>
      <w:r w:rsidRPr="00833028">
        <w:rPr>
          <w:rFonts w:ascii="Times New Roman" w:hAnsi="Times New Roman" w:cs="Times New Roman"/>
          <w:color w:val="010202"/>
          <w:w w:val="105"/>
        </w:rPr>
        <w:t>control.</w:t>
      </w:r>
      <w:r w:rsidRPr="00833028">
        <w:rPr>
          <w:rFonts w:ascii="Times New Roman" w:hAnsi="Times New Roman" w:cs="Times New Roman"/>
          <w:color w:val="010202"/>
          <w:spacing w:val="-27"/>
          <w:w w:val="105"/>
        </w:rPr>
        <w:t xml:space="preserve"> </w:t>
      </w:r>
      <w:r w:rsidRPr="00833028">
        <w:rPr>
          <w:rFonts w:ascii="Times New Roman" w:hAnsi="Times New Roman" w:cs="Times New Roman"/>
          <w:i/>
          <w:color w:val="010202"/>
          <w:w w:val="105"/>
        </w:rPr>
        <w:t>Lands</w:t>
      </w:r>
      <w:r w:rsidRPr="00833028">
        <w:rPr>
          <w:rFonts w:ascii="Times New Roman" w:hAnsi="Times New Roman" w:cs="Times New Roman"/>
          <w:i/>
          <w:color w:val="010202"/>
          <w:spacing w:val="-25"/>
          <w:w w:val="105"/>
        </w:rPr>
        <w:t xml:space="preserve"> </w:t>
      </w:r>
      <w:r w:rsidRPr="00833028">
        <w:rPr>
          <w:rFonts w:ascii="Times New Roman" w:hAnsi="Times New Roman" w:cs="Times New Roman"/>
          <w:i/>
          <w:color w:val="010202"/>
          <w:w w:val="105"/>
        </w:rPr>
        <w:t>and</w:t>
      </w:r>
      <w:r w:rsidRPr="00833028">
        <w:rPr>
          <w:rFonts w:ascii="Times New Roman" w:hAnsi="Times New Roman" w:cs="Times New Roman"/>
          <w:i/>
          <w:color w:val="010202"/>
          <w:spacing w:val="-25"/>
          <w:w w:val="105"/>
        </w:rPr>
        <w:t xml:space="preserve"> </w:t>
      </w:r>
      <w:r w:rsidRPr="00833028">
        <w:rPr>
          <w:rFonts w:ascii="Times New Roman" w:hAnsi="Times New Roman" w:cs="Times New Roman"/>
          <w:i/>
          <w:color w:val="010202"/>
          <w:w w:val="105"/>
        </w:rPr>
        <w:t>Forests</w:t>
      </w:r>
      <w:r w:rsidRPr="00833028">
        <w:rPr>
          <w:rFonts w:ascii="Times New Roman" w:hAnsi="Times New Roman" w:cs="Times New Roman"/>
          <w:i/>
          <w:color w:val="010202"/>
          <w:spacing w:val="-25"/>
          <w:w w:val="105"/>
        </w:rPr>
        <w:t xml:space="preserve"> </w:t>
      </w:r>
      <w:r w:rsidRPr="00833028">
        <w:rPr>
          <w:rFonts w:ascii="Times New Roman" w:hAnsi="Times New Roman" w:cs="Times New Roman"/>
          <w:i/>
          <w:color w:val="010202"/>
          <w:w w:val="105"/>
        </w:rPr>
        <w:t>Bulletin</w:t>
      </w:r>
      <w:r w:rsidRPr="00833028">
        <w:rPr>
          <w:rFonts w:ascii="Times New Roman" w:hAnsi="Times New Roman" w:cs="Times New Roman"/>
          <w:i/>
          <w:color w:val="010202"/>
          <w:spacing w:val="-25"/>
          <w:w w:val="105"/>
        </w:rPr>
        <w:t xml:space="preserve"> </w:t>
      </w:r>
      <w:r w:rsidRPr="00833028">
        <w:rPr>
          <w:rFonts w:ascii="Times New Roman" w:hAnsi="Times New Roman" w:cs="Times New Roman"/>
          <w:color w:val="010202"/>
          <w:w w:val="105"/>
        </w:rPr>
        <w:t>no</w:t>
      </w:r>
      <w:r w:rsidRPr="00833028">
        <w:rPr>
          <w:rFonts w:ascii="Times New Roman" w:hAnsi="Times New Roman" w:cs="Times New Roman"/>
          <w:color w:val="010202"/>
          <w:spacing w:val="-27"/>
          <w:w w:val="105"/>
        </w:rPr>
        <w:t xml:space="preserve"> </w:t>
      </w:r>
      <w:r w:rsidRPr="00833028">
        <w:rPr>
          <w:rFonts w:ascii="Times New Roman" w:hAnsi="Times New Roman" w:cs="Times New Roman"/>
          <w:color w:val="010202"/>
          <w:w w:val="105"/>
        </w:rPr>
        <w:t>31,</w:t>
      </w:r>
      <w:r w:rsidRPr="00833028">
        <w:rPr>
          <w:rFonts w:ascii="Times New Roman" w:hAnsi="Times New Roman" w:cs="Times New Roman"/>
          <w:color w:val="010202"/>
          <w:spacing w:val="-27"/>
          <w:w w:val="105"/>
        </w:rPr>
        <w:t xml:space="preserve"> </w:t>
      </w:r>
      <w:r w:rsidRPr="00833028">
        <w:rPr>
          <w:rFonts w:ascii="Times New Roman" w:hAnsi="Times New Roman" w:cs="Times New Roman"/>
          <w:color w:val="010202"/>
          <w:w w:val="105"/>
        </w:rPr>
        <w:t>Department</w:t>
      </w:r>
      <w:r w:rsidRPr="00833028">
        <w:rPr>
          <w:rFonts w:ascii="Times New Roman" w:hAnsi="Times New Roman" w:cs="Times New Roman"/>
          <w:color w:val="010202"/>
          <w:spacing w:val="-27"/>
          <w:w w:val="105"/>
        </w:rPr>
        <w:t xml:space="preserve"> </w:t>
      </w:r>
      <w:r w:rsidRPr="00833028">
        <w:rPr>
          <w:rFonts w:ascii="Times New Roman" w:hAnsi="Times New Roman" w:cs="Times New Roman"/>
          <w:color w:val="010202"/>
          <w:w w:val="105"/>
        </w:rPr>
        <w:t>of</w:t>
      </w:r>
      <w:r w:rsidRPr="00833028">
        <w:rPr>
          <w:rFonts w:ascii="Times New Roman" w:hAnsi="Times New Roman" w:cs="Times New Roman"/>
          <w:color w:val="010202"/>
          <w:spacing w:val="-27"/>
          <w:w w:val="105"/>
        </w:rPr>
        <w:t xml:space="preserve"> </w:t>
      </w:r>
      <w:r w:rsidRPr="00833028">
        <w:rPr>
          <w:rFonts w:ascii="Times New Roman" w:hAnsi="Times New Roman" w:cs="Times New Roman"/>
          <w:color w:val="010202"/>
          <w:w w:val="105"/>
        </w:rPr>
        <w:t>Conservation</w:t>
      </w:r>
      <w:r w:rsidRPr="00833028">
        <w:rPr>
          <w:rFonts w:ascii="Times New Roman" w:hAnsi="Times New Roman" w:cs="Times New Roman"/>
          <w:color w:val="010202"/>
          <w:spacing w:val="-27"/>
          <w:w w:val="105"/>
        </w:rPr>
        <w:t xml:space="preserve"> </w:t>
      </w:r>
      <w:r w:rsidRPr="00833028">
        <w:rPr>
          <w:rFonts w:ascii="Times New Roman" w:hAnsi="Times New Roman" w:cs="Times New Roman"/>
          <w:color w:val="010202"/>
          <w:w w:val="105"/>
        </w:rPr>
        <w:t>and</w:t>
      </w:r>
      <w:r w:rsidRPr="00833028">
        <w:rPr>
          <w:rFonts w:ascii="Times New Roman" w:hAnsi="Times New Roman" w:cs="Times New Roman"/>
          <w:color w:val="010202"/>
          <w:spacing w:val="-27"/>
          <w:w w:val="105"/>
        </w:rPr>
        <w:t xml:space="preserve"> </w:t>
      </w:r>
      <w:r w:rsidRPr="00833028">
        <w:rPr>
          <w:rFonts w:ascii="Times New Roman" w:hAnsi="Times New Roman" w:cs="Times New Roman"/>
          <w:color w:val="010202"/>
          <w:w w:val="105"/>
        </w:rPr>
        <w:t>Environment,</w:t>
      </w:r>
      <w:r w:rsidRPr="00833028">
        <w:rPr>
          <w:rFonts w:ascii="Times New Roman" w:hAnsi="Times New Roman" w:cs="Times New Roman"/>
          <w:color w:val="010202"/>
          <w:spacing w:val="-27"/>
          <w:w w:val="105"/>
        </w:rPr>
        <w:t xml:space="preserve"> </w:t>
      </w:r>
      <w:r w:rsidRPr="00833028">
        <w:rPr>
          <w:rFonts w:ascii="Times New Roman" w:hAnsi="Times New Roman" w:cs="Times New Roman"/>
          <w:color w:val="010202"/>
          <w:w w:val="105"/>
        </w:rPr>
        <w:t>Melbourne,</w:t>
      </w:r>
      <w:r w:rsidRPr="00833028">
        <w:rPr>
          <w:rFonts w:ascii="Times New Roman" w:hAnsi="Times New Roman" w:cs="Times New Roman"/>
          <w:color w:val="010202"/>
          <w:spacing w:val="-27"/>
          <w:w w:val="105"/>
        </w:rPr>
        <w:t xml:space="preserve"> </w:t>
      </w:r>
      <w:r w:rsidRPr="00833028">
        <w:rPr>
          <w:rFonts w:ascii="Times New Roman" w:hAnsi="Times New Roman" w:cs="Times New Roman"/>
          <w:color w:val="010202"/>
          <w:w w:val="105"/>
        </w:rPr>
        <w:t>p</w:t>
      </w:r>
      <w:r w:rsidRPr="00833028">
        <w:rPr>
          <w:rFonts w:ascii="Times New Roman" w:hAnsi="Times New Roman" w:cs="Times New Roman"/>
          <w:i/>
          <w:color w:val="010202"/>
          <w:w w:val="105"/>
        </w:rPr>
        <w:t>.</w:t>
      </w:r>
      <w:r w:rsidRPr="00833028">
        <w:rPr>
          <w:rFonts w:ascii="Times New Roman" w:hAnsi="Times New Roman" w:cs="Times New Roman"/>
          <w:i/>
          <w:color w:val="010202"/>
          <w:spacing w:val="-25"/>
          <w:w w:val="105"/>
        </w:rPr>
        <w:t xml:space="preserve"> </w:t>
      </w:r>
      <w:r w:rsidRPr="00833028">
        <w:rPr>
          <w:rFonts w:ascii="Times New Roman" w:hAnsi="Times New Roman" w:cs="Times New Roman"/>
          <w:color w:val="010202"/>
          <w:w w:val="105"/>
        </w:rPr>
        <w:t>33.</w:t>
      </w:r>
    </w:p>
    <w:p w14:paraId="6C1A4120" w14:textId="77777777" w:rsidR="001C08D6" w:rsidRPr="00833028" w:rsidRDefault="00837565">
      <w:pPr>
        <w:pStyle w:val="BodyText"/>
        <w:spacing w:before="171"/>
        <w:ind w:left="1700" w:right="1815"/>
        <w:rPr>
          <w:rFonts w:ascii="Times New Roman" w:hAnsi="Times New Roman" w:cs="Times New Roman"/>
        </w:rPr>
      </w:pPr>
      <w:r w:rsidRPr="00833028">
        <w:rPr>
          <w:rFonts w:ascii="Times New Roman" w:hAnsi="Times New Roman" w:cs="Times New Roman"/>
          <w:color w:val="010202"/>
          <w:w w:val="105"/>
        </w:rPr>
        <w:t>Massenbauer T 2017, personal communication by email, 6 September 2017. Dieback Spatial Information Officer, South Coast NRM, Western Australia.</w:t>
      </w:r>
    </w:p>
    <w:p w14:paraId="6C1A4121" w14:textId="77777777" w:rsidR="001C08D6" w:rsidRPr="00833028" w:rsidRDefault="00837565">
      <w:pPr>
        <w:spacing w:before="171"/>
        <w:ind w:left="1700" w:right="2493"/>
        <w:rPr>
          <w:rFonts w:ascii="Times New Roman" w:hAnsi="Times New Roman" w:cs="Times New Roman"/>
          <w:sz w:val="20"/>
        </w:rPr>
      </w:pPr>
      <w:r w:rsidRPr="00833028">
        <w:rPr>
          <w:rFonts w:ascii="Times New Roman" w:hAnsi="Times New Roman" w:cs="Times New Roman"/>
          <w:color w:val="010202"/>
          <w:sz w:val="20"/>
        </w:rPr>
        <w:t xml:space="preserve">Menkhorst P &amp; Broome L 2006, </w:t>
      </w:r>
      <w:r w:rsidRPr="00833028">
        <w:rPr>
          <w:rFonts w:ascii="Times New Roman" w:hAnsi="Times New Roman" w:cs="Times New Roman"/>
          <w:i/>
          <w:color w:val="010202"/>
          <w:sz w:val="20"/>
        </w:rPr>
        <w:t>National recovery plan for the smoky mouse Pseudomys fumeus</w:t>
      </w:r>
      <w:r w:rsidRPr="00833028">
        <w:rPr>
          <w:rFonts w:ascii="Times New Roman" w:hAnsi="Times New Roman" w:cs="Times New Roman"/>
          <w:color w:val="010202"/>
          <w:sz w:val="20"/>
        </w:rPr>
        <w:t xml:space="preserve">. State of Victoria Department of Sustainability and Environment, Melbourne, p. 19. Available at: </w:t>
      </w:r>
      <w:hyperlink r:id="rId78">
        <w:r w:rsidRPr="00833028">
          <w:rPr>
            <w:rFonts w:ascii="Times New Roman" w:hAnsi="Times New Roman" w:cs="Times New Roman"/>
            <w:color w:val="00528B"/>
            <w:sz w:val="20"/>
            <w:u w:val="single" w:color="00528B"/>
          </w:rPr>
          <w:t>www.environment.gov.au/resource/smoky-mouse-pseudomys-fumeus</w:t>
        </w:r>
        <w:r w:rsidRPr="00833028">
          <w:rPr>
            <w:rFonts w:ascii="Times New Roman" w:hAnsi="Times New Roman" w:cs="Times New Roman"/>
            <w:color w:val="010202"/>
            <w:sz w:val="20"/>
          </w:rPr>
          <w:t>. Accessed 8 May 2018</w:t>
        </w:r>
      </w:hyperlink>
      <w:r w:rsidRPr="00833028">
        <w:rPr>
          <w:rFonts w:ascii="Times New Roman" w:hAnsi="Times New Roman" w:cs="Times New Roman"/>
          <w:color w:val="010202"/>
          <w:sz w:val="20"/>
        </w:rPr>
        <w:t>.</w:t>
      </w:r>
    </w:p>
    <w:p w14:paraId="6C1A4122" w14:textId="77777777" w:rsidR="001C08D6" w:rsidRPr="00833028" w:rsidRDefault="00837565">
      <w:pPr>
        <w:pStyle w:val="BodyText"/>
        <w:spacing w:before="171"/>
        <w:ind w:left="1700" w:right="1424"/>
        <w:rPr>
          <w:rFonts w:ascii="Times New Roman" w:hAnsi="Times New Roman" w:cs="Times New Roman"/>
        </w:rPr>
      </w:pPr>
      <w:r w:rsidRPr="00833028">
        <w:rPr>
          <w:rFonts w:ascii="Times New Roman" w:hAnsi="Times New Roman" w:cs="Times New Roman"/>
          <w:color w:val="010202"/>
        </w:rPr>
        <w:t xml:space="preserve">Moir ML, Vesk PA, Brennan KEC, Hughes L, Keith DA, McCarthy MA, Coates DJ, &amp; Barrett S (2011) A preliminary assessment of changes in plant-dwelling insects when threatened plants are translocated. </w:t>
      </w:r>
      <w:r w:rsidRPr="00833028">
        <w:rPr>
          <w:rFonts w:ascii="Times New Roman" w:hAnsi="Times New Roman" w:cs="Times New Roman"/>
          <w:i/>
          <w:color w:val="010202"/>
        </w:rPr>
        <w:t xml:space="preserve">Journal of </w:t>
      </w:r>
      <w:r w:rsidRPr="00833028">
        <w:rPr>
          <w:rFonts w:ascii="Times New Roman" w:hAnsi="Times New Roman" w:cs="Times New Roman"/>
          <w:i/>
          <w:color w:val="010202"/>
          <w:w w:val="102"/>
        </w:rPr>
        <w:t>I</w:t>
      </w:r>
      <w:r w:rsidRPr="00833028">
        <w:rPr>
          <w:rFonts w:ascii="Times New Roman" w:hAnsi="Times New Roman" w:cs="Times New Roman"/>
          <w:i/>
          <w:color w:val="010202"/>
          <w:w w:val="83"/>
        </w:rPr>
        <w:t>nsect</w:t>
      </w:r>
      <w:r w:rsidRPr="00833028">
        <w:rPr>
          <w:rFonts w:ascii="Times New Roman" w:hAnsi="Times New Roman" w:cs="Times New Roman"/>
          <w:i/>
          <w:color w:val="010202"/>
        </w:rPr>
        <w:t xml:space="preserve"> </w:t>
      </w:r>
      <w:r w:rsidRPr="00833028">
        <w:rPr>
          <w:rFonts w:ascii="Times New Roman" w:hAnsi="Times New Roman" w:cs="Times New Roman"/>
          <w:i/>
          <w:color w:val="010202"/>
          <w:w w:val="88"/>
        </w:rPr>
        <w:t>Conser</w:t>
      </w:r>
      <w:r w:rsidRPr="00833028">
        <w:rPr>
          <w:rFonts w:ascii="Times New Roman" w:hAnsi="Times New Roman" w:cs="Times New Roman"/>
          <w:i/>
          <w:color w:val="010202"/>
          <w:w w:val="85"/>
        </w:rPr>
        <w:t>v</w:t>
      </w:r>
      <w:r w:rsidRPr="00833028">
        <w:rPr>
          <w:rFonts w:ascii="Times New Roman" w:hAnsi="Times New Roman" w:cs="Times New Roman"/>
          <w:i/>
          <w:color w:val="010202"/>
          <w:w w:val="93"/>
        </w:rPr>
        <w:t>ation</w:t>
      </w:r>
      <w:r w:rsidRPr="00833028">
        <w:rPr>
          <w:rFonts w:ascii="Times New Roman" w:hAnsi="Times New Roman" w:cs="Times New Roman"/>
          <w:i/>
          <w:color w:val="010202"/>
        </w:rPr>
        <w:t xml:space="preserve"> </w:t>
      </w:r>
      <w:r w:rsidRPr="00833028">
        <w:rPr>
          <w:rFonts w:ascii="Times New Roman" w:hAnsi="Times New Roman" w:cs="Times New Roman"/>
          <w:color w:val="010202"/>
          <w:w w:val="106"/>
        </w:rPr>
        <w:t>16,</w:t>
      </w:r>
      <w:r w:rsidRPr="00833028">
        <w:rPr>
          <w:rFonts w:ascii="Times New Roman" w:hAnsi="Times New Roman" w:cs="Times New Roman"/>
          <w:color w:val="010202"/>
        </w:rPr>
        <w:t xml:space="preserve"> </w:t>
      </w:r>
      <w:r w:rsidRPr="00833028">
        <w:rPr>
          <w:rFonts w:ascii="Times New Roman" w:hAnsi="Times New Roman" w:cs="Times New Roman"/>
          <w:color w:val="010202"/>
          <w:w w:val="106"/>
        </w:rPr>
        <w:t>367</w:t>
      </w:r>
      <w:r w:rsidRPr="00833028">
        <w:rPr>
          <w:rFonts w:ascii="Times New Roman" w:hAnsi="Times New Roman" w:cs="Times New Roman"/>
          <w:color w:val="1A1B1E"/>
          <w:w w:val="50"/>
        </w:rPr>
        <w:t>–</w:t>
      </w:r>
      <w:r w:rsidRPr="00833028">
        <w:rPr>
          <w:rFonts w:ascii="Times New Roman" w:hAnsi="Times New Roman" w:cs="Times New Roman"/>
          <w:color w:val="010202"/>
          <w:w w:val="106"/>
        </w:rPr>
        <w:t>377.</w:t>
      </w:r>
    </w:p>
    <w:p w14:paraId="6C1A4123" w14:textId="77777777" w:rsidR="001C08D6" w:rsidRPr="00833028" w:rsidRDefault="00837565">
      <w:pPr>
        <w:pStyle w:val="BodyText"/>
        <w:spacing w:before="171"/>
        <w:ind w:left="1700" w:right="1828"/>
        <w:rPr>
          <w:rFonts w:ascii="Times New Roman" w:hAnsi="Times New Roman" w:cs="Times New Roman"/>
        </w:rPr>
      </w:pPr>
      <w:r w:rsidRPr="00833028">
        <w:rPr>
          <w:rFonts w:ascii="Times New Roman" w:hAnsi="Times New Roman" w:cs="Times New Roman"/>
          <w:color w:val="010202"/>
        </w:rPr>
        <w:t xml:space="preserve">Moir ML, Vesk PA, Brennan KEC, Poulin R, Hughes L, Keith DA, McCarthy MA, &amp; Coates DJ (2012) Avoiding coextinction of dependent species during ex situ conservation and assisted migrations of threatened </w:t>
      </w:r>
      <w:r w:rsidRPr="00833028">
        <w:rPr>
          <w:rFonts w:ascii="Times New Roman" w:hAnsi="Times New Roman" w:cs="Times New Roman"/>
          <w:color w:val="010202"/>
          <w:w w:val="101"/>
        </w:rPr>
        <w:t>hosts.</w:t>
      </w:r>
      <w:r w:rsidRPr="00833028">
        <w:rPr>
          <w:rFonts w:ascii="Times New Roman" w:hAnsi="Times New Roman" w:cs="Times New Roman"/>
          <w:color w:val="010202"/>
        </w:rPr>
        <w:t xml:space="preserve"> </w:t>
      </w:r>
      <w:r w:rsidRPr="00833028">
        <w:rPr>
          <w:rFonts w:ascii="Times New Roman" w:hAnsi="Times New Roman" w:cs="Times New Roman"/>
          <w:i/>
          <w:color w:val="010202"/>
          <w:w w:val="88"/>
        </w:rPr>
        <w:t>Conser</w:t>
      </w:r>
      <w:r w:rsidRPr="00833028">
        <w:rPr>
          <w:rFonts w:ascii="Times New Roman" w:hAnsi="Times New Roman" w:cs="Times New Roman"/>
          <w:i/>
          <w:color w:val="010202"/>
          <w:w w:val="85"/>
        </w:rPr>
        <w:t>v</w:t>
      </w:r>
      <w:r w:rsidRPr="00833028">
        <w:rPr>
          <w:rFonts w:ascii="Times New Roman" w:hAnsi="Times New Roman" w:cs="Times New Roman"/>
          <w:i/>
          <w:color w:val="010202"/>
          <w:w w:val="93"/>
        </w:rPr>
        <w:t>ation</w:t>
      </w:r>
      <w:r w:rsidRPr="00833028">
        <w:rPr>
          <w:rFonts w:ascii="Times New Roman" w:hAnsi="Times New Roman" w:cs="Times New Roman"/>
          <w:i/>
          <w:color w:val="010202"/>
        </w:rPr>
        <w:t xml:space="preserve"> </w:t>
      </w:r>
      <w:r w:rsidRPr="00833028">
        <w:rPr>
          <w:rFonts w:ascii="Times New Roman" w:hAnsi="Times New Roman" w:cs="Times New Roman"/>
          <w:i/>
          <w:color w:val="010202"/>
          <w:w w:val="95"/>
        </w:rPr>
        <w:t>B</w:t>
      </w:r>
      <w:r w:rsidRPr="00833028">
        <w:rPr>
          <w:rFonts w:ascii="Times New Roman" w:hAnsi="Times New Roman" w:cs="Times New Roman"/>
          <w:i/>
          <w:color w:val="010202"/>
          <w:w w:val="88"/>
        </w:rPr>
        <w:t>iolog</w:t>
      </w:r>
      <w:r w:rsidRPr="00833028">
        <w:rPr>
          <w:rFonts w:ascii="Times New Roman" w:hAnsi="Times New Roman" w:cs="Times New Roman"/>
          <w:i/>
          <w:color w:val="010202"/>
          <w:w w:val="73"/>
        </w:rPr>
        <w:t>y</w:t>
      </w:r>
      <w:r w:rsidRPr="00833028">
        <w:rPr>
          <w:rFonts w:ascii="Times New Roman" w:hAnsi="Times New Roman" w:cs="Times New Roman"/>
          <w:i/>
          <w:color w:val="010202"/>
        </w:rPr>
        <w:t xml:space="preserve"> </w:t>
      </w:r>
      <w:r w:rsidRPr="00833028">
        <w:rPr>
          <w:rFonts w:ascii="Times New Roman" w:hAnsi="Times New Roman" w:cs="Times New Roman"/>
          <w:color w:val="010202"/>
          <w:w w:val="106"/>
        </w:rPr>
        <w:t>26,</w:t>
      </w:r>
      <w:r w:rsidRPr="00833028">
        <w:rPr>
          <w:rFonts w:ascii="Times New Roman" w:hAnsi="Times New Roman" w:cs="Times New Roman"/>
          <w:color w:val="010202"/>
        </w:rPr>
        <w:t xml:space="preserve"> </w:t>
      </w:r>
      <w:r w:rsidRPr="00833028">
        <w:rPr>
          <w:rFonts w:ascii="Times New Roman" w:hAnsi="Times New Roman" w:cs="Times New Roman"/>
          <w:color w:val="010202"/>
          <w:w w:val="106"/>
        </w:rPr>
        <w:t>199</w:t>
      </w:r>
      <w:r w:rsidRPr="00833028">
        <w:rPr>
          <w:rFonts w:ascii="Times New Roman" w:hAnsi="Times New Roman" w:cs="Times New Roman"/>
          <w:color w:val="1A1B1E"/>
          <w:w w:val="50"/>
        </w:rPr>
        <w:t>–</w:t>
      </w:r>
      <w:r w:rsidRPr="00833028">
        <w:rPr>
          <w:rFonts w:ascii="Times New Roman" w:hAnsi="Times New Roman" w:cs="Times New Roman"/>
          <w:color w:val="010202"/>
          <w:w w:val="106"/>
        </w:rPr>
        <w:t>207.</w:t>
      </w:r>
    </w:p>
    <w:p w14:paraId="6C1A4124" w14:textId="77777777" w:rsidR="001C08D6" w:rsidRPr="00833028" w:rsidRDefault="00837565">
      <w:pPr>
        <w:pStyle w:val="BodyText"/>
        <w:spacing w:before="171"/>
        <w:ind w:left="1700" w:right="1918"/>
        <w:rPr>
          <w:rFonts w:ascii="Times New Roman" w:hAnsi="Times New Roman" w:cs="Times New Roman"/>
        </w:rPr>
      </w:pPr>
      <w:r w:rsidRPr="00833028">
        <w:rPr>
          <w:rFonts w:ascii="Times New Roman" w:hAnsi="Times New Roman" w:cs="Times New Roman"/>
          <w:color w:val="010202"/>
        </w:rPr>
        <w:t xml:space="preserve">Moir ML, Coates DJ, Kennington J, Barrett S, &amp; Taylor G (2016) Concordance in evolutionary history of threatened plant and insect populations warrant unified conservation management approaches. </w:t>
      </w:r>
      <w:r w:rsidRPr="00833028">
        <w:rPr>
          <w:rFonts w:ascii="Times New Roman" w:hAnsi="Times New Roman" w:cs="Times New Roman"/>
          <w:i/>
          <w:color w:val="010202"/>
        </w:rPr>
        <w:t xml:space="preserve">Biological </w:t>
      </w:r>
      <w:r w:rsidRPr="00833028">
        <w:rPr>
          <w:rFonts w:ascii="Times New Roman" w:hAnsi="Times New Roman" w:cs="Times New Roman"/>
          <w:i/>
          <w:color w:val="010202"/>
          <w:w w:val="88"/>
        </w:rPr>
        <w:t>Conser</w:t>
      </w:r>
      <w:r w:rsidRPr="00833028">
        <w:rPr>
          <w:rFonts w:ascii="Times New Roman" w:hAnsi="Times New Roman" w:cs="Times New Roman"/>
          <w:i/>
          <w:color w:val="010202"/>
          <w:w w:val="85"/>
        </w:rPr>
        <w:t>v</w:t>
      </w:r>
      <w:r w:rsidRPr="00833028">
        <w:rPr>
          <w:rFonts w:ascii="Times New Roman" w:hAnsi="Times New Roman" w:cs="Times New Roman"/>
          <w:i/>
          <w:color w:val="010202"/>
          <w:w w:val="93"/>
        </w:rPr>
        <w:t>ation</w:t>
      </w:r>
      <w:r w:rsidRPr="00833028">
        <w:rPr>
          <w:rFonts w:ascii="Times New Roman" w:hAnsi="Times New Roman" w:cs="Times New Roman"/>
          <w:i/>
          <w:color w:val="010202"/>
        </w:rPr>
        <w:t xml:space="preserve"> </w:t>
      </w:r>
      <w:r w:rsidRPr="00833028">
        <w:rPr>
          <w:rFonts w:ascii="Times New Roman" w:hAnsi="Times New Roman" w:cs="Times New Roman"/>
          <w:color w:val="010202"/>
          <w:w w:val="106"/>
        </w:rPr>
        <w:t>198,</w:t>
      </w:r>
      <w:r w:rsidRPr="00833028">
        <w:rPr>
          <w:rFonts w:ascii="Times New Roman" w:hAnsi="Times New Roman" w:cs="Times New Roman"/>
          <w:color w:val="010202"/>
        </w:rPr>
        <w:t xml:space="preserve"> </w:t>
      </w:r>
      <w:r w:rsidRPr="00833028">
        <w:rPr>
          <w:rFonts w:ascii="Times New Roman" w:hAnsi="Times New Roman" w:cs="Times New Roman"/>
          <w:color w:val="010202"/>
          <w:w w:val="106"/>
        </w:rPr>
        <w:t>135</w:t>
      </w:r>
      <w:r w:rsidRPr="00833028">
        <w:rPr>
          <w:rFonts w:ascii="Times New Roman" w:hAnsi="Times New Roman" w:cs="Times New Roman"/>
          <w:color w:val="1A1B1E"/>
          <w:w w:val="50"/>
        </w:rPr>
        <w:t>–</w:t>
      </w:r>
      <w:r w:rsidRPr="00833028">
        <w:rPr>
          <w:rFonts w:ascii="Times New Roman" w:hAnsi="Times New Roman" w:cs="Times New Roman"/>
          <w:color w:val="010202"/>
          <w:w w:val="106"/>
        </w:rPr>
        <w:t>144.</w:t>
      </w:r>
    </w:p>
    <w:p w14:paraId="6C1A4125" w14:textId="77777777" w:rsidR="001C08D6" w:rsidRPr="00833028" w:rsidRDefault="00837565">
      <w:pPr>
        <w:spacing w:before="171"/>
        <w:ind w:left="1700" w:right="1532"/>
        <w:rPr>
          <w:rFonts w:ascii="Times New Roman" w:hAnsi="Times New Roman" w:cs="Times New Roman"/>
          <w:sz w:val="20"/>
        </w:rPr>
      </w:pPr>
      <w:r w:rsidRPr="00833028">
        <w:rPr>
          <w:rFonts w:ascii="Times New Roman" w:hAnsi="Times New Roman" w:cs="Times New Roman"/>
          <w:color w:val="010202"/>
          <w:sz w:val="20"/>
        </w:rPr>
        <w:t>Moore</w:t>
      </w:r>
      <w:r w:rsidRPr="00833028">
        <w:rPr>
          <w:rFonts w:ascii="Times New Roman" w:hAnsi="Times New Roman" w:cs="Times New Roman"/>
          <w:color w:val="010202"/>
          <w:spacing w:val="-26"/>
          <w:sz w:val="20"/>
        </w:rPr>
        <w:t xml:space="preserve"> </w:t>
      </w:r>
      <w:r w:rsidRPr="00833028">
        <w:rPr>
          <w:rFonts w:ascii="Times New Roman" w:hAnsi="Times New Roman" w:cs="Times New Roman"/>
          <w:color w:val="010202"/>
          <w:sz w:val="20"/>
        </w:rPr>
        <w:t>NA</w:t>
      </w:r>
      <w:r w:rsidRPr="00833028">
        <w:rPr>
          <w:rFonts w:ascii="Times New Roman" w:hAnsi="Times New Roman" w:cs="Times New Roman"/>
          <w:color w:val="010202"/>
          <w:spacing w:val="-26"/>
          <w:sz w:val="20"/>
        </w:rPr>
        <w:t xml:space="preserve"> </w:t>
      </w:r>
      <w:r w:rsidRPr="00833028">
        <w:rPr>
          <w:rFonts w:ascii="Times New Roman" w:hAnsi="Times New Roman" w:cs="Times New Roman"/>
          <w:color w:val="010202"/>
          <w:sz w:val="20"/>
        </w:rPr>
        <w:t>(2005)</w:t>
      </w:r>
      <w:r w:rsidRPr="00833028">
        <w:rPr>
          <w:rFonts w:ascii="Times New Roman" w:hAnsi="Times New Roman" w:cs="Times New Roman"/>
          <w:color w:val="010202"/>
          <w:spacing w:val="-26"/>
          <w:sz w:val="20"/>
        </w:rPr>
        <w:t xml:space="preserve"> </w:t>
      </w:r>
      <w:r w:rsidRPr="00833028">
        <w:rPr>
          <w:rFonts w:ascii="Times New Roman" w:hAnsi="Times New Roman" w:cs="Times New Roman"/>
          <w:i/>
          <w:color w:val="010202"/>
          <w:sz w:val="20"/>
        </w:rPr>
        <w:t>Role</w:t>
      </w:r>
      <w:r w:rsidRPr="00833028">
        <w:rPr>
          <w:rFonts w:ascii="Times New Roman" w:hAnsi="Times New Roman" w:cs="Times New Roman"/>
          <w:i/>
          <w:color w:val="010202"/>
          <w:spacing w:val="-24"/>
          <w:sz w:val="20"/>
        </w:rPr>
        <w:t xml:space="preserve"> </w:t>
      </w:r>
      <w:r w:rsidRPr="00833028">
        <w:rPr>
          <w:rFonts w:ascii="Times New Roman" w:hAnsi="Times New Roman" w:cs="Times New Roman"/>
          <w:i/>
          <w:color w:val="010202"/>
          <w:sz w:val="20"/>
        </w:rPr>
        <w:t>of</w:t>
      </w:r>
      <w:r w:rsidRPr="00833028">
        <w:rPr>
          <w:rFonts w:ascii="Times New Roman" w:hAnsi="Times New Roman" w:cs="Times New Roman"/>
          <w:i/>
          <w:color w:val="010202"/>
          <w:spacing w:val="-24"/>
          <w:sz w:val="20"/>
        </w:rPr>
        <w:t xml:space="preserve"> </w:t>
      </w:r>
      <w:r w:rsidRPr="00833028">
        <w:rPr>
          <w:rFonts w:ascii="Times New Roman" w:hAnsi="Times New Roman" w:cs="Times New Roman"/>
          <w:i/>
          <w:color w:val="010202"/>
          <w:sz w:val="20"/>
        </w:rPr>
        <w:t>fire</w:t>
      </w:r>
      <w:r w:rsidRPr="00833028">
        <w:rPr>
          <w:rFonts w:ascii="Times New Roman" w:hAnsi="Times New Roman" w:cs="Times New Roman"/>
          <w:i/>
          <w:color w:val="010202"/>
          <w:spacing w:val="-24"/>
          <w:sz w:val="20"/>
        </w:rPr>
        <w:t xml:space="preserve"> </w:t>
      </w:r>
      <w:r w:rsidRPr="00833028">
        <w:rPr>
          <w:rFonts w:ascii="Times New Roman" w:hAnsi="Times New Roman" w:cs="Times New Roman"/>
          <w:i/>
          <w:color w:val="010202"/>
          <w:sz w:val="20"/>
        </w:rPr>
        <w:t>on</w:t>
      </w:r>
      <w:r w:rsidRPr="00833028">
        <w:rPr>
          <w:rFonts w:ascii="Times New Roman" w:hAnsi="Times New Roman" w:cs="Times New Roman"/>
          <w:i/>
          <w:color w:val="010202"/>
          <w:spacing w:val="-24"/>
          <w:sz w:val="20"/>
        </w:rPr>
        <w:t xml:space="preserve"> </w:t>
      </w:r>
      <w:r w:rsidRPr="00833028">
        <w:rPr>
          <w:rFonts w:ascii="Times New Roman" w:hAnsi="Times New Roman" w:cs="Times New Roman"/>
          <w:color w:val="010202"/>
          <w:sz w:val="20"/>
        </w:rPr>
        <w:t>Phytophthora</w:t>
      </w:r>
      <w:r w:rsidRPr="00833028">
        <w:rPr>
          <w:rFonts w:ascii="Times New Roman" w:hAnsi="Times New Roman" w:cs="Times New Roman"/>
          <w:color w:val="010202"/>
          <w:spacing w:val="-26"/>
          <w:sz w:val="20"/>
        </w:rPr>
        <w:t xml:space="preserve"> </w:t>
      </w:r>
      <w:r w:rsidRPr="00833028">
        <w:rPr>
          <w:rFonts w:ascii="Times New Roman" w:hAnsi="Times New Roman" w:cs="Times New Roman"/>
          <w:color w:val="010202"/>
          <w:sz w:val="20"/>
        </w:rPr>
        <w:t>cinnamomi</w:t>
      </w:r>
      <w:r w:rsidRPr="00833028">
        <w:rPr>
          <w:rFonts w:ascii="Times New Roman" w:hAnsi="Times New Roman" w:cs="Times New Roman"/>
          <w:color w:val="010202"/>
          <w:spacing w:val="-26"/>
          <w:sz w:val="20"/>
        </w:rPr>
        <w:t xml:space="preserve"> </w:t>
      </w:r>
      <w:r w:rsidRPr="00833028">
        <w:rPr>
          <w:rFonts w:ascii="Times New Roman" w:hAnsi="Times New Roman" w:cs="Times New Roman"/>
          <w:i/>
          <w:color w:val="010202"/>
          <w:sz w:val="20"/>
        </w:rPr>
        <w:t>in</w:t>
      </w:r>
      <w:r w:rsidRPr="00833028">
        <w:rPr>
          <w:rFonts w:ascii="Times New Roman" w:hAnsi="Times New Roman" w:cs="Times New Roman"/>
          <w:i/>
          <w:color w:val="010202"/>
          <w:spacing w:val="-24"/>
          <w:sz w:val="20"/>
        </w:rPr>
        <w:t xml:space="preserve"> </w:t>
      </w:r>
      <w:r w:rsidRPr="00833028">
        <w:rPr>
          <w:rFonts w:ascii="Times New Roman" w:hAnsi="Times New Roman" w:cs="Times New Roman"/>
          <w:i/>
          <w:color w:val="010202"/>
          <w:sz w:val="20"/>
        </w:rPr>
        <w:t>the</w:t>
      </w:r>
      <w:r w:rsidRPr="00833028">
        <w:rPr>
          <w:rFonts w:ascii="Times New Roman" w:hAnsi="Times New Roman" w:cs="Times New Roman"/>
          <w:i/>
          <w:color w:val="010202"/>
          <w:spacing w:val="-24"/>
          <w:sz w:val="20"/>
        </w:rPr>
        <w:t xml:space="preserve"> </w:t>
      </w:r>
      <w:r w:rsidRPr="00833028">
        <w:rPr>
          <w:rFonts w:ascii="Times New Roman" w:hAnsi="Times New Roman" w:cs="Times New Roman"/>
          <w:i/>
          <w:color w:val="010202"/>
          <w:sz w:val="20"/>
        </w:rPr>
        <w:t>Stirling</w:t>
      </w:r>
      <w:r w:rsidRPr="00833028">
        <w:rPr>
          <w:rFonts w:ascii="Times New Roman" w:hAnsi="Times New Roman" w:cs="Times New Roman"/>
          <w:i/>
          <w:color w:val="010202"/>
          <w:spacing w:val="-24"/>
          <w:sz w:val="20"/>
        </w:rPr>
        <w:t xml:space="preserve"> </w:t>
      </w:r>
      <w:r w:rsidRPr="00833028">
        <w:rPr>
          <w:rFonts w:ascii="Times New Roman" w:hAnsi="Times New Roman" w:cs="Times New Roman"/>
          <w:i/>
          <w:color w:val="010202"/>
          <w:sz w:val="20"/>
        </w:rPr>
        <w:t>Range</w:t>
      </w:r>
      <w:r w:rsidRPr="00833028">
        <w:rPr>
          <w:rFonts w:ascii="Times New Roman" w:hAnsi="Times New Roman" w:cs="Times New Roman"/>
          <w:i/>
          <w:color w:val="010202"/>
          <w:spacing w:val="-24"/>
          <w:sz w:val="20"/>
        </w:rPr>
        <w:t xml:space="preserve"> </w:t>
      </w:r>
      <w:r w:rsidRPr="00833028">
        <w:rPr>
          <w:rFonts w:ascii="Times New Roman" w:hAnsi="Times New Roman" w:cs="Times New Roman"/>
          <w:i/>
          <w:color w:val="010202"/>
          <w:sz w:val="20"/>
        </w:rPr>
        <w:t>National</w:t>
      </w:r>
      <w:r w:rsidRPr="00833028">
        <w:rPr>
          <w:rFonts w:ascii="Times New Roman" w:hAnsi="Times New Roman" w:cs="Times New Roman"/>
          <w:i/>
          <w:color w:val="010202"/>
          <w:spacing w:val="-24"/>
          <w:sz w:val="20"/>
        </w:rPr>
        <w:t xml:space="preserve"> </w:t>
      </w:r>
      <w:r w:rsidRPr="00833028">
        <w:rPr>
          <w:rFonts w:ascii="Times New Roman" w:hAnsi="Times New Roman" w:cs="Times New Roman"/>
          <w:i/>
          <w:color w:val="010202"/>
          <w:spacing w:val="-3"/>
          <w:sz w:val="20"/>
        </w:rPr>
        <w:t>Park,</w:t>
      </w:r>
      <w:r w:rsidRPr="00833028">
        <w:rPr>
          <w:rFonts w:ascii="Times New Roman" w:hAnsi="Times New Roman" w:cs="Times New Roman"/>
          <w:i/>
          <w:color w:val="010202"/>
          <w:spacing w:val="-31"/>
          <w:sz w:val="20"/>
        </w:rPr>
        <w:t xml:space="preserve"> </w:t>
      </w:r>
      <w:r w:rsidRPr="00833028">
        <w:rPr>
          <w:rFonts w:ascii="Times New Roman" w:hAnsi="Times New Roman" w:cs="Times New Roman"/>
          <w:i/>
          <w:color w:val="010202"/>
          <w:spacing w:val="-3"/>
          <w:sz w:val="20"/>
        </w:rPr>
        <w:t>Western</w:t>
      </w:r>
      <w:r w:rsidRPr="00833028">
        <w:rPr>
          <w:rFonts w:ascii="Times New Roman" w:hAnsi="Times New Roman" w:cs="Times New Roman"/>
          <w:i/>
          <w:color w:val="010202"/>
          <w:spacing w:val="-24"/>
          <w:sz w:val="20"/>
        </w:rPr>
        <w:t xml:space="preserve"> </w:t>
      </w:r>
      <w:r w:rsidRPr="00833028">
        <w:rPr>
          <w:rFonts w:ascii="Times New Roman" w:hAnsi="Times New Roman" w:cs="Times New Roman"/>
          <w:i/>
          <w:color w:val="010202"/>
          <w:sz w:val="20"/>
        </w:rPr>
        <w:t>Australia</w:t>
      </w:r>
      <w:r w:rsidRPr="00833028">
        <w:rPr>
          <w:rFonts w:ascii="Times New Roman" w:hAnsi="Times New Roman" w:cs="Times New Roman"/>
          <w:color w:val="010202"/>
          <w:sz w:val="20"/>
        </w:rPr>
        <w:t xml:space="preserve">. Honours thesis, Murdoch </w:t>
      </w:r>
      <w:r w:rsidRPr="00833028">
        <w:rPr>
          <w:rFonts w:ascii="Times New Roman" w:hAnsi="Times New Roman" w:cs="Times New Roman"/>
          <w:color w:val="010202"/>
          <w:spacing w:val="-3"/>
          <w:sz w:val="20"/>
        </w:rPr>
        <w:t xml:space="preserve">University, </w:t>
      </w:r>
      <w:r w:rsidRPr="00833028">
        <w:rPr>
          <w:rFonts w:ascii="Times New Roman" w:hAnsi="Times New Roman" w:cs="Times New Roman"/>
          <w:color w:val="010202"/>
          <w:sz w:val="20"/>
        </w:rPr>
        <w:t xml:space="preserve">Perth, </w:t>
      </w:r>
      <w:r w:rsidRPr="00833028">
        <w:rPr>
          <w:rFonts w:ascii="Times New Roman" w:hAnsi="Times New Roman" w:cs="Times New Roman"/>
          <w:color w:val="010202"/>
          <w:spacing w:val="-3"/>
          <w:sz w:val="20"/>
        </w:rPr>
        <w:t xml:space="preserve">Western </w:t>
      </w:r>
      <w:r w:rsidRPr="00833028">
        <w:rPr>
          <w:rFonts w:ascii="Times New Roman" w:hAnsi="Times New Roman" w:cs="Times New Roman"/>
          <w:color w:val="010202"/>
          <w:sz w:val="20"/>
        </w:rPr>
        <w:t>Australia.</w:t>
      </w:r>
    </w:p>
    <w:p w14:paraId="6C1A4126" w14:textId="77777777" w:rsidR="001C08D6" w:rsidRPr="00833028" w:rsidRDefault="00837565">
      <w:pPr>
        <w:pStyle w:val="BodyText"/>
        <w:spacing w:before="171"/>
        <w:ind w:left="1700" w:right="1500"/>
        <w:rPr>
          <w:rFonts w:ascii="Times New Roman" w:hAnsi="Times New Roman" w:cs="Times New Roman"/>
        </w:rPr>
      </w:pPr>
      <w:r w:rsidRPr="00833028">
        <w:rPr>
          <w:rFonts w:ascii="Times New Roman" w:hAnsi="Times New Roman" w:cs="Times New Roman"/>
          <w:color w:val="010202"/>
        </w:rPr>
        <w:t xml:space="preserve">Moore N, Barrett S, Howard K, Craig MD, Bowen B, Shearer B &amp; Hardy G (2014) Time since fire and average fire interval are the best predictors of </w:t>
      </w:r>
      <w:r w:rsidRPr="00833028">
        <w:rPr>
          <w:rFonts w:ascii="Times New Roman" w:hAnsi="Times New Roman" w:cs="Times New Roman"/>
          <w:i/>
          <w:color w:val="010202"/>
        </w:rPr>
        <w:t xml:space="preserve">Phytophthora cinnamomi </w:t>
      </w:r>
      <w:r w:rsidRPr="00833028">
        <w:rPr>
          <w:rFonts w:ascii="Times New Roman" w:hAnsi="Times New Roman" w:cs="Times New Roman"/>
          <w:color w:val="010202"/>
        </w:rPr>
        <w:t xml:space="preserve">activity in heathlands of south-western Australia. </w:t>
      </w:r>
      <w:r w:rsidRPr="00833028">
        <w:rPr>
          <w:rFonts w:ascii="Times New Roman" w:hAnsi="Times New Roman" w:cs="Times New Roman"/>
          <w:i/>
          <w:color w:val="010202"/>
          <w:w w:val="82"/>
        </w:rPr>
        <w:t>Austr</w:t>
      </w:r>
      <w:r w:rsidRPr="00833028">
        <w:rPr>
          <w:rFonts w:ascii="Times New Roman" w:hAnsi="Times New Roman" w:cs="Times New Roman"/>
          <w:i/>
          <w:color w:val="010202"/>
          <w:w w:val="95"/>
        </w:rPr>
        <w:t>alian</w:t>
      </w:r>
      <w:r w:rsidRPr="00833028">
        <w:rPr>
          <w:rFonts w:ascii="Times New Roman" w:hAnsi="Times New Roman" w:cs="Times New Roman"/>
          <w:i/>
          <w:color w:val="010202"/>
        </w:rPr>
        <w:t xml:space="preserve"> </w:t>
      </w:r>
      <w:r w:rsidRPr="00833028">
        <w:rPr>
          <w:rFonts w:ascii="Times New Roman" w:hAnsi="Times New Roman" w:cs="Times New Roman"/>
          <w:i/>
          <w:color w:val="010202"/>
          <w:w w:val="102"/>
        </w:rPr>
        <w:t>J</w:t>
      </w:r>
      <w:r w:rsidRPr="00833028">
        <w:rPr>
          <w:rFonts w:ascii="Times New Roman" w:hAnsi="Times New Roman" w:cs="Times New Roman"/>
          <w:i/>
          <w:color w:val="010202"/>
          <w:w w:val="89"/>
        </w:rPr>
        <w:t>our</w:t>
      </w:r>
      <w:r w:rsidRPr="00833028">
        <w:rPr>
          <w:rFonts w:ascii="Times New Roman" w:hAnsi="Times New Roman" w:cs="Times New Roman"/>
          <w:i/>
          <w:color w:val="010202"/>
          <w:w w:val="93"/>
        </w:rPr>
        <w:t>nal</w:t>
      </w:r>
      <w:r w:rsidRPr="00833028">
        <w:rPr>
          <w:rFonts w:ascii="Times New Roman" w:hAnsi="Times New Roman" w:cs="Times New Roman"/>
          <w:i/>
          <w:color w:val="010202"/>
        </w:rPr>
        <w:t xml:space="preserve"> </w:t>
      </w:r>
      <w:r w:rsidRPr="00833028">
        <w:rPr>
          <w:rFonts w:ascii="Times New Roman" w:hAnsi="Times New Roman" w:cs="Times New Roman"/>
          <w:i/>
          <w:color w:val="010202"/>
          <w:w w:val="92"/>
        </w:rPr>
        <w:t>of</w:t>
      </w:r>
      <w:r w:rsidRPr="00833028">
        <w:rPr>
          <w:rFonts w:ascii="Times New Roman" w:hAnsi="Times New Roman" w:cs="Times New Roman"/>
          <w:i/>
          <w:color w:val="010202"/>
        </w:rPr>
        <w:t xml:space="preserve"> </w:t>
      </w:r>
      <w:r w:rsidRPr="00833028">
        <w:rPr>
          <w:rFonts w:ascii="Times New Roman" w:hAnsi="Times New Roman" w:cs="Times New Roman"/>
          <w:i/>
          <w:color w:val="010202"/>
          <w:w w:val="89"/>
        </w:rPr>
        <w:t>Botany</w:t>
      </w:r>
      <w:r w:rsidRPr="00833028">
        <w:rPr>
          <w:rFonts w:ascii="Times New Roman" w:hAnsi="Times New Roman" w:cs="Times New Roman"/>
          <w:i/>
          <w:color w:val="010202"/>
        </w:rPr>
        <w:t xml:space="preserve"> </w:t>
      </w:r>
      <w:r w:rsidRPr="00833028">
        <w:rPr>
          <w:rFonts w:ascii="Times New Roman" w:hAnsi="Times New Roman" w:cs="Times New Roman"/>
          <w:color w:val="010202"/>
          <w:w w:val="106"/>
        </w:rPr>
        <w:t>62,</w:t>
      </w:r>
      <w:r w:rsidRPr="00833028">
        <w:rPr>
          <w:rFonts w:ascii="Times New Roman" w:hAnsi="Times New Roman" w:cs="Times New Roman"/>
          <w:color w:val="010202"/>
        </w:rPr>
        <w:t xml:space="preserve"> </w:t>
      </w:r>
      <w:r w:rsidRPr="00833028">
        <w:rPr>
          <w:rFonts w:ascii="Times New Roman" w:hAnsi="Times New Roman" w:cs="Times New Roman"/>
          <w:color w:val="010202"/>
          <w:w w:val="106"/>
        </w:rPr>
        <w:t>587</w:t>
      </w:r>
      <w:r w:rsidRPr="00833028">
        <w:rPr>
          <w:rFonts w:ascii="Times New Roman" w:hAnsi="Times New Roman" w:cs="Times New Roman"/>
          <w:color w:val="1A1B1E"/>
          <w:w w:val="50"/>
        </w:rPr>
        <w:t>–</w:t>
      </w:r>
      <w:r w:rsidRPr="00833028">
        <w:rPr>
          <w:rFonts w:ascii="Times New Roman" w:hAnsi="Times New Roman" w:cs="Times New Roman"/>
          <w:color w:val="010202"/>
          <w:w w:val="106"/>
        </w:rPr>
        <w:t>593.</w:t>
      </w:r>
    </w:p>
    <w:p w14:paraId="6C1A4127" w14:textId="77777777" w:rsidR="001C08D6" w:rsidRPr="00833028" w:rsidRDefault="00837565">
      <w:pPr>
        <w:pStyle w:val="BodyText"/>
        <w:spacing w:before="171"/>
        <w:ind w:left="1700"/>
        <w:rPr>
          <w:rFonts w:ascii="Times New Roman" w:hAnsi="Times New Roman" w:cs="Times New Roman"/>
        </w:rPr>
      </w:pPr>
      <w:r w:rsidRPr="00833028">
        <w:rPr>
          <w:rFonts w:ascii="Times New Roman" w:hAnsi="Times New Roman" w:cs="Times New Roman"/>
          <w:color w:val="010202"/>
        </w:rPr>
        <w:t xml:space="preserve">Natural Values Atlas (NVA). State of Tasmania. Available at: </w:t>
      </w:r>
      <w:hyperlink r:id="rId79">
        <w:r w:rsidRPr="00833028">
          <w:rPr>
            <w:rFonts w:ascii="Times New Roman" w:hAnsi="Times New Roman" w:cs="Times New Roman"/>
            <w:color w:val="00528B"/>
            <w:u w:val="single" w:color="00528B"/>
          </w:rPr>
          <w:t>www.naturalvaluesatlas.tas.gov.au</w:t>
        </w:r>
      </w:hyperlink>
      <w:r w:rsidRPr="00833028">
        <w:rPr>
          <w:rFonts w:ascii="Times New Roman" w:hAnsi="Times New Roman" w:cs="Times New Roman"/>
          <w:color w:val="010202"/>
        </w:rPr>
        <w:t>.</w:t>
      </w:r>
    </w:p>
    <w:p w14:paraId="6C1A4128" w14:textId="77777777" w:rsidR="001C08D6" w:rsidRPr="00833028" w:rsidRDefault="00837565">
      <w:pPr>
        <w:spacing w:before="170"/>
        <w:ind w:left="1700" w:right="1424"/>
        <w:rPr>
          <w:rFonts w:ascii="Times New Roman" w:hAnsi="Times New Roman" w:cs="Times New Roman"/>
          <w:sz w:val="20"/>
        </w:rPr>
      </w:pPr>
      <w:r w:rsidRPr="00833028">
        <w:rPr>
          <w:rFonts w:ascii="Times New Roman" w:hAnsi="Times New Roman" w:cs="Times New Roman"/>
          <w:color w:val="010202"/>
          <w:w w:val="95"/>
          <w:sz w:val="20"/>
        </w:rPr>
        <w:t>Newby</w:t>
      </w:r>
      <w:r w:rsidRPr="00833028">
        <w:rPr>
          <w:rFonts w:ascii="Times New Roman" w:hAnsi="Times New Roman" w:cs="Times New Roman"/>
          <w:color w:val="010202"/>
          <w:spacing w:val="-12"/>
          <w:w w:val="95"/>
          <w:sz w:val="20"/>
        </w:rPr>
        <w:t xml:space="preserve"> </w:t>
      </w:r>
      <w:r w:rsidRPr="00833028">
        <w:rPr>
          <w:rFonts w:ascii="Times New Roman" w:hAnsi="Times New Roman" w:cs="Times New Roman"/>
          <w:color w:val="010202"/>
          <w:w w:val="95"/>
          <w:sz w:val="20"/>
        </w:rPr>
        <w:t>Z</w:t>
      </w:r>
      <w:r w:rsidRPr="00833028">
        <w:rPr>
          <w:rFonts w:ascii="Times New Roman" w:hAnsi="Times New Roman" w:cs="Times New Roman"/>
          <w:color w:val="010202"/>
          <w:spacing w:val="-12"/>
          <w:w w:val="95"/>
          <w:sz w:val="20"/>
        </w:rPr>
        <w:t xml:space="preserve"> </w:t>
      </w:r>
      <w:r w:rsidRPr="00833028">
        <w:rPr>
          <w:rFonts w:ascii="Times New Roman" w:hAnsi="Times New Roman" w:cs="Times New Roman"/>
          <w:color w:val="010202"/>
          <w:w w:val="95"/>
          <w:sz w:val="20"/>
        </w:rPr>
        <w:t>2014,</w:t>
      </w:r>
      <w:r w:rsidRPr="00833028">
        <w:rPr>
          <w:rFonts w:ascii="Times New Roman" w:hAnsi="Times New Roman" w:cs="Times New Roman"/>
          <w:color w:val="010202"/>
          <w:spacing w:val="-12"/>
          <w:w w:val="95"/>
          <w:sz w:val="20"/>
        </w:rPr>
        <w:t xml:space="preserve"> </w:t>
      </w:r>
      <w:r w:rsidRPr="00833028">
        <w:rPr>
          <w:rFonts w:ascii="Times New Roman" w:hAnsi="Times New Roman" w:cs="Times New Roman"/>
          <w:i/>
          <w:color w:val="010202"/>
          <w:w w:val="95"/>
          <w:sz w:val="20"/>
        </w:rPr>
        <w:t>Quantification</w:t>
      </w:r>
      <w:r w:rsidRPr="00833028">
        <w:rPr>
          <w:rFonts w:ascii="Times New Roman" w:hAnsi="Times New Roman" w:cs="Times New Roman"/>
          <w:i/>
          <w:color w:val="010202"/>
          <w:spacing w:val="-10"/>
          <w:w w:val="95"/>
          <w:sz w:val="20"/>
        </w:rPr>
        <w:t xml:space="preserve"> </w:t>
      </w:r>
      <w:r w:rsidRPr="00833028">
        <w:rPr>
          <w:rFonts w:ascii="Times New Roman" w:hAnsi="Times New Roman" w:cs="Times New Roman"/>
          <w:i/>
          <w:color w:val="010202"/>
          <w:w w:val="95"/>
          <w:sz w:val="20"/>
        </w:rPr>
        <w:t>of</w:t>
      </w:r>
      <w:r w:rsidRPr="00833028">
        <w:rPr>
          <w:rFonts w:ascii="Times New Roman" w:hAnsi="Times New Roman" w:cs="Times New Roman"/>
          <w:i/>
          <w:color w:val="010202"/>
          <w:spacing w:val="-10"/>
          <w:w w:val="95"/>
          <w:sz w:val="20"/>
        </w:rPr>
        <w:t xml:space="preserve"> </w:t>
      </w:r>
      <w:r w:rsidRPr="00833028">
        <w:rPr>
          <w:rFonts w:ascii="Times New Roman" w:hAnsi="Times New Roman" w:cs="Times New Roman"/>
          <w:i/>
          <w:color w:val="010202"/>
          <w:w w:val="95"/>
          <w:sz w:val="20"/>
        </w:rPr>
        <w:t>the</w:t>
      </w:r>
      <w:r w:rsidRPr="00833028">
        <w:rPr>
          <w:rFonts w:ascii="Times New Roman" w:hAnsi="Times New Roman" w:cs="Times New Roman"/>
          <w:i/>
          <w:color w:val="010202"/>
          <w:spacing w:val="-10"/>
          <w:w w:val="95"/>
          <w:sz w:val="20"/>
        </w:rPr>
        <w:t xml:space="preserve"> </w:t>
      </w:r>
      <w:r w:rsidRPr="00833028">
        <w:rPr>
          <w:rFonts w:ascii="Times New Roman" w:hAnsi="Times New Roman" w:cs="Times New Roman"/>
          <w:i/>
          <w:color w:val="010202"/>
          <w:w w:val="95"/>
          <w:sz w:val="20"/>
        </w:rPr>
        <w:t>risk</w:t>
      </w:r>
      <w:r w:rsidRPr="00833028">
        <w:rPr>
          <w:rFonts w:ascii="Times New Roman" w:hAnsi="Times New Roman" w:cs="Times New Roman"/>
          <w:i/>
          <w:color w:val="010202"/>
          <w:spacing w:val="-10"/>
          <w:w w:val="95"/>
          <w:sz w:val="20"/>
        </w:rPr>
        <w:t xml:space="preserve"> </w:t>
      </w:r>
      <w:r w:rsidRPr="00833028">
        <w:rPr>
          <w:rFonts w:ascii="Times New Roman" w:hAnsi="Times New Roman" w:cs="Times New Roman"/>
          <w:i/>
          <w:color w:val="010202"/>
          <w:w w:val="95"/>
          <w:sz w:val="20"/>
        </w:rPr>
        <w:t>of</w:t>
      </w:r>
      <w:r w:rsidRPr="00833028">
        <w:rPr>
          <w:rFonts w:ascii="Times New Roman" w:hAnsi="Times New Roman" w:cs="Times New Roman"/>
          <w:i/>
          <w:color w:val="010202"/>
          <w:spacing w:val="-11"/>
          <w:w w:val="95"/>
          <w:sz w:val="20"/>
        </w:rPr>
        <w:t xml:space="preserve"> </w:t>
      </w:r>
      <w:r w:rsidRPr="00833028">
        <w:rPr>
          <w:rFonts w:ascii="Times New Roman" w:hAnsi="Times New Roman" w:cs="Times New Roman"/>
          <w:i/>
          <w:color w:val="010202"/>
          <w:w w:val="95"/>
          <w:sz w:val="20"/>
        </w:rPr>
        <w:t>Phytophthora</w:t>
      </w:r>
      <w:r w:rsidRPr="00833028">
        <w:rPr>
          <w:rFonts w:ascii="Times New Roman" w:hAnsi="Times New Roman" w:cs="Times New Roman"/>
          <w:i/>
          <w:color w:val="010202"/>
          <w:spacing w:val="-10"/>
          <w:w w:val="95"/>
          <w:sz w:val="20"/>
        </w:rPr>
        <w:t xml:space="preserve"> </w:t>
      </w:r>
      <w:r w:rsidRPr="00833028">
        <w:rPr>
          <w:rFonts w:ascii="Times New Roman" w:hAnsi="Times New Roman" w:cs="Times New Roman"/>
          <w:i/>
          <w:color w:val="010202"/>
          <w:w w:val="95"/>
          <w:sz w:val="20"/>
        </w:rPr>
        <w:t>dieback</w:t>
      </w:r>
      <w:r w:rsidRPr="00833028">
        <w:rPr>
          <w:rFonts w:ascii="Times New Roman" w:hAnsi="Times New Roman" w:cs="Times New Roman"/>
          <w:i/>
          <w:color w:val="010202"/>
          <w:spacing w:val="-11"/>
          <w:w w:val="95"/>
          <w:sz w:val="20"/>
        </w:rPr>
        <w:t xml:space="preserve"> </w:t>
      </w:r>
      <w:r w:rsidRPr="00833028">
        <w:rPr>
          <w:rFonts w:ascii="Times New Roman" w:hAnsi="Times New Roman" w:cs="Times New Roman"/>
          <w:i/>
          <w:color w:val="010202"/>
          <w:w w:val="95"/>
          <w:sz w:val="20"/>
        </w:rPr>
        <w:t>in</w:t>
      </w:r>
      <w:r w:rsidRPr="00833028">
        <w:rPr>
          <w:rFonts w:ascii="Times New Roman" w:hAnsi="Times New Roman" w:cs="Times New Roman"/>
          <w:i/>
          <w:color w:val="010202"/>
          <w:spacing w:val="-10"/>
          <w:w w:val="95"/>
          <w:sz w:val="20"/>
        </w:rPr>
        <w:t xml:space="preserve"> </w:t>
      </w:r>
      <w:r w:rsidRPr="00833028">
        <w:rPr>
          <w:rFonts w:ascii="Times New Roman" w:hAnsi="Times New Roman" w:cs="Times New Roman"/>
          <w:i/>
          <w:color w:val="010202"/>
          <w:w w:val="95"/>
          <w:sz w:val="20"/>
        </w:rPr>
        <w:t>the</w:t>
      </w:r>
      <w:r w:rsidRPr="00833028">
        <w:rPr>
          <w:rFonts w:ascii="Times New Roman" w:hAnsi="Times New Roman" w:cs="Times New Roman"/>
          <w:i/>
          <w:color w:val="010202"/>
          <w:spacing w:val="-10"/>
          <w:w w:val="95"/>
          <w:sz w:val="20"/>
        </w:rPr>
        <w:t xml:space="preserve"> </w:t>
      </w:r>
      <w:r w:rsidRPr="00833028">
        <w:rPr>
          <w:rFonts w:ascii="Times New Roman" w:hAnsi="Times New Roman" w:cs="Times New Roman"/>
          <w:i/>
          <w:color w:val="010202"/>
          <w:w w:val="95"/>
          <w:sz w:val="20"/>
        </w:rPr>
        <w:t>Greater</w:t>
      </w:r>
      <w:r w:rsidRPr="00833028">
        <w:rPr>
          <w:rFonts w:ascii="Times New Roman" w:hAnsi="Times New Roman" w:cs="Times New Roman"/>
          <w:i/>
          <w:color w:val="010202"/>
          <w:spacing w:val="-10"/>
          <w:w w:val="95"/>
          <w:sz w:val="20"/>
        </w:rPr>
        <w:t xml:space="preserve"> </w:t>
      </w:r>
      <w:r w:rsidRPr="00833028">
        <w:rPr>
          <w:rFonts w:ascii="Times New Roman" w:hAnsi="Times New Roman" w:cs="Times New Roman"/>
          <w:i/>
          <w:color w:val="010202"/>
          <w:w w:val="95"/>
          <w:sz w:val="20"/>
        </w:rPr>
        <w:t>Blue</w:t>
      </w:r>
      <w:r w:rsidRPr="00833028">
        <w:rPr>
          <w:rFonts w:ascii="Times New Roman" w:hAnsi="Times New Roman" w:cs="Times New Roman"/>
          <w:i/>
          <w:color w:val="010202"/>
          <w:spacing w:val="-10"/>
          <w:w w:val="95"/>
          <w:sz w:val="20"/>
        </w:rPr>
        <w:t xml:space="preserve"> </w:t>
      </w:r>
      <w:r w:rsidRPr="00833028">
        <w:rPr>
          <w:rFonts w:ascii="Times New Roman" w:hAnsi="Times New Roman" w:cs="Times New Roman"/>
          <w:i/>
          <w:color w:val="010202"/>
          <w:w w:val="95"/>
          <w:sz w:val="20"/>
        </w:rPr>
        <w:t>Mountains</w:t>
      </w:r>
      <w:r w:rsidRPr="00833028">
        <w:rPr>
          <w:rFonts w:ascii="Times New Roman" w:hAnsi="Times New Roman" w:cs="Times New Roman"/>
          <w:i/>
          <w:color w:val="010202"/>
          <w:spacing w:val="-20"/>
          <w:w w:val="95"/>
          <w:sz w:val="20"/>
        </w:rPr>
        <w:t xml:space="preserve"> </w:t>
      </w:r>
      <w:r w:rsidRPr="00833028">
        <w:rPr>
          <w:rFonts w:ascii="Times New Roman" w:hAnsi="Times New Roman" w:cs="Times New Roman"/>
          <w:i/>
          <w:color w:val="010202"/>
          <w:spacing w:val="-4"/>
          <w:w w:val="95"/>
          <w:sz w:val="20"/>
        </w:rPr>
        <w:t>World</w:t>
      </w:r>
      <w:r w:rsidRPr="00833028">
        <w:rPr>
          <w:rFonts w:ascii="Times New Roman" w:hAnsi="Times New Roman" w:cs="Times New Roman"/>
          <w:i/>
          <w:color w:val="010202"/>
          <w:spacing w:val="-10"/>
          <w:w w:val="95"/>
          <w:sz w:val="20"/>
        </w:rPr>
        <w:t xml:space="preserve"> </w:t>
      </w:r>
      <w:r w:rsidRPr="00833028">
        <w:rPr>
          <w:rFonts w:ascii="Times New Roman" w:hAnsi="Times New Roman" w:cs="Times New Roman"/>
          <w:i/>
          <w:color w:val="010202"/>
          <w:w w:val="95"/>
          <w:sz w:val="20"/>
        </w:rPr>
        <w:t xml:space="preserve">Heritage </w:t>
      </w:r>
      <w:r w:rsidRPr="00833028">
        <w:rPr>
          <w:rFonts w:ascii="Times New Roman" w:hAnsi="Times New Roman" w:cs="Times New Roman"/>
          <w:i/>
          <w:color w:val="010202"/>
          <w:sz w:val="20"/>
        </w:rPr>
        <w:t>Area</w:t>
      </w:r>
      <w:r w:rsidRPr="00833028">
        <w:rPr>
          <w:rFonts w:ascii="Times New Roman" w:hAnsi="Times New Roman" w:cs="Times New Roman"/>
          <w:color w:val="010202"/>
          <w:sz w:val="20"/>
        </w:rPr>
        <w:t>. PhD thesis, University of Sydney Faculty of Agriculture and</w:t>
      </w:r>
      <w:r w:rsidRPr="00833028">
        <w:rPr>
          <w:rFonts w:ascii="Times New Roman" w:hAnsi="Times New Roman" w:cs="Times New Roman"/>
          <w:color w:val="010202"/>
          <w:spacing w:val="-14"/>
          <w:sz w:val="20"/>
        </w:rPr>
        <w:t xml:space="preserve"> </w:t>
      </w:r>
      <w:r w:rsidRPr="00833028">
        <w:rPr>
          <w:rFonts w:ascii="Times New Roman" w:hAnsi="Times New Roman" w:cs="Times New Roman"/>
          <w:color w:val="010202"/>
          <w:sz w:val="20"/>
        </w:rPr>
        <w:t>Environment.</w:t>
      </w:r>
    </w:p>
    <w:p w14:paraId="6C1A4129" w14:textId="77777777" w:rsidR="001C08D6" w:rsidRPr="00833028" w:rsidRDefault="00837565">
      <w:pPr>
        <w:spacing w:before="171"/>
        <w:ind w:left="1700" w:right="1918"/>
        <w:rPr>
          <w:rFonts w:ascii="Times New Roman" w:hAnsi="Times New Roman" w:cs="Times New Roman"/>
          <w:sz w:val="20"/>
        </w:rPr>
      </w:pPr>
      <w:r w:rsidRPr="00833028">
        <w:rPr>
          <w:rFonts w:ascii="Times New Roman" w:hAnsi="Times New Roman" w:cs="Times New Roman"/>
          <w:color w:val="010202"/>
          <w:sz w:val="20"/>
        </w:rPr>
        <w:t>Newell GR &amp; Wilson BA (1993) The relationship between Cinnamon fungus (</w:t>
      </w:r>
      <w:r w:rsidRPr="00833028">
        <w:rPr>
          <w:rFonts w:ascii="Times New Roman" w:hAnsi="Times New Roman" w:cs="Times New Roman"/>
          <w:i/>
          <w:color w:val="010202"/>
          <w:sz w:val="20"/>
        </w:rPr>
        <w:t>Phytophthora cinnamomi</w:t>
      </w:r>
      <w:r w:rsidRPr="00833028">
        <w:rPr>
          <w:rFonts w:ascii="Times New Roman" w:hAnsi="Times New Roman" w:cs="Times New Roman"/>
          <w:color w:val="010202"/>
          <w:sz w:val="20"/>
        </w:rPr>
        <w:t xml:space="preserve">) and the abundance of </w:t>
      </w:r>
      <w:r w:rsidRPr="00833028">
        <w:rPr>
          <w:rFonts w:ascii="Times New Roman" w:hAnsi="Times New Roman" w:cs="Times New Roman"/>
          <w:i/>
          <w:color w:val="010202"/>
          <w:sz w:val="20"/>
        </w:rPr>
        <w:t xml:space="preserve">Antechinus stuartii </w:t>
      </w:r>
      <w:r w:rsidRPr="00833028">
        <w:rPr>
          <w:rFonts w:ascii="Times New Roman" w:hAnsi="Times New Roman" w:cs="Times New Roman"/>
          <w:color w:val="010202"/>
          <w:sz w:val="20"/>
        </w:rPr>
        <w:t xml:space="preserve">(Dasyurida: Marsupialia) in the Brisbane Ranges, Victoria. </w:t>
      </w:r>
      <w:r w:rsidRPr="00833028">
        <w:rPr>
          <w:rFonts w:ascii="Times New Roman" w:hAnsi="Times New Roman" w:cs="Times New Roman"/>
          <w:i/>
          <w:color w:val="010202"/>
          <w:w w:val="93"/>
          <w:sz w:val="20"/>
        </w:rPr>
        <w:t>Wildlife</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w w:val="86"/>
          <w:sz w:val="20"/>
        </w:rPr>
        <w:t>Resear</w:t>
      </w:r>
      <w:r w:rsidRPr="00833028">
        <w:rPr>
          <w:rFonts w:ascii="Times New Roman" w:hAnsi="Times New Roman" w:cs="Times New Roman"/>
          <w:i/>
          <w:color w:val="010202"/>
          <w:w w:val="89"/>
          <w:sz w:val="20"/>
        </w:rPr>
        <w:t>ch</w:t>
      </w:r>
      <w:r w:rsidRPr="00833028">
        <w:rPr>
          <w:rFonts w:ascii="Times New Roman" w:hAnsi="Times New Roman" w:cs="Times New Roman"/>
          <w:i/>
          <w:color w:val="010202"/>
          <w:sz w:val="20"/>
        </w:rPr>
        <w:t xml:space="preserve"> </w:t>
      </w:r>
      <w:r w:rsidRPr="00833028">
        <w:rPr>
          <w:rFonts w:ascii="Times New Roman" w:hAnsi="Times New Roman" w:cs="Times New Roman"/>
          <w:color w:val="010202"/>
          <w:w w:val="106"/>
          <w:sz w:val="20"/>
        </w:rPr>
        <w:t>20,</w:t>
      </w:r>
      <w:r w:rsidRPr="00833028">
        <w:rPr>
          <w:rFonts w:ascii="Times New Roman" w:hAnsi="Times New Roman" w:cs="Times New Roman"/>
          <w:color w:val="010202"/>
          <w:sz w:val="20"/>
        </w:rPr>
        <w:t xml:space="preserve"> </w:t>
      </w:r>
      <w:r w:rsidRPr="00833028">
        <w:rPr>
          <w:rFonts w:ascii="Times New Roman" w:hAnsi="Times New Roman" w:cs="Times New Roman"/>
          <w:color w:val="010202"/>
          <w:w w:val="106"/>
          <w:sz w:val="20"/>
        </w:rPr>
        <w:t>251</w:t>
      </w:r>
      <w:r w:rsidRPr="00833028">
        <w:rPr>
          <w:rFonts w:ascii="Times New Roman" w:hAnsi="Times New Roman" w:cs="Times New Roman"/>
          <w:color w:val="1A1B1E"/>
          <w:w w:val="50"/>
          <w:sz w:val="20"/>
        </w:rPr>
        <w:t>–</w:t>
      </w:r>
      <w:r w:rsidRPr="00833028">
        <w:rPr>
          <w:rFonts w:ascii="Times New Roman" w:hAnsi="Times New Roman" w:cs="Times New Roman"/>
          <w:color w:val="010202"/>
          <w:w w:val="106"/>
          <w:sz w:val="20"/>
        </w:rPr>
        <w:t>259.</w:t>
      </w:r>
    </w:p>
    <w:p w14:paraId="6C1A412A" w14:textId="77777777" w:rsidR="001C08D6" w:rsidRPr="00833028" w:rsidRDefault="00837565">
      <w:pPr>
        <w:pStyle w:val="BodyText"/>
        <w:spacing w:before="171"/>
        <w:ind w:left="1700"/>
        <w:rPr>
          <w:rFonts w:ascii="Times New Roman" w:hAnsi="Times New Roman" w:cs="Times New Roman"/>
        </w:rPr>
      </w:pPr>
      <w:r w:rsidRPr="00833028">
        <w:rPr>
          <w:rFonts w:ascii="Times New Roman" w:hAnsi="Times New Roman" w:cs="Times New Roman"/>
          <w:color w:val="010202"/>
          <w:w w:val="105"/>
        </w:rPr>
        <w:t xml:space="preserve">NRM South (2018) web resources, </w:t>
      </w:r>
      <w:hyperlink r:id="rId80">
        <w:r w:rsidRPr="00833028">
          <w:rPr>
            <w:rFonts w:ascii="Times New Roman" w:hAnsi="Times New Roman" w:cs="Times New Roman"/>
            <w:color w:val="00528B"/>
            <w:w w:val="105"/>
            <w:u w:val="single" w:color="00528B"/>
          </w:rPr>
          <w:t>www.nrmsouth.org.au/biosecurity/</w:t>
        </w:r>
      </w:hyperlink>
      <w:r w:rsidRPr="00833028">
        <w:rPr>
          <w:rFonts w:ascii="Times New Roman" w:hAnsi="Times New Roman" w:cs="Times New Roman"/>
          <w:color w:val="010202"/>
          <w:w w:val="105"/>
        </w:rPr>
        <w:t>.</w:t>
      </w:r>
    </w:p>
    <w:p w14:paraId="6C1A412B" w14:textId="77777777" w:rsidR="001C08D6" w:rsidRPr="00833028" w:rsidRDefault="00837565">
      <w:pPr>
        <w:spacing w:before="170"/>
        <w:ind w:left="1700" w:right="2312"/>
        <w:rPr>
          <w:rFonts w:ascii="Times New Roman" w:hAnsi="Times New Roman" w:cs="Times New Roman"/>
          <w:sz w:val="20"/>
        </w:rPr>
      </w:pPr>
      <w:r w:rsidRPr="00833028">
        <w:rPr>
          <w:rFonts w:ascii="Times New Roman" w:hAnsi="Times New Roman" w:cs="Times New Roman"/>
          <w:color w:val="010202"/>
          <w:sz w:val="20"/>
        </w:rPr>
        <w:t>O’Brien</w:t>
      </w:r>
      <w:r w:rsidRPr="00833028">
        <w:rPr>
          <w:rFonts w:ascii="Times New Roman" w:hAnsi="Times New Roman" w:cs="Times New Roman"/>
          <w:color w:val="010202"/>
          <w:spacing w:val="-30"/>
          <w:sz w:val="20"/>
        </w:rPr>
        <w:t xml:space="preserve"> </w:t>
      </w:r>
      <w:r w:rsidRPr="00833028">
        <w:rPr>
          <w:rFonts w:ascii="Times New Roman" w:hAnsi="Times New Roman" w:cs="Times New Roman"/>
          <w:color w:val="010202"/>
          <w:spacing w:val="-4"/>
          <w:sz w:val="20"/>
        </w:rPr>
        <w:t>PA</w:t>
      </w:r>
      <w:r w:rsidRPr="00833028">
        <w:rPr>
          <w:rFonts w:ascii="Times New Roman" w:hAnsi="Times New Roman" w:cs="Times New Roman"/>
          <w:color w:val="010202"/>
          <w:spacing w:val="-30"/>
          <w:sz w:val="20"/>
        </w:rPr>
        <w:t xml:space="preserve"> </w:t>
      </w:r>
      <w:r w:rsidRPr="00833028">
        <w:rPr>
          <w:rFonts w:ascii="Times New Roman" w:hAnsi="Times New Roman" w:cs="Times New Roman"/>
          <w:color w:val="010202"/>
          <w:sz w:val="20"/>
        </w:rPr>
        <w:t>(2008)</w:t>
      </w:r>
      <w:r w:rsidRPr="00833028">
        <w:rPr>
          <w:rFonts w:ascii="Times New Roman" w:hAnsi="Times New Roman" w:cs="Times New Roman"/>
          <w:color w:val="010202"/>
          <w:spacing w:val="-30"/>
          <w:sz w:val="20"/>
        </w:rPr>
        <w:t xml:space="preserve"> </w:t>
      </w:r>
      <w:r w:rsidRPr="00833028">
        <w:rPr>
          <w:rFonts w:ascii="Times New Roman" w:hAnsi="Times New Roman" w:cs="Times New Roman"/>
          <w:color w:val="010202"/>
          <w:sz w:val="20"/>
        </w:rPr>
        <w:t>PCA</w:t>
      </w:r>
      <w:r w:rsidRPr="00833028">
        <w:rPr>
          <w:rFonts w:ascii="Times New Roman" w:hAnsi="Times New Roman" w:cs="Times New Roman"/>
          <w:color w:val="010202"/>
          <w:spacing w:val="-30"/>
          <w:sz w:val="20"/>
        </w:rPr>
        <w:t xml:space="preserve"> </w:t>
      </w:r>
      <w:r w:rsidRPr="00833028">
        <w:rPr>
          <w:rFonts w:ascii="Times New Roman" w:hAnsi="Times New Roman" w:cs="Times New Roman"/>
          <w:color w:val="010202"/>
          <w:sz w:val="20"/>
        </w:rPr>
        <w:t>primers</w:t>
      </w:r>
      <w:r w:rsidRPr="00833028">
        <w:rPr>
          <w:rFonts w:ascii="Times New Roman" w:hAnsi="Times New Roman" w:cs="Times New Roman"/>
          <w:color w:val="010202"/>
          <w:spacing w:val="-30"/>
          <w:sz w:val="20"/>
        </w:rPr>
        <w:t xml:space="preserve"> </w:t>
      </w:r>
      <w:r w:rsidRPr="00833028">
        <w:rPr>
          <w:rFonts w:ascii="Times New Roman" w:hAnsi="Times New Roman" w:cs="Times New Roman"/>
          <w:color w:val="010202"/>
          <w:sz w:val="20"/>
        </w:rPr>
        <w:t>for</w:t>
      </w:r>
      <w:r w:rsidRPr="00833028">
        <w:rPr>
          <w:rFonts w:ascii="Times New Roman" w:hAnsi="Times New Roman" w:cs="Times New Roman"/>
          <w:color w:val="010202"/>
          <w:spacing w:val="-30"/>
          <w:sz w:val="20"/>
        </w:rPr>
        <w:t xml:space="preserve"> </w:t>
      </w:r>
      <w:r w:rsidRPr="00833028">
        <w:rPr>
          <w:rFonts w:ascii="Times New Roman" w:hAnsi="Times New Roman" w:cs="Times New Roman"/>
          <w:color w:val="010202"/>
          <w:sz w:val="20"/>
        </w:rPr>
        <w:t>specific</w:t>
      </w:r>
      <w:r w:rsidRPr="00833028">
        <w:rPr>
          <w:rFonts w:ascii="Times New Roman" w:hAnsi="Times New Roman" w:cs="Times New Roman"/>
          <w:color w:val="010202"/>
          <w:spacing w:val="-30"/>
          <w:sz w:val="20"/>
        </w:rPr>
        <w:t xml:space="preserve"> </w:t>
      </w:r>
      <w:r w:rsidRPr="00833028">
        <w:rPr>
          <w:rFonts w:ascii="Times New Roman" w:hAnsi="Times New Roman" w:cs="Times New Roman"/>
          <w:color w:val="010202"/>
          <w:sz w:val="20"/>
        </w:rPr>
        <w:t>detection</w:t>
      </w:r>
      <w:r w:rsidRPr="00833028">
        <w:rPr>
          <w:rFonts w:ascii="Times New Roman" w:hAnsi="Times New Roman" w:cs="Times New Roman"/>
          <w:color w:val="010202"/>
          <w:spacing w:val="-30"/>
          <w:sz w:val="20"/>
        </w:rPr>
        <w:t xml:space="preserve"> </w:t>
      </w:r>
      <w:r w:rsidRPr="00833028">
        <w:rPr>
          <w:rFonts w:ascii="Times New Roman" w:hAnsi="Times New Roman" w:cs="Times New Roman"/>
          <w:color w:val="010202"/>
          <w:sz w:val="20"/>
        </w:rPr>
        <w:t>of</w:t>
      </w:r>
      <w:r w:rsidRPr="00833028">
        <w:rPr>
          <w:rFonts w:ascii="Times New Roman" w:hAnsi="Times New Roman" w:cs="Times New Roman"/>
          <w:color w:val="010202"/>
          <w:spacing w:val="-30"/>
          <w:sz w:val="20"/>
        </w:rPr>
        <w:t xml:space="preserve"> </w:t>
      </w:r>
      <w:r w:rsidRPr="00833028">
        <w:rPr>
          <w:rFonts w:ascii="Times New Roman" w:hAnsi="Times New Roman" w:cs="Times New Roman"/>
          <w:i/>
          <w:color w:val="010202"/>
          <w:sz w:val="20"/>
        </w:rPr>
        <w:t>Phytophthora</w:t>
      </w:r>
      <w:r w:rsidRPr="00833028">
        <w:rPr>
          <w:rFonts w:ascii="Times New Roman" w:hAnsi="Times New Roman" w:cs="Times New Roman"/>
          <w:i/>
          <w:color w:val="010202"/>
          <w:spacing w:val="-28"/>
          <w:sz w:val="20"/>
        </w:rPr>
        <w:t xml:space="preserve"> </w:t>
      </w:r>
      <w:r w:rsidRPr="00833028">
        <w:rPr>
          <w:rFonts w:ascii="Times New Roman" w:hAnsi="Times New Roman" w:cs="Times New Roman"/>
          <w:i/>
          <w:color w:val="010202"/>
          <w:sz w:val="20"/>
        </w:rPr>
        <w:t>cinnamomi</w:t>
      </w:r>
      <w:r w:rsidRPr="00833028">
        <w:rPr>
          <w:rFonts w:ascii="Times New Roman" w:hAnsi="Times New Roman" w:cs="Times New Roman"/>
          <w:color w:val="010202"/>
          <w:sz w:val="20"/>
        </w:rPr>
        <w:t>.</w:t>
      </w:r>
      <w:r w:rsidRPr="00833028">
        <w:rPr>
          <w:rFonts w:ascii="Times New Roman" w:hAnsi="Times New Roman" w:cs="Times New Roman"/>
          <w:color w:val="010202"/>
          <w:spacing w:val="-30"/>
          <w:sz w:val="20"/>
        </w:rPr>
        <w:t xml:space="preserve"> </w:t>
      </w:r>
      <w:r w:rsidRPr="00833028">
        <w:rPr>
          <w:rFonts w:ascii="Times New Roman" w:hAnsi="Times New Roman" w:cs="Times New Roman"/>
          <w:i/>
          <w:color w:val="010202"/>
          <w:sz w:val="20"/>
        </w:rPr>
        <w:t>Australasian</w:t>
      </w:r>
      <w:r w:rsidRPr="00833028">
        <w:rPr>
          <w:rFonts w:ascii="Times New Roman" w:hAnsi="Times New Roman" w:cs="Times New Roman"/>
          <w:i/>
          <w:color w:val="010202"/>
          <w:spacing w:val="-28"/>
          <w:sz w:val="20"/>
        </w:rPr>
        <w:t xml:space="preserve"> </w:t>
      </w:r>
      <w:r w:rsidRPr="00833028">
        <w:rPr>
          <w:rFonts w:ascii="Times New Roman" w:hAnsi="Times New Roman" w:cs="Times New Roman"/>
          <w:i/>
          <w:color w:val="010202"/>
          <w:sz w:val="20"/>
        </w:rPr>
        <w:t xml:space="preserve">Plant </w:t>
      </w:r>
      <w:r w:rsidRPr="00833028">
        <w:rPr>
          <w:rFonts w:ascii="Times New Roman" w:hAnsi="Times New Roman" w:cs="Times New Roman"/>
          <w:i/>
          <w:color w:val="010202"/>
          <w:spacing w:val="-10"/>
          <w:w w:val="90"/>
          <w:sz w:val="20"/>
        </w:rPr>
        <w:t>P</w:t>
      </w:r>
      <w:r w:rsidRPr="00833028">
        <w:rPr>
          <w:rFonts w:ascii="Times New Roman" w:hAnsi="Times New Roman" w:cs="Times New Roman"/>
          <w:i/>
          <w:color w:val="010202"/>
          <w:w w:val="89"/>
          <w:sz w:val="20"/>
        </w:rPr>
        <w:t>atholo</w:t>
      </w:r>
      <w:r w:rsidRPr="00833028">
        <w:rPr>
          <w:rFonts w:ascii="Times New Roman" w:hAnsi="Times New Roman" w:cs="Times New Roman"/>
          <w:i/>
          <w:color w:val="010202"/>
          <w:spacing w:val="10"/>
          <w:w w:val="89"/>
          <w:sz w:val="20"/>
        </w:rPr>
        <w:t>g</w:t>
      </w:r>
      <w:r w:rsidRPr="00833028">
        <w:rPr>
          <w:rFonts w:ascii="Times New Roman" w:hAnsi="Times New Roman" w:cs="Times New Roman"/>
          <w:i/>
          <w:color w:val="010202"/>
          <w:w w:val="73"/>
          <w:sz w:val="20"/>
        </w:rPr>
        <w:t>y</w:t>
      </w:r>
      <w:r w:rsidRPr="00833028">
        <w:rPr>
          <w:rFonts w:ascii="Times New Roman" w:hAnsi="Times New Roman" w:cs="Times New Roman"/>
          <w:i/>
          <w:color w:val="010202"/>
          <w:sz w:val="20"/>
        </w:rPr>
        <w:t xml:space="preserve"> </w:t>
      </w:r>
      <w:r w:rsidRPr="00833028">
        <w:rPr>
          <w:rFonts w:ascii="Times New Roman" w:hAnsi="Times New Roman" w:cs="Times New Roman"/>
          <w:color w:val="010202"/>
          <w:w w:val="106"/>
          <w:sz w:val="20"/>
        </w:rPr>
        <w:t>37,</w:t>
      </w:r>
      <w:r w:rsidRPr="00833028">
        <w:rPr>
          <w:rFonts w:ascii="Times New Roman" w:hAnsi="Times New Roman" w:cs="Times New Roman"/>
          <w:color w:val="010202"/>
          <w:sz w:val="20"/>
        </w:rPr>
        <w:t xml:space="preserve"> </w:t>
      </w:r>
      <w:r w:rsidRPr="00833028">
        <w:rPr>
          <w:rFonts w:ascii="Times New Roman" w:hAnsi="Times New Roman" w:cs="Times New Roman"/>
          <w:color w:val="010202"/>
          <w:w w:val="106"/>
          <w:sz w:val="20"/>
        </w:rPr>
        <w:t>69</w:t>
      </w:r>
      <w:r w:rsidRPr="00833028">
        <w:rPr>
          <w:rFonts w:ascii="Times New Roman" w:hAnsi="Times New Roman" w:cs="Times New Roman"/>
          <w:color w:val="1A1B1E"/>
          <w:w w:val="50"/>
          <w:sz w:val="20"/>
        </w:rPr>
        <w:t>–</w:t>
      </w:r>
      <w:r w:rsidRPr="00833028">
        <w:rPr>
          <w:rFonts w:ascii="Times New Roman" w:hAnsi="Times New Roman" w:cs="Times New Roman"/>
          <w:color w:val="010202"/>
          <w:w w:val="106"/>
          <w:sz w:val="20"/>
        </w:rPr>
        <w:t>71.</w:t>
      </w:r>
    </w:p>
    <w:p w14:paraId="6C1A412C" w14:textId="77777777" w:rsidR="001C08D6" w:rsidRPr="00833028" w:rsidRDefault="00837565">
      <w:pPr>
        <w:spacing w:before="171"/>
        <w:ind w:left="1700" w:right="1588"/>
        <w:rPr>
          <w:rFonts w:ascii="Times New Roman" w:hAnsi="Times New Roman" w:cs="Times New Roman"/>
          <w:sz w:val="20"/>
        </w:rPr>
      </w:pPr>
      <w:r w:rsidRPr="00833028">
        <w:rPr>
          <w:rFonts w:ascii="Times New Roman" w:hAnsi="Times New Roman" w:cs="Times New Roman"/>
          <w:color w:val="010202"/>
          <w:sz w:val="20"/>
        </w:rPr>
        <w:t>O’Brien</w:t>
      </w:r>
      <w:r w:rsidRPr="00833028">
        <w:rPr>
          <w:rFonts w:ascii="Times New Roman" w:hAnsi="Times New Roman" w:cs="Times New Roman"/>
          <w:color w:val="010202"/>
          <w:spacing w:val="-30"/>
          <w:sz w:val="20"/>
        </w:rPr>
        <w:t xml:space="preserve"> </w:t>
      </w:r>
      <w:r w:rsidRPr="00833028">
        <w:rPr>
          <w:rFonts w:ascii="Times New Roman" w:hAnsi="Times New Roman" w:cs="Times New Roman"/>
          <w:color w:val="010202"/>
          <w:spacing w:val="-4"/>
          <w:sz w:val="20"/>
        </w:rPr>
        <w:t>PA</w:t>
      </w:r>
      <w:r w:rsidRPr="00833028">
        <w:rPr>
          <w:rFonts w:ascii="Times New Roman" w:hAnsi="Times New Roman" w:cs="Times New Roman"/>
          <w:color w:val="010202"/>
          <w:spacing w:val="-30"/>
          <w:sz w:val="20"/>
        </w:rPr>
        <w:t xml:space="preserve"> </w:t>
      </w:r>
      <w:r w:rsidRPr="00833028">
        <w:rPr>
          <w:rFonts w:ascii="Times New Roman" w:hAnsi="Times New Roman" w:cs="Times New Roman"/>
          <w:color w:val="010202"/>
          <w:sz w:val="20"/>
        </w:rPr>
        <w:t>&amp;</w:t>
      </w:r>
      <w:r w:rsidRPr="00833028">
        <w:rPr>
          <w:rFonts w:ascii="Times New Roman" w:hAnsi="Times New Roman" w:cs="Times New Roman"/>
          <w:color w:val="010202"/>
          <w:spacing w:val="-30"/>
          <w:sz w:val="20"/>
        </w:rPr>
        <w:t xml:space="preserve"> </w:t>
      </w:r>
      <w:r w:rsidRPr="00833028">
        <w:rPr>
          <w:rFonts w:ascii="Times New Roman" w:hAnsi="Times New Roman" w:cs="Times New Roman"/>
          <w:color w:val="010202"/>
          <w:sz w:val="20"/>
        </w:rPr>
        <w:t>Hardy</w:t>
      </w:r>
      <w:r w:rsidRPr="00833028">
        <w:rPr>
          <w:rFonts w:ascii="Times New Roman" w:hAnsi="Times New Roman" w:cs="Times New Roman"/>
          <w:color w:val="010202"/>
          <w:spacing w:val="-30"/>
          <w:sz w:val="20"/>
        </w:rPr>
        <w:t xml:space="preserve"> </w:t>
      </w:r>
      <w:r w:rsidRPr="00833028">
        <w:rPr>
          <w:rFonts w:ascii="Times New Roman" w:hAnsi="Times New Roman" w:cs="Times New Roman"/>
          <w:color w:val="010202"/>
          <w:sz w:val="20"/>
        </w:rPr>
        <w:t>GEStJ</w:t>
      </w:r>
      <w:r w:rsidRPr="00833028">
        <w:rPr>
          <w:rFonts w:ascii="Times New Roman" w:hAnsi="Times New Roman" w:cs="Times New Roman"/>
          <w:color w:val="010202"/>
          <w:spacing w:val="-30"/>
          <w:sz w:val="20"/>
        </w:rPr>
        <w:t xml:space="preserve"> </w:t>
      </w:r>
      <w:r w:rsidRPr="00833028">
        <w:rPr>
          <w:rFonts w:ascii="Times New Roman" w:hAnsi="Times New Roman" w:cs="Times New Roman"/>
          <w:color w:val="010202"/>
          <w:sz w:val="20"/>
        </w:rPr>
        <w:t>(2014)</w:t>
      </w:r>
      <w:r w:rsidRPr="00833028">
        <w:rPr>
          <w:rFonts w:ascii="Times New Roman" w:hAnsi="Times New Roman" w:cs="Times New Roman"/>
          <w:color w:val="010202"/>
          <w:spacing w:val="-30"/>
          <w:sz w:val="20"/>
        </w:rPr>
        <w:t xml:space="preserve"> </w:t>
      </w:r>
      <w:r w:rsidRPr="00833028">
        <w:rPr>
          <w:rFonts w:ascii="Times New Roman" w:hAnsi="Times New Roman" w:cs="Times New Roman"/>
          <w:i/>
          <w:color w:val="010202"/>
          <w:sz w:val="20"/>
        </w:rPr>
        <w:t>Phytophthora</w:t>
      </w:r>
      <w:r w:rsidRPr="00833028">
        <w:rPr>
          <w:rFonts w:ascii="Times New Roman" w:hAnsi="Times New Roman" w:cs="Times New Roman"/>
          <w:i/>
          <w:color w:val="010202"/>
          <w:spacing w:val="-28"/>
          <w:sz w:val="20"/>
        </w:rPr>
        <w:t xml:space="preserve"> </w:t>
      </w:r>
      <w:r w:rsidRPr="00833028">
        <w:rPr>
          <w:rFonts w:ascii="Times New Roman" w:hAnsi="Times New Roman" w:cs="Times New Roman"/>
          <w:i/>
          <w:color w:val="010202"/>
          <w:sz w:val="20"/>
        </w:rPr>
        <w:t>cinnamomi</w:t>
      </w:r>
      <w:r w:rsidRPr="00833028">
        <w:rPr>
          <w:rFonts w:ascii="Times New Roman" w:hAnsi="Times New Roman" w:cs="Times New Roman"/>
          <w:i/>
          <w:color w:val="010202"/>
          <w:spacing w:val="-29"/>
          <w:sz w:val="20"/>
        </w:rPr>
        <w:t xml:space="preserve"> </w:t>
      </w:r>
      <w:r w:rsidRPr="00833028">
        <w:rPr>
          <w:rFonts w:ascii="Times New Roman" w:hAnsi="Times New Roman" w:cs="Times New Roman"/>
          <w:color w:val="010202"/>
          <w:sz w:val="20"/>
        </w:rPr>
        <w:t>in</w:t>
      </w:r>
      <w:r w:rsidRPr="00833028">
        <w:rPr>
          <w:rFonts w:ascii="Times New Roman" w:hAnsi="Times New Roman" w:cs="Times New Roman"/>
          <w:color w:val="010202"/>
          <w:spacing w:val="-32"/>
          <w:sz w:val="20"/>
        </w:rPr>
        <w:t xml:space="preserve"> </w:t>
      </w:r>
      <w:r w:rsidRPr="00833028">
        <w:rPr>
          <w:rFonts w:ascii="Times New Roman" w:hAnsi="Times New Roman" w:cs="Times New Roman"/>
          <w:color w:val="010202"/>
          <w:spacing w:val="-3"/>
          <w:sz w:val="20"/>
        </w:rPr>
        <w:t>Western</w:t>
      </w:r>
      <w:r w:rsidRPr="00833028">
        <w:rPr>
          <w:rFonts w:ascii="Times New Roman" w:hAnsi="Times New Roman" w:cs="Times New Roman"/>
          <w:color w:val="010202"/>
          <w:spacing w:val="-30"/>
          <w:sz w:val="20"/>
        </w:rPr>
        <w:t xml:space="preserve"> </w:t>
      </w:r>
      <w:r w:rsidRPr="00833028">
        <w:rPr>
          <w:rFonts w:ascii="Times New Roman" w:hAnsi="Times New Roman" w:cs="Times New Roman"/>
          <w:color w:val="010202"/>
          <w:sz w:val="20"/>
        </w:rPr>
        <w:t>Australia.</w:t>
      </w:r>
      <w:r w:rsidRPr="00833028">
        <w:rPr>
          <w:rFonts w:ascii="Times New Roman" w:hAnsi="Times New Roman" w:cs="Times New Roman"/>
          <w:color w:val="010202"/>
          <w:spacing w:val="-30"/>
          <w:sz w:val="20"/>
        </w:rPr>
        <w:t xml:space="preserve"> </w:t>
      </w:r>
      <w:r w:rsidRPr="00833028">
        <w:rPr>
          <w:rFonts w:ascii="Times New Roman" w:hAnsi="Times New Roman" w:cs="Times New Roman"/>
          <w:i/>
          <w:color w:val="010202"/>
          <w:sz w:val="20"/>
        </w:rPr>
        <w:t>Journal</w:t>
      </w:r>
      <w:r w:rsidRPr="00833028">
        <w:rPr>
          <w:rFonts w:ascii="Times New Roman" w:hAnsi="Times New Roman" w:cs="Times New Roman"/>
          <w:i/>
          <w:color w:val="010202"/>
          <w:spacing w:val="-28"/>
          <w:sz w:val="20"/>
        </w:rPr>
        <w:t xml:space="preserve"> </w:t>
      </w:r>
      <w:r w:rsidRPr="00833028">
        <w:rPr>
          <w:rFonts w:ascii="Times New Roman" w:hAnsi="Times New Roman" w:cs="Times New Roman"/>
          <w:i/>
          <w:color w:val="010202"/>
          <w:sz w:val="20"/>
        </w:rPr>
        <w:t>of</w:t>
      </w:r>
      <w:r w:rsidRPr="00833028">
        <w:rPr>
          <w:rFonts w:ascii="Times New Roman" w:hAnsi="Times New Roman" w:cs="Times New Roman"/>
          <w:i/>
          <w:color w:val="010202"/>
          <w:spacing w:val="-28"/>
          <w:sz w:val="20"/>
        </w:rPr>
        <w:t xml:space="preserve"> </w:t>
      </w:r>
      <w:r w:rsidRPr="00833028">
        <w:rPr>
          <w:rFonts w:ascii="Times New Roman" w:hAnsi="Times New Roman" w:cs="Times New Roman"/>
          <w:i/>
          <w:color w:val="010202"/>
          <w:sz w:val="20"/>
        </w:rPr>
        <w:t>the</w:t>
      </w:r>
      <w:r w:rsidRPr="00833028">
        <w:rPr>
          <w:rFonts w:ascii="Times New Roman" w:hAnsi="Times New Roman" w:cs="Times New Roman"/>
          <w:i/>
          <w:color w:val="010202"/>
          <w:spacing w:val="-28"/>
          <w:sz w:val="20"/>
        </w:rPr>
        <w:t xml:space="preserve"> </w:t>
      </w:r>
      <w:r w:rsidRPr="00833028">
        <w:rPr>
          <w:rFonts w:ascii="Times New Roman" w:hAnsi="Times New Roman" w:cs="Times New Roman"/>
          <w:i/>
          <w:color w:val="010202"/>
          <w:sz w:val="20"/>
        </w:rPr>
        <w:t>Royal</w:t>
      </w:r>
      <w:r w:rsidRPr="00833028">
        <w:rPr>
          <w:rFonts w:ascii="Times New Roman" w:hAnsi="Times New Roman" w:cs="Times New Roman"/>
          <w:i/>
          <w:color w:val="010202"/>
          <w:spacing w:val="-28"/>
          <w:sz w:val="20"/>
        </w:rPr>
        <w:t xml:space="preserve"> </w:t>
      </w:r>
      <w:r w:rsidRPr="00833028">
        <w:rPr>
          <w:rFonts w:ascii="Times New Roman" w:hAnsi="Times New Roman" w:cs="Times New Roman"/>
          <w:i/>
          <w:color w:val="010202"/>
          <w:sz w:val="20"/>
        </w:rPr>
        <w:t>Society</w:t>
      </w:r>
      <w:r w:rsidRPr="00833028">
        <w:rPr>
          <w:rFonts w:ascii="Times New Roman" w:hAnsi="Times New Roman" w:cs="Times New Roman"/>
          <w:i/>
          <w:color w:val="010202"/>
          <w:spacing w:val="-28"/>
          <w:sz w:val="20"/>
        </w:rPr>
        <w:t xml:space="preserve"> </w:t>
      </w:r>
      <w:r w:rsidRPr="00833028">
        <w:rPr>
          <w:rFonts w:ascii="Times New Roman" w:hAnsi="Times New Roman" w:cs="Times New Roman"/>
          <w:i/>
          <w:color w:val="010202"/>
          <w:sz w:val="20"/>
        </w:rPr>
        <w:t xml:space="preserve">of </w:t>
      </w:r>
      <w:r w:rsidRPr="00833028">
        <w:rPr>
          <w:rFonts w:ascii="Times New Roman" w:hAnsi="Times New Roman" w:cs="Times New Roman"/>
          <w:i/>
          <w:color w:val="010202"/>
          <w:spacing w:val="-18"/>
          <w:w w:val="93"/>
          <w:sz w:val="20"/>
        </w:rPr>
        <w:t>W</w:t>
      </w:r>
      <w:r w:rsidRPr="00833028">
        <w:rPr>
          <w:rFonts w:ascii="Times New Roman" w:hAnsi="Times New Roman" w:cs="Times New Roman"/>
          <w:i/>
          <w:color w:val="010202"/>
          <w:w w:val="83"/>
          <w:sz w:val="20"/>
        </w:rPr>
        <w:t>ester</w:t>
      </w:r>
      <w:r w:rsidRPr="00833028">
        <w:rPr>
          <w:rFonts w:ascii="Times New Roman" w:hAnsi="Times New Roman" w:cs="Times New Roman"/>
          <w:i/>
          <w:color w:val="010202"/>
          <w:w w:val="90"/>
          <w:sz w:val="20"/>
        </w:rPr>
        <w:t>n</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spacing w:val="-4"/>
          <w:w w:val="82"/>
          <w:sz w:val="20"/>
        </w:rPr>
        <w:t>A</w:t>
      </w:r>
      <w:r w:rsidRPr="00833028">
        <w:rPr>
          <w:rFonts w:ascii="Times New Roman" w:hAnsi="Times New Roman" w:cs="Times New Roman"/>
          <w:i/>
          <w:color w:val="010202"/>
          <w:w w:val="82"/>
          <w:sz w:val="20"/>
        </w:rPr>
        <w:t>ust</w:t>
      </w:r>
      <w:r w:rsidRPr="00833028">
        <w:rPr>
          <w:rFonts w:ascii="Times New Roman" w:hAnsi="Times New Roman" w:cs="Times New Roman"/>
          <w:i/>
          <w:color w:val="010202"/>
          <w:spacing w:val="-6"/>
          <w:w w:val="82"/>
          <w:sz w:val="20"/>
        </w:rPr>
        <w:t>r</w:t>
      </w:r>
      <w:r w:rsidRPr="00833028">
        <w:rPr>
          <w:rFonts w:ascii="Times New Roman" w:hAnsi="Times New Roman" w:cs="Times New Roman"/>
          <w:i/>
          <w:color w:val="010202"/>
          <w:w w:val="97"/>
          <w:sz w:val="20"/>
        </w:rPr>
        <w:t>alia</w:t>
      </w:r>
      <w:r w:rsidRPr="00833028">
        <w:rPr>
          <w:rFonts w:ascii="Times New Roman" w:hAnsi="Times New Roman" w:cs="Times New Roman"/>
          <w:i/>
          <w:color w:val="010202"/>
          <w:spacing w:val="-1"/>
          <w:sz w:val="20"/>
        </w:rPr>
        <w:t xml:space="preserve"> </w:t>
      </w:r>
      <w:r w:rsidRPr="00833028">
        <w:rPr>
          <w:rFonts w:ascii="Times New Roman" w:hAnsi="Times New Roman" w:cs="Times New Roman"/>
          <w:color w:val="010202"/>
          <w:w w:val="106"/>
          <w:sz w:val="20"/>
        </w:rPr>
        <w:t>97,</w:t>
      </w:r>
      <w:r w:rsidRPr="00833028">
        <w:rPr>
          <w:rFonts w:ascii="Times New Roman" w:hAnsi="Times New Roman" w:cs="Times New Roman"/>
          <w:color w:val="010202"/>
          <w:spacing w:val="-2"/>
          <w:sz w:val="20"/>
        </w:rPr>
        <w:t xml:space="preserve"> </w:t>
      </w:r>
      <w:r w:rsidRPr="00833028">
        <w:rPr>
          <w:rFonts w:ascii="Times New Roman" w:hAnsi="Times New Roman" w:cs="Times New Roman"/>
          <w:color w:val="010202"/>
          <w:w w:val="106"/>
          <w:sz w:val="20"/>
        </w:rPr>
        <w:t>47</w:t>
      </w:r>
      <w:r w:rsidRPr="00833028">
        <w:rPr>
          <w:rFonts w:ascii="Times New Roman" w:hAnsi="Times New Roman" w:cs="Times New Roman"/>
          <w:color w:val="1A1B1E"/>
          <w:w w:val="50"/>
          <w:sz w:val="20"/>
        </w:rPr>
        <w:t>–</w:t>
      </w:r>
      <w:r w:rsidRPr="00833028">
        <w:rPr>
          <w:rFonts w:ascii="Times New Roman" w:hAnsi="Times New Roman" w:cs="Times New Roman"/>
          <w:color w:val="010202"/>
          <w:w w:val="106"/>
          <w:sz w:val="20"/>
        </w:rPr>
        <w:t>55.</w:t>
      </w:r>
    </w:p>
    <w:p w14:paraId="6C1A412D" w14:textId="77777777" w:rsidR="001C08D6" w:rsidRPr="00833028" w:rsidRDefault="00837565">
      <w:pPr>
        <w:spacing w:before="170"/>
        <w:ind w:left="1700" w:right="1424"/>
        <w:rPr>
          <w:rFonts w:ascii="Times New Roman" w:hAnsi="Times New Roman" w:cs="Times New Roman"/>
          <w:sz w:val="20"/>
        </w:rPr>
      </w:pPr>
      <w:r w:rsidRPr="00833028">
        <w:rPr>
          <w:rFonts w:ascii="Times New Roman" w:hAnsi="Times New Roman" w:cs="Times New Roman"/>
          <w:color w:val="010202"/>
          <w:sz w:val="20"/>
        </w:rPr>
        <w:t>O’Gara</w:t>
      </w:r>
      <w:r w:rsidRPr="00833028">
        <w:rPr>
          <w:rFonts w:ascii="Times New Roman" w:hAnsi="Times New Roman" w:cs="Times New Roman"/>
          <w:color w:val="010202"/>
          <w:spacing w:val="-18"/>
          <w:sz w:val="20"/>
        </w:rPr>
        <w:t xml:space="preserve"> </w:t>
      </w:r>
      <w:r w:rsidRPr="00833028">
        <w:rPr>
          <w:rFonts w:ascii="Times New Roman" w:hAnsi="Times New Roman" w:cs="Times New Roman"/>
          <w:color w:val="010202"/>
          <w:sz w:val="20"/>
        </w:rPr>
        <w:t>E,</w:t>
      </w:r>
      <w:r w:rsidRPr="00833028">
        <w:rPr>
          <w:rFonts w:ascii="Times New Roman" w:hAnsi="Times New Roman" w:cs="Times New Roman"/>
          <w:color w:val="010202"/>
          <w:spacing w:val="-18"/>
          <w:sz w:val="20"/>
        </w:rPr>
        <w:t xml:space="preserve"> </w:t>
      </w:r>
      <w:r w:rsidRPr="00833028">
        <w:rPr>
          <w:rFonts w:ascii="Times New Roman" w:hAnsi="Times New Roman" w:cs="Times New Roman"/>
          <w:color w:val="010202"/>
          <w:spacing w:val="-3"/>
          <w:sz w:val="20"/>
        </w:rPr>
        <w:t>Howard</w:t>
      </w:r>
      <w:r w:rsidRPr="00833028">
        <w:rPr>
          <w:rFonts w:ascii="Times New Roman" w:hAnsi="Times New Roman" w:cs="Times New Roman"/>
          <w:color w:val="010202"/>
          <w:spacing w:val="-18"/>
          <w:sz w:val="20"/>
        </w:rPr>
        <w:t xml:space="preserve"> </w:t>
      </w:r>
      <w:r w:rsidRPr="00833028">
        <w:rPr>
          <w:rFonts w:ascii="Times New Roman" w:hAnsi="Times New Roman" w:cs="Times New Roman"/>
          <w:color w:val="010202"/>
          <w:sz w:val="20"/>
        </w:rPr>
        <w:t>K,</w:t>
      </w:r>
      <w:r w:rsidRPr="00833028">
        <w:rPr>
          <w:rFonts w:ascii="Times New Roman" w:hAnsi="Times New Roman" w:cs="Times New Roman"/>
          <w:color w:val="010202"/>
          <w:spacing w:val="-20"/>
          <w:sz w:val="20"/>
        </w:rPr>
        <w:t xml:space="preserve"> </w:t>
      </w:r>
      <w:r w:rsidRPr="00833028">
        <w:rPr>
          <w:rFonts w:ascii="Times New Roman" w:hAnsi="Times New Roman" w:cs="Times New Roman"/>
          <w:color w:val="010202"/>
          <w:sz w:val="20"/>
        </w:rPr>
        <w:t>Wilson</w:t>
      </w:r>
      <w:r w:rsidRPr="00833028">
        <w:rPr>
          <w:rFonts w:ascii="Times New Roman" w:hAnsi="Times New Roman" w:cs="Times New Roman"/>
          <w:color w:val="010202"/>
          <w:spacing w:val="-18"/>
          <w:sz w:val="20"/>
        </w:rPr>
        <w:t xml:space="preserve"> </w:t>
      </w:r>
      <w:r w:rsidRPr="00833028">
        <w:rPr>
          <w:rFonts w:ascii="Times New Roman" w:hAnsi="Times New Roman" w:cs="Times New Roman"/>
          <w:color w:val="010202"/>
          <w:sz w:val="20"/>
        </w:rPr>
        <w:t>B</w:t>
      </w:r>
      <w:r w:rsidRPr="00833028">
        <w:rPr>
          <w:rFonts w:ascii="Times New Roman" w:hAnsi="Times New Roman" w:cs="Times New Roman"/>
          <w:color w:val="010202"/>
          <w:spacing w:val="-18"/>
          <w:sz w:val="20"/>
        </w:rPr>
        <w:t xml:space="preserve"> </w:t>
      </w:r>
      <w:r w:rsidRPr="00833028">
        <w:rPr>
          <w:rFonts w:ascii="Times New Roman" w:hAnsi="Times New Roman" w:cs="Times New Roman"/>
          <w:color w:val="010202"/>
          <w:sz w:val="20"/>
        </w:rPr>
        <w:t>&amp;</w:t>
      </w:r>
      <w:r w:rsidRPr="00833028">
        <w:rPr>
          <w:rFonts w:ascii="Times New Roman" w:hAnsi="Times New Roman" w:cs="Times New Roman"/>
          <w:color w:val="010202"/>
          <w:spacing w:val="-18"/>
          <w:sz w:val="20"/>
        </w:rPr>
        <w:t xml:space="preserve"> </w:t>
      </w:r>
      <w:r w:rsidRPr="00833028">
        <w:rPr>
          <w:rFonts w:ascii="Times New Roman" w:hAnsi="Times New Roman" w:cs="Times New Roman"/>
          <w:color w:val="010202"/>
          <w:sz w:val="20"/>
        </w:rPr>
        <w:t>Hardy</w:t>
      </w:r>
      <w:r w:rsidRPr="00833028">
        <w:rPr>
          <w:rFonts w:ascii="Times New Roman" w:hAnsi="Times New Roman" w:cs="Times New Roman"/>
          <w:color w:val="010202"/>
          <w:spacing w:val="-18"/>
          <w:sz w:val="20"/>
        </w:rPr>
        <w:t xml:space="preserve"> </w:t>
      </w:r>
      <w:r w:rsidRPr="00833028">
        <w:rPr>
          <w:rFonts w:ascii="Times New Roman" w:hAnsi="Times New Roman" w:cs="Times New Roman"/>
          <w:color w:val="010202"/>
          <w:sz w:val="20"/>
        </w:rPr>
        <w:t>GEStJ</w:t>
      </w:r>
      <w:r w:rsidRPr="00833028">
        <w:rPr>
          <w:rFonts w:ascii="Times New Roman" w:hAnsi="Times New Roman" w:cs="Times New Roman"/>
          <w:color w:val="010202"/>
          <w:spacing w:val="-18"/>
          <w:sz w:val="20"/>
        </w:rPr>
        <w:t xml:space="preserve"> </w:t>
      </w:r>
      <w:r w:rsidRPr="00833028">
        <w:rPr>
          <w:rFonts w:ascii="Times New Roman" w:hAnsi="Times New Roman" w:cs="Times New Roman"/>
          <w:color w:val="010202"/>
          <w:sz w:val="20"/>
        </w:rPr>
        <w:t>(2005a)</w:t>
      </w:r>
      <w:r w:rsidRPr="00833028">
        <w:rPr>
          <w:rFonts w:ascii="Times New Roman" w:hAnsi="Times New Roman" w:cs="Times New Roman"/>
          <w:color w:val="010202"/>
          <w:spacing w:val="-18"/>
          <w:sz w:val="20"/>
        </w:rPr>
        <w:t xml:space="preserve"> </w:t>
      </w:r>
      <w:r w:rsidRPr="00833028">
        <w:rPr>
          <w:rFonts w:ascii="Times New Roman" w:hAnsi="Times New Roman" w:cs="Times New Roman"/>
          <w:i/>
          <w:color w:val="010202"/>
          <w:sz w:val="20"/>
        </w:rPr>
        <w:t>Management</w:t>
      </w:r>
      <w:r w:rsidRPr="00833028">
        <w:rPr>
          <w:rFonts w:ascii="Times New Roman" w:hAnsi="Times New Roman" w:cs="Times New Roman"/>
          <w:i/>
          <w:color w:val="010202"/>
          <w:spacing w:val="-16"/>
          <w:sz w:val="20"/>
        </w:rPr>
        <w:t xml:space="preserve"> </w:t>
      </w:r>
      <w:r w:rsidRPr="00833028">
        <w:rPr>
          <w:rFonts w:ascii="Times New Roman" w:hAnsi="Times New Roman" w:cs="Times New Roman"/>
          <w:i/>
          <w:color w:val="010202"/>
          <w:sz w:val="20"/>
        </w:rPr>
        <w:t>of</w:t>
      </w:r>
      <w:r w:rsidRPr="00833028">
        <w:rPr>
          <w:rFonts w:ascii="Times New Roman" w:hAnsi="Times New Roman" w:cs="Times New Roman"/>
          <w:i/>
          <w:color w:val="010202"/>
          <w:spacing w:val="-16"/>
          <w:sz w:val="20"/>
        </w:rPr>
        <w:t xml:space="preserve"> </w:t>
      </w:r>
      <w:r w:rsidRPr="00833028">
        <w:rPr>
          <w:rFonts w:ascii="Times New Roman" w:hAnsi="Times New Roman" w:cs="Times New Roman"/>
          <w:color w:val="010202"/>
          <w:sz w:val="20"/>
        </w:rPr>
        <w:t>Phytophthora</w:t>
      </w:r>
      <w:r w:rsidRPr="00833028">
        <w:rPr>
          <w:rFonts w:ascii="Times New Roman" w:hAnsi="Times New Roman" w:cs="Times New Roman"/>
          <w:color w:val="010202"/>
          <w:spacing w:val="-18"/>
          <w:sz w:val="20"/>
        </w:rPr>
        <w:t xml:space="preserve"> </w:t>
      </w:r>
      <w:r w:rsidRPr="00833028">
        <w:rPr>
          <w:rFonts w:ascii="Times New Roman" w:hAnsi="Times New Roman" w:cs="Times New Roman"/>
          <w:color w:val="010202"/>
          <w:sz w:val="20"/>
        </w:rPr>
        <w:t>cinnamomi</w:t>
      </w:r>
      <w:r w:rsidRPr="00833028">
        <w:rPr>
          <w:rFonts w:ascii="Times New Roman" w:hAnsi="Times New Roman" w:cs="Times New Roman"/>
          <w:color w:val="010202"/>
          <w:spacing w:val="-18"/>
          <w:sz w:val="20"/>
        </w:rPr>
        <w:t xml:space="preserve"> </w:t>
      </w:r>
      <w:r w:rsidRPr="00833028">
        <w:rPr>
          <w:rFonts w:ascii="Times New Roman" w:hAnsi="Times New Roman" w:cs="Times New Roman"/>
          <w:i/>
          <w:color w:val="010202"/>
          <w:sz w:val="20"/>
        </w:rPr>
        <w:t>for</w:t>
      </w:r>
      <w:r w:rsidRPr="00833028">
        <w:rPr>
          <w:rFonts w:ascii="Times New Roman" w:hAnsi="Times New Roman" w:cs="Times New Roman"/>
          <w:i/>
          <w:color w:val="010202"/>
          <w:spacing w:val="-16"/>
          <w:sz w:val="20"/>
        </w:rPr>
        <w:t xml:space="preserve"> </w:t>
      </w:r>
      <w:r w:rsidRPr="00833028">
        <w:rPr>
          <w:rFonts w:ascii="Times New Roman" w:hAnsi="Times New Roman" w:cs="Times New Roman"/>
          <w:i/>
          <w:color w:val="010202"/>
          <w:sz w:val="20"/>
        </w:rPr>
        <w:t>biodiversity conservation</w:t>
      </w:r>
      <w:r w:rsidRPr="00833028">
        <w:rPr>
          <w:rFonts w:ascii="Times New Roman" w:hAnsi="Times New Roman" w:cs="Times New Roman"/>
          <w:i/>
          <w:color w:val="010202"/>
          <w:spacing w:val="-19"/>
          <w:sz w:val="20"/>
        </w:rPr>
        <w:t xml:space="preserve"> </w:t>
      </w:r>
      <w:r w:rsidRPr="00833028">
        <w:rPr>
          <w:rFonts w:ascii="Times New Roman" w:hAnsi="Times New Roman" w:cs="Times New Roman"/>
          <w:i/>
          <w:color w:val="010202"/>
          <w:sz w:val="20"/>
        </w:rPr>
        <w:t>in</w:t>
      </w:r>
      <w:r w:rsidRPr="00833028">
        <w:rPr>
          <w:rFonts w:ascii="Times New Roman" w:hAnsi="Times New Roman" w:cs="Times New Roman"/>
          <w:i/>
          <w:color w:val="010202"/>
          <w:spacing w:val="-19"/>
          <w:sz w:val="20"/>
        </w:rPr>
        <w:t xml:space="preserve"> </w:t>
      </w:r>
      <w:r w:rsidRPr="00833028">
        <w:rPr>
          <w:rFonts w:ascii="Times New Roman" w:hAnsi="Times New Roman" w:cs="Times New Roman"/>
          <w:i/>
          <w:color w:val="010202"/>
          <w:sz w:val="20"/>
        </w:rPr>
        <w:t>Australia:</w:t>
      </w:r>
      <w:r w:rsidRPr="00833028">
        <w:rPr>
          <w:rFonts w:ascii="Times New Roman" w:hAnsi="Times New Roman" w:cs="Times New Roman"/>
          <w:i/>
          <w:color w:val="010202"/>
          <w:spacing w:val="-19"/>
          <w:sz w:val="20"/>
        </w:rPr>
        <w:t xml:space="preserve"> </w:t>
      </w:r>
      <w:r w:rsidRPr="00833028">
        <w:rPr>
          <w:rFonts w:ascii="Times New Roman" w:hAnsi="Times New Roman" w:cs="Times New Roman"/>
          <w:i/>
          <w:color w:val="010202"/>
          <w:spacing w:val="-4"/>
          <w:sz w:val="20"/>
        </w:rPr>
        <w:t>Part</w:t>
      </w:r>
      <w:r w:rsidRPr="00833028">
        <w:rPr>
          <w:rFonts w:ascii="Times New Roman" w:hAnsi="Times New Roman" w:cs="Times New Roman"/>
          <w:i/>
          <w:color w:val="010202"/>
          <w:spacing w:val="-19"/>
          <w:sz w:val="20"/>
        </w:rPr>
        <w:t xml:space="preserve"> </w:t>
      </w:r>
      <w:r w:rsidRPr="00833028">
        <w:rPr>
          <w:rFonts w:ascii="Times New Roman" w:hAnsi="Times New Roman" w:cs="Times New Roman"/>
          <w:i/>
          <w:color w:val="010202"/>
          <w:sz w:val="20"/>
        </w:rPr>
        <w:t>1—A</w:t>
      </w:r>
      <w:r w:rsidRPr="00833028">
        <w:rPr>
          <w:rFonts w:ascii="Times New Roman" w:hAnsi="Times New Roman" w:cs="Times New Roman"/>
          <w:i/>
          <w:color w:val="010202"/>
          <w:spacing w:val="-19"/>
          <w:sz w:val="20"/>
        </w:rPr>
        <w:t xml:space="preserve"> </w:t>
      </w:r>
      <w:r w:rsidRPr="00833028">
        <w:rPr>
          <w:rFonts w:ascii="Times New Roman" w:hAnsi="Times New Roman" w:cs="Times New Roman"/>
          <w:i/>
          <w:color w:val="010202"/>
          <w:sz w:val="20"/>
        </w:rPr>
        <w:t>review</w:t>
      </w:r>
      <w:r w:rsidRPr="00833028">
        <w:rPr>
          <w:rFonts w:ascii="Times New Roman" w:hAnsi="Times New Roman" w:cs="Times New Roman"/>
          <w:i/>
          <w:color w:val="010202"/>
          <w:spacing w:val="-19"/>
          <w:sz w:val="20"/>
        </w:rPr>
        <w:t xml:space="preserve"> </w:t>
      </w:r>
      <w:r w:rsidRPr="00833028">
        <w:rPr>
          <w:rFonts w:ascii="Times New Roman" w:hAnsi="Times New Roman" w:cs="Times New Roman"/>
          <w:i/>
          <w:color w:val="010202"/>
          <w:sz w:val="20"/>
        </w:rPr>
        <w:t>of</w:t>
      </w:r>
      <w:r w:rsidRPr="00833028">
        <w:rPr>
          <w:rFonts w:ascii="Times New Roman" w:hAnsi="Times New Roman" w:cs="Times New Roman"/>
          <w:i/>
          <w:color w:val="010202"/>
          <w:spacing w:val="-19"/>
          <w:sz w:val="20"/>
        </w:rPr>
        <w:t xml:space="preserve"> </w:t>
      </w:r>
      <w:r w:rsidRPr="00833028">
        <w:rPr>
          <w:rFonts w:ascii="Times New Roman" w:hAnsi="Times New Roman" w:cs="Times New Roman"/>
          <w:i/>
          <w:color w:val="010202"/>
          <w:sz w:val="20"/>
        </w:rPr>
        <w:t>current</w:t>
      </w:r>
      <w:r w:rsidRPr="00833028">
        <w:rPr>
          <w:rFonts w:ascii="Times New Roman" w:hAnsi="Times New Roman" w:cs="Times New Roman"/>
          <w:i/>
          <w:color w:val="010202"/>
          <w:spacing w:val="-19"/>
          <w:sz w:val="20"/>
        </w:rPr>
        <w:t xml:space="preserve"> </w:t>
      </w:r>
      <w:r w:rsidRPr="00833028">
        <w:rPr>
          <w:rFonts w:ascii="Times New Roman" w:hAnsi="Times New Roman" w:cs="Times New Roman"/>
          <w:i/>
          <w:color w:val="010202"/>
          <w:sz w:val="20"/>
        </w:rPr>
        <w:t>management</w:t>
      </w:r>
      <w:r w:rsidRPr="00833028">
        <w:rPr>
          <w:rFonts w:ascii="Times New Roman" w:hAnsi="Times New Roman" w:cs="Times New Roman"/>
          <w:color w:val="010202"/>
          <w:sz w:val="20"/>
        </w:rPr>
        <w:t>.</w:t>
      </w:r>
      <w:r w:rsidRPr="00833028">
        <w:rPr>
          <w:rFonts w:ascii="Times New Roman" w:hAnsi="Times New Roman" w:cs="Times New Roman"/>
          <w:color w:val="010202"/>
          <w:spacing w:val="-21"/>
          <w:sz w:val="20"/>
        </w:rPr>
        <w:t xml:space="preserve"> </w:t>
      </w:r>
      <w:r w:rsidRPr="00833028">
        <w:rPr>
          <w:rFonts w:ascii="Times New Roman" w:hAnsi="Times New Roman" w:cs="Times New Roman"/>
          <w:color w:val="010202"/>
          <w:sz w:val="20"/>
        </w:rPr>
        <w:t>Report</w:t>
      </w:r>
      <w:r w:rsidRPr="00833028">
        <w:rPr>
          <w:rFonts w:ascii="Times New Roman" w:hAnsi="Times New Roman" w:cs="Times New Roman"/>
          <w:color w:val="010202"/>
          <w:spacing w:val="-21"/>
          <w:sz w:val="20"/>
        </w:rPr>
        <w:t xml:space="preserve"> </w:t>
      </w:r>
      <w:r w:rsidRPr="00833028">
        <w:rPr>
          <w:rFonts w:ascii="Times New Roman" w:hAnsi="Times New Roman" w:cs="Times New Roman"/>
          <w:color w:val="010202"/>
          <w:sz w:val="20"/>
        </w:rPr>
        <w:t>funded</w:t>
      </w:r>
      <w:r w:rsidRPr="00833028">
        <w:rPr>
          <w:rFonts w:ascii="Times New Roman" w:hAnsi="Times New Roman" w:cs="Times New Roman"/>
          <w:color w:val="010202"/>
          <w:spacing w:val="-21"/>
          <w:sz w:val="20"/>
        </w:rPr>
        <w:t xml:space="preserve"> </w:t>
      </w:r>
      <w:r w:rsidRPr="00833028">
        <w:rPr>
          <w:rFonts w:ascii="Times New Roman" w:hAnsi="Times New Roman" w:cs="Times New Roman"/>
          <w:color w:val="010202"/>
          <w:sz w:val="20"/>
        </w:rPr>
        <w:t>by</w:t>
      </w:r>
      <w:r w:rsidRPr="00833028">
        <w:rPr>
          <w:rFonts w:ascii="Times New Roman" w:hAnsi="Times New Roman" w:cs="Times New Roman"/>
          <w:color w:val="010202"/>
          <w:spacing w:val="-21"/>
          <w:sz w:val="20"/>
        </w:rPr>
        <w:t xml:space="preserve"> </w:t>
      </w:r>
      <w:r w:rsidRPr="00833028">
        <w:rPr>
          <w:rFonts w:ascii="Times New Roman" w:hAnsi="Times New Roman" w:cs="Times New Roman"/>
          <w:color w:val="010202"/>
          <w:sz w:val="20"/>
        </w:rPr>
        <w:t>the</w:t>
      </w:r>
      <w:r w:rsidRPr="00833028">
        <w:rPr>
          <w:rFonts w:ascii="Times New Roman" w:hAnsi="Times New Roman" w:cs="Times New Roman"/>
          <w:color w:val="010202"/>
          <w:spacing w:val="-21"/>
          <w:sz w:val="20"/>
        </w:rPr>
        <w:t xml:space="preserve"> </w:t>
      </w:r>
      <w:r w:rsidRPr="00833028">
        <w:rPr>
          <w:rFonts w:ascii="Times New Roman" w:hAnsi="Times New Roman" w:cs="Times New Roman"/>
          <w:color w:val="010202"/>
          <w:sz w:val="20"/>
        </w:rPr>
        <w:t>Commonwealth</w:t>
      </w:r>
    </w:p>
    <w:p w14:paraId="6C1A412E" w14:textId="77777777" w:rsidR="001C08D6" w:rsidRDefault="001C08D6">
      <w:pPr>
        <w:rPr>
          <w:sz w:val="20"/>
        </w:rPr>
        <w:sectPr w:rsidR="001C08D6">
          <w:pgSz w:w="11910" w:h="16840"/>
          <w:pgMar w:top="1220" w:right="0" w:bottom="520" w:left="0" w:header="0" w:footer="335" w:gutter="0"/>
          <w:cols w:space="720"/>
        </w:sectPr>
      </w:pPr>
    </w:p>
    <w:p w14:paraId="6C1A412F" w14:textId="77777777" w:rsidR="001C08D6" w:rsidRDefault="001C08D6">
      <w:pPr>
        <w:pStyle w:val="BodyText"/>
      </w:pPr>
    </w:p>
    <w:p w14:paraId="6C1A4130" w14:textId="77777777" w:rsidR="001C08D6" w:rsidRDefault="001C08D6">
      <w:pPr>
        <w:pStyle w:val="BodyText"/>
        <w:spacing w:before="8"/>
        <w:rPr>
          <w:sz w:val="24"/>
        </w:rPr>
      </w:pPr>
    </w:p>
    <w:p w14:paraId="6C1A4131" w14:textId="77777777" w:rsidR="001C08D6" w:rsidRPr="00833028" w:rsidRDefault="00837565">
      <w:pPr>
        <w:pStyle w:val="BodyText"/>
        <w:spacing w:before="83"/>
        <w:ind w:left="1417" w:right="1729"/>
        <w:rPr>
          <w:rFonts w:ascii="Times New Roman" w:hAnsi="Times New Roman" w:cs="Times New Roman"/>
        </w:rPr>
      </w:pPr>
      <w:r w:rsidRPr="00833028">
        <w:rPr>
          <w:rFonts w:ascii="Times New Roman" w:hAnsi="Times New Roman" w:cs="Times New Roman"/>
          <w:color w:val="010202"/>
          <w:w w:val="105"/>
        </w:rPr>
        <w:t xml:space="preserve">Government Department of the Environment and Heritage by the Centre for Phytophthora Science and </w:t>
      </w:r>
      <w:r w:rsidRPr="00833028">
        <w:rPr>
          <w:rFonts w:ascii="Times New Roman" w:hAnsi="Times New Roman" w:cs="Times New Roman"/>
          <w:color w:val="010202"/>
        </w:rPr>
        <w:t xml:space="preserve">Management, </w:t>
      </w:r>
      <w:r w:rsidRPr="00833028">
        <w:rPr>
          <w:rFonts w:ascii="Times New Roman" w:hAnsi="Times New Roman" w:cs="Times New Roman"/>
          <w:color w:val="010202"/>
          <w:spacing w:val="-3"/>
        </w:rPr>
        <w:t xml:space="preserve">Murdoch </w:t>
      </w:r>
      <w:r w:rsidRPr="00833028">
        <w:rPr>
          <w:rFonts w:ascii="Times New Roman" w:hAnsi="Times New Roman" w:cs="Times New Roman"/>
          <w:color w:val="010202"/>
          <w:spacing w:val="-4"/>
        </w:rPr>
        <w:t xml:space="preserve">University, Western </w:t>
      </w:r>
      <w:r w:rsidRPr="00833028">
        <w:rPr>
          <w:rFonts w:ascii="Times New Roman" w:hAnsi="Times New Roman" w:cs="Times New Roman"/>
          <w:color w:val="010202"/>
        </w:rPr>
        <w:t xml:space="preserve">Australia. </w:t>
      </w:r>
      <w:r w:rsidRPr="00833028">
        <w:rPr>
          <w:rFonts w:ascii="Times New Roman" w:hAnsi="Times New Roman" w:cs="Times New Roman"/>
          <w:color w:val="010202"/>
          <w:spacing w:val="-3"/>
        </w:rPr>
        <w:t xml:space="preserve">Available </w:t>
      </w:r>
      <w:r w:rsidRPr="00833028">
        <w:rPr>
          <w:rFonts w:ascii="Times New Roman" w:hAnsi="Times New Roman" w:cs="Times New Roman"/>
          <w:color w:val="010202"/>
        </w:rPr>
        <w:t xml:space="preserve">at: </w:t>
      </w:r>
      <w:hyperlink r:id="rId81">
        <w:r w:rsidRPr="00833028">
          <w:rPr>
            <w:rFonts w:ascii="Times New Roman" w:hAnsi="Times New Roman" w:cs="Times New Roman"/>
            <w:color w:val="00528B"/>
            <w:u w:val="single" w:color="00528B"/>
          </w:rPr>
          <w:t>www.environment.gov.au/biodiversity/invasive-</w:t>
        </w:r>
      </w:hyperlink>
      <w:r w:rsidRPr="00833028">
        <w:rPr>
          <w:rFonts w:ascii="Times New Roman" w:hAnsi="Times New Roman" w:cs="Times New Roman"/>
          <w:color w:val="00528B"/>
        </w:rPr>
        <w:t xml:space="preserve"> </w:t>
      </w:r>
      <w:hyperlink r:id="rId82">
        <w:r w:rsidRPr="00833028">
          <w:rPr>
            <w:rFonts w:ascii="Times New Roman" w:hAnsi="Times New Roman" w:cs="Times New Roman"/>
            <w:color w:val="00528B"/>
            <w:w w:val="105"/>
            <w:u w:val="single" w:color="00528B"/>
          </w:rPr>
          <w:t>species/publications/management-Phytophthora-cinnamomi-biodiversity-conservation</w:t>
        </w:r>
      </w:hyperlink>
      <w:r w:rsidRPr="00833028">
        <w:rPr>
          <w:rFonts w:ascii="Times New Roman" w:hAnsi="Times New Roman" w:cs="Times New Roman"/>
          <w:color w:val="010202"/>
          <w:w w:val="105"/>
        </w:rPr>
        <w:t>. Accessed 8 May 2018.</w:t>
      </w:r>
    </w:p>
    <w:p w14:paraId="6C1A4132" w14:textId="77777777" w:rsidR="001C08D6" w:rsidRPr="00833028" w:rsidRDefault="00837565">
      <w:pPr>
        <w:pStyle w:val="BodyText"/>
        <w:spacing w:before="171"/>
        <w:ind w:left="1417"/>
        <w:rPr>
          <w:rFonts w:ascii="Times New Roman" w:hAnsi="Times New Roman" w:cs="Times New Roman"/>
        </w:rPr>
      </w:pPr>
      <w:r w:rsidRPr="00833028">
        <w:rPr>
          <w:rFonts w:ascii="Times New Roman" w:hAnsi="Times New Roman" w:cs="Times New Roman"/>
          <w:color w:val="010202"/>
        </w:rPr>
        <w:t xml:space="preserve">O’Gara E, Howard K, Wilson B &amp; Hardy GEStJ (2005b) </w:t>
      </w:r>
      <w:r w:rsidRPr="00833028">
        <w:rPr>
          <w:rFonts w:ascii="Times New Roman" w:hAnsi="Times New Roman" w:cs="Times New Roman"/>
          <w:i/>
          <w:color w:val="010202"/>
        </w:rPr>
        <w:t xml:space="preserve">Management of </w:t>
      </w:r>
      <w:r w:rsidRPr="00833028">
        <w:rPr>
          <w:rFonts w:ascii="Times New Roman" w:hAnsi="Times New Roman" w:cs="Times New Roman"/>
          <w:color w:val="010202"/>
        </w:rPr>
        <w:t>Phytophthora cinnamomi</w:t>
      </w:r>
    </w:p>
    <w:p w14:paraId="6C1A4133" w14:textId="77777777" w:rsidR="001C08D6" w:rsidRPr="00833028" w:rsidRDefault="00837565">
      <w:pPr>
        <w:pStyle w:val="BodyText"/>
        <w:spacing w:before="1"/>
        <w:ind w:left="1417" w:right="2005"/>
        <w:rPr>
          <w:rFonts w:ascii="Times New Roman" w:hAnsi="Times New Roman" w:cs="Times New Roman"/>
        </w:rPr>
      </w:pPr>
      <w:r w:rsidRPr="00833028">
        <w:rPr>
          <w:rFonts w:ascii="Times New Roman" w:hAnsi="Times New Roman" w:cs="Times New Roman"/>
          <w:i/>
          <w:color w:val="010202"/>
        </w:rPr>
        <w:t>for biodiversity conservation in Australia: Part 2—National best practice guidelines</w:t>
      </w:r>
      <w:r w:rsidRPr="00833028">
        <w:rPr>
          <w:rFonts w:ascii="Times New Roman" w:hAnsi="Times New Roman" w:cs="Times New Roman"/>
          <w:color w:val="010202"/>
        </w:rPr>
        <w:t xml:space="preserve">. Report funded by the Commonwealth Government Department of the Environment and Heritage by the Centre for Phytophthora Science and Management, Murdoch University, Western Australia. Available at: </w:t>
      </w:r>
      <w:hyperlink r:id="rId83">
        <w:r w:rsidRPr="00833028">
          <w:rPr>
            <w:rFonts w:ascii="Times New Roman" w:hAnsi="Times New Roman" w:cs="Times New Roman"/>
            <w:color w:val="00528B"/>
            <w:u w:val="single" w:color="00528B"/>
          </w:rPr>
          <w:t>www.environment.gov.au/</w:t>
        </w:r>
      </w:hyperlink>
      <w:r w:rsidRPr="00833028">
        <w:rPr>
          <w:rFonts w:ascii="Times New Roman" w:hAnsi="Times New Roman" w:cs="Times New Roman"/>
          <w:color w:val="00528B"/>
        </w:rPr>
        <w:t xml:space="preserve"> </w:t>
      </w:r>
      <w:hyperlink r:id="rId84">
        <w:r w:rsidRPr="00833028">
          <w:rPr>
            <w:rFonts w:ascii="Times New Roman" w:hAnsi="Times New Roman" w:cs="Times New Roman"/>
            <w:color w:val="00528B"/>
            <w:u w:val="single" w:color="00528B"/>
          </w:rPr>
          <w:t>biodiversity/invasive-species/publications/management-Phytophthora-cinnamomi-biodiversity-conservation</w:t>
        </w:r>
      </w:hyperlink>
      <w:r w:rsidRPr="00833028">
        <w:rPr>
          <w:rFonts w:ascii="Times New Roman" w:hAnsi="Times New Roman" w:cs="Times New Roman"/>
          <w:color w:val="010202"/>
        </w:rPr>
        <w:t>. Accessed 8 May 2018.</w:t>
      </w:r>
    </w:p>
    <w:p w14:paraId="6C1A4134" w14:textId="77777777" w:rsidR="001C08D6" w:rsidRPr="00833028" w:rsidRDefault="00837565">
      <w:pPr>
        <w:pStyle w:val="BodyText"/>
        <w:spacing w:before="171"/>
        <w:ind w:left="1417"/>
        <w:rPr>
          <w:rFonts w:ascii="Times New Roman" w:hAnsi="Times New Roman" w:cs="Times New Roman"/>
        </w:rPr>
      </w:pPr>
      <w:r w:rsidRPr="00833028">
        <w:rPr>
          <w:rFonts w:ascii="Times New Roman" w:hAnsi="Times New Roman" w:cs="Times New Roman"/>
          <w:color w:val="010202"/>
          <w:w w:val="105"/>
        </w:rPr>
        <w:t>Ouimette DG &amp; Coffey MD (1990) Symplastic entry and phloem translocation of phosphonate.</w:t>
      </w:r>
    </w:p>
    <w:p w14:paraId="6C1A4135" w14:textId="77777777" w:rsidR="001C08D6" w:rsidRPr="00833028" w:rsidRDefault="00837565">
      <w:pPr>
        <w:spacing w:before="1"/>
        <w:ind w:left="1417"/>
        <w:rPr>
          <w:rFonts w:ascii="Times New Roman" w:hAnsi="Times New Roman" w:cs="Times New Roman"/>
          <w:sz w:val="20"/>
          <w:szCs w:val="20"/>
        </w:rPr>
      </w:pPr>
      <w:r w:rsidRPr="00833028">
        <w:rPr>
          <w:rFonts w:ascii="Times New Roman" w:hAnsi="Times New Roman" w:cs="Times New Roman"/>
          <w:i/>
          <w:color w:val="010202"/>
          <w:spacing w:val="-7"/>
          <w:w w:val="90"/>
          <w:sz w:val="20"/>
          <w:szCs w:val="20"/>
        </w:rPr>
        <w:t>P</w:t>
      </w:r>
      <w:r w:rsidRPr="00833028">
        <w:rPr>
          <w:rFonts w:ascii="Times New Roman" w:hAnsi="Times New Roman" w:cs="Times New Roman"/>
          <w:i/>
          <w:color w:val="010202"/>
          <w:spacing w:val="1"/>
          <w:w w:val="87"/>
          <w:sz w:val="20"/>
          <w:szCs w:val="20"/>
        </w:rPr>
        <w:t>esticid</w:t>
      </w:r>
      <w:r w:rsidRPr="00833028">
        <w:rPr>
          <w:rFonts w:ascii="Times New Roman" w:hAnsi="Times New Roman" w:cs="Times New Roman"/>
          <w:i/>
          <w:color w:val="010202"/>
          <w:w w:val="87"/>
          <w:sz w:val="20"/>
          <w:szCs w:val="20"/>
        </w:rPr>
        <w:t>e</w:t>
      </w:r>
      <w:r w:rsidRPr="00833028">
        <w:rPr>
          <w:rFonts w:ascii="Times New Roman" w:hAnsi="Times New Roman" w:cs="Times New Roman"/>
          <w:i/>
          <w:color w:val="010202"/>
          <w:spacing w:val="3"/>
          <w:sz w:val="20"/>
          <w:szCs w:val="20"/>
        </w:rPr>
        <w:t xml:space="preserve"> </w:t>
      </w:r>
      <w:r w:rsidRPr="00833028">
        <w:rPr>
          <w:rFonts w:ascii="Times New Roman" w:hAnsi="Times New Roman" w:cs="Times New Roman"/>
          <w:i/>
          <w:color w:val="010202"/>
          <w:spacing w:val="-1"/>
          <w:w w:val="95"/>
          <w:sz w:val="20"/>
          <w:szCs w:val="20"/>
        </w:rPr>
        <w:t>B</w:t>
      </w:r>
      <w:r w:rsidRPr="00833028">
        <w:rPr>
          <w:rFonts w:ascii="Times New Roman" w:hAnsi="Times New Roman" w:cs="Times New Roman"/>
          <w:i/>
          <w:color w:val="010202"/>
          <w:spacing w:val="1"/>
          <w:w w:val="89"/>
          <w:sz w:val="20"/>
          <w:szCs w:val="20"/>
        </w:rPr>
        <w:t>iochemist</w:t>
      </w:r>
      <w:r w:rsidRPr="00833028">
        <w:rPr>
          <w:rFonts w:ascii="Times New Roman" w:hAnsi="Times New Roman" w:cs="Times New Roman"/>
          <w:i/>
          <w:color w:val="010202"/>
          <w:spacing w:val="5"/>
          <w:w w:val="89"/>
          <w:sz w:val="20"/>
          <w:szCs w:val="20"/>
        </w:rPr>
        <w:t>r</w:t>
      </w:r>
      <w:r w:rsidRPr="00833028">
        <w:rPr>
          <w:rFonts w:ascii="Times New Roman" w:hAnsi="Times New Roman" w:cs="Times New Roman"/>
          <w:i/>
          <w:color w:val="010202"/>
          <w:w w:val="73"/>
          <w:sz w:val="20"/>
          <w:szCs w:val="20"/>
        </w:rPr>
        <w:t>y</w:t>
      </w:r>
      <w:r w:rsidRPr="00833028">
        <w:rPr>
          <w:rFonts w:ascii="Times New Roman" w:hAnsi="Times New Roman" w:cs="Times New Roman"/>
          <w:i/>
          <w:color w:val="010202"/>
          <w:spacing w:val="3"/>
          <w:sz w:val="20"/>
          <w:szCs w:val="20"/>
        </w:rPr>
        <w:t xml:space="preserve"> </w:t>
      </w:r>
      <w:r w:rsidRPr="00833028">
        <w:rPr>
          <w:rFonts w:ascii="Times New Roman" w:hAnsi="Times New Roman" w:cs="Times New Roman"/>
          <w:i/>
          <w:color w:val="010202"/>
          <w:spacing w:val="1"/>
          <w:w w:val="94"/>
          <w:sz w:val="20"/>
          <w:szCs w:val="20"/>
        </w:rPr>
        <w:t>an</w:t>
      </w:r>
      <w:r w:rsidRPr="00833028">
        <w:rPr>
          <w:rFonts w:ascii="Times New Roman" w:hAnsi="Times New Roman" w:cs="Times New Roman"/>
          <w:i/>
          <w:color w:val="010202"/>
          <w:w w:val="94"/>
          <w:sz w:val="20"/>
          <w:szCs w:val="20"/>
        </w:rPr>
        <w:t>d</w:t>
      </w:r>
      <w:r w:rsidRPr="00833028">
        <w:rPr>
          <w:rFonts w:ascii="Times New Roman" w:hAnsi="Times New Roman" w:cs="Times New Roman"/>
          <w:i/>
          <w:color w:val="010202"/>
          <w:spacing w:val="3"/>
          <w:sz w:val="20"/>
          <w:szCs w:val="20"/>
        </w:rPr>
        <w:t xml:space="preserve"> </w:t>
      </w:r>
      <w:r w:rsidRPr="00833028">
        <w:rPr>
          <w:rFonts w:ascii="Times New Roman" w:hAnsi="Times New Roman" w:cs="Times New Roman"/>
          <w:i/>
          <w:color w:val="010202"/>
          <w:w w:val="90"/>
          <w:sz w:val="20"/>
          <w:szCs w:val="20"/>
        </w:rPr>
        <w:t>P</w:t>
      </w:r>
      <w:r w:rsidRPr="00833028">
        <w:rPr>
          <w:rFonts w:ascii="Times New Roman" w:hAnsi="Times New Roman" w:cs="Times New Roman"/>
          <w:i/>
          <w:color w:val="010202"/>
          <w:spacing w:val="1"/>
          <w:w w:val="84"/>
          <w:sz w:val="20"/>
          <w:szCs w:val="20"/>
        </w:rPr>
        <w:t>hysiolo</w:t>
      </w:r>
      <w:r w:rsidRPr="00833028">
        <w:rPr>
          <w:rFonts w:ascii="Times New Roman" w:hAnsi="Times New Roman" w:cs="Times New Roman"/>
          <w:i/>
          <w:color w:val="010202"/>
          <w:spacing w:val="10"/>
          <w:w w:val="84"/>
          <w:sz w:val="20"/>
          <w:szCs w:val="20"/>
        </w:rPr>
        <w:t>g</w:t>
      </w:r>
      <w:r w:rsidRPr="00833028">
        <w:rPr>
          <w:rFonts w:ascii="Times New Roman" w:hAnsi="Times New Roman" w:cs="Times New Roman"/>
          <w:i/>
          <w:color w:val="010202"/>
          <w:w w:val="73"/>
          <w:sz w:val="20"/>
          <w:szCs w:val="20"/>
        </w:rPr>
        <w:t>y</w:t>
      </w:r>
      <w:r w:rsidRPr="00833028">
        <w:rPr>
          <w:rFonts w:ascii="Times New Roman" w:hAnsi="Times New Roman" w:cs="Times New Roman"/>
          <w:i/>
          <w:color w:val="010202"/>
          <w:spacing w:val="2"/>
          <w:sz w:val="20"/>
          <w:szCs w:val="20"/>
        </w:rPr>
        <w:t xml:space="preserve"> </w:t>
      </w:r>
      <w:r w:rsidRPr="00833028">
        <w:rPr>
          <w:rFonts w:ascii="Times New Roman" w:hAnsi="Times New Roman" w:cs="Times New Roman"/>
          <w:color w:val="010202"/>
          <w:spacing w:val="1"/>
          <w:w w:val="106"/>
          <w:sz w:val="20"/>
          <w:szCs w:val="20"/>
        </w:rPr>
        <w:t>38</w:t>
      </w:r>
      <w:r w:rsidRPr="00833028">
        <w:rPr>
          <w:rFonts w:ascii="Times New Roman" w:hAnsi="Times New Roman" w:cs="Times New Roman"/>
          <w:color w:val="010202"/>
          <w:w w:val="106"/>
          <w:sz w:val="20"/>
          <w:szCs w:val="20"/>
        </w:rPr>
        <w:t>,</w:t>
      </w:r>
      <w:r w:rsidRPr="00833028">
        <w:rPr>
          <w:rFonts w:ascii="Times New Roman" w:hAnsi="Times New Roman" w:cs="Times New Roman"/>
          <w:color w:val="010202"/>
          <w:spacing w:val="1"/>
          <w:sz w:val="20"/>
          <w:szCs w:val="20"/>
        </w:rPr>
        <w:t xml:space="preserve"> </w:t>
      </w:r>
      <w:r w:rsidRPr="00833028">
        <w:rPr>
          <w:rFonts w:ascii="Times New Roman" w:hAnsi="Times New Roman" w:cs="Times New Roman"/>
          <w:color w:val="010202"/>
          <w:spacing w:val="1"/>
          <w:w w:val="106"/>
          <w:sz w:val="20"/>
          <w:szCs w:val="20"/>
        </w:rPr>
        <w:t>18</w:t>
      </w:r>
      <w:r w:rsidRPr="00833028">
        <w:rPr>
          <w:rFonts w:ascii="Times New Roman" w:hAnsi="Times New Roman" w:cs="Times New Roman"/>
          <w:color w:val="1A1B1E"/>
          <w:spacing w:val="1"/>
          <w:w w:val="50"/>
          <w:sz w:val="20"/>
          <w:szCs w:val="20"/>
        </w:rPr>
        <w:t>–</w:t>
      </w:r>
      <w:r w:rsidRPr="00833028">
        <w:rPr>
          <w:rFonts w:ascii="Times New Roman" w:hAnsi="Times New Roman" w:cs="Times New Roman"/>
          <w:color w:val="010202"/>
          <w:spacing w:val="1"/>
          <w:w w:val="106"/>
          <w:sz w:val="20"/>
          <w:szCs w:val="20"/>
        </w:rPr>
        <w:t>25.</w:t>
      </w:r>
    </w:p>
    <w:p w14:paraId="6C1A4136" w14:textId="77777777" w:rsidR="001C08D6" w:rsidRPr="00833028" w:rsidRDefault="00837565">
      <w:pPr>
        <w:pStyle w:val="BodyText"/>
        <w:spacing w:before="170"/>
        <w:ind w:left="1417" w:right="1424"/>
        <w:rPr>
          <w:rFonts w:ascii="Times New Roman" w:hAnsi="Times New Roman" w:cs="Times New Roman"/>
        </w:rPr>
      </w:pPr>
      <w:r w:rsidRPr="00833028">
        <w:rPr>
          <w:rFonts w:ascii="Times New Roman" w:hAnsi="Times New Roman" w:cs="Times New Roman"/>
          <w:color w:val="010202"/>
          <w:spacing w:val="-3"/>
          <w:w w:val="105"/>
        </w:rPr>
        <w:t>Pegg</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K,</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Forsberg</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L,</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Cooke</w:t>
      </w:r>
      <w:r w:rsidRPr="00833028">
        <w:rPr>
          <w:rFonts w:ascii="Times New Roman" w:hAnsi="Times New Roman" w:cs="Times New Roman"/>
          <w:color w:val="010202"/>
          <w:spacing w:val="-24"/>
          <w:w w:val="105"/>
        </w:rPr>
        <w:t xml:space="preserve"> </w:t>
      </w:r>
      <w:r w:rsidRPr="00833028">
        <w:rPr>
          <w:rFonts w:ascii="Times New Roman" w:hAnsi="Times New Roman" w:cs="Times New Roman"/>
          <w:color w:val="010202"/>
          <w:w w:val="105"/>
        </w:rPr>
        <w:t>T</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&amp;</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Coates</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L</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(2014)</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Phytophthora</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diseases—Problematic</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in</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the</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nursery</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and</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beyond. Available</w:t>
      </w:r>
      <w:r w:rsidRPr="00833028">
        <w:rPr>
          <w:rFonts w:ascii="Times New Roman" w:hAnsi="Times New Roman" w:cs="Times New Roman"/>
          <w:color w:val="010202"/>
          <w:spacing w:val="-29"/>
          <w:w w:val="105"/>
        </w:rPr>
        <w:t xml:space="preserve"> </w:t>
      </w:r>
      <w:r w:rsidRPr="00833028">
        <w:rPr>
          <w:rFonts w:ascii="Times New Roman" w:hAnsi="Times New Roman" w:cs="Times New Roman"/>
          <w:color w:val="010202"/>
          <w:w w:val="105"/>
        </w:rPr>
        <w:t>at:</w:t>
      </w:r>
      <w:r w:rsidRPr="00833028">
        <w:rPr>
          <w:rFonts w:ascii="Times New Roman" w:hAnsi="Times New Roman" w:cs="Times New Roman"/>
          <w:color w:val="010202"/>
          <w:spacing w:val="-29"/>
          <w:w w:val="105"/>
        </w:rPr>
        <w:t xml:space="preserve"> </w:t>
      </w:r>
      <w:hyperlink r:id="rId85">
        <w:r w:rsidRPr="00833028">
          <w:rPr>
            <w:rFonts w:ascii="Times New Roman" w:hAnsi="Times New Roman" w:cs="Times New Roman"/>
            <w:color w:val="00528B"/>
            <w:w w:val="105"/>
            <w:u w:val="single" w:color="00528B"/>
          </w:rPr>
          <w:t>www.ngia.com.au/Attachment?Action=Download&amp;Attachment_id=1833</w:t>
        </w:r>
        <w:r w:rsidRPr="00833028">
          <w:rPr>
            <w:rFonts w:ascii="Times New Roman" w:hAnsi="Times New Roman" w:cs="Times New Roman"/>
            <w:color w:val="010202"/>
            <w:w w:val="105"/>
          </w:rPr>
          <w:t>.</w:t>
        </w:r>
        <w:r w:rsidRPr="00833028">
          <w:rPr>
            <w:rFonts w:ascii="Times New Roman" w:hAnsi="Times New Roman" w:cs="Times New Roman"/>
            <w:color w:val="010202"/>
            <w:spacing w:val="-29"/>
            <w:w w:val="105"/>
          </w:rPr>
          <w:t xml:space="preserve"> </w:t>
        </w:r>
        <w:r w:rsidRPr="00833028">
          <w:rPr>
            <w:rFonts w:ascii="Times New Roman" w:hAnsi="Times New Roman" w:cs="Times New Roman"/>
            <w:color w:val="010202"/>
            <w:w w:val="105"/>
          </w:rPr>
          <w:t>Accessed</w:t>
        </w:r>
        <w:r w:rsidRPr="00833028">
          <w:rPr>
            <w:rFonts w:ascii="Times New Roman" w:hAnsi="Times New Roman" w:cs="Times New Roman"/>
            <w:color w:val="010202"/>
            <w:spacing w:val="-29"/>
            <w:w w:val="105"/>
          </w:rPr>
          <w:t xml:space="preserve"> </w:t>
        </w:r>
        <w:r w:rsidRPr="00833028">
          <w:rPr>
            <w:rFonts w:ascii="Times New Roman" w:hAnsi="Times New Roman" w:cs="Times New Roman"/>
            <w:color w:val="010202"/>
            <w:w w:val="105"/>
          </w:rPr>
          <w:t>8</w:t>
        </w:r>
        <w:r w:rsidRPr="00833028">
          <w:rPr>
            <w:rFonts w:ascii="Times New Roman" w:hAnsi="Times New Roman" w:cs="Times New Roman"/>
            <w:color w:val="010202"/>
            <w:spacing w:val="-29"/>
            <w:w w:val="105"/>
          </w:rPr>
          <w:t xml:space="preserve"> </w:t>
        </w:r>
        <w:r w:rsidRPr="00833028">
          <w:rPr>
            <w:rFonts w:ascii="Times New Roman" w:hAnsi="Times New Roman" w:cs="Times New Roman"/>
            <w:color w:val="010202"/>
            <w:w w:val="105"/>
          </w:rPr>
          <w:t>May</w:t>
        </w:r>
        <w:r w:rsidRPr="00833028">
          <w:rPr>
            <w:rFonts w:ascii="Times New Roman" w:hAnsi="Times New Roman" w:cs="Times New Roman"/>
            <w:color w:val="010202"/>
            <w:spacing w:val="-29"/>
            <w:w w:val="105"/>
          </w:rPr>
          <w:t xml:space="preserve"> </w:t>
        </w:r>
        <w:r w:rsidRPr="00833028">
          <w:rPr>
            <w:rFonts w:ascii="Times New Roman" w:hAnsi="Times New Roman" w:cs="Times New Roman"/>
            <w:color w:val="010202"/>
            <w:w w:val="105"/>
          </w:rPr>
          <w:t>2018</w:t>
        </w:r>
      </w:hyperlink>
      <w:r w:rsidRPr="00833028">
        <w:rPr>
          <w:rFonts w:ascii="Times New Roman" w:hAnsi="Times New Roman" w:cs="Times New Roman"/>
          <w:color w:val="010202"/>
          <w:w w:val="105"/>
        </w:rPr>
        <w:t>.</w:t>
      </w:r>
    </w:p>
    <w:p w14:paraId="6C1A4137" w14:textId="77777777" w:rsidR="001C08D6" w:rsidRPr="00833028" w:rsidRDefault="00837565">
      <w:pPr>
        <w:pStyle w:val="BodyText"/>
        <w:spacing w:before="171"/>
        <w:ind w:left="1417"/>
        <w:rPr>
          <w:rFonts w:ascii="Times New Roman" w:hAnsi="Times New Roman" w:cs="Times New Roman"/>
        </w:rPr>
      </w:pPr>
      <w:r w:rsidRPr="00833028">
        <w:rPr>
          <w:rFonts w:ascii="Times New Roman" w:hAnsi="Times New Roman" w:cs="Times New Roman"/>
          <w:color w:val="010202"/>
          <w:w w:val="105"/>
        </w:rPr>
        <w:t xml:space="preserve">Pegg K &amp; Manners A (2014) Soilborne root pathogens in production nurseries. Available at: </w:t>
      </w:r>
      <w:hyperlink r:id="rId86">
        <w:r w:rsidRPr="00833028">
          <w:rPr>
            <w:rFonts w:ascii="Times New Roman" w:hAnsi="Times New Roman" w:cs="Times New Roman"/>
            <w:color w:val="00528B"/>
            <w:u w:val="single" w:color="00528B"/>
          </w:rPr>
          <w:t>www.ngia.com.au/Attachment?Action=Download&amp;Attachment_id=1848</w:t>
        </w:r>
        <w:r w:rsidRPr="00833028">
          <w:rPr>
            <w:rFonts w:ascii="Times New Roman" w:hAnsi="Times New Roman" w:cs="Times New Roman"/>
            <w:color w:val="010202"/>
          </w:rPr>
          <w:t>. Accessed 8 May 2018</w:t>
        </w:r>
      </w:hyperlink>
      <w:r w:rsidRPr="00833028">
        <w:rPr>
          <w:rFonts w:ascii="Times New Roman" w:hAnsi="Times New Roman" w:cs="Times New Roman"/>
          <w:color w:val="010202"/>
        </w:rPr>
        <w:t>.</w:t>
      </w:r>
    </w:p>
    <w:p w14:paraId="6C1A4138" w14:textId="77777777" w:rsidR="001C08D6" w:rsidRPr="00833028" w:rsidRDefault="00837565">
      <w:pPr>
        <w:spacing w:before="170"/>
        <w:ind w:left="1417" w:right="1684"/>
        <w:rPr>
          <w:rFonts w:ascii="Times New Roman" w:hAnsi="Times New Roman" w:cs="Times New Roman"/>
          <w:sz w:val="20"/>
          <w:szCs w:val="20"/>
        </w:rPr>
      </w:pPr>
      <w:r w:rsidRPr="00833028">
        <w:rPr>
          <w:rFonts w:ascii="Times New Roman" w:hAnsi="Times New Roman" w:cs="Times New Roman"/>
          <w:color w:val="010202"/>
          <w:sz w:val="20"/>
          <w:szCs w:val="20"/>
        </w:rPr>
        <w:t>Petit S &amp; Dickson C (2005) Grass-tree (</w:t>
      </w:r>
      <w:r w:rsidRPr="00833028">
        <w:rPr>
          <w:rFonts w:ascii="Times New Roman" w:hAnsi="Times New Roman" w:cs="Times New Roman"/>
          <w:i/>
          <w:color w:val="010202"/>
          <w:sz w:val="20"/>
          <w:szCs w:val="20"/>
        </w:rPr>
        <w:t>Xanthorrhoea semiplana</w:t>
      </w:r>
      <w:r w:rsidRPr="00833028">
        <w:rPr>
          <w:rFonts w:ascii="Times New Roman" w:hAnsi="Times New Roman" w:cs="Times New Roman"/>
          <w:color w:val="010202"/>
          <w:sz w:val="20"/>
          <w:szCs w:val="20"/>
        </w:rPr>
        <w:t>, Liliaceae) facilitation of the endangered pink-lip spider orchid (</w:t>
      </w:r>
      <w:r w:rsidRPr="00833028">
        <w:rPr>
          <w:rFonts w:ascii="Times New Roman" w:hAnsi="Times New Roman" w:cs="Times New Roman"/>
          <w:i/>
          <w:color w:val="010202"/>
          <w:sz w:val="20"/>
          <w:szCs w:val="20"/>
        </w:rPr>
        <w:t xml:space="preserve">Caladenia </w:t>
      </w:r>
      <w:r w:rsidRPr="00833028">
        <w:rPr>
          <w:rFonts w:ascii="Times New Roman" w:hAnsi="Times New Roman" w:cs="Times New Roman"/>
          <w:color w:val="010202"/>
          <w:sz w:val="20"/>
          <w:szCs w:val="20"/>
        </w:rPr>
        <w:t xml:space="preserve">syn. </w:t>
      </w:r>
      <w:r w:rsidRPr="00833028">
        <w:rPr>
          <w:rFonts w:ascii="Times New Roman" w:hAnsi="Times New Roman" w:cs="Times New Roman"/>
          <w:i/>
          <w:color w:val="010202"/>
          <w:sz w:val="20"/>
          <w:szCs w:val="20"/>
        </w:rPr>
        <w:t>Arachnorchis behrii</w:t>
      </w:r>
      <w:r w:rsidRPr="00833028">
        <w:rPr>
          <w:rFonts w:ascii="Times New Roman" w:hAnsi="Times New Roman" w:cs="Times New Roman"/>
          <w:color w:val="010202"/>
          <w:sz w:val="20"/>
          <w:szCs w:val="20"/>
        </w:rPr>
        <w:t xml:space="preserve">, Orchidaceae) varies in South Australia. </w:t>
      </w:r>
      <w:r w:rsidRPr="00833028">
        <w:rPr>
          <w:rFonts w:ascii="Times New Roman" w:hAnsi="Times New Roman" w:cs="Times New Roman"/>
          <w:i/>
          <w:color w:val="010202"/>
          <w:sz w:val="20"/>
          <w:szCs w:val="20"/>
        </w:rPr>
        <w:t xml:space="preserve">Australian Journal of </w:t>
      </w:r>
      <w:r w:rsidRPr="00833028">
        <w:rPr>
          <w:rFonts w:ascii="Times New Roman" w:hAnsi="Times New Roman" w:cs="Times New Roman"/>
          <w:i/>
          <w:color w:val="010202"/>
          <w:w w:val="89"/>
          <w:sz w:val="20"/>
          <w:szCs w:val="20"/>
        </w:rPr>
        <w:t>Botany</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w w:val="106"/>
          <w:sz w:val="20"/>
          <w:szCs w:val="20"/>
        </w:rPr>
        <w:t>53,</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6"/>
          <w:sz w:val="20"/>
          <w:szCs w:val="20"/>
        </w:rPr>
        <w:t>5,</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6"/>
          <w:sz w:val="20"/>
          <w:szCs w:val="20"/>
        </w:rPr>
        <w:t>455</w:t>
      </w:r>
      <w:r w:rsidRPr="00833028">
        <w:rPr>
          <w:rFonts w:ascii="Times New Roman" w:hAnsi="Times New Roman" w:cs="Times New Roman"/>
          <w:color w:val="1A1B1E"/>
          <w:w w:val="50"/>
          <w:sz w:val="20"/>
          <w:szCs w:val="20"/>
        </w:rPr>
        <w:t>–</w:t>
      </w:r>
      <w:r w:rsidRPr="00833028">
        <w:rPr>
          <w:rFonts w:ascii="Times New Roman" w:hAnsi="Times New Roman" w:cs="Times New Roman"/>
          <w:color w:val="010202"/>
          <w:w w:val="106"/>
          <w:sz w:val="20"/>
          <w:szCs w:val="20"/>
        </w:rPr>
        <w:t>464.</w:t>
      </w:r>
    </w:p>
    <w:p w14:paraId="6C1A4139" w14:textId="77777777" w:rsidR="001C08D6" w:rsidRPr="00833028" w:rsidRDefault="00837565">
      <w:pPr>
        <w:spacing w:before="171"/>
        <w:ind w:left="1417" w:right="1858"/>
        <w:jc w:val="both"/>
        <w:rPr>
          <w:rFonts w:ascii="Times New Roman" w:hAnsi="Times New Roman" w:cs="Times New Roman"/>
          <w:sz w:val="20"/>
          <w:szCs w:val="20"/>
        </w:rPr>
      </w:pPr>
      <w:r w:rsidRPr="00833028">
        <w:rPr>
          <w:rFonts w:ascii="Times New Roman" w:hAnsi="Times New Roman" w:cs="Times New Roman"/>
          <w:color w:val="010202"/>
          <w:spacing w:val="-3"/>
          <w:sz w:val="20"/>
          <w:szCs w:val="20"/>
        </w:rPr>
        <w:t xml:space="preserve">Pilbeam </w:t>
      </w:r>
      <w:r w:rsidRPr="00833028">
        <w:rPr>
          <w:rFonts w:ascii="Times New Roman" w:hAnsi="Times New Roman" w:cs="Times New Roman"/>
          <w:color w:val="010202"/>
          <w:sz w:val="20"/>
          <w:szCs w:val="20"/>
        </w:rPr>
        <w:t xml:space="preserve">RA, Colquhoun IJ, </w:t>
      </w:r>
      <w:r w:rsidRPr="00833028">
        <w:rPr>
          <w:rFonts w:ascii="Times New Roman" w:hAnsi="Times New Roman" w:cs="Times New Roman"/>
          <w:color w:val="010202"/>
          <w:spacing w:val="-3"/>
          <w:sz w:val="20"/>
          <w:szCs w:val="20"/>
        </w:rPr>
        <w:t xml:space="preserve">Shearer </w:t>
      </w:r>
      <w:r w:rsidRPr="00833028">
        <w:rPr>
          <w:rFonts w:ascii="Times New Roman" w:hAnsi="Times New Roman" w:cs="Times New Roman"/>
          <w:color w:val="010202"/>
          <w:sz w:val="20"/>
          <w:szCs w:val="20"/>
        </w:rPr>
        <w:t xml:space="preserve">B &amp; </w:t>
      </w:r>
      <w:r w:rsidRPr="00833028">
        <w:rPr>
          <w:rFonts w:ascii="Times New Roman" w:hAnsi="Times New Roman" w:cs="Times New Roman"/>
          <w:color w:val="010202"/>
          <w:spacing w:val="-3"/>
          <w:sz w:val="20"/>
          <w:szCs w:val="20"/>
        </w:rPr>
        <w:t xml:space="preserve">Hardy GEStJ </w:t>
      </w:r>
      <w:r w:rsidRPr="00833028">
        <w:rPr>
          <w:rFonts w:ascii="Times New Roman" w:hAnsi="Times New Roman" w:cs="Times New Roman"/>
          <w:color w:val="010202"/>
          <w:sz w:val="20"/>
          <w:szCs w:val="20"/>
        </w:rPr>
        <w:t xml:space="preserve">(2000) </w:t>
      </w:r>
      <w:r w:rsidRPr="00833028">
        <w:rPr>
          <w:rFonts w:ascii="Times New Roman" w:hAnsi="Times New Roman" w:cs="Times New Roman"/>
          <w:color w:val="010202"/>
          <w:spacing w:val="-2"/>
          <w:sz w:val="20"/>
          <w:szCs w:val="20"/>
        </w:rPr>
        <w:t xml:space="preserve">Phosphite </w:t>
      </w:r>
      <w:r w:rsidRPr="00833028">
        <w:rPr>
          <w:rFonts w:ascii="Times New Roman" w:hAnsi="Times New Roman" w:cs="Times New Roman"/>
          <w:color w:val="010202"/>
          <w:sz w:val="20"/>
          <w:szCs w:val="20"/>
        </w:rPr>
        <w:t xml:space="preserve">concentration: </w:t>
      </w:r>
      <w:r w:rsidRPr="00833028">
        <w:rPr>
          <w:rFonts w:ascii="Times New Roman" w:hAnsi="Times New Roman" w:cs="Times New Roman"/>
          <w:color w:val="010202"/>
          <w:spacing w:val="-3"/>
          <w:sz w:val="20"/>
          <w:szCs w:val="20"/>
        </w:rPr>
        <w:t xml:space="preserve">Its </w:t>
      </w:r>
      <w:r w:rsidRPr="00833028">
        <w:rPr>
          <w:rFonts w:ascii="Times New Roman" w:hAnsi="Times New Roman" w:cs="Times New Roman"/>
          <w:color w:val="010202"/>
          <w:sz w:val="20"/>
          <w:szCs w:val="20"/>
        </w:rPr>
        <w:t xml:space="preserve">effect on </w:t>
      </w:r>
      <w:r w:rsidRPr="00833028">
        <w:rPr>
          <w:rFonts w:ascii="Times New Roman" w:hAnsi="Times New Roman" w:cs="Times New Roman"/>
          <w:color w:val="010202"/>
          <w:spacing w:val="-3"/>
          <w:sz w:val="20"/>
          <w:szCs w:val="20"/>
        </w:rPr>
        <w:t xml:space="preserve">phytotoxicity </w:t>
      </w:r>
      <w:r w:rsidRPr="00833028">
        <w:rPr>
          <w:rFonts w:ascii="Times New Roman" w:hAnsi="Times New Roman" w:cs="Times New Roman"/>
          <w:color w:val="010202"/>
          <w:sz w:val="20"/>
          <w:szCs w:val="20"/>
        </w:rPr>
        <w:t>symptoms</w:t>
      </w:r>
      <w:r w:rsidRPr="00833028">
        <w:rPr>
          <w:rFonts w:ascii="Times New Roman" w:hAnsi="Times New Roman" w:cs="Times New Roman"/>
          <w:color w:val="010202"/>
          <w:spacing w:val="-35"/>
          <w:sz w:val="20"/>
          <w:szCs w:val="20"/>
        </w:rPr>
        <w:t xml:space="preserve"> </w:t>
      </w:r>
      <w:r w:rsidRPr="00833028">
        <w:rPr>
          <w:rFonts w:ascii="Times New Roman" w:hAnsi="Times New Roman" w:cs="Times New Roman"/>
          <w:color w:val="010202"/>
          <w:sz w:val="20"/>
          <w:szCs w:val="20"/>
        </w:rPr>
        <w:t>and</w:t>
      </w:r>
      <w:r w:rsidRPr="00833028">
        <w:rPr>
          <w:rFonts w:ascii="Times New Roman" w:hAnsi="Times New Roman" w:cs="Times New Roman"/>
          <w:color w:val="010202"/>
          <w:spacing w:val="-35"/>
          <w:sz w:val="20"/>
          <w:szCs w:val="20"/>
        </w:rPr>
        <w:t xml:space="preserve"> </w:t>
      </w:r>
      <w:r w:rsidRPr="00833028">
        <w:rPr>
          <w:rFonts w:ascii="Times New Roman" w:hAnsi="Times New Roman" w:cs="Times New Roman"/>
          <w:color w:val="010202"/>
          <w:sz w:val="20"/>
          <w:szCs w:val="20"/>
        </w:rPr>
        <w:t>colonisation</w:t>
      </w:r>
      <w:r w:rsidRPr="00833028">
        <w:rPr>
          <w:rFonts w:ascii="Times New Roman" w:hAnsi="Times New Roman" w:cs="Times New Roman"/>
          <w:color w:val="010202"/>
          <w:spacing w:val="-35"/>
          <w:sz w:val="20"/>
          <w:szCs w:val="20"/>
        </w:rPr>
        <w:t xml:space="preserve"> </w:t>
      </w:r>
      <w:r w:rsidRPr="00833028">
        <w:rPr>
          <w:rFonts w:ascii="Times New Roman" w:hAnsi="Times New Roman" w:cs="Times New Roman"/>
          <w:color w:val="010202"/>
          <w:sz w:val="20"/>
          <w:szCs w:val="20"/>
        </w:rPr>
        <w:t>by</w:t>
      </w:r>
      <w:r w:rsidRPr="00833028">
        <w:rPr>
          <w:rFonts w:ascii="Times New Roman" w:hAnsi="Times New Roman" w:cs="Times New Roman"/>
          <w:color w:val="010202"/>
          <w:spacing w:val="-35"/>
          <w:sz w:val="20"/>
          <w:szCs w:val="20"/>
        </w:rPr>
        <w:t xml:space="preserve"> </w:t>
      </w:r>
      <w:r w:rsidRPr="00833028">
        <w:rPr>
          <w:rFonts w:ascii="Times New Roman" w:hAnsi="Times New Roman" w:cs="Times New Roman"/>
          <w:i/>
          <w:color w:val="010202"/>
          <w:spacing w:val="-3"/>
          <w:sz w:val="20"/>
          <w:szCs w:val="20"/>
        </w:rPr>
        <w:t>Phytophthora</w:t>
      </w:r>
      <w:r w:rsidRPr="00833028">
        <w:rPr>
          <w:rFonts w:ascii="Times New Roman" w:hAnsi="Times New Roman" w:cs="Times New Roman"/>
          <w:i/>
          <w:color w:val="010202"/>
          <w:spacing w:val="-33"/>
          <w:sz w:val="20"/>
          <w:szCs w:val="20"/>
        </w:rPr>
        <w:t xml:space="preserve"> </w:t>
      </w:r>
      <w:r w:rsidRPr="00833028">
        <w:rPr>
          <w:rFonts w:ascii="Times New Roman" w:hAnsi="Times New Roman" w:cs="Times New Roman"/>
          <w:i/>
          <w:color w:val="010202"/>
          <w:sz w:val="20"/>
          <w:szCs w:val="20"/>
        </w:rPr>
        <w:t>cinnamomi</w:t>
      </w:r>
      <w:r w:rsidRPr="00833028">
        <w:rPr>
          <w:rFonts w:ascii="Times New Roman" w:hAnsi="Times New Roman" w:cs="Times New Roman"/>
          <w:i/>
          <w:color w:val="010202"/>
          <w:spacing w:val="-33"/>
          <w:sz w:val="20"/>
          <w:szCs w:val="20"/>
        </w:rPr>
        <w:t xml:space="preserve"> </w:t>
      </w:r>
      <w:r w:rsidRPr="00833028">
        <w:rPr>
          <w:rFonts w:ascii="Times New Roman" w:hAnsi="Times New Roman" w:cs="Times New Roman"/>
          <w:color w:val="010202"/>
          <w:sz w:val="20"/>
          <w:szCs w:val="20"/>
        </w:rPr>
        <w:t>in</w:t>
      </w:r>
      <w:r w:rsidRPr="00833028">
        <w:rPr>
          <w:rFonts w:ascii="Times New Roman" w:hAnsi="Times New Roman" w:cs="Times New Roman"/>
          <w:color w:val="010202"/>
          <w:spacing w:val="-35"/>
          <w:sz w:val="20"/>
          <w:szCs w:val="20"/>
        </w:rPr>
        <w:t xml:space="preserve"> </w:t>
      </w:r>
      <w:r w:rsidRPr="00833028">
        <w:rPr>
          <w:rFonts w:ascii="Times New Roman" w:hAnsi="Times New Roman" w:cs="Times New Roman"/>
          <w:color w:val="010202"/>
          <w:sz w:val="20"/>
          <w:szCs w:val="20"/>
        </w:rPr>
        <w:t>three</w:t>
      </w:r>
      <w:r w:rsidRPr="00833028">
        <w:rPr>
          <w:rFonts w:ascii="Times New Roman" w:hAnsi="Times New Roman" w:cs="Times New Roman"/>
          <w:color w:val="010202"/>
          <w:spacing w:val="-35"/>
          <w:sz w:val="20"/>
          <w:szCs w:val="20"/>
        </w:rPr>
        <w:t xml:space="preserve"> </w:t>
      </w:r>
      <w:r w:rsidRPr="00833028">
        <w:rPr>
          <w:rFonts w:ascii="Times New Roman" w:hAnsi="Times New Roman" w:cs="Times New Roman"/>
          <w:color w:val="010202"/>
          <w:sz w:val="20"/>
          <w:szCs w:val="20"/>
        </w:rPr>
        <w:t>understorey</w:t>
      </w:r>
      <w:r w:rsidRPr="00833028">
        <w:rPr>
          <w:rFonts w:ascii="Times New Roman" w:hAnsi="Times New Roman" w:cs="Times New Roman"/>
          <w:color w:val="010202"/>
          <w:spacing w:val="-35"/>
          <w:sz w:val="20"/>
          <w:szCs w:val="20"/>
        </w:rPr>
        <w:t xml:space="preserve"> </w:t>
      </w:r>
      <w:r w:rsidRPr="00833028">
        <w:rPr>
          <w:rFonts w:ascii="Times New Roman" w:hAnsi="Times New Roman" w:cs="Times New Roman"/>
          <w:color w:val="010202"/>
          <w:sz w:val="20"/>
          <w:szCs w:val="20"/>
        </w:rPr>
        <w:t>species</w:t>
      </w:r>
      <w:r w:rsidRPr="00833028">
        <w:rPr>
          <w:rFonts w:ascii="Times New Roman" w:hAnsi="Times New Roman" w:cs="Times New Roman"/>
          <w:color w:val="010202"/>
          <w:spacing w:val="-35"/>
          <w:sz w:val="20"/>
          <w:szCs w:val="20"/>
        </w:rPr>
        <w:t xml:space="preserve"> </w:t>
      </w:r>
      <w:r w:rsidRPr="00833028">
        <w:rPr>
          <w:rFonts w:ascii="Times New Roman" w:hAnsi="Times New Roman" w:cs="Times New Roman"/>
          <w:color w:val="010202"/>
          <w:sz w:val="20"/>
          <w:szCs w:val="20"/>
        </w:rPr>
        <w:t>of</w:t>
      </w:r>
      <w:r w:rsidRPr="00833028">
        <w:rPr>
          <w:rFonts w:ascii="Times New Roman" w:hAnsi="Times New Roman" w:cs="Times New Roman"/>
          <w:color w:val="010202"/>
          <w:spacing w:val="-35"/>
          <w:sz w:val="20"/>
          <w:szCs w:val="20"/>
        </w:rPr>
        <w:t xml:space="preserve"> </w:t>
      </w:r>
      <w:r w:rsidRPr="00833028">
        <w:rPr>
          <w:rFonts w:ascii="Times New Roman" w:hAnsi="Times New Roman" w:cs="Times New Roman"/>
          <w:i/>
          <w:color w:val="010202"/>
          <w:spacing w:val="-3"/>
          <w:sz w:val="20"/>
          <w:szCs w:val="20"/>
        </w:rPr>
        <w:t>Eucalyptus</w:t>
      </w:r>
      <w:r w:rsidRPr="00833028">
        <w:rPr>
          <w:rFonts w:ascii="Times New Roman" w:hAnsi="Times New Roman" w:cs="Times New Roman"/>
          <w:i/>
          <w:color w:val="010202"/>
          <w:spacing w:val="-33"/>
          <w:sz w:val="20"/>
          <w:szCs w:val="20"/>
        </w:rPr>
        <w:t xml:space="preserve"> </w:t>
      </w:r>
      <w:r w:rsidRPr="00833028">
        <w:rPr>
          <w:rFonts w:ascii="Times New Roman" w:hAnsi="Times New Roman" w:cs="Times New Roman"/>
          <w:i/>
          <w:color w:val="010202"/>
          <w:sz w:val="20"/>
          <w:szCs w:val="20"/>
        </w:rPr>
        <w:t>marginata</w:t>
      </w:r>
      <w:r w:rsidRPr="00833028">
        <w:rPr>
          <w:rFonts w:ascii="Times New Roman" w:hAnsi="Times New Roman" w:cs="Times New Roman"/>
          <w:i/>
          <w:color w:val="010202"/>
          <w:spacing w:val="-33"/>
          <w:sz w:val="20"/>
          <w:szCs w:val="20"/>
        </w:rPr>
        <w:t xml:space="preserve"> </w:t>
      </w:r>
      <w:r w:rsidRPr="00833028">
        <w:rPr>
          <w:rFonts w:ascii="Times New Roman" w:hAnsi="Times New Roman" w:cs="Times New Roman"/>
          <w:color w:val="010202"/>
          <w:spacing w:val="-3"/>
          <w:sz w:val="20"/>
          <w:szCs w:val="20"/>
        </w:rPr>
        <w:t xml:space="preserve">forest. </w:t>
      </w:r>
      <w:r w:rsidRPr="00833028">
        <w:rPr>
          <w:rFonts w:ascii="Times New Roman" w:hAnsi="Times New Roman" w:cs="Times New Roman"/>
          <w:i/>
          <w:color w:val="010202"/>
          <w:spacing w:val="-6"/>
          <w:w w:val="82"/>
          <w:sz w:val="20"/>
          <w:szCs w:val="20"/>
        </w:rPr>
        <w:t>A</w:t>
      </w:r>
      <w:r w:rsidRPr="00833028">
        <w:rPr>
          <w:rFonts w:ascii="Times New Roman" w:hAnsi="Times New Roman" w:cs="Times New Roman"/>
          <w:i/>
          <w:color w:val="010202"/>
          <w:spacing w:val="-2"/>
          <w:w w:val="82"/>
          <w:sz w:val="20"/>
          <w:szCs w:val="20"/>
        </w:rPr>
        <w:t>ust</w:t>
      </w:r>
      <w:r w:rsidRPr="00833028">
        <w:rPr>
          <w:rFonts w:ascii="Times New Roman" w:hAnsi="Times New Roman" w:cs="Times New Roman"/>
          <w:i/>
          <w:color w:val="010202"/>
          <w:spacing w:val="-9"/>
          <w:w w:val="82"/>
          <w:sz w:val="20"/>
          <w:szCs w:val="20"/>
        </w:rPr>
        <w:t>r</w:t>
      </w:r>
      <w:r w:rsidRPr="00833028">
        <w:rPr>
          <w:rFonts w:ascii="Times New Roman" w:hAnsi="Times New Roman" w:cs="Times New Roman"/>
          <w:i/>
          <w:color w:val="010202"/>
          <w:spacing w:val="-2"/>
          <w:w w:val="95"/>
          <w:sz w:val="20"/>
          <w:szCs w:val="20"/>
        </w:rPr>
        <w:t>alia</w:t>
      </w:r>
      <w:r w:rsidRPr="00833028">
        <w:rPr>
          <w:rFonts w:ascii="Times New Roman" w:hAnsi="Times New Roman" w:cs="Times New Roman"/>
          <w:i/>
          <w:color w:val="010202"/>
          <w:w w:val="95"/>
          <w:sz w:val="20"/>
          <w:szCs w:val="20"/>
        </w:rPr>
        <w:t>n</w:t>
      </w:r>
      <w:r w:rsidRPr="00833028">
        <w:rPr>
          <w:rFonts w:ascii="Times New Roman" w:hAnsi="Times New Roman" w:cs="Times New Roman"/>
          <w:i/>
          <w:color w:val="010202"/>
          <w:spacing w:val="-4"/>
          <w:sz w:val="20"/>
          <w:szCs w:val="20"/>
        </w:rPr>
        <w:t xml:space="preserve"> </w:t>
      </w:r>
      <w:r w:rsidRPr="00833028">
        <w:rPr>
          <w:rFonts w:ascii="Times New Roman" w:hAnsi="Times New Roman" w:cs="Times New Roman"/>
          <w:i/>
          <w:color w:val="010202"/>
          <w:spacing w:val="-4"/>
          <w:w w:val="90"/>
          <w:sz w:val="20"/>
          <w:szCs w:val="20"/>
        </w:rPr>
        <w:t>P</w:t>
      </w:r>
      <w:r w:rsidRPr="00833028">
        <w:rPr>
          <w:rFonts w:ascii="Times New Roman" w:hAnsi="Times New Roman" w:cs="Times New Roman"/>
          <w:i/>
          <w:color w:val="010202"/>
          <w:spacing w:val="-2"/>
          <w:w w:val="91"/>
          <w:sz w:val="20"/>
          <w:szCs w:val="20"/>
        </w:rPr>
        <w:t>lan</w:t>
      </w:r>
      <w:r w:rsidRPr="00833028">
        <w:rPr>
          <w:rFonts w:ascii="Times New Roman" w:hAnsi="Times New Roman" w:cs="Times New Roman"/>
          <w:i/>
          <w:color w:val="010202"/>
          <w:w w:val="91"/>
          <w:sz w:val="20"/>
          <w:szCs w:val="20"/>
        </w:rPr>
        <w:t>t</w:t>
      </w:r>
      <w:r w:rsidRPr="00833028">
        <w:rPr>
          <w:rFonts w:ascii="Times New Roman" w:hAnsi="Times New Roman" w:cs="Times New Roman"/>
          <w:i/>
          <w:color w:val="010202"/>
          <w:spacing w:val="-4"/>
          <w:sz w:val="20"/>
          <w:szCs w:val="20"/>
        </w:rPr>
        <w:t xml:space="preserve"> </w:t>
      </w:r>
      <w:r w:rsidRPr="00833028">
        <w:rPr>
          <w:rFonts w:ascii="Times New Roman" w:hAnsi="Times New Roman" w:cs="Times New Roman"/>
          <w:i/>
          <w:color w:val="010202"/>
          <w:spacing w:val="-13"/>
          <w:w w:val="90"/>
          <w:sz w:val="20"/>
          <w:szCs w:val="20"/>
        </w:rPr>
        <w:t>P</w:t>
      </w:r>
      <w:r w:rsidRPr="00833028">
        <w:rPr>
          <w:rFonts w:ascii="Times New Roman" w:hAnsi="Times New Roman" w:cs="Times New Roman"/>
          <w:i/>
          <w:color w:val="010202"/>
          <w:spacing w:val="-2"/>
          <w:w w:val="89"/>
          <w:sz w:val="20"/>
          <w:szCs w:val="20"/>
        </w:rPr>
        <w:t>atholo</w:t>
      </w:r>
      <w:r w:rsidRPr="00833028">
        <w:rPr>
          <w:rFonts w:ascii="Times New Roman" w:hAnsi="Times New Roman" w:cs="Times New Roman"/>
          <w:i/>
          <w:color w:val="010202"/>
          <w:spacing w:val="6"/>
          <w:w w:val="89"/>
          <w:sz w:val="20"/>
          <w:szCs w:val="20"/>
        </w:rPr>
        <w:t>g</w:t>
      </w:r>
      <w:r w:rsidRPr="00833028">
        <w:rPr>
          <w:rFonts w:ascii="Times New Roman" w:hAnsi="Times New Roman" w:cs="Times New Roman"/>
          <w:i/>
          <w:color w:val="010202"/>
          <w:w w:val="73"/>
          <w:sz w:val="20"/>
          <w:szCs w:val="20"/>
        </w:rPr>
        <w:t>y</w:t>
      </w:r>
      <w:r w:rsidRPr="00833028">
        <w:rPr>
          <w:rFonts w:ascii="Times New Roman" w:hAnsi="Times New Roman" w:cs="Times New Roman"/>
          <w:i/>
          <w:color w:val="010202"/>
          <w:spacing w:val="-5"/>
          <w:sz w:val="20"/>
          <w:szCs w:val="20"/>
        </w:rPr>
        <w:t xml:space="preserve"> </w:t>
      </w:r>
      <w:r w:rsidRPr="00833028">
        <w:rPr>
          <w:rFonts w:ascii="Times New Roman" w:hAnsi="Times New Roman" w:cs="Times New Roman"/>
          <w:color w:val="010202"/>
          <w:spacing w:val="-2"/>
          <w:w w:val="106"/>
          <w:sz w:val="20"/>
          <w:szCs w:val="20"/>
        </w:rPr>
        <w:t>29</w:t>
      </w:r>
      <w:r w:rsidRPr="00833028">
        <w:rPr>
          <w:rFonts w:ascii="Times New Roman" w:hAnsi="Times New Roman" w:cs="Times New Roman"/>
          <w:color w:val="010202"/>
          <w:w w:val="106"/>
          <w:sz w:val="20"/>
          <w:szCs w:val="20"/>
        </w:rPr>
        <w:t>,</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pacing w:val="-2"/>
          <w:w w:val="106"/>
          <w:sz w:val="20"/>
          <w:szCs w:val="20"/>
        </w:rPr>
        <w:t>86</w:t>
      </w:r>
      <w:r w:rsidRPr="00833028">
        <w:rPr>
          <w:rFonts w:ascii="Times New Roman" w:hAnsi="Times New Roman" w:cs="Times New Roman"/>
          <w:color w:val="1A1B1E"/>
          <w:spacing w:val="-2"/>
          <w:w w:val="50"/>
          <w:sz w:val="20"/>
          <w:szCs w:val="20"/>
        </w:rPr>
        <w:t>–</w:t>
      </w:r>
      <w:r w:rsidRPr="00833028">
        <w:rPr>
          <w:rFonts w:ascii="Times New Roman" w:hAnsi="Times New Roman" w:cs="Times New Roman"/>
          <w:color w:val="010202"/>
          <w:spacing w:val="-2"/>
          <w:w w:val="106"/>
          <w:sz w:val="20"/>
          <w:szCs w:val="20"/>
        </w:rPr>
        <w:t>95.</w:t>
      </w:r>
    </w:p>
    <w:p w14:paraId="6C1A413A" w14:textId="77777777" w:rsidR="001C08D6" w:rsidRPr="00833028" w:rsidRDefault="00837565">
      <w:pPr>
        <w:spacing w:before="171"/>
        <w:ind w:left="1417" w:right="1918"/>
        <w:rPr>
          <w:rFonts w:ascii="Times New Roman" w:hAnsi="Times New Roman" w:cs="Times New Roman"/>
          <w:sz w:val="20"/>
          <w:szCs w:val="20"/>
        </w:rPr>
      </w:pPr>
      <w:r w:rsidRPr="00833028">
        <w:rPr>
          <w:rFonts w:ascii="Times New Roman" w:hAnsi="Times New Roman" w:cs="Times New Roman"/>
          <w:color w:val="010202"/>
          <w:sz w:val="20"/>
          <w:szCs w:val="20"/>
        </w:rPr>
        <w:t xml:space="preserve">Podger FD, James SH &amp; Mulcahy MJ (1996) </w:t>
      </w:r>
      <w:r w:rsidRPr="00833028">
        <w:rPr>
          <w:rFonts w:ascii="Times New Roman" w:hAnsi="Times New Roman" w:cs="Times New Roman"/>
          <w:i/>
          <w:color w:val="010202"/>
          <w:sz w:val="20"/>
          <w:szCs w:val="20"/>
        </w:rPr>
        <w:t>Review of dieback in Western Australia, Vol. 1, Report and recommendations</w:t>
      </w:r>
      <w:r w:rsidRPr="00833028">
        <w:rPr>
          <w:rFonts w:ascii="Times New Roman" w:hAnsi="Times New Roman" w:cs="Times New Roman"/>
          <w:color w:val="010202"/>
          <w:sz w:val="20"/>
          <w:szCs w:val="20"/>
        </w:rPr>
        <w:t>. Report to the Western Australian Minister for the Environment, Perth, Western Australia.</w:t>
      </w:r>
    </w:p>
    <w:p w14:paraId="6C1A413B" w14:textId="77777777" w:rsidR="001C08D6" w:rsidRPr="00833028" w:rsidRDefault="00837565">
      <w:pPr>
        <w:spacing w:before="171"/>
        <w:ind w:left="1417"/>
        <w:rPr>
          <w:rFonts w:ascii="Times New Roman" w:hAnsi="Times New Roman" w:cs="Times New Roman"/>
          <w:sz w:val="20"/>
          <w:szCs w:val="20"/>
        </w:rPr>
      </w:pPr>
      <w:r w:rsidRPr="00833028">
        <w:rPr>
          <w:rFonts w:ascii="Times New Roman" w:hAnsi="Times New Roman" w:cs="Times New Roman"/>
          <w:color w:val="010202"/>
          <w:sz w:val="20"/>
          <w:szCs w:val="20"/>
        </w:rPr>
        <w:t xml:space="preserve">Phytophthora Technical Group (2006) </w:t>
      </w:r>
      <w:r w:rsidRPr="00833028">
        <w:rPr>
          <w:rFonts w:ascii="Times New Roman" w:hAnsi="Times New Roman" w:cs="Times New Roman"/>
          <w:i/>
          <w:color w:val="010202"/>
          <w:sz w:val="20"/>
          <w:szCs w:val="20"/>
        </w:rPr>
        <w:t>Phytophthora management guidelines</w:t>
      </w:r>
      <w:r w:rsidRPr="00833028">
        <w:rPr>
          <w:rFonts w:ascii="Times New Roman" w:hAnsi="Times New Roman" w:cs="Times New Roman"/>
          <w:color w:val="010202"/>
          <w:sz w:val="20"/>
          <w:szCs w:val="20"/>
        </w:rPr>
        <w:t>, 2</w:t>
      </w:r>
      <w:r w:rsidRPr="00833028">
        <w:rPr>
          <w:rFonts w:ascii="Times New Roman" w:hAnsi="Times New Roman" w:cs="Times New Roman"/>
          <w:color w:val="010202"/>
          <w:position w:val="7"/>
          <w:sz w:val="20"/>
          <w:szCs w:val="20"/>
        </w:rPr>
        <w:t xml:space="preserve">nd </w:t>
      </w:r>
      <w:r w:rsidRPr="00833028">
        <w:rPr>
          <w:rFonts w:ascii="Times New Roman" w:hAnsi="Times New Roman" w:cs="Times New Roman"/>
          <w:color w:val="010202"/>
          <w:sz w:val="20"/>
          <w:szCs w:val="20"/>
        </w:rPr>
        <w:t>edn. Government of South Australia.</w:t>
      </w:r>
    </w:p>
    <w:p w14:paraId="6C1A413C" w14:textId="77777777" w:rsidR="001C08D6" w:rsidRPr="00833028" w:rsidRDefault="00837565">
      <w:pPr>
        <w:spacing w:before="171"/>
        <w:ind w:left="1417" w:right="1939"/>
        <w:rPr>
          <w:rFonts w:ascii="Times New Roman" w:hAnsi="Times New Roman" w:cs="Times New Roman"/>
          <w:sz w:val="20"/>
          <w:szCs w:val="20"/>
        </w:rPr>
      </w:pPr>
      <w:r w:rsidRPr="00833028">
        <w:rPr>
          <w:rFonts w:ascii="Times New Roman" w:hAnsi="Times New Roman" w:cs="Times New Roman"/>
          <w:color w:val="010202"/>
          <w:spacing w:val="-3"/>
          <w:sz w:val="20"/>
          <w:szCs w:val="20"/>
        </w:rPr>
        <w:t>Pryce</w:t>
      </w:r>
      <w:r w:rsidRPr="00833028">
        <w:rPr>
          <w:rFonts w:ascii="Times New Roman" w:hAnsi="Times New Roman" w:cs="Times New Roman"/>
          <w:color w:val="010202"/>
          <w:spacing w:val="-16"/>
          <w:sz w:val="20"/>
          <w:szCs w:val="20"/>
        </w:rPr>
        <w:t xml:space="preserve"> </w:t>
      </w:r>
      <w:r w:rsidRPr="00833028">
        <w:rPr>
          <w:rFonts w:ascii="Times New Roman" w:hAnsi="Times New Roman" w:cs="Times New Roman"/>
          <w:color w:val="010202"/>
          <w:sz w:val="20"/>
          <w:szCs w:val="20"/>
        </w:rPr>
        <w:t>J,</w:t>
      </w:r>
      <w:r w:rsidRPr="00833028">
        <w:rPr>
          <w:rFonts w:ascii="Times New Roman" w:hAnsi="Times New Roman" w:cs="Times New Roman"/>
          <w:color w:val="010202"/>
          <w:spacing w:val="-16"/>
          <w:sz w:val="20"/>
          <w:szCs w:val="20"/>
        </w:rPr>
        <w:t xml:space="preserve"> </w:t>
      </w:r>
      <w:r w:rsidRPr="00833028">
        <w:rPr>
          <w:rFonts w:ascii="Times New Roman" w:hAnsi="Times New Roman" w:cs="Times New Roman"/>
          <w:color w:val="010202"/>
          <w:spacing w:val="-3"/>
          <w:sz w:val="20"/>
          <w:szCs w:val="20"/>
        </w:rPr>
        <w:t>Edwards</w:t>
      </w:r>
      <w:r w:rsidRPr="00833028">
        <w:rPr>
          <w:rFonts w:ascii="Times New Roman" w:hAnsi="Times New Roman" w:cs="Times New Roman"/>
          <w:color w:val="010202"/>
          <w:spacing w:val="-16"/>
          <w:sz w:val="20"/>
          <w:szCs w:val="20"/>
        </w:rPr>
        <w:t xml:space="preserve"> </w:t>
      </w:r>
      <w:r w:rsidRPr="00833028">
        <w:rPr>
          <w:rFonts w:ascii="Times New Roman" w:hAnsi="Times New Roman" w:cs="Times New Roman"/>
          <w:color w:val="010202"/>
          <w:sz w:val="20"/>
          <w:szCs w:val="20"/>
        </w:rPr>
        <w:t>W</w:t>
      </w:r>
      <w:r w:rsidRPr="00833028">
        <w:rPr>
          <w:rFonts w:ascii="Times New Roman" w:hAnsi="Times New Roman" w:cs="Times New Roman"/>
          <w:color w:val="010202"/>
          <w:spacing w:val="-16"/>
          <w:sz w:val="20"/>
          <w:szCs w:val="20"/>
        </w:rPr>
        <w:t xml:space="preserve"> </w:t>
      </w:r>
      <w:r w:rsidRPr="00833028">
        <w:rPr>
          <w:rFonts w:ascii="Times New Roman" w:hAnsi="Times New Roman" w:cs="Times New Roman"/>
          <w:color w:val="010202"/>
          <w:sz w:val="20"/>
          <w:szCs w:val="20"/>
        </w:rPr>
        <w:t>&amp;</w:t>
      </w:r>
      <w:r w:rsidRPr="00833028">
        <w:rPr>
          <w:rFonts w:ascii="Times New Roman" w:hAnsi="Times New Roman" w:cs="Times New Roman"/>
          <w:color w:val="010202"/>
          <w:spacing w:val="-16"/>
          <w:sz w:val="20"/>
          <w:szCs w:val="20"/>
        </w:rPr>
        <w:t xml:space="preserve"> </w:t>
      </w:r>
      <w:r w:rsidRPr="00833028">
        <w:rPr>
          <w:rFonts w:ascii="Times New Roman" w:hAnsi="Times New Roman" w:cs="Times New Roman"/>
          <w:color w:val="010202"/>
          <w:sz w:val="20"/>
          <w:szCs w:val="20"/>
        </w:rPr>
        <w:t>Gadek</w:t>
      </w:r>
      <w:r w:rsidRPr="00833028">
        <w:rPr>
          <w:rFonts w:ascii="Times New Roman" w:hAnsi="Times New Roman" w:cs="Times New Roman"/>
          <w:color w:val="010202"/>
          <w:spacing w:val="-16"/>
          <w:sz w:val="20"/>
          <w:szCs w:val="20"/>
        </w:rPr>
        <w:t xml:space="preserve"> </w:t>
      </w:r>
      <w:r w:rsidRPr="00833028">
        <w:rPr>
          <w:rFonts w:ascii="Times New Roman" w:hAnsi="Times New Roman" w:cs="Times New Roman"/>
          <w:color w:val="010202"/>
          <w:sz w:val="20"/>
          <w:szCs w:val="20"/>
        </w:rPr>
        <w:t>P</w:t>
      </w:r>
      <w:r w:rsidRPr="00833028">
        <w:rPr>
          <w:rFonts w:ascii="Times New Roman" w:hAnsi="Times New Roman" w:cs="Times New Roman"/>
          <w:color w:val="010202"/>
          <w:spacing w:val="-16"/>
          <w:sz w:val="20"/>
          <w:szCs w:val="20"/>
        </w:rPr>
        <w:t xml:space="preserve"> </w:t>
      </w:r>
      <w:r w:rsidRPr="00833028">
        <w:rPr>
          <w:rFonts w:ascii="Times New Roman" w:hAnsi="Times New Roman" w:cs="Times New Roman"/>
          <w:color w:val="010202"/>
          <w:sz w:val="20"/>
          <w:szCs w:val="20"/>
        </w:rPr>
        <w:t>(2001)</w:t>
      </w:r>
      <w:r w:rsidRPr="00833028">
        <w:rPr>
          <w:rFonts w:ascii="Times New Roman" w:hAnsi="Times New Roman" w:cs="Times New Roman"/>
          <w:color w:val="010202"/>
          <w:spacing w:val="-16"/>
          <w:sz w:val="20"/>
          <w:szCs w:val="20"/>
        </w:rPr>
        <w:t xml:space="preserve"> </w:t>
      </w:r>
      <w:r w:rsidRPr="00833028">
        <w:rPr>
          <w:rFonts w:ascii="Times New Roman" w:hAnsi="Times New Roman" w:cs="Times New Roman"/>
          <w:color w:val="010202"/>
          <w:spacing w:val="-2"/>
          <w:sz w:val="20"/>
          <w:szCs w:val="20"/>
        </w:rPr>
        <w:t>Detecting</w:t>
      </w:r>
      <w:r w:rsidRPr="00833028">
        <w:rPr>
          <w:rFonts w:ascii="Times New Roman" w:hAnsi="Times New Roman" w:cs="Times New Roman"/>
          <w:color w:val="010202"/>
          <w:spacing w:val="-16"/>
          <w:sz w:val="20"/>
          <w:szCs w:val="20"/>
        </w:rPr>
        <w:t xml:space="preserve"> </w:t>
      </w:r>
      <w:r w:rsidRPr="00833028">
        <w:rPr>
          <w:rFonts w:ascii="Times New Roman" w:hAnsi="Times New Roman" w:cs="Times New Roman"/>
          <w:i/>
          <w:color w:val="010202"/>
          <w:spacing w:val="-3"/>
          <w:sz w:val="20"/>
          <w:szCs w:val="20"/>
        </w:rPr>
        <w:t>Phytophthora</w:t>
      </w:r>
      <w:r w:rsidRPr="00833028">
        <w:rPr>
          <w:rFonts w:ascii="Times New Roman" w:hAnsi="Times New Roman" w:cs="Times New Roman"/>
          <w:i/>
          <w:color w:val="010202"/>
          <w:spacing w:val="-14"/>
          <w:sz w:val="20"/>
          <w:szCs w:val="20"/>
        </w:rPr>
        <w:t xml:space="preserve"> </w:t>
      </w:r>
      <w:r w:rsidRPr="00833028">
        <w:rPr>
          <w:rFonts w:ascii="Times New Roman" w:hAnsi="Times New Roman" w:cs="Times New Roman"/>
          <w:i/>
          <w:color w:val="010202"/>
          <w:sz w:val="20"/>
          <w:szCs w:val="20"/>
        </w:rPr>
        <w:t>cinnamomi</w:t>
      </w:r>
      <w:r w:rsidRPr="00833028">
        <w:rPr>
          <w:rFonts w:ascii="Times New Roman" w:hAnsi="Times New Roman" w:cs="Times New Roman"/>
          <w:i/>
          <w:color w:val="010202"/>
          <w:spacing w:val="-14"/>
          <w:sz w:val="20"/>
          <w:szCs w:val="20"/>
        </w:rPr>
        <w:t xml:space="preserve"> </w:t>
      </w:r>
      <w:r w:rsidRPr="00833028">
        <w:rPr>
          <w:rFonts w:ascii="Times New Roman" w:hAnsi="Times New Roman" w:cs="Times New Roman"/>
          <w:color w:val="010202"/>
          <w:sz w:val="20"/>
          <w:szCs w:val="20"/>
        </w:rPr>
        <w:t>in</w:t>
      </w:r>
      <w:r w:rsidRPr="00833028">
        <w:rPr>
          <w:rFonts w:ascii="Times New Roman" w:hAnsi="Times New Roman" w:cs="Times New Roman"/>
          <w:color w:val="010202"/>
          <w:spacing w:val="-16"/>
          <w:sz w:val="20"/>
          <w:szCs w:val="20"/>
        </w:rPr>
        <w:t xml:space="preserve"> </w:t>
      </w:r>
      <w:r w:rsidRPr="00833028">
        <w:rPr>
          <w:rFonts w:ascii="Times New Roman" w:hAnsi="Times New Roman" w:cs="Times New Roman"/>
          <w:color w:val="010202"/>
          <w:sz w:val="20"/>
          <w:szCs w:val="20"/>
        </w:rPr>
        <w:t>rainforest</w:t>
      </w:r>
      <w:r w:rsidRPr="00833028">
        <w:rPr>
          <w:rFonts w:ascii="Times New Roman" w:hAnsi="Times New Roman" w:cs="Times New Roman"/>
          <w:color w:val="010202"/>
          <w:spacing w:val="-16"/>
          <w:sz w:val="20"/>
          <w:szCs w:val="20"/>
        </w:rPr>
        <w:t xml:space="preserve"> </w:t>
      </w:r>
      <w:r w:rsidRPr="00833028">
        <w:rPr>
          <w:rFonts w:ascii="Times New Roman" w:hAnsi="Times New Roman" w:cs="Times New Roman"/>
          <w:color w:val="010202"/>
          <w:sz w:val="20"/>
          <w:szCs w:val="20"/>
        </w:rPr>
        <w:t>soils:</w:t>
      </w:r>
      <w:r w:rsidRPr="00833028">
        <w:rPr>
          <w:rFonts w:ascii="Times New Roman" w:hAnsi="Times New Roman" w:cs="Times New Roman"/>
          <w:color w:val="010202"/>
          <w:spacing w:val="-16"/>
          <w:sz w:val="20"/>
          <w:szCs w:val="20"/>
        </w:rPr>
        <w:t xml:space="preserve"> </w:t>
      </w:r>
      <w:r w:rsidRPr="00833028">
        <w:rPr>
          <w:rFonts w:ascii="Times New Roman" w:hAnsi="Times New Roman" w:cs="Times New Roman"/>
          <w:color w:val="010202"/>
          <w:sz w:val="20"/>
          <w:szCs w:val="20"/>
        </w:rPr>
        <w:t>The</w:t>
      </w:r>
      <w:r w:rsidRPr="00833028">
        <w:rPr>
          <w:rFonts w:ascii="Times New Roman" w:hAnsi="Times New Roman" w:cs="Times New Roman"/>
          <w:color w:val="010202"/>
          <w:spacing w:val="-16"/>
          <w:sz w:val="20"/>
          <w:szCs w:val="20"/>
        </w:rPr>
        <w:t xml:space="preserve"> </w:t>
      </w:r>
      <w:r w:rsidRPr="00833028">
        <w:rPr>
          <w:rFonts w:ascii="Times New Roman" w:hAnsi="Times New Roman" w:cs="Times New Roman"/>
          <w:color w:val="010202"/>
          <w:sz w:val="20"/>
          <w:szCs w:val="20"/>
        </w:rPr>
        <w:t>effect</w:t>
      </w:r>
      <w:r w:rsidRPr="00833028">
        <w:rPr>
          <w:rFonts w:ascii="Times New Roman" w:hAnsi="Times New Roman" w:cs="Times New Roman"/>
          <w:color w:val="010202"/>
          <w:spacing w:val="-16"/>
          <w:sz w:val="20"/>
          <w:szCs w:val="20"/>
        </w:rPr>
        <w:t xml:space="preserve"> </w:t>
      </w:r>
      <w:r w:rsidRPr="00833028">
        <w:rPr>
          <w:rFonts w:ascii="Times New Roman" w:hAnsi="Times New Roman" w:cs="Times New Roman"/>
          <w:color w:val="010202"/>
          <w:sz w:val="20"/>
          <w:szCs w:val="20"/>
        </w:rPr>
        <w:t>of</w:t>
      </w:r>
      <w:r w:rsidRPr="00833028">
        <w:rPr>
          <w:rFonts w:ascii="Times New Roman" w:hAnsi="Times New Roman" w:cs="Times New Roman"/>
          <w:color w:val="010202"/>
          <w:spacing w:val="-16"/>
          <w:sz w:val="20"/>
          <w:szCs w:val="20"/>
        </w:rPr>
        <w:t xml:space="preserve"> </w:t>
      </w:r>
      <w:r w:rsidRPr="00833028">
        <w:rPr>
          <w:rFonts w:ascii="Times New Roman" w:hAnsi="Times New Roman" w:cs="Times New Roman"/>
          <w:color w:val="010202"/>
          <w:sz w:val="20"/>
          <w:szCs w:val="20"/>
        </w:rPr>
        <w:t>spatial scale</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on</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sampling</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pacing w:val="-4"/>
          <w:sz w:val="20"/>
          <w:szCs w:val="20"/>
        </w:rPr>
        <w:t>strategy,</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in</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Gadek</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pacing w:val="-4"/>
          <w:sz w:val="20"/>
          <w:szCs w:val="20"/>
        </w:rPr>
        <w:t>PA,</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pacing w:val="-3"/>
          <w:sz w:val="20"/>
          <w:szCs w:val="20"/>
        </w:rPr>
        <w:t>Gillieson</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D,</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pacing w:val="-3"/>
          <w:sz w:val="20"/>
          <w:szCs w:val="20"/>
        </w:rPr>
        <w:t>Edwards</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pacing w:val="-13"/>
          <w:sz w:val="20"/>
          <w:szCs w:val="20"/>
        </w:rPr>
        <w:t>W,</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Landsberg</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J</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&amp;</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pacing w:val="-3"/>
          <w:sz w:val="20"/>
          <w:szCs w:val="20"/>
        </w:rPr>
        <w:t>Pryce</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J</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pacing w:val="-2"/>
          <w:sz w:val="20"/>
          <w:szCs w:val="20"/>
        </w:rPr>
        <w:t>(Eds),</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i/>
          <w:color w:val="010202"/>
          <w:spacing w:val="-3"/>
          <w:sz w:val="20"/>
          <w:szCs w:val="20"/>
        </w:rPr>
        <w:t>Rainforest</w:t>
      </w:r>
      <w:r w:rsidRPr="00833028">
        <w:rPr>
          <w:rFonts w:ascii="Times New Roman" w:hAnsi="Times New Roman" w:cs="Times New Roman"/>
          <w:i/>
          <w:color w:val="010202"/>
          <w:spacing w:val="-8"/>
          <w:sz w:val="20"/>
          <w:szCs w:val="20"/>
        </w:rPr>
        <w:t xml:space="preserve"> </w:t>
      </w:r>
      <w:r w:rsidRPr="00833028">
        <w:rPr>
          <w:rFonts w:ascii="Times New Roman" w:hAnsi="Times New Roman" w:cs="Times New Roman"/>
          <w:i/>
          <w:color w:val="010202"/>
          <w:sz w:val="20"/>
          <w:szCs w:val="20"/>
        </w:rPr>
        <w:t>dieback mapping</w:t>
      </w:r>
      <w:r w:rsidRPr="00833028">
        <w:rPr>
          <w:rFonts w:ascii="Times New Roman" w:hAnsi="Times New Roman" w:cs="Times New Roman"/>
          <w:i/>
          <w:color w:val="010202"/>
          <w:spacing w:val="-16"/>
          <w:sz w:val="20"/>
          <w:szCs w:val="20"/>
        </w:rPr>
        <w:t xml:space="preserve"> </w:t>
      </w:r>
      <w:r w:rsidRPr="00833028">
        <w:rPr>
          <w:rFonts w:ascii="Times New Roman" w:hAnsi="Times New Roman" w:cs="Times New Roman"/>
          <w:i/>
          <w:color w:val="010202"/>
          <w:sz w:val="20"/>
          <w:szCs w:val="20"/>
        </w:rPr>
        <w:t>and</w:t>
      </w:r>
      <w:r w:rsidRPr="00833028">
        <w:rPr>
          <w:rFonts w:ascii="Times New Roman" w:hAnsi="Times New Roman" w:cs="Times New Roman"/>
          <w:i/>
          <w:color w:val="010202"/>
          <w:spacing w:val="-16"/>
          <w:sz w:val="20"/>
          <w:szCs w:val="20"/>
        </w:rPr>
        <w:t xml:space="preserve"> </w:t>
      </w:r>
      <w:r w:rsidRPr="00833028">
        <w:rPr>
          <w:rFonts w:ascii="Times New Roman" w:hAnsi="Times New Roman" w:cs="Times New Roman"/>
          <w:i/>
          <w:color w:val="010202"/>
          <w:sz w:val="20"/>
          <w:szCs w:val="20"/>
        </w:rPr>
        <w:t>assessment</w:t>
      </w:r>
      <w:r w:rsidRPr="00833028">
        <w:rPr>
          <w:rFonts w:ascii="Times New Roman" w:hAnsi="Times New Roman" w:cs="Times New Roman"/>
          <w:i/>
          <w:color w:val="010202"/>
          <w:spacing w:val="-16"/>
          <w:sz w:val="20"/>
          <w:szCs w:val="20"/>
        </w:rPr>
        <w:t xml:space="preserve"> </w:t>
      </w:r>
      <w:r w:rsidRPr="00833028">
        <w:rPr>
          <w:rFonts w:ascii="Times New Roman" w:hAnsi="Times New Roman" w:cs="Times New Roman"/>
          <w:i/>
          <w:color w:val="010202"/>
          <w:sz w:val="20"/>
          <w:szCs w:val="20"/>
        </w:rPr>
        <w:t>in</w:t>
      </w:r>
      <w:r w:rsidRPr="00833028">
        <w:rPr>
          <w:rFonts w:ascii="Times New Roman" w:hAnsi="Times New Roman" w:cs="Times New Roman"/>
          <w:i/>
          <w:color w:val="010202"/>
          <w:spacing w:val="-16"/>
          <w:sz w:val="20"/>
          <w:szCs w:val="20"/>
        </w:rPr>
        <w:t xml:space="preserve"> </w:t>
      </w:r>
      <w:r w:rsidRPr="00833028">
        <w:rPr>
          <w:rFonts w:ascii="Times New Roman" w:hAnsi="Times New Roman" w:cs="Times New Roman"/>
          <w:i/>
          <w:color w:val="010202"/>
          <w:sz w:val="20"/>
          <w:szCs w:val="20"/>
        </w:rPr>
        <w:t>the</w:t>
      </w:r>
      <w:r w:rsidRPr="00833028">
        <w:rPr>
          <w:rFonts w:ascii="Times New Roman" w:hAnsi="Times New Roman" w:cs="Times New Roman"/>
          <w:i/>
          <w:color w:val="010202"/>
          <w:spacing w:val="-23"/>
          <w:sz w:val="20"/>
          <w:szCs w:val="20"/>
        </w:rPr>
        <w:t xml:space="preserve"> </w:t>
      </w:r>
      <w:r w:rsidRPr="00833028">
        <w:rPr>
          <w:rFonts w:ascii="Times New Roman" w:hAnsi="Times New Roman" w:cs="Times New Roman"/>
          <w:i/>
          <w:color w:val="010202"/>
          <w:spacing w:val="-5"/>
          <w:sz w:val="20"/>
          <w:szCs w:val="20"/>
        </w:rPr>
        <w:t>Wet</w:t>
      </w:r>
      <w:r w:rsidRPr="00833028">
        <w:rPr>
          <w:rFonts w:ascii="Times New Roman" w:hAnsi="Times New Roman" w:cs="Times New Roman"/>
          <w:i/>
          <w:color w:val="010202"/>
          <w:spacing w:val="-22"/>
          <w:sz w:val="20"/>
          <w:szCs w:val="20"/>
        </w:rPr>
        <w:t xml:space="preserve"> </w:t>
      </w:r>
      <w:r w:rsidRPr="00833028">
        <w:rPr>
          <w:rFonts w:ascii="Times New Roman" w:hAnsi="Times New Roman" w:cs="Times New Roman"/>
          <w:i/>
          <w:color w:val="010202"/>
          <w:spacing w:val="-3"/>
          <w:sz w:val="20"/>
          <w:szCs w:val="20"/>
        </w:rPr>
        <w:t>Tropics</w:t>
      </w:r>
      <w:r w:rsidRPr="00833028">
        <w:rPr>
          <w:rFonts w:ascii="Times New Roman" w:hAnsi="Times New Roman" w:cs="Times New Roman"/>
          <w:i/>
          <w:color w:val="010202"/>
          <w:spacing w:val="-23"/>
          <w:sz w:val="20"/>
          <w:szCs w:val="20"/>
        </w:rPr>
        <w:t xml:space="preserve"> </w:t>
      </w:r>
      <w:r w:rsidRPr="00833028">
        <w:rPr>
          <w:rFonts w:ascii="Times New Roman" w:hAnsi="Times New Roman" w:cs="Times New Roman"/>
          <w:i/>
          <w:color w:val="010202"/>
          <w:spacing w:val="-3"/>
          <w:sz w:val="20"/>
          <w:szCs w:val="20"/>
        </w:rPr>
        <w:t>World</w:t>
      </w:r>
      <w:r w:rsidRPr="00833028">
        <w:rPr>
          <w:rFonts w:ascii="Times New Roman" w:hAnsi="Times New Roman" w:cs="Times New Roman"/>
          <w:i/>
          <w:color w:val="010202"/>
          <w:spacing w:val="-16"/>
          <w:sz w:val="20"/>
          <w:szCs w:val="20"/>
        </w:rPr>
        <w:t xml:space="preserve"> </w:t>
      </w:r>
      <w:r w:rsidRPr="00833028">
        <w:rPr>
          <w:rFonts w:ascii="Times New Roman" w:hAnsi="Times New Roman" w:cs="Times New Roman"/>
          <w:i/>
          <w:color w:val="010202"/>
          <w:sz w:val="20"/>
          <w:szCs w:val="20"/>
        </w:rPr>
        <w:t>Heritage</w:t>
      </w:r>
      <w:r w:rsidRPr="00833028">
        <w:rPr>
          <w:rFonts w:ascii="Times New Roman" w:hAnsi="Times New Roman" w:cs="Times New Roman"/>
          <w:i/>
          <w:color w:val="010202"/>
          <w:spacing w:val="-16"/>
          <w:sz w:val="20"/>
          <w:szCs w:val="20"/>
        </w:rPr>
        <w:t xml:space="preserve"> </w:t>
      </w:r>
      <w:r w:rsidRPr="00833028">
        <w:rPr>
          <w:rFonts w:ascii="Times New Roman" w:hAnsi="Times New Roman" w:cs="Times New Roman"/>
          <w:i/>
          <w:color w:val="010202"/>
          <w:sz w:val="20"/>
          <w:szCs w:val="20"/>
        </w:rPr>
        <w:t>Area</w:t>
      </w:r>
      <w:r w:rsidRPr="00833028">
        <w:rPr>
          <w:rFonts w:ascii="Times New Roman" w:hAnsi="Times New Roman" w:cs="Times New Roman"/>
          <w:color w:val="010202"/>
          <w:sz w:val="20"/>
          <w:szCs w:val="20"/>
        </w:rPr>
        <w:t>.</w:t>
      </w:r>
      <w:r w:rsidRPr="00833028">
        <w:rPr>
          <w:rFonts w:ascii="Times New Roman" w:hAnsi="Times New Roman" w:cs="Times New Roman"/>
          <w:color w:val="010202"/>
          <w:spacing w:val="-18"/>
          <w:sz w:val="20"/>
          <w:szCs w:val="20"/>
        </w:rPr>
        <w:t xml:space="preserve"> </w:t>
      </w:r>
      <w:r w:rsidRPr="00833028">
        <w:rPr>
          <w:rFonts w:ascii="Times New Roman" w:hAnsi="Times New Roman" w:cs="Times New Roman"/>
          <w:color w:val="010202"/>
          <w:sz w:val="20"/>
          <w:szCs w:val="20"/>
        </w:rPr>
        <w:t>James</w:t>
      </w:r>
      <w:r w:rsidRPr="00833028">
        <w:rPr>
          <w:rFonts w:ascii="Times New Roman" w:hAnsi="Times New Roman" w:cs="Times New Roman"/>
          <w:color w:val="010202"/>
          <w:spacing w:val="-18"/>
          <w:sz w:val="20"/>
          <w:szCs w:val="20"/>
        </w:rPr>
        <w:t xml:space="preserve"> </w:t>
      </w:r>
      <w:r w:rsidRPr="00833028">
        <w:rPr>
          <w:rFonts w:ascii="Times New Roman" w:hAnsi="Times New Roman" w:cs="Times New Roman"/>
          <w:color w:val="010202"/>
          <w:sz w:val="20"/>
          <w:szCs w:val="20"/>
        </w:rPr>
        <w:t>Cook</w:t>
      </w:r>
      <w:r w:rsidRPr="00833028">
        <w:rPr>
          <w:rFonts w:ascii="Times New Roman" w:hAnsi="Times New Roman" w:cs="Times New Roman"/>
          <w:color w:val="010202"/>
          <w:spacing w:val="-18"/>
          <w:sz w:val="20"/>
          <w:szCs w:val="20"/>
        </w:rPr>
        <w:t xml:space="preserve"> </w:t>
      </w:r>
      <w:r w:rsidRPr="00833028">
        <w:rPr>
          <w:rFonts w:ascii="Times New Roman" w:hAnsi="Times New Roman" w:cs="Times New Roman"/>
          <w:color w:val="010202"/>
          <w:sz w:val="20"/>
          <w:szCs w:val="20"/>
        </w:rPr>
        <w:t>University</w:t>
      </w:r>
      <w:r w:rsidRPr="00833028">
        <w:rPr>
          <w:rFonts w:ascii="Times New Roman" w:hAnsi="Times New Roman" w:cs="Times New Roman"/>
          <w:color w:val="010202"/>
          <w:spacing w:val="-18"/>
          <w:sz w:val="20"/>
          <w:szCs w:val="20"/>
        </w:rPr>
        <w:t xml:space="preserve"> </w:t>
      </w:r>
      <w:r w:rsidRPr="00833028">
        <w:rPr>
          <w:rFonts w:ascii="Times New Roman" w:hAnsi="Times New Roman" w:cs="Times New Roman"/>
          <w:color w:val="010202"/>
          <w:sz w:val="20"/>
          <w:szCs w:val="20"/>
        </w:rPr>
        <w:t>(Cairns</w:t>
      </w:r>
      <w:r w:rsidRPr="00833028">
        <w:rPr>
          <w:rFonts w:ascii="Times New Roman" w:hAnsi="Times New Roman" w:cs="Times New Roman"/>
          <w:color w:val="010202"/>
          <w:spacing w:val="-18"/>
          <w:sz w:val="20"/>
          <w:szCs w:val="20"/>
        </w:rPr>
        <w:t xml:space="preserve"> </w:t>
      </w:r>
      <w:r w:rsidRPr="00833028">
        <w:rPr>
          <w:rFonts w:ascii="Times New Roman" w:hAnsi="Times New Roman" w:cs="Times New Roman"/>
          <w:color w:val="010202"/>
          <w:sz w:val="20"/>
          <w:szCs w:val="20"/>
        </w:rPr>
        <w:t>campus)</w:t>
      </w:r>
      <w:r w:rsidRPr="00833028">
        <w:rPr>
          <w:rFonts w:ascii="Times New Roman" w:hAnsi="Times New Roman" w:cs="Times New Roman"/>
          <w:color w:val="010202"/>
          <w:spacing w:val="-18"/>
          <w:sz w:val="20"/>
          <w:szCs w:val="20"/>
        </w:rPr>
        <w:t xml:space="preserve"> </w:t>
      </w:r>
      <w:r w:rsidRPr="00833028">
        <w:rPr>
          <w:rFonts w:ascii="Times New Roman" w:hAnsi="Times New Roman" w:cs="Times New Roman"/>
          <w:color w:val="010202"/>
          <w:sz w:val="20"/>
          <w:szCs w:val="20"/>
        </w:rPr>
        <w:t xml:space="preserve">and Cooperative Research Centre for </w:t>
      </w:r>
      <w:r w:rsidRPr="00833028">
        <w:rPr>
          <w:rFonts w:ascii="Times New Roman" w:hAnsi="Times New Roman" w:cs="Times New Roman"/>
          <w:color w:val="010202"/>
          <w:spacing w:val="-5"/>
          <w:sz w:val="20"/>
          <w:szCs w:val="20"/>
        </w:rPr>
        <w:t xml:space="preserve">Tropical </w:t>
      </w:r>
      <w:r w:rsidRPr="00833028">
        <w:rPr>
          <w:rFonts w:ascii="Times New Roman" w:hAnsi="Times New Roman" w:cs="Times New Roman"/>
          <w:color w:val="010202"/>
          <w:sz w:val="20"/>
          <w:szCs w:val="20"/>
        </w:rPr>
        <w:t>Rainforest Ecology and</w:t>
      </w:r>
      <w:r w:rsidRPr="00833028">
        <w:rPr>
          <w:rFonts w:ascii="Times New Roman" w:hAnsi="Times New Roman" w:cs="Times New Roman"/>
          <w:color w:val="010202"/>
          <w:spacing w:val="-28"/>
          <w:sz w:val="20"/>
          <w:szCs w:val="20"/>
        </w:rPr>
        <w:t xml:space="preserve"> </w:t>
      </w:r>
      <w:r w:rsidRPr="00833028">
        <w:rPr>
          <w:rFonts w:ascii="Times New Roman" w:hAnsi="Times New Roman" w:cs="Times New Roman"/>
          <w:color w:val="010202"/>
          <w:sz w:val="20"/>
          <w:szCs w:val="20"/>
        </w:rPr>
        <w:t>Management.</w:t>
      </w:r>
    </w:p>
    <w:p w14:paraId="6C1A413D" w14:textId="77777777" w:rsidR="001C08D6" w:rsidRPr="00833028" w:rsidRDefault="00837565">
      <w:pPr>
        <w:pStyle w:val="BodyText"/>
        <w:spacing w:before="171"/>
        <w:ind w:left="1417" w:right="2101"/>
        <w:rPr>
          <w:rFonts w:ascii="Times New Roman" w:hAnsi="Times New Roman" w:cs="Times New Roman"/>
        </w:rPr>
      </w:pPr>
      <w:r w:rsidRPr="00833028">
        <w:rPr>
          <w:rFonts w:ascii="Times New Roman" w:hAnsi="Times New Roman" w:cs="Times New Roman"/>
          <w:color w:val="010202"/>
          <w:w w:val="105"/>
        </w:rPr>
        <w:t>Project</w:t>
      </w:r>
      <w:r w:rsidRPr="00833028">
        <w:rPr>
          <w:rFonts w:ascii="Times New Roman" w:hAnsi="Times New Roman" w:cs="Times New Roman"/>
          <w:color w:val="010202"/>
          <w:spacing w:val="-21"/>
          <w:w w:val="105"/>
        </w:rPr>
        <w:t xml:space="preserve"> </w:t>
      </w:r>
      <w:r w:rsidRPr="00833028">
        <w:rPr>
          <w:rFonts w:ascii="Times New Roman" w:hAnsi="Times New Roman" w:cs="Times New Roman"/>
          <w:color w:val="010202"/>
          <w:w w:val="105"/>
        </w:rPr>
        <w:t>Dieback</w:t>
      </w:r>
      <w:r w:rsidRPr="00833028">
        <w:rPr>
          <w:rFonts w:ascii="Times New Roman" w:hAnsi="Times New Roman" w:cs="Times New Roman"/>
          <w:color w:val="010202"/>
          <w:spacing w:val="-21"/>
          <w:w w:val="105"/>
        </w:rPr>
        <w:t xml:space="preserve"> </w:t>
      </w:r>
      <w:r w:rsidRPr="00833028">
        <w:rPr>
          <w:rFonts w:ascii="Times New Roman" w:hAnsi="Times New Roman" w:cs="Times New Roman"/>
          <w:color w:val="010202"/>
          <w:w w:val="105"/>
        </w:rPr>
        <w:t>(2014)</w:t>
      </w:r>
      <w:r w:rsidRPr="00833028">
        <w:rPr>
          <w:rFonts w:ascii="Times New Roman" w:hAnsi="Times New Roman" w:cs="Times New Roman"/>
          <w:color w:val="010202"/>
          <w:spacing w:val="-21"/>
          <w:w w:val="105"/>
        </w:rPr>
        <w:t xml:space="preserve"> </w:t>
      </w:r>
      <w:r w:rsidRPr="00833028">
        <w:rPr>
          <w:rFonts w:ascii="Times New Roman" w:hAnsi="Times New Roman" w:cs="Times New Roman"/>
          <w:color w:val="010202"/>
          <w:w w:val="105"/>
        </w:rPr>
        <w:t>State</w:t>
      </w:r>
      <w:r w:rsidRPr="00833028">
        <w:rPr>
          <w:rFonts w:ascii="Times New Roman" w:hAnsi="Times New Roman" w:cs="Times New Roman"/>
          <w:color w:val="010202"/>
          <w:spacing w:val="-21"/>
          <w:w w:val="105"/>
        </w:rPr>
        <w:t xml:space="preserve"> </w:t>
      </w:r>
      <w:r w:rsidRPr="00833028">
        <w:rPr>
          <w:rFonts w:ascii="Times New Roman" w:hAnsi="Times New Roman" w:cs="Times New Roman"/>
          <w:color w:val="010202"/>
          <w:w w:val="105"/>
        </w:rPr>
        <w:t>Phytophthora</w:t>
      </w:r>
      <w:r w:rsidRPr="00833028">
        <w:rPr>
          <w:rFonts w:ascii="Times New Roman" w:hAnsi="Times New Roman" w:cs="Times New Roman"/>
          <w:color w:val="010202"/>
          <w:spacing w:val="-21"/>
          <w:w w:val="105"/>
        </w:rPr>
        <w:t xml:space="preserve"> </w:t>
      </w:r>
      <w:r w:rsidRPr="00833028">
        <w:rPr>
          <w:rFonts w:ascii="Times New Roman" w:hAnsi="Times New Roman" w:cs="Times New Roman"/>
          <w:color w:val="010202"/>
          <w:w w:val="105"/>
        </w:rPr>
        <w:t>dieback</w:t>
      </w:r>
      <w:r w:rsidRPr="00833028">
        <w:rPr>
          <w:rFonts w:ascii="Times New Roman" w:hAnsi="Times New Roman" w:cs="Times New Roman"/>
          <w:color w:val="010202"/>
          <w:spacing w:val="-21"/>
          <w:w w:val="105"/>
        </w:rPr>
        <w:t xml:space="preserve"> </w:t>
      </w:r>
      <w:r w:rsidRPr="00833028">
        <w:rPr>
          <w:rFonts w:ascii="Times New Roman" w:hAnsi="Times New Roman" w:cs="Times New Roman"/>
          <w:color w:val="010202"/>
          <w:w w:val="105"/>
        </w:rPr>
        <w:t>Management</w:t>
      </w:r>
      <w:r w:rsidRPr="00833028">
        <w:rPr>
          <w:rFonts w:ascii="Times New Roman" w:hAnsi="Times New Roman" w:cs="Times New Roman"/>
          <w:color w:val="010202"/>
          <w:spacing w:val="-21"/>
          <w:w w:val="105"/>
        </w:rPr>
        <w:t xml:space="preserve"> </w:t>
      </w:r>
      <w:r w:rsidRPr="00833028">
        <w:rPr>
          <w:rFonts w:ascii="Times New Roman" w:hAnsi="Times New Roman" w:cs="Times New Roman"/>
          <w:color w:val="010202"/>
          <w:w w:val="105"/>
        </w:rPr>
        <w:t>and</w:t>
      </w:r>
      <w:r w:rsidRPr="00833028">
        <w:rPr>
          <w:rFonts w:ascii="Times New Roman" w:hAnsi="Times New Roman" w:cs="Times New Roman"/>
          <w:color w:val="010202"/>
          <w:spacing w:val="-21"/>
          <w:w w:val="105"/>
        </w:rPr>
        <w:t xml:space="preserve"> </w:t>
      </w:r>
      <w:r w:rsidRPr="00833028">
        <w:rPr>
          <w:rFonts w:ascii="Times New Roman" w:hAnsi="Times New Roman" w:cs="Times New Roman"/>
          <w:color w:val="010202"/>
          <w:w w:val="105"/>
        </w:rPr>
        <w:t>Investment</w:t>
      </w:r>
      <w:r w:rsidRPr="00833028">
        <w:rPr>
          <w:rFonts w:ascii="Times New Roman" w:hAnsi="Times New Roman" w:cs="Times New Roman"/>
          <w:color w:val="010202"/>
          <w:spacing w:val="-21"/>
          <w:w w:val="105"/>
        </w:rPr>
        <w:t xml:space="preserve"> </w:t>
      </w:r>
      <w:r w:rsidRPr="00833028">
        <w:rPr>
          <w:rFonts w:ascii="Times New Roman" w:hAnsi="Times New Roman" w:cs="Times New Roman"/>
          <w:color w:val="010202"/>
          <w:w w:val="105"/>
        </w:rPr>
        <w:t>Framework.</w:t>
      </w:r>
      <w:r w:rsidRPr="00833028">
        <w:rPr>
          <w:rFonts w:ascii="Times New Roman" w:hAnsi="Times New Roman" w:cs="Times New Roman"/>
          <w:color w:val="010202"/>
          <w:spacing w:val="-21"/>
          <w:w w:val="105"/>
        </w:rPr>
        <w:t xml:space="preserve"> </w:t>
      </w:r>
      <w:r w:rsidRPr="00833028">
        <w:rPr>
          <w:rFonts w:ascii="Times New Roman" w:hAnsi="Times New Roman" w:cs="Times New Roman"/>
          <w:color w:val="010202"/>
          <w:w w:val="105"/>
        </w:rPr>
        <w:t>Available</w:t>
      </w:r>
      <w:r w:rsidRPr="00833028">
        <w:rPr>
          <w:rFonts w:ascii="Times New Roman" w:hAnsi="Times New Roman" w:cs="Times New Roman"/>
          <w:color w:val="010202"/>
          <w:spacing w:val="-21"/>
          <w:w w:val="105"/>
        </w:rPr>
        <w:t xml:space="preserve"> </w:t>
      </w:r>
      <w:r w:rsidRPr="00833028">
        <w:rPr>
          <w:rFonts w:ascii="Times New Roman" w:hAnsi="Times New Roman" w:cs="Times New Roman"/>
          <w:color w:val="010202"/>
          <w:w w:val="105"/>
        </w:rPr>
        <w:t xml:space="preserve">at: </w:t>
      </w:r>
      <w:hyperlink r:id="rId87">
        <w:r w:rsidRPr="00833028">
          <w:rPr>
            <w:rFonts w:ascii="Times New Roman" w:hAnsi="Times New Roman" w:cs="Times New Roman"/>
            <w:color w:val="00528B"/>
            <w:spacing w:val="-3"/>
            <w:u w:val="single" w:color="00528B"/>
          </w:rPr>
          <w:t>www.dieback.net.au/about/state-dieback-management-and-investment-framework.html</w:t>
        </w:r>
      </w:hyperlink>
      <w:r w:rsidRPr="00833028">
        <w:rPr>
          <w:rFonts w:ascii="Times New Roman" w:hAnsi="Times New Roman" w:cs="Times New Roman"/>
          <w:color w:val="010202"/>
          <w:spacing w:val="-3"/>
        </w:rPr>
        <w:t xml:space="preserve">. Accessed </w:t>
      </w:r>
      <w:r w:rsidRPr="00833028">
        <w:rPr>
          <w:rFonts w:ascii="Times New Roman" w:hAnsi="Times New Roman" w:cs="Times New Roman"/>
          <w:color w:val="010202"/>
        </w:rPr>
        <w:t xml:space="preserve">8 </w:t>
      </w:r>
      <w:r w:rsidRPr="00833028">
        <w:rPr>
          <w:rFonts w:ascii="Times New Roman" w:hAnsi="Times New Roman" w:cs="Times New Roman"/>
          <w:color w:val="010202"/>
          <w:spacing w:val="-3"/>
        </w:rPr>
        <w:t>May</w:t>
      </w:r>
      <w:r w:rsidRPr="00833028">
        <w:rPr>
          <w:rFonts w:ascii="Times New Roman" w:hAnsi="Times New Roman" w:cs="Times New Roman"/>
          <w:color w:val="010202"/>
          <w:spacing w:val="43"/>
        </w:rPr>
        <w:t xml:space="preserve"> </w:t>
      </w:r>
      <w:r w:rsidRPr="00833028">
        <w:rPr>
          <w:rFonts w:ascii="Times New Roman" w:hAnsi="Times New Roman" w:cs="Times New Roman"/>
          <w:color w:val="010202"/>
        </w:rPr>
        <w:t>2018.</w:t>
      </w:r>
    </w:p>
    <w:p w14:paraId="6C1A413E" w14:textId="77777777" w:rsidR="001C08D6" w:rsidRPr="00833028" w:rsidRDefault="00837565">
      <w:pPr>
        <w:spacing w:before="171"/>
        <w:ind w:left="1417" w:right="2084"/>
        <w:rPr>
          <w:rFonts w:ascii="Times New Roman" w:hAnsi="Times New Roman" w:cs="Times New Roman"/>
          <w:sz w:val="20"/>
          <w:szCs w:val="20"/>
        </w:rPr>
      </w:pPr>
      <w:r w:rsidRPr="00833028">
        <w:rPr>
          <w:rFonts w:ascii="Times New Roman" w:hAnsi="Times New Roman" w:cs="Times New Roman"/>
          <w:color w:val="010202"/>
          <w:sz w:val="20"/>
          <w:szCs w:val="20"/>
        </w:rPr>
        <w:t xml:space="preserve">Puno VI, Laurence MH, Guest DI &amp; Liew ECY (2015) Detection of </w:t>
      </w:r>
      <w:r w:rsidRPr="00833028">
        <w:rPr>
          <w:rFonts w:ascii="Times New Roman" w:hAnsi="Times New Roman" w:cs="Times New Roman"/>
          <w:i/>
          <w:color w:val="010202"/>
          <w:sz w:val="20"/>
          <w:szCs w:val="20"/>
        </w:rPr>
        <w:t xml:space="preserve">Phytophthora multivora </w:t>
      </w:r>
      <w:r w:rsidRPr="00833028">
        <w:rPr>
          <w:rFonts w:ascii="Times New Roman" w:hAnsi="Times New Roman" w:cs="Times New Roman"/>
          <w:color w:val="010202"/>
          <w:sz w:val="20"/>
          <w:szCs w:val="20"/>
        </w:rPr>
        <w:t xml:space="preserve">in the Wollemi </w:t>
      </w:r>
      <w:r w:rsidRPr="00833028">
        <w:rPr>
          <w:rFonts w:ascii="Times New Roman" w:hAnsi="Times New Roman" w:cs="Times New Roman"/>
          <w:color w:val="010202"/>
          <w:w w:val="105"/>
          <w:sz w:val="20"/>
          <w:szCs w:val="20"/>
        </w:rPr>
        <w:t>P</w:t>
      </w:r>
      <w:r w:rsidRPr="00833028">
        <w:rPr>
          <w:rFonts w:ascii="Times New Roman" w:hAnsi="Times New Roman" w:cs="Times New Roman"/>
          <w:color w:val="010202"/>
          <w:w w:val="102"/>
          <w:sz w:val="20"/>
          <w:szCs w:val="20"/>
        </w:rPr>
        <w:t>ine</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98"/>
          <w:sz w:val="20"/>
          <w:szCs w:val="20"/>
        </w:rPr>
        <w:t>site</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6"/>
          <w:sz w:val="20"/>
          <w:szCs w:val="20"/>
        </w:rPr>
        <w:t>and</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2"/>
          <w:sz w:val="20"/>
          <w:szCs w:val="20"/>
        </w:rPr>
        <w:t>pathogenicity</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8"/>
          <w:sz w:val="20"/>
          <w:szCs w:val="20"/>
        </w:rPr>
        <w:t>to</w:t>
      </w:r>
      <w:r w:rsidRPr="00833028">
        <w:rPr>
          <w:rFonts w:ascii="Times New Roman" w:hAnsi="Times New Roman" w:cs="Times New Roman"/>
          <w:color w:val="010202"/>
          <w:sz w:val="20"/>
          <w:szCs w:val="20"/>
        </w:rPr>
        <w:t xml:space="preserve"> </w:t>
      </w:r>
      <w:r w:rsidRPr="00833028">
        <w:rPr>
          <w:rFonts w:ascii="Times New Roman" w:hAnsi="Times New Roman" w:cs="Times New Roman"/>
          <w:i/>
          <w:color w:val="010202"/>
          <w:w w:val="93"/>
          <w:sz w:val="20"/>
          <w:szCs w:val="20"/>
        </w:rPr>
        <w:t>Wollemia</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90"/>
          <w:sz w:val="20"/>
          <w:szCs w:val="20"/>
        </w:rPr>
        <w:t>nobilis</w:t>
      </w:r>
      <w:r w:rsidRPr="00833028">
        <w:rPr>
          <w:rFonts w:ascii="Times New Roman" w:hAnsi="Times New Roman" w:cs="Times New Roman"/>
          <w:color w:val="010202"/>
          <w:w w:val="106"/>
          <w:sz w:val="20"/>
          <w:szCs w:val="20"/>
        </w:rPr>
        <w:t>.</w:t>
      </w:r>
      <w:r w:rsidRPr="00833028">
        <w:rPr>
          <w:rFonts w:ascii="Times New Roman" w:hAnsi="Times New Roman" w:cs="Times New Roman"/>
          <w:color w:val="010202"/>
          <w:sz w:val="20"/>
          <w:szCs w:val="20"/>
        </w:rPr>
        <w:t xml:space="preserve"> </w:t>
      </w:r>
      <w:r w:rsidRPr="00833028">
        <w:rPr>
          <w:rFonts w:ascii="Times New Roman" w:hAnsi="Times New Roman" w:cs="Times New Roman"/>
          <w:i/>
          <w:color w:val="010202"/>
          <w:w w:val="82"/>
          <w:sz w:val="20"/>
          <w:szCs w:val="20"/>
        </w:rPr>
        <w:t>Austr</w:t>
      </w:r>
      <w:r w:rsidRPr="00833028">
        <w:rPr>
          <w:rFonts w:ascii="Times New Roman" w:hAnsi="Times New Roman" w:cs="Times New Roman"/>
          <w:i/>
          <w:color w:val="010202"/>
          <w:w w:val="92"/>
          <w:sz w:val="20"/>
          <w:szCs w:val="20"/>
        </w:rPr>
        <w:t>alasian</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90"/>
          <w:sz w:val="20"/>
          <w:szCs w:val="20"/>
        </w:rPr>
        <w:t>P</w:t>
      </w:r>
      <w:r w:rsidRPr="00833028">
        <w:rPr>
          <w:rFonts w:ascii="Times New Roman" w:hAnsi="Times New Roman" w:cs="Times New Roman"/>
          <w:i/>
          <w:color w:val="010202"/>
          <w:w w:val="91"/>
          <w:sz w:val="20"/>
          <w:szCs w:val="20"/>
        </w:rPr>
        <w:t>lant</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90"/>
          <w:sz w:val="20"/>
          <w:szCs w:val="20"/>
        </w:rPr>
        <w:t>P</w:t>
      </w:r>
      <w:r w:rsidRPr="00833028">
        <w:rPr>
          <w:rFonts w:ascii="Times New Roman" w:hAnsi="Times New Roman" w:cs="Times New Roman"/>
          <w:i/>
          <w:color w:val="010202"/>
          <w:w w:val="89"/>
          <w:sz w:val="20"/>
          <w:szCs w:val="20"/>
        </w:rPr>
        <w:t>atholog</w:t>
      </w:r>
      <w:r w:rsidRPr="00833028">
        <w:rPr>
          <w:rFonts w:ascii="Times New Roman" w:hAnsi="Times New Roman" w:cs="Times New Roman"/>
          <w:i/>
          <w:color w:val="010202"/>
          <w:w w:val="73"/>
          <w:sz w:val="20"/>
          <w:szCs w:val="20"/>
        </w:rPr>
        <w:t>y</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w w:val="106"/>
          <w:sz w:val="20"/>
          <w:szCs w:val="20"/>
        </w:rPr>
        <w:t>44,</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6"/>
          <w:sz w:val="20"/>
          <w:szCs w:val="20"/>
        </w:rPr>
        <w:t>2,</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6"/>
          <w:sz w:val="20"/>
          <w:szCs w:val="20"/>
        </w:rPr>
        <w:t>205</w:t>
      </w:r>
      <w:r w:rsidRPr="00833028">
        <w:rPr>
          <w:rFonts w:ascii="Times New Roman" w:hAnsi="Times New Roman" w:cs="Times New Roman"/>
          <w:color w:val="1A1B1E"/>
          <w:w w:val="50"/>
          <w:sz w:val="20"/>
          <w:szCs w:val="20"/>
        </w:rPr>
        <w:t>–</w:t>
      </w:r>
      <w:r w:rsidRPr="00833028">
        <w:rPr>
          <w:rFonts w:ascii="Times New Roman" w:hAnsi="Times New Roman" w:cs="Times New Roman"/>
          <w:color w:val="010202"/>
          <w:w w:val="106"/>
          <w:sz w:val="20"/>
          <w:szCs w:val="20"/>
        </w:rPr>
        <w:t>215.</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91"/>
          <w:sz w:val="20"/>
          <w:szCs w:val="20"/>
        </w:rPr>
        <w:t>Av</w:t>
      </w:r>
      <w:r w:rsidRPr="00833028">
        <w:rPr>
          <w:rFonts w:ascii="Times New Roman" w:hAnsi="Times New Roman" w:cs="Times New Roman"/>
          <w:color w:val="010202"/>
          <w:w w:val="98"/>
          <w:sz w:val="20"/>
          <w:szCs w:val="20"/>
        </w:rPr>
        <w:t>ailable</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2"/>
          <w:sz w:val="20"/>
          <w:szCs w:val="20"/>
        </w:rPr>
        <w:t xml:space="preserve">at: </w:t>
      </w:r>
      <w:hyperlink r:id="rId88">
        <w:r w:rsidRPr="00833028">
          <w:rPr>
            <w:rFonts w:ascii="Times New Roman" w:hAnsi="Times New Roman" w:cs="Times New Roman"/>
            <w:color w:val="010202"/>
            <w:sz w:val="20"/>
            <w:szCs w:val="20"/>
          </w:rPr>
          <w:t>doi.org/10.1007/s13313-014-0344-1</w:t>
        </w:r>
      </w:hyperlink>
      <w:r w:rsidRPr="00833028">
        <w:rPr>
          <w:rFonts w:ascii="Times New Roman" w:hAnsi="Times New Roman" w:cs="Times New Roman"/>
          <w:color w:val="010202"/>
          <w:sz w:val="20"/>
          <w:szCs w:val="20"/>
        </w:rPr>
        <w:t>. Accessed 8 May 2018.</w:t>
      </w:r>
    </w:p>
    <w:p w14:paraId="6C1A413F" w14:textId="77777777" w:rsidR="001C08D6" w:rsidRPr="00833028" w:rsidRDefault="00837565">
      <w:pPr>
        <w:spacing w:before="171"/>
        <w:ind w:left="1417" w:right="1918"/>
        <w:rPr>
          <w:rFonts w:ascii="Times New Roman" w:hAnsi="Times New Roman" w:cs="Times New Roman"/>
          <w:sz w:val="20"/>
          <w:szCs w:val="20"/>
        </w:rPr>
      </w:pPr>
      <w:r w:rsidRPr="00833028">
        <w:rPr>
          <w:rFonts w:ascii="Times New Roman" w:hAnsi="Times New Roman" w:cs="Times New Roman"/>
          <w:color w:val="010202"/>
          <w:sz w:val="20"/>
          <w:szCs w:val="20"/>
        </w:rPr>
        <w:t xml:space="preserve">Rands R (1922) </w:t>
      </w:r>
      <w:r w:rsidRPr="00833028">
        <w:rPr>
          <w:rFonts w:ascii="Times New Roman" w:hAnsi="Times New Roman" w:cs="Times New Roman"/>
          <w:i/>
          <w:color w:val="010202"/>
          <w:sz w:val="20"/>
          <w:szCs w:val="20"/>
        </w:rPr>
        <w:t xml:space="preserve">Streepkanker van kaneel, veroorzaakt door </w:t>
      </w:r>
      <w:r w:rsidRPr="00833028">
        <w:rPr>
          <w:rFonts w:ascii="Times New Roman" w:hAnsi="Times New Roman" w:cs="Times New Roman"/>
          <w:color w:val="010202"/>
          <w:sz w:val="20"/>
          <w:szCs w:val="20"/>
        </w:rPr>
        <w:t xml:space="preserve">Phytophthora cinnamomi </w:t>
      </w:r>
      <w:r w:rsidRPr="00833028">
        <w:rPr>
          <w:rFonts w:ascii="Times New Roman" w:hAnsi="Times New Roman" w:cs="Times New Roman"/>
          <w:i/>
          <w:color w:val="010202"/>
          <w:sz w:val="20"/>
          <w:szCs w:val="20"/>
        </w:rPr>
        <w:t>n. sp</w:t>
      </w:r>
      <w:r w:rsidRPr="00833028">
        <w:rPr>
          <w:rFonts w:ascii="Times New Roman" w:hAnsi="Times New Roman" w:cs="Times New Roman"/>
          <w:color w:val="010202"/>
          <w:sz w:val="20"/>
          <w:szCs w:val="20"/>
        </w:rPr>
        <w:t xml:space="preserve">. (Stripe canker of cinnamon, caused by </w:t>
      </w:r>
      <w:r w:rsidRPr="00833028">
        <w:rPr>
          <w:rFonts w:ascii="Times New Roman" w:hAnsi="Times New Roman" w:cs="Times New Roman"/>
          <w:i/>
          <w:color w:val="010202"/>
          <w:sz w:val="20"/>
          <w:szCs w:val="20"/>
        </w:rPr>
        <w:t xml:space="preserve">Phytophthora cinnamomi </w:t>
      </w:r>
      <w:r w:rsidRPr="00833028">
        <w:rPr>
          <w:rFonts w:ascii="Times New Roman" w:hAnsi="Times New Roman" w:cs="Times New Roman"/>
          <w:color w:val="010202"/>
          <w:sz w:val="20"/>
          <w:szCs w:val="20"/>
        </w:rPr>
        <w:t>n. sp). Mededelingen van het Instituut voor Plantenziekten 54, Ruygrok, Batavia (Jakarta).</w:t>
      </w:r>
    </w:p>
    <w:p w14:paraId="6C1A4140" w14:textId="77777777" w:rsidR="001C08D6" w:rsidRPr="00833028" w:rsidRDefault="00837565">
      <w:pPr>
        <w:spacing w:before="171"/>
        <w:ind w:left="1417" w:right="2086"/>
        <w:rPr>
          <w:rFonts w:ascii="Times New Roman" w:hAnsi="Times New Roman" w:cs="Times New Roman"/>
          <w:sz w:val="20"/>
          <w:szCs w:val="20"/>
        </w:rPr>
      </w:pPr>
      <w:r w:rsidRPr="00833028">
        <w:rPr>
          <w:rFonts w:ascii="Times New Roman" w:hAnsi="Times New Roman" w:cs="Times New Roman"/>
          <w:color w:val="010202"/>
          <w:w w:val="105"/>
          <w:sz w:val="20"/>
          <w:szCs w:val="20"/>
        </w:rPr>
        <w:t>Rathbone</w:t>
      </w:r>
      <w:r w:rsidRPr="00833028">
        <w:rPr>
          <w:rFonts w:ascii="Times New Roman" w:hAnsi="Times New Roman" w:cs="Times New Roman"/>
          <w:color w:val="010202"/>
          <w:spacing w:val="-11"/>
          <w:w w:val="105"/>
          <w:sz w:val="20"/>
          <w:szCs w:val="20"/>
        </w:rPr>
        <w:t xml:space="preserve"> </w:t>
      </w:r>
      <w:r w:rsidRPr="00833028">
        <w:rPr>
          <w:rFonts w:ascii="Times New Roman" w:hAnsi="Times New Roman" w:cs="Times New Roman"/>
          <w:color w:val="010202"/>
          <w:w w:val="105"/>
          <w:sz w:val="20"/>
          <w:szCs w:val="20"/>
        </w:rPr>
        <w:t>D</w:t>
      </w:r>
      <w:r w:rsidRPr="00833028">
        <w:rPr>
          <w:rFonts w:ascii="Times New Roman" w:hAnsi="Times New Roman" w:cs="Times New Roman"/>
          <w:color w:val="010202"/>
          <w:spacing w:val="-11"/>
          <w:w w:val="105"/>
          <w:sz w:val="20"/>
          <w:szCs w:val="20"/>
        </w:rPr>
        <w:t xml:space="preserve"> </w:t>
      </w:r>
      <w:r w:rsidRPr="00833028">
        <w:rPr>
          <w:rFonts w:ascii="Times New Roman" w:hAnsi="Times New Roman" w:cs="Times New Roman"/>
          <w:color w:val="010202"/>
          <w:w w:val="105"/>
          <w:sz w:val="20"/>
          <w:szCs w:val="20"/>
        </w:rPr>
        <w:t>&amp;</w:t>
      </w:r>
      <w:r w:rsidRPr="00833028">
        <w:rPr>
          <w:rFonts w:ascii="Times New Roman" w:hAnsi="Times New Roman" w:cs="Times New Roman"/>
          <w:color w:val="010202"/>
          <w:spacing w:val="-11"/>
          <w:w w:val="105"/>
          <w:sz w:val="20"/>
          <w:szCs w:val="20"/>
        </w:rPr>
        <w:t xml:space="preserve"> </w:t>
      </w:r>
      <w:r w:rsidRPr="00833028">
        <w:rPr>
          <w:rFonts w:ascii="Times New Roman" w:hAnsi="Times New Roman" w:cs="Times New Roman"/>
          <w:color w:val="010202"/>
          <w:w w:val="105"/>
          <w:sz w:val="20"/>
          <w:szCs w:val="20"/>
        </w:rPr>
        <w:t>Barrett</w:t>
      </w:r>
      <w:r w:rsidRPr="00833028">
        <w:rPr>
          <w:rFonts w:ascii="Times New Roman" w:hAnsi="Times New Roman" w:cs="Times New Roman"/>
          <w:color w:val="010202"/>
          <w:spacing w:val="-11"/>
          <w:w w:val="105"/>
          <w:sz w:val="20"/>
          <w:szCs w:val="20"/>
        </w:rPr>
        <w:t xml:space="preserve"> </w:t>
      </w:r>
      <w:r w:rsidRPr="00833028">
        <w:rPr>
          <w:rFonts w:ascii="Times New Roman" w:hAnsi="Times New Roman" w:cs="Times New Roman"/>
          <w:color w:val="010202"/>
          <w:w w:val="105"/>
          <w:sz w:val="20"/>
          <w:szCs w:val="20"/>
        </w:rPr>
        <w:t>S</w:t>
      </w:r>
      <w:r w:rsidRPr="00833028">
        <w:rPr>
          <w:rFonts w:ascii="Times New Roman" w:hAnsi="Times New Roman" w:cs="Times New Roman"/>
          <w:color w:val="010202"/>
          <w:spacing w:val="-11"/>
          <w:w w:val="105"/>
          <w:sz w:val="20"/>
          <w:szCs w:val="20"/>
        </w:rPr>
        <w:t xml:space="preserve"> </w:t>
      </w:r>
      <w:r w:rsidRPr="00833028">
        <w:rPr>
          <w:rFonts w:ascii="Times New Roman" w:hAnsi="Times New Roman" w:cs="Times New Roman"/>
          <w:color w:val="010202"/>
          <w:w w:val="105"/>
          <w:sz w:val="20"/>
          <w:szCs w:val="20"/>
        </w:rPr>
        <w:t>(2017)</w:t>
      </w:r>
      <w:r w:rsidRPr="00833028">
        <w:rPr>
          <w:rFonts w:ascii="Times New Roman" w:hAnsi="Times New Roman" w:cs="Times New Roman"/>
          <w:color w:val="010202"/>
          <w:spacing w:val="-14"/>
          <w:w w:val="105"/>
          <w:sz w:val="20"/>
          <w:szCs w:val="20"/>
        </w:rPr>
        <w:t xml:space="preserve"> </w:t>
      </w:r>
      <w:r w:rsidRPr="00833028">
        <w:rPr>
          <w:rFonts w:ascii="Times New Roman" w:hAnsi="Times New Roman" w:cs="Times New Roman"/>
          <w:color w:val="010202"/>
          <w:w w:val="105"/>
          <w:sz w:val="20"/>
          <w:szCs w:val="20"/>
        </w:rPr>
        <w:t>Vertebrate</w:t>
      </w:r>
      <w:r w:rsidRPr="00833028">
        <w:rPr>
          <w:rFonts w:ascii="Times New Roman" w:hAnsi="Times New Roman" w:cs="Times New Roman"/>
          <w:color w:val="010202"/>
          <w:spacing w:val="-11"/>
          <w:w w:val="105"/>
          <w:sz w:val="20"/>
          <w:szCs w:val="20"/>
        </w:rPr>
        <w:t xml:space="preserve"> </w:t>
      </w:r>
      <w:r w:rsidRPr="00833028">
        <w:rPr>
          <w:rFonts w:ascii="Times New Roman" w:hAnsi="Times New Roman" w:cs="Times New Roman"/>
          <w:color w:val="010202"/>
          <w:w w:val="105"/>
          <w:sz w:val="20"/>
          <w:szCs w:val="20"/>
        </w:rPr>
        <w:t>browsing</w:t>
      </w:r>
      <w:r w:rsidRPr="00833028">
        <w:rPr>
          <w:rFonts w:ascii="Times New Roman" w:hAnsi="Times New Roman" w:cs="Times New Roman"/>
          <w:color w:val="010202"/>
          <w:spacing w:val="-11"/>
          <w:w w:val="105"/>
          <w:sz w:val="20"/>
          <w:szCs w:val="20"/>
        </w:rPr>
        <w:t xml:space="preserve"> </w:t>
      </w:r>
      <w:r w:rsidRPr="00833028">
        <w:rPr>
          <w:rFonts w:ascii="Times New Roman" w:hAnsi="Times New Roman" w:cs="Times New Roman"/>
          <w:color w:val="010202"/>
          <w:w w:val="105"/>
          <w:sz w:val="20"/>
          <w:szCs w:val="20"/>
        </w:rPr>
        <w:t>impacts</w:t>
      </w:r>
      <w:r w:rsidRPr="00833028">
        <w:rPr>
          <w:rFonts w:ascii="Times New Roman" w:hAnsi="Times New Roman" w:cs="Times New Roman"/>
          <w:color w:val="010202"/>
          <w:spacing w:val="-11"/>
          <w:w w:val="105"/>
          <w:sz w:val="20"/>
          <w:szCs w:val="20"/>
        </w:rPr>
        <w:t xml:space="preserve"> </w:t>
      </w:r>
      <w:r w:rsidRPr="00833028">
        <w:rPr>
          <w:rFonts w:ascii="Times New Roman" w:hAnsi="Times New Roman" w:cs="Times New Roman"/>
          <w:color w:val="010202"/>
          <w:w w:val="105"/>
          <w:sz w:val="20"/>
          <w:szCs w:val="20"/>
        </w:rPr>
        <w:t>in</w:t>
      </w:r>
      <w:r w:rsidRPr="00833028">
        <w:rPr>
          <w:rFonts w:ascii="Times New Roman" w:hAnsi="Times New Roman" w:cs="Times New Roman"/>
          <w:color w:val="010202"/>
          <w:spacing w:val="-11"/>
          <w:w w:val="105"/>
          <w:sz w:val="20"/>
          <w:szCs w:val="20"/>
        </w:rPr>
        <w:t xml:space="preserve"> </w:t>
      </w:r>
      <w:r w:rsidRPr="00833028">
        <w:rPr>
          <w:rFonts w:ascii="Times New Roman" w:hAnsi="Times New Roman" w:cs="Times New Roman"/>
          <w:color w:val="010202"/>
          <w:w w:val="105"/>
          <w:sz w:val="20"/>
          <w:szCs w:val="20"/>
        </w:rPr>
        <w:t>a</w:t>
      </w:r>
      <w:r w:rsidRPr="00833028">
        <w:rPr>
          <w:rFonts w:ascii="Times New Roman" w:hAnsi="Times New Roman" w:cs="Times New Roman"/>
          <w:color w:val="010202"/>
          <w:spacing w:val="-11"/>
          <w:w w:val="105"/>
          <w:sz w:val="20"/>
          <w:szCs w:val="20"/>
        </w:rPr>
        <w:t xml:space="preserve"> </w:t>
      </w:r>
      <w:r w:rsidRPr="00833028">
        <w:rPr>
          <w:rFonts w:ascii="Times New Roman" w:hAnsi="Times New Roman" w:cs="Times New Roman"/>
          <w:color w:val="010202"/>
          <w:w w:val="105"/>
          <w:sz w:val="20"/>
          <w:szCs w:val="20"/>
        </w:rPr>
        <w:t>threatened</w:t>
      </w:r>
      <w:r w:rsidRPr="00833028">
        <w:rPr>
          <w:rFonts w:ascii="Times New Roman" w:hAnsi="Times New Roman" w:cs="Times New Roman"/>
          <w:color w:val="010202"/>
          <w:spacing w:val="-11"/>
          <w:w w:val="105"/>
          <w:sz w:val="20"/>
          <w:szCs w:val="20"/>
        </w:rPr>
        <w:t xml:space="preserve"> </w:t>
      </w:r>
      <w:r w:rsidRPr="00833028">
        <w:rPr>
          <w:rFonts w:ascii="Times New Roman" w:hAnsi="Times New Roman" w:cs="Times New Roman"/>
          <w:color w:val="010202"/>
          <w:w w:val="105"/>
          <w:sz w:val="20"/>
          <w:szCs w:val="20"/>
        </w:rPr>
        <w:t>montane</w:t>
      </w:r>
      <w:r w:rsidRPr="00833028">
        <w:rPr>
          <w:rFonts w:ascii="Times New Roman" w:hAnsi="Times New Roman" w:cs="Times New Roman"/>
          <w:color w:val="010202"/>
          <w:spacing w:val="-11"/>
          <w:w w:val="105"/>
          <w:sz w:val="20"/>
          <w:szCs w:val="20"/>
        </w:rPr>
        <w:t xml:space="preserve"> </w:t>
      </w:r>
      <w:r w:rsidRPr="00833028">
        <w:rPr>
          <w:rFonts w:ascii="Times New Roman" w:hAnsi="Times New Roman" w:cs="Times New Roman"/>
          <w:color w:val="010202"/>
          <w:w w:val="105"/>
          <w:sz w:val="20"/>
          <w:szCs w:val="20"/>
        </w:rPr>
        <w:t>plant</w:t>
      </w:r>
      <w:r w:rsidRPr="00833028">
        <w:rPr>
          <w:rFonts w:ascii="Times New Roman" w:hAnsi="Times New Roman" w:cs="Times New Roman"/>
          <w:color w:val="010202"/>
          <w:spacing w:val="-11"/>
          <w:w w:val="105"/>
          <w:sz w:val="20"/>
          <w:szCs w:val="20"/>
        </w:rPr>
        <w:t xml:space="preserve"> </w:t>
      </w:r>
      <w:r w:rsidRPr="00833028">
        <w:rPr>
          <w:rFonts w:ascii="Times New Roman" w:hAnsi="Times New Roman" w:cs="Times New Roman"/>
          <w:color w:val="010202"/>
          <w:w w:val="105"/>
          <w:sz w:val="20"/>
          <w:szCs w:val="20"/>
        </w:rPr>
        <w:t>community</w:t>
      </w:r>
      <w:r w:rsidRPr="00833028">
        <w:rPr>
          <w:rFonts w:ascii="Times New Roman" w:hAnsi="Times New Roman" w:cs="Times New Roman"/>
          <w:color w:val="010202"/>
          <w:spacing w:val="-11"/>
          <w:w w:val="105"/>
          <w:sz w:val="20"/>
          <w:szCs w:val="20"/>
        </w:rPr>
        <w:t xml:space="preserve"> </w:t>
      </w:r>
      <w:r w:rsidRPr="00833028">
        <w:rPr>
          <w:rFonts w:ascii="Times New Roman" w:hAnsi="Times New Roman" w:cs="Times New Roman"/>
          <w:color w:val="010202"/>
          <w:w w:val="105"/>
          <w:sz w:val="20"/>
          <w:szCs w:val="20"/>
        </w:rPr>
        <w:t xml:space="preserve">and </w:t>
      </w:r>
      <w:r w:rsidRPr="00833028">
        <w:rPr>
          <w:rFonts w:ascii="Times New Roman" w:hAnsi="Times New Roman" w:cs="Times New Roman"/>
          <w:color w:val="010202"/>
          <w:w w:val="102"/>
          <w:sz w:val="20"/>
          <w:szCs w:val="20"/>
        </w:rPr>
        <w:t>implications</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1"/>
          <w:sz w:val="20"/>
          <w:szCs w:val="20"/>
        </w:rPr>
        <w:t>for</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3"/>
          <w:sz w:val="20"/>
          <w:szCs w:val="20"/>
        </w:rPr>
        <w:t>management.</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i/>
          <w:color w:val="010202"/>
          <w:spacing w:val="-3"/>
          <w:w w:val="92"/>
          <w:sz w:val="20"/>
          <w:szCs w:val="20"/>
        </w:rPr>
        <w:t>E</w:t>
      </w:r>
      <w:r w:rsidRPr="00833028">
        <w:rPr>
          <w:rFonts w:ascii="Times New Roman" w:hAnsi="Times New Roman" w:cs="Times New Roman"/>
          <w:i/>
          <w:color w:val="010202"/>
          <w:w w:val="88"/>
          <w:sz w:val="20"/>
          <w:szCs w:val="20"/>
        </w:rPr>
        <w:t>cological</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spacing w:val="-2"/>
          <w:w w:val="92"/>
          <w:sz w:val="20"/>
          <w:szCs w:val="20"/>
        </w:rPr>
        <w:t>M</w:t>
      </w:r>
      <w:r w:rsidRPr="00833028">
        <w:rPr>
          <w:rFonts w:ascii="Times New Roman" w:hAnsi="Times New Roman" w:cs="Times New Roman"/>
          <w:i/>
          <w:color w:val="010202"/>
          <w:w w:val="90"/>
          <w:sz w:val="20"/>
          <w:szCs w:val="20"/>
        </w:rPr>
        <w:t>anagement</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94"/>
          <w:sz w:val="20"/>
          <w:szCs w:val="20"/>
        </w:rPr>
        <w:t>and</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spacing w:val="-3"/>
          <w:w w:val="86"/>
          <w:sz w:val="20"/>
          <w:szCs w:val="20"/>
        </w:rPr>
        <w:t>R</w:t>
      </w:r>
      <w:r w:rsidRPr="00833028">
        <w:rPr>
          <w:rFonts w:ascii="Times New Roman" w:hAnsi="Times New Roman" w:cs="Times New Roman"/>
          <w:i/>
          <w:color w:val="010202"/>
          <w:w w:val="84"/>
          <w:sz w:val="20"/>
          <w:szCs w:val="20"/>
        </w:rPr>
        <w:t>esto</w:t>
      </w:r>
      <w:r w:rsidRPr="00833028">
        <w:rPr>
          <w:rFonts w:ascii="Times New Roman" w:hAnsi="Times New Roman" w:cs="Times New Roman"/>
          <w:i/>
          <w:color w:val="010202"/>
          <w:spacing w:val="-6"/>
          <w:w w:val="84"/>
          <w:sz w:val="20"/>
          <w:szCs w:val="20"/>
        </w:rPr>
        <w:t>r</w:t>
      </w:r>
      <w:r w:rsidRPr="00833028">
        <w:rPr>
          <w:rFonts w:ascii="Times New Roman" w:hAnsi="Times New Roman" w:cs="Times New Roman"/>
          <w:i/>
          <w:color w:val="010202"/>
          <w:w w:val="93"/>
          <w:sz w:val="20"/>
          <w:szCs w:val="20"/>
        </w:rPr>
        <w:t>ation</w:t>
      </w:r>
      <w:r w:rsidRPr="00833028">
        <w:rPr>
          <w:rFonts w:ascii="Times New Roman" w:hAnsi="Times New Roman" w:cs="Times New Roman"/>
          <w:i/>
          <w:color w:val="010202"/>
          <w:spacing w:val="-1"/>
          <w:sz w:val="20"/>
          <w:szCs w:val="20"/>
        </w:rPr>
        <w:t xml:space="preserve"> </w:t>
      </w:r>
      <w:r w:rsidRPr="00833028">
        <w:rPr>
          <w:rFonts w:ascii="Times New Roman" w:hAnsi="Times New Roman" w:cs="Times New Roman"/>
          <w:color w:val="010202"/>
          <w:w w:val="106"/>
          <w:sz w:val="20"/>
          <w:szCs w:val="20"/>
        </w:rPr>
        <w:t>18,</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6"/>
          <w:sz w:val="20"/>
          <w:szCs w:val="20"/>
        </w:rPr>
        <w:t>2,</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6"/>
          <w:sz w:val="20"/>
          <w:szCs w:val="20"/>
        </w:rPr>
        <w:t>164</w:t>
      </w:r>
      <w:r w:rsidRPr="00833028">
        <w:rPr>
          <w:rFonts w:ascii="Times New Roman" w:hAnsi="Times New Roman" w:cs="Times New Roman"/>
          <w:color w:val="1A1B1E"/>
          <w:w w:val="50"/>
          <w:sz w:val="20"/>
          <w:szCs w:val="20"/>
        </w:rPr>
        <w:t>–</w:t>
      </w:r>
      <w:r w:rsidRPr="00833028">
        <w:rPr>
          <w:rFonts w:ascii="Times New Roman" w:hAnsi="Times New Roman" w:cs="Times New Roman"/>
          <w:color w:val="010202"/>
          <w:w w:val="106"/>
          <w:sz w:val="20"/>
          <w:szCs w:val="20"/>
        </w:rPr>
        <w:t>171.</w:t>
      </w:r>
    </w:p>
    <w:p w14:paraId="6C1A4141" w14:textId="77777777" w:rsidR="001C08D6" w:rsidRDefault="001C08D6">
      <w:pPr>
        <w:rPr>
          <w:sz w:val="20"/>
        </w:rPr>
        <w:sectPr w:rsidR="001C08D6">
          <w:pgSz w:w="11910" w:h="16840"/>
          <w:pgMar w:top="1220" w:right="0" w:bottom="520" w:left="0" w:header="0" w:footer="335" w:gutter="0"/>
          <w:cols w:space="720"/>
        </w:sectPr>
      </w:pPr>
    </w:p>
    <w:p w14:paraId="6C1A4142" w14:textId="77777777" w:rsidR="001C08D6" w:rsidRDefault="001C08D6">
      <w:pPr>
        <w:pStyle w:val="BodyText"/>
      </w:pPr>
    </w:p>
    <w:p w14:paraId="6C1A4143" w14:textId="77777777" w:rsidR="001C08D6" w:rsidRDefault="001C08D6">
      <w:pPr>
        <w:pStyle w:val="BodyText"/>
        <w:spacing w:before="8"/>
        <w:rPr>
          <w:sz w:val="24"/>
        </w:rPr>
      </w:pPr>
    </w:p>
    <w:p w14:paraId="6C1A4144" w14:textId="77777777" w:rsidR="001C08D6" w:rsidRPr="00833028" w:rsidRDefault="00837565">
      <w:pPr>
        <w:spacing w:before="83"/>
        <w:ind w:left="1700" w:right="1417"/>
        <w:rPr>
          <w:rFonts w:ascii="Times New Roman" w:hAnsi="Times New Roman" w:cs="Times New Roman"/>
          <w:sz w:val="20"/>
          <w:szCs w:val="20"/>
        </w:rPr>
      </w:pPr>
      <w:r w:rsidRPr="00833028">
        <w:rPr>
          <w:rFonts w:ascii="Times New Roman" w:hAnsi="Times New Roman" w:cs="Times New Roman"/>
          <w:color w:val="010202"/>
          <w:sz w:val="20"/>
          <w:szCs w:val="20"/>
        </w:rPr>
        <w:t>Schahinger</w:t>
      </w:r>
      <w:r w:rsidRPr="00833028">
        <w:rPr>
          <w:rFonts w:ascii="Times New Roman" w:hAnsi="Times New Roman" w:cs="Times New Roman"/>
          <w:color w:val="010202"/>
          <w:spacing w:val="-30"/>
          <w:sz w:val="20"/>
          <w:szCs w:val="20"/>
        </w:rPr>
        <w:t xml:space="preserve"> </w:t>
      </w:r>
      <w:r w:rsidRPr="00833028">
        <w:rPr>
          <w:rFonts w:ascii="Times New Roman" w:hAnsi="Times New Roman" w:cs="Times New Roman"/>
          <w:color w:val="010202"/>
          <w:sz w:val="20"/>
          <w:szCs w:val="20"/>
        </w:rPr>
        <w:t>R,</w:t>
      </w:r>
      <w:r w:rsidRPr="00833028">
        <w:rPr>
          <w:rFonts w:ascii="Times New Roman" w:hAnsi="Times New Roman" w:cs="Times New Roman"/>
          <w:color w:val="010202"/>
          <w:spacing w:val="-30"/>
          <w:sz w:val="20"/>
          <w:szCs w:val="20"/>
        </w:rPr>
        <w:t xml:space="preserve"> </w:t>
      </w:r>
      <w:r w:rsidRPr="00833028">
        <w:rPr>
          <w:rFonts w:ascii="Times New Roman" w:hAnsi="Times New Roman" w:cs="Times New Roman"/>
          <w:color w:val="010202"/>
          <w:sz w:val="20"/>
          <w:szCs w:val="20"/>
        </w:rPr>
        <w:t>Rudman</w:t>
      </w:r>
      <w:r w:rsidRPr="00833028">
        <w:rPr>
          <w:rFonts w:ascii="Times New Roman" w:hAnsi="Times New Roman" w:cs="Times New Roman"/>
          <w:color w:val="010202"/>
          <w:spacing w:val="-30"/>
          <w:sz w:val="20"/>
          <w:szCs w:val="20"/>
        </w:rPr>
        <w:t xml:space="preserve"> </w:t>
      </w:r>
      <w:r w:rsidRPr="00833028">
        <w:rPr>
          <w:rFonts w:ascii="Times New Roman" w:hAnsi="Times New Roman" w:cs="Times New Roman"/>
          <w:color w:val="010202"/>
          <w:sz w:val="20"/>
          <w:szCs w:val="20"/>
        </w:rPr>
        <w:t>T</w:t>
      </w:r>
      <w:r w:rsidRPr="00833028">
        <w:rPr>
          <w:rFonts w:ascii="Times New Roman" w:hAnsi="Times New Roman" w:cs="Times New Roman"/>
          <w:color w:val="010202"/>
          <w:spacing w:val="-30"/>
          <w:sz w:val="20"/>
          <w:szCs w:val="20"/>
        </w:rPr>
        <w:t xml:space="preserve"> </w:t>
      </w:r>
      <w:r w:rsidRPr="00833028">
        <w:rPr>
          <w:rFonts w:ascii="Times New Roman" w:hAnsi="Times New Roman" w:cs="Times New Roman"/>
          <w:color w:val="010202"/>
          <w:sz w:val="20"/>
          <w:szCs w:val="20"/>
        </w:rPr>
        <w:t>&amp;</w:t>
      </w:r>
      <w:r w:rsidRPr="00833028">
        <w:rPr>
          <w:rFonts w:ascii="Times New Roman" w:hAnsi="Times New Roman" w:cs="Times New Roman"/>
          <w:color w:val="010202"/>
          <w:spacing w:val="-32"/>
          <w:sz w:val="20"/>
          <w:szCs w:val="20"/>
        </w:rPr>
        <w:t xml:space="preserve"> </w:t>
      </w:r>
      <w:r w:rsidRPr="00833028">
        <w:rPr>
          <w:rFonts w:ascii="Times New Roman" w:hAnsi="Times New Roman" w:cs="Times New Roman"/>
          <w:color w:val="010202"/>
          <w:spacing w:val="-4"/>
          <w:sz w:val="20"/>
          <w:szCs w:val="20"/>
        </w:rPr>
        <w:t>Wardlaw</w:t>
      </w:r>
      <w:r w:rsidRPr="00833028">
        <w:rPr>
          <w:rFonts w:ascii="Times New Roman" w:hAnsi="Times New Roman" w:cs="Times New Roman"/>
          <w:color w:val="010202"/>
          <w:spacing w:val="-30"/>
          <w:sz w:val="20"/>
          <w:szCs w:val="20"/>
        </w:rPr>
        <w:t xml:space="preserve"> </w:t>
      </w:r>
      <w:r w:rsidRPr="00833028">
        <w:rPr>
          <w:rFonts w:ascii="Times New Roman" w:hAnsi="Times New Roman" w:cs="Times New Roman"/>
          <w:color w:val="010202"/>
          <w:sz w:val="20"/>
          <w:szCs w:val="20"/>
        </w:rPr>
        <w:t>T</w:t>
      </w:r>
      <w:r w:rsidRPr="00833028">
        <w:rPr>
          <w:rFonts w:ascii="Times New Roman" w:hAnsi="Times New Roman" w:cs="Times New Roman"/>
          <w:color w:val="010202"/>
          <w:spacing w:val="-30"/>
          <w:sz w:val="20"/>
          <w:szCs w:val="20"/>
        </w:rPr>
        <w:t xml:space="preserve"> </w:t>
      </w:r>
      <w:r w:rsidRPr="00833028">
        <w:rPr>
          <w:rFonts w:ascii="Times New Roman" w:hAnsi="Times New Roman" w:cs="Times New Roman"/>
          <w:color w:val="010202"/>
          <w:sz w:val="20"/>
          <w:szCs w:val="20"/>
        </w:rPr>
        <w:t>(2003)</w:t>
      </w:r>
      <w:r w:rsidRPr="00833028">
        <w:rPr>
          <w:rFonts w:ascii="Times New Roman" w:hAnsi="Times New Roman" w:cs="Times New Roman"/>
          <w:color w:val="010202"/>
          <w:spacing w:val="-30"/>
          <w:sz w:val="20"/>
          <w:szCs w:val="20"/>
        </w:rPr>
        <w:t xml:space="preserve"> </w:t>
      </w:r>
      <w:r w:rsidRPr="00833028">
        <w:rPr>
          <w:rFonts w:ascii="Times New Roman" w:hAnsi="Times New Roman" w:cs="Times New Roman"/>
          <w:i/>
          <w:color w:val="010202"/>
          <w:sz w:val="20"/>
          <w:szCs w:val="20"/>
        </w:rPr>
        <w:t>Conservation</w:t>
      </w:r>
      <w:r w:rsidRPr="00833028">
        <w:rPr>
          <w:rFonts w:ascii="Times New Roman" w:hAnsi="Times New Roman" w:cs="Times New Roman"/>
          <w:i/>
          <w:color w:val="010202"/>
          <w:spacing w:val="-28"/>
          <w:sz w:val="20"/>
          <w:szCs w:val="20"/>
        </w:rPr>
        <w:t xml:space="preserve"> </w:t>
      </w:r>
      <w:r w:rsidRPr="00833028">
        <w:rPr>
          <w:rFonts w:ascii="Times New Roman" w:hAnsi="Times New Roman" w:cs="Times New Roman"/>
          <w:i/>
          <w:color w:val="010202"/>
          <w:sz w:val="20"/>
          <w:szCs w:val="20"/>
        </w:rPr>
        <w:t>of</w:t>
      </w:r>
      <w:r w:rsidRPr="00833028">
        <w:rPr>
          <w:rFonts w:ascii="Times New Roman" w:hAnsi="Times New Roman" w:cs="Times New Roman"/>
          <w:i/>
          <w:color w:val="010202"/>
          <w:spacing w:val="-33"/>
          <w:sz w:val="20"/>
          <w:szCs w:val="20"/>
        </w:rPr>
        <w:t xml:space="preserve"> </w:t>
      </w:r>
      <w:r w:rsidRPr="00833028">
        <w:rPr>
          <w:rFonts w:ascii="Times New Roman" w:hAnsi="Times New Roman" w:cs="Times New Roman"/>
          <w:i/>
          <w:color w:val="010202"/>
          <w:spacing w:val="-4"/>
          <w:sz w:val="20"/>
          <w:szCs w:val="20"/>
        </w:rPr>
        <w:t>Tasmanian</w:t>
      </w:r>
      <w:r w:rsidRPr="00833028">
        <w:rPr>
          <w:rFonts w:ascii="Times New Roman" w:hAnsi="Times New Roman" w:cs="Times New Roman"/>
          <w:i/>
          <w:color w:val="010202"/>
          <w:spacing w:val="-28"/>
          <w:sz w:val="20"/>
          <w:szCs w:val="20"/>
        </w:rPr>
        <w:t xml:space="preserve"> </w:t>
      </w:r>
      <w:r w:rsidRPr="00833028">
        <w:rPr>
          <w:rFonts w:ascii="Times New Roman" w:hAnsi="Times New Roman" w:cs="Times New Roman"/>
          <w:i/>
          <w:color w:val="010202"/>
          <w:sz w:val="20"/>
          <w:szCs w:val="20"/>
        </w:rPr>
        <w:t>plant</w:t>
      </w:r>
      <w:r w:rsidRPr="00833028">
        <w:rPr>
          <w:rFonts w:ascii="Times New Roman" w:hAnsi="Times New Roman" w:cs="Times New Roman"/>
          <w:i/>
          <w:color w:val="010202"/>
          <w:spacing w:val="-28"/>
          <w:sz w:val="20"/>
          <w:szCs w:val="20"/>
        </w:rPr>
        <w:t xml:space="preserve"> </w:t>
      </w:r>
      <w:r w:rsidRPr="00833028">
        <w:rPr>
          <w:rFonts w:ascii="Times New Roman" w:hAnsi="Times New Roman" w:cs="Times New Roman"/>
          <w:i/>
          <w:color w:val="010202"/>
          <w:sz w:val="20"/>
          <w:szCs w:val="20"/>
        </w:rPr>
        <w:t>species</w:t>
      </w:r>
      <w:r w:rsidRPr="00833028">
        <w:rPr>
          <w:rFonts w:ascii="Times New Roman" w:hAnsi="Times New Roman" w:cs="Times New Roman"/>
          <w:i/>
          <w:color w:val="010202"/>
          <w:spacing w:val="-28"/>
          <w:sz w:val="20"/>
          <w:szCs w:val="20"/>
        </w:rPr>
        <w:t xml:space="preserve"> </w:t>
      </w:r>
      <w:r w:rsidRPr="00833028">
        <w:rPr>
          <w:rFonts w:ascii="Times New Roman" w:hAnsi="Times New Roman" w:cs="Times New Roman"/>
          <w:i/>
          <w:color w:val="010202"/>
          <w:sz w:val="20"/>
          <w:szCs w:val="20"/>
        </w:rPr>
        <w:t>and</w:t>
      </w:r>
      <w:r w:rsidRPr="00833028">
        <w:rPr>
          <w:rFonts w:ascii="Times New Roman" w:hAnsi="Times New Roman" w:cs="Times New Roman"/>
          <w:i/>
          <w:color w:val="010202"/>
          <w:spacing w:val="-28"/>
          <w:sz w:val="20"/>
          <w:szCs w:val="20"/>
        </w:rPr>
        <w:t xml:space="preserve"> </w:t>
      </w:r>
      <w:r w:rsidRPr="00833028">
        <w:rPr>
          <w:rFonts w:ascii="Times New Roman" w:hAnsi="Times New Roman" w:cs="Times New Roman"/>
          <w:i/>
          <w:color w:val="010202"/>
          <w:sz w:val="20"/>
          <w:szCs w:val="20"/>
        </w:rPr>
        <w:t>communities</w:t>
      </w:r>
      <w:r w:rsidRPr="00833028">
        <w:rPr>
          <w:rFonts w:ascii="Times New Roman" w:hAnsi="Times New Roman" w:cs="Times New Roman"/>
          <w:i/>
          <w:color w:val="010202"/>
          <w:spacing w:val="-28"/>
          <w:sz w:val="20"/>
          <w:szCs w:val="20"/>
        </w:rPr>
        <w:t xml:space="preserve"> </w:t>
      </w:r>
      <w:r w:rsidRPr="00833028">
        <w:rPr>
          <w:rFonts w:ascii="Times New Roman" w:hAnsi="Times New Roman" w:cs="Times New Roman"/>
          <w:i/>
          <w:color w:val="010202"/>
          <w:sz w:val="20"/>
          <w:szCs w:val="20"/>
        </w:rPr>
        <w:t xml:space="preserve">threatened by </w:t>
      </w:r>
      <w:r w:rsidRPr="00833028">
        <w:rPr>
          <w:rFonts w:ascii="Times New Roman" w:hAnsi="Times New Roman" w:cs="Times New Roman"/>
          <w:color w:val="010202"/>
          <w:sz w:val="20"/>
          <w:szCs w:val="20"/>
        </w:rPr>
        <w:t xml:space="preserve">Phytophthora cinnamomi: </w:t>
      </w:r>
      <w:r w:rsidRPr="00833028">
        <w:rPr>
          <w:rFonts w:ascii="Times New Roman" w:hAnsi="Times New Roman" w:cs="Times New Roman"/>
          <w:i/>
          <w:color w:val="010202"/>
          <w:spacing w:val="-3"/>
          <w:sz w:val="20"/>
          <w:szCs w:val="20"/>
        </w:rPr>
        <w:t xml:space="preserve">Strategic </w:t>
      </w:r>
      <w:r w:rsidRPr="00833028">
        <w:rPr>
          <w:rFonts w:ascii="Times New Roman" w:hAnsi="Times New Roman" w:cs="Times New Roman"/>
          <w:i/>
          <w:color w:val="010202"/>
          <w:sz w:val="20"/>
          <w:szCs w:val="20"/>
        </w:rPr>
        <w:t xml:space="preserve">regional plan for </w:t>
      </w:r>
      <w:r w:rsidRPr="00833028">
        <w:rPr>
          <w:rFonts w:ascii="Times New Roman" w:hAnsi="Times New Roman" w:cs="Times New Roman"/>
          <w:i/>
          <w:color w:val="010202"/>
          <w:spacing w:val="-4"/>
          <w:sz w:val="20"/>
          <w:szCs w:val="20"/>
        </w:rPr>
        <w:t>Tasmania</w:t>
      </w:r>
      <w:r w:rsidRPr="00833028">
        <w:rPr>
          <w:rFonts w:ascii="Times New Roman" w:hAnsi="Times New Roman" w:cs="Times New Roman"/>
          <w:color w:val="010202"/>
          <w:spacing w:val="-4"/>
          <w:sz w:val="20"/>
          <w:szCs w:val="20"/>
        </w:rPr>
        <w:t xml:space="preserve">. Technical </w:t>
      </w:r>
      <w:r w:rsidRPr="00833028">
        <w:rPr>
          <w:rFonts w:ascii="Times New Roman" w:hAnsi="Times New Roman" w:cs="Times New Roman"/>
          <w:color w:val="010202"/>
          <w:sz w:val="20"/>
          <w:szCs w:val="20"/>
        </w:rPr>
        <w:t xml:space="preserve">Report 03/03, </w:t>
      </w:r>
      <w:r w:rsidRPr="00833028">
        <w:rPr>
          <w:rFonts w:ascii="Times New Roman" w:hAnsi="Times New Roman" w:cs="Times New Roman"/>
          <w:color w:val="010202"/>
          <w:spacing w:val="-3"/>
          <w:sz w:val="20"/>
          <w:szCs w:val="20"/>
        </w:rPr>
        <w:t xml:space="preserve">Nature </w:t>
      </w:r>
      <w:r w:rsidRPr="00833028">
        <w:rPr>
          <w:rFonts w:ascii="Times New Roman" w:hAnsi="Times New Roman" w:cs="Times New Roman"/>
          <w:color w:val="010202"/>
          <w:sz w:val="20"/>
          <w:szCs w:val="20"/>
        </w:rPr>
        <w:t xml:space="preserve">Conservation Branch, Department of Primary Industries, </w:t>
      </w:r>
      <w:r w:rsidRPr="00833028">
        <w:rPr>
          <w:rFonts w:ascii="Times New Roman" w:hAnsi="Times New Roman" w:cs="Times New Roman"/>
          <w:color w:val="010202"/>
          <w:spacing w:val="-5"/>
          <w:sz w:val="20"/>
          <w:szCs w:val="20"/>
        </w:rPr>
        <w:t xml:space="preserve">Water </w:t>
      </w:r>
      <w:r w:rsidRPr="00833028">
        <w:rPr>
          <w:rFonts w:ascii="Times New Roman" w:hAnsi="Times New Roman" w:cs="Times New Roman"/>
          <w:color w:val="010202"/>
          <w:sz w:val="20"/>
          <w:szCs w:val="20"/>
        </w:rPr>
        <w:t xml:space="preserve">and Environment, Hobart, </w:t>
      </w:r>
      <w:r w:rsidRPr="00833028">
        <w:rPr>
          <w:rFonts w:ascii="Times New Roman" w:hAnsi="Times New Roman" w:cs="Times New Roman"/>
          <w:color w:val="010202"/>
          <w:spacing w:val="-3"/>
          <w:sz w:val="20"/>
          <w:szCs w:val="20"/>
        </w:rPr>
        <w:t xml:space="preserve">p. </w:t>
      </w:r>
      <w:r w:rsidRPr="00833028">
        <w:rPr>
          <w:rFonts w:ascii="Times New Roman" w:hAnsi="Times New Roman" w:cs="Times New Roman"/>
          <w:color w:val="010202"/>
          <w:sz w:val="20"/>
          <w:szCs w:val="20"/>
        </w:rPr>
        <w:t xml:space="preserve">38. </w:t>
      </w:r>
      <w:r w:rsidRPr="00833028">
        <w:rPr>
          <w:rFonts w:ascii="Times New Roman" w:hAnsi="Times New Roman" w:cs="Times New Roman"/>
          <w:color w:val="010202"/>
          <w:spacing w:val="-3"/>
          <w:sz w:val="20"/>
          <w:szCs w:val="20"/>
        </w:rPr>
        <w:t xml:space="preserve">Available </w:t>
      </w:r>
      <w:r w:rsidRPr="00833028">
        <w:rPr>
          <w:rFonts w:ascii="Times New Roman" w:hAnsi="Times New Roman" w:cs="Times New Roman"/>
          <w:color w:val="010202"/>
          <w:sz w:val="20"/>
          <w:szCs w:val="20"/>
        </w:rPr>
        <w:t xml:space="preserve">at: </w:t>
      </w:r>
      <w:hyperlink r:id="rId89">
        <w:r w:rsidRPr="00833028">
          <w:rPr>
            <w:rFonts w:ascii="Times New Roman" w:hAnsi="Times New Roman" w:cs="Times New Roman"/>
            <w:color w:val="00528B"/>
            <w:spacing w:val="-4"/>
            <w:sz w:val="20"/>
            <w:szCs w:val="20"/>
            <w:u w:val="single" w:color="00528B"/>
          </w:rPr>
          <w:t>dpipwe.tas.gov.au/</w:t>
        </w:r>
      </w:hyperlink>
      <w:r w:rsidRPr="00833028">
        <w:rPr>
          <w:rFonts w:ascii="Times New Roman" w:hAnsi="Times New Roman" w:cs="Times New Roman"/>
          <w:color w:val="00528B"/>
          <w:spacing w:val="-4"/>
          <w:sz w:val="20"/>
          <w:szCs w:val="20"/>
        </w:rPr>
        <w:t xml:space="preserve"> </w:t>
      </w:r>
      <w:hyperlink r:id="rId90">
        <w:r w:rsidRPr="00833028">
          <w:rPr>
            <w:rFonts w:ascii="Times New Roman" w:hAnsi="Times New Roman" w:cs="Times New Roman"/>
            <w:color w:val="00528B"/>
            <w:spacing w:val="-3"/>
            <w:sz w:val="20"/>
            <w:szCs w:val="20"/>
            <w:u w:val="single" w:color="00528B"/>
          </w:rPr>
          <w:t>Documents/Conservation-of-Tas-Plant-Species-Threatened-by-Phytophthora</w:t>
        </w:r>
      </w:hyperlink>
      <w:r w:rsidRPr="00833028">
        <w:rPr>
          <w:rFonts w:ascii="Times New Roman" w:hAnsi="Times New Roman" w:cs="Times New Roman"/>
          <w:color w:val="00528B"/>
          <w:spacing w:val="-3"/>
          <w:sz w:val="20"/>
          <w:szCs w:val="20"/>
          <w:u w:val="single" w:color="00528B"/>
        </w:rPr>
        <w:t>.pdf</w:t>
      </w:r>
      <w:r w:rsidRPr="00833028">
        <w:rPr>
          <w:rFonts w:ascii="Times New Roman" w:hAnsi="Times New Roman" w:cs="Times New Roman"/>
          <w:color w:val="010202"/>
          <w:spacing w:val="-3"/>
          <w:sz w:val="20"/>
          <w:szCs w:val="20"/>
        </w:rPr>
        <w:t xml:space="preserve">. </w:t>
      </w:r>
      <w:r w:rsidRPr="00833028">
        <w:rPr>
          <w:rFonts w:ascii="Times New Roman" w:hAnsi="Times New Roman" w:cs="Times New Roman"/>
          <w:color w:val="010202"/>
          <w:sz w:val="20"/>
          <w:szCs w:val="20"/>
        </w:rPr>
        <w:t>Accessed 8 May</w:t>
      </w:r>
      <w:r w:rsidRPr="00833028">
        <w:rPr>
          <w:rFonts w:ascii="Times New Roman" w:hAnsi="Times New Roman" w:cs="Times New Roman"/>
          <w:color w:val="010202"/>
          <w:spacing w:val="32"/>
          <w:sz w:val="20"/>
          <w:szCs w:val="20"/>
        </w:rPr>
        <w:t xml:space="preserve"> </w:t>
      </w:r>
      <w:r w:rsidRPr="00833028">
        <w:rPr>
          <w:rFonts w:ascii="Times New Roman" w:hAnsi="Times New Roman" w:cs="Times New Roman"/>
          <w:color w:val="010202"/>
          <w:sz w:val="20"/>
          <w:szCs w:val="20"/>
        </w:rPr>
        <w:t>2018.</w:t>
      </w:r>
    </w:p>
    <w:p w14:paraId="6C1A4145" w14:textId="77777777" w:rsidR="001C08D6" w:rsidRPr="00833028" w:rsidRDefault="00837565">
      <w:pPr>
        <w:pStyle w:val="BodyText"/>
        <w:spacing w:before="172"/>
        <w:ind w:left="1700" w:right="1428"/>
        <w:rPr>
          <w:rFonts w:ascii="Times New Roman" w:hAnsi="Times New Roman" w:cs="Times New Roman"/>
        </w:rPr>
      </w:pPr>
      <w:r w:rsidRPr="00833028">
        <w:rPr>
          <w:rFonts w:ascii="Times New Roman" w:hAnsi="Times New Roman" w:cs="Times New Roman"/>
          <w:color w:val="010202"/>
          <w:w w:val="105"/>
        </w:rPr>
        <w:t xml:space="preserve">Scott J, Burgess </w:t>
      </w:r>
      <w:r w:rsidRPr="00833028">
        <w:rPr>
          <w:rFonts w:ascii="Times New Roman" w:hAnsi="Times New Roman" w:cs="Times New Roman"/>
          <w:color w:val="010202"/>
          <w:spacing w:val="-11"/>
          <w:w w:val="105"/>
        </w:rPr>
        <w:t xml:space="preserve">T, </w:t>
      </w:r>
      <w:r w:rsidRPr="00833028">
        <w:rPr>
          <w:rFonts w:ascii="Times New Roman" w:hAnsi="Times New Roman" w:cs="Times New Roman"/>
          <w:color w:val="010202"/>
          <w:w w:val="105"/>
        </w:rPr>
        <w:t xml:space="preserve">Hardy G, Dunne C &amp; Cahill D (2013) Climate modelling to determine the impacts of </w:t>
      </w:r>
      <w:r w:rsidRPr="00833028">
        <w:rPr>
          <w:rFonts w:ascii="Times New Roman" w:hAnsi="Times New Roman" w:cs="Times New Roman"/>
          <w:i/>
          <w:color w:val="010202"/>
          <w:spacing w:val="-3"/>
          <w:w w:val="105"/>
        </w:rPr>
        <w:t>Phytophthora</w:t>
      </w:r>
      <w:r w:rsidRPr="00833028">
        <w:rPr>
          <w:rFonts w:ascii="Times New Roman" w:hAnsi="Times New Roman" w:cs="Times New Roman"/>
          <w:i/>
          <w:color w:val="010202"/>
          <w:spacing w:val="-37"/>
          <w:w w:val="105"/>
        </w:rPr>
        <w:t xml:space="preserve"> </w:t>
      </w:r>
      <w:r w:rsidRPr="00833028">
        <w:rPr>
          <w:rFonts w:ascii="Times New Roman" w:hAnsi="Times New Roman" w:cs="Times New Roman"/>
          <w:i/>
          <w:color w:val="010202"/>
          <w:w w:val="105"/>
        </w:rPr>
        <w:t>cinnamomi</w:t>
      </w:r>
      <w:r w:rsidRPr="00833028">
        <w:rPr>
          <w:rFonts w:ascii="Times New Roman" w:hAnsi="Times New Roman" w:cs="Times New Roman"/>
          <w:i/>
          <w:color w:val="010202"/>
          <w:spacing w:val="-37"/>
          <w:w w:val="105"/>
        </w:rPr>
        <w:t xml:space="preserve"> </w:t>
      </w:r>
      <w:r w:rsidRPr="00833028">
        <w:rPr>
          <w:rFonts w:ascii="Times New Roman" w:hAnsi="Times New Roman" w:cs="Times New Roman"/>
          <w:color w:val="010202"/>
          <w:w w:val="105"/>
        </w:rPr>
        <w:t>under</w:t>
      </w:r>
      <w:r w:rsidRPr="00833028">
        <w:rPr>
          <w:rFonts w:ascii="Times New Roman" w:hAnsi="Times New Roman" w:cs="Times New Roman"/>
          <w:color w:val="010202"/>
          <w:spacing w:val="-39"/>
          <w:w w:val="105"/>
        </w:rPr>
        <w:t xml:space="preserve"> </w:t>
      </w:r>
      <w:r w:rsidRPr="00833028">
        <w:rPr>
          <w:rFonts w:ascii="Times New Roman" w:hAnsi="Times New Roman" w:cs="Times New Roman"/>
          <w:color w:val="010202"/>
          <w:spacing w:val="-2"/>
          <w:w w:val="105"/>
        </w:rPr>
        <w:t>future</w:t>
      </w:r>
      <w:r w:rsidRPr="00833028">
        <w:rPr>
          <w:rFonts w:ascii="Times New Roman" w:hAnsi="Times New Roman" w:cs="Times New Roman"/>
          <w:color w:val="010202"/>
          <w:spacing w:val="-39"/>
          <w:w w:val="105"/>
        </w:rPr>
        <w:t xml:space="preserve"> </w:t>
      </w:r>
      <w:r w:rsidRPr="00833028">
        <w:rPr>
          <w:rFonts w:ascii="Times New Roman" w:hAnsi="Times New Roman" w:cs="Times New Roman"/>
          <w:color w:val="010202"/>
          <w:w w:val="105"/>
        </w:rPr>
        <w:t>climate</w:t>
      </w:r>
      <w:r w:rsidRPr="00833028">
        <w:rPr>
          <w:rFonts w:ascii="Times New Roman" w:hAnsi="Times New Roman" w:cs="Times New Roman"/>
          <w:color w:val="010202"/>
          <w:spacing w:val="-39"/>
          <w:w w:val="105"/>
        </w:rPr>
        <w:t xml:space="preserve"> </w:t>
      </w:r>
      <w:r w:rsidRPr="00833028">
        <w:rPr>
          <w:rFonts w:ascii="Times New Roman" w:hAnsi="Times New Roman" w:cs="Times New Roman"/>
          <w:color w:val="010202"/>
          <w:w w:val="105"/>
        </w:rPr>
        <w:t>scenarios.</w:t>
      </w:r>
      <w:r w:rsidRPr="00833028">
        <w:rPr>
          <w:rFonts w:ascii="Times New Roman" w:hAnsi="Times New Roman" w:cs="Times New Roman"/>
          <w:color w:val="010202"/>
          <w:spacing w:val="-39"/>
          <w:w w:val="105"/>
        </w:rPr>
        <w:t xml:space="preserve"> </w:t>
      </w:r>
      <w:r w:rsidRPr="00833028">
        <w:rPr>
          <w:rFonts w:ascii="Times New Roman" w:hAnsi="Times New Roman" w:cs="Times New Roman"/>
          <w:color w:val="010202"/>
          <w:spacing w:val="-4"/>
          <w:w w:val="105"/>
        </w:rPr>
        <w:t>Prepared</w:t>
      </w:r>
      <w:r w:rsidRPr="00833028">
        <w:rPr>
          <w:rFonts w:ascii="Times New Roman" w:hAnsi="Times New Roman" w:cs="Times New Roman"/>
          <w:color w:val="010202"/>
          <w:spacing w:val="-39"/>
          <w:w w:val="105"/>
        </w:rPr>
        <w:t xml:space="preserve"> </w:t>
      </w:r>
      <w:r w:rsidRPr="00833028">
        <w:rPr>
          <w:rFonts w:ascii="Times New Roman" w:hAnsi="Times New Roman" w:cs="Times New Roman"/>
          <w:color w:val="010202"/>
          <w:w w:val="105"/>
        </w:rPr>
        <w:t>for</w:t>
      </w:r>
      <w:r w:rsidRPr="00833028">
        <w:rPr>
          <w:rFonts w:ascii="Times New Roman" w:hAnsi="Times New Roman" w:cs="Times New Roman"/>
          <w:color w:val="010202"/>
          <w:spacing w:val="-39"/>
          <w:w w:val="105"/>
        </w:rPr>
        <w:t xml:space="preserve"> </w:t>
      </w:r>
      <w:r w:rsidRPr="00833028">
        <w:rPr>
          <w:rFonts w:ascii="Times New Roman" w:hAnsi="Times New Roman" w:cs="Times New Roman"/>
          <w:color w:val="010202"/>
          <w:w w:val="105"/>
        </w:rPr>
        <w:t>the</w:t>
      </w:r>
      <w:r w:rsidRPr="00833028">
        <w:rPr>
          <w:rFonts w:ascii="Times New Roman" w:hAnsi="Times New Roman" w:cs="Times New Roman"/>
          <w:color w:val="010202"/>
          <w:spacing w:val="-39"/>
          <w:w w:val="105"/>
        </w:rPr>
        <w:t xml:space="preserve"> </w:t>
      </w:r>
      <w:r w:rsidRPr="00833028">
        <w:rPr>
          <w:rFonts w:ascii="Times New Roman" w:hAnsi="Times New Roman" w:cs="Times New Roman"/>
          <w:color w:val="010202"/>
          <w:spacing w:val="-2"/>
          <w:w w:val="105"/>
        </w:rPr>
        <w:t>Commonwealth</w:t>
      </w:r>
      <w:r w:rsidRPr="00833028">
        <w:rPr>
          <w:rFonts w:ascii="Times New Roman" w:hAnsi="Times New Roman" w:cs="Times New Roman"/>
          <w:color w:val="010202"/>
          <w:spacing w:val="-39"/>
          <w:w w:val="105"/>
        </w:rPr>
        <w:t xml:space="preserve"> </w:t>
      </w:r>
      <w:r w:rsidRPr="00833028">
        <w:rPr>
          <w:rFonts w:ascii="Times New Roman" w:hAnsi="Times New Roman" w:cs="Times New Roman"/>
          <w:color w:val="010202"/>
          <w:spacing w:val="-3"/>
          <w:w w:val="105"/>
        </w:rPr>
        <w:t>Government</w:t>
      </w:r>
      <w:r w:rsidRPr="00833028">
        <w:rPr>
          <w:rFonts w:ascii="Times New Roman" w:hAnsi="Times New Roman" w:cs="Times New Roman"/>
          <w:color w:val="010202"/>
          <w:spacing w:val="-39"/>
          <w:w w:val="105"/>
        </w:rPr>
        <w:t xml:space="preserve"> </w:t>
      </w:r>
      <w:r w:rsidRPr="00833028">
        <w:rPr>
          <w:rFonts w:ascii="Times New Roman" w:hAnsi="Times New Roman" w:cs="Times New Roman"/>
          <w:color w:val="010202"/>
          <w:spacing w:val="-3"/>
          <w:w w:val="105"/>
        </w:rPr>
        <w:t xml:space="preserve">Department </w:t>
      </w:r>
      <w:r w:rsidRPr="00833028">
        <w:rPr>
          <w:rFonts w:ascii="Times New Roman" w:hAnsi="Times New Roman" w:cs="Times New Roman"/>
          <w:color w:val="010202"/>
          <w:w w:val="105"/>
        </w:rPr>
        <w:t xml:space="preserve">of </w:t>
      </w:r>
      <w:r w:rsidRPr="00833028">
        <w:rPr>
          <w:rFonts w:ascii="Times New Roman" w:hAnsi="Times New Roman" w:cs="Times New Roman"/>
          <w:color w:val="010202"/>
          <w:spacing w:val="-4"/>
          <w:w w:val="105"/>
        </w:rPr>
        <w:t xml:space="preserve">Sustainability, </w:t>
      </w:r>
      <w:r w:rsidRPr="00833028">
        <w:rPr>
          <w:rFonts w:ascii="Times New Roman" w:hAnsi="Times New Roman" w:cs="Times New Roman"/>
          <w:color w:val="010202"/>
          <w:spacing w:val="-3"/>
          <w:w w:val="105"/>
        </w:rPr>
        <w:t xml:space="preserve">Environment, </w:t>
      </w:r>
      <w:r w:rsidRPr="00833028">
        <w:rPr>
          <w:rFonts w:ascii="Times New Roman" w:hAnsi="Times New Roman" w:cs="Times New Roman"/>
          <w:color w:val="010202"/>
          <w:spacing w:val="-7"/>
          <w:w w:val="105"/>
        </w:rPr>
        <w:t xml:space="preserve">Water, </w:t>
      </w:r>
      <w:r w:rsidRPr="00833028">
        <w:rPr>
          <w:rFonts w:ascii="Times New Roman" w:hAnsi="Times New Roman" w:cs="Times New Roman"/>
          <w:color w:val="010202"/>
          <w:spacing w:val="-3"/>
          <w:w w:val="105"/>
        </w:rPr>
        <w:t xml:space="preserve">Population </w:t>
      </w:r>
      <w:r w:rsidRPr="00833028">
        <w:rPr>
          <w:rFonts w:ascii="Times New Roman" w:hAnsi="Times New Roman" w:cs="Times New Roman"/>
          <w:color w:val="010202"/>
          <w:w w:val="105"/>
        </w:rPr>
        <w:t xml:space="preserve">and Communities by the </w:t>
      </w:r>
      <w:r w:rsidRPr="00833028">
        <w:rPr>
          <w:rFonts w:ascii="Times New Roman" w:hAnsi="Times New Roman" w:cs="Times New Roman"/>
          <w:color w:val="010202"/>
          <w:spacing w:val="-3"/>
          <w:w w:val="105"/>
        </w:rPr>
        <w:t xml:space="preserve">Centre </w:t>
      </w:r>
      <w:r w:rsidRPr="00833028">
        <w:rPr>
          <w:rFonts w:ascii="Times New Roman" w:hAnsi="Times New Roman" w:cs="Times New Roman"/>
          <w:color w:val="010202"/>
          <w:w w:val="105"/>
        </w:rPr>
        <w:t xml:space="preserve">for Phytophthora Science </w:t>
      </w:r>
      <w:r w:rsidRPr="00833028">
        <w:rPr>
          <w:rFonts w:ascii="Times New Roman" w:hAnsi="Times New Roman" w:cs="Times New Roman"/>
          <w:color w:val="010202"/>
          <w:spacing w:val="-2"/>
          <w:w w:val="105"/>
        </w:rPr>
        <w:t xml:space="preserve">and </w:t>
      </w:r>
      <w:r w:rsidRPr="00833028">
        <w:rPr>
          <w:rFonts w:ascii="Times New Roman" w:hAnsi="Times New Roman" w:cs="Times New Roman"/>
          <w:color w:val="010202"/>
          <w:spacing w:val="-3"/>
        </w:rPr>
        <w:t xml:space="preserve">Management, </w:t>
      </w:r>
      <w:r w:rsidRPr="00833028">
        <w:rPr>
          <w:rFonts w:ascii="Times New Roman" w:hAnsi="Times New Roman" w:cs="Times New Roman"/>
          <w:color w:val="010202"/>
          <w:spacing w:val="-4"/>
        </w:rPr>
        <w:t xml:space="preserve">Murdoch </w:t>
      </w:r>
      <w:r w:rsidRPr="00833028">
        <w:rPr>
          <w:rFonts w:ascii="Times New Roman" w:hAnsi="Times New Roman" w:cs="Times New Roman"/>
          <w:color w:val="010202"/>
          <w:spacing w:val="-5"/>
        </w:rPr>
        <w:t xml:space="preserve">University, </w:t>
      </w:r>
      <w:r w:rsidRPr="00833028">
        <w:rPr>
          <w:rFonts w:ascii="Times New Roman" w:hAnsi="Times New Roman" w:cs="Times New Roman"/>
          <w:color w:val="010202"/>
          <w:spacing w:val="-4"/>
        </w:rPr>
        <w:t xml:space="preserve">Western </w:t>
      </w:r>
      <w:r w:rsidRPr="00833028">
        <w:rPr>
          <w:rFonts w:ascii="Times New Roman" w:hAnsi="Times New Roman" w:cs="Times New Roman"/>
          <w:color w:val="010202"/>
          <w:spacing w:val="-3"/>
        </w:rPr>
        <w:t xml:space="preserve">Australia. Available </w:t>
      </w:r>
      <w:r w:rsidRPr="00833028">
        <w:rPr>
          <w:rFonts w:ascii="Times New Roman" w:hAnsi="Times New Roman" w:cs="Times New Roman"/>
          <w:color w:val="010202"/>
        </w:rPr>
        <w:t xml:space="preserve">at: </w:t>
      </w:r>
      <w:hyperlink r:id="rId91">
        <w:r w:rsidRPr="00833028">
          <w:rPr>
            <w:rFonts w:ascii="Times New Roman" w:hAnsi="Times New Roman" w:cs="Times New Roman"/>
            <w:color w:val="00528B"/>
            <w:u w:val="single" w:color="00528B"/>
          </w:rPr>
          <w:t>www.environment.gov.au/biodiversity/invasive-</w:t>
        </w:r>
      </w:hyperlink>
      <w:r w:rsidRPr="00833028">
        <w:rPr>
          <w:rFonts w:ascii="Times New Roman" w:hAnsi="Times New Roman" w:cs="Times New Roman"/>
          <w:color w:val="00528B"/>
        </w:rPr>
        <w:t xml:space="preserve"> </w:t>
      </w:r>
      <w:hyperlink r:id="rId92">
        <w:r w:rsidRPr="00833028">
          <w:rPr>
            <w:rFonts w:ascii="Times New Roman" w:hAnsi="Times New Roman" w:cs="Times New Roman"/>
            <w:color w:val="00528B"/>
            <w:u w:val="single" w:color="00528B"/>
          </w:rPr>
          <w:t>species/publications/climate-modelling-determine-impacts-Phytophthora-cinnamomi</w:t>
        </w:r>
      </w:hyperlink>
      <w:r w:rsidRPr="00833028">
        <w:rPr>
          <w:rFonts w:ascii="Times New Roman" w:hAnsi="Times New Roman" w:cs="Times New Roman"/>
          <w:color w:val="010202"/>
        </w:rPr>
        <w:t>. Accessed 1 September</w:t>
      </w:r>
      <w:r w:rsidRPr="00833028">
        <w:rPr>
          <w:rFonts w:ascii="Times New Roman" w:hAnsi="Times New Roman" w:cs="Times New Roman"/>
          <w:color w:val="010202"/>
          <w:spacing w:val="41"/>
        </w:rPr>
        <w:t xml:space="preserve"> </w:t>
      </w:r>
      <w:r w:rsidRPr="00833028">
        <w:rPr>
          <w:rFonts w:ascii="Times New Roman" w:hAnsi="Times New Roman" w:cs="Times New Roman"/>
          <w:color w:val="010202"/>
        </w:rPr>
        <w:t>2017.</w:t>
      </w:r>
    </w:p>
    <w:p w14:paraId="6C1A4146" w14:textId="77777777" w:rsidR="001C08D6" w:rsidRPr="00833028" w:rsidRDefault="00837565">
      <w:pPr>
        <w:spacing w:before="171"/>
        <w:ind w:left="1700" w:right="2760"/>
        <w:rPr>
          <w:rFonts w:ascii="Times New Roman" w:hAnsi="Times New Roman" w:cs="Times New Roman"/>
          <w:sz w:val="20"/>
          <w:szCs w:val="20"/>
        </w:rPr>
      </w:pPr>
      <w:r w:rsidRPr="00833028">
        <w:rPr>
          <w:rFonts w:ascii="Times New Roman" w:hAnsi="Times New Roman" w:cs="Times New Roman"/>
          <w:color w:val="010202"/>
          <w:sz w:val="20"/>
          <w:szCs w:val="20"/>
        </w:rPr>
        <w:t xml:space="preserve">Scott PM, Barber PA &amp; Hardy GES (2015) Novel phosphite and nutrient application to control </w:t>
      </w:r>
      <w:r w:rsidRPr="00833028">
        <w:rPr>
          <w:rFonts w:ascii="Times New Roman" w:hAnsi="Times New Roman" w:cs="Times New Roman"/>
          <w:i/>
          <w:color w:val="010202"/>
          <w:w w:val="90"/>
          <w:sz w:val="20"/>
          <w:szCs w:val="20"/>
        </w:rPr>
        <w:t>P</w:t>
      </w:r>
      <w:r w:rsidRPr="00833028">
        <w:rPr>
          <w:rFonts w:ascii="Times New Roman" w:hAnsi="Times New Roman" w:cs="Times New Roman"/>
          <w:i/>
          <w:color w:val="010202"/>
          <w:w w:val="89"/>
          <w:sz w:val="20"/>
          <w:szCs w:val="20"/>
        </w:rPr>
        <w:t>hytophthor</w:t>
      </w:r>
      <w:r w:rsidRPr="00833028">
        <w:rPr>
          <w:rFonts w:ascii="Times New Roman" w:hAnsi="Times New Roman" w:cs="Times New Roman"/>
          <w:i/>
          <w:color w:val="010202"/>
          <w:sz w:val="20"/>
          <w:szCs w:val="20"/>
        </w:rPr>
        <w:t xml:space="preserve">a </w:t>
      </w:r>
      <w:r w:rsidRPr="00833028">
        <w:rPr>
          <w:rFonts w:ascii="Times New Roman" w:hAnsi="Times New Roman" w:cs="Times New Roman"/>
          <w:i/>
          <w:color w:val="010202"/>
          <w:w w:val="93"/>
          <w:sz w:val="20"/>
          <w:szCs w:val="20"/>
        </w:rPr>
        <w:t>cinnamomi</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w w:val="96"/>
          <w:sz w:val="20"/>
          <w:szCs w:val="20"/>
        </w:rPr>
        <w:t>disease.</w:t>
      </w:r>
      <w:r w:rsidRPr="00833028">
        <w:rPr>
          <w:rFonts w:ascii="Times New Roman" w:hAnsi="Times New Roman" w:cs="Times New Roman"/>
          <w:color w:val="010202"/>
          <w:sz w:val="20"/>
          <w:szCs w:val="20"/>
        </w:rPr>
        <w:t xml:space="preserve"> </w:t>
      </w:r>
      <w:r w:rsidRPr="00833028">
        <w:rPr>
          <w:rFonts w:ascii="Times New Roman" w:hAnsi="Times New Roman" w:cs="Times New Roman"/>
          <w:i/>
          <w:color w:val="010202"/>
          <w:w w:val="82"/>
          <w:sz w:val="20"/>
          <w:szCs w:val="20"/>
        </w:rPr>
        <w:t>Austr</w:t>
      </w:r>
      <w:r w:rsidRPr="00833028">
        <w:rPr>
          <w:rFonts w:ascii="Times New Roman" w:hAnsi="Times New Roman" w:cs="Times New Roman"/>
          <w:i/>
          <w:color w:val="010202"/>
          <w:w w:val="92"/>
          <w:sz w:val="20"/>
          <w:szCs w:val="20"/>
        </w:rPr>
        <w:t>alasian</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90"/>
          <w:sz w:val="20"/>
          <w:szCs w:val="20"/>
        </w:rPr>
        <w:t>P</w:t>
      </w:r>
      <w:r w:rsidRPr="00833028">
        <w:rPr>
          <w:rFonts w:ascii="Times New Roman" w:hAnsi="Times New Roman" w:cs="Times New Roman"/>
          <w:i/>
          <w:color w:val="010202"/>
          <w:w w:val="91"/>
          <w:sz w:val="20"/>
          <w:szCs w:val="20"/>
        </w:rPr>
        <w:t>lant</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90"/>
          <w:sz w:val="20"/>
          <w:szCs w:val="20"/>
        </w:rPr>
        <w:t>P</w:t>
      </w:r>
      <w:r w:rsidRPr="00833028">
        <w:rPr>
          <w:rFonts w:ascii="Times New Roman" w:hAnsi="Times New Roman" w:cs="Times New Roman"/>
          <w:i/>
          <w:color w:val="010202"/>
          <w:w w:val="89"/>
          <w:sz w:val="20"/>
          <w:szCs w:val="20"/>
        </w:rPr>
        <w:t>atholog</w:t>
      </w:r>
      <w:r w:rsidRPr="00833028">
        <w:rPr>
          <w:rFonts w:ascii="Times New Roman" w:hAnsi="Times New Roman" w:cs="Times New Roman"/>
          <w:i/>
          <w:color w:val="010202"/>
          <w:w w:val="73"/>
          <w:sz w:val="20"/>
          <w:szCs w:val="20"/>
        </w:rPr>
        <w:t>y</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w w:val="106"/>
          <w:sz w:val="20"/>
          <w:szCs w:val="20"/>
        </w:rPr>
        <w:t>44,</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6"/>
          <w:sz w:val="20"/>
          <w:szCs w:val="20"/>
        </w:rPr>
        <w:t>4,</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6"/>
          <w:sz w:val="20"/>
          <w:szCs w:val="20"/>
        </w:rPr>
        <w:t>431</w:t>
      </w:r>
      <w:r w:rsidRPr="00833028">
        <w:rPr>
          <w:rFonts w:ascii="Times New Roman" w:hAnsi="Times New Roman" w:cs="Times New Roman"/>
          <w:color w:val="1A1B1E"/>
          <w:w w:val="50"/>
          <w:sz w:val="20"/>
          <w:szCs w:val="20"/>
        </w:rPr>
        <w:t>–</w:t>
      </w:r>
      <w:r w:rsidRPr="00833028">
        <w:rPr>
          <w:rFonts w:ascii="Times New Roman" w:hAnsi="Times New Roman" w:cs="Times New Roman"/>
          <w:color w:val="010202"/>
          <w:w w:val="106"/>
          <w:sz w:val="20"/>
          <w:szCs w:val="20"/>
        </w:rPr>
        <w:t>436,</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91"/>
          <w:sz w:val="20"/>
          <w:szCs w:val="20"/>
        </w:rPr>
        <w:t>Av</w:t>
      </w:r>
      <w:r w:rsidRPr="00833028">
        <w:rPr>
          <w:rFonts w:ascii="Times New Roman" w:hAnsi="Times New Roman" w:cs="Times New Roman"/>
          <w:color w:val="010202"/>
          <w:w w:val="98"/>
          <w:sz w:val="20"/>
          <w:szCs w:val="20"/>
        </w:rPr>
        <w:t>ailable</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2"/>
          <w:sz w:val="20"/>
          <w:szCs w:val="20"/>
        </w:rPr>
        <w:t xml:space="preserve">at: </w:t>
      </w:r>
      <w:hyperlink r:id="rId93">
        <w:r w:rsidRPr="00833028">
          <w:rPr>
            <w:rFonts w:ascii="Times New Roman" w:hAnsi="Times New Roman" w:cs="Times New Roman"/>
            <w:color w:val="00528B"/>
            <w:sz w:val="20"/>
            <w:szCs w:val="20"/>
            <w:u w:val="single" w:color="00528B"/>
          </w:rPr>
          <w:t>doi.org/10.1007/s13313-015-0365-4</w:t>
        </w:r>
        <w:r w:rsidRPr="00833028">
          <w:rPr>
            <w:rFonts w:ascii="Times New Roman" w:hAnsi="Times New Roman" w:cs="Times New Roman"/>
            <w:color w:val="010202"/>
            <w:sz w:val="20"/>
            <w:szCs w:val="20"/>
          </w:rPr>
          <w:t>. Accessed 8 May 2018</w:t>
        </w:r>
      </w:hyperlink>
      <w:r w:rsidRPr="00833028">
        <w:rPr>
          <w:rFonts w:ascii="Times New Roman" w:hAnsi="Times New Roman" w:cs="Times New Roman"/>
          <w:color w:val="010202"/>
          <w:sz w:val="20"/>
          <w:szCs w:val="20"/>
        </w:rPr>
        <w:t>.</w:t>
      </w:r>
    </w:p>
    <w:p w14:paraId="6C1A4147" w14:textId="77777777" w:rsidR="001C08D6" w:rsidRPr="00833028" w:rsidRDefault="00837565">
      <w:pPr>
        <w:spacing w:before="171"/>
        <w:ind w:left="1700" w:right="2048"/>
        <w:jc w:val="both"/>
        <w:rPr>
          <w:rFonts w:ascii="Times New Roman" w:hAnsi="Times New Roman" w:cs="Times New Roman"/>
          <w:sz w:val="20"/>
          <w:szCs w:val="20"/>
        </w:rPr>
      </w:pPr>
      <w:r w:rsidRPr="00833028">
        <w:rPr>
          <w:rFonts w:ascii="Times New Roman" w:hAnsi="Times New Roman" w:cs="Times New Roman"/>
          <w:color w:val="010202"/>
          <w:sz w:val="20"/>
          <w:szCs w:val="20"/>
        </w:rPr>
        <w:t xml:space="preserve">Shearer BL, Crane CE, Barrett S &amp; Cochrane A (2007) Assessment of threatened flora susceptibility to </w:t>
      </w:r>
      <w:r w:rsidRPr="00833028">
        <w:rPr>
          <w:rFonts w:ascii="Times New Roman" w:hAnsi="Times New Roman" w:cs="Times New Roman"/>
          <w:i/>
          <w:color w:val="010202"/>
          <w:sz w:val="20"/>
          <w:szCs w:val="20"/>
        </w:rPr>
        <w:t xml:space="preserve">Phytophthora cinnamomi </w:t>
      </w:r>
      <w:r w:rsidRPr="00833028">
        <w:rPr>
          <w:rFonts w:ascii="Times New Roman" w:hAnsi="Times New Roman" w:cs="Times New Roman"/>
          <w:color w:val="010202"/>
          <w:sz w:val="20"/>
          <w:szCs w:val="20"/>
        </w:rPr>
        <w:t xml:space="preserve">by analysis of disease progress curves in shadehouse and natural environments. </w:t>
      </w:r>
      <w:r w:rsidRPr="00833028">
        <w:rPr>
          <w:rFonts w:ascii="Times New Roman" w:hAnsi="Times New Roman" w:cs="Times New Roman"/>
          <w:i/>
          <w:color w:val="010202"/>
          <w:w w:val="82"/>
          <w:sz w:val="20"/>
          <w:szCs w:val="20"/>
        </w:rPr>
        <w:t>Austr</w:t>
      </w:r>
      <w:r w:rsidRPr="00833028">
        <w:rPr>
          <w:rFonts w:ascii="Times New Roman" w:hAnsi="Times New Roman" w:cs="Times New Roman"/>
          <w:i/>
          <w:color w:val="010202"/>
          <w:w w:val="95"/>
          <w:sz w:val="20"/>
          <w:szCs w:val="20"/>
        </w:rPr>
        <w:t>alian</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90"/>
          <w:sz w:val="20"/>
          <w:szCs w:val="20"/>
        </w:rPr>
        <w:t>P</w:t>
      </w:r>
      <w:r w:rsidRPr="00833028">
        <w:rPr>
          <w:rFonts w:ascii="Times New Roman" w:hAnsi="Times New Roman" w:cs="Times New Roman"/>
          <w:i/>
          <w:color w:val="010202"/>
          <w:w w:val="91"/>
          <w:sz w:val="20"/>
          <w:szCs w:val="20"/>
        </w:rPr>
        <w:t>lant</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90"/>
          <w:sz w:val="20"/>
          <w:szCs w:val="20"/>
        </w:rPr>
        <w:t>P</w:t>
      </w:r>
      <w:r w:rsidRPr="00833028">
        <w:rPr>
          <w:rFonts w:ascii="Times New Roman" w:hAnsi="Times New Roman" w:cs="Times New Roman"/>
          <w:i/>
          <w:color w:val="010202"/>
          <w:w w:val="89"/>
          <w:sz w:val="20"/>
          <w:szCs w:val="20"/>
        </w:rPr>
        <w:t>atholog</w:t>
      </w:r>
      <w:r w:rsidRPr="00833028">
        <w:rPr>
          <w:rFonts w:ascii="Times New Roman" w:hAnsi="Times New Roman" w:cs="Times New Roman"/>
          <w:i/>
          <w:color w:val="010202"/>
          <w:w w:val="73"/>
          <w:sz w:val="20"/>
          <w:szCs w:val="20"/>
        </w:rPr>
        <w:t>y</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w w:val="106"/>
          <w:sz w:val="20"/>
          <w:szCs w:val="20"/>
        </w:rPr>
        <w:t>36,</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6"/>
          <w:sz w:val="20"/>
          <w:szCs w:val="20"/>
        </w:rPr>
        <w:t>609</w:t>
      </w:r>
      <w:r w:rsidRPr="00833028">
        <w:rPr>
          <w:rFonts w:ascii="Times New Roman" w:hAnsi="Times New Roman" w:cs="Times New Roman"/>
          <w:color w:val="1A1B1E"/>
          <w:w w:val="50"/>
          <w:sz w:val="20"/>
          <w:szCs w:val="20"/>
        </w:rPr>
        <w:t>–</w:t>
      </w:r>
      <w:r w:rsidRPr="00833028">
        <w:rPr>
          <w:rFonts w:ascii="Times New Roman" w:hAnsi="Times New Roman" w:cs="Times New Roman"/>
          <w:color w:val="010202"/>
          <w:w w:val="106"/>
          <w:sz w:val="20"/>
          <w:szCs w:val="20"/>
        </w:rPr>
        <w:t>20.</w:t>
      </w:r>
    </w:p>
    <w:p w14:paraId="6C1A4148" w14:textId="77777777" w:rsidR="001C08D6" w:rsidRPr="00833028" w:rsidRDefault="00837565">
      <w:pPr>
        <w:pStyle w:val="BodyText"/>
        <w:spacing w:before="171"/>
        <w:ind w:left="1700" w:right="1424"/>
        <w:rPr>
          <w:rFonts w:ascii="Times New Roman" w:hAnsi="Times New Roman" w:cs="Times New Roman"/>
        </w:rPr>
      </w:pPr>
      <w:r w:rsidRPr="00833028">
        <w:rPr>
          <w:rFonts w:ascii="Times New Roman" w:hAnsi="Times New Roman" w:cs="Times New Roman"/>
          <w:color w:val="010202"/>
          <w:spacing w:val="-4"/>
        </w:rPr>
        <w:t xml:space="preserve">Shearer </w:t>
      </w:r>
      <w:r w:rsidRPr="00833028">
        <w:rPr>
          <w:rFonts w:ascii="Times New Roman" w:hAnsi="Times New Roman" w:cs="Times New Roman"/>
          <w:color w:val="010202"/>
        </w:rPr>
        <w:t xml:space="preserve">BL, </w:t>
      </w:r>
      <w:r w:rsidRPr="00833028">
        <w:rPr>
          <w:rFonts w:ascii="Times New Roman" w:hAnsi="Times New Roman" w:cs="Times New Roman"/>
          <w:color w:val="010202"/>
          <w:spacing w:val="-3"/>
        </w:rPr>
        <w:t xml:space="preserve">Crane </w:t>
      </w:r>
      <w:r w:rsidRPr="00833028">
        <w:rPr>
          <w:rFonts w:ascii="Times New Roman" w:hAnsi="Times New Roman" w:cs="Times New Roman"/>
          <w:color w:val="010202"/>
        </w:rPr>
        <w:t xml:space="preserve">CE &amp; </w:t>
      </w:r>
      <w:r w:rsidRPr="00833028">
        <w:rPr>
          <w:rFonts w:ascii="Times New Roman" w:hAnsi="Times New Roman" w:cs="Times New Roman"/>
          <w:color w:val="010202"/>
          <w:spacing w:val="-3"/>
        </w:rPr>
        <w:t xml:space="preserve">Cochrane </w:t>
      </w:r>
      <w:r w:rsidRPr="00833028">
        <w:rPr>
          <w:rFonts w:ascii="Times New Roman" w:hAnsi="Times New Roman" w:cs="Times New Roman"/>
          <w:color w:val="010202"/>
        </w:rPr>
        <w:t xml:space="preserve">A </w:t>
      </w:r>
      <w:r w:rsidRPr="00833028">
        <w:rPr>
          <w:rFonts w:ascii="Times New Roman" w:hAnsi="Times New Roman" w:cs="Times New Roman"/>
          <w:color w:val="010202"/>
          <w:spacing w:val="-3"/>
        </w:rPr>
        <w:t xml:space="preserve">(2004) Quantification </w:t>
      </w:r>
      <w:r w:rsidRPr="00833028">
        <w:rPr>
          <w:rFonts w:ascii="Times New Roman" w:hAnsi="Times New Roman" w:cs="Times New Roman"/>
          <w:color w:val="010202"/>
        </w:rPr>
        <w:t xml:space="preserve">of the </w:t>
      </w:r>
      <w:r w:rsidRPr="00833028">
        <w:rPr>
          <w:rFonts w:ascii="Times New Roman" w:hAnsi="Times New Roman" w:cs="Times New Roman"/>
          <w:color w:val="010202"/>
          <w:spacing w:val="-3"/>
        </w:rPr>
        <w:t xml:space="preserve">susceptibility </w:t>
      </w:r>
      <w:r w:rsidRPr="00833028">
        <w:rPr>
          <w:rFonts w:ascii="Times New Roman" w:hAnsi="Times New Roman" w:cs="Times New Roman"/>
          <w:color w:val="010202"/>
        </w:rPr>
        <w:t xml:space="preserve">of the </w:t>
      </w:r>
      <w:r w:rsidRPr="00833028">
        <w:rPr>
          <w:rFonts w:ascii="Times New Roman" w:hAnsi="Times New Roman" w:cs="Times New Roman"/>
          <w:color w:val="010202"/>
          <w:spacing w:val="-3"/>
        </w:rPr>
        <w:t xml:space="preserve">native </w:t>
      </w:r>
      <w:r w:rsidRPr="00833028">
        <w:rPr>
          <w:rFonts w:ascii="Times New Roman" w:hAnsi="Times New Roman" w:cs="Times New Roman"/>
          <w:color w:val="010202"/>
        </w:rPr>
        <w:t xml:space="preserve">flora of the </w:t>
      </w:r>
      <w:r w:rsidRPr="00833028">
        <w:rPr>
          <w:rFonts w:ascii="Times New Roman" w:hAnsi="Times New Roman" w:cs="Times New Roman"/>
          <w:color w:val="010202"/>
          <w:spacing w:val="-3"/>
        </w:rPr>
        <w:t xml:space="preserve">South </w:t>
      </w:r>
      <w:r w:rsidRPr="00833028">
        <w:rPr>
          <w:rFonts w:ascii="Times New Roman" w:hAnsi="Times New Roman" w:cs="Times New Roman"/>
          <w:color w:val="010202"/>
          <w:spacing w:val="-7"/>
        </w:rPr>
        <w:t xml:space="preserve">West </w:t>
      </w:r>
      <w:r w:rsidRPr="00833028">
        <w:rPr>
          <w:rFonts w:ascii="Times New Roman" w:hAnsi="Times New Roman" w:cs="Times New Roman"/>
          <w:color w:val="010202"/>
          <w:spacing w:val="-3"/>
        </w:rPr>
        <w:t>Botanica</w:t>
      </w:r>
      <w:r w:rsidRPr="00833028">
        <w:rPr>
          <w:rFonts w:ascii="Times New Roman" w:hAnsi="Times New Roman" w:cs="Times New Roman"/>
          <w:color w:val="010202"/>
        </w:rPr>
        <w:t xml:space="preserve">l </w:t>
      </w:r>
      <w:r w:rsidRPr="00833028">
        <w:rPr>
          <w:rFonts w:ascii="Times New Roman" w:hAnsi="Times New Roman" w:cs="Times New Roman"/>
          <w:color w:val="010202"/>
          <w:spacing w:val="-9"/>
          <w:w w:val="105"/>
        </w:rPr>
        <w:t>P</w:t>
      </w:r>
      <w:r w:rsidRPr="00833028">
        <w:rPr>
          <w:rFonts w:ascii="Times New Roman" w:hAnsi="Times New Roman" w:cs="Times New Roman"/>
          <w:color w:val="010202"/>
          <w:spacing w:val="-4"/>
          <w:w w:val="105"/>
        </w:rPr>
        <w:t>r</w:t>
      </w:r>
      <w:r w:rsidRPr="00833028">
        <w:rPr>
          <w:rFonts w:ascii="Times New Roman" w:hAnsi="Times New Roman" w:cs="Times New Roman"/>
          <w:color w:val="010202"/>
          <w:spacing w:val="-6"/>
          <w:w w:val="103"/>
        </w:rPr>
        <w:t>o</w:t>
      </w:r>
      <w:r w:rsidRPr="00833028">
        <w:rPr>
          <w:rFonts w:ascii="Times New Roman" w:hAnsi="Times New Roman" w:cs="Times New Roman"/>
          <w:color w:val="010202"/>
          <w:spacing w:val="-3"/>
          <w:w w:val="99"/>
        </w:rPr>
        <w:t>vince</w:t>
      </w:r>
      <w:r w:rsidRPr="00833028">
        <w:rPr>
          <w:rFonts w:ascii="Times New Roman" w:hAnsi="Times New Roman" w:cs="Times New Roman"/>
          <w:color w:val="010202"/>
          <w:w w:val="99"/>
        </w:rPr>
        <w:t>,</w:t>
      </w:r>
      <w:r w:rsidRPr="00833028">
        <w:rPr>
          <w:rFonts w:ascii="Times New Roman" w:hAnsi="Times New Roman" w:cs="Times New Roman"/>
          <w:color w:val="010202"/>
        </w:rPr>
        <w:t xml:space="preserve"> </w:t>
      </w:r>
      <w:r w:rsidRPr="00833028">
        <w:rPr>
          <w:rFonts w:ascii="Times New Roman" w:hAnsi="Times New Roman" w:cs="Times New Roman"/>
          <w:color w:val="010202"/>
          <w:spacing w:val="-19"/>
          <w:w w:val="108"/>
        </w:rPr>
        <w:t>W</w:t>
      </w:r>
      <w:r w:rsidRPr="00833028">
        <w:rPr>
          <w:rFonts w:ascii="Times New Roman" w:hAnsi="Times New Roman" w:cs="Times New Roman"/>
          <w:color w:val="010202"/>
          <w:spacing w:val="-3"/>
          <w:w w:val="101"/>
        </w:rPr>
        <w:t>ester</w:t>
      </w:r>
      <w:r w:rsidRPr="00833028">
        <w:rPr>
          <w:rFonts w:ascii="Times New Roman" w:hAnsi="Times New Roman" w:cs="Times New Roman"/>
          <w:color w:val="010202"/>
          <w:w w:val="101"/>
        </w:rPr>
        <w:t>n</w:t>
      </w:r>
      <w:r w:rsidRPr="00833028">
        <w:rPr>
          <w:rFonts w:ascii="Times New Roman" w:hAnsi="Times New Roman" w:cs="Times New Roman"/>
          <w:color w:val="010202"/>
        </w:rPr>
        <w:t xml:space="preserve"> </w:t>
      </w:r>
      <w:r w:rsidRPr="00833028">
        <w:rPr>
          <w:rFonts w:ascii="Times New Roman" w:hAnsi="Times New Roman" w:cs="Times New Roman"/>
          <w:color w:val="010202"/>
          <w:spacing w:val="-7"/>
          <w:w w:val="91"/>
        </w:rPr>
        <w:t>A</w:t>
      </w:r>
      <w:r w:rsidRPr="00833028">
        <w:rPr>
          <w:rFonts w:ascii="Times New Roman" w:hAnsi="Times New Roman" w:cs="Times New Roman"/>
          <w:color w:val="010202"/>
          <w:spacing w:val="-3"/>
          <w:w w:val="101"/>
        </w:rPr>
        <w:t>ustralia</w:t>
      </w:r>
      <w:r w:rsidRPr="00833028">
        <w:rPr>
          <w:rFonts w:ascii="Times New Roman" w:hAnsi="Times New Roman" w:cs="Times New Roman"/>
          <w:color w:val="010202"/>
          <w:w w:val="101"/>
        </w:rPr>
        <w:t>,</w:t>
      </w:r>
      <w:r w:rsidRPr="00833028">
        <w:rPr>
          <w:rFonts w:ascii="Times New Roman" w:hAnsi="Times New Roman" w:cs="Times New Roman"/>
          <w:color w:val="010202"/>
        </w:rPr>
        <w:t xml:space="preserve"> </w:t>
      </w:r>
      <w:r w:rsidRPr="00833028">
        <w:rPr>
          <w:rFonts w:ascii="Times New Roman" w:hAnsi="Times New Roman" w:cs="Times New Roman"/>
          <w:color w:val="010202"/>
          <w:spacing w:val="-3"/>
          <w:w w:val="108"/>
        </w:rPr>
        <w:t>t</w:t>
      </w:r>
      <w:r w:rsidRPr="00833028">
        <w:rPr>
          <w:rFonts w:ascii="Times New Roman" w:hAnsi="Times New Roman" w:cs="Times New Roman"/>
          <w:color w:val="010202"/>
          <w:w w:val="108"/>
        </w:rPr>
        <w:t>o</w:t>
      </w:r>
      <w:r w:rsidRPr="00833028">
        <w:rPr>
          <w:rFonts w:ascii="Times New Roman" w:hAnsi="Times New Roman" w:cs="Times New Roman"/>
          <w:color w:val="010202"/>
        </w:rPr>
        <w:t xml:space="preserve"> </w:t>
      </w:r>
      <w:r w:rsidRPr="00833028">
        <w:rPr>
          <w:rFonts w:ascii="Times New Roman" w:hAnsi="Times New Roman" w:cs="Times New Roman"/>
          <w:color w:val="010202"/>
          <w:spacing w:val="-4"/>
          <w:w w:val="105"/>
        </w:rPr>
        <w:t>P</w:t>
      </w:r>
      <w:r w:rsidRPr="00833028">
        <w:rPr>
          <w:rFonts w:ascii="Times New Roman" w:hAnsi="Times New Roman" w:cs="Times New Roman"/>
          <w:color w:val="010202"/>
          <w:spacing w:val="-3"/>
          <w:w w:val="105"/>
        </w:rPr>
        <w:t>hytophthor</w:t>
      </w:r>
      <w:r w:rsidRPr="00833028">
        <w:rPr>
          <w:rFonts w:ascii="Times New Roman" w:hAnsi="Times New Roman" w:cs="Times New Roman"/>
          <w:color w:val="010202"/>
          <w:w w:val="105"/>
        </w:rPr>
        <w:t>a</w:t>
      </w:r>
      <w:r w:rsidRPr="00833028">
        <w:rPr>
          <w:rFonts w:ascii="Times New Roman" w:hAnsi="Times New Roman" w:cs="Times New Roman"/>
          <w:color w:val="010202"/>
        </w:rPr>
        <w:t xml:space="preserve"> </w:t>
      </w:r>
      <w:r w:rsidRPr="00833028">
        <w:rPr>
          <w:rFonts w:ascii="Times New Roman" w:hAnsi="Times New Roman" w:cs="Times New Roman"/>
          <w:color w:val="010202"/>
          <w:spacing w:val="-3"/>
          <w:w w:val="104"/>
        </w:rPr>
        <w:t>cinnamomi</w:t>
      </w:r>
      <w:r w:rsidRPr="00833028">
        <w:rPr>
          <w:rFonts w:ascii="Times New Roman" w:hAnsi="Times New Roman" w:cs="Times New Roman"/>
          <w:color w:val="010202"/>
          <w:w w:val="104"/>
        </w:rPr>
        <w:t>.</w:t>
      </w:r>
      <w:r w:rsidRPr="00833028">
        <w:rPr>
          <w:rFonts w:ascii="Times New Roman" w:hAnsi="Times New Roman" w:cs="Times New Roman"/>
          <w:color w:val="010202"/>
        </w:rPr>
        <w:t xml:space="preserve"> </w:t>
      </w:r>
      <w:r w:rsidRPr="00833028">
        <w:rPr>
          <w:rFonts w:ascii="Times New Roman" w:hAnsi="Times New Roman" w:cs="Times New Roman"/>
          <w:i/>
          <w:color w:val="010202"/>
          <w:spacing w:val="-7"/>
          <w:w w:val="82"/>
        </w:rPr>
        <w:t>A</w:t>
      </w:r>
      <w:r w:rsidRPr="00833028">
        <w:rPr>
          <w:rFonts w:ascii="Times New Roman" w:hAnsi="Times New Roman" w:cs="Times New Roman"/>
          <w:i/>
          <w:color w:val="010202"/>
          <w:spacing w:val="-3"/>
          <w:w w:val="82"/>
        </w:rPr>
        <w:t>ust</w:t>
      </w:r>
      <w:r w:rsidRPr="00833028">
        <w:rPr>
          <w:rFonts w:ascii="Times New Roman" w:hAnsi="Times New Roman" w:cs="Times New Roman"/>
          <w:i/>
          <w:color w:val="010202"/>
          <w:spacing w:val="-9"/>
          <w:w w:val="82"/>
        </w:rPr>
        <w:t>r</w:t>
      </w:r>
      <w:r w:rsidRPr="00833028">
        <w:rPr>
          <w:rFonts w:ascii="Times New Roman" w:hAnsi="Times New Roman" w:cs="Times New Roman"/>
          <w:i/>
          <w:color w:val="010202"/>
          <w:spacing w:val="-3"/>
          <w:w w:val="95"/>
        </w:rPr>
        <w:t>alia</w:t>
      </w:r>
      <w:r w:rsidRPr="00833028">
        <w:rPr>
          <w:rFonts w:ascii="Times New Roman" w:hAnsi="Times New Roman" w:cs="Times New Roman"/>
          <w:i/>
          <w:color w:val="010202"/>
          <w:w w:val="95"/>
        </w:rPr>
        <w:t>n</w:t>
      </w:r>
      <w:r w:rsidRPr="00833028">
        <w:rPr>
          <w:rFonts w:ascii="Times New Roman" w:hAnsi="Times New Roman" w:cs="Times New Roman"/>
          <w:i/>
          <w:color w:val="010202"/>
        </w:rPr>
        <w:t xml:space="preserve"> </w:t>
      </w:r>
      <w:r w:rsidRPr="00833028">
        <w:rPr>
          <w:rFonts w:ascii="Times New Roman" w:hAnsi="Times New Roman" w:cs="Times New Roman"/>
          <w:i/>
          <w:color w:val="010202"/>
          <w:spacing w:val="-10"/>
          <w:w w:val="102"/>
        </w:rPr>
        <w:t>J</w:t>
      </w:r>
      <w:r w:rsidRPr="00833028">
        <w:rPr>
          <w:rFonts w:ascii="Times New Roman" w:hAnsi="Times New Roman" w:cs="Times New Roman"/>
          <w:i/>
          <w:color w:val="010202"/>
          <w:spacing w:val="-3"/>
          <w:w w:val="89"/>
        </w:rPr>
        <w:t>ou</w:t>
      </w:r>
      <w:r w:rsidRPr="00833028">
        <w:rPr>
          <w:rFonts w:ascii="Times New Roman" w:hAnsi="Times New Roman" w:cs="Times New Roman"/>
          <w:i/>
          <w:color w:val="010202"/>
          <w:spacing w:val="-2"/>
          <w:w w:val="89"/>
        </w:rPr>
        <w:t>r</w:t>
      </w:r>
      <w:r w:rsidRPr="00833028">
        <w:rPr>
          <w:rFonts w:ascii="Times New Roman" w:hAnsi="Times New Roman" w:cs="Times New Roman"/>
          <w:i/>
          <w:color w:val="010202"/>
          <w:spacing w:val="-3"/>
          <w:w w:val="93"/>
        </w:rPr>
        <w:t>na</w:t>
      </w:r>
      <w:r w:rsidRPr="00833028">
        <w:rPr>
          <w:rFonts w:ascii="Times New Roman" w:hAnsi="Times New Roman" w:cs="Times New Roman"/>
          <w:i/>
          <w:color w:val="010202"/>
          <w:w w:val="93"/>
        </w:rPr>
        <w:t>l</w:t>
      </w:r>
      <w:r w:rsidRPr="00833028">
        <w:rPr>
          <w:rFonts w:ascii="Times New Roman" w:hAnsi="Times New Roman" w:cs="Times New Roman"/>
          <w:i/>
          <w:color w:val="010202"/>
        </w:rPr>
        <w:t xml:space="preserve"> </w:t>
      </w:r>
      <w:r w:rsidRPr="00833028">
        <w:rPr>
          <w:rFonts w:ascii="Times New Roman" w:hAnsi="Times New Roman" w:cs="Times New Roman"/>
          <w:i/>
          <w:color w:val="010202"/>
          <w:spacing w:val="-3"/>
          <w:w w:val="92"/>
        </w:rPr>
        <w:t>o</w:t>
      </w:r>
      <w:r w:rsidRPr="00833028">
        <w:rPr>
          <w:rFonts w:ascii="Times New Roman" w:hAnsi="Times New Roman" w:cs="Times New Roman"/>
          <w:i/>
          <w:color w:val="010202"/>
          <w:w w:val="92"/>
        </w:rPr>
        <w:t>f</w:t>
      </w:r>
      <w:r w:rsidRPr="00833028">
        <w:rPr>
          <w:rFonts w:ascii="Times New Roman" w:hAnsi="Times New Roman" w:cs="Times New Roman"/>
          <w:i/>
          <w:color w:val="010202"/>
        </w:rPr>
        <w:t xml:space="preserve"> </w:t>
      </w:r>
      <w:r w:rsidRPr="00833028">
        <w:rPr>
          <w:rFonts w:ascii="Times New Roman" w:hAnsi="Times New Roman" w:cs="Times New Roman"/>
          <w:i/>
          <w:color w:val="010202"/>
          <w:spacing w:val="-3"/>
          <w:w w:val="89"/>
        </w:rPr>
        <w:t>Botan</w:t>
      </w:r>
      <w:r w:rsidRPr="00833028">
        <w:rPr>
          <w:rFonts w:ascii="Times New Roman" w:hAnsi="Times New Roman" w:cs="Times New Roman"/>
          <w:i/>
          <w:color w:val="010202"/>
          <w:w w:val="89"/>
        </w:rPr>
        <w:t>y</w:t>
      </w:r>
      <w:r w:rsidRPr="00833028">
        <w:rPr>
          <w:rFonts w:ascii="Times New Roman" w:hAnsi="Times New Roman" w:cs="Times New Roman"/>
          <w:i/>
          <w:color w:val="010202"/>
        </w:rPr>
        <w:t xml:space="preserve"> </w:t>
      </w:r>
      <w:r w:rsidRPr="00833028">
        <w:rPr>
          <w:rFonts w:ascii="Times New Roman" w:hAnsi="Times New Roman" w:cs="Times New Roman"/>
          <w:color w:val="010202"/>
          <w:spacing w:val="-3"/>
          <w:w w:val="106"/>
        </w:rPr>
        <w:t>52</w:t>
      </w:r>
      <w:r w:rsidRPr="00833028">
        <w:rPr>
          <w:rFonts w:ascii="Times New Roman" w:hAnsi="Times New Roman" w:cs="Times New Roman"/>
          <w:color w:val="010202"/>
          <w:w w:val="106"/>
        </w:rPr>
        <w:t>,</w:t>
      </w:r>
      <w:r w:rsidRPr="00833028">
        <w:rPr>
          <w:rFonts w:ascii="Times New Roman" w:hAnsi="Times New Roman" w:cs="Times New Roman"/>
          <w:color w:val="010202"/>
        </w:rPr>
        <w:t xml:space="preserve"> </w:t>
      </w:r>
      <w:r w:rsidRPr="00833028">
        <w:rPr>
          <w:rFonts w:ascii="Times New Roman" w:hAnsi="Times New Roman" w:cs="Times New Roman"/>
          <w:color w:val="010202"/>
          <w:spacing w:val="-3"/>
          <w:w w:val="106"/>
        </w:rPr>
        <w:t>4</w:t>
      </w:r>
      <w:r w:rsidRPr="00833028">
        <w:rPr>
          <w:rFonts w:ascii="Times New Roman" w:hAnsi="Times New Roman" w:cs="Times New Roman"/>
          <w:color w:val="010202"/>
          <w:w w:val="106"/>
        </w:rPr>
        <w:t>,</w:t>
      </w:r>
      <w:r w:rsidRPr="00833028">
        <w:rPr>
          <w:rFonts w:ascii="Times New Roman" w:hAnsi="Times New Roman" w:cs="Times New Roman"/>
          <w:color w:val="010202"/>
        </w:rPr>
        <w:t xml:space="preserve"> </w:t>
      </w:r>
      <w:r w:rsidRPr="00833028">
        <w:rPr>
          <w:rFonts w:ascii="Times New Roman" w:hAnsi="Times New Roman" w:cs="Times New Roman"/>
          <w:color w:val="010202"/>
          <w:spacing w:val="-3"/>
          <w:w w:val="106"/>
        </w:rPr>
        <w:t>435</w:t>
      </w:r>
      <w:r w:rsidRPr="00833028">
        <w:rPr>
          <w:rFonts w:ascii="Times New Roman" w:hAnsi="Times New Roman" w:cs="Times New Roman"/>
          <w:color w:val="1A1B1E"/>
          <w:spacing w:val="-3"/>
          <w:w w:val="50"/>
        </w:rPr>
        <w:t>–</w:t>
      </w:r>
      <w:r w:rsidRPr="00833028">
        <w:rPr>
          <w:rFonts w:ascii="Times New Roman" w:hAnsi="Times New Roman" w:cs="Times New Roman"/>
          <w:color w:val="010202"/>
          <w:spacing w:val="-3"/>
          <w:w w:val="106"/>
        </w:rPr>
        <w:t>443.</w:t>
      </w:r>
    </w:p>
    <w:p w14:paraId="6C1A4149" w14:textId="77777777" w:rsidR="001C08D6" w:rsidRPr="00833028" w:rsidRDefault="00837565">
      <w:pPr>
        <w:spacing w:before="171"/>
        <w:ind w:left="1700" w:right="1430"/>
        <w:rPr>
          <w:rFonts w:ascii="Times New Roman" w:hAnsi="Times New Roman" w:cs="Times New Roman"/>
          <w:sz w:val="20"/>
          <w:szCs w:val="20"/>
        </w:rPr>
      </w:pPr>
      <w:r w:rsidRPr="00833028">
        <w:rPr>
          <w:rFonts w:ascii="Times New Roman" w:hAnsi="Times New Roman" w:cs="Times New Roman"/>
          <w:color w:val="010202"/>
          <w:w w:val="105"/>
          <w:sz w:val="20"/>
          <w:szCs w:val="20"/>
        </w:rPr>
        <w:t>Shearer</w:t>
      </w:r>
      <w:r w:rsidRPr="00833028">
        <w:rPr>
          <w:rFonts w:ascii="Times New Roman" w:hAnsi="Times New Roman" w:cs="Times New Roman"/>
          <w:color w:val="010202"/>
          <w:spacing w:val="-26"/>
          <w:w w:val="105"/>
          <w:sz w:val="20"/>
          <w:szCs w:val="20"/>
        </w:rPr>
        <w:t xml:space="preserve"> </w:t>
      </w:r>
      <w:r w:rsidRPr="00833028">
        <w:rPr>
          <w:rFonts w:ascii="Times New Roman" w:hAnsi="Times New Roman" w:cs="Times New Roman"/>
          <w:color w:val="010202"/>
          <w:w w:val="105"/>
          <w:sz w:val="20"/>
          <w:szCs w:val="20"/>
        </w:rPr>
        <w:t>BL,</w:t>
      </w:r>
      <w:r w:rsidRPr="00833028">
        <w:rPr>
          <w:rFonts w:ascii="Times New Roman" w:hAnsi="Times New Roman" w:cs="Times New Roman"/>
          <w:color w:val="010202"/>
          <w:spacing w:val="-26"/>
          <w:w w:val="105"/>
          <w:sz w:val="20"/>
          <w:szCs w:val="20"/>
        </w:rPr>
        <w:t xml:space="preserve"> </w:t>
      </w:r>
      <w:r w:rsidRPr="00833028">
        <w:rPr>
          <w:rFonts w:ascii="Times New Roman" w:hAnsi="Times New Roman" w:cs="Times New Roman"/>
          <w:color w:val="010202"/>
          <w:w w:val="105"/>
          <w:sz w:val="20"/>
          <w:szCs w:val="20"/>
        </w:rPr>
        <w:t>Crane</w:t>
      </w:r>
      <w:r w:rsidRPr="00833028">
        <w:rPr>
          <w:rFonts w:ascii="Times New Roman" w:hAnsi="Times New Roman" w:cs="Times New Roman"/>
          <w:color w:val="010202"/>
          <w:spacing w:val="-26"/>
          <w:w w:val="105"/>
          <w:sz w:val="20"/>
          <w:szCs w:val="20"/>
        </w:rPr>
        <w:t xml:space="preserve"> </w:t>
      </w:r>
      <w:r w:rsidRPr="00833028">
        <w:rPr>
          <w:rFonts w:ascii="Times New Roman" w:hAnsi="Times New Roman" w:cs="Times New Roman"/>
          <w:color w:val="010202"/>
          <w:w w:val="105"/>
          <w:sz w:val="20"/>
          <w:szCs w:val="20"/>
        </w:rPr>
        <w:t>CE</w:t>
      </w:r>
      <w:r w:rsidRPr="00833028">
        <w:rPr>
          <w:rFonts w:ascii="Times New Roman" w:hAnsi="Times New Roman" w:cs="Times New Roman"/>
          <w:color w:val="010202"/>
          <w:spacing w:val="-26"/>
          <w:w w:val="105"/>
          <w:sz w:val="20"/>
          <w:szCs w:val="20"/>
        </w:rPr>
        <w:t xml:space="preserve"> </w:t>
      </w:r>
      <w:r w:rsidRPr="00833028">
        <w:rPr>
          <w:rFonts w:ascii="Times New Roman" w:hAnsi="Times New Roman" w:cs="Times New Roman"/>
          <w:color w:val="010202"/>
          <w:w w:val="105"/>
          <w:sz w:val="20"/>
          <w:szCs w:val="20"/>
        </w:rPr>
        <w:t>&amp;</w:t>
      </w:r>
      <w:r w:rsidRPr="00833028">
        <w:rPr>
          <w:rFonts w:ascii="Times New Roman" w:hAnsi="Times New Roman" w:cs="Times New Roman"/>
          <w:color w:val="010202"/>
          <w:spacing w:val="-26"/>
          <w:w w:val="105"/>
          <w:sz w:val="20"/>
          <w:szCs w:val="20"/>
        </w:rPr>
        <w:t xml:space="preserve"> </w:t>
      </w:r>
      <w:r w:rsidRPr="00833028">
        <w:rPr>
          <w:rFonts w:ascii="Times New Roman" w:hAnsi="Times New Roman" w:cs="Times New Roman"/>
          <w:color w:val="010202"/>
          <w:w w:val="105"/>
          <w:sz w:val="20"/>
          <w:szCs w:val="20"/>
        </w:rPr>
        <w:t>Cochrane</w:t>
      </w:r>
      <w:r w:rsidRPr="00833028">
        <w:rPr>
          <w:rFonts w:ascii="Times New Roman" w:hAnsi="Times New Roman" w:cs="Times New Roman"/>
          <w:color w:val="010202"/>
          <w:spacing w:val="-26"/>
          <w:w w:val="105"/>
          <w:sz w:val="20"/>
          <w:szCs w:val="20"/>
        </w:rPr>
        <w:t xml:space="preserve"> </w:t>
      </w:r>
      <w:r w:rsidRPr="00833028">
        <w:rPr>
          <w:rFonts w:ascii="Times New Roman" w:hAnsi="Times New Roman" w:cs="Times New Roman"/>
          <w:color w:val="010202"/>
          <w:w w:val="105"/>
          <w:sz w:val="20"/>
          <w:szCs w:val="20"/>
        </w:rPr>
        <w:t>JA</w:t>
      </w:r>
      <w:r w:rsidRPr="00833028">
        <w:rPr>
          <w:rFonts w:ascii="Times New Roman" w:hAnsi="Times New Roman" w:cs="Times New Roman"/>
          <w:color w:val="010202"/>
          <w:spacing w:val="-26"/>
          <w:w w:val="105"/>
          <w:sz w:val="20"/>
          <w:szCs w:val="20"/>
        </w:rPr>
        <w:t xml:space="preserve"> </w:t>
      </w:r>
      <w:r w:rsidRPr="00833028">
        <w:rPr>
          <w:rFonts w:ascii="Times New Roman" w:hAnsi="Times New Roman" w:cs="Times New Roman"/>
          <w:color w:val="010202"/>
          <w:w w:val="105"/>
          <w:sz w:val="20"/>
          <w:szCs w:val="20"/>
        </w:rPr>
        <w:t>(2010)</w:t>
      </w:r>
      <w:r w:rsidRPr="00833028">
        <w:rPr>
          <w:rFonts w:ascii="Times New Roman" w:hAnsi="Times New Roman" w:cs="Times New Roman"/>
          <w:color w:val="010202"/>
          <w:spacing w:val="-28"/>
          <w:w w:val="105"/>
          <w:sz w:val="20"/>
          <w:szCs w:val="20"/>
        </w:rPr>
        <w:t xml:space="preserve"> </w:t>
      </w:r>
      <w:r w:rsidRPr="00833028">
        <w:rPr>
          <w:rFonts w:ascii="Times New Roman" w:hAnsi="Times New Roman" w:cs="Times New Roman"/>
          <w:color w:val="010202"/>
          <w:w w:val="105"/>
          <w:sz w:val="20"/>
          <w:szCs w:val="20"/>
        </w:rPr>
        <w:t>Variation</w:t>
      </w:r>
      <w:r w:rsidRPr="00833028">
        <w:rPr>
          <w:rFonts w:ascii="Times New Roman" w:hAnsi="Times New Roman" w:cs="Times New Roman"/>
          <w:color w:val="010202"/>
          <w:spacing w:val="-26"/>
          <w:w w:val="105"/>
          <w:sz w:val="20"/>
          <w:szCs w:val="20"/>
        </w:rPr>
        <w:t xml:space="preserve"> </w:t>
      </w:r>
      <w:r w:rsidRPr="00833028">
        <w:rPr>
          <w:rFonts w:ascii="Times New Roman" w:hAnsi="Times New Roman" w:cs="Times New Roman"/>
          <w:color w:val="010202"/>
          <w:w w:val="105"/>
          <w:sz w:val="20"/>
          <w:szCs w:val="20"/>
        </w:rPr>
        <w:t>in</w:t>
      </w:r>
      <w:r w:rsidRPr="00833028">
        <w:rPr>
          <w:rFonts w:ascii="Times New Roman" w:hAnsi="Times New Roman" w:cs="Times New Roman"/>
          <w:color w:val="010202"/>
          <w:spacing w:val="-26"/>
          <w:w w:val="105"/>
          <w:sz w:val="20"/>
          <w:szCs w:val="20"/>
        </w:rPr>
        <w:t xml:space="preserve"> </w:t>
      </w:r>
      <w:r w:rsidRPr="00833028">
        <w:rPr>
          <w:rFonts w:ascii="Times New Roman" w:hAnsi="Times New Roman" w:cs="Times New Roman"/>
          <w:color w:val="010202"/>
          <w:w w:val="105"/>
          <w:sz w:val="20"/>
          <w:szCs w:val="20"/>
        </w:rPr>
        <w:t>susceptibility</w:t>
      </w:r>
      <w:r w:rsidRPr="00833028">
        <w:rPr>
          <w:rFonts w:ascii="Times New Roman" w:hAnsi="Times New Roman" w:cs="Times New Roman"/>
          <w:color w:val="010202"/>
          <w:spacing w:val="-26"/>
          <w:w w:val="105"/>
          <w:sz w:val="20"/>
          <w:szCs w:val="20"/>
        </w:rPr>
        <w:t xml:space="preserve"> </w:t>
      </w:r>
      <w:r w:rsidRPr="00833028">
        <w:rPr>
          <w:rFonts w:ascii="Times New Roman" w:hAnsi="Times New Roman" w:cs="Times New Roman"/>
          <w:color w:val="010202"/>
          <w:w w:val="105"/>
          <w:sz w:val="20"/>
          <w:szCs w:val="20"/>
        </w:rPr>
        <w:t>to</w:t>
      </w:r>
      <w:r w:rsidRPr="00833028">
        <w:rPr>
          <w:rFonts w:ascii="Times New Roman" w:hAnsi="Times New Roman" w:cs="Times New Roman"/>
          <w:color w:val="010202"/>
          <w:spacing w:val="-26"/>
          <w:w w:val="105"/>
          <w:sz w:val="20"/>
          <w:szCs w:val="20"/>
        </w:rPr>
        <w:t xml:space="preserve"> </w:t>
      </w:r>
      <w:r w:rsidRPr="00833028">
        <w:rPr>
          <w:rFonts w:ascii="Times New Roman" w:hAnsi="Times New Roman" w:cs="Times New Roman"/>
          <w:i/>
          <w:color w:val="010202"/>
          <w:w w:val="105"/>
          <w:sz w:val="20"/>
          <w:szCs w:val="20"/>
        </w:rPr>
        <w:t>Phytophthora</w:t>
      </w:r>
      <w:r w:rsidRPr="00833028">
        <w:rPr>
          <w:rFonts w:ascii="Times New Roman" w:hAnsi="Times New Roman" w:cs="Times New Roman"/>
          <w:i/>
          <w:color w:val="010202"/>
          <w:spacing w:val="-24"/>
          <w:w w:val="105"/>
          <w:sz w:val="20"/>
          <w:szCs w:val="20"/>
        </w:rPr>
        <w:t xml:space="preserve"> </w:t>
      </w:r>
      <w:r w:rsidRPr="00833028">
        <w:rPr>
          <w:rFonts w:ascii="Times New Roman" w:hAnsi="Times New Roman" w:cs="Times New Roman"/>
          <w:i/>
          <w:color w:val="010202"/>
          <w:w w:val="105"/>
          <w:sz w:val="20"/>
          <w:szCs w:val="20"/>
        </w:rPr>
        <w:t>cinnamomi</w:t>
      </w:r>
      <w:r w:rsidRPr="00833028">
        <w:rPr>
          <w:rFonts w:ascii="Times New Roman" w:hAnsi="Times New Roman" w:cs="Times New Roman"/>
          <w:i/>
          <w:color w:val="010202"/>
          <w:spacing w:val="-25"/>
          <w:w w:val="105"/>
          <w:sz w:val="20"/>
          <w:szCs w:val="20"/>
        </w:rPr>
        <w:t xml:space="preserve"> </w:t>
      </w:r>
      <w:r w:rsidRPr="00833028">
        <w:rPr>
          <w:rFonts w:ascii="Times New Roman" w:hAnsi="Times New Roman" w:cs="Times New Roman"/>
          <w:color w:val="010202"/>
          <w:w w:val="105"/>
          <w:sz w:val="20"/>
          <w:szCs w:val="20"/>
        </w:rPr>
        <w:t>infection within</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6"/>
          <w:sz w:val="20"/>
          <w:szCs w:val="20"/>
        </w:rPr>
        <w:t>the</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sz w:val="20"/>
          <w:szCs w:val="20"/>
        </w:rPr>
        <w:t>genus</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1"/>
          <w:sz w:val="20"/>
          <w:szCs w:val="20"/>
        </w:rPr>
        <w:t>Lamber</w:t>
      </w:r>
      <w:r w:rsidRPr="00833028">
        <w:rPr>
          <w:rFonts w:ascii="Times New Roman" w:hAnsi="Times New Roman" w:cs="Times New Roman"/>
          <w:color w:val="010202"/>
          <w:w w:val="103"/>
          <w:sz w:val="20"/>
          <w:szCs w:val="20"/>
        </w:rPr>
        <w:t>tia.</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i/>
          <w:color w:val="010202"/>
          <w:spacing w:val="-4"/>
          <w:w w:val="82"/>
          <w:sz w:val="20"/>
          <w:szCs w:val="20"/>
        </w:rPr>
        <w:t>A</w:t>
      </w:r>
      <w:r w:rsidRPr="00833028">
        <w:rPr>
          <w:rFonts w:ascii="Times New Roman" w:hAnsi="Times New Roman" w:cs="Times New Roman"/>
          <w:i/>
          <w:color w:val="010202"/>
          <w:w w:val="82"/>
          <w:sz w:val="20"/>
          <w:szCs w:val="20"/>
        </w:rPr>
        <w:t>ust</w:t>
      </w:r>
      <w:r w:rsidRPr="00833028">
        <w:rPr>
          <w:rFonts w:ascii="Times New Roman" w:hAnsi="Times New Roman" w:cs="Times New Roman"/>
          <w:i/>
          <w:color w:val="010202"/>
          <w:spacing w:val="-6"/>
          <w:w w:val="82"/>
          <w:sz w:val="20"/>
          <w:szCs w:val="20"/>
        </w:rPr>
        <w:t>r</w:t>
      </w:r>
      <w:r w:rsidRPr="00833028">
        <w:rPr>
          <w:rFonts w:ascii="Times New Roman" w:hAnsi="Times New Roman" w:cs="Times New Roman"/>
          <w:i/>
          <w:color w:val="010202"/>
          <w:w w:val="95"/>
          <w:sz w:val="20"/>
          <w:szCs w:val="20"/>
        </w:rPr>
        <w:t>alian</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spacing w:val="-8"/>
          <w:w w:val="102"/>
          <w:sz w:val="20"/>
          <w:szCs w:val="20"/>
        </w:rPr>
        <w:t>J</w:t>
      </w:r>
      <w:r w:rsidRPr="00833028">
        <w:rPr>
          <w:rFonts w:ascii="Times New Roman" w:hAnsi="Times New Roman" w:cs="Times New Roman"/>
          <w:i/>
          <w:color w:val="010202"/>
          <w:w w:val="89"/>
          <w:sz w:val="20"/>
          <w:szCs w:val="20"/>
        </w:rPr>
        <w:t>our</w:t>
      </w:r>
      <w:r w:rsidRPr="00833028">
        <w:rPr>
          <w:rFonts w:ascii="Times New Roman" w:hAnsi="Times New Roman" w:cs="Times New Roman"/>
          <w:i/>
          <w:color w:val="010202"/>
          <w:w w:val="93"/>
          <w:sz w:val="20"/>
          <w:szCs w:val="20"/>
        </w:rPr>
        <w:t>nal</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92"/>
          <w:sz w:val="20"/>
          <w:szCs w:val="20"/>
        </w:rPr>
        <w:t>of</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89"/>
          <w:sz w:val="20"/>
          <w:szCs w:val="20"/>
        </w:rPr>
        <w:t>Botany</w:t>
      </w:r>
      <w:r w:rsidRPr="00833028">
        <w:rPr>
          <w:rFonts w:ascii="Times New Roman" w:hAnsi="Times New Roman" w:cs="Times New Roman"/>
          <w:i/>
          <w:color w:val="010202"/>
          <w:spacing w:val="-1"/>
          <w:sz w:val="20"/>
          <w:szCs w:val="20"/>
        </w:rPr>
        <w:t xml:space="preserve"> </w:t>
      </w:r>
      <w:r w:rsidRPr="00833028">
        <w:rPr>
          <w:rFonts w:ascii="Times New Roman" w:hAnsi="Times New Roman" w:cs="Times New Roman"/>
          <w:color w:val="010202"/>
          <w:w w:val="106"/>
          <w:sz w:val="20"/>
          <w:szCs w:val="20"/>
        </w:rPr>
        <w:t>58,</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6"/>
          <w:sz w:val="20"/>
          <w:szCs w:val="20"/>
        </w:rPr>
        <w:t>7,</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6"/>
          <w:sz w:val="20"/>
          <w:szCs w:val="20"/>
        </w:rPr>
        <w:t>575</w:t>
      </w:r>
      <w:r w:rsidRPr="00833028">
        <w:rPr>
          <w:rFonts w:ascii="Times New Roman" w:hAnsi="Times New Roman" w:cs="Times New Roman"/>
          <w:color w:val="1A1B1E"/>
          <w:w w:val="50"/>
          <w:sz w:val="20"/>
          <w:szCs w:val="20"/>
        </w:rPr>
        <w:t>–</w:t>
      </w:r>
      <w:r w:rsidRPr="00833028">
        <w:rPr>
          <w:rFonts w:ascii="Times New Roman" w:hAnsi="Times New Roman" w:cs="Times New Roman"/>
          <w:color w:val="010202"/>
          <w:w w:val="106"/>
          <w:sz w:val="20"/>
          <w:szCs w:val="20"/>
        </w:rPr>
        <w:t>585</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spacing w:val="-9"/>
          <w:w w:val="91"/>
          <w:sz w:val="20"/>
          <w:szCs w:val="20"/>
        </w:rPr>
        <w:t>A</w:t>
      </w:r>
      <w:r w:rsidRPr="00833028">
        <w:rPr>
          <w:rFonts w:ascii="Times New Roman" w:hAnsi="Times New Roman" w:cs="Times New Roman"/>
          <w:color w:val="010202"/>
          <w:spacing w:val="-2"/>
          <w:w w:val="91"/>
          <w:sz w:val="20"/>
          <w:szCs w:val="20"/>
        </w:rPr>
        <w:t>v</w:t>
      </w:r>
      <w:r w:rsidRPr="00833028">
        <w:rPr>
          <w:rFonts w:ascii="Times New Roman" w:hAnsi="Times New Roman" w:cs="Times New Roman"/>
          <w:color w:val="010202"/>
          <w:w w:val="98"/>
          <w:sz w:val="20"/>
          <w:szCs w:val="20"/>
        </w:rPr>
        <w:t>ailable</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2"/>
          <w:sz w:val="20"/>
          <w:szCs w:val="20"/>
        </w:rPr>
        <w:t>at:</w:t>
      </w:r>
      <w:r w:rsidRPr="00833028">
        <w:rPr>
          <w:rFonts w:ascii="Times New Roman" w:hAnsi="Times New Roman" w:cs="Times New Roman"/>
          <w:color w:val="010202"/>
          <w:spacing w:val="-2"/>
          <w:sz w:val="20"/>
          <w:szCs w:val="20"/>
        </w:rPr>
        <w:t xml:space="preserve"> </w:t>
      </w:r>
      <w:hyperlink r:id="rId94">
        <w:r w:rsidRPr="00833028">
          <w:rPr>
            <w:rFonts w:ascii="Times New Roman" w:hAnsi="Times New Roman" w:cs="Times New Roman"/>
            <w:color w:val="00528B"/>
            <w:w w:val="105"/>
            <w:sz w:val="20"/>
            <w:szCs w:val="20"/>
            <w:u w:val="single" w:color="00528B"/>
          </w:rPr>
          <w:t>doi.org/10.1071/</w:t>
        </w:r>
        <w:r w:rsidRPr="00833028">
          <w:rPr>
            <w:rFonts w:ascii="Times New Roman" w:hAnsi="Times New Roman" w:cs="Times New Roman"/>
            <w:color w:val="00528B"/>
            <w:spacing w:val="-3"/>
            <w:w w:val="105"/>
            <w:sz w:val="20"/>
            <w:szCs w:val="20"/>
            <w:u w:val="single" w:color="00528B"/>
          </w:rPr>
          <w:t>B</w:t>
        </w:r>
        <w:r w:rsidRPr="00833028">
          <w:rPr>
            <w:rFonts w:ascii="Times New Roman" w:hAnsi="Times New Roman" w:cs="Times New Roman"/>
            <w:color w:val="00528B"/>
            <w:w w:val="108"/>
            <w:sz w:val="20"/>
            <w:szCs w:val="20"/>
            <w:u w:val="single" w:color="00528B"/>
          </w:rPr>
          <w:t>T10154</w:t>
        </w:r>
      </w:hyperlink>
      <w:r w:rsidRPr="00833028">
        <w:rPr>
          <w:rFonts w:ascii="Times New Roman" w:hAnsi="Times New Roman" w:cs="Times New Roman"/>
          <w:color w:val="010202"/>
          <w:w w:val="106"/>
          <w:sz w:val="20"/>
          <w:szCs w:val="20"/>
        </w:rPr>
        <w:t xml:space="preserve">. </w:t>
      </w:r>
      <w:r w:rsidRPr="00833028">
        <w:rPr>
          <w:rFonts w:ascii="Times New Roman" w:hAnsi="Times New Roman" w:cs="Times New Roman"/>
          <w:color w:val="010202"/>
          <w:w w:val="105"/>
          <w:sz w:val="20"/>
          <w:szCs w:val="20"/>
        </w:rPr>
        <w:t>Accessed 8 May</w:t>
      </w:r>
      <w:r w:rsidRPr="00833028">
        <w:rPr>
          <w:rFonts w:ascii="Times New Roman" w:hAnsi="Times New Roman" w:cs="Times New Roman"/>
          <w:color w:val="010202"/>
          <w:spacing w:val="-16"/>
          <w:w w:val="105"/>
          <w:sz w:val="20"/>
          <w:szCs w:val="20"/>
        </w:rPr>
        <w:t xml:space="preserve"> </w:t>
      </w:r>
      <w:r w:rsidRPr="00833028">
        <w:rPr>
          <w:rFonts w:ascii="Times New Roman" w:hAnsi="Times New Roman" w:cs="Times New Roman"/>
          <w:color w:val="010202"/>
          <w:w w:val="105"/>
          <w:sz w:val="20"/>
          <w:szCs w:val="20"/>
        </w:rPr>
        <w:t>2018.</w:t>
      </w:r>
    </w:p>
    <w:p w14:paraId="6C1A414A" w14:textId="77777777" w:rsidR="001C08D6" w:rsidRPr="00833028" w:rsidRDefault="00837565">
      <w:pPr>
        <w:pStyle w:val="BodyText"/>
        <w:spacing w:before="171"/>
        <w:ind w:left="1700"/>
        <w:rPr>
          <w:rFonts w:ascii="Times New Roman" w:hAnsi="Times New Roman" w:cs="Times New Roman"/>
        </w:rPr>
      </w:pPr>
      <w:r w:rsidRPr="00833028">
        <w:rPr>
          <w:rFonts w:ascii="Times New Roman" w:hAnsi="Times New Roman" w:cs="Times New Roman"/>
          <w:color w:val="010202"/>
        </w:rPr>
        <w:t>Shearer BL, Crane CE &amp; Cochrane JA (2013) Variation in susceptibility of Banksia (including Dryandra) to</w:t>
      </w:r>
    </w:p>
    <w:p w14:paraId="6C1A414B" w14:textId="77777777" w:rsidR="001C08D6" w:rsidRPr="00833028" w:rsidRDefault="00837565">
      <w:pPr>
        <w:ind w:left="1700"/>
        <w:rPr>
          <w:rFonts w:ascii="Times New Roman" w:hAnsi="Times New Roman" w:cs="Times New Roman"/>
          <w:sz w:val="20"/>
          <w:szCs w:val="20"/>
        </w:rPr>
      </w:pPr>
      <w:r w:rsidRPr="00833028">
        <w:rPr>
          <w:rFonts w:ascii="Times New Roman" w:hAnsi="Times New Roman" w:cs="Times New Roman"/>
          <w:i/>
          <w:color w:val="010202"/>
          <w:spacing w:val="-2"/>
          <w:w w:val="90"/>
          <w:sz w:val="20"/>
          <w:szCs w:val="20"/>
        </w:rPr>
        <w:t>P</w:t>
      </w:r>
      <w:r w:rsidRPr="00833028">
        <w:rPr>
          <w:rFonts w:ascii="Times New Roman" w:hAnsi="Times New Roman" w:cs="Times New Roman"/>
          <w:i/>
          <w:color w:val="010202"/>
          <w:w w:val="89"/>
          <w:sz w:val="20"/>
          <w:szCs w:val="20"/>
        </w:rPr>
        <w:t>hytophtho</w:t>
      </w:r>
      <w:r w:rsidRPr="00833028">
        <w:rPr>
          <w:rFonts w:ascii="Times New Roman" w:hAnsi="Times New Roman" w:cs="Times New Roman"/>
          <w:i/>
          <w:color w:val="010202"/>
          <w:spacing w:val="-7"/>
          <w:w w:val="89"/>
          <w:sz w:val="20"/>
          <w:szCs w:val="20"/>
        </w:rPr>
        <w:t>r</w:t>
      </w:r>
      <w:r w:rsidRPr="00833028">
        <w:rPr>
          <w:rFonts w:ascii="Times New Roman" w:hAnsi="Times New Roman" w:cs="Times New Roman"/>
          <w:i/>
          <w:color w:val="010202"/>
          <w:sz w:val="20"/>
          <w:szCs w:val="20"/>
        </w:rPr>
        <w:t xml:space="preserve">a </w:t>
      </w:r>
      <w:r w:rsidRPr="00833028">
        <w:rPr>
          <w:rFonts w:ascii="Times New Roman" w:hAnsi="Times New Roman" w:cs="Times New Roman"/>
          <w:i/>
          <w:color w:val="010202"/>
          <w:w w:val="93"/>
          <w:sz w:val="20"/>
          <w:szCs w:val="20"/>
        </w:rPr>
        <w:t>cinnamom</w:t>
      </w:r>
      <w:r w:rsidRPr="00833028">
        <w:rPr>
          <w:rFonts w:ascii="Times New Roman" w:hAnsi="Times New Roman" w:cs="Times New Roman"/>
          <w:i/>
          <w:color w:val="010202"/>
          <w:spacing w:val="-1"/>
          <w:w w:val="93"/>
          <w:sz w:val="20"/>
          <w:szCs w:val="20"/>
        </w:rPr>
        <w:t>i</w:t>
      </w:r>
      <w:r w:rsidRPr="00833028">
        <w:rPr>
          <w:rFonts w:ascii="Times New Roman" w:hAnsi="Times New Roman" w:cs="Times New Roman"/>
          <w:color w:val="010202"/>
          <w:w w:val="106"/>
          <w:sz w:val="20"/>
          <w:szCs w:val="20"/>
        </w:rPr>
        <w:t>.</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i/>
          <w:color w:val="010202"/>
          <w:spacing w:val="-4"/>
          <w:w w:val="82"/>
          <w:sz w:val="20"/>
          <w:szCs w:val="20"/>
        </w:rPr>
        <w:t>A</w:t>
      </w:r>
      <w:r w:rsidRPr="00833028">
        <w:rPr>
          <w:rFonts w:ascii="Times New Roman" w:hAnsi="Times New Roman" w:cs="Times New Roman"/>
          <w:i/>
          <w:color w:val="010202"/>
          <w:w w:val="82"/>
          <w:sz w:val="20"/>
          <w:szCs w:val="20"/>
        </w:rPr>
        <w:t>ust</w:t>
      </w:r>
      <w:r w:rsidRPr="00833028">
        <w:rPr>
          <w:rFonts w:ascii="Times New Roman" w:hAnsi="Times New Roman" w:cs="Times New Roman"/>
          <w:i/>
          <w:color w:val="010202"/>
          <w:spacing w:val="-6"/>
          <w:w w:val="82"/>
          <w:sz w:val="20"/>
          <w:szCs w:val="20"/>
        </w:rPr>
        <w:t>r</w:t>
      </w:r>
      <w:r w:rsidRPr="00833028">
        <w:rPr>
          <w:rFonts w:ascii="Times New Roman" w:hAnsi="Times New Roman" w:cs="Times New Roman"/>
          <w:i/>
          <w:color w:val="010202"/>
          <w:w w:val="95"/>
          <w:sz w:val="20"/>
          <w:szCs w:val="20"/>
        </w:rPr>
        <w:t>alian</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spacing w:val="-2"/>
          <w:w w:val="90"/>
          <w:sz w:val="20"/>
          <w:szCs w:val="20"/>
        </w:rPr>
        <w:t>P</w:t>
      </w:r>
      <w:r w:rsidRPr="00833028">
        <w:rPr>
          <w:rFonts w:ascii="Times New Roman" w:hAnsi="Times New Roman" w:cs="Times New Roman"/>
          <w:i/>
          <w:color w:val="010202"/>
          <w:w w:val="91"/>
          <w:sz w:val="20"/>
          <w:szCs w:val="20"/>
        </w:rPr>
        <w:t>lant</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spacing w:val="-11"/>
          <w:w w:val="90"/>
          <w:sz w:val="20"/>
          <w:szCs w:val="20"/>
        </w:rPr>
        <w:t>P</w:t>
      </w:r>
      <w:r w:rsidRPr="00833028">
        <w:rPr>
          <w:rFonts w:ascii="Times New Roman" w:hAnsi="Times New Roman" w:cs="Times New Roman"/>
          <w:i/>
          <w:color w:val="010202"/>
          <w:w w:val="89"/>
          <w:sz w:val="20"/>
          <w:szCs w:val="20"/>
        </w:rPr>
        <w:t>atholo</w:t>
      </w:r>
      <w:r w:rsidRPr="00833028">
        <w:rPr>
          <w:rFonts w:ascii="Times New Roman" w:hAnsi="Times New Roman" w:cs="Times New Roman"/>
          <w:i/>
          <w:color w:val="010202"/>
          <w:spacing w:val="8"/>
          <w:w w:val="89"/>
          <w:sz w:val="20"/>
          <w:szCs w:val="20"/>
        </w:rPr>
        <w:t>g</w:t>
      </w:r>
      <w:r w:rsidRPr="00833028">
        <w:rPr>
          <w:rFonts w:ascii="Times New Roman" w:hAnsi="Times New Roman" w:cs="Times New Roman"/>
          <w:i/>
          <w:color w:val="010202"/>
          <w:w w:val="73"/>
          <w:sz w:val="20"/>
          <w:szCs w:val="20"/>
        </w:rPr>
        <w:t>y</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w w:val="106"/>
          <w:sz w:val="20"/>
          <w:szCs w:val="20"/>
        </w:rPr>
        <w:t>42,</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6"/>
          <w:sz w:val="20"/>
          <w:szCs w:val="20"/>
        </w:rPr>
        <w:t>351</w:t>
      </w:r>
      <w:r w:rsidRPr="00833028">
        <w:rPr>
          <w:rFonts w:ascii="Times New Roman" w:hAnsi="Times New Roman" w:cs="Times New Roman"/>
          <w:color w:val="1A1B1E"/>
          <w:w w:val="50"/>
          <w:sz w:val="20"/>
          <w:szCs w:val="20"/>
        </w:rPr>
        <w:t>–</w:t>
      </w:r>
      <w:r w:rsidRPr="00833028">
        <w:rPr>
          <w:rFonts w:ascii="Times New Roman" w:hAnsi="Times New Roman" w:cs="Times New Roman"/>
          <w:color w:val="010202"/>
          <w:w w:val="106"/>
          <w:sz w:val="20"/>
          <w:szCs w:val="20"/>
        </w:rPr>
        <w:t>361.</w:t>
      </w:r>
    </w:p>
    <w:p w14:paraId="6C1A414C" w14:textId="77777777" w:rsidR="001C08D6" w:rsidRPr="00833028" w:rsidRDefault="00837565">
      <w:pPr>
        <w:spacing w:before="171"/>
        <w:ind w:left="1700" w:right="1424" w:firstLine="50"/>
        <w:rPr>
          <w:rFonts w:ascii="Times New Roman" w:hAnsi="Times New Roman" w:cs="Times New Roman"/>
          <w:sz w:val="20"/>
          <w:szCs w:val="20"/>
        </w:rPr>
      </w:pPr>
      <w:r w:rsidRPr="00833028">
        <w:rPr>
          <w:rFonts w:ascii="Times New Roman" w:hAnsi="Times New Roman" w:cs="Times New Roman"/>
          <w:color w:val="010202"/>
          <w:w w:val="105"/>
          <w:sz w:val="20"/>
          <w:szCs w:val="20"/>
        </w:rPr>
        <w:t>Shearer</w:t>
      </w:r>
      <w:r w:rsidRPr="00833028">
        <w:rPr>
          <w:rFonts w:ascii="Times New Roman" w:hAnsi="Times New Roman" w:cs="Times New Roman"/>
          <w:color w:val="010202"/>
          <w:spacing w:val="-15"/>
          <w:w w:val="105"/>
          <w:sz w:val="20"/>
          <w:szCs w:val="20"/>
        </w:rPr>
        <w:t xml:space="preserve"> </w:t>
      </w:r>
      <w:r w:rsidRPr="00833028">
        <w:rPr>
          <w:rFonts w:ascii="Times New Roman" w:hAnsi="Times New Roman" w:cs="Times New Roman"/>
          <w:color w:val="010202"/>
          <w:w w:val="105"/>
          <w:sz w:val="20"/>
          <w:szCs w:val="20"/>
        </w:rPr>
        <w:t>BL,</w:t>
      </w:r>
      <w:r w:rsidRPr="00833028">
        <w:rPr>
          <w:rFonts w:ascii="Times New Roman" w:hAnsi="Times New Roman" w:cs="Times New Roman"/>
          <w:color w:val="010202"/>
          <w:spacing w:val="-15"/>
          <w:w w:val="105"/>
          <w:sz w:val="20"/>
          <w:szCs w:val="20"/>
        </w:rPr>
        <w:t xml:space="preserve"> </w:t>
      </w:r>
      <w:r w:rsidRPr="00833028">
        <w:rPr>
          <w:rFonts w:ascii="Times New Roman" w:hAnsi="Times New Roman" w:cs="Times New Roman"/>
          <w:color w:val="010202"/>
          <w:w w:val="105"/>
          <w:sz w:val="20"/>
          <w:szCs w:val="20"/>
        </w:rPr>
        <w:t>Crane</w:t>
      </w:r>
      <w:r w:rsidRPr="00833028">
        <w:rPr>
          <w:rFonts w:ascii="Times New Roman" w:hAnsi="Times New Roman" w:cs="Times New Roman"/>
          <w:color w:val="010202"/>
          <w:spacing w:val="-15"/>
          <w:w w:val="105"/>
          <w:sz w:val="20"/>
          <w:szCs w:val="20"/>
        </w:rPr>
        <w:t xml:space="preserve"> </w:t>
      </w:r>
      <w:r w:rsidRPr="00833028">
        <w:rPr>
          <w:rFonts w:ascii="Times New Roman" w:hAnsi="Times New Roman" w:cs="Times New Roman"/>
          <w:color w:val="010202"/>
          <w:w w:val="105"/>
          <w:sz w:val="20"/>
          <w:szCs w:val="20"/>
        </w:rPr>
        <w:t>CE</w:t>
      </w:r>
      <w:r w:rsidRPr="00833028">
        <w:rPr>
          <w:rFonts w:ascii="Times New Roman" w:hAnsi="Times New Roman" w:cs="Times New Roman"/>
          <w:color w:val="010202"/>
          <w:spacing w:val="-15"/>
          <w:w w:val="105"/>
          <w:sz w:val="20"/>
          <w:szCs w:val="20"/>
        </w:rPr>
        <w:t xml:space="preserve"> </w:t>
      </w:r>
      <w:r w:rsidRPr="00833028">
        <w:rPr>
          <w:rFonts w:ascii="Times New Roman" w:hAnsi="Times New Roman" w:cs="Times New Roman"/>
          <w:color w:val="010202"/>
          <w:w w:val="105"/>
          <w:sz w:val="20"/>
          <w:szCs w:val="20"/>
        </w:rPr>
        <w:t>&amp;</w:t>
      </w:r>
      <w:r w:rsidRPr="00833028">
        <w:rPr>
          <w:rFonts w:ascii="Times New Roman" w:hAnsi="Times New Roman" w:cs="Times New Roman"/>
          <w:color w:val="010202"/>
          <w:spacing w:val="-15"/>
          <w:w w:val="105"/>
          <w:sz w:val="20"/>
          <w:szCs w:val="20"/>
        </w:rPr>
        <w:t xml:space="preserve"> </w:t>
      </w:r>
      <w:r w:rsidRPr="00833028">
        <w:rPr>
          <w:rFonts w:ascii="Times New Roman" w:hAnsi="Times New Roman" w:cs="Times New Roman"/>
          <w:color w:val="010202"/>
          <w:w w:val="105"/>
          <w:sz w:val="20"/>
          <w:szCs w:val="20"/>
        </w:rPr>
        <w:t>Dunne</w:t>
      </w:r>
      <w:r w:rsidRPr="00833028">
        <w:rPr>
          <w:rFonts w:ascii="Times New Roman" w:hAnsi="Times New Roman" w:cs="Times New Roman"/>
          <w:color w:val="010202"/>
          <w:spacing w:val="-15"/>
          <w:w w:val="105"/>
          <w:sz w:val="20"/>
          <w:szCs w:val="20"/>
        </w:rPr>
        <w:t xml:space="preserve"> </w:t>
      </w:r>
      <w:r w:rsidRPr="00833028">
        <w:rPr>
          <w:rFonts w:ascii="Times New Roman" w:hAnsi="Times New Roman" w:cs="Times New Roman"/>
          <w:color w:val="010202"/>
          <w:w w:val="105"/>
          <w:sz w:val="20"/>
          <w:szCs w:val="20"/>
        </w:rPr>
        <w:t>CP</w:t>
      </w:r>
      <w:r w:rsidRPr="00833028">
        <w:rPr>
          <w:rFonts w:ascii="Times New Roman" w:hAnsi="Times New Roman" w:cs="Times New Roman"/>
          <w:color w:val="010202"/>
          <w:spacing w:val="-15"/>
          <w:w w:val="105"/>
          <w:sz w:val="20"/>
          <w:szCs w:val="20"/>
        </w:rPr>
        <w:t xml:space="preserve"> </w:t>
      </w:r>
      <w:r w:rsidRPr="00833028">
        <w:rPr>
          <w:rFonts w:ascii="Times New Roman" w:hAnsi="Times New Roman" w:cs="Times New Roman"/>
          <w:color w:val="010202"/>
          <w:w w:val="105"/>
          <w:sz w:val="20"/>
          <w:szCs w:val="20"/>
        </w:rPr>
        <w:t>(2012)</w:t>
      </w:r>
      <w:r w:rsidRPr="00833028">
        <w:rPr>
          <w:rFonts w:ascii="Times New Roman" w:hAnsi="Times New Roman" w:cs="Times New Roman"/>
          <w:color w:val="010202"/>
          <w:spacing w:val="-17"/>
          <w:w w:val="105"/>
          <w:sz w:val="20"/>
          <w:szCs w:val="20"/>
        </w:rPr>
        <w:t xml:space="preserve"> </w:t>
      </w:r>
      <w:r w:rsidRPr="00833028">
        <w:rPr>
          <w:rFonts w:ascii="Times New Roman" w:hAnsi="Times New Roman" w:cs="Times New Roman"/>
          <w:color w:val="010202"/>
          <w:w w:val="105"/>
          <w:sz w:val="20"/>
          <w:szCs w:val="20"/>
        </w:rPr>
        <w:t>Variation</w:t>
      </w:r>
      <w:r w:rsidRPr="00833028">
        <w:rPr>
          <w:rFonts w:ascii="Times New Roman" w:hAnsi="Times New Roman" w:cs="Times New Roman"/>
          <w:color w:val="010202"/>
          <w:spacing w:val="-15"/>
          <w:w w:val="105"/>
          <w:sz w:val="20"/>
          <w:szCs w:val="20"/>
        </w:rPr>
        <w:t xml:space="preserve"> </w:t>
      </w:r>
      <w:r w:rsidRPr="00833028">
        <w:rPr>
          <w:rFonts w:ascii="Times New Roman" w:hAnsi="Times New Roman" w:cs="Times New Roman"/>
          <w:color w:val="010202"/>
          <w:w w:val="105"/>
          <w:sz w:val="20"/>
          <w:szCs w:val="20"/>
        </w:rPr>
        <w:t>in</w:t>
      </w:r>
      <w:r w:rsidRPr="00833028">
        <w:rPr>
          <w:rFonts w:ascii="Times New Roman" w:hAnsi="Times New Roman" w:cs="Times New Roman"/>
          <w:color w:val="010202"/>
          <w:spacing w:val="-15"/>
          <w:w w:val="105"/>
          <w:sz w:val="20"/>
          <w:szCs w:val="20"/>
        </w:rPr>
        <w:t xml:space="preserve"> </w:t>
      </w:r>
      <w:r w:rsidRPr="00833028">
        <w:rPr>
          <w:rFonts w:ascii="Times New Roman" w:hAnsi="Times New Roman" w:cs="Times New Roman"/>
          <w:color w:val="010202"/>
          <w:w w:val="105"/>
          <w:sz w:val="20"/>
          <w:szCs w:val="20"/>
        </w:rPr>
        <w:t>vegetation</w:t>
      </w:r>
      <w:r w:rsidRPr="00833028">
        <w:rPr>
          <w:rFonts w:ascii="Times New Roman" w:hAnsi="Times New Roman" w:cs="Times New Roman"/>
          <w:color w:val="010202"/>
          <w:spacing w:val="-15"/>
          <w:w w:val="105"/>
          <w:sz w:val="20"/>
          <w:szCs w:val="20"/>
        </w:rPr>
        <w:t xml:space="preserve"> </w:t>
      </w:r>
      <w:r w:rsidRPr="00833028">
        <w:rPr>
          <w:rFonts w:ascii="Times New Roman" w:hAnsi="Times New Roman" w:cs="Times New Roman"/>
          <w:color w:val="010202"/>
          <w:w w:val="105"/>
          <w:sz w:val="20"/>
          <w:szCs w:val="20"/>
        </w:rPr>
        <w:t>cover</w:t>
      </w:r>
      <w:r w:rsidRPr="00833028">
        <w:rPr>
          <w:rFonts w:ascii="Times New Roman" w:hAnsi="Times New Roman" w:cs="Times New Roman"/>
          <w:color w:val="010202"/>
          <w:spacing w:val="-15"/>
          <w:w w:val="105"/>
          <w:sz w:val="20"/>
          <w:szCs w:val="20"/>
        </w:rPr>
        <w:t xml:space="preserve"> </w:t>
      </w:r>
      <w:r w:rsidRPr="00833028">
        <w:rPr>
          <w:rFonts w:ascii="Times New Roman" w:hAnsi="Times New Roman" w:cs="Times New Roman"/>
          <w:color w:val="010202"/>
          <w:w w:val="105"/>
          <w:sz w:val="20"/>
          <w:szCs w:val="20"/>
        </w:rPr>
        <w:t>between</w:t>
      </w:r>
      <w:r w:rsidRPr="00833028">
        <w:rPr>
          <w:rFonts w:ascii="Times New Roman" w:hAnsi="Times New Roman" w:cs="Times New Roman"/>
          <w:color w:val="010202"/>
          <w:spacing w:val="-15"/>
          <w:w w:val="105"/>
          <w:sz w:val="20"/>
          <w:szCs w:val="20"/>
        </w:rPr>
        <w:t xml:space="preserve"> </w:t>
      </w:r>
      <w:r w:rsidRPr="00833028">
        <w:rPr>
          <w:rFonts w:ascii="Times New Roman" w:hAnsi="Times New Roman" w:cs="Times New Roman"/>
          <w:color w:val="010202"/>
          <w:w w:val="105"/>
          <w:sz w:val="20"/>
          <w:szCs w:val="20"/>
        </w:rPr>
        <w:t>shrubland,</w:t>
      </w:r>
      <w:r w:rsidRPr="00833028">
        <w:rPr>
          <w:rFonts w:ascii="Times New Roman" w:hAnsi="Times New Roman" w:cs="Times New Roman"/>
          <w:color w:val="010202"/>
          <w:spacing w:val="-15"/>
          <w:w w:val="105"/>
          <w:sz w:val="20"/>
          <w:szCs w:val="20"/>
        </w:rPr>
        <w:t xml:space="preserve"> </w:t>
      </w:r>
      <w:r w:rsidRPr="00833028">
        <w:rPr>
          <w:rFonts w:ascii="Times New Roman" w:hAnsi="Times New Roman" w:cs="Times New Roman"/>
          <w:color w:val="010202"/>
          <w:w w:val="105"/>
          <w:sz w:val="20"/>
          <w:szCs w:val="20"/>
        </w:rPr>
        <w:t>woodland</w:t>
      </w:r>
      <w:r w:rsidRPr="00833028">
        <w:rPr>
          <w:rFonts w:ascii="Times New Roman" w:hAnsi="Times New Roman" w:cs="Times New Roman"/>
          <w:color w:val="010202"/>
          <w:spacing w:val="-15"/>
          <w:w w:val="105"/>
          <w:sz w:val="20"/>
          <w:szCs w:val="20"/>
        </w:rPr>
        <w:t xml:space="preserve"> </w:t>
      </w:r>
      <w:r w:rsidRPr="00833028">
        <w:rPr>
          <w:rFonts w:ascii="Times New Roman" w:hAnsi="Times New Roman" w:cs="Times New Roman"/>
          <w:color w:val="010202"/>
          <w:w w:val="105"/>
          <w:sz w:val="20"/>
          <w:szCs w:val="20"/>
        </w:rPr>
        <w:t xml:space="preserve">and </w:t>
      </w:r>
      <w:r w:rsidRPr="00833028">
        <w:rPr>
          <w:rFonts w:ascii="Times New Roman" w:hAnsi="Times New Roman" w:cs="Times New Roman"/>
          <w:color w:val="010202"/>
          <w:w w:val="101"/>
          <w:sz w:val="20"/>
          <w:szCs w:val="20"/>
        </w:rPr>
        <w:t>fo</w:t>
      </w:r>
      <w:r w:rsidRPr="00833028">
        <w:rPr>
          <w:rFonts w:ascii="Times New Roman" w:hAnsi="Times New Roman" w:cs="Times New Roman"/>
          <w:color w:val="010202"/>
          <w:spacing w:val="-2"/>
          <w:w w:val="101"/>
          <w:sz w:val="20"/>
          <w:szCs w:val="20"/>
        </w:rPr>
        <w:t>r</w:t>
      </w:r>
      <w:r w:rsidRPr="00833028">
        <w:rPr>
          <w:rFonts w:ascii="Times New Roman" w:hAnsi="Times New Roman" w:cs="Times New Roman"/>
          <w:color w:val="010202"/>
          <w:w w:val="98"/>
          <w:sz w:val="20"/>
          <w:szCs w:val="20"/>
        </w:rPr>
        <w:t>est</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1"/>
          <w:sz w:val="20"/>
          <w:szCs w:val="20"/>
        </w:rPr>
        <w:t>biomes</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1"/>
          <w:sz w:val="20"/>
          <w:szCs w:val="20"/>
        </w:rPr>
        <w:t>in</w:t>
      </w:r>
      <w:r w:rsidRPr="00833028">
        <w:rPr>
          <w:rFonts w:ascii="Times New Roman" w:hAnsi="Times New Roman" w:cs="Times New Roman"/>
          <w:color w:val="010202"/>
          <w:spacing w:val="-2"/>
          <w:w w:val="101"/>
          <w:sz w:val="20"/>
          <w:szCs w:val="20"/>
        </w:rPr>
        <w:t>v</w:t>
      </w:r>
      <w:r w:rsidRPr="00833028">
        <w:rPr>
          <w:rFonts w:ascii="Times New Roman" w:hAnsi="Times New Roman" w:cs="Times New Roman"/>
          <w:color w:val="010202"/>
          <w:w w:val="102"/>
          <w:sz w:val="20"/>
          <w:szCs w:val="20"/>
        </w:rPr>
        <w:t>aded</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spacing w:val="-2"/>
          <w:w w:val="106"/>
          <w:sz w:val="20"/>
          <w:szCs w:val="20"/>
        </w:rPr>
        <w:t>b</w:t>
      </w:r>
      <w:r w:rsidRPr="00833028">
        <w:rPr>
          <w:rFonts w:ascii="Times New Roman" w:hAnsi="Times New Roman" w:cs="Times New Roman"/>
          <w:color w:val="010202"/>
          <w:w w:val="93"/>
          <w:sz w:val="20"/>
          <w:szCs w:val="20"/>
        </w:rPr>
        <w:t>y</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i/>
          <w:color w:val="010202"/>
          <w:spacing w:val="-2"/>
          <w:w w:val="90"/>
          <w:sz w:val="20"/>
          <w:szCs w:val="20"/>
        </w:rPr>
        <w:t>P</w:t>
      </w:r>
      <w:r w:rsidRPr="00833028">
        <w:rPr>
          <w:rFonts w:ascii="Times New Roman" w:hAnsi="Times New Roman" w:cs="Times New Roman"/>
          <w:i/>
          <w:color w:val="010202"/>
          <w:w w:val="89"/>
          <w:sz w:val="20"/>
          <w:szCs w:val="20"/>
        </w:rPr>
        <w:t>hytophtho</w:t>
      </w:r>
      <w:r w:rsidRPr="00833028">
        <w:rPr>
          <w:rFonts w:ascii="Times New Roman" w:hAnsi="Times New Roman" w:cs="Times New Roman"/>
          <w:i/>
          <w:color w:val="010202"/>
          <w:spacing w:val="-7"/>
          <w:w w:val="89"/>
          <w:sz w:val="20"/>
          <w:szCs w:val="20"/>
        </w:rPr>
        <w:t>r</w:t>
      </w:r>
      <w:r w:rsidRPr="00833028">
        <w:rPr>
          <w:rFonts w:ascii="Times New Roman" w:hAnsi="Times New Roman" w:cs="Times New Roman"/>
          <w:i/>
          <w:color w:val="010202"/>
          <w:sz w:val="20"/>
          <w:szCs w:val="20"/>
        </w:rPr>
        <w:t xml:space="preserve">a </w:t>
      </w:r>
      <w:r w:rsidRPr="00833028">
        <w:rPr>
          <w:rFonts w:ascii="Times New Roman" w:hAnsi="Times New Roman" w:cs="Times New Roman"/>
          <w:i/>
          <w:color w:val="010202"/>
          <w:w w:val="93"/>
          <w:sz w:val="20"/>
          <w:szCs w:val="20"/>
        </w:rPr>
        <w:t>cinnamom</w:t>
      </w:r>
      <w:r w:rsidRPr="00833028">
        <w:rPr>
          <w:rFonts w:ascii="Times New Roman" w:hAnsi="Times New Roman" w:cs="Times New Roman"/>
          <w:i/>
          <w:color w:val="010202"/>
          <w:spacing w:val="-1"/>
          <w:w w:val="93"/>
          <w:sz w:val="20"/>
          <w:szCs w:val="20"/>
        </w:rPr>
        <w:t>i</w:t>
      </w:r>
      <w:r w:rsidRPr="00833028">
        <w:rPr>
          <w:rFonts w:ascii="Times New Roman" w:hAnsi="Times New Roman" w:cs="Times New Roman"/>
          <w:color w:val="010202"/>
          <w:w w:val="106"/>
          <w:sz w:val="20"/>
          <w:szCs w:val="20"/>
        </w:rPr>
        <w:t>.</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i/>
          <w:color w:val="010202"/>
          <w:spacing w:val="-4"/>
          <w:w w:val="82"/>
          <w:sz w:val="20"/>
          <w:szCs w:val="20"/>
        </w:rPr>
        <w:t>A</w:t>
      </w:r>
      <w:r w:rsidRPr="00833028">
        <w:rPr>
          <w:rFonts w:ascii="Times New Roman" w:hAnsi="Times New Roman" w:cs="Times New Roman"/>
          <w:i/>
          <w:color w:val="010202"/>
          <w:w w:val="82"/>
          <w:sz w:val="20"/>
          <w:szCs w:val="20"/>
        </w:rPr>
        <w:t>ust</w:t>
      </w:r>
      <w:r w:rsidRPr="00833028">
        <w:rPr>
          <w:rFonts w:ascii="Times New Roman" w:hAnsi="Times New Roman" w:cs="Times New Roman"/>
          <w:i/>
          <w:color w:val="010202"/>
          <w:spacing w:val="-6"/>
          <w:w w:val="82"/>
          <w:sz w:val="20"/>
          <w:szCs w:val="20"/>
        </w:rPr>
        <w:t>r</w:t>
      </w:r>
      <w:r w:rsidRPr="00833028">
        <w:rPr>
          <w:rFonts w:ascii="Times New Roman" w:hAnsi="Times New Roman" w:cs="Times New Roman"/>
          <w:i/>
          <w:color w:val="010202"/>
          <w:w w:val="95"/>
          <w:sz w:val="20"/>
          <w:szCs w:val="20"/>
        </w:rPr>
        <w:t>alian</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spacing w:val="-2"/>
          <w:w w:val="90"/>
          <w:sz w:val="20"/>
          <w:szCs w:val="20"/>
        </w:rPr>
        <w:t>P</w:t>
      </w:r>
      <w:r w:rsidRPr="00833028">
        <w:rPr>
          <w:rFonts w:ascii="Times New Roman" w:hAnsi="Times New Roman" w:cs="Times New Roman"/>
          <w:i/>
          <w:color w:val="010202"/>
          <w:w w:val="91"/>
          <w:sz w:val="20"/>
          <w:szCs w:val="20"/>
        </w:rPr>
        <w:t>lant</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spacing w:val="-11"/>
          <w:w w:val="90"/>
          <w:sz w:val="20"/>
          <w:szCs w:val="20"/>
        </w:rPr>
        <w:t>P</w:t>
      </w:r>
      <w:r w:rsidRPr="00833028">
        <w:rPr>
          <w:rFonts w:ascii="Times New Roman" w:hAnsi="Times New Roman" w:cs="Times New Roman"/>
          <w:i/>
          <w:color w:val="010202"/>
          <w:w w:val="89"/>
          <w:sz w:val="20"/>
          <w:szCs w:val="20"/>
        </w:rPr>
        <w:t>atholo</w:t>
      </w:r>
      <w:r w:rsidRPr="00833028">
        <w:rPr>
          <w:rFonts w:ascii="Times New Roman" w:hAnsi="Times New Roman" w:cs="Times New Roman"/>
          <w:i/>
          <w:color w:val="010202"/>
          <w:spacing w:val="8"/>
          <w:w w:val="89"/>
          <w:sz w:val="20"/>
          <w:szCs w:val="20"/>
        </w:rPr>
        <w:t>g</w:t>
      </w:r>
      <w:r w:rsidRPr="00833028">
        <w:rPr>
          <w:rFonts w:ascii="Times New Roman" w:hAnsi="Times New Roman" w:cs="Times New Roman"/>
          <w:i/>
          <w:color w:val="010202"/>
          <w:w w:val="73"/>
          <w:sz w:val="20"/>
          <w:szCs w:val="20"/>
        </w:rPr>
        <w:t>y</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w w:val="106"/>
          <w:sz w:val="20"/>
          <w:szCs w:val="20"/>
        </w:rPr>
        <w:t>41,</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6"/>
          <w:sz w:val="20"/>
          <w:szCs w:val="20"/>
        </w:rPr>
        <w:t>413</w:t>
      </w:r>
      <w:r w:rsidRPr="00833028">
        <w:rPr>
          <w:rFonts w:ascii="Times New Roman" w:hAnsi="Times New Roman" w:cs="Times New Roman"/>
          <w:color w:val="1A1B1E"/>
          <w:w w:val="50"/>
          <w:sz w:val="20"/>
          <w:szCs w:val="20"/>
        </w:rPr>
        <w:t>–</w:t>
      </w:r>
      <w:r w:rsidRPr="00833028">
        <w:rPr>
          <w:rFonts w:ascii="Times New Roman" w:hAnsi="Times New Roman" w:cs="Times New Roman"/>
          <w:color w:val="010202"/>
          <w:w w:val="106"/>
          <w:sz w:val="20"/>
          <w:szCs w:val="20"/>
        </w:rPr>
        <w:t>424.</w:t>
      </w:r>
    </w:p>
    <w:p w14:paraId="6C1A414D" w14:textId="77777777" w:rsidR="001C08D6" w:rsidRPr="00833028" w:rsidRDefault="00837565">
      <w:pPr>
        <w:spacing w:before="170"/>
        <w:ind w:left="1700"/>
        <w:rPr>
          <w:rFonts w:ascii="Times New Roman" w:hAnsi="Times New Roman" w:cs="Times New Roman"/>
          <w:i/>
          <w:sz w:val="20"/>
          <w:szCs w:val="20"/>
        </w:rPr>
      </w:pPr>
      <w:r w:rsidRPr="00833028">
        <w:rPr>
          <w:rFonts w:ascii="Times New Roman" w:hAnsi="Times New Roman" w:cs="Times New Roman"/>
          <w:color w:val="010202"/>
          <w:w w:val="105"/>
          <w:sz w:val="20"/>
          <w:szCs w:val="20"/>
        </w:rPr>
        <w:t xml:space="preserve">Shearer BL, Crane CE &amp; Fairman RG (2004) Phosphite reduces disease extension of a </w:t>
      </w:r>
      <w:r w:rsidRPr="00833028">
        <w:rPr>
          <w:rFonts w:ascii="Times New Roman" w:hAnsi="Times New Roman" w:cs="Times New Roman"/>
          <w:i/>
          <w:color w:val="010202"/>
          <w:w w:val="105"/>
          <w:sz w:val="20"/>
          <w:szCs w:val="20"/>
        </w:rPr>
        <w:t>Phytophthora cinnamomi</w:t>
      </w:r>
    </w:p>
    <w:p w14:paraId="6C1A414E" w14:textId="77777777" w:rsidR="001C08D6" w:rsidRPr="00833028" w:rsidRDefault="00837565">
      <w:pPr>
        <w:spacing w:before="1"/>
        <w:ind w:left="1700"/>
        <w:rPr>
          <w:rFonts w:ascii="Times New Roman" w:hAnsi="Times New Roman" w:cs="Times New Roman"/>
          <w:sz w:val="20"/>
          <w:szCs w:val="20"/>
        </w:rPr>
      </w:pPr>
      <w:r w:rsidRPr="00833028">
        <w:rPr>
          <w:rFonts w:ascii="Times New Roman" w:hAnsi="Times New Roman" w:cs="Times New Roman"/>
          <w:color w:val="010202"/>
          <w:w w:val="99"/>
          <w:sz w:val="20"/>
          <w:szCs w:val="20"/>
        </w:rPr>
        <w:t>f</w:t>
      </w:r>
      <w:r w:rsidRPr="00833028">
        <w:rPr>
          <w:rFonts w:ascii="Times New Roman" w:hAnsi="Times New Roman" w:cs="Times New Roman"/>
          <w:color w:val="010202"/>
          <w:spacing w:val="-2"/>
          <w:w w:val="99"/>
          <w:sz w:val="20"/>
          <w:szCs w:val="20"/>
        </w:rPr>
        <w:t>r</w:t>
      </w:r>
      <w:r w:rsidRPr="00833028">
        <w:rPr>
          <w:rFonts w:ascii="Times New Roman" w:hAnsi="Times New Roman" w:cs="Times New Roman"/>
          <w:color w:val="010202"/>
          <w:w w:val="109"/>
          <w:sz w:val="20"/>
          <w:szCs w:val="20"/>
        </w:rPr>
        <w:t>ont</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7"/>
          <w:sz w:val="20"/>
          <w:szCs w:val="20"/>
        </w:rPr>
        <w:t>in</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spacing w:val="-3"/>
          <w:w w:val="96"/>
          <w:sz w:val="20"/>
          <w:szCs w:val="20"/>
        </w:rPr>
        <w:t>B</w:t>
      </w:r>
      <w:r w:rsidRPr="00833028">
        <w:rPr>
          <w:rFonts w:ascii="Times New Roman" w:hAnsi="Times New Roman" w:cs="Times New Roman"/>
          <w:color w:val="010202"/>
          <w:w w:val="99"/>
          <w:sz w:val="20"/>
          <w:szCs w:val="20"/>
        </w:rPr>
        <w:t>anksia</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3"/>
          <w:sz w:val="20"/>
          <w:szCs w:val="20"/>
        </w:rPr>
        <w:t>woodland,</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93"/>
          <w:sz w:val="20"/>
          <w:szCs w:val="20"/>
        </w:rPr>
        <w:t>e</w:t>
      </w:r>
      <w:r w:rsidRPr="00833028">
        <w:rPr>
          <w:rFonts w:ascii="Times New Roman" w:hAnsi="Times New Roman" w:cs="Times New Roman"/>
          <w:color w:val="010202"/>
          <w:spacing w:val="-2"/>
          <w:w w:val="93"/>
          <w:sz w:val="20"/>
          <w:szCs w:val="20"/>
        </w:rPr>
        <w:t>v</w:t>
      </w:r>
      <w:r w:rsidRPr="00833028">
        <w:rPr>
          <w:rFonts w:ascii="Times New Roman" w:hAnsi="Times New Roman" w:cs="Times New Roman"/>
          <w:color w:val="010202"/>
          <w:w w:val="103"/>
          <w:sz w:val="20"/>
          <w:szCs w:val="20"/>
        </w:rPr>
        <w:t>en</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sz w:val="20"/>
          <w:szCs w:val="20"/>
        </w:rPr>
        <w:t>after</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96"/>
          <w:sz w:val="20"/>
          <w:szCs w:val="20"/>
        </w:rPr>
        <w:t>fi</w:t>
      </w:r>
      <w:r w:rsidRPr="00833028">
        <w:rPr>
          <w:rFonts w:ascii="Times New Roman" w:hAnsi="Times New Roman" w:cs="Times New Roman"/>
          <w:color w:val="010202"/>
          <w:spacing w:val="-2"/>
          <w:w w:val="96"/>
          <w:sz w:val="20"/>
          <w:szCs w:val="20"/>
        </w:rPr>
        <w:t>r</w:t>
      </w:r>
      <w:r w:rsidRPr="00833028">
        <w:rPr>
          <w:rFonts w:ascii="Times New Roman" w:hAnsi="Times New Roman" w:cs="Times New Roman"/>
          <w:color w:val="010202"/>
          <w:w w:val="99"/>
          <w:sz w:val="20"/>
          <w:szCs w:val="20"/>
        </w:rPr>
        <w:t>e.</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i/>
          <w:color w:val="010202"/>
          <w:spacing w:val="-4"/>
          <w:w w:val="82"/>
          <w:sz w:val="20"/>
          <w:szCs w:val="20"/>
        </w:rPr>
        <w:t>A</w:t>
      </w:r>
      <w:r w:rsidRPr="00833028">
        <w:rPr>
          <w:rFonts w:ascii="Times New Roman" w:hAnsi="Times New Roman" w:cs="Times New Roman"/>
          <w:i/>
          <w:color w:val="010202"/>
          <w:w w:val="82"/>
          <w:sz w:val="20"/>
          <w:szCs w:val="20"/>
        </w:rPr>
        <w:t>ust</w:t>
      </w:r>
      <w:r w:rsidRPr="00833028">
        <w:rPr>
          <w:rFonts w:ascii="Times New Roman" w:hAnsi="Times New Roman" w:cs="Times New Roman"/>
          <w:i/>
          <w:color w:val="010202"/>
          <w:spacing w:val="-6"/>
          <w:w w:val="82"/>
          <w:sz w:val="20"/>
          <w:szCs w:val="20"/>
        </w:rPr>
        <w:t>r</w:t>
      </w:r>
      <w:r w:rsidRPr="00833028">
        <w:rPr>
          <w:rFonts w:ascii="Times New Roman" w:hAnsi="Times New Roman" w:cs="Times New Roman"/>
          <w:i/>
          <w:color w:val="010202"/>
          <w:w w:val="92"/>
          <w:sz w:val="20"/>
          <w:szCs w:val="20"/>
        </w:rPr>
        <w:t>alasian</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spacing w:val="-2"/>
          <w:w w:val="90"/>
          <w:sz w:val="20"/>
          <w:szCs w:val="20"/>
        </w:rPr>
        <w:t>P</w:t>
      </w:r>
      <w:r w:rsidRPr="00833028">
        <w:rPr>
          <w:rFonts w:ascii="Times New Roman" w:hAnsi="Times New Roman" w:cs="Times New Roman"/>
          <w:i/>
          <w:color w:val="010202"/>
          <w:w w:val="91"/>
          <w:sz w:val="20"/>
          <w:szCs w:val="20"/>
        </w:rPr>
        <w:t>lant</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spacing w:val="-11"/>
          <w:w w:val="90"/>
          <w:sz w:val="20"/>
          <w:szCs w:val="20"/>
        </w:rPr>
        <w:t>P</w:t>
      </w:r>
      <w:r w:rsidRPr="00833028">
        <w:rPr>
          <w:rFonts w:ascii="Times New Roman" w:hAnsi="Times New Roman" w:cs="Times New Roman"/>
          <w:i/>
          <w:color w:val="010202"/>
          <w:w w:val="89"/>
          <w:sz w:val="20"/>
          <w:szCs w:val="20"/>
        </w:rPr>
        <w:t>atholo</w:t>
      </w:r>
      <w:r w:rsidRPr="00833028">
        <w:rPr>
          <w:rFonts w:ascii="Times New Roman" w:hAnsi="Times New Roman" w:cs="Times New Roman"/>
          <w:i/>
          <w:color w:val="010202"/>
          <w:spacing w:val="8"/>
          <w:w w:val="89"/>
          <w:sz w:val="20"/>
          <w:szCs w:val="20"/>
        </w:rPr>
        <w:t>g</w:t>
      </w:r>
      <w:r w:rsidRPr="00833028">
        <w:rPr>
          <w:rFonts w:ascii="Times New Roman" w:hAnsi="Times New Roman" w:cs="Times New Roman"/>
          <w:i/>
          <w:color w:val="010202"/>
          <w:w w:val="73"/>
          <w:sz w:val="20"/>
          <w:szCs w:val="20"/>
        </w:rPr>
        <w:t>y</w:t>
      </w:r>
      <w:r w:rsidRPr="00833028">
        <w:rPr>
          <w:rFonts w:ascii="Times New Roman" w:hAnsi="Times New Roman" w:cs="Times New Roman"/>
          <w:i/>
          <w:color w:val="010202"/>
          <w:spacing w:val="-1"/>
          <w:sz w:val="20"/>
          <w:szCs w:val="20"/>
        </w:rPr>
        <w:t xml:space="preserve"> </w:t>
      </w:r>
      <w:r w:rsidRPr="00833028">
        <w:rPr>
          <w:rFonts w:ascii="Times New Roman" w:hAnsi="Times New Roman" w:cs="Times New Roman"/>
          <w:color w:val="010202"/>
          <w:w w:val="106"/>
          <w:sz w:val="20"/>
          <w:szCs w:val="20"/>
        </w:rPr>
        <w:t>33,</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6"/>
          <w:sz w:val="20"/>
          <w:szCs w:val="20"/>
        </w:rPr>
        <w:t>249</w:t>
      </w:r>
      <w:r w:rsidRPr="00833028">
        <w:rPr>
          <w:rFonts w:ascii="Times New Roman" w:hAnsi="Times New Roman" w:cs="Times New Roman"/>
          <w:color w:val="1A1B1E"/>
          <w:w w:val="50"/>
          <w:sz w:val="20"/>
          <w:szCs w:val="20"/>
        </w:rPr>
        <w:t>–</w:t>
      </w:r>
      <w:r w:rsidRPr="00833028">
        <w:rPr>
          <w:rFonts w:ascii="Times New Roman" w:hAnsi="Times New Roman" w:cs="Times New Roman"/>
          <w:color w:val="010202"/>
          <w:w w:val="106"/>
          <w:sz w:val="20"/>
          <w:szCs w:val="20"/>
        </w:rPr>
        <w:t>254.</w:t>
      </w:r>
    </w:p>
    <w:p w14:paraId="6C1A414F" w14:textId="77777777" w:rsidR="001C08D6" w:rsidRPr="00833028" w:rsidRDefault="00837565">
      <w:pPr>
        <w:spacing w:before="170"/>
        <w:ind w:left="1700" w:right="2098"/>
        <w:rPr>
          <w:rFonts w:ascii="Times New Roman" w:hAnsi="Times New Roman" w:cs="Times New Roman"/>
          <w:sz w:val="20"/>
          <w:szCs w:val="20"/>
        </w:rPr>
      </w:pPr>
      <w:r w:rsidRPr="00833028">
        <w:rPr>
          <w:rFonts w:ascii="Times New Roman" w:hAnsi="Times New Roman" w:cs="Times New Roman"/>
          <w:color w:val="010202"/>
          <w:sz w:val="20"/>
          <w:szCs w:val="20"/>
        </w:rPr>
        <w:t xml:space="preserve">Shearer BL &amp; Fairman RG (2007) A stem injection of phosphite protects Banksia species and </w:t>
      </w:r>
      <w:r w:rsidRPr="00833028">
        <w:rPr>
          <w:rFonts w:ascii="Times New Roman" w:hAnsi="Times New Roman" w:cs="Times New Roman"/>
          <w:i/>
          <w:color w:val="010202"/>
          <w:sz w:val="20"/>
          <w:szCs w:val="20"/>
        </w:rPr>
        <w:t xml:space="preserve">Eucalyptus </w:t>
      </w:r>
      <w:r w:rsidRPr="00833028">
        <w:rPr>
          <w:rFonts w:ascii="Times New Roman" w:hAnsi="Times New Roman" w:cs="Times New Roman"/>
          <w:i/>
          <w:color w:val="010202"/>
          <w:w w:val="92"/>
          <w:sz w:val="20"/>
          <w:szCs w:val="20"/>
        </w:rPr>
        <w:t>marginata</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w w:val="99"/>
          <w:sz w:val="20"/>
          <w:szCs w:val="20"/>
        </w:rPr>
        <w:t>fr</w:t>
      </w:r>
      <w:r w:rsidRPr="00833028">
        <w:rPr>
          <w:rFonts w:ascii="Times New Roman" w:hAnsi="Times New Roman" w:cs="Times New Roman"/>
          <w:color w:val="010202"/>
          <w:w w:val="105"/>
          <w:sz w:val="20"/>
          <w:szCs w:val="20"/>
        </w:rPr>
        <w:t>om</w:t>
      </w:r>
      <w:r w:rsidRPr="00833028">
        <w:rPr>
          <w:rFonts w:ascii="Times New Roman" w:hAnsi="Times New Roman" w:cs="Times New Roman"/>
          <w:color w:val="010202"/>
          <w:sz w:val="20"/>
          <w:szCs w:val="20"/>
        </w:rPr>
        <w:t xml:space="preserve"> </w:t>
      </w:r>
      <w:r w:rsidRPr="00833028">
        <w:rPr>
          <w:rFonts w:ascii="Times New Roman" w:hAnsi="Times New Roman" w:cs="Times New Roman"/>
          <w:i/>
          <w:color w:val="010202"/>
          <w:w w:val="90"/>
          <w:sz w:val="20"/>
          <w:szCs w:val="20"/>
        </w:rPr>
        <w:t>P</w:t>
      </w:r>
      <w:r w:rsidRPr="00833028">
        <w:rPr>
          <w:rFonts w:ascii="Times New Roman" w:hAnsi="Times New Roman" w:cs="Times New Roman"/>
          <w:i/>
          <w:color w:val="010202"/>
          <w:w w:val="89"/>
          <w:sz w:val="20"/>
          <w:szCs w:val="20"/>
        </w:rPr>
        <w:t>hytophthor</w:t>
      </w:r>
      <w:r w:rsidRPr="00833028">
        <w:rPr>
          <w:rFonts w:ascii="Times New Roman" w:hAnsi="Times New Roman" w:cs="Times New Roman"/>
          <w:i/>
          <w:color w:val="010202"/>
          <w:sz w:val="20"/>
          <w:szCs w:val="20"/>
        </w:rPr>
        <w:t xml:space="preserve">a </w:t>
      </w:r>
      <w:r w:rsidRPr="00833028">
        <w:rPr>
          <w:rFonts w:ascii="Times New Roman" w:hAnsi="Times New Roman" w:cs="Times New Roman"/>
          <w:i/>
          <w:color w:val="010202"/>
          <w:w w:val="93"/>
          <w:sz w:val="20"/>
          <w:szCs w:val="20"/>
        </w:rPr>
        <w:t>cinnamomi</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w w:val="101"/>
          <w:sz w:val="20"/>
          <w:szCs w:val="20"/>
        </w:rPr>
        <w:t>for</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4"/>
          <w:sz w:val="20"/>
          <w:szCs w:val="20"/>
        </w:rPr>
        <w:t>at</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97"/>
          <w:sz w:val="20"/>
          <w:szCs w:val="20"/>
        </w:rPr>
        <w:t>least</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3"/>
          <w:sz w:val="20"/>
          <w:szCs w:val="20"/>
        </w:rPr>
        <w:t>four</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93"/>
          <w:sz w:val="20"/>
          <w:szCs w:val="20"/>
        </w:rPr>
        <w:t>y</w:t>
      </w:r>
      <w:r w:rsidRPr="00833028">
        <w:rPr>
          <w:rFonts w:ascii="Times New Roman" w:hAnsi="Times New Roman" w:cs="Times New Roman"/>
          <w:color w:val="010202"/>
          <w:w w:val="97"/>
          <w:sz w:val="20"/>
          <w:szCs w:val="20"/>
        </w:rPr>
        <w:t>ears.</w:t>
      </w:r>
      <w:r w:rsidRPr="00833028">
        <w:rPr>
          <w:rFonts w:ascii="Times New Roman" w:hAnsi="Times New Roman" w:cs="Times New Roman"/>
          <w:color w:val="010202"/>
          <w:sz w:val="20"/>
          <w:szCs w:val="20"/>
        </w:rPr>
        <w:t xml:space="preserve"> </w:t>
      </w:r>
      <w:r w:rsidRPr="00833028">
        <w:rPr>
          <w:rFonts w:ascii="Times New Roman" w:hAnsi="Times New Roman" w:cs="Times New Roman"/>
          <w:i/>
          <w:color w:val="010202"/>
          <w:w w:val="82"/>
          <w:sz w:val="20"/>
          <w:szCs w:val="20"/>
        </w:rPr>
        <w:t>Austr</w:t>
      </w:r>
      <w:r w:rsidRPr="00833028">
        <w:rPr>
          <w:rFonts w:ascii="Times New Roman" w:hAnsi="Times New Roman" w:cs="Times New Roman"/>
          <w:i/>
          <w:color w:val="010202"/>
          <w:w w:val="92"/>
          <w:sz w:val="20"/>
          <w:szCs w:val="20"/>
        </w:rPr>
        <w:t>alasian</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90"/>
          <w:sz w:val="20"/>
          <w:szCs w:val="20"/>
        </w:rPr>
        <w:t>P</w:t>
      </w:r>
      <w:r w:rsidRPr="00833028">
        <w:rPr>
          <w:rFonts w:ascii="Times New Roman" w:hAnsi="Times New Roman" w:cs="Times New Roman"/>
          <w:i/>
          <w:color w:val="010202"/>
          <w:w w:val="91"/>
          <w:sz w:val="20"/>
          <w:szCs w:val="20"/>
        </w:rPr>
        <w:t>lant</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90"/>
          <w:sz w:val="20"/>
          <w:szCs w:val="20"/>
        </w:rPr>
        <w:t>P</w:t>
      </w:r>
      <w:r w:rsidRPr="00833028">
        <w:rPr>
          <w:rFonts w:ascii="Times New Roman" w:hAnsi="Times New Roman" w:cs="Times New Roman"/>
          <w:i/>
          <w:color w:val="010202"/>
          <w:w w:val="89"/>
          <w:sz w:val="20"/>
          <w:szCs w:val="20"/>
        </w:rPr>
        <w:t>atholog</w:t>
      </w:r>
      <w:r w:rsidRPr="00833028">
        <w:rPr>
          <w:rFonts w:ascii="Times New Roman" w:hAnsi="Times New Roman" w:cs="Times New Roman"/>
          <w:i/>
          <w:color w:val="010202"/>
          <w:w w:val="73"/>
          <w:sz w:val="20"/>
          <w:szCs w:val="20"/>
        </w:rPr>
        <w:t>y</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w w:val="106"/>
          <w:sz w:val="20"/>
          <w:szCs w:val="20"/>
        </w:rPr>
        <w:t>36,</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6"/>
          <w:sz w:val="20"/>
          <w:szCs w:val="20"/>
        </w:rPr>
        <w:t>78</w:t>
      </w:r>
      <w:r w:rsidRPr="00833028">
        <w:rPr>
          <w:rFonts w:ascii="Times New Roman" w:hAnsi="Times New Roman" w:cs="Times New Roman"/>
          <w:color w:val="1A1B1E"/>
          <w:w w:val="50"/>
          <w:sz w:val="20"/>
          <w:szCs w:val="20"/>
        </w:rPr>
        <w:t>–</w:t>
      </w:r>
      <w:r w:rsidRPr="00833028">
        <w:rPr>
          <w:rFonts w:ascii="Times New Roman" w:hAnsi="Times New Roman" w:cs="Times New Roman"/>
          <w:color w:val="010202"/>
          <w:w w:val="106"/>
          <w:sz w:val="20"/>
          <w:szCs w:val="20"/>
        </w:rPr>
        <w:t>86.</w:t>
      </w:r>
    </w:p>
    <w:p w14:paraId="6C1A4150" w14:textId="77777777" w:rsidR="001C08D6" w:rsidRPr="00833028" w:rsidRDefault="00837565">
      <w:pPr>
        <w:spacing w:before="171"/>
        <w:ind w:left="1700" w:right="2074"/>
        <w:rPr>
          <w:rFonts w:ascii="Times New Roman" w:hAnsi="Times New Roman" w:cs="Times New Roman"/>
          <w:sz w:val="20"/>
          <w:szCs w:val="20"/>
        </w:rPr>
      </w:pPr>
      <w:r w:rsidRPr="00833028">
        <w:rPr>
          <w:rFonts w:ascii="Times New Roman" w:hAnsi="Times New Roman" w:cs="Times New Roman"/>
          <w:color w:val="010202"/>
          <w:sz w:val="20"/>
          <w:szCs w:val="20"/>
        </w:rPr>
        <w:t xml:space="preserve">Shearer BL, Crane CE, Fairman RG, &amp; Dunne CP (2009) Ecosystem dynamics altered by pathogen- mediated changes following invasion of Banksia woodland and </w:t>
      </w:r>
      <w:r w:rsidRPr="00833028">
        <w:rPr>
          <w:rFonts w:ascii="Times New Roman" w:hAnsi="Times New Roman" w:cs="Times New Roman"/>
          <w:i/>
          <w:color w:val="010202"/>
          <w:sz w:val="20"/>
          <w:szCs w:val="20"/>
        </w:rPr>
        <w:t xml:space="preserve">Eucalyptus marginata </w:t>
      </w:r>
      <w:r w:rsidRPr="00833028">
        <w:rPr>
          <w:rFonts w:ascii="Times New Roman" w:hAnsi="Times New Roman" w:cs="Times New Roman"/>
          <w:color w:val="010202"/>
          <w:sz w:val="20"/>
          <w:szCs w:val="20"/>
        </w:rPr>
        <w:t xml:space="preserve">forest biomes of </w:t>
      </w:r>
      <w:r w:rsidRPr="00833028">
        <w:rPr>
          <w:rFonts w:ascii="Times New Roman" w:hAnsi="Times New Roman" w:cs="Times New Roman"/>
          <w:color w:val="010202"/>
          <w:spacing w:val="-2"/>
          <w:w w:val="103"/>
          <w:sz w:val="20"/>
          <w:szCs w:val="20"/>
        </w:rPr>
        <w:t>south-</w:t>
      </w:r>
      <w:r w:rsidRPr="00833028">
        <w:rPr>
          <w:rFonts w:ascii="Times New Roman" w:hAnsi="Times New Roman" w:cs="Times New Roman"/>
          <w:color w:val="010202"/>
          <w:spacing w:val="-4"/>
          <w:w w:val="103"/>
          <w:sz w:val="20"/>
          <w:szCs w:val="20"/>
        </w:rPr>
        <w:t>w</w:t>
      </w:r>
      <w:r w:rsidRPr="00833028">
        <w:rPr>
          <w:rFonts w:ascii="Times New Roman" w:hAnsi="Times New Roman" w:cs="Times New Roman"/>
          <w:color w:val="010202"/>
          <w:spacing w:val="-2"/>
          <w:w w:val="101"/>
          <w:sz w:val="20"/>
          <w:szCs w:val="20"/>
        </w:rPr>
        <w:t>ester</w:t>
      </w:r>
      <w:r w:rsidRPr="00833028">
        <w:rPr>
          <w:rFonts w:ascii="Times New Roman" w:hAnsi="Times New Roman" w:cs="Times New Roman"/>
          <w:color w:val="010202"/>
          <w:w w:val="101"/>
          <w:sz w:val="20"/>
          <w:szCs w:val="20"/>
        </w:rPr>
        <w:t>n</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91"/>
          <w:sz w:val="20"/>
          <w:szCs w:val="20"/>
        </w:rPr>
        <w:t>A</w:t>
      </w:r>
      <w:r w:rsidRPr="00833028">
        <w:rPr>
          <w:rFonts w:ascii="Times New Roman" w:hAnsi="Times New Roman" w:cs="Times New Roman"/>
          <w:color w:val="010202"/>
          <w:spacing w:val="-2"/>
          <w:sz w:val="20"/>
          <w:szCs w:val="20"/>
        </w:rPr>
        <w:t>ustrali</w:t>
      </w:r>
      <w:r w:rsidRPr="00833028">
        <w:rPr>
          <w:rFonts w:ascii="Times New Roman" w:hAnsi="Times New Roman" w:cs="Times New Roman"/>
          <w:color w:val="010202"/>
          <w:sz w:val="20"/>
          <w:szCs w:val="20"/>
        </w:rPr>
        <w:t xml:space="preserve">a </w:t>
      </w:r>
      <w:r w:rsidRPr="00833028">
        <w:rPr>
          <w:rFonts w:ascii="Times New Roman" w:hAnsi="Times New Roman" w:cs="Times New Roman"/>
          <w:color w:val="010202"/>
          <w:spacing w:val="-4"/>
          <w:w w:val="106"/>
          <w:sz w:val="20"/>
          <w:szCs w:val="20"/>
        </w:rPr>
        <w:t>b</w:t>
      </w:r>
      <w:r w:rsidRPr="00833028">
        <w:rPr>
          <w:rFonts w:ascii="Times New Roman" w:hAnsi="Times New Roman" w:cs="Times New Roman"/>
          <w:color w:val="010202"/>
          <w:w w:val="93"/>
          <w:sz w:val="20"/>
          <w:szCs w:val="20"/>
        </w:rPr>
        <w:t>y</w:t>
      </w:r>
      <w:r w:rsidRPr="00833028">
        <w:rPr>
          <w:rFonts w:ascii="Times New Roman" w:hAnsi="Times New Roman" w:cs="Times New Roman"/>
          <w:color w:val="010202"/>
          <w:sz w:val="20"/>
          <w:szCs w:val="20"/>
        </w:rPr>
        <w:t xml:space="preserve"> </w:t>
      </w:r>
      <w:r w:rsidRPr="00833028">
        <w:rPr>
          <w:rFonts w:ascii="Times New Roman" w:hAnsi="Times New Roman" w:cs="Times New Roman"/>
          <w:i/>
          <w:color w:val="010202"/>
          <w:spacing w:val="-4"/>
          <w:w w:val="90"/>
          <w:sz w:val="20"/>
          <w:szCs w:val="20"/>
        </w:rPr>
        <w:t>P</w:t>
      </w:r>
      <w:r w:rsidRPr="00833028">
        <w:rPr>
          <w:rFonts w:ascii="Times New Roman" w:hAnsi="Times New Roman" w:cs="Times New Roman"/>
          <w:i/>
          <w:color w:val="010202"/>
          <w:spacing w:val="-2"/>
          <w:w w:val="89"/>
          <w:sz w:val="20"/>
          <w:szCs w:val="20"/>
        </w:rPr>
        <w:t>hytophtho</w:t>
      </w:r>
      <w:r w:rsidRPr="00833028">
        <w:rPr>
          <w:rFonts w:ascii="Times New Roman" w:hAnsi="Times New Roman" w:cs="Times New Roman"/>
          <w:i/>
          <w:color w:val="010202"/>
          <w:spacing w:val="-8"/>
          <w:w w:val="89"/>
          <w:sz w:val="20"/>
          <w:szCs w:val="20"/>
        </w:rPr>
        <w:t>r</w:t>
      </w:r>
      <w:r w:rsidRPr="00833028">
        <w:rPr>
          <w:rFonts w:ascii="Times New Roman" w:hAnsi="Times New Roman" w:cs="Times New Roman"/>
          <w:i/>
          <w:color w:val="010202"/>
          <w:sz w:val="20"/>
          <w:szCs w:val="20"/>
        </w:rPr>
        <w:t xml:space="preserve">a </w:t>
      </w:r>
      <w:r w:rsidRPr="00833028">
        <w:rPr>
          <w:rFonts w:ascii="Times New Roman" w:hAnsi="Times New Roman" w:cs="Times New Roman"/>
          <w:i/>
          <w:color w:val="010202"/>
          <w:spacing w:val="-2"/>
          <w:w w:val="93"/>
          <w:sz w:val="20"/>
          <w:szCs w:val="20"/>
        </w:rPr>
        <w:t>cinnamom</w:t>
      </w:r>
      <w:r w:rsidRPr="00833028">
        <w:rPr>
          <w:rFonts w:ascii="Times New Roman" w:hAnsi="Times New Roman" w:cs="Times New Roman"/>
          <w:i/>
          <w:color w:val="010202"/>
          <w:spacing w:val="-3"/>
          <w:w w:val="93"/>
          <w:sz w:val="20"/>
          <w:szCs w:val="20"/>
        </w:rPr>
        <w:t>i</w:t>
      </w:r>
      <w:r w:rsidRPr="00833028">
        <w:rPr>
          <w:rFonts w:ascii="Times New Roman" w:hAnsi="Times New Roman" w:cs="Times New Roman"/>
          <w:color w:val="010202"/>
          <w:w w:val="106"/>
          <w:sz w:val="20"/>
          <w:szCs w:val="20"/>
        </w:rPr>
        <w:t>.</w:t>
      </w:r>
      <w:r w:rsidRPr="00833028">
        <w:rPr>
          <w:rFonts w:ascii="Times New Roman" w:hAnsi="Times New Roman" w:cs="Times New Roman"/>
          <w:color w:val="010202"/>
          <w:sz w:val="20"/>
          <w:szCs w:val="20"/>
        </w:rPr>
        <w:t xml:space="preserve"> </w:t>
      </w:r>
      <w:r w:rsidRPr="00833028">
        <w:rPr>
          <w:rFonts w:ascii="Times New Roman" w:hAnsi="Times New Roman" w:cs="Times New Roman"/>
          <w:i/>
          <w:color w:val="010202"/>
          <w:w w:val="82"/>
          <w:sz w:val="20"/>
          <w:szCs w:val="20"/>
        </w:rPr>
        <w:t>A</w:t>
      </w:r>
      <w:r w:rsidRPr="00833028">
        <w:rPr>
          <w:rFonts w:ascii="Times New Roman" w:hAnsi="Times New Roman" w:cs="Times New Roman"/>
          <w:i/>
          <w:color w:val="010202"/>
          <w:spacing w:val="-2"/>
          <w:w w:val="82"/>
          <w:sz w:val="20"/>
          <w:szCs w:val="20"/>
        </w:rPr>
        <w:t>ust</w:t>
      </w:r>
      <w:r w:rsidRPr="00833028">
        <w:rPr>
          <w:rFonts w:ascii="Times New Roman" w:hAnsi="Times New Roman" w:cs="Times New Roman"/>
          <w:i/>
          <w:color w:val="010202"/>
          <w:spacing w:val="-9"/>
          <w:w w:val="82"/>
          <w:sz w:val="20"/>
          <w:szCs w:val="20"/>
        </w:rPr>
        <w:t>r</w:t>
      </w:r>
      <w:r w:rsidRPr="00833028">
        <w:rPr>
          <w:rFonts w:ascii="Times New Roman" w:hAnsi="Times New Roman" w:cs="Times New Roman"/>
          <w:i/>
          <w:color w:val="010202"/>
          <w:spacing w:val="-2"/>
          <w:w w:val="92"/>
          <w:sz w:val="20"/>
          <w:szCs w:val="20"/>
        </w:rPr>
        <w:t>alasia</w:t>
      </w:r>
      <w:r w:rsidRPr="00833028">
        <w:rPr>
          <w:rFonts w:ascii="Times New Roman" w:hAnsi="Times New Roman" w:cs="Times New Roman"/>
          <w:i/>
          <w:color w:val="010202"/>
          <w:w w:val="92"/>
          <w:sz w:val="20"/>
          <w:szCs w:val="20"/>
        </w:rPr>
        <w:t>n</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90"/>
          <w:sz w:val="20"/>
          <w:szCs w:val="20"/>
        </w:rPr>
        <w:t>P</w:t>
      </w:r>
      <w:r w:rsidRPr="00833028">
        <w:rPr>
          <w:rFonts w:ascii="Times New Roman" w:hAnsi="Times New Roman" w:cs="Times New Roman"/>
          <w:i/>
          <w:color w:val="010202"/>
          <w:spacing w:val="-2"/>
          <w:w w:val="91"/>
          <w:sz w:val="20"/>
          <w:szCs w:val="20"/>
        </w:rPr>
        <w:t>lan</w:t>
      </w:r>
      <w:r w:rsidRPr="00833028">
        <w:rPr>
          <w:rFonts w:ascii="Times New Roman" w:hAnsi="Times New Roman" w:cs="Times New Roman"/>
          <w:i/>
          <w:color w:val="010202"/>
          <w:w w:val="91"/>
          <w:sz w:val="20"/>
          <w:szCs w:val="20"/>
        </w:rPr>
        <w:t>t</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spacing w:val="-13"/>
          <w:w w:val="90"/>
          <w:sz w:val="20"/>
          <w:szCs w:val="20"/>
        </w:rPr>
        <w:t>P</w:t>
      </w:r>
      <w:r w:rsidRPr="00833028">
        <w:rPr>
          <w:rFonts w:ascii="Times New Roman" w:hAnsi="Times New Roman" w:cs="Times New Roman"/>
          <w:i/>
          <w:color w:val="010202"/>
          <w:spacing w:val="-2"/>
          <w:w w:val="89"/>
          <w:sz w:val="20"/>
          <w:szCs w:val="20"/>
        </w:rPr>
        <w:t>atholo</w:t>
      </w:r>
      <w:r w:rsidRPr="00833028">
        <w:rPr>
          <w:rFonts w:ascii="Times New Roman" w:hAnsi="Times New Roman" w:cs="Times New Roman"/>
          <w:i/>
          <w:color w:val="010202"/>
          <w:spacing w:val="6"/>
          <w:w w:val="89"/>
          <w:sz w:val="20"/>
          <w:szCs w:val="20"/>
        </w:rPr>
        <w:t>g</w:t>
      </w:r>
      <w:r w:rsidRPr="00833028">
        <w:rPr>
          <w:rFonts w:ascii="Times New Roman" w:hAnsi="Times New Roman" w:cs="Times New Roman"/>
          <w:i/>
          <w:color w:val="010202"/>
          <w:w w:val="73"/>
          <w:sz w:val="20"/>
          <w:szCs w:val="20"/>
        </w:rPr>
        <w:t>y</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spacing w:val="-2"/>
          <w:w w:val="106"/>
          <w:sz w:val="20"/>
          <w:szCs w:val="20"/>
        </w:rPr>
        <w:t>38</w:t>
      </w:r>
      <w:r w:rsidRPr="00833028">
        <w:rPr>
          <w:rFonts w:ascii="Times New Roman" w:hAnsi="Times New Roman" w:cs="Times New Roman"/>
          <w:color w:val="010202"/>
          <w:w w:val="106"/>
          <w:sz w:val="20"/>
          <w:szCs w:val="20"/>
        </w:rPr>
        <w:t>,</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spacing w:val="-2"/>
          <w:w w:val="106"/>
          <w:sz w:val="20"/>
          <w:szCs w:val="20"/>
        </w:rPr>
        <w:t>417</w:t>
      </w:r>
      <w:r w:rsidRPr="00833028">
        <w:rPr>
          <w:rFonts w:ascii="Times New Roman" w:hAnsi="Times New Roman" w:cs="Times New Roman"/>
          <w:color w:val="1A1B1E"/>
          <w:spacing w:val="-2"/>
          <w:w w:val="50"/>
          <w:sz w:val="20"/>
          <w:szCs w:val="20"/>
        </w:rPr>
        <w:t>–</w:t>
      </w:r>
      <w:r w:rsidRPr="00833028">
        <w:rPr>
          <w:rFonts w:ascii="Times New Roman" w:hAnsi="Times New Roman" w:cs="Times New Roman"/>
          <w:color w:val="010202"/>
          <w:spacing w:val="-2"/>
          <w:w w:val="106"/>
          <w:sz w:val="20"/>
          <w:szCs w:val="20"/>
        </w:rPr>
        <w:t>436</w:t>
      </w:r>
      <w:r w:rsidRPr="00833028">
        <w:rPr>
          <w:rFonts w:ascii="Times New Roman" w:hAnsi="Times New Roman" w:cs="Times New Roman"/>
          <w:color w:val="010202"/>
          <w:w w:val="106"/>
          <w:sz w:val="20"/>
          <w:szCs w:val="20"/>
        </w:rPr>
        <w:t>.</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spacing w:val="-11"/>
          <w:w w:val="91"/>
          <w:sz w:val="20"/>
          <w:szCs w:val="20"/>
        </w:rPr>
        <w:t>A</w:t>
      </w:r>
      <w:r w:rsidRPr="00833028">
        <w:rPr>
          <w:rFonts w:ascii="Times New Roman" w:hAnsi="Times New Roman" w:cs="Times New Roman"/>
          <w:color w:val="010202"/>
          <w:spacing w:val="-4"/>
          <w:w w:val="91"/>
          <w:sz w:val="20"/>
          <w:szCs w:val="20"/>
        </w:rPr>
        <w:t>v</w:t>
      </w:r>
      <w:r w:rsidRPr="00833028">
        <w:rPr>
          <w:rFonts w:ascii="Times New Roman" w:hAnsi="Times New Roman" w:cs="Times New Roman"/>
          <w:color w:val="010202"/>
          <w:spacing w:val="-2"/>
          <w:w w:val="98"/>
          <w:sz w:val="20"/>
          <w:szCs w:val="20"/>
        </w:rPr>
        <w:t>ailabl</w:t>
      </w:r>
      <w:r w:rsidRPr="00833028">
        <w:rPr>
          <w:rFonts w:ascii="Times New Roman" w:hAnsi="Times New Roman" w:cs="Times New Roman"/>
          <w:color w:val="010202"/>
          <w:w w:val="98"/>
          <w:sz w:val="20"/>
          <w:szCs w:val="20"/>
        </w:rPr>
        <w:t>e</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spacing w:val="-2"/>
          <w:w w:val="102"/>
          <w:sz w:val="20"/>
          <w:szCs w:val="20"/>
        </w:rPr>
        <w:t xml:space="preserve">at: </w:t>
      </w:r>
      <w:hyperlink r:id="rId95">
        <w:r w:rsidRPr="00833028">
          <w:rPr>
            <w:rFonts w:ascii="Times New Roman" w:hAnsi="Times New Roman" w:cs="Times New Roman"/>
            <w:color w:val="00528B"/>
            <w:sz w:val="20"/>
            <w:szCs w:val="20"/>
            <w:u w:val="single" w:color="00528B"/>
          </w:rPr>
          <w:t>doi.org/10.1071/AP09018</w:t>
        </w:r>
      </w:hyperlink>
      <w:r w:rsidRPr="00833028">
        <w:rPr>
          <w:rFonts w:ascii="Times New Roman" w:hAnsi="Times New Roman" w:cs="Times New Roman"/>
          <w:color w:val="010202"/>
          <w:sz w:val="20"/>
          <w:szCs w:val="20"/>
        </w:rPr>
        <w:t>. Accessed 8 May 2018.</w:t>
      </w:r>
    </w:p>
    <w:p w14:paraId="6C1A4151" w14:textId="77777777" w:rsidR="001C08D6" w:rsidRPr="00833028" w:rsidRDefault="00837565">
      <w:pPr>
        <w:spacing w:before="171" w:line="249" w:lineRule="auto"/>
        <w:ind w:left="1700" w:right="1775"/>
        <w:rPr>
          <w:rFonts w:ascii="Times New Roman" w:hAnsi="Times New Roman" w:cs="Times New Roman"/>
          <w:sz w:val="20"/>
          <w:szCs w:val="20"/>
        </w:rPr>
      </w:pPr>
      <w:r w:rsidRPr="00833028">
        <w:rPr>
          <w:rFonts w:ascii="Times New Roman" w:hAnsi="Times New Roman" w:cs="Times New Roman"/>
          <w:color w:val="010202"/>
          <w:sz w:val="20"/>
          <w:szCs w:val="20"/>
        </w:rPr>
        <w:t>Strelein</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GJ,</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Sage</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pacing w:val="-11"/>
          <w:sz w:val="20"/>
          <w:szCs w:val="20"/>
        </w:rPr>
        <w:t>LW</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&amp;</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Blankendaal</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pacing w:val="-4"/>
          <w:sz w:val="20"/>
          <w:szCs w:val="20"/>
        </w:rPr>
        <w:t>PA</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(2006)</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Rates</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of</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disease</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extension</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of</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i/>
          <w:color w:val="010202"/>
          <w:sz w:val="20"/>
          <w:szCs w:val="20"/>
        </w:rPr>
        <w:t>Phytophthora</w:t>
      </w:r>
      <w:r w:rsidRPr="00833028">
        <w:rPr>
          <w:rFonts w:ascii="Times New Roman" w:hAnsi="Times New Roman" w:cs="Times New Roman"/>
          <w:i/>
          <w:color w:val="010202"/>
          <w:spacing w:val="-8"/>
          <w:sz w:val="20"/>
          <w:szCs w:val="20"/>
        </w:rPr>
        <w:t xml:space="preserve"> </w:t>
      </w:r>
      <w:r w:rsidRPr="00833028">
        <w:rPr>
          <w:rFonts w:ascii="Times New Roman" w:hAnsi="Times New Roman" w:cs="Times New Roman"/>
          <w:i/>
          <w:color w:val="010202"/>
          <w:sz w:val="20"/>
          <w:szCs w:val="20"/>
        </w:rPr>
        <w:t>cinnamomi</w:t>
      </w:r>
      <w:r w:rsidRPr="00833028">
        <w:rPr>
          <w:rFonts w:ascii="Times New Roman" w:hAnsi="Times New Roman" w:cs="Times New Roman"/>
          <w:i/>
          <w:color w:val="010202"/>
          <w:spacing w:val="-8"/>
          <w:sz w:val="20"/>
          <w:szCs w:val="20"/>
        </w:rPr>
        <w:t xml:space="preserve"> </w:t>
      </w:r>
      <w:r w:rsidRPr="00833028">
        <w:rPr>
          <w:rFonts w:ascii="Times New Roman" w:hAnsi="Times New Roman" w:cs="Times New Roman"/>
          <w:color w:val="010202"/>
          <w:sz w:val="20"/>
          <w:szCs w:val="20"/>
        </w:rPr>
        <w:t>in</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the jarrah</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color w:val="010202"/>
          <w:sz w:val="20"/>
          <w:szCs w:val="20"/>
        </w:rPr>
        <w:t>forest</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color w:val="010202"/>
          <w:sz w:val="20"/>
          <w:szCs w:val="20"/>
        </w:rPr>
        <w:t>bioregion</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color w:val="010202"/>
          <w:sz w:val="20"/>
          <w:szCs w:val="20"/>
        </w:rPr>
        <w:t>of</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color w:val="010202"/>
          <w:sz w:val="20"/>
          <w:szCs w:val="20"/>
        </w:rPr>
        <w:t>southwestern</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color w:val="010202"/>
          <w:sz w:val="20"/>
          <w:szCs w:val="20"/>
        </w:rPr>
        <w:t>Australia,</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color w:val="010202"/>
          <w:sz w:val="20"/>
          <w:szCs w:val="20"/>
        </w:rPr>
        <w:t>in</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color w:val="010202"/>
          <w:sz w:val="20"/>
          <w:szCs w:val="20"/>
        </w:rPr>
        <w:t>Brasier</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color w:val="010202"/>
          <w:sz w:val="20"/>
          <w:szCs w:val="20"/>
        </w:rPr>
        <w:t>C,</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color w:val="010202"/>
          <w:sz w:val="20"/>
          <w:szCs w:val="20"/>
        </w:rPr>
        <w:t>Jung</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color w:val="010202"/>
          <w:sz w:val="20"/>
          <w:szCs w:val="20"/>
        </w:rPr>
        <w:t>T</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color w:val="010202"/>
          <w:sz w:val="20"/>
          <w:szCs w:val="20"/>
        </w:rPr>
        <w:t>&amp;</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color w:val="010202"/>
          <w:sz w:val="20"/>
          <w:szCs w:val="20"/>
        </w:rPr>
        <w:t>Oswald</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color w:val="010202"/>
          <w:sz w:val="20"/>
          <w:szCs w:val="20"/>
        </w:rPr>
        <w:t>W</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color w:val="010202"/>
          <w:sz w:val="20"/>
          <w:szCs w:val="20"/>
        </w:rPr>
        <w:t>(Eds),</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i/>
          <w:color w:val="010202"/>
          <w:sz w:val="20"/>
          <w:szCs w:val="20"/>
        </w:rPr>
        <w:t>Progress</w:t>
      </w:r>
      <w:r w:rsidRPr="00833028">
        <w:rPr>
          <w:rFonts w:ascii="Times New Roman" w:hAnsi="Times New Roman" w:cs="Times New Roman"/>
          <w:i/>
          <w:color w:val="010202"/>
          <w:spacing w:val="-7"/>
          <w:sz w:val="20"/>
          <w:szCs w:val="20"/>
        </w:rPr>
        <w:t xml:space="preserve"> </w:t>
      </w:r>
      <w:r w:rsidRPr="00833028">
        <w:rPr>
          <w:rFonts w:ascii="Times New Roman" w:hAnsi="Times New Roman" w:cs="Times New Roman"/>
          <w:i/>
          <w:color w:val="010202"/>
          <w:sz w:val="20"/>
          <w:szCs w:val="20"/>
        </w:rPr>
        <w:t>in</w:t>
      </w:r>
      <w:r w:rsidRPr="00833028">
        <w:rPr>
          <w:rFonts w:ascii="Times New Roman" w:hAnsi="Times New Roman" w:cs="Times New Roman"/>
          <w:i/>
          <w:color w:val="010202"/>
          <w:spacing w:val="-7"/>
          <w:sz w:val="20"/>
          <w:szCs w:val="20"/>
        </w:rPr>
        <w:t xml:space="preserve"> </w:t>
      </w:r>
      <w:r w:rsidRPr="00833028">
        <w:rPr>
          <w:rFonts w:ascii="Times New Roman" w:hAnsi="Times New Roman" w:cs="Times New Roman"/>
          <w:i/>
          <w:color w:val="010202"/>
          <w:sz w:val="20"/>
          <w:szCs w:val="20"/>
        </w:rPr>
        <w:t xml:space="preserve">research </w:t>
      </w:r>
      <w:r w:rsidRPr="00833028">
        <w:rPr>
          <w:rFonts w:ascii="Times New Roman" w:hAnsi="Times New Roman" w:cs="Times New Roman"/>
          <w:i/>
          <w:color w:val="010202"/>
          <w:w w:val="90"/>
          <w:sz w:val="20"/>
          <w:szCs w:val="20"/>
        </w:rPr>
        <w:t>on Phytophthora diseases of forest trees: Proceedings of the 3</w:t>
      </w:r>
      <w:r w:rsidRPr="00833028">
        <w:rPr>
          <w:rFonts w:ascii="Times New Roman" w:hAnsi="Times New Roman" w:cs="Times New Roman"/>
          <w:i/>
          <w:color w:val="010202"/>
          <w:w w:val="90"/>
          <w:position w:val="7"/>
          <w:sz w:val="20"/>
          <w:szCs w:val="20"/>
        </w:rPr>
        <w:t xml:space="preserve">rd </w:t>
      </w:r>
      <w:r w:rsidRPr="00833028">
        <w:rPr>
          <w:rFonts w:ascii="Times New Roman" w:hAnsi="Times New Roman" w:cs="Times New Roman"/>
          <w:i/>
          <w:color w:val="010202"/>
          <w:w w:val="90"/>
          <w:sz w:val="20"/>
          <w:szCs w:val="20"/>
        </w:rPr>
        <w:t xml:space="preserve">International Union of Forest Research Organizations </w:t>
      </w:r>
      <w:r w:rsidRPr="00833028">
        <w:rPr>
          <w:rFonts w:ascii="Times New Roman" w:hAnsi="Times New Roman" w:cs="Times New Roman"/>
          <w:i/>
          <w:color w:val="010202"/>
          <w:w w:val="93"/>
          <w:sz w:val="20"/>
          <w:szCs w:val="20"/>
        </w:rPr>
        <w:t>(IUFR</w:t>
      </w:r>
      <w:r w:rsidRPr="00833028">
        <w:rPr>
          <w:rFonts w:ascii="Times New Roman" w:hAnsi="Times New Roman" w:cs="Times New Roman"/>
          <w:i/>
          <w:color w:val="010202"/>
          <w:w w:val="94"/>
          <w:sz w:val="20"/>
          <w:szCs w:val="20"/>
        </w:rPr>
        <w:t>O)</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90"/>
          <w:sz w:val="20"/>
          <w:szCs w:val="20"/>
        </w:rPr>
        <w:t>wo</w:t>
      </w:r>
      <w:r w:rsidRPr="00833028">
        <w:rPr>
          <w:rFonts w:ascii="Times New Roman" w:hAnsi="Times New Roman" w:cs="Times New Roman"/>
          <w:i/>
          <w:color w:val="010202"/>
          <w:spacing w:val="-2"/>
          <w:w w:val="90"/>
          <w:sz w:val="20"/>
          <w:szCs w:val="20"/>
        </w:rPr>
        <w:t>r</w:t>
      </w:r>
      <w:r w:rsidRPr="00833028">
        <w:rPr>
          <w:rFonts w:ascii="Times New Roman" w:hAnsi="Times New Roman" w:cs="Times New Roman"/>
          <w:i/>
          <w:color w:val="010202"/>
          <w:w w:val="90"/>
          <w:sz w:val="20"/>
          <w:szCs w:val="20"/>
        </w:rPr>
        <w:t>king</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92"/>
          <w:sz w:val="20"/>
          <w:szCs w:val="20"/>
        </w:rPr>
        <w:t>par</w:t>
      </w:r>
      <w:r w:rsidRPr="00833028">
        <w:rPr>
          <w:rFonts w:ascii="Times New Roman" w:hAnsi="Times New Roman" w:cs="Times New Roman"/>
          <w:i/>
          <w:color w:val="010202"/>
          <w:w w:val="78"/>
          <w:sz w:val="20"/>
          <w:szCs w:val="20"/>
        </w:rPr>
        <w:t>ty</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97"/>
          <w:sz w:val="20"/>
          <w:szCs w:val="20"/>
        </w:rPr>
        <w:t>S07.02.09</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88"/>
          <w:sz w:val="20"/>
          <w:szCs w:val="20"/>
        </w:rPr>
        <w:t>meetin</w:t>
      </w:r>
      <w:r w:rsidRPr="00833028">
        <w:rPr>
          <w:rFonts w:ascii="Times New Roman" w:hAnsi="Times New Roman" w:cs="Times New Roman"/>
          <w:i/>
          <w:color w:val="010202"/>
          <w:spacing w:val="-1"/>
          <w:w w:val="88"/>
          <w:sz w:val="20"/>
          <w:szCs w:val="20"/>
        </w:rPr>
        <w:t>g</w:t>
      </w:r>
      <w:r w:rsidRPr="00833028">
        <w:rPr>
          <w:rFonts w:ascii="Times New Roman" w:hAnsi="Times New Roman" w:cs="Times New Roman"/>
          <w:color w:val="010202"/>
          <w:w w:val="106"/>
          <w:sz w:val="20"/>
          <w:szCs w:val="20"/>
        </w:rPr>
        <w:t>,</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spacing w:val="-8"/>
          <w:w w:val="102"/>
          <w:sz w:val="20"/>
          <w:szCs w:val="20"/>
        </w:rPr>
        <w:t>F</w:t>
      </w:r>
      <w:r w:rsidRPr="00833028">
        <w:rPr>
          <w:rFonts w:ascii="Times New Roman" w:hAnsi="Times New Roman" w:cs="Times New Roman"/>
          <w:color w:val="010202"/>
          <w:spacing w:val="-2"/>
          <w:w w:val="105"/>
          <w:sz w:val="20"/>
          <w:szCs w:val="20"/>
        </w:rPr>
        <w:t>r</w:t>
      </w:r>
      <w:r w:rsidRPr="00833028">
        <w:rPr>
          <w:rFonts w:ascii="Times New Roman" w:hAnsi="Times New Roman" w:cs="Times New Roman"/>
          <w:color w:val="010202"/>
          <w:w w:val="99"/>
          <w:sz w:val="20"/>
          <w:szCs w:val="20"/>
        </w:rPr>
        <w:t>eising,</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spacing w:val="-2"/>
          <w:w w:val="110"/>
          <w:sz w:val="20"/>
          <w:szCs w:val="20"/>
        </w:rPr>
        <w:t>G</w:t>
      </w:r>
      <w:r w:rsidRPr="00833028">
        <w:rPr>
          <w:rFonts w:ascii="Times New Roman" w:hAnsi="Times New Roman" w:cs="Times New Roman"/>
          <w:color w:val="010202"/>
          <w:w w:val="102"/>
          <w:sz w:val="20"/>
          <w:szCs w:val="20"/>
        </w:rPr>
        <w:t>erman</w:t>
      </w:r>
      <w:r w:rsidRPr="00833028">
        <w:rPr>
          <w:rFonts w:ascii="Times New Roman" w:hAnsi="Times New Roman" w:cs="Times New Roman"/>
          <w:color w:val="010202"/>
          <w:spacing w:val="-17"/>
          <w:w w:val="102"/>
          <w:sz w:val="20"/>
          <w:szCs w:val="20"/>
        </w:rPr>
        <w:t>y</w:t>
      </w:r>
      <w:r w:rsidRPr="00833028">
        <w:rPr>
          <w:rFonts w:ascii="Times New Roman" w:hAnsi="Times New Roman" w:cs="Times New Roman"/>
          <w:color w:val="010202"/>
          <w:w w:val="106"/>
          <w:sz w:val="20"/>
          <w:szCs w:val="20"/>
        </w:rPr>
        <w:t>,</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6"/>
          <w:sz w:val="20"/>
          <w:szCs w:val="20"/>
        </w:rPr>
        <w:t>11</w:t>
      </w:r>
      <w:r w:rsidRPr="00833028">
        <w:rPr>
          <w:rFonts w:ascii="Times New Roman" w:hAnsi="Times New Roman" w:cs="Times New Roman"/>
          <w:color w:val="1A1B1E"/>
          <w:w w:val="50"/>
          <w:sz w:val="20"/>
          <w:szCs w:val="20"/>
        </w:rPr>
        <w:t>–</w:t>
      </w:r>
      <w:r w:rsidRPr="00833028">
        <w:rPr>
          <w:rFonts w:ascii="Times New Roman" w:hAnsi="Times New Roman" w:cs="Times New Roman"/>
          <w:color w:val="010202"/>
          <w:w w:val="106"/>
          <w:sz w:val="20"/>
          <w:szCs w:val="20"/>
        </w:rPr>
        <w:t>18</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spacing w:val="-3"/>
          <w:w w:val="93"/>
          <w:sz w:val="20"/>
          <w:szCs w:val="20"/>
        </w:rPr>
        <w:t>S</w:t>
      </w:r>
      <w:r w:rsidRPr="00833028">
        <w:rPr>
          <w:rFonts w:ascii="Times New Roman" w:hAnsi="Times New Roman" w:cs="Times New Roman"/>
          <w:color w:val="010202"/>
          <w:w w:val="103"/>
          <w:sz w:val="20"/>
          <w:szCs w:val="20"/>
        </w:rPr>
        <w:t>eptember</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6"/>
          <w:sz w:val="20"/>
          <w:szCs w:val="20"/>
        </w:rPr>
        <w:t>2004.</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spacing w:val="-8"/>
          <w:w w:val="102"/>
          <w:sz w:val="20"/>
          <w:szCs w:val="20"/>
        </w:rPr>
        <w:t>F</w:t>
      </w:r>
      <w:r w:rsidRPr="00833028">
        <w:rPr>
          <w:rFonts w:ascii="Times New Roman" w:hAnsi="Times New Roman" w:cs="Times New Roman"/>
          <w:color w:val="010202"/>
          <w:w w:val="104"/>
          <w:sz w:val="20"/>
          <w:szCs w:val="20"/>
        </w:rPr>
        <w:t>o</w:t>
      </w:r>
      <w:r w:rsidRPr="00833028">
        <w:rPr>
          <w:rFonts w:ascii="Times New Roman" w:hAnsi="Times New Roman" w:cs="Times New Roman"/>
          <w:color w:val="010202"/>
          <w:spacing w:val="-3"/>
          <w:w w:val="104"/>
          <w:sz w:val="20"/>
          <w:szCs w:val="20"/>
        </w:rPr>
        <w:t>r</w:t>
      </w:r>
      <w:r w:rsidRPr="00833028">
        <w:rPr>
          <w:rFonts w:ascii="Times New Roman" w:hAnsi="Times New Roman" w:cs="Times New Roman"/>
          <w:color w:val="010202"/>
          <w:w w:val="98"/>
          <w:sz w:val="20"/>
          <w:szCs w:val="20"/>
        </w:rPr>
        <w:t>est</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spacing w:val="-3"/>
          <w:w w:val="102"/>
          <w:sz w:val="20"/>
          <w:szCs w:val="20"/>
        </w:rPr>
        <w:t>R</w:t>
      </w:r>
      <w:r w:rsidRPr="00833028">
        <w:rPr>
          <w:rFonts w:ascii="Times New Roman" w:hAnsi="Times New Roman" w:cs="Times New Roman"/>
          <w:color w:val="010202"/>
          <w:w w:val="95"/>
          <w:sz w:val="20"/>
          <w:szCs w:val="20"/>
        </w:rPr>
        <w:t>esea</w:t>
      </w:r>
      <w:r w:rsidRPr="00833028">
        <w:rPr>
          <w:rFonts w:ascii="Times New Roman" w:hAnsi="Times New Roman" w:cs="Times New Roman"/>
          <w:color w:val="010202"/>
          <w:spacing w:val="-2"/>
          <w:w w:val="95"/>
          <w:sz w:val="20"/>
          <w:szCs w:val="20"/>
        </w:rPr>
        <w:t>r</w:t>
      </w:r>
      <w:r w:rsidRPr="00833028">
        <w:rPr>
          <w:rFonts w:ascii="Times New Roman" w:hAnsi="Times New Roman" w:cs="Times New Roman"/>
          <w:color w:val="010202"/>
          <w:w w:val="103"/>
          <w:sz w:val="20"/>
          <w:szCs w:val="20"/>
        </w:rPr>
        <w:t xml:space="preserve">ch, </w:t>
      </w:r>
      <w:r w:rsidRPr="00833028">
        <w:rPr>
          <w:rFonts w:ascii="Times New Roman" w:hAnsi="Times New Roman" w:cs="Times New Roman"/>
          <w:color w:val="010202"/>
          <w:spacing w:val="-10"/>
          <w:w w:val="102"/>
          <w:sz w:val="20"/>
          <w:szCs w:val="20"/>
        </w:rPr>
        <w:t>F</w:t>
      </w:r>
      <w:r w:rsidRPr="00833028">
        <w:rPr>
          <w:rFonts w:ascii="Times New Roman" w:hAnsi="Times New Roman" w:cs="Times New Roman"/>
          <w:color w:val="010202"/>
          <w:w w:val="105"/>
          <w:sz w:val="20"/>
          <w:szCs w:val="20"/>
        </w:rPr>
        <w:t>arnham,</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5"/>
          <w:sz w:val="20"/>
          <w:szCs w:val="20"/>
        </w:rPr>
        <w:t>UK,</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7"/>
          <w:sz w:val="20"/>
          <w:szCs w:val="20"/>
        </w:rPr>
        <w:t>p</w:t>
      </w:r>
      <w:r w:rsidRPr="00833028">
        <w:rPr>
          <w:rFonts w:ascii="Times New Roman" w:hAnsi="Times New Roman" w:cs="Times New Roman"/>
          <w:color w:val="010202"/>
          <w:spacing w:val="-1"/>
          <w:w w:val="107"/>
          <w:sz w:val="20"/>
          <w:szCs w:val="20"/>
        </w:rPr>
        <w:t>p</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w w:val="106"/>
          <w:sz w:val="20"/>
          <w:szCs w:val="20"/>
        </w:rPr>
        <w:t>49</w:t>
      </w:r>
      <w:r w:rsidRPr="00833028">
        <w:rPr>
          <w:rFonts w:ascii="Times New Roman" w:hAnsi="Times New Roman" w:cs="Times New Roman"/>
          <w:color w:val="1A1B1E"/>
          <w:w w:val="50"/>
          <w:sz w:val="20"/>
          <w:szCs w:val="20"/>
        </w:rPr>
        <w:t>–</w:t>
      </w:r>
      <w:r w:rsidRPr="00833028">
        <w:rPr>
          <w:rFonts w:ascii="Times New Roman" w:hAnsi="Times New Roman" w:cs="Times New Roman"/>
          <w:color w:val="010202"/>
          <w:w w:val="106"/>
          <w:sz w:val="20"/>
          <w:szCs w:val="20"/>
        </w:rPr>
        <w:t>52.</w:t>
      </w:r>
    </w:p>
    <w:p w14:paraId="6C1A4152" w14:textId="77777777" w:rsidR="001C08D6" w:rsidRPr="00833028" w:rsidRDefault="00837565">
      <w:pPr>
        <w:spacing w:before="156"/>
        <w:ind w:left="1700" w:right="1561" w:hanging="1"/>
        <w:rPr>
          <w:rFonts w:ascii="Times New Roman" w:hAnsi="Times New Roman" w:cs="Times New Roman"/>
          <w:sz w:val="20"/>
          <w:szCs w:val="20"/>
        </w:rPr>
      </w:pPr>
      <w:r w:rsidRPr="00833028">
        <w:rPr>
          <w:rFonts w:ascii="Times New Roman" w:hAnsi="Times New Roman" w:cs="Times New Roman"/>
          <w:color w:val="010202"/>
          <w:spacing w:val="-3"/>
          <w:sz w:val="20"/>
          <w:szCs w:val="20"/>
        </w:rPr>
        <w:t>Stukely</w:t>
      </w:r>
      <w:r w:rsidRPr="00833028">
        <w:rPr>
          <w:rFonts w:ascii="Times New Roman" w:hAnsi="Times New Roman" w:cs="Times New Roman"/>
          <w:color w:val="010202"/>
          <w:spacing w:val="-30"/>
          <w:sz w:val="20"/>
          <w:szCs w:val="20"/>
        </w:rPr>
        <w:t xml:space="preserve"> </w:t>
      </w:r>
      <w:r w:rsidRPr="00833028">
        <w:rPr>
          <w:rFonts w:ascii="Times New Roman" w:hAnsi="Times New Roman" w:cs="Times New Roman"/>
          <w:color w:val="010202"/>
          <w:sz w:val="20"/>
          <w:szCs w:val="20"/>
        </w:rPr>
        <w:t>MJC</w:t>
      </w:r>
      <w:r w:rsidRPr="00833028">
        <w:rPr>
          <w:rFonts w:ascii="Times New Roman" w:hAnsi="Times New Roman" w:cs="Times New Roman"/>
          <w:color w:val="010202"/>
          <w:spacing w:val="-30"/>
          <w:sz w:val="20"/>
          <w:szCs w:val="20"/>
        </w:rPr>
        <w:t xml:space="preserve"> </w:t>
      </w:r>
      <w:r w:rsidRPr="00833028">
        <w:rPr>
          <w:rFonts w:ascii="Times New Roman" w:hAnsi="Times New Roman" w:cs="Times New Roman"/>
          <w:color w:val="010202"/>
          <w:sz w:val="20"/>
          <w:szCs w:val="20"/>
        </w:rPr>
        <w:t>&amp;</w:t>
      </w:r>
      <w:r w:rsidRPr="00833028">
        <w:rPr>
          <w:rFonts w:ascii="Times New Roman" w:hAnsi="Times New Roman" w:cs="Times New Roman"/>
          <w:color w:val="010202"/>
          <w:spacing w:val="-30"/>
          <w:sz w:val="20"/>
          <w:szCs w:val="20"/>
        </w:rPr>
        <w:t xml:space="preserve"> </w:t>
      </w:r>
      <w:r w:rsidRPr="00833028">
        <w:rPr>
          <w:rFonts w:ascii="Times New Roman" w:hAnsi="Times New Roman" w:cs="Times New Roman"/>
          <w:color w:val="010202"/>
          <w:sz w:val="20"/>
          <w:szCs w:val="20"/>
        </w:rPr>
        <w:t>Crane</w:t>
      </w:r>
      <w:r w:rsidRPr="00833028">
        <w:rPr>
          <w:rFonts w:ascii="Times New Roman" w:hAnsi="Times New Roman" w:cs="Times New Roman"/>
          <w:color w:val="010202"/>
          <w:spacing w:val="-30"/>
          <w:sz w:val="20"/>
          <w:szCs w:val="20"/>
        </w:rPr>
        <w:t xml:space="preserve"> </w:t>
      </w:r>
      <w:r w:rsidRPr="00833028">
        <w:rPr>
          <w:rFonts w:ascii="Times New Roman" w:hAnsi="Times New Roman" w:cs="Times New Roman"/>
          <w:color w:val="010202"/>
          <w:sz w:val="20"/>
          <w:szCs w:val="20"/>
        </w:rPr>
        <w:t>CE</w:t>
      </w:r>
      <w:r w:rsidRPr="00833028">
        <w:rPr>
          <w:rFonts w:ascii="Times New Roman" w:hAnsi="Times New Roman" w:cs="Times New Roman"/>
          <w:color w:val="010202"/>
          <w:spacing w:val="-30"/>
          <w:sz w:val="20"/>
          <w:szCs w:val="20"/>
        </w:rPr>
        <w:t xml:space="preserve"> </w:t>
      </w:r>
      <w:r w:rsidRPr="00833028">
        <w:rPr>
          <w:rFonts w:ascii="Times New Roman" w:hAnsi="Times New Roman" w:cs="Times New Roman"/>
          <w:color w:val="010202"/>
          <w:sz w:val="20"/>
          <w:szCs w:val="20"/>
        </w:rPr>
        <w:t>(1994)</w:t>
      </w:r>
      <w:r w:rsidRPr="00833028">
        <w:rPr>
          <w:rFonts w:ascii="Times New Roman" w:hAnsi="Times New Roman" w:cs="Times New Roman"/>
          <w:color w:val="010202"/>
          <w:spacing w:val="-30"/>
          <w:sz w:val="20"/>
          <w:szCs w:val="20"/>
        </w:rPr>
        <w:t xml:space="preserve"> </w:t>
      </w:r>
      <w:r w:rsidRPr="00833028">
        <w:rPr>
          <w:rFonts w:ascii="Times New Roman" w:hAnsi="Times New Roman" w:cs="Times New Roman"/>
          <w:color w:val="010202"/>
          <w:sz w:val="20"/>
          <w:szCs w:val="20"/>
        </w:rPr>
        <w:t>Genetically</w:t>
      </w:r>
      <w:r w:rsidRPr="00833028">
        <w:rPr>
          <w:rFonts w:ascii="Times New Roman" w:hAnsi="Times New Roman" w:cs="Times New Roman"/>
          <w:color w:val="010202"/>
          <w:spacing w:val="-30"/>
          <w:sz w:val="20"/>
          <w:szCs w:val="20"/>
        </w:rPr>
        <w:t xml:space="preserve"> </w:t>
      </w:r>
      <w:r w:rsidRPr="00833028">
        <w:rPr>
          <w:rFonts w:ascii="Times New Roman" w:hAnsi="Times New Roman" w:cs="Times New Roman"/>
          <w:color w:val="010202"/>
          <w:sz w:val="20"/>
          <w:szCs w:val="20"/>
        </w:rPr>
        <w:t>based</w:t>
      </w:r>
      <w:r w:rsidRPr="00833028">
        <w:rPr>
          <w:rFonts w:ascii="Times New Roman" w:hAnsi="Times New Roman" w:cs="Times New Roman"/>
          <w:color w:val="010202"/>
          <w:spacing w:val="-30"/>
          <w:sz w:val="20"/>
          <w:szCs w:val="20"/>
        </w:rPr>
        <w:t xml:space="preserve"> </w:t>
      </w:r>
      <w:r w:rsidRPr="00833028">
        <w:rPr>
          <w:rFonts w:ascii="Times New Roman" w:hAnsi="Times New Roman" w:cs="Times New Roman"/>
          <w:color w:val="010202"/>
          <w:sz w:val="20"/>
          <w:szCs w:val="20"/>
        </w:rPr>
        <w:t>resistance</w:t>
      </w:r>
      <w:r w:rsidRPr="00833028">
        <w:rPr>
          <w:rFonts w:ascii="Times New Roman" w:hAnsi="Times New Roman" w:cs="Times New Roman"/>
          <w:color w:val="010202"/>
          <w:spacing w:val="-30"/>
          <w:sz w:val="20"/>
          <w:szCs w:val="20"/>
        </w:rPr>
        <w:t xml:space="preserve"> </w:t>
      </w:r>
      <w:r w:rsidRPr="00833028">
        <w:rPr>
          <w:rFonts w:ascii="Times New Roman" w:hAnsi="Times New Roman" w:cs="Times New Roman"/>
          <w:color w:val="010202"/>
          <w:sz w:val="20"/>
          <w:szCs w:val="20"/>
        </w:rPr>
        <w:t>of</w:t>
      </w:r>
      <w:r w:rsidRPr="00833028">
        <w:rPr>
          <w:rFonts w:ascii="Times New Roman" w:hAnsi="Times New Roman" w:cs="Times New Roman"/>
          <w:color w:val="010202"/>
          <w:spacing w:val="-31"/>
          <w:sz w:val="20"/>
          <w:szCs w:val="20"/>
        </w:rPr>
        <w:t xml:space="preserve"> </w:t>
      </w:r>
      <w:r w:rsidRPr="00833028">
        <w:rPr>
          <w:rFonts w:ascii="Times New Roman" w:hAnsi="Times New Roman" w:cs="Times New Roman"/>
          <w:i/>
          <w:color w:val="010202"/>
          <w:spacing w:val="-3"/>
          <w:sz w:val="20"/>
          <w:szCs w:val="20"/>
        </w:rPr>
        <w:t>Eucalyptus</w:t>
      </w:r>
      <w:r w:rsidRPr="00833028">
        <w:rPr>
          <w:rFonts w:ascii="Times New Roman" w:hAnsi="Times New Roman" w:cs="Times New Roman"/>
          <w:i/>
          <w:color w:val="010202"/>
          <w:spacing w:val="-28"/>
          <w:sz w:val="20"/>
          <w:szCs w:val="20"/>
        </w:rPr>
        <w:t xml:space="preserve"> </w:t>
      </w:r>
      <w:r w:rsidRPr="00833028">
        <w:rPr>
          <w:rFonts w:ascii="Times New Roman" w:hAnsi="Times New Roman" w:cs="Times New Roman"/>
          <w:i/>
          <w:color w:val="010202"/>
          <w:sz w:val="20"/>
          <w:szCs w:val="20"/>
        </w:rPr>
        <w:t>marginata</w:t>
      </w:r>
      <w:r w:rsidRPr="00833028">
        <w:rPr>
          <w:rFonts w:ascii="Times New Roman" w:hAnsi="Times New Roman" w:cs="Times New Roman"/>
          <w:i/>
          <w:color w:val="010202"/>
          <w:spacing w:val="-29"/>
          <w:sz w:val="20"/>
          <w:szCs w:val="20"/>
        </w:rPr>
        <w:t xml:space="preserve"> </w:t>
      </w:r>
      <w:r w:rsidRPr="00833028">
        <w:rPr>
          <w:rFonts w:ascii="Times New Roman" w:hAnsi="Times New Roman" w:cs="Times New Roman"/>
          <w:color w:val="010202"/>
          <w:sz w:val="20"/>
          <w:szCs w:val="20"/>
        </w:rPr>
        <w:t>to</w:t>
      </w:r>
      <w:r w:rsidRPr="00833028">
        <w:rPr>
          <w:rFonts w:ascii="Times New Roman" w:hAnsi="Times New Roman" w:cs="Times New Roman"/>
          <w:color w:val="010202"/>
          <w:spacing w:val="-30"/>
          <w:sz w:val="20"/>
          <w:szCs w:val="20"/>
        </w:rPr>
        <w:t xml:space="preserve"> </w:t>
      </w:r>
      <w:r w:rsidRPr="00833028">
        <w:rPr>
          <w:rFonts w:ascii="Times New Roman" w:hAnsi="Times New Roman" w:cs="Times New Roman"/>
          <w:i/>
          <w:color w:val="010202"/>
          <w:spacing w:val="-3"/>
          <w:sz w:val="20"/>
          <w:szCs w:val="20"/>
        </w:rPr>
        <w:t>Phytophthora</w:t>
      </w:r>
      <w:r w:rsidRPr="00833028">
        <w:rPr>
          <w:rFonts w:ascii="Times New Roman" w:hAnsi="Times New Roman" w:cs="Times New Roman"/>
          <w:i/>
          <w:color w:val="010202"/>
          <w:spacing w:val="-28"/>
          <w:sz w:val="20"/>
          <w:szCs w:val="20"/>
        </w:rPr>
        <w:t xml:space="preserve"> </w:t>
      </w:r>
      <w:r w:rsidRPr="00833028">
        <w:rPr>
          <w:rFonts w:ascii="Times New Roman" w:hAnsi="Times New Roman" w:cs="Times New Roman"/>
          <w:i/>
          <w:color w:val="010202"/>
          <w:sz w:val="20"/>
          <w:szCs w:val="20"/>
        </w:rPr>
        <w:t>cinnamomi</w:t>
      </w:r>
      <w:r w:rsidRPr="00833028">
        <w:rPr>
          <w:rFonts w:ascii="Times New Roman" w:hAnsi="Times New Roman" w:cs="Times New Roman"/>
          <w:color w:val="010202"/>
          <w:sz w:val="20"/>
          <w:szCs w:val="20"/>
        </w:rPr>
        <w:t xml:space="preserve">. </w:t>
      </w:r>
      <w:r w:rsidRPr="00833028">
        <w:rPr>
          <w:rFonts w:ascii="Times New Roman" w:hAnsi="Times New Roman" w:cs="Times New Roman"/>
          <w:i/>
          <w:color w:val="010202"/>
          <w:spacing w:val="-4"/>
          <w:w w:val="90"/>
          <w:sz w:val="20"/>
          <w:szCs w:val="20"/>
        </w:rPr>
        <w:t>P</w:t>
      </w:r>
      <w:r w:rsidRPr="00833028">
        <w:rPr>
          <w:rFonts w:ascii="Times New Roman" w:hAnsi="Times New Roman" w:cs="Times New Roman"/>
          <w:i/>
          <w:color w:val="010202"/>
          <w:spacing w:val="-2"/>
          <w:w w:val="88"/>
          <w:sz w:val="20"/>
          <w:szCs w:val="20"/>
        </w:rPr>
        <w:t>hytopatholo</w:t>
      </w:r>
      <w:r w:rsidRPr="00833028">
        <w:rPr>
          <w:rFonts w:ascii="Times New Roman" w:hAnsi="Times New Roman" w:cs="Times New Roman"/>
          <w:i/>
          <w:color w:val="010202"/>
          <w:spacing w:val="6"/>
          <w:w w:val="88"/>
          <w:sz w:val="20"/>
          <w:szCs w:val="20"/>
        </w:rPr>
        <w:t>g</w:t>
      </w:r>
      <w:r w:rsidRPr="00833028">
        <w:rPr>
          <w:rFonts w:ascii="Times New Roman" w:hAnsi="Times New Roman" w:cs="Times New Roman"/>
          <w:i/>
          <w:color w:val="010202"/>
          <w:w w:val="73"/>
          <w:sz w:val="20"/>
          <w:szCs w:val="20"/>
        </w:rPr>
        <w:t>y</w:t>
      </w:r>
      <w:r w:rsidRPr="00833028">
        <w:rPr>
          <w:rFonts w:ascii="Times New Roman" w:hAnsi="Times New Roman" w:cs="Times New Roman"/>
          <w:i/>
          <w:color w:val="010202"/>
          <w:spacing w:val="-5"/>
          <w:sz w:val="20"/>
          <w:szCs w:val="20"/>
        </w:rPr>
        <w:t xml:space="preserve"> </w:t>
      </w:r>
      <w:r w:rsidRPr="00833028">
        <w:rPr>
          <w:rFonts w:ascii="Times New Roman" w:hAnsi="Times New Roman" w:cs="Times New Roman"/>
          <w:color w:val="010202"/>
          <w:spacing w:val="-2"/>
          <w:w w:val="106"/>
          <w:sz w:val="20"/>
          <w:szCs w:val="20"/>
        </w:rPr>
        <w:t>84</w:t>
      </w:r>
      <w:r w:rsidRPr="00833028">
        <w:rPr>
          <w:rFonts w:ascii="Times New Roman" w:hAnsi="Times New Roman" w:cs="Times New Roman"/>
          <w:color w:val="010202"/>
          <w:w w:val="106"/>
          <w:sz w:val="20"/>
          <w:szCs w:val="20"/>
        </w:rPr>
        <w:t>,</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pacing w:val="-2"/>
          <w:w w:val="106"/>
          <w:sz w:val="20"/>
          <w:szCs w:val="20"/>
        </w:rPr>
        <w:t>65</w:t>
      </w:r>
      <w:r w:rsidRPr="00833028">
        <w:rPr>
          <w:rFonts w:ascii="Times New Roman" w:hAnsi="Times New Roman" w:cs="Times New Roman"/>
          <w:color w:val="010202"/>
          <w:spacing w:val="-3"/>
          <w:w w:val="106"/>
          <w:sz w:val="20"/>
          <w:szCs w:val="20"/>
        </w:rPr>
        <w:t>0</w:t>
      </w:r>
      <w:r w:rsidRPr="00833028">
        <w:rPr>
          <w:rFonts w:ascii="Times New Roman" w:hAnsi="Times New Roman" w:cs="Times New Roman"/>
          <w:color w:val="1A1B1E"/>
          <w:spacing w:val="-2"/>
          <w:w w:val="50"/>
          <w:sz w:val="20"/>
          <w:szCs w:val="20"/>
        </w:rPr>
        <w:t>–</w:t>
      </w:r>
      <w:r w:rsidRPr="00833028">
        <w:rPr>
          <w:rFonts w:ascii="Times New Roman" w:hAnsi="Times New Roman" w:cs="Times New Roman"/>
          <w:color w:val="010202"/>
          <w:spacing w:val="-2"/>
          <w:w w:val="106"/>
          <w:sz w:val="20"/>
          <w:szCs w:val="20"/>
        </w:rPr>
        <w:t>656.</w:t>
      </w:r>
    </w:p>
    <w:p w14:paraId="6C1A4153" w14:textId="77777777" w:rsidR="001C08D6" w:rsidRDefault="001C08D6">
      <w:pPr>
        <w:rPr>
          <w:sz w:val="20"/>
        </w:rPr>
        <w:sectPr w:rsidR="001C08D6">
          <w:pgSz w:w="11910" w:h="16840"/>
          <w:pgMar w:top="1220" w:right="0" w:bottom="520" w:left="0" w:header="0" w:footer="335" w:gutter="0"/>
          <w:cols w:space="720"/>
        </w:sectPr>
      </w:pPr>
    </w:p>
    <w:p w14:paraId="6C1A4154" w14:textId="77777777" w:rsidR="001C08D6" w:rsidRDefault="001C08D6">
      <w:pPr>
        <w:pStyle w:val="BodyText"/>
      </w:pPr>
    </w:p>
    <w:p w14:paraId="6C1A4155" w14:textId="77777777" w:rsidR="001C08D6" w:rsidRDefault="001C08D6">
      <w:pPr>
        <w:pStyle w:val="BodyText"/>
        <w:spacing w:before="8"/>
        <w:rPr>
          <w:sz w:val="24"/>
        </w:rPr>
      </w:pPr>
    </w:p>
    <w:p w14:paraId="6C1A4156" w14:textId="77777777" w:rsidR="001C08D6" w:rsidRPr="00833028" w:rsidRDefault="00837565">
      <w:pPr>
        <w:spacing w:before="83"/>
        <w:ind w:left="1417" w:right="1872"/>
        <w:jc w:val="both"/>
        <w:rPr>
          <w:rFonts w:ascii="Times New Roman" w:hAnsi="Times New Roman" w:cs="Times New Roman"/>
          <w:sz w:val="20"/>
          <w:szCs w:val="20"/>
        </w:rPr>
      </w:pPr>
      <w:r w:rsidRPr="00833028">
        <w:rPr>
          <w:rFonts w:ascii="Times New Roman" w:hAnsi="Times New Roman" w:cs="Times New Roman"/>
          <w:color w:val="010202"/>
          <w:spacing w:val="-3"/>
          <w:sz w:val="20"/>
          <w:szCs w:val="20"/>
        </w:rPr>
        <w:t>Vallee</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z w:val="20"/>
          <w:szCs w:val="20"/>
        </w:rPr>
        <w:t>L,</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z w:val="20"/>
          <w:szCs w:val="20"/>
        </w:rPr>
        <w:t>Hogbin</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pacing w:val="-13"/>
          <w:sz w:val="20"/>
          <w:szCs w:val="20"/>
        </w:rPr>
        <w:t>T,</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z w:val="20"/>
          <w:szCs w:val="20"/>
        </w:rPr>
        <w:t>Monks</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z w:val="20"/>
          <w:szCs w:val="20"/>
        </w:rPr>
        <w:t>L,</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z w:val="20"/>
          <w:szCs w:val="20"/>
        </w:rPr>
        <w:t>Makinson</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z w:val="20"/>
          <w:szCs w:val="20"/>
        </w:rPr>
        <w:t>B,</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z w:val="20"/>
          <w:szCs w:val="20"/>
        </w:rPr>
        <w:t>Matthes</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z w:val="20"/>
          <w:szCs w:val="20"/>
        </w:rPr>
        <w:t>M</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z w:val="20"/>
          <w:szCs w:val="20"/>
        </w:rPr>
        <w:t>&amp;</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z w:val="20"/>
          <w:szCs w:val="20"/>
        </w:rPr>
        <w:t>Rossetto</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z w:val="20"/>
          <w:szCs w:val="20"/>
        </w:rPr>
        <w:t>M</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z w:val="20"/>
          <w:szCs w:val="20"/>
        </w:rPr>
        <w:t>(2004)</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i/>
          <w:color w:val="010202"/>
          <w:sz w:val="20"/>
          <w:szCs w:val="20"/>
        </w:rPr>
        <w:t>Guidelines</w:t>
      </w:r>
      <w:r w:rsidRPr="00833028">
        <w:rPr>
          <w:rFonts w:ascii="Times New Roman" w:hAnsi="Times New Roman" w:cs="Times New Roman"/>
          <w:i/>
          <w:color w:val="010202"/>
          <w:spacing w:val="-4"/>
          <w:sz w:val="20"/>
          <w:szCs w:val="20"/>
        </w:rPr>
        <w:t xml:space="preserve"> </w:t>
      </w:r>
      <w:r w:rsidRPr="00833028">
        <w:rPr>
          <w:rFonts w:ascii="Times New Roman" w:hAnsi="Times New Roman" w:cs="Times New Roman"/>
          <w:i/>
          <w:color w:val="010202"/>
          <w:sz w:val="20"/>
          <w:szCs w:val="20"/>
        </w:rPr>
        <w:t>for</w:t>
      </w:r>
      <w:r w:rsidRPr="00833028">
        <w:rPr>
          <w:rFonts w:ascii="Times New Roman" w:hAnsi="Times New Roman" w:cs="Times New Roman"/>
          <w:i/>
          <w:color w:val="010202"/>
          <w:spacing w:val="-4"/>
          <w:sz w:val="20"/>
          <w:szCs w:val="20"/>
        </w:rPr>
        <w:t xml:space="preserve"> </w:t>
      </w:r>
      <w:r w:rsidRPr="00833028">
        <w:rPr>
          <w:rFonts w:ascii="Times New Roman" w:hAnsi="Times New Roman" w:cs="Times New Roman"/>
          <w:i/>
          <w:color w:val="010202"/>
          <w:sz w:val="20"/>
          <w:szCs w:val="20"/>
        </w:rPr>
        <w:t>the</w:t>
      </w:r>
      <w:r w:rsidRPr="00833028">
        <w:rPr>
          <w:rFonts w:ascii="Times New Roman" w:hAnsi="Times New Roman" w:cs="Times New Roman"/>
          <w:i/>
          <w:color w:val="010202"/>
          <w:spacing w:val="-4"/>
          <w:sz w:val="20"/>
          <w:szCs w:val="20"/>
        </w:rPr>
        <w:t xml:space="preserve"> </w:t>
      </w:r>
      <w:r w:rsidRPr="00833028">
        <w:rPr>
          <w:rFonts w:ascii="Times New Roman" w:hAnsi="Times New Roman" w:cs="Times New Roman"/>
          <w:i/>
          <w:color w:val="010202"/>
          <w:sz w:val="20"/>
          <w:szCs w:val="20"/>
        </w:rPr>
        <w:t>translocation</w:t>
      </w:r>
      <w:r w:rsidRPr="00833028">
        <w:rPr>
          <w:rFonts w:ascii="Times New Roman" w:hAnsi="Times New Roman" w:cs="Times New Roman"/>
          <w:i/>
          <w:color w:val="010202"/>
          <w:spacing w:val="-4"/>
          <w:sz w:val="20"/>
          <w:szCs w:val="20"/>
        </w:rPr>
        <w:t xml:space="preserve"> </w:t>
      </w:r>
      <w:r w:rsidRPr="00833028">
        <w:rPr>
          <w:rFonts w:ascii="Times New Roman" w:hAnsi="Times New Roman" w:cs="Times New Roman"/>
          <w:i/>
          <w:color w:val="010202"/>
          <w:sz w:val="20"/>
          <w:szCs w:val="20"/>
        </w:rPr>
        <w:t>of threatened</w:t>
      </w:r>
      <w:r w:rsidRPr="00833028">
        <w:rPr>
          <w:rFonts w:ascii="Times New Roman" w:hAnsi="Times New Roman" w:cs="Times New Roman"/>
          <w:i/>
          <w:color w:val="010202"/>
          <w:spacing w:val="-8"/>
          <w:sz w:val="20"/>
          <w:szCs w:val="20"/>
        </w:rPr>
        <w:t xml:space="preserve"> </w:t>
      </w:r>
      <w:r w:rsidRPr="00833028">
        <w:rPr>
          <w:rFonts w:ascii="Times New Roman" w:hAnsi="Times New Roman" w:cs="Times New Roman"/>
          <w:i/>
          <w:color w:val="010202"/>
          <w:sz w:val="20"/>
          <w:szCs w:val="20"/>
        </w:rPr>
        <w:t>plants</w:t>
      </w:r>
      <w:r w:rsidRPr="00833028">
        <w:rPr>
          <w:rFonts w:ascii="Times New Roman" w:hAnsi="Times New Roman" w:cs="Times New Roman"/>
          <w:i/>
          <w:color w:val="010202"/>
          <w:spacing w:val="-8"/>
          <w:sz w:val="20"/>
          <w:szCs w:val="20"/>
        </w:rPr>
        <w:t xml:space="preserve"> </w:t>
      </w:r>
      <w:r w:rsidRPr="00833028">
        <w:rPr>
          <w:rFonts w:ascii="Times New Roman" w:hAnsi="Times New Roman" w:cs="Times New Roman"/>
          <w:i/>
          <w:color w:val="010202"/>
          <w:sz w:val="20"/>
          <w:szCs w:val="20"/>
        </w:rPr>
        <w:t>in</w:t>
      </w:r>
      <w:r w:rsidRPr="00833028">
        <w:rPr>
          <w:rFonts w:ascii="Times New Roman" w:hAnsi="Times New Roman" w:cs="Times New Roman"/>
          <w:i/>
          <w:color w:val="010202"/>
          <w:spacing w:val="-8"/>
          <w:sz w:val="20"/>
          <w:szCs w:val="20"/>
        </w:rPr>
        <w:t xml:space="preserve"> </w:t>
      </w:r>
      <w:r w:rsidRPr="00833028">
        <w:rPr>
          <w:rFonts w:ascii="Times New Roman" w:hAnsi="Times New Roman" w:cs="Times New Roman"/>
          <w:i/>
          <w:color w:val="010202"/>
          <w:sz w:val="20"/>
          <w:szCs w:val="20"/>
        </w:rPr>
        <w:t>Australia</w:t>
      </w:r>
      <w:r w:rsidRPr="00833028">
        <w:rPr>
          <w:rFonts w:ascii="Times New Roman" w:hAnsi="Times New Roman" w:cs="Times New Roman"/>
          <w:color w:val="010202"/>
          <w:sz w:val="20"/>
          <w:szCs w:val="20"/>
        </w:rPr>
        <w:t>,</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2</w:t>
      </w:r>
      <w:r w:rsidRPr="00833028">
        <w:rPr>
          <w:rFonts w:ascii="Times New Roman" w:hAnsi="Times New Roman" w:cs="Times New Roman"/>
          <w:color w:val="010202"/>
          <w:position w:val="7"/>
          <w:sz w:val="20"/>
          <w:szCs w:val="20"/>
        </w:rPr>
        <w:t>nd</w:t>
      </w:r>
      <w:r w:rsidRPr="00833028">
        <w:rPr>
          <w:rFonts w:ascii="Times New Roman" w:hAnsi="Times New Roman" w:cs="Times New Roman"/>
          <w:color w:val="010202"/>
          <w:spacing w:val="-5"/>
          <w:position w:val="7"/>
          <w:sz w:val="20"/>
          <w:szCs w:val="20"/>
        </w:rPr>
        <w:t xml:space="preserve"> </w:t>
      </w:r>
      <w:r w:rsidRPr="00833028">
        <w:rPr>
          <w:rFonts w:ascii="Times New Roman" w:hAnsi="Times New Roman" w:cs="Times New Roman"/>
          <w:color w:val="010202"/>
          <w:sz w:val="20"/>
          <w:szCs w:val="20"/>
        </w:rPr>
        <w:t>edn.</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Australian</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Network</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for</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Plant</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Conservation,</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Canberra,</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p</w:t>
      </w:r>
      <w:r w:rsidRPr="00833028">
        <w:rPr>
          <w:rFonts w:ascii="Times New Roman" w:hAnsi="Times New Roman" w:cs="Times New Roman"/>
          <w:i/>
          <w:color w:val="010202"/>
          <w:sz w:val="20"/>
          <w:szCs w:val="20"/>
        </w:rPr>
        <w:t>.</w:t>
      </w:r>
      <w:r w:rsidRPr="00833028">
        <w:rPr>
          <w:rFonts w:ascii="Times New Roman" w:hAnsi="Times New Roman" w:cs="Times New Roman"/>
          <w:i/>
          <w:color w:val="010202"/>
          <w:spacing w:val="-8"/>
          <w:sz w:val="20"/>
          <w:szCs w:val="20"/>
        </w:rPr>
        <w:t xml:space="preserve"> </w:t>
      </w:r>
      <w:r w:rsidRPr="00833028">
        <w:rPr>
          <w:rFonts w:ascii="Times New Roman" w:hAnsi="Times New Roman" w:cs="Times New Roman"/>
          <w:color w:val="010202"/>
          <w:sz w:val="20"/>
          <w:szCs w:val="20"/>
        </w:rPr>
        <w:t>80.</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Available</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 xml:space="preserve">at: </w:t>
      </w:r>
      <w:hyperlink r:id="rId96">
        <w:r w:rsidRPr="00833028">
          <w:rPr>
            <w:rFonts w:ascii="Times New Roman" w:hAnsi="Times New Roman" w:cs="Times New Roman"/>
            <w:color w:val="00528B"/>
            <w:sz w:val="20"/>
            <w:szCs w:val="20"/>
            <w:u w:val="single" w:color="00528B"/>
          </w:rPr>
          <w:t>www.anpc.asn.au/translocation</w:t>
        </w:r>
      </w:hyperlink>
      <w:r w:rsidRPr="00833028">
        <w:rPr>
          <w:rFonts w:ascii="Times New Roman" w:hAnsi="Times New Roman" w:cs="Times New Roman"/>
          <w:color w:val="010202"/>
          <w:sz w:val="20"/>
          <w:szCs w:val="20"/>
        </w:rPr>
        <w:t>.</w:t>
      </w:r>
    </w:p>
    <w:p w14:paraId="6C1A4157" w14:textId="77777777" w:rsidR="001C08D6" w:rsidRPr="00833028" w:rsidRDefault="00837565">
      <w:pPr>
        <w:spacing w:before="171"/>
        <w:ind w:left="1417" w:right="1424"/>
        <w:rPr>
          <w:rFonts w:ascii="Times New Roman" w:hAnsi="Times New Roman" w:cs="Times New Roman"/>
          <w:sz w:val="20"/>
          <w:szCs w:val="20"/>
        </w:rPr>
      </w:pPr>
      <w:r w:rsidRPr="00833028">
        <w:rPr>
          <w:rFonts w:ascii="Times New Roman" w:hAnsi="Times New Roman" w:cs="Times New Roman"/>
          <w:color w:val="010202"/>
          <w:spacing w:val="-5"/>
          <w:sz w:val="20"/>
          <w:szCs w:val="20"/>
        </w:rPr>
        <w:t>Velzeboer</w:t>
      </w:r>
      <w:r w:rsidRPr="00833028">
        <w:rPr>
          <w:rFonts w:ascii="Times New Roman" w:hAnsi="Times New Roman" w:cs="Times New Roman"/>
          <w:color w:val="010202"/>
          <w:spacing w:val="-31"/>
          <w:sz w:val="20"/>
          <w:szCs w:val="20"/>
        </w:rPr>
        <w:t xml:space="preserve"> </w:t>
      </w:r>
      <w:r w:rsidRPr="00833028">
        <w:rPr>
          <w:rFonts w:ascii="Times New Roman" w:hAnsi="Times New Roman" w:cs="Times New Roman"/>
          <w:color w:val="010202"/>
          <w:sz w:val="20"/>
          <w:szCs w:val="20"/>
        </w:rPr>
        <w:t>R,</w:t>
      </w:r>
      <w:r w:rsidRPr="00833028">
        <w:rPr>
          <w:rFonts w:ascii="Times New Roman" w:hAnsi="Times New Roman" w:cs="Times New Roman"/>
          <w:color w:val="010202"/>
          <w:spacing w:val="-31"/>
          <w:sz w:val="20"/>
          <w:szCs w:val="20"/>
        </w:rPr>
        <w:t xml:space="preserve"> </w:t>
      </w:r>
      <w:r w:rsidRPr="00833028">
        <w:rPr>
          <w:rFonts w:ascii="Times New Roman" w:hAnsi="Times New Roman" w:cs="Times New Roman"/>
          <w:color w:val="010202"/>
          <w:spacing w:val="-4"/>
          <w:sz w:val="20"/>
          <w:szCs w:val="20"/>
        </w:rPr>
        <w:t>Stubbs</w:t>
      </w:r>
      <w:r w:rsidRPr="00833028">
        <w:rPr>
          <w:rFonts w:ascii="Times New Roman" w:hAnsi="Times New Roman" w:cs="Times New Roman"/>
          <w:color w:val="010202"/>
          <w:spacing w:val="-31"/>
          <w:sz w:val="20"/>
          <w:szCs w:val="20"/>
        </w:rPr>
        <w:t xml:space="preserve"> </w:t>
      </w:r>
      <w:r w:rsidRPr="00833028">
        <w:rPr>
          <w:rFonts w:ascii="Times New Roman" w:hAnsi="Times New Roman" w:cs="Times New Roman"/>
          <w:color w:val="010202"/>
          <w:spacing w:val="-14"/>
          <w:sz w:val="20"/>
          <w:szCs w:val="20"/>
        </w:rPr>
        <w:t>W,</w:t>
      </w:r>
      <w:r w:rsidRPr="00833028">
        <w:rPr>
          <w:rFonts w:ascii="Times New Roman" w:hAnsi="Times New Roman" w:cs="Times New Roman"/>
          <w:color w:val="010202"/>
          <w:spacing w:val="-32"/>
          <w:sz w:val="20"/>
          <w:szCs w:val="20"/>
        </w:rPr>
        <w:t xml:space="preserve"> </w:t>
      </w:r>
      <w:r w:rsidRPr="00833028">
        <w:rPr>
          <w:rFonts w:ascii="Times New Roman" w:hAnsi="Times New Roman" w:cs="Times New Roman"/>
          <w:color w:val="010202"/>
          <w:spacing w:val="-7"/>
          <w:sz w:val="20"/>
          <w:szCs w:val="20"/>
        </w:rPr>
        <w:t>West</w:t>
      </w:r>
      <w:r w:rsidRPr="00833028">
        <w:rPr>
          <w:rFonts w:ascii="Times New Roman" w:hAnsi="Times New Roman" w:cs="Times New Roman"/>
          <w:color w:val="010202"/>
          <w:spacing w:val="-31"/>
          <w:sz w:val="20"/>
          <w:szCs w:val="20"/>
        </w:rPr>
        <w:t xml:space="preserve"> </w:t>
      </w:r>
      <w:r w:rsidRPr="00833028">
        <w:rPr>
          <w:rFonts w:ascii="Times New Roman" w:hAnsi="Times New Roman" w:cs="Times New Roman"/>
          <w:color w:val="010202"/>
          <w:sz w:val="20"/>
          <w:szCs w:val="20"/>
        </w:rPr>
        <w:t>A</w:t>
      </w:r>
      <w:r w:rsidRPr="00833028">
        <w:rPr>
          <w:rFonts w:ascii="Times New Roman" w:hAnsi="Times New Roman" w:cs="Times New Roman"/>
          <w:color w:val="010202"/>
          <w:spacing w:val="-31"/>
          <w:sz w:val="20"/>
          <w:szCs w:val="20"/>
        </w:rPr>
        <w:t xml:space="preserve"> </w:t>
      </w:r>
      <w:r w:rsidRPr="00833028">
        <w:rPr>
          <w:rFonts w:ascii="Times New Roman" w:hAnsi="Times New Roman" w:cs="Times New Roman"/>
          <w:color w:val="010202"/>
          <w:sz w:val="20"/>
          <w:szCs w:val="20"/>
        </w:rPr>
        <w:t>&amp;</w:t>
      </w:r>
      <w:r w:rsidRPr="00833028">
        <w:rPr>
          <w:rFonts w:ascii="Times New Roman" w:hAnsi="Times New Roman" w:cs="Times New Roman"/>
          <w:color w:val="010202"/>
          <w:spacing w:val="-31"/>
          <w:sz w:val="20"/>
          <w:szCs w:val="20"/>
        </w:rPr>
        <w:t xml:space="preserve"> </w:t>
      </w:r>
      <w:r w:rsidRPr="00833028">
        <w:rPr>
          <w:rFonts w:ascii="Times New Roman" w:hAnsi="Times New Roman" w:cs="Times New Roman"/>
          <w:color w:val="010202"/>
          <w:spacing w:val="-3"/>
          <w:sz w:val="20"/>
          <w:szCs w:val="20"/>
        </w:rPr>
        <w:t>Bond</w:t>
      </w:r>
      <w:r w:rsidRPr="00833028">
        <w:rPr>
          <w:rFonts w:ascii="Times New Roman" w:hAnsi="Times New Roman" w:cs="Times New Roman"/>
          <w:color w:val="010202"/>
          <w:spacing w:val="-31"/>
          <w:sz w:val="20"/>
          <w:szCs w:val="20"/>
        </w:rPr>
        <w:t xml:space="preserve"> </w:t>
      </w:r>
      <w:r w:rsidRPr="00833028">
        <w:rPr>
          <w:rFonts w:ascii="Times New Roman" w:hAnsi="Times New Roman" w:cs="Times New Roman"/>
          <w:color w:val="010202"/>
          <w:sz w:val="20"/>
          <w:szCs w:val="20"/>
        </w:rPr>
        <w:t>A</w:t>
      </w:r>
      <w:r w:rsidRPr="00833028">
        <w:rPr>
          <w:rFonts w:ascii="Times New Roman" w:hAnsi="Times New Roman" w:cs="Times New Roman"/>
          <w:color w:val="010202"/>
          <w:spacing w:val="-31"/>
          <w:sz w:val="20"/>
          <w:szCs w:val="20"/>
        </w:rPr>
        <w:t xml:space="preserve"> </w:t>
      </w:r>
      <w:r w:rsidRPr="00833028">
        <w:rPr>
          <w:rFonts w:ascii="Times New Roman" w:hAnsi="Times New Roman" w:cs="Times New Roman"/>
          <w:color w:val="010202"/>
          <w:spacing w:val="-3"/>
          <w:sz w:val="20"/>
          <w:szCs w:val="20"/>
        </w:rPr>
        <w:t>(2005)</w:t>
      </w:r>
      <w:r w:rsidRPr="00833028">
        <w:rPr>
          <w:rFonts w:ascii="Times New Roman" w:hAnsi="Times New Roman" w:cs="Times New Roman"/>
          <w:color w:val="010202"/>
          <w:spacing w:val="-31"/>
          <w:sz w:val="20"/>
          <w:szCs w:val="20"/>
        </w:rPr>
        <w:t xml:space="preserve"> </w:t>
      </w:r>
      <w:r w:rsidRPr="00833028">
        <w:rPr>
          <w:rFonts w:ascii="Times New Roman" w:hAnsi="Times New Roman" w:cs="Times New Roman"/>
          <w:i/>
          <w:color w:val="010202"/>
          <w:spacing w:val="-3"/>
          <w:sz w:val="20"/>
          <w:szCs w:val="20"/>
        </w:rPr>
        <w:t>Threatened</w:t>
      </w:r>
      <w:r w:rsidRPr="00833028">
        <w:rPr>
          <w:rFonts w:ascii="Times New Roman" w:hAnsi="Times New Roman" w:cs="Times New Roman"/>
          <w:i/>
          <w:color w:val="010202"/>
          <w:spacing w:val="-29"/>
          <w:sz w:val="20"/>
          <w:szCs w:val="20"/>
        </w:rPr>
        <w:t xml:space="preserve"> </w:t>
      </w:r>
      <w:r w:rsidRPr="00833028">
        <w:rPr>
          <w:rFonts w:ascii="Times New Roman" w:hAnsi="Times New Roman" w:cs="Times New Roman"/>
          <w:i/>
          <w:color w:val="010202"/>
          <w:spacing w:val="-3"/>
          <w:sz w:val="20"/>
          <w:szCs w:val="20"/>
        </w:rPr>
        <w:t>plant</w:t>
      </w:r>
      <w:r w:rsidRPr="00833028">
        <w:rPr>
          <w:rFonts w:ascii="Times New Roman" w:hAnsi="Times New Roman" w:cs="Times New Roman"/>
          <w:i/>
          <w:color w:val="010202"/>
          <w:spacing w:val="-29"/>
          <w:sz w:val="20"/>
          <w:szCs w:val="20"/>
        </w:rPr>
        <w:t xml:space="preserve"> </w:t>
      </w:r>
      <w:r w:rsidRPr="00833028">
        <w:rPr>
          <w:rFonts w:ascii="Times New Roman" w:hAnsi="Times New Roman" w:cs="Times New Roman"/>
          <w:i/>
          <w:color w:val="010202"/>
          <w:spacing w:val="-3"/>
          <w:sz w:val="20"/>
          <w:szCs w:val="20"/>
        </w:rPr>
        <w:t>species</w:t>
      </w:r>
      <w:r w:rsidRPr="00833028">
        <w:rPr>
          <w:rFonts w:ascii="Times New Roman" w:hAnsi="Times New Roman" w:cs="Times New Roman"/>
          <w:i/>
          <w:color w:val="010202"/>
          <w:spacing w:val="-29"/>
          <w:sz w:val="20"/>
          <w:szCs w:val="20"/>
        </w:rPr>
        <w:t xml:space="preserve"> </w:t>
      </w:r>
      <w:r w:rsidRPr="00833028">
        <w:rPr>
          <w:rFonts w:ascii="Times New Roman" w:hAnsi="Times New Roman" w:cs="Times New Roman"/>
          <w:i/>
          <w:color w:val="010202"/>
          <w:sz w:val="20"/>
          <w:szCs w:val="20"/>
        </w:rPr>
        <w:t>at</w:t>
      </w:r>
      <w:r w:rsidRPr="00833028">
        <w:rPr>
          <w:rFonts w:ascii="Times New Roman" w:hAnsi="Times New Roman" w:cs="Times New Roman"/>
          <w:i/>
          <w:color w:val="010202"/>
          <w:spacing w:val="-29"/>
          <w:sz w:val="20"/>
          <w:szCs w:val="20"/>
        </w:rPr>
        <w:t xml:space="preserve"> </w:t>
      </w:r>
      <w:r w:rsidRPr="00833028">
        <w:rPr>
          <w:rFonts w:ascii="Times New Roman" w:hAnsi="Times New Roman" w:cs="Times New Roman"/>
          <w:i/>
          <w:color w:val="010202"/>
          <w:spacing w:val="-3"/>
          <w:sz w:val="20"/>
          <w:szCs w:val="20"/>
        </w:rPr>
        <w:t>risk</w:t>
      </w:r>
      <w:r w:rsidRPr="00833028">
        <w:rPr>
          <w:rFonts w:ascii="Times New Roman" w:hAnsi="Times New Roman" w:cs="Times New Roman"/>
          <w:i/>
          <w:color w:val="010202"/>
          <w:spacing w:val="-29"/>
          <w:sz w:val="20"/>
          <w:szCs w:val="20"/>
        </w:rPr>
        <w:t xml:space="preserve"> </w:t>
      </w:r>
      <w:r w:rsidRPr="00833028">
        <w:rPr>
          <w:rFonts w:ascii="Times New Roman" w:hAnsi="Times New Roman" w:cs="Times New Roman"/>
          <w:i/>
          <w:color w:val="010202"/>
          <w:spacing w:val="-3"/>
          <w:sz w:val="20"/>
          <w:szCs w:val="20"/>
        </w:rPr>
        <w:t>from</w:t>
      </w:r>
      <w:r w:rsidRPr="00833028">
        <w:rPr>
          <w:rFonts w:ascii="Times New Roman" w:hAnsi="Times New Roman" w:cs="Times New Roman"/>
          <w:i/>
          <w:color w:val="010202"/>
          <w:spacing w:val="-29"/>
          <w:sz w:val="20"/>
          <w:szCs w:val="20"/>
        </w:rPr>
        <w:t xml:space="preserve"> </w:t>
      </w:r>
      <w:r w:rsidRPr="00833028">
        <w:rPr>
          <w:rFonts w:ascii="Times New Roman" w:hAnsi="Times New Roman" w:cs="Times New Roman"/>
          <w:i/>
          <w:color w:val="010202"/>
          <w:spacing w:val="-4"/>
          <w:sz w:val="20"/>
          <w:szCs w:val="20"/>
        </w:rPr>
        <w:t>Phytophthora</w:t>
      </w:r>
      <w:r w:rsidRPr="00833028">
        <w:rPr>
          <w:rFonts w:ascii="Times New Roman" w:hAnsi="Times New Roman" w:cs="Times New Roman"/>
          <w:i/>
          <w:color w:val="010202"/>
          <w:spacing w:val="-29"/>
          <w:sz w:val="20"/>
          <w:szCs w:val="20"/>
        </w:rPr>
        <w:t xml:space="preserve"> </w:t>
      </w:r>
      <w:r w:rsidRPr="00833028">
        <w:rPr>
          <w:rFonts w:ascii="Times New Roman" w:hAnsi="Times New Roman" w:cs="Times New Roman"/>
          <w:i/>
          <w:color w:val="010202"/>
          <w:sz w:val="20"/>
          <w:szCs w:val="20"/>
        </w:rPr>
        <w:t>in</w:t>
      </w:r>
      <w:r w:rsidRPr="00833028">
        <w:rPr>
          <w:rFonts w:ascii="Times New Roman" w:hAnsi="Times New Roman" w:cs="Times New Roman"/>
          <w:i/>
          <w:color w:val="010202"/>
          <w:spacing w:val="-29"/>
          <w:sz w:val="20"/>
          <w:szCs w:val="20"/>
        </w:rPr>
        <w:t xml:space="preserve"> </w:t>
      </w:r>
      <w:r w:rsidRPr="00833028">
        <w:rPr>
          <w:rFonts w:ascii="Times New Roman" w:hAnsi="Times New Roman" w:cs="Times New Roman"/>
          <w:i/>
          <w:color w:val="010202"/>
          <w:spacing w:val="-3"/>
          <w:sz w:val="20"/>
          <w:szCs w:val="20"/>
        </w:rPr>
        <w:t>South</w:t>
      </w:r>
      <w:r w:rsidRPr="00833028">
        <w:rPr>
          <w:rFonts w:ascii="Times New Roman" w:hAnsi="Times New Roman" w:cs="Times New Roman"/>
          <w:i/>
          <w:color w:val="010202"/>
          <w:spacing w:val="-29"/>
          <w:sz w:val="20"/>
          <w:szCs w:val="20"/>
        </w:rPr>
        <w:t xml:space="preserve"> </w:t>
      </w:r>
      <w:r w:rsidRPr="00833028">
        <w:rPr>
          <w:rFonts w:ascii="Times New Roman" w:hAnsi="Times New Roman" w:cs="Times New Roman"/>
          <w:i/>
          <w:color w:val="010202"/>
          <w:spacing w:val="-4"/>
          <w:sz w:val="20"/>
          <w:szCs w:val="20"/>
        </w:rPr>
        <w:t>Australia</w:t>
      </w:r>
      <w:r w:rsidRPr="00833028">
        <w:rPr>
          <w:rFonts w:ascii="Times New Roman" w:hAnsi="Times New Roman" w:cs="Times New Roman"/>
          <w:color w:val="010202"/>
          <w:spacing w:val="-4"/>
          <w:sz w:val="20"/>
          <w:szCs w:val="20"/>
        </w:rPr>
        <w:t xml:space="preserve">, </w:t>
      </w:r>
      <w:r w:rsidRPr="00833028">
        <w:rPr>
          <w:rFonts w:ascii="Times New Roman" w:hAnsi="Times New Roman" w:cs="Times New Roman"/>
          <w:color w:val="010202"/>
          <w:spacing w:val="-3"/>
          <w:sz w:val="20"/>
          <w:szCs w:val="20"/>
        </w:rPr>
        <w:t xml:space="preserve">Department </w:t>
      </w:r>
      <w:r w:rsidRPr="00833028">
        <w:rPr>
          <w:rFonts w:ascii="Times New Roman" w:hAnsi="Times New Roman" w:cs="Times New Roman"/>
          <w:color w:val="010202"/>
          <w:sz w:val="20"/>
          <w:szCs w:val="20"/>
        </w:rPr>
        <w:t xml:space="preserve">for </w:t>
      </w:r>
      <w:r w:rsidRPr="00833028">
        <w:rPr>
          <w:rFonts w:ascii="Times New Roman" w:hAnsi="Times New Roman" w:cs="Times New Roman"/>
          <w:color w:val="010202"/>
          <w:spacing w:val="-3"/>
          <w:sz w:val="20"/>
          <w:szCs w:val="20"/>
        </w:rPr>
        <w:t xml:space="preserve">Environment </w:t>
      </w:r>
      <w:r w:rsidRPr="00833028">
        <w:rPr>
          <w:rFonts w:ascii="Times New Roman" w:hAnsi="Times New Roman" w:cs="Times New Roman"/>
          <w:color w:val="010202"/>
          <w:sz w:val="20"/>
          <w:szCs w:val="20"/>
        </w:rPr>
        <w:t xml:space="preserve">and </w:t>
      </w:r>
      <w:r w:rsidRPr="00833028">
        <w:rPr>
          <w:rFonts w:ascii="Times New Roman" w:hAnsi="Times New Roman" w:cs="Times New Roman"/>
          <w:color w:val="010202"/>
          <w:spacing w:val="-4"/>
          <w:sz w:val="20"/>
          <w:szCs w:val="20"/>
        </w:rPr>
        <w:t xml:space="preserve">Heritage, </w:t>
      </w:r>
      <w:r w:rsidRPr="00833028">
        <w:rPr>
          <w:rFonts w:ascii="Times New Roman" w:hAnsi="Times New Roman" w:cs="Times New Roman"/>
          <w:color w:val="010202"/>
          <w:spacing w:val="-3"/>
          <w:sz w:val="20"/>
          <w:szCs w:val="20"/>
        </w:rPr>
        <w:t>Adelaide, p.</w:t>
      </w:r>
      <w:r w:rsidRPr="00833028">
        <w:rPr>
          <w:rFonts w:ascii="Times New Roman" w:hAnsi="Times New Roman" w:cs="Times New Roman"/>
          <w:color w:val="010202"/>
          <w:spacing w:val="-32"/>
          <w:sz w:val="20"/>
          <w:szCs w:val="20"/>
        </w:rPr>
        <w:t xml:space="preserve"> </w:t>
      </w:r>
      <w:r w:rsidRPr="00833028">
        <w:rPr>
          <w:rFonts w:ascii="Times New Roman" w:hAnsi="Times New Roman" w:cs="Times New Roman"/>
          <w:color w:val="010202"/>
          <w:spacing w:val="-3"/>
          <w:sz w:val="20"/>
          <w:szCs w:val="20"/>
        </w:rPr>
        <w:t>35.</w:t>
      </w:r>
    </w:p>
    <w:p w14:paraId="6C1A4158" w14:textId="77777777" w:rsidR="001C08D6" w:rsidRPr="00833028" w:rsidRDefault="00837565">
      <w:pPr>
        <w:spacing w:before="171"/>
        <w:ind w:left="1417" w:right="1918"/>
        <w:rPr>
          <w:rFonts w:ascii="Times New Roman" w:hAnsi="Times New Roman" w:cs="Times New Roman"/>
          <w:sz w:val="20"/>
          <w:szCs w:val="20"/>
        </w:rPr>
      </w:pPr>
      <w:r w:rsidRPr="00833028">
        <w:rPr>
          <w:rFonts w:ascii="Times New Roman" w:hAnsi="Times New Roman" w:cs="Times New Roman"/>
          <w:color w:val="010202"/>
          <w:sz w:val="20"/>
          <w:szCs w:val="20"/>
        </w:rPr>
        <w:t xml:space="preserve">Weste G &amp; Ashton DH (1994) Regeneration and survival of indigenous dry sclerophyll species in the Brisbane </w:t>
      </w:r>
      <w:r w:rsidRPr="00833028">
        <w:rPr>
          <w:rFonts w:ascii="Times New Roman" w:hAnsi="Times New Roman" w:cs="Times New Roman"/>
          <w:color w:val="010202"/>
          <w:w w:val="99"/>
          <w:sz w:val="20"/>
          <w:szCs w:val="20"/>
        </w:rPr>
        <w:t>Ranges,</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99"/>
          <w:sz w:val="20"/>
          <w:szCs w:val="20"/>
        </w:rPr>
        <w:t>V</w:t>
      </w:r>
      <w:r w:rsidRPr="00833028">
        <w:rPr>
          <w:rFonts w:ascii="Times New Roman" w:hAnsi="Times New Roman" w:cs="Times New Roman"/>
          <w:color w:val="010202"/>
          <w:w w:val="102"/>
          <w:sz w:val="20"/>
          <w:szCs w:val="20"/>
        </w:rPr>
        <w:t>ictoria,</w:t>
      </w:r>
      <w:r w:rsidRPr="00833028">
        <w:rPr>
          <w:rFonts w:ascii="Times New Roman" w:hAnsi="Times New Roman" w:cs="Times New Roman"/>
          <w:color w:val="010202"/>
          <w:sz w:val="20"/>
          <w:szCs w:val="20"/>
        </w:rPr>
        <w:t xml:space="preserve"> after </w:t>
      </w:r>
      <w:r w:rsidRPr="00833028">
        <w:rPr>
          <w:rFonts w:ascii="Times New Roman" w:hAnsi="Times New Roman" w:cs="Times New Roman"/>
          <w:color w:val="010202"/>
          <w:w w:val="96"/>
          <w:sz w:val="20"/>
          <w:szCs w:val="20"/>
        </w:rPr>
        <w:t>a</w:t>
      </w:r>
      <w:r w:rsidRPr="00833028">
        <w:rPr>
          <w:rFonts w:ascii="Times New Roman" w:hAnsi="Times New Roman" w:cs="Times New Roman"/>
          <w:color w:val="010202"/>
          <w:sz w:val="20"/>
          <w:szCs w:val="20"/>
        </w:rPr>
        <w:t xml:space="preserve"> </w:t>
      </w:r>
      <w:r w:rsidRPr="00833028">
        <w:rPr>
          <w:rFonts w:ascii="Times New Roman" w:hAnsi="Times New Roman" w:cs="Times New Roman"/>
          <w:i/>
          <w:color w:val="010202"/>
          <w:w w:val="90"/>
          <w:sz w:val="20"/>
          <w:szCs w:val="20"/>
        </w:rPr>
        <w:t>P</w:t>
      </w:r>
      <w:r w:rsidRPr="00833028">
        <w:rPr>
          <w:rFonts w:ascii="Times New Roman" w:hAnsi="Times New Roman" w:cs="Times New Roman"/>
          <w:i/>
          <w:color w:val="010202"/>
          <w:w w:val="89"/>
          <w:sz w:val="20"/>
          <w:szCs w:val="20"/>
        </w:rPr>
        <w:t>hytophthor</w:t>
      </w:r>
      <w:r w:rsidRPr="00833028">
        <w:rPr>
          <w:rFonts w:ascii="Times New Roman" w:hAnsi="Times New Roman" w:cs="Times New Roman"/>
          <w:i/>
          <w:color w:val="010202"/>
          <w:sz w:val="20"/>
          <w:szCs w:val="20"/>
        </w:rPr>
        <w:t xml:space="preserve">a </w:t>
      </w:r>
      <w:r w:rsidRPr="00833028">
        <w:rPr>
          <w:rFonts w:ascii="Times New Roman" w:hAnsi="Times New Roman" w:cs="Times New Roman"/>
          <w:i/>
          <w:color w:val="010202"/>
          <w:w w:val="93"/>
          <w:sz w:val="20"/>
          <w:szCs w:val="20"/>
        </w:rPr>
        <w:t>cinnamomi</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w w:val="102"/>
          <w:sz w:val="20"/>
          <w:szCs w:val="20"/>
        </w:rPr>
        <w:t>epidemic.</w:t>
      </w:r>
      <w:r w:rsidRPr="00833028">
        <w:rPr>
          <w:rFonts w:ascii="Times New Roman" w:hAnsi="Times New Roman" w:cs="Times New Roman"/>
          <w:color w:val="010202"/>
          <w:sz w:val="20"/>
          <w:szCs w:val="20"/>
        </w:rPr>
        <w:t xml:space="preserve"> </w:t>
      </w:r>
      <w:r w:rsidRPr="00833028">
        <w:rPr>
          <w:rFonts w:ascii="Times New Roman" w:hAnsi="Times New Roman" w:cs="Times New Roman"/>
          <w:i/>
          <w:color w:val="010202"/>
          <w:w w:val="82"/>
          <w:sz w:val="20"/>
          <w:szCs w:val="20"/>
        </w:rPr>
        <w:t>Austr</w:t>
      </w:r>
      <w:r w:rsidRPr="00833028">
        <w:rPr>
          <w:rFonts w:ascii="Times New Roman" w:hAnsi="Times New Roman" w:cs="Times New Roman"/>
          <w:i/>
          <w:color w:val="010202"/>
          <w:w w:val="95"/>
          <w:sz w:val="20"/>
          <w:szCs w:val="20"/>
        </w:rPr>
        <w:t>alian</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102"/>
          <w:sz w:val="20"/>
          <w:szCs w:val="20"/>
        </w:rPr>
        <w:t>J</w:t>
      </w:r>
      <w:r w:rsidRPr="00833028">
        <w:rPr>
          <w:rFonts w:ascii="Times New Roman" w:hAnsi="Times New Roman" w:cs="Times New Roman"/>
          <w:i/>
          <w:color w:val="010202"/>
          <w:w w:val="89"/>
          <w:sz w:val="20"/>
          <w:szCs w:val="20"/>
        </w:rPr>
        <w:t>our</w:t>
      </w:r>
      <w:r w:rsidRPr="00833028">
        <w:rPr>
          <w:rFonts w:ascii="Times New Roman" w:hAnsi="Times New Roman" w:cs="Times New Roman"/>
          <w:i/>
          <w:color w:val="010202"/>
          <w:w w:val="93"/>
          <w:sz w:val="20"/>
          <w:szCs w:val="20"/>
        </w:rPr>
        <w:t>nal</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92"/>
          <w:sz w:val="20"/>
          <w:szCs w:val="20"/>
        </w:rPr>
        <w:t>of</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89"/>
          <w:sz w:val="20"/>
          <w:szCs w:val="20"/>
        </w:rPr>
        <w:t>Botany</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w w:val="106"/>
          <w:sz w:val="20"/>
          <w:szCs w:val="20"/>
        </w:rPr>
        <w:t>42,</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6"/>
          <w:sz w:val="20"/>
          <w:szCs w:val="20"/>
        </w:rPr>
        <w:t>239</w:t>
      </w:r>
      <w:r w:rsidRPr="00833028">
        <w:rPr>
          <w:rFonts w:ascii="Times New Roman" w:hAnsi="Times New Roman" w:cs="Times New Roman"/>
          <w:color w:val="1A1B1E"/>
          <w:w w:val="50"/>
          <w:sz w:val="20"/>
          <w:szCs w:val="20"/>
        </w:rPr>
        <w:t>–</w:t>
      </w:r>
      <w:r w:rsidRPr="00833028">
        <w:rPr>
          <w:rFonts w:ascii="Times New Roman" w:hAnsi="Times New Roman" w:cs="Times New Roman"/>
          <w:color w:val="010202"/>
          <w:w w:val="106"/>
          <w:sz w:val="20"/>
          <w:szCs w:val="20"/>
        </w:rPr>
        <w:t>253.</w:t>
      </w:r>
    </w:p>
    <w:p w14:paraId="6C1A4159" w14:textId="77777777" w:rsidR="001C08D6" w:rsidRPr="00833028" w:rsidRDefault="00837565">
      <w:pPr>
        <w:spacing w:before="171"/>
        <w:ind w:left="1417" w:right="2188"/>
        <w:rPr>
          <w:rFonts w:ascii="Times New Roman" w:hAnsi="Times New Roman" w:cs="Times New Roman"/>
          <w:sz w:val="20"/>
          <w:szCs w:val="20"/>
        </w:rPr>
      </w:pPr>
      <w:r w:rsidRPr="00833028">
        <w:rPr>
          <w:rFonts w:ascii="Times New Roman" w:hAnsi="Times New Roman" w:cs="Times New Roman"/>
          <w:color w:val="010202"/>
          <w:sz w:val="20"/>
          <w:szCs w:val="20"/>
        </w:rPr>
        <w:t xml:space="preserve">Weste G, Brown K, Kennedy J &amp; Walshe T (2002) </w:t>
      </w:r>
      <w:r w:rsidRPr="00833028">
        <w:rPr>
          <w:rFonts w:ascii="Times New Roman" w:hAnsi="Times New Roman" w:cs="Times New Roman"/>
          <w:i/>
          <w:color w:val="010202"/>
          <w:sz w:val="20"/>
          <w:szCs w:val="20"/>
        </w:rPr>
        <w:t xml:space="preserve">Phytophthora cinnamomi </w:t>
      </w:r>
      <w:r w:rsidRPr="00833028">
        <w:rPr>
          <w:rFonts w:ascii="Times New Roman" w:hAnsi="Times New Roman" w:cs="Times New Roman"/>
          <w:color w:val="010202"/>
          <w:sz w:val="20"/>
          <w:szCs w:val="20"/>
        </w:rPr>
        <w:t xml:space="preserve">infestation—A 24 year study of vegetation change in forests and woodlands of the Grampians, Western Victoria. </w:t>
      </w:r>
      <w:r w:rsidRPr="00833028">
        <w:rPr>
          <w:rFonts w:ascii="Times New Roman" w:hAnsi="Times New Roman" w:cs="Times New Roman"/>
          <w:i/>
          <w:color w:val="010202"/>
          <w:sz w:val="20"/>
          <w:szCs w:val="20"/>
        </w:rPr>
        <w:t xml:space="preserve">Australian Journal of </w:t>
      </w:r>
      <w:r w:rsidRPr="00833028">
        <w:rPr>
          <w:rFonts w:ascii="Times New Roman" w:hAnsi="Times New Roman" w:cs="Times New Roman"/>
          <w:i/>
          <w:color w:val="010202"/>
          <w:w w:val="89"/>
          <w:sz w:val="20"/>
          <w:szCs w:val="20"/>
        </w:rPr>
        <w:t>Botany</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w w:val="106"/>
          <w:sz w:val="20"/>
          <w:szCs w:val="20"/>
        </w:rPr>
        <w:t>50,</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6"/>
          <w:sz w:val="20"/>
          <w:szCs w:val="20"/>
        </w:rPr>
        <w:t>247</w:t>
      </w:r>
      <w:r w:rsidRPr="00833028">
        <w:rPr>
          <w:rFonts w:ascii="Times New Roman" w:hAnsi="Times New Roman" w:cs="Times New Roman"/>
          <w:color w:val="1A1B1E"/>
          <w:w w:val="50"/>
          <w:sz w:val="20"/>
          <w:szCs w:val="20"/>
        </w:rPr>
        <w:t>–</w:t>
      </w:r>
      <w:r w:rsidRPr="00833028">
        <w:rPr>
          <w:rFonts w:ascii="Times New Roman" w:hAnsi="Times New Roman" w:cs="Times New Roman"/>
          <w:color w:val="010202"/>
          <w:w w:val="106"/>
          <w:sz w:val="20"/>
          <w:szCs w:val="20"/>
        </w:rPr>
        <w:t>274.</w:t>
      </w:r>
    </w:p>
    <w:p w14:paraId="6C1A415A" w14:textId="77777777" w:rsidR="001C08D6" w:rsidRPr="00833028" w:rsidRDefault="00837565">
      <w:pPr>
        <w:spacing w:before="171"/>
        <w:ind w:left="1417" w:right="1910"/>
        <w:rPr>
          <w:rFonts w:ascii="Times New Roman" w:hAnsi="Times New Roman" w:cs="Times New Roman"/>
          <w:sz w:val="20"/>
          <w:szCs w:val="20"/>
        </w:rPr>
      </w:pPr>
      <w:r w:rsidRPr="00833028">
        <w:rPr>
          <w:rFonts w:ascii="Times New Roman" w:hAnsi="Times New Roman" w:cs="Times New Roman"/>
          <w:color w:val="010202"/>
          <w:sz w:val="20"/>
          <w:szCs w:val="20"/>
        </w:rPr>
        <w:t>Williams</w:t>
      </w:r>
      <w:r w:rsidRPr="00833028">
        <w:rPr>
          <w:rFonts w:ascii="Times New Roman" w:hAnsi="Times New Roman" w:cs="Times New Roman"/>
          <w:color w:val="010202"/>
          <w:spacing w:val="-13"/>
          <w:sz w:val="20"/>
          <w:szCs w:val="20"/>
        </w:rPr>
        <w:t xml:space="preserve"> </w:t>
      </w:r>
      <w:r w:rsidRPr="00833028">
        <w:rPr>
          <w:rFonts w:ascii="Times New Roman" w:hAnsi="Times New Roman" w:cs="Times New Roman"/>
          <w:color w:val="010202"/>
          <w:sz w:val="20"/>
          <w:szCs w:val="20"/>
        </w:rPr>
        <w:t>N,</w:t>
      </w:r>
      <w:r w:rsidRPr="00833028">
        <w:rPr>
          <w:rFonts w:ascii="Times New Roman" w:hAnsi="Times New Roman" w:cs="Times New Roman"/>
          <w:color w:val="010202"/>
          <w:spacing w:val="-13"/>
          <w:sz w:val="20"/>
          <w:szCs w:val="20"/>
        </w:rPr>
        <w:t xml:space="preserve"> </w:t>
      </w:r>
      <w:r w:rsidRPr="00833028">
        <w:rPr>
          <w:rFonts w:ascii="Times New Roman" w:hAnsi="Times New Roman" w:cs="Times New Roman"/>
          <w:color w:val="010202"/>
          <w:sz w:val="20"/>
          <w:szCs w:val="20"/>
        </w:rPr>
        <w:t>Hardy</w:t>
      </w:r>
      <w:r w:rsidRPr="00833028">
        <w:rPr>
          <w:rFonts w:ascii="Times New Roman" w:hAnsi="Times New Roman" w:cs="Times New Roman"/>
          <w:color w:val="010202"/>
          <w:spacing w:val="-13"/>
          <w:sz w:val="20"/>
          <w:szCs w:val="20"/>
        </w:rPr>
        <w:t xml:space="preserve"> </w:t>
      </w:r>
      <w:r w:rsidRPr="00833028">
        <w:rPr>
          <w:rFonts w:ascii="Times New Roman" w:hAnsi="Times New Roman" w:cs="Times New Roman"/>
          <w:color w:val="010202"/>
          <w:sz w:val="20"/>
          <w:szCs w:val="20"/>
        </w:rPr>
        <w:t>GEStJ</w:t>
      </w:r>
      <w:r w:rsidRPr="00833028">
        <w:rPr>
          <w:rFonts w:ascii="Times New Roman" w:hAnsi="Times New Roman" w:cs="Times New Roman"/>
          <w:color w:val="010202"/>
          <w:spacing w:val="-13"/>
          <w:sz w:val="20"/>
          <w:szCs w:val="20"/>
        </w:rPr>
        <w:t xml:space="preserve"> </w:t>
      </w:r>
      <w:r w:rsidRPr="00833028">
        <w:rPr>
          <w:rFonts w:ascii="Times New Roman" w:hAnsi="Times New Roman" w:cs="Times New Roman"/>
          <w:color w:val="010202"/>
          <w:sz w:val="20"/>
          <w:szCs w:val="20"/>
        </w:rPr>
        <w:t>&amp;</w:t>
      </w:r>
      <w:r w:rsidRPr="00833028">
        <w:rPr>
          <w:rFonts w:ascii="Times New Roman" w:hAnsi="Times New Roman" w:cs="Times New Roman"/>
          <w:color w:val="010202"/>
          <w:spacing w:val="-13"/>
          <w:sz w:val="20"/>
          <w:szCs w:val="20"/>
        </w:rPr>
        <w:t xml:space="preserve"> </w:t>
      </w:r>
      <w:r w:rsidRPr="00833028">
        <w:rPr>
          <w:rFonts w:ascii="Times New Roman" w:hAnsi="Times New Roman" w:cs="Times New Roman"/>
          <w:color w:val="010202"/>
          <w:sz w:val="20"/>
          <w:szCs w:val="20"/>
        </w:rPr>
        <w:t>O’Brien</w:t>
      </w:r>
      <w:r w:rsidRPr="00833028">
        <w:rPr>
          <w:rFonts w:ascii="Times New Roman" w:hAnsi="Times New Roman" w:cs="Times New Roman"/>
          <w:color w:val="010202"/>
          <w:spacing w:val="-13"/>
          <w:sz w:val="20"/>
          <w:szCs w:val="20"/>
        </w:rPr>
        <w:t xml:space="preserve"> </w:t>
      </w:r>
      <w:r w:rsidRPr="00833028">
        <w:rPr>
          <w:rFonts w:ascii="Times New Roman" w:hAnsi="Times New Roman" w:cs="Times New Roman"/>
          <w:color w:val="010202"/>
          <w:spacing w:val="-4"/>
          <w:sz w:val="20"/>
          <w:szCs w:val="20"/>
        </w:rPr>
        <w:t>PA</w:t>
      </w:r>
      <w:r w:rsidRPr="00833028">
        <w:rPr>
          <w:rFonts w:ascii="Times New Roman" w:hAnsi="Times New Roman" w:cs="Times New Roman"/>
          <w:color w:val="010202"/>
          <w:spacing w:val="-13"/>
          <w:sz w:val="20"/>
          <w:szCs w:val="20"/>
        </w:rPr>
        <w:t xml:space="preserve"> </w:t>
      </w:r>
      <w:r w:rsidRPr="00833028">
        <w:rPr>
          <w:rFonts w:ascii="Times New Roman" w:hAnsi="Times New Roman" w:cs="Times New Roman"/>
          <w:color w:val="010202"/>
          <w:sz w:val="20"/>
          <w:szCs w:val="20"/>
        </w:rPr>
        <w:t>(2009)</w:t>
      </w:r>
      <w:r w:rsidRPr="00833028">
        <w:rPr>
          <w:rFonts w:ascii="Times New Roman" w:hAnsi="Times New Roman" w:cs="Times New Roman"/>
          <w:color w:val="010202"/>
          <w:spacing w:val="-13"/>
          <w:sz w:val="20"/>
          <w:szCs w:val="20"/>
        </w:rPr>
        <w:t xml:space="preserve"> </w:t>
      </w:r>
      <w:r w:rsidRPr="00833028">
        <w:rPr>
          <w:rFonts w:ascii="Times New Roman" w:hAnsi="Times New Roman" w:cs="Times New Roman"/>
          <w:color w:val="010202"/>
          <w:sz w:val="20"/>
          <w:szCs w:val="20"/>
        </w:rPr>
        <w:t>Analysis</w:t>
      </w:r>
      <w:r w:rsidRPr="00833028">
        <w:rPr>
          <w:rFonts w:ascii="Times New Roman" w:hAnsi="Times New Roman" w:cs="Times New Roman"/>
          <w:color w:val="010202"/>
          <w:spacing w:val="-13"/>
          <w:sz w:val="20"/>
          <w:szCs w:val="20"/>
        </w:rPr>
        <w:t xml:space="preserve"> </w:t>
      </w:r>
      <w:r w:rsidRPr="00833028">
        <w:rPr>
          <w:rFonts w:ascii="Times New Roman" w:hAnsi="Times New Roman" w:cs="Times New Roman"/>
          <w:color w:val="010202"/>
          <w:sz w:val="20"/>
          <w:szCs w:val="20"/>
        </w:rPr>
        <w:t>of</w:t>
      </w:r>
      <w:r w:rsidRPr="00833028">
        <w:rPr>
          <w:rFonts w:ascii="Times New Roman" w:hAnsi="Times New Roman" w:cs="Times New Roman"/>
          <w:color w:val="010202"/>
          <w:spacing w:val="-13"/>
          <w:sz w:val="20"/>
          <w:szCs w:val="20"/>
        </w:rPr>
        <w:t xml:space="preserve"> </w:t>
      </w:r>
      <w:r w:rsidRPr="00833028">
        <w:rPr>
          <w:rFonts w:ascii="Times New Roman" w:hAnsi="Times New Roman" w:cs="Times New Roman"/>
          <w:color w:val="010202"/>
          <w:sz w:val="20"/>
          <w:szCs w:val="20"/>
        </w:rPr>
        <w:t>the</w:t>
      </w:r>
      <w:r w:rsidRPr="00833028">
        <w:rPr>
          <w:rFonts w:ascii="Times New Roman" w:hAnsi="Times New Roman" w:cs="Times New Roman"/>
          <w:color w:val="010202"/>
          <w:spacing w:val="-13"/>
          <w:sz w:val="20"/>
          <w:szCs w:val="20"/>
        </w:rPr>
        <w:t xml:space="preserve"> </w:t>
      </w:r>
      <w:r w:rsidRPr="00833028">
        <w:rPr>
          <w:rFonts w:ascii="Times New Roman" w:hAnsi="Times New Roman" w:cs="Times New Roman"/>
          <w:color w:val="010202"/>
          <w:sz w:val="20"/>
          <w:szCs w:val="20"/>
        </w:rPr>
        <w:t>distribution</w:t>
      </w:r>
      <w:r w:rsidRPr="00833028">
        <w:rPr>
          <w:rFonts w:ascii="Times New Roman" w:hAnsi="Times New Roman" w:cs="Times New Roman"/>
          <w:color w:val="010202"/>
          <w:spacing w:val="-13"/>
          <w:sz w:val="20"/>
          <w:szCs w:val="20"/>
        </w:rPr>
        <w:t xml:space="preserve"> </w:t>
      </w:r>
      <w:r w:rsidRPr="00833028">
        <w:rPr>
          <w:rFonts w:ascii="Times New Roman" w:hAnsi="Times New Roman" w:cs="Times New Roman"/>
          <w:color w:val="010202"/>
          <w:sz w:val="20"/>
          <w:szCs w:val="20"/>
        </w:rPr>
        <w:t>of</w:t>
      </w:r>
      <w:r w:rsidRPr="00833028">
        <w:rPr>
          <w:rFonts w:ascii="Times New Roman" w:hAnsi="Times New Roman" w:cs="Times New Roman"/>
          <w:color w:val="010202"/>
          <w:spacing w:val="-13"/>
          <w:sz w:val="20"/>
          <w:szCs w:val="20"/>
        </w:rPr>
        <w:t xml:space="preserve"> </w:t>
      </w:r>
      <w:r w:rsidRPr="00833028">
        <w:rPr>
          <w:rFonts w:ascii="Times New Roman" w:hAnsi="Times New Roman" w:cs="Times New Roman"/>
          <w:i/>
          <w:color w:val="010202"/>
          <w:sz w:val="20"/>
          <w:szCs w:val="20"/>
        </w:rPr>
        <w:t>Phytophthora</w:t>
      </w:r>
      <w:r w:rsidRPr="00833028">
        <w:rPr>
          <w:rFonts w:ascii="Times New Roman" w:hAnsi="Times New Roman" w:cs="Times New Roman"/>
          <w:i/>
          <w:color w:val="010202"/>
          <w:spacing w:val="-11"/>
          <w:sz w:val="20"/>
          <w:szCs w:val="20"/>
        </w:rPr>
        <w:t xml:space="preserve"> </w:t>
      </w:r>
      <w:r w:rsidRPr="00833028">
        <w:rPr>
          <w:rFonts w:ascii="Times New Roman" w:hAnsi="Times New Roman" w:cs="Times New Roman"/>
          <w:i/>
          <w:color w:val="010202"/>
          <w:sz w:val="20"/>
          <w:szCs w:val="20"/>
        </w:rPr>
        <w:t>cinnamomi</w:t>
      </w:r>
      <w:r w:rsidRPr="00833028">
        <w:rPr>
          <w:rFonts w:ascii="Times New Roman" w:hAnsi="Times New Roman" w:cs="Times New Roman"/>
          <w:i/>
          <w:color w:val="010202"/>
          <w:spacing w:val="-12"/>
          <w:sz w:val="20"/>
          <w:szCs w:val="20"/>
        </w:rPr>
        <w:t xml:space="preserve"> </w:t>
      </w:r>
      <w:r w:rsidRPr="00833028">
        <w:rPr>
          <w:rFonts w:ascii="Times New Roman" w:hAnsi="Times New Roman" w:cs="Times New Roman"/>
          <w:color w:val="010202"/>
          <w:sz w:val="20"/>
          <w:szCs w:val="20"/>
        </w:rPr>
        <w:t>in</w:t>
      </w:r>
      <w:r w:rsidRPr="00833028">
        <w:rPr>
          <w:rFonts w:ascii="Times New Roman" w:hAnsi="Times New Roman" w:cs="Times New Roman"/>
          <w:color w:val="010202"/>
          <w:spacing w:val="-13"/>
          <w:sz w:val="20"/>
          <w:szCs w:val="20"/>
        </w:rPr>
        <w:t xml:space="preserve"> </w:t>
      </w:r>
      <w:r w:rsidRPr="00833028">
        <w:rPr>
          <w:rFonts w:ascii="Times New Roman" w:hAnsi="Times New Roman" w:cs="Times New Roman"/>
          <w:color w:val="010202"/>
          <w:sz w:val="20"/>
          <w:szCs w:val="20"/>
        </w:rPr>
        <w:t xml:space="preserve">soil </w:t>
      </w:r>
      <w:r w:rsidRPr="00833028">
        <w:rPr>
          <w:rFonts w:ascii="Times New Roman" w:hAnsi="Times New Roman" w:cs="Times New Roman"/>
          <w:color w:val="010202"/>
          <w:w w:val="104"/>
          <w:sz w:val="20"/>
          <w:szCs w:val="20"/>
        </w:rPr>
        <w:t>at</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96"/>
          <w:sz w:val="20"/>
          <w:szCs w:val="20"/>
        </w:rPr>
        <w:t>a</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96"/>
          <w:sz w:val="20"/>
          <w:szCs w:val="20"/>
        </w:rPr>
        <w:t>disease</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98"/>
          <w:sz w:val="20"/>
          <w:szCs w:val="20"/>
        </w:rPr>
        <w:t>site</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7"/>
          <w:sz w:val="20"/>
          <w:szCs w:val="20"/>
        </w:rPr>
        <w:t>in</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pacing w:val="-16"/>
          <w:w w:val="108"/>
          <w:sz w:val="20"/>
          <w:szCs w:val="20"/>
        </w:rPr>
        <w:t>W</w:t>
      </w:r>
      <w:r w:rsidRPr="00833028">
        <w:rPr>
          <w:rFonts w:ascii="Times New Roman" w:hAnsi="Times New Roman" w:cs="Times New Roman"/>
          <w:color w:val="010202"/>
          <w:w w:val="101"/>
          <w:sz w:val="20"/>
          <w:szCs w:val="20"/>
        </w:rPr>
        <w:t>estern</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spacing w:val="-4"/>
          <w:w w:val="91"/>
          <w:sz w:val="20"/>
          <w:szCs w:val="20"/>
        </w:rPr>
        <w:t>A</w:t>
      </w:r>
      <w:r w:rsidRPr="00833028">
        <w:rPr>
          <w:rFonts w:ascii="Times New Roman" w:hAnsi="Times New Roman" w:cs="Times New Roman"/>
          <w:color w:val="010202"/>
          <w:sz w:val="20"/>
          <w:szCs w:val="20"/>
        </w:rPr>
        <w:t>ustralia</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1"/>
          <w:sz w:val="20"/>
          <w:szCs w:val="20"/>
        </w:rPr>
        <w:t>using</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2"/>
          <w:sz w:val="20"/>
          <w:szCs w:val="20"/>
        </w:rPr>
        <w:t>nested</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6"/>
          <w:sz w:val="20"/>
          <w:szCs w:val="20"/>
        </w:rPr>
        <w:t>PCR.</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i/>
          <w:color w:val="010202"/>
          <w:spacing w:val="-6"/>
          <w:w w:val="95"/>
          <w:sz w:val="20"/>
          <w:szCs w:val="20"/>
        </w:rPr>
        <w:t>F</w:t>
      </w:r>
      <w:r w:rsidRPr="00833028">
        <w:rPr>
          <w:rFonts w:ascii="Times New Roman" w:hAnsi="Times New Roman" w:cs="Times New Roman"/>
          <w:i/>
          <w:color w:val="010202"/>
          <w:w w:val="89"/>
          <w:sz w:val="20"/>
          <w:szCs w:val="20"/>
        </w:rPr>
        <w:t>o</w:t>
      </w:r>
      <w:r w:rsidRPr="00833028">
        <w:rPr>
          <w:rFonts w:ascii="Times New Roman" w:hAnsi="Times New Roman" w:cs="Times New Roman"/>
          <w:i/>
          <w:color w:val="010202"/>
          <w:spacing w:val="-4"/>
          <w:w w:val="89"/>
          <w:sz w:val="20"/>
          <w:szCs w:val="20"/>
        </w:rPr>
        <w:t>r</w:t>
      </w:r>
      <w:r w:rsidRPr="00833028">
        <w:rPr>
          <w:rFonts w:ascii="Times New Roman" w:hAnsi="Times New Roman" w:cs="Times New Roman"/>
          <w:i/>
          <w:color w:val="010202"/>
          <w:w w:val="80"/>
          <w:sz w:val="20"/>
          <w:szCs w:val="20"/>
        </w:rPr>
        <w:t>est</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spacing w:val="-11"/>
          <w:w w:val="90"/>
          <w:sz w:val="20"/>
          <w:szCs w:val="20"/>
        </w:rPr>
        <w:t>P</w:t>
      </w:r>
      <w:r w:rsidRPr="00833028">
        <w:rPr>
          <w:rFonts w:ascii="Times New Roman" w:hAnsi="Times New Roman" w:cs="Times New Roman"/>
          <w:i/>
          <w:color w:val="010202"/>
          <w:w w:val="89"/>
          <w:sz w:val="20"/>
          <w:szCs w:val="20"/>
        </w:rPr>
        <w:t>atholo</w:t>
      </w:r>
      <w:r w:rsidRPr="00833028">
        <w:rPr>
          <w:rFonts w:ascii="Times New Roman" w:hAnsi="Times New Roman" w:cs="Times New Roman"/>
          <w:i/>
          <w:color w:val="010202"/>
          <w:spacing w:val="8"/>
          <w:w w:val="89"/>
          <w:sz w:val="20"/>
          <w:szCs w:val="20"/>
        </w:rPr>
        <w:t>g</w:t>
      </w:r>
      <w:r w:rsidRPr="00833028">
        <w:rPr>
          <w:rFonts w:ascii="Times New Roman" w:hAnsi="Times New Roman" w:cs="Times New Roman"/>
          <w:i/>
          <w:color w:val="010202"/>
          <w:w w:val="73"/>
          <w:sz w:val="20"/>
          <w:szCs w:val="20"/>
        </w:rPr>
        <w:t>y</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w w:val="106"/>
          <w:sz w:val="20"/>
          <w:szCs w:val="20"/>
        </w:rPr>
        <w:t>39,</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6"/>
          <w:sz w:val="20"/>
          <w:szCs w:val="20"/>
        </w:rPr>
        <w:t>2,</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6"/>
          <w:sz w:val="20"/>
          <w:szCs w:val="20"/>
        </w:rPr>
        <w:t>95</w:t>
      </w:r>
      <w:r w:rsidRPr="00833028">
        <w:rPr>
          <w:rFonts w:ascii="Times New Roman" w:hAnsi="Times New Roman" w:cs="Times New Roman"/>
          <w:color w:val="1A1B1E"/>
          <w:w w:val="50"/>
          <w:sz w:val="20"/>
          <w:szCs w:val="20"/>
        </w:rPr>
        <w:t>–</w:t>
      </w:r>
      <w:r w:rsidRPr="00833028">
        <w:rPr>
          <w:rFonts w:ascii="Times New Roman" w:hAnsi="Times New Roman" w:cs="Times New Roman"/>
          <w:color w:val="010202"/>
          <w:w w:val="106"/>
          <w:sz w:val="20"/>
          <w:szCs w:val="20"/>
        </w:rPr>
        <w:t>109.</w:t>
      </w:r>
    </w:p>
    <w:p w14:paraId="6C1A415B" w14:textId="77777777" w:rsidR="001C08D6" w:rsidRPr="00833028" w:rsidRDefault="00837565">
      <w:pPr>
        <w:spacing w:before="171"/>
        <w:ind w:left="1417" w:right="1918"/>
        <w:rPr>
          <w:rFonts w:ascii="Times New Roman" w:hAnsi="Times New Roman" w:cs="Times New Roman"/>
          <w:sz w:val="20"/>
          <w:szCs w:val="20"/>
        </w:rPr>
      </w:pPr>
      <w:r w:rsidRPr="00833028">
        <w:rPr>
          <w:rFonts w:ascii="Times New Roman" w:hAnsi="Times New Roman" w:cs="Times New Roman"/>
          <w:color w:val="010202"/>
          <w:sz w:val="20"/>
          <w:szCs w:val="20"/>
        </w:rPr>
        <w:t xml:space="preserve">Wills RT (1993) The ecological impact of </w:t>
      </w:r>
      <w:r w:rsidRPr="00833028">
        <w:rPr>
          <w:rFonts w:ascii="Times New Roman" w:hAnsi="Times New Roman" w:cs="Times New Roman"/>
          <w:i/>
          <w:color w:val="010202"/>
          <w:sz w:val="20"/>
          <w:szCs w:val="20"/>
        </w:rPr>
        <w:t xml:space="preserve">Phytophthora cinnamomi </w:t>
      </w:r>
      <w:r w:rsidRPr="00833028">
        <w:rPr>
          <w:rFonts w:ascii="Times New Roman" w:hAnsi="Times New Roman" w:cs="Times New Roman"/>
          <w:color w:val="010202"/>
          <w:sz w:val="20"/>
          <w:szCs w:val="20"/>
        </w:rPr>
        <w:t xml:space="preserve">in the Stirling Range National Park, </w:t>
      </w:r>
      <w:r w:rsidRPr="00833028">
        <w:rPr>
          <w:rFonts w:ascii="Times New Roman" w:hAnsi="Times New Roman" w:cs="Times New Roman"/>
          <w:color w:val="010202"/>
          <w:w w:val="108"/>
          <w:sz w:val="20"/>
          <w:szCs w:val="20"/>
        </w:rPr>
        <w:t>W</w:t>
      </w:r>
      <w:r w:rsidRPr="00833028">
        <w:rPr>
          <w:rFonts w:ascii="Times New Roman" w:hAnsi="Times New Roman" w:cs="Times New Roman"/>
          <w:color w:val="010202"/>
          <w:w w:val="101"/>
          <w:sz w:val="20"/>
          <w:szCs w:val="20"/>
        </w:rPr>
        <w:t>estern</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91"/>
          <w:sz w:val="20"/>
          <w:szCs w:val="20"/>
        </w:rPr>
        <w:t>A</w:t>
      </w:r>
      <w:r w:rsidRPr="00833028">
        <w:rPr>
          <w:rFonts w:ascii="Times New Roman" w:hAnsi="Times New Roman" w:cs="Times New Roman"/>
          <w:color w:val="010202"/>
          <w:w w:val="101"/>
          <w:sz w:val="20"/>
          <w:szCs w:val="20"/>
        </w:rPr>
        <w:t>ustralia.</w:t>
      </w:r>
      <w:r w:rsidRPr="00833028">
        <w:rPr>
          <w:rFonts w:ascii="Times New Roman" w:hAnsi="Times New Roman" w:cs="Times New Roman"/>
          <w:color w:val="010202"/>
          <w:sz w:val="20"/>
          <w:szCs w:val="20"/>
        </w:rPr>
        <w:t xml:space="preserve"> </w:t>
      </w:r>
      <w:r w:rsidRPr="00833028">
        <w:rPr>
          <w:rFonts w:ascii="Times New Roman" w:hAnsi="Times New Roman" w:cs="Times New Roman"/>
          <w:i/>
          <w:color w:val="010202"/>
          <w:w w:val="82"/>
          <w:sz w:val="20"/>
          <w:szCs w:val="20"/>
        </w:rPr>
        <w:t>Austr</w:t>
      </w:r>
      <w:r w:rsidRPr="00833028">
        <w:rPr>
          <w:rFonts w:ascii="Times New Roman" w:hAnsi="Times New Roman" w:cs="Times New Roman"/>
          <w:i/>
          <w:color w:val="010202"/>
          <w:w w:val="95"/>
          <w:sz w:val="20"/>
          <w:szCs w:val="20"/>
        </w:rPr>
        <w:t>alian</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102"/>
          <w:sz w:val="20"/>
          <w:szCs w:val="20"/>
        </w:rPr>
        <w:t>J</w:t>
      </w:r>
      <w:r w:rsidRPr="00833028">
        <w:rPr>
          <w:rFonts w:ascii="Times New Roman" w:hAnsi="Times New Roman" w:cs="Times New Roman"/>
          <w:i/>
          <w:color w:val="010202"/>
          <w:w w:val="89"/>
          <w:sz w:val="20"/>
          <w:szCs w:val="20"/>
        </w:rPr>
        <w:t>our</w:t>
      </w:r>
      <w:r w:rsidRPr="00833028">
        <w:rPr>
          <w:rFonts w:ascii="Times New Roman" w:hAnsi="Times New Roman" w:cs="Times New Roman"/>
          <w:i/>
          <w:color w:val="010202"/>
          <w:w w:val="93"/>
          <w:sz w:val="20"/>
          <w:szCs w:val="20"/>
        </w:rPr>
        <w:t>nal</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92"/>
          <w:sz w:val="20"/>
          <w:szCs w:val="20"/>
        </w:rPr>
        <w:t>of</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92"/>
          <w:sz w:val="20"/>
          <w:szCs w:val="20"/>
        </w:rPr>
        <w:t>E</w:t>
      </w:r>
      <w:r w:rsidRPr="00833028">
        <w:rPr>
          <w:rFonts w:ascii="Times New Roman" w:hAnsi="Times New Roman" w:cs="Times New Roman"/>
          <w:i/>
          <w:color w:val="010202"/>
          <w:w w:val="85"/>
          <w:sz w:val="20"/>
          <w:szCs w:val="20"/>
        </w:rPr>
        <w:t>colog</w:t>
      </w:r>
      <w:r w:rsidRPr="00833028">
        <w:rPr>
          <w:rFonts w:ascii="Times New Roman" w:hAnsi="Times New Roman" w:cs="Times New Roman"/>
          <w:i/>
          <w:color w:val="010202"/>
          <w:w w:val="73"/>
          <w:sz w:val="20"/>
          <w:szCs w:val="20"/>
        </w:rPr>
        <w:t>y</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w w:val="106"/>
          <w:sz w:val="20"/>
          <w:szCs w:val="20"/>
        </w:rPr>
        <w:t>18,</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6"/>
          <w:sz w:val="20"/>
          <w:szCs w:val="20"/>
        </w:rPr>
        <w:t>145</w:t>
      </w:r>
      <w:r w:rsidRPr="00833028">
        <w:rPr>
          <w:rFonts w:ascii="Times New Roman" w:hAnsi="Times New Roman" w:cs="Times New Roman"/>
          <w:color w:val="1A1B1E"/>
          <w:w w:val="50"/>
          <w:sz w:val="20"/>
          <w:szCs w:val="20"/>
        </w:rPr>
        <w:t>–</w:t>
      </w:r>
      <w:r w:rsidRPr="00833028">
        <w:rPr>
          <w:rFonts w:ascii="Times New Roman" w:hAnsi="Times New Roman" w:cs="Times New Roman"/>
          <w:color w:val="010202"/>
          <w:w w:val="106"/>
          <w:sz w:val="20"/>
          <w:szCs w:val="20"/>
        </w:rPr>
        <w:t>159.</w:t>
      </w:r>
    </w:p>
    <w:p w14:paraId="6C1A415C" w14:textId="77777777" w:rsidR="001C08D6" w:rsidRPr="00833028" w:rsidRDefault="00837565">
      <w:pPr>
        <w:pStyle w:val="BodyText"/>
        <w:spacing w:before="170"/>
        <w:ind w:left="1417"/>
        <w:rPr>
          <w:rFonts w:ascii="Times New Roman" w:hAnsi="Times New Roman" w:cs="Times New Roman"/>
        </w:rPr>
      </w:pPr>
      <w:r w:rsidRPr="00833028">
        <w:rPr>
          <w:rFonts w:ascii="Times New Roman" w:hAnsi="Times New Roman" w:cs="Times New Roman"/>
          <w:color w:val="010202"/>
          <w:w w:val="105"/>
        </w:rPr>
        <w:t>Wilson BA, Aberton J and Cahill D (2000) The relationship between site factors and distribution of</w:t>
      </w:r>
    </w:p>
    <w:p w14:paraId="6C1A415D" w14:textId="77777777" w:rsidR="001C08D6" w:rsidRPr="00833028" w:rsidRDefault="00837565">
      <w:pPr>
        <w:spacing w:before="1"/>
        <w:ind w:left="1417"/>
        <w:rPr>
          <w:rFonts w:ascii="Times New Roman" w:hAnsi="Times New Roman" w:cs="Times New Roman"/>
          <w:sz w:val="20"/>
          <w:szCs w:val="20"/>
        </w:rPr>
      </w:pPr>
      <w:r w:rsidRPr="00833028">
        <w:rPr>
          <w:rFonts w:ascii="Times New Roman" w:hAnsi="Times New Roman" w:cs="Times New Roman"/>
          <w:i/>
          <w:color w:val="010202"/>
          <w:w w:val="90"/>
          <w:sz w:val="20"/>
          <w:szCs w:val="20"/>
        </w:rPr>
        <w:t>P</w:t>
      </w:r>
      <w:r w:rsidRPr="00833028">
        <w:rPr>
          <w:rFonts w:ascii="Times New Roman" w:hAnsi="Times New Roman" w:cs="Times New Roman"/>
          <w:i/>
          <w:color w:val="010202"/>
          <w:spacing w:val="1"/>
          <w:w w:val="89"/>
          <w:sz w:val="20"/>
          <w:szCs w:val="20"/>
        </w:rPr>
        <w:t>hytophtho</w:t>
      </w:r>
      <w:r w:rsidRPr="00833028">
        <w:rPr>
          <w:rFonts w:ascii="Times New Roman" w:hAnsi="Times New Roman" w:cs="Times New Roman"/>
          <w:i/>
          <w:color w:val="010202"/>
          <w:spacing w:val="-4"/>
          <w:w w:val="89"/>
          <w:sz w:val="20"/>
          <w:szCs w:val="20"/>
        </w:rPr>
        <w:t>r</w:t>
      </w:r>
      <w:r w:rsidRPr="00833028">
        <w:rPr>
          <w:rFonts w:ascii="Times New Roman" w:hAnsi="Times New Roman" w:cs="Times New Roman"/>
          <w:i/>
          <w:color w:val="010202"/>
          <w:sz w:val="20"/>
          <w:szCs w:val="20"/>
        </w:rPr>
        <w:t>a</w:t>
      </w:r>
      <w:r w:rsidRPr="00833028">
        <w:rPr>
          <w:rFonts w:ascii="Times New Roman" w:hAnsi="Times New Roman" w:cs="Times New Roman"/>
          <w:i/>
          <w:color w:val="010202"/>
          <w:spacing w:val="3"/>
          <w:sz w:val="20"/>
          <w:szCs w:val="20"/>
        </w:rPr>
        <w:t xml:space="preserve"> </w:t>
      </w:r>
      <w:r w:rsidRPr="00833028">
        <w:rPr>
          <w:rFonts w:ascii="Times New Roman" w:hAnsi="Times New Roman" w:cs="Times New Roman"/>
          <w:i/>
          <w:color w:val="010202"/>
          <w:spacing w:val="1"/>
          <w:w w:val="93"/>
          <w:sz w:val="20"/>
          <w:szCs w:val="20"/>
        </w:rPr>
        <w:t>cinnamom</w:t>
      </w:r>
      <w:r w:rsidRPr="00833028">
        <w:rPr>
          <w:rFonts w:ascii="Times New Roman" w:hAnsi="Times New Roman" w:cs="Times New Roman"/>
          <w:i/>
          <w:color w:val="010202"/>
          <w:w w:val="93"/>
          <w:sz w:val="20"/>
          <w:szCs w:val="20"/>
        </w:rPr>
        <w:t>i</w:t>
      </w:r>
      <w:r w:rsidRPr="00833028">
        <w:rPr>
          <w:rFonts w:ascii="Times New Roman" w:hAnsi="Times New Roman" w:cs="Times New Roman"/>
          <w:i/>
          <w:color w:val="010202"/>
          <w:spacing w:val="2"/>
          <w:sz w:val="20"/>
          <w:szCs w:val="20"/>
        </w:rPr>
        <w:t xml:space="preserve"> </w:t>
      </w:r>
      <w:r w:rsidRPr="00833028">
        <w:rPr>
          <w:rFonts w:ascii="Times New Roman" w:hAnsi="Times New Roman" w:cs="Times New Roman"/>
          <w:color w:val="010202"/>
          <w:spacing w:val="1"/>
          <w:w w:val="107"/>
          <w:sz w:val="20"/>
          <w:szCs w:val="20"/>
        </w:rPr>
        <w:t>i</w:t>
      </w:r>
      <w:r w:rsidRPr="00833028">
        <w:rPr>
          <w:rFonts w:ascii="Times New Roman" w:hAnsi="Times New Roman" w:cs="Times New Roman"/>
          <w:color w:val="010202"/>
          <w:w w:val="107"/>
          <w:sz w:val="20"/>
          <w:szCs w:val="20"/>
        </w:rPr>
        <w:t>n</w:t>
      </w:r>
      <w:r w:rsidRPr="00833028">
        <w:rPr>
          <w:rFonts w:ascii="Times New Roman" w:hAnsi="Times New Roman" w:cs="Times New Roman"/>
          <w:color w:val="010202"/>
          <w:spacing w:val="1"/>
          <w:sz w:val="20"/>
          <w:szCs w:val="20"/>
        </w:rPr>
        <w:t xml:space="preserve"> </w:t>
      </w:r>
      <w:r w:rsidRPr="00833028">
        <w:rPr>
          <w:rFonts w:ascii="Times New Roman" w:hAnsi="Times New Roman" w:cs="Times New Roman"/>
          <w:color w:val="010202"/>
          <w:spacing w:val="1"/>
          <w:w w:val="106"/>
          <w:sz w:val="20"/>
          <w:szCs w:val="20"/>
        </w:rPr>
        <w:t>th</w:t>
      </w:r>
      <w:r w:rsidRPr="00833028">
        <w:rPr>
          <w:rFonts w:ascii="Times New Roman" w:hAnsi="Times New Roman" w:cs="Times New Roman"/>
          <w:color w:val="010202"/>
          <w:w w:val="106"/>
          <w:sz w:val="20"/>
          <w:szCs w:val="20"/>
        </w:rPr>
        <w:t>e</w:t>
      </w:r>
      <w:r w:rsidRPr="00833028">
        <w:rPr>
          <w:rFonts w:ascii="Times New Roman" w:hAnsi="Times New Roman" w:cs="Times New Roman"/>
          <w:color w:val="010202"/>
          <w:spacing w:val="1"/>
          <w:sz w:val="20"/>
          <w:szCs w:val="20"/>
        </w:rPr>
        <w:t xml:space="preserve"> </w:t>
      </w:r>
      <w:r w:rsidRPr="00833028">
        <w:rPr>
          <w:rFonts w:ascii="Times New Roman" w:hAnsi="Times New Roman" w:cs="Times New Roman"/>
          <w:color w:val="010202"/>
          <w:spacing w:val="1"/>
          <w:w w:val="101"/>
          <w:sz w:val="20"/>
          <w:szCs w:val="20"/>
        </w:rPr>
        <w:t>Easter</w:t>
      </w:r>
      <w:r w:rsidRPr="00833028">
        <w:rPr>
          <w:rFonts w:ascii="Times New Roman" w:hAnsi="Times New Roman" w:cs="Times New Roman"/>
          <w:color w:val="010202"/>
          <w:w w:val="101"/>
          <w:sz w:val="20"/>
          <w:szCs w:val="20"/>
        </w:rPr>
        <w:t>n</w:t>
      </w:r>
      <w:r w:rsidRPr="00833028">
        <w:rPr>
          <w:rFonts w:ascii="Times New Roman" w:hAnsi="Times New Roman" w:cs="Times New Roman"/>
          <w:color w:val="010202"/>
          <w:spacing w:val="1"/>
          <w:sz w:val="20"/>
          <w:szCs w:val="20"/>
        </w:rPr>
        <w:t xml:space="preserve"> </w:t>
      </w:r>
      <w:r w:rsidRPr="00833028">
        <w:rPr>
          <w:rFonts w:ascii="Times New Roman" w:hAnsi="Times New Roman" w:cs="Times New Roman"/>
          <w:color w:val="010202"/>
          <w:w w:val="117"/>
          <w:sz w:val="20"/>
          <w:szCs w:val="20"/>
        </w:rPr>
        <w:t>O</w:t>
      </w:r>
      <w:r w:rsidRPr="00833028">
        <w:rPr>
          <w:rFonts w:ascii="Times New Roman" w:hAnsi="Times New Roman" w:cs="Times New Roman"/>
          <w:color w:val="010202"/>
          <w:spacing w:val="1"/>
          <w:w w:val="99"/>
          <w:sz w:val="20"/>
          <w:szCs w:val="20"/>
        </w:rPr>
        <w:t>twa</w:t>
      </w:r>
      <w:r w:rsidRPr="00833028">
        <w:rPr>
          <w:rFonts w:ascii="Times New Roman" w:hAnsi="Times New Roman" w:cs="Times New Roman"/>
          <w:color w:val="010202"/>
          <w:w w:val="99"/>
          <w:sz w:val="20"/>
          <w:szCs w:val="20"/>
        </w:rPr>
        <w:t>y</w:t>
      </w:r>
      <w:r w:rsidRPr="00833028">
        <w:rPr>
          <w:rFonts w:ascii="Times New Roman" w:hAnsi="Times New Roman" w:cs="Times New Roman"/>
          <w:color w:val="010202"/>
          <w:spacing w:val="1"/>
          <w:sz w:val="20"/>
          <w:szCs w:val="20"/>
        </w:rPr>
        <w:t xml:space="preserve"> </w:t>
      </w:r>
      <w:r w:rsidRPr="00833028">
        <w:rPr>
          <w:rFonts w:ascii="Times New Roman" w:hAnsi="Times New Roman" w:cs="Times New Roman"/>
          <w:color w:val="010202"/>
          <w:spacing w:val="1"/>
          <w:w w:val="99"/>
          <w:sz w:val="20"/>
          <w:szCs w:val="20"/>
        </w:rPr>
        <w:t>Ranges</w:t>
      </w:r>
      <w:r w:rsidRPr="00833028">
        <w:rPr>
          <w:rFonts w:ascii="Times New Roman" w:hAnsi="Times New Roman" w:cs="Times New Roman"/>
          <w:color w:val="010202"/>
          <w:w w:val="99"/>
          <w:sz w:val="20"/>
          <w:szCs w:val="20"/>
        </w:rPr>
        <w:t>,</w:t>
      </w:r>
      <w:r w:rsidRPr="00833028">
        <w:rPr>
          <w:rFonts w:ascii="Times New Roman" w:hAnsi="Times New Roman" w:cs="Times New Roman"/>
          <w:color w:val="010202"/>
          <w:spacing w:val="-1"/>
          <w:sz w:val="20"/>
          <w:szCs w:val="20"/>
        </w:rPr>
        <w:t xml:space="preserve"> </w:t>
      </w:r>
      <w:r w:rsidRPr="00833028">
        <w:rPr>
          <w:rFonts w:ascii="Times New Roman" w:hAnsi="Times New Roman" w:cs="Times New Roman"/>
          <w:color w:val="010202"/>
          <w:w w:val="99"/>
          <w:sz w:val="20"/>
          <w:szCs w:val="20"/>
        </w:rPr>
        <w:t>V</w:t>
      </w:r>
      <w:r w:rsidRPr="00833028">
        <w:rPr>
          <w:rFonts w:ascii="Times New Roman" w:hAnsi="Times New Roman" w:cs="Times New Roman"/>
          <w:color w:val="010202"/>
          <w:spacing w:val="1"/>
          <w:w w:val="102"/>
          <w:sz w:val="20"/>
          <w:szCs w:val="20"/>
        </w:rPr>
        <w:t>ictoria</w:t>
      </w:r>
      <w:r w:rsidRPr="00833028">
        <w:rPr>
          <w:rFonts w:ascii="Times New Roman" w:hAnsi="Times New Roman" w:cs="Times New Roman"/>
          <w:color w:val="010202"/>
          <w:w w:val="102"/>
          <w:sz w:val="20"/>
          <w:szCs w:val="20"/>
        </w:rPr>
        <w:t>.</w:t>
      </w:r>
      <w:r w:rsidRPr="00833028">
        <w:rPr>
          <w:rFonts w:ascii="Times New Roman" w:hAnsi="Times New Roman" w:cs="Times New Roman"/>
          <w:color w:val="010202"/>
          <w:spacing w:val="1"/>
          <w:sz w:val="20"/>
          <w:szCs w:val="20"/>
        </w:rPr>
        <w:t xml:space="preserve"> </w:t>
      </w:r>
      <w:r w:rsidRPr="00833028">
        <w:rPr>
          <w:rFonts w:ascii="Times New Roman" w:hAnsi="Times New Roman" w:cs="Times New Roman"/>
          <w:i/>
          <w:color w:val="010202"/>
          <w:spacing w:val="-2"/>
          <w:w w:val="82"/>
          <w:sz w:val="20"/>
          <w:szCs w:val="20"/>
        </w:rPr>
        <w:t>A</w:t>
      </w:r>
      <w:r w:rsidRPr="00833028">
        <w:rPr>
          <w:rFonts w:ascii="Times New Roman" w:hAnsi="Times New Roman" w:cs="Times New Roman"/>
          <w:i/>
          <w:color w:val="010202"/>
          <w:spacing w:val="1"/>
          <w:w w:val="82"/>
          <w:sz w:val="20"/>
          <w:szCs w:val="20"/>
        </w:rPr>
        <w:t>ust</w:t>
      </w:r>
      <w:r w:rsidRPr="00833028">
        <w:rPr>
          <w:rFonts w:ascii="Times New Roman" w:hAnsi="Times New Roman" w:cs="Times New Roman"/>
          <w:i/>
          <w:color w:val="010202"/>
          <w:spacing w:val="-4"/>
          <w:w w:val="82"/>
          <w:sz w:val="20"/>
          <w:szCs w:val="20"/>
        </w:rPr>
        <w:t>r</w:t>
      </w:r>
      <w:r w:rsidRPr="00833028">
        <w:rPr>
          <w:rFonts w:ascii="Times New Roman" w:hAnsi="Times New Roman" w:cs="Times New Roman"/>
          <w:i/>
          <w:color w:val="010202"/>
          <w:spacing w:val="1"/>
          <w:w w:val="95"/>
          <w:sz w:val="20"/>
          <w:szCs w:val="20"/>
        </w:rPr>
        <w:t>alia</w:t>
      </w:r>
      <w:r w:rsidRPr="00833028">
        <w:rPr>
          <w:rFonts w:ascii="Times New Roman" w:hAnsi="Times New Roman" w:cs="Times New Roman"/>
          <w:i/>
          <w:color w:val="010202"/>
          <w:w w:val="95"/>
          <w:sz w:val="20"/>
          <w:szCs w:val="20"/>
        </w:rPr>
        <w:t>n</w:t>
      </w:r>
      <w:r w:rsidRPr="00833028">
        <w:rPr>
          <w:rFonts w:ascii="Times New Roman" w:hAnsi="Times New Roman" w:cs="Times New Roman"/>
          <w:i/>
          <w:color w:val="010202"/>
          <w:spacing w:val="3"/>
          <w:sz w:val="20"/>
          <w:szCs w:val="20"/>
        </w:rPr>
        <w:t xml:space="preserve"> </w:t>
      </w:r>
      <w:r w:rsidRPr="00833028">
        <w:rPr>
          <w:rFonts w:ascii="Times New Roman" w:hAnsi="Times New Roman" w:cs="Times New Roman"/>
          <w:i/>
          <w:color w:val="010202"/>
          <w:spacing w:val="-6"/>
          <w:w w:val="102"/>
          <w:sz w:val="20"/>
          <w:szCs w:val="20"/>
        </w:rPr>
        <w:t>J</w:t>
      </w:r>
      <w:r w:rsidRPr="00833028">
        <w:rPr>
          <w:rFonts w:ascii="Times New Roman" w:hAnsi="Times New Roman" w:cs="Times New Roman"/>
          <w:i/>
          <w:color w:val="010202"/>
          <w:spacing w:val="1"/>
          <w:w w:val="89"/>
          <w:sz w:val="20"/>
          <w:szCs w:val="20"/>
        </w:rPr>
        <w:t>ou</w:t>
      </w:r>
      <w:r w:rsidRPr="00833028">
        <w:rPr>
          <w:rFonts w:ascii="Times New Roman" w:hAnsi="Times New Roman" w:cs="Times New Roman"/>
          <w:i/>
          <w:color w:val="010202"/>
          <w:spacing w:val="2"/>
          <w:w w:val="89"/>
          <w:sz w:val="20"/>
          <w:szCs w:val="20"/>
        </w:rPr>
        <w:t>r</w:t>
      </w:r>
      <w:r w:rsidRPr="00833028">
        <w:rPr>
          <w:rFonts w:ascii="Times New Roman" w:hAnsi="Times New Roman" w:cs="Times New Roman"/>
          <w:i/>
          <w:color w:val="010202"/>
          <w:spacing w:val="1"/>
          <w:w w:val="93"/>
          <w:sz w:val="20"/>
          <w:szCs w:val="20"/>
        </w:rPr>
        <w:t>na</w:t>
      </w:r>
      <w:r w:rsidRPr="00833028">
        <w:rPr>
          <w:rFonts w:ascii="Times New Roman" w:hAnsi="Times New Roman" w:cs="Times New Roman"/>
          <w:i/>
          <w:color w:val="010202"/>
          <w:w w:val="93"/>
          <w:sz w:val="20"/>
          <w:szCs w:val="20"/>
        </w:rPr>
        <w:t>l</w:t>
      </w:r>
      <w:r w:rsidRPr="00833028">
        <w:rPr>
          <w:rFonts w:ascii="Times New Roman" w:hAnsi="Times New Roman" w:cs="Times New Roman"/>
          <w:i/>
          <w:color w:val="010202"/>
          <w:spacing w:val="3"/>
          <w:sz w:val="20"/>
          <w:szCs w:val="20"/>
        </w:rPr>
        <w:t xml:space="preserve"> </w:t>
      </w:r>
      <w:r w:rsidRPr="00833028">
        <w:rPr>
          <w:rFonts w:ascii="Times New Roman" w:hAnsi="Times New Roman" w:cs="Times New Roman"/>
          <w:i/>
          <w:color w:val="010202"/>
          <w:spacing w:val="1"/>
          <w:w w:val="92"/>
          <w:sz w:val="20"/>
          <w:szCs w:val="20"/>
        </w:rPr>
        <w:t>o</w:t>
      </w:r>
      <w:r w:rsidRPr="00833028">
        <w:rPr>
          <w:rFonts w:ascii="Times New Roman" w:hAnsi="Times New Roman" w:cs="Times New Roman"/>
          <w:i/>
          <w:color w:val="010202"/>
          <w:w w:val="92"/>
          <w:sz w:val="20"/>
          <w:szCs w:val="20"/>
        </w:rPr>
        <w:t>f</w:t>
      </w:r>
      <w:r w:rsidRPr="00833028">
        <w:rPr>
          <w:rFonts w:ascii="Times New Roman" w:hAnsi="Times New Roman" w:cs="Times New Roman"/>
          <w:i/>
          <w:color w:val="010202"/>
          <w:spacing w:val="3"/>
          <w:sz w:val="20"/>
          <w:szCs w:val="20"/>
        </w:rPr>
        <w:t xml:space="preserve"> </w:t>
      </w:r>
      <w:r w:rsidRPr="00833028">
        <w:rPr>
          <w:rFonts w:ascii="Times New Roman" w:hAnsi="Times New Roman" w:cs="Times New Roman"/>
          <w:i/>
          <w:color w:val="010202"/>
          <w:spacing w:val="1"/>
          <w:w w:val="89"/>
          <w:sz w:val="20"/>
          <w:szCs w:val="20"/>
        </w:rPr>
        <w:t>Botan</w:t>
      </w:r>
      <w:r w:rsidRPr="00833028">
        <w:rPr>
          <w:rFonts w:ascii="Times New Roman" w:hAnsi="Times New Roman" w:cs="Times New Roman"/>
          <w:i/>
          <w:color w:val="010202"/>
          <w:w w:val="89"/>
          <w:sz w:val="20"/>
          <w:szCs w:val="20"/>
        </w:rPr>
        <w:t>y</w:t>
      </w:r>
      <w:r w:rsidRPr="00833028">
        <w:rPr>
          <w:rFonts w:ascii="Times New Roman" w:hAnsi="Times New Roman" w:cs="Times New Roman"/>
          <w:i/>
          <w:color w:val="010202"/>
          <w:spacing w:val="2"/>
          <w:sz w:val="20"/>
          <w:szCs w:val="20"/>
        </w:rPr>
        <w:t xml:space="preserve"> </w:t>
      </w:r>
      <w:r w:rsidRPr="00833028">
        <w:rPr>
          <w:rFonts w:ascii="Times New Roman" w:hAnsi="Times New Roman" w:cs="Times New Roman"/>
          <w:color w:val="010202"/>
          <w:spacing w:val="1"/>
          <w:w w:val="106"/>
          <w:sz w:val="20"/>
          <w:szCs w:val="20"/>
        </w:rPr>
        <w:t>48</w:t>
      </w:r>
      <w:r w:rsidRPr="00833028">
        <w:rPr>
          <w:rFonts w:ascii="Times New Roman" w:hAnsi="Times New Roman" w:cs="Times New Roman"/>
          <w:color w:val="010202"/>
          <w:w w:val="106"/>
          <w:sz w:val="20"/>
          <w:szCs w:val="20"/>
        </w:rPr>
        <w:t>,</w:t>
      </w:r>
      <w:r w:rsidRPr="00833028">
        <w:rPr>
          <w:rFonts w:ascii="Times New Roman" w:hAnsi="Times New Roman" w:cs="Times New Roman"/>
          <w:color w:val="010202"/>
          <w:spacing w:val="1"/>
          <w:sz w:val="20"/>
          <w:szCs w:val="20"/>
        </w:rPr>
        <w:t xml:space="preserve"> </w:t>
      </w:r>
      <w:r w:rsidRPr="00833028">
        <w:rPr>
          <w:rFonts w:ascii="Times New Roman" w:hAnsi="Times New Roman" w:cs="Times New Roman"/>
          <w:color w:val="010202"/>
          <w:spacing w:val="1"/>
          <w:w w:val="106"/>
          <w:sz w:val="20"/>
          <w:szCs w:val="20"/>
        </w:rPr>
        <w:t>247</w:t>
      </w:r>
      <w:r w:rsidRPr="00833028">
        <w:rPr>
          <w:rFonts w:ascii="Times New Roman" w:hAnsi="Times New Roman" w:cs="Times New Roman"/>
          <w:color w:val="1A1B1E"/>
          <w:spacing w:val="1"/>
          <w:w w:val="50"/>
          <w:sz w:val="20"/>
          <w:szCs w:val="20"/>
        </w:rPr>
        <w:t>–</w:t>
      </w:r>
      <w:r w:rsidRPr="00833028">
        <w:rPr>
          <w:rFonts w:ascii="Times New Roman" w:hAnsi="Times New Roman" w:cs="Times New Roman"/>
          <w:color w:val="010202"/>
          <w:spacing w:val="1"/>
          <w:w w:val="106"/>
          <w:sz w:val="20"/>
          <w:szCs w:val="20"/>
        </w:rPr>
        <w:t>60.</w:t>
      </w:r>
    </w:p>
    <w:p w14:paraId="6C1A415E" w14:textId="77777777" w:rsidR="001C08D6" w:rsidRPr="00833028" w:rsidRDefault="00837565">
      <w:pPr>
        <w:spacing w:before="170" w:line="252" w:lineRule="auto"/>
        <w:ind w:left="1417" w:right="2224"/>
        <w:rPr>
          <w:rFonts w:ascii="Times New Roman" w:hAnsi="Times New Roman" w:cs="Times New Roman"/>
          <w:i/>
          <w:sz w:val="20"/>
          <w:szCs w:val="20"/>
        </w:rPr>
      </w:pPr>
      <w:r w:rsidRPr="00833028">
        <w:rPr>
          <w:rFonts w:ascii="Times New Roman" w:hAnsi="Times New Roman" w:cs="Times New Roman"/>
          <w:color w:val="010202"/>
          <w:sz w:val="20"/>
          <w:szCs w:val="20"/>
        </w:rPr>
        <w:t xml:space="preserve">Wilson BA, Howard K, O’Gara E &amp; Hardy GEStJ (2005) </w:t>
      </w:r>
      <w:r w:rsidRPr="00833028">
        <w:rPr>
          <w:rFonts w:ascii="Times New Roman" w:hAnsi="Times New Roman" w:cs="Times New Roman"/>
          <w:i/>
          <w:color w:val="010202"/>
          <w:sz w:val="20"/>
          <w:szCs w:val="20"/>
        </w:rPr>
        <w:t xml:space="preserve">Management of </w:t>
      </w:r>
      <w:r w:rsidRPr="00833028">
        <w:rPr>
          <w:rFonts w:ascii="Times New Roman" w:hAnsi="Times New Roman" w:cs="Times New Roman"/>
          <w:color w:val="010202"/>
          <w:sz w:val="20"/>
          <w:szCs w:val="20"/>
        </w:rPr>
        <w:t xml:space="preserve">Phytophthora cinnamomi </w:t>
      </w:r>
      <w:r w:rsidRPr="00833028">
        <w:rPr>
          <w:rFonts w:ascii="Times New Roman" w:hAnsi="Times New Roman" w:cs="Times New Roman"/>
          <w:i/>
          <w:color w:val="010202"/>
          <w:sz w:val="20"/>
          <w:szCs w:val="20"/>
        </w:rPr>
        <w:t xml:space="preserve">for </w:t>
      </w:r>
      <w:r w:rsidRPr="00833028">
        <w:rPr>
          <w:rFonts w:ascii="Times New Roman" w:hAnsi="Times New Roman" w:cs="Times New Roman"/>
          <w:i/>
          <w:color w:val="010202"/>
          <w:w w:val="90"/>
          <w:sz w:val="20"/>
          <w:szCs w:val="20"/>
        </w:rPr>
        <w:t>biodiversity</w:t>
      </w:r>
      <w:r w:rsidRPr="00833028">
        <w:rPr>
          <w:rFonts w:ascii="Times New Roman" w:hAnsi="Times New Roman" w:cs="Times New Roman"/>
          <w:i/>
          <w:color w:val="010202"/>
          <w:spacing w:val="-9"/>
          <w:w w:val="90"/>
          <w:sz w:val="20"/>
          <w:szCs w:val="20"/>
        </w:rPr>
        <w:t xml:space="preserve"> </w:t>
      </w:r>
      <w:r w:rsidRPr="00833028">
        <w:rPr>
          <w:rFonts w:ascii="Times New Roman" w:hAnsi="Times New Roman" w:cs="Times New Roman"/>
          <w:i/>
          <w:color w:val="010202"/>
          <w:w w:val="90"/>
          <w:sz w:val="20"/>
          <w:szCs w:val="20"/>
        </w:rPr>
        <w:t>conservation</w:t>
      </w:r>
      <w:r w:rsidRPr="00833028">
        <w:rPr>
          <w:rFonts w:ascii="Times New Roman" w:hAnsi="Times New Roman" w:cs="Times New Roman"/>
          <w:i/>
          <w:color w:val="010202"/>
          <w:spacing w:val="-9"/>
          <w:w w:val="90"/>
          <w:sz w:val="20"/>
          <w:szCs w:val="20"/>
        </w:rPr>
        <w:t xml:space="preserve"> </w:t>
      </w:r>
      <w:r w:rsidRPr="00833028">
        <w:rPr>
          <w:rFonts w:ascii="Times New Roman" w:hAnsi="Times New Roman" w:cs="Times New Roman"/>
          <w:i/>
          <w:color w:val="010202"/>
          <w:w w:val="90"/>
          <w:sz w:val="20"/>
          <w:szCs w:val="20"/>
        </w:rPr>
        <w:t>in</w:t>
      </w:r>
      <w:r w:rsidRPr="00833028">
        <w:rPr>
          <w:rFonts w:ascii="Times New Roman" w:hAnsi="Times New Roman" w:cs="Times New Roman"/>
          <w:i/>
          <w:color w:val="010202"/>
          <w:spacing w:val="-9"/>
          <w:w w:val="90"/>
          <w:sz w:val="20"/>
          <w:szCs w:val="20"/>
        </w:rPr>
        <w:t xml:space="preserve"> </w:t>
      </w:r>
      <w:r w:rsidRPr="00833028">
        <w:rPr>
          <w:rFonts w:ascii="Times New Roman" w:hAnsi="Times New Roman" w:cs="Times New Roman"/>
          <w:i/>
          <w:color w:val="010202"/>
          <w:w w:val="90"/>
          <w:sz w:val="20"/>
          <w:szCs w:val="20"/>
        </w:rPr>
        <w:t>Australia:</w:t>
      </w:r>
      <w:r w:rsidRPr="00833028">
        <w:rPr>
          <w:rFonts w:ascii="Times New Roman" w:hAnsi="Times New Roman" w:cs="Times New Roman"/>
          <w:i/>
          <w:color w:val="010202"/>
          <w:spacing w:val="-9"/>
          <w:w w:val="90"/>
          <w:sz w:val="20"/>
          <w:szCs w:val="20"/>
        </w:rPr>
        <w:t xml:space="preserve"> </w:t>
      </w:r>
      <w:r w:rsidRPr="00833028">
        <w:rPr>
          <w:rFonts w:ascii="Times New Roman" w:hAnsi="Times New Roman" w:cs="Times New Roman"/>
          <w:i/>
          <w:color w:val="010202"/>
          <w:spacing w:val="-3"/>
          <w:w w:val="90"/>
          <w:sz w:val="20"/>
          <w:szCs w:val="20"/>
        </w:rPr>
        <w:t>Part</w:t>
      </w:r>
      <w:r w:rsidRPr="00833028">
        <w:rPr>
          <w:rFonts w:ascii="Times New Roman" w:hAnsi="Times New Roman" w:cs="Times New Roman"/>
          <w:i/>
          <w:color w:val="010202"/>
          <w:spacing w:val="-9"/>
          <w:w w:val="90"/>
          <w:sz w:val="20"/>
          <w:szCs w:val="20"/>
        </w:rPr>
        <w:t xml:space="preserve"> </w:t>
      </w:r>
      <w:r w:rsidRPr="00833028">
        <w:rPr>
          <w:rFonts w:ascii="Times New Roman" w:hAnsi="Times New Roman" w:cs="Times New Roman"/>
          <w:i/>
          <w:color w:val="010202"/>
          <w:w w:val="90"/>
          <w:sz w:val="20"/>
          <w:szCs w:val="20"/>
        </w:rPr>
        <w:t>3—Risk</w:t>
      </w:r>
      <w:r w:rsidRPr="00833028">
        <w:rPr>
          <w:rFonts w:ascii="Times New Roman" w:hAnsi="Times New Roman" w:cs="Times New Roman"/>
          <w:i/>
          <w:color w:val="010202"/>
          <w:spacing w:val="-9"/>
          <w:w w:val="90"/>
          <w:sz w:val="20"/>
          <w:szCs w:val="20"/>
        </w:rPr>
        <w:t xml:space="preserve"> </w:t>
      </w:r>
      <w:r w:rsidRPr="00833028">
        <w:rPr>
          <w:rFonts w:ascii="Times New Roman" w:hAnsi="Times New Roman" w:cs="Times New Roman"/>
          <w:i/>
          <w:color w:val="010202"/>
          <w:w w:val="90"/>
          <w:sz w:val="20"/>
          <w:szCs w:val="20"/>
        </w:rPr>
        <w:t>assessment</w:t>
      </w:r>
      <w:r w:rsidRPr="00833028">
        <w:rPr>
          <w:rFonts w:ascii="Times New Roman" w:hAnsi="Times New Roman" w:cs="Times New Roman"/>
          <w:i/>
          <w:color w:val="010202"/>
          <w:spacing w:val="-9"/>
          <w:w w:val="90"/>
          <w:sz w:val="20"/>
          <w:szCs w:val="20"/>
        </w:rPr>
        <w:t xml:space="preserve"> </w:t>
      </w:r>
      <w:r w:rsidRPr="00833028">
        <w:rPr>
          <w:rFonts w:ascii="Times New Roman" w:hAnsi="Times New Roman" w:cs="Times New Roman"/>
          <w:i/>
          <w:color w:val="010202"/>
          <w:w w:val="90"/>
          <w:sz w:val="20"/>
          <w:szCs w:val="20"/>
        </w:rPr>
        <w:t>for</w:t>
      </w:r>
      <w:r w:rsidRPr="00833028">
        <w:rPr>
          <w:rFonts w:ascii="Times New Roman" w:hAnsi="Times New Roman" w:cs="Times New Roman"/>
          <w:i/>
          <w:color w:val="010202"/>
          <w:spacing w:val="-9"/>
          <w:w w:val="90"/>
          <w:sz w:val="20"/>
          <w:szCs w:val="20"/>
        </w:rPr>
        <w:t xml:space="preserve"> </w:t>
      </w:r>
      <w:r w:rsidRPr="00833028">
        <w:rPr>
          <w:rFonts w:ascii="Times New Roman" w:hAnsi="Times New Roman" w:cs="Times New Roman"/>
          <w:i/>
          <w:color w:val="010202"/>
          <w:w w:val="90"/>
          <w:sz w:val="20"/>
          <w:szCs w:val="20"/>
        </w:rPr>
        <w:t>threats</w:t>
      </w:r>
      <w:r w:rsidRPr="00833028">
        <w:rPr>
          <w:rFonts w:ascii="Times New Roman" w:hAnsi="Times New Roman" w:cs="Times New Roman"/>
          <w:i/>
          <w:color w:val="010202"/>
          <w:spacing w:val="-9"/>
          <w:w w:val="90"/>
          <w:sz w:val="20"/>
          <w:szCs w:val="20"/>
        </w:rPr>
        <w:t xml:space="preserve"> </w:t>
      </w:r>
      <w:r w:rsidRPr="00833028">
        <w:rPr>
          <w:rFonts w:ascii="Times New Roman" w:hAnsi="Times New Roman" w:cs="Times New Roman"/>
          <w:i/>
          <w:color w:val="010202"/>
          <w:w w:val="90"/>
          <w:sz w:val="20"/>
          <w:szCs w:val="20"/>
        </w:rPr>
        <w:t>to</w:t>
      </w:r>
      <w:r w:rsidRPr="00833028">
        <w:rPr>
          <w:rFonts w:ascii="Times New Roman" w:hAnsi="Times New Roman" w:cs="Times New Roman"/>
          <w:i/>
          <w:color w:val="010202"/>
          <w:spacing w:val="-9"/>
          <w:w w:val="90"/>
          <w:sz w:val="20"/>
          <w:szCs w:val="20"/>
        </w:rPr>
        <w:t xml:space="preserve"> </w:t>
      </w:r>
      <w:r w:rsidRPr="00833028">
        <w:rPr>
          <w:rFonts w:ascii="Times New Roman" w:hAnsi="Times New Roman" w:cs="Times New Roman"/>
          <w:i/>
          <w:color w:val="010202"/>
          <w:w w:val="90"/>
          <w:sz w:val="20"/>
          <w:szCs w:val="20"/>
        </w:rPr>
        <w:t>ecosystems,</w:t>
      </w:r>
      <w:r w:rsidRPr="00833028">
        <w:rPr>
          <w:rFonts w:ascii="Times New Roman" w:hAnsi="Times New Roman" w:cs="Times New Roman"/>
          <w:i/>
          <w:color w:val="010202"/>
          <w:spacing w:val="-9"/>
          <w:w w:val="90"/>
          <w:sz w:val="20"/>
          <w:szCs w:val="20"/>
        </w:rPr>
        <w:t xml:space="preserve"> </w:t>
      </w:r>
      <w:r w:rsidRPr="00833028">
        <w:rPr>
          <w:rFonts w:ascii="Times New Roman" w:hAnsi="Times New Roman" w:cs="Times New Roman"/>
          <w:i/>
          <w:color w:val="010202"/>
          <w:w w:val="90"/>
          <w:sz w:val="20"/>
          <w:szCs w:val="20"/>
        </w:rPr>
        <w:t>species</w:t>
      </w:r>
      <w:r w:rsidRPr="00833028">
        <w:rPr>
          <w:rFonts w:ascii="Times New Roman" w:hAnsi="Times New Roman" w:cs="Times New Roman"/>
          <w:i/>
          <w:color w:val="010202"/>
          <w:spacing w:val="-9"/>
          <w:w w:val="90"/>
          <w:sz w:val="20"/>
          <w:szCs w:val="20"/>
        </w:rPr>
        <w:t xml:space="preserve"> </w:t>
      </w:r>
      <w:r w:rsidRPr="00833028">
        <w:rPr>
          <w:rFonts w:ascii="Times New Roman" w:hAnsi="Times New Roman" w:cs="Times New Roman"/>
          <w:i/>
          <w:color w:val="010202"/>
          <w:w w:val="90"/>
          <w:sz w:val="20"/>
          <w:szCs w:val="20"/>
        </w:rPr>
        <w:t>and</w:t>
      </w:r>
      <w:r w:rsidRPr="00833028">
        <w:rPr>
          <w:rFonts w:ascii="Times New Roman" w:hAnsi="Times New Roman" w:cs="Times New Roman"/>
          <w:i/>
          <w:color w:val="010202"/>
          <w:spacing w:val="-9"/>
          <w:w w:val="90"/>
          <w:sz w:val="20"/>
          <w:szCs w:val="20"/>
        </w:rPr>
        <w:t xml:space="preserve"> </w:t>
      </w:r>
      <w:r w:rsidRPr="00833028">
        <w:rPr>
          <w:rFonts w:ascii="Times New Roman" w:hAnsi="Times New Roman" w:cs="Times New Roman"/>
          <w:i/>
          <w:color w:val="010202"/>
          <w:w w:val="90"/>
          <w:sz w:val="20"/>
          <w:szCs w:val="20"/>
        </w:rPr>
        <w:t>communities:</w:t>
      </w:r>
    </w:p>
    <w:p w14:paraId="6C1A415F" w14:textId="77777777" w:rsidR="001C08D6" w:rsidRPr="00833028" w:rsidRDefault="00837565">
      <w:pPr>
        <w:pStyle w:val="BodyText"/>
        <w:spacing w:before="13"/>
        <w:ind w:left="1417" w:right="1873"/>
        <w:rPr>
          <w:rFonts w:ascii="Times New Roman" w:hAnsi="Times New Roman" w:cs="Times New Roman"/>
        </w:rPr>
      </w:pPr>
      <w:r w:rsidRPr="00833028">
        <w:rPr>
          <w:rFonts w:ascii="Times New Roman" w:hAnsi="Times New Roman" w:cs="Times New Roman"/>
          <w:i/>
          <w:color w:val="010202"/>
          <w:w w:val="105"/>
        </w:rPr>
        <w:t>A</w:t>
      </w:r>
      <w:r w:rsidRPr="00833028">
        <w:rPr>
          <w:rFonts w:ascii="Times New Roman" w:hAnsi="Times New Roman" w:cs="Times New Roman"/>
          <w:i/>
          <w:color w:val="010202"/>
          <w:spacing w:val="-14"/>
          <w:w w:val="105"/>
        </w:rPr>
        <w:t xml:space="preserve"> </w:t>
      </w:r>
      <w:r w:rsidRPr="00833028">
        <w:rPr>
          <w:rFonts w:ascii="Times New Roman" w:hAnsi="Times New Roman" w:cs="Times New Roman"/>
          <w:i/>
          <w:color w:val="010202"/>
          <w:w w:val="105"/>
        </w:rPr>
        <w:t>review</w:t>
      </w:r>
      <w:r w:rsidRPr="00833028">
        <w:rPr>
          <w:rFonts w:ascii="Times New Roman" w:hAnsi="Times New Roman" w:cs="Times New Roman"/>
          <w:color w:val="010202"/>
          <w:w w:val="105"/>
        </w:rPr>
        <w:t>.</w:t>
      </w:r>
      <w:r w:rsidRPr="00833028">
        <w:rPr>
          <w:rFonts w:ascii="Times New Roman" w:hAnsi="Times New Roman" w:cs="Times New Roman"/>
          <w:color w:val="010202"/>
          <w:spacing w:val="-16"/>
          <w:w w:val="105"/>
        </w:rPr>
        <w:t xml:space="preserve"> </w:t>
      </w:r>
      <w:r w:rsidRPr="00833028">
        <w:rPr>
          <w:rFonts w:ascii="Times New Roman" w:hAnsi="Times New Roman" w:cs="Times New Roman"/>
          <w:color w:val="010202"/>
          <w:w w:val="105"/>
        </w:rPr>
        <w:t>Report</w:t>
      </w:r>
      <w:r w:rsidRPr="00833028">
        <w:rPr>
          <w:rFonts w:ascii="Times New Roman" w:hAnsi="Times New Roman" w:cs="Times New Roman"/>
          <w:color w:val="010202"/>
          <w:spacing w:val="-16"/>
          <w:w w:val="105"/>
        </w:rPr>
        <w:t xml:space="preserve"> </w:t>
      </w:r>
      <w:r w:rsidRPr="00833028">
        <w:rPr>
          <w:rFonts w:ascii="Times New Roman" w:hAnsi="Times New Roman" w:cs="Times New Roman"/>
          <w:color w:val="010202"/>
          <w:w w:val="105"/>
        </w:rPr>
        <w:t>funded</w:t>
      </w:r>
      <w:r w:rsidRPr="00833028">
        <w:rPr>
          <w:rFonts w:ascii="Times New Roman" w:hAnsi="Times New Roman" w:cs="Times New Roman"/>
          <w:color w:val="010202"/>
          <w:spacing w:val="-16"/>
          <w:w w:val="105"/>
        </w:rPr>
        <w:t xml:space="preserve"> </w:t>
      </w:r>
      <w:r w:rsidRPr="00833028">
        <w:rPr>
          <w:rFonts w:ascii="Times New Roman" w:hAnsi="Times New Roman" w:cs="Times New Roman"/>
          <w:color w:val="010202"/>
          <w:w w:val="105"/>
        </w:rPr>
        <w:t>by</w:t>
      </w:r>
      <w:r w:rsidRPr="00833028">
        <w:rPr>
          <w:rFonts w:ascii="Times New Roman" w:hAnsi="Times New Roman" w:cs="Times New Roman"/>
          <w:color w:val="010202"/>
          <w:spacing w:val="-16"/>
          <w:w w:val="105"/>
        </w:rPr>
        <w:t xml:space="preserve"> </w:t>
      </w:r>
      <w:r w:rsidRPr="00833028">
        <w:rPr>
          <w:rFonts w:ascii="Times New Roman" w:hAnsi="Times New Roman" w:cs="Times New Roman"/>
          <w:color w:val="010202"/>
          <w:w w:val="105"/>
        </w:rPr>
        <w:t>the</w:t>
      </w:r>
      <w:r w:rsidRPr="00833028">
        <w:rPr>
          <w:rFonts w:ascii="Times New Roman" w:hAnsi="Times New Roman" w:cs="Times New Roman"/>
          <w:color w:val="010202"/>
          <w:spacing w:val="-16"/>
          <w:w w:val="105"/>
        </w:rPr>
        <w:t xml:space="preserve"> </w:t>
      </w:r>
      <w:r w:rsidRPr="00833028">
        <w:rPr>
          <w:rFonts w:ascii="Times New Roman" w:hAnsi="Times New Roman" w:cs="Times New Roman"/>
          <w:color w:val="010202"/>
          <w:w w:val="105"/>
        </w:rPr>
        <w:t>Commonwealth</w:t>
      </w:r>
      <w:r w:rsidRPr="00833028">
        <w:rPr>
          <w:rFonts w:ascii="Times New Roman" w:hAnsi="Times New Roman" w:cs="Times New Roman"/>
          <w:color w:val="010202"/>
          <w:spacing w:val="-16"/>
          <w:w w:val="105"/>
        </w:rPr>
        <w:t xml:space="preserve"> </w:t>
      </w:r>
      <w:r w:rsidRPr="00833028">
        <w:rPr>
          <w:rFonts w:ascii="Times New Roman" w:hAnsi="Times New Roman" w:cs="Times New Roman"/>
          <w:color w:val="010202"/>
          <w:w w:val="105"/>
        </w:rPr>
        <w:t>Government</w:t>
      </w:r>
      <w:r w:rsidRPr="00833028">
        <w:rPr>
          <w:rFonts w:ascii="Times New Roman" w:hAnsi="Times New Roman" w:cs="Times New Roman"/>
          <w:color w:val="010202"/>
          <w:spacing w:val="-16"/>
          <w:w w:val="105"/>
        </w:rPr>
        <w:t xml:space="preserve"> </w:t>
      </w:r>
      <w:r w:rsidRPr="00833028">
        <w:rPr>
          <w:rFonts w:ascii="Times New Roman" w:hAnsi="Times New Roman" w:cs="Times New Roman"/>
          <w:color w:val="010202"/>
          <w:w w:val="105"/>
        </w:rPr>
        <w:t>Department</w:t>
      </w:r>
      <w:r w:rsidRPr="00833028">
        <w:rPr>
          <w:rFonts w:ascii="Times New Roman" w:hAnsi="Times New Roman" w:cs="Times New Roman"/>
          <w:color w:val="010202"/>
          <w:spacing w:val="-16"/>
          <w:w w:val="105"/>
        </w:rPr>
        <w:t xml:space="preserve"> </w:t>
      </w:r>
      <w:r w:rsidRPr="00833028">
        <w:rPr>
          <w:rFonts w:ascii="Times New Roman" w:hAnsi="Times New Roman" w:cs="Times New Roman"/>
          <w:color w:val="010202"/>
          <w:w w:val="105"/>
        </w:rPr>
        <w:t>of</w:t>
      </w:r>
      <w:r w:rsidRPr="00833028">
        <w:rPr>
          <w:rFonts w:ascii="Times New Roman" w:hAnsi="Times New Roman" w:cs="Times New Roman"/>
          <w:color w:val="010202"/>
          <w:spacing w:val="-16"/>
          <w:w w:val="105"/>
        </w:rPr>
        <w:t xml:space="preserve"> </w:t>
      </w:r>
      <w:r w:rsidRPr="00833028">
        <w:rPr>
          <w:rFonts w:ascii="Times New Roman" w:hAnsi="Times New Roman" w:cs="Times New Roman"/>
          <w:color w:val="010202"/>
          <w:w w:val="105"/>
        </w:rPr>
        <w:t>the</w:t>
      </w:r>
      <w:r w:rsidRPr="00833028">
        <w:rPr>
          <w:rFonts w:ascii="Times New Roman" w:hAnsi="Times New Roman" w:cs="Times New Roman"/>
          <w:color w:val="010202"/>
          <w:spacing w:val="-16"/>
          <w:w w:val="105"/>
        </w:rPr>
        <w:t xml:space="preserve"> </w:t>
      </w:r>
      <w:r w:rsidRPr="00833028">
        <w:rPr>
          <w:rFonts w:ascii="Times New Roman" w:hAnsi="Times New Roman" w:cs="Times New Roman"/>
          <w:color w:val="010202"/>
          <w:w w:val="105"/>
        </w:rPr>
        <w:t>Environment</w:t>
      </w:r>
      <w:r w:rsidRPr="00833028">
        <w:rPr>
          <w:rFonts w:ascii="Times New Roman" w:hAnsi="Times New Roman" w:cs="Times New Roman"/>
          <w:color w:val="010202"/>
          <w:spacing w:val="-16"/>
          <w:w w:val="105"/>
        </w:rPr>
        <w:t xml:space="preserve"> </w:t>
      </w:r>
      <w:r w:rsidRPr="00833028">
        <w:rPr>
          <w:rFonts w:ascii="Times New Roman" w:hAnsi="Times New Roman" w:cs="Times New Roman"/>
          <w:color w:val="010202"/>
          <w:w w:val="105"/>
        </w:rPr>
        <w:t>and</w:t>
      </w:r>
      <w:r w:rsidRPr="00833028">
        <w:rPr>
          <w:rFonts w:ascii="Times New Roman" w:hAnsi="Times New Roman" w:cs="Times New Roman"/>
          <w:color w:val="010202"/>
          <w:spacing w:val="-16"/>
          <w:w w:val="105"/>
        </w:rPr>
        <w:t xml:space="preserve"> </w:t>
      </w:r>
      <w:r w:rsidRPr="00833028">
        <w:rPr>
          <w:rFonts w:ascii="Times New Roman" w:hAnsi="Times New Roman" w:cs="Times New Roman"/>
          <w:color w:val="010202"/>
          <w:w w:val="105"/>
        </w:rPr>
        <w:t>Heritage</w:t>
      </w:r>
      <w:r w:rsidRPr="00833028">
        <w:rPr>
          <w:rFonts w:ascii="Times New Roman" w:hAnsi="Times New Roman" w:cs="Times New Roman"/>
          <w:color w:val="010202"/>
          <w:spacing w:val="-16"/>
          <w:w w:val="105"/>
        </w:rPr>
        <w:t xml:space="preserve"> </w:t>
      </w:r>
      <w:r w:rsidRPr="00833028">
        <w:rPr>
          <w:rFonts w:ascii="Times New Roman" w:hAnsi="Times New Roman" w:cs="Times New Roman"/>
          <w:color w:val="010202"/>
          <w:w w:val="105"/>
        </w:rPr>
        <w:t>by the</w:t>
      </w:r>
      <w:r w:rsidRPr="00833028">
        <w:rPr>
          <w:rFonts w:ascii="Times New Roman" w:hAnsi="Times New Roman" w:cs="Times New Roman"/>
          <w:color w:val="010202"/>
          <w:spacing w:val="-9"/>
          <w:w w:val="105"/>
        </w:rPr>
        <w:t xml:space="preserve"> </w:t>
      </w:r>
      <w:r w:rsidRPr="00833028">
        <w:rPr>
          <w:rFonts w:ascii="Times New Roman" w:hAnsi="Times New Roman" w:cs="Times New Roman"/>
          <w:color w:val="010202"/>
          <w:w w:val="105"/>
        </w:rPr>
        <w:t>Centre</w:t>
      </w:r>
      <w:r w:rsidRPr="00833028">
        <w:rPr>
          <w:rFonts w:ascii="Times New Roman" w:hAnsi="Times New Roman" w:cs="Times New Roman"/>
          <w:color w:val="010202"/>
          <w:spacing w:val="-9"/>
          <w:w w:val="105"/>
        </w:rPr>
        <w:t xml:space="preserve"> </w:t>
      </w:r>
      <w:r w:rsidRPr="00833028">
        <w:rPr>
          <w:rFonts w:ascii="Times New Roman" w:hAnsi="Times New Roman" w:cs="Times New Roman"/>
          <w:color w:val="010202"/>
          <w:w w:val="105"/>
        </w:rPr>
        <w:t>for</w:t>
      </w:r>
      <w:r w:rsidRPr="00833028">
        <w:rPr>
          <w:rFonts w:ascii="Times New Roman" w:hAnsi="Times New Roman" w:cs="Times New Roman"/>
          <w:color w:val="010202"/>
          <w:spacing w:val="-9"/>
          <w:w w:val="105"/>
        </w:rPr>
        <w:t xml:space="preserve"> </w:t>
      </w:r>
      <w:r w:rsidRPr="00833028">
        <w:rPr>
          <w:rFonts w:ascii="Times New Roman" w:hAnsi="Times New Roman" w:cs="Times New Roman"/>
          <w:color w:val="010202"/>
          <w:w w:val="105"/>
        </w:rPr>
        <w:t>Phytophthora</w:t>
      </w:r>
      <w:r w:rsidRPr="00833028">
        <w:rPr>
          <w:rFonts w:ascii="Times New Roman" w:hAnsi="Times New Roman" w:cs="Times New Roman"/>
          <w:color w:val="010202"/>
          <w:spacing w:val="-9"/>
          <w:w w:val="105"/>
        </w:rPr>
        <w:t xml:space="preserve"> </w:t>
      </w:r>
      <w:r w:rsidRPr="00833028">
        <w:rPr>
          <w:rFonts w:ascii="Times New Roman" w:hAnsi="Times New Roman" w:cs="Times New Roman"/>
          <w:color w:val="010202"/>
          <w:w w:val="105"/>
        </w:rPr>
        <w:t>Science</w:t>
      </w:r>
      <w:r w:rsidRPr="00833028">
        <w:rPr>
          <w:rFonts w:ascii="Times New Roman" w:hAnsi="Times New Roman" w:cs="Times New Roman"/>
          <w:color w:val="010202"/>
          <w:spacing w:val="-9"/>
          <w:w w:val="105"/>
        </w:rPr>
        <w:t xml:space="preserve"> </w:t>
      </w:r>
      <w:r w:rsidRPr="00833028">
        <w:rPr>
          <w:rFonts w:ascii="Times New Roman" w:hAnsi="Times New Roman" w:cs="Times New Roman"/>
          <w:color w:val="010202"/>
          <w:w w:val="105"/>
        </w:rPr>
        <w:t>and</w:t>
      </w:r>
      <w:r w:rsidRPr="00833028">
        <w:rPr>
          <w:rFonts w:ascii="Times New Roman" w:hAnsi="Times New Roman" w:cs="Times New Roman"/>
          <w:color w:val="010202"/>
          <w:spacing w:val="-9"/>
          <w:w w:val="105"/>
        </w:rPr>
        <w:t xml:space="preserve"> </w:t>
      </w:r>
      <w:r w:rsidRPr="00833028">
        <w:rPr>
          <w:rFonts w:ascii="Times New Roman" w:hAnsi="Times New Roman" w:cs="Times New Roman"/>
          <w:color w:val="010202"/>
          <w:w w:val="105"/>
        </w:rPr>
        <w:t>Management,</w:t>
      </w:r>
      <w:r w:rsidRPr="00833028">
        <w:rPr>
          <w:rFonts w:ascii="Times New Roman" w:hAnsi="Times New Roman" w:cs="Times New Roman"/>
          <w:color w:val="010202"/>
          <w:spacing w:val="-9"/>
          <w:w w:val="105"/>
        </w:rPr>
        <w:t xml:space="preserve"> </w:t>
      </w:r>
      <w:r w:rsidRPr="00833028">
        <w:rPr>
          <w:rFonts w:ascii="Times New Roman" w:hAnsi="Times New Roman" w:cs="Times New Roman"/>
          <w:color w:val="010202"/>
          <w:w w:val="105"/>
        </w:rPr>
        <w:t>Murdoch</w:t>
      </w:r>
      <w:r w:rsidRPr="00833028">
        <w:rPr>
          <w:rFonts w:ascii="Times New Roman" w:hAnsi="Times New Roman" w:cs="Times New Roman"/>
          <w:color w:val="010202"/>
          <w:spacing w:val="-9"/>
          <w:w w:val="105"/>
        </w:rPr>
        <w:t xml:space="preserve"> </w:t>
      </w:r>
      <w:r w:rsidRPr="00833028">
        <w:rPr>
          <w:rFonts w:ascii="Times New Roman" w:hAnsi="Times New Roman" w:cs="Times New Roman"/>
          <w:color w:val="010202"/>
          <w:spacing w:val="-3"/>
          <w:w w:val="105"/>
        </w:rPr>
        <w:t>University,</w:t>
      </w:r>
      <w:r w:rsidRPr="00833028">
        <w:rPr>
          <w:rFonts w:ascii="Times New Roman" w:hAnsi="Times New Roman" w:cs="Times New Roman"/>
          <w:color w:val="010202"/>
          <w:spacing w:val="-11"/>
          <w:w w:val="105"/>
        </w:rPr>
        <w:t xml:space="preserve"> </w:t>
      </w:r>
      <w:r w:rsidRPr="00833028">
        <w:rPr>
          <w:rFonts w:ascii="Times New Roman" w:hAnsi="Times New Roman" w:cs="Times New Roman"/>
          <w:color w:val="010202"/>
          <w:spacing w:val="-3"/>
          <w:w w:val="105"/>
        </w:rPr>
        <w:t>Western</w:t>
      </w:r>
      <w:r w:rsidRPr="00833028">
        <w:rPr>
          <w:rFonts w:ascii="Times New Roman" w:hAnsi="Times New Roman" w:cs="Times New Roman"/>
          <w:color w:val="010202"/>
          <w:spacing w:val="-9"/>
          <w:w w:val="105"/>
        </w:rPr>
        <w:t xml:space="preserve"> </w:t>
      </w:r>
      <w:r w:rsidRPr="00833028">
        <w:rPr>
          <w:rFonts w:ascii="Times New Roman" w:hAnsi="Times New Roman" w:cs="Times New Roman"/>
          <w:color w:val="010202"/>
          <w:w w:val="105"/>
        </w:rPr>
        <w:t>Australia.</w:t>
      </w:r>
    </w:p>
    <w:p w14:paraId="6C1A4160" w14:textId="77777777" w:rsidR="001C08D6" w:rsidRPr="00833028" w:rsidRDefault="00837565">
      <w:pPr>
        <w:spacing w:before="171" w:line="252" w:lineRule="auto"/>
        <w:ind w:left="1417" w:right="1946"/>
        <w:rPr>
          <w:rFonts w:ascii="Times New Roman" w:hAnsi="Times New Roman" w:cs="Times New Roman"/>
          <w:sz w:val="20"/>
          <w:szCs w:val="20"/>
        </w:rPr>
      </w:pPr>
      <w:r w:rsidRPr="00833028">
        <w:rPr>
          <w:rFonts w:ascii="Times New Roman" w:hAnsi="Times New Roman" w:cs="Times New Roman"/>
          <w:color w:val="010202"/>
          <w:sz w:val="20"/>
          <w:szCs w:val="20"/>
        </w:rPr>
        <w:t xml:space="preserve">Wilson BA &amp; Laidlaw WS (2001) Impact of </w:t>
      </w:r>
      <w:r w:rsidRPr="00833028">
        <w:rPr>
          <w:rFonts w:ascii="Times New Roman" w:hAnsi="Times New Roman" w:cs="Times New Roman"/>
          <w:i/>
          <w:color w:val="010202"/>
          <w:sz w:val="20"/>
          <w:szCs w:val="20"/>
        </w:rPr>
        <w:t xml:space="preserve">Phytophthora cinnamomi </w:t>
      </w:r>
      <w:r w:rsidRPr="00833028">
        <w:rPr>
          <w:rFonts w:ascii="Times New Roman" w:hAnsi="Times New Roman" w:cs="Times New Roman"/>
          <w:color w:val="010202"/>
          <w:sz w:val="20"/>
          <w:szCs w:val="20"/>
        </w:rPr>
        <w:t xml:space="preserve">on mammals in southern Australia, </w:t>
      </w:r>
      <w:r w:rsidRPr="00833028">
        <w:rPr>
          <w:rFonts w:ascii="Times New Roman" w:hAnsi="Times New Roman" w:cs="Times New Roman"/>
          <w:i/>
          <w:color w:val="010202"/>
          <w:sz w:val="20"/>
          <w:szCs w:val="20"/>
        </w:rPr>
        <w:t>Phytophthora</w:t>
      </w:r>
      <w:r w:rsidRPr="00833028">
        <w:rPr>
          <w:rFonts w:ascii="Times New Roman" w:hAnsi="Times New Roman" w:cs="Times New Roman"/>
          <w:i/>
          <w:color w:val="010202"/>
          <w:spacing w:val="-30"/>
          <w:sz w:val="20"/>
          <w:szCs w:val="20"/>
        </w:rPr>
        <w:t xml:space="preserve"> </w:t>
      </w:r>
      <w:r w:rsidRPr="00833028">
        <w:rPr>
          <w:rFonts w:ascii="Times New Roman" w:hAnsi="Times New Roman" w:cs="Times New Roman"/>
          <w:i/>
          <w:color w:val="010202"/>
          <w:sz w:val="20"/>
          <w:szCs w:val="20"/>
        </w:rPr>
        <w:t>in</w:t>
      </w:r>
      <w:r w:rsidRPr="00833028">
        <w:rPr>
          <w:rFonts w:ascii="Times New Roman" w:hAnsi="Times New Roman" w:cs="Times New Roman"/>
          <w:i/>
          <w:color w:val="010202"/>
          <w:spacing w:val="-30"/>
          <w:sz w:val="20"/>
          <w:szCs w:val="20"/>
        </w:rPr>
        <w:t xml:space="preserve"> </w:t>
      </w:r>
      <w:r w:rsidRPr="00833028">
        <w:rPr>
          <w:rFonts w:ascii="Times New Roman" w:hAnsi="Times New Roman" w:cs="Times New Roman"/>
          <w:i/>
          <w:color w:val="010202"/>
          <w:sz w:val="20"/>
          <w:szCs w:val="20"/>
        </w:rPr>
        <w:t>forests</w:t>
      </w:r>
      <w:r w:rsidRPr="00833028">
        <w:rPr>
          <w:rFonts w:ascii="Times New Roman" w:hAnsi="Times New Roman" w:cs="Times New Roman"/>
          <w:i/>
          <w:color w:val="010202"/>
          <w:spacing w:val="-30"/>
          <w:sz w:val="20"/>
          <w:szCs w:val="20"/>
        </w:rPr>
        <w:t xml:space="preserve"> </w:t>
      </w:r>
      <w:r w:rsidRPr="00833028">
        <w:rPr>
          <w:rFonts w:ascii="Times New Roman" w:hAnsi="Times New Roman" w:cs="Times New Roman"/>
          <w:i/>
          <w:color w:val="010202"/>
          <w:sz w:val="20"/>
          <w:szCs w:val="20"/>
        </w:rPr>
        <w:t>and</w:t>
      </w:r>
      <w:r w:rsidRPr="00833028">
        <w:rPr>
          <w:rFonts w:ascii="Times New Roman" w:hAnsi="Times New Roman" w:cs="Times New Roman"/>
          <w:i/>
          <w:color w:val="010202"/>
          <w:spacing w:val="-30"/>
          <w:sz w:val="20"/>
          <w:szCs w:val="20"/>
        </w:rPr>
        <w:t xml:space="preserve"> </w:t>
      </w:r>
      <w:r w:rsidRPr="00833028">
        <w:rPr>
          <w:rFonts w:ascii="Times New Roman" w:hAnsi="Times New Roman" w:cs="Times New Roman"/>
          <w:i/>
          <w:color w:val="010202"/>
          <w:sz w:val="20"/>
          <w:szCs w:val="20"/>
        </w:rPr>
        <w:t>natural</w:t>
      </w:r>
      <w:r w:rsidRPr="00833028">
        <w:rPr>
          <w:rFonts w:ascii="Times New Roman" w:hAnsi="Times New Roman" w:cs="Times New Roman"/>
          <w:i/>
          <w:color w:val="010202"/>
          <w:spacing w:val="-30"/>
          <w:sz w:val="20"/>
          <w:szCs w:val="20"/>
        </w:rPr>
        <w:t xml:space="preserve"> </w:t>
      </w:r>
      <w:r w:rsidRPr="00833028">
        <w:rPr>
          <w:rFonts w:ascii="Times New Roman" w:hAnsi="Times New Roman" w:cs="Times New Roman"/>
          <w:i/>
          <w:color w:val="010202"/>
          <w:sz w:val="20"/>
          <w:szCs w:val="20"/>
        </w:rPr>
        <w:t>ecosystems:</w:t>
      </w:r>
      <w:r w:rsidRPr="00833028">
        <w:rPr>
          <w:rFonts w:ascii="Times New Roman" w:hAnsi="Times New Roman" w:cs="Times New Roman"/>
          <w:i/>
          <w:color w:val="010202"/>
          <w:spacing w:val="-30"/>
          <w:sz w:val="20"/>
          <w:szCs w:val="20"/>
        </w:rPr>
        <w:t xml:space="preserve"> </w:t>
      </w:r>
      <w:r w:rsidRPr="00833028">
        <w:rPr>
          <w:rFonts w:ascii="Times New Roman" w:hAnsi="Times New Roman" w:cs="Times New Roman"/>
          <w:i/>
          <w:color w:val="010202"/>
          <w:sz w:val="20"/>
          <w:szCs w:val="20"/>
        </w:rPr>
        <w:t>Proceedings</w:t>
      </w:r>
      <w:r w:rsidRPr="00833028">
        <w:rPr>
          <w:rFonts w:ascii="Times New Roman" w:hAnsi="Times New Roman" w:cs="Times New Roman"/>
          <w:i/>
          <w:color w:val="010202"/>
          <w:spacing w:val="-30"/>
          <w:sz w:val="20"/>
          <w:szCs w:val="20"/>
        </w:rPr>
        <w:t xml:space="preserve"> </w:t>
      </w:r>
      <w:r w:rsidRPr="00833028">
        <w:rPr>
          <w:rFonts w:ascii="Times New Roman" w:hAnsi="Times New Roman" w:cs="Times New Roman"/>
          <w:i/>
          <w:color w:val="010202"/>
          <w:sz w:val="20"/>
          <w:szCs w:val="20"/>
        </w:rPr>
        <w:t>of</w:t>
      </w:r>
      <w:r w:rsidRPr="00833028">
        <w:rPr>
          <w:rFonts w:ascii="Times New Roman" w:hAnsi="Times New Roman" w:cs="Times New Roman"/>
          <w:i/>
          <w:color w:val="010202"/>
          <w:spacing w:val="-30"/>
          <w:sz w:val="20"/>
          <w:szCs w:val="20"/>
        </w:rPr>
        <w:t xml:space="preserve"> </w:t>
      </w:r>
      <w:r w:rsidRPr="00833028">
        <w:rPr>
          <w:rFonts w:ascii="Times New Roman" w:hAnsi="Times New Roman" w:cs="Times New Roman"/>
          <w:i/>
          <w:color w:val="010202"/>
          <w:sz w:val="20"/>
          <w:szCs w:val="20"/>
        </w:rPr>
        <w:t>the</w:t>
      </w:r>
      <w:r w:rsidRPr="00833028">
        <w:rPr>
          <w:rFonts w:ascii="Times New Roman" w:hAnsi="Times New Roman" w:cs="Times New Roman"/>
          <w:i/>
          <w:color w:val="010202"/>
          <w:spacing w:val="-30"/>
          <w:sz w:val="20"/>
          <w:szCs w:val="20"/>
        </w:rPr>
        <w:t xml:space="preserve"> </w:t>
      </w:r>
      <w:r w:rsidRPr="00833028">
        <w:rPr>
          <w:rFonts w:ascii="Times New Roman" w:hAnsi="Times New Roman" w:cs="Times New Roman"/>
          <w:i/>
          <w:color w:val="010202"/>
          <w:sz w:val="20"/>
          <w:szCs w:val="20"/>
        </w:rPr>
        <w:t>2</w:t>
      </w:r>
      <w:r w:rsidRPr="00833028">
        <w:rPr>
          <w:rFonts w:ascii="Times New Roman" w:hAnsi="Times New Roman" w:cs="Times New Roman"/>
          <w:i/>
          <w:color w:val="010202"/>
          <w:position w:val="7"/>
          <w:sz w:val="20"/>
          <w:szCs w:val="20"/>
        </w:rPr>
        <w:t>nd</w:t>
      </w:r>
      <w:r w:rsidRPr="00833028">
        <w:rPr>
          <w:rFonts w:ascii="Times New Roman" w:hAnsi="Times New Roman" w:cs="Times New Roman"/>
          <w:i/>
          <w:color w:val="010202"/>
          <w:spacing w:val="-16"/>
          <w:position w:val="7"/>
          <w:sz w:val="20"/>
          <w:szCs w:val="20"/>
        </w:rPr>
        <w:t xml:space="preserve"> </w:t>
      </w:r>
      <w:r w:rsidRPr="00833028">
        <w:rPr>
          <w:rFonts w:ascii="Times New Roman" w:hAnsi="Times New Roman" w:cs="Times New Roman"/>
          <w:i/>
          <w:color w:val="010202"/>
          <w:sz w:val="20"/>
          <w:szCs w:val="20"/>
        </w:rPr>
        <w:t>International</w:t>
      </w:r>
      <w:r w:rsidRPr="00833028">
        <w:rPr>
          <w:rFonts w:ascii="Times New Roman" w:hAnsi="Times New Roman" w:cs="Times New Roman"/>
          <w:i/>
          <w:color w:val="010202"/>
          <w:spacing w:val="-30"/>
          <w:sz w:val="20"/>
          <w:szCs w:val="20"/>
        </w:rPr>
        <w:t xml:space="preserve"> </w:t>
      </w:r>
      <w:r w:rsidRPr="00833028">
        <w:rPr>
          <w:rFonts w:ascii="Times New Roman" w:hAnsi="Times New Roman" w:cs="Times New Roman"/>
          <w:i/>
          <w:color w:val="010202"/>
          <w:sz w:val="20"/>
          <w:szCs w:val="20"/>
        </w:rPr>
        <w:t>Union</w:t>
      </w:r>
      <w:r w:rsidRPr="00833028">
        <w:rPr>
          <w:rFonts w:ascii="Times New Roman" w:hAnsi="Times New Roman" w:cs="Times New Roman"/>
          <w:i/>
          <w:color w:val="010202"/>
          <w:spacing w:val="-30"/>
          <w:sz w:val="20"/>
          <w:szCs w:val="20"/>
        </w:rPr>
        <w:t xml:space="preserve"> </w:t>
      </w:r>
      <w:r w:rsidRPr="00833028">
        <w:rPr>
          <w:rFonts w:ascii="Times New Roman" w:hAnsi="Times New Roman" w:cs="Times New Roman"/>
          <w:i/>
          <w:color w:val="010202"/>
          <w:sz w:val="20"/>
          <w:szCs w:val="20"/>
        </w:rPr>
        <w:t>of</w:t>
      </w:r>
      <w:r w:rsidRPr="00833028">
        <w:rPr>
          <w:rFonts w:ascii="Times New Roman" w:hAnsi="Times New Roman" w:cs="Times New Roman"/>
          <w:i/>
          <w:color w:val="010202"/>
          <w:spacing w:val="-30"/>
          <w:sz w:val="20"/>
          <w:szCs w:val="20"/>
        </w:rPr>
        <w:t xml:space="preserve"> </w:t>
      </w:r>
      <w:r w:rsidRPr="00833028">
        <w:rPr>
          <w:rFonts w:ascii="Times New Roman" w:hAnsi="Times New Roman" w:cs="Times New Roman"/>
          <w:i/>
          <w:color w:val="010202"/>
          <w:sz w:val="20"/>
          <w:szCs w:val="20"/>
        </w:rPr>
        <w:t>Forest</w:t>
      </w:r>
      <w:r w:rsidRPr="00833028">
        <w:rPr>
          <w:rFonts w:ascii="Times New Roman" w:hAnsi="Times New Roman" w:cs="Times New Roman"/>
          <w:i/>
          <w:color w:val="010202"/>
          <w:spacing w:val="-30"/>
          <w:sz w:val="20"/>
          <w:szCs w:val="20"/>
        </w:rPr>
        <w:t xml:space="preserve"> </w:t>
      </w:r>
      <w:r w:rsidRPr="00833028">
        <w:rPr>
          <w:rFonts w:ascii="Times New Roman" w:hAnsi="Times New Roman" w:cs="Times New Roman"/>
          <w:i/>
          <w:color w:val="010202"/>
          <w:sz w:val="20"/>
          <w:szCs w:val="20"/>
        </w:rPr>
        <w:t xml:space="preserve">Research </w:t>
      </w:r>
      <w:r w:rsidRPr="00833028">
        <w:rPr>
          <w:rFonts w:ascii="Times New Roman" w:hAnsi="Times New Roman" w:cs="Times New Roman"/>
          <w:i/>
          <w:color w:val="010202"/>
          <w:w w:val="95"/>
          <w:sz w:val="20"/>
          <w:szCs w:val="20"/>
        </w:rPr>
        <w:t>Organizations</w:t>
      </w:r>
      <w:r w:rsidRPr="00833028">
        <w:rPr>
          <w:rFonts w:ascii="Times New Roman" w:hAnsi="Times New Roman" w:cs="Times New Roman"/>
          <w:i/>
          <w:color w:val="010202"/>
          <w:spacing w:val="-20"/>
          <w:w w:val="95"/>
          <w:sz w:val="20"/>
          <w:szCs w:val="20"/>
        </w:rPr>
        <w:t xml:space="preserve"> </w:t>
      </w:r>
      <w:r w:rsidRPr="00833028">
        <w:rPr>
          <w:rFonts w:ascii="Times New Roman" w:hAnsi="Times New Roman" w:cs="Times New Roman"/>
          <w:i/>
          <w:color w:val="010202"/>
          <w:w w:val="95"/>
          <w:sz w:val="20"/>
          <w:szCs w:val="20"/>
        </w:rPr>
        <w:t>(IUFRO)</w:t>
      </w:r>
      <w:r w:rsidRPr="00833028">
        <w:rPr>
          <w:rFonts w:ascii="Times New Roman" w:hAnsi="Times New Roman" w:cs="Times New Roman"/>
          <w:i/>
          <w:color w:val="010202"/>
          <w:spacing w:val="-20"/>
          <w:w w:val="95"/>
          <w:sz w:val="20"/>
          <w:szCs w:val="20"/>
        </w:rPr>
        <w:t xml:space="preserve"> </w:t>
      </w:r>
      <w:r w:rsidRPr="00833028">
        <w:rPr>
          <w:rFonts w:ascii="Times New Roman" w:hAnsi="Times New Roman" w:cs="Times New Roman"/>
          <w:i/>
          <w:color w:val="010202"/>
          <w:w w:val="95"/>
          <w:sz w:val="20"/>
          <w:szCs w:val="20"/>
        </w:rPr>
        <w:t>working</w:t>
      </w:r>
      <w:r w:rsidRPr="00833028">
        <w:rPr>
          <w:rFonts w:ascii="Times New Roman" w:hAnsi="Times New Roman" w:cs="Times New Roman"/>
          <w:i/>
          <w:color w:val="010202"/>
          <w:spacing w:val="-20"/>
          <w:w w:val="95"/>
          <w:sz w:val="20"/>
          <w:szCs w:val="20"/>
        </w:rPr>
        <w:t xml:space="preserve"> </w:t>
      </w:r>
      <w:r w:rsidRPr="00833028">
        <w:rPr>
          <w:rFonts w:ascii="Times New Roman" w:hAnsi="Times New Roman" w:cs="Times New Roman"/>
          <w:i/>
          <w:color w:val="010202"/>
          <w:w w:val="95"/>
          <w:sz w:val="20"/>
          <w:szCs w:val="20"/>
        </w:rPr>
        <w:t>party</w:t>
      </w:r>
      <w:r w:rsidRPr="00833028">
        <w:rPr>
          <w:rFonts w:ascii="Times New Roman" w:hAnsi="Times New Roman" w:cs="Times New Roman"/>
          <w:i/>
          <w:color w:val="010202"/>
          <w:spacing w:val="-20"/>
          <w:w w:val="95"/>
          <w:sz w:val="20"/>
          <w:szCs w:val="20"/>
        </w:rPr>
        <w:t xml:space="preserve"> </w:t>
      </w:r>
      <w:r w:rsidRPr="00833028">
        <w:rPr>
          <w:rFonts w:ascii="Times New Roman" w:hAnsi="Times New Roman" w:cs="Times New Roman"/>
          <w:i/>
          <w:color w:val="010202"/>
          <w:w w:val="95"/>
          <w:sz w:val="20"/>
          <w:szCs w:val="20"/>
        </w:rPr>
        <w:t>7.02.09</w:t>
      </w:r>
      <w:r w:rsidRPr="00833028">
        <w:rPr>
          <w:rFonts w:ascii="Times New Roman" w:hAnsi="Times New Roman" w:cs="Times New Roman"/>
          <w:i/>
          <w:color w:val="010202"/>
          <w:spacing w:val="-20"/>
          <w:w w:val="95"/>
          <w:sz w:val="20"/>
          <w:szCs w:val="20"/>
        </w:rPr>
        <w:t xml:space="preserve"> </w:t>
      </w:r>
      <w:r w:rsidRPr="00833028">
        <w:rPr>
          <w:rFonts w:ascii="Times New Roman" w:hAnsi="Times New Roman" w:cs="Times New Roman"/>
          <w:i/>
          <w:color w:val="010202"/>
          <w:w w:val="95"/>
          <w:sz w:val="20"/>
          <w:szCs w:val="20"/>
        </w:rPr>
        <w:t>meeting,</w:t>
      </w:r>
      <w:r w:rsidRPr="00833028">
        <w:rPr>
          <w:rFonts w:ascii="Times New Roman" w:hAnsi="Times New Roman" w:cs="Times New Roman"/>
          <w:i/>
          <w:color w:val="010202"/>
          <w:spacing w:val="-20"/>
          <w:w w:val="95"/>
          <w:sz w:val="20"/>
          <w:szCs w:val="20"/>
        </w:rPr>
        <w:t xml:space="preserve"> </w:t>
      </w:r>
      <w:r w:rsidRPr="00833028">
        <w:rPr>
          <w:rFonts w:ascii="Times New Roman" w:hAnsi="Times New Roman" w:cs="Times New Roman"/>
          <w:i/>
          <w:color w:val="010202"/>
          <w:spacing w:val="-5"/>
          <w:w w:val="95"/>
          <w:sz w:val="20"/>
          <w:szCs w:val="20"/>
        </w:rPr>
        <w:t>Albany,</w:t>
      </w:r>
      <w:r w:rsidRPr="00833028">
        <w:rPr>
          <w:rFonts w:ascii="Times New Roman" w:hAnsi="Times New Roman" w:cs="Times New Roman"/>
          <w:i/>
          <w:color w:val="010202"/>
          <w:spacing w:val="-28"/>
          <w:w w:val="95"/>
          <w:sz w:val="20"/>
          <w:szCs w:val="20"/>
        </w:rPr>
        <w:t xml:space="preserve"> </w:t>
      </w:r>
      <w:r w:rsidRPr="00833028">
        <w:rPr>
          <w:rFonts w:ascii="Times New Roman" w:hAnsi="Times New Roman" w:cs="Times New Roman"/>
          <w:i/>
          <w:color w:val="010202"/>
          <w:spacing w:val="-5"/>
          <w:w w:val="95"/>
          <w:sz w:val="20"/>
          <w:szCs w:val="20"/>
        </w:rPr>
        <w:t>Western</w:t>
      </w:r>
      <w:r w:rsidRPr="00833028">
        <w:rPr>
          <w:rFonts w:ascii="Times New Roman" w:hAnsi="Times New Roman" w:cs="Times New Roman"/>
          <w:i/>
          <w:color w:val="010202"/>
          <w:spacing w:val="-20"/>
          <w:w w:val="95"/>
          <w:sz w:val="20"/>
          <w:szCs w:val="20"/>
        </w:rPr>
        <w:t xml:space="preserve"> </w:t>
      </w:r>
      <w:r w:rsidRPr="00833028">
        <w:rPr>
          <w:rFonts w:ascii="Times New Roman" w:hAnsi="Times New Roman" w:cs="Times New Roman"/>
          <w:i/>
          <w:color w:val="010202"/>
          <w:spacing w:val="-3"/>
          <w:w w:val="95"/>
          <w:sz w:val="20"/>
          <w:szCs w:val="20"/>
        </w:rPr>
        <w:t>Australia,</w:t>
      </w:r>
      <w:r w:rsidRPr="00833028">
        <w:rPr>
          <w:rFonts w:ascii="Times New Roman" w:hAnsi="Times New Roman" w:cs="Times New Roman"/>
          <w:i/>
          <w:color w:val="010202"/>
          <w:spacing w:val="-20"/>
          <w:w w:val="95"/>
          <w:sz w:val="20"/>
          <w:szCs w:val="20"/>
        </w:rPr>
        <w:t xml:space="preserve"> </w:t>
      </w:r>
      <w:r w:rsidRPr="00833028">
        <w:rPr>
          <w:rFonts w:ascii="Times New Roman" w:hAnsi="Times New Roman" w:cs="Times New Roman"/>
          <w:i/>
          <w:color w:val="010202"/>
          <w:w w:val="95"/>
          <w:sz w:val="20"/>
          <w:szCs w:val="20"/>
        </w:rPr>
        <w:t>30</w:t>
      </w:r>
      <w:r w:rsidRPr="00833028">
        <w:rPr>
          <w:rFonts w:ascii="Times New Roman" w:hAnsi="Times New Roman" w:cs="Times New Roman"/>
          <w:i/>
          <w:color w:val="010202"/>
          <w:spacing w:val="-20"/>
          <w:w w:val="95"/>
          <w:sz w:val="20"/>
          <w:szCs w:val="20"/>
        </w:rPr>
        <w:t xml:space="preserve"> </w:t>
      </w:r>
      <w:r w:rsidRPr="00833028">
        <w:rPr>
          <w:rFonts w:ascii="Times New Roman" w:hAnsi="Times New Roman" w:cs="Times New Roman"/>
          <w:i/>
          <w:color w:val="010202"/>
          <w:spacing w:val="-3"/>
          <w:w w:val="95"/>
          <w:sz w:val="20"/>
          <w:szCs w:val="20"/>
        </w:rPr>
        <w:t>September</w:t>
      </w:r>
      <w:r w:rsidRPr="00833028">
        <w:rPr>
          <w:rFonts w:ascii="Times New Roman" w:hAnsi="Times New Roman" w:cs="Times New Roman"/>
          <w:i/>
          <w:color w:val="010202"/>
          <w:spacing w:val="-21"/>
          <w:w w:val="95"/>
          <w:sz w:val="20"/>
          <w:szCs w:val="20"/>
        </w:rPr>
        <w:t xml:space="preserve"> </w:t>
      </w:r>
      <w:r w:rsidRPr="00833028">
        <w:rPr>
          <w:rFonts w:ascii="Times New Roman" w:hAnsi="Times New Roman" w:cs="Times New Roman"/>
          <w:i/>
          <w:color w:val="1A1B1E"/>
          <w:w w:val="95"/>
          <w:sz w:val="20"/>
          <w:szCs w:val="20"/>
        </w:rPr>
        <w:t>–</w:t>
      </w:r>
      <w:r w:rsidRPr="00833028">
        <w:rPr>
          <w:rFonts w:ascii="Times New Roman" w:hAnsi="Times New Roman" w:cs="Times New Roman"/>
          <w:i/>
          <w:color w:val="1A1B1E"/>
          <w:spacing w:val="-20"/>
          <w:w w:val="95"/>
          <w:sz w:val="20"/>
          <w:szCs w:val="20"/>
        </w:rPr>
        <w:t xml:space="preserve"> </w:t>
      </w:r>
      <w:r w:rsidRPr="00833028">
        <w:rPr>
          <w:rFonts w:ascii="Times New Roman" w:hAnsi="Times New Roman" w:cs="Times New Roman"/>
          <w:color w:val="010202"/>
          <w:w w:val="95"/>
          <w:sz w:val="20"/>
          <w:szCs w:val="20"/>
        </w:rPr>
        <w:t>5</w:t>
      </w:r>
      <w:r w:rsidRPr="00833028">
        <w:rPr>
          <w:rFonts w:ascii="Times New Roman" w:hAnsi="Times New Roman" w:cs="Times New Roman"/>
          <w:color w:val="010202"/>
          <w:spacing w:val="-22"/>
          <w:w w:val="95"/>
          <w:sz w:val="20"/>
          <w:szCs w:val="20"/>
        </w:rPr>
        <w:t xml:space="preserve"> </w:t>
      </w:r>
      <w:r w:rsidRPr="00833028">
        <w:rPr>
          <w:rFonts w:ascii="Times New Roman" w:hAnsi="Times New Roman" w:cs="Times New Roman"/>
          <w:color w:val="010202"/>
          <w:w w:val="95"/>
          <w:sz w:val="20"/>
          <w:szCs w:val="20"/>
        </w:rPr>
        <w:t>October</w:t>
      </w:r>
      <w:r w:rsidRPr="00833028">
        <w:rPr>
          <w:rFonts w:ascii="Times New Roman" w:hAnsi="Times New Roman" w:cs="Times New Roman"/>
          <w:color w:val="010202"/>
          <w:spacing w:val="-22"/>
          <w:w w:val="95"/>
          <w:sz w:val="20"/>
          <w:szCs w:val="20"/>
        </w:rPr>
        <w:t xml:space="preserve"> </w:t>
      </w:r>
      <w:r w:rsidRPr="00833028">
        <w:rPr>
          <w:rFonts w:ascii="Times New Roman" w:hAnsi="Times New Roman" w:cs="Times New Roman"/>
          <w:color w:val="010202"/>
          <w:w w:val="95"/>
          <w:sz w:val="20"/>
          <w:szCs w:val="20"/>
        </w:rPr>
        <w:t xml:space="preserve">2001. </w:t>
      </w:r>
      <w:r w:rsidRPr="00833028">
        <w:rPr>
          <w:rFonts w:ascii="Times New Roman" w:hAnsi="Times New Roman" w:cs="Times New Roman"/>
          <w:color w:val="010202"/>
          <w:spacing w:val="-4"/>
          <w:sz w:val="20"/>
          <w:szCs w:val="20"/>
        </w:rPr>
        <w:t xml:space="preserve">Murdoch </w:t>
      </w:r>
      <w:r w:rsidRPr="00833028">
        <w:rPr>
          <w:rFonts w:ascii="Times New Roman" w:hAnsi="Times New Roman" w:cs="Times New Roman"/>
          <w:color w:val="010202"/>
          <w:spacing w:val="-3"/>
          <w:sz w:val="20"/>
          <w:szCs w:val="20"/>
        </w:rPr>
        <w:t xml:space="preserve">University Print, </w:t>
      </w:r>
      <w:r w:rsidRPr="00833028">
        <w:rPr>
          <w:rFonts w:ascii="Times New Roman" w:hAnsi="Times New Roman" w:cs="Times New Roman"/>
          <w:color w:val="010202"/>
          <w:spacing w:val="-4"/>
          <w:sz w:val="20"/>
          <w:szCs w:val="20"/>
        </w:rPr>
        <w:t>Murdoch, Western</w:t>
      </w:r>
      <w:r w:rsidRPr="00833028">
        <w:rPr>
          <w:rFonts w:ascii="Times New Roman" w:hAnsi="Times New Roman" w:cs="Times New Roman"/>
          <w:color w:val="010202"/>
          <w:spacing w:val="-11"/>
          <w:sz w:val="20"/>
          <w:szCs w:val="20"/>
        </w:rPr>
        <w:t xml:space="preserve"> </w:t>
      </w:r>
      <w:r w:rsidRPr="00833028">
        <w:rPr>
          <w:rFonts w:ascii="Times New Roman" w:hAnsi="Times New Roman" w:cs="Times New Roman"/>
          <w:color w:val="010202"/>
          <w:spacing w:val="-3"/>
          <w:sz w:val="20"/>
          <w:szCs w:val="20"/>
        </w:rPr>
        <w:t>Australia.</w:t>
      </w:r>
    </w:p>
    <w:p w14:paraId="6C1A4161" w14:textId="77777777" w:rsidR="001C08D6" w:rsidRPr="00833028" w:rsidRDefault="00837565">
      <w:pPr>
        <w:spacing w:before="156"/>
        <w:ind w:left="1417" w:right="1989"/>
        <w:rPr>
          <w:rFonts w:ascii="Times New Roman" w:hAnsi="Times New Roman" w:cs="Times New Roman"/>
          <w:sz w:val="20"/>
          <w:szCs w:val="20"/>
        </w:rPr>
      </w:pPr>
      <w:r w:rsidRPr="00833028">
        <w:rPr>
          <w:rFonts w:ascii="Times New Roman" w:hAnsi="Times New Roman" w:cs="Times New Roman"/>
          <w:color w:val="010202"/>
          <w:sz w:val="20"/>
          <w:szCs w:val="20"/>
        </w:rPr>
        <w:t>Wilson</w:t>
      </w:r>
      <w:r w:rsidRPr="00833028">
        <w:rPr>
          <w:rFonts w:ascii="Times New Roman" w:hAnsi="Times New Roman" w:cs="Times New Roman"/>
          <w:color w:val="010202"/>
          <w:spacing w:val="-20"/>
          <w:sz w:val="20"/>
          <w:szCs w:val="20"/>
        </w:rPr>
        <w:t xml:space="preserve"> </w:t>
      </w:r>
      <w:r w:rsidRPr="00833028">
        <w:rPr>
          <w:rFonts w:ascii="Times New Roman" w:hAnsi="Times New Roman" w:cs="Times New Roman"/>
          <w:color w:val="010202"/>
          <w:sz w:val="20"/>
          <w:szCs w:val="20"/>
        </w:rPr>
        <w:t>BA,</w:t>
      </w:r>
      <w:r w:rsidRPr="00833028">
        <w:rPr>
          <w:rFonts w:ascii="Times New Roman" w:hAnsi="Times New Roman" w:cs="Times New Roman"/>
          <w:color w:val="010202"/>
          <w:spacing w:val="-20"/>
          <w:sz w:val="20"/>
          <w:szCs w:val="20"/>
        </w:rPr>
        <w:t xml:space="preserve"> </w:t>
      </w:r>
      <w:r w:rsidRPr="00833028">
        <w:rPr>
          <w:rFonts w:ascii="Times New Roman" w:hAnsi="Times New Roman" w:cs="Times New Roman"/>
          <w:color w:val="010202"/>
          <w:sz w:val="20"/>
          <w:szCs w:val="20"/>
        </w:rPr>
        <w:t>Lewis</w:t>
      </w:r>
      <w:r w:rsidRPr="00833028">
        <w:rPr>
          <w:rFonts w:ascii="Times New Roman" w:hAnsi="Times New Roman" w:cs="Times New Roman"/>
          <w:color w:val="010202"/>
          <w:spacing w:val="-20"/>
          <w:sz w:val="20"/>
          <w:szCs w:val="20"/>
        </w:rPr>
        <w:t xml:space="preserve"> </w:t>
      </w:r>
      <w:r w:rsidRPr="00833028">
        <w:rPr>
          <w:rFonts w:ascii="Times New Roman" w:hAnsi="Times New Roman" w:cs="Times New Roman"/>
          <w:color w:val="010202"/>
          <w:sz w:val="20"/>
          <w:szCs w:val="20"/>
        </w:rPr>
        <w:t>A</w:t>
      </w:r>
      <w:r w:rsidRPr="00833028">
        <w:rPr>
          <w:rFonts w:ascii="Times New Roman" w:hAnsi="Times New Roman" w:cs="Times New Roman"/>
          <w:color w:val="010202"/>
          <w:spacing w:val="-20"/>
          <w:sz w:val="20"/>
          <w:szCs w:val="20"/>
        </w:rPr>
        <w:t xml:space="preserve"> </w:t>
      </w:r>
      <w:r w:rsidRPr="00833028">
        <w:rPr>
          <w:rFonts w:ascii="Times New Roman" w:hAnsi="Times New Roman" w:cs="Times New Roman"/>
          <w:color w:val="010202"/>
          <w:sz w:val="20"/>
          <w:szCs w:val="20"/>
        </w:rPr>
        <w:t>&amp;</w:t>
      </w:r>
      <w:r w:rsidRPr="00833028">
        <w:rPr>
          <w:rFonts w:ascii="Times New Roman" w:hAnsi="Times New Roman" w:cs="Times New Roman"/>
          <w:color w:val="010202"/>
          <w:spacing w:val="-20"/>
          <w:sz w:val="20"/>
          <w:szCs w:val="20"/>
        </w:rPr>
        <w:t xml:space="preserve"> </w:t>
      </w:r>
      <w:r w:rsidRPr="00833028">
        <w:rPr>
          <w:rFonts w:ascii="Times New Roman" w:hAnsi="Times New Roman" w:cs="Times New Roman"/>
          <w:color w:val="010202"/>
          <w:sz w:val="20"/>
          <w:szCs w:val="20"/>
        </w:rPr>
        <w:t>Aberton</w:t>
      </w:r>
      <w:r w:rsidRPr="00833028">
        <w:rPr>
          <w:rFonts w:ascii="Times New Roman" w:hAnsi="Times New Roman" w:cs="Times New Roman"/>
          <w:color w:val="010202"/>
          <w:spacing w:val="-20"/>
          <w:sz w:val="20"/>
          <w:szCs w:val="20"/>
        </w:rPr>
        <w:t xml:space="preserve"> </w:t>
      </w:r>
      <w:r w:rsidRPr="00833028">
        <w:rPr>
          <w:rFonts w:ascii="Times New Roman" w:hAnsi="Times New Roman" w:cs="Times New Roman"/>
          <w:color w:val="010202"/>
          <w:sz w:val="20"/>
          <w:szCs w:val="20"/>
        </w:rPr>
        <w:t>J</w:t>
      </w:r>
      <w:r w:rsidRPr="00833028">
        <w:rPr>
          <w:rFonts w:ascii="Times New Roman" w:hAnsi="Times New Roman" w:cs="Times New Roman"/>
          <w:color w:val="010202"/>
          <w:spacing w:val="-20"/>
          <w:sz w:val="20"/>
          <w:szCs w:val="20"/>
        </w:rPr>
        <w:t xml:space="preserve"> </w:t>
      </w:r>
      <w:r w:rsidRPr="00833028">
        <w:rPr>
          <w:rFonts w:ascii="Times New Roman" w:hAnsi="Times New Roman" w:cs="Times New Roman"/>
          <w:color w:val="010202"/>
          <w:sz w:val="20"/>
          <w:szCs w:val="20"/>
        </w:rPr>
        <w:t>(1997)</w:t>
      </w:r>
      <w:r w:rsidRPr="00833028">
        <w:rPr>
          <w:rFonts w:ascii="Times New Roman" w:hAnsi="Times New Roman" w:cs="Times New Roman"/>
          <w:color w:val="010202"/>
          <w:spacing w:val="-20"/>
          <w:sz w:val="20"/>
          <w:szCs w:val="20"/>
        </w:rPr>
        <w:t xml:space="preserve"> </w:t>
      </w:r>
      <w:r w:rsidRPr="00833028">
        <w:rPr>
          <w:rFonts w:ascii="Times New Roman" w:hAnsi="Times New Roman" w:cs="Times New Roman"/>
          <w:i/>
          <w:color w:val="010202"/>
          <w:sz w:val="20"/>
          <w:szCs w:val="20"/>
        </w:rPr>
        <w:t>Conservation</w:t>
      </w:r>
      <w:r w:rsidRPr="00833028">
        <w:rPr>
          <w:rFonts w:ascii="Times New Roman" w:hAnsi="Times New Roman" w:cs="Times New Roman"/>
          <w:i/>
          <w:color w:val="010202"/>
          <w:spacing w:val="-18"/>
          <w:sz w:val="20"/>
          <w:szCs w:val="20"/>
        </w:rPr>
        <w:t xml:space="preserve"> </w:t>
      </w:r>
      <w:r w:rsidRPr="00833028">
        <w:rPr>
          <w:rFonts w:ascii="Times New Roman" w:hAnsi="Times New Roman" w:cs="Times New Roman"/>
          <w:i/>
          <w:color w:val="010202"/>
          <w:sz w:val="20"/>
          <w:szCs w:val="20"/>
        </w:rPr>
        <w:t>of</w:t>
      </w:r>
      <w:r w:rsidRPr="00833028">
        <w:rPr>
          <w:rFonts w:ascii="Times New Roman" w:hAnsi="Times New Roman" w:cs="Times New Roman"/>
          <w:i/>
          <w:color w:val="010202"/>
          <w:spacing w:val="-18"/>
          <w:sz w:val="20"/>
          <w:szCs w:val="20"/>
        </w:rPr>
        <w:t xml:space="preserve"> </w:t>
      </w:r>
      <w:r w:rsidRPr="00833028">
        <w:rPr>
          <w:rFonts w:ascii="Times New Roman" w:hAnsi="Times New Roman" w:cs="Times New Roman"/>
          <w:i/>
          <w:color w:val="010202"/>
          <w:sz w:val="20"/>
          <w:szCs w:val="20"/>
        </w:rPr>
        <w:t>national</w:t>
      </w:r>
      <w:r w:rsidRPr="00833028">
        <w:rPr>
          <w:rFonts w:ascii="Times New Roman" w:hAnsi="Times New Roman" w:cs="Times New Roman"/>
          <w:i/>
          <w:color w:val="010202"/>
          <w:spacing w:val="-18"/>
          <w:sz w:val="20"/>
          <w:szCs w:val="20"/>
        </w:rPr>
        <w:t xml:space="preserve"> </w:t>
      </w:r>
      <w:r w:rsidRPr="00833028">
        <w:rPr>
          <w:rFonts w:ascii="Times New Roman" w:hAnsi="Times New Roman" w:cs="Times New Roman"/>
          <w:i/>
          <w:color w:val="010202"/>
          <w:sz w:val="20"/>
          <w:szCs w:val="20"/>
        </w:rPr>
        <w:t>estate</w:t>
      </w:r>
      <w:r w:rsidRPr="00833028">
        <w:rPr>
          <w:rFonts w:ascii="Times New Roman" w:hAnsi="Times New Roman" w:cs="Times New Roman"/>
          <w:i/>
          <w:color w:val="010202"/>
          <w:spacing w:val="-18"/>
          <w:sz w:val="20"/>
          <w:szCs w:val="20"/>
        </w:rPr>
        <w:t xml:space="preserve"> </w:t>
      </w:r>
      <w:r w:rsidRPr="00833028">
        <w:rPr>
          <w:rFonts w:ascii="Times New Roman" w:hAnsi="Times New Roman" w:cs="Times New Roman"/>
          <w:i/>
          <w:color w:val="010202"/>
          <w:sz w:val="20"/>
          <w:szCs w:val="20"/>
        </w:rPr>
        <w:t>communities</w:t>
      </w:r>
      <w:r w:rsidRPr="00833028">
        <w:rPr>
          <w:rFonts w:ascii="Times New Roman" w:hAnsi="Times New Roman" w:cs="Times New Roman"/>
          <w:i/>
          <w:color w:val="010202"/>
          <w:spacing w:val="-18"/>
          <w:sz w:val="20"/>
          <w:szCs w:val="20"/>
        </w:rPr>
        <w:t xml:space="preserve"> </w:t>
      </w:r>
      <w:r w:rsidRPr="00833028">
        <w:rPr>
          <w:rFonts w:ascii="Times New Roman" w:hAnsi="Times New Roman" w:cs="Times New Roman"/>
          <w:i/>
          <w:color w:val="010202"/>
          <w:sz w:val="20"/>
          <w:szCs w:val="20"/>
        </w:rPr>
        <w:t>threatened</w:t>
      </w:r>
      <w:r w:rsidRPr="00833028">
        <w:rPr>
          <w:rFonts w:ascii="Times New Roman" w:hAnsi="Times New Roman" w:cs="Times New Roman"/>
          <w:i/>
          <w:color w:val="010202"/>
          <w:spacing w:val="-18"/>
          <w:sz w:val="20"/>
          <w:szCs w:val="20"/>
        </w:rPr>
        <w:t xml:space="preserve"> </w:t>
      </w:r>
      <w:r w:rsidRPr="00833028">
        <w:rPr>
          <w:rFonts w:ascii="Times New Roman" w:hAnsi="Times New Roman" w:cs="Times New Roman"/>
          <w:i/>
          <w:color w:val="010202"/>
          <w:sz w:val="20"/>
          <w:szCs w:val="20"/>
        </w:rPr>
        <w:t>by</w:t>
      </w:r>
      <w:r w:rsidRPr="00833028">
        <w:rPr>
          <w:rFonts w:ascii="Times New Roman" w:hAnsi="Times New Roman" w:cs="Times New Roman"/>
          <w:i/>
          <w:color w:val="010202"/>
          <w:spacing w:val="-18"/>
          <w:sz w:val="20"/>
          <w:szCs w:val="20"/>
        </w:rPr>
        <w:t xml:space="preserve"> </w:t>
      </w:r>
      <w:r w:rsidRPr="00833028">
        <w:rPr>
          <w:rFonts w:ascii="Times New Roman" w:hAnsi="Times New Roman" w:cs="Times New Roman"/>
          <w:i/>
          <w:color w:val="010202"/>
          <w:sz w:val="20"/>
          <w:szCs w:val="20"/>
        </w:rPr>
        <w:t>cinnamon fungus at Anglesea, Victoria</w:t>
      </w:r>
      <w:r w:rsidRPr="00833028">
        <w:rPr>
          <w:rFonts w:ascii="Times New Roman" w:hAnsi="Times New Roman" w:cs="Times New Roman"/>
          <w:color w:val="010202"/>
          <w:sz w:val="20"/>
          <w:szCs w:val="20"/>
        </w:rPr>
        <w:t>. Report for the Victorian Government Department of Natural Resources and Environment, Melbourne. p.</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93.</w:t>
      </w:r>
    </w:p>
    <w:p w14:paraId="6C1A4162" w14:textId="77777777" w:rsidR="001C08D6" w:rsidRPr="00833028" w:rsidRDefault="00837565">
      <w:pPr>
        <w:pStyle w:val="BodyText"/>
        <w:spacing w:before="171"/>
        <w:ind w:left="1417"/>
        <w:rPr>
          <w:rFonts w:ascii="Times New Roman" w:hAnsi="Times New Roman" w:cs="Times New Roman"/>
        </w:rPr>
      </w:pPr>
      <w:r w:rsidRPr="00833028">
        <w:rPr>
          <w:rFonts w:ascii="Times New Roman" w:hAnsi="Times New Roman" w:cs="Times New Roman"/>
          <w:color w:val="010202"/>
          <w:w w:val="105"/>
        </w:rPr>
        <w:t>Wilson BA, Newell G, Laidlaw WS &amp; Friend G (1994) Impact of plant diseases on faunal communities.</w:t>
      </w:r>
    </w:p>
    <w:p w14:paraId="6C1A4163" w14:textId="77777777" w:rsidR="001C08D6" w:rsidRPr="00833028" w:rsidRDefault="00837565">
      <w:pPr>
        <w:ind w:left="1417"/>
        <w:rPr>
          <w:rFonts w:ascii="Times New Roman" w:hAnsi="Times New Roman" w:cs="Times New Roman"/>
          <w:sz w:val="20"/>
          <w:szCs w:val="20"/>
        </w:rPr>
      </w:pPr>
      <w:r w:rsidRPr="00833028">
        <w:rPr>
          <w:rFonts w:ascii="Times New Roman" w:hAnsi="Times New Roman" w:cs="Times New Roman"/>
          <w:i/>
          <w:color w:val="010202"/>
          <w:spacing w:val="-6"/>
          <w:w w:val="102"/>
          <w:sz w:val="20"/>
          <w:szCs w:val="20"/>
        </w:rPr>
        <w:t>J</w:t>
      </w:r>
      <w:r w:rsidRPr="00833028">
        <w:rPr>
          <w:rFonts w:ascii="Times New Roman" w:hAnsi="Times New Roman" w:cs="Times New Roman"/>
          <w:i/>
          <w:color w:val="010202"/>
          <w:spacing w:val="1"/>
          <w:w w:val="89"/>
          <w:sz w:val="20"/>
          <w:szCs w:val="20"/>
        </w:rPr>
        <w:t>ou</w:t>
      </w:r>
      <w:r w:rsidRPr="00833028">
        <w:rPr>
          <w:rFonts w:ascii="Times New Roman" w:hAnsi="Times New Roman" w:cs="Times New Roman"/>
          <w:i/>
          <w:color w:val="010202"/>
          <w:spacing w:val="2"/>
          <w:w w:val="89"/>
          <w:sz w:val="20"/>
          <w:szCs w:val="20"/>
        </w:rPr>
        <w:t>r</w:t>
      </w:r>
      <w:r w:rsidRPr="00833028">
        <w:rPr>
          <w:rFonts w:ascii="Times New Roman" w:hAnsi="Times New Roman" w:cs="Times New Roman"/>
          <w:i/>
          <w:color w:val="010202"/>
          <w:spacing w:val="1"/>
          <w:w w:val="93"/>
          <w:sz w:val="20"/>
          <w:szCs w:val="20"/>
        </w:rPr>
        <w:t>na</w:t>
      </w:r>
      <w:r w:rsidRPr="00833028">
        <w:rPr>
          <w:rFonts w:ascii="Times New Roman" w:hAnsi="Times New Roman" w:cs="Times New Roman"/>
          <w:i/>
          <w:color w:val="010202"/>
          <w:w w:val="93"/>
          <w:sz w:val="20"/>
          <w:szCs w:val="20"/>
        </w:rPr>
        <w:t>l</w:t>
      </w:r>
      <w:r w:rsidRPr="00833028">
        <w:rPr>
          <w:rFonts w:ascii="Times New Roman" w:hAnsi="Times New Roman" w:cs="Times New Roman"/>
          <w:i/>
          <w:color w:val="010202"/>
          <w:spacing w:val="3"/>
          <w:sz w:val="20"/>
          <w:szCs w:val="20"/>
        </w:rPr>
        <w:t xml:space="preserve"> </w:t>
      </w:r>
      <w:r w:rsidRPr="00833028">
        <w:rPr>
          <w:rFonts w:ascii="Times New Roman" w:hAnsi="Times New Roman" w:cs="Times New Roman"/>
          <w:i/>
          <w:color w:val="010202"/>
          <w:spacing w:val="1"/>
          <w:w w:val="92"/>
          <w:sz w:val="20"/>
          <w:szCs w:val="20"/>
        </w:rPr>
        <w:t>o</w:t>
      </w:r>
      <w:r w:rsidRPr="00833028">
        <w:rPr>
          <w:rFonts w:ascii="Times New Roman" w:hAnsi="Times New Roman" w:cs="Times New Roman"/>
          <w:i/>
          <w:color w:val="010202"/>
          <w:w w:val="92"/>
          <w:sz w:val="20"/>
          <w:szCs w:val="20"/>
        </w:rPr>
        <w:t>f</w:t>
      </w:r>
      <w:r w:rsidRPr="00833028">
        <w:rPr>
          <w:rFonts w:ascii="Times New Roman" w:hAnsi="Times New Roman" w:cs="Times New Roman"/>
          <w:i/>
          <w:color w:val="010202"/>
          <w:spacing w:val="3"/>
          <w:sz w:val="20"/>
          <w:szCs w:val="20"/>
        </w:rPr>
        <w:t xml:space="preserve"> </w:t>
      </w:r>
      <w:r w:rsidRPr="00833028">
        <w:rPr>
          <w:rFonts w:ascii="Times New Roman" w:hAnsi="Times New Roman" w:cs="Times New Roman"/>
          <w:i/>
          <w:color w:val="010202"/>
          <w:spacing w:val="1"/>
          <w:w w:val="90"/>
          <w:sz w:val="20"/>
          <w:szCs w:val="20"/>
        </w:rPr>
        <w:t>th</w:t>
      </w:r>
      <w:r w:rsidRPr="00833028">
        <w:rPr>
          <w:rFonts w:ascii="Times New Roman" w:hAnsi="Times New Roman" w:cs="Times New Roman"/>
          <w:i/>
          <w:color w:val="010202"/>
          <w:w w:val="90"/>
          <w:sz w:val="20"/>
          <w:szCs w:val="20"/>
        </w:rPr>
        <w:t>e</w:t>
      </w:r>
      <w:r w:rsidRPr="00833028">
        <w:rPr>
          <w:rFonts w:ascii="Times New Roman" w:hAnsi="Times New Roman" w:cs="Times New Roman"/>
          <w:i/>
          <w:color w:val="010202"/>
          <w:spacing w:val="3"/>
          <w:sz w:val="20"/>
          <w:szCs w:val="20"/>
        </w:rPr>
        <w:t xml:space="preserve"> </w:t>
      </w:r>
      <w:r w:rsidRPr="00833028">
        <w:rPr>
          <w:rFonts w:ascii="Times New Roman" w:hAnsi="Times New Roman" w:cs="Times New Roman"/>
          <w:i/>
          <w:color w:val="010202"/>
          <w:w w:val="86"/>
          <w:sz w:val="20"/>
          <w:szCs w:val="20"/>
        </w:rPr>
        <w:t>R</w:t>
      </w:r>
      <w:r w:rsidRPr="00833028">
        <w:rPr>
          <w:rFonts w:ascii="Times New Roman" w:hAnsi="Times New Roman" w:cs="Times New Roman"/>
          <w:i/>
          <w:color w:val="010202"/>
          <w:spacing w:val="-1"/>
          <w:w w:val="91"/>
          <w:sz w:val="20"/>
          <w:szCs w:val="20"/>
        </w:rPr>
        <w:t>o</w:t>
      </w:r>
      <w:r w:rsidRPr="00833028">
        <w:rPr>
          <w:rFonts w:ascii="Times New Roman" w:hAnsi="Times New Roman" w:cs="Times New Roman"/>
          <w:i/>
          <w:color w:val="010202"/>
          <w:spacing w:val="1"/>
          <w:w w:val="86"/>
          <w:sz w:val="20"/>
          <w:szCs w:val="20"/>
        </w:rPr>
        <w:t>ya</w:t>
      </w:r>
      <w:r w:rsidRPr="00833028">
        <w:rPr>
          <w:rFonts w:ascii="Times New Roman" w:hAnsi="Times New Roman" w:cs="Times New Roman"/>
          <w:i/>
          <w:color w:val="010202"/>
          <w:w w:val="86"/>
          <w:sz w:val="20"/>
          <w:szCs w:val="20"/>
        </w:rPr>
        <w:t>l</w:t>
      </w:r>
      <w:r w:rsidRPr="00833028">
        <w:rPr>
          <w:rFonts w:ascii="Times New Roman" w:hAnsi="Times New Roman" w:cs="Times New Roman"/>
          <w:i/>
          <w:color w:val="010202"/>
          <w:spacing w:val="3"/>
          <w:sz w:val="20"/>
          <w:szCs w:val="20"/>
        </w:rPr>
        <w:t xml:space="preserve"> </w:t>
      </w:r>
      <w:r w:rsidRPr="00833028">
        <w:rPr>
          <w:rFonts w:ascii="Times New Roman" w:hAnsi="Times New Roman" w:cs="Times New Roman"/>
          <w:i/>
          <w:color w:val="010202"/>
          <w:spacing w:val="1"/>
          <w:w w:val="85"/>
          <w:sz w:val="20"/>
          <w:szCs w:val="20"/>
        </w:rPr>
        <w:t>Societ</w:t>
      </w:r>
      <w:r w:rsidRPr="00833028">
        <w:rPr>
          <w:rFonts w:ascii="Times New Roman" w:hAnsi="Times New Roman" w:cs="Times New Roman"/>
          <w:i/>
          <w:color w:val="010202"/>
          <w:w w:val="85"/>
          <w:sz w:val="20"/>
          <w:szCs w:val="20"/>
        </w:rPr>
        <w:t>y</w:t>
      </w:r>
      <w:r w:rsidRPr="00833028">
        <w:rPr>
          <w:rFonts w:ascii="Times New Roman" w:hAnsi="Times New Roman" w:cs="Times New Roman"/>
          <w:i/>
          <w:color w:val="010202"/>
          <w:spacing w:val="3"/>
          <w:sz w:val="20"/>
          <w:szCs w:val="20"/>
        </w:rPr>
        <w:t xml:space="preserve"> </w:t>
      </w:r>
      <w:r w:rsidRPr="00833028">
        <w:rPr>
          <w:rFonts w:ascii="Times New Roman" w:hAnsi="Times New Roman" w:cs="Times New Roman"/>
          <w:i/>
          <w:color w:val="010202"/>
          <w:spacing w:val="1"/>
          <w:w w:val="92"/>
          <w:sz w:val="20"/>
          <w:szCs w:val="20"/>
        </w:rPr>
        <w:t>o</w:t>
      </w:r>
      <w:r w:rsidRPr="00833028">
        <w:rPr>
          <w:rFonts w:ascii="Times New Roman" w:hAnsi="Times New Roman" w:cs="Times New Roman"/>
          <w:i/>
          <w:color w:val="010202"/>
          <w:w w:val="92"/>
          <w:sz w:val="20"/>
          <w:szCs w:val="20"/>
        </w:rPr>
        <w:t>f</w:t>
      </w:r>
      <w:r w:rsidRPr="00833028">
        <w:rPr>
          <w:rFonts w:ascii="Times New Roman" w:hAnsi="Times New Roman" w:cs="Times New Roman"/>
          <w:i/>
          <w:color w:val="010202"/>
          <w:spacing w:val="-8"/>
          <w:sz w:val="20"/>
          <w:szCs w:val="20"/>
        </w:rPr>
        <w:t xml:space="preserve"> </w:t>
      </w:r>
      <w:r w:rsidRPr="00833028">
        <w:rPr>
          <w:rFonts w:ascii="Times New Roman" w:hAnsi="Times New Roman" w:cs="Times New Roman"/>
          <w:i/>
          <w:color w:val="010202"/>
          <w:spacing w:val="-16"/>
          <w:w w:val="93"/>
          <w:sz w:val="20"/>
          <w:szCs w:val="20"/>
        </w:rPr>
        <w:t>W</w:t>
      </w:r>
      <w:r w:rsidRPr="00833028">
        <w:rPr>
          <w:rFonts w:ascii="Times New Roman" w:hAnsi="Times New Roman" w:cs="Times New Roman"/>
          <w:i/>
          <w:color w:val="010202"/>
          <w:spacing w:val="1"/>
          <w:w w:val="83"/>
          <w:sz w:val="20"/>
          <w:szCs w:val="20"/>
        </w:rPr>
        <w:t>este</w:t>
      </w:r>
      <w:r w:rsidRPr="00833028">
        <w:rPr>
          <w:rFonts w:ascii="Times New Roman" w:hAnsi="Times New Roman" w:cs="Times New Roman"/>
          <w:i/>
          <w:color w:val="010202"/>
          <w:spacing w:val="2"/>
          <w:w w:val="83"/>
          <w:sz w:val="20"/>
          <w:szCs w:val="20"/>
        </w:rPr>
        <w:t>r</w:t>
      </w:r>
      <w:r w:rsidRPr="00833028">
        <w:rPr>
          <w:rFonts w:ascii="Times New Roman" w:hAnsi="Times New Roman" w:cs="Times New Roman"/>
          <w:i/>
          <w:color w:val="010202"/>
          <w:w w:val="90"/>
          <w:sz w:val="20"/>
          <w:szCs w:val="20"/>
        </w:rPr>
        <w:t>n</w:t>
      </w:r>
      <w:r w:rsidRPr="00833028">
        <w:rPr>
          <w:rFonts w:ascii="Times New Roman" w:hAnsi="Times New Roman" w:cs="Times New Roman"/>
          <w:i/>
          <w:color w:val="010202"/>
          <w:spacing w:val="3"/>
          <w:sz w:val="20"/>
          <w:szCs w:val="20"/>
        </w:rPr>
        <w:t xml:space="preserve"> </w:t>
      </w:r>
      <w:r w:rsidRPr="00833028">
        <w:rPr>
          <w:rFonts w:ascii="Times New Roman" w:hAnsi="Times New Roman" w:cs="Times New Roman"/>
          <w:i/>
          <w:color w:val="010202"/>
          <w:spacing w:val="-2"/>
          <w:w w:val="82"/>
          <w:sz w:val="20"/>
          <w:szCs w:val="20"/>
        </w:rPr>
        <w:t>A</w:t>
      </w:r>
      <w:r w:rsidRPr="00833028">
        <w:rPr>
          <w:rFonts w:ascii="Times New Roman" w:hAnsi="Times New Roman" w:cs="Times New Roman"/>
          <w:i/>
          <w:color w:val="010202"/>
          <w:spacing w:val="1"/>
          <w:w w:val="82"/>
          <w:sz w:val="20"/>
          <w:szCs w:val="20"/>
        </w:rPr>
        <w:t>ust</w:t>
      </w:r>
      <w:r w:rsidRPr="00833028">
        <w:rPr>
          <w:rFonts w:ascii="Times New Roman" w:hAnsi="Times New Roman" w:cs="Times New Roman"/>
          <w:i/>
          <w:color w:val="010202"/>
          <w:spacing w:val="-4"/>
          <w:w w:val="82"/>
          <w:sz w:val="20"/>
          <w:szCs w:val="20"/>
        </w:rPr>
        <w:t>r</w:t>
      </w:r>
      <w:r w:rsidRPr="00833028">
        <w:rPr>
          <w:rFonts w:ascii="Times New Roman" w:hAnsi="Times New Roman" w:cs="Times New Roman"/>
          <w:i/>
          <w:color w:val="010202"/>
          <w:spacing w:val="1"/>
          <w:w w:val="97"/>
          <w:sz w:val="20"/>
          <w:szCs w:val="20"/>
        </w:rPr>
        <w:t>ali</w:t>
      </w:r>
      <w:r w:rsidRPr="00833028">
        <w:rPr>
          <w:rFonts w:ascii="Times New Roman" w:hAnsi="Times New Roman" w:cs="Times New Roman"/>
          <w:i/>
          <w:color w:val="010202"/>
          <w:w w:val="97"/>
          <w:sz w:val="20"/>
          <w:szCs w:val="20"/>
        </w:rPr>
        <w:t>a</w:t>
      </w:r>
      <w:r w:rsidRPr="00833028">
        <w:rPr>
          <w:rFonts w:ascii="Times New Roman" w:hAnsi="Times New Roman" w:cs="Times New Roman"/>
          <w:color w:val="010202"/>
          <w:w w:val="106"/>
          <w:sz w:val="20"/>
          <w:szCs w:val="20"/>
        </w:rPr>
        <w:t>,</w:t>
      </w:r>
      <w:r w:rsidRPr="00833028">
        <w:rPr>
          <w:rFonts w:ascii="Times New Roman" w:hAnsi="Times New Roman" w:cs="Times New Roman"/>
          <w:color w:val="010202"/>
          <w:spacing w:val="1"/>
          <w:sz w:val="20"/>
          <w:szCs w:val="20"/>
        </w:rPr>
        <w:t xml:space="preserve"> </w:t>
      </w:r>
      <w:r w:rsidRPr="00833028">
        <w:rPr>
          <w:rFonts w:ascii="Times New Roman" w:hAnsi="Times New Roman" w:cs="Times New Roman"/>
          <w:color w:val="010202"/>
          <w:spacing w:val="1"/>
          <w:w w:val="106"/>
          <w:sz w:val="20"/>
          <w:szCs w:val="20"/>
        </w:rPr>
        <w:t>77</w:t>
      </w:r>
      <w:r w:rsidRPr="00833028">
        <w:rPr>
          <w:rFonts w:ascii="Times New Roman" w:hAnsi="Times New Roman" w:cs="Times New Roman"/>
          <w:color w:val="010202"/>
          <w:w w:val="106"/>
          <w:sz w:val="20"/>
          <w:szCs w:val="20"/>
        </w:rPr>
        <w:t>,</w:t>
      </w:r>
      <w:r w:rsidRPr="00833028">
        <w:rPr>
          <w:rFonts w:ascii="Times New Roman" w:hAnsi="Times New Roman" w:cs="Times New Roman"/>
          <w:color w:val="010202"/>
          <w:spacing w:val="1"/>
          <w:sz w:val="20"/>
          <w:szCs w:val="20"/>
        </w:rPr>
        <w:t xml:space="preserve"> </w:t>
      </w:r>
      <w:r w:rsidRPr="00833028">
        <w:rPr>
          <w:rFonts w:ascii="Times New Roman" w:hAnsi="Times New Roman" w:cs="Times New Roman"/>
          <w:color w:val="010202"/>
          <w:spacing w:val="1"/>
          <w:w w:val="106"/>
          <w:sz w:val="20"/>
          <w:szCs w:val="20"/>
        </w:rPr>
        <w:t>139</w:t>
      </w:r>
      <w:r w:rsidRPr="00833028">
        <w:rPr>
          <w:rFonts w:ascii="Times New Roman" w:hAnsi="Times New Roman" w:cs="Times New Roman"/>
          <w:color w:val="1A1B1E"/>
          <w:spacing w:val="1"/>
          <w:w w:val="50"/>
          <w:sz w:val="20"/>
          <w:szCs w:val="20"/>
        </w:rPr>
        <w:t>–</w:t>
      </w:r>
      <w:r w:rsidRPr="00833028">
        <w:rPr>
          <w:rFonts w:ascii="Times New Roman" w:hAnsi="Times New Roman" w:cs="Times New Roman"/>
          <w:color w:val="010202"/>
          <w:spacing w:val="1"/>
          <w:w w:val="106"/>
          <w:sz w:val="20"/>
          <w:szCs w:val="20"/>
        </w:rPr>
        <w:t>143.</w:t>
      </w:r>
    </w:p>
    <w:p w14:paraId="6C1A4164" w14:textId="77777777" w:rsidR="001C08D6" w:rsidRPr="00833028" w:rsidRDefault="00837565">
      <w:pPr>
        <w:spacing w:before="170"/>
        <w:ind w:left="1417" w:right="1853"/>
        <w:jc w:val="both"/>
        <w:rPr>
          <w:rFonts w:ascii="Times New Roman" w:hAnsi="Times New Roman" w:cs="Times New Roman"/>
          <w:sz w:val="20"/>
          <w:szCs w:val="20"/>
        </w:rPr>
      </w:pPr>
      <w:r w:rsidRPr="00833028">
        <w:rPr>
          <w:rFonts w:ascii="Times New Roman" w:hAnsi="Times New Roman" w:cs="Times New Roman"/>
          <w:color w:val="010202"/>
          <w:spacing w:val="-3"/>
          <w:sz w:val="20"/>
          <w:szCs w:val="20"/>
        </w:rPr>
        <w:t>Worboys</w:t>
      </w:r>
      <w:r w:rsidRPr="00833028">
        <w:rPr>
          <w:rFonts w:ascii="Times New Roman" w:hAnsi="Times New Roman" w:cs="Times New Roman"/>
          <w:color w:val="010202"/>
          <w:spacing w:val="-33"/>
          <w:sz w:val="20"/>
          <w:szCs w:val="20"/>
        </w:rPr>
        <w:t xml:space="preserve"> </w:t>
      </w:r>
      <w:r w:rsidRPr="00833028">
        <w:rPr>
          <w:rFonts w:ascii="Times New Roman" w:hAnsi="Times New Roman" w:cs="Times New Roman"/>
          <w:color w:val="010202"/>
          <w:sz w:val="20"/>
          <w:szCs w:val="20"/>
        </w:rPr>
        <w:t>SJ</w:t>
      </w:r>
      <w:r w:rsidRPr="00833028">
        <w:rPr>
          <w:rFonts w:ascii="Times New Roman" w:hAnsi="Times New Roman" w:cs="Times New Roman"/>
          <w:color w:val="010202"/>
          <w:spacing w:val="-33"/>
          <w:sz w:val="20"/>
          <w:szCs w:val="20"/>
        </w:rPr>
        <w:t xml:space="preserve"> </w:t>
      </w:r>
      <w:r w:rsidRPr="00833028">
        <w:rPr>
          <w:rFonts w:ascii="Times New Roman" w:hAnsi="Times New Roman" w:cs="Times New Roman"/>
          <w:color w:val="010202"/>
          <w:sz w:val="20"/>
          <w:szCs w:val="20"/>
        </w:rPr>
        <w:t>&amp;</w:t>
      </w:r>
      <w:r w:rsidRPr="00833028">
        <w:rPr>
          <w:rFonts w:ascii="Times New Roman" w:hAnsi="Times New Roman" w:cs="Times New Roman"/>
          <w:color w:val="010202"/>
          <w:spacing w:val="-33"/>
          <w:sz w:val="20"/>
          <w:szCs w:val="20"/>
        </w:rPr>
        <w:t xml:space="preserve"> </w:t>
      </w:r>
      <w:r w:rsidRPr="00833028">
        <w:rPr>
          <w:rFonts w:ascii="Times New Roman" w:hAnsi="Times New Roman" w:cs="Times New Roman"/>
          <w:color w:val="010202"/>
          <w:sz w:val="20"/>
          <w:szCs w:val="20"/>
        </w:rPr>
        <w:t>Gadek</w:t>
      </w:r>
      <w:r w:rsidRPr="00833028">
        <w:rPr>
          <w:rFonts w:ascii="Times New Roman" w:hAnsi="Times New Roman" w:cs="Times New Roman"/>
          <w:color w:val="010202"/>
          <w:spacing w:val="-33"/>
          <w:sz w:val="20"/>
          <w:szCs w:val="20"/>
        </w:rPr>
        <w:t xml:space="preserve"> </w:t>
      </w:r>
      <w:r w:rsidRPr="00833028">
        <w:rPr>
          <w:rFonts w:ascii="Times New Roman" w:hAnsi="Times New Roman" w:cs="Times New Roman"/>
          <w:color w:val="010202"/>
          <w:spacing w:val="-4"/>
          <w:sz w:val="20"/>
          <w:szCs w:val="20"/>
        </w:rPr>
        <w:t>PA</w:t>
      </w:r>
      <w:r w:rsidRPr="00833028">
        <w:rPr>
          <w:rFonts w:ascii="Times New Roman" w:hAnsi="Times New Roman" w:cs="Times New Roman"/>
          <w:color w:val="010202"/>
          <w:spacing w:val="-33"/>
          <w:sz w:val="20"/>
          <w:szCs w:val="20"/>
        </w:rPr>
        <w:t xml:space="preserve"> </w:t>
      </w:r>
      <w:r w:rsidRPr="00833028">
        <w:rPr>
          <w:rFonts w:ascii="Times New Roman" w:hAnsi="Times New Roman" w:cs="Times New Roman"/>
          <w:color w:val="010202"/>
          <w:sz w:val="20"/>
          <w:szCs w:val="20"/>
        </w:rPr>
        <w:t>(2004)</w:t>
      </w:r>
      <w:r w:rsidRPr="00833028">
        <w:rPr>
          <w:rFonts w:ascii="Times New Roman" w:hAnsi="Times New Roman" w:cs="Times New Roman"/>
          <w:color w:val="010202"/>
          <w:spacing w:val="-33"/>
          <w:sz w:val="20"/>
          <w:szCs w:val="20"/>
        </w:rPr>
        <w:t xml:space="preserve"> </w:t>
      </w:r>
      <w:r w:rsidRPr="00833028">
        <w:rPr>
          <w:rFonts w:ascii="Times New Roman" w:hAnsi="Times New Roman" w:cs="Times New Roman"/>
          <w:i/>
          <w:color w:val="010202"/>
          <w:sz w:val="20"/>
          <w:szCs w:val="20"/>
        </w:rPr>
        <w:t>Rainforest</w:t>
      </w:r>
      <w:r w:rsidRPr="00833028">
        <w:rPr>
          <w:rFonts w:ascii="Times New Roman" w:hAnsi="Times New Roman" w:cs="Times New Roman"/>
          <w:i/>
          <w:color w:val="010202"/>
          <w:spacing w:val="-31"/>
          <w:sz w:val="20"/>
          <w:szCs w:val="20"/>
        </w:rPr>
        <w:t xml:space="preserve"> </w:t>
      </w:r>
      <w:r w:rsidRPr="00833028">
        <w:rPr>
          <w:rFonts w:ascii="Times New Roman" w:hAnsi="Times New Roman" w:cs="Times New Roman"/>
          <w:i/>
          <w:color w:val="010202"/>
          <w:sz w:val="20"/>
          <w:szCs w:val="20"/>
        </w:rPr>
        <w:t>dieback:</w:t>
      </w:r>
      <w:r w:rsidRPr="00833028">
        <w:rPr>
          <w:rFonts w:ascii="Times New Roman" w:hAnsi="Times New Roman" w:cs="Times New Roman"/>
          <w:i/>
          <w:color w:val="010202"/>
          <w:spacing w:val="-31"/>
          <w:sz w:val="20"/>
          <w:szCs w:val="20"/>
        </w:rPr>
        <w:t xml:space="preserve"> </w:t>
      </w:r>
      <w:r w:rsidRPr="00833028">
        <w:rPr>
          <w:rFonts w:ascii="Times New Roman" w:hAnsi="Times New Roman" w:cs="Times New Roman"/>
          <w:i/>
          <w:color w:val="010202"/>
          <w:sz w:val="20"/>
          <w:szCs w:val="20"/>
        </w:rPr>
        <w:t>Risks</w:t>
      </w:r>
      <w:r w:rsidRPr="00833028">
        <w:rPr>
          <w:rFonts w:ascii="Times New Roman" w:hAnsi="Times New Roman" w:cs="Times New Roman"/>
          <w:i/>
          <w:color w:val="010202"/>
          <w:spacing w:val="-31"/>
          <w:sz w:val="20"/>
          <w:szCs w:val="20"/>
        </w:rPr>
        <w:t xml:space="preserve"> </w:t>
      </w:r>
      <w:r w:rsidRPr="00833028">
        <w:rPr>
          <w:rFonts w:ascii="Times New Roman" w:hAnsi="Times New Roman" w:cs="Times New Roman"/>
          <w:i/>
          <w:color w:val="010202"/>
          <w:sz w:val="20"/>
          <w:szCs w:val="20"/>
        </w:rPr>
        <w:t>associated</w:t>
      </w:r>
      <w:r w:rsidRPr="00833028">
        <w:rPr>
          <w:rFonts w:ascii="Times New Roman" w:hAnsi="Times New Roman" w:cs="Times New Roman"/>
          <w:i/>
          <w:color w:val="010202"/>
          <w:spacing w:val="-31"/>
          <w:sz w:val="20"/>
          <w:szCs w:val="20"/>
        </w:rPr>
        <w:t xml:space="preserve"> </w:t>
      </w:r>
      <w:r w:rsidRPr="00833028">
        <w:rPr>
          <w:rFonts w:ascii="Times New Roman" w:hAnsi="Times New Roman" w:cs="Times New Roman"/>
          <w:i/>
          <w:color w:val="010202"/>
          <w:sz w:val="20"/>
          <w:szCs w:val="20"/>
        </w:rPr>
        <w:t>with</w:t>
      </w:r>
      <w:r w:rsidRPr="00833028">
        <w:rPr>
          <w:rFonts w:ascii="Times New Roman" w:hAnsi="Times New Roman" w:cs="Times New Roman"/>
          <w:i/>
          <w:color w:val="010202"/>
          <w:spacing w:val="-31"/>
          <w:sz w:val="20"/>
          <w:szCs w:val="20"/>
        </w:rPr>
        <w:t xml:space="preserve"> </w:t>
      </w:r>
      <w:r w:rsidRPr="00833028">
        <w:rPr>
          <w:rFonts w:ascii="Times New Roman" w:hAnsi="Times New Roman" w:cs="Times New Roman"/>
          <w:i/>
          <w:color w:val="010202"/>
          <w:sz w:val="20"/>
          <w:szCs w:val="20"/>
        </w:rPr>
        <w:t>roads</w:t>
      </w:r>
      <w:r w:rsidRPr="00833028">
        <w:rPr>
          <w:rFonts w:ascii="Times New Roman" w:hAnsi="Times New Roman" w:cs="Times New Roman"/>
          <w:i/>
          <w:color w:val="010202"/>
          <w:spacing w:val="-31"/>
          <w:sz w:val="20"/>
          <w:szCs w:val="20"/>
        </w:rPr>
        <w:t xml:space="preserve"> </w:t>
      </w:r>
      <w:r w:rsidRPr="00833028">
        <w:rPr>
          <w:rFonts w:ascii="Times New Roman" w:hAnsi="Times New Roman" w:cs="Times New Roman"/>
          <w:i/>
          <w:color w:val="010202"/>
          <w:sz w:val="20"/>
          <w:szCs w:val="20"/>
        </w:rPr>
        <w:t>and</w:t>
      </w:r>
      <w:r w:rsidRPr="00833028">
        <w:rPr>
          <w:rFonts w:ascii="Times New Roman" w:hAnsi="Times New Roman" w:cs="Times New Roman"/>
          <w:i/>
          <w:color w:val="010202"/>
          <w:spacing w:val="-31"/>
          <w:sz w:val="20"/>
          <w:szCs w:val="20"/>
        </w:rPr>
        <w:t xml:space="preserve"> </w:t>
      </w:r>
      <w:r w:rsidRPr="00833028">
        <w:rPr>
          <w:rFonts w:ascii="Times New Roman" w:hAnsi="Times New Roman" w:cs="Times New Roman"/>
          <w:i/>
          <w:color w:val="010202"/>
          <w:sz w:val="20"/>
          <w:szCs w:val="20"/>
        </w:rPr>
        <w:t>walking</w:t>
      </w:r>
      <w:r w:rsidRPr="00833028">
        <w:rPr>
          <w:rFonts w:ascii="Times New Roman" w:hAnsi="Times New Roman" w:cs="Times New Roman"/>
          <w:i/>
          <w:color w:val="010202"/>
          <w:spacing w:val="-31"/>
          <w:sz w:val="20"/>
          <w:szCs w:val="20"/>
        </w:rPr>
        <w:t xml:space="preserve"> </w:t>
      </w:r>
      <w:r w:rsidRPr="00833028">
        <w:rPr>
          <w:rFonts w:ascii="Times New Roman" w:hAnsi="Times New Roman" w:cs="Times New Roman"/>
          <w:i/>
          <w:color w:val="010202"/>
          <w:sz w:val="20"/>
          <w:szCs w:val="20"/>
        </w:rPr>
        <w:t>track</w:t>
      </w:r>
      <w:r w:rsidRPr="00833028">
        <w:rPr>
          <w:rFonts w:ascii="Times New Roman" w:hAnsi="Times New Roman" w:cs="Times New Roman"/>
          <w:i/>
          <w:color w:val="010202"/>
          <w:spacing w:val="-31"/>
          <w:sz w:val="20"/>
          <w:szCs w:val="20"/>
        </w:rPr>
        <w:t xml:space="preserve"> </w:t>
      </w:r>
      <w:r w:rsidRPr="00833028">
        <w:rPr>
          <w:rFonts w:ascii="Times New Roman" w:hAnsi="Times New Roman" w:cs="Times New Roman"/>
          <w:i/>
          <w:color w:val="010202"/>
          <w:sz w:val="20"/>
          <w:szCs w:val="20"/>
        </w:rPr>
        <w:t>access</w:t>
      </w:r>
      <w:r w:rsidRPr="00833028">
        <w:rPr>
          <w:rFonts w:ascii="Times New Roman" w:hAnsi="Times New Roman" w:cs="Times New Roman"/>
          <w:i/>
          <w:color w:val="010202"/>
          <w:spacing w:val="-31"/>
          <w:sz w:val="20"/>
          <w:szCs w:val="20"/>
        </w:rPr>
        <w:t xml:space="preserve"> </w:t>
      </w:r>
      <w:r w:rsidRPr="00833028">
        <w:rPr>
          <w:rFonts w:ascii="Times New Roman" w:hAnsi="Times New Roman" w:cs="Times New Roman"/>
          <w:i/>
          <w:color w:val="010202"/>
          <w:sz w:val="20"/>
          <w:szCs w:val="20"/>
        </w:rPr>
        <w:t>in</w:t>
      </w:r>
      <w:r w:rsidRPr="00833028">
        <w:rPr>
          <w:rFonts w:ascii="Times New Roman" w:hAnsi="Times New Roman" w:cs="Times New Roman"/>
          <w:i/>
          <w:color w:val="010202"/>
          <w:spacing w:val="-31"/>
          <w:sz w:val="20"/>
          <w:szCs w:val="20"/>
        </w:rPr>
        <w:t xml:space="preserve"> </w:t>
      </w:r>
      <w:r w:rsidRPr="00833028">
        <w:rPr>
          <w:rFonts w:ascii="Times New Roman" w:hAnsi="Times New Roman" w:cs="Times New Roman"/>
          <w:i/>
          <w:color w:val="010202"/>
          <w:sz w:val="20"/>
          <w:szCs w:val="20"/>
        </w:rPr>
        <w:t>the</w:t>
      </w:r>
      <w:r w:rsidRPr="00833028">
        <w:rPr>
          <w:rFonts w:ascii="Times New Roman" w:hAnsi="Times New Roman" w:cs="Times New Roman"/>
          <w:i/>
          <w:color w:val="010202"/>
          <w:spacing w:val="-36"/>
          <w:sz w:val="20"/>
          <w:szCs w:val="20"/>
        </w:rPr>
        <w:t xml:space="preserve"> </w:t>
      </w:r>
      <w:r w:rsidRPr="00833028">
        <w:rPr>
          <w:rFonts w:ascii="Times New Roman" w:hAnsi="Times New Roman" w:cs="Times New Roman"/>
          <w:i/>
          <w:color w:val="010202"/>
          <w:spacing w:val="-6"/>
          <w:sz w:val="20"/>
          <w:szCs w:val="20"/>
        </w:rPr>
        <w:t xml:space="preserve">Wet </w:t>
      </w:r>
      <w:r w:rsidRPr="00833028">
        <w:rPr>
          <w:rFonts w:ascii="Times New Roman" w:hAnsi="Times New Roman" w:cs="Times New Roman"/>
          <w:i/>
          <w:color w:val="010202"/>
          <w:spacing w:val="-4"/>
          <w:sz w:val="20"/>
          <w:szCs w:val="20"/>
        </w:rPr>
        <w:t>Tropics</w:t>
      </w:r>
      <w:r w:rsidRPr="00833028">
        <w:rPr>
          <w:rFonts w:ascii="Times New Roman" w:hAnsi="Times New Roman" w:cs="Times New Roman"/>
          <w:i/>
          <w:color w:val="010202"/>
          <w:spacing w:val="-19"/>
          <w:sz w:val="20"/>
          <w:szCs w:val="20"/>
        </w:rPr>
        <w:t xml:space="preserve"> </w:t>
      </w:r>
      <w:r w:rsidRPr="00833028">
        <w:rPr>
          <w:rFonts w:ascii="Times New Roman" w:hAnsi="Times New Roman" w:cs="Times New Roman"/>
          <w:i/>
          <w:color w:val="010202"/>
          <w:spacing w:val="-4"/>
          <w:sz w:val="20"/>
          <w:szCs w:val="20"/>
        </w:rPr>
        <w:t>World</w:t>
      </w:r>
      <w:r w:rsidRPr="00833028">
        <w:rPr>
          <w:rFonts w:ascii="Times New Roman" w:hAnsi="Times New Roman" w:cs="Times New Roman"/>
          <w:i/>
          <w:color w:val="010202"/>
          <w:spacing w:val="-9"/>
          <w:sz w:val="20"/>
          <w:szCs w:val="20"/>
        </w:rPr>
        <w:t xml:space="preserve"> </w:t>
      </w:r>
      <w:r w:rsidRPr="00833028">
        <w:rPr>
          <w:rFonts w:ascii="Times New Roman" w:hAnsi="Times New Roman" w:cs="Times New Roman"/>
          <w:i/>
          <w:color w:val="010202"/>
          <w:sz w:val="20"/>
          <w:szCs w:val="20"/>
        </w:rPr>
        <w:t>Heritage</w:t>
      </w:r>
      <w:r w:rsidRPr="00833028">
        <w:rPr>
          <w:rFonts w:ascii="Times New Roman" w:hAnsi="Times New Roman" w:cs="Times New Roman"/>
          <w:i/>
          <w:color w:val="010202"/>
          <w:spacing w:val="-9"/>
          <w:sz w:val="20"/>
          <w:szCs w:val="20"/>
        </w:rPr>
        <w:t xml:space="preserve"> </w:t>
      </w:r>
      <w:r w:rsidRPr="00833028">
        <w:rPr>
          <w:rFonts w:ascii="Times New Roman" w:hAnsi="Times New Roman" w:cs="Times New Roman"/>
          <w:i/>
          <w:color w:val="010202"/>
          <w:sz w:val="20"/>
          <w:szCs w:val="20"/>
        </w:rPr>
        <w:t>Area</w:t>
      </w:r>
      <w:r w:rsidRPr="00833028">
        <w:rPr>
          <w:rFonts w:ascii="Times New Roman" w:hAnsi="Times New Roman" w:cs="Times New Roman"/>
          <w:color w:val="010202"/>
          <w:sz w:val="20"/>
          <w:szCs w:val="20"/>
        </w:rPr>
        <w:t>.</w:t>
      </w:r>
      <w:r w:rsidRPr="00833028">
        <w:rPr>
          <w:rFonts w:ascii="Times New Roman" w:hAnsi="Times New Roman" w:cs="Times New Roman"/>
          <w:color w:val="010202"/>
          <w:spacing w:val="-11"/>
          <w:sz w:val="20"/>
          <w:szCs w:val="20"/>
        </w:rPr>
        <w:t xml:space="preserve"> </w:t>
      </w:r>
      <w:r w:rsidRPr="00833028">
        <w:rPr>
          <w:rFonts w:ascii="Times New Roman" w:hAnsi="Times New Roman" w:cs="Times New Roman"/>
          <w:color w:val="010202"/>
          <w:sz w:val="20"/>
          <w:szCs w:val="20"/>
        </w:rPr>
        <w:t>School</w:t>
      </w:r>
      <w:r w:rsidRPr="00833028">
        <w:rPr>
          <w:rFonts w:ascii="Times New Roman" w:hAnsi="Times New Roman" w:cs="Times New Roman"/>
          <w:color w:val="010202"/>
          <w:spacing w:val="-11"/>
          <w:sz w:val="20"/>
          <w:szCs w:val="20"/>
        </w:rPr>
        <w:t xml:space="preserve"> </w:t>
      </w:r>
      <w:r w:rsidRPr="00833028">
        <w:rPr>
          <w:rFonts w:ascii="Times New Roman" w:hAnsi="Times New Roman" w:cs="Times New Roman"/>
          <w:color w:val="010202"/>
          <w:sz w:val="20"/>
          <w:szCs w:val="20"/>
        </w:rPr>
        <w:t>of</w:t>
      </w:r>
      <w:r w:rsidRPr="00833028">
        <w:rPr>
          <w:rFonts w:ascii="Times New Roman" w:hAnsi="Times New Roman" w:cs="Times New Roman"/>
          <w:color w:val="010202"/>
          <w:spacing w:val="-18"/>
          <w:sz w:val="20"/>
          <w:szCs w:val="20"/>
        </w:rPr>
        <w:t xml:space="preserve"> </w:t>
      </w:r>
      <w:r w:rsidRPr="00833028">
        <w:rPr>
          <w:rFonts w:ascii="Times New Roman" w:hAnsi="Times New Roman" w:cs="Times New Roman"/>
          <w:color w:val="010202"/>
          <w:spacing w:val="-4"/>
          <w:sz w:val="20"/>
          <w:szCs w:val="20"/>
        </w:rPr>
        <w:t>Tropical</w:t>
      </w:r>
      <w:r w:rsidRPr="00833028">
        <w:rPr>
          <w:rFonts w:ascii="Times New Roman" w:hAnsi="Times New Roman" w:cs="Times New Roman"/>
          <w:color w:val="010202"/>
          <w:spacing w:val="-11"/>
          <w:sz w:val="20"/>
          <w:szCs w:val="20"/>
        </w:rPr>
        <w:t xml:space="preserve"> </w:t>
      </w:r>
      <w:r w:rsidRPr="00833028">
        <w:rPr>
          <w:rFonts w:ascii="Times New Roman" w:hAnsi="Times New Roman" w:cs="Times New Roman"/>
          <w:color w:val="010202"/>
          <w:sz w:val="20"/>
          <w:szCs w:val="20"/>
        </w:rPr>
        <w:t>Biology</w:t>
      </w:r>
      <w:r w:rsidRPr="00833028">
        <w:rPr>
          <w:rFonts w:ascii="Times New Roman" w:hAnsi="Times New Roman" w:cs="Times New Roman"/>
          <w:color w:val="010202"/>
          <w:spacing w:val="-11"/>
          <w:sz w:val="20"/>
          <w:szCs w:val="20"/>
        </w:rPr>
        <w:t xml:space="preserve"> </w:t>
      </w:r>
      <w:r w:rsidRPr="00833028">
        <w:rPr>
          <w:rFonts w:ascii="Times New Roman" w:hAnsi="Times New Roman" w:cs="Times New Roman"/>
          <w:color w:val="010202"/>
          <w:sz w:val="20"/>
          <w:szCs w:val="20"/>
        </w:rPr>
        <w:t>James</w:t>
      </w:r>
      <w:r w:rsidRPr="00833028">
        <w:rPr>
          <w:rFonts w:ascii="Times New Roman" w:hAnsi="Times New Roman" w:cs="Times New Roman"/>
          <w:color w:val="010202"/>
          <w:spacing w:val="-11"/>
          <w:sz w:val="20"/>
          <w:szCs w:val="20"/>
        </w:rPr>
        <w:t xml:space="preserve"> </w:t>
      </w:r>
      <w:r w:rsidRPr="00833028">
        <w:rPr>
          <w:rFonts w:ascii="Times New Roman" w:hAnsi="Times New Roman" w:cs="Times New Roman"/>
          <w:color w:val="010202"/>
          <w:sz w:val="20"/>
          <w:szCs w:val="20"/>
        </w:rPr>
        <w:t>Cook</w:t>
      </w:r>
      <w:r w:rsidRPr="00833028">
        <w:rPr>
          <w:rFonts w:ascii="Times New Roman" w:hAnsi="Times New Roman" w:cs="Times New Roman"/>
          <w:color w:val="010202"/>
          <w:spacing w:val="-11"/>
          <w:sz w:val="20"/>
          <w:szCs w:val="20"/>
        </w:rPr>
        <w:t xml:space="preserve"> </w:t>
      </w:r>
      <w:r w:rsidRPr="00833028">
        <w:rPr>
          <w:rFonts w:ascii="Times New Roman" w:hAnsi="Times New Roman" w:cs="Times New Roman"/>
          <w:color w:val="010202"/>
          <w:sz w:val="20"/>
          <w:szCs w:val="20"/>
        </w:rPr>
        <w:t>University</w:t>
      </w:r>
      <w:r w:rsidRPr="00833028">
        <w:rPr>
          <w:rFonts w:ascii="Times New Roman" w:hAnsi="Times New Roman" w:cs="Times New Roman"/>
          <w:color w:val="010202"/>
          <w:spacing w:val="-11"/>
          <w:sz w:val="20"/>
          <w:szCs w:val="20"/>
        </w:rPr>
        <w:t xml:space="preserve"> </w:t>
      </w:r>
      <w:r w:rsidRPr="00833028">
        <w:rPr>
          <w:rFonts w:ascii="Times New Roman" w:hAnsi="Times New Roman" w:cs="Times New Roman"/>
          <w:color w:val="010202"/>
          <w:sz w:val="20"/>
          <w:szCs w:val="20"/>
        </w:rPr>
        <w:t>Cairns</w:t>
      </w:r>
      <w:r w:rsidRPr="00833028">
        <w:rPr>
          <w:rFonts w:ascii="Times New Roman" w:hAnsi="Times New Roman" w:cs="Times New Roman"/>
          <w:color w:val="010202"/>
          <w:spacing w:val="-11"/>
          <w:sz w:val="20"/>
          <w:szCs w:val="20"/>
        </w:rPr>
        <w:t xml:space="preserve"> </w:t>
      </w:r>
      <w:r w:rsidRPr="00833028">
        <w:rPr>
          <w:rFonts w:ascii="Times New Roman" w:hAnsi="Times New Roman" w:cs="Times New Roman"/>
          <w:color w:val="010202"/>
          <w:sz w:val="20"/>
          <w:szCs w:val="20"/>
        </w:rPr>
        <w:t>Campus</w:t>
      </w:r>
      <w:r w:rsidRPr="00833028">
        <w:rPr>
          <w:rFonts w:ascii="Times New Roman" w:hAnsi="Times New Roman" w:cs="Times New Roman"/>
          <w:color w:val="010202"/>
          <w:spacing w:val="-11"/>
          <w:sz w:val="20"/>
          <w:szCs w:val="20"/>
        </w:rPr>
        <w:t xml:space="preserve"> </w:t>
      </w:r>
      <w:r w:rsidRPr="00833028">
        <w:rPr>
          <w:rFonts w:ascii="Times New Roman" w:hAnsi="Times New Roman" w:cs="Times New Roman"/>
          <w:color w:val="010202"/>
          <w:sz w:val="20"/>
          <w:szCs w:val="20"/>
        </w:rPr>
        <w:t>and</w:t>
      </w:r>
      <w:r w:rsidRPr="00833028">
        <w:rPr>
          <w:rFonts w:ascii="Times New Roman" w:hAnsi="Times New Roman" w:cs="Times New Roman"/>
          <w:color w:val="010202"/>
          <w:spacing w:val="-11"/>
          <w:sz w:val="20"/>
          <w:szCs w:val="20"/>
        </w:rPr>
        <w:t xml:space="preserve"> </w:t>
      </w:r>
      <w:r w:rsidRPr="00833028">
        <w:rPr>
          <w:rFonts w:ascii="Times New Roman" w:hAnsi="Times New Roman" w:cs="Times New Roman"/>
          <w:color w:val="010202"/>
          <w:sz w:val="20"/>
          <w:szCs w:val="20"/>
        </w:rPr>
        <w:t xml:space="preserve">Cooperative Research Centre for </w:t>
      </w:r>
      <w:r w:rsidRPr="00833028">
        <w:rPr>
          <w:rFonts w:ascii="Times New Roman" w:hAnsi="Times New Roman" w:cs="Times New Roman"/>
          <w:color w:val="010202"/>
          <w:spacing w:val="-4"/>
          <w:sz w:val="20"/>
          <w:szCs w:val="20"/>
        </w:rPr>
        <w:t xml:space="preserve">Tropical </w:t>
      </w:r>
      <w:r w:rsidRPr="00833028">
        <w:rPr>
          <w:rFonts w:ascii="Times New Roman" w:hAnsi="Times New Roman" w:cs="Times New Roman"/>
          <w:color w:val="010202"/>
          <w:sz w:val="20"/>
          <w:szCs w:val="20"/>
        </w:rPr>
        <w:t xml:space="preserve">Rainforest Ecology and Management, Cairns. Available at: </w:t>
      </w:r>
      <w:hyperlink r:id="rId97">
        <w:r w:rsidRPr="00833028">
          <w:rPr>
            <w:rFonts w:ascii="Times New Roman" w:hAnsi="Times New Roman" w:cs="Times New Roman"/>
            <w:color w:val="00528B"/>
            <w:sz w:val="20"/>
            <w:szCs w:val="20"/>
            <w:u w:val="single" w:color="00528B"/>
          </w:rPr>
          <w:t>www.wettropics.gov.au/</w:t>
        </w:r>
      </w:hyperlink>
      <w:r w:rsidRPr="00833028">
        <w:rPr>
          <w:rFonts w:ascii="Times New Roman" w:hAnsi="Times New Roman" w:cs="Times New Roman"/>
          <w:color w:val="00528B"/>
          <w:sz w:val="20"/>
          <w:szCs w:val="20"/>
        </w:rPr>
        <w:t xml:space="preserve"> </w:t>
      </w:r>
      <w:hyperlink r:id="rId98">
        <w:r w:rsidRPr="00833028">
          <w:rPr>
            <w:rFonts w:ascii="Times New Roman" w:hAnsi="Times New Roman" w:cs="Times New Roman"/>
            <w:color w:val="00528B"/>
            <w:sz w:val="20"/>
            <w:szCs w:val="20"/>
            <w:u w:val="single" w:color="00528B"/>
          </w:rPr>
          <w:t>site/user-assets/docs/rainforestDiebackRoads%26WalkingTracks.pdf</w:t>
        </w:r>
      </w:hyperlink>
      <w:r w:rsidRPr="00833028">
        <w:rPr>
          <w:rFonts w:ascii="Times New Roman" w:hAnsi="Times New Roman" w:cs="Times New Roman"/>
          <w:color w:val="010202"/>
          <w:sz w:val="20"/>
          <w:szCs w:val="20"/>
        </w:rPr>
        <w:t>. Accessed 20 September</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sz w:val="20"/>
          <w:szCs w:val="20"/>
        </w:rPr>
        <w:t>2017.</w:t>
      </w:r>
    </w:p>
    <w:p w14:paraId="6C1A4165" w14:textId="77777777" w:rsidR="001C08D6" w:rsidRPr="00833028" w:rsidRDefault="00837565">
      <w:pPr>
        <w:spacing w:before="172"/>
        <w:ind w:left="1417" w:right="2666"/>
        <w:rPr>
          <w:rFonts w:ascii="Times New Roman" w:hAnsi="Times New Roman" w:cs="Times New Roman"/>
          <w:sz w:val="20"/>
          <w:szCs w:val="20"/>
        </w:rPr>
      </w:pPr>
      <w:r w:rsidRPr="00833028">
        <w:rPr>
          <w:rFonts w:ascii="Times New Roman" w:hAnsi="Times New Roman" w:cs="Times New Roman"/>
          <w:color w:val="010202"/>
          <w:sz w:val="20"/>
          <w:szCs w:val="20"/>
        </w:rPr>
        <w:t>Yeatman</w:t>
      </w:r>
      <w:r w:rsidRPr="00833028">
        <w:rPr>
          <w:rFonts w:ascii="Times New Roman" w:hAnsi="Times New Roman" w:cs="Times New Roman"/>
          <w:color w:val="010202"/>
          <w:spacing w:val="-19"/>
          <w:sz w:val="20"/>
          <w:szCs w:val="20"/>
        </w:rPr>
        <w:t xml:space="preserve"> </w:t>
      </w:r>
      <w:r w:rsidRPr="00833028">
        <w:rPr>
          <w:rFonts w:ascii="Times New Roman" w:hAnsi="Times New Roman" w:cs="Times New Roman"/>
          <w:color w:val="010202"/>
          <w:sz w:val="20"/>
          <w:szCs w:val="20"/>
        </w:rPr>
        <w:t>GJ</w:t>
      </w:r>
      <w:r w:rsidRPr="00833028">
        <w:rPr>
          <w:rFonts w:ascii="Times New Roman" w:hAnsi="Times New Roman" w:cs="Times New Roman"/>
          <w:color w:val="010202"/>
          <w:spacing w:val="-19"/>
          <w:sz w:val="20"/>
          <w:szCs w:val="20"/>
        </w:rPr>
        <w:t xml:space="preserve"> </w:t>
      </w:r>
      <w:r w:rsidRPr="00833028">
        <w:rPr>
          <w:rFonts w:ascii="Times New Roman" w:hAnsi="Times New Roman" w:cs="Times New Roman"/>
          <w:color w:val="010202"/>
          <w:sz w:val="20"/>
          <w:szCs w:val="20"/>
        </w:rPr>
        <w:t>&amp;</w:t>
      </w:r>
      <w:r w:rsidRPr="00833028">
        <w:rPr>
          <w:rFonts w:ascii="Times New Roman" w:hAnsi="Times New Roman" w:cs="Times New Roman"/>
          <w:color w:val="010202"/>
          <w:spacing w:val="-19"/>
          <w:sz w:val="20"/>
          <w:szCs w:val="20"/>
        </w:rPr>
        <w:t xml:space="preserve"> </w:t>
      </w:r>
      <w:r w:rsidRPr="00833028">
        <w:rPr>
          <w:rFonts w:ascii="Times New Roman" w:hAnsi="Times New Roman" w:cs="Times New Roman"/>
          <w:color w:val="010202"/>
          <w:sz w:val="20"/>
          <w:szCs w:val="20"/>
        </w:rPr>
        <w:t>Groom</w:t>
      </w:r>
      <w:r w:rsidRPr="00833028">
        <w:rPr>
          <w:rFonts w:ascii="Times New Roman" w:hAnsi="Times New Roman" w:cs="Times New Roman"/>
          <w:color w:val="010202"/>
          <w:spacing w:val="-19"/>
          <w:sz w:val="20"/>
          <w:szCs w:val="20"/>
        </w:rPr>
        <w:t xml:space="preserve"> </w:t>
      </w:r>
      <w:r w:rsidRPr="00833028">
        <w:rPr>
          <w:rFonts w:ascii="Times New Roman" w:hAnsi="Times New Roman" w:cs="Times New Roman"/>
          <w:color w:val="010202"/>
          <w:sz w:val="20"/>
          <w:szCs w:val="20"/>
        </w:rPr>
        <w:t>CJ</w:t>
      </w:r>
      <w:r w:rsidRPr="00833028">
        <w:rPr>
          <w:rFonts w:ascii="Times New Roman" w:hAnsi="Times New Roman" w:cs="Times New Roman"/>
          <w:color w:val="010202"/>
          <w:spacing w:val="-19"/>
          <w:sz w:val="20"/>
          <w:szCs w:val="20"/>
        </w:rPr>
        <w:t xml:space="preserve"> </w:t>
      </w:r>
      <w:r w:rsidRPr="00833028">
        <w:rPr>
          <w:rFonts w:ascii="Times New Roman" w:hAnsi="Times New Roman" w:cs="Times New Roman"/>
          <w:color w:val="010202"/>
          <w:sz w:val="20"/>
          <w:szCs w:val="20"/>
        </w:rPr>
        <w:t>(2012)</w:t>
      </w:r>
      <w:r w:rsidRPr="00833028">
        <w:rPr>
          <w:rFonts w:ascii="Times New Roman" w:hAnsi="Times New Roman" w:cs="Times New Roman"/>
          <w:color w:val="010202"/>
          <w:spacing w:val="-19"/>
          <w:sz w:val="20"/>
          <w:szCs w:val="20"/>
        </w:rPr>
        <w:t xml:space="preserve"> </w:t>
      </w:r>
      <w:r w:rsidRPr="00833028">
        <w:rPr>
          <w:rFonts w:ascii="Times New Roman" w:hAnsi="Times New Roman" w:cs="Times New Roman"/>
          <w:i/>
          <w:color w:val="010202"/>
          <w:sz w:val="20"/>
          <w:szCs w:val="20"/>
        </w:rPr>
        <w:t>National</w:t>
      </w:r>
      <w:r w:rsidRPr="00833028">
        <w:rPr>
          <w:rFonts w:ascii="Times New Roman" w:hAnsi="Times New Roman" w:cs="Times New Roman"/>
          <w:i/>
          <w:color w:val="010202"/>
          <w:spacing w:val="-17"/>
          <w:sz w:val="20"/>
          <w:szCs w:val="20"/>
        </w:rPr>
        <w:t xml:space="preserve"> </w:t>
      </w:r>
      <w:r w:rsidRPr="00833028">
        <w:rPr>
          <w:rFonts w:ascii="Times New Roman" w:hAnsi="Times New Roman" w:cs="Times New Roman"/>
          <w:i/>
          <w:color w:val="010202"/>
          <w:sz w:val="20"/>
          <w:szCs w:val="20"/>
        </w:rPr>
        <w:t>recovery</w:t>
      </w:r>
      <w:r w:rsidRPr="00833028">
        <w:rPr>
          <w:rFonts w:ascii="Times New Roman" w:hAnsi="Times New Roman" w:cs="Times New Roman"/>
          <w:i/>
          <w:color w:val="010202"/>
          <w:spacing w:val="-17"/>
          <w:sz w:val="20"/>
          <w:szCs w:val="20"/>
        </w:rPr>
        <w:t xml:space="preserve"> </w:t>
      </w:r>
      <w:r w:rsidRPr="00833028">
        <w:rPr>
          <w:rFonts w:ascii="Times New Roman" w:hAnsi="Times New Roman" w:cs="Times New Roman"/>
          <w:i/>
          <w:color w:val="010202"/>
          <w:sz w:val="20"/>
          <w:szCs w:val="20"/>
        </w:rPr>
        <w:t>plan</w:t>
      </w:r>
      <w:r w:rsidRPr="00833028">
        <w:rPr>
          <w:rFonts w:ascii="Times New Roman" w:hAnsi="Times New Roman" w:cs="Times New Roman"/>
          <w:i/>
          <w:color w:val="010202"/>
          <w:spacing w:val="-17"/>
          <w:sz w:val="20"/>
          <w:szCs w:val="20"/>
        </w:rPr>
        <w:t xml:space="preserve"> </w:t>
      </w:r>
      <w:r w:rsidRPr="00833028">
        <w:rPr>
          <w:rFonts w:ascii="Times New Roman" w:hAnsi="Times New Roman" w:cs="Times New Roman"/>
          <w:i/>
          <w:color w:val="010202"/>
          <w:sz w:val="20"/>
          <w:szCs w:val="20"/>
        </w:rPr>
        <w:t>for</w:t>
      </w:r>
      <w:r w:rsidRPr="00833028">
        <w:rPr>
          <w:rFonts w:ascii="Times New Roman" w:hAnsi="Times New Roman" w:cs="Times New Roman"/>
          <w:i/>
          <w:color w:val="010202"/>
          <w:spacing w:val="-17"/>
          <w:sz w:val="20"/>
          <w:szCs w:val="20"/>
        </w:rPr>
        <w:t xml:space="preserve"> </w:t>
      </w:r>
      <w:r w:rsidRPr="00833028">
        <w:rPr>
          <w:rFonts w:ascii="Times New Roman" w:hAnsi="Times New Roman" w:cs="Times New Roman"/>
          <w:i/>
          <w:color w:val="010202"/>
          <w:sz w:val="20"/>
          <w:szCs w:val="20"/>
        </w:rPr>
        <w:t>the</w:t>
      </w:r>
      <w:r w:rsidRPr="00833028">
        <w:rPr>
          <w:rFonts w:ascii="Times New Roman" w:hAnsi="Times New Roman" w:cs="Times New Roman"/>
          <w:i/>
          <w:color w:val="010202"/>
          <w:spacing w:val="-17"/>
          <w:sz w:val="20"/>
          <w:szCs w:val="20"/>
        </w:rPr>
        <w:t xml:space="preserve"> </w:t>
      </w:r>
      <w:r w:rsidRPr="00833028">
        <w:rPr>
          <w:rFonts w:ascii="Times New Roman" w:hAnsi="Times New Roman" w:cs="Times New Roman"/>
          <w:i/>
          <w:color w:val="010202"/>
          <w:sz w:val="20"/>
          <w:szCs w:val="20"/>
        </w:rPr>
        <w:t>woylie</w:t>
      </w:r>
      <w:r w:rsidRPr="00833028">
        <w:rPr>
          <w:rFonts w:ascii="Times New Roman" w:hAnsi="Times New Roman" w:cs="Times New Roman"/>
          <w:i/>
          <w:color w:val="010202"/>
          <w:spacing w:val="-17"/>
          <w:sz w:val="20"/>
          <w:szCs w:val="20"/>
        </w:rPr>
        <w:t xml:space="preserve"> </w:t>
      </w:r>
      <w:r w:rsidRPr="00833028">
        <w:rPr>
          <w:rFonts w:ascii="Times New Roman" w:hAnsi="Times New Roman" w:cs="Times New Roman"/>
          <w:i/>
          <w:color w:val="010202"/>
          <w:sz w:val="20"/>
          <w:szCs w:val="20"/>
        </w:rPr>
        <w:t>(Bettongia</w:t>
      </w:r>
      <w:r w:rsidRPr="00833028">
        <w:rPr>
          <w:rFonts w:ascii="Times New Roman" w:hAnsi="Times New Roman" w:cs="Times New Roman"/>
          <w:i/>
          <w:color w:val="010202"/>
          <w:spacing w:val="-17"/>
          <w:sz w:val="20"/>
          <w:szCs w:val="20"/>
        </w:rPr>
        <w:t xml:space="preserve"> </w:t>
      </w:r>
      <w:r w:rsidRPr="00833028">
        <w:rPr>
          <w:rFonts w:ascii="Times New Roman" w:hAnsi="Times New Roman" w:cs="Times New Roman"/>
          <w:i/>
          <w:color w:val="010202"/>
          <w:sz w:val="20"/>
          <w:szCs w:val="20"/>
        </w:rPr>
        <w:t>penicillata</w:t>
      </w:r>
      <w:r w:rsidRPr="00833028">
        <w:rPr>
          <w:rFonts w:ascii="Times New Roman" w:hAnsi="Times New Roman" w:cs="Times New Roman"/>
          <w:i/>
          <w:color w:val="010202"/>
          <w:spacing w:val="-17"/>
          <w:sz w:val="20"/>
          <w:szCs w:val="20"/>
        </w:rPr>
        <w:t xml:space="preserve"> </w:t>
      </w:r>
      <w:r w:rsidRPr="00833028">
        <w:rPr>
          <w:rFonts w:ascii="Times New Roman" w:hAnsi="Times New Roman" w:cs="Times New Roman"/>
          <w:i/>
          <w:color w:val="010202"/>
          <w:sz w:val="20"/>
          <w:szCs w:val="20"/>
        </w:rPr>
        <w:t>ogilbyi)</w:t>
      </w:r>
      <w:r w:rsidRPr="00833028">
        <w:rPr>
          <w:rFonts w:ascii="Times New Roman" w:hAnsi="Times New Roman" w:cs="Times New Roman"/>
          <w:color w:val="010202"/>
          <w:sz w:val="20"/>
          <w:szCs w:val="20"/>
        </w:rPr>
        <w:t>. Wildlife</w:t>
      </w:r>
      <w:r w:rsidRPr="00833028">
        <w:rPr>
          <w:rFonts w:ascii="Times New Roman" w:hAnsi="Times New Roman" w:cs="Times New Roman"/>
          <w:color w:val="010202"/>
          <w:spacing w:val="23"/>
          <w:sz w:val="20"/>
          <w:szCs w:val="20"/>
        </w:rPr>
        <w:t xml:space="preserve"> </w:t>
      </w:r>
      <w:r w:rsidRPr="00833028">
        <w:rPr>
          <w:rFonts w:ascii="Times New Roman" w:hAnsi="Times New Roman" w:cs="Times New Roman"/>
          <w:color w:val="010202"/>
          <w:sz w:val="20"/>
          <w:szCs w:val="20"/>
        </w:rPr>
        <w:t>Management</w:t>
      </w:r>
      <w:r w:rsidRPr="00833028">
        <w:rPr>
          <w:rFonts w:ascii="Times New Roman" w:hAnsi="Times New Roman" w:cs="Times New Roman"/>
          <w:color w:val="010202"/>
          <w:spacing w:val="23"/>
          <w:sz w:val="20"/>
          <w:szCs w:val="20"/>
        </w:rPr>
        <w:t xml:space="preserve"> </w:t>
      </w:r>
      <w:r w:rsidRPr="00833028">
        <w:rPr>
          <w:rFonts w:ascii="Times New Roman" w:hAnsi="Times New Roman" w:cs="Times New Roman"/>
          <w:color w:val="010202"/>
          <w:sz w:val="20"/>
          <w:szCs w:val="20"/>
        </w:rPr>
        <w:t>Program</w:t>
      </w:r>
      <w:r w:rsidRPr="00833028">
        <w:rPr>
          <w:rFonts w:ascii="Times New Roman" w:hAnsi="Times New Roman" w:cs="Times New Roman"/>
          <w:color w:val="010202"/>
          <w:spacing w:val="23"/>
          <w:sz w:val="20"/>
          <w:szCs w:val="20"/>
        </w:rPr>
        <w:t xml:space="preserve"> </w:t>
      </w:r>
      <w:r w:rsidRPr="00833028">
        <w:rPr>
          <w:rFonts w:ascii="Times New Roman" w:hAnsi="Times New Roman" w:cs="Times New Roman"/>
          <w:color w:val="010202"/>
          <w:sz w:val="20"/>
          <w:szCs w:val="20"/>
        </w:rPr>
        <w:t>No</w:t>
      </w:r>
      <w:r w:rsidRPr="00833028">
        <w:rPr>
          <w:rFonts w:ascii="Times New Roman" w:hAnsi="Times New Roman" w:cs="Times New Roman"/>
          <w:color w:val="010202"/>
          <w:spacing w:val="23"/>
          <w:sz w:val="20"/>
          <w:szCs w:val="20"/>
        </w:rPr>
        <w:t xml:space="preserve"> </w:t>
      </w:r>
      <w:r w:rsidRPr="00833028">
        <w:rPr>
          <w:rFonts w:ascii="Times New Roman" w:hAnsi="Times New Roman" w:cs="Times New Roman"/>
          <w:color w:val="010202"/>
          <w:sz w:val="20"/>
          <w:szCs w:val="20"/>
        </w:rPr>
        <w:t>51,</w:t>
      </w:r>
      <w:r w:rsidRPr="00833028">
        <w:rPr>
          <w:rFonts w:ascii="Times New Roman" w:hAnsi="Times New Roman" w:cs="Times New Roman"/>
          <w:color w:val="010202"/>
          <w:spacing w:val="23"/>
          <w:sz w:val="20"/>
          <w:szCs w:val="20"/>
        </w:rPr>
        <w:t xml:space="preserve"> </w:t>
      </w:r>
      <w:r w:rsidRPr="00833028">
        <w:rPr>
          <w:rFonts w:ascii="Times New Roman" w:hAnsi="Times New Roman" w:cs="Times New Roman"/>
          <w:color w:val="010202"/>
          <w:sz w:val="20"/>
          <w:szCs w:val="20"/>
        </w:rPr>
        <w:t>Department</w:t>
      </w:r>
      <w:r w:rsidRPr="00833028">
        <w:rPr>
          <w:rFonts w:ascii="Times New Roman" w:hAnsi="Times New Roman" w:cs="Times New Roman"/>
          <w:color w:val="010202"/>
          <w:spacing w:val="23"/>
          <w:sz w:val="20"/>
          <w:szCs w:val="20"/>
        </w:rPr>
        <w:t xml:space="preserve"> </w:t>
      </w:r>
      <w:r w:rsidRPr="00833028">
        <w:rPr>
          <w:rFonts w:ascii="Times New Roman" w:hAnsi="Times New Roman" w:cs="Times New Roman"/>
          <w:color w:val="010202"/>
          <w:sz w:val="20"/>
          <w:szCs w:val="20"/>
        </w:rPr>
        <w:t>of</w:t>
      </w:r>
      <w:r w:rsidRPr="00833028">
        <w:rPr>
          <w:rFonts w:ascii="Times New Roman" w:hAnsi="Times New Roman" w:cs="Times New Roman"/>
          <w:color w:val="010202"/>
          <w:spacing w:val="23"/>
          <w:sz w:val="20"/>
          <w:szCs w:val="20"/>
        </w:rPr>
        <w:t xml:space="preserve"> </w:t>
      </w:r>
      <w:r w:rsidRPr="00833028">
        <w:rPr>
          <w:rFonts w:ascii="Times New Roman" w:hAnsi="Times New Roman" w:cs="Times New Roman"/>
          <w:color w:val="010202"/>
          <w:sz w:val="20"/>
          <w:szCs w:val="20"/>
        </w:rPr>
        <w:t>Environment</w:t>
      </w:r>
      <w:r w:rsidRPr="00833028">
        <w:rPr>
          <w:rFonts w:ascii="Times New Roman" w:hAnsi="Times New Roman" w:cs="Times New Roman"/>
          <w:color w:val="010202"/>
          <w:spacing w:val="23"/>
          <w:sz w:val="20"/>
          <w:szCs w:val="20"/>
        </w:rPr>
        <w:t xml:space="preserve"> </w:t>
      </w:r>
      <w:r w:rsidRPr="00833028">
        <w:rPr>
          <w:rFonts w:ascii="Times New Roman" w:hAnsi="Times New Roman" w:cs="Times New Roman"/>
          <w:color w:val="010202"/>
          <w:sz w:val="20"/>
          <w:szCs w:val="20"/>
        </w:rPr>
        <w:t>and</w:t>
      </w:r>
      <w:r w:rsidRPr="00833028">
        <w:rPr>
          <w:rFonts w:ascii="Times New Roman" w:hAnsi="Times New Roman" w:cs="Times New Roman"/>
          <w:color w:val="010202"/>
          <w:spacing w:val="23"/>
          <w:sz w:val="20"/>
          <w:szCs w:val="20"/>
        </w:rPr>
        <w:t xml:space="preserve"> </w:t>
      </w:r>
      <w:r w:rsidRPr="00833028">
        <w:rPr>
          <w:rFonts w:ascii="Times New Roman" w:hAnsi="Times New Roman" w:cs="Times New Roman"/>
          <w:color w:val="010202"/>
          <w:sz w:val="20"/>
          <w:szCs w:val="20"/>
        </w:rPr>
        <w:t>Conservation,</w:t>
      </w:r>
      <w:r w:rsidRPr="00833028">
        <w:rPr>
          <w:rFonts w:ascii="Times New Roman" w:hAnsi="Times New Roman" w:cs="Times New Roman"/>
          <w:color w:val="010202"/>
          <w:spacing w:val="23"/>
          <w:sz w:val="20"/>
          <w:szCs w:val="20"/>
        </w:rPr>
        <w:t xml:space="preserve"> </w:t>
      </w:r>
      <w:r w:rsidRPr="00833028">
        <w:rPr>
          <w:rFonts w:ascii="Times New Roman" w:hAnsi="Times New Roman" w:cs="Times New Roman"/>
          <w:color w:val="010202"/>
          <w:sz w:val="20"/>
          <w:szCs w:val="20"/>
        </w:rPr>
        <w:t>Perth.</w:t>
      </w:r>
    </w:p>
    <w:p w14:paraId="6C1A4166" w14:textId="77777777" w:rsidR="001C08D6" w:rsidRPr="00833028" w:rsidRDefault="00837565">
      <w:pPr>
        <w:spacing w:before="170"/>
        <w:ind w:left="1417" w:right="1734"/>
        <w:rPr>
          <w:rFonts w:ascii="Times New Roman" w:hAnsi="Times New Roman" w:cs="Times New Roman"/>
          <w:sz w:val="20"/>
          <w:szCs w:val="20"/>
        </w:rPr>
      </w:pPr>
      <w:r w:rsidRPr="00833028">
        <w:rPr>
          <w:rFonts w:ascii="Times New Roman" w:hAnsi="Times New Roman" w:cs="Times New Roman"/>
          <w:color w:val="010202"/>
          <w:spacing w:val="-3"/>
          <w:w w:val="95"/>
          <w:sz w:val="20"/>
          <w:szCs w:val="20"/>
        </w:rPr>
        <w:t>Zhuang-Griffin</w:t>
      </w:r>
      <w:r w:rsidRPr="00833028">
        <w:rPr>
          <w:rFonts w:ascii="Times New Roman" w:hAnsi="Times New Roman" w:cs="Times New Roman"/>
          <w:color w:val="010202"/>
          <w:spacing w:val="-31"/>
          <w:w w:val="95"/>
          <w:sz w:val="20"/>
          <w:szCs w:val="20"/>
        </w:rPr>
        <w:t xml:space="preserve"> </w:t>
      </w:r>
      <w:r w:rsidRPr="00833028">
        <w:rPr>
          <w:rFonts w:ascii="Times New Roman" w:hAnsi="Times New Roman" w:cs="Times New Roman"/>
          <w:color w:val="010202"/>
          <w:w w:val="95"/>
          <w:sz w:val="20"/>
          <w:szCs w:val="20"/>
        </w:rPr>
        <w:t>L</w:t>
      </w:r>
      <w:r w:rsidRPr="00833028">
        <w:rPr>
          <w:rFonts w:ascii="Times New Roman" w:hAnsi="Times New Roman" w:cs="Times New Roman"/>
          <w:color w:val="010202"/>
          <w:spacing w:val="-31"/>
          <w:w w:val="95"/>
          <w:sz w:val="20"/>
          <w:szCs w:val="20"/>
        </w:rPr>
        <w:t xml:space="preserve"> </w:t>
      </w:r>
      <w:r w:rsidRPr="00833028">
        <w:rPr>
          <w:rFonts w:ascii="Times New Roman" w:hAnsi="Times New Roman" w:cs="Times New Roman"/>
          <w:color w:val="010202"/>
          <w:w w:val="95"/>
          <w:sz w:val="20"/>
          <w:szCs w:val="20"/>
        </w:rPr>
        <w:t>(2015)</w:t>
      </w:r>
      <w:r w:rsidRPr="00833028">
        <w:rPr>
          <w:rFonts w:ascii="Times New Roman" w:hAnsi="Times New Roman" w:cs="Times New Roman"/>
          <w:color w:val="010202"/>
          <w:spacing w:val="-31"/>
          <w:w w:val="95"/>
          <w:sz w:val="20"/>
          <w:szCs w:val="20"/>
        </w:rPr>
        <w:t xml:space="preserve"> </w:t>
      </w:r>
      <w:r w:rsidRPr="00833028">
        <w:rPr>
          <w:rFonts w:ascii="Times New Roman" w:hAnsi="Times New Roman" w:cs="Times New Roman"/>
          <w:i/>
          <w:color w:val="010202"/>
          <w:w w:val="95"/>
          <w:sz w:val="20"/>
          <w:szCs w:val="20"/>
        </w:rPr>
        <w:t>Assessment</w:t>
      </w:r>
      <w:r w:rsidRPr="00833028">
        <w:rPr>
          <w:rFonts w:ascii="Times New Roman" w:hAnsi="Times New Roman" w:cs="Times New Roman"/>
          <w:i/>
          <w:color w:val="010202"/>
          <w:spacing w:val="-29"/>
          <w:w w:val="95"/>
          <w:sz w:val="20"/>
          <w:szCs w:val="20"/>
        </w:rPr>
        <w:t xml:space="preserve"> </w:t>
      </w:r>
      <w:r w:rsidRPr="00833028">
        <w:rPr>
          <w:rFonts w:ascii="Times New Roman" w:hAnsi="Times New Roman" w:cs="Times New Roman"/>
          <w:i/>
          <w:color w:val="010202"/>
          <w:w w:val="95"/>
          <w:sz w:val="20"/>
          <w:szCs w:val="20"/>
        </w:rPr>
        <w:t>of</w:t>
      </w:r>
      <w:r w:rsidRPr="00833028">
        <w:rPr>
          <w:rFonts w:ascii="Times New Roman" w:hAnsi="Times New Roman" w:cs="Times New Roman"/>
          <w:i/>
          <w:color w:val="010202"/>
          <w:spacing w:val="-29"/>
          <w:w w:val="95"/>
          <w:sz w:val="20"/>
          <w:szCs w:val="20"/>
        </w:rPr>
        <w:t xml:space="preserve"> </w:t>
      </w:r>
      <w:r w:rsidRPr="00833028">
        <w:rPr>
          <w:rFonts w:ascii="Times New Roman" w:hAnsi="Times New Roman" w:cs="Times New Roman"/>
          <w:i/>
          <w:color w:val="010202"/>
          <w:w w:val="95"/>
          <w:sz w:val="20"/>
          <w:szCs w:val="20"/>
        </w:rPr>
        <w:t>the</w:t>
      </w:r>
      <w:r w:rsidRPr="00833028">
        <w:rPr>
          <w:rFonts w:ascii="Times New Roman" w:hAnsi="Times New Roman" w:cs="Times New Roman"/>
          <w:i/>
          <w:color w:val="010202"/>
          <w:spacing w:val="-29"/>
          <w:w w:val="95"/>
          <w:sz w:val="20"/>
          <w:szCs w:val="20"/>
        </w:rPr>
        <w:t xml:space="preserve"> </w:t>
      </w:r>
      <w:r w:rsidRPr="00833028">
        <w:rPr>
          <w:rFonts w:ascii="Times New Roman" w:hAnsi="Times New Roman" w:cs="Times New Roman"/>
          <w:i/>
          <w:color w:val="010202"/>
          <w:w w:val="95"/>
          <w:sz w:val="20"/>
          <w:szCs w:val="20"/>
        </w:rPr>
        <w:t>status</w:t>
      </w:r>
      <w:r w:rsidRPr="00833028">
        <w:rPr>
          <w:rFonts w:ascii="Times New Roman" w:hAnsi="Times New Roman" w:cs="Times New Roman"/>
          <w:i/>
          <w:color w:val="010202"/>
          <w:spacing w:val="-29"/>
          <w:w w:val="95"/>
          <w:sz w:val="20"/>
          <w:szCs w:val="20"/>
        </w:rPr>
        <w:t xml:space="preserve"> </w:t>
      </w:r>
      <w:r w:rsidRPr="00833028">
        <w:rPr>
          <w:rFonts w:ascii="Times New Roman" w:hAnsi="Times New Roman" w:cs="Times New Roman"/>
          <w:i/>
          <w:color w:val="010202"/>
          <w:w w:val="95"/>
          <w:sz w:val="20"/>
          <w:szCs w:val="20"/>
        </w:rPr>
        <w:t>of</w:t>
      </w:r>
      <w:r w:rsidRPr="00833028">
        <w:rPr>
          <w:rFonts w:ascii="Times New Roman" w:hAnsi="Times New Roman" w:cs="Times New Roman"/>
          <w:i/>
          <w:color w:val="010202"/>
          <w:spacing w:val="-29"/>
          <w:w w:val="95"/>
          <w:sz w:val="20"/>
          <w:szCs w:val="20"/>
        </w:rPr>
        <w:t xml:space="preserve"> </w:t>
      </w:r>
      <w:r w:rsidRPr="00833028">
        <w:rPr>
          <w:rFonts w:ascii="Times New Roman" w:hAnsi="Times New Roman" w:cs="Times New Roman"/>
          <w:i/>
          <w:color w:val="010202"/>
          <w:w w:val="95"/>
          <w:sz w:val="20"/>
          <w:szCs w:val="20"/>
        </w:rPr>
        <w:t>the</w:t>
      </w:r>
      <w:r w:rsidRPr="00833028">
        <w:rPr>
          <w:rFonts w:ascii="Times New Roman" w:hAnsi="Times New Roman" w:cs="Times New Roman"/>
          <w:i/>
          <w:color w:val="010202"/>
          <w:spacing w:val="-29"/>
          <w:w w:val="95"/>
          <w:sz w:val="20"/>
          <w:szCs w:val="20"/>
        </w:rPr>
        <w:t xml:space="preserve"> </w:t>
      </w:r>
      <w:r w:rsidRPr="00833028">
        <w:rPr>
          <w:rFonts w:ascii="Times New Roman" w:hAnsi="Times New Roman" w:cs="Times New Roman"/>
          <w:i/>
          <w:color w:val="010202"/>
          <w:spacing w:val="-3"/>
          <w:w w:val="95"/>
          <w:sz w:val="20"/>
          <w:szCs w:val="20"/>
        </w:rPr>
        <w:t>endangered</w:t>
      </w:r>
      <w:r w:rsidRPr="00833028">
        <w:rPr>
          <w:rFonts w:ascii="Times New Roman" w:hAnsi="Times New Roman" w:cs="Times New Roman"/>
          <w:i/>
          <w:color w:val="010202"/>
          <w:spacing w:val="-29"/>
          <w:w w:val="95"/>
          <w:sz w:val="20"/>
          <w:szCs w:val="20"/>
        </w:rPr>
        <w:t xml:space="preserve"> </w:t>
      </w:r>
      <w:r w:rsidRPr="00833028">
        <w:rPr>
          <w:rFonts w:ascii="Times New Roman" w:hAnsi="Times New Roman" w:cs="Times New Roman"/>
          <w:i/>
          <w:color w:val="010202"/>
          <w:spacing w:val="-3"/>
          <w:w w:val="95"/>
          <w:sz w:val="20"/>
          <w:szCs w:val="20"/>
        </w:rPr>
        <w:t>Swamp</w:t>
      </w:r>
      <w:r w:rsidRPr="00833028">
        <w:rPr>
          <w:rFonts w:ascii="Times New Roman" w:hAnsi="Times New Roman" w:cs="Times New Roman"/>
          <w:i/>
          <w:color w:val="010202"/>
          <w:spacing w:val="-29"/>
          <w:w w:val="95"/>
          <w:sz w:val="20"/>
          <w:szCs w:val="20"/>
        </w:rPr>
        <w:t xml:space="preserve"> </w:t>
      </w:r>
      <w:r w:rsidRPr="00833028">
        <w:rPr>
          <w:rFonts w:ascii="Times New Roman" w:hAnsi="Times New Roman" w:cs="Times New Roman"/>
          <w:i/>
          <w:color w:val="010202"/>
          <w:spacing w:val="-3"/>
          <w:w w:val="95"/>
          <w:sz w:val="20"/>
          <w:szCs w:val="20"/>
        </w:rPr>
        <w:t>Antechinus</w:t>
      </w:r>
      <w:r w:rsidRPr="00833028">
        <w:rPr>
          <w:rFonts w:ascii="Times New Roman" w:hAnsi="Times New Roman" w:cs="Times New Roman"/>
          <w:i/>
          <w:color w:val="010202"/>
          <w:spacing w:val="-29"/>
          <w:w w:val="95"/>
          <w:sz w:val="20"/>
          <w:szCs w:val="20"/>
        </w:rPr>
        <w:t xml:space="preserve"> </w:t>
      </w:r>
      <w:r w:rsidRPr="00833028">
        <w:rPr>
          <w:rFonts w:ascii="Times New Roman" w:hAnsi="Times New Roman" w:cs="Times New Roman"/>
          <w:i/>
          <w:color w:val="010202"/>
          <w:spacing w:val="-3"/>
          <w:w w:val="95"/>
          <w:sz w:val="20"/>
          <w:szCs w:val="20"/>
        </w:rPr>
        <w:t>(Antechinus</w:t>
      </w:r>
      <w:r w:rsidRPr="00833028">
        <w:rPr>
          <w:rFonts w:ascii="Times New Roman" w:hAnsi="Times New Roman" w:cs="Times New Roman"/>
          <w:i/>
          <w:color w:val="010202"/>
          <w:spacing w:val="-29"/>
          <w:w w:val="95"/>
          <w:sz w:val="20"/>
          <w:szCs w:val="20"/>
        </w:rPr>
        <w:t xml:space="preserve"> </w:t>
      </w:r>
      <w:r w:rsidRPr="00833028">
        <w:rPr>
          <w:rFonts w:ascii="Times New Roman" w:hAnsi="Times New Roman" w:cs="Times New Roman"/>
          <w:i/>
          <w:color w:val="010202"/>
          <w:w w:val="95"/>
          <w:sz w:val="20"/>
          <w:szCs w:val="20"/>
        </w:rPr>
        <w:t>minimus</w:t>
      </w:r>
      <w:r w:rsidRPr="00833028">
        <w:rPr>
          <w:rFonts w:ascii="Times New Roman" w:hAnsi="Times New Roman" w:cs="Times New Roman"/>
          <w:i/>
          <w:color w:val="010202"/>
          <w:spacing w:val="-29"/>
          <w:w w:val="95"/>
          <w:sz w:val="20"/>
          <w:szCs w:val="20"/>
        </w:rPr>
        <w:t xml:space="preserve"> </w:t>
      </w:r>
      <w:r w:rsidRPr="00833028">
        <w:rPr>
          <w:rFonts w:ascii="Times New Roman" w:hAnsi="Times New Roman" w:cs="Times New Roman"/>
          <w:i/>
          <w:color w:val="010202"/>
          <w:w w:val="95"/>
          <w:sz w:val="20"/>
          <w:szCs w:val="20"/>
        </w:rPr>
        <w:t xml:space="preserve">maritimus) </w:t>
      </w:r>
      <w:r w:rsidRPr="00833028">
        <w:rPr>
          <w:rFonts w:ascii="Times New Roman" w:hAnsi="Times New Roman" w:cs="Times New Roman"/>
          <w:i/>
          <w:color w:val="010202"/>
          <w:sz w:val="20"/>
          <w:szCs w:val="20"/>
        </w:rPr>
        <w:t>in the eastern Otways: Factors influencing decline</w:t>
      </w:r>
      <w:r w:rsidRPr="00833028">
        <w:rPr>
          <w:rFonts w:ascii="Times New Roman" w:hAnsi="Times New Roman" w:cs="Times New Roman"/>
          <w:color w:val="010202"/>
          <w:sz w:val="20"/>
          <w:szCs w:val="20"/>
        </w:rPr>
        <w:t xml:space="preserve">. Honours thesis, School of Life and Environmental Sciences, Deakin </w:t>
      </w:r>
      <w:r w:rsidRPr="00833028">
        <w:rPr>
          <w:rFonts w:ascii="Times New Roman" w:hAnsi="Times New Roman" w:cs="Times New Roman"/>
          <w:color w:val="010202"/>
          <w:spacing w:val="-3"/>
          <w:sz w:val="20"/>
          <w:szCs w:val="20"/>
        </w:rPr>
        <w:t xml:space="preserve">University, </w:t>
      </w:r>
      <w:r w:rsidRPr="00833028">
        <w:rPr>
          <w:rFonts w:ascii="Times New Roman" w:hAnsi="Times New Roman" w:cs="Times New Roman"/>
          <w:color w:val="010202"/>
          <w:sz w:val="20"/>
          <w:szCs w:val="20"/>
        </w:rPr>
        <w:t>Burwood,</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sz w:val="20"/>
          <w:szCs w:val="20"/>
        </w:rPr>
        <w:t>Australia.</w:t>
      </w:r>
    </w:p>
    <w:p w14:paraId="6C1A4167" w14:textId="77777777" w:rsidR="001C08D6" w:rsidRDefault="001C08D6">
      <w:pPr>
        <w:rPr>
          <w:sz w:val="20"/>
        </w:rPr>
        <w:sectPr w:rsidR="001C08D6">
          <w:pgSz w:w="11910" w:h="16840"/>
          <w:pgMar w:top="1220" w:right="0" w:bottom="520" w:left="0" w:header="0" w:footer="335" w:gutter="0"/>
          <w:cols w:space="720"/>
        </w:sectPr>
      </w:pPr>
    </w:p>
    <w:p w14:paraId="6C1A4168" w14:textId="77777777" w:rsidR="001C08D6" w:rsidRDefault="001C08D6">
      <w:pPr>
        <w:pStyle w:val="BodyText"/>
      </w:pPr>
    </w:p>
    <w:p w14:paraId="6C1A4169" w14:textId="77777777" w:rsidR="001C08D6" w:rsidRDefault="001C08D6">
      <w:pPr>
        <w:pStyle w:val="BodyText"/>
        <w:spacing w:before="11"/>
        <w:rPr>
          <w:sz w:val="19"/>
        </w:rPr>
      </w:pPr>
    </w:p>
    <w:p w14:paraId="6C1A416A" w14:textId="77777777" w:rsidR="001C08D6" w:rsidRDefault="00837565">
      <w:pPr>
        <w:pStyle w:val="Heading1"/>
        <w:spacing w:before="100"/>
        <w:ind w:left="1700"/>
      </w:pPr>
      <w:bookmarkStart w:id="23" w:name="Appendix_A"/>
      <w:bookmarkStart w:id="24" w:name="Suggested_reading"/>
      <w:bookmarkStart w:id="25" w:name="Further_reading"/>
      <w:bookmarkStart w:id="26" w:name="_bookmark9"/>
      <w:bookmarkEnd w:id="23"/>
      <w:bookmarkEnd w:id="24"/>
      <w:bookmarkEnd w:id="25"/>
      <w:bookmarkEnd w:id="26"/>
      <w:r>
        <w:rPr>
          <w:color w:val="00528B"/>
          <w:w w:val="105"/>
        </w:rPr>
        <w:t>Appendix A</w:t>
      </w:r>
    </w:p>
    <w:p w14:paraId="6C1A416B" w14:textId="77777777" w:rsidR="001C08D6" w:rsidRDefault="00837565">
      <w:pPr>
        <w:pStyle w:val="Heading3"/>
        <w:spacing w:before="197"/>
        <w:ind w:left="1700" w:firstLine="0"/>
      </w:pPr>
      <w:r>
        <w:rPr>
          <w:color w:val="00528B"/>
          <w:w w:val="105"/>
        </w:rPr>
        <w:t>Suggested reading</w:t>
      </w:r>
    </w:p>
    <w:p w14:paraId="6C1A416C" w14:textId="7F9D7589" w:rsidR="001C08D6" w:rsidRPr="00833028" w:rsidRDefault="00833028">
      <w:pPr>
        <w:pStyle w:val="BodyText"/>
        <w:spacing w:before="175"/>
        <w:ind w:left="1700"/>
        <w:rPr>
          <w:rFonts w:ascii="Times New Roman" w:hAnsi="Times New Roman" w:cs="Times New Roman"/>
        </w:rPr>
      </w:pPr>
      <w:r w:rsidRPr="00833028">
        <w:rPr>
          <w:rFonts w:ascii="Times New Roman" w:hAnsi="Times New Roman" w:cs="Times New Roman"/>
          <w:color w:val="1A1B1E"/>
        </w:rPr>
        <w:t>O’</w:t>
      </w:r>
      <w:r w:rsidR="00837565" w:rsidRPr="00833028">
        <w:rPr>
          <w:rFonts w:ascii="Times New Roman" w:hAnsi="Times New Roman" w:cs="Times New Roman"/>
          <w:color w:val="1A1B1E"/>
        </w:rPr>
        <w:t xml:space="preserve">Gara E, Howard K, Wilson B &amp; Hardy GEStJ (2005a) </w:t>
      </w:r>
      <w:r w:rsidR="00837565" w:rsidRPr="00833028">
        <w:rPr>
          <w:rFonts w:ascii="Times New Roman" w:hAnsi="Times New Roman" w:cs="Times New Roman"/>
          <w:i/>
          <w:color w:val="1A1B1E"/>
        </w:rPr>
        <w:t xml:space="preserve">Management of </w:t>
      </w:r>
      <w:r w:rsidR="00837565" w:rsidRPr="00833028">
        <w:rPr>
          <w:rFonts w:ascii="Times New Roman" w:hAnsi="Times New Roman" w:cs="Times New Roman"/>
          <w:color w:val="1A1B1E"/>
        </w:rPr>
        <w:t>Phytophthora cinnamomi</w:t>
      </w:r>
    </w:p>
    <w:p w14:paraId="6C1A416D" w14:textId="77777777" w:rsidR="001C08D6" w:rsidRPr="00833028" w:rsidRDefault="00837565">
      <w:pPr>
        <w:spacing w:before="1"/>
        <w:ind w:left="1700" w:right="1689"/>
        <w:rPr>
          <w:rFonts w:ascii="Times New Roman" w:hAnsi="Times New Roman" w:cs="Times New Roman"/>
          <w:sz w:val="20"/>
        </w:rPr>
      </w:pPr>
      <w:r w:rsidRPr="00833028">
        <w:rPr>
          <w:rFonts w:ascii="Times New Roman" w:hAnsi="Times New Roman" w:cs="Times New Roman"/>
          <w:i/>
          <w:color w:val="1A1B1E"/>
          <w:sz w:val="20"/>
        </w:rPr>
        <w:t>for biodiversity conservation in Australia: Part 1—A review of current management</w:t>
      </w:r>
      <w:r w:rsidRPr="00833028">
        <w:rPr>
          <w:rFonts w:ascii="Times New Roman" w:hAnsi="Times New Roman" w:cs="Times New Roman"/>
          <w:color w:val="1A1B1E"/>
          <w:sz w:val="20"/>
        </w:rPr>
        <w:t>. Report funded by the Commonwealth Government Department of the Environment and Heritage by the Centre for Phytophthora Science and Management, Murdoch University, Western Australia.</w:t>
      </w:r>
    </w:p>
    <w:p w14:paraId="6C1A416E" w14:textId="77777777" w:rsidR="001C08D6" w:rsidRPr="00833028" w:rsidRDefault="00837565">
      <w:pPr>
        <w:spacing w:before="171"/>
        <w:ind w:left="1700" w:right="1642"/>
        <w:rPr>
          <w:rFonts w:ascii="Times New Roman" w:hAnsi="Times New Roman" w:cs="Times New Roman"/>
          <w:sz w:val="20"/>
        </w:rPr>
      </w:pPr>
      <w:r w:rsidRPr="00833028">
        <w:rPr>
          <w:rFonts w:ascii="Times New Roman" w:hAnsi="Times New Roman" w:cs="Times New Roman"/>
          <w:color w:val="1A1B1E"/>
          <w:spacing w:val="-3"/>
          <w:sz w:val="20"/>
        </w:rPr>
        <w:t>O’Gara</w:t>
      </w:r>
      <w:r w:rsidRPr="00833028">
        <w:rPr>
          <w:rFonts w:ascii="Times New Roman" w:hAnsi="Times New Roman" w:cs="Times New Roman"/>
          <w:color w:val="1A1B1E"/>
          <w:spacing w:val="-14"/>
          <w:sz w:val="20"/>
        </w:rPr>
        <w:t xml:space="preserve"> </w:t>
      </w:r>
      <w:r w:rsidRPr="00833028">
        <w:rPr>
          <w:rFonts w:ascii="Times New Roman" w:hAnsi="Times New Roman" w:cs="Times New Roman"/>
          <w:color w:val="1A1B1E"/>
          <w:sz w:val="20"/>
        </w:rPr>
        <w:t>E,</w:t>
      </w:r>
      <w:r w:rsidRPr="00833028">
        <w:rPr>
          <w:rFonts w:ascii="Times New Roman" w:hAnsi="Times New Roman" w:cs="Times New Roman"/>
          <w:color w:val="1A1B1E"/>
          <w:spacing w:val="-14"/>
          <w:sz w:val="20"/>
        </w:rPr>
        <w:t xml:space="preserve"> </w:t>
      </w:r>
      <w:r w:rsidRPr="00833028">
        <w:rPr>
          <w:rFonts w:ascii="Times New Roman" w:hAnsi="Times New Roman" w:cs="Times New Roman"/>
          <w:color w:val="1A1B1E"/>
          <w:spacing w:val="-5"/>
          <w:sz w:val="20"/>
        </w:rPr>
        <w:t>Howard</w:t>
      </w:r>
      <w:r w:rsidRPr="00833028">
        <w:rPr>
          <w:rFonts w:ascii="Times New Roman" w:hAnsi="Times New Roman" w:cs="Times New Roman"/>
          <w:color w:val="1A1B1E"/>
          <w:spacing w:val="-14"/>
          <w:sz w:val="20"/>
        </w:rPr>
        <w:t xml:space="preserve"> </w:t>
      </w:r>
      <w:r w:rsidRPr="00833028">
        <w:rPr>
          <w:rFonts w:ascii="Times New Roman" w:hAnsi="Times New Roman" w:cs="Times New Roman"/>
          <w:color w:val="1A1B1E"/>
          <w:sz w:val="20"/>
        </w:rPr>
        <w:t>K,</w:t>
      </w:r>
      <w:r w:rsidRPr="00833028">
        <w:rPr>
          <w:rFonts w:ascii="Times New Roman" w:hAnsi="Times New Roman" w:cs="Times New Roman"/>
          <w:color w:val="1A1B1E"/>
          <w:spacing w:val="-17"/>
          <w:sz w:val="20"/>
        </w:rPr>
        <w:t xml:space="preserve"> </w:t>
      </w:r>
      <w:r w:rsidRPr="00833028">
        <w:rPr>
          <w:rFonts w:ascii="Times New Roman" w:hAnsi="Times New Roman" w:cs="Times New Roman"/>
          <w:color w:val="1A1B1E"/>
          <w:spacing w:val="-3"/>
          <w:sz w:val="20"/>
        </w:rPr>
        <w:t>Wilson</w:t>
      </w:r>
      <w:r w:rsidRPr="00833028">
        <w:rPr>
          <w:rFonts w:ascii="Times New Roman" w:hAnsi="Times New Roman" w:cs="Times New Roman"/>
          <w:color w:val="1A1B1E"/>
          <w:spacing w:val="-14"/>
          <w:sz w:val="20"/>
        </w:rPr>
        <w:t xml:space="preserve"> </w:t>
      </w:r>
      <w:r w:rsidRPr="00833028">
        <w:rPr>
          <w:rFonts w:ascii="Times New Roman" w:hAnsi="Times New Roman" w:cs="Times New Roman"/>
          <w:color w:val="1A1B1E"/>
          <w:sz w:val="20"/>
        </w:rPr>
        <w:t>B</w:t>
      </w:r>
      <w:r w:rsidRPr="00833028">
        <w:rPr>
          <w:rFonts w:ascii="Times New Roman" w:hAnsi="Times New Roman" w:cs="Times New Roman"/>
          <w:color w:val="1A1B1E"/>
          <w:spacing w:val="-14"/>
          <w:sz w:val="20"/>
        </w:rPr>
        <w:t xml:space="preserve"> </w:t>
      </w:r>
      <w:r w:rsidRPr="00833028">
        <w:rPr>
          <w:rFonts w:ascii="Times New Roman" w:hAnsi="Times New Roman" w:cs="Times New Roman"/>
          <w:color w:val="1A1B1E"/>
          <w:sz w:val="20"/>
        </w:rPr>
        <w:t>&amp;</w:t>
      </w:r>
      <w:r w:rsidRPr="00833028">
        <w:rPr>
          <w:rFonts w:ascii="Times New Roman" w:hAnsi="Times New Roman" w:cs="Times New Roman"/>
          <w:color w:val="1A1B1E"/>
          <w:spacing w:val="-14"/>
          <w:sz w:val="20"/>
        </w:rPr>
        <w:t xml:space="preserve"> </w:t>
      </w:r>
      <w:r w:rsidRPr="00833028">
        <w:rPr>
          <w:rFonts w:ascii="Times New Roman" w:hAnsi="Times New Roman" w:cs="Times New Roman"/>
          <w:color w:val="1A1B1E"/>
          <w:spacing w:val="-4"/>
          <w:sz w:val="20"/>
        </w:rPr>
        <w:t>Hardy</w:t>
      </w:r>
      <w:r w:rsidRPr="00833028">
        <w:rPr>
          <w:rFonts w:ascii="Times New Roman" w:hAnsi="Times New Roman" w:cs="Times New Roman"/>
          <w:color w:val="1A1B1E"/>
          <w:spacing w:val="-14"/>
          <w:sz w:val="20"/>
        </w:rPr>
        <w:t xml:space="preserve"> </w:t>
      </w:r>
      <w:r w:rsidRPr="00833028">
        <w:rPr>
          <w:rFonts w:ascii="Times New Roman" w:hAnsi="Times New Roman" w:cs="Times New Roman"/>
          <w:color w:val="1A1B1E"/>
          <w:spacing w:val="-4"/>
          <w:sz w:val="20"/>
        </w:rPr>
        <w:t>GEStJ</w:t>
      </w:r>
      <w:r w:rsidRPr="00833028">
        <w:rPr>
          <w:rFonts w:ascii="Times New Roman" w:hAnsi="Times New Roman" w:cs="Times New Roman"/>
          <w:color w:val="1A1B1E"/>
          <w:spacing w:val="-14"/>
          <w:sz w:val="20"/>
        </w:rPr>
        <w:t xml:space="preserve"> </w:t>
      </w:r>
      <w:r w:rsidRPr="00833028">
        <w:rPr>
          <w:rFonts w:ascii="Times New Roman" w:hAnsi="Times New Roman" w:cs="Times New Roman"/>
          <w:color w:val="1A1B1E"/>
          <w:spacing w:val="-3"/>
          <w:sz w:val="20"/>
        </w:rPr>
        <w:t>(2005b)</w:t>
      </w:r>
      <w:r w:rsidRPr="00833028">
        <w:rPr>
          <w:rFonts w:ascii="Times New Roman" w:hAnsi="Times New Roman" w:cs="Times New Roman"/>
          <w:color w:val="1A1B1E"/>
          <w:spacing w:val="-14"/>
          <w:sz w:val="20"/>
        </w:rPr>
        <w:t xml:space="preserve"> </w:t>
      </w:r>
      <w:r w:rsidRPr="00833028">
        <w:rPr>
          <w:rFonts w:ascii="Times New Roman" w:hAnsi="Times New Roman" w:cs="Times New Roman"/>
          <w:i/>
          <w:color w:val="1A1B1E"/>
          <w:spacing w:val="-3"/>
          <w:sz w:val="20"/>
        </w:rPr>
        <w:t>Management</w:t>
      </w:r>
      <w:r w:rsidRPr="00833028">
        <w:rPr>
          <w:rFonts w:ascii="Times New Roman" w:hAnsi="Times New Roman" w:cs="Times New Roman"/>
          <w:i/>
          <w:color w:val="1A1B1E"/>
          <w:spacing w:val="-12"/>
          <w:sz w:val="20"/>
        </w:rPr>
        <w:t xml:space="preserve"> </w:t>
      </w:r>
      <w:r w:rsidRPr="00833028">
        <w:rPr>
          <w:rFonts w:ascii="Times New Roman" w:hAnsi="Times New Roman" w:cs="Times New Roman"/>
          <w:i/>
          <w:color w:val="1A1B1E"/>
          <w:sz w:val="20"/>
        </w:rPr>
        <w:t>of</w:t>
      </w:r>
      <w:r w:rsidRPr="00833028">
        <w:rPr>
          <w:rFonts w:ascii="Times New Roman" w:hAnsi="Times New Roman" w:cs="Times New Roman"/>
          <w:i/>
          <w:color w:val="1A1B1E"/>
          <w:spacing w:val="-13"/>
          <w:sz w:val="20"/>
        </w:rPr>
        <w:t xml:space="preserve"> </w:t>
      </w:r>
      <w:r w:rsidRPr="00833028">
        <w:rPr>
          <w:rFonts w:ascii="Times New Roman" w:hAnsi="Times New Roman" w:cs="Times New Roman"/>
          <w:color w:val="1A1B1E"/>
          <w:spacing w:val="-3"/>
          <w:sz w:val="20"/>
        </w:rPr>
        <w:t>Phytophthora</w:t>
      </w:r>
      <w:r w:rsidRPr="00833028">
        <w:rPr>
          <w:rFonts w:ascii="Times New Roman" w:hAnsi="Times New Roman" w:cs="Times New Roman"/>
          <w:color w:val="1A1B1E"/>
          <w:spacing w:val="-14"/>
          <w:sz w:val="20"/>
        </w:rPr>
        <w:t xml:space="preserve"> </w:t>
      </w:r>
      <w:r w:rsidRPr="00833028">
        <w:rPr>
          <w:rFonts w:ascii="Times New Roman" w:hAnsi="Times New Roman" w:cs="Times New Roman"/>
          <w:color w:val="1A1B1E"/>
          <w:spacing w:val="-3"/>
          <w:sz w:val="20"/>
        </w:rPr>
        <w:t>cinnamomi</w:t>
      </w:r>
      <w:r w:rsidRPr="00833028">
        <w:rPr>
          <w:rFonts w:ascii="Times New Roman" w:hAnsi="Times New Roman" w:cs="Times New Roman"/>
          <w:color w:val="1A1B1E"/>
          <w:spacing w:val="-14"/>
          <w:sz w:val="20"/>
        </w:rPr>
        <w:t xml:space="preserve"> </w:t>
      </w:r>
      <w:r w:rsidRPr="00833028">
        <w:rPr>
          <w:rFonts w:ascii="Times New Roman" w:hAnsi="Times New Roman" w:cs="Times New Roman"/>
          <w:i/>
          <w:color w:val="1A1B1E"/>
          <w:sz w:val="20"/>
        </w:rPr>
        <w:t>for</w:t>
      </w:r>
      <w:r w:rsidRPr="00833028">
        <w:rPr>
          <w:rFonts w:ascii="Times New Roman" w:hAnsi="Times New Roman" w:cs="Times New Roman"/>
          <w:i/>
          <w:color w:val="1A1B1E"/>
          <w:spacing w:val="-12"/>
          <w:sz w:val="20"/>
        </w:rPr>
        <w:t xml:space="preserve"> </w:t>
      </w:r>
      <w:r w:rsidRPr="00833028">
        <w:rPr>
          <w:rFonts w:ascii="Times New Roman" w:hAnsi="Times New Roman" w:cs="Times New Roman"/>
          <w:i/>
          <w:color w:val="1A1B1E"/>
          <w:spacing w:val="-4"/>
          <w:sz w:val="20"/>
        </w:rPr>
        <w:t xml:space="preserve">biodiversity </w:t>
      </w:r>
      <w:r w:rsidRPr="00833028">
        <w:rPr>
          <w:rFonts w:ascii="Times New Roman" w:hAnsi="Times New Roman" w:cs="Times New Roman"/>
          <w:i/>
          <w:color w:val="1A1B1E"/>
          <w:spacing w:val="1"/>
          <w:sz w:val="20"/>
        </w:rPr>
        <w:t xml:space="preserve">conservation </w:t>
      </w:r>
      <w:r w:rsidRPr="00833028">
        <w:rPr>
          <w:rFonts w:ascii="Times New Roman" w:hAnsi="Times New Roman" w:cs="Times New Roman"/>
          <w:i/>
          <w:color w:val="1A1B1E"/>
          <w:sz w:val="20"/>
        </w:rPr>
        <w:t>in Australia: Part 2—National best practice guidelines</w:t>
      </w:r>
      <w:r w:rsidRPr="00833028">
        <w:rPr>
          <w:rFonts w:ascii="Times New Roman" w:hAnsi="Times New Roman" w:cs="Times New Roman"/>
          <w:color w:val="1A1B1E"/>
          <w:sz w:val="20"/>
        </w:rPr>
        <w:t xml:space="preserve">. Report funded by the Commonwealth Government Department of the Environment and Heritage by the Centre for Phytophthora Science </w:t>
      </w:r>
      <w:r w:rsidRPr="00833028">
        <w:rPr>
          <w:rFonts w:ascii="Times New Roman" w:hAnsi="Times New Roman" w:cs="Times New Roman"/>
          <w:color w:val="1A1B1E"/>
          <w:spacing w:val="1"/>
          <w:sz w:val="20"/>
        </w:rPr>
        <w:t xml:space="preserve">and </w:t>
      </w:r>
      <w:r w:rsidRPr="00833028">
        <w:rPr>
          <w:rFonts w:ascii="Times New Roman" w:hAnsi="Times New Roman" w:cs="Times New Roman"/>
          <w:color w:val="1A1B1E"/>
          <w:sz w:val="20"/>
        </w:rPr>
        <w:t xml:space="preserve">Management, Murdoch </w:t>
      </w:r>
      <w:r w:rsidRPr="00833028">
        <w:rPr>
          <w:rFonts w:ascii="Times New Roman" w:hAnsi="Times New Roman" w:cs="Times New Roman"/>
          <w:color w:val="1A1B1E"/>
          <w:spacing w:val="-3"/>
          <w:sz w:val="20"/>
        </w:rPr>
        <w:t>University, Western</w:t>
      </w:r>
      <w:r w:rsidRPr="00833028">
        <w:rPr>
          <w:rFonts w:ascii="Times New Roman" w:hAnsi="Times New Roman" w:cs="Times New Roman"/>
          <w:color w:val="1A1B1E"/>
          <w:spacing w:val="-4"/>
          <w:sz w:val="20"/>
        </w:rPr>
        <w:t xml:space="preserve"> </w:t>
      </w:r>
      <w:r w:rsidRPr="00833028">
        <w:rPr>
          <w:rFonts w:ascii="Times New Roman" w:hAnsi="Times New Roman" w:cs="Times New Roman"/>
          <w:color w:val="1A1B1E"/>
          <w:sz w:val="20"/>
        </w:rPr>
        <w:t>Australia.</w:t>
      </w:r>
    </w:p>
    <w:p w14:paraId="6C1A416F" w14:textId="77777777" w:rsidR="001C08D6" w:rsidRPr="00833028" w:rsidRDefault="00837565">
      <w:pPr>
        <w:spacing w:before="171"/>
        <w:ind w:left="1700" w:right="1811"/>
        <w:rPr>
          <w:rFonts w:ascii="Times New Roman" w:hAnsi="Times New Roman" w:cs="Times New Roman"/>
          <w:sz w:val="20"/>
        </w:rPr>
      </w:pPr>
      <w:r w:rsidRPr="00833028">
        <w:rPr>
          <w:rFonts w:ascii="Times New Roman" w:hAnsi="Times New Roman" w:cs="Times New Roman"/>
          <w:color w:val="1A1B1E"/>
          <w:spacing w:val="-4"/>
          <w:sz w:val="20"/>
        </w:rPr>
        <w:t>Wilson</w:t>
      </w:r>
      <w:r w:rsidRPr="00833028">
        <w:rPr>
          <w:rFonts w:ascii="Times New Roman" w:hAnsi="Times New Roman" w:cs="Times New Roman"/>
          <w:color w:val="1A1B1E"/>
          <w:spacing w:val="-16"/>
          <w:sz w:val="20"/>
        </w:rPr>
        <w:t xml:space="preserve"> </w:t>
      </w:r>
      <w:r w:rsidRPr="00833028">
        <w:rPr>
          <w:rFonts w:ascii="Times New Roman" w:hAnsi="Times New Roman" w:cs="Times New Roman"/>
          <w:color w:val="1A1B1E"/>
          <w:sz w:val="20"/>
        </w:rPr>
        <w:t>B,</w:t>
      </w:r>
      <w:r w:rsidRPr="00833028">
        <w:rPr>
          <w:rFonts w:ascii="Times New Roman" w:hAnsi="Times New Roman" w:cs="Times New Roman"/>
          <w:color w:val="1A1B1E"/>
          <w:spacing w:val="-16"/>
          <w:sz w:val="20"/>
        </w:rPr>
        <w:t xml:space="preserve"> </w:t>
      </w:r>
      <w:r w:rsidRPr="00833028">
        <w:rPr>
          <w:rFonts w:ascii="Times New Roman" w:hAnsi="Times New Roman" w:cs="Times New Roman"/>
          <w:color w:val="1A1B1E"/>
          <w:spacing w:val="-5"/>
          <w:sz w:val="20"/>
        </w:rPr>
        <w:t>Howard</w:t>
      </w:r>
      <w:r w:rsidRPr="00833028">
        <w:rPr>
          <w:rFonts w:ascii="Times New Roman" w:hAnsi="Times New Roman" w:cs="Times New Roman"/>
          <w:color w:val="1A1B1E"/>
          <w:spacing w:val="-16"/>
          <w:sz w:val="20"/>
        </w:rPr>
        <w:t xml:space="preserve"> </w:t>
      </w:r>
      <w:r w:rsidRPr="00833028">
        <w:rPr>
          <w:rFonts w:ascii="Times New Roman" w:hAnsi="Times New Roman" w:cs="Times New Roman"/>
          <w:color w:val="1A1B1E"/>
          <w:sz w:val="20"/>
        </w:rPr>
        <w:t>K,</w:t>
      </w:r>
      <w:r w:rsidRPr="00833028">
        <w:rPr>
          <w:rFonts w:ascii="Times New Roman" w:hAnsi="Times New Roman" w:cs="Times New Roman"/>
          <w:color w:val="1A1B1E"/>
          <w:spacing w:val="-16"/>
          <w:sz w:val="20"/>
        </w:rPr>
        <w:t xml:space="preserve"> </w:t>
      </w:r>
      <w:r w:rsidRPr="00833028">
        <w:rPr>
          <w:rFonts w:ascii="Times New Roman" w:hAnsi="Times New Roman" w:cs="Times New Roman"/>
          <w:color w:val="1A1B1E"/>
          <w:spacing w:val="-4"/>
          <w:sz w:val="20"/>
        </w:rPr>
        <w:t>O’Gara</w:t>
      </w:r>
      <w:r w:rsidRPr="00833028">
        <w:rPr>
          <w:rFonts w:ascii="Times New Roman" w:hAnsi="Times New Roman" w:cs="Times New Roman"/>
          <w:color w:val="1A1B1E"/>
          <w:spacing w:val="-16"/>
          <w:sz w:val="20"/>
        </w:rPr>
        <w:t xml:space="preserve"> </w:t>
      </w:r>
      <w:r w:rsidRPr="00833028">
        <w:rPr>
          <w:rFonts w:ascii="Times New Roman" w:hAnsi="Times New Roman" w:cs="Times New Roman"/>
          <w:color w:val="1A1B1E"/>
          <w:sz w:val="20"/>
        </w:rPr>
        <w:t>E</w:t>
      </w:r>
      <w:r w:rsidRPr="00833028">
        <w:rPr>
          <w:rFonts w:ascii="Times New Roman" w:hAnsi="Times New Roman" w:cs="Times New Roman"/>
          <w:color w:val="1A1B1E"/>
          <w:spacing w:val="-16"/>
          <w:sz w:val="20"/>
        </w:rPr>
        <w:t xml:space="preserve"> </w:t>
      </w:r>
      <w:r w:rsidRPr="00833028">
        <w:rPr>
          <w:rFonts w:ascii="Times New Roman" w:hAnsi="Times New Roman" w:cs="Times New Roman"/>
          <w:color w:val="1A1B1E"/>
          <w:sz w:val="20"/>
        </w:rPr>
        <w:t>&amp;</w:t>
      </w:r>
      <w:r w:rsidRPr="00833028">
        <w:rPr>
          <w:rFonts w:ascii="Times New Roman" w:hAnsi="Times New Roman" w:cs="Times New Roman"/>
          <w:color w:val="1A1B1E"/>
          <w:spacing w:val="-16"/>
          <w:sz w:val="20"/>
        </w:rPr>
        <w:t xml:space="preserve"> </w:t>
      </w:r>
      <w:r w:rsidRPr="00833028">
        <w:rPr>
          <w:rFonts w:ascii="Times New Roman" w:hAnsi="Times New Roman" w:cs="Times New Roman"/>
          <w:color w:val="1A1B1E"/>
          <w:spacing w:val="-4"/>
          <w:sz w:val="20"/>
        </w:rPr>
        <w:t>Hardy</w:t>
      </w:r>
      <w:r w:rsidRPr="00833028">
        <w:rPr>
          <w:rFonts w:ascii="Times New Roman" w:hAnsi="Times New Roman" w:cs="Times New Roman"/>
          <w:color w:val="1A1B1E"/>
          <w:spacing w:val="-16"/>
          <w:sz w:val="20"/>
        </w:rPr>
        <w:t xml:space="preserve"> </w:t>
      </w:r>
      <w:r w:rsidRPr="00833028">
        <w:rPr>
          <w:rFonts w:ascii="Times New Roman" w:hAnsi="Times New Roman" w:cs="Times New Roman"/>
          <w:color w:val="1A1B1E"/>
          <w:spacing w:val="-5"/>
          <w:sz w:val="20"/>
        </w:rPr>
        <w:t>GEStJ</w:t>
      </w:r>
      <w:r w:rsidRPr="00833028">
        <w:rPr>
          <w:rFonts w:ascii="Times New Roman" w:hAnsi="Times New Roman" w:cs="Times New Roman"/>
          <w:color w:val="1A1B1E"/>
          <w:spacing w:val="-16"/>
          <w:sz w:val="20"/>
        </w:rPr>
        <w:t xml:space="preserve"> </w:t>
      </w:r>
      <w:r w:rsidRPr="00833028">
        <w:rPr>
          <w:rFonts w:ascii="Times New Roman" w:hAnsi="Times New Roman" w:cs="Times New Roman"/>
          <w:color w:val="1A1B1E"/>
          <w:spacing w:val="-4"/>
          <w:sz w:val="20"/>
        </w:rPr>
        <w:t>(2005)</w:t>
      </w:r>
      <w:r w:rsidRPr="00833028">
        <w:rPr>
          <w:rFonts w:ascii="Times New Roman" w:hAnsi="Times New Roman" w:cs="Times New Roman"/>
          <w:color w:val="1A1B1E"/>
          <w:spacing w:val="-16"/>
          <w:sz w:val="20"/>
        </w:rPr>
        <w:t xml:space="preserve"> </w:t>
      </w:r>
      <w:r w:rsidRPr="00833028">
        <w:rPr>
          <w:rFonts w:ascii="Times New Roman" w:hAnsi="Times New Roman" w:cs="Times New Roman"/>
          <w:i/>
          <w:color w:val="1A1B1E"/>
          <w:spacing w:val="-4"/>
          <w:sz w:val="20"/>
        </w:rPr>
        <w:t>Management</w:t>
      </w:r>
      <w:r w:rsidRPr="00833028">
        <w:rPr>
          <w:rFonts w:ascii="Times New Roman" w:hAnsi="Times New Roman" w:cs="Times New Roman"/>
          <w:i/>
          <w:color w:val="1A1B1E"/>
          <w:spacing w:val="-14"/>
          <w:sz w:val="20"/>
        </w:rPr>
        <w:t xml:space="preserve"> </w:t>
      </w:r>
      <w:r w:rsidRPr="00833028">
        <w:rPr>
          <w:rFonts w:ascii="Times New Roman" w:hAnsi="Times New Roman" w:cs="Times New Roman"/>
          <w:i/>
          <w:color w:val="1A1B1E"/>
          <w:sz w:val="20"/>
        </w:rPr>
        <w:t>of</w:t>
      </w:r>
      <w:r w:rsidRPr="00833028">
        <w:rPr>
          <w:rFonts w:ascii="Times New Roman" w:hAnsi="Times New Roman" w:cs="Times New Roman"/>
          <w:i/>
          <w:color w:val="1A1B1E"/>
          <w:spacing w:val="10"/>
          <w:sz w:val="20"/>
        </w:rPr>
        <w:t xml:space="preserve"> </w:t>
      </w:r>
      <w:r w:rsidRPr="00833028">
        <w:rPr>
          <w:rFonts w:ascii="Times New Roman" w:hAnsi="Times New Roman" w:cs="Times New Roman"/>
          <w:color w:val="1A1B1E"/>
          <w:spacing w:val="-4"/>
          <w:sz w:val="20"/>
        </w:rPr>
        <w:t>Phytophthora</w:t>
      </w:r>
      <w:r w:rsidRPr="00833028">
        <w:rPr>
          <w:rFonts w:ascii="Times New Roman" w:hAnsi="Times New Roman" w:cs="Times New Roman"/>
          <w:color w:val="1A1B1E"/>
          <w:spacing w:val="-16"/>
          <w:sz w:val="20"/>
        </w:rPr>
        <w:t xml:space="preserve"> </w:t>
      </w:r>
      <w:r w:rsidRPr="00833028">
        <w:rPr>
          <w:rFonts w:ascii="Times New Roman" w:hAnsi="Times New Roman" w:cs="Times New Roman"/>
          <w:color w:val="1A1B1E"/>
          <w:spacing w:val="-4"/>
          <w:sz w:val="20"/>
        </w:rPr>
        <w:t>cinnamomi</w:t>
      </w:r>
      <w:r w:rsidRPr="00833028">
        <w:rPr>
          <w:rFonts w:ascii="Times New Roman" w:hAnsi="Times New Roman" w:cs="Times New Roman"/>
          <w:color w:val="1A1B1E"/>
          <w:spacing w:val="-16"/>
          <w:sz w:val="20"/>
        </w:rPr>
        <w:t xml:space="preserve"> </w:t>
      </w:r>
      <w:r w:rsidRPr="00833028">
        <w:rPr>
          <w:rFonts w:ascii="Times New Roman" w:hAnsi="Times New Roman" w:cs="Times New Roman"/>
          <w:i/>
          <w:color w:val="1A1B1E"/>
          <w:spacing w:val="-3"/>
          <w:sz w:val="20"/>
        </w:rPr>
        <w:t>for</w:t>
      </w:r>
      <w:r w:rsidRPr="00833028">
        <w:rPr>
          <w:rFonts w:ascii="Times New Roman" w:hAnsi="Times New Roman" w:cs="Times New Roman"/>
          <w:i/>
          <w:color w:val="1A1B1E"/>
          <w:spacing w:val="-14"/>
          <w:sz w:val="20"/>
        </w:rPr>
        <w:t xml:space="preserve"> </w:t>
      </w:r>
      <w:r w:rsidRPr="00833028">
        <w:rPr>
          <w:rFonts w:ascii="Times New Roman" w:hAnsi="Times New Roman" w:cs="Times New Roman"/>
          <w:i/>
          <w:color w:val="1A1B1E"/>
          <w:spacing w:val="-5"/>
          <w:sz w:val="20"/>
        </w:rPr>
        <w:t xml:space="preserve">biodiversity </w:t>
      </w:r>
      <w:r w:rsidRPr="00833028">
        <w:rPr>
          <w:rFonts w:ascii="Times New Roman" w:hAnsi="Times New Roman" w:cs="Times New Roman"/>
          <w:i/>
          <w:color w:val="1A1B1E"/>
          <w:w w:val="95"/>
          <w:sz w:val="20"/>
        </w:rPr>
        <w:t>conservation</w:t>
      </w:r>
      <w:r w:rsidRPr="00833028">
        <w:rPr>
          <w:rFonts w:ascii="Times New Roman" w:hAnsi="Times New Roman" w:cs="Times New Roman"/>
          <w:i/>
          <w:color w:val="1A1B1E"/>
          <w:spacing w:val="-25"/>
          <w:w w:val="95"/>
          <w:sz w:val="20"/>
        </w:rPr>
        <w:t xml:space="preserve"> </w:t>
      </w:r>
      <w:r w:rsidRPr="00833028">
        <w:rPr>
          <w:rFonts w:ascii="Times New Roman" w:hAnsi="Times New Roman" w:cs="Times New Roman"/>
          <w:i/>
          <w:color w:val="1A1B1E"/>
          <w:w w:val="95"/>
          <w:sz w:val="20"/>
        </w:rPr>
        <w:t>in</w:t>
      </w:r>
      <w:r w:rsidRPr="00833028">
        <w:rPr>
          <w:rFonts w:ascii="Times New Roman" w:hAnsi="Times New Roman" w:cs="Times New Roman"/>
          <w:i/>
          <w:color w:val="1A1B1E"/>
          <w:spacing w:val="-25"/>
          <w:w w:val="95"/>
          <w:sz w:val="20"/>
        </w:rPr>
        <w:t xml:space="preserve"> </w:t>
      </w:r>
      <w:r w:rsidRPr="00833028">
        <w:rPr>
          <w:rFonts w:ascii="Times New Roman" w:hAnsi="Times New Roman" w:cs="Times New Roman"/>
          <w:i/>
          <w:color w:val="1A1B1E"/>
          <w:w w:val="95"/>
          <w:sz w:val="20"/>
        </w:rPr>
        <w:t>Australia:</w:t>
      </w:r>
      <w:r w:rsidRPr="00833028">
        <w:rPr>
          <w:rFonts w:ascii="Times New Roman" w:hAnsi="Times New Roman" w:cs="Times New Roman"/>
          <w:i/>
          <w:color w:val="1A1B1E"/>
          <w:spacing w:val="-25"/>
          <w:w w:val="95"/>
          <w:sz w:val="20"/>
        </w:rPr>
        <w:t xml:space="preserve"> </w:t>
      </w:r>
      <w:r w:rsidRPr="00833028">
        <w:rPr>
          <w:rFonts w:ascii="Times New Roman" w:hAnsi="Times New Roman" w:cs="Times New Roman"/>
          <w:i/>
          <w:color w:val="1A1B1E"/>
          <w:spacing w:val="-3"/>
          <w:w w:val="95"/>
          <w:sz w:val="20"/>
        </w:rPr>
        <w:t>Part</w:t>
      </w:r>
      <w:r w:rsidRPr="00833028">
        <w:rPr>
          <w:rFonts w:ascii="Times New Roman" w:hAnsi="Times New Roman" w:cs="Times New Roman"/>
          <w:i/>
          <w:color w:val="1A1B1E"/>
          <w:spacing w:val="-25"/>
          <w:w w:val="95"/>
          <w:sz w:val="20"/>
        </w:rPr>
        <w:t xml:space="preserve"> </w:t>
      </w:r>
      <w:r w:rsidRPr="00833028">
        <w:rPr>
          <w:rFonts w:ascii="Times New Roman" w:hAnsi="Times New Roman" w:cs="Times New Roman"/>
          <w:i/>
          <w:color w:val="1A1B1E"/>
          <w:w w:val="95"/>
          <w:sz w:val="20"/>
        </w:rPr>
        <w:t>3—Risk</w:t>
      </w:r>
      <w:r w:rsidRPr="00833028">
        <w:rPr>
          <w:rFonts w:ascii="Times New Roman" w:hAnsi="Times New Roman" w:cs="Times New Roman"/>
          <w:i/>
          <w:color w:val="1A1B1E"/>
          <w:spacing w:val="-25"/>
          <w:w w:val="95"/>
          <w:sz w:val="20"/>
        </w:rPr>
        <w:t xml:space="preserve"> </w:t>
      </w:r>
      <w:r w:rsidRPr="00833028">
        <w:rPr>
          <w:rFonts w:ascii="Times New Roman" w:hAnsi="Times New Roman" w:cs="Times New Roman"/>
          <w:i/>
          <w:color w:val="1A1B1E"/>
          <w:w w:val="95"/>
          <w:sz w:val="20"/>
        </w:rPr>
        <w:t>assessment</w:t>
      </w:r>
      <w:r w:rsidRPr="00833028">
        <w:rPr>
          <w:rFonts w:ascii="Times New Roman" w:hAnsi="Times New Roman" w:cs="Times New Roman"/>
          <w:i/>
          <w:color w:val="1A1B1E"/>
          <w:spacing w:val="-25"/>
          <w:w w:val="95"/>
          <w:sz w:val="20"/>
        </w:rPr>
        <w:t xml:space="preserve"> </w:t>
      </w:r>
      <w:r w:rsidRPr="00833028">
        <w:rPr>
          <w:rFonts w:ascii="Times New Roman" w:hAnsi="Times New Roman" w:cs="Times New Roman"/>
          <w:i/>
          <w:color w:val="1A1B1E"/>
          <w:w w:val="95"/>
          <w:sz w:val="20"/>
        </w:rPr>
        <w:t>for</w:t>
      </w:r>
      <w:r w:rsidRPr="00833028">
        <w:rPr>
          <w:rFonts w:ascii="Times New Roman" w:hAnsi="Times New Roman" w:cs="Times New Roman"/>
          <w:i/>
          <w:color w:val="1A1B1E"/>
          <w:spacing w:val="-25"/>
          <w:w w:val="95"/>
          <w:sz w:val="20"/>
        </w:rPr>
        <w:t xml:space="preserve"> </w:t>
      </w:r>
      <w:r w:rsidRPr="00833028">
        <w:rPr>
          <w:rFonts w:ascii="Times New Roman" w:hAnsi="Times New Roman" w:cs="Times New Roman"/>
          <w:i/>
          <w:color w:val="1A1B1E"/>
          <w:w w:val="95"/>
          <w:sz w:val="20"/>
        </w:rPr>
        <w:t>threats</w:t>
      </w:r>
      <w:r w:rsidRPr="00833028">
        <w:rPr>
          <w:rFonts w:ascii="Times New Roman" w:hAnsi="Times New Roman" w:cs="Times New Roman"/>
          <w:i/>
          <w:color w:val="1A1B1E"/>
          <w:spacing w:val="-25"/>
          <w:w w:val="95"/>
          <w:sz w:val="20"/>
        </w:rPr>
        <w:t xml:space="preserve"> </w:t>
      </w:r>
      <w:r w:rsidRPr="00833028">
        <w:rPr>
          <w:rFonts w:ascii="Times New Roman" w:hAnsi="Times New Roman" w:cs="Times New Roman"/>
          <w:i/>
          <w:color w:val="1A1B1E"/>
          <w:w w:val="95"/>
          <w:sz w:val="20"/>
        </w:rPr>
        <w:t>to</w:t>
      </w:r>
      <w:r w:rsidRPr="00833028">
        <w:rPr>
          <w:rFonts w:ascii="Times New Roman" w:hAnsi="Times New Roman" w:cs="Times New Roman"/>
          <w:i/>
          <w:color w:val="1A1B1E"/>
          <w:spacing w:val="-25"/>
          <w:w w:val="95"/>
          <w:sz w:val="20"/>
        </w:rPr>
        <w:t xml:space="preserve"> </w:t>
      </w:r>
      <w:r w:rsidRPr="00833028">
        <w:rPr>
          <w:rFonts w:ascii="Times New Roman" w:hAnsi="Times New Roman" w:cs="Times New Roman"/>
          <w:i/>
          <w:color w:val="1A1B1E"/>
          <w:w w:val="95"/>
          <w:sz w:val="20"/>
        </w:rPr>
        <w:t>ecosystems,</w:t>
      </w:r>
      <w:r w:rsidRPr="00833028">
        <w:rPr>
          <w:rFonts w:ascii="Times New Roman" w:hAnsi="Times New Roman" w:cs="Times New Roman"/>
          <w:i/>
          <w:color w:val="1A1B1E"/>
          <w:spacing w:val="-25"/>
          <w:w w:val="95"/>
          <w:sz w:val="20"/>
        </w:rPr>
        <w:t xml:space="preserve"> </w:t>
      </w:r>
      <w:r w:rsidRPr="00833028">
        <w:rPr>
          <w:rFonts w:ascii="Times New Roman" w:hAnsi="Times New Roman" w:cs="Times New Roman"/>
          <w:i/>
          <w:color w:val="1A1B1E"/>
          <w:w w:val="95"/>
          <w:sz w:val="20"/>
        </w:rPr>
        <w:t>species</w:t>
      </w:r>
      <w:r w:rsidRPr="00833028">
        <w:rPr>
          <w:rFonts w:ascii="Times New Roman" w:hAnsi="Times New Roman" w:cs="Times New Roman"/>
          <w:i/>
          <w:color w:val="1A1B1E"/>
          <w:spacing w:val="-25"/>
          <w:w w:val="95"/>
          <w:sz w:val="20"/>
        </w:rPr>
        <w:t xml:space="preserve"> </w:t>
      </w:r>
      <w:r w:rsidRPr="00833028">
        <w:rPr>
          <w:rFonts w:ascii="Times New Roman" w:hAnsi="Times New Roman" w:cs="Times New Roman"/>
          <w:i/>
          <w:color w:val="1A1B1E"/>
          <w:w w:val="95"/>
          <w:sz w:val="20"/>
        </w:rPr>
        <w:t>and</w:t>
      </w:r>
      <w:r w:rsidRPr="00833028">
        <w:rPr>
          <w:rFonts w:ascii="Times New Roman" w:hAnsi="Times New Roman" w:cs="Times New Roman"/>
          <w:i/>
          <w:color w:val="1A1B1E"/>
          <w:spacing w:val="-25"/>
          <w:w w:val="95"/>
          <w:sz w:val="20"/>
        </w:rPr>
        <w:t xml:space="preserve"> </w:t>
      </w:r>
      <w:r w:rsidRPr="00833028">
        <w:rPr>
          <w:rFonts w:ascii="Times New Roman" w:hAnsi="Times New Roman" w:cs="Times New Roman"/>
          <w:i/>
          <w:color w:val="1A1B1E"/>
          <w:w w:val="95"/>
          <w:sz w:val="20"/>
        </w:rPr>
        <w:t>communities:</w:t>
      </w:r>
      <w:r w:rsidRPr="00833028">
        <w:rPr>
          <w:rFonts w:ascii="Times New Roman" w:hAnsi="Times New Roman" w:cs="Times New Roman"/>
          <w:i/>
          <w:color w:val="1A1B1E"/>
          <w:spacing w:val="-25"/>
          <w:w w:val="95"/>
          <w:sz w:val="20"/>
        </w:rPr>
        <w:t xml:space="preserve"> </w:t>
      </w:r>
      <w:r w:rsidRPr="00833028">
        <w:rPr>
          <w:rFonts w:ascii="Times New Roman" w:hAnsi="Times New Roman" w:cs="Times New Roman"/>
          <w:i/>
          <w:color w:val="1A1B1E"/>
          <w:w w:val="95"/>
          <w:sz w:val="20"/>
        </w:rPr>
        <w:t>A</w:t>
      </w:r>
      <w:r w:rsidRPr="00833028">
        <w:rPr>
          <w:rFonts w:ascii="Times New Roman" w:hAnsi="Times New Roman" w:cs="Times New Roman"/>
          <w:i/>
          <w:color w:val="1A1B1E"/>
          <w:spacing w:val="-25"/>
          <w:w w:val="95"/>
          <w:sz w:val="20"/>
        </w:rPr>
        <w:t xml:space="preserve"> </w:t>
      </w:r>
      <w:r w:rsidRPr="00833028">
        <w:rPr>
          <w:rFonts w:ascii="Times New Roman" w:hAnsi="Times New Roman" w:cs="Times New Roman"/>
          <w:i/>
          <w:color w:val="1A1B1E"/>
          <w:w w:val="95"/>
          <w:sz w:val="20"/>
        </w:rPr>
        <w:t>review</w:t>
      </w:r>
      <w:r w:rsidRPr="00833028">
        <w:rPr>
          <w:rFonts w:ascii="Times New Roman" w:hAnsi="Times New Roman" w:cs="Times New Roman"/>
          <w:color w:val="1A1B1E"/>
          <w:w w:val="95"/>
          <w:sz w:val="20"/>
        </w:rPr>
        <w:t xml:space="preserve">. </w:t>
      </w:r>
      <w:r w:rsidRPr="00833028">
        <w:rPr>
          <w:rFonts w:ascii="Times New Roman" w:hAnsi="Times New Roman" w:cs="Times New Roman"/>
          <w:color w:val="1A1B1E"/>
          <w:sz w:val="20"/>
        </w:rPr>
        <w:t>Report funded by the Commonwealth Government Department of the Environment and Heritage by the  Centre</w:t>
      </w:r>
      <w:r w:rsidRPr="00833028">
        <w:rPr>
          <w:rFonts w:ascii="Times New Roman" w:hAnsi="Times New Roman" w:cs="Times New Roman"/>
          <w:color w:val="1A1B1E"/>
          <w:spacing w:val="7"/>
          <w:sz w:val="20"/>
        </w:rPr>
        <w:t xml:space="preserve"> </w:t>
      </w:r>
      <w:r w:rsidRPr="00833028">
        <w:rPr>
          <w:rFonts w:ascii="Times New Roman" w:hAnsi="Times New Roman" w:cs="Times New Roman"/>
          <w:color w:val="1A1B1E"/>
          <w:sz w:val="20"/>
        </w:rPr>
        <w:t>for</w:t>
      </w:r>
      <w:r w:rsidRPr="00833028">
        <w:rPr>
          <w:rFonts w:ascii="Times New Roman" w:hAnsi="Times New Roman" w:cs="Times New Roman"/>
          <w:color w:val="1A1B1E"/>
          <w:spacing w:val="7"/>
          <w:sz w:val="20"/>
        </w:rPr>
        <w:t xml:space="preserve"> </w:t>
      </w:r>
      <w:r w:rsidRPr="00833028">
        <w:rPr>
          <w:rFonts w:ascii="Times New Roman" w:hAnsi="Times New Roman" w:cs="Times New Roman"/>
          <w:color w:val="1A1B1E"/>
          <w:sz w:val="20"/>
        </w:rPr>
        <w:t>Phytophthora</w:t>
      </w:r>
      <w:r w:rsidRPr="00833028">
        <w:rPr>
          <w:rFonts w:ascii="Times New Roman" w:hAnsi="Times New Roman" w:cs="Times New Roman"/>
          <w:color w:val="1A1B1E"/>
          <w:spacing w:val="7"/>
          <w:sz w:val="20"/>
        </w:rPr>
        <w:t xml:space="preserve"> </w:t>
      </w:r>
      <w:r w:rsidRPr="00833028">
        <w:rPr>
          <w:rFonts w:ascii="Times New Roman" w:hAnsi="Times New Roman" w:cs="Times New Roman"/>
          <w:color w:val="1A1B1E"/>
          <w:sz w:val="20"/>
        </w:rPr>
        <w:t>Science</w:t>
      </w:r>
      <w:r w:rsidRPr="00833028">
        <w:rPr>
          <w:rFonts w:ascii="Times New Roman" w:hAnsi="Times New Roman" w:cs="Times New Roman"/>
          <w:color w:val="1A1B1E"/>
          <w:spacing w:val="7"/>
          <w:sz w:val="20"/>
        </w:rPr>
        <w:t xml:space="preserve"> </w:t>
      </w:r>
      <w:r w:rsidRPr="00833028">
        <w:rPr>
          <w:rFonts w:ascii="Times New Roman" w:hAnsi="Times New Roman" w:cs="Times New Roman"/>
          <w:color w:val="1A1B1E"/>
          <w:sz w:val="20"/>
        </w:rPr>
        <w:t>and</w:t>
      </w:r>
      <w:r w:rsidRPr="00833028">
        <w:rPr>
          <w:rFonts w:ascii="Times New Roman" w:hAnsi="Times New Roman" w:cs="Times New Roman"/>
          <w:color w:val="1A1B1E"/>
          <w:spacing w:val="7"/>
          <w:sz w:val="20"/>
        </w:rPr>
        <w:t xml:space="preserve"> </w:t>
      </w:r>
      <w:r w:rsidRPr="00833028">
        <w:rPr>
          <w:rFonts w:ascii="Times New Roman" w:hAnsi="Times New Roman" w:cs="Times New Roman"/>
          <w:color w:val="1A1B1E"/>
          <w:sz w:val="20"/>
        </w:rPr>
        <w:t>Management,</w:t>
      </w:r>
      <w:r w:rsidRPr="00833028">
        <w:rPr>
          <w:rFonts w:ascii="Times New Roman" w:hAnsi="Times New Roman" w:cs="Times New Roman"/>
          <w:color w:val="1A1B1E"/>
          <w:spacing w:val="7"/>
          <w:sz w:val="20"/>
        </w:rPr>
        <w:t xml:space="preserve"> </w:t>
      </w:r>
      <w:r w:rsidRPr="00833028">
        <w:rPr>
          <w:rFonts w:ascii="Times New Roman" w:hAnsi="Times New Roman" w:cs="Times New Roman"/>
          <w:color w:val="1A1B1E"/>
          <w:sz w:val="20"/>
        </w:rPr>
        <w:t>Murdoch</w:t>
      </w:r>
      <w:r w:rsidRPr="00833028">
        <w:rPr>
          <w:rFonts w:ascii="Times New Roman" w:hAnsi="Times New Roman" w:cs="Times New Roman"/>
          <w:color w:val="1A1B1E"/>
          <w:spacing w:val="7"/>
          <w:sz w:val="20"/>
        </w:rPr>
        <w:t xml:space="preserve"> </w:t>
      </w:r>
      <w:r w:rsidRPr="00833028">
        <w:rPr>
          <w:rFonts w:ascii="Times New Roman" w:hAnsi="Times New Roman" w:cs="Times New Roman"/>
          <w:color w:val="1A1B1E"/>
          <w:spacing w:val="-3"/>
          <w:sz w:val="20"/>
        </w:rPr>
        <w:t>University,</w:t>
      </w:r>
      <w:r w:rsidRPr="00833028">
        <w:rPr>
          <w:rFonts w:ascii="Times New Roman" w:hAnsi="Times New Roman" w:cs="Times New Roman"/>
          <w:color w:val="1A1B1E"/>
          <w:spacing w:val="3"/>
          <w:sz w:val="20"/>
        </w:rPr>
        <w:t xml:space="preserve"> </w:t>
      </w:r>
      <w:r w:rsidRPr="00833028">
        <w:rPr>
          <w:rFonts w:ascii="Times New Roman" w:hAnsi="Times New Roman" w:cs="Times New Roman"/>
          <w:color w:val="1A1B1E"/>
          <w:spacing w:val="-3"/>
          <w:sz w:val="20"/>
        </w:rPr>
        <w:t>Western</w:t>
      </w:r>
      <w:r w:rsidRPr="00833028">
        <w:rPr>
          <w:rFonts w:ascii="Times New Roman" w:hAnsi="Times New Roman" w:cs="Times New Roman"/>
          <w:color w:val="1A1B1E"/>
          <w:spacing w:val="7"/>
          <w:sz w:val="20"/>
        </w:rPr>
        <w:t xml:space="preserve"> </w:t>
      </w:r>
      <w:r w:rsidRPr="00833028">
        <w:rPr>
          <w:rFonts w:ascii="Times New Roman" w:hAnsi="Times New Roman" w:cs="Times New Roman"/>
          <w:color w:val="1A1B1E"/>
          <w:sz w:val="20"/>
        </w:rPr>
        <w:t>Australia.</w:t>
      </w:r>
    </w:p>
    <w:p w14:paraId="6C1A4170" w14:textId="77777777" w:rsidR="001C08D6" w:rsidRPr="00833028" w:rsidRDefault="00837565">
      <w:pPr>
        <w:pStyle w:val="BodyText"/>
        <w:spacing w:before="171"/>
        <w:ind w:left="1700" w:right="4062"/>
        <w:rPr>
          <w:rFonts w:ascii="Times New Roman" w:hAnsi="Times New Roman" w:cs="Times New Roman"/>
        </w:rPr>
      </w:pPr>
      <w:r w:rsidRPr="00833028">
        <w:rPr>
          <w:rFonts w:ascii="Times New Roman" w:hAnsi="Times New Roman" w:cs="Times New Roman"/>
          <w:color w:val="1A1B1E"/>
          <w:w w:val="105"/>
        </w:rPr>
        <w:t xml:space="preserve">Note: the full reports can be downloaded from </w:t>
      </w:r>
      <w:hyperlink r:id="rId99">
        <w:r w:rsidRPr="00833028">
          <w:rPr>
            <w:rFonts w:ascii="Times New Roman" w:hAnsi="Times New Roman" w:cs="Times New Roman"/>
            <w:color w:val="00528B"/>
            <w:u w:val="single" w:color="00528B"/>
          </w:rPr>
          <w:t>www.environment.gov.au/biodiversity/invasive/publications/p-cinnamomi.html</w:t>
        </w:r>
      </w:hyperlink>
    </w:p>
    <w:p w14:paraId="6C1A4171" w14:textId="77777777" w:rsidR="001C08D6" w:rsidRPr="00833028" w:rsidRDefault="001C08D6">
      <w:pPr>
        <w:pStyle w:val="BodyText"/>
        <w:spacing w:before="7"/>
        <w:rPr>
          <w:rFonts w:ascii="Times New Roman" w:hAnsi="Times New Roman" w:cs="Times New Roman"/>
          <w:sz w:val="26"/>
        </w:rPr>
      </w:pPr>
    </w:p>
    <w:p w14:paraId="6C1A4172" w14:textId="77777777" w:rsidR="001C08D6" w:rsidRDefault="00837565">
      <w:pPr>
        <w:pStyle w:val="Heading3"/>
        <w:spacing w:before="1"/>
        <w:ind w:left="1700" w:firstLine="0"/>
      </w:pPr>
      <w:r>
        <w:rPr>
          <w:color w:val="00528B"/>
          <w:w w:val="105"/>
        </w:rPr>
        <w:t>Further reading</w:t>
      </w:r>
    </w:p>
    <w:p w14:paraId="6C1A4173" w14:textId="77777777" w:rsidR="001C08D6" w:rsidRPr="00833028" w:rsidRDefault="00837565">
      <w:pPr>
        <w:spacing w:before="174"/>
        <w:ind w:left="1700" w:right="1424"/>
        <w:rPr>
          <w:rFonts w:ascii="Times New Roman" w:hAnsi="Times New Roman" w:cs="Times New Roman"/>
          <w:sz w:val="20"/>
        </w:rPr>
      </w:pPr>
      <w:r w:rsidRPr="00833028">
        <w:rPr>
          <w:rFonts w:ascii="Times New Roman" w:hAnsi="Times New Roman" w:cs="Times New Roman"/>
          <w:color w:val="010202"/>
          <w:sz w:val="20"/>
        </w:rPr>
        <w:t xml:space="preserve">Aberton M, Wilson BA &amp; Cahill DM (1999) The use of phosphite as a control for </w:t>
      </w:r>
      <w:r w:rsidRPr="00833028">
        <w:rPr>
          <w:rFonts w:ascii="Times New Roman" w:hAnsi="Times New Roman" w:cs="Times New Roman"/>
          <w:i/>
          <w:color w:val="010202"/>
          <w:sz w:val="20"/>
        </w:rPr>
        <w:t xml:space="preserve">Phytophthora cinnamomi </w:t>
      </w:r>
      <w:r w:rsidRPr="00833028">
        <w:rPr>
          <w:rFonts w:ascii="Times New Roman" w:hAnsi="Times New Roman" w:cs="Times New Roman"/>
          <w:color w:val="010202"/>
          <w:sz w:val="20"/>
        </w:rPr>
        <w:t xml:space="preserve">in </w:t>
      </w:r>
      <w:r w:rsidRPr="00833028">
        <w:rPr>
          <w:rFonts w:ascii="Times New Roman" w:hAnsi="Times New Roman" w:cs="Times New Roman"/>
          <w:color w:val="010202"/>
          <w:w w:val="102"/>
          <w:sz w:val="20"/>
        </w:rPr>
        <w:t>nativ</w:t>
      </w:r>
      <w:r w:rsidRPr="00833028">
        <w:rPr>
          <w:rFonts w:ascii="Times New Roman" w:hAnsi="Times New Roman" w:cs="Times New Roman"/>
          <w:color w:val="010202"/>
          <w:w w:val="94"/>
          <w:sz w:val="20"/>
        </w:rPr>
        <w:t>e</w:t>
      </w:r>
      <w:r w:rsidRPr="00833028">
        <w:rPr>
          <w:rFonts w:ascii="Times New Roman" w:hAnsi="Times New Roman" w:cs="Times New Roman"/>
          <w:color w:val="010202"/>
          <w:sz w:val="20"/>
        </w:rPr>
        <w:t xml:space="preserve"> </w:t>
      </w:r>
      <w:r w:rsidRPr="00833028">
        <w:rPr>
          <w:rFonts w:ascii="Times New Roman" w:hAnsi="Times New Roman" w:cs="Times New Roman"/>
          <w:color w:val="010202"/>
          <w:w w:val="91"/>
          <w:sz w:val="20"/>
        </w:rPr>
        <w:t>v</w:t>
      </w:r>
      <w:r w:rsidRPr="00833028">
        <w:rPr>
          <w:rFonts w:ascii="Times New Roman" w:hAnsi="Times New Roman" w:cs="Times New Roman"/>
          <w:color w:val="010202"/>
          <w:w w:val="102"/>
          <w:sz w:val="20"/>
        </w:rPr>
        <w:t>egetation</w:t>
      </w:r>
      <w:r w:rsidRPr="00833028">
        <w:rPr>
          <w:rFonts w:ascii="Times New Roman" w:hAnsi="Times New Roman" w:cs="Times New Roman"/>
          <w:color w:val="010202"/>
          <w:sz w:val="20"/>
        </w:rPr>
        <w:t xml:space="preserve"> </w:t>
      </w:r>
      <w:r w:rsidRPr="00833028">
        <w:rPr>
          <w:rFonts w:ascii="Times New Roman" w:hAnsi="Times New Roman" w:cs="Times New Roman"/>
          <w:color w:val="010202"/>
          <w:w w:val="104"/>
          <w:sz w:val="20"/>
        </w:rPr>
        <w:t>at</w:t>
      </w:r>
      <w:r w:rsidRPr="00833028">
        <w:rPr>
          <w:rFonts w:ascii="Times New Roman" w:hAnsi="Times New Roman" w:cs="Times New Roman"/>
          <w:color w:val="010202"/>
          <w:sz w:val="20"/>
        </w:rPr>
        <w:t xml:space="preserve"> </w:t>
      </w:r>
      <w:r w:rsidRPr="00833028">
        <w:rPr>
          <w:rFonts w:ascii="Times New Roman" w:hAnsi="Times New Roman" w:cs="Times New Roman"/>
          <w:color w:val="010202"/>
          <w:w w:val="96"/>
          <w:sz w:val="20"/>
        </w:rPr>
        <w:t>Anglesea,</w:t>
      </w:r>
      <w:r w:rsidRPr="00833028">
        <w:rPr>
          <w:rFonts w:ascii="Times New Roman" w:hAnsi="Times New Roman" w:cs="Times New Roman"/>
          <w:color w:val="010202"/>
          <w:sz w:val="20"/>
        </w:rPr>
        <w:t xml:space="preserve"> </w:t>
      </w:r>
      <w:r w:rsidRPr="00833028">
        <w:rPr>
          <w:rFonts w:ascii="Times New Roman" w:hAnsi="Times New Roman" w:cs="Times New Roman"/>
          <w:color w:val="010202"/>
          <w:w w:val="99"/>
          <w:sz w:val="20"/>
        </w:rPr>
        <w:t>V</w:t>
      </w:r>
      <w:r w:rsidRPr="00833028">
        <w:rPr>
          <w:rFonts w:ascii="Times New Roman" w:hAnsi="Times New Roman" w:cs="Times New Roman"/>
          <w:color w:val="010202"/>
          <w:w w:val="102"/>
          <w:sz w:val="20"/>
        </w:rPr>
        <w:t>ictoria.</w:t>
      </w:r>
      <w:r w:rsidRPr="00833028">
        <w:rPr>
          <w:rFonts w:ascii="Times New Roman" w:hAnsi="Times New Roman" w:cs="Times New Roman"/>
          <w:color w:val="010202"/>
          <w:sz w:val="20"/>
        </w:rPr>
        <w:t xml:space="preserve"> </w:t>
      </w:r>
      <w:r w:rsidRPr="00833028">
        <w:rPr>
          <w:rFonts w:ascii="Times New Roman" w:hAnsi="Times New Roman" w:cs="Times New Roman"/>
          <w:i/>
          <w:color w:val="010202"/>
          <w:w w:val="82"/>
          <w:sz w:val="20"/>
        </w:rPr>
        <w:t>Austr</w:t>
      </w:r>
      <w:r w:rsidRPr="00833028">
        <w:rPr>
          <w:rFonts w:ascii="Times New Roman" w:hAnsi="Times New Roman" w:cs="Times New Roman"/>
          <w:i/>
          <w:color w:val="010202"/>
          <w:w w:val="92"/>
          <w:sz w:val="20"/>
        </w:rPr>
        <w:t>alasian</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w w:val="90"/>
          <w:sz w:val="20"/>
        </w:rPr>
        <w:t>P</w:t>
      </w:r>
      <w:r w:rsidRPr="00833028">
        <w:rPr>
          <w:rFonts w:ascii="Times New Roman" w:hAnsi="Times New Roman" w:cs="Times New Roman"/>
          <w:i/>
          <w:color w:val="010202"/>
          <w:w w:val="91"/>
          <w:sz w:val="20"/>
        </w:rPr>
        <w:t>lant</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w w:val="90"/>
          <w:sz w:val="20"/>
        </w:rPr>
        <w:t>P</w:t>
      </w:r>
      <w:r w:rsidRPr="00833028">
        <w:rPr>
          <w:rFonts w:ascii="Times New Roman" w:hAnsi="Times New Roman" w:cs="Times New Roman"/>
          <w:i/>
          <w:color w:val="010202"/>
          <w:w w:val="89"/>
          <w:sz w:val="20"/>
        </w:rPr>
        <w:t>atholog</w:t>
      </w:r>
      <w:r w:rsidRPr="00833028">
        <w:rPr>
          <w:rFonts w:ascii="Times New Roman" w:hAnsi="Times New Roman" w:cs="Times New Roman"/>
          <w:i/>
          <w:color w:val="010202"/>
          <w:w w:val="73"/>
          <w:sz w:val="20"/>
        </w:rPr>
        <w:t>y</w:t>
      </w:r>
      <w:r w:rsidRPr="00833028">
        <w:rPr>
          <w:rFonts w:ascii="Times New Roman" w:hAnsi="Times New Roman" w:cs="Times New Roman"/>
          <w:i/>
          <w:color w:val="010202"/>
          <w:sz w:val="20"/>
        </w:rPr>
        <w:t xml:space="preserve"> </w:t>
      </w:r>
      <w:r w:rsidRPr="00833028">
        <w:rPr>
          <w:rFonts w:ascii="Times New Roman" w:hAnsi="Times New Roman" w:cs="Times New Roman"/>
          <w:color w:val="010202"/>
          <w:w w:val="106"/>
          <w:sz w:val="20"/>
        </w:rPr>
        <w:t>28,</w:t>
      </w:r>
      <w:r w:rsidRPr="00833028">
        <w:rPr>
          <w:rFonts w:ascii="Times New Roman" w:hAnsi="Times New Roman" w:cs="Times New Roman"/>
          <w:color w:val="010202"/>
          <w:sz w:val="20"/>
        </w:rPr>
        <w:t xml:space="preserve"> </w:t>
      </w:r>
      <w:r w:rsidRPr="00833028">
        <w:rPr>
          <w:rFonts w:ascii="Times New Roman" w:hAnsi="Times New Roman" w:cs="Times New Roman"/>
          <w:color w:val="010202"/>
          <w:w w:val="106"/>
          <w:sz w:val="20"/>
        </w:rPr>
        <w:t>225</w:t>
      </w:r>
      <w:r w:rsidRPr="00833028">
        <w:rPr>
          <w:rFonts w:ascii="Times New Roman" w:hAnsi="Times New Roman" w:cs="Times New Roman"/>
          <w:color w:val="1A1B1E"/>
          <w:w w:val="50"/>
          <w:sz w:val="20"/>
        </w:rPr>
        <w:t>–</w:t>
      </w:r>
      <w:r w:rsidRPr="00833028">
        <w:rPr>
          <w:rFonts w:ascii="Times New Roman" w:hAnsi="Times New Roman" w:cs="Times New Roman"/>
          <w:color w:val="010202"/>
          <w:w w:val="106"/>
          <w:sz w:val="20"/>
        </w:rPr>
        <w:t>234.</w:t>
      </w:r>
    </w:p>
    <w:p w14:paraId="6C1A4174" w14:textId="77777777" w:rsidR="001C08D6" w:rsidRPr="00833028" w:rsidRDefault="00837565">
      <w:pPr>
        <w:pStyle w:val="BodyText"/>
        <w:spacing w:before="171"/>
        <w:ind w:left="1700" w:right="1424"/>
        <w:rPr>
          <w:rFonts w:ascii="Times New Roman" w:hAnsi="Times New Roman" w:cs="Times New Roman"/>
        </w:rPr>
      </w:pPr>
      <w:r w:rsidRPr="00833028">
        <w:rPr>
          <w:rFonts w:ascii="Times New Roman" w:hAnsi="Times New Roman" w:cs="Times New Roman"/>
          <w:color w:val="010202"/>
        </w:rPr>
        <w:t>Barker PCJ, Wardlaw TJ &amp; Brown MJ (1996) Selection and design of Phytophthora management areas for the conser</w:t>
      </w:r>
      <w:r w:rsidRPr="00833028">
        <w:rPr>
          <w:rFonts w:ascii="Times New Roman" w:hAnsi="Times New Roman" w:cs="Times New Roman"/>
          <w:color w:val="010202"/>
          <w:w w:val="91"/>
        </w:rPr>
        <w:t>v</w:t>
      </w:r>
      <w:r w:rsidRPr="00833028">
        <w:rPr>
          <w:rFonts w:ascii="Times New Roman" w:hAnsi="Times New Roman" w:cs="Times New Roman"/>
          <w:color w:val="010202"/>
          <w:w w:val="105"/>
        </w:rPr>
        <w:t>ation</w:t>
      </w:r>
      <w:r w:rsidRPr="00833028">
        <w:rPr>
          <w:rFonts w:ascii="Times New Roman" w:hAnsi="Times New Roman" w:cs="Times New Roman"/>
          <w:color w:val="010202"/>
        </w:rPr>
        <w:t xml:space="preserve"> </w:t>
      </w:r>
      <w:r w:rsidRPr="00833028">
        <w:rPr>
          <w:rFonts w:ascii="Times New Roman" w:hAnsi="Times New Roman" w:cs="Times New Roman"/>
          <w:color w:val="010202"/>
          <w:w w:val="99"/>
        </w:rPr>
        <w:t>of</w:t>
      </w:r>
      <w:r w:rsidRPr="00833028">
        <w:rPr>
          <w:rFonts w:ascii="Times New Roman" w:hAnsi="Times New Roman" w:cs="Times New Roman"/>
          <w:color w:val="010202"/>
        </w:rPr>
        <w:t xml:space="preserve"> </w:t>
      </w:r>
      <w:r w:rsidRPr="00833028">
        <w:rPr>
          <w:rFonts w:ascii="Times New Roman" w:hAnsi="Times New Roman" w:cs="Times New Roman"/>
          <w:color w:val="010202"/>
          <w:w w:val="110"/>
        </w:rPr>
        <w:t>thr</w:t>
      </w:r>
      <w:r w:rsidRPr="00833028">
        <w:rPr>
          <w:rFonts w:ascii="Times New Roman" w:hAnsi="Times New Roman" w:cs="Times New Roman"/>
          <w:color w:val="010202"/>
          <w:w w:val="102"/>
        </w:rPr>
        <w:t>eatened</w:t>
      </w:r>
      <w:r w:rsidRPr="00833028">
        <w:rPr>
          <w:rFonts w:ascii="Times New Roman" w:hAnsi="Times New Roman" w:cs="Times New Roman"/>
          <w:color w:val="010202"/>
        </w:rPr>
        <w:t xml:space="preserve"> </w:t>
      </w:r>
      <w:r w:rsidRPr="00833028">
        <w:rPr>
          <w:rFonts w:ascii="Times New Roman" w:hAnsi="Times New Roman" w:cs="Times New Roman"/>
          <w:color w:val="010202"/>
          <w:w w:val="98"/>
        </w:rPr>
        <w:t>flora</w:t>
      </w:r>
      <w:r w:rsidRPr="00833028">
        <w:rPr>
          <w:rFonts w:ascii="Times New Roman" w:hAnsi="Times New Roman" w:cs="Times New Roman"/>
          <w:color w:val="010202"/>
        </w:rPr>
        <w:t xml:space="preserve"> </w:t>
      </w:r>
      <w:r w:rsidRPr="00833028">
        <w:rPr>
          <w:rFonts w:ascii="Times New Roman" w:hAnsi="Times New Roman" w:cs="Times New Roman"/>
          <w:color w:val="010202"/>
          <w:w w:val="107"/>
        </w:rPr>
        <w:t>in</w:t>
      </w:r>
      <w:r w:rsidRPr="00833028">
        <w:rPr>
          <w:rFonts w:ascii="Times New Roman" w:hAnsi="Times New Roman" w:cs="Times New Roman"/>
          <w:color w:val="010202"/>
        </w:rPr>
        <w:t xml:space="preserve"> </w:t>
      </w:r>
      <w:r w:rsidRPr="00833028">
        <w:rPr>
          <w:rFonts w:ascii="Times New Roman" w:hAnsi="Times New Roman" w:cs="Times New Roman"/>
          <w:color w:val="010202"/>
          <w:w w:val="114"/>
        </w:rPr>
        <w:t>T</w:t>
      </w:r>
      <w:r w:rsidRPr="00833028">
        <w:rPr>
          <w:rFonts w:ascii="Times New Roman" w:hAnsi="Times New Roman" w:cs="Times New Roman"/>
          <w:color w:val="010202"/>
          <w:w w:val="101"/>
        </w:rPr>
        <w:t>asmania.</w:t>
      </w:r>
      <w:r w:rsidRPr="00833028">
        <w:rPr>
          <w:rFonts w:ascii="Times New Roman" w:hAnsi="Times New Roman" w:cs="Times New Roman"/>
          <w:color w:val="010202"/>
        </w:rPr>
        <w:t xml:space="preserve"> </w:t>
      </w:r>
      <w:r w:rsidRPr="00833028">
        <w:rPr>
          <w:rFonts w:ascii="Times New Roman" w:hAnsi="Times New Roman" w:cs="Times New Roman"/>
          <w:i/>
          <w:color w:val="010202"/>
          <w:w w:val="95"/>
        </w:rPr>
        <w:t>B</w:t>
      </w:r>
      <w:r w:rsidRPr="00833028">
        <w:rPr>
          <w:rFonts w:ascii="Times New Roman" w:hAnsi="Times New Roman" w:cs="Times New Roman"/>
          <w:i/>
          <w:color w:val="010202"/>
          <w:w w:val="90"/>
        </w:rPr>
        <w:t>iological</w:t>
      </w:r>
      <w:r w:rsidRPr="00833028">
        <w:rPr>
          <w:rFonts w:ascii="Times New Roman" w:hAnsi="Times New Roman" w:cs="Times New Roman"/>
          <w:i/>
          <w:color w:val="010202"/>
        </w:rPr>
        <w:t xml:space="preserve"> </w:t>
      </w:r>
      <w:r w:rsidRPr="00833028">
        <w:rPr>
          <w:rFonts w:ascii="Times New Roman" w:hAnsi="Times New Roman" w:cs="Times New Roman"/>
          <w:i/>
          <w:color w:val="010202"/>
          <w:w w:val="88"/>
        </w:rPr>
        <w:t>Conser</w:t>
      </w:r>
      <w:r w:rsidRPr="00833028">
        <w:rPr>
          <w:rFonts w:ascii="Times New Roman" w:hAnsi="Times New Roman" w:cs="Times New Roman"/>
          <w:i/>
          <w:color w:val="010202"/>
          <w:w w:val="85"/>
        </w:rPr>
        <w:t>v</w:t>
      </w:r>
      <w:r w:rsidRPr="00833028">
        <w:rPr>
          <w:rFonts w:ascii="Times New Roman" w:hAnsi="Times New Roman" w:cs="Times New Roman"/>
          <w:i/>
          <w:color w:val="010202"/>
          <w:w w:val="93"/>
        </w:rPr>
        <w:t>ation</w:t>
      </w:r>
      <w:r w:rsidRPr="00833028">
        <w:rPr>
          <w:rFonts w:ascii="Times New Roman" w:hAnsi="Times New Roman" w:cs="Times New Roman"/>
          <w:i/>
          <w:color w:val="010202"/>
        </w:rPr>
        <w:t xml:space="preserve"> </w:t>
      </w:r>
      <w:r w:rsidRPr="00833028">
        <w:rPr>
          <w:rFonts w:ascii="Times New Roman" w:hAnsi="Times New Roman" w:cs="Times New Roman"/>
          <w:color w:val="010202"/>
          <w:w w:val="106"/>
        </w:rPr>
        <w:t>76,</w:t>
      </w:r>
      <w:r w:rsidRPr="00833028">
        <w:rPr>
          <w:rFonts w:ascii="Times New Roman" w:hAnsi="Times New Roman" w:cs="Times New Roman"/>
          <w:color w:val="010202"/>
        </w:rPr>
        <w:t xml:space="preserve"> </w:t>
      </w:r>
      <w:r w:rsidRPr="00833028">
        <w:rPr>
          <w:rFonts w:ascii="Times New Roman" w:hAnsi="Times New Roman" w:cs="Times New Roman"/>
          <w:color w:val="010202"/>
          <w:w w:val="106"/>
        </w:rPr>
        <w:t>187</w:t>
      </w:r>
      <w:r w:rsidRPr="00833028">
        <w:rPr>
          <w:rFonts w:ascii="Times New Roman" w:hAnsi="Times New Roman" w:cs="Times New Roman"/>
          <w:color w:val="1A1B1E"/>
          <w:w w:val="50"/>
        </w:rPr>
        <w:t>–</w:t>
      </w:r>
      <w:r w:rsidRPr="00833028">
        <w:rPr>
          <w:rFonts w:ascii="Times New Roman" w:hAnsi="Times New Roman" w:cs="Times New Roman"/>
          <w:color w:val="010202"/>
          <w:w w:val="106"/>
        </w:rPr>
        <w:t>193.</w:t>
      </w:r>
    </w:p>
    <w:p w14:paraId="6C1A4175" w14:textId="77777777" w:rsidR="001C08D6" w:rsidRPr="00833028" w:rsidRDefault="00837565">
      <w:pPr>
        <w:pStyle w:val="BodyText"/>
        <w:spacing w:before="171"/>
        <w:ind w:left="1700"/>
        <w:rPr>
          <w:rFonts w:ascii="Times New Roman" w:hAnsi="Times New Roman" w:cs="Times New Roman"/>
        </w:rPr>
      </w:pPr>
      <w:r w:rsidRPr="00833028">
        <w:rPr>
          <w:rFonts w:ascii="Times New Roman" w:hAnsi="Times New Roman" w:cs="Times New Roman"/>
          <w:color w:val="010202"/>
        </w:rPr>
        <w:t>Barrett S, Shearer BL, Crane CE &amp; Cochrane A (2008) An extinction-risk assessment tool for flora threatened by</w:t>
      </w:r>
    </w:p>
    <w:p w14:paraId="6C1A4176" w14:textId="77777777" w:rsidR="001C08D6" w:rsidRPr="00833028" w:rsidRDefault="00837565">
      <w:pPr>
        <w:ind w:left="1700"/>
        <w:rPr>
          <w:rFonts w:ascii="Times New Roman" w:hAnsi="Times New Roman" w:cs="Times New Roman"/>
          <w:sz w:val="20"/>
        </w:rPr>
      </w:pPr>
      <w:r w:rsidRPr="00833028">
        <w:rPr>
          <w:rFonts w:ascii="Times New Roman" w:hAnsi="Times New Roman" w:cs="Times New Roman"/>
          <w:i/>
          <w:color w:val="010202"/>
          <w:spacing w:val="-2"/>
          <w:w w:val="90"/>
          <w:sz w:val="20"/>
        </w:rPr>
        <w:t>P</w:t>
      </w:r>
      <w:r w:rsidRPr="00833028">
        <w:rPr>
          <w:rFonts w:ascii="Times New Roman" w:hAnsi="Times New Roman" w:cs="Times New Roman"/>
          <w:i/>
          <w:color w:val="010202"/>
          <w:w w:val="89"/>
          <w:sz w:val="20"/>
        </w:rPr>
        <w:t>hytophtho</w:t>
      </w:r>
      <w:r w:rsidRPr="00833028">
        <w:rPr>
          <w:rFonts w:ascii="Times New Roman" w:hAnsi="Times New Roman" w:cs="Times New Roman"/>
          <w:i/>
          <w:color w:val="010202"/>
          <w:spacing w:val="-7"/>
          <w:w w:val="89"/>
          <w:sz w:val="20"/>
        </w:rPr>
        <w:t>r</w:t>
      </w:r>
      <w:r w:rsidRPr="00833028">
        <w:rPr>
          <w:rFonts w:ascii="Times New Roman" w:hAnsi="Times New Roman" w:cs="Times New Roman"/>
          <w:i/>
          <w:color w:val="010202"/>
          <w:sz w:val="20"/>
        </w:rPr>
        <w:t xml:space="preserve">a </w:t>
      </w:r>
      <w:r w:rsidRPr="00833028">
        <w:rPr>
          <w:rFonts w:ascii="Times New Roman" w:hAnsi="Times New Roman" w:cs="Times New Roman"/>
          <w:i/>
          <w:color w:val="010202"/>
          <w:w w:val="93"/>
          <w:sz w:val="20"/>
        </w:rPr>
        <w:t>cinnamomi.</w:t>
      </w:r>
      <w:r w:rsidRPr="00833028">
        <w:rPr>
          <w:rFonts w:ascii="Times New Roman" w:hAnsi="Times New Roman" w:cs="Times New Roman"/>
          <w:i/>
          <w:color w:val="010202"/>
          <w:spacing w:val="-1"/>
          <w:sz w:val="20"/>
        </w:rPr>
        <w:t xml:space="preserve"> </w:t>
      </w:r>
      <w:r w:rsidRPr="00833028">
        <w:rPr>
          <w:rFonts w:ascii="Times New Roman" w:hAnsi="Times New Roman" w:cs="Times New Roman"/>
          <w:i/>
          <w:color w:val="010202"/>
          <w:spacing w:val="-4"/>
          <w:w w:val="82"/>
          <w:sz w:val="20"/>
        </w:rPr>
        <w:t>A</w:t>
      </w:r>
      <w:r w:rsidRPr="00833028">
        <w:rPr>
          <w:rFonts w:ascii="Times New Roman" w:hAnsi="Times New Roman" w:cs="Times New Roman"/>
          <w:i/>
          <w:color w:val="010202"/>
          <w:w w:val="82"/>
          <w:sz w:val="20"/>
        </w:rPr>
        <w:t>ust</w:t>
      </w:r>
      <w:r w:rsidRPr="00833028">
        <w:rPr>
          <w:rFonts w:ascii="Times New Roman" w:hAnsi="Times New Roman" w:cs="Times New Roman"/>
          <w:i/>
          <w:color w:val="010202"/>
          <w:spacing w:val="-6"/>
          <w:w w:val="82"/>
          <w:sz w:val="20"/>
        </w:rPr>
        <w:t>r</w:t>
      </w:r>
      <w:r w:rsidRPr="00833028">
        <w:rPr>
          <w:rFonts w:ascii="Times New Roman" w:hAnsi="Times New Roman" w:cs="Times New Roman"/>
          <w:i/>
          <w:color w:val="010202"/>
          <w:w w:val="95"/>
          <w:sz w:val="20"/>
        </w:rPr>
        <w:t>alian</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spacing w:val="-8"/>
          <w:w w:val="102"/>
          <w:sz w:val="20"/>
        </w:rPr>
        <w:t>J</w:t>
      </w:r>
      <w:r w:rsidRPr="00833028">
        <w:rPr>
          <w:rFonts w:ascii="Times New Roman" w:hAnsi="Times New Roman" w:cs="Times New Roman"/>
          <w:i/>
          <w:color w:val="010202"/>
          <w:w w:val="89"/>
          <w:sz w:val="20"/>
        </w:rPr>
        <w:t>our</w:t>
      </w:r>
      <w:r w:rsidRPr="00833028">
        <w:rPr>
          <w:rFonts w:ascii="Times New Roman" w:hAnsi="Times New Roman" w:cs="Times New Roman"/>
          <w:i/>
          <w:color w:val="010202"/>
          <w:w w:val="93"/>
          <w:sz w:val="20"/>
        </w:rPr>
        <w:t>nal</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w w:val="92"/>
          <w:sz w:val="20"/>
        </w:rPr>
        <w:t>of</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w w:val="89"/>
          <w:sz w:val="20"/>
        </w:rPr>
        <w:t>Botany</w:t>
      </w:r>
      <w:r w:rsidRPr="00833028">
        <w:rPr>
          <w:rFonts w:ascii="Times New Roman" w:hAnsi="Times New Roman" w:cs="Times New Roman"/>
          <w:i/>
          <w:color w:val="010202"/>
          <w:spacing w:val="-1"/>
          <w:sz w:val="20"/>
        </w:rPr>
        <w:t xml:space="preserve"> </w:t>
      </w:r>
      <w:r w:rsidRPr="00833028">
        <w:rPr>
          <w:rFonts w:ascii="Times New Roman" w:hAnsi="Times New Roman" w:cs="Times New Roman"/>
          <w:color w:val="010202"/>
          <w:w w:val="106"/>
          <w:sz w:val="20"/>
        </w:rPr>
        <w:t>56,</w:t>
      </w:r>
      <w:r w:rsidRPr="00833028">
        <w:rPr>
          <w:rFonts w:ascii="Times New Roman" w:hAnsi="Times New Roman" w:cs="Times New Roman"/>
          <w:color w:val="010202"/>
          <w:spacing w:val="-2"/>
          <w:sz w:val="20"/>
        </w:rPr>
        <w:t xml:space="preserve"> </w:t>
      </w:r>
      <w:r w:rsidRPr="00833028">
        <w:rPr>
          <w:rFonts w:ascii="Times New Roman" w:hAnsi="Times New Roman" w:cs="Times New Roman"/>
          <w:color w:val="010202"/>
          <w:w w:val="106"/>
          <w:sz w:val="20"/>
        </w:rPr>
        <w:t>477</w:t>
      </w:r>
      <w:r w:rsidRPr="00833028">
        <w:rPr>
          <w:rFonts w:ascii="Times New Roman" w:hAnsi="Times New Roman" w:cs="Times New Roman"/>
          <w:color w:val="1A1B1E"/>
          <w:w w:val="50"/>
          <w:sz w:val="20"/>
        </w:rPr>
        <w:t>–</w:t>
      </w:r>
      <w:r w:rsidRPr="00833028">
        <w:rPr>
          <w:rFonts w:ascii="Times New Roman" w:hAnsi="Times New Roman" w:cs="Times New Roman"/>
          <w:color w:val="010202"/>
          <w:w w:val="106"/>
          <w:sz w:val="20"/>
        </w:rPr>
        <w:t>486.</w:t>
      </w:r>
    </w:p>
    <w:p w14:paraId="6C1A4177" w14:textId="77777777" w:rsidR="001C08D6" w:rsidRPr="00833028" w:rsidRDefault="00837565">
      <w:pPr>
        <w:spacing w:before="171"/>
        <w:ind w:left="1700" w:right="1424"/>
        <w:rPr>
          <w:rFonts w:ascii="Times New Roman" w:hAnsi="Times New Roman" w:cs="Times New Roman"/>
          <w:sz w:val="20"/>
        </w:rPr>
      </w:pPr>
      <w:r w:rsidRPr="00833028">
        <w:rPr>
          <w:rFonts w:ascii="Times New Roman" w:hAnsi="Times New Roman" w:cs="Times New Roman"/>
          <w:color w:val="010202"/>
          <w:spacing w:val="-3"/>
          <w:sz w:val="20"/>
        </w:rPr>
        <w:t>Brasier</w:t>
      </w:r>
      <w:r w:rsidRPr="00833028">
        <w:rPr>
          <w:rFonts w:ascii="Times New Roman" w:hAnsi="Times New Roman" w:cs="Times New Roman"/>
          <w:color w:val="010202"/>
          <w:spacing w:val="-24"/>
          <w:sz w:val="20"/>
        </w:rPr>
        <w:t xml:space="preserve"> </w:t>
      </w:r>
      <w:r w:rsidRPr="00833028">
        <w:rPr>
          <w:rFonts w:ascii="Times New Roman" w:hAnsi="Times New Roman" w:cs="Times New Roman"/>
          <w:color w:val="010202"/>
          <w:sz w:val="20"/>
        </w:rPr>
        <w:t>C</w:t>
      </w:r>
      <w:r w:rsidRPr="00833028">
        <w:rPr>
          <w:rFonts w:ascii="Times New Roman" w:hAnsi="Times New Roman" w:cs="Times New Roman"/>
          <w:color w:val="010202"/>
          <w:spacing w:val="-24"/>
          <w:sz w:val="20"/>
        </w:rPr>
        <w:t xml:space="preserve"> </w:t>
      </w:r>
      <w:r w:rsidRPr="00833028">
        <w:rPr>
          <w:rFonts w:ascii="Times New Roman" w:hAnsi="Times New Roman" w:cs="Times New Roman"/>
          <w:color w:val="010202"/>
          <w:sz w:val="20"/>
        </w:rPr>
        <w:t>(2003)</w:t>
      </w:r>
      <w:r w:rsidRPr="00833028">
        <w:rPr>
          <w:rFonts w:ascii="Times New Roman" w:hAnsi="Times New Roman" w:cs="Times New Roman"/>
          <w:color w:val="010202"/>
          <w:spacing w:val="-24"/>
          <w:sz w:val="20"/>
        </w:rPr>
        <w:t xml:space="preserve"> </w:t>
      </w:r>
      <w:r w:rsidRPr="00833028">
        <w:rPr>
          <w:rFonts w:ascii="Times New Roman" w:hAnsi="Times New Roman" w:cs="Times New Roman"/>
          <w:color w:val="010202"/>
          <w:sz w:val="20"/>
        </w:rPr>
        <w:t>Phytophthoras</w:t>
      </w:r>
      <w:r w:rsidRPr="00833028">
        <w:rPr>
          <w:rFonts w:ascii="Times New Roman" w:hAnsi="Times New Roman" w:cs="Times New Roman"/>
          <w:color w:val="010202"/>
          <w:spacing w:val="-24"/>
          <w:sz w:val="20"/>
        </w:rPr>
        <w:t xml:space="preserve"> </w:t>
      </w:r>
      <w:r w:rsidRPr="00833028">
        <w:rPr>
          <w:rFonts w:ascii="Times New Roman" w:hAnsi="Times New Roman" w:cs="Times New Roman"/>
          <w:color w:val="010202"/>
          <w:sz w:val="20"/>
        </w:rPr>
        <w:t>in</w:t>
      </w:r>
      <w:r w:rsidRPr="00833028">
        <w:rPr>
          <w:rFonts w:ascii="Times New Roman" w:hAnsi="Times New Roman" w:cs="Times New Roman"/>
          <w:color w:val="010202"/>
          <w:spacing w:val="-24"/>
          <w:sz w:val="20"/>
        </w:rPr>
        <w:t xml:space="preserve"> </w:t>
      </w:r>
      <w:r w:rsidRPr="00833028">
        <w:rPr>
          <w:rFonts w:ascii="Times New Roman" w:hAnsi="Times New Roman" w:cs="Times New Roman"/>
          <w:color w:val="010202"/>
          <w:spacing w:val="-3"/>
          <w:sz w:val="20"/>
        </w:rPr>
        <w:t>European</w:t>
      </w:r>
      <w:r w:rsidRPr="00833028">
        <w:rPr>
          <w:rFonts w:ascii="Times New Roman" w:hAnsi="Times New Roman" w:cs="Times New Roman"/>
          <w:color w:val="010202"/>
          <w:spacing w:val="-24"/>
          <w:sz w:val="20"/>
        </w:rPr>
        <w:t xml:space="preserve"> </w:t>
      </w:r>
      <w:r w:rsidRPr="00833028">
        <w:rPr>
          <w:rFonts w:ascii="Times New Roman" w:hAnsi="Times New Roman" w:cs="Times New Roman"/>
          <w:color w:val="010202"/>
          <w:sz w:val="20"/>
        </w:rPr>
        <w:t>forests:</w:t>
      </w:r>
      <w:r w:rsidRPr="00833028">
        <w:rPr>
          <w:rFonts w:ascii="Times New Roman" w:hAnsi="Times New Roman" w:cs="Times New Roman"/>
          <w:color w:val="010202"/>
          <w:spacing w:val="-24"/>
          <w:sz w:val="20"/>
        </w:rPr>
        <w:t xml:space="preserve"> </w:t>
      </w:r>
      <w:r w:rsidRPr="00833028">
        <w:rPr>
          <w:rFonts w:ascii="Times New Roman" w:hAnsi="Times New Roman" w:cs="Times New Roman"/>
          <w:color w:val="010202"/>
          <w:sz w:val="20"/>
        </w:rPr>
        <w:t>Their</w:t>
      </w:r>
      <w:r w:rsidRPr="00833028">
        <w:rPr>
          <w:rFonts w:ascii="Times New Roman" w:hAnsi="Times New Roman" w:cs="Times New Roman"/>
          <w:color w:val="010202"/>
          <w:spacing w:val="-24"/>
          <w:sz w:val="20"/>
        </w:rPr>
        <w:t xml:space="preserve"> </w:t>
      </w:r>
      <w:r w:rsidRPr="00833028">
        <w:rPr>
          <w:rFonts w:ascii="Times New Roman" w:hAnsi="Times New Roman" w:cs="Times New Roman"/>
          <w:color w:val="010202"/>
          <w:sz w:val="20"/>
        </w:rPr>
        <w:t>rising</w:t>
      </w:r>
      <w:r w:rsidRPr="00833028">
        <w:rPr>
          <w:rFonts w:ascii="Times New Roman" w:hAnsi="Times New Roman" w:cs="Times New Roman"/>
          <w:color w:val="010202"/>
          <w:spacing w:val="-24"/>
          <w:sz w:val="20"/>
        </w:rPr>
        <w:t xml:space="preserve"> </w:t>
      </w:r>
      <w:r w:rsidRPr="00833028">
        <w:rPr>
          <w:rFonts w:ascii="Times New Roman" w:hAnsi="Times New Roman" w:cs="Times New Roman"/>
          <w:color w:val="010202"/>
          <w:sz w:val="20"/>
        </w:rPr>
        <w:t>significance.</w:t>
      </w:r>
      <w:r w:rsidRPr="00833028">
        <w:rPr>
          <w:rFonts w:ascii="Times New Roman" w:hAnsi="Times New Roman" w:cs="Times New Roman"/>
          <w:color w:val="010202"/>
          <w:spacing w:val="-24"/>
          <w:sz w:val="20"/>
        </w:rPr>
        <w:t xml:space="preserve"> </w:t>
      </w:r>
      <w:r w:rsidRPr="00833028">
        <w:rPr>
          <w:rFonts w:ascii="Times New Roman" w:hAnsi="Times New Roman" w:cs="Times New Roman"/>
          <w:i/>
          <w:color w:val="010202"/>
          <w:spacing w:val="-3"/>
          <w:sz w:val="20"/>
        </w:rPr>
        <w:t>Sudden</w:t>
      </w:r>
      <w:r w:rsidRPr="00833028">
        <w:rPr>
          <w:rFonts w:ascii="Times New Roman" w:hAnsi="Times New Roman" w:cs="Times New Roman"/>
          <w:i/>
          <w:color w:val="010202"/>
          <w:spacing w:val="-22"/>
          <w:sz w:val="20"/>
        </w:rPr>
        <w:t xml:space="preserve"> </w:t>
      </w:r>
      <w:r w:rsidRPr="00833028">
        <w:rPr>
          <w:rFonts w:ascii="Times New Roman" w:hAnsi="Times New Roman" w:cs="Times New Roman"/>
          <w:i/>
          <w:color w:val="010202"/>
          <w:spacing w:val="-2"/>
          <w:sz w:val="20"/>
        </w:rPr>
        <w:t>Oak</w:t>
      </w:r>
      <w:r w:rsidRPr="00833028">
        <w:rPr>
          <w:rFonts w:ascii="Times New Roman" w:hAnsi="Times New Roman" w:cs="Times New Roman"/>
          <w:i/>
          <w:color w:val="010202"/>
          <w:spacing w:val="-22"/>
          <w:sz w:val="20"/>
        </w:rPr>
        <w:t xml:space="preserve"> </w:t>
      </w:r>
      <w:r w:rsidRPr="00833028">
        <w:rPr>
          <w:rFonts w:ascii="Times New Roman" w:hAnsi="Times New Roman" w:cs="Times New Roman"/>
          <w:i/>
          <w:color w:val="010202"/>
          <w:sz w:val="20"/>
        </w:rPr>
        <w:t>Death</w:t>
      </w:r>
      <w:r w:rsidRPr="00833028">
        <w:rPr>
          <w:rFonts w:ascii="Times New Roman" w:hAnsi="Times New Roman" w:cs="Times New Roman"/>
          <w:i/>
          <w:color w:val="010202"/>
          <w:spacing w:val="-22"/>
          <w:sz w:val="20"/>
        </w:rPr>
        <w:t xml:space="preserve"> </w:t>
      </w:r>
      <w:r w:rsidRPr="00833028">
        <w:rPr>
          <w:rFonts w:ascii="Times New Roman" w:hAnsi="Times New Roman" w:cs="Times New Roman"/>
          <w:i/>
          <w:color w:val="010202"/>
          <w:spacing w:val="-2"/>
          <w:sz w:val="20"/>
        </w:rPr>
        <w:t>Online</w:t>
      </w:r>
      <w:r w:rsidRPr="00833028">
        <w:rPr>
          <w:rFonts w:ascii="Times New Roman" w:hAnsi="Times New Roman" w:cs="Times New Roman"/>
          <w:i/>
          <w:color w:val="010202"/>
          <w:spacing w:val="-22"/>
          <w:sz w:val="20"/>
        </w:rPr>
        <w:t xml:space="preserve"> </w:t>
      </w:r>
      <w:r w:rsidRPr="00833028">
        <w:rPr>
          <w:rFonts w:ascii="Times New Roman" w:hAnsi="Times New Roman" w:cs="Times New Roman"/>
          <w:i/>
          <w:color w:val="010202"/>
          <w:spacing w:val="-3"/>
          <w:sz w:val="20"/>
        </w:rPr>
        <w:t>Symposium</w:t>
      </w:r>
      <w:r w:rsidRPr="00833028">
        <w:rPr>
          <w:rFonts w:ascii="Times New Roman" w:hAnsi="Times New Roman" w:cs="Times New Roman"/>
          <w:color w:val="010202"/>
          <w:spacing w:val="-3"/>
          <w:sz w:val="20"/>
        </w:rPr>
        <w:t xml:space="preserve">, </w:t>
      </w:r>
      <w:r w:rsidRPr="00833028">
        <w:rPr>
          <w:rFonts w:ascii="Times New Roman" w:hAnsi="Times New Roman" w:cs="Times New Roman"/>
          <w:color w:val="010202"/>
          <w:sz w:val="20"/>
        </w:rPr>
        <w:t xml:space="preserve">21 </w:t>
      </w:r>
      <w:r w:rsidRPr="00833028">
        <w:rPr>
          <w:rFonts w:ascii="Times New Roman" w:hAnsi="Times New Roman" w:cs="Times New Roman"/>
          <w:color w:val="010202"/>
          <w:spacing w:val="-3"/>
          <w:sz w:val="20"/>
        </w:rPr>
        <w:t xml:space="preserve">April </w:t>
      </w:r>
      <w:r w:rsidRPr="00833028">
        <w:rPr>
          <w:rFonts w:ascii="Times New Roman" w:hAnsi="Times New Roman" w:cs="Times New Roman"/>
          <w:color w:val="1A1B1E"/>
          <w:w w:val="90"/>
          <w:sz w:val="20"/>
        </w:rPr>
        <w:t xml:space="preserve">– </w:t>
      </w:r>
      <w:r w:rsidRPr="00833028">
        <w:rPr>
          <w:rFonts w:ascii="Times New Roman" w:hAnsi="Times New Roman" w:cs="Times New Roman"/>
          <w:color w:val="010202"/>
          <w:sz w:val="20"/>
        </w:rPr>
        <w:t xml:space="preserve">12 </w:t>
      </w:r>
      <w:r w:rsidRPr="00833028">
        <w:rPr>
          <w:rFonts w:ascii="Times New Roman" w:hAnsi="Times New Roman" w:cs="Times New Roman"/>
          <w:color w:val="010202"/>
          <w:spacing w:val="-3"/>
          <w:sz w:val="20"/>
        </w:rPr>
        <w:t>May</w:t>
      </w:r>
      <w:r w:rsidRPr="00833028">
        <w:rPr>
          <w:rFonts w:ascii="Times New Roman" w:hAnsi="Times New Roman" w:cs="Times New Roman"/>
          <w:color w:val="010202"/>
          <w:spacing w:val="-23"/>
          <w:sz w:val="20"/>
        </w:rPr>
        <w:t xml:space="preserve"> </w:t>
      </w:r>
      <w:r w:rsidRPr="00833028">
        <w:rPr>
          <w:rFonts w:ascii="Times New Roman" w:hAnsi="Times New Roman" w:cs="Times New Roman"/>
          <w:color w:val="010202"/>
          <w:sz w:val="20"/>
        </w:rPr>
        <w:t>2003.</w:t>
      </w:r>
    </w:p>
    <w:p w14:paraId="6C1A4178" w14:textId="77777777" w:rsidR="001C08D6" w:rsidRPr="00833028" w:rsidRDefault="00837565">
      <w:pPr>
        <w:spacing w:before="170"/>
        <w:ind w:left="1700" w:right="1533"/>
        <w:rPr>
          <w:rFonts w:ascii="Times New Roman" w:hAnsi="Times New Roman" w:cs="Times New Roman"/>
          <w:sz w:val="20"/>
        </w:rPr>
      </w:pPr>
      <w:r w:rsidRPr="00833028">
        <w:rPr>
          <w:rFonts w:ascii="Times New Roman" w:hAnsi="Times New Roman" w:cs="Times New Roman"/>
          <w:color w:val="010202"/>
          <w:sz w:val="20"/>
        </w:rPr>
        <w:t xml:space="preserve">Brown BN (1998) Occurrence and impact of </w:t>
      </w:r>
      <w:r w:rsidRPr="00833028">
        <w:rPr>
          <w:rFonts w:ascii="Times New Roman" w:hAnsi="Times New Roman" w:cs="Times New Roman"/>
          <w:i/>
          <w:color w:val="010202"/>
          <w:sz w:val="20"/>
        </w:rPr>
        <w:t xml:space="preserve">Phytophthora cinnamomi </w:t>
      </w:r>
      <w:r w:rsidRPr="00833028">
        <w:rPr>
          <w:rFonts w:ascii="Times New Roman" w:hAnsi="Times New Roman" w:cs="Times New Roman"/>
          <w:color w:val="010202"/>
          <w:sz w:val="20"/>
        </w:rPr>
        <w:t xml:space="preserve">and other </w:t>
      </w:r>
      <w:r w:rsidRPr="00833028">
        <w:rPr>
          <w:rFonts w:ascii="Times New Roman" w:hAnsi="Times New Roman" w:cs="Times New Roman"/>
          <w:i/>
          <w:color w:val="010202"/>
          <w:sz w:val="20"/>
        </w:rPr>
        <w:t xml:space="preserve">Phytophthora </w:t>
      </w:r>
      <w:r w:rsidRPr="00833028">
        <w:rPr>
          <w:rFonts w:ascii="Times New Roman" w:hAnsi="Times New Roman" w:cs="Times New Roman"/>
          <w:color w:val="010202"/>
          <w:sz w:val="20"/>
        </w:rPr>
        <w:t xml:space="preserve">species in rainforests of the </w:t>
      </w:r>
      <w:r w:rsidRPr="00833028">
        <w:rPr>
          <w:rFonts w:ascii="Times New Roman" w:hAnsi="Times New Roman" w:cs="Times New Roman"/>
          <w:color w:val="010202"/>
          <w:spacing w:val="-6"/>
          <w:sz w:val="20"/>
        </w:rPr>
        <w:t xml:space="preserve">Wet </w:t>
      </w:r>
      <w:r w:rsidRPr="00833028">
        <w:rPr>
          <w:rFonts w:ascii="Times New Roman" w:hAnsi="Times New Roman" w:cs="Times New Roman"/>
          <w:color w:val="010202"/>
          <w:spacing w:val="-5"/>
          <w:sz w:val="20"/>
        </w:rPr>
        <w:t xml:space="preserve">Tropics </w:t>
      </w:r>
      <w:r w:rsidRPr="00833028">
        <w:rPr>
          <w:rFonts w:ascii="Times New Roman" w:hAnsi="Times New Roman" w:cs="Times New Roman"/>
          <w:color w:val="010202"/>
          <w:spacing w:val="-4"/>
          <w:sz w:val="20"/>
        </w:rPr>
        <w:t xml:space="preserve">World </w:t>
      </w:r>
      <w:r w:rsidRPr="00833028">
        <w:rPr>
          <w:rFonts w:ascii="Times New Roman" w:hAnsi="Times New Roman" w:cs="Times New Roman"/>
          <w:color w:val="010202"/>
          <w:sz w:val="20"/>
        </w:rPr>
        <w:t xml:space="preserve">Heritage Area, and of the Mackay region, Queensland, in Gadek </w:t>
      </w:r>
      <w:r w:rsidRPr="00833028">
        <w:rPr>
          <w:rFonts w:ascii="Times New Roman" w:hAnsi="Times New Roman" w:cs="Times New Roman"/>
          <w:color w:val="010202"/>
          <w:spacing w:val="-5"/>
          <w:sz w:val="20"/>
        </w:rPr>
        <w:t xml:space="preserve">PA </w:t>
      </w:r>
      <w:r w:rsidRPr="00833028">
        <w:rPr>
          <w:rFonts w:ascii="Times New Roman" w:hAnsi="Times New Roman" w:cs="Times New Roman"/>
          <w:color w:val="010202"/>
          <w:sz w:val="20"/>
        </w:rPr>
        <w:t xml:space="preserve">(Ed), </w:t>
      </w:r>
      <w:r w:rsidRPr="00833028">
        <w:rPr>
          <w:rFonts w:ascii="Times New Roman" w:hAnsi="Times New Roman" w:cs="Times New Roman"/>
          <w:i/>
          <w:color w:val="010202"/>
          <w:sz w:val="20"/>
        </w:rPr>
        <w:t>Patch</w:t>
      </w:r>
      <w:r w:rsidRPr="00833028">
        <w:rPr>
          <w:rFonts w:ascii="Times New Roman" w:hAnsi="Times New Roman" w:cs="Times New Roman"/>
          <w:i/>
          <w:color w:val="010202"/>
          <w:spacing w:val="-23"/>
          <w:sz w:val="20"/>
        </w:rPr>
        <w:t xml:space="preserve"> </w:t>
      </w:r>
      <w:r w:rsidRPr="00833028">
        <w:rPr>
          <w:rFonts w:ascii="Times New Roman" w:hAnsi="Times New Roman" w:cs="Times New Roman"/>
          <w:i/>
          <w:color w:val="010202"/>
          <w:sz w:val="20"/>
        </w:rPr>
        <w:t>deaths</w:t>
      </w:r>
      <w:r w:rsidRPr="00833028">
        <w:rPr>
          <w:rFonts w:ascii="Times New Roman" w:hAnsi="Times New Roman" w:cs="Times New Roman"/>
          <w:i/>
          <w:color w:val="010202"/>
          <w:spacing w:val="-23"/>
          <w:sz w:val="20"/>
        </w:rPr>
        <w:t xml:space="preserve"> </w:t>
      </w:r>
      <w:r w:rsidRPr="00833028">
        <w:rPr>
          <w:rFonts w:ascii="Times New Roman" w:hAnsi="Times New Roman" w:cs="Times New Roman"/>
          <w:i/>
          <w:color w:val="010202"/>
          <w:sz w:val="20"/>
        </w:rPr>
        <w:t>in</w:t>
      </w:r>
      <w:r w:rsidRPr="00833028">
        <w:rPr>
          <w:rFonts w:ascii="Times New Roman" w:hAnsi="Times New Roman" w:cs="Times New Roman"/>
          <w:i/>
          <w:color w:val="010202"/>
          <w:spacing w:val="-23"/>
          <w:sz w:val="20"/>
        </w:rPr>
        <w:t xml:space="preserve"> </w:t>
      </w:r>
      <w:r w:rsidRPr="00833028">
        <w:rPr>
          <w:rFonts w:ascii="Times New Roman" w:hAnsi="Times New Roman" w:cs="Times New Roman"/>
          <w:i/>
          <w:color w:val="010202"/>
          <w:sz w:val="20"/>
        </w:rPr>
        <w:t>tropical</w:t>
      </w:r>
      <w:r w:rsidRPr="00833028">
        <w:rPr>
          <w:rFonts w:ascii="Times New Roman" w:hAnsi="Times New Roman" w:cs="Times New Roman"/>
          <w:i/>
          <w:color w:val="010202"/>
          <w:spacing w:val="-23"/>
          <w:sz w:val="20"/>
        </w:rPr>
        <w:t xml:space="preserve"> </w:t>
      </w:r>
      <w:r w:rsidRPr="00833028">
        <w:rPr>
          <w:rFonts w:ascii="Times New Roman" w:hAnsi="Times New Roman" w:cs="Times New Roman"/>
          <w:i/>
          <w:color w:val="010202"/>
          <w:sz w:val="20"/>
        </w:rPr>
        <w:t>Queensland</w:t>
      </w:r>
      <w:r w:rsidRPr="00833028">
        <w:rPr>
          <w:rFonts w:ascii="Times New Roman" w:hAnsi="Times New Roman" w:cs="Times New Roman"/>
          <w:i/>
          <w:color w:val="010202"/>
          <w:spacing w:val="-23"/>
          <w:sz w:val="20"/>
        </w:rPr>
        <w:t xml:space="preserve"> </w:t>
      </w:r>
      <w:r w:rsidRPr="00833028">
        <w:rPr>
          <w:rFonts w:ascii="Times New Roman" w:hAnsi="Times New Roman" w:cs="Times New Roman"/>
          <w:i/>
          <w:color w:val="010202"/>
          <w:sz w:val="20"/>
        </w:rPr>
        <w:t>rainforests:</w:t>
      </w:r>
      <w:r w:rsidRPr="00833028">
        <w:rPr>
          <w:rFonts w:ascii="Times New Roman" w:hAnsi="Times New Roman" w:cs="Times New Roman"/>
          <w:i/>
          <w:color w:val="010202"/>
          <w:spacing w:val="-23"/>
          <w:sz w:val="20"/>
        </w:rPr>
        <w:t xml:space="preserve"> </w:t>
      </w:r>
      <w:r w:rsidRPr="00833028">
        <w:rPr>
          <w:rFonts w:ascii="Times New Roman" w:hAnsi="Times New Roman" w:cs="Times New Roman"/>
          <w:i/>
          <w:color w:val="010202"/>
          <w:sz w:val="20"/>
        </w:rPr>
        <w:t>Association</w:t>
      </w:r>
      <w:r w:rsidRPr="00833028">
        <w:rPr>
          <w:rFonts w:ascii="Times New Roman" w:hAnsi="Times New Roman" w:cs="Times New Roman"/>
          <w:i/>
          <w:color w:val="010202"/>
          <w:spacing w:val="-23"/>
          <w:sz w:val="20"/>
        </w:rPr>
        <w:t xml:space="preserve"> </w:t>
      </w:r>
      <w:r w:rsidRPr="00833028">
        <w:rPr>
          <w:rFonts w:ascii="Times New Roman" w:hAnsi="Times New Roman" w:cs="Times New Roman"/>
          <w:i/>
          <w:color w:val="010202"/>
          <w:sz w:val="20"/>
        </w:rPr>
        <w:t>and</w:t>
      </w:r>
      <w:r w:rsidRPr="00833028">
        <w:rPr>
          <w:rFonts w:ascii="Times New Roman" w:hAnsi="Times New Roman" w:cs="Times New Roman"/>
          <w:i/>
          <w:color w:val="010202"/>
          <w:spacing w:val="-23"/>
          <w:sz w:val="20"/>
        </w:rPr>
        <w:t xml:space="preserve"> </w:t>
      </w:r>
      <w:r w:rsidRPr="00833028">
        <w:rPr>
          <w:rFonts w:ascii="Times New Roman" w:hAnsi="Times New Roman" w:cs="Times New Roman"/>
          <w:i/>
          <w:color w:val="010202"/>
          <w:sz w:val="20"/>
        </w:rPr>
        <w:t>impact</w:t>
      </w:r>
      <w:r w:rsidRPr="00833028">
        <w:rPr>
          <w:rFonts w:ascii="Times New Roman" w:hAnsi="Times New Roman" w:cs="Times New Roman"/>
          <w:i/>
          <w:color w:val="010202"/>
          <w:spacing w:val="-23"/>
          <w:sz w:val="20"/>
        </w:rPr>
        <w:t xml:space="preserve"> </w:t>
      </w:r>
      <w:r w:rsidRPr="00833028">
        <w:rPr>
          <w:rFonts w:ascii="Times New Roman" w:hAnsi="Times New Roman" w:cs="Times New Roman"/>
          <w:i/>
          <w:color w:val="010202"/>
          <w:sz w:val="20"/>
        </w:rPr>
        <w:t>of</w:t>
      </w:r>
      <w:r w:rsidRPr="00833028">
        <w:rPr>
          <w:rFonts w:ascii="Times New Roman" w:hAnsi="Times New Roman" w:cs="Times New Roman"/>
          <w:i/>
          <w:color w:val="010202"/>
          <w:spacing w:val="-23"/>
          <w:sz w:val="20"/>
        </w:rPr>
        <w:t xml:space="preserve"> </w:t>
      </w:r>
      <w:r w:rsidRPr="00833028">
        <w:rPr>
          <w:rFonts w:ascii="Times New Roman" w:hAnsi="Times New Roman" w:cs="Times New Roman"/>
          <w:color w:val="010202"/>
          <w:sz w:val="20"/>
        </w:rPr>
        <w:t>Phytophthora</w:t>
      </w:r>
      <w:r w:rsidRPr="00833028">
        <w:rPr>
          <w:rFonts w:ascii="Times New Roman" w:hAnsi="Times New Roman" w:cs="Times New Roman"/>
          <w:color w:val="010202"/>
          <w:spacing w:val="-25"/>
          <w:sz w:val="20"/>
        </w:rPr>
        <w:t xml:space="preserve"> </w:t>
      </w:r>
      <w:r w:rsidRPr="00833028">
        <w:rPr>
          <w:rFonts w:ascii="Times New Roman" w:hAnsi="Times New Roman" w:cs="Times New Roman"/>
          <w:color w:val="010202"/>
          <w:sz w:val="20"/>
        </w:rPr>
        <w:t>cinnamomi</w:t>
      </w:r>
      <w:r w:rsidRPr="00833028">
        <w:rPr>
          <w:rFonts w:ascii="Times New Roman" w:hAnsi="Times New Roman" w:cs="Times New Roman"/>
          <w:color w:val="010202"/>
          <w:spacing w:val="-25"/>
          <w:sz w:val="20"/>
        </w:rPr>
        <w:t xml:space="preserve"> </w:t>
      </w:r>
      <w:r w:rsidRPr="00833028">
        <w:rPr>
          <w:rFonts w:ascii="Times New Roman" w:hAnsi="Times New Roman" w:cs="Times New Roman"/>
          <w:i/>
          <w:color w:val="010202"/>
          <w:sz w:val="20"/>
        </w:rPr>
        <w:t>and</w:t>
      </w:r>
      <w:r w:rsidRPr="00833028">
        <w:rPr>
          <w:rFonts w:ascii="Times New Roman" w:hAnsi="Times New Roman" w:cs="Times New Roman"/>
          <w:i/>
          <w:color w:val="010202"/>
          <w:spacing w:val="-23"/>
          <w:sz w:val="20"/>
        </w:rPr>
        <w:t xml:space="preserve"> </w:t>
      </w:r>
      <w:r w:rsidRPr="00833028">
        <w:rPr>
          <w:rFonts w:ascii="Times New Roman" w:hAnsi="Times New Roman" w:cs="Times New Roman"/>
          <w:i/>
          <w:color w:val="010202"/>
          <w:sz w:val="20"/>
        </w:rPr>
        <w:t>other soil borne pathogens</w:t>
      </w:r>
      <w:r w:rsidRPr="00833028">
        <w:rPr>
          <w:rFonts w:ascii="Times New Roman" w:hAnsi="Times New Roman" w:cs="Times New Roman"/>
          <w:color w:val="010202"/>
          <w:sz w:val="20"/>
        </w:rPr>
        <w:t xml:space="preserve">. Cooperative Research Centre for </w:t>
      </w:r>
      <w:r w:rsidRPr="00833028">
        <w:rPr>
          <w:rFonts w:ascii="Times New Roman" w:hAnsi="Times New Roman" w:cs="Times New Roman"/>
          <w:color w:val="010202"/>
          <w:spacing w:val="-3"/>
          <w:sz w:val="20"/>
        </w:rPr>
        <w:t xml:space="preserve">Tropical </w:t>
      </w:r>
      <w:r w:rsidRPr="00833028">
        <w:rPr>
          <w:rFonts w:ascii="Times New Roman" w:hAnsi="Times New Roman" w:cs="Times New Roman"/>
          <w:color w:val="010202"/>
          <w:sz w:val="20"/>
        </w:rPr>
        <w:t xml:space="preserve">Rainforest Ecology and Management, Cairns, </w:t>
      </w:r>
      <w:r w:rsidRPr="00833028">
        <w:rPr>
          <w:rFonts w:ascii="Times New Roman" w:hAnsi="Times New Roman" w:cs="Times New Roman"/>
          <w:color w:val="010202"/>
          <w:spacing w:val="-1"/>
          <w:w w:val="117"/>
          <w:sz w:val="20"/>
        </w:rPr>
        <w:t>Q</w:t>
      </w:r>
      <w:r w:rsidRPr="00833028">
        <w:rPr>
          <w:rFonts w:ascii="Times New Roman" w:hAnsi="Times New Roman" w:cs="Times New Roman"/>
          <w:color w:val="010202"/>
          <w:w w:val="102"/>
          <w:sz w:val="20"/>
        </w:rPr>
        <w:t>ueensland,</w:t>
      </w:r>
      <w:r w:rsidRPr="00833028">
        <w:rPr>
          <w:rFonts w:ascii="Times New Roman" w:hAnsi="Times New Roman" w:cs="Times New Roman"/>
          <w:color w:val="010202"/>
          <w:sz w:val="20"/>
        </w:rPr>
        <w:t xml:space="preserve"> </w:t>
      </w:r>
      <w:r w:rsidRPr="00833028">
        <w:rPr>
          <w:rFonts w:ascii="Times New Roman" w:hAnsi="Times New Roman" w:cs="Times New Roman"/>
          <w:color w:val="010202"/>
          <w:w w:val="107"/>
          <w:sz w:val="20"/>
        </w:rPr>
        <w:t>pp</w:t>
      </w:r>
      <w:r w:rsidRPr="00833028">
        <w:rPr>
          <w:rFonts w:ascii="Times New Roman" w:hAnsi="Times New Roman" w:cs="Times New Roman"/>
          <w:i/>
          <w:color w:val="010202"/>
          <w:sz w:val="20"/>
        </w:rPr>
        <w:t>.</w:t>
      </w:r>
      <w:r w:rsidRPr="00833028">
        <w:rPr>
          <w:rFonts w:ascii="Times New Roman" w:hAnsi="Times New Roman" w:cs="Times New Roman"/>
          <w:i/>
          <w:color w:val="010202"/>
          <w:spacing w:val="1"/>
          <w:sz w:val="20"/>
        </w:rPr>
        <w:t xml:space="preserve"> </w:t>
      </w:r>
      <w:r w:rsidRPr="00833028">
        <w:rPr>
          <w:rFonts w:ascii="Times New Roman" w:hAnsi="Times New Roman" w:cs="Times New Roman"/>
          <w:color w:val="010202"/>
          <w:w w:val="106"/>
          <w:sz w:val="20"/>
        </w:rPr>
        <w:t>41</w:t>
      </w:r>
      <w:r w:rsidRPr="00833028">
        <w:rPr>
          <w:rFonts w:ascii="Times New Roman" w:hAnsi="Times New Roman" w:cs="Times New Roman"/>
          <w:color w:val="1A1B1E"/>
          <w:w w:val="50"/>
          <w:sz w:val="20"/>
        </w:rPr>
        <w:t>–</w:t>
      </w:r>
      <w:r w:rsidRPr="00833028">
        <w:rPr>
          <w:rFonts w:ascii="Times New Roman" w:hAnsi="Times New Roman" w:cs="Times New Roman"/>
          <w:color w:val="010202"/>
          <w:w w:val="106"/>
          <w:sz w:val="20"/>
        </w:rPr>
        <w:t>76.</w:t>
      </w:r>
    </w:p>
    <w:p w14:paraId="6C1A4179" w14:textId="77777777" w:rsidR="001C08D6" w:rsidRPr="00833028" w:rsidRDefault="00837565">
      <w:pPr>
        <w:pStyle w:val="BodyText"/>
        <w:spacing w:before="172"/>
        <w:ind w:left="1700" w:right="1548"/>
        <w:rPr>
          <w:rFonts w:ascii="Times New Roman" w:hAnsi="Times New Roman" w:cs="Times New Roman"/>
        </w:rPr>
      </w:pPr>
      <w:r w:rsidRPr="00833028">
        <w:rPr>
          <w:rFonts w:ascii="Times New Roman" w:hAnsi="Times New Roman" w:cs="Times New Roman"/>
          <w:color w:val="010202"/>
        </w:rPr>
        <w:t xml:space="preserve">Burgess TI, White D, McDougall KM, Garnas J, Dunstan </w:t>
      </w:r>
      <w:r w:rsidRPr="00833028">
        <w:rPr>
          <w:rFonts w:ascii="Times New Roman" w:hAnsi="Times New Roman" w:cs="Times New Roman"/>
          <w:color w:val="010202"/>
          <w:spacing w:val="-5"/>
        </w:rPr>
        <w:t xml:space="preserve">WA, </w:t>
      </w:r>
      <w:r w:rsidRPr="00833028">
        <w:rPr>
          <w:rFonts w:ascii="Times New Roman" w:hAnsi="Times New Roman" w:cs="Times New Roman"/>
          <w:color w:val="010202"/>
        </w:rPr>
        <w:t xml:space="preserve">Català S, Carnegie AJ, </w:t>
      </w:r>
      <w:r w:rsidRPr="00833028">
        <w:rPr>
          <w:rFonts w:ascii="Times New Roman" w:hAnsi="Times New Roman" w:cs="Times New Roman"/>
          <w:color w:val="010202"/>
          <w:spacing w:val="-3"/>
        </w:rPr>
        <w:t xml:space="preserve">Worboys </w:t>
      </w:r>
      <w:r w:rsidRPr="00833028">
        <w:rPr>
          <w:rFonts w:ascii="Times New Roman" w:hAnsi="Times New Roman" w:cs="Times New Roman"/>
          <w:color w:val="010202"/>
        </w:rPr>
        <w:t xml:space="preserve">S, Cahill D, </w:t>
      </w:r>
      <w:r w:rsidRPr="00833028">
        <w:rPr>
          <w:rFonts w:ascii="Times New Roman" w:hAnsi="Times New Roman" w:cs="Times New Roman"/>
          <w:color w:val="010202"/>
          <w:spacing w:val="-3"/>
        </w:rPr>
        <w:t xml:space="preserve">Vettraino </w:t>
      </w:r>
      <w:r w:rsidRPr="00833028">
        <w:rPr>
          <w:rFonts w:ascii="Times New Roman" w:hAnsi="Times New Roman" w:cs="Times New Roman"/>
          <w:color w:val="010202"/>
        </w:rPr>
        <w:t xml:space="preserve">AM, Stukely MJC, Liew </w:t>
      </w:r>
      <w:r w:rsidRPr="00833028">
        <w:rPr>
          <w:rFonts w:ascii="Times New Roman" w:hAnsi="Times New Roman" w:cs="Times New Roman"/>
          <w:color w:val="010202"/>
          <w:spacing w:val="-4"/>
        </w:rPr>
        <w:t xml:space="preserve">ECY, </w:t>
      </w:r>
      <w:r w:rsidRPr="00833028">
        <w:rPr>
          <w:rFonts w:ascii="Times New Roman" w:hAnsi="Times New Roman" w:cs="Times New Roman"/>
          <w:color w:val="010202"/>
          <w:spacing w:val="-3"/>
        </w:rPr>
        <w:t xml:space="preserve">Paap </w:t>
      </w:r>
      <w:r w:rsidRPr="00833028">
        <w:rPr>
          <w:rFonts w:ascii="Times New Roman" w:hAnsi="Times New Roman" w:cs="Times New Roman"/>
          <w:color w:val="010202"/>
          <w:spacing w:val="-12"/>
        </w:rPr>
        <w:t xml:space="preserve">T, </w:t>
      </w:r>
      <w:r w:rsidRPr="00833028">
        <w:rPr>
          <w:rFonts w:ascii="Times New Roman" w:hAnsi="Times New Roman" w:cs="Times New Roman"/>
          <w:color w:val="010202"/>
        </w:rPr>
        <w:t xml:space="preserve">Bose </w:t>
      </w:r>
      <w:r w:rsidRPr="00833028">
        <w:rPr>
          <w:rFonts w:ascii="Times New Roman" w:hAnsi="Times New Roman" w:cs="Times New Roman"/>
          <w:color w:val="010202"/>
          <w:spacing w:val="-12"/>
        </w:rPr>
        <w:t xml:space="preserve">T, </w:t>
      </w:r>
      <w:r w:rsidRPr="00833028">
        <w:rPr>
          <w:rFonts w:ascii="Times New Roman" w:hAnsi="Times New Roman" w:cs="Times New Roman"/>
          <w:color w:val="010202"/>
        </w:rPr>
        <w:t xml:space="preserve">Migliorini D, Williams B, Brigg </w:t>
      </w:r>
      <w:r w:rsidRPr="00833028">
        <w:rPr>
          <w:rFonts w:ascii="Times New Roman" w:hAnsi="Times New Roman" w:cs="Times New Roman"/>
          <w:color w:val="010202"/>
          <w:spacing w:val="-14"/>
        </w:rPr>
        <w:t xml:space="preserve">F, </w:t>
      </w:r>
      <w:r w:rsidRPr="00833028">
        <w:rPr>
          <w:rFonts w:ascii="Times New Roman" w:hAnsi="Times New Roman" w:cs="Times New Roman"/>
          <w:color w:val="010202"/>
        </w:rPr>
        <w:t>Crane C, Rudman T  &amp;</w:t>
      </w:r>
      <w:r w:rsidRPr="00833028">
        <w:rPr>
          <w:rFonts w:ascii="Times New Roman" w:hAnsi="Times New Roman" w:cs="Times New Roman"/>
          <w:color w:val="010202"/>
          <w:spacing w:val="-7"/>
        </w:rPr>
        <w:t xml:space="preserve"> </w:t>
      </w:r>
      <w:r w:rsidRPr="00833028">
        <w:rPr>
          <w:rFonts w:ascii="Times New Roman" w:hAnsi="Times New Roman" w:cs="Times New Roman"/>
          <w:color w:val="010202"/>
        </w:rPr>
        <w:t>Hardy</w:t>
      </w:r>
      <w:r w:rsidRPr="00833028">
        <w:rPr>
          <w:rFonts w:ascii="Times New Roman" w:hAnsi="Times New Roman" w:cs="Times New Roman"/>
          <w:color w:val="010202"/>
          <w:spacing w:val="-7"/>
        </w:rPr>
        <w:t xml:space="preserve"> </w:t>
      </w:r>
      <w:r w:rsidRPr="00833028">
        <w:rPr>
          <w:rFonts w:ascii="Times New Roman" w:hAnsi="Times New Roman" w:cs="Times New Roman"/>
          <w:color w:val="010202"/>
        </w:rPr>
        <w:t>GEStJ</w:t>
      </w:r>
      <w:r w:rsidRPr="00833028">
        <w:rPr>
          <w:rFonts w:ascii="Times New Roman" w:hAnsi="Times New Roman" w:cs="Times New Roman"/>
          <w:color w:val="010202"/>
          <w:spacing w:val="-7"/>
        </w:rPr>
        <w:t xml:space="preserve"> </w:t>
      </w:r>
      <w:r w:rsidRPr="00833028">
        <w:rPr>
          <w:rFonts w:ascii="Times New Roman" w:hAnsi="Times New Roman" w:cs="Times New Roman"/>
          <w:color w:val="010202"/>
        </w:rPr>
        <w:t>(2017)</w:t>
      </w:r>
      <w:r w:rsidRPr="00833028">
        <w:rPr>
          <w:rFonts w:ascii="Times New Roman" w:hAnsi="Times New Roman" w:cs="Times New Roman"/>
          <w:color w:val="010202"/>
          <w:spacing w:val="-7"/>
        </w:rPr>
        <w:t xml:space="preserve"> </w:t>
      </w:r>
      <w:r w:rsidRPr="00833028">
        <w:rPr>
          <w:rFonts w:ascii="Times New Roman" w:hAnsi="Times New Roman" w:cs="Times New Roman"/>
          <w:color w:val="010202"/>
        </w:rPr>
        <w:t>Distribution</w:t>
      </w:r>
      <w:r w:rsidRPr="00833028">
        <w:rPr>
          <w:rFonts w:ascii="Times New Roman" w:hAnsi="Times New Roman" w:cs="Times New Roman"/>
          <w:color w:val="010202"/>
          <w:spacing w:val="-7"/>
        </w:rPr>
        <w:t xml:space="preserve"> </w:t>
      </w:r>
      <w:r w:rsidRPr="00833028">
        <w:rPr>
          <w:rFonts w:ascii="Times New Roman" w:hAnsi="Times New Roman" w:cs="Times New Roman"/>
          <w:color w:val="010202"/>
        </w:rPr>
        <w:t>and</w:t>
      </w:r>
      <w:r w:rsidRPr="00833028">
        <w:rPr>
          <w:rFonts w:ascii="Times New Roman" w:hAnsi="Times New Roman" w:cs="Times New Roman"/>
          <w:color w:val="010202"/>
          <w:spacing w:val="-7"/>
        </w:rPr>
        <w:t xml:space="preserve"> </w:t>
      </w:r>
      <w:r w:rsidRPr="00833028">
        <w:rPr>
          <w:rFonts w:ascii="Times New Roman" w:hAnsi="Times New Roman" w:cs="Times New Roman"/>
          <w:color w:val="010202"/>
        </w:rPr>
        <w:t>diversity</w:t>
      </w:r>
      <w:r w:rsidRPr="00833028">
        <w:rPr>
          <w:rFonts w:ascii="Times New Roman" w:hAnsi="Times New Roman" w:cs="Times New Roman"/>
          <w:color w:val="010202"/>
          <w:spacing w:val="-7"/>
        </w:rPr>
        <w:t xml:space="preserve"> </w:t>
      </w:r>
      <w:r w:rsidRPr="00833028">
        <w:rPr>
          <w:rFonts w:ascii="Times New Roman" w:hAnsi="Times New Roman" w:cs="Times New Roman"/>
          <w:color w:val="010202"/>
        </w:rPr>
        <w:t>of</w:t>
      </w:r>
      <w:r w:rsidRPr="00833028">
        <w:rPr>
          <w:rFonts w:ascii="Times New Roman" w:hAnsi="Times New Roman" w:cs="Times New Roman"/>
          <w:color w:val="010202"/>
          <w:spacing w:val="-7"/>
        </w:rPr>
        <w:t xml:space="preserve"> </w:t>
      </w:r>
      <w:r w:rsidRPr="00833028">
        <w:rPr>
          <w:rFonts w:ascii="Times New Roman" w:hAnsi="Times New Roman" w:cs="Times New Roman"/>
          <w:color w:val="010202"/>
        </w:rPr>
        <w:t>Phytophthora</w:t>
      </w:r>
      <w:r w:rsidRPr="00833028">
        <w:rPr>
          <w:rFonts w:ascii="Times New Roman" w:hAnsi="Times New Roman" w:cs="Times New Roman"/>
          <w:color w:val="010202"/>
          <w:spacing w:val="-7"/>
        </w:rPr>
        <w:t xml:space="preserve"> </w:t>
      </w:r>
      <w:r w:rsidRPr="00833028">
        <w:rPr>
          <w:rFonts w:ascii="Times New Roman" w:hAnsi="Times New Roman" w:cs="Times New Roman"/>
          <w:color w:val="010202"/>
        </w:rPr>
        <w:t>across</w:t>
      </w:r>
      <w:r w:rsidRPr="00833028">
        <w:rPr>
          <w:rFonts w:ascii="Times New Roman" w:hAnsi="Times New Roman" w:cs="Times New Roman"/>
          <w:color w:val="010202"/>
          <w:spacing w:val="-7"/>
        </w:rPr>
        <w:t xml:space="preserve"> </w:t>
      </w:r>
      <w:r w:rsidRPr="00833028">
        <w:rPr>
          <w:rFonts w:ascii="Times New Roman" w:hAnsi="Times New Roman" w:cs="Times New Roman"/>
          <w:color w:val="010202"/>
        </w:rPr>
        <w:t>Australia.</w:t>
      </w:r>
      <w:r w:rsidRPr="00833028">
        <w:rPr>
          <w:rFonts w:ascii="Times New Roman" w:hAnsi="Times New Roman" w:cs="Times New Roman"/>
          <w:color w:val="010202"/>
          <w:spacing w:val="-7"/>
        </w:rPr>
        <w:t xml:space="preserve"> </w:t>
      </w:r>
      <w:r w:rsidRPr="00833028">
        <w:rPr>
          <w:rFonts w:ascii="Times New Roman" w:hAnsi="Times New Roman" w:cs="Times New Roman"/>
          <w:i/>
          <w:color w:val="010202"/>
        </w:rPr>
        <w:t>Pacific</w:t>
      </w:r>
      <w:r w:rsidRPr="00833028">
        <w:rPr>
          <w:rFonts w:ascii="Times New Roman" w:hAnsi="Times New Roman" w:cs="Times New Roman"/>
          <w:i/>
          <w:color w:val="010202"/>
          <w:spacing w:val="-5"/>
        </w:rPr>
        <w:t xml:space="preserve"> </w:t>
      </w:r>
      <w:r w:rsidRPr="00833028">
        <w:rPr>
          <w:rFonts w:ascii="Times New Roman" w:hAnsi="Times New Roman" w:cs="Times New Roman"/>
          <w:i/>
          <w:color w:val="010202"/>
        </w:rPr>
        <w:t>Conservation</w:t>
      </w:r>
      <w:r w:rsidRPr="00833028">
        <w:rPr>
          <w:rFonts w:ascii="Times New Roman" w:hAnsi="Times New Roman" w:cs="Times New Roman"/>
          <w:i/>
          <w:color w:val="010202"/>
          <w:spacing w:val="-5"/>
        </w:rPr>
        <w:t xml:space="preserve"> </w:t>
      </w:r>
      <w:r w:rsidRPr="00833028">
        <w:rPr>
          <w:rFonts w:ascii="Times New Roman" w:hAnsi="Times New Roman" w:cs="Times New Roman"/>
          <w:i/>
          <w:color w:val="010202"/>
        </w:rPr>
        <w:t xml:space="preserve">Biology </w:t>
      </w:r>
      <w:r w:rsidRPr="00833028">
        <w:rPr>
          <w:rFonts w:ascii="Times New Roman" w:hAnsi="Times New Roman" w:cs="Times New Roman"/>
          <w:color w:val="010202"/>
          <w:w w:val="106"/>
        </w:rPr>
        <w:t>23,</w:t>
      </w:r>
      <w:r w:rsidRPr="00833028">
        <w:rPr>
          <w:rFonts w:ascii="Times New Roman" w:hAnsi="Times New Roman" w:cs="Times New Roman"/>
          <w:color w:val="010202"/>
          <w:spacing w:val="-2"/>
        </w:rPr>
        <w:t xml:space="preserve"> </w:t>
      </w:r>
      <w:r w:rsidRPr="00833028">
        <w:rPr>
          <w:rFonts w:ascii="Times New Roman" w:hAnsi="Times New Roman" w:cs="Times New Roman"/>
          <w:color w:val="010202"/>
          <w:w w:val="106"/>
        </w:rPr>
        <w:t>2,</w:t>
      </w:r>
      <w:r w:rsidRPr="00833028">
        <w:rPr>
          <w:rFonts w:ascii="Times New Roman" w:hAnsi="Times New Roman" w:cs="Times New Roman"/>
          <w:color w:val="010202"/>
          <w:spacing w:val="-2"/>
        </w:rPr>
        <w:t xml:space="preserve"> </w:t>
      </w:r>
      <w:r w:rsidRPr="00833028">
        <w:rPr>
          <w:rFonts w:ascii="Times New Roman" w:hAnsi="Times New Roman" w:cs="Times New Roman"/>
          <w:color w:val="010202"/>
          <w:w w:val="106"/>
        </w:rPr>
        <w:t>150</w:t>
      </w:r>
      <w:r w:rsidRPr="00833028">
        <w:rPr>
          <w:rFonts w:ascii="Times New Roman" w:hAnsi="Times New Roman" w:cs="Times New Roman"/>
          <w:color w:val="1A1B1E"/>
          <w:w w:val="50"/>
        </w:rPr>
        <w:t>–</w:t>
      </w:r>
      <w:r w:rsidRPr="00833028">
        <w:rPr>
          <w:rFonts w:ascii="Times New Roman" w:hAnsi="Times New Roman" w:cs="Times New Roman"/>
          <w:color w:val="010202"/>
          <w:w w:val="106"/>
        </w:rPr>
        <w:t>162.</w:t>
      </w:r>
      <w:r w:rsidRPr="00833028">
        <w:rPr>
          <w:rFonts w:ascii="Times New Roman" w:hAnsi="Times New Roman" w:cs="Times New Roman"/>
          <w:color w:val="010202"/>
          <w:spacing w:val="-2"/>
        </w:rPr>
        <w:t xml:space="preserve"> </w:t>
      </w:r>
      <w:r w:rsidRPr="00833028">
        <w:rPr>
          <w:rFonts w:ascii="Times New Roman" w:hAnsi="Times New Roman" w:cs="Times New Roman"/>
          <w:color w:val="010202"/>
          <w:spacing w:val="-9"/>
          <w:w w:val="91"/>
        </w:rPr>
        <w:t>A</w:t>
      </w:r>
      <w:r w:rsidRPr="00833028">
        <w:rPr>
          <w:rFonts w:ascii="Times New Roman" w:hAnsi="Times New Roman" w:cs="Times New Roman"/>
          <w:color w:val="010202"/>
          <w:spacing w:val="-2"/>
          <w:w w:val="91"/>
        </w:rPr>
        <w:t>v</w:t>
      </w:r>
      <w:r w:rsidRPr="00833028">
        <w:rPr>
          <w:rFonts w:ascii="Times New Roman" w:hAnsi="Times New Roman" w:cs="Times New Roman"/>
          <w:color w:val="010202"/>
          <w:w w:val="98"/>
        </w:rPr>
        <w:t>ailable</w:t>
      </w:r>
      <w:r w:rsidRPr="00833028">
        <w:rPr>
          <w:rFonts w:ascii="Times New Roman" w:hAnsi="Times New Roman" w:cs="Times New Roman"/>
          <w:color w:val="010202"/>
          <w:spacing w:val="-2"/>
        </w:rPr>
        <w:t xml:space="preserve"> </w:t>
      </w:r>
      <w:r w:rsidRPr="00833028">
        <w:rPr>
          <w:rFonts w:ascii="Times New Roman" w:hAnsi="Times New Roman" w:cs="Times New Roman"/>
          <w:color w:val="010202"/>
          <w:w w:val="102"/>
        </w:rPr>
        <w:t>at:</w:t>
      </w:r>
      <w:r w:rsidRPr="00833028">
        <w:rPr>
          <w:rFonts w:ascii="Times New Roman" w:hAnsi="Times New Roman" w:cs="Times New Roman"/>
          <w:color w:val="010202"/>
          <w:spacing w:val="-2"/>
        </w:rPr>
        <w:t xml:space="preserve"> </w:t>
      </w:r>
      <w:hyperlink r:id="rId100">
        <w:r w:rsidRPr="00833028">
          <w:rPr>
            <w:rFonts w:ascii="Times New Roman" w:hAnsi="Times New Roman" w:cs="Times New Roman"/>
            <w:color w:val="010202"/>
            <w:w w:val="106"/>
          </w:rPr>
          <w:t>doi.org/10.1071/PC1603</w:t>
        </w:r>
        <w:r w:rsidRPr="00833028">
          <w:rPr>
            <w:rFonts w:ascii="Times New Roman" w:hAnsi="Times New Roman" w:cs="Times New Roman"/>
            <w:color w:val="010202"/>
            <w:spacing w:val="-1"/>
            <w:w w:val="106"/>
          </w:rPr>
          <w:t>2</w:t>
        </w:r>
      </w:hyperlink>
      <w:r w:rsidRPr="00833028">
        <w:rPr>
          <w:rFonts w:ascii="Times New Roman" w:hAnsi="Times New Roman" w:cs="Times New Roman"/>
          <w:color w:val="010202"/>
          <w:w w:val="106"/>
        </w:rPr>
        <w:t>.</w:t>
      </w:r>
    </w:p>
    <w:p w14:paraId="6C1A417A" w14:textId="77777777" w:rsidR="001C08D6" w:rsidRPr="00833028" w:rsidRDefault="00837565">
      <w:pPr>
        <w:spacing w:before="171"/>
        <w:ind w:left="1700" w:right="1505"/>
        <w:jc w:val="both"/>
        <w:rPr>
          <w:rFonts w:ascii="Times New Roman" w:hAnsi="Times New Roman" w:cs="Times New Roman"/>
          <w:sz w:val="20"/>
        </w:rPr>
      </w:pPr>
      <w:r w:rsidRPr="00833028">
        <w:rPr>
          <w:rFonts w:ascii="Times New Roman" w:hAnsi="Times New Roman" w:cs="Times New Roman"/>
          <w:color w:val="010202"/>
          <w:sz w:val="20"/>
        </w:rPr>
        <w:t xml:space="preserve">Centre for Phytophthora Science and Management (CPSM) (2013) </w:t>
      </w:r>
      <w:r w:rsidRPr="00833028">
        <w:rPr>
          <w:rFonts w:ascii="Times New Roman" w:hAnsi="Times New Roman" w:cs="Times New Roman"/>
          <w:i/>
          <w:color w:val="010202"/>
          <w:sz w:val="20"/>
        </w:rPr>
        <w:t xml:space="preserve">Climate modelling to determine the impacts of </w:t>
      </w:r>
      <w:r w:rsidRPr="00833028">
        <w:rPr>
          <w:rFonts w:ascii="Times New Roman" w:hAnsi="Times New Roman" w:cs="Times New Roman"/>
          <w:color w:val="010202"/>
          <w:sz w:val="20"/>
        </w:rPr>
        <w:t xml:space="preserve">Phytophthora cinnamomi </w:t>
      </w:r>
      <w:r w:rsidRPr="00833028">
        <w:rPr>
          <w:rFonts w:ascii="Times New Roman" w:hAnsi="Times New Roman" w:cs="Times New Roman"/>
          <w:i/>
          <w:color w:val="010202"/>
          <w:sz w:val="20"/>
        </w:rPr>
        <w:t>under future climate scenarios</w:t>
      </w:r>
      <w:r w:rsidRPr="00833028">
        <w:rPr>
          <w:rFonts w:ascii="Times New Roman" w:hAnsi="Times New Roman" w:cs="Times New Roman"/>
          <w:color w:val="010202"/>
          <w:sz w:val="20"/>
        </w:rPr>
        <w:t>. Report funded by the Commonwealth Government Department of Sustainability, Environment, Water, Population and Communities by the Centre for Phytophthora Science and Management, Murdoch University, Western Australia.</w:t>
      </w:r>
    </w:p>
    <w:p w14:paraId="6C1A417B" w14:textId="77777777" w:rsidR="001C08D6" w:rsidRDefault="001C08D6">
      <w:pPr>
        <w:jc w:val="both"/>
        <w:rPr>
          <w:sz w:val="20"/>
        </w:rPr>
        <w:sectPr w:rsidR="001C08D6">
          <w:pgSz w:w="11910" w:h="16840"/>
          <w:pgMar w:top="1220" w:right="0" w:bottom="520" w:left="0" w:header="0" w:footer="335" w:gutter="0"/>
          <w:cols w:space="720"/>
        </w:sectPr>
      </w:pPr>
    </w:p>
    <w:p w14:paraId="6C1A417C" w14:textId="77777777" w:rsidR="001C08D6" w:rsidRDefault="001C08D6">
      <w:pPr>
        <w:pStyle w:val="BodyText"/>
      </w:pPr>
    </w:p>
    <w:p w14:paraId="6C1A417D" w14:textId="77777777" w:rsidR="001C08D6" w:rsidRDefault="001C08D6">
      <w:pPr>
        <w:pStyle w:val="BodyText"/>
        <w:spacing w:before="8"/>
        <w:rPr>
          <w:sz w:val="24"/>
        </w:rPr>
      </w:pPr>
    </w:p>
    <w:p w14:paraId="6C1A417E" w14:textId="77777777" w:rsidR="001C08D6" w:rsidRPr="00833028" w:rsidRDefault="00837565">
      <w:pPr>
        <w:pStyle w:val="BodyText"/>
        <w:spacing w:before="83"/>
        <w:ind w:left="1417" w:right="1776"/>
        <w:rPr>
          <w:rFonts w:ascii="Times New Roman" w:hAnsi="Times New Roman" w:cs="Times New Roman"/>
        </w:rPr>
      </w:pPr>
      <w:r w:rsidRPr="00833028">
        <w:rPr>
          <w:rFonts w:ascii="Times New Roman" w:hAnsi="Times New Roman" w:cs="Times New Roman"/>
          <w:color w:val="010202"/>
          <w:w w:val="105"/>
        </w:rPr>
        <w:t>Centre</w:t>
      </w:r>
      <w:r w:rsidRPr="00833028">
        <w:rPr>
          <w:rFonts w:ascii="Times New Roman" w:hAnsi="Times New Roman" w:cs="Times New Roman"/>
          <w:color w:val="010202"/>
          <w:spacing w:val="-25"/>
          <w:w w:val="105"/>
        </w:rPr>
        <w:t xml:space="preserve"> </w:t>
      </w:r>
      <w:r w:rsidRPr="00833028">
        <w:rPr>
          <w:rFonts w:ascii="Times New Roman" w:hAnsi="Times New Roman" w:cs="Times New Roman"/>
          <w:color w:val="010202"/>
          <w:w w:val="105"/>
        </w:rPr>
        <w:t>for</w:t>
      </w:r>
      <w:r w:rsidRPr="00833028">
        <w:rPr>
          <w:rFonts w:ascii="Times New Roman" w:hAnsi="Times New Roman" w:cs="Times New Roman"/>
          <w:color w:val="010202"/>
          <w:spacing w:val="-25"/>
          <w:w w:val="105"/>
        </w:rPr>
        <w:t xml:space="preserve"> </w:t>
      </w:r>
      <w:r w:rsidRPr="00833028">
        <w:rPr>
          <w:rFonts w:ascii="Times New Roman" w:hAnsi="Times New Roman" w:cs="Times New Roman"/>
          <w:color w:val="010202"/>
          <w:w w:val="105"/>
        </w:rPr>
        <w:t>Phytophthora</w:t>
      </w:r>
      <w:r w:rsidRPr="00833028">
        <w:rPr>
          <w:rFonts w:ascii="Times New Roman" w:hAnsi="Times New Roman" w:cs="Times New Roman"/>
          <w:color w:val="010202"/>
          <w:spacing w:val="-25"/>
          <w:w w:val="105"/>
        </w:rPr>
        <w:t xml:space="preserve"> </w:t>
      </w:r>
      <w:r w:rsidRPr="00833028">
        <w:rPr>
          <w:rFonts w:ascii="Times New Roman" w:hAnsi="Times New Roman" w:cs="Times New Roman"/>
          <w:color w:val="010202"/>
          <w:w w:val="105"/>
        </w:rPr>
        <w:t>Science</w:t>
      </w:r>
      <w:r w:rsidRPr="00833028">
        <w:rPr>
          <w:rFonts w:ascii="Times New Roman" w:hAnsi="Times New Roman" w:cs="Times New Roman"/>
          <w:color w:val="010202"/>
          <w:spacing w:val="-25"/>
          <w:w w:val="105"/>
        </w:rPr>
        <w:t xml:space="preserve"> </w:t>
      </w:r>
      <w:r w:rsidRPr="00833028">
        <w:rPr>
          <w:rFonts w:ascii="Times New Roman" w:hAnsi="Times New Roman" w:cs="Times New Roman"/>
          <w:color w:val="010202"/>
          <w:w w:val="105"/>
        </w:rPr>
        <w:t>and</w:t>
      </w:r>
      <w:r w:rsidRPr="00833028">
        <w:rPr>
          <w:rFonts w:ascii="Times New Roman" w:hAnsi="Times New Roman" w:cs="Times New Roman"/>
          <w:color w:val="010202"/>
          <w:spacing w:val="-25"/>
          <w:w w:val="105"/>
        </w:rPr>
        <w:t xml:space="preserve"> </w:t>
      </w:r>
      <w:r w:rsidRPr="00833028">
        <w:rPr>
          <w:rFonts w:ascii="Times New Roman" w:hAnsi="Times New Roman" w:cs="Times New Roman"/>
          <w:color w:val="010202"/>
          <w:w w:val="105"/>
        </w:rPr>
        <w:t>Management</w:t>
      </w:r>
      <w:r w:rsidRPr="00833028">
        <w:rPr>
          <w:rFonts w:ascii="Times New Roman" w:hAnsi="Times New Roman" w:cs="Times New Roman"/>
          <w:color w:val="010202"/>
          <w:spacing w:val="-25"/>
          <w:w w:val="105"/>
        </w:rPr>
        <w:t xml:space="preserve"> </w:t>
      </w:r>
      <w:r w:rsidRPr="00833028">
        <w:rPr>
          <w:rFonts w:ascii="Times New Roman" w:hAnsi="Times New Roman" w:cs="Times New Roman"/>
          <w:color w:val="010202"/>
          <w:w w:val="105"/>
        </w:rPr>
        <w:t>website,</w:t>
      </w:r>
      <w:r w:rsidRPr="00833028">
        <w:rPr>
          <w:rFonts w:ascii="Times New Roman" w:hAnsi="Times New Roman" w:cs="Times New Roman"/>
          <w:color w:val="010202"/>
          <w:spacing w:val="-25"/>
          <w:w w:val="105"/>
        </w:rPr>
        <w:t xml:space="preserve"> </w:t>
      </w:r>
      <w:r w:rsidRPr="00833028">
        <w:rPr>
          <w:rFonts w:ascii="Times New Roman" w:hAnsi="Times New Roman" w:cs="Times New Roman"/>
          <w:color w:val="010202"/>
          <w:w w:val="105"/>
        </w:rPr>
        <w:t>Murdoch</w:t>
      </w:r>
      <w:r w:rsidRPr="00833028">
        <w:rPr>
          <w:rFonts w:ascii="Times New Roman" w:hAnsi="Times New Roman" w:cs="Times New Roman"/>
          <w:color w:val="010202"/>
          <w:spacing w:val="-25"/>
          <w:w w:val="105"/>
        </w:rPr>
        <w:t xml:space="preserve"> </w:t>
      </w:r>
      <w:r w:rsidRPr="00833028">
        <w:rPr>
          <w:rFonts w:ascii="Times New Roman" w:hAnsi="Times New Roman" w:cs="Times New Roman"/>
          <w:color w:val="010202"/>
          <w:spacing w:val="-3"/>
          <w:w w:val="105"/>
        </w:rPr>
        <w:t>University,</w:t>
      </w:r>
      <w:r w:rsidRPr="00833028">
        <w:rPr>
          <w:rFonts w:ascii="Times New Roman" w:hAnsi="Times New Roman" w:cs="Times New Roman"/>
          <w:color w:val="010202"/>
          <w:spacing w:val="-27"/>
          <w:w w:val="105"/>
        </w:rPr>
        <w:t xml:space="preserve"> </w:t>
      </w:r>
      <w:r w:rsidRPr="00833028">
        <w:rPr>
          <w:rFonts w:ascii="Times New Roman" w:hAnsi="Times New Roman" w:cs="Times New Roman"/>
          <w:color w:val="010202"/>
          <w:spacing w:val="-3"/>
          <w:w w:val="105"/>
        </w:rPr>
        <w:t>Western</w:t>
      </w:r>
      <w:r w:rsidRPr="00833028">
        <w:rPr>
          <w:rFonts w:ascii="Times New Roman" w:hAnsi="Times New Roman" w:cs="Times New Roman"/>
          <w:color w:val="010202"/>
          <w:spacing w:val="-25"/>
          <w:w w:val="105"/>
        </w:rPr>
        <w:t xml:space="preserve"> </w:t>
      </w:r>
      <w:r w:rsidRPr="00833028">
        <w:rPr>
          <w:rFonts w:ascii="Times New Roman" w:hAnsi="Times New Roman" w:cs="Times New Roman"/>
          <w:color w:val="010202"/>
          <w:w w:val="105"/>
        </w:rPr>
        <w:t>Australia.</w:t>
      </w:r>
      <w:r w:rsidRPr="00833028">
        <w:rPr>
          <w:rFonts w:ascii="Times New Roman" w:hAnsi="Times New Roman" w:cs="Times New Roman"/>
          <w:color w:val="010202"/>
          <w:spacing w:val="-25"/>
          <w:w w:val="105"/>
        </w:rPr>
        <w:t xml:space="preserve"> </w:t>
      </w:r>
      <w:r w:rsidRPr="00833028">
        <w:rPr>
          <w:rFonts w:ascii="Times New Roman" w:hAnsi="Times New Roman" w:cs="Times New Roman"/>
          <w:color w:val="010202"/>
          <w:w w:val="105"/>
        </w:rPr>
        <w:t>Available</w:t>
      </w:r>
      <w:r w:rsidRPr="00833028">
        <w:rPr>
          <w:rFonts w:ascii="Times New Roman" w:hAnsi="Times New Roman" w:cs="Times New Roman"/>
          <w:color w:val="010202"/>
          <w:spacing w:val="-25"/>
          <w:w w:val="105"/>
        </w:rPr>
        <w:t xml:space="preserve"> </w:t>
      </w:r>
      <w:r w:rsidRPr="00833028">
        <w:rPr>
          <w:rFonts w:ascii="Times New Roman" w:hAnsi="Times New Roman" w:cs="Times New Roman"/>
          <w:color w:val="010202"/>
          <w:w w:val="105"/>
        </w:rPr>
        <w:t xml:space="preserve">at: </w:t>
      </w:r>
      <w:hyperlink r:id="rId101">
        <w:r w:rsidRPr="00833028">
          <w:rPr>
            <w:rFonts w:ascii="Times New Roman" w:hAnsi="Times New Roman" w:cs="Times New Roman"/>
            <w:color w:val="00528B"/>
            <w:w w:val="105"/>
            <w:u w:val="single" w:color="00528B"/>
          </w:rPr>
          <w:t>www.cpsm.murdoch.edu.au</w:t>
        </w:r>
      </w:hyperlink>
      <w:r w:rsidRPr="00833028">
        <w:rPr>
          <w:rFonts w:ascii="Times New Roman" w:hAnsi="Times New Roman" w:cs="Times New Roman"/>
          <w:color w:val="010202"/>
          <w:w w:val="105"/>
        </w:rPr>
        <w:t>.</w:t>
      </w:r>
    </w:p>
    <w:p w14:paraId="6C1A417F" w14:textId="77777777" w:rsidR="001C08D6" w:rsidRPr="00833028" w:rsidRDefault="00837565">
      <w:pPr>
        <w:pStyle w:val="BodyText"/>
        <w:spacing w:before="171"/>
        <w:ind w:left="1417" w:right="1918"/>
        <w:rPr>
          <w:rFonts w:ascii="Times New Roman" w:hAnsi="Times New Roman" w:cs="Times New Roman"/>
        </w:rPr>
      </w:pPr>
      <w:r w:rsidRPr="00833028">
        <w:rPr>
          <w:rFonts w:ascii="Times New Roman" w:hAnsi="Times New Roman" w:cs="Times New Roman"/>
          <w:color w:val="010202"/>
        </w:rPr>
        <w:t xml:space="preserve">Colquhoun I &amp; Hardy GEStJ (2000) Managing the risks of Phytophthora root and collar rot during bauxite </w:t>
      </w:r>
      <w:r w:rsidRPr="00833028">
        <w:rPr>
          <w:rFonts w:ascii="Times New Roman" w:hAnsi="Times New Roman" w:cs="Times New Roman"/>
          <w:color w:val="010202"/>
          <w:w w:val="105"/>
        </w:rPr>
        <w:t>mining</w:t>
      </w:r>
      <w:r w:rsidRPr="00833028">
        <w:rPr>
          <w:rFonts w:ascii="Times New Roman" w:hAnsi="Times New Roman" w:cs="Times New Roman"/>
          <w:color w:val="010202"/>
        </w:rPr>
        <w:t xml:space="preserve"> </w:t>
      </w:r>
      <w:r w:rsidRPr="00833028">
        <w:rPr>
          <w:rFonts w:ascii="Times New Roman" w:hAnsi="Times New Roman" w:cs="Times New Roman"/>
          <w:color w:val="010202"/>
          <w:w w:val="107"/>
        </w:rPr>
        <w:t>in</w:t>
      </w:r>
      <w:r w:rsidRPr="00833028">
        <w:rPr>
          <w:rFonts w:ascii="Times New Roman" w:hAnsi="Times New Roman" w:cs="Times New Roman"/>
          <w:color w:val="010202"/>
        </w:rPr>
        <w:t xml:space="preserve"> </w:t>
      </w:r>
      <w:r w:rsidRPr="00833028">
        <w:rPr>
          <w:rFonts w:ascii="Times New Roman" w:hAnsi="Times New Roman" w:cs="Times New Roman"/>
          <w:color w:val="010202"/>
          <w:w w:val="106"/>
        </w:rPr>
        <w:t>the</w:t>
      </w:r>
      <w:r w:rsidRPr="00833028">
        <w:rPr>
          <w:rFonts w:ascii="Times New Roman" w:hAnsi="Times New Roman" w:cs="Times New Roman"/>
          <w:color w:val="010202"/>
        </w:rPr>
        <w:t xml:space="preserve"> </w:t>
      </w:r>
      <w:r w:rsidRPr="00833028">
        <w:rPr>
          <w:rFonts w:ascii="Times New Roman" w:hAnsi="Times New Roman" w:cs="Times New Roman"/>
          <w:i/>
          <w:color w:val="010202"/>
          <w:w w:val="92"/>
        </w:rPr>
        <w:t>E</w:t>
      </w:r>
      <w:r w:rsidRPr="00833028">
        <w:rPr>
          <w:rFonts w:ascii="Times New Roman" w:hAnsi="Times New Roman" w:cs="Times New Roman"/>
          <w:i/>
          <w:color w:val="010202"/>
          <w:w w:val="85"/>
        </w:rPr>
        <w:t>ucalyptus</w:t>
      </w:r>
      <w:r w:rsidRPr="00833028">
        <w:rPr>
          <w:rFonts w:ascii="Times New Roman" w:hAnsi="Times New Roman" w:cs="Times New Roman"/>
          <w:i/>
          <w:color w:val="010202"/>
        </w:rPr>
        <w:t xml:space="preserve"> </w:t>
      </w:r>
      <w:r w:rsidRPr="00833028">
        <w:rPr>
          <w:rFonts w:ascii="Times New Roman" w:hAnsi="Times New Roman" w:cs="Times New Roman"/>
          <w:i/>
          <w:color w:val="010202"/>
          <w:w w:val="92"/>
        </w:rPr>
        <w:t>marginata</w:t>
      </w:r>
      <w:r w:rsidRPr="00833028">
        <w:rPr>
          <w:rFonts w:ascii="Times New Roman" w:hAnsi="Times New Roman" w:cs="Times New Roman"/>
          <w:i/>
          <w:color w:val="010202"/>
        </w:rPr>
        <w:t xml:space="preserve"> </w:t>
      </w:r>
      <w:r w:rsidRPr="00833028">
        <w:rPr>
          <w:rFonts w:ascii="Times New Roman" w:hAnsi="Times New Roman" w:cs="Times New Roman"/>
          <w:color w:val="010202"/>
          <w:w w:val="102"/>
        </w:rPr>
        <w:t>(</w:t>
      </w:r>
      <w:r w:rsidRPr="00833028">
        <w:rPr>
          <w:rFonts w:ascii="Times New Roman" w:hAnsi="Times New Roman" w:cs="Times New Roman"/>
          <w:color w:val="010202"/>
          <w:w w:val="94"/>
        </w:rPr>
        <w:t>J</w:t>
      </w:r>
      <w:r w:rsidRPr="00833028">
        <w:rPr>
          <w:rFonts w:ascii="Times New Roman" w:hAnsi="Times New Roman" w:cs="Times New Roman"/>
          <w:color w:val="010202"/>
          <w:w w:val="102"/>
        </w:rPr>
        <w:t>arrah)</w:t>
      </w:r>
      <w:r w:rsidRPr="00833028">
        <w:rPr>
          <w:rFonts w:ascii="Times New Roman" w:hAnsi="Times New Roman" w:cs="Times New Roman"/>
          <w:color w:val="010202"/>
        </w:rPr>
        <w:t xml:space="preserve"> </w:t>
      </w:r>
      <w:r w:rsidRPr="00833028">
        <w:rPr>
          <w:rFonts w:ascii="Times New Roman" w:hAnsi="Times New Roman" w:cs="Times New Roman"/>
          <w:color w:val="010202"/>
          <w:w w:val="101"/>
        </w:rPr>
        <w:t>for</w:t>
      </w:r>
      <w:r w:rsidRPr="00833028">
        <w:rPr>
          <w:rFonts w:ascii="Times New Roman" w:hAnsi="Times New Roman" w:cs="Times New Roman"/>
          <w:color w:val="010202"/>
          <w:w w:val="98"/>
        </w:rPr>
        <w:t>est</w:t>
      </w:r>
      <w:r w:rsidRPr="00833028">
        <w:rPr>
          <w:rFonts w:ascii="Times New Roman" w:hAnsi="Times New Roman" w:cs="Times New Roman"/>
          <w:color w:val="010202"/>
        </w:rPr>
        <w:t xml:space="preserve"> </w:t>
      </w:r>
      <w:r w:rsidRPr="00833028">
        <w:rPr>
          <w:rFonts w:ascii="Times New Roman" w:hAnsi="Times New Roman" w:cs="Times New Roman"/>
          <w:color w:val="010202"/>
          <w:w w:val="99"/>
        </w:rPr>
        <w:t>of</w:t>
      </w:r>
      <w:r w:rsidRPr="00833028">
        <w:rPr>
          <w:rFonts w:ascii="Times New Roman" w:hAnsi="Times New Roman" w:cs="Times New Roman"/>
          <w:color w:val="010202"/>
        </w:rPr>
        <w:t xml:space="preserve"> </w:t>
      </w:r>
      <w:r w:rsidRPr="00833028">
        <w:rPr>
          <w:rFonts w:ascii="Times New Roman" w:hAnsi="Times New Roman" w:cs="Times New Roman"/>
          <w:color w:val="010202"/>
          <w:w w:val="108"/>
        </w:rPr>
        <w:t>W</w:t>
      </w:r>
      <w:r w:rsidRPr="00833028">
        <w:rPr>
          <w:rFonts w:ascii="Times New Roman" w:hAnsi="Times New Roman" w:cs="Times New Roman"/>
          <w:color w:val="010202"/>
          <w:w w:val="101"/>
        </w:rPr>
        <w:t>estern</w:t>
      </w:r>
      <w:r w:rsidRPr="00833028">
        <w:rPr>
          <w:rFonts w:ascii="Times New Roman" w:hAnsi="Times New Roman" w:cs="Times New Roman"/>
          <w:color w:val="010202"/>
        </w:rPr>
        <w:t xml:space="preserve"> </w:t>
      </w:r>
      <w:r w:rsidRPr="00833028">
        <w:rPr>
          <w:rFonts w:ascii="Times New Roman" w:hAnsi="Times New Roman" w:cs="Times New Roman"/>
          <w:color w:val="010202"/>
          <w:w w:val="91"/>
        </w:rPr>
        <w:t>A</w:t>
      </w:r>
      <w:r w:rsidRPr="00833028">
        <w:rPr>
          <w:rFonts w:ascii="Times New Roman" w:hAnsi="Times New Roman" w:cs="Times New Roman"/>
          <w:color w:val="010202"/>
          <w:w w:val="101"/>
        </w:rPr>
        <w:t>ustralia.</w:t>
      </w:r>
      <w:r w:rsidRPr="00833028">
        <w:rPr>
          <w:rFonts w:ascii="Times New Roman" w:hAnsi="Times New Roman" w:cs="Times New Roman"/>
          <w:color w:val="010202"/>
        </w:rPr>
        <w:t xml:space="preserve"> </w:t>
      </w:r>
      <w:r w:rsidRPr="00833028">
        <w:rPr>
          <w:rFonts w:ascii="Times New Roman" w:hAnsi="Times New Roman" w:cs="Times New Roman"/>
          <w:i/>
          <w:color w:val="010202"/>
          <w:w w:val="90"/>
        </w:rPr>
        <w:t>P</w:t>
      </w:r>
      <w:r w:rsidRPr="00833028">
        <w:rPr>
          <w:rFonts w:ascii="Times New Roman" w:hAnsi="Times New Roman" w:cs="Times New Roman"/>
          <w:i/>
          <w:color w:val="010202"/>
          <w:w w:val="91"/>
        </w:rPr>
        <w:t>lant</w:t>
      </w:r>
      <w:r w:rsidRPr="00833028">
        <w:rPr>
          <w:rFonts w:ascii="Times New Roman" w:hAnsi="Times New Roman" w:cs="Times New Roman"/>
          <w:i/>
          <w:color w:val="010202"/>
        </w:rPr>
        <w:t xml:space="preserve"> </w:t>
      </w:r>
      <w:r w:rsidRPr="00833028">
        <w:rPr>
          <w:rFonts w:ascii="Times New Roman" w:hAnsi="Times New Roman" w:cs="Times New Roman"/>
          <w:i/>
          <w:color w:val="010202"/>
          <w:w w:val="87"/>
        </w:rPr>
        <w:t>Disease</w:t>
      </w:r>
      <w:r w:rsidRPr="00833028">
        <w:rPr>
          <w:rFonts w:ascii="Times New Roman" w:hAnsi="Times New Roman" w:cs="Times New Roman"/>
          <w:i/>
          <w:color w:val="010202"/>
        </w:rPr>
        <w:t xml:space="preserve"> </w:t>
      </w:r>
      <w:r w:rsidRPr="00833028">
        <w:rPr>
          <w:rFonts w:ascii="Times New Roman" w:hAnsi="Times New Roman" w:cs="Times New Roman"/>
          <w:color w:val="010202"/>
          <w:w w:val="106"/>
        </w:rPr>
        <w:t>84,</w:t>
      </w:r>
      <w:r w:rsidRPr="00833028">
        <w:rPr>
          <w:rFonts w:ascii="Times New Roman" w:hAnsi="Times New Roman" w:cs="Times New Roman"/>
          <w:color w:val="010202"/>
        </w:rPr>
        <w:t xml:space="preserve"> </w:t>
      </w:r>
      <w:r w:rsidRPr="00833028">
        <w:rPr>
          <w:rFonts w:ascii="Times New Roman" w:hAnsi="Times New Roman" w:cs="Times New Roman"/>
          <w:color w:val="010202"/>
          <w:w w:val="106"/>
        </w:rPr>
        <w:t>2,</w:t>
      </w:r>
      <w:r w:rsidRPr="00833028">
        <w:rPr>
          <w:rFonts w:ascii="Times New Roman" w:hAnsi="Times New Roman" w:cs="Times New Roman"/>
          <w:color w:val="010202"/>
        </w:rPr>
        <w:t xml:space="preserve"> </w:t>
      </w:r>
      <w:r w:rsidRPr="00833028">
        <w:rPr>
          <w:rFonts w:ascii="Times New Roman" w:hAnsi="Times New Roman" w:cs="Times New Roman"/>
          <w:color w:val="010202"/>
          <w:w w:val="106"/>
        </w:rPr>
        <w:t>116</w:t>
      </w:r>
      <w:r w:rsidRPr="00833028">
        <w:rPr>
          <w:rFonts w:ascii="Times New Roman" w:hAnsi="Times New Roman" w:cs="Times New Roman"/>
          <w:color w:val="1A1B1E"/>
          <w:w w:val="50"/>
        </w:rPr>
        <w:t>–</w:t>
      </w:r>
      <w:r w:rsidRPr="00833028">
        <w:rPr>
          <w:rFonts w:ascii="Times New Roman" w:hAnsi="Times New Roman" w:cs="Times New Roman"/>
          <w:color w:val="010202"/>
          <w:w w:val="106"/>
        </w:rPr>
        <w:t>127.</w:t>
      </w:r>
    </w:p>
    <w:p w14:paraId="6C1A4180" w14:textId="77777777" w:rsidR="001C08D6" w:rsidRPr="00833028" w:rsidRDefault="00837565">
      <w:pPr>
        <w:spacing w:before="171"/>
        <w:ind w:left="1417" w:right="1868"/>
        <w:rPr>
          <w:rFonts w:ascii="Times New Roman" w:hAnsi="Times New Roman" w:cs="Times New Roman"/>
          <w:sz w:val="20"/>
          <w:szCs w:val="20"/>
        </w:rPr>
      </w:pPr>
      <w:r w:rsidRPr="00833028">
        <w:rPr>
          <w:rFonts w:ascii="Times New Roman" w:hAnsi="Times New Roman" w:cs="Times New Roman"/>
          <w:color w:val="010202"/>
          <w:sz w:val="20"/>
          <w:szCs w:val="20"/>
        </w:rPr>
        <w:t xml:space="preserve">Dell B, Hardy G &amp; </w:t>
      </w:r>
      <w:r w:rsidRPr="00833028">
        <w:rPr>
          <w:rFonts w:ascii="Times New Roman" w:hAnsi="Times New Roman" w:cs="Times New Roman"/>
          <w:color w:val="010202"/>
          <w:spacing w:val="-4"/>
          <w:sz w:val="20"/>
          <w:szCs w:val="20"/>
        </w:rPr>
        <w:t xml:space="preserve">Vear </w:t>
      </w:r>
      <w:r w:rsidRPr="00833028">
        <w:rPr>
          <w:rFonts w:ascii="Times New Roman" w:hAnsi="Times New Roman" w:cs="Times New Roman"/>
          <w:color w:val="010202"/>
          <w:sz w:val="20"/>
          <w:szCs w:val="20"/>
        </w:rPr>
        <w:t xml:space="preserve">K (2005) History of </w:t>
      </w:r>
      <w:r w:rsidRPr="00833028">
        <w:rPr>
          <w:rFonts w:ascii="Times New Roman" w:hAnsi="Times New Roman" w:cs="Times New Roman"/>
          <w:i/>
          <w:color w:val="010202"/>
          <w:sz w:val="20"/>
          <w:szCs w:val="20"/>
        </w:rPr>
        <w:t xml:space="preserve">Phytophthora cinnamomi </w:t>
      </w:r>
      <w:r w:rsidRPr="00833028">
        <w:rPr>
          <w:rFonts w:ascii="Times New Roman" w:hAnsi="Times New Roman" w:cs="Times New Roman"/>
          <w:color w:val="010202"/>
          <w:sz w:val="20"/>
          <w:szCs w:val="20"/>
        </w:rPr>
        <w:t xml:space="preserve">management in Western Australia, in Calver MC, Bigler-Cole H, Bolton G, Dargavel J, Gaynor A, Horwitz </w:t>
      </w:r>
      <w:r w:rsidRPr="00833028">
        <w:rPr>
          <w:rFonts w:ascii="Times New Roman" w:hAnsi="Times New Roman" w:cs="Times New Roman"/>
          <w:color w:val="010202"/>
          <w:spacing w:val="-17"/>
          <w:sz w:val="20"/>
          <w:szCs w:val="20"/>
        </w:rPr>
        <w:t xml:space="preserve">P,  </w:t>
      </w:r>
      <w:r w:rsidRPr="00833028">
        <w:rPr>
          <w:rFonts w:ascii="Times New Roman" w:hAnsi="Times New Roman" w:cs="Times New Roman"/>
          <w:color w:val="010202"/>
          <w:sz w:val="20"/>
          <w:szCs w:val="20"/>
        </w:rPr>
        <w:t xml:space="preserve">Mills J &amp; Wardell-Johnson G (Eds),     </w:t>
      </w:r>
      <w:r w:rsidRPr="00833028">
        <w:rPr>
          <w:rFonts w:ascii="Times New Roman" w:hAnsi="Times New Roman" w:cs="Times New Roman"/>
          <w:i/>
          <w:color w:val="010202"/>
          <w:w w:val="95"/>
          <w:sz w:val="20"/>
          <w:szCs w:val="20"/>
        </w:rPr>
        <w:t>A</w:t>
      </w:r>
      <w:r w:rsidRPr="00833028">
        <w:rPr>
          <w:rFonts w:ascii="Times New Roman" w:hAnsi="Times New Roman" w:cs="Times New Roman"/>
          <w:i/>
          <w:color w:val="010202"/>
          <w:spacing w:val="-29"/>
          <w:w w:val="95"/>
          <w:sz w:val="20"/>
          <w:szCs w:val="20"/>
        </w:rPr>
        <w:t xml:space="preserve"> </w:t>
      </w:r>
      <w:r w:rsidRPr="00833028">
        <w:rPr>
          <w:rFonts w:ascii="Times New Roman" w:hAnsi="Times New Roman" w:cs="Times New Roman"/>
          <w:i/>
          <w:color w:val="010202"/>
          <w:spacing w:val="-3"/>
          <w:w w:val="95"/>
          <w:sz w:val="20"/>
          <w:szCs w:val="20"/>
        </w:rPr>
        <w:t>forest</w:t>
      </w:r>
      <w:r w:rsidRPr="00833028">
        <w:rPr>
          <w:rFonts w:ascii="Times New Roman" w:hAnsi="Times New Roman" w:cs="Times New Roman"/>
          <w:i/>
          <w:color w:val="010202"/>
          <w:spacing w:val="-29"/>
          <w:w w:val="95"/>
          <w:sz w:val="20"/>
          <w:szCs w:val="20"/>
        </w:rPr>
        <w:t xml:space="preserve"> </w:t>
      </w:r>
      <w:r w:rsidRPr="00833028">
        <w:rPr>
          <w:rFonts w:ascii="Times New Roman" w:hAnsi="Times New Roman" w:cs="Times New Roman"/>
          <w:i/>
          <w:color w:val="010202"/>
          <w:w w:val="95"/>
          <w:sz w:val="20"/>
          <w:szCs w:val="20"/>
        </w:rPr>
        <w:t>consciousness:</w:t>
      </w:r>
      <w:r w:rsidRPr="00833028">
        <w:rPr>
          <w:rFonts w:ascii="Times New Roman" w:hAnsi="Times New Roman" w:cs="Times New Roman"/>
          <w:i/>
          <w:color w:val="010202"/>
          <w:spacing w:val="-29"/>
          <w:w w:val="95"/>
          <w:sz w:val="20"/>
          <w:szCs w:val="20"/>
        </w:rPr>
        <w:t xml:space="preserve"> </w:t>
      </w:r>
      <w:r w:rsidRPr="00833028">
        <w:rPr>
          <w:rFonts w:ascii="Times New Roman" w:hAnsi="Times New Roman" w:cs="Times New Roman"/>
          <w:i/>
          <w:color w:val="010202"/>
          <w:spacing w:val="-3"/>
          <w:w w:val="95"/>
          <w:sz w:val="20"/>
          <w:szCs w:val="20"/>
        </w:rPr>
        <w:t>Proceedings</w:t>
      </w:r>
      <w:r w:rsidRPr="00833028">
        <w:rPr>
          <w:rFonts w:ascii="Times New Roman" w:hAnsi="Times New Roman" w:cs="Times New Roman"/>
          <w:i/>
          <w:color w:val="010202"/>
          <w:spacing w:val="-29"/>
          <w:w w:val="95"/>
          <w:sz w:val="20"/>
          <w:szCs w:val="20"/>
        </w:rPr>
        <w:t xml:space="preserve"> </w:t>
      </w:r>
      <w:r w:rsidRPr="00833028">
        <w:rPr>
          <w:rFonts w:ascii="Times New Roman" w:hAnsi="Times New Roman" w:cs="Times New Roman"/>
          <w:i/>
          <w:color w:val="010202"/>
          <w:w w:val="95"/>
          <w:sz w:val="20"/>
          <w:szCs w:val="20"/>
        </w:rPr>
        <w:t>of</w:t>
      </w:r>
      <w:r w:rsidRPr="00833028">
        <w:rPr>
          <w:rFonts w:ascii="Times New Roman" w:hAnsi="Times New Roman" w:cs="Times New Roman"/>
          <w:i/>
          <w:color w:val="010202"/>
          <w:spacing w:val="-29"/>
          <w:w w:val="95"/>
          <w:sz w:val="20"/>
          <w:szCs w:val="20"/>
        </w:rPr>
        <w:t xml:space="preserve"> </w:t>
      </w:r>
      <w:r w:rsidRPr="00833028">
        <w:rPr>
          <w:rFonts w:ascii="Times New Roman" w:hAnsi="Times New Roman" w:cs="Times New Roman"/>
          <w:i/>
          <w:color w:val="010202"/>
          <w:w w:val="95"/>
          <w:sz w:val="20"/>
          <w:szCs w:val="20"/>
        </w:rPr>
        <w:t>the</w:t>
      </w:r>
      <w:r w:rsidRPr="00833028">
        <w:rPr>
          <w:rFonts w:ascii="Times New Roman" w:hAnsi="Times New Roman" w:cs="Times New Roman"/>
          <w:i/>
          <w:color w:val="010202"/>
          <w:spacing w:val="-29"/>
          <w:w w:val="95"/>
          <w:sz w:val="20"/>
          <w:szCs w:val="20"/>
        </w:rPr>
        <w:t xml:space="preserve"> </w:t>
      </w:r>
      <w:r w:rsidRPr="00833028">
        <w:rPr>
          <w:rFonts w:ascii="Times New Roman" w:hAnsi="Times New Roman" w:cs="Times New Roman"/>
          <w:i/>
          <w:color w:val="010202"/>
          <w:w w:val="95"/>
          <w:sz w:val="20"/>
          <w:szCs w:val="20"/>
        </w:rPr>
        <w:t>6</w:t>
      </w:r>
      <w:r w:rsidRPr="00833028">
        <w:rPr>
          <w:rFonts w:ascii="Times New Roman" w:hAnsi="Times New Roman" w:cs="Times New Roman"/>
          <w:i/>
          <w:color w:val="010202"/>
          <w:w w:val="95"/>
          <w:position w:val="7"/>
          <w:sz w:val="20"/>
          <w:szCs w:val="20"/>
        </w:rPr>
        <w:t>th</w:t>
      </w:r>
      <w:r w:rsidRPr="00833028">
        <w:rPr>
          <w:rFonts w:ascii="Times New Roman" w:hAnsi="Times New Roman" w:cs="Times New Roman"/>
          <w:i/>
          <w:color w:val="010202"/>
          <w:spacing w:val="-16"/>
          <w:w w:val="95"/>
          <w:position w:val="7"/>
          <w:sz w:val="20"/>
          <w:szCs w:val="20"/>
        </w:rPr>
        <w:t xml:space="preserve"> </w:t>
      </w:r>
      <w:r w:rsidRPr="00833028">
        <w:rPr>
          <w:rFonts w:ascii="Times New Roman" w:hAnsi="Times New Roman" w:cs="Times New Roman"/>
          <w:i/>
          <w:color w:val="010202"/>
          <w:spacing w:val="-3"/>
          <w:w w:val="95"/>
          <w:sz w:val="20"/>
          <w:szCs w:val="20"/>
        </w:rPr>
        <w:t>Australian</w:t>
      </w:r>
      <w:r w:rsidRPr="00833028">
        <w:rPr>
          <w:rFonts w:ascii="Times New Roman" w:hAnsi="Times New Roman" w:cs="Times New Roman"/>
          <w:i/>
          <w:color w:val="010202"/>
          <w:spacing w:val="-29"/>
          <w:w w:val="95"/>
          <w:sz w:val="20"/>
          <w:szCs w:val="20"/>
        </w:rPr>
        <w:t xml:space="preserve"> </w:t>
      </w:r>
      <w:r w:rsidRPr="00833028">
        <w:rPr>
          <w:rFonts w:ascii="Times New Roman" w:hAnsi="Times New Roman" w:cs="Times New Roman"/>
          <w:i/>
          <w:color w:val="010202"/>
          <w:spacing w:val="-4"/>
          <w:w w:val="95"/>
          <w:sz w:val="20"/>
          <w:szCs w:val="20"/>
        </w:rPr>
        <w:t>Forest</w:t>
      </w:r>
      <w:r w:rsidRPr="00833028">
        <w:rPr>
          <w:rFonts w:ascii="Times New Roman" w:hAnsi="Times New Roman" w:cs="Times New Roman"/>
          <w:i/>
          <w:color w:val="010202"/>
          <w:spacing w:val="-29"/>
          <w:w w:val="95"/>
          <w:sz w:val="20"/>
          <w:szCs w:val="20"/>
        </w:rPr>
        <w:t xml:space="preserve"> </w:t>
      </w:r>
      <w:r w:rsidRPr="00833028">
        <w:rPr>
          <w:rFonts w:ascii="Times New Roman" w:hAnsi="Times New Roman" w:cs="Times New Roman"/>
          <w:i/>
          <w:color w:val="010202"/>
          <w:w w:val="95"/>
          <w:sz w:val="20"/>
          <w:szCs w:val="20"/>
        </w:rPr>
        <w:t>History</w:t>
      </w:r>
      <w:r w:rsidRPr="00833028">
        <w:rPr>
          <w:rFonts w:ascii="Times New Roman" w:hAnsi="Times New Roman" w:cs="Times New Roman"/>
          <w:i/>
          <w:color w:val="010202"/>
          <w:spacing w:val="-29"/>
          <w:w w:val="95"/>
          <w:sz w:val="20"/>
          <w:szCs w:val="20"/>
        </w:rPr>
        <w:t xml:space="preserve"> </w:t>
      </w:r>
      <w:r w:rsidRPr="00833028">
        <w:rPr>
          <w:rFonts w:ascii="Times New Roman" w:hAnsi="Times New Roman" w:cs="Times New Roman"/>
          <w:i/>
          <w:color w:val="010202"/>
          <w:w w:val="95"/>
          <w:sz w:val="20"/>
          <w:szCs w:val="20"/>
        </w:rPr>
        <w:t>Society</w:t>
      </w:r>
      <w:r w:rsidRPr="00833028">
        <w:rPr>
          <w:rFonts w:ascii="Times New Roman" w:hAnsi="Times New Roman" w:cs="Times New Roman"/>
          <w:i/>
          <w:color w:val="010202"/>
          <w:spacing w:val="-29"/>
          <w:w w:val="95"/>
          <w:sz w:val="20"/>
          <w:szCs w:val="20"/>
        </w:rPr>
        <w:t xml:space="preserve"> </w:t>
      </w:r>
      <w:r w:rsidRPr="00833028">
        <w:rPr>
          <w:rFonts w:ascii="Times New Roman" w:hAnsi="Times New Roman" w:cs="Times New Roman"/>
          <w:i/>
          <w:color w:val="010202"/>
          <w:spacing w:val="-3"/>
          <w:w w:val="95"/>
          <w:sz w:val="20"/>
          <w:szCs w:val="20"/>
        </w:rPr>
        <w:t>Conference</w:t>
      </w:r>
      <w:r w:rsidRPr="00833028">
        <w:rPr>
          <w:rFonts w:ascii="Times New Roman" w:hAnsi="Times New Roman" w:cs="Times New Roman"/>
          <w:color w:val="010202"/>
          <w:spacing w:val="-3"/>
          <w:w w:val="95"/>
          <w:sz w:val="20"/>
          <w:szCs w:val="20"/>
        </w:rPr>
        <w:t>,</w:t>
      </w:r>
      <w:r w:rsidRPr="00833028">
        <w:rPr>
          <w:rFonts w:ascii="Times New Roman" w:hAnsi="Times New Roman" w:cs="Times New Roman"/>
          <w:color w:val="010202"/>
          <w:spacing w:val="-31"/>
          <w:w w:val="95"/>
          <w:sz w:val="20"/>
          <w:szCs w:val="20"/>
        </w:rPr>
        <w:t xml:space="preserve"> </w:t>
      </w:r>
      <w:r w:rsidRPr="00833028">
        <w:rPr>
          <w:rFonts w:ascii="Times New Roman" w:hAnsi="Times New Roman" w:cs="Times New Roman"/>
          <w:color w:val="010202"/>
          <w:spacing w:val="-3"/>
          <w:w w:val="95"/>
          <w:sz w:val="20"/>
          <w:szCs w:val="20"/>
        </w:rPr>
        <w:t>Millpress</w:t>
      </w:r>
      <w:r w:rsidRPr="00833028">
        <w:rPr>
          <w:rFonts w:ascii="Times New Roman" w:hAnsi="Times New Roman" w:cs="Times New Roman"/>
          <w:color w:val="010202"/>
          <w:spacing w:val="-31"/>
          <w:w w:val="95"/>
          <w:sz w:val="20"/>
          <w:szCs w:val="20"/>
        </w:rPr>
        <w:t xml:space="preserve"> </w:t>
      </w:r>
      <w:r w:rsidRPr="00833028">
        <w:rPr>
          <w:rFonts w:ascii="Times New Roman" w:hAnsi="Times New Roman" w:cs="Times New Roman"/>
          <w:color w:val="010202"/>
          <w:w w:val="95"/>
          <w:sz w:val="20"/>
          <w:szCs w:val="20"/>
        </w:rPr>
        <w:t>Science</w:t>
      </w:r>
      <w:r w:rsidRPr="00833028">
        <w:rPr>
          <w:rFonts w:ascii="Times New Roman" w:hAnsi="Times New Roman" w:cs="Times New Roman"/>
          <w:color w:val="010202"/>
          <w:spacing w:val="-31"/>
          <w:w w:val="95"/>
          <w:sz w:val="20"/>
          <w:szCs w:val="20"/>
        </w:rPr>
        <w:t xml:space="preserve"> </w:t>
      </w:r>
      <w:r w:rsidRPr="00833028">
        <w:rPr>
          <w:rFonts w:ascii="Times New Roman" w:hAnsi="Times New Roman" w:cs="Times New Roman"/>
          <w:color w:val="010202"/>
          <w:spacing w:val="-3"/>
          <w:w w:val="95"/>
          <w:sz w:val="20"/>
          <w:szCs w:val="20"/>
        </w:rPr>
        <w:t xml:space="preserve">Publishers, </w:t>
      </w:r>
      <w:r w:rsidRPr="00833028">
        <w:rPr>
          <w:rFonts w:ascii="Times New Roman" w:hAnsi="Times New Roman" w:cs="Times New Roman"/>
          <w:color w:val="010202"/>
          <w:spacing w:val="-3"/>
          <w:sz w:val="20"/>
          <w:szCs w:val="20"/>
        </w:rPr>
        <w:t>Rotterdam,</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pacing w:val="-3"/>
          <w:sz w:val="20"/>
          <w:szCs w:val="20"/>
        </w:rPr>
        <w:t>Netherlands.</w:t>
      </w:r>
    </w:p>
    <w:p w14:paraId="6C1A4181" w14:textId="77777777" w:rsidR="001C08D6" w:rsidRPr="00833028" w:rsidRDefault="00837565">
      <w:pPr>
        <w:spacing w:before="171"/>
        <w:ind w:left="1417" w:right="1782"/>
        <w:rPr>
          <w:rFonts w:ascii="Times New Roman" w:hAnsi="Times New Roman" w:cs="Times New Roman"/>
          <w:sz w:val="20"/>
          <w:szCs w:val="20"/>
        </w:rPr>
      </w:pPr>
      <w:r w:rsidRPr="00833028">
        <w:rPr>
          <w:rFonts w:ascii="Times New Roman" w:hAnsi="Times New Roman" w:cs="Times New Roman"/>
          <w:color w:val="010202"/>
          <w:sz w:val="20"/>
          <w:szCs w:val="20"/>
        </w:rPr>
        <w:t>Department</w:t>
      </w:r>
      <w:r w:rsidRPr="00833028">
        <w:rPr>
          <w:rFonts w:ascii="Times New Roman" w:hAnsi="Times New Roman" w:cs="Times New Roman"/>
          <w:color w:val="010202"/>
          <w:spacing w:val="-32"/>
          <w:sz w:val="20"/>
          <w:szCs w:val="20"/>
        </w:rPr>
        <w:t xml:space="preserve"> </w:t>
      </w:r>
      <w:r w:rsidRPr="00833028">
        <w:rPr>
          <w:rFonts w:ascii="Times New Roman" w:hAnsi="Times New Roman" w:cs="Times New Roman"/>
          <w:color w:val="010202"/>
          <w:sz w:val="20"/>
          <w:szCs w:val="20"/>
        </w:rPr>
        <w:t>for</w:t>
      </w:r>
      <w:r w:rsidRPr="00833028">
        <w:rPr>
          <w:rFonts w:ascii="Times New Roman" w:hAnsi="Times New Roman" w:cs="Times New Roman"/>
          <w:color w:val="010202"/>
          <w:spacing w:val="-32"/>
          <w:sz w:val="20"/>
          <w:szCs w:val="20"/>
        </w:rPr>
        <w:t xml:space="preserve"> </w:t>
      </w:r>
      <w:r w:rsidRPr="00833028">
        <w:rPr>
          <w:rFonts w:ascii="Times New Roman" w:hAnsi="Times New Roman" w:cs="Times New Roman"/>
          <w:color w:val="010202"/>
          <w:sz w:val="20"/>
          <w:szCs w:val="20"/>
        </w:rPr>
        <w:t>Environment</w:t>
      </w:r>
      <w:r w:rsidRPr="00833028">
        <w:rPr>
          <w:rFonts w:ascii="Times New Roman" w:hAnsi="Times New Roman" w:cs="Times New Roman"/>
          <w:color w:val="010202"/>
          <w:spacing w:val="-32"/>
          <w:sz w:val="20"/>
          <w:szCs w:val="20"/>
        </w:rPr>
        <w:t xml:space="preserve"> </w:t>
      </w:r>
      <w:r w:rsidRPr="00833028">
        <w:rPr>
          <w:rFonts w:ascii="Times New Roman" w:hAnsi="Times New Roman" w:cs="Times New Roman"/>
          <w:color w:val="010202"/>
          <w:sz w:val="20"/>
          <w:szCs w:val="20"/>
        </w:rPr>
        <w:t>and</w:t>
      </w:r>
      <w:r w:rsidRPr="00833028">
        <w:rPr>
          <w:rFonts w:ascii="Times New Roman" w:hAnsi="Times New Roman" w:cs="Times New Roman"/>
          <w:color w:val="010202"/>
          <w:spacing w:val="-32"/>
          <w:sz w:val="20"/>
          <w:szCs w:val="20"/>
        </w:rPr>
        <w:t xml:space="preserve"> </w:t>
      </w:r>
      <w:r w:rsidRPr="00833028">
        <w:rPr>
          <w:rFonts w:ascii="Times New Roman" w:hAnsi="Times New Roman" w:cs="Times New Roman"/>
          <w:color w:val="010202"/>
          <w:sz w:val="20"/>
          <w:szCs w:val="20"/>
        </w:rPr>
        <w:t>Heritage</w:t>
      </w:r>
      <w:r w:rsidRPr="00833028">
        <w:rPr>
          <w:rFonts w:ascii="Times New Roman" w:hAnsi="Times New Roman" w:cs="Times New Roman"/>
          <w:color w:val="010202"/>
          <w:spacing w:val="-32"/>
          <w:sz w:val="20"/>
          <w:szCs w:val="20"/>
        </w:rPr>
        <w:t xml:space="preserve"> </w:t>
      </w:r>
      <w:r w:rsidRPr="00833028">
        <w:rPr>
          <w:rFonts w:ascii="Times New Roman" w:hAnsi="Times New Roman" w:cs="Times New Roman"/>
          <w:color w:val="010202"/>
          <w:sz w:val="20"/>
          <w:szCs w:val="20"/>
        </w:rPr>
        <w:t>(2002)</w:t>
      </w:r>
      <w:r w:rsidRPr="00833028">
        <w:rPr>
          <w:rFonts w:ascii="Times New Roman" w:hAnsi="Times New Roman" w:cs="Times New Roman"/>
          <w:color w:val="010202"/>
          <w:spacing w:val="-32"/>
          <w:sz w:val="20"/>
          <w:szCs w:val="20"/>
        </w:rPr>
        <w:t xml:space="preserve"> </w:t>
      </w:r>
      <w:r w:rsidRPr="00833028">
        <w:rPr>
          <w:rFonts w:ascii="Times New Roman" w:hAnsi="Times New Roman" w:cs="Times New Roman"/>
          <w:i/>
          <w:color w:val="010202"/>
          <w:sz w:val="20"/>
          <w:szCs w:val="20"/>
        </w:rPr>
        <w:t>Phytophthora</w:t>
      </w:r>
      <w:r w:rsidRPr="00833028">
        <w:rPr>
          <w:rFonts w:ascii="Times New Roman" w:hAnsi="Times New Roman" w:cs="Times New Roman"/>
          <w:i/>
          <w:color w:val="010202"/>
          <w:spacing w:val="-30"/>
          <w:sz w:val="20"/>
          <w:szCs w:val="20"/>
        </w:rPr>
        <w:t xml:space="preserve"> </w:t>
      </w:r>
      <w:r w:rsidRPr="00833028">
        <w:rPr>
          <w:rFonts w:ascii="Times New Roman" w:hAnsi="Times New Roman" w:cs="Times New Roman"/>
          <w:i/>
          <w:color w:val="010202"/>
          <w:sz w:val="20"/>
          <w:szCs w:val="20"/>
        </w:rPr>
        <w:t>threat</w:t>
      </w:r>
      <w:r w:rsidRPr="00833028">
        <w:rPr>
          <w:rFonts w:ascii="Times New Roman" w:hAnsi="Times New Roman" w:cs="Times New Roman"/>
          <w:i/>
          <w:color w:val="010202"/>
          <w:spacing w:val="-30"/>
          <w:sz w:val="20"/>
          <w:szCs w:val="20"/>
        </w:rPr>
        <w:t xml:space="preserve"> </w:t>
      </w:r>
      <w:r w:rsidRPr="00833028">
        <w:rPr>
          <w:rFonts w:ascii="Times New Roman" w:hAnsi="Times New Roman" w:cs="Times New Roman"/>
          <w:i/>
          <w:color w:val="010202"/>
          <w:sz w:val="20"/>
          <w:szCs w:val="20"/>
        </w:rPr>
        <w:t>management</w:t>
      </w:r>
      <w:r w:rsidRPr="00833028">
        <w:rPr>
          <w:rFonts w:ascii="Times New Roman" w:hAnsi="Times New Roman" w:cs="Times New Roman"/>
          <w:i/>
          <w:color w:val="010202"/>
          <w:spacing w:val="-30"/>
          <w:sz w:val="20"/>
          <w:szCs w:val="20"/>
        </w:rPr>
        <w:t xml:space="preserve"> </w:t>
      </w:r>
      <w:r w:rsidRPr="00833028">
        <w:rPr>
          <w:rFonts w:ascii="Times New Roman" w:hAnsi="Times New Roman" w:cs="Times New Roman"/>
          <w:i/>
          <w:color w:val="010202"/>
          <w:sz w:val="20"/>
          <w:szCs w:val="20"/>
        </w:rPr>
        <w:t>procedure:</w:t>
      </w:r>
      <w:r w:rsidRPr="00833028">
        <w:rPr>
          <w:rFonts w:ascii="Times New Roman" w:hAnsi="Times New Roman" w:cs="Times New Roman"/>
          <w:i/>
          <w:color w:val="010202"/>
          <w:spacing w:val="-30"/>
          <w:sz w:val="20"/>
          <w:szCs w:val="20"/>
        </w:rPr>
        <w:t xml:space="preserve"> </w:t>
      </w:r>
      <w:r w:rsidRPr="00833028">
        <w:rPr>
          <w:rFonts w:ascii="Times New Roman" w:hAnsi="Times New Roman" w:cs="Times New Roman"/>
          <w:i/>
          <w:color w:val="010202"/>
          <w:sz w:val="20"/>
          <w:szCs w:val="20"/>
        </w:rPr>
        <w:t>Standard</w:t>
      </w:r>
      <w:r w:rsidRPr="00833028">
        <w:rPr>
          <w:rFonts w:ascii="Times New Roman" w:hAnsi="Times New Roman" w:cs="Times New Roman"/>
          <w:i/>
          <w:color w:val="010202"/>
          <w:spacing w:val="-30"/>
          <w:sz w:val="20"/>
          <w:szCs w:val="20"/>
        </w:rPr>
        <w:t xml:space="preserve"> </w:t>
      </w:r>
      <w:r w:rsidRPr="00833028">
        <w:rPr>
          <w:rFonts w:ascii="Times New Roman" w:hAnsi="Times New Roman" w:cs="Times New Roman"/>
          <w:i/>
          <w:color w:val="010202"/>
          <w:sz w:val="20"/>
          <w:szCs w:val="20"/>
        </w:rPr>
        <w:t>operating procedures 2002</w:t>
      </w:r>
      <w:r w:rsidRPr="00833028">
        <w:rPr>
          <w:rFonts w:ascii="Times New Roman" w:hAnsi="Times New Roman" w:cs="Times New Roman"/>
          <w:color w:val="010202"/>
          <w:sz w:val="20"/>
          <w:szCs w:val="20"/>
        </w:rPr>
        <w:t>, Adelaide, South</w:t>
      </w:r>
      <w:r w:rsidRPr="00833028">
        <w:rPr>
          <w:rFonts w:ascii="Times New Roman" w:hAnsi="Times New Roman" w:cs="Times New Roman"/>
          <w:color w:val="010202"/>
          <w:spacing w:val="-10"/>
          <w:sz w:val="20"/>
          <w:szCs w:val="20"/>
        </w:rPr>
        <w:t xml:space="preserve"> </w:t>
      </w:r>
      <w:r w:rsidRPr="00833028">
        <w:rPr>
          <w:rFonts w:ascii="Times New Roman" w:hAnsi="Times New Roman" w:cs="Times New Roman"/>
          <w:color w:val="010202"/>
          <w:sz w:val="20"/>
          <w:szCs w:val="20"/>
        </w:rPr>
        <w:t>Australia.</w:t>
      </w:r>
    </w:p>
    <w:p w14:paraId="6C1A4182" w14:textId="77777777" w:rsidR="001C08D6" w:rsidRPr="00833028" w:rsidRDefault="00837565">
      <w:pPr>
        <w:spacing w:before="171"/>
        <w:ind w:left="1417" w:right="2053"/>
        <w:rPr>
          <w:rFonts w:ascii="Times New Roman" w:hAnsi="Times New Roman" w:cs="Times New Roman"/>
          <w:sz w:val="20"/>
          <w:szCs w:val="20"/>
        </w:rPr>
      </w:pPr>
      <w:r w:rsidRPr="00833028">
        <w:rPr>
          <w:rFonts w:ascii="Times New Roman" w:hAnsi="Times New Roman" w:cs="Times New Roman"/>
          <w:color w:val="010202"/>
          <w:sz w:val="20"/>
          <w:szCs w:val="20"/>
        </w:rPr>
        <w:t xml:space="preserve">Department for Environment and Heritage (2004) </w:t>
      </w:r>
      <w:r w:rsidRPr="00833028">
        <w:rPr>
          <w:rFonts w:ascii="Times New Roman" w:hAnsi="Times New Roman" w:cs="Times New Roman"/>
          <w:i/>
          <w:color w:val="010202"/>
          <w:sz w:val="20"/>
          <w:szCs w:val="20"/>
        </w:rPr>
        <w:t>Dieback in native vegetation in the Mount Lofty Ranges: A guide to causes and symptoms</w:t>
      </w:r>
      <w:r w:rsidRPr="00833028">
        <w:rPr>
          <w:rFonts w:ascii="Times New Roman" w:hAnsi="Times New Roman" w:cs="Times New Roman"/>
          <w:color w:val="010202"/>
          <w:sz w:val="20"/>
          <w:szCs w:val="20"/>
        </w:rPr>
        <w:t>, Adelaide, South Australia, p</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sz w:val="20"/>
          <w:szCs w:val="20"/>
        </w:rPr>
        <w:t>22.</w:t>
      </w:r>
    </w:p>
    <w:p w14:paraId="6C1A4183" w14:textId="77777777" w:rsidR="001C08D6" w:rsidRPr="00833028" w:rsidRDefault="00837565">
      <w:pPr>
        <w:spacing w:before="171"/>
        <w:ind w:left="1417" w:right="2116"/>
        <w:rPr>
          <w:rFonts w:ascii="Times New Roman" w:hAnsi="Times New Roman" w:cs="Times New Roman"/>
          <w:sz w:val="20"/>
          <w:szCs w:val="20"/>
        </w:rPr>
      </w:pPr>
      <w:r w:rsidRPr="00833028">
        <w:rPr>
          <w:rFonts w:ascii="Times New Roman" w:hAnsi="Times New Roman" w:cs="Times New Roman"/>
          <w:color w:val="010202"/>
          <w:sz w:val="20"/>
          <w:szCs w:val="20"/>
        </w:rPr>
        <w:t>Department</w:t>
      </w:r>
      <w:r w:rsidRPr="00833028">
        <w:rPr>
          <w:rFonts w:ascii="Times New Roman" w:hAnsi="Times New Roman" w:cs="Times New Roman"/>
          <w:color w:val="010202"/>
          <w:spacing w:val="-17"/>
          <w:sz w:val="20"/>
          <w:szCs w:val="20"/>
        </w:rPr>
        <w:t xml:space="preserve"> </w:t>
      </w:r>
      <w:r w:rsidRPr="00833028">
        <w:rPr>
          <w:rFonts w:ascii="Times New Roman" w:hAnsi="Times New Roman" w:cs="Times New Roman"/>
          <w:color w:val="010202"/>
          <w:sz w:val="20"/>
          <w:szCs w:val="20"/>
        </w:rPr>
        <w:t>of</w:t>
      </w:r>
      <w:r w:rsidRPr="00833028">
        <w:rPr>
          <w:rFonts w:ascii="Times New Roman" w:hAnsi="Times New Roman" w:cs="Times New Roman"/>
          <w:color w:val="010202"/>
          <w:spacing w:val="-17"/>
          <w:sz w:val="20"/>
          <w:szCs w:val="20"/>
        </w:rPr>
        <w:t xml:space="preserve"> </w:t>
      </w:r>
      <w:r w:rsidRPr="00833028">
        <w:rPr>
          <w:rFonts w:ascii="Times New Roman" w:hAnsi="Times New Roman" w:cs="Times New Roman"/>
          <w:color w:val="010202"/>
          <w:sz w:val="20"/>
          <w:szCs w:val="20"/>
        </w:rPr>
        <w:t>Biodiversity,</w:t>
      </w:r>
      <w:r w:rsidRPr="00833028">
        <w:rPr>
          <w:rFonts w:ascii="Times New Roman" w:hAnsi="Times New Roman" w:cs="Times New Roman"/>
          <w:color w:val="010202"/>
          <w:spacing w:val="-17"/>
          <w:sz w:val="20"/>
          <w:szCs w:val="20"/>
        </w:rPr>
        <w:t xml:space="preserve"> </w:t>
      </w:r>
      <w:r w:rsidRPr="00833028">
        <w:rPr>
          <w:rFonts w:ascii="Times New Roman" w:hAnsi="Times New Roman" w:cs="Times New Roman"/>
          <w:color w:val="010202"/>
          <w:sz w:val="20"/>
          <w:szCs w:val="20"/>
        </w:rPr>
        <w:t>Conservation</w:t>
      </w:r>
      <w:r w:rsidRPr="00833028">
        <w:rPr>
          <w:rFonts w:ascii="Times New Roman" w:hAnsi="Times New Roman" w:cs="Times New Roman"/>
          <w:color w:val="010202"/>
          <w:spacing w:val="-17"/>
          <w:sz w:val="20"/>
          <w:szCs w:val="20"/>
        </w:rPr>
        <w:t xml:space="preserve"> </w:t>
      </w:r>
      <w:r w:rsidRPr="00833028">
        <w:rPr>
          <w:rFonts w:ascii="Times New Roman" w:hAnsi="Times New Roman" w:cs="Times New Roman"/>
          <w:color w:val="010202"/>
          <w:sz w:val="20"/>
          <w:szCs w:val="20"/>
        </w:rPr>
        <w:t>and</w:t>
      </w:r>
      <w:r w:rsidRPr="00833028">
        <w:rPr>
          <w:rFonts w:ascii="Times New Roman" w:hAnsi="Times New Roman" w:cs="Times New Roman"/>
          <w:color w:val="010202"/>
          <w:spacing w:val="-17"/>
          <w:sz w:val="20"/>
          <w:szCs w:val="20"/>
        </w:rPr>
        <w:t xml:space="preserve"> </w:t>
      </w:r>
      <w:r w:rsidRPr="00833028">
        <w:rPr>
          <w:rFonts w:ascii="Times New Roman" w:hAnsi="Times New Roman" w:cs="Times New Roman"/>
          <w:color w:val="010202"/>
          <w:sz w:val="20"/>
          <w:szCs w:val="20"/>
        </w:rPr>
        <w:t>Attractions</w:t>
      </w:r>
      <w:r w:rsidRPr="00833028">
        <w:rPr>
          <w:rFonts w:ascii="Times New Roman" w:hAnsi="Times New Roman" w:cs="Times New Roman"/>
          <w:color w:val="010202"/>
          <w:spacing w:val="-17"/>
          <w:sz w:val="20"/>
          <w:szCs w:val="20"/>
        </w:rPr>
        <w:t xml:space="preserve"> </w:t>
      </w:r>
      <w:r w:rsidRPr="00833028">
        <w:rPr>
          <w:rFonts w:ascii="Times New Roman" w:hAnsi="Times New Roman" w:cs="Times New Roman"/>
          <w:color w:val="010202"/>
          <w:sz w:val="20"/>
          <w:szCs w:val="20"/>
        </w:rPr>
        <w:t>(2017)</w:t>
      </w:r>
      <w:r w:rsidRPr="00833028">
        <w:rPr>
          <w:rFonts w:ascii="Times New Roman" w:hAnsi="Times New Roman" w:cs="Times New Roman"/>
          <w:color w:val="010202"/>
          <w:spacing w:val="-17"/>
          <w:sz w:val="20"/>
          <w:szCs w:val="20"/>
        </w:rPr>
        <w:t xml:space="preserve"> </w:t>
      </w:r>
      <w:r w:rsidRPr="00833028">
        <w:rPr>
          <w:rFonts w:ascii="Times New Roman" w:hAnsi="Times New Roman" w:cs="Times New Roman"/>
          <w:i/>
          <w:color w:val="010202"/>
          <w:sz w:val="20"/>
          <w:szCs w:val="20"/>
        </w:rPr>
        <w:t>Phytophthora</w:t>
      </w:r>
      <w:r w:rsidRPr="00833028">
        <w:rPr>
          <w:rFonts w:ascii="Times New Roman" w:hAnsi="Times New Roman" w:cs="Times New Roman"/>
          <w:i/>
          <w:color w:val="010202"/>
          <w:spacing w:val="-15"/>
          <w:sz w:val="20"/>
          <w:szCs w:val="20"/>
        </w:rPr>
        <w:t xml:space="preserve"> </w:t>
      </w:r>
      <w:r w:rsidRPr="00833028">
        <w:rPr>
          <w:rFonts w:ascii="Times New Roman" w:hAnsi="Times New Roman" w:cs="Times New Roman"/>
          <w:i/>
          <w:color w:val="010202"/>
          <w:sz w:val="20"/>
          <w:szCs w:val="20"/>
        </w:rPr>
        <w:t>dieback</w:t>
      </w:r>
      <w:r w:rsidRPr="00833028">
        <w:rPr>
          <w:rFonts w:ascii="Times New Roman" w:hAnsi="Times New Roman" w:cs="Times New Roman"/>
          <w:i/>
          <w:color w:val="010202"/>
          <w:spacing w:val="-16"/>
          <w:sz w:val="20"/>
          <w:szCs w:val="20"/>
        </w:rPr>
        <w:t xml:space="preserve"> </w:t>
      </w:r>
      <w:r w:rsidRPr="00833028">
        <w:rPr>
          <w:rFonts w:ascii="Times New Roman" w:hAnsi="Times New Roman" w:cs="Times New Roman"/>
          <w:i/>
          <w:color w:val="010202"/>
          <w:sz w:val="20"/>
          <w:szCs w:val="20"/>
        </w:rPr>
        <w:t>management</w:t>
      </w:r>
      <w:r w:rsidRPr="00833028">
        <w:rPr>
          <w:rFonts w:ascii="Times New Roman" w:hAnsi="Times New Roman" w:cs="Times New Roman"/>
          <w:i/>
          <w:color w:val="010202"/>
          <w:spacing w:val="-15"/>
          <w:sz w:val="20"/>
          <w:szCs w:val="20"/>
        </w:rPr>
        <w:t xml:space="preserve"> </w:t>
      </w:r>
      <w:r w:rsidRPr="00833028">
        <w:rPr>
          <w:rFonts w:ascii="Times New Roman" w:hAnsi="Times New Roman" w:cs="Times New Roman"/>
          <w:i/>
          <w:color w:val="010202"/>
          <w:sz w:val="20"/>
          <w:szCs w:val="20"/>
        </w:rPr>
        <w:t>manual, October 2017</w:t>
      </w:r>
      <w:r w:rsidRPr="00833028">
        <w:rPr>
          <w:rFonts w:ascii="Times New Roman" w:hAnsi="Times New Roman" w:cs="Times New Roman"/>
          <w:color w:val="010202"/>
          <w:sz w:val="20"/>
          <w:szCs w:val="20"/>
        </w:rPr>
        <w:t>. Department of Biodiversity, Conservation and Attractions,</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z w:val="20"/>
          <w:szCs w:val="20"/>
        </w:rPr>
        <w:t>Perth.</w:t>
      </w:r>
    </w:p>
    <w:p w14:paraId="6C1A4184" w14:textId="77777777" w:rsidR="001C08D6" w:rsidRPr="00833028" w:rsidRDefault="00837565">
      <w:pPr>
        <w:pStyle w:val="BodyText"/>
        <w:spacing w:before="170"/>
        <w:ind w:left="1417" w:right="1918"/>
        <w:rPr>
          <w:rFonts w:ascii="Times New Roman" w:hAnsi="Times New Roman" w:cs="Times New Roman"/>
        </w:rPr>
      </w:pPr>
      <w:r w:rsidRPr="00833028">
        <w:rPr>
          <w:rFonts w:ascii="Times New Roman" w:hAnsi="Times New Roman" w:cs="Times New Roman"/>
          <w:color w:val="010202"/>
          <w:w w:val="105"/>
        </w:rPr>
        <w:t xml:space="preserve">Department of Conservation and Land Management </w:t>
      </w:r>
      <w:r w:rsidRPr="00833028">
        <w:rPr>
          <w:rFonts w:ascii="Times New Roman" w:hAnsi="Times New Roman" w:cs="Times New Roman"/>
          <w:color w:val="010202"/>
          <w:spacing w:val="-5"/>
          <w:w w:val="105"/>
        </w:rPr>
        <w:t xml:space="preserve">(WA) </w:t>
      </w:r>
      <w:r w:rsidRPr="00833028">
        <w:rPr>
          <w:rFonts w:ascii="Times New Roman" w:hAnsi="Times New Roman" w:cs="Times New Roman"/>
          <w:color w:val="010202"/>
          <w:w w:val="105"/>
        </w:rPr>
        <w:t xml:space="preserve">(2003) Phytophthora cinnamomi </w:t>
      </w:r>
      <w:r w:rsidRPr="00833028">
        <w:rPr>
          <w:rFonts w:ascii="Times New Roman" w:hAnsi="Times New Roman" w:cs="Times New Roman"/>
          <w:i/>
          <w:color w:val="010202"/>
          <w:w w:val="105"/>
        </w:rPr>
        <w:t>and disease caused</w:t>
      </w:r>
      <w:r w:rsidRPr="00833028">
        <w:rPr>
          <w:rFonts w:ascii="Times New Roman" w:hAnsi="Times New Roman" w:cs="Times New Roman"/>
          <w:i/>
          <w:color w:val="010202"/>
          <w:spacing w:val="-15"/>
          <w:w w:val="105"/>
        </w:rPr>
        <w:t xml:space="preserve"> </w:t>
      </w:r>
      <w:r w:rsidRPr="00833028">
        <w:rPr>
          <w:rFonts w:ascii="Times New Roman" w:hAnsi="Times New Roman" w:cs="Times New Roman"/>
          <w:i/>
          <w:color w:val="010202"/>
          <w:w w:val="105"/>
        </w:rPr>
        <w:t>by</w:t>
      </w:r>
      <w:r w:rsidRPr="00833028">
        <w:rPr>
          <w:rFonts w:ascii="Times New Roman" w:hAnsi="Times New Roman" w:cs="Times New Roman"/>
          <w:i/>
          <w:color w:val="010202"/>
          <w:spacing w:val="-15"/>
          <w:w w:val="105"/>
        </w:rPr>
        <w:t xml:space="preserve"> </w:t>
      </w:r>
      <w:r w:rsidRPr="00833028">
        <w:rPr>
          <w:rFonts w:ascii="Times New Roman" w:hAnsi="Times New Roman" w:cs="Times New Roman"/>
          <w:i/>
          <w:color w:val="010202"/>
          <w:w w:val="105"/>
        </w:rPr>
        <w:t>it</w:t>
      </w:r>
      <w:r w:rsidRPr="00833028">
        <w:rPr>
          <w:rFonts w:ascii="Times New Roman" w:hAnsi="Times New Roman" w:cs="Times New Roman"/>
          <w:color w:val="010202"/>
          <w:w w:val="105"/>
        </w:rPr>
        <w:t>.</w:t>
      </w:r>
      <w:r w:rsidRPr="00833028">
        <w:rPr>
          <w:rFonts w:ascii="Times New Roman" w:hAnsi="Times New Roman" w:cs="Times New Roman"/>
          <w:color w:val="010202"/>
          <w:spacing w:val="-17"/>
          <w:w w:val="105"/>
        </w:rPr>
        <w:t xml:space="preserve"> </w:t>
      </w:r>
      <w:r w:rsidRPr="00833028">
        <w:rPr>
          <w:rFonts w:ascii="Times New Roman" w:hAnsi="Times New Roman" w:cs="Times New Roman"/>
          <w:color w:val="010202"/>
          <w:w w:val="105"/>
        </w:rPr>
        <w:t>Department</w:t>
      </w:r>
      <w:r w:rsidRPr="00833028">
        <w:rPr>
          <w:rFonts w:ascii="Times New Roman" w:hAnsi="Times New Roman" w:cs="Times New Roman"/>
          <w:color w:val="010202"/>
          <w:spacing w:val="-12"/>
          <w:w w:val="105"/>
        </w:rPr>
        <w:t xml:space="preserve"> </w:t>
      </w:r>
      <w:r w:rsidRPr="00833028">
        <w:rPr>
          <w:rFonts w:ascii="Times New Roman" w:hAnsi="Times New Roman" w:cs="Times New Roman"/>
          <w:color w:val="010202"/>
          <w:w w:val="105"/>
        </w:rPr>
        <w:t>of</w:t>
      </w:r>
      <w:r w:rsidRPr="00833028">
        <w:rPr>
          <w:rFonts w:ascii="Times New Roman" w:hAnsi="Times New Roman" w:cs="Times New Roman"/>
          <w:color w:val="010202"/>
          <w:spacing w:val="-12"/>
          <w:w w:val="105"/>
        </w:rPr>
        <w:t xml:space="preserve"> </w:t>
      </w:r>
      <w:r w:rsidRPr="00833028">
        <w:rPr>
          <w:rFonts w:ascii="Times New Roman" w:hAnsi="Times New Roman" w:cs="Times New Roman"/>
          <w:color w:val="010202"/>
          <w:w w:val="105"/>
        </w:rPr>
        <w:t>Conservation</w:t>
      </w:r>
      <w:r w:rsidRPr="00833028">
        <w:rPr>
          <w:rFonts w:ascii="Times New Roman" w:hAnsi="Times New Roman" w:cs="Times New Roman"/>
          <w:color w:val="010202"/>
          <w:spacing w:val="-12"/>
          <w:w w:val="105"/>
        </w:rPr>
        <w:t xml:space="preserve"> </w:t>
      </w:r>
      <w:r w:rsidRPr="00833028">
        <w:rPr>
          <w:rFonts w:ascii="Times New Roman" w:hAnsi="Times New Roman" w:cs="Times New Roman"/>
          <w:color w:val="010202"/>
          <w:w w:val="105"/>
        </w:rPr>
        <w:t>and</w:t>
      </w:r>
      <w:r w:rsidRPr="00833028">
        <w:rPr>
          <w:rFonts w:ascii="Times New Roman" w:hAnsi="Times New Roman" w:cs="Times New Roman"/>
          <w:color w:val="010202"/>
          <w:spacing w:val="-12"/>
          <w:w w:val="105"/>
        </w:rPr>
        <w:t xml:space="preserve"> </w:t>
      </w:r>
      <w:r w:rsidRPr="00833028">
        <w:rPr>
          <w:rFonts w:ascii="Times New Roman" w:hAnsi="Times New Roman" w:cs="Times New Roman"/>
          <w:color w:val="010202"/>
          <w:w w:val="105"/>
        </w:rPr>
        <w:t>Land</w:t>
      </w:r>
      <w:r w:rsidRPr="00833028">
        <w:rPr>
          <w:rFonts w:ascii="Times New Roman" w:hAnsi="Times New Roman" w:cs="Times New Roman"/>
          <w:color w:val="010202"/>
          <w:spacing w:val="-12"/>
          <w:w w:val="105"/>
        </w:rPr>
        <w:t xml:space="preserve"> </w:t>
      </w:r>
      <w:r w:rsidRPr="00833028">
        <w:rPr>
          <w:rFonts w:ascii="Times New Roman" w:hAnsi="Times New Roman" w:cs="Times New Roman"/>
          <w:color w:val="010202"/>
          <w:w w:val="105"/>
        </w:rPr>
        <w:t>Management,</w:t>
      </w:r>
      <w:r w:rsidRPr="00833028">
        <w:rPr>
          <w:rFonts w:ascii="Times New Roman" w:hAnsi="Times New Roman" w:cs="Times New Roman"/>
          <w:color w:val="010202"/>
          <w:spacing w:val="-12"/>
          <w:w w:val="105"/>
        </w:rPr>
        <w:t xml:space="preserve"> </w:t>
      </w:r>
      <w:r w:rsidRPr="00833028">
        <w:rPr>
          <w:rFonts w:ascii="Times New Roman" w:hAnsi="Times New Roman" w:cs="Times New Roman"/>
          <w:color w:val="010202"/>
          <w:w w:val="105"/>
        </w:rPr>
        <w:t>Government</w:t>
      </w:r>
      <w:r w:rsidRPr="00833028">
        <w:rPr>
          <w:rFonts w:ascii="Times New Roman" w:hAnsi="Times New Roman" w:cs="Times New Roman"/>
          <w:color w:val="010202"/>
          <w:spacing w:val="-12"/>
          <w:w w:val="105"/>
        </w:rPr>
        <w:t xml:space="preserve"> </w:t>
      </w:r>
      <w:r w:rsidRPr="00833028">
        <w:rPr>
          <w:rFonts w:ascii="Times New Roman" w:hAnsi="Times New Roman" w:cs="Times New Roman"/>
          <w:color w:val="010202"/>
          <w:w w:val="105"/>
        </w:rPr>
        <w:t>of</w:t>
      </w:r>
      <w:r w:rsidRPr="00833028">
        <w:rPr>
          <w:rFonts w:ascii="Times New Roman" w:hAnsi="Times New Roman" w:cs="Times New Roman"/>
          <w:color w:val="010202"/>
          <w:spacing w:val="-14"/>
          <w:w w:val="105"/>
        </w:rPr>
        <w:t xml:space="preserve"> </w:t>
      </w:r>
      <w:r w:rsidRPr="00833028">
        <w:rPr>
          <w:rFonts w:ascii="Times New Roman" w:hAnsi="Times New Roman" w:cs="Times New Roman"/>
          <w:color w:val="010202"/>
          <w:w w:val="105"/>
        </w:rPr>
        <w:t>Western</w:t>
      </w:r>
      <w:r w:rsidRPr="00833028">
        <w:rPr>
          <w:rFonts w:ascii="Times New Roman" w:hAnsi="Times New Roman" w:cs="Times New Roman"/>
          <w:color w:val="010202"/>
          <w:spacing w:val="-12"/>
          <w:w w:val="105"/>
        </w:rPr>
        <w:t xml:space="preserve"> </w:t>
      </w:r>
      <w:r w:rsidRPr="00833028">
        <w:rPr>
          <w:rFonts w:ascii="Times New Roman" w:hAnsi="Times New Roman" w:cs="Times New Roman"/>
          <w:color w:val="010202"/>
          <w:w w:val="105"/>
        </w:rPr>
        <w:t>Australia,</w:t>
      </w:r>
      <w:r w:rsidRPr="00833028">
        <w:rPr>
          <w:rFonts w:ascii="Times New Roman" w:hAnsi="Times New Roman" w:cs="Times New Roman"/>
          <w:color w:val="010202"/>
          <w:spacing w:val="-12"/>
          <w:w w:val="105"/>
        </w:rPr>
        <w:t xml:space="preserve"> </w:t>
      </w:r>
      <w:r w:rsidRPr="00833028">
        <w:rPr>
          <w:rFonts w:ascii="Times New Roman" w:hAnsi="Times New Roman" w:cs="Times New Roman"/>
          <w:color w:val="010202"/>
          <w:w w:val="105"/>
        </w:rPr>
        <w:t>Perth.</w:t>
      </w:r>
    </w:p>
    <w:p w14:paraId="6C1A4185" w14:textId="77777777" w:rsidR="001C08D6" w:rsidRPr="00833028" w:rsidRDefault="00837565">
      <w:pPr>
        <w:pStyle w:val="BodyText"/>
        <w:spacing w:before="1"/>
        <w:ind w:left="1417" w:right="1754"/>
        <w:rPr>
          <w:rFonts w:ascii="Times New Roman" w:hAnsi="Times New Roman" w:cs="Times New Roman"/>
        </w:rPr>
      </w:pPr>
      <w:r w:rsidRPr="00833028">
        <w:rPr>
          <w:rFonts w:ascii="Times New Roman" w:hAnsi="Times New Roman" w:cs="Times New Roman"/>
          <w:color w:val="010202"/>
        </w:rPr>
        <w:t xml:space="preserve">Available at: </w:t>
      </w:r>
      <w:hyperlink r:id="rId102">
        <w:r w:rsidRPr="00833028">
          <w:rPr>
            <w:rFonts w:ascii="Times New Roman" w:hAnsi="Times New Roman" w:cs="Times New Roman"/>
            <w:color w:val="00528B"/>
            <w:u w:val="single" w:color="00528B"/>
          </w:rPr>
          <w:t>www.dpaw.wa.gov.au/images/documents/conservation-management/pests-diseases/disease-risk-areas/</w:t>
        </w:r>
      </w:hyperlink>
      <w:r w:rsidRPr="00833028">
        <w:rPr>
          <w:rFonts w:ascii="Times New Roman" w:hAnsi="Times New Roman" w:cs="Times New Roman"/>
          <w:color w:val="00528B"/>
        </w:rPr>
        <w:t xml:space="preserve"> </w:t>
      </w:r>
      <w:hyperlink r:id="rId103">
        <w:r w:rsidRPr="00833028">
          <w:rPr>
            <w:rFonts w:ascii="Times New Roman" w:hAnsi="Times New Roman" w:cs="Times New Roman"/>
            <w:color w:val="00528B"/>
            <w:u w:val="single" w:color="00528B"/>
          </w:rPr>
          <w:t>Phytophthora_cinnamomi_and_disease_caused_by_it-_Vol._1_Management_Guidelines_.pdf</w:t>
        </w:r>
      </w:hyperlink>
      <w:r w:rsidRPr="00833028">
        <w:rPr>
          <w:rFonts w:ascii="Times New Roman" w:hAnsi="Times New Roman" w:cs="Times New Roman"/>
          <w:color w:val="010202"/>
        </w:rPr>
        <w:t>.</w:t>
      </w:r>
    </w:p>
    <w:p w14:paraId="6C1A4186" w14:textId="77777777" w:rsidR="001C08D6" w:rsidRPr="00833028" w:rsidRDefault="00837565">
      <w:pPr>
        <w:pStyle w:val="BodyText"/>
        <w:spacing w:before="171"/>
        <w:ind w:left="1417" w:right="1690"/>
        <w:rPr>
          <w:rFonts w:ascii="Times New Roman" w:hAnsi="Times New Roman" w:cs="Times New Roman"/>
        </w:rPr>
      </w:pPr>
      <w:r w:rsidRPr="00833028">
        <w:rPr>
          <w:rFonts w:ascii="Times New Roman" w:hAnsi="Times New Roman" w:cs="Times New Roman"/>
          <w:color w:val="010202"/>
          <w:spacing w:val="-4"/>
          <w:w w:val="115"/>
        </w:rPr>
        <w:t>D</w:t>
      </w:r>
      <w:r w:rsidRPr="00833028">
        <w:rPr>
          <w:rFonts w:ascii="Times New Roman" w:hAnsi="Times New Roman" w:cs="Times New Roman"/>
          <w:color w:val="010202"/>
          <w:spacing w:val="-2"/>
          <w:w w:val="101"/>
        </w:rPr>
        <w:t>epa</w:t>
      </w:r>
      <w:r w:rsidRPr="00833028">
        <w:rPr>
          <w:rFonts w:ascii="Times New Roman" w:hAnsi="Times New Roman" w:cs="Times New Roman"/>
          <w:color w:val="010202"/>
          <w:spacing w:val="-1"/>
          <w:w w:val="101"/>
        </w:rPr>
        <w:t>r</w:t>
      </w:r>
      <w:r w:rsidRPr="00833028">
        <w:rPr>
          <w:rFonts w:ascii="Times New Roman" w:hAnsi="Times New Roman" w:cs="Times New Roman"/>
          <w:color w:val="010202"/>
          <w:spacing w:val="-2"/>
          <w:w w:val="108"/>
        </w:rPr>
        <w:t>tmen</w:t>
      </w:r>
      <w:r w:rsidRPr="00833028">
        <w:rPr>
          <w:rFonts w:ascii="Times New Roman" w:hAnsi="Times New Roman" w:cs="Times New Roman"/>
          <w:color w:val="010202"/>
          <w:w w:val="108"/>
        </w:rPr>
        <w:t>t</w:t>
      </w:r>
      <w:r w:rsidRPr="00833028">
        <w:rPr>
          <w:rFonts w:ascii="Times New Roman" w:hAnsi="Times New Roman" w:cs="Times New Roman"/>
          <w:color w:val="010202"/>
        </w:rPr>
        <w:t xml:space="preserve"> </w:t>
      </w:r>
      <w:r w:rsidRPr="00833028">
        <w:rPr>
          <w:rFonts w:ascii="Times New Roman" w:hAnsi="Times New Roman" w:cs="Times New Roman"/>
          <w:color w:val="010202"/>
          <w:spacing w:val="-2"/>
          <w:w w:val="99"/>
        </w:rPr>
        <w:t>o</w:t>
      </w:r>
      <w:r w:rsidRPr="00833028">
        <w:rPr>
          <w:rFonts w:ascii="Times New Roman" w:hAnsi="Times New Roman" w:cs="Times New Roman"/>
          <w:color w:val="010202"/>
          <w:w w:val="99"/>
        </w:rPr>
        <w:t>f</w:t>
      </w:r>
      <w:r w:rsidRPr="00833028">
        <w:rPr>
          <w:rFonts w:ascii="Times New Roman" w:hAnsi="Times New Roman" w:cs="Times New Roman"/>
          <w:color w:val="010202"/>
        </w:rPr>
        <w:t xml:space="preserve"> </w:t>
      </w:r>
      <w:r w:rsidRPr="00833028">
        <w:rPr>
          <w:rFonts w:ascii="Times New Roman" w:hAnsi="Times New Roman" w:cs="Times New Roman"/>
          <w:color w:val="010202"/>
          <w:spacing w:val="-7"/>
          <w:w w:val="93"/>
        </w:rPr>
        <w:t>S</w:t>
      </w:r>
      <w:r w:rsidRPr="00833028">
        <w:rPr>
          <w:rFonts w:ascii="Times New Roman" w:hAnsi="Times New Roman" w:cs="Times New Roman"/>
          <w:color w:val="010202"/>
          <w:spacing w:val="-2"/>
          <w:w w:val="102"/>
        </w:rPr>
        <w:t>ustainabilit</w:t>
      </w:r>
      <w:r w:rsidRPr="00833028">
        <w:rPr>
          <w:rFonts w:ascii="Times New Roman" w:hAnsi="Times New Roman" w:cs="Times New Roman"/>
          <w:color w:val="010202"/>
          <w:w w:val="102"/>
        </w:rPr>
        <w:t>y</w:t>
      </w:r>
      <w:r w:rsidRPr="00833028">
        <w:rPr>
          <w:rFonts w:ascii="Times New Roman" w:hAnsi="Times New Roman" w:cs="Times New Roman"/>
          <w:color w:val="010202"/>
        </w:rPr>
        <w:t xml:space="preserve"> </w:t>
      </w:r>
      <w:r w:rsidRPr="00833028">
        <w:rPr>
          <w:rFonts w:ascii="Times New Roman" w:hAnsi="Times New Roman" w:cs="Times New Roman"/>
          <w:color w:val="010202"/>
          <w:spacing w:val="-2"/>
          <w:w w:val="106"/>
        </w:rPr>
        <w:t>an</w:t>
      </w:r>
      <w:r w:rsidRPr="00833028">
        <w:rPr>
          <w:rFonts w:ascii="Times New Roman" w:hAnsi="Times New Roman" w:cs="Times New Roman"/>
          <w:color w:val="010202"/>
          <w:w w:val="106"/>
        </w:rPr>
        <w:t>d</w:t>
      </w:r>
      <w:r w:rsidRPr="00833028">
        <w:rPr>
          <w:rFonts w:ascii="Times New Roman" w:hAnsi="Times New Roman" w:cs="Times New Roman"/>
          <w:color w:val="010202"/>
        </w:rPr>
        <w:t xml:space="preserve"> </w:t>
      </w:r>
      <w:r w:rsidRPr="00833028">
        <w:rPr>
          <w:rFonts w:ascii="Times New Roman" w:hAnsi="Times New Roman" w:cs="Times New Roman"/>
          <w:color w:val="010202"/>
          <w:spacing w:val="-4"/>
          <w:w w:val="101"/>
        </w:rPr>
        <w:t>E</w:t>
      </w:r>
      <w:r w:rsidRPr="00833028">
        <w:rPr>
          <w:rFonts w:ascii="Times New Roman" w:hAnsi="Times New Roman" w:cs="Times New Roman"/>
          <w:color w:val="010202"/>
          <w:spacing w:val="-2"/>
          <w:w w:val="102"/>
        </w:rPr>
        <w:t>nvi</w:t>
      </w:r>
      <w:r w:rsidRPr="00833028">
        <w:rPr>
          <w:rFonts w:ascii="Times New Roman" w:hAnsi="Times New Roman" w:cs="Times New Roman"/>
          <w:color w:val="010202"/>
          <w:spacing w:val="-4"/>
          <w:w w:val="102"/>
        </w:rPr>
        <w:t>r</w:t>
      </w:r>
      <w:r w:rsidRPr="00833028">
        <w:rPr>
          <w:rFonts w:ascii="Times New Roman" w:hAnsi="Times New Roman" w:cs="Times New Roman"/>
          <w:color w:val="010202"/>
          <w:spacing w:val="-2"/>
          <w:w w:val="107"/>
        </w:rPr>
        <w:t>onmen</w:t>
      </w:r>
      <w:r w:rsidRPr="00833028">
        <w:rPr>
          <w:rFonts w:ascii="Times New Roman" w:hAnsi="Times New Roman" w:cs="Times New Roman"/>
          <w:color w:val="010202"/>
          <w:w w:val="107"/>
        </w:rPr>
        <w:t>t</w:t>
      </w:r>
      <w:r w:rsidRPr="00833028">
        <w:rPr>
          <w:rFonts w:ascii="Times New Roman" w:hAnsi="Times New Roman" w:cs="Times New Roman"/>
          <w:color w:val="010202"/>
        </w:rPr>
        <w:t xml:space="preserve"> </w:t>
      </w:r>
      <w:r w:rsidRPr="00833028">
        <w:rPr>
          <w:rFonts w:ascii="Times New Roman" w:hAnsi="Times New Roman" w:cs="Times New Roman"/>
          <w:color w:val="010202"/>
          <w:spacing w:val="-2"/>
          <w:w w:val="105"/>
        </w:rPr>
        <w:t>(2008</w:t>
      </w:r>
      <w:r w:rsidRPr="00833028">
        <w:rPr>
          <w:rFonts w:ascii="Times New Roman" w:hAnsi="Times New Roman" w:cs="Times New Roman"/>
          <w:color w:val="010202"/>
          <w:w w:val="105"/>
        </w:rPr>
        <w:t>)</w:t>
      </w:r>
      <w:r w:rsidRPr="00833028">
        <w:rPr>
          <w:rFonts w:ascii="Times New Roman" w:hAnsi="Times New Roman" w:cs="Times New Roman"/>
          <w:color w:val="010202"/>
        </w:rPr>
        <w:t xml:space="preserve"> </w:t>
      </w:r>
      <w:r w:rsidRPr="00833028">
        <w:rPr>
          <w:rFonts w:ascii="Times New Roman" w:hAnsi="Times New Roman" w:cs="Times New Roman"/>
          <w:color w:val="010202"/>
          <w:spacing w:val="-4"/>
          <w:w w:val="99"/>
        </w:rPr>
        <w:t>V</w:t>
      </w:r>
      <w:r w:rsidRPr="00833028">
        <w:rPr>
          <w:rFonts w:ascii="Times New Roman" w:hAnsi="Times New Roman" w:cs="Times New Roman"/>
          <w:color w:val="010202"/>
          <w:spacing w:val="-2"/>
          <w:w w:val="101"/>
        </w:rPr>
        <w:t>ictori</w:t>
      </w:r>
      <w:r w:rsidRPr="00833028">
        <w:rPr>
          <w:rFonts w:ascii="Times New Roman" w:hAnsi="Times New Roman" w:cs="Times New Roman"/>
          <w:color w:val="010202"/>
          <w:spacing w:val="-16"/>
          <w:w w:val="101"/>
        </w:rPr>
        <w:t>a</w:t>
      </w:r>
      <w:r w:rsidRPr="00833028">
        <w:rPr>
          <w:rFonts w:ascii="Times New Roman" w:hAnsi="Times New Roman" w:cs="Times New Roman"/>
          <w:color w:val="010202"/>
          <w:spacing w:val="-18"/>
          <w:w w:val="23"/>
        </w:rPr>
        <w:t>’</w:t>
      </w:r>
      <w:r w:rsidRPr="00833028">
        <w:rPr>
          <w:rFonts w:ascii="Times New Roman" w:hAnsi="Times New Roman" w:cs="Times New Roman"/>
          <w:color w:val="010202"/>
          <w:w w:val="88"/>
        </w:rPr>
        <w:t>s</w:t>
      </w:r>
      <w:r w:rsidRPr="00833028">
        <w:rPr>
          <w:rFonts w:ascii="Times New Roman" w:hAnsi="Times New Roman" w:cs="Times New Roman"/>
          <w:color w:val="010202"/>
        </w:rPr>
        <w:t xml:space="preserve"> </w:t>
      </w:r>
      <w:r w:rsidRPr="00833028">
        <w:rPr>
          <w:rFonts w:ascii="Times New Roman" w:hAnsi="Times New Roman" w:cs="Times New Roman"/>
          <w:color w:val="010202"/>
          <w:spacing w:val="-8"/>
          <w:w w:val="105"/>
        </w:rPr>
        <w:t>P</w:t>
      </w:r>
      <w:r w:rsidRPr="00833028">
        <w:rPr>
          <w:rFonts w:ascii="Times New Roman" w:hAnsi="Times New Roman" w:cs="Times New Roman"/>
          <w:color w:val="010202"/>
          <w:spacing w:val="-2"/>
          <w:w w:val="102"/>
        </w:rPr>
        <w:t>ubli</w:t>
      </w:r>
      <w:r w:rsidRPr="00833028">
        <w:rPr>
          <w:rFonts w:ascii="Times New Roman" w:hAnsi="Times New Roman" w:cs="Times New Roman"/>
          <w:color w:val="010202"/>
          <w:w w:val="102"/>
        </w:rPr>
        <w:t>c</w:t>
      </w:r>
      <w:r w:rsidRPr="00833028">
        <w:rPr>
          <w:rFonts w:ascii="Times New Roman" w:hAnsi="Times New Roman" w:cs="Times New Roman"/>
          <w:color w:val="010202"/>
        </w:rPr>
        <w:t xml:space="preserve"> </w:t>
      </w:r>
      <w:r w:rsidRPr="00833028">
        <w:rPr>
          <w:rFonts w:ascii="Times New Roman" w:hAnsi="Times New Roman" w:cs="Times New Roman"/>
          <w:color w:val="010202"/>
          <w:spacing w:val="-2"/>
          <w:w w:val="103"/>
        </w:rPr>
        <w:t>Lan</w:t>
      </w:r>
      <w:r w:rsidRPr="00833028">
        <w:rPr>
          <w:rFonts w:ascii="Times New Roman" w:hAnsi="Times New Roman" w:cs="Times New Roman"/>
          <w:color w:val="010202"/>
          <w:w w:val="103"/>
        </w:rPr>
        <w:t>d</w:t>
      </w:r>
      <w:r w:rsidRPr="00833028">
        <w:rPr>
          <w:rFonts w:ascii="Times New Roman" w:hAnsi="Times New Roman" w:cs="Times New Roman"/>
          <w:color w:val="010202"/>
        </w:rPr>
        <w:t xml:space="preserve"> </w:t>
      </w:r>
      <w:r w:rsidRPr="00833028">
        <w:rPr>
          <w:rFonts w:ascii="Times New Roman" w:hAnsi="Times New Roman" w:cs="Times New Roman"/>
          <w:i/>
          <w:color w:val="010202"/>
          <w:spacing w:val="-4"/>
          <w:w w:val="90"/>
        </w:rPr>
        <w:t>P</w:t>
      </w:r>
      <w:r w:rsidRPr="00833028">
        <w:rPr>
          <w:rFonts w:ascii="Times New Roman" w:hAnsi="Times New Roman" w:cs="Times New Roman"/>
          <w:i/>
          <w:color w:val="010202"/>
          <w:spacing w:val="-2"/>
          <w:w w:val="89"/>
        </w:rPr>
        <w:t>hytophtho</w:t>
      </w:r>
      <w:r w:rsidRPr="00833028">
        <w:rPr>
          <w:rFonts w:ascii="Times New Roman" w:hAnsi="Times New Roman" w:cs="Times New Roman"/>
          <w:i/>
          <w:color w:val="010202"/>
          <w:spacing w:val="-8"/>
          <w:w w:val="89"/>
        </w:rPr>
        <w:t>r</w:t>
      </w:r>
      <w:r w:rsidRPr="00833028">
        <w:rPr>
          <w:rFonts w:ascii="Times New Roman" w:hAnsi="Times New Roman" w:cs="Times New Roman"/>
          <w:i/>
          <w:color w:val="010202"/>
        </w:rPr>
        <w:t xml:space="preserve">a </w:t>
      </w:r>
      <w:r w:rsidRPr="00833028">
        <w:rPr>
          <w:rFonts w:ascii="Times New Roman" w:hAnsi="Times New Roman" w:cs="Times New Roman"/>
          <w:i/>
          <w:color w:val="010202"/>
          <w:spacing w:val="-2"/>
          <w:w w:val="93"/>
        </w:rPr>
        <w:t>cinnamom</w:t>
      </w:r>
      <w:r w:rsidRPr="00833028">
        <w:rPr>
          <w:rFonts w:ascii="Times New Roman" w:hAnsi="Times New Roman" w:cs="Times New Roman"/>
          <w:i/>
          <w:color w:val="010202"/>
          <w:w w:val="93"/>
        </w:rPr>
        <w:t>i</w:t>
      </w:r>
      <w:r w:rsidRPr="00833028">
        <w:rPr>
          <w:rFonts w:ascii="Times New Roman" w:hAnsi="Times New Roman" w:cs="Times New Roman"/>
          <w:i/>
          <w:color w:val="010202"/>
        </w:rPr>
        <w:t xml:space="preserve"> </w:t>
      </w:r>
      <w:r w:rsidRPr="00833028">
        <w:rPr>
          <w:rFonts w:ascii="Times New Roman" w:hAnsi="Times New Roman" w:cs="Times New Roman"/>
          <w:color w:val="010202"/>
          <w:spacing w:val="-2"/>
          <w:w w:val="103"/>
        </w:rPr>
        <w:t xml:space="preserve">management </w:t>
      </w:r>
      <w:r w:rsidRPr="00833028">
        <w:rPr>
          <w:rFonts w:ascii="Times New Roman" w:hAnsi="Times New Roman" w:cs="Times New Roman"/>
          <w:color w:val="010202"/>
          <w:spacing w:val="-4"/>
          <w:w w:val="105"/>
        </w:rPr>
        <w:t xml:space="preserve">strategy. </w:t>
      </w:r>
      <w:r w:rsidRPr="00833028">
        <w:rPr>
          <w:rFonts w:ascii="Times New Roman" w:hAnsi="Times New Roman" w:cs="Times New Roman"/>
          <w:color w:val="010202"/>
          <w:w w:val="105"/>
        </w:rPr>
        <w:t xml:space="preserve">Department of </w:t>
      </w:r>
      <w:r w:rsidRPr="00833028">
        <w:rPr>
          <w:rFonts w:ascii="Times New Roman" w:hAnsi="Times New Roman" w:cs="Times New Roman"/>
          <w:color w:val="010202"/>
          <w:spacing w:val="-3"/>
          <w:w w:val="105"/>
        </w:rPr>
        <w:t xml:space="preserve">Sustainability </w:t>
      </w:r>
      <w:r w:rsidRPr="00833028">
        <w:rPr>
          <w:rFonts w:ascii="Times New Roman" w:hAnsi="Times New Roman" w:cs="Times New Roman"/>
          <w:color w:val="010202"/>
          <w:w w:val="105"/>
        </w:rPr>
        <w:t xml:space="preserve">and </w:t>
      </w:r>
      <w:r w:rsidRPr="00833028">
        <w:rPr>
          <w:rFonts w:ascii="Times New Roman" w:hAnsi="Times New Roman" w:cs="Times New Roman"/>
          <w:color w:val="010202"/>
          <w:spacing w:val="-3"/>
          <w:w w:val="105"/>
        </w:rPr>
        <w:t xml:space="preserve">Environment, Melbourne. Available </w:t>
      </w:r>
      <w:r w:rsidRPr="00833028">
        <w:rPr>
          <w:rFonts w:ascii="Times New Roman" w:hAnsi="Times New Roman" w:cs="Times New Roman"/>
          <w:color w:val="010202"/>
          <w:w w:val="105"/>
        </w:rPr>
        <w:t xml:space="preserve">at: </w:t>
      </w:r>
      <w:hyperlink r:id="rId104">
        <w:r w:rsidRPr="00833028">
          <w:rPr>
            <w:rFonts w:ascii="Times New Roman" w:hAnsi="Times New Roman" w:cs="Times New Roman"/>
            <w:color w:val="00528B"/>
            <w:w w:val="105"/>
            <w:u w:val="single" w:color="00528B"/>
          </w:rPr>
          <w:t>forestphytophthoras.org/</w:t>
        </w:r>
      </w:hyperlink>
      <w:r w:rsidRPr="00833028">
        <w:rPr>
          <w:rFonts w:ascii="Times New Roman" w:hAnsi="Times New Roman" w:cs="Times New Roman"/>
          <w:color w:val="00528B"/>
          <w:w w:val="105"/>
        </w:rPr>
        <w:t xml:space="preserve"> </w:t>
      </w:r>
      <w:hyperlink r:id="rId105">
        <w:r w:rsidRPr="00833028">
          <w:rPr>
            <w:rFonts w:ascii="Times New Roman" w:hAnsi="Times New Roman" w:cs="Times New Roman"/>
            <w:color w:val="00528B"/>
            <w:w w:val="105"/>
            <w:u w:val="single" w:color="00528B"/>
          </w:rPr>
          <w:t>references/victoria%E2%80%99s-public-land-phytophthora-cinnamomi-management-strategy</w:t>
        </w:r>
      </w:hyperlink>
      <w:r w:rsidRPr="00833028">
        <w:rPr>
          <w:rFonts w:ascii="Times New Roman" w:hAnsi="Times New Roman" w:cs="Times New Roman"/>
          <w:color w:val="010202"/>
          <w:w w:val="105"/>
        </w:rPr>
        <w:t>.</w:t>
      </w:r>
    </w:p>
    <w:p w14:paraId="6C1A4187" w14:textId="77777777" w:rsidR="001C08D6" w:rsidRPr="00833028" w:rsidRDefault="00837565">
      <w:pPr>
        <w:spacing w:before="171"/>
        <w:ind w:left="1417" w:right="2376"/>
        <w:rPr>
          <w:rFonts w:ascii="Times New Roman" w:hAnsi="Times New Roman" w:cs="Times New Roman"/>
          <w:sz w:val="20"/>
          <w:szCs w:val="20"/>
        </w:rPr>
      </w:pPr>
      <w:r w:rsidRPr="00833028">
        <w:rPr>
          <w:rFonts w:ascii="Times New Roman" w:hAnsi="Times New Roman" w:cs="Times New Roman"/>
          <w:color w:val="010202"/>
          <w:sz w:val="20"/>
          <w:szCs w:val="20"/>
        </w:rPr>
        <w:t>Dieback</w:t>
      </w:r>
      <w:r w:rsidRPr="00833028">
        <w:rPr>
          <w:rFonts w:ascii="Times New Roman" w:hAnsi="Times New Roman" w:cs="Times New Roman"/>
          <w:color w:val="010202"/>
          <w:spacing w:val="-34"/>
          <w:sz w:val="20"/>
          <w:szCs w:val="20"/>
        </w:rPr>
        <w:t xml:space="preserve"> </w:t>
      </w:r>
      <w:r w:rsidRPr="00833028">
        <w:rPr>
          <w:rFonts w:ascii="Times New Roman" w:hAnsi="Times New Roman" w:cs="Times New Roman"/>
          <w:color w:val="010202"/>
          <w:spacing w:val="-3"/>
          <w:sz w:val="20"/>
          <w:szCs w:val="20"/>
        </w:rPr>
        <w:t>Working</w:t>
      </w:r>
      <w:r w:rsidRPr="00833028">
        <w:rPr>
          <w:rFonts w:ascii="Times New Roman" w:hAnsi="Times New Roman" w:cs="Times New Roman"/>
          <w:color w:val="010202"/>
          <w:spacing w:val="-32"/>
          <w:sz w:val="20"/>
          <w:szCs w:val="20"/>
        </w:rPr>
        <w:t xml:space="preserve"> </w:t>
      </w:r>
      <w:r w:rsidRPr="00833028">
        <w:rPr>
          <w:rFonts w:ascii="Times New Roman" w:hAnsi="Times New Roman" w:cs="Times New Roman"/>
          <w:color w:val="010202"/>
          <w:sz w:val="20"/>
          <w:szCs w:val="20"/>
        </w:rPr>
        <w:t>Group</w:t>
      </w:r>
      <w:r w:rsidRPr="00833028">
        <w:rPr>
          <w:rFonts w:ascii="Times New Roman" w:hAnsi="Times New Roman" w:cs="Times New Roman"/>
          <w:color w:val="010202"/>
          <w:spacing w:val="-32"/>
          <w:sz w:val="20"/>
          <w:szCs w:val="20"/>
        </w:rPr>
        <w:t xml:space="preserve"> </w:t>
      </w:r>
      <w:r w:rsidRPr="00833028">
        <w:rPr>
          <w:rFonts w:ascii="Times New Roman" w:hAnsi="Times New Roman" w:cs="Times New Roman"/>
          <w:color w:val="010202"/>
          <w:sz w:val="20"/>
          <w:szCs w:val="20"/>
        </w:rPr>
        <w:t>(DWG)</w:t>
      </w:r>
      <w:r w:rsidRPr="00833028">
        <w:rPr>
          <w:rFonts w:ascii="Times New Roman" w:hAnsi="Times New Roman" w:cs="Times New Roman"/>
          <w:color w:val="010202"/>
          <w:spacing w:val="-32"/>
          <w:sz w:val="20"/>
          <w:szCs w:val="20"/>
        </w:rPr>
        <w:t xml:space="preserve"> </w:t>
      </w:r>
      <w:r w:rsidRPr="00833028">
        <w:rPr>
          <w:rFonts w:ascii="Times New Roman" w:hAnsi="Times New Roman" w:cs="Times New Roman"/>
          <w:color w:val="010202"/>
          <w:sz w:val="20"/>
          <w:szCs w:val="20"/>
        </w:rPr>
        <w:t>(2000)</w:t>
      </w:r>
      <w:r w:rsidRPr="00833028">
        <w:rPr>
          <w:rFonts w:ascii="Times New Roman" w:hAnsi="Times New Roman" w:cs="Times New Roman"/>
          <w:color w:val="010202"/>
          <w:spacing w:val="-32"/>
          <w:sz w:val="20"/>
          <w:szCs w:val="20"/>
        </w:rPr>
        <w:t xml:space="preserve"> </w:t>
      </w:r>
      <w:r w:rsidRPr="00833028">
        <w:rPr>
          <w:rFonts w:ascii="Times New Roman" w:hAnsi="Times New Roman" w:cs="Times New Roman"/>
          <w:i/>
          <w:color w:val="010202"/>
          <w:sz w:val="20"/>
          <w:szCs w:val="20"/>
        </w:rPr>
        <w:t>Managing</w:t>
      </w:r>
      <w:r w:rsidRPr="00833028">
        <w:rPr>
          <w:rFonts w:ascii="Times New Roman" w:hAnsi="Times New Roman" w:cs="Times New Roman"/>
          <w:i/>
          <w:color w:val="010202"/>
          <w:spacing w:val="-31"/>
          <w:sz w:val="20"/>
          <w:szCs w:val="20"/>
        </w:rPr>
        <w:t xml:space="preserve"> </w:t>
      </w:r>
      <w:r w:rsidRPr="00833028">
        <w:rPr>
          <w:rFonts w:ascii="Times New Roman" w:hAnsi="Times New Roman" w:cs="Times New Roman"/>
          <w:i/>
          <w:color w:val="010202"/>
          <w:sz w:val="20"/>
          <w:szCs w:val="20"/>
        </w:rPr>
        <w:t>Phytophthora</w:t>
      </w:r>
      <w:r w:rsidRPr="00833028">
        <w:rPr>
          <w:rFonts w:ascii="Times New Roman" w:hAnsi="Times New Roman" w:cs="Times New Roman"/>
          <w:i/>
          <w:color w:val="010202"/>
          <w:spacing w:val="-30"/>
          <w:sz w:val="20"/>
          <w:szCs w:val="20"/>
        </w:rPr>
        <w:t xml:space="preserve"> </w:t>
      </w:r>
      <w:r w:rsidRPr="00833028">
        <w:rPr>
          <w:rFonts w:ascii="Times New Roman" w:hAnsi="Times New Roman" w:cs="Times New Roman"/>
          <w:i/>
          <w:color w:val="010202"/>
          <w:sz w:val="20"/>
          <w:szCs w:val="20"/>
        </w:rPr>
        <w:t>dieback:</w:t>
      </w:r>
      <w:r w:rsidRPr="00833028">
        <w:rPr>
          <w:rFonts w:ascii="Times New Roman" w:hAnsi="Times New Roman" w:cs="Times New Roman"/>
          <w:i/>
          <w:color w:val="010202"/>
          <w:spacing w:val="-30"/>
          <w:sz w:val="20"/>
          <w:szCs w:val="20"/>
        </w:rPr>
        <w:t xml:space="preserve"> </w:t>
      </w:r>
      <w:r w:rsidRPr="00833028">
        <w:rPr>
          <w:rFonts w:ascii="Times New Roman" w:hAnsi="Times New Roman" w:cs="Times New Roman"/>
          <w:i/>
          <w:color w:val="010202"/>
          <w:sz w:val="20"/>
          <w:szCs w:val="20"/>
        </w:rPr>
        <w:t>Guidelines</w:t>
      </w:r>
      <w:r w:rsidRPr="00833028">
        <w:rPr>
          <w:rFonts w:ascii="Times New Roman" w:hAnsi="Times New Roman" w:cs="Times New Roman"/>
          <w:i/>
          <w:color w:val="010202"/>
          <w:spacing w:val="-30"/>
          <w:sz w:val="20"/>
          <w:szCs w:val="20"/>
        </w:rPr>
        <w:t xml:space="preserve"> </w:t>
      </w:r>
      <w:r w:rsidRPr="00833028">
        <w:rPr>
          <w:rFonts w:ascii="Times New Roman" w:hAnsi="Times New Roman" w:cs="Times New Roman"/>
          <w:i/>
          <w:color w:val="010202"/>
          <w:sz w:val="20"/>
          <w:szCs w:val="20"/>
        </w:rPr>
        <w:t>for</w:t>
      </w:r>
      <w:r w:rsidRPr="00833028">
        <w:rPr>
          <w:rFonts w:ascii="Times New Roman" w:hAnsi="Times New Roman" w:cs="Times New Roman"/>
          <w:i/>
          <w:color w:val="010202"/>
          <w:spacing w:val="-30"/>
          <w:sz w:val="20"/>
          <w:szCs w:val="20"/>
        </w:rPr>
        <w:t xml:space="preserve"> </w:t>
      </w:r>
      <w:r w:rsidRPr="00833028">
        <w:rPr>
          <w:rFonts w:ascii="Times New Roman" w:hAnsi="Times New Roman" w:cs="Times New Roman"/>
          <w:i/>
          <w:color w:val="010202"/>
          <w:sz w:val="20"/>
          <w:szCs w:val="20"/>
        </w:rPr>
        <w:t>local</w:t>
      </w:r>
      <w:r w:rsidRPr="00833028">
        <w:rPr>
          <w:rFonts w:ascii="Times New Roman" w:hAnsi="Times New Roman" w:cs="Times New Roman"/>
          <w:i/>
          <w:color w:val="010202"/>
          <w:spacing w:val="-30"/>
          <w:sz w:val="20"/>
          <w:szCs w:val="20"/>
        </w:rPr>
        <w:t xml:space="preserve"> </w:t>
      </w:r>
      <w:r w:rsidRPr="00833028">
        <w:rPr>
          <w:rFonts w:ascii="Times New Roman" w:hAnsi="Times New Roman" w:cs="Times New Roman"/>
          <w:i/>
          <w:color w:val="010202"/>
          <w:sz w:val="20"/>
          <w:szCs w:val="20"/>
        </w:rPr>
        <w:t>government</w:t>
      </w:r>
      <w:r w:rsidRPr="00833028">
        <w:rPr>
          <w:rFonts w:ascii="Times New Roman" w:hAnsi="Times New Roman" w:cs="Times New Roman"/>
          <w:color w:val="010202"/>
          <w:sz w:val="20"/>
          <w:szCs w:val="20"/>
        </w:rPr>
        <w:t xml:space="preserve">. Dieback </w:t>
      </w:r>
      <w:r w:rsidRPr="00833028">
        <w:rPr>
          <w:rFonts w:ascii="Times New Roman" w:hAnsi="Times New Roman" w:cs="Times New Roman"/>
          <w:color w:val="010202"/>
          <w:spacing w:val="-3"/>
          <w:sz w:val="20"/>
          <w:szCs w:val="20"/>
        </w:rPr>
        <w:t xml:space="preserve">Working </w:t>
      </w:r>
      <w:r w:rsidRPr="00833028">
        <w:rPr>
          <w:rFonts w:ascii="Times New Roman" w:hAnsi="Times New Roman" w:cs="Times New Roman"/>
          <w:color w:val="010202"/>
          <w:sz w:val="20"/>
          <w:szCs w:val="20"/>
        </w:rPr>
        <w:t xml:space="preserve">Group, </w:t>
      </w:r>
      <w:r w:rsidRPr="00833028">
        <w:rPr>
          <w:rFonts w:ascii="Times New Roman" w:hAnsi="Times New Roman" w:cs="Times New Roman"/>
          <w:color w:val="010202"/>
          <w:spacing w:val="-3"/>
          <w:sz w:val="20"/>
          <w:szCs w:val="20"/>
        </w:rPr>
        <w:t xml:space="preserve">Western </w:t>
      </w:r>
      <w:r w:rsidRPr="00833028">
        <w:rPr>
          <w:rFonts w:ascii="Times New Roman" w:hAnsi="Times New Roman" w:cs="Times New Roman"/>
          <w:color w:val="010202"/>
          <w:sz w:val="20"/>
          <w:szCs w:val="20"/>
        </w:rPr>
        <w:t>Australia, p. 95, Available at:</w:t>
      </w:r>
      <w:r w:rsidRPr="00833028">
        <w:rPr>
          <w:rFonts w:ascii="Times New Roman" w:hAnsi="Times New Roman" w:cs="Times New Roman"/>
          <w:color w:val="010202"/>
          <w:spacing w:val="-4"/>
          <w:sz w:val="20"/>
          <w:szCs w:val="20"/>
        </w:rPr>
        <w:t xml:space="preserve"> </w:t>
      </w:r>
      <w:hyperlink r:id="rId106">
        <w:r w:rsidRPr="00833028">
          <w:rPr>
            <w:rFonts w:ascii="Times New Roman" w:hAnsi="Times New Roman" w:cs="Times New Roman"/>
            <w:color w:val="00528B"/>
            <w:sz w:val="20"/>
            <w:szCs w:val="20"/>
            <w:u w:val="single" w:color="00528B"/>
          </w:rPr>
          <w:t>www.dwg.org.au</w:t>
        </w:r>
      </w:hyperlink>
      <w:r w:rsidRPr="00833028">
        <w:rPr>
          <w:rFonts w:ascii="Times New Roman" w:hAnsi="Times New Roman" w:cs="Times New Roman"/>
          <w:color w:val="010202"/>
          <w:sz w:val="20"/>
          <w:szCs w:val="20"/>
        </w:rPr>
        <w:t>.</w:t>
      </w:r>
    </w:p>
    <w:p w14:paraId="6C1A4188" w14:textId="77777777" w:rsidR="001C08D6" w:rsidRPr="00833028" w:rsidRDefault="00837565">
      <w:pPr>
        <w:spacing w:before="170"/>
        <w:ind w:left="1417" w:right="1810"/>
        <w:rPr>
          <w:rFonts w:ascii="Times New Roman" w:hAnsi="Times New Roman" w:cs="Times New Roman"/>
          <w:sz w:val="20"/>
          <w:szCs w:val="20"/>
        </w:rPr>
      </w:pPr>
      <w:r w:rsidRPr="00833028">
        <w:rPr>
          <w:rFonts w:ascii="Times New Roman" w:hAnsi="Times New Roman" w:cs="Times New Roman"/>
          <w:color w:val="010202"/>
          <w:sz w:val="20"/>
          <w:szCs w:val="20"/>
        </w:rPr>
        <w:t xml:space="preserve">Dieback </w:t>
      </w:r>
      <w:r w:rsidRPr="00833028">
        <w:rPr>
          <w:rFonts w:ascii="Times New Roman" w:hAnsi="Times New Roman" w:cs="Times New Roman"/>
          <w:color w:val="010202"/>
          <w:spacing w:val="-3"/>
          <w:sz w:val="20"/>
          <w:szCs w:val="20"/>
        </w:rPr>
        <w:t xml:space="preserve">Working </w:t>
      </w:r>
      <w:r w:rsidRPr="00833028">
        <w:rPr>
          <w:rFonts w:ascii="Times New Roman" w:hAnsi="Times New Roman" w:cs="Times New Roman"/>
          <w:color w:val="010202"/>
          <w:sz w:val="20"/>
          <w:szCs w:val="20"/>
        </w:rPr>
        <w:t xml:space="preserve">Group (DWG) (2004) </w:t>
      </w:r>
      <w:r w:rsidRPr="00833028">
        <w:rPr>
          <w:rFonts w:ascii="Times New Roman" w:hAnsi="Times New Roman" w:cs="Times New Roman"/>
          <w:i/>
          <w:color w:val="010202"/>
          <w:sz w:val="20"/>
          <w:szCs w:val="20"/>
        </w:rPr>
        <w:t>Environmental code of practice for the management of Phytophthora dieback</w:t>
      </w:r>
      <w:r w:rsidRPr="00833028">
        <w:rPr>
          <w:rFonts w:ascii="Times New Roman" w:hAnsi="Times New Roman" w:cs="Times New Roman"/>
          <w:i/>
          <w:color w:val="010202"/>
          <w:spacing w:val="-14"/>
          <w:sz w:val="20"/>
          <w:szCs w:val="20"/>
        </w:rPr>
        <w:t xml:space="preserve"> </w:t>
      </w:r>
      <w:r w:rsidRPr="00833028">
        <w:rPr>
          <w:rFonts w:ascii="Times New Roman" w:hAnsi="Times New Roman" w:cs="Times New Roman"/>
          <w:i/>
          <w:color w:val="010202"/>
          <w:sz w:val="20"/>
          <w:szCs w:val="20"/>
        </w:rPr>
        <w:t>in</w:t>
      </w:r>
      <w:r w:rsidRPr="00833028">
        <w:rPr>
          <w:rFonts w:ascii="Times New Roman" w:hAnsi="Times New Roman" w:cs="Times New Roman"/>
          <w:i/>
          <w:color w:val="010202"/>
          <w:spacing w:val="-13"/>
          <w:sz w:val="20"/>
          <w:szCs w:val="20"/>
        </w:rPr>
        <w:t xml:space="preserve"> </w:t>
      </w:r>
      <w:r w:rsidRPr="00833028">
        <w:rPr>
          <w:rFonts w:ascii="Times New Roman" w:hAnsi="Times New Roman" w:cs="Times New Roman"/>
          <w:i/>
          <w:color w:val="010202"/>
          <w:sz w:val="20"/>
          <w:szCs w:val="20"/>
        </w:rPr>
        <w:t>extractive</w:t>
      </w:r>
      <w:r w:rsidRPr="00833028">
        <w:rPr>
          <w:rFonts w:ascii="Times New Roman" w:hAnsi="Times New Roman" w:cs="Times New Roman"/>
          <w:i/>
          <w:color w:val="010202"/>
          <w:spacing w:val="-13"/>
          <w:sz w:val="20"/>
          <w:szCs w:val="20"/>
        </w:rPr>
        <w:t xml:space="preserve"> </w:t>
      </w:r>
      <w:r w:rsidRPr="00833028">
        <w:rPr>
          <w:rFonts w:ascii="Times New Roman" w:hAnsi="Times New Roman" w:cs="Times New Roman"/>
          <w:i/>
          <w:color w:val="010202"/>
          <w:sz w:val="20"/>
          <w:szCs w:val="20"/>
        </w:rPr>
        <w:t>industries</w:t>
      </w:r>
      <w:r w:rsidRPr="00833028">
        <w:rPr>
          <w:rFonts w:ascii="Times New Roman" w:hAnsi="Times New Roman" w:cs="Times New Roman"/>
          <w:color w:val="010202"/>
          <w:sz w:val="20"/>
          <w:szCs w:val="20"/>
        </w:rPr>
        <w:t>.</w:t>
      </w:r>
      <w:r w:rsidRPr="00833028">
        <w:rPr>
          <w:rFonts w:ascii="Times New Roman" w:hAnsi="Times New Roman" w:cs="Times New Roman"/>
          <w:color w:val="010202"/>
          <w:spacing w:val="-15"/>
          <w:sz w:val="20"/>
          <w:szCs w:val="20"/>
        </w:rPr>
        <w:t xml:space="preserve"> </w:t>
      </w:r>
      <w:r w:rsidRPr="00833028">
        <w:rPr>
          <w:rFonts w:ascii="Times New Roman" w:hAnsi="Times New Roman" w:cs="Times New Roman"/>
          <w:color w:val="010202"/>
          <w:sz w:val="20"/>
          <w:szCs w:val="20"/>
        </w:rPr>
        <w:t>Dieback</w:t>
      </w:r>
      <w:r w:rsidRPr="00833028">
        <w:rPr>
          <w:rFonts w:ascii="Times New Roman" w:hAnsi="Times New Roman" w:cs="Times New Roman"/>
          <w:color w:val="010202"/>
          <w:spacing w:val="-17"/>
          <w:sz w:val="20"/>
          <w:szCs w:val="20"/>
        </w:rPr>
        <w:t xml:space="preserve"> </w:t>
      </w:r>
      <w:r w:rsidRPr="00833028">
        <w:rPr>
          <w:rFonts w:ascii="Times New Roman" w:hAnsi="Times New Roman" w:cs="Times New Roman"/>
          <w:color w:val="010202"/>
          <w:spacing w:val="-3"/>
          <w:sz w:val="20"/>
          <w:szCs w:val="20"/>
        </w:rPr>
        <w:t>Working</w:t>
      </w:r>
      <w:r w:rsidRPr="00833028">
        <w:rPr>
          <w:rFonts w:ascii="Times New Roman" w:hAnsi="Times New Roman" w:cs="Times New Roman"/>
          <w:color w:val="010202"/>
          <w:spacing w:val="-15"/>
          <w:sz w:val="20"/>
          <w:szCs w:val="20"/>
        </w:rPr>
        <w:t xml:space="preserve"> </w:t>
      </w:r>
      <w:r w:rsidRPr="00833028">
        <w:rPr>
          <w:rFonts w:ascii="Times New Roman" w:hAnsi="Times New Roman" w:cs="Times New Roman"/>
          <w:color w:val="010202"/>
          <w:sz w:val="20"/>
          <w:szCs w:val="20"/>
        </w:rPr>
        <w:t>Group,</w:t>
      </w:r>
      <w:r w:rsidRPr="00833028">
        <w:rPr>
          <w:rFonts w:ascii="Times New Roman" w:hAnsi="Times New Roman" w:cs="Times New Roman"/>
          <w:color w:val="010202"/>
          <w:spacing w:val="-17"/>
          <w:sz w:val="20"/>
          <w:szCs w:val="20"/>
        </w:rPr>
        <w:t xml:space="preserve"> </w:t>
      </w:r>
      <w:r w:rsidRPr="00833028">
        <w:rPr>
          <w:rFonts w:ascii="Times New Roman" w:hAnsi="Times New Roman" w:cs="Times New Roman"/>
          <w:color w:val="010202"/>
          <w:spacing w:val="-3"/>
          <w:sz w:val="20"/>
          <w:szCs w:val="20"/>
        </w:rPr>
        <w:t>Western</w:t>
      </w:r>
      <w:r w:rsidRPr="00833028">
        <w:rPr>
          <w:rFonts w:ascii="Times New Roman" w:hAnsi="Times New Roman" w:cs="Times New Roman"/>
          <w:color w:val="010202"/>
          <w:spacing w:val="-15"/>
          <w:sz w:val="20"/>
          <w:szCs w:val="20"/>
        </w:rPr>
        <w:t xml:space="preserve"> </w:t>
      </w:r>
      <w:r w:rsidRPr="00833028">
        <w:rPr>
          <w:rFonts w:ascii="Times New Roman" w:hAnsi="Times New Roman" w:cs="Times New Roman"/>
          <w:color w:val="010202"/>
          <w:sz w:val="20"/>
          <w:szCs w:val="20"/>
        </w:rPr>
        <w:t>Australia,</w:t>
      </w:r>
      <w:r w:rsidRPr="00833028">
        <w:rPr>
          <w:rFonts w:ascii="Times New Roman" w:hAnsi="Times New Roman" w:cs="Times New Roman"/>
          <w:color w:val="010202"/>
          <w:spacing w:val="-15"/>
          <w:sz w:val="20"/>
          <w:szCs w:val="20"/>
        </w:rPr>
        <w:t xml:space="preserve"> </w:t>
      </w:r>
      <w:r w:rsidRPr="00833028">
        <w:rPr>
          <w:rFonts w:ascii="Times New Roman" w:hAnsi="Times New Roman" w:cs="Times New Roman"/>
          <w:color w:val="010202"/>
          <w:sz w:val="20"/>
          <w:szCs w:val="20"/>
        </w:rPr>
        <w:t>p</w:t>
      </w:r>
      <w:r w:rsidRPr="00833028">
        <w:rPr>
          <w:rFonts w:ascii="Times New Roman" w:hAnsi="Times New Roman" w:cs="Times New Roman"/>
          <w:i/>
          <w:color w:val="010202"/>
          <w:sz w:val="20"/>
          <w:szCs w:val="20"/>
        </w:rPr>
        <w:t>.</w:t>
      </w:r>
      <w:r w:rsidRPr="00833028">
        <w:rPr>
          <w:rFonts w:ascii="Times New Roman" w:hAnsi="Times New Roman" w:cs="Times New Roman"/>
          <w:i/>
          <w:color w:val="010202"/>
          <w:spacing w:val="-13"/>
          <w:sz w:val="20"/>
          <w:szCs w:val="20"/>
        </w:rPr>
        <w:t xml:space="preserve"> </w:t>
      </w:r>
      <w:r w:rsidRPr="00833028">
        <w:rPr>
          <w:rFonts w:ascii="Times New Roman" w:hAnsi="Times New Roman" w:cs="Times New Roman"/>
          <w:color w:val="010202"/>
          <w:sz w:val="20"/>
          <w:szCs w:val="20"/>
        </w:rPr>
        <w:t>46.</w:t>
      </w:r>
      <w:r w:rsidRPr="00833028">
        <w:rPr>
          <w:rFonts w:ascii="Times New Roman" w:hAnsi="Times New Roman" w:cs="Times New Roman"/>
          <w:color w:val="010202"/>
          <w:spacing w:val="-15"/>
          <w:sz w:val="20"/>
          <w:szCs w:val="20"/>
        </w:rPr>
        <w:t xml:space="preserve"> </w:t>
      </w:r>
      <w:r w:rsidRPr="00833028">
        <w:rPr>
          <w:rFonts w:ascii="Times New Roman" w:hAnsi="Times New Roman" w:cs="Times New Roman"/>
          <w:color w:val="010202"/>
          <w:sz w:val="20"/>
          <w:szCs w:val="20"/>
        </w:rPr>
        <w:t>Available</w:t>
      </w:r>
      <w:r w:rsidRPr="00833028">
        <w:rPr>
          <w:rFonts w:ascii="Times New Roman" w:hAnsi="Times New Roman" w:cs="Times New Roman"/>
          <w:color w:val="010202"/>
          <w:spacing w:val="-15"/>
          <w:sz w:val="20"/>
          <w:szCs w:val="20"/>
        </w:rPr>
        <w:t xml:space="preserve"> </w:t>
      </w:r>
      <w:r w:rsidRPr="00833028">
        <w:rPr>
          <w:rFonts w:ascii="Times New Roman" w:hAnsi="Times New Roman" w:cs="Times New Roman"/>
          <w:color w:val="010202"/>
          <w:sz w:val="20"/>
          <w:szCs w:val="20"/>
        </w:rPr>
        <w:t>at:</w:t>
      </w:r>
      <w:r w:rsidRPr="00833028">
        <w:rPr>
          <w:rFonts w:ascii="Times New Roman" w:hAnsi="Times New Roman" w:cs="Times New Roman"/>
          <w:color w:val="010202"/>
          <w:spacing w:val="-15"/>
          <w:sz w:val="20"/>
          <w:szCs w:val="20"/>
        </w:rPr>
        <w:t xml:space="preserve"> </w:t>
      </w:r>
      <w:hyperlink r:id="rId107">
        <w:r w:rsidRPr="00833028">
          <w:rPr>
            <w:rFonts w:ascii="Times New Roman" w:hAnsi="Times New Roman" w:cs="Times New Roman"/>
            <w:color w:val="00528B"/>
            <w:sz w:val="20"/>
            <w:szCs w:val="20"/>
            <w:u w:val="single" w:color="00528B"/>
          </w:rPr>
          <w:t>www.dwg.org.au</w:t>
        </w:r>
      </w:hyperlink>
      <w:r w:rsidRPr="00833028">
        <w:rPr>
          <w:rFonts w:ascii="Times New Roman" w:hAnsi="Times New Roman" w:cs="Times New Roman"/>
          <w:color w:val="010202"/>
          <w:sz w:val="20"/>
          <w:szCs w:val="20"/>
        </w:rPr>
        <w:t>.</w:t>
      </w:r>
    </w:p>
    <w:p w14:paraId="6C1A4189" w14:textId="77777777" w:rsidR="001C08D6" w:rsidRPr="00833028" w:rsidRDefault="00837565">
      <w:pPr>
        <w:spacing w:before="171"/>
        <w:ind w:left="1417" w:right="2016"/>
        <w:rPr>
          <w:rFonts w:ascii="Times New Roman" w:hAnsi="Times New Roman" w:cs="Times New Roman"/>
          <w:sz w:val="20"/>
          <w:szCs w:val="20"/>
        </w:rPr>
      </w:pPr>
      <w:r w:rsidRPr="00833028">
        <w:rPr>
          <w:rFonts w:ascii="Times New Roman" w:hAnsi="Times New Roman" w:cs="Times New Roman"/>
          <w:color w:val="010202"/>
          <w:sz w:val="20"/>
          <w:szCs w:val="20"/>
        </w:rPr>
        <w:t>Dieback</w:t>
      </w:r>
      <w:r w:rsidRPr="00833028">
        <w:rPr>
          <w:rFonts w:ascii="Times New Roman" w:hAnsi="Times New Roman" w:cs="Times New Roman"/>
          <w:color w:val="010202"/>
          <w:spacing w:val="-32"/>
          <w:sz w:val="20"/>
          <w:szCs w:val="20"/>
        </w:rPr>
        <w:t xml:space="preserve"> </w:t>
      </w:r>
      <w:r w:rsidRPr="00833028">
        <w:rPr>
          <w:rFonts w:ascii="Times New Roman" w:hAnsi="Times New Roman" w:cs="Times New Roman"/>
          <w:color w:val="010202"/>
          <w:spacing w:val="-3"/>
          <w:sz w:val="20"/>
          <w:szCs w:val="20"/>
        </w:rPr>
        <w:t>Working</w:t>
      </w:r>
      <w:r w:rsidRPr="00833028">
        <w:rPr>
          <w:rFonts w:ascii="Times New Roman" w:hAnsi="Times New Roman" w:cs="Times New Roman"/>
          <w:color w:val="010202"/>
          <w:spacing w:val="-31"/>
          <w:sz w:val="20"/>
          <w:szCs w:val="20"/>
        </w:rPr>
        <w:t xml:space="preserve"> </w:t>
      </w:r>
      <w:r w:rsidRPr="00833028">
        <w:rPr>
          <w:rFonts w:ascii="Times New Roman" w:hAnsi="Times New Roman" w:cs="Times New Roman"/>
          <w:color w:val="010202"/>
          <w:sz w:val="20"/>
          <w:szCs w:val="20"/>
        </w:rPr>
        <w:t>Group</w:t>
      </w:r>
      <w:r w:rsidRPr="00833028">
        <w:rPr>
          <w:rFonts w:ascii="Times New Roman" w:hAnsi="Times New Roman" w:cs="Times New Roman"/>
          <w:color w:val="010202"/>
          <w:spacing w:val="-31"/>
          <w:sz w:val="20"/>
          <w:szCs w:val="20"/>
        </w:rPr>
        <w:t xml:space="preserve"> </w:t>
      </w:r>
      <w:r w:rsidRPr="00833028">
        <w:rPr>
          <w:rFonts w:ascii="Times New Roman" w:hAnsi="Times New Roman" w:cs="Times New Roman"/>
          <w:color w:val="010202"/>
          <w:sz w:val="20"/>
          <w:szCs w:val="20"/>
        </w:rPr>
        <w:t>(DWG)</w:t>
      </w:r>
      <w:r w:rsidRPr="00833028">
        <w:rPr>
          <w:rFonts w:ascii="Times New Roman" w:hAnsi="Times New Roman" w:cs="Times New Roman"/>
          <w:color w:val="010202"/>
          <w:spacing w:val="-31"/>
          <w:sz w:val="20"/>
          <w:szCs w:val="20"/>
        </w:rPr>
        <w:t xml:space="preserve"> </w:t>
      </w:r>
      <w:r w:rsidRPr="00833028">
        <w:rPr>
          <w:rFonts w:ascii="Times New Roman" w:hAnsi="Times New Roman" w:cs="Times New Roman"/>
          <w:color w:val="010202"/>
          <w:sz w:val="20"/>
          <w:szCs w:val="20"/>
        </w:rPr>
        <w:t>(2015)</w:t>
      </w:r>
      <w:r w:rsidRPr="00833028">
        <w:rPr>
          <w:rFonts w:ascii="Times New Roman" w:hAnsi="Times New Roman" w:cs="Times New Roman"/>
          <w:color w:val="010202"/>
          <w:spacing w:val="-31"/>
          <w:sz w:val="20"/>
          <w:szCs w:val="20"/>
        </w:rPr>
        <w:t xml:space="preserve"> </w:t>
      </w:r>
      <w:r w:rsidRPr="00833028">
        <w:rPr>
          <w:rFonts w:ascii="Times New Roman" w:hAnsi="Times New Roman" w:cs="Times New Roman"/>
          <w:i/>
          <w:color w:val="010202"/>
          <w:sz w:val="20"/>
          <w:szCs w:val="20"/>
        </w:rPr>
        <w:t>Managing</w:t>
      </w:r>
      <w:r w:rsidRPr="00833028">
        <w:rPr>
          <w:rFonts w:ascii="Times New Roman" w:hAnsi="Times New Roman" w:cs="Times New Roman"/>
          <w:i/>
          <w:color w:val="010202"/>
          <w:spacing w:val="-29"/>
          <w:sz w:val="20"/>
          <w:szCs w:val="20"/>
        </w:rPr>
        <w:t xml:space="preserve"> </w:t>
      </w:r>
      <w:r w:rsidRPr="00833028">
        <w:rPr>
          <w:rFonts w:ascii="Times New Roman" w:hAnsi="Times New Roman" w:cs="Times New Roman"/>
          <w:i/>
          <w:color w:val="010202"/>
          <w:sz w:val="20"/>
          <w:szCs w:val="20"/>
        </w:rPr>
        <w:t>Phytophthora</w:t>
      </w:r>
      <w:r w:rsidRPr="00833028">
        <w:rPr>
          <w:rFonts w:ascii="Times New Roman" w:hAnsi="Times New Roman" w:cs="Times New Roman"/>
          <w:i/>
          <w:color w:val="010202"/>
          <w:spacing w:val="-29"/>
          <w:sz w:val="20"/>
          <w:szCs w:val="20"/>
        </w:rPr>
        <w:t xml:space="preserve"> </w:t>
      </w:r>
      <w:r w:rsidRPr="00833028">
        <w:rPr>
          <w:rFonts w:ascii="Times New Roman" w:hAnsi="Times New Roman" w:cs="Times New Roman"/>
          <w:i/>
          <w:color w:val="010202"/>
          <w:sz w:val="20"/>
          <w:szCs w:val="20"/>
        </w:rPr>
        <w:t>dieback</w:t>
      </w:r>
      <w:r w:rsidRPr="00833028">
        <w:rPr>
          <w:rFonts w:ascii="Times New Roman" w:hAnsi="Times New Roman" w:cs="Times New Roman"/>
          <w:i/>
          <w:color w:val="010202"/>
          <w:spacing w:val="-29"/>
          <w:sz w:val="20"/>
          <w:szCs w:val="20"/>
        </w:rPr>
        <w:t xml:space="preserve"> </w:t>
      </w:r>
      <w:r w:rsidRPr="00833028">
        <w:rPr>
          <w:rFonts w:ascii="Times New Roman" w:hAnsi="Times New Roman" w:cs="Times New Roman"/>
          <w:i/>
          <w:color w:val="010202"/>
          <w:sz w:val="20"/>
          <w:szCs w:val="20"/>
        </w:rPr>
        <w:t>in</w:t>
      </w:r>
      <w:r w:rsidRPr="00833028">
        <w:rPr>
          <w:rFonts w:ascii="Times New Roman" w:hAnsi="Times New Roman" w:cs="Times New Roman"/>
          <w:i/>
          <w:color w:val="010202"/>
          <w:spacing w:val="-29"/>
          <w:sz w:val="20"/>
          <w:szCs w:val="20"/>
        </w:rPr>
        <w:t xml:space="preserve"> </w:t>
      </w:r>
      <w:r w:rsidRPr="00833028">
        <w:rPr>
          <w:rFonts w:ascii="Times New Roman" w:hAnsi="Times New Roman" w:cs="Times New Roman"/>
          <w:i/>
          <w:color w:val="010202"/>
          <w:sz w:val="20"/>
          <w:szCs w:val="20"/>
        </w:rPr>
        <w:t>bushland—A</w:t>
      </w:r>
      <w:r w:rsidRPr="00833028">
        <w:rPr>
          <w:rFonts w:ascii="Times New Roman" w:hAnsi="Times New Roman" w:cs="Times New Roman"/>
          <w:i/>
          <w:color w:val="010202"/>
          <w:spacing w:val="-29"/>
          <w:sz w:val="20"/>
          <w:szCs w:val="20"/>
        </w:rPr>
        <w:t xml:space="preserve"> </w:t>
      </w:r>
      <w:r w:rsidRPr="00833028">
        <w:rPr>
          <w:rFonts w:ascii="Times New Roman" w:hAnsi="Times New Roman" w:cs="Times New Roman"/>
          <w:i/>
          <w:color w:val="010202"/>
          <w:sz w:val="20"/>
          <w:szCs w:val="20"/>
        </w:rPr>
        <w:t>guide</w:t>
      </w:r>
      <w:r w:rsidRPr="00833028">
        <w:rPr>
          <w:rFonts w:ascii="Times New Roman" w:hAnsi="Times New Roman" w:cs="Times New Roman"/>
          <w:i/>
          <w:color w:val="010202"/>
          <w:spacing w:val="-29"/>
          <w:sz w:val="20"/>
          <w:szCs w:val="20"/>
        </w:rPr>
        <w:t xml:space="preserve"> </w:t>
      </w:r>
      <w:r w:rsidRPr="00833028">
        <w:rPr>
          <w:rFonts w:ascii="Times New Roman" w:hAnsi="Times New Roman" w:cs="Times New Roman"/>
          <w:i/>
          <w:color w:val="010202"/>
          <w:sz w:val="20"/>
          <w:szCs w:val="20"/>
        </w:rPr>
        <w:t>for</w:t>
      </w:r>
      <w:r w:rsidRPr="00833028">
        <w:rPr>
          <w:rFonts w:ascii="Times New Roman" w:hAnsi="Times New Roman" w:cs="Times New Roman"/>
          <w:i/>
          <w:color w:val="010202"/>
          <w:spacing w:val="-29"/>
          <w:sz w:val="20"/>
          <w:szCs w:val="20"/>
        </w:rPr>
        <w:t xml:space="preserve"> </w:t>
      </w:r>
      <w:r w:rsidRPr="00833028">
        <w:rPr>
          <w:rFonts w:ascii="Times New Roman" w:hAnsi="Times New Roman" w:cs="Times New Roman"/>
          <w:i/>
          <w:color w:val="010202"/>
          <w:sz w:val="20"/>
          <w:szCs w:val="20"/>
        </w:rPr>
        <w:t>landholders and</w:t>
      </w:r>
      <w:r w:rsidRPr="00833028">
        <w:rPr>
          <w:rFonts w:ascii="Times New Roman" w:hAnsi="Times New Roman" w:cs="Times New Roman"/>
          <w:i/>
          <w:color w:val="010202"/>
          <w:spacing w:val="-6"/>
          <w:sz w:val="20"/>
          <w:szCs w:val="20"/>
        </w:rPr>
        <w:t xml:space="preserve"> </w:t>
      </w:r>
      <w:r w:rsidRPr="00833028">
        <w:rPr>
          <w:rFonts w:ascii="Times New Roman" w:hAnsi="Times New Roman" w:cs="Times New Roman"/>
          <w:i/>
          <w:color w:val="010202"/>
          <w:sz w:val="20"/>
          <w:szCs w:val="20"/>
        </w:rPr>
        <w:t>community</w:t>
      </w:r>
      <w:r w:rsidRPr="00833028">
        <w:rPr>
          <w:rFonts w:ascii="Times New Roman" w:hAnsi="Times New Roman" w:cs="Times New Roman"/>
          <w:i/>
          <w:color w:val="010202"/>
          <w:spacing w:val="-6"/>
          <w:sz w:val="20"/>
          <w:szCs w:val="20"/>
        </w:rPr>
        <w:t xml:space="preserve"> </w:t>
      </w:r>
      <w:r w:rsidRPr="00833028">
        <w:rPr>
          <w:rFonts w:ascii="Times New Roman" w:hAnsi="Times New Roman" w:cs="Times New Roman"/>
          <w:i/>
          <w:color w:val="010202"/>
          <w:sz w:val="20"/>
          <w:szCs w:val="20"/>
        </w:rPr>
        <w:t>conservation</w:t>
      </w:r>
      <w:r w:rsidRPr="00833028">
        <w:rPr>
          <w:rFonts w:ascii="Times New Roman" w:hAnsi="Times New Roman" w:cs="Times New Roman"/>
          <w:i/>
          <w:color w:val="010202"/>
          <w:spacing w:val="-6"/>
          <w:sz w:val="20"/>
          <w:szCs w:val="20"/>
        </w:rPr>
        <w:t xml:space="preserve"> </w:t>
      </w:r>
      <w:r w:rsidRPr="00833028">
        <w:rPr>
          <w:rFonts w:ascii="Times New Roman" w:hAnsi="Times New Roman" w:cs="Times New Roman"/>
          <w:i/>
          <w:color w:val="010202"/>
          <w:sz w:val="20"/>
          <w:szCs w:val="20"/>
        </w:rPr>
        <w:t>groups</w:t>
      </w:r>
      <w:r w:rsidRPr="00833028">
        <w:rPr>
          <w:rFonts w:ascii="Times New Roman" w:hAnsi="Times New Roman" w:cs="Times New Roman"/>
          <w:color w:val="010202"/>
          <w:sz w:val="20"/>
          <w:szCs w:val="20"/>
        </w:rPr>
        <w:t>,</w:t>
      </w:r>
      <w:r w:rsidRPr="00833028">
        <w:rPr>
          <w:rFonts w:ascii="Times New Roman" w:hAnsi="Times New Roman" w:cs="Times New Roman"/>
          <w:color w:val="010202"/>
          <w:spacing w:val="-8"/>
          <w:sz w:val="20"/>
          <w:szCs w:val="20"/>
        </w:rPr>
        <w:t xml:space="preserve"> </w:t>
      </w:r>
      <w:r w:rsidRPr="00833028">
        <w:rPr>
          <w:rFonts w:ascii="Times New Roman" w:hAnsi="Times New Roman" w:cs="Times New Roman"/>
          <w:color w:val="010202"/>
          <w:sz w:val="20"/>
          <w:szCs w:val="20"/>
        </w:rPr>
        <w:t>7</w:t>
      </w:r>
      <w:r w:rsidRPr="00833028">
        <w:rPr>
          <w:rFonts w:ascii="Times New Roman" w:hAnsi="Times New Roman" w:cs="Times New Roman"/>
          <w:color w:val="010202"/>
          <w:position w:val="7"/>
          <w:sz w:val="20"/>
          <w:szCs w:val="20"/>
        </w:rPr>
        <w:t>th</w:t>
      </w:r>
      <w:r w:rsidRPr="00833028">
        <w:rPr>
          <w:rFonts w:ascii="Times New Roman" w:hAnsi="Times New Roman" w:cs="Times New Roman"/>
          <w:color w:val="010202"/>
          <w:spacing w:val="-3"/>
          <w:position w:val="7"/>
          <w:sz w:val="20"/>
          <w:szCs w:val="20"/>
        </w:rPr>
        <w:t xml:space="preserve"> </w:t>
      </w:r>
      <w:r w:rsidRPr="00833028">
        <w:rPr>
          <w:rFonts w:ascii="Times New Roman" w:hAnsi="Times New Roman" w:cs="Times New Roman"/>
          <w:color w:val="010202"/>
          <w:sz w:val="20"/>
          <w:szCs w:val="20"/>
        </w:rPr>
        <w:t>edn.</w:t>
      </w:r>
      <w:r w:rsidRPr="00833028">
        <w:rPr>
          <w:rFonts w:ascii="Times New Roman" w:hAnsi="Times New Roman" w:cs="Times New Roman"/>
          <w:color w:val="010202"/>
          <w:spacing w:val="-8"/>
          <w:sz w:val="20"/>
          <w:szCs w:val="20"/>
        </w:rPr>
        <w:t xml:space="preserve"> </w:t>
      </w:r>
      <w:r w:rsidRPr="00833028">
        <w:rPr>
          <w:rFonts w:ascii="Times New Roman" w:hAnsi="Times New Roman" w:cs="Times New Roman"/>
          <w:color w:val="010202"/>
          <w:sz w:val="20"/>
          <w:szCs w:val="20"/>
        </w:rPr>
        <w:t>Available</w:t>
      </w:r>
      <w:r w:rsidRPr="00833028">
        <w:rPr>
          <w:rFonts w:ascii="Times New Roman" w:hAnsi="Times New Roman" w:cs="Times New Roman"/>
          <w:color w:val="010202"/>
          <w:spacing w:val="-8"/>
          <w:sz w:val="20"/>
          <w:szCs w:val="20"/>
        </w:rPr>
        <w:t xml:space="preserve"> </w:t>
      </w:r>
      <w:r w:rsidRPr="00833028">
        <w:rPr>
          <w:rFonts w:ascii="Times New Roman" w:hAnsi="Times New Roman" w:cs="Times New Roman"/>
          <w:color w:val="010202"/>
          <w:sz w:val="20"/>
          <w:szCs w:val="20"/>
        </w:rPr>
        <w:t>at:</w:t>
      </w:r>
      <w:r w:rsidRPr="00833028">
        <w:rPr>
          <w:rFonts w:ascii="Times New Roman" w:hAnsi="Times New Roman" w:cs="Times New Roman"/>
          <w:color w:val="010202"/>
          <w:spacing w:val="-8"/>
          <w:sz w:val="20"/>
          <w:szCs w:val="20"/>
        </w:rPr>
        <w:t xml:space="preserve"> </w:t>
      </w:r>
      <w:hyperlink r:id="rId108">
        <w:r w:rsidRPr="00833028">
          <w:rPr>
            <w:rFonts w:ascii="Times New Roman" w:hAnsi="Times New Roman" w:cs="Times New Roman"/>
            <w:color w:val="00528B"/>
            <w:sz w:val="20"/>
            <w:szCs w:val="20"/>
            <w:u w:val="single" w:color="00528B"/>
          </w:rPr>
          <w:t>www.dwg.org.au</w:t>
        </w:r>
      </w:hyperlink>
      <w:r w:rsidRPr="00833028">
        <w:rPr>
          <w:rFonts w:ascii="Times New Roman" w:hAnsi="Times New Roman" w:cs="Times New Roman"/>
          <w:color w:val="010202"/>
          <w:sz w:val="20"/>
          <w:szCs w:val="20"/>
        </w:rPr>
        <w:t>.</w:t>
      </w:r>
    </w:p>
    <w:p w14:paraId="6C1A418A" w14:textId="77777777" w:rsidR="001C08D6" w:rsidRPr="00833028" w:rsidRDefault="00837565">
      <w:pPr>
        <w:pStyle w:val="BodyText"/>
        <w:spacing w:before="171"/>
        <w:ind w:left="1417" w:right="1914"/>
        <w:rPr>
          <w:rFonts w:ascii="Times New Roman" w:hAnsi="Times New Roman" w:cs="Times New Roman"/>
        </w:rPr>
      </w:pPr>
      <w:r w:rsidRPr="00833028">
        <w:rPr>
          <w:rFonts w:ascii="Times New Roman" w:hAnsi="Times New Roman" w:cs="Times New Roman"/>
          <w:color w:val="010202"/>
          <w:w w:val="105"/>
        </w:rPr>
        <w:t xml:space="preserve">Dunne C, Crane CE, Lee M, Massenbauer </w:t>
      </w:r>
      <w:r w:rsidRPr="00833028">
        <w:rPr>
          <w:rFonts w:ascii="Times New Roman" w:hAnsi="Times New Roman" w:cs="Times New Roman"/>
          <w:color w:val="010202"/>
          <w:spacing w:val="-12"/>
          <w:w w:val="105"/>
        </w:rPr>
        <w:t xml:space="preserve">T, </w:t>
      </w:r>
      <w:r w:rsidRPr="00833028">
        <w:rPr>
          <w:rFonts w:ascii="Times New Roman" w:hAnsi="Times New Roman" w:cs="Times New Roman"/>
          <w:color w:val="010202"/>
          <w:w w:val="105"/>
        </w:rPr>
        <w:t>Barrett S, Comer S, Freebury GJC, Utber DJ, Grant MJ &amp; Shearer</w:t>
      </w:r>
      <w:r w:rsidRPr="00833028">
        <w:rPr>
          <w:rFonts w:ascii="Times New Roman" w:hAnsi="Times New Roman" w:cs="Times New Roman"/>
          <w:color w:val="010202"/>
          <w:spacing w:val="-32"/>
          <w:w w:val="105"/>
        </w:rPr>
        <w:t xml:space="preserve"> </w:t>
      </w:r>
      <w:r w:rsidRPr="00833028">
        <w:rPr>
          <w:rFonts w:ascii="Times New Roman" w:hAnsi="Times New Roman" w:cs="Times New Roman"/>
          <w:color w:val="010202"/>
          <w:w w:val="105"/>
        </w:rPr>
        <w:t>BL</w:t>
      </w:r>
      <w:r w:rsidRPr="00833028">
        <w:rPr>
          <w:rFonts w:ascii="Times New Roman" w:hAnsi="Times New Roman" w:cs="Times New Roman"/>
          <w:color w:val="010202"/>
          <w:spacing w:val="-32"/>
          <w:w w:val="105"/>
        </w:rPr>
        <w:t xml:space="preserve"> </w:t>
      </w:r>
      <w:r w:rsidRPr="00833028">
        <w:rPr>
          <w:rFonts w:ascii="Times New Roman" w:hAnsi="Times New Roman" w:cs="Times New Roman"/>
          <w:color w:val="010202"/>
          <w:w w:val="105"/>
        </w:rPr>
        <w:t>(2011)</w:t>
      </w:r>
      <w:r w:rsidRPr="00833028">
        <w:rPr>
          <w:rFonts w:ascii="Times New Roman" w:hAnsi="Times New Roman" w:cs="Times New Roman"/>
          <w:color w:val="010202"/>
          <w:spacing w:val="-32"/>
          <w:w w:val="105"/>
        </w:rPr>
        <w:t xml:space="preserve"> </w:t>
      </w:r>
      <w:r w:rsidRPr="00833028">
        <w:rPr>
          <w:rFonts w:ascii="Times New Roman" w:hAnsi="Times New Roman" w:cs="Times New Roman"/>
          <w:color w:val="010202"/>
          <w:w w:val="105"/>
        </w:rPr>
        <w:t>A</w:t>
      </w:r>
      <w:r w:rsidRPr="00833028">
        <w:rPr>
          <w:rFonts w:ascii="Times New Roman" w:hAnsi="Times New Roman" w:cs="Times New Roman"/>
          <w:color w:val="010202"/>
          <w:spacing w:val="-32"/>
          <w:w w:val="105"/>
        </w:rPr>
        <w:t xml:space="preserve"> </w:t>
      </w:r>
      <w:r w:rsidRPr="00833028">
        <w:rPr>
          <w:rFonts w:ascii="Times New Roman" w:hAnsi="Times New Roman" w:cs="Times New Roman"/>
          <w:color w:val="010202"/>
          <w:w w:val="105"/>
        </w:rPr>
        <w:t>review</w:t>
      </w:r>
      <w:r w:rsidRPr="00833028">
        <w:rPr>
          <w:rFonts w:ascii="Times New Roman" w:hAnsi="Times New Roman" w:cs="Times New Roman"/>
          <w:color w:val="010202"/>
          <w:spacing w:val="-32"/>
          <w:w w:val="105"/>
        </w:rPr>
        <w:t xml:space="preserve"> </w:t>
      </w:r>
      <w:r w:rsidRPr="00833028">
        <w:rPr>
          <w:rFonts w:ascii="Times New Roman" w:hAnsi="Times New Roman" w:cs="Times New Roman"/>
          <w:color w:val="010202"/>
          <w:w w:val="105"/>
        </w:rPr>
        <w:t>of</w:t>
      </w:r>
      <w:r w:rsidRPr="00833028">
        <w:rPr>
          <w:rFonts w:ascii="Times New Roman" w:hAnsi="Times New Roman" w:cs="Times New Roman"/>
          <w:color w:val="010202"/>
          <w:spacing w:val="-32"/>
          <w:w w:val="105"/>
        </w:rPr>
        <w:t xml:space="preserve"> </w:t>
      </w:r>
      <w:r w:rsidRPr="00833028">
        <w:rPr>
          <w:rFonts w:ascii="Times New Roman" w:hAnsi="Times New Roman" w:cs="Times New Roman"/>
          <w:color w:val="010202"/>
          <w:w w:val="105"/>
        </w:rPr>
        <w:t>the</w:t>
      </w:r>
      <w:r w:rsidRPr="00833028">
        <w:rPr>
          <w:rFonts w:ascii="Times New Roman" w:hAnsi="Times New Roman" w:cs="Times New Roman"/>
          <w:color w:val="010202"/>
          <w:spacing w:val="-32"/>
          <w:w w:val="105"/>
        </w:rPr>
        <w:t xml:space="preserve"> </w:t>
      </w:r>
      <w:r w:rsidRPr="00833028">
        <w:rPr>
          <w:rFonts w:ascii="Times New Roman" w:hAnsi="Times New Roman" w:cs="Times New Roman"/>
          <w:color w:val="010202"/>
          <w:w w:val="105"/>
        </w:rPr>
        <w:t>catchment</w:t>
      </w:r>
      <w:r w:rsidRPr="00833028">
        <w:rPr>
          <w:rFonts w:ascii="Times New Roman" w:hAnsi="Times New Roman" w:cs="Times New Roman"/>
          <w:color w:val="010202"/>
          <w:spacing w:val="-32"/>
          <w:w w:val="105"/>
        </w:rPr>
        <w:t xml:space="preserve"> </w:t>
      </w:r>
      <w:r w:rsidRPr="00833028">
        <w:rPr>
          <w:rFonts w:ascii="Times New Roman" w:hAnsi="Times New Roman" w:cs="Times New Roman"/>
          <w:color w:val="010202"/>
          <w:w w:val="105"/>
        </w:rPr>
        <w:t>approach</w:t>
      </w:r>
      <w:r w:rsidRPr="00833028">
        <w:rPr>
          <w:rFonts w:ascii="Times New Roman" w:hAnsi="Times New Roman" w:cs="Times New Roman"/>
          <w:color w:val="010202"/>
          <w:spacing w:val="-32"/>
          <w:w w:val="105"/>
        </w:rPr>
        <w:t xml:space="preserve"> </w:t>
      </w:r>
      <w:r w:rsidRPr="00833028">
        <w:rPr>
          <w:rFonts w:ascii="Times New Roman" w:hAnsi="Times New Roman" w:cs="Times New Roman"/>
          <w:color w:val="010202"/>
          <w:w w:val="105"/>
        </w:rPr>
        <w:t>techniques</w:t>
      </w:r>
      <w:r w:rsidRPr="00833028">
        <w:rPr>
          <w:rFonts w:ascii="Times New Roman" w:hAnsi="Times New Roman" w:cs="Times New Roman"/>
          <w:color w:val="010202"/>
          <w:spacing w:val="-32"/>
          <w:w w:val="105"/>
        </w:rPr>
        <w:t xml:space="preserve"> </w:t>
      </w:r>
      <w:r w:rsidRPr="00833028">
        <w:rPr>
          <w:rFonts w:ascii="Times New Roman" w:hAnsi="Times New Roman" w:cs="Times New Roman"/>
          <w:color w:val="010202"/>
          <w:w w:val="105"/>
        </w:rPr>
        <w:t>used</w:t>
      </w:r>
      <w:r w:rsidRPr="00833028">
        <w:rPr>
          <w:rFonts w:ascii="Times New Roman" w:hAnsi="Times New Roman" w:cs="Times New Roman"/>
          <w:color w:val="010202"/>
          <w:spacing w:val="-32"/>
          <w:w w:val="105"/>
        </w:rPr>
        <w:t xml:space="preserve"> </w:t>
      </w:r>
      <w:r w:rsidRPr="00833028">
        <w:rPr>
          <w:rFonts w:ascii="Times New Roman" w:hAnsi="Times New Roman" w:cs="Times New Roman"/>
          <w:color w:val="010202"/>
          <w:w w:val="105"/>
        </w:rPr>
        <w:t>to</w:t>
      </w:r>
      <w:r w:rsidRPr="00833028">
        <w:rPr>
          <w:rFonts w:ascii="Times New Roman" w:hAnsi="Times New Roman" w:cs="Times New Roman"/>
          <w:color w:val="010202"/>
          <w:spacing w:val="-32"/>
          <w:w w:val="105"/>
        </w:rPr>
        <w:t xml:space="preserve"> </w:t>
      </w:r>
      <w:r w:rsidRPr="00833028">
        <w:rPr>
          <w:rFonts w:ascii="Times New Roman" w:hAnsi="Times New Roman" w:cs="Times New Roman"/>
          <w:color w:val="010202"/>
          <w:w w:val="105"/>
        </w:rPr>
        <w:t>manage</w:t>
      </w:r>
      <w:r w:rsidRPr="00833028">
        <w:rPr>
          <w:rFonts w:ascii="Times New Roman" w:hAnsi="Times New Roman" w:cs="Times New Roman"/>
          <w:color w:val="010202"/>
          <w:spacing w:val="-32"/>
          <w:w w:val="105"/>
        </w:rPr>
        <w:t xml:space="preserve"> </w:t>
      </w:r>
      <w:r w:rsidRPr="00833028">
        <w:rPr>
          <w:rFonts w:ascii="Times New Roman" w:hAnsi="Times New Roman" w:cs="Times New Roman"/>
          <w:color w:val="010202"/>
          <w:w w:val="105"/>
        </w:rPr>
        <w:t>a</w:t>
      </w:r>
      <w:r w:rsidRPr="00833028">
        <w:rPr>
          <w:rFonts w:ascii="Times New Roman" w:hAnsi="Times New Roman" w:cs="Times New Roman"/>
          <w:color w:val="010202"/>
          <w:spacing w:val="-32"/>
          <w:w w:val="105"/>
        </w:rPr>
        <w:t xml:space="preserve"> </w:t>
      </w:r>
      <w:r w:rsidRPr="00833028">
        <w:rPr>
          <w:rFonts w:ascii="Times New Roman" w:hAnsi="Times New Roman" w:cs="Times New Roman"/>
          <w:i/>
          <w:color w:val="010202"/>
          <w:w w:val="105"/>
        </w:rPr>
        <w:t>Phytophthora</w:t>
      </w:r>
      <w:r w:rsidRPr="00833028">
        <w:rPr>
          <w:rFonts w:ascii="Times New Roman" w:hAnsi="Times New Roman" w:cs="Times New Roman"/>
          <w:i/>
          <w:color w:val="010202"/>
          <w:spacing w:val="-30"/>
          <w:w w:val="105"/>
        </w:rPr>
        <w:t xml:space="preserve"> </w:t>
      </w:r>
      <w:r w:rsidRPr="00833028">
        <w:rPr>
          <w:rFonts w:ascii="Times New Roman" w:hAnsi="Times New Roman" w:cs="Times New Roman"/>
          <w:i/>
          <w:color w:val="010202"/>
          <w:w w:val="105"/>
        </w:rPr>
        <w:t xml:space="preserve">cinnamomi </w:t>
      </w:r>
      <w:r w:rsidRPr="00833028">
        <w:rPr>
          <w:rFonts w:ascii="Times New Roman" w:hAnsi="Times New Roman" w:cs="Times New Roman"/>
          <w:color w:val="010202"/>
          <w:w w:val="105"/>
        </w:rPr>
        <w:t xml:space="preserve">infestation of native plant communities of the Fitzgerald River National </w:t>
      </w:r>
      <w:r w:rsidRPr="00833028">
        <w:rPr>
          <w:rFonts w:ascii="Times New Roman" w:hAnsi="Times New Roman" w:cs="Times New Roman"/>
          <w:color w:val="010202"/>
          <w:spacing w:val="-3"/>
          <w:w w:val="105"/>
        </w:rPr>
        <w:t xml:space="preserve">Park </w:t>
      </w:r>
      <w:r w:rsidRPr="00833028">
        <w:rPr>
          <w:rFonts w:ascii="Times New Roman" w:hAnsi="Times New Roman" w:cs="Times New Roman"/>
          <w:color w:val="010202"/>
          <w:w w:val="105"/>
        </w:rPr>
        <w:t xml:space="preserve">on the south coast of </w:t>
      </w:r>
      <w:r w:rsidRPr="00833028">
        <w:rPr>
          <w:rFonts w:ascii="Times New Roman" w:hAnsi="Times New Roman" w:cs="Times New Roman"/>
          <w:color w:val="010202"/>
          <w:spacing w:val="-3"/>
          <w:w w:val="105"/>
        </w:rPr>
        <w:t xml:space="preserve">Western </w:t>
      </w:r>
      <w:r w:rsidRPr="00833028">
        <w:rPr>
          <w:rFonts w:ascii="Times New Roman" w:hAnsi="Times New Roman" w:cs="Times New Roman"/>
          <w:color w:val="010202"/>
          <w:spacing w:val="-4"/>
          <w:w w:val="91"/>
        </w:rPr>
        <w:t>A</w:t>
      </w:r>
      <w:r w:rsidRPr="00833028">
        <w:rPr>
          <w:rFonts w:ascii="Times New Roman" w:hAnsi="Times New Roman" w:cs="Times New Roman"/>
          <w:color w:val="010202"/>
          <w:w w:val="101"/>
        </w:rPr>
        <w:t>ustralia.</w:t>
      </w:r>
      <w:r w:rsidRPr="00833028">
        <w:rPr>
          <w:rFonts w:ascii="Times New Roman" w:hAnsi="Times New Roman" w:cs="Times New Roman"/>
          <w:color w:val="010202"/>
          <w:spacing w:val="-2"/>
        </w:rPr>
        <w:t xml:space="preserve"> </w:t>
      </w:r>
      <w:r w:rsidRPr="00833028">
        <w:rPr>
          <w:rFonts w:ascii="Times New Roman" w:hAnsi="Times New Roman" w:cs="Times New Roman"/>
          <w:i/>
          <w:color w:val="010202"/>
          <w:spacing w:val="-6"/>
          <w:w w:val="95"/>
        </w:rPr>
        <w:t>N</w:t>
      </w:r>
      <w:r w:rsidRPr="00833028">
        <w:rPr>
          <w:rFonts w:ascii="Times New Roman" w:hAnsi="Times New Roman" w:cs="Times New Roman"/>
          <w:i/>
          <w:color w:val="010202"/>
          <w:w w:val="90"/>
        </w:rPr>
        <w:t>ew</w:t>
      </w:r>
      <w:r w:rsidRPr="00833028">
        <w:rPr>
          <w:rFonts w:ascii="Times New Roman" w:hAnsi="Times New Roman" w:cs="Times New Roman"/>
          <w:i/>
          <w:color w:val="010202"/>
        </w:rPr>
        <w:t xml:space="preserve"> </w:t>
      </w:r>
      <w:r w:rsidRPr="00833028">
        <w:rPr>
          <w:rFonts w:ascii="Times New Roman" w:hAnsi="Times New Roman" w:cs="Times New Roman"/>
          <w:i/>
          <w:color w:val="010202"/>
          <w:spacing w:val="-2"/>
          <w:w w:val="90"/>
        </w:rPr>
        <w:t>Z</w:t>
      </w:r>
      <w:r w:rsidRPr="00833028">
        <w:rPr>
          <w:rFonts w:ascii="Times New Roman" w:hAnsi="Times New Roman" w:cs="Times New Roman"/>
          <w:i/>
          <w:color w:val="010202"/>
          <w:w w:val="94"/>
        </w:rPr>
        <w:t>ealand</w:t>
      </w:r>
      <w:r w:rsidRPr="00833028">
        <w:rPr>
          <w:rFonts w:ascii="Times New Roman" w:hAnsi="Times New Roman" w:cs="Times New Roman"/>
          <w:i/>
          <w:color w:val="010202"/>
        </w:rPr>
        <w:t xml:space="preserve"> </w:t>
      </w:r>
      <w:r w:rsidRPr="00833028">
        <w:rPr>
          <w:rFonts w:ascii="Times New Roman" w:hAnsi="Times New Roman" w:cs="Times New Roman"/>
          <w:i/>
          <w:color w:val="010202"/>
          <w:spacing w:val="-8"/>
          <w:w w:val="102"/>
        </w:rPr>
        <w:t>J</w:t>
      </w:r>
      <w:r w:rsidRPr="00833028">
        <w:rPr>
          <w:rFonts w:ascii="Times New Roman" w:hAnsi="Times New Roman" w:cs="Times New Roman"/>
          <w:i/>
          <w:color w:val="010202"/>
          <w:w w:val="89"/>
        </w:rPr>
        <w:t>our</w:t>
      </w:r>
      <w:r w:rsidRPr="00833028">
        <w:rPr>
          <w:rFonts w:ascii="Times New Roman" w:hAnsi="Times New Roman" w:cs="Times New Roman"/>
          <w:i/>
          <w:color w:val="010202"/>
          <w:w w:val="93"/>
        </w:rPr>
        <w:t>nal</w:t>
      </w:r>
      <w:r w:rsidRPr="00833028">
        <w:rPr>
          <w:rFonts w:ascii="Times New Roman" w:hAnsi="Times New Roman" w:cs="Times New Roman"/>
          <w:i/>
          <w:color w:val="010202"/>
        </w:rPr>
        <w:t xml:space="preserve"> </w:t>
      </w:r>
      <w:r w:rsidRPr="00833028">
        <w:rPr>
          <w:rFonts w:ascii="Times New Roman" w:hAnsi="Times New Roman" w:cs="Times New Roman"/>
          <w:i/>
          <w:color w:val="010202"/>
          <w:w w:val="92"/>
        </w:rPr>
        <w:t>of</w:t>
      </w:r>
      <w:r w:rsidRPr="00833028">
        <w:rPr>
          <w:rFonts w:ascii="Times New Roman" w:hAnsi="Times New Roman" w:cs="Times New Roman"/>
          <w:i/>
          <w:color w:val="010202"/>
        </w:rPr>
        <w:t xml:space="preserve"> </w:t>
      </w:r>
      <w:r w:rsidRPr="00833028">
        <w:rPr>
          <w:rFonts w:ascii="Times New Roman" w:hAnsi="Times New Roman" w:cs="Times New Roman"/>
          <w:i/>
          <w:color w:val="010202"/>
          <w:spacing w:val="-7"/>
          <w:w w:val="95"/>
        </w:rPr>
        <w:t>F</w:t>
      </w:r>
      <w:r w:rsidRPr="00833028">
        <w:rPr>
          <w:rFonts w:ascii="Times New Roman" w:hAnsi="Times New Roman" w:cs="Times New Roman"/>
          <w:i/>
          <w:color w:val="010202"/>
          <w:w w:val="89"/>
        </w:rPr>
        <w:t>o</w:t>
      </w:r>
      <w:r w:rsidRPr="00833028">
        <w:rPr>
          <w:rFonts w:ascii="Times New Roman" w:hAnsi="Times New Roman" w:cs="Times New Roman"/>
          <w:i/>
          <w:color w:val="010202"/>
          <w:spacing w:val="-4"/>
          <w:w w:val="89"/>
        </w:rPr>
        <w:t>r</w:t>
      </w:r>
      <w:r w:rsidRPr="00833028">
        <w:rPr>
          <w:rFonts w:ascii="Times New Roman" w:hAnsi="Times New Roman" w:cs="Times New Roman"/>
          <w:i/>
          <w:color w:val="010202"/>
          <w:w w:val="82"/>
        </w:rPr>
        <w:t>est</w:t>
      </w:r>
      <w:r w:rsidRPr="00833028">
        <w:rPr>
          <w:rFonts w:ascii="Times New Roman" w:hAnsi="Times New Roman" w:cs="Times New Roman"/>
          <w:i/>
          <w:color w:val="010202"/>
          <w:spacing w:val="2"/>
          <w:w w:val="82"/>
        </w:rPr>
        <w:t>r</w:t>
      </w:r>
      <w:r w:rsidRPr="00833028">
        <w:rPr>
          <w:rFonts w:ascii="Times New Roman" w:hAnsi="Times New Roman" w:cs="Times New Roman"/>
          <w:i/>
          <w:color w:val="010202"/>
          <w:w w:val="73"/>
        </w:rPr>
        <w:t>y</w:t>
      </w:r>
      <w:r w:rsidRPr="00833028">
        <w:rPr>
          <w:rFonts w:ascii="Times New Roman" w:hAnsi="Times New Roman" w:cs="Times New Roman"/>
          <w:i/>
          <w:color w:val="010202"/>
        </w:rPr>
        <w:t xml:space="preserve"> </w:t>
      </w:r>
      <w:r w:rsidRPr="00833028">
        <w:rPr>
          <w:rFonts w:ascii="Times New Roman" w:hAnsi="Times New Roman" w:cs="Times New Roman"/>
          <w:i/>
          <w:color w:val="010202"/>
          <w:w w:val="87"/>
        </w:rPr>
        <w:t>Science</w:t>
      </w:r>
      <w:r w:rsidRPr="00833028">
        <w:rPr>
          <w:rFonts w:ascii="Times New Roman" w:hAnsi="Times New Roman" w:cs="Times New Roman"/>
          <w:i/>
          <w:color w:val="010202"/>
          <w:spacing w:val="-1"/>
        </w:rPr>
        <w:t xml:space="preserve"> </w:t>
      </w:r>
      <w:r w:rsidRPr="00833028">
        <w:rPr>
          <w:rFonts w:ascii="Times New Roman" w:hAnsi="Times New Roman" w:cs="Times New Roman"/>
          <w:color w:val="010202"/>
          <w:w w:val="106"/>
        </w:rPr>
        <w:t>41,</w:t>
      </w:r>
      <w:r w:rsidRPr="00833028">
        <w:rPr>
          <w:rFonts w:ascii="Times New Roman" w:hAnsi="Times New Roman" w:cs="Times New Roman"/>
          <w:color w:val="010202"/>
          <w:spacing w:val="-2"/>
        </w:rPr>
        <w:t xml:space="preserve"> </w:t>
      </w:r>
      <w:r w:rsidRPr="00833028">
        <w:rPr>
          <w:rFonts w:ascii="Times New Roman" w:hAnsi="Times New Roman" w:cs="Times New Roman"/>
          <w:color w:val="010202"/>
          <w:w w:val="102"/>
        </w:rPr>
        <w:t>S121</w:t>
      </w:r>
      <w:r w:rsidRPr="00833028">
        <w:rPr>
          <w:rFonts w:ascii="Times New Roman" w:hAnsi="Times New Roman" w:cs="Times New Roman"/>
          <w:color w:val="1A1B1E"/>
          <w:w w:val="50"/>
        </w:rPr>
        <w:t>–</w:t>
      </w:r>
      <w:r w:rsidRPr="00833028">
        <w:rPr>
          <w:rFonts w:ascii="Times New Roman" w:hAnsi="Times New Roman" w:cs="Times New Roman"/>
          <w:color w:val="010202"/>
          <w:w w:val="103"/>
        </w:rPr>
        <w:t>S132,</w:t>
      </w:r>
      <w:r w:rsidRPr="00833028">
        <w:rPr>
          <w:rFonts w:ascii="Times New Roman" w:hAnsi="Times New Roman" w:cs="Times New Roman"/>
          <w:color w:val="010202"/>
          <w:spacing w:val="-2"/>
        </w:rPr>
        <w:t xml:space="preserve"> </w:t>
      </w:r>
      <w:r w:rsidRPr="00833028">
        <w:rPr>
          <w:rFonts w:ascii="Times New Roman" w:hAnsi="Times New Roman" w:cs="Times New Roman"/>
          <w:color w:val="010202"/>
          <w:spacing w:val="-9"/>
          <w:w w:val="91"/>
        </w:rPr>
        <w:t>A</w:t>
      </w:r>
      <w:r w:rsidRPr="00833028">
        <w:rPr>
          <w:rFonts w:ascii="Times New Roman" w:hAnsi="Times New Roman" w:cs="Times New Roman"/>
          <w:color w:val="010202"/>
          <w:spacing w:val="-2"/>
          <w:w w:val="91"/>
        </w:rPr>
        <w:t>v</w:t>
      </w:r>
      <w:r w:rsidRPr="00833028">
        <w:rPr>
          <w:rFonts w:ascii="Times New Roman" w:hAnsi="Times New Roman" w:cs="Times New Roman"/>
          <w:color w:val="010202"/>
          <w:w w:val="98"/>
        </w:rPr>
        <w:t>ailable</w:t>
      </w:r>
      <w:r w:rsidRPr="00833028">
        <w:rPr>
          <w:rFonts w:ascii="Times New Roman" w:hAnsi="Times New Roman" w:cs="Times New Roman"/>
          <w:color w:val="010202"/>
          <w:spacing w:val="-2"/>
        </w:rPr>
        <w:t xml:space="preserve"> </w:t>
      </w:r>
      <w:r w:rsidRPr="00833028">
        <w:rPr>
          <w:rFonts w:ascii="Times New Roman" w:hAnsi="Times New Roman" w:cs="Times New Roman"/>
          <w:color w:val="010202"/>
          <w:w w:val="102"/>
        </w:rPr>
        <w:t>at:</w:t>
      </w:r>
      <w:r w:rsidRPr="00833028">
        <w:rPr>
          <w:rFonts w:ascii="Times New Roman" w:hAnsi="Times New Roman" w:cs="Times New Roman"/>
          <w:color w:val="010202"/>
          <w:spacing w:val="-2"/>
        </w:rPr>
        <w:t xml:space="preserve"> </w:t>
      </w:r>
      <w:hyperlink r:id="rId109">
        <w:r w:rsidRPr="00833028">
          <w:rPr>
            <w:rFonts w:ascii="Times New Roman" w:hAnsi="Times New Roman" w:cs="Times New Roman"/>
            <w:color w:val="00528B"/>
            <w:w w:val="97"/>
            <w:u w:val="single" w:color="00528B"/>
          </w:rPr>
          <w:t>ww</w:t>
        </w:r>
        <w:r w:rsidRPr="00833028">
          <w:rPr>
            <w:rFonts w:ascii="Times New Roman" w:hAnsi="Times New Roman" w:cs="Times New Roman"/>
            <w:color w:val="00528B"/>
            <w:spacing w:val="-15"/>
            <w:w w:val="97"/>
            <w:u w:val="single" w:color="00528B"/>
          </w:rPr>
          <w:t>w</w:t>
        </w:r>
        <w:r w:rsidRPr="00833028">
          <w:rPr>
            <w:rFonts w:ascii="Times New Roman" w:hAnsi="Times New Roman" w:cs="Times New Roman"/>
            <w:color w:val="00528B"/>
            <w:w w:val="101"/>
            <w:u w:val="single" w:color="00528B"/>
          </w:rPr>
          <w:t>.scion</w:t>
        </w:r>
        <w:r w:rsidRPr="00833028">
          <w:rPr>
            <w:rFonts w:ascii="Times New Roman" w:hAnsi="Times New Roman" w:cs="Times New Roman"/>
            <w:color w:val="00528B"/>
            <w:spacing w:val="-3"/>
            <w:w w:val="101"/>
            <w:u w:val="single" w:color="00528B"/>
          </w:rPr>
          <w:t>r</w:t>
        </w:r>
        <w:r w:rsidRPr="00833028">
          <w:rPr>
            <w:rFonts w:ascii="Times New Roman" w:hAnsi="Times New Roman" w:cs="Times New Roman"/>
            <w:color w:val="00528B"/>
            <w:w w:val="95"/>
            <w:u w:val="single" w:color="00528B"/>
          </w:rPr>
          <w:t>esea</w:t>
        </w:r>
        <w:r w:rsidRPr="00833028">
          <w:rPr>
            <w:rFonts w:ascii="Times New Roman" w:hAnsi="Times New Roman" w:cs="Times New Roman"/>
            <w:color w:val="00528B"/>
            <w:spacing w:val="-2"/>
            <w:w w:val="95"/>
            <w:u w:val="single" w:color="00528B"/>
          </w:rPr>
          <w:t>r</w:t>
        </w:r>
        <w:r w:rsidRPr="00833028">
          <w:rPr>
            <w:rFonts w:ascii="Times New Roman" w:hAnsi="Times New Roman" w:cs="Times New Roman"/>
            <w:color w:val="00528B"/>
            <w:w w:val="103"/>
            <w:u w:val="single" w:color="00528B"/>
          </w:rPr>
          <w:t>ch.com</w:t>
        </w:r>
        <w:r w:rsidRPr="00833028">
          <w:rPr>
            <w:rFonts w:ascii="Times New Roman" w:hAnsi="Times New Roman" w:cs="Times New Roman"/>
            <w:color w:val="00528B"/>
            <w:w w:val="125"/>
            <w:u w:val="single" w:color="00528B"/>
          </w:rPr>
          <w:t>/</w:t>
        </w:r>
        <w:r w:rsidRPr="00833028">
          <w:rPr>
            <w:rFonts w:ascii="Times New Roman" w:hAnsi="Times New Roman" w:cs="Times New Roman"/>
            <w:color w:val="00528B"/>
            <w:u w:val="single" w:color="00528B"/>
          </w:rPr>
          <w:t xml:space="preserve">   </w:t>
        </w:r>
        <w:r w:rsidRPr="00833028">
          <w:rPr>
            <w:rFonts w:ascii="Times New Roman" w:hAnsi="Times New Roman" w:cs="Times New Roman"/>
            <w:color w:val="00528B"/>
            <w:spacing w:val="-8"/>
            <w:u w:val="single" w:color="00528B"/>
          </w:rPr>
          <w:t xml:space="preserve"> </w:t>
        </w:r>
        <w:r w:rsidRPr="00833028">
          <w:rPr>
            <w:rFonts w:ascii="Times New Roman" w:hAnsi="Times New Roman" w:cs="Times New Roman"/>
            <w:color w:val="00528B"/>
            <w:w w:val="106"/>
            <w:u w:val="single" w:color="00528B"/>
          </w:rPr>
          <w:t>data/</w:t>
        </w:r>
      </w:hyperlink>
      <w:r w:rsidRPr="00833028">
        <w:rPr>
          <w:rFonts w:ascii="Times New Roman" w:hAnsi="Times New Roman" w:cs="Times New Roman"/>
          <w:color w:val="00528B"/>
          <w:w w:val="106"/>
        </w:rPr>
        <w:t xml:space="preserve"> </w:t>
      </w:r>
      <w:hyperlink r:id="rId110">
        <w:r w:rsidRPr="00833028">
          <w:rPr>
            <w:rFonts w:ascii="Times New Roman" w:hAnsi="Times New Roman" w:cs="Times New Roman"/>
            <w:color w:val="00528B"/>
            <w:w w:val="105"/>
            <w:u w:val="single" w:color="00528B"/>
          </w:rPr>
          <w:t>assets/pdf_file/0004/35806/NZJFS-41S2011S121-S132_DUNNElr.pdf</w:t>
        </w:r>
      </w:hyperlink>
      <w:r w:rsidRPr="00833028">
        <w:rPr>
          <w:rFonts w:ascii="Times New Roman" w:hAnsi="Times New Roman" w:cs="Times New Roman"/>
          <w:color w:val="010202"/>
          <w:w w:val="105"/>
        </w:rPr>
        <w:t>.</w:t>
      </w:r>
    </w:p>
    <w:p w14:paraId="6C1A418B" w14:textId="77777777" w:rsidR="001C08D6" w:rsidRPr="00833028" w:rsidRDefault="00837565">
      <w:pPr>
        <w:pStyle w:val="BodyText"/>
        <w:spacing w:before="171"/>
        <w:ind w:left="1417" w:right="1918"/>
        <w:rPr>
          <w:rFonts w:ascii="Times New Roman" w:hAnsi="Times New Roman" w:cs="Times New Roman"/>
        </w:rPr>
      </w:pPr>
      <w:r w:rsidRPr="00833028">
        <w:rPr>
          <w:rFonts w:ascii="Times New Roman" w:hAnsi="Times New Roman" w:cs="Times New Roman"/>
          <w:color w:val="010202"/>
        </w:rPr>
        <w:t xml:space="preserve">Dunstan </w:t>
      </w:r>
      <w:r w:rsidRPr="00833028">
        <w:rPr>
          <w:rFonts w:ascii="Times New Roman" w:hAnsi="Times New Roman" w:cs="Times New Roman"/>
          <w:color w:val="010202"/>
          <w:spacing w:val="-4"/>
        </w:rPr>
        <w:t xml:space="preserve">WA, </w:t>
      </w:r>
      <w:r w:rsidRPr="00833028">
        <w:rPr>
          <w:rFonts w:ascii="Times New Roman" w:hAnsi="Times New Roman" w:cs="Times New Roman"/>
          <w:color w:val="010202"/>
        </w:rPr>
        <w:t xml:space="preserve">Rudman </w:t>
      </w:r>
      <w:r w:rsidRPr="00833028">
        <w:rPr>
          <w:rFonts w:ascii="Times New Roman" w:hAnsi="Times New Roman" w:cs="Times New Roman"/>
          <w:color w:val="010202"/>
          <w:spacing w:val="-11"/>
        </w:rPr>
        <w:t xml:space="preserve">T, </w:t>
      </w:r>
      <w:r w:rsidRPr="00833028">
        <w:rPr>
          <w:rFonts w:ascii="Times New Roman" w:hAnsi="Times New Roman" w:cs="Times New Roman"/>
          <w:color w:val="010202"/>
        </w:rPr>
        <w:t xml:space="preserve">Shearer BL, Moore NA, Paap </w:t>
      </w:r>
      <w:r w:rsidRPr="00833028">
        <w:rPr>
          <w:rFonts w:ascii="Times New Roman" w:hAnsi="Times New Roman" w:cs="Times New Roman"/>
          <w:color w:val="010202"/>
          <w:spacing w:val="-11"/>
        </w:rPr>
        <w:t xml:space="preserve">T, </w:t>
      </w:r>
      <w:r w:rsidRPr="00833028">
        <w:rPr>
          <w:rFonts w:ascii="Times New Roman" w:hAnsi="Times New Roman" w:cs="Times New Roman"/>
          <w:color w:val="010202"/>
        </w:rPr>
        <w:t>Calver MC, Dell B &amp; Hardy GEStJ (2010) Containment and spot eradication of a highly destructive, invasive plant pathogen (</w:t>
      </w:r>
      <w:r w:rsidRPr="00833028">
        <w:rPr>
          <w:rFonts w:ascii="Times New Roman" w:hAnsi="Times New Roman" w:cs="Times New Roman"/>
          <w:i/>
          <w:color w:val="010202"/>
        </w:rPr>
        <w:t>Phytophthora cinnamomi</w:t>
      </w:r>
      <w:r w:rsidRPr="00833028">
        <w:rPr>
          <w:rFonts w:ascii="Times New Roman" w:hAnsi="Times New Roman" w:cs="Times New Roman"/>
          <w:color w:val="010202"/>
        </w:rPr>
        <w:t xml:space="preserve">) </w:t>
      </w:r>
      <w:r w:rsidRPr="00833028">
        <w:rPr>
          <w:rFonts w:ascii="Times New Roman" w:hAnsi="Times New Roman" w:cs="Times New Roman"/>
          <w:color w:val="010202"/>
          <w:spacing w:val="1"/>
          <w:w w:val="107"/>
        </w:rPr>
        <w:t>i</w:t>
      </w:r>
      <w:r w:rsidRPr="00833028">
        <w:rPr>
          <w:rFonts w:ascii="Times New Roman" w:hAnsi="Times New Roman" w:cs="Times New Roman"/>
          <w:color w:val="010202"/>
          <w:w w:val="107"/>
        </w:rPr>
        <w:t>n</w:t>
      </w:r>
      <w:r w:rsidRPr="00833028">
        <w:rPr>
          <w:rFonts w:ascii="Times New Roman" w:hAnsi="Times New Roman" w:cs="Times New Roman"/>
          <w:color w:val="010202"/>
          <w:spacing w:val="1"/>
        </w:rPr>
        <w:t xml:space="preserve"> </w:t>
      </w:r>
      <w:r w:rsidRPr="00833028">
        <w:rPr>
          <w:rFonts w:ascii="Times New Roman" w:hAnsi="Times New Roman" w:cs="Times New Roman"/>
          <w:color w:val="010202"/>
          <w:spacing w:val="1"/>
          <w:w w:val="104"/>
        </w:rPr>
        <w:t>natura</w:t>
      </w:r>
      <w:r w:rsidRPr="00833028">
        <w:rPr>
          <w:rFonts w:ascii="Times New Roman" w:hAnsi="Times New Roman" w:cs="Times New Roman"/>
          <w:color w:val="010202"/>
          <w:w w:val="104"/>
        </w:rPr>
        <w:t>l</w:t>
      </w:r>
      <w:r w:rsidRPr="00833028">
        <w:rPr>
          <w:rFonts w:ascii="Times New Roman" w:hAnsi="Times New Roman" w:cs="Times New Roman"/>
          <w:color w:val="010202"/>
          <w:spacing w:val="1"/>
        </w:rPr>
        <w:t xml:space="preserve"> </w:t>
      </w:r>
      <w:r w:rsidRPr="00833028">
        <w:rPr>
          <w:rFonts w:ascii="Times New Roman" w:hAnsi="Times New Roman" w:cs="Times New Roman"/>
          <w:color w:val="010202"/>
          <w:spacing w:val="1"/>
          <w:w w:val="98"/>
        </w:rPr>
        <w:t>ecosystems</w:t>
      </w:r>
      <w:r w:rsidRPr="00833028">
        <w:rPr>
          <w:rFonts w:ascii="Times New Roman" w:hAnsi="Times New Roman" w:cs="Times New Roman"/>
          <w:color w:val="010202"/>
          <w:w w:val="98"/>
        </w:rPr>
        <w:t>.</w:t>
      </w:r>
      <w:r w:rsidRPr="00833028">
        <w:rPr>
          <w:rFonts w:ascii="Times New Roman" w:hAnsi="Times New Roman" w:cs="Times New Roman"/>
          <w:color w:val="010202"/>
          <w:spacing w:val="1"/>
        </w:rPr>
        <w:t xml:space="preserve"> </w:t>
      </w:r>
      <w:r w:rsidRPr="00833028">
        <w:rPr>
          <w:rFonts w:ascii="Times New Roman" w:hAnsi="Times New Roman" w:cs="Times New Roman"/>
          <w:i/>
          <w:color w:val="010202"/>
          <w:spacing w:val="-1"/>
          <w:w w:val="95"/>
        </w:rPr>
        <w:t>B</w:t>
      </w:r>
      <w:r w:rsidRPr="00833028">
        <w:rPr>
          <w:rFonts w:ascii="Times New Roman" w:hAnsi="Times New Roman" w:cs="Times New Roman"/>
          <w:i/>
          <w:color w:val="010202"/>
          <w:spacing w:val="1"/>
          <w:w w:val="90"/>
        </w:rPr>
        <w:t>iologica</w:t>
      </w:r>
      <w:r w:rsidRPr="00833028">
        <w:rPr>
          <w:rFonts w:ascii="Times New Roman" w:hAnsi="Times New Roman" w:cs="Times New Roman"/>
          <w:i/>
          <w:color w:val="010202"/>
          <w:w w:val="90"/>
        </w:rPr>
        <w:t>l</w:t>
      </w:r>
      <w:r w:rsidRPr="00833028">
        <w:rPr>
          <w:rFonts w:ascii="Times New Roman" w:hAnsi="Times New Roman" w:cs="Times New Roman"/>
          <w:i/>
          <w:color w:val="010202"/>
          <w:spacing w:val="3"/>
        </w:rPr>
        <w:t xml:space="preserve"> </w:t>
      </w:r>
      <w:r w:rsidRPr="00833028">
        <w:rPr>
          <w:rFonts w:ascii="Times New Roman" w:hAnsi="Times New Roman" w:cs="Times New Roman"/>
          <w:i/>
          <w:color w:val="010202"/>
          <w:spacing w:val="-3"/>
          <w:w w:val="102"/>
        </w:rPr>
        <w:t>I</w:t>
      </w:r>
      <w:r w:rsidRPr="00833028">
        <w:rPr>
          <w:rFonts w:ascii="Times New Roman" w:hAnsi="Times New Roman" w:cs="Times New Roman"/>
          <w:i/>
          <w:color w:val="010202"/>
          <w:spacing w:val="1"/>
          <w:w w:val="87"/>
        </w:rPr>
        <w:t>n</w:t>
      </w:r>
      <w:r w:rsidRPr="00833028">
        <w:rPr>
          <w:rFonts w:ascii="Times New Roman" w:hAnsi="Times New Roman" w:cs="Times New Roman"/>
          <w:i/>
          <w:color w:val="010202"/>
          <w:w w:val="87"/>
        </w:rPr>
        <w:t>v</w:t>
      </w:r>
      <w:r w:rsidRPr="00833028">
        <w:rPr>
          <w:rFonts w:ascii="Times New Roman" w:hAnsi="Times New Roman" w:cs="Times New Roman"/>
          <w:i/>
          <w:color w:val="010202"/>
          <w:spacing w:val="1"/>
          <w:w w:val="86"/>
        </w:rPr>
        <w:t>asion</w:t>
      </w:r>
      <w:r w:rsidRPr="00833028">
        <w:rPr>
          <w:rFonts w:ascii="Times New Roman" w:hAnsi="Times New Roman" w:cs="Times New Roman"/>
          <w:i/>
          <w:color w:val="010202"/>
          <w:w w:val="86"/>
        </w:rPr>
        <w:t>s</w:t>
      </w:r>
      <w:r w:rsidRPr="00833028">
        <w:rPr>
          <w:rFonts w:ascii="Times New Roman" w:hAnsi="Times New Roman" w:cs="Times New Roman"/>
          <w:i/>
          <w:color w:val="010202"/>
          <w:spacing w:val="2"/>
        </w:rPr>
        <w:t xml:space="preserve"> </w:t>
      </w:r>
      <w:r w:rsidRPr="00833028">
        <w:rPr>
          <w:rFonts w:ascii="Times New Roman" w:hAnsi="Times New Roman" w:cs="Times New Roman"/>
          <w:color w:val="010202"/>
          <w:spacing w:val="1"/>
          <w:w w:val="106"/>
        </w:rPr>
        <w:t>12</w:t>
      </w:r>
      <w:r w:rsidRPr="00833028">
        <w:rPr>
          <w:rFonts w:ascii="Times New Roman" w:hAnsi="Times New Roman" w:cs="Times New Roman"/>
          <w:color w:val="010202"/>
          <w:w w:val="106"/>
        </w:rPr>
        <w:t>,</w:t>
      </w:r>
      <w:r w:rsidRPr="00833028">
        <w:rPr>
          <w:rFonts w:ascii="Times New Roman" w:hAnsi="Times New Roman" w:cs="Times New Roman"/>
          <w:color w:val="010202"/>
          <w:spacing w:val="1"/>
        </w:rPr>
        <w:t xml:space="preserve"> </w:t>
      </w:r>
      <w:r w:rsidRPr="00833028">
        <w:rPr>
          <w:rFonts w:ascii="Times New Roman" w:hAnsi="Times New Roman" w:cs="Times New Roman"/>
          <w:color w:val="010202"/>
          <w:spacing w:val="1"/>
          <w:w w:val="106"/>
        </w:rPr>
        <w:t>4</w:t>
      </w:r>
      <w:r w:rsidRPr="00833028">
        <w:rPr>
          <w:rFonts w:ascii="Times New Roman" w:hAnsi="Times New Roman" w:cs="Times New Roman"/>
          <w:color w:val="010202"/>
          <w:w w:val="106"/>
        </w:rPr>
        <w:t>,</w:t>
      </w:r>
      <w:r w:rsidRPr="00833028">
        <w:rPr>
          <w:rFonts w:ascii="Times New Roman" w:hAnsi="Times New Roman" w:cs="Times New Roman"/>
          <w:color w:val="010202"/>
          <w:spacing w:val="1"/>
        </w:rPr>
        <w:t xml:space="preserve"> </w:t>
      </w:r>
      <w:r w:rsidRPr="00833028">
        <w:rPr>
          <w:rFonts w:ascii="Times New Roman" w:hAnsi="Times New Roman" w:cs="Times New Roman"/>
          <w:color w:val="010202"/>
          <w:spacing w:val="1"/>
          <w:w w:val="106"/>
        </w:rPr>
        <w:t>913</w:t>
      </w:r>
      <w:r w:rsidRPr="00833028">
        <w:rPr>
          <w:rFonts w:ascii="Times New Roman" w:hAnsi="Times New Roman" w:cs="Times New Roman"/>
          <w:color w:val="1A1B1E"/>
          <w:spacing w:val="1"/>
          <w:w w:val="50"/>
        </w:rPr>
        <w:t>–</w:t>
      </w:r>
      <w:r w:rsidRPr="00833028">
        <w:rPr>
          <w:rFonts w:ascii="Times New Roman" w:hAnsi="Times New Roman" w:cs="Times New Roman"/>
          <w:color w:val="010202"/>
          <w:spacing w:val="1"/>
          <w:w w:val="106"/>
        </w:rPr>
        <w:t>925.</w:t>
      </w:r>
    </w:p>
    <w:p w14:paraId="6C1A418C" w14:textId="77777777" w:rsidR="001C08D6" w:rsidRPr="00833028" w:rsidRDefault="00837565">
      <w:pPr>
        <w:spacing w:before="171"/>
        <w:ind w:left="1417" w:right="1997"/>
        <w:rPr>
          <w:rFonts w:ascii="Times New Roman" w:hAnsi="Times New Roman" w:cs="Times New Roman"/>
          <w:sz w:val="20"/>
          <w:szCs w:val="20"/>
        </w:rPr>
      </w:pPr>
      <w:r w:rsidRPr="00833028">
        <w:rPr>
          <w:rFonts w:ascii="Times New Roman" w:hAnsi="Times New Roman" w:cs="Times New Roman"/>
          <w:color w:val="010202"/>
          <w:w w:val="105"/>
          <w:sz w:val="20"/>
          <w:szCs w:val="20"/>
        </w:rPr>
        <w:t>Forest</w:t>
      </w:r>
      <w:r w:rsidRPr="00833028">
        <w:rPr>
          <w:rFonts w:ascii="Times New Roman" w:hAnsi="Times New Roman" w:cs="Times New Roman"/>
          <w:color w:val="010202"/>
          <w:spacing w:val="-27"/>
          <w:w w:val="105"/>
          <w:sz w:val="20"/>
          <w:szCs w:val="20"/>
        </w:rPr>
        <w:t xml:space="preserve"> </w:t>
      </w:r>
      <w:r w:rsidRPr="00833028">
        <w:rPr>
          <w:rFonts w:ascii="Times New Roman" w:hAnsi="Times New Roman" w:cs="Times New Roman"/>
          <w:color w:val="010202"/>
          <w:w w:val="105"/>
          <w:sz w:val="20"/>
          <w:szCs w:val="20"/>
        </w:rPr>
        <w:t>Practices</w:t>
      </w:r>
      <w:r w:rsidRPr="00833028">
        <w:rPr>
          <w:rFonts w:ascii="Times New Roman" w:hAnsi="Times New Roman" w:cs="Times New Roman"/>
          <w:color w:val="010202"/>
          <w:spacing w:val="-27"/>
          <w:w w:val="105"/>
          <w:sz w:val="20"/>
          <w:szCs w:val="20"/>
        </w:rPr>
        <w:t xml:space="preserve"> </w:t>
      </w:r>
      <w:r w:rsidRPr="00833028">
        <w:rPr>
          <w:rFonts w:ascii="Times New Roman" w:hAnsi="Times New Roman" w:cs="Times New Roman"/>
          <w:color w:val="010202"/>
          <w:w w:val="105"/>
          <w:sz w:val="20"/>
          <w:szCs w:val="20"/>
        </w:rPr>
        <w:t>Authority</w:t>
      </w:r>
      <w:r w:rsidRPr="00833028">
        <w:rPr>
          <w:rFonts w:ascii="Times New Roman" w:hAnsi="Times New Roman" w:cs="Times New Roman"/>
          <w:color w:val="010202"/>
          <w:spacing w:val="-27"/>
          <w:w w:val="105"/>
          <w:sz w:val="20"/>
          <w:szCs w:val="20"/>
        </w:rPr>
        <w:t xml:space="preserve"> </w:t>
      </w:r>
      <w:r w:rsidRPr="00833028">
        <w:rPr>
          <w:rFonts w:ascii="Times New Roman" w:hAnsi="Times New Roman" w:cs="Times New Roman"/>
          <w:color w:val="010202"/>
          <w:w w:val="105"/>
          <w:sz w:val="20"/>
          <w:szCs w:val="20"/>
        </w:rPr>
        <w:t>(2012)</w:t>
      </w:r>
      <w:r w:rsidRPr="00833028">
        <w:rPr>
          <w:rFonts w:ascii="Times New Roman" w:hAnsi="Times New Roman" w:cs="Times New Roman"/>
          <w:color w:val="010202"/>
          <w:spacing w:val="-27"/>
          <w:w w:val="105"/>
          <w:sz w:val="20"/>
          <w:szCs w:val="20"/>
        </w:rPr>
        <w:t xml:space="preserve"> </w:t>
      </w:r>
      <w:r w:rsidRPr="00833028">
        <w:rPr>
          <w:rFonts w:ascii="Times New Roman" w:hAnsi="Times New Roman" w:cs="Times New Roman"/>
          <w:i/>
          <w:color w:val="010202"/>
          <w:w w:val="105"/>
          <w:sz w:val="20"/>
          <w:szCs w:val="20"/>
        </w:rPr>
        <w:t>Flora</w:t>
      </w:r>
      <w:r w:rsidRPr="00833028">
        <w:rPr>
          <w:rFonts w:ascii="Times New Roman" w:hAnsi="Times New Roman" w:cs="Times New Roman"/>
          <w:i/>
          <w:color w:val="010202"/>
          <w:spacing w:val="-25"/>
          <w:w w:val="105"/>
          <w:sz w:val="20"/>
          <w:szCs w:val="20"/>
        </w:rPr>
        <w:t xml:space="preserve"> </w:t>
      </w:r>
      <w:r w:rsidRPr="00833028">
        <w:rPr>
          <w:rFonts w:ascii="Times New Roman" w:hAnsi="Times New Roman" w:cs="Times New Roman"/>
          <w:i/>
          <w:color w:val="010202"/>
          <w:w w:val="105"/>
          <w:sz w:val="20"/>
          <w:szCs w:val="20"/>
        </w:rPr>
        <w:t>technical</w:t>
      </w:r>
      <w:r w:rsidRPr="00833028">
        <w:rPr>
          <w:rFonts w:ascii="Times New Roman" w:hAnsi="Times New Roman" w:cs="Times New Roman"/>
          <w:i/>
          <w:color w:val="010202"/>
          <w:spacing w:val="-25"/>
          <w:w w:val="105"/>
          <w:sz w:val="20"/>
          <w:szCs w:val="20"/>
        </w:rPr>
        <w:t xml:space="preserve"> </w:t>
      </w:r>
      <w:r w:rsidRPr="00833028">
        <w:rPr>
          <w:rFonts w:ascii="Times New Roman" w:hAnsi="Times New Roman" w:cs="Times New Roman"/>
          <w:i/>
          <w:color w:val="010202"/>
          <w:w w:val="105"/>
          <w:sz w:val="20"/>
          <w:szCs w:val="20"/>
        </w:rPr>
        <w:t>note</w:t>
      </w:r>
      <w:r w:rsidRPr="00833028">
        <w:rPr>
          <w:rFonts w:ascii="Times New Roman" w:hAnsi="Times New Roman" w:cs="Times New Roman"/>
          <w:i/>
          <w:color w:val="010202"/>
          <w:spacing w:val="-25"/>
          <w:w w:val="105"/>
          <w:sz w:val="20"/>
          <w:szCs w:val="20"/>
        </w:rPr>
        <w:t xml:space="preserve"> </w:t>
      </w:r>
      <w:r w:rsidRPr="00833028">
        <w:rPr>
          <w:rFonts w:ascii="Times New Roman" w:hAnsi="Times New Roman" w:cs="Times New Roman"/>
          <w:i/>
          <w:color w:val="010202"/>
          <w:w w:val="105"/>
          <w:sz w:val="20"/>
          <w:szCs w:val="20"/>
        </w:rPr>
        <w:t>no</w:t>
      </w:r>
      <w:r w:rsidRPr="00833028">
        <w:rPr>
          <w:rFonts w:ascii="Times New Roman" w:hAnsi="Times New Roman" w:cs="Times New Roman"/>
          <w:i/>
          <w:color w:val="010202"/>
          <w:spacing w:val="-25"/>
          <w:w w:val="105"/>
          <w:sz w:val="20"/>
          <w:szCs w:val="20"/>
        </w:rPr>
        <w:t xml:space="preserve"> </w:t>
      </w:r>
      <w:r w:rsidRPr="00833028">
        <w:rPr>
          <w:rFonts w:ascii="Times New Roman" w:hAnsi="Times New Roman" w:cs="Times New Roman"/>
          <w:i/>
          <w:color w:val="010202"/>
          <w:w w:val="105"/>
          <w:sz w:val="20"/>
          <w:szCs w:val="20"/>
        </w:rPr>
        <w:t>8:</w:t>
      </w:r>
      <w:r w:rsidRPr="00833028">
        <w:rPr>
          <w:rFonts w:ascii="Times New Roman" w:hAnsi="Times New Roman" w:cs="Times New Roman"/>
          <w:i/>
          <w:color w:val="010202"/>
          <w:spacing w:val="-25"/>
          <w:w w:val="105"/>
          <w:sz w:val="20"/>
          <w:szCs w:val="20"/>
        </w:rPr>
        <w:t xml:space="preserve"> </w:t>
      </w:r>
      <w:r w:rsidRPr="00833028">
        <w:rPr>
          <w:rFonts w:ascii="Times New Roman" w:hAnsi="Times New Roman" w:cs="Times New Roman"/>
          <w:i/>
          <w:color w:val="010202"/>
          <w:w w:val="105"/>
          <w:sz w:val="20"/>
          <w:szCs w:val="20"/>
        </w:rPr>
        <w:t>Management</w:t>
      </w:r>
      <w:r w:rsidRPr="00833028">
        <w:rPr>
          <w:rFonts w:ascii="Times New Roman" w:hAnsi="Times New Roman" w:cs="Times New Roman"/>
          <w:i/>
          <w:color w:val="010202"/>
          <w:spacing w:val="-25"/>
          <w:w w:val="105"/>
          <w:sz w:val="20"/>
          <w:szCs w:val="20"/>
        </w:rPr>
        <w:t xml:space="preserve"> </w:t>
      </w:r>
      <w:r w:rsidRPr="00833028">
        <w:rPr>
          <w:rFonts w:ascii="Times New Roman" w:hAnsi="Times New Roman" w:cs="Times New Roman"/>
          <w:i/>
          <w:color w:val="010202"/>
          <w:w w:val="105"/>
          <w:sz w:val="20"/>
          <w:szCs w:val="20"/>
        </w:rPr>
        <w:t>of</w:t>
      </w:r>
      <w:r w:rsidRPr="00833028">
        <w:rPr>
          <w:rFonts w:ascii="Times New Roman" w:hAnsi="Times New Roman" w:cs="Times New Roman"/>
          <w:i/>
          <w:color w:val="010202"/>
          <w:spacing w:val="-26"/>
          <w:w w:val="105"/>
          <w:sz w:val="20"/>
          <w:szCs w:val="20"/>
        </w:rPr>
        <w:t xml:space="preserve"> </w:t>
      </w:r>
      <w:r w:rsidRPr="00833028">
        <w:rPr>
          <w:rFonts w:ascii="Times New Roman" w:hAnsi="Times New Roman" w:cs="Times New Roman"/>
          <w:color w:val="010202"/>
          <w:w w:val="105"/>
          <w:sz w:val="20"/>
          <w:szCs w:val="20"/>
        </w:rPr>
        <w:t>Phytophthora</w:t>
      </w:r>
      <w:r w:rsidRPr="00833028">
        <w:rPr>
          <w:rFonts w:ascii="Times New Roman" w:hAnsi="Times New Roman" w:cs="Times New Roman"/>
          <w:color w:val="010202"/>
          <w:spacing w:val="-27"/>
          <w:w w:val="105"/>
          <w:sz w:val="20"/>
          <w:szCs w:val="20"/>
        </w:rPr>
        <w:t xml:space="preserve"> </w:t>
      </w:r>
      <w:r w:rsidRPr="00833028">
        <w:rPr>
          <w:rFonts w:ascii="Times New Roman" w:hAnsi="Times New Roman" w:cs="Times New Roman"/>
          <w:color w:val="010202"/>
          <w:w w:val="105"/>
          <w:sz w:val="20"/>
          <w:szCs w:val="20"/>
        </w:rPr>
        <w:t>cinnamomi</w:t>
      </w:r>
      <w:r w:rsidRPr="00833028">
        <w:rPr>
          <w:rFonts w:ascii="Times New Roman" w:hAnsi="Times New Roman" w:cs="Times New Roman"/>
          <w:color w:val="010202"/>
          <w:spacing w:val="-27"/>
          <w:w w:val="105"/>
          <w:sz w:val="20"/>
          <w:szCs w:val="20"/>
        </w:rPr>
        <w:t xml:space="preserve"> </w:t>
      </w:r>
      <w:r w:rsidRPr="00833028">
        <w:rPr>
          <w:rFonts w:ascii="Times New Roman" w:hAnsi="Times New Roman" w:cs="Times New Roman"/>
          <w:i/>
          <w:color w:val="010202"/>
          <w:w w:val="105"/>
          <w:sz w:val="20"/>
          <w:szCs w:val="20"/>
        </w:rPr>
        <w:t>in production</w:t>
      </w:r>
      <w:r w:rsidRPr="00833028">
        <w:rPr>
          <w:rFonts w:ascii="Times New Roman" w:hAnsi="Times New Roman" w:cs="Times New Roman"/>
          <w:i/>
          <w:color w:val="010202"/>
          <w:spacing w:val="-34"/>
          <w:w w:val="105"/>
          <w:sz w:val="20"/>
          <w:szCs w:val="20"/>
        </w:rPr>
        <w:t xml:space="preserve"> </w:t>
      </w:r>
      <w:r w:rsidRPr="00833028">
        <w:rPr>
          <w:rFonts w:ascii="Times New Roman" w:hAnsi="Times New Roman" w:cs="Times New Roman"/>
          <w:i/>
          <w:color w:val="010202"/>
          <w:w w:val="105"/>
          <w:sz w:val="20"/>
          <w:szCs w:val="20"/>
        </w:rPr>
        <w:t>forest</w:t>
      </w:r>
      <w:r w:rsidRPr="00833028">
        <w:rPr>
          <w:rFonts w:ascii="Times New Roman" w:hAnsi="Times New Roman" w:cs="Times New Roman"/>
          <w:color w:val="010202"/>
          <w:w w:val="105"/>
          <w:sz w:val="20"/>
          <w:szCs w:val="20"/>
        </w:rPr>
        <w:t>.</w:t>
      </w:r>
      <w:r w:rsidRPr="00833028">
        <w:rPr>
          <w:rFonts w:ascii="Times New Roman" w:hAnsi="Times New Roman" w:cs="Times New Roman"/>
          <w:color w:val="010202"/>
          <w:spacing w:val="-36"/>
          <w:w w:val="105"/>
          <w:sz w:val="20"/>
          <w:szCs w:val="20"/>
        </w:rPr>
        <w:t xml:space="preserve"> </w:t>
      </w:r>
      <w:r w:rsidRPr="00833028">
        <w:rPr>
          <w:rFonts w:ascii="Times New Roman" w:hAnsi="Times New Roman" w:cs="Times New Roman"/>
          <w:color w:val="010202"/>
          <w:w w:val="105"/>
          <w:sz w:val="20"/>
          <w:szCs w:val="20"/>
        </w:rPr>
        <w:t>Forest</w:t>
      </w:r>
      <w:r w:rsidRPr="00833028">
        <w:rPr>
          <w:rFonts w:ascii="Times New Roman" w:hAnsi="Times New Roman" w:cs="Times New Roman"/>
          <w:color w:val="010202"/>
          <w:spacing w:val="-36"/>
          <w:w w:val="105"/>
          <w:sz w:val="20"/>
          <w:szCs w:val="20"/>
        </w:rPr>
        <w:t xml:space="preserve"> </w:t>
      </w:r>
      <w:r w:rsidRPr="00833028">
        <w:rPr>
          <w:rFonts w:ascii="Times New Roman" w:hAnsi="Times New Roman" w:cs="Times New Roman"/>
          <w:color w:val="010202"/>
          <w:w w:val="105"/>
          <w:sz w:val="20"/>
          <w:szCs w:val="20"/>
        </w:rPr>
        <w:t>Practices</w:t>
      </w:r>
      <w:r w:rsidRPr="00833028">
        <w:rPr>
          <w:rFonts w:ascii="Times New Roman" w:hAnsi="Times New Roman" w:cs="Times New Roman"/>
          <w:color w:val="010202"/>
          <w:spacing w:val="-36"/>
          <w:w w:val="105"/>
          <w:sz w:val="20"/>
          <w:szCs w:val="20"/>
        </w:rPr>
        <w:t xml:space="preserve"> </w:t>
      </w:r>
      <w:r w:rsidRPr="00833028">
        <w:rPr>
          <w:rFonts w:ascii="Times New Roman" w:hAnsi="Times New Roman" w:cs="Times New Roman"/>
          <w:color w:val="010202"/>
          <w:spacing w:val="-3"/>
          <w:w w:val="105"/>
          <w:sz w:val="20"/>
          <w:szCs w:val="20"/>
        </w:rPr>
        <w:t>Authority,</w:t>
      </w:r>
      <w:r w:rsidRPr="00833028">
        <w:rPr>
          <w:rFonts w:ascii="Times New Roman" w:hAnsi="Times New Roman" w:cs="Times New Roman"/>
          <w:color w:val="010202"/>
          <w:spacing w:val="-36"/>
          <w:w w:val="105"/>
          <w:sz w:val="20"/>
          <w:szCs w:val="20"/>
        </w:rPr>
        <w:t xml:space="preserve"> </w:t>
      </w:r>
      <w:r w:rsidRPr="00833028">
        <w:rPr>
          <w:rFonts w:ascii="Times New Roman" w:hAnsi="Times New Roman" w:cs="Times New Roman"/>
          <w:color w:val="010202"/>
          <w:w w:val="105"/>
          <w:sz w:val="20"/>
          <w:szCs w:val="20"/>
        </w:rPr>
        <w:t>Hobart,</w:t>
      </w:r>
      <w:r w:rsidRPr="00833028">
        <w:rPr>
          <w:rFonts w:ascii="Times New Roman" w:hAnsi="Times New Roman" w:cs="Times New Roman"/>
          <w:color w:val="010202"/>
          <w:spacing w:val="-39"/>
          <w:w w:val="105"/>
          <w:sz w:val="20"/>
          <w:szCs w:val="20"/>
        </w:rPr>
        <w:t xml:space="preserve"> </w:t>
      </w:r>
      <w:r w:rsidRPr="00833028">
        <w:rPr>
          <w:rFonts w:ascii="Times New Roman" w:hAnsi="Times New Roman" w:cs="Times New Roman"/>
          <w:color w:val="010202"/>
          <w:spacing w:val="-3"/>
          <w:w w:val="105"/>
          <w:sz w:val="20"/>
          <w:szCs w:val="20"/>
        </w:rPr>
        <w:t>Tasmania,</w:t>
      </w:r>
      <w:r w:rsidRPr="00833028">
        <w:rPr>
          <w:rFonts w:ascii="Times New Roman" w:hAnsi="Times New Roman" w:cs="Times New Roman"/>
          <w:color w:val="010202"/>
          <w:spacing w:val="-36"/>
          <w:w w:val="105"/>
          <w:sz w:val="20"/>
          <w:szCs w:val="20"/>
        </w:rPr>
        <w:t xml:space="preserve"> </w:t>
      </w:r>
      <w:r w:rsidRPr="00833028">
        <w:rPr>
          <w:rFonts w:ascii="Times New Roman" w:hAnsi="Times New Roman" w:cs="Times New Roman"/>
          <w:color w:val="010202"/>
          <w:w w:val="105"/>
          <w:sz w:val="20"/>
          <w:szCs w:val="20"/>
        </w:rPr>
        <w:t>p</w:t>
      </w:r>
      <w:r w:rsidRPr="00833028">
        <w:rPr>
          <w:rFonts w:ascii="Times New Roman" w:hAnsi="Times New Roman" w:cs="Times New Roman"/>
          <w:i/>
          <w:color w:val="010202"/>
          <w:w w:val="105"/>
          <w:sz w:val="20"/>
          <w:szCs w:val="20"/>
        </w:rPr>
        <w:t>.</w:t>
      </w:r>
      <w:r w:rsidRPr="00833028">
        <w:rPr>
          <w:rFonts w:ascii="Times New Roman" w:hAnsi="Times New Roman" w:cs="Times New Roman"/>
          <w:i/>
          <w:color w:val="010202"/>
          <w:spacing w:val="-34"/>
          <w:w w:val="105"/>
          <w:sz w:val="20"/>
          <w:szCs w:val="20"/>
        </w:rPr>
        <w:t xml:space="preserve"> </w:t>
      </w:r>
      <w:r w:rsidRPr="00833028">
        <w:rPr>
          <w:rFonts w:ascii="Times New Roman" w:hAnsi="Times New Roman" w:cs="Times New Roman"/>
          <w:color w:val="010202"/>
          <w:w w:val="105"/>
          <w:sz w:val="20"/>
          <w:szCs w:val="20"/>
        </w:rPr>
        <w:t>16.</w:t>
      </w:r>
      <w:r w:rsidRPr="00833028">
        <w:rPr>
          <w:rFonts w:ascii="Times New Roman" w:hAnsi="Times New Roman" w:cs="Times New Roman"/>
          <w:color w:val="010202"/>
          <w:spacing w:val="-36"/>
          <w:w w:val="105"/>
          <w:sz w:val="20"/>
          <w:szCs w:val="20"/>
        </w:rPr>
        <w:t xml:space="preserve"> </w:t>
      </w:r>
      <w:r w:rsidRPr="00833028">
        <w:rPr>
          <w:rFonts w:ascii="Times New Roman" w:hAnsi="Times New Roman" w:cs="Times New Roman"/>
          <w:color w:val="010202"/>
          <w:w w:val="105"/>
          <w:sz w:val="20"/>
          <w:szCs w:val="20"/>
        </w:rPr>
        <w:t>Available</w:t>
      </w:r>
      <w:r w:rsidRPr="00833028">
        <w:rPr>
          <w:rFonts w:ascii="Times New Roman" w:hAnsi="Times New Roman" w:cs="Times New Roman"/>
          <w:color w:val="010202"/>
          <w:spacing w:val="-36"/>
          <w:w w:val="105"/>
          <w:sz w:val="20"/>
          <w:szCs w:val="20"/>
        </w:rPr>
        <w:t xml:space="preserve"> </w:t>
      </w:r>
      <w:r w:rsidRPr="00833028">
        <w:rPr>
          <w:rFonts w:ascii="Times New Roman" w:hAnsi="Times New Roman" w:cs="Times New Roman"/>
          <w:color w:val="010202"/>
          <w:w w:val="105"/>
          <w:sz w:val="20"/>
          <w:szCs w:val="20"/>
        </w:rPr>
        <w:t>at:</w:t>
      </w:r>
      <w:r w:rsidRPr="00833028">
        <w:rPr>
          <w:rFonts w:ascii="Times New Roman" w:hAnsi="Times New Roman" w:cs="Times New Roman"/>
          <w:color w:val="010202"/>
          <w:spacing w:val="-36"/>
          <w:w w:val="105"/>
          <w:sz w:val="20"/>
          <w:szCs w:val="20"/>
        </w:rPr>
        <w:t xml:space="preserve"> </w:t>
      </w:r>
      <w:hyperlink r:id="rId111">
        <w:r w:rsidRPr="00833028">
          <w:rPr>
            <w:rFonts w:ascii="Times New Roman" w:hAnsi="Times New Roman" w:cs="Times New Roman"/>
            <w:color w:val="00528B"/>
            <w:w w:val="105"/>
            <w:sz w:val="20"/>
            <w:szCs w:val="20"/>
            <w:u w:val="single" w:color="00528B"/>
          </w:rPr>
          <w:t>www.fpa.tas.gov.au/</w:t>
        </w:r>
        <w:r w:rsidRPr="00833028">
          <w:rPr>
            <w:rFonts w:ascii="Times New Roman" w:hAnsi="Times New Roman" w:cs="Times New Roman"/>
            <w:color w:val="00528B"/>
            <w:spacing w:val="21"/>
            <w:w w:val="105"/>
            <w:sz w:val="20"/>
            <w:szCs w:val="20"/>
            <w:u w:val="single" w:color="00528B"/>
          </w:rPr>
          <w:t xml:space="preserve"> </w:t>
        </w:r>
        <w:r w:rsidRPr="00833028">
          <w:rPr>
            <w:rFonts w:ascii="Times New Roman" w:hAnsi="Times New Roman" w:cs="Times New Roman"/>
            <w:color w:val="00528B"/>
            <w:w w:val="105"/>
            <w:sz w:val="20"/>
            <w:szCs w:val="20"/>
            <w:u w:val="single" w:color="00528B"/>
          </w:rPr>
          <w:t>data/</w:t>
        </w:r>
      </w:hyperlink>
      <w:r w:rsidRPr="00833028">
        <w:rPr>
          <w:rFonts w:ascii="Times New Roman" w:hAnsi="Times New Roman" w:cs="Times New Roman"/>
          <w:color w:val="00528B"/>
          <w:w w:val="105"/>
          <w:sz w:val="20"/>
          <w:szCs w:val="20"/>
        </w:rPr>
        <w:t xml:space="preserve"> </w:t>
      </w:r>
      <w:hyperlink r:id="rId112">
        <w:r w:rsidRPr="00833028">
          <w:rPr>
            <w:rFonts w:ascii="Times New Roman" w:hAnsi="Times New Roman" w:cs="Times New Roman"/>
            <w:color w:val="00528B"/>
            <w:w w:val="105"/>
            <w:sz w:val="20"/>
            <w:szCs w:val="20"/>
            <w:u w:val="single" w:color="00528B"/>
          </w:rPr>
          <w:t>assets/pdf_file/0009/110223/Flora_technical_note_8_Phytophthora.pdf</w:t>
        </w:r>
      </w:hyperlink>
      <w:r w:rsidRPr="00833028">
        <w:rPr>
          <w:rFonts w:ascii="Times New Roman" w:hAnsi="Times New Roman" w:cs="Times New Roman"/>
          <w:color w:val="010202"/>
          <w:w w:val="105"/>
          <w:sz w:val="20"/>
          <w:szCs w:val="20"/>
        </w:rPr>
        <w:t>.</w:t>
      </w:r>
    </w:p>
    <w:p w14:paraId="6C1A418D" w14:textId="77777777" w:rsidR="001C08D6" w:rsidRDefault="001C08D6">
      <w:pPr>
        <w:rPr>
          <w:sz w:val="20"/>
        </w:rPr>
        <w:sectPr w:rsidR="001C08D6">
          <w:pgSz w:w="11910" w:h="16840"/>
          <w:pgMar w:top="1220" w:right="0" w:bottom="520" w:left="0" w:header="0" w:footer="335" w:gutter="0"/>
          <w:cols w:space="720"/>
        </w:sectPr>
      </w:pPr>
    </w:p>
    <w:p w14:paraId="6C1A418E" w14:textId="77777777" w:rsidR="001C08D6" w:rsidRDefault="001C08D6">
      <w:pPr>
        <w:pStyle w:val="BodyText"/>
      </w:pPr>
    </w:p>
    <w:p w14:paraId="6C1A418F" w14:textId="77777777" w:rsidR="001C08D6" w:rsidRDefault="001C08D6">
      <w:pPr>
        <w:pStyle w:val="BodyText"/>
        <w:spacing w:before="8"/>
        <w:rPr>
          <w:sz w:val="24"/>
        </w:rPr>
      </w:pPr>
    </w:p>
    <w:p w14:paraId="6C1A4190" w14:textId="77777777" w:rsidR="001C08D6" w:rsidRPr="00833028" w:rsidRDefault="00837565">
      <w:pPr>
        <w:spacing w:before="83" w:line="249" w:lineRule="auto"/>
        <w:ind w:left="1700" w:right="1768"/>
        <w:rPr>
          <w:rFonts w:ascii="Times New Roman" w:hAnsi="Times New Roman" w:cs="Times New Roman"/>
          <w:sz w:val="20"/>
          <w:szCs w:val="20"/>
        </w:rPr>
      </w:pPr>
      <w:r w:rsidRPr="00833028">
        <w:rPr>
          <w:rFonts w:ascii="Times New Roman" w:hAnsi="Times New Roman" w:cs="Times New Roman"/>
          <w:color w:val="010202"/>
          <w:spacing w:val="-3"/>
          <w:sz w:val="20"/>
          <w:szCs w:val="20"/>
        </w:rPr>
        <w:t>Grant</w:t>
      </w:r>
      <w:r w:rsidRPr="00833028">
        <w:rPr>
          <w:rFonts w:ascii="Times New Roman" w:hAnsi="Times New Roman" w:cs="Times New Roman"/>
          <w:color w:val="010202"/>
          <w:spacing w:val="-8"/>
          <w:sz w:val="20"/>
          <w:szCs w:val="20"/>
        </w:rPr>
        <w:t xml:space="preserve"> </w:t>
      </w:r>
      <w:r w:rsidRPr="00833028">
        <w:rPr>
          <w:rFonts w:ascii="Times New Roman" w:hAnsi="Times New Roman" w:cs="Times New Roman"/>
          <w:color w:val="010202"/>
          <w:sz w:val="20"/>
          <w:szCs w:val="20"/>
        </w:rPr>
        <w:t>M</w:t>
      </w:r>
      <w:r w:rsidRPr="00833028">
        <w:rPr>
          <w:rFonts w:ascii="Times New Roman" w:hAnsi="Times New Roman" w:cs="Times New Roman"/>
          <w:color w:val="010202"/>
          <w:spacing w:val="-8"/>
          <w:sz w:val="20"/>
          <w:szCs w:val="20"/>
        </w:rPr>
        <w:t xml:space="preserve"> </w:t>
      </w:r>
      <w:r w:rsidRPr="00833028">
        <w:rPr>
          <w:rFonts w:ascii="Times New Roman" w:hAnsi="Times New Roman" w:cs="Times New Roman"/>
          <w:color w:val="010202"/>
          <w:sz w:val="20"/>
          <w:szCs w:val="20"/>
        </w:rPr>
        <w:t>&amp;</w:t>
      </w:r>
      <w:r w:rsidRPr="00833028">
        <w:rPr>
          <w:rFonts w:ascii="Times New Roman" w:hAnsi="Times New Roman" w:cs="Times New Roman"/>
          <w:color w:val="010202"/>
          <w:spacing w:val="-8"/>
          <w:sz w:val="20"/>
          <w:szCs w:val="20"/>
        </w:rPr>
        <w:t xml:space="preserve"> </w:t>
      </w:r>
      <w:r w:rsidRPr="00833028">
        <w:rPr>
          <w:rFonts w:ascii="Times New Roman" w:hAnsi="Times New Roman" w:cs="Times New Roman"/>
          <w:color w:val="010202"/>
          <w:spacing w:val="-3"/>
          <w:sz w:val="20"/>
          <w:szCs w:val="20"/>
        </w:rPr>
        <w:t>Barrett</w:t>
      </w:r>
      <w:r w:rsidRPr="00833028">
        <w:rPr>
          <w:rFonts w:ascii="Times New Roman" w:hAnsi="Times New Roman" w:cs="Times New Roman"/>
          <w:color w:val="010202"/>
          <w:spacing w:val="-8"/>
          <w:sz w:val="20"/>
          <w:szCs w:val="20"/>
        </w:rPr>
        <w:t xml:space="preserve"> </w:t>
      </w:r>
      <w:r w:rsidRPr="00833028">
        <w:rPr>
          <w:rFonts w:ascii="Times New Roman" w:hAnsi="Times New Roman" w:cs="Times New Roman"/>
          <w:color w:val="010202"/>
          <w:sz w:val="20"/>
          <w:szCs w:val="20"/>
        </w:rPr>
        <w:t>S</w:t>
      </w:r>
      <w:r w:rsidRPr="00833028">
        <w:rPr>
          <w:rFonts w:ascii="Times New Roman" w:hAnsi="Times New Roman" w:cs="Times New Roman"/>
          <w:color w:val="010202"/>
          <w:spacing w:val="-8"/>
          <w:sz w:val="20"/>
          <w:szCs w:val="20"/>
        </w:rPr>
        <w:t xml:space="preserve"> </w:t>
      </w:r>
      <w:r w:rsidRPr="00833028">
        <w:rPr>
          <w:rFonts w:ascii="Times New Roman" w:hAnsi="Times New Roman" w:cs="Times New Roman"/>
          <w:color w:val="010202"/>
          <w:sz w:val="20"/>
          <w:szCs w:val="20"/>
        </w:rPr>
        <w:t>(2003)</w:t>
      </w:r>
      <w:r w:rsidRPr="00833028">
        <w:rPr>
          <w:rFonts w:ascii="Times New Roman" w:hAnsi="Times New Roman" w:cs="Times New Roman"/>
          <w:color w:val="010202"/>
          <w:spacing w:val="-8"/>
          <w:sz w:val="20"/>
          <w:szCs w:val="20"/>
        </w:rPr>
        <w:t xml:space="preserve"> </w:t>
      </w:r>
      <w:r w:rsidRPr="00833028">
        <w:rPr>
          <w:rFonts w:ascii="Times New Roman" w:hAnsi="Times New Roman" w:cs="Times New Roman"/>
          <w:color w:val="010202"/>
          <w:sz w:val="20"/>
          <w:szCs w:val="20"/>
        </w:rPr>
        <w:t>The</w:t>
      </w:r>
      <w:r w:rsidRPr="00833028">
        <w:rPr>
          <w:rFonts w:ascii="Times New Roman" w:hAnsi="Times New Roman" w:cs="Times New Roman"/>
          <w:color w:val="010202"/>
          <w:spacing w:val="-8"/>
          <w:sz w:val="20"/>
          <w:szCs w:val="20"/>
        </w:rPr>
        <w:t xml:space="preserve"> </w:t>
      </w:r>
      <w:r w:rsidRPr="00833028">
        <w:rPr>
          <w:rFonts w:ascii="Times New Roman" w:hAnsi="Times New Roman" w:cs="Times New Roman"/>
          <w:color w:val="010202"/>
          <w:sz w:val="20"/>
          <w:szCs w:val="20"/>
        </w:rPr>
        <w:t>distribution</w:t>
      </w:r>
      <w:r w:rsidRPr="00833028">
        <w:rPr>
          <w:rFonts w:ascii="Times New Roman" w:hAnsi="Times New Roman" w:cs="Times New Roman"/>
          <w:color w:val="010202"/>
          <w:spacing w:val="-8"/>
          <w:sz w:val="20"/>
          <w:szCs w:val="20"/>
        </w:rPr>
        <w:t xml:space="preserve"> </w:t>
      </w:r>
      <w:r w:rsidRPr="00833028">
        <w:rPr>
          <w:rFonts w:ascii="Times New Roman" w:hAnsi="Times New Roman" w:cs="Times New Roman"/>
          <w:color w:val="010202"/>
          <w:sz w:val="20"/>
          <w:szCs w:val="20"/>
        </w:rPr>
        <w:t>and</w:t>
      </w:r>
      <w:r w:rsidRPr="00833028">
        <w:rPr>
          <w:rFonts w:ascii="Times New Roman" w:hAnsi="Times New Roman" w:cs="Times New Roman"/>
          <w:color w:val="010202"/>
          <w:spacing w:val="-8"/>
          <w:sz w:val="20"/>
          <w:szCs w:val="20"/>
        </w:rPr>
        <w:t xml:space="preserve"> </w:t>
      </w:r>
      <w:r w:rsidRPr="00833028">
        <w:rPr>
          <w:rFonts w:ascii="Times New Roman" w:hAnsi="Times New Roman" w:cs="Times New Roman"/>
          <w:color w:val="010202"/>
          <w:sz w:val="20"/>
          <w:szCs w:val="20"/>
        </w:rPr>
        <w:t>impact</w:t>
      </w:r>
      <w:r w:rsidRPr="00833028">
        <w:rPr>
          <w:rFonts w:ascii="Times New Roman" w:hAnsi="Times New Roman" w:cs="Times New Roman"/>
          <w:color w:val="010202"/>
          <w:spacing w:val="-8"/>
          <w:sz w:val="20"/>
          <w:szCs w:val="20"/>
        </w:rPr>
        <w:t xml:space="preserve"> </w:t>
      </w:r>
      <w:r w:rsidRPr="00833028">
        <w:rPr>
          <w:rFonts w:ascii="Times New Roman" w:hAnsi="Times New Roman" w:cs="Times New Roman"/>
          <w:color w:val="010202"/>
          <w:sz w:val="20"/>
          <w:szCs w:val="20"/>
        </w:rPr>
        <w:t>of</w:t>
      </w:r>
      <w:r w:rsidRPr="00833028">
        <w:rPr>
          <w:rFonts w:ascii="Times New Roman" w:hAnsi="Times New Roman" w:cs="Times New Roman"/>
          <w:color w:val="010202"/>
          <w:spacing w:val="-8"/>
          <w:sz w:val="20"/>
          <w:szCs w:val="20"/>
        </w:rPr>
        <w:t xml:space="preserve"> </w:t>
      </w:r>
      <w:r w:rsidRPr="00833028">
        <w:rPr>
          <w:rFonts w:ascii="Times New Roman" w:hAnsi="Times New Roman" w:cs="Times New Roman"/>
          <w:i/>
          <w:color w:val="010202"/>
          <w:spacing w:val="-3"/>
          <w:sz w:val="20"/>
          <w:szCs w:val="20"/>
        </w:rPr>
        <w:t>Phytophthora</w:t>
      </w:r>
      <w:r w:rsidRPr="00833028">
        <w:rPr>
          <w:rFonts w:ascii="Times New Roman" w:hAnsi="Times New Roman" w:cs="Times New Roman"/>
          <w:i/>
          <w:color w:val="010202"/>
          <w:spacing w:val="-6"/>
          <w:sz w:val="20"/>
          <w:szCs w:val="20"/>
        </w:rPr>
        <w:t xml:space="preserve"> </w:t>
      </w:r>
      <w:r w:rsidRPr="00833028">
        <w:rPr>
          <w:rFonts w:ascii="Times New Roman" w:hAnsi="Times New Roman" w:cs="Times New Roman"/>
          <w:i/>
          <w:color w:val="010202"/>
          <w:sz w:val="20"/>
          <w:szCs w:val="20"/>
        </w:rPr>
        <w:t>cinnamomi</w:t>
      </w:r>
      <w:r w:rsidRPr="00833028">
        <w:rPr>
          <w:rFonts w:ascii="Times New Roman" w:hAnsi="Times New Roman" w:cs="Times New Roman"/>
          <w:i/>
          <w:color w:val="010202"/>
          <w:spacing w:val="-7"/>
          <w:sz w:val="20"/>
          <w:szCs w:val="20"/>
        </w:rPr>
        <w:t xml:space="preserve"> </w:t>
      </w:r>
      <w:r w:rsidRPr="00833028">
        <w:rPr>
          <w:rFonts w:ascii="Times New Roman" w:hAnsi="Times New Roman" w:cs="Times New Roman"/>
          <w:color w:val="010202"/>
          <w:sz w:val="20"/>
          <w:szCs w:val="20"/>
        </w:rPr>
        <w:t>(Rands)</w:t>
      </w:r>
      <w:r w:rsidRPr="00833028">
        <w:rPr>
          <w:rFonts w:ascii="Times New Roman" w:hAnsi="Times New Roman" w:cs="Times New Roman"/>
          <w:color w:val="010202"/>
          <w:spacing w:val="-8"/>
          <w:sz w:val="20"/>
          <w:szCs w:val="20"/>
        </w:rPr>
        <w:t xml:space="preserve"> </w:t>
      </w:r>
      <w:r w:rsidRPr="00833028">
        <w:rPr>
          <w:rFonts w:ascii="Times New Roman" w:hAnsi="Times New Roman" w:cs="Times New Roman"/>
          <w:color w:val="010202"/>
          <w:sz w:val="20"/>
          <w:szCs w:val="20"/>
        </w:rPr>
        <w:t>in</w:t>
      </w:r>
      <w:r w:rsidRPr="00833028">
        <w:rPr>
          <w:rFonts w:ascii="Times New Roman" w:hAnsi="Times New Roman" w:cs="Times New Roman"/>
          <w:color w:val="010202"/>
          <w:spacing w:val="-8"/>
          <w:sz w:val="20"/>
          <w:szCs w:val="20"/>
        </w:rPr>
        <w:t xml:space="preserve"> </w:t>
      </w:r>
      <w:r w:rsidRPr="00833028">
        <w:rPr>
          <w:rFonts w:ascii="Times New Roman" w:hAnsi="Times New Roman" w:cs="Times New Roman"/>
          <w:color w:val="010202"/>
          <w:sz w:val="20"/>
          <w:szCs w:val="20"/>
        </w:rPr>
        <w:t>the</w:t>
      </w:r>
      <w:r w:rsidRPr="00833028">
        <w:rPr>
          <w:rFonts w:ascii="Times New Roman" w:hAnsi="Times New Roman" w:cs="Times New Roman"/>
          <w:color w:val="010202"/>
          <w:spacing w:val="-8"/>
          <w:sz w:val="20"/>
          <w:szCs w:val="20"/>
        </w:rPr>
        <w:t xml:space="preserve"> </w:t>
      </w:r>
      <w:r w:rsidRPr="00833028">
        <w:rPr>
          <w:rFonts w:ascii="Times New Roman" w:hAnsi="Times New Roman" w:cs="Times New Roman"/>
          <w:color w:val="010202"/>
          <w:sz w:val="20"/>
          <w:szCs w:val="20"/>
        </w:rPr>
        <w:t>south</w:t>
      </w:r>
      <w:r w:rsidRPr="00833028">
        <w:rPr>
          <w:rFonts w:ascii="Times New Roman" w:hAnsi="Times New Roman" w:cs="Times New Roman"/>
          <w:color w:val="010202"/>
          <w:spacing w:val="-8"/>
          <w:sz w:val="20"/>
          <w:szCs w:val="20"/>
        </w:rPr>
        <w:t xml:space="preserve"> </w:t>
      </w:r>
      <w:r w:rsidRPr="00833028">
        <w:rPr>
          <w:rFonts w:ascii="Times New Roman" w:hAnsi="Times New Roman" w:cs="Times New Roman"/>
          <w:color w:val="010202"/>
          <w:sz w:val="20"/>
          <w:szCs w:val="20"/>
        </w:rPr>
        <w:t xml:space="preserve">coast region of </w:t>
      </w:r>
      <w:r w:rsidRPr="00833028">
        <w:rPr>
          <w:rFonts w:ascii="Times New Roman" w:hAnsi="Times New Roman" w:cs="Times New Roman"/>
          <w:color w:val="010202"/>
          <w:spacing w:val="-3"/>
          <w:sz w:val="20"/>
          <w:szCs w:val="20"/>
        </w:rPr>
        <w:t xml:space="preserve">Western </w:t>
      </w:r>
      <w:r w:rsidRPr="00833028">
        <w:rPr>
          <w:rFonts w:ascii="Times New Roman" w:hAnsi="Times New Roman" w:cs="Times New Roman"/>
          <w:color w:val="010202"/>
          <w:sz w:val="20"/>
          <w:szCs w:val="20"/>
        </w:rPr>
        <w:t xml:space="preserve">Australia, in McComb JA, Hardy GEStJ &amp; </w:t>
      </w:r>
      <w:r w:rsidRPr="00833028">
        <w:rPr>
          <w:rFonts w:ascii="Times New Roman" w:hAnsi="Times New Roman" w:cs="Times New Roman"/>
          <w:color w:val="010202"/>
          <w:spacing w:val="-3"/>
          <w:sz w:val="20"/>
          <w:szCs w:val="20"/>
        </w:rPr>
        <w:t xml:space="preserve">Tommerup </w:t>
      </w:r>
      <w:r w:rsidRPr="00833028">
        <w:rPr>
          <w:rFonts w:ascii="Times New Roman" w:hAnsi="Times New Roman" w:cs="Times New Roman"/>
          <w:color w:val="010202"/>
          <w:sz w:val="20"/>
          <w:szCs w:val="20"/>
        </w:rPr>
        <w:t xml:space="preserve">I (Eds), </w:t>
      </w:r>
      <w:r w:rsidRPr="00833028">
        <w:rPr>
          <w:rFonts w:ascii="Times New Roman" w:hAnsi="Times New Roman" w:cs="Times New Roman"/>
          <w:i/>
          <w:color w:val="010202"/>
          <w:sz w:val="20"/>
          <w:szCs w:val="20"/>
        </w:rPr>
        <w:t xml:space="preserve">Phytophthora in forests and </w:t>
      </w:r>
      <w:r w:rsidRPr="00833028">
        <w:rPr>
          <w:rFonts w:ascii="Times New Roman" w:hAnsi="Times New Roman" w:cs="Times New Roman"/>
          <w:i/>
          <w:color w:val="010202"/>
          <w:w w:val="90"/>
          <w:sz w:val="20"/>
          <w:szCs w:val="20"/>
        </w:rPr>
        <w:t>natural ecosystems: Proceedings of the 2</w:t>
      </w:r>
      <w:r w:rsidRPr="00833028">
        <w:rPr>
          <w:rFonts w:ascii="Times New Roman" w:hAnsi="Times New Roman" w:cs="Times New Roman"/>
          <w:i/>
          <w:color w:val="010202"/>
          <w:w w:val="90"/>
          <w:position w:val="7"/>
          <w:sz w:val="20"/>
          <w:szCs w:val="20"/>
        </w:rPr>
        <w:t xml:space="preserve">nd </w:t>
      </w:r>
      <w:r w:rsidRPr="00833028">
        <w:rPr>
          <w:rFonts w:ascii="Times New Roman" w:hAnsi="Times New Roman" w:cs="Times New Roman"/>
          <w:i/>
          <w:color w:val="010202"/>
          <w:w w:val="90"/>
          <w:sz w:val="20"/>
          <w:szCs w:val="20"/>
        </w:rPr>
        <w:t xml:space="preserve">International Union of Forest Research Organizations (IUFRO) working </w:t>
      </w:r>
      <w:r w:rsidRPr="00833028">
        <w:rPr>
          <w:rFonts w:ascii="Times New Roman" w:hAnsi="Times New Roman" w:cs="Times New Roman"/>
          <w:i/>
          <w:color w:val="010202"/>
          <w:sz w:val="20"/>
          <w:szCs w:val="20"/>
        </w:rPr>
        <w:t>party</w:t>
      </w:r>
      <w:r w:rsidRPr="00833028">
        <w:rPr>
          <w:rFonts w:ascii="Times New Roman" w:hAnsi="Times New Roman" w:cs="Times New Roman"/>
          <w:i/>
          <w:color w:val="010202"/>
          <w:spacing w:val="-21"/>
          <w:sz w:val="20"/>
          <w:szCs w:val="20"/>
        </w:rPr>
        <w:t xml:space="preserve"> </w:t>
      </w:r>
      <w:r w:rsidRPr="00833028">
        <w:rPr>
          <w:rFonts w:ascii="Times New Roman" w:hAnsi="Times New Roman" w:cs="Times New Roman"/>
          <w:i/>
          <w:color w:val="010202"/>
          <w:sz w:val="20"/>
          <w:szCs w:val="20"/>
        </w:rPr>
        <w:t>7.02.09</w:t>
      </w:r>
      <w:r w:rsidRPr="00833028">
        <w:rPr>
          <w:rFonts w:ascii="Times New Roman" w:hAnsi="Times New Roman" w:cs="Times New Roman"/>
          <w:i/>
          <w:color w:val="010202"/>
          <w:spacing w:val="-21"/>
          <w:sz w:val="20"/>
          <w:szCs w:val="20"/>
        </w:rPr>
        <w:t xml:space="preserve"> </w:t>
      </w:r>
      <w:r w:rsidRPr="00833028">
        <w:rPr>
          <w:rFonts w:ascii="Times New Roman" w:hAnsi="Times New Roman" w:cs="Times New Roman"/>
          <w:i/>
          <w:color w:val="010202"/>
          <w:sz w:val="20"/>
          <w:szCs w:val="20"/>
        </w:rPr>
        <w:t>meeting,</w:t>
      </w:r>
      <w:r w:rsidRPr="00833028">
        <w:rPr>
          <w:rFonts w:ascii="Times New Roman" w:hAnsi="Times New Roman" w:cs="Times New Roman"/>
          <w:i/>
          <w:color w:val="010202"/>
          <w:spacing w:val="-21"/>
          <w:sz w:val="20"/>
          <w:szCs w:val="20"/>
        </w:rPr>
        <w:t xml:space="preserve"> </w:t>
      </w:r>
      <w:r w:rsidRPr="00833028">
        <w:rPr>
          <w:rFonts w:ascii="Times New Roman" w:hAnsi="Times New Roman" w:cs="Times New Roman"/>
          <w:i/>
          <w:color w:val="010202"/>
          <w:spacing w:val="-3"/>
          <w:sz w:val="20"/>
          <w:szCs w:val="20"/>
        </w:rPr>
        <w:t>Albany,</w:t>
      </w:r>
      <w:r w:rsidRPr="00833028">
        <w:rPr>
          <w:rFonts w:ascii="Times New Roman" w:hAnsi="Times New Roman" w:cs="Times New Roman"/>
          <w:i/>
          <w:color w:val="010202"/>
          <w:spacing w:val="-28"/>
          <w:sz w:val="20"/>
          <w:szCs w:val="20"/>
        </w:rPr>
        <w:t xml:space="preserve"> </w:t>
      </w:r>
      <w:r w:rsidRPr="00833028">
        <w:rPr>
          <w:rFonts w:ascii="Times New Roman" w:hAnsi="Times New Roman" w:cs="Times New Roman"/>
          <w:i/>
          <w:color w:val="010202"/>
          <w:spacing w:val="-3"/>
          <w:sz w:val="20"/>
          <w:szCs w:val="20"/>
        </w:rPr>
        <w:t>Western</w:t>
      </w:r>
      <w:r w:rsidRPr="00833028">
        <w:rPr>
          <w:rFonts w:ascii="Times New Roman" w:hAnsi="Times New Roman" w:cs="Times New Roman"/>
          <w:i/>
          <w:color w:val="010202"/>
          <w:spacing w:val="-21"/>
          <w:sz w:val="20"/>
          <w:szCs w:val="20"/>
        </w:rPr>
        <w:t xml:space="preserve"> </w:t>
      </w:r>
      <w:r w:rsidRPr="00833028">
        <w:rPr>
          <w:rFonts w:ascii="Times New Roman" w:hAnsi="Times New Roman" w:cs="Times New Roman"/>
          <w:i/>
          <w:color w:val="010202"/>
          <w:sz w:val="20"/>
          <w:szCs w:val="20"/>
        </w:rPr>
        <w:t>Australia,</w:t>
      </w:r>
      <w:r w:rsidRPr="00833028">
        <w:rPr>
          <w:rFonts w:ascii="Times New Roman" w:hAnsi="Times New Roman" w:cs="Times New Roman"/>
          <w:i/>
          <w:color w:val="010202"/>
          <w:spacing w:val="-21"/>
          <w:sz w:val="20"/>
          <w:szCs w:val="20"/>
        </w:rPr>
        <w:t xml:space="preserve"> </w:t>
      </w:r>
      <w:r w:rsidRPr="00833028">
        <w:rPr>
          <w:rFonts w:ascii="Times New Roman" w:hAnsi="Times New Roman" w:cs="Times New Roman"/>
          <w:i/>
          <w:color w:val="010202"/>
          <w:sz w:val="20"/>
          <w:szCs w:val="20"/>
        </w:rPr>
        <w:t>30</w:t>
      </w:r>
      <w:r w:rsidRPr="00833028">
        <w:rPr>
          <w:rFonts w:ascii="Times New Roman" w:hAnsi="Times New Roman" w:cs="Times New Roman"/>
          <w:i/>
          <w:color w:val="010202"/>
          <w:spacing w:val="-21"/>
          <w:sz w:val="20"/>
          <w:szCs w:val="20"/>
        </w:rPr>
        <w:t xml:space="preserve"> </w:t>
      </w:r>
      <w:r w:rsidRPr="00833028">
        <w:rPr>
          <w:rFonts w:ascii="Times New Roman" w:hAnsi="Times New Roman" w:cs="Times New Roman"/>
          <w:i/>
          <w:color w:val="010202"/>
          <w:sz w:val="20"/>
          <w:szCs w:val="20"/>
        </w:rPr>
        <w:t>September</w:t>
      </w:r>
      <w:r w:rsidRPr="00833028">
        <w:rPr>
          <w:rFonts w:ascii="Times New Roman" w:hAnsi="Times New Roman" w:cs="Times New Roman"/>
          <w:i/>
          <w:color w:val="010202"/>
          <w:spacing w:val="-22"/>
          <w:sz w:val="20"/>
          <w:szCs w:val="20"/>
        </w:rPr>
        <w:t xml:space="preserve"> </w:t>
      </w:r>
      <w:r w:rsidRPr="00833028">
        <w:rPr>
          <w:rFonts w:ascii="Times New Roman" w:hAnsi="Times New Roman" w:cs="Times New Roman"/>
          <w:i/>
          <w:color w:val="1A1B1E"/>
          <w:sz w:val="20"/>
          <w:szCs w:val="20"/>
        </w:rPr>
        <w:t>–</w:t>
      </w:r>
      <w:r w:rsidRPr="00833028">
        <w:rPr>
          <w:rFonts w:ascii="Times New Roman" w:hAnsi="Times New Roman" w:cs="Times New Roman"/>
          <w:i/>
          <w:color w:val="1A1B1E"/>
          <w:spacing w:val="-21"/>
          <w:sz w:val="20"/>
          <w:szCs w:val="20"/>
        </w:rPr>
        <w:t xml:space="preserve"> </w:t>
      </w:r>
      <w:r w:rsidRPr="00833028">
        <w:rPr>
          <w:rFonts w:ascii="Times New Roman" w:hAnsi="Times New Roman" w:cs="Times New Roman"/>
          <w:color w:val="010202"/>
          <w:sz w:val="20"/>
          <w:szCs w:val="20"/>
        </w:rPr>
        <w:t>5</w:t>
      </w:r>
      <w:r w:rsidRPr="00833028">
        <w:rPr>
          <w:rFonts w:ascii="Times New Roman" w:hAnsi="Times New Roman" w:cs="Times New Roman"/>
          <w:color w:val="010202"/>
          <w:spacing w:val="-23"/>
          <w:sz w:val="20"/>
          <w:szCs w:val="20"/>
        </w:rPr>
        <w:t xml:space="preserve"> </w:t>
      </w:r>
      <w:r w:rsidRPr="00833028">
        <w:rPr>
          <w:rFonts w:ascii="Times New Roman" w:hAnsi="Times New Roman" w:cs="Times New Roman"/>
          <w:color w:val="010202"/>
          <w:sz w:val="20"/>
          <w:szCs w:val="20"/>
        </w:rPr>
        <w:t>October</w:t>
      </w:r>
      <w:r w:rsidRPr="00833028">
        <w:rPr>
          <w:rFonts w:ascii="Times New Roman" w:hAnsi="Times New Roman" w:cs="Times New Roman"/>
          <w:color w:val="010202"/>
          <w:spacing w:val="-23"/>
          <w:sz w:val="20"/>
          <w:szCs w:val="20"/>
        </w:rPr>
        <w:t xml:space="preserve"> </w:t>
      </w:r>
      <w:r w:rsidRPr="00833028">
        <w:rPr>
          <w:rFonts w:ascii="Times New Roman" w:hAnsi="Times New Roman" w:cs="Times New Roman"/>
          <w:color w:val="010202"/>
          <w:sz w:val="20"/>
          <w:szCs w:val="20"/>
        </w:rPr>
        <w:t>2001.</w:t>
      </w:r>
      <w:r w:rsidRPr="00833028">
        <w:rPr>
          <w:rFonts w:ascii="Times New Roman" w:hAnsi="Times New Roman" w:cs="Times New Roman"/>
          <w:color w:val="010202"/>
          <w:spacing w:val="-23"/>
          <w:sz w:val="20"/>
          <w:szCs w:val="20"/>
        </w:rPr>
        <w:t xml:space="preserve"> </w:t>
      </w:r>
      <w:r w:rsidRPr="00833028">
        <w:rPr>
          <w:rFonts w:ascii="Times New Roman" w:hAnsi="Times New Roman" w:cs="Times New Roman"/>
          <w:color w:val="010202"/>
          <w:sz w:val="20"/>
          <w:szCs w:val="20"/>
        </w:rPr>
        <w:t>Murdoch</w:t>
      </w:r>
      <w:r w:rsidRPr="00833028">
        <w:rPr>
          <w:rFonts w:ascii="Times New Roman" w:hAnsi="Times New Roman" w:cs="Times New Roman"/>
          <w:color w:val="010202"/>
          <w:spacing w:val="-23"/>
          <w:sz w:val="20"/>
          <w:szCs w:val="20"/>
        </w:rPr>
        <w:t xml:space="preserve"> </w:t>
      </w:r>
      <w:r w:rsidRPr="00833028">
        <w:rPr>
          <w:rFonts w:ascii="Times New Roman" w:hAnsi="Times New Roman" w:cs="Times New Roman"/>
          <w:color w:val="010202"/>
          <w:sz w:val="20"/>
          <w:szCs w:val="20"/>
        </w:rPr>
        <w:t>University</w:t>
      </w:r>
      <w:r w:rsidRPr="00833028">
        <w:rPr>
          <w:rFonts w:ascii="Times New Roman" w:hAnsi="Times New Roman" w:cs="Times New Roman"/>
          <w:color w:val="010202"/>
          <w:spacing w:val="-23"/>
          <w:sz w:val="20"/>
          <w:szCs w:val="20"/>
        </w:rPr>
        <w:t xml:space="preserve"> </w:t>
      </w:r>
      <w:r w:rsidRPr="00833028">
        <w:rPr>
          <w:rFonts w:ascii="Times New Roman" w:hAnsi="Times New Roman" w:cs="Times New Roman"/>
          <w:color w:val="010202"/>
          <w:sz w:val="20"/>
          <w:szCs w:val="20"/>
        </w:rPr>
        <w:t xml:space="preserve">Print, Murdoch, </w:t>
      </w:r>
      <w:r w:rsidRPr="00833028">
        <w:rPr>
          <w:rFonts w:ascii="Times New Roman" w:hAnsi="Times New Roman" w:cs="Times New Roman"/>
          <w:color w:val="010202"/>
          <w:spacing w:val="-3"/>
          <w:sz w:val="20"/>
          <w:szCs w:val="20"/>
        </w:rPr>
        <w:t>Western</w:t>
      </w:r>
      <w:r w:rsidRPr="00833028">
        <w:rPr>
          <w:rFonts w:ascii="Times New Roman" w:hAnsi="Times New Roman" w:cs="Times New Roman"/>
          <w:color w:val="010202"/>
          <w:spacing w:val="-7"/>
          <w:sz w:val="20"/>
          <w:szCs w:val="20"/>
        </w:rPr>
        <w:t xml:space="preserve"> </w:t>
      </w:r>
      <w:r w:rsidRPr="00833028">
        <w:rPr>
          <w:rFonts w:ascii="Times New Roman" w:hAnsi="Times New Roman" w:cs="Times New Roman"/>
          <w:color w:val="010202"/>
          <w:sz w:val="20"/>
          <w:szCs w:val="20"/>
        </w:rPr>
        <w:t>Australia.</w:t>
      </w:r>
    </w:p>
    <w:p w14:paraId="6C1A4191" w14:textId="77777777" w:rsidR="001C08D6" w:rsidRPr="00833028" w:rsidRDefault="00837565">
      <w:pPr>
        <w:spacing w:before="156"/>
        <w:ind w:left="1700" w:right="1725"/>
        <w:rPr>
          <w:rFonts w:ascii="Times New Roman" w:hAnsi="Times New Roman" w:cs="Times New Roman"/>
          <w:sz w:val="20"/>
          <w:szCs w:val="20"/>
        </w:rPr>
      </w:pPr>
      <w:r w:rsidRPr="00833028">
        <w:rPr>
          <w:rFonts w:ascii="Times New Roman" w:hAnsi="Times New Roman" w:cs="Times New Roman"/>
          <w:color w:val="010202"/>
          <w:sz w:val="20"/>
          <w:szCs w:val="20"/>
        </w:rPr>
        <w:t xml:space="preserve">Hardham AR (1999) Cell biology of </w:t>
      </w:r>
      <w:r w:rsidRPr="00833028">
        <w:rPr>
          <w:rFonts w:ascii="Times New Roman" w:hAnsi="Times New Roman" w:cs="Times New Roman"/>
          <w:i/>
          <w:color w:val="010202"/>
          <w:sz w:val="20"/>
          <w:szCs w:val="20"/>
        </w:rPr>
        <w:t>Phytophthora cinnamomi</w:t>
      </w:r>
      <w:r w:rsidRPr="00833028">
        <w:rPr>
          <w:rFonts w:ascii="Times New Roman" w:hAnsi="Times New Roman" w:cs="Times New Roman"/>
          <w:color w:val="010202"/>
          <w:sz w:val="20"/>
          <w:szCs w:val="20"/>
        </w:rPr>
        <w:t xml:space="preserve">, in Gadek </w:t>
      </w:r>
      <w:r w:rsidRPr="00833028">
        <w:rPr>
          <w:rFonts w:ascii="Times New Roman" w:hAnsi="Times New Roman" w:cs="Times New Roman"/>
          <w:color w:val="010202"/>
          <w:spacing w:val="-3"/>
          <w:sz w:val="20"/>
          <w:szCs w:val="20"/>
        </w:rPr>
        <w:t xml:space="preserve">PA </w:t>
      </w:r>
      <w:r w:rsidRPr="00833028">
        <w:rPr>
          <w:rFonts w:ascii="Times New Roman" w:hAnsi="Times New Roman" w:cs="Times New Roman"/>
          <w:color w:val="010202"/>
          <w:sz w:val="20"/>
          <w:szCs w:val="20"/>
        </w:rPr>
        <w:t xml:space="preserve">(Ed), </w:t>
      </w:r>
      <w:r w:rsidRPr="00833028">
        <w:rPr>
          <w:rFonts w:ascii="Times New Roman" w:hAnsi="Times New Roman" w:cs="Times New Roman"/>
          <w:i/>
          <w:color w:val="010202"/>
          <w:sz w:val="20"/>
          <w:szCs w:val="20"/>
        </w:rPr>
        <w:t xml:space="preserve">Patch deaths in tropical </w:t>
      </w:r>
      <w:r w:rsidRPr="00833028">
        <w:rPr>
          <w:rFonts w:ascii="Times New Roman" w:hAnsi="Times New Roman" w:cs="Times New Roman"/>
          <w:i/>
          <w:color w:val="010202"/>
          <w:spacing w:val="1"/>
          <w:sz w:val="20"/>
          <w:szCs w:val="20"/>
        </w:rPr>
        <w:t>Queensland</w:t>
      </w:r>
      <w:r w:rsidRPr="00833028">
        <w:rPr>
          <w:rFonts w:ascii="Times New Roman" w:hAnsi="Times New Roman" w:cs="Times New Roman"/>
          <w:i/>
          <w:color w:val="010202"/>
          <w:spacing w:val="-24"/>
          <w:sz w:val="20"/>
          <w:szCs w:val="20"/>
        </w:rPr>
        <w:t xml:space="preserve"> </w:t>
      </w:r>
      <w:r w:rsidRPr="00833028">
        <w:rPr>
          <w:rFonts w:ascii="Times New Roman" w:hAnsi="Times New Roman" w:cs="Times New Roman"/>
          <w:i/>
          <w:color w:val="010202"/>
          <w:spacing w:val="1"/>
          <w:sz w:val="20"/>
          <w:szCs w:val="20"/>
        </w:rPr>
        <w:t>rainforests:</w:t>
      </w:r>
      <w:r w:rsidRPr="00833028">
        <w:rPr>
          <w:rFonts w:ascii="Times New Roman" w:hAnsi="Times New Roman" w:cs="Times New Roman"/>
          <w:i/>
          <w:color w:val="010202"/>
          <w:spacing w:val="-24"/>
          <w:sz w:val="20"/>
          <w:szCs w:val="20"/>
        </w:rPr>
        <w:t xml:space="preserve"> </w:t>
      </w:r>
      <w:r w:rsidRPr="00833028">
        <w:rPr>
          <w:rFonts w:ascii="Times New Roman" w:hAnsi="Times New Roman" w:cs="Times New Roman"/>
          <w:i/>
          <w:color w:val="010202"/>
          <w:spacing w:val="1"/>
          <w:sz w:val="20"/>
          <w:szCs w:val="20"/>
        </w:rPr>
        <w:t>Association</w:t>
      </w:r>
      <w:r w:rsidRPr="00833028">
        <w:rPr>
          <w:rFonts w:ascii="Times New Roman" w:hAnsi="Times New Roman" w:cs="Times New Roman"/>
          <w:i/>
          <w:color w:val="010202"/>
          <w:spacing w:val="-24"/>
          <w:sz w:val="20"/>
          <w:szCs w:val="20"/>
        </w:rPr>
        <w:t xml:space="preserve"> </w:t>
      </w:r>
      <w:r w:rsidRPr="00833028">
        <w:rPr>
          <w:rFonts w:ascii="Times New Roman" w:hAnsi="Times New Roman" w:cs="Times New Roman"/>
          <w:i/>
          <w:color w:val="010202"/>
          <w:sz w:val="20"/>
          <w:szCs w:val="20"/>
        </w:rPr>
        <w:t>and</w:t>
      </w:r>
      <w:r w:rsidRPr="00833028">
        <w:rPr>
          <w:rFonts w:ascii="Times New Roman" w:hAnsi="Times New Roman" w:cs="Times New Roman"/>
          <w:i/>
          <w:color w:val="010202"/>
          <w:spacing w:val="-24"/>
          <w:sz w:val="20"/>
          <w:szCs w:val="20"/>
        </w:rPr>
        <w:t xml:space="preserve"> </w:t>
      </w:r>
      <w:r w:rsidRPr="00833028">
        <w:rPr>
          <w:rFonts w:ascii="Times New Roman" w:hAnsi="Times New Roman" w:cs="Times New Roman"/>
          <w:i/>
          <w:color w:val="010202"/>
          <w:spacing w:val="1"/>
          <w:sz w:val="20"/>
          <w:szCs w:val="20"/>
        </w:rPr>
        <w:t>impact</w:t>
      </w:r>
      <w:r w:rsidRPr="00833028">
        <w:rPr>
          <w:rFonts w:ascii="Times New Roman" w:hAnsi="Times New Roman" w:cs="Times New Roman"/>
          <w:i/>
          <w:color w:val="010202"/>
          <w:spacing w:val="-24"/>
          <w:sz w:val="20"/>
          <w:szCs w:val="20"/>
        </w:rPr>
        <w:t xml:space="preserve"> </w:t>
      </w:r>
      <w:r w:rsidRPr="00833028">
        <w:rPr>
          <w:rFonts w:ascii="Times New Roman" w:hAnsi="Times New Roman" w:cs="Times New Roman"/>
          <w:i/>
          <w:color w:val="010202"/>
          <w:sz w:val="20"/>
          <w:szCs w:val="20"/>
        </w:rPr>
        <w:t>of</w:t>
      </w:r>
      <w:r w:rsidRPr="00833028">
        <w:rPr>
          <w:rFonts w:ascii="Times New Roman" w:hAnsi="Times New Roman" w:cs="Times New Roman"/>
          <w:i/>
          <w:color w:val="010202"/>
          <w:spacing w:val="-24"/>
          <w:sz w:val="20"/>
          <w:szCs w:val="20"/>
        </w:rPr>
        <w:t xml:space="preserve"> </w:t>
      </w:r>
      <w:r w:rsidRPr="00833028">
        <w:rPr>
          <w:rFonts w:ascii="Times New Roman" w:hAnsi="Times New Roman" w:cs="Times New Roman"/>
          <w:color w:val="010202"/>
          <w:spacing w:val="1"/>
          <w:sz w:val="20"/>
          <w:szCs w:val="20"/>
        </w:rPr>
        <w:t>Phytophthora</w:t>
      </w:r>
      <w:r w:rsidRPr="00833028">
        <w:rPr>
          <w:rFonts w:ascii="Times New Roman" w:hAnsi="Times New Roman" w:cs="Times New Roman"/>
          <w:color w:val="010202"/>
          <w:spacing w:val="-26"/>
          <w:sz w:val="20"/>
          <w:szCs w:val="20"/>
        </w:rPr>
        <w:t xml:space="preserve"> </w:t>
      </w:r>
      <w:r w:rsidRPr="00833028">
        <w:rPr>
          <w:rFonts w:ascii="Times New Roman" w:hAnsi="Times New Roman" w:cs="Times New Roman"/>
          <w:color w:val="010202"/>
          <w:spacing w:val="1"/>
          <w:sz w:val="20"/>
          <w:szCs w:val="20"/>
        </w:rPr>
        <w:t>cinnamomi</w:t>
      </w:r>
      <w:r w:rsidRPr="00833028">
        <w:rPr>
          <w:rFonts w:ascii="Times New Roman" w:hAnsi="Times New Roman" w:cs="Times New Roman"/>
          <w:color w:val="010202"/>
          <w:spacing w:val="-26"/>
          <w:sz w:val="20"/>
          <w:szCs w:val="20"/>
        </w:rPr>
        <w:t xml:space="preserve"> </w:t>
      </w:r>
      <w:r w:rsidRPr="00833028">
        <w:rPr>
          <w:rFonts w:ascii="Times New Roman" w:hAnsi="Times New Roman" w:cs="Times New Roman"/>
          <w:i/>
          <w:color w:val="010202"/>
          <w:sz w:val="20"/>
          <w:szCs w:val="20"/>
        </w:rPr>
        <w:t>and</w:t>
      </w:r>
      <w:r w:rsidRPr="00833028">
        <w:rPr>
          <w:rFonts w:ascii="Times New Roman" w:hAnsi="Times New Roman" w:cs="Times New Roman"/>
          <w:i/>
          <w:color w:val="010202"/>
          <w:spacing w:val="-24"/>
          <w:sz w:val="20"/>
          <w:szCs w:val="20"/>
        </w:rPr>
        <w:t xml:space="preserve"> </w:t>
      </w:r>
      <w:r w:rsidRPr="00833028">
        <w:rPr>
          <w:rFonts w:ascii="Times New Roman" w:hAnsi="Times New Roman" w:cs="Times New Roman"/>
          <w:i/>
          <w:color w:val="010202"/>
          <w:spacing w:val="1"/>
          <w:sz w:val="20"/>
          <w:szCs w:val="20"/>
        </w:rPr>
        <w:t>other</w:t>
      </w:r>
      <w:r w:rsidRPr="00833028">
        <w:rPr>
          <w:rFonts w:ascii="Times New Roman" w:hAnsi="Times New Roman" w:cs="Times New Roman"/>
          <w:i/>
          <w:color w:val="010202"/>
          <w:spacing w:val="-24"/>
          <w:sz w:val="20"/>
          <w:szCs w:val="20"/>
        </w:rPr>
        <w:t xml:space="preserve"> </w:t>
      </w:r>
      <w:r w:rsidRPr="00833028">
        <w:rPr>
          <w:rFonts w:ascii="Times New Roman" w:hAnsi="Times New Roman" w:cs="Times New Roman"/>
          <w:i/>
          <w:color w:val="010202"/>
          <w:spacing w:val="1"/>
          <w:sz w:val="20"/>
          <w:szCs w:val="20"/>
        </w:rPr>
        <w:t>soil</w:t>
      </w:r>
      <w:r w:rsidRPr="00833028">
        <w:rPr>
          <w:rFonts w:ascii="Times New Roman" w:hAnsi="Times New Roman" w:cs="Times New Roman"/>
          <w:i/>
          <w:color w:val="010202"/>
          <w:spacing w:val="-24"/>
          <w:sz w:val="20"/>
          <w:szCs w:val="20"/>
        </w:rPr>
        <w:t xml:space="preserve"> </w:t>
      </w:r>
      <w:r w:rsidRPr="00833028">
        <w:rPr>
          <w:rFonts w:ascii="Times New Roman" w:hAnsi="Times New Roman" w:cs="Times New Roman"/>
          <w:i/>
          <w:color w:val="010202"/>
          <w:spacing w:val="1"/>
          <w:sz w:val="20"/>
          <w:szCs w:val="20"/>
        </w:rPr>
        <w:t>borne</w:t>
      </w:r>
      <w:r w:rsidRPr="00833028">
        <w:rPr>
          <w:rFonts w:ascii="Times New Roman" w:hAnsi="Times New Roman" w:cs="Times New Roman"/>
          <w:i/>
          <w:color w:val="010202"/>
          <w:spacing w:val="-24"/>
          <w:sz w:val="20"/>
          <w:szCs w:val="20"/>
        </w:rPr>
        <w:t xml:space="preserve"> </w:t>
      </w:r>
      <w:r w:rsidRPr="00833028">
        <w:rPr>
          <w:rFonts w:ascii="Times New Roman" w:hAnsi="Times New Roman" w:cs="Times New Roman"/>
          <w:i/>
          <w:color w:val="010202"/>
          <w:spacing w:val="1"/>
          <w:sz w:val="20"/>
          <w:szCs w:val="20"/>
        </w:rPr>
        <w:t>organisms</w:t>
      </w:r>
      <w:r w:rsidRPr="00833028">
        <w:rPr>
          <w:rFonts w:ascii="Times New Roman" w:hAnsi="Times New Roman" w:cs="Times New Roman"/>
          <w:color w:val="010202"/>
          <w:spacing w:val="1"/>
          <w:sz w:val="20"/>
          <w:szCs w:val="20"/>
        </w:rPr>
        <w:t xml:space="preserve">. </w:t>
      </w:r>
      <w:r w:rsidRPr="00833028">
        <w:rPr>
          <w:rFonts w:ascii="Times New Roman" w:hAnsi="Times New Roman" w:cs="Times New Roman"/>
          <w:color w:val="010202"/>
          <w:spacing w:val="-2"/>
          <w:w w:val="103"/>
          <w:sz w:val="20"/>
          <w:szCs w:val="20"/>
        </w:rPr>
        <w:t>Cooperati</w:t>
      </w:r>
      <w:r w:rsidRPr="00833028">
        <w:rPr>
          <w:rFonts w:ascii="Times New Roman" w:hAnsi="Times New Roman" w:cs="Times New Roman"/>
          <w:color w:val="010202"/>
          <w:spacing w:val="-4"/>
          <w:w w:val="103"/>
          <w:sz w:val="20"/>
          <w:szCs w:val="20"/>
        </w:rPr>
        <w:t>v</w:t>
      </w:r>
      <w:r w:rsidRPr="00833028">
        <w:rPr>
          <w:rFonts w:ascii="Times New Roman" w:hAnsi="Times New Roman" w:cs="Times New Roman"/>
          <w:color w:val="010202"/>
          <w:w w:val="94"/>
          <w:sz w:val="20"/>
          <w:szCs w:val="20"/>
        </w:rPr>
        <w:t>e</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pacing w:val="-5"/>
          <w:w w:val="102"/>
          <w:sz w:val="20"/>
          <w:szCs w:val="20"/>
        </w:rPr>
        <w:t>R</w:t>
      </w:r>
      <w:r w:rsidRPr="00833028">
        <w:rPr>
          <w:rFonts w:ascii="Times New Roman" w:hAnsi="Times New Roman" w:cs="Times New Roman"/>
          <w:color w:val="010202"/>
          <w:spacing w:val="-2"/>
          <w:w w:val="95"/>
          <w:sz w:val="20"/>
          <w:szCs w:val="20"/>
        </w:rPr>
        <w:t>esea</w:t>
      </w:r>
      <w:r w:rsidRPr="00833028">
        <w:rPr>
          <w:rFonts w:ascii="Times New Roman" w:hAnsi="Times New Roman" w:cs="Times New Roman"/>
          <w:color w:val="010202"/>
          <w:spacing w:val="-4"/>
          <w:w w:val="95"/>
          <w:sz w:val="20"/>
          <w:szCs w:val="20"/>
        </w:rPr>
        <w:t>r</w:t>
      </w:r>
      <w:r w:rsidRPr="00833028">
        <w:rPr>
          <w:rFonts w:ascii="Times New Roman" w:hAnsi="Times New Roman" w:cs="Times New Roman"/>
          <w:color w:val="010202"/>
          <w:spacing w:val="-2"/>
          <w:w w:val="103"/>
          <w:sz w:val="20"/>
          <w:szCs w:val="20"/>
        </w:rPr>
        <w:t>c</w:t>
      </w:r>
      <w:r w:rsidRPr="00833028">
        <w:rPr>
          <w:rFonts w:ascii="Times New Roman" w:hAnsi="Times New Roman" w:cs="Times New Roman"/>
          <w:color w:val="010202"/>
          <w:w w:val="103"/>
          <w:sz w:val="20"/>
          <w:szCs w:val="20"/>
        </w:rPr>
        <w:t>h</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pacing w:val="-2"/>
          <w:w w:val="108"/>
          <w:sz w:val="20"/>
          <w:szCs w:val="20"/>
        </w:rPr>
        <w:t>Cent</w:t>
      </w:r>
      <w:r w:rsidRPr="00833028">
        <w:rPr>
          <w:rFonts w:ascii="Times New Roman" w:hAnsi="Times New Roman" w:cs="Times New Roman"/>
          <w:color w:val="010202"/>
          <w:spacing w:val="-4"/>
          <w:w w:val="108"/>
          <w:sz w:val="20"/>
          <w:szCs w:val="20"/>
        </w:rPr>
        <w:t>r</w:t>
      </w:r>
      <w:r w:rsidRPr="00833028">
        <w:rPr>
          <w:rFonts w:ascii="Times New Roman" w:hAnsi="Times New Roman" w:cs="Times New Roman"/>
          <w:color w:val="010202"/>
          <w:w w:val="94"/>
          <w:sz w:val="20"/>
          <w:szCs w:val="20"/>
        </w:rPr>
        <w:t>e</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pacing w:val="-2"/>
          <w:w w:val="101"/>
          <w:sz w:val="20"/>
          <w:szCs w:val="20"/>
        </w:rPr>
        <w:t>fo</w:t>
      </w:r>
      <w:r w:rsidRPr="00833028">
        <w:rPr>
          <w:rFonts w:ascii="Times New Roman" w:hAnsi="Times New Roman" w:cs="Times New Roman"/>
          <w:color w:val="010202"/>
          <w:w w:val="101"/>
          <w:sz w:val="20"/>
          <w:szCs w:val="20"/>
        </w:rPr>
        <w:t>r</w:t>
      </w:r>
      <w:r w:rsidRPr="00833028">
        <w:rPr>
          <w:rFonts w:ascii="Times New Roman" w:hAnsi="Times New Roman" w:cs="Times New Roman"/>
          <w:color w:val="010202"/>
          <w:spacing w:val="-15"/>
          <w:sz w:val="20"/>
          <w:szCs w:val="20"/>
        </w:rPr>
        <w:t xml:space="preserve"> </w:t>
      </w:r>
      <w:r w:rsidRPr="00833028">
        <w:rPr>
          <w:rFonts w:ascii="Times New Roman" w:hAnsi="Times New Roman" w:cs="Times New Roman"/>
          <w:color w:val="010202"/>
          <w:spacing w:val="-28"/>
          <w:w w:val="114"/>
          <w:sz w:val="20"/>
          <w:szCs w:val="20"/>
        </w:rPr>
        <w:t>T</w:t>
      </w:r>
      <w:r w:rsidRPr="00833028">
        <w:rPr>
          <w:rFonts w:ascii="Times New Roman" w:hAnsi="Times New Roman" w:cs="Times New Roman"/>
          <w:color w:val="010202"/>
          <w:spacing w:val="-4"/>
          <w:w w:val="105"/>
          <w:sz w:val="20"/>
          <w:szCs w:val="20"/>
        </w:rPr>
        <w:t>r</w:t>
      </w:r>
      <w:r w:rsidRPr="00833028">
        <w:rPr>
          <w:rFonts w:ascii="Times New Roman" w:hAnsi="Times New Roman" w:cs="Times New Roman"/>
          <w:color w:val="010202"/>
          <w:spacing w:val="-2"/>
          <w:sz w:val="20"/>
          <w:szCs w:val="20"/>
        </w:rPr>
        <w:t>opica</w:t>
      </w:r>
      <w:r w:rsidRPr="00833028">
        <w:rPr>
          <w:rFonts w:ascii="Times New Roman" w:hAnsi="Times New Roman" w:cs="Times New Roman"/>
          <w:color w:val="010202"/>
          <w:sz w:val="20"/>
          <w:szCs w:val="20"/>
        </w:rPr>
        <w:t>l</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pacing w:val="-2"/>
          <w:w w:val="102"/>
          <w:sz w:val="20"/>
          <w:szCs w:val="20"/>
        </w:rPr>
        <w:t>Rainfo</w:t>
      </w:r>
      <w:r w:rsidRPr="00833028">
        <w:rPr>
          <w:rFonts w:ascii="Times New Roman" w:hAnsi="Times New Roman" w:cs="Times New Roman"/>
          <w:color w:val="010202"/>
          <w:spacing w:val="-4"/>
          <w:w w:val="102"/>
          <w:sz w:val="20"/>
          <w:szCs w:val="20"/>
        </w:rPr>
        <w:t>r</w:t>
      </w:r>
      <w:r w:rsidRPr="00833028">
        <w:rPr>
          <w:rFonts w:ascii="Times New Roman" w:hAnsi="Times New Roman" w:cs="Times New Roman"/>
          <w:color w:val="010202"/>
          <w:spacing w:val="-2"/>
          <w:w w:val="98"/>
          <w:sz w:val="20"/>
          <w:szCs w:val="20"/>
        </w:rPr>
        <w:t>es</w:t>
      </w:r>
      <w:r w:rsidRPr="00833028">
        <w:rPr>
          <w:rFonts w:ascii="Times New Roman" w:hAnsi="Times New Roman" w:cs="Times New Roman"/>
          <w:color w:val="010202"/>
          <w:w w:val="98"/>
          <w:sz w:val="20"/>
          <w:szCs w:val="20"/>
        </w:rPr>
        <w:t>t</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pacing w:val="-4"/>
          <w:w w:val="101"/>
          <w:sz w:val="20"/>
          <w:szCs w:val="20"/>
        </w:rPr>
        <w:t>E</w:t>
      </w:r>
      <w:r w:rsidRPr="00833028">
        <w:rPr>
          <w:rFonts w:ascii="Times New Roman" w:hAnsi="Times New Roman" w:cs="Times New Roman"/>
          <w:color w:val="010202"/>
          <w:spacing w:val="-2"/>
          <w:w w:val="97"/>
          <w:sz w:val="20"/>
          <w:szCs w:val="20"/>
        </w:rPr>
        <w:t>colog</w:t>
      </w:r>
      <w:r w:rsidRPr="00833028">
        <w:rPr>
          <w:rFonts w:ascii="Times New Roman" w:hAnsi="Times New Roman" w:cs="Times New Roman"/>
          <w:color w:val="010202"/>
          <w:w w:val="97"/>
          <w:sz w:val="20"/>
          <w:szCs w:val="20"/>
        </w:rPr>
        <w:t>y</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pacing w:val="-2"/>
          <w:w w:val="106"/>
          <w:sz w:val="20"/>
          <w:szCs w:val="20"/>
        </w:rPr>
        <w:t>an</w:t>
      </w:r>
      <w:r w:rsidRPr="00833028">
        <w:rPr>
          <w:rFonts w:ascii="Times New Roman" w:hAnsi="Times New Roman" w:cs="Times New Roman"/>
          <w:color w:val="010202"/>
          <w:w w:val="106"/>
          <w:sz w:val="20"/>
          <w:szCs w:val="20"/>
        </w:rPr>
        <w:t>d</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pacing w:val="-5"/>
          <w:w w:val="109"/>
          <w:sz w:val="20"/>
          <w:szCs w:val="20"/>
        </w:rPr>
        <w:t>M</w:t>
      </w:r>
      <w:r w:rsidRPr="00833028">
        <w:rPr>
          <w:rFonts w:ascii="Times New Roman" w:hAnsi="Times New Roman" w:cs="Times New Roman"/>
          <w:color w:val="010202"/>
          <w:spacing w:val="-2"/>
          <w:w w:val="103"/>
          <w:sz w:val="20"/>
          <w:szCs w:val="20"/>
        </w:rPr>
        <w:t>anagement</w:t>
      </w:r>
      <w:r w:rsidRPr="00833028">
        <w:rPr>
          <w:rFonts w:ascii="Times New Roman" w:hAnsi="Times New Roman" w:cs="Times New Roman"/>
          <w:color w:val="010202"/>
          <w:w w:val="103"/>
          <w:sz w:val="20"/>
          <w:szCs w:val="20"/>
        </w:rPr>
        <w:t>,</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pacing w:val="-2"/>
          <w:w w:val="103"/>
          <w:sz w:val="20"/>
          <w:szCs w:val="20"/>
        </w:rPr>
        <w:t>Cairns</w:t>
      </w:r>
      <w:r w:rsidRPr="00833028">
        <w:rPr>
          <w:rFonts w:ascii="Times New Roman" w:hAnsi="Times New Roman" w:cs="Times New Roman"/>
          <w:color w:val="010202"/>
          <w:w w:val="103"/>
          <w:sz w:val="20"/>
          <w:szCs w:val="20"/>
        </w:rPr>
        <w:t>,</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pacing w:val="-4"/>
          <w:w w:val="117"/>
          <w:sz w:val="20"/>
          <w:szCs w:val="20"/>
        </w:rPr>
        <w:t>Q</w:t>
      </w:r>
      <w:r w:rsidRPr="00833028">
        <w:rPr>
          <w:rFonts w:ascii="Times New Roman" w:hAnsi="Times New Roman" w:cs="Times New Roman"/>
          <w:color w:val="010202"/>
          <w:spacing w:val="-2"/>
          <w:w w:val="102"/>
          <w:sz w:val="20"/>
          <w:szCs w:val="20"/>
        </w:rPr>
        <w:t>ueensland</w:t>
      </w:r>
      <w:r w:rsidRPr="00833028">
        <w:rPr>
          <w:rFonts w:ascii="Times New Roman" w:hAnsi="Times New Roman" w:cs="Times New Roman"/>
          <w:color w:val="010202"/>
          <w:w w:val="102"/>
          <w:sz w:val="20"/>
          <w:szCs w:val="20"/>
        </w:rPr>
        <w:t>,</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pacing w:val="-2"/>
          <w:w w:val="107"/>
          <w:sz w:val="20"/>
          <w:szCs w:val="20"/>
        </w:rPr>
        <w:t>p</w:t>
      </w:r>
      <w:r w:rsidRPr="00833028">
        <w:rPr>
          <w:rFonts w:ascii="Times New Roman" w:hAnsi="Times New Roman" w:cs="Times New Roman"/>
          <w:color w:val="010202"/>
          <w:spacing w:val="-6"/>
          <w:w w:val="107"/>
          <w:sz w:val="20"/>
          <w:szCs w:val="20"/>
        </w:rPr>
        <w:t>p</w:t>
      </w:r>
      <w:r w:rsidRPr="00833028">
        <w:rPr>
          <w:rFonts w:ascii="Times New Roman" w:hAnsi="Times New Roman" w:cs="Times New Roman"/>
          <w:color w:val="010202"/>
          <w:w w:val="106"/>
          <w:sz w:val="20"/>
          <w:szCs w:val="20"/>
        </w:rPr>
        <w:t>.</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pacing w:val="-2"/>
          <w:w w:val="106"/>
          <w:sz w:val="20"/>
          <w:szCs w:val="20"/>
        </w:rPr>
        <w:t>2</w:t>
      </w:r>
      <w:r w:rsidRPr="00833028">
        <w:rPr>
          <w:rFonts w:ascii="Times New Roman" w:hAnsi="Times New Roman" w:cs="Times New Roman"/>
          <w:color w:val="010202"/>
          <w:spacing w:val="-3"/>
          <w:w w:val="106"/>
          <w:sz w:val="20"/>
          <w:szCs w:val="20"/>
        </w:rPr>
        <w:t>7</w:t>
      </w:r>
      <w:r w:rsidRPr="00833028">
        <w:rPr>
          <w:rFonts w:ascii="Times New Roman" w:hAnsi="Times New Roman" w:cs="Times New Roman"/>
          <w:color w:val="1A1B1E"/>
          <w:spacing w:val="-3"/>
          <w:w w:val="50"/>
          <w:sz w:val="20"/>
          <w:szCs w:val="20"/>
        </w:rPr>
        <w:t>–</w:t>
      </w:r>
      <w:r w:rsidRPr="00833028">
        <w:rPr>
          <w:rFonts w:ascii="Times New Roman" w:hAnsi="Times New Roman" w:cs="Times New Roman"/>
          <w:color w:val="010202"/>
          <w:spacing w:val="-2"/>
          <w:w w:val="106"/>
          <w:sz w:val="20"/>
          <w:szCs w:val="20"/>
        </w:rPr>
        <w:t>31.</w:t>
      </w:r>
    </w:p>
    <w:p w14:paraId="6C1A4192" w14:textId="77777777" w:rsidR="001C08D6" w:rsidRPr="00833028" w:rsidRDefault="00837565">
      <w:pPr>
        <w:pStyle w:val="BodyText"/>
        <w:spacing w:before="171"/>
        <w:ind w:left="1700"/>
        <w:rPr>
          <w:rFonts w:ascii="Times New Roman" w:hAnsi="Times New Roman" w:cs="Times New Roman"/>
        </w:rPr>
      </w:pPr>
      <w:r w:rsidRPr="00833028">
        <w:rPr>
          <w:rFonts w:ascii="Times New Roman" w:hAnsi="Times New Roman" w:cs="Times New Roman"/>
          <w:color w:val="010202"/>
          <w:w w:val="105"/>
        </w:rPr>
        <w:t xml:space="preserve">Leave No Trace Australia website, Leave No Trace Australia, Swanbourne, Western Australia. </w:t>
      </w:r>
      <w:hyperlink r:id="rId113">
        <w:r w:rsidRPr="00833028">
          <w:rPr>
            <w:rFonts w:ascii="Times New Roman" w:hAnsi="Times New Roman" w:cs="Times New Roman"/>
            <w:color w:val="00528B"/>
            <w:w w:val="105"/>
            <w:u w:val="single" w:color="00528B"/>
          </w:rPr>
          <w:t>www.LNT.org.au</w:t>
        </w:r>
      </w:hyperlink>
      <w:r w:rsidRPr="00833028">
        <w:rPr>
          <w:rFonts w:ascii="Times New Roman" w:hAnsi="Times New Roman" w:cs="Times New Roman"/>
          <w:color w:val="010202"/>
          <w:w w:val="105"/>
        </w:rPr>
        <w:t>.</w:t>
      </w:r>
    </w:p>
    <w:p w14:paraId="6C1A4193" w14:textId="77777777" w:rsidR="001C08D6" w:rsidRPr="00833028" w:rsidRDefault="00837565">
      <w:pPr>
        <w:spacing w:before="171" w:line="249" w:lineRule="auto"/>
        <w:ind w:left="1700" w:right="1533"/>
        <w:rPr>
          <w:rFonts w:ascii="Times New Roman" w:hAnsi="Times New Roman" w:cs="Times New Roman"/>
          <w:sz w:val="20"/>
          <w:szCs w:val="20"/>
        </w:rPr>
      </w:pPr>
      <w:r w:rsidRPr="00833028">
        <w:rPr>
          <w:rFonts w:ascii="Times New Roman" w:hAnsi="Times New Roman" w:cs="Times New Roman"/>
          <w:color w:val="010202"/>
          <w:sz w:val="20"/>
          <w:szCs w:val="20"/>
        </w:rPr>
        <w:t>McDougall</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z w:val="20"/>
          <w:szCs w:val="20"/>
        </w:rPr>
        <w:t>KL</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z w:val="20"/>
          <w:szCs w:val="20"/>
        </w:rPr>
        <w:t>&amp;</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z w:val="20"/>
          <w:szCs w:val="20"/>
        </w:rPr>
        <w:t>Summerell</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z w:val="20"/>
          <w:szCs w:val="20"/>
        </w:rPr>
        <w:t>BA</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z w:val="20"/>
          <w:szCs w:val="20"/>
        </w:rPr>
        <w:t>(2003)</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z w:val="20"/>
          <w:szCs w:val="20"/>
        </w:rPr>
        <w:t>The</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z w:val="20"/>
          <w:szCs w:val="20"/>
        </w:rPr>
        <w:t>impact</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z w:val="20"/>
          <w:szCs w:val="20"/>
        </w:rPr>
        <w:t>of</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i/>
          <w:color w:val="010202"/>
          <w:sz w:val="20"/>
          <w:szCs w:val="20"/>
        </w:rPr>
        <w:t>Phytophthora</w:t>
      </w:r>
      <w:r w:rsidRPr="00833028">
        <w:rPr>
          <w:rFonts w:ascii="Times New Roman" w:hAnsi="Times New Roman" w:cs="Times New Roman"/>
          <w:i/>
          <w:color w:val="010202"/>
          <w:spacing w:val="-4"/>
          <w:sz w:val="20"/>
          <w:szCs w:val="20"/>
        </w:rPr>
        <w:t xml:space="preserve"> </w:t>
      </w:r>
      <w:r w:rsidRPr="00833028">
        <w:rPr>
          <w:rFonts w:ascii="Times New Roman" w:hAnsi="Times New Roman" w:cs="Times New Roman"/>
          <w:i/>
          <w:color w:val="010202"/>
          <w:sz w:val="20"/>
          <w:szCs w:val="20"/>
        </w:rPr>
        <w:t>cinnamomi</w:t>
      </w:r>
      <w:r w:rsidRPr="00833028">
        <w:rPr>
          <w:rFonts w:ascii="Times New Roman" w:hAnsi="Times New Roman" w:cs="Times New Roman"/>
          <w:i/>
          <w:color w:val="010202"/>
          <w:spacing w:val="-5"/>
          <w:sz w:val="20"/>
          <w:szCs w:val="20"/>
        </w:rPr>
        <w:t xml:space="preserve"> </w:t>
      </w:r>
      <w:r w:rsidRPr="00833028">
        <w:rPr>
          <w:rFonts w:ascii="Times New Roman" w:hAnsi="Times New Roman" w:cs="Times New Roman"/>
          <w:color w:val="010202"/>
          <w:sz w:val="20"/>
          <w:szCs w:val="20"/>
        </w:rPr>
        <w:t>on</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z w:val="20"/>
          <w:szCs w:val="20"/>
        </w:rPr>
        <w:t>the</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z w:val="20"/>
          <w:szCs w:val="20"/>
        </w:rPr>
        <w:t>flora</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z w:val="20"/>
          <w:szCs w:val="20"/>
        </w:rPr>
        <w:t>and</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z w:val="20"/>
          <w:szCs w:val="20"/>
        </w:rPr>
        <w:t>vegetation</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color w:val="010202"/>
          <w:sz w:val="20"/>
          <w:szCs w:val="20"/>
        </w:rPr>
        <w:t>of New</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South</w:t>
      </w:r>
      <w:r w:rsidRPr="00833028">
        <w:rPr>
          <w:rFonts w:ascii="Times New Roman" w:hAnsi="Times New Roman" w:cs="Times New Roman"/>
          <w:color w:val="010202"/>
          <w:spacing w:val="-8"/>
          <w:sz w:val="20"/>
          <w:szCs w:val="20"/>
        </w:rPr>
        <w:t xml:space="preserve"> </w:t>
      </w:r>
      <w:r w:rsidRPr="00833028">
        <w:rPr>
          <w:rFonts w:ascii="Times New Roman" w:hAnsi="Times New Roman" w:cs="Times New Roman"/>
          <w:color w:val="010202"/>
          <w:spacing w:val="-3"/>
          <w:sz w:val="20"/>
          <w:szCs w:val="20"/>
        </w:rPr>
        <w:t>Wales—A</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re-appraisal,</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in</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McComb</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JA,</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Hardy</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GEStJ</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&amp;</w:t>
      </w:r>
      <w:r w:rsidRPr="00833028">
        <w:rPr>
          <w:rFonts w:ascii="Times New Roman" w:hAnsi="Times New Roman" w:cs="Times New Roman"/>
          <w:color w:val="010202"/>
          <w:spacing w:val="-14"/>
          <w:sz w:val="20"/>
          <w:szCs w:val="20"/>
        </w:rPr>
        <w:t xml:space="preserve"> </w:t>
      </w:r>
      <w:r w:rsidRPr="00833028">
        <w:rPr>
          <w:rFonts w:ascii="Times New Roman" w:hAnsi="Times New Roman" w:cs="Times New Roman"/>
          <w:color w:val="010202"/>
          <w:spacing w:val="-3"/>
          <w:sz w:val="20"/>
          <w:szCs w:val="20"/>
        </w:rPr>
        <w:t>Tommerup</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I</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(Eds),</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i/>
          <w:color w:val="010202"/>
          <w:sz w:val="20"/>
          <w:szCs w:val="20"/>
        </w:rPr>
        <w:t>Phytophthora</w:t>
      </w:r>
      <w:r w:rsidRPr="00833028">
        <w:rPr>
          <w:rFonts w:ascii="Times New Roman" w:hAnsi="Times New Roman" w:cs="Times New Roman"/>
          <w:i/>
          <w:color w:val="010202"/>
          <w:spacing w:val="-3"/>
          <w:sz w:val="20"/>
          <w:szCs w:val="20"/>
        </w:rPr>
        <w:t xml:space="preserve"> </w:t>
      </w:r>
      <w:r w:rsidRPr="00833028">
        <w:rPr>
          <w:rFonts w:ascii="Times New Roman" w:hAnsi="Times New Roman" w:cs="Times New Roman"/>
          <w:i/>
          <w:color w:val="010202"/>
          <w:sz w:val="20"/>
          <w:szCs w:val="20"/>
        </w:rPr>
        <w:t>in</w:t>
      </w:r>
      <w:r w:rsidRPr="00833028">
        <w:rPr>
          <w:rFonts w:ascii="Times New Roman" w:hAnsi="Times New Roman" w:cs="Times New Roman"/>
          <w:i/>
          <w:color w:val="010202"/>
          <w:spacing w:val="-3"/>
          <w:sz w:val="20"/>
          <w:szCs w:val="20"/>
        </w:rPr>
        <w:t xml:space="preserve"> </w:t>
      </w:r>
      <w:r w:rsidRPr="00833028">
        <w:rPr>
          <w:rFonts w:ascii="Times New Roman" w:hAnsi="Times New Roman" w:cs="Times New Roman"/>
          <w:i/>
          <w:color w:val="010202"/>
          <w:sz w:val="20"/>
          <w:szCs w:val="20"/>
        </w:rPr>
        <w:t xml:space="preserve">forests </w:t>
      </w:r>
      <w:r w:rsidRPr="00833028">
        <w:rPr>
          <w:rFonts w:ascii="Times New Roman" w:hAnsi="Times New Roman" w:cs="Times New Roman"/>
          <w:i/>
          <w:color w:val="010202"/>
          <w:w w:val="90"/>
          <w:sz w:val="20"/>
          <w:szCs w:val="20"/>
        </w:rPr>
        <w:t>and</w:t>
      </w:r>
      <w:r w:rsidRPr="00833028">
        <w:rPr>
          <w:rFonts w:ascii="Times New Roman" w:hAnsi="Times New Roman" w:cs="Times New Roman"/>
          <w:i/>
          <w:color w:val="010202"/>
          <w:spacing w:val="-6"/>
          <w:w w:val="90"/>
          <w:sz w:val="20"/>
          <w:szCs w:val="20"/>
        </w:rPr>
        <w:t xml:space="preserve"> </w:t>
      </w:r>
      <w:r w:rsidRPr="00833028">
        <w:rPr>
          <w:rFonts w:ascii="Times New Roman" w:hAnsi="Times New Roman" w:cs="Times New Roman"/>
          <w:i/>
          <w:color w:val="010202"/>
          <w:w w:val="90"/>
          <w:sz w:val="20"/>
          <w:szCs w:val="20"/>
        </w:rPr>
        <w:t>natural</w:t>
      </w:r>
      <w:r w:rsidRPr="00833028">
        <w:rPr>
          <w:rFonts w:ascii="Times New Roman" w:hAnsi="Times New Roman" w:cs="Times New Roman"/>
          <w:i/>
          <w:color w:val="010202"/>
          <w:spacing w:val="-6"/>
          <w:w w:val="90"/>
          <w:sz w:val="20"/>
          <w:szCs w:val="20"/>
        </w:rPr>
        <w:t xml:space="preserve"> </w:t>
      </w:r>
      <w:r w:rsidRPr="00833028">
        <w:rPr>
          <w:rFonts w:ascii="Times New Roman" w:hAnsi="Times New Roman" w:cs="Times New Roman"/>
          <w:i/>
          <w:color w:val="010202"/>
          <w:w w:val="90"/>
          <w:sz w:val="20"/>
          <w:szCs w:val="20"/>
        </w:rPr>
        <w:t>ecosystems:</w:t>
      </w:r>
      <w:r w:rsidRPr="00833028">
        <w:rPr>
          <w:rFonts w:ascii="Times New Roman" w:hAnsi="Times New Roman" w:cs="Times New Roman"/>
          <w:i/>
          <w:color w:val="010202"/>
          <w:spacing w:val="-6"/>
          <w:w w:val="90"/>
          <w:sz w:val="20"/>
          <w:szCs w:val="20"/>
        </w:rPr>
        <w:t xml:space="preserve"> </w:t>
      </w:r>
      <w:r w:rsidRPr="00833028">
        <w:rPr>
          <w:rFonts w:ascii="Times New Roman" w:hAnsi="Times New Roman" w:cs="Times New Roman"/>
          <w:i/>
          <w:color w:val="010202"/>
          <w:w w:val="90"/>
          <w:sz w:val="20"/>
          <w:szCs w:val="20"/>
        </w:rPr>
        <w:t>Proceedings</w:t>
      </w:r>
      <w:r w:rsidRPr="00833028">
        <w:rPr>
          <w:rFonts w:ascii="Times New Roman" w:hAnsi="Times New Roman" w:cs="Times New Roman"/>
          <w:i/>
          <w:color w:val="010202"/>
          <w:spacing w:val="-6"/>
          <w:w w:val="90"/>
          <w:sz w:val="20"/>
          <w:szCs w:val="20"/>
        </w:rPr>
        <w:t xml:space="preserve"> </w:t>
      </w:r>
      <w:r w:rsidRPr="00833028">
        <w:rPr>
          <w:rFonts w:ascii="Times New Roman" w:hAnsi="Times New Roman" w:cs="Times New Roman"/>
          <w:i/>
          <w:color w:val="010202"/>
          <w:w w:val="90"/>
          <w:sz w:val="20"/>
          <w:szCs w:val="20"/>
        </w:rPr>
        <w:t>of</w:t>
      </w:r>
      <w:r w:rsidRPr="00833028">
        <w:rPr>
          <w:rFonts w:ascii="Times New Roman" w:hAnsi="Times New Roman" w:cs="Times New Roman"/>
          <w:i/>
          <w:color w:val="010202"/>
          <w:spacing w:val="-6"/>
          <w:w w:val="90"/>
          <w:sz w:val="20"/>
          <w:szCs w:val="20"/>
        </w:rPr>
        <w:t xml:space="preserve"> </w:t>
      </w:r>
      <w:r w:rsidRPr="00833028">
        <w:rPr>
          <w:rFonts w:ascii="Times New Roman" w:hAnsi="Times New Roman" w:cs="Times New Roman"/>
          <w:i/>
          <w:color w:val="010202"/>
          <w:w w:val="90"/>
          <w:sz w:val="20"/>
          <w:szCs w:val="20"/>
        </w:rPr>
        <w:t>the</w:t>
      </w:r>
      <w:r w:rsidRPr="00833028">
        <w:rPr>
          <w:rFonts w:ascii="Times New Roman" w:hAnsi="Times New Roman" w:cs="Times New Roman"/>
          <w:i/>
          <w:color w:val="010202"/>
          <w:spacing w:val="-6"/>
          <w:w w:val="90"/>
          <w:sz w:val="20"/>
          <w:szCs w:val="20"/>
        </w:rPr>
        <w:t xml:space="preserve"> </w:t>
      </w:r>
      <w:r w:rsidRPr="00833028">
        <w:rPr>
          <w:rFonts w:ascii="Times New Roman" w:hAnsi="Times New Roman" w:cs="Times New Roman"/>
          <w:i/>
          <w:color w:val="010202"/>
          <w:w w:val="90"/>
          <w:sz w:val="20"/>
          <w:szCs w:val="20"/>
        </w:rPr>
        <w:t>2</w:t>
      </w:r>
      <w:r w:rsidRPr="00833028">
        <w:rPr>
          <w:rFonts w:ascii="Times New Roman" w:hAnsi="Times New Roman" w:cs="Times New Roman"/>
          <w:i/>
          <w:color w:val="010202"/>
          <w:w w:val="90"/>
          <w:position w:val="7"/>
          <w:sz w:val="20"/>
          <w:szCs w:val="20"/>
        </w:rPr>
        <w:t>nd</w:t>
      </w:r>
      <w:r w:rsidRPr="00833028">
        <w:rPr>
          <w:rFonts w:ascii="Times New Roman" w:hAnsi="Times New Roman" w:cs="Times New Roman"/>
          <w:i/>
          <w:color w:val="010202"/>
          <w:spacing w:val="-3"/>
          <w:w w:val="90"/>
          <w:position w:val="7"/>
          <w:sz w:val="20"/>
          <w:szCs w:val="20"/>
        </w:rPr>
        <w:t xml:space="preserve"> </w:t>
      </w:r>
      <w:r w:rsidRPr="00833028">
        <w:rPr>
          <w:rFonts w:ascii="Times New Roman" w:hAnsi="Times New Roman" w:cs="Times New Roman"/>
          <w:i/>
          <w:color w:val="010202"/>
          <w:w w:val="90"/>
          <w:sz w:val="20"/>
          <w:szCs w:val="20"/>
        </w:rPr>
        <w:t>International</w:t>
      </w:r>
      <w:r w:rsidRPr="00833028">
        <w:rPr>
          <w:rFonts w:ascii="Times New Roman" w:hAnsi="Times New Roman" w:cs="Times New Roman"/>
          <w:i/>
          <w:color w:val="010202"/>
          <w:spacing w:val="-6"/>
          <w:w w:val="90"/>
          <w:sz w:val="20"/>
          <w:szCs w:val="20"/>
        </w:rPr>
        <w:t xml:space="preserve"> </w:t>
      </w:r>
      <w:r w:rsidRPr="00833028">
        <w:rPr>
          <w:rFonts w:ascii="Times New Roman" w:hAnsi="Times New Roman" w:cs="Times New Roman"/>
          <w:i/>
          <w:color w:val="010202"/>
          <w:w w:val="90"/>
          <w:sz w:val="20"/>
          <w:szCs w:val="20"/>
        </w:rPr>
        <w:t>Union</w:t>
      </w:r>
      <w:r w:rsidRPr="00833028">
        <w:rPr>
          <w:rFonts w:ascii="Times New Roman" w:hAnsi="Times New Roman" w:cs="Times New Roman"/>
          <w:i/>
          <w:color w:val="010202"/>
          <w:spacing w:val="-6"/>
          <w:w w:val="90"/>
          <w:sz w:val="20"/>
          <w:szCs w:val="20"/>
        </w:rPr>
        <w:t xml:space="preserve"> </w:t>
      </w:r>
      <w:r w:rsidRPr="00833028">
        <w:rPr>
          <w:rFonts w:ascii="Times New Roman" w:hAnsi="Times New Roman" w:cs="Times New Roman"/>
          <w:i/>
          <w:color w:val="010202"/>
          <w:w w:val="90"/>
          <w:sz w:val="20"/>
          <w:szCs w:val="20"/>
        </w:rPr>
        <w:t>of</w:t>
      </w:r>
      <w:r w:rsidRPr="00833028">
        <w:rPr>
          <w:rFonts w:ascii="Times New Roman" w:hAnsi="Times New Roman" w:cs="Times New Roman"/>
          <w:i/>
          <w:color w:val="010202"/>
          <w:spacing w:val="-6"/>
          <w:w w:val="90"/>
          <w:sz w:val="20"/>
          <w:szCs w:val="20"/>
        </w:rPr>
        <w:t xml:space="preserve"> </w:t>
      </w:r>
      <w:r w:rsidRPr="00833028">
        <w:rPr>
          <w:rFonts w:ascii="Times New Roman" w:hAnsi="Times New Roman" w:cs="Times New Roman"/>
          <w:i/>
          <w:color w:val="010202"/>
          <w:spacing w:val="-3"/>
          <w:w w:val="90"/>
          <w:sz w:val="20"/>
          <w:szCs w:val="20"/>
        </w:rPr>
        <w:t>Forest</w:t>
      </w:r>
      <w:r w:rsidRPr="00833028">
        <w:rPr>
          <w:rFonts w:ascii="Times New Roman" w:hAnsi="Times New Roman" w:cs="Times New Roman"/>
          <w:i/>
          <w:color w:val="010202"/>
          <w:spacing w:val="-6"/>
          <w:w w:val="90"/>
          <w:sz w:val="20"/>
          <w:szCs w:val="20"/>
        </w:rPr>
        <w:t xml:space="preserve"> </w:t>
      </w:r>
      <w:r w:rsidRPr="00833028">
        <w:rPr>
          <w:rFonts w:ascii="Times New Roman" w:hAnsi="Times New Roman" w:cs="Times New Roman"/>
          <w:i/>
          <w:color w:val="010202"/>
          <w:w w:val="90"/>
          <w:sz w:val="20"/>
          <w:szCs w:val="20"/>
        </w:rPr>
        <w:t>Research</w:t>
      </w:r>
      <w:r w:rsidRPr="00833028">
        <w:rPr>
          <w:rFonts w:ascii="Times New Roman" w:hAnsi="Times New Roman" w:cs="Times New Roman"/>
          <w:i/>
          <w:color w:val="010202"/>
          <w:spacing w:val="-6"/>
          <w:w w:val="90"/>
          <w:sz w:val="20"/>
          <w:szCs w:val="20"/>
        </w:rPr>
        <w:t xml:space="preserve"> </w:t>
      </w:r>
      <w:r w:rsidRPr="00833028">
        <w:rPr>
          <w:rFonts w:ascii="Times New Roman" w:hAnsi="Times New Roman" w:cs="Times New Roman"/>
          <w:i/>
          <w:color w:val="010202"/>
          <w:w w:val="90"/>
          <w:sz w:val="20"/>
          <w:szCs w:val="20"/>
        </w:rPr>
        <w:t>Organizations</w:t>
      </w:r>
      <w:r w:rsidRPr="00833028">
        <w:rPr>
          <w:rFonts w:ascii="Times New Roman" w:hAnsi="Times New Roman" w:cs="Times New Roman"/>
          <w:i/>
          <w:color w:val="010202"/>
          <w:spacing w:val="-6"/>
          <w:w w:val="90"/>
          <w:sz w:val="20"/>
          <w:szCs w:val="20"/>
        </w:rPr>
        <w:t xml:space="preserve"> </w:t>
      </w:r>
      <w:r w:rsidRPr="00833028">
        <w:rPr>
          <w:rFonts w:ascii="Times New Roman" w:hAnsi="Times New Roman" w:cs="Times New Roman"/>
          <w:i/>
          <w:color w:val="010202"/>
          <w:w w:val="90"/>
          <w:sz w:val="20"/>
          <w:szCs w:val="20"/>
        </w:rPr>
        <w:t>(IUFRO)</w:t>
      </w:r>
      <w:r w:rsidRPr="00833028">
        <w:rPr>
          <w:rFonts w:ascii="Times New Roman" w:hAnsi="Times New Roman" w:cs="Times New Roman"/>
          <w:i/>
          <w:color w:val="010202"/>
          <w:spacing w:val="-6"/>
          <w:w w:val="90"/>
          <w:sz w:val="20"/>
          <w:szCs w:val="20"/>
        </w:rPr>
        <w:t xml:space="preserve"> </w:t>
      </w:r>
      <w:r w:rsidRPr="00833028">
        <w:rPr>
          <w:rFonts w:ascii="Times New Roman" w:hAnsi="Times New Roman" w:cs="Times New Roman"/>
          <w:i/>
          <w:color w:val="010202"/>
          <w:w w:val="90"/>
          <w:sz w:val="20"/>
          <w:szCs w:val="20"/>
        </w:rPr>
        <w:t xml:space="preserve">working </w:t>
      </w:r>
      <w:r w:rsidRPr="00833028">
        <w:rPr>
          <w:rFonts w:ascii="Times New Roman" w:hAnsi="Times New Roman" w:cs="Times New Roman"/>
          <w:i/>
          <w:color w:val="010202"/>
          <w:sz w:val="20"/>
          <w:szCs w:val="20"/>
        </w:rPr>
        <w:t>party</w:t>
      </w:r>
      <w:r w:rsidRPr="00833028">
        <w:rPr>
          <w:rFonts w:ascii="Times New Roman" w:hAnsi="Times New Roman" w:cs="Times New Roman"/>
          <w:i/>
          <w:color w:val="010202"/>
          <w:spacing w:val="-18"/>
          <w:sz w:val="20"/>
          <w:szCs w:val="20"/>
        </w:rPr>
        <w:t xml:space="preserve"> </w:t>
      </w:r>
      <w:r w:rsidRPr="00833028">
        <w:rPr>
          <w:rFonts w:ascii="Times New Roman" w:hAnsi="Times New Roman" w:cs="Times New Roman"/>
          <w:i/>
          <w:color w:val="010202"/>
          <w:sz w:val="20"/>
          <w:szCs w:val="20"/>
        </w:rPr>
        <w:t>7.02.09</w:t>
      </w:r>
      <w:r w:rsidRPr="00833028">
        <w:rPr>
          <w:rFonts w:ascii="Times New Roman" w:hAnsi="Times New Roman" w:cs="Times New Roman"/>
          <w:i/>
          <w:color w:val="010202"/>
          <w:spacing w:val="-18"/>
          <w:sz w:val="20"/>
          <w:szCs w:val="20"/>
        </w:rPr>
        <w:t xml:space="preserve"> </w:t>
      </w:r>
      <w:r w:rsidRPr="00833028">
        <w:rPr>
          <w:rFonts w:ascii="Times New Roman" w:hAnsi="Times New Roman" w:cs="Times New Roman"/>
          <w:i/>
          <w:color w:val="010202"/>
          <w:sz w:val="20"/>
          <w:szCs w:val="20"/>
        </w:rPr>
        <w:t>meeting,</w:t>
      </w:r>
      <w:r w:rsidRPr="00833028">
        <w:rPr>
          <w:rFonts w:ascii="Times New Roman" w:hAnsi="Times New Roman" w:cs="Times New Roman"/>
          <w:i/>
          <w:color w:val="010202"/>
          <w:spacing w:val="-18"/>
          <w:sz w:val="20"/>
          <w:szCs w:val="20"/>
        </w:rPr>
        <w:t xml:space="preserve"> </w:t>
      </w:r>
      <w:r w:rsidRPr="00833028">
        <w:rPr>
          <w:rFonts w:ascii="Times New Roman" w:hAnsi="Times New Roman" w:cs="Times New Roman"/>
          <w:i/>
          <w:color w:val="010202"/>
          <w:spacing w:val="-3"/>
          <w:sz w:val="20"/>
          <w:szCs w:val="20"/>
        </w:rPr>
        <w:t>Albany,</w:t>
      </w:r>
      <w:r w:rsidRPr="00833028">
        <w:rPr>
          <w:rFonts w:ascii="Times New Roman" w:hAnsi="Times New Roman" w:cs="Times New Roman"/>
          <w:i/>
          <w:color w:val="010202"/>
          <w:spacing w:val="-26"/>
          <w:sz w:val="20"/>
          <w:szCs w:val="20"/>
        </w:rPr>
        <w:t xml:space="preserve"> </w:t>
      </w:r>
      <w:r w:rsidRPr="00833028">
        <w:rPr>
          <w:rFonts w:ascii="Times New Roman" w:hAnsi="Times New Roman" w:cs="Times New Roman"/>
          <w:i/>
          <w:color w:val="010202"/>
          <w:spacing w:val="-3"/>
          <w:sz w:val="20"/>
          <w:szCs w:val="20"/>
        </w:rPr>
        <w:t>Western</w:t>
      </w:r>
      <w:r w:rsidRPr="00833028">
        <w:rPr>
          <w:rFonts w:ascii="Times New Roman" w:hAnsi="Times New Roman" w:cs="Times New Roman"/>
          <w:i/>
          <w:color w:val="010202"/>
          <w:spacing w:val="-18"/>
          <w:sz w:val="20"/>
          <w:szCs w:val="20"/>
        </w:rPr>
        <w:t xml:space="preserve"> </w:t>
      </w:r>
      <w:r w:rsidRPr="00833028">
        <w:rPr>
          <w:rFonts w:ascii="Times New Roman" w:hAnsi="Times New Roman" w:cs="Times New Roman"/>
          <w:i/>
          <w:color w:val="010202"/>
          <w:sz w:val="20"/>
          <w:szCs w:val="20"/>
        </w:rPr>
        <w:t>Australia,</w:t>
      </w:r>
      <w:r w:rsidRPr="00833028">
        <w:rPr>
          <w:rFonts w:ascii="Times New Roman" w:hAnsi="Times New Roman" w:cs="Times New Roman"/>
          <w:i/>
          <w:color w:val="010202"/>
          <w:spacing w:val="-18"/>
          <w:sz w:val="20"/>
          <w:szCs w:val="20"/>
        </w:rPr>
        <w:t xml:space="preserve"> </w:t>
      </w:r>
      <w:r w:rsidRPr="00833028">
        <w:rPr>
          <w:rFonts w:ascii="Times New Roman" w:hAnsi="Times New Roman" w:cs="Times New Roman"/>
          <w:i/>
          <w:color w:val="010202"/>
          <w:sz w:val="20"/>
          <w:szCs w:val="20"/>
        </w:rPr>
        <w:t>30</w:t>
      </w:r>
      <w:r w:rsidRPr="00833028">
        <w:rPr>
          <w:rFonts w:ascii="Times New Roman" w:hAnsi="Times New Roman" w:cs="Times New Roman"/>
          <w:i/>
          <w:color w:val="010202"/>
          <w:spacing w:val="-18"/>
          <w:sz w:val="20"/>
          <w:szCs w:val="20"/>
        </w:rPr>
        <w:t xml:space="preserve"> </w:t>
      </w:r>
      <w:r w:rsidRPr="00833028">
        <w:rPr>
          <w:rFonts w:ascii="Times New Roman" w:hAnsi="Times New Roman" w:cs="Times New Roman"/>
          <w:i/>
          <w:color w:val="010202"/>
          <w:sz w:val="20"/>
          <w:szCs w:val="20"/>
        </w:rPr>
        <w:t>September</w:t>
      </w:r>
      <w:r w:rsidRPr="00833028">
        <w:rPr>
          <w:rFonts w:ascii="Times New Roman" w:hAnsi="Times New Roman" w:cs="Times New Roman"/>
          <w:i/>
          <w:color w:val="010202"/>
          <w:spacing w:val="-19"/>
          <w:sz w:val="20"/>
          <w:szCs w:val="20"/>
        </w:rPr>
        <w:t xml:space="preserve"> </w:t>
      </w:r>
      <w:r w:rsidRPr="00833028">
        <w:rPr>
          <w:rFonts w:ascii="Times New Roman" w:hAnsi="Times New Roman" w:cs="Times New Roman"/>
          <w:i/>
          <w:color w:val="1A1B1E"/>
          <w:sz w:val="20"/>
          <w:szCs w:val="20"/>
        </w:rPr>
        <w:t>–</w:t>
      </w:r>
      <w:r w:rsidRPr="00833028">
        <w:rPr>
          <w:rFonts w:ascii="Times New Roman" w:hAnsi="Times New Roman" w:cs="Times New Roman"/>
          <w:i/>
          <w:color w:val="1A1B1E"/>
          <w:spacing w:val="-18"/>
          <w:sz w:val="20"/>
          <w:szCs w:val="20"/>
        </w:rPr>
        <w:t xml:space="preserve"> </w:t>
      </w:r>
      <w:r w:rsidRPr="00833028">
        <w:rPr>
          <w:rFonts w:ascii="Times New Roman" w:hAnsi="Times New Roman" w:cs="Times New Roman"/>
          <w:color w:val="010202"/>
          <w:sz w:val="20"/>
          <w:szCs w:val="20"/>
        </w:rPr>
        <w:t>5</w:t>
      </w:r>
      <w:r w:rsidRPr="00833028">
        <w:rPr>
          <w:rFonts w:ascii="Times New Roman" w:hAnsi="Times New Roman" w:cs="Times New Roman"/>
          <w:color w:val="010202"/>
          <w:spacing w:val="-20"/>
          <w:sz w:val="20"/>
          <w:szCs w:val="20"/>
        </w:rPr>
        <w:t xml:space="preserve"> </w:t>
      </w:r>
      <w:r w:rsidRPr="00833028">
        <w:rPr>
          <w:rFonts w:ascii="Times New Roman" w:hAnsi="Times New Roman" w:cs="Times New Roman"/>
          <w:color w:val="010202"/>
          <w:sz w:val="20"/>
          <w:szCs w:val="20"/>
        </w:rPr>
        <w:t>October</w:t>
      </w:r>
      <w:r w:rsidRPr="00833028">
        <w:rPr>
          <w:rFonts w:ascii="Times New Roman" w:hAnsi="Times New Roman" w:cs="Times New Roman"/>
          <w:color w:val="010202"/>
          <w:spacing w:val="-20"/>
          <w:sz w:val="20"/>
          <w:szCs w:val="20"/>
        </w:rPr>
        <w:t xml:space="preserve"> </w:t>
      </w:r>
      <w:r w:rsidRPr="00833028">
        <w:rPr>
          <w:rFonts w:ascii="Times New Roman" w:hAnsi="Times New Roman" w:cs="Times New Roman"/>
          <w:color w:val="010202"/>
          <w:sz w:val="20"/>
          <w:szCs w:val="20"/>
        </w:rPr>
        <w:t>2001.</w:t>
      </w:r>
      <w:r w:rsidRPr="00833028">
        <w:rPr>
          <w:rFonts w:ascii="Times New Roman" w:hAnsi="Times New Roman" w:cs="Times New Roman"/>
          <w:color w:val="010202"/>
          <w:spacing w:val="-20"/>
          <w:sz w:val="20"/>
          <w:szCs w:val="20"/>
        </w:rPr>
        <w:t xml:space="preserve"> </w:t>
      </w:r>
      <w:r w:rsidRPr="00833028">
        <w:rPr>
          <w:rFonts w:ascii="Times New Roman" w:hAnsi="Times New Roman" w:cs="Times New Roman"/>
          <w:color w:val="010202"/>
          <w:sz w:val="20"/>
          <w:szCs w:val="20"/>
        </w:rPr>
        <w:t>Murdoch</w:t>
      </w:r>
      <w:r w:rsidRPr="00833028">
        <w:rPr>
          <w:rFonts w:ascii="Times New Roman" w:hAnsi="Times New Roman" w:cs="Times New Roman"/>
          <w:color w:val="010202"/>
          <w:spacing w:val="-20"/>
          <w:sz w:val="20"/>
          <w:szCs w:val="20"/>
        </w:rPr>
        <w:t xml:space="preserve"> </w:t>
      </w:r>
      <w:r w:rsidRPr="00833028">
        <w:rPr>
          <w:rFonts w:ascii="Times New Roman" w:hAnsi="Times New Roman" w:cs="Times New Roman"/>
          <w:color w:val="010202"/>
          <w:sz w:val="20"/>
          <w:szCs w:val="20"/>
        </w:rPr>
        <w:t>University</w:t>
      </w:r>
      <w:r w:rsidRPr="00833028">
        <w:rPr>
          <w:rFonts w:ascii="Times New Roman" w:hAnsi="Times New Roman" w:cs="Times New Roman"/>
          <w:color w:val="010202"/>
          <w:spacing w:val="-20"/>
          <w:sz w:val="20"/>
          <w:szCs w:val="20"/>
        </w:rPr>
        <w:t xml:space="preserve"> </w:t>
      </w:r>
      <w:r w:rsidRPr="00833028">
        <w:rPr>
          <w:rFonts w:ascii="Times New Roman" w:hAnsi="Times New Roman" w:cs="Times New Roman"/>
          <w:color w:val="010202"/>
          <w:sz w:val="20"/>
          <w:szCs w:val="20"/>
        </w:rPr>
        <w:t xml:space="preserve">Print, Murdoch, </w:t>
      </w:r>
      <w:r w:rsidRPr="00833028">
        <w:rPr>
          <w:rFonts w:ascii="Times New Roman" w:hAnsi="Times New Roman" w:cs="Times New Roman"/>
          <w:color w:val="010202"/>
          <w:spacing w:val="-3"/>
          <w:sz w:val="20"/>
          <w:szCs w:val="20"/>
        </w:rPr>
        <w:t>Western</w:t>
      </w:r>
      <w:r w:rsidRPr="00833028">
        <w:rPr>
          <w:rFonts w:ascii="Times New Roman" w:hAnsi="Times New Roman" w:cs="Times New Roman"/>
          <w:color w:val="010202"/>
          <w:spacing w:val="-7"/>
          <w:sz w:val="20"/>
          <w:szCs w:val="20"/>
        </w:rPr>
        <w:t xml:space="preserve"> </w:t>
      </w:r>
      <w:r w:rsidRPr="00833028">
        <w:rPr>
          <w:rFonts w:ascii="Times New Roman" w:hAnsi="Times New Roman" w:cs="Times New Roman"/>
          <w:color w:val="010202"/>
          <w:sz w:val="20"/>
          <w:szCs w:val="20"/>
        </w:rPr>
        <w:t>Australia.</w:t>
      </w:r>
    </w:p>
    <w:p w14:paraId="6C1A4194" w14:textId="77777777" w:rsidR="001C08D6" w:rsidRPr="00833028" w:rsidRDefault="00837565">
      <w:pPr>
        <w:spacing w:before="155"/>
        <w:ind w:left="1700" w:right="1424"/>
        <w:rPr>
          <w:rFonts w:ascii="Times New Roman" w:hAnsi="Times New Roman" w:cs="Times New Roman"/>
          <w:sz w:val="20"/>
          <w:szCs w:val="20"/>
        </w:rPr>
      </w:pPr>
      <w:r w:rsidRPr="00833028">
        <w:rPr>
          <w:rFonts w:ascii="Times New Roman" w:hAnsi="Times New Roman" w:cs="Times New Roman"/>
          <w:color w:val="010202"/>
          <w:sz w:val="20"/>
          <w:szCs w:val="20"/>
        </w:rPr>
        <w:t>Nursery</w:t>
      </w:r>
      <w:r w:rsidRPr="00833028">
        <w:rPr>
          <w:rFonts w:ascii="Times New Roman" w:hAnsi="Times New Roman" w:cs="Times New Roman"/>
          <w:color w:val="010202"/>
          <w:spacing w:val="-15"/>
          <w:sz w:val="20"/>
          <w:szCs w:val="20"/>
        </w:rPr>
        <w:t xml:space="preserve"> </w:t>
      </w:r>
      <w:r w:rsidRPr="00833028">
        <w:rPr>
          <w:rFonts w:ascii="Times New Roman" w:hAnsi="Times New Roman" w:cs="Times New Roman"/>
          <w:color w:val="010202"/>
          <w:sz w:val="20"/>
          <w:szCs w:val="20"/>
        </w:rPr>
        <w:t>Industry</w:t>
      </w:r>
      <w:r w:rsidRPr="00833028">
        <w:rPr>
          <w:rFonts w:ascii="Times New Roman" w:hAnsi="Times New Roman" w:cs="Times New Roman"/>
          <w:color w:val="010202"/>
          <w:spacing w:val="-15"/>
          <w:sz w:val="20"/>
          <w:szCs w:val="20"/>
        </w:rPr>
        <w:t xml:space="preserve"> </w:t>
      </w:r>
      <w:r w:rsidRPr="00833028">
        <w:rPr>
          <w:rFonts w:ascii="Times New Roman" w:hAnsi="Times New Roman" w:cs="Times New Roman"/>
          <w:color w:val="010202"/>
          <w:sz w:val="20"/>
          <w:szCs w:val="20"/>
        </w:rPr>
        <w:t>Accreditation</w:t>
      </w:r>
      <w:r w:rsidRPr="00833028">
        <w:rPr>
          <w:rFonts w:ascii="Times New Roman" w:hAnsi="Times New Roman" w:cs="Times New Roman"/>
          <w:color w:val="010202"/>
          <w:spacing w:val="-15"/>
          <w:sz w:val="20"/>
          <w:szCs w:val="20"/>
        </w:rPr>
        <w:t xml:space="preserve"> </w:t>
      </w:r>
      <w:r w:rsidRPr="00833028">
        <w:rPr>
          <w:rFonts w:ascii="Times New Roman" w:hAnsi="Times New Roman" w:cs="Times New Roman"/>
          <w:color w:val="010202"/>
          <w:sz w:val="20"/>
          <w:szCs w:val="20"/>
        </w:rPr>
        <w:t>Scheme</w:t>
      </w:r>
      <w:r w:rsidRPr="00833028">
        <w:rPr>
          <w:rFonts w:ascii="Times New Roman" w:hAnsi="Times New Roman" w:cs="Times New Roman"/>
          <w:color w:val="010202"/>
          <w:spacing w:val="-15"/>
          <w:sz w:val="20"/>
          <w:szCs w:val="20"/>
        </w:rPr>
        <w:t xml:space="preserve"> </w:t>
      </w:r>
      <w:r w:rsidRPr="00833028">
        <w:rPr>
          <w:rFonts w:ascii="Times New Roman" w:hAnsi="Times New Roman" w:cs="Times New Roman"/>
          <w:color w:val="010202"/>
          <w:sz w:val="20"/>
          <w:szCs w:val="20"/>
        </w:rPr>
        <w:t>Australia</w:t>
      </w:r>
      <w:r w:rsidRPr="00833028">
        <w:rPr>
          <w:rFonts w:ascii="Times New Roman" w:hAnsi="Times New Roman" w:cs="Times New Roman"/>
          <w:color w:val="010202"/>
          <w:spacing w:val="-15"/>
          <w:sz w:val="20"/>
          <w:szCs w:val="20"/>
        </w:rPr>
        <w:t xml:space="preserve"> </w:t>
      </w:r>
      <w:r w:rsidRPr="00833028">
        <w:rPr>
          <w:rFonts w:ascii="Times New Roman" w:hAnsi="Times New Roman" w:cs="Times New Roman"/>
          <w:color w:val="010202"/>
          <w:sz w:val="20"/>
          <w:szCs w:val="20"/>
        </w:rPr>
        <w:t>(2016)</w:t>
      </w:r>
      <w:r w:rsidRPr="00833028">
        <w:rPr>
          <w:rFonts w:ascii="Times New Roman" w:hAnsi="Times New Roman" w:cs="Times New Roman"/>
          <w:color w:val="010202"/>
          <w:spacing w:val="-15"/>
          <w:sz w:val="20"/>
          <w:szCs w:val="20"/>
        </w:rPr>
        <w:t xml:space="preserve"> </w:t>
      </w:r>
      <w:r w:rsidRPr="00833028">
        <w:rPr>
          <w:rFonts w:ascii="Times New Roman" w:hAnsi="Times New Roman" w:cs="Times New Roman"/>
          <w:i/>
          <w:color w:val="010202"/>
          <w:sz w:val="20"/>
          <w:szCs w:val="20"/>
        </w:rPr>
        <w:t>Best</w:t>
      </w:r>
      <w:r w:rsidRPr="00833028">
        <w:rPr>
          <w:rFonts w:ascii="Times New Roman" w:hAnsi="Times New Roman" w:cs="Times New Roman"/>
          <w:i/>
          <w:color w:val="010202"/>
          <w:spacing w:val="-13"/>
          <w:sz w:val="20"/>
          <w:szCs w:val="20"/>
        </w:rPr>
        <w:t xml:space="preserve"> </w:t>
      </w:r>
      <w:r w:rsidRPr="00833028">
        <w:rPr>
          <w:rFonts w:ascii="Times New Roman" w:hAnsi="Times New Roman" w:cs="Times New Roman"/>
          <w:i/>
          <w:color w:val="010202"/>
          <w:sz w:val="20"/>
          <w:szCs w:val="20"/>
        </w:rPr>
        <w:t>management</w:t>
      </w:r>
      <w:r w:rsidRPr="00833028">
        <w:rPr>
          <w:rFonts w:ascii="Times New Roman" w:hAnsi="Times New Roman" w:cs="Times New Roman"/>
          <w:i/>
          <w:color w:val="010202"/>
          <w:spacing w:val="-13"/>
          <w:sz w:val="20"/>
          <w:szCs w:val="20"/>
        </w:rPr>
        <w:t xml:space="preserve"> </w:t>
      </w:r>
      <w:r w:rsidRPr="00833028">
        <w:rPr>
          <w:rFonts w:ascii="Times New Roman" w:hAnsi="Times New Roman" w:cs="Times New Roman"/>
          <w:i/>
          <w:color w:val="010202"/>
          <w:sz w:val="20"/>
          <w:szCs w:val="20"/>
        </w:rPr>
        <w:t>practice</w:t>
      </w:r>
      <w:r w:rsidRPr="00833028">
        <w:rPr>
          <w:rFonts w:ascii="Times New Roman" w:hAnsi="Times New Roman" w:cs="Times New Roman"/>
          <w:i/>
          <w:color w:val="010202"/>
          <w:spacing w:val="-13"/>
          <w:sz w:val="20"/>
          <w:szCs w:val="20"/>
        </w:rPr>
        <w:t xml:space="preserve"> </w:t>
      </w:r>
      <w:r w:rsidRPr="00833028">
        <w:rPr>
          <w:rFonts w:ascii="Times New Roman" w:hAnsi="Times New Roman" w:cs="Times New Roman"/>
          <w:i/>
          <w:color w:val="010202"/>
          <w:sz w:val="20"/>
          <w:szCs w:val="20"/>
        </w:rPr>
        <w:t>guidelines</w:t>
      </w:r>
      <w:r w:rsidRPr="00833028">
        <w:rPr>
          <w:rFonts w:ascii="Times New Roman" w:hAnsi="Times New Roman" w:cs="Times New Roman"/>
          <w:i/>
          <w:color w:val="010202"/>
          <w:spacing w:val="-14"/>
          <w:sz w:val="20"/>
          <w:szCs w:val="20"/>
        </w:rPr>
        <w:t xml:space="preserve"> </w:t>
      </w:r>
      <w:r w:rsidRPr="00833028">
        <w:rPr>
          <w:rFonts w:ascii="Times New Roman" w:hAnsi="Times New Roman" w:cs="Times New Roman"/>
          <w:color w:val="010202"/>
          <w:sz w:val="20"/>
          <w:szCs w:val="20"/>
        </w:rPr>
        <w:t>6</w:t>
      </w:r>
      <w:r w:rsidRPr="00833028">
        <w:rPr>
          <w:rFonts w:ascii="Times New Roman" w:hAnsi="Times New Roman" w:cs="Times New Roman"/>
          <w:color w:val="010202"/>
          <w:position w:val="7"/>
          <w:sz w:val="20"/>
          <w:szCs w:val="20"/>
        </w:rPr>
        <w:t>th</w:t>
      </w:r>
      <w:r w:rsidRPr="00833028">
        <w:rPr>
          <w:rFonts w:ascii="Times New Roman" w:hAnsi="Times New Roman" w:cs="Times New Roman"/>
          <w:color w:val="010202"/>
          <w:spacing w:val="-8"/>
          <w:position w:val="7"/>
          <w:sz w:val="20"/>
          <w:szCs w:val="20"/>
        </w:rPr>
        <w:t xml:space="preserve"> </w:t>
      </w:r>
      <w:r w:rsidRPr="00833028">
        <w:rPr>
          <w:rFonts w:ascii="Times New Roman" w:hAnsi="Times New Roman" w:cs="Times New Roman"/>
          <w:color w:val="010202"/>
          <w:sz w:val="20"/>
          <w:szCs w:val="20"/>
        </w:rPr>
        <w:t>edn.</w:t>
      </w:r>
      <w:r w:rsidRPr="00833028">
        <w:rPr>
          <w:rFonts w:ascii="Times New Roman" w:hAnsi="Times New Roman" w:cs="Times New Roman"/>
          <w:color w:val="010202"/>
          <w:spacing w:val="-15"/>
          <w:sz w:val="20"/>
          <w:szCs w:val="20"/>
        </w:rPr>
        <w:t xml:space="preserve"> </w:t>
      </w:r>
      <w:r w:rsidRPr="00833028">
        <w:rPr>
          <w:rFonts w:ascii="Times New Roman" w:hAnsi="Times New Roman" w:cs="Times New Roman"/>
          <w:color w:val="010202"/>
          <w:sz w:val="20"/>
          <w:szCs w:val="20"/>
        </w:rPr>
        <w:t>Nursery</w:t>
      </w:r>
      <w:r w:rsidRPr="00833028">
        <w:rPr>
          <w:rFonts w:ascii="Times New Roman" w:hAnsi="Times New Roman" w:cs="Times New Roman"/>
          <w:color w:val="010202"/>
          <w:spacing w:val="-15"/>
          <w:sz w:val="20"/>
          <w:szCs w:val="20"/>
        </w:rPr>
        <w:t xml:space="preserve"> </w:t>
      </w:r>
      <w:r w:rsidRPr="00833028">
        <w:rPr>
          <w:rFonts w:ascii="Times New Roman" w:hAnsi="Times New Roman" w:cs="Times New Roman"/>
          <w:color w:val="010202"/>
          <w:sz w:val="20"/>
          <w:szCs w:val="20"/>
        </w:rPr>
        <w:t>and Garden Industry Australia,</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pacing w:val="-4"/>
          <w:sz w:val="20"/>
          <w:szCs w:val="20"/>
        </w:rPr>
        <w:t>Sydney.</w:t>
      </w:r>
    </w:p>
    <w:p w14:paraId="6C1A4195" w14:textId="77777777" w:rsidR="001C08D6" w:rsidRPr="00833028" w:rsidRDefault="00837565">
      <w:pPr>
        <w:spacing w:before="171"/>
        <w:ind w:left="1700" w:right="1838"/>
        <w:rPr>
          <w:rFonts w:ascii="Times New Roman" w:hAnsi="Times New Roman" w:cs="Times New Roman"/>
          <w:sz w:val="20"/>
          <w:szCs w:val="20"/>
        </w:rPr>
      </w:pPr>
      <w:r w:rsidRPr="00833028">
        <w:rPr>
          <w:rFonts w:ascii="Times New Roman" w:hAnsi="Times New Roman" w:cs="Times New Roman"/>
          <w:color w:val="010202"/>
          <w:spacing w:val="2"/>
          <w:sz w:val="20"/>
          <w:szCs w:val="20"/>
        </w:rPr>
        <w:t xml:space="preserve">Pilbeam RA, </w:t>
      </w:r>
      <w:r w:rsidRPr="00833028">
        <w:rPr>
          <w:rFonts w:ascii="Times New Roman" w:hAnsi="Times New Roman" w:cs="Times New Roman"/>
          <w:color w:val="010202"/>
          <w:spacing w:val="3"/>
          <w:sz w:val="20"/>
          <w:szCs w:val="20"/>
        </w:rPr>
        <w:t xml:space="preserve">Colquhoun </w:t>
      </w:r>
      <w:r w:rsidRPr="00833028">
        <w:rPr>
          <w:rFonts w:ascii="Times New Roman" w:hAnsi="Times New Roman" w:cs="Times New Roman"/>
          <w:color w:val="010202"/>
          <w:spacing w:val="2"/>
          <w:sz w:val="20"/>
          <w:szCs w:val="20"/>
        </w:rPr>
        <w:t xml:space="preserve">IJ, Shearer </w:t>
      </w:r>
      <w:r w:rsidRPr="00833028">
        <w:rPr>
          <w:rFonts w:ascii="Times New Roman" w:hAnsi="Times New Roman" w:cs="Times New Roman"/>
          <w:color w:val="010202"/>
          <w:sz w:val="20"/>
          <w:szCs w:val="20"/>
        </w:rPr>
        <w:t xml:space="preserve">B &amp; </w:t>
      </w:r>
      <w:r w:rsidRPr="00833028">
        <w:rPr>
          <w:rFonts w:ascii="Times New Roman" w:hAnsi="Times New Roman" w:cs="Times New Roman"/>
          <w:color w:val="010202"/>
          <w:spacing w:val="1"/>
          <w:sz w:val="20"/>
          <w:szCs w:val="20"/>
        </w:rPr>
        <w:t xml:space="preserve">Hardy </w:t>
      </w:r>
      <w:r w:rsidRPr="00833028">
        <w:rPr>
          <w:rFonts w:ascii="Times New Roman" w:hAnsi="Times New Roman" w:cs="Times New Roman"/>
          <w:color w:val="010202"/>
          <w:spacing w:val="2"/>
          <w:sz w:val="20"/>
          <w:szCs w:val="20"/>
        </w:rPr>
        <w:t xml:space="preserve">GEStJ </w:t>
      </w:r>
      <w:r w:rsidRPr="00833028">
        <w:rPr>
          <w:rFonts w:ascii="Times New Roman" w:hAnsi="Times New Roman" w:cs="Times New Roman"/>
          <w:color w:val="010202"/>
          <w:spacing w:val="3"/>
          <w:sz w:val="20"/>
          <w:szCs w:val="20"/>
        </w:rPr>
        <w:t xml:space="preserve">(2000) Phosphite concentration: </w:t>
      </w:r>
      <w:r w:rsidRPr="00833028">
        <w:rPr>
          <w:rFonts w:ascii="Times New Roman" w:hAnsi="Times New Roman" w:cs="Times New Roman"/>
          <w:color w:val="010202"/>
          <w:sz w:val="20"/>
          <w:szCs w:val="20"/>
        </w:rPr>
        <w:t xml:space="preserve">Its </w:t>
      </w:r>
      <w:r w:rsidRPr="00833028">
        <w:rPr>
          <w:rFonts w:ascii="Times New Roman" w:hAnsi="Times New Roman" w:cs="Times New Roman"/>
          <w:color w:val="010202"/>
          <w:spacing w:val="3"/>
          <w:sz w:val="20"/>
          <w:szCs w:val="20"/>
        </w:rPr>
        <w:t xml:space="preserve">effect </w:t>
      </w:r>
      <w:r w:rsidRPr="00833028">
        <w:rPr>
          <w:rFonts w:ascii="Times New Roman" w:hAnsi="Times New Roman" w:cs="Times New Roman"/>
          <w:color w:val="010202"/>
          <w:spacing w:val="5"/>
          <w:sz w:val="20"/>
          <w:szCs w:val="20"/>
        </w:rPr>
        <w:t xml:space="preserve">on </w:t>
      </w:r>
      <w:r w:rsidRPr="00833028">
        <w:rPr>
          <w:rFonts w:ascii="Times New Roman" w:hAnsi="Times New Roman" w:cs="Times New Roman"/>
          <w:color w:val="010202"/>
          <w:sz w:val="20"/>
          <w:szCs w:val="20"/>
        </w:rPr>
        <w:t>phytotoxicity</w:t>
      </w:r>
      <w:r w:rsidRPr="00833028">
        <w:rPr>
          <w:rFonts w:ascii="Times New Roman" w:hAnsi="Times New Roman" w:cs="Times New Roman"/>
          <w:color w:val="010202"/>
          <w:spacing w:val="-32"/>
          <w:sz w:val="20"/>
          <w:szCs w:val="20"/>
        </w:rPr>
        <w:t xml:space="preserve"> </w:t>
      </w:r>
      <w:r w:rsidRPr="00833028">
        <w:rPr>
          <w:rFonts w:ascii="Times New Roman" w:hAnsi="Times New Roman" w:cs="Times New Roman"/>
          <w:color w:val="010202"/>
          <w:sz w:val="20"/>
          <w:szCs w:val="20"/>
        </w:rPr>
        <w:t>symptoms</w:t>
      </w:r>
      <w:r w:rsidRPr="00833028">
        <w:rPr>
          <w:rFonts w:ascii="Times New Roman" w:hAnsi="Times New Roman" w:cs="Times New Roman"/>
          <w:color w:val="010202"/>
          <w:spacing w:val="-32"/>
          <w:sz w:val="20"/>
          <w:szCs w:val="20"/>
        </w:rPr>
        <w:t xml:space="preserve"> </w:t>
      </w:r>
      <w:r w:rsidRPr="00833028">
        <w:rPr>
          <w:rFonts w:ascii="Times New Roman" w:hAnsi="Times New Roman" w:cs="Times New Roman"/>
          <w:color w:val="010202"/>
          <w:sz w:val="20"/>
          <w:szCs w:val="20"/>
        </w:rPr>
        <w:t>and</w:t>
      </w:r>
      <w:r w:rsidRPr="00833028">
        <w:rPr>
          <w:rFonts w:ascii="Times New Roman" w:hAnsi="Times New Roman" w:cs="Times New Roman"/>
          <w:color w:val="010202"/>
          <w:spacing w:val="-32"/>
          <w:sz w:val="20"/>
          <w:szCs w:val="20"/>
        </w:rPr>
        <w:t xml:space="preserve"> </w:t>
      </w:r>
      <w:r w:rsidRPr="00833028">
        <w:rPr>
          <w:rFonts w:ascii="Times New Roman" w:hAnsi="Times New Roman" w:cs="Times New Roman"/>
          <w:color w:val="010202"/>
          <w:sz w:val="20"/>
          <w:szCs w:val="20"/>
        </w:rPr>
        <w:t>colonisation</w:t>
      </w:r>
      <w:r w:rsidRPr="00833028">
        <w:rPr>
          <w:rFonts w:ascii="Times New Roman" w:hAnsi="Times New Roman" w:cs="Times New Roman"/>
          <w:color w:val="010202"/>
          <w:spacing w:val="-32"/>
          <w:sz w:val="20"/>
          <w:szCs w:val="20"/>
        </w:rPr>
        <w:t xml:space="preserve"> </w:t>
      </w:r>
      <w:r w:rsidRPr="00833028">
        <w:rPr>
          <w:rFonts w:ascii="Times New Roman" w:hAnsi="Times New Roman" w:cs="Times New Roman"/>
          <w:color w:val="010202"/>
          <w:sz w:val="20"/>
          <w:szCs w:val="20"/>
        </w:rPr>
        <w:t>by</w:t>
      </w:r>
      <w:r w:rsidRPr="00833028">
        <w:rPr>
          <w:rFonts w:ascii="Times New Roman" w:hAnsi="Times New Roman" w:cs="Times New Roman"/>
          <w:color w:val="010202"/>
          <w:spacing w:val="-32"/>
          <w:sz w:val="20"/>
          <w:szCs w:val="20"/>
        </w:rPr>
        <w:t xml:space="preserve"> </w:t>
      </w:r>
      <w:r w:rsidRPr="00833028">
        <w:rPr>
          <w:rFonts w:ascii="Times New Roman" w:hAnsi="Times New Roman" w:cs="Times New Roman"/>
          <w:i/>
          <w:color w:val="010202"/>
          <w:spacing w:val="-3"/>
          <w:sz w:val="20"/>
          <w:szCs w:val="20"/>
        </w:rPr>
        <w:t>Phytophthora</w:t>
      </w:r>
      <w:r w:rsidRPr="00833028">
        <w:rPr>
          <w:rFonts w:ascii="Times New Roman" w:hAnsi="Times New Roman" w:cs="Times New Roman"/>
          <w:i/>
          <w:color w:val="010202"/>
          <w:spacing w:val="-30"/>
          <w:sz w:val="20"/>
          <w:szCs w:val="20"/>
        </w:rPr>
        <w:t xml:space="preserve"> </w:t>
      </w:r>
      <w:r w:rsidRPr="00833028">
        <w:rPr>
          <w:rFonts w:ascii="Times New Roman" w:hAnsi="Times New Roman" w:cs="Times New Roman"/>
          <w:i/>
          <w:color w:val="010202"/>
          <w:sz w:val="20"/>
          <w:szCs w:val="20"/>
        </w:rPr>
        <w:t>cinnamomi</w:t>
      </w:r>
      <w:r w:rsidRPr="00833028">
        <w:rPr>
          <w:rFonts w:ascii="Times New Roman" w:hAnsi="Times New Roman" w:cs="Times New Roman"/>
          <w:i/>
          <w:color w:val="010202"/>
          <w:spacing w:val="-30"/>
          <w:sz w:val="20"/>
          <w:szCs w:val="20"/>
        </w:rPr>
        <w:t xml:space="preserve"> </w:t>
      </w:r>
      <w:r w:rsidRPr="00833028">
        <w:rPr>
          <w:rFonts w:ascii="Times New Roman" w:hAnsi="Times New Roman" w:cs="Times New Roman"/>
          <w:color w:val="010202"/>
          <w:sz w:val="20"/>
          <w:szCs w:val="20"/>
        </w:rPr>
        <w:t>in</w:t>
      </w:r>
      <w:r w:rsidRPr="00833028">
        <w:rPr>
          <w:rFonts w:ascii="Times New Roman" w:hAnsi="Times New Roman" w:cs="Times New Roman"/>
          <w:color w:val="010202"/>
          <w:spacing w:val="-32"/>
          <w:sz w:val="20"/>
          <w:szCs w:val="20"/>
        </w:rPr>
        <w:t xml:space="preserve"> </w:t>
      </w:r>
      <w:r w:rsidRPr="00833028">
        <w:rPr>
          <w:rFonts w:ascii="Times New Roman" w:hAnsi="Times New Roman" w:cs="Times New Roman"/>
          <w:color w:val="010202"/>
          <w:sz w:val="20"/>
          <w:szCs w:val="20"/>
        </w:rPr>
        <w:t>three</w:t>
      </w:r>
      <w:r w:rsidRPr="00833028">
        <w:rPr>
          <w:rFonts w:ascii="Times New Roman" w:hAnsi="Times New Roman" w:cs="Times New Roman"/>
          <w:color w:val="010202"/>
          <w:spacing w:val="-32"/>
          <w:sz w:val="20"/>
          <w:szCs w:val="20"/>
        </w:rPr>
        <w:t xml:space="preserve"> </w:t>
      </w:r>
      <w:r w:rsidRPr="00833028">
        <w:rPr>
          <w:rFonts w:ascii="Times New Roman" w:hAnsi="Times New Roman" w:cs="Times New Roman"/>
          <w:color w:val="010202"/>
          <w:sz w:val="20"/>
          <w:szCs w:val="20"/>
        </w:rPr>
        <w:t>understorey</w:t>
      </w:r>
      <w:r w:rsidRPr="00833028">
        <w:rPr>
          <w:rFonts w:ascii="Times New Roman" w:hAnsi="Times New Roman" w:cs="Times New Roman"/>
          <w:color w:val="010202"/>
          <w:spacing w:val="-32"/>
          <w:sz w:val="20"/>
          <w:szCs w:val="20"/>
        </w:rPr>
        <w:t xml:space="preserve"> </w:t>
      </w:r>
      <w:r w:rsidRPr="00833028">
        <w:rPr>
          <w:rFonts w:ascii="Times New Roman" w:hAnsi="Times New Roman" w:cs="Times New Roman"/>
          <w:color w:val="010202"/>
          <w:sz w:val="20"/>
          <w:szCs w:val="20"/>
        </w:rPr>
        <w:t>species</w:t>
      </w:r>
      <w:r w:rsidRPr="00833028">
        <w:rPr>
          <w:rFonts w:ascii="Times New Roman" w:hAnsi="Times New Roman" w:cs="Times New Roman"/>
          <w:color w:val="010202"/>
          <w:spacing w:val="-32"/>
          <w:sz w:val="20"/>
          <w:szCs w:val="20"/>
        </w:rPr>
        <w:t xml:space="preserve"> </w:t>
      </w:r>
      <w:r w:rsidRPr="00833028">
        <w:rPr>
          <w:rFonts w:ascii="Times New Roman" w:hAnsi="Times New Roman" w:cs="Times New Roman"/>
          <w:color w:val="010202"/>
          <w:sz w:val="20"/>
          <w:szCs w:val="20"/>
        </w:rPr>
        <w:t>of</w:t>
      </w:r>
      <w:r w:rsidRPr="00833028">
        <w:rPr>
          <w:rFonts w:ascii="Times New Roman" w:hAnsi="Times New Roman" w:cs="Times New Roman"/>
          <w:color w:val="010202"/>
          <w:spacing w:val="-32"/>
          <w:sz w:val="20"/>
          <w:szCs w:val="20"/>
        </w:rPr>
        <w:t xml:space="preserve"> </w:t>
      </w:r>
      <w:r w:rsidRPr="00833028">
        <w:rPr>
          <w:rFonts w:ascii="Times New Roman" w:hAnsi="Times New Roman" w:cs="Times New Roman"/>
          <w:i/>
          <w:color w:val="010202"/>
          <w:spacing w:val="-3"/>
          <w:sz w:val="20"/>
          <w:szCs w:val="20"/>
        </w:rPr>
        <w:t xml:space="preserve">Eucalyptus </w:t>
      </w:r>
      <w:r w:rsidRPr="00833028">
        <w:rPr>
          <w:rFonts w:ascii="Times New Roman" w:hAnsi="Times New Roman" w:cs="Times New Roman"/>
          <w:i/>
          <w:color w:val="010202"/>
          <w:w w:val="92"/>
          <w:sz w:val="20"/>
          <w:szCs w:val="20"/>
        </w:rPr>
        <w:t>marginata</w:t>
      </w:r>
      <w:r w:rsidRPr="00833028">
        <w:rPr>
          <w:rFonts w:ascii="Times New Roman" w:hAnsi="Times New Roman" w:cs="Times New Roman"/>
          <w:i/>
          <w:color w:val="010202"/>
          <w:spacing w:val="-1"/>
          <w:sz w:val="20"/>
          <w:szCs w:val="20"/>
        </w:rPr>
        <w:t xml:space="preserve"> </w:t>
      </w:r>
      <w:r w:rsidRPr="00833028">
        <w:rPr>
          <w:rFonts w:ascii="Times New Roman" w:hAnsi="Times New Roman" w:cs="Times New Roman"/>
          <w:color w:val="010202"/>
          <w:w w:val="101"/>
          <w:sz w:val="20"/>
          <w:szCs w:val="20"/>
        </w:rPr>
        <w:t>fo</w:t>
      </w:r>
      <w:r w:rsidRPr="00833028">
        <w:rPr>
          <w:rFonts w:ascii="Times New Roman" w:hAnsi="Times New Roman" w:cs="Times New Roman"/>
          <w:color w:val="010202"/>
          <w:spacing w:val="-2"/>
          <w:w w:val="101"/>
          <w:sz w:val="20"/>
          <w:szCs w:val="20"/>
        </w:rPr>
        <w:t>r</w:t>
      </w:r>
      <w:r w:rsidRPr="00833028">
        <w:rPr>
          <w:rFonts w:ascii="Times New Roman" w:hAnsi="Times New Roman" w:cs="Times New Roman"/>
          <w:color w:val="010202"/>
          <w:w w:val="99"/>
          <w:sz w:val="20"/>
          <w:szCs w:val="20"/>
        </w:rPr>
        <w:t>est.</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i/>
          <w:color w:val="010202"/>
          <w:spacing w:val="-4"/>
          <w:w w:val="82"/>
          <w:sz w:val="20"/>
          <w:szCs w:val="20"/>
        </w:rPr>
        <w:t>A</w:t>
      </w:r>
      <w:r w:rsidRPr="00833028">
        <w:rPr>
          <w:rFonts w:ascii="Times New Roman" w:hAnsi="Times New Roman" w:cs="Times New Roman"/>
          <w:i/>
          <w:color w:val="010202"/>
          <w:w w:val="82"/>
          <w:sz w:val="20"/>
          <w:szCs w:val="20"/>
        </w:rPr>
        <w:t>ust</w:t>
      </w:r>
      <w:r w:rsidRPr="00833028">
        <w:rPr>
          <w:rFonts w:ascii="Times New Roman" w:hAnsi="Times New Roman" w:cs="Times New Roman"/>
          <w:i/>
          <w:color w:val="010202"/>
          <w:spacing w:val="-6"/>
          <w:w w:val="82"/>
          <w:sz w:val="20"/>
          <w:szCs w:val="20"/>
        </w:rPr>
        <w:t>r</w:t>
      </w:r>
      <w:r w:rsidRPr="00833028">
        <w:rPr>
          <w:rFonts w:ascii="Times New Roman" w:hAnsi="Times New Roman" w:cs="Times New Roman"/>
          <w:i/>
          <w:color w:val="010202"/>
          <w:w w:val="92"/>
          <w:sz w:val="20"/>
          <w:szCs w:val="20"/>
        </w:rPr>
        <w:t>alasian</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spacing w:val="-2"/>
          <w:w w:val="90"/>
          <w:sz w:val="20"/>
          <w:szCs w:val="20"/>
        </w:rPr>
        <w:t>P</w:t>
      </w:r>
      <w:r w:rsidRPr="00833028">
        <w:rPr>
          <w:rFonts w:ascii="Times New Roman" w:hAnsi="Times New Roman" w:cs="Times New Roman"/>
          <w:i/>
          <w:color w:val="010202"/>
          <w:w w:val="91"/>
          <w:sz w:val="20"/>
          <w:szCs w:val="20"/>
        </w:rPr>
        <w:t>lant</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spacing w:val="-11"/>
          <w:w w:val="90"/>
          <w:sz w:val="20"/>
          <w:szCs w:val="20"/>
        </w:rPr>
        <w:t>P</w:t>
      </w:r>
      <w:r w:rsidRPr="00833028">
        <w:rPr>
          <w:rFonts w:ascii="Times New Roman" w:hAnsi="Times New Roman" w:cs="Times New Roman"/>
          <w:i/>
          <w:color w:val="010202"/>
          <w:w w:val="89"/>
          <w:sz w:val="20"/>
          <w:szCs w:val="20"/>
        </w:rPr>
        <w:t>atholo</w:t>
      </w:r>
      <w:r w:rsidRPr="00833028">
        <w:rPr>
          <w:rFonts w:ascii="Times New Roman" w:hAnsi="Times New Roman" w:cs="Times New Roman"/>
          <w:i/>
          <w:color w:val="010202"/>
          <w:spacing w:val="8"/>
          <w:w w:val="89"/>
          <w:sz w:val="20"/>
          <w:szCs w:val="20"/>
        </w:rPr>
        <w:t>g</w:t>
      </w:r>
      <w:r w:rsidRPr="00833028">
        <w:rPr>
          <w:rFonts w:ascii="Times New Roman" w:hAnsi="Times New Roman" w:cs="Times New Roman"/>
          <w:i/>
          <w:color w:val="010202"/>
          <w:w w:val="73"/>
          <w:sz w:val="20"/>
          <w:szCs w:val="20"/>
        </w:rPr>
        <w:t>y</w:t>
      </w:r>
      <w:r w:rsidRPr="00833028">
        <w:rPr>
          <w:rFonts w:ascii="Times New Roman" w:hAnsi="Times New Roman" w:cs="Times New Roman"/>
          <w:i/>
          <w:color w:val="010202"/>
          <w:spacing w:val="-1"/>
          <w:sz w:val="20"/>
          <w:szCs w:val="20"/>
        </w:rPr>
        <w:t xml:space="preserve"> </w:t>
      </w:r>
      <w:r w:rsidRPr="00833028">
        <w:rPr>
          <w:rFonts w:ascii="Times New Roman" w:hAnsi="Times New Roman" w:cs="Times New Roman"/>
          <w:color w:val="010202"/>
          <w:w w:val="106"/>
          <w:sz w:val="20"/>
          <w:szCs w:val="20"/>
        </w:rPr>
        <w:t>29,</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6"/>
          <w:sz w:val="20"/>
          <w:szCs w:val="20"/>
        </w:rPr>
        <w:t>86</w:t>
      </w:r>
      <w:r w:rsidRPr="00833028">
        <w:rPr>
          <w:rFonts w:ascii="Times New Roman" w:hAnsi="Times New Roman" w:cs="Times New Roman"/>
          <w:color w:val="1A1B1E"/>
          <w:w w:val="50"/>
          <w:sz w:val="20"/>
          <w:szCs w:val="20"/>
        </w:rPr>
        <w:t>–</w:t>
      </w:r>
      <w:r w:rsidRPr="00833028">
        <w:rPr>
          <w:rFonts w:ascii="Times New Roman" w:hAnsi="Times New Roman" w:cs="Times New Roman"/>
          <w:color w:val="010202"/>
          <w:w w:val="106"/>
          <w:sz w:val="20"/>
          <w:szCs w:val="20"/>
        </w:rPr>
        <w:t>95.</w:t>
      </w:r>
    </w:p>
    <w:p w14:paraId="6C1A4196" w14:textId="77777777" w:rsidR="001C08D6" w:rsidRPr="00833028" w:rsidRDefault="00837565">
      <w:pPr>
        <w:spacing w:before="171"/>
        <w:ind w:left="1700" w:right="1383"/>
        <w:rPr>
          <w:rFonts w:ascii="Times New Roman" w:hAnsi="Times New Roman" w:cs="Times New Roman"/>
          <w:sz w:val="20"/>
          <w:szCs w:val="20"/>
        </w:rPr>
      </w:pPr>
      <w:r w:rsidRPr="00833028">
        <w:rPr>
          <w:rFonts w:ascii="Times New Roman" w:hAnsi="Times New Roman" w:cs="Times New Roman"/>
          <w:color w:val="010202"/>
          <w:sz w:val="20"/>
          <w:szCs w:val="20"/>
        </w:rPr>
        <w:t xml:space="preserve">Podger FD (1972) </w:t>
      </w:r>
      <w:r w:rsidRPr="00833028">
        <w:rPr>
          <w:rFonts w:ascii="Times New Roman" w:hAnsi="Times New Roman" w:cs="Times New Roman"/>
          <w:i/>
          <w:color w:val="010202"/>
          <w:sz w:val="20"/>
          <w:szCs w:val="20"/>
        </w:rPr>
        <w:t>Phytophthora cinnamomi</w:t>
      </w:r>
      <w:r w:rsidRPr="00833028">
        <w:rPr>
          <w:rFonts w:ascii="Times New Roman" w:hAnsi="Times New Roman" w:cs="Times New Roman"/>
          <w:color w:val="010202"/>
          <w:sz w:val="20"/>
          <w:szCs w:val="20"/>
        </w:rPr>
        <w:t xml:space="preserve">, a cause of lethal disease in indigenous plant communities in Western </w:t>
      </w:r>
      <w:r w:rsidRPr="00833028">
        <w:rPr>
          <w:rFonts w:ascii="Times New Roman" w:hAnsi="Times New Roman" w:cs="Times New Roman"/>
          <w:color w:val="010202"/>
          <w:w w:val="91"/>
          <w:sz w:val="20"/>
          <w:szCs w:val="20"/>
        </w:rPr>
        <w:t>A</w:t>
      </w:r>
      <w:r w:rsidRPr="00833028">
        <w:rPr>
          <w:rFonts w:ascii="Times New Roman" w:hAnsi="Times New Roman" w:cs="Times New Roman"/>
          <w:color w:val="010202"/>
          <w:w w:val="101"/>
          <w:sz w:val="20"/>
          <w:szCs w:val="20"/>
        </w:rPr>
        <w:t>ustralia.</w:t>
      </w:r>
      <w:r w:rsidRPr="00833028">
        <w:rPr>
          <w:rFonts w:ascii="Times New Roman" w:hAnsi="Times New Roman" w:cs="Times New Roman"/>
          <w:color w:val="010202"/>
          <w:sz w:val="20"/>
          <w:szCs w:val="20"/>
        </w:rPr>
        <w:t xml:space="preserve"> </w:t>
      </w:r>
      <w:r w:rsidRPr="00833028">
        <w:rPr>
          <w:rFonts w:ascii="Times New Roman" w:hAnsi="Times New Roman" w:cs="Times New Roman"/>
          <w:i/>
          <w:color w:val="010202"/>
          <w:w w:val="90"/>
          <w:sz w:val="20"/>
          <w:szCs w:val="20"/>
        </w:rPr>
        <w:t>P</w:t>
      </w:r>
      <w:r w:rsidRPr="00833028">
        <w:rPr>
          <w:rFonts w:ascii="Times New Roman" w:hAnsi="Times New Roman" w:cs="Times New Roman"/>
          <w:i/>
          <w:color w:val="010202"/>
          <w:w w:val="88"/>
          <w:sz w:val="20"/>
          <w:szCs w:val="20"/>
        </w:rPr>
        <w:t>hytopatholog</w:t>
      </w:r>
      <w:r w:rsidRPr="00833028">
        <w:rPr>
          <w:rFonts w:ascii="Times New Roman" w:hAnsi="Times New Roman" w:cs="Times New Roman"/>
          <w:i/>
          <w:color w:val="010202"/>
          <w:w w:val="73"/>
          <w:sz w:val="20"/>
          <w:szCs w:val="20"/>
        </w:rPr>
        <w:t>y</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w w:val="106"/>
          <w:sz w:val="20"/>
          <w:szCs w:val="20"/>
        </w:rPr>
        <w:t>62,</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6"/>
          <w:sz w:val="20"/>
          <w:szCs w:val="20"/>
        </w:rPr>
        <w:t>972</w:t>
      </w:r>
      <w:r w:rsidRPr="00833028">
        <w:rPr>
          <w:rFonts w:ascii="Times New Roman" w:hAnsi="Times New Roman" w:cs="Times New Roman"/>
          <w:color w:val="1A1B1E"/>
          <w:w w:val="50"/>
          <w:sz w:val="20"/>
          <w:szCs w:val="20"/>
        </w:rPr>
        <w:t>–</w:t>
      </w:r>
      <w:r w:rsidRPr="00833028">
        <w:rPr>
          <w:rFonts w:ascii="Times New Roman" w:hAnsi="Times New Roman" w:cs="Times New Roman"/>
          <w:color w:val="010202"/>
          <w:w w:val="106"/>
          <w:sz w:val="20"/>
          <w:szCs w:val="20"/>
        </w:rPr>
        <w:t>981.</w:t>
      </w:r>
    </w:p>
    <w:p w14:paraId="6C1A4197" w14:textId="77777777" w:rsidR="001C08D6" w:rsidRPr="00833028" w:rsidRDefault="00837565">
      <w:pPr>
        <w:pStyle w:val="BodyText"/>
        <w:spacing w:before="171"/>
        <w:ind w:left="1700" w:right="1569"/>
        <w:rPr>
          <w:rFonts w:ascii="Times New Roman" w:hAnsi="Times New Roman" w:cs="Times New Roman"/>
        </w:rPr>
      </w:pPr>
      <w:r w:rsidRPr="00833028">
        <w:rPr>
          <w:rFonts w:ascii="Times New Roman" w:hAnsi="Times New Roman" w:cs="Times New Roman"/>
          <w:color w:val="010202"/>
        </w:rPr>
        <w:t xml:space="preserve">Possingham H, Ryan S, Baxter J &amp; Morton S (2002) Setting biodiversity priorities: A paper prepared as part of the activities of the working group producing the report Sustaining our Natural Systems and Biodiversity for the </w:t>
      </w:r>
      <w:r w:rsidRPr="00833028">
        <w:rPr>
          <w:rFonts w:ascii="Times New Roman" w:hAnsi="Times New Roman" w:cs="Times New Roman"/>
          <w:color w:val="010202"/>
          <w:w w:val="105"/>
        </w:rPr>
        <w:t>P</w:t>
      </w:r>
      <w:r w:rsidRPr="00833028">
        <w:rPr>
          <w:rFonts w:ascii="Times New Roman" w:hAnsi="Times New Roman" w:cs="Times New Roman"/>
          <w:color w:val="010202"/>
          <w:w w:val="102"/>
        </w:rPr>
        <w:t>rime</w:t>
      </w:r>
      <w:r w:rsidRPr="00833028">
        <w:rPr>
          <w:rFonts w:ascii="Times New Roman" w:hAnsi="Times New Roman" w:cs="Times New Roman"/>
          <w:color w:val="010202"/>
        </w:rPr>
        <w:t xml:space="preserve"> </w:t>
      </w:r>
      <w:r w:rsidRPr="00833028">
        <w:rPr>
          <w:rFonts w:ascii="Times New Roman" w:hAnsi="Times New Roman" w:cs="Times New Roman"/>
          <w:color w:val="010202"/>
          <w:w w:val="109"/>
        </w:rPr>
        <w:t>M</w:t>
      </w:r>
      <w:r w:rsidRPr="00833028">
        <w:rPr>
          <w:rFonts w:ascii="Times New Roman" w:hAnsi="Times New Roman" w:cs="Times New Roman"/>
          <w:color w:val="010202"/>
          <w:w w:val="102"/>
        </w:rPr>
        <w:t>inister</w:t>
      </w:r>
      <w:r w:rsidRPr="00833028">
        <w:rPr>
          <w:rFonts w:ascii="Times New Roman" w:hAnsi="Times New Roman" w:cs="Times New Roman"/>
          <w:color w:val="010202"/>
          <w:w w:val="23"/>
        </w:rPr>
        <w:t>’</w:t>
      </w:r>
      <w:r w:rsidRPr="00833028">
        <w:rPr>
          <w:rFonts w:ascii="Times New Roman" w:hAnsi="Times New Roman" w:cs="Times New Roman"/>
          <w:color w:val="010202"/>
          <w:w w:val="88"/>
        </w:rPr>
        <w:t>s</w:t>
      </w:r>
      <w:r w:rsidRPr="00833028">
        <w:rPr>
          <w:rFonts w:ascii="Times New Roman" w:hAnsi="Times New Roman" w:cs="Times New Roman"/>
          <w:color w:val="010202"/>
        </w:rPr>
        <w:t xml:space="preserve"> </w:t>
      </w:r>
      <w:r w:rsidRPr="00833028">
        <w:rPr>
          <w:rFonts w:ascii="Times New Roman" w:hAnsi="Times New Roman" w:cs="Times New Roman"/>
          <w:color w:val="010202"/>
          <w:w w:val="98"/>
        </w:rPr>
        <w:t>Science,</w:t>
      </w:r>
      <w:r w:rsidRPr="00833028">
        <w:rPr>
          <w:rFonts w:ascii="Times New Roman" w:hAnsi="Times New Roman" w:cs="Times New Roman"/>
          <w:color w:val="010202"/>
        </w:rPr>
        <w:t xml:space="preserve"> </w:t>
      </w:r>
      <w:r w:rsidRPr="00833028">
        <w:rPr>
          <w:rFonts w:ascii="Times New Roman" w:hAnsi="Times New Roman" w:cs="Times New Roman"/>
          <w:color w:val="010202"/>
          <w:w w:val="101"/>
        </w:rPr>
        <w:t>E</w:t>
      </w:r>
      <w:r w:rsidRPr="00833028">
        <w:rPr>
          <w:rFonts w:ascii="Times New Roman" w:hAnsi="Times New Roman" w:cs="Times New Roman"/>
          <w:color w:val="010202"/>
          <w:w w:val="102"/>
        </w:rPr>
        <w:t>ngineering</w:t>
      </w:r>
      <w:r w:rsidRPr="00833028">
        <w:rPr>
          <w:rFonts w:ascii="Times New Roman" w:hAnsi="Times New Roman" w:cs="Times New Roman"/>
          <w:color w:val="010202"/>
        </w:rPr>
        <w:t xml:space="preserve"> </w:t>
      </w:r>
      <w:r w:rsidRPr="00833028">
        <w:rPr>
          <w:rFonts w:ascii="Times New Roman" w:hAnsi="Times New Roman" w:cs="Times New Roman"/>
          <w:color w:val="010202"/>
          <w:w w:val="106"/>
        </w:rPr>
        <w:t>and</w:t>
      </w:r>
      <w:r w:rsidRPr="00833028">
        <w:rPr>
          <w:rFonts w:ascii="Times New Roman" w:hAnsi="Times New Roman" w:cs="Times New Roman"/>
          <w:color w:val="010202"/>
        </w:rPr>
        <w:t xml:space="preserve"> </w:t>
      </w:r>
      <w:r w:rsidRPr="00833028">
        <w:rPr>
          <w:rFonts w:ascii="Times New Roman" w:hAnsi="Times New Roman" w:cs="Times New Roman"/>
          <w:color w:val="010202"/>
          <w:w w:val="107"/>
        </w:rPr>
        <w:t>I</w:t>
      </w:r>
      <w:r w:rsidRPr="00833028">
        <w:rPr>
          <w:rFonts w:ascii="Times New Roman" w:hAnsi="Times New Roman" w:cs="Times New Roman"/>
          <w:color w:val="010202"/>
          <w:w w:val="108"/>
        </w:rPr>
        <w:t>nno</w:t>
      </w:r>
      <w:r w:rsidRPr="00833028">
        <w:rPr>
          <w:rFonts w:ascii="Times New Roman" w:hAnsi="Times New Roman" w:cs="Times New Roman"/>
          <w:color w:val="010202"/>
          <w:w w:val="91"/>
        </w:rPr>
        <w:t>v</w:t>
      </w:r>
      <w:r w:rsidRPr="00833028">
        <w:rPr>
          <w:rFonts w:ascii="Times New Roman" w:hAnsi="Times New Roman" w:cs="Times New Roman"/>
          <w:color w:val="010202"/>
          <w:w w:val="105"/>
        </w:rPr>
        <w:t>ation</w:t>
      </w:r>
      <w:r w:rsidRPr="00833028">
        <w:rPr>
          <w:rFonts w:ascii="Times New Roman" w:hAnsi="Times New Roman" w:cs="Times New Roman"/>
          <w:color w:val="010202"/>
        </w:rPr>
        <w:t xml:space="preserve"> </w:t>
      </w:r>
      <w:r w:rsidRPr="00833028">
        <w:rPr>
          <w:rFonts w:ascii="Times New Roman" w:hAnsi="Times New Roman" w:cs="Times New Roman"/>
          <w:color w:val="010202"/>
          <w:w w:val="104"/>
        </w:rPr>
        <w:t>Council</w:t>
      </w:r>
      <w:r w:rsidRPr="00833028">
        <w:rPr>
          <w:rFonts w:ascii="Times New Roman" w:hAnsi="Times New Roman" w:cs="Times New Roman"/>
          <w:color w:val="010202"/>
        </w:rPr>
        <w:t xml:space="preserve"> </w:t>
      </w:r>
      <w:r w:rsidRPr="00833028">
        <w:rPr>
          <w:rFonts w:ascii="Times New Roman" w:hAnsi="Times New Roman" w:cs="Times New Roman"/>
          <w:color w:val="010202"/>
          <w:w w:val="107"/>
        </w:rPr>
        <w:t>in</w:t>
      </w:r>
      <w:r w:rsidRPr="00833028">
        <w:rPr>
          <w:rFonts w:ascii="Times New Roman" w:hAnsi="Times New Roman" w:cs="Times New Roman"/>
          <w:color w:val="010202"/>
        </w:rPr>
        <w:t xml:space="preserve"> </w:t>
      </w:r>
      <w:r w:rsidRPr="00833028">
        <w:rPr>
          <w:rFonts w:ascii="Times New Roman" w:hAnsi="Times New Roman" w:cs="Times New Roman"/>
          <w:color w:val="010202"/>
          <w:w w:val="106"/>
        </w:rPr>
        <w:t>2002.</w:t>
      </w:r>
      <w:r w:rsidRPr="00833028">
        <w:rPr>
          <w:rFonts w:ascii="Times New Roman" w:hAnsi="Times New Roman" w:cs="Times New Roman"/>
          <w:color w:val="010202"/>
        </w:rPr>
        <w:t xml:space="preserve"> </w:t>
      </w:r>
      <w:r w:rsidRPr="00833028">
        <w:rPr>
          <w:rFonts w:ascii="Times New Roman" w:hAnsi="Times New Roman" w:cs="Times New Roman"/>
          <w:color w:val="010202"/>
          <w:w w:val="105"/>
        </w:rPr>
        <w:t>P</w:t>
      </w:r>
      <w:r w:rsidRPr="00833028">
        <w:rPr>
          <w:rFonts w:ascii="Times New Roman" w:hAnsi="Times New Roman" w:cs="Times New Roman"/>
          <w:color w:val="010202"/>
          <w:w w:val="102"/>
        </w:rPr>
        <w:t>rime</w:t>
      </w:r>
      <w:r w:rsidRPr="00833028">
        <w:rPr>
          <w:rFonts w:ascii="Times New Roman" w:hAnsi="Times New Roman" w:cs="Times New Roman"/>
          <w:color w:val="010202"/>
        </w:rPr>
        <w:t xml:space="preserve"> </w:t>
      </w:r>
      <w:r w:rsidRPr="00833028">
        <w:rPr>
          <w:rFonts w:ascii="Times New Roman" w:hAnsi="Times New Roman" w:cs="Times New Roman"/>
          <w:color w:val="010202"/>
          <w:w w:val="109"/>
        </w:rPr>
        <w:t>M</w:t>
      </w:r>
      <w:r w:rsidRPr="00833028">
        <w:rPr>
          <w:rFonts w:ascii="Times New Roman" w:hAnsi="Times New Roman" w:cs="Times New Roman"/>
          <w:color w:val="010202"/>
          <w:w w:val="102"/>
        </w:rPr>
        <w:t>inister</w:t>
      </w:r>
      <w:r w:rsidRPr="00833028">
        <w:rPr>
          <w:rFonts w:ascii="Times New Roman" w:hAnsi="Times New Roman" w:cs="Times New Roman"/>
          <w:color w:val="010202"/>
          <w:w w:val="23"/>
        </w:rPr>
        <w:t>’</w:t>
      </w:r>
      <w:r w:rsidRPr="00833028">
        <w:rPr>
          <w:rFonts w:ascii="Times New Roman" w:hAnsi="Times New Roman" w:cs="Times New Roman"/>
          <w:color w:val="010202"/>
          <w:w w:val="88"/>
        </w:rPr>
        <w:t>s</w:t>
      </w:r>
      <w:r w:rsidRPr="00833028">
        <w:rPr>
          <w:rFonts w:ascii="Times New Roman" w:hAnsi="Times New Roman" w:cs="Times New Roman"/>
          <w:color w:val="010202"/>
        </w:rPr>
        <w:t xml:space="preserve"> </w:t>
      </w:r>
      <w:r w:rsidRPr="00833028">
        <w:rPr>
          <w:rFonts w:ascii="Times New Roman" w:hAnsi="Times New Roman" w:cs="Times New Roman"/>
          <w:color w:val="010202"/>
          <w:w w:val="98"/>
        </w:rPr>
        <w:t>Science,</w:t>
      </w:r>
      <w:r w:rsidRPr="00833028">
        <w:rPr>
          <w:rFonts w:ascii="Times New Roman" w:hAnsi="Times New Roman" w:cs="Times New Roman"/>
          <w:color w:val="010202"/>
        </w:rPr>
        <w:t xml:space="preserve"> </w:t>
      </w:r>
      <w:r w:rsidRPr="00833028">
        <w:rPr>
          <w:rFonts w:ascii="Times New Roman" w:hAnsi="Times New Roman" w:cs="Times New Roman"/>
          <w:color w:val="010202"/>
          <w:w w:val="101"/>
        </w:rPr>
        <w:t>E</w:t>
      </w:r>
      <w:r w:rsidRPr="00833028">
        <w:rPr>
          <w:rFonts w:ascii="Times New Roman" w:hAnsi="Times New Roman" w:cs="Times New Roman"/>
          <w:color w:val="010202"/>
          <w:w w:val="102"/>
        </w:rPr>
        <w:t xml:space="preserve">ngineering </w:t>
      </w:r>
      <w:r w:rsidRPr="00833028">
        <w:rPr>
          <w:rFonts w:ascii="Times New Roman" w:hAnsi="Times New Roman" w:cs="Times New Roman"/>
          <w:color w:val="010202"/>
        </w:rPr>
        <w:t>and Innovation Council, Canberra.</w:t>
      </w:r>
    </w:p>
    <w:p w14:paraId="6C1A4198" w14:textId="77777777" w:rsidR="001C08D6" w:rsidRPr="00833028" w:rsidRDefault="00837565">
      <w:pPr>
        <w:spacing w:before="171"/>
        <w:ind w:left="1700" w:right="1551"/>
        <w:rPr>
          <w:rFonts w:ascii="Times New Roman" w:hAnsi="Times New Roman" w:cs="Times New Roman"/>
          <w:sz w:val="20"/>
          <w:szCs w:val="20"/>
        </w:rPr>
      </w:pPr>
      <w:r w:rsidRPr="00833028">
        <w:rPr>
          <w:rFonts w:ascii="Times New Roman" w:hAnsi="Times New Roman" w:cs="Times New Roman"/>
          <w:color w:val="010202"/>
          <w:spacing w:val="-5"/>
          <w:sz w:val="20"/>
          <w:szCs w:val="20"/>
        </w:rPr>
        <w:t xml:space="preserve">Reiter </w:t>
      </w:r>
      <w:r w:rsidRPr="00833028">
        <w:rPr>
          <w:rFonts w:ascii="Times New Roman" w:hAnsi="Times New Roman" w:cs="Times New Roman"/>
          <w:color w:val="010202"/>
          <w:spacing w:val="-3"/>
          <w:sz w:val="20"/>
          <w:szCs w:val="20"/>
        </w:rPr>
        <w:t xml:space="preserve">N, </w:t>
      </w:r>
      <w:r w:rsidRPr="00833028">
        <w:rPr>
          <w:rFonts w:ascii="Times New Roman" w:hAnsi="Times New Roman" w:cs="Times New Roman"/>
          <w:color w:val="010202"/>
          <w:spacing w:val="-7"/>
          <w:sz w:val="20"/>
          <w:szCs w:val="20"/>
        </w:rPr>
        <w:t xml:space="preserve">Weste </w:t>
      </w:r>
      <w:r w:rsidRPr="00833028">
        <w:rPr>
          <w:rFonts w:ascii="Times New Roman" w:hAnsi="Times New Roman" w:cs="Times New Roman"/>
          <w:color w:val="010202"/>
          <w:sz w:val="20"/>
          <w:szCs w:val="20"/>
        </w:rPr>
        <w:t xml:space="preserve">G &amp; </w:t>
      </w:r>
      <w:r w:rsidRPr="00833028">
        <w:rPr>
          <w:rFonts w:ascii="Times New Roman" w:hAnsi="Times New Roman" w:cs="Times New Roman"/>
          <w:color w:val="010202"/>
          <w:spacing w:val="-5"/>
          <w:sz w:val="20"/>
          <w:szCs w:val="20"/>
        </w:rPr>
        <w:t xml:space="preserve">Guest </w:t>
      </w:r>
      <w:r w:rsidRPr="00833028">
        <w:rPr>
          <w:rFonts w:ascii="Times New Roman" w:hAnsi="Times New Roman" w:cs="Times New Roman"/>
          <w:color w:val="010202"/>
          <w:sz w:val="20"/>
          <w:szCs w:val="20"/>
        </w:rPr>
        <w:t xml:space="preserve">D </w:t>
      </w:r>
      <w:r w:rsidRPr="00833028">
        <w:rPr>
          <w:rFonts w:ascii="Times New Roman" w:hAnsi="Times New Roman" w:cs="Times New Roman"/>
          <w:color w:val="010202"/>
          <w:spacing w:val="-5"/>
          <w:sz w:val="20"/>
          <w:szCs w:val="20"/>
        </w:rPr>
        <w:t xml:space="preserve">(2004) </w:t>
      </w:r>
      <w:r w:rsidRPr="00833028">
        <w:rPr>
          <w:rFonts w:ascii="Times New Roman" w:hAnsi="Times New Roman" w:cs="Times New Roman"/>
          <w:color w:val="010202"/>
          <w:sz w:val="20"/>
          <w:szCs w:val="20"/>
        </w:rPr>
        <w:t xml:space="preserve">The </w:t>
      </w:r>
      <w:r w:rsidRPr="00833028">
        <w:rPr>
          <w:rFonts w:ascii="Times New Roman" w:hAnsi="Times New Roman" w:cs="Times New Roman"/>
          <w:color w:val="010202"/>
          <w:spacing w:val="-4"/>
          <w:sz w:val="20"/>
          <w:szCs w:val="20"/>
        </w:rPr>
        <w:t xml:space="preserve">risk </w:t>
      </w:r>
      <w:r w:rsidRPr="00833028">
        <w:rPr>
          <w:rFonts w:ascii="Times New Roman" w:hAnsi="Times New Roman" w:cs="Times New Roman"/>
          <w:color w:val="010202"/>
          <w:spacing w:val="-3"/>
          <w:sz w:val="20"/>
          <w:szCs w:val="20"/>
        </w:rPr>
        <w:t xml:space="preserve">of </w:t>
      </w:r>
      <w:r w:rsidRPr="00833028">
        <w:rPr>
          <w:rFonts w:ascii="Times New Roman" w:hAnsi="Times New Roman" w:cs="Times New Roman"/>
          <w:color w:val="010202"/>
          <w:spacing w:val="-5"/>
          <w:sz w:val="20"/>
          <w:szCs w:val="20"/>
        </w:rPr>
        <w:t xml:space="preserve">extinction resulting </w:t>
      </w:r>
      <w:r w:rsidRPr="00833028">
        <w:rPr>
          <w:rFonts w:ascii="Times New Roman" w:hAnsi="Times New Roman" w:cs="Times New Roman"/>
          <w:color w:val="010202"/>
          <w:spacing w:val="-4"/>
          <w:sz w:val="20"/>
          <w:szCs w:val="20"/>
        </w:rPr>
        <w:t xml:space="preserve">from </w:t>
      </w:r>
      <w:r w:rsidRPr="00833028">
        <w:rPr>
          <w:rFonts w:ascii="Times New Roman" w:hAnsi="Times New Roman" w:cs="Times New Roman"/>
          <w:color w:val="010202"/>
          <w:spacing w:val="-5"/>
          <w:sz w:val="20"/>
          <w:szCs w:val="20"/>
        </w:rPr>
        <w:t xml:space="preserve">disease caused </w:t>
      </w:r>
      <w:r w:rsidRPr="00833028">
        <w:rPr>
          <w:rFonts w:ascii="Times New Roman" w:hAnsi="Times New Roman" w:cs="Times New Roman"/>
          <w:color w:val="010202"/>
          <w:spacing w:val="-3"/>
          <w:sz w:val="20"/>
          <w:szCs w:val="20"/>
        </w:rPr>
        <w:t xml:space="preserve">by </w:t>
      </w:r>
      <w:r w:rsidRPr="00833028">
        <w:rPr>
          <w:rFonts w:ascii="Times New Roman" w:hAnsi="Times New Roman" w:cs="Times New Roman"/>
          <w:i/>
          <w:color w:val="010202"/>
          <w:spacing w:val="-6"/>
          <w:sz w:val="20"/>
          <w:szCs w:val="20"/>
        </w:rPr>
        <w:t xml:space="preserve">Phytophthora </w:t>
      </w:r>
      <w:r w:rsidRPr="00833028">
        <w:rPr>
          <w:rFonts w:ascii="Times New Roman" w:hAnsi="Times New Roman" w:cs="Times New Roman"/>
          <w:i/>
          <w:color w:val="010202"/>
          <w:spacing w:val="-5"/>
          <w:sz w:val="20"/>
          <w:szCs w:val="20"/>
        </w:rPr>
        <w:t xml:space="preserve">cinnamomi </w:t>
      </w:r>
      <w:r w:rsidRPr="00833028">
        <w:rPr>
          <w:rFonts w:ascii="Times New Roman" w:hAnsi="Times New Roman" w:cs="Times New Roman"/>
          <w:color w:val="010202"/>
          <w:sz w:val="20"/>
          <w:szCs w:val="20"/>
        </w:rPr>
        <w:t xml:space="preserve">to endangered, vulnerable or rare species endemic to the Grampians, western Victoria. </w:t>
      </w:r>
      <w:r w:rsidRPr="00833028">
        <w:rPr>
          <w:rFonts w:ascii="Times New Roman" w:hAnsi="Times New Roman" w:cs="Times New Roman"/>
          <w:i/>
          <w:color w:val="010202"/>
          <w:sz w:val="20"/>
          <w:szCs w:val="20"/>
        </w:rPr>
        <w:t xml:space="preserve">Australian Journal of </w:t>
      </w:r>
      <w:r w:rsidRPr="00833028">
        <w:rPr>
          <w:rFonts w:ascii="Times New Roman" w:hAnsi="Times New Roman" w:cs="Times New Roman"/>
          <w:i/>
          <w:color w:val="010202"/>
          <w:spacing w:val="-4"/>
          <w:w w:val="89"/>
          <w:sz w:val="20"/>
          <w:szCs w:val="20"/>
        </w:rPr>
        <w:t>Botan</w:t>
      </w:r>
      <w:r w:rsidRPr="00833028">
        <w:rPr>
          <w:rFonts w:ascii="Times New Roman" w:hAnsi="Times New Roman" w:cs="Times New Roman"/>
          <w:i/>
          <w:color w:val="010202"/>
          <w:w w:val="89"/>
          <w:sz w:val="20"/>
          <w:szCs w:val="20"/>
        </w:rPr>
        <w:t>y</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spacing w:val="-4"/>
          <w:w w:val="106"/>
          <w:sz w:val="20"/>
          <w:szCs w:val="20"/>
        </w:rPr>
        <w:t>52</w:t>
      </w:r>
      <w:r w:rsidRPr="00833028">
        <w:rPr>
          <w:rFonts w:ascii="Times New Roman" w:hAnsi="Times New Roman" w:cs="Times New Roman"/>
          <w:color w:val="010202"/>
          <w:w w:val="106"/>
          <w:sz w:val="20"/>
          <w:szCs w:val="20"/>
        </w:rPr>
        <w:t>,</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spacing w:val="-4"/>
          <w:w w:val="106"/>
          <w:sz w:val="20"/>
          <w:szCs w:val="20"/>
        </w:rPr>
        <w:t>425</w:t>
      </w:r>
      <w:r w:rsidRPr="00833028">
        <w:rPr>
          <w:rFonts w:ascii="Times New Roman" w:hAnsi="Times New Roman" w:cs="Times New Roman"/>
          <w:color w:val="1A1B1E"/>
          <w:spacing w:val="-4"/>
          <w:w w:val="50"/>
          <w:sz w:val="20"/>
          <w:szCs w:val="20"/>
        </w:rPr>
        <w:t>–</w:t>
      </w:r>
      <w:r w:rsidRPr="00833028">
        <w:rPr>
          <w:rFonts w:ascii="Times New Roman" w:hAnsi="Times New Roman" w:cs="Times New Roman"/>
          <w:color w:val="010202"/>
          <w:spacing w:val="-4"/>
          <w:w w:val="106"/>
          <w:sz w:val="20"/>
          <w:szCs w:val="20"/>
        </w:rPr>
        <w:t>433.</w:t>
      </w:r>
    </w:p>
    <w:p w14:paraId="6C1A4199" w14:textId="77777777" w:rsidR="001C08D6" w:rsidRPr="00833028" w:rsidRDefault="00837565">
      <w:pPr>
        <w:pStyle w:val="BodyText"/>
        <w:spacing w:before="171"/>
        <w:ind w:left="1700" w:right="1556"/>
        <w:rPr>
          <w:rFonts w:ascii="Times New Roman" w:hAnsi="Times New Roman" w:cs="Times New Roman"/>
        </w:rPr>
      </w:pPr>
      <w:r w:rsidRPr="00833028">
        <w:rPr>
          <w:rFonts w:ascii="Times New Roman" w:hAnsi="Times New Roman" w:cs="Times New Roman"/>
          <w:color w:val="010202"/>
          <w:w w:val="105"/>
        </w:rPr>
        <w:t>Rudman</w:t>
      </w:r>
      <w:r w:rsidRPr="00833028">
        <w:rPr>
          <w:rFonts w:ascii="Times New Roman" w:hAnsi="Times New Roman" w:cs="Times New Roman"/>
          <w:color w:val="010202"/>
          <w:spacing w:val="-38"/>
          <w:w w:val="105"/>
        </w:rPr>
        <w:t xml:space="preserve"> </w:t>
      </w:r>
      <w:r w:rsidRPr="00833028">
        <w:rPr>
          <w:rFonts w:ascii="Times New Roman" w:hAnsi="Times New Roman" w:cs="Times New Roman"/>
          <w:color w:val="010202"/>
          <w:w w:val="105"/>
        </w:rPr>
        <w:t>T</w:t>
      </w:r>
      <w:r w:rsidRPr="00833028">
        <w:rPr>
          <w:rFonts w:ascii="Times New Roman" w:hAnsi="Times New Roman" w:cs="Times New Roman"/>
          <w:color w:val="010202"/>
          <w:spacing w:val="-38"/>
          <w:w w:val="105"/>
        </w:rPr>
        <w:t xml:space="preserve"> </w:t>
      </w:r>
      <w:r w:rsidRPr="00833028">
        <w:rPr>
          <w:rFonts w:ascii="Times New Roman" w:hAnsi="Times New Roman" w:cs="Times New Roman"/>
          <w:color w:val="010202"/>
          <w:w w:val="105"/>
        </w:rPr>
        <w:t>(2004)</w:t>
      </w:r>
      <w:r w:rsidRPr="00833028">
        <w:rPr>
          <w:rFonts w:ascii="Times New Roman" w:hAnsi="Times New Roman" w:cs="Times New Roman"/>
          <w:color w:val="010202"/>
          <w:spacing w:val="-38"/>
          <w:w w:val="105"/>
        </w:rPr>
        <w:t xml:space="preserve"> </w:t>
      </w:r>
      <w:r w:rsidRPr="00833028">
        <w:rPr>
          <w:rFonts w:ascii="Times New Roman" w:hAnsi="Times New Roman" w:cs="Times New Roman"/>
          <w:i/>
          <w:color w:val="010202"/>
          <w:w w:val="105"/>
        </w:rPr>
        <w:t>Interim</w:t>
      </w:r>
      <w:r w:rsidRPr="00833028">
        <w:rPr>
          <w:rFonts w:ascii="Times New Roman" w:hAnsi="Times New Roman" w:cs="Times New Roman"/>
          <w:i/>
          <w:color w:val="010202"/>
          <w:spacing w:val="-37"/>
          <w:w w:val="105"/>
        </w:rPr>
        <w:t xml:space="preserve"> </w:t>
      </w:r>
      <w:r w:rsidRPr="00833028">
        <w:rPr>
          <w:rFonts w:ascii="Times New Roman" w:hAnsi="Times New Roman" w:cs="Times New Roman"/>
          <w:color w:val="010202"/>
          <w:w w:val="105"/>
        </w:rPr>
        <w:t>Phytophthora</w:t>
      </w:r>
      <w:r w:rsidRPr="00833028">
        <w:rPr>
          <w:rFonts w:ascii="Times New Roman" w:hAnsi="Times New Roman" w:cs="Times New Roman"/>
          <w:color w:val="010202"/>
          <w:spacing w:val="-38"/>
          <w:w w:val="105"/>
        </w:rPr>
        <w:t xml:space="preserve"> </w:t>
      </w:r>
      <w:r w:rsidRPr="00833028">
        <w:rPr>
          <w:rFonts w:ascii="Times New Roman" w:hAnsi="Times New Roman" w:cs="Times New Roman"/>
          <w:color w:val="010202"/>
          <w:w w:val="105"/>
        </w:rPr>
        <w:t>cinnamomi</w:t>
      </w:r>
      <w:r w:rsidRPr="00833028">
        <w:rPr>
          <w:rFonts w:ascii="Times New Roman" w:hAnsi="Times New Roman" w:cs="Times New Roman"/>
          <w:color w:val="010202"/>
          <w:spacing w:val="-38"/>
          <w:w w:val="105"/>
        </w:rPr>
        <w:t xml:space="preserve"> </w:t>
      </w:r>
      <w:r w:rsidRPr="00833028">
        <w:rPr>
          <w:rFonts w:ascii="Times New Roman" w:hAnsi="Times New Roman" w:cs="Times New Roman"/>
          <w:i/>
          <w:color w:val="010202"/>
          <w:w w:val="105"/>
        </w:rPr>
        <w:t>management</w:t>
      </w:r>
      <w:r w:rsidRPr="00833028">
        <w:rPr>
          <w:rFonts w:ascii="Times New Roman" w:hAnsi="Times New Roman" w:cs="Times New Roman"/>
          <w:i/>
          <w:color w:val="010202"/>
          <w:spacing w:val="-36"/>
          <w:w w:val="105"/>
        </w:rPr>
        <w:t xml:space="preserve"> </w:t>
      </w:r>
      <w:r w:rsidRPr="00833028">
        <w:rPr>
          <w:rFonts w:ascii="Times New Roman" w:hAnsi="Times New Roman" w:cs="Times New Roman"/>
          <w:i/>
          <w:color w:val="010202"/>
          <w:w w:val="105"/>
        </w:rPr>
        <w:t>guidelines</w:t>
      </w:r>
      <w:r w:rsidRPr="00833028">
        <w:rPr>
          <w:rFonts w:ascii="Times New Roman" w:hAnsi="Times New Roman" w:cs="Times New Roman"/>
          <w:color w:val="010202"/>
          <w:w w:val="105"/>
        </w:rPr>
        <w:t>.</w:t>
      </w:r>
      <w:r w:rsidRPr="00833028">
        <w:rPr>
          <w:rFonts w:ascii="Times New Roman" w:hAnsi="Times New Roman" w:cs="Times New Roman"/>
          <w:color w:val="010202"/>
          <w:spacing w:val="-38"/>
          <w:w w:val="105"/>
        </w:rPr>
        <w:t xml:space="preserve"> </w:t>
      </w:r>
      <w:r w:rsidRPr="00833028">
        <w:rPr>
          <w:rFonts w:ascii="Times New Roman" w:hAnsi="Times New Roman" w:cs="Times New Roman"/>
          <w:color w:val="010202"/>
          <w:w w:val="105"/>
        </w:rPr>
        <w:t>Department</w:t>
      </w:r>
      <w:r w:rsidRPr="00833028">
        <w:rPr>
          <w:rFonts w:ascii="Times New Roman" w:hAnsi="Times New Roman" w:cs="Times New Roman"/>
          <w:color w:val="010202"/>
          <w:spacing w:val="-38"/>
          <w:w w:val="105"/>
        </w:rPr>
        <w:t xml:space="preserve"> </w:t>
      </w:r>
      <w:r w:rsidRPr="00833028">
        <w:rPr>
          <w:rFonts w:ascii="Times New Roman" w:hAnsi="Times New Roman" w:cs="Times New Roman"/>
          <w:color w:val="010202"/>
          <w:w w:val="105"/>
        </w:rPr>
        <w:t>of</w:t>
      </w:r>
      <w:r w:rsidRPr="00833028">
        <w:rPr>
          <w:rFonts w:ascii="Times New Roman" w:hAnsi="Times New Roman" w:cs="Times New Roman"/>
          <w:color w:val="010202"/>
          <w:spacing w:val="-38"/>
          <w:w w:val="105"/>
        </w:rPr>
        <w:t xml:space="preserve"> </w:t>
      </w:r>
      <w:r w:rsidRPr="00833028">
        <w:rPr>
          <w:rFonts w:ascii="Times New Roman" w:hAnsi="Times New Roman" w:cs="Times New Roman"/>
          <w:color w:val="010202"/>
          <w:w w:val="105"/>
        </w:rPr>
        <w:t>Primary</w:t>
      </w:r>
      <w:r w:rsidRPr="00833028">
        <w:rPr>
          <w:rFonts w:ascii="Times New Roman" w:hAnsi="Times New Roman" w:cs="Times New Roman"/>
          <w:color w:val="010202"/>
          <w:spacing w:val="-38"/>
          <w:w w:val="105"/>
        </w:rPr>
        <w:t xml:space="preserve"> </w:t>
      </w:r>
      <w:r w:rsidRPr="00833028">
        <w:rPr>
          <w:rFonts w:ascii="Times New Roman" w:hAnsi="Times New Roman" w:cs="Times New Roman"/>
          <w:color w:val="010202"/>
          <w:w w:val="105"/>
        </w:rPr>
        <w:t xml:space="preserve">Industries, </w:t>
      </w:r>
      <w:r w:rsidRPr="00833028">
        <w:rPr>
          <w:rFonts w:ascii="Times New Roman" w:hAnsi="Times New Roman" w:cs="Times New Roman"/>
          <w:color w:val="010202"/>
          <w:spacing w:val="-4"/>
          <w:w w:val="105"/>
        </w:rPr>
        <w:t xml:space="preserve">Water </w:t>
      </w:r>
      <w:r w:rsidRPr="00833028">
        <w:rPr>
          <w:rFonts w:ascii="Times New Roman" w:hAnsi="Times New Roman" w:cs="Times New Roman"/>
          <w:color w:val="010202"/>
          <w:w w:val="105"/>
        </w:rPr>
        <w:t xml:space="preserve">and Environment, Government of </w:t>
      </w:r>
      <w:r w:rsidRPr="00833028">
        <w:rPr>
          <w:rFonts w:ascii="Times New Roman" w:hAnsi="Times New Roman" w:cs="Times New Roman"/>
          <w:color w:val="010202"/>
          <w:spacing w:val="-3"/>
          <w:w w:val="105"/>
        </w:rPr>
        <w:t xml:space="preserve">Tasmania, </w:t>
      </w:r>
      <w:r w:rsidRPr="00833028">
        <w:rPr>
          <w:rFonts w:ascii="Times New Roman" w:hAnsi="Times New Roman" w:cs="Times New Roman"/>
          <w:color w:val="010202"/>
          <w:w w:val="105"/>
        </w:rPr>
        <w:t xml:space="preserve">Hobart. Available at: </w:t>
      </w:r>
      <w:hyperlink r:id="rId114">
        <w:r w:rsidRPr="00833028">
          <w:rPr>
            <w:rFonts w:ascii="Times New Roman" w:hAnsi="Times New Roman" w:cs="Times New Roman"/>
            <w:color w:val="00528B"/>
            <w:w w:val="105"/>
            <w:u w:val="single" w:color="00528B"/>
          </w:rPr>
          <w:t>dpipwe.tas.gov.au/conservation/</w:t>
        </w:r>
      </w:hyperlink>
      <w:r w:rsidRPr="00833028">
        <w:rPr>
          <w:rFonts w:ascii="Times New Roman" w:hAnsi="Times New Roman" w:cs="Times New Roman"/>
          <w:color w:val="00528B"/>
          <w:w w:val="105"/>
        </w:rPr>
        <w:t xml:space="preserve"> </w:t>
      </w:r>
      <w:hyperlink r:id="rId115">
        <w:r w:rsidRPr="00833028">
          <w:rPr>
            <w:rFonts w:ascii="Times New Roman" w:hAnsi="Times New Roman" w:cs="Times New Roman"/>
            <w:color w:val="00528B"/>
            <w:w w:val="105"/>
            <w:u w:val="single" w:color="00528B"/>
          </w:rPr>
          <w:t>publications-forms-and-permits/publications/interim-Phytophthora-cinnamomi-management-guidelines</w:t>
        </w:r>
      </w:hyperlink>
      <w:r w:rsidRPr="00833028">
        <w:rPr>
          <w:rFonts w:ascii="Times New Roman" w:hAnsi="Times New Roman" w:cs="Times New Roman"/>
          <w:color w:val="010202"/>
          <w:w w:val="105"/>
        </w:rPr>
        <w:t>.</w:t>
      </w:r>
    </w:p>
    <w:p w14:paraId="6C1A419A" w14:textId="77777777" w:rsidR="001C08D6" w:rsidRPr="00833028" w:rsidRDefault="00837565">
      <w:pPr>
        <w:pStyle w:val="BodyText"/>
        <w:spacing w:before="171"/>
        <w:ind w:left="1700"/>
        <w:rPr>
          <w:rFonts w:ascii="Times New Roman" w:hAnsi="Times New Roman" w:cs="Times New Roman"/>
        </w:rPr>
      </w:pPr>
      <w:r w:rsidRPr="00833028">
        <w:rPr>
          <w:rFonts w:ascii="Times New Roman" w:hAnsi="Times New Roman" w:cs="Times New Roman"/>
          <w:color w:val="010202"/>
        </w:rPr>
        <w:t xml:space="preserve">Shearer BL &amp; Dillon M (1995) Susceptibility of plant species in </w:t>
      </w:r>
      <w:r w:rsidRPr="00833028">
        <w:rPr>
          <w:rFonts w:ascii="Times New Roman" w:hAnsi="Times New Roman" w:cs="Times New Roman"/>
          <w:i/>
          <w:color w:val="010202"/>
        </w:rPr>
        <w:t xml:space="preserve">Eucalyptus marginata </w:t>
      </w:r>
      <w:r w:rsidRPr="00833028">
        <w:rPr>
          <w:rFonts w:ascii="Times New Roman" w:hAnsi="Times New Roman" w:cs="Times New Roman"/>
          <w:color w:val="010202"/>
        </w:rPr>
        <w:t>forest to infection by</w:t>
      </w:r>
    </w:p>
    <w:p w14:paraId="6C1A419B" w14:textId="77777777" w:rsidR="001C08D6" w:rsidRPr="00833028" w:rsidRDefault="00837565">
      <w:pPr>
        <w:spacing w:before="1"/>
        <w:ind w:left="1700"/>
        <w:rPr>
          <w:rFonts w:ascii="Times New Roman" w:hAnsi="Times New Roman" w:cs="Times New Roman"/>
          <w:sz w:val="20"/>
          <w:szCs w:val="20"/>
        </w:rPr>
      </w:pPr>
      <w:r w:rsidRPr="00833028">
        <w:rPr>
          <w:rFonts w:ascii="Times New Roman" w:hAnsi="Times New Roman" w:cs="Times New Roman"/>
          <w:i/>
          <w:color w:val="010202"/>
          <w:spacing w:val="-2"/>
          <w:w w:val="90"/>
          <w:sz w:val="20"/>
          <w:szCs w:val="20"/>
        </w:rPr>
        <w:t>P</w:t>
      </w:r>
      <w:r w:rsidRPr="00833028">
        <w:rPr>
          <w:rFonts w:ascii="Times New Roman" w:hAnsi="Times New Roman" w:cs="Times New Roman"/>
          <w:i/>
          <w:color w:val="010202"/>
          <w:w w:val="89"/>
          <w:sz w:val="20"/>
          <w:szCs w:val="20"/>
        </w:rPr>
        <w:t>hytophtho</w:t>
      </w:r>
      <w:r w:rsidRPr="00833028">
        <w:rPr>
          <w:rFonts w:ascii="Times New Roman" w:hAnsi="Times New Roman" w:cs="Times New Roman"/>
          <w:i/>
          <w:color w:val="010202"/>
          <w:spacing w:val="-7"/>
          <w:w w:val="89"/>
          <w:sz w:val="20"/>
          <w:szCs w:val="20"/>
        </w:rPr>
        <w:t>r</w:t>
      </w:r>
      <w:r w:rsidRPr="00833028">
        <w:rPr>
          <w:rFonts w:ascii="Times New Roman" w:hAnsi="Times New Roman" w:cs="Times New Roman"/>
          <w:i/>
          <w:color w:val="010202"/>
          <w:sz w:val="20"/>
          <w:szCs w:val="20"/>
        </w:rPr>
        <w:t xml:space="preserve">a </w:t>
      </w:r>
      <w:r w:rsidRPr="00833028">
        <w:rPr>
          <w:rFonts w:ascii="Times New Roman" w:hAnsi="Times New Roman" w:cs="Times New Roman"/>
          <w:i/>
          <w:color w:val="010202"/>
          <w:w w:val="93"/>
          <w:sz w:val="20"/>
          <w:szCs w:val="20"/>
        </w:rPr>
        <w:t>cinnamom</w:t>
      </w:r>
      <w:r w:rsidRPr="00833028">
        <w:rPr>
          <w:rFonts w:ascii="Times New Roman" w:hAnsi="Times New Roman" w:cs="Times New Roman"/>
          <w:i/>
          <w:color w:val="010202"/>
          <w:spacing w:val="-1"/>
          <w:w w:val="93"/>
          <w:sz w:val="20"/>
          <w:szCs w:val="20"/>
        </w:rPr>
        <w:t>i</w:t>
      </w:r>
      <w:r w:rsidRPr="00833028">
        <w:rPr>
          <w:rFonts w:ascii="Times New Roman" w:hAnsi="Times New Roman" w:cs="Times New Roman"/>
          <w:color w:val="010202"/>
          <w:w w:val="106"/>
          <w:sz w:val="20"/>
          <w:szCs w:val="20"/>
        </w:rPr>
        <w:t>.</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i/>
          <w:color w:val="010202"/>
          <w:spacing w:val="-4"/>
          <w:w w:val="82"/>
          <w:sz w:val="20"/>
          <w:szCs w:val="20"/>
        </w:rPr>
        <w:t>A</w:t>
      </w:r>
      <w:r w:rsidRPr="00833028">
        <w:rPr>
          <w:rFonts w:ascii="Times New Roman" w:hAnsi="Times New Roman" w:cs="Times New Roman"/>
          <w:i/>
          <w:color w:val="010202"/>
          <w:w w:val="82"/>
          <w:sz w:val="20"/>
          <w:szCs w:val="20"/>
        </w:rPr>
        <w:t>ust</w:t>
      </w:r>
      <w:r w:rsidRPr="00833028">
        <w:rPr>
          <w:rFonts w:ascii="Times New Roman" w:hAnsi="Times New Roman" w:cs="Times New Roman"/>
          <w:i/>
          <w:color w:val="010202"/>
          <w:spacing w:val="-6"/>
          <w:w w:val="82"/>
          <w:sz w:val="20"/>
          <w:szCs w:val="20"/>
        </w:rPr>
        <w:t>r</w:t>
      </w:r>
      <w:r w:rsidRPr="00833028">
        <w:rPr>
          <w:rFonts w:ascii="Times New Roman" w:hAnsi="Times New Roman" w:cs="Times New Roman"/>
          <w:i/>
          <w:color w:val="010202"/>
          <w:w w:val="95"/>
          <w:sz w:val="20"/>
          <w:szCs w:val="20"/>
        </w:rPr>
        <w:t>alian</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spacing w:val="-8"/>
          <w:w w:val="102"/>
          <w:sz w:val="20"/>
          <w:szCs w:val="20"/>
        </w:rPr>
        <w:t>J</w:t>
      </w:r>
      <w:r w:rsidRPr="00833028">
        <w:rPr>
          <w:rFonts w:ascii="Times New Roman" w:hAnsi="Times New Roman" w:cs="Times New Roman"/>
          <w:i/>
          <w:color w:val="010202"/>
          <w:w w:val="89"/>
          <w:sz w:val="20"/>
          <w:szCs w:val="20"/>
        </w:rPr>
        <w:t>our</w:t>
      </w:r>
      <w:r w:rsidRPr="00833028">
        <w:rPr>
          <w:rFonts w:ascii="Times New Roman" w:hAnsi="Times New Roman" w:cs="Times New Roman"/>
          <w:i/>
          <w:color w:val="010202"/>
          <w:w w:val="93"/>
          <w:sz w:val="20"/>
          <w:szCs w:val="20"/>
        </w:rPr>
        <w:t>nal</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92"/>
          <w:sz w:val="20"/>
          <w:szCs w:val="20"/>
        </w:rPr>
        <w:t>of</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89"/>
          <w:sz w:val="20"/>
          <w:szCs w:val="20"/>
        </w:rPr>
        <w:t>Botany</w:t>
      </w:r>
      <w:r w:rsidRPr="00833028">
        <w:rPr>
          <w:rFonts w:ascii="Times New Roman" w:hAnsi="Times New Roman" w:cs="Times New Roman"/>
          <w:i/>
          <w:color w:val="010202"/>
          <w:spacing w:val="-1"/>
          <w:sz w:val="20"/>
          <w:szCs w:val="20"/>
        </w:rPr>
        <w:t xml:space="preserve"> </w:t>
      </w:r>
      <w:r w:rsidRPr="00833028">
        <w:rPr>
          <w:rFonts w:ascii="Times New Roman" w:hAnsi="Times New Roman" w:cs="Times New Roman"/>
          <w:color w:val="010202"/>
          <w:w w:val="106"/>
          <w:sz w:val="20"/>
          <w:szCs w:val="20"/>
        </w:rPr>
        <w:t>43,</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6"/>
          <w:sz w:val="20"/>
          <w:szCs w:val="20"/>
        </w:rPr>
        <w:t>113</w:t>
      </w:r>
      <w:r w:rsidRPr="00833028">
        <w:rPr>
          <w:rFonts w:ascii="Times New Roman" w:hAnsi="Times New Roman" w:cs="Times New Roman"/>
          <w:color w:val="1A1B1E"/>
          <w:w w:val="50"/>
          <w:sz w:val="20"/>
          <w:szCs w:val="20"/>
        </w:rPr>
        <w:t>–</w:t>
      </w:r>
      <w:r w:rsidRPr="00833028">
        <w:rPr>
          <w:rFonts w:ascii="Times New Roman" w:hAnsi="Times New Roman" w:cs="Times New Roman"/>
          <w:color w:val="010202"/>
          <w:w w:val="106"/>
          <w:sz w:val="20"/>
          <w:szCs w:val="20"/>
        </w:rPr>
        <w:t>134.</w:t>
      </w:r>
    </w:p>
    <w:p w14:paraId="6C1A419C" w14:textId="77777777" w:rsidR="001C08D6" w:rsidRPr="00833028" w:rsidRDefault="00837565">
      <w:pPr>
        <w:spacing w:before="170"/>
        <w:ind w:left="1700" w:right="1424"/>
        <w:rPr>
          <w:rFonts w:ascii="Times New Roman" w:hAnsi="Times New Roman" w:cs="Times New Roman"/>
          <w:sz w:val="20"/>
          <w:szCs w:val="20"/>
        </w:rPr>
      </w:pPr>
      <w:r w:rsidRPr="00833028">
        <w:rPr>
          <w:rFonts w:ascii="Times New Roman" w:hAnsi="Times New Roman" w:cs="Times New Roman"/>
          <w:color w:val="010202"/>
          <w:sz w:val="20"/>
          <w:szCs w:val="20"/>
        </w:rPr>
        <w:t xml:space="preserve">Shearer BL &amp; Dillon M (1996) Susceptibility of plant species in Banksia woodlands on the Swan Coastal Plain, </w:t>
      </w:r>
      <w:r w:rsidRPr="00833028">
        <w:rPr>
          <w:rFonts w:ascii="Times New Roman" w:hAnsi="Times New Roman" w:cs="Times New Roman"/>
          <w:color w:val="010202"/>
          <w:w w:val="108"/>
          <w:sz w:val="20"/>
          <w:szCs w:val="20"/>
        </w:rPr>
        <w:t>W</w:t>
      </w:r>
      <w:r w:rsidRPr="00833028">
        <w:rPr>
          <w:rFonts w:ascii="Times New Roman" w:hAnsi="Times New Roman" w:cs="Times New Roman"/>
          <w:color w:val="010202"/>
          <w:w w:val="101"/>
          <w:sz w:val="20"/>
          <w:szCs w:val="20"/>
        </w:rPr>
        <w:t>estern</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91"/>
          <w:sz w:val="20"/>
          <w:szCs w:val="20"/>
        </w:rPr>
        <w:t>A</w:t>
      </w:r>
      <w:r w:rsidRPr="00833028">
        <w:rPr>
          <w:rFonts w:ascii="Times New Roman" w:hAnsi="Times New Roman" w:cs="Times New Roman"/>
          <w:color w:val="010202"/>
          <w:w w:val="101"/>
          <w:sz w:val="20"/>
          <w:szCs w:val="20"/>
        </w:rPr>
        <w:t>ustralia,</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8"/>
          <w:sz w:val="20"/>
          <w:szCs w:val="20"/>
        </w:rPr>
        <w:t>to</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3"/>
          <w:sz w:val="20"/>
          <w:szCs w:val="20"/>
        </w:rPr>
        <w:t>infection</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6"/>
          <w:sz w:val="20"/>
          <w:szCs w:val="20"/>
        </w:rPr>
        <w:t>b</w:t>
      </w:r>
      <w:r w:rsidRPr="00833028">
        <w:rPr>
          <w:rFonts w:ascii="Times New Roman" w:hAnsi="Times New Roman" w:cs="Times New Roman"/>
          <w:color w:val="010202"/>
          <w:w w:val="93"/>
          <w:sz w:val="20"/>
          <w:szCs w:val="20"/>
        </w:rPr>
        <w:t>y</w:t>
      </w:r>
      <w:r w:rsidRPr="00833028">
        <w:rPr>
          <w:rFonts w:ascii="Times New Roman" w:hAnsi="Times New Roman" w:cs="Times New Roman"/>
          <w:color w:val="010202"/>
          <w:sz w:val="20"/>
          <w:szCs w:val="20"/>
        </w:rPr>
        <w:t xml:space="preserve"> </w:t>
      </w:r>
      <w:r w:rsidRPr="00833028">
        <w:rPr>
          <w:rFonts w:ascii="Times New Roman" w:hAnsi="Times New Roman" w:cs="Times New Roman"/>
          <w:i/>
          <w:color w:val="010202"/>
          <w:w w:val="90"/>
          <w:sz w:val="20"/>
          <w:szCs w:val="20"/>
        </w:rPr>
        <w:t>P</w:t>
      </w:r>
      <w:r w:rsidRPr="00833028">
        <w:rPr>
          <w:rFonts w:ascii="Times New Roman" w:hAnsi="Times New Roman" w:cs="Times New Roman"/>
          <w:i/>
          <w:color w:val="010202"/>
          <w:w w:val="89"/>
          <w:sz w:val="20"/>
          <w:szCs w:val="20"/>
        </w:rPr>
        <w:t>hytophthor</w:t>
      </w:r>
      <w:r w:rsidRPr="00833028">
        <w:rPr>
          <w:rFonts w:ascii="Times New Roman" w:hAnsi="Times New Roman" w:cs="Times New Roman"/>
          <w:i/>
          <w:color w:val="010202"/>
          <w:sz w:val="20"/>
          <w:szCs w:val="20"/>
        </w:rPr>
        <w:t xml:space="preserve">a </w:t>
      </w:r>
      <w:r w:rsidRPr="00833028">
        <w:rPr>
          <w:rFonts w:ascii="Times New Roman" w:hAnsi="Times New Roman" w:cs="Times New Roman"/>
          <w:i/>
          <w:color w:val="010202"/>
          <w:w w:val="93"/>
          <w:sz w:val="20"/>
          <w:szCs w:val="20"/>
        </w:rPr>
        <w:t>cinnamomi</w:t>
      </w:r>
      <w:r w:rsidRPr="00833028">
        <w:rPr>
          <w:rFonts w:ascii="Times New Roman" w:hAnsi="Times New Roman" w:cs="Times New Roman"/>
          <w:color w:val="010202"/>
          <w:w w:val="106"/>
          <w:sz w:val="20"/>
          <w:szCs w:val="20"/>
        </w:rPr>
        <w:t>.</w:t>
      </w:r>
      <w:r w:rsidRPr="00833028">
        <w:rPr>
          <w:rFonts w:ascii="Times New Roman" w:hAnsi="Times New Roman" w:cs="Times New Roman"/>
          <w:color w:val="010202"/>
          <w:sz w:val="20"/>
          <w:szCs w:val="20"/>
        </w:rPr>
        <w:t xml:space="preserve"> </w:t>
      </w:r>
      <w:r w:rsidRPr="00833028">
        <w:rPr>
          <w:rFonts w:ascii="Times New Roman" w:hAnsi="Times New Roman" w:cs="Times New Roman"/>
          <w:i/>
          <w:color w:val="010202"/>
          <w:w w:val="82"/>
          <w:sz w:val="20"/>
          <w:szCs w:val="20"/>
        </w:rPr>
        <w:t>Austr</w:t>
      </w:r>
      <w:r w:rsidRPr="00833028">
        <w:rPr>
          <w:rFonts w:ascii="Times New Roman" w:hAnsi="Times New Roman" w:cs="Times New Roman"/>
          <w:i/>
          <w:color w:val="010202"/>
          <w:w w:val="95"/>
          <w:sz w:val="20"/>
          <w:szCs w:val="20"/>
        </w:rPr>
        <w:t>alian</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102"/>
          <w:sz w:val="20"/>
          <w:szCs w:val="20"/>
        </w:rPr>
        <w:t>J</w:t>
      </w:r>
      <w:r w:rsidRPr="00833028">
        <w:rPr>
          <w:rFonts w:ascii="Times New Roman" w:hAnsi="Times New Roman" w:cs="Times New Roman"/>
          <w:i/>
          <w:color w:val="010202"/>
          <w:w w:val="89"/>
          <w:sz w:val="20"/>
          <w:szCs w:val="20"/>
        </w:rPr>
        <w:t>our</w:t>
      </w:r>
      <w:r w:rsidRPr="00833028">
        <w:rPr>
          <w:rFonts w:ascii="Times New Roman" w:hAnsi="Times New Roman" w:cs="Times New Roman"/>
          <w:i/>
          <w:color w:val="010202"/>
          <w:w w:val="93"/>
          <w:sz w:val="20"/>
          <w:szCs w:val="20"/>
        </w:rPr>
        <w:t>nal</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92"/>
          <w:sz w:val="20"/>
          <w:szCs w:val="20"/>
        </w:rPr>
        <w:t>of</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89"/>
          <w:sz w:val="20"/>
          <w:szCs w:val="20"/>
        </w:rPr>
        <w:t>Botany</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w w:val="106"/>
          <w:sz w:val="20"/>
          <w:szCs w:val="20"/>
        </w:rPr>
        <w:t>44,</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6"/>
          <w:sz w:val="20"/>
          <w:szCs w:val="20"/>
        </w:rPr>
        <w:t>433</w:t>
      </w:r>
      <w:r w:rsidRPr="00833028">
        <w:rPr>
          <w:rFonts w:ascii="Times New Roman" w:hAnsi="Times New Roman" w:cs="Times New Roman"/>
          <w:color w:val="1A1B1E"/>
          <w:w w:val="50"/>
          <w:sz w:val="20"/>
          <w:szCs w:val="20"/>
        </w:rPr>
        <w:t>–</w:t>
      </w:r>
      <w:r w:rsidRPr="00833028">
        <w:rPr>
          <w:rFonts w:ascii="Times New Roman" w:hAnsi="Times New Roman" w:cs="Times New Roman"/>
          <w:color w:val="010202"/>
          <w:w w:val="106"/>
          <w:sz w:val="20"/>
          <w:szCs w:val="20"/>
        </w:rPr>
        <w:t>445.</w:t>
      </w:r>
    </w:p>
    <w:p w14:paraId="6C1A419D" w14:textId="77777777" w:rsidR="001C08D6" w:rsidRPr="00833028" w:rsidRDefault="00837565">
      <w:pPr>
        <w:spacing w:before="171"/>
        <w:ind w:left="1700" w:right="1855"/>
        <w:jc w:val="both"/>
        <w:rPr>
          <w:rFonts w:ascii="Times New Roman" w:hAnsi="Times New Roman" w:cs="Times New Roman"/>
          <w:sz w:val="20"/>
          <w:szCs w:val="20"/>
        </w:rPr>
      </w:pPr>
      <w:r w:rsidRPr="00833028">
        <w:rPr>
          <w:rFonts w:ascii="Times New Roman" w:hAnsi="Times New Roman" w:cs="Times New Roman"/>
          <w:color w:val="010202"/>
          <w:sz w:val="20"/>
          <w:szCs w:val="20"/>
        </w:rPr>
        <w:t>Shearer</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BL</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&amp;</w:t>
      </w:r>
      <w:r w:rsidRPr="00833028">
        <w:rPr>
          <w:rFonts w:ascii="Times New Roman" w:hAnsi="Times New Roman" w:cs="Times New Roman"/>
          <w:color w:val="010202"/>
          <w:spacing w:val="-14"/>
          <w:sz w:val="20"/>
          <w:szCs w:val="20"/>
        </w:rPr>
        <w:t xml:space="preserve"> </w:t>
      </w:r>
      <w:r w:rsidRPr="00833028">
        <w:rPr>
          <w:rFonts w:ascii="Times New Roman" w:hAnsi="Times New Roman" w:cs="Times New Roman"/>
          <w:color w:val="010202"/>
          <w:sz w:val="20"/>
          <w:szCs w:val="20"/>
        </w:rPr>
        <w:t>Tippett</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JT</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(1989)</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Jarrah</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dieback:</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The</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dynamics</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and</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management</w:t>
      </w:r>
      <w:r w:rsidRPr="00833028">
        <w:rPr>
          <w:rFonts w:ascii="Times New Roman" w:hAnsi="Times New Roman" w:cs="Times New Roman"/>
          <w:color w:val="010202"/>
          <w:spacing w:val="-5"/>
          <w:sz w:val="20"/>
          <w:szCs w:val="20"/>
        </w:rPr>
        <w:t xml:space="preserve"> </w:t>
      </w:r>
      <w:r w:rsidRPr="00833028">
        <w:rPr>
          <w:rFonts w:ascii="Times New Roman" w:hAnsi="Times New Roman" w:cs="Times New Roman"/>
          <w:color w:val="010202"/>
          <w:sz w:val="20"/>
          <w:szCs w:val="20"/>
        </w:rPr>
        <w:t>of</w:t>
      </w:r>
      <w:r w:rsidRPr="00833028">
        <w:rPr>
          <w:rFonts w:ascii="Times New Roman" w:hAnsi="Times New Roman" w:cs="Times New Roman"/>
          <w:color w:val="010202"/>
          <w:spacing w:val="-6"/>
          <w:sz w:val="20"/>
          <w:szCs w:val="20"/>
        </w:rPr>
        <w:t xml:space="preserve"> </w:t>
      </w:r>
      <w:r w:rsidRPr="00833028">
        <w:rPr>
          <w:rFonts w:ascii="Times New Roman" w:hAnsi="Times New Roman" w:cs="Times New Roman"/>
          <w:i/>
          <w:color w:val="010202"/>
          <w:sz w:val="20"/>
          <w:szCs w:val="20"/>
        </w:rPr>
        <w:t>Phytophthora</w:t>
      </w:r>
      <w:r w:rsidRPr="00833028">
        <w:rPr>
          <w:rFonts w:ascii="Times New Roman" w:hAnsi="Times New Roman" w:cs="Times New Roman"/>
          <w:i/>
          <w:color w:val="010202"/>
          <w:spacing w:val="-3"/>
          <w:sz w:val="20"/>
          <w:szCs w:val="20"/>
        </w:rPr>
        <w:t xml:space="preserve"> </w:t>
      </w:r>
      <w:r w:rsidRPr="00833028">
        <w:rPr>
          <w:rFonts w:ascii="Times New Roman" w:hAnsi="Times New Roman" w:cs="Times New Roman"/>
          <w:i/>
          <w:color w:val="010202"/>
          <w:sz w:val="20"/>
          <w:szCs w:val="20"/>
        </w:rPr>
        <w:t xml:space="preserve">cinnamomi </w:t>
      </w:r>
      <w:r w:rsidRPr="00833028">
        <w:rPr>
          <w:rFonts w:ascii="Times New Roman" w:hAnsi="Times New Roman" w:cs="Times New Roman"/>
          <w:color w:val="010202"/>
          <w:sz w:val="20"/>
          <w:szCs w:val="20"/>
        </w:rPr>
        <w:t>in</w:t>
      </w:r>
      <w:r w:rsidRPr="00833028">
        <w:rPr>
          <w:rFonts w:ascii="Times New Roman" w:hAnsi="Times New Roman" w:cs="Times New Roman"/>
          <w:color w:val="010202"/>
          <w:spacing w:val="-21"/>
          <w:sz w:val="20"/>
          <w:szCs w:val="20"/>
        </w:rPr>
        <w:t xml:space="preserve"> </w:t>
      </w:r>
      <w:r w:rsidRPr="00833028">
        <w:rPr>
          <w:rFonts w:ascii="Times New Roman" w:hAnsi="Times New Roman" w:cs="Times New Roman"/>
          <w:color w:val="010202"/>
          <w:sz w:val="20"/>
          <w:szCs w:val="20"/>
        </w:rPr>
        <w:t>the</w:t>
      </w:r>
      <w:r w:rsidRPr="00833028">
        <w:rPr>
          <w:rFonts w:ascii="Times New Roman" w:hAnsi="Times New Roman" w:cs="Times New Roman"/>
          <w:color w:val="010202"/>
          <w:spacing w:val="-21"/>
          <w:sz w:val="20"/>
          <w:szCs w:val="20"/>
        </w:rPr>
        <w:t xml:space="preserve"> </w:t>
      </w:r>
      <w:r w:rsidRPr="00833028">
        <w:rPr>
          <w:rFonts w:ascii="Times New Roman" w:hAnsi="Times New Roman" w:cs="Times New Roman"/>
          <w:color w:val="010202"/>
          <w:sz w:val="20"/>
          <w:szCs w:val="20"/>
        </w:rPr>
        <w:t>Jarrah</w:t>
      </w:r>
      <w:r w:rsidRPr="00833028">
        <w:rPr>
          <w:rFonts w:ascii="Times New Roman" w:hAnsi="Times New Roman" w:cs="Times New Roman"/>
          <w:color w:val="010202"/>
          <w:spacing w:val="-21"/>
          <w:sz w:val="20"/>
          <w:szCs w:val="20"/>
        </w:rPr>
        <w:t xml:space="preserve"> </w:t>
      </w:r>
      <w:r w:rsidRPr="00833028">
        <w:rPr>
          <w:rFonts w:ascii="Times New Roman" w:hAnsi="Times New Roman" w:cs="Times New Roman"/>
          <w:color w:val="010202"/>
          <w:sz w:val="20"/>
          <w:szCs w:val="20"/>
        </w:rPr>
        <w:t>(</w:t>
      </w:r>
      <w:r w:rsidRPr="00833028">
        <w:rPr>
          <w:rFonts w:ascii="Times New Roman" w:hAnsi="Times New Roman" w:cs="Times New Roman"/>
          <w:i/>
          <w:color w:val="010202"/>
          <w:sz w:val="20"/>
          <w:szCs w:val="20"/>
        </w:rPr>
        <w:t>Eucalyptus</w:t>
      </w:r>
      <w:r w:rsidRPr="00833028">
        <w:rPr>
          <w:rFonts w:ascii="Times New Roman" w:hAnsi="Times New Roman" w:cs="Times New Roman"/>
          <w:i/>
          <w:color w:val="010202"/>
          <w:spacing w:val="-19"/>
          <w:sz w:val="20"/>
          <w:szCs w:val="20"/>
        </w:rPr>
        <w:t xml:space="preserve"> </w:t>
      </w:r>
      <w:r w:rsidRPr="00833028">
        <w:rPr>
          <w:rFonts w:ascii="Times New Roman" w:hAnsi="Times New Roman" w:cs="Times New Roman"/>
          <w:i/>
          <w:color w:val="010202"/>
          <w:sz w:val="20"/>
          <w:szCs w:val="20"/>
        </w:rPr>
        <w:t>marginata</w:t>
      </w:r>
      <w:r w:rsidRPr="00833028">
        <w:rPr>
          <w:rFonts w:ascii="Times New Roman" w:hAnsi="Times New Roman" w:cs="Times New Roman"/>
          <w:color w:val="010202"/>
          <w:sz w:val="20"/>
          <w:szCs w:val="20"/>
        </w:rPr>
        <w:t>)</w:t>
      </w:r>
      <w:r w:rsidRPr="00833028">
        <w:rPr>
          <w:rFonts w:ascii="Times New Roman" w:hAnsi="Times New Roman" w:cs="Times New Roman"/>
          <w:color w:val="010202"/>
          <w:spacing w:val="-21"/>
          <w:sz w:val="20"/>
          <w:szCs w:val="20"/>
        </w:rPr>
        <w:t xml:space="preserve"> </w:t>
      </w:r>
      <w:r w:rsidRPr="00833028">
        <w:rPr>
          <w:rFonts w:ascii="Times New Roman" w:hAnsi="Times New Roman" w:cs="Times New Roman"/>
          <w:color w:val="010202"/>
          <w:sz w:val="20"/>
          <w:szCs w:val="20"/>
        </w:rPr>
        <w:t>forest</w:t>
      </w:r>
      <w:r w:rsidRPr="00833028">
        <w:rPr>
          <w:rFonts w:ascii="Times New Roman" w:hAnsi="Times New Roman" w:cs="Times New Roman"/>
          <w:color w:val="010202"/>
          <w:spacing w:val="-21"/>
          <w:sz w:val="20"/>
          <w:szCs w:val="20"/>
        </w:rPr>
        <w:t xml:space="preserve"> </w:t>
      </w:r>
      <w:r w:rsidRPr="00833028">
        <w:rPr>
          <w:rFonts w:ascii="Times New Roman" w:hAnsi="Times New Roman" w:cs="Times New Roman"/>
          <w:color w:val="010202"/>
          <w:sz w:val="20"/>
          <w:szCs w:val="20"/>
        </w:rPr>
        <w:t>of</w:t>
      </w:r>
      <w:r w:rsidRPr="00833028">
        <w:rPr>
          <w:rFonts w:ascii="Times New Roman" w:hAnsi="Times New Roman" w:cs="Times New Roman"/>
          <w:color w:val="010202"/>
          <w:spacing w:val="-21"/>
          <w:sz w:val="20"/>
          <w:szCs w:val="20"/>
        </w:rPr>
        <w:t xml:space="preserve"> </w:t>
      </w:r>
      <w:r w:rsidRPr="00833028">
        <w:rPr>
          <w:rFonts w:ascii="Times New Roman" w:hAnsi="Times New Roman" w:cs="Times New Roman"/>
          <w:color w:val="010202"/>
          <w:sz w:val="20"/>
          <w:szCs w:val="20"/>
        </w:rPr>
        <w:t>south-western</w:t>
      </w:r>
      <w:r w:rsidRPr="00833028">
        <w:rPr>
          <w:rFonts w:ascii="Times New Roman" w:hAnsi="Times New Roman" w:cs="Times New Roman"/>
          <w:color w:val="010202"/>
          <w:spacing w:val="-21"/>
          <w:sz w:val="20"/>
          <w:szCs w:val="20"/>
        </w:rPr>
        <w:t xml:space="preserve"> </w:t>
      </w:r>
      <w:r w:rsidRPr="00833028">
        <w:rPr>
          <w:rFonts w:ascii="Times New Roman" w:hAnsi="Times New Roman" w:cs="Times New Roman"/>
          <w:color w:val="010202"/>
          <w:sz w:val="20"/>
          <w:szCs w:val="20"/>
        </w:rPr>
        <w:t>Australia.</w:t>
      </w:r>
      <w:r w:rsidRPr="00833028">
        <w:rPr>
          <w:rFonts w:ascii="Times New Roman" w:hAnsi="Times New Roman" w:cs="Times New Roman"/>
          <w:color w:val="010202"/>
          <w:spacing w:val="-21"/>
          <w:sz w:val="20"/>
          <w:szCs w:val="20"/>
        </w:rPr>
        <w:t xml:space="preserve"> </w:t>
      </w:r>
      <w:r w:rsidRPr="00833028">
        <w:rPr>
          <w:rFonts w:ascii="Times New Roman" w:hAnsi="Times New Roman" w:cs="Times New Roman"/>
          <w:i/>
          <w:color w:val="010202"/>
          <w:sz w:val="20"/>
          <w:szCs w:val="20"/>
        </w:rPr>
        <w:t>Research</w:t>
      </w:r>
      <w:r w:rsidRPr="00833028">
        <w:rPr>
          <w:rFonts w:ascii="Times New Roman" w:hAnsi="Times New Roman" w:cs="Times New Roman"/>
          <w:i/>
          <w:color w:val="010202"/>
          <w:spacing w:val="-19"/>
          <w:sz w:val="20"/>
          <w:szCs w:val="20"/>
        </w:rPr>
        <w:t xml:space="preserve"> </w:t>
      </w:r>
      <w:r w:rsidRPr="00833028">
        <w:rPr>
          <w:rFonts w:ascii="Times New Roman" w:hAnsi="Times New Roman" w:cs="Times New Roman"/>
          <w:i/>
          <w:color w:val="010202"/>
          <w:sz w:val="20"/>
          <w:szCs w:val="20"/>
        </w:rPr>
        <w:t>Bulletin</w:t>
      </w:r>
      <w:r w:rsidRPr="00833028">
        <w:rPr>
          <w:rFonts w:ascii="Times New Roman" w:hAnsi="Times New Roman" w:cs="Times New Roman"/>
          <w:i/>
          <w:color w:val="010202"/>
          <w:spacing w:val="-19"/>
          <w:sz w:val="20"/>
          <w:szCs w:val="20"/>
        </w:rPr>
        <w:t xml:space="preserve"> </w:t>
      </w:r>
      <w:r w:rsidRPr="00833028">
        <w:rPr>
          <w:rFonts w:ascii="Times New Roman" w:hAnsi="Times New Roman" w:cs="Times New Roman"/>
          <w:i/>
          <w:color w:val="010202"/>
          <w:sz w:val="20"/>
          <w:szCs w:val="20"/>
        </w:rPr>
        <w:t>no.</w:t>
      </w:r>
      <w:r w:rsidRPr="00833028">
        <w:rPr>
          <w:rFonts w:ascii="Times New Roman" w:hAnsi="Times New Roman" w:cs="Times New Roman"/>
          <w:i/>
          <w:color w:val="010202"/>
          <w:spacing w:val="-19"/>
          <w:sz w:val="20"/>
          <w:szCs w:val="20"/>
        </w:rPr>
        <w:t xml:space="preserve"> </w:t>
      </w:r>
      <w:r w:rsidRPr="00833028">
        <w:rPr>
          <w:rFonts w:ascii="Times New Roman" w:hAnsi="Times New Roman" w:cs="Times New Roman"/>
          <w:i/>
          <w:color w:val="010202"/>
          <w:sz w:val="20"/>
          <w:szCs w:val="20"/>
        </w:rPr>
        <w:t>3</w:t>
      </w:r>
      <w:r w:rsidRPr="00833028">
        <w:rPr>
          <w:rFonts w:ascii="Times New Roman" w:hAnsi="Times New Roman" w:cs="Times New Roman"/>
          <w:color w:val="010202"/>
          <w:sz w:val="20"/>
          <w:szCs w:val="20"/>
        </w:rPr>
        <w:t>,</w:t>
      </w:r>
      <w:r w:rsidRPr="00833028">
        <w:rPr>
          <w:rFonts w:ascii="Times New Roman" w:hAnsi="Times New Roman" w:cs="Times New Roman"/>
          <w:color w:val="010202"/>
          <w:spacing w:val="-21"/>
          <w:sz w:val="20"/>
          <w:szCs w:val="20"/>
        </w:rPr>
        <w:t xml:space="preserve"> </w:t>
      </w:r>
      <w:r w:rsidRPr="00833028">
        <w:rPr>
          <w:rFonts w:ascii="Times New Roman" w:hAnsi="Times New Roman" w:cs="Times New Roman"/>
          <w:color w:val="010202"/>
          <w:sz w:val="20"/>
          <w:szCs w:val="20"/>
        </w:rPr>
        <w:t>Department</w:t>
      </w:r>
      <w:r w:rsidRPr="00833028">
        <w:rPr>
          <w:rFonts w:ascii="Times New Roman" w:hAnsi="Times New Roman" w:cs="Times New Roman"/>
          <w:color w:val="010202"/>
          <w:spacing w:val="-21"/>
          <w:sz w:val="20"/>
          <w:szCs w:val="20"/>
        </w:rPr>
        <w:t xml:space="preserve"> </w:t>
      </w:r>
      <w:r w:rsidRPr="00833028">
        <w:rPr>
          <w:rFonts w:ascii="Times New Roman" w:hAnsi="Times New Roman" w:cs="Times New Roman"/>
          <w:color w:val="010202"/>
          <w:sz w:val="20"/>
          <w:szCs w:val="20"/>
        </w:rPr>
        <w:t xml:space="preserve">of Conservation and Land Management, Government of </w:t>
      </w:r>
      <w:r w:rsidRPr="00833028">
        <w:rPr>
          <w:rFonts w:ascii="Times New Roman" w:hAnsi="Times New Roman" w:cs="Times New Roman"/>
          <w:color w:val="010202"/>
          <w:spacing w:val="-3"/>
          <w:sz w:val="20"/>
          <w:szCs w:val="20"/>
        </w:rPr>
        <w:t xml:space="preserve">Western </w:t>
      </w:r>
      <w:r w:rsidRPr="00833028">
        <w:rPr>
          <w:rFonts w:ascii="Times New Roman" w:hAnsi="Times New Roman" w:cs="Times New Roman"/>
          <w:color w:val="010202"/>
          <w:sz w:val="20"/>
          <w:szCs w:val="20"/>
        </w:rPr>
        <w:t xml:space="preserve">Australia, Como, </w:t>
      </w:r>
      <w:r w:rsidRPr="00833028">
        <w:rPr>
          <w:rFonts w:ascii="Times New Roman" w:hAnsi="Times New Roman" w:cs="Times New Roman"/>
          <w:color w:val="010202"/>
          <w:spacing w:val="-3"/>
          <w:sz w:val="20"/>
          <w:szCs w:val="20"/>
        </w:rPr>
        <w:t xml:space="preserve">Western </w:t>
      </w:r>
      <w:r w:rsidRPr="00833028">
        <w:rPr>
          <w:rFonts w:ascii="Times New Roman" w:hAnsi="Times New Roman" w:cs="Times New Roman"/>
          <w:color w:val="010202"/>
          <w:sz w:val="20"/>
          <w:szCs w:val="20"/>
        </w:rPr>
        <w:t>Australia, p</w:t>
      </w:r>
      <w:r w:rsidRPr="00833028">
        <w:rPr>
          <w:rFonts w:ascii="Times New Roman" w:hAnsi="Times New Roman" w:cs="Times New Roman"/>
          <w:i/>
          <w:color w:val="010202"/>
          <w:sz w:val="20"/>
          <w:szCs w:val="20"/>
        </w:rPr>
        <w:t>.</w:t>
      </w:r>
      <w:r w:rsidRPr="00833028">
        <w:rPr>
          <w:rFonts w:ascii="Times New Roman" w:hAnsi="Times New Roman" w:cs="Times New Roman"/>
          <w:i/>
          <w:color w:val="010202"/>
          <w:spacing w:val="7"/>
          <w:sz w:val="20"/>
          <w:szCs w:val="20"/>
        </w:rPr>
        <w:t xml:space="preserve"> </w:t>
      </w:r>
      <w:r w:rsidRPr="00833028">
        <w:rPr>
          <w:rFonts w:ascii="Times New Roman" w:hAnsi="Times New Roman" w:cs="Times New Roman"/>
          <w:color w:val="010202"/>
          <w:sz w:val="20"/>
          <w:szCs w:val="20"/>
        </w:rPr>
        <w:t>76.</w:t>
      </w:r>
    </w:p>
    <w:p w14:paraId="6C1A419E" w14:textId="77777777" w:rsidR="001C08D6" w:rsidRPr="00833028" w:rsidRDefault="00837565">
      <w:pPr>
        <w:spacing w:before="171"/>
        <w:ind w:left="1700" w:right="1851"/>
        <w:rPr>
          <w:rFonts w:ascii="Times New Roman" w:hAnsi="Times New Roman" w:cs="Times New Roman"/>
          <w:sz w:val="20"/>
          <w:szCs w:val="20"/>
        </w:rPr>
      </w:pPr>
      <w:r w:rsidRPr="00833028">
        <w:rPr>
          <w:rFonts w:ascii="Times New Roman" w:hAnsi="Times New Roman" w:cs="Times New Roman"/>
          <w:color w:val="010202"/>
          <w:sz w:val="20"/>
          <w:szCs w:val="20"/>
        </w:rPr>
        <w:t>Smith</w:t>
      </w:r>
      <w:r w:rsidRPr="00833028">
        <w:rPr>
          <w:rFonts w:ascii="Times New Roman" w:hAnsi="Times New Roman" w:cs="Times New Roman"/>
          <w:color w:val="010202"/>
          <w:spacing w:val="-31"/>
          <w:sz w:val="20"/>
          <w:szCs w:val="20"/>
        </w:rPr>
        <w:t xml:space="preserve"> </w:t>
      </w:r>
      <w:r w:rsidRPr="00833028">
        <w:rPr>
          <w:rFonts w:ascii="Times New Roman" w:hAnsi="Times New Roman" w:cs="Times New Roman"/>
          <w:color w:val="010202"/>
          <w:sz w:val="20"/>
          <w:szCs w:val="20"/>
        </w:rPr>
        <w:t>I</w:t>
      </w:r>
      <w:r w:rsidRPr="00833028">
        <w:rPr>
          <w:rFonts w:ascii="Times New Roman" w:hAnsi="Times New Roman" w:cs="Times New Roman"/>
          <w:color w:val="010202"/>
          <w:spacing w:val="-31"/>
          <w:sz w:val="20"/>
          <w:szCs w:val="20"/>
        </w:rPr>
        <w:t xml:space="preserve"> </w:t>
      </w:r>
      <w:r w:rsidRPr="00833028">
        <w:rPr>
          <w:rFonts w:ascii="Times New Roman" w:hAnsi="Times New Roman" w:cs="Times New Roman"/>
          <w:color w:val="010202"/>
          <w:sz w:val="20"/>
          <w:szCs w:val="20"/>
        </w:rPr>
        <w:t>(2002)</w:t>
      </w:r>
      <w:r w:rsidRPr="00833028">
        <w:rPr>
          <w:rFonts w:ascii="Times New Roman" w:hAnsi="Times New Roman" w:cs="Times New Roman"/>
          <w:color w:val="010202"/>
          <w:spacing w:val="-31"/>
          <w:sz w:val="20"/>
          <w:szCs w:val="20"/>
        </w:rPr>
        <w:t xml:space="preserve"> </w:t>
      </w:r>
      <w:r w:rsidRPr="00833028">
        <w:rPr>
          <w:rFonts w:ascii="Times New Roman" w:hAnsi="Times New Roman" w:cs="Times New Roman"/>
          <w:i/>
          <w:color w:val="010202"/>
          <w:sz w:val="20"/>
          <w:szCs w:val="20"/>
        </w:rPr>
        <w:t>Guidelines</w:t>
      </w:r>
      <w:r w:rsidRPr="00833028">
        <w:rPr>
          <w:rFonts w:ascii="Times New Roman" w:hAnsi="Times New Roman" w:cs="Times New Roman"/>
          <w:i/>
          <w:color w:val="010202"/>
          <w:spacing w:val="-29"/>
          <w:sz w:val="20"/>
          <w:szCs w:val="20"/>
        </w:rPr>
        <w:t xml:space="preserve"> </w:t>
      </w:r>
      <w:r w:rsidRPr="00833028">
        <w:rPr>
          <w:rFonts w:ascii="Times New Roman" w:hAnsi="Times New Roman" w:cs="Times New Roman"/>
          <w:i/>
          <w:color w:val="010202"/>
          <w:sz w:val="20"/>
          <w:szCs w:val="20"/>
        </w:rPr>
        <w:t>for</w:t>
      </w:r>
      <w:r w:rsidRPr="00833028">
        <w:rPr>
          <w:rFonts w:ascii="Times New Roman" w:hAnsi="Times New Roman" w:cs="Times New Roman"/>
          <w:i/>
          <w:color w:val="010202"/>
          <w:spacing w:val="-29"/>
          <w:sz w:val="20"/>
          <w:szCs w:val="20"/>
        </w:rPr>
        <w:t xml:space="preserve"> </w:t>
      </w:r>
      <w:r w:rsidRPr="00833028">
        <w:rPr>
          <w:rFonts w:ascii="Times New Roman" w:hAnsi="Times New Roman" w:cs="Times New Roman"/>
          <w:i/>
          <w:color w:val="010202"/>
          <w:sz w:val="20"/>
          <w:szCs w:val="20"/>
        </w:rPr>
        <w:t>reducing</w:t>
      </w:r>
      <w:r w:rsidRPr="00833028">
        <w:rPr>
          <w:rFonts w:ascii="Times New Roman" w:hAnsi="Times New Roman" w:cs="Times New Roman"/>
          <w:i/>
          <w:color w:val="010202"/>
          <w:spacing w:val="-29"/>
          <w:sz w:val="20"/>
          <w:szCs w:val="20"/>
        </w:rPr>
        <w:t xml:space="preserve"> </w:t>
      </w:r>
      <w:r w:rsidRPr="00833028">
        <w:rPr>
          <w:rFonts w:ascii="Times New Roman" w:hAnsi="Times New Roman" w:cs="Times New Roman"/>
          <w:i/>
          <w:color w:val="010202"/>
          <w:sz w:val="20"/>
          <w:szCs w:val="20"/>
        </w:rPr>
        <w:t>the</w:t>
      </w:r>
      <w:r w:rsidRPr="00833028">
        <w:rPr>
          <w:rFonts w:ascii="Times New Roman" w:hAnsi="Times New Roman" w:cs="Times New Roman"/>
          <w:i/>
          <w:color w:val="010202"/>
          <w:spacing w:val="-29"/>
          <w:sz w:val="20"/>
          <w:szCs w:val="20"/>
        </w:rPr>
        <w:t xml:space="preserve"> </w:t>
      </w:r>
      <w:r w:rsidRPr="00833028">
        <w:rPr>
          <w:rFonts w:ascii="Times New Roman" w:hAnsi="Times New Roman" w:cs="Times New Roman"/>
          <w:i/>
          <w:color w:val="010202"/>
          <w:sz w:val="20"/>
          <w:szCs w:val="20"/>
        </w:rPr>
        <w:t>spread</w:t>
      </w:r>
      <w:r w:rsidRPr="00833028">
        <w:rPr>
          <w:rFonts w:ascii="Times New Roman" w:hAnsi="Times New Roman" w:cs="Times New Roman"/>
          <w:i/>
          <w:color w:val="010202"/>
          <w:spacing w:val="-29"/>
          <w:sz w:val="20"/>
          <w:szCs w:val="20"/>
        </w:rPr>
        <w:t xml:space="preserve"> </w:t>
      </w:r>
      <w:r w:rsidRPr="00833028">
        <w:rPr>
          <w:rFonts w:ascii="Times New Roman" w:hAnsi="Times New Roman" w:cs="Times New Roman"/>
          <w:i/>
          <w:color w:val="010202"/>
          <w:sz w:val="20"/>
          <w:szCs w:val="20"/>
        </w:rPr>
        <w:t>of</w:t>
      </w:r>
      <w:r w:rsidRPr="00833028">
        <w:rPr>
          <w:rFonts w:ascii="Times New Roman" w:hAnsi="Times New Roman" w:cs="Times New Roman"/>
          <w:i/>
          <w:color w:val="010202"/>
          <w:spacing w:val="-29"/>
          <w:sz w:val="20"/>
          <w:szCs w:val="20"/>
        </w:rPr>
        <w:t xml:space="preserve"> </w:t>
      </w:r>
      <w:r w:rsidRPr="00833028">
        <w:rPr>
          <w:rFonts w:ascii="Times New Roman" w:hAnsi="Times New Roman" w:cs="Times New Roman"/>
          <w:color w:val="010202"/>
          <w:sz w:val="20"/>
          <w:szCs w:val="20"/>
        </w:rPr>
        <w:t>Phytophthora</w:t>
      </w:r>
      <w:r w:rsidRPr="00833028">
        <w:rPr>
          <w:rFonts w:ascii="Times New Roman" w:hAnsi="Times New Roman" w:cs="Times New Roman"/>
          <w:color w:val="010202"/>
          <w:spacing w:val="-31"/>
          <w:sz w:val="20"/>
          <w:szCs w:val="20"/>
        </w:rPr>
        <w:t xml:space="preserve"> </w:t>
      </w:r>
      <w:r w:rsidRPr="00833028">
        <w:rPr>
          <w:rFonts w:ascii="Times New Roman" w:hAnsi="Times New Roman" w:cs="Times New Roman"/>
          <w:color w:val="010202"/>
          <w:sz w:val="20"/>
          <w:szCs w:val="20"/>
        </w:rPr>
        <w:t>cinnamomi</w:t>
      </w:r>
      <w:r w:rsidRPr="00833028">
        <w:rPr>
          <w:rFonts w:ascii="Times New Roman" w:hAnsi="Times New Roman" w:cs="Times New Roman"/>
          <w:color w:val="010202"/>
          <w:spacing w:val="-31"/>
          <w:sz w:val="20"/>
          <w:szCs w:val="20"/>
        </w:rPr>
        <w:t xml:space="preserve"> </w:t>
      </w:r>
      <w:r w:rsidRPr="00833028">
        <w:rPr>
          <w:rFonts w:ascii="Times New Roman" w:hAnsi="Times New Roman" w:cs="Times New Roman"/>
          <w:i/>
          <w:color w:val="010202"/>
          <w:sz w:val="20"/>
          <w:szCs w:val="20"/>
        </w:rPr>
        <w:t>during</w:t>
      </w:r>
      <w:r w:rsidRPr="00833028">
        <w:rPr>
          <w:rFonts w:ascii="Times New Roman" w:hAnsi="Times New Roman" w:cs="Times New Roman"/>
          <w:i/>
          <w:color w:val="010202"/>
          <w:spacing w:val="-29"/>
          <w:sz w:val="20"/>
          <w:szCs w:val="20"/>
        </w:rPr>
        <w:t xml:space="preserve"> </w:t>
      </w:r>
      <w:r w:rsidRPr="00833028">
        <w:rPr>
          <w:rFonts w:ascii="Times New Roman" w:hAnsi="Times New Roman" w:cs="Times New Roman"/>
          <w:i/>
          <w:color w:val="010202"/>
          <w:sz w:val="20"/>
          <w:szCs w:val="20"/>
        </w:rPr>
        <w:t>earth</w:t>
      </w:r>
      <w:r w:rsidRPr="00833028">
        <w:rPr>
          <w:rFonts w:ascii="Times New Roman" w:hAnsi="Times New Roman" w:cs="Times New Roman"/>
          <w:i/>
          <w:color w:val="010202"/>
          <w:spacing w:val="-29"/>
          <w:sz w:val="20"/>
          <w:szCs w:val="20"/>
        </w:rPr>
        <w:t xml:space="preserve"> </w:t>
      </w:r>
      <w:r w:rsidRPr="00833028">
        <w:rPr>
          <w:rFonts w:ascii="Times New Roman" w:hAnsi="Times New Roman" w:cs="Times New Roman"/>
          <w:i/>
          <w:color w:val="010202"/>
          <w:sz w:val="20"/>
          <w:szCs w:val="20"/>
        </w:rPr>
        <w:t>moving</w:t>
      </w:r>
      <w:r w:rsidRPr="00833028">
        <w:rPr>
          <w:rFonts w:ascii="Times New Roman" w:hAnsi="Times New Roman" w:cs="Times New Roman"/>
          <w:i/>
          <w:color w:val="010202"/>
          <w:spacing w:val="-29"/>
          <w:sz w:val="20"/>
          <w:szCs w:val="20"/>
        </w:rPr>
        <w:t xml:space="preserve"> </w:t>
      </w:r>
      <w:r w:rsidRPr="00833028">
        <w:rPr>
          <w:rFonts w:ascii="Times New Roman" w:hAnsi="Times New Roman" w:cs="Times New Roman"/>
          <w:i/>
          <w:color w:val="010202"/>
          <w:sz w:val="20"/>
          <w:szCs w:val="20"/>
        </w:rPr>
        <w:t>operations</w:t>
      </w:r>
      <w:r w:rsidRPr="00833028">
        <w:rPr>
          <w:rFonts w:ascii="Times New Roman" w:hAnsi="Times New Roman" w:cs="Times New Roman"/>
          <w:color w:val="010202"/>
          <w:sz w:val="20"/>
          <w:szCs w:val="20"/>
        </w:rPr>
        <w:t>. Department of Natural Resources and Environment, Government of Victoria,</w:t>
      </w:r>
      <w:r w:rsidRPr="00833028">
        <w:rPr>
          <w:rFonts w:ascii="Times New Roman" w:hAnsi="Times New Roman" w:cs="Times New Roman"/>
          <w:color w:val="010202"/>
          <w:spacing w:val="31"/>
          <w:sz w:val="20"/>
          <w:szCs w:val="20"/>
        </w:rPr>
        <w:t xml:space="preserve"> </w:t>
      </w:r>
      <w:r w:rsidRPr="00833028">
        <w:rPr>
          <w:rFonts w:ascii="Times New Roman" w:hAnsi="Times New Roman" w:cs="Times New Roman"/>
          <w:color w:val="010202"/>
          <w:sz w:val="20"/>
          <w:szCs w:val="20"/>
        </w:rPr>
        <w:t>Melbourne.</w:t>
      </w:r>
    </w:p>
    <w:p w14:paraId="6C1A419F" w14:textId="77777777" w:rsidR="001C08D6" w:rsidRDefault="001C08D6">
      <w:pPr>
        <w:rPr>
          <w:sz w:val="20"/>
        </w:rPr>
        <w:sectPr w:rsidR="001C08D6">
          <w:pgSz w:w="11910" w:h="16840"/>
          <w:pgMar w:top="1220" w:right="0" w:bottom="520" w:left="0" w:header="0" w:footer="335" w:gutter="0"/>
          <w:cols w:space="720"/>
        </w:sectPr>
      </w:pPr>
    </w:p>
    <w:p w14:paraId="6C1A41A0" w14:textId="77777777" w:rsidR="001C08D6" w:rsidRDefault="001C08D6">
      <w:pPr>
        <w:pStyle w:val="BodyText"/>
      </w:pPr>
    </w:p>
    <w:p w14:paraId="6C1A41A1" w14:textId="77777777" w:rsidR="001C08D6" w:rsidRDefault="001C08D6">
      <w:pPr>
        <w:pStyle w:val="BodyText"/>
        <w:spacing w:before="8"/>
        <w:rPr>
          <w:sz w:val="24"/>
        </w:rPr>
      </w:pPr>
    </w:p>
    <w:p w14:paraId="6C1A41A2" w14:textId="77777777" w:rsidR="001C08D6" w:rsidRPr="00833028" w:rsidRDefault="00837565">
      <w:pPr>
        <w:spacing w:before="83"/>
        <w:ind w:left="1417"/>
        <w:rPr>
          <w:rFonts w:ascii="Times New Roman" w:hAnsi="Times New Roman" w:cs="Times New Roman"/>
          <w:sz w:val="20"/>
          <w:szCs w:val="20"/>
        </w:rPr>
      </w:pPr>
      <w:bookmarkStart w:id="27" w:name="Information_on_other_Phytophthora_specie"/>
      <w:bookmarkStart w:id="28" w:name="_bookmark10"/>
      <w:bookmarkEnd w:id="27"/>
      <w:bookmarkEnd w:id="28"/>
      <w:r w:rsidRPr="00833028">
        <w:rPr>
          <w:rFonts w:ascii="Times New Roman" w:hAnsi="Times New Roman" w:cs="Times New Roman"/>
          <w:color w:val="010202"/>
          <w:sz w:val="20"/>
          <w:szCs w:val="20"/>
        </w:rPr>
        <w:t xml:space="preserve">Weste G (1974) </w:t>
      </w:r>
      <w:r w:rsidRPr="00833028">
        <w:rPr>
          <w:rFonts w:ascii="Times New Roman" w:hAnsi="Times New Roman" w:cs="Times New Roman"/>
          <w:i/>
          <w:color w:val="010202"/>
          <w:sz w:val="20"/>
          <w:szCs w:val="20"/>
        </w:rPr>
        <w:t>Phytophthora cinnamomi</w:t>
      </w:r>
      <w:r w:rsidRPr="00833028">
        <w:rPr>
          <w:rFonts w:ascii="Times New Roman" w:hAnsi="Times New Roman" w:cs="Times New Roman"/>
          <w:color w:val="010202"/>
          <w:sz w:val="20"/>
          <w:szCs w:val="20"/>
        </w:rPr>
        <w:t>—the cause of severe disease in certain native communities in Victoria.</w:t>
      </w:r>
    </w:p>
    <w:p w14:paraId="6C1A41A3" w14:textId="77777777" w:rsidR="001C08D6" w:rsidRPr="00833028" w:rsidRDefault="00837565">
      <w:pPr>
        <w:spacing w:before="1"/>
        <w:ind w:left="1417"/>
        <w:rPr>
          <w:rFonts w:ascii="Times New Roman" w:hAnsi="Times New Roman" w:cs="Times New Roman"/>
          <w:sz w:val="20"/>
          <w:szCs w:val="20"/>
        </w:rPr>
      </w:pPr>
      <w:r w:rsidRPr="00833028">
        <w:rPr>
          <w:rFonts w:ascii="Times New Roman" w:hAnsi="Times New Roman" w:cs="Times New Roman"/>
          <w:i/>
          <w:color w:val="010202"/>
          <w:spacing w:val="-4"/>
          <w:w w:val="82"/>
          <w:sz w:val="20"/>
          <w:szCs w:val="20"/>
        </w:rPr>
        <w:t>A</w:t>
      </w:r>
      <w:r w:rsidRPr="00833028">
        <w:rPr>
          <w:rFonts w:ascii="Times New Roman" w:hAnsi="Times New Roman" w:cs="Times New Roman"/>
          <w:i/>
          <w:color w:val="010202"/>
          <w:w w:val="82"/>
          <w:sz w:val="20"/>
          <w:szCs w:val="20"/>
        </w:rPr>
        <w:t>ust</w:t>
      </w:r>
      <w:r w:rsidRPr="00833028">
        <w:rPr>
          <w:rFonts w:ascii="Times New Roman" w:hAnsi="Times New Roman" w:cs="Times New Roman"/>
          <w:i/>
          <w:color w:val="010202"/>
          <w:spacing w:val="-6"/>
          <w:w w:val="82"/>
          <w:sz w:val="20"/>
          <w:szCs w:val="20"/>
        </w:rPr>
        <w:t>r</w:t>
      </w:r>
      <w:r w:rsidRPr="00833028">
        <w:rPr>
          <w:rFonts w:ascii="Times New Roman" w:hAnsi="Times New Roman" w:cs="Times New Roman"/>
          <w:i/>
          <w:color w:val="010202"/>
          <w:w w:val="95"/>
          <w:sz w:val="20"/>
          <w:szCs w:val="20"/>
        </w:rPr>
        <w:t>alian</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spacing w:val="-8"/>
          <w:w w:val="102"/>
          <w:sz w:val="20"/>
          <w:szCs w:val="20"/>
        </w:rPr>
        <w:t>J</w:t>
      </w:r>
      <w:r w:rsidRPr="00833028">
        <w:rPr>
          <w:rFonts w:ascii="Times New Roman" w:hAnsi="Times New Roman" w:cs="Times New Roman"/>
          <w:i/>
          <w:color w:val="010202"/>
          <w:w w:val="89"/>
          <w:sz w:val="20"/>
          <w:szCs w:val="20"/>
        </w:rPr>
        <w:t>our</w:t>
      </w:r>
      <w:r w:rsidRPr="00833028">
        <w:rPr>
          <w:rFonts w:ascii="Times New Roman" w:hAnsi="Times New Roman" w:cs="Times New Roman"/>
          <w:i/>
          <w:color w:val="010202"/>
          <w:w w:val="93"/>
          <w:sz w:val="20"/>
          <w:szCs w:val="20"/>
        </w:rPr>
        <w:t>nal</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92"/>
          <w:sz w:val="20"/>
          <w:szCs w:val="20"/>
        </w:rPr>
        <w:t>of</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89"/>
          <w:sz w:val="20"/>
          <w:szCs w:val="20"/>
        </w:rPr>
        <w:t>Botany</w:t>
      </w:r>
      <w:r w:rsidRPr="00833028">
        <w:rPr>
          <w:rFonts w:ascii="Times New Roman" w:hAnsi="Times New Roman" w:cs="Times New Roman"/>
          <w:i/>
          <w:color w:val="010202"/>
          <w:spacing w:val="-1"/>
          <w:sz w:val="20"/>
          <w:szCs w:val="20"/>
        </w:rPr>
        <w:t xml:space="preserve"> </w:t>
      </w:r>
      <w:r w:rsidRPr="00833028">
        <w:rPr>
          <w:rFonts w:ascii="Times New Roman" w:hAnsi="Times New Roman" w:cs="Times New Roman"/>
          <w:color w:val="010202"/>
          <w:w w:val="106"/>
          <w:sz w:val="20"/>
          <w:szCs w:val="20"/>
        </w:rPr>
        <w:t>22,</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6"/>
          <w:sz w:val="20"/>
          <w:szCs w:val="20"/>
        </w:rPr>
        <w:t>1</w:t>
      </w:r>
      <w:r w:rsidRPr="00833028">
        <w:rPr>
          <w:rFonts w:ascii="Times New Roman" w:hAnsi="Times New Roman" w:cs="Times New Roman"/>
          <w:color w:val="1A1B1E"/>
          <w:w w:val="50"/>
          <w:sz w:val="20"/>
          <w:szCs w:val="20"/>
        </w:rPr>
        <w:t>–</w:t>
      </w:r>
      <w:r w:rsidRPr="00833028">
        <w:rPr>
          <w:rFonts w:ascii="Times New Roman" w:hAnsi="Times New Roman" w:cs="Times New Roman"/>
          <w:color w:val="010202"/>
          <w:w w:val="106"/>
          <w:sz w:val="20"/>
          <w:szCs w:val="20"/>
        </w:rPr>
        <w:t>8.</w:t>
      </w:r>
    </w:p>
    <w:p w14:paraId="6C1A41A4" w14:textId="77777777" w:rsidR="001C08D6" w:rsidRPr="00833028" w:rsidRDefault="00837565">
      <w:pPr>
        <w:spacing w:before="170"/>
        <w:ind w:left="1417" w:right="1918"/>
        <w:rPr>
          <w:rFonts w:ascii="Times New Roman" w:hAnsi="Times New Roman" w:cs="Times New Roman"/>
          <w:sz w:val="20"/>
          <w:szCs w:val="20"/>
        </w:rPr>
      </w:pPr>
      <w:r w:rsidRPr="00833028">
        <w:rPr>
          <w:rFonts w:ascii="Times New Roman" w:hAnsi="Times New Roman" w:cs="Times New Roman"/>
          <w:color w:val="010202"/>
          <w:spacing w:val="-4"/>
          <w:sz w:val="20"/>
          <w:szCs w:val="20"/>
        </w:rPr>
        <w:t>Weste</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color w:val="010202"/>
          <w:sz w:val="20"/>
          <w:szCs w:val="20"/>
        </w:rPr>
        <w:t>G</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color w:val="010202"/>
          <w:sz w:val="20"/>
          <w:szCs w:val="20"/>
        </w:rPr>
        <w:t>(1997)</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color w:val="010202"/>
          <w:sz w:val="20"/>
          <w:szCs w:val="20"/>
        </w:rPr>
        <w:t>The</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color w:val="010202"/>
          <w:sz w:val="20"/>
          <w:szCs w:val="20"/>
        </w:rPr>
        <w:t>changing</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color w:val="010202"/>
          <w:sz w:val="20"/>
          <w:szCs w:val="20"/>
        </w:rPr>
        <w:t>status</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color w:val="010202"/>
          <w:sz w:val="20"/>
          <w:szCs w:val="20"/>
        </w:rPr>
        <w:t>of</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color w:val="010202"/>
          <w:sz w:val="20"/>
          <w:szCs w:val="20"/>
        </w:rPr>
        <w:t>disease</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color w:val="010202"/>
          <w:sz w:val="20"/>
          <w:szCs w:val="20"/>
        </w:rPr>
        <w:t>caused</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color w:val="010202"/>
          <w:sz w:val="20"/>
          <w:szCs w:val="20"/>
        </w:rPr>
        <w:t>by</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i/>
          <w:color w:val="010202"/>
          <w:sz w:val="20"/>
          <w:szCs w:val="20"/>
        </w:rPr>
        <w:t>Phytophthora</w:t>
      </w:r>
      <w:r w:rsidRPr="00833028">
        <w:rPr>
          <w:rFonts w:ascii="Times New Roman" w:hAnsi="Times New Roman" w:cs="Times New Roman"/>
          <w:i/>
          <w:color w:val="010202"/>
          <w:spacing w:val="-7"/>
          <w:sz w:val="20"/>
          <w:szCs w:val="20"/>
        </w:rPr>
        <w:t xml:space="preserve"> </w:t>
      </w:r>
      <w:r w:rsidRPr="00833028">
        <w:rPr>
          <w:rFonts w:ascii="Times New Roman" w:hAnsi="Times New Roman" w:cs="Times New Roman"/>
          <w:i/>
          <w:color w:val="010202"/>
          <w:sz w:val="20"/>
          <w:szCs w:val="20"/>
        </w:rPr>
        <w:t>cinnamomi</w:t>
      </w:r>
      <w:r w:rsidRPr="00833028">
        <w:rPr>
          <w:rFonts w:ascii="Times New Roman" w:hAnsi="Times New Roman" w:cs="Times New Roman"/>
          <w:i/>
          <w:color w:val="010202"/>
          <w:spacing w:val="-8"/>
          <w:sz w:val="20"/>
          <w:szCs w:val="20"/>
        </w:rPr>
        <w:t xml:space="preserve"> </w:t>
      </w:r>
      <w:r w:rsidRPr="00833028">
        <w:rPr>
          <w:rFonts w:ascii="Times New Roman" w:hAnsi="Times New Roman" w:cs="Times New Roman"/>
          <w:color w:val="010202"/>
          <w:sz w:val="20"/>
          <w:szCs w:val="20"/>
        </w:rPr>
        <w:t>in</w:t>
      </w:r>
      <w:r w:rsidRPr="00833028">
        <w:rPr>
          <w:rFonts w:ascii="Times New Roman" w:hAnsi="Times New Roman" w:cs="Times New Roman"/>
          <w:color w:val="010202"/>
          <w:spacing w:val="-12"/>
          <w:sz w:val="20"/>
          <w:szCs w:val="20"/>
        </w:rPr>
        <w:t xml:space="preserve"> </w:t>
      </w:r>
      <w:r w:rsidRPr="00833028">
        <w:rPr>
          <w:rFonts w:ascii="Times New Roman" w:hAnsi="Times New Roman" w:cs="Times New Roman"/>
          <w:color w:val="010202"/>
          <w:sz w:val="20"/>
          <w:szCs w:val="20"/>
        </w:rPr>
        <w:t>Victorian</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color w:val="010202"/>
          <w:sz w:val="20"/>
          <w:szCs w:val="20"/>
        </w:rPr>
        <w:t>open</w:t>
      </w:r>
      <w:r w:rsidRPr="00833028">
        <w:rPr>
          <w:rFonts w:ascii="Times New Roman" w:hAnsi="Times New Roman" w:cs="Times New Roman"/>
          <w:color w:val="010202"/>
          <w:spacing w:val="-9"/>
          <w:sz w:val="20"/>
          <w:szCs w:val="20"/>
        </w:rPr>
        <w:t xml:space="preserve"> </w:t>
      </w:r>
      <w:r w:rsidRPr="00833028">
        <w:rPr>
          <w:rFonts w:ascii="Times New Roman" w:hAnsi="Times New Roman" w:cs="Times New Roman"/>
          <w:color w:val="010202"/>
          <w:sz w:val="20"/>
          <w:szCs w:val="20"/>
        </w:rPr>
        <w:t xml:space="preserve">forests, </w:t>
      </w:r>
      <w:r w:rsidRPr="00833028">
        <w:rPr>
          <w:rFonts w:ascii="Times New Roman" w:hAnsi="Times New Roman" w:cs="Times New Roman"/>
          <w:color w:val="010202"/>
          <w:w w:val="101"/>
          <w:sz w:val="20"/>
          <w:szCs w:val="20"/>
        </w:rPr>
        <w:t>woodlands</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6"/>
          <w:sz w:val="20"/>
          <w:szCs w:val="20"/>
        </w:rPr>
        <w:t>and</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3"/>
          <w:sz w:val="20"/>
          <w:szCs w:val="20"/>
        </w:rPr>
        <w:t>heathlands.</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i/>
          <w:color w:val="010202"/>
          <w:spacing w:val="-4"/>
          <w:w w:val="82"/>
          <w:sz w:val="20"/>
          <w:szCs w:val="20"/>
        </w:rPr>
        <w:t>A</w:t>
      </w:r>
      <w:r w:rsidRPr="00833028">
        <w:rPr>
          <w:rFonts w:ascii="Times New Roman" w:hAnsi="Times New Roman" w:cs="Times New Roman"/>
          <w:i/>
          <w:color w:val="010202"/>
          <w:w w:val="82"/>
          <w:sz w:val="20"/>
          <w:szCs w:val="20"/>
        </w:rPr>
        <w:t>ust</w:t>
      </w:r>
      <w:r w:rsidRPr="00833028">
        <w:rPr>
          <w:rFonts w:ascii="Times New Roman" w:hAnsi="Times New Roman" w:cs="Times New Roman"/>
          <w:i/>
          <w:color w:val="010202"/>
          <w:spacing w:val="-6"/>
          <w:w w:val="82"/>
          <w:sz w:val="20"/>
          <w:szCs w:val="20"/>
        </w:rPr>
        <w:t>r</w:t>
      </w:r>
      <w:r w:rsidRPr="00833028">
        <w:rPr>
          <w:rFonts w:ascii="Times New Roman" w:hAnsi="Times New Roman" w:cs="Times New Roman"/>
          <w:i/>
          <w:color w:val="010202"/>
          <w:w w:val="92"/>
          <w:sz w:val="20"/>
          <w:szCs w:val="20"/>
        </w:rPr>
        <w:t>alasian</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spacing w:val="-2"/>
          <w:w w:val="90"/>
          <w:sz w:val="20"/>
          <w:szCs w:val="20"/>
        </w:rPr>
        <w:t>P</w:t>
      </w:r>
      <w:r w:rsidRPr="00833028">
        <w:rPr>
          <w:rFonts w:ascii="Times New Roman" w:hAnsi="Times New Roman" w:cs="Times New Roman"/>
          <w:i/>
          <w:color w:val="010202"/>
          <w:w w:val="91"/>
          <w:sz w:val="20"/>
          <w:szCs w:val="20"/>
        </w:rPr>
        <w:t>lant</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spacing w:val="-11"/>
          <w:w w:val="90"/>
          <w:sz w:val="20"/>
          <w:szCs w:val="20"/>
        </w:rPr>
        <w:t>P</w:t>
      </w:r>
      <w:r w:rsidRPr="00833028">
        <w:rPr>
          <w:rFonts w:ascii="Times New Roman" w:hAnsi="Times New Roman" w:cs="Times New Roman"/>
          <w:i/>
          <w:color w:val="010202"/>
          <w:w w:val="89"/>
          <w:sz w:val="20"/>
          <w:szCs w:val="20"/>
        </w:rPr>
        <w:t>atholo</w:t>
      </w:r>
      <w:r w:rsidRPr="00833028">
        <w:rPr>
          <w:rFonts w:ascii="Times New Roman" w:hAnsi="Times New Roman" w:cs="Times New Roman"/>
          <w:i/>
          <w:color w:val="010202"/>
          <w:spacing w:val="8"/>
          <w:w w:val="89"/>
          <w:sz w:val="20"/>
          <w:szCs w:val="20"/>
        </w:rPr>
        <w:t>g</w:t>
      </w:r>
      <w:r w:rsidRPr="00833028">
        <w:rPr>
          <w:rFonts w:ascii="Times New Roman" w:hAnsi="Times New Roman" w:cs="Times New Roman"/>
          <w:i/>
          <w:color w:val="010202"/>
          <w:w w:val="73"/>
          <w:sz w:val="20"/>
          <w:szCs w:val="20"/>
        </w:rPr>
        <w:t>y</w:t>
      </w:r>
      <w:r w:rsidRPr="00833028">
        <w:rPr>
          <w:rFonts w:ascii="Times New Roman" w:hAnsi="Times New Roman" w:cs="Times New Roman"/>
          <w:i/>
          <w:color w:val="010202"/>
          <w:spacing w:val="-1"/>
          <w:sz w:val="20"/>
          <w:szCs w:val="20"/>
        </w:rPr>
        <w:t xml:space="preserve"> </w:t>
      </w:r>
      <w:r w:rsidRPr="00833028">
        <w:rPr>
          <w:rFonts w:ascii="Times New Roman" w:hAnsi="Times New Roman" w:cs="Times New Roman"/>
          <w:color w:val="010202"/>
          <w:w w:val="106"/>
          <w:sz w:val="20"/>
          <w:szCs w:val="20"/>
        </w:rPr>
        <w:t>26,</w:t>
      </w:r>
      <w:r w:rsidRPr="00833028">
        <w:rPr>
          <w:rFonts w:ascii="Times New Roman" w:hAnsi="Times New Roman" w:cs="Times New Roman"/>
          <w:color w:val="010202"/>
          <w:spacing w:val="-2"/>
          <w:sz w:val="20"/>
          <w:szCs w:val="20"/>
        </w:rPr>
        <w:t xml:space="preserve"> </w:t>
      </w:r>
      <w:r w:rsidRPr="00833028">
        <w:rPr>
          <w:rFonts w:ascii="Times New Roman" w:hAnsi="Times New Roman" w:cs="Times New Roman"/>
          <w:color w:val="010202"/>
          <w:w w:val="106"/>
          <w:sz w:val="20"/>
          <w:szCs w:val="20"/>
        </w:rPr>
        <w:t>1</w:t>
      </w:r>
      <w:r w:rsidRPr="00833028">
        <w:rPr>
          <w:rFonts w:ascii="Times New Roman" w:hAnsi="Times New Roman" w:cs="Times New Roman"/>
          <w:color w:val="1A1B1E"/>
          <w:w w:val="50"/>
          <w:sz w:val="20"/>
          <w:szCs w:val="20"/>
        </w:rPr>
        <w:t>–</w:t>
      </w:r>
      <w:r w:rsidRPr="00833028">
        <w:rPr>
          <w:rFonts w:ascii="Times New Roman" w:hAnsi="Times New Roman" w:cs="Times New Roman"/>
          <w:color w:val="010202"/>
          <w:w w:val="106"/>
          <w:sz w:val="20"/>
          <w:szCs w:val="20"/>
        </w:rPr>
        <w:t>9.</w:t>
      </w:r>
    </w:p>
    <w:p w14:paraId="6C1A41A5" w14:textId="77777777" w:rsidR="001C08D6" w:rsidRPr="00833028" w:rsidRDefault="00837565">
      <w:pPr>
        <w:spacing w:before="171" w:line="252" w:lineRule="auto"/>
        <w:ind w:left="1417" w:right="2083"/>
        <w:rPr>
          <w:rFonts w:ascii="Times New Roman" w:hAnsi="Times New Roman" w:cs="Times New Roman"/>
          <w:sz w:val="20"/>
          <w:szCs w:val="20"/>
        </w:rPr>
      </w:pPr>
      <w:r w:rsidRPr="00833028">
        <w:rPr>
          <w:rFonts w:ascii="Times New Roman" w:hAnsi="Times New Roman" w:cs="Times New Roman"/>
          <w:color w:val="010202"/>
          <w:sz w:val="20"/>
          <w:szCs w:val="20"/>
        </w:rPr>
        <w:t xml:space="preserve">Williams N, O’Gara E, Hardy GEStJ &amp; O’Brien PA (2009) Development of molecular diagnostic tools for the detection of </w:t>
      </w:r>
      <w:r w:rsidRPr="00833028">
        <w:rPr>
          <w:rFonts w:ascii="Times New Roman" w:hAnsi="Times New Roman" w:cs="Times New Roman"/>
          <w:i/>
          <w:color w:val="010202"/>
          <w:sz w:val="20"/>
          <w:szCs w:val="20"/>
        </w:rPr>
        <w:t xml:space="preserve">Phytophthora cinnamomi </w:t>
      </w:r>
      <w:r w:rsidRPr="00833028">
        <w:rPr>
          <w:rFonts w:ascii="Times New Roman" w:hAnsi="Times New Roman" w:cs="Times New Roman"/>
          <w:color w:val="010202"/>
          <w:sz w:val="20"/>
          <w:szCs w:val="20"/>
        </w:rPr>
        <w:t xml:space="preserve">from cryptic soil samples in southern Australia, in </w:t>
      </w:r>
      <w:r w:rsidRPr="00833028">
        <w:rPr>
          <w:rFonts w:ascii="Times New Roman" w:hAnsi="Times New Roman" w:cs="Times New Roman"/>
          <w:i/>
          <w:color w:val="010202"/>
          <w:sz w:val="20"/>
          <w:szCs w:val="20"/>
        </w:rPr>
        <w:t xml:space="preserve">Phytophthoras </w:t>
      </w:r>
      <w:r w:rsidRPr="00833028">
        <w:rPr>
          <w:rFonts w:ascii="Times New Roman" w:hAnsi="Times New Roman" w:cs="Times New Roman"/>
          <w:i/>
          <w:color w:val="010202"/>
          <w:w w:val="95"/>
          <w:sz w:val="20"/>
          <w:szCs w:val="20"/>
        </w:rPr>
        <w:t>in forests and natural ecosystems: Proceedings of the 4</w:t>
      </w:r>
      <w:r w:rsidRPr="00833028">
        <w:rPr>
          <w:rFonts w:ascii="Times New Roman" w:hAnsi="Times New Roman" w:cs="Times New Roman"/>
          <w:i/>
          <w:color w:val="010202"/>
          <w:w w:val="95"/>
          <w:position w:val="7"/>
          <w:sz w:val="20"/>
          <w:szCs w:val="20"/>
        </w:rPr>
        <w:t xml:space="preserve">th </w:t>
      </w:r>
      <w:r w:rsidRPr="00833028">
        <w:rPr>
          <w:rFonts w:ascii="Times New Roman" w:hAnsi="Times New Roman" w:cs="Times New Roman"/>
          <w:i/>
          <w:color w:val="010202"/>
          <w:w w:val="95"/>
          <w:sz w:val="20"/>
          <w:szCs w:val="20"/>
        </w:rPr>
        <w:t xml:space="preserve">meeting of the International Union of Forest Research </w:t>
      </w:r>
      <w:r w:rsidRPr="00833028">
        <w:rPr>
          <w:rFonts w:ascii="Times New Roman" w:hAnsi="Times New Roman" w:cs="Times New Roman"/>
          <w:i/>
          <w:color w:val="010202"/>
          <w:sz w:val="20"/>
          <w:szCs w:val="20"/>
        </w:rPr>
        <w:t>Organizations (IUFRO) working party S07.02.09</w:t>
      </w:r>
      <w:r w:rsidRPr="00833028">
        <w:rPr>
          <w:rFonts w:ascii="Times New Roman" w:hAnsi="Times New Roman" w:cs="Times New Roman"/>
          <w:color w:val="010202"/>
          <w:sz w:val="20"/>
          <w:szCs w:val="20"/>
        </w:rPr>
        <w:t>, 26–31 August 2007, Monterey, California, p</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sz w:val="20"/>
          <w:szCs w:val="20"/>
        </w:rPr>
        <w:t>348.</w:t>
      </w:r>
    </w:p>
    <w:p w14:paraId="6C1A41A6" w14:textId="77777777" w:rsidR="001C08D6" w:rsidRPr="00833028" w:rsidRDefault="00837565">
      <w:pPr>
        <w:pStyle w:val="BodyText"/>
        <w:spacing w:line="266" w:lineRule="exact"/>
        <w:ind w:left="1417"/>
        <w:rPr>
          <w:rFonts w:ascii="Times New Roman" w:hAnsi="Times New Roman" w:cs="Times New Roman"/>
        </w:rPr>
      </w:pPr>
      <w:r w:rsidRPr="00833028">
        <w:rPr>
          <w:rFonts w:ascii="Times New Roman" w:hAnsi="Times New Roman" w:cs="Times New Roman"/>
          <w:color w:val="010202"/>
        </w:rPr>
        <w:t xml:space="preserve">Available at: </w:t>
      </w:r>
      <w:hyperlink r:id="rId116">
        <w:r w:rsidRPr="00833028">
          <w:rPr>
            <w:rFonts w:ascii="Times New Roman" w:hAnsi="Times New Roman" w:cs="Times New Roman"/>
            <w:color w:val="00528B"/>
            <w:u w:val="single" w:color="00528B"/>
          </w:rPr>
          <w:t>researchrepository.murdoch.edu.au/3531/1/molecular_diagnostic_tools.pdf</w:t>
        </w:r>
      </w:hyperlink>
      <w:r w:rsidRPr="00833028">
        <w:rPr>
          <w:rFonts w:ascii="Times New Roman" w:hAnsi="Times New Roman" w:cs="Times New Roman"/>
          <w:color w:val="010202"/>
        </w:rPr>
        <w:t>.</w:t>
      </w:r>
    </w:p>
    <w:p w14:paraId="6C1A41A7" w14:textId="77777777" w:rsidR="001C08D6" w:rsidRPr="00833028" w:rsidRDefault="00837565">
      <w:pPr>
        <w:spacing w:before="170"/>
        <w:ind w:left="1417" w:right="1918"/>
        <w:rPr>
          <w:rFonts w:ascii="Times New Roman" w:hAnsi="Times New Roman" w:cs="Times New Roman"/>
          <w:sz w:val="20"/>
          <w:szCs w:val="20"/>
        </w:rPr>
      </w:pPr>
      <w:r w:rsidRPr="00833028">
        <w:rPr>
          <w:rFonts w:ascii="Times New Roman" w:hAnsi="Times New Roman" w:cs="Times New Roman"/>
          <w:color w:val="010202"/>
          <w:sz w:val="20"/>
          <w:szCs w:val="20"/>
        </w:rPr>
        <w:t xml:space="preserve">Wills RT &amp; Keighery GJ (1994) Ecological impact of plant disease on plant communities. </w:t>
      </w:r>
      <w:r w:rsidRPr="00833028">
        <w:rPr>
          <w:rFonts w:ascii="Times New Roman" w:hAnsi="Times New Roman" w:cs="Times New Roman"/>
          <w:i/>
          <w:color w:val="010202"/>
          <w:sz w:val="20"/>
          <w:szCs w:val="20"/>
        </w:rPr>
        <w:t xml:space="preserve">Journal of the Royal </w:t>
      </w:r>
      <w:r w:rsidRPr="00833028">
        <w:rPr>
          <w:rFonts w:ascii="Times New Roman" w:hAnsi="Times New Roman" w:cs="Times New Roman"/>
          <w:i/>
          <w:color w:val="010202"/>
          <w:w w:val="85"/>
          <w:sz w:val="20"/>
          <w:szCs w:val="20"/>
        </w:rPr>
        <w:t>Society</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92"/>
          <w:sz w:val="20"/>
          <w:szCs w:val="20"/>
        </w:rPr>
        <w:t>of</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93"/>
          <w:sz w:val="20"/>
          <w:szCs w:val="20"/>
        </w:rPr>
        <w:t>W</w:t>
      </w:r>
      <w:r w:rsidRPr="00833028">
        <w:rPr>
          <w:rFonts w:ascii="Times New Roman" w:hAnsi="Times New Roman" w:cs="Times New Roman"/>
          <w:i/>
          <w:color w:val="010202"/>
          <w:w w:val="83"/>
          <w:sz w:val="20"/>
          <w:szCs w:val="20"/>
        </w:rPr>
        <w:t>ester</w:t>
      </w:r>
      <w:r w:rsidRPr="00833028">
        <w:rPr>
          <w:rFonts w:ascii="Times New Roman" w:hAnsi="Times New Roman" w:cs="Times New Roman"/>
          <w:i/>
          <w:color w:val="010202"/>
          <w:w w:val="90"/>
          <w:sz w:val="20"/>
          <w:szCs w:val="20"/>
        </w:rPr>
        <w:t>n</w:t>
      </w:r>
      <w:r w:rsidRPr="00833028">
        <w:rPr>
          <w:rFonts w:ascii="Times New Roman" w:hAnsi="Times New Roman" w:cs="Times New Roman"/>
          <w:i/>
          <w:color w:val="010202"/>
          <w:sz w:val="20"/>
          <w:szCs w:val="20"/>
        </w:rPr>
        <w:t xml:space="preserve"> </w:t>
      </w:r>
      <w:r w:rsidRPr="00833028">
        <w:rPr>
          <w:rFonts w:ascii="Times New Roman" w:hAnsi="Times New Roman" w:cs="Times New Roman"/>
          <w:i/>
          <w:color w:val="010202"/>
          <w:w w:val="82"/>
          <w:sz w:val="20"/>
          <w:szCs w:val="20"/>
        </w:rPr>
        <w:t>Austr</w:t>
      </w:r>
      <w:r w:rsidRPr="00833028">
        <w:rPr>
          <w:rFonts w:ascii="Times New Roman" w:hAnsi="Times New Roman" w:cs="Times New Roman"/>
          <w:i/>
          <w:color w:val="010202"/>
          <w:w w:val="97"/>
          <w:sz w:val="20"/>
          <w:szCs w:val="20"/>
        </w:rPr>
        <w:t>alia</w:t>
      </w:r>
      <w:r w:rsidRPr="00833028">
        <w:rPr>
          <w:rFonts w:ascii="Times New Roman" w:hAnsi="Times New Roman" w:cs="Times New Roman"/>
          <w:i/>
          <w:color w:val="010202"/>
          <w:sz w:val="20"/>
          <w:szCs w:val="20"/>
        </w:rPr>
        <w:t xml:space="preserve"> </w:t>
      </w:r>
      <w:r w:rsidRPr="00833028">
        <w:rPr>
          <w:rFonts w:ascii="Times New Roman" w:hAnsi="Times New Roman" w:cs="Times New Roman"/>
          <w:color w:val="010202"/>
          <w:w w:val="106"/>
          <w:sz w:val="20"/>
          <w:szCs w:val="20"/>
        </w:rPr>
        <w:t>77,</w:t>
      </w:r>
      <w:r w:rsidRPr="00833028">
        <w:rPr>
          <w:rFonts w:ascii="Times New Roman" w:hAnsi="Times New Roman" w:cs="Times New Roman"/>
          <w:color w:val="010202"/>
          <w:sz w:val="20"/>
          <w:szCs w:val="20"/>
        </w:rPr>
        <w:t xml:space="preserve"> </w:t>
      </w:r>
      <w:r w:rsidRPr="00833028">
        <w:rPr>
          <w:rFonts w:ascii="Times New Roman" w:hAnsi="Times New Roman" w:cs="Times New Roman"/>
          <w:color w:val="010202"/>
          <w:w w:val="106"/>
          <w:sz w:val="20"/>
          <w:szCs w:val="20"/>
        </w:rPr>
        <w:t>127</w:t>
      </w:r>
      <w:r w:rsidRPr="00833028">
        <w:rPr>
          <w:rFonts w:ascii="Times New Roman" w:hAnsi="Times New Roman" w:cs="Times New Roman"/>
          <w:color w:val="1A1B1E"/>
          <w:w w:val="50"/>
          <w:sz w:val="20"/>
          <w:szCs w:val="20"/>
        </w:rPr>
        <w:t>–</w:t>
      </w:r>
      <w:r w:rsidRPr="00833028">
        <w:rPr>
          <w:rFonts w:ascii="Times New Roman" w:hAnsi="Times New Roman" w:cs="Times New Roman"/>
          <w:color w:val="010202"/>
          <w:w w:val="106"/>
          <w:sz w:val="20"/>
          <w:szCs w:val="20"/>
        </w:rPr>
        <w:t>131.</w:t>
      </w:r>
    </w:p>
    <w:p w14:paraId="6C1A41A8" w14:textId="77777777" w:rsidR="001C08D6" w:rsidRPr="00833028" w:rsidRDefault="00837565">
      <w:pPr>
        <w:spacing w:before="171"/>
        <w:ind w:left="1417" w:right="1995" w:hanging="1"/>
        <w:rPr>
          <w:rFonts w:ascii="Times New Roman" w:hAnsi="Times New Roman" w:cs="Times New Roman"/>
          <w:sz w:val="20"/>
          <w:szCs w:val="20"/>
        </w:rPr>
      </w:pPr>
      <w:r w:rsidRPr="00833028">
        <w:rPr>
          <w:rFonts w:ascii="Times New Roman" w:hAnsi="Times New Roman" w:cs="Times New Roman"/>
          <w:color w:val="010202"/>
          <w:spacing w:val="-3"/>
          <w:sz w:val="20"/>
          <w:szCs w:val="20"/>
        </w:rPr>
        <w:t xml:space="preserve">World </w:t>
      </w:r>
      <w:r w:rsidRPr="00833028">
        <w:rPr>
          <w:rFonts w:ascii="Times New Roman" w:hAnsi="Times New Roman" w:cs="Times New Roman"/>
          <w:color w:val="010202"/>
          <w:sz w:val="20"/>
          <w:szCs w:val="20"/>
        </w:rPr>
        <w:t xml:space="preserve">Wildlife Fund &amp; Dieback Consultative Council (2004) </w:t>
      </w:r>
      <w:r w:rsidRPr="00833028">
        <w:rPr>
          <w:rFonts w:ascii="Times New Roman" w:hAnsi="Times New Roman" w:cs="Times New Roman"/>
          <w:i/>
          <w:color w:val="010202"/>
          <w:sz w:val="20"/>
          <w:szCs w:val="20"/>
        </w:rPr>
        <w:t>Arresting Phytophthora dieback: The biological bulldozer</w:t>
      </w:r>
      <w:r w:rsidRPr="00833028">
        <w:rPr>
          <w:rFonts w:ascii="Times New Roman" w:hAnsi="Times New Roman" w:cs="Times New Roman"/>
          <w:color w:val="010202"/>
          <w:sz w:val="20"/>
          <w:szCs w:val="20"/>
        </w:rPr>
        <w:t xml:space="preserve">. Report by the </w:t>
      </w:r>
      <w:r w:rsidRPr="00833028">
        <w:rPr>
          <w:rFonts w:ascii="Times New Roman" w:hAnsi="Times New Roman" w:cs="Times New Roman"/>
          <w:color w:val="010202"/>
          <w:spacing w:val="-3"/>
          <w:sz w:val="20"/>
          <w:szCs w:val="20"/>
        </w:rPr>
        <w:t xml:space="preserve">World </w:t>
      </w:r>
      <w:r w:rsidRPr="00833028">
        <w:rPr>
          <w:rFonts w:ascii="Times New Roman" w:hAnsi="Times New Roman" w:cs="Times New Roman"/>
          <w:color w:val="010202"/>
          <w:sz w:val="20"/>
          <w:szCs w:val="20"/>
        </w:rPr>
        <w:t xml:space="preserve">Wildlife Fund (Gland, Switzerland) and the </w:t>
      </w:r>
      <w:r w:rsidRPr="00833028">
        <w:rPr>
          <w:rFonts w:ascii="Times New Roman" w:hAnsi="Times New Roman" w:cs="Times New Roman"/>
          <w:color w:val="010202"/>
          <w:spacing w:val="-7"/>
          <w:sz w:val="20"/>
          <w:szCs w:val="20"/>
        </w:rPr>
        <w:t xml:space="preserve">WA </w:t>
      </w:r>
      <w:r w:rsidRPr="00833028">
        <w:rPr>
          <w:rFonts w:ascii="Times New Roman" w:hAnsi="Times New Roman" w:cs="Times New Roman"/>
          <w:color w:val="010202"/>
          <w:sz w:val="20"/>
          <w:szCs w:val="20"/>
        </w:rPr>
        <w:t>Dieback Consultative  Council, Western Australia, p</w:t>
      </w:r>
      <w:r w:rsidRPr="00833028">
        <w:rPr>
          <w:rFonts w:ascii="Times New Roman" w:hAnsi="Times New Roman" w:cs="Times New Roman"/>
          <w:i/>
          <w:color w:val="010202"/>
          <w:sz w:val="20"/>
          <w:szCs w:val="20"/>
        </w:rPr>
        <w:t>.</w:t>
      </w:r>
      <w:r w:rsidRPr="00833028">
        <w:rPr>
          <w:rFonts w:ascii="Times New Roman" w:hAnsi="Times New Roman" w:cs="Times New Roman"/>
          <w:i/>
          <w:color w:val="010202"/>
          <w:spacing w:val="10"/>
          <w:sz w:val="20"/>
          <w:szCs w:val="20"/>
        </w:rPr>
        <w:t xml:space="preserve"> </w:t>
      </w:r>
      <w:r w:rsidRPr="00833028">
        <w:rPr>
          <w:rFonts w:ascii="Times New Roman" w:hAnsi="Times New Roman" w:cs="Times New Roman"/>
          <w:color w:val="010202"/>
          <w:sz w:val="20"/>
          <w:szCs w:val="20"/>
        </w:rPr>
        <w:t>22.</w:t>
      </w:r>
    </w:p>
    <w:p w14:paraId="6C1A41A9" w14:textId="77777777" w:rsidR="001C08D6" w:rsidRDefault="001C08D6">
      <w:pPr>
        <w:pStyle w:val="BodyText"/>
        <w:spacing w:before="7"/>
        <w:rPr>
          <w:sz w:val="26"/>
        </w:rPr>
      </w:pPr>
    </w:p>
    <w:p w14:paraId="6C1A41AA" w14:textId="77777777" w:rsidR="001C08D6" w:rsidRDefault="00837565">
      <w:pPr>
        <w:pStyle w:val="Heading3"/>
        <w:ind w:left="1417" w:firstLine="0"/>
      </w:pPr>
      <w:r>
        <w:rPr>
          <w:color w:val="00528B"/>
        </w:rPr>
        <w:t>Information on other Phytophthora species</w:t>
      </w:r>
    </w:p>
    <w:p w14:paraId="6C1A41AB" w14:textId="77777777" w:rsidR="001C08D6" w:rsidRPr="00833028" w:rsidRDefault="00837565">
      <w:pPr>
        <w:spacing w:before="175"/>
        <w:ind w:left="1417" w:right="1533"/>
        <w:rPr>
          <w:rFonts w:ascii="Times New Roman" w:hAnsi="Times New Roman" w:cs="Times New Roman"/>
          <w:sz w:val="20"/>
        </w:rPr>
      </w:pPr>
      <w:r w:rsidRPr="00833028">
        <w:rPr>
          <w:rFonts w:ascii="Times New Roman" w:hAnsi="Times New Roman" w:cs="Times New Roman"/>
          <w:color w:val="010202"/>
          <w:sz w:val="20"/>
        </w:rPr>
        <w:t>Aghighi</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z w:val="20"/>
        </w:rPr>
        <w:t>S,</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z w:val="20"/>
        </w:rPr>
        <w:t>Hardy</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z w:val="20"/>
        </w:rPr>
        <w:t>GEStJ,</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z w:val="20"/>
        </w:rPr>
        <w:t>Scott</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z w:val="20"/>
        </w:rPr>
        <w:t>JK</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z w:val="20"/>
        </w:rPr>
        <w:t>&amp;</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z w:val="20"/>
        </w:rPr>
        <w:t>Burgess</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z w:val="20"/>
        </w:rPr>
        <w:t>TI</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z w:val="20"/>
        </w:rPr>
        <w:t>(2012)</w:t>
      </w:r>
      <w:r w:rsidRPr="00833028">
        <w:rPr>
          <w:rFonts w:ascii="Times New Roman" w:hAnsi="Times New Roman" w:cs="Times New Roman"/>
          <w:color w:val="010202"/>
          <w:spacing w:val="-9"/>
          <w:sz w:val="20"/>
        </w:rPr>
        <w:t xml:space="preserve"> </w:t>
      </w:r>
      <w:r w:rsidRPr="00833028">
        <w:rPr>
          <w:rFonts w:ascii="Times New Roman" w:hAnsi="Times New Roman" w:cs="Times New Roman"/>
          <w:i/>
          <w:color w:val="010202"/>
          <w:sz w:val="20"/>
        </w:rPr>
        <w:t>Phytophthora</w:t>
      </w:r>
      <w:r w:rsidRPr="00833028">
        <w:rPr>
          <w:rFonts w:ascii="Times New Roman" w:hAnsi="Times New Roman" w:cs="Times New Roman"/>
          <w:i/>
          <w:color w:val="010202"/>
          <w:spacing w:val="-7"/>
          <w:sz w:val="20"/>
        </w:rPr>
        <w:t xml:space="preserve"> </w:t>
      </w:r>
      <w:r w:rsidRPr="00833028">
        <w:rPr>
          <w:rFonts w:ascii="Times New Roman" w:hAnsi="Times New Roman" w:cs="Times New Roman"/>
          <w:i/>
          <w:color w:val="010202"/>
          <w:sz w:val="20"/>
        </w:rPr>
        <w:t>bilorbang</w:t>
      </w:r>
      <w:r w:rsidRPr="00833028">
        <w:rPr>
          <w:rFonts w:ascii="Times New Roman" w:hAnsi="Times New Roman" w:cs="Times New Roman"/>
          <w:i/>
          <w:color w:val="010202"/>
          <w:spacing w:val="-8"/>
          <w:sz w:val="20"/>
        </w:rPr>
        <w:t xml:space="preserve"> </w:t>
      </w:r>
      <w:r w:rsidRPr="00833028">
        <w:rPr>
          <w:rFonts w:ascii="Times New Roman" w:hAnsi="Times New Roman" w:cs="Times New Roman"/>
          <w:color w:val="010202"/>
          <w:sz w:val="20"/>
        </w:rPr>
        <w:t>sp.</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pacing w:val="-4"/>
          <w:sz w:val="20"/>
        </w:rPr>
        <w:t>nov.,</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z w:val="20"/>
        </w:rPr>
        <w:t>a</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z w:val="20"/>
        </w:rPr>
        <w:t>new</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z w:val="20"/>
        </w:rPr>
        <w:t>species</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z w:val="20"/>
        </w:rPr>
        <w:t>associated with</w:t>
      </w:r>
      <w:r w:rsidRPr="00833028">
        <w:rPr>
          <w:rFonts w:ascii="Times New Roman" w:hAnsi="Times New Roman" w:cs="Times New Roman"/>
          <w:color w:val="010202"/>
          <w:spacing w:val="-20"/>
          <w:sz w:val="20"/>
        </w:rPr>
        <w:t xml:space="preserve"> </w:t>
      </w:r>
      <w:r w:rsidRPr="00833028">
        <w:rPr>
          <w:rFonts w:ascii="Times New Roman" w:hAnsi="Times New Roman" w:cs="Times New Roman"/>
          <w:color w:val="010202"/>
          <w:sz w:val="20"/>
        </w:rPr>
        <w:t>the</w:t>
      </w:r>
      <w:r w:rsidRPr="00833028">
        <w:rPr>
          <w:rFonts w:ascii="Times New Roman" w:hAnsi="Times New Roman" w:cs="Times New Roman"/>
          <w:color w:val="010202"/>
          <w:spacing w:val="-20"/>
          <w:sz w:val="20"/>
        </w:rPr>
        <w:t xml:space="preserve"> </w:t>
      </w:r>
      <w:r w:rsidRPr="00833028">
        <w:rPr>
          <w:rFonts w:ascii="Times New Roman" w:hAnsi="Times New Roman" w:cs="Times New Roman"/>
          <w:color w:val="010202"/>
          <w:sz w:val="20"/>
        </w:rPr>
        <w:t>decline</w:t>
      </w:r>
      <w:r w:rsidRPr="00833028">
        <w:rPr>
          <w:rFonts w:ascii="Times New Roman" w:hAnsi="Times New Roman" w:cs="Times New Roman"/>
          <w:color w:val="010202"/>
          <w:spacing w:val="-20"/>
          <w:sz w:val="20"/>
        </w:rPr>
        <w:t xml:space="preserve"> </w:t>
      </w:r>
      <w:r w:rsidRPr="00833028">
        <w:rPr>
          <w:rFonts w:ascii="Times New Roman" w:hAnsi="Times New Roman" w:cs="Times New Roman"/>
          <w:color w:val="010202"/>
          <w:sz w:val="20"/>
        </w:rPr>
        <w:t>of</w:t>
      </w:r>
      <w:r w:rsidRPr="00833028">
        <w:rPr>
          <w:rFonts w:ascii="Times New Roman" w:hAnsi="Times New Roman" w:cs="Times New Roman"/>
          <w:color w:val="010202"/>
          <w:spacing w:val="-20"/>
          <w:sz w:val="20"/>
        </w:rPr>
        <w:t xml:space="preserve"> </w:t>
      </w:r>
      <w:r w:rsidRPr="00833028">
        <w:rPr>
          <w:rFonts w:ascii="Times New Roman" w:hAnsi="Times New Roman" w:cs="Times New Roman"/>
          <w:i/>
          <w:color w:val="010202"/>
          <w:sz w:val="20"/>
        </w:rPr>
        <w:t>Rubus</w:t>
      </w:r>
      <w:r w:rsidRPr="00833028">
        <w:rPr>
          <w:rFonts w:ascii="Times New Roman" w:hAnsi="Times New Roman" w:cs="Times New Roman"/>
          <w:i/>
          <w:color w:val="010202"/>
          <w:spacing w:val="-18"/>
          <w:sz w:val="20"/>
        </w:rPr>
        <w:t xml:space="preserve"> </w:t>
      </w:r>
      <w:r w:rsidRPr="00833028">
        <w:rPr>
          <w:rFonts w:ascii="Times New Roman" w:hAnsi="Times New Roman" w:cs="Times New Roman"/>
          <w:i/>
          <w:color w:val="010202"/>
          <w:sz w:val="20"/>
        </w:rPr>
        <w:t>anglocandicans</w:t>
      </w:r>
      <w:r w:rsidRPr="00833028">
        <w:rPr>
          <w:rFonts w:ascii="Times New Roman" w:hAnsi="Times New Roman" w:cs="Times New Roman"/>
          <w:i/>
          <w:color w:val="010202"/>
          <w:spacing w:val="-18"/>
          <w:sz w:val="20"/>
        </w:rPr>
        <w:t xml:space="preserve"> </w:t>
      </w:r>
      <w:r w:rsidRPr="00833028">
        <w:rPr>
          <w:rFonts w:ascii="Times New Roman" w:hAnsi="Times New Roman" w:cs="Times New Roman"/>
          <w:color w:val="010202"/>
          <w:sz w:val="20"/>
        </w:rPr>
        <w:t>(European</w:t>
      </w:r>
      <w:r w:rsidRPr="00833028">
        <w:rPr>
          <w:rFonts w:ascii="Times New Roman" w:hAnsi="Times New Roman" w:cs="Times New Roman"/>
          <w:color w:val="010202"/>
          <w:spacing w:val="-20"/>
          <w:sz w:val="20"/>
        </w:rPr>
        <w:t xml:space="preserve"> </w:t>
      </w:r>
      <w:r w:rsidRPr="00833028">
        <w:rPr>
          <w:rFonts w:ascii="Times New Roman" w:hAnsi="Times New Roman" w:cs="Times New Roman"/>
          <w:color w:val="010202"/>
          <w:sz w:val="20"/>
        </w:rPr>
        <w:t>blackberry)</w:t>
      </w:r>
      <w:r w:rsidRPr="00833028">
        <w:rPr>
          <w:rFonts w:ascii="Times New Roman" w:hAnsi="Times New Roman" w:cs="Times New Roman"/>
          <w:color w:val="010202"/>
          <w:spacing w:val="-20"/>
          <w:sz w:val="20"/>
        </w:rPr>
        <w:t xml:space="preserve"> </w:t>
      </w:r>
      <w:r w:rsidRPr="00833028">
        <w:rPr>
          <w:rFonts w:ascii="Times New Roman" w:hAnsi="Times New Roman" w:cs="Times New Roman"/>
          <w:color w:val="010202"/>
          <w:sz w:val="20"/>
        </w:rPr>
        <w:t>in</w:t>
      </w:r>
      <w:r w:rsidRPr="00833028">
        <w:rPr>
          <w:rFonts w:ascii="Times New Roman" w:hAnsi="Times New Roman" w:cs="Times New Roman"/>
          <w:color w:val="010202"/>
          <w:spacing w:val="-22"/>
          <w:sz w:val="20"/>
        </w:rPr>
        <w:t xml:space="preserve"> </w:t>
      </w:r>
      <w:r w:rsidRPr="00833028">
        <w:rPr>
          <w:rFonts w:ascii="Times New Roman" w:hAnsi="Times New Roman" w:cs="Times New Roman"/>
          <w:color w:val="010202"/>
          <w:spacing w:val="-3"/>
          <w:sz w:val="20"/>
        </w:rPr>
        <w:t>Western</w:t>
      </w:r>
      <w:r w:rsidRPr="00833028">
        <w:rPr>
          <w:rFonts w:ascii="Times New Roman" w:hAnsi="Times New Roman" w:cs="Times New Roman"/>
          <w:color w:val="010202"/>
          <w:spacing w:val="-20"/>
          <w:sz w:val="20"/>
        </w:rPr>
        <w:t xml:space="preserve"> </w:t>
      </w:r>
      <w:r w:rsidRPr="00833028">
        <w:rPr>
          <w:rFonts w:ascii="Times New Roman" w:hAnsi="Times New Roman" w:cs="Times New Roman"/>
          <w:color w:val="010202"/>
          <w:sz w:val="20"/>
        </w:rPr>
        <w:t>Australia.</w:t>
      </w:r>
      <w:r w:rsidRPr="00833028">
        <w:rPr>
          <w:rFonts w:ascii="Times New Roman" w:hAnsi="Times New Roman" w:cs="Times New Roman"/>
          <w:color w:val="010202"/>
          <w:spacing w:val="-20"/>
          <w:sz w:val="20"/>
        </w:rPr>
        <w:t xml:space="preserve"> </w:t>
      </w:r>
      <w:r w:rsidRPr="00833028">
        <w:rPr>
          <w:rFonts w:ascii="Times New Roman" w:hAnsi="Times New Roman" w:cs="Times New Roman"/>
          <w:i/>
          <w:color w:val="010202"/>
          <w:sz w:val="20"/>
        </w:rPr>
        <w:t>European</w:t>
      </w:r>
      <w:r w:rsidRPr="00833028">
        <w:rPr>
          <w:rFonts w:ascii="Times New Roman" w:hAnsi="Times New Roman" w:cs="Times New Roman"/>
          <w:i/>
          <w:color w:val="010202"/>
          <w:spacing w:val="-18"/>
          <w:sz w:val="20"/>
        </w:rPr>
        <w:t xml:space="preserve"> </w:t>
      </w:r>
      <w:r w:rsidRPr="00833028">
        <w:rPr>
          <w:rFonts w:ascii="Times New Roman" w:hAnsi="Times New Roman" w:cs="Times New Roman"/>
          <w:i/>
          <w:color w:val="010202"/>
          <w:sz w:val="20"/>
        </w:rPr>
        <w:t>Journal</w:t>
      </w:r>
      <w:r w:rsidRPr="00833028">
        <w:rPr>
          <w:rFonts w:ascii="Times New Roman" w:hAnsi="Times New Roman" w:cs="Times New Roman"/>
          <w:i/>
          <w:color w:val="010202"/>
          <w:spacing w:val="-18"/>
          <w:sz w:val="20"/>
        </w:rPr>
        <w:t xml:space="preserve"> </w:t>
      </w:r>
      <w:r w:rsidRPr="00833028">
        <w:rPr>
          <w:rFonts w:ascii="Times New Roman" w:hAnsi="Times New Roman" w:cs="Times New Roman"/>
          <w:i/>
          <w:color w:val="010202"/>
          <w:sz w:val="20"/>
        </w:rPr>
        <w:t>of</w:t>
      </w:r>
      <w:r w:rsidRPr="00833028">
        <w:rPr>
          <w:rFonts w:ascii="Times New Roman" w:hAnsi="Times New Roman" w:cs="Times New Roman"/>
          <w:i/>
          <w:color w:val="010202"/>
          <w:spacing w:val="-18"/>
          <w:sz w:val="20"/>
        </w:rPr>
        <w:t xml:space="preserve"> </w:t>
      </w:r>
      <w:r w:rsidRPr="00833028">
        <w:rPr>
          <w:rFonts w:ascii="Times New Roman" w:hAnsi="Times New Roman" w:cs="Times New Roman"/>
          <w:i/>
          <w:color w:val="010202"/>
          <w:sz w:val="20"/>
        </w:rPr>
        <w:t xml:space="preserve">Plant </w:t>
      </w:r>
      <w:r w:rsidRPr="00833028">
        <w:rPr>
          <w:rFonts w:ascii="Times New Roman" w:hAnsi="Times New Roman" w:cs="Times New Roman"/>
          <w:i/>
          <w:color w:val="010202"/>
          <w:spacing w:val="-11"/>
          <w:w w:val="90"/>
          <w:sz w:val="20"/>
        </w:rPr>
        <w:t>P</w:t>
      </w:r>
      <w:r w:rsidRPr="00833028">
        <w:rPr>
          <w:rFonts w:ascii="Times New Roman" w:hAnsi="Times New Roman" w:cs="Times New Roman"/>
          <w:i/>
          <w:color w:val="010202"/>
          <w:w w:val="89"/>
          <w:sz w:val="20"/>
        </w:rPr>
        <w:t>atholo</w:t>
      </w:r>
      <w:r w:rsidRPr="00833028">
        <w:rPr>
          <w:rFonts w:ascii="Times New Roman" w:hAnsi="Times New Roman" w:cs="Times New Roman"/>
          <w:i/>
          <w:color w:val="010202"/>
          <w:spacing w:val="8"/>
          <w:w w:val="89"/>
          <w:sz w:val="20"/>
        </w:rPr>
        <w:t>g</w:t>
      </w:r>
      <w:r w:rsidRPr="00833028">
        <w:rPr>
          <w:rFonts w:ascii="Times New Roman" w:hAnsi="Times New Roman" w:cs="Times New Roman"/>
          <w:i/>
          <w:color w:val="010202"/>
          <w:w w:val="73"/>
          <w:sz w:val="20"/>
        </w:rPr>
        <w:t>y</w:t>
      </w:r>
      <w:r w:rsidRPr="00833028">
        <w:rPr>
          <w:rFonts w:ascii="Times New Roman" w:hAnsi="Times New Roman" w:cs="Times New Roman"/>
          <w:i/>
          <w:color w:val="010202"/>
          <w:sz w:val="20"/>
        </w:rPr>
        <w:t xml:space="preserve"> </w:t>
      </w:r>
      <w:r w:rsidRPr="00833028">
        <w:rPr>
          <w:rFonts w:ascii="Times New Roman" w:hAnsi="Times New Roman" w:cs="Times New Roman"/>
          <w:color w:val="010202"/>
          <w:w w:val="106"/>
          <w:sz w:val="20"/>
        </w:rPr>
        <w:t>133,</w:t>
      </w:r>
      <w:r w:rsidRPr="00833028">
        <w:rPr>
          <w:rFonts w:ascii="Times New Roman" w:hAnsi="Times New Roman" w:cs="Times New Roman"/>
          <w:color w:val="010202"/>
          <w:spacing w:val="-2"/>
          <w:sz w:val="20"/>
        </w:rPr>
        <w:t xml:space="preserve"> </w:t>
      </w:r>
      <w:r w:rsidRPr="00833028">
        <w:rPr>
          <w:rFonts w:ascii="Times New Roman" w:hAnsi="Times New Roman" w:cs="Times New Roman"/>
          <w:color w:val="010202"/>
          <w:w w:val="106"/>
          <w:sz w:val="20"/>
        </w:rPr>
        <w:t>4,</w:t>
      </w:r>
      <w:r w:rsidRPr="00833028">
        <w:rPr>
          <w:rFonts w:ascii="Times New Roman" w:hAnsi="Times New Roman" w:cs="Times New Roman"/>
          <w:color w:val="010202"/>
          <w:spacing w:val="-2"/>
          <w:sz w:val="20"/>
        </w:rPr>
        <w:t xml:space="preserve"> </w:t>
      </w:r>
      <w:r w:rsidRPr="00833028">
        <w:rPr>
          <w:rFonts w:ascii="Times New Roman" w:hAnsi="Times New Roman" w:cs="Times New Roman"/>
          <w:color w:val="010202"/>
          <w:w w:val="106"/>
          <w:sz w:val="20"/>
        </w:rPr>
        <w:t>841</w:t>
      </w:r>
      <w:r w:rsidRPr="00833028">
        <w:rPr>
          <w:rFonts w:ascii="Times New Roman" w:hAnsi="Times New Roman" w:cs="Times New Roman"/>
          <w:color w:val="1A1B1E"/>
          <w:w w:val="50"/>
          <w:sz w:val="20"/>
        </w:rPr>
        <w:t>–</w:t>
      </w:r>
      <w:r w:rsidRPr="00833028">
        <w:rPr>
          <w:rFonts w:ascii="Times New Roman" w:hAnsi="Times New Roman" w:cs="Times New Roman"/>
          <w:color w:val="010202"/>
          <w:w w:val="106"/>
          <w:sz w:val="20"/>
        </w:rPr>
        <w:t>855.</w:t>
      </w:r>
    </w:p>
    <w:p w14:paraId="6C1A41AC" w14:textId="77777777" w:rsidR="001C08D6" w:rsidRPr="00833028" w:rsidRDefault="00837565">
      <w:pPr>
        <w:pStyle w:val="BodyText"/>
        <w:spacing w:before="171"/>
        <w:ind w:left="1417" w:right="2094"/>
        <w:rPr>
          <w:rFonts w:ascii="Times New Roman" w:hAnsi="Times New Roman" w:cs="Times New Roman"/>
        </w:rPr>
      </w:pPr>
      <w:r w:rsidRPr="00833028">
        <w:rPr>
          <w:rFonts w:ascii="Times New Roman" w:hAnsi="Times New Roman" w:cs="Times New Roman"/>
          <w:color w:val="010202"/>
        </w:rPr>
        <w:t xml:space="preserve">Burgess TI, </w:t>
      </w:r>
      <w:r w:rsidRPr="00833028">
        <w:rPr>
          <w:rFonts w:ascii="Times New Roman" w:hAnsi="Times New Roman" w:cs="Times New Roman"/>
          <w:color w:val="010202"/>
          <w:spacing w:val="-3"/>
        </w:rPr>
        <w:t xml:space="preserve">Webster </w:t>
      </w:r>
      <w:r w:rsidRPr="00833028">
        <w:rPr>
          <w:rFonts w:ascii="Times New Roman" w:hAnsi="Times New Roman" w:cs="Times New Roman"/>
          <w:color w:val="010202"/>
        </w:rPr>
        <w:t xml:space="preserve">JL, Ciampini JA, White D, Hardy GEStJ &amp; Stukely MJC (2009) Re-evaluation of </w:t>
      </w:r>
      <w:r w:rsidRPr="00833028">
        <w:rPr>
          <w:rFonts w:ascii="Times New Roman" w:hAnsi="Times New Roman" w:cs="Times New Roman"/>
          <w:i/>
          <w:color w:val="010202"/>
        </w:rPr>
        <w:t>Phytophthora</w:t>
      </w:r>
      <w:r w:rsidRPr="00833028">
        <w:rPr>
          <w:rFonts w:ascii="Times New Roman" w:hAnsi="Times New Roman" w:cs="Times New Roman"/>
          <w:i/>
          <w:color w:val="010202"/>
          <w:spacing w:val="-14"/>
        </w:rPr>
        <w:t xml:space="preserve"> </w:t>
      </w:r>
      <w:r w:rsidRPr="00833028">
        <w:rPr>
          <w:rFonts w:ascii="Times New Roman" w:hAnsi="Times New Roman" w:cs="Times New Roman"/>
          <w:color w:val="010202"/>
        </w:rPr>
        <w:t>species</w:t>
      </w:r>
      <w:r w:rsidRPr="00833028">
        <w:rPr>
          <w:rFonts w:ascii="Times New Roman" w:hAnsi="Times New Roman" w:cs="Times New Roman"/>
          <w:color w:val="010202"/>
          <w:spacing w:val="-15"/>
        </w:rPr>
        <w:t xml:space="preserve"> </w:t>
      </w:r>
      <w:r w:rsidRPr="00833028">
        <w:rPr>
          <w:rFonts w:ascii="Times New Roman" w:hAnsi="Times New Roman" w:cs="Times New Roman"/>
          <w:color w:val="010202"/>
        </w:rPr>
        <w:t>isolated</w:t>
      </w:r>
      <w:r w:rsidRPr="00833028">
        <w:rPr>
          <w:rFonts w:ascii="Times New Roman" w:hAnsi="Times New Roman" w:cs="Times New Roman"/>
          <w:color w:val="010202"/>
          <w:spacing w:val="-15"/>
        </w:rPr>
        <w:t xml:space="preserve"> </w:t>
      </w:r>
      <w:r w:rsidRPr="00833028">
        <w:rPr>
          <w:rFonts w:ascii="Times New Roman" w:hAnsi="Times New Roman" w:cs="Times New Roman"/>
          <w:color w:val="010202"/>
        </w:rPr>
        <w:t>during</w:t>
      </w:r>
      <w:r w:rsidRPr="00833028">
        <w:rPr>
          <w:rFonts w:ascii="Times New Roman" w:hAnsi="Times New Roman" w:cs="Times New Roman"/>
          <w:color w:val="010202"/>
          <w:spacing w:val="-15"/>
        </w:rPr>
        <w:t xml:space="preserve"> </w:t>
      </w:r>
      <w:r w:rsidRPr="00833028">
        <w:rPr>
          <w:rFonts w:ascii="Times New Roman" w:hAnsi="Times New Roman" w:cs="Times New Roman"/>
          <w:color w:val="010202"/>
        </w:rPr>
        <w:t>30</w:t>
      </w:r>
      <w:r w:rsidRPr="00833028">
        <w:rPr>
          <w:rFonts w:ascii="Times New Roman" w:hAnsi="Times New Roman" w:cs="Times New Roman"/>
          <w:color w:val="010202"/>
          <w:spacing w:val="-15"/>
        </w:rPr>
        <w:t xml:space="preserve"> </w:t>
      </w:r>
      <w:r w:rsidRPr="00833028">
        <w:rPr>
          <w:rFonts w:ascii="Times New Roman" w:hAnsi="Times New Roman" w:cs="Times New Roman"/>
          <w:color w:val="010202"/>
        </w:rPr>
        <w:t>years</w:t>
      </w:r>
      <w:r w:rsidRPr="00833028">
        <w:rPr>
          <w:rFonts w:ascii="Times New Roman" w:hAnsi="Times New Roman" w:cs="Times New Roman"/>
          <w:color w:val="010202"/>
          <w:spacing w:val="-15"/>
        </w:rPr>
        <w:t xml:space="preserve"> </w:t>
      </w:r>
      <w:r w:rsidRPr="00833028">
        <w:rPr>
          <w:rFonts w:ascii="Times New Roman" w:hAnsi="Times New Roman" w:cs="Times New Roman"/>
          <w:color w:val="010202"/>
        </w:rPr>
        <w:t>of</w:t>
      </w:r>
      <w:r w:rsidRPr="00833028">
        <w:rPr>
          <w:rFonts w:ascii="Times New Roman" w:hAnsi="Times New Roman" w:cs="Times New Roman"/>
          <w:color w:val="010202"/>
          <w:spacing w:val="-15"/>
        </w:rPr>
        <w:t xml:space="preserve"> </w:t>
      </w:r>
      <w:r w:rsidRPr="00833028">
        <w:rPr>
          <w:rFonts w:ascii="Times New Roman" w:hAnsi="Times New Roman" w:cs="Times New Roman"/>
          <w:color w:val="010202"/>
        </w:rPr>
        <w:t>vegetation</w:t>
      </w:r>
      <w:r w:rsidRPr="00833028">
        <w:rPr>
          <w:rFonts w:ascii="Times New Roman" w:hAnsi="Times New Roman" w:cs="Times New Roman"/>
          <w:color w:val="010202"/>
          <w:spacing w:val="-15"/>
        </w:rPr>
        <w:t xml:space="preserve"> </w:t>
      </w:r>
      <w:r w:rsidRPr="00833028">
        <w:rPr>
          <w:rFonts w:ascii="Times New Roman" w:hAnsi="Times New Roman" w:cs="Times New Roman"/>
          <w:color w:val="010202"/>
        </w:rPr>
        <w:t>health</w:t>
      </w:r>
      <w:r w:rsidRPr="00833028">
        <w:rPr>
          <w:rFonts w:ascii="Times New Roman" w:hAnsi="Times New Roman" w:cs="Times New Roman"/>
          <w:color w:val="010202"/>
          <w:spacing w:val="-15"/>
        </w:rPr>
        <w:t xml:space="preserve"> </w:t>
      </w:r>
      <w:r w:rsidRPr="00833028">
        <w:rPr>
          <w:rFonts w:ascii="Times New Roman" w:hAnsi="Times New Roman" w:cs="Times New Roman"/>
          <w:color w:val="010202"/>
        </w:rPr>
        <w:t>surveys</w:t>
      </w:r>
      <w:r w:rsidRPr="00833028">
        <w:rPr>
          <w:rFonts w:ascii="Times New Roman" w:hAnsi="Times New Roman" w:cs="Times New Roman"/>
          <w:color w:val="010202"/>
          <w:spacing w:val="-15"/>
        </w:rPr>
        <w:t xml:space="preserve"> </w:t>
      </w:r>
      <w:r w:rsidRPr="00833028">
        <w:rPr>
          <w:rFonts w:ascii="Times New Roman" w:hAnsi="Times New Roman" w:cs="Times New Roman"/>
          <w:color w:val="010202"/>
        </w:rPr>
        <w:t>in</w:t>
      </w:r>
      <w:r w:rsidRPr="00833028">
        <w:rPr>
          <w:rFonts w:ascii="Times New Roman" w:hAnsi="Times New Roman" w:cs="Times New Roman"/>
          <w:color w:val="010202"/>
          <w:spacing w:val="-17"/>
        </w:rPr>
        <w:t xml:space="preserve"> </w:t>
      </w:r>
      <w:r w:rsidRPr="00833028">
        <w:rPr>
          <w:rFonts w:ascii="Times New Roman" w:hAnsi="Times New Roman" w:cs="Times New Roman"/>
          <w:color w:val="010202"/>
          <w:spacing w:val="-4"/>
        </w:rPr>
        <w:t>Western</w:t>
      </w:r>
      <w:r w:rsidRPr="00833028">
        <w:rPr>
          <w:rFonts w:ascii="Times New Roman" w:hAnsi="Times New Roman" w:cs="Times New Roman"/>
          <w:color w:val="010202"/>
          <w:spacing w:val="-15"/>
        </w:rPr>
        <w:t xml:space="preserve"> </w:t>
      </w:r>
      <w:r w:rsidRPr="00833028">
        <w:rPr>
          <w:rFonts w:ascii="Times New Roman" w:hAnsi="Times New Roman" w:cs="Times New Roman"/>
          <w:color w:val="010202"/>
        </w:rPr>
        <w:t>Australia</w:t>
      </w:r>
      <w:r w:rsidRPr="00833028">
        <w:rPr>
          <w:rFonts w:ascii="Times New Roman" w:hAnsi="Times New Roman" w:cs="Times New Roman"/>
          <w:color w:val="010202"/>
          <w:spacing w:val="-15"/>
        </w:rPr>
        <w:t xml:space="preserve"> </w:t>
      </w:r>
      <w:r w:rsidRPr="00833028">
        <w:rPr>
          <w:rFonts w:ascii="Times New Roman" w:hAnsi="Times New Roman" w:cs="Times New Roman"/>
          <w:color w:val="010202"/>
        </w:rPr>
        <w:t>using</w:t>
      </w:r>
      <w:r w:rsidRPr="00833028">
        <w:rPr>
          <w:rFonts w:ascii="Times New Roman" w:hAnsi="Times New Roman" w:cs="Times New Roman"/>
          <w:color w:val="010202"/>
          <w:spacing w:val="-15"/>
        </w:rPr>
        <w:t xml:space="preserve"> </w:t>
      </w:r>
      <w:r w:rsidRPr="00833028">
        <w:rPr>
          <w:rFonts w:ascii="Times New Roman" w:hAnsi="Times New Roman" w:cs="Times New Roman"/>
          <w:color w:val="010202"/>
        </w:rPr>
        <w:t xml:space="preserve">molecular </w:t>
      </w:r>
      <w:r w:rsidRPr="00833028">
        <w:rPr>
          <w:rFonts w:ascii="Times New Roman" w:hAnsi="Times New Roman" w:cs="Times New Roman"/>
          <w:color w:val="010202"/>
          <w:spacing w:val="1"/>
          <w:w w:val="102"/>
        </w:rPr>
        <w:t>techniques</w:t>
      </w:r>
      <w:r w:rsidRPr="00833028">
        <w:rPr>
          <w:rFonts w:ascii="Times New Roman" w:hAnsi="Times New Roman" w:cs="Times New Roman"/>
          <w:color w:val="010202"/>
          <w:w w:val="102"/>
        </w:rPr>
        <w:t>.</w:t>
      </w:r>
      <w:r w:rsidRPr="00833028">
        <w:rPr>
          <w:rFonts w:ascii="Times New Roman" w:hAnsi="Times New Roman" w:cs="Times New Roman"/>
          <w:color w:val="010202"/>
          <w:spacing w:val="1"/>
        </w:rPr>
        <w:t xml:space="preserve"> </w:t>
      </w:r>
      <w:r w:rsidRPr="00833028">
        <w:rPr>
          <w:rFonts w:ascii="Times New Roman" w:hAnsi="Times New Roman" w:cs="Times New Roman"/>
          <w:i/>
          <w:color w:val="010202"/>
          <w:w w:val="90"/>
        </w:rPr>
        <w:t>P</w:t>
      </w:r>
      <w:r w:rsidRPr="00833028">
        <w:rPr>
          <w:rFonts w:ascii="Times New Roman" w:hAnsi="Times New Roman" w:cs="Times New Roman"/>
          <w:i/>
          <w:color w:val="010202"/>
          <w:spacing w:val="1"/>
          <w:w w:val="91"/>
        </w:rPr>
        <w:t>lan</w:t>
      </w:r>
      <w:r w:rsidRPr="00833028">
        <w:rPr>
          <w:rFonts w:ascii="Times New Roman" w:hAnsi="Times New Roman" w:cs="Times New Roman"/>
          <w:i/>
          <w:color w:val="010202"/>
          <w:w w:val="91"/>
        </w:rPr>
        <w:t>t</w:t>
      </w:r>
      <w:r w:rsidRPr="00833028">
        <w:rPr>
          <w:rFonts w:ascii="Times New Roman" w:hAnsi="Times New Roman" w:cs="Times New Roman"/>
          <w:i/>
          <w:color w:val="010202"/>
          <w:spacing w:val="3"/>
        </w:rPr>
        <w:t xml:space="preserve"> </w:t>
      </w:r>
      <w:r w:rsidRPr="00833028">
        <w:rPr>
          <w:rFonts w:ascii="Times New Roman" w:hAnsi="Times New Roman" w:cs="Times New Roman"/>
          <w:i/>
          <w:color w:val="010202"/>
          <w:spacing w:val="1"/>
          <w:w w:val="87"/>
        </w:rPr>
        <w:t>Diseas</w:t>
      </w:r>
      <w:r w:rsidRPr="00833028">
        <w:rPr>
          <w:rFonts w:ascii="Times New Roman" w:hAnsi="Times New Roman" w:cs="Times New Roman"/>
          <w:i/>
          <w:color w:val="010202"/>
          <w:w w:val="87"/>
        </w:rPr>
        <w:t>e</w:t>
      </w:r>
      <w:r w:rsidRPr="00833028">
        <w:rPr>
          <w:rFonts w:ascii="Times New Roman" w:hAnsi="Times New Roman" w:cs="Times New Roman"/>
          <w:i/>
          <w:color w:val="010202"/>
          <w:spacing w:val="2"/>
        </w:rPr>
        <w:t xml:space="preserve"> </w:t>
      </w:r>
      <w:r w:rsidRPr="00833028">
        <w:rPr>
          <w:rFonts w:ascii="Times New Roman" w:hAnsi="Times New Roman" w:cs="Times New Roman"/>
          <w:color w:val="010202"/>
          <w:spacing w:val="1"/>
          <w:w w:val="106"/>
        </w:rPr>
        <w:t>93</w:t>
      </w:r>
      <w:r w:rsidRPr="00833028">
        <w:rPr>
          <w:rFonts w:ascii="Times New Roman" w:hAnsi="Times New Roman" w:cs="Times New Roman"/>
          <w:color w:val="010202"/>
          <w:w w:val="106"/>
        </w:rPr>
        <w:t>,</w:t>
      </w:r>
      <w:r w:rsidRPr="00833028">
        <w:rPr>
          <w:rFonts w:ascii="Times New Roman" w:hAnsi="Times New Roman" w:cs="Times New Roman"/>
          <w:color w:val="010202"/>
          <w:spacing w:val="1"/>
        </w:rPr>
        <w:t xml:space="preserve"> </w:t>
      </w:r>
      <w:r w:rsidRPr="00833028">
        <w:rPr>
          <w:rFonts w:ascii="Times New Roman" w:hAnsi="Times New Roman" w:cs="Times New Roman"/>
          <w:color w:val="010202"/>
          <w:spacing w:val="1"/>
          <w:w w:val="106"/>
        </w:rPr>
        <w:t>3</w:t>
      </w:r>
      <w:r w:rsidRPr="00833028">
        <w:rPr>
          <w:rFonts w:ascii="Times New Roman" w:hAnsi="Times New Roman" w:cs="Times New Roman"/>
          <w:color w:val="010202"/>
          <w:w w:val="106"/>
        </w:rPr>
        <w:t>,</w:t>
      </w:r>
      <w:r w:rsidRPr="00833028">
        <w:rPr>
          <w:rFonts w:ascii="Times New Roman" w:hAnsi="Times New Roman" w:cs="Times New Roman"/>
          <w:color w:val="010202"/>
          <w:spacing w:val="1"/>
        </w:rPr>
        <w:t xml:space="preserve"> </w:t>
      </w:r>
      <w:r w:rsidRPr="00833028">
        <w:rPr>
          <w:rFonts w:ascii="Times New Roman" w:hAnsi="Times New Roman" w:cs="Times New Roman"/>
          <w:color w:val="010202"/>
          <w:spacing w:val="1"/>
          <w:w w:val="106"/>
        </w:rPr>
        <w:t>215</w:t>
      </w:r>
      <w:r w:rsidRPr="00833028">
        <w:rPr>
          <w:rFonts w:ascii="Times New Roman" w:hAnsi="Times New Roman" w:cs="Times New Roman"/>
          <w:color w:val="1A1B1E"/>
          <w:spacing w:val="1"/>
          <w:w w:val="50"/>
        </w:rPr>
        <w:t>–</w:t>
      </w:r>
      <w:r w:rsidRPr="00833028">
        <w:rPr>
          <w:rFonts w:ascii="Times New Roman" w:hAnsi="Times New Roman" w:cs="Times New Roman"/>
          <w:color w:val="010202"/>
          <w:spacing w:val="1"/>
          <w:w w:val="106"/>
        </w:rPr>
        <w:t>223.</w:t>
      </w:r>
    </w:p>
    <w:p w14:paraId="6C1A41AD" w14:textId="77777777" w:rsidR="001C08D6" w:rsidRPr="00833028" w:rsidRDefault="00837565">
      <w:pPr>
        <w:pStyle w:val="BodyText"/>
        <w:spacing w:before="171"/>
        <w:ind w:left="1417" w:right="1759"/>
        <w:rPr>
          <w:rFonts w:ascii="Times New Roman" w:hAnsi="Times New Roman" w:cs="Times New Roman"/>
        </w:rPr>
      </w:pPr>
      <w:r w:rsidRPr="00833028">
        <w:rPr>
          <w:rFonts w:ascii="Times New Roman" w:hAnsi="Times New Roman" w:cs="Times New Roman"/>
          <w:color w:val="010202"/>
        </w:rPr>
        <w:t xml:space="preserve">Burgess TI, White D, McDougall KM, Garnas J, Dunstan </w:t>
      </w:r>
      <w:r w:rsidRPr="00833028">
        <w:rPr>
          <w:rFonts w:ascii="Times New Roman" w:hAnsi="Times New Roman" w:cs="Times New Roman"/>
          <w:color w:val="010202"/>
          <w:spacing w:val="-5"/>
        </w:rPr>
        <w:t xml:space="preserve">WA, </w:t>
      </w:r>
      <w:r w:rsidRPr="00833028">
        <w:rPr>
          <w:rFonts w:ascii="Times New Roman" w:hAnsi="Times New Roman" w:cs="Times New Roman"/>
          <w:color w:val="010202"/>
        </w:rPr>
        <w:t xml:space="preserve">Català S, Carnegie AJ, </w:t>
      </w:r>
      <w:r w:rsidRPr="00833028">
        <w:rPr>
          <w:rFonts w:ascii="Times New Roman" w:hAnsi="Times New Roman" w:cs="Times New Roman"/>
          <w:color w:val="010202"/>
          <w:spacing w:val="-3"/>
        </w:rPr>
        <w:t xml:space="preserve">Worboys </w:t>
      </w:r>
      <w:r w:rsidRPr="00833028">
        <w:rPr>
          <w:rFonts w:ascii="Times New Roman" w:hAnsi="Times New Roman" w:cs="Times New Roman"/>
          <w:color w:val="010202"/>
        </w:rPr>
        <w:t xml:space="preserve">S, Cahill D, </w:t>
      </w:r>
      <w:r w:rsidRPr="00833028">
        <w:rPr>
          <w:rFonts w:ascii="Times New Roman" w:hAnsi="Times New Roman" w:cs="Times New Roman"/>
          <w:color w:val="010202"/>
          <w:spacing w:val="-3"/>
        </w:rPr>
        <w:t xml:space="preserve">Vettraino </w:t>
      </w:r>
      <w:r w:rsidRPr="00833028">
        <w:rPr>
          <w:rFonts w:ascii="Times New Roman" w:hAnsi="Times New Roman" w:cs="Times New Roman"/>
          <w:color w:val="010202"/>
        </w:rPr>
        <w:t xml:space="preserve">AM, Stukely MJC, Liew </w:t>
      </w:r>
      <w:r w:rsidRPr="00833028">
        <w:rPr>
          <w:rFonts w:ascii="Times New Roman" w:hAnsi="Times New Roman" w:cs="Times New Roman"/>
          <w:color w:val="010202"/>
          <w:spacing w:val="-4"/>
        </w:rPr>
        <w:t xml:space="preserve">ECY, </w:t>
      </w:r>
      <w:r w:rsidRPr="00833028">
        <w:rPr>
          <w:rFonts w:ascii="Times New Roman" w:hAnsi="Times New Roman" w:cs="Times New Roman"/>
          <w:color w:val="010202"/>
          <w:spacing w:val="-3"/>
        </w:rPr>
        <w:t xml:space="preserve">Paap </w:t>
      </w:r>
      <w:r w:rsidRPr="00833028">
        <w:rPr>
          <w:rFonts w:ascii="Times New Roman" w:hAnsi="Times New Roman" w:cs="Times New Roman"/>
          <w:color w:val="010202"/>
          <w:spacing w:val="-12"/>
        </w:rPr>
        <w:t xml:space="preserve">T, </w:t>
      </w:r>
      <w:r w:rsidRPr="00833028">
        <w:rPr>
          <w:rFonts w:ascii="Times New Roman" w:hAnsi="Times New Roman" w:cs="Times New Roman"/>
          <w:color w:val="010202"/>
        </w:rPr>
        <w:t xml:space="preserve">Bose </w:t>
      </w:r>
      <w:r w:rsidRPr="00833028">
        <w:rPr>
          <w:rFonts w:ascii="Times New Roman" w:hAnsi="Times New Roman" w:cs="Times New Roman"/>
          <w:color w:val="010202"/>
          <w:spacing w:val="-12"/>
        </w:rPr>
        <w:t xml:space="preserve">T, </w:t>
      </w:r>
      <w:r w:rsidRPr="00833028">
        <w:rPr>
          <w:rFonts w:ascii="Times New Roman" w:hAnsi="Times New Roman" w:cs="Times New Roman"/>
          <w:color w:val="010202"/>
        </w:rPr>
        <w:t xml:space="preserve">Migliorini D, Williams B, Brigg </w:t>
      </w:r>
      <w:r w:rsidRPr="00833028">
        <w:rPr>
          <w:rFonts w:ascii="Times New Roman" w:hAnsi="Times New Roman" w:cs="Times New Roman"/>
          <w:color w:val="010202"/>
          <w:spacing w:val="-14"/>
        </w:rPr>
        <w:t xml:space="preserve">F, </w:t>
      </w:r>
      <w:r w:rsidRPr="00833028">
        <w:rPr>
          <w:rFonts w:ascii="Times New Roman" w:hAnsi="Times New Roman" w:cs="Times New Roman"/>
          <w:color w:val="010202"/>
        </w:rPr>
        <w:t>Crane C, Rudman T  &amp;</w:t>
      </w:r>
      <w:r w:rsidRPr="00833028">
        <w:rPr>
          <w:rFonts w:ascii="Times New Roman" w:hAnsi="Times New Roman" w:cs="Times New Roman"/>
          <w:color w:val="010202"/>
          <w:spacing w:val="-7"/>
        </w:rPr>
        <w:t xml:space="preserve"> </w:t>
      </w:r>
      <w:r w:rsidRPr="00833028">
        <w:rPr>
          <w:rFonts w:ascii="Times New Roman" w:hAnsi="Times New Roman" w:cs="Times New Roman"/>
          <w:color w:val="010202"/>
        </w:rPr>
        <w:t>Hardy</w:t>
      </w:r>
      <w:r w:rsidRPr="00833028">
        <w:rPr>
          <w:rFonts w:ascii="Times New Roman" w:hAnsi="Times New Roman" w:cs="Times New Roman"/>
          <w:color w:val="010202"/>
          <w:spacing w:val="-7"/>
        </w:rPr>
        <w:t xml:space="preserve"> </w:t>
      </w:r>
      <w:r w:rsidRPr="00833028">
        <w:rPr>
          <w:rFonts w:ascii="Times New Roman" w:hAnsi="Times New Roman" w:cs="Times New Roman"/>
          <w:color w:val="010202"/>
        </w:rPr>
        <w:t>GEStJ</w:t>
      </w:r>
      <w:r w:rsidRPr="00833028">
        <w:rPr>
          <w:rFonts w:ascii="Times New Roman" w:hAnsi="Times New Roman" w:cs="Times New Roman"/>
          <w:color w:val="010202"/>
          <w:spacing w:val="-7"/>
        </w:rPr>
        <w:t xml:space="preserve"> </w:t>
      </w:r>
      <w:r w:rsidRPr="00833028">
        <w:rPr>
          <w:rFonts w:ascii="Times New Roman" w:hAnsi="Times New Roman" w:cs="Times New Roman"/>
          <w:color w:val="010202"/>
        </w:rPr>
        <w:t>(2017)</w:t>
      </w:r>
      <w:r w:rsidRPr="00833028">
        <w:rPr>
          <w:rFonts w:ascii="Times New Roman" w:hAnsi="Times New Roman" w:cs="Times New Roman"/>
          <w:color w:val="010202"/>
          <w:spacing w:val="-7"/>
        </w:rPr>
        <w:t xml:space="preserve"> </w:t>
      </w:r>
      <w:r w:rsidRPr="00833028">
        <w:rPr>
          <w:rFonts w:ascii="Times New Roman" w:hAnsi="Times New Roman" w:cs="Times New Roman"/>
          <w:color w:val="010202"/>
        </w:rPr>
        <w:t>Distribution</w:t>
      </w:r>
      <w:r w:rsidRPr="00833028">
        <w:rPr>
          <w:rFonts w:ascii="Times New Roman" w:hAnsi="Times New Roman" w:cs="Times New Roman"/>
          <w:color w:val="010202"/>
          <w:spacing w:val="-7"/>
        </w:rPr>
        <w:t xml:space="preserve"> </w:t>
      </w:r>
      <w:r w:rsidRPr="00833028">
        <w:rPr>
          <w:rFonts w:ascii="Times New Roman" w:hAnsi="Times New Roman" w:cs="Times New Roman"/>
          <w:color w:val="010202"/>
        </w:rPr>
        <w:t>and</w:t>
      </w:r>
      <w:r w:rsidRPr="00833028">
        <w:rPr>
          <w:rFonts w:ascii="Times New Roman" w:hAnsi="Times New Roman" w:cs="Times New Roman"/>
          <w:color w:val="010202"/>
          <w:spacing w:val="-7"/>
        </w:rPr>
        <w:t xml:space="preserve"> </w:t>
      </w:r>
      <w:r w:rsidRPr="00833028">
        <w:rPr>
          <w:rFonts w:ascii="Times New Roman" w:hAnsi="Times New Roman" w:cs="Times New Roman"/>
          <w:color w:val="010202"/>
        </w:rPr>
        <w:t>Diversity</w:t>
      </w:r>
      <w:r w:rsidRPr="00833028">
        <w:rPr>
          <w:rFonts w:ascii="Times New Roman" w:hAnsi="Times New Roman" w:cs="Times New Roman"/>
          <w:color w:val="010202"/>
          <w:spacing w:val="-7"/>
        </w:rPr>
        <w:t xml:space="preserve"> </w:t>
      </w:r>
      <w:r w:rsidRPr="00833028">
        <w:rPr>
          <w:rFonts w:ascii="Times New Roman" w:hAnsi="Times New Roman" w:cs="Times New Roman"/>
          <w:color w:val="010202"/>
        </w:rPr>
        <w:t>of</w:t>
      </w:r>
      <w:r w:rsidRPr="00833028">
        <w:rPr>
          <w:rFonts w:ascii="Times New Roman" w:hAnsi="Times New Roman" w:cs="Times New Roman"/>
          <w:color w:val="010202"/>
          <w:spacing w:val="-7"/>
        </w:rPr>
        <w:t xml:space="preserve"> </w:t>
      </w:r>
      <w:r w:rsidRPr="00833028">
        <w:rPr>
          <w:rFonts w:ascii="Times New Roman" w:hAnsi="Times New Roman" w:cs="Times New Roman"/>
          <w:color w:val="010202"/>
        </w:rPr>
        <w:t>Phytophthora</w:t>
      </w:r>
      <w:r w:rsidRPr="00833028">
        <w:rPr>
          <w:rFonts w:ascii="Times New Roman" w:hAnsi="Times New Roman" w:cs="Times New Roman"/>
          <w:color w:val="010202"/>
          <w:spacing w:val="-7"/>
        </w:rPr>
        <w:t xml:space="preserve"> </w:t>
      </w:r>
      <w:r w:rsidRPr="00833028">
        <w:rPr>
          <w:rFonts w:ascii="Times New Roman" w:hAnsi="Times New Roman" w:cs="Times New Roman"/>
          <w:color w:val="010202"/>
        </w:rPr>
        <w:t>across</w:t>
      </w:r>
      <w:r w:rsidRPr="00833028">
        <w:rPr>
          <w:rFonts w:ascii="Times New Roman" w:hAnsi="Times New Roman" w:cs="Times New Roman"/>
          <w:color w:val="010202"/>
          <w:spacing w:val="-7"/>
        </w:rPr>
        <w:t xml:space="preserve"> </w:t>
      </w:r>
      <w:r w:rsidRPr="00833028">
        <w:rPr>
          <w:rFonts w:ascii="Times New Roman" w:hAnsi="Times New Roman" w:cs="Times New Roman"/>
          <w:color w:val="010202"/>
        </w:rPr>
        <w:t>Australia.</w:t>
      </w:r>
      <w:r w:rsidRPr="00833028">
        <w:rPr>
          <w:rFonts w:ascii="Times New Roman" w:hAnsi="Times New Roman" w:cs="Times New Roman"/>
          <w:color w:val="010202"/>
          <w:spacing w:val="-7"/>
        </w:rPr>
        <w:t xml:space="preserve"> </w:t>
      </w:r>
      <w:r w:rsidRPr="00833028">
        <w:rPr>
          <w:rFonts w:ascii="Times New Roman" w:hAnsi="Times New Roman" w:cs="Times New Roman"/>
          <w:i/>
          <w:color w:val="010202"/>
        </w:rPr>
        <w:t>Pacific</w:t>
      </w:r>
      <w:r w:rsidRPr="00833028">
        <w:rPr>
          <w:rFonts w:ascii="Times New Roman" w:hAnsi="Times New Roman" w:cs="Times New Roman"/>
          <w:i/>
          <w:color w:val="010202"/>
          <w:spacing w:val="-5"/>
        </w:rPr>
        <w:t xml:space="preserve"> </w:t>
      </w:r>
      <w:r w:rsidRPr="00833028">
        <w:rPr>
          <w:rFonts w:ascii="Times New Roman" w:hAnsi="Times New Roman" w:cs="Times New Roman"/>
          <w:i/>
          <w:color w:val="010202"/>
        </w:rPr>
        <w:t>Conservation</w:t>
      </w:r>
      <w:r w:rsidRPr="00833028">
        <w:rPr>
          <w:rFonts w:ascii="Times New Roman" w:hAnsi="Times New Roman" w:cs="Times New Roman"/>
          <w:i/>
          <w:color w:val="010202"/>
          <w:spacing w:val="-5"/>
        </w:rPr>
        <w:t xml:space="preserve"> </w:t>
      </w:r>
      <w:r w:rsidRPr="00833028">
        <w:rPr>
          <w:rFonts w:ascii="Times New Roman" w:hAnsi="Times New Roman" w:cs="Times New Roman"/>
          <w:i/>
          <w:color w:val="010202"/>
        </w:rPr>
        <w:t xml:space="preserve">Biology </w:t>
      </w:r>
      <w:r w:rsidRPr="00833028">
        <w:rPr>
          <w:rFonts w:ascii="Times New Roman" w:hAnsi="Times New Roman" w:cs="Times New Roman"/>
          <w:color w:val="010202"/>
          <w:w w:val="106"/>
        </w:rPr>
        <w:t>23,</w:t>
      </w:r>
      <w:r w:rsidRPr="00833028">
        <w:rPr>
          <w:rFonts w:ascii="Times New Roman" w:hAnsi="Times New Roman" w:cs="Times New Roman"/>
          <w:color w:val="010202"/>
          <w:spacing w:val="-2"/>
        </w:rPr>
        <w:t xml:space="preserve"> </w:t>
      </w:r>
      <w:r w:rsidRPr="00833028">
        <w:rPr>
          <w:rFonts w:ascii="Times New Roman" w:hAnsi="Times New Roman" w:cs="Times New Roman"/>
          <w:color w:val="010202"/>
          <w:w w:val="106"/>
        </w:rPr>
        <w:t>2,</w:t>
      </w:r>
      <w:r w:rsidRPr="00833028">
        <w:rPr>
          <w:rFonts w:ascii="Times New Roman" w:hAnsi="Times New Roman" w:cs="Times New Roman"/>
          <w:color w:val="010202"/>
          <w:spacing w:val="-2"/>
        </w:rPr>
        <w:t xml:space="preserve"> </w:t>
      </w:r>
      <w:r w:rsidRPr="00833028">
        <w:rPr>
          <w:rFonts w:ascii="Times New Roman" w:hAnsi="Times New Roman" w:cs="Times New Roman"/>
          <w:color w:val="010202"/>
          <w:w w:val="106"/>
        </w:rPr>
        <w:t>150</w:t>
      </w:r>
      <w:r w:rsidRPr="00833028">
        <w:rPr>
          <w:rFonts w:ascii="Times New Roman" w:hAnsi="Times New Roman" w:cs="Times New Roman"/>
          <w:color w:val="1A1B1E"/>
          <w:w w:val="50"/>
        </w:rPr>
        <w:t>–</w:t>
      </w:r>
      <w:r w:rsidRPr="00833028">
        <w:rPr>
          <w:rFonts w:ascii="Times New Roman" w:hAnsi="Times New Roman" w:cs="Times New Roman"/>
          <w:color w:val="010202"/>
          <w:w w:val="106"/>
        </w:rPr>
        <w:t>162.</w:t>
      </w:r>
      <w:r w:rsidRPr="00833028">
        <w:rPr>
          <w:rFonts w:ascii="Times New Roman" w:hAnsi="Times New Roman" w:cs="Times New Roman"/>
          <w:color w:val="010202"/>
          <w:spacing w:val="-2"/>
        </w:rPr>
        <w:t xml:space="preserve"> </w:t>
      </w:r>
      <w:r w:rsidRPr="00833028">
        <w:rPr>
          <w:rFonts w:ascii="Times New Roman" w:hAnsi="Times New Roman" w:cs="Times New Roman"/>
          <w:color w:val="010202"/>
          <w:spacing w:val="-9"/>
          <w:w w:val="91"/>
        </w:rPr>
        <w:t>A</w:t>
      </w:r>
      <w:r w:rsidRPr="00833028">
        <w:rPr>
          <w:rFonts w:ascii="Times New Roman" w:hAnsi="Times New Roman" w:cs="Times New Roman"/>
          <w:color w:val="010202"/>
          <w:spacing w:val="-2"/>
          <w:w w:val="91"/>
        </w:rPr>
        <w:t>v</w:t>
      </w:r>
      <w:r w:rsidRPr="00833028">
        <w:rPr>
          <w:rFonts w:ascii="Times New Roman" w:hAnsi="Times New Roman" w:cs="Times New Roman"/>
          <w:color w:val="010202"/>
          <w:w w:val="98"/>
        </w:rPr>
        <w:t>ailable</w:t>
      </w:r>
      <w:r w:rsidRPr="00833028">
        <w:rPr>
          <w:rFonts w:ascii="Times New Roman" w:hAnsi="Times New Roman" w:cs="Times New Roman"/>
          <w:color w:val="010202"/>
          <w:spacing w:val="-2"/>
        </w:rPr>
        <w:t xml:space="preserve"> </w:t>
      </w:r>
      <w:r w:rsidRPr="00833028">
        <w:rPr>
          <w:rFonts w:ascii="Times New Roman" w:hAnsi="Times New Roman" w:cs="Times New Roman"/>
          <w:color w:val="010202"/>
          <w:w w:val="102"/>
        </w:rPr>
        <w:t>at:</w:t>
      </w:r>
      <w:r w:rsidRPr="00833028">
        <w:rPr>
          <w:rFonts w:ascii="Times New Roman" w:hAnsi="Times New Roman" w:cs="Times New Roman"/>
          <w:color w:val="010202"/>
          <w:spacing w:val="-2"/>
        </w:rPr>
        <w:t xml:space="preserve"> </w:t>
      </w:r>
      <w:hyperlink r:id="rId117">
        <w:r w:rsidRPr="00833028">
          <w:rPr>
            <w:rFonts w:ascii="Times New Roman" w:hAnsi="Times New Roman" w:cs="Times New Roman"/>
            <w:color w:val="00528B"/>
            <w:w w:val="106"/>
            <w:u w:val="single" w:color="00528B"/>
          </w:rPr>
          <w:t>doi.org/10.1071/PC1603</w:t>
        </w:r>
        <w:r w:rsidRPr="00833028">
          <w:rPr>
            <w:rFonts w:ascii="Times New Roman" w:hAnsi="Times New Roman" w:cs="Times New Roman"/>
            <w:color w:val="00528B"/>
            <w:spacing w:val="-1"/>
            <w:w w:val="106"/>
            <w:u w:val="single" w:color="00528B"/>
          </w:rPr>
          <w:t>2</w:t>
        </w:r>
      </w:hyperlink>
      <w:r w:rsidRPr="00833028">
        <w:rPr>
          <w:rFonts w:ascii="Times New Roman" w:hAnsi="Times New Roman" w:cs="Times New Roman"/>
          <w:color w:val="010202"/>
          <w:w w:val="106"/>
        </w:rPr>
        <w:t>.</w:t>
      </w:r>
      <w:r w:rsidRPr="00833028">
        <w:rPr>
          <w:rFonts w:ascii="Times New Roman" w:hAnsi="Times New Roman" w:cs="Times New Roman"/>
          <w:color w:val="010202"/>
          <w:spacing w:val="-2"/>
        </w:rPr>
        <w:t xml:space="preserve"> </w:t>
      </w:r>
      <w:r w:rsidRPr="00833028">
        <w:rPr>
          <w:rFonts w:ascii="Times New Roman" w:hAnsi="Times New Roman" w:cs="Times New Roman"/>
          <w:color w:val="010202"/>
          <w:spacing w:val="-3"/>
          <w:w w:val="91"/>
        </w:rPr>
        <w:t>A</w:t>
      </w:r>
      <w:r w:rsidRPr="00833028">
        <w:rPr>
          <w:rFonts w:ascii="Times New Roman" w:hAnsi="Times New Roman" w:cs="Times New Roman"/>
          <w:color w:val="010202"/>
          <w:w w:val="95"/>
        </w:rPr>
        <w:t>ccessed</w:t>
      </w:r>
      <w:r w:rsidRPr="00833028">
        <w:rPr>
          <w:rFonts w:ascii="Times New Roman" w:hAnsi="Times New Roman" w:cs="Times New Roman"/>
          <w:color w:val="010202"/>
          <w:spacing w:val="-2"/>
        </w:rPr>
        <w:t xml:space="preserve"> </w:t>
      </w:r>
      <w:r w:rsidRPr="00833028">
        <w:rPr>
          <w:rFonts w:ascii="Times New Roman" w:hAnsi="Times New Roman" w:cs="Times New Roman"/>
          <w:color w:val="010202"/>
          <w:w w:val="106"/>
        </w:rPr>
        <w:t>8</w:t>
      </w:r>
      <w:r w:rsidRPr="00833028">
        <w:rPr>
          <w:rFonts w:ascii="Times New Roman" w:hAnsi="Times New Roman" w:cs="Times New Roman"/>
          <w:color w:val="010202"/>
          <w:spacing w:val="-2"/>
        </w:rPr>
        <w:t xml:space="preserve"> </w:t>
      </w:r>
      <w:r w:rsidRPr="00833028">
        <w:rPr>
          <w:rFonts w:ascii="Times New Roman" w:hAnsi="Times New Roman" w:cs="Times New Roman"/>
          <w:color w:val="010202"/>
          <w:spacing w:val="-3"/>
          <w:w w:val="109"/>
        </w:rPr>
        <w:t>M</w:t>
      </w:r>
      <w:r w:rsidRPr="00833028">
        <w:rPr>
          <w:rFonts w:ascii="Times New Roman" w:hAnsi="Times New Roman" w:cs="Times New Roman"/>
          <w:color w:val="010202"/>
          <w:w w:val="94"/>
        </w:rPr>
        <w:t>ay</w:t>
      </w:r>
      <w:r w:rsidRPr="00833028">
        <w:rPr>
          <w:rFonts w:ascii="Times New Roman" w:hAnsi="Times New Roman" w:cs="Times New Roman"/>
          <w:color w:val="010202"/>
          <w:spacing w:val="-2"/>
        </w:rPr>
        <w:t xml:space="preserve"> </w:t>
      </w:r>
      <w:r w:rsidRPr="00833028">
        <w:rPr>
          <w:rFonts w:ascii="Times New Roman" w:hAnsi="Times New Roman" w:cs="Times New Roman"/>
          <w:color w:val="010202"/>
          <w:w w:val="106"/>
        </w:rPr>
        <w:t>2018.</w:t>
      </w:r>
    </w:p>
    <w:p w14:paraId="6C1A41AE" w14:textId="77777777" w:rsidR="001C08D6" w:rsidRPr="00833028" w:rsidRDefault="00837565">
      <w:pPr>
        <w:pStyle w:val="BodyText"/>
        <w:spacing w:before="172"/>
        <w:ind w:left="1417" w:right="1828"/>
        <w:rPr>
          <w:rFonts w:ascii="Times New Roman" w:hAnsi="Times New Roman" w:cs="Times New Roman"/>
        </w:rPr>
      </w:pPr>
      <w:r w:rsidRPr="00833028">
        <w:rPr>
          <w:rFonts w:ascii="Times New Roman" w:hAnsi="Times New Roman" w:cs="Times New Roman"/>
          <w:color w:val="010202"/>
        </w:rPr>
        <w:t xml:space="preserve">Crous </w:t>
      </w:r>
      <w:r w:rsidRPr="00833028">
        <w:rPr>
          <w:rFonts w:ascii="Times New Roman" w:hAnsi="Times New Roman" w:cs="Times New Roman"/>
          <w:color w:val="010202"/>
          <w:spacing w:val="-8"/>
        </w:rPr>
        <w:t xml:space="preserve">PW, </w:t>
      </w:r>
      <w:r w:rsidRPr="00833028">
        <w:rPr>
          <w:rFonts w:ascii="Times New Roman" w:hAnsi="Times New Roman" w:cs="Times New Roman"/>
          <w:color w:val="010202"/>
        </w:rPr>
        <w:t xml:space="preserve">Summerell BA, Shivas </w:t>
      </w:r>
      <w:r w:rsidRPr="00833028">
        <w:rPr>
          <w:rFonts w:ascii="Times New Roman" w:hAnsi="Times New Roman" w:cs="Times New Roman"/>
          <w:color w:val="010202"/>
          <w:spacing w:val="-3"/>
        </w:rPr>
        <w:t xml:space="preserve">RG, </w:t>
      </w:r>
      <w:r w:rsidRPr="00833028">
        <w:rPr>
          <w:rFonts w:ascii="Times New Roman" w:hAnsi="Times New Roman" w:cs="Times New Roman"/>
          <w:color w:val="010202"/>
        </w:rPr>
        <w:t xml:space="preserve">Burgess TI, Decock CA, Dreyer LL, Granke LL, Guest DI, Hardy GEStJ, Hausbeck MK, Hüberli D, Jung </w:t>
      </w:r>
      <w:r w:rsidRPr="00833028">
        <w:rPr>
          <w:rFonts w:ascii="Times New Roman" w:hAnsi="Times New Roman" w:cs="Times New Roman"/>
          <w:color w:val="010202"/>
          <w:spacing w:val="-12"/>
        </w:rPr>
        <w:t xml:space="preserve">T,  </w:t>
      </w:r>
      <w:r w:rsidRPr="00833028">
        <w:rPr>
          <w:rFonts w:ascii="Times New Roman" w:hAnsi="Times New Roman" w:cs="Times New Roman"/>
          <w:color w:val="010202"/>
        </w:rPr>
        <w:t xml:space="preserve">Koukol O, Lennox CL, Liew </w:t>
      </w:r>
      <w:r w:rsidRPr="00833028">
        <w:rPr>
          <w:rFonts w:ascii="Times New Roman" w:hAnsi="Times New Roman" w:cs="Times New Roman"/>
          <w:color w:val="010202"/>
          <w:spacing w:val="-4"/>
        </w:rPr>
        <w:t xml:space="preserve">ECY, </w:t>
      </w:r>
      <w:r w:rsidRPr="00833028">
        <w:rPr>
          <w:rFonts w:ascii="Times New Roman" w:hAnsi="Times New Roman" w:cs="Times New Roman"/>
          <w:color w:val="010202"/>
        </w:rPr>
        <w:t xml:space="preserve">Lombard L, </w:t>
      </w:r>
      <w:r w:rsidRPr="00833028">
        <w:rPr>
          <w:rFonts w:ascii="Times New Roman" w:hAnsi="Times New Roman" w:cs="Times New Roman"/>
          <w:color w:val="010202"/>
          <w:spacing w:val="-3"/>
        </w:rPr>
        <w:t xml:space="preserve">McTaggart </w:t>
      </w:r>
      <w:r w:rsidRPr="00833028">
        <w:rPr>
          <w:rFonts w:ascii="Times New Roman" w:hAnsi="Times New Roman" w:cs="Times New Roman"/>
          <w:color w:val="010202"/>
        </w:rPr>
        <w:t xml:space="preserve">AR, Pryke JS,  Roets </w:t>
      </w:r>
      <w:r w:rsidRPr="00833028">
        <w:rPr>
          <w:rFonts w:ascii="Times New Roman" w:hAnsi="Times New Roman" w:cs="Times New Roman"/>
          <w:color w:val="010202"/>
          <w:spacing w:val="-14"/>
        </w:rPr>
        <w:t xml:space="preserve">F, </w:t>
      </w:r>
      <w:r w:rsidRPr="00833028">
        <w:rPr>
          <w:rFonts w:ascii="Times New Roman" w:hAnsi="Times New Roman" w:cs="Times New Roman"/>
          <w:color w:val="010202"/>
        </w:rPr>
        <w:t xml:space="preserve">Saude C, Shuttleworth LA, Stukely MJC, </w:t>
      </w:r>
      <w:r w:rsidRPr="00833028">
        <w:rPr>
          <w:rFonts w:ascii="Times New Roman" w:hAnsi="Times New Roman" w:cs="Times New Roman"/>
          <w:color w:val="010202"/>
          <w:spacing w:val="-4"/>
        </w:rPr>
        <w:t xml:space="preserve">Vánky </w:t>
      </w:r>
      <w:r w:rsidRPr="00833028">
        <w:rPr>
          <w:rFonts w:ascii="Times New Roman" w:hAnsi="Times New Roman" w:cs="Times New Roman"/>
          <w:color w:val="010202"/>
        </w:rPr>
        <w:t xml:space="preserve">K, </w:t>
      </w:r>
      <w:r w:rsidRPr="00833028">
        <w:rPr>
          <w:rFonts w:ascii="Times New Roman" w:hAnsi="Times New Roman" w:cs="Times New Roman"/>
          <w:color w:val="010202"/>
          <w:spacing w:val="-3"/>
        </w:rPr>
        <w:t xml:space="preserve">Webster </w:t>
      </w:r>
      <w:r w:rsidRPr="00833028">
        <w:rPr>
          <w:rFonts w:ascii="Times New Roman" w:hAnsi="Times New Roman" w:cs="Times New Roman"/>
          <w:color w:val="010202"/>
        </w:rPr>
        <w:t xml:space="preserve">BJ, Windstam ST &amp; Groenewald JZ (2012) </w:t>
      </w:r>
      <w:r w:rsidRPr="00833028">
        <w:rPr>
          <w:rFonts w:ascii="Times New Roman" w:hAnsi="Times New Roman" w:cs="Times New Roman"/>
          <w:color w:val="010202"/>
          <w:spacing w:val="-5"/>
          <w:w w:val="102"/>
        </w:rPr>
        <w:t>F</w:t>
      </w:r>
      <w:r w:rsidRPr="00833028">
        <w:rPr>
          <w:rFonts w:ascii="Times New Roman" w:hAnsi="Times New Roman" w:cs="Times New Roman"/>
          <w:color w:val="010202"/>
          <w:w w:val="102"/>
        </w:rPr>
        <w:t>ungal</w:t>
      </w:r>
      <w:r w:rsidRPr="00833028">
        <w:rPr>
          <w:rFonts w:ascii="Times New Roman" w:hAnsi="Times New Roman" w:cs="Times New Roman"/>
          <w:color w:val="010202"/>
          <w:spacing w:val="-2"/>
        </w:rPr>
        <w:t xml:space="preserve"> </w:t>
      </w:r>
      <w:r w:rsidRPr="00833028">
        <w:rPr>
          <w:rFonts w:ascii="Times New Roman" w:hAnsi="Times New Roman" w:cs="Times New Roman"/>
          <w:color w:val="010202"/>
          <w:w w:val="103"/>
        </w:rPr>
        <w:t>planet</w:t>
      </w:r>
      <w:r w:rsidRPr="00833028">
        <w:rPr>
          <w:rFonts w:ascii="Times New Roman" w:hAnsi="Times New Roman" w:cs="Times New Roman"/>
          <w:color w:val="010202"/>
          <w:spacing w:val="-2"/>
        </w:rPr>
        <w:t xml:space="preserve"> </w:t>
      </w:r>
      <w:r w:rsidRPr="00833028">
        <w:rPr>
          <w:rFonts w:ascii="Times New Roman" w:hAnsi="Times New Roman" w:cs="Times New Roman"/>
          <w:color w:val="010202"/>
          <w:w w:val="102"/>
        </w:rPr>
        <w:t>description</w:t>
      </w:r>
      <w:r w:rsidRPr="00833028">
        <w:rPr>
          <w:rFonts w:ascii="Times New Roman" w:hAnsi="Times New Roman" w:cs="Times New Roman"/>
          <w:color w:val="010202"/>
          <w:spacing w:val="-2"/>
        </w:rPr>
        <w:t xml:space="preserve"> </w:t>
      </w:r>
      <w:r w:rsidRPr="00833028">
        <w:rPr>
          <w:rFonts w:ascii="Times New Roman" w:hAnsi="Times New Roman" w:cs="Times New Roman"/>
          <w:color w:val="010202"/>
          <w:w w:val="98"/>
        </w:rPr>
        <w:t>sheets</w:t>
      </w:r>
      <w:r w:rsidRPr="00833028">
        <w:rPr>
          <w:rFonts w:ascii="Times New Roman" w:hAnsi="Times New Roman" w:cs="Times New Roman"/>
          <w:color w:val="010202"/>
          <w:spacing w:val="-2"/>
        </w:rPr>
        <w:t xml:space="preserve"> </w:t>
      </w:r>
      <w:r w:rsidRPr="00833028">
        <w:rPr>
          <w:rFonts w:ascii="Times New Roman" w:hAnsi="Times New Roman" w:cs="Times New Roman"/>
          <w:color w:val="010202"/>
          <w:w w:val="92"/>
        </w:rPr>
        <w:t>107–127.</w:t>
      </w:r>
      <w:r w:rsidRPr="00833028">
        <w:rPr>
          <w:rFonts w:ascii="Times New Roman" w:hAnsi="Times New Roman" w:cs="Times New Roman"/>
          <w:color w:val="010202"/>
          <w:spacing w:val="-2"/>
        </w:rPr>
        <w:t xml:space="preserve"> </w:t>
      </w:r>
      <w:r w:rsidRPr="00833028">
        <w:rPr>
          <w:rFonts w:ascii="Times New Roman" w:hAnsi="Times New Roman" w:cs="Times New Roman"/>
          <w:i/>
          <w:color w:val="010202"/>
          <w:spacing w:val="-9"/>
          <w:w w:val="90"/>
        </w:rPr>
        <w:t>P</w:t>
      </w:r>
      <w:r w:rsidRPr="00833028">
        <w:rPr>
          <w:rFonts w:ascii="Times New Roman" w:hAnsi="Times New Roman" w:cs="Times New Roman"/>
          <w:i/>
          <w:color w:val="010202"/>
          <w:w w:val="90"/>
        </w:rPr>
        <w:t>ersoonia:</w:t>
      </w:r>
      <w:r w:rsidRPr="00833028">
        <w:rPr>
          <w:rFonts w:ascii="Times New Roman" w:hAnsi="Times New Roman" w:cs="Times New Roman"/>
          <w:i/>
          <w:color w:val="010202"/>
        </w:rPr>
        <w:t xml:space="preserve"> </w:t>
      </w:r>
      <w:r w:rsidRPr="00833028">
        <w:rPr>
          <w:rFonts w:ascii="Times New Roman" w:hAnsi="Times New Roman" w:cs="Times New Roman"/>
          <w:i/>
          <w:color w:val="010202"/>
          <w:spacing w:val="-4"/>
          <w:w w:val="92"/>
        </w:rPr>
        <w:t>M</w:t>
      </w:r>
      <w:r w:rsidRPr="00833028">
        <w:rPr>
          <w:rFonts w:ascii="Times New Roman" w:hAnsi="Times New Roman" w:cs="Times New Roman"/>
          <w:i/>
          <w:color w:val="010202"/>
          <w:w w:val="89"/>
        </w:rPr>
        <w:t>olecular</w:t>
      </w:r>
      <w:r w:rsidRPr="00833028">
        <w:rPr>
          <w:rFonts w:ascii="Times New Roman" w:hAnsi="Times New Roman" w:cs="Times New Roman"/>
          <w:i/>
          <w:color w:val="010202"/>
        </w:rPr>
        <w:t xml:space="preserve"> </w:t>
      </w:r>
      <w:r w:rsidRPr="00833028">
        <w:rPr>
          <w:rFonts w:ascii="Times New Roman" w:hAnsi="Times New Roman" w:cs="Times New Roman"/>
          <w:i/>
          <w:color w:val="010202"/>
          <w:spacing w:val="-2"/>
          <w:w w:val="90"/>
        </w:rPr>
        <w:t>P</w:t>
      </w:r>
      <w:r w:rsidRPr="00833028">
        <w:rPr>
          <w:rFonts w:ascii="Times New Roman" w:hAnsi="Times New Roman" w:cs="Times New Roman"/>
          <w:i/>
          <w:color w:val="010202"/>
          <w:w w:val="84"/>
        </w:rPr>
        <w:t>hylogeny</w:t>
      </w:r>
      <w:r w:rsidRPr="00833028">
        <w:rPr>
          <w:rFonts w:ascii="Times New Roman" w:hAnsi="Times New Roman" w:cs="Times New Roman"/>
          <w:i/>
          <w:color w:val="010202"/>
        </w:rPr>
        <w:t xml:space="preserve"> </w:t>
      </w:r>
      <w:r w:rsidRPr="00833028">
        <w:rPr>
          <w:rFonts w:ascii="Times New Roman" w:hAnsi="Times New Roman" w:cs="Times New Roman"/>
          <w:i/>
          <w:color w:val="010202"/>
          <w:w w:val="94"/>
        </w:rPr>
        <w:t>and</w:t>
      </w:r>
      <w:r w:rsidRPr="00833028">
        <w:rPr>
          <w:rFonts w:ascii="Times New Roman" w:hAnsi="Times New Roman" w:cs="Times New Roman"/>
          <w:i/>
          <w:color w:val="010202"/>
        </w:rPr>
        <w:t xml:space="preserve"> </w:t>
      </w:r>
      <w:r w:rsidRPr="00833028">
        <w:rPr>
          <w:rFonts w:ascii="Times New Roman" w:hAnsi="Times New Roman" w:cs="Times New Roman"/>
          <w:i/>
          <w:color w:val="010202"/>
          <w:spacing w:val="-7"/>
          <w:w w:val="92"/>
        </w:rPr>
        <w:t>E</w:t>
      </w:r>
      <w:r w:rsidRPr="00833028">
        <w:rPr>
          <w:rFonts w:ascii="Times New Roman" w:hAnsi="Times New Roman" w:cs="Times New Roman"/>
          <w:i/>
          <w:color w:val="010202"/>
          <w:spacing w:val="-2"/>
          <w:w w:val="85"/>
        </w:rPr>
        <w:t>v</w:t>
      </w:r>
      <w:r w:rsidRPr="00833028">
        <w:rPr>
          <w:rFonts w:ascii="Times New Roman" w:hAnsi="Times New Roman" w:cs="Times New Roman"/>
          <w:i/>
          <w:color w:val="010202"/>
          <w:w w:val="90"/>
        </w:rPr>
        <w:t>olution</w:t>
      </w:r>
      <w:r w:rsidRPr="00833028">
        <w:rPr>
          <w:rFonts w:ascii="Times New Roman" w:hAnsi="Times New Roman" w:cs="Times New Roman"/>
          <w:i/>
          <w:color w:val="010202"/>
        </w:rPr>
        <w:t xml:space="preserve"> </w:t>
      </w:r>
      <w:r w:rsidRPr="00833028">
        <w:rPr>
          <w:rFonts w:ascii="Times New Roman" w:hAnsi="Times New Roman" w:cs="Times New Roman"/>
          <w:i/>
          <w:color w:val="010202"/>
          <w:w w:val="92"/>
        </w:rPr>
        <w:t>of</w:t>
      </w:r>
      <w:r w:rsidRPr="00833028">
        <w:rPr>
          <w:rFonts w:ascii="Times New Roman" w:hAnsi="Times New Roman" w:cs="Times New Roman"/>
          <w:i/>
          <w:color w:val="010202"/>
        </w:rPr>
        <w:t xml:space="preserve"> </w:t>
      </w:r>
      <w:r w:rsidRPr="00833028">
        <w:rPr>
          <w:rFonts w:ascii="Times New Roman" w:hAnsi="Times New Roman" w:cs="Times New Roman"/>
          <w:i/>
          <w:color w:val="010202"/>
          <w:spacing w:val="-6"/>
          <w:w w:val="95"/>
        </w:rPr>
        <w:t>F</w:t>
      </w:r>
      <w:r w:rsidRPr="00833028">
        <w:rPr>
          <w:rFonts w:ascii="Times New Roman" w:hAnsi="Times New Roman" w:cs="Times New Roman"/>
          <w:i/>
          <w:color w:val="010202"/>
          <w:w w:val="87"/>
        </w:rPr>
        <w:t>ungi</w:t>
      </w:r>
      <w:r w:rsidRPr="00833028">
        <w:rPr>
          <w:rFonts w:ascii="Times New Roman" w:hAnsi="Times New Roman" w:cs="Times New Roman"/>
          <w:i/>
          <w:color w:val="010202"/>
          <w:spacing w:val="-1"/>
        </w:rPr>
        <w:t xml:space="preserve"> </w:t>
      </w:r>
      <w:r w:rsidRPr="00833028">
        <w:rPr>
          <w:rFonts w:ascii="Times New Roman" w:hAnsi="Times New Roman" w:cs="Times New Roman"/>
          <w:color w:val="010202"/>
          <w:w w:val="106"/>
        </w:rPr>
        <w:t>28,</w:t>
      </w:r>
      <w:r w:rsidRPr="00833028">
        <w:rPr>
          <w:rFonts w:ascii="Times New Roman" w:hAnsi="Times New Roman" w:cs="Times New Roman"/>
          <w:color w:val="010202"/>
          <w:spacing w:val="-2"/>
        </w:rPr>
        <w:t xml:space="preserve"> </w:t>
      </w:r>
      <w:r w:rsidRPr="00833028">
        <w:rPr>
          <w:rFonts w:ascii="Times New Roman" w:hAnsi="Times New Roman" w:cs="Times New Roman"/>
          <w:color w:val="010202"/>
          <w:w w:val="106"/>
        </w:rPr>
        <w:t>138</w:t>
      </w:r>
      <w:r w:rsidRPr="00833028">
        <w:rPr>
          <w:rFonts w:ascii="Times New Roman" w:hAnsi="Times New Roman" w:cs="Times New Roman"/>
          <w:color w:val="1A1B1E"/>
          <w:w w:val="50"/>
        </w:rPr>
        <w:t>–</w:t>
      </w:r>
      <w:r w:rsidRPr="00833028">
        <w:rPr>
          <w:rFonts w:ascii="Times New Roman" w:hAnsi="Times New Roman" w:cs="Times New Roman"/>
          <w:color w:val="010202"/>
          <w:w w:val="106"/>
        </w:rPr>
        <w:t>182.</w:t>
      </w:r>
    </w:p>
    <w:p w14:paraId="6C1A41AF" w14:textId="77777777" w:rsidR="001C08D6" w:rsidRPr="00833028" w:rsidRDefault="00837565">
      <w:pPr>
        <w:spacing w:before="171"/>
        <w:ind w:left="1417" w:right="1697"/>
        <w:rPr>
          <w:rFonts w:ascii="Times New Roman" w:hAnsi="Times New Roman" w:cs="Times New Roman"/>
          <w:sz w:val="20"/>
        </w:rPr>
      </w:pPr>
      <w:r w:rsidRPr="00833028">
        <w:rPr>
          <w:rFonts w:ascii="Times New Roman" w:hAnsi="Times New Roman" w:cs="Times New Roman"/>
          <w:color w:val="010202"/>
          <w:sz w:val="20"/>
        </w:rPr>
        <w:t xml:space="preserve">Jung </w:t>
      </w:r>
      <w:r w:rsidRPr="00833028">
        <w:rPr>
          <w:rFonts w:ascii="Times New Roman" w:hAnsi="Times New Roman" w:cs="Times New Roman"/>
          <w:color w:val="010202"/>
          <w:spacing w:val="-12"/>
          <w:sz w:val="20"/>
        </w:rPr>
        <w:t xml:space="preserve">T, </w:t>
      </w:r>
      <w:r w:rsidRPr="00833028">
        <w:rPr>
          <w:rFonts w:ascii="Times New Roman" w:hAnsi="Times New Roman" w:cs="Times New Roman"/>
          <w:color w:val="010202"/>
          <w:sz w:val="20"/>
        </w:rPr>
        <w:t xml:space="preserve">Stukely MJC, Hardy GEStJ, White D, </w:t>
      </w:r>
      <w:r w:rsidRPr="00833028">
        <w:rPr>
          <w:rFonts w:ascii="Times New Roman" w:hAnsi="Times New Roman" w:cs="Times New Roman"/>
          <w:color w:val="010202"/>
          <w:spacing w:val="-3"/>
          <w:sz w:val="20"/>
        </w:rPr>
        <w:t xml:space="preserve">Paap </w:t>
      </w:r>
      <w:r w:rsidRPr="00833028">
        <w:rPr>
          <w:rFonts w:ascii="Times New Roman" w:hAnsi="Times New Roman" w:cs="Times New Roman"/>
          <w:color w:val="010202"/>
          <w:spacing w:val="-13"/>
          <w:sz w:val="20"/>
        </w:rPr>
        <w:t xml:space="preserve">T, </w:t>
      </w:r>
      <w:r w:rsidRPr="00833028">
        <w:rPr>
          <w:rFonts w:ascii="Times New Roman" w:hAnsi="Times New Roman" w:cs="Times New Roman"/>
          <w:color w:val="010202"/>
          <w:sz w:val="20"/>
        </w:rPr>
        <w:t xml:space="preserve">Dunstan </w:t>
      </w:r>
      <w:r w:rsidRPr="00833028">
        <w:rPr>
          <w:rFonts w:ascii="Times New Roman" w:hAnsi="Times New Roman" w:cs="Times New Roman"/>
          <w:color w:val="010202"/>
          <w:spacing w:val="-8"/>
          <w:sz w:val="20"/>
        </w:rPr>
        <w:t xml:space="preserve">WA </w:t>
      </w:r>
      <w:r w:rsidRPr="00833028">
        <w:rPr>
          <w:rFonts w:ascii="Times New Roman" w:hAnsi="Times New Roman" w:cs="Times New Roman"/>
          <w:color w:val="010202"/>
          <w:sz w:val="20"/>
        </w:rPr>
        <w:t xml:space="preserve">&amp; Burgess TI (2011) Multiple new </w:t>
      </w:r>
      <w:r w:rsidRPr="00833028">
        <w:rPr>
          <w:rFonts w:ascii="Times New Roman" w:hAnsi="Times New Roman" w:cs="Times New Roman"/>
          <w:i/>
          <w:color w:val="010202"/>
          <w:sz w:val="20"/>
        </w:rPr>
        <w:t>Phytophthora</w:t>
      </w:r>
      <w:r w:rsidRPr="00833028">
        <w:rPr>
          <w:rFonts w:ascii="Times New Roman" w:hAnsi="Times New Roman" w:cs="Times New Roman"/>
          <w:i/>
          <w:color w:val="010202"/>
          <w:spacing w:val="-7"/>
          <w:sz w:val="20"/>
        </w:rPr>
        <w:t xml:space="preserve"> </w:t>
      </w:r>
      <w:r w:rsidRPr="00833028">
        <w:rPr>
          <w:rFonts w:ascii="Times New Roman" w:hAnsi="Times New Roman" w:cs="Times New Roman"/>
          <w:color w:val="010202"/>
          <w:sz w:val="20"/>
        </w:rPr>
        <w:t>species</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z w:val="20"/>
        </w:rPr>
        <w:t>from</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z w:val="20"/>
        </w:rPr>
        <w:t>ITS</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z w:val="20"/>
        </w:rPr>
        <w:t>clade</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z w:val="20"/>
        </w:rPr>
        <w:t>6</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z w:val="20"/>
        </w:rPr>
        <w:t>associated</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z w:val="20"/>
        </w:rPr>
        <w:t>with</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z w:val="20"/>
        </w:rPr>
        <w:t>natural</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z w:val="20"/>
        </w:rPr>
        <w:t>ecosystems</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z w:val="20"/>
        </w:rPr>
        <w:t>in</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z w:val="20"/>
        </w:rPr>
        <w:t>Australia:</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z w:val="20"/>
        </w:rPr>
        <w:t>Evolutionary</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z w:val="20"/>
        </w:rPr>
        <w:t>and</w:t>
      </w:r>
      <w:r w:rsidRPr="00833028">
        <w:rPr>
          <w:rFonts w:ascii="Times New Roman" w:hAnsi="Times New Roman" w:cs="Times New Roman"/>
          <w:color w:val="010202"/>
          <w:spacing w:val="-9"/>
          <w:sz w:val="20"/>
        </w:rPr>
        <w:t xml:space="preserve"> </w:t>
      </w:r>
      <w:r w:rsidRPr="00833028">
        <w:rPr>
          <w:rFonts w:ascii="Times New Roman" w:hAnsi="Times New Roman" w:cs="Times New Roman"/>
          <w:color w:val="010202"/>
          <w:sz w:val="20"/>
        </w:rPr>
        <w:t xml:space="preserve">ecological </w:t>
      </w:r>
      <w:r w:rsidRPr="00833028">
        <w:rPr>
          <w:rFonts w:ascii="Times New Roman" w:hAnsi="Times New Roman" w:cs="Times New Roman"/>
          <w:color w:val="010202"/>
          <w:w w:val="102"/>
          <w:sz w:val="20"/>
        </w:rPr>
        <w:t>implications.</w:t>
      </w:r>
      <w:r w:rsidRPr="00833028">
        <w:rPr>
          <w:rFonts w:ascii="Times New Roman" w:hAnsi="Times New Roman" w:cs="Times New Roman"/>
          <w:color w:val="010202"/>
          <w:spacing w:val="-2"/>
          <w:sz w:val="20"/>
        </w:rPr>
        <w:t xml:space="preserve"> </w:t>
      </w:r>
      <w:r w:rsidRPr="00833028">
        <w:rPr>
          <w:rFonts w:ascii="Times New Roman" w:hAnsi="Times New Roman" w:cs="Times New Roman"/>
          <w:i/>
          <w:color w:val="010202"/>
          <w:spacing w:val="-9"/>
          <w:w w:val="90"/>
          <w:sz w:val="20"/>
        </w:rPr>
        <w:t>P</w:t>
      </w:r>
      <w:r w:rsidRPr="00833028">
        <w:rPr>
          <w:rFonts w:ascii="Times New Roman" w:hAnsi="Times New Roman" w:cs="Times New Roman"/>
          <w:i/>
          <w:color w:val="010202"/>
          <w:w w:val="90"/>
          <w:sz w:val="20"/>
        </w:rPr>
        <w:t>ersoonia:</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spacing w:val="-4"/>
          <w:w w:val="92"/>
          <w:sz w:val="20"/>
        </w:rPr>
        <w:t>M</w:t>
      </w:r>
      <w:r w:rsidRPr="00833028">
        <w:rPr>
          <w:rFonts w:ascii="Times New Roman" w:hAnsi="Times New Roman" w:cs="Times New Roman"/>
          <w:i/>
          <w:color w:val="010202"/>
          <w:w w:val="89"/>
          <w:sz w:val="20"/>
        </w:rPr>
        <w:t>olecular</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spacing w:val="-2"/>
          <w:w w:val="90"/>
          <w:sz w:val="20"/>
        </w:rPr>
        <w:t>P</w:t>
      </w:r>
      <w:r w:rsidRPr="00833028">
        <w:rPr>
          <w:rFonts w:ascii="Times New Roman" w:hAnsi="Times New Roman" w:cs="Times New Roman"/>
          <w:i/>
          <w:color w:val="010202"/>
          <w:w w:val="84"/>
          <w:sz w:val="20"/>
        </w:rPr>
        <w:t>hylogeny</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w w:val="94"/>
          <w:sz w:val="20"/>
        </w:rPr>
        <w:t>and</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spacing w:val="-7"/>
          <w:w w:val="92"/>
          <w:sz w:val="20"/>
        </w:rPr>
        <w:t>E</w:t>
      </w:r>
      <w:r w:rsidRPr="00833028">
        <w:rPr>
          <w:rFonts w:ascii="Times New Roman" w:hAnsi="Times New Roman" w:cs="Times New Roman"/>
          <w:i/>
          <w:color w:val="010202"/>
          <w:spacing w:val="-2"/>
          <w:w w:val="85"/>
          <w:sz w:val="20"/>
        </w:rPr>
        <w:t>v</w:t>
      </w:r>
      <w:r w:rsidRPr="00833028">
        <w:rPr>
          <w:rFonts w:ascii="Times New Roman" w:hAnsi="Times New Roman" w:cs="Times New Roman"/>
          <w:i/>
          <w:color w:val="010202"/>
          <w:w w:val="90"/>
          <w:sz w:val="20"/>
        </w:rPr>
        <w:t>olution</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w w:val="92"/>
          <w:sz w:val="20"/>
        </w:rPr>
        <w:t>of</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spacing w:val="-6"/>
          <w:w w:val="95"/>
          <w:sz w:val="20"/>
        </w:rPr>
        <w:t>F</w:t>
      </w:r>
      <w:r w:rsidRPr="00833028">
        <w:rPr>
          <w:rFonts w:ascii="Times New Roman" w:hAnsi="Times New Roman" w:cs="Times New Roman"/>
          <w:i/>
          <w:color w:val="010202"/>
          <w:w w:val="87"/>
          <w:sz w:val="20"/>
        </w:rPr>
        <w:t>ungi</w:t>
      </w:r>
      <w:r w:rsidRPr="00833028">
        <w:rPr>
          <w:rFonts w:ascii="Times New Roman" w:hAnsi="Times New Roman" w:cs="Times New Roman"/>
          <w:i/>
          <w:color w:val="010202"/>
          <w:spacing w:val="-1"/>
          <w:sz w:val="20"/>
        </w:rPr>
        <w:t xml:space="preserve"> </w:t>
      </w:r>
      <w:r w:rsidRPr="00833028">
        <w:rPr>
          <w:rFonts w:ascii="Times New Roman" w:hAnsi="Times New Roman" w:cs="Times New Roman"/>
          <w:color w:val="010202"/>
          <w:w w:val="106"/>
          <w:sz w:val="20"/>
        </w:rPr>
        <w:t>26,</w:t>
      </w:r>
      <w:r w:rsidRPr="00833028">
        <w:rPr>
          <w:rFonts w:ascii="Times New Roman" w:hAnsi="Times New Roman" w:cs="Times New Roman"/>
          <w:color w:val="010202"/>
          <w:spacing w:val="-2"/>
          <w:sz w:val="20"/>
        </w:rPr>
        <w:t xml:space="preserve"> </w:t>
      </w:r>
      <w:r w:rsidRPr="00833028">
        <w:rPr>
          <w:rFonts w:ascii="Times New Roman" w:hAnsi="Times New Roman" w:cs="Times New Roman"/>
          <w:color w:val="010202"/>
          <w:w w:val="106"/>
          <w:sz w:val="20"/>
        </w:rPr>
        <w:t>13</w:t>
      </w:r>
      <w:r w:rsidRPr="00833028">
        <w:rPr>
          <w:rFonts w:ascii="Times New Roman" w:hAnsi="Times New Roman" w:cs="Times New Roman"/>
          <w:color w:val="1A1B1E"/>
          <w:w w:val="50"/>
          <w:sz w:val="20"/>
        </w:rPr>
        <w:t>–</w:t>
      </w:r>
      <w:r w:rsidRPr="00833028">
        <w:rPr>
          <w:rFonts w:ascii="Times New Roman" w:hAnsi="Times New Roman" w:cs="Times New Roman"/>
          <w:color w:val="010202"/>
          <w:w w:val="106"/>
          <w:sz w:val="20"/>
        </w:rPr>
        <w:t>39.</w:t>
      </w:r>
    </w:p>
    <w:p w14:paraId="6C1A41B0" w14:textId="77777777" w:rsidR="001C08D6" w:rsidRPr="00833028" w:rsidRDefault="00837565">
      <w:pPr>
        <w:pStyle w:val="BodyText"/>
        <w:spacing w:before="171"/>
        <w:ind w:left="1417" w:right="1776"/>
        <w:rPr>
          <w:rFonts w:ascii="Times New Roman" w:hAnsi="Times New Roman" w:cs="Times New Roman"/>
        </w:rPr>
      </w:pPr>
      <w:r w:rsidRPr="00833028">
        <w:rPr>
          <w:rFonts w:ascii="Times New Roman" w:hAnsi="Times New Roman" w:cs="Times New Roman"/>
          <w:color w:val="010202"/>
          <w:w w:val="105"/>
        </w:rPr>
        <w:t>Nagel JH, Gryzenhout M, Slippers B, Wingfield MJ, Hardy GEStJ, Stukely MJC &amp; Burgess TI (2013) Characterization</w:t>
      </w:r>
      <w:r w:rsidRPr="00833028">
        <w:rPr>
          <w:rFonts w:ascii="Times New Roman" w:hAnsi="Times New Roman" w:cs="Times New Roman"/>
          <w:color w:val="010202"/>
          <w:spacing w:val="-19"/>
          <w:w w:val="105"/>
        </w:rPr>
        <w:t xml:space="preserve"> </w:t>
      </w:r>
      <w:r w:rsidRPr="00833028">
        <w:rPr>
          <w:rFonts w:ascii="Times New Roman" w:hAnsi="Times New Roman" w:cs="Times New Roman"/>
          <w:color w:val="010202"/>
          <w:w w:val="105"/>
        </w:rPr>
        <w:t>of</w:t>
      </w:r>
      <w:r w:rsidRPr="00833028">
        <w:rPr>
          <w:rFonts w:ascii="Times New Roman" w:hAnsi="Times New Roman" w:cs="Times New Roman"/>
          <w:color w:val="010202"/>
          <w:spacing w:val="-19"/>
          <w:w w:val="105"/>
        </w:rPr>
        <w:t xml:space="preserve"> </w:t>
      </w:r>
      <w:r w:rsidRPr="00833028">
        <w:rPr>
          <w:rFonts w:ascii="Times New Roman" w:hAnsi="Times New Roman" w:cs="Times New Roman"/>
          <w:i/>
          <w:color w:val="010202"/>
          <w:w w:val="105"/>
        </w:rPr>
        <w:t>Phytophthora</w:t>
      </w:r>
      <w:r w:rsidRPr="00833028">
        <w:rPr>
          <w:rFonts w:ascii="Times New Roman" w:hAnsi="Times New Roman" w:cs="Times New Roman"/>
          <w:i/>
          <w:color w:val="010202"/>
          <w:spacing w:val="-18"/>
          <w:w w:val="105"/>
        </w:rPr>
        <w:t xml:space="preserve"> </w:t>
      </w:r>
      <w:r w:rsidRPr="00833028">
        <w:rPr>
          <w:rFonts w:ascii="Times New Roman" w:hAnsi="Times New Roman" w:cs="Times New Roman"/>
          <w:color w:val="010202"/>
          <w:w w:val="105"/>
        </w:rPr>
        <w:t>hybrids</w:t>
      </w:r>
      <w:r w:rsidRPr="00833028">
        <w:rPr>
          <w:rFonts w:ascii="Times New Roman" w:hAnsi="Times New Roman" w:cs="Times New Roman"/>
          <w:color w:val="010202"/>
          <w:spacing w:val="-19"/>
          <w:w w:val="105"/>
        </w:rPr>
        <w:t xml:space="preserve"> </w:t>
      </w:r>
      <w:r w:rsidRPr="00833028">
        <w:rPr>
          <w:rFonts w:ascii="Times New Roman" w:hAnsi="Times New Roman" w:cs="Times New Roman"/>
          <w:color w:val="010202"/>
          <w:w w:val="105"/>
        </w:rPr>
        <w:t>from</w:t>
      </w:r>
      <w:r w:rsidRPr="00833028">
        <w:rPr>
          <w:rFonts w:ascii="Times New Roman" w:hAnsi="Times New Roman" w:cs="Times New Roman"/>
          <w:color w:val="010202"/>
          <w:spacing w:val="-19"/>
          <w:w w:val="105"/>
        </w:rPr>
        <w:t xml:space="preserve"> </w:t>
      </w:r>
      <w:r w:rsidRPr="00833028">
        <w:rPr>
          <w:rFonts w:ascii="Times New Roman" w:hAnsi="Times New Roman" w:cs="Times New Roman"/>
          <w:color w:val="010202"/>
          <w:w w:val="105"/>
        </w:rPr>
        <w:t>ITS</w:t>
      </w:r>
      <w:r w:rsidRPr="00833028">
        <w:rPr>
          <w:rFonts w:ascii="Times New Roman" w:hAnsi="Times New Roman" w:cs="Times New Roman"/>
          <w:color w:val="010202"/>
          <w:spacing w:val="-19"/>
          <w:w w:val="105"/>
        </w:rPr>
        <w:t xml:space="preserve"> </w:t>
      </w:r>
      <w:r w:rsidRPr="00833028">
        <w:rPr>
          <w:rFonts w:ascii="Times New Roman" w:hAnsi="Times New Roman" w:cs="Times New Roman"/>
          <w:color w:val="010202"/>
          <w:w w:val="105"/>
        </w:rPr>
        <w:t>clade</w:t>
      </w:r>
      <w:r w:rsidRPr="00833028">
        <w:rPr>
          <w:rFonts w:ascii="Times New Roman" w:hAnsi="Times New Roman" w:cs="Times New Roman"/>
          <w:color w:val="010202"/>
          <w:spacing w:val="-19"/>
          <w:w w:val="105"/>
        </w:rPr>
        <w:t xml:space="preserve"> </w:t>
      </w:r>
      <w:r w:rsidRPr="00833028">
        <w:rPr>
          <w:rFonts w:ascii="Times New Roman" w:hAnsi="Times New Roman" w:cs="Times New Roman"/>
          <w:color w:val="010202"/>
          <w:w w:val="105"/>
        </w:rPr>
        <w:t>6</w:t>
      </w:r>
      <w:r w:rsidRPr="00833028">
        <w:rPr>
          <w:rFonts w:ascii="Times New Roman" w:hAnsi="Times New Roman" w:cs="Times New Roman"/>
          <w:color w:val="010202"/>
          <w:spacing w:val="-19"/>
          <w:w w:val="105"/>
        </w:rPr>
        <w:t xml:space="preserve"> </w:t>
      </w:r>
      <w:r w:rsidRPr="00833028">
        <w:rPr>
          <w:rFonts w:ascii="Times New Roman" w:hAnsi="Times New Roman" w:cs="Times New Roman"/>
          <w:color w:val="010202"/>
          <w:w w:val="105"/>
        </w:rPr>
        <w:t>associated</w:t>
      </w:r>
      <w:r w:rsidRPr="00833028">
        <w:rPr>
          <w:rFonts w:ascii="Times New Roman" w:hAnsi="Times New Roman" w:cs="Times New Roman"/>
          <w:color w:val="010202"/>
          <w:spacing w:val="-19"/>
          <w:w w:val="105"/>
        </w:rPr>
        <w:t xml:space="preserve"> </w:t>
      </w:r>
      <w:r w:rsidRPr="00833028">
        <w:rPr>
          <w:rFonts w:ascii="Times New Roman" w:hAnsi="Times New Roman" w:cs="Times New Roman"/>
          <w:color w:val="010202"/>
          <w:w w:val="105"/>
        </w:rPr>
        <w:t>with</w:t>
      </w:r>
      <w:r w:rsidRPr="00833028">
        <w:rPr>
          <w:rFonts w:ascii="Times New Roman" w:hAnsi="Times New Roman" w:cs="Times New Roman"/>
          <w:color w:val="010202"/>
          <w:spacing w:val="-19"/>
          <w:w w:val="105"/>
        </w:rPr>
        <w:t xml:space="preserve"> </w:t>
      </w:r>
      <w:r w:rsidRPr="00833028">
        <w:rPr>
          <w:rFonts w:ascii="Times New Roman" w:hAnsi="Times New Roman" w:cs="Times New Roman"/>
          <w:color w:val="010202"/>
          <w:w w:val="105"/>
        </w:rPr>
        <w:t>riparian</w:t>
      </w:r>
      <w:r w:rsidRPr="00833028">
        <w:rPr>
          <w:rFonts w:ascii="Times New Roman" w:hAnsi="Times New Roman" w:cs="Times New Roman"/>
          <w:color w:val="010202"/>
          <w:spacing w:val="-19"/>
          <w:w w:val="105"/>
        </w:rPr>
        <w:t xml:space="preserve"> </w:t>
      </w:r>
      <w:r w:rsidRPr="00833028">
        <w:rPr>
          <w:rFonts w:ascii="Times New Roman" w:hAnsi="Times New Roman" w:cs="Times New Roman"/>
          <w:color w:val="010202"/>
          <w:w w:val="105"/>
        </w:rPr>
        <w:t>ecosystems</w:t>
      </w:r>
      <w:r w:rsidRPr="00833028">
        <w:rPr>
          <w:rFonts w:ascii="Times New Roman" w:hAnsi="Times New Roman" w:cs="Times New Roman"/>
          <w:color w:val="010202"/>
          <w:spacing w:val="-19"/>
          <w:w w:val="105"/>
        </w:rPr>
        <w:t xml:space="preserve"> </w:t>
      </w:r>
      <w:r w:rsidRPr="00833028">
        <w:rPr>
          <w:rFonts w:ascii="Times New Roman" w:hAnsi="Times New Roman" w:cs="Times New Roman"/>
          <w:color w:val="010202"/>
          <w:w w:val="105"/>
        </w:rPr>
        <w:t>in</w:t>
      </w:r>
      <w:r w:rsidRPr="00833028">
        <w:rPr>
          <w:rFonts w:ascii="Times New Roman" w:hAnsi="Times New Roman" w:cs="Times New Roman"/>
          <w:color w:val="010202"/>
          <w:spacing w:val="-19"/>
          <w:w w:val="105"/>
        </w:rPr>
        <w:t xml:space="preserve"> </w:t>
      </w:r>
      <w:r w:rsidRPr="00833028">
        <w:rPr>
          <w:rFonts w:ascii="Times New Roman" w:hAnsi="Times New Roman" w:cs="Times New Roman"/>
          <w:color w:val="010202"/>
          <w:w w:val="105"/>
        </w:rPr>
        <w:t>South</w:t>
      </w:r>
      <w:r w:rsidRPr="00833028">
        <w:rPr>
          <w:rFonts w:ascii="Times New Roman" w:hAnsi="Times New Roman" w:cs="Times New Roman"/>
          <w:color w:val="010202"/>
          <w:spacing w:val="-19"/>
          <w:w w:val="105"/>
        </w:rPr>
        <w:t xml:space="preserve"> </w:t>
      </w:r>
      <w:r w:rsidRPr="00833028">
        <w:rPr>
          <w:rFonts w:ascii="Times New Roman" w:hAnsi="Times New Roman" w:cs="Times New Roman"/>
          <w:color w:val="010202"/>
          <w:w w:val="105"/>
        </w:rPr>
        <w:t xml:space="preserve">Africa </w:t>
      </w:r>
      <w:r w:rsidRPr="00833028">
        <w:rPr>
          <w:rFonts w:ascii="Times New Roman" w:hAnsi="Times New Roman" w:cs="Times New Roman"/>
          <w:color w:val="010202"/>
          <w:spacing w:val="1"/>
          <w:w w:val="106"/>
        </w:rPr>
        <w:t>an</w:t>
      </w:r>
      <w:r w:rsidRPr="00833028">
        <w:rPr>
          <w:rFonts w:ascii="Times New Roman" w:hAnsi="Times New Roman" w:cs="Times New Roman"/>
          <w:color w:val="010202"/>
          <w:w w:val="106"/>
        </w:rPr>
        <w:t>d</w:t>
      </w:r>
      <w:r w:rsidRPr="00833028">
        <w:rPr>
          <w:rFonts w:ascii="Times New Roman" w:hAnsi="Times New Roman" w:cs="Times New Roman"/>
          <w:color w:val="010202"/>
          <w:spacing w:val="1"/>
        </w:rPr>
        <w:t xml:space="preserve"> </w:t>
      </w:r>
      <w:r w:rsidRPr="00833028">
        <w:rPr>
          <w:rFonts w:ascii="Times New Roman" w:hAnsi="Times New Roman" w:cs="Times New Roman"/>
          <w:color w:val="010202"/>
          <w:spacing w:val="-2"/>
          <w:w w:val="91"/>
        </w:rPr>
        <w:t>A</w:t>
      </w:r>
      <w:r w:rsidRPr="00833028">
        <w:rPr>
          <w:rFonts w:ascii="Times New Roman" w:hAnsi="Times New Roman" w:cs="Times New Roman"/>
          <w:color w:val="010202"/>
          <w:spacing w:val="1"/>
          <w:w w:val="101"/>
        </w:rPr>
        <w:t>ustralia</w:t>
      </w:r>
      <w:r w:rsidRPr="00833028">
        <w:rPr>
          <w:rFonts w:ascii="Times New Roman" w:hAnsi="Times New Roman" w:cs="Times New Roman"/>
          <w:color w:val="010202"/>
          <w:w w:val="101"/>
        </w:rPr>
        <w:t>.</w:t>
      </w:r>
      <w:r w:rsidRPr="00833028">
        <w:rPr>
          <w:rFonts w:ascii="Times New Roman" w:hAnsi="Times New Roman" w:cs="Times New Roman"/>
          <w:color w:val="010202"/>
          <w:spacing w:val="1"/>
        </w:rPr>
        <w:t xml:space="preserve"> </w:t>
      </w:r>
      <w:r w:rsidRPr="00833028">
        <w:rPr>
          <w:rFonts w:ascii="Times New Roman" w:hAnsi="Times New Roman" w:cs="Times New Roman"/>
          <w:i/>
          <w:color w:val="010202"/>
          <w:spacing w:val="-4"/>
          <w:w w:val="95"/>
        </w:rPr>
        <w:t>F</w:t>
      </w:r>
      <w:r w:rsidRPr="00833028">
        <w:rPr>
          <w:rFonts w:ascii="Times New Roman" w:hAnsi="Times New Roman" w:cs="Times New Roman"/>
          <w:i/>
          <w:color w:val="010202"/>
          <w:spacing w:val="1"/>
          <w:w w:val="88"/>
        </w:rPr>
        <w:t>unga</w:t>
      </w:r>
      <w:r w:rsidRPr="00833028">
        <w:rPr>
          <w:rFonts w:ascii="Times New Roman" w:hAnsi="Times New Roman" w:cs="Times New Roman"/>
          <w:i/>
          <w:color w:val="010202"/>
          <w:w w:val="88"/>
        </w:rPr>
        <w:t>l</w:t>
      </w:r>
      <w:r w:rsidRPr="00833028">
        <w:rPr>
          <w:rFonts w:ascii="Times New Roman" w:hAnsi="Times New Roman" w:cs="Times New Roman"/>
          <w:i/>
          <w:color w:val="010202"/>
          <w:spacing w:val="3"/>
        </w:rPr>
        <w:t xml:space="preserve"> </w:t>
      </w:r>
      <w:r w:rsidRPr="00833028">
        <w:rPr>
          <w:rFonts w:ascii="Times New Roman" w:hAnsi="Times New Roman" w:cs="Times New Roman"/>
          <w:i/>
          <w:color w:val="010202"/>
          <w:spacing w:val="-1"/>
          <w:w w:val="95"/>
        </w:rPr>
        <w:t>B</w:t>
      </w:r>
      <w:r w:rsidRPr="00833028">
        <w:rPr>
          <w:rFonts w:ascii="Times New Roman" w:hAnsi="Times New Roman" w:cs="Times New Roman"/>
          <w:i/>
          <w:color w:val="010202"/>
          <w:spacing w:val="1"/>
          <w:w w:val="88"/>
        </w:rPr>
        <w:t>iolo</w:t>
      </w:r>
      <w:r w:rsidRPr="00833028">
        <w:rPr>
          <w:rFonts w:ascii="Times New Roman" w:hAnsi="Times New Roman" w:cs="Times New Roman"/>
          <w:i/>
          <w:color w:val="010202"/>
          <w:spacing w:val="10"/>
          <w:w w:val="88"/>
        </w:rPr>
        <w:t>g</w:t>
      </w:r>
      <w:r w:rsidRPr="00833028">
        <w:rPr>
          <w:rFonts w:ascii="Times New Roman" w:hAnsi="Times New Roman" w:cs="Times New Roman"/>
          <w:i/>
          <w:color w:val="010202"/>
          <w:w w:val="73"/>
        </w:rPr>
        <w:t>y</w:t>
      </w:r>
      <w:r w:rsidRPr="00833028">
        <w:rPr>
          <w:rFonts w:ascii="Times New Roman" w:hAnsi="Times New Roman" w:cs="Times New Roman"/>
          <w:i/>
          <w:color w:val="010202"/>
          <w:spacing w:val="2"/>
        </w:rPr>
        <w:t xml:space="preserve"> </w:t>
      </w:r>
      <w:r w:rsidRPr="00833028">
        <w:rPr>
          <w:rFonts w:ascii="Times New Roman" w:hAnsi="Times New Roman" w:cs="Times New Roman"/>
          <w:color w:val="010202"/>
          <w:spacing w:val="1"/>
          <w:w w:val="106"/>
        </w:rPr>
        <w:t>117</w:t>
      </w:r>
      <w:r w:rsidRPr="00833028">
        <w:rPr>
          <w:rFonts w:ascii="Times New Roman" w:hAnsi="Times New Roman" w:cs="Times New Roman"/>
          <w:color w:val="010202"/>
          <w:w w:val="106"/>
        </w:rPr>
        <w:t>,</w:t>
      </w:r>
      <w:r w:rsidRPr="00833028">
        <w:rPr>
          <w:rFonts w:ascii="Times New Roman" w:hAnsi="Times New Roman" w:cs="Times New Roman"/>
          <w:color w:val="010202"/>
          <w:spacing w:val="1"/>
        </w:rPr>
        <w:t xml:space="preserve"> </w:t>
      </w:r>
      <w:r w:rsidRPr="00833028">
        <w:rPr>
          <w:rFonts w:ascii="Times New Roman" w:hAnsi="Times New Roman" w:cs="Times New Roman"/>
          <w:color w:val="010202"/>
          <w:spacing w:val="1"/>
          <w:w w:val="106"/>
        </w:rPr>
        <w:t>5</w:t>
      </w:r>
      <w:r w:rsidRPr="00833028">
        <w:rPr>
          <w:rFonts w:ascii="Times New Roman" w:hAnsi="Times New Roman" w:cs="Times New Roman"/>
          <w:color w:val="010202"/>
          <w:w w:val="106"/>
        </w:rPr>
        <w:t>,</w:t>
      </w:r>
      <w:r w:rsidRPr="00833028">
        <w:rPr>
          <w:rFonts w:ascii="Times New Roman" w:hAnsi="Times New Roman" w:cs="Times New Roman"/>
          <w:color w:val="010202"/>
          <w:spacing w:val="1"/>
        </w:rPr>
        <w:t xml:space="preserve"> </w:t>
      </w:r>
      <w:r w:rsidRPr="00833028">
        <w:rPr>
          <w:rFonts w:ascii="Times New Roman" w:hAnsi="Times New Roman" w:cs="Times New Roman"/>
          <w:color w:val="010202"/>
          <w:spacing w:val="1"/>
          <w:w w:val="106"/>
        </w:rPr>
        <w:t>329</w:t>
      </w:r>
      <w:r w:rsidRPr="00833028">
        <w:rPr>
          <w:rFonts w:ascii="Times New Roman" w:hAnsi="Times New Roman" w:cs="Times New Roman"/>
          <w:color w:val="1A1B1E"/>
          <w:spacing w:val="1"/>
          <w:w w:val="50"/>
        </w:rPr>
        <w:t>–</w:t>
      </w:r>
      <w:r w:rsidRPr="00833028">
        <w:rPr>
          <w:rFonts w:ascii="Times New Roman" w:hAnsi="Times New Roman" w:cs="Times New Roman"/>
          <w:color w:val="010202"/>
          <w:spacing w:val="1"/>
          <w:w w:val="106"/>
        </w:rPr>
        <w:t>347.</w:t>
      </w:r>
    </w:p>
    <w:p w14:paraId="6C1A41B1" w14:textId="77777777" w:rsidR="001C08D6" w:rsidRPr="00833028" w:rsidRDefault="00837565">
      <w:pPr>
        <w:spacing w:before="171"/>
        <w:ind w:left="1417" w:right="1613"/>
        <w:rPr>
          <w:rFonts w:ascii="Times New Roman" w:hAnsi="Times New Roman" w:cs="Times New Roman"/>
          <w:sz w:val="20"/>
        </w:rPr>
      </w:pPr>
      <w:r w:rsidRPr="00833028">
        <w:rPr>
          <w:rFonts w:ascii="Times New Roman" w:hAnsi="Times New Roman" w:cs="Times New Roman"/>
          <w:color w:val="010202"/>
          <w:sz w:val="20"/>
        </w:rPr>
        <w:t xml:space="preserve">Rea AJ, Jung </w:t>
      </w:r>
      <w:r w:rsidRPr="00833028">
        <w:rPr>
          <w:rFonts w:ascii="Times New Roman" w:hAnsi="Times New Roman" w:cs="Times New Roman"/>
          <w:color w:val="010202"/>
          <w:spacing w:val="-12"/>
          <w:sz w:val="20"/>
        </w:rPr>
        <w:t xml:space="preserve">T, </w:t>
      </w:r>
      <w:r w:rsidRPr="00833028">
        <w:rPr>
          <w:rFonts w:ascii="Times New Roman" w:hAnsi="Times New Roman" w:cs="Times New Roman"/>
          <w:color w:val="010202"/>
          <w:sz w:val="20"/>
        </w:rPr>
        <w:t xml:space="preserve">Burgess TI, Stukely MJC &amp; Hardy GEStJ (2010) </w:t>
      </w:r>
      <w:r w:rsidRPr="00833028">
        <w:rPr>
          <w:rFonts w:ascii="Times New Roman" w:hAnsi="Times New Roman" w:cs="Times New Roman"/>
          <w:i/>
          <w:color w:val="010202"/>
          <w:sz w:val="20"/>
        </w:rPr>
        <w:t xml:space="preserve">Phytophthora elongata </w:t>
      </w:r>
      <w:r w:rsidRPr="00833028">
        <w:rPr>
          <w:rFonts w:ascii="Times New Roman" w:hAnsi="Times New Roman" w:cs="Times New Roman"/>
          <w:color w:val="010202"/>
          <w:sz w:val="20"/>
        </w:rPr>
        <w:t xml:space="preserve">sp. </w:t>
      </w:r>
      <w:r w:rsidRPr="00833028">
        <w:rPr>
          <w:rFonts w:ascii="Times New Roman" w:hAnsi="Times New Roman" w:cs="Times New Roman"/>
          <w:color w:val="010202"/>
          <w:spacing w:val="-4"/>
          <w:sz w:val="20"/>
        </w:rPr>
        <w:t xml:space="preserve">nov., </w:t>
      </w:r>
      <w:r w:rsidRPr="00833028">
        <w:rPr>
          <w:rFonts w:ascii="Times New Roman" w:hAnsi="Times New Roman" w:cs="Times New Roman"/>
          <w:color w:val="010202"/>
          <w:sz w:val="20"/>
        </w:rPr>
        <w:t xml:space="preserve">a novel pathogen </w:t>
      </w:r>
      <w:r w:rsidRPr="00833028">
        <w:rPr>
          <w:rFonts w:ascii="Times New Roman" w:hAnsi="Times New Roman" w:cs="Times New Roman"/>
          <w:color w:val="010202"/>
          <w:w w:val="99"/>
          <w:sz w:val="20"/>
        </w:rPr>
        <w:t>f</w:t>
      </w:r>
      <w:r w:rsidRPr="00833028">
        <w:rPr>
          <w:rFonts w:ascii="Times New Roman" w:hAnsi="Times New Roman" w:cs="Times New Roman"/>
          <w:color w:val="010202"/>
          <w:spacing w:val="-2"/>
          <w:w w:val="99"/>
          <w:sz w:val="20"/>
        </w:rPr>
        <w:t>r</w:t>
      </w:r>
      <w:r w:rsidRPr="00833028">
        <w:rPr>
          <w:rFonts w:ascii="Times New Roman" w:hAnsi="Times New Roman" w:cs="Times New Roman"/>
          <w:color w:val="010202"/>
          <w:w w:val="105"/>
          <w:sz w:val="20"/>
        </w:rPr>
        <w:t>om</w:t>
      </w:r>
      <w:r w:rsidRPr="00833028">
        <w:rPr>
          <w:rFonts w:ascii="Times New Roman" w:hAnsi="Times New Roman" w:cs="Times New Roman"/>
          <w:color w:val="010202"/>
          <w:sz w:val="20"/>
        </w:rPr>
        <w:t xml:space="preserve"> </w:t>
      </w:r>
      <w:r w:rsidRPr="00833028">
        <w:rPr>
          <w:rFonts w:ascii="Times New Roman" w:hAnsi="Times New Roman" w:cs="Times New Roman"/>
          <w:color w:val="010202"/>
          <w:w w:val="106"/>
          <w:sz w:val="20"/>
        </w:rPr>
        <w:t>the</w:t>
      </w:r>
      <w:r w:rsidRPr="00833028">
        <w:rPr>
          <w:rFonts w:ascii="Times New Roman" w:hAnsi="Times New Roman" w:cs="Times New Roman"/>
          <w:color w:val="010202"/>
          <w:sz w:val="20"/>
        </w:rPr>
        <w:t xml:space="preserve"> </w:t>
      </w:r>
      <w:r w:rsidRPr="00833028">
        <w:rPr>
          <w:rFonts w:ascii="Times New Roman" w:hAnsi="Times New Roman" w:cs="Times New Roman"/>
          <w:i/>
          <w:color w:val="010202"/>
          <w:spacing w:val="-5"/>
          <w:w w:val="92"/>
          <w:sz w:val="20"/>
        </w:rPr>
        <w:t>E</w:t>
      </w:r>
      <w:r w:rsidRPr="00833028">
        <w:rPr>
          <w:rFonts w:ascii="Times New Roman" w:hAnsi="Times New Roman" w:cs="Times New Roman"/>
          <w:i/>
          <w:color w:val="010202"/>
          <w:w w:val="85"/>
          <w:sz w:val="20"/>
        </w:rPr>
        <w:t>ucalyptus</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w w:val="92"/>
          <w:sz w:val="20"/>
        </w:rPr>
        <w:t>marginata</w:t>
      </w:r>
      <w:r w:rsidRPr="00833028">
        <w:rPr>
          <w:rFonts w:ascii="Times New Roman" w:hAnsi="Times New Roman" w:cs="Times New Roman"/>
          <w:i/>
          <w:color w:val="010202"/>
          <w:sz w:val="20"/>
        </w:rPr>
        <w:t xml:space="preserve"> </w:t>
      </w:r>
      <w:r w:rsidRPr="00833028">
        <w:rPr>
          <w:rFonts w:ascii="Times New Roman" w:hAnsi="Times New Roman" w:cs="Times New Roman"/>
          <w:color w:val="010202"/>
          <w:w w:val="101"/>
          <w:sz w:val="20"/>
        </w:rPr>
        <w:t>fo</w:t>
      </w:r>
      <w:r w:rsidRPr="00833028">
        <w:rPr>
          <w:rFonts w:ascii="Times New Roman" w:hAnsi="Times New Roman" w:cs="Times New Roman"/>
          <w:color w:val="010202"/>
          <w:spacing w:val="-2"/>
          <w:w w:val="101"/>
          <w:sz w:val="20"/>
        </w:rPr>
        <w:t>r</w:t>
      </w:r>
      <w:r w:rsidRPr="00833028">
        <w:rPr>
          <w:rFonts w:ascii="Times New Roman" w:hAnsi="Times New Roman" w:cs="Times New Roman"/>
          <w:color w:val="010202"/>
          <w:w w:val="98"/>
          <w:sz w:val="20"/>
        </w:rPr>
        <w:t>est</w:t>
      </w:r>
      <w:r w:rsidRPr="00833028">
        <w:rPr>
          <w:rFonts w:ascii="Times New Roman" w:hAnsi="Times New Roman" w:cs="Times New Roman"/>
          <w:color w:val="010202"/>
          <w:sz w:val="20"/>
        </w:rPr>
        <w:t xml:space="preserve"> </w:t>
      </w:r>
      <w:r w:rsidRPr="00833028">
        <w:rPr>
          <w:rFonts w:ascii="Times New Roman" w:hAnsi="Times New Roman" w:cs="Times New Roman"/>
          <w:color w:val="010202"/>
          <w:w w:val="99"/>
          <w:sz w:val="20"/>
        </w:rPr>
        <w:t>of</w:t>
      </w:r>
      <w:r w:rsidRPr="00833028">
        <w:rPr>
          <w:rFonts w:ascii="Times New Roman" w:hAnsi="Times New Roman" w:cs="Times New Roman"/>
          <w:color w:val="010202"/>
          <w:sz w:val="20"/>
        </w:rPr>
        <w:t xml:space="preserve"> </w:t>
      </w:r>
      <w:r w:rsidRPr="00833028">
        <w:rPr>
          <w:rFonts w:ascii="Times New Roman" w:hAnsi="Times New Roman" w:cs="Times New Roman"/>
          <w:color w:val="010202"/>
          <w:spacing w:val="-16"/>
          <w:w w:val="108"/>
          <w:sz w:val="20"/>
        </w:rPr>
        <w:t>W</w:t>
      </w:r>
      <w:r w:rsidRPr="00833028">
        <w:rPr>
          <w:rFonts w:ascii="Times New Roman" w:hAnsi="Times New Roman" w:cs="Times New Roman"/>
          <w:color w:val="010202"/>
          <w:w w:val="101"/>
          <w:sz w:val="20"/>
        </w:rPr>
        <w:t>estern</w:t>
      </w:r>
      <w:r w:rsidRPr="00833028">
        <w:rPr>
          <w:rFonts w:ascii="Times New Roman" w:hAnsi="Times New Roman" w:cs="Times New Roman"/>
          <w:color w:val="010202"/>
          <w:sz w:val="20"/>
        </w:rPr>
        <w:t xml:space="preserve"> </w:t>
      </w:r>
      <w:r w:rsidRPr="00833028">
        <w:rPr>
          <w:rFonts w:ascii="Times New Roman" w:hAnsi="Times New Roman" w:cs="Times New Roman"/>
          <w:color w:val="010202"/>
          <w:spacing w:val="-4"/>
          <w:w w:val="91"/>
          <w:sz w:val="20"/>
        </w:rPr>
        <w:t>A</w:t>
      </w:r>
      <w:r w:rsidRPr="00833028">
        <w:rPr>
          <w:rFonts w:ascii="Times New Roman" w:hAnsi="Times New Roman" w:cs="Times New Roman"/>
          <w:color w:val="010202"/>
          <w:w w:val="101"/>
          <w:sz w:val="20"/>
        </w:rPr>
        <w:t>ustralia.</w:t>
      </w:r>
      <w:r w:rsidRPr="00833028">
        <w:rPr>
          <w:rFonts w:ascii="Times New Roman" w:hAnsi="Times New Roman" w:cs="Times New Roman"/>
          <w:color w:val="010202"/>
          <w:sz w:val="20"/>
        </w:rPr>
        <w:t xml:space="preserve"> </w:t>
      </w:r>
      <w:r w:rsidRPr="00833028">
        <w:rPr>
          <w:rFonts w:ascii="Times New Roman" w:hAnsi="Times New Roman" w:cs="Times New Roman"/>
          <w:i/>
          <w:color w:val="010202"/>
          <w:spacing w:val="-4"/>
          <w:w w:val="82"/>
          <w:sz w:val="20"/>
        </w:rPr>
        <w:t>A</w:t>
      </w:r>
      <w:r w:rsidRPr="00833028">
        <w:rPr>
          <w:rFonts w:ascii="Times New Roman" w:hAnsi="Times New Roman" w:cs="Times New Roman"/>
          <w:i/>
          <w:color w:val="010202"/>
          <w:w w:val="82"/>
          <w:sz w:val="20"/>
        </w:rPr>
        <w:t>ust</w:t>
      </w:r>
      <w:r w:rsidRPr="00833028">
        <w:rPr>
          <w:rFonts w:ascii="Times New Roman" w:hAnsi="Times New Roman" w:cs="Times New Roman"/>
          <w:i/>
          <w:color w:val="010202"/>
          <w:spacing w:val="-6"/>
          <w:w w:val="82"/>
          <w:sz w:val="20"/>
        </w:rPr>
        <w:t>r</w:t>
      </w:r>
      <w:r w:rsidRPr="00833028">
        <w:rPr>
          <w:rFonts w:ascii="Times New Roman" w:hAnsi="Times New Roman" w:cs="Times New Roman"/>
          <w:i/>
          <w:color w:val="010202"/>
          <w:w w:val="92"/>
          <w:sz w:val="20"/>
        </w:rPr>
        <w:t>alasian</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spacing w:val="-2"/>
          <w:w w:val="90"/>
          <w:sz w:val="20"/>
        </w:rPr>
        <w:t>P</w:t>
      </w:r>
      <w:r w:rsidRPr="00833028">
        <w:rPr>
          <w:rFonts w:ascii="Times New Roman" w:hAnsi="Times New Roman" w:cs="Times New Roman"/>
          <w:i/>
          <w:color w:val="010202"/>
          <w:w w:val="91"/>
          <w:sz w:val="20"/>
        </w:rPr>
        <w:t>lant</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spacing w:val="-11"/>
          <w:w w:val="90"/>
          <w:sz w:val="20"/>
        </w:rPr>
        <w:t>P</w:t>
      </w:r>
      <w:r w:rsidRPr="00833028">
        <w:rPr>
          <w:rFonts w:ascii="Times New Roman" w:hAnsi="Times New Roman" w:cs="Times New Roman"/>
          <w:i/>
          <w:color w:val="010202"/>
          <w:w w:val="89"/>
          <w:sz w:val="20"/>
        </w:rPr>
        <w:t>atholo</w:t>
      </w:r>
      <w:r w:rsidRPr="00833028">
        <w:rPr>
          <w:rFonts w:ascii="Times New Roman" w:hAnsi="Times New Roman" w:cs="Times New Roman"/>
          <w:i/>
          <w:color w:val="010202"/>
          <w:spacing w:val="8"/>
          <w:w w:val="89"/>
          <w:sz w:val="20"/>
        </w:rPr>
        <w:t>g</w:t>
      </w:r>
      <w:r w:rsidRPr="00833028">
        <w:rPr>
          <w:rFonts w:ascii="Times New Roman" w:hAnsi="Times New Roman" w:cs="Times New Roman"/>
          <w:i/>
          <w:color w:val="010202"/>
          <w:w w:val="73"/>
          <w:sz w:val="20"/>
        </w:rPr>
        <w:t>y</w:t>
      </w:r>
      <w:r w:rsidRPr="00833028">
        <w:rPr>
          <w:rFonts w:ascii="Times New Roman" w:hAnsi="Times New Roman" w:cs="Times New Roman"/>
          <w:i/>
          <w:color w:val="010202"/>
          <w:sz w:val="20"/>
        </w:rPr>
        <w:t xml:space="preserve"> </w:t>
      </w:r>
      <w:r w:rsidRPr="00833028">
        <w:rPr>
          <w:rFonts w:ascii="Times New Roman" w:hAnsi="Times New Roman" w:cs="Times New Roman"/>
          <w:color w:val="010202"/>
          <w:w w:val="106"/>
          <w:sz w:val="20"/>
        </w:rPr>
        <w:t>39,</w:t>
      </w:r>
      <w:r w:rsidRPr="00833028">
        <w:rPr>
          <w:rFonts w:ascii="Times New Roman" w:hAnsi="Times New Roman" w:cs="Times New Roman"/>
          <w:color w:val="010202"/>
          <w:sz w:val="20"/>
        </w:rPr>
        <w:t xml:space="preserve"> </w:t>
      </w:r>
      <w:r w:rsidRPr="00833028">
        <w:rPr>
          <w:rFonts w:ascii="Times New Roman" w:hAnsi="Times New Roman" w:cs="Times New Roman"/>
          <w:color w:val="010202"/>
          <w:w w:val="106"/>
          <w:sz w:val="20"/>
        </w:rPr>
        <w:t>6,</w:t>
      </w:r>
      <w:r w:rsidRPr="00833028">
        <w:rPr>
          <w:rFonts w:ascii="Times New Roman" w:hAnsi="Times New Roman" w:cs="Times New Roman"/>
          <w:color w:val="010202"/>
          <w:sz w:val="20"/>
        </w:rPr>
        <w:t xml:space="preserve"> </w:t>
      </w:r>
      <w:r w:rsidRPr="00833028">
        <w:rPr>
          <w:rFonts w:ascii="Times New Roman" w:hAnsi="Times New Roman" w:cs="Times New Roman"/>
          <w:color w:val="010202"/>
          <w:w w:val="106"/>
          <w:sz w:val="20"/>
        </w:rPr>
        <w:t>477</w:t>
      </w:r>
      <w:r w:rsidRPr="00833028">
        <w:rPr>
          <w:rFonts w:ascii="Times New Roman" w:hAnsi="Times New Roman" w:cs="Times New Roman"/>
          <w:color w:val="1A1B1E"/>
          <w:w w:val="50"/>
          <w:sz w:val="20"/>
        </w:rPr>
        <w:t>–</w:t>
      </w:r>
      <w:r w:rsidRPr="00833028">
        <w:rPr>
          <w:rFonts w:ascii="Times New Roman" w:hAnsi="Times New Roman" w:cs="Times New Roman"/>
          <w:color w:val="010202"/>
          <w:w w:val="106"/>
          <w:sz w:val="20"/>
        </w:rPr>
        <w:t>491.</w:t>
      </w:r>
    </w:p>
    <w:p w14:paraId="6C1A41B2" w14:textId="77777777" w:rsidR="001C08D6" w:rsidRDefault="001C08D6">
      <w:pPr>
        <w:rPr>
          <w:sz w:val="20"/>
        </w:rPr>
        <w:sectPr w:rsidR="001C08D6">
          <w:pgSz w:w="11910" w:h="16840"/>
          <w:pgMar w:top="1220" w:right="0" w:bottom="520" w:left="0" w:header="0" w:footer="335" w:gutter="0"/>
          <w:cols w:space="720"/>
        </w:sectPr>
      </w:pPr>
    </w:p>
    <w:p w14:paraId="6C1A41B3" w14:textId="77777777" w:rsidR="001C08D6" w:rsidRDefault="001C08D6">
      <w:pPr>
        <w:pStyle w:val="BodyText"/>
      </w:pPr>
    </w:p>
    <w:p w14:paraId="6C1A41B4" w14:textId="77777777" w:rsidR="001C08D6" w:rsidRDefault="001C08D6">
      <w:pPr>
        <w:pStyle w:val="BodyText"/>
        <w:spacing w:before="8"/>
        <w:rPr>
          <w:sz w:val="24"/>
        </w:rPr>
      </w:pPr>
    </w:p>
    <w:p w14:paraId="6C1A41B5" w14:textId="77777777" w:rsidR="001C08D6" w:rsidRPr="00833028" w:rsidRDefault="00837565">
      <w:pPr>
        <w:pStyle w:val="BodyText"/>
        <w:spacing w:before="83"/>
        <w:ind w:left="1700" w:right="1424"/>
        <w:rPr>
          <w:rFonts w:ascii="Times New Roman" w:hAnsi="Times New Roman" w:cs="Times New Roman"/>
        </w:rPr>
      </w:pPr>
      <w:r w:rsidRPr="00833028">
        <w:rPr>
          <w:rFonts w:ascii="Times New Roman" w:hAnsi="Times New Roman" w:cs="Times New Roman"/>
          <w:color w:val="010202"/>
          <w:w w:val="105"/>
        </w:rPr>
        <w:t>Rea</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AJ,</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Burgess</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TI,</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Hardy</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GEStJ,</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Stukely</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MJC</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&amp;</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Jung</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T</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(2011)</w:t>
      </w:r>
      <w:r w:rsidRPr="00833028">
        <w:rPr>
          <w:rFonts w:ascii="Times New Roman" w:hAnsi="Times New Roman" w:cs="Times New Roman"/>
          <w:color w:val="010202"/>
          <w:spacing w:val="-25"/>
          <w:w w:val="105"/>
        </w:rPr>
        <w:t xml:space="preserve"> </w:t>
      </w:r>
      <w:r w:rsidRPr="00833028">
        <w:rPr>
          <w:rFonts w:ascii="Times New Roman" w:hAnsi="Times New Roman" w:cs="Times New Roman"/>
          <w:color w:val="010202"/>
          <w:spacing w:val="-9"/>
          <w:w w:val="105"/>
        </w:rPr>
        <w:t>Two</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novel</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and</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potentially</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endemic</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species</w:t>
      </w:r>
      <w:r w:rsidRPr="00833028">
        <w:rPr>
          <w:rFonts w:ascii="Times New Roman" w:hAnsi="Times New Roman" w:cs="Times New Roman"/>
          <w:color w:val="010202"/>
          <w:spacing w:val="-18"/>
          <w:w w:val="105"/>
        </w:rPr>
        <w:t xml:space="preserve"> </w:t>
      </w:r>
      <w:r w:rsidRPr="00833028">
        <w:rPr>
          <w:rFonts w:ascii="Times New Roman" w:hAnsi="Times New Roman" w:cs="Times New Roman"/>
          <w:color w:val="010202"/>
          <w:w w:val="105"/>
        </w:rPr>
        <w:t>of Phytophthora</w:t>
      </w:r>
      <w:r w:rsidRPr="00833028">
        <w:rPr>
          <w:rFonts w:ascii="Times New Roman" w:hAnsi="Times New Roman" w:cs="Times New Roman"/>
          <w:color w:val="010202"/>
          <w:spacing w:val="-21"/>
          <w:w w:val="105"/>
        </w:rPr>
        <w:t xml:space="preserve"> </w:t>
      </w:r>
      <w:r w:rsidRPr="00833028">
        <w:rPr>
          <w:rFonts w:ascii="Times New Roman" w:hAnsi="Times New Roman" w:cs="Times New Roman"/>
          <w:color w:val="010202"/>
          <w:w w:val="105"/>
        </w:rPr>
        <w:t>associated</w:t>
      </w:r>
      <w:r w:rsidRPr="00833028">
        <w:rPr>
          <w:rFonts w:ascii="Times New Roman" w:hAnsi="Times New Roman" w:cs="Times New Roman"/>
          <w:color w:val="010202"/>
          <w:spacing w:val="-21"/>
          <w:w w:val="105"/>
        </w:rPr>
        <w:t xml:space="preserve"> </w:t>
      </w:r>
      <w:r w:rsidRPr="00833028">
        <w:rPr>
          <w:rFonts w:ascii="Times New Roman" w:hAnsi="Times New Roman" w:cs="Times New Roman"/>
          <w:color w:val="010202"/>
          <w:w w:val="105"/>
        </w:rPr>
        <w:t>with</w:t>
      </w:r>
      <w:r w:rsidRPr="00833028">
        <w:rPr>
          <w:rFonts w:ascii="Times New Roman" w:hAnsi="Times New Roman" w:cs="Times New Roman"/>
          <w:color w:val="010202"/>
          <w:spacing w:val="-21"/>
          <w:w w:val="105"/>
        </w:rPr>
        <w:t xml:space="preserve"> </w:t>
      </w:r>
      <w:r w:rsidRPr="00833028">
        <w:rPr>
          <w:rFonts w:ascii="Times New Roman" w:hAnsi="Times New Roman" w:cs="Times New Roman"/>
          <w:color w:val="010202"/>
          <w:w w:val="105"/>
        </w:rPr>
        <w:t>episodic</w:t>
      </w:r>
      <w:r w:rsidRPr="00833028">
        <w:rPr>
          <w:rFonts w:ascii="Times New Roman" w:hAnsi="Times New Roman" w:cs="Times New Roman"/>
          <w:color w:val="010202"/>
          <w:spacing w:val="-21"/>
          <w:w w:val="105"/>
        </w:rPr>
        <w:t xml:space="preserve"> </w:t>
      </w:r>
      <w:r w:rsidRPr="00833028">
        <w:rPr>
          <w:rFonts w:ascii="Times New Roman" w:hAnsi="Times New Roman" w:cs="Times New Roman"/>
          <w:color w:val="010202"/>
          <w:w w:val="105"/>
        </w:rPr>
        <w:t>dieback</w:t>
      </w:r>
      <w:r w:rsidRPr="00833028">
        <w:rPr>
          <w:rFonts w:ascii="Times New Roman" w:hAnsi="Times New Roman" w:cs="Times New Roman"/>
          <w:color w:val="010202"/>
          <w:spacing w:val="-21"/>
          <w:w w:val="105"/>
        </w:rPr>
        <w:t xml:space="preserve"> </w:t>
      </w:r>
      <w:r w:rsidRPr="00833028">
        <w:rPr>
          <w:rFonts w:ascii="Times New Roman" w:hAnsi="Times New Roman" w:cs="Times New Roman"/>
          <w:color w:val="010202"/>
          <w:w w:val="105"/>
        </w:rPr>
        <w:t>of</w:t>
      </w:r>
      <w:r w:rsidRPr="00833028">
        <w:rPr>
          <w:rFonts w:ascii="Times New Roman" w:hAnsi="Times New Roman" w:cs="Times New Roman"/>
          <w:color w:val="010202"/>
          <w:spacing w:val="-21"/>
          <w:w w:val="105"/>
        </w:rPr>
        <w:t xml:space="preserve"> </w:t>
      </w:r>
      <w:r w:rsidRPr="00833028">
        <w:rPr>
          <w:rFonts w:ascii="Times New Roman" w:hAnsi="Times New Roman" w:cs="Times New Roman"/>
          <w:color w:val="010202"/>
          <w:w w:val="105"/>
        </w:rPr>
        <w:t>Kwongan</w:t>
      </w:r>
      <w:r w:rsidRPr="00833028">
        <w:rPr>
          <w:rFonts w:ascii="Times New Roman" w:hAnsi="Times New Roman" w:cs="Times New Roman"/>
          <w:color w:val="010202"/>
          <w:spacing w:val="-21"/>
          <w:w w:val="105"/>
        </w:rPr>
        <w:t xml:space="preserve"> </w:t>
      </w:r>
      <w:r w:rsidRPr="00833028">
        <w:rPr>
          <w:rFonts w:ascii="Times New Roman" w:hAnsi="Times New Roman" w:cs="Times New Roman"/>
          <w:color w:val="010202"/>
          <w:w w:val="105"/>
        </w:rPr>
        <w:t>vegetation</w:t>
      </w:r>
      <w:r w:rsidRPr="00833028">
        <w:rPr>
          <w:rFonts w:ascii="Times New Roman" w:hAnsi="Times New Roman" w:cs="Times New Roman"/>
          <w:color w:val="010202"/>
          <w:spacing w:val="-21"/>
          <w:w w:val="105"/>
        </w:rPr>
        <w:t xml:space="preserve"> </w:t>
      </w:r>
      <w:r w:rsidRPr="00833028">
        <w:rPr>
          <w:rFonts w:ascii="Times New Roman" w:hAnsi="Times New Roman" w:cs="Times New Roman"/>
          <w:color w:val="010202"/>
          <w:w w:val="105"/>
        </w:rPr>
        <w:t>in</w:t>
      </w:r>
      <w:r w:rsidRPr="00833028">
        <w:rPr>
          <w:rFonts w:ascii="Times New Roman" w:hAnsi="Times New Roman" w:cs="Times New Roman"/>
          <w:color w:val="010202"/>
          <w:spacing w:val="-21"/>
          <w:w w:val="105"/>
        </w:rPr>
        <w:t xml:space="preserve"> </w:t>
      </w:r>
      <w:r w:rsidRPr="00833028">
        <w:rPr>
          <w:rFonts w:ascii="Times New Roman" w:hAnsi="Times New Roman" w:cs="Times New Roman"/>
          <w:color w:val="010202"/>
          <w:w w:val="105"/>
        </w:rPr>
        <w:t>the</w:t>
      </w:r>
      <w:r w:rsidRPr="00833028">
        <w:rPr>
          <w:rFonts w:ascii="Times New Roman" w:hAnsi="Times New Roman" w:cs="Times New Roman"/>
          <w:color w:val="010202"/>
          <w:spacing w:val="-21"/>
          <w:w w:val="105"/>
        </w:rPr>
        <w:t xml:space="preserve"> </w:t>
      </w:r>
      <w:r w:rsidRPr="00833028">
        <w:rPr>
          <w:rFonts w:ascii="Times New Roman" w:hAnsi="Times New Roman" w:cs="Times New Roman"/>
          <w:color w:val="010202"/>
          <w:w w:val="105"/>
        </w:rPr>
        <w:t>south-west</w:t>
      </w:r>
      <w:r w:rsidRPr="00833028">
        <w:rPr>
          <w:rFonts w:ascii="Times New Roman" w:hAnsi="Times New Roman" w:cs="Times New Roman"/>
          <w:color w:val="010202"/>
          <w:spacing w:val="-21"/>
          <w:w w:val="105"/>
        </w:rPr>
        <w:t xml:space="preserve"> </w:t>
      </w:r>
      <w:r w:rsidRPr="00833028">
        <w:rPr>
          <w:rFonts w:ascii="Times New Roman" w:hAnsi="Times New Roman" w:cs="Times New Roman"/>
          <w:color w:val="010202"/>
          <w:w w:val="105"/>
        </w:rPr>
        <w:t>of</w:t>
      </w:r>
      <w:r w:rsidRPr="00833028">
        <w:rPr>
          <w:rFonts w:ascii="Times New Roman" w:hAnsi="Times New Roman" w:cs="Times New Roman"/>
          <w:color w:val="010202"/>
          <w:spacing w:val="-23"/>
          <w:w w:val="105"/>
        </w:rPr>
        <w:t xml:space="preserve"> </w:t>
      </w:r>
      <w:r w:rsidRPr="00833028">
        <w:rPr>
          <w:rFonts w:ascii="Times New Roman" w:hAnsi="Times New Roman" w:cs="Times New Roman"/>
          <w:color w:val="010202"/>
          <w:spacing w:val="-3"/>
          <w:w w:val="105"/>
        </w:rPr>
        <w:t>Western</w:t>
      </w:r>
      <w:r w:rsidRPr="00833028">
        <w:rPr>
          <w:rFonts w:ascii="Times New Roman" w:hAnsi="Times New Roman" w:cs="Times New Roman"/>
          <w:color w:val="010202"/>
          <w:spacing w:val="-21"/>
          <w:w w:val="105"/>
        </w:rPr>
        <w:t xml:space="preserve"> </w:t>
      </w:r>
      <w:r w:rsidRPr="00833028">
        <w:rPr>
          <w:rFonts w:ascii="Times New Roman" w:hAnsi="Times New Roman" w:cs="Times New Roman"/>
          <w:color w:val="010202"/>
          <w:w w:val="105"/>
        </w:rPr>
        <w:t xml:space="preserve">Australia. </w:t>
      </w:r>
      <w:r w:rsidRPr="00833028">
        <w:rPr>
          <w:rFonts w:ascii="Times New Roman" w:hAnsi="Times New Roman" w:cs="Times New Roman"/>
          <w:i/>
          <w:color w:val="010202"/>
          <w:spacing w:val="-2"/>
          <w:w w:val="90"/>
        </w:rPr>
        <w:t>P</w:t>
      </w:r>
      <w:r w:rsidRPr="00833028">
        <w:rPr>
          <w:rFonts w:ascii="Times New Roman" w:hAnsi="Times New Roman" w:cs="Times New Roman"/>
          <w:i/>
          <w:color w:val="010202"/>
          <w:w w:val="91"/>
        </w:rPr>
        <w:t>lant</w:t>
      </w:r>
      <w:r w:rsidRPr="00833028">
        <w:rPr>
          <w:rFonts w:ascii="Times New Roman" w:hAnsi="Times New Roman" w:cs="Times New Roman"/>
          <w:i/>
          <w:color w:val="010202"/>
        </w:rPr>
        <w:t xml:space="preserve"> </w:t>
      </w:r>
      <w:r w:rsidRPr="00833028">
        <w:rPr>
          <w:rFonts w:ascii="Times New Roman" w:hAnsi="Times New Roman" w:cs="Times New Roman"/>
          <w:i/>
          <w:color w:val="010202"/>
          <w:spacing w:val="-11"/>
          <w:w w:val="90"/>
        </w:rPr>
        <w:t>P</w:t>
      </w:r>
      <w:r w:rsidRPr="00833028">
        <w:rPr>
          <w:rFonts w:ascii="Times New Roman" w:hAnsi="Times New Roman" w:cs="Times New Roman"/>
          <w:i/>
          <w:color w:val="010202"/>
          <w:w w:val="89"/>
        </w:rPr>
        <w:t>atholo</w:t>
      </w:r>
      <w:r w:rsidRPr="00833028">
        <w:rPr>
          <w:rFonts w:ascii="Times New Roman" w:hAnsi="Times New Roman" w:cs="Times New Roman"/>
          <w:i/>
          <w:color w:val="010202"/>
          <w:spacing w:val="8"/>
          <w:w w:val="89"/>
        </w:rPr>
        <w:t>g</w:t>
      </w:r>
      <w:r w:rsidRPr="00833028">
        <w:rPr>
          <w:rFonts w:ascii="Times New Roman" w:hAnsi="Times New Roman" w:cs="Times New Roman"/>
          <w:i/>
          <w:color w:val="010202"/>
          <w:w w:val="73"/>
        </w:rPr>
        <w:t>y</w:t>
      </w:r>
      <w:r w:rsidRPr="00833028">
        <w:rPr>
          <w:rFonts w:ascii="Times New Roman" w:hAnsi="Times New Roman" w:cs="Times New Roman"/>
          <w:i/>
          <w:color w:val="010202"/>
          <w:spacing w:val="-1"/>
        </w:rPr>
        <w:t xml:space="preserve"> </w:t>
      </w:r>
      <w:r w:rsidRPr="00833028">
        <w:rPr>
          <w:rFonts w:ascii="Times New Roman" w:hAnsi="Times New Roman" w:cs="Times New Roman"/>
          <w:color w:val="010202"/>
          <w:w w:val="106"/>
        </w:rPr>
        <w:t>60,</w:t>
      </w:r>
      <w:r w:rsidRPr="00833028">
        <w:rPr>
          <w:rFonts w:ascii="Times New Roman" w:hAnsi="Times New Roman" w:cs="Times New Roman"/>
          <w:color w:val="010202"/>
          <w:spacing w:val="-2"/>
        </w:rPr>
        <w:t xml:space="preserve"> </w:t>
      </w:r>
      <w:r w:rsidRPr="00833028">
        <w:rPr>
          <w:rFonts w:ascii="Times New Roman" w:hAnsi="Times New Roman" w:cs="Times New Roman"/>
          <w:color w:val="010202"/>
          <w:w w:val="106"/>
        </w:rPr>
        <w:t>6,</w:t>
      </w:r>
      <w:r w:rsidRPr="00833028">
        <w:rPr>
          <w:rFonts w:ascii="Times New Roman" w:hAnsi="Times New Roman" w:cs="Times New Roman"/>
          <w:color w:val="010202"/>
          <w:spacing w:val="-2"/>
        </w:rPr>
        <w:t xml:space="preserve"> </w:t>
      </w:r>
      <w:r w:rsidRPr="00833028">
        <w:rPr>
          <w:rFonts w:ascii="Times New Roman" w:hAnsi="Times New Roman" w:cs="Times New Roman"/>
          <w:color w:val="010202"/>
          <w:w w:val="106"/>
        </w:rPr>
        <w:t>1055</w:t>
      </w:r>
      <w:r w:rsidRPr="00833028">
        <w:rPr>
          <w:rFonts w:ascii="Times New Roman" w:hAnsi="Times New Roman" w:cs="Times New Roman"/>
          <w:color w:val="1A1B1E"/>
          <w:w w:val="50"/>
        </w:rPr>
        <w:t>–</w:t>
      </w:r>
      <w:r w:rsidRPr="00833028">
        <w:rPr>
          <w:rFonts w:ascii="Times New Roman" w:hAnsi="Times New Roman" w:cs="Times New Roman"/>
          <w:color w:val="010202"/>
          <w:w w:val="106"/>
        </w:rPr>
        <w:t>1068.</w:t>
      </w:r>
    </w:p>
    <w:p w14:paraId="6C1A41B6" w14:textId="77777777" w:rsidR="001C08D6" w:rsidRPr="00833028" w:rsidRDefault="00837565">
      <w:pPr>
        <w:spacing w:before="171"/>
        <w:ind w:left="1700" w:right="1533"/>
        <w:rPr>
          <w:rFonts w:ascii="Times New Roman" w:hAnsi="Times New Roman" w:cs="Times New Roman"/>
          <w:sz w:val="20"/>
        </w:rPr>
      </w:pPr>
      <w:r w:rsidRPr="00833028">
        <w:rPr>
          <w:rFonts w:ascii="Times New Roman" w:hAnsi="Times New Roman" w:cs="Times New Roman"/>
          <w:color w:val="010202"/>
          <w:sz w:val="20"/>
        </w:rPr>
        <w:t xml:space="preserve">Scott PM, Burgess TI, Barber PA, Shearer BL, Stukely MJC, Hardy GEStJ &amp; Jung T (2009) </w:t>
      </w:r>
      <w:r w:rsidRPr="00833028">
        <w:rPr>
          <w:rFonts w:ascii="Times New Roman" w:hAnsi="Times New Roman" w:cs="Times New Roman"/>
          <w:i/>
          <w:color w:val="010202"/>
          <w:sz w:val="20"/>
        </w:rPr>
        <w:t xml:space="preserve">Phytophthora multivora </w:t>
      </w:r>
      <w:r w:rsidRPr="00833028">
        <w:rPr>
          <w:rFonts w:ascii="Times New Roman" w:hAnsi="Times New Roman" w:cs="Times New Roman"/>
          <w:color w:val="010202"/>
          <w:sz w:val="20"/>
        </w:rPr>
        <w:t xml:space="preserve">sp. nov., a new species recovered from declining Eucalyptus, Banksia, Agonis and other plant species </w:t>
      </w:r>
      <w:r w:rsidRPr="00833028">
        <w:rPr>
          <w:rFonts w:ascii="Times New Roman" w:hAnsi="Times New Roman" w:cs="Times New Roman"/>
          <w:color w:val="010202"/>
          <w:w w:val="107"/>
          <w:sz w:val="20"/>
        </w:rPr>
        <w:t>in</w:t>
      </w:r>
      <w:r w:rsidRPr="00833028">
        <w:rPr>
          <w:rFonts w:ascii="Times New Roman" w:hAnsi="Times New Roman" w:cs="Times New Roman"/>
          <w:color w:val="010202"/>
          <w:sz w:val="20"/>
        </w:rPr>
        <w:t xml:space="preserve"> </w:t>
      </w:r>
      <w:r w:rsidRPr="00833028">
        <w:rPr>
          <w:rFonts w:ascii="Times New Roman" w:hAnsi="Times New Roman" w:cs="Times New Roman"/>
          <w:color w:val="010202"/>
          <w:w w:val="108"/>
          <w:sz w:val="20"/>
        </w:rPr>
        <w:t>W</w:t>
      </w:r>
      <w:r w:rsidRPr="00833028">
        <w:rPr>
          <w:rFonts w:ascii="Times New Roman" w:hAnsi="Times New Roman" w:cs="Times New Roman"/>
          <w:color w:val="010202"/>
          <w:w w:val="101"/>
          <w:sz w:val="20"/>
        </w:rPr>
        <w:t>estern</w:t>
      </w:r>
      <w:r w:rsidRPr="00833028">
        <w:rPr>
          <w:rFonts w:ascii="Times New Roman" w:hAnsi="Times New Roman" w:cs="Times New Roman"/>
          <w:color w:val="010202"/>
          <w:sz w:val="20"/>
        </w:rPr>
        <w:t xml:space="preserve"> </w:t>
      </w:r>
      <w:r w:rsidRPr="00833028">
        <w:rPr>
          <w:rFonts w:ascii="Times New Roman" w:hAnsi="Times New Roman" w:cs="Times New Roman"/>
          <w:color w:val="010202"/>
          <w:w w:val="91"/>
          <w:sz w:val="20"/>
        </w:rPr>
        <w:t>A</w:t>
      </w:r>
      <w:r w:rsidRPr="00833028">
        <w:rPr>
          <w:rFonts w:ascii="Times New Roman" w:hAnsi="Times New Roman" w:cs="Times New Roman"/>
          <w:color w:val="010202"/>
          <w:w w:val="101"/>
          <w:sz w:val="20"/>
        </w:rPr>
        <w:t>ustralia.</w:t>
      </w:r>
      <w:r w:rsidRPr="00833028">
        <w:rPr>
          <w:rFonts w:ascii="Times New Roman" w:hAnsi="Times New Roman" w:cs="Times New Roman"/>
          <w:color w:val="010202"/>
          <w:sz w:val="20"/>
        </w:rPr>
        <w:t xml:space="preserve"> </w:t>
      </w:r>
      <w:r w:rsidRPr="00833028">
        <w:rPr>
          <w:rFonts w:ascii="Times New Roman" w:hAnsi="Times New Roman" w:cs="Times New Roman"/>
          <w:i/>
          <w:color w:val="010202"/>
          <w:w w:val="90"/>
          <w:sz w:val="20"/>
        </w:rPr>
        <w:t>Persoonia:</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w w:val="92"/>
          <w:sz w:val="20"/>
        </w:rPr>
        <w:t>M</w:t>
      </w:r>
      <w:r w:rsidRPr="00833028">
        <w:rPr>
          <w:rFonts w:ascii="Times New Roman" w:hAnsi="Times New Roman" w:cs="Times New Roman"/>
          <w:i/>
          <w:color w:val="010202"/>
          <w:w w:val="89"/>
          <w:sz w:val="20"/>
        </w:rPr>
        <w:t>olecular</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w w:val="90"/>
          <w:sz w:val="20"/>
        </w:rPr>
        <w:t>P</w:t>
      </w:r>
      <w:r w:rsidRPr="00833028">
        <w:rPr>
          <w:rFonts w:ascii="Times New Roman" w:hAnsi="Times New Roman" w:cs="Times New Roman"/>
          <w:i/>
          <w:color w:val="010202"/>
          <w:w w:val="84"/>
          <w:sz w:val="20"/>
        </w:rPr>
        <w:t>hylogeny</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w w:val="94"/>
          <w:sz w:val="20"/>
        </w:rPr>
        <w:t>and</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w w:val="92"/>
          <w:sz w:val="20"/>
        </w:rPr>
        <w:t>E</w:t>
      </w:r>
      <w:r w:rsidRPr="00833028">
        <w:rPr>
          <w:rFonts w:ascii="Times New Roman" w:hAnsi="Times New Roman" w:cs="Times New Roman"/>
          <w:i/>
          <w:color w:val="010202"/>
          <w:w w:val="85"/>
          <w:sz w:val="20"/>
        </w:rPr>
        <w:t>v</w:t>
      </w:r>
      <w:r w:rsidRPr="00833028">
        <w:rPr>
          <w:rFonts w:ascii="Times New Roman" w:hAnsi="Times New Roman" w:cs="Times New Roman"/>
          <w:i/>
          <w:color w:val="010202"/>
          <w:w w:val="90"/>
          <w:sz w:val="20"/>
        </w:rPr>
        <w:t>olution</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w w:val="92"/>
          <w:sz w:val="20"/>
        </w:rPr>
        <w:t>of</w:t>
      </w:r>
      <w:r w:rsidRPr="00833028">
        <w:rPr>
          <w:rFonts w:ascii="Times New Roman" w:hAnsi="Times New Roman" w:cs="Times New Roman"/>
          <w:i/>
          <w:color w:val="010202"/>
          <w:sz w:val="20"/>
        </w:rPr>
        <w:t xml:space="preserve"> </w:t>
      </w:r>
      <w:r w:rsidRPr="00833028">
        <w:rPr>
          <w:rFonts w:ascii="Times New Roman" w:hAnsi="Times New Roman" w:cs="Times New Roman"/>
          <w:i/>
          <w:color w:val="010202"/>
          <w:w w:val="95"/>
          <w:sz w:val="20"/>
        </w:rPr>
        <w:t>F</w:t>
      </w:r>
      <w:r w:rsidRPr="00833028">
        <w:rPr>
          <w:rFonts w:ascii="Times New Roman" w:hAnsi="Times New Roman" w:cs="Times New Roman"/>
          <w:i/>
          <w:color w:val="010202"/>
          <w:w w:val="87"/>
          <w:sz w:val="20"/>
        </w:rPr>
        <w:t>ungi</w:t>
      </w:r>
      <w:r w:rsidRPr="00833028">
        <w:rPr>
          <w:rFonts w:ascii="Times New Roman" w:hAnsi="Times New Roman" w:cs="Times New Roman"/>
          <w:i/>
          <w:color w:val="010202"/>
          <w:sz w:val="20"/>
        </w:rPr>
        <w:t xml:space="preserve"> </w:t>
      </w:r>
      <w:r w:rsidRPr="00833028">
        <w:rPr>
          <w:rFonts w:ascii="Times New Roman" w:hAnsi="Times New Roman" w:cs="Times New Roman"/>
          <w:color w:val="010202"/>
          <w:w w:val="106"/>
          <w:sz w:val="20"/>
        </w:rPr>
        <w:t>22,</w:t>
      </w:r>
      <w:r w:rsidRPr="00833028">
        <w:rPr>
          <w:rFonts w:ascii="Times New Roman" w:hAnsi="Times New Roman" w:cs="Times New Roman"/>
          <w:color w:val="010202"/>
          <w:sz w:val="20"/>
        </w:rPr>
        <w:t xml:space="preserve"> </w:t>
      </w:r>
      <w:r w:rsidRPr="00833028">
        <w:rPr>
          <w:rFonts w:ascii="Times New Roman" w:hAnsi="Times New Roman" w:cs="Times New Roman"/>
          <w:color w:val="010202"/>
          <w:w w:val="106"/>
          <w:sz w:val="20"/>
        </w:rPr>
        <w:t>1</w:t>
      </w:r>
      <w:r w:rsidRPr="00833028">
        <w:rPr>
          <w:rFonts w:ascii="Times New Roman" w:hAnsi="Times New Roman" w:cs="Times New Roman"/>
          <w:color w:val="1A1B1E"/>
          <w:w w:val="50"/>
          <w:sz w:val="20"/>
        </w:rPr>
        <w:t>–</w:t>
      </w:r>
      <w:r w:rsidRPr="00833028">
        <w:rPr>
          <w:rFonts w:ascii="Times New Roman" w:hAnsi="Times New Roman" w:cs="Times New Roman"/>
          <w:color w:val="010202"/>
          <w:w w:val="106"/>
          <w:sz w:val="20"/>
        </w:rPr>
        <w:t>13.</w:t>
      </w:r>
    </w:p>
    <w:p w14:paraId="6C1A41B7" w14:textId="77777777" w:rsidR="001C08D6" w:rsidRDefault="001C08D6">
      <w:pPr>
        <w:rPr>
          <w:sz w:val="20"/>
        </w:rPr>
        <w:sectPr w:rsidR="001C08D6">
          <w:pgSz w:w="11910" w:h="16840"/>
          <w:pgMar w:top="1220" w:right="0" w:bottom="520" w:left="0" w:header="0" w:footer="335" w:gutter="0"/>
          <w:cols w:space="720"/>
        </w:sectPr>
      </w:pPr>
    </w:p>
    <w:p w14:paraId="6C1A41B8" w14:textId="77777777" w:rsidR="001C08D6" w:rsidRDefault="001C08D6">
      <w:pPr>
        <w:pStyle w:val="BodyText"/>
      </w:pPr>
    </w:p>
    <w:p w14:paraId="6C1A41B9" w14:textId="77777777" w:rsidR="001C08D6" w:rsidRDefault="001C08D6">
      <w:pPr>
        <w:pStyle w:val="BodyText"/>
        <w:spacing w:before="11"/>
        <w:rPr>
          <w:sz w:val="19"/>
        </w:rPr>
      </w:pPr>
    </w:p>
    <w:p w14:paraId="6C1A41BA" w14:textId="77777777" w:rsidR="001C08D6" w:rsidRDefault="00837565">
      <w:pPr>
        <w:pStyle w:val="Heading1"/>
        <w:spacing w:before="100"/>
      </w:pPr>
      <w:bookmarkStart w:id="29" w:name="Appendix_B"/>
      <w:bookmarkStart w:id="30" w:name="Phytophthora_dieback_resources"/>
      <w:bookmarkStart w:id="31" w:name="_bookmark11"/>
      <w:bookmarkEnd w:id="29"/>
      <w:bookmarkEnd w:id="30"/>
      <w:bookmarkEnd w:id="31"/>
      <w:r>
        <w:rPr>
          <w:color w:val="00528B"/>
          <w:w w:val="105"/>
        </w:rPr>
        <w:t>Appendix B</w:t>
      </w:r>
    </w:p>
    <w:p w14:paraId="6C1A41BB" w14:textId="77777777" w:rsidR="001C08D6" w:rsidRDefault="00837565">
      <w:pPr>
        <w:pStyle w:val="Heading3"/>
        <w:spacing w:before="197"/>
        <w:ind w:left="1417" w:firstLine="0"/>
      </w:pPr>
      <w:r>
        <w:rPr>
          <w:color w:val="00528B"/>
          <w:w w:val="105"/>
        </w:rPr>
        <w:t>Phytophthora dieback resources</w:t>
      </w:r>
    </w:p>
    <w:p w14:paraId="6C1A41BC" w14:textId="77777777" w:rsidR="001C08D6" w:rsidRDefault="00837565">
      <w:pPr>
        <w:spacing w:before="149"/>
        <w:ind w:left="1417"/>
        <w:rPr>
          <w:rFonts w:ascii="Calibri"/>
          <w:sz w:val="28"/>
        </w:rPr>
      </w:pPr>
      <w:r>
        <w:rPr>
          <w:rFonts w:ascii="Calibri"/>
          <w:color w:val="00528B"/>
          <w:sz w:val="28"/>
        </w:rPr>
        <w:t>Table 1: Phytophthora dieback resources, by state</w:t>
      </w:r>
    </w:p>
    <w:p w14:paraId="6C1A41BD" w14:textId="77777777" w:rsidR="001C08D6" w:rsidRDefault="001C08D6">
      <w:pPr>
        <w:pStyle w:val="BodyText"/>
        <w:spacing w:before="8" w:after="1"/>
        <w:rPr>
          <w:rFonts w:ascii="Calibri"/>
          <w:sz w:val="14"/>
        </w:rPr>
      </w:pPr>
    </w:p>
    <w:tbl>
      <w:tblPr>
        <w:tblW w:w="0" w:type="auto"/>
        <w:tblInd w:w="1422" w:type="dxa"/>
        <w:tblBorders>
          <w:top w:val="single" w:sz="4" w:space="0" w:color="00528B"/>
          <w:left w:val="single" w:sz="4" w:space="0" w:color="00528B"/>
          <w:bottom w:val="single" w:sz="4" w:space="0" w:color="00528B"/>
          <w:right w:val="single" w:sz="4" w:space="0" w:color="00528B"/>
          <w:insideH w:val="single" w:sz="4" w:space="0" w:color="00528B"/>
          <w:insideV w:val="single" w:sz="4" w:space="0" w:color="00528B"/>
        </w:tblBorders>
        <w:tblLayout w:type="fixed"/>
        <w:tblCellMar>
          <w:left w:w="0" w:type="dxa"/>
          <w:right w:w="0" w:type="dxa"/>
        </w:tblCellMar>
        <w:tblLook w:val="01E0" w:firstRow="1" w:lastRow="1" w:firstColumn="1" w:lastColumn="1" w:noHBand="0" w:noVBand="0"/>
      </w:tblPr>
      <w:tblGrid>
        <w:gridCol w:w="1807"/>
        <w:gridCol w:w="6974"/>
      </w:tblGrid>
      <w:tr w:rsidR="001C08D6" w14:paraId="6C1A41C0" w14:textId="77777777">
        <w:trPr>
          <w:trHeight w:val="467"/>
        </w:trPr>
        <w:tc>
          <w:tcPr>
            <w:tcW w:w="1807" w:type="dxa"/>
            <w:tcBorders>
              <w:top w:val="nil"/>
              <w:left w:val="nil"/>
              <w:bottom w:val="nil"/>
              <w:right w:val="nil"/>
            </w:tcBorders>
            <w:shd w:val="clear" w:color="auto" w:fill="00528B"/>
          </w:tcPr>
          <w:p w14:paraId="6C1A41BE" w14:textId="77777777" w:rsidR="001C08D6" w:rsidRDefault="00837565">
            <w:pPr>
              <w:pStyle w:val="TableParagraph"/>
              <w:spacing w:before="133"/>
              <w:ind w:left="118"/>
              <w:rPr>
                <w:rFonts w:ascii="Times New Roman"/>
                <w:b/>
                <w:sz w:val="18"/>
              </w:rPr>
            </w:pPr>
            <w:r>
              <w:rPr>
                <w:rFonts w:ascii="Times New Roman"/>
                <w:b/>
                <w:color w:val="FFFFFF"/>
                <w:sz w:val="18"/>
              </w:rPr>
              <w:t>State</w:t>
            </w:r>
          </w:p>
        </w:tc>
        <w:tc>
          <w:tcPr>
            <w:tcW w:w="6974" w:type="dxa"/>
            <w:tcBorders>
              <w:top w:val="nil"/>
              <w:left w:val="nil"/>
              <w:bottom w:val="nil"/>
              <w:right w:val="nil"/>
            </w:tcBorders>
            <w:shd w:val="clear" w:color="auto" w:fill="00528B"/>
          </w:tcPr>
          <w:p w14:paraId="6C1A41BF" w14:textId="77777777" w:rsidR="001C08D6" w:rsidRDefault="00837565">
            <w:pPr>
              <w:pStyle w:val="TableParagraph"/>
              <w:spacing w:before="133"/>
              <w:ind w:left="179"/>
              <w:rPr>
                <w:rFonts w:ascii="Times New Roman"/>
                <w:b/>
                <w:sz w:val="18"/>
              </w:rPr>
            </w:pPr>
            <w:r>
              <w:rPr>
                <w:rFonts w:ascii="Times New Roman"/>
                <w:b/>
                <w:color w:val="FFFFFF"/>
                <w:sz w:val="18"/>
              </w:rPr>
              <w:t>Resource</w:t>
            </w:r>
          </w:p>
        </w:tc>
      </w:tr>
      <w:tr w:rsidR="001C08D6" w14:paraId="6C1A41C3" w14:textId="77777777">
        <w:trPr>
          <w:trHeight w:val="460"/>
        </w:trPr>
        <w:tc>
          <w:tcPr>
            <w:tcW w:w="1807" w:type="dxa"/>
            <w:vMerge w:val="restart"/>
            <w:shd w:val="clear" w:color="auto" w:fill="E7EBF4"/>
          </w:tcPr>
          <w:p w14:paraId="6C1A41C1" w14:textId="77777777" w:rsidR="001C08D6" w:rsidRPr="00833028" w:rsidRDefault="00837565">
            <w:pPr>
              <w:pStyle w:val="TableParagraph"/>
              <w:spacing w:before="127"/>
              <w:ind w:left="113"/>
              <w:rPr>
                <w:rFonts w:ascii="Times New Roman" w:hAnsi="Times New Roman" w:cs="Times New Roman"/>
                <w:b/>
                <w:sz w:val="18"/>
              </w:rPr>
            </w:pPr>
            <w:r w:rsidRPr="00833028">
              <w:rPr>
                <w:rFonts w:ascii="Times New Roman" w:hAnsi="Times New Roman" w:cs="Times New Roman"/>
                <w:b/>
                <w:color w:val="010202"/>
                <w:sz w:val="18"/>
              </w:rPr>
              <w:t>Western Australia</w:t>
            </w:r>
          </w:p>
        </w:tc>
        <w:tc>
          <w:tcPr>
            <w:tcW w:w="6974" w:type="dxa"/>
            <w:shd w:val="clear" w:color="auto" w:fill="E7EBF4"/>
          </w:tcPr>
          <w:p w14:paraId="6C1A41C2" w14:textId="77777777" w:rsidR="001C08D6" w:rsidRPr="00833028" w:rsidRDefault="0027592F">
            <w:pPr>
              <w:pStyle w:val="TableParagraph"/>
              <w:spacing w:before="115"/>
              <w:rPr>
                <w:rFonts w:ascii="Times New Roman" w:hAnsi="Times New Roman" w:cs="Times New Roman"/>
                <w:sz w:val="18"/>
              </w:rPr>
            </w:pPr>
            <w:hyperlink r:id="rId118">
              <w:r w:rsidR="00837565" w:rsidRPr="00833028">
                <w:rPr>
                  <w:rFonts w:ascii="Times New Roman" w:hAnsi="Times New Roman" w:cs="Times New Roman"/>
                  <w:color w:val="00528B"/>
                  <w:sz w:val="18"/>
                  <w:u w:val="single" w:color="00528B"/>
                </w:rPr>
                <w:t>Dieback Working Group</w:t>
              </w:r>
              <w:r w:rsidR="00837565" w:rsidRPr="00833028">
                <w:rPr>
                  <w:rFonts w:ascii="Times New Roman" w:hAnsi="Times New Roman" w:cs="Times New Roman"/>
                  <w:color w:val="00528B"/>
                  <w:sz w:val="18"/>
                </w:rPr>
                <w:t xml:space="preserve"> </w:t>
              </w:r>
            </w:hyperlink>
            <w:r w:rsidR="00837565" w:rsidRPr="00833028">
              <w:rPr>
                <w:rFonts w:ascii="Times New Roman" w:hAnsi="Times New Roman" w:cs="Times New Roman"/>
                <w:color w:val="1A1B1E"/>
                <w:sz w:val="18"/>
              </w:rPr>
              <w:t>resources (many of these documents have national applicability)</w:t>
            </w:r>
          </w:p>
        </w:tc>
      </w:tr>
      <w:tr w:rsidR="001C08D6" w14:paraId="6C1A41C6" w14:textId="77777777">
        <w:trPr>
          <w:trHeight w:val="900"/>
        </w:trPr>
        <w:tc>
          <w:tcPr>
            <w:tcW w:w="1807" w:type="dxa"/>
            <w:vMerge/>
            <w:tcBorders>
              <w:top w:val="nil"/>
            </w:tcBorders>
            <w:shd w:val="clear" w:color="auto" w:fill="E7EBF4"/>
          </w:tcPr>
          <w:p w14:paraId="6C1A41C4" w14:textId="77777777" w:rsidR="001C08D6" w:rsidRPr="00833028" w:rsidRDefault="001C08D6">
            <w:pPr>
              <w:rPr>
                <w:rFonts w:ascii="Times New Roman" w:hAnsi="Times New Roman" w:cs="Times New Roman"/>
                <w:sz w:val="2"/>
                <w:szCs w:val="2"/>
              </w:rPr>
            </w:pPr>
          </w:p>
        </w:tc>
        <w:tc>
          <w:tcPr>
            <w:tcW w:w="6974" w:type="dxa"/>
            <w:shd w:val="clear" w:color="auto" w:fill="E7EBF4"/>
          </w:tcPr>
          <w:p w14:paraId="6C1A41C5" w14:textId="77777777" w:rsidR="001C08D6" w:rsidRPr="00833028" w:rsidRDefault="00837565">
            <w:pPr>
              <w:pStyle w:val="TableParagraph"/>
              <w:spacing w:before="139" w:line="208" w:lineRule="auto"/>
              <w:ind w:right="523"/>
              <w:rPr>
                <w:rFonts w:ascii="Times New Roman" w:hAnsi="Times New Roman" w:cs="Times New Roman"/>
                <w:sz w:val="18"/>
              </w:rPr>
            </w:pPr>
            <w:r w:rsidRPr="00833028">
              <w:rPr>
                <w:rFonts w:ascii="Times New Roman" w:hAnsi="Times New Roman" w:cs="Times New Roman"/>
                <w:color w:val="1A1B1E"/>
                <w:w w:val="105"/>
                <w:sz w:val="18"/>
              </w:rPr>
              <w:t>Department of Biodiversity, Conservation and Attractions, 2017, Phytophthora dieback management manual, October 2017, Department of Biodiversity, Conservation and Attractions, Perth. Available on request</w:t>
            </w:r>
          </w:p>
        </w:tc>
      </w:tr>
      <w:tr w:rsidR="001C08D6" w14:paraId="6C1A41C9" w14:textId="77777777">
        <w:trPr>
          <w:trHeight w:val="460"/>
        </w:trPr>
        <w:tc>
          <w:tcPr>
            <w:tcW w:w="1807" w:type="dxa"/>
            <w:vMerge/>
            <w:tcBorders>
              <w:top w:val="nil"/>
            </w:tcBorders>
            <w:shd w:val="clear" w:color="auto" w:fill="E7EBF4"/>
          </w:tcPr>
          <w:p w14:paraId="6C1A41C7" w14:textId="77777777" w:rsidR="001C08D6" w:rsidRPr="00833028" w:rsidRDefault="001C08D6">
            <w:pPr>
              <w:rPr>
                <w:rFonts w:ascii="Times New Roman" w:hAnsi="Times New Roman" w:cs="Times New Roman"/>
                <w:sz w:val="2"/>
                <w:szCs w:val="2"/>
              </w:rPr>
            </w:pPr>
          </w:p>
        </w:tc>
        <w:tc>
          <w:tcPr>
            <w:tcW w:w="6974" w:type="dxa"/>
            <w:shd w:val="clear" w:color="auto" w:fill="E7EBF4"/>
          </w:tcPr>
          <w:p w14:paraId="6C1A41C8" w14:textId="77777777" w:rsidR="001C08D6" w:rsidRPr="00833028" w:rsidRDefault="0027592F">
            <w:pPr>
              <w:pStyle w:val="TableParagraph"/>
              <w:spacing w:before="115"/>
              <w:rPr>
                <w:rFonts w:ascii="Times New Roman" w:hAnsi="Times New Roman" w:cs="Times New Roman"/>
                <w:sz w:val="18"/>
              </w:rPr>
            </w:pPr>
            <w:hyperlink r:id="rId119">
              <w:r w:rsidR="00837565" w:rsidRPr="00833028">
                <w:rPr>
                  <w:rFonts w:ascii="Times New Roman" w:hAnsi="Times New Roman" w:cs="Times New Roman"/>
                  <w:color w:val="00528B"/>
                  <w:sz w:val="18"/>
                  <w:u w:val="single" w:color="00528B"/>
                </w:rPr>
                <w:t>Best practice guidelines: Management of Phytophthora dieback in extractive industries</w:t>
              </w:r>
            </w:hyperlink>
          </w:p>
        </w:tc>
      </w:tr>
      <w:tr w:rsidR="001C08D6" w14:paraId="6C1A41CC" w14:textId="77777777">
        <w:trPr>
          <w:trHeight w:val="460"/>
        </w:trPr>
        <w:tc>
          <w:tcPr>
            <w:tcW w:w="1807" w:type="dxa"/>
            <w:vMerge/>
            <w:tcBorders>
              <w:top w:val="nil"/>
            </w:tcBorders>
            <w:shd w:val="clear" w:color="auto" w:fill="E7EBF4"/>
          </w:tcPr>
          <w:p w14:paraId="6C1A41CA" w14:textId="77777777" w:rsidR="001C08D6" w:rsidRPr="00833028" w:rsidRDefault="001C08D6">
            <w:pPr>
              <w:rPr>
                <w:rFonts w:ascii="Times New Roman" w:hAnsi="Times New Roman" w:cs="Times New Roman"/>
                <w:sz w:val="2"/>
                <w:szCs w:val="2"/>
              </w:rPr>
            </w:pPr>
          </w:p>
        </w:tc>
        <w:tc>
          <w:tcPr>
            <w:tcW w:w="6974" w:type="dxa"/>
            <w:shd w:val="clear" w:color="auto" w:fill="E7EBF4"/>
          </w:tcPr>
          <w:p w14:paraId="6C1A41CB" w14:textId="77777777" w:rsidR="001C08D6" w:rsidRPr="00833028" w:rsidRDefault="0027592F">
            <w:pPr>
              <w:pStyle w:val="TableParagraph"/>
              <w:spacing w:before="115"/>
              <w:rPr>
                <w:rFonts w:ascii="Times New Roman" w:hAnsi="Times New Roman" w:cs="Times New Roman"/>
                <w:sz w:val="18"/>
              </w:rPr>
            </w:pPr>
            <w:hyperlink r:id="rId120">
              <w:r w:rsidR="00837565" w:rsidRPr="00833028">
                <w:rPr>
                  <w:rFonts w:ascii="Times New Roman" w:hAnsi="Times New Roman" w:cs="Times New Roman"/>
                  <w:color w:val="00528B"/>
                  <w:w w:val="105"/>
                  <w:sz w:val="18"/>
                  <w:u w:val="single" w:color="00528B"/>
                </w:rPr>
                <w:t>Managing Phytophthora dieback: Guidelines for local government</w:t>
              </w:r>
            </w:hyperlink>
          </w:p>
        </w:tc>
      </w:tr>
      <w:tr w:rsidR="001C08D6" w14:paraId="6C1A41CF" w14:textId="77777777">
        <w:trPr>
          <w:trHeight w:val="680"/>
        </w:trPr>
        <w:tc>
          <w:tcPr>
            <w:tcW w:w="1807" w:type="dxa"/>
            <w:vMerge/>
            <w:tcBorders>
              <w:top w:val="nil"/>
            </w:tcBorders>
            <w:shd w:val="clear" w:color="auto" w:fill="E7EBF4"/>
          </w:tcPr>
          <w:p w14:paraId="6C1A41CD" w14:textId="77777777" w:rsidR="001C08D6" w:rsidRPr="00833028" w:rsidRDefault="001C08D6">
            <w:pPr>
              <w:rPr>
                <w:rFonts w:ascii="Times New Roman" w:hAnsi="Times New Roman" w:cs="Times New Roman"/>
                <w:sz w:val="2"/>
                <w:szCs w:val="2"/>
              </w:rPr>
            </w:pPr>
          </w:p>
        </w:tc>
        <w:tc>
          <w:tcPr>
            <w:tcW w:w="6974" w:type="dxa"/>
            <w:shd w:val="clear" w:color="auto" w:fill="E7EBF4"/>
          </w:tcPr>
          <w:p w14:paraId="6C1A41CE" w14:textId="77777777" w:rsidR="001C08D6" w:rsidRPr="00833028" w:rsidRDefault="0027592F">
            <w:pPr>
              <w:pStyle w:val="TableParagraph"/>
              <w:spacing w:before="139" w:line="208" w:lineRule="auto"/>
              <w:ind w:right="523"/>
              <w:rPr>
                <w:rFonts w:ascii="Times New Roman" w:hAnsi="Times New Roman" w:cs="Times New Roman"/>
                <w:sz w:val="18"/>
              </w:rPr>
            </w:pPr>
            <w:hyperlink r:id="rId121">
              <w:r w:rsidR="00837565" w:rsidRPr="00833028">
                <w:rPr>
                  <w:rFonts w:ascii="Times New Roman" w:hAnsi="Times New Roman" w:cs="Times New Roman"/>
                  <w:color w:val="00528B"/>
                  <w:sz w:val="18"/>
                  <w:u w:val="single" w:color="00528B"/>
                </w:rPr>
                <w:t>Managing Phytophthora dieback in bushland: A guide for landholders and community</w:t>
              </w:r>
            </w:hyperlink>
            <w:r w:rsidR="00837565" w:rsidRPr="00833028">
              <w:rPr>
                <w:rFonts w:ascii="Times New Roman" w:hAnsi="Times New Roman" w:cs="Times New Roman"/>
                <w:color w:val="00528B"/>
                <w:sz w:val="18"/>
              </w:rPr>
              <w:t xml:space="preserve"> </w:t>
            </w:r>
            <w:hyperlink r:id="rId122">
              <w:r w:rsidR="00837565" w:rsidRPr="00833028">
                <w:rPr>
                  <w:rFonts w:ascii="Times New Roman" w:hAnsi="Times New Roman" w:cs="Times New Roman"/>
                  <w:color w:val="00528B"/>
                  <w:sz w:val="18"/>
                  <w:u w:val="single" w:color="00528B"/>
                </w:rPr>
                <w:t>conservation groups</w:t>
              </w:r>
            </w:hyperlink>
          </w:p>
        </w:tc>
      </w:tr>
      <w:tr w:rsidR="001C08D6" w14:paraId="6C1A41D2" w14:textId="77777777">
        <w:trPr>
          <w:trHeight w:val="680"/>
        </w:trPr>
        <w:tc>
          <w:tcPr>
            <w:tcW w:w="1807" w:type="dxa"/>
            <w:vMerge/>
            <w:tcBorders>
              <w:top w:val="nil"/>
            </w:tcBorders>
            <w:shd w:val="clear" w:color="auto" w:fill="E7EBF4"/>
          </w:tcPr>
          <w:p w14:paraId="6C1A41D0" w14:textId="77777777" w:rsidR="001C08D6" w:rsidRPr="00833028" w:rsidRDefault="001C08D6">
            <w:pPr>
              <w:rPr>
                <w:rFonts w:ascii="Times New Roman" w:hAnsi="Times New Roman" w:cs="Times New Roman"/>
                <w:sz w:val="2"/>
                <w:szCs w:val="2"/>
              </w:rPr>
            </w:pPr>
          </w:p>
        </w:tc>
        <w:tc>
          <w:tcPr>
            <w:tcW w:w="6974" w:type="dxa"/>
            <w:shd w:val="clear" w:color="auto" w:fill="E7EBF4"/>
          </w:tcPr>
          <w:p w14:paraId="6C1A41D1" w14:textId="77777777" w:rsidR="001C08D6" w:rsidRPr="00833028" w:rsidRDefault="0027592F">
            <w:pPr>
              <w:pStyle w:val="TableParagraph"/>
              <w:spacing w:before="139" w:line="208" w:lineRule="auto"/>
              <w:ind w:right="523"/>
              <w:rPr>
                <w:rFonts w:ascii="Times New Roman" w:hAnsi="Times New Roman" w:cs="Times New Roman"/>
                <w:sz w:val="18"/>
              </w:rPr>
            </w:pPr>
            <w:hyperlink r:id="rId123">
              <w:r w:rsidR="00837565" w:rsidRPr="00833028">
                <w:rPr>
                  <w:rFonts w:ascii="Times New Roman" w:hAnsi="Times New Roman" w:cs="Times New Roman"/>
                  <w:color w:val="00528B"/>
                  <w:w w:val="105"/>
                  <w:sz w:val="18"/>
                  <w:u w:val="single" w:color="00528B"/>
                </w:rPr>
                <w:t>DIDMS GRID (Dieback Information and Delivery Management System Geographic</w:t>
              </w:r>
            </w:hyperlink>
            <w:r w:rsidR="00837565" w:rsidRPr="00833028">
              <w:rPr>
                <w:rFonts w:ascii="Times New Roman" w:hAnsi="Times New Roman" w:cs="Times New Roman"/>
                <w:color w:val="00528B"/>
                <w:w w:val="105"/>
                <w:sz w:val="18"/>
              </w:rPr>
              <w:t xml:space="preserve"> </w:t>
            </w:r>
            <w:hyperlink r:id="rId124">
              <w:r w:rsidR="00837565" w:rsidRPr="00833028">
                <w:rPr>
                  <w:rFonts w:ascii="Times New Roman" w:hAnsi="Times New Roman" w:cs="Times New Roman"/>
                  <w:color w:val="00528B"/>
                  <w:w w:val="105"/>
                  <w:sz w:val="18"/>
                  <w:u w:val="single" w:color="00528B"/>
                </w:rPr>
                <w:t>Reporting Information Database) and Dieback Public Map</w:t>
              </w:r>
            </w:hyperlink>
          </w:p>
        </w:tc>
      </w:tr>
      <w:tr w:rsidR="001C08D6" w14:paraId="6C1A41D7" w14:textId="77777777">
        <w:trPr>
          <w:trHeight w:val="1014"/>
        </w:trPr>
        <w:tc>
          <w:tcPr>
            <w:tcW w:w="1807" w:type="dxa"/>
            <w:vMerge/>
            <w:tcBorders>
              <w:top w:val="nil"/>
            </w:tcBorders>
            <w:shd w:val="clear" w:color="auto" w:fill="E7EBF4"/>
          </w:tcPr>
          <w:p w14:paraId="6C1A41D3" w14:textId="77777777" w:rsidR="001C08D6" w:rsidRPr="00833028" w:rsidRDefault="001C08D6">
            <w:pPr>
              <w:rPr>
                <w:rFonts w:ascii="Times New Roman" w:hAnsi="Times New Roman" w:cs="Times New Roman"/>
                <w:sz w:val="2"/>
                <w:szCs w:val="2"/>
              </w:rPr>
            </w:pPr>
          </w:p>
        </w:tc>
        <w:tc>
          <w:tcPr>
            <w:tcW w:w="6974" w:type="dxa"/>
            <w:shd w:val="clear" w:color="auto" w:fill="E7EBF4"/>
          </w:tcPr>
          <w:p w14:paraId="6C1A41D4" w14:textId="77777777" w:rsidR="001C08D6" w:rsidRPr="00833028" w:rsidRDefault="00837565">
            <w:pPr>
              <w:pStyle w:val="TableParagraph"/>
              <w:spacing w:before="115"/>
              <w:rPr>
                <w:rFonts w:ascii="Times New Roman" w:hAnsi="Times New Roman" w:cs="Times New Roman"/>
                <w:sz w:val="18"/>
              </w:rPr>
            </w:pPr>
            <w:r w:rsidRPr="00833028">
              <w:rPr>
                <w:rFonts w:ascii="Times New Roman" w:hAnsi="Times New Roman" w:cs="Times New Roman"/>
                <w:color w:val="1A1B1E"/>
                <w:sz w:val="18"/>
              </w:rPr>
              <w:t>Flyers relating to phosphite use:</w:t>
            </w:r>
          </w:p>
          <w:p w14:paraId="6C1A41D5" w14:textId="77777777" w:rsidR="001C08D6" w:rsidRPr="00833028" w:rsidRDefault="0027592F">
            <w:pPr>
              <w:pStyle w:val="TableParagraph"/>
              <w:numPr>
                <w:ilvl w:val="0"/>
                <w:numId w:val="1"/>
              </w:numPr>
              <w:tabs>
                <w:tab w:val="left" w:pos="458"/>
                <w:tab w:val="left" w:pos="459"/>
              </w:tabs>
              <w:spacing w:before="25"/>
              <w:rPr>
                <w:rFonts w:ascii="Times New Roman" w:hAnsi="Times New Roman" w:cs="Times New Roman"/>
                <w:sz w:val="18"/>
              </w:rPr>
            </w:pPr>
            <w:hyperlink r:id="rId125">
              <w:r w:rsidR="00837565" w:rsidRPr="00833028">
                <w:rPr>
                  <w:rFonts w:ascii="Times New Roman" w:hAnsi="Times New Roman" w:cs="Times New Roman"/>
                  <w:color w:val="00528B"/>
                  <w:w w:val="105"/>
                  <w:sz w:val="18"/>
                  <w:u w:val="single" w:color="00528B"/>
                </w:rPr>
                <w:t>Phosphite injection using Chemjet</w:t>
              </w:r>
              <w:r w:rsidR="00837565" w:rsidRPr="00833028">
                <w:rPr>
                  <w:rFonts w:ascii="Times New Roman" w:hAnsi="Times New Roman" w:cs="Times New Roman"/>
                  <w:color w:val="00528B"/>
                  <w:spacing w:val="-21"/>
                  <w:w w:val="105"/>
                  <w:sz w:val="18"/>
                  <w:u w:val="single" w:color="00528B"/>
                </w:rPr>
                <w:t xml:space="preserve"> </w:t>
              </w:r>
              <w:r w:rsidR="00837565" w:rsidRPr="00833028">
                <w:rPr>
                  <w:rFonts w:ascii="Times New Roman" w:hAnsi="Times New Roman" w:cs="Times New Roman"/>
                  <w:color w:val="00528B"/>
                  <w:w w:val="105"/>
                  <w:sz w:val="18"/>
                  <w:u w:val="single" w:color="00528B"/>
                </w:rPr>
                <w:t>syringes</w:t>
              </w:r>
            </w:hyperlink>
          </w:p>
          <w:p w14:paraId="6C1A41D6" w14:textId="77777777" w:rsidR="001C08D6" w:rsidRPr="00833028" w:rsidRDefault="0027592F">
            <w:pPr>
              <w:pStyle w:val="TableParagraph"/>
              <w:numPr>
                <w:ilvl w:val="0"/>
                <w:numId w:val="1"/>
              </w:numPr>
              <w:tabs>
                <w:tab w:val="left" w:pos="458"/>
                <w:tab w:val="left" w:pos="459"/>
              </w:tabs>
              <w:spacing w:before="25"/>
              <w:rPr>
                <w:rFonts w:ascii="Times New Roman" w:hAnsi="Times New Roman" w:cs="Times New Roman"/>
                <w:sz w:val="18"/>
              </w:rPr>
            </w:pPr>
            <w:hyperlink r:id="rId126">
              <w:r w:rsidR="00837565" w:rsidRPr="00833028">
                <w:rPr>
                  <w:rFonts w:ascii="Times New Roman" w:hAnsi="Times New Roman" w:cs="Times New Roman"/>
                  <w:color w:val="00528B"/>
                  <w:w w:val="105"/>
                  <w:sz w:val="18"/>
                  <w:u w:val="single" w:color="00528B"/>
                </w:rPr>
                <w:t>Dieback treatment</w:t>
              </w:r>
              <w:r w:rsidR="00837565" w:rsidRPr="00833028">
                <w:rPr>
                  <w:rFonts w:ascii="Times New Roman" w:hAnsi="Times New Roman" w:cs="Times New Roman"/>
                  <w:color w:val="00528B"/>
                  <w:spacing w:val="-10"/>
                  <w:w w:val="105"/>
                  <w:sz w:val="18"/>
                  <w:u w:val="single" w:color="00528B"/>
                </w:rPr>
                <w:t xml:space="preserve"> </w:t>
              </w:r>
              <w:r w:rsidR="00837565" w:rsidRPr="00833028">
                <w:rPr>
                  <w:rFonts w:ascii="Times New Roman" w:hAnsi="Times New Roman" w:cs="Times New Roman"/>
                  <w:color w:val="00528B"/>
                  <w:w w:val="105"/>
                  <w:sz w:val="18"/>
                  <w:u w:val="single" w:color="00528B"/>
                </w:rPr>
                <w:t>spraying</w:t>
              </w:r>
            </w:hyperlink>
          </w:p>
        </w:tc>
      </w:tr>
      <w:tr w:rsidR="001C08D6" w14:paraId="6C1A41DA" w14:textId="77777777">
        <w:trPr>
          <w:trHeight w:val="460"/>
        </w:trPr>
        <w:tc>
          <w:tcPr>
            <w:tcW w:w="1807" w:type="dxa"/>
            <w:vMerge/>
            <w:tcBorders>
              <w:top w:val="nil"/>
            </w:tcBorders>
            <w:shd w:val="clear" w:color="auto" w:fill="E7EBF4"/>
          </w:tcPr>
          <w:p w14:paraId="6C1A41D8" w14:textId="77777777" w:rsidR="001C08D6" w:rsidRPr="00833028" w:rsidRDefault="001C08D6">
            <w:pPr>
              <w:rPr>
                <w:rFonts w:ascii="Times New Roman" w:hAnsi="Times New Roman" w:cs="Times New Roman"/>
                <w:sz w:val="2"/>
                <w:szCs w:val="2"/>
              </w:rPr>
            </w:pPr>
          </w:p>
        </w:tc>
        <w:tc>
          <w:tcPr>
            <w:tcW w:w="6974" w:type="dxa"/>
            <w:shd w:val="clear" w:color="auto" w:fill="E7EBF4"/>
          </w:tcPr>
          <w:p w14:paraId="6C1A41D9" w14:textId="77777777" w:rsidR="001C08D6" w:rsidRPr="00833028" w:rsidRDefault="0027592F">
            <w:pPr>
              <w:pStyle w:val="TableParagraph"/>
              <w:spacing w:before="115"/>
              <w:rPr>
                <w:rFonts w:ascii="Times New Roman" w:hAnsi="Times New Roman" w:cs="Times New Roman"/>
                <w:sz w:val="18"/>
              </w:rPr>
            </w:pPr>
            <w:hyperlink r:id="rId127">
              <w:r w:rsidR="00837565" w:rsidRPr="00833028">
                <w:rPr>
                  <w:rFonts w:ascii="Times New Roman" w:hAnsi="Times New Roman" w:cs="Times New Roman"/>
                  <w:color w:val="00528B"/>
                  <w:sz w:val="18"/>
                  <w:u w:val="single" w:color="00528B"/>
                </w:rPr>
                <w:t>Native garden plants resistant to dieback (</w:t>
              </w:r>
              <w:r w:rsidR="00837565" w:rsidRPr="00833028">
                <w:rPr>
                  <w:rFonts w:ascii="Times New Roman" w:hAnsi="Times New Roman" w:cs="Times New Roman"/>
                  <w:i/>
                  <w:color w:val="00528B"/>
                  <w:sz w:val="18"/>
                  <w:u w:val="single" w:color="00528B"/>
                </w:rPr>
                <w:t>Phytophthora cinnamomi</w:t>
              </w:r>
              <w:r w:rsidR="00837565" w:rsidRPr="00833028">
                <w:rPr>
                  <w:rFonts w:ascii="Times New Roman" w:hAnsi="Times New Roman" w:cs="Times New Roman"/>
                  <w:color w:val="00528B"/>
                  <w:sz w:val="18"/>
                  <w:u w:val="single" w:color="00528B"/>
                </w:rPr>
                <w:t>)</w:t>
              </w:r>
            </w:hyperlink>
          </w:p>
        </w:tc>
      </w:tr>
      <w:tr w:rsidR="001C08D6" w14:paraId="6C1A41DD" w14:textId="77777777">
        <w:trPr>
          <w:trHeight w:val="680"/>
        </w:trPr>
        <w:tc>
          <w:tcPr>
            <w:tcW w:w="1807" w:type="dxa"/>
            <w:vMerge/>
            <w:tcBorders>
              <w:top w:val="nil"/>
            </w:tcBorders>
            <w:shd w:val="clear" w:color="auto" w:fill="E7EBF4"/>
          </w:tcPr>
          <w:p w14:paraId="6C1A41DB" w14:textId="77777777" w:rsidR="001C08D6" w:rsidRPr="00833028" w:rsidRDefault="001C08D6">
            <w:pPr>
              <w:rPr>
                <w:rFonts w:ascii="Times New Roman" w:hAnsi="Times New Roman" w:cs="Times New Roman"/>
                <w:sz w:val="2"/>
                <w:szCs w:val="2"/>
              </w:rPr>
            </w:pPr>
          </w:p>
        </w:tc>
        <w:tc>
          <w:tcPr>
            <w:tcW w:w="6974" w:type="dxa"/>
            <w:shd w:val="clear" w:color="auto" w:fill="E7EBF4"/>
          </w:tcPr>
          <w:p w14:paraId="6C1A41DC" w14:textId="77777777" w:rsidR="001C08D6" w:rsidRPr="00833028" w:rsidRDefault="0027592F">
            <w:pPr>
              <w:pStyle w:val="TableParagraph"/>
              <w:spacing w:before="139" w:line="208" w:lineRule="auto"/>
              <w:ind w:right="585"/>
              <w:rPr>
                <w:rFonts w:ascii="Times New Roman" w:hAnsi="Times New Roman" w:cs="Times New Roman"/>
                <w:sz w:val="18"/>
              </w:rPr>
            </w:pPr>
            <w:hyperlink r:id="rId128">
              <w:r w:rsidR="00837565" w:rsidRPr="00833028">
                <w:rPr>
                  <w:rFonts w:ascii="Times New Roman" w:hAnsi="Times New Roman" w:cs="Times New Roman"/>
                  <w:color w:val="00528B"/>
                  <w:sz w:val="18"/>
                  <w:u w:val="single" w:color="00528B"/>
                </w:rPr>
                <w:t xml:space="preserve">Western Australian natives resistant to </w:t>
              </w:r>
              <w:r w:rsidR="00837565" w:rsidRPr="00833028">
                <w:rPr>
                  <w:rFonts w:ascii="Times New Roman" w:hAnsi="Times New Roman" w:cs="Times New Roman"/>
                  <w:i/>
                  <w:color w:val="00528B"/>
                  <w:sz w:val="18"/>
                  <w:u w:val="single" w:color="00528B"/>
                </w:rPr>
                <w:t>Phytophthora cinnamomi</w:t>
              </w:r>
            </w:hyperlink>
            <w:r w:rsidR="00837565" w:rsidRPr="00833028">
              <w:rPr>
                <w:rFonts w:ascii="Times New Roman" w:hAnsi="Times New Roman" w:cs="Times New Roman"/>
                <w:color w:val="1A1B1E"/>
                <w:sz w:val="18"/>
              </w:rPr>
              <w:t xml:space="preserve">, </w:t>
            </w:r>
            <w:r w:rsidR="00837565" w:rsidRPr="00833028">
              <w:rPr>
                <w:rFonts w:ascii="Times New Roman" w:hAnsi="Times New Roman" w:cs="Times New Roman"/>
                <w:color w:val="010202"/>
                <w:sz w:val="18"/>
              </w:rPr>
              <w:t>compiled by Groves E, Hollick P, Hardy G &amp; McComb J, Murdoch University</w:t>
            </w:r>
          </w:p>
        </w:tc>
      </w:tr>
      <w:tr w:rsidR="001C08D6" w14:paraId="6C1A41E1" w14:textId="77777777">
        <w:trPr>
          <w:trHeight w:val="680"/>
        </w:trPr>
        <w:tc>
          <w:tcPr>
            <w:tcW w:w="1807" w:type="dxa"/>
            <w:vMerge/>
            <w:tcBorders>
              <w:top w:val="nil"/>
            </w:tcBorders>
            <w:shd w:val="clear" w:color="auto" w:fill="E7EBF4"/>
          </w:tcPr>
          <w:p w14:paraId="6C1A41DE" w14:textId="77777777" w:rsidR="001C08D6" w:rsidRPr="00833028" w:rsidRDefault="001C08D6">
            <w:pPr>
              <w:rPr>
                <w:rFonts w:ascii="Times New Roman" w:hAnsi="Times New Roman" w:cs="Times New Roman"/>
                <w:sz w:val="2"/>
                <w:szCs w:val="2"/>
              </w:rPr>
            </w:pPr>
          </w:p>
        </w:tc>
        <w:tc>
          <w:tcPr>
            <w:tcW w:w="6974" w:type="dxa"/>
            <w:shd w:val="clear" w:color="auto" w:fill="E7EBF4"/>
          </w:tcPr>
          <w:p w14:paraId="6C1A41DF" w14:textId="77777777" w:rsidR="001C08D6" w:rsidRPr="00833028" w:rsidRDefault="0027592F">
            <w:pPr>
              <w:pStyle w:val="TableParagraph"/>
              <w:spacing w:before="115" w:line="236" w:lineRule="exact"/>
              <w:rPr>
                <w:rFonts w:ascii="Times New Roman" w:hAnsi="Times New Roman" w:cs="Times New Roman"/>
                <w:sz w:val="18"/>
              </w:rPr>
            </w:pPr>
            <w:hyperlink r:id="rId129">
              <w:r w:rsidR="00837565" w:rsidRPr="00833028">
                <w:rPr>
                  <w:rFonts w:ascii="Times New Roman" w:hAnsi="Times New Roman" w:cs="Times New Roman"/>
                  <w:color w:val="00528B"/>
                  <w:sz w:val="18"/>
                </w:rPr>
                <w:t xml:space="preserve">Western Australian natives susceptible to </w:t>
              </w:r>
              <w:r w:rsidR="00837565" w:rsidRPr="00833028">
                <w:rPr>
                  <w:rFonts w:ascii="Times New Roman" w:hAnsi="Times New Roman" w:cs="Times New Roman"/>
                  <w:i/>
                  <w:color w:val="00528B"/>
                  <w:sz w:val="18"/>
                </w:rPr>
                <w:t>Phytophthora cinnamomi</w:t>
              </w:r>
            </w:hyperlink>
            <w:r w:rsidR="00837565" w:rsidRPr="00833028">
              <w:rPr>
                <w:rFonts w:ascii="Times New Roman" w:hAnsi="Times New Roman" w:cs="Times New Roman"/>
                <w:color w:val="1A1B1E"/>
                <w:sz w:val="18"/>
              </w:rPr>
              <w:t>,</w:t>
            </w:r>
          </w:p>
          <w:p w14:paraId="6C1A41E0" w14:textId="77777777" w:rsidR="001C08D6" w:rsidRPr="00833028" w:rsidRDefault="00837565">
            <w:pPr>
              <w:pStyle w:val="TableParagraph"/>
              <w:spacing w:before="0" w:line="236" w:lineRule="exact"/>
              <w:rPr>
                <w:rFonts w:ascii="Times New Roman" w:hAnsi="Times New Roman" w:cs="Times New Roman"/>
                <w:sz w:val="18"/>
              </w:rPr>
            </w:pPr>
            <w:r w:rsidRPr="00833028">
              <w:rPr>
                <w:rFonts w:ascii="Times New Roman" w:hAnsi="Times New Roman" w:cs="Times New Roman"/>
                <w:color w:val="010202"/>
                <w:sz w:val="18"/>
              </w:rPr>
              <w:t>compiled by Groves E, Hollick P, Hardy G &amp; McComb J, Murdoch University</w:t>
            </w:r>
          </w:p>
        </w:tc>
      </w:tr>
      <w:tr w:rsidR="001C08D6" w14:paraId="6C1A41E4" w14:textId="77777777">
        <w:trPr>
          <w:trHeight w:val="460"/>
        </w:trPr>
        <w:tc>
          <w:tcPr>
            <w:tcW w:w="1807" w:type="dxa"/>
            <w:vMerge/>
            <w:tcBorders>
              <w:top w:val="nil"/>
            </w:tcBorders>
            <w:shd w:val="clear" w:color="auto" w:fill="E7EBF4"/>
          </w:tcPr>
          <w:p w14:paraId="6C1A41E2" w14:textId="77777777" w:rsidR="001C08D6" w:rsidRPr="00833028" w:rsidRDefault="001C08D6">
            <w:pPr>
              <w:rPr>
                <w:rFonts w:ascii="Times New Roman" w:hAnsi="Times New Roman" w:cs="Times New Roman"/>
                <w:sz w:val="2"/>
                <w:szCs w:val="2"/>
              </w:rPr>
            </w:pPr>
          </w:p>
        </w:tc>
        <w:tc>
          <w:tcPr>
            <w:tcW w:w="6974" w:type="dxa"/>
            <w:shd w:val="clear" w:color="auto" w:fill="E7EBF4"/>
          </w:tcPr>
          <w:p w14:paraId="6C1A41E3" w14:textId="77777777" w:rsidR="001C08D6" w:rsidRPr="00833028" w:rsidRDefault="0027592F">
            <w:pPr>
              <w:pStyle w:val="TableParagraph"/>
              <w:spacing w:before="115"/>
              <w:rPr>
                <w:rFonts w:ascii="Times New Roman" w:hAnsi="Times New Roman" w:cs="Times New Roman"/>
                <w:sz w:val="18"/>
              </w:rPr>
            </w:pPr>
            <w:hyperlink r:id="rId130">
              <w:r w:rsidR="00837565" w:rsidRPr="00833028">
                <w:rPr>
                  <w:rFonts w:ascii="Times New Roman" w:hAnsi="Times New Roman" w:cs="Times New Roman"/>
                  <w:color w:val="00528B"/>
                  <w:sz w:val="18"/>
                  <w:u w:val="single" w:color="00528B"/>
                </w:rPr>
                <w:t>Project Dieback</w:t>
              </w:r>
              <w:r w:rsidR="00837565" w:rsidRPr="00833028">
                <w:rPr>
                  <w:rFonts w:ascii="Times New Roman" w:hAnsi="Times New Roman" w:cs="Times New Roman"/>
                  <w:color w:val="00528B"/>
                  <w:sz w:val="18"/>
                </w:rPr>
                <w:t xml:space="preserve"> </w:t>
              </w:r>
            </w:hyperlink>
            <w:r w:rsidR="00837565" w:rsidRPr="00833028">
              <w:rPr>
                <w:rFonts w:ascii="Times New Roman" w:hAnsi="Times New Roman" w:cs="Times New Roman"/>
                <w:color w:val="1A1B1E"/>
                <w:sz w:val="18"/>
              </w:rPr>
              <w:t>resources</w:t>
            </w:r>
          </w:p>
        </w:tc>
      </w:tr>
      <w:tr w:rsidR="001C08D6" w14:paraId="6C1A41E7" w14:textId="77777777">
        <w:trPr>
          <w:trHeight w:val="460"/>
        </w:trPr>
        <w:tc>
          <w:tcPr>
            <w:tcW w:w="1807" w:type="dxa"/>
            <w:vMerge/>
            <w:tcBorders>
              <w:top w:val="nil"/>
            </w:tcBorders>
            <w:shd w:val="clear" w:color="auto" w:fill="E7EBF4"/>
          </w:tcPr>
          <w:p w14:paraId="6C1A41E5" w14:textId="77777777" w:rsidR="001C08D6" w:rsidRPr="00833028" w:rsidRDefault="001C08D6">
            <w:pPr>
              <w:rPr>
                <w:rFonts w:ascii="Times New Roman" w:hAnsi="Times New Roman" w:cs="Times New Roman"/>
                <w:sz w:val="2"/>
                <w:szCs w:val="2"/>
              </w:rPr>
            </w:pPr>
          </w:p>
        </w:tc>
        <w:tc>
          <w:tcPr>
            <w:tcW w:w="6974" w:type="dxa"/>
            <w:shd w:val="clear" w:color="auto" w:fill="E7EBF4"/>
          </w:tcPr>
          <w:p w14:paraId="6C1A41E6" w14:textId="77777777" w:rsidR="001C08D6" w:rsidRPr="00833028" w:rsidRDefault="0027592F">
            <w:pPr>
              <w:pStyle w:val="TableParagraph"/>
              <w:spacing w:before="115"/>
              <w:rPr>
                <w:rFonts w:ascii="Times New Roman" w:hAnsi="Times New Roman" w:cs="Times New Roman"/>
                <w:sz w:val="18"/>
              </w:rPr>
            </w:pPr>
            <w:hyperlink r:id="rId131">
              <w:r w:rsidR="00837565" w:rsidRPr="00833028">
                <w:rPr>
                  <w:rFonts w:ascii="Times New Roman" w:hAnsi="Times New Roman" w:cs="Times New Roman"/>
                  <w:color w:val="00528B"/>
                  <w:w w:val="105"/>
                  <w:sz w:val="18"/>
                  <w:u w:val="single" w:color="00528B"/>
                </w:rPr>
                <w:t>State Phytophthora dieback Management and Investment Framework</w:t>
              </w:r>
            </w:hyperlink>
          </w:p>
        </w:tc>
      </w:tr>
      <w:tr w:rsidR="001C08D6" w14:paraId="6C1A41EA" w14:textId="77777777">
        <w:trPr>
          <w:trHeight w:val="680"/>
        </w:trPr>
        <w:tc>
          <w:tcPr>
            <w:tcW w:w="1807" w:type="dxa"/>
            <w:vMerge/>
            <w:tcBorders>
              <w:top w:val="nil"/>
            </w:tcBorders>
            <w:shd w:val="clear" w:color="auto" w:fill="E7EBF4"/>
          </w:tcPr>
          <w:p w14:paraId="6C1A41E8" w14:textId="77777777" w:rsidR="001C08D6" w:rsidRPr="00833028" w:rsidRDefault="001C08D6">
            <w:pPr>
              <w:rPr>
                <w:rFonts w:ascii="Times New Roman" w:hAnsi="Times New Roman" w:cs="Times New Roman"/>
                <w:sz w:val="2"/>
                <w:szCs w:val="2"/>
              </w:rPr>
            </w:pPr>
          </w:p>
        </w:tc>
        <w:tc>
          <w:tcPr>
            <w:tcW w:w="6974" w:type="dxa"/>
            <w:shd w:val="clear" w:color="auto" w:fill="E7EBF4"/>
          </w:tcPr>
          <w:p w14:paraId="6C1A41E9" w14:textId="77777777" w:rsidR="001C08D6" w:rsidRPr="00833028" w:rsidRDefault="0027592F">
            <w:pPr>
              <w:pStyle w:val="TableParagraph"/>
              <w:spacing w:before="139" w:line="208" w:lineRule="auto"/>
              <w:ind w:right="3333"/>
              <w:rPr>
                <w:rFonts w:ascii="Times New Roman" w:hAnsi="Times New Roman" w:cs="Times New Roman"/>
                <w:sz w:val="18"/>
              </w:rPr>
            </w:pPr>
            <w:hyperlink r:id="rId132">
              <w:r w:rsidR="00837565" w:rsidRPr="00833028">
                <w:rPr>
                  <w:rFonts w:ascii="Times New Roman" w:hAnsi="Times New Roman" w:cs="Times New Roman"/>
                  <w:color w:val="00528B"/>
                  <w:sz w:val="18"/>
                  <w:u w:val="single" w:color="00528B"/>
                </w:rPr>
                <w:t>Forest management plan 2014–2023</w:t>
              </w:r>
            </w:hyperlink>
            <w:r w:rsidR="00837565" w:rsidRPr="00833028">
              <w:rPr>
                <w:rFonts w:ascii="Times New Roman" w:hAnsi="Times New Roman" w:cs="Times New Roman"/>
                <w:color w:val="00528B"/>
                <w:sz w:val="18"/>
              </w:rPr>
              <w:t xml:space="preserve"> </w:t>
            </w:r>
            <w:r w:rsidR="00837565" w:rsidRPr="00833028">
              <w:rPr>
                <w:rFonts w:ascii="Times New Roman" w:hAnsi="Times New Roman" w:cs="Times New Roman"/>
                <w:color w:val="010202"/>
                <w:sz w:val="18"/>
              </w:rPr>
              <w:t>Conservation Commission of Western Australia</w:t>
            </w:r>
          </w:p>
        </w:tc>
      </w:tr>
    </w:tbl>
    <w:p w14:paraId="6C1A41EB" w14:textId="77777777" w:rsidR="001C08D6" w:rsidRDefault="001C08D6">
      <w:pPr>
        <w:spacing w:line="208" w:lineRule="auto"/>
        <w:rPr>
          <w:sz w:val="18"/>
        </w:rPr>
        <w:sectPr w:rsidR="001C08D6">
          <w:pgSz w:w="11910" w:h="16840"/>
          <w:pgMar w:top="1220" w:right="0" w:bottom="520" w:left="0" w:header="0" w:footer="335" w:gutter="0"/>
          <w:cols w:space="720"/>
        </w:sectPr>
      </w:pPr>
    </w:p>
    <w:p w14:paraId="6C1A41EC" w14:textId="729DA9D7" w:rsidR="001C08D6" w:rsidRDefault="0027592F">
      <w:pPr>
        <w:pStyle w:val="BodyText"/>
        <w:rPr>
          <w:rFonts w:ascii="Times New Roman"/>
        </w:rPr>
      </w:pPr>
      <w:r>
        <w:rPr>
          <w:noProof/>
          <w:lang w:val="en-AU" w:eastAsia="en-AU" w:bidi="ar-SA"/>
        </w:rPr>
        <mc:AlternateContent>
          <mc:Choice Requires="wps">
            <w:drawing>
              <wp:anchor distT="0" distB="0" distL="114300" distR="114300" simplePos="0" relativeHeight="251688960" behindDoc="1" locked="0" layoutInCell="1" allowOverlap="1" wp14:anchorId="6C1A42B6" wp14:editId="115485CC">
                <wp:simplePos x="0" y="0"/>
                <wp:positionH relativeFrom="page">
                  <wp:posOffset>4237990</wp:posOffset>
                </wp:positionH>
                <wp:positionV relativeFrom="page">
                  <wp:posOffset>2870835</wp:posOffset>
                </wp:positionV>
                <wp:extent cx="36830" cy="0"/>
                <wp:effectExtent l="8890" t="13335" r="11430" b="5715"/>
                <wp:wrapNone/>
                <wp:docPr id="1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5715">
                          <a:solidFill>
                            <a:srgbClr val="1A1B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E2C88" id="Line 7"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3.7pt,226.05pt" to="336.6pt,2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" strokecolor="#1a1b1e" strokeweight=".45pt">
                <w10:wrap anchorx="page" anchory="page"/>
              </v:line>
            </w:pict>
          </mc:Fallback>
        </mc:AlternateContent>
      </w:r>
    </w:p>
    <w:p w14:paraId="6C1A41ED" w14:textId="77777777" w:rsidR="001C08D6" w:rsidRDefault="001C08D6">
      <w:pPr>
        <w:pStyle w:val="BodyText"/>
        <w:rPr>
          <w:rFonts w:ascii="Times New Roman"/>
        </w:rPr>
      </w:pPr>
    </w:p>
    <w:p w14:paraId="6C1A41EE" w14:textId="77777777" w:rsidR="001C08D6" w:rsidRDefault="001C08D6">
      <w:pPr>
        <w:pStyle w:val="BodyText"/>
        <w:spacing w:before="8"/>
        <w:rPr>
          <w:rFonts w:ascii="Times New Roman"/>
          <w:sz w:val="26"/>
        </w:rPr>
      </w:pPr>
    </w:p>
    <w:tbl>
      <w:tblPr>
        <w:tblW w:w="0" w:type="auto"/>
        <w:tblInd w:w="1705" w:type="dxa"/>
        <w:tblBorders>
          <w:top w:val="single" w:sz="4" w:space="0" w:color="00528B"/>
          <w:left w:val="single" w:sz="4" w:space="0" w:color="00528B"/>
          <w:bottom w:val="single" w:sz="4" w:space="0" w:color="00528B"/>
          <w:right w:val="single" w:sz="4" w:space="0" w:color="00528B"/>
          <w:insideH w:val="single" w:sz="4" w:space="0" w:color="00528B"/>
          <w:insideV w:val="single" w:sz="4" w:space="0" w:color="00528B"/>
        </w:tblBorders>
        <w:tblLayout w:type="fixed"/>
        <w:tblCellMar>
          <w:left w:w="0" w:type="dxa"/>
          <w:right w:w="0" w:type="dxa"/>
        </w:tblCellMar>
        <w:tblLook w:val="01E0" w:firstRow="1" w:lastRow="1" w:firstColumn="1" w:lastColumn="1" w:noHBand="0" w:noVBand="0"/>
      </w:tblPr>
      <w:tblGrid>
        <w:gridCol w:w="1807"/>
        <w:gridCol w:w="6974"/>
      </w:tblGrid>
      <w:tr w:rsidR="001C08D6" w14:paraId="6C1A41F1" w14:textId="77777777">
        <w:trPr>
          <w:trHeight w:val="467"/>
        </w:trPr>
        <w:tc>
          <w:tcPr>
            <w:tcW w:w="1807" w:type="dxa"/>
            <w:tcBorders>
              <w:top w:val="nil"/>
              <w:left w:val="nil"/>
              <w:bottom w:val="nil"/>
              <w:right w:val="nil"/>
            </w:tcBorders>
            <w:shd w:val="clear" w:color="auto" w:fill="00528B"/>
          </w:tcPr>
          <w:p w14:paraId="6C1A41EF" w14:textId="77777777" w:rsidR="001C08D6" w:rsidRDefault="00837565">
            <w:pPr>
              <w:pStyle w:val="TableParagraph"/>
              <w:spacing w:before="133"/>
              <w:ind w:left="118"/>
              <w:rPr>
                <w:rFonts w:ascii="Times New Roman"/>
                <w:b/>
                <w:sz w:val="18"/>
              </w:rPr>
            </w:pPr>
            <w:r>
              <w:rPr>
                <w:rFonts w:ascii="Times New Roman"/>
                <w:b/>
                <w:color w:val="FFFFFF"/>
                <w:sz w:val="18"/>
              </w:rPr>
              <w:t>State</w:t>
            </w:r>
          </w:p>
        </w:tc>
        <w:tc>
          <w:tcPr>
            <w:tcW w:w="6974" w:type="dxa"/>
            <w:tcBorders>
              <w:top w:val="nil"/>
              <w:left w:val="nil"/>
              <w:bottom w:val="nil"/>
              <w:right w:val="nil"/>
            </w:tcBorders>
            <w:shd w:val="clear" w:color="auto" w:fill="00528B"/>
          </w:tcPr>
          <w:p w14:paraId="6C1A41F0" w14:textId="77777777" w:rsidR="001C08D6" w:rsidRDefault="00837565">
            <w:pPr>
              <w:pStyle w:val="TableParagraph"/>
              <w:spacing w:before="133"/>
              <w:ind w:left="179"/>
              <w:rPr>
                <w:rFonts w:ascii="Times New Roman"/>
                <w:b/>
                <w:sz w:val="18"/>
              </w:rPr>
            </w:pPr>
            <w:r>
              <w:rPr>
                <w:rFonts w:ascii="Times New Roman"/>
                <w:b/>
                <w:color w:val="FFFFFF"/>
                <w:sz w:val="18"/>
              </w:rPr>
              <w:t>Resource</w:t>
            </w:r>
          </w:p>
        </w:tc>
      </w:tr>
      <w:tr w:rsidR="001C08D6" w14:paraId="6C1A41F5" w14:textId="77777777">
        <w:trPr>
          <w:trHeight w:val="1730"/>
        </w:trPr>
        <w:tc>
          <w:tcPr>
            <w:tcW w:w="1807" w:type="dxa"/>
            <w:vMerge w:val="restart"/>
            <w:shd w:val="clear" w:color="auto" w:fill="E7EBF4"/>
          </w:tcPr>
          <w:p w14:paraId="6C1A41F2" w14:textId="77777777" w:rsidR="001C08D6" w:rsidRPr="00833028" w:rsidRDefault="00837565">
            <w:pPr>
              <w:pStyle w:val="TableParagraph"/>
              <w:spacing w:before="70"/>
              <w:ind w:left="113"/>
              <w:rPr>
                <w:rFonts w:ascii="Times New Roman" w:hAnsi="Times New Roman" w:cs="Times New Roman"/>
                <w:b/>
                <w:sz w:val="20"/>
                <w:szCs w:val="20"/>
              </w:rPr>
            </w:pPr>
            <w:r w:rsidRPr="00833028">
              <w:rPr>
                <w:rFonts w:ascii="Times New Roman" w:hAnsi="Times New Roman" w:cs="Times New Roman"/>
                <w:b/>
                <w:color w:val="010202"/>
                <w:sz w:val="20"/>
                <w:szCs w:val="20"/>
              </w:rPr>
              <w:t>Tasmania</w:t>
            </w:r>
          </w:p>
        </w:tc>
        <w:tc>
          <w:tcPr>
            <w:tcW w:w="6974" w:type="dxa"/>
            <w:shd w:val="clear" w:color="auto" w:fill="E7EBF4"/>
          </w:tcPr>
          <w:p w14:paraId="6C1A41F3" w14:textId="77777777" w:rsidR="001C08D6" w:rsidRPr="00833028" w:rsidRDefault="0027592F">
            <w:pPr>
              <w:pStyle w:val="TableParagraph"/>
              <w:spacing w:before="139" w:line="208" w:lineRule="auto"/>
              <w:ind w:right="302"/>
              <w:rPr>
                <w:rFonts w:ascii="Times New Roman" w:hAnsi="Times New Roman" w:cs="Times New Roman"/>
                <w:sz w:val="20"/>
                <w:szCs w:val="20"/>
              </w:rPr>
            </w:pPr>
            <w:hyperlink r:id="rId133">
              <w:r w:rsidR="00837565" w:rsidRPr="00833028">
                <w:rPr>
                  <w:rFonts w:ascii="Times New Roman" w:hAnsi="Times New Roman" w:cs="Times New Roman"/>
                  <w:color w:val="00528B"/>
                  <w:w w:val="105"/>
                  <w:sz w:val="20"/>
                  <w:szCs w:val="20"/>
                  <w:u w:val="single" w:color="00528B"/>
                </w:rPr>
                <w:t>Keeping</w:t>
              </w:r>
              <w:r w:rsidR="00837565" w:rsidRPr="00833028">
                <w:rPr>
                  <w:rFonts w:ascii="Times New Roman" w:hAnsi="Times New Roman" w:cs="Times New Roman"/>
                  <w:color w:val="00528B"/>
                  <w:spacing w:val="-21"/>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it</w:t>
              </w:r>
              <w:r w:rsidR="00837565" w:rsidRPr="00833028">
                <w:rPr>
                  <w:rFonts w:ascii="Times New Roman" w:hAnsi="Times New Roman" w:cs="Times New Roman"/>
                  <w:color w:val="00528B"/>
                  <w:spacing w:val="-21"/>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clean</w:t>
              </w:r>
            </w:hyperlink>
            <w:r w:rsidR="00837565" w:rsidRPr="00833028">
              <w:rPr>
                <w:rFonts w:ascii="Times New Roman" w:hAnsi="Times New Roman" w:cs="Times New Roman"/>
                <w:color w:val="010202"/>
                <w:w w:val="105"/>
                <w:sz w:val="20"/>
                <w:szCs w:val="20"/>
              </w:rPr>
              <w:t>—a</w:t>
            </w:r>
            <w:r w:rsidR="00837565" w:rsidRPr="00833028">
              <w:rPr>
                <w:rFonts w:ascii="Times New Roman" w:hAnsi="Times New Roman" w:cs="Times New Roman"/>
                <w:color w:val="010202"/>
                <w:spacing w:val="-26"/>
                <w:w w:val="105"/>
                <w:sz w:val="20"/>
                <w:szCs w:val="20"/>
              </w:rPr>
              <w:t xml:space="preserve"> </w:t>
            </w:r>
            <w:r w:rsidR="00837565" w:rsidRPr="00833028">
              <w:rPr>
                <w:rFonts w:ascii="Times New Roman" w:hAnsi="Times New Roman" w:cs="Times New Roman"/>
                <w:color w:val="010202"/>
                <w:spacing w:val="-3"/>
                <w:w w:val="105"/>
                <w:sz w:val="20"/>
                <w:szCs w:val="20"/>
              </w:rPr>
              <w:t>Tasmanian</w:t>
            </w:r>
            <w:r w:rsidR="00837565" w:rsidRPr="00833028">
              <w:rPr>
                <w:rFonts w:ascii="Times New Roman" w:hAnsi="Times New Roman" w:cs="Times New Roman"/>
                <w:color w:val="010202"/>
                <w:spacing w:val="-21"/>
                <w:w w:val="105"/>
                <w:sz w:val="20"/>
                <w:szCs w:val="20"/>
              </w:rPr>
              <w:t xml:space="preserve"> </w:t>
            </w:r>
            <w:r w:rsidR="00837565" w:rsidRPr="00833028">
              <w:rPr>
                <w:rFonts w:ascii="Times New Roman" w:hAnsi="Times New Roman" w:cs="Times New Roman"/>
                <w:color w:val="010202"/>
                <w:w w:val="105"/>
                <w:sz w:val="20"/>
                <w:szCs w:val="20"/>
              </w:rPr>
              <w:t>field</w:t>
            </w:r>
            <w:r w:rsidR="00837565" w:rsidRPr="00833028">
              <w:rPr>
                <w:rFonts w:ascii="Times New Roman" w:hAnsi="Times New Roman" w:cs="Times New Roman"/>
                <w:color w:val="010202"/>
                <w:spacing w:val="-21"/>
                <w:w w:val="105"/>
                <w:sz w:val="20"/>
                <w:szCs w:val="20"/>
              </w:rPr>
              <w:t xml:space="preserve"> </w:t>
            </w:r>
            <w:r w:rsidR="00837565" w:rsidRPr="00833028">
              <w:rPr>
                <w:rFonts w:ascii="Times New Roman" w:hAnsi="Times New Roman" w:cs="Times New Roman"/>
                <w:color w:val="010202"/>
                <w:w w:val="105"/>
                <w:sz w:val="20"/>
                <w:szCs w:val="20"/>
              </w:rPr>
              <w:t>hygiene</w:t>
            </w:r>
            <w:r w:rsidR="00837565" w:rsidRPr="00833028">
              <w:rPr>
                <w:rFonts w:ascii="Times New Roman" w:hAnsi="Times New Roman" w:cs="Times New Roman"/>
                <w:color w:val="010202"/>
                <w:spacing w:val="-21"/>
                <w:w w:val="105"/>
                <w:sz w:val="20"/>
                <w:szCs w:val="20"/>
              </w:rPr>
              <w:t xml:space="preserve"> </w:t>
            </w:r>
            <w:r w:rsidR="00837565" w:rsidRPr="00833028">
              <w:rPr>
                <w:rFonts w:ascii="Times New Roman" w:hAnsi="Times New Roman" w:cs="Times New Roman"/>
                <w:color w:val="010202"/>
                <w:w w:val="105"/>
                <w:sz w:val="20"/>
                <w:szCs w:val="20"/>
              </w:rPr>
              <w:t>manual</w:t>
            </w:r>
            <w:r w:rsidR="00837565" w:rsidRPr="00833028">
              <w:rPr>
                <w:rFonts w:ascii="Times New Roman" w:hAnsi="Times New Roman" w:cs="Times New Roman"/>
                <w:color w:val="010202"/>
                <w:spacing w:val="-21"/>
                <w:w w:val="105"/>
                <w:sz w:val="20"/>
                <w:szCs w:val="20"/>
              </w:rPr>
              <w:t xml:space="preserve"> </w:t>
            </w:r>
            <w:r w:rsidR="00837565" w:rsidRPr="00833028">
              <w:rPr>
                <w:rFonts w:ascii="Times New Roman" w:hAnsi="Times New Roman" w:cs="Times New Roman"/>
                <w:color w:val="010202"/>
                <w:w w:val="105"/>
                <w:sz w:val="20"/>
                <w:szCs w:val="20"/>
              </w:rPr>
              <w:t>to</w:t>
            </w:r>
            <w:r w:rsidR="00837565" w:rsidRPr="00833028">
              <w:rPr>
                <w:rFonts w:ascii="Times New Roman" w:hAnsi="Times New Roman" w:cs="Times New Roman"/>
                <w:color w:val="010202"/>
                <w:spacing w:val="-21"/>
                <w:w w:val="105"/>
                <w:sz w:val="20"/>
                <w:szCs w:val="20"/>
              </w:rPr>
              <w:t xml:space="preserve"> </w:t>
            </w:r>
            <w:r w:rsidR="00837565" w:rsidRPr="00833028">
              <w:rPr>
                <w:rFonts w:ascii="Times New Roman" w:hAnsi="Times New Roman" w:cs="Times New Roman"/>
                <w:color w:val="010202"/>
                <w:w w:val="105"/>
                <w:sz w:val="20"/>
                <w:szCs w:val="20"/>
              </w:rPr>
              <w:t>prevent</w:t>
            </w:r>
            <w:r w:rsidR="00837565" w:rsidRPr="00833028">
              <w:rPr>
                <w:rFonts w:ascii="Times New Roman" w:hAnsi="Times New Roman" w:cs="Times New Roman"/>
                <w:color w:val="010202"/>
                <w:spacing w:val="-21"/>
                <w:w w:val="105"/>
                <w:sz w:val="20"/>
                <w:szCs w:val="20"/>
              </w:rPr>
              <w:t xml:space="preserve"> </w:t>
            </w:r>
            <w:r w:rsidR="00837565" w:rsidRPr="00833028">
              <w:rPr>
                <w:rFonts w:ascii="Times New Roman" w:hAnsi="Times New Roman" w:cs="Times New Roman"/>
                <w:color w:val="010202"/>
                <w:w w:val="105"/>
                <w:sz w:val="20"/>
                <w:szCs w:val="20"/>
              </w:rPr>
              <w:t>the</w:t>
            </w:r>
            <w:r w:rsidR="00837565" w:rsidRPr="00833028">
              <w:rPr>
                <w:rFonts w:ascii="Times New Roman" w:hAnsi="Times New Roman" w:cs="Times New Roman"/>
                <w:color w:val="010202"/>
                <w:spacing w:val="-21"/>
                <w:w w:val="105"/>
                <w:sz w:val="20"/>
                <w:szCs w:val="20"/>
              </w:rPr>
              <w:t xml:space="preserve"> </w:t>
            </w:r>
            <w:r w:rsidR="00837565" w:rsidRPr="00833028">
              <w:rPr>
                <w:rFonts w:ascii="Times New Roman" w:hAnsi="Times New Roman" w:cs="Times New Roman"/>
                <w:color w:val="010202"/>
                <w:w w:val="105"/>
                <w:sz w:val="20"/>
                <w:szCs w:val="20"/>
              </w:rPr>
              <w:t>spread</w:t>
            </w:r>
            <w:r w:rsidR="00837565" w:rsidRPr="00833028">
              <w:rPr>
                <w:rFonts w:ascii="Times New Roman" w:hAnsi="Times New Roman" w:cs="Times New Roman"/>
                <w:color w:val="010202"/>
                <w:spacing w:val="-21"/>
                <w:w w:val="105"/>
                <w:sz w:val="20"/>
                <w:szCs w:val="20"/>
              </w:rPr>
              <w:t xml:space="preserve"> </w:t>
            </w:r>
            <w:r w:rsidR="00837565" w:rsidRPr="00833028">
              <w:rPr>
                <w:rFonts w:ascii="Times New Roman" w:hAnsi="Times New Roman" w:cs="Times New Roman"/>
                <w:color w:val="010202"/>
                <w:w w:val="105"/>
                <w:sz w:val="20"/>
                <w:szCs w:val="20"/>
              </w:rPr>
              <w:t>of</w:t>
            </w:r>
            <w:r w:rsidR="00837565" w:rsidRPr="00833028">
              <w:rPr>
                <w:rFonts w:ascii="Times New Roman" w:hAnsi="Times New Roman" w:cs="Times New Roman"/>
                <w:color w:val="010202"/>
                <w:spacing w:val="-21"/>
                <w:w w:val="105"/>
                <w:sz w:val="20"/>
                <w:szCs w:val="20"/>
              </w:rPr>
              <w:t xml:space="preserve"> </w:t>
            </w:r>
            <w:r w:rsidR="00837565" w:rsidRPr="00833028">
              <w:rPr>
                <w:rFonts w:ascii="Times New Roman" w:hAnsi="Times New Roman" w:cs="Times New Roman"/>
                <w:color w:val="010202"/>
                <w:w w:val="105"/>
                <w:sz w:val="20"/>
                <w:szCs w:val="20"/>
              </w:rPr>
              <w:t>freshwater</w:t>
            </w:r>
            <w:r w:rsidR="00837565" w:rsidRPr="00833028">
              <w:rPr>
                <w:rFonts w:ascii="Times New Roman" w:hAnsi="Times New Roman" w:cs="Times New Roman"/>
                <w:color w:val="010202"/>
                <w:spacing w:val="-21"/>
                <w:w w:val="105"/>
                <w:sz w:val="20"/>
                <w:szCs w:val="20"/>
              </w:rPr>
              <w:t xml:space="preserve"> </w:t>
            </w:r>
            <w:r w:rsidR="00837565" w:rsidRPr="00833028">
              <w:rPr>
                <w:rFonts w:ascii="Times New Roman" w:hAnsi="Times New Roman" w:cs="Times New Roman"/>
                <w:color w:val="010202"/>
                <w:w w:val="105"/>
                <w:sz w:val="20"/>
                <w:szCs w:val="20"/>
              </w:rPr>
              <w:t>pests and</w:t>
            </w:r>
            <w:r w:rsidR="00837565" w:rsidRPr="00833028">
              <w:rPr>
                <w:rFonts w:ascii="Times New Roman" w:hAnsi="Times New Roman" w:cs="Times New Roman"/>
                <w:color w:val="010202"/>
                <w:spacing w:val="-5"/>
                <w:w w:val="105"/>
                <w:sz w:val="20"/>
                <w:szCs w:val="20"/>
              </w:rPr>
              <w:t xml:space="preserve"> </w:t>
            </w:r>
            <w:r w:rsidR="00837565" w:rsidRPr="00833028">
              <w:rPr>
                <w:rFonts w:ascii="Times New Roman" w:hAnsi="Times New Roman" w:cs="Times New Roman"/>
                <w:color w:val="010202"/>
                <w:w w:val="105"/>
                <w:sz w:val="20"/>
                <w:szCs w:val="20"/>
              </w:rPr>
              <w:t>pathogens.</w:t>
            </w:r>
          </w:p>
          <w:p w14:paraId="6C1A41F4" w14:textId="77777777" w:rsidR="001C08D6" w:rsidRPr="00833028" w:rsidRDefault="00837565">
            <w:pPr>
              <w:pStyle w:val="TableParagraph"/>
              <w:spacing w:before="172" w:line="208" w:lineRule="auto"/>
              <w:ind w:right="212"/>
              <w:rPr>
                <w:rFonts w:ascii="Times New Roman" w:hAnsi="Times New Roman" w:cs="Times New Roman"/>
                <w:sz w:val="20"/>
                <w:szCs w:val="20"/>
              </w:rPr>
            </w:pPr>
            <w:r w:rsidRPr="00833028">
              <w:rPr>
                <w:rFonts w:ascii="Times New Roman" w:hAnsi="Times New Roman" w:cs="Times New Roman"/>
                <w:color w:val="010202"/>
                <w:sz w:val="20"/>
                <w:szCs w:val="20"/>
              </w:rPr>
              <w:t xml:space="preserve">This manual </w:t>
            </w:r>
            <w:r w:rsidRPr="00833028">
              <w:rPr>
                <w:rFonts w:ascii="Times New Roman" w:hAnsi="Times New Roman" w:cs="Times New Roman"/>
                <w:color w:val="010202"/>
                <w:spacing w:val="-3"/>
                <w:sz w:val="20"/>
                <w:szCs w:val="20"/>
              </w:rPr>
              <w:t xml:space="preserve">provides </w:t>
            </w:r>
            <w:r w:rsidRPr="00833028">
              <w:rPr>
                <w:rFonts w:ascii="Times New Roman" w:hAnsi="Times New Roman" w:cs="Times New Roman"/>
                <w:color w:val="010202"/>
                <w:sz w:val="20"/>
                <w:szCs w:val="20"/>
              </w:rPr>
              <w:t xml:space="preserve">information on </w:t>
            </w:r>
            <w:r w:rsidRPr="00833028">
              <w:rPr>
                <w:rFonts w:ascii="Times New Roman" w:hAnsi="Times New Roman" w:cs="Times New Roman"/>
                <w:color w:val="010202"/>
                <w:spacing w:val="-2"/>
                <w:sz w:val="20"/>
                <w:szCs w:val="20"/>
              </w:rPr>
              <w:t xml:space="preserve">how </w:t>
            </w:r>
            <w:r w:rsidRPr="00833028">
              <w:rPr>
                <w:rFonts w:ascii="Times New Roman" w:hAnsi="Times New Roman" w:cs="Times New Roman"/>
                <w:color w:val="010202"/>
                <w:sz w:val="20"/>
                <w:szCs w:val="20"/>
              </w:rPr>
              <w:t xml:space="preserve">to </w:t>
            </w:r>
            <w:r w:rsidRPr="00833028">
              <w:rPr>
                <w:rFonts w:ascii="Times New Roman" w:hAnsi="Times New Roman" w:cs="Times New Roman"/>
                <w:color w:val="010202"/>
                <w:spacing w:val="-3"/>
                <w:sz w:val="20"/>
                <w:szCs w:val="20"/>
              </w:rPr>
              <w:t xml:space="preserve">prevent </w:t>
            </w:r>
            <w:r w:rsidRPr="00833028">
              <w:rPr>
                <w:rFonts w:ascii="Times New Roman" w:hAnsi="Times New Roman" w:cs="Times New Roman"/>
                <w:color w:val="010202"/>
                <w:sz w:val="20"/>
                <w:szCs w:val="20"/>
              </w:rPr>
              <w:t xml:space="preserve">the </w:t>
            </w:r>
            <w:r w:rsidRPr="00833028">
              <w:rPr>
                <w:rFonts w:ascii="Times New Roman" w:hAnsi="Times New Roman" w:cs="Times New Roman"/>
                <w:color w:val="010202"/>
                <w:spacing w:val="-2"/>
                <w:sz w:val="20"/>
                <w:szCs w:val="20"/>
              </w:rPr>
              <w:t xml:space="preserve">spread </w:t>
            </w:r>
            <w:r w:rsidRPr="00833028">
              <w:rPr>
                <w:rFonts w:ascii="Times New Roman" w:hAnsi="Times New Roman" w:cs="Times New Roman"/>
                <w:color w:val="010202"/>
                <w:sz w:val="20"/>
                <w:szCs w:val="20"/>
              </w:rPr>
              <w:t xml:space="preserve">of freshwater pests </w:t>
            </w:r>
            <w:r w:rsidRPr="00833028">
              <w:rPr>
                <w:rFonts w:ascii="Times New Roman" w:hAnsi="Times New Roman" w:cs="Times New Roman"/>
                <w:color w:val="010202"/>
                <w:spacing w:val="-2"/>
                <w:sz w:val="20"/>
                <w:szCs w:val="20"/>
              </w:rPr>
              <w:t xml:space="preserve">and </w:t>
            </w:r>
            <w:r w:rsidRPr="00833028">
              <w:rPr>
                <w:rFonts w:ascii="Times New Roman" w:hAnsi="Times New Roman" w:cs="Times New Roman"/>
                <w:color w:val="010202"/>
                <w:sz w:val="20"/>
                <w:szCs w:val="20"/>
              </w:rPr>
              <w:t xml:space="preserve">pathogens in </w:t>
            </w:r>
            <w:r w:rsidRPr="00833028">
              <w:rPr>
                <w:rFonts w:ascii="Times New Roman" w:hAnsi="Times New Roman" w:cs="Times New Roman"/>
                <w:color w:val="010202"/>
                <w:spacing w:val="-3"/>
                <w:sz w:val="20"/>
                <w:szCs w:val="20"/>
              </w:rPr>
              <w:t xml:space="preserve">Tasmanian </w:t>
            </w:r>
            <w:r w:rsidRPr="00833028">
              <w:rPr>
                <w:rFonts w:ascii="Times New Roman" w:hAnsi="Times New Roman" w:cs="Times New Roman"/>
                <w:color w:val="010202"/>
                <w:sz w:val="20"/>
                <w:szCs w:val="20"/>
              </w:rPr>
              <w:t xml:space="preserve">waterways, wetlands, swamps and boggy areas. </w:t>
            </w:r>
            <w:r w:rsidRPr="00833028">
              <w:rPr>
                <w:rFonts w:ascii="Times New Roman" w:hAnsi="Times New Roman" w:cs="Times New Roman"/>
                <w:color w:val="010202"/>
                <w:spacing w:val="-3"/>
                <w:sz w:val="20"/>
                <w:szCs w:val="20"/>
              </w:rPr>
              <w:t xml:space="preserve">It </w:t>
            </w:r>
            <w:r w:rsidRPr="00833028">
              <w:rPr>
                <w:rFonts w:ascii="Times New Roman" w:hAnsi="Times New Roman" w:cs="Times New Roman"/>
                <w:color w:val="010202"/>
                <w:sz w:val="20"/>
                <w:szCs w:val="20"/>
              </w:rPr>
              <w:t>is intended primarily for people who work in these areas, but also will help recreational visitors to understand the risks and act</w:t>
            </w:r>
            <w:r w:rsidRPr="00833028">
              <w:rPr>
                <w:rFonts w:ascii="Times New Roman" w:hAnsi="Times New Roman" w:cs="Times New Roman"/>
                <w:color w:val="010202"/>
                <w:spacing w:val="-7"/>
                <w:sz w:val="20"/>
                <w:szCs w:val="20"/>
              </w:rPr>
              <w:t xml:space="preserve"> </w:t>
            </w:r>
            <w:r w:rsidRPr="00833028">
              <w:rPr>
                <w:rFonts w:ascii="Times New Roman" w:hAnsi="Times New Roman" w:cs="Times New Roman"/>
                <w:color w:val="010202"/>
                <w:sz w:val="20"/>
                <w:szCs w:val="20"/>
              </w:rPr>
              <w:t>accordingly.</w:t>
            </w:r>
          </w:p>
        </w:tc>
      </w:tr>
      <w:tr w:rsidR="001C08D6" w14:paraId="6C1A41F8" w14:textId="77777777">
        <w:trPr>
          <w:trHeight w:val="460"/>
        </w:trPr>
        <w:tc>
          <w:tcPr>
            <w:tcW w:w="1807" w:type="dxa"/>
            <w:vMerge/>
            <w:tcBorders>
              <w:top w:val="nil"/>
            </w:tcBorders>
            <w:shd w:val="clear" w:color="auto" w:fill="E7EBF4"/>
          </w:tcPr>
          <w:p w14:paraId="6C1A41F6" w14:textId="77777777" w:rsidR="001C08D6" w:rsidRPr="00833028" w:rsidRDefault="001C08D6">
            <w:pPr>
              <w:rPr>
                <w:rFonts w:ascii="Times New Roman" w:hAnsi="Times New Roman" w:cs="Times New Roman"/>
                <w:sz w:val="20"/>
                <w:szCs w:val="20"/>
              </w:rPr>
            </w:pPr>
          </w:p>
        </w:tc>
        <w:tc>
          <w:tcPr>
            <w:tcW w:w="6974" w:type="dxa"/>
            <w:shd w:val="clear" w:color="auto" w:fill="E7EBF4"/>
          </w:tcPr>
          <w:p w14:paraId="6C1A41F7" w14:textId="77777777" w:rsidR="001C08D6" w:rsidRPr="00833028" w:rsidRDefault="0027592F">
            <w:pPr>
              <w:pStyle w:val="TableParagraph"/>
              <w:spacing w:before="115"/>
              <w:rPr>
                <w:rFonts w:ascii="Times New Roman" w:hAnsi="Times New Roman" w:cs="Times New Roman"/>
                <w:sz w:val="20"/>
                <w:szCs w:val="20"/>
              </w:rPr>
            </w:pPr>
            <w:hyperlink r:id="rId134">
              <w:r w:rsidR="00837565" w:rsidRPr="00833028">
                <w:rPr>
                  <w:rFonts w:ascii="Times New Roman" w:hAnsi="Times New Roman" w:cs="Times New Roman"/>
                  <w:color w:val="00528B"/>
                  <w:sz w:val="20"/>
                  <w:szCs w:val="20"/>
                  <w:u w:val="single" w:color="00528B"/>
                </w:rPr>
                <w:t>NRM South website—biosecurity resource</w:t>
              </w:r>
              <w:r w:rsidR="00837565" w:rsidRPr="00833028">
                <w:rPr>
                  <w:rFonts w:ascii="Times New Roman" w:hAnsi="Times New Roman" w:cs="Times New Roman"/>
                  <w:color w:val="1A1B1E"/>
                  <w:sz w:val="20"/>
                  <w:szCs w:val="20"/>
                </w:rPr>
                <w:t>s</w:t>
              </w:r>
            </w:hyperlink>
          </w:p>
        </w:tc>
      </w:tr>
      <w:tr w:rsidR="001C08D6" w14:paraId="6C1A41FB" w14:textId="77777777">
        <w:trPr>
          <w:trHeight w:val="460"/>
        </w:trPr>
        <w:tc>
          <w:tcPr>
            <w:tcW w:w="1807" w:type="dxa"/>
            <w:vMerge/>
            <w:tcBorders>
              <w:top w:val="nil"/>
            </w:tcBorders>
            <w:shd w:val="clear" w:color="auto" w:fill="E7EBF4"/>
          </w:tcPr>
          <w:p w14:paraId="6C1A41F9" w14:textId="77777777" w:rsidR="001C08D6" w:rsidRPr="00833028" w:rsidRDefault="001C08D6">
            <w:pPr>
              <w:rPr>
                <w:rFonts w:ascii="Times New Roman" w:hAnsi="Times New Roman" w:cs="Times New Roman"/>
                <w:sz w:val="20"/>
                <w:szCs w:val="20"/>
              </w:rPr>
            </w:pPr>
          </w:p>
        </w:tc>
        <w:tc>
          <w:tcPr>
            <w:tcW w:w="6974" w:type="dxa"/>
            <w:shd w:val="clear" w:color="auto" w:fill="E7EBF4"/>
          </w:tcPr>
          <w:p w14:paraId="6C1A41FA" w14:textId="77777777" w:rsidR="001C08D6" w:rsidRPr="00833028" w:rsidRDefault="0027592F">
            <w:pPr>
              <w:pStyle w:val="TableParagraph"/>
              <w:spacing w:before="115"/>
              <w:rPr>
                <w:rFonts w:ascii="Times New Roman" w:hAnsi="Times New Roman" w:cs="Times New Roman"/>
                <w:sz w:val="20"/>
                <w:szCs w:val="20"/>
              </w:rPr>
            </w:pPr>
            <w:hyperlink r:id="rId135">
              <w:r w:rsidR="00837565" w:rsidRPr="00833028">
                <w:rPr>
                  <w:rFonts w:ascii="Times New Roman" w:hAnsi="Times New Roman" w:cs="Times New Roman"/>
                  <w:color w:val="00528B"/>
                  <w:sz w:val="20"/>
                  <w:szCs w:val="20"/>
                  <w:u w:val="single" w:color="00528B"/>
                </w:rPr>
                <w:t xml:space="preserve">How to identify </w:t>
              </w:r>
              <w:r w:rsidR="00837565" w:rsidRPr="00833028">
                <w:rPr>
                  <w:rFonts w:ascii="Times New Roman" w:hAnsi="Times New Roman" w:cs="Times New Roman"/>
                  <w:i/>
                  <w:color w:val="00528B"/>
                  <w:sz w:val="20"/>
                  <w:szCs w:val="20"/>
                  <w:u w:val="single" w:color="00528B"/>
                </w:rPr>
                <w:t xml:space="preserve">Phytophthora cinnamomi </w:t>
              </w:r>
              <w:r w:rsidR="00837565" w:rsidRPr="00833028">
                <w:rPr>
                  <w:rFonts w:ascii="Times New Roman" w:hAnsi="Times New Roman" w:cs="Times New Roman"/>
                  <w:color w:val="00528B"/>
                  <w:sz w:val="20"/>
                  <w:szCs w:val="20"/>
                  <w:u w:val="single" w:color="00528B"/>
                </w:rPr>
                <w:t>infection in Tasmania</w:t>
              </w:r>
            </w:hyperlink>
            <w:r w:rsidR="00837565" w:rsidRPr="00833028">
              <w:rPr>
                <w:rFonts w:ascii="Times New Roman" w:hAnsi="Times New Roman" w:cs="Times New Roman"/>
                <w:color w:val="010202"/>
                <w:sz w:val="20"/>
                <w:szCs w:val="20"/>
              </w:rPr>
              <w:t>, Biosecurity Tasmania</w:t>
            </w:r>
          </w:p>
        </w:tc>
      </w:tr>
      <w:tr w:rsidR="001C08D6" w14:paraId="6C1A41FE" w14:textId="77777777">
        <w:trPr>
          <w:trHeight w:val="1226"/>
        </w:trPr>
        <w:tc>
          <w:tcPr>
            <w:tcW w:w="1807" w:type="dxa"/>
            <w:vMerge/>
            <w:tcBorders>
              <w:top w:val="nil"/>
            </w:tcBorders>
            <w:shd w:val="clear" w:color="auto" w:fill="E7EBF4"/>
          </w:tcPr>
          <w:p w14:paraId="6C1A41FC" w14:textId="77777777" w:rsidR="001C08D6" w:rsidRPr="00833028" w:rsidRDefault="001C08D6">
            <w:pPr>
              <w:rPr>
                <w:rFonts w:ascii="Times New Roman" w:hAnsi="Times New Roman" w:cs="Times New Roman"/>
                <w:sz w:val="20"/>
                <w:szCs w:val="20"/>
              </w:rPr>
            </w:pPr>
          </w:p>
        </w:tc>
        <w:tc>
          <w:tcPr>
            <w:tcW w:w="6974" w:type="dxa"/>
            <w:shd w:val="clear" w:color="auto" w:fill="E7EBF4"/>
          </w:tcPr>
          <w:p w14:paraId="6C1A41FD" w14:textId="77777777" w:rsidR="001C08D6" w:rsidRPr="00833028" w:rsidRDefault="0027592F">
            <w:pPr>
              <w:pStyle w:val="TableParagraph"/>
              <w:spacing w:before="192" w:line="208" w:lineRule="auto"/>
              <w:ind w:right="210"/>
              <w:rPr>
                <w:rFonts w:ascii="Times New Roman" w:hAnsi="Times New Roman" w:cs="Times New Roman"/>
                <w:sz w:val="20"/>
                <w:szCs w:val="20"/>
              </w:rPr>
            </w:pPr>
            <w:hyperlink r:id="rId136">
              <w:r w:rsidR="00837565" w:rsidRPr="00833028">
                <w:rPr>
                  <w:rFonts w:ascii="Times New Roman" w:hAnsi="Times New Roman" w:cs="Times New Roman"/>
                  <w:color w:val="00528B"/>
                  <w:sz w:val="20"/>
                  <w:szCs w:val="20"/>
                  <w:u w:val="single" w:color="00528B"/>
                </w:rPr>
                <w:t>Conservation</w:t>
              </w:r>
              <w:r w:rsidR="00837565" w:rsidRPr="00833028">
                <w:rPr>
                  <w:rFonts w:ascii="Times New Roman" w:hAnsi="Times New Roman" w:cs="Times New Roman"/>
                  <w:color w:val="00528B"/>
                  <w:spacing w:val="-17"/>
                  <w:sz w:val="20"/>
                  <w:szCs w:val="20"/>
                  <w:u w:val="single" w:color="00528B"/>
                </w:rPr>
                <w:t xml:space="preserve"> </w:t>
              </w:r>
              <w:r w:rsidR="00837565" w:rsidRPr="00833028">
                <w:rPr>
                  <w:rFonts w:ascii="Times New Roman" w:hAnsi="Times New Roman" w:cs="Times New Roman"/>
                  <w:color w:val="00528B"/>
                  <w:sz w:val="20"/>
                  <w:szCs w:val="20"/>
                  <w:u w:val="single" w:color="00528B"/>
                </w:rPr>
                <w:t>of</w:t>
              </w:r>
              <w:r w:rsidR="00837565" w:rsidRPr="00833028">
                <w:rPr>
                  <w:rFonts w:ascii="Times New Roman" w:hAnsi="Times New Roman" w:cs="Times New Roman"/>
                  <w:color w:val="00528B"/>
                  <w:spacing w:val="-23"/>
                  <w:sz w:val="20"/>
                  <w:szCs w:val="20"/>
                  <w:u w:val="single" w:color="00528B"/>
                </w:rPr>
                <w:t xml:space="preserve"> </w:t>
              </w:r>
              <w:r w:rsidR="00837565" w:rsidRPr="00833028">
                <w:rPr>
                  <w:rFonts w:ascii="Times New Roman" w:hAnsi="Times New Roman" w:cs="Times New Roman"/>
                  <w:color w:val="00528B"/>
                  <w:spacing w:val="-4"/>
                  <w:sz w:val="20"/>
                  <w:szCs w:val="20"/>
                  <w:u w:val="single" w:color="00528B"/>
                </w:rPr>
                <w:t>Tasmanian</w:t>
              </w:r>
              <w:r w:rsidR="00837565" w:rsidRPr="00833028">
                <w:rPr>
                  <w:rFonts w:ascii="Times New Roman" w:hAnsi="Times New Roman" w:cs="Times New Roman"/>
                  <w:color w:val="00528B"/>
                  <w:spacing w:val="-17"/>
                  <w:sz w:val="20"/>
                  <w:szCs w:val="20"/>
                  <w:u w:val="single" w:color="00528B"/>
                </w:rPr>
                <w:t xml:space="preserve"> </w:t>
              </w:r>
              <w:r w:rsidR="00837565" w:rsidRPr="00833028">
                <w:rPr>
                  <w:rFonts w:ascii="Times New Roman" w:hAnsi="Times New Roman" w:cs="Times New Roman"/>
                  <w:color w:val="00528B"/>
                  <w:sz w:val="20"/>
                  <w:szCs w:val="20"/>
                  <w:u w:val="single" w:color="00528B"/>
                </w:rPr>
                <w:t>plant</w:t>
              </w:r>
              <w:r w:rsidR="00837565" w:rsidRPr="00833028">
                <w:rPr>
                  <w:rFonts w:ascii="Times New Roman" w:hAnsi="Times New Roman" w:cs="Times New Roman"/>
                  <w:color w:val="00528B"/>
                  <w:spacing w:val="-17"/>
                  <w:sz w:val="20"/>
                  <w:szCs w:val="20"/>
                  <w:u w:val="single" w:color="00528B"/>
                </w:rPr>
                <w:t xml:space="preserve"> </w:t>
              </w:r>
              <w:r w:rsidR="00837565" w:rsidRPr="00833028">
                <w:rPr>
                  <w:rFonts w:ascii="Times New Roman" w:hAnsi="Times New Roman" w:cs="Times New Roman"/>
                  <w:color w:val="00528B"/>
                  <w:sz w:val="20"/>
                  <w:szCs w:val="20"/>
                  <w:u w:val="single" w:color="00528B"/>
                </w:rPr>
                <w:t>species</w:t>
              </w:r>
              <w:r w:rsidR="00837565" w:rsidRPr="00833028">
                <w:rPr>
                  <w:rFonts w:ascii="Times New Roman" w:hAnsi="Times New Roman" w:cs="Times New Roman"/>
                  <w:color w:val="00528B"/>
                  <w:spacing w:val="-17"/>
                  <w:sz w:val="20"/>
                  <w:szCs w:val="20"/>
                  <w:u w:val="single" w:color="00528B"/>
                </w:rPr>
                <w:t xml:space="preserve"> </w:t>
              </w:r>
              <w:r w:rsidR="00837565" w:rsidRPr="00833028">
                <w:rPr>
                  <w:rFonts w:ascii="Times New Roman" w:hAnsi="Times New Roman" w:cs="Times New Roman"/>
                  <w:color w:val="00528B"/>
                  <w:sz w:val="20"/>
                  <w:szCs w:val="20"/>
                  <w:u w:val="single" w:color="00528B"/>
                </w:rPr>
                <w:t>&amp;</w:t>
              </w:r>
              <w:r w:rsidR="00837565" w:rsidRPr="00833028">
                <w:rPr>
                  <w:rFonts w:ascii="Times New Roman" w:hAnsi="Times New Roman" w:cs="Times New Roman"/>
                  <w:color w:val="00528B"/>
                  <w:spacing w:val="-17"/>
                  <w:sz w:val="20"/>
                  <w:szCs w:val="20"/>
                  <w:u w:val="single" w:color="00528B"/>
                </w:rPr>
                <w:t xml:space="preserve"> </w:t>
              </w:r>
              <w:r w:rsidR="00837565" w:rsidRPr="00833028">
                <w:rPr>
                  <w:rFonts w:ascii="Times New Roman" w:hAnsi="Times New Roman" w:cs="Times New Roman"/>
                  <w:color w:val="00528B"/>
                  <w:sz w:val="20"/>
                  <w:szCs w:val="20"/>
                  <w:u w:val="single" w:color="00528B"/>
                </w:rPr>
                <w:t>communities</w:t>
              </w:r>
              <w:r w:rsidR="00837565" w:rsidRPr="00833028">
                <w:rPr>
                  <w:rFonts w:ascii="Times New Roman" w:hAnsi="Times New Roman" w:cs="Times New Roman"/>
                  <w:color w:val="00528B"/>
                  <w:spacing w:val="-17"/>
                  <w:sz w:val="20"/>
                  <w:szCs w:val="20"/>
                  <w:u w:val="single" w:color="00528B"/>
                </w:rPr>
                <w:t xml:space="preserve"> </w:t>
              </w:r>
              <w:r w:rsidR="00837565" w:rsidRPr="00833028">
                <w:rPr>
                  <w:rFonts w:ascii="Times New Roman" w:hAnsi="Times New Roman" w:cs="Times New Roman"/>
                  <w:color w:val="00528B"/>
                  <w:sz w:val="20"/>
                  <w:szCs w:val="20"/>
                  <w:u w:val="single" w:color="00528B"/>
                </w:rPr>
                <w:t>threatened</w:t>
              </w:r>
              <w:r w:rsidR="00837565" w:rsidRPr="00833028">
                <w:rPr>
                  <w:rFonts w:ascii="Times New Roman" w:hAnsi="Times New Roman" w:cs="Times New Roman"/>
                  <w:color w:val="00528B"/>
                  <w:spacing w:val="-17"/>
                  <w:sz w:val="20"/>
                  <w:szCs w:val="20"/>
                  <w:u w:val="single" w:color="00528B"/>
                </w:rPr>
                <w:t xml:space="preserve"> </w:t>
              </w:r>
              <w:r w:rsidR="00837565" w:rsidRPr="00833028">
                <w:rPr>
                  <w:rFonts w:ascii="Times New Roman" w:hAnsi="Times New Roman" w:cs="Times New Roman"/>
                  <w:color w:val="00528B"/>
                  <w:sz w:val="20"/>
                  <w:szCs w:val="20"/>
                  <w:u w:val="single" w:color="00528B"/>
                </w:rPr>
                <w:t>by</w:t>
              </w:r>
              <w:r w:rsidR="00837565" w:rsidRPr="00833028">
                <w:rPr>
                  <w:rFonts w:ascii="Times New Roman" w:hAnsi="Times New Roman" w:cs="Times New Roman"/>
                  <w:color w:val="00528B"/>
                  <w:spacing w:val="-17"/>
                  <w:sz w:val="20"/>
                  <w:szCs w:val="20"/>
                  <w:u w:val="single" w:color="00528B"/>
                </w:rPr>
                <w:t xml:space="preserve"> </w:t>
              </w:r>
              <w:r w:rsidR="00837565" w:rsidRPr="00833028">
                <w:rPr>
                  <w:rFonts w:ascii="Times New Roman" w:hAnsi="Times New Roman" w:cs="Times New Roman"/>
                  <w:i/>
                  <w:color w:val="00528B"/>
                  <w:spacing w:val="-3"/>
                  <w:sz w:val="20"/>
                  <w:szCs w:val="20"/>
                  <w:u w:val="single" w:color="00528B"/>
                </w:rPr>
                <w:t>Phytophthora</w:t>
              </w:r>
              <w:r w:rsidR="00837565" w:rsidRPr="00833028">
                <w:rPr>
                  <w:rFonts w:ascii="Times New Roman" w:hAnsi="Times New Roman" w:cs="Times New Roman"/>
                  <w:i/>
                  <w:color w:val="00528B"/>
                  <w:spacing w:val="-16"/>
                  <w:sz w:val="20"/>
                  <w:szCs w:val="20"/>
                  <w:u w:val="single" w:color="00528B"/>
                </w:rPr>
                <w:t xml:space="preserve"> </w:t>
              </w:r>
              <w:r w:rsidR="00837565" w:rsidRPr="00833028">
                <w:rPr>
                  <w:rFonts w:ascii="Times New Roman" w:hAnsi="Times New Roman" w:cs="Times New Roman"/>
                  <w:i/>
                  <w:color w:val="00528B"/>
                  <w:sz w:val="20"/>
                  <w:szCs w:val="20"/>
                  <w:u w:val="single" w:color="00528B"/>
                </w:rPr>
                <w:t>cinnamomi</w:t>
              </w:r>
              <w:r w:rsidR="00837565" w:rsidRPr="00833028">
                <w:rPr>
                  <w:rFonts w:ascii="Times New Roman" w:hAnsi="Times New Roman" w:cs="Times New Roman"/>
                  <w:color w:val="00528B"/>
                  <w:sz w:val="20"/>
                  <w:szCs w:val="20"/>
                  <w:u w:val="single" w:color="00528B"/>
                </w:rPr>
                <w:t>:</w:t>
              </w:r>
            </w:hyperlink>
            <w:r w:rsidR="00837565" w:rsidRPr="00833028">
              <w:rPr>
                <w:rFonts w:ascii="Times New Roman" w:hAnsi="Times New Roman" w:cs="Times New Roman"/>
                <w:color w:val="00528B"/>
                <w:sz w:val="20"/>
                <w:szCs w:val="20"/>
              </w:rPr>
              <w:t xml:space="preserve"> </w:t>
            </w:r>
            <w:hyperlink r:id="rId137">
              <w:r w:rsidR="00837565" w:rsidRPr="00833028">
                <w:rPr>
                  <w:rFonts w:ascii="Times New Roman" w:hAnsi="Times New Roman" w:cs="Times New Roman"/>
                  <w:color w:val="00528B"/>
                  <w:spacing w:val="-3"/>
                  <w:w w:val="105"/>
                  <w:sz w:val="20"/>
                  <w:szCs w:val="20"/>
                  <w:u w:val="single" w:color="00528B"/>
                </w:rPr>
                <w:t xml:space="preserve">Strategic </w:t>
              </w:r>
              <w:r w:rsidR="00837565" w:rsidRPr="00833028">
                <w:rPr>
                  <w:rFonts w:ascii="Times New Roman" w:hAnsi="Times New Roman" w:cs="Times New Roman"/>
                  <w:color w:val="00528B"/>
                  <w:w w:val="105"/>
                  <w:sz w:val="20"/>
                  <w:szCs w:val="20"/>
                  <w:u w:val="single" w:color="00528B"/>
                </w:rPr>
                <w:t xml:space="preserve">regional plan for </w:t>
              </w:r>
              <w:r w:rsidR="00837565" w:rsidRPr="00833028">
                <w:rPr>
                  <w:rFonts w:ascii="Times New Roman" w:hAnsi="Times New Roman" w:cs="Times New Roman"/>
                  <w:color w:val="00528B"/>
                  <w:spacing w:val="-4"/>
                  <w:w w:val="105"/>
                  <w:sz w:val="20"/>
                  <w:szCs w:val="20"/>
                  <w:u w:val="single" w:color="00528B"/>
                </w:rPr>
                <w:t xml:space="preserve">Tasmania, </w:t>
              </w:r>
              <w:r w:rsidR="00837565" w:rsidRPr="00833028">
                <w:rPr>
                  <w:rFonts w:ascii="Times New Roman" w:hAnsi="Times New Roman" w:cs="Times New Roman"/>
                  <w:color w:val="00528B"/>
                  <w:spacing w:val="-5"/>
                  <w:w w:val="105"/>
                  <w:sz w:val="20"/>
                  <w:szCs w:val="20"/>
                  <w:u w:val="single" w:color="00528B"/>
                </w:rPr>
                <w:t xml:space="preserve">Technical </w:t>
              </w:r>
              <w:r w:rsidR="00837565" w:rsidRPr="00833028">
                <w:rPr>
                  <w:rFonts w:ascii="Times New Roman" w:hAnsi="Times New Roman" w:cs="Times New Roman"/>
                  <w:color w:val="00528B"/>
                  <w:w w:val="105"/>
                  <w:sz w:val="20"/>
                  <w:szCs w:val="20"/>
                  <w:u w:val="single" w:color="00528B"/>
                </w:rPr>
                <w:t>Report 03/03</w:t>
              </w:r>
            </w:hyperlink>
            <w:r w:rsidR="00837565" w:rsidRPr="00833028">
              <w:rPr>
                <w:rFonts w:ascii="Times New Roman" w:hAnsi="Times New Roman" w:cs="Times New Roman"/>
                <w:color w:val="010202"/>
                <w:w w:val="105"/>
                <w:sz w:val="20"/>
                <w:szCs w:val="20"/>
              </w:rPr>
              <w:t xml:space="preserve">, Schahinger R, Rudman T &amp; </w:t>
            </w:r>
            <w:r w:rsidR="00837565" w:rsidRPr="00833028">
              <w:rPr>
                <w:rFonts w:ascii="Times New Roman" w:hAnsi="Times New Roman" w:cs="Times New Roman"/>
                <w:color w:val="010202"/>
                <w:spacing w:val="-4"/>
                <w:w w:val="105"/>
                <w:sz w:val="20"/>
                <w:szCs w:val="20"/>
              </w:rPr>
              <w:t>Wardlaw</w:t>
            </w:r>
            <w:r w:rsidR="00837565" w:rsidRPr="00833028">
              <w:rPr>
                <w:rFonts w:ascii="Times New Roman" w:hAnsi="Times New Roman" w:cs="Times New Roman"/>
                <w:color w:val="010202"/>
                <w:spacing w:val="-15"/>
                <w:w w:val="105"/>
                <w:sz w:val="20"/>
                <w:szCs w:val="20"/>
              </w:rPr>
              <w:t xml:space="preserve"> </w:t>
            </w:r>
            <w:r w:rsidR="00837565" w:rsidRPr="00833028">
              <w:rPr>
                <w:rFonts w:ascii="Times New Roman" w:hAnsi="Times New Roman" w:cs="Times New Roman"/>
                <w:color w:val="010202"/>
                <w:w w:val="105"/>
                <w:sz w:val="20"/>
                <w:szCs w:val="20"/>
              </w:rPr>
              <w:t>TJ,</w:t>
            </w:r>
            <w:r w:rsidR="00837565" w:rsidRPr="00833028">
              <w:rPr>
                <w:rFonts w:ascii="Times New Roman" w:hAnsi="Times New Roman" w:cs="Times New Roman"/>
                <w:color w:val="010202"/>
                <w:spacing w:val="-15"/>
                <w:w w:val="105"/>
                <w:sz w:val="20"/>
                <w:szCs w:val="20"/>
              </w:rPr>
              <w:t xml:space="preserve"> </w:t>
            </w:r>
            <w:r w:rsidR="00837565" w:rsidRPr="00833028">
              <w:rPr>
                <w:rFonts w:ascii="Times New Roman" w:hAnsi="Times New Roman" w:cs="Times New Roman"/>
                <w:color w:val="010202"/>
                <w:w w:val="105"/>
                <w:sz w:val="20"/>
                <w:szCs w:val="20"/>
              </w:rPr>
              <w:t>2003,</w:t>
            </w:r>
            <w:r w:rsidR="00837565" w:rsidRPr="00833028">
              <w:rPr>
                <w:rFonts w:ascii="Times New Roman" w:hAnsi="Times New Roman" w:cs="Times New Roman"/>
                <w:color w:val="010202"/>
                <w:spacing w:val="-15"/>
                <w:w w:val="105"/>
                <w:sz w:val="20"/>
                <w:szCs w:val="20"/>
              </w:rPr>
              <w:t xml:space="preserve"> </w:t>
            </w:r>
            <w:r w:rsidR="00837565" w:rsidRPr="00833028">
              <w:rPr>
                <w:rFonts w:ascii="Times New Roman" w:hAnsi="Times New Roman" w:cs="Times New Roman"/>
                <w:color w:val="010202"/>
                <w:spacing w:val="-3"/>
                <w:w w:val="105"/>
                <w:sz w:val="20"/>
                <w:szCs w:val="20"/>
              </w:rPr>
              <w:t>Nature</w:t>
            </w:r>
            <w:r w:rsidR="00837565" w:rsidRPr="00833028">
              <w:rPr>
                <w:rFonts w:ascii="Times New Roman" w:hAnsi="Times New Roman" w:cs="Times New Roman"/>
                <w:color w:val="010202"/>
                <w:spacing w:val="-15"/>
                <w:w w:val="105"/>
                <w:sz w:val="20"/>
                <w:szCs w:val="20"/>
              </w:rPr>
              <w:t xml:space="preserve"> </w:t>
            </w:r>
            <w:r w:rsidR="00837565" w:rsidRPr="00833028">
              <w:rPr>
                <w:rFonts w:ascii="Times New Roman" w:hAnsi="Times New Roman" w:cs="Times New Roman"/>
                <w:color w:val="010202"/>
                <w:w w:val="105"/>
                <w:sz w:val="20"/>
                <w:szCs w:val="20"/>
              </w:rPr>
              <w:t>Conservation</w:t>
            </w:r>
            <w:r w:rsidR="00837565" w:rsidRPr="00833028">
              <w:rPr>
                <w:rFonts w:ascii="Times New Roman" w:hAnsi="Times New Roman" w:cs="Times New Roman"/>
                <w:color w:val="010202"/>
                <w:spacing w:val="-15"/>
                <w:w w:val="105"/>
                <w:sz w:val="20"/>
                <w:szCs w:val="20"/>
              </w:rPr>
              <w:t xml:space="preserve"> </w:t>
            </w:r>
            <w:r w:rsidR="00837565" w:rsidRPr="00833028">
              <w:rPr>
                <w:rFonts w:ascii="Times New Roman" w:hAnsi="Times New Roman" w:cs="Times New Roman"/>
                <w:color w:val="010202"/>
                <w:w w:val="105"/>
                <w:sz w:val="20"/>
                <w:szCs w:val="20"/>
              </w:rPr>
              <w:t>Branch,</w:t>
            </w:r>
            <w:r w:rsidR="00837565" w:rsidRPr="00833028">
              <w:rPr>
                <w:rFonts w:ascii="Times New Roman" w:hAnsi="Times New Roman" w:cs="Times New Roman"/>
                <w:color w:val="010202"/>
                <w:spacing w:val="-15"/>
                <w:w w:val="105"/>
                <w:sz w:val="20"/>
                <w:szCs w:val="20"/>
              </w:rPr>
              <w:t xml:space="preserve"> </w:t>
            </w:r>
            <w:r w:rsidR="00837565" w:rsidRPr="00833028">
              <w:rPr>
                <w:rFonts w:ascii="Times New Roman" w:hAnsi="Times New Roman" w:cs="Times New Roman"/>
                <w:color w:val="010202"/>
                <w:w w:val="105"/>
                <w:sz w:val="20"/>
                <w:szCs w:val="20"/>
              </w:rPr>
              <w:t>Department</w:t>
            </w:r>
            <w:r w:rsidR="00837565" w:rsidRPr="00833028">
              <w:rPr>
                <w:rFonts w:ascii="Times New Roman" w:hAnsi="Times New Roman" w:cs="Times New Roman"/>
                <w:color w:val="010202"/>
                <w:spacing w:val="-15"/>
                <w:w w:val="105"/>
                <w:sz w:val="20"/>
                <w:szCs w:val="20"/>
              </w:rPr>
              <w:t xml:space="preserve"> </w:t>
            </w:r>
            <w:r w:rsidR="00837565" w:rsidRPr="00833028">
              <w:rPr>
                <w:rFonts w:ascii="Times New Roman" w:hAnsi="Times New Roman" w:cs="Times New Roman"/>
                <w:color w:val="010202"/>
                <w:w w:val="105"/>
                <w:sz w:val="20"/>
                <w:szCs w:val="20"/>
              </w:rPr>
              <w:t>of</w:t>
            </w:r>
            <w:r w:rsidR="00837565" w:rsidRPr="00833028">
              <w:rPr>
                <w:rFonts w:ascii="Times New Roman" w:hAnsi="Times New Roman" w:cs="Times New Roman"/>
                <w:color w:val="010202"/>
                <w:spacing w:val="-15"/>
                <w:w w:val="105"/>
                <w:sz w:val="20"/>
                <w:szCs w:val="20"/>
              </w:rPr>
              <w:t xml:space="preserve"> </w:t>
            </w:r>
            <w:r w:rsidR="00837565" w:rsidRPr="00833028">
              <w:rPr>
                <w:rFonts w:ascii="Times New Roman" w:hAnsi="Times New Roman" w:cs="Times New Roman"/>
                <w:color w:val="010202"/>
                <w:w w:val="105"/>
                <w:sz w:val="20"/>
                <w:szCs w:val="20"/>
              </w:rPr>
              <w:t>Primary</w:t>
            </w:r>
            <w:r w:rsidR="00837565" w:rsidRPr="00833028">
              <w:rPr>
                <w:rFonts w:ascii="Times New Roman" w:hAnsi="Times New Roman" w:cs="Times New Roman"/>
                <w:color w:val="010202"/>
                <w:spacing w:val="-15"/>
                <w:w w:val="105"/>
                <w:sz w:val="20"/>
                <w:szCs w:val="20"/>
              </w:rPr>
              <w:t xml:space="preserve"> </w:t>
            </w:r>
            <w:r w:rsidR="00837565" w:rsidRPr="00833028">
              <w:rPr>
                <w:rFonts w:ascii="Times New Roman" w:hAnsi="Times New Roman" w:cs="Times New Roman"/>
                <w:color w:val="010202"/>
                <w:w w:val="105"/>
                <w:sz w:val="20"/>
                <w:szCs w:val="20"/>
              </w:rPr>
              <w:t>Industries,</w:t>
            </w:r>
            <w:r w:rsidR="00837565" w:rsidRPr="00833028">
              <w:rPr>
                <w:rFonts w:ascii="Times New Roman" w:hAnsi="Times New Roman" w:cs="Times New Roman"/>
                <w:color w:val="010202"/>
                <w:spacing w:val="-18"/>
                <w:w w:val="105"/>
                <w:sz w:val="20"/>
                <w:szCs w:val="20"/>
              </w:rPr>
              <w:t xml:space="preserve"> </w:t>
            </w:r>
            <w:r w:rsidR="00837565" w:rsidRPr="00833028">
              <w:rPr>
                <w:rFonts w:ascii="Times New Roman" w:hAnsi="Times New Roman" w:cs="Times New Roman"/>
                <w:color w:val="010202"/>
                <w:spacing w:val="-4"/>
                <w:w w:val="105"/>
                <w:sz w:val="20"/>
                <w:szCs w:val="20"/>
              </w:rPr>
              <w:t>Water</w:t>
            </w:r>
            <w:r w:rsidR="00837565" w:rsidRPr="00833028">
              <w:rPr>
                <w:rFonts w:ascii="Times New Roman" w:hAnsi="Times New Roman" w:cs="Times New Roman"/>
                <w:color w:val="010202"/>
                <w:spacing w:val="-15"/>
                <w:w w:val="105"/>
                <w:sz w:val="20"/>
                <w:szCs w:val="20"/>
              </w:rPr>
              <w:t xml:space="preserve"> </w:t>
            </w:r>
            <w:r w:rsidR="00837565" w:rsidRPr="00833028">
              <w:rPr>
                <w:rFonts w:ascii="Times New Roman" w:hAnsi="Times New Roman" w:cs="Times New Roman"/>
                <w:color w:val="010202"/>
                <w:w w:val="105"/>
                <w:sz w:val="20"/>
                <w:szCs w:val="20"/>
              </w:rPr>
              <w:t>and Environment,</w:t>
            </w:r>
            <w:r w:rsidR="00837565" w:rsidRPr="00833028">
              <w:rPr>
                <w:rFonts w:ascii="Times New Roman" w:hAnsi="Times New Roman" w:cs="Times New Roman"/>
                <w:color w:val="010202"/>
                <w:spacing w:val="-7"/>
                <w:w w:val="105"/>
                <w:sz w:val="20"/>
                <w:szCs w:val="20"/>
              </w:rPr>
              <w:t xml:space="preserve"> </w:t>
            </w:r>
            <w:r w:rsidR="00837565" w:rsidRPr="00833028">
              <w:rPr>
                <w:rFonts w:ascii="Times New Roman" w:hAnsi="Times New Roman" w:cs="Times New Roman"/>
                <w:color w:val="010202"/>
                <w:w w:val="105"/>
                <w:sz w:val="20"/>
                <w:szCs w:val="20"/>
              </w:rPr>
              <w:t>Hobart</w:t>
            </w:r>
          </w:p>
        </w:tc>
      </w:tr>
      <w:tr w:rsidR="001C08D6" w14:paraId="6C1A4201" w14:textId="77777777">
        <w:trPr>
          <w:trHeight w:val="460"/>
        </w:trPr>
        <w:tc>
          <w:tcPr>
            <w:tcW w:w="1807" w:type="dxa"/>
            <w:vMerge/>
            <w:tcBorders>
              <w:top w:val="nil"/>
            </w:tcBorders>
            <w:shd w:val="clear" w:color="auto" w:fill="E7EBF4"/>
          </w:tcPr>
          <w:p w14:paraId="6C1A41FF" w14:textId="77777777" w:rsidR="001C08D6" w:rsidRPr="00833028" w:rsidRDefault="001C08D6">
            <w:pPr>
              <w:rPr>
                <w:rFonts w:ascii="Times New Roman" w:hAnsi="Times New Roman" w:cs="Times New Roman"/>
                <w:sz w:val="20"/>
                <w:szCs w:val="20"/>
              </w:rPr>
            </w:pPr>
          </w:p>
        </w:tc>
        <w:tc>
          <w:tcPr>
            <w:tcW w:w="6974" w:type="dxa"/>
            <w:shd w:val="clear" w:color="auto" w:fill="E7EBF4"/>
          </w:tcPr>
          <w:p w14:paraId="6C1A4200" w14:textId="77777777" w:rsidR="001C08D6" w:rsidRPr="00833028" w:rsidRDefault="0027592F">
            <w:pPr>
              <w:pStyle w:val="TableParagraph"/>
              <w:spacing w:before="115"/>
              <w:rPr>
                <w:rFonts w:ascii="Times New Roman" w:hAnsi="Times New Roman" w:cs="Times New Roman"/>
                <w:sz w:val="20"/>
                <w:szCs w:val="20"/>
              </w:rPr>
            </w:pPr>
            <w:hyperlink r:id="rId138">
              <w:r w:rsidR="00837565" w:rsidRPr="00833028">
                <w:rPr>
                  <w:rFonts w:ascii="Times New Roman" w:hAnsi="Times New Roman" w:cs="Times New Roman"/>
                  <w:color w:val="00528B"/>
                  <w:w w:val="105"/>
                  <w:sz w:val="20"/>
                  <w:szCs w:val="20"/>
                  <w:u w:val="single" w:color="00528B"/>
                </w:rPr>
                <w:t>Quarry Code of Practice 3</w:t>
              </w:r>
              <w:r w:rsidR="00837565" w:rsidRPr="00833028">
                <w:rPr>
                  <w:rFonts w:ascii="Times New Roman" w:hAnsi="Times New Roman" w:cs="Times New Roman"/>
                  <w:color w:val="00528B"/>
                  <w:w w:val="105"/>
                  <w:position w:val="6"/>
                  <w:sz w:val="20"/>
                  <w:szCs w:val="20"/>
                  <w:u w:val="single" w:color="00528B"/>
                </w:rPr>
                <w:t>rd</w:t>
              </w:r>
              <w:r w:rsidR="00837565" w:rsidRPr="00833028">
                <w:rPr>
                  <w:rFonts w:ascii="Times New Roman" w:hAnsi="Times New Roman" w:cs="Times New Roman"/>
                  <w:color w:val="00528B"/>
                  <w:w w:val="105"/>
                  <w:sz w:val="20"/>
                  <w:szCs w:val="20"/>
                  <w:u w:val="single" w:color="00528B"/>
                </w:rPr>
                <w:t xml:space="preserve"> Edition</w:t>
              </w:r>
            </w:hyperlink>
            <w:r w:rsidR="00837565" w:rsidRPr="00833028">
              <w:rPr>
                <w:rFonts w:ascii="Times New Roman" w:hAnsi="Times New Roman" w:cs="Times New Roman"/>
                <w:color w:val="010202"/>
                <w:w w:val="105"/>
                <w:sz w:val="20"/>
                <w:szCs w:val="20"/>
              </w:rPr>
              <w:t>, Environment Protection Authority (2017)</w:t>
            </w:r>
          </w:p>
        </w:tc>
      </w:tr>
      <w:tr w:rsidR="001C08D6" w14:paraId="6C1A4204" w14:textId="77777777">
        <w:trPr>
          <w:trHeight w:val="460"/>
        </w:trPr>
        <w:tc>
          <w:tcPr>
            <w:tcW w:w="1807" w:type="dxa"/>
            <w:vMerge/>
            <w:tcBorders>
              <w:top w:val="nil"/>
            </w:tcBorders>
            <w:shd w:val="clear" w:color="auto" w:fill="E7EBF4"/>
          </w:tcPr>
          <w:p w14:paraId="6C1A4202" w14:textId="77777777" w:rsidR="001C08D6" w:rsidRPr="00833028" w:rsidRDefault="001C08D6">
            <w:pPr>
              <w:rPr>
                <w:rFonts w:ascii="Times New Roman" w:hAnsi="Times New Roman" w:cs="Times New Roman"/>
                <w:sz w:val="20"/>
                <w:szCs w:val="20"/>
              </w:rPr>
            </w:pPr>
          </w:p>
        </w:tc>
        <w:tc>
          <w:tcPr>
            <w:tcW w:w="6974" w:type="dxa"/>
            <w:shd w:val="clear" w:color="auto" w:fill="E7EBF4"/>
          </w:tcPr>
          <w:p w14:paraId="6C1A4203" w14:textId="77777777" w:rsidR="001C08D6" w:rsidRPr="00833028" w:rsidRDefault="0027592F">
            <w:pPr>
              <w:pStyle w:val="TableParagraph"/>
              <w:spacing w:before="115"/>
              <w:rPr>
                <w:rFonts w:ascii="Times New Roman" w:hAnsi="Times New Roman" w:cs="Times New Roman"/>
                <w:sz w:val="20"/>
                <w:szCs w:val="20"/>
              </w:rPr>
            </w:pPr>
            <w:hyperlink r:id="rId139">
              <w:r w:rsidR="00837565" w:rsidRPr="00833028">
                <w:rPr>
                  <w:rFonts w:ascii="Times New Roman" w:hAnsi="Times New Roman" w:cs="Times New Roman"/>
                  <w:color w:val="00528B"/>
                  <w:sz w:val="20"/>
                  <w:szCs w:val="20"/>
                  <w:u w:val="single" w:color="00528B"/>
                </w:rPr>
                <w:t>Natural Values Atlas</w:t>
              </w:r>
            </w:hyperlink>
          </w:p>
        </w:tc>
      </w:tr>
      <w:tr w:rsidR="001C08D6" w14:paraId="6C1A4207" w14:textId="77777777">
        <w:trPr>
          <w:trHeight w:val="460"/>
        </w:trPr>
        <w:tc>
          <w:tcPr>
            <w:tcW w:w="1807" w:type="dxa"/>
            <w:vMerge/>
            <w:tcBorders>
              <w:top w:val="nil"/>
            </w:tcBorders>
            <w:shd w:val="clear" w:color="auto" w:fill="E7EBF4"/>
          </w:tcPr>
          <w:p w14:paraId="6C1A4205" w14:textId="77777777" w:rsidR="001C08D6" w:rsidRPr="00833028" w:rsidRDefault="001C08D6">
            <w:pPr>
              <w:rPr>
                <w:rFonts w:ascii="Times New Roman" w:hAnsi="Times New Roman" w:cs="Times New Roman"/>
                <w:sz w:val="20"/>
                <w:szCs w:val="20"/>
              </w:rPr>
            </w:pPr>
          </w:p>
        </w:tc>
        <w:tc>
          <w:tcPr>
            <w:tcW w:w="6974" w:type="dxa"/>
            <w:shd w:val="clear" w:color="auto" w:fill="E7EBF4"/>
          </w:tcPr>
          <w:p w14:paraId="6C1A4206" w14:textId="77777777" w:rsidR="001C08D6" w:rsidRPr="00833028" w:rsidRDefault="0027592F">
            <w:pPr>
              <w:pStyle w:val="TableParagraph"/>
              <w:spacing w:before="115"/>
              <w:rPr>
                <w:rFonts w:ascii="Times New Roman" w:hAnsi="Times New Roman" w:cs="Times New Roman"/>
                <w:sz w:val="20"/>
                <w:szCs w:val="20"/>
              </w:rPr>
            </w:pPr>
            <w:hyperlink r:id="rId140">
              <w:r w:rsidR="00837565" w:rsidRPr="00833028">
                <w:rPr>
                  <w:rFonts w:ascii="Times New Roman" w:hAnsi="Times New Roman" w:cs="Times New Roman"/>
                  <w:color w:val="00528B"/>
                  <w:sz w:val="20"/>
                  <w:szCs w:val="20"/>
                  <w:u w:val="single" w:color="00528B"/>
                </w:rPr>
                <w:t>Weed and Disease Planning and Hygiene Guidelines</w:t>
              </w:r>
            </w:hyperlink>
          </w:p>
        </w:tc>
      </w:tr>
      <w:tr w:rsidR="001C08D6" w14:paraId="6C1A420A" w14:textId="77777777">
        <w:trPr>
          <w:trHeight w:val="900"/>
        </w:trPr>
        <w:tc>
          <w:tcPr>
            <w:tcW w:w="1807" w:type="dxa"/>
            <w:vMerge/>
            <w:tcBorders>
              <w:top w:val="nil"/>
            </w:tcBorders>
            <w:shd w:val="clear" w:color="auto" w:fill="E7EBF4"/>
          </w:tcPr>
          <w:p w14:paraId="6C1A4208" w14:textId="77777777" w:rsidR="001C08D6" w:rsidRPr="00833028" w:rsidRDefault="001C08D6">
            <w:pPr>
              <w:rPr>
                <w:rFonts w:ascii="Times New Roman" w:hAnsi="Times New Roman" w:cs="Times New Roman"/>
                <w:sz w:val="20"/>
                <w:szCs w:val="20"/>
              </w:rPr>
            </w:pPr>
          </w:p>
        </w:tc>
        <w:tc>
          <w:tcPr>
            <w:tcW w:w="6974" w:type="dxa"/>
            <w:shd w:val="clear" w:color="auto" w:fill="E7EBF4"/>
          </w:tcPr>
          <w:p w14:paraId="6C1A4209" w14:textId="77777777" w:rsidR="001C08D6" w:rsidRPr="00833028" w:rsidRDefault="0027592F">
            <w:pPr>
              <w:pStyle w:val="TableParagraph"/>
              <w:spacing w:before="139" w:line="208" w:lineRule="auto"/>
              <w:ind w:right="302"/>
              <w:rPr>
                <w:rFonts w:ascii="Times New Roman" w:hAnsi="Times New Roman" w:cs="Times New Roman"/>
                <w:sz w:val="20"/>
                <w:szCs w:val="20"/>
              </w:rPr>
            </w:pPr>
            <w:hyperlink r:id="rId141">
              <w:r w:rsidR="00837565" w:rsidRPr="00833028">
                <w:rPr>
                  <w:rFonts w:ascii="Times New Roman" w:hAnsi="Times New Roman" w:cs="Times New Roman"/>
                  <w:color w:val="00528B"/>
                  <w:sz w:val="20"/>
                  <w:szCs w:val="20"/>
                  <w:u w:val="single" w:color="00528B"/>
                </w:rPr>
                <w:t xml:space="preserve">Interim </w:t>
              </w:r>
              <w:r w:rsidR="00837565" w:rsidRPr="00833028">
                <w:rPr>
                  <w:rFonts w:ascii="Times New Roman" w:hAnsi="Times New Roman" w:cs="Times New Roman"/>
                  <w:i/>
                  <w:color w:val="00528B"/>
                  <w:sz w:val="20"/>
                  <w:szCs w:val="20"/>
                  <w:u w:val="single" w:color="00528B"/>
                </w:rPr>
                <w:t xml:space="preserve">Phytophthora cinnamomi </w:t>
              </w:r>
              <w:r w:rsidR="00837565" w:rsidRPr="00833028">
                <w:rPr>
                  <w:rFonts w:ascii="Times New Roman" w:hAnsi="Times New Roman" w:cs="Times New Roman"/>
                  <w:color w:val="00528B"/>
                  <w:sz w:val="20"/>
                  <w:szCs w:val="20"/>
                  <w:u w:val="single" w:color="00528B"/>
                </w:rPr>
                <w:t>management guidelines</w:t>
              </w:r>
            </w:hyperlink>
            <w:r w:rsidR="00837565" w:rsidRPr="00833028">
              <w:rPr>
                <w:rFonts w:ascii="Times New Roman" w:hAnsi="Times New Roman" w:cs="Times New Roman"/>
                <w:color w:val="010202"/>
                <w:sz w:val="20"/>
                <w:szCs w:val="20"/>
              </w:rPr>
              <w:t xml:space="preserve">, Nature Conservation Report 05/7, </w:t>
            </w:r>
            <w:r w:rsidR="00837565" w:rsidRPr="00833028">
              <w:rPr>
                <w:rFonts w:ascii="Times New Roman" w:hAnsi="Times New Roman" w:cs="Times New Roman"/>
                <w:color w:val="010202"/>
                <w:w w:val="105"/>
                <w:sz w:val="20"/>
                <w:szCs w:val="20"/>
              </w:rPr>
              <w:t>Rudman T, 2005, Biodiversity Conservation Branch, Department of Primary Industries, Water and Environment, Hobart</w:t>
            </w:r>
          </w:p>
        </w:tc>
      </w:tr>
      <w:tr w:rsidR="001C08D6" w14:paraId="6C1A420D" w14:textId="77777777">
        <w:trPr>
          <w:trHeight w:val="900"/>
        </w:trPr>
        <w:tc>
          <w:tcPr>
            <w:tcW w:w="1807" w:type="dxa"/>
            <w:vMerge w:val="restart"/>
            <w:shd w:val="clear" w:color="auto" w:fill="E7EBF4"/>
          </w:tcPr>
          <w:p w14:paraId="6C1A420B" w14:textId="77777777" w:rsidR="001C08D6" w:rsidRPr="00833028" w:rsidRDefault="00837565">
            <w:pPr>
              <w:pStyle w:val="TableParagraph"/>
              <w:spacing w:before="70"/>
              <w:ind w:left="113"/>
              <w:rPr>
                <w:rFonts w:ascii="Times New Roman" w:hAnsi="Times New Roman" w:cs="Times New Roman"/>
                <w:b/>
                <w:sz w:val="20"/>
                <w:szCs w:val="20"/>
              </w:rPr>
            </w:pPr>
            <w:r w:rsidRPr="00833028">
              <w:rPr>
                <w:rFonts w:ascii="Times New Roman" w:hAnsi="Times New Roman" w:cs="Times New Roman"/>
                <w:b/>
                <w:color w:val="010202"/>
                <w:sz w:val="20"/>
                <w:szCs w:val="20"/>
              </w:rPr>
              <w:t>Queensland</w:t>
            </w:r>
          </w:p>
        </w:tc>
        <w:tc>
          <w:tcPr>
            <w:tcW w:w="6974" w:type="dxa"/>
            <w:shd w:val="clear" w:color="auto" w:fill="E7EBF4"/>
          </w:tcPr>
          <w:p w14:paraId="6C1A420C" w14:textId="77777777" w:rsidR="001C08D6" w:rsidRPr="00833028" w:rsidRDefault="0027592F">
            <w:pPr>
              <w:pStyle w:val="TableParagraph"/>
              <w:spacing w:before="139" w:line="208" w:lineRule="auto"/>
              <w:ind w:right="652"/>
              <w:jc w:val="both"/>
              <w:rPr>
                <w:rFonts w:ascii="Times New Roman" w:hAnsi="Times New Roman" w:cs="Times New Roman"/>
                <w:sz w:val="20"/>
                <w:szCs w:val="20"/>
              </w:rPr>
            </w:pPr>
            <w:hyperlink r:id="rId142">
              <w:r w:rsidR="00837565" w:rsidRPr="00833028">
                <w:rPr>
                  <w:rFonts w:ascii="Times New Roman" w:hAnsi="Times New Roman" w:cs="Times New Roman"/>
                  <w:color w:val="00528B"/>
                  <w:w w:val="105"/>
                  <w:sz w:val="20"/>
                  <w:szCs w:val="20"/>
                  <w:u w:val="single" w:color="00528B"/>
                </w:rPr>
                <w:t>Patch</w:t>
              </w:r>
              <w:r w:rsidR="00837565" w:rsidRPr="00833028">
                <w:rPr>
                  <w:rFonts w:ascii="Times New Roman" w:hAnsi="Times New Roman" w:cs="Times New Roman"/>
                  <w:color w:val="00528B"/>
                  <w:spacing w:val="-31"/>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deaths</w:t>
              </w:r>
              <w:r w:rsidR="00837565" w:rsidRPr="00833028">
                <w:rPr>
                  <w:rFonts w:ascii="Times New Roman" w:hAnsi="Times New Roman" w:cs="Times New Roman"/>
                  <w:color w:val="00528B"/>
                  <w:spacing w:val="-31"/>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in</w:t>
              </w:r>
              <w:r w:rsidR="00837565" w:rsidRPr="00833028">
                <w:rPr>
                  <w:rFonts w:ascii="Times New Roman" w:hAnsi="Times New Roman" w:cs="Times New Roman"/>
                  <w:color w:val="00528B"/>
                  <w:spacing w:val="-31"/>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tropical</w:t>
              </w:r>
              <w:r w:rsidR="00837565" w:rsidRPr="00833028">
                <w:rPr>
                  <w:rFonts w:ascii="Times New Roman" w:hAnsi="Times New Roman" w:cs="Times New Roman"/>
                  <w:color w:val="00528B"/>
                  <w:spacing w:val="-31"/>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Queensland</w:t>
              </w:r>
              <w:r w:rsidR="00837565" w:rsidRPr="00833028">
                <w:rPr>
                  <w:rFonts w:ascii="Times New Roman" w:hAnsi="Times New Roman" w:cs="Times New Roman"/>
                  <w:color w:val="00528B"/>
                  <w:spacing w:val="-31"/>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rainforests:</w:t>
              </w:r>
              <w:r w:rsidR="00837565" w:rsidRPr="00833028">
                <w:rPr>
                  <w:rFonts w:ascii="Times New Roman" w:hAnsi="Times New Roman" w:cs="Times New Roman"/>
                  <w:color w:val="00528B"/>
                  <w:spacing w:val="-31"/>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Association</w:t>
              </w:r>
              <w:r w:rsidR="00837565" w:rsidRPr="00833028">
                <w:rPr>
                  <w:rFonts w:ascii="Times New Roman" w:hAnsi="Times New Roman" w:cs="Times New Roman"/>
                  <w:color w:val="00528B"/>
                  <w:spacing w:val="-31"/>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and</w:t>
              </w:r>
              <w:r w:rsidR="00837565" w:rsidRPr="00833028">
                <w:rPr>
                  <w:rFonts w:ascii="Times New Roman" w:hAnsi="Times New Roman" w:cs="Times New Roman"/>
                  <w:color w:val="00528B"/>
                  <w:spacing w:val="-31"/>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impact</w:t>
              </w:r>
              <w:r w:rsidR="00837565" w:rsidRPr="00833028">
                <w:rPr>
                  <w:rFonts w:ascii="Times New Roman" w:hAnsi="Times New Roman" w:cs="Times New Roman"/>
                  <w:color w:val="00528B"/>
                  <w:spacing w:val="-31"/>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of</w:t>
              </w:r>
              <w:r w:rsidR="00837565" w:rsidRPr="00833028">
                <w:rPr>
                  <w:rFonts w:ascii="Times New Roman" w:hAnsi="Times New Roman" w:cs="Times New Roman"/>
                  <w:color w:val="00528B"/>
                  <w:spacing w:val="-31"/>
                  <w:w w:val="105"/>
                  <w:sz w:val="20"/>
                  <w:szCs w:val="20"/>
                  <w:u w:val="single" w:color="00528B"/>
                </w:rPr>
                <w:t xml:space="preserve"> </w:t>
              </w:r>
              <w:r w:rsidR="00837565" w:rsidRPr="00833028">
                <w:rPr>
                  <w:rFonts w:ascii="Times New Roman" w:hAnsi="Times New Roman" w:cs="Times New Roman"/>
                  <w:i/>
                  <w:color w:val="00528B"/>
                  <w:w w:val="105"/>
                  <w:sz w:val="20"/>
                  <w:szCs w:val="20"/>
                  <w:u w:val="single" w:color="00528B"/>
                </w:rPr>
                <w:t>Phytophthora</w:t>
              </w:r>
            </w:hyperlink>
            <w:r w:rsidR="00837565" w:rsidRPr="00833028">
              <w:rPr>
                <w:rFonts w:ascii="Times New Roman" w:hAnsi="Times New Roman" w:cs="Times New Roman"/>
                <w:i/>
                <w:color w:val="00528B"/>
                <w:w w:val="105"/>
                <w:sz w:val="20"/>
                <w:szCs w:val="20"/>
              </w:rPr>
              <w:t xml:space="preserve"> </w:t>
            </w:r>
            <w:hyperlink r:id="rId143">
              <w:r w:rsidR="00837565" w:rsidRPr="00833028">
                <w:rPr>
                  <w:rFonts w:ascii="Times New Roman" w:hAnsi="Times New Roman" w:cs="Times New Roman"/>
                  <w:i/>
                  <w:color w:val="00528B"/>
                  <w:w w:val="105"/>
                  <w:sz w:val="20"/>
                  <w:szCs w:val="20"/>
                  <w:u w:val="single" w:color="00528B"/>
                </w:rPr>
                <w:t>cinnamomi</w:t>
              </w:r>
              <w:r w:rsidR="00837565" w:rsidRPr="00833028">
                <w:rPr>
                  <w:rFonts w:ascii="Times New Roman" w:hAnsi="Times New Roman" w:cs="Times New Roman"/>
                  <w:i/>
                  <w:color w:val="00528B"/>
                  <w:spacing w:val="-24"/>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and</w:t>
              </w:r>
              <w:r w:rsidR="00837565" w:rsidRPr="00833028">
                <w:rPr>
                  <w:rFonts w:ascii="Times New Roman" w:hAnsi="Times New Roman" w:cs="Times New Roman"/>
                  <w:color w:val="00528B"/>
                  <w:spacing w:val="-26"/>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other</w:t>
              </w:r>
              <w:r w:rsidR="00837565" w:rsidRPr="00833028">
                <w:rPr>
                  <w:rFonts w:ascii="Times New Roman" w:hAnsi="Times New Roman" w:cs="Times New Roman"/>
                  <w:color w:val="00528B"/>
                  <w:spacing w:val="-26"/>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soil</w:t>
              </w:r>
              <w:r w:rsidR="00837565" w:rsidRPr="00833028">
                <w:rPr>
                  <w:rFonts w:ascii="Times New Roman" w:hAnsi="Times New Roman" w:cs="Times New Roman"/>
                  <w:color w:val="00528B"/>
                  <w:spacing w:val="-26"/>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borne</w:t>
              </w:r>
              <w:r w:rsidR="00837565" w:rsidRPr="00833028">
                <w:rPr>
                  <w:rFonts w:ascii="Times New Roman" w:hAnsi="Times New Roman" w:cs="Times New Roman"/>
                  <w:color w:val="00528B"/>
                  <w:spacing w:val="-26"/>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organisms</w:t>
              </w:r>
            </w:hyperlink>
            <w:r w:rsidR="00837565" w:rsidRPr="00833028">
              <w:rPr>
                <w:rFonts w:ascii="Times New Roman" w:hAnsi="Times New Roman" w:cs="Times New Roman"/>
                <w:color w:val="010202"/>
                <w:w w:val="105"/>
                <w:sz w:val="20"/>
                <w:szCs w:val="20"/>
              </w:rPr>
              <w:t>,</w:t>
            </w:r>
            <w:r w:rsidR="00837565" w:rsidRPr="00833028">
              <w:rPr>
                <w:rFonts w:ascii="Times New Roman" w:hAnsi="Times New Roman" w:cs="Times New Roman"/>
                <w:color w:val="010202"/>
                <w:spacing w:val="-26"/>
                <w:w w:val="105"/>
                <w:sz w:val="20"/>
                <w:szCs w:val="20"/>
              </w:rPr>
              <w:t xml:space="preserve"> </w:t>
            </w:r>
            <w:r w:rsidR="00837565" w:rsidRPr="00833028">
              <w:rPr>
                <w:rFonts w:ascii="Times New Roman" w:hAnsi="Times New Roman" w:cs="Times New Roman"/>
                <w:color w:val="010202"/>
                <w:w w:val="105"/>
                <w:sz w:val="20"/>
                <w:szCs w:val="20"/>
              </w:rPr>
              <w:t>Gadek</w:t>
            </w:r>
            <w:r w:rsidR="00837565" w:rsidRPr="00833028">
              <w:rPr>
                <w:rFonts w:ascii="Times New Roman" w:hAnsi="Times New Roman" w:cs="Times New Roman"/>
                <w:color w:val="010202"/>
                <w:spacing w:val="-27"/>
                <w:w w:val="105"/>
                <w:sz w:val="20"/>
                <w:szCs w:val="20"/>
              </w:rPr>
              <w:t xml:space="preserve"> </w:t>
            </w:r>
            <w:r w:rsidR="00837565" w:rsidRPr="00833028">
              <w:rPr>
                <w:rFonts w:ascii="Times New Roman" w:hAnsi="Times New Roman" w:cs="Times New Roman"/>
                <w:color w:val="010202"/>
                <w:spacing w:val="-4"/>
                <w:w w:val="105"/>
                <w:sz w:val="20"/>
                <w:szCs w:val="20"/>
              </w:rPr>
              <w:t>PA</w:t>
            </w:r>
            <w:r w:rsidR="00837565" w:rsidRPr="00833028">
              <w:rPr>
                <w:rFonts w:ascii="Times New Roman" w:hAnsi="Times New Roman" w:cs="Times New Roman"/>
                <w:color w:val="010202"/>
                <w:spacing w:val="-26"/>
                <w:w w:val="105"/>
                <w:sz w:val="20"/>
                <w:szCs w:val="20"/>
              </w:rPr>
              <w:t xml:space="preserve"> </w:t>
            </w:r>
            <w:r w:rsidR="00837565" w:rsidRPr="00833028">
              <w:rPr>
                <w:rFonts w:ascii="Times New Roman" w:hAnsi="Times New Roman" w:cs="Times New Roman"/>
                <w:color w:val="010202"/>
                <w:w w:val="105"/>
                <w:sz w:val="20"/>
                <w:szCs w:val="20"/>
              </w:rPr>
              <w:t>(Ed),</w:t>
            </w:r>
            <w:r w:rsidR="00837565" w:rsidRPr="00833028">
              <w:rPr>
                <w:rFonts w:ascii="Times New Roman" w:hAnsi="Times New Roman" w:cs="Times New Roman"/>
                <w:color w:val="010202"/>
                <w:spacing w:val="-26"/>
                <w:w w:val="105"/>
                <w:sz w:val="20"/>
                <w:szCs w:val="20"/>
              </w:rPr>
              <w:t xml:space="preserve"> </w:t>
            </w:r>
            <w:r w:rsidR="00837565" w:rsidRPr="00833028">
              <w:rPr>
                <w:rFonts w:ascii="Times New Roman" w:hAnsi="Times New Roman" w:cs="Times New Roman"/>
                <w:color w:val="010202"/>
                <w:w w:val="105"/>
                <w:sz w:val="20"/>
                <w:szCs w:val="20"/>
              </w:rPr>
              <w:t>1999,</w:t>
            </w:r>
            <w:r w:rsidR="00837565" w:rsidRPr="00833028">
              <w:rPr>
                <w:rFonts w:ascii="Times New Roman" w:hAnsi="Times New Roman" w:cs="Times New Roman"/>
                <w:color w:val="010202"/>
                <w:spacing w:val="-26"/>
                <w:w w:val="105"/>
                <w:sz w:val="20"/>
                <w:szCs w:val="20"/>
              </w:rPr>
              <w:t xml:space="preserve"> </w:t>
            </w:r>
            <w:r w:rsidR="00837565" w:rsidRPr="00833028">
              <w:rPr>
                <w:rFonts w:ascii="Times New Roman" w:hAnsi="Times New Roman" w:cs="Times New Roman"/>
                <w:color w:val="010202"/>
                <w:w w:val="105"/>
                <w:sz w:val="20"/>
                <w:szCs w:val="20"/>
              </w:rPr>
              <w:t>Cooperative</w:t>
            </w:r>
            <w:r w:rsidR="00837565" w:rsidRPr="00833028">
              <w:rPr>
                <w:rFonts w:ascii="Times New Roman" w:hAnsi="Times New Roman" w:cs="Times New Roman"/>
                <w:color w:val="010202"/>
                <w:spacing w:val="-26"/>
                <w:w w:val="105"/>
                <w:sz w:val="20"/>
                <w:szCs w:val="20"/>
              </w:rPr>
              <w:t xml:space="preserve"> </w:t>
            </w:r>
            <w:r w:rsidR="00837565" w:rsidRPr="00833028">
              <w:rPr>
                <w:rFonts w:ascii="Times New Roman" w:hAnsi="Times New Roman" w:cs="Times New Roman"/>
                <w:color w:val="010202"/>
                <w:w w:val="105"/>
                <w:sz w:val="20"/>
                <w:szCs w:val="20"/>
              </w:rPr>
              <w:t>Research Centre</w:t>
            </w:r>
            <w:r w:rsidR="00837565" w:rsidRPr="00833028">
              <w:rPr>
                <w:rFonts w:ascii="Times New Roman" w:hAnsi="Times New Roman" w:cs="Times New Roman"/>
                <w:color w:val="010202"/>
                <w:spacing w:val="-9"/>
                <w:w w:val="105"/>
                <w:sz w:val="20"/>
                <w:szCs w:val="20"/>
              </w:rPr>
              <w:t xml:space="preserve"> </w:t>
            </w:r>
            <w:r w:rsidR="00837565" w:rsidRPr="00833028">
              <w:rPr>
                <w:rFonts w:ascii="Times New Roman" w:hAnsi="Times New Roman" w:cs="Times New Roman"/>
                <w:color w:val="010202"/>
                <w:w w:val="105"/>
                <w:sz w:val="20"/>
                <w:szCs w:val="20"/>
              </w:rPr>
              <w:t>for</w:t>
            </w:r>
            <w:r w:rsidR="00837565" w:rsidRPr="00833028">
              <w:rPr>
                <w:rFonts w:ascii="Times New Roman" w:hAnsi="Times New Roman" w:cs="Times New Roman"/>
                <w:color w:val="010202"/>
                <w:spacing w:val="-16"/>
                <w:w w:val="105"/>
                <w:sz w:val="20"/>
                <w:szCs w:val="20"/>
              </w:rPr>
              <w:t xml:space="preserve"> </w:t>
            </w:r>
            <w:r w:rsidR="00837565" w:rsidRPr="00833028">
              <w:rPr>
                <w:rFonts w:ascii="Times New Roman" w:hAnsi="Times New Roman" w:cs="Times New Roman"/>
                <w:color w:val="010202"/>
                <w:spacing w:val="-4"/>
                <w:w w:val="105"/>
                <w:sz w:val="20"/>
                <w:szCs w:val="20"/>
              </w:rPr>
              <w:t>Tropical</w:t>
            </w:r>
            <w:r w:rsidR="00837565" w:rsidRPr="00833028">
              <w:rPr>
                <w:rFonts w:ascii="Times New Roman" w:hAnsi="Times New Roman" w:cs="Times New Roman"/>
                <w:color w:val="010202"/>
                <w:spacing w:val="-9"/>
                <w:w w:val="105"/>
                <w:sz w:val="20"/>
                <w:szCs w:val="20"/>
              </w:rPr>
              <w:t xml:space="preserve"> </w:t>
            </w:r>
            <w:r w:rsidR="00837565" w:rsidRPr="00833028">
              <w:rPr>
                <w:rFonts w:ascii="Times New Roman" w:hAnsi="Times New Roman" w:cs="Times New Roman"/>
                <w:color w:val="010202"/>
                <w:w w:val="105"/>
                <w:sz w:val="20"/>
                <w:szCs w:val="20"/>
              </w:rPr>
              <w:t>Rainforest</w:t>
            </w:r>
            <w:r w:rsidR="00837565" w:rsidRPr="00833028">
              <w:rPr>
                <w:rFonts w:ascii="Times New Roman" w:hAnsi="Times New Roman" w:cs="Times New Roman"/>
                <w:color w:val="010202"/>
                <w:spacing w:val="-9"/>
                <w:w w:val="105"/>
                <w:sz w:val="20"/>
                <w:szCs w:val="20"/>
              </w:rPr>
              <w:t xml:space="preserve"> </w:t>
            </w:r>
            <w:r w:rsidR="00837565" w:rsidRPr="00833028">
              <w:rPr>
                <w:rFonts w:ascii="Times New Roman" w:hAnsi="Times New Roman" w:cs="Times New Roman"/>
                <w:color w:val="010202"/>
                <w:w w:val="105"/>
                <w:sz w:val="20"/>
                <w:szCs w:val="20"/>
              </w:rPr>
              <w:t>Ecology</w:t>
            </w:r>
            <w:r w:rsidR="00837565" w:rsidRPr="00833028">
              <w:rPr>
                <w:rFonts w:ascii="Times New Roman" w:hAnsi="Times New Roman" w:cs="Times New Roman"/>
                <w:color w:val="010202"/>
                <w:spacing w:val="-9"/>
                <w:w w:val="105"/>
                <w:sz w:val="20"/>
                <w:szCs w:val="20"/>
              </w:rPr>
              <w:t xml:space="preserve"> </w:t>
            </w:r>
            <w:r w:rsidR="00837565" w:rsidRPr="00833028">
              <w:rPr>
                <w:rFonts w:ascii="Times New Roman" w:hAnsi="Times New Roman" w:cs="Times New Roman"/>
                <w:color w:val="010202"/>
                <w:w w:val="105"/>
                <w:sz w:val="20"/>
                <w:szCs w:val="20"/>
              </w:rPr>
              <w:t>and</w:t>
            </w:r>
            <w:r w:rsidR="00837565" w:rsidRPr="00833028">
              <w:rPr>
                <w:rFonts w:ascii="Times New Roman" w:hAnsi="Times New Roman" w:cs="Times New Roman"/>
                <w:color w:val="010202"/>
                <w:spacing w:val="-9"/>
                <w:w w:val="105"/>
                <w:sz w:val="20"/>
                <w:szCs w:val="20"/>
              </w:rPr>
              <w:t xml:space="preserve"> </w:t>
            </w:r>
            <w:r w:rsidR="00837565" w:rsidRPr="00833028">
              <w:rPr>
                <w:rFonts w:ascii="Times New Roman" w:hAnsi="Times New Roman" w:cs="Times New Roman"/>
                <w:color w:val="010202"/>
                <w:w w:val="105"/>
                <w:sz w:val="20"/>
                <w:szCs w:val="20"/>
              </w:rPr>
              <w:t>Management,</w:t>
            </w:r>
            <w:r w:rsidR="00837565" w:rsidRPr="00833028">
              <w:rPr>
                <w:rFonts w:ascii="Times New Roman" w:hAnsi="Times New Roman" w:cs="Times New Roman"/>
                <w:color w:val="010202"/>
                <w:spacing w:val="-9"/>
                <w:w w:val="105"/>
                <w:sz w:val="20"/>
                <w:szCs w:val="20"/>
              </w:rPr>
              <w:t xml:space="preserve"> </w:t>
            </w:r>
            <w:r w:rsidR="00837565" w:rsidRPr="00833028">
              <w:rPr>
                <w:rFonts w:ascii="Times New Roman" w:hAnsi="Times New Roman" w:cs="Times New Roman"/>
                <w:color w:val="010202"/>
                <w:w w:val="105"/>
                <w:sz w:val="20"/>
                <w:szCs w:val="20"/>
              </w:rPr>
              <w:t>Cairns,</w:t>
            </w:r>
            <w:r w:rsidR="00837565" w:rsidRPr="00833028">
              <w:rPr>
                <w:rFonts w:ascii="Times New Roman" w:hAnsi="Times New Roman" w:cs="Times New Roman"/>
                <w:color w:val="010202"/>
                <w:spacing w:val="-9"/>
                <w:w w:val="105"/>
                <w:sz w:val="20"/>
                <w:szCs w:val="20"/>
              </w:rPr>
              <w:t xml:space="preserve"> </w:t>
            </w:r>
            <w:r w:rsidR="00837565" w:rsidRPr="00833028">
              <w:rPr>
                <w:rFonts w:ascii="Times New Roman" w:hAnsi="Times New Roman" w:cs="Times New Roman"/>
                <w:color w:val="010202"/>
                <w:w w:val="105"/>
                <w:sz w:val="20"/>
                <w:szCs w:val="20"/>
              </w:rPr>
              <w:t>Queensland</w:t>
            </w:r>
          </w:p>
        </w:tc>
      </w:tr>
      <w:tr w:rsidR="001C08D6" w14:paraId="6C1A4210" w14:textId="77777777">
        <w:trPr>
          <w:trHeight w:val="1120"/>
        </w:trPr>
        <w:tc>
          <w:tcPr>
            <w:tcW w:w="1807" w:type="dxa"/>
            <w:vMerge/>
            <w:tcBorders>
              <w:top w:val="nil"/>
            </w:tcBorders>
            <w:shd w:val="clear" w:color="auto" w:fill="E7EBF4"/>
          </w:tcPr>
          <w:p w14:paraId="6C1A420E" w14:textId="77777777" w:rsidR="001C08D6" w:rsidRPr="00833028" w:rsidRDefault="001C08D6">
            <w:pPr>
              <w:rPr>
                <w:rFonts w:ascii="Times New Roman" w:hAnsi="Times New Roman" w:cs="Times New Roman"/>
                <w:sz w:val="20"/>
                <w:szCs w:val="20"/>
              </w:rPr>
            </w:pPr>
          </w:p>
        </w:tc>
        <w:tc>
          <w:tcPr>
            <w:tcW w:w="6974" w:type="dxa"/>
            <w:shd w:val="clear" w:color="auto" w:fill="E7EBF4"/>
          </w:tcPr>
          <w:p w14:paraId="6C1A420F" w14:textId="77777777" w:rsidR="001C08D6" w:rsidRPr="00833028" w:rsidRDefault="0027592F">
            <w:pPr>
              <w:pStyle w:val="TableParagraph"/>
              <w:spacing w:before="139" w:line="208" w:lineRule="auto"/>
              <w:ind w:right="353"/>
              <w:rPr>
                <w:rFonts w:ascii="Times New Roman" w:hAnsi="Times New Roman" w:cs="Times New Roman"/>
                <w:sz w:val="20"/>
                <w:szCs w:val="20"/>
              </w:rPr>
            </w:pPr>
            <w:hyperlink r:id="rId144">
              <w:r w:rsidR="00837565" w:rsidRPr="00833028">
                <w:rPr>
                  <w:rFonts w:ascii="Times New Roman" w:hAnsi="Times New Roman" w:cs="Times New Roman"/>
                  <w:color w:val="00528B"/>
                  <w:spacing w:val="-3"/>
                  <w:sz w:val="20"/>
                  <w:szCs w:val="20"/>
                  <w:u w:val="single" w:color="00528B"/>
                </w:rPr>
                <w:t xml:space="preserve">Rainforest dieback: Risks associated with roads </w:t>
              </w:r>
              <w:r w:rsidR="00837565" w:rsidRPr="00833028">
                <w:rPr>
                  <w:rFonts w:ascii="Times New Roman" w:hAnsi="Times New Roman" w:cs="Times New Roman"/>
                  <w:color w:val="00528B"/>
                  <w:sz w:val="20"/>
                  <w:szCs w:val="20"/>
                  <w:u w:val="single" w:color="00528B"/>
                </w:rPr>
                <w:t xml:space="preserve">and </w:t>
              </w:r>
              <w:r w:rsidR="00837565" w:rsidRPr="00833028">
                <w:rPr>
                  <w:rFonts w:ascii="Times New Roman" w:hAnsi="Times New Roman" w:cs="Times New Roman"/>
                  <w:color w:val="00528B"/>
                  <w:spacing w:val="-3"/>
                  <w:sz w:val="20"/>
                  <w:szCs w:val="20"/>
                  <w:u w:val="single" w:color="00528B"/>
                </w:rPr>
                <w:t xml:space="preserve">walking track access </w:t>
              </w:r>
              <w:r w:rsidR="00837565" w:rsidRPr="00833028">
                <w:rPr>
                  <w:rFonts w:ascii="Times New Roman" w:hAnsi="Times New Roman" w:cs="Times New Roman"/>
                  <w:color w:val="00528B"/>
                  <w:sz w:val="20"/>
                  <w:szCs w:val="20"/>
                  <w:u w:val="single" w:color="00528B"/>
                </w:rPr>
                <w:t xml:space="preserve">in the </w:t>
              </w:r>
              <w:r w:rsidR="00837565" w:rsidRPr="00833028">
                <w:rPr>
                  <w:rFonts w:ascii="Times New Roman" w:hAnsi="Times New Roman" w:cs="Times New Roman"/>
                  <w:color w:val="00528B"/>
                  <w:spacing w:val="-7"/>
                  <w:sz w:val="20"/>
                  <w:szCs w:val="20"/>
                  <w:u w:val="single" w:color="00528B"/>
                </w:rPr>
                <w:t>Wet Tropics</w:t>
              </w:r>
            </w:hyperlink>
            <w:r w:rsidR="00837565" w:rsidRPr="00833028">
              <w:rPr>
                <w:rFonts w:ascii="Times New Roman" w:hAnsi="Times New Roman" w:cs="Times New Roman"/>
                <w:color w:val="00528B"/>
                <w:spacing w:val="-7"/>
                <w:sz w:val="20"/>
                <w:szCs w:val="20"/>
              </w:rPr>
              <w:t xml:space="preserve"> </w:t>
            </w:r>
            <w:hyperlink r:id="rId145">
              <w:r w:rsidR="00837565" w:rsidRPr="00833028">
                <w:rPr>
                  <w:rFonts w:ascii="Times New Roman" w:hAnsi="Times New Roman" w:cs="Times New Roman"/>
                  <w:color w:val="00528B"/>
                  <w:spacing w:val="-6"/>
                  <w:sz w:val="20"/>
                  <w:szCs w:val="20"/>
                  <w:u w:val="single" w:color="00528B"/>
                </w:rPr>
                <w:t xml:space="preserve">World </w:t>
              </w:r>
              <w:r w:rsidR="00837565" w:rsidRPr="00833028">
                <w:rPr>
                  <w:rFonts w:ascii="Times New Roman" w:hAnsi="Times New Roman" w:cs="Times New Roman"/>
                  <w:color w:val="00528B"/>
                  <w:spacing w:val="-4"/>
                  <w:sz w:val="20"/>
                  <w:szCs w:val="20"/>
                  <w:u w:val="single" w:color="00528B"/>
                </w:rPr>
                <w:t xml:space="preserve">Heritage </w:t>
              </w:r>
              <w:r w:rsidR="00837565" w:rsidRPr="00833028">
                <w:rPr>
                  <w:rFonts w:ascii="Times New Roman" w:hAnsi="Times New Roman" w:cs="Times New Roman"/>
                  <w:color w:val="00528B"/>
                  <w:spacing w:val="-3"/>
                  <w:sz w:val="20"/>
                  <w:szCs w:val="20"/>
                  <w:u w:val="single" w:color="00528B"/>
                </w:rPr>
                <w:t>Area</w:t>
              </w:r>
            </w:hyperlink>
            <w:r w:rsidR="00837565" w:rsidRPr="00833028">
              <w:rPr>
                <w:rFonts w:ascii="Times New Roman" w:hAnsi="Times New Roman" w:cs="Times New Roman"/>
                <w:color w:val="010202"/>
                <w:spacing w:val="-3"/>
                <w:sz w:val="20"/>
                <w:szCs w:val="20"/>
              </w:rPr>
              <w:t xml:space="preserve">, </w:t>
            </w:r>
            <w:r w:rsidR="00837565" w:rsidRPr="00833028">
              <w:rPr>
                <w:rFonts w:ascii="Times New Roman" w:hAnsi="Times New Roman" w:cs="Times New Roman"/>
                <w:color w:val="010202"/>
                <w:spacing w:val="-5"/>
                <w:sz w:val="20"/>
                <w:szCs w:val="20"/>
              </w:rPr>
              <w:t xml:space="preserve">Worboys </w:t>
            </w:r>
            <w:r w:rsidR="00837565" w:rsidRPr="00833028">
              <w:rPr>
                <w:rFonts w:ascii="Times New Roman" w:hAnsi="Times New Roman" w:cs="Times New Roman"/>
                <w:color w:val="010202"/>
                <w:sz w:val="20"/>
                <w:szCs w:val="20"/>
              </w:rPr>
              <w:t xml:space="preserve">SJ &amp; </w:t>
            </w:r>
            <w:r w:rsidR="00837565" w:rsidRPr="00833028">
              <w:rPr>
                <w:rFonts w:ascii="Times New Roman" w:hAnsi="Times New Roman" w:cs="Times New Roman"/>
                <w:color w:val="010202"/>
                <w:spacing w:val="-3"/>
                <w:sz w:val="20"/>
                <w:szCs w:val="20"/>
              </w:rPr>
              <w:t xml:space="preserve">Gadek </w:t>
            </w:r>
            <w:r w:rsidR="00837565" w:rsidRPr="00833028">
              <w:rPr>
                <w:rFonts w:ascii="Times New Roman" w:hAnsi="Times New Roman" w:cs="Times New Roman"/>
                <w:color w:val="010202"/>
                <w:spacing w:val="-5"/>
                <w:sz w:val="20"/>
                <w:szCs w:val="20"/>
              </w:rPr>
              <w:t xml:space="preserve">PA, </w:t>
            </w:r>
            <w:r w:rsidR="00837565" w:rsidRPr="00833028">
              <w:rPr>
                <w:rFonts w:ascii="Times New Roman" w:hAnsi="Times New Roman" w:cs="Times New Roman"/>
                <w:color w:val="010202"/>
                <w:spacing w:val="-3"/>
                <w:sz w:val="20"/>
                <w:szCs w:val="20"/>
              </w:rPr>
              <w:t xml:space="preserve">2004, School </w:t>
            </w:r>
            <w:r w:rsidR="00837565" w:rsidRPr="00833028">
              <w:rPr>
                <w:rFonts w:ascii="Times New Roman" w:hAnsi="Times New Roman" w:cs="Times New Roman"/>
                <w:color w:val="010202"/>
                <w:sz w:val="20"/>
                <w:szCs w:val="20"/>
              </w:rPr>
              <w:t xml:space="preserve">of </w:t>
            </w:r>
            <w:r w:rsidR="00837565" w:rsidRPr="00833028">
              <w:rPr>
                <w:rFonts w:ascii="Times New Roman" w:hAnsi="Times New Roman" w:cs="Times New Roman"/>
                <w:color w:val="010202"/>
                <w:spacing w:val="-6"/>
                <w:sz w:val="20"/>
                <w:szCs w:val="20"/>
              </w:rPr>
              <w:t xml:space="preserve">Tropical </w:t>
            </w:r>
            <w:r w:rsidR="00837565" w:rsidRPr="00833028">
              <w:rPr>
                <w:rFonts w:ascii="Times New Roman" w:hAnsi="Times New Roman" w:cs="Times New Roman"/>
                <w:color w:val="010202"/>
                <w:spacing w:val="-5"/>
                <w:sz w:val="20"/>
                <w:szCs w:val="20"/>
              </w:rPr>
              <w:t xml:space="preserve">Biology, </w:t>
            </w:r>
            <w:r w:rsidR="00837565" w:rsidRPr="00833028">
              <w:rPr>
                <w:rFonts w:ascii="Times New Roman" w:hAnsi="Times New Roman" w:cs="Times New Roman"/>
                <w:color w:val="010202"/>
                <w:spacing w:val="-4"/>
                <w:sz w:val="20"/>
                <w:szCs w:val="20"/>
              </w:rPr>
              <w:t xml:space="preserve">James </w:t>
            </w:r>
            <w:r w:rsidR="00837565" w:rsidRPr="00833028">
              <w:rPr>
                <w:rFonts w:ascii="Times New Roman" w:hAnsi="Times New Roman" w:cs="Times New Roman"/>
                <w:color w:val="010202"/>
                <w:spacing w:val="-3"/>
                <w:sz w:val="20"/>
                <w:szCs w:val="20"/>
              </w:rPr>
              <w:t xml:space="preserve">Cook </w:t>
            </w:r>
            <w:r w:rsidR="00837565" w:rsidRPr="00833028">
              <w:rPr>
                <w:rFonts w:ascii="Times New Roman" w:hAnsi="Times New Roman" w:cs="Times New Roman"/>
                <w:color w:val="010202"/>
                <w:spacing w:val="-4"/>
                <w:sz w:val="20"/>
                <w:szCs w:val="20"/>
              </w:rPr>
              <w:t xml:space="preserve">University </w:t>
            </w:r>
            <w:r w:rsidR="00837565" w:rsidRPr="00833028">
              <w:rPr>
                <w:rFonts w:ascii="Times New Roman" w:hAnsi="Times New Roman" w:cs="Times New Roman"/>
                <w:color w:val="010202"/>
                <w:spacing w:val="-3"/>
                <w:sz w:val="20"/>
                <w:szCs w:val="20"/>
              </w:rPr>
              <w:t xml:space="preserve">Cairns Campus </w:t>
            </w:r>
            <w:r w:rsidR="00837565" w:rsidRPr="00833028">
              <w:rPr>
                <w:rFonts w:ascii="Times New Roman" w:hAnsi="Times New Roman" w:cs="Times New Roman"/>
                <w:color w:val="010202"/>
                <w:sz w:val="20"/>
                <w:szCs w:val="20"/>
              </w:rPr>
              <w:t xml:space="preserve">and </w:t>
            </w:r>
            <w:r w:rsidR="00837565" w:rsidRPr="00833028">
              <w:rPr>
                <w:rFonts w:ascii="Times New Roman" w:hAnsi="Times New Roman" w:cs="Times New Roman"/>
                <w:color w:val="010202"/>
                <w:spacing w:val="-3"/>
                <w:sz w:val="20"/>
                <w:szCs w:val="20"/>
              </w:rPr>
              <w:t xml:space="preserve">Cooperative </w:t>
            </w:r>
            <w:r w:rsidR="00837565" w:rsidRPr="00833028">
              <w:rPr>
                <w:rFonts w:ascii="Times New Roman" w:hAnsi="Times New Roman" w:cs="Times New Roman"/>
                <w:color w:val="010202"/>
                <w:spacing w:val="-4"/>
                <w:sz w:val="20"/>
                <w:szCs w:val="20"/>
              </w:rPr>
              <w:t xml:space="preserve">Research </w:t>
            </w:r>
            <w:r w:rsidR="00837565" w:rsidRPr="00833028">
              <w:rPr>
                <w:rFonts w:ascii="Times New Roman" w:hAnsi="Times New Roman" w:cs="Times New Roman"/>
                <w:color w:val="010202"/>
                <w:spacing w:val="-3"/>
                <w:sz w:val="20"/>
                <w:szCs w:val="20"/>
              </w:rPr>
              <w:t xml:space="preserve">Centre </w:t>
            </w:r>
            <w:r w:rsidR="00837565" w:rsidRPr="00833028">
              <w:rPr>
                <w:rFonts w:ascii="Times New Roman" w:hAnsi="Times New Roman" w:cs="Times New Roman"/>
                <w:color w:val="010202"/>
                <w:sz w:val="20"/>
                <w:szCs w:val="20"/>
              </w:rPr>
              <w:t xml:space="preserve">for </w:t>
            </w:r>
            <w:r w:rsidR="00837565" w:rsidRPr="00833028">
              <w:rPr>
                <w:rFonts w:ascii="Times New Roman" w:hAnsi="Times New Roman" w:cs="Times New Roman"/>
                <w:color w:val="010202"/>
                <w:spacing w:val="-6"/>
                <w:sz w:val="20"/>
                <w:szCs w:val="20"/>
              </w:rPr>
              <w:t xml:space="preserve">Tropical </w:t>
            </w:r>
            <w:r w:rsidR="00837565" w:rsidRPr="00833028">
              <w:rPr>
                <w:rFonts w:ascii="Times New Roman" w:hAnsi="Times New Roman" w:cs="Times New Roman"/>
                <w:color w:val="010202"/>
                <w:spacing w:val="-3"/>
                <w:sz w:val="20"/>
                <w:szCs w:val="20"/>
              </w:rPr>
              <w:t>Rainforest Ecology and Management, Cairns,</w:t>
            </w:r>
            <w:r w:rsidR="00837565" w:rsidRPr="00833028">
              <w:rPr>
                <w:rFonts w:ascii="Times New Roman" w:hAnsi="Times New Roman" w:cs="Times New Roman"/>
                <w:color w:val="010202"/>
                <w:spacing w:val="-12"/>
                <w:sz w:val="20"/>
                <w:szCs w:val="20"/>
              </w:rPr>
              <w:t xml:space="preserve"> </w:t>
            </w:r>
            <w:r w:rsidR="00837565" w:rsidRPr="00833028">
              <w:rPr>
                <w:rFonts w:ascii="Times New Roman" w:hAnsi="Times New Roman" w:cs="Times New Roman"/>
                <w:color w:val="010202"/>
                <w:spacing w:val="-4"/>
                <w:sz w:val="20"/>
                <w:szCs w:val="20"/>
              </w:rPr>
              <w:t>Queensland</w:t>
            </w:r>
          </w:p>
        </w:tc>
      </w:tr>
      <w:tr w:rsidR="001C08D6" w14:paraId="6C1A4213" w14:textId="77777777">
        <w:trPr>
          <w:trHeight w:val="900"/>
        </w:trPr>
        <w:tc>
          <w:tcPr>
            <w:tcW w:w="1807" w:type="dxa"/>
            <w:vMerge/>
            <w:tcBorders>
              <w:top w:val="nil"/>
            </w:tcBorders>
            <w:shd w:val="clear" w:color="auto" w:fill="E7EBF4"/>
          </w:tcPr>
          <w:p w14:paraId="6C1A4211" w14:textId="77777777" w:rsidR="001C08D6" w:rsidRPr="00833028" w:rsidRDefault="001C08D6">
            <w:pPr>
              <w:rPr>
                <w:rFonts w:ascii="Times New Roman" w:hAnsi="Times New Roman" w:cs="Times New Roman"/>
                <w:sz w:val="20"/>
                <w:szCs w:val="20"/>
              </w:rPr>
            </w:pPr>
          </w:p>
        </w:tc>
        <w:tc>
          <w:tcPr>
            <w:tcW w:w="6974" w:type="dxa"/>
            <w:shd w:val="clear" w:color="auto" w:fill="E7EBF4"/>
          </w:tcPr>
          <w:p w14:paraId="6C1A4212" w14:textId="77777777" w:rsidR="001C08D6" w:rsidRPr="00833028" w:rsidRDefault="0027592F">
            <w:pPr>
              <w:pStyle w:val="TableParagraph"/>
              <w:spacing w:before="139" w:line="208" w:lineRule="auto"/>
              <w:ind w:right="225"/>
              <w:jc w:val="both"/>
              <w:rPr>
                <w:rFonts w:ascii="Times New Roman" w:hAnsi="Times New Roman" w:cs="Times New Roman"/>
                <w:sz w:val="20"/>
                <w:szCs w:val="20"/>
              </w:rPr>
            </w:pPr>
            <w:hyperlink r:id="rId146">
              <w:r w:rsidR="00837565" w:rsidRPr="00833028">
                <w:rPr>
                  <w:rFonts w:ascii="Times New Roman" w:hAnsi="Times New Roman" w:cs="Times New Roman"/>
                  <w:color w:val="00528B"/>
                  <w:w w:val="105"/>
                  <w:sz w:val="20"/>
                  <w:szCs w:val="20"/>
                  <w:u w:val="single" w:color="00528B"/>
                </w:rPr>
                <w:t>Rainforest</w:t>
              </w:r>
              <w:r w:rsidR="00837565" w:rsidRPr="00833028">
                <w:rPr>
                  <w:rFonts w:ascii="Times New Roman" w:hAnsi="Times New Roman" w:cs="Times New Roman"/>
                  <w:color w:val="00528B"/>
                  <w:spacing w:val="-32"/>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dieback</w:t>
              </w:r>
              <w:r w:rsidR="00837565" w:rsidRPr="00833028">
                <w:rPr>
                  <w:rFonts w:ascii="Times New Roman" w:hAnsi="Times New Roman" w:cs="Times New Roman"/>
                  <w:color w:val="00528B"/>
                  <w:spacing w:val="-32"/>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mapping</w:t>
              </w:r>
              <w:r w:rsidR="00837565" w:rsidRPr="00833028">
                <w:rPr>
                  <w:rFonts w:ascii="Times New Roman" w:hAnsi="Times New Roman" w:cs="Times New Roman"/>
                  <w:color w:val="00528B"/>
                  <w:spacing w:val="-32"/>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and</w:t>
              </w:r>
              <w:r w:rsidR="00837565" w:rsidRPr="00833028">
                <w:rPr>
                  <w:rFonts w:ascii="Times New Roman" w:hAnsi="Times New Roman" w:cs="Times New Roman"/>
                  <w:color w:val="00528B"/>
                  <w:spacing w:val="-32"/>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assessment,</w:t>
              </w:r>
              <w:r w:rsidR="00837565" w:rsidRPr="00833028">
                <w:rPr>
                  <w:rFonts w:ascii="Times New Roman" w:hAnsi="Times New Roman" w:cs="Times New Roman"/>
                  <w:color w:val="00528B"/>
                  <w:spacing w:val="-32"/>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2004</w:t>
              </w:r>
              <w:r w:rsidR="00837565" w:rsidRPr="00833028">
                <w:rPr>
                  <w:rFonts w:ascii="Times New Roman" w:hAnsi="Times New Roman" w:cs="Times New Roman"/>
                  <w:color w:val="00528B"/>
                  <w:spacing w:val="-32"/>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monitoring</w:t>
              </w:r>
              <w:r w:rsidR="00837565" w:rsidRPr="00833028">
                <w:rPr>
                  <w:rFonts w:ascii="Times New Roman" w:hAnsi="Times New Roman" w:cs="Times New Roman"/>
                  <w:color w:val="00528B"/>
                  <w:spacing w:val="-32"/>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report</w:t>
              </w:r>
              <w:r w:rsidR="00837565" w:rsidRPr="00833028">
                <w:rPr>
                  <w:rFonts w:ascii="Times New Roman" w:hAnsi="Times New Roman" w:cs="Times New Roman"/>
                  <w:color w:val="00528B"/>
                  <w:spacing w:val="-32"/>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including</w:t>
              </w:r>
              <w:r w:rsidR="00837565" w:rsidRPr="00833028">
                <w:rPr>
                  <w:rFonts w:ascii="Times New Roman" w:hAnsi="Times New Roman" w:cs="Times New Roman"/>
                  <w:color w:val="00528B"/>
                  <w:spacing w:val="-32"/>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an</w:t>
              </w:r>
              <w:r w:rsidR="00837565" w:rsidRPr="00833028">
                <w:rPr>
                  <w:rFonts w:ascii="Times New Roman" w:hAnsi="Times New Roman" w:cs="Times New Roman"/>
                  <w:color w:val="00528B"/>
                  <w:spacing w:val="-32"/>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assessment</w:t>
              </w:r>
              <w:r w:rsidR="00837565" w:rsidRPr="00833028">
                <w:rPr>
                  <w:rFonts w:ascii="Times New Roman" w:hAnsi="Times New Roman" w:cs="Times New Roman"/>
                  <w:color w:val="00528B"/>
                  <w:spacing w:val="-32"/>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of</w:t>
              </w:r>
            </w:hyperlink>
            <w:r w:rsidR="00837565" w:rsidRPr="00833028">
              <w:rPr>
                <w:rFonts w:ascii="Times New Roman" w:hAnsi="Times New Roman" w:cs="Times New Roman"/>
                <w:color w:val="00528B"/>
                <w:w w:val="105"/>
                <w:sz w:val="20"/>
                <w:szCs w:val="20"/>
              </w:rPr>
              <w:t xml:space="preserve"> </w:t>
            </w:r>
            <w:hyperlink r:id="rId147">
              <w:r w:rsidR="00837565" w:rsidRPr="00833028">
                <w:rPr>
                  <w:rFonts w:ascii="Times New Roman" w:hAnsi="Times New Roman" w:cs="Times New Roman"/>
                  <w:color w:val="00528B"/>
                  <w:w w:val="105"/>
                  <w:sz w:val="20"/>
                  <w:szCs w:val="20"/>
                  <w:u w:val="single" w:color="00528B"/>
                </w:rPr>
                <w:t>dieback</w:t>
              </w:r>
              <w:r w:rsidR="00837565" w:rsidRPr="00833028">
                <w:rPr>
                  <w:rFonts w:ascii="Times New Roman" w:hAnsi="Times New Roman" w:cs="Times New Roman"/>
                  <w:color w:val="00528B"/>
                  <w:spacing w:val="-26"/>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in</w:t>
              </w:r>
              <w:r w:rsidR="00837565" w:rsidRPr="00833028">
                <w:rPr>
                  <w:rFonts w:ascii="Times New Roman" w:hAnsi="Times New Roman" w:cs="Times New Roman"/>
                  <w:color w:val="00528B"/>
                  <w:spacing w:val="-26"/>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high</w:t>
              </w:r>
              <w:r w:rsidR="00837565" w:rsidRPr="00833028">
                <w:rPr>
                  <w:rFonts w:ascii="Times New Roman" w:hAnsi="Times New Roman" w:cs="Times New Roman"/>
                  <w:color w:val="00528B"/>
                  <w:spacing w:val="-26"/>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altitude</w:t>
              </w:r>
              <w:r w:rsidR="00837565" w:rsidRPr="00833028">
                <w:rPr>
                  <w:rFonts w:ascii="Times New Roman" w:hAnsi="Times New Roman" w:cs="Times New Roman"/>
                  <w:color w:val="00528B"/>
                  <w:spacing w:val="-26"/>
                  <w:w w:val="105"/>
                  <w:sz w:val="20"/>
                  <w:szCs w:val="20"/>
                  <w:u w:val="single" w:color="00528B"/>
                </w:rPr>
                <w:t xml:space="preserve"> </w:t>
              </w:r>
              <w:r w:rsidR="00837565" w:rsidRPr="00833028">
                <w:rPr>
                  <w:rFonts w:ascii="Times New Roman" w:hAnsi="Times New Roman" w:cs="Times New Roman"/>
                  <w:color w:val="00528B"/>
                  <w:spacing w:val="-2"/>
                  <w:w w:val="105"/>
                  <w:sz w:val="20"/>
                  <w:szCs w:val="20"/>
                  <w:u w:val="single" w:color="00528B"/>
                </w:rPr>
                <w:t>rainforests</w:t>
              </w:r>
            </w:hyperlink>
            <w:r w:rsidR="00837565" w:rsidRPr="00833028">
              <w:rPr>
                <w:rFonts w:ascii="Times New Roman" w:hAnsi="Times New Roman" w:cs="Times New Roman"/>
                <w:color w:val="010202"/>
                <w:spacing w:val="-2"/>
                <w:w w:val="105"/>
                <w:sz w:val="20"/>
                <w:szCs w:val="20"/>
              </w:rPr>
              <w:t>,</w:t>
            </w:r>
            <w:r w:rsidR="00837565" w:rsidRPr="00833028">
              <w:rPr>
                <w:rFonts w:ascii="Times New Roman" w:hAnsi="Times New Roman" w:cs="Times New Roman"/>
                <w:color w:val="010202"/>
                <w:spacing w:val="-27"/>
                <w:w w:val="105"/>
                <w:sz w:val="20"/>
                <w:szCs w:val="20"/>
              </w:rPr>
              <w:t xml:space="preserve"> </w:t>
            </w:r>
            <w:r w:rsidR="00837565" w:rsidRPr="00833028">
              <w:rPr>
                <w:rFonts w:ascii="Times New Roman" w:hAnsi="Times New Roman" w:cs="Times New Roman"/>
                <w:color w:val="010202"/>
                <w:spacing w:val="-4"/>
                <w:w w:val="105"/>
                <w:sz w:val="20"/>
                <w:szCs w:val="20"/>
              </w:rPr>
              <w:t>Worboys</w:t>
            </w:r>
            <w:r w:rsidR="00837565" w:rsidRPr="00833028">
              <w:rPr>
                <w:rFonts w:ascii="Times New Roman" w:hAnsi="Times New Roman" w:cs="Times New Roman"/>
                <w:color w:val="010202"/>
                <w:spacing w:val="-26"/>
                <w:w w:val="105"/>
                <w:sz w:val="20"/>
                <w:szCs w:val="20"/>
              </w:rPr>
              <w:t xml:space="preserve"> </w:t>
            </w:r>
            <w:r w:rsidR="00837565" w:rsidRPr="00833028">
              <w:rPr>
                <w:rFonts w:ascii="Times New Roman" w:hAnsi="Times New Roman" w:cs="Times New Roman"/>
                <w:color w:val="010202"/>
                <w:w w:val="105"/>
                <w:sz w:val="20"/>
                <w:szCs w:val="20"/>
              </w:rPr>
              <w:t>SJ,</w:t>
            </w:r>
            <w:r w:rsidR="00837565" w:rsidRPr="00833028">
              <w:rPr>
                <w:rFonts w:ascii="Times New Roman" w:hAnsi="Times New Roman" w:cs="Times New Roman"/>
                <w:color w:val="010202"/>
                <w:spacing w:val="-26"/>
                <w:w w:val="105"/>
                <w:sz w:val="20"/>
                <w:szCs w:val="20"/>
              </w:rPr>
              <w:t xml:space="preserve"> </w:t>
            </w:r>
            <w:r w:rsidR="00837565" w:rsidRPr="00833028">
              <w:rPr>
                <w:rFonts w:ascii="Times New Roman" w:hAnsi="Times New Roman" w:cs="Times New Roman"/>
                <w:color w:val="010202"/>
                <w:w w:val="105"/>
                <w:sz w:val="20"/>
                <w:szCs w:val="20"/>
              </w:rPr>
              <w:t>2006,</w:t>
            </w:r>
            <w:r w:rsidR="00837565" w:rsidRPr="00833028">
              <w:rPr>
                <w:rFonts w:ascii="Times New Roman" w:hAnsi="Times New Roman" w:cs="Times New Roman"/>
                <w:color w:val="010202"/>
                <w:spacing w:val="-26"/>
                <w:w w:val="105"/>
                <w:sz w:val="20"/>
                <w:szCs w:val="20"/>
              </w:rPr>
              <w:t xml:space="preserve"> </w:t>
            </w:r>
            <w:r w:rsidR="00837565" w:rsidRPr="00833028">
              <w:rPr>
                <w:rFonts w:ascii="Times New Roman" w:hAnsi="Times New Roman" w:cs="Times New Roman"/>
                <w:color w:val="010202"/>
                <w:w w:val="105"/>
                <w:sz w:val="20"/>
                <w:szCs w:val="20"/>
              </w:rPr>
              <w:t>Cooperative</w:t>
            </w:r>
            <w:r w:rsidR="00837565" w:rsidRPr="00833028">
              <w:rPr>
                <w:rFonts w:ascii="Times New Roman" w:hAnsi="Times New Roman" w:cs="Times New Roman"/>
                <w:color w:val="010202"/>
                <w:spacing w:val="-26"/>
                <w:w w:val="105"/>
                <w:sz w:val="20"/>
                <w:szCs w:val="20"/>
              </w:rPr>
              <w:t xml:space="preserve"> </w:t>
            </w:r>
            <w:r w:rsidR="00837565" w:rsidRPr="00833028">
              <w:rPr>
                <w:rFonts w:ascii="Times New Roman" w:hAnsi="Times New Roman" w:cs="Times New Roman"/>
                <w:color w:val="010202"/>
                <w:spacing w:val="-3"/>
                <w:w w:val="105"/>
                <w:sz w:val="20"/>
                <w:szCs w:val="20"/>
              </w:rPr>
              <w:t>Research</w:t>
            </w:r>
            <w:r w:rsidR="00837565" w:rsidRPr="00833028">
              <w:rPr>
                <w:rFonts w:ascii="Times New Roman" w:hAnsi="Times New Roman" w:cs="Times New Roman"/>
                <w:color w:val="010202"/>
                <w:spacing w:val="-26"/>
                <w:w w:val="105"/>
                <w:sz w:val="20"/>
                <w:szCs w:val="20"/>
              </w:rPr>
              <w:t xml:space="preserve"> </w:t>
            </w:r>
            <w:r w:rsidR="00837565" w:rsidRPr="00833028">
              <w:rPr>
                <w:rFonts w:ascii="Times New Roman" w:hAnsi="Times New Roman" w:cs="Times New Roman"/>
                <w:color w:val="010202"/>
                <w:spacing w:val="-2"/>
                <w:w w:val="105"/>
                <w:sz w:val="20"/>
                <w:szCs w:val="20"/>
              </w:rPr>
              <w:t>Centre</w:t>
            </w:r>
            <w:r w:rsidR="00837565" w:rsidRPr="00833028">
              <w:rPr>
                <w:rFonts w:ascii="Times New Roman" w:hAnsi="Times New Roman" w:cs="Times New Roman"/>
                <w:color w:val="010202"/>
                <w:spacing w:val="-26"/>
                <w:w w:val="105"/>
                <w:sz w:val="20"/>
                <w:szCs w:val="20"/>
              </w:rPr>
              <w:t xml:space="preserve"> </w:t>
            </w:r>
            <w:r w:rsidR="00837565" w:rsidRPr="00833028">
              <w:rPr>
                <w:rFonts w:ascii="Times New Roman" w:hAnsi="Times New Roman" w:cs="Times New Roman"/>
                <w:color w:val="010202"/>
                <w:w w:val="105"/>
                <w:sz w:val="20"/>
                <w:szCs w:val="20"/>
              </w:rPr>
              <w:t>for</w:t>
            </w:r>
            <w:r w:rsidR="00837565" w:rsidRPr="00833028">
              <w:rPr>
                <w:rFonts w:ascii="Times New Roman" w:hAnsi="Times New Roman" w:cs="Times New Roman"/>
                <w:color w:val="010202"/>
                <w:spacing w:val="-30"/>
                <w:w w:val="105"/>
                <w:sz w:val="20"/>
                <w:szCs w:val="20"/>
              </w:rPr>
              <w:t xml:space="preserve"> </w:t>
            </w:r>
            <w:r w:rsidR="00837565" w:rsidRPr="00833028">
              <w:rPr>
                <w:rFonts w:ascii="Times New Roman" w:hAnsi="Times New Roman" w:cs="Times New Roman"/>
                <w:color w:val="010202"/>
                <w:spacing w:val="-6"/>
                <w:w w:val="105"/>
                <w:sz w:val="20"/>
                <w:szCs w:val="20"/>
              </w:rPr>
              <w:t xml:space="preserve">Tropical </w:t>
            </w:r>
            <w:r w:rsidR="00837565" w:rsidRPr="00833028">
              <w:rPr>
                <w:rFonts w:ascii="Times New Roman" w:hAnsi="Times New Roman" w:cs="Times New Roman"/>
                <w:color w:val="010202"/>
                <w:w w:val="105"/>
                <w:sz w:val="20"/>
                <w:szCs w:val="20"/>
              </w:rPr>
              <w:t>Rainforest</w:t>
            </w:r>
            <w:r w:rsidR="00837565" w:rsidRPr="00833028">
              <w:rPr>
                <w:rFonts w:ascii="Times New Roman" w:hAnsi="Times New Roman" w:cs="Times New Roman"/>
                <w:color w:val="010202"/>
                <w:spacing w:val="-11"/>
                <w:w w:val="105"/>
                <w:sz w:val="20"/>
                <w:szCs w:val="20"/>
              </w:rPr>
              <w:t xml:space="preserve"> </w:t>
            </w:r>
            <w:r w:rsidR="00837565" w:rsidRPr="00833028">
              <w:rPr>
                <w:rFonts w:ascii="Times New Roman" w:hAnsi="Times New Roman" w:cs="Times New Roman"/>
                <w:color w:val="010202"/>
                <w:w w:val="105"/>
                <w:sz w:val="20"/>
                <w:szCs w:val="20"/>
              </w:rPr>
              <w:t>Ecology</w:t>
            </w:r>
            <w:r w:rsidR="00837565" w:rsidRPr="00833028">
              <w:rPr>
                <w:rFonts w:ascii="Times New Roman" w:hAnsi="Times New Roman" w:cs="Times New Roman"/>
                <w:color w:val="010202"/>
                <w:spacing w:val="-11"/>
                <w:w w:val="105"/>
                <w:sz w:val="20"/>
                <w:szCs w:val="20"/>
              </w:rPr>
              <w:t xml:space="preserve"> </w:t>
            </w:r>
            <w:r w:rsidR="00837565" w:rsidRPr="00833028">
              <w:rPr>
                <w:rFonts w:ascii="Times New Roman" w:hAnsi="Times New Roman" w:cs="Times New Roman"/>
                <w:color w:val="010202"/>
                <w:w w:val="105"/>
                <w:sz w:val="20"/>
                <w:szCs w:val="20"/>
              </w:rPr>
              <w:t>and</w:t>
            </w:r>
            <w:r w:rsidR="00837565" w:rsidRPr="00833028">
              <w:rPr>
                <w:rFonts w:ascii="Times New Roman" w:hAnsi="Times New Roman" w:cs="Times New Roman"/>
                <w:color w:val="010202"/>
                <w:spacing w:val="-11"/>
                <w:w w:val="105"/>
                <w:sz w:val="20"/>
                <w:szCs w:val="20"/>
              </w:rPr>
              <w:t xml:space="preserve"> </w:t>
            </w:r>
            <w:r w:rsidR="00837565" w:rsidRPr="00833028">
              <w:rPr>
                <w:rFonts w:ascii="Times New Roman" w:hAnsi="Times New Roman" w:cs="Times New Roman"/>
                <w:color w:val="010202"/>
                <w:w w:val="105"/>
                <w:sz w:val="20"/>
                <w:szCs w:val="20"/>
              </w:rPr>
              <w:t>Management,</w:t>
            </w:r>
            <w:r w:rsidR="00837565" w:rsidRPr="00833028">
              <w:rPr>
                <w:rFonts w:ascii="Times New Roman" w:hAnsi="Times New Roman" w:cs="Times New Roman"/>
                <w:color w:val="010202"/>
                <w:spacing w:val="-11"/>
                <w:w w:val="105"/>
                <w:sz w:val="20"/>
                <w:szCs w:val="20"/>
              </w:rPr>
              <w:t xml:space="preserve"> </w:t>
            </w:r>
            <w:r w:rsidR="00837565" w:rsidRPr="00833028">
              <w:rPr>
                <w:rFonts w:ascii="Times New Roman" w:hAnsi="Times New Roman" w:cs="Times New Roman"/>
                <w:color w:val="010202"/>
                <w:w w:val="105"/>
                <w:sz w:val="20"/>
                <w:szCs w:val="20"/>
              </w:rPr>
              <w:t>Cairns,</w:t>
            </w:r>
            <w:r w:rsidR="00837565" w:rsidRPr="00833028">
              <w:rPr>
                <w:rFonts w:ascii="Times New Roman" w:hAnsi="Times New Roman" w:cs="Times New Roman"/>
                <w:color w:val="010202"/>
                <w:spacing w:val="-11"/>
                <w:w w:val="105"/>
                <w:sz w:val="20"/>
                <w:szCs w:val="20"/>
              </w:rPr>
              <w:t xml:space="preserve"> </w:t>
            </w:r>
            <w:r w:rsidR="00837565" w:rsidRPr="00833028">
              <w:rPr>
                <w:rFonts w:ascii="Times New Roman" w:hAnsi="Times New Roman" w:cs="Times New Roman"/>
                <w:color w:val="010202"/>
                <w:spacing w:val="-3"/>
                <w:w w:val="105"/>
                <w:sz w:val="20"/>
                <w:szCs w:val="20"/>
              </w:rPr>
              <w:t>Queensland</w:t>
            </w:r>
          </w:p>
        </w:tc>
      </w:tr>
      <w:tr w:rsidR="001C08D6" w14:paraId="6C1A4216" w14:textId="77777777">
        <w:trPr>
          <w:trHeight w:val="900"/>
        </w:trPr>
        <w:tc>
          <w:tcPr>
            <w:tcW w:w="1807" w:type="dxa"/>
            <w:vMerge/>
            <w:tcBorders>
              <w:top w:val="nil"/>
            </w:tcBorders>
            <w:shd w:val="clear" w:color="auto" w:fill="E7EBF4"/>
          </w:tcPr>
          <w:p w14:paraId="6C1A4214" w14:textId="77777777" w:rsidR="001C08D6" w:rsidRPr="00833028" w:rsidRDefault="001C08D6">
            <w:pPr>
              <w:rPr>
                <w:rFonts w:ascii="Times New Roman" w:hAnsi="Times New Roman" w:cs="Times New Roman"/>
                <w:sz w:val="20"/>
                <w:szCs w:val="20"/>
              </w:rPr>
            </w:pPr>
          </w:p>
        </w:tc>
        <w:tc>
          <w:tcPr>
            <w:tcW w:w="6974" w:type="dxa"/>
            <w:shd w:val="clear" w:color="auto" w:fill="E7EBF4"/>
          </w:tcPr>
          <w:p w14:paraId="6C1A4215" w14:textId="77777777" w:rsidR="001C08D6" w:rsidRPr="00833028" w:rsidRDefault="0027592F">
            <w:pPr>
              <w:pStyle w:val="TableParagraph"/>
              <w:spacing w:before="139" w:line="208" w:lineRule="auto"/>
              <w:rPr>
                <w:rFonts w:ascii="Times New Roman" w:hAnsi="Times New Roman" w:cs="Times New Roman"/>
                <w:sz w:val="20"/>
                <w:szCs w:val="20"/>
              </w:rPr>
            </w:pPr>
            <w:hyperlink r:id="rId148">
              <w:r w:rsidR="00837565" w:rsidRPr="00833028">
                <w:rPr>
                  <w:rFonts w:ascii="Times New Roman" w:hAnsi="Times New Roman" w:cs="Times New Roman"/>
                  <w:color w:val="00528B"/>
                  <w:w w:val="105"/>
                  <w:sz w:val="20"/>
                  <w:szCs w:val="20"/>
                  <w:u w:val="single" w:color="00528B"/>
                </w:rPr>
                <w:t>Guide to monitoring Phytophthora-related dieback in the Wet Tropics of North Queensland</w:t>
              </w:r>
            </w:hyperlink>
            <w:r w:rsidR="00837565" w:rsidRPr="00833028">
              <w:rPr>
                <w:rFonts w:ascii="Times New Roman" w:hAnsi="Times New Roman" w:cs="Times New Roman"/>
                <w:color w:val="010202"/>
                <w:w w:val="105"/>
                <w:sz w:val="20"/>
                <w:szCs w:val="20"/>
              </w:rPr>
              <w:t>, Worboys SJ, 2006, Cooperative Research Centre for Tropical Rainforest Ecology and Management. Rainforest CRC, Cairns, Queensland</w:t>
            </w:r>
          </w:p>
        </w:tc>
      </w:tr>
      <w:tr w:rsidR="001C08D6" w14:paraId="6C1A4219" w14:textId="77777777">
        <w:trPr>
          <w:trHeight w:val="680"/>
        </w:trPr>
        <w:tc>
          <w:tcPr>
            <w:tcW w:w="1807" w:type="dxa"/>
            <w:shd w:val="clear" w:color="auto" w:fill="E7EBF4"/>
          </w:tcPr>
          <w:p w14:paraId="6C1A4217" w14:textId="77777777" w:rsidR="001C08D6" w:rsidRPr="00833028" w:rsidRDefault="00837565">
            <w:pPr>
              <w:pStyle w:val="TableParagraph"/>
              <w:spacing w:before="70"/>
              <w:ind w:left="113"/>
              <w:rPr>
                <w:rFonts w:ascii="Times New Roman" w:hAnsi="Times New Roman" w:cs="Times New Roman"/>
                <w:b/>
                <w:sz w:val="20"/>
                <w:szCs w:val="20"/>
              </w:rPr>
            </w:pPr>
            <w:r w:rsidRPr="00833028">
              <w:rPr>
                <w:rFonts w:ascii="Times New Roman" w:hAnsi="Times New Roman" w:cs="Times New Roman"/>
                <w:b/>
                <w:color w:val="010202"/>
                <w:sz w:val="20"/>
                <w:szCs w:val="20"/>
              </w:rPr>
              <w:t>Victoria</w:t>
            </w:r>
          </w:p>
        </w:tc>
        <w:tc>
          <w:tcPr>
            <w:tcW w:w="6974" w:type="dxa"/>
            <w:shd w:val="clear" w:color="auto" w:fill="E7EBF4"/>
          </w:tcPr>
          <w:p w14:paraId="6C1A4218" w14:textId="77777777" w:rsidR="001C08D6" w:rsidRPr="00833028" w:rsidRDefault="0027592F">
            <w:pPr>
              <w:pStyle w:val="TableParagraph"/>
              <w:spacing w:before="139" w:line="208" w:lineRule="auto"/>
              <w:ind w:right="741"/>
              <w:rPr>
                <w:rFonts w:ascii="Times New Roman" w:hAnsi="Times New Roman" w:cs="Times New Roman"/>
                <w:sz w:val="20"/>
                <w:szCs w:val="20"/>
              </w:rPr>
            </w:pPr>
            <w:hyperlink r:id="rId149">
              <w:r w:rsidR="00837565" w:rsidRPr="00833028">
                <w:rPr>
                  <w:rFonts w:ascii="Times New Roman" w:hAnsi="Times New Roman" w:cs="Times New Roman"/>
                  <w:color w:val="00528B"/>
                  <w:w w:val="99"/>
                  <w:sz w:val="20"/>
                  <w:szCs w:val="20"/>
                  <w:u w:val="single" w:color="00528B"/>
                </w:rPr>
                <w:t>V</w:t>
              </w:r>
              <w:r w:rsidR="00837565" w:rsidRPr="00833028">
                <w:rPr>
                  <w:rFonts w:ascii="Times New Roman" w:hAnsi="Times New Roman" w:cs="Times New Roman"/>
                  <w:color w:val="00528B"/>
                  <w:w w:val="101"/>
                  <w:sz w:val="20"/>
                  <w:szCs w:val="20"/>
                  <w:u w:val="single" w:color="00528B"/>
                </w:rPr>
                <w:t>ictoria</w:t>
              </w:r>
              <w:r w:rsidR="00837565" w:rsidRPr="00833028">
                <w:rPr>
                  <w:rFonts w:ascii="Times New Roman" w:hAnsi="Times New Roman" w:cs="Times New Roman"/>
                  <w:color w:val="00528B"/>
                  <w:w w:val="23"/>
                  <w:sz w:val="20"/>
                  <w:szCs w:val="20"/>
                  <w:u w:val="single" w:color="00528B"/>
                </w:rPr>
                <w:t>’</w:t>
              </w:r>
              <w:r w:rsidR="00837565" w:rsidRPr="00833028">
                <w:rPr>
                  <w:rFonts w:ascii="Times New Roman" w:hAnsi="Times New Roman" w:cs="Times New Roman"/>
                  <w:color w:val="00528B"/>
                  <w:w w:val="88"/>
                  <w:sz w:val="20"/>
                  <w:szCs w:val="20"/>
                  <w:u w:val="single" w:color="00528B"/>
                </w:rPr>
                <w:t>s</w:t>
              </w:r>
              <w:r w:rsidR="00837565" w:rsidRPr="00833028">
                <w:rPr>
                  <w:rFonts w:ascii="Times New Roman" w:hAnsi="Times New Roman" w:cs="Times New Roman"/>
                  <w:color w:val="00528B"/>
                  <w:sz w:val="20"/>
                  <w:szCs w:val="20"/>
                  <w:u w:val="single" w:color="00528B"/>
                </w:rPr>
                <w:t xml:space="preserve"> </w:t>
              </w:r>
              <w:r w:rsidR="00837565" w:rsidRPr="00833028">
                <w:rPr>
                  <w:rFonts w:ascii="Times New Roman" w:hAnsi="Times New Roman" w:cs="Times New Roman"/>
                  <w:color w:val="00528B"/>
                  <w:w w:val="104"/>
                  <w:sz w:val="20"/>
                  <w:szCs w:val="20"/>
                  <w:u w:val="single" w:color="00528B"/>
                </w:rPr>
                <w:t>publi</w:t>
              </w:r>
              <w:r w:rsidR="00837565" w:rsidRPr="00833028">
                <w:rPr>
                  <w:rFonts w:ascii="Times New Roman" w:hAnsi="Times New Roman" w:cs="Times New Roman"/>
                  <w:color w:val="00528B"/>
                  <w:w w:val="95"/>
                  <w:sz w:val="20"/>
                  <w:szCs w:val="20"/>
                  <w:u w:val="single" w:color="00528B"/>
                </w:rPr>
                <w:t>c</w:t>
              </w:r>
              <w:r w:rsidR="00837565" w:rsidRPr="00833028">
                <w:rPr>
                  <w:rFonts w:ascii="Times New Roman" w:hAnsi="Times New Roman" w:cs="Times New Roman"/>
                  <w:color w:val="00528B"/>
                  <w:sz w:val="20"/>
                  <w:szCs w:val="20"/>
                  <w:u w:val="single" w:color="00528B"/>
                </w:rPr>
                <w:t xml:space="preserve"> </w:t>
              </w:r>
              <w:r w:rsidR="00837565" w:rsidRPr="00833028">
                <w:rPr>
                  <w:rFonts w:ascii="Times New Roman" w:hAnsi="Times New Roman" w:cs="Times New Roman"/>
                  <w:color w:val="00528B"/>
                  <w:w w:val="102"/>
                  <w:sz w:val="20"/>
                  <w:szCs w:val="20"/>
                  <w:u w:val="single" w:color="00528B"/>
                </w:rPr>
                <w:t>lan</w:t>
              </w:r>
              <w:r w:rsidR="00837565" w:rsidRPr="00833028">
                <w:rPr>
                  <w:rFonts w:ascii="Times New Roman" w:hAnsi="Times New Roman" w:cs="Times New Roman"/>
                  <w:color w:val="00528B"/>
                  <w:w w:val="108"/>
                  <w:sz w:val="20"/>
                  <w:szCs w:val="20"/>
                  <w:u w:val="single" w:color="00528B"/>
                </w:rPr>
                <w:t>d</w:t>
              </w:r>
              <w:r w:rsidR="00837565" w:rsidRPr="00833028">
                <w:rPr>
                  <w:rFonts w:ascii="Times New Roman" w:hAnsi="Times New Roman" w:cs="Times New Roman"/>
                  <w:color w:val="00528B"/>
                  <w:sz w:val="20"/>
                  <w:szCs w:val="20"/>
                  <w:u w:val="single" w:color="00528B"/>
                </w:rPr>
                <w:t xml:space="preserve"> </w:t>
              </w:r>
              <w:r w:rsidR="00837565" w:rsidRPr="00833028">
                <w:rPr>
                  <w:rFonts w:ascii="Times New Roman" w:hAnsi="Times New Roman" w:cs="Times New Roman"/>
                  <w:i/>
                  <w:color w:val="00528B"/>
                  <w:w w:val="90"/>
                  <w:sz w:val="20"/>
                  <w:szCs w:val="20"/>
                  <w:u w:val="single" w:color="00528B"/>
                </w:rPr>
                <w:t>P</w:t>
              </w:r>
              <w:r w:rsidR="00837565" w:rsidRPr="00833028">
                <w:rPr>
                  <w:rFonts w:ascii="Times New Roman" w:hAnsi="Times New Roman" w:cs="Times New Roman"/>
                  <w:i/>
                  <w:color w:val="00528B"/>
                  <w:w w:val="89"/>
                  <w:sz w:val="20"/>
                  <w:szCs w:val="20"/>
                  <w:u w:val="single" w:color="00528B"/>
                </w:rPr>
                <w:t>hytophthor</w:t>
              </w:r>
              <w:r w:rsidR="00837565" w:rsidRPr="00833028">
                <w:rPr>
                  <w:rFonts w:ascii="Times New Roman" w:hAnsi="Times New Roman" w:cs="Times New Roman"/>
                  <w:i/>
                  <w:color w:val="00528B"/>
                  <w:sz w:val="20"/>
                  <w:szCs w:val="20"/>
                  <w:u w:val="single" w:color="00528B"/>
                </w:rPr>
                <w:t xml:space="preserve">a </w:t>
              </w:r>
              <w:r w:rsidR="00837565" w:rsidRPr="00833028">
                <w:rPr>
                  <w:rFonts w:ascii="Times New Roman" w:hAnsi="Times New Roman" w:cs="Times New Roman"/>
                  <w:i/>
                  <w:color w:val="00528B"/>
                  <w:w w:val="92"/>
                  <w:sz w:val="20"/>
                  <w:szCs w:val="20"/>
                  <w:u w:val="single" w:color="00528B"/>
                </w:rPr>
                <w:t>cinnamom</w:t>
              </w:r>
              <w:r w:rsidR="00837565" w:rsidRPr="00833028">
                <w:rPr>
                  <w:rFonts w:ascii="Times New Roman" w:hAnsi="Times New Roman" w:cs="Times New Roman"/>
                  <w:i/>
                  <w:color w:val="00528B"/>
                  <w:sz w:val="20"/>
                  <w:szCs w:val="20"/>
                  <w:u w:val="single" w:color="00528B"/>
                </w:rPr>
                <w:t xml:space="preserve">i </w:t>
              </w:r>
              <w:r w:rsidR="00837565" w:rsidRPr="00833028">
                <w:rPr>
                  <w:rFonts w:ascii="Times New Roman" w:hAnsi="Times New Roman" w:cs="Times New Roman"/>
                  <w:color w:val="00528B"/>
                  <w:w w:val="102"/>
                  <w:sz w:val="20"/>
                  <w:szCs w:val="20"/>
                  <w:u w:val="single" w:color="00528B"/>
                </w:rPr>
                <w:t>managemen</w:t>
              </w:r>
              <w:r w:rsidR="00837565" w:rsidRPr="00833028">
                <w:rPr>
                  <w:rFonts w:ascii="Times New Roman" w:hAnsi="Times New Roman" w:cs="Times New Roman"/>
                  <w:color w:val="00528B"/>
                  <w:w w:val="117"/>
                  <w:sz w:val="20"/>
                  <w:szCs w:val="20"/>
                  <w:u w:val="single" w:color="00528B"/>
                </w:rPr>
                <w:t>t</w:t>
              </w:r>
              <w:r w:rsidR="00837565" w:rsidRPr="00833028">
                <w:rPr>
                  <w:rFonts w:ascii="Times New Roman" w:hAnsi="Times New Roman" w:cs="Times New Roman"/>
                  <w:color w:val="00528B"/>
                  <w:sz w:val="20"/>
                  <w:szCs w:val="20"/>
                  <w:u w:val="single" w:color="00528B"/>
                </w:rPr>
                <w:t xml:space="preserve"> </w:t>
              </w:r>
              <w:r w:rsidR="00837565" w:rsidRPr="00833028">
                <w:rPr>
                  <w:rFonts w:ascii="Times New Roman" w:hAnsi="Times New Roman" w:cs="Times New Roman"/>
                  <w:color w:val="00528B"/>
                  <w:w w:val="99"/>
                  <w:sz w:val="20"/>
                  <w:szCs w:val="20"/>
                  <w:u w:val="single" w:color="00528B"/>
                </w:rPr>
                <w:t>strategy</w:t>
              </w:r>
            </w:hyperlink>
            <w:r w:rsidR="00837565" w:rsidRPr="00833028">
              <w:rPr>
                <w:rFonts w:ascii="Times New Roman" w:hAnsi="Times New Roman" w:cs="Times New Roman"/>
                <w:color w:val="010202"/>
                <w:w w:val="106"/>
                <w:sz w:val="20"/>
                <w:szCs w:val="20"/>
              </w:rPr>
              <w:t>,</w:t>
            </w:r>
            <w:r w:rsidR="00837565" w:rsidRPr="00833028">
              <w:rPr>
                <w:rFonts w:ascii="Times New Roman" w:hAnsi="Times New Roman" w:cs="Times New Roman"/>
                <w:color w:val="010202"/>
                <w:sz w:val="20"/>
                <w:szCs w:val="20"/>
              </w:rPr>
              <w:t xml:space="preserve"> </w:t>
            </w:r>
            <w:r w:rsidR="00837565" w:rsidRPr="00833028">
              <w:rPr>
                <w:rFonts w:ascii="Times New Roman" w:hAnsi="Times New Roman" w:cs="Times New Roman"/>
                <w:color w:val="010202"/>
                <w:w w:val="93"/>
                <w:sz w:val="20"/>
                <w:szCs w:val="20"/>
              </w:rPr>
              <w:t>S</w:t>
            </w:r>
            <w:r w:rsidR="00837565" w:rsidRPr="00833028">
              <w:rPr>
                <w:rFonts w:ascii="Times New Roman" w:hAnsi="Times New Roman" w:cs="Times New Roman"/>
                <w:color w:val="010202"/>
                <w:w w:val="104"/>
                <w:sz w:val="20"/>
                <w:szCs w:val="20"/>
              </w:rPr>
              <w:t>tate</w:t>
            </w:r>
            <w:r w:rsidR="00837565" w:rsidRPr="00833028">
              <w:rPr>
                <w:rFonts w:ascii="Times New Roman" w:hAnsi="Times New Roman" w:cs="Times New Roman"/>
                <w:color w:val="010202"/>
                <w:sz w:val="20"/>
                <w:szCs w:val="20"/>
              </w:rPr>
              <w:t xml:space="preserve"> </w:t>
            </w:r>
            <w:r w:rsidR="00837565" w:rsidRPr="00833028">
              <w:rPr>
                <w:rFonts w:ascii="Times New Roman" w:hAnsi="Times New Roman" w:cs="Times New Roman"/>
                <w:color w:val="010202"/>
                <w:w w:val="99"/>
                <w:sz w:val="20"/>
                <w:szCs w:val="20"/>
              </w:rPr>
              <w:t>of</w:t>
            </w:r>
            <w:r w:rsidR="00837565" w:rsidRPr="00833028">
              <w:rPr>
                <w:rFonts w:ascii="Times New Roman" w:hAnsi="Times New Roman" w:cs="Times New Roman"/>
                <w:color w:val="010202"/>
                <w:sz w:val="20"/>
                <w:szCs w:val="20"/>
              </w:rPr>
              <w:t xml:space="preserve"> </w:t>
            </w:r>
            <w:r w:rsidR="00837565" w:rsidRPr="00833028">
              <w:rPr>
                <w:rFonts w:ascii="Times New Roman" w:hAnsi="Times New Roman" w:cs="Times New Roman"/>
                <w:color w:val="010202"/>
                <w:w w:val="99"/>
                <w:sz w:val="20"/>
                <w:szCs w:val="20"/>
              </w:rPr>
              <w:t>V</w:t>
            </w:r>
            <w:r w:rsidR="00837565" w:rsidRPr="00833028">
              <w:rPr>
                <w:rFonts w:ascii="Times New Roman" w:hAnsi="Times New Roman" w:cs="Times New Roman"/>
                <w:color w:val="010202"/>
                <w:w w:val="102"/>
                <w:sz w:val="20"/>
                <w:szCs w:val="20"/>
              </w:rPr>
              <w:t xml:space="preserve">ictoria, </w:t>
            </w:r>
            <w:r w:rsidR="00837565" w:rsidRPr="00833028">
              <w:rPr>
                <w:rFonts w:ascii="Times New Roman" w:hAnsi="Times New Roman" w:cs="Times New Roman"/>
                <w:color w:val="010202"/>
                <w:sz w:val="20"/>
                <w:szCs w:val="20"/>
              </w:rPr>
              <w:t>Department of Sustainability and Environment, 2008</w:t>
            </w:r>
          </w:p>
        </w:tc>
      </w:tr>
    </w:tbl>
    <w:p w14:paraId="6C1A421A" w14:textId="77777777" w:rsidR="001C08D6" w:rsidRDefault="001C08D6">
      <w:pPr>
        <w:spacing w:line="208" w:lineRule="auto"/>
        <w:rPr>
          <w:sz w:val="18"/>
        </w:rPr>
        <w:sectPr w:rsidR="001C08D6">
          <w:pgSz w:w="11910" w:h="16840"/>
          <w:pgMar w:top="1220" w:right="0" w:bottom="440" w:left="0" w:header="0" w:footer="335" w:gutter="0"/>
          <w:cols w:space="720"/>
        </w:sectPr>
      </w:pPr>
    </w:p>
    <w:p w14:paraId="6C1A421B" w14:textId="77777777" w:rsidR="001C08D6" w:rsidRDefault="001C08D6">
      <w:pPr>
        <w:pStyle w:val="BodyText"/>
        <w:rPr>
          <w:rFonts w:ascii="Times New Roman"/>
        </w:rPr>
      </w:pPr>
    </w:p>
    <w:p w14:paraId="6C1A421C" w14:textId="77777777" w:rsidR="001C08D6" w:rsidRDefault="001C08D6">
      <w:pPr>
        <w:pStyle w:val="BodyText"/>
        <w:rPr>
          <w:rFonts w:ascii="Times New Roman"/>
        </w:rPr>
      </w:pPr>
    </w:p>
    <w:p w14:paraId="6C1A421D" w14:textId="77777777" w:rsidR="001C08D6" w:rsidRDefault="001C08D6">
      <w:pPr>
        <w:pStyle w:val="BodyText"/>
        <w:spacing w:before="8"/>
        <w:rPr>
          <w:rFonts w:ascii="Times New Roman"/>
          <w:sz w:val="26"/>
        </w:rPr>
      </w:pPr>
    </w:p>
    <w:tbl>
      <w:tblPr>
        <w:tblW w:w="0" w:type="auto"/>
        <w:tblInd w:w="1422" w:type="dxa"/>
        <w:tblBorders>
          <w:top w:val="single" w:sz="4" w:space="0" w:color="00528B"/>
          <w:left w:val="single" w:sz="4" w:space="0" w:color="00528B"/>
          <w:bottom w:val="single" w:sz="4" w:space="0" w:color="00528B"/>
          <w:right w:val="single" w:sz="4" w:space="0" w:color="00528B"/>
          <w:insideH w:val="single" w:sz="4" w:space="0" w:color="00528B"/>
          <w:insideV w:val="single" w:sz="4" w:space="0" w:color="00528B"/>
        </w:tblBorders>
        <w:tblLayout w:type="fixed"/>
        <w:tblCellMar>
          <w:left w:w="0" w:type="dxa"/>
          <w:right w:w="0" w:type="dxa"/>
        </w:tblCellMar>
        <w:tblLook w:val="01E0" w:firstRow="1" w:lastRow="1" w:firstColumn="1" w:lastColumn="1" w:noHBand="0" w:noVBand="0"/>
      </w:tblPr>
      <w:tblGrid>
        <w:gridCol w:w="1807"/>
        <w:gridCol w:w="6973"/>
      </w:tblGrid>
      <w:tr w:rsidR="001C08D6" w14:paraId="6C1A4220" w14:textId="77777777">
        <w:trPr>
          <w:trHeight w:val="467"/>
        </w:trPr>
        <w:tc>
          <w:tcPr>
            <w:tcW w:w="1807" w:type="dxa"/>
            <w:tcBorders>
              <w:top w:val="nil"/>
              <w:left w:val="nil"/>
              <w:bottom w:val="nil"/>
              <w:right w:val="nil"/>
            </w:tcBorders>
            <w:shd w:val="clear" w:color="auto" w:fill="00528B"/>
          </w:tcPr>
          <w:p w14:paraId="6C1A421E" w14:textId="77777777" w:rsidR="001C08D6" w:rsidRDefault="00837565">
            <w:pPr>
              <w:pStyle w:val="TableParagraph"/>
              <w:spacing w:before="133"/>
              <w:ind w:left="118"/>
              <w:rPr>
                <w:rFonts w:ascii="Times New Roman"/>
                <w:b/>
                <w:sz w:val="18"/>
              </w:rPr>
            </w:pPr>
            <w:r>
              <w:rPr>
                <w:rFonts w:ascii="Times New Roman"/>
                <w:b/>
                <w:color w:val="FFFFFF"/>
                <w:sz w:val="18"/>
              </w:rPr>
              <w:t>State</w:t>
            </w:r>
          </w:p>
        </w:tc>
        <w:tc>
          <w:tcPr>
            <w:tcW w:w="6973" w:type="dxa"/>
            <w:tcBorders>
              <w:top w:val="nil"/>
              <w:left w:val="nil"/>
              <w:bottom w:val="nil"/>
              <w:right w:val="nil"/>
            </w:tcBorders>
            <w:shd w:val="clear" w:color="auto" w:fill="00528B"/>
          </w:tcPr>
          <w:p w14:paraId="6C1A421F" w14:textId="77777777" w:rsidR="001C08D6" w:rsidRDefault="00837565">
            <w:pPr>
              <w:pStyle w:val="TableParagraph"/>
              <w:spacing w:before="133"/>
              <w:ind w:left="179"/>
              <w:rPr>
                <w:rFonts w:ascii="Times New Roman"/>
                <w:b/>
                <w:sz w:val="18"/>
              </w:rPr>
            </w:pPr>
            <w:r>
              <w:rPr>
                <w:rFonts w:ascii="Times New Roman"/>
                <w:b/>
                <w:color w:val="FFFFFF"/>
                <w:sz w:val="18"/>
              </w:rPr>
              <w:t>Resource</w:t>
            </w:r>
          </w:p>
        </w:tc>
      </w:tr>
      <w:tr w:rsidR="001C08D6" w14:paraId="6C1A4223" w14:textId="77777777">
        <w:trPr>
          <w:trHeight w:val="680"/>
        </w:trPr>
        <w:tc>
          <w:tcPr>
            <w:tcW w:w="1807" w:type="dxa"/>
            <w:vMerge w:val="restart"/>
            <w:shd w:val="clear" w:color="auto" w:fill="E7EBF4"/>
          </w:tcPr>
          <w:p w14:paraId="6C1A4221" w14:textId="77777777" w:rsidR="001C08D6" w:rsidRPr="00833028" w:rsidRDefault="00837565">
            <w:pPr>
              <w:pStyle w:val="TableParagraph"/>
              <w:spacing w:before="70"/>
              <w:ind w:left="113"/>
              <w:rPr>
                <w:rFonts w:ascii="Times New Roman" w:hAnsi="Times New Roman" w:cs="Times New Roman"/>
                <w:b/>
                <w:sz w:val="20"/>
                <w:szCs w:val="20"/>
              </w:rPr>
            </w:pPr>
            <w:r w:rsidRPr="00833028">
              <w:rPr>
                <w:rFonts w:ascii="Times New Roman" w:hAnsi="Times New Roman" w:cs="Times New Roman"/>
                <w:b/>
                <w:color w:val="010202"/>
                <w:sz w:val="20"/>
                <w:szCs w:val="20"/>
              </w:rPr>
              <w:t>New South Wales</w:t>
            </w:r>
          </w:p>
        </w:tc>
        <w:tc>
          <w:tcPr>
            <w:tcW w:w="6973" w:type="dxa"/>
            <w:shd w:val="clear" w:color="auto" w:fill="E7EBF4"/>
          </w:tcPr>
          <w:p w14:paraId="6C1A4222" w14:textId="77777777" w:rsidR="001C08D6" w:rsidRPr="00833028" w:rsidRDefault="0027592F">
            <w:pPr>
              <w:pStyle w:val="TableParagraph"/>
              <w:spacing w:before="139" w:line="208" w:lineRule="auto"/>
              <w:ind w:right="338"/>
              <w:rPr>
                <w:rFonts w:ascii="Times New Roman" w:hAnsi="Times New Roman" w:cs="Times New Roman"/>
                <w:sz w:val="20"/>
                <w:szCs w:val="20"/>
              </w:rPr>
            </w:pPr>
            <w:hyperlink r:id="rId150">
              <w:r w:rsidR="00837565" w:rsidRPr="00833028">
                <w:rPr>
                  <w:rFonts w:ascii="Times New Roman" w:hAnsi="Times New Roman" w:cs="Times New Roman"/>
                  <w:color w:val="00528B"/>
                  <w:sz w:val="20"/>
                  <w:szCs w:val="20"/>
                  <w:u w:val="single" w:color="00528B"/>
                </w:rPr>
                <w:t>Infection</w:t>
              </w:r>
              <w:r w:rsidR="00837565" w:rsidRPr="00833028">
                <w:rPr>
                  <w:rFonts w:ascii="Times New Roman" w:hAnsi="Times New Roman" w:cs="Times New Roman"/>
                  <w:color w:val="00528B"/>
                  <w:spacing w:val="-11"/>
                  <w:sz w:val="20"/>
                  <w:szCs w:val="20"/>
                  <w:u w:val="single" w:color="00528B"/>
                </w:rPr>
                <w:t xml:space="preserve"> </w:t>
              </w:r>
              <w:r w:rsidR="00837565" w:rsidRPr="00833028">
                <w:rPr>
                  <w:rFonts w:ascii="Times New Roman" w:hAnsi="Times New Roman" w:cs="Times New Roman"/>
                  <w:color w:val="00528B"/>
                  <w:sz w:val="20"/>
                  <w:szCs w:val="20"/>
                  <w:u w:val="single" w:color="00528B"/>
                </w:rPr>
                <w:t>of</w:t>
              </w:r>
              <w:r w:rsidR="00837565" w:rsidRPr="00833028">
                <w:rPr>
                  <w:rFonts w:ascii="Times New Roman" w:hAnsi="Times New Roman" w:cs="Times New Roman"/>
                  <w:color w:val="00528B"/>
                  <w:spacing w:val="-11"/>
                  <w:sz w:val="20"/>
                  <w:szCs w:val="20"/>
                  <w:u w:val="single" w:color="00528B"/>
                </w:rPr>
                <w:t xml:space="preserve"> </w:t>
              </w:r>
              <w:r w:rsidR="00837565" w:rsidRPr="00833028">
                <w:rPr>
                  <w:rFonts w:ascii="Times New Roman" w:hAnsi="Times New Roman" w:cs="Times New Roman"/>
                  <w:color w:val="00528B"/>
                  <w:sz w:val="20"/>
                  <w:szCs w:val="20"/>
                  <w:u w:val="single" w:color="00528B"/>
                </w:rPr>
                <w:t>native</w:t>
              </w:r>
              <w:r w:rsidR="00837565" w:rsidRPr="00833028">
                <w:rPr>
                  <w:rFonts w:ascii="Times New Roman" w:hAnsi="Times New Roman" w:cs="Times New Roman"/>
                  <w:color w:val="00528B"/>
                  <w:spacing w:val="-11"/>
                  <w:sz w:val="20"/>
                  <w:szCs w:val="20"/>
                  <w:u w:val="single" w:color="00528B"/>
                </w:rPr>
                <w:t xml:space="preserve"> </w:t>
              </w:r>
              <w:r w:rsidR="00837565" w:rsidRPr="00833028">
                <w:rPr>
                  <w:rFonts w:ascii="Times New Roman" w:hAnsi="Times New Roman" w:cs="Times New Roman"/>
                  <w:color w:val="00528B"/>
                  <w:sz w:val="20"/>
                  <w:szCs w:val="20"/>
                  <w:u w:val="single" w:color="00528B"/>
                </w:rPr>
                <w:t>plants</w:t>
              </w:r>
              <w:r w:rsidR="00837565" w:rsidRPr="00833028">
                <w:rPr>
                  <w:rFonts w:ascii="Times New Roman" w:hAnsi="Times New Roman" w:cs="Times New Roman"/>
                  <w:color w:val="00528B"/>
                  <w:spacing w:val="-11"/>
                  <w:sz w:val="20"/>
                  <w:szCs w:val="20"/>
                  <w:u w:val="single" w:color="00528B"/>
                </w:rPr>
                <w:t xml:space="preserve"> </w:t>
              </w:r>
              <w:r w:rsidR="00837565" w:rsidRPr="00833028">
                <w:rPr>
                  <w:rFonts w:ascii="Times New Roman" w:hAnsi="Times New Roman" w:cs="Times New Roman"/>
                  <w:color w:val="00528B"/>
                  <w:sz w:val="20"/>
                  <w:szCs w:val="20"/>
                  <w:u w:val="single" w:color="00528B"/>
                </w:rPr>
                <w:t>by</w:t>
              </w:r>
              <w:r w:rsidR="00837565" w:rsidRPr="00833028">
                <w:rPr>
                  <w:rFonts w:ascii="Times New Roman" w:hAnsi="Times New Roman" w:cs="Times New Roman"/>
                  <w:color w:val="00528B"/>
                  <w:spacing w:val="-11"/>
                  <w:sz w:val="20"/>
                  <w:szCs w:val="20"/>
                  <w:u w:val="single" w:color="00528B"/>
                </w:rPr>
                <w:t xml:space="preserve"> </w:t>
              </w:r>
              <w:r w:rsidR="00837565" w:rsidRPr="00833028">
                <w:rPr>
                  <w:rFonts w:ascii="Times New Roman" w:hAnsi="Times New Roman" w:cs="Times New Roman"/>
                  <w:i/>
                  <w:color w:val="00528B"/>
                  <w:sz w:val="20"/>
                  <w:szCs w:val="20"/>
                  <w:u w:val="single" w:color="00528B"/>
                </w:rPr>
                <w:t>Phytophthora</w:t>
              </w:r>
              <w:r w:rsidR="00837565" w:rsidRPr="00833028">
                <w:rPr>
                  <w:rFonts w:ascii="Times New Roman" w:hAnsi="Times New Roman" w:cs="Times New Roman"/>
                  <w:i/>
                  <w:color w:val="00528B"/>
                  <w:spacing w:val="-9"/>
                  <w:sz w:val="20"/>
                  <w:szCs w:val="20"/>
                  <w:u w:val="single" w:color="00528B"/>
                </w:rPr>
                <w:t xml:space="preserve"> </w:t>
              </w:r>
              <w:r w:rsidR="00837565" w:rsidRPr="00833028">
                <w:rPr>
                  <w:rFonts w:ascii="Times New Roman" w:hAnsi="Times New Roman" w:cs="Times New Roman"/>
                  <w:i/>
                  <w:color w:val="00528B"/>
                  <w:sz w:val="20"/>
                  <w:szCs w:val="20"/>
                  <w:u w:val="single" w:color="00528B"/>
                </w:rPr>
                <w:t>cinnamomi</w:t>
              </w:r>
              <w:r w:rsidR="00837565" w:rsidRPr="00833028">
                <w:rPr>
                  <w:rFonts w:ascii="Times New Roman" w:hAnsi="Times New Roman" w:cs="Times New Roman"/>
                  <w:color w:val="00528B"/>
                  <w:sz w:val="20"/>
                  <w:szCs w:val="20"/>
                  <w:u w:val="single" w:color="00528B"/>
                </w:rPr>
                <w:t>—key</w:t>
              </w:r>
              <w:r w:rsidR="00837565" w:rsidRPr="00833028">
                <w:rPr>
                  <w:rFonts w:ascii="Times New Roman" w:hAnsi="Times New Roman" w:cs="Times New Roman"/>
                  <w:color w:val="00528B"/>
                  <w:spacing w:val="-11"/>
                  <w:sz w:val="20"/>
                  <w:szCs w:val="20"/>
                  <w:u w:val="single" w:color="00528B"/>
                </w:rPr>
                <w:t xml:space="preserve"> </w:t>
              </w:r>
              <w:r w:rsidR="00837565" w:rsidRPr="00833028">
                <w:rPr>
                  <w:rFonts w:ascii="Times New Roman" w:hAnsi="Times New Roman" w:cs="Times New Roman"/>
                  <w:color w:val="00528B"/>
                  <w:sz w:val="20"/>
                  <w:szCs w:val="20"/>
                  <w:u w:val="single" w:color="00528B"/>
                </w:rPr>
                <w:t>threatening</w:t>
              </w:r>
              <w:r w:rsidR="00837565" w:rsidRPr="00833028">
                <w:rPr>
                  <w:rFonts w:ascii="Times New Roman" w:hAnsi="Times New Roman" w:cs="Times New Roman"/>
                  <w:color w:val="00528B"/>
                  <w:spacing w:val="-11"/>
                  <w:sz w:val="20"/>
                  <w:szCs w:val="20"/>
                  <w:u w:val="single" w:color="00528B"/>
                </w:rPr>
                <w:t xml:space="preserve"> </w:t>
              </w:r>
              <w:r w:rsidR="00837565" w:rsidRPr="00833028">
                <w:rPr>
                  <w:rFonts w:ascii="Times New Roman" w:hAnsi="Times New Roman" w:cs="Times New Roman"/>
                  <w:color w:val="00528B"/>
                  <w:sz w:val="20"/>
                  <w:szCs w:val="20"/>
                  <w:u w:val="single" w:color="00528B"/>
                </w:rPr>
                <w:t>process</w:t>
              </w:r>
              <w:r w:rsidR="00837565" w:rsidRPr="00833028">
                <w:rPr>
                  <w:rFonts w:ascii="Times New Roman" w:hAnsi="Times New Roman" w:cs="Times New Roman"/>
                  <w:color w:val="00528B"/>
                  <w:spacing w:val="-11"/>
                  <w:sz w:val="20"/>
                  <w:szCs w:val="20"/>
                  <w:u w:val="single" w:color="00528B"/>
                </w:rPr>
                <w:t xml:space="preserve"> </w:t>
              </w:r>
              <w:r w:rsidR="00837565" w:rsidRPr="00833028">
                <w:rPr>
                  <w:rFonts w:ascii="Times New Roman" w:hAnsi="Times New Roman" w:cs="Times New Roman"/>
                  <w:color w:val="00528B"/>
                  <w:sz w:val="20"/>
                  <w:szCs w:val="20"/>
                  <w:u w:val="single" w:color="00528B"/>
                </w:rPr>
                <w:t>listing</w:t>
              </w:r>
            </w:hyperlink>
            <w:r w:rsidR="00837565" w:rsidRPr="00833028">
              <w:rPr>
                <w:rFonts w:ascii="Times New Roman" w:hAnsi="Times New Roman" w:cs="Times New Roman"/>
                <w:color w:val="010202"/>
                <w:sz w:val="20"/>
                <w:szCs w:val="20"/>
              </w:rPr>
              <w:t>,</w:t>
            </w:r>
            <w:r w:rsidR="00837565" w:rsidRPr="00833028">
              <w:rPr>
                <w:rFonts w:ascii="Times New Roman" w:hAnsi="Times New Roman" w:cs="Times New Roman"/>
                <w:color w:val="010202"/>
                <w:spacing w:val="-11"/>
                <w:sz w:val="20"/>
                <w:szCs w:val="20"/>
              </w:rPr>
              <w:t xml:space="preserve"> </w:t>
            </w:r>
            <w:r w:rsidR="00837565" w:rsidRPr="00833028">
              <w:rPr>
                <w:rFonts w:ascii="Times New Roman" w:hAnsi="Times New Roman" w:cs="Times New Roman"/>
                <w:color w:val="010202"/>
                <w:sz w:val="20"/>
                <w:szCs w:val="20"/>
              </w:rPr>
              <w:t xml:space="preserve">NSW </w:t>
            </w:r>
            <w:r w:rsidR="00837565" w:rsidRPr="00833028">
              <w:rPr>
                <w:rFonts w:ascii="Times New Roman" w:hAnsi="Times New Roman" w:cs="Times New Roman"/>
                <w:color w:val="010202"/>
                <w:w w:val="105"/>
                <w:sz w:val="20"/>
                <w:szCs w:val="20"/>
              </w:rPr>
              <w:t>Scientific Committee—final</w:t>
            </w:r>
            <w:r w:rsidR="00837565" w:rsidRPr="00833028">
              <w:rPr>
                <w:rFonts w:ascii="Times New Roman" w:hAnsi="Times New Roman" w:cs="Times New Roman"/>
                <w:color w:val="010202"/>
                <w:spacing w:val="-11"/>
                <w:w w:val="105"/>
                <w:sz w:val="20"/>
                <w:szCs w:val="20"/>
              </w:rPr>
              <w:t xml:space="preserve"> </w:t>
            </w:r>
            <w:r w:rsidR="00837565" w:rsidRPr="00833028">
              <w:rPr>
                <w:rFonts w:ascii="Times New Roman" w:hAnsi="Times New Roman" w:cs="Times New Roman"/>
                <w:color w:val="010202"/>
                <w:w w:val="105"/>
                <w:sz w:val="20"/>
                <w:szCs w:val="20"/>
              </w:rPr>
              <w:t>determination</w:t>
            </w:r>
          </w:p>
        </w:tc>
      </w:tr>
      <w:tr w:rsidR="001C08D6" w14:paraId="6C1A4226" w14:textId="77777777">
        <w:trPr>
          <w:trHeight w:val="680"/>
        </w:trPr>
        <w:tc>
          <w:tcPr>
            <w:tcW w:w="1807" w:type="dxa"/>
            <w:vMerge/>
            <w:tcBorders>
              <w:top w:val="nil"/>
            </w:tcBorders>
            <w:shd w:val="clear" w:color="auto" w:fill="E7EBF4"/>
          </w:tcPr>
          <w:p w14:paraId="6C1A4224" w14:textId="77777777" w:rsidR="001C08D6" w:rsidRPr="00833028" w:rsidRDefault="001C08D6">
            <w:pPr>
              <w:rPr>
                <w:rFonts w:ascii="Times New Roman" w:hAnsi="Times New Roman" w:cs="Times New Roman"/>
                <w:sz w:val="20"/>
                <w:szCs w:val="20"/>
              </w:rPr>
            </w:pPr>
          </w:p>
        </w:tc>
        <w:tc>
          <w:tcPr>
            <w:tcW w:w="6973" w:type="dxa"/>
            <w:shd w:val="clear" w:color="auto" w:fill="E7EBF4"/>
          </w:tcPr>
          <w:p w14:paraId="6C1A4225" w14:textId="77777777" w:rsidR="001C08D6" w:rsidRPr="00833028" w:rsidRDefault="0027592F">
            <w:pPr>
              <w:pStyle w:val="TableParagraph"/>
              <w:spacing w:before="139" w:line="208" w:lineRule="auto"/>
              <w:rPr>
                <w:rFonts w:ascii="Times New Roman" w:hAnsi="Times New Roman" w:cs="Times New Roman"/>
                <w:sz w:val="20"/>
                <w:szCs w:val="20"/>
              </w:rPr>
            </w:pPr>
            <w:hyperlink r:id="rId151">
              <w:r w:rsidR="00837565" w:rsidRPr="00833028">
                <w:rPr>
                  <w:rFonts w:ascii="Times New Roman" w:hAnsi="Times New Roman" w:cs="Times New Roman"/>
                  <w:color w:val="00528B"/>
                  <w:w w:val="105"/>
                  <w:sz w:val="20"/>
                  <w:szCs w:val="20"/>
                  <w:u w:val="single" w:color="00528B"/>
                </w:rPr>
                <w:t>Statement</w:t>
              </w:r>
              <w:r w:rsidR="00837565" w:rsidRPr="00833028">
                <w:rPr>
                  <w:rFonts w:ascii="Times New Roman" w:hAnsi="Times New Roman" w:cs="Times New Roman"/>
                  <w:color w:val="00528B"/>
                  <w:spacing w:val="-19"/>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of</w:t>
              </w:r>
              <w:r w:rsidR="00837565" w:rsidRPr="00833028">
                <w:rPr>
                  <w:rFonts w:ascii="Times New Roman" w:hAnsi="Times New Roman" w:cs="Times New Roman"/>
                  <w:color w:val="00528B"/>
                  <w:spacing w:val="-19"/>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Intent</w:t>
              </w:r>
              <w:r w:rsidR="00837565" w:rsidRPr="00833028">
                <w:rPr>
                  <w:rFonts w:ascii="Times New Roman" w:hAnsi="Times New Roman" w:cs="Times New Roman"/>
                  <w:color w:val="00528B"/>
                  <w:spacing w:val="-19"/>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1:</w:t>
              </w:r>
              <w:r w:rsidR="00837565" w:rsidRPr="00833028">
                <w:rPr>
                  <w:rFonts w:ascii="Times New Roman" w:hAnsi="Times New Roman" w:cs="Times New Roman"/>
                  <w:color w:val="00528B"/>
                  <w:spacing w:val="-19"/>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Infection</w:t>
              </w:r>
              <w:r w:rsidR="00837565" w:rsidRPr="00833028">
                <w:rPr>
                  <w:rFonts w:ascii="Times New Roman" w:hAnsi="Times New Roman" w:cs="Times New Roman"/>
                  <w:color w:val="00528B"/>
                  <w:spacing w:val="-19"/>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of</w:t>
              </w:r>
              <w:r w:rsidR="00837565" w:rsidRPr="00833028">
                <w:rPr>
                  <w:rFonts w:ascii="Times New Roman" w:hAnsi="Times New Roman" w:cs="Times New Roman"/>
                  <w:color w:val="00528B"/>
                  <w:spacing w:val="-19"/>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native</w:t>
              </w:r>
              <w:r w:rsidR="00837565" w:rsidRPr="00833028">
                <w:rPr>
                  <w:rFonts w:ascii="Times New Roman" w:hAnsi="Times New Roman" w:cs="Times New Roman"/>
                  <w:color w:val="00528B"/>
                  <w:spacing w:val="-19"/>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plants</w:t>
              </w:r>
              <w:r w:rsidR="00837565" w:rsidRPr="00833028">
                <w:rPr>
                  <w:rFonts w:ascii="Times New Roman" w:hAnsi="Times New Roman" w:cs="Times New Roman"/>
                  <w:color w:val="00528B"/>
                  <w:spacing w:val="-19"/>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by</w:t>
              </w:r>
              <w:r w:rsidR="00837565" w:rsidRPr="00833028">
                <w:rPr>
                  <w:rFonts w:ascii="Times New Roman" w:hAnsi="Times New Roman" w:cs="Times New Roman"/>
                  <w:color w:val="00528B"/>
                  <w:spacing w:val="-19"/>
                  <w:w w:val="105"/>
                  <w:sz w:val="20"/>
                  <w:szCs w:val="20"/>
                  <w:u w:val="single" w:color="00528B"/>
                </w:rPr>
                <w:t xml:space="preserve"> </w:t>
              </w:r>
              <w:r w:rsidR="00837565" w:rsidRPr="00833028">
                <w:rPr>
                  <w:rFonts w:ascii="Times New Roman" w:hAnsi="Times New Roman" w:cs="Times New Roman"/>
                  <w:i/>
                  <w:color w:val="00528B"/>
                  <w:w w:val="105"/>
                  <w:sz w:val="20"/>
                  <w:szCs w:val="20"/>
                  <w:u w:val="single" w:color="00528B"/>
                </w:rPr>
                <w:t>Phytophthora</w:t>
              </w:r>
              <w:r w:rsidR="00837565" w:rsidRPr="00833028">
                <w:rPr>
                  <w:rFonts w:ascii="Times New Roman" w:hAnsi="Times New Roman" w:cs="Times New Roman"/>
                  <w:i/>
                  <w:color w:val="00528B"/>
                  <w:spacing w:val="-17"/>
                  <w:w w:val="105"/>
                  <w:sz w:val="20"/>
                  <w:szCs w:val="20"/>
                  <w:u w:val="single" w:color="00528B"/>
                </w:rPr>
                <w:t xml:space="preserve"> </w:t>
              </w:r>
              <w:r w:rsidR="00837565" w:rsidRPr="00833028">
                <w:rPr>
                  <w:rFonts w:ascii="Times New Roman" w:hAnsi="Times New Roman" w:cs="Times New Roman"/>
                  <w:i/>
                  <w:color w:val="00528B"/>
                  <w:w w:val="105"/>
                  <w:sz w:val="20"/>
                  <w:szCs w:val="20"/>
                  <w:u w:val="single" w:color="00528B"/>
                </w:rPr>
                <w:t>cinnamomi</w:t>
              </w:r>
            </w:hyperlink>
            <w:r w:rsidR="00837565" w:rsidRPr="00833028">
              <w:rPr>
                <w:rFonts w:ascii="Times New Roman" w:hAnsi="Times New Roman" w:cs="Times New Roman"/>
                <w:color w:val="010202"/>
                <w:w w:val="105"/>
                <w:sz w:val="20"/>
                <w:szCs w:val="20"/>
              </w:rPr>
              <w:t>,</w:t>
            </w:r>
            <w:r w:rsidR="00837565" w:rsidRPr="00833028">
              <w:rPr>
                <w:rFonts w:ascii="Times New Roman" w:hAnsi="Times New Roman" w:cs="Times New Roman"/>
                <w:color w:val="010202"/>
                <w:spacing w:val="-19"/>
                <w:w w:val="105"/>
                <w:sz w:val="20"/>
                <w:szCs w:val="20"/>
              </w:rPr>
              <w:t xml:space="preserve"> </w:t>
            </w:r>
            <w:r w:rsidR="00837565" w:rsidRPr="00833028">
              <w:rPr>
                <w:rFonts w:ascii="Times New Roman" w:hAnsi="Times New Roman" w:cs="Times New Roman"/>
                <w:color w:val="010202"/>
                <w:w w:val="105"/>
                <w:sz w:val="20"/>
                <w:szCs w:val="20"/>
              </w:rPr>
              <w:t>Department</w:t>
            </w:r>
            <w:r w:rsidR="00837565" w:rsidRPr="00833028">
              <w:rPr>
                <w:rFonts w:ascii="Times New Roman" w:hAnsi="Times New Roman" w:cs="Times New Roman"/>
                <w:color w:val="010202"/>
                <w:spacing w:val="-19"/>
                <w:w w:val="105"/>
                <w:sz w:val="20"/>
                <w:szCs w:val="20"/>
              </w:rPr>
              <w:t xml:space="preserve"> </w:t>
            </w:r>
            <w:r w:rsidR="00837565" w:rsidRPr="00833028">
              <w:rPr>
                <w:rFonts w:ascii="Times New Roman" w:hAnsi="Times New Roman" w:cs="Times New Roman"/>
                <w:color w:val="010202"/>
                <w:w w:val="105"/>
                <w:sz w:val="20"/>
                <w:szCs w:val="20"/>
              </w:rPr>
              <w:t>of Environment and Climate Change,</w:t>
            </w:r>
            <w:r w:rsidR="00837565" w:rsidRPr="00833028">
              <w:rPr>
                <w:rFonts w:ascii="Times New Roman" w:hAnsi="Times New Roman" w:cs="Times New Roman"/>
                <w:color w:val="010202"/>
                <w:spacing w:val="-5"/>
                <w:w w:val="105"/>
                <w:sz w:val="20"/>
                <w:szCs w:val="20"/>
              </w:rPr>
              <w:t xml:space="preserve"> </w:t>
            </w:r>
            <w:r w:rsidR="00837565" w:rsidRPr="00833028">
              <w:rPr>
                <w:rFonts w:ascii="Times New Roman" w:hAnsi="Times New Roman" w:cs="Times New Roman"/>
                <w:color w:val="010202"/>
                <w:w w:val="105"/>
                <w:sz w:val="20"/>
                <w:szCs w:val="20"/>
              </w:rPr>
              <w:t>NSW</w:t>
            </w:r>
          </w:p>
        </w:tc>
      </w:tr>
      <w:tr w:rsidR="001C08D6" w14:paraId="6C1A4229" w14:textId="77777777">
        <w:trPr>
          <w:trHeight w:val="680"/>
        </w:trPr>
        <w:tc>
          <w:tcPr>
            <w:tcW w:w="1807" w:type="dxa"/>
            <w:vMerge/>
            <w:tcBorders>
              <w:top w:val="nil"/>
            </w:tcBorders>
            <w:shd w:val="clear" w:color="auto" w:fill="E7EBF4"/>
          </w:tcPr>
          <w:p w14:paraId="6C1A4227" w14:textId="77777777" w:rsidR="001C08D6" w:rsidRPr="00833028" w:rsidRDefault="001C08D6">
            <w:pPr>
              <w:rPr>
                <w:rFonts w:ascii="Times New Roman" w:hAnsi="Times New Roman" w:cs="Times New Roman"/>
                <w:sz w:val="20"/>
                <w:szCs w:val="20"/>
              </w:rPr>
            </w:pPr>
          </w:p>
        </w:tc>
        <w:tc>
          <w:tcPr>
            <w:tcW w:w="6973" w:type="dxa"/>
            <w:shd w:val="clear" w:color="auto" w:fill="E7EBF4"/>
          </w:tcPr>
          <w:p w14:paraId="6C1A4228" w14:textId="77777777" w:rsidR="001C08D6" w:rsidRPr="00833028" w:rsidRDefault="0027592F">
            <w:pPr>
              <w:pStyle w:val="TableParagraph"/>
              <w:spacing w:before="139" w:line="208" w:lineRule="auto"/>
              <w:ind w:right="810"/>
              <w:rPr>
                <w:rFonts w:ascii="Times New Roman" w:hAnsi="Times New Roman" w:cs="Times New Roman"/>
                <w:sz w:val="20"/>
                <w:szCs w:val="20"/>
              </w:rPr>
            </w:pPr>
            <w:hyperlink r:id="rId152">
              <w:r w:rsidR="00837565" w:rsidRPr="00833028">
                <w:rPr>
                  <w:rFonts w:ascii="Times New Roman" w:hAnsi="Times New Roman" w:cs="Times New Roman"/>
                  <w:color w:val="00528B"/>
                  <w:sz w:val="20"/>
                  <w:szCs w:val="20"/>
                  <w:u w:val="single" w:color="00528B"/>
                </w:rPr>
                <w:t xml:space="preserve">Best practice management guidelines for </w:t>
              </w:r>
              <w:r w:rsidR="00837565" w:rsidRPr="00833028">
                <w:rPr>
                  <w:rFonts w:ascii="Times New Roman" w:hAnsi="Times New Roman" w:cs="Times New Roman"/>
                  <w:i/>
                  <w:color w:val="00528B"/>
                  <w:sz w:val="20"/>
                  <w:szCs w:val="20"/>
                  <w:u w:val="single" w:color="00528B"/>
                </w:rPr>
                <w:t xml:space="preserve">Phytophthora cinnamomi </w:t>
              </w:r>
              <w:r w:rsidR="00837565" w:rsidRPr="00833028">
                <w:rPr>
                  <w:rFonts w:ascii="Times New Roman" w:hAnsi="Times New Roman" w:cs="Times New Roman"/>
                  <w:color w:val="00528B"/>
                  <w:sz w:val="20"/>
                  <w:szCs w:val="20"/>
                  <w:u w:val="single" w:color="00528B"/>
                </w:rPr>
                <w:t>within the Sydney</w:t>
              </w:r>
            </w:hyperlink>
            <w:r w:rsidR="00837565" w:rsidRPr="00833028">
              <w:rPr>
                <w:rFonts w:ascii="Times New Roman" w:hAnsi="Times New Roman" w:cs="Times New Roman"/>
                <w:color w:val="00528B"/>
                <w:sz w:val="20"/>
                <w:szCs w:val="20"/>
              </w:rPr>
              <w:t xml:space="preserve"> </w:t>
            </w:r>
            <w:hyperlink r:id="rId153">
              <w:r w:rsidR="00837565" w:rsidRPr="00833028">
                <w:rPr>
                  <w:rFonts w:ascii="Times New Roman" w:hAnsi="Times New Roman" w:cs="Times New Roman"/>
                  <w:color w:val="00528B"/>
                  <w:w w:val="105"/>
                  <w:sz w:val="20"/>
                  <w:szCs w:val="20"/>
                  <w:u w:val="single" w:color="00528B"/>
                </w:rPr>
                <w:t>Metropolitan Catchment Management Authority Area</w:t>
              </w:r>
              <w:r w:rsidR="00837565" w:rsidRPr="00833028">
                <w:rPr>
                  <w:rFonts w:ascii="Times New Roman" w:hAnsi="Times New Roman" w:cs="Times New Roman"/>
                  <w:color w:val="00528B"/>
                  <w:w w:val="105"/>
                  <w:sz w:val="20"/>
                  <w:szCs w:val="20"/>
                </w:rPr>
                <w:t xml:space="preserve"> </w:t>
              </w:r>
            </w:hyperlink>
            <w:r w:rsidR="00837565" w:rsidRPr="00833028">
              <w:rPr>
                <w:rFonts w:ascii="Times New Roman" w:hAnsi="Times New Roman" w:cs="Times New Roman"/>
                <w:color w:val="010202"/>
                <w:w w:val="105"/>
                <w:sz w:val="20"/>
                <w:szCs w:val="20"/>
              </w:rPr>
              <w:t>(2008)</w:t>
            </w:r>
          </w:p>
        </w:tc>
      </w:tr>
      <w:tr w:rsidR="001C08D6" w14:paraId="6C1A422C" w14:textId="77777777">
        <w:trPr>
          <w:trHeight w:val="460"/>
        </w:trPr>
        <w:tc>
          <w:tcPr>
            <w:tcW w:w="1807" w:type="dxa"/>
            <w:vMerge/>
            <w:tcBorders>
              <w:top w:val="nil"/>
            </w:tcBorders>
            <w:shd w:val="clear" w:color="auto" w:fill="E7EBF4"/>
          </w:tcPr>
          <w:p w14:paraId="6C1A422A" w14:textId="77777777" w:rsidR="001C08D6" w:rsidRPr="00833028" w:rsidRDefault="001C08D6">
            <w:pPr>
              <w:rPr>
                <w:rFonts w:ascii="Times New Roman" w:hAnsi="Times New Roman" w:cs="Times New Roman"/>
                <w:sz w:val="20"/>
                <w:szCs w:val="20"/>
              </w:rPr>
            </w:pPr>
          </w:p>
        </w:tc>
        <w:tc>
          <w:tcPr>
            <w:tcW w:w="6973" w:type="dxa"/>
            <w:shd w:val="clear" w:color="auto" w:fill="E7EBF4"/>
          </w:tcPr>
          <w:p w14:paraId="6C1A422B" w14:textId="77777777" w:rsidR="001C08D6" w:rsidRPr="00833028" w:rsidRDefault="0027592F">
            <w:pPr>
              <w:pStyle w:val="TableParagraph"/>
              <w:spacing w:before="115"/>
              <w:rPr>
                <w:rFonts w:ascii="Times New Roman" w:hAnsi="Times New Roman" w:cs="Times New Roman"/>
                <w:sz w:val="20"/>
                <w:szCs w:val="20"/>
              </w:rPr>
            </w:pPr>
            <w:hyperlink r:id="rId154">
              <w:r w:rsidR="00837565" w:rsidRPr="00833028">
                <w:rPr>
                  <w:rFonts w:ascii="Times New Roman" w:hAnsi="Times New Roman" w:cs="Times New Roman"/>
                  <w:color w:val="00528B"/>
                  <w:sz w:val="20"/>
                  <w:szCs w:val="20"/>
                  <w:u w:val="single" w:color="00528B"/>
                </w:rPr>
                <w:t>Royal Botanic Gardens Sydney website—Phytophthora dieback resources</w:t>
              </w:r>
            </w:hyperlink>
          </w:p>
        </w:tc>
      </w:tr>
      <w:tr w:rsidR="001C08D6" w14:paraId="6C1A422F" w14:textId="77777777">
        <w:trPr>
          <w:trHeight w:val="680"/>
        </w:trPr>
        <w:tc>
          <w:tcPr>
            <w:tcW w:w="1807" w:type="dxa"/>
            <w:vMerge w:val="restart"/>
            <w:shd w:val="clear" w:color="auto" w:fill="E7EBF4"/>
          </w:tcPr>
          <w:p w14:paraId="6C1A422D" w14:textId="77777777" w:rsidR="001C08D6" w:rsidRPr="00833028" w:rsidRDefault="00837565">
            <w:pPr>
              <w:pStyle w:val="TableParagraph"/>
              <w:spacing w:before="70"/>
              <w:ind w:left="112"/>
              <w:rPr>
                <w:rFonts w:ascii="Times New Roman" w:hAnsi="Times New Roman" w:cs="Times New Roman"/>
                <w:b/>
                <w:sz w:val="20"/>
                <w:szCs w:val="20"/>
              </w:rPr>
            </w:pPr>
            <w:r w:rsidRPr="00833028">
              <w:rPr>
                <w:rFonts w:ascii="Times New Roman" w:hAnsi="Times New Roman" w:cs="Times New Roman"/>
                <w:b/>
                <w:color w:val="010202"/>
                <w:sz w:val="20"/>
                <w:szCs w:val="20"/>
              </w:rPr>
              <w:t>South Australia</w:t>
            </w:r>
          </w:p>
        </w:tc>
        <w:tc>
          <w:tcPr>
            <w:tcW w:w="6973" w:type="dxa"/>
            <w:shd w:val="clear" w:color="auto" w:fill="E7EBF4"/>
          </w:tcPr>
          <w:p w14:paraId="6C1A422E" w14:textId="77777777" w:rsidR="001C08D6" w:rsidRPr="00833028" w:rsidRDefault="0027592F">
            <w:pPr>
              <w:pStyle w:val="TableParagraph"/>
              <w:spacing w:before="139" w:line="208" w:lineRule="auto"/>
              <w:ind w:right="729"/>
              <w:rPr>
                <w:rFonts w:ascii="Times New Roman" w:hAnsi="Times New Roman" w:cs="Times New Roman"/>
                <w:sz w:val="20"/>
                <w:szCs w:val="20"/>
              </w:rPr>
            </w:pPr>
            <w:hyperlink r:id="rId155">
              <w:r w:rsidR="00837565" w:rsidRPr="00833028">
                <w:rPr>
                  <w:rFonts w:ascii="Times New Roman" w:hAnsi="Times New Roman" w:cs="Times New Roman"/>
                  <w:color w:val="00528B"/>
                  <w:w w:val="105"/>
                  <w:sz w:val="20"/>
                  <w:szCs w:val="20"/>
                  <w:u w:val="single" w:color="00528B"/>
                </w:rPr>
                <w:t>Phytophthora</w:t>
              </w:r>
              <w:r w:rsidR="00837565" w:rsidRPr="00833028">
                <w:rPr>
                  <w:rFonts w:ascii="Times New Roman" w:hAnsi="Times New Roman" w:cs="Times New Roman"/>
                  <w:color w:val="00528B"/>
                  <w:spacing w:val="-17"/>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(dieback)</w:t>
              </w:r>
              <w:r w:rsidR="00837565" w:rsidRPr="00833028">
                <w:rPr>
                  <w:rFonts w:ascii="Times New Roman" w:hAnsi="Times New Roman" w:cs="Times New Roman"/>
                  <w:color w:val="00528B"/>
                  <w:spacing w:val="-17"/>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control</w:t>
              </w:r>
              <w:r w:rsidR="00837565" w:rsidRPr="00833028">
                <w:rPr>
                  <w:rFonts w:ascii="Times New Roman" w:hAnsi="Times New Roman" w:cs="Times New Roman"/>
                  <w:color w:val="00528B"/>
                  <w:spacing w:val="-17"/>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operational</w:t>
              </w:r>
              <w:r w:rsidR="00837565" w:rsidRPr="00833028">
                <w:rPr>
                  <w:rFonts w:ascii="Times New Roman" w:hAnsi="Times New Roman" w:cs="Times New Roman"/>
                  <w:color w:val="00528B"/>
                  <w:spacing w:val="-17"/>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instruction</w:t>
              </w:r>
              <w:r w:rsidR="00837565" w:rsidRPr="00833028">
                <w:rPr>
                  <w:rFonts w:ascii="Times New Roman" w:hAnsi="Times New Roman" w:cs="Times New Roman"/>
                  <w:color w:val="00528B"/>
                  <w:spacing w:val="-17"/>
                  <w:w w:val="105"/>
                  <w:sz w:val="20"/>
                  <w:szCs w:val="20"/>
                  <w:u w:val="single" w:color="00528B"/>
                </w:rPr>
                <w:t xml:space="preserve"> </w:t>
              </w:r>
              <w:r w:rsidR="00837565" w:rsidRPr="00833028">
                <w:rPr>
                  <w:rFonts w:ascii="Times New Roman" w:hAnsi="Times New Roman" w:cs="Times New Roman"/>
                  <w:color w:val="00528B"/>
                  <w:w w:val="105"/>
                  <w:sz w:val="20"/>
                  <w:szCs w:val="20"/>
                  <w:u w:val="single" w:color="00528B"/>
                </w:rPr>
                <w:t>21.3</w:t>
              </w:r>
            </w:hyperlink>
            <w:r w:rsidR="00837565" w:rsidRPr="00833028">
              <w:rPr>
                <w:rFonts w:ascii="Times New Roman" w:hAnsi="Times New Roman" w:cs="Times New Roman"/>
                <w:color w:val="010202"/>
                <w:w w:val="105"/>
                <w:sz w:val="20"/>
                <w:szCs w:val="20"/>
              </w:rPr>
              <w:t>,</w:t>
            </w:r>
            <w:r w:rsidR="00837565" w:rsidRPr="00833028">
              <w:rPr>
                <w:rFonts w:ascii="Times New Roman" w:hAnsi="Times New Roman" w:cs="Times New Roman"/>
                <w:color w:val="010202"/>
                <w:spacing w:val="-23"/>
                <w:w w:val="105"/>
                <w:sz w:val="20"/>
                <w:szCs w:val="20"/>
              </w:rPr>
              <w:t xml:space="preserve"> </w:t>
            </w:r>
            <w:r w:rsidR="00837565" w:rsidRPr="00833028">
              <w:rPr>
                <w:rFonts w:ascii="Times New Roman" w:hAnsi="Times New Roman" w:cs="Times New Roman"/>
                <w:color w:val="010202"/>
                <w:spacing w:val="-3"/>
                <w:w w:val="105"/>
                <w:sz w:val="20"/>
                <w:szCs w:val="20"/>
              </w:rPr>
              <w:t>Transport</w:t>
            </w:r>
            <w:r w:rsidR="00837565" w:rsidRPr="00833028">
              <w:rPr>
                <w:rFonts w:ascii="Times New Roman" w:hAnsi="Times New Roman" w:cs="Times New Roman"/>
                <w:color w:val="010202"/>
                <w:spacing w:val="-19"/>
                <w:w w:val="105"/>
                <w:sz w:val="20"/>
                <w:szCs w:val="20"/>
              </w:rPr>
              <w:t xml:space="preserve"> </w:t>
            </w:r>
            <w:r w:rsidR="00837565" w:rsidRPr="00833028">
              <w:rPr>
                <w:rFonts w:ascii="Times New Roman" w:hAnsi="Times New Roman" w:cs="Times New Roman"/>
                <w:color w:val="010202"/>
                <w:w w:val="105"/>
                <w:sz w:val="20"/>
                <w:szCs w:val="20"/>
              </w:rPr>
              <w:t>SA—Statewide Operational Coordination Group</w:t>
            </w:r>
            <w:r w:rsidR="00837565" w:rsidRPr="00833028">
              <w:rPr>
                <w:rFonts w:ascii="Times New Roman" w:hAnsi="Times New Roman" w:cs="Times New Roman"/>
                <w:color w:val="010202"/>
                <w:spacing w:val="-13"/>
                <w:w w:val="105"/>
                <w:sz w:val="20"/>
                <w:szCs w:val="20"/>
              </w:rPr>
              <w:t xml:space="preserve"> </w:t>
            </w:r>
            <w:r w:rsidR="00837565" w:rsidRPr="00833028">
              <w:rPr>
                <w:rFonts w:ascii="Times New Roman" w:hAnsi="Times New Roman" w:cs="Times New Roman"/>
                <w:color w:val="010202"/>
                <w:w w:val="105"/>
                <w:sz w:val="20"/>
                <w:szCs w:val="20"/>
              </w:rPr>
              <w:t>2000</w:t>
            </w:r>
          </w:p>
        </w:tc>
      </w:tr>
      <w:tr w:rsidR="001C08D6" w14:paraId="6C1A4232" w14:textId="77777777">
        <w:trPr>
          <w:trHeight w:val="680"/>
        </w:trPr>
        <w:tc>
          <w:tcPr>
            <w:tcW w:w="1807" w:type="dxa"/>
            <w:vMerge/>
            <w:tcBorders>
              <w:top w:val="nil"/>
            </w:tcBorders>
            <w:shd w:val="clear" w:color="auto" w:fill="E7EBF4"/>
          </w:tcPr>
          <w:p w14:paraId="6C1A4230" w14:textId="77777777" w:rsidR="001C08D6" w:rsidRPr="00833028" w:rsidRDefault="001C08D6">
            <w:pPr>
              <w:rPr>
                <w:rFonts w:ascii="Times New Roman" w:hAnsi="Times New Roman" w:cs="Times New Roman"/>
                <w:sz w:val="20"/>
                <w:szCs w:val="20"/>
              </w:rPr>
            </w:pPr>
          </w:p>
        </w:tc>
        <w:tc>
          <w:tcPr>
            <w:tcW w:w="6973" w:type="dxa"/>
            <w:shd w:val="clear" w:color="auto" w:fill="E7EBF4"/>
          </w:tcPr>
          <w:p w14:paraId="6C1A4231" w14:textId="77777777" w:rsidR="001C08D6" w:rsidRPr="00833028" w:rsidRDefault="0027592F">
            <w:pPr>
              <w:pStyle w:val="TableParagraph"/>
              <w:spacing w:before="139" w:line="208" w:lineRule="auto"/>
              <w:ind w:right="222"/>
              <w:rPr>
                <w:rFonts w:ascii="Times New Roman" w:hAnsi="Times New Roman" w:cs="Times New Roman"/>
                <w:sz w:val="20"/>
                <w:szCs w:val="20"/>
              </w:rPr>
            </w:pPr>
            <w:hyperlink r:id="rId156">
              <w:r w:rsidR="00837565" w:rsidRPr="00833028">
                <w:rPr>
                  <w:rFonts w:ascii="Times New Roman" w:hAnsi="Times New Roman" w:cs="Times New Roman"/>
                  <w:color w:val="00528B"/>
                  <w:w w:val="105"/>
                  <w:sz w:val="20"/>
                  <w:szCs w:val="20"/>
                  <w:u w:val="single" w:color="00528B"/>
                </w:rPr>
                <w:t>Phytophthora management guidelines 2006</w:t>
              </w:r>
            </w:hyperlink>
            <w:r w:rsidR="00837565" w:rsidRPr="00833028">
              <w:rPr>
                <w:rFonts w:ascii="Times New Roman" w:hAnsi="Times New Roman" w:cs="Times New Roman"/>
                <w:color w:val="1A1B1E"/>
                <w:w w:val="105"/>
                <w:sz w:val="20"/>
                <w:szCs w:val="20"/>
              </w:rPr>
              <w:t xml:space="preserve">, </w:t>
            </w:r>
            <w:r w:rsidR="00837565" w:rsidRPr="00833028">
              <w:rPr>
                <w:rFonts w:ascii="Times New Roman" w:hAnsi="Times New Roman" w:cs="Times New Roman"/>
                <w:color w:val="010202"/>
                <w:w w:val="105"/>
                <w:sz w:val="20"/>
                <w:szCs w:val="20"/>
              </w:rPr>
              <w:t xml:space="preserve">Phytophthora </w:t>
            </w:r>
            <w:r w:rsidR="00837565" w:rsidRPr="00833028">
              <w:rPr>
                <w:rFonts w:ascii="Times New Roman" w:hAnsi="Times New Roman" w:cs="Times New Roman"/>
                <w:color w:val="010202"/>
                <w:spacing w:val="-3"/>
                <w:w w:val="105"/>
                <w:sz w:val="20"/>
                <w:szCs w:val="20"/>
              </w:rPr>
              <w:t xml:space="preserve">Technical </w:t>
            </w:r>
            <w:r w:rsidR="00837565" w:rsidRPr="00833028">
              <w:rPr>
                <w:rFonts w:ascii="Times New Roman" w:hAnsi="Times New Roman" w:cs="Times New Roman"/>
                <w:color w:val="010202"/>
                <w:w w:val="105"/>
                <w:sz w:val="20"/>
                <w:szCs w:val="20"/>
              </w:rPr>
              <w:t>Group, Government of South Australia</w:t>
            </w:r>
          </w:p>
        </w:tc>
      </w:tr>
      <w:tr w:rsidR="001C08D6" w14:paraId="6C1A4235" w14:textId="77777777">
        <w:trPr>
          <w:trHeight w:val="460"/>
        </w:trPr>
        <w:tc>
          <w:tcPr>
            <w:tcW w:w="1807" w:type="dxa"/>
            <w:vMerge/>
            <w:tcBorders>
              <w:top w:val="nil"/>
            </w:tcBorders>
            <w:shd w:val="clear" w:color="auto" w:fill="E7EBF4"/>
          </w:tcPr>
          <w:p w14:paraId="6C1A4233" w14:textId="77777777" w:rsidR="001C08D6" w:rsidRPr="00833028" w:rsidRDefault="001C08D6">
            <w:pPr>
              <w:rPr>
                <w:rFonts w:ascii="Times New Roman" w:hAnsi="Times New Roman" w:cs="Times New Roman"/>
                <w:sz w:val="20"/>
                <w:szCs w:val="20"/>
              </w:rPr>
            </w:pPr>
          </w:p>
        </w:tc>
        <w:tc>
          <w:tcPr>
            <w:tcW w:w="6973" w:type="dxa"/>
            <w:shd w:val="clear" w:color="auto" w:fill="E7EBF4"/>
          </w:tcPr>
          <w:p w14:paraId="6C1A4234" w14:textId="77777777" w:rsidR="001C08D6" w:rsidRPr="00833028" w:rsidRDefault="0027592F">
            <w:pPr>
              <w:pStyle w:val="TableParagraph"/>
              <w:spacing w:before="115"/>
              <w:rPr>
                <w:rFonts w:ascii="Times New Roman" w:hAnsi="Times New Roman" w:cs="Times New Roman"/>
                <w:sz w:val="20"/>
                <w:szCs w:val="20"/>
              </w:rPr>
            </w:pPr>
            <w:hyperlink r:id="rId157">
              <w:r w:rsidR="00837565" w:rsidRPr="00833028">
                <w:rPr>
                  <w:rFonts w:ascii="Times New Roman" w:hAnsi="Times New Roman" w:cs="Times New Roman"/>
                  <w:color w:val="00528B"/>
                  <w:spacing w:val="-5"/>
                  <w:sz w:val="20"/>
                  <w:szCs w:val="20"/>
                  <w:u w:val="single" w:color="00528B"/>
                </w:rPr>
                <w:t xml:space="preserve">Bushwalking guidelines </w:t>
              </w:r>
              <w:r w:rsidR="00837565" w:rsidRPr="00833028">
                <w:rPr>
                  <w:rFonts w:ascii="Times New Roman" w:hAnsi="Times New Roman" w:cs="Times New Roman"/>
                  <w:color w:val="00528B"/>
                  <w:spacing w:val="-3"/>
                  <w:sz w:val="20"/>
                  <w:szCs w:val="20"/>
                  <w:u w:val="single" w:color="00528B"/>
                </w:rPr>
                <w:t xml:space="preserve">to </w:t>
              </w:r>
              <w:r w:rsidR="00837565" w:rsidRPr="00833028">
                <w:rPr>
                  <w:rFonts w:ascii="Times New Roman" w:hAnsi="Times New Roman" w:cs="Times New Roman"/>
                  <w:color w:val="00528B"/>
                  <w:spacing w:val="-5"/>
                  <w:sz w:val="20"/>
                  <w:szCs w:val="20"/>
                  <w:u w:val="single" w:color="00528B"/>
                </w:rPr>
                <w:t xml:space="preserve">prevent </w:t>
              </w:r>
              <w:r w:rsidR="00837565" w:rsidRPr="00833028">
                <w:rPr>
                  <w:rFonts w:ascii="Times New Roman" w:hAnsi="Times New Roman" w:cs="Times New Roman"/>
                  <w:i/>
                  <w:color w:val="00528B"/>
                  <w:spacing w:val="-6"/>
                  <w:sz w:val="20"/>
                  <w:szCs w:val="20"/>
                  <w:u w:val="single" w:color="00528B"/>
                </w:rPr>
                <w:t xml:space="preserve">Phytophthora </w:t>
              </w:r>
              <w:r w:rsidR="00837565" w:rsidRPr="00833028">
                <w:rPr>
                  <w:rFonts w:ascii="Times New Roman" w:hAnsi="Times New Roman" w:cs="Times New Roman"/>
                  <w:i/>
                  <w:color w:val="00528B"/>
                  <w:spacing w:val="-5"/>
                  <w:sz w:val="20"/>
                  <w:szCs w:val="20"/>
                  <w:u w:val="single" w:color="00528B"/>
                </w:rPr>
                <w:t xml:space="preserve">cinnamomi </w:t>
              </w:r>
              <w:r w:rsidR="00837565" w:rsidRPr="00833028">
                <w:rPr>
                  <w:rFonts w:ascii="Times New Roman" w:hAnsi="Times New Roman" w:cs="Times New Roman"/>
                  <w:color w:val="00528B"/>
                  <w:spacing w:val="-4"/>
                  <w:sz w:val="20"/>
                  <w:szCs w:val="20"/>
                  <w:u w:val="single" w:color="00528B"/>
                </w:rPr>
                <w:t>2017</w:t>
              </w:r>
            </w:hyperlink>
            <w:r w:rsidR="00837565" w:rsidRPr="00833028">
              <w:rPr>
                <w:rFonts w:ascii="Times New Roman" w:hAnsi="Times New Roman" w:cs="Times New Roman"/>
                <w:color w:val="1A1B1E"/>
                <w:spacing w:val="-4"/>
                <w:sz w:val="20"/>
                <w:szCs w:val="20"/>
              </w:rPr>
              <w:t xml:space="preserve">, </w:t>
            </w:r>
            <w:r w:rsidR="00837565" w:rsidRPr="00833028">
              <w:rPr>
                <w:rFonts w:ascii="Times New Roman" w:hAnsi="Times New Roman" w:cs="Times New Roman"/>
                <w:color w:val="010202"/>
                <w:spacing w:val="-5"/>
                <w:sz w:val="20"/>
                <w:szCs w:val="20"/>
              </w:rPr>
              <w:t xml:space="preserve">Natural Resources Kangaroo </w:t>
            </w:r>
            <w:r w:rsidR="00837565" w:rsidRPr="00833028">
              <w:rPr>
                <w:rFonts w:ascii="Times New Roman" w:hAnsi="Times New Roman" w:cs="Times New Roman"/>
                <w:color w:val="010202"/>
                <w:spacing w:val="-6"/>
                <w:sz w:val="20"/>
                <w:szCs w:val="20"/>
              </w:rPr>
              <w:t>Island</w:t>
            </w:r>
          </w:p>
        </w:tc>
      </w:tr>
      <w:tr w:rsidR="001C08D6" w14:paraId="6C1A4239" w14:textId="77777777">
        <w:trPr>
          <w:trHeight w:val="850"/>
        </w:trPr>
        <w:tc>
          <w:tcPr>
            <w:tcW w:w="1807" w:type="dxa"/>
            <w:shd w:val="clear" w:color="auto" w:fill="E7EBF4"/>
          </w:tcPr>
          <w:p w14:paraId="6C1A4236" w14:textId="77777777" w:rsidR="001C08D6" w:rsidRPr="00833028" w:rsidRDefault="00837565">
            <w:pPr>
              <w:pStyle w:val="TableParagraph"/>
              <w:spacing w:before="70"/>
              <w:ind w:left="113"/>
              <w:rPr>
                <w:rFonts w:ascii="Times New Roman" w:hAnsi="Times New Roman" w:cs="Times New Roman"/>
                <w:b/>
                <w:sz w:val="20"/>
                <w:szCs w:val="20"/>
              </w:rPr>
            </w:pPr>
            <w:r w:rsidRPr="00833028">
              <w:rPr>
                <w:rFonts w:ascii="Times New Roman" w:hAnsi="Times New Roman" w:cs="Times New Roman"/>
                <w:b/>
                <w:color w:val="010202"/>
                <w:sz w:val="20"/>
                <w:szCs w:val="20"/>
              </w:rPr>
              <w:t>General</w:t>
            </w:r>
          </w:p>
        </w:tc>
        <w:tc>
          <w:tcPr>
            <w:tcW w:w="6973" w:type="dxa"/>
            <w:shd w:val="clear" w:color="auto" w:fill="E7EBF4"/>
          </w:tcPr>
          <w:p w14:paraId="6C1A4237" w14:textId="77777777" w:rsidR="001C08D6" w:rsidRPr="00833028" w:rsidRDefault="0027592F">
            <w:pPr>
              <w:pStyle w:val="TableParagraph"/>
              <w:spacing w:before="115"/>
              <w:rPr>
                <w:rFonts w:ascii="Times New Roman" w:hAnsi="Times New Roman" w:cs="Times New Roman"/>
                <w:sz w:val="20"/>
                <w:szCs w:val="20"/>
              </w:rPr>
            </w:pPr>
            <w:hyperlink r:id="rId158">
              <w:r w:rsidR="00837565" w:rsidRPr="00833028">
                <w:rPr>
                  <w:rFonts w:ascii="Times New Roman" w:hAnsi="Times New Roman" w:cs="Times New Roman"/>
                  <w:color w:val="00528B"/>
                  <w:sz w:val="20"/>
                  <w:szCs w:val="20"/>
                  <w:u w:val="single" w:color="00528B"/>
                </w:rPr>
                <w:t>Arrive clean, leave clean</w:t>
              </w:r>
            </w:hyperlink>
            <w:r w:rsidR="00837565" w:rsidRPr="00833028">
              <w:rPr>
                <w:rFonts w:ascii="Times New Roman" w:hAnsi="Times New Roman" w:cs="Times New Roman"/>
                <w:color w:val="010202"/>
                <w:sz w:val="20"/>
                <w:szCs w:val="20"/>
              </w:rPr>
              <w:t>, Australian Government</w:t>
            </w:r>
          </w:p>
          <w:p w14:paraId="6C1A4238" w14:textId="77777777" w:rsidR="001C08D6" w:rsidRPr="00833028" w:rsidRDefault="0027592F">
            <w:pPr>
              <w:pStyle w:val="TableParagraph"/>
              <w:spacing w:before="139"/>
              <w:rPr>
                <w:rFonts w:ascii="Times New Roman" w:hAnsi="Times New Roman" w:cs="Times New Roman"/>
                <w:sz w:val="20"/>
                <w:szCs w:val="20"/>
              </w:rPr>
            </w:pPr>
            <w:hyperlink r:id="rId159">
              <w:r w:rsidR="00837565" w:rsidRPr="00833028">
                <w:rPr>
                  <w:rFonts w:ascii="Times New Roman" w:hAnsi="Times New Roman" w:cs="Times New Roman"/>
                  <w:color w:val="00528B"/>
                  <w:sz w:val="20"/>
                  <w:szCs w:val="20"/>
                  <w:u w:val="single" w:color="00528B"/>
                </w:rPr>
                <w:t>Skills and ethics series</w:t>
              </w:r>
            </w:hyperlink>
            <w:r w:rsidR="00837565" w:rsidRPr="00833028">
              <w:rPr>
                <w:rFonts w:ascii="Times New Roman" w:hAnsi="Times New Roman" w:cs="Times New Roman"/>
                <w:color w:val="1A1B1E"/>
                <w:sz w:val="20"/>
                <w:szCs w:val="20"/>
              </w:rPr>
              <w:t xml:space="preserve">, </w:t>
            </w:r>
            <w:r w:rsidR="00837565" w:rsidRPr="00833028">
              <w:rPr>
                <w:rFonts w:ascii="Times New Roman" w:hAnsi="Times New Roman" w:cs="Times New Roman"/>
                <w:color w:val="010202"/>
                <w:sz w:val="20"/>
                <w:szCs w:val="20"/>
              </w:rPr>
              <w:t>Leave No Trace Australia</w:t>
            </w:r>
          </w:p>
        </w:tc>
      </w:tr>
    </w:tbl>
    <w:p w14:paraId="6C1A423A" w14:textId="77777777" w:rsidR="001C08D6" w:rsidRDefault="001C08D6">
      <w:pPr>
        <w:rPr>
          <w:sz w:val="18"/>
        </w:rPr>
        <w:sectPr w:rsidR="001C08D6">
          <w:pgSz w:w="11910" w:h="16840"/>
          <w:pgMar w:top="1220" w:right="0" w:bottom="440" w:left="0" w:header="0" w:footer="335" w:gutter="0"/>
          <w:cols w:space="720"/>
        </w:sectPr>
      </w:pPr>
    </w:p>
    <w:p w14:paraId="6C1A423B" w14:textId="77777777" w:rsidR="001C08D6" w:rsidRDefault="001C08D6">
      <w:pPr>
        <w:pStyle w:val="BodyText"/>
        <w:rPr>
          <w:rFonts w:ascii="Times New Roman"/>
        </w:rPr>
      </w:pPr>
    </w:p>
    <w:p w14:paraId="6C1A423C" w14:textId="77777777" w:rsidR="001C08D6" w:rsidRDefault="001C08D6">
      <w:pPr>
        <w:pStyle w:val="BodyText"/>
        <w:spacing w:before="4"/>
        <w:rPr>
          <w:rFonts w:ascii="Times New Roman"/>
          <w:sz w:val="28"/>
        </w:rPr>
      </w:pPr>
    </w:p>
    <w:p w14:paraId="6C1A423D" w14:textId="77777777" w:rsidR="001C08D6" w:rsidRDefault="00837565">
      <w:pPr>
        <w:spacing w:before="101"/>
        <w:ind w:left="1700"/>
        <w:rPr>
          <w:rFonts w:ascii="Calibri"/>
          <w:sz w:val="52"/>
        </w:rPr>
      </w:pPr>
      <w:bookmarkStart w:id="32" w:name="Appendix_C"/>
      <w:bookmarkStart w:id="33" w:name="Data_contributions_for_Figure_2,_Phytoph"/>
      <w:bookmarkStart w:id="34" w:name="_bookmark12"/>
      <w:bookmarkEnd w:id="32"/>
      <w:bookmarkEnd w:id="33"/>
      <w:bookmarkEnd w:id="34"/>
      <w:r>
        <w:rPr>
          <w:rFonts w:ascii="Calibri"/>
          <w:color w:val="00528B"/>
          <w:w w:val="105"/>
          <w:sz w:val="52"/>
        </w:rPr>
        <w:t>Appendix C</w:t>
      </w:r>
    </w:p>
    <w:p w14:paraId="6C1A423E" w14:textId="77777777" w:rsidR="001C08D6" w:rsidRDefault="00837565">
      <w:pPr>
        <w:spacing w:before="197"/>
        <w:ind w:left="1700"/>
        <w:rPr>
          <w:rFonts w:ascii="Calibri"/>
          <w:sz w:val="28"/>
        </w:rPr>
      </w:pPr>
      <w:r>
        <w:rPr>
          <w:rFonts w:ascii="Calibri"/>
          <w:color w:val="00528B"/>
          <w:sz w:val="28"/>
        </w:rPr>
        <w:t xml:space="preserve">Data contributions for Figure 2, </w:t>
      </w:r>
      <w:r>
        <w:rPr>
          <w:rFonts w:ascii="Calibri"/>
          <w:i/>
          <w:color w:val="00528B"/>
          <w:sz w:val="28"/>
        </w:rPr>
        <w:t xml:space="preserve">Phytophthora cinnamomi </w:t>
      </w:r>
      <w:r>
        <w:rPr>
          <w:rFonts w:ascii="Calibri"/>
          <w:color w:val="00528B"/>
          <w:sz w:val="28"/>
        </w:rPr>
        <w:t>records</w:t>
      </w:r>
    </w:p>
    <w:p w14:paraId="6C1A423F" w14:textId="77777777" w:rsidR="001C08D6" w:rsidRPr="00833028" w:rsidRDefault="00837565">
      <w:pPr>
        <w:pStyle w:val="BodyText"/>
        <w:spacing w:before="175" w:line="386" w:lineRule="auto"/>
        <w:ind w:left="1700" w:right="1424"/>
        <w:rPr>
          <w:rFonts w:ascii="Times New Roman" w:hAnsi="Times New Roman" w:cs="Times New Roman"/>
        </w:rPr>
      </w:pPr>
      <w:r w:rsidRPr="00833028">
        <w:rPr>
          <w:rFonts w:ascii="Times New Roman" w:hAnsi="Times New Roman" w:cs="Times New Roman"/>
          <w:color w:val="1A1B1E"/>
          <w:spacing w:val="-3"/>
          <w:w w:val="105"/>
        </w:rPr>
        <w:t>Map</w:t>
      </w:r>
      <w:r w:rsidRPr="00833028">
        <w:rPr>
          <w:rFonts w:ascii="Times New Roman" w:hAnsi="Times New Roman" w:cs="Times New Roman"/>
          <w:color w:val="1A1B1E"/>
          <w:spacing w:val="-16"/>
          <w:w w:val="105"/>
        </w:rPr>
        <w:t xml:space="preserve"> </w:t>
      </w:r>
      <w:r w:rsidRPr="00833028">
        <w:rPr>
          <w:rFonts w:ascii="Times New Roman" w:hAnsi="Times New Roman" w:cs="Times New Roman"/>
          <w:color w:val="1A1B1E"/>
          <w:w w:val="105"/>
        </w:rPr>
        <w:t>produced</w:t>
      </w:r>
      <w:r w:rsidRPr="00833028">
        <w:rPr>
          <w:rFonts w:ascii="Times New Roman" w:hAnsi="Times New Roman" w:cs="Times New Roman"/>
          <w:color w:val="1A1B1E"/>
          <w:spacing w:val="-16"/>
          <w:w w:val="105"/>
        </w:rPr>
        <w:t xml:space="preserve"> </w:t>
      </w:r>
      <w:r w:rsidRPr="00833028">
        <w:rPr>
          <w:rFonts w:ascii="Times New Roman" w:hAnsi="Times New Roman" w:cs="Times New Roman"/>
          <w:color w:val="1A1B1E"/>
          <w:w w:val="105"/>
        </w:rPr>
        <w:t>by</w:t>
      </w:r>
      <w:r w:rsidRPr="00833028">
        <w:rPr>
          <w:rFonts w:ascii="Times New Roman" w:hAnsi="Times New Roman" w:cs="Times New Roman"/>
          <w:color w:val="1A1B1E"/>
          <w:spacing w:val="-16"/>
          <w:w w:val="105"/>
        </w:rPr>
        <w:t xml:space="preserve"> </w:t>
      </w:r>
      <w:r w:rsidRPr="00833028">
        <w:rPr>
          <w:rFonts w:ascii="Times New Roman" w:hAnsi="Times New Roman" w:cs="Times New Roman"/>
          <w:color w:val="1A1B1E"/>
          <w:spacing w:val="-3"/>
          <w:w w:val="105"/>
        </w:rPr>
        <w:t>Environmental</w:t>
      </w:r>
      <w:r w:rsidRPr="00833028">
        <w:rPr>
          <w:rFonts w:ascii="Times New Roman" w:hAnsi="Times New Roman" w:cs="Times New Roman"/>
          <w:color w:val="1A1B1E"/>
          <w:spacing w:val="-16"/>
          <w:w w:val="105"/>
        </w:rPr>
        <w:t xml:space="preserve"> </w:t>
      </w:r>
      <w:r w:rsidRPr="00833028">
        <w:rPr>
          <w:rFonts w:ascii="Times New Roman" w:hAnsi="Times New Roman" w:cs="Times New Roman"/>
          <w:color w:val="1A1B1E"/>
          <w:spacing w:val="-3"/>
          <w:w w:val="105"/>
        </w:rPr>
        <w:t>Resources</w:t>
      </w:r>
      <w:r w:rsidRPr="00833028">
        <w:rPr>
          <w:rFonts w:ascii="Times New Roman" w:hAnsi="Times New Roman" w:cs="Times New Roman"/>
          <w:color w:val="1A1B1E"/>
          <w:spacing w:val="-16"/>
          <w:w w:val="105"/>
        </w:rPr>
        <w:t xml:space="preserve"> </w:t>
      </w:r>
      <w:r w:rsidRPr="00833028">
        <w:rPr>
          <w:rFonts w:ascii="Times New Roman" w:hAnsi="Times New Roman" w:cs="Times New Roman"/>
          <w:color w:val="1A1B1E"/>
          <w:spacing w:val="-3"/>
          <w:w w:val="105"/>
        </w:rPr>
        <w:t>Information</w:t>
      </w:r>
      <w:r w:rsidRPr="00833028">
        <w:rPr>
          <w:rFonts w:ascii="Times New Roman" w:hAnsi="Times New Roman" w:cs="Times New Roman"/>
          <w:color w:val="1A1B1E"/>
          <w:spacing w:val="-16"/>
          <w:w w:val="105"/>
        </w:rPr>
        <w:t xml:space="preserve"> </w:t>
      </w:r>
      <w:r w:rsidRPr="00833028">
        <w:rPr>
          <w:rFonts w:ascii="Times New Roman" w:hAnsi="Times New Roman" w:cs="Times New Roman"/>
          <w:color w:val="1A1B1E"/>
          <w:spacing w:val="-3"/>
          <w:w w:val="105"/>
        </w:rPr>
        <w:t>Network,</w:t>
      </w:r>
      <w:r w:rsidRPr="00833028">
        <w:rPr>
          <w:rFonts w:ascii="Times New Roman" w:hAnsi="Times New Roman" w:cs="Times New Roman"/>
          <w:color w:val="1A1B1E"/>
          <w:spacing w:val="-16"/>
          <w:w w:val="105"/>
        </w:rPr>
        <w:t xml:space="preserve"> </w:t>
      </w:r>
      <w:r w:rsidRPr="00833028">
        <w:rPr>
          <w:rFonts w:ascii="Times New Roman" w:hAnsi="Times New Roman" w:cs="Times New Roman"/>
          <w:color w:val="1A1B1E"/>
          <w:w w:val="105"/>
        </w:rPr>
        <w:t>Department</w:t>
      </w:r>
      <w:r w:rsidRPr="00833028">
        <w:rPr>
          <w:rFonts w:ascii="Times New Roman" w:hAnsi="Times New Roman" w:cs="Times New Roman"/>
          <w:color w:val="1A1B1E"/>
          <w:spacing w:val="-16"/>
          <w:w w:val="105"/>
        </w:rPr>
        <w:t xml:space="preserve"> </w:t>
      </w:r>
      <w:r w:rsidRPr="00833028">
        <w:rPr>
          <w:rFonts w:ascii="Times New Roman" w:hAnsi="Times New Roman" w:cs="Times New Roman"/>
          <w:color w:val="1A1B1E"/>
          <w:w w:val="105"/>
        </w:rPr>
        <w:t>of</w:t>
      </w:r>
      <w:r w:rsidRPr="00833028">
        <w:rPr>
          <w:rFonts w:ascii="Times New Roman" w:hAnsi="Times New Roman" w:cs="Times New Roman"/>
          <w:color w:val="1A1B1E"/>
          <w:spacing w:val="-16"/>
          <w:w w:val="105"/>
        </w:rPr>
        <w:t xml:space="preserve"> </w:t>
      </w:r>
      <w:r w:rsidRPr="00833028">
        <w:rPr>
          <w:rFonts w:ascii="Times New Roman" w:hAnsi="Times New Roman" w:cs="Times New Roman"/>
          <w:color w:val="1A1B1E"/>
          <w:w w:val="105"/>
        </w:rPr>
        <w:t>the</w:t>
      </w:r>
      <w:r w:rsidRPr="00833028">
        <w:rPr>
          <w:rFonts w:ascii="Times New Roman" w:hAnsi="Times New Roman" w:cs="Times New Roman"/>
          <w:color w:val="1A1B1E"/>
          <w:spacing w:val="-16"/>
          <w:w w:val="105"/>
        </w:rPr>
        <w:t xml:space="preserve"> </w:t>
      </w:r>
      <w:r w:rsidRPr="00833028">
        <w:rPr>
          <w:rFonts w:ascii="Times New Roman" w:hAnsi="Times New Roman" w:cs="Times New Roman"/>
          <w:color w:val="1A1B1E"/>
          <w:spacing w:val="-3"/>
          <w:w w:val="105"/>
        </w:rPr>
        <w:t>Environment</w:t>
      </w:r>
      <w:r w:rsidRPr="00833028">
        <w:rPr>
          <w:rFonts w:ascii="Times New Roman" w:hAnsi="Times New Roman" w:cs="Times New Roman"/>
          <w:color w:val="1A1B1E"/>
          <w:spacing w:val="-16"/>
          <w:w w:val="105"/>
        </w:rPr>
        <w:t xml:space="preserve"> </w:t>
      </w:r>
      <w:r w:rsidRPr="00833028">
        <w:rPr>
          <w:rFonts w:ascii="Times New Roman" w:hAnsi="Times New Roman" w:cs="Times New Roman"/>
          <w:color w:val="1A1B1E"/>
          <w:w w:val="105"/>
        </w:rPr>
        <w:t>and</w:t>
      </w:r>
      <w:r w:rsidRPr="00833028">
        <w:rPr>
          <w:rFonts w:ascii="Times New Roman" w:hAnsi="Times New Roman" w:cs="Times New Roman"/>
          <w:color w:val="1A1B1E"/>
          <w:spacing w:val="-16"/>
          <w:w w:val="105"/>
        </w:rPr>
        <w:t xml:space="preserve"> </w:t>
      </w:r>
      <w:r w:rsidRPr="00833028">
        <w:rPr>
          <w:rFonts w:ascii="Times New Roman" w:hAnsi="Times New Roman" w:cs="Times New Roman"/>
          <w:color w:val="1A1B1E"/>
          <w:spacing w:val="-3"/>
          <w:w w:val="105"/>
        </w:rPr>
        <w:t xml:space="preserve">Energy </w:t>
      </w:r>
      <w:r w:rsidRPr="00833028">
        <w:rPr>
          <w:rFonts w:ascii="Times New Roman" w:hAnsi="Times New Roman" w:cs="Times New Roman"/>
          <w:color w:val="1A1B1E"/>
          <w:w w:val="105"/>
        </w:rPr>
        <w:t>CSIRO Atlas of Living Australia</w:t>
      </w:r>
      <w:r w:rsidRPr="00833028">
        <w:rPr>
          <w:rFonts w:ascii="Times New Roman" w:hAnsi="Times New Roman" w:cs="Times New Roman"/>
          <w:color w:val="1A1B1E"/>
          <w:spacing w:val="-29"/>
          <w:w w:val="105"/>
        </w:rPr>
        <w:t xml:space="preserve"> </w:t>
      </w:r>
      <w:r w:rsidRPr="00833028">
        <w:rPr>
          <w:rFonts w:ascii="Times New Roman" w:hAnsi="Times New Roman" w:cs="Times New Roman"/>
          <w:color w:val="1A1B1E"/>
          <w:w w:val="105"/>
        </w:rPr>
        <w:t>(2018)</w:t>
      </w:r>
    </w:p>
    <w:p w14:paraId="6C1A4240" w14:textId="77777777" w:rsidR="001C08D6" w:rsidRPr="00833028" w:rsidRDefault="00837565">
      <w:pPr>
        <w:pStyle w:val="BodyText"/>
        <w:spacing w:line="279" w:lineRule="exact"/>
        <w:ind w:left="1700"/>
        <w:rPr>
          <w:rFonts w:ascii="Times New Roman" w:hAnsi="Times New Roman" w:cs="Times New Roman"/>
        </w:rPr>
      </w:pPr>
      <w:r w:rsidRPr="00833028">
        <w:rPr>
          <w:rFonts w:ascii="Times New Roman" w:hAnsi="Times New Roman" w:cs="Times New Roman"/>
          <w:color w:val="1A1B1E"/>
          <w:w w:val="105"/>
        </w:rPr>
        <w:t>Dryad Digital Repository (2018)</w:t>
      </w:r>
    </w:p>
    <w:p w14:paraId="6C1A4241" w14:textId="77777777" w:rsidR="001C08D6" w:rsidRPr="00833028" w:rsidRDefault="00837565">
      <w:pPr>
        <w:pStyle w:val="BodyText"/>
        <w:spacing w:before="170"/>
        <w:ind w:left="1984" w:right="2068"/>
        <w:rPr>
          <w:rFonts w:ascii="Times New Roman" w:hAnsi="Times New Roman" w:cs="Times New Roman"/>
        </w:rPr>
      </w:pPr>
      <w:r w:rsidRPr="00833028">
        <w:rPr>
          <w:rFonts w:ascii="Times New Roman" w:hAnsi="Times New Roman" w:cs="Times New Roman"/>
          <w:color w:val="1A1B1E"/>
          <w:w w:val="105"/>
        </w:rPr>
        <w:t>Burgess</w:t>
      </w:r>
      <w:r w:rsidRPr="00833028">
        <w:rPr>
          <w:rFonts w:ascii="Times New Roman" w:hAnsi="Times New Roman" w:cs="Times New Roman"/>
          <w:color w:val="1A1B1E"/>
          <w:spacing w:val="-18"/>
          <w:w w:val="105"/>
        </w:rPr>
        <w:t xml:space="preserve"> </w:t>
      </w:r>
      <w:r w:rsidRPr="00833028">
        <w:rPr>
          <w:rFonts w:ascii="Times New Roman" w:hAnsi="Times New Roman" w:cs="Times New Roman"/>
          <w:color w:val="1A1B1E"/>
          <w:spacing w:val="-12"/>
          <w:w w:val="105"/>
        </w:rPr>
        <w:t>T,</w:t>
      </w:r>
      <w:r w:rsidRPr="00833028">
        <w:rPr>
          <w:rFonts w:ascii="Times New Roman" w:hAnsi="Times New Roman" w:cs="Times New Roman"/>
          <w:color w:val="1A1B1E"/>
          <w:spacing w:val="-10"/>
          <w:w w:val="105"/>
        </w:rPr>
        <w:t xml:space="preserve"> </w:t>
      </w:r>
      <w:r w:rsidRPr="00833028">
        <w:rPr>
          <w:rFonts w:ascii="Times New Roman" w:hAnsi="Times New Roman" w:cs="Times New Roman"/>
          <w:color w:val="1A1B1E"/>
          <w:w w:val="105"/>
        </w:rPr>
        <w:t>Scott</w:t>
      </w:r>
      <w:r w:rsidRPr="00833028">
        <w:rPr>
          <w:rFonts w:ascii="Times New Roman" w:hAnsi="Times New Roman" w:cs="Times New Roman"/>
          <w:color w:val="1A1B1E"/>
          <w:spacing w:val="-10"/>
          <w:w w:val="105"/>
        </w:rPr>
        <w:t xml:space="preserve"> </w:t>
      </w:r>
      <w:r w:rsidRPr="00833028">
        <w:rPr>
          <w:rFonts w:ascii="Times New Roman" w:hAnsi="Times New Roman" w:cs="Times New Roman"/>
          <w:color w:val="1A1B1E"/>
          <w:w w:val="105"/>
        </w:rPr>
        <w:t>JK,</w:t>
      </w:r>
      <w:r w:rsidRPr="00833028">
        <w:rPr>
          <w:rFonts w:ascii="Times New Roman" w:hAnsi="Times New Roman" w:cs="Times New Roman"/>
          <w:color w:val="1A1B1E"/>
          <w:spacing w:val="-10"/>
          <w:w w:val="105"/>
        </w:rPr>
        <w:t xml:space="preserve"> </w:t>
      </w:r>
      <w:r w:rsidRPr="00833028">
        <w:rPr>
          <w:rFonts w:ascii="Times New Roman" w:hAnsi="Times New Roman" w:cs="Times New Roman"/>
          <w:color w:val="1A1B1E"/>
          <w:w w:val="105"/>
        </w:rPr>
        <w:t>McDougall</w:t>
      </w:r>
      <w:r w:rsidRPr="00833028">
        <w:rPr>
          <w:rFonts w:ascii="Times New Roman" w:hAnsi="Times New Roman" w:cs="Times New Roman"/>
          <w:color w:val="1A1B1E"/>
          <w:spacing w:val="-10"/>
          <w:w w:val="105"/>
        </w:rPr>
        <w:t xml:space="preserve"> </w:t>
      </w:r>
      <w:r w:rsidRPr="00833028">
        <w:rPr>
          <w:rFonts w:ascii="Times New Roman" w:hAnsi="Times New Roman" w:cs="Times New Roman"/>
          <w:color w:val="1A1B1E"/>
          <w:w w:val="105"/>
        </w:rPr>
        <w:t>KL,</w:t>
      </w:r>
      <w:r w:rsidRPr="00833028">
        <w:rPr>
          <w:rFonts w:ascii="Times New Roman" w:hAnsi="Times New Roman" w:cs="Times New Roman"/>
          <w:color w:val="1A1B1E"/>
          <w:spacing w:val="-10"/>
          <w:w w:val="105"/>
        </w:rPr>
        <w:t xml:space="preserve"> </w:t>
      </w:r>
      <w:r w:rsidRPr="00833028">
        <w:rPr>
          <w:rFonts w:ascii="Times New Roman" w:hAnsi="Times New Roman" w:cs="Times New Roman"/>
          <w:color w:val="1A1B1E"/>
          <w:w w:val="105"/>
        </w:rPr>
        <w:t>Stukely</w:t>
      </w:r>
      <w:r w:rsidRPr="00833028">
        <w:rPr>
          <w:rFonts w:ascii="Times New Roman" w:hAnsi="Times New Roman" w:cs="Times New Roman"/>
          <w:color w:val="1A1B1E"/>
          <w:spacing w:val="-10"/>
          <w:w w:val="105"/>
        </w:rPr>
        <w:t xml:space="preserve"> </w:t>
      </w:r>
      <w:r w:rsidRPr="00833028">
        <w:rPr>
          <w:rFonts w:ascii="Times New Roman" w:hAnsi="Times New Roman" w:cs="Times New Roman"/>
          <w:color w:val="1A1B1E"/>
          <w:w w:val="105"/>
        </w:rPr>
        <w:t>MJC,</w:t>
      </w:r>
      <w:r w:rsidRPr="00833028">
        <w:rPr>
          <w:rFonts w:ascii="Times New Roman" w:hAnsi="Times New Roman" w:cs="Times New Roman"/>
          <w:color w:val="1A1B1E"/>
          <w:spacing w:val="-10"/>
          <w:w w:val="105"/>
        </w:rPr>
        <w:t xml:space="preserve"> </w:t>
      </w:r>
      <w:r w:rsidRPr="00833028">
        <w:rPr>
          <w:rFonts w:ascii="Times New Roman" w:hAnsi="Times New Roman" w:cs="Times New Roman"/>
          <w:color w:val="1A1B1E"/>
          <w:w w:val="105"/>
        </w:rPr>
        <w:t>Crane</w:t>
      </w:r>
      <w:r w:rsidRPr="00833028">
        <w:rPr>
          <w:rFonts w:ascii="Times New Roman" w:hAnsi="Times New Roman" w:cs="Times New Roman"/>
          <w:color w:val="1A1B1E"/>
          <w:spacing w:val="-10"/>
          <w:w w:val="105"/>
        </w:rPr>
        <w:t xml:space="preserve"> </w:t>
      </w:r>
      <w:r w:rsidRPr="00833028">
        <w:rPr>
          <w:rFonts w:ascii="Times New Roman" w:hAnsi="Times New Roman" w:cs="Times New Roman"/>
          <w:color w:val="1A1B1E"/>
          <w:w w:val="105"/>
        </w:rPr>
        <w:t>C,</w:t>
      </w:r>
      <w:r w:rsidRPr="00833028">
        <w:rPr>
          <w:rFonts w:ascii="Times New Roman" w:hAnsi="Times New Roman" w:cs="Times New Roman"/>
          <w:color w:val="1A1B1E"/>
          <w:spacing w:val="-10"/>
          <w:w w:val="105"/>
        </w:rPr>
        <w:t xml:space="preserve"> </w:t>
      </w:r>
      <w:r w:rsidRPr="00833028">
        <w:rPr>
          <w:rFonts w:ascii="Times New Roman" w:hAnsi="Times New Roman" w:cs="Times New Roman"/>
          <w:color w:val="1A1B1E"/>
          <w:w w:val="105"/>
        </w:rPr>
        <w:t>Dunstan</w:t>
      </w:r>
      <w:r w:rsidRPr="00833028">
        <w:rPr>
          <w:rFonts w:ascii="Times New Roman" w:hAnsi="Times New Roman" w:cs="Times New Roman"/>
          <w:color w:val="1A1B1E"/>
          <w:spacing w:val="-13"/>
          <w:w w:val="105"/>
        </w:rPr>
        <w:t xml:space="preserve"> </w:t>
      </w:r>
      <w:r w:rsidRPr="00833028">
        <w:rPr>
          <w:rFonts w:ascii="Times New Roman" w:hAnsi="Times New Roman" w:cs="Times New Roman"/>
          <w:color w:val="1A1B1E"/>
          <w:spacing w:val="-5"/>
          <w:w w:val="105"/>
        </w:rPr>
        <w:t>WA,</w:t>
      </w:r>
      <w:r w:rsidRPr="00833028">
        <w:rPr>
          <w:rFonts w:ascii="Times New Roman" w:hAnsi="Times New Roman" w:cs="Times New Roman"/>
          <w:color w:val="1A1B1E"/>
          <w:spacing w:val="-10"/>
          <w:w w:val="105"/>
        </w:rPr>
        <w:t xml:space="preserve"> </w:t>
      </w:r>
      <w:r w:rsidRPr="00833028">
        <w:rPr>
          <w:rFonts w:ascii="Times New Roman" w:hAnsi="Times New Roman" w:cs="Times New Roman"/>
          <w:color w:val="1A1B1E"/>
          <w:w w:val="105"/>
        </w:rPr>
        <w:t>Brigg</w:t>
      </w:r>
      <w:r w:rsidRPr="00833028">
        <w:rPr>
          <w:rFonts w:ascii="Times New Roman" w:hAnsi="Times New Roman" w:cs="Times New Roman"/>
          <w:color w:val="1A1B1E"/>
          <w:spacing w:val="-10"/>
          <w:w w:val="105"/>
        </w:rPr>
        <w:t xml:space="preserve"> </w:t>
      </w:r>
      <w:r w:rsidRPr="00833028">
        <w:rPr>
          <w:rFonts w:ascii="Times New Roman" w:hAnsi="Times New Roman" w:cs="Times New Roman"/>
          <w:color w:val="1A1B1E"/>
          <w:spacing w:val="-14"/>
          <w:w w:val="105"/>
        </w:rPr>
        <w:t>F,</w:t>
      </w:r>
      <w:r w:rsidRPr="00833028">
        <w:rPr>
          <w:rFonts w:ascii="Times New Roman" w:hAnsi="Times New Roman" w:cs="Times New Roman"/>
          <w:color w:val="1A1B1E"/>
          <w:spacing w:val="-10"/>
          <w:w w:val="105"/>
        </w:rPr>
        <w:t xml:space="preserve"> </w:t>
      </w:r>
      <w:r w:rsidRPr="00833028">
        <w:rPr>
          <w:rFonts w:ascii="Times New Roman" w:hAnsi="Times New Roman" w:cs="Times New Roman"/>
          <w:color w:val="1A1B1E"/>
          <w:w w:val="105"/>
        </w:rPr>
        <w:t>Andjic</w:t>
      </w:r>
      <w:r w:rsidRPr="00833028">
        <w:rPr>
          <w:rFonts w:ascii="Times New Roman" w:hAnsi="Times New Roman" w:cs="Times New Roman"/>
          <w:color w:val="1A1B1E"/>
          <w:spacing w:val="-13"/>
          <w:w w:val="105"/>
        </w:rPr>
        <w:t xml:space="preserve"> </w:t>
      </w:r>
      <w:r w:rsidRPr="00833028">
        <w:rPr>
          <w:rFonts w:ascii="Times New Roman" w:hAnsi="Times New Roman" w:cs="Times New Roman"/>
          <w:color w:val="1A1B1E"/>
          <w:spacing w:val="-12"/>
          <w:w w:val="105"/>
        </w:rPr>
        <w:t>V,</w:t>
      </w:r>
      <w:r w:rsidRPr="00833028">
        <w:rPr>
          <w:rFonts w:ascii="Times New Roman" w:hAnsi="Times New Roman" w:cs="Times New Roman"/>
          <w:color w:val="1A1B1E"/>
          <w:spacing w:val="-13"/>
          <w:w w:val="105"/>
        </w:rPr>
        <w:t xml:space="preserve"> </w:t>
      </w:r>
      <w:r w:rsidRPr="00833028">
        <w:rPr>
          <w:rFonts w:ascii="Times New Roman" w:hAnsi="Times New Roman" w:cs="Times New Roman"/>
          <w:color w:val="1A1B1E"/>
          <w:w w:val="105"/>
        </w:rPr>
        <w:t xml:space="preserve">White D, Rudman </w:t>
      </w:r>
      <w:r w:rsidRPr="00833028">
        <w:rPr>
          <w:rFonts w:ascii="Times New Roman" w:hAnsi="Times New Roman" w:cs="Times New Roman"/>
          <w:color w:val="1A1B1E"/>
          <w:spacing w:val="-11"/>
          <w:w w:val="105"/>
        </w:rPr>
        <w:t xml:space="preserve">T, </w:t>
      </w:r>
      <w:r w:rsidRPr="00833028">
        <w:rPr>
          <w:rFonts w:ascii="Times New Roman" w:hAnsi="Times New Roman" w:cs="Times New Roman"/>
          <w:color w:val="1A1B1E"/>
          <w:w w:val="105"/>
        </w:rPr>
        <w:t xml:space="preserve">Arentz </w:t>
      </w:r>
      <w:r w:rsidRPr="00833028">
        <w:rPr>
          <w:rFonts w:ascii="Times New Roman" w:hAnsi="Times New Roman" w:cs="Times New Roman"/>
          <w:color w:val="1A1B1E"/>
          <w:spacing w:val="-13"/>
          <w:w w:val="105"/>
        </w:rPr>
        <w:t xml:space="preserve">F, </w:t>
      </w:r>
      <w:r w:rsidRPr="00833028">
        <w:rPr>
          <w:rFonts w:ascii="Times New Roman" w:hAnsi="Times New Roman" w:cs="Times New Roman"/>
          <w:color w:val="1A1B1E"/>
          <w:w w:val="105"/>
        </w:rPr>
        <w:t xml:space="preserve">Ota N, Hardy GESJ (2016) Current and projected global distribution of </w:t>
      </w:r>
      <w:r w:rsidRPr="00833028">
        <w:rPr>
          <w:rFonts w:ascii="Times New Roman" w:hAnsi="Times New Roman" w:cs="Times New Roman"/>
          <w:i/>
          <w:color w:val="1A1B1E"/>
          <w:w w:val="90"/>
        </w:rPr>
        <w:t>P</w:t>
      </w:r>
      <w:r w:rsidRPr="00833028">
        <w:rPr>
          <w:rFonts w:ascii="Times New Roman" w:hAnsi="Times New Roman" w:cs="Times New Roman"/>
          <w:i/>
          <w:color w:val="1A1B1E"/>
          <w:spacing w:val="1"/>
          <w:w w:val="89"/>
        </w:rPr>
        <w:t>hytophtho</w:t>
      </w:r>
      <w:r w:rsidRPr="00833028">
        <w:rPr>
          <w:rFonts w:ascii="Times New Roman" w:hAnsi="Times New Roman" w:cs="Times New Roman"/>
          <w:i/>
          <w:color w:val="1A1B1E"/>
          <w:spacing w:val="-4"/>
          <w:w w:val="89"/>
        </w:rPr>
        <w:t>r</w:t>
      </w:r>
      <w:r w:rsidRPr="00833028">
        <w:rPr>
          <w:rFonts w:ascii="Times New Roman" w:hAnsi="Times New Roman" w:cs="Times New Roman"/>
          <w:i/>
          <w:color w:val="1A1B1E"/>
        </w:rPr>
        <w:t>a</w:t>
      </w:r>
      <w:r w:rsidRPr="00833028">
        <w:rPr>
          <w:rFonts w:ascii="Times New Roman" w:hAnsi="Times New Roman" w:cs="Times New Roman"/>
          <w:i/>
          <w:color w:val="1A1B1E"/>
          <w:spacing w:val="3"/>
        </w:rPr>
        <w:t xml:space="preserve"> </w:t>
      </w:r>
      <w:r w:rsidRPr="00833028">
        <w:rPr>
          <w:rFonts w:ascii="Times New Roman" w:hAnsi="Times New Roman" w:cs="Times New Roman"/>
          <w:i/>
          <w:color w:val="1A1B1E"/>
          <w:spacing w:val="1"/>
          <w:w w:val="93"/>
        </w:rPr>
        <w:t>cinnamom</w:t>
      </w:r>
      <w:r w:rsidRPr="00833028">
        <w:rPr>
          <w:rFonts w:ascii="Times New Roman" w:hAnsi="Times New Roman" w:cs="Times New Roman"/>
          <w:i/>
          <w:color w:val="1A1B1E"/>
          <w:w w:val="93"/>
        </w:rPr>
        <w:t>i</w:t>
      </w:r>
      <w:r w:rsidRPr="00833028">
        <w:rPr>
          <w:rFonts w:ascii="Times New Roman" w:hAnsi="Times New Roman" w:cs="Times New Roman"/>
          <w:color w:val="1A1B1E"/>
          <w:w w:val="106"/>
        </w:rPr>
        <w:t>,</w:t>
      </w:r>
      <w:r w:rsidRPr="00833028">
        <w:rPr>
          <w:rFonts w:ascii="Times New Roman" w:hAnsi="Times New Roman" w:cs="Times New Roman"/>
          <w:color w:val="1A1B1E"/>
          <w:spacing w:val="1"/>
        </w:rPr>
        <w:t xml:space="preserve"> </w:t>
      </w:r>
      <w:r w:rsidRPr="00833028">
        <w:rPr>
          <w:rFonts w:ascii="Times New Roman" w:hAnsi="Times New Roman" w:cs="Times New Roman"/>
          <w:color w:val="1A1B1E"/>
          <w:spacing w:val="1"/>
          <w:w w:val="103"/>
        </w:rPr>
        <w:t>on</w:t>
      </w:r>
      <w:r w:rsidRPr="00833028">
        <w:rPr>
          <w:rFonts w:ascii="Times New Roman" w:hAnsi="Times New Roman" w:cs="Times New Roman"/>
          <w:color w:val="1A1B1E"/>
          <w:w w:val="103"/>
        </w:rPr>
        <w:t>e</w:t>
      </w:r>
      <w:r w:rsidRPr="00833028">
        <w:rPr>
          <w:rFonts w:ascii="Times New Roman" w:hAnsi="Times New Roman" w:cs="Times New Roman"/>
          <w:color w:val="1A1B1E"/>
          <w:spacing w:val="1"/>
        </w:rPr>
        <w:t xml:space="preserve"> </w:t>
      </w:r>
      <w:r w:rsidRPr="00833028">
        <w:rPr>
          <w:rFonts w:ascii="Times New Roman" w:hAnsi="Times New Roman" w:cs="Times New Roman"/>
          <w:color w:val="1A1B1E"/>
          <w:spacing w:val="1"/>
          <w:w w:val="99"/>
        </w:rPr>
        <w:t>o</w:t>
      </w:r>
      <w:r w:rsidRPr="00833028">
        <w:rPr>
          <w:rFonts w:ascii="Times New Roman" w:hAnsi="Times New Roman" w:cs="Times New Roman"/>
          <w:color w:val="1A1B1E"/>
          <w:w w:val="99"/>
        </w:rPr>
        <w:t>f</w:t>
      </w:r>
      <w:r w:rsidRPr="00833028">
        <w:rPr>
          <w:rFonts w:ascii="Times New Roman" w:hAnsi="Times New Roman" w:cs="Times New Roman"/>
          <w:color w:val="1A1B1E"/>
          <w:spacing w:val="1"/>
        </w:rPr>
        <w:t xml:space="preserve"> </w:t>
      </w:r>
      <w:r w:rsidRPr="00833028">
        <w:rPr>
          <w:rFonts w:ascii="Times New Roman" w:hAnsi="Times New Roman" w:cs="Times New Roman"/>
          <w:color w:val="1A1B1E"/>
          <w:spacing w:val="1"/>
          <w:w w:val="106"/>
        </w:rPr>
        <w:t>th</w:t>
      </w:r>
      <w:r w:rsidRPr="00833028">
        <w:rPr>
          <w:rFonts w:ascii="Times New Roman" w:hAnsi="Times New Roman" w:cs="Times New Roman"/>
          <w:color w:val="1A1B1E"/>
          <w:w w:val="106"/>
        </w:rPr>
        <w:t>e</w:t>
      </w:r>
      <w:r w:rsidRPr="00833028">
        <w:rPr>
          <w:rFonts w:ascii="Times New Roman" w:hAnsi="Times New Roman" w:cs="Times New Roman"/>
          <w:color w:val="1A1B1E"/>
          <w:spacing w:val="1"/>
        </w:rPr>
        <w:t xml:space="preserve"> </w:t>
      </w:r>
      <w:r w:rsidRPr="00833028">
        <w:rPr>
          <w:rFonts w:ascii="Times New Roman" w:hAnsi="Times New Roman" w:cs="Times New Roman"/>
          <w:color w:val="1A1B1E"/>
          <w:spacing w:val="1"/>
          <w:w w:val="101"/>
        </w:rPr>
        <w:t>worl</w:t>
      </w:r>
      <w:r w:rsidRPr="00833028">
        <w:rPr>
          <w:rFonts w:ascii="Times New Roman" w:hAnsi="Times New Roman" w:cs="Times New Roman"/>
          <w:color w:val="1A1B1E"/>
          <w:spacing w:val="-1"/>
          <w:w w:val="101"/>
        </w:rPr>
        <w:t>d</w:t>
      </w:r>
      <w:r w:rsidRPr="00833028">
        <w:rPr>
          <w:rFonts w:ascii="Times New Roman" w:hAnsi="Times New Roman" w:cs="Times New Roman"/>
          <w:color w:val="1A1B1E"/>
          <w:spacing w:val="-14"/>
          <w:w w:val="23"/>
        </w:rPr>
        <w:t>’</w:t>
      </w:r>
      <w:r w:rsidRPr="00833028">
        <w:rPr>
          <w:rFonts w:ascii="Times New Roman" w:hAnsi="Times New Roman" w:cs="Times New Roman"/>
          <w:color w:val="1A1B1E"/>
          <w:w w:val="88"/>
        </w:rPr>
        <w:t>s</w:t>
      </w:r>
      <w:r w:rsidRPr="00833028">
        <w:rPr>
          <w:rFonts w:ascii="Times New Roman" w:hAnsi="Times New Roman" w:cs="Times New Roman"/>
          <w:color w:val="1A1B1E"/>
          <w:spacing w:val="1"/>
        </w:rPr>
        <w:t xml:space="preserve"> </w:t>
      </w:r>
      <w:r w:rsidRPr="00833028">
        <w:rPr>
          <w:rFonts w:ascii="Times New Roman" w:hAnsi="Times New Roman" w:cs="Times New Roman"/>
          <w:color w:val="1A1B1E"/>
          <w:spacing w:val="1"/>
          <w:w w:val="101"/>
        </w:rPr>
        <w:t>wors</w:t>
      </w:r>
      <w:r w:rsidRPr="00833028">
        <w:rPr>
          <w:rFonts w:ascii="Times New Roman" w:hAnsi="Times New Roman" w:cs="Times New Roman"/>
          <w:color w:val="1A1B1E"/>
          <w:w w:val="101"/>
        </w:rPr>
        <w:t>t</w:t>
      </w:r>
      <w:r w:rsidRPr="00833028">
        <w:rPr>
          <w:rFonts w:ascii="Times New Roman" w:hAnsi="Times New Roman" w:cs="Times New Roman"/>
          <w:color w:val="1A1B1E"/>
          <w:spacing w:val="1"/>
        </w:rPr>
        <w:t xml:space="preserve"> </w:t>
      </w:r>
      <w:r w:rsidRPr="00833028">
        <w:rPr>
          <w:rFonts w:ascii="Times New Roman" w:hAnsi="Times New Roman" w:cs="Times New Roman"/>
          <w:color w:val="1A1B1E"/>
          <w:spacing w:val="1"/>
          <w:w w:val="105"/>
        </w:rPr>
        <w:t>plan</w:t>
      </w:r>
      <w:r w:rsidRPr="00833028">
        <w:rPr>
          <w:rFonts w:ascii="Times New Roman" w:hAnsi="Times New Roman" w:cs="Times New Roman"/>
          <w:color w:val="1A1B1E"/>
          <w:w w:val="105"/>
        </w:rPr>
        <w:t>t</w:t>
      </w:r>
      <w:r w:rsidRPr="00833028">
        <w:rPr>
          <w:rFonts w:ascii="Times New Roman" w:hAnsi="Times New Roman" w:cs="Times New Roman"/>
          <w:color w:val="1A1B1E"/>
          <w:spacing w:val="1"/>
        </w:rPr>
        <w:t xml:space="preserve"> </w:t>
      </w:r>
      <w:r w:rsidRPr="00833028">
        <w:rPr>
          <w:rFonts w:ascii="Times New Roman" w:hAnsi="Times New Roman" w:cs="Times New Roman"/>
          <w:color w:val="1A1B1E"/>
          <w:spacing w:val="1"/>
          <w:w w:val="102"/>
        </w:rPr>
        <w:t>pathogens</w:t>
      </w:r>
      <w:r w:rsidRPr="00833028">
        <w:rPr>
          <w:rFonts w:ascii="Times New Roman" w:hAnsi="Times New Roman" w:cs="Times New Roman"/>
          <w:color w:val="1A1B1E"/>
          <w:w w:val="102"/>
        </w:rPr>
        <w:t>.</w:t>
      </w:r>
      <w:r w:rsidRPr="00833028">
        <w:rPr>
          <w:rFonts w:ascii="Times New Roman" w:hAnsi="Times New Roman" w:cs="Times New Roman"/>
          <w:color w:val="1A1B1E"/>
          <w:spacing w:val="1"/>
        </w:rPr>
        <w:t xml:space="preserve"> </w:t>
      </w:r>
      <w:r w:rsidRPr="00833028">
        <w:rPr>
          <w:rFonts w:ascii="Times New Roman" w:hAnsi="Times New Roman" w:cs="Times New Roman"/>
          <w:color w:val="1A1B1E"/>
          <w:w w:val="110"/>
        </w:rPr>
        <w:t>G</w:t>
      </w:r>
      <w:r w:rsidRPr="00833028">
        <w:rPr>
          <w:rFonts w:ascii="Times New Roman" w:hAnsi="Times New Roman" w:cs="Times New Roman"/>
          <w:color w:val="1A1B1E"/>
          <w:spacing w:val="1"/>
        </w:rPr>
        <w:t>loba</w:t>
      </w:r>
      <w:r w:rsidRPr="00833028">
        <w:rPr>
          <w:rFonts w:ascii="Times New Roman" w:hAnsi="Times New Roman" w:cs="Times New Roman"/>
          <w:color w:val="1A1B1E"/>
        </w:rPr>
        <w:t>l</w:t>
      </w:r>
      <w:r w:rsidRPr="00833028">
        <w:rPr>
          <w:rFonts w:ascii="Times New Roman" w:hAnsi="Times New Roman" w:cs="Times New Roman"/>
          <w:color w:val="1A1B1E"/>
          <w:spacing w:val="1"/>
        </w:rPr>
        <w:t xml:space="preserve"> </w:t>
      </w:r>
      <w:r w:rsidRPr="00833028">
        <w:rPr>
          <w:rFonts w:ascii="Times New Roman" w:hAnsi="Times New Roman" w:cs="Times New Roman"/>
          <w:color w:val="1A1B1E"/>
          <w:spacing w:val="1"/>
          <w:w w:val="103"/>
        </w:rPr>
        <w:t>Chang</w:t>
      </w:r>
      <w:r w:rsidRPr="00833028">
        <w:rPr>
          <w:rFonts w:ascii="Times New Roman" w:hAnsi="Times New Roman" w:cs="Times New Roman"/>
          <w:color w:val="1A1B1E"/>
          <w:w w:val="103"/>
        </w:rPr>
        <w:t>e</w:t>
      </w:r>
      <w:r w:rsidRPr="00833028">
        <w:rPr>
          <w:rFonts w:ascii="Times New Roman" w:hAnsi="Times New Roman" w:cs="Times New Roman"/>
          <w:color w:val="1A1B1E"/>
          <w:spacing w:val="1"/>
        </w:rPr>
        <w:t xml:space="preserve"> </w:t>
      </w:r>
      <w:r w:rsidRPr="00833028">
        <w:rPr>
          <w:rFonts w:ascii="Times New Roman" w:hAnsi="Times New Roman" w:cs="Times New Roman"/>
          <w:color w:val="1A1B1E"/>
          <w:spacing w:val="-1"/>
          <w:w w:val="96"/>
        </w:rPr>
        <w:t>B</w:t>
      </w:r>
      <w:r w:rsidRPr="00833028">
        <w:rPr>
          <w:rFonts w:ascii="Times New Roman" w:hAnsi="Times New Roman" w:cs="Times New Roman"/>
          <w:color w:val="1A1B1E"/>
          <w:spacing w:val="1"/>
          <w:w w:val="98"/>
        </w:rPr>
        <w:t>iolog</w:t>
      </w:r>
      <w:r w:rsidRPr="00833028">
        <w:rPr>
          <w:rFonts w:ascii="Times New Roman" w:hAnsi="Times New Roman" w:cs="Times New Roman"/>
          <w:color w:val="1A1B1E"/>
          <w:w w:val="98"/>
        </w:rPr>
        <w:t>y</w:t>
      </w:r>
      <w:r w:rsidRPr="00833028">
        <w:rPr>
          <w:rFonts w:ascii="Times New Roman" w:hAnsi="Times New Roman" w:cs="Times New Roman"/>
          <w:color w:val="1A1B1E"/>
          <w:spacing w:val="1"/>
        </w:rPr>
        <w:t xml:space="preserve"> </w:t>
      </w:r>
      <w:r w:rsidRPr="00833028">
        <w:rPr>
          <w:rFonts w:ascii="Times New Roman" w:hAnsi="Times New Roman" w:cs="Times New Roman"/>
          <w:color w:val="1A1B1E"/>
          <w:spacing w:val="1"/>
          <w:w w:val="105"/>
        </w:rPr>
        <w:t xml:space="preserve">23(4), </w:t>
      </w:r>
      <w:r w:rsidRPr="00833028">
        <w:rPr>
          <w:rFonts w:ascii="Times New Roman" w:hAnsi="Times New Roman" w:cs="Times New Roman"/>
          <w:color w:val="1A1B1E"/>
          <w:w w:val="105"/>
        </w:rPr>
        <w:t>1661–1674.</w:t>
      </w:r>
      <w:r w:rsidRPr="00833028">
        <w:rPr>
          <w:rFonts w:ascii="Times New Roman" w:hAnsi="Times New Roman" w:cs="Times New Roman"/>
          <w:color w:val="1A1B1E"/>
          <w:spacing w:val="-4"/>
          <w:w w:val="105"/>
        </w:rPr>
        <w:t xml:space="preserve"> </w:t>
      </w:r>
      <w:hyperlink r:id="rId160">
        <w:r w:rsidRPr="00833028">
          <w:rPr>
            <w:rFonts w:ascii="Times New Roman" w:hAnsi="Times New Roman" w:cs="Times New Roman"/>
            <w:color w:val="1A1B1E"/>
            <w:w w:val="105"/>
          </w:rPr>
          <w:t>doi.org/10.1111/gcb.13492</w:t>
        </w:r>
      </w:hyperlink>
    </w:p>
    <w:p w14:paraId="6C1A4242" w14:textId="77777777" w:rsidR="001C08D6" w:rsidRPr="00833028" w:rsidRDefault="00837565">
      <w:pPr>
        <w:pStyle w:val="BodyText"/>
        <w:spacing w:before="171"/>
        <w:ind w:left="1984" w:right="2097"/>
        <w:rPr>
          <w:rFonts w:ascii="Times New Roman" w:hAnsi="Times New Roman" w:cs="Times New Roman"/>
        </w:rPr>
      </w:pPr>
      <w:r w:rsidRPr="00833028">
        <w:rPr>
          <w:rFonts w:ascii="Times New Roman" w:hAnsi="Times New Roman" w:cs="Times New Roman"/>
          <w:color w:val="1A1B1E"/>
          <w:spacing w:val="-3"/>
          <w:w w:val="105"/>
        </w:rPr>
        <w:t>Burgess</w:t>
      </w:r>
      <w:r w:rsidRPr="00833028">
        <w:rPr>
          <w:rFonts w:ascii="Times New Roman" w:hAnsi="Times New Roman" w:cs="Times New Roman"/>
          <w:color w:val="1A1B1E"/>
          <w:spacing w:val="-26"/>
          <w:w w:val="105"/>
        </w:rPr>
        <w:t xml:space="preserve"> </w:t>
      </w:r>
      <w:r w:rsidRPr="00833028">
        <w:rPr>
          <w:rFonts w:ascii="Times New Roman" w:hAnsi="Times New Roman" w:cs="Times New Roman"/>
          <w:color w:val="1A1B1E"/>
          <w:spacing w:val="-13"/>
          <w:w w:val="105"/>
        </w:rPr>
        <w:t>T,</w:t>
      </w:r>
      <w:r w:rsidRPr="00833028">
        <w:rPr>
          <w:rFonts w:ascii="Times New Roman" w:hAnsi="Times New Roman" w:cs="Times New Roman"/>
          <w:color w:val="1A1B1E"/>
          <w:spacing w:val="-19"/>
          <w:w w:val="105"/>
        </w:rPr>
        <w:t xml:space="preserve"> </w:t>
      </w:r>
      <w:r w:rsidRPr="00833028">
        <w:rPr>
          <w:rFonts w:ascii="Times New Roman" w:hAnsi="Times New Roman" w:cs="Times New Roman"/>
          <w:color w:val="1A1B1E"/>
          <w:w w:val="105"/>
        </w:rPr>
        <w:t>Scott</w:t>
      </w:r>
      <w:r w:rsidRPr="00833028">
        <w:rPr>
          <w:rFonts w:ascii="Times New Roman" w:hAnsi="Times New Roman" w:cs="Times New Roman"/>
          <w:color w:val="1A1B1E"/>
          <w:spacing w:val="-19"/>
          <w:w w:val="105"/>
        </w:rPr>
        <w:t xml:space="preserve"> </w:t>
      </w:r>
      <w:r w:rsidRPr="00833028">
        <w:rPr>
          <w:rFonts w:ascii="Times New Roman" w:hAnsi="Times New Roman" w:cs="Times New Roman"/>
          <w:color w:val="1A1B1E"/>
          <w:w w:val="105"/>
        </w:rPr>
        <w:t>JK,</w:t>
      </w:r>
      <w:r w:rsidRPr="00833028">
        <w:rPr>
          <w:rFonts w:ascii="Times New Roman" w:hAnsi="Times New Roman" w:cs="Times New Roman"/>
          <w:color w:val="1A1B1E"/>
          <w:spacing w:val="-19"/>
          <w:w w:val="105"/>
        </w:rPr>
        <w:t xml:space="preserve"> </w:t>
      </w:r>
      <w:r w:rsidRPr="00833028">
        <w:rPr>
          <w:rFonts w:ascii="Times New Roman" w:hAnsi="Times New Roman" w:cs="Times New Roman"/>
          <w:color w:val="1A1B1E"/>
          <w:spacing w:val="-3"/>
          <w:w w:val="105"/>
        </w:rPr>
        <w:t>McDougall</w:t>
      </w:r>
      <w:r w:rsidRPr="00833028">
        <w:rPr>
          <w:rFonts w:ascii="Times New Roman" w:hAnsi="Times New Roman" w:cs="Times New Roman"/>
          <w:color w:val="1A1B1E"/>
          <w:spacing w:val="-19"/>
          <w:w w:val="105"/>
        </w:rPr>
        <w:t xml:space="preserve"> </w:t>
      </w:r>
      <w:r w:rsidRPr="00833028">
        <w:rPr>
          <w:rFonts w:ascii="Times New Roman" w:hAnsi="Times New Roman" w:cs="Times New Roman"/>
          <w:color w:val="1A1B1E"/>
          <w:w w:val="105"/>
        </w:rPr>
        <w:t>KL,</w:t>
      </w:r>
      <w:r w:rsidRPr="00833028">
        <w:rPr>
          <w:rFonts w:ascii="Times New Roman" w:hAnsi="Times New Roman" w:cs="Times New Roman"/>
          <w:color w:val="1A1B1E"/>
          <w:spacing w:val="-19"/>
          <w:w w:val="105"/>
        </w:rPr>
        <w:t xml:space="preserve"> </w:t>
      </w:r>
      <w:r w:rsidRPr="00833028">
        <w:rPr>
          <w:rFonts w:ascii="Times New Roman" w:hAnsi="Times New Roman" w:cs="Times New Roman"/>
          <w:color w:val="1A1B1E"/>
          <w:spacing w:val="-3"/>
          <w:w w:val="105"/>
        </w:rPr>
        <w:t>Stukely</w:t>
      </w:r>
      <w:r w:rsidRPr="00833028">
        <w:rPr>
          <w:rFonts w:ascii="Times New Roman" w:hAnsi="Times New Roman" w:cs="Times New Roman"/>
          <w:color w:val="1A1B1E"/>
          <w:spacing w:val="-19"/>
          <w:w w:val="105"/>
        </w:rPr>
        <w:t xml:space="preserve"> </w:t>
      </w:r>
      <w:r w:rsidRPr="00833028">
        <w:rPr>
          <w:rFonts w:ascii="Times New Roman" w:hAnsi="Times New Roman" w:cs="Times New Roman"/>
          <w:color w:val="1A1B1E"/>
          <w:w w:val="105"/>
        </w:rPr>
        <w:t>MJC,</w:t>
      </w:r>
      <w:r w:rsidRPr="00833028">
        <w:rPr>
          <w:rFonts w:ascii="Times New Roman" w:hAnsi="Times New Roman" w:cs="Times New Roman"/>
          <w:color w:val="1A1B1E"/>
          <w:spacing w:val="-19"/>
          <w:w w:val="105"/>
        </w:rPr>
        <w:t xml:space="preserve"> </w:t>
      </w:r>
      <w:r w:rsidRPr="00833028">
        <w:rPr>
          <w:rFonts w:ascii="Times New Roman" w:hAnsi="Times New Roman" w:cs="Times New Roman"/>
          <w:color w:val="1A1B1E"/>
          <w:w w:val="105"/>
        </w:rPr>
        <w:t>Crane</w:t>
      </w:r>
      <w:r w:rsidRPr="00833028">
        <w:rPr>
          <w:rFonts w:ascii="Times New Roman" w:hAnsi="Times New Roman" w:cs="Times New Roman"/>
          <w:color w:val="1A1B1E"/>
          <w:spacing w:val="-19"/>
          <w:w w:val="105"/>
        </w:rPr>
        <w:t xml:space="preserve"> </w:t>
      </w:r>
      <w:r w:rsidRPr="00833028">
        <w:rPr>
          <w:rFonts w:ascii="Times New Roman" w:hAnsi="Times New Roman" w:cs="Times New Roman"/>
          <w:color w:val="1A1B1E"/>
          <w:w w:val="105"/>
        </w:rPr>
        <w:t>C,</w:t>
      </w:r>
      <w:r w:rsidRPr="00833028">
        <w:rPr>
          <w:rFonts w:ascii="Times New Roman" w:hAnsi="Times New Roman" w:cs="Times New Roman"/>
          <w:color w:val="1A1B1E"/>
          <w:spacing w:val="-19"/>
          <w:w w:val="105"/>
        </w:rPr>
        <w:t xml:space="preserve"> </w:t>
      </w:r>
      <w:r w:rsidRPr="00833028">
        <w:rPr>
          <w:rFonts w:ascii="Times New Roman" w:hAnsi="Times New Roman" w:cs="Times New Roman"/>
          <w:color w:val="1A1B1E"/>
          <w:spacing w:val="-3"/>
          <w:w w:val="105"/>
        </w:rPr>
        <w:t>Dunstan</w:t>
      </w:r>
      <w:r w:rsidRPr="00833028">
        <w:rPr>
          <w:rFonts w:ascii="Times New Roman" w:hAnsi="Times New Roman" w:cs="Times New Roman"/>
          <w:color w:val="1A1B1E"/>
          <w:spacing w:val="-21"/>
          <w:w w:val="105"/>
        </w:rPr>
        <w:t xml:space="preserve"> </w:t>
      </w:r>
      <w:r w:rsidRPr="00833028">
        <w:rPr>
          <w:rFonts w:ascii="Times New Roman" w:hAnsi="Times New Roman" w:cs="Times New Roman"/>
          <w:color w:val="1A1B1E"/>
          <w:spacing w:val="-7"/>
          <w:w w:val="105"/>
        </w:rPr>
        <w:t>WA,</w:t>
      </w:r>
      <w:r w:rsidRPr="00833028">
        <w:rPr>
          <w:rFonts w:ascii="Times New Roman" w:hAnsi="Times New Roman" w:cs="Times New Roman"/>
          <w:color w:val="1A1B1E"/>
          <w:spacing w:val="-19"/>
          <w:w w:val="105"/>
        </w:rPr>
        <w:t xml:space="preserve"> </w:t>
      </w:r>
      <w:r w:rsidRPr="00833028">
        <w:rPr>
          <w:rFonts w:ascii="Times New Roman" w:hAnsi="Times New Roman" w:cs="Times New Roman"/>
          <w:color w:val="1A1B1E"/>
          <w:spacing w:val="-3"/>
          <w:w w:val="105"/>
        </w:rPr>
        <w:t>Brigg</w:t>
      </w:r>
      <w:r w:rsidRPr="00833028">
        <w:rPr>
          <w:rFonts w:ascii="Times New Roman" w:hAnsi="Times New Roman" w:cs="Times New Roman"/>
          <w:color w:val="1A1B1E"/>
          <w:spacing w:val="-19"/>
          <w:w w:val="105"/>
        </w:rPr>
        <w:t xml:space="preserve"> </w:t>
      </w:r>
      <w:r w:rsidRPr="00833028">
        <w:rPr>
          <w:rFonts w:ascii="Times New Roman" w:hAnsi="Times New Roman" w:cs="Times New Roman"/>
          <w:color w:val="1A1B1E"/>
          <w:spacing w:val="-15"/>
          <w:w w:val="105"/>
        </w:rPr>
        <w:t>F,</w:t>
      </w:r>
      <w:r w:rsidRPr="00833028">
        <w:rPr>
          <w:rFonts w:ascii="Times New Roman" w:hAnsi="Times New Roman" w:cs="Times New Roman"/>
          <w:color w:val="1A1B1E"/>
          <w:spacing w:val="-19"/>
          <w:w w:val="105"/>
        </w:rPr>
        <w:t xml:space="preserve"> </w:t>
      </w:r>
      <w:r w:rsidRPr="00833028">
        <w:rPr>
          <w:rFonts w:ascii="Times New Roman" w:hAnsi="Times New Roman" w:cs="Times New Roman"/>
          <w:color w:val="1A1B1E"/>
          <w:w w:val="105"/>
        </w:rPr>
        <w:t>Andjic</w:t>
      </w:r>
      <w:r w:rsidRPr="00833028">
        <w:rPr>
          <w:rFonts w:ascii="Times New Roman" w:hAnsi="Times New Roman" w:cs="Times New Roman"/>
          <w:color w:val="1A1B1E"/>
          <w:spacing w:val="-21"/>
          <w:w w:val="105"/>
        </w:rPr>
        <w:t xml:space="preserve"> </w:t>
      </w:r>
      <w:r w:rsidRPr="00833028">
        <w:rPr>
          <w:rFonts w:ascii="Times New Roman" w:hAnsi="Times New Roman" w:cs="Times New Roman"/>
          <w:color w:val="1A1B1E"/>
          <w:spacing w:val="-13"/>
          <w:w w:val="105"/>
        </w:rPr>
        <w:t>V,</w:t>
      </w:r>
      <w:r w:rsidRPr="00833028">
        <w:rPr>
          <w:rFonts w:ascii="Times New Roman" w:hAnsi="Times New Roman" w:cs="Times New Roman"/>
          <w:color w:val="1A1B1E"/>
          <w:spacing w:val="-21"/>
          <w:w w:val="105"/>
        </w:rPr>
        <w:t xml:space="preserve"> </w:t>
      </w:r>
      <w:r w:rsidRPr="00833028">
        <w:rPr>
          <w:rFonts w:ascii="Times New Roman" w:hAnsi="Times New Roman" w:cs="Times New Roman"/>
          <w:color w:val="1A1B1E"/>
          <w:w w:val="105"/>
        </w:rPr>
        <w:t>White</w:t>
      </w:r>
      <w:r w:rsidRPr="00833028">
        <w:rPr>
          <w:rFonts w:ascii="Times New Roman" w:hAnsi="Times New Roman" w:cs="Times New Roman"/>
          <w:color w:val="1A1B1E"/>
          <w:spacing w:val="-19"/>
          <w:w w:val="105"/>
        </w:rPr>
        <w:t xml:space="preserve"> </w:t>
      </w:r>
      <w:r w:rsidRPr="00833028">
        <w:rPr>
          <w:rFonts w:ascii="Times New Roman" w:hAnsi="Times New Roman" w:cs="Times New Roman"/>
          <w:color w:val="1A1B1E"/>
          <w:w w:val="105"/>
        </w:rPr>
        <w:t xml:space="preserve">D, </w:t>
      </w:r>
      <w:r w:rsidRPr="00833028">
        <w:rPr>
          <w:rFonts w:ascii="Times New Roman" w:hAnsi="Times New Roman" w:cs="Times New Roman"/>
          <w:color w:val="1A1B1E"/>
          <w:spacing w:val="-3"/>
          <w:w w:val="105"/>
        </w:rPr>
        <w:t>Rudman</w:t>
      </w:r>
      <w:r w:rsidRPr="00833028">
        <w:rPr>
          <w:rFonts w:ascii="Times New Roman" w:hAnsi="Times New Roman" w:cs="Times New Roman"/>
          <w:color w:val="1A1B1E"/>
          <w:spacing w:val="-20"/>
          <w:w w:val="105"/>
        </w:rPr>
        <w:t xml:space="preserve"> </w:t>
      </w:r>
      <w:r w:rsidRPr="00833028">
        <w:rPr>
          <w:rFonts w:ascii="Times New Roman" w:hAnsi="Times New Roman" w:cs="Times New Roman"/>
          <w:color w:val="1A1B1E"/>
          <w:spacing w:val="-13"/>
          <w:w w:val="105"/>
        </w:rPr>
        <w:t>T,</w:t>
      </w:r>
      <w:r w:rsidRPr="00833028">
        <w:rPr>
          <w:rFonts w:ascii="Times New Roman" w:hAnsi="Times New Roman" w:cs="Times New Roman"/>
          <w:color w:val="1A1B1E"/>
          <w:spacing w:val="-12"/>
          <w:w w:val="105"/>
        </w:rPr>
        <w:t xml:space="preserve"> </w:t>
      </w:r>
      <w:r w:rsidRPr="00833028">
        <w:rPr>
          <w:rFonts w:ascii="Times New Roman" w:hAnsi="Times New Roman" w:cs="Times New Roman"/>
          <w:color w:val="1A1B1E"/>
          <w:spacing w:val="-3"/>
          <w:w w:val="105"/>
        </w:rPr>
        <w:t>Arentz</w:t>
      </w:r>
      <w:r w:rsidRPr="00833028">
        <w:rPr>
          <w:rFonts w:ascii="Times New Roman" w:hAnsi="Times New Roman" w:cs="Times New Roman"/>
          <w:color w:val="1A1B1E"/>
          <w:spacing w:val="-12"/>
          <w:w w:val="105"/>
        </w:rPr>
        <w:t xml:space="preserve"> </w:t>
      </w:r>
      <w:r w:rsidRPr="00833028">
        <w:rPr>
          <w:rFonts w:ascii="Times New Roman" w:hAnsi="Times New Roman" w:cs="Times New Roman"/>
          <w:color w:val="1A1B1E"/>
          <w:spacing w:val="-15"/>
          <w:w w:val="105"/>
        </w:rPr>
        <w:t>F,</w:t>
      </w:r>
      <w:r w:rsidRPr="00833028">
        <w:rPr>
          <w:rFonts w:ascii="Times New Roman" w:hAnsi="Times New Roman" w:cs="Times New Roman"/>
          <w:color w:val="1A1B1E"/>
          <w:spacing w:val="-12"/>
          <w:w w:val="105"/>
        </w:rPr>
        <w:t xml:space="preserve"> </w:t>
      </w:r>
      <w:r w:rsidRPr="00833028">
        <w:rPr>
          <w:rFonts w:ascii="Times New Roman" w:hAnsi="Times New Roman" w:cs="Times New Roman"/>
          <w:color w:val="1A1B1E"/>
          <w:spacing w:val="-2"/>
          <w:w w:val="105"/>
        </w:rPr>
        <w:t>Ota</w:t>
      </w:r>
      <w:r w:rsidRPr="00833028">
        <w:rPr>
          <w:rFonts w:ascii="Times New Roman" w:hAnsi="Times New Roman" w:cs="Times New Roman"/>
          <w:color w:val="1A1B1E"/>
          <w:spacing w:val="-12"/>
          <w:w w:val="105"/>
        </w:rPr>
        <w:t xml:space="preserve"> </w:t>
      </w:r>
      <w:r w:rsidRPr="00833028">
        <w:rPr>
          <w:rFonts w:ascii="Times New Roman" w:hAnsi="Times New Roman" w:cs="Times New Roman"/>
          <w:color w:val="1A1B1E"/>
          <w:w w:val="105"/>
        </w:rPr>
        <w:t>N,</w:t>
      </w:r>
      <w:r w:rsidRPr="00833028">
        <w:rPr>
          <w:rFonts w:ascii="Times New Roman" w:hAnsi="Times New Roman" w:cs="Times New Roman"/>
          <w:color w:val="1A1B1E"/>
          <w:spacing w:val="-12"/>
          <w:w w:val="105"/>
        </w:rPr>
        <w:t xml:space="preserve"> </w:t>
      </w:r>
      <w:r w:rsidRPr="00833028">
        <w:rPr>
          <w:rFonts w:ascii="Times New Roman" w:hAnsi="Times New Roman" w:cs="Times New Roman"/>
          <w:color w:val="1A1B1E"/>
          <w:spacing w:val="-3"/>
          <w:w w:val="105"/>
        </w:rPr>
        <w:t>Hardy</w:t>
      </w:r>
      <w:r w:rsidRPr="00833028">
        <w:rPr>
          <w:rFonts w:ascii="Times New Roman" w:hAnsi="Times New Roman" w:cs="Times New Roman"/>
          <w:color w:val="1A1B1E"/>
          <w:spacing w:val="-12"/>
          <w:w w:val="105"/>
        </w:rPr>
        <w:t xml:space="preserve"> </w:t>
      </w:r>
      <w:r w:rsidRPr="00833028">
        <w:rPr>
          <w:rFonts w:ascii="Times New Roman" w:hAnsi="Times New Roman" w:cs="Times New Roman"/>
          <w:color w:val="1A1B1E"/>
          <w:w w:val="105"/>
        </w:rPr>
        <w:t>GESJ</w:t>
      </w:r>
      <w:r w:rsidRPr="00833028">
        <w:rPr>
          <w:rFonts w:ascii="Times New Roman" w:hAnsi="Times New Roman" w:cs="Times New Roman"/>
          <w:color w:val="1A1B1E"/>
          <w:spacing w:val="-12"/>
          <w:w w:val="105"/>
        </w:rPr>
        <w:t xml:space="preserve"> </w:t>
      </w:r>
      <w:r w:rsidRPr="00833028">
        <w:rPr>
          <w:rFonts w:ascii="Times New Roman" w:hAnsi="Times New Roman" w:cs="Times New Roman"/>
          <w:color w:val="1A1B1E"/>
          <w:w w:val="105"/>
        </w:rPr>
        <w:t>(2016)</w:t>
      </w:r>
      <w:r w:rsidRPr="00833028">
        <w:rPr>
          <w:rFonts w:ascii="Times New Roman" w:hAnsi="Times New Roman" w:cs="Times New Roman"/>
          <w:color w:val="1A1B1E"/>
          <w:spacing w:val="-12"/>
          <w:w w:val="105"/>
        </w:rPr>
        <w:t xml:space="preserve"> </w:t>
      </w:r>
      <w:r w:rsidRPr="00833028">
        <w:rPr>
          <w:rFonts w:ascii="Times New Roman" w:hAnsi="Times New Roman" w:cs="Times New Roman"/>
          <w:color w:val="1A1B1E"/>
          <w:w w:val="105"/>
        </w:rPr>
        <w:t>Data</w:t>
      </w:r>
      <w:r w:rsidRPr="00833028">
        <w:rPr>
          <w:rFonts w:ascii="Times New Roman" w:hAnsi="Times New Roman" w:cs="Times New Roman"/>
          <w:color w:val="1A1B1E"/>
          <w:spacing w:val="-12"/>
          <w:w w:val="105"/>
        </w:rPr>
        <w:t xml:space="preserve"> </w:t>
      </w:r>
      <w:r w:rsidRPr="00833028">
        <w:rPr>
          <w:rFonts w:ascii="Times New Roman" w:hAnsi="Times New Roman" w:cs="Times New Roman"/>
          <w:color w:val="1A1B1E"/>
          <w:w w:val="105"/>
        </w:rPr>
        <w:t>from:</w:t>
      </w:r>
      <w:r w:rsidRPr="00833028">
        <w:rPr>
          <w:rFonts w:ascii="Times New Roman" w:hAnsi="Times New Roman" w:cs="Times New Roman"/>
          <w:color w:val="1A1B1E"/>
          <w:spacing w:val="-12"/>
          <w:w w:val="105"/>
        </w:rPr>
        <w:t xml:space="preserve"> </w:t>
      </w:r>
      <w:r w:rsidRPr="00833028">
        <w:rPr>
          <w:rFonts w:ascii="Times New Roman" w:hAnsi="Times New Roman" w:cs="Times New Roman"/>
          <w:color w:val="1A1B1E"/>
          <w:spacing w:val="-3"/>
          <w:w w:val="105"/>
        </w:rPr>
        <w:t>Current</w:t>
      </w:r>
      <w:r w:rsidRPr="00833028">
        <w:rPr>
          <w:rFonts w:ascii="Times New Roman" w:hAnsi="Times New Roman" w:cs="Times New Roman"/>
          <w:color w:val="1A1B1E"/>
          <w:spacing w:val="-12"/>
          <w:w w:val="105"/>
        </w:rPr>
        <w:t xml:space="preserve"> </w:t>
      </w:r>
      <w:r w:rsidRPr="00833028">
        <w:rPr>
          <w:rFonts w:ascii="Times New Roman" w:hAnsi="Times New Roman" w:cs="Times New Roman"/>
          <w:color w:val="1A1B1E"/>
          <w:w w:val="105"/>
        </w:rPr>
        <w:t>and</w:t>
      </w:r>
      <w:r w:rsidRPr="00833028">
        <w:rPr>
          <w:rFonts w:ascii="Times New Roman" w:hAnsi="Times New Roman" w:cs="Times New Roman"/>
          <w:color w:val="1A1B1E"/>
          <w:spacing w:val="-12"/>
          <w:w w:val="105"/>
        </w:rPr>
        <w:t xml:space="preserve"> </w:t>
      </w:r>
      <w:r w:rsidRPr="00833028">
        <w:rPr>
          <w:rFonts w:ascii="Times New Roman" w:hAnsi="Times New Roman" w:cs="Times New Roman"/>
          <w:color w:val="1A1B1E"/>
          <w:spacing w:val="-2"/>
          <w:w w:val="105"/>
        </w:rPr>
        <w:t>projected</w:t>
      </w:r>
      <w:r w:rsidRPr="00833028">
        <w:rPr>
          <w:rFonts w:ascii="Times New Roman" w:hAnsi="Times New Roman" w:cs="Times New Roman"/>
          <w:color w:val="1A1B1E"/>
          <w:spacing w:val="-12"/>
          <w:w w:val="105"/>
        </w:rPr>
        <w:t xml:space="preserve"> </w:t>
      </w:r>
      <w:r w:rsidRPr="00833028">
        <w:rPr>
          <w:rFonts w:ascii="Times New Roman" w:hAnsi="Times New Roman" w:cs="Times New Roman"/>
          <w:color w:val="1A1B1E"/>
          <w:w w:val="105"/>
        </w:rPr>
        <w:t>global</w:t>
      </w:r>
      <w:r w:rsidRPr="00833028">
        <w:rPr>
          <w:rFonts w:ascii="Times New Roman" w:hAnsi="Times New Roman" w:cs="Times New Roman"/>
          <w:color w:val="1A1B1E"/>
          <w:spacing w:val="-12"/>
          <w:w w:val="105"/>
        </w:rPr>
        <w:t xml:space="preserve"> </w:t>
      </w:r>
      <w:r w:rsidRPr="00833028">
        <w:rPr>
          <w:rFonts w:ascii="Times New Roman" w:hAnsi="Times New Roman" w:cs="Times New Roman"/>
          <w:color w:val="1A1B1E"/>
          <w:spacing w:val="-2"/>
          <w:w w:val="105"/>
        </w:rPr>
        <w:t xml:space="preserve">distribution </w:t>
      </w:r>
      <w:r w:rsidRPr="00833028">
        <w:rPr>
          <w:rFonts w:ascii="Times New Roman" w:hAnsi="Times New Roman" w:cs="Times New Roman"/>
          <w:color w:val="1A1B1E"/>
          <w:w w:val="99"/>
        </w:rPr>
        <w:t>of</w:t>
      </w:r>
      <w:r w:rsidRPr="00833028">
        <w:rPr>
          <w:rFonts w:ascii="Times New Roman" w:hAnsi="Times New Roman" w:cs="Times New Roman"/>
          <w:color w:val="1A1B1E"/>
        </w:rPr>
        <w:t xml:space="preserve"> </w:t>
      </w:r>
      <w:r w:rsidRPr="00833028">
        <w:rPr>
          <w:rFonts w:ascii="Times New Roman" w:hAnsi="Times New Roman" w:cs="Times New Roman"/>
          <w:i/>
          <w:color w:val="1A1B1E"/>
          <w:spacing w:val="-1"/>
          <w:w w:val="90"/>
        </w:rPr>
        <w:t>P</w:t>
      </w:r>
      <w:r w:rsidRPr="00833028">
        <w:rPr>
          <w:rFonts w:ascii="Times New Roman" w:hAnsi="Times New Roman" w:cs="Times New Roman"/>
          <w:i/>
          <w:color w:val="1A1B1E"/>
          <w:w w:val="89"/>
        </w:rPr>
        <w:t>hytophtho</w:t>
      </w:r>
      <w:r w:rsidRPr="00833028">
        <w:rPr>
          <w:rFonts w:ascii="Times New Roman" w:hAnsi="Times New Roman" w:cs="Times New Roman"/>
          <w:i/>
          <w:color w:val="1A1B1E"/>
          <w:spacing w:val="-5"/>
          <w:w w:val="89"/>
        </w:rPr>
        <w:t>r</w:t>
      </w:r>
      <w:r w:rsidRPr="00833028">
        <w:rPr>
          <w:rFonts w:ascii="Times New Roman" w:hAnsi="Times New Roman" w:cs="Times New Roman"/>
          <w:i/>
          <w:color w:val="1A1B1E"/>
        </w:rPr>
        <w:t>a</w:t>
      </w:r>
      <w:r w:rsidRPr="00833028">
        <w:rPr>
          <w:rFonts w:ascii="Times New Roman" w:hAnsi="Times New Roman" w:cs="Times New Roman"/>
          <w:i/>
          <w:color w:val="1A1B1E"/>
          <w:spacing w:val="1"/>
        </w:rPr>
        <w:t xml:space="preserve"> </w:t>
      </w:r>
      <w:r w:rsidRPr="00833028">
        <w:rPr>
          <w:rFonts w:ascii="Times New Roman" w:hAnsi="Times New Roman" w:cs="Times New Roman"/>
          <w:i/>
          <w:color w:val="1A1B1E"/>
          <w:w w:val="93"/>
        </w:rPr>
        <w:t>cinnamomi</w:t>
      </w:r>
      <w:r w:rsidRPr="00833028">
        <w:rPr>
          <w:rFonts w:ascii="Times New Roman" w:hAnsi="Times New Roman" w:cs="Times New Roman"/>
          <w:color w:val="1A1B1E"/>
          <w:w w:val="106"/>
        </w:rPr>
        <w:t>,</w:t>
      </w:r>
      <w:r w:rsidRPr="00833028">
        <w:rPr>
          <w:rFonts w:ascii="Times New Roman" w:hAnsi="Times New Roman" w:cs="Times New Roman"/>
          <w:color w:val="1A1B1E"/>
        </w:rPr>
        <w:t xml:space="preserve"> </w:t>
      </w:r>
      <w:r w:rsidRPr="00833028">
        <w:rPr>
          <w:rFonts w:ascii="Times New Roman" w:hAnsi="Times New Roman" w:cs="Times New Roman"/>
          <w:color w:val="1A1B1E"/>
          <w:w w:val="103"/>
        </w:rPr>
        <w:t>one</w:t>
      </w:r>
      <w:r w:rsidRPr="00833028">
        <w:rPr>
          <w:rFonts w:ascii="Times New Roman" w:hAnsi="Times New Roman" w:cs="Times New Roman"/>
          <w:color w:val="1A1B1E"/>
        </w:rPr>
        <w:t xml:space="preserve"> </w:t>
      </w:r>
      <w:r w:rsidRPr="00833028">
        <w:rPr>
          <w:rFonts w:ascii="Times New Roman" w:hAnsi="Times New Roman" w:cs="Times New Roman"/>
          <w:color w:val="1A1B1E"/>
          <w:w w:val="99"/>
        </w:rPr>
        <w:t>of</w:t>
      </w:r>
      <w:r w:rsidRPr="00833028">
        <w:rPr>
          <w:rFonts w:ascii="Times New Roman" w:hAnsi="Times New Roman" w:cs="Times New Roman"/>
          <w:color w:val="1A1B1E"/>
        </w:rPr>
        <w:t xml:space="preserve"> </w:t>
      </w:r>
      <w:r w:rsidRPr="00833028">
        <w:rPr>
          <w:rFonts w:ascii="Times New Roman" w:hAnsi="Times New Roman" w:cs="Times New Roman"/>
          <w:color w:val="1A1B1E"/>
          <w:w w:val="106"/>
        </w:rPr>
        <w:t>the</w:t>
      </w:r>
      <w:r w:rsidRPr="00833028">
        <w:rPr>
          <w:rFonts w:ascii="Times New Roman" w:hAnsi="Times New Roman" w:cs="Times New Roman"/>
          <w:color w:val="1A1B1E"/>
        </w:rPr>
        <w:t xml:space="preserve"> </w:t>
      </w:r>
      <w:r w:rsidRPr="00833028">
        <w:rPr>
          <w:rFonts w:ascii="Times New Roman" w:hAnsi="Times New Roman" w:cs="Times New Roman"/>
          <w:color w:val="1A1B1E"/>
          <w:w w:val="101"/>
        </w:rPr>
        <w:t>worl</w:t>
      </w:r>
      <w:r w:rsidRPr="00833028">
        <w:rPr>
          <w:rFonts w:ascii="Times New Roman" w:hAnsi="Times New Roman" w:cs="Times New Roman"/>
          <w:color w:val="1A1B1E"/>
          <w:spacing w:val="-2"/>
          <w:w w:val="101"/>
        </w:rPr>
        <w:t>d</w:t>
      </w:r>
      <w:r w:rsidRPr="00833028">
        <w:rPr>
          <w:rFonts w:ascii="Times New Roman" w:hAnsi="Times New Roman" w:cs="Times New Roman"/>
          <w:color w:val="1A1B1E"/>
          <w:spacing w:val="-15"/>
          <w:w w:val="23"/>
        </w:rPr>
        <w:t>’</w:t>
      </w:r>
      <w:r w:rsidRPr="00833028">
        <w:rPr>
          <w:rFonts w:ascii="Times New Roman" w:hAnsi="Times New Roman" w:cs="Times New Roman"/>
          <w:color w:val="1A1B1E"/>
          <w:w w:val="88"/>
        </w:rPr>
        <w:t>s</w:t>
      </w:r>
      <w:r w:rsidRPr="00833028">
        <w:rPr>
          <w:rFonts w:ascii="Times New Roman" w:hAnsi="Times New Roman" w:cs="Times New Roman"/>
          <w:color w:val="1A1B1E"/>
        </w:rPr>
        <w:t xml:space="preserve"> </w:t>
      </w:r>
      <w:r w:rsidRPr="00833028">
        <w:rPr>
          <w:rFonts w:ascii="Times New Roman" w:hAnsi="Times New Roman" w:cs="Times New Roman"/>
          <w:color w:val="1A1B1E"/>
          <w:w w:val="101"/>
        </w:rPr>
        <w:t>worst</w:t>
      </w:r>
      <w:r w:rsidRPr="00833028">
        <w:rPr>
          <w:rFonts w:ascii="Times New Roman" w:hAnsi="Times New Roman" w:cs="Times New Roman"/>
          <w:color w:val="1A1B1E"/>
        </w:rPr>
        <w:t xml:space="preserve"> </w:t>
      </w:r>
      <w:r w:rsidRPr="00833028">
        <w:rPr>
          <w:rFonts w:ascii="Times New Roman" w:hAnsi="Times New Roman" w:cs="Times New Roman"/>
          <w:color w:val="1A1B1E"/>
          <w:w w:val="105"/>
        </w:rPr>
        <w:t>plant</w:t>
      </w:r>
      <w:r w:rsidRPr="00833028">
        <w:rPr>
          <w:rFonts w:ascii="Times New Roman" w:hAnsi="Times New Roman" w:cs="Times New Roman"/>
          <w:color w:val="1A1B1E"/>
        </w:rPr>
        <w:t xml:space="preserve"> </w:t>
      </w:r>
      <w:r w:rsidRPr="00833028">
        <w:rPr>
          <w:rFonts w:ascii="Times New Roman" w:hAnsi="Times New Roman" w:cs="Times New Roman"/>
          <w:color w:val="1A1B1E"/>
          <w:w w:val="102"/>
        </w:rPr>
        <w:t>pathogens.</w:t>
      </w:r>
      <w:r w:rsidRPr="00833028">
        <w:rPr>
          <w:rFonts w:ascii="Times New Roman" w:hAnsi="Times New Roman" w:cs="Times New Roman"/>
          <w:color w:val="1A1B1E"/>
        </w:rPr>
        <w:t xml:space="preserve"> </w:t>
      </w:r>
      <w:r w:rsidRPr="00833028">
        <w:rPr>
          <w:rFonts w:ascii="Times New Roman" w:hAnsi="Times New Roman" w:cs="Times New Roman"/>
          <w:color w:val="1A1B1E"/>
          <w:spacing w:val="-2"/>
          <w:w w:val="115"/>
        </w:rPr>
        <w:t>D</w:t>
      </w:r>
      <w:r w:rsidRPr="00833028">
        <w:rPr>
          <w:rFonts w:ascii="Times New Roman" w:hAnsi="Times New Roman" w:cs="Times New Roman"/>
          <w:color w:val="1A1B1E"/>
          <w:spacing w:val="3"/>
          <w:w w:val="105"/>
        </w:rPr>
        <w:t>r</w:t>
      </w:r>
      <w:r w:rsidRPr="00833028">
        <w:rPr>
          <w:rFonts w:ascii="Times New Roman" w:hAnsi="Times New Roman" w:cs="Times New Roman"/>
          <w:color w:val="1A1B1E"/>
          <w:w w:val="99"/>
        </w:rPr>
        <w:t>yad</w:t>
      </w:r>
      <w:r w:rsidRPr="00833028">
        <w:rPr>
          <w:rFonts w:ascii="Times New Roman" w:hAnsi="Times New Roman" w:cs="Times New Roman"/>
          <w:color w:val="1A1B1E"/>
        </w:rPr>
        <w:t xml:space="preserve"> </w:t>
      </w:r>
      <w:r w:rsidRPr="00833028">
        <w:rPr>
          <w:rFonts w:ascii="Times New Roman" w:hAnsi="Times New Roman" w:cs="Times New Roman"/>
          <w:color w:val="1A1B1E"/>
          <w:spacing w:val="-2"/>
          <w:w w:val="115"/>
        </w:rPr>
        <w:t>D</w:t>
      </w:r>
      <w:r w:rsidRPr="00833028">
        <w:rPr>
          <w:rFonts w:ascii="Times New Roman" w:hAnsi="Times New Roman" w:cs="Times New Roman"/>
          <w:color w:val="1A1B1E"/>
          <w:w w:val="99"/>
        </w:rPr>
        <w:t>igital</w:t>
      </w:r>
      <w:r w:rsidRPr="00833028">
        <w:rPr>
          <w:rFonts w:ascii="Times New Roman" w:hAnsi="Times New Roman" w:cs="Times New Roman"/>
          <w:color w:val="1A1B1E"/>
        </w:rPr>
        <w:t xml:space="preserve"> </w:t>
      </w:r>
      <w:r w:rsidRPr="00833028">
        <w:rPr>
          <w:rFonts w:ascii="Times New Roman" w:hAnsi="Times New Roman" w:cs="Times New Roman"/>
          <w:color w:val="1A1B1E"/>
          <w:spacing w:val="-2"/>
          <w:w w:val="102"/>
        </w:rPr>
        <w:t>R</w:t>
      </w:r>
      <w:r w:rsidRPr="00833028">
        <w:rPr>
          <w:rFonts w:ascii="Times New Roman" w:hAnsi="Times New Roman" w:cs="Times New Roman"/>
          <w:color w:val="1A1B1E"/>
          <w:w w:val="102"/>
        </w:rPr>
        <w:t>eposito</w:t>
      </w:r>
      <w:r w:rsidRPr="00833028">
        <w:rPr>
          <w:rFonts w:ascii="Times New Roman" w:hAnsi="Times New Roman" w:cs="Times New Roman"/>
          <w:color w:val="1A1B1E"/>
          <w:spacing w:val="3"/>
          <w:w w:val="102"/>
        </w:rPr>
        <w:t>r</w:t>
      </w:r>
      <w:r w:rsidRPr="00833028">
        <w:rPr>
          <w:rFonts w:ascii="Times New Roman" w:hAnsi="Times New Roman" w:cs="Times New Roman"/>
          <w:color w:val="1A1B1E"/>
          <w:spacing w:val="-16"/>
          <w:w w:val="93"/>
        </w:rPr>
        <w:t>y</w:t>
      </w:r>
      <w:r w:rsidRPr="00833028">
        <w:rPr>
          <w:rFonts w:ascii="Times New Roman" w:hAnsi="Times New Roman" w:cs="Times New Roman"/>
          <w:color w:val="1A1B1E"/>
          <w:w w:val="106"/>
        </w:rPr>
        <w:t xml:space="preserve">. </w:t>
      </w:r>
      <w:hyperlink r:id="rId161">
        <w:r w:rsidRPr="00833028">
          <w:rPr>
            <w:rFonts w:ascii="Times New Roman" w:hAnsi="Times New Roman" w:cs="Times New Roman"/>
            <w:color w:val="1A1B1E"/>
            <w:w w:val="105"/>
          </w:rPr>
          <w:t>doi.org/10.5061/dryad.v1jr7</w:t>
        </w:r>
      </w:hyperlink>
    </w:p>
    <w:p w14:paraId="6C1A4243" w14:textId="77777777" w:rsidR="001C08D6" w:rsidRPr="00833028" w:rsidRDefault="00837565">
      <w:pPr>
        <w:pStyle w:val="BodyText"/>
        <w:spacing w:before="172"/>
        <w:ind w:left="1700" w:right="1912"/>
        <w:rPr>
          <w:rFonts w:ascii="Times New Roman" w:hAnsi="Times New Roman" w:cs="Times New Roman"/>
        </w:rPr>
      </w:pPr>
      <w:r w:rsidRPr="00833028">
        <w:rPr>
          <w:rFonts w:ascii="Times New Roman" w:hAnsi="Times New Roman" w:cs="Times New Roman"/>
          <w:color w:val="1A1B1E"/>
        </w:rPr>
        <w:t xml:space="preserve">Natural Values Atlas Database, Department of Primary Industries, Parks, Water and Environment, Tasmania. </w:t>
      </w:r>
      <w:hyperlink r:id="rId162">
        <w:r w:rsidRPr="00833028">
          <w:rPr>
            <w:rFonts w:ascii="Times New Roman" w:hAnsi="Times New Roman" w:cs="Times New Roman"/>
            <w:color w:val="1A1B1E"/>
          </w:rPr>
          <w:t xml:space="preserve">naturalvaluesatlas.tas.gov.au </w:t>
        </w:r>
      </w:hyperlink>
      <w:r w:rsidRPr="00833028">
        <w:rPr>
          <w:rFonts w:ascii="Times New Roman" w:hAnsi="Times New Roman" w:cs="Times New Roman"/>
          <w:color w:val="1A1B1E"/>
        </w:rPr>
        <w:t>© State of Tasmania. Accessed 18 June 2018</w:t>
      </w:r>
    </w:p>
    <w:p w14:paraId="6C1A4244" w14:textId="77777777" w:rsidR="001C08D6" w:rsidRPr="00833028" w:rsidRDefault="00837565">
      <w:pPr>
        <w:pStyle w:val="BodyText"/>
        <w:spacing w:before="170"/>
        <w:ind w:left="1700" w:right="1918"/>
        <w:rPr>
          <w:rFonts w:ascii="Times New Roman" w:hAnsi="Times New Roman" w:cs="Times New Roman"/>
        </w:rPr>
      </w:pPr>
      <w:r w:rsidRPr="00833028">
        <w:rPr>
          <w:rFonts w:ascii="Times New Roman" w:hAnsi="Times New Roman" w:cs="Times New Roman"/>
          <w:color w:val="1A1B1E"/>
          <w:spacing w:val="-6"/>
          <w:w w:val="105"/>
        </w:rPr>
        <w:t>NatureMap</w:t>
      </w:r>
      <w:r w:rsidRPr="00833028">
        <w:rPr>
          <w:rFonts w:ascii="Times New Roman" w:hAnsi="Times New Roman" w:cs="Times New Roman"/>
          <w:color w:val="1A1B1E"/>
          <w:spacing w:val="-35"/>
          <w:w w:val="105"/>
        </w:rPr>
        <w:t xml:space="preserve"> </w:t>
      </w:r>
      <w:r w:rsidRPr="00833028">
        <w:rPr>
          <w:rFonts w:ascii="Times New Roman" w:hAnsi="Times New Roman" w:cs="Times New Roman"/>
          <w:color w:val="1A1B1E"/>
          <w:spacing w:val="-5"/>
          <w:w w:val="105"/>
        </w:rPr>
        <w:t>Database,</w:t>
      </w:r>
      <w:r w:rsidRPr="00833028">
        <w:rPr>
          <w:rFonts w:ascii="Times New Roman" w:hAnsi="Times New Roman" w:cs="Times New Roman"/>
          <w:color w:val="1A1B1E"/>
          <w:spacing w:val="-35"/>
          <w:w w:val="105"/>
        </w:rPr>
        <w:t xml:space="preserve"> </w:t>
      </w:r>
      <w:r w:rsidRPr="00833028">
        <w:rPr>
          <w:rFonts w:ascii="Times New Roman" w:hAnsi="Times New Roman" w:cs="Times New Roman"/>
          <w:color w:val="1A1B1E"/>
          <w:spacing w:val="-5"/>
          <w:w w:val="105"/>
        </w:rPr>
        <w:t>Department</w:t>
      </w:r>
      <w:r w:rsidRPr="00833028">
        <w:rPr>
          <w:rFonts w:ascii="Times New Roman" w:hAnsi="Times New Roman" w:cs="Times New Roman"/>
          <w:color w:val="1A1B1E"/>
          <w:spacing w:val="-35"/>
          <w:w w:val="105"/>
        </w:rPr>
        <w:t xml:space="preserve"> </w:t>
      </w:r>
      <w:r w:rsidRPr="00833028">
        <w:rPr>
          <w:rFonts w:ascii="Times New Roman" w:hAnsi="Times New Roman" w:cs="Times New Roman"/>
          <w:color w:val="1A1B1E"/>
          <w:spacing w:val="-3"/>
          <w:w w:val="105"/>
        </w:rPr>
        <w:t>of</w:t>
      </w:r>
      <w:r w:rsidRPr="00833028">
        <w:rPr>
          <w:rFonts w:ascii="Times New Roman" w:hAnsi="Times New Roman" w:cs="Times New Roman"/>
          <w:color w:val="1A1B1E"/>
          <w:spacing w:val="-35"/>
          <w:w w:val="105"/>
        </w:rPr>
        <w:t xml:space="preserve"> </w:t>
      </w:r>
      <w:r w:rsidRPr="00833028">
        <w:rPr>
          <w:rFonts w:ascii="Times New Roman" w:hAnsi="Times New Roman" w:cs="Times New Roman"/>
          <w:color w:val="1A1B1E"/>
          <w:spacing w:val="-7"/>
          <w:w w:val="105"/>
        </w:rPr>
        <w:t>Biodiversity,</w:t>
      </w:r>
      <w:r w:rsidRPr="00833028">
        <w:rPr>
          <w:rFonts w:ascii="Times New Roman" w:hAnsi="Times New Roman" w:cs="Times New Roman"/>
          <w:color w:val="1A1B1E"/>
          <w:spacing w:val="-35"/>
          <w:w w:val="105"/>
        </w:rPr>
        <w:t xml:space="preserve"> </w:t>
      </w:r>
      <w:r w:rsidRPr="00833028">
        <w:rPr>
          <w:rFonts w:ascii="Times New Roman" w:hAnsi="Times New Roman" w:cs="Times New Roman"/>
          <w:color w:val="1A1B1E"/>
          <w:spacing w:val="-5"/>
          <w:w w:val="105"/>
        </w:rPr>
        <w:t>Conservation</w:t>
      </w:r>
      <w:r w:rsidRPr="00833028">
        <w:rPr>
          <w:rFonts w:ascii="Times New Roman" w:hAnsi="Times New Roman" w:cs="Times New Roman"/>
          <w:color w:val="1A1B1E"/>
          <w:spacing w:val="-35"/>
          <w:w w:val="105"/>
        </w:rPr>
        <w:t xml:space="preserve"> </w:t>
      </w:r>
      <w:r w:rsidRPr="00833028">
        <w:rPr>
          <w:rFonts w:ascii="Times New Roman" w:hAnsi="Times New Roman" w:cs="Times New Roman"/>
          <w:color w:val="1A1B1E"/>
          <w:spacing w:val="-4"/>
          <w:w w:val="105"/>
        </w:rPr>
        <w:t>and</w:t>
      </w:r>
      <w:r w:rsidRPr="00833028">
        <w:rPr>
          <w:rFonts w:ascii="Times New Roman" w:hAnsi="Times New Roman" w:cs="Times New Roman"/>
          <w:color w:val="1A1B1E"/>
          <w:spacing w:val="-35"/>
          <w:w w:val="105"/>
        </w:rPr>
        <w:t xml:space="preserve"> </w:t>
      </w:r>
      <w:r w:rsidRPr="00833028">
        <w:rPr>
          <w:rFonts w:ascii="Times New Roman" w:hAnsi="Times New Roman" w:cs="Times New Roman"/>
          <w:color w:val="1A1B1E"/>
          <w:spacing w:val="-5"/>
          <w:w w:val="105"/>
        </w:rPr>
        <w:t>Attractions,</w:t>
      </w:r>
      <w:r w:rsidRPr="00833028">
        <w:rPr>
          <w:rFonts w:ascii="Times New Roman" w:hAnsi="Times New Roman" w:cs="Times New Roman"/>
          <w:color w:val="1A1B1E"/>
          <w:spacing w:val="-36"/>
          <w:w w:val="105"/>
        </w:rPr>
        <w:t xml:space="preserve"> </w:t>
      </w:r>
      <w:r w:rsidRPr="00833028">
        <w:rPr>
          <w:rFonts w:ascii="Times New Roman" w:hAnsi="Times New Roman" w:cs="Times New Roman"/>
          <w:color w:val="1A1B1E"/>
          <w:spacing w:val="-7"/>
          <w:w w:val="105"/>
        </w:rPr>
        <w:t>Western</w:t>
      </w:r>
      <w:r w:rsidRPr="00833028">
        <w:rPr>
          <w:rFonts w:ascii="Times New Roman" w:hAnsi="Times New Roman" w:cs="Times New Roman"/>
          <w:color w:val="1A1B1E"/>
          <w:spacing w:val="-35"/>
          <w:w w:val="105"/>
        </w:rPr>
        <w:t xml:space="preserve"> </w:t>
      </w:r>
      <w:r w:rsidRPr="00833028">
        <w:rPr>
          <w:rFonts w:ascii="Times New Roman" w:hAnsi="Times New Roman" w:cs="Times New Roman"/>
          <w:color w:val="1A1B1E"/>
          <w:spacing w:val="-5"/>
          <w:w w:val="105"/>
        </w:rPr>
        <w:t>Australia</w:t>
      </w:r>
      <w:r w:rsidRPr="00833028">
        <w:rPr>
          <w:rFonts w:ascii="Times New Roman" w:hAnsi="Times New Roman" w:cs="Times New Roman"/>
          <w:color w:val="1A1B1E"/>
          <w:spacing w:val="-35"/>
          <w:w w:val="105"/>
        </w:rPr>
        <w:t xml:space="preserve"> </w:t>
      </w:r>
      <w:r w:rsidRPr="00833028">
        <w:rPr>
          <w:rFonts w:ascii="Times New Roman" w:hAnsi="Times New Roman" w:cs="Times New Roman"/>
          <w:color w:val="1A1B1E"/>
          <w:spacing w:val="-5"/>
          <w:w w:val="105"/>
        </w:rPr>
        <w:t xml:space="preserve">(2007–) </w:t>
      </w:r>
      <w:r w:rsidRPr="00833028">
        <w:rPr>
          <w:rFonts w:ascii="Times New Roman" w:hAnsi="Times New Roman" w:cs="Times New Roman"/>
          <w:color w:val="1A1B1E"/>
          <w:spacing w:val="-11"/>
          <w:w w:val="115"/>
        </w:rPr>
        <w:t>N</w:t>
      </w:r>
      <w:r w:rsidRPr="00833028">
        <w:rPr>
          <w:rFonts w:ascii="Times New Roman" w:hAnsi="Times New Roman" w:cs="Times New Roman"/>
          <w:color w:val="1A1B1E"/>
          <w:spacing w:val="-5"/>
          <w:w w:val="106"/>
        </w:rPr>
        <w:t>atu</w:t>
      </w:r>
      <w:r w:rsidRPr="00833028">
        <w:rPr>
          <w:rFonts w:ascii="Times New Roman" w:hAnsi="Times New Roman" w:cs="Times New Roman"/>
          <w:color w:val="1A1B1E"/>
          <w:spacing w:val="-7"/>
          <w:w w:val="106"/>
        </w:rPr>
        <w:t>r</w:t>
      </w:r>
      <w:r w:rsidRPr="00833028">
        <w:rPr>
          <w:rFonts w:ascii="Times New Roman" w:hAnsi="Times New Roman" w:cs="Times New Roman"/>
          <w:color w:val="1A1B1E"/>
          <w:spacing w:val="-5"/>
          <w:w w:val="104"/>
        </w:rPr>
        <w:t>e</w:t>
      </w:r>
      <w:r w:rsidRPr="00833028">
        <w:rPr>
          <w:rFonts w:ascii="Times New Roman" w:hAnsi="Times New Roman" w:cs="Times New Roman"/>
          <w:color w:val="1A1B1E"/>
          <w:spacing w:val="-7"/>
          <w:w w:val="104"/>
        </w:rPr>
        <w:t>M</w:t>
      </w:r>
      <w:r w:rsidRPr="00833028">
        <w:rPr>
          <w:rFonts w:ascii="Times New Roman" w:hAnsi="Times New Roman" w:cs="Times New Roman"/>
          <w:color w:val="1A1B1E"/>
          <w:spacing w:val="-5"/>
          <w:w w:val="101"/>
        </w:rPr>
        <w:t>ap</w:t>
      </w:r>
      <w:r w:rsidRPr="00833028">
        <w:rPr>
          <w:rFonts w:ascii="Times New Roman" w:hAnsi="Times New Roman" w:cs="Times New Roman"/>
          <w:color w:val="1A1B1E"/>
          <w:w w:val="101"/>
        </w:rPr>
        <w:t>:</w:t>
      </w:r>
      <w:r w:rsidRPr="00833028">
        <w:rPr>
          <w:rFonts w:ascii="Times New Roman" w:hAnsi="Times New Roman" w:cs="Times New Roman"/>
          <w:color w:val="1A1B1E"/>
          <w:spacing w:val="-11"/>
        </w:rPr>
        <w:t xml:space="preserve"> </w:t>
      </w:r>
      <w:r w:rsidRPr="00833028">
        <w:rPr>
          <w:rFonts w:ascii="Times New Roman" w:hAnsi="Times New Roman" w:cs="Times New Roman"/>
          <w:color w:val="1A1B1E"/>
          <w:spacing w:val="-7"/>
          <w:w w:val="109"/>
        </w:rPr>
        <w:t>M</w:t>
      </w:r>
      <w:r w:rsidRPr="00833028">
        <w:rPr>
          <w:rFonts w:ascii="Times New Roman" w:hAnsi="Times New Roman" w:cs="Times New Roman"/>
          <w:color w:val="1A1B1E"/>
          <w:spacing w:val="-5"/>
          <w:w w:val="103"/>
        </w:rPr>
        <w:t>appin</w:t>
      </w:r>
      <w:r w:rsidRPr="00833028">
        <w:rPr>
          <w:rFonts w:ascii="Times New Roman" w:hAnsi="Times New Roman" w:cs="Times New Roman"/>
          <w:color w:val="1A1B1E"/>
          <w:w w:val="103"/>
        </w:rPr>
        <w:t>g</w:t>
      </w:r>
      <w:r w:rsidRPr="00833028">
        <w:rPr>
          <w:rFonts w:ascii="Times New Roman" w:hAnsi="Times New Roman" w:cs="Times New Roman"/>
          <w:color w:val="1A1B1E"/>
          <w:spacing w:val="-14"/>
        </w:rPr>
        <w:t xml:space="preserve"> </w:t>
      </w:r>
      <w:r w:rsidRPr="00833028">
        <w:rPr>
          <w:rFonts w:ascii="Times New Roman" w:hAnsi="Times New Roman" w:cs="Times New Roman"/>
          <w:color w:val="1A1B1E"/>
          <w:spacing w:val="-20"/>
          <w:w w:val="108"/>
        </w:rPr>
        <w:t>W</w:t>
      </w:r>
      <w:r w:rsidRPr="00833028">
        <w:rPr>
          <w:rFonts w:ascii="Times New Roman" w:hAnsi="Times New Roman" w:cs="Times New Roman"/>
          <w:color w:val="1A1B1E"/>
          <w:spacing w:val="-5"/>
          <w:w w:val="101"/>
        </w:rPr>
        <w:t>ester</w:t>
      </w:r>
      <w:r w:rsidRPr="00833028">
        <w:rPr>
          <w:rFonts w:ascii="Times New Roman" w:hAnsi="Times New Roman" w:cs="Times New Roman"/>
          <w:color w:val="1A1B1E"/>
          <w:w w:val="101"/>
        </w:rPr>
        <w:t>n</w:t>
      </w:r>
      <w:r w:rsidRPr="00833028">
        <w:rPr>
          <w:rFonts w:ascii="Times New Roman" w:hAnsi="Times New Roman" w:cs="Times New Roman"/>
          <w:color w:val="1A1B1E"/>
          <w:spacing w:val="-11"/>
        </w:rPr>
        <w:t xml:space="preserve"> </w:t>
      </w:r>
      <w:r w:rsidRPr="00833028">
        <w:rPr>
          <w:rFonts w:ascii="Times New Roman" w:hAnsi="Times New Roman" w:cs="Times New Roman"/>
          <w:color w:val="1A1B1E"/>
          <w:spacing w:val="-8"/>
          <w:w w:val="91"/>
        </w:rPr>
        <w:t>A</w:t>
      </w:r>
      <w:r w:rsidRPr="00833028">
        <w:rPr>
          <w:rFonts w:ascii="Times New Roman" w:hAnsi="Times New Roman" w:cs="Times New Roman"/>
          <w:color w:val="1A1B1E"/>
          <w:spacing w:val="-5"/>
        </w:rPr>
        <w:t>ustrali</w:t>
      </w:r>
      <w:r w:rsidRPr="00833028">
        <w:rPr>
          <w:rFonts w:ascii="Times New Roman" w:hAnsi="Times New Roman" w:cs="Times New Roman"/>
          <w:color w:val="1A1B1E"/>
          <w:spacing w:val="-19"/>
        </w:rPr>
        <w:t>a</w:t>
      </w:r>
      <w:r w:rsidRPr="00833028">
        <w:rPr>
          <w:rFonts w:ascii="Times New Roman" w:hAnsi="Times New Roman" w:cs="Times New Roman"/>
          <w:color w:val="1A1B1E"/>
          <w:spacing w:val="-21"/>
          <w:w w:val="23"/>
        </w:rPr>
        <w:t>’</w:t>
      </w:r>
      <w:r w:rsidRPr="00833028">
        <w:rPr>
          <w:rFonts w:ascii="Times New Roman" w:hAnsi="Times New Roman" w:cs="Times New Roman"/>
          <w:color w:val="1A1B1E"/>
          <w:w w:val="88"/>
        </w:rPr>
        <w:t>s</w:t>
      </w:r>
      <w:r w:rsidRPr="00833028">
        <w:rPr>
          <w:rFonts w:ascii="Times New Roman" w:hAnsi="Times New Roman" w:cs="Times New Roman"/>
          <w:color w:val="1A1B1E"/>
          <w:spacing w:val="-11"/>
        </w:rPr>
        <w:t xml:space="preserve"> </w:t>
      </w:r>
      <w:r w:rsidRPr="00833028">
        <w:rPr>
          <w:rFonts w:ascii="Times New Roman" w:hAnsi="Times New Roman" w:cs="Times New Roman"/>
          <w:color w:val="1A1B1E"/>
          <w:spacing w:val="-7"/>
          <w:w w:val="96"/>
        </w:rPr>
        <w:t>B</w:t>
      </w:r>
      <w:r w:rsidRPr="00833028">
        <w:rPr>
          <w:rFonts w:ascii="Times New Roman" w:hAnsi="Times New Roman" w:cs="Times New Roman"/>
          <w:color w:val="1A1B1E"/>
          <w:spacing w:val="-5"/>
        </w:rPr>
        <w:t>iodi</w:t>
      </w:r>
      <w:r w:rsidRPr="00833028">
        <w:rPr>
          <w:rFonts w:ascii="Times New Roman" w:hAnsi="Times New Roman" w:cs="Times New Roman"/>
          <w:color w:val="1A1B1E"/>
          <w:spacing w:val="-6"/>
        </w:rPr>
        <w:t>v</w:t>
      </w:r>
      <w:r w:rsidRPr="00833028">
        <w:rPr>
          <w:rFonts w:ascii="Times New Roman" w:hAnsi="Times New Roman" w:cs="Times New Roman"/>
          <w:color w:val="1A1B1E"/>
          <w:spacing w:val="-5"/>
          <w:w w:val="98"/>
        </w:rPr>
        <w:t>ersit</w:t>
      </w:r>
      <w:r w:rsidRPr="00833028">
        <w:rPr>
          <w:rFonts w:ascii="Times New Roman" w:hAnsi="Times New Roman" w:cs="Times New Roman"/>
          <w:color w:val="1A1B1E"/>
          <w:spacing w:val="-22"/>
          <w:w w:val="98"/>
        </w:rPr>
        <w:t>y</w:t>
      </w:r>
      <w:r w:rsidRPr="00833028">
        <w:rPr>
          <w:rFonts w:ascii="Times New Roman" w:hAnsi="Times New Roman" w:cs="Times New Roman"/>
          <w:color w:val="1A1B1E"/>
          <w:w w:val="106"/>
        </w:rPr>
        <w:t>.</w:t>
      </w:r>
      <w:r w:rsidRPr="00833028">
        <w:rPr>
          <w:rFonts w:ascii="Times New Roman" w:hAnsi="Times New Roman" w:cs="Times New Roman"/>
          <w:color w:val="1A1B1E"/>
          <w:spacing w:val="-11"/>
        </w:rPr>
        <w:t xml:space="preserve"> </w:t>
      </w:r>
      <w:hyperlink r:id="rId163">
        <w:r w:rsidRPr="00833028">
          <w:rPr>
            <w:rFonts w:ascii="Times New Roman" w:hAnsi="Times New Roman" w:cs="Times New Roman"/>
            <w:color w:val="00528B"/>
            <w:spacing w:val="-5"/>
            <w:w w:val="107"/>
          </w:rPr>
          <w:t>natu</w:t>
        </w:r>
        <w:r w:rsidRPr="00833028">
          <w:rPr>
            <w:rFonts w:ascii="Times New Roman" w:hAnsi="Times New Roman" w:cs="Times New Roman"/>
            <w:color w:val="00528B"/>
            <w:spacing w:val="-7"/>
            <w:w w:val="107"/>
          </w:rPr>
          <w:t>r</w:t>
        </w:r>
        <w:r w:rsidRPr="00833028">
          <w:rPr>
            <w:rFonts w:ascii="Times New Roman" w:hAnsi="Times New Roman" w:cs="Times New Roman"/>
            <w:color w:val="00528B"/>
            <w:spacing w:val="-5"/>
            <w:w w:val="102"/>
          </w:rPr>
          <w:t>ema</w:t>
        </w:r>
        <w:r w:rsidRPr="00833028">
          <w:rPr>
            <w:rFonts w:ascii="Times New Roman" w:hAnsi="Times New Roman" w:cs="Times New Roman"/>
            <w:color w:val="00528B"/>
            <w:spacing w:val="-8"/>
            <w:w w:val="102"/>
          </w:rPr>
          <w:t>p</w:t>
        </w:r>
        <w:r w:rsidRPr="00833028">
          <w:rPr>
            <w:rFonts w:ascii="Times New Roman" w:hAnsi="Times New Roman" w:cs="Times New Roman"/>
            <w:color w:val="00528B"/>
            <w:spacing w:val="-5"/>
            <w:w w:val="102"/>
          </w:rPr>
          <w:t>.dpa</w:t>
        </w:r>
        <w:r w:rsidRPr="00833028">
          <w:rPr>
            <w:rFonts w:ascii="Times New Roman" w:hAnsi="Times New Roman" w:cs="Times New Roman"/>
            <w:color w:val="00528B"/>
            <w:spacing w:val="-20"/>
            <w:w w:val="102"/>
          </w:rPr>
          <w:t>w</w:t>
        </w:r>
        <w:r w:rsidRPr="00833028">
          <w:rPr>
            <w:rFonts w:ascii="Times New Roman" w:hAnsi="Times New Roman" w:cs="Times New Roman"/>
            <w:color w:val="00528B"/>
            <w:spacing w:val="-5"/>
            <w:w w:val="99"/>
          </w:rPr>
          <w:t>.wa.g</w:t>
        </w:r>
        <w:r w:rsidRPr="00833028">
          <w:rPr>
            <w:rFonts w:ascii="Times New Roman" w:hAnsi="Times New Roman" w:cs="Times New Roman"/>
            <w:color w:val="00528B"/>
            <w:spacing w:val="-8"/>
            <w:w w:val="99"/>
          </w:rPr>
          <w:t>o</w:t>
        </w:r>
        <w:r w:rsidRPr="00833028">
          <w:rPr>
            <w:rFonts w:ascii="Times New Roman" w:hAnsi="Times New Roman" w:cs="Times New Roman"/>
            <w:color w:val="00528B"/>
            <w:spacing w:val="-20"/>
            <w:w w:val="91"/>
          </w:rPr>
          <w:t>v</w:t>
        </w:r>
        <w:r w:rsidRPr="00833028">
          <w:rPr>
            <w:rFonts w:ascii="Times New Roman" w:hAnsi="Times New Roman" w:cs="Times New Roman"/>
            <w:color w:val="00528B"/>
            <w:spacing w:val="-5"/>
            <w:w w:val="103"/>
          </w:rPr>
          <w:t>.au</w:t>
        </w:r>
      </w:hyperlink>
      <w:r w:rsidRPr="00833028">
        <w:rPr>
          <w:rFonts w:ascii="Times New Roman" w:hAnsi="Times New Roman" w:cs="Times New Roman"/>
          <w:color w:val="1A1B1E"/>
          <w:w w:val="106"/>
        </w:rPr>
        <w:t>.</w:t>
      </w:r>
      <w:r w:rsidRPr="00833028">
        <w:rPr>
          <w:rFonts w:ascii="Times New Roman" w:hAnsi="Times New Roman" w:cs="Times New Roman"/>
          <w:color w:val="1A1B1E"/>
          <w:spacing w:val="-11"/>
        </w:rPr>
        <w:t xml:space="preserve"> </w:t>
      </w:r>
      <w:r w:rsidRPr="00833028">
        <w:rPr>
          <w:rFonts w:ascii="Times New Roman" w:hAnsi="Times New Roman" w:cs="Times New Roman"/>
          <w:color w:val="1A1B1E"/>
          <w:spacing w:val="-7"/>
          <w:w w:val="91"/>
        </w:rPr>
        <w:t>A</w:t>
      </w:r>
      <w:r w:rsidRPr="00833028">
        <w:rPr>
          <w:rFonts w:ascii="Times New Roman" w:hAnsi="Times New Roman" w:cs="Times New Roman"/>
          <w:color w:val="1A1B1E"/>
          <w:spacing w:val="-5"/>
          <w:w w:val="95"/>
        </w:rPr>
        <w:t>ccesse</w:t>
      </w:r>
      <w:r w:rsidRPr="00833028">
        <w:rPr>
          <w:rFonts w:ascii="Times New Roman" w:hAnsi="Times New Roman" w:cs="Times New Roman"/>
          <w:color w:val="1A1B1E"/>
          <w:w w:val="95"/>
        </w:rPr>
        <w:t>d</w:t>
      </w:r>
      <w:r w:rsidRPr="00833028">
        <w:rPr>
          <w:rFonts w:ascii="Times New Roman" w:hAnsi="Times New Roman" w:cs="Times New Roman"/>
          <w:color w:val="1A1B1E"/>
          <w:spacing w:val="-11"/>
        </w:rPr>
        <w:t xml:space="preserve"> </w:t>
      </w:r>
      <w:r w:rsidRPr="00833028">
        <w:rPr>
          <w:rFonts w:ascii="Times New Roman" w:hAnsi="Times New Roman" w:cs="Times New Roman"/>
          <w:color w:val="1A1B1E"/>
          <w:spacing w:val="-5"/>
          <w:w w:val="106"/>
        </w:rPr>
        <w:t>1</w:t>
      </w:r>
      <w:r w:rsidRPr="00833028">
        <w:rPr>
          <w:rFonts w:ascii="Times New Roman" w:hAnsi="Times New Roman" w:cs="Times New Roman"/>
          <w:color w:val="1A1B1E"/>
          <w:w w:val="106"/>
        </w:rPr>
        <w:t>8</w:t>
      </w:r>
      <w:r w:rsidRPr="00833028">
        <w:rPr>
          <w:rFonts w:ascii="Times New Roman" w:hAnsi="Times New Roman" w:cs="Times New Roman"/>
          <w:color w:val="1A1B1E"/>
          <w:spacing w:val="-11"/>
        </w:rPr>
        <w:t xml:space="preserve"> </w:t>
      </w:r>
      <w:r w:rsidRPr="00833028">
        <w:rPr>
          <w:rFonts w:ascii="Times New Roman" w:hAnsi="Times New Roman" w:cs="Times New Roman"/>
          <w:color w:val="1A1B1E"/>
          <w:spacing w:val="-12"/>
          <w:w w:val="94"/>
        </w:rPr>
        <w:t>J</w:t>
      </w:r>
      <w:r w:rsidRPr="00833028">
        <w:rPr>
          <w:rFonts w:ascii="Times New Roman" w:hAnsi="Times New Roman" w:cs="Times New Roman"/>
          <w:color w:val="1A1B1E"/>
          <w:spacing w:val="-5"/>
          <w:w w:val="105"/>
        </w:rPr>
        <w:t>un</w:t>
      </w:r>
      <w:r w:rsidRPr="00833028">
        <w:rPr>
          <w:rFonts w:ascii="Times New Roman" w:hAnsi="Times New Roman" w:cs="Times New Roman"/>
          <w:color w:val="1A1B1E"/>
          <w:w w:val="105"/>
        </w:rPr>
        <w:t>e</w:t>
      </w:r>
      <w:r w:rsidRPr="00833028">
        <w:rPr>
          <w:rFonts w:ascii="Times New Roman" w:hAnsi="Times New Roman" w:cs="Times New Roman"/>
          <w:color w:val="1A1B1E"/>
          <w:spacing w:val="-11"/>
        </w:rPr>
        <w:t xml:space="preserve"> </w:t>
      </w:r>
      <w:r w:rsidRPr="00833028">
        <w:rPr>
          <w:rFonts w:ascii="Times New Roman" w:hAnsi="Times New Roman" w:cs="Times New Roman"/>
          <w:color w:val="1A1B1E"/>
          <w:spacing w:val="-5"/>
          <w:w w:val="106"/>
        </w:rPr>
        <w:t>2018</w:t>
      </w:r>
    </w:p>
    <w:p w14:paraId="6C1A4245" w14:textId="77777777" w:rsidR="001C08D6" w:rsidRPr="00833028" w:rsidRDefault="00837565">
      <w:pPr>
        <w:pStyle w:val="BodyText"/>
        <w:spacing w:before="171"/>
        <w:ind w:left="1700" w:right="2414"/>
        <w:rPr>
          <w:rFonts w:ascii="Times New Roman" w:hAnsi="Times New Roman" w:cs="Times New Roman"/>
        </w:rPr>
      </w:pPr>
      <w:r w:rsidRPr="00833028">
        <w:rPr>
          <w:rFonts w:ascii="Times New Roman" w:hAnsi="Times New Roman" w:cs="Times New Roman"/>
          <w:color w:val="1A1B1E"/>
          <w:w w:val="105"/>
        </w:rPr>
        <w:t xml:space="preserve">NatureMaps Database, Department for Environment and Water, South Australia. </w:t>
      </w:r>
      <w:hyperlink r:id="rId164">
        <w:r w:rsidRPr="00833028">
          <w:rPr>
            <w:rFonts w:ascii="Times New Roman" w:hAnsi="Times New Roman" w:cs="Times New Roman"/>
            <w:color w:val="1A1B1E"/>
            <w:w w:val="105"/>
          </w:rPr>
          <w:t>data.environment.sa.gov.au/</w:t>
        </w:r>
      </w:hyperlink>
      <w:r w:rsidRPr="00833028">
        <w:rPr>
          <w:rFonts w:ascii="Times New Roman" w:hAnsi="Times New Roman" w:cs="Times New Roman"/>
          <w:color w:val="1A1B1E"/>
          <w:w w:val="105"/>
        </w:rPr>
        <w:t>NatureMaps. Accessed 18 June 2018</w:t>
      </w:r>
    </w:p>
    <w:p w14:paraId="6C1A4246" w14:textId="77777777" w:rsidR="001C08D6" w:rsidRPr="00833028" w:rsidRDefault="00837565">
      <w:pPr>
        <w:pStyle w:val="BodyText"/>
        <w:spacing w:before="171"/>
        <w:ind w:left="1700" w:right="1725"/>
        <w:rPr>
          <w:rFonts w:ascii="Times New Roman" w:hAnsi="Times New Roman" w:cs="Times New Roman"/>
        </w:rPr>
      </w:pPr>
      <w:r w:rsidRPr="00833028">
        <w:rPr>
          <w:rFonts w:ascii="Times New Roman" w:hAnsi="Times New Roman" w:cs="Times New Roman"/>
          <w:color w:val="1A1B1E"/>
          <w:spacing w:val="-4"/>
          <w:w w:val="105"/>
        </w:rPr>
        <w:t>Australian</w:t>
      </w:r>
      <w:r w:rsidRPr="00833028">
        <w:rPr>
          <w:rFonts w:ascii="Times New Roman" w:hAnsi="Times New Roman" w:cs="Times New Roman"/>
          <w:color w:val="1A1B1E"/>
          <w:spacing w:val="-23"/>
          <w:w w:val="105"/>
        </w:rPr>
        <w:t xml:space="preserve"> </w:t>
      </w:r>
      <w:r w:rsidRPr="00833028">
        <w:rPr>
          <w:rFonts w:ascii="Times New Roman" w:hAnsi="Times New Roman" w:cs="Times New Roman"/>
          <w:color w:val="1A1B1E"/>
          <w:spacing w:val="-5"/>
          <w:w w:val="105"/>
        </w:rPr>
        <w:t>Government</w:t>
      </w:r>
      <w:r w:rsidRPr="00833028">
        <w:rPr>
          <w:rFonts w:ascii="Times New Roman" w:hAnsi="Times New Roman" w:cs="Times New Roman"/>
          <w:color w:val="1A1B1E"/>
          <w:spacing w:val="-23"/>
          <w:w w:val="105"/>
        </w:rPr>
        <w:t xml:space="preserve"> </w:t>
      </w:r>
      <w:r w:rsidRPr="00833028">
        <w:rPr>
          <w:rFonts w:ascii="Times New Roman" w:hAnsi="Times New Roman" w:cs="Times New Roman"/>
          <w:color w:val="1A1B1E"/>
          <w:spacing w:val="-4"/>
          <w:w w:val="105"/>
        </w:rPr>
        <w:t>Department</w:t>
      </w:r>
      <w:r w:rsidRPr="00833028">
        <w:rPr>
          <w:rFonts w:ascii="Times New Roman" w:hAnsi="Times New Roman" w:cs="Times New Roman"/>
          <w:color w:val="1A1B1E"/>
          <w:spacing w:val="-23"/>
          <w:w w:val="105"/>
        </w:rPr>
        <w:t xml:space="preserve"> </w:t>
      </w:r>
      <w:r w:rsidRPr="00833028">
        <w:rPr>
          <w:rFonts w:ascii="Times New Roman" w:hAnsi="Times New Roman" w:cs="Times New Roman"/>
          <w:color w:val="1A1B1E"/>
          <w:w w:val="105"/>
        </w:rPr>
        <w:t>of</w:t>
      </w:r>
      <w:r w:rsidRPr="00833028">
        <w:rPr>
          <w:rFonts w:ascii="Times New Roman" w:hAnsi="Times New Roman" w:cs="Times New Roman"/>
          <w:color w:val="1A1B1E"/>
          <w:spacing w:val="-23"/>
          <w:w w:val="105"/>
        </w:rPr>
        <w:t xml:space="preserve"> </w:t>
      </w:r>
      <w:r w:rsidRPr="00833028">
        <w:rPr>
          <w:rFonts w:ascii="Times New Roman" w:hAnsi="Times New Roman" w:cs="Times New Roman"/>
          <w:color w:val="1A1B1E"/>
          <w:spacing w:val="-3"/>
          <w:w w:val="105"/>
        </w:rPr>
        <w:t>the</w:t>
      </w:r>
      <w:r w:rsidRPr="00833028">
        <w:rPr>
          <w:rFonts w:ascii="Times New Roman" w:hAnsi="Times New Roman" w:cs="Times New Roman"/>
          <w:color w:val="1A1B1E"/>
          <w:spacing w:val="-23"/>
          <w:w w:val="105"/>
        </w:rPr>
        <w:t xml:space="preserve"> </w:t>
      </w:r>
      <w:r w:rsidRPr="00833028">
        <w:rPr>
          <w:rFonts w:ascii="Times New Roman" w:hAnsi="Times New Roman" w:cs="Times New Roman"/>
          <w:color w:val="1A1B1E"/>
          <w:spacing w:val="-4"/>
          <w:w w:val="105"/>
        </w:rPr>
        <w:t>Environment</w:t>
      </w:r>
      <w:r w:rsidRPr="00833028">
        <w:rPr>
          <w:rFonts w:ascii="Times New Roman" w:hAnsi="Times New Roman" w:cs="Times New Roman"/>
          <w:color w:val="1A1B1E"/>
          <w:spacing w:val="-23"/>
          <w:w w:val="105"/>
        </w:rPr>
        <w:t xml:space="preserve"> </w:t>
      </w:r>
      <w:r w:rsidRPr="00833028">
        <w:rPr>
          <w:rFonts w:ascii="Times New Roman" w:hAnsi="Times New Roman" w:cs="Times New Roman"/>
          <w:color w:val="1A1B1E"/>
          <w:spacing w:val="-3"/>
          <w:w w:val="105"/>
        </w:rPr>
        <w:t>and</w:t>
      </w:r>
      <w:r w:rsidRPr="00833028">
        <w:rPr>
          <w:rFonts w:ascii="Times New Roman" w:hAnsi="Times New Roman" w:cs="Times New Roman"/>
          <w:color w:val="1A1B1E"/>
          <w:spacing w:val="-23"/>
          <w:w w:val="105"/>
        </w:rPr>
        <w:t xml:space="preserve"> </w:t>
      </w:r>
      <w:r w:rsidRPr="00833028">
        <w:rPr>
          <w:rFonts w:ascii="Times New Roman" w:hAnsi="Times New Roman" w:cs="Times New Roman"/>
          <w:color w:val="1A1B1E"/>
          <w:spacing w:val="-7"/>
          <w:w w:val="105"/>
        </w:rPr>
        <w:t>Energy,</w:t>
      </w:r>
      <w:r w:rsidRPr="00833028">
        <w:rPr>
          <w:rFonts w:ascii="Times New Roman" w:hAnsi="Times New Roman" w:cs="Times New Roman"/>
          <w:color w:val="1A1B1E"/>
          <w:spacing w:val="-23"/>
          <w:w w:val="105"/>
        </w:rPr>
        <w:t xml:space="preserve"> </w:t>
      </w:r>
      <w:r w:rsidRPr="00833028">
        <w:rPr>
          <w:rFonts w:ascii="Times New Roman" w:hAnsi="Times New Roman" w:cs="Times New Roman"/>
          <w:color w:val="1A1B1E"/>
          <w:spacing w:val="-4"/>
          <w:w w:val="105"/>
        </w:rPr>
        <w:t>Australian</w:t>
      </w:r>
      <w:r w:rsidRPr="00833028">
        <w:rPr>
          <w:rFonts w:ascii="Times New Roman" w:hAnsi="Times New Roman" w:cs="Times New Roman"/>
          <w:color w:val="1A1B1E"/>
          <w:spacing w:val="-23"/>
          <w:w w:val="105"/>
        </w:rPr>
        <w:t xml:space="preserve"> </w:t>
      </w:r>
      <w:r w:rsidRPr="00833028">
        <w:rPr>
          <w:rFonts w:ascii="Times New Roman" w:hAnsi="Times New Roman" w:cs="Times New Roman"/>
          <w:color w:val="1A1B1E"/>
          <w:spacing w:val="-5"/>
          <w:w w:val="105"/>
        </w:rPr>
        <w:t>Natural</w:t>
      </w:r>
      <w:r w:rsidRPr="00833028">
        <w:rPr>
          <w:rFonts w:ascii="Times New Roman" w:hAnsi="Times New Roman" w:cs="Times New Roman"/>
          <w:color w:val="1A1B1E"/>
          <w:spacing w:val="-23"/>
          <w:w w:val="105"/>
        </w:rPr>
        <w:t xml:space="preserve"> </w:t>
      </w:r>
      <w:r w:rsidRPr="00833028">
        <w:rPr>
          <w:rFonts w:ascii="Times New Roman" w:hAnsi="Times New Roman" w:cs="Times New Roman"/>
          <w:color w:val="1A1B1E"/>
          <w:spacing w:val="-4"/>
          <w:w w:val="105"/>
        </w:rPr>
        <w:t>Heritage</w:t>
      </w:r>
      <w:r w:rsidRPr="00833028">
        <w:rPr>
          <w:rFonts w:ascii="Times New Roman" w:hAnsi="Times New Roman" w:cs="Times New Roman"/>
          <w:color w:val="1A1B1E"/>
          <w:spacing w:val="-23"/>
          <w:w w:val="105"/>
        </w:rPr>
        <w:t xml:space="preserve"> </w:t>
      </w:r>
      <w:r w:rsidRPr="00833028">
        <w:rPr>
          <w:rFonts w:ascii="Times New Roman" w:hAnsi="Times New Roman" w:cs="Times New Roman"/>
          <w:color w:val="1A1B1E"/>
          <w:spacing w:val="-4"/>
          <w:w w:val="105"/>
        </w:rPr>
        <w:t>Assessment</w:t>
      </w:r>
      <w:r w:rsidRPr="00833028">
        <w:rPr>
          <w:rFonts w:ascii="Times New Roman" w:hAnsi="Times New Roman" w:cs="Times New Roman"/>
          <w:color w:val="1A1B1E"/>
          <w:spacing w:val="-30"/>
          <w:w w:val="105"/>
        </w:rPr>
        <w:t xml:space="preserve"> </w:t>
      </w:r>
      <w:r w:rsidRPr="00833028">
        <w:rPr>
          <w:rFonts w:ascii="Times New Roman" w:hAnsi="Times New Roman" w:cs="Times New Roman"/>
          <w:color w:val="1A1B1E"/>
          <w:spacing w:val="-9"/>
          <w:w w:val="105"/>
        </w:rPr>
        <w:t xml:space="preserve">Tool. </w:t>
      </w:r>
      <w:r w:rsidRPr="00833028">
        <w:rPr>
          <w:rFonts w:ascii="Times New Roman" w:hAnsi="Times New Roman" w:cs="Times New Roman"/>
          <w:color w:val="1A1B1E"/>
          <w:spacing w:val="-3"/>
          <w:w w:val="105"/>
        </w:rPr>
        <w:t xml:space="preserve">Accessed </w:t>
      </w:r>
      <w:r w:rsidRPr="00833028">
        <w:rPr>
          <w:rFonts w:ascii="Times New Roman" w:hAnsi="Times New Roman" w:cs="Times New Roman"/>
          <w:color w:val="1A1B1E"/>
          <w:w w:val="105"/>
        </w:rPr>
        <w:t xml:space="preserve">18 </w:t>
      </w:r>
      <w:r w:rsidRPr="00833028">
        <w:rPr>
          <w:rFonts w:ascii="Times New Roman" w:hAnsi="Times New Roman" w:cs="Times New Roman"/>
          <w:color w:val="1A1B1E"/>
          <w:spacing w:val="-4"/>
          <w:w w:val="105"/>
        </w:rPr>
        <w:t>June</w:t>
      </w:r>
      <w:r w:rsidRPr="00833028">
        <w:rPr>
          <w:rFonts w:ascii="Times New Roman" w:hAnsi="Times New Roman" w:cs="Times New Roman"/>
          <w:color w:val="1A1B1E"/>
          <w:spacing w:val="-25"/>
          <w:w w:val="105"/>
        </w:rPr>
        <w:t xml:space="preserve"> </w:t>
      </w:r>
      <w:r w:rsidRPr="00833028">
        <w:rPr>
          <w:rFonts w:ascii="Times New Roman" w:hAnsi="Times New Roman" w:cs="Times New Roman"/>
          <w:color w:val="1A1B1E"/>
          <w:w w:val="105"/>
        </w:rPr>
        <w:t>2018</w:t>
      </w:r>
    </w:p>
    <w:p w14:paraId="6C1A4247" w14:textId="77777777" w:rsidR="001C08D6" w:rsidRPr="00833028" w:rsidRDefault="00837565">
      <w:pPr>
        <w:pStyle w:val="BodyText"/>
        <w:spacing w:before="171" w:line="386" w:lineRule="auto"/>
        <w:ind w:left="1700" w:right="5014"/>
        <w:rPr>
          <w:rFonts w:ascii="Times New Roman" w:hAnsi="Times New Roman" w:cs="Times New Roman"/>
        </w:rPr>
      </w:pPr>
      <w:r w:rsidRPr="00833028">
        <w:rPr>
          <w:rFonts w:ascii="Times New Roman" w:hAnsi="Times New Roman" w:cs="Times New Roman"/>
          <w:color w:val="1A1B1E"/>
          <w:w w:val="105"/>
        </w:rPr>
        <w:t>Department of Environment and Science, Queensland Department of Environment, Land, Water and Planning, Victoria</w:t>
      </w:r>
    </w:p>
    <w:p w14:paraId="6C1A4248" w14:textId="77777777" w:rsidR="001C08D6" w:rsidRPr="00833028" w:rsidRDefault="00837565">
      <w:pPr>
        <w:pStyle w:val="BodyText"/>
        <w:spacing w:line="386" w:lineRule="auto"/>
        <w:ind w:left="1700" w:right="2868"/>
        <w:rPr>
          <w:rFonts w:ascii="Times New Roman" w:hAnsi="Times New Roman" w:cs="Times New Roman"/>
        </w:rPr>
      </w:pPr>
      <w:r w:rsidRPr="00833028">
        <w:rPr>
          <w:rFonts w:ascii="Times New Roman" w:hAnsi="Times New Roman" w:cs="Times New Roman"/>
          <w:color w:val="1A1B1E"/>
          <w:w w:val="105"/>
        </w:rPr>
        <w:t>Environment,</w:t>
      </w:r>
      <w:r w:rsidRPr="00833028">
        <w:rPr>
          <w:rFonts w:ascii="Times New Roman" w:hAnsi="Times New Roman" w:cs="Times New Roman"/>
          <w:color w:val="1A1B1E"/>
          <w:spacing w:val="-20"/>
          <w:w w:val="105"/>
        </w:rPr>
        <w:t xml:space="preserve"> </w:t>
      </w:r>
      <w:r w:rsidRPr="00833028">
        <w:rPr>
          <w:rFonts w:ascii="Times New Roman" w:hAnsi="Times New Roman" w:cs="Times New Roman"/>
          <w:color w:val="1A1B1E"/>
          <w:w w:val="105"/>
        </w:rPr>
        <w:t>Planning</w:t>
      </w:r>
      <w:r w:rsidRPr="00833028">
        <w:rPr>
          <w:rFonts w:ascii="Times New Roman" w:hAnsi="Times New Roman" w:cs="Times New Roman"/>
          <w:color w:val="1A1B1E"/>
          <w:spacing w:val="-20"/>
          <w:w w:val="105"/>
        </w:rPr>
        <w:t xml:space="preserve"> </w:t>
      </w:r>
      <w:r w:rsidRPr="00833028">
        <w:rPr>
          <w:rFonts w:ascii="Times New Roman" w:hAnsi="Times New Roman" w:cs="Times New Roman"/>
          <w:color w:val="1A1B1E"/>
          <w:w w:val="105"/>
        </w:rPr>
        <w:t>and</w:t>
      </w:r>
      <w:r w:rsidRPr="00833028">
        <w:rPr>
          <w:rFonts w:ascii="Times New Roman" w:hAnsi="Times New Roman" w:cs="Times New Roman"/>
          <w:color w:val="1A1B1E"/>
          <w:spacing w:val="-20"/>
          <w:w w:val="105"/>
        </w:rPr>
        <w:t xml:space="preserve"> </w:t>
      </w:r>
      <w:r w:rsidRPr="00833028">
        <w:rPr>
          <w:rFonts w:ascii="Times New Roman" w:hAnsi="Times New Roman" w:cs="Times New Roman"/>
          <w:color w:val="1A1B1E"/>
          <w:w w:val="105"/>
        </w:rPr>
        <w:t>Sustainable</w:t>
      </w:r>
      <w:r w:rsidRPr="00833028">
        <w:rPr>
          <w:rFonts w:ascii="Times New Roman" w:hAnsi="Times New Roman" w:cs="Times New Roman"/>
          <w:color w:val="1A1B1E"/>
          <w:spacing w:val="-20"/>
          <w:w w:val="105"/>
        </w:rPr>
        <w:t xml:space="preserve"> </w:t>
      </w:r>
      <w:r w:rsidRPr="00833028">
        <w:rPr>
          <w:rFonts w:ascii="Times New Roman" w:hAnsi="Times New Roman" w:cs="Times New Roman"/>
          <w:color w:val="1A1B1E"/>
          <w:w w:val="105"/>
        </w:rPr>
        <w:t>Development</w:t>
      </w:r>
      <w:r w:rsidRPr="00833028">
        <w:rPr>
          <w:rFonts w:ascii="Times New Roman" w:hAnsi="Times New Roman" w:cs="Times New Roman"/>
          <w:color w:val="1A1B1E"/>
          <w:spacing w:val="-20"/>
          <w:w w:val="105"/>
        </w:rPr>
        <w:t xml:space="preserve"> </w:t>
      </w:r>
      <w:r w:rsidRPr="00833028">
        <w:rPr>
          <w:rFonts w:ascii="Times New Roman" w:hAnsi="Times New Roman" w:cs="Times New Roman"/>
          <w:color w:val="1A1B1E"/>
          <w:w w:val="105"/>
        </w:rPr>
        <w:t>Directorate,</w:t>
      </w:r>
      <w:r w:rsidRPr="00833028">
        <w:rPr>
          <w:rFonts w:ascii="Times New Roman" w:hAnsi="Times New Roman" w:cs="Times New Roman"/>
          <w:color w:val="1A1B1E"/>
          <w:spacing w:val="-20"/>
          <w:w w:val="105"/>
        </w:rPr>
        <w:t xml:space="preserve"> </w:t>
      </w:r>
      <w:r w:rsidRPr="00833028">
        <w:rPr>
          <w:rFonts w:ascii="Times New Roman" w:hAnsi="Times New Roman" w:cs="Times New Roman"/>
          <w:color w:val="1A1B1E"/>
          <w:w w:val="105"/>
        </w:rPr>
        <w:t>Australian</w:t>
      </w:r>
      <w:r w:rsidRPr="00833028">
        <w:rPr>
          <w:rFonts w:ascii="Times New Roman" w:hAnsi="Times New Roman" w:cs="Times New Roman"/>
          <w:color w:val="1A1B1E"/>
          <w:spacing w:val="-20"/>
          <w:w w:val="105"/>
        </w:rPr>
        <w:t xml:space="preserve"> </w:t>
      </w:r>
      <w:r w:rsidRPr="00833028">
        <w:rPr>
          <w:rFonts w:ascii="Times New Roman" w:hAnsi="Times New Roman" w:cs="Times New Roman"/>
          <w:color w:val="1A1B1E"/>
          <w:w w:val="105"/>
        </w:rPr>
        <w:t>Capital</w:t>
      </w:r>
      <w:r w:rsidRPr="00833028">
        <w:rPr>
          <w:rFonts w:ascii="Times New Roman" w:hAnsi="Times New Roman" w:cs="Times New Roman"/>
          <w:color w:val="1A1B1E"/>
          <w:spacing w:val="-26"/>
          <w:w w:val="105"/>
        </w:rPr>
        <w:t xml:space="preserve"> </w:t>
      </w:r>
      <w:r w:rsidRPr="00833028">
        <w:rPr>
          <w:rFonts w:ascii="Times New Roman" w:hAnsi="Times New Roman" w:cs="Times New Roman"/>
          <w:color w:val="1A1B1E"/>
          <w:spacing w:val="-3"/>
          <w:w w:val="105"/>
        </w:rPr>
        <w:t xml:space="preserve">Territory </w:t>
      </w:r>
      <w:r w:rsidRPr="00833028">
        <w:rPr>
          <w:rFonts w:ascii="Times New Roman" w:hAnsi="Times New Roman" w:cs="Times New Roman"/>
          <w:color w:val="1A1B1E"/>
          <w:w w:val="105"/>
        </w:rPr>
        <w:t xml:space="preserve">Office of Environment and Heritage, </w:t>
      </w:r>
      <w:r w:rsidRPr="00833028">
        <w:rPr>
          <w:rFonts w:ascii="Times New Roman" w:hAnsi="Times New Roman" w:cs="Times New Roman"/>
          <w:color w:val="1A1B1E"/>
          <w:spacing w:val="-3"/>
          <w:w w:val="105"/>
        </w:rPr>
        <w:t xml:space="preserve">New </w:t>
      </w:r>
      <w:r w:rsidRPr="00833028">
        <w:rPr>
          <w:rFonts w:ascii="Times New Roman" w:hAnsi="Times New Roman" w:cs="Times New Roman"/>
          <w:color w:val="1A1B1E"/>
          <w:w w:val="105"/>
        </w:rPr>
        <w:t>South</w:t>
      </w:r>
      <w:r w:rsidRPr="00833028">
        <w:rPr>
          <w:rFonts w:ascii="Times New Roman" w:hAnsi="Times New Roman" w:cs="Times New Roman"/>
          <w:color w:val="1A1B1E"/>
          <w:spacing w:val="-41"/>
          <w:w w:val="105"/>
        </w:rPr>
        <w:t xml:space="preserve"> </w:t>
      </w:r>
      <w:r w:rsidRPr="00833028">
        <w:rPr>
          <w:rFonts w:ascii="Times New Roman" w:hAnsi="Times New Roman" w:cs="Times New Roman"/>
          <w:color w:val="1A1B1E"/>
          <w:spacing w:val="-4"/>
          <w:w w:val="105"/>
        </w:rPr>
        <w:t>Wales</w:t>
      </w:r>
    </w:p>
    <w:p w14:paraId="6C1A4249" w14:textId="77777777" w:rsidR="001C08D6" w:rsidRPr="00833028" w:rsidRDefault="00837565">
      <w:pPr>
        <w:pStyle w:val="BodyText"/>
        <w:spacing w:line="386" w:lineRule="auto"/>
        <w:ind w:left="1700" w:right="2868"/>
        <w:rPr>
          <w:rFonts w:ascii="Times New Roman" w:hAnsi="Times New Roman" w:cs="Times New Roman"/>
        </w:rPr>
      </w:pPr>
      <w:r w:rsidRPr="00833028">
        <w:rPr>
          <w:rFonts w:ascii="Times New Roman" w:hAnsi="Times New Roman" w:cs="Times New Roman"/>
          <w:color w:val="1A1B1E"/>
        </w:rPr>
        <w:t>Commonwealth of Australia, Bureau of Meteorology (2003) Mean annual rainfall data Contextual data sources: Geoscience Australia and PSMA Australia</w:t>
      </w:r>
    </w:p>
    <w:p w14:paraId="6C1A424A" w14:textId="77777777" w:rsidR="001C08D6" w:rsidRDefault="001C08D6">
      <w:pPr>
        <w:spacing w:line="386" w:lineRule="auto"/>
        <w:sectPr w:rsidR="001C08D6">
          <w:pgSz w:w="11910" w:h="16840"/>
          <w:pgMar w:top="1220" w:right="0" w:bottom="440" w:left="0" w:header="0" w:footer="335" w:gutter="0"/>
          <w:cols w:space="720"/>
        </w:sectPr>
      </w:pPr>
    </w:p>
    <w:p w14:paraId="6C1A424B" w14:textId="7F4D1ED0" w:rsidR="001C08D6" w:rsidRDefault="00837565">
      <w:pPr>
        <w:pStyle w:val="BodyText"/>
      </w:pPr>
      <w:r>
        <w:rPr>
          <w:noProof/>
          <w:lang w:val="en-AU" w:eastAsia="en-AU" w:bidi="ar-SA"/>
        </w:rPr>
        <w:drawing>
          <wp:anchor distT="0" distB="0" distL="0" distR="0" simplePos="0" relativeHeight="251630592" behindDoc="0" locked="0" layoutInCell="1" allowOverlap="1" wp14:anchorId="6C1A42B7" wp14:editId="6C8C19FD">
            <wp:simplePos x="0" y="0"/>
            <wp:positionH relativeFrom="page">
              <wp:posOffset>0</wp:posOffset>
            </wp:positionH>
            <wp:positionV relativeFrom="page">
              <wp:posOffset>4332351</wp:posOffset>
            </wp:positionV>
            <wp:extent cx="7559992" cy="3851998"/>
            <wp:effectExtent l="0" t="0" r="0" b="0"/>
            <wp:wrapNone/>
            <wp:docPr id="9" name="image10.jpeg" descr="A photograph taken from a similar viewpoint showing the dramatically altered landscape on Mondurup Peak, Stirling Range, following the death of many plants due to Phytophthora dieback. Photograph taken in 2010 and copyrighted to the Department of Biodiversity, Conservation and Attractions,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65" cstate="print"/>
                    <a:stretch>
                      <a:fillRect/>
                    </a:stretch>
                  </pic:blipFill>
                  <pic:spPr>
                    <a:xfrm>
                      <a:off x="0" y="0"/>
                      <a:ext cx="7559992" cy="3851998"/>
                    </a:xfrm>
                    <a:prstGeom prst="rect">
                      <a:avLst/>
                    </a:prstGeom>
                  </pic:spPr>
                </pic:pic>
              </a:graphicData>
            </a:graphic>
          </wp:anchor>
        </w:drawing>
      </w:r>
      <w:r w:rsidR="0027592F">
        <w:rPr>
          <w:noProof/>
          <w:lang w:val="en-AU" w:eastAsia="en-AU" w:bidi="ar-SA"/>
        </w:rPr>
        <mc:AlternateContent>
          <mc:Choice Requires="wps">
            <w:drawing>
              <wp:anchor distT="0" distB="0" distL="114300" distR="114300" simplePos="0" relativeHeight="251671552" behindDoc="0" locked="0" layoutInCell="1" allowOverlap="1" wp14:anchorId="6C1A42B9" wp14:editId="479D798E">
                <wp:simplePos x="0" y="0"/>
                <wp:positionH relativeFrom="page">
                  <wp:posOffset>7333615</wp:posOffset>
                </wp:positionH>
                <wp:positionV relativeFrom="page">
                  <wp:posOffset>10111740</wp:posOffset>
                </wp:positionV>
                <wp:extent cx="122555" cy="449580"/>
                <wp:effectExtent l="0" t="0" r="1905" b="1905"/>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A42D2" w14:textId="77777777" w:rsidR="00837565" w:rsidRDefault="00837565">
                            <w:pPr>
                              <w:spacing w:before="10"/>
                              <w:ind w:left="20"/>
                              <w:rPr>
                                <w:sz w:val="12"/>
                              </w:rPr>
                            </w:pPr>
                            <w:r>
                              <w:rPr>
                                <w:color w:val="1A1B1E"/>
                                <w:w w:val="105"/>
                                <w:sz w:val="12"/>
                              </w:rPr>
                              <w:t>BIO636.0918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A42B9" id="Text Box 6" o:spid="_x0000_s1028" type="#_x0000_t202" style="position:absolute;margin-left:577.45pt;margin-top:796.2pt;width:9.65pt;height:35.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" filled="f" stroked="f">
                <v:textbox style="layout-flow:vertical;mso-layout-flow-alt:bottom-to-top" inset="0,0,0,0">
                  <w:txbxContent>
                    <w:p w14:paraId="6C1A42D2" w14:textId="77777777" w:rsidR="00837565" w:rsidRDefault="00837565">
                      <w:pPr>
                        <w:spacing w:before="10"/>
                        <w:ind w:left="20"/>
                        <w:rPr>
                          <w:sz w:val="12"/>
                        </w:rPr>
                      </w:pPr>
                      <w:r>
                        <w:rPr>
                          <w:color w:val="1A1B1E"/>
                          <w:w w:val="105"/>
                          <w:sz w:val="12"/>
                        </w:rPr>
                        <w:t>BIO636.0918</w:t>
                      </w:r>
                    </w:p>
                  </w:txbxContent>
                </v:textbox>
                <w10:wrap anchorx="page" anchory="page"/>
              </v:shape>
            </w:pict>
          </mc:Fallback>
        </mc:AlternateContent>
      </w:r>
    </w:p>
    <w:p w14:paraId="6C1A424C" w14:textId="77777777" w:rsidR="001C08D6" w:rsidRDefault="001C08D6">
      <w:pPr>
        <w:pStyle w:val="BodyText"/>
        <w:spacing w:before="13"/>
        <w:rPr>
          <w:sz w:val="22"/>
        </w:rPr>
      </w:pPr>
    </w:p>
    <w:p w14:paraId="6C1A424D" w14:textId="77777777" w:rsidR="001C08D6" w:rsidRDefault="00837565">
      <w:pPr>
        <w:spacing w:before="110"/>
        <w:ind w:left="1190"/>
        <w:rPr>
          <w:rFonts w:ascii="Calibri"/>
          <w:sz w:val="28"/>
        </w:rPr>
      </w:pPr>
      <w:r>
        <w:rPr>
          <w:rFonts w:ascii="Calibri"/>
          <w:b/>
          <w:color w:val="00528B"/>
          <w:w w:val="105"/>
          <w:sz w:val="28"/>
        </w:rPr>
        <w:t>environment</w:t>
      </w:r>
      <w:r>
        <w:rPr>
          <w:rFonts w:ascii="Calibri"/>
          <w:color w:val="00528B"/>
          <w:w w:val="105"/>
          <w:sz w:val="28"/>
        </w:rPr>
        <w:t>.gov.au</w:t>
      </w:r>
    </w:p>
    <w:p w14:paraId="6C1A424E" w14:textId="77777777" w:rsidR="001C08D6" w:rsidRDefault="001C08D6">
      <w:pPr>
        <w:pStyle w:val="BodyText"/>
        <w:rPr>
          <w:rFonts w:ascii="Calibri"/>
        </w:rPr>
      </w:pPr>
    </w:p>
    <w:p w14:paraId="6C1A424F" w14:textId="77777777" w:rsidR="001C08D6" w:rsidRDefault="001C08D6">
      <w:pPr>
        <w:pStyle w:val="BodyText"/>
        <w:rPr>
          <w:rFonts w:ascii="Calibri"/>
        </w:rPr>
      </w:pPr>
    </w:p>
    <w:p w14:paraId="6C1A4250" w14:textId="77777777" w:rsidR="001C08D6" w:rsidRDefault="001C08D6">
      <w:pPr>
        <w:pStyle w:val="BodyText"/>
        <w:rPr>
          <w:rFonts w:ascii="Calibri"/>
        </w:rPr>
      </w:pPr>
    </w:p>
    <w:p w14:paraId="6C1A4251" w14:textId="77777777" w:rsidR="001C08D6" w:rsidRDefault="001C08D6">
      <w:pPr>
        <w:pStyle w:val="BodyText"/>
        <w:rPr>
          <w:rFonts w:ascii="Calibri"/>
        </w:rPr>
      </w:pPr>
    </w:p>
    <w:p w14:paraId="6C1A4252" w14:textId="77777777" w:rsidR="001C08D6" w:rsidRDefault="001C08D6">
      <w:pPr>
        <w:pStyle w:val="BodyText"/>
        <w:rPr>
          <w:rFonts w:ascii="Calibri"/>
        </w:rPr>
      </w:pPr>
    </w:p>
    <w:p w14:paraId="6C1A4253" w14:textId="77777777" w:rsidR="001C08D6" w:rsidRDefault="001C08D6">
      <w:pPr>
        <w:pStyle w:val="BodyText"/>
        <w:rPr>
          <w:rFonts w:ascii="Calibri"/>
        </w:rPr>
      </w:pPr>
    </w:p>
    <w:p w14:paraId="6C1A4254" w14:textId="77777777" w:rsidR="001C08D6" w:rsidRDefault="001C08D6">
      <w:pPr>
        <w:pStyle w:val="BodyText"/>
        <w:rPr>
          <w:rFonts w:ascii="Calibri"/>
        </w:rPr>
      </w:pPr>
    </w:p>
    <w:p w14:paraId="6C1A4255" w14:textId="77777777" w:rsidR="001C08D6" w:rsidRDefault="001C08D6">
      <w:pPr>
        <w:pStyle w:val="BodyText"/>
        <w:rPr>
          <w:rFonts w:ascii="Calibri"/>
        </w:rPr>
      </w:pPr>
    </w:p>
    <w:p w14:paraId="6C1A4256" w14:textId="77777777" w:rsidR="001C08D6" w:rsidRDefault="001C08D6">
      <w:pPr>
        <w:pStyle w:val="BodyText"/>
        <w:rPr>
          <w:rFonts w:ascii="Calibri"/>
        </w:rPr>
      </w:pPr>
    </w:p>
    <w:p w14:paraId="6C1A4257" w14:textId="77777777" w:rsidR="001C08D6" w:rsidRDefault="001C08D6">
      <w:pPr>
        <w:pStyle w:val="BodyText"/>
        <w:rPr>
          <w:rFonts w:ascii="Calibri"/>
        </w:rPr>
      </w:pPr>
    </w:p>
    <w:p w14:paraId="6C1A4258" w14:textId="77777777" w:rsidR="001C08D6" w:rsidRDefault="001C08D6">
      <w:pPr>
        <w:pStyle w:val="BodyText"/>
        <w:rPr>
          <w:rFonts w:ascii="Calibri"/>
        </w:rPr>
      </w:pPr>
    </w:p>
    <w:p w14:paraId="6C1A4259" w14:textId="77777777" w:rsidR="001C08D6" w:rsidRDefault="001C08D6">
      <w:pPr>
        <w:pStyle w:val="BodyText"/>
        <w:rPr>
          <w:rFonts w:ascii="Calibri"/>
        </w:rPr>
      </w:pPr>
    </w:p>
    <w:p w14:paraId="6C1A425A" w14:textId="77777777" w:rsidR="001C08D6" w:rsidRDefault="001C08D6">
      <w:pPr>
        <w:pStyle w:val="BodyText"/>
        <w:rPr>
          <w:rFonts w:ascii="Calibri"/>
        </w:rPr>
      </w:pPr>
    </w:p>
    <w:p w14:paraId="6C1A425B" w14:textId="77777777" w:rsidR="001C08D6" w:rsidRDefault="001C08D6">
      <w:pPr>
        <w:pStyle w:val="BodyText"/>
        <w:rPr>
          <w:rFonts w:ascii="Calibri"/>
        </w:rPr>
      </w:pPr>
    </w:p>
    <w:p w14:paraId="6C1A425C" w14:textId="77777777" w:rsidR="001C08D6" w:rsidRDefault="001C08D6">
      <w:pPr>
        <w:pStyle w:val="BodyText"/>
        <w:rPr>
          <w:rFonts w:ascii="Calibri"/>
        </w:rPr>
      </w:pPr>
    </w:p>
    <w:p w14:paraId="6C1A425D" w14:textId="77777777" w:rsidR="001C08D6" w:rsidRDefault="001C08D6">
      <w:pPr>
        <w:pStyle w:val="BodyText"/>
        <w:rPr>
          <w:rFonts w:ascii="Calibri"/>
        </w:rPr>
      </w:pPr>
    </w:p>
    <w:p w14:paraId="6C1A425E" w14:textId="77777777" w:rsidR="001C08D6" w:rsidRDefault="001C08D6">
      <w:pPr>
        <w:pStyle w:val="BodyText"/>
        <w:rPr>
          <w:rFonts w:ascii="Calibri"/>
        </w:rPr>
      </w:pPr>
    </w:p>
    <w:p w14:paraId="6C1A425F" w14:textId="77777777" w:rsidR="001C08D6" w:rsidRDefault="001C08D6">
      <w:pPr>
        <w:pStyle w:val="BodyText"/>
        <w:rPr>
          <w:rFonts w:ascii="Calibri"/>
        </w:rPr>
      </w:pPr>
    </w:p>
    <w:p w14:paraId="6C1A4260" w14:textId="77777777" w:rsidR="001C08D6" w:rsidRDefault="001C08D6">
      <w:pPr>
        <w:pStyle w:val="BodyText"/>
        <w:rPr>
          <w:rFonts w:ascii="Calibri"/>
        </w:rPr>
      </w:pPr>
    </w:p>
    <w:p w14:paraId="6C1A4261" w14:textId="77777777" w:rsidR="001C08D6" w:rsidRDefault="001C08D6">
      <w:pPr>
        <w:pStyle w:val="BodyText"/>
        <w:rPr>
          <w:rFonts w:ascii="Calibri"/>
        </w:rPr>
      </w:pPr>
    </w:p>
    <w:p w14:paraId="6C1A4262" w14:textId="77777777" w:rsidR="001C08D6" w:rsidRDefault="001C08D6">
      <w:pPr>
        <w:pStyle w:val="BodyText"/>
        <w:rPr>
          <w:rFonts w:ascii="Calibri"/>
        </w:rPr>
      </w:pPr>
    </w:p>
    <w:p w14:paraId="6C1A4263" w14:textId="77777777" w:rsidR="001C08D6" w:rsidRDefault="001C08D6">
      <w:pPr>
        <w:pStyle w:val="BodyText"/>
        <w:rPr>
          <w:rFonts w:ascii="Calibri"/>
        </w:rPr>
      </w:pPr>
    </w:p>
    <w:p w14:paraId="6C1A4264" w14:textId="77777777" w:rsidR="001C08D6" w:rsidRDefault="001C08D6">
      <w:pPr>
        <w:pStyle w:val="BodyText"/>
        <w:rPr>
          <w:rFonts w:ascii="Calibri"/>
        </w:rPr>
      </w:pPr>
    </w:p>
    <w:p w14:paraId="6C1A4265" w14:textId="77777777" w:rsidR="001C08D6" w:rsidRDefault="001C08D6">
      <w:pPr>
        <w:pStyle w:val="BodyText"/>
        <w:rPr>
          <w:rFonts w:ascii="Calibri"/>
        </w:rPr>
      </w:pPr>
    </w:p>
    <w:p w14:paraId="6C1A4266" w14:textId="77777777" w:rsidR="001C08D6" w:rsidRDefault="001C08D6">
      <w:pPr>
        <w:pStyle w:val="BodyText"/>
        <w:rPr>
          <w:rFonts w:ascii="Calibri"/>
        </w:rPr>
      </w:pPr>
    </w:p>
    <w:p w14:paraId="6C1A4267" w14:textId="77777777" w:rsidR="001C08D6" w:rsidRDefault="001C08D6">
      <w:pPr>
        <w:pStyle w:val="BodyText"/>
        <w:rPr>
          <w:rFonts w:ascii="Calibri"/>
        </w:rPr>
      </w:pPr>
    </w:p>
    <w:p w14:paraId="6C1A4268" w14:textId="77777777" w:rsidR="001C08D6" w:rsidRDefault="001C08D6">
      <w:pPr>
        <w:pStyle w:val="BodyText"/>
        <w:rPr>
          <w:rFonts w:ascii="Calibri"/>
        </w:rPr>
      </w:pPr>
    </w:p>
    <w:p w14:paraId="6C1A4269" w14:textId="77777777" w:rsidR="001C08D6" w:rsidRDefault="001C08D6">
      <w:pPr>
        <w:pStyle w:val="BodyText"/>
        <w:rPr>
          <w:rFonts w:ascii="Calibri"/>
        </w:rPr>
      </w:pPr>
    </w:p>
    <w:p w14:paraId="6C1A426A" w14:textId="77777777" w:rsidR="001C08D6" w:rsidRDefault="001C08D6">
      <w:pPr>
        <w:pStyle w:val="BodyText"/>
        <w:rPr>
          <w:rFonts w:ascii="Calibri"/>
        </w:rPr>
      </w:pPr>
    </w:p>
    <w:p w14:paraId="6C1A426B" w14:textId="77777777" w:rsidR="001C08D6" w:rsidRDefault="001C08D6">
      <w:pPr>
        <w:pStyle w:val="BodyText"/>
        <w:rPr>
          <w:rFonts w:ascii="Calibri"/>
        </w:rPr>
      </w:pPr>
    </w:p>
    <w:p w14:paraId="6C1A426C" w14:textId="77777777" w:rsidR="001C08D6" w:rsidRDefault="001C08D6">
      <w:pPr>
        <w:pStyle w:val="BodyText"/>
        <w:rPr>
          <w:rFonts w:ascii="Calibri"/>
        </w:rPr>
      </w:pPr>
    </w:p>
    <w:p w14:paraId="6C1A426D" w14:textId="77777777" w:rsidR="001C08D6" w:rsidRDefault="001C08D6">
      <w:pPr>
        <w:pStyle w:val="BodyText"/>
        <w:rPr>
          <w:rFonts w:ascii="Calibri"/>
        </w:rPr>
      </w:pPr>
    </w:p>
    <w:p w14:paraId="6C1A426E" w14:textId="77777777" w:rsidR="001C08D6" w:rsidRDefault="001C08D6">
      <w:pPr>
        <w:pStyle w:val="BodyText"/>
        <w:rPr>
          <w:rFonts w:ascii="Calibri"/>
        </w:rPr>
      </w:pPr>
    </w:p>
    <w:p w14:paraId="6C1A426F" w14:textId="77777777" w:rsidR="001C08D6" w:rsidRDefault="001C08D6">
      <w:pPr>
        <w:pStyle w:val="BodyText"/>
        <w:rPr>
          <w:rFonts w:ascii="Calibri"/>
        </w:rPr>
      </w:pPr>
    </w:p>
    <w:p w14:paraId="6C1A4270" w14:textId="77777777" w:rsidR="001C08D6" w:rsidRDefault="001C08D6">
      <w:pPr>
        <w:pStyle w:val="BodyText"/>
        <w:rPr>
          <w:rFonts w:ascii="Calibri"/>
        </w:rPr>
      </w:pPr>
    </w:p>
    <w:p w14:paraId="6C1A4271" w14:textId="77777777" w:rsidR="001C08D6" w:rsidRDefault="001C08D6">
      <w:pPr>
        <w:pStyle w:val="BodyText"/>
        <w:rPr>
          <w:rFonts w:ascii="Calibri"/>
        </w:rPr>
      </w:pPr>
    </w:p>
    <w:p w14:paraId="6C1A4272" w14:textId="77777777" w:rsidR="001C08D6" w:rsidRDefault="001C08D6">
      <w:pPr>
        <w:pStyle w:val="BodyText"/>
        <w:rPr>
          <w:rFonts w:ascii="Calibri"/>
        </w:rPr>
      </w:pPr>
    </w:p>
    <w:p w14:paraId="6C1A4273" w14:textId="77777777" w:rsidR="001C08D6" w:rsidRDefault="001C08D6">
      <w:pPr>
        <w:pStyle w:val="BodyText"/>
        <w:rPr>
          <w:rFonts w:ascii="Calibri"/>
        </w:rPr>
      </w:pPr>
    </w:p>
    <w:p w14:paraId="6C1A4274" w14:textId="77777777" w:rsidR="001C08D6" w:rsidRDefault="001C08D6">
      <w:pPr>
        <w:pStyle w:val="BodyText"/>
        <w:rPr>
          <w:rFonts w:ascii="Calibri"/>
        </w:rPr>
      </w:pPr>
    </w:p>
    <w:p w14:paraId="6C1A4275" w14:textId="77777777" w:rsidR="001C08D6" w:rsidRDefault="001C08D6">
      <w:pPr>
        <w:pStyle w:val="BodyText"/>
        <w:rPr>
          <w:rFonts w:ascii="Calibri"/>
        </w:rPr>
      </w:pPr>
    </w:p>
    <w:p w14:paraId="6C1A4276" w14:textId="77777777" w:rsidR="001C08D6" w:rsidRDefault="001C08D6">
      <w:pPr>
        <w:pStyle w:val="BodyText"/>
        <w:rPr>
          <w:rFonts w:ascii="Calibri"/>
        </w:rPr>
      </w:pPr>
    </w:p>
    <w:p w14:paraId="6C1A4277" w14:textId="6837EB83" w:rsidR="001C08D6" w:rsidRDefault="0027592F">
      <w:pPr>
        <w:pStyle w:val="BodyText"/>
        <w:rPr>
          <w:rFonts w:ascii="Calibri"/>
          <w:sz w:val="22"/>
        </w:rPr>
      </w:pPr>
      <w:r>
        <w:rPr>
          <w:noProof/>
          <w:lang w:val="en-AU" w:eastAsia="en-AU" w:bidi="ar-SA"/>
        </w:rPr>
        <mc:AlternateContent>
          <mc:Choice Requires="wps">
            <w:drawing>
              <wp:anchor distT="0" distB="0" distL="0" distR="0" simplePos="0" relativeHeight="251669504" behindDoc="0" locked="0" layoutInCell="1" allowOverlap="1" wp14:anchorId="6C1A42BA" wp14:editId="4D238F29">
                <wp:simplePos x="0" y="0"/>
                <wp:positionH relativeFrom="page">
                  <wp:posOffset>30480</wp:posOffset>
                </wp:positionH>
                <wp:positionV relativeFrom="paragraph">
                  <wp:posOffset>208280</wp:posOffset>
                </wp:positionV>
                <wp:extent cx="0" cy="0"/>
                <wp:effectExtent l="20955" t="18415" r="17145" b="19685"/>
                <wp:wrapTopAndBottom/>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52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143F5" id="Line 5"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pt,16.4pt" to="2.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" strokecolor="#00528b" strokeweight="2pt">
                <w10:wrap type="topAndBottom" anchorx="page"/>
              </v:line>
            </w:pict>
          </mc:Fallback>
        </mc:AlternateContent>
      </w:r>
      <w:r>
        <w:rPr>
          <w:noProof/>
          <w:lang w:val="en-AU" w:eastAsia="en-AU" w:bidi="ar-SA"/>
        </w:rPr>
        <mc:AlternateContent>
          <mc:Choice Requires="wpg">
            <w:drawing>
              <wp:anchor distT="0" distB="0" distL="0" distR="0" simplePos="0" relativeHeight="251670528" behindDoc="0" locked="0" layoutInCell="1" allowOverlap="1" wp14:anchorId="6C1A42BB" wp14:editId="769613A4">
                <wp:simplePos x="0" y="0"/>
                <wp:positionH relativeFrom="page">
                  <wp:posOffset>81280</wp:posOffset>
                </wp:positionH>
                <wp:positionV relativeFrom="paragraph">
                  <wp:posOffset>195580</wp:posOffset>
                </wp:positionV>
                <wp:extent cx="7448550" cy="25400"/>
                <wp:effectExtent l="14605" t="5715" r="13970" b="6985"/>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8550" cy="25400"/>
                          <a:chOff x="128" y="308"/>
                          <a:chExt cx="11730" cy="40"/>
                        </a:xfrm>
                      </wpg:grpSpPr>
                      <wps:wsp>
                        <wps:cNvPr id="15" name="Line 4"/>
                        <wps:cNvCnPr>
                          <a:cxnSpLocks noChangeShapeType="1"/>
                        </wps:cNvCnPr>
                        <wps:spPr bwMode="auto">
                          <a:xfrm>
                            <a:off x="128" y="328"/>
                            <a:ext cx="11689" cy="0"/>
                          </a:xfrm>
                          <a:prstGeom prst="line">
                            <a:avLst/>
                          </a:prstGeom>
                          <a:noFill/>
                          <a:ln w="25400">
                            <a:solidFill>
                              <a:srgbClr val="00528B"/>
                            </a:solidFill>
                            <a:prstDash val="dot"/>
                            <a:round/>
                            <a:headEnd/>
                            <a:tailEnd/>
                          </a:ln>
                          <a:extLst>
                            <a:ext uri="{909E8E84-426E-40DD-AFC4-6F175D3DCCD1}">
                              <a14:hiddenFill xmlns:a14="http://schemas.microsoft.com/office/drawing/2010/main">
                                <a:noFill/>
                              </a14:hiddenFill>
                            </a:ext>
                          </a:extLst>
                        </wps:spPr>
                        <wps:bodyPr/>
                      </wps:wsp>
                      <wps:wsp>
                        <wps:cNvPr id="16" name="Line 3"/>
                        <wps:cNvCnPr>
                          <a:cxnSpLocks noChangeShapeType="1"/>
                        </wps:cNvCnPr>
                        <wps:spPr bwMode="auto">
                          <a:xfrm>
                            <a:off x="11857" y="328"/>
                            <a:ext cx="0" cy="0"/>
                          </a:xfrm>
                          <a:prstGeom prst="line">
                            <a:avLst/>
                          </a:prstGeom>
                          <a:noFill/>
                          <a:ln w="25400">
                            <a:solidFill>
                              <a:srgbClr val="00528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846835" id="Group 2" o:spid="_x0000_s1026" style="position:absolute;margin-left:6.4pt;margin-top:15.4pt;width:586.5pt;height:2pt;z-index:251670528;mso-wrap-distance-left:0;mso-wrap-distance-right:0;mso-position-horizontal-relative:page" coordorigin="128,308" coordsize="117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">
                <v:line id="Line 4" o:spid="_x0000_s1027" style="position:absolute;visibility:visible;mso-wrap-style:square" from="128,328" to="1181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i5cEAAADbAAAADwAAAGRycy9kb3ducmV2LnhtbERP24rCMBB9X/Afwgj7tqYu6Go1iiyI&#10;gop4AV+HZGyLzaQ2Wa1/b4QF3+ZwrjOeNrYUN6p94VhBt5OAINbOFJwpOB7mXwMQPiAbLB2Tggd5&#10;mE5aH2NMjbvzjm77kIkYwj5FBXkIVSql1zlZ9B1XEUfu7GqLIcI6k6bGewy3pfxOkr60WHBsyLGi&#10;35z0Zf9nFWx/VofuY3hdm602+qSXw2axCUp9tpvZCESgJrzF/+6lifN78PolHiA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6aLlwQAAANsAAAAPAAAAAAAAAAAAAAAA&#10;AKECAABkcnMvZG93bnJldi54bWxQSwUGAAAAAAQABAD5AAAAjwMAAAAA&#10;" strokecolor="#00528b" strokeweight="2pt">
                  <v:stroke dashstyle="dot"/>
                </v:line>
                <v:line id="Line 3" o:spid="_x0000_s1028" style="position:absolute;visibility:visible;mso-wrap-style:square" from="11857,328" to="1185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u3HL8AAADbAAAADwAAAGRycy9kb3ducmV2LnhtbERPzYrCMBC+C75DGMGbpnpwpRpFRUEP&#10;e7D2AYZmbIrNpDRRq0+/WRC8zcf3O8t1Z2vxoNZXjhVMxgkI4sLpiksF+eUwmoPwAVlj7ZgUvMjD&#10;etXvLTHV7slnemShFDGEfYoKTAhNKqUvDFn0Y9cQR+7qWoshwraUusVnDLe1nCbJTFqsODYYbGhn&#10;qLhld6vgtt29f2T2a9/h1N0rsz/lB9coNRx0mwWIQF34ij/uo47zZ/D/SzxArv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Yu3HL8AAADbAAAADwAAAAAAAAAAAAAAAACh&#10;AgAAZHJzL2Rvd25yZXYueG1sUEsFBgAAAAAEAAQA+QAAAI0DAAAAAA==&#10;" strokecolor="#00528b" strokeweight="2pt"/>
                <w10:wrap type="topAndBottom" anchorx="page"/>
              </v:group>
            </w:pict>
          </mc:Fallback>
        </mc:AlternateContent>
      </w:r>
    </w:p>
    <w:sectPr w:rsidR="001C08D6">
      <w:headerReference w:type="even" r:id="rId166"/>
      <w:footerReference w:type="even" r:id="rId167"/>
      <w:pgSz w:w="11910" w:h="16840"/>
      <w:pgMar w:top="158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1A42C8" w14:textId="77777777" w:rsidR="00837565" w:rsidRDefault="00837565">
      <w:r>
        <w:separator/>
      </w:r>
    </w:p>
  </w:endnote>
  <w:endnote w:type="continuationSeparator" w:id="0">
    <w:p w14:paraId="6C1A42CA" w14:textId="77777777" w:rsidR="00837565" w:rsidRDefault="0083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altName w:val="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A5CE1" w14:textId="77777777" w:rsidR="0027592F" w:rsidRDefault="002759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83B44" w14:textId="77777777" w:rsidR="0027592F" w:rsidRDefault="002759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FB0CA" w14:textId="77777777" w:rsidR="0027592F" w:rsidRDefault="0027592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A42BE" w14:textId="2AFCC5B0" w:rsidR="00837565" w:rsidRDefault="0027592F">
    <w:pPr>
      <w:pStyle w:val="BodyText"/>
      <w:spacing w:line="14" w:lineRule="auto"/>
    </w:pPr>
    <w:r>
      <w:rPr>
        <w:noProof/>
        <w:lang w:val="en-AU" w:eastAsia="en-AU" w:bidi="ar-SA"/>
      </w:rPr>
      <mc:AlternateContent>
        <mc:Choice Requires="wps">
          <w:drawing>
            <wp:anchor distT="0" distB="0" distL="114300" distR="114300" simplePos="0" relativeHeight="503276648" behindDoc="1" locked="0" layoutInCell="1" allowOverlap="1" wp14:anchorId="6C1A42C8" wp14:editId="06A60AE6">
              <wp:simplePos x="0" y="0"/>
              <wp:positionH relativeFrom="page">
                <wp:posOffset>874395</wp:posOffset>
              </wp:positionH>
              <wp:positionV relativeFrom="page">
                <wp:posOffset>10339070</wp:posOffset>
              </wp:positionV>
              <wp:extent cx="4114800" cy="147955"/>
              <wp:effectExtent l="0" t="4445" r="1905"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A42D4" w14:textId="77777777" w:rsidR="00837565" w:rsidRDefault="00837565">
                          <w:pPr>
                            <w:spacing w:before="20"/>
                            <w:ind w:left="40"/>
                            <w:rPr>
                              <w:rFonts w:ascii="Calibri"/>
                              <w:i/>
                              <w:sz w:val="16"/>
                            </w:rPr>
                          </w:pPr>
                          <w:r>
                            <w:fldChar w:fldCharType="begin"/>
                          </w:r>
                          <w:r>
                            <w:rPr>
                              <w:rFonts w:ascii="Calibri"/>
                              <w:color w:val="1A1B1E"/>
                              <w:sz w:val="16"/>
                            </w:rPr>
                            <w:instrText xml:space="preserve"> PAGE </w:instrText>
                          </w:r>
                          <w:r>
                            <w:fldChar w:fldCharType="separate"/>
                          </w:r>
                          <w:r w:rsidR="0027592F">
                            <w:rPr>
                              <w:rFonts w:ascii="Calibri"/>
                              <w:noProof/>
                              <w:color w:val="1A1B1E"/>
                              <w:sz w:val="16"/>
                            </w:rPr>
                            <w:t>2</w:t>
                          </w:r>
                          <w:r>
                            <w:fldChar w:fldCharType="end"/>
                          </w:r>
                          <w:r>
                            <w:rPr>
                              <w:rFonts w:ascii="Calibri"/>
                              <w:color w:val="1A1B1E"/>
                              <w:sz w:val="16"/>
                            </w:rPr>
                            <w:t xml:space="preserve"> / </w:t>
                          </w:r>
                          <w:r>
                            <w:rPr>
                              <w:rFonts w:ascii="Calibri"/>
                              <w:color w:val="00528B"/>
                              <w:sz w:val="16"/>
                            </w:rPr>
                            <w:t xml:space="preserve">Threat abatement plan for disease in natural ecosystems caused by </w:t>
                          </w:r>
                          <w:r>
                            <w:rPr>
                              <w:rFonts w:ascii="Calibri"/>
                              <w:i/>
                              <w:color w:val="00528B"/>
                              <w:sz w:val="16"/>
                            </w:rPr>
                            <w:t>Phytophthora cinnamomi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A42C8" id="_x0000_t202" coordsize="21600,21600" o:spt="202" path="m,l,21600r21600,l21600,xe">
              <v:stroke joinstyle="miter"/>
              <v:path gradientshapeok="t" o:connecttype="rect"/>
            </v:shapetype>
            <v:shape id="Text Box 3" o:spid="_x0000_s1029" type="#_x0000_t202" style="position:absolute;margin-left:68.85pt;margin-top:814.1pt;width:324pt;height:11.65pt;z-index:-3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" filled="f" stroked="f">
              <v:textbox inset="0,0,0,0">
                <w:txbxContent>
                  <w:p w14:paraId="6C1A42D4" w14:textId="77777777" w:rsidR="00837565" w:rsidRDefault="00837565">
                    <w:pPr>
                      <w:spacing w:before="20"/>
                      <w:ind w:left="40"/>
                      <w:rPr>
                        <w:rFonts w:ascii="Calibri"/>
                        <w:i/>
                        <w:sz w:val="16"/>
                      </w:rPr>
                    </w:pPr>
                    <w:r>
                      <w:fldChar w:fldCharType="begin"/>
                    </w:r>
                    <w:r>
                      <w:rPr>
                        <w:rFonts w:ascii="Calibri"/>
                        <w:color w:val="1A1B1E"/>
                        <w:sz w:val="16"/>
                      </w:rPr>
                      <w:instrText xml:space="preserve"> PAGE </w:instrText>
                    </w:r>
                    <w:r>
                      <w:fldChar w:fldCharType="separate"/>
                    </w:r>
                    <w:r w:rsidR="0027592F">
                      <w:rPr>
                        <w:rFonts w:ascii="Calibri"/>
                        <w:noProof/>
                        <w:color w:val="1A1B1E"/>
                        <w:sz w:val="16"/>
                      </w:rPr>
                      <w:t>2</w:t>
                    </w:r>
                    <w:r>
                      <w:fldChar w:fldCharType="end"/>
                    </w:r>
                    <w:r>
                      <w:rPr>
                        <w:rFonts w:ascii="Calibri"/>
                        <w:color w:val="1A1B1E"/>
                        <w:sz w:val="16"/>
                      </w:rPr>
                      <w:t xml:space="preserve"> / </w:t>
                    </w:r>
                    <w:r>
                      <w:rPr>
                        <w:rFonts w:ascii="Calibri"/>
                        <w:color w:val="00528B"/>
                        <w:sz w:val="16"/>
                      </w:rPr>
                      <w:t xml:space="preserve">Threat abatement plan for disease in natural ecosystems caused by </w:t>
                    </w:r>
                    <w:r>
                      <w:rPr>
                        <w:rFonts w:ascii="Calibri"/>
                        <w:i/>
                        <w:color w:val="00528B"/>
                        <w:sz w:val="16"/>
                      </w:rPr>
                      <w:t>Phytophthora cinnamomi</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A42BF" w14:textId="3872E7DE" w:rsidR="00837565" w:rsidRDefault="0027592F">
    <w:pPr>
      <w:pStyle w:val="BodyText"/>
      <w:spacing w:line="14" w:lineRule="auto"/>
    </w:pPr>
    <w:r>
      <w:rPr>
        <w:noProof/>
        <w:lang w:val="en-AU" w:eastAsia="en-AU" w:bidi="ar-SA"/>
      </w:rPr>
      <mc:AlternateContent>
        <mc:Choice Requires="wps">
          <w:drawing>
            <wp:anchor distT="0" distB="0" distL="114300" distR="114300" simplePos="0" relativeHeight="503276624" behindDoc="1" locked="0" layoutInCell="1" allowOverlap="1" wp14:anchorId="6C1A42C9" wp14:editId="792FC3AE">
              <wp:simplePos x="0" y="0"/>
              <wp:positionH relativeFrom="page">
                <wp:posOffset>6530340</wp:posOffset>
              </wp:positionH>
              <wp:positionV relativeFrom="page">
                <wp:posOffset>10339070</wp:posOffset>
              </wp:positionV>
              <wp:extent cx="155575" cy="147955"/>
              <wp:effectExtent l="0" t="4445" r="635"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A42D3" w14:textId="77777777" w:rsidR="00837565" w:rsidRDefault="00837565">
                          <w:pPr>
                            <w:spacing w:before="20"/>
                            <w:ind w:left="40"/>
                            <w:rPr>
                              <w:rFonts w:ascii="Calibri"/>
                              <w:sz w:val="16"/>
                            </w:rPr>
                          </w:pPr>
                          <w:r>
                            <w:fldChar w:fldCharType="begin"/>
                          </w:r>
                          <w:r>
                            <w:rPr>
                              <w:rFonts w:ascii="Calibri"/>
                              <w:color w:val="1A1B1E"/>
                              <w:sz w:val="16"/>
                            </w:rPr>
                            <w:instrText xml:space="preserve"> PAGE </w:instrText>
                          </w:r>
                          <w:r>
                            <w:fldChar w:fldCharType="separate"/>
                          </w:r>
                          <w:r w:rsidR="0027592F">
                            <w:rPr>
                              <w:rFonts w:ascii="Calibri"/>
                              <w:noProof/>
                              <w:color w:val="1A1B1E"/>
                              <w:sz w:val="16"/>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A42C9" id="_x0000_t202" coordsize="21600,21600" o:spt="202" path="m,l,21600r21600,l21600,xe">
              <v:stroke joinstyle="miter"/>
              <v:path gradientshapeok="t" o:connecttype="rect"/>
            </v:shapetype>
            <v:shape id="Text Box 4" o:spid="_x0000_s1030" type="#_x0000_t202" style="position:absolute;margin-left:514.2pt;margin-top:814.1pt;width:12.25pt;height:11.65pt;z-index:-3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" filled="f" stroked="f">
              <v:textbox inset="0,0,0,0">
                <w:txbxContent>
                  <w:p w14:paraId="6C1A42D3" w14:textId="77777777" w:rsidR="00837565" w:rsidRDefault="00837565">
                    <w:pPr>
                      <w:spacing w:before="20"/>
                      <w:ind w:left="40"/>
                      <w:rPr>
                        <w:rFonts w:ascii="Calibri"/>
                        <w:sz w:val="16"/>
                      </w:rPr>
                    </w:pPr>
                    <w:r>
                      <w:fldChar w:fldCharType="begin"/>
                    </w:r>
                    <w:r>
                      <w:rPr>
                        <w:rFonts w:ascii="Calibri"/>
                        <w:color w:val="1A1B1E"/>
                        <w:sz w:val="16"/>
                      </w:rPr>
                      <w:instrText xml:space="preserve"> PAGE </w:instrText>
                    </w:r>
                    <w:r>
                      <w:fldChar w:fldCharType="separate"/>
                    </w:r>
                    <w:r w:rsidR="0027592F">
                      <w:rPr>
                        <w:rFonts w:ascii="Calibri"/>
                        <w:noProof/>
                        <w:color w:val="1A1B1E"/>
                        <w:sz w:val="16"/>
                      </w:rPr>
                      <w:t>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A42C0" w14:textId="60451905" w:rsidR="00837565" w:rsidRDefault="0027592F">
    <w:pPr>
      <w:pStyle w:val="BodyText"/>
      <w:spacing w:line="14" w:lineRule="auto"/>
    </w:pPr>
    <w:r>
      <w:rPr>
        <w:noProof/>
        <w:lang w:val="en-AU" w:eastAsia="en-AU" w:bidi="ar-SA"/>
      </w:rPr>
      <mc:AlternateContent>
        <mc:Choice Requires="wps">
          <w:drawing>
            <wp:anchor distT="0" distB="0" distL="114300" distR="114300" simplePos="0" relativeHeight="503276672" behindDoc="1" locked="0" layoutInCell="1" allowOverlap="1" wp14:anchorId="6C1A42CA" wp14:editId="3E9E76EC">
              <wp:simplePos x="0" y="0"/>
              <wp:positionH relativeFrom="page">
                <wp:posOffset>874395</wp:posOffset>
              </wp:positionH>
              <wp:positionV relativeFrom="page">
                <wp:posOffset>10339070</wp:posOffset>
              </wp:positionV>
              <wp:extent cx="5181600" cy="147955"/>
              <wp:effectExtent l="0" t="4445"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A42D5" w14:textId="77777777" w:rsidR="00837565" w:rsidRDefault="00837565">
                          <w:pPr>
                            <w:spacing w:before="20"/>
                            <w:ind w:left="40"/>
                            <w:rPr>
                              <w:rFonts w:ascii="Calibri"/>
                              <w:i/>
                              <w:sz w:val="16"/>
                            </w:rPr>
                          </w:pPr>
                          <w:r>
                            <w:fldChar w:fldCharType="begin"/>
                          </w:r>
                          <w:r>
                            <w:rPr>
                              <w:rFonts w:ascii="Calibri"/>
                              <w:color w:val="1A1B1E"/>
                              <w:sz w:val="16"/>
                            </w:rPr>
                            <w:instrText xml:space="preserve"> PAGE </w:instrText>
                          </w:r>
                          <w:r>
                            <w:fldChar w:fldCharType="separate"/>
                          </w:r>
                          <w:r w:rsidR="0027592F">
                            <w:rPr>
                              <w:rFonts w:ascii="Calibri"/>
                              <w:noProof/>
                              <w:color w:val="1A1B1E"/>
                              <w:sz w:val="16"/>
                            </w:rPr>
                            <w:t>18</w:t>
                          </w:r>
                          <w:r>
                            <w:fldChar w:fldCharType="end"/>
                          </w:r>
                          <w:r>
                            <w:rPr>
                              <w:rFonts w:ascii="Calibri"/>
                              <w:color w:val="1A1B1E"/>
                              <w:sz w:val="16"/>
                            </w:rPr>
                            <w:t xml:space="preserve"> / </w:t>
                          </w:r>
                          <w:r>
                            <w:rPr>
                              <w:rFonts w:ascii="Calibri"/>
                              <w:color w:val="00528B"/>
                              <w:sz w:val="16"/>
                            </w:rPr>
                            <w:t xml:space="preserve">Background document: Threat abatement plan for disease in natural ecosystems caused by </w:t>
                          </w:r>
                          <w:r>
                            <w:rPr>
                              <w:rFonts w:ascii="Calibri"/>
                              <w:i/>
                              <w:color w:val="00528B"/>
                              <w:sz w:val="16"/>
                            </w:rPr>
                            <w:t>Phytophthora cinnamomi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A42CA" id="_x0000_t202" coordsize="21600,21600" o:spt="202" path="m,l,21600r21600,l21600,xe">
              <v:stroke joinstyle="miter"/>
              <v:path gradientshapeok="t" o:connecttype="rect"/>
            </v:shapetype>
            <v:shape id="Text Box 2" o:spid="_x0000_s1031" type="#_x0000_t202" style="position:absolute;margin-left:68.85pt;margin-top:814.1pt;width:408pt;height:11.65pt;z-index:-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" filled="f" stroked="f">
              <v:textbox inset="0,0,0,0">
                <w:txbxContent>
                  <w:p w14:paraId="6C1A42D5" w14:textId="77777777" w:rsidR="00837565" w:rsidRDefault="00837565">
                    <w:pPr>
                      <w:spacing w:before="20"/>
                      <w:ind w:left="40"/>
                      <w:rPr>
                        <w:rFonts w:ascii="Calibri"/>
                        <w:i/>
                        <w:sz w:val="16"/>
                      </w:rPr>
                    </w:pPr>
                    <w:r>
                      <w:fldChar w:fldCharType="begin"/>
                    </w:r>
                    <w:r>
                      <w:rPr>
                        <w:rFonts w:ascii="Calibri"/>
                        <w:color w:val="1A1B1E"/>
                        <w:sz w:val="16"/>
                      </w:rPr>
                      <w:instrText xml:space="preserve"> PAGE </w:instrText>
                    </w:r>
                    <w:r>
                      <w:fldChar w:fldCharType="separate"/>
                    </w:r>
                    <w:r w:rsidR="0027592F">
                      <w:rPr>
                        <w:rFonts w:ascii="Calibri"/>
                        <w:noProof/>
                        <w:color w:val="1A1B1E"/>
                        <w:sz w:val="16"/>
                      </w:rPr>
                      <w:t>18</w:t>
                    </w:r>
                    <w:r>
                      <w:fldChar w:fldCharType="end"/>
                    </w:r>
                    <w:r>
                      <w:rPr>
                        <w:rFonts w:ascii="Calibri"/>
                        <w:color w:val="1A1B1E"/>
                        <w:sz w:val="16"/>
                      </w:rPr>
                      <w:t xml:space="preserve"> / </w:t>
                    </w:r>
                    <w:r>
                      <w:rPr>
                        <w:rFonts w:ascii="Calibri"/>
                        <w:color w:val="00528B"/>
                        <w:sz w:val="16"/>
                      </w:rPr>
                      <w:t xml:space="preserve">Background document: Threat abatement plan for disease in natural ecosystems caused by </w:t>
                    </w:r>
                    <w:r>
                      <w:rPr>
                        <w:rFonts w:ascii="Calibri"/>
                        <w:i/>
                        <w:color w:val="00528B"/>
                        <w:sz w:val="16"/>
                      </w:rPr>
                      <w:t>Phytophthora cinnamomi</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A42C1" w14:textId="5C8BBB0A" w:rsidR="00837565" w:rsidRDefault="0027592F">
    <w:pPr>
      <w:pStyle w:val="BodyText"/>
      <w:spacing w:line="14" w:lineRule="auto"/>
    </w:pPr>
    <w:r>
      <w:rPr>
        <w:noProof/>
        <w:lang w:val="en-AU" w:eastAsia="en-AU" w:bidi="ar-SA"/>
      </w:rPr>
      <mc:AlternateContent>
        <mc:Choice Requires="wps">
          <w:drawing>
            <wp:anchor distT="0" distB="0" distL="114300" distR="114300" simplePos="0" relativeHeight="503276696" behindDoc="1" locked="0" layoutInCell="1" allowOverlap="1" wp14:anchorId="6C1A42CB" wp14:editId="659D3F21">
              <wp:simplePos x="0" y="0"/>
              <wp:positionH relativeFrom="page">
                <wp:posOffset>6582410</wp:posOffset>
              </wp:positionH>
              <wp:positionV relativeFrom="page">
                <wp:posOffset>10339070</wp:posOffset>
              </wp:positionV>
              <wp:extent cx="103505" cy="147955"/>
              <wp:effectExtent l="635" t="4445" r="63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A42D6" w14:textId="77777777" w:rsidR="00837565" w:rsidRDefault="00837565">
                          <w:pPr>
                            <w:spacing w:before="20"/>
                            <w:ind w:left="40"/>
                            <w:rPr>
                              <w:rFonts w:ascii="Calibri"/>
                              <w:sz w:val="16"/>
                            </w:rPr>
                          </w:pPr>
                          <w:r>
                            <w:fldChar w:fldCharType="begin"/>
                          </w:r>
                          <w:r>
                            <w:rPr>
                              <w:rFonts w:ascii="Calibri"/>
                              <w:color w:val="1A1B1E"/>
                              <w:w w:val="101"/>
                              <w:sz w:val="16"/>
                            </w:rPr>
                            <w:instrText xml:space="preserve"> PAGE </w:instrText>
                          </w:r>
                          <w:r>
                            <w:fldChar w:fldCharType="separate"/>
                          </w:r>
                          <w:r w:rsidR="0027592F">
                            <w:rPr>
                              <w:rFonts w:ascii="Calibri"/>
                              <w:noProof/>
                              <w:color w:val="1A1B1E"/>
                              <w:w w:val="101"/>
                              <w:sz w:val="16"/>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A42CB" id="_x0000_t202" coordsize="21600,21600" o:spt="202" path="m,l,21600r21600,l21600,xe">
              <v:stroke joinstyle="miter"/>
              <v:path gradientshapeok="t" o:connecttype="rect"/>
            </v:shapetype>
            <v:shape id="Text Box 1" o:spid="_x0000_s1032" type="#_x0000_t202" style="position:absolute;margin-left:518.3pt;margin-top:814.1pt;width:8.15pt;height:11.65pt;z-index:-3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" filled="f" stroked="f">
              <v:textbox inset="0,0,0,0">
                <w:txbxContent>
                  <w:p w14:paraId="6C1A42D6" w14:textId="77777777" w:rsidR="00837565" w:rsidRDefault="00837565">
                    <w:pPr>
                      <w:spacing w:before="20"/>
                      <w:ind w:left="40"/>
                      <w:rPr>
                        <w:rFonts w:ascii="Calibri"/>
                        <w:sz w:val="16"/>
                      </w:rPr>
                    </w:pPr>
                    <w:r>
                      <w:fldChar w:fldCharType="begin"/>
                    </w:r>
                    <w:r>
                      <w:rPr>
                        <w:rFonts w:ascii="Calibri"/>
                        <w:color w:val="1A1B1E"/>
                        <w:w w:val="101"/>
                        <w:sz w:val="16"/>
                      </w:rPr>
                      <w:instrText xml:space="preserve"> PAGE </w:instrText>
                    </w:r>
                    <w:r>
                      <w:fldChar w:fldCharType="separate"/>
                    </w:r>
                    <w:r w:rsidR="0027592F">
                      <w:rPr>
                        <w:rFonts w:ascii="Calibri"/>
                        <w:noProof/>
                        <w:color w:val="1A1B1E"/>
                        <w:w w:val="101"/>
                        <w:sz w:val="16"/>
                      </w:rPr>
                      <w:t>19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A42C3" w14:textId="77777777" w:rsidR="00837565" w:rsidRDefault="00837565">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1A42C4" w14:textId="77777777" w:rsidR="00837565" w:rsidRDefault="00837565">
      <w:r>
        <w:separator/>
      </w:r>
    </w:p>
  </w:footnote>
  <w:footnote w:type="continuationSeparator" w:id="0">
    <w:p w14:paraId="6C1A42C6" w14:textId="77777777" w:rsidR="00837565" w:rsidRDefault="008375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5EBD1" w14:textId="77777777" w:rsidR="0027592F" w:rsidRDefault="002759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CB88C" w14:textId="77777777" w:rsidR="0027592F" w:rsidRDefault="002759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FAFCD" w14:textId="77777777" w:rsidR="0027592F" w:rsidRDefault="0027592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A42BC" w14:textId="4E98704F" w:rsidR="00837565" w:rsidRDefault="0027592F">
    <w:pPr>
      <w:pStyle w:val="BodyText"/>
      <w:spacing w:line="14" w:lineRule="auto"/>
    </w:pPr>
    <w:r>
      <w:rPr>
        <w:noProof/>
        <w:lang w:val="en-AU" w:eastAsia="en-AU" w:bidi="ar-SA"/>
      </w:rPr>
      <mc:AlternateContent>
        <mc:Choice Requires="wps">
          <w:drawing>
            <wp:anchor distT="0" distB="0" distL="114300" distR="114300" simplePos="0" relativeHeight="503276576" behindDoc="1" locked="0" layoutInCell="1" allowOverlap="1" wp14:anchorId="6C1A42C4" wp14:editId="0812A6DF">
              <wp:simplePos x="0" y="0"/>
              <wp:positionH relativeFrom="page">
                <wp:posOffset>0</wp:posOffset>
              </wp:positionH>
              <wp:positionV relativeFrom="page">
                <wp:posOffset>0</wp:posOffset>
              </wp:positionV>
              <wp:extent cx="7560310" cy="215900"/>
              <wp:effectExtent l="0" t="0" r="2540" b="3175"/>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15900"/>
                      </a:xfrm>
                      <a:prstGeom prst="rect">
                        <a:avLst/>
                      </a:prstGeom>
                      <a:solidFill>
                        <a:srgbClr val="0052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0314C" id="Rectangle 6" o:spid="_x0000_s1026" style="position:absolute;margin-left:0;margin-top:0;width:595.3pt;height:17pt;z-index:-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JGfgAIAAPwE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" fillcolor="#00528b" stroked="f">
              <w10:wrap anchorx="page" anchory="page"/>
            </v:rect>
          </w:pict>
        </mc:Fallback>
      </mc:AlternateContent>
    </w:r>
    <w:r>
      <w:rPr>
        <w:noProof/>
        <w:lang w:val="en-AU" w:eastAsia="en-AU" w:bidi="ar-SA"/>
      </w:rPr>
      <mc:AlternateContent>
        <mc:Choice Requires="wps">
          <w:drawing>
            <wp:anchor distT="0" distB="0" distL="114300" distR="114300" simplePos="0" relativeHeight="503276600" behindDoc="1" locked="0" layoutInCell="1" allowOverlap="1" wp14:anchorId="6C1A42C5" wp14:editId="6487F849">
              <wp:simplePos x="0" y="0"/>
              <wp:positionH relativeFrom="page">
                <wp:posOffset>0</wp:posOffset>
              </wp:positionH>
              <wp:positionV relativeFrom="page">
                <wp:posOffset>279400</wp:posOffset>
              </wp:positionV>
              <wp:extent cx="7477125" cy="0"/>
              <wp:effectExtent l="19050" t="12700" r="19050" b="15875"/>
              <wp:wrapNone/>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7125" cy="0"/>
                      </a:xfrm>
                      <a:prstGeom prst="line">
                        <a:avLst/>
                      </a:prstGeom>
                      <a:noFill/>
                      <a:ln w="25400">
                        <a:solidFill>
                          <a:srgbClr val="0052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B58A8" id="Line 5" o:spid="_x0000_s1026" style="position:absolute;z-index:-3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2pt" to="588.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" strokecolor="#00528b" strokeweight="2pt">
              <w10:wrap anchorx="page"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A42BD" w14:textId="6B5BF875" w:rsidR="00837565" w:rsidRDefault="0027592F">
    <w:pPr>
      <w:pStyle w:val="BodyText"/>
      <w:spacing w:line="14" w:lineRule="auto"/>
    </w:pPr>
    <w:r>
      <w:rPr>
        <w:noProof/>
        <w:lang w:val="en-AU" w:eastAsia="en-AU" w:bidi="ar-SA"/>
      </w:rPr>
      <mc:AlternateContent>
        <mc:Choice Requires="wps">
          <w:drawing>
            <wp:anchor distT="0" distB="0" distL="114300" distR="114300" simplePos="0" relativeHeight="503276528" behindDoc="1" locked="0" layoutInCell="1" allowOverlap="1" wp14:anchorId="6C1A42C6" wp14:editId="56C55508">
              <wp:simplePos x="0" y="0"/>
              <wp:positionH relativeFrom="page">
                <wp:posOffset>0</wp:posOffset>
              </wp:positionH>
              <wp:positionV relativeFrom="page">
                <wp:posOffset>0</wp:posOffset>
              </wp:positionV>
              <wp:extent cx="7560310" cy="215900"/>
              <wp:effectExtent l="0" t="0" r="2540" b="3175"/>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15900"/>
                      </a:xfrm>
                      <a:prstGeom prst="rect">
                        <a:avLst/>
                      </a:prstGeom>
                      <a:solidFill>
                        <a:srgbClr val="0052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50FD2" id="Rectangle 8" o:spid="_x0000_s1026" style="position:absolute;margin-left:0;margin-top:0;width:595.3pt;height:17pt;z-index:-3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" fillcolor="#00528b" stroked="f">
              <w10:wrap anchorx="page" anchory="page"/>
            </v:rect>
          </w:pict>
        </mc:Fallback>
      </mc:AlternateContent>
    </w:r>
    <w:r>
      <w:rPr>
        <w:noProof/>
        <w:lang w:val="en-AU" w:eastAsia="en-AU" w:bidi="ar-SA"/>
      </w:rPr>
      <mc:AlternateContent>
        <mc:Choice Requires="wps">
          <w:drawing>
            <wp:anchor distT="0" distB="0" distL="114300" distR="114300" simplePos="0" relativeHeight="503276552" behindDoc="1" locked="0" layoutInCell="1" allowOverlap="1" wp14:anchorId="6C1A42C7" wp14:editId="4AA37811">
              <wp:simplePos x="0" y="0"/>
              <wp:positionH relativeFrom="page">
                <wp:posOffset>55880</wp:posOffset>
              </wp:positionH>
              <wp:positionV relativeFrom="page">
                <wp:posOffset>279400</wp:posOffset>
              </wp:positionV>
              <wp:extent cx="7504430" cy="0"/>
              <wp:effectExtent l="17780" t="12700" r="21590" b="15875"/>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4430" cy="0"/>
                      </a:xfrm>
                      <a:prstGeom prst="line">
                        <a:avLst/>
                      </a:prstGeom>
                      <a:noFill/>
                      <a:ln w="25400">
                        <a:solidFill>
                          <a:srgbClr val="0052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CCFBC" id="Line 7" o:spid="_x0000_s1026" style="position:absolute;z-index:-3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pt,22pt" to="595.3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" strokecolor="#00528b" strokeweight="2pt">
              <w10:wrap anchorx="page"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A42C2" w14:textId="77777777" w:rsidR="00837565" w:rsidRDefault="00837565">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32E9A"/>
    <w:multiLevelType w:val="hybridMultilevel"/>
    <w:tmpl w:val="F2BA8740"/>
    <w:lvl w:ilvl="0" w:tplc="0642542E">
      <w:start w:val="16"/>
      <w:numFmt w:val="upperLetter"/>
      <w:lvlText w:val="%1."/>
      <w:lvlJc w:val="left"/>
      <w:pPr>
        <w:ind w:left="1417" w:hanging="172"/>
        <w:jc w:val="left"/>
      </w:pPr>
      <w:rPr>
        <w:rFonts w:ascii="Book Antiqua" w:eastAsia="Book Antiqua" w:hAnsi="Book Antiqua" w:cs="Book Antiqua" w:hint="default"/>
        <w:i/>
        <w:color w:val="1A1B1E"/>
        <w:spacing w:val="-37"/>
        <w:w w:val="90"/>
        <w:sz w:val="20"/>
        <w:szCs w:val="20"/>
        <w:lang w:val="en-GB" w:eastAsia="en-GB" w:bidi="en-GB"/>
      </w:rPr>
    </w:lvl>
    <w:lvl w:ilvl="1" w:tplc="BCE4F936">
      <w:numFmt w:val="bullet"/>
      <w:lvlText w:val="•"/>
      <w:lvlJc w:val="left"/>
      <w:pPr>
        <w:ind w:left="1984" w:hanging="284"/>
      </w:pPr>
      <w:rPr>
        <w:rFonts w:ascii="PMingLiU" w:eastAsia="PMingLiU" w:hAnsi="PMingLiU" w:cs="PMingLiU" w:hint="default"/>
        <w:color w:val="1A1B1E"/>
        <w:w w:val="38"/>
        <w:sz w:val="20"/>
        <w:szCs w:val="20"/>
        <w:lang w:val="en-GB" w:eastAsia="en-GB" w:bidi="en-GB"/>
      </w:rPr>
    </w:lvl>
    <w:lvl w:ilvl="2" w:tplc="41A85782">
      <w:numFmt w:val="bullet"/>
      <w:lvlText w:val="•"/>
      <w:lvlJc w:val="left"/>
      <w:pPr>
        <w:ind w:left="3082" w:hanging="284"/>
      </w:pPr>
      <w:rPr>
        <w:rFonts w:hint="default"/>
        <w:lang w:val="en-GB" w:eastAsia="en-GB" w:bidi="en-GB"/>
      </w:rPr>
    </w:lvl>
    <w:lvl w:ilvl="3" w:tplc="B020583C">
      <w:numFmt w:val="bullet"/>
      <w:lvlText w:val="•"/>
      <w:lvlJc w:val="left"/>
      <w:pPr>
        <w:ind w:left="4185" w:hanging="284"/>
      </w:pPr>
      <w:rPr>
        <w:rFonts w:hint="default"/>
        <w:lang w:val="en-GB" w:eastAsia="en-GB" w:bidi="en-GB"/>
      </w:rPr>
    </w:lvl>
    <w:lvl w:ilvl="4" w:tplc="57723ACC">
      <w:numFmt w:val="bullet"/>
      <w:lvlText w:val="•"/>
      <w:lvlJc w:val="left"/>
      <w:pPr>
        <w:ind w:left="5288" w:hanging="284"/>
      </w:pPr>
      <w:rPr>
        <w:rFonts w:hint="default"/>
        <w:lang w:val="en-GB" w:eastAsia="en-GB" w:bidi="en-GB"/>
      </w:rPr>
    </w:lvl>
    <w:lvl w:ilvl="5" w:tplc="1ECAB0B2">
      <w:numFmt w:val="bullet"/>
      <w:lvlText w:val="•"/>
      <w:lvlJc w:val="left"/>
      <w:pPr>
        <w:ind w:left="6391" w:hanging="284"/>
      </w:pPr>
      <w:rPr>
        <w:rFonts w:hint="default"/>
        <w:lang w:val="en-GB" w:eastAsia="en-GB" w:bidi="en-GB"/>
      </w:rPr>
    </w:lvl>
    <w:lvl w:ilvl="6" w:tplc="52CE0E32">
      <w:numFmt w:val="bullet"/>
      <w:lvlText w:val="•"/>
      <w:lvlJc w:val="left"/>
      <w:pPr>
        <w:ind w:left="7494" w:hanging="284"/>
      </w:pPr>
      <w:rPr>
        <w:rFonts w:hint="default"/>
        <w:lang w:val="en-GB" w:eastAsia="en-GB" w:bidi="en-GB"/>
      </w:rPr>
    </w:lvl>
    <w:lvl w:ilvl="7" w:tplc="F754FEC8">
      <w:numFmt w:val="bullet"/>
      <w:lvlText w:val="•"/>
      <w:lvlJc w:val="left"/>
      <w:pPr>
        <w:ind w:left="8597" w:hanging="284"/>
      </w:pPr>
      <w:rPr>
        <w:rFonts w:hint="default"/>
        <w:lang w:val="en-GB" w:eastAsia="en-GB" w:bidi="en-GB"/>
      </w:rPr>
    </w:lvl>
    <w:lvl w:ilvl="8" w:tplc="E910BEBC">
      <w:numFmt w:val="bullet"/>
      <w:lvlText w:val="•"/>
      <w:lvlJc w:val="left"/>
      <w:pPr>
        <w:ind w:left="9699" w:hanging="284"/>
      </w:pPr>
      <w:rPr>
        <w:rFonts w:hint="default"/>
        <w:lang w:val="en-GB" w:eastAsia="en-GB" w:bidi="en-GB"/>
      </w:rPr>
    </w:lvl>
  </w:abstractNum>
  <w:abstractNum w:abstractNumId="1" w15:restartNumberingAfterBreak="0">
    <w:nsid w:val="158F4BC6"/>
    <w:multiLevelType w:val="multilevel"/>
    <w:tmpl w:val="E61C6FB6"/>
    <w:lvl w:ilvl="0">
      <w:start w:val="1"/>
      <w:numFmt w:val="decimal"/>
      <w:lvlText w:val="%1."/>
      <w:lvlJc w:val="left"/>
      <w:pPr>
        <w:ind w:left="2137" w:hanging="721"/>
        <w:jc w:val="left"/>
      </w:pPr>
      <w:rPr>
        <w:rFonts w:ascii="Calibri" w:eastAsia="Calibri" w:hAnsi="Calibri" w:cs="Calibri" w:hint="default"/>
        <w:color w:val="00528B"/>
        <w:spacing w:val="-33"/>
        <w:w w:val="81"/>
        <w:sz w:val="52"/>
        <w:szCs w:val="52"/>
        <w:lang w:val="en-GB" w:eastAsia="en-GB" w:bidi="en-GB"/>
      </w:rPr>
    </w:lvl>
    <w:lvl w:ilvl="1">
      <w:start w:val="1"/>
      <w:numFmt w:val="decimal"/>
      <w:lvlText w:val="%1.%2"/>
      <w:lvlJc w:val="left"/>
      <w:pPr>
        <w:ind w:left="2137" w:hanging="720"/>
        <w:jc w:val="right"/>
      </w:pPr>
      <w:rPr>
        <w:rFonts w:ascii="Calibri" w:eastAsia="Calibri" w:hAnsi="Calibri" w:cs="Calibri" w:hint="default"/>
        <w:b/>
        <w:bCs/>
        <w:color w:val="00528B"/>
        <w:spacing w:val="-32"/>
        <w:w w:val="88"/>
        <w:sz w:val="32"/>
        <w:szCs w:val="32"/>
        <w:lang w:val="en-GB" w:eastAsia="en-GB" w:bidi="en-GB"/>
      </w:rPr>
    </w:lvl>
    <w:lvl w:ilvl="2">
      <w:start w:val="1"/>
      <w:numFmt w:val="decimal"/>
      <w:lvlText w:val="%1.%2.%3"/>
      <w:lvlJc w:val="left"/>
      <w:pPr>
        <w:ind w:left="2137" w:hanging="720"/>
        <w:jc w:val="right"/>
      </w:pPr>
      <w:rPr>
        <w:rFonts w:ascii="Calibri" w:eastAsia="Calibri" w:hAnsi="Calibri" w:cs="Calibri" w:hint="default"/>
        <w:color w:val="00528B"/>
        <w:spacing w:val="-21"/>
        <w:w w:val="81"/>
        <w:sz w:val="28"/>
        <w:szCs w:val="28"/>
        <w:lang w:val="en-GB" w:eastAsia="en-GB" w:bidi="en-GB"/>
      </w:rPr>
    </w:lvl>
    <w:lvl w:ilvl="3">
      <w:numFmt w:val="bullet"/>
      <w:lvlText w:val="•"/>
      <w:lvlJc w:val="left"/>
      <w:pPr>
        <w:ind w:left="5069" w:hanging="720"/>
      </w:pPr>
      <w:rPr>
        <w:rFonts w:hint="default"/>
        <w:lang w:val="en-GB" w:eastAsia="en-GB" w:bidi="en-GB"/>
      </w:rPr>
    </w:lvl>
    <w:lvl w:ilvl="4">
      <w:numFmt w:val="bullet"/>
      <w:lvlText w:val="•"/>
      <w:lvlJc w:val="left"/>
      <w:pPr>
        <w:ind w:left="6046" w:hanging="720"/>
      </w:pPr>
      <w:rPr>
        <w:rFonts w:hint="default"/>
        <w:lang w:val="en-GB" w:eastAsia="en-GB" w:bidi="en-GB"/>
      </w:rPr>
    </w:lvl>
    <w:lvl w:ilvl="5">
      <w:numFmt w:val="bullet"/>
      <w:lvlText w:val="•"/>
      <w:lvlJc w:val="left"/>
      <w:pPr>
        <w:ind w:left="7022" w:hanging="720"/>
      </w:pPr>
      <w:rPr>
        <w:rFonts w:hint="default"/>
        <w:lang w:val="en-GB" w:eastAsia="en-GB" w:bidi="en-GB"/>
      </w:rPr>
    </w:lvl>
    <w:lvl w:ilvl="6">
      <w:numFmt w:val="bullet"/>
      <w:lvlText w:val="•"/>
      <w:lvlJc w:val="left"/>
      <w:pPr>
        <w:ind w:left="7999" w:hanging="720"/>
      </w:pPr>
      <w:rPr>
        <w:rFonts w:hint="default"/>
        <w:lang w:val="en-GB" w:eastAsia="en-GB" w:bidi="en-GB"/>
      </w:rPr>
    </w:lvl>
    <w:lvl w:ilvl="7">
      <w:numFmt w:val="bullet"/>
      <w:lvlText w:val="•"/>
      <w:lvlJc w:val="left"/>
      <w:pPr>
        <w:ind w:left="8975" w:hanging="720"/>
      </w:pPr>
      <w:rPr>
        <w:rFonts w:hint="default"/>
        <w:lang w:val="en-GB" w:eastAsia="en-GB" w:bidi="en-GB"/>
      </w:rPr>
    </w:lvl>
    <w:lvl w:ilvl="8">
      <w:numFmt w:val="bullet"/>
      <w:lvlText w:val="•"/>
      <w:lvlJc w:val="left"/>
      <w:pPr>
        <w:ind w:left="9952" w:hanging="720"/>
      </w:pPr>
      <w:rPr>
        <w:rFonts w:hint="default"/>
        <w:lang w:val="en-GB" w:eastAsia="en-GB" w:bidi="en-GB"/>
      </w:rPr>
    </w:lvl>
  </w:abstractNum>
  <w:abstractNum w:abstractNumId="2" w15:restartNumberingAfterBreak="0">
    <w:nsid w:val="16296A8B"/>
    <w:multiLevelType w:val="hybridMultilevel"/>
    <w:tmpl w:val="27F421B6"/>
    <w:lvl w:ilvl="0" w:tplc="9E8023D0">
      <w:start w:val="1"/>
      <w:numFmt w:val="lowerLetter"/>
      <w:lvlText w:val="%1."/>
      <w:lvlJc w:val="left"/>
      <w:pPr>
        <w:ind w:left="1700" w:hanging="284"/>
        <w:jc w:val="right"/>
      </w:pPr>
      <w:rPr>
        <w:rFonts w:ascii="Times New Roman" w:eastAsia="Times New Roman" w:hAnsi="Times New Roman" w:cs="Times New Roman" w:hint="default"/>
        <w:b/>
        <w:bCs/>
        <w:color w:val="1A1B1E"/>
        <w:w w:val="93"/>
        <w:sz w:val="20"/>
        <w:szCs w:val="20"/>
        <w:lang w:val="en-GB" w:eastAsia="en-GB" w:bidi="en-GB"/>
      </w:rPr>
    </w:lvl>
    <w:lvl w:ilvl="1" w:tplc="549A1118">
      <w:numFmt w:val="bullet"/>
      <w:lvlText w:val="•"/>
      <w:lvlJc w:val="left"/>
      <w:pPr>
        <w:ind w:left="1984" w:hanging="284"/>
      </w:pPr>
      <w:rPr>
        <w:rFonts w:ascii="PMingLiU" w:eastAsia="PMingLiU" w:hAnsi="PMingLiU" w:cs="PMingLiU" w:hint="default"/>
        <w:color w:val="1A1B1E"/>
        <w:w w:val="38"/>
        <w:sz w:val="20"/>
        <w:szCs w:val="20"/>
        <w:lang w:val="en-GB" w:eastAsia="en-GB" w:bidi="en-GB"/>
      </w:rPr>
    </w:lvl>
    <w:lvl w:ilvl="2" w:tplc="2D30E7B2">
      <w:numFmt w:val="bullet"/>
      <w:lvlText w:val="–"/>
      <w:lvlJc w:val="left"/>
      <w:pPr>
        <w:ind w:left="2267" w:hanging="284"/>
      </w:pPr>
      <w:rPr>
        <w:rFonts w:ascii="PMingLiU" w:eastAsia="PMingLiU" w:hAnsi="PMingLiU" w:cs="PMingLiU" w:hint="default"/>
        <w:color w:val="1A1B1E"/>
        <w:w w:val="50"/>
        <w:sz w:val="20"/>
        <w:szCs w:val="20"/>
        <w:lang w:val="en-GB" w:eastAsia="en-GB" w:bidi="en-GB"/>
      </w:rPr>
    </w:lvl>
    <w:lvl w:ilvl="3" w:tplc="30EC4C3C">
      <w:numFmt w:val="bullet"/>
      <w:lvlText w:val="•"/>
      <w:lvlJc w:val="left"/>
      <w:pPr>
        <w:ind w:left="2560" w:hanging="284"/>
      </w:pPr>
      <w:rPr>
        <w:rFonts w:hint="default"/>
        <w:lang w:val="en-GB" w:eastAsia="en-GB" w:bidi="en-GB"/>
      </w:rPr>
    </w:lvl>
    <w:lvl w:ilvl="4" w:tplc="F84AF72A">
      <w:numFmt w:val="bullet"/>
      <w:lvlText w:val="•"/>
      <w:lvlJc w:val="left"/>
      <w:pPr>
        <w:ind w:left="3895" w:hanging="284"/>
      </w:pPr>
      <w:rPr>
        <w:rFonts w:hint="default"/>
        <w:lang w:val="en-GB" w:eastAsia="en-GB" w:bidi="en-GB"/>
      </w:rPr>
    </w:lvl>
    <w:lvl w:ilvl="5" w:tplc="B38A64BA">
      <w:numFmt w:val="bullet"/>
      <w:lvlText w:val="•"/>
      <w:lvlJc w:val="left"/>
      <w:pPr>
        <w:ind w:left="5230" w:hanging="284"/>
      </w:pPr>
      <w:rPr>
        <w:rFonts w:hint="default"/>
        <w:lang w:val="en-GB" w:eastAsia="en-GB" w:bidi="en-GB"/>
      </w:rPr>
    </w:lvl>
    <w:lvl w:ilvl="6" w:tplc="BBDEE178">
      <w:numFmt w:val="bullet"/>
      <w:lvlText w:val="•"/>
      <w:lvlJc w:val="left"/>
      <w:pPr>
        <w:ind w:left="6565" w:hanging="284"/>
      </w:pPr>
      <w:rPr>
        <w:rFonts w:hint="default"/>
        <w:lang w:val="en-GB" w:eastAsia="en-GB" w:bidi="en-GB"/>
      </w:rPr>
    </w:lvl>
    <w:lvl w:ilvl="7" w:tplc="42ECDF9A">
      <w:numFmt w:val="bullet"/>
      <w:lvlText w:val="•"/>
      <w:lvlJc w:val="left"/>
      <w:pPr>
        <w:ind w:left="7900" w:hanging="284"/>
      </w:pPr>
      <w:rPr>
        <w:rFonts w:hint="default"/>
        <w:lang w:val="en-GB" w:eastAsia="en-GB" w:bidi="en-GB"/>
      </w:rPr>
    </w:lvl>
    <w:lvl w:ilvl="8" w:tplc="956E0A1C">
      <w:numFmt w:val="bullet"/>
      <w:lvlText w:val="•"/>
      <w:lvlJc w:val="left"/>
      <w:pPr>
        <w:ind w:left="9235" w:hanging="284"/>
      </w:pPr>
      <w:rPr>
        <w:rFonts w:hint="default"/>
        <w:lang w:val="en-GB" w:eastAsia="en-GB" w:bidi="en-GB"/>
      </w:rPr>
    </w:lvl>
  </w:abstractNum>
  <w:abstractNum w:abstractNumId="3" w15:restartNumberingAfterBreak="0">
    <w:nsid w:val="1C477ACE"/>
    <w:multiLevelType w:val="hybridMultilevel"/>
    <w:tmpl w:val="E2C2E986"/>
    <w:lvl w:ilvl="0" w:tplc="5746A820">
      <w:start w:val="16"/>
      <w:numFmt w:val="upperLetter"/>
      <w:lvlText w:val="%1."/>
      <w:lvlJc w:val="left"/>
      <w:pPr>
        <w:ind w:left="1417" w:hanging="175"/>
        <w:jc w:val="left"/>
      </w:pPr>
      <w:rPr>
        <w:rFonts w:ascii="Book Antiqua" w:eastAsia="Book Antiqua" w:hAnsi="Book Antiqua" w:cs="Book Antiqua" w:hint="default"/>
        <w:i/>
        <w:color w:val="1A1B1E"/>
        <w:spacing w:val="-36"/>
        <w:w w:val="93"/>
        <w:sz w:val="20"/>
        <w:szCs w:val="20"/>
        <w:lang w:val="en-GB" w:eastAsia="en-GB" w:bidi="en-GB"/>
      </w:rPr>
    </w:lvl>
    <w:lvl w:ilvl="1" w:tplc="49FEEE1C">
      <w:start w:val="16"/>
      <w:numFmt w:val="upperLetter"/>
      <w:lvlText w:val="%2."/>
      <w:lvlJc w:val="left"/>
      <w:pPr>
        <w:ind w:left="1700" w:hanging="169"/>
        <w:jc w:val="left"/>
      </w:pPr>
      <w:rPr>
        <w:rFonts w:ascii="Book Antiqua" w:eastAsia="Book Antiqua" w:hAnsi="Book Antiqua" w:cs="Book Antiqua" w:hint="default"/>
        <w:i/>
        <w:color w:val="1A1B1E"/>
        <w:spacing w:val="-38"/>
        <w:w w:val="90"/>
        <w:sz w:val="20"/>
        <w:szCs w:val="20"/>
        <w:lang w:val="en-GB" w:eastAsia="en-GB" w:bidi="en-GB"/>
      </w:rPr>
    </w:lvl>
    <w:lvl w:ilvl="2" w:tplc="4B20981A">
      <w:numFmt w:val="bullet"/>
      <w:lvlText w:val="•"/>
      <w:lvlJc w:val="left"/>
      <w:pPr>
        <w:ind w:left="2267" w:hanging="284"/>
      </w:pPr>
      <w:rPr>
        <w:rFonts w:ascii="PMingLiU" w:eastAsia="PMingLiU" w:hAnsi="PMingLiU" w:cs="PMingLiU" w:hint="default"/>
        <w:color w:val="1A1B1E"/>
        <w:w w:val="38"/>
        <w:sz w:val="20"/>
        <w:szCs w:val="20"/>
        <w:lang w:val="en-GB" w:eastAsia="en-GB" w:bidi="en-GB"/>
      </w:rPr>
    </w:lvl>
    <w:lvl w:ilvl="3" w:tplc="8B8295C4">
      <w:numFmt w:val="bullet"/>
      <w:lvlText w:val="•"/>
      <w:lvlJc w:val="left"/>
      <w:pPr>
        <w:ind w:left="3465" w:hanging="284"/>
      </w:pPr>
      <w:rPr>
        <w:rFonts w:hint="default"/>
        <w:lang w:val="en-GB" w:eastAsia="en-GB" w:bidi="en-GB"/>
      </w:rPr>
    </w:lvl>
    <w:lvl w:ilvl="4" w:tplc="0EA40A10">
      <w:numFmt w:val="bullet"/>
      <w:lvlText w:val="•"/>
      <w:lvlJc w:val="left"/>
      <w:pPr>
        <w:ind w:left="4671" w:hanging="284"/>
      </w:pPr>
      <w:rPr>
        <w:rFonts w:hint="default"/>
        <w:lang w:val="en-GB" w:eastAsia="en-GB" w:bidi="en-GB"/>
      </w:rPr>
    </w:lvl>
    <w:lvl w:ilvl="5" w:tplc="74068318">
      <w:numFmt w:val="bullet"/>
      <w:lvlText w:val="•"/>
      <w:lvlJc w:val="left"/>
      <w:pPr>
        <w:ind w:left="5877" w:hanging="284"/>
      </w:pPr>
      <w:rPr>
        <w:rFonts w:hint="default"/>
        <w:lang w:val="en-GB" w:eastAsia="en-GB" w:bidi="en-GB"/>
      </w:rPr>
    </w:lvl>
    <w:lvl w:ilvl="6" w:tplc="D8386518">
      <w:numFmt w:val="bullet"/>
      <w:lvlText w:val="•"/>
      <w:lvlJc w:val="left"/>
      <w:pPr>
        <w:ind w:left="7082" w:hanging="284"/>
      </w:pPr>
      <w:rPr>
        <w:rFonts w:hint="default"/>
        <w:lang w:val="en-GB" w:eastAsia="en-GB" w:bidi="en-GB"/>
      </w:rPr>
    </w:lvl>
    <w:lvl w:ilvl="7" w:tplc="E99EF618">
      <w:numFmt w:val="bullet"/>
      <w:lvlText w:val="•"/>
      <w:lvlJc w:val="left"/>
      <w:pPr>
        <w:ind w:left="8288" w:hanging="284"/>
      </w:pPr>
      <w:rPr>
        <w:rFonts w:hint="default"/>
        <w:lang w:val="en-GB" w:eastAsia="en-GB" w:bidi="en-GB"/>
      </w:rPr>
    </w:lvl>
    <w:lvl w:ilvl="8" w:tplc="B0AE86C8">
      <w:numFmt w:val="bullet"/>
      <w:lvlText w:val="•"/>
      <w:lvlJc w:val="left"/>
      <w:pPr>
        <w:ind w:left="9494" w:hanging="284"/>
      </w:pPr>
      <w:rPr>
        <w:rFonts w:hint="default"/>
        <w:lang w:val="en-GB" w:eastAsia="en-GB" w:bidi="en-GB"/>
      </w:rPr>
    </w:lvl>
  </w:abstractNum>
  <w:abstractNum w:abstractNumId="4" w15:restartNumberingAfterBreak="0">
    <w:nsid w:val="1CC03A52"/>
    <w:multiLevelType w:val="multilevel"/>
    <w:tmpl w:val="3D124328"/>
    <w:lvl w:ilvl="0">
      <w:start w:val="2"/>
      <w:numFmt w:val="decimal"/>
      <w:lvlText w:val="%1"/>
      <w:lvlJc w:val="left"/>
      <w:pPr>
        <w:ind w:left="2420" w:hanging="720"/>
        <w:jc w:val="left"/>
      </w:pPr>
      <w:rPr>
        <w:rFonts w:hint="default"/>
        <w:lang w:val="en-GB" w:eastAsia="en-GB" w:bidi="en-GB"/>
      </w:rPr>
    </w:lvl>
    <w:lvl w:ilvl="1">
      <w:start w:val="2"/>
      <w:numFmt w:val="decimal"/>
      <w:lvlText w:val="%1.%2"/>
      <w:lvlJc w:val="left"/>
      <w:pPr>
        <w:ind w:left="2420" w:hanging="720"/>
        <w:jc w:val="left"/>
      </w:pPr>
      <w:rPr>
        <w:rFonts w:hint="default"/>
        <w:lang w:val="en-GB" w:eastAsia="en-GB" w:bidi="en-GB"/>
      </w:rPr>
    </w:lvl>
    <w:lvl w:ilvl="2">
      <w:start w:val="1"/>
      <w:numFmt w:val="decimal"/>
      <w:lvlText w:val="%1.%2.%3"/>
      <w:lvlJc w:val="left"/>
      <w:pPr>
        <w:ind w:left="2420" w:hanging="720"/>
        <w:jc w:val="right"/>
      </w:pPr>
      <w:rPr>
        <w:rFonts w:ascii="Calibri" w:eastAsia="Calibri" w:hAnsi="Calibri" w:cs="Calibri" w:hint="default"/>
        <w:color w:val="00528B"/>
        <w:spacing w:val="-21"/>
        <w:w w:val="81"/>
        <w:sz w:val="28"/>
        <w:szCs w:val="28"/>
        <w:lang w:val="en-GB" w:eastAsia="en-GB" w:bidi="en-GB"/>
      </w:rPr>
    </w:lvl>
    <w:lvl w:ilvl="3">
      <w:numFmt w:val="bullet"/>
      <w:lvlText w:val="•"/>
      <w:lvlJc w:val="left"/>
      <w:pPr>
        <w:ind w:left="5265" w:hanging="720"/>
      </w:pPr>
      <w:rPr>
        <w:rFonts w:hint="default"/>
        <w:lang w:val="en-GB" w:eastAsia="en-GB" w:bidi="en-GB"/>
      </w:rPr>
    </w:lvl>
    <w:lvl w:ilvl="4">
      <w:numFmt w:val="bullet"/>
      <w:lvlText w:val="•"/>
      <w:lvlJc w:val="left"/>
      <w:pPr>
        <w:ind w:left="6214" w:hanging="720"/>
      </w:pPr>
      <w:rPr>
        <w:rFonts w:hint="default"/>
        <w:lang w:val="en-GB" w:eastAsia="en-GB" w:bidi="en-GB"/>
      </w:rPr>
    </w:lvl>
    <w:lvl w:ilvl="5">
      <w:numFmt w:val="bullet"/>
      <w:lvlText w:val="•"/>
      <w:lvlJc w:val="left"/>
      <w:pPr>
        <w:ind w:left="7162" w:hanging="720"/>
      </w:pPr>
      <w:rPr>
        <w:rFonts w:hint="default"/>
        <w:lang w:val="en-GB" w:eastAsia="en-GB" w:bidi="en-GB"/>
      </w:rPr>
    </w:lvl>
    <w:lvl w:ilvl="6">
      <w:numFmt w:val="bullet"/>
      <w:lvlText w:val="•"/>
      <w:lvlJc w:val="left"/>
      <w:pPr>
        <w:ind w:left="8111" w:hanging="720"/>
      </w:pPr>
      <w:rPr>
        <w:rFonts w:hint="default"/>
        <w:lang w:val="en-GB" w:eastAsia="en-GB" w:bidi="en-GB"/>
      </w:rPr>
    </w:lvl>
    <w:lvl w:ilvl="7">
      <w:numFmt w:val="bullet"/>
      <w:lvlText w:val="•"/>
      <w:lvlJc w:val="left"/>
      <w:pPr>
        <w:ind w:left="9059" w:hanging="720"/>
      </w:pPr>
      <w:rPr>
        <w:rFonts w:hint="default"/>
        <w:lang w:val="en-GB" w:eastAsia="en-GB" w:bidi="en-GB"/>
      </w:rPr>
    </w:lvl>
    <w:lvl w:ilvl="8">
      <w:numFmt w:val="bullet"/>
      <w:lvlText w:val="•"/>
      <w:lvlJc w:val="left"/>
      <w:pPr>
        <w:ind w:left="10008" w:hanging="720"/>
      </w:pPr>
      <w:rPr>
        <w:rFonts w:hint="default"/>
        <w:lang w:val="en-GB" w:eastAsia="en-GB" w:bidi="en-GB"/>
      </w:rPr>
    </w:lvl>
  </w:abstractNum>
  <w:abstractNum w:abstractNumId="5" w15:restartNumberingAfterBreak="0">
    <w:nsid w:val="1E3463CD"/>
    <w:multiLevelType w:val="hybridMultilevel"/>
    <w:tmpl w:val="DE1A4EB4"/>
    <w:lvl w:ilvl="0" w:tplc="AE2A23E4">
      <w:numFmt w:val="bullet"/>
      <w:lvlText w:val="•"/>
      <w:lvlJc w:val="left"/>
      <w:pPr>
        <w:ind w:left="1984" w:hanging="284"/>
      </w:pPr>
      <w:rPr>
        <w:rFonts w:ascii="PMingLiU" w:eastAsia="PMingLiU" w:hAnsi="PMingLiU" w:cs="PMingLiU" w:hint="default"/>
        <w:color w:val="1A1B1E"/>
        <w:w w:val="38"/>
        <w:sz w:val="20"/>
        <w:szCs w:val="20"/>
        <w:lang w:val="en-GB" w:eastAsia="en-GB" w:bidi="en-GB"/>
      </w:rPr>
    </w:lvl>
    <w:lvl w:ilvl="1" w:tplc="6F5CB1F6">
      <w:numFmt w:val="bullet"/>
      <w:lvlText w:val="•"/>
      <w:lvlJc w:val="left"/>
      <w:pPr>
        <w:ind w:left="2972" w:hanging="284"/>
      </w:pPr>
      <w:rPr>
        <w:rFonts w:hint="default"/>
        <w:lang w:val="en-GB" w:eastAsia="en-GB" w:bidi="en-GB"/>
      </w:rPr>
    </w:lvl>
    <w:lvl w:ilvl="2" w:tplc="B508696E">
      <w:numFmt w:val="bullet"/>
      <w:lvlText w:val="•"/>
      <w:lvlJc w:val="left"/>
      <w:pPr>
        <w:ind w:left="3965" w:hanging="284"/>
      </w:pPr>
      <w:rPr>
        <w:rFonts w:hint="default"/>
        <w:lang w:val="en-GB" w:eastAsia="en-GB" w:bidi="en-GB"/>
      </w:rPr>
    </w:lvl>
    <w:lvl w:ilvl="3" w:tplc="24C29E8E">
      <w:numFmt w:val="bullet"/>
      <w:lvlText w:val="•"/>
      <w:lvlJc w:val="left"/>
      <w:pPr>
        <w:ind w:left="4957" w:hanging="284"/>
      </w:pPr>
      <w:rPr>
        <w:rFonts w:hint="default"/>
        <w:lang w:val="en-GB" w:eastAsia="en-GB" w:bidi="en-GB"/>
      </w:rPr>
    </w:lvl>
    <w:lvl w:ilvl="4" w:tplc="254C2FA6">
      <w:numFmt w:val="bullet"/>
      <w:lvlText w:val="•"/>
      <w:lvlJc w:val="left"/>
      <w:pPr>
        <w:ind w:left="5950" w:hanging="284"/>
      </w:pPr>
      <w:rPr>
        <w:rFonts w:hint="default"/>
        <w:lang w:val="en-GB" w:eastAsia="en-GB" w:bidi="en-GB"/>
      </w:rPr>
    </w:lvl>
    <w:lvl w:ilvl="5" w:tplc="460A50D4">
      <w:numFmt w:val="bullet"/>
      <w:lvlText w:val="•"/>
      <w:lvlJc w:val="left"/>
      <w:pPr>
        <w:ind w:left="6942" w:hanging="284"/>
      </w:pPr>
      <w:rPr>
        <w:rFonts w:hint="default"/>
        <w:lang w:val="en-GB" w:eastAsia="en-GB" w:bidi="en-GB"/>
      </w:rPr>
    </w:lvl>
    <w:lvl w:ilvl="6" w:tplc="5DA05444">
      <w:numFmt w:val="bullet"/>
      <w:lvlText w:val="•"/>
      <w:lvlJc w:val="left"/>
      <w:pPr>
        <w:ind w:left="7935" w:hanging="284"/>
      </w:pPr>
      <w:rPr>
        <w:rFonts w:hint="default"/>
        <w:lang w:val="en-GB" w:eastAsia="en-GB" w:bidi="en-GB"/>
      </w:rPr>
    </w:lvl>
    <w:lvl w:ilvl="7" w:tplc="50B4863C">
      <w:numFmt w:val="bullet"/>
      <w:lvlText w:val="•"/>
      <w:lvlJc w:val="left"/>
      <w:pPr>
        <w:ind w:left="8927" w:hanging="284"/>
      </w:pPr>
      <w:rPr>
        <w:rFonts w:hint="default"/>
        <w:lang w:val="en-GB" w:eastAsia="en-GB" w:bidi="en-GB"/>
      </w:rPr>
    </w:lvl>
    <w:lvl w:ilvl="8" w:tplc="110A3280">
      <w:numFmt w:val="bullet"/>
      <w:lvlText w:val="•"/>
      <w:lvlJc w:val="left"/>
      <w:pPr>
        <w:ind w:left="9920" w:hanging="284"/>
      </w:pPr>
      <w:rPr>
        <w:rFonts w:hint="default"/>
        <w:lang w:val="en-GB" w:eastAsia="en-GB" w:bidi="en-GB"/>
      </w:rPr>
    </w:lvl>
  </w:abstractNum>
  <w:abstractNum w:abstractNumId="6" w15:restartNumberingAfterBreak="0">
    <w:nsid w:val="2A4F4A2F"/>
    <w:multiLevelType w:val="multilevel"/>
    <w:tmpl w:val="C760336C"/>
    <w:lvl w:ilvl="0">
      <w:start w:val="1"/>
      <w:numFmt w:val="decimal"/>
      <w:lvlText w:val="%1."/>
      <w:lvlJc w:val="left"/>
      <w:pPr>
        <w:ind w:left="3140" w:hanging="590"/>
        <w:jc w:val="left"/>
      </w:pPr>
      <w:rPr>
        <w:rFonts w:ascii="Calibri" w:eastAsia="Calibri" w:hAnsi="Calibri" w:cs="Calibri" w:hint="default"/>
        <w:color w:val="818084"/>
        <w:spacing w:val="-12"/>
        <w:w w:val="81"/>
        <w:sz w:val="22"/>
        <w:szCs w:val="22"/>
        <w:lang w:val="en-GB" w:eastAsia="en-GB" w:bidi="en-GB"/>
      </w:rPr>
    </w:lvl>
    <w:lvl w:ilvl="1">
      <w:start w:val="1"/>
      <w:numFmt w:val="decimal"/>
      <w:lvlText w:val="%1.%2"/>
      <w:lvlJc w:val="left"/>
      <w:pPr>
        <w:ind w:left="3860" w:hanging="715"/>
        <w:jc w:val="left"/>
      </w:pPr>
      <w:rPr>
        <w:rFonts w:ascii="Calibri" w:eastAsia="Calibri" w:hAnsi="Calibri" w:cs="Calibri" w:hint="default"/>
        <w:color w:val="818084"/>
        <w:spacing w:val="-15"/>
        <w:w w:val="81"/>
        <w:sz w:val="20"/>
        <w:szCs w:val="20"/>
        <w:lang w:val="en-GB" w:eastAsia="en-GB" w:bidi="en-GB"/>
      </w:rPr>
    </w:lvl>
    <w:lvl w:ilvl="2">
      <w:numFmt w:val="bullet"/>
      <w:lvlText w:val="•"/>
      <w:lvlJc w:val="left"/>
      <w:pPr>
        <w:ind w:left="3860" w:hanging="715"/>
      </w:pPr>
      <w:rPr>
        <w:rFonts w:hint="default"/>
        <w:lang w:val="en-GB" w:eastAsia="en-GB" w:bidi="en-GB"/>
      </w:rPr>
    </w:lvl>
    <w:lvl w:ilvl="3">
      <w:numFmt w:val="bullet"/>
      <w:lvlText w:val="•"/>
      <w:lvlJc w:val="left"/>
      <w:pPr>
        <w:ind w:left="4865" w:hanging="715"/>
      </w:pPr>
      <w:rPr>
        <w:rFonts w:hint="default"/>
        <w:lang w:val="en-GB" w:eastAsia="en-GB" w:bidi="en-GB"/>
      </w:rPr>
    </w:lvl>
    <w:lvl w:ilvl="4">
      <w:numFmt w:val="bullet"/>
      <w:lvlText w:val="•"/>
      <w:lvlJc w:val="left"/>
      <w:pPr>
        <w:ind w:left="5871" w:hanging="715"/>
      </w:pPr>
      <w:rPr>
        <w:rFonts w:hint="default"/>
        <w:lang w:val="en-GB" w:eastAsia="en-GB" w:bidi="en-GB"/>
      </w:rPr>
    </w:lvl>
    <w:lvl w:ilvl="5">
      <w:numFmt w:val="bullet"/>
      <w:lvlText w:val="•"/>
      <w:lvlJc w:val="left"/>
      <w:pPr>
        <w:ind w:left="6877" w:hanging="715"/>
      </w:pPr>
      <w:rPr>
        <w:rFonts w:hint="default"/>
        <w:lang w:val="en-GB" w:eastAsia="en-GB" w:bidi="en-GB"/>
      </w:rPr>
    </w:lvl>
    <w:lvl w:ilvl="6">
      <w:numFmt w:val="bullet"/>
      <w:lvlText w:val="•"/>
      <w:lvlJc w:val="left"/>
      <w:pPr>
        <w:ind w:left="7882" w:hanging="715"/>
      </w:pPr>
      <w:rPr>
        <w:rFonts w:hint="default"/>
        <w:lang w:val="en-GB" w:eastAsia="en-GB" w:bidi="en-GB"/>
      </w:rPr>
    </w:lvl>
    <w:lvl w:ilvl="7">
      <w:numFmt w:val="bullet"/>
      <w:lvlText w:val="•"/>
      <w:lvlJc w:val="left"/>
      <w:pPr>
        <w:ind w:left="8888" w:hanging="715"/>
      </w:pPr>
      <w:rPr>
        <w:rFonts w:hint="default"/>
        <w:lang w:val="en-GB" w:eastAsia="en-GB" w:bidi="en-GB"/>
      </w:rPr>
    </w:lvl>
    <w:lvl w:ilvl="8">
      <w:numFmt w:val="bullet"/>
      <w:lvlText w:val="•"/>
      <w:lvlJc w:val="left"/>
      <w:pPr>
        <w:ind w:left="9894" w:hanging="715"/>
      </w:pPr>
      <w:rPr>
        <w:rFonts w:hint="default"/>
        <w:lang w:val="en-GB" w:eastAsia="en-GB" w:bidi="en-GB"/>
      </w:rPr>
    </w:lvl>
  </w:abstractNum>
  <w:abstractNum w:abstractNumId="7" w15:restartNumberingAfterBreak="0">
    <w:nsid w:val="2C9467D4"/>
    <w:multiLevelType w:val="hybridMultilevel"/>
    <w:tmpl w:val="DF0415DA"/>
    <w:lvl w:ilvl="0" w:tplc="C862DF3C">
      <w:numFmt w:val="bullet"/>
      <w:lvlText w:val="•"/>
      <w:lvlJc w:val="left"/>
      <w:pPr>
        <w:ind w:left="1693" w:hanging="284"/>
      </w:pPr>
      <w:rPr>
        <w:rFonts w:ascii="PMingLiU" w:eastAsia="PMingLiU" w:hAnsi="PMingLiU" w:cs="PMingLiU" w:hint="default"/>
        <w:color w:val="1A1B1E"/>
        <w:w w:val="38"/>
        <w:sz w:val="20"/>
        <w:szCs w:val="20"/>
        <w:lang w:val="en-GB" w:eastAsia="en-GB" w:bidi="en-GB"/>
      </w:rPr>
    </w:lvl>
    <w:lvl w:ilvl="1" w:tplc="8D2EA51C">
      <w:numFmt w:val="bullet"/>
      <w:lvlText w:val="•"/>
      <w:lvlJc w:val="left"/>
      <w:pPr>
        <w:ind w:left="7096" w:hanging="284"/>
      </w:pPr>
      <w:rPr>
        <w:rFonts w:ascii="PMingLiU" w:eastAsia="PMingLiU" w:hAnsi="PMingLiU" w:cs="PMingLiU" w:hint="default"/>
        <w:color w:val="1A1B1E"/>
        <w:w w:val="38"/>
        <w:sz w:val="20"/>
        <w:szCs w:val="20"/>
        <w:lang w:val="en-GB" w:eastAsia="en-GB" w:bidi="en-GB"/>
      </w:rPr>
    </w:lvl>
    <w:lvl w:ilvl="2" w:tplc="9DB47AF0">
      <w:numFmt w:val="bullet"/>
      <w:lvlText w:val="•"/>
      <w:lvlJc w:val="left"/>
      <w:pPr>
        <w:ind w:left="7633" w:hanging="284"/>
      </w:pPr>
      <w:rPr>
        <w:rFonts w:hint="default"/>
        <w:lang w:val="en-GB" w:eastAsia="en-GB" w:bidi="en-GB"/>
      </w:rPr>
    </w:lvl>
    <w:lvl w:ilvl="3" w:tplc="DF30C01A">
      <w:numFmt w:val="bullet"/>
      <w:lvlText w:val="•"/>
      <w:lvlJc w:val="left"/>
      <w:pPr>
        <w:ind w:left="8167" w:hanging="284"/>
      </w:pPr>
      <w:rPr>
        <w:rFonts w:hint="default"/>
        <w:lang w:val="en-GB" w:eastAsia="en-GB" w:bidi="en-GB"/>
      </w:rPr>
    </w:lvl>
    <w:lvl w:ilvl="4" w:tplc="2600445A">
      <w:numFmt w:val="bullet"/>
      <w:lvlText w:val="•"/>
      <w:lvlJc w:val="left"/>
      <w:pPr>
        <w:ind w:left="8701" w:hanging="284"/>
      </w:pPr>
      <w:rPr>
        <w:rFonts w:hint="default"/>
        <w:lang w:val="en-GB" w:eastAsia="en-GB" w:bidi="en-GB"/>
      </w:rPr>
    </w:lvl>
    <w:lvl w:ilvl="5" w:tplc="AE4C4626">
      <w:numFmt w:val="bullet"/>
      <w:lvlText w:val="•"/>
      <w:lvlJc w:val="left"/>
      <w:pPr>
        <w:ind w:left="9235" w:hanging="284"/>
      </w:pPr>
      <w:rPr>
        <w:rFonts w:hint="default"/>
        <w:lang w:val="en-GB" w:eastAsia="en-GB" w:bidi="en-GB"/>
      </w:rPr>
    </w:lvl>
    <w:lvl w:ilvl="6" w:tplc="9A2282BC">
      <w:numFmt w:val="bullet"/>
      <w:lvlText w:val="•"/>
      <w:lvlJc w:val="left"/>
      <w:pPr>
        <w:ind w:left="9769" w:hanging="284"/>
      </w:pPr>
      <w:rPr>
        <w:rFonts w:hint="default"/>
        <w:lang w:val="en-GB" w:eastAsia="en-GB" w:bidi="en-GB"/>
      </w:rPr>
    </w:lvl>
    <w:lvl w:ilvl="7" w:tplc="E9782FAC">
      <w:numFmt w:val="bullet"/>
      <w:lvlText w:val="•"/>
      <w:lvlJc w:val="left"/>
      <w:pPr>
        <w:ind w:left="10303" w:hanging="284"/>
      </w:pPr>
      <w:rPr>
        <w:rFonts w:hint="default"/>
        <w:lang w:val="en-GB" w:eastAsia="en-GB" w:bidi="en-GB"/>
      </w:rPr>
    </w:lvl>
    <w:lvl w:ilvl="8" w:tplc="2F9CEF54">
      <w:numFmt w:val="bullet"/>
      <w:lvlText w:val="•"/>
      <w:lvlJc w:val="left"/>
      <w:pPr>
        <w:ind w:left="10837" w:hanging="284"/>
      </w:pPr>
      <w:rPr>
        <w:rFonts w:hint="default"/>
        <w:lang w:val="en-GB" w:eastAsia="en-GB" w:bidi="en-GB"/>
      </w:rPr>
    </w:lvl>
  </w:abstractNum>
  <w:abstractNum w:abstractNumId="8" w15:restartNumberingAfterBreak="0">
    <w:nsid w:val="3D6D4382"/>
    <w:multiLevelType w:val="multilevel"/>
    <w:tmpl w:val="0A38496E"/>
    <w:lvl w:ilvl="0">
      <w:start w:val="3"/>
      <w:numFmt w:val="decimal"/>
      <w:lvlText w:val="%1"/>
      <w:lvlJc w:val="left"/>
      <w:pPr>
        <w:ind w:left="2420" w:hanging="720"/>
        <w:jc w:val="left"/>
      </w:pPr>
      <w:rPr>
        <w:rFonts w:hint="default"/>
        <w:lang w:val="en-GB" w:eastAsia="en-GB" w:bidi="en-GB"/>
      </w:rPr>
    </w:lvl>
    <w:lvl w:ilvl="1">
      <w:start w:val="2"/>
      <w:numFmt w:val="decimal"/>
      <w:lvlText w:val="%1.%2"/>
      <w:lvlJc w:val="left"/>
      <w:pPr>
        <w:ind w:left="2137" w:hanging="720"/>
        <w:jc w:val="right"/>
      </w:pPr>
      <w:rPr>
        <w:rFonts w:hint="default"/>
        <w:lang w:val="en-GB" w:eastAsia="en-GB" w:bidi="en-GB"/>
      </w:rPr>
    </w:lvl>
    <w:lvl w:ilvl="2">
      <w:start w:val="1"/>
      <w:numFmt w:val="decimal"/>
      <w:lvlText w:val="%1.%2.%3"/>
      <w:lvlJc w:val="left"/>
      <w:pPr>
        <w:ind w:left="2137" w:hanging="720"/>
        <w:jc w:val="right"/>
      </w:pPr>
      <w:rPr>
        <w:rFonts w:hint="default"/>
        <w:spacing w:val="-21"/>
        <w:w w:val="94"/>
        <w:lang w:val="en-GB" w:eastAsia="en-GB" w:bidi="en-GB"/>
      </w:rPr>
    </w:lvl>
    <w:lvl w:ilvl="3">
      <w:numFmt w:val="bullet"/>
      <w:lvlText w:val="•"/>
      <w:lvlJc w:val="left"/>
      <w:pPr>
        <w:ind w:left="2267" w:hanging="284"/>
      </w:pPr>
      <w:rPr>
        <w:rFonts w:ascii="PMingLiU" w:eastAsia="PMingLiU" w:hAnsi="PMingLiU" w:cs="PMingLiU" w:hint="default"/>
        <w:color w:val="1A1B1E"/>
        <w:w w:val="38"/>
        <w:sz w:val="20"/>
        <w:szCs w:val="20"/>
        <w:lang w:val="en-GB" w:eastAsia="en-GB" w:bidi="en-GB"/>
      </w:rPr>
    </w:lvl>
    <w:lvl w:ilvl="4">
      <w:numFmt w:val="bullet"/>
      <w:lvlText w:val="•"/>
      <w:lvlJc w:val="left"/>
      <w:pPr>
        <w:ind w:left="4791" w:hanging="284"/>
      </w:pPr>
      <w:rPr>
        <w:rFonts w:hint="default"/>
        <w:lang w:val="en-GB" w:eastAsia="en-GB" w:bidi="en-GB"/>
      </w:rPr>
    </w:lvl>
    <w:lvl w:ilvl="5">
      <w:numFmt w:val="bullet"/>
      <w:lvlText w:val="•"/>
      <w:lvlJc w:val="left"/>
      <w:pPr>
        <w:ind w:left="5977" w:hanging="284"/>
      </w:pPr>
      <w:rPr>
        <w:rFonts w:hint="default"/>
        <w:lang w:val="en-GB" w:eastAsia="en-GB" w:bidi="en-GB"/>
      </w:rPr>
    </w:lvl>
    <w:lvl w:ilvl="6">
      <w:numFmt w:val="bullet"/>
      <w:lvlText w:val="•"/>
      <w:lvlJc w:val="left"/>
      <w:pPr>
        <w:ind w:left="7162" w:hanging="284"/>
      </w:pPr>
      <w:rPr>
        <w:rFonts w:hint="default"/>
        <w:lang w:val="en-GB" w:eastAsia="en-GB" w:bidi="en-GB"/>
      </w:rPr>
    </w:lvl>
    <w:lvl w:ilvl="7">
      <w:numFmt w:val="bullet"/>
      <w:lvlText w:val="•"/>
      <w:lvlJc w:val="left"/>
      <w:pPr>
        <w:ind w:left="8348" w:hanging="284"/>
      </w:pPr>
      <w:rPr>
        <w:rFonts w:hint="default"/>
        <w:lang w:val="en-GB" w:eastAsia="en-GB" w:bidi="en-GB"/>
      </w:rPr>
    </w:lvl>
    <w:lvl w:ilvl="8">
      <w:numFmt w:val="bullet"/>
      <w:lvlText w:val="•"/>
      <w:lvlJc w:val="left"/>
      <w:pPr>
        <w:ind w:left="9534" w:hanging="284"/>
      </w:pPr>
      <w:rPr>
        <w:rFonts w:hint="default"/>
        <w:lang w:val="en-GB" w:eastAsia="en-GB" w:bidi="en-GB"/>
      </w:rPr>
    </w:lvl>
  </w:abstractNum>
  <w:abstractNum w:abstractNumId="9" w15:restartNumberingAfterBreak="0">
    <w:nsid w:val="437B0338"/>
    <w:multiLevelType w:val="hybridMultilevel"/>
    <w:tmpl w:val="6B46E87C"/>
    <w:lvl w:ilvl="0" w:tplc="9CC0F140">
      <w:start w:val="1"/>
      <w:numFmt w:val="decimal"/>
      <w:lvlText w:val="%1."/>
      <w:lvlJc w:val="left"/>
      <w:pPr>
        <w:ind w:left="1700" w:hanging="284"/>
        <w:jc w:val="left"/>
      </w:pPr>
      <w:rPr>
        <w:rFonts w:ascii="PMingLiU" w:eastAsia="PMingLiU" w:hAnsi="PMingLiU" w:cs="PMingLiU" w:hint="default"/>
        <w:color w:val="1A1B1E"/>
        <w:w w:val="106"/>
        <w:sz w:val="20"/>
        <w:szCs w:val="20"/>
        <w:lang w:val="en-GB" w:eastAsia="en-GB" w:bidi="en-GB"/>
      </w:rPr>
    </w:lvl>
    <w:lvl w:ilvl="1" w:tplc="A78EA744">
      <w:numFmt w:val="bullet"/>
      <w:lvlText w:val="•"/>
      <w:lvlJc w:val="left"/>
      <w:pPr>
        <w:ind w:left="2720" w:hanging="284"/>
      </w:pPr>
      <w:rPr>
        <w:rFonts w:hint="default"/>
        <w:lang w:val="en-GB" w:eastAsia="en-GB" w:bidi="en-GB"/>
      </w:rPr>
    </w:lvl>
    <w:lvl w:ilvl="2" w:tplc="8CF2B72E">
      <w:numFmt w:val="bullet"/>
      <w:lvlText w:val="•"/>
      <w:lvlJc w:val="left"/>
      <w:pPr>
        <w:ind w:left="3741" w:hanging="284"/>
      </w:pPr>
      <w:rPr>
        <w:rFonts w:hint="default"/>
        <w:lang w:val="en-GB" w:eastAsia="en-GB" w:bidi="en-GB"/>
      </w:rPr>
    </w:lvl>
    <w:lvl w:ilvl="3" w:tplc="DBEA4F7A">
      <w:numFmt w:val="bullet"/>
      <w:lvlText w:val="•"/>
      <w:lvlJc w:val="left"/>
      <w:pPr>
        <w:ind w:left="4761" w:hanging="284"/>
      </w:pPr>
      <w:rPr>
        <w:rFonts w:hint="default"/>
        <w:lang w:val="en-GB" w:eastAsia="en-GB" w:bidi="en-GB"/>
      </w:rPr>
    </w:lvl>
    <w:lvl w:ilvl="4" w:tplc="7696EC2E">
      <w:numFmt w:val="bullet"/>
      <w:lvlText w:val="•"/>
      <w:lvlJc w:val="left"/>
      <w:pPr>
        <w:ind w:left="5782" w:hanging="284"/>
      </w:pPr>
      <w:rPr>
        <w:rFonts w:hint="default"/>
        <w:lang w:val="en-GB" w:eastAsia="en-GB" w:bidi="en-GB"/>
      </w:rPr>
    </w:lvl>
    <w:lvl w:ilvl="5" w:tplc="3852F276">
      <w:numFmt w:val="bullet"/>
      <w:lvlText w:val="•"/>
      <w:lvlJc w:val="left"/>
      <w:pPr>
        <w:ind w:left="6802" w:hanging="284"/>
      </w:pPr>
      <w:rPr>
        <w:rFonts w:hint="default"/>
        <w:lang w:val="en-GB" w:eastAsia="en-GB" w:bidi="en-GB"/>
      </w:rPr>
    </w:lvl>
    <w:lvl w:ilvl="6" w:tplc="4B14BE12">
      <w:numFmt w:val="bullet"/>
      <w:lvlText w:val="•"/>
      <w:lvlJc w:val="left"/>
      <w:pPr>
        <w:ind w:left="7823" w:hanging="284"/>
      </w:pPr>
      <w:rPr>
        <w:rFonts w:hint="default"/>
        <w:lang w:val="en-GB" w:eastAsia="en-GB" w:bidi="en-GB"/>
      </w:rPr>
    </w:lvl>
    <w:lvl w:ilvl="7" w:tplc="6E9E0EC0">
      <w:numFmt w:val="bullet"/>
      <w:lvlText w:val="•"/>
      <w:lvlJc w:val="left"/>
      <w:pPr>
        <w:ind w:left="8843" w:hanging="284"/>
      </w:pPr>
      <w:rPr>
        <w:rFonts w:hint="default"/>
        <w:lang w:val="en-GB" w:eastAsia="en-GB" w:bidi="en-GB"/>
      </w:rPr>
    </w:lvl>
    <w:lvl w:ilvl="8" w:tplc="3906257A">
      <w:numFmt w:val="bullet"/>
      <w:lvlText w:val="•"/>
      <w:lvlJc w:val="left"/>
      <w:pPr>
        <w:ind w:left="9864" w:hanging="284"/>
      </w:pPr>
      <w:rPr>
        <w:rFonts w:hint="default"/>
        <w:lang w:val="en-GB" w:eastAsia="en-GB" w:bidi="en-GB"/>
      </w:rPr>
    </w:lvl>
  </w:abstractNum>
  <w:abstractNum w:abstractNumId="10" w15:restartNumberingAfterBreak="0">
    <w:nsid w:val="45DB1E9F"/>
    <w:multiLevelType w:val="hybridMultilevel"/>
    <w:tmpl w:val="DE6A217C"/>
    <w:lvl w:ilvl="0" w:tplc="FEDCCEFA">
      <w:numFmt w:val="bullet"/>
      <w:lvlText w:val="•"/>
      <w:lvlJc w:val="left"/>
      <w:pPr>
        <w:ind w:left="458" w:hanging="284"/>
      </w:pPr>
      <w:rPr>
        <w:rFonts w:ascii="PMingLiU" w:eastAsia="PMingLiU" w:hAnsi="PMingLiU" w:cs="PMingLiU" w:hint="default"/>
        <w:color w:val="00528B"/>
        <w:w w:val="38"/>
        <w:sz w:val="18"/>
        <w:szCs w:val="18"/>
        <w:lang w:val="en-GB" w:eastAsia="en-GB" w:bidi="en-GB"/>
      </w:rPr>
    </w:lvl>
    <w:lvl w:ilvl="1" w:tplc="C99E3DB2">
      <w:numFmt w:val="bullet"/>
      <w:lvlText w:val="•"/>
      <w:lvlJc w:val="left"/>
      <w:pPr>
        <w:ind w:left="1110" w:hanging="284"/>
      </w:pPr>
      <w:rPr>
        <w:rFonts w:hint="default"/>
        <w:lang w:val="en-GB" w:eastAsia="en-GB" w:bidi="en-GB"/>
      </w:rPr>
    </w:lvl>
    <w:lvl w:ilvl="2" w:tplc="651C7918">
      <w:numFmt w:val="bullet"/>
      <w:lvlText w:val="•"/>
      <w:lvlJc w:val="left"/>
      <w:pPr>
        <w:ind w:left="1760" w:hanging="284"/>
      </w:pPr>
      <w:rPr>
        <w:rFonts w:hint="default"/>
        <w:lang w:val="en-GB" w:eastAsia="en-GB" w:bidi="en-GB"/>
      </w:rPr>
    </w:lvl>
    <w:lvl w:ilvl="3" w:tplc="FB6C0014">
      <w:numFmt w:val="bullet"/>
      <w:lvlText w:val="•"/>
      <w:lvlJc w:val="left"/>
      <w:pPr>
        <w:ind w:left="2411" w:hanging="284"/>
      </w:pPr>
      <w:rPr>
        <w:rFonts w:hint="default"/>
        <w:lang w:val="en-GB" w:eastAsia="en-GB" w:bidi="en-GB"/>
      </w:rPr>
    </w:lvl>
    <w:lvl w:ilvl="4" w:tplc="713C9C34">
      <w:numFmt w:val="bullet"/>
      <w:lvlText w:val="•"/>
      <w:lvlJc w:val="left"/>
      <w:pPr>
        <w:ind w:left="3061" w:hanging="284"/>
      </w:pPr>
      <w:rPr>
        <w:rFonts w:hint="default"/>
        <w:lang w:val="en-GB" w:eastAsia="en-GB" w:bidi="en-GB"/>
      </w:rPr>
    </w:lvl>
    <w:lvl w:ilvl="5" w:tplc="0D68A4B6">
      <w:numFmt w:val="bullet"/>
      <w:lvlText w:val="•"/>
      <w:lvlJc w:val="left"/>
      <w:pPr>
        <w:ind w:left="3712" w:hanging="284"/>
      </w:pPr>
      <w:rPr>
        <w:rFonts w:hint="default"/>
        <w:lang w:val="en-GB" w:eastAsia="en-GB" w:bidi="en-GB"/>
      </w:rPr>
    </w:lvl>
    <w:lvl w:ilvl="6" w:tplc="7ABE5852">
      <w:numFmt w:val="bullet"/>
      <w:lvlText w:val="•"/>
      <w:lvlJc w:val="left"/>
      <w:pPr>
        <w:ind w:left="4362" w:hanging="284"/>
      </w:pPr>
      <w:rPr>
        <w:rFonts w:hint="default"/>
        <w:lang w:val="en-GB" w:eastAsia="en-GB" w:bidi="en-GB"/>
      </w:rPr>
    </w:lvl>
    <w:lvl w:ilvl="7" w:tplc="9ACE6FEE">
      <w:numFmt w:val="bullet"/>
      <w:lvlText w:val="•"/>
      <w:lvlJc w:val="left"/>
      <w:pPr>
        <w:ind w:left="5012" w:hanging="284"/>
      </w:pPr>
      <w:rPr>
        <w:rFonts w:hint="default"/>
        <w:lang w:val="en-GB" w:eastAsia="en-GB" w:bidi="en-GB"/>
      </w:rPr>
    </w:lvl>
    <w:lvl w:ilvl="8" w:tplc="959861F2">
      <w:numFmt w:val="bullet"/>
      <w:lvlText w:val="•"/>
      <w:lvlJc w:val="left"/>
      <w:pPr>
        <w:ind w:left="5663" w:hanging="284"/>
      </w:pPr>
      <w:rPr>
        <w:rFonts w:hint="default"/>
        <w:lang w:val="en-GB" w:eastAsia="en-GB" w:bidi="en-GB"/>
      </w:rPr>
    </w:lvl>
  </w:abstractNum>
  <w:abstractNum w:abstractNumId="11" w15:restartNumberingAfterBreak="0">
    <w:nsid w:val="60B83B3C"/>
    <w:multiLevelType w:val="multilevel"/>
    <w:tmpl w:val="54E09558"/>
    <w:lvl w:ilvl="0">
      <w:start w:val="2"/>
      <w:numFmt w:val="decimal"/>
      <w:lvlText w:val="%1"/>
      <w:lvlJc w:val="left"/>
      <w:pPr>
        <w:ind w:left="2420" w:hanging="720"/>
        <w:jc w:val="left"/>
      </w:pPr>
      <w:rPr>
        <w:rFonts w:hint="default"/>
        <w:lang w:val="en-GB" w:eastAsia="en-GB" w:bidi="en-GB"/>
      </w:rPr>
    </w:lvl>
    <w:lvl w:ilvl="1">
      <w:start w:val="3"/>
      <w:numFmt w:val="decimal"/>
      <w:lvlText w:val="%1.%2"/>
      <w:lvlJc w:val="left"/>
      <w:pPr>
        <w:ind w:left="2420" w:hanging="720"/>
        <w:jc w:val="left"/>
      </w:pPr>
      <w:rPr>
        <w:rFonts w:ascii="Calibri" w:eastAsia="Calibri" w:hAnsi="Calibri" w:cs="Calibri" w:hint="default"/>
        <w:b/>
        <w:bCs/>
        <w:color w:val="00528B"/>
        <w:spacing w:val="0"/>
        <w:w w:val="88"/>
        <w:sz w:val="32"/>
        <w:szCs w:val="32"/>
        <w:lang w:val="en-GB" w:eastAsia="en-GB" w:bidi="en-GB"/>
      </w:rPr>
    </w:lvl>
    <w:lvl w:ilvl="2">
      <w:start w:val="1"/>
      <w:numFmt w:val="decimal"/>
      <w:lvlText w:val="%1.%2.%3"/>
      <w:lvlJc w:val="left"/>
      <w:pPr>
        <w:ind w:left="2420" w:hanging="720"/>
        <w:jc w:val="right"/>
      </w:pPr>
      <w:rPr>
        <w:rFonts w:ascii="Calibri" w:eastAsia="Calibri" w:hAnsi="Calibri" w:cs="Calibri" w:hint="default"/>
        <w:color w:val="00528B"/>
        <w:spacing w:val="-21"/>
        <w:w w:val="81"/>
        <w:sz w:val="28"/>
        <w:szCs w:val="28"/>
        <w:lang w:val="en-GB" w:eastAsia="en-GB" w:bidi="en-GB"/>
      </w:rPr>
    </w:lvl>
    <w:lvl w:ilvl="3">
      <w:numFmt w:val="bullet"/>
      <w:lvlText w:val="•"/>
      <w:lvlJc w:val="left"/>
      <w:pPr>
        <w:ind w:left="5265" w:hanging="720"/>
      </w:pPr>
      <w:rPr>
        <w:rFonts w:hint="default"/>
        <w:lang w:val="en-GB" w:eastAsia="en-GB" w:bidi="en-GB"/>
      </w:rPr>
    </w:lvl>
    <w:lvl w:ilvl="4">
      <w:numFmt w:val="bullet"/>
      <w:lvlText w:val="•"/>
      <w:lvlJc w:val="left"/>
      <w:pPr>
        <w:ind w:left="6214" w:hanging="720"/>
      </w:pPr>
      <w:rPr>
        <w:rFonts w:hint="default"/>
        <w:lang w:val="en-GB" w:eastAsia="en-GB" w:bidi="en-GB"/>
      </w:rPr>
    </w:lvl>
    <w:lvl w:ilvl="5">
      <w:numFmt w:val="bullet"/>
      <w:lvlText w:val="•"/>
      <w:lvlJc w:val="left"/>
      <w:pPr>
        <w:ind w:left="7162" w:hanging="720"/>
      </w:pPr>
      <w:rPr>
        <w:rFonts w:hint="default"/>
        <w:lang w:val="en-GB" w:eastAsia="en-GB" w:bidi="en-GB"/>
      </w:rPr>
    </w:lvl>
    <w:lvl w:ilvl="6">
      <w:numFmt w:val="bullet"/>
      <w:lvlText w:val="•"/>
      <w:lvlJc w:val="left"/>
      <w:pPr>
        <w:ind w:left="8111" w:hanging="720"/>
      </w:pPr>
      <w:rPr>
        <w:rFonts w:hint="default"/>
        <w:lang w:val="en-GB" w:eastAsia="en-GB" w:bidi="en-GB"/>
      </w:rPr>
    </w:lvl>
    <w:lvl w:ilvl="7">
      <w:numFmt w:val="bullet"/>
      <w:lvlText w:val="•"/>
      <w:lvlJc w:val="left"/>
      <w:pPr>
        <w:ind w:left="9059" w:hanging="720"/>
      </w:pPr>
      <w:rPr>
        <w:rFonts w:hint="default"/>
        <w:lang w:val="en-GB" w:eastAsia="en-GB" w:bidi="en-GB"/>
      </w:rPr>
    </w:lvl>
    <w:lvl w:ilvl="8">
      <w:numFmt w:val="bullet"/>
      <w:lvlText w:val="•"/>
      <w:lvlJc w:val="left"/>
      <w:pPr>
        <w:ind w:left="10008" w:hanging="720"/>
      </w:pPr>
      <w:rPr>
        <w:rFonts w:hint="default"/>
        <w:lang w:val="en-GB" w:eastAsia="en-GB" w:bidi="en-GB"/>
      </w:rPr>
    </w:lvl>
  </w:abstractNum>
  <w:abstractNum w:abstractNumId="12" w15:restartNumberingAfterBreak="0">
    <w:nsid w:val="70B103F5"/>
    <w:multiLevelType w:val="hybridMultilevel"/>
    <w:tmpl w:val="E650355A"/>
    <w:lvl w:ilvl="0" w:tplc="4648B1CE">
      <w:numFmt w:val="bullet"/>
      <w:lvlText w:val="•"/>
      <w:lvlJc w:val="left"/>
      <w:pPr>
        <w:ind w:left="763" w:hanging="284"/>
      </w:pPr>
      <w:rPr>
        <w:rFonts w:ascii="PMingLiU" w:eastAsia="PMingLiU" w:hAnsi="PMingLiU" w:cs="PMingLiU" w:hint="default"/>
        <w:color w:val="1A1B1E"/>
        <w:w w:val="38"/>
        <w:sz w:val="20"/>
        <w:szCs w:val="20"/>
        <w:lang w:val="en-GB" w:eastAsia="en-GB" w:bidi="en-GB"/>
      </w:rPr>
    </w:lvl>
    <w:lvl w:ilvl="1" w:tplc="B150F2FA">
      <w:numFmt w:val="bullet"/>
      <w:lvlText w:val="•"/>
      <w:lvlJc w:val="left"/>
      <w:pPr>
        <w:ind w:left="1241" w:hanging="284"/>
      </w:pPr>
      <w:rPr>
        <w:rFonts w:hint="default"/>
        <w:lang w:val="en-GB" w:eastAsia="en-GB" w:bidi="en-GB"/>
      </w:rPr>
    </w:lvl>
    <w:lvl w:ilvl="2" w:tplc="16DA2306">
      <w:numFmt w:val="bullet"/>
      <w:lvlText w:val="•"/>
      <w:lvlJc w:val="left"/>
      <w:pPr>
        <w:ind w:left="1722" w:hanging="284"/>
      </w:pPr>
      <w:rPr>
        <w:rFonts w:hint="default"/>
        <w:lang w:val="en-GB" w:eastAsia="en-GB" w:bidi="en-GB"/>
      </w:rPr>
    </w:lvl>
    <w:lvl w:ilvl="3" w:tplc="F336F3EE">
      <w:numFmt w:val="bullet"/>
      <w:lvlText w:val="•"/>
      <w:lvlJc w:val="left"/>
      <w:pPr>
        <w:ind w:left="2203" w:hanging="284"/>
      </w:pPr>
      <w:rPr>
        <w:rFonts w:hint="default"/>
        <w:lang w:val="en-GB" w:eastAsia="en-GB" w:bidi="en-GB"/>
      </w:rPr>
    </w:lvl>
    <w:lvl w:ilvl="4" w:tplc="70AE470E">
      <w:numFmt w:val="bullet"/>
      <w:lvlText w:val="•"/>
      <w:lvlJc w:val="left"/>
      <w:pPr>
        <w:ind w:left="2684" w:hanging="284"/>
      </w:pPr>
      <w:rPr>
        <w:rFonts w:hint="default"/>
        <w:lang w:val="en-GB" w:eastAsia="en-GB" w:bidi="en-GB"/>
      </w:rPr>
    </w:lvl>
    <w:lvl w:ilvl="5" w:tplc="42647F34">
      <w:numFmt w:val="bullet"/>
      <w:lvlText w:val="•"/>
      <w:lvlJc w:val="left"/>
      <w:pPr>
        <w:ind w:left="3166" w:hanging="284"/>
      </w:pPr>
      <w:rPr>
        <w:rFonts w:hint="default"/>
        <w:lang w:val="en-GB" w:eastAsia="en-GB" w:bidi="en-GB"/>
      </w:rPr>
    </w:lvl>
    <w:lvl w:ilvl="6" w:tplc="7C82197C">
      <w:numFmt w:val="bullet"/>
      <w:lvlText w:val="•"/>
      <w:lvlJc w:val="left"/>
      <w:pPr>
        <w:ind w:left="3647" w:hanging="284"/>
      </w:pPr>
      <w:rPr>
        <w:rFonts w:hint="default"/>
        <w:lang w:val="en-GB" w:eastAsia="en-GB" w:bidi="en-GB"/>
      </w:rPr>
    </w:lvl>
    <w:lvl w:ilvl="7" w:tplc="EAB6071C">
      <w:numFmt w:val="bullet"/>
      <w:lvlText w:val="•"/>
      <w:lvlJc w:val="left"/>
      <w:pPr>
        <w:ind w:left="4128" w:hanging="284"/>
      </w:pPr>
      <w:rPr>
        <w:rFonts w:hint="default"/>
        <w:lang w:val="en-GB" w:eastAsia="en-GB" w:bidi="en-GB"/>
      </w:rPr>
    </w:lvl>
    <w:lvl w:ilvl="8" w:tplc="357637F0">
      <w:numFmt w:val="bullet"/>
      <w:lvlText w:val="•"/>
      <w:lvlJc w:val="left"/>
      <w:pPr>
        <w:ind w:left="4609" w:hanging="284"/>
      </w:pPr>
      <w:rPr>
        <w:rFonts w:hint="default"/>
        <w:lang w:val="en-GB" w:eastAsia="en-GB" w:bidi="en-GB"/>
      </w:rPr>
    </w:lvl>
  </w:abstractNum>
  <w:abstractNum w:abstractNumId="13" w15:restartNumberingAfterBreak="0">
    <w:nsid w:val="731E28FA"/>
    <w:multiLevelType w:val="hybridMultilevel"/>
    <w:tmpl w:val="5B4E1982"/>
    <w:lvl w:ilvl="0" w:tplc="086433DA">
      <w:numFmt w:val="bullet"/>
      <w:lvlText w:val="•"/>
      <w:lvlJc w:val="left"/>
      <w:pPr>
        <w:ind w:left="1984" w:hanging="284"/>
      </w:pPr>
      <w:rPr>
        <w:rFonts w:ascii="PMingLiU" w:eastAsia="PMingLiU" w:hAnsi="PMingLiU" w:cs="PMingLiU" w:hint="default"/>
        <w:color w:val="1A1B1E"/>
        <w:w w:val="38"/>
        <w:sz w:val="20"/>
        <w:szCs w:val="20"/>
        <w:lang w:val="en-GB" w:eastAsia="en-GB" w:bidi="en-GB"/>
      </w:rPr>
    </w:lvl>
    <w:lvl w:ilvl="1" w:tplc="7D5C987C">
      <w:numFmt w:val="bullet"/>
      <w:lvlText w:val="•"/>
      <w:lvlJc w:val="left"/>
      <w:pPr>
        <w:ind w:left="2972" w:hanging="284"/>
      </w:pPr>
      <w:rPr>
        <w:rFonts w:hint="default"/>
        <w:lang w:val="en-GB" w:eastAsia="en-GB" w:bidi="en-GB"/>
      </w:rPr>
    </w:lvl>
    <w:lvl w:ilvl="2" w:tplc="63148802">
      <w:numFmt w:val="bullet"/>
      <w:lvlText w:val="•"/>
      <w:lvlJc w:val="left"/>
      <w:pPr>
        <w:ind w:left="3965" w:hanging="284"/>
      </w:pPr>
      <w:rPr>
        <w:rFonts w:hint="default"/>
        <w:lang w:val="en-GB" w:eastAsia="en-GB" w:bidi="en-GB"/>
      </w:rPr>
    </w:lvl>
    <w:lvl w:ilvl="3" w:tplc="2892D2D4">
      <w:numFmt w:val="bullet"/>
      <w:lvlText w:val="•"/>
      <w:lvlJc w:val="left"/>
      <w:pPr>
        <w:ind w:left="4957" w:hanging="284"/>
      </w:pPr>
      <w:rPr>
        <w:rFonts w:hint="default"/>
        <w:lang w:val="en-GB" w:eastAsia="en-GB" w:bidi="en-GB"/>
      </w:rPr>
    </w:lvl>
    <w:lvl w:ilvl="4" w:tplc="B136F0BA">
      <w:numFmt w:val="bullet"/>
      <w:lvlText w:val="•"/>
      <w:lvlJc w:val="left"/>
      <w:pPr>
        <w:ind w:left="5950" w:hanging="284"/>
      </w:pPr>
      <w:rPr>
        <w:rFonts w:hint="default"/>
        <w:lang w:val="en-GB" w:eastAsia="en-GB" w:bidi="en-GB"/>
      </w:rPr>
    </w:lvl>
    <w:lvl w:ilvl="5" w:tplc="96BE87C6">
      <w:numFmt w:val="bullet"/>
      <w:lvlText w:val="•"/>
      <w:lvlJc w:val="left"/>
      <w:pPr>
        <w:ind w:left="6942" w:hanging="284"/>
      </w:pPr>
      <w:rPr>
        <w:rFonts w:hint="default"/>
        <w:lang w:val="en-GB" w:eastAsia="en-GB" w:bidi="en-GB"/>
      </w:rPr>
    </w:lvl>
    <w:lvl w:ilvl="6" w:tplc="33A6DAD2">
      <w:numFmt w:val="bullet"/>
      <w:lvlText w:val="•"/>
      <w:lvlJc w:val="left"/>
      <w:pPr>
        <w:ind w:left="7935" w:hanging="284"/>
      </w:pPr>
      <w:rPr>
        <w:rFonts w:hint="default"/>
        <w:lang w:val="en-GB" w:eastAsia="en-GB" w:bidi="en-GB"/>
      </w:rPr>
    </w:lvl>
    <w:lvl w:ilvl="7" w:tplc="3398CC94">
      <w:numFmt w:val="bullet"/>
      <w:lvlText w:val="•"/>
      <w:lvlJc w:val="left"/>
      <w:pPr>
        <w:ind w:left="8927" w:hanging="284"/>
      </w:pPr>
      <w:rPr>
        <w:rFonts w:hint="default"/>
        <w:lang w:val="en-GB" w:eastAsia="en-GB" w:bidi="en-GB"/>
      </w:rPr>
    </w:lvl>
    <w:lvl w:ilvl="8" w:tplc="CD84CE26">
      <w:numFmt w:val="bullet"/>
      <w:lvlText w:val="•"/>
      <w:lvlJc w:val="left"/>
      <w:pPr>
        <w:ind w:left="9920" w:hanging="284"/>
      </w:pPr>
      <w:rPr>
        <w:rFonts w:hint="default"/>
        <w:lang w:val="en-GB" w:eastAsia="en-GB" w:bidi="en-GB"/>
      </w:rPr>
    </w:lvl>
  </w:abstractNum>
  <w:num w:numId="1">
    <w:abstractNumId w:val="10"/>
  </w:num>
  <w:num w:numId="2">
    <w:abstractNumId w:val="12"/>
  </w:num>
  <w:num w:numId="3">
    <w:abstractNumId w:val="8"/>
  </w:num>
  <w:num w:numId="4">
    <w:abstractNumId w:val="2"/>
  </w:num>
  <w:num w:numId="5">
    <w:abstractNumId w:val="5"/>
  </w:num>
  <w:num w:numId="6">
    <w:abstractNumId w:val="11"/>
  </w:num>
  <w:num w:numId="7">
    <w:abstractNumId w:val="7"/>
  </w:num>
  <w:num w:numId="8">
    <w:abstractNumId w:val="0"/>
  </w:num>
  <w:num w:numId="9">
    <w:abstractNumId w:val="13"/>
  </w:num>
  <w:num w:numId="10">
    <w:abstractNumId w:val="4"/>
  </w:num>
  <w:num w:numId="11">
    <w:abstractNumId w:val="9"/>
  </w:num>
  <w:num w:numId="12">
    <w:abstractNumId w:val="3"/>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06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8D6"/>
    <w:rsid w:val="0008424E"/>
    <w:rsid w:val="001B1AF7"/>
    <w:rsid w:val="001C08D6"/>
    <w:rsid w:val="0027592F"/>
    <w:rsid w:val="00543025"/>
    <w:rsid w:val="006951D8"/>
    <w:rsid w:val="00833028"/>
    <w:rsid w:val="00837565"/>
    <w:rsid w:val="00883DB4"/>
    <w:rsid w:val="00E4121A"/>
    <w:rsid w:val="00EB13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6C1A3E7B"/>
  <w15:docId w15:val="{F4C87435-975B-4E5A-BF00-A57160B06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PMingLiU" w:eastAsia="PMingLiU" w:hAnsi="PMingLiU" w:cs="PMingLiU"/>
      <w:lang w:val="en-GB" w:eastAsia="en-GB" w:bidi="en-GB"/>
    </w:rPr>
  </w:style>
  <w:style w:type="paragraph" w:styleId="Heading1">
    <w:name w:val="heading 1"/>
    <w:basedOn w:val="Normal"/>
    <w:uiPriority w:val="1"/>
    <w:qFormat/>
    <w:pPr>
      <w:spacing w:before="90"/>
      <w:ind w:left="1417"/>
      <w:outlineLvl w:val="0"/>
    </w:pPr>
    <w:rPr>
      <w:rFonts w:ascii="Calibri" w:eastAsia="Calibri" w:hAnsi="Calibri" w:cs="Calibri"/>
      <w:sz w:val="52"/>
      <w:szCs w:val="52"/>
    </w:rPr>
  </w:style>
  <w:style w:type="paragraph" w:styleId="Heading2">
    <w:name w:val="heading 2"/>
    <w:basedOn w:val="Normal"/>
    <w:uiPriority w:val="1"/>
    <w:qFormat/>
    <w:pPr>
      <w:ind w:left="2137" w:hanging="720"/>
      <w:outlineLvl w:val="1"/>
    </w:pPr>
    <w:rPr>
      <w:rFonts w:ascii="Calibri" w:eastAsia="Calibri" w:hAnsi="Calibri" w:cs="Calibri"/>
      <w:b/>
      <w:bCs/>
      <w:sz w:val="32"/>
      <w:szCs w:val="32"/>
    </w:rPr>
  </w:style>
  <w:style w:type="paragraph" w:styleId="Heading3">
    <w:name w:val="heading 3"/>
    <w:basedOn w:val="Normal"/>
    <w:uiPriority w:val="1"/>
    <w:qFormat/>
    <w:pPr>
      <w:ind w:left="2420" w:hanging="720"/>
      <w:outlineLvl w:val="2"/>
    </w:pPr>
    <w:rPr>
      <w:rFonts w:ascii="Calibri" w:eastAsia="Calibri" w:hAnsi="Calibri" w:cs="Calibri"/>
      <w:sz w:val="28"/>
      <w:szCs w:val="28"/>
    </w:rPr>
  </w:style>
  <w:style w:type="paragraph" w:styleId="Heading4">
    <w:name w:val="heading 4"/>
    <w:basedOn w:val="Normal"/>
    <w:uiPriority w:val="1"/>
    <w:qFormat/>
    <w:pPr>
      <w:spacing w:before="182"/>
      <w:ind w:left="1700"/>
      <w:outlineLvl w:val="3"/>
    </w:pPr>
    <w:rPr>
      <w:rFonts w:ascii="Calibri" w:eastAsia="Calibri" w:hAnsi="Calibri" w:cs="Calibri"/>
      <w:sz w:val="24"/>
      <w:szCs w:val="24"/>
    </w:rPr>
  </w:style>
  <w:style w:type="paragraph" w:styleId="Heading5">
    <w:name w:val="heading 5"/>
    <w:basedOn w:val="Normal"/>
    <w:uiPriority w:val="1"/>
    <w:qFormat/>
    <w:pPr>
      <w:spacing w:before="184"/>
      <w:ind w:left="2267" w:hanging="283"/>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57"/>
      <w:ind w:left="2551" w:hanging="284"/>
    </w:pPr>
  </w:style>
  <w:style w:type="paragraph" w:customStyle="1" w:styleId="TableParagraph">
    <w:name w:val="Table Paragraph"/>
    <w:basedOn w:val="Normal"/>
    <w:uiPriority w:val="1"/>
    <w:qFormat/>
    <w:pPr>
      <w:spacing w:before="184"/>
      <w:ind w:left="174"/>
    </w:pPr>
  </w:style>
  <w:style w:type="character" w:styleId="Hyperlink">
    <w:name w:val="Hyperlink"/>
    <w:basedOn w:val="DefaultParagraphFont"/>
    <w:uiPriority w:val="99"/>
    <w:unhideWhenUsed/>
    <w:rsid w:val="006951D8"/>
    <w:rPr>
      <w:color w:val="0000FF" w:themeColor="hyperlink"/>
      <w:u w:val="single"/>
    </w:rPr>
  </w:style>
  <w:style w:type="paragraph" w:styleId="Header">
    <w:name w:val="header"/>
    <w:basedOn w:val="Normal"/>
    <w:link w:val="HeaderChar"/>
    <w:uiPriority w:val="99"/>
    <w:unhideWhenUsed/>
    <w:rsid w:val="0027592F"/>
    <w:pPr>
      <w:tabs>
        <w:tab w:val="center" w:pos="4680"/>
        <w:tab w:val="right" w:pos="9360"/>
      </w:tabs>
    </w:pPr>
  </w:style>
  <w:style w:type="character" w:customStyle="1" w:styleId="HeaderChar">
    <w:name w:val="Header Char"/>
    <w:basedOn w:val="DefaultParagraphFont"/>
    <w:link w:val="Header"/>
    <w:uiPriority w:val="99"/>
    <w:rsid w:val="0027592F"/>
    <w:rPr>
      <w:rFonts w:ascii="PMingLiU" w:eastAsia="PMingLiU" w:hAnsi="PMingLiU" w:cs="PMingLiU"/>
      <w:lang w:val="en-GB" w:eastAsia="en-GB" w:bidi="en-GB"/>
    </w:rPr>
  </w:style>
  <w:style w:type="paragraph" w:styleId="Footer">
    <w:name w:val="footer"/>
    <w:basedOn w:val="Normal"/>
    <w:link w:val="FooterChar"/>
    <w:uiPriority w:val="99"/>
    <w:unhideWhenUsed/>
    <w:rsid w:val="0027592F"/>
    <w:pPr>
      <w:tabs>
        <w:tab w:val="center" w:pos="4680"/>
        <w:tab w:val="right" w:pos="9360"/>
      </w:tabs>
    </w:pPr>
  </w:style>
  <w:style w:type="character" w:customStyle="1" w:styleId="FooterChar">
    <w:name w:val="Footer Char"/>
    <w:basedOn w:val="DefaultParagraphFont"/>
    <w:link w:val="Footer"/>
    <w:uiPriority w:val="99"/>
    <w:rsid w:val="0027592F"/>
    <w:rPr>
      <w:rFonts w:ascii="PMingLiU" w:eastAsia="PMingLiU" w:hAnsi="PMingLiU" w:cs="PMingLiU"/>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http://doi.org/10.1071/PC16032" TargetMode="External"/><Relationship Id="rId21" Type="http://schemas.openxmlformats.org/officeDocument/2006/relationships/hyperlink" Target="https://creativecommons.org/licenses/by/4.0/" TargetMode="External"/><Relationship Id="rId42" Type="http://schemas.openxmlformats.org/officeDocument/2006/relationships/hyperlink" Target="http://dpipwe.tas.gov.au/invasive-species/weeds/weed-hygiene/keeping-it-clean-a-tasmanian-field-hygiene-manual" TargetMode="External"/><Relationship Id="rId47" Type="http://schemas.openxmlformats.org/officeDocument/2006/relationships/hyperlink" Target="http://onlinelibrary.wiley.com/doi/full/10.1111/gcb.13492" TargetMode="External"/><Relationship Id="rId63" Type="http://schemas.openxmlformats.org/officeDocument/2006/relationships/hyperlink" Target="http://www.issg.org/database/welcome/" TargetMode="External"/><Relationship Id="rId68" Type="http://schemas.openxmlformats.org/officeDocument/2006/relationships/hyperlink" Target="http://www.cpsm-phytophthora.org/downloads/natives_resistant.pdf" TargetMode="External"/><Relationship Id="rId84" Type="http://schemas.openxmlformats.org/officeDocument/2006/relationships/hyperlink" Target="http://www.environment.gov.au/biodiversity/invasive-species/publications/management-phytophthora-cinnamomi-biodiversity-conservation" TargetMode="External"/><Relationship Id="rId89" Type="http://schemas.openxmlformats.org/officeDocument/2006/relationships/hyperlink" Target="http://dpipwe.tas.gov.au/Documents/Conservation-of-Tas-Plant-Species-Threatened-by-Phytophthora.pdf" TargetMode="External"/><Relationship Id="rId112" Type="http://schemas.openxmlformats.org/officeDocument/2006/relationships/hyperlink" Target="http://www.fpa.tas.gov.au/__data/assets/pdf_file/0009/110223/Flora_technical_note_8_Phytophthora.pdf" TargetMode="External"/><Relationship Id="rId133" Type="http://schemas.openxmlformats.org/officeDocument/2006/relationships/hyperlink" Target="http://dpipwe.tas.gov.au/invasive-species/weeds/weed-hygiene/keeping-it-clean-a-tasmanian-field-hygiene-manual" TargetMode="External"/><Relationship Id="rId138" Type="http://schemas.openxmlformats.org/officeDocument/2006/relationships/hyperlink" Target="http://www.mrt.tas.gov.au/portal/documents/10184/30804/Quarry%2BCode%2Bof%2BPractice/74127405-a6a4-4f74-89e4-70f8d882746a" TargetMode="External"/><Relationship Id="rId154" Type="http://schemas.openxmlformats.org/officeDocument/2006/relationships/hyperlink" Target="http://www.rbgsyd.nsw.gov.au/science/plants/pests-diseases/phytophthora-dieback" TargetMode="External"/><Relationship Id="rId159" Type="http://schemas.openxmlformats.org/officeDocument/2006/relationships/hyperlink" Target="http://lnt.org.au/resources/skills-ethics-series.html" TargetMode="External"/><Relationship Id="rId16" Type="http://schemas.openxmlformats.org/officeDocument/2006/relationships/footer" Target="footer3.xml"/><Relationship Id="rId107" Type="http://schemas.openxmlformats.org/officeDocument/2006/relationships/hyperlink" Target="http://www.dwg.org.au/" TargetMode="External"/><Relationship Id="rId11" Type="http://schemas.openxmlformats.org/officeDocument/2006/relationships/header" Target="header1.xml"/><Relationship Id="rId32" Type="http://schemas.openxmlformats.org/officeDocument/2006/relationships/hyperlink" Target="http://www.dwg.org.au/" TargetMode="External"/><Relationship Id="rId37" Type="http://schemas.openxmlformats.org/officeDocument/2006/relationships/image" Target="media/image14.jpeg"/><Relationship Id="rId53" Type="http://schemas.openxmlformats.org/officeDocument/2006/relationships/hyperlink" Target="http://www.environment.gov.au/biodiversity/invasive-species/publications/arrive-clean-leave-clean" TargetMode="External"/><Relationship Id="rId58" Type="http://schemas.openxmlformats.org/officeDocument/2006/relationships/hyperlink" Target="http://onlinelibrary.wiley.com/doi/10.1111/j.1365-2338.2004.00720.x/full" TargetMode="External"/><Relationship Id="rId74" Type="http://schemas.openxmlformats.org/officeDocument/2006/relationships/hyperlink" Target="http://linneansocietynsw.org.au/symposia/First%20National%20Park/9%20Keith%20Phytophthora.pdf" TargetMode="External"/><Relationship Id="rId79" Type="http://schemas.openxmlformats.org/officeDocument/2006/relationships/hyperlink" Target="http://www.naturalvaluesatlas.tas.gov.au/" TargetMode="External"/><Relationship Id="rId102" Type="http://schemas.openxmlformats.org/officeDocument/2006/relationships/hyperlink" Target="http://www.dpaw.wa.gov.au/images/documents/conservation-management/pests-diseases/disease-risk-areas/Phytophthora_cinnamomi_and_disease_caused_by_it-_Vol._1_Management_Guidelines_.pdf" TargetMode="External"/><Relationship Id="rId123" Type="http://schemas.openxmlformats.org/officeDocument/2006/relationships/hyperlink" Target="http://www.dieback.net.au/about/it-tools.html" TargetMode="External"/><Relationship Id="rId128" Type="http://schemas.openxmlformats.org/officeDocument/2006/relationships/hyperlink" Target="http://www.cpsm-phytophthora.org/downloads/natives_resistant.pdf" TargetMode="External"/><Relationship Id="rId144" Type="http://schemas.openxmlformats.org/officeDocument/2006/relationships/hyperlink" Target="http://www.wettropics.gov.au/site/user-assets/docs/rainforestDiebackRoads%26WalkingTracks.pdf" TargetMode="External"/><Relationship Id="rId149" Type="http://schemas.openxmlformats.org/officeDocument/2006/relationships/hyperlink" Target="http://lakeshub.com/wp-content/uploads/2013/04/Phytophthora_cinnamomi_Strategy-1.pdf" TargetMode="External"/><Relationship Id="rId5" Type="http://schemas.openxmlformats.org/officeDocument/2006/relationships/footnotes" Target="footnotes.xml"/><Relationship Id="rId90" Type="http://schemas.openxmlformats.org/officeDocument/2006/relationships/hyperlink" Target="http://dpipwe.tas.gov.au/Documents/Conservation-of-Tas-Plant-Species-Threatened-by-Phytophthora.pdf" TargetMode="External"/><Relationship Id="rId95" Type="http://schemas.openxmlformats.org/officeDocument/2006/relationships/hyperlink" Target="http://doi.org/10.1071/AP09018" TargetMode="External"/><Relationship Id="rId160" Type="http://schemas.openxmlformats.org/officeDocument/2006/relationships/hyperlink" Target="http://doi.org/10.1111/gcb.13492" TargetMode="External"/><Relationship Id="rId165" Type="http://schemas.openxmlformats.org/officeDocument/2006/relationships/image" Target="media/image15.jpeg"/><Relationship Id="rId22" Type="http://schemas.openxmlformats.org/officeDocument/2006/relationships/header" Target="header4.xml"/><Relationship Id="rId27" Type="http://schemas.openxmlformats.org/officeDocument/2006/relationships/image" Target="media/image10.png"/><Relationship Id="rId43" Type="http://schemas.openxmlformats.org/officeDocument/2006/relationships/hyperlink" Target="http://seedpartnership.org.au/associates/doe" TargetMode="External"/><Relationship Id="rId48" Type="http://schemas.openxmlformats.org/officeDocument/2006/relationships/hyperlink" Target="http://onlinelibrary.wiley.com/doi/abs/10.1111/gcb.1349" TargetMode="External"/><Relationship Id="rId64" Type="http://schemas.openxmlformats.org/officeDocument/2006/relationships/hyperlink" Target="http://www.climatechangeinaustralia.gov.au/media/ccia/2.1.6/cms_page_media/172/SOUTHERN_SLOPES_CLUSTER_REPORT_1.pdf" TargetMode="External"/><Relationship Id="rId69" Type="http://schemas.openxmlformats.org/officeDocument/2006/relationships/hyperlink" Target="http://www.cpsm-phytophthora.org/downloads/natives_resistant.pdf" TargetMode="External"/><Relationship Id="rId113" Type="http://schemas.openxmlformats.org/officeDocument/2006/relationships/hyperlink" Target="http://www.LNT.org.au/" TargetMode="External"/><Relationship Id="rId118" Type="http://schemas.openxmlformats.org/officeDocument/2006/relationships/hyperlink" Target="http://dwg.org.au/publications" TargetMode="External"/><Relationship Id="rId134" Type="http://schemas.openxmlformats.org/officeDocument/2006/relationships/hyperlink" Target="http://www.nrmsouth.org.au/biosecurity/" TargetMode="External"/><Relationship Id="rId139" Type="http://schemas.openxmlformats.org/officeDocument/2006/relationships/hyperlink" Target="http://www.naturalvaluesatlas.tas.gov.au/" TargetMode="External"/><Relationship Id="rId80" Type="http://schemas.openxmlformats.org/officeDocument/2006/relationships/hyperlink" Target="http://www.nrmsouth.org.au/biosecurity/" TargetMode="External"/><Relationship Id="rId85" Type="http://schemas.openxmlformats.org/officeDocument/2006/relationships/hyperlink" Target="http://www.ngia.com.au/Attachment?Action=Download&amp;amp;Attachment_id=1833" TargetMode="External"/><Relationship Id="rId150" Type="http://schemas.openxmlformats.org/officeDocument/2006/relationships/hyperlink" Target="http://www.environment.nsw.gov.au/determinations/PhytophthoraKTPListing.htm" TargetMode="External"/><Relationship Id="rId155" Type="http://schemas.openxmlformats.org/officeDocument/2006/relationships/hyperlink" Target="http://www.dpti.sa.gov.au/__data/assets/word_doc/0006/35655/DOCS_AND_FILES-1791907-v22-Environment_-_Technical_Standards_-_Phytophthora_Dieback_Control_Environmental_Instruction_21_3_formerly_Operational_Instruction.doc" TargetMode="External"/><Relationship Id="rId12" Type="http://schemas.openxmlformats.org/officeDocument/2006/relationships/header" Target="header2.xml"/><Relationship Id="rId17" Type="http://schemas.openxmlformats.org/officeDocument/2006/relationships/image" Target="media/image5.png"/><Relationship Id="rId33" Type="http://schemas.openxmlformats.org/officeDocument/2006/relationships/hyperlink" Target="http://www.LNT.org.au/" TargetMode="External"/><Relationship Id="rId38" Type="http://schemas.openxmlformats.org/officeDocument/2006/relationships/hyperlink" Target="http://www.nrmsouth.org.au/biosecurity" TargetMode="External"/><Relationship Id="rId59" Type="http://schemas.openxmlformats.org/officeDocument/2006/relationships/hyperlink" Target="http://www.environment.gov.au/resource/dibbler-parantechinus-apicalis-recovery-plan" TargetMode="External"/><Relationship Id="rId103" Type="http://schemas.openxmlformats.org/officeDocument/2006/relationships/hyperlink" Target="http://www.dpaw.wa.gov.au/images/documents/conservation-management/pests-diseases/disease-risk-areas/Phytophthora_cinnamomi_and_disease_caused_by_it-_Vol._1_Management_Guidelines_.pdf" TargetMode="External"/><Relationship Id="rId108" Type="http://schemas.openxmlformats.org/officeDocument/2006/relationships/hyperlink" Target="http://www.dwg.org.au/images/dieback_publications/DWG_Managing_Phytophthora_Dieback_in_Bushland_Ed_7_2015.pdf" TargetMode="External"/><Relationship Id="rId124" Type="http://schemas.openxmlformats.org/officeDocument/2006/relationships/hyperlink" Target="http://www.dieback.net.au/about/it-tools.html" TargetMode="External"/><Relationship Id="rId129" Type="http://schemas.openxmlformats.org/officeDocument/2006/relationships/hyperlink" Target="http://www.cpsm-phytophthora.org/downloads/natives_susceptible.pdf" TargetMode="External"/><Relationship Id="rId54" Type="http://schemas.openxmlformats.org/officeDocument/2006/relationships/hyperlink" Target="http://www.environment.gov.au/biodiversity/invasive-species/publications/arrive-clean-leave-clean" TargetMode="External"/><Relationship Id="rId70" Type="http://schemas.openxmlformats.org/officeDocument/2006/relationships/hyperlink" Target="http://www.climatechangeinaustralia.gov.au/media/ccia/2.1.6/cms_page_media/172/SSWFLATLANDS_CLUSTER_REPORT.pdf" TargetMode="External"/><Relationship Id="rId75" Type="http://schemas.openxmlformats.org/officeDocument/2006/relationships/hyperlink" Target="http://doi.org/10.1093/conphys/cot010" TargetMode="External"/><Relationship Id="rId91" Type="http://schemas.openxmlformats.org/officeDocument/2006/relationships/hyperlink" Target="http://www.environment.gov.au/biodiversity/invasive-species/publications/climate-modelling-determine-impacts-Phytophthora-cinnamomi" TargetMode="External"/><Relationship Id="rId96" Type="http://schemas.openxmlformats.org/officeDocument/2006/relationships/hyperlink" Target="http://www.anpc.asn.au/translocation" TargetMode="External"/><Relationship Id="rId140" Type="http://schemas.openxmlformats.org/officeDocument/2006/relationships/hyperlink" Target="http://dpipwe.tas.gov.au/invasive-species/weeds/weed-hygiene/weed-and-disease-planning-and-hygiene-guidelines" TargetMode="External"/><Relationship Id="rId145" Type="http://schemas.openxmlformats.org/officeDocument/2006/relationships/hyperlink" Target="http://www.wettropics.gov.au/site/user-assets/docs/rainforestDiebackRoads%26WalkingTracks.pdf" TargetMode="External"/><Relationship Id="rId161" Type="http://schemas.openxmlformats.org/officeDocument/2006/relationships/hyperlink" Target="http://doi.org/10.5061/dryad.v1jr7" TargetMode="External"/><Relationship Id="rId16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image" Target="media/image13.jpeg"/><Relationship Id="rId49" Type="http://schemas.openxmlformats.org/officeDocument/2006/relationships/hyperlink" Target="http://www.climatechangeinaustralia.gov.au/en/publications-library/technical-report" TargetMode="External"/><Relationship Id="rId57" Type="http://schemas.openxmlformats.org/officeDocument/2006/relationships/hyperlink" Target="http://onlinelibrary.wiley.com/doi/10.1111/j.1365-2338.2004.00720.x/full" TargetMode="External"/><Relationship Id="rId106" Type="http://schemas.openxmlformats.org/officeDocument/2006/relationships/hyperlink" Target="http://www.dwg.org.au/" TargetMode="External"/><Relationship Id="rId114" Type="http://schemas.openxmlformats.org/officeDocument/2006/relationships/hyperlink" Target="http://dpipwe.tas.gov.au/conservation/publications-forms-and-permits/publications/interim-phytophthora-cinnamomi-management-guidelines" TargetMode="External"/><Relationship Id="rId119" Type="http://schemas.openxmlformats.org/officeDocument/2006/relationships/hyperlink" Target="http://www.dwg.org.au/images/dieback_publications/ExtractiveIndustry_DiebackGuidelines.pdf" TargetMode="External"/><Relationship Id="rId127" Type="http://schemas.openxmlformats.org/officeDocument/2006/relationships/hyperlink" Target="http://www.cpsm-phytophthora.org/downloads/CPSM_resistanceBrochures.pdf" TargetMode="External"/><Relationship Id="rId10" Type="http://schemas.openxmlformats.org/officeDocument/2006/relationships/image" Target="media/image4.jpeg"/><Relationship Id="rId31" Type="http://schemas.openxmlformats.org/officeDocument/2006/relationships/image" Target="media/image12.jpeg"/><Relationship Id="rId44" Type="http://schemas.openxmlformats.org/officeDocument/2006/relationships/hyperlink" Target="http://doi.org/10.1111/aec.12574" TargetMode="External"/><Relationship Id="rId52" Type="http://schemas.openxmlformats.org/officeDocument/2006/relationships/hyperlink" Target="http://onlinelibrary.wiley.com/doi/abs/10.1111/ppa.12016" TargetMode="External"/><Relationship Id="rId60" Type="http://schemas.openxmlformats.org/officeDocument/2006/relationships/hyperlink" Target="http://www.fpa.tas.gov.au/__data/assets/pdf_file/0009/110223/Flora_technical_note_8_Phytophthora.pdf" TargetMode="External"/><Relationship Id="rId65" Type="http://schemas.openxmlformats.org/officeDocument/2006/relationships/hyperlink" Target="http://www.climatechangeinaustralia.gov.au/media/ccia/2.1.6/cms_page_media/172/SOUTHERN_SLOPES_CLUSTER_REPORT_1.pdf" TargetMode="External"/><Relationship Id="rId73" Type="http://schemas.openxmlformats.org/officeDocument/2006/relationships/hyperlink" Target="http://linneansocietynsw.org.au/symposia/First%20National%20Park/9%20Keith%20Phytophthora.pdf" TargetMode="External"/><Relationship Id="rId78" Type="http://schemas.openxmlformats.org/officeDocument/2006/relationships/hyperlink" Target="http://www.environment.gov.au/resource/smoky-mouse-pseudomys-fumeus" TargetMode="External"/><Relationship Id="rId81" Type="http://schemas.openxmlformats.org/officeDocument/2006/relationships/hyperlink" Target="http://www.environment.gov.au/biodiversity/invasive-species/publications/management-phytophthora-cinnamomi-biodiversity-conservation" TargetMode="External"/><Relationship Id="rId86" Type="http://schemas.openxmlformats.org/officeDocument/2006/relationships/hyperlink" Target="http://www.ngia.com.au/Attachment?Action=Download&amp;amp;Attachment_id=1848" TargetMode="External"/><Relationship Id="rId94" Type="http://schemas.openxmlformats.org/officeDocument/2006/relationships/hyperlink" Target="http://doi.org/10.1071/BT10154" TargetMode="External"/><Relationship Id="rId99" Type="http://schemas.openxmlformats.org/officeDocument/2006/relationships/hyperlink" Target="http://www.environment.gov.au/biodiversity/invasive/publications/p-cinnamomi.html" TargetMode="External"/><Relationship Id="rId101" Type="http://schemas.openxmlformats.org/officeDocument/2006/relationships/hyperlink" Target="http://www.cpsm.murdoch.edu.au/" TargetMode="External"/><Relationship Id="rId122" Type="http://schemas.openxmlformats.org/officeDocument/2006/relationships/hyperlink" Target="http://dwg.org.au/images/dieback_publications/DWG_Managing_Phytophthora_Dieback_in_Bushland_Ed_7_2015.pdf" TargetMode="External"/><Relationship Id="rId130" Type="http://schemas.openxmlformats.org/officeDocument/2006/relationships/hyperlink" Target="http://www.dieback.net.au/about/resources.html" TargetMode="External"/><Relationship Id="rId135" Type="http://schemas.openxmlformats.org/officeDocument/2006/relationships/hyperlink" Target="http://dpipwe.tas.gov.au/biosecurity-tasmania/plant-biosecurity/pests-and-diseases/phytophthora/identification-of-phytophthora-cinnamomi" TargetMode="External"/><Relationship Id="rId143" Type="http://schemas.openxmlformats.org/officeDocument/2006/relationships/hyperlink" Target="http://www.wettropics.gov.au/site/user-assets/docs/Phyto.pdf" TargetMode="External"/><Relationship Id="rId148" Type="http://schemas.openxmlformats.org/officeDocument/2006/relationships/hyperlink" Target="http://researchonline.jcu.edu.au/17646/" TargetMode="External"/><Relationship Id="rId151" Type="http://schemas.openxmlformats.org/officeDocument/2006/relationships/hyperlink" Target="http://www.environment.nsw.gov.au/resources/threatenedspecies/08119soipc.pdf" TargetMode="External"/><Relationship Id="rId156" Type="http://schemas.openxmlformats.org/officeDocument/2006/relationships/hyperlink" Target="http://www.naturalresources.sa.gov.au/kangarooisland/plants-and-animals/pest-plants/phytophthora" TargetMode="External"/><Relationship Id="rId164" Type="http://schemas.openxmlformats.org/officeDocument/2006/relationships/hyperlink" Target="http://data.environment.sa.gov.au/NatureMaps"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hyperlink" Target="http://www.ngia.com.au/" TargetMode="External"/><Relationship Id="rId109" Type="http://schemas.openxmlformats.org/officeDocument/2006/relationships/hyperlink" Target="http://www.scionresearch.com/__data/assets/pdf_file/0004/35806/NZJFS-41S2011S121-S132_DUNNElr.pdf" TargetMode="External"/><Relationship Id="rId34" Type="http://schemas.openxmlformats.org/officeDocument/2006/relationships/hyperlink" Target="http://www.dwg.org.au/green-card" TargetMode="External"/><Relationship Id="rId50" Type="http://schemas.openxmlformats.org/officeDocument/2006/relationships/hyperlink" Target="http://conservation.wa.gov.au/management-plans/forest-management-plan-2014-2023" TargetMode="External"/><Relationship Id="rId55" Type="http://schemas.openxmlformats.org/officeDocument/2006/relationships/hyperlink" Target="http://environment.gov.au/approved-taps" TargetMode="External"/><Relationship Id="rId76" Type="http://schemas.openxmlformats.org/officeDocument/2006/relationships/hyperlink" Target="http://doi.org/10.1007/s10530-013-0535-7" TargetMode="External"/><Relationship Id="rId97" Type="http://schemas.openxmlformats.org/officeDocument/2006/relationships/hyperlink" Target="http://www.wettropics.gov.au/site/user-assets/docs/rainforestDiebackRoads%26WalkingTracks.pdf" TargetMode="External"/><Relationship Id="rId104" Type="http://schemas.openxmlformats.org/officeDocument/2006/relationships/hyperlink" Target="http://forestphytophthoras.org/references/victoria%E2%80%99s-public-land-phytophthora-cinnamomi-management-" TargetMode="External"/><Relationship Id="rId120" Type="http://schemas.openxmlformats.org/officeDocument/2006/relationships/hyperlink" Target="http://dwg.org.au/images/dieback_publications/Managing_Phytophthora_Dieback_guidelines.pdf" TargetMode="External"/><Relationship Id="rId125" Type="http://schemas.openxmlformats.org/officeDocument/2006/relationships/hyperlink" Target="http://dwg.org.au/images/dieback_publications/Dieback_Treatment_Injection_using_Chemjet_Syringes.pdf" TargetMode="External"/><Relationship Id="rId141" Type="http://schemas.openxmlformats.org/officeDocument/2006/relationships/hyperlink" Target="http://dpipwe.tas.gov.au/conservation/publications-forms-and-permits/publications/interim-phytophthora-cinnamomi-management-guidelines" TargetMode="External"/><Relationship Id="rId146" Type="http://schemas.openxmlformats.org/officeDocument/2006/relationships/hyperlink" Target="http://researchonline.jcu.edu.au/17651/" TargetMode="External"/><Relationship Id="rId167" Type="http://schemas.openxmlformats.org/officeDocument/2006/relationships/footer" Target="footer8.xml"/><Relationship Id="rId7" Type="http://schemas.openxmlformats.org/officeDocument/2006/relationships/image" Target="media/image1.png"/><Relationship Id="rId71" Type="http://schemas.openxmlformats.org/officeDocument/2006/relationships/hyperlink" Target="http://www.climatechangeinaustralia.gov.au/media/ccia/2.1.6/cms_page_media/172/SSWFLATLANDS_CLUSTER_REPORT.pdf" TargetMode="External"/><Relationship Id="rId92" Type="http://schemas.openxmlformats.org/officeDocument/2006/relationships/hyperlink" Target="http://www.environment.gov.au/biodiversity/invasive-species/publications/climate-modelling-determine-impacts-Phytophthora-cinnamomi" TargetMode="External"/><Relationship Id="rId162" Type="http://schemas.openxmlformats.org/officeDocument/2006/relationships/hyperlink" Target="http://naturalvaluesatlas.tas.gov.au/" TargetMode="External"/><Relationship Id="rId2" Type="http://schemas.openxmlformats.org/officeDocument/2006/relationships/styles" Target="styles.xml"/><Relationship Id="rId29" Type="http://schemas.openxmlformats.org/officeDocument/2006/relationships/footer" Target="footer7.xml"/><Relationship Id="rId24" Type="http://schemas.openxmlformats.org/officeDocument/2006/relationships/footer" Target="footer4.xml"/><Relationship Id="rId40" Type="http://schemas.openxmlformats.org/officeDocument/2006/relationships/hyperlink" Target="http://www.dwg.org.au/" TargetMode="External"/><Relationship Id="rId45" Type="http://schemas.openxmlformats.org/officeDocument/2006/relationships/hyperlink" Target="http://doi.org/10.1111/aec.12199" TargetMode="External"/><Relationship Id="rId66" Type="http://schemas.openxmlformats.org/officeDocument/2006/relationships/hyperlink" Target="http://www.cpsm-phytophthora.org/downloads/CPSM_resistanceBrochures.pdf" TargetMode="External"/><Relationship Id="rId87" Type="http://schemas.openxmlformats.org/officeDocument/2006/relationships/hyperlink" Target="http://www.dieback.net.au/about/state-dieback-management-and-investment-framework.html" TargetMode="External"/><Relationship Id="rId110" Type="http://schemas.openxmlformats.org/officeDocument/2006/relationships/hyperlink" Target="http://www.scionresearch.com/__data/assets/pdf_file/0004/35806/NZJFS-41S2011S121-S132_DUNNElr.pdf" TargetMode="External"/><Relationship Id="rId115" Type="http://schemas.openxmlformats.org/officeDocument/2006/relationships/hyperlink" Target="http://dpipwe.tas.gov.au/conservation/publications-forms-and-permits/publications/interim-phytophthora-cinnamomi-management-guidelines" TargetMode="External"/><Relationship Id="rId131" Type="http://schemas.openxmlformats.org/officeDocument/2006/relationships/hyperlink" Target="http://www.dieback.net.au/about/state-dieback-management-and-investment-framework.html" TargetMode="External"/><Relationship Id="rId136" Type="http://schemas.openxmlformats.org/officeDocument/2006/relationships/hyperlink" Target="http://dpipwe.tas.gov.au/biosecurity-tasmania/plant-biosecurity/pests-and-diseases/phytophthora/phytophthora-publications/conservation-of-plant-species-threatened-by-p-cinnamomi" TargetMode="External"/><Relationship Id="rId157" Type="http://schemas.openxmlformats.org/officeDocument/2006/relationships/hyperlink" Target="http://www.naturalresources.sa.gov.au/kangarooisland/plants-and-animals/pest-plants/phytophthora" TargetMode="External"/><Relationship Id="rId61" Type="http://schemas.openxmlformats.org/officeDocument/2006/relationships/hyperlink" Target="http://www.environment.gov.au/resource/recovery-plan-kangaroo-island-dunnart-sminthopsis-aitkeni" TargetMode="External"/><Relationship Id="rId82" Type="http://schemas.openxmlformats.org/officeDocument/2006/relationships/hyperlink" Target="http://www.environment.gov.au/biodiversity/invasive-species/publications/management-phytophthora-cinnamomi-biodiversity-conservation" TargetMode="External"/><Relationship Id="rId152" Type="http://schemas.openxmlformats.org/officeDocument/2006/relationships/hyperlink" Target="http://pandora.nla.gov.au/pan/104363/20090821-1445/Best%20Practice%20Guidelines%20for%20P.%20cinnamomi%20in%20SMCMA.pdf" TargetMode="External"/><Relationship Id="rId19" Type="http://schemas.openxmlformats.org/officeDocument/2006/relationships/image" Target="media/image7.png"/><Relationship Id="rId14" Type="http://schemas.openxmlformats.org/officeDocument/2006/relationships/footer" Target="footer2.xml"/><Relationship Id="rId30" Type="http://schemas.openxmlformats.org/officeDocument/2006/relationships/image" Target="media/image11.jpeg"/><Relationship Id="rId35" Type="http://schemas.openxmlformats.org/officeDocument/2006/relationships/hyperlink" Target="http://www.dwg.org.au/green-card" TargetMode="External"/><Relationship Id="rId56" Type="http://schemas.openxmlformats.org/officeDocument/2006/relationships/hyperlink" Target="http://www.dwg.org.au/" TargetMode="External"/><Relationship Id="rId77" Type="http://schemas.openxmlformats.org/officeDocument/2006/relationships/hyperlink" Target="http://researchrepository.murdoch.edu.au/167/3/02Whole.pdf" TargetMode="External"/><Relationship Id="rId100" Type="http://schemas.openxmlformats.org/officeDocument/2006/relationships/hyperlink" Target="http://doi.org/10.1071/PC16032" TargetMode="External"/><Relationship Id="rId105" Type="http://schemas.openxmlformats.org/officeDocument/2006/relationships/hyperlink" Target="http://forestphytophthoras.org/references/victoria%E2%80%99s-public-land-phytophthora-cinnamomi-management-" TargetMode="External"/><Relationship Id="rId126" Type="http://schemas.openxmlformats.org/officeDocument/2006/relationships/hyperlink" Target="http://dwg.org.au/images/dieback_publications/Dieback_Treatment_Spraying.pdf" TargetMode="External"/><Relationship Id="rId147" Type="http://schemas.openxmlformats.org/officeDocument/2006/relationships/hyperlink" Target="http://researchonline.jcu.edu.au/17651/" TargetMode="External"/><Relationship Id="rId168"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doi.org/10.1071/AP07052" TargetMode="External"/><Relationship Id="rId72" Type="http://schemas.openxmlformats.org/officeDocument/2006/relationships/hyperlink" Target="http://doi.org/10.1071/FP16266" TargetMode="External"/><Relationship Id="rId93" Type="http://schemas.openxmlformats.org/officeDocument/2006/relationships/hyperlink" Target="http://doi.org/10.1007/s13313-015-0365-4" TargetMode="External"/><Relationship Id="rId98" Type="http://schemas.openxmlformats.org/officeDocument/2006/relationships/hyperlink" Target="http://www.wettropics.gov.au/site/user-assets/docs/rainforestDiebackRoads%26WalkingTracks.pdf" TargetMode="External"/><Relationship Id="rId121" Type="http://schemas.openxmlformats.org/officeDocument/2006/relationships/hyperlink" Target="http://dwg.org.au/images/dieback_publications/DWG_Managing_Phytophthora_Dieback_in_Bushland_Ed_7_2015.pdf" TargetMode="External"/><Relationship Id="rId142" Type="http://schemas.openxmlformats.org/officeDocument/2006/relationships/hyperlink" Target="http://www.wettropics.gov.au/site/user-assets/docs/Phyto.pdf" TargetMode="External"/><Relationship Id="rId163" Type="http://schemas.openxmlformats.org/officeDocument/2006/relationships/hyperlink" Target="http://naturemap.dpaw.wa.gov.au/" TargetMode="External"/><Relationship Id="rId3" Type="http://schemas.openxmlformats.org/officeDocument/2006/relationships/settings" Target="settings.xml"/><Relationship Id="rId25" Type="http://schemas.openxmlformats.org/officeDocument/2006/relationships/footer" Target="footer5.xml"/><Relationship Id="rId46" Type="http://schemas.openxmlformats.org/officeDocument/2006/relationships/hyperlink" Target="http://doi.org/10.1111/j.1654-1103.2010.01194.x" TargetMode="External"/><Relationship Id="rId67" Type="http://schemas.openxmlformats.org/officeDocument/2006/relationships/hyperlink" Target="http://www.cpsm-phytophthora.org/downloads/CPSM_resistanceBrochures.pdf" TargetMode="External"/><Relationship Id="rId116" Type="http://schemas.openxmlformats.org/officeDocument/2006/relationships/hyperlink" Target="http://researchrepository.murdoch.edu.au/3531/1/molecular_diagnostic_tools.pdf" TargetMode="External"/><Relationship Id="rId137" Type="http://schemas.openxmlformats.org/officeDocument/2006/relationships/hyperlink" Target="http://dpipwe.tas.gov.au/biosecurity-tasmania/plant-biosecurity/pests-and-diseases/phytophthora/phytophthora-publications/conservation-of-plant-species-threatened-by-p-cinnamomi" TargetMode="External"/><Relationship Id="rId158" Type="http://schemas.openxmlformats.org/officeDocument/2006/relationships/hyperlink" Target="http://www.environment.gov.au/biodiversity/invasive-species/publications/arrive-clean-leave-clean" TargetMode="External"/><Relationship Id="rId20" Type="http://schemas.openxmlformats.org/officeDocument/2006/relationships/image" Target="media/image8.png"/><Relationship Id="rId41" Type="http://schemas.openxmlformats.org/officeDocument/2006/relationships/hyperlink" Target="http://dpipwe.tas.gov.au/invasive-species/weeds/weed-hygiene/keeping-it-clean-a-tasmanian-field-hygiene-manual" TargetMode="External"/><Relationship Id="rId62" Type="http://schemas.openxmlformats.org/officeDocument/2006/relationships/hyperlink" Target="http://www.environment.gov.au/resource/recovery-plan-kangaroo-island-dunnart-sminthopsis-aitkeni" TargetMode="External"/><Relationship Id="rId83" Type="http://schemas.openxmlformats.org/officeDocument/2006/relationships/hyperlink" Target="http://www.environment.gov.au/biodiversity/invasive-species/publications/management-phytophthora-cinnamomi-biodiversity-conservation" TargetMode="External"/><Relationship Id="rId88" Type="http://schemas.openxmlformats.org/officeDocument/2006/relationships/hyperlink" Target="http://doi.org/10.1007/s13313-014-0344-1" TargetMode="External"/><Relationship Id="rId111" Type="http://schemas.openxmlformats.org/officeDocument/2006/relationships/hyperlink" Target="http://www.fpa.tas.gov.au/__data/assets/pdf_file/0009/110223/Flora_technical_note_8_Phytophthora.pdf" TargetMode="External"/><Relationship Id="rId132" Type="http://schemas.openxmlformats.org/officeDocument/2006/relationships/hyperlink" Target="http://www.dpaw.wa.gov.au/management/forests/managing-our-forests/161-a-plan-for-managing-our-state-s-south-west-forests" TargetMode="External"/><Relationship Id="rId153" Type="http://schemas.openxmlformats.org/officeDocument/2006/relationships/hyperlink" Target="http://pandora.nla.gov.au/pan/104363/20090821-1445/Best%20Practice%20Guidelines%20for%20P.%20cinnamomi%20in%20SMCM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90103731.dotm</Template>
  <TotalTime>1</TotalTime>
  <Pages>52</Pages>
  <Words>24824</Words>
  <Characters>141498</Characters>
  <Application>Microsoft Office Word</Application>
  <DocSecurity>4</DocSecurity>
  <Lines>1179</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document: Threat abatement plan for disease in natural ecosystems caused by Phytophthora cinnamomi</dc:title>
  <dc:creator>Department of the Environment and Energ</dc:creator>
  <cp:lastModifiedBy>Bec Durack</cp:lastModifiedBy>
  <cp:revision>2</cp:revision>
  <dcterms:created xsi:type="dcterms:W3CDTF">2019-02-21T05:29:00Z</dcterms:created>
  <dcterms:modified xsi:type="dcterms:W3CDTF">2019-02-21T05:29:00Z</dcterms:modified>
</cp:coreProperties>
</file>