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16A4" w14:textId="77777777" w:rsidR="004E3AD8" w:rsidRDefault="000C2A9F" w:rsidP="00816CA9">
      <w:pPr>
        <w:tabs>
          <w:tab w:val="left" w:pos="720"/>
        </w:tabs>
        <w:spacing w:after="0" w:line="240" w:lineRule="auto"/>
        <w:ind w:right="-64"/>
        <w:jc w:val="both"/>
        <w:rPr>
          <w:noProof/>
        </w:rPr>
      </w:pPr>
      <w:r>
        <w:rPr>
          <w:noProof/>
        </w:rPr>
        <w:object w:dxaOrig="735" w:dyaOrig="1050" w14:anchorId="5E3411C5">
          <v:rect id="rectole0000000000" o:spid="_x0000_i1025" alt="" style="width:28.8pt;height:42.15pt;mso-width-percent:0;mso-height-percent:0;mso-left-percent:-10001;mso-top-percent:-10001;mso-position-horizontal:absolute;mso-position-horizontal-relative:char;mso-position-vertical:absolute;mso-position-vertical-relative:line;mso-width-percent:0;mso-height-percent:0;mso-left-percent:-10001;mso-top-percent:-10001" o:ole="" o:preferrelative="t" stroked="f">
            <v:imagedata r:id="rId10" o:title=""/>
          </v:rect>
          <o:OLEObject Type="Embed" ProgID="StaticMetafile" ShapeID="rectole0000000000" DrawAspect="Content" ObjectID="_1689168185" r:id="rId11"/>
        </w:object>
      </w:r>
    </w:p>
    <w:p w14:paraId="26B302BB" w14:textId="6FAE3C25" w:rsidR="00A97505" w:rsidRPr="004E3AD8" w:rsidRDefault="00613E9F" w:rsidP="00EA52FD">
      <w:pPr>
        <w:pStyle w:val="Heading1"/>
      </w:pPr>
      <w:r>
        <w:t xml:space="preserve">KHAPRA </w:t>
      </w:r>
      <w:r w:rsidRPr="00EA52FD">
        <w:t>BEETLE</w:t>
      </w:r>
      <w:r w:rsidR="00A97505" w:rsidRPr="004E3AD8">
        <w:t xml:space="preserve"> // </w:t>
      </w:r>
      <w:r w:rsidR="00A97505">
        <w:t>TRANSCRIPT</w:t>
      </w:r>
    </w:p>
    <w:p w14:paraId="3C7C88EA" w14:textId="7B9E5564" w:rsidR="00A97505" w:rsidRPr="00831B3D" w:rsidRDefault="00A97505" w:rsidP="00816CA9">
      <w:pPr>
        <w:tabs>
          <w:tab w:val="left" w:pos="1276"/>
        </w:tabs>
        <w:spacing w:after="0" w:line="240" w:lineRule="auto"/>
        <w:ind w:right="-62"/>
        <w:jc w:val="both"/>
        <w:rPr>
          <w:rFonts w:ascii="Arial" w:eastAsia="Arial" w:hAnsi="Arial" w:cs="Arial"/>
          <w:sz w:val="20"/>
        </w:rPr>
      </w:pPr>
      <w:r w:rsidRPr="00831B3D">
        <w:rPr>
          <w:rFonts w:ascii="Arial" w:eastAsia="Arial" w:hAnsi="Arial" w:cs="Arial"/>
          <w:sz w:val="20"/>
        </w:rPr>
        <w:t>JOB #:</w:t>
      </w:r>
      <w:r w:rsidRPr="00831B3D">
        <w:rPr>
          <w:rFonts w:ascii="Arial" w:eastAsia="Arial" w:hAnsi="Arial" w:cs="Arial"/>
          <w:sz w:val="20"/>
        </w:rPr>
        <w:tab/>
      </w:r>
      <w:r w:rsidR="00613E9F">
        <w:rPr>
          <w:rFonts w:ascii="Arial" w:eastAsia="Arial" w:hAnsi="Arial" w:cs="Arial"/>
          <w:sz w:val="20"/>
        </w:rPr>
        <w:t>SMO3212</w:t>
      </w:r>
    </w:p>
    <w:p w14:paraId="109D4FB4" w14:textId="49175D1A" w:rsidR="00A97505" w:rsidRPr="00831B3D" w:rsidRDefault="00A97505" w:rsidP="00816CA9">
      <w:pPr>
        <w:tabs>
          <w:tab w:val="left" w:pos="1276"/>
        </w:tabs>
        <w:spacing w:after="0" w:line="240" w:lineRule="auto"/>
        <w:ind w:right="-62"/>
        <w:jc w:val="both"/>
        <w:rPr>
          <w:rFonts w:ascii="Arial" w:eastAsia="Arial" w:hAnsi="Arial" w:cs="Arial"/>
          <w:sz w:val="20"/>
        </w:rPr>
      </w:pPr>
      <w:r w:rsidRPr="00831B3D">
        <w:rPr>
          <w:rFonts w:ascii="Arial" w:eastAsia="Arial" w:hAnsi="Arial" w:cs="Arial"/>
          <w:sz w:val="20"/>
        </w:rPr>
        <w:t>CLIENT:</w:t>
      </w:r>
      <w:r w:rsidRPr="00831B3D">
        <w:rPr>
          <w:rFonts w:ascii="Arial" w:eastAsia="Arial" w:hAnsi="Arial" w:cs="Arial"/>
          <w:sz w:val="20"/>
        </w:rPr>
        <w:tab/>
      </w:r>
      <w:r w:rsidR="0026553A" w:rsidRPr="0026553A">
        <w:rPr>
          <w:rFonts w:ascii="Arial" w:eastAsia="Arial" w:hAnsi="Arial" w:cs="Arial"/>
          <w:sz w:val="20"/>
        </w:rPr>
        <w:t>D</w:t>
      </w:r>
      <w:r w:rsidR="00613E9F">
        <w:rPr>
          <w:rFonts w:ascii="Arial" w:eastAsia="Arial" w:hAnsi="Arial" w:cs="Arial"/>
          <w:sz w:val="20"/>
        </w:rPr>
        <w:t>AWE</w:t>
      </w:r>
    </w:p>
    <w:p w14:paraId="7E0765EF" w14:textId="4D0181A2" w:rsidR="00A97505" w:rsidRPr="00831B3D" w:rsidRDefault="00A97505" w:rsidP="00816CA9">
      <w:pPr>
        <w:tabs>
          <w:tab w:val="left" w:pos="1276"/>
        </w:tabs>
        <w:spacing w:after="0" w:line="240" w:lineRule="auto"/>
        <w:ind w:right="-64"/>
        <w:jc w:val="both"/>
        <w:rPr>
          <w:rFonts w:ascii="Arial" w:eastAsia="Arial" w:hAnsi="Arial" w:cs="Arial"/>
          <w:sz w:val="20"/>
        </w:rPr>
      </w:pPr>
      <w:r w:rsidRPr="00831B3D">
        <w:rPr>
          <w:rFonts w:ascii="Arial" w:eastAsia="Arial" w:hAnsi="Arial" w:cs="Arial"/>
          <w:sz w:val="20"/>
        </w:rPr>
        <w:t>PRODUCT:</w:t>
      </w:r>
      <w:r w:rsidRPr="00831B3D">
        <w:rPr>
          <w:rFonts w:ascii="Arial" w:eastAsia="Arial" w:hAnsi="Arial" w:cs="Arial"/>
          <w:sz w:val="20"/>
        </w:rPr>
        <w:tab/>
      </w:r>
      <w:r w:rsidR="00613E9F">
        <w:rPr>
          <w:rFonts w:ascii="Arial" w:eastAsia="Arial" w:hAnsi="Arial" w:cs="Arial"/>
          <w:sz w:val="20"/>
        </w:rPr>
        <w:t>ANIMATION</w:t>
      </w:r>
    </w:p>
    <w:p w14:paraId="7CDE6ED7" w14:textId="36725D4A" w:rsidR="00A97505" w:rsidRPr="00831B3D" w:rsidRDefault="00A97505" w:rsidP="00816CA9">
      <w:pPr>
        <w:tabs>
          <w:tab w:val="left" w:pos="1276"/>
        </w:tabs>
        <w:spacing w:after="0" w:line="240" w:lineRule="auto"/>
        <w:ind w:right="-64"/>
        <w:jc w:val="both"/>
        <w:rPr>
          <w:rFonts w:ascii="Arial" w:eastAsia="Arial" w:hAnsi="Arial" w:cs="Arial"/>
          <w:sz w:val="20"/>
        </w:rPr>
      </w:pPr>
      <w:r w:rsidRPr="00831B3D">
        <w:rPr>
          <w:rFonts w:ascii="Arial" w:eastAsia="Arial" w:hAnsi="Arial" w:cs="Arial"/>
          <w:sz w:val="20"/>
        </w:rPr>
        <w:t>TITLE:</w:t>
      </w:r>
      <w:r w:rsidRPr="00831B3D">
        <w:rPr>
          <w:rFonts w:ascii="Arial" w:eastAsia="Arial" w:hAnsi="Arial" w:cs="Arial"/>
          <w:sz w:val="20"/>
        </w:rPr>
        <w:tab/>
      </w:r>
      <w:r w:rsidR="003C6E80">
        <w:rPr>
          <w:rFonts w:ascii="Arial" w:eastAsia="Arial" w:hAnsi="Arial" w:cs="Arial"/>
          <w:sz w:val="20"/>
        </w:rPr>
        <w:t>THE RISKS OF THE KHAPRA BEETLE</w:t>
      </w:r>
    </w:p>
    <w:p w14:paraId="7C4F3965" w14:textId="15DA4D80" w:rsidR="00A97505" w:rsidRPr="00831B3D" w:rsidRDefault="00A97505" w:rsidP="00816CA9">
      <w:pPr>
        <w:tabs>
          <w:tab w:val="left" w:pos="1276"/>
        </w:tabs>
        <w:spacing w:after="0" w:line="240" w:lineRule="auto"/>
        <w:ind w:right="-64"/>
        <w:jc w:val="both"/>
        <w:rPr>
          <w:rFonts w:ascii="Arial" w:eastAsia="Arial" w:hAnsi="Arial" w:cs="Arial"/>
          <w:sz w:val="20"/>
        </w:rPr>
      </w:pPr>
      <w:r w:rsidRPr="00831B3D">
        <w:rPr>
          <w:rFonts w:ascii="Arial" w:eastAsia="Arial" w:hAnsi="Arial" w:cs="Arial"/>
          <w:sz w:val="20"/>
        </w:rPr>
        <w:t xml:space="preserve">DURATION: </w:t>
      </w:r>
      <w:r w:rsidRPr="00831B3D">
        <w:rPr>
          <w:rFonts w:ascii="Arial" w:eastAsia="Arial" w:hAnsi="Arial" w:cs="Arial"/>
          <w:sz w:val="20"/>
        </w:rPr>
        <w:tab/>
      </w:r>
      <w:r w:rsidR="003C6E80">
        <w:rPr>
          <w:rFonts w:ascii="Arial" w:eastAsia="Arial" w:hAnsi="Arial" w:cs="Arial"/>
          <w:sz w:val="20"/>
        </w:rPr>
        <w:t>3</w:t>
      </w:r>
      <w:r w:rsidR="00613E9F">
        <w:rPr>
          <w:rFonts w:ascii="Arial" w:eastAsia="Arial" w:hAnsi="Arial" w:cs="Arial"/>
          <w:sz w:val="20"/>
        </w:rPr>
        <w:t>MIN</w:t>
      </w:r>
    </w:p>
    <w:p w14:paraId="0659CB4F" w14:textId="742BC415" w:rsidR="00A97505" w:rsidRPr="00831B3D" w:rsidRDefault="00A97505" w:rsidP="00816CA9">
      <w:pPr>
        <w:tabs>
          <w:tab w:val="left" w:pos="1276"/>
        </w:tabs>
        <w:spacing w:after="0" w:line="240" w:lineRule="auto"/>
        <w:ind w:right="-64"/>
        <w:jc w:val="both"/>
        <w:rPr>
          <w:rFonts w:ascii="Arial" w:eastAsia="Arial" w:hAnsi="Arial" w:cs="Arial"/>
          <w:sz w:val="20"/>
        </w:rPr>
      </w:pPr>
      <w:r w:rsidRPr="00831B3D">
        <w:rPr>
          <w:rFonts w:ascii="Arial" w:eastAsia="Arial" w:hAnsi="Arial" w:cs="Arial"/>
          <w:sz w:val="20"/>
        </w:rPr>
        <w:t>DATE:</w:t>
      </w:r>
      <w:r w:rsidRPr="00831B3D">
        <w:rPr>
          <w:rFonts w:ascii="Arial" w:eastAsia="Arial" w:hAnsi="Arial" w:cs="Arial"/>
          <w:sz w:val="20"/>
        </w:rPr>
        <w:tab/>
      </w:r>
      <w:r w:rsidR="0064438F">
        <w:rPr>
          <w:rFonts w:ascii="Arial" w:eastAsia="Arial" w:hAnsi="Arial" w:cs="Arial"/>
          <w:sz w:val="20"/>
        </w:rPr>
        <w:t>30</w:t>
      </w:r>
      <w:r w:rsidR="00613E9F">
        <w:rPr>
          <w:rFonts w:ascii="Arial" w:eastAsia="Arial" w:hAnsi="Arial" w:cs="Arial"/>
          <w:sz w:val="20"/>
        </w:rPr>
        <w:t xml:space="preserve"> JULY 2021</w:t>
      </w:r>
    </w:p>
    <w:p w14:paraId="43F5E721" w14:textId="77777777" w:rsidR="009F7AF7" w:rsidRPr="00116042" w:rsidRDefault="009F7AF7" w:rsidP="00816CA9">
      <w:pPr>
        <w:tabs>
          <w:tab w:val="left" w:pos="1276"/>
        </w:tabs>
        <w:spacing w:after="0" w:line="240" w:lineRule="auto"/>
        <w:ind w:right="-64"/>
        <w:jc w:val="both"/>
        <w:rPr>
          <w:rFonts w:ascii="Arial" w:eastAsia="Arial" w:hAnsi="Arial" w:cs="Arial"/>
          <w:sz w:val="20"/>
        </w:rPr>
      </w:pPr>
    </w:p>
    <w:p w14:paraId="7AC44386" w14:textId="77777777" w:rsidR="0026553A" w:rsidRPr="0026553A" w:rsidRDefault="0026553A" w:rsidP="00816CA9">
      <w:pPr>
        <w:spacing w:after="0" w:line="240" w:lineRule="auto"/>
        <w:jc w:val="both"/>
        <w:rPr>
          <w:rFonts w:ascii="Arial" w:hAnsi="Arial" w:cs="Arial"/>
          <w:i/>
          <w:iCs/>
          <w:color w:val="302F27"/>
          <w:spacing w:val="-2"/>
          <w:sz w:val="20"/>
          <w:szCs w:val="20"/>
          <w:lang w:val="en-US"/>
        </w:rPr>
      </w:pPr>
    </w:p>
    <w:p w14:paraId="0657FA7D" w14:textId="37A23AE7" w:rsidR="0026553A" w:rsidRPr="0026553A" w:rsidRDefault="0026553A" w:rsidP="00816CA9">
      <w:pPr>
        <w:spacing w:after="0" w:line="240" w:lineRule="auto"/>
        <w:jc w:val="both"/>
        <w:rPr>
          <w:rFonts w:ascii="Arial" w:hAnsi="Arial" w:cs="Arial"/>
          <w:b/>
          <w:bCs/>
          <w:color w:val="302F27"/>
          <w:spacing w:val="-2"/>
          <w:sz w:val="20"/>
          <w:szCs w:val="20"/>
          <w:lang w:val="en-US"/>
        </w:rPr>
      </w:pPr>
      <w:r w:rsidRPr="0026553A">
        <w:rPr>
          <w:rFonts w:ascii="Arial" w:hAnsi="Arial" w:cs="Arial"/>
          <w:b/>
          <w:bCs/>
          <w:color w:val="302F27"/>
          <w:spacing w:val="-2"/>
          <w:sz w:val="20"/>
          <w:szCs w:val="20"/>
          <w:lang w:val="en-US"/>
        </w:rPr>
        <w:t>NARRATOR</w:t>
      </w:r>
      <w:r w:rsidR="00320195">
        <w:rPr>
          <w:rFonts w:ascii="Arial" w:hAnsi="Arial" w:cs="Arial"/>
          <w:b/>
          <w:bCs/>
          <w:color w:val="302F27"/>
          <w:spacing w:val="-2"/>
          <w:sz w:val="20"/>
          <w:szCs w:val="20"/>
          <w:lang w:val="en-US"/>
        </w:rPr>
        <w:t xml:space="preserve"> VO</w:t>
      </w:r>
      <w:r w:rsidRPr="0026553A">
        <w:rPr>
          <w:rFonts w:ascii="Arial" w:hAnsi="Arial" w:cs="Arial"/>
          <w:b/>
          <w:bCs/>
          <w:color w:val="302F27"/>
          <w:spacing w:val="-2"/>
          <w:sz w:val="20"/>
          <w:szCs w:val="20"/>
          <w:lang w:val="en-US"/>
        </w:rPr>
        <w:t>:</w:t>
      </w:r>
    </w:p>
    <w:p w14:paraId="46A6B342" w14:textId="77777777" w:rsidR="0026553A" w:rsidRPr="0026553A" w:rsidRDefault="0026553A" w:rsidP="00816CA9">
      <w:pPr>
        <w:spacing w:after="0" w:line="240" w:lineRule="auto"/>
        <w:jc w:val="both"/>
        <w:rPr>
          <w:rFonts w:ascii="Arial" w:hAnsi="Arial" w:cs="Arial"/>
          <w:i/>
          <w:iCs/>
          <w:color w:val="302F27"/>
          <w:spacing w:val="-2"/>
          <w:sz w:val="20"/>
          <w:szCs w:val="20"/>
          <w:lang w:val="en-US"/>
        </w:rPr>
      </w:pPr>
    </w:p>
    <w:p w14:paraId="1002F9C0" w14:textId="02367F88" w:rsidR="00D62144" w:rsidRPr="00D62144" w:rsidRDefault="00D62144" w:rsidP="00D62144">
      <w:pPr>
        <w:jc w:val="both"/>
        <w:rPr>
          <w:rFonts w:ascii="Arial" w:hAnsi="Arial" w:cs="Arial"/>
          <w:color w:val="212121"/>
          <w:sz w:val="21"/>
          <w:szCs w:val="21"/>
        </w:rPr>
      </w:pPr>
      <w:r w:rsidRPr="00D62144">
        <w:rPr>
          <w:rFonts w:ascii="Arial" w:hAnsi="Arial" w:cs="Arial"/>
          <w:bCs/>
          <w:i/>
          <w:iCs/>
          <w:color w:val="212121"/>
          <w:sz w:val="21"/>
          <w:szCs w:val="21"/>
        </w:rPr>
        <w:t>What would you say if I told you</w:t>
      </w:r>
      <w:r>
        <w:rPr>
          <w:rFonts w:ascii="Arial" w:hAnsi="Arial" w:cs="Arial"/>
          <w:bCs/>
          <w:i/>
          <w:iCs/>
          <w:color w:val="212121"/>
          <w:sz w:val="21"/>
          <w:szCs w:val="21"/>
        </w:rPr>
        <w:t xml:space="preserve"> that</w:t>
      </w:r>
      <w:r w:rsidRPr="00D62144">
        <w:rPr>
          <w:rFonts w:ascii="Arial" w:hAnsi="Arial" w:cs="Arial"/>
          <w:bCs/>
          <w:i/>
          <w:iCs/>
          <w:color w:val="212121"/>
          <w:sz w:val="21"/>
          <w:szCs w:val="21"/>
        </w:rPr>
        <w:t xml:space="preserve"> one of the biggest threats to our country is about three millimetres long? Believe me? If not, here’s a mug shot of the little criminal.</w:t>
      </w:r>
    </w:p>
    <w:p w14:paraId="23F2EB17" w14:textId="1AE73445" w:rsidR="00D62144" w:rsidRPr="00D62144" w:rsidRDefault="00D62144" w:rsidP="00D62144">
      <w:pPr>
        <w:jc w:val="both"/>
        <w:rPr>
          <w:rFonts w:ascii="Arial" w:hAnsi="Arial" w:cs="Arial"/>
          <w:bCs/>
          <w:i/>
          <w:iCs/>
          <w:sz w:val="21"/>
          <w:szCs w:val="21"/>
        </w:rPr>
      </w:pPr>
      <w:r w:rsidRPr="00D62144">
        <w:rPr>
          <w:rFonts w:ascii="Arial" w:hAnsi="Arial" w:cs="Arial"/>
          <w:bCs/>
          <w:i/>
          <w:iCs/>
          <w:sz w:val="21"/>
          <w:szCs w:val="21"/>
        </w:rPr>
        <w:t>Meet the khapra beetle. This beetle may be small, but they are the number one threat to Australia’s grain industries today. This tiny offender can do huge amounts of damage, both to our agricultur</w:t>
      </w:r>
      <w:r>
        <w:rPr>
          <w:rFonts w:ascii="Arial" w:hAnsi="Arial" w:cs="Arial"/>
          <w:bCs/>
          <w:i/>
          <w:iCs/>
          <w:sz w:val="21"/>
          <w:szCs w:val="21"/>
        </w:rPr>
        <w:t>al</w:t>
      </w:r>
      <w:r w:rsidRPr="00D62144">
        <w:rPr>
          <w:rFonts w:ascii="Arial" w:hAnsi="Arial" w:cs="Arial"/>
          <w:bCs/>
          <w:i/>
          <w:iCs/>
          <w:sz w:val="21"/>
          <w:szCs w:val="21"/>
        </w:rPr>
        <w:t xml:space="preserve"> industries and our economy</w:t>
      </w:r>
      <w:r>
        <w:rPr>
          <w:rFonts w:ascii="Arial" w:hAnsi="Arial" w:cs="Arial"/>
          <w:bCs/>
          <w:i/>
          <w:iCs/>
          <w:sz w:val="21"/>
          <w:szCs w:val="21"/>
        </w:rPr>
        <w:t>.</w:t>
      </w:r>
      <w:r w:rsidRPr="00D62144">
        <w:rPr>
          <w:rFonts w:ascii="Arial" w:hAnsi="Arial" w:cs="Arial"/>
          <w:bCs/>
          <w:i/>
          <w:iCs/>
          <w:sz w:val="21"/>
          <w:szCs w:val="21"/>
        </w:rPr>
        <w:t xml:space="preserve"> </w:t>
      </w:r>
      <w:r>
        <w:rPr>
          <w:rFonts w:ascii="Arial" w:hAnsi="Arial" w:cs="Arial"/>
          <w:bCs/>
          <w:i/>
          <w:iCs/>
          <w:sz w:val="21"/>
          <w:szCs w:val="21"/>
        </w:rPr>
        <w:t>I</w:t>
      </w:r>
      <w:r w:rsidRPr="00D62144">
        <w:rPr>
          <w:rFonts w:ascii="Arial" w:hAnsi="Arial" w:cs="Arial"/>
          <w:bCs/>
          <w:i/>
          <w:iCs/>
          <w:sz w:val="21"/>
          <w:szCs w:val="21"/>
        </w:rPr>
        <w:t>f they decide to move to Australi</w:t>
      </w:r>
      <w:r>
        <w:rPr>
          <w:rFonts w:ascii="Arial" w:hAnsi="Arial" w:cs="Arial"/>
          <w:bCs/>
          <w:i/>
          <w:iCs/>
          <w:sz w:val="21"/>
          <w:szCs w:val="21"/>
        </w:rPr>
        <w:t>a, it</w:t>
      </w:r>
      <w:r w:rsidRPr="00D62144">
        <w:rPr>
          <w:rFonts w:ascii="Arial" w:hAnsi="Arial" w:cs="Arial"/>
          <w:bCs/>
          <w:i/>
          <w:iCs/>
          <w:sz w:val="21"/>
          <w:szCs w:val="21"/>
        </w:rPr>
        <w:t xml:space="preserve"> could cost us $15.5 billion </w:t>
      </w:r>
      <w:r>
        <w:rPr>
          <w:rFonts w:ascii="Arial" w:hAnsi="Arial" w:cs="Arial"/>
          <w:bCs/>
          <w:i/>
          <w:iCs/>
          <w:sz w:val="21"/>
          <w:szCs w:val="21"/>
        </w:rPr>
        <w:t xml:space="preserve">dollars </w:t>
      </w:r>
      <w:r w:rsidRPr="00D62144">
        <w:rPr>
          <w:rFonts w:ascii="Arial" w:hAnsi="Arial" w:cs="Arial"/>
          <w:bCs/>
          <w:i/>
          <w:iCs/>
          <w:sz w:val="21"/>
          <w:szCs w:val="21"/>
        </w:rPr>
        <w:t>over the next 20 years. A big score for a tiny criminal.</w:t>
      </w:r>
    </w:p>
    <w:p w14:paraId="579CAE0E" w14:textId="5AE7B7AC" w:rsidR="00D62144" w:rsidRPr="00D62144" w:rsidRDefault="00D62144" w:rsidP="00D62144">
      <w:pPr>
        <w:spacing w:after="0" w:line="276" w:lineRule="auto"/>
        <w:jc w:val="both"/>
        <w:rPr>
          <w:rFonts w:ascii="Arial" w:hAnsi="Arial" w:cs="Arial"/>
          <w:i/>
          <w:iCs/>
          <w:sz w:val="21"/>
          <w:szCs w:val="21"/>
        </w:rPr>
      </w:pPr>
      <w:r w:rsidRPr="00D62144">
        <w:rPr>
          <w:rFonts w:ascii="Arial" w:hAnsi="Arial" w:cs="Arial"/>
          <w:i/>
          <w:iCs/>
          <w:sz w:val="21"/>
          <w:szCs w:val="21"/>
        </w:rPr>
        <w:t>These little guys are hitchhikers</w:t>
      </w:r>
      <w:r>
        <w:rPr>
          <w:rFonts w:ascii="Arial" w:hAnsi="Arial" w:cs="Arial"/>
          <w:i/>
          <w:iCs/>
          <w:sz w:val="21"/>
          <w:szCs w:val="21"/>
        </w:rPr>
        <w:t xml:space="preserve"> </w:t>
      </w:r>
      <w:r w:rsidR="0064438F">
        <w:rPr>
          <w:rFonts w:ascii="Arial" w:hAnsi="Arial" w:cs="Arial"/>
          <w:i/>
          <w:iCs/>
          <w:sz w:val="21"/>
          <w:szCs w:val="21"/>
        </w:rPr>
        <w:t>and</w:t>
      </w:r>
      <w:r>
        <w:rPr>
          <w:rFonts w:ascii="Arial" w:hAnsi="Arial" w:cs="Arial"/>
          <w:i/>
          <w:iCs/>
          <w:sz w:val="21"/>
          <w:szCs w:val="21"/>
        </w:rPr>
        <w:t xml:space="preserve"> </w:t>
      </w:r>
      <w:r w:rsidRPr="00D62144">
        <w:rPr>
          <w:rFonts w:ascii="Arial" w:hAnsi="Arial" w:cs="Arial"/>
          <w:i/>
          <w:iCs/>
          <w:sz w:val="21"/>
          <w:szCs w:val="21"/>
        </w:rPr>
        <w:t>once khapra beetles have hitched a ride in a sea container, they can settle in for the long haul.</w:t>
      </w:r>
    </w:p>
    <w:p w14:paraId="30CE31EB" w14:textId="77777777" w:rsidR="00D62144" w:rsidRPr="00D62144" w:rsidRDefault="00D62144" w:rsidP="00D62144">
      <w:pPr>
        <w:spacing w:after="0" w:line="276" w:lineRule="auto"/>
        <w:jc w:val="both"/>
        <w:rPr>
          <w:rFonts w:ascii="Arial" w:hAnsi="Arial" w:cs="Arial"/>
          <w:bCs/>
          <w:i/>
          <w:iCs/>
          <w:sz w:val="21"/>
          <w:szCs w:val="21"/>
        </w:rPr>
      </w:pPr>
    </w:p>
    <w:p w14:paraId="7227EE67" w14:textId="3BD98922" w:rsidR="00D62144" w:rsidRPr="00D62144" w:rsidRDefault="00D62144" w:rsidP="00D62144">
      <w:pPr>
        <w:jc w:val="both"/>
        <w:rPr>
          <w:rFonts w:ascii="Arial" w:hAnsi="Arial" w:cs="Arial"/>
          <w:i/>
          <w:sz w:val="21"/>
          <w:szCs w:val="21"/>
        </w:rPr>
      </w:pPr>
      <w:r w:rsidRPr="00D62144">
        <w:rPr>
          <w:rFonts w:ascii="Arial" w:hAnsi="Arial" w:cs="Arial"/>
          <w:i/>
          <w:sz w:val="21"/>
          <w:szCs w:val="21"/>
        </w:rPr>
        <w:t xml:space="preserve">Khapra beetles can live in cracks and crevices of sea containers without food for </w:t>
      </w:r>
      <w:proofErr w:type="gramStart"/>
      <w:r w:rsidRPr="00D62144">
        <w:rPr>
          <w:rFonts w:ascii="Arial" w:hAnsi="Arial" w:cs="Arial"/>
          <w:i/>
          <w:iCs/>
          <w:sz w:val="21"/>
          <w:szCs w:val="21"/>
        </w:rPr>
        <w:t>a number of</w:t>
      </w:r>
      <w:proofErr w:type="gramEnd"/>
      <w:r w:rsidRPr="00D62144">
        <w:rPr>
          <w:rFonts w:ascii="Arial" w:hAnsi="Arial" w:cs="Arial"/>
          <w:i/>
          <w:sz w:val="21"/>
          <w:szCs w:val="21"/>
        </w:rPr>
        <w:t xml:space="preserve"> years. These guys are </w:t>
      </w:r>
      <w:proofErr w:type="gramStart"/>
      <w:r w:rsidRPr="00D62144">
        <w:rPr>
          <w:rFonts w:ascii="Arial" w:hAnsi="Arial" w:cs="Arial"/>
          <w:i/>
          <w:sz w:val="21"/>
          <w:szCs w:val="21"/>
        </w:rPr>
        <w:t>survivors</w:t>
      </w:r>
      <w:proofErr w:type="gramEnd"/>
      <w:r w:rsidRPr="00D62144">
        <w:rPr>
          <w:rFonts w:ascii="Arial" w:hAnsi="Arial" w:cs="Arial"/>
          <w:i/>
          <w:sz w:val="21"/>
          <w:szCs w:val="21"/>
        </w:rPr>
        <w:t xml:space="preserve"> and they love to travel. </w:t>
      </w:r>
      <w:r w:rsidR="00B86456">
        <w:rPr>
          <w:rFonts w:ascii="Arial" w:hAnsi="Arial" w:cs="Arial"/>
          <w:i/>
          <w:sz w:val="21"/>
          <w:szCs w:val="21"/>
        </w:rPr>
        <w:t>That</w:t>
      </w:r>
      <w:r w:rsidRPr="00D62144">
        <w:rPr>
          <w:rFonts w:ascii="Arial" w:hAnsi="Arial" w:cs="Arial"/>
          <w:i/>
          <w:sz w:val="21"/>
          <w:szCs w:val="21"/>
        </w:rPr>
        <w:t xml:space="preserve"> makes a sea container the perfect vehicle for an extended holiday down under.</w:t>
      </w:r>
    </w:p>
    <w:p w14:paraId="00F1CBC6" w14:textId="25F43AB1" w:rsidR="00D62144" w:rsidRPr="00D62144" w:rsidRDefault="00B86456" w:rsidP="00D62144">
      <w:pPr>
        <w:jc w:val="both"/>
        <w:rPr>
          <w:rFonts w:ascii="Arial" w:hAnsi="Arial" w:cs="Arial"/>
          <w:i/>
          <w:sz w:val="21"/>
          <w:szCs w:val="21"/>
        </w:rPr>
      </w:pPr>
      <w:r>
        <w:rPr>
          <w:rFonts w:ascii="Arial" w:hAnsi="Arial" w:cs="Arial"/>
          <w:i/>
          <w:sz w:val="21"/>
          <w:szCs w:val="21"/>
        </w:rPr>
        <w:t>They love</w:t>
      </w:r>
      <w:r w:rsidR="00D62144" w:rsidRPr="00D62144">
        <w:rPr>
          <w:rFonts w:ascii="Arial" w:hAnsi="Arial" w:cs="Arial"/>
          <w:i/>
          <w:sz w:val="21"/>
          <w:szCs w:val="21"/>
        </w:rPr>
        <w:t xml:space="preserve"> dry food and hot conditions, so munching on leftover grain under the floor of a sea container makes for a perfect food </w:t>
      </w:r>
      <w:proofErr w:type="gramStart"/>
      <w:r w:rsidR="00D62144" w:rsidRPr="00D62144">
        <w:rPr>
          <w:rFonts w:ascii="Arial" w:hAnsi="Arial" w:cs="Arial"/>
          <w:i/>
          <w:sz w:val="21"/>
          <w:szCs w:val="21"/>
        </w:rPr>
        <w:t>source, and</w:t>
      </w:r>
      <w:proofErr w:type="gramEnd"/>
      <w:r w:rsidR="00D62144" w:rsidRPr="00D62144">
        <w:rPr>
          <w:rFonts w:ascii="Arial" w:hAnsi="Arial" w:cs="Arial"/>
          <w:i/>
          <w:sz w:val="21"/>
          <w:szCs w:val="21"/>
        </w:rPr>
        <w:t xml:space="preserve"> creates </w:t>
      </w:r>
      <w:r>
        <w:rPr>
          <w:rFonts w:ascii="Arial" w:hAnsi="Arial" w:cs="Arial"/>
          <w:i/>
          <w:sz w:val="21"/>
          <w:szCs w:val="21"/>
        </w:rPr>
        <w:t>ideal</w:t>
      </w:r>
      <w:r w:rsidR="00D62144" w:rsidRPr="00D62144">
        <w:rPr>
          <w:rFonts w:ascii="Arial" w:hAnsi="Arial" w:cs="Arial"/>
          <w:i/>
          <w:sz w:val="21"/>
          <w:szCs w:val="21"/>
        </w:rPr>
        <w:t xml:space="preserve"> conditions to start reproducing. And once they start, they really get going - with their population increasing </w:t>
      </w:r>
      <w:r w:rsidR="00D62144" w:rsidRPr="0075565C">
        <w:rPr>
          <w:rFonts w:ascii="Arial" w:hAnsi="Arial" w:cs="Arial"/>
          <w:i/>
          <w:sz w:val="21"/>
          <w:szCs w:val="21"/>
          <w:u w:val="single"/>
        </w:rPr>
        <w:t>fast</w:t>
      </w:r>
      <w:r w:rsidR="00D62144" w:rsidRPr="00D62144">
        <w:rPr>
          <w:rFonts w:ascii="Arial" w:hAnsi="Arial" w:cs="Arial"/>
          <w:i/>
          <w:sz w:val="21"/>
          <w:szCs w:val="21"/>
        </w:rPr>
        <w:t>.</w:t>
      </w:r>
    </w:p>
    <w:p w14:paraId="1A8C1BB9" w14:textId="457750E0" w:rsidR="00D62144" w:rsidRPr="00B86456" w:rsidRDefault="00B86456" w:rsidP="00D62144">
      <w:pPr>
        <w:jc w:val="both"/>
        <w:rPr>
          <w:rFonts w:ascii="Arial" w:hAnsi="Arial" w:cs="Arial"/>
          <w:i/>
          <w:iCs/>
          <w:sz w:val="21"/>
          <w:szCs w:val="21"/>
        </w:rPr>
      </w:pPr>
      <w:r>
        <w:rPr>
          <w:rFonts w:ascii="Arial" w:hAnsi="Arial" w:cs="Arial"/>
          <w:i/>
          <w:iCs/>
          <w:sz w:val="21"/>
          <w:szCs w:val="21"/>
        </w:rPr>
        <w:t>O</w:t>
      </w:r>
      <w:r w:rsidR="00D62144" w:rsidRPr="00D62144">
        <w:rPr>
          <w:rFonts w:ascii="Arial" w:hAnsi="Arial" w:cs="Arial"/>
          <w:i/>
          <w:iCs/>
          <w:sz w:val="21"/>
          <w:szCs w:val="21"/>
        </w:rPr>
        <w:t xml:space="preserve">nce they’ve moved in and infested the place, just like bad roommates, they start leaving their stuff everywhere. Larval skins, hairs and waste can contaminate the contents of </w:t>
      </w:r>
      <w:r w:rsidR="00EE03CF">
        <w:rPr>
          <w:rFonts w:ascii="Arial" w:hAnsi="Arial" w:cs="Arial"/>
          <w:i/>
          <w:iCs/>
          <w:sz w:val="21"/>
          <w:szCs w:val="21"/>
        </w:rPr>
        <w:t>a</w:t>
      </w:r>
      <w:r w:rsidR="00D62144" w:rsidRPr="00D62144">
        <w:rPr>
          <w:rFonts w:ascii="Arial" w:hAnsi="Arial" w:cs="Arial"/>
          <w:i/>
          <w:iCs/>
          <w:sz w:val="21"/>
          <w:szCs w:val="21"/>
        </w:rPr>
        <w:t xml:space="preserve"> container and</w:t>
      </w:r>
      <w:r>
        <w:rPr>
          <w:rFonts w:ascii="Arial" w:hAnsi="Arial" w:cs="Arial"/>
          <w:i/>
          <w:iCs/>
          <w:sz w:val="21"/>
          <w:szCs w:val="21"/>
        </w:rPr>
        <w:t xml:space="preserve"> </w:t>
      </w:r>
      <w:r w:rsidR="00D62144" w:rsidRPr="00D62144">
        <w:rPr>
          <w:rFonts w:ascii="Arial" w:hAnsi="Arial" w:cs="Arial"/>
          <w:i/>
          <w:iCs/>
          <w:sz w:val="21"/>
          <w:szCs w:val="21"/>
        </w:rPr>
        <w:t xml:space="preserve">be hazardous to humans - and let’s face it, we’re talking about bugs in our food. And skin. And bodily excretions. We </w:t>
      </w:r>
      <w:proofErr w:type="gramStart"/>
      <w:r w:rsidR="00D62144" w:rsidRPr="00D62144">
        <w:rPr>
          <w:rFonts w:ascii="Arial" w:hAnsi="Arial" w:cs="Arial"/>
          <w:i/>
          <w:iCs/>
          <w:sz w:val="21"/>
          <w:szCs w:val="21"/>
        </w:rPr>
        <w:t xml:space="preserve">definitely </w:t>
      </w:r>
      <w:r w:rsidR="00D62144" w:rsidRPr="00B86456">
        <w:rPr>
          <w:rFonts w:ascii="Arial" w:hAnsi="Arial" w:cs="Arial"/>
          <w:i/>
          <w:iCs/>
          <w:sz w:val="21"/>
          <w:szCs w:val="21"/>
          <w:u w:val="single"/>
        </w:rPr>
        <w:t>do</w:t>
      </w:r>
      <w:proofErr w:type="gramEnd"/>
      <w:r w:rsidR="00D62144" w:rsidRPr="00B86456">
        <w:rPr>
          <w:rFonts w:ascii="Arial" w:hAnsi="Arial" w:cs="Arial"/>
          <w:i/>
          <w:iCs/>
          <w:sz w:val="21"/>
          <w:szCs w:val="21"/>
          <w:u w:val="single"/>
        </w:rPr>
        <w:t xml:space="preserve"> not</w:t>
      </w:r>
      <w:r w:rsidR="00D62144" w:rsidRPr="00D62144">
        <w:rPr>
          <w:rFonts w:ascii="Arial" w:hAnsi="Arial" w:cs="Arial"/>
          <w:i/>
          <w:iCs/>
          <w:sz w:val="21"/>
          <w:szCs w:val="21"/>
        </w:rPr>
        <w:t xml:space="preserve"> want that.</w:t>
      </w:r>
    </w:p>
    <w:p w14:paraId="0F0C04D4" w14:textId="0D6682B6" w:rsidR="00D62144" w:rsidRPr="00B86456" w:rsidRDefault="00B86456" w:rsidP="00D62144">
      <w:pPr>
        <w:jc w:val="both"/>
        <w:rPr>
          <w:rFonts w:ascii="Arial" w:hAnsi="Arial" w:cs="Arial"/>
          <w:i/>
          <w:iCs/>
          <w:sz w:val="21"/>
          <w:szCs w:val="21"/>
        </w:rPr>
      </w:pPr>
      <w:r>
        <w:rPr>
          <w:rFonts w:ascii="Arial" w:hAnsi="Arial" w:cs="Arial"/>
          <w:i/>
          <w:iCs/>
          <w:sz w:val="21"/>
          <w:szCs w:val="21"/>
        </w:rPr>
        <w:t>K</w:t>
      </w:r>
      <w:r w:rsidR="00D62144" w:rsidRPr="00D62144">
        <w:rPr>
          <w:rFonts w:ascii="Arial" w:hAnsi="Arial" w:cs="Arial"/>
          <w:i/>
          <w:iCs/>
          <w:sz w:val="21"/>
          <w:szCs w:val="21"/>
        </w:rPr>
        <w:t xml:space="preserve">hapra beetles </w:t>
      </w:r>
      <w:r>
        <w:rPr>
          <w:rFonts w:ascii="Arial" w:hAnsi="Arial" w:cs="Arial"/>
          <w:i/>
          <w:iCs/>
          <w:sz w:val="21"/>
          <w:szCs w:val="21"/>
        </w:rPr>
        <w:t xml:space="preserve">can </w:t>
      </w:r>
      <w:r w:rsidR="00D62144" w:rsidRPr="00D62144">
        <w:rPr>
          <w:rFonts w:ascii="Arial" w:hAnsi="Arial" w:cs="Arial"/>
          <w:i/>
          <w:iCs/>
          <w:sz w:val="21"/>
          <w:szCs w:val="21"/>
        </w:rPr>
        <w:t>devour large amounts of food and destroy the quality of it, devastating farmers’ stored grain and other product</w:t>
      </w:r>
      <w:r w:rsidR="00EE03CF">
        <w:rPr>
          <w:rFonts w:ascii="Arial" w:hAnsi="Arial" w:cs="Arial"/>
          <w:i/>
          <w:iCs/>
          <w:sz w:val="21"/>
          <w:szCs w:val="21"/>
        </w:rPr>
        <w:t>s</w:t>
      </w:r>
      <w:r w:rsidR="00D62144" w:rsidRPr="00D62144">
        <w:rPr>
          <w:rFonts w:ascii="Arial" w:hAnsi="Arial" w:cs="Arial"/>
          <w:i/>
          <w:iCs/>
          <w:sz w:val="21"/>
          <w:szCs w:val="21"/>
        </w:rPr>
        <w:t>. On top of that, if Australia become</w:t>
      </w:r>
      <w:r>
        <w:rPr>
          <w:rFonts w:ascii="Arial" w:hAnsi="Arial" w:cs="Arial"/>
          <w:i/>
          <w:iCs/>
          <w:sz w:val="21"/>
          <w:szCs w:val="21"/>
        </w:rPr>
        <w:t>s</w:t>
      </w:r>
      <w:r w:rsidR="00D62144" w:rsidRPr="00D62144">
        <w:rPr>
          <w:rFonts w:ascii="Arial" w:hAnsi="Arial" w:cs="Arial"/>
          <w:i/>
          <w:iCs/>
          <w:sz w:val="21"/>
          <w:szCs w:val="21"/>
        </w:rPr>
        <w:t xml:space="preserve"> home </w:t>
      </w:r>
      <w:r>
        <w:rPr>
          <w:rFonts w:ascii="Arial" w:hAnsi="Arial" w:cs="Arial"/>
          <w:i/>
          <w:iCs/>
          <w:sz w:val="21"/>
          <w:szCs w:val="21"/>
        </w:rPr>
        <w:t>to the</w:t>
      </w:r>
      <w:r w:rsidR="00D62144" w:rsidRPr="00D62144">
        <w:rPr>
          <w:rFonts w:ascii="Arial" w:hAnsi="Arial" w:cs="Arial"/>
          <w:i/>
          <w:iCs/>
          <w:sz w:val="21"/>
          <w:szCs w:val="21"/>
        </w:rPr>
        <w:t xml:space="preserve"> khapra beetle, other countries will refuse to trade with us, which will have a massive </w:t>
      </w:r>
      <w:proofErr w:type="gramStart"/>
      <w:r w:rsidR="00D62144" w:rsidRPr="00D62144">
        <w:rPr>
          <w:rFonts w:ascii="Arial" w:hAnsi="Arial" w:cs="Arial"/>
          <w:i/>
          <w:iCs/>
          <w:sz w:val="21"/>
          <w:szCs w:val="21"/>
        </w:rPr>
        <w:t>knock on</w:t>
      </w:r>
      <w:proofErr w:type="gramEnd"/>
      <w:r w:rsidR="00D62144" w:rsidRPr="00D62144">
        <w:rPr>
          <w:rFonts w:ascii="Arial" w:hAnsi="Arial" w:cs="Arial"/>
          <w:i/>
          <w:iCs/>
          <w:sz w:val="21"/>
          <w:szCs w:val="21"/>
        </w:rPr>
        <w:t xml:space="preserve"> effect </w:t>
      </w:r>
      <w:r>
        <w:rPr>
          <w:rFonts w:ascii="Arial" w:hAnsi="Arial" w:cs="Arial"/>
          <w:i/>
          <w:iCs/>
          <w:sz w:val="21"/>
          <w:szCs w:val="21"/>
        </w:rPr>
        <w:t>on</w:t>
      </w:r>
      <w:r w:rsidR="00D62144" w:rsidRPr="00D62144">
        <w:rPr>
          <w:rFonts w:ascii="Arial" w:hAnsi="Arial" w:cs="Arial"/>
          <w:i/>
          <w:iCs/>
          <w:sz w:val="21"/>
          <w:szCs w:val="21"/>
        </w:rPr>
        <w:t xml:space="preserve"> our economy. </w:t>
      </w:r>
      <w:proofErr w:type="gramStart"/>
      <w:r w:rsidR="00D62144" w:rsidRPr="00D62144">
        <w:rPr>
          <w:rFonts w:ascii="Arial" w:hAnsi="Arial" w:cs="Arial"/>
          <w:i/>
          <w:iCs/>
          <w:sz w:val="21"/>
          <w:szCs w:val="21"/>
        </w:rPr>
        <w:t>Plus</w:t>
      </w:r>
      <w:proofErr w:type="gramEnd"/>
      <w:r w:rsidR="00D62144" w:rsidRPr="00D62144">
        <w:rPr>
          <w:rFonts w:ascii="Arial" w:hAnsi="Arial" w:cs="Arial"/>
          <w:i/>
          <w:iCs/>
          <w:sz w:val="21"/>
          <w:szCs w:val="21"/>
        </w:rPr>
        <w:t xml:space="preserve"> we don’t want to be a country </w:t>
      </w:r>
      <w:r>
        <w:rPr>
          <w:rFonts w:ascii="Arial" w:hAnsi="Arial" w:cs="Arial"/>
          <w:i/>
          <w:iCs/>
          <w:sz w:val="21"/>
          <w:szCs w:val="21"/>
        </w:rPr>
        <w:t>with</w:t>
      </w:r>
      <w:r w:rsidR="00D62144" w:rsidRPr="00D62144">
        <w:rPr>
          <w:rFonts w:ascii="Arial" w:hAnsi="Arial" w:cs="Arial"/>
          <w:i/>
          <w:iCs/>
          <w:sz w:val="21"/>
          <w:szCs w:val="21"/>
        </w:rPr>
        <w:t xml:space="preserve"> bug excretions and </w:t>
      </w:r>
      <w:r>
        <w:rPr>
          <w:rFonts w:ascii="Arial" w:hAnsi="Arial" w:cs="Arial"/>
          <w:i/>
          <w:iCs/>
          <w:sz w:val="21"/>
          <w:szCs w:val="21"/>
        </w:rPr>
        <w:t xml:space="preserve">bug </w:t>
      </w:r>
      <w:r w:rsidR="00D62144" w:rsidRPr="00D62144">
        <w:rPr>
          <w:rFonts w:ascii="Arial" w:hAnsi="Arial" w:cs="Arial"/>
          <w:i/>
          <w:iCs/>
          <w:sz w:val="21"/>
          <w:szCs w:val="21"/>
        </w:rPr>
        <w:t>skins in our grain</w:t>
      </w:r>
      <w:r>
        <w:rPr>
          <w:rFonts w:ascii="Arial" w:hAnsi="Arial" w:cs="Arial"/>
          <w:i/>
          <w:iCs/>
          <w:sz w:val="21"/>
          <w:szCs w:val="21"/>
        </w:rPr>
        <w:t>.</w:t>
      </w:r>
    </w:p>
    <w:p w14:paraId="5B21EFB6" w14:textId="722D403B" w:rsidR="00D62144" w:rsidRPr="00D62144" w:rsidRDefault="00D62144" w:rsidP="00D62144">
      <w:pPr>
        <w:jc w:val="both"/>
        <w:rPr>
          <w:rFonts w:ascii="Arial" w:hAnsi="Arial" w:cs="Arial"/>
          <w:i/>
          <w:sz w:val="21"/>
          <w:szCs w:val="21"/>
        </w:rPr>
      </w:pPr>
      <w:proofErr w:type="gramStart"/>
      <w:r w:rsidRPr="00D62144">
        <w:rPr>
          <w:rFonts w:ascii="Arial" w:hAnsi="Arial" w:cs="Arial"/>
          <w:i/>
          <w:sz w:val="21"/>
          <w:szCs w:val="21"/>
        </w:rPr>
        <w:t>So</w:t>
      </w:r>
      <w:proofErr w:type="gramEnd"/>
      <w:r w:rsidRPr="00D62144">
        <w:rPr>
          <w:rFonts w:ascii="Arial" w:hAnsi="Arial" w:cs="Arial"/>
          <w:i/>
          <w:sz w:val="21"/>
          <w:szCs w:val="21"/>
        </w:rPr>
        <w:t xml:space="preserve"> what can we do? </w:t>
      </w:r>
      <w:proofErr w:type="gramStart"/>
      <w:r w:rsidR="00B86456">
        <w:rPr>
          <w:rFonts w:ascii="Arial" w:hAnsi="Arial" w:cs="Arial"/>
          <w:i/>
          <w:sz w:val="21"/>
          <w:szCs w:val="21"/>
        </w:rPr>
        <w:t>Well</w:t>
      </w:r>
      <w:proofErr w:type="gramEnd"/>
      <w:r w:rsidR="00B86456">
        <w:rPr>
          <w:rFonts w:ascii="Arial" w:hAnsi="Arial" w:cs="Arial"/>
          <w:i/>
          <w:sz w:val="21"/>
          <w:szCs w:val="21"/>
        </w:rPr>
        <w:t xml:space="preserve"> t</w:t>
      </w:r>
      <w:r w:rsidRPr="00D62144">
        <w:rPr>
          <w:rFonts w:ascii="Arial" w:hAnsi="Arial" w:cs="Arial"/>
          <w:i/>
          <w:sz w:val="21"/>
          <w:szCs w:val="21"/>
        </w:rPr>
        <w:t>he best thing to do is keep a close eye out. Then we can stop them in their tracks - before they</w:t>
      </w:r>
      <w:r w:rsidR="00A03772">
        <w:rPr>
          <w:rFonts w:ascii="Arial" w:hAnsi="Arial" w:cs="Arial"/>
          <w:i/>
          <w:sz w:val="21"/>
          <w:szCs w:val="21"/>
        </w:rPr>
        <w:t xml:space="preserve"> </w:t>
      </w:r>
      <w:r w:rsidRPr="00D62144">
        <w:rPr>
          <w:rFonts w:ascii="Arial" w:hAnsi="Arial" w:cs="Arial"/>
          <w:i/>
          <w:sz w:val="21"/>
          <w:szCs w:val="21"/>
        </w:rPr>
        <w:t xml:space="preserve">make their way off the docks and into our homes and grain stores. That means inspecting your containers, and immediately reporting any signs of khapra beetle. </w:t>
      </w:r>
    </w:p>
    <w:p w14:paraId="143BD595" w14:textId="560CBC3A" w:rsidR="00D62144" w:rsidRPr="00D62144" w:rsidRDefault="00D62144" w:rsidP="00D62144">
      <w:pPr>
        <w:jc w:val="both"/>
        <w:rPr>
          <w:rFonts w:ascii="Arial" w:hAnsi="Arial" w:cs="Arial"/>
          <w:i/>
          <w:sz w:val="21"/>
          <w:szCs w:val="21"/>
        </w:rPr>
      </w:pPr>
      <w:r w:rsidRPr="00D62144">
        <w:rPr>
          <w:rFonts w:ascii="Arial" w:hAnsi="Arial" w:cs="Arial"/>
          <w:i/>
          <w:sz w:val="21"/>
          <w:szCs w:val="21"/>
        </w:rPr>
        <w:t>Remember, larvae, cast larval skins, waste, and damage to goods will be the clue that khapra beetle is present.</w:t>
      </w:r>
    </w:p>
    <w:p w14:paraId="7DF131A4" w14:textId="56A41CF8" w:rsidR="00D62144" w:rsidRPr="00A03772" w:rsidRDefault="00D62144" w:rsidP="00A03772">
      <w:pPr>
        <w:jc w:val="both"/>
        <w:rPr>
          <w:rFonts w:ascii="Arial" w:hAnsi="Arial" w:cs="Arial"/>
          <w:i/>
          <w:sz w:val="21"/>
          <w:szCs w:val="21"/>
        </w:rPr>
      </w:pPr>
      <w:r w:rsidRPr="00D62144">
        <w:rPr>
          <w:rFonts w:ascii="Arial" w:hAnsi="Arial" w:cs="Arial"/>
          <w:i/>
          <w:sz w:val="21"/>
          <w:szCs w:val="21"/>
        </w:rPr>
        <w:t>Check the inside and underside</w:t>
      </w:r>
      <w:r w:rsidR="0075565C">
        <w:rPr>
          <w:rFonts w:ascii="Arial" w:hAnsi="Arial" w:cs="Arial"/>
          <w:i/>
          <w:sz w:val="21"/>
          <w:szCs w:val="21"/>
        </w:rPr>
        <w:t xml:space="preserve">, </w:t>
      </w:r>
      <w:r w:rsidRPr="00D62144">
        <w:rPr>
          <w:rFonts w:ascii="Arial" w:hAnsi="Arial" w:cs="Arial"/>
          <w:i/>
          <w:sz w:val="21"/>
          <w:szCs w:val="21"/>
        </w:rPr>
        <w:t>where possible</w:t>
      </w:r>
      <w:r w:rsidR="0075565C">
        <w:rPr>
          <w:rFonts w:ascii="Arial" w:hAnsi="Arial" w:cs="Arial"/>
          <w:i/>
          <w:sz w:val="21"/>
          <w:szCs w:val="21"/>
        </w:rPr>
        <w:t>. U</w:t>
      </w:r>
      <w:r w:rsidRPr="00D62144">
        <w:rPr>
          <w:rFonts w:ascii="Arial" w:hAnsi="Arial" w:cs="Arial"/>
          <w:i/>
          <w:sz w:val="21"/>
          <w:szCs w:val="21"/>
        </w:rPr>
        <w:t>nder floor panels, corners, rails, twist lock fittings, cross members, and forklift pockets.</w:t>
      </w:r>
    </w:p>
    <w:p w14:paraId="6B719A12" w14:textId="3C6DF24A" w:rsidR="000C1AAD" w:rsidRPr="00D62144" w:rsidRDefault="00D62144" w:rsidP="00D62144">
      <w:pPr>
        <w:spacing w:after="0" w:line="240" w:lineRule="auto"/>
        <w:jc w:val="both"/>
        <w:rPr>
          <w:rFonts w:ascii="Arial" w:eastAsia="Arial" w:hAnsi="Arial" w:cs="Arial"/>
          <w:sz w:val="21"/>
          <w:szCs w:val="21"/>
        </w:rPr>
      </w:pPr>
      <w:r w:rsidRPr="00D62144">
        <w:rPr>
          <w:rFonts w:ascii="Arial" w:hAnsi="Arial" w:cs="Arial"/>
          <w:i/>
          <w:iCs/>
          <w:sz w:val="21"/>
          <w:szCs w:val="21"/>
        </w:rPr>
        <w:t>If you see any signs of khapra beetle, don</w:t>
      </w:r>
      <w:r w:rsidR="00A03772">
        <w:rPr>
          <w:rFonts w:ascii="Arial" w:hAnsi="Arial" w:cs="Arial"/>
          <w:i/>
          <w:iCs/>
          <w:sz w:val="21"/>
          <w:szCs w:val="21"/>
        </w:rPr>
        <w:t>’</w:t>
      </w:r>
      <w:r w:rsidRPr="00D62144">
        <w:rPr>
          <w:rFonts w:ascii="Arial" w:hAnsi="Arial" w:cs="Arial"/>
          <w:i/>
          <w:iCs/>
          <w:sz w:val="21"/>
          <w:szCs w:val="21"/>
        </w:rPr>
        <w:t>t disturb them, take a photo, collect a sample if you can and report them right away. Call the See. Secure. Report. Hotline on 1800 798 636 or you can report online at www.agriculture.gov.au/report</w:t>
      </w:r>
    </w:p>
    <w:p w14:paraId="4997EFED" w14:textId="64DC3FEC" w:rsidR="00445E5E" w:rsidRDefault="00445E5E" w:rsidP="00816CA9">
      <w:pPr>
        <w:spacing w:after="0" w:line="240" w:lineRule="auto"/>
        <w:jc w:val="both"/>
        <w:rPr>
          <w:rFonts w:ascii="Arial" w:eastAsia="Arial" w:hAnsi="Arial" w:cs="Arial"/>
          <w:sz w:val="21"/>
          <w:szCs w:val="21"/>
        </w:rPr>
      </w:pPr>
    </w:p>
    <w:p w14:paraId="708D1EFE" w14:textId="22731252" w:rsidR="00445E5E" w:rsidRPr="00613E9F" w:rsidRDefault="00445E5E" w:rsidP="00816CA9">
      <w:pPr>
        <w:spacing w:after="0" w:line="240" w:lineRule="auto"/>
        <w:jc w:val="both"/>
        <w:rPr>
          <w:rFonts w:ascii="Arial" w:eastAsia="Arial" w:hAnsi="Arial" w:cs="Arial"/>
          <w:sz w:val="21"/>
          <w:szCs w:val="21"/>
        </w:rPr>
      </w:pPr>
      <w:r>
        <w:rPr>
          <w:rFonts w:ascii="Arial" w:eastAsia="Arial" w:hAnsi="Arial" w:cs="Arial"/>
          <w:sz w:val="21"/>
          <w:szCs w:val="21"/>
        </w:rPr>
        <w:t>END.</w:t>
      </w:r>
    </w:p>
    <w:sectPr w:rsidR="00445E5E" w:rsidRPr="00613E9F" w:rsidSect="001C2A8D">
      <w:footerReference w:type="even" r:id="rId12"/>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AE44" w14:textId="77777777" w:rsidR="00EC28C7" w:rsidRDefault="00EC28C7" w:rsidP="005626B3">
      <w:pPr>
        <w:spacing w:after="0" w:line="240" w:lineRule="auto"/>
      </w:pPr>
      <w:r>
        <w:separator/>
      </w:r>
    </w:p>
  </w:endnote>
  <w:endnote w:type="continuationSeparator" w:id="0">
    <w:p w14:paraId="2D927FA1" w14:textId="77777777" w:rsidR="00EC28C7" w:rsidRDefault="00EC28C7" w:rsidP="0056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ight"/>
    <w:charset w:val="00"/>
    <w:family w:val="auto"/>
    <w:pitch w:val="variable"/>
    <w:sig w:usb0="A100007F" w:usb1="4000005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D9EA" w14:textId="77777777" w:rsidR="00DB4023" w:rsidRDefault="00DB4023" w:rsidP="005626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CD706" w14:textId="225980BA" w:rsidR="00DB4023" w:rsidRDefault="00EC28C7">
    <w:pPr>
      <w:pStyle w:val="Footer"/>
    </w:pPr>
    <w:sdt>
      <w:sdtPr>
        <w:id w:val="969400743"/>
        <w:placeholder>
          <w:docPart w:val="FD9AA00245B5E94C912D08164A406329"/>
        </w:placeholder>
        <w:temporary/>
        <w:showingPlcHdr/>
      </w:sdtPr>
      <w:sdtEndPr/>
      <w:sdtContent>
        <w:r w:rsidR="00DB4023">
          <w:t>[Type text]</w:t>
        </w:r>
      </w:sdtContent>
    </w:sdt>
    <w:r w:rsidR="00DB4023">
      <w:ptab w:relativeTo="margin" w:alignment="center" w:leader="none"/>
    </w:r>
    <w:sdt>
      <w:sdtPr>
        <w:id w:val="969400748"/>
        <w:placeholder>
          <w:docPart w:val="5DDFA8FDA4468746A234391A3874217F"/>
        </w:placeholder>
        <w:temporary/>
        <w:showingPlcHdr/>
      </w:sdtPr>
      <w:sdtEndPr/>
      <w:sdtContent>
        <w:r w:rsidR="00DB4023">
          <w:t>[Type text]</w:t>
        </w:r>
      </w:sdtContent>
    </w:sdt>
    <w:r w:rsidR="00DB4023">
      <w:ptab w:relativeTo="margin" w:alignment="right" w:leader="none"/>
    </w:r>
    <w:sdt>
      <w:sdtPr>
        <w:id w:val="969400753"/>
        <w:placeholder>
          <w:docPart w:val="BA824FF32A5DC04B8149902F3AB001BA"/>
        </w:placeholder>
        <w:temporary/>
        <w:showingPlcHdr/>
      </w:sdtPr>
      <w:sdtEndPr/>
      <w:sdtContent>
        <w:r w:rsidR="00DB402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1FE3" w14:textId="77777777" w:rsidR="00DB4023" w:rsidRPr="00167ED9" w:rsidRDefault="00DB4023" w:rsidP="005626B3">
    <w:pPr>
      <w:pStyle w:val="Footer"/>
      <w:framePr w:wrap="around" w:vAnchor="text" w:hAnchor="margin" w:xAlign="center" w:y="1"/>
      <w:rPr>
        <w:rStyle w:val="PageNumber"/>
        <w:rFonts w:ascii="Arial" w:hAnsi="Arial"/>
        <w:sz w:val="14"/>
        <w:szCs w:val="14"/>
      </w:rPr>
    </w:pPr>
    <w:r w:rsidRPr="00167ED9">
      <w:rPr>
        <w:rStyle w:val="PageNumber"/>
        <w:rFonts w:ascii="Arial" w:hAnsi="Arial"/>
        <w:sz w:val="14"/>
        <w:szCs w:val="14"/>
      </w:rPr>
      <w:fldChar w:fldCharType="begin"/>
    </w:r>
    <w:r w:rsidRPr="00167ED9">
      <w:rPr>
        <w:rStyle w:val="PageNumber"/>
        <w:rFonts w:ascii="Arial" w:hAnsi="Arial"/>
        <w:sz w:val="14"/>
        <w:szCs w:val="14"/>
      </w:rPr>
      <w:instrText xml:space="preserve">PAGE  </w:instrText>
    </w:r>
    <w:r w:rsidRPr="00167ED9">
      <w:rPr>
        <w:rStyle w:val="PageNumber"/>
        <w:rFonts w:ascii="Arial" w:hAnsi="Arial"/>
        <w:sz w:val="14"/>
        <w:szCs w:val="14"/>
      </w:rPr>
      <w:fldChar w:fldCharType="separate"/>
    </w:r>
    <w:r w:rsidR="008D0A52">
      <w:rPr>
        <w:rStyle w:val="PageNumber"/>
        <w:rFonts w:ascii="Arial" w:hAnsi="Arial"/>
        <w:noProof/>
        <w:sz w:val="14"/>
        <w:szCs w:val="14"/>
      </w:rPr>
      <w:t>1</w:t>
    </w:r>
    <w:r w:rsidRPr="00167ED9">
      <w:rPr>
        <w:rStyle w:val="PageNumber"/>
        <w:rFonts w:ascii="Arial" w:hAnsi="Arial"/>
        <w:sz w:val="14"/>
        <w:szCs w:val="14"/>
      </w:rPr>
      <w:fldChar w:fldCharType="end"/>
    </w:r>
  </w:p>
  <w:p w14:paraId="06013DE9" w14:textId="77777777" w:rsidR="00DB4023" w:rsidRPr="0058117E" w:rsidRDefault="00DB4023" w:rsidP="005626B3">
    <w:pPr>
      <w:pStyle w:val="Footer"/>
      <w:tabs>
        <w:tab w:val="clear" w:pos="4320"/>
        <w:tab w:val="clear" w:pos="8640"/>
        <w:tab w:val="right" w:pos="9072"/>
      </w:tabs>
      <w:rPr>
        <w:rFonts w:ascii="Arial" w:hAnsi="Arial"/>
        <w:sz w:val="14"/>
      </w:rPr>
    </w:pPr>
    <w:r>
      <w:rPr>
        <w:rFonts w:ascii="Arial" w:hAnsi="Arial"/>
        <w:sz w:val="14"/>
      </w:rPr>
      <w:t xml:space="preserve">CREATE. SHOOT. EDIT.                                                                           </w:t>
    </w:r>
    <w:r>
      <w:rPr>
        <w:rFonts w:ascii="Arial" w:hAnsi="Arial"/>
        <w:sz w:val="14"/>
      </w:rPr>
      <w:tab/>
    </w:r>
    <w:r w:rsidRPr="0058117E">
      <w:rPr>
        <w:rFonts w:ascii="Arial" w:hAnsi="Arial"/>
        <w:sz w:val="14"/>
      </w:rPr>
      <w:t>© SMOKE CREATIVE</w:t>
    </w:r>
    <w:r>
      <w:rPr>
        <w:rFonts w:ascii="Arial" w:hAnsi="Arial"/>
        <w:sz w:val="14"/>
      </w:rPr>
      <w:t xml:space="preserve"> PTY LTD</w:t>
    </w:r>
  </w:p>
  <w:p w14:paraId="7908EDFF" w14:textId="74E4BBB0" w:rsidR="00DB4023" w:rsidRPr="005626B3" w:rsidRDefault="00DB4023" w:rsidP="0056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3F63" w14:textId="77777777" w:rsidR="00EC28C7" w:rsidRDefault="00EC28C7" w:rsidP="005626B3">
      <w:pPr>
        <w:spacing w:after="0" w:line="240" w:lineRule="auto"/>
      </w:pPr>
      <w:r>
        <w:separator/>
      </w:r>
    </w:p>
  </w:footnote>
  <w:footnote w:type="continuationSeparator" w:id="0">
    <w:p w14:paraId="0A044A7E" w14:textId="77777777" w:rsidR="00EC28C7" w:rsidRDefault="00EC28C7" w:rsidP="00562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14"/>
    <w:rsid w:val="00042C1B"/>
    <w:rsid w:val="00052228"/>
    <w:rsid w:val="00054AAF"/>
    <w:rsid w:val="00054BAF"/>
    <w:rsid w:val="00055C9D"/>
    <w:rsid w:val="00073A00"/>
    <w:rsid w:val="0007655F"/>
    <w:rsid w:val="000804AD"/>
    <w:rsid w:val="000A1ED1"/>
    <w:rsid w:val="000A3049"/>
    <w:rsid w:val="000A3312"/>
    <w:rsid w:val="000A6CC5"/>
    <w:rsid w:val="000B10C6"/>
    <w:rsid w:val="000B4082"/>
    <w:rsid w:val="000C0C4E"/>
    <w:rsid w:val="000C1AAD"/>
    <w:rsid w:val="000C2A9F"/>
    <w:rsid w:val="000C4E3F"/>
    <w:rsid w:val="000C7357"/>
    <w:rsid w:val="000E2B45"/>
    <w:rsid w:val="000F4167"/>
    <w:rsid w:val="000F4626"/>
    <w:rsid w:val="001038FD"/>
    <w:rsid w:val="001122D8"/>
    <w:rsid w:val="00116042"/>
    <w:rsid w:val="001270F2"/>
    <w:rsid w:val="00137E31"/>
    <w:rsid w:val="00140063"/>
    <w:rsid w:val="001447F3"/>
    <w:rsid w:val="00153A5B"/>
    <w:rsid w:val="00154379"/>
    <w:rsid w:val="00164C8B"/>
    <w:rsid w:val="00182065"/>
    <w:rsid w:val="00187C17"/>
    <w:rsid w:val="001C2A8D"/>
    <w:rsid w:val="001D6276"/>
    <w:rsid w:val="001F01B1"/>
    <w:rsid w:val="001F1BFA"/>
    <w:rsid w:val="00203DB5"/>
    <w:rsid w:val="00211C56"/>
    <w:rsid w:val="00220711"/>
    <w:rsid w:val="00244AB9"/>
    <w:rsid w:val="0025670F"/>
    <w:rsid w:val="0026553A"/>
    <w:rsid w:val="00271748"/>
    <w:rsid w:val="002873AB"/>
    <w:rsid w:val="002A370C"/>
    <w:rsid w:val="002A70D1"/>
    <w:rsid w:val="002C47D2"/>
    <w:rsid w:val="002D087E"/>
    <w:rsid w:val="002D746A"/>
    <w:rsid w:val="002E564C"/>
    <w:rsid w:val="002F0C7B"/>
    <w:rsid w:val="002F630B"/>
    <w:rsid w:val="002F7F35"/>
    <w:rsid w:val="00300F0A"/>
    <w:rsid w:val="00320195"/>
    <w:rsid w:val="00326262"/>
    <w:rsid w:val="0034769B"/>
    <w:rsid w:val="003628BA"/>
    <w:rsid w:val="003C6E80"/>
    <w:rsid w:val="003D1229"/>
    <w:rsid w:val="003D32A7"/>
    <w:rsid w:val="003D4A45"/>
    <w:rsid w:val="003F164A"/>
    <w:rsid w:val="003F1D66"/>
    <w:rsid w:val="003F3A8A"/>
    <w:rsid w:val="00407CA5"/>
    <w:rsid w:val="00407F3F"/>
    <w:rsid w:val="00415854"/>
    <w:rsid w:val="00445E51"/>
    <w:rsid w:val="00445E5E"/>
    <w:rsid w:val="004517A4"/>
    <w:rsid w:val="004664AE"/>
    <w:rsid w:val="0047524C"/>
    <w:rsid w:val="00480112"/>
    <w:rsid w:val="00480352"/>
    <w:rsid w:val="00484325"/>
    <w:rsid w:val="00486128"/>
    <w:rsid w:val="004921CF"/>
    <w:rsid w:val="00493F44"/>
    <w:rsid w:val="004A4FF7"/>
    <w:rsid w:val="004C083A"/>
    <w:rsid w:val="004D4B05"/>
    <w:rsid w:val="004E2DC9"/>
    <w:rsid w:val="004E3AD8"/>
    <w:rsid w:val="004E7AF5"/>
    <w:rsid w:val="00503414"/>
    <w:rsid w:val="0050517E"/>
    <w:rsid w:val="005052CD"/>
    <w:rsid w:val="00511B40"/>
    <w:rsid w:val="00514A83"/>
    <w:rsid w:val="0052532C"/>
    <w:rsid w:val="005423CC"/>
    <w:rsid w:val="00552BE2"/>
    <w:rsid w:val="00554A88"/>
    <w:rsid w:val="00556578"/>
    <w:rsid w:val="005626B3"/>
    <w:rsid w:val="00570C5C"/>
    <w:rsid w:val="005749AE"/>
    <w:rsid w:val="005A2333"/>
    <w:rsid w:val="005B07A8"/>
    <w:rsid w:val="005C5A5A"/>
    <w:rsid w:val="005C642F"/>
    <w:rsid w:val="005F2FBA"/>
    <w:rsid w:val="0061282A"/>
    <w:rsid w:val="00613E9F"/>
    <w:rsid w:val="0062350B"/>
    <w:rsid w:val="00632243"/>
    <w:rsid w:val="00634DDF"/>
    <w:rsid w:val="0063645C"/>
    <w:rsid w:val="0064438F"/>
    <w:rsid w:val="00652A86"/>
    <w:rsid w:val="00652F94"/>
    <w:rsid w:val="00661BEE"/>
    <w:rsid w:val="00672D17"/>
    <w:rsid w:val="006759B6"/>
    <w:rsid w:val="00687B2C"/>
    <w:rsid w:val="006A1C8C"/>
    <w:rsid w:val="006C77AA"/>
    <w:rsid w:val="006E04B9"/>
    <w:rsid w:val="006F41A6"/>
    <w:rsid w:val="00726387"/>
    <w:rsid w:val="00726974"/>
    <w:rsid w:val="00745F93"/>
    <w:rsid w:val="00750F92"/>
    <w:rsid w:val="0075565C"/>
    <w:rsid w:val="007649A7"/>
    <w:rsid w:val="007651C2"/>
    <w:rsid w:val="00767134"/>
    <w:rsid w:val="00785EE3"/>
    <w:rsid w:val="007909F6"/>
    <w:rsid w:val="0079188D"/>
    <w:rsid w:val="00794A26"/>
    <w:rsid w:val="00795346"/>
    <w:rsid w:val="007A6520"/>
    <w:rsid w:val="007C265A"/>
    <w:rsid w:val="007C3C2B"/>
    <w:rsid w:val="007C78AF"/>
    <w:rsid w:val="007E2108"/>
    <w:rsid w:val="007E22B7"/>
    <w:rsid w:val="008058E2"/>
    <w:rsid w:val="00816CA9"/>
    <w:rsid w:val="00827AFC"/>
    <w:rsid w:val="00842DE0"/>
    <w:rsid w:val="00842EC3"/>
    <w:rsid w:val="00850337"/>
    <w:rsid w:val="00853ADE"/>
    <w:rsid w:val="00866586"/>
    <w:rsid w:val="00876F58"/>
    <w:rsid w:val="008867A1"/>
    <w:rsid w:val="00886804"/>
    <w:rsid w:val="008B0700"/>
    <w:rsid w:val="008B0C9C"/>
    <w:rsid w:val="008D0A52"/>
    <w:rsid w:val="008D41DF"/>
    <w:rsid w:val="008F1A93"/>
    <w:rsid w:val="00902387"/>
    <w:rsid w:val="00911959"/>
    <w:rsid w:val="00922975"/>
    <w:rsid w:val="0092778B"/>
    <w:rsid w:val="00931C79"/>
    <w:rsid w:val="009479A8"/>
    <w:rsid w:val="00950356"/>
    <w:rsid w:val="009534FA"/>
    <w:rsid w:val="00955656"/>
    <w:rsid w:val="00957FF4"/>
    <w:rsid w:val="009658FE"/>
    <w:rsid w:val="0098769E"/>
    <w:rsid w:val="00991802"/>
    <w:rsid w:val="00993A5D"/>
    <w:rsid w:val="00994705"/>
    <w:rsid w:val="009A32F5"/>
    <w:rsid w:val="009D19FE"/>
    <w:rsid w:val="009D3BFD"/>
    <w:rsid w:val="009D3C51"/>
    <w:rsid w:val="009D537B"/>
    <w:rsid w:val="009F7AF7"/>
    <w:rsid w:val="00A03772"/>
    <w:rsid w:val="00A15B01"/>
    <w:rsid w:val="00A450DC"/>
    <w:rsid w:val="00A56B07"/>
    <w:rsid w:val="00A70095"/>
    <w:rsid w:val="00A80210"/>
    <w:rsid w:val="00A83765"/>
    <w:rsid w:val="00A9344C"/>
    <w:rsid w:val="00A94951"/>
    <w:rsid w:val="00A97007"/>
    <w:rsid w:val="00A97505"/>
    <w:rsid w:val="00AA4BC2"/>
    <w:rsid w:val="00AA5E7F"/>
    <w:rsid w:val="00AC67B6"/>
    <w:rsid w:val="00AD18FB"/>
    <w:rsid w:val="00AF367B"/>
    <w:rsid w:val="00AF6FBA"/>
    <w:rsid w:val="00B056FF"/>
    <w:rsid w:val="00B25A08"/>
    <w:rsid w:val="00B313A4"/>
    <w:rsid w:val="00B50EB2"/>
    <w:rsid w:val="00B51E69"/>
    <w:rsid w:val="00B54797"/>
    <w:rsid w:val="00B8258C"/>
    <w:rsid w:val="00B84478"/>
    <w:rsid w:val="00B849A6"/>
    <w:rsid w:val="00B86456"/>
    <w:rsid w:val="00BA1253"/>
    <w:rsid w:val="00BA756E"/>
    <w:rsid w:val="00BB27E2"/>
    <w:rsid w:val="00BB34A2"/>
    <w:rsid w:val="00BB5E06"/>
    <w:rsid w:val="00BC29FC"/>
    <w:rsid w:val="00BD0573"/>
    <w:rsid w:val="00BE0171"/>
    <w:rsid w:val="00BF045F"/>
    <w:rsid w:val="00C04147"/>
    <w:rsid w:val="00C05661"/>
    <w:rsid w:val="00C13B77"/>
    <w:rsid w:val="00C24BCD"/>
    <w:rsid w:val="00C405E9"/>
    <w:rsid w:val="00C43DEF"/>
    <w:rsid w:val="00C46E88"/>
    <w:rsid w:val="00C623F2"/>
    <w:rsid w:val="00C64449"/>
    <w:rsid w:val="00C9713E"/>
    <w:rsid w:val="00CA5139"/>
    <w:rsid w:val="00CB366C"/>
    <w:rsid w:val="00CB40A6"/>
    <w:rsid w:val="00CC476E"/>
    <w:rsid w:val="00CC69F8"/>
    <w:rsid w:val="00CD2C97"/>
    <w:rsid w:val="00CF2D81"/>
    <w:rsid w:val="00CF6A68"/>
    <w:rsid w:val="00D07C36"/>
    <w:rsid w:val="00D27667"/>
    <w:rsid w:val="00D367AB"/>
    <w:rsid w:val="00D61146"/>
    <w:rsid w:val="00D62144"/>
    <w:rsid w:val="00D7627E"/>
    <w:rsid w:val="00D81B23"/>
    <w:rsid w:val="00DB354C"/>
    <w:rsid w:val="00DB4023"/>
    <w:rsid w:val="00DB64F7"/>
    <w:rsid w:val="00DC4E47"/>
    <w:rsid w:val="00DF35B4"/>
    <w:rsid w:val="00E21242"/>
    <w:rsid w:val="00E31AEC"/>
    <w:rsid w:val="00E42989"/>
    <w:rsid w:val="00E535DF"/>
    <w:rsid w:val="00E540C0"/>
    <w:rsid w:val="00E56FB8"/>
    <w:rsid w:val="00E63D8F"/>
    <w:rsid w:val="00E96B26"/>
    <w:rsid w:val="00EA220D"/>
    <w:rsid w:val="00EA3D4C"/>
    <w:rsid w:val="00EA52FD"/>
    <w:rsid w:val="00EC28C7"/>
    <w:rsid w:val="00ED556A"/>
    <w:rsid w:val="00EE03CF"/>
    <w:rsid w:val="00EF1247"/>
    <w:rsid w:val="00EF25FA"/>
    <w:rsid w:val="00F00B7F"/>
    <w:rsid w:val="00F05E80"/>
    <w:rsid w:val="00F12E3D"/>
    <w:rsid w:val="00F137B6"/>
    <w:rsid w:val="00F32D1B"/>
    <w:rsid w:val="00F47081"/>
    <w:rsid w:val="00F556FC"/>
    <w:rsid w:val="00F65E62"/>
    <w:rsid w:val="00F67D09"/>
    <w:rsid w:val="00F746A8"/>
    <w:rsid w:val="00F843DC"/>
    <w:rsid w:val="00F95262"/>
    <w:rsid w:val="00FA43F4"/>
    <w:rsid w:val="00FA767B"/>
    <w:rsid w:val="00FC1B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8486DF"/>
  <w15:docId w15:val="{C46D6EDE-97D7-4663-894B-D47C99D9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2FD"/>
    <w:pPr>
      <w:tabs>
        <w:tab w:val="left" w:pos="720"/>
      </w:tabs>
      <w:spacing w:after="0" w:line="240" w:lineRule="auto"/>
      <w:ind w:right="-64"/>
      <w:jc w:val="both"/>
      <w:outlineLvl w:val="0"/>
    </w:pPr>
    <w:rPr>
      <w:rFonts w:ascii="Arial" w:eastAsia="Arial" w:hAnsi="Arial" w:cs="Arial"/>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26B3"/>
    <w:pPr>
      <w:spacing w:after="0" w:line="240" w:lineRule="auto"/>
    </w:pPr>
    <w:rPr>
      <w:sz w:val="24"/>
      <w:szCs w:val="24"/>
    </w:rPr>
  </w:style>
  <w:style w:type="character" w:customStyle="1" w:styleId="FootnoteTextChar">
    <w:name w:val="Footnote Text Char"/>
    <w:basedOn w:val="DefaultParagraphFont"/>
    <w:link w:val="FootnoteText"/>
    <w:uiPriority w:val="99"/>
    <w:rsid w:val="005626B3"/>
    <w:rPr>
      <w:sz w:val="24"/>
      <w:szCs w:val="24"/>
    </w:rPr>
  </w:style>
  <w:style w:type="character" w:styleId="FootnoteReference">
    <w:name w:val="footnote reference"/>
    <w:basedOn w:val="DefaultParagraphFont"/>
    <w:uiPriority w:val="99"/>
    <w:unhideWhenUsed/>
    <w:rsid w:val="005626B3"/>
    <w:rPr>
      <w:vertAlign w:val="superscript"/>
    </w:rPr>
  </w:style>
  <w:style w:type="paragraph" w:styleId="Header">
    <w:name w:val="header"/>
    <w:basedOn w:val="Normal"/>
    <w:link w:val="HeaderChar"/>
    <w:uiPriority w:val="99"/>
    <w:unhideWhenUsed/>
    <w:rsid w:val="005626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26B3"/>
  </w:style>
  <w:style w:type="paragraph" w:styleId="Footer">
    <w:name w:val="footer"/>
    <w:basedOn w:val="Normal"/>
    <w:link w:val="FooterChar"/>
    <w:unhideWhenUsed/>
    <w:rsid w:val="005626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26B3"/>
  </w:style>
  <w:style w:type="character" w:styleId="PageNumber">
    <w:name w:val="page number"/>
    <w:basedOn w:val="DefaultParagraphFont"/>
    <w:uiPriority w:val="99"/>
    <w:semiHidden/>
    <w:unhideWhenUsed/>
    <w:rsid w:val="005626B3"/>
  </w:style>
  <w:style w:type="paragraph" w:styleId="ListParagraph">
    <w:name w:val="List Paragraph"/>
    <w:basedOn w:val="Normal"/>
    <w:uiPriority w:val="34"/>
    <w:qFormat/>
    <w:rsid w:val="000B10C6"/>
    <w:pPr>
      <w:ind w:left="720"/>
      <w:contextualSpacing/>
    </w:pPr>
  </w:style>
  <w:style w:type="character" w:styleId="Hyperlink">
    <w:name w:val="Hyperlink"/>
    <w:basedOn w:val="DefaultParagraphFont"/>
    <w:uiPriority w:val="99"/>
    <w:unhideWhenUsed/>
    <w:rsid w:val="0079188D"/>
    <w:rPr>
      <w:color w:val="0563C1" w:themeColor="hyperlink"/>
      <w:u w:val="single"/>
    </w:rPr>
  </w:style>
  <w:style w:type="paragraph" w:styleId="BalloonText">
    <w:name w:val="Balloon Text"/>
    <w:basedOn w:val="Normal"/>
    <w:link w:val="BalloonTextChar"/>
    <w:uiPriority w:val="99"/>
    <w:semiHidden/>
    <w:unhideWhenUsed/>
    <w:rsid w:val="00B547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4797"/>
    <w:rPr>
      <w:rFonts w:ascii="Times New Roman" w:hAnsi="Times New Roman" w:cs="Times New Roman"/>
      <w:sz w:val="18"/>
      <w:szCs w:val="18"/>
    </w:rPr>
  </w:style>
  <w:style w:type="character" w:customStyle="1" w:styleId="apple-converted-space">
    <w:name w:val="apple-converted-space"/>
    <w:basedOn w:val="DefaultParagraphFont"/>
    <w:rsid w:val="004E3AD8"/>
  </w:style>
  <w:style w:type="paragraph" w:customStyle="1" w:styleId="BodyCopyTender">
    <w:name w:val="Body_Copy (Tender)"/>
    <w:basedOn w:val="Normal"/>
    <w:uiPriority w:val="99"/>
    <w:rsid w:val="0026553A"/>
    <w:pPr>
      <w:suppressAutoHyphens/>
      <w:autoSpaceDE w:val="0"/>
      <w:autoSpaceDN w:val="0"/>
      <w:adjustRightInd w:val="0"/>
      <w:spacing w:after="113" w:line="260" w:lineRule="atLeast"/>
      <w:textAlignment w:val="center"/>
    </w:pPr>
    <w:rPr>
      <w:rFonts w:ascii="Gotham Light" w:hAnsi="Gotham Light" w:cs="Gotham Light"/>
      <w:color w:val="302F27"/>
      <w:spacing w:val="-2"/>
      <w:sz w:val="18"/>
      <w:szCs w:val="18"/>
      <w:lang w:val="en-US"/>
    </w:rPr>
  </w:style>
  <w:style w:type="character" w:customStyle="1" w:styleId="Heading1Char">
    <w:name w:val="Heading 1 Char"/>
    <w:basedOn w:val="DefaultParagraphFont"/>
    <w:link w:val="Heading1"/>
    <w:uiPriority w:val="9"/>
    <w:rsid w:val="00EA52FD"/>
    <w:rPr>
      <w:rFonts w:ascii="Arial" w:eastAsia="Arial"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681976">
      <w:bodyDiv w:val="1"/>
      <w:marLeft w:val="0"/>
      <w:marRight w:val="0"/>
      <w:marTop w:val="0"/>
      <w:marBottom w:val="0"/>
      <w:divBdr>
        <w:top w:val="none" w:sz="0" w:space="0" w:color="auto"/>
        <w:left w:val="none" w:sz="0" w:space="0" w:color="auto"/>
        <w:bottom w:val="none" w:sz="0" w:space="0" w:color="auto"/>
        <w:right w:val="none" w:sz="0" w:space="0" w:color="auto"/>
      </w:divBdr>
      <w:divsChild>
        <w:div w:id="174105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AA00245B5E94C912D08164A406329"/>
        <w:category>
          <w:name w:val="General"/>
          <w:gallery w:val="placeholder"/>
        </w:category>
        <w:types>
          <w:type w:val="bbPlcHdr"/>
        </w:types>
        <w:behaviors>
          <w:behavior w:val="content"/>
        </w:behaviors>
        <w:guid w:val="{19DA9A72-6F9D-8444-A31B-D3CD25A7FF73}"/>
      </w:docPartPr>
      <w:docPartBody>
        <w:p w:rsidR="00732997" w:rsidRDefault="00732997" w:rsidP="00732997">
          <w:pPr>
            <w:pStyle w:val="FD9AA00245B5E94C912D08164A406329"/>
          </w:pPr>
          <w:r>
            <w:t>[Type text]</w:t>
          </w:r>
        </w:p>
      </w:docPartBody>
    </w:docPart>
    <w:docPart>
      <w:docPartPr>
        <w:name w:val="5DDFA8FDA4468746A234391A3874217F"/>
        <w:category>
          <w:name w:val="General"/>
          <w:gallery w:val="placeholder"/>
        </w:category>
        <w:types>
          <w:type w:val="bbPlcHdr"/>
        </w:types>
        <w:behaviors>
          <w:behavior w:val="content"/>
        </w:behaviors>
        <w:guid w:val="{B53032F7-ABA9-1D47-B49C-F256AA6B5917}"/>
      </w:docPartPr>
      <w:docPartBody>
        <w:p w:rsidR="00732997" w:rsidRDefault="00732997" w:rsidP="00732997">
          <w:pPr>
            <w:pStyle w:val="5DDFA8FDA4468746A234391A3874217F"/>
          </w:pPr>
          <w:r>
            <w:t>[Type text]</w:t>
          </w:r>
        </w:p>
      </w:docPartBody>
    </w:docPart>
    <w:docPart>
      <w:docPartPr>
        <w:name w:val="BA824FF32A5DC04B8149902F3AB001BA"/>
        <w:category>
          <w:name w:val="General"/>
          <w:gallery w:val="placeholder"/>
        </w:category>
        <w:types>
          <w:type w:val="bbPlcHdr"/>
        </w:types>
        <w:behaviors>
          <w:behavior w:val="content"/>
        </w:behaviors>
        <w:guid w:val="{6E971542-F78E-BB49-90E3-99FCFED58722}"/>
      </w:docPartPr>
      <w:docPartBody>
        <w:p w:rsidR="00732997" w:rsidRDefault="00732997" w:rsidP="00732997">
          <w:pPr>
            <w:pStyle w:val="BA824FF32A5DC04B8149902F3AB001B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ight"/>
    <w:charset w:val="00"/>
    <w:family w:val="auto"/>
    <w:pitch w:val="variable"/>
    <w:sig w:usb0="A100007F" w:usb1="4000005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997"/>
    <w:rsid w:val="0007651D"/>
    <w:rsid w:val="000B154B"/>
    <w:rsid w:val="00131243"/>
    <w:rsid w:val="001E67C8"/>
    <w:rsid w:val="001F0C6E"/>
    <w:rsid w:val="002206EB"/>
    <w:rsid w:val="0022073F"/>
    <w:rsid w:val="00291C7E"/>
    <w:rsid w:val="002A20D2"/>
    <w:rsid w:val="003555C2"/>
    <w:rsid w:val="0036254A"/>
    <w:rsid w:val="003A7408"/>
    <w:rsid w:val="003F28AB"/>
    <w:rsid w:val="00422EFE"/>
    <w:rsid w:val="004358FF"/>
    <w:rsid w:val="004B0A6D"/>
    <w:rsid w:val="005C3BE3"/>
    <w:rsid w:val="0067039A"/>
    <w:rsid w:val="00682BFF"/>
    <w:rsid w:val="006D7C60"/>
    <w:rsid w:val="00732997"/>
    <w:rsid w:val="007C3C2F"/>
    <w:rsid w:val="00843B48"/>
    <w:rsid w:val="00882448"/>
    <w:rsid w:val="00916469"/>
    <w:rsid w:val="00966ECB"/>
    <w:rsid w:val="00995E3A"/>
    <w:rsid w:val="00A0370C"/>
    <w:rsid w:val="00CD00F7"/>
    <w:rsid w:val="00DA0CEC"/>
    <w:rsid w:val="00DA627B"/>
    <w:rsid w:val="00E46869"/>
    <w:rsid w:val="00FD62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AA00245B5E94C912D08164A406329">
    <w:name w:val="FD9AA00245B5E94C912D08164A406329"/>
    <w:rsid w:val="00732997"/>
  </w:style>
  <w:style w:type="paragraph" w:customStyle="1" w:styleId="5DDFA8FDA4468746A234391A3874217F">
    <w:name w:val="5DDFA8FDA4468746A234391A3874217F"/>
    <w:rsid w:val="00732997"/>
  </w:style>
  <w:style w:type="paragraph" w:customStyle="1" w:styleId="BA824FF32A5DC04B8149902F3AB001BA">
    <w:name w:val="BA824FF32A5DC04B8149902F3AB001BA"/>
    <w:rsid w:val="00732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3" ma:contentTypeDescription="Create a new document." ma:contentTypeScope="" ma:versionID="f48cf16457777d657f94f6edf4df1e19">
  <xsd:schema xmlns:xsd="http://www.w3.org/2001/XMLSchema" xmlns:xs="http://www.w3.org/2001/XMLSchema" xmlns:p="http://schemas.microsoft.com/office/2006/metadata/properties" xmlns:ns2="762d8928-0daf-4069-9c35-589ded0002d7" xmlns:ns3="8c858643-2136-437b-905a-79b326f4e2e1" targetNamespace="http://schemas.microsoft.com/office/2006/metadata/properties" ma:root="true" ma:fieldsID="95da67a6d6c346506c323d0f73de0467" ns2:_="" ns3:_="">
    <xsd:import namespace="762d8928-0daf-4069-9c35-589ded0002d7"/>
    <xsd:import namespace="8c858643-2136-437b-905a-79b326f4e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1790-EDBF-4D1D-868A-C060A564E19F}">
  <ds:schemaRefs>
    <ds:schemaRef ds:uri="http://schemas.microsoft.com/sharepoint/v3/contenttype/forms"/>
  </ds:schemaRefs>
</ds:datastoreItem>
</file>

<file path=customXml/itemProps2.xml><?xml version="1.0" encoding="utf-8"?>
<ds:datastoreItem xmlns:ds="http://schemas.openxmlformats.org/officeDocument/2006/customXml" ds:itemID="{21A5DE0E-51A4-4413-9BA7-17EB437559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8BD1F-BB4D-4AE8-9DF7-EB8E96BF8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2FBCE-69D0-4277-9679-F781771C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KHAPRA BEETLE // TRANSCRIPT</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KHAPRA BEETLE // TRANSCRIPT</dc:title>
  <dc:creator>Department of Agriculture, Water and the Environment</dc:creator>
  <cp:lastModifiedBy>Dang, Van</cp:lastModifiedBy>
  <cp:revision>4</cp:revision>
  <cp:lastPrinted>2021-01-14T03:18:00Z</cp:lastPrinted>
  <dcterms:created xsi:type="dcterms:W3CDTF">2021-07-30T05:02:00Z</dcterms:created>
  <dcterms:modified xsi:type="dcterms:W3CDTF">2021-07-30T06:37:00Z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ies>
</file>